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6268" w14:textId="1A9D210A" w:rsidR="00E941F9" w:rsidRPr="00E941F9" w:rsidRDefault="00E941F9">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Supplemental Table 1. </w:t>
      </w:r>
      <w:r w:rsidRPr="00E941F9">
        <w:rPr>
          <w:rFonts w:ascii="Times New Roman" w:hAnsi="Times New Roman" w:cs="Times New Roman"/>
          <w:sz w:val="24"/>
          <w:szCs w:val="24"/>
          <w:lang w:val="en-US"/>
        </w:rPr>
        <w:t>Systematic review of manuscripts on normal heart weight</w:t>
      </w:r>
      <w:r w:rsidR="000761DD">
        <w:rPr>
          <w:rFonts w:ascii="Times New Roman" w:hAnsi="Times New Roman" w:cs="Times New Roman"/>
          <w:sz w:val="24"/>
          <w:szCs w:val="24"/>
          <w:lang w:val="en-US"/>
        </w:rPr>
        <w:t>.</w:t>
      </w:r>
    </w:p>
    <w:p w14:paraId="5B876C31" w14:textId="77777777" w:rsidR="00E941F9" w:rsidRDefault="00E941F9">
      <w:pPr>
        <w:spacing w:after="0" w:line="240" w:lineRule="auto"/>
        <w:rPr>
          <w:rFonts w:ascii="Times New Roman" w:hAnsi="Times New Roman" w:cs="Times New Roman"/>
          <w:sz w:val="20"/>
          <w:szCs w:val="20"/>
          <w:lang w:val="en-US"/>
        </w:rPr>
      </w:pPr>
    </w:p>
    <w:tbl>
      <w:tblPr>
        <w:tblStyle w:val="Grigliatabella"/>
        <w:tblW w:w="15390" w:type="dxa"/>
        <w:tblLayout w:type="fixed"/>
        <w:tblLook w:val="04A0" w:firstRow="1" w:lastRow="0" w:firstColumn="1" w:lastColumn="0" w:noHBand="0" w:noVBand="1"/>
      </w:tblPr>
      <w:tblGrid>
        <w:gridCol w:w="1413"/>
        <w:gridCol w:w="805"/>
        <w:gridCol w:w="1321"/>
        <w:gridCol w:w="1313"/>
        <w:gridCol w:w="1901"/>
        <w:gridCol w:w="1093"/>
        <w:gridCol w:w="1012"/>
        <w:gridCol w:w="1443"/>
        <w:gridCol w:w="1295"/>
        <w:gridCol w:w="873"/>
        <w:gridCol w:w="993"/>
        <w:gridCol w:w="1928"/>
      </w:tblGrid>
      <w:tr w:rsidR="00E941F9" w:rsidRPr="00601669" w14:paraId="0072BC6B" w14:textId="77777777" w:rsidTr="00E941F9">
        <w:trPr>
          <w:cantSplit/>
          <w:trHeight w:val="300"/>
          <w:tblHeader/>
        </w:trPr>
        <w:tc>
          <w:tcPr>
            <w:tcW w:w="1413" w:type="dxa"/>
            <w:vMerge w:val="restart"/>
            <w:noWrap/>
            <w:vAlign w:val="center"/>
            <w:hideMark/>
          </w:tcPr>
          <w:p w14:paraId="19667388" w14:textId="77777777" w:rsidR="00E941F9" w:rsidRPr="00725876"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725876">
              <w:rPr>
                <w:rFonts w:ascii="Times New Roman" w:hAnsi="Times New Roman" w:cs="Times New Roman"/>
                <w:b/>
                <w:bCs/>
                <w:sz w:val="20"/>
                <w:szCs w:val="20"/>
                <w:lang w:val="en-US"/>
              </w:rPr>
              <w:t>First author</w:t>
            </w:r>
          </w:p>
        </w:tc>
        <w:tc>
          <w:tcPr>
            <w:tcW w:w="805" w:type="dxa"/>
            <w:vMerge w:val="restart"/>
            <w:noWrap/>
            <w:vAlign w:val="center"/>
            <w:hideMark/>
          </w:tcPr>
          <w:p w14:paraId="0A6AF583"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 xml:space="preserve">Year </w:t>
            </w:r>
          </w:p>
        </w:tc>
        <w:tc>
          <w:tcPr>
            <w:tcW w:w="1321" w:type="dxa"/>
            <w:vMerge w:val="restart"/>
            <w:noWrap/>
            <w:vAlign w:val="center"/>
            <w:hideMark/>
          </w:tcPr>
          <w:p w14:paraId="4459528B"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Study period</w:t>
            </w:r>
          </w:p>
        </w:tc>
        <w:tc>
          <w:tcPr>
            <w:tcW w:w="1313" w:type="dxa"/>
            <w:vMerge w:val="restart"/>
            <w:noWrap/>
            <w:vAlign w:val="center"/>
            <w:hideMark/>
          </w:tcPr>
          <w:p w14:paraId="31C081ED"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Country/po-pulation</w:t>
            </w:r>
          </w:p>
        </w:tc>
        <w:tc>
          <w:tcPr>
            <w:tcW w:w="1901" w:type="dxa"/>
            <w:vMerge w:val="restart"/>
            <w:noWrap/>
            <w:vAlign w:val="center"/>
            <w:hideMark/>
          </w:tcPr>
          <w:p w14:paraId="41453C5C"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N.</w:t>
            </w:r>
          </w:p>
        </w:tc>
        <w:tc>
          <w:tcPr>
            <w:tcW w:w="2105" w:type="dxa"/>
            <w:gridSpan w:val="2"/>
            <w:noWrap/>
            <w:vAlign w:val="center"/>
            <w:hideMark/>
          </w:tcPr>
          <w:p w14:paraId="18297868"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Age range (mean), years</w:t>
            </w:r>
          </w:p>
        </w:tc>
        <w:tc>
          <w:tcPr>
            <w:tcW w:w="2738" w:type="dxa"/>
            <w:gridSpan w:val="2"/>
            <w:noWrap/>
            <w:vAlign w:val="center"/>
            <w:hideMark/>
          </w:tcPr>
          <w:p w14:paraId="09FCDF3D"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Heart weight mean (SD), g</w:t>
            </w:r>
          </w:p>
        </w:tc>
        <w:tc>
          <w:tcPr>
            <w:tcW w:w="1866" w:type="dxa"/>
            <w:gridSpan w:val="2"/>
            <w:noWrap/>
            <w:vAlign w:val="center"/>
            <w:hideMark/>
          </w:tcPr>
          <w:p w14:paraId="450CD624"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Heart weight range, g</w:t>
            </w:r>
          </w:p>
        </w:tc>
        <w:tc>
          <w:tcPr>
            <w:tcW w:w="1928" w:type="dxa"/>
            <w:noWrap/>
            <w:vAlign w:val="center"/>
            <w:hideMark/>
          </w:tcPr>
          <w:p w14:paraId="187FF8A6" w14:textId="77777777" w:rsidR="00E941F9" w:rsidRPr="00601669" w:rsidRDefault="00E941F9" w:rsidP="00E941F9">
            <w:pPr>
              <w:tabs>
                <w:tab w:val="left" w:pos="1195"/>
                <w:tab w:val="left" w:pos="1433"/>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 xml:space="preserve"> Predictor</w:t>
            </w:r>
          </w:p>
        </w:tc>
      </w:tr>
      <w:tr w:rsidR="00E941F9" w:rsidRPr="00601669" w14:paraId="47731FE0" w14:textId="77777777" w:rsidTr="00E941F9">
        <w:trPr>
          <w:cantSplit/>
          <w:trHeight w:val="300"/>
        </w:trPr>
        <w:tc>
          <w:tcPr>
            <w:tcW w:w="1413" w:type="dxa"/>
            <w:vMerge/>
            <w:vAlign w:val="center"/>
            <w:hideMark/>
          </w:tcPr>
          <w:p w14:paraId="4CB30C9E" w14:textId="77777777" w:rsidR="00E941F9" w:rsidRPr="00725876"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p>
        </w:tc>
        <w:tc>
          <w:tcPr>
            <w:tcW w:w="805" w:type="dxa"/>
            <w:vMerge/>
            <w:vAlign w:val="center"/>
            <w:hideMark/>
          </w:tcPr>
          <w:p w14:paraId="0BF7E8A3"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p>
        </w:tc>
        <w:tc>
          <w:tcPr>
            <w:tcW w:w="1321" w:type="dxa"/>
            <w:vMerge/>
            <w:vAlign w:val="center"/>
            <w:hideMark/>
          </w:tcPr>
          <w:p w14:paraId="40A46EFC"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p>
        </w:tc>
        <w:tc>
          <w:tcPr>
            <w:tcW w:w="1313" w:type="dxa"/>
            <w:vMerge/>
            <w:vAlign w:val="center"/>
            <w:hideMark/>
          </w:tcPr>
          <w:p w14:paraId="7F42951B"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p>
        </w:tc>
        <w:tc>
          <w:tcPr>
            <w:tcW w:w="1901" w:type="dxa"/>
            <w:vMerge/>
            <w:vAlign w:val="center"/>
            <w:hideMark/>
          </w:tcPr>
          <w:p w14:paraId="385F2BAA"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p>
        </w:tc>
        <w:tc>
          <w:tcPr>
            <w:tcW w:w="1093" w:type="dxa"/>
            <w:noWrap/>
            <w:vAlign w:val="center"/>
            <w:hideMark/>
          </w:tcPr>
          <w:p w14:paraId="361AE02A"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Men</w:t>
            </w:r>
          </w:p>
        </w:tc>
        <w:tc>
          <w:tcPr>
            <w:tcW w:w="1012" w:type="dxa"/>
            <w:noWrap/>
            <w:vAlign w:val="center"/>
            <w:hideMark/>
          </w:tcPr>
          <w:p w14:paraId="40168911"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Women</w:t>
            </w:r>
          </w:p>
        </w:tc>
        <w:tc>
          <w:tcPr>
            <w:tcW w:w="1443" w:type="dxa"/>
            <w:noWrap/>
            <w:vAlign w:val="center"/>
            <w:hideMark/>
          </w:tcPr>
          <w:p w14:paraId="3B953AE6"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Men</w:t>
            </w:r>
          </w:p>
        </w:tc>
        <w:tc>
          <w:tcPr>
            <w:tcW w:w="1295" w:type="dxa"/>
            <w:noWrap/>
            <w:vAlign w:val="center"/>
            <w:hideMark/>
          </w:tcPr>
          <w:p w14:paraId="67016EB5"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Women</w:t>
            </w:r>
          </w:p>
        </w:tc>
        <w:tc>
          <w:tcPr>
            <w:tcW w:w="873" w:type="dxa"/>
            <w:noWrap/>
            <w:vAlign w:val="center"/>
            <w:hideMark/>
          </w:tcPr>
          <w:p w14:paraId="3D00F7D6"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Men</w:t>
            </w:r>
          </w:p>
        </w:tc>
        <w:tc>
          <w:tcPr>
            <w:tcW w:w="993" w:type="dxa"/>
            <w:noWrap/>
            <w:vAlign w:val="center"/>
            <w:hideMark/>
          </w:tcPr>
          <w:p w14:paraId="69309DAA"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r w:rsidRPr="00601669">
              <w:rPr>
                <w:rFonts w:ascii="Times New Roman" w:hAnsi="Times New Roman" w:cs="Times New Roman"/>
                <w:b/>
                <w:bCs/>
                <w:sz w:val="20"/>
                <w:szCs w:val="20"/>
                <w:lang w:val="en-US"/>
              </w:rPr>
              <w:t>Women</w:t>
            </w:r>
          </w:p>
        </w:tc>
        <w:tc>
          <w:tcPr>
            <w:tcW w:w="1928" w:type="dxa"/>
            <w:vAlign w:val="center"/>
            <w:hideMark/>
          </w:tcPr>
          <w:p w14:paraId="091D6332" w14:textId="77777777" w:rsidR="00E941F9" w:rsidRPr="00601669" w:rsidRDefault="00E941F9" w:rsidP="00E941F9">
            <w:pPr>
              <w:tabs>
                <w:tab w:val="left" w:pos="1195"/>
                <w:tab w:val="left" w:pos="2977"/>
                <w:tab w:val="left" w:pos="11766"/>
                <w:tab w:val="left" w:pos="12191"/>
              </w:tabs>
              <w:spacing w:before="40" w:after="40" w:line="240" w:lineRule="auto"/>
              <w:rPr>
                <w:rFonts w:ascii="Times New Roman" w:hAnsi="Times New Roman" w:cs="Times New Roman"/>
                <w:b/>
                <w:bCs/>
                <w:sz w:val="20"/>
                <w:szCs w:val="20"/>
                <w:lang w:val="en-US"/>
              </w:rPr>
            </w:pPr>
          </w:p>
        </w:tc>
      </w:tr>
      <w:tr w:rsidR="00E941F9" w:rsidRPr="00B61050" w14:paraId="1425E489" w14:textId="77777777" w:rsidTr="00E941F9">
        <w:trPr>
          <w:cantSplit/>
          <w:trHeight w:val="285"/>
        </w:trPr>
        <w:tc>
          <w:tcPr>
            <w:tcW w:w="1413" w:type="dxa"/>
            <w:noWrap/>
            <w:vAlign w:val="center"/>
            <w:hideMark/>
          </w:tcPr>
          <w:p w14:paraId="269A9C6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Arnold</w:t>
            </w:r>
          </w:p>
        </w:tc>
        <w:tc>
          <w:tcPr>
            <w:tcW w:w="805" w:type="dxa"/>
            <w:noWrap/>
            <w:vAlign w:val="center"/>
            <w:hideMark/>
          </w:tcPr>
          <w:p w14:paraId="146E246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1899</w:t>
            </w:r>
          </w:p>
        </w:tc>
        <w:tc>
          <w:tcPr>
            <w:tcW w:w="1321" w:type="dxa"/>
            <w:noWrap/>
            <w:vAlign w:val="center"/>
            <w:hideMark/>
          </w:tcPr>
          <w:p w14:paraId="60787F1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1894 – 1898</w:t>
            </w:r>
          </w:p>
        </w:tc>
        <w:tc>
          <w:tcPr>
            <w:tcW w:w="1313" w:type="dxa"/>
            <w:noWrap/>
            <w:vAlign w:val="center"/>
            <w:hideMark/>
          </w:tcPr>
          <w:p w14:paraId="09B00A6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USA, hospital cases</w:t>
            </w:r>
          </w:p>
        </w:tc>
        <w:tc>
          <w:tcPr>
            <w:tcW w:w="1901" w:type="dxa"/>
            <w:noWrap/>
            <w:vAlign w:val="center"/>
            <w:hideMark/>
          </w:tcPr>
          <w:p w14:paraId="418C70C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216 (134 M, 82 W)</w:t>
            </w:r>
          </w:p>
        </w:tc>
        <w:tc>
          <w:tcPr>
            <w:tcW w:w="1093" w:type="dxa"/>
            <w:noWrap/>
            <w:vAlign w:val="center"/>
            <w:hideMark/>
          </w:tcPr>
          <w:p w14:paraId="43CF6E3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012" w:type="dxa"/>
            <w:noWrap/>
            <w:vAlign w:val="center"/>
            <w:hideMark/>
          </w:tcPr>
          <w:p w14:paraId="07C316D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443" w:type="dxa"/>
            <w:noWrap/>
            <w:vAlign w:val="center"/>
            <w:hideMark/>
          </w:tcPr>
          <w:p w14:paraId="6250AD3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290</w:t>
            </w:r>
          </w:p>
        </w:tc>
        <w:tc>
          <w:tcPr>
            <w:tcW w:w="1295" w:type="dxa"/>
            <w:noWrap/>
            <w:vAlign w:val="center"/>
            <w:hideMark/>
          </w:tcPr>
          <w:p w14:paraId="4C12192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253</w:t>
            </w:r>
          </w:p>
        </w:tc>
        <w:tc>
          <w:tcPr>
            <w:tcW w:w="873" w:type="dxa"/>
            <w:noWrap/>
            <w:vAlign w:val="center"/>
            <w:hideMark/>
          </w:tcPr>
          <w:p w14:paraId="6D5AF46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250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325</w:t>
            </w:r>
          </w:p>
        </w:tc>
        <w:tc>
          <w:tcPr>
            <w:tcW w:w="993" w:type="dxa"/>
            <w:noWrap/>
            <w:vAlign w:val="center"/>
            <w:hideMark/>
          </w:tcPr>
          <w:p w14:paraId="555E34E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225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300</w:t>
            </w:r>
          </w:p>
        </w:tc>
        <w:tc>
          <w:tcPr>
            <w:tcW w:w="1928" w:type="dxa"/>
            <w:noWrap/>
            <w:vAlign w:val="center"/>
            <w:hideMark/>
          </w:tcPr>
          <w:p w14:paraId="1A218CD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r>
      <w:tr w:rsidR="00E941F9" w:rsidRPr="00B61050" w14:paraId="27DCE71D" w14:textId="77777777" w:rsidTr="00E941F9">
        <w:trPr>
          <w:cantSplit/>
          <w:trHeight w:val="285"/>
        </w:trPr>
        <w:tc>
          <w:tcPr>
            <w:tcW w:w="1413" w:type="dxa"/>
            <w:noWrap/>
            <w:vAlign w:val="center"/>
            <w:hideMark/>
          </w:tcPr>
          <w:p w14:paraId="0CBD24F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Smith</w:t>
            </w:r>
          </w:p>
        </w:tc>
        <w:tc>
          <w:tcPr>
            <w:tcW w:w="805" w:type="dxa"/>
            <w:noWrap/>
            <w:vAlign w:val="center"/>
            <w:hideMark/>
          </w:tcPr>
          <w:p w14:paraId="4F40500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1928</w:t>
            </w:r>
          </w:p>
        </w:tc>
        <w:tc>
          <w:tcPr>
            <w:tcW w:w="1321" w:type="dxa"/>
            <w:noWrap/>
            <w:vAlign w:val="center"/>
            <w:hideMark/>
          </w:tcPr>
          <w:p w14:paraId="714BFCA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313" w:type="dxa"/>
            <w:vAlign w:val="center"/>
            <w:hideMark/>
          </w:tcPr>
          <w:p w14:paraId="0B279AA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USA, hospital cases</w:t>
            </w:r>
          </w:p>
        </w:tc>
        <w:tc>
          <w:tcPr>
            <w:tcW w:w="1901" w:type="dxa"/>
            <w:noWrap/>
            <w:vAlign w:val="center"/>
            <w:hideMark/>
          </w:tcPr>
          <w:p w14:paraId="0964134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854 (534 M, 320 W)</w:t>
            </w:r>
          </w:p>
        </w:tc>
        <w:tc>
          <w:tcPr>
            <w:tcW w:w="1093" w:type="dxa"/>
            <w:noWrap/>
            <w:vAlign w:val="center"/>
            <w:hideMark/>
          </w:tcPr>
          <w:p w14:paraId="5F44E0F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18</w:t>
            </w:r>
            <w:r>
              <w:rPr>
                <w:rFonts w:ascii="Times New Roman" w:hAnsi="Times New Roman" w:cs="Times New Roman"/>
                <w:sz w:val="20"/>
                <w:szCs w:val="20"/>
                <w:lang w:val="en-US"/>
              </w:rPr>
              <w:t xml:space="preserve"> – </w:t>
            </w:r>
            <w:r w:rsidRPr="00B61050">
              <w:rPr>
                <w:rFonts w:ascii="Times New Roman" w:hAnsi="Times New Roman" w:cs="Times New Roman"/>
                <w:sz w:val="20"/>
                <w:szCs w:val="20"/>
                <w:lang w:val="en-US"/>
              </w:rPr>
              <w:t>80</w:t>
            </w:r>
          </w:p>
        </w:tc>
        <w:tc>
          <w:tcPr>
            <w:tcW w:w="1012" w:type="dxa"/>
            <w:noWrap/>
            <w:vAlign w:val="center"/>
            <w:hideMark/>
          </w:tcPr>
          <w:p w14:paraId="707635F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18</w:t>
            </w:r>
            <w:r>
              <w:rPr>
                <w:rFonts w:ascii="Times New Roman" w:hAnsi="Times New Roman" w:cs="Times New Roman"/>
                <w:sz w:val="20"/>
                <w:szCs w:val="20"/>
                <w:lang w:val="en-US"/>
              </w:rPr>
              <w:t xml:space="preserve"> – </w:t>
            </w:r>
            <w:r w:rsidRPr="00B61050">
              <w:rPr>
                <w:rFonts w:ascii="Times New Roman" w:hAnsi="Times New Roman" w:cs="Times New Roman"/>
                <w:sz w:val="20"/>
                <w:szCs w:val="20"/>
                <w:lang w:val="en-US"/>
              </w:rPr>
              <w:t>80</w:t>
            </w:r>
          </w:p>
        </w:tc>
        <w:tc>
          <w:tcPr>
            <w:tcW w:w="1443" w:type="dxa"/>
            <w:noWrap/>
            <w:vAlign w:val="center"/>
            <w:hideMark/>
          </w:tcPr>
          <w:p w14:paraId="020162A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294</w:t>
            </w:r>
          </w:p>
        </w:tc>
        <w:tc>
          <w:tcPr>
            <w:tcW w:w="1295" w:type="dxa"/>
            <w:noWrap/>
            <w:vAlign w:val="center"/>
            <w:hideMark/>
          </w:tcPr>
          <w:p w14:paraId="0A33832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250</w:t>
            </w:r>
          </w:p>
        </w:tc>
        <w:tc>
          <w:tcPr>
            <w:tcW w:w="873" w:type="dxa"/>
            <w:noWrap/>
            <w:vAlign w:val="center"/>
            <w:hideMark/>
          </w:tcPr>
          <w:p w14:paraId="753B561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137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400</w:t>
            </w:r>
          </w:p>
        </w:tc>
        <w:tc>
          <w:tcPr>
            <w:tcW w:w="993" w:type="dxa"/>
            <w:noWrap/>
            <w:vAlign w:val="center"/>
            <w:hideMark/>
          </w:tcPr>
          <w:p w14:paraId="0063C3C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110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375</w:t>
            </w:r>
          </w:p>
        </w:tc>
        <w:tc>
          <w:tcPr>
            <w:tcW w:w="1928" w:type="dxa"/>
            <w:noWrap/>
            <w:vAlign w:val="center"/>
            <w:hideMark/>
          </w:tcPr>
          <w:p w14:paraId="0E59D8C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BW</w:t>
            </w:r>
          </w:p>
        </w:tc>
      </w:tr>
      <w:tr w:rsidR="00E941F9" w:rsidRPr="00B61050" w14:paraId="750E5C49" w14:textId="77777777" w:rsidTr="00E941F9">
        <w:trPr>
          <w:cantSplit/>
          <w:trHeight w:val="285"/>
        </w:trPr>
        <w:tc>
          <w:tcPr>
            <w:tcW w:w="1413" w:type="dxa"/>
            <w:noWrap/>
            <w:vAlign w:val="center"/>
            <w:hideMark/>
          </w:tcPr>
          <w:p w14:paraId="609B0F9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Zeek</w:t>
            </w:r>
          </w:p>
        </w:tc>
        <w:tc>
          <w:tcPr>
            <w:tcW w:w="805" w:type="dxa"/>
            <w:noWrap/>
            <w:vAlign w:val="center"/>
            <w:hideMark/>
          </w:tcPr>
          <w:p w14:paraId="37B11D65"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1942</w:t>
            </w:r>
          </w:p>
        </w:tc>
        <w:tc>
          <w:tcPr>
            <w:tcW w:w="1321" w:type="dxa"/>
            <w:noWrap/>
            <w:vAlign w:val="center"/>
            <w:hideMark/>
          </w:tcPr>
          <w:p w14:paraId="20C17EDD"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1924 – 1940</w:t>
            </w:r>
          </w:p>
        </w:tc>
        <w:tc>
          <w:tcPr>
            <w:tcW w:w="1313" w:type="dxa"/>
            <w:noWrap/>
            <w:vAlign w:val="center"/>
            <w:hideMark/>
          </w:tcPr>
          <w:p w14:paraId="3A2CAF9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USA, hospital cases</w:t>
            </w:r>
          </w:p>
        </w:tc>
        <w:tc>
          <w:tcPr>
            <w:tcW w:w="1901" w:type="dxa"/>
            <w:noWrap/>
            <w:vAlign w:val="center"/>
            <w:hideMark/>
          </w:tcPr>
          <w:p w14:paraId="5F58FC6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926 (523 M, 403 F)</w:t>
            </w:r>
          </w:p>
        </w:tc>
        <w:tc>
          <w:tcPr>
            <w:tcW w:w="1093" w:type="dxa"/>
            <w:noWrap/>
            <w:vAlign w:val="center"/>
            <w:hideMark/>
          </w:tcPr>
          <w:p w14:paraId="73D73535"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21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69</w:t>
            </w:r>
          </w:p>
        </w:tc>
        <w:tc>
          <w:tcPr>
            <w:tcW w:w="1012" w:type="dxa"/>
            <w:noWrap/>
            <w:vAlign w:val="center"/>
            <w:hideMark/>
          </w:tcPr>
          <w:p w14:paraId="22212AE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21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49</w:t>
            </w:r>
          </w:p>
        </w:tc>
        <w:tc>
          <w:tcPr>
            <w:tcW w:w="1443" w:type="dxa"/>
            <w:noWrap/>
            <w:vAlign w:val="center"/>
            <w:hideMark/>
          </w:tcPr>
          <w:p w14:paraId="6D77316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312 (52)</w:t>
            </w:r>
          </w:p>
        </w:tc>
        <w:tc>
          <w:tcPr>
            <w:tcW w:w="1295" w:type="dxa"/>
            <w:noWrap/>
            <w:vAlign w:val="center"/>
            <w:hideMark/>
          </w:tcPr>
          <w:p w14:paraId="10AE848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252.9 (46.4)</w:t>
            </w:r>
          </w:p>
        </w:tc>
        <w:tc>
          <w:tcPr>
            <w:tcW w:w="873" w:type="dxa"/>
            <w:noWrap/>
            <w:vAlign w:val="center"/>
            <w:hideMark/>
          </w:tcPr>
          <w:p w14:paraId="121ECF5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200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424</w:t>
            </w:r>
          </w:p>
        </w:tc>
        <w:tc>
          <w:tcPr>
            <w:tcW w:w="993" w:type="dxa"/>
            <w:noWrap/>
            <w:vAlign w:val="center"/>
            <w:hideMark/>
          </w:tcPr>
          <w:p w14:paraId="4304FB1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150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374</w:t>
            </w:r>
          </w:p>
        </w:tc>
        <w:tc>
          <w:tcPr>
            <w:tcW w:w="1928" w:type="dxa"/>
            <w:noWrap/>
            <w:vAlign w:val="center"/>
            <w:hideMark/>
          </w:tcPr>
          <w:p w14:paraId="3121B44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BL</w:t>
            </w:r>
          </w:p>
        </w:tc>
      </w:tr>
      <w:tr w:rsidR="00E941F9" w:rsidRPr="00B61050" w14:paraId="128D229A" w14:textId="77777777" w:rsidTr="00E941F9">
        <w:trPr>
          <w:cantSplit/>
          <w:trHeight w:val="285"/>
        </w:trPr>
        <w:tc>
          <w:tcPr>
            <w:tcW w:w="1413" w:type="dxa"/>
            <w:noWrap/>
            <w:vAlign w:val="center"/>
            <w:hideMark/>
          </w:tcPr>
          <w:p w14:paraId="42F761D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Reiner </w:t>
            </w:r>
          </w:p>
        </w:tc>
        <w:tc>
          <w:tcPr>
            <w:tcW w:w="805" w:type="dxa"/>
            <w:noWrap/>
            <w:vAlign w:val="center"/>
            <w:hideMark/>
          </w:tcPr>
          <w:p w14:paraId="27706E2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1959</w:t>
            </w:r>
          </w:p>
        </w:tc>
        <w:tc>
          <w:tcPr>
            <w:tcW w:w="1321" w:type="dxa"/>
            <w:noWrap/>
            <w:vAlign w:val="center"/>
            <w:hideMark/>
          </w:tcPr>
          <w:p w14:paraId="1F3EEF9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1953 – 1955</w:t>
            </w:r>
          </w:p>
        </w:tc>
        <w:tc>
          <w:tcPr>
            <w:tcW w:w="1313" w:type="dxa"/>
            <w:noWrap/>
            <w:vAlign w:val="center"/>
            <w:hideMark/>
          </w:tcPr>
          <w:p w14:paraId="4C794AE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USA</w:t>
            </w:r>
          </w:p>
        </w:tc>
        <w:tc>
          <w:tcPr>
            <w:tcW w:w="1901" w:type="dxa"/>
            <w:noWrap/>
            <w:vAlign w:val="center"/>
            <w:hideMark/>
          </w:tcPr>
          <w:p w14:paraId="643AF60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45 (26 M, 19 w)</w:t>
            </w:r>
          </w:p>
        </w:tc>
        <w:tc>
          <w:tcPr>
            <w:tcW w:w="1093" w:type="dxa"/>
            <w:noWrap/>
            <w:vAlign w:val="center"/>
            <w:hideMark/>
          </w:tcPr>
          <w:p w14:paraId="44FD454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34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92</w:t>
            </w:r>
          </w:p>
        </w:tc>
        <w:tc>
          <w:tcPr>
            <w:tcW w:w="1012" w:type="dxa"/>
            <w:noWrap/>
            <w:vAlign w:val="center"/>
            <w:hideMark/>
          </w:tcPr>
          <w:p w14:paraId="4357B3B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21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68</w:t>
            </w:r>
          </w:p>
        </w:tc>
        <w:tc>
          <w:tcPr>
            <w:tcW w:w="1443" w:type="dxa"/>
            <w:noWrap/>
            <w:vAlign w:val="center"/>
            <w:hideMark/>
          </w:tcPr>
          <w:p w14:paraId="16968E8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328</w:t>
            </w:r>
          </w:p>
        </w:tc>
        <w:tc>
          <w:tcPr>
            <w:tcW w:w="1295" w:type="dxa"/>
            <w:noWrap/>
            <w:vAlign w:val="center"/>
            <w:hideMark/>
          </w:tcPr>
          <w:p w14:paraId="28E5E3F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244</w:t>
            </w:r>
          </w:p>
        </w:tc>
        <w:tc>
          <w:tcPr>
            <w:tcW w:w="873" w:type="dxa"/>
            <w:noWrap/>
            <w:vAlign w:val="center"/>
            <w:hideMark/>
          </w:tcPr>
          <w:p w14:paraId="1666A92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256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390</w:t>
            </w:r>
          </w:p>
        </w:tc>
        <w:tc>
          <w:tcPr>
            <w:tcW w:w="993" w:type="dxa"/>
            <w:noWrap/>
            <w:vAlign w:val="center"/>
            <w:hideMark/>
          </w:tcPr>
          <w:p w14:paraId="7B735E9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198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279</w:t>
            </w:r>
          </w:p>
        </w:tc>
        <w:tc>
          <w:tcPr>
            <w:tcW w:w="1928" w:type="dxa"/>
            <w:noWrap/>
            <w:vAlign w:val="center"/>
            <w:hideMark/>
          </w:tcPr>
          <w:p w14:paraId="140157A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r>
      <w:tr w:rsidR="00E941F9" w:rsidRPr="00B61050" w14:paraId="03591F12" w14:textId="77777777" w:rsidTr="00E941F9">
        <w:trPr>
          <w:cantSplit/>
          <w:trHeight w:val="285"/>
        </w:trPr>
        <w:tc>
          <w:tcPr>
            <w:tcW w:w="1413" w:type="dxa"/>
            <w:noWrap/>
            <w:vAlign w:val="center"/>
            <w:hideMark/>
          </w:tcPr>
          <w:p w14:paraId="4B751B8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Hayes </w:t>
            </w:r>
          </w:p>
        </w:tc>
        <w:tc>
          <w:tcPr>
            <w:tcW w:w="805" w:type="dxa"/>
            <w:noWrap/>
            <w:vAlign w:val="center"/>
            <w:hideMark/>
          </w:tcPr>
          <w:p w14:paraId="66ACE81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1966</w:t>
            </w:r>
          </w:p>
        </w:tc>
        <w:tc>
          <w:tcPr>
            <w:tcW w:w="1321" w:type="dxa"/>
            <w:noWrap/>
            <w:vAlign w:val="center"/>
            <w:hideMark/>
          </w:tcPr>
          <w:p w14:paraId="1251D95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1962 – 1962</w:t>
            </w:r>
          </w:p>
        </w:tc>
        <w:tc>
          <w:tcPr>
            <w:tcW w:w="1313" w:type="dxa"/>
            <w:noWrap/>
            <w:vAlign w:val="center"/>
            <w:hideMark/>
          </w:tcPr>
          <w:p w14:paraId="690A82B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Jamaica</w:t>
            </w:r>
          </w:p>
        </w:tc>
        <w:tc>
          <w:tcPr>
            <w:tcW w:w="1901" w:type="dxa"/>
            <w:noWrap/>
            <w:vAlign w:val="center"/>
            <w:hideMark/>
          </w:tcPr>
          <w:p w14:paraId="534495B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58 (30 M, 28 W)</w:t>
            </w:r>
          </w:p>
        </w:tc>
        <w:tc>
          <w:tcPr>
            <w:tcW w:w="1093" w:type="dxa"/>
            <w:noWrap/>
            <w:vAlign w:val="center"/>
            <w:hideMark/>
          </w:tcPr>
          <w:p w14:paraId="0930906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43.5 (14)</w:t>
            </w:r>
          </w:p>
        </w:tc>
        <w:tc>
          <w:tcPr>
            <w:tcW w:w="1012" w:type="dxa"/>
            <w:noWrap/>
            <w:vAlign w:val="center"/>
            <w:hideMark/>
          </w:tcPr>
          <w:p w14:paraId="271FBF9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43.5 (16.9)</w:t>
            </w:r>
          </w:p>
        </w:tc>
        <w:tc>
          <w:tcPr>
            <w:tcW w:w="1443" w:type="dxa"/>
            <w:noWrap/>
            <w:vAlign w:val="center"/>
            <w:hideMark/>
          </w:tcPr>
          <w:p w14:paraId="0805E25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294.5 (48.5)</w:t>
            </w:r>
          </w:p>
        </w:tc>
        <w:tc>
          <w:tcPr>
            <w:tcW w:w="1295" w:type="dxa"/>
            <w:noWrap/>
            <w:vAlign w:val="center"/>
            <w:hideMark/>
          </w:tcPr>
          <w:p w14:paraId="64C8FF5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258.5 (49.5)</w:t>
            </w:r>
          </w:p>
        </w:tc>
        <w:tc>
          <w:tcPr>
            <w:tcW w:w="873" w:type="dxa"/>
            <w:noWrap/>
            <w:vAlign w:val="center"/>
            <w:hideMark/>
          </w:tcPr>
          <w:p w14:paraId="0DF7ACD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993" w:type="dxa"/>
            <w:noWrap/>
            <w:vAlign w:val="center"/>
            <w:hideMark/>
          </w:tcPr>
          <w:p w14:paraId="71AF0CA5"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928" w:type="dxa"/>
            <w:noWrap/>
            <w:vAlign w:val="center"/>
            <w:hideMark/>
          </w:tcPr>
          <w:p w14:paraId="638513E5"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r>
      <w:tr w:rsidR="00E941F9" w:rsidRPr="00B61050" w14:paraId="2AE5990A" w14:textId="77777777" w:rsidTr="00E941F9">
        <w:trPr>
          <w:cantSplit/>
          <w:trHeight w:val="570"/>
        </w:trPr>
        <w:tc>
          <w:tcPr>
            <w:tcW w:w="1413" w:type="dxa"/>
            <w:noWrap/>
            <w:vAlign w:val="center"/>
            <w:hideMark/>
          </w:tcPr>
          <w:p w14:paraId="0D09B81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Dadgar </w:t>
            </w:r>
          </w:p>
        </w:tc>
        <w:tc>
          <w:tcPr>
            <w:tcW w:w="805" w:type="dxa"/>
            <w:noWrap/>
            <w:vAlign w:val="center"/>
            <w:hideMark/>
          </w:tcPr>
          <w:p w14:paraId="48E7962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1979</w:t>
            </w:r>
          </w:p>
        </w:tc>
        <w:tc>
          <w:tcPr>
            <w:tcW w:w="1321" w:type="dxa"/>
            <w:noWrap/>
            <w:vAlign w:val="center"/>
            <w:hideMark/>
          </w:tcPr>
          <w:p w14:paraId="7777590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Unknown</w:t>
            </w:r>
          </w:p>
        </w:tc>
        <w:tc>
          <w:tcPr>
            <w:tcW w:w="1313" w:type="dxa"/>
            <w:noWrap/>
            <w:vAlign w:val="center"/>
            <w:hideMark/>
          </w:tcPr>
          <w:p w14:paraId="389FA16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India</w:t>
            </w:r>
          </w:p>
        </w:tc>
        <w:tc>
          <w:tcPr>
            <w:tcW w:w="1901" w:type="dxa"/>
            <w:noWrap/>
            <w:vAlign w:val="center"/>
            <w:hideMark/>
          </w:tcPr>
          <w:p w14:paraId="5F01003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138 (116 M, 24 W)</w:t>
            </w:r>
          </w:p>
        </w:tc>
        <w:tc>
          <w:tcPr>
            <w:tcW w:w="1093" w:type="dxa"/>
            <w:noWrap/>
            <w:vAlign w:val="center"/>
            <w:hideMark/>
          </w:tcPr>
          <w:p w14:paraId="4471C5C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78 </w:t>
            </w:r>
          </w:p>
        </w:tc>
        <w:tc>
          <w:tcPr>
            <w:tcW w:w="1012" w:type="dxa"/>
            <w:noWrap/>
            <w:vAlign w:val="center"/>
            <w:hideMark/>
          </w:tcPr>
          <w:p w14:paraId="5BBD129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443" w:type="dxa"/>
            <w:noWrap/>
            <w:vAlign w:val="center"/>
            <w:hideMark/>
          </w:tcPr>
          <w:p w14:paraId="7F7E5C7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236.1 (56.81)</w:t>
            </w:r>
          </w:p>
        </w:tc>
        <w:tc>
          <w:tcPr>
            <w:tcW w:w="1295" w:type="dxa"/>
            <w:noWrap/>
            <w:vAlign w:val="center"/>
            <w:hideMark/>
          </w:tcPr>
          <w:p w14:paraId="2DAEB4AD"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206.6 (78.61)</w:t>
            </w:r>
          </w:p>
        </w:tc>
        <w:tc>
          <w:tcPr>
            <w:tcW w:w="873" w:type="dxa"/>
            <w:noWrap/>
            <w:vAlign w:val="center"/>
            <w:hideMark/>
          </w:tcPr>
          <w:p w14:paraId="22560A2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60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375</w:t>
            </w:r>
          </w:p>
        </w:tc>
        <w:tc>
          <w:tcPr>
            <w:tcW w:w="993" w:type="dxa"/>
            <w:noWrap/>
            <w:vAlign w:val="center"/>
            <w:hideMark/>
          </w:tcPr>
          <w:p w14:paraId="59D0EBB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25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375</w:t>
            </w:r>
          </w:p>
        </w:tc>
        <w:tc>
          <w:tcPr>
            <w:tcW w:w="1928" w:type="dxa"/>
            <w:noWrap/>
            <w:vAlign w:val="center"/>
            <w:hideMark/>
          </w:tcPr>
          <w:p w14:paraId="3EF07C8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BL</w:t>
            </w:r>
          </w:p>
        </w:tc>
      </w:tr>
      <w:tr w:rsidR="00E941F9" w:rsidRPr="00B61050" w14:paraId="7DAAE996" w14:textId="77777777" w:rsidTr="00E941F9">
        <w:trPr>
          <w:cantSplit/>
          <w:trHeight w:val="285"/>
        </w:trPr>
        <w:tc>
          <w:tcPr>
            <w:tcW w:w="1413" w:type="dxa"/>
            <w:noWrap/>
            <w:vAlign w:val="center"/>
            <w:hideMark/>
          </w:tcPr>
          <w:p w14:paraId="452CDA3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Kitzman </w:t>
            </w:r>
          </w:p>
        </w:tc>
        <w:tc>
          <w:tcPr>
            <w:tcW w:w="805" w:type="dxa"/>
            <w:noWrap/>
            <w:vAlign w:val="center"/>
            <w:hideMark/>
          </w:tcPr>
          <w:p w14:paraId="64BD4C8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1988</w:t>
            </w:r>
          </w:p>
        </w:tc>
        <w:tc>
          <w:tcPr>
            <w:tcW w:w="1321" w:type="dxa"/>
            <w:noWrap/>
            <w:vAlign w:val="center"/>
            <w:hideMark/>
          </w:tcPr>
          <w:p w14:paraId="4D2E706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1960 – 1982</w:t>
            </w:r>
          </w:p>
        </w:tc>
        <w:tc>
          <w:tcPr>
            <w:tcW w:w="1313" w:type="dxa"/>
            <w:noWrap/>
            <w:vAlign w:val="center"/>
            <w:hideMark/>
          </w:tcPr>
          <w:p w14:paraId="099AD53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USA, hospital cases</w:t>
            </w:r>
          </w:p>
        </w:tc>
        <w:tc>
          <w:tcPr>
            <w:tcW w:w="1901" w:type="dxa"/>
            <w:noWrap/>
            <w:vAlign w:val="center"/>
            <w:hideMark/>
          </w:tcPr>
          <w:p w14:paraId="13F288D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765 (373 M, 392 W)</w:t>
            </w:r>
          </w:p>
        </w:tc>
        <w:tc>
          <w:tcPr>
            <w:tcW w:w="2105" w:type="dxa"/>
            <w:gridSpan w:val="2"/>
            <w:noWrap/>
            <w:vAlign w:val="center"/>
            <w:hideMark/>
          </w:tcPr>
          <w:p w14:paraId="5A79064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99</w:t>
            </w:r>
          </w:p>
        </w:tc>
        <w:tc>
          <w:tcPr>
            <w:tcW w:w="1443" w:type="dxa"/>
            <w:noWrap/>
            <w:vAlign w:val="center"/>
            <w:hideMark/>
          </w:tcPr>
          <w:p w14:paraId="6FF2F85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295" w:type="dxa"/>
            <w:noWrap/>
            <w:vAlign w:val="center"/>
            <w:hideMark/>
          </w:tcPr>
          <w:p w14:paraId="572EB31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866" w:type="dxa"/>
            <w:gridSpan w:val="2"/>
            <w:noWrap/>
            <w:vAlign w:val="center"/>
            <w:hideMark/>
          </w:tcPr>
          <w:p w14:paraId="3599794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164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557</w:t>
            </w:r>
          </w:p>
        </w:tc>
        <w:tc>
          <w:tcPr>
            <w:tcW w:w="1928" w:type="dxa"/>
            <w:noWrap/>
            <w:vAlign w:val="center"/>
            <w:hideMark/>
          </w:tcPr>
          <w:p w14:paraId="5BCDB52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BW &gt; BSA &gt; BH</w:t>
            </w:r>
          </w:p>
        </w:tc>
      </w:tr>
      <w:tr w:rsidR="00E941F9" w:rsidRPr="00B61050" w14:paraId="3F2337FE" w14:textId="77777777" w:rsidTr="00E941F9">
        <w:trPr>
          <w:cantSplit/>
          <w:trHeight w:val="285"/>
        </w:trPr>
        <w:tc>
          <w:tcPr>
            <w:tcW w:w="1413" w:type="dxa"/>
            <w:noWrap/>
            <w:vAlign w:val="center"/>
            <w:hideMark/>
          </w:tcPr>
          <w:p w14:paraId="20D0129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Hanzlick</w:t>
            </w:r>
          </w:p>
        </w:tc>
        <w:tc>
          <w:tcPr>
            <w:tcW w:w="805" w:type="dxa"/>
            <w:noWrap/>
            <w:vAlign w:val="center"/>
            <w:hideMark/>
          </w:tcPr>
          <w:p w14:paraId="6965B7F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1990</w:t>
            </w:r>
          </w:p>
        </w:tc>
        <w:tc>
          <w:tcPr>
            <w:tcW w:w="1321" w:type="dxa"/>
            <w:noWrap/>
            <w:vAlign w:val="center"/>
            <w:hideMark/>
          </w:tcPr>
          <w:p w14:paraId="7E4F76C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313" w:type="dxa"/>
            <w:noWrap/>
            <w:vAlign w:val="center"/>
            <w:hideMark/>
          </w:tcPr>
          <w:p w14:paraId="498C169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Men</w:t>
            </w:r>
          </w:p>
        </w:tc>
        <w:tc>
          <w:tcPr>
            <w:tcW w:w="1901" w:type="dxa"/>
            <w:noWrap/>
            <w:vAlign w:val="center"/>
            <w:hideMark/>
          </w:tcPr>
          <w:p w14:paraId="1E4B9385"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201</w:t>
            </w:r>
          </w:p>
        </w:tc>
        <w:tc>
          <w:tcPr>
            <w:tcW w:w="1093" w:type="dxa"/>
            <w:noWrap/>
            <w:vAlign w:val="center"/>
            <w:hideMark/>
          </w:tcPr>
          <w:p w14:paraId="5467280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39</w:t>
            </w:r>
          </w:p>
        </w:tc>
        <w:tc>
          <w:tcPr>
            <w:tcW w:w="1012" w:type="dxa"/>
            <w:noWrap/>
            <w:vAlign w:val="center"/>
            <w:hideMark/>
          </w:tcPr>
          <w:p w14:paraId="1477CF7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443" w:type="dxa"/>
            <w:noWrap/>
            <w:vAlign w:val="center"/>
            <w:hideMark/>
          </w:tcPr>
          <w:p w14:paraId="535FCFA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364 (62)</w:t>
            </w:r>
          </w:p>
        </w:tc>
        <w:tc>
          <w:tcPr>
            <w:tcW w:w="1295" w:type="dxa"/>
            <w:noWrap/>
            <w:vAlign w:val="center"/>
            <w:hideMark/>
          </w:tcPr>
          <w:p w14:paraId="1DAEA41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873" w:type="dxa"/>
            <w:noWrap/>
            <w:vAlign w:val="center"/>
            <w:hideMark/>
          </w:tcPr>
          <w:p w14:paraId="4FDAFA4D"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993" w:type="dxa"/>
            <w:noWrap/>
            <w:vAlign w:val="center"/>
            <w:hideMark/>
          </w:tcPr>
          <w:p w14:paraId="1EC128ED"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928" w:type="dxa"/>
            <w:noWrap/>
            <w:vAlign w:val="center"/>
            <w:hideMark/>
          </w:tcPr>
          <w:p w14:paraId="734BD47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Age and BW</w:t>
            </w:r>
          </w:p>
        </w:tc>
      </w:tr>
      <w:tr w:rsidR="00E941F9" w:rsidRPr="00B61050" w14:paraId="4C6839C6" w14:textId="77777777" w:rsidTr="00E941F9">
        <w:trPr>
          <w:cantSplit/>
          <w:trHeight w:val="285"/>
        </w:trPr>
        <w:tc>
          <w:tcPr>
            <w:tcW w:w="1413" w:type="dxa"/>
            <w:noWrap/>
            <w:vAlign w:val="center"/>
            <w:hideMark/>
          </w:tcPr>
          <w:p w14:paraId="4527E5DD"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Garby </w:t>
            </w:r>
          </w:p>
        </w:tc>
        <w:tc>
          <w:tcPr>
            <w:tcW w:w="805" w:type="dxa"/>
            <w:noWrap/>
            <w:vAlign w:val="center"/>
            <w:hideMark/>
          </w:tcPr>
          <w:p w14:paraId="26AA19E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1993</w:t>
            </w:r>
          </w:p>
        </w:tc>
        <w:tc>
          <w:tcPr>
            <w:tcW w:w="1321" w:type="dxa"/>
            <w:noWrap/>
            <w:vAlign w:val="center"/>
            <w:hideMark/>
          </w:tcPr>
          <w:p w14:paraId="66B0FC8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1972 – 1990</w:t>
            </w:r>
          </w:p>
        </w:tc>
        <w:tc>
          <w:tcPr>
            <w:tcW w:w="1313" w:type="dxa"/>
            <w:noWrap/>
            <w:vAlign w:val="center"/>
            <w:hideMark/>
          </w:tcPr>
          <w:p w14:paraId="2ED57F3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Danish</w:t>
            </w:r>
          </w:p>
        </w:tc>
        <w:tc>
          <w:tcPr>
            <w:tcW w:w="1901" w:type="dxa"/>
            <w:noWrap/>
            <w:vAlign w:val="center"/>
            <w:hideMark/>
          </w:tcPr>
          <w:p w14:paraId="4F7D701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964 (630 M, 334 W)</w:t>
            </w:r>
          </w:p>
        </w:tc>
        <w:tc>
          <w:tcPr>
            <w:tcW w:w="1093" w:type="dxa"/>
            <w:noWrap/>
            <w:vAlign w:val="center"/>
            <w:hideMark/>
          </w:tcPr>
          <w:p w14:paraId="1A40F9E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45 (17)</w:t>
            </w:r>
          </w:p>
        </w:tc>
        <w:tc>
          <w:tcPr>
            <w:tcW w:w="1012" w:type="dxa"/>
            <w:noWrap/>
            <w:vAlign w:val="center"/>
            <w:hideMark/>
          </w:tcPr>
          <w:p w14:paraId="49C0799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41 (18)</w:t>
            </w:r>
          </w:p>
        </w:tc>
        <w:tc>
          <w:tcPr>
            <w:tcW w:w="1443" w:type="dxa"/>
            <w:noWrap/>
            <w:vAlign w:val="center"/>
            <w:hideMark/>
          </w:tcPr>
          <w:p w14:paraId="7806AD0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423 (87)</w:t>
            </w:r>
          </w:p>
        </w:tc>
        <w:tc>
          <w:tcPr>
            <w:tcW w:w="1295" w:type="dxa"/>
            <w:noWrap/>
            <w:vAlign w:val="center"/>
            <w:hideMark/>
          </w:tcPr>
          <w:p w14:paraId="33284DA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320 (67)</w:t>
            </w:r>
          </w:p>
        </w:tc>
        <w:tc>
          <w:tcPr>
            <w:tcW w:w="873" w:type="dxa"/>
            <w:noWrap/>
            <w:vAlign w:val="center"/>
            <w:hideMark/>
          </w:tcPr>
          <w:p w14:paraId="2C3768A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993" w:type="dxa"/>
            <w:noWrap/>
            <w:vAlign w:val="center"/>
            <w:hideMark/>
          </w:tcPr>
          <w:p w14:paraId="64B724A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928" w:type="dxa"/>
            <w:noWrap/>
            <w:vAlign w:val="center"/>
            <w:hideMark/>
          </w:tcPr>
          <w:p w14:paraId="61065E9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r>
      <w:tr w:rsidR="00E941F9" w:rsidRPr="00B61050" w14:paraId="2017B732" w14:textId="77777777" w:rsidTr="00E941F9">
        <w:trPr>
          <w:cantSplit/>
          <w:trHeight w:val="285"/>
        </w:trPr>
        <w:tc>
          <w:tcPr>
            <w:tcW w:w="1413" w:type="dxa"/>
            <w:noWrap/>
            <w:vAlign w:val="center"/>
            <w:hideMark/>
          </w:tcPr>
          <w:p w14:paraId="557D361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Ogiu </w:t>
            </w:r>
          </w:p>
        </w:tc>
        <w:tc>
          <w:tcPr>
            <w:tcW w:w="805" w:type="dxa"/>
            <w:noWrap/>
            <w:vAlign w:val="center"/>
            <w:hideMark/>
          </w:tcPr>
          <w:p w14:paraId="3F92314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1997</w:t>
            </w:r>
          </w:p>
        </w:tc>
        <w:tc>
          <w:tcPr>
            <w:tcW w:w="1321" w:type="dxa"/>
            <w:noWrap/>
            <w:vAlign w:val="center"/>
            <w:hideMark/>
          </w:tcPr>
          <w:p w14:paraId="66787D5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1985 – 1989</w:t>
            </w:r>
          </w:p>
        </w:tc>
        <w:tc>
          <w:tcPr>
            <w:tcW w:w="1313" w:type="dxa"/>
            <w:noWrap/>
            <w:vAlign w:val="center"/>
            <w:hideMark/>
          </w:tcPr>
          <w:p w14:paraId="376CDCE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Japan</w:t>
            </w:r>
          </w:p>
        </w:tc>
        <w:tc>
          <w:tcPr>
            <w:tcW w:w="1901" w:type="dxa"/>
            <w:noWrap/>
            <w:vAlign w:val="center"/>
            <w:hideMark/>
          </w:tcPr>
          <w:p w14:paraId="666263A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4667 (3023 M, 1644 W)</w:t>
            </w:r>
          </w:p>
        </w:tc>
        <w:tc>
          <w:tcPr>
            <w:tcW w:w="1093" w:type="dxa"/>
            <w:noWrap/>
            <w:vAlign w:val="center"/>
            <w:hideMark/>
          </w:tcPr>
          <w:p w14:paraId="6795D52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95</w:t>
            </w:r>
          </w:p>
        </w:tc>
        <w:tc>
          <w:tcPr>
            <w:tcW w:w="1012" w:type="dxa"/>
            <w:noWrap/>
            <w:vAlign w:val="center"/>
            <w:hideMark/>
          </w:tcPr>
          <w:p w14:paraId="7A204BE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93</w:t>
            </w:r>
          </w:p>
        </w:tc>
        <w:tc>
          <w:tcPr>
            <w:tcW w:w="1443" w:type="dxa"/>
            <w:noWrap/>
            <w:vAlign w:val="center"/>
            <w:hideMark/>
          </w:tcPr>
          <w:p w14:paraId="440CE955"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292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321 (38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51)</w:t>
            </w:r>
          </w:p>
        </w:tc>
        <w:tc>
          <w:tcPr>
            <w:tcW w:w="1295" w:type="dxa"/>
            <w:noWrap/>
            <w:vAlign w:val="center"/>
            <w:hideMark/>
          </w:tcPr>
          <w:p w14:paraId="3E604B0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873" w:type="dxa"/>
            <w:noWrap/>
            <w:vAlign w:val="center"/>
            <w:hideMark/>
          </w:tcPr>
          <w:p w14:paraId="0F2A392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993" w:type="dxa"/>
            <w:noWrap/>
            <w:vAlign w:val="center"/>
            <w:hideMark/>
          </w:tcPr>
          <w:p w14:paraId="61DEAA0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928" w:type="dxa"/>
            <w:noWrap/>
            <w:vAlign w:val="center"/>
            <w:hideMark/>
          </w:tcPr>
          <w:p w14:paraId="362E0F8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r>
      <w:tr w:rsidR="00E941F9" w:rsidRPr="00B61050" w14:paraId="7821CB82" w14:textId="77777777" w:rsidTr="00E941F9">
        <w:trPr>
          <w:cantSplit/>
          <w:trHeight w:val="285"/>
        </w:trPr>
        <w:tc>
          <w:tcPr>
            <w:tcW w:w="1413" w:type="dxa"/>
            <w:noWrap/>
            <w:vAlign w:val="center"/>
            <w:hideMark/>
          </w:tcPr>
          <w:p w14:paraId="48DBAF4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Seo </w:t>
            </w:r>
          </w:p>
        </w:tc>
        <w:tc>
          <w:tcPr>
            <w:tcW w:w="805" w:type="dxa"/>
            <w:noWrap/>
            <w:vAlign w:val="center"/>
            <w:hideMark/>
          </w:tcPr>
          <w:p w14:paraId="2EDF7CB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2000</w:t>
            </w:r>
          </w:p>
        </w:tc>
        <w:tc>
          <w:tcPr>
            <w:tcW w:w="1321" w:type="dxa"/>
            <w:noWrap/>
            <w:vAlign w:val="center"/>
            <w:hideMark/>
          </w:tcPr>
          <w:p w14:paraId="4EC0A7D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1994 – 1998</w:t>
            </w:r>
          </w:p>
        </w:tc>
        <w:tc>
          <w:tcPr>
            <w:tcW w:w="1313" w:type="dxa"/>
            <w:noWrap/>
            <w:vAlign w:val="center"/>
            <w:hideMark/>
          </w:tcPr>
          <w:p w14:paraId="4FF2B1E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Korea</w:t>
            </w:r>
          </w:p>
        </w:tc>
        <w:tc>
          <w:tcPr>
            <w:tcW w:w="1901" w:type="dxa"/>
            <w:noWrap/>
            <w:vAlign w:val="center"/>
            <w:hideMark/>
          </w:tcPr>
          <w:p w14:paraId="2C9FAE8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422 (215 M, 207 W)</w:t>
            </w:r>
          </w:p>
        </w:tc>
        <w:tc>
          <w:tcPr>
            <w:tcW w:w="1093" w:type="dxa"/>
            <w:noWrap/>
            <w:vAlign w:val="center"/>
            <w:hideMark/>
          </w:tcPr>
          <w:p w14:paraId="04F65E9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 to 76</w:t>
            </w:r>
          </w:p>
        </w:tc>
        <w:tc>
          <w:tcPr>
            <w:tcW w:w="1012" w:type="dxa"/>
            <w:noWrap/>
            <w:vAlign w:val="center"/>
            <w:hideMark/>
          </w:tcPr>
          <w:p w14:paraId="7A9669A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77</w:t>
            </w:r>
          </w:p>
        </w:tc>
        <w:tc>
          <w:tcPr>
            <w:tcW w:w="1443" w:type="dxa"/>
            <w:noWrap/>
            <w:vAlign w:val="center"/>
            <w:hideMark/>
          </w:tcPr>
          <w:p w14:paraId="7760972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305</w:t>
            </w:r>
          </w:p>
        </w:tc>
        <w:tc>
          <w:tcPr>
            <w:tcW w:w="1295" w:type="dxa"/>
            <w:noWrap/>
            <w:vAlign w:val="center"/>
            <w:hideMark/>
          </w:tcPr>
          <w:p w14:paraId="4F94229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265</w:t>
            </w:r>
          </w:p>
        </w:tc>
        <w:tc>
          <w:tcPr>
            <w:tcW w:w="873" w:type="dxa"/>
            <w:noWrap/>
            <w:vAlign w:val="center"/>
            <w:hideMark/>
          </w:tcPr>
          <w:p w14:paraId="00FED55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280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340</w:t>
            </w:r>
          </w:p>
        </w:tc>
        <w:tc>
          <w:tcPr>
            <w:tcW w:w="993" w:type="dxa"/>
            <w:vAlign w:val="center"/>
            <w:hideMark/>
          </w:tcPr>
          <w:p w14:paraId="4B4B3B1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230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280</w:t>
            </w:r>
          </w:p>
        </w:tc>
        <w:tc>
          <w:tcPr>
            <w:tcW w:w="1928" w:type="dxa"/>
            <w:noWrap/>
            <w:vAlign w:val="center"/>
            <w:hideMark/>
          </w:tcPr>
          <w:p w14:paraId="20264B4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BSA &gt; BW &gt; others</w:t>
            </w:r>
          </w:p>
        </w:tc>
      </w:tr>
      <w:tr w:rsidR="00E941F9" w:rsidRPr="00B61050" w14:paraId="751B006A" w14:textId="77777777" w:rsidTr="00E941F9">
        <w:trPr>
          <w:cantSplit/>
          <w:trHeight w:val="285"/>
        </w:trPr>
        <w:tc>
          <w:tcPr>
            <w:tcW w:w="1413" w:type="dxa"/>
            <w:noWrap/>
            <w:vAlign w:val="center"/>
            <w:hideMark/>
          </w:tcPr>
          <w:p w14:paraId="438944B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de la Grandmaison</w:t>
            </w:r>
          </w:p>
        </w:tc>
        <w:tc>
          <w:tcPr>
            <w:tcW w:w="805" w:type="dxa"/>
            <w:noWrap/>
            <w:vAlign w:val="center"/>
            <w:hideMark/>
          </w:tcPr>
          <w:p w14:paraId="041D2DE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2001</w:t>
            </w:r>
          </w:p>
        </w:tc>
        <w:tc>
          <w:tcPr>
            <w:tcW w:w="1321" w:type="dxa"/>
            <w:noWrap/>
            <w:vAlign w:val="center"/>
            <w:hideMark/>
          </w:tcPr>
          <w:p w14:paraId="6E774E4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1987 – 1991</w:t>
            </w:r>
          </w:p>
        </w:tc>
        <w:tc>
          <w:tcPr>
            <w:tcW w:w="1313" w:type="dxa"/>
            <w:noWrap/>
            <w:vAlign w:val="center"/>
            <w:hideMark/>
          </w:tcPr>
          <w:p w14:paraId="72023B8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France, forensic cases</w:t>
            </w:r>
          </w:p>
        </w:tc>
        <w:tc>
          <w:tcPr>
            <w:tcW w:w="1901" w:type="dxa"/>
            <w:noWrap/>
            <w:vAlign w:val="center"/>
            <w:hideMark/>
          </w:tcPr>
          <w:p w14:paraId="5AB2862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684 (355 M, 329 W)</w:t>
            </w:r>
          </w:p>
        </w:tc>
        <w:tc>
          <w:tcPr>
            <w:tcW w:w="1093" w:type="dxa"/>
            <w:noWrap/>
            <w:vAlign w:val="center"/>
            <w:hideMark/>
          </w:tcPr>
          <w:p w14:paraId="0DD082F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42 (17)</w:t>
            </w:r>
          </w:p>
        </w:tc>
        <w:tc>
          <w:tcPr>
            <w:tcW w:w="1012" w:type="dxa"/>
            <w:noWrap/>
            <w:vAlign w:val="center"/>
            <w:hideMark/>
          </w:tcPr>
          <w:p w14:paraId="133D3BE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49 (20)</w:t>
            </w:r>
          </w:p>
        </w:tc>
        <w:tc>
          <w:tcPr>
            <w:tcW w:w="1443" w:type="dxa"/>
            <w:noWrap/>
            <w:vAlign w:val="center"/>
            <w:hideMark/>
          </w:tcPr>
          <w:p w14:paraId="2F302EFD"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365 (71)</w:t>
            </w:r>
          </w:p>
        </w:tc>
        <w:tc>
          <w:tcPr>
            <w:tcW w:w="1295" w:type="dxa"/>
            <w:noWrap/>
            <w:vAlign w:val="center"/>
            <w:hideMark/>
          </w:tcPr>
          <w:p w14:paraId="6687757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312 (78)</w:t>
            </w:r>
          </w:p>
        </w:tc>
        <w:tc>
          <w:tcPr>
            <w:tcW w:w="873" w:type="dxa"/>
            <w:noWrap/>
            <w:vAlign w:val="center"/>
            <w:hideMark/>
          </w:tcPr>
          <w:p w14:paraId="75B2B3C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90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630</w:t>
            </w:r>
          </w:p>
        </w:tc>
        <w:tc>
          <w:tcPr>
            <w:tcW w:w="993" w:type="dxa"/>
            <w:noWrap/>
            <w:vAlign w:val="center"/>
            <w:hideMark/>
          </w:tcPr>
          <w:p w14:paraId="63A850D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174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590</w:t>
            </w:r>
          </w:p>
        </w:tc>
        <w:tc>
          <w:tcPr>
            <w:tcW w:w="1928" w:type="dxa"/>
            <w:noWrap/>
            <w:vAlign w:val="center"/>
            <w:hideMark/>
          </w:tcPr>
          <w:p w14:paraId="4B32C0C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A</w:t>
            </w:r>
            <w:r w:rsidRPr="00B61050">
              <w:rPr>
                <w:rFonts w:ascii="Times New Roman" w:hAnsi="Times New Roman" w:cs="Times New Roman"/>
                <w:sz w:val="20"/>
                <w:szCs w:val="20"/>
                <w:lang w:val="en-US"/>
              </w:rPr>
              <w:t>ge-BW-BMI&gt;BH</w:t>
            </w:r>
          </w:p>
        </w:tc>
      </w:tr>
      <w:tr w:rsidR="00E941F9" w:rsidRPr="00B61050" w14:paraId="7393B4CA" w14:textId="77777777" w:rsidTr="00E941F9">
        <w:trPr>
          <w:cantSplit/>
          <w:trHeight w:val="285"/>
        </w:trPr>
        <w:tc>
          <w:tcPr>
            <w:tcW w:w="1413" w:type="dxa"/>
            <w:noWrap/>
            <w:vAlign w:val="center"/>
            <w:hideMark/>
          </w:tcPr>
          <w:p w14:paraId="27EBC61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da Cunha</w:t>
            </w:r>
          </w:p>
        </w:tc>
        <w:tc>
          <w:tcPr>
            <w:tcW w:w="805" w:type="dxa"/>
            <w:noWrap/>
            <w:vAlign w:val="center"/>
            <w:hideMark/>
          </w:tcPr>
          <w:p w14:paraId="1B1B2345"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2002</w:t>
            </w:r>
          </w:p>
        </w:tc>
        <w:tc>
          <w:tcPr>
            <w:tcW w:w="1321" w:type="dxa"/>
            <w:noWrap/>
            <w:vAlign w:val="center"/>
            <w:hideMark/>
          </w:tcPr>
          <w:p w14:paraId="7B24C96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1986 – 1998</w:t>
            </w:r>
          </w:p>
        </w:tc>
        <w:tc>
          <w:tcPr>
            <w:tcW w:w="1313" w:type="dxa"/>
            <w:noWrap/>
            <w:vAlign w:val="center"/>
            <w:hideMark/>
          </w:tcPr>
          <w:p w14:paraId="4D4F959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Brasil</w:t>
            </w:r>
          </w:p>
        </w:tc>
        <w:tc>
          <w:tcPr>
            <w:tcW w:w="1901" w:type="dxa"/>
            <w:noWrap/>
            <w:vAlign w:val="center"/>
            <w:hideMark/>
          </w:tcPr>
          <w:p w14:paraId="012A909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21</w:t>
            </w:r>
          </w:p>
        </w:tc>
        <w:tc>
          <w:tcPr>
            <w:tcW w:w="2105" w:type="dxa"/>
            <w:gridSpan w:val="2"/>
            <w:noWrap/>
            <w:vAlign w:val="center"/>
            <w:hideMark/>
          </w:tcPr>
          <w:p w14:paraId="58FA607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44.7 (21.8)</w:t>
            </w:r>
          </w:p>
        </w:tc>
        <w:tc>
          <w:tcPr>
            <w:tcW w:w="2738" w:type="dxa"/>
            <w:gridSpan w:val="2"/>
            <w:noWrap/>
            <w:vAlign w:val="center"/>
            <w:hideMark/>
          </w:tcPr>
          <w:p w14:paraId="1853FDD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329.1 (50.4)</w:t>
            </w:r>
          </w:p>
        </w:tc>
        <w:tc>
          <w:tcPr>
            <w:tcW w:w="873" w:type="dxa"/>
            <w:noWrap/>
            <w:vAlign w:val="center"/>
            <w:hideMark/>
          </w:tcPr>
          <w:p w14:paraId="693D038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993" w:type="dxa"/>
            <w:noWrap/>
            <w:vAlign w:val="center"/>
            <w:hideMark/>
          </w:tcPr>
          <w:p w14:paraId="64BD529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928" w:type="dxa"/>
            <w:noWrap/>
            <w:vAlign w:val="center"/>
            <w:hideMark/>
          </w:tcPr>
          <w:p w14:paraId="4E176BE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BW&gt;BMI</w:t>
            </w:r>
          </w:p>
        </w:tc>
      </w:tr>
      <w:tr w:rsidR="00E941F9" w:rsidRPr="00B61050" w14:paraId="4E1C0F1F" w14:textId="77777777" w:rsidTr="00E941F9">
        <w:trPr>
          <w:cantSplit/>
          <w:trHeight w:val="285"/>
        </w:trPr>
        <w:tc>
          <w:tcPr>
            <w:tcW w:w="1413" w:type="dxa"/>
            <w:noWrap/>
            <w:vAlign w:val="center"/>
            <w:hideMark/>
          </w:tcPr>
          <w:p w14:paraId="048B9FD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Kim</w:t>
            </w:r>
          </w:p>
        </w:tc>
        <w:tc>
          <w:tcPr>
            <w:tcW w:w="805" w:type="dxa"/>
            <w:noWrap/>
            <w:vAlign w:val="center"/>
            <w:hideMark/>
          </w:tcPr>
          <w:p w14:paraId="7B80020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2009</w:t>
            </w:r>
          </w:p>
        </w:tc>
        <w:tc>
          <w:tcPr>
            <w:tcW w:w="1321" w:type="dxa"/>
            <w:noWrap/>
            <w:vAlign w:val="center"/>
            <w:hideMark/>
          </w:tcPr>
          <w:p w14:paraId="78DB8BB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2003 – 2005</w:t>
            </w:r>
          </w:p>
        </w:tc>
        <w:tc>
          <w:tcPr>
            <w:tcW w:w="1313" w:type="dxa"/>
            <w:noWrap/>
            <w:vAlign w:val="center"/>
            <w:hideMark/>
          </w:tcPr>
          <w:p w14:paraId="198C6B1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Korea</w:t>
            </w:r>
          </w:p>
        </w:tc>
        <w:tc>
          <w:tcPr>
            <w:tcW w:w="1901" w:type="dxa"/>
            <w:noWrap/>
            <w:vAlign w:val="center"/>
            <w:hideMark/>
          </w:tcPr>
          <w:p w14:paraId="3AF40E7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526 (369 M, 157 W)</w:t>
            </w:r>
          </w:p>
        </w:tc>
        <w:tc>
          <w:tcPr>
            <w:tcW w:w="1093" w:type="dxa"/>
            <w:noWrap/>
            <w:vAlign w:val="center"/>
            <w:hideMark/>
          </w:tcPr>
          <w:p w14:paraId="3FDBDA4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43.4 (12.54)</w:t>
            </w:r>
          </w:p>
        </w:tc>
        <w:tc>
          <w:tcPr>
            <w:tcW w:w="1012" w:type="dxa"/>
            <w:noWrap/>
            <w:vAlign w:val="center"/>
            <w:hideMark/>
          </w:tcPr>
          <w:p w14:paraId="7051909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44.6 (14.75)</w:t>
            </w:r>
          </w:p>
        </w:tc>
        <w:tc>
          <w:tcPr>
            <w:tcW w:w="1443" w:type="dxa"/>
            <w:noWrap/>
            <w:vAlign w:val="center"/>
            <w:hideMark/>
          </w:tcPr>
          <w:p w14:paraId="0425A11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346.81 (57.90)</w:t>
            </w:r>
          </w:p>
        </w:tc>
        <w:tc>
          <w:tcPr>
            <w:tcW w:w="1295" w:type="dxa"/>
            <w:noWrap/>
            <w:vAlign w:val="center"/>
            <w:hideMark/>
          </w:tcPr>
          <w:p w14:paraId="32A0CE5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298.79 (62.59)</w:t>
            </w:r>
          </w:p>
        </w:tc>
        <w:tc>
          <w:tcPr>
            <w:tcW w:w="873" w:type="dxa"/>
            <w:noWrap/>
            <w:vAlign w:val="center"/>
            <w:hideMark/>
          </w:tcPr>
          <w:p w14:paraId="5E1885D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993" w:type="dxa"/>
            <w:noWrap/>
            <w:vAlign w:val="center"/>
            <w:hideMark/>
          </w:tcPr>
          <w:p w14:paraId="6DD2953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c>
          <w:tcPr>
            <w:tcW w:w="1928" w:type="dxa"/>
            <w:noWrap/>
            <w:vAlign w:val="center"/>
            <w:hideMark/>
          </w:tcPr>
          <w:p w14:paraId="42B252B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w:t>
            </w:r>
          </w:p>
        </w:tc>
      </w:tr>
      <w:tr w:rsidR="00E941F9" w:rsidRPr="00B61050" w14:paraId="335A01C2" w14:textId="77777777" w:rsidTr="00E941F9">
        <w:trPr>
          <w:cantSplit/>
          <w:trHeight w:val="285"/>
        </w:trPr>
        <w:tc>
          <w:tcPr>
            <w:tcW w:w="1413" w:type="dxa"/>
            <w:noWrap/>
            <w:vAlign w:val="center"/>
            <w:hideMark/>
          </w:tcPr>
          <w:p w14:paraId="257CED8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Sheikhazadi</w:t>
            </w:r>
          </w:p>
        </w:tc>
        <w:tc>
          <w:tcPr>
            <w:tcW w:w="805" w:type="dxa"/>
            <w:noWrap/>
            <w:vAlign w:val="center"/>
            <w:hideMark/>
          </w:tcPr>
          <w:p w14:paraId="44B1490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2010</w:t>
            </w:r>
          </w:p>
        </w:tc>
        <w:tc>
          <w:tcPr>
            <w:tcW w:w="1321" w:type="dxa"/>
            <w:noWrap/>
            <w:vAlign w:val="center"/>
            <w:hideMark/>
          </w:tcPr>
          <w:p w14:paraId="604A99F5"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2007 – 2008</w:t>
            </w:r>
          </w:p>
        </w:tc>
        <w:tc>
          <w:tcPr>
            <w:tcW w:w="1313" w:type="dxa"/>
            <w:noWrap/>
            <w:vAlign w:val="center"/>
            <w:hideMark/>
          </w:tcPr>
          <w:p w14:paraId="290129B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Tehran</w:t>
            </w:r>
          </w:p>
        </w:tc>
        <w:tc>
          <w:tcPr>
            <w:tcW w:w="1901" w:type="dxa"/>
            <w:noWrap/>
            <w:vAlign w:val="center"/>
            <w:hideMark/>
          </w:tcPr>
          <w:p w14:paraId="2CAB1A6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1222 (914 M, 308 W)</w:t>
            </w:r>
          </w:p>
        </w:tc>
        <w:tc>
          <w:tcPr>
            <w:tcW w:w="1093" w:type="dxa"/>
            <w:noWrap/>
            <w:vAlign w:val="center"/>
            <w:hideMark/>
          </w:tcPr>
          <w:p w14:paraId="3B213DC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43.4 (17.8)</w:t>
            </w:r>
          </w:p>
        </w:tc>
        <w:tc>
          <w:tcPr>
            <w:tcW w:w="1012" w:type="dxa"/>
            <w:noWrap/>
            <w:vAlign w:val="center"/>
            <w:hideMark/>
          </w:tcPr>
          <w:p w14:paraId="054C035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45.2 (22.2)</w:t>
            </w:r>
          </w:p>
        </w:tc>
        <w:tc>
          <w:tcPr>
            <w:tcW w:w="1443" w:type="dxa"/>
            <w:noWrap/>
            <w:vAlign w:val="center"/>
            <w:hideMark/>
          </w:tcPr>
          <w:p w14:paraId="5029DB3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359.9 (76.6)</w:t>
            </w:r>
          </w:p>
        </w:tc>
        <w:tc>
          <w:tcPr>
            <w:tcW w:w="1295" w:type="dxa"/>
            <w:noWrap/>
            <w:vAlign w:val="center"/>
            <w:hideMark/>
          </w:tcPr>
          <w:p w14:paraId="70CC351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319.2 (86.2)</w:t>
            </w:r>
          </w:p>
        </w:tc>
        <w:tc>
          <w:tcPr>
            <w:tcW w:w="873" w:type="dxa"/>
            <w:noWrap/>
            <w:vAlign w:val="center"/>
            <w:hideMark/>
          </w:tcPr>
          <w:p w14:paraId="651E425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209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607</w:t>
            </w:r>
          </w:p>
        </w:tc>
        <w:tc>
          <w:tcPr>
            <w:tcW w:w="993" w:type="dxa"/>
            <w:noWrap/>
            <w:vAlign w:val="center"/>
            <w:hideMark/>
          </w:tcPr>
          <w:p w14:paraId="54E5103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199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540</w:t>
            </w:r>
          </w:p>
        </w:tc>
        <w:tc>
          <w:tcPr>
            <w:tcW w:w="1928" w:type="dxa"/>
            <w:noWrap/>
            <w:vAlign w:val="center"/>
            <w:hideMark/>
          </w:tcPr>
          <w:p w14:paraId="72AB5E9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BMI &gt; BH</w:t>
            </w:r>
          </w:p>
        </w:tc>
      </w:tr>
      <w:tr w:rsidR="00E941F9" w:rsidRPr="00B61050" w14:paraId="5DEEC1E8" w14:textId="77777777" w:rsidTr="00E941F9">
        <w:trPr>
          <w:cantSplit/>
          <w:trHeight w:val="285"/>
        </w:trPr>
        <w:tc>
          <w:tcPr>
            <w:tcW w:w="1413" w:type="dxa"/>
            <w:noWrap/>
            <w:vAlign w:val="center"/>
            <w:hideMark/>
          </w:tcPr>
          <w:p w14:paraId="1F023D0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lastRenderedPageBreak/>
              <w:t xml:space="preserve">Gaitskell </w:t>
            </w:r>
          </w:p>
        </w:tc>
        <w:tc>
          <w:tcPr>
            <w:tcW w:w="805" w:type="dxa"/>
            <w:noWrap/>
            <w:vAlign w:val="center"/>
            <w:hideMark/>
          </w:tcPr>
          <w:p w14:paraId="33EC0F4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2011</w:t>
            </w:r>
          </w:p>
        </w:tc>
        <w:tc>
          <w:tcPr>
            <w:tcW w:w="1321" w:type="dxa"/>
            <w:noWrap/>
            <w:vAlign w:val="center"/>
            <w:hideMark/>
          </w:tcPr>
          <w:p w14:paraId="0214146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2003 – 2006</w:t>
            </w:r>
          </w:p>
        </w:tc>
        <w:tc>
          <w:tcPr>
            <w:tcW w:w="1313" w:type="dxa"/>
            <w:noWrap/>
            <w:vAlign w:val="center"/>
            <w:hideMark/>
          </w:tcPr>
          <w:p w14:paraId="575F90ED"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United Kingdom, hospital cases</w:t>
            </w:r>
          </w:p>
        </w:tc>
        <w:tc>
          <w:tcPr>
            <w:tcW w:w="1901" w:type="dxa"/>
            <w:noWrap/>
            <w:vAlign w:val="center"/>
            <w:hideMark/>
          </w:tcPr>
          <w:p w14:paraId="0847C85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384 (204 M, 180 W)</w:t>
            </w:r>
          </w:p>
        </w:tc>
        <w:tc>
          <w:tcPr>
            <w:tcW w:w="2105" w:type="dxa"/>
            <w:gridSpan w:val="2"/>
            <w:noWrap/>
            <w:vAlign w:val="center"/>
            <w:hideMark/>
          </w:tcPr>
          <w:p w14:paraId="44DC8B5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14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98</w:t>
            </w:r>
          </w:p>
        </w:tc>
        <w:tc>
          <w:tcPr>
            <w:tcW w:w="1443" w:type="dxa"/>
            <w:noWrap/>
            <w:vAlign w:val="center"/>
            <w:hideMark/>
          </w:tcPr>
          <w:p w14:paraId="5BDA601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380</w:t>
            </w:r>
          </w:p>
        </w:tc>
        <w:tc>
          <w:tcPr>
            <w:tcW w:w="1295" w:type="dxa"/>
            <w:noWrap/>
            <w:vAlign w:val="center"/>
            <w:hideMark/>
          </w:tcPr>
          <w:p w14:paraId="63A66518"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329</w:t>
            </w:r>
          </w:p>
        </w:tc>
        <w:tc>
          <w:tcPr>
            <w:tcW w:w="873" w:type="dxa"/>
            <w:noWrap/>
            <w:vAlign w:val="center"/>
            <w:hideMark/>
          </w:tcPr>
          <w:p w14:paraId="01812FC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192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672</w:t>
            </w:r>
          </w:p>
        </w:tc>
        <w:tc>
          <w:tcPr>
            <w:tcW w:w="993" w:type="dxa"/>
            <w:noWrap/>
            <w:vAlign w:val="center"/>
            <w:hideMark/>
          </w:tcPr>
          <w:p w14:paraId="5412818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197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765</w:t>
            </w:r>
          </w:p>
        </w:tc>
        <w:tc>
          <w:tcPr>
            <w:tcW w:w="1928" w:type="dxa"/>
            <w:noWrap/>
            <w:vAlign w:val="center"/>
            <w:hideMark/>
          </w:tcPr>
          <w:p w14:paraId="6500775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BSA &gt; BW &gt; others</w:t>
            </w:r>
          </w:p>
        </w:tc>
      </w:tr>
      <w:tr w:rsidR="00E941F9" w:rsidRPr="00B61050" w14:paraId="2B4E7D98" w14:textId="77777777" w:rsidTr="00E941F9">
        <w:trPr>
          <w:cantSplit/>
          <w:trHeight w:val="285"/>
        </w:trPr>
        <w:tc>
          <w:tcPr>
            <w:tcW w:w="1413" w:type="dxa"/>
            <w:noWrap/>
            <w:vAlign w:val="center"/>
            <w:hideMark/>
          </w:tcPr>
          <w:p w14:paraId="2B91CCC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Molina </w:t>
            </w:r>
          </w:p>
        </w:tc>
        <w:tc>
          <w:tcPr>
            <w:tcW w:w="805" w:type="dxa"/>
            <w:noWrap/>
            <w:vAlign w:val="center"/>
            <w:hideMark/>
          </w:tcPr>
          <w:p w14:paraId="136AC76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2012</w:t>
            </w:r>
          </w:p>
        </w:tc>
        <w:tc>
          <w:tcPr>
            <w:tcW w:w="1321" w:type="dxa"/>
            <w:noWrap/>
            <w:vAlign w:val="center"/>
            <w:hideMark/>
          </w:tcPr>
          <w:p w14:paraId="0270F96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2005 – 2011</w:t>
            </w:r>
          </w:p>
        </w:tc>
        <w:tc>
          <w:tcPr>
            <w:tcW w:w="1313" w:type="dxa"/>
            <w:noWrap/>
            <w:vAlign w:val="center"/>
            <w:hideMark/>
          </w:tcPr>
          <w:p w14:paraId="431D0B0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USA, forensic cases</w:t>
            </w:r>
          </w:p>
        </w:tc>
        <w:tc>
          <w:tcPr>
            <w:tcW w:w="1901" w:type="dxa"/>
            <w:noWrap/>
            <w:vAlign w:val="center"/>
            <w:hideMark/>
          </w:tcPr>
          <w:p w14:paraId="4C3E171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232 M</w:t>
            </w:r>
          </w:p>
        </w:tc>
        <w:tc>
          <w:tcPr>
            <w:tcW w:w="1093" w:type="dxa"/>
            <w:noWrap/>
            <w:vAlign w:val="center"/>
            <w:hideMark/>
          </w:tcPr>
          <w:p w14:paraId="0508B9A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18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35</w:t>
            </w:r>
          </w:p>
        </w:tc>
        <w:tc>
          <w:tcPr>
            <w:tcW w:w="1012" w:type="dxa"/>
            <w:noWrap/>
            <w:vAlign w:val="center"/>
            <w:hideMark/>
          </w:tcPr>
          <w:p w14:paraId="3AC61B0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0</w:t>
            </w:r>
          </w:p>
        </w:tc>
        <w:tc>
          <w:tcPr>
            <w:tcW w:w="1443" w:type="dxa"/>
            <w:noWrap/>
            <w:vAlign w:val="center"/>
            <w:hideMark/>
          </w:tcPr>
          <w:p w14:paraId="5D077E3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331 (56.7)</w:t>
            </w:r>
          </w:p>
        </w:tc>
        <w:tc>
          <w:tcPr>
            <w:tcW w:w="1295" w:type="dxa"/>
            <w:noWrap/>
            <w:vAlign w:val="center"/>
            <w:hideMark/>
          </w:tcPr>
          <w:p w14:paraId="0382A17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p>
        </w:tc>
        <w:tc>
          <w:tcPr>
            <w:tcW w:w="873" w:type="dxa"/>
            <w:noWrap/>
            <w:vAlign w:val="center"/>
            <w:hideMark/>
          </w:tcPr>
          <w:p w14:paraId="4578E14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188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575</w:t>
            </w:r>
          </w:p>
        </w:tc>
        <w:tc>
          <w:tcPr>
            <w:tcW w:w="993" w:type="dxa"/>
            <w:noWrap/>
            <w:vAlign w:val="center"/>
            <w:hideMark/>
          </w:tcPr>
          <w:p w14:paraId="4967C14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p>
        </w:tc>
        <w:tc>
          <w:tcPr>
            <w:tcW w:w="1928" w:type="dxa"/>
            <w:noWrap/>
            <w:vAlign w:val="center"/>
            <w:hideMark/>
          </w:tcPr>
          <w:p w14:paraId="2C6EA22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p>
        </w:tc>
      </w:tr>
      <w:tr w:rsidR="00E941F9" w:rsidRPr="00B61050" w14:paraId="11C6A772" w14:textId="77777777" w:rsidTr="00E941F9">
        <w:trPr>
          <w:cantSplit/>
          <w:trHeight w:val="285"/>
        </w:trPr>
        <w:tc>
          <w:tcPr>
            <w:tcW w:w="1413" w:type="dxa"/>
            <w:noWrap/>
            <w:vAlign w:val="center"/>
            <w:hideMark/>
          </w:tcPr>
          <w:p w14:paraId="7D34ED2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Vanhebost</w:t>
            </w:r>
          </w:p>
        </w:tc>
        <w:tc>
          <w:tcPr>
            <w:tcW w:w="805" w:type="dxa"/>
            <w:noWrap/>
            <w:vAlign w:val="center"/>
            <w:hideMark/>
          </w:tcPr>
          <w:p w14:paraId="727A250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2014</w:t>
            </w:r>
          </w:p>
        </w:tc>
        <w:tc>
          <w:tcPr>
            <w:tcW w:w="1321" w:type="dxa"/>
            <w:noWrap/>
            <w:vAlign w:val="center"/>
            <w:hideMark/>
          </w:tcPr>
          <w:p w14:paraId="52EBDBD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2007 – 2011</w:t>
            </w:r>
          </w:p>
        </w:tc>
        <w:tc>
          <w:tcPr>
            <w:tcW w:w="1313" w:type="dxa"/>
            <w:noWrap/>
            <w:vAlign w:val="center"/>
            <w:hideMark/>
          </w:tcPr>
          <w:p w14:paraId="3D5E37B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Switzerland, forensic cases</w:t>
            </w:r>
          </w:p>
        </w:tc>
        <w:tc>
          <w:tcPr>
            <w:tcW w:w="1901" w:type="dxa"/>
            <w:noWrap/>
            <w:vAlign w:val="center"/>
            <w:hideMark/>
          </w:tcPr>
          <w:p w14:paraId="628BB16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288 (170 M, 118 W)</w:t>
            </w:r>
          </w:p>
        </w:tc>
        <w:tc>
          <w:tcPr>
            <w:tcW w:w="1093" w:type="dxa"/>
            <w:noWrap/>
            <w:vAlign w:val="center"/>
            <w:hideMark/>
          </w:tcPr>
          <w:p w14:paraId="2420D0E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37.08 (13.41)</w:t>
            </w:r>
          </w:p>
        </w:tc>
        <w:tc>
          <w:tcPr>
            <w:tcW w:w="1012" w:type="dxa"/>
            <w:noWrap/>
            <w:vAlign w:val="center"/>
            <w:hideMark/>
          </w:tcPr>
          <w:p w14:paraId="19FAC84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42.2 (15.7)</w:t>
            </w:r>
          </w:p>
        </w:tc>
        <w:tc>
          <w:tcPr>
            <w:tcW w:w="1443" w:type="dxa"/>
            <w:noWrap/>
            <w:vAlign w:val="center"/>
            <w:hideMark/>
          </w:tcPr>
          <w:p w14:paraId="44E2BCB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357.1 (53)</w:t>
            </w:r>
          </w:p>
        </w:tc>
        <w:tc>
          <w:tcPr>
            <w:tcW w:w="1295" w:type="dxa"/>
            <w:noWrap/>
            <w:vAlign w:val="center"/>
            <w:hideMark/>
          </w:tcPr>
          <w:p w14:paraId="496D84CD"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289.8 (63.22)</w:t>
            </w:r>
          </w:p>
        </w:tc>
        <w:tc>
          <w:tcPr>
            <w:tcW w:w="873" w:type="dxa"/>
            <w:noWrap/>
            <w:vAlign w:val="center"/>
            <w:hideMark/>
          </w:tcPr>
          <w:p w14:paraId="098C96A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260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550</w:t>
            </w:r>
          </w:p>
        </w:tc>
        <w:tc>
          <w:tcPr>
            <w:tcW w:w="993" w:type="dxa"/>
            <w:noWrap/>
            <w:vAlign w:val="center"/>
            <w:hideMark/>
          </w:tcPr>
          <w:p w14:paraId="717C208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160 </w:t>
            </w:r>
            <w:r>
              <w:rPr>
                <w:rFonts w:ascii="Times New Roman" w:hAnsi="Times New Roman" w:cs="Times New Roman"/>
                <w:sz w:val="20"/>
                <w:szCs w:val="20"/>
                <w:lang w:val="en-US"/>
              </w:rPr>
              <w:t>–</w:t>
            </w:r>
            <w:r w:rsidRPr="00B61050">
              <w:rPr>
                <w:rFonts w:ascii="Times New Roman" w:hAnsi="Times New Roman" w:cs="Times New Roman"/>
                <w:sz w:val="20"/>
                <w:szCs w:val="20"/>
                <w:lang w:val="en-US"/>
              </w:rPr>
              <w:t xml:space="preserve"> 455</w:t>
            </w:r>
          </w:p>
        </w:tc>
        <w:tc>
          <w:tcPr>
            <w:tcW w:w="1928" w:type="dxa"/>
            <w:noWrap/>
            <w:vAlign w:val="center"/>
            <w:hideMark/>
          </w:tcPr>
          <w:p w14:paraId="41F93DDA"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BSA &gt; BW &gt; others</w:t>
            </w:r>
          </w:p>
        </w:tc>
      </w:tr>
      <w:tr w:rsidR="00E941F9" w:rsidRPr="00B61050" w14:paraId="402BD509" w14:textId="77777777" w:rsidTr="00E941F9">
        <w:trPr>
          <w:cantSplit/>
        </w:trPr>
        <w:tc>
          <w:tcPr>
            <w:tcW w:w="1413" w:type="dxa"/>
            <w:tcBorders>
              <w:bottom w:val="single" w:sz="4" w:space="0" w:color="auto"/>
            </w:tcBorders>
            <w:noWrap/>
            <w:vAlign w:val="center"/>
            <w:hideMark/>
          </w:tcPr>
          <w:p w14:paraId="0D126C53"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Wingren </w:t>
            </w:r>
          </w:p>
        </w:tc>
        <w:tc>
          <w:tcPr>
            <w:tcW w:w="805" w:type="dxa"/>
            <w:tcBorders>
              <w:bottom w:val="single" w:sz="4" w:space="0" w:color="auto"/>
            </w:tcBorders>
            <w:noWrap/>
            <w:vAlign w:val="center"/>
            <w:hideMark/>
          </w:tcPr>
          <w:p w14:paraId="16D2709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2015</w:t>
            </w:r>
          </w:p>
        </w:tc>
        <w:tc>
          <w:tcPr>
            <w:tcW w:w="1321" w:type="dxa"/>
            <w:tcBorders>
              <w:bottom w:val="single" w:sz="4" w:space="0" w:color="auto"/>
            </w:tcBorders>
            <w:noWrap/>
            <w:vAlign w:val="center"/>
            <w:hideMark/>
          </w:tcPr>
          <w:p w14:paraId="223517E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1997 – 2013</w:t>
            </w:r>
          </w:p>
        </w:tc>
        <w:tc>
          <w:tcPr>
            <w:tcW w:w="1313" w:type="dxa"/>
            <w:tcBorders>
              <w:bottom w:val="single" w:sz="4" w:space="0" w:color="auto"/>
            </w:tcBorders>
            <w:noWrap/>
            <w:vAlign w:val="center"/>
            <w:hideMark/>
          </w:tcPr>
          <w:p w14:paraId="69E3FA9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Sweden, forensic cases</w:t>
            </w:r>
          </w:p>
        </w:tc>
        <w:tc>
          <w:tcPr>
            <w:tcW w:w="1901" w:type="dxa"/>
            <w:tcBorders>
              <w:bottom w:val="single" w:sz="4" w:space="0" w:color="auto"/>
            </w:tcBorders>
            <w:noWrap/>
            <w:vAlign w:val="center"/>
            <w:hideMark/>
          </w:tcPr>
          <w:p w14:paraId="6A10AF91"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27 645 (20144 M, 7501 W)</w:t>
            </w:r>
          </w:p>
        </w:tc>
        <w:tc>
          <w:tcPr>
            <w:tcW w:w="1093" w:type="dxa"/>
            <w:tcBorders>
              <w:bottom w:val="single" w:sz="4" w:space="0" w:color="auto"/>
            </w:tcBorders>
            <w:noWrap/>
            <w:vAlign w:val="center"/>
            <w:hideMark/>
          </w:tcPr>
          <w:p w14:paraId="1D2C498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A</w:t>
            </w:r>
            <w:r w:rsidRPr="00B61050">
              <w:rPr>
                <w:rFonts w:ascii="Times New Roman" w:hAnsi="Times New Roman" w:cs="Times New Roman"/>
                <w:sz w:val="20"/>
                <w:szCs w:val="20"/>
                <w:lang w:val="en-US"/>
              </w:rPr>
              <w:t>dults</w:t>
            </w:r>
          </w:p>
        </w:tc>
        <w:tc>
          <w:tcPr>
            <w:tcW w:w="1012" w:type="dxa"/>
            <w:tcBorders>
              <w:bottom w:val="single" w:sz="4" w:space="0" w:color="auto"/>
            </w:tcBorders>
            <w:noWrap/>
            <w:vAlign w:val="center"/>
            <w:hideMark/>
          </w:tcPr>
          <w:p w14:paraId="470DC9E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A</w:t>
            </w:r>
            <w:r w:rsidRPr="00B61050">
              <w:rPr>
                <w:rFonts w:ascii="Times New Roman" w:hAnsi="Times New Roman" w:cs="Times New Roman"/>
                <w:sz w:val="20"/>
                <w:szCs w:val="20"/>
                <w:lang w:val="en-US"/>
              </w:rPr>
              <w:t>dults</w:t>
            </w:r>
          </w:p>
        </w:tc>
        <w:tc>
          <w:tcPr>
            <w:tcW w:w="1443" w:type="dxa"/>
            <w:tcBorders>
              <w:bottom w:val="single" w:sz="4" w:space="0" w:color="auto"/>
            </w:tcBorders>
            <w:noWrap/>
            <w:vAlign w:val="center"/>
            <w:hideMark/>
          </w:tcPr>
          <w:p w14:paraId="7707D1D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386.2 (101–994) </w:t>
            </w:r>
          </w:p>
        </w:tc>
        <w:tc>
          <w:tcPr>
            <w:tcW w:w="1295" w:type="dxa"/>
            <w:tcBorders>
              <w:bottom w:val="single" w:sz="4" w:space="0" w:color="auto"/>
            </w:tcBorders>
            <w:noWrap/>
            <w:vAlign w:val="center"/>
            <w:hideMark/>
          </w:tcPr>
          <w:p w14:paraId="020B5D3D"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386.2 (101–994) </w:t>
            </w:r>
          </w:p>
        </w:tc>
        <w:tc>
          <w:tcPr>
            <w:tcW w:w="1866" w:type="dxa"/>
            <w:gridSpan w:val="2"/>
            <w:tcBorders>
              <w:bottom w:val="single" w:sz="4" w:space="0" w:color="auto"/>
            </w:tcBorders>
            <w:noWrap/>
            <w:vAlign w:val="center"/>
            <w:hideMark/>
          </w:tcPr>
          <w:p w14:paraId="09049F24" w14:textId="77777777" w:rsidR="00E941F9" w:rsidRPr="00B61050"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sidRPr="00B61050">
              <w:rPr>
                <w:rFonts w:ascii="Times New Roman" w:hAnsi="Times New Roman" w:cs="Times New Roman"/>
                <w:sz w:val="20"/>
                <w:szCs w:val="20"/>
                <w:lang w:val="en-US"/>
              </w:rPr>
              <w:t>103</w:t>
            </w:r>
            <w:r>
              <w:rPr>
                <w:rFonts w:ascii="Times New Roman" w:hAnsi="Times New Roman" w:cs="Times New Roman"/>
                <w:sz w:val="20"/>
                <w:szCs w:val="20"/>
                <w:lang w:val="en-US"/>
              </w:rPr>
              <w:t xml:space="preserve"> – </w:t>
            </w:r>
            <w:r w:rsidRPr="00B61050">
              <w:rPr>
                <w:rFonts w:ascii="Times New Roman" w:hAnsi="Times New Roman" w:cs="Times New Roman"/>
                <w:sz w:val="20"/>
                <w:szCs w:val="20"/>
                <w:lang w:val="en-US"/>
              </w:rPr>
              <w:t>985</w:t>
            </w:r>
          </w:p>
        </w:tc>
        <w:tc>
          <w:tcPr>
            <w:tcW w:w="1928" w:type="dxa"/>
            <w:tcBorders>
              <w:bottom w:val="single" w:sz="4" w:space="0" w:color="auto"/>
            </w:tcBorders>
            <w:noWrap/>
            <w:vAlign w:val="center"/>
            <w:hideMark/>
          </w:tcPr>
          <w:p w14:paraId="1159E17B" w14:textId="77777777" w:rsidR="00E941F9" w:rsidRPr="00B61050" w:rsidRDefault="00E941F9" w:rsidP="00E941F9">
            <w:pPr>
              <w:tabs>
                <w:tab w:val="left" w:pos="1195"/>
                <w:tab w:val="left" w:pos="1621"/>
                <w:tab w:val="left" w:pos="2977"/>
                <w:tab w:val="left" w:pos="3301"/>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BH, BSA and BW in a normal to overweighed population</w:t>
            </w:r>
          </w:p>
        </w:tc>
      </w:tr>
      <w:tr w:rsidR="00E941F9" w:rsidRPr="00B61050" w14:paraId="4EB711FA" w14:textId="77777777" w:rsidTr="00E941F9">
        <w:trPr>
          <w:cantSplit/>
        </w:trPr>
        <w:tc>
          <w:tcPr>
            <w:tcW w:w="1413" w:type="dxa"/>
            <w:tcBorders>
              <w:bottom w:val="single" w:sz="4" w:space="0" w:color="auto"/>
            </w:tcBorders>
            <w:noWrap/>
            <w:vAlign w:val="center"/>
          </w:tcPr>
          <w:p w14:paraId="6C988F0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Skurdal</w:t>
            </w:r>
          </w:p>
        </w:tc>
        <w:tc>
          <w:tcPr>
            <w:tcW w:w="805" w:type="dxa"/>
            <w:tcBorders>
              <w:bottom w:val="single" w:sz="4" w:space="0" w:color="auto"/>
            </w:tcBorders>
            <w:noWrap/>
            <w:vAlign w:val="center"/>
          </w:tcPr>
          <w:p w14:paraId="33B4C08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2016</w:t>
            </w:r>
          </w:p>
        </w:tc>
        <w:tc>
          <w:tcPr>
            <w:tcW w:w="1321" w:type="dxa"/>
            <w:tcBorders>
              <w:bottom w:val="single" w:sz="4" w:space="0" w:color="auto"/>
            </w:tcBorders>
            <w:noWrap/>
            <w:vAlign w:val="center"/>
          </w:tcPr>
          <w:p w14:paraId="384B274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2003 – 2012</w:t>
            </w:r>
          </w:p>
        </w:tc>
        <w:tc>
          <w:tcPr>
            <w:tcW w:w="1313" w:type="dxa"/>
            <w:tcBorders>
              <w:bottom w:val="single" w:sz="4" w:space="0" w:color="auto"/>
            </w:tcBorders>
            <w:noWrap/>
            <w:vAlign w:val="center"/>
          </w:tcPr>
          <w:p w14:paraId="362FA584"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Norway, forensic and medical autopsies</w:t>
            </w:r>
          </w:p>
        </w:tc>
        <w:tc>
          <w:tcPr>
            <w:tcW w:w="1901" w:type="dxa"/>
            <w:tcBorders>
              <w:bottom w:val="single" w:sz="4" w:space="0" w:color="auto"/>
            </w:tcBorders>
            <w:noWrap/>
            <w:vAlign w:val="center"/>
          </w:tcPr>
          <w:p w14:paraId="5CED8C0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692 (461 M, 231 W)</w:t>
            </w:r>
          </w:p>
        </w:tc>
        <w:tc>
          <w:tcPr>
            <w:tcW w:w="2105" w:type="dxa"/>
            <w:gridSpan w:val="2"/>
            <w:tcBorders>
              <w:bottom w:val="single" w:sz="4" w:space="0" w:color="auto"/>
            </w:tcBorders>
            <w:noWrap/>
            <w:vAlign w:val="center"/>
          </w:tcPr>
          <w:p w14:paraId="2022930F" w14:textId="77777777" w:rsidR="00E941F9" w:rsidRPr="00B61050"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sidRPr="00B61050">
              <w:rPr>
                <w:rFonts w:ascii="Times New Roman" w:hAnsi="Times New Roman" w:cs="Times New Roman"/>
                <w:sz w:val="20"/>
                <w:szCs w:val="20"/>
                <w:lang w:val="en-US"/>
              </w:rPr>
              <w:t>20 – 98 (40.6 M, 45.0 W)</w:t>
            </w:r>
          </w:p>
        </w:tc>
        <w:tc>
          <w:tcPr>
            <w:tcW w:w="1443" w:type="dxa"/>
            <w:tcBorders>
              <w:bottom w:val="single" w:sz="4" w:space="0" w:color="auto"/>
            </w:tcBorders>
            <w:noWrap/>
            <w:vAlign w:val="center"/>
          </w:tcPr>
          <w:p w14:paraId="6970731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395.2 (83.0)</w:t>
            </w:r>
          </w:p>
        </w:tc>
        <w:tc>
          <w:tcPr>
            <w:tcW w:w="1295" w:type="dxa"/>
            <w:tcBorders>
              <w:bottom w:val="single" w:sz="4" w:space="0" w:color="auto"/>
            </w:tcBorders>
            <w:noWrap/>
            <w:vAlign w:val="center"/>
          </w:tcPr>
          <w:p w14:paraId="19FC7F5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316.3 (69.0)</w:t>
            </w:r>
          </w:p>
        </w:tc>
        <w:tc>
          <w:tcPr>
            <w:tcW w:w="873" w:type="dxa"/>
            <w:tcBorders>
              <w:bottom w:val="single" w:sz="4" w:space="0" w:color="auto"/>
            </w:tcBorders>
            <w:noWrap/>
            <w:vAlign w:val="center"/>
          </w:tcPr>
          <w:p w14:paraId="06AD1C39" w14:textId="77777777" w:rsidR="00E941F9" w:rsidRPr="00B61050"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sidRPr="00B61050">
              <w:rPr>
                <w:rFonts w:ascii="Times New Roman" w:hAnsi="Times New Roman" w:cs="Times New Roman"/>
                <w:sz w:val="20"/>
                <w:szCs w:val="20"/>
                <w:lang w:val="en-US"/>
              </w:rPr>
              <w:t>190</w:t>
            </w:r>
            <w:r>
              <w:rPr>
                <w:rFonts w:ascii="Times New Roman" w:hAnsi="Times New Roman" w:cs="Times New Roman"/>
                <w:sz w:val="20"/>
                <w:szCs w:val="20"/>
                <w:lang w:val="en-US"/>
              </w:rPr>
              <w:t xml:space="preserve"> </w:t>
            </w:r>
            <w:r w:rsidRPr="00B6105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B61050">
              <w:rPr>
                <w:rFonts w:ascii="Times New Roman" w:hAnsi="Times New Roman" w:cs="Times New Roman"/>
                <w:sz w:val="20"/>
                <w:szCs w:val="20"/>
                <w:lang w:val="en-US"/>
              </w:rPr>
              <w:t>695</w:t>
            </w:r>
          </w:p>
        </w:tc>
        <w:tc>
          <w:tcPr>
            <w:tcW w:w="993" w:type="dxa"/>
            <w:tcBorders>
              <w:bottom w:val="single" w:sz="4" w:space="0" w:color="auto"/>
            </w:tcBorders>
            <w:vAlign w:val="center"/>
          </w:tcPr>
          <w:p w14:paraId="3A20695C" w14:textId="77777777" w:rsidR="00E941F9" w:rsidRPr="00B61050"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sidRPr="00B61050">
              <w:rPr>
                <w:rFonts w:ascii="Times New Roman" w:hAnsi="Times New Roman" w:cs="Times New Roman"/>
                <w:sz w:val="20"/>
                <w:szCs w:val="20"/>
                <w:lang w:val="en-US"/>
              </w:rPr>
              <w:t>190</w:t>
            </w:r>
            <w:r>
              <w:rPr>
                <w:rFonts w:ascii="Times New Roman" w:hAnsi="Times New Roman" w:cs="Times New Roman"/>
                <w:sz w:val="20"/>
                <w:szCs w:val="20"/>
                <w:lang w:val="en-US"/>
              </w:rPr>
              <w:t xml:space="preserve"> </w:t>
            </w:r>
            <w:r w:rsidRPr="00B6105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B61050">
              <w:rPr>
                <w:rFonts w:ascii="Times New Roman" w:hAnsi="Times New Roman" w:cs="Times New Roman"/>
                <w:sz w:val="20"/>
                <w:szCs w:val="20"/>
                <w:lang w:val="en-US"/>
              </w:rPr>
              <w:t>600</w:t>
            </w:r>
          </w:p>
        </w:tc>
        <w:tc>
          <w:tcPr>
            <w:tcW w:w="1928" w:type="dxa"/>
            <w:tcBorders>
              <w:bottom w:val="single" w:sz="4" w:space="0" w:color="auto"/>
            </w:tcBorders>
            <w:noWrap/>
            <w:vAlign w:val="center"/>
          </w:tcPr>
          <w:p w14:paraId="0876C02C" w14:textId="77777777" w:rsidR="00E941F9" w:rsidRPr="00B61050" w:rsidRDefault="00E941F9" w:rsidP="00E941F9">
            <w:pPr>
              <w:tabs>
                <w:tab w:val="left" w:pos="1195"/>
                <w:tab w:val="left" w:pos="1621"/>
                <w:tab w:val="left" w:pos="2977"/>
                <w:tab w:val="left" w:pos="3301"/>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BW, BSA</w:t>
            </w:r>
          </w:p>
        </w:tc>
      </w:tr>
      <w:tr w:rsidR="00E941F9" w:rsidRPr="00B61050" w14:paraId="5B8C297A" w14:textId="77777777" w:rsidTr="00E941F9">
        <w:trPr>
          <w:cantSplit/>
        </w:trPr>
        <w:tc>
          <w:tcPr>
            <w:tcW w:w="1413" w:type="dxa"/>
            <w:tcBorders>
              <w:bottom w:val="single" w:sz="4" w:space="0" w:color="auto"/>
            </w:tcBorders>
            <w:noWrap/>
            <w:vAlign w:val="center"/>
          </w:tcPr>
          <w:p w14:paraId="60399449" w14:textId="77777777" w:rsidR="00E941F9"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F07E31">
              <w:rPr>
                <w:rFonts w:ascii="Times New Roman" w:hAnsi="Times New Roman" w:cs="Times New Roman"/>
                <w:sz w:val="20"/>
                <w:szCs w:val="20"/>
                <w:lang w:val="en-US"/>
              </w:rPr>
              <w:t>Gholamzadeh</w:t>
            </w:r>
          </w:p>
        </w:tc>
        <w:tc>
          <w:tcPr>
            <w:tcW w:w="805" w:type="dxa"/>
            <w:tcBorders>
              <w:bottom w:val="single" w:sz="4" w:space="0" w:color="auto"/>
            </w:tcBorders>
            <w:noWrap/>
            <w:vAlign w:val="center"/>
          </w:tcPr>
          <w:p w14:paraId="1BFAA703" w14:textId="77777777" w:rsidR="00E941F9"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2017</w:t>
            </w:r>
          </w:p>
        </w:tc>
        <w:tc>
          <w:tcPr>
            <w:tcW w:w="1321" w:type="dxa"/>
            <w:tcBorders>
              <w:bottom w:val="single" w:sz="4" w:space="0" w:color="auto"/>
            </w:tcBorders>
            <w:noWrap/>
            <w:vAlign w:val="center"/>
          </w:tcPr>
          <w:p w14:paraId="79E5E68B" w14:textId="77777777" w:rsidR="00E941F9"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2012 – 2015</w:t>
            </w:r>
          </w:p>
        </w:tc>
        <w:tc>
          <w:tcPr>
            <w:tcW w:w="1313" w:type="dxa"/>
            <w:tcBorders>
              <w:bottom w:val="single" w:sz="4" w:space="0" w:color="auto"/>
            </w:tcBorders>
            <w:noWrap/>
            <w:vAlign w:val="center"/>
          </w:tcPr>
          <w:p w14:paraId="03CA5524" w14:textId="77777777" w:rsidR="00E941F9"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Iran, forensic autopsies</w:t>
            </w:r>
          </w:p>
        </w:tc>
        <w:tc>
          <w:tcPr>
            <w:tcW w:w="1901" w:type="dxa"/>
            <w:tcBorders>
              <w:bottom w:val="single" w:sz="4" w:space="0" w:color="auto"/>
            </w:tcBorders>
            <w:noWrap/>
            <w:vAlign w:val="center"/>
          </w:tcPr>
          <w:p w14:paraId="0430F643" w14:textId="77777777" w:rsidR="00E941F9"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501 (385 M, 116 F)</w:t>
            </w:r>
          </w:p>
        </w:tc>
        <w:tc>
          <w:tcPr>
            <w:tcW w:w="2105" w:type="dxa"/>
            <w:gridSpan w:val="2"/>
            <w:tcBorders>
              <w:bottom w:val="single" w:sz="4" w:space="0" w:color="auto"/>
            </w:tcBorders>
            <w:noWrap/>
            <w:vAlign w:val="center"/>
          </w:tcPr>
          <w:p w14:paraId="656413F2" w14:textId="77777777" w:rsidR="00E941F9"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 – 98 (45.32 M, 44.89 F)</w:t>
            </w:r>
          </w:p>
        </w:tc>
        <w:tc>
          <w:tcPr>
            <w:tcW w:w="1443" w:type="dxa"/>
            <w:tcBorders>
              <w:bottom w:val="single" w:sz="4" w:space="0" w:color="auto"/>
            </w:tcBorders>
            <w:noWrap/>
            <w:vAlign w:val="center"/>
          </w:tcPr>
          <w:p w14:paraId="4B5E202D" w14:textId="77777777" w:rsidR="00E941F9"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8D642B">
              <w:rPr>
                <w:rFonts w:ascii="Times New Roman" w:hAnsi="Times New Roman" w:cs="Times New Roman"/>
                <w:sz w:val="20"/>
                <w:szCs w:val="20"/>
                <w:lang w:val="en-US"/>
              </w:rPr>
              <w:t xml:space="preserve">356.82 </w:t>
            </w:r>
            <w:r>
              <w:rPr>
                <w:rFonts w:ascii="Times New Roman" w:hAnsi="Times New Roman" w:cs="Times New Roman"/>
                <w:sz w:val="20"/>
                <w:szCs w:val="20"/>
                <w:lang w:val="en-US"/>
              </w:rPr>
              <w:t>(</w:t>
            </w:r>
            <w:r w:rsidRPr="008D642B">
              <w:rPr>
                <w:rFonts w:ascii="Times New Roman" w:hAnsi="Times New Roman" w:cs="Times New Roman"/>
                <w:sz w:val="20"/>
                <w:szCs w:val="20"/>
                <w:lang w:val="en-US"/>
              </w:rPr>
              <w:t>102.27</w:t>
            </w:r>
            <w:r>
              <w:rPr>
                <w:rFonts w:ascii="Times New Roman" w:hAnsi="Times New Roman" w:cs="Times New Roman"/>
                <w:sz w:val="20"/>
                <w:szCs w:val="20"/>
                <w:lang w:val="en-US"/>
              </w:rPr>
              <w:t>)</w:t>
            </w:r>
          </w:p>
        </w:tc>
        <w:tc>
          <w:tcPr>
            <w:tcW w:w="1295" w:type="dxa"/>
            <w:tcBorders>
              <w:bottom w:val="single" w:sz="4" w:space="0" w:color="auto"/>
            </w:tcBorders>
            <w:noWrap/>
            <w:vAlign w:val="center"/>
          </w:tcPr>
          <w:p w14:paraId="75054273" w14:textId="77777777" w:rsidR="00E941F9"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C44127">
              <w:rPr>
                <w:rFonts w:ascii="Times New Roman" w:hAnsi="Times New Roman" w:cs="Times New Roman"/>
                <w:sz w:val="20"/>
                <w:szCs w:val="20"/>
                <w:lang w:val="en-US"/>
              </w:rPr>
              <w:t xml:space="preserve">316.53 </w:t>
            </w:r>
            <w:r>
              <w:rPr>
                <w:rFonts w:ascii="Times New Roman" w:hAnsi="Times New Roman" w:cs="Times New Roman"/>
                <w:sz w:val="20"/>
                <w:szCs w:val="20"/>
                <w:lang w:val="en-US"/>
              </w:rPr>
              <w:t>(</w:t>
            </w:r>
            <w:r w:rsidRPr="00C44127">
              <w:rPr>
                <w:rFonts w:ascii="Times New Roman" w:hAnsi="Times New Roman" w:cs="Times New Roman"/>
                <w:sz w:val="20"/>
                <w:szCs w:val="20"/>
                <w:lang w:val="en-US"/>
              </w:rPr>
              <w:t>81.99</w:t>
            </w:r>
            <w:r>
              <w:rPr>
                <w:rFonts w:ascii="Times New Roman" w:hAnsi="Times New Roman" w:cs="Times New Roman"/>
                <w:sz w:val="20"/>
                <w:szCs w:val="20"/>
                <w:lang w:val="en-US"/>
              </w:rPr>
              <w:t>)</w:t>
            </w:r>
          </w:p>
        </w:tc>
        <w:tc>
          <w:tcPr>
            <w:tcW w:w="873" w:type="dxa"/>
            <w:tcBorders>
              <w:bottom w:val="single" w:sz="4" w:space="0" w:color="auto"/>
            </w:tcBorders>
            <w:noWrap/>
            <w:vAlign w:val="center"/>
          </w:tcPr>
          <w:p w14:paraId="65D32964" w14:textId="77777777" w:rsidR="00E941F9"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118 – 900</w:t>
            </w:r>
          </w:p>
        </w:tc>
        <w:tc>
          <w:tcPr>
            <w:tcW w:w="993" w:type="dxa"/>
            <w:tcBorders>
              <w:bottom w:val="single" w:sz="4" w:space="0" w:color="auto"/>
            </w:tcBorders>
            <w:vAlign w:val="center"/>
          </w:tcPr>
          <w:p w14:paraId="70E7C5A8" w14:textId="77777777" w:rsidR="00E941F9"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119 – 510</w:t>
            </w:r>
          </w:p>
        </w:tc>
        <w:tc>
          <w:tcPr>
            <w:tcW w:w="1928" w:type="dxa"/>
            <w:tcBorders>
              <w:bottom w:val="single" w:sz="4" w:space="0" w:color="auto"/>
            </w:tcBorders>
            <w:noWrap/>
            <w:vAlign w:val="center"/>
          </w:tcPr>
          <w:p w14:paraId="0696A031" w14:textId="77777777" w:rsidR="00E941F9" w:rsidRDefault="00E941F9" w:rsidP="00E941F9">
            <w:pPr>
              <w:tabs>
                <w:tab w:val="left" w:pos="1195"/>
                <w:tab w:val="left" w:pos="1621"/>
                <w:tab w:val="left" w:pos="2977"/>
                <w:tab w:val="left" w:pos="3301"/>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Age &gt; BL</w:t>
            </w:r>
          </w:p>
        </w:tc>
      </w:tr>
      <w:tr w:rsidR="00E941F9" w:rsidRPr="00B61050" w14:paraId="5D3EA7C2" w14:textId="77777777" w:rsidTr="00E941F9">
        <w:trPr>
          <w:cantSplit/>
        </w:trPr>
        <w:tc>
          <w:tcPr>
            <w:tcW w:w="1413" w:type="dxa"/>
            <w:tcBorders>
              <w:bottom w:val="single" w:sz="4" w:space="0" w:color="auto"/>
            </w:tcBorders>
            <w:noWrap/>
            <w:vAlign w:val="center"/>
          </w:tcPr>
          <w:p w14:paraId="2B20179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Vaibhav</w:t>
            </w:r>
          </w:p>
        </w:tc>
        <w:tc>
          <w:tcPr>
            <w:tcW w:w="805" w:type="dxa"/>
            <w:tcBorders>
              <w:bottom w:val="single" w:sz="4" w:space="0" w:color="auto"/>
            </w:tcBorders>
            <w:noWrap/>
            <w:vAlign w:val="center"/>
          </w:tcPr>
          <w:p w14:paraId="0935053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2022</w:t>
            </w:r>
          </w:p>
        </w:tc>
        <w:tc>
          <w:tcPr>
            <w:tcW w:w="1321" w:type="dxa"/>
            <w:tcBorders>
              <w:bottom w:val="single" w:sz="4" w:space="0" w:color="auto"/>
            </w:tcBorders>
            <w:noWrap/>
            <w:vAlign w:val="center"/>
          </w:tcPr>
          <w:p w14:paraId="5217071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1.5 years</w:t>
            </w:r>
          </w:p>
        </w:tc>
        <w:tc>
          <w:tcPr>
            <w:tcW w:w="1313" w:type="dxa"/>
            <w:tcBorders>
              <w:bottom w:val="single" w:sz="4" w:space="0" w:color="auto"/>
            </w:tcBorders>
            <w:noWrap/>
            <w:vAlign w:val="center"/>
          </w:tcPr>
          <w:p w14:paraId="587903CE"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India, forensic cases</w:t>
            </w:r>
          </w:p>
        </w:tc>
        <w:tc>
          <w:tcPr>
            <w:tcW w:w="1901" w:type="dxa"/>
            <w:tcBorders>
              <w:bottom w:val="single" w:sz="4" w:space="0" w:color="auto"/>
            </w:tcBorders>
            <w:noWrap/>
            <w:vAlign w:val="center"/>
          </w:tcPr>
          <w:p w14:paraId="3593E3FB"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137 (104 M, 33 F)</w:t>
            </w:r>
          </w:p>
        </w:tc>
        <w:tc>
          <w:tcPr>
            <w:tcW w:w="2105" w:type="dxa"/>
            <w:gridSpan w:val="2"/>
            <w:tcBorders>
              <w:bottom w:val="single" w:sz="4" w:space="0" w:color="auto"/>
            </w:tcBorders>
            <w:noWrap/>
            <w:vAlign w:val="center"/>
          </w:tcPr>
          <w:p w14:paraId="059DEE7A" w14:textId="77777777" w:rsidR="00E941F9"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15 - 55</w:t>
            </w:r>
          </w:p>
        </w:tc>
        <w:tc>
          <w:tcPr>
            <w:tcW w:w="1443" w:type="dxa"/>
            <w:tcBorders>
              <w:bottom w:val="single" w:sz="4" w:space="0" w:color="auto"/>
            </w:tcBorders>
            <w:noWrap/>
            <w:vAlign w:val="center"/>
          </w:tcPr>
          <w:p w14:paraId="16D26D14" w14:textId="77777777" w:rsidR="00E941F9"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310.1 (83.97)</w:t>
            </w:r>
          </w:p>
        </w:tc>
        <w:tc>
          <w:tcPr>
            <w:tcW w:w="1295" w:type="dxa"/>
            <w:tcBorders>
              <w:bottom w:val="single" w:sz="4" w:space="0" w:color="auto"/>
            </w:tcBorders>
            <w:noWrap/>
            <w:vAlign w:val="center"/>
          </w:tcPr>
          <w:p w14:paraId="21AF58EE" w14:textId="77777777" w:rsidR="00E941F9"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241.2 (71.42)</w:t>
            </w:r>
          </w:p>
        </w:tc>
        <w:tc>
          <w:tcPr>
            <w:tcW w:w="873" w:type="dxa"/>
            <w:tcBorders>
              <w:bottom w:val="single" w:sz="4" w:space="0" w:color="auto"/>
            </w:tcBorders>
            <w:noWrap/>
            <w:vAlign w:val="center"/>
          </w:tcPr>
          <w:p w14:paraId="5EF372EF" w14:textId="77777777" w:rsidR="00E941F9"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p>
        </w:tc>
        <w:tc>
          <w:tcPr>
            <w:tcW w:w="993" w:type="dxa"/>
            <w:tcBorders>
              <w:bottom w:val="single" w:sz="4" w:space="0" w:color="auto"/>
            </w:tcBorders>
            <w:vAlign w:val="center"/>
          </w:tcPr>
          <w:p w14:paraId="3C8D17D0" w14:textId="77777777" w:rsidR="00E941F9"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p>
        </w:tc>
        <w:tc>
          <w:tcPr>
            <w:tcW w:w="1928" w:type="dxa"/>
            <w:tcBorders>
              <w:bottom w:val="single" w:sz="4" w:space="0" w:color="auto"/>
            </w:tcBorders>
            <w:noWrap/>
            <w:vAlign w:val="center"/>
          </w:tcPr>
          <w:p w14:paraId="0BD74A00" w14:textId="77777777" w:rsidR="00E941F9" w:rsidRDefault="00E941F9" w:rsidP="00E941F9">
            <w:pPr>
              <w:tabs>
                <w:tab w:val="left" w:pos="1195"/>
                <w:tab w:val="left" w:pos="1621"/>
                <w:tab w:val="left" w:pos="2977"/>
                <w:tab w:val="left" w:pos="3301"/>
                <w:tab w:val="left" w:pos="11766"/>
                <w:tab w:val="left" w:pos="12191"/>
              </w:tabs>
              <w:spacing w:before="40" w:after="40" w:line="240" w:lineRule="auto"/>
              <w:rPr>
                <w:rFonts w:ascii="Times New Roman" w:hAnsi="Times New Roman" w:cs="Times New Roman"/>
                <w:sz w:val="20"/>
                <w:szCs w:val="20"/>
                <w:lang w:val="en-US"/>
              </w:rPr>
            </w:pPr>
          </w:p>
        </w:tc>
      </w:tr>
      <w:tr w:rsidR="00E941F9" w:rsidRPr="00B61050" w14:paraId="008E9AB3" w14:textId="77777777" w:rsidTr="00E941F9">
        <w:trPr>
          <w:cantSplit/>
        </w:trPr>
        <w:tc>
          <w:tcPr>
            <w:tcW w:w="1413" w:type="dxa"/>
            <w:tcBorders>
              <w:bottom w:val="single" w:sz="4" w:space="0" w:color="auto"/>
            </w:tcBorders>
            <w:noWrap/>
            <w:vAlign w:val="center"/>
          </w:tcPr>
          <w:p w14:paraId="47B69B70"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Westaby</w:t>
            </w:r>
          </w:p>
        </w:tc>
        <w:tc>
          <w:tcPr>
            <w:tcW w:w="805" w:type="dxa"/>
            <w:tcBorders>
              <w:bottom w:val="single" w:sz="4" w:space="0" w:color="auto"/>
            </w:tcBorders>
            <w:noWrap/>
            <w:vAlign w:val="center"/>
          </w:tcPr>
          <w:p w14:paraId="4375E8FC"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2022</w:t>
            </w:r>
          </w:p>
        </w:tc>
        <w:tc>
          <w:tcPr>
            <w:tcW w:w="1321" w:type="dxa"/>
            <w:tcBorders>
              <w:bottom w:val="single" w:sz="4" w:space="0" w:color="auto"/>
            </w:tcBorders>
            <w:noWrap/>
            <w:vAlign w:val="center"/>
          </w:tcPr>
          <w:p w14:paraId="1D77E87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 xml:space="preserve">2013 – 2020 </w:t>
            </w:r>
          </w:p>
        </w:tc>
        <w:tc>
          <w:tcPr>
            <w:tcW w:w="1313" w:type="dxa"/>
            <w:tcBorders>
              <w:bottom w:val="single" w:sz="4" w:space="0" w:color="auto"/>
            </w:tcBorders>
            <w:noWrap/>
            <w:vAlign w:val="center"/>
          </w:tcPr>
          <w:p w14:paraId="1C1DB356"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United Kingdom</w:t>
            </w:r>
          </w:p>
        </w:tc>
        <w:tc>
          <w:tcPr>
            <w:tcW w:w="1901" w:type="dxa"/>
            <w:tcBorders>
              <w:bottom w:val="single" w:sz="4" w:space="0" w:color="auto"/>
            </w:tcBorders>
            <w:noWrap/>
            <w:vAlign w:val="center"/>
          </w:tcPr>
          <w:p w14:paraId="3A75B41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1062 (701 M, 361 W)</w:t>
            </w:r>
          </w:p>
        </w:tc>
        <w:tc>
          <w:tcPr>
            <w:tcW w:w="1093" w:type="dxa"/>
            <w:tcBorders>
              <w:bottom w:val="single" w:sz="4" w:space="0" w:color="auto"/>
            </w:tcBorders>
            <w:noWrap/>
            <w:vAlign w:val="center"/>
          </w:tcPr>
          <w:p w14:paraId="508BE6D9"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18 – 82 </w:t>
            </w:r>
          </w:p>
        </w:tc>
        <w:tc>
          <w:tcPr>
            <w:tcW w:w="1012" w:type="dxa"/>
            <w:tcBorders>
              <w:bottom w:val="single" w:sz="4" w:space="0" w:color="auto"/>
            </w:tcBorders>
            <w:noWrap/>
            <w:vAlign w:val="center"/>
          </w:tcPr>
          <w:p w14:paraId="2223E7A7"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18 – 100</w:t>
            </w:r>
          </w:p>
        </w:tc>
        <w:tc>
          <w:tcPr>
            <w:tcW w:w="1443" w:type="dxa"/>
            <w:tcBorders>
              <w:bottom w:val="single" w:sz="4" w:space="0" w:color="auto"/>
            </w:tcBorders>
            <w:noWrap/>
            <w:vAlign w:val="center"/>
          </w:tcPr>
          <w:p w14:paraId="567ABCD2"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374 (64)</w:t>
            </w:r>
          </w:p>
        </w:tc>
        <w:tc>
          <w:tcPr>
            <w:tcW w:w="1295" w:type="dxa"/>
            <w:tcBorders>
              <w:bottom w:val="single" w:sz="4" w:space="0" w:color="auto"/>
            </w:tcBorders>
            <w:noWrap/>
            <w:vAlign w:val="center"/>
          </w:tcPr>
          <w:p w14:paraId="3DAAA53F" w14:textId="77777777" w:rsidR="00E941F9" w:rsidRPr="00B61050" w:rsidRDefault="00E941F9" w:rsidP="00E941F9">
            <w:pPr>
              <w:tabs>
                <w:tab w:val="left" w:pos="1195"/>
                <w:tab w:val="left" w:pos="2977"/>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285 (55)</w:t>
            </w:r>
          </w:p>
        </w:tc>
        <w:tc>
          <w:tcPr>
            <w:tcW w:w="873" w:type="dxa"/>
            <w:tcBorders>
              <w:bottom w:val="single" w:sz="4" w:space="0" w:color="auto"/>
            </w:tcBorders>
            <w:noWrap/>
            <w:vAlign w:val="center"/>
          </w:tcPr>
          <w:p w14:paraId="56923D60" w14:textId="77777777" w:rsidR="00E941F9" w:rsidRPr="00B61050"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 – 498</w:t>
            </w:r>
          </w:p>
        </w:tc>
        <w:tc>
          <w:tcPr>
            <w:tcW w:w="993" w:type="dxa"/>
            <w:tcBorders>
              <w:bottom w:val="single" w:sz="4" w:space="0" w:color="auto"/>
            </w:tcBorders>
            <w:vAlign w:val="center"/>
          </w:tcPr>
          <w:p w14:paraId="43495D66" w14:textId="77777777" w:rsidR="00E941F9" w:rsidRPr="00B61050" w:rsidRDefault="00E941F9" w:rsidP="00E941F9">
            <w:pPr>
              <w:tabs>
                <w:tab w:val="left" w:pos="1195"/>
                <w:tab w:val="left" w:pos="2977"/>
                <w:tab w:val="left" w:pos="11766"/>
                <w:tab w:val="left" w:pos="12191"/>
              </w:tabs>
              <w:spacing w:before="40" w:after="4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134 – 399</w:t>
            </w:r>
          </w:p>
        </w:tc>
        <w:tc>
          <w:tcPr>
            <w:tcW w:w="1928" w:type="dxa"/>
            <w:tcBorders>
              <w:bottom w:val="single" w:sz="4" w:space="0" w:color="auto"/>
            </w:tcBorders>
            <w:noWrap/>
            <w:vAlign w:val="center"/>
          </w:tcPr>
          <w:p w14:paraId="7090DD81" w14:textId="77777777" w:rsidR="00E941F9" w:rsidRPr="00B61050" w:rsidRDefault="00E941F9" w:rsidP="00E941F9">
            <w:pPr>
              <w:tabs>
                <w:tab w:val="left" w:pos="1195"/>
                <w:tab w:val="left" w:pos="1621"/>
                <w:tab w:val="left" w:pos="2977"/>
                <w:tab w:val="left" w:pos="3301"/>
                <w:tab w:val="left" w:pos="11766"/>
                <w:tab w:val="left" w:pos="12191"/>
              </w:tabs>
              <w:spacing w:before="40" w:after="40" w:line="240" w:lineRule="auto"/>
              <w:rPr>
                <w:rFonts w:ascii="Times New Roman" w:hAnsi="Times New Roman" w:cs="Times New Roman"/>
                <w:sz w:val="20"/>
                <w:szCs w:val="20"/>
                <w:lang w:val="en-US"/>
              </w:rPr>
            </w:pPr>
            <w:r>
              <w:rPr>
                <w:rFonts w:ascii="Times New Roman" w:hAnsi="Times New Roman" w:cs="Times New Roman"/>
                <w:sz w:val="20"/>
                <w:szCs w:val="20"/>
                <w:lang w:val="en-US"/>
              </w:rPr>
              <w:t>Sex &gt; BSA &gt; Age</w:t>
            </w:r>
          </w:p>
        </w:tc>
      </w:tr>
      <w:tr w:rsidR="00E941F9" w:rsidRPr="00B61050" w14:paraId="71D557E2" w14:textId="77777777" w:rsidTr="00E941F9">
        <w:trPr>
          <w:cantSplit/>
        </w:trPr>
        <w:tc>
          <w:tcPr>
            <w:tcW w:w="15390" w:type="dxa"/>
            <w:gridSpan w:val="12"/>
            <w:tcBorders>
              <w:left w:val="nil"/>
              <w:bottom w:val="nil"/>
              <w:right w:val="nil"/>
            </w:tcBorders>
            <w:noWrap/>
            <w:vAlign w:val="center"/>
          </w:tcPr>
          <w:p w14:paraId="79D169D0" w14:textId="77777777" w:rsidR="00E941F9" w:rsidRPr="00B61050" w:rsidRDefault="00E941F9" w:rsidP="00E941F9">
            <w:pPr>
              <w:tabs>
                <w:tab w:val="left" w:pos="1195"/>
                <w:tab w:val="left" w:pos="1621"/>
                <w:tab w:val="left" w:pos="2977"/>
                <w:tab w:val="left" w:pos="3301"/>
                <w:tab w:val="left" w:pos="11766"/>
                <w:tab w:val="left" w:pos="12191"/>
              </w:tabs>
              <w:spacing w:before="40" w:after="40" w:line="240" w:lineRule="auto"/>
              <w:rPr>
                <w:rFonts w:ascii="Times New Roman" w:hAnsi="Times New Roman" w:cs="Times New Roman"/>
                <w:sz w:val="20"/>
                <w:szCs w:val="20"/>
                <w:lang w:val="en-US"/>
              </w:rPr>
            </w:pPr>
            <w:r w:rsidRPr="00B61050">
              <w:rPr>
                <w:rFonts w:ascii="Times New Roman" w:hAnsi="Times New Roman" w:cs="Times New Roman"/>
                <w:sz w:val="20"/>
                <w:szCs w:val="20"/>
                <w:lang w:val="en-US"/>
              </w:rPr>
              <w:t>Abbreviations: BL, body length; BH, body height; BW, body weight; BSA, body surface area, BMI, body mass index; M, men; W, women.</w:t>
            </w:r>
          </w:p>
        </w:tc>
      </w:tr>
    </w:tbl>
    <w:p w14:paraId="0A134675" w14:textId="77777777" w:rsidR="00E941F9" w:rsidRDefault="00E941F9" w:rsidP="00C76107">
      <w:pPr>
        <w:spacing w:after="0" w:line="240" w:lineRule="auto"/>
        <w:rPr>
          <w:rFonts w:ascii="Times New Roman" w:hAnsi="Times New Roman" w:cs="Times New Roman"/>
          <w:b/>
          <w:bCs/>
          <w:sz w:val="24"/>
          <w:szCs w:val="24"/>
          <w:lang w:val="en-US"/>
        </w:rPr>
      </w:pPr>
      <w:r w:rsidRPr="00601669">
        <w:rPr>
          <w:rFonts w:ascii="Times New Roman" w:hAnsi="Times New Roman" w:cs="Times New Roman"/>
          <w:b/>
          <w:bCs/>
          <w:sz w:val="24"/>
          <w:szCs w:val="24"/>
          <w:lang w:val="en-US"/>
        </w:rPr>
        <w:t xml:space="preserve"> </w:t>
      </w:r>
    </w:p>
    <w:p w14:paraId="50948A49" w14:textId="77777777" w:rsidR="00E941F9" w:rsidRDefault="00E941F9">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33EB598C" w14:textId="2082AF87" w:rsidR="00C76107" w:rsidRPr="00601669" w:rsidRDefault="00C76107" w:rsidP="00C76107">
      <w:pPr>
        <w:spacing w:after="0" w:line="240" w:lineRule="auto"/>
        <w:rPr>
          <w:rFonts w:ascii="Times New Roman" w:hAnsi="Times New Roman" w:cs="Times New Roman"/>
          <w:b/>
          <w:bCs/>
          <w:sz w:val="24"/>
          <w:szCs w:val="24"/>
          <w:lang w:val="en-US"/>
        </w:rPr>
      </w:pPr>
      <w:r w:rsidRPr="00601669">
        <w:rPr>
          <w:rFonts w:ascii="Times New Roman" w:hAnsi="Times New Roman" w:cs="Times New Roman"/>
          <w:b/>
          <w:bCs/>
          <w:sz w:val="24"/>
          <w:szCs w:val="24"/>
          <w:lang w:val="en-US"/>
        </w:rPr>
        <w:lastRenderedPageBreak/>
        <w:t>References</w:t>
      </w:r>
    </w:p>
    <w:p w14:paraId="7F02EFF1" w14:textId="2EBBF4F3" w:rsidR="00C76107" w:rsidRPr="00601669" w:rsidRDefault="00C76107" w:rsidP="00C76107">
      <w:pPr>
        <w:spacing w:after="0" w:line="240" w:lineRule="auto"/>
        <w:rPr>
          <w:rFonts w:ascii="Times New Roman" w:hAnsi="Times New Roman" w:cs="Times New Roman"/>
          <w:sz w:val="24"/>
          <w:szCs w:val="24"/>
          <w:lang w:val="en-US"/>
        </w:rPr>
      </w:pPr>
    </w:p>
    <w:p w14:paraId="094B01DA" w14:textId="69D76D67" w:rsidR="00E77787" w:rsidRDefault="0065520C" w:rsidP="00C76107">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Arnold HD. Weight of the "normal" heart in adults. J Boston Soc Med Sci. 1899 Feb 7;3(6):174-184. PMID: 19971229; PMCID: PMC2359562.</w:t>
      </w:r>
    </w:p>
    <w:p w14:paraId="70C612CC" w14:textId="57665E73" w:rsidR="0065520C" w:rsidRPr="00B61050" w:rsidRDefault="0065520C" w:rsidP="00C76107">
      <w:pPr>
        <w:spacing w:after="0" w:line="240" w:lineRule="auto"/>
        <w:rPr>
          <w:rFonts w:ascii="Times New Roman" w:hAnsi="Times New Roman" w:cs="Times New Roman"/>
          <w:sz w:val="24"/>
          <w:szCs w:val="24"/>
          <w:lang w:val="en-US"/>
        </w:rPr>
      </w:pPr>
    </w:p>
    <w:p w14:paraId="0D423926" w14:textId="08CD64D8" w:rsidR="007E1AB5" w:rsidRPr="00B61050" w:rsidRDefault="007E1AB5" w:rsidP="00C76107">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Dadgar SK, Tyagi SP, Singh RP, Hameed S. Factors influencing the normal heart weight--a study of 140 hearts. Jpn Circ J. 1979 Feb;43(2):77-82. doi: 10.1253/jcj.43.77. PMID: 449022.</w:t>
      </w:r>
    </w:p>
    <w:p w14:paraId="4AA26293" w14:textId="77777777" w:rsidR="00B26EA9" w:rsidRPr="00B61050" w:rsidRDefault="00B26EA9" w:rsidP="00C76107">
      <w:pPr>
        <w:spacing w:after="0" w:line="240" w:lineRule="auto"/>
        <w:rPr>
          <w:rFonts w:ascii="Times New Roman" w:hAnsi="Times New Roman" w:cs="Times New Roman"/>
          <w:sz w:val="24"/>
          <w:szCs w:val="24"/>
          <w:lang w:val="en-US"/>
        </w:rPr>
      </w:pPr>
    </w:p>
    <w:p w14:paraId="5B5638B8" w14:textId="6992908C" w:rsidR="007E1AB5" w:rsidRPr="00B61050" w:rsidRDefault="00B26EA9" w:rsidP="00C76107">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Da Cunha DF, Cunha SF, Reis MA, Teixeira Vde P. Heart weight and heart weight/body weight coefficient in malnourished adults. Arq Bras Cardiol. 2002 Apr;78(4):382-7. English, Portuguese. doi: 10.1590/s0066-782x2002000400005. </w:t>
      </w:r>
    </w:p>
    <w:p w14:paraId="36C042BF" w14:textId="77777777" w:rsidR="00B26EA9" w:rsidRPr="00B61050" w:rsidRDefault="00B26EA9" w:rsidP="00C76107">
      <w:pPr>
        <w:spacing w:after="0" w:line="240" w:lineRule="auto"/>
        <w:rPr>
          <w:rFonts w:ascii="Times New Roman" w:hAnsi="Times New Roman" w:cs="Times New Roman"/>
          <w:sz w:val="24"/>
          <w:szCs w:val="24"/>
          <w:lang w:val="en-US"/>
        </w:rPr>
      </w:pPr>
    </w:p>
    <w:p w14:paraId="52DA54B1" w14:textId="1578E369" w:rsidR="006E1C22" w:rsidRPr="00B61050" w:rsidRDefault="00100018" w:rsidP="006E1C22">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de la Grandmaison GL, Clairand I, Durigon M. Organ weight in 684 adult autopsies: new tables for a Caucasoid population. Forensic Sci Int. 2001 Jun 15;119(2):149-54. doi: 10.1016/s0379-0738(00)00401-1. </w:t>
      </w:r>
    </w:p>
    <w:p w14:paraId="6F8326EA" w14:textId="2372BCAB" w:rsidR="00100018" w:rsidRPr="00B61050" w:rsidRDefault="00100018" w:rsidP="006E1C22">
      <w:pPr>
        <w:spacing w:after="0" w:line="240" w:lineRule="auto"/>
        <w:rPr>
          <w:rFonts w:ascii="Times New Roman" w:hAnsi="Times New Roman" w:cs="Times New Roman"/>
          <w:sz w:val="24"/>
          <w:szCs w:val="24"/>
          <w:lang w:val="en-US"/>
        </w:rPr>
      </w:pPr>
    </w:p>
    <w:p w14:paraId="03BCA78B" w14:textId="39FA2815" w:rsidR="007A3770" w:rsidRPr="00B61050" w:rsidRDefault="007A3770" w:rsidP="006E1C22">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Gaitskell K, Perera R, Soilleux EJ. Derivation of new reference tables for human heart weights in light of increasing body mass index. J Clin Pathol. 2011 Apr;64(4):358-62. doi: 10.1136/jcp.2010.084574. </w:t>
      </w:r>
    </w:p>
    <w:p w14:paraId="06AD1B3A" w14:textId="77777777" w:rsidR="007A3770" w:rsidRPr="00B61050" w:rsidRDefault="007A3770" w:rsidP="006E1C22">
      <w:pPr>
        <w:spacing w:after="0" w:line="240" w:lineRule="auto"/>
        <w:rPr>
          <w:rFonts w:ascii="Times New Roman" w:hAnsi="Times New Roman" w:cs="Times New Roman"/>
          <w:sz w:val="24"/>
          <w:szCs w:val="24"/>
          <w:lang w:val="en-US"/>
        </w:rPr>
      </w:pPr>
    </w:p>
    <w:p w14:paraId="5F909BCD" w14:textId="581C0C3A" w:rsidR="003B57FC" w:rsidRPr="00B61050" w:rsidRDefault="003B57FC" w:rsidP="006E1C22">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Garby L, Lammert O, Kock KF, Thobo-Carlsen B. Weights of brain, heart, liver, kidneys, and spleen in healthy and apparently healthy adult Danish subjects. Am J Hum Biol. 1993;5(3):291-296. doi: 10.1002/ajhb.1310050307. </w:t>
      </w:r>
    </w:p>
    <w:p w14:paraId="52386232" w14:textId="588F5E0F" w:rsidR="003B57FC" w:rsidRDefault="003B57FC" w:rsidP="006E1C22">
      <w:pPr>
        <w:spacing w:after="0" w:line="240" w:lineRule="auto"/>
        <w:rPr>
          <w:rFonts w:ascii="Times New Roman" w:hAnsi="Times New Roman" w:cs="Times New Roman"/>
          <w:sz w:val="24"/>
          <w:szCs w:val="24"/>
          <w:lang w:val="en-US"/>
        </w:rPr>
      </w:pPr>
    </w:p>
    <w:p w14:paraId="0F183CAB" w14:textId="13C2499C" w:rsidR="00F07E31" w:rsidRDefault="00F07E31" w:rsidP="006E1C22">
      <w:pPr>
        <w:spacing w:after="0" w:line="240" w:lineRule="auto"/>
        <w:rPr>
          <w:rFonts w:ascii="Times New Roman" w:hAnsi="Times New Roman" w:cs="Times New Roman"/>
          <w:sz w:val="24"/>
          <w:szCs w:val="24"/>
          <w:lang w:val="en-US"/>
        </w:rPr>
      </w:pPr>
      <w:r w:rsidRPr="00F07E31">
        <w:rPr>
          <w:rFonts w:ascii="Times New Roman" w:hAnsi="Times New Roman" w:cs="Times New Roman"/>
          <w:sz w:val="24"/>
          <w:szCs w:val="24"/>
          <w:lang w:val="en-US"/>
        </w:rPr>
        <w:t xml:space="preserve">Gholamzadeh S, Zarenezhad M, Montazeri M, Zareikordshooli M, Sadeghi G, Malekpour A, Hoseni S, Bahrani M, Hajatmand R. Statistical Analysis of Organ Morphometric Parameters and Weights in South Iranian Adult Autopsies. Medicine (Baltimore). 2017 May;96(21):e6447. doi: 10.1097/MD.0000000000006447. </w:t>
      </w:r>
    </w:p>
    <w:p w14:paraId="50A63814" w14:textId="77777777" w:rsidR="00F07E31" w:rsidRPr="00B61050" w:rsidRDefault="00F07E31" w:rsidP="006E1C22">
      <w:pPr>
        <w:spacing w:after="0" w:line="240" w:lineRule="auto"/>
        <w:rPr>
          <w:rFonts w:ascii="Times New Roman" w:hAnsi="Times New Roman" w:cs="Times New Roman"/>
          <w:sz w:val="24"/>
          <w:szCs w:val="24"/>
          <w:lang w:val="en-US"/>
        </w:rPr>
      </w:pPr>
    </w:p>
    <w:p w14:paraId="61E3B5C9" w14:textId="01EF8427" w:rsidR="007E08DF" w:rsidRPr="00B61050" w:rsidRDefault="007E08DF" w:rsidP="006E1C22">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Hanzlick R, Rydzewski D. Heart weights of white men 20 to 39 years of age. An analysis of 218 autopsy cases. Am J Forensic Med Pathol. 1990 Sep;11(3):202-4. doi: 10.1097/00000433-199009000-00005. </w:t>
      </w:r>
    </w:p>
    <w:p w14:paraId="7B746405" w14:textId="77777777" w:rsidR="007E08DF" w:rsidRPr="00B61050" w:rsidRDefault="007E08DF" w:rsidP="006E1C22">
      <w:pPr>
        <w:spacing w:after="0" w:line="240" w:lineRule="auto"/>
        <w:rPr>
          <w:rFonts w:ascii="Times New Roman" w:hAnsi="Times New Roman" w:cs="Times New Roman"/>
          <w:sz w:val="24"/>
          <w:szCs w:val="24"/>
          <w:lang w:val="en-US"/>
        </w:rPr>
      </w:pPr>
    </w:p>
    <w:p w14:paraId="5D8264EE" w14:textId="2FC89ECD" w:rsidR="001C1E98" w:rsidRPr="00B61050" w:rsidRDefault="00100018" w:rsidP="001C1E98">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Hayes JA, Lovell HG. Heart weight of Jamaicans. Autopsy study of normal cases and cases of hypertension and chronic lung disease. Circulation. 1966 Mar;33(3):450-4. doi: 10.1161/01.cir.33.3.450. </w:t>
      </w:r>
    </w:p>
    <w:p w14:paraId="3FAB7587" w14:textId="3B144B68" w:rsidR="00100018" w:rsidRPr="00B61050" w:rsidRDefault="00100018" w:rsidP="001C1E98">
      <w:pPr>
        <w:spacing w:after="0" w:line="240" w:lineRule="auto"/>
        <w:rPr>
          <w:rFonts w:ascii="Times New Roman" w:hAnsi="Times New Roman" w:cs="Times New Roman"/>
          <w:sz w:val="24"/>
          <w:szCs w:val="24"/>
          <w:lang w:val="en-US"/>
        </w:rPr>
      </w:pPr>
    </w:p>
    <w:p w14:paraId="149D95AC" w14:textId="109C491D" w:rsidR="000922E7" w:rsidRPr="00B61050" w:rsidRDefault="000922E7" w:rsidP="001C1E98">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Kim Y, Kim D, Cho SY, Kim M, Yang KM, Lee H, Han S. Statistical Analysis for Organ Weights in Korean Adult Autopsies. Anatomy &amp; Cell Biology. 2009 42, 219-224.</w:t>
      </w:r>
    </w:p>
    <w:p w14:paraId="00A7F8A4" w14:textId="77777777" w:rsidR="000922E7" w:rsidRPr="00B61050" w:rsidRDefault="000922E7" w:rsidP="001C1E98">
      <w:pPr>
        <w:spacing w:after="0" w:line="240" w:lineRule="auto"/>
        <w:rPr>
          <w:rFonts w:ascii="Times New Roman" w:hAnsi="Times New Roman" w:cs="Times New Roman"/>
          <w:sz w:val="24"/>
          <w:szCs w:val="24"/>
          <w:lang w:val="en-US"/>
        </w:rPr>
      </w:pPr>
    </w:p>
    <w:p w14:paraId="2F9088DC" w14:textId="4C602D3A" w:rsidR="00643312" w:rsidRPr="00B61050" w:rsidRDefault="00643312" w:rsidP="001C1E98">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Kitzman DW, Scholz DG, Hagen PT, Ilstrup DM, Edwards WD. Age-related changes in normal human hearts during the first 10 decades of life. Part II (Maturity): A quantitative anatomic study of 765 specimens from subjects 20 to 99 years old. Mayo Clin Proc. 1988 Feb;63(2):137-46. doi: 10.1016/s0025-6196(12)64946-5. </w:t>
      </w:r>
    </w:p>
    <w:p w14:paraId="2CB58FF3" w14:textId="270059A9" w:rsidR="00643312" w:rsidRPr="00B61050" w:rsidRDefault="00643312" w:rsidP="001C1E98">
      <w:pPr>
        <w:spacing w:after="0" w:line="240" w:lineRule="auto"/>
        <w:rPr>
          <w:rFonts w:ascii="Times New Roman" w:hAnsi="Times New Roman" w:cs="Times New Roman"/>
          <w:sz w:val="24"/>
          <w:szCs w:val="24"/>
          <w:lang w:val="en-US"/>
        </w:rPr>
      </w:pPr>
    </w:p>
    <w:p w14:paraId="537C70B3" w14:textId="28F9418A" w:rsidR="00E26778" w:rsidRPr="00B61050" w:rsidRDefault="00E26778" w:rsidP="001C1E98">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lastRenderedPageBreak/>
        <w:t xml:space="preserve">Molina DK, DiMaio VJ. Normal organ weights in men: part I-the heart. Am J Forensic Med Pathol. 2012 Dec;33(4):362-7. doi: 10.1097/PAF.0b013e31823d298b. </w:t>
      </w:r>
    </w:p>
    <w:p w14:paraId="7CC5B0B4" w14:textId="27F5F948" w:rsidR="0070096B" w:rsidRPr="00B61050" w:rsidRDefault="0070096B" w:rsidP="001C1E98">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Ogiu N, Nakamura Y, Ijiri I, Hiraiwa K, Ogiu T. A statistical analysis of the internal organ weights of normal Japanese people. Health Phys. 1997 Mar;72(3):368-83. doi: 10.1097/00004032-199703000-00004. </w:t>
      </w:r>
    </w:p>
    <w:p w14:paraId="62490FF4" w14:textId="77777777" w:rsidR="0070096B" w:rsidRPr="00B61050" w:rsidRDefault="0070096B" w:rsidP="001C1E98">
      <w:pPr>
        <w:spacing w:after="0" w:line="240" w:lineRule="auto"/>
        <w:rPr>
          <w:rFonts w:ascii="Times New Roman" w:hAnsi="Times New Roman" w:cs="Times New Roman"/>
          <w:sz w:val="24"/>
          <w:szCs w:val="24"/>
          <w:lang w:val="en-US"/>
        </w:rPr>
      </w:pPr>
    </w:p>
    <w:p w14:paraId="4E1EAC5B" w14:textId="652DF7A6" w:rsidR="006E1C22" w:rsidRPr="00B61050" w:rsidRDefault="00601669" w:rsidP="006E1C22">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Reiner L, Mazzoleni A, Rodriguez FL, Freudenthal RR. The weight of the human heart. I. Normal cases. AMA Arch Pathol. 1959 Jul;68(1):58-73. PMID: 13660586.</w:t>
      </w:r>
    </w:p>
    <w:p w14:paraId="0D25F627" w14:textId="35EEDDC6" w:rsidR="00601669" w:rsidRPr="00B61050" w:rsidRDefault="00601669" w:rsidP="006E1C22">
      <w:pPr>
        <w:spacing w:after="0" w:line="240" w:lineRule="auto"/>
        <w:rPr>
          <w:rFonts w:ascii="Times New Roman" w:hAnsi="Times New Roman" w:cs="Times New Roman"/>
          <w:sz w:val="24"/>
          <w:szCs w:val="24"/>
          <w:lang w:val="en-US"/>
        </w:rPr>
      </w:pPr>
    </w:p>
    <w:p w14:paraId="27BED61D" w14:textId="6C01C661" w:rsidR="00FB3C22" w:rsidRPr="00B61050" w:rsidRDefault="00FB3C22" w:rsidP="006E1C22">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Seo JS, Lee SY, Won KJ, Kim DJ, Sohn DS, Yang KM, Cho SH, Park JD, Lee KH, Kim HD. Relationship between normal heart size and body indices in Korean. J Korean Med Sci. 2000 Dec;15(6):641-6. doi: 10.3346/jkms.2000.15.6.641. </w:t>
      </w:r>
    </w:p>
    <w:p w14:paraId="38E95F82" w14:textId="0535CB10" w:rsidR="00FB3C22" w:rsidRPr="00B61050" w:rsidRDefault="00FB3C22" w:rsidP="006E1C22">
      <w:pPr>
        <w:spacing w:after="0" w:line="240" w:lineRule="auto"/>
        <w:rPr>
          <w:rFonts w:ascii="Times New Roman" w:hAnsi="Times New Roman" w:cs="Times New Roman"/>
          <w:sz w:val="24"/>
          <w:szCs w:val="24"/>
          <w:lang w:val="en-US"/>
        </w:rPr>
      </w:pPr>
    </w:p>
    <w:p w14:paraId="7BBBCBB3" w14:textId="2D46DB25" w:rsidR="000100F9" w:rsidRPr="00B61050" w:rsidRDefault="000100F9" w:rsidP="006E1C22">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Sheikhazadi A, Sadr SS, Ghadyani MH, Taheri SK, Manouchehri AA, Nazparvar B, Mehrpour O, Ghorbani M. Study of the normal internal organ weights in Tehran's population. J Forensic Leg Med. 2010 Feb;17(2):78-83. doi: 10.1016/j.jflm.2009.07.012. </w:t>
      </w:r>
    </w:p>
    <w:p w14:paraId="1617E207" w14:textId="5EC3FB44" w:rsidR="000100F9" w:rsidRPr="00B61050" w:rsidRDefault="000100F9" w:rsidP="006E1C22">
      <w:pPr>
        <w:spacing w:after="0" w:line="240" w:lineRule="auto"/>
        <w:rPr>
          <w:rFonts w:ascii="Times New Roman" w:hAnsi="Times New Roman" w:cs="Times New Roman"/>
          <w:sz w:val="24"/>
          <w:szCs w:val="24"/>
          <w:lang w:val="en-US"/>
        </w:rPr>
      </w:pPr>
    </w:p>
    <w:p w14:paraId="1F8B4AC7" w14:textId="7DA5CE4C" w:rsidR="009173BB" w:rsidRPr="00B61050" w:rsidRDefault="009173BB" w:rsidP="006E1C22">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Skurdal AC, Nordrum IS. A retrospective study of postmortem heart weight in an adult Norwegian population. Cardiovasc Pathol. 2016 Nov-Dec;25(6):461-467. doi: 10.1016/j.carpath.2016.07.003. </w:t>
      </w:r>
    </w:p>
    <w:p w14:paraId="49D97EFC" w14:textId="77777777" w:rsidR="009173BB" w:rsidRPr="00B61050" w:rsidRDefault="009173BB" w:rsidP="006E1C22">
      <w:pPr>
        <w:spacing w:after="0" w:line="240" w:lineRule="auto"/>
        <w:rPr>
          <w:rFonts w:ascii="Times New Roman" w:hAnsi="Times New Roman" w:cs="Times New Roman"/>
          <w:sz w:val="24"/>
          <w:szCs w:val="24"/>
          <w:lang w:val="en-US"/>
        </w:rPr>
      </w:pPr>
    </w:p>
    <w:p w14:paraId="402EEB0D" w14:textId="278E0B27" w:rsidR="00E77787" w:rsidRPr="00B61050" w:rsidRDefault="00E77787" w:rsidP="00E77787">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Smith HL</w:t>
      </w:r>
      <w:r w:rsidR="00631906" w:rsidRPr="00B61050">
        <w:rPr>
          <w:rFonts w:ascii="Times New Roman" w:hAnsi="Times New Roman" w:cs="Times New Roman"/>
          <w:sz w:val="24"/>
          <w:szCs w:val="24"/>
          <w:lang w:val="en-US"/>
        </w:rPr>
        <w:t xml:space="preserve">. </w:t>
      </w:r>
      <w:r w:rsidRPr="00B61050">
        <w:rPr>
          <w:rFonts w:ascii="Times New Roman" w:hAnsi="Times New Roman" w:cs="Times New Roman"/>
          <w:sz w:val="24"/>
          <w:szCs w:val="24"/>
          <w:lang w:val="en-US"/>
        </w:rPr>
        <w:t>The relation of the weight of the heart to the weight of the body and of the weight of the heart to age. Am Heart J</w:t>
      </w:r>
      <w:r w:rsidR="00631906" w:rsidRPr="00B61050">
        <w:rPr>
          <w:rFonts w:ascii="Times New Roman" w:hAnsi="Times New Roman" w:cs="Times New Roman"/>
          <w:sz w:val="24"/>
          <w:szCs w:val="24"/>
          <w:lang w:val="en-US"/>
        </w:rPr>
        <w:t>. 1928</w:t>
      </w:r>
      <w:r w:rsidRPr="00B61050">
        <w:rPr>
          <w:rFonts w:ascii="Times New Roman" w:hAnsi="Times New Roman" w:cs="Times New Roman"/>
          <w:sz w:val="24"/>
          <w:szCs w:val="24"/>
          <w:lang w:val="en-US"/>
        </w:rPr>
        <w:t xml:space="preserve"> 4 (1):79-93. doi:10.1016/s0002-8703(29)90099-5</w:t>
      </w:r>
    </w:p>
    <w:p w14:paraId="2386AC84" w14:textId="1BEDFC64" w:rsidR="00E77787" w:rsidRDefault="00E77787" w:rsidP="00E77787">
      <w:pPr>
        <w:spacing w:after="0" w:line="240" w:lineRule="auto"/>
        <w:rPr>
          <w:rFonts w:ascii="Times New Roman" w:hAnsi="Times New Roman" w:cs="Times New Roman"/>
          <w:sz w:val="24"/>
          <w:szCs w:val="24"/>
          <w:lang w:val="en-US"/>
        </w:rPr>
      </w:pPr>
    </w:p>
    <w:p w14:paraId="13F83AE8" w14:textId="03A93E93" w:rsidR="00F57FE4" w:rsidRDefault="00F57FE4" w:rsidP="00E77787">
      <w:pPr>
        <w:spacing w:after="0" w:line="240" w:lineRule="auto"/>
        <w:rPr>
          <w:rFonts w:ascii="Times New Roman" w:hAnsi="Times New Roman" w:cs="Times New Roman"/>
          <w:sz w:val="24"/>
          <w:szCs w:val="24"/>
          <w:lang w:val="en-US"/>
        </w:rPr>
      </w:pPr>
      <w:r w:rsidRPr="00F57FE4">
        <w:rPr>
          <w:rFonts w:ascii="Times New Roman" w:hAnsi="Times New Roman" w:cs="Times New Roman"/>
          <w:sz w:val="24"/>
          <w:szCs w:val="24"/>
          <w:lang w:val="en-US"/>
        </w:rPr>
        <w:t xml:space="preserve">Vaibhav V, Meshram R, Shukla PK, Kalonia T, Bhute AR. A Preliminary Study of Organ Weight After Histological Exclusion of Abnormality During Autopsy in the Adult Population of Uttarakhand, India. Cureus. 2022 Jul 19;14(7):e27044. doi: 10.7759/cureus.27044. </w:t>
      </w:r>
    </w:p>
    <w:p w14:paraId="3630A7FC" w14:textId="77777777" w:rsidR="00F57FE4" w:rsidRPr="00B61050" w:rsidRDefault="00F57FE4" w:rsidP="00E77787">
      <w:pPr>
        <w:spacing w:after="0" w:line="240" w:lineRule="auto"/>
        <w:rPr>
          <w:rFonts w:ascii="Times New Roman" w:hAnsi="Times New Roman" w:cs="Times New Roman"/>
          <w:sz w:val="24"/>
          <w:szCs w:val="24"/>
          <w:lang w:val="en-US"/>
        </w:rPr>
      </w:pPr>
    </w:p>
    <w:p w14:paraId="39603492" w14:textId="2804F07F" w:rsidR="0073743A" w:rsidRPr="00B61050" w:rsidRDefault="0073743A" w:rsidP="00E77787">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Vanhaebost J, Faouzi M, Mangin P, Michaud K. New reference tables and user-friendly Internet application for predicted heart weights. Int J Legal Med. 2014 Jul;128(4):615-20. doi: 10.1007/s00414-013-0958-9. </w:t>
      </w:r>
    </w:p>
    <w:p w14:paraId="4F812212" w14:textId="5CE83C5C" w:rsidR="0073743A" w:rsidRPr="00B61050" w:rsidRDefault="0073743A" w:rsidP="00E77787">
      <w:pPr>
        <w:spacing w:after="0" w:line="240" w:lineRule="auto"/>
        <w:rPr>
          <w:rFonts w:ascii="Times New Roman" w:hAnsi="Times New Roman" w:cs="Times New Roman"/>
          <w:sz w:val="24"/>
          <w:szCs w:val="24"/>
          <w:lang w:val="en-US"/>
        </w:rPr>
      </w:pPr>
    </w:p>
    <w:p w14:paraId="54606DE9" w14:textId="0EA3FA99" w:rsidR="009173BB" w:rsidRPr="00B61050" w:rsidRDefault="009173BB" w:rsidP="00E77787">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Westaby JD, Zullo E, Bicalho LM, Anderson RH, Sheppard MN. Effect of sex, age and body measurements on heart weight, atrial, ventricular, valvular and sub-epicardial fat measurements of the normal heart. Cardiovasc Pathol. 2022 Nov 25;63:107508. doi: 10.1016/j.carpath.2022.107508. </w:t>
      </w:r>
    </w:p>
    <w:p w14:paraId="6C36D55B" w14:textId="77777777" w:rsidR="009173BB" w:rsidRPr="00B61050" w:rsidRDefault="009173BB" w:rsidP="00E77787">
      <w:pPr>
        <w:spacing w:after="0" w:line="240" w:lineRule="auto"/>
        <w:rPr>
          <w:rFonts w:ascii="Times New Roman" w:hAnsi="Times New Roman" w:cs="Times New Roman"/>
          <w:sz w:val="24"/>
          <w:szCs w:val="24"/>
          <w:lang w:val="en-US"/>
        </w:rPr>
      </w:pPr>
    </w:p>
    <w:p w14:paraId="6B37AE35" w14:textId="2D989C9D" w:rsidR="00725876" w:rsidRPr="00B61050" w:rsidRDefault="00725876" w:rsidP="00E77787">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 xml:space="preserve">Wingren CJ, Ottosson A. Postmortem heart weight modelled using piecewise linear regression in 27,645 medicolegal autopsy cases. Forensic Sci Int. 2015 Jul;252:157-62. doi: 10.1016/j.forsciint.2015.04.036. </w:t>
      </w:r>
    </w:p>
    <w:p w14:paraId="2A482AA4" w14:textId="77777777" w:rsidR="00725876" w:rsidRPr="00B61050" w:rsidRDefault="00725876" w:rsidP="00E77787">
      <w:pPr>
        <w:spacing w:after="0" w:line="240" w:lineRule="auto"/>
        <w:rPr>
          <w:rFonts w:ascii="Times New Roman" w:hAnsi="Times New Roman" w:cs="Times New Roman"/>
          <w:sz w:val="24"/>
          <w:szCs w:val="24"/>
          <w:lang w:val="en-US"/>
        </w:rPr>
      </w:pPr>
    </w:p>
    <w:p w14:paraId="28A26D4F" w14:textId="513BAFCB" w:rsidR="00E77787" w:rsidRPr="00B61050" w:rsidRDefault="00E77787" w:rsidP="00E77787">
      <w:pPr>
        <w:spacing w:after="0" w:line="240" w:lineRule="auto"/>
        <w:rPr>
          <w:rFonts w:ascii="Times New Roman" w:hAnsi="Times New Roman" w:cs="Times New Roman"/>
          <w:sz w:val="24"/>
          <w:szCs w:val="24"/>
          <w:lang w:val="en-US"/>
        </w:rPr>
      </w:pPr>
      <w:r w:rsidRPr="00B61050">
        <w:rPr>
          <w:rFonts w:ascii="Times New Roman" w:hAnsi="Times New Roman" w:cs="Times New Roman"/>
          <w:sz w:val="24"/>
          <w:szCs w:val="24"/>
          <w:lang w:val="en-US"/>
        </w:rPr>
        <w:t>Zeek PM</w:t>
      </w:r>
      <w:r w:rsidR="00631906" w:rsidRPr="00B61050">
        <w:rPr>
          <w:rFonts w:ascii="Times New Roman" w:hAnsi="Times New Roman" w:cs="Times New Roman"/>
          <w:sz w:val="24"/>
          <w:szCs w:val="24"/>
          <w:lang w:val="en-US"/>
        </w:rPr>
        <w:t xml:space="preserve">. </w:t>
      </w:r>
      <w:r w:rsidRPr="00B61050">
        <w:rPr>
          <w:rFonts w:ascii="Times New Roman" w:hAnsi="Times New Roman" w:cs="Times New Roman"/>
          <w:sz w:val="24"/>
          <w:szCs w:val="24"/>
          <w:lang w:val="en-US"/>
        </w:rPr>
        <w:t xml:space="preserve">Heart weight. I. The weight of the normal human heart. Arch Pathol </w:t>
      </w:r>
      <w:r w:rsidR="00631906" w:rsidRPr="00B61050">
        <w:rPr>
          <w:rFonts w:ascii="Times New Roman" w:hAnsi="Times New Roman" w:cs="Times New Roman"/>
          <w:sz w:val="24"/>
          <w:szCs w:val="24"/>
          <w:lang w:val="en-US"/>
        </w:rPr>
        <w:t xml:space="preserve">1942 </w:t>
      </w:r>
      <w:r w:rsidRPr="00B61050">
        <w:rPr>
          <w:rFonts w:ascii="Times New Roman" w:hAnsi="Times New Roman" w:cs="Times New Roman"/>
          <w:sz w:val="24"/>
          <w:szCs w:val="24"/>
          <w:lang w:val="en-US"/>
        </w:rPr>
        <w:t>34:820-832</w:t>
      </w:r>
    </w:p>
    <w:p w14:paraId="72D5CFBA" w14:textId="77777777" w:rsidR="00E77787" w:rsidRPr="00B61050" w:rsidRDefault="00E77787" w:rsidP="00E77787">
      <w:pPr>
        <w:spacing w:after="0" w:line="240" w:lineRule="auto"/>
        <w:rPr>
          <w:rFonts w:ascii="Times New Roman" w:hAnsi="Times New Roman" w:cs="Times New Roman"/>
          <w:sz w:val="24"/>
          <w:szCs w:val="24"/>
          <w:lang w:val="en-US"/>
        </w:rPr>
      </w:pPr>
    </w:p>
    <w:p w14:paraId="4D524E67" w14:textId="77777777" w:rsidR="006E1C22" w:rsidRPr="00B61050" w:rsidRDefault="006E1C22">
      <w:pPr>
        <w:spacing w:after="0" w:line="240" w:lineRule="auto"/>
        <w:rPr>
          <w:rFonts w:ascii="Times New Roman" w:hAnsi="Times New Roman" w:cs="Times New Roman"/>
          <w:sz w:val="24"/>
          <w:szCs w:val="24"/>
          <w:lang w:val="en-US"/>
        </w:rPr>
      </w:pPr>
    </w:p>
    <w:sectPr w:rsidR="006E1C22" w:rsidRPr="00B61050" w:rsidSect="00693254">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54"/>
    <w:rsid w:val="000100F9"/>
    <w:rsid w:val="000430F4"/>
    <w:rsid w:val="0006335E"/>
    <w:rsid w:val="000761DD"/>
    <w:rsid w:val="000922E7"/>
    <w:rsid w:val="000D3B7D"/>
    <w:rsid w:val="00100018"/>
    <w:rsid w:val="00140DC3"/>
    <w:rsid w:val="00150ACA"/>
    <w:rsid w:val="001C1E98"/>
    <w:rsid w:val="001F3522"/>
    <w:rsid w:val="003B57FC"/>
    <w:rsid w:val="003D5043"/>
    <w:rsid w:val="004365BA"/>
    <w:rsid w:val="00461FDC"/>
    <w:rsid w:val="0047018C"/>
    <w:rsid w:val="0052407B"/>
    <w:rsid w:val="00585ED4"/>
    <w:rsid w:val="005B6B52"/>
    <w:rsid w:val="005C0201"/>
    <w:rsid w:val="00601669"/>
    <w:rsid w:val="00631906"/>
    <w:rsid w:val="00643312"/>
    <w:rsid w:val="0065520C"/>
    <w:rsid w:val="00693254"/>
    <w:rsid w:val="006E1C22"/>
    <w:rsid w:val="0070096B"/>
    <w:rsid w:val="00725876"/>
    <w:rsid w:val="0073743A"/>
    <w:rsid w:val="007A3770"/>
    <w:rsid w:val="007E08DF"/>
    <w:rsid w:val="007E1AB5"/>
    <w:rsid w:val="007E5172"/>
    <w:rsid w:val="00896F90"/>
    <w:rsid w:val="008D183B"/>
    <w:rsid w:val="008D642B"/>
    <w:rsid w:val="009063D3"/>
    <w:rsid w:val="009173BB"/>
    <w:rsid w:val="009F48B7"/>
    <w:rsid w:val="00B26EA9"/>
    <w:rsid w:val="00B61050"/>
    <w:rsid w:val="00BE3730"/>
    <w:rsid w:val="00C44127"/>
    <w:rsid w:val="00C55601"/>
    <w:rsid w:val="00C76107"/>
    <w:rsid w:val="00E26778"/>
    <w:rsid w:val="00E77787"/>
    <w:rsid w:val="00E941F9"/>
    <w:rsid w:val="00F07E31"/>
    <w:rsid w:val="00F12DF0"/>
    <w:rsid w:val="00F13609"/>
    <w:rsid w:val="00F15D42"/>
    <w:rsid w:val="00F57FE4"/>
    <w:rsid w:val="00F65CEE"/>
    <w:rsid w:val="00F82207"/>
    <w:rsid w:val="00FB3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9DF8"/>
  <w15:chartTrackingRefBased/>
  <w15:docId w15:val="{14168152-968C-8449-8284-08713EC0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3254"/>
    <w:pPr>
      <w:spacing w:after="160" w:line="259" w:lineRule="auto"/>
    </w:pPr>
    <w:rPr>
      <w:sz w:val="22"/>
      <w:szCs w:val="22"/>
      <w:lang w:val="fr-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93254"/>
    <w:rPr>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9780">
      <w:bodyDiv w:val="1"/>
      <w:marLeft w:val="0"/>
      <w:marRight w:val="0"/>
      <w:marTop w:val="0"/>
      <w:marBottom w:val="0"/>
      <w:divBdr>
        <w:top w:val="none" w:sz="0" w:space="0" w:color="auto"/>
        <w:left w:val="none" w:sz="0" w:space="0" w:color="auto"/>
        <w:bottom w:val="none" w:sz="0" w:space="0" w:color="auto"/>
        <w:right w:val="none" w:sz="0" w:space="0" w:color="auto"/>
      </w:divBdr>
      <w:divsChild>
        <w:div w:id="1669020350">
          <w:marLeft w:val="0"/>
          <w:marRight w:val="0"/>
          <w:marTop w:val="0"/>
          <w:marBottom w:val="0"/>
          <w:divBdr>
            <w:top w:val="none" w:sz="0" w:space="0" w:color="auto"/>
            <w:left w:val="none" w:sz="0" w:space="0" w:color="auto"/>
            <w:bottom w:val="none" w:sz="0" w:space="0" w:color="auto"/>
            <w:right w:val="none" w:sz="0" w:space="0" w:color="auto"/>
          </w:divBdr>
          <w:divsChild>
            <w:div w:id="1826237772">
              <w:marLeft w:val="0"/>
              <w:marRight w:val="0"/>
              <w:marTop w:val="0"/>
              <w:marBottom w:val="0"/>
              <w:divBdr>
                <w:top w:val="none" w:sz="0" w:space="0" w:color="auto"/>
                <w:left w:val="none" w:sz="0" w:space="0" w:color="auto"/>
                <w:bottom w:val="none" w:sz="0" w:space="0" w:color="auto"/>
                <w:right w:val="none" w:sz="0" w:space="0" w:color="auto"/>
              </w:divBdr>
              <w:divsChild>
                <w:div w:id="25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4151">
      <w:bodyDiv w:val="1"/>
      <w:marLeft w:val="0"/>
      <w:marRight w:val="0"/>
      <w:marTop w:val="0"/>
      <w:marBottom w:val="0"/>
      <w:divBdr>
        <w:top w:val="none" w:sz="0" w:space="0" w:color="auto"/>
        <w:left w:val="none" w:sz="0" w:space="0" w:color="auto"/>
        <w:bottom w:val="none" w:sz="0" w:space="0" w:color="auto"/>
        <w:right w:val="none" w:sz="0" w:space="0" w:color="auto"/>
      </w:divBdr>
      <w:divsChild>
        <w:div w:id="699360512">
          <w:marLeft w:val="0"/>
          <w:marRight w:val="0"/>
          <w:marTop w:val="0"/>
          <w:marBottom w:val="0"/>
          <w:divBdr>
            <w:top w:val="none" w:sz="0" w:space="0" w:color="auto"/>
            <w:left w:val="none" w:sz="0" w:space="0" w:color="auto"/>
            <w:bottom w:val="none" w:sz="0" w:space="0" w:color="auto"/>
            <w:right w:val="none" w:sz="0" w:space="0" w:color="auto"/>
          </w:divBdr>
          <w:divsChild>
            <w:div w:id="2137141749">
              <w:marLeft w:val="0"/>
              <w:marRight w:val="0"/>
              <w:marTop w:val="0"/>
              <w:marBottom w:val="0"/>
              <w:divBdr>
                <w:top w:val="none" w:sz="0" w:space="0" w:color="auto"/>
                <w:left w:val="none" w:sz="0" w:space="0" w:color="auto"/>
                <w:bottom w:val="none" w:sz="0" w:space="0" w:color="auto"/>
                <w:right w:val="none" w:sz="0" w:space="0" w:color="auto"/>
              </w:divBdr>
              <w:divsChild>
                <w:div w:id="17161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DCTV</cp:lastModifiedBy>
  <cp:revision>2</cp:revision>
  <cp:lastPrinted>2022-12-29T10:18:00Z</cp:lastPrinted>
  <dcterms:created xsi:type="dcterms:W3CDTF">2022-12-29T10:18:00Z</dcterms:created>
  <dcterms:modified xsi:type="dcterms:W3CDTF">2022-12-29T10:18:00Z</dcterms:modified>
</cp:coreProperties>
</file>