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7AFCA" w14:textId="35E3BB14" w:rsidR="00021EB5" w:rsidRDefault="00452B13" w:rsidP="00124C70">
      <w:pPr>
        <w:ind w:firstLine="720"/>
        <w:jc w:val="center"/>
        <w:rPr>
          <w:rFonts w:ascii="Times New Roman" w:eastAsia="Times New Roman" w:hAnsi="Times New Roman" w:cs="Times New Roman"/>
          <w:b/>
          <w:bCs/>
          <w:color w:val="000000"/>
          <w:u w:val="single"/>
          <w:lang w:eastAsia="en-GB"/>
        </w:rPr>
      </w:pPr>
      <w:r w:rsidRPr="00036480">
        <w:rPr>
          <w:rFonts w:ascii="Times New Roman" w:eastAsia="Times New Roman" w:hAnsi="Times New Roman" w:cs="Times New Roman"/>
          <w:b/>
          <w:bCs/>
          <w:color w:val="000000"/>
          <w:u w:val="single"/>
          <w:lang w:eastAsia="en-GB"/>
        </w:rPr>
        <w:t xml:space="preserve">The Utility of </w:t>
      </w:r>
      <w:r w:rsidR="00C41D31" w:rsidRPr="00036480">
        <w:rPr>
          <w:rFonts w:ascii="Times New Roman" w:eastAsia="Times New Roman" w:hAnsi="Times New Roman" w:cs="Times New Roman"/>
          <w:b/>
          <w:bCs/>
          <w:color w:val="000000"/>
          <w:u w:val="single"/>
          <w:lang w:eastAsia="en-GB"/>
        </w:rPr>
        <w:t xml:space="preserve">Sodium </w:t>
      </w:r>
      <w:r w:rsidR="00E7146C" w:rsidRPr="00036480">
        <w:rPr>
          <w:rFonts w:ascii="Times New Roman" w:eastAsia="Times New Roman" w:hAnsi="Times New Roman" w:cs="Times New Roman"/>
          <w:b/>
          <w:bCs/>
          <w:color w:val="000000"/>
          <w:u w:val="single"/>
          <w:lang w:eastAsia="en-GB"/>
        </w:rPr>
        <w:t>C</w:t>
      </w:r>
      <w:r w:rsidR="00C41D31" w:rsidRPr="00036480">
        <w:rPr>
          <w:rFonts w:ascii="Times New Roman" w:eastAsia="Times New Roman" w:hAnsi="Times New Roman" w:cs="Times New Roman"/>
          <w:b/>
          <w:bCs/>
          <w:color w:val="000000"/>
          <w:u w:val="single"/>
          <w:lang w:eastAsia="en-GB"/>
        </w:rPr>
        <w:t xml:space="preserve">hannel </w:t>
      </w:r>
      <w:r w:rsidR="00E7146C" w:rsidRPr="00036480">
        <w:rPr>
          <w:rFonts w:ascii="Times New Roman" w:eastAsia="Times New Roman" w:hAnsi="Times New Roman" w:cs="Times New Roman"/>
          <w:b/>
          <w:bCs/>
          <w:color w:val="000000"/>
          <w:u w:val="single"/>
          <w:lang w:eastAsia="en-GB"/>
        </w:rPr>
        <w:t>P</w:t>
      </w:r>
      <w:r w:rsidR="00C41D31" w:rsidRPr="00036480">
        <w:rPr>
          <w:rFonts w:ascii="Times New Roman" w:eastAsia="Times New Roman" w:hAnsi="Times New Roman" w:cs="Times New Roman"/>
          <w:b/>
          <w:bCs/>
          <w:color w:val="000000"/>
          <w:u w:val="single"/>
          <w:lang w:eastAsia="en-GB"/>
        </w:rPr>
        <w:t>rovocation in</w:t>
      </w:r>
      <w:r w:rsidR="00021EB5" w:rsidRPr="00036480">
        <w:rPr>
          <w:rFonts w:ascii="Times New Roman" w:eastAsia="Times New Roman" w:hAnsi="Times New Roman" w:cs="Times New Roman"/>
          <w:b/>
          <w:bCs/>
          <w:color w:val="000000"/>
          <w:u w:val="single"/>
          <w:lang w:eastAsia="en-GB"/>
        </w:rPr>
        <w:t xml:space="preserve"> </w:t>
      </w:r>
      <w:r w:rsidR="00E7146C" w:rsidRPr="00036480">
        <w:rPr>
          <w:rFonts w:ascii="Times New Roman" w:eastAsia="Times New Roman" w:hAnsi="Times New Roman" w:cs="Times New Roman"/>
          <w:b/>
          <w:bCs/>
          <w:color w:val="000000"/>
          <w:u w:val="single"/>
          <w:lang w:eastAsia="en-GB"/>
        </w:rPr>
        <w:t>U</w:t>
      </w:r>
      <w:r w:rsidR="00021EB5" w:rsidRPr="00036480">
        <w:rPr>
          <w:rFonts w:ascii="Times New Roman" w:eastAsia="Times New Roman" w:hAnsi="Times New Roman" w:cs="Times New Roman"/>
          <w:b/>
          <w:bCs/>
          <w:color w:val="000000"/>
          <w:u w:val="single"/>
          <w:lang w:eastAsia="en-GB"/>
        </w:rPr>
        <w:t xml:space="preserve">nexplained </w:t>
      </w:r>
      <w:r w:rsidR="00E7146C" w:rsidRPr="00036480">
        <w:rPr>
          <w:rFonts w:ascii="Times New Roman" w:eastAsia="Times New Roman" w:hAnsi="Times New Roman" w:cs="Times New Roman"/>
          <w:b/>
          <w:bCs/>
          <w:color w:val="000000"/>
          <w:u w:val="single"/>
          <w:lang w:eastAsia="en-GB"/>
        </w:rPr>
        <w:t>C</w:t>
      </w:r>
      <w:r w:rsidR="00021EB5" w:rsidRPr="00036480">
        <w:rPr>
          <w:rFonts w:ascii="Times New Roman" w:eastAsia="Times New Roman" w:hAnsi="Times New Roman" w:cs="Times New Roman"/>
          <w:b/>
          <w:bCs/>
          <w:color w:val="000000"/>
          <w:u w:val="single"/>
          <w:lang w:eastAsia="en-GB"/>
        </w:rPr>
        <w:t xml:space="preserve">ardiac </w:t>
      </w:r>
      <w:r w:rsidR="00E7146C" w:rsidRPr="00036480">
        <w:rPr>
          <w:rFonts w:ascii="Times New Roman" w:eastAsia="Times New Roman" w:hAnsi="Times New Roman" w:cs="Times New Roman"/>
          <w:b/>
          <w:bCs/>
          <w:color w:val="000000"/>
          <w:u w:val="single"/>
          <w:lang w:eastAsia="en-GB"/>
        </w:rPr>
        <w:t>A</w:t>
      </w:r>
      <w:r w:rsidR="00021EB5" w:rsidRPr="00036480">
        <w:rPr>
          <w:rFonts w:ascii="Times New Roman" w:eastAsia="Times New Roman" w:hAnsi="Times New Roman" w:cs="Times New Roman"/>
          <w:b/>
          <w:bCs/>
          <w:color w:val="000000"/>
          <w:u w:val="single"/>
          <w:lang w:eastAsia="en-GB"/>
        </w:rPr>
        <w:t xml:space="preserve">rrest </w:t>
      </w:r>
      <w:r w:rsidR="00E7146C" w:rsidRPr="00036480">
        <w:rPr>
          <w:rFonts w:ascii="Times New Roman" w:eastAsia="Times New Roman" w:hAnsi="Times New Roman" w:cs="Times New Roman"/>
          <w:b/>
          <w:bCs/>
          <w:color w:val="000000"/>
          <w:u w:val="single"/>
          <w:lang w:eastAsia="en-GB"/>
        </w:rPr>
        <w:t>S</w:t>
      </w:r>
      <w:r w:rsidR="00021EB5" w:rsidRPr="00036480">
        <w:rPr>
          <w:rFonts w:ascii="Times New Roman" w:eastAsia="Times New Roman" w:hAnsi="Times New Roman" w:cs="Times New Roman"/>
          <w:b/>
          <w:bCs/>
          <w:color w:val="000000"/>
          <w:u w:val="single"/>
          <w:lang w:eastAsia="en-GB"/>
        </w:rPr>
        <w:t>urvivors</w:t>
      </w:r>
      <w:r w:rsidR="002F6F20" w:rsidRPr="008D7FA7">
        <w:rPr>
          <w:rFonts w:ascii="Times New Roman" w:eastAsia="Times New Roman" w:hAnsi="Times New Roman" w:cs="Times New Roman"/>
          <w:b/>
          <w:bCs/>
          <w:color w:val="000000"/>
          <w:u w:val="single"/>
          <w:lang w:eastAsia="en-GB"/>
        </w:rPr>
        <w:t xml:space="preserve"> and </w:t>
      </w:r>
      <w:r w:rsidR="003B16C0" w:rsidRPr="00036480">
        <w:rPr>
          <w:rFonts w:ascii="Times New Roman" w:eastAsia="Times New Roman" w:hAnsi="Times New Roman" w:cs="Times New Roman"/>
          <w:b/>
          <w:bCs/>
          <w:color w:val="000000"/>
          <w:u w:val="single"/>
          <w:lang w:eastAsia="en-GB"/>
        </w:rPr>
        <w:t xml:space="preserve">electrocardiographic </w:t>
      </w:r>
      <w:r w:rsidR="009F4B1F" w:rsidRPr="00036480">
        <w:rPr>
          <w:rFonts w:ascii="Times New Roman" w:eastAsia="Times New Roman" w:hAnsi="Times New Roman" w:cs="Times New Roman"/>
          <w:b/>
          <w:bCs/>
          <w:color w:val="000000"/>
          <w:u w:val="single"/>
          <w:lang w:eastAsia="en-GB"/>
        </w:rPr>
        <w:t>predictors of VF recurrence.</w:t>
      </w:r>
    </w:p>
    <w:p w14:paraId="549E6AF6" w14:textId="48761A56" w:rsidR="00D553F0" w:rsidRPr="00036480" w:rsidRDefault="00D553F0" w:rsidP="00124C70">
      <w:pPr>
        <w:ind w:firstLine="720"/>
        <w:jc w:val="center"/>
        <w:rPr>
          <w:rFonts w:ascii="Times New Roman" w:eastAsia="Times New Roman" w:hAnsi="Times New Roman" w:cs="Times New Roman"/>
          <w:b/>
          <w:bCs/>
          <w:color w:val="000000"/>
          <w:u w:val="single"/>
          <w:lang w:eastAsia="en-GB"/>
        </w:rPr>
      </w:pPr>
    </w:p>
    <w:p w14:paraId="51FF9E84" w14:textId="77777777" w:rsidR="00021EB5" w:rsidRPr="00036480" w:rsidRDefault="00021EB5" w:rsidP="00036480">
      <w:pPr>
        <w:jc w:val="both"/>
        <w:rPr>
          <w:rFonts w:ascii="Times New Roman" w:eastAsia="Times New Roman" w:hAnsi="Times New Roman" w:cs="Times New Roman"/>
          <w:b/>
          <w:bCs/>
          <w:color w:val="000000"/>
          <w:u w:val="single"/>
          <w:lang w:eastAsia="en-GB"/>
        </w:rPr>
      </w:pPr>
    </w:p>
    <w:p w14:paraId="495BC762" w14:textId="77777777" w:rsidR="0059453D" w:rsidRPr="00036480" w:rsidRDefault="0059453D" w:rsidP="00036480">
      <w:pPr>
        <w:jc w:val="both"/>
        <w:rPr>
          <w:rFonts w:ascii="Times New Roman" w:eastAsia="Times New Roman" w:hAnsi="Times New Roman" w:cs="Times New Roman"/>
          <w:b/>
          <w:bCs/>
          <w:color w:val="000000"/>
          <w:lang w:eastAsia="en-GB"/>
        </w:rPr>
      </w:pPr>
    </w:p>
    <w:p w14:paraId="60FCD962" w14:textId="1C2EF9C7" w:rsidR="00021EB5" w:rsidRPr="00036480" w:rsidRDefault="00021EB5" w:rsidP="00036480">
      <w:pPr>
        <w:jc w:val="both"/>
        <w:rPr>
          <w:rFonts w:ascii="Times New Roman" w:eastAsia="Times New Roman" w:hAnsi="Times New Roman" w:cs="Times New Roman"/>
          <w:color w:val="222222"/>
          <w:lang w:eastAsia="en-GB"/>
        </w:rPr>
      </w:pPr>
      <w:r w:rsidRPr="00036480">
        <w:rPr>
          <w:rFonts w:ascii="Times New Roman" w:eastAsia="Times New Roman" w:hAnsi="Times New Roman" w:cs="Times New Roman"/>
          <w:color w:val="000000"/>
          <w:lang w:eastAsia="en-GB"/>
        </w:rPr>
        <w:t>Bode Ensam</w:t>
      </w:r>
      <w:r w:rsidRPr="00036480">
        <w:rPr>
          <w:rFonts w:ascii="Times New Roman" w:eastAsia="Times New Roman" w:hAnsi="Times New Roman" w:cs="Times New Roman"/>
          <w:color w:val="000000"/>
          <w:vertAlign w:val="superscript"/>
          <w:lang w:eastAsia="en-GB"/>
        </w:rPr>
        <w:t>1</w:t>
      </w:r>
      <w:r w:rsidR="00C535A7" w:rsidRPr="00036480">
        <w:rPr>
          <w:rFonts w:ascii="Times New Roman" w:eastAsia="Times New Roman" w:hAnsi="Times New Roman" w:cs="Times New Roman"/>
          <w:color w:val="000000"/>
          <w:vertAlign w:val="superscript"/>
          <w:lang w:eastAsia="en-GB"/>
        </w:rPr>
        <w:t xml:space="preserve"> </w:t>
      </w:r>
      <w:r w:rsidR="00C535A7" w:rsidRPr="00036480">
        <w:rPr>
          <w:rFonts w:ascii="Times New Roman" w:eastAsia="Times New Roman" w:hAnsi="Times New Roman" w:cs="Times New Roman"/>
          <w:color w:val="000000"/>
          <w:lang w:eastAsia="en-GB"/>
        </w:rPr>
        <w:t>MBChB</w:t>
      </w:r>
      <w:r w:rsidR="002613B1" w:rsidRPr="00036480">
        <w:rPr>
          <w:rFonts w:ascii="Times New Roman" w:eastAsia="Times New Roman" w:hAnsi="Times New Roman" w:cs="Times New Roman"/>
          <w:color w:val="000000"/>
          <w:lang w:eastAsia="en-GB"/>
        </w:rPr>
        <w:t>,</w:t>
      </w:r>
      <w:r w:rsidRPr="00036480">
        <w:rPr>
          <w:rFonts w:ascii="Times New Roman" w:eastAsia="Times New Roman" w:hAnsi="Times New Roman" w:cs="Times New Roman"/>
          <w:color w:val="000000"/>
          <w:lang w:eastAsia="en-GB"/>
        </w:rPr>
        <w:t xml:space="preserve"> Chris</w:t>
      </w:r>
      <w:r w:rsidR="00B3515D" w:rsidRPr="00036480">
        <w:rPr>
          <w:rFonts w:ascii="Times New Roman" w:eastAsia="Times New Roman" w:hAnsi="Times New Roman" w:cs="Times New Roman"/>
          <w:color w:val="000000"/>
          <w:lang w:eastAsia="en-GB"/>
        </w:rPr>
        <w:t>topher C.</w:t>
      </w:r>
      <w:r w:rsidRPr="00036480">
        <w:rPr>
          <w:rFonts w:ascii="Times New Roman" w:eastAsia="Times New Roman" w:hAnsi="Times New Roman" w:cs="Times New Roman"/>
          <w:color w:val="000000"/>
          <w:lang w:eastAsia="en-GB"/>
        </w:rPr>
        <w:t xml:space="preserve"> Cheung</w:t>
      </w:r>
      <w:r w:rsidRPr="00036480">
        <w:rPr>
          <w:rFonts w:ascii="Times New Roman" w:eastAsia="Times New Roman" w:hAnsi="Times New Roman" w:cs="Times New Roman"/>
          <w:color w:val="000000"/>
          <w:vertAlign w:val="superscript"/>
          <w:lang w:eastAsia="en-GB"/>
        </w:rPr>
        <w:t>2</w:t>
      </w:r>
      <w:r w:rsidR="00C535A7" w:rsidRPr="00036480">
        <w:rPr>
          <w:rFonts w:ascii="Times New Roman" w:eastAsia="Times New Roman" w:hAnsi="Times New Roman" w:cs="Times New Roman"/>
          <w:color w:val="000000"/>
          <w:vertAlign w:val="superscript"/>
          <w:lang w:eastAsia="en-GB"/>
        </w:rPr>
        <w:t xml:space="preserve"> </w:t>
      </w:r>
      <w:r w:rsidR="00C535A7"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color w:val="000000"/>
          <w:lang w:eastAsia="en-GB"/>
        </w:rPr>
        <w:t>,</w:t>
      </w:r>
      <w:r w:rsidR="00C535A7" w:rsidRPr="00036480">
        <w:rPr>
          <w:rFonts w:ascii="Times New Roman" w:eastAsia="Times New Roman" w:hAnsi="Times New Roman" w:cs="Times New Roman"/>
          <w:color w:val="000000"/>
          <w:lang w:eastAsia="en-GB"/>
        </w:rPr>
        <w:t xml:space="preserve"> </w:t>
      </w:r>
      <w:r w:rsidRPr="00036480">
        <w:rPr>
          <w:rFonts w:ascii="Times New Roman" w:eastAsia="Times New Roman" w:hAnsi="Times New Roman" w:cs="Times New Roman"/>
          <w:color w:val="000000"/>
          <w:lang w:eastAsia="en-GB"/>
        </w:rPr>
        <w:t xml:space="preserve">Fahad </w:t>
      </w:r>
      <w:r w:rsidRPr="00036480">
        <w:rPr>
          <w:rFonts w:ascii="Times New Roman" w:eastAsia="Times New Roman" w:hAnsi="Times New Roman" w:cs="Times New Roman"/>
          <w:lang w:eastAsia="en-GB"/>
        </w:rPr>
        <w:t>Almehmadi</w:t>
      </w:r>
      <w:r w:rsidRPr="00036480">
        <w:rPr>
          <w:rFonts w:ascii="Times New Roman" w:eastAsia="Times New Roman" w:hAnsi="Times New Roman" w:cs="Times New Roman"/>
          <w:vertAlign w:val="superscript"/>
          <w:lang w:eastAsia="en-GB"/>
        </w:rPr>
        <w:t>3</w:t>
      </w:r>
      <w:r w:rsidR="00C424E7" w:rsidRPr="00036480">
        <w:rPr>
          <w:rFonts w:ascii="Times New Roman" w:eastAsia="Times New Roman" w:hAnsi="Times New Roman" w:cs="Times New Roman"/>
          <w:vertAlign w:val="superscript"/>
          <w:lang w:eastAsia="en-GB"/>
        </w:rPr>
        <w:t xml:space="preserve"> </w:t>
      </w:r>
      <w:r w:rsidR="00C424E7" w:rsidRPr="00036480">
        <w:rPr>
          <w:rFonts w:ascii="Times New Roman" w:eastAsia="Times New Roman" w:hAnsi="Times New Roman" w:cs="Times New Roman"/>
          <w:color w:val="222222"/>
          <w:lang w:eastAsia="en-GB"/>
        </w:rPr>
        <w:t>MD</w:t>
      </w:r>
      <w:r w:rsidRPr="00036480">
        <w:rPr>
          <w:rFonts w:ascii="Times New Roman" w:eastAsia="Times New Roman" w:hAnsi="Times New Roman" w:cs="Times New Roman"/>
          <w:color w:val="000000"/>
          <w:lang w:eastAsia="en-GB"/>
        </w:rPr>
        <w:t>,</w:t>
      </w:r>
      <w:r w:rsidR="00922DFF" w:rsidRPr="00036480">
        <w:rPr>
          <w:rFonts w:ascii="Times New Roman" w:eastAsia="Times New Roman" w:hAnsi="Times New Roman" w:cs="Times New Roman"/>
          <w:color w:val="000000"/>
          <w:lang w:eastAsia="en-GB"/>
        </w:rPr>
        <w:t xml:space="preserve"> Bo Gregers</w:t>
      </w:r>
      <w:r w:rsidR="00E639BE" w:rsidRPr="00036480">
        <w:rPr>
          <w:rFonts w:ascii="Times New Roman" w:eastAsia="Times New Roman" w:hAnsi="Times New Roman" w:cs="Times New Roman"/>
          <w:color w:val="000000"/>
          <w:lang w:eastAsia="en-GB"/>
        </w:rPr>
        <w:t xml:space="preserve"> </w:t>
      </w:r>
      <w:r w:rsidR="00922DFF" w:rsidRPr="00036480">
        <w:rPr>
          <w:rFonts w:ascii="Times New Roman" w:eastAsia="Times New Roman" w:hAnsi="Times New Roman" w:cs="Times New Roman"/>
          <w:color w:val="000000"/>
          <w:lang w:eastAsia="en-GB"/>
        </w:rPr>
        <w:t>Winkel</w:t>
      </w:r>
      <w:r w:rsidR="002F27DD" w:rsidRPr="00036480">
        <w:rPr>
          <w:rFonts w:ascii="Times New Roman" w:eastAsia="Times New Roman" w:hAnsi="Times New Roman" w:cs="Times New Roman"/>
          <w:vertAlign w:val="superscript"/>
          <w:lang w:eastAsia="en-GB"/>
        </w:rPr>
        <w:t>4</w:t>
      </w:r>
      <w:r w:rsidR="00F23AA1" w:rsidRPr="00036480">
        <w:rPr>
          <w:rFonts w:ascii="Times New Roman" w:eastAsia="Times New Roman" w:hAnsi="Times New Roman" w:cs="Times New Roman"/>
          <w:vertAlign w:val="superscript"/>
          <w:lang w:eastAsia="en-GB"/>
        </w:rPr>
        <w:t xml:space="preserve"> </w:t>
      </w:r>
      <w:r w:rsidR="00F23AA1"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color w:val="000000"/>
          <w:lang w:eastAsia="en-GB"/>
        </w:rPr>
        <w:t xml:space="preserve"> Chiara Scrocco</w:t>
      </w:r>
      <w:r w:rsidRPr="00036480">
        <w:rPr>
          <w:rFonts w:ascii="Times New Roman" w:eastAsia="Times New Roman" w:hAnsi="Times New Roman" w:cs="Times New Roman"/>
          <w:color w:val="000000"/>
          <w:vertAlign w:val="superscript"/>
          <w:lang w:eastAsia="en-GB"/>
        </w:rPr>
        <w:t>1</w:t>
      </w:r>
      <w:r w:rsidR="00CE632F" w:rsidRPr="00036480">
        <w:rPr>
          <w:rFonts w:ascii="Times New Roman" w:eastAsia="Times New Roman" w:hAnsi="Times New Roman" w:cs="Times New Roman"/>
          <w:color w:val="000000"/>
          <w:vertAlign w:val="superscript"/>
          <w:lang w:eastAsia="en-GB"/>
        </w:rPr>
        <w:t xml:space="preserve"> </w:t>
      </w:r>
      <w:r w:rsidR="00CE632F"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color w:val="000000"/>
          <w:lang w:eastAsia="en-GB"/>
        </w:rPr>
        <w:t>, Paul Brennan</w:t>
      </w:r>
      <w:r w:rsidR="002F27DD" w:rsidRPr="00036480">
        <w:rPr>
          <w:rFonts w:ascii="Times New Roman" w:eastAsia="Times New Roman" w:hAnsi="Times New Roman" w:cs="Times New Roman"/>
          <w:color w:val="000000"/>
          <w:vertAlign w:val="superscript"/>
          <w:lang w:eastAsia="en-GB"/>
        </w:rPr>
        <w:t>5</w:t>
      </w:r>
      <w:r w:rsidR="00CE632F" w:rsidRPr="00036480">
        <w:rPr>
          <w:rFonts w:ascii="Times New Roman" w:eastAsia="Times New Roman" w:hAnsi="Times New Roman" w:cs="Times New Roman"/>
          <w:color w:val="000000"/>
          <w:vertAlign w:val="superscript"/>
          <w:lang w:eastAsia="en-GB"/>
        </w:rPr>
        <w:t xml:space="preserve"> </w:t>
      </w:r>
      <w:r w:rsidR="00CE632F" w:rsidRPr="00036480">
        <w:rPr>
          <w:rFonts w:ascii="Times New Roman" w:eastAsia="Times New Roman" w:hAnsi="Times New Roman" w:cs="Times New Roman"/>
          <w:color w:val="000000"/>
          <w:lang w:eastAsia="en-GB"/>
        </w:rPr>
        <w:t>MBBS,</w:t>
      </w:r>
      <w:r w:rsidRPr="00036480">
        <w:rPr>
          <w:rFonts w:ascii="Times New Roman" w:eastAsia="Times New Roman" w:hAnsi="Times New Roman" w:cs="Times New Roman"/>
          <w:color w:val="000000"/>
          <w:lang w:eastAsia="en-GB"/>
        </w:rPr>
        <w:t xml:space="preserve"> Kevin Leong</w:t>
      </w:r>
      <w:r w:rsidR="002F27DD" w:rsidRPr="00036480">
        <w:rPr>
          <w:rFonts w:ascii="Times New Roman" w:eastAsia="Times New Roman" w:hAnsi="Times New Roman" w:cs="Times New Roman"/>
          <w:color w:val="000000"/>
          <w:vertAlign w:val="superscript"/>
          <w:lang w:eastAsia="en-GB"/>
        </w:rPr>
        <w:t>6</w:t>
      </w:r>
      <w:r w:rsidR="00CE632F" w:rsidRPr="00036480">
        <w:rPr>
          <w:rFonts w:ascii="Times New Roman" w:eastAsia="Times New Roman" w:hAnsi="Times New Roman" w:cs="Times New Roman"/>
          <w:color w:val="000000"/>
          <w:lang w:eastAsia="en-GB"/>
        </w:rPr>
        <w:t xml:space="preserve"> MBBS,</w:t>
      </w:r>
      <w:r w:rsidRPr="00036480">
        <w:rPr>
          <w:rFonts w:ascii="Times New Roman" w:eastAsia="Times New Roman" w:hAnsi="Times New Roman" w:cs="Times New Roman"/>
          <w:color w:val="000000"/>
          <w:lang w:eastAsia="en-GB"/>
        </w:rPr>
        <w:t xml:space="preserve"> Alison Muir</w:t>
      </w:r>
      <w:r w:rsidR="002F27DD" w:rsidRPr="00036480">
        <w:rPr>
          <w:rFonts w:ascii="Times New Roman" w:eastAsia="Times New Roman" w:hAnsi="Times New Roman" w:cs="Times New Roman"/>
          <w:color w:val="000000"/>
          <w:vertAlign w:val="superscript"/>
          <w:lang w:eastAsia="en-GB"/>
        </w:rPr>
        <w:t>5</w:t>
      </w:r>
      <w:r w:rsidR="00CE632F" w:rsidRPr="00036480">
        <w:rPr>
          <w:rFonts w:ascii="Times New Roman" w:eastAsia="Times New Roman" w:hAnsi="Times New Roman" w:cs="Times New Roman"/>
          <w:color w:val="000000"/>
          <w:lang w:eastAsia="en-GB"/>
        </w:rPr>
        <w:t xml:space="preserve"> M</w:t>
      </w:r>
      <w:r w:rsidR="00E137B8" w:rsidRPr="00036480">
        <w:rPr>
          <w:rFonts w:ascii="Times New Roman" w:eastAsia="Times New Roman" w:hAnsi="Times New Roman" w:cs="Times New Roman"/>
          <w:color w:val="000000"/>
          <w:lang w:eastAsia="en-GB"/>
        </w:rPr>
        <w:t>BBS,</w:t>
      </w:r>
      <w:r w:rsidRPr="00036480">
        <w:rPr>
          <w:rFonts w:ascii="Times New Roman" w:eastAsia="Times New Roman" w:hAnsi="Times New Roman" w:cs="Times New Roman"/>
          <w:color w:val="000000"/>
          <w:lang w:eastAsia="en-GB"/>
        </w:rPr>
        <w:t xml:space="preserve"> Amanda Vanarva</w:t>
      </w:r>
      <w:r w:rsidR="002F27DD" w:rsidRPr="00036480">
        <w:rPr>
          <w:rFonts w:ascii="Times New Roman" w:eastAsia="Times New Roman" w:hAnsi="Times New Roman" w:cs="Times New Roman"/>
          <w:color w:val="000000"/>
          <w:vertAlign w:val="superscript"/>
          <w:lang w:eastAsia="en-GB"/>
        </w:rPr>
        <w:t>6</w:t>
      </w:r>
      <w:r w:rsidR="00E137B8" w:rsidRPr="00036480">
        <w:rPr>
          <w:rFonts w:ascii="Times New Roman" w:eastAsia="Times New Roman" w:hAnsi="Times New Roman" w:cs="Times New Roman"/>
          <w:color w:val="000000"/>
          <w:vertAlign w:val="superscript"/>
          <w:lang w:eastAsia="en-GB"/>
        </w:rPr>
        <w:t xml:space="preserve"> </w:t>
      </w:r>
      <w:r w:rsidR="00E137B8"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color w:val="000000"/>
          <w:lang w:eastAsia="en-GB"/>
        </w:rPr>
        <w:t>, Jacob Tfelt-Hansen</w:t>
      </w:r>
      <w:r w:rsidR="002F27DD" w:rsidRPr="00036480">
        <w:rPr>
          <w:rFonts w:ascii="Times New Roman" w:eastAsia="Times New Roman" w:hAnsi="Times New Roman" w:cs="Times New Roman"/>
          <w:color w:val="000000"/>
          <w:vertAlign w:val="superscript"/>
          <w:lang w:eastAsia="en-GB"/>
        </w:rPr>
        <w:t>4</w:t>
      </w:r>
      <w:r w:rsidR="00E639BE" w:rsidRPr="00036480">
        <w:rPr>
          <w:rFonts w:ascii="Times New Roman" w:eastAsia="Times New Roman" w:hAnsi="Times New Roman" w:cs="Times New Roman"/>
          <w:color w:val="000000"/>
          <w:vertAlign w:val="superscript"/>
          <w:lang w:eastAsia="en-GB"/>
        </w:rPr>
        <w:t>,7</w:t>
      </w:r>
      <w:r w:rsidR="00E137B8" w:rsidRPr="00036480">
        <w:rPr>
          <w:rFonts w:ascii="Times New Roman" w:eastAsia="Times New Roman" w:hAnsi="Times New Roman" w:cs="Times New Roman"/>
          <w:color w:val="000000"/>
          <w:vertAlign w:val="superscript"/>
          <w:lang w:eastAsia="en-GB"/>
        </w:rPr>
        <w:t xml:space="preserve"> </w:t>
      </w:r>
      <w:r w:rsidR="00E137B8"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lang w:eastAsia="en-GB"/>
        </w:rPr>
        <w:t xml:space="preserve">, </w:t>
      </w:r>
      <w:r w:rsidRPr="00036480">
        <w:rPr>
          <w:rFonts w:ascii="Times New Roman" w:eastAsia="Times New Roman" w:hAnsi="Times New Roman" w:cs="Times New Roman"/>
          <w:color w:val="000000"/>
          <w:lang w:eastAsia="en-GB"/>
        </w:rPr>
        <w:t xml:space="preserve">Jason </w:t>
      </w:r>
      <w:r w:rsidR="00E27C33" w:rsidRPr="00036480">
        <w:rPr>
          <w:rFonts w:ascii="Times New Roman" w:eastAsia="Times New Roman" w:hAnsi="Times New Roman" w:cs="Times New Roman"/>
          <w:color w:val="000000"/>
          <w:lang w:eastAsia="en-GB"/>
        </w:rPr>
        <w:t xml:space="preserve">D. </w:t>
      </w:r>
      <w:r w:rsidRPr="00036480">
        <w:rPr>
          <w:rFonts w:ascii="Times New Roman" w:eastAsia="Times New Roman" w:hAnsi="Times New Roman" w:cs="Times New Roman"/>
          <w:color w:val="000000"/>
          <w:lang w:eastAsia="en-GB"/>
        </w:rPr>
        <w:t>Roberts</w:t>
      </w:r>
      <w:r w:rsidRPr="00036480">
        <w:rPr>
          <w:rFonts w:ascii="Times New Roman" w:eastAsia="Times New Roman" w:hAnsi="Times New Roman" w:cs="Times New Roman"/>
          <w:color w:val="000000"/>
          <w:vertAlign w:val="superscript"/>
          <w:lang w:eastAsia="en-GB"/>
        </w:rPr>
        <w:t>3</w:t>
      </w:r>
      <w:r w:rsidR="00E137B8" w:rsidRPr="00036480">
        <w:rPr>
          <w:rFonts w:ascii="Times New Roman" w:eastAsia="Times New Roman" w:hAnsi="Times New Roman" w:cs="Times New Roman"/>
          <w:color w:val="000000"/>
          <w:lang w:eastAsia="en-GB"/>
        </w:rPr>
        <w:t xml:space="preserve"> MD,</w:t>
      </w:r>
      <w:r w:rsidRPr="00036480">
        <w:rPr>
          <w:rFonts w:ascii="Times New Roman" w:eastAsia="Times New Roman" w:hAnsi="Times New Roman" w:cs="Times New Roman"/>
          <w:color w:val="000000"/>
          <w:lang w:eastAsia="en-GB"/>
        </w:rPr>
        <w:t xml:space="preserve"> Andrew </w:t>
      </w:r>
      <w:r w:rsidR="00523EF6" w:rsidRPr="00036480">
        <w:rPr>
          <w:rFonts w:ascii="Times New Roman" w:eastAsia="Times New Roman" w:hAnsi="Times New Roman" w:cs="Times New Roman"/>
          <w:color w:val="000000"/>
          <w:lang w:eastAsia="en-GB"/>
        </w:rPr>
        <w:t xml:space="preserve">D. </w:t>
      </w:r>
      <w:r w:rsidRPr="00036480">
        <w:rPr>
          <w:rFonts w:ascii="Times New Roman" w:eastAsia="Times New Roman" w:hAnsi="Times New Roman" w:cs="Times New Roman"/>
          <w:color w:val="000000"/>
          <w:lang w:eastAsia="en-GB"/>
        </w:rPr>
        <w:t>Krahn</w:t>
      </w:r>
      <w:r w:rsidRPr="00036480">
        <w:rPr>
          <w:rFonts w:ascii="Times New Roman" w:eastAsia="Times New Roman" w:hAnsi="Times New Roman" w:cs="Times New Roman"/>
          <w:color w:val="000000"/>
          <w:vertAlign w:val="superscript"/>
          <w:lang w:eastAsia="en-GB"/>
        </w:rPr>
        <w:t>2</w:t>
      </w:r>
      <w:r w:rsidR="00E137B8" w:rsidRPr="00036480">
        <w:rPr>
          <w:rFonts w:ascii="Times New Roman" w:eastAsia="Times New Roman" w:hAnsi="Times New Roman" w:cs="Times New Roman"/>
          <w:color w:val="000000"/>
          <w:lang w:eastAsia="en-GB"/>
        </w:rPr>
        <w:t xml:space="preserve"> MD, </w:t>
      </w:r>
      <w:r w:rsidRPr="00036480">
        <w:rPr>
          <w:rFonts w:ascii="Times New Roman" w:eastAsia="Times New Roman" w:hAnsi="Times New Roman" w:cs="Times New Roman"/>
          <w:color w:val="000000"/>
          <w:lang w:eastAsia="en-GB"/>
        </w:rPr>
        <w:t>Elijah</w:t>
      </w:r>
      <w:r w:rsidR="00922DFF" w:rsidRPr="00036480">
        <w:rPr>
          <w:rFonts w:ascii="Times New Roman" w:eastAsia="Times New Roman" w:hAnsi="Times New Roman" w:cs="Times New Roman"/>
          <w:color w:val="000000"/>
          <w:lang w:eastAsia="en-GB"/>
        </w:rPr>
        <w:t xml:space="preserve"> R</w:t>
      </w:r>
      <w:r w:rsidRPr="00036480">
        <w:rPr>
          <w:rFonts w:ascii="Times New Roman" w:eastAsia="Times New Roman" w:hAnsi="Times New Roman" w:cs="Times New Roman"/>
          <w:color w:val="000000"/>
          <w:lang w:eastAsia="en-GB"/>
        </w:rPr>
        <w:t xml:space="preserve"> Behr</w:t>
      </w:r>
      <w:r w:rsidRPr="00036480">
        <w:rPr>
          <w:rFonts w:ascii="Times New Roman" w:eastAsia="Times New Roman" w:hAnsi="Times New Roman" w:cs="Times New Roman"/>
          <w:color w:val="000000"/>
          <w:vertAlign w:val="superscript"/>
          <w:lang w:eastAsia="en-GB"/>
        </w:rPr>
        <w:t>1</w:t>
      </w:r>
      <w:r w:rsidR="002613B1" w:rsidRPr="00036480">
        <w:rPr>
          <w:rFonts w:ascii="Times New Roman" w:eastAsia="Times New Roman" w:hAnsi="Times New Roman" w:cs="Times New Roman"/>
          <w:color w:val="000000"/>
          <w:vertAlign w:val="superscript"/>
          <w:lang w:eastAsia="en-GB"/>
        </w:rPr>
        <w:t xml:space="preserve"> </w:t>
      </w:r>
      <w:r w:rsidR="002613B1" w:rsidRPr="00036480">
        <w:rPr>
          <w:rFonts w:ascii="Times New Roman" w:eastAsia="Times New Roman" w:hAnsi="Times New Roman" w:cs="Times New Roman"/>
          <w:color w:val="000000"/>
          <w:lang w:eastAsia="en-GB"/>
        </w:rPr>
        <w:t>MD</w:t>
      </w:r>
      <w:r w:rsidRPr="00036480">
        <w:rPr>
          <w:rFonts w:ascii="Times New Roman" w:eastAsia="Times New Roman" w:hAnsi="Times New Roman" w:cs="Times New Roman"/>
          <w:color w:val="000000"/>
          <w:lang w:eastAsia="en-GB"/>
        </w:rPr>
        <w:t>.</w:t>
      </w:r>
    </w:p>
    <w:p w14:paraId="5F2C7C2F" w14:textId="77777777" w:rsidR="00021EB5" w:rsidRPr="00036480" w:rsidRDefault="00021EB5" w:rsidP="00036480">
      <w:pPr>
        <w:jc w:val="both"/>
        <w:rPr>
          <w:rFonts w:ascii="Times New Roman" w:eastAsia="Times New Roman" w:hAnsi="Times New Roman" w:cs="Times New Roman"/>
          <w:b/>
          <w:bCs/>
          <w:color w:val="000000"/>
          <w:lang w:eastAsia="en-GB"/>
        </w:rPr>
      </w:pPr>
    </w:p>
    <w:p w14:paraId="48A51361" w14:textId="77777777" w:rsidR="0059453D" w:rsidRPr="00036480" w:rsidRDefault="0059453D" w:rsidP="00036480">
      <w:pPr>
        <w:jc w:val="both"/>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Affiliations:</w:t>
      </w:r>
    </w:p>
    <w:p w14:paraId="7FE55730" w14:textId="77777777" w:rsidR="0059453D" w:rsidRPr="00036480" w:rsidRDefault="0059453D" w:rsidP="00036480">
      <w:pPr>
        <w:jc w:val="both"/>
        <w:rPr>
          <w:rFonts w:ascii="Times New Roman" w:eastAsia="Times New Roman" w:hAnsi="Times New Roman" w:cs="Times New Roman"/>
          <w:b/>
          <w:bCs/>
          <w:color w:val="000000"/>
          <w:lang w:eastAsia="en-GB"/>
        </w:rPr>
      </w:pPr>
    </w:p>
    <w:p w14:paraId="1C4EBC4F" w14:textId="77777777" w:rsidR="00021EB5" w:rsidRPr="00036480" w:rsidRDefault="00021EB5" w:rsidP="00036480">
      <w:pPr>
        <w:pStyle w:val="NoSpacing"/>
        <w:jc w:val="both"/>
        <w:rPr>
          <w:rFonts w:ascii="Times New Roman" w:eastAsia="Times New Roman" w:hAnsi="Times New Roman" w:cs="Times New Roman"/>
          <w:sz w:val="24"/>
          <w:szCs w:val="24"/>
          <w:lang w:eastAsia="en-GB"/>
        </w:rPr>
      </w:pPr>
      <w:r w:rsidRPr="00036480">
        <w:rPr>
          <w:rFonts w:ascii="Times New Roman" w:eastAsia="Times New Roman" w:hAnsi="Times New Roman" w:cs="Times New Roman"/>
          <w:sz w:val="24"/>
          <w:szCs w:val="24"/>
          <w:vertAlign w:val="superscript"/>
          <w:lang w:eastAsia="en-GB"/>
        </w:rPr>
        <w:t>1</w:t>
      </w:r>
      <w:r w:rsidRPr="00036480">
        <w:rPr>
          <w:rFonts w:ascii="Times New Roman" w:hAnsi="Times New Roman" w:cs="Times New Roman"/>
          <w:sz w:val="24"/>
          <w:szCs w:val="24"/>
        </w:rPr>
        <w:t xml:space="preserve"> Cardiology Clinical Academic Group, St. George’s University Hospitals NHS Foundation Trust, London, UK and Institute of Molecular and Clinical Sciences, St George’s University of London, London, UK</w:t>
      </w:r>
      <w:r w:rsidRPr="00036480">
        <w:rPr>
          <w:rFonts w:ascii="Times New Roman" w:eastAsia="Times New Roman" w:hAnsi="Times New Roman" w:cs="Times New Roman"/>
          <w:sz w:val="24"/>
          <w:szCs w:val="24"/>
          <w:lang w:eastAsia="en-GB"/>
        </w:rPr>
        <w:t xml:space="preserve">, </w:t>
      </w:r>
    </w:p>
    <w:p w14:paraId="139ADD85" w14:textId="4CABC828" w:rsidR="00021EB5" w:rsidRPr="00036480" w:rsidRDefault="00021EB5" w:rsidP="00036480">
      <w:pPr>
        <w:pStyle w:val="NoSpacing"/>
        <w:jc w:val="both"/>
        <w:rPr>
          <w:rFonts w:ascii="Times New Roman" w:hAnsi="Times New Roman" w:cs="Times New Roman"/>
          <w:sz w:val="24"/>
          <w:szCs w:val="24"/>
        </w:rPr>
      </w:pPr>
      <w:r w:rsidRPr="00036480">
        <w:rPr>
          <w:rFonts w:ascii="Times New Roman" w:eastAsia="Times New Roman" w:hAnsi="Times New Roman" w:cs="Times New Roman"/>
          <w:sz w:val="24"/>
          <w:szCs w:val="24"/>
          <w:vertAlign w:val="superscript"/>
          <w:lang w:eastAsia="en-GB"/>
        </w:rPr>
        <w:t xml:space="preserve">2 </w:t>
      </w:r>
      <w:r w:rsidR="002D1203" w:rsidRPr="00036480">
        <w:rPr>
          <w:rFonts w:ascii="Times New Roman" w:hAnsi="Times New Roman" w:cs="Times New Roman"/>
          <w:sz w:val="24"/>
          <w:szCs w:val="24"/>
        </w:rPr>
        <w:t>Center for Cardiovascular Innovation, D</w:t>
      </w:r>
      <w:r w:rsidRPr="00036480">
        <w:rPr>
          <w:rFonts w:ascii="Times New Roman" w:hAnsi="Times New Roman" w:cs="Times New Roman"/>
          <w:sz w:val="24"/>
          <w:szCs w:val="24"/>
        </w:rPr>
        <w:t xml:space="preserve">ivision of Cardiology, University of British Columbia, Vancouver, Canada, </w:t>
      </w:r>
    </w:p>
    <w:p w14:paraId="388BB100" w14:textId="7C155C76" w:rsidR="002F27DD" w:rsidRPr="00036480" w:rsidRDefault="00021EB5" w:rsidP="00036480">
      <w:pPr>
        <w:autoSpaceDE w:val="0"/>
        <w:autoSpaceDN w:val="0"/>
        <w:adjustRightInd w:val="0"/>
        <w:jc w:val="both"/>
        <w:rPr>
          <w:rFonts w:ascii="Times New Roman" w:hAnsi="Times New Roman" w:cs="Times New Roman"/>
        </w:rPr>
      </w:pPr>
      <w:r w:rsidRPr="00036480">
        <w:rPr>
          <w:rFonts w:ascii="Times New Roman" w:hAnsi="Times New Roman" w:cs="Times New Roman"/>
          <w:vertAlign w:val="superscript"/>
        </w:rPr>
        <w:t>3</w:t>
      </w:r>
      <w:r w:rsidR="00F05BB2" w:rsidRPr="00036480">
        <w:rPr>
          <w:rFonts w:ascii="Times New Roman" w:hAnsi="Times New Roman" w:cs="Times New Roman"/>
          <w:vertAlign w:val="superscript"/>
        </w:rPr>
        <w:t xml:space="preserve"> </w:t>
      </w:r>
      <w:r w:rsidR="00F05BB2" w:rsidRPr="00036480">
        <w:rPr>
          <w:rFonts w:ascii="Times New Roman" w:hAnsi="Times New Roman" w:cs="Times New Roman"/>
        </w:rPr>
        <w:t>Section of Cardiac Electrophysiology</w:t>
      </w:r>
      <w:r w:rsidRPr="00036480">
        <w:rPr>
          <w:rFonts w:ascii="Times New Roman" w:hAnsi="Times New Roman" w:cs="Times New Roman"/>
        </w:rPr>
        <w:t>,</w:t>
      </w:r>
      <w:r w:rsidR="00F05BB2" w:rsidRPr="00036480">
        <w:rPr>
          <w:rFonts w:ascii="Times New Roman" w:hAnsi="Times New Roman" w:cs="Times New Roman"/>
        </w:rPr>
        <w:t xml:space="preserve"> Division of Cardiology, Department of Medicine,</w:t>
      </w:r>
      <w:r w:rsidRPr="00036480">
        <w:rPr>
          <w:rFonts w:ascii="Times New Roman" w:hAnsi="Times New Roman" w:cs="Times New Roman"/>
        </w:rPr>
        <w:t xml:space="preserve"> Western University, London, Ontario, Canada, </w:t>
      </w:r>
    </w:p>
    <w:p w14:paraId="37310159" w14:textId="311F34B8" w:rsidR="00021EB5" w:rsidRPr="00036480" w:rsidRDefault="002F27DD" w:rsidP="00036480">
      <w:pPr>
        <w:autoSpaceDE w:val="0"/>
        <w:autoSpaceDN w:val="0"/>
        <w:adjustRightInd w:val="0"/>
        <w:jc w:val="both"/>
        <w:rPr>
          <w:rFonts w:ascii="Times New Roman" w:hAnsi="Times New Roman" w:cs="Times New Roman"/>
        </w:rPr>
      </w:pPr>
      <w:r w:rsidRPr="00036480">
        <w:rPr>
          <w:rFonts w:ascii="Times New Roman" w:eastAsia="Times New Roman" w:hAnsi="Times New Roman" w:cs="Times New Roman"/>
          <w:vertAlign w:val="superscript"/>
          <w:lang w:eastAsia="en-GB"/>
        </w:rPr>
        <w:t>4</w:t>
      </w:r>
      <w:r w:rsidRPr="00036480">
        <w:rPr>
          <w:rFonts w:ascii="Times New Roman" w:eastAsia="Times New Roman" w:hAnsi="Times New Roman" w:cs="Times New Roman"/>
          <w:lang w:eastAsia="en-GB"/>
        </w:rPr>
        <w:t xml:space="preserve"> </w:t>
      </w:r>
      <w:r w:rsidRPr="00036480">
        <w:rPr>
          <w:rFonts w:ascii="Times New Roman" w:hAnsi="Times New Roman" w:cs="Times New Roman"/>
        </w:rPr>
        <w:t>Department of Cardiology, Rigshospitalet, Copenhagen, Denmark</w:t>
      </w:r>
    </w:p>
    <w:p w14:paraId="6E0D787D" w14:textId="458C0746" w:rsidR="00021EB5" w:rsidRPr="00036480" w:rsidRDefault="002F27DD" w:rsidP="00036480">
      <w:pPr>
        <w:pStyle w:val="NoSpacing"/>
        <w:jc w:val="both"/>
        <w:rPr>
          <w:rFonts w:ascii="Times New Roman" w:hAnsi="Times New Roman" w:cs="Times New Roman"/>
          <w:sz w:val="24"/>
          <w:szCs w:val="24"/>
        </w:rPr>
      </w:pPr>
      <w:r w:rsidRPr="00036480">
        <w:rPr>
          <w:rFonts w:ascii="Times New Roman" w:hAnsi="Times New Roman" w:cs="Times New Roman"/>
          <w:sz w:val="24"/>
          <w:szCs w:val="24"/>
          <w:vertAlign w:val="superscript"/>
        </w:rPr>
        <w:t xml:space="preserve">5 </w:t>
      </w:r>
      <w:r w:rsidR="00021EB5" w:rsidRPr="00036480">
        <w:rPr>
          <w:rFonts w:ascii="Times New Roman" w:hAnsi="Times New Roman" w:cs="Times New Roman"/>
          <w:sz w:val="24"/>
          <w:szCs w:val="24"/>
        </w:rPr>
        <w:t xml:space="preserve">Royal Victoria Hospital, Belfast, United Kingdom, </w:t>
      </w:r>
    </w:p>
    <w:p w14:paraId="15D4465A" w14:textId="0E7A1DA5" w:rsidR="00021EB5" w:rsidRPr="00036480" w:rsidRDefault="002F27DD" w:rsidP="00036480">
      <w:pPr>
        <w:jc w:val="both"/>
        <w:textAlignment w:val="baseline"/>
        <w:rPr>
          <w:rFonts w:ascii="Times New Roman" w:eastAsia="Times New Roman" w:hAnsi="Times New Roman" w:cs="Times New Roman"/>
          <w:lang w:eastAsia="en-GB"/>
        </w:rPr>
      </w:pPr>
      <w:r w:rsidRPr="00036480">
        <w:rPr>
          <w:rFonts w:ascii="Times New Roman" w:hAnsi="Times New Roman" w:cs="Times New Roman"/>
          <w:vertAlign w:val="superscript"/>
        </w:rPr>
        <w:t>6</w:t>
      </w:r>
      <w:r w:rsidR="00021EB5" w:rsidRPr="00036480">
        <w:rPr>
          <w:rFonts w:ascii="Times New Roman" w:hAnsi="Times New Roman" w:cs="Times New Roman"/>
        </w:rPr>
        <w:t xml:space="preserve"> </w:t>
      </w:r>
      <w:r w:rsidR="00021EB5" w:rsidRPr="00036480">
        <w:rPr>
          <w:rFonts w:ascii="Times New Roman" w:eastAsia="Times New Roman" w:hAnsi="Times New Roman" w:cs="Times New Roman"/>
          <w:lang w:eastAsia="en-GB"/>
        </w:rPr>
        <w:t>Imperial College Healthcare NHS Trust</w:t>
      </w:r>
      <w:r w:rsidR="00021EB5" w:rsidRPr="00036480">
        <w:rPr>
          <w:rFonts w:ascii="Times New Roman" w:eastAsia="Times New Roman" w:hAnsi="Times New Roman" w:cs="Times New Roman"/>
          <w:shd w:val="clear" w:color="auto" w:fill="FFFFFF"/>
          <w:lang w:eastAsia="en-GB"/>
        </w:rPr>
        <w:t>, London, </w:t>
      </w:r>
      <w:r w:rsidR="00021EB5" w:rsidRPr="00036480">
        <w:rPr>
          <w:rFonts w:ascii="Times New Roman" w:eastAsia="Times New Roman" w:hAnsi="Times New Roman" w:cs="Times New Roman"/>
          <w:lang w:eastAsia="en-GB"/>
        </w:rPr>
        <w:t>United Kingdom</w:t>
      </w:r>
    </w:p>
    <w:p w14:paraId="767C7D49" w14:textId="77777777" w:rsidR="00E639BE" w:rsidRPr="00036480" w:rsidRDefault="00E639BE" w:rsidP="00036480">
      <w:pPr>
        <w:jc w:val="both"/>
        <w:textAlignment w:val="baseline"/>
        <w:rPr>
          <w:rFonts w:ascii="Times New Roman" w:eastAsia="Times New Roman" w:hAnsi="Times New Roman" w:cs="Times New Roman"/>
          <w:lang w:eastAsia="en-GB"/>
        </w:rPr>
      </w:pPr>
      <w:r w:rsidRPr="00036480">
        <w:rPr>
          <w:rFonts w:ascii="Times New Roman" w:eastAsia="Times New Roman" w:hAnsi="Times New Roman" w:cs="Times New Roman"/>
          <w:vertAlign w:val="superscript"/>
          <w:lang w:eastAsia="en-GB"/>
        </w:rPr>
        <w:t>7</w:t>
      </w:r>
      <w:r w:rsidRPr="00036480">
        <w:rPr>
          <w:rFonts w:ascii="Times New Roman" w:eastAsia="Times New Roman" w:hAnsi="Times New Roman" w:cs="Times New Roman"/>
          <w:lang w:eastAsia="en-GB"/>
        </w:rPr>
        <w:t xml:space="preserve"> Section of Forensic Genetics, Department of Forensic Medicine, Copenhagen University, Denmark.</w:t>
      </w:r>
    </w:p>
    <w:p w14:paraId="7DCFF5E4" w14:textId="237B1982" w:rsidR="00E639BE" w:rsidRPr="00036480" w:rsidRDefault="00E639BE" w:rsidP="00036480">
      <w:pPr>
        <w:jc w:val="both"/>
        <w:textAlignment w:val="baseline"/>
        <w:rPr>
          <w:rFonts w:ascii="Times New Roman" w:eastAsia="Times New Roman" w:hAnsi="Times New Roman" w:cs="Times New Roman"/>
          <w:lang w:eastAsia="en-GB"/>
        </w:rPr>
      </w:pPr>
    </w:p>
    <w:p w14:paraId="40FC23EA" w14:textId="77777777" w:rsidR="006711AE" w:rsidRPr="00036480" w:rsidRDefault="006711AE" w:rsidP="00036480">
      <w:pPr>
        <w:jc w:val="both"/>
        <w:textAlignment w:val="baseline"/>
        <w:rPr>
          <w:rFonts w:ascii="Times New Roman" w:eastAsia="Times New Roman" w:hAnsi="Times New Roman" w:cs="Times New Roman"/>
          <w:lang w:eastAsia="en-GB"/>
        </w:rPr>
      </w:pPr>
    </w:p>
    <w:p w14:paraId="6FBEA53C" w14:textId="77777777" w:rsidR="00B96FA0" w:rsidRPr="00036480" w:rsidRDefault="00B96FA0" w:rsidP="00036480">
      <w:pPr>
        <w:autoSpaceDE w:val="0"/>
        <w:autoSpaceDN w:val="0"/>
        <w:adjustRightInd w:val="0"/>
        <w:jc w:val="both"/>
        <w:rPr>
          <w:rFonts w:ascii="Times New Roman" w:hAnsi="Times New Roman" w:cs="Times New Roman"/>
        </w:rPr>
      </w:pPr>
    </w:p>
    <w:p w14:paraId="7FD5E58E" w14:textId="77777777" w:rsidR="00B96FA0" w:rsidRPr="00036480" w:rsidRDefault="00B96FA0" w:rsidP="00036480">
      <w:pPr>
        <w:pStyle w:val="NoSpacing"/>
        <w:jc w:val="both"/>
        <w:rPr>
          <w:rFonts w:ascii="Times New Roman" w:hAnsi="Times New Roman" w:cs="Times New Roman"/>
          <w:b/>
          <w:sz w:val="24"/>
          <w:szCs w:val="24"/>
        </w:rPr>
      </w:pPr>
      <w:r w:rsidRPr="00036480">
        <w:rPr>
          <w:rFonts w:ascii="Times New Roman" w:hAnsi="Times New Roman" w:cs="Times New Roman"/>
          <w:b/>
          <w:sz w:val="24"/>
          <w:szCs w:val="24"/>
        </w:rPr>
        <w:t>CORRESPONDING AUTHOR:</w:t>
      </w:r>
    </w:p>
    <w:p w14:paraId="4BD4750B" w14:textId="77777777" w:rsidR="00B96FA0" w:rsidRPr="00036480" w:rsidRDefault="00B96FA0" w:rsidP="00036480">
      <w:pPr>
        <w:autoSpaceDE w:val="0"/>
        <w:autoSpaceDN w:val="0"/>
        <w:adjustRightInd w:val="0"/>
        <w:jc w:val="both"/>
        <w:rPr>
          <w:rFonts w:ascii="Times New Roman" w:hAnsi="Times New Roman" w:cs="Times New Roman"/>
        </w:rPr>
      </w:pPr>
      <w:r w:rsidRPr="00036480">
        <w:rPr>
          <w:rFonts w:ascii="Times New Roman" w:hAnsi="Times New Roman" w:cs="Times New Roman"/>
        </w:rPr>
        <w:t>Professor Elijah R. Behr</w:t>
      </w:r>
    </w:p>
    <w:p w14:paraId="309AF599" w14:textId="77777777" w:rsidR="00C9451D" w:rsidRPr="00036480" w:rsidRDefault="00E066BF"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 xml:space="preserve">St. George's, University of </w:t>
      </w:r>
      <w:r w:rsidR="00E37203" w:rsidRPr="00036480">
        <w:rPr>
          <w:rFonts w:ascii="Times New Roman" w:eastAsia="Times New Roman" w:hAnsi="Times New Roman" w:cs="Times New Roman"/>
          <w:color w:val="000000"/>
          <w:lang w:eastAsia="en-GB"/>
        </w:rPr>
        <w:t>London,</w:t>
      </w:r>
      <w:r w:rsidRPr="00036480">
        <w:rPr>
          <w:rFonts w:ascii="Times New Roman" w:eastAsia="Times New Roman" w:hAnsi="Times New Roman" w:cs="Times New Roman"/>
          <w:color w:val="000000"/>
          <w:lang w:eastAsia="en-GB"/>
        </w:rPr>
        <w:t xml:space="preserve"> </w:t>
      </w:r>
    </w:p>
    <w:p w14:paraId="43CCB6D0" w14:textId="77777777" w:rsidR="00E066BF" w:rsidRPr="00036480" w:rsidRDefault="00E066BF"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St. George's University Hospitals NHS Foundation Trust</w:t>
      </w:r>
    </w:p>
    <w:p w14:paraId="1F8E274D" w14:textId="77777777" w:rsidR="006C7620" w:rsidRPr="00036480" w:rsidRDefault="006C7620"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Cranmer Terrace</w:t>
      </w:r>
    </w:p>
    <w:p w14:paraId="2B86715E" w14:textId="77777777" w:rsidR="006C7620" w:rsidRPr="00036480" w:rsidRDefault="006C7620"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Tooting</w:t>
      </w:r>
    </w:p>
    <w:p w14:paraId="5FB7E60F" w14:textId="77777777" w:rsidR="006C7620" w:rsidRPr="00036480" w:rsidRDefault="006C7620"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London</w:t>
      </w:r>
    </w:p>
    <w:p w14:paraId="2D01AF28" w14:textId="77777777" w:rsidR="006C7620" w:rsidRPr="00036480" w:rsidRDefault="006C7620" w:rsidP="00036480">
      <w:pPr>
        <w:jc w:val="both"/>
        <w:rPr>
          <w:rFonts w:ascii="Times New Roman" w:eastAsia="Times New Roman" w:hAnsi="Times New Roman" w:cs="Times New Roman"/>
          <w:lang w:eastAsia="en-GB"/>
        </w:rPr>
      </w:pPr>
      <w:r w:rsidRPr="00036480">
        <w:rPr>
          <w:rFonts w:ascii="Times New Roman" w:eastAsia="Times New Roman" w:hAnsi="Times New Roman" w:cs="Times New Roman"/>
          <w:color w:val="000000"/>
          <w:lang w:eastAsia="en-GB"/>
        </w:rPr>
        <w:t>SW17 0RE</w:t>
      </w:r>
    </w:p>
    <w:p w14:paraId="34A965FA" w14:textId="77777777" w:rsidR="00E37203" w:rsidRPr="00036480" w:rsidRDefault="00E1188D" w:rsidP="00036480">
      <w:pPr>
        <w:jc w:val="both"/>
        <w:rPr>
          <w:rFonts w:ascii="Times New Roman" w:eastAsia="Times New Roman" w:hAnsi="Times New Roman" w:cs="Times New Roman"/>
          <w:color w:val="000000"/>
          <w:lang w:eastAsia="en-GB"/>
        </w:rPr>
      </w:pPr>
      <w:hyperlink r:id="rId8" w:history="1">
        <w:r w:rsidR="001B1160" w:rsidRPr="00036480">
          <w:rPr>
            <w:rStyle w:val="Hyperlink"/>
            <w:rFonts w:ascii="Times New Roman" w:eastAsia="Times New Roman" w:hAnsi="Times New Roman" w:cs="Times New Roman"/>
            <w:lang w:eastAsia="en-GB"/>
          </w:rPr>
          <w:t>ebehr@sgul.ac.uk</w:t>
        </w:r>
      </w:hyperlink>
    </w:p>
    <w:p w14:paraId="61B9F67E" w14:textId="330D402F" w:rsidR="00C9451D" w:rsidRPr="00036480" w:rsidRDefault="00C9451D"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+442087252994</w:t>
      </w:r>
    </w:p>
    <w:p w14:paraId="1E64237E" w14:textId="32143A2D" w:rsidR="000128D2" w:rsidRPr="00036480" w:rsidRDefault="00061CA4" w:rsidP="00036480">
      <w:pPr>
        <w:jc w:val="both"/>
        <w:rPr>
          <w:rFonts w:ascii="Times New Roman" w:eastAsia="Times New Roman" w:hAnsi="Times New Roman" w:cs="Times New Roman"/>
          <w:lang w:eastAsia="en-GB"/>
        </w:rPr>
      </w:pPr>
      <w:r w:rsidRPr="00036480">
        <w:rPr>
          <w:rFonts w:ascii="Times New Roman" w:eastAsia="Times New Roman" w:hAnsi="Times New Roman" w:cs="Times New Roman"/>
          <w:color w:val="000000"/>
          <w:lang w:eastAsia="en-GB"/>
        </w:rPr>
        <w:t>Twitter @</w:t>
      </w:r>
      <w:r w:rsidR="00DC63D1" w:rsidRPr="00036480">
        <w:rPr>
          <w:rFonts w:ascii="Times New Roman" w:eastAsia="Times New Roman" w:hAnsi="Times New Roman" w:cs="Times New Roman"/>
          <w:color w:val="000000"/>
          <w:lang w:eastAsia="en-GB"/>
        </w:rPr>
        <w:t>BehrElijah</w:t>
      </w:r>
    </w:p>
    <w:p w14:paraId="36323556" w14:textId="77777777" w:rsidR="00E518D2" w:rsidRPr="00036480" w:rsidRDefault="00E518D2" w:rsidP="00124C70">
      <w:pPr>
        <w:autoSpaceDE w:val="0"/>
        <w:autoSpaceDN w:val="0"/>
        <w:adjustRightInd w:val="0"/>
        <w:jc w:val="both"/>
        <w:rPr>
          <w:rFonts w:ascii="Times New Roman" w:hAnsi="Times New Roman" w:cs="Times New Roman"/>
        </w:rPr>
      </w:pPr>
    </w:p>
    <w:p w14:paraId="6EFB9DB0" w14:textId="77777777" w:rsidR="00494A86" w:rsidRPr="00036480" w:rsidRDefault="00494A86" w:rsidP="00124C70">
      <w:pPr>
        <w:autoSpaceDE w:val="0"/>
        <w:autoSpaceDN w:val="0"/>
        <w:adjustRightInd w:val="0"/>
        <w:jc w:val="both"/>
        <w:rPr>
          <w:rFonts w:ascii="Times New Roman" w:hAnsi="Times New Roman" w:cs="Times New Roman"/>
        </w:rPr>
      </w:pPr>
    </w:p>
    <w:p w14:paraId="56A2A582" w14:textId="77777777" w:rsidR="00FA2ED9" w:rsidRPr="00036480" w:rsidRDefault="00FA2ED9" w:rsidP="00036480">
      <w:pPr>
        <w:jc w:val="both"/>
        <w:rPr>
          <w:rFonts w:ascii="Times New Roman" w:eastAsia="Times New Roman" w:hAnsi="Times New Roman" w:cs="Times New Roman"/>
          <w:color w:val="000000"/>
          <w:lang w:eastAsia="en-GB"/>
        </w:rPr>
      </w:pPr>
    </w:p>
    <w:p w14:paraId="77442818" w14:textId="77777777" w:rsidR="005F5770" w:rsidRPr="00036480" w:rsidRDefault="005F5770" w:rsidP="00B20411">
      <w:pPr>
        <w:jc w:val="both"/>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br w:type="page"/>
      </w:r>
    </w:p>
    <w:p w14:paraId="0CC31C0E" w14:textId="1C6D0277" w:rsidR="00494A86" w:rsidRPr="00036480" w:rsidRDefault="002607FC" w:rsidP="00036480">
      <w:pPr>
        <w:jc w:val="both"/>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Abstract</w:t>
      </w:r>
    </w:p>
    <w:p w14:paraId="5802C1A5" w14:textId="77777777" w:rsidR="0029388C" w:rsidRPr="00036480" w:rsidRDefault="0029388C" w:rsidP="00036480">
      <w:pPr>
        <w:jc w:val="both"/>
        <w:rPr>
          <w:rFonts w:ascii="Times New Roman" w:eastAsia="Times New Roman" w:hAnsi="Times New Roman" w:cs="Times New Roman"/>
          <w:b/>
          <w:bCs/>
          <w:color w:val="000000"/>
          <w:lang w:eastAsia="en-GB"/>
        </w:rPr>
      </w:pPr>
    </w:p>
    <w:p w14:paraId="0BDD9151" w14:textId="549B798F" w:rsidR="00001492" w:rsidRPr="00036480" w:rsidRDefault="00922DFF" w:rsidP="00001492">
      <w:pPr>
        <w:jc w:val="both"/>
        <w:rPr>
          <w:rFonts w:ascii="Times New Roman" w:hAnsi="Times New Roman" w:cs="Times New Roman"/>
        </w:rPr>
      </w:pPr>
      <w:r w:rsidRPr="00036480">
        <w:rPr>
          <w:rFonts w:ascii="Times New Roman" w:eastAsia="Times New Roman" w:hAnsi="Times New Roman" w:cs="Times New Roman"/>
          <w:b/>
          <w:bCs/>
          <w:color w:val="000000"/>
          <w:lang w:eastAsia="en-GB"/>
        </w:rPr>
        <w:t>Background:</w:t>
      </w:r>
      <w:r w:rsidRPr="00036480">
        <w:rPr>
          <w:rFonts w:ascii="Times New Roman" w:eastAsia="Times New Roman" w:hAnsi="Times New Roman" w:cs="Times New Roman"/>
          <w:bCs/>
          <w:color w:val="000000"/>
          <w:lang w:eastAsia="en-GB"/>
        </w:rPr>
        <w:t xml:space="preserve"> The implications of </w:t>
      </w:r>
      <w:r w:rsidRPr="00036480">
        <w:rPr>
          <w:rFonts w:ascii="Times New Roman" w:hAnsi="Times New Roman" w:cs="Times New Roman"/>
        </w:rPr>
        <w:t>a</w:t>
      </w:r>
      <w:r w:rsidR="00796ACA" w:rsidRPr="00036480">
        <w:rPr>
          <w:rFonts w:ascii="Times New Roman" w:hAnsi="Times New Roman" w:cs="Times New Roman"/>
        </w:rPr>
        <w:t xml:space="preserve"> drug induced</w:t>
      </w:r>
      <w:r w:rsidRPr="00036480">
        <w:rPr>
          <w:rFonts w:ascii="Times New Roman" w:hAnsi="Times New Roman" w:cs="Times New Roman"/>
        </w:rPr>
        <w:t xml:space="preserve"> type 1 Brugada ECG pattern (</w:t>
      </w:r>
      <w:r w:rsidR="009D070A" w:rsidRPr="00036480">
        <w:rPr>
          <w:rFonts w:ascii="Times New Roman" w:hAnsi="Times New Roman" w:cs="Times New Roman"/>
        </w:rPr>
        <w:t>DI-T1BP</w:t>
      </w:r>
      <w:r w:rsidRPr="00036480">
        <w:rPr>
          <w:rFonts w:ascii="Times New Roman" w:hAnsi="Times New Roman" w:cs="Times New Roman"/>
        </w:rPr>
        <w:t xml:space="preserve">) following sodium channel blocker </w:t>
      </w:r>
      <w:r w:rsidR="00E84126" w:rsidRPr="00036480">
        <w:rPr>
          <w:rFonts w:ascii="Times New Roman" w:hAnsi="Times New Roman" w:cs="Times New Roman"/>
        </w:rPr>
        <w:t xml:space="preserve">provocation </w:t>
      </w:r>
      <w:r w:rsidR="009405FE" w:rsidRPr="00036480">
        <w:rPr>
          <w:rFonts w:ascii="Times New Roman" w:hAnsi="Times New Roman" w:cs="Times New Roman"/>
        </w:rPr>
        <w:t xml:space="preserve">(SCBP) </w:t>
      </w:r>
      <w:r w:rsidRPr="00036480">
        <w:rPr>
          <w:rFonts w:ascii="Times New Roman" w:hAnsi="Times New Roman" w:cs="Times New Roman"/>
        </w:rPr>
        <w:t>are no</w:t>
      </w:r>
      <w:r w:rsidR="00F05BB2" w:rsidRPr="00036480">
        <w:rPr>
          <w:rFonts w:ascii="Times New Roman" w:hAnsi="Times New Roman" w:cs="Times New Roman"/>
        </w:rPr>
        <w:t>t</w:t>
      </w:r>
      <w:r w:rsidRPr="00036480">
        <w:rPr>
          <w:rFonts w:ascii="Times New Roman" w:hAnsi="Times New Roman" w:cs="Times New Roman"/>
        </w:rPr>
        <w:t xml:space="preserve"> fully understood.</w:t>
      </w:r>
      <w:r w:rsidR="00C65A2A">
        <w:rPr>
          <w:rFonts w:ascii="Times New Roman" w:eastAsia="Times New Roman" w:hAnsi="Times New Roman" w:cs="Times New Roman"/>
          <w:b/>
          <w:bCs/>
          <w:color w:val="000000"/>
          <w:lang w:eastAsia="en-GB"/>
        </w:rPr>
        <w:t xml:space="preserve"> </w:t>
      </w:r>
    </w:p>
    <w:p w14:paraId="192314CB" w14:textId="77777777" w:rsidR="00021EB5" w:rsidRPr="00036480" w:rsidRDefault="00021EB5" w:rsidP="00001492">
      <w:pPr>
        <w:jc w:val="both"/>
        <w:rPr>
          <w:rFonts w:ascii="Times New Roman" w:hAnsi="Times New Roman" w:cs="Times New Roman"/>
        </w:rPr>
      </w:pPr>
    </w:p>
    <w:p w14:paraId="71E1714E" w14:textId="0D88337B" w:rsidR="00021EB5" w:rsidRPr="00036480" w:rsidRDefault="00021EB5" w:rsidP="00036480">
      <w:pPr>
        <w:jc w:val="both"/>
        <w:rPr>
          <w:rFonts w:ascii="Times New Roman" w:hAnsi="Times New Roman" w:cs="Times New Roman"/>
        </w:rPr>
      </w:pPr>
      <w:r w:rsidRPr="00036480">
        <w:rPr>
          <w:rFonts w:ascii="Times New Roman" w:hAnsi="Times New Roman" w:cs="Times New Roman"/>
          <w:b/>
          <w:bCs/>
        </w:rPr>
        <w:t>Methods</w:t>
      </w:r>
      <w:r w:rsidRPr="00036480">
        <w:rPr>
          <w:rFonts w:ascii="Times New Roman" w:hAnsi="Times New Roman" w:cs="Times New Roman"/>
        </w:rPr>
        <w:t xml:space="preserve">: </w:t>
      </w:r>
      <w:r w:rsidR="007052C7" w:rsidRPr="00036480">
        <w:rPr>
          <w:rFonts w:ascii="Times New Roman" w:eastAsia="Times New Roman" w:hAnsi="Times New Roman" w:cs="Times New Roman"/>
          <w:color w:val="000000"/>
          <w:lang w:eastAsia="en-GB"/>
        </w:rPr>
        <w:t>Baseline clinical and ECG data were obtained from c</w:t>
      </w:r>
      <w:r w:rsidRPr="00036480">
        <w:rPr>
          <w:rFonts w:ascii="Times New Roman" w:eastAsia="Times New Roman" w:hAnsi="Times New Roman" w:cs="Times New Roman"/>
          <w:color w:val="000000"/>
          <w:lang w:eastAsia="en-GB"/>
        </w:rPr>
        <w:t>onsecutive UCA</w:t>
      </w:r>
      <w:r w:rsidR="007052C7" w:rsidRPr="00036480">
        <w:rPr>
          <w:rFonts w:ascii="Times New Roman" w:eastAsia="Times New Roman" w:hAnsi="Times New Roman" w:cs="Times New Roman"/>
          <w:color w:val="000000"/>
          <w:lang w:eastAsia="en-GB"/>
        </w:rPr>
        <w:t xml:space="preserve"> survivors undergoing </w:t>
      </w:r>
      <w:r w:rsidR="009405FE" w:rsidRPr="00036480">
        <w:rPr>
          <w:rFonts w:ascii="Times New Roman" w:eastAsia="Times New Roman" w:hAnsi="Times New Roman" w:cs="Times New Roman"/>
          <w:color w:val="000000"/>
          <w:lang w:eastAsia="en-GB"/>
        </w:rPr>
        <w:t>SCBP</w:t>
      </w:r>
      <w:r w:rsidR="007052C7" w:rsidRPr="00036480">
        <w:rPr>
          <w:rFonts w:ascii="Times New Roman" w:eastAsia="Times New Roman" w:hAnsi="Times New Roman" w:cs="Times New Roman"/>
          <w:color w:val="000000"/>
          <w:lang w:eastAsia="en-GB"/>
        </w:rPr>
        <w:t xml:space="preserve"> at</w:t>
      </w:r>
      <w:r w:rsidR="00112E6B" w:rsidRPr="00036480">
        <w:rPr>
          <w:rFonts w:ascii="Times New Roman" w:eastAsia="Times New Roman" w:hAnsi="Times New Roman" w:cs="Times New Roman"/>
          <w:color w:val="000000"/>
          <w:lang w:eastAsia="en-GB"/>
        </w:rPr>
        <w:t xml:space="preserve"> </w:t>
      </w:r>
      <w:r w:rsidR="00922DFF" w:rsidRPr="00036480">
        <w:rPr>
          <w:rFonts w:ascii="Times New Roman" w:eastAsia="Times New Roman" w:hAnsi="Times New Roman" w:cs="Times New Roman"/>
          <w:color w:val="000000"/>
          <w:lang w:eastAsia="en-GB"/>
        </w:rPr>
        <w:t>three centres</w:t>
      </w:r>
      <w:r w:rsidR="00112E6B" w:rsidRPr="00036480">
        <w:rPr>
          <w:rFonts w:ascii="Times New Roman" w:hAnsi="Times New Roman" w:cs="Times New Roman"/>
        </w:rPr>
        <w:t>.</w:t>
      </w:r>
      <w:r w:rsidR="007052C7" w:rsidRPr="00036480">
        <w:rPr>
          <w:rFonts w:ascii="Times New Roman" w:eastAsia="Times New Roman" w:hAnsi="Times New Roman" w:cs="Times New Roman"/>
          <w:color w:val="000000"/>
          <w:lang w:eastAsia="en-GB"/>
        </w:rPr>
        <w:t xml:space="preserve"> </w:t>
      </w:r>
      <w:r w:rsidR="00112E6B" w:rsidRPr="00036480">
        <w:rPr>
          <w:rFonts w:ascii="Times New Roman" w:eastAsia="Times New Roman" w:hAnsi="Times New Roman" w:cs="Times New Roman"/>
          <w:color w:val="000000"/>
          <w:lang w:eastAsia="en-GB"/>
        </w:rPr>
        <w:t>A</w:t>
      </w:r>
      <w:r w:rsidRPr="00036480">
        <w:rPr>
          <w:rFonts w:ascii="Times New Roman" w:eastAsia="Times New Roman" w:hAnsi="Times New Roman" w:cs="Times New Roman"/>
          <w:color w:val="000000"/>
          <w:lang w:eastAsia="en-GB"/>
        </w:rPr>
        <w:t xml:space="preserve"> further 15 </w:t>
      </w:r>
      <w:r w:rsidR="009405FE" w:rsidRPr="00036480">
        <w:rPr>
          <w:rFonts w:ascii="Times New Roman" w:eastAsia="Times New Roman" w:hAnsi="Times New Roman" w:cs="Times New Roman"/>
          <w:lang w:eastAsia="en-GB"/>
        </w:rPr>
        <w:t>SCBP</w:t>
      </w:r>
      <w:r w:rsidRPr="00036480">
        <w:rPr>
          <w:rFonts w:ascii="Times New Roman" w:eastAsia="Times New Roman" w:hAnsi="Times New Roman" w:cs="Times New Roman"/>
          <w:lang w:eastAsia="en-GB"/>
        </w:rPr>
        <w:t xml:space="preserve"> positive (</w:t>
      </w:r>
      <w:r w:rsidR="009405FE" w:rsidRPr="00036480">
        <w:rPr>
          <w:rFonts w:ascii="Times New Roman" w:eastAsia="Times New Roman" w:hAnsi="Times New Roman" w:cs="Times New Roman"/>
          <w:lang w:eastAsia="en-GB"/>
        </w:rPr>
        <w:t>SCBP</w:t>
      </w:r>
      <w:r w:rsidRPr="00036480">
        <w:rPr>
          <w:rFonts w:ascii="Times New Roman" w:eastAsia="Times New Roman" w:hAnsi="Times New Roman" w:cs="Times New Roman"/>
          <w:lang w:eastAsia="en-GB"/>
        </w:rPr>
        <w:t>+) UCA</w:t>
      </w:r>
      <w:r w:rsidRPr="00036480">
        <w:rPr>
          <w:rFonts w:ascii="Times New Roman" w:eastAsia="Times New Roman" w:hAnsi="Times New Roman" w:cs="Times New Roman"/>
          <w:color w:val="000000"/>
          <w:lang w:eastAsia="en-GB"/>
        </w:rPr>
        <w:t xml:space="preserve"> survivors </w:t>
      </w:r>
      <w:r w:rsidR="00112E6B" w:rsidRPr="00036480">
        <w:rPr>
          <w:rFonts w:ascii="Times New Roman" w:eastAsia="Times New Roman" w:hAnsi="Times New Roman" w:cs="Times New Roman"/>
          <w:color w:val="000000"/>
          <w:lang w:eastAsia="en-GB"/>
        </w:rPr>
        <w:t xml:space="preserve">were recruited </w:t>
      </w:r>
      <w:r w:rsidRPr="00036480">
        <w:rPr>
          <w:rFonts w:ascii="Times New Roman" w:eastAsia="Times New Roman" w:hAnsi="Times New Roman" w:cs="Times New Roman"/>
          <w:color w:val="000000"/>
          <w:lang w:eastAsia="en-GB"/>
        </w:rPr>
        <w:t>from 3 additional centres to explore VF recurrence.</w:t>
      </w:r>
    </w:p>
    <w:p w14:paraId="70C4BB10" w14:textId="77777777" w:rsidR="00021EB5" w:rsidRPr="00036480" w:rsidRDefault="00021EB5" w:rsidP="00036480">
      <w:pPr>
        <w:jc w:val="both"/>
        <w:rPr>
          <w:rFonts w:ascii="Times New Roman" w:hAnsi="Times New Roman" w:cs="Times New Roman"/>
        </w:rPr>
      </w:pPr>
    </w:p>
    <w:p w14:paraId="19CE2E0B" w14:textId="0DA4343D" w:rsidR="00EA72BD" w:rsidRPr="00036480" w:rsidRDefault="00021EB5"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b/>
          <w:bCs/>
          <w:color w:val="000000"/>
          <w:lang w:eastAsia="en-GB"/>
        </w:rPr>
        <w:t>Results</w:t>
      </w:r>
      <w:r w:rsidRPr="00036480">
        <w:rPr>
          <w:rFonts w:ascii="Times New Roman" w:eastAsia="Times New Roman" w:hAnsi="Times New Roman" w:cs="Times New Roman"/>
          <w:color w:val="000000"/>
          <w:lang w:eastAsia="en-GB"/>
        </w:rPr>
        <w:t xml:space="preserve">: 121 </w:t>
      </w:r>
      <w:r w:rsidR="00CB4EEE" w:rsidRPr="00036480">
        <w:rPr>
          <w:rFonts w:ascii="Times New Roman" w:eastAsia="Times New Roman" w:hAnsi="Times New Roman" w:cs="Times New Roman"/>
          <w:color w:val="000000"/>
          <w:lang w:eastAsia="en-GB"/>
        </w:rPr>
        <w:t>consecutive</w:t>
      </w:r>
      <w:r w:rsidRPr="00036480">
        <w:rPr>
          <w:rFonts w:ascii="Times New Roman" w:eastAsia="Times New Roman" w:hAnsi="Times New Roman" w:cs="Times New Roman"/>
          <w:color w:val="000000"/>
          <w:lang w:eastAsia="en-GB"/>
        </w:rPr>
        <w:t xml:space="preserve"> </w:t>
      </w:r>
      <w:r w:rsidR="00CB4EEE" w:rsidRPr="00036480">
        <w:rPr>
          <w:rFonts w:ascii="Times New Roman" w:eastAsia="Times New Roman" w:hAnsi="Times New Roman" w:cs="Times New Roman"/>
          <w:color w:val="000000"/>
          <w:lang w:eastAsia="en-GB"/>
        </w:rPr>
        <w:t xml:space="preserve">UCA survivors </w:t>
      </w:r>
      <w:r w:rsidR="00F40684" w:rsidRPr="00036480">
        <w:rPr>
          <w:rFonts w:ascii="Times New Roman" w:eastAsia="Times New Roman" w:hAnsi="Times New Roman" w:cs="Times New Roman"/>
          <w:color w:val="000000"/>
          <w:lang w:eastAsia="en-GB"/>
        </w:rPr>
        <w:t xml:space="preserve">underwent </w:t>
      </w:r>
      <w:r w:rsidR="009405FE" w:rsidRPr="00036480">
        <w:rPr>
          <w:rFonts w:ascii="Times New Roman" w:eastAsia="Times New Roman" w:hAnsi="Times New Roman" w:cs="Times New Roman"/>
          <w:color w:val="000000"/>
          <w:lang w:eastAsia="en-GB"/>
        </w:rPr>
        <w:t>SCBP</w:t>
      </w:r>
      <w:r w:rsidRPr="00036480">
        <w:rPr>
          <w:rFonts w:ascii="Times New Roman" w:eastAsia="Times New Roman" w:hAnsi="Times New Roman" w:cs="Times New Roman"/>
          <w:color w:val="000000"/>
          <w:lang w:eastAsia="en-GB"/>
        </w:rPr>
        <w:t xml:space="preserve">. The yield of the </w:t>
      </w:r>
      <w:r w:rsidR="009D070A" w:rsidRPr="00036480">
        <w:rPr>
          <w:rFonts w:ascii="Times New Roman" w:eastAsia="Times New Roman" w:hAnsi="Times New Roman" w:cs="Times New Roman"/>
          <w:color w:val="000000"/>
          <w:lang w:eastAsia="en-GB"/>
        </w:rPr>
        <w:t>DI-T1BP</w:t>
      </w:r>
      <w:r w:rsidRPr="00036480">
        <w:rPr>
          <w:rFonts w:ascii="Times New Roman" w:eastAsia="Times New Roman" w:hAnsi="Times New Roman" w:cs="Times New Roman"/>
          <w:color w:val="000000"/>
          <w:lang w:eastAsia="en-GB"/>
        </w:rPr>
        <w:t xml:space="preserve"> was 17%. </w:t>
      </w:r>
      <w:r w:rsidR="00D308E1">
        <w:rPr>
          <w:rFonts w:ascii="Times New Roman" w:eastAsia="Times New Roman" w:hAnsi="Times New Roman" w:cs="Times New Roman"/>
          <w:color w:val="000000"/>
          <w:lang w:eastAsia="en-GB"/>
        </w:rPr>
        <w:t>A</w:t>
      </w:r>
      <w:r w:rsidRPr="00036480">
        <w:rPr>
          <w:rFonts w:ascii="Times New Roman" w:eastAsia="Times New Roman" w:hAnsi="Times New Roman" w:cs="Times New Roman"/>
          <w:color w:val="000000"/>
          <w:lang w:eastAsia="en-GB"/>
        </w:rPr>
        <w:t xml:space="preserve"> baseline </w:t>
      </w:r>
      <w:r w:rsidR="00F12F1E" w:rsidRPr="00036480">
        <w:rPr>
          <w:rFonts w:ascii="Times New Roman" w:eastAsia="Times New Roman" w:hAnsi="Times New Roman" w:cs="Times New Roman"/>
          <w:color w:val="000000"/>
          <w:lang w:eastAsia="en-GB"/>
        </w:rPr>
        <w:t>type 2/3 Brugada pattern (</w:t>
      </w:r>
      <w:r w:rsidR="00F12F1E" w:rsidRPr="00036480">
        <w:rPr>
          <w:rFonts w:ascii="Times New Roman" w:hAnsi="Times New Roman" w:cs="Times New Roman"/>
        </w:rPr>
        <w:t>T2/3BP)</w:t>
      </w:r>
      <w:r w:rsidR="00F12F1E" w:rsidRPr="00036480">
        <w:rPr>
          <w:rFonts w:ascii="Times New Roman" w:eastAsia="Times New Roman" w:hAnsi="Times New Roman" w:cs="Times New Roman"/>
          <w:color w:val="000000"/>
          <w:lang w:eastAsia="en-GB"/>
        </w:rPr>
        <w:t xml:space="preserve"> </w:t>
      </w:r>
      <w:r w:rsidRPr="00036480">
        <w:rPr>
          <w:rFonts w:ascii="Times New Roman" w:eastAsia="Times New Roman" w:hAnsi="Times New Roman" w:cs="Times New Roman"/>
          <w:color w:val="000000"/>
          <w:lang w:eastAsia="en-GB"/>
        </w:rPr>
        <w:t>(</w:t>
      </w:r>
      <w:r w:rsidR="003E4037" w:rsidRPr="00036480">
        <w:rPr>
          <w:rFonts w:ascii="Times New Roman" w:eastAsia="Times New Roman" w:hAnsi="Times New Roman" w:cs="Times New Roman"/>
          <w:color w:val="000000"/>
          <w:lang w:eastAsia="en-GB"/>
        </w:rPr>
        <w:t>Adjusted O</w:t>
      </w:r>
      <w:r w:rsidRPr="00036480">
        <w:rPr>
          <w:rFonts w:ascii="Times New Roman" w:eastAsia="Times New Roman" w:hAnsi="Times New Roman" w:cs="Times New Roman"/>
          <w:color w:val="000000"/>
          <w:lang w:eastAsia="en-GB"/>
        </w:rPr>
        <w:t>dd</w:t>
      </w:r>
      <w:r w:rsidR="009079E8" w:rsidRPr="00036480">
        <w:rPr>
          <w:rFonts w:ascii="Times New Roman" w:eastAsia="Times New Roman" w:hAnsi="Times New Roman" w:cs="Times New Roman"/>
          <w:color w:val="000000"/>
          <w:lang w:eastAsia="en-GB"/>
        </w:rPr>
        <w:t>s</w:t>
      </w:r>
      <w:r w:rsidRPr="00036480">
        <w:rPr>
          <w:rFonts w:ascii="Times New Roman" w:eastAsia="Times New Roman" w:hAnsi="Times New Roman" w:cs="Times New Roman"/>
          <w:color w:val="000000"/>
          <w:lang w:eastAsia="en-GB"/>
        </w:rPr>
        <w:t xml:space="preserve"> </w:t>
      </w:r>
      <w:r w:rsidR="003E4037" w:rsidRPr="00036480">
        <w:rPr>
          <w:rFonts w:ascii="Times New Roman" w:eastAsia="Times New Roman" w:hAnsi="Times New Roman" w:cs="Times New Roman"/>
          <w:color w:val="000000"/>
          <w:lang w:eastAsia="en-GB"/>
        </w:rPr>
        <w:t>R</w:t>
      </w:r>
      <w:r w:rsidRPr="00036480">
        <w:rPr>
          <w:rFonts w:ascii="Times New Roman" w:eastAsia="Times New Roman" w:hAnsi="Times New Roman" w:cs="Times New Roman"/>
          <w:color w:val="000000"/>
          <w:lang w:eastAsia="en-GB"/>
        </w:rPr>
        <w:t xml:space="preserve">atio (OR) </w:t>
      </w:r>
      <w:r w:rsidR="00B87554" w:rsidRPr="00036480">
        <w:rPr>
          <w:rFonts w:ascii="Times New Roman" w:eastAsia="Times New Roman" w:hAnsi="Times New Roman" w:cs="Times New Roman"/>
          <w:color w:val="000000"/>
          <w:lang w:eastAsia="en-GB"/>
        </w:rPr>
        <w:t>19.36</w:t>
      </w:r>
      <w:r w:rsidR="00777F39" w:rsidRPr="00036480">
        <w:rPr>
          <w:rFonts w:ascii="Times New Roman" w:eastAsia="Times New Roman" w:hAnsi="Times New Roman" w:cs="Times New Roman"/>
          <w:color w:val="000000"/>
          <w:lang w:eastAsia="en-GB"/>
        </w:rPr>
        <w:t xml:space="preserve"> </w:t>
      </w:r>
      <w:r w:rsidR="00B87554" w:rsidRPr="00036480">
        <w:rPr>
          <w:rFonts w:ascii="Times New Roman" w:eastAsia="Times New Roman" w:hAnsi="Times New Roman" w:cs="Times New Roman"/>
          <w:color w:val="000000"/>
          <w:lang w:eastAsia="en-GB"/>
        </w:rPr>
        <w:t>[</w:t>
      </w:r>
      <w:r w:rsidR="0083258D" w:rsidRPr="00036480">
        <w:rPr>
          <w:rFonts w:ascii="Times New Roman" w:eastAsia="Times New Roman" w:hAnsi="Times New Roman" w:cs="Times New Roman"/>
          <w:color w:val="000000"/>
          <w:lang w:eastAsia="en-GB"/>
        </w:rPr>
        <w:t>2.74 – 136.61]</w:t>
      </w:r>
      <w:r w:rsidRPr="00036480">
        <w:rPr>
          <w:rFonts w:ascii="Times New Roman" w:eastAsia="Times New Roman" w:hAnsi="Times New Roman" w:cs="Times New Roman"/>
          <w:color w:val="000000"/>
          <w:lang w:eastAsia="en-GB"/>
        </w:rPr>
        <w:t xml:space="preserve"> p=0.00</w:t>
      </w:r>
      <w:r w:rsidR="0083258D" w:rsidRPr="00036480">
        <w:rPr>
          <w:rFonts w:ascii="Times New Roman" w:eastAsia="Times New Roman" w:hAnsi="Times New Roman" w:cs="Times New Roman"/>
          <w:color w:val="000000"/>
          <w:lang w:eastAsia="en-GB"/>
        </w:rPr>
        <w:t>3</w:t>
      </w:r>
      <w:r w:rsidRPr="00036480">
        <w:rPr>
          <w:rFonts w:ascii="Times New Roman" w:eastAsia="Times New Roman" w:hAnsi="Times New Roman" w:cs="Times New Roman"/>
          <w:color w:val="000000"/>
          <w:lang w:eastAsia="en-GB"/>
        </w:rPr>
        <w:t>) and PR interval (OR 1.03</w:t>
      </w:r>
      <w:r w:rsidR="00F40684" w:rsidRPr="00036480">
        <w:rPr>
          <w:rFonts w:ascii="Times New Roman" w:eastAsia="Times New Roman" w:hAnsi="Times New Roman" w:cs="Times New Roman"/>
          <w:color w:val="000000"/>
          <w:lang w:eastAsia="en-GB"/>
        </w:rPr>
        <w:t xml:space="preserve"> </w:t>
      </w:r>
      <w:r w:rsidR="0083258D" w:rsidRPr="00036480">
        <w:rPr>
          <w:rFonts w:ascii="Times New Roman" w:eastAsia="Times New Roman" w:hAnsi="Times New Roman" w:cs="Times New Roman"/>
          <w:color w:val="000000"/>
          <w:lang w:eastAsia="en-GB"/>
        </w:rPr>
        <w:t>[</w:t>
      </w:r>
      <w:r w:rsidR="00276D6F" w:rsidRPr="00036480">
        <w:rPr>
          <w:rFonts w:ascii="Times New Roman" w:eastAsia="Times New Roman" w:hAnsi="Times New Roman" w:cs="Times New Roman"/>
          <w:color w:val="000000"/>
          <w:lang w:eastAsia="en-GB"/>
        </w:rPr>
        <w:t>1.01 – 1.05]</w:t>
      </w:r>
      <w:r w:rsidR="00777F39" w:rsidRPr="00036480">
        <w:rPr>
          <w:rFonts w:ascii="Times New Roman" w:eastAsia="Times New Roman" w:hAnsi="Times New Roman" w:cs="Times New Roman"/>
          <w:color w:val="000000"/>
          <w:lang w:eastAsia="en-GB"/>
        </w:rPr>
        <w:t xml:space="preserve"> </w:t>
      </w:r>
      <w:r w:rsidR="00F40684" w:rsidRPr="00036480">
        <w:rPr>
          <w:rFonts w:ascii="Times New Roman" w:eastAsia="Times New Roman" w:hAnsi="Times New Roman" w:cs="Times New Roman"/>
          <w:color w:val="000000"/>
          <w:lang w:eastAsia="en-GB"/>
        </w:rPr>
        <w:t>per ms</w:t>
      </w:r>
      <w:r w:rsidRPr="00036480">
        <w:rPr>
          <w:rFonts w:ascii="Times New Roman" w:eastAsia="Times New Roman" w:hAnsi="Times New Roman" w:cs="Times New Roman"/>
          <w:color w:val="000000"/>
          <w:lang w:eastAsia="en-GB"/>
        </w:rPr>
        <w:t>, p=0.01</w:t>
      </w:r>
      <w:r w:rsidR="00276D6F" w:rsidRPr="00036480">
        <w:rPr>
          <w:rFonts w:ascii="Times New Roman" w:eastAsia="Times New Roman" w:hAnsi="Times New Roman" w:cs="Times New Roman"/>
          <w:color w:val="000000"/>
          <w:lang w:eastAsia="en-GB"/>
        </w:rPr>
        <w:t>7</w:t>
      </w:r>
      <w:r w:rsidRPr="00036480">
        <w:rPr>
          <w:rFonts w:ascii="Times New Roman" w:eastAsia="Times New Roman" w:hAnsi="Times New Roman" w:cs="Times New Roman"/>
          <w:color w:val="000000"/>
          <w:lang w:eastAsia="en-GB"/>
        </w:rPr>
        <w:t xml:space="preserve">), were independent predictors of </w:t>
      </w:r>
      <w:r w:rsidR="009405FE" w:rsidRPr="00036480">
        <w:rPr>
          <w:rFonts w:ascii="Times New Roman" w:eastAsia="Times New Roman" w:hAnsi="Times New Roman" w:cs="Times New Roman"/>
          <w:color w:val="000000"/>
          <w:lang w:eastAsia="en-GB"/>
        </w:rPr>
        <w:t>SCBP</w:t>
      </w:r>
      <w:r w:rsidR="00777F39" w:rsidRPr="00036480">
        <w:rPr>
          <w:rFonts w:ascii="Times New Roman" w:eastAsia="Times New Roman" w:hAnsi="Times New Roman" w:cs="Times New Roman"/>
          <w:color w:val="000000"/>
          <w:lang w:eastAsia="en-GB"/>
        </w:rPr>
        <w:t>+</w:t>
      </w:r>
      <w:r w:rsidR="00F40684" w:rsidRPr="00036480">
        <w:rPr>
          <w:rFonts w:ascii="Times New Roman" w:eastAsia="Times New Roman" w:hAnsi="Times New Roman" w:cs="Times New Roman"/>
          <w:color w:val="000000"/>
          <w:lang w:eastAsia="en-GB"/>
        </w:rPr>
        <w:t xml:space="preserve"> </w:t>
      </w:r>
      <w:r w:rsidRPr="00036480">
        <w:rPr>
          <w:rFonts w:ascii="Times New Roman" w:eastAsia="Times New Roman" w:hAnsi="Times New Roman" w:cs="Times New Roman"/>
          <w:color w:val="000000"/>
          <w:lang w:eastAsia="en-GB"/>
        </w:rPr>
        <w:t>respons</w:t>
      </w:r>
      <w:r w:rsidR="00F40684" w:rsidRPr="00036480">
        <w:rPr>
          <w:rFonts w:ascii="Times New Roman" w:eastAsia="Times New Roman" w:hAnsi="Times New Roman" w:cs="Times New Roman"/>
          <w:color w:val="000000"/>
          <w:lang w:eastAsia="en-GB"/>
        </w:rPr>
        <w:t>e</w:t>
      </w:r>
      <w:r w:rsidRPr="00036480">
        <w:rPr>
          <w:rFonts w:ascii="Times New Roman" w:eastAsia="Times New Roman" w:hAnsi="Times New Roman" w:cs="Times New Roman"/>
          <w:color w:val="000000"/>
          <w:lang w:eastAsia="en-GB"/>
        </w:rPr>
        <w:t>.</w:t>
      </w:r>
      <w:r w:rsidR="00EA404E" w:rsidRPr="00036480">
        <w:rPr>
          <w:rFonts w:ascii="Times New Roman" w:eastAsia="Times New Roman" w:hAnsi="Times New Roman" w:cs="Times New Roman"/>
          <w:color w:val="000000"/>
          <w:lang w:eastAsia="en-GB"/>
        </w:rPr>
        <w:t xml:space="preserve"> </w:t>
      </w:r>
      <w:r w:rsidR="00681FDC" w:rsidRPr="00036480">
        <w:rPr>
          <w:rFonts w:ascii="Times New Roman" w:eastAsia="Times New Roman" w:hAnsi="Times New Roman" w:cs="Times New Roman"/>
          <w:color w:val="000000"/>
          <w:lang w:eastAsia="en-GB"/>
        </w:rPr>
        <w:t xml:space="preserve">A pathogenic </w:t>
      </w:r>
      <w:r w:rsidR="00681FDC" w:rsidRPr="00036480">
        <w:rPr>
          <w:rFonts w:ascii="Times New Roman" w:eastAsia="Times New Roman" w:hAnsi="Times New Roman" w:cs="Times New Roman"/>
          <w:i/>
          <w:iCs/>
          <w:color w:val="000000"/>
          <w:lang w:eastAsia="en-GB"/>
        </w:rPr>
        <w:t>SCN5A</w:t>
      </w:r>
      <w:r w:rsidR="00681FDC" w:rsidRPr="00CA78A6">
        <w:rPr>
          <w:rFonts w:ascii="Times New Roman" w:eastAsia="Times New Roman" w:hAnsi="Times New Roman" w:cs="Times New Roman"/>
          <w:color w:val="000000"/>
          <w:lang w:eastAsia="en-GB"/>
        </w:rPr>
        <w:t xml:space="preserve"> </w:t>
      </w:r>
      <w:r w:rsidR="00681FDC" w:rsidRPr="00036480">
        <w:rPr>
          <w:rFonts w:ascii="Times New Roman" w:eastAsia="Times New Roman" w:hAnsi="Times New Roman" w:cs="Times New Roman"/>
          <w:color w:val="000000"/>
          <w:lang w:eastAsia="en-GB"/>
        </w:rPr>
        <w:t xml:space="preserve">variant was identified in </w:t>
      </w:r>
      <w:r w:rsidR="0012667D" w:rsidRPr="00036480">
        <w:rPr>
          <w:rFonts w:ascii="Times New Roman" w:eastAsia="Times New Roman" w:hAnsi="Times New Roman" w:cs="Times New Roman"/>
          <w:color w:val="000000"/>
          <w:lang w:eastAsia="en-GB"/>
        </w:rPr>
        <w:t xml:space="preserve">36% of the </w:t>
      </w:r>
      <w:r w:rsidR="009405FE" w:rsidRPr="00036480">
        <w:rPr>
          <w:rFonts w:ascii="Times New Roman" w:eastAsia="Times New Roman" w:hAnsi="Times New Roman" w:cs="Times New Roman"/>
          <w:color w:val="000000"/>
          <w:lang w:eastAsia="en-GB"/>
        </w:rPr>
        <w:t>SCBP</w:t>
      </w:r>
      <w:r w:rsidR="0012667D" w:rsidRPr="00036480">
        <w:rPr>
          <w:rFonts w:ascii="Times New Roman" w:eastAsia="Times New Roman" w:hAnsi="Times New Roman" w:cs="Times New Roman"/>
          <w:color w:val="000000"/>
          <w:lang w:eastAsia="en-GB"/>
        </w:rPr>
        <w:t>+ group vs.</w:t>
      </w:r>
      <w:r w:rsidR="00C052AD" w:rsidRPr="00036480">
        <w:rPr>
          <w:rFonts w:ascii="Times New Roman" w:eastAsia="Times New Roman" w:hAnsi="Times New Roman" w:cs="Times New Roman"/>
          <w:color w:val="000000"/>
          <w:lang w:eastAsia="en-GB"/>
        </w:rPr>
        <w:t xml:space="preserve"> 0% in the </w:t>
      </w:r>
      <w:r w:rsidR="009405FE" w:rsidRPr="00036480">
        <w:rPr>
          <w:rFonts w:ascii="Times New Roman" w:eastAsia="Times New Roman" w:hAnsi="Times New Roman" w:cs="Times New Roman"/>
          <w:color w:val="000000"/>
          <w:lang w:eastAsia="en-GB"/>
        </w:rPr>
        <w:t>SCBP</w:t>
      </w:r>
      <w:r w:rsidR="00C052AD" w:rsidRPr="00036480">
        <w:rPr>
          <w:rFonts w:ascii="Times New Roman" w:eastAsia="Times New Roman" w:hAnsi="Times New Roman" w:cs="Times New Roman"/>
          <w:color w:val="000000"/>
          <w:lang w:eastAsia="en-GB"/>
        </w:rPr>
        <w:t>- group</w:t>
      </w:r>
      <w:r w:rsidR="00D308E1">
        <w:rPr>
          <w:rFonts w:ascii="Times New Roman" w:eastAsia="Times New Roman" w:hAnsi="Times New Roman" w:cs="Times New Roman"/>
          <w:color w:val="000000"/>
          <w:lang w:eastAsia="en-GB"/>
        </w:rPr>
        <w:t xml:space="preserve"> (</w:t>
      </w:r>
      <w:r w:rsidR="00C052AD" w:rsidRPr="00036480">
        <w:rPr>
          <w:rFonts w:ascii="Times New Roman" w:eastAsia="Times New Roman" w:hAnsi="Times New Roman" w:cs="Times New Roman"/>
          <w:color w:val="000000"/>
          <w:lang w:eastAsia="en-GB"/>
        </w:rPr>
        <w:t>p &lt;0.001</w:t>
      </w:r>
      <w:r w:rsidR="00D308E1">
        <w:rPr>
          <w:rFonts w:ascii="Times New Roman" w:eastAsia="Times New Roman" w:hAnsi="Times New Roman" w:cs="Times New Roman"/>
          <w:color w:val="000000"/>
          <w:lang w:eastAsia="en-GB"/>
        </w:rPr>
        <w:t>)</w:t>
      </w:r>
      <w:r w:rsidR="00C052AD" w:rsidRPr="00036480">
        <w:rPr>
          <w:rFonts w:ascii="Times New Roman" w:eastAsia="Times New Roman" w:hAnsi="Times New Roman" w:cs="Times New Roman"/>
          <w:color w:val="000000"/>
          <w:lang w:eastAsia="en-GB"/>
        </w:rPr>
        <w:t>.</w:t>
      </w:r>
      <w:r w:rsidR="003F185A" w:rsidRPr="00036480">
        <w:rPr>
          <w:rFonts w:ascii="Times New Roman" w:eastAsia="Times New Roman" w:hAnsi="Times New Roman" w:cs="Times New Roman"/>
          <w:color w:val="000000"/>
          <w:lang w:eastAsia="en-GB"/>
        </w:rPr>
        <w:t xml:space="preserve"> </w:t>
      </w:r>
      <w:r w:rsidR="00D308E1">
        <w:rPr>
          <w:rFonts w:ascii="Times New Roman" w:eastAsia="Times New Roman" w:hAnsi="Times New Roman" w:cs="Times New Roman"/>
          <w:color w:val="000000"/>
          <w:lang w:eastAsia="en-GB"/>
        </w:rPr>
        <w:t xml:space="preserve">Amongst </w:t>
      </w:r>
      <w:r w:rsidR="00D308E1" w:rsidRPr="00036480">
        <w:rPr>
          <w:rFonts w:ascii="Times New Roman" w:eastAsia="Times New Roman" w:hAnsi="Times New Roman" w:cs="Times New Roman"/>
          <w:color w:val="000000"/>
          <w:lang w:eastAsia="en-GB"/>
        </w:rPr>
        <w:t>SCBP+ patients</w:t>
      </w:r>
      <w:r w:rsidR="00D308E1">
        <w:rPr>
          <w:rFonts w:ascii="Times New Roman" w:eastAsia="Times New Roman" w:hAnsi="Times New Roman" w:cs="Times New Roman"/>
          <w:color w:val="000000"/>
          <w:lang w:eastAsia="en-GB"/>
        </w:rPr>
        <w:t>, a</w:t>
      </w:r>
      <w:r w:rsidR="003F185A" w:rsidRPr="00036480">
        <w:rPr>
          <w:rFonts w:ascii="Times New Roman" w:eastAsia="Times New Roman" w:hAnsi="Times New Roman" w:cs="Times New Roman"/>
          <w:color w:val="000000"/>
          <w:lang w:eastAsia="en-GB"/>
        </w:rPr>
        <w:t xml:space="preserve"> </w:t>
      </w:r>
      <w:r w:rsidR="00BE5904" w:rsidRPr="00036480">
        <w:rPr>
          <w:rFonts w:ascii="Times New Roman" w:eastAsia="Times New Roman" w:hAnsi="Times New Roman" w:cs="Times New Roman"/>
          <w:color w:val="000000"/>
          <w:lang w:eastAsia="en-GB"/>
        </w:rPr>
        <w:t>spontaneous</w:t>
      </w:r>
      <w:r w:rsidR="003F185A" w:rsidRPr="00036480">
        <w:rPr>
          <w:rFonts w:ascii="Times New Roman" w:eastAsia="Times New Roman" w:hAnsi="Times New Roman" w:cs="Times New Roman"/>
          <w:color w:val="000000"/>
          <w:lang w:eastAsia="en-GB"/>
        </w:rPr>
        <w:t xml:space="preserve"> T1BP was identified in </w:t>
      </w:r>
      <w:r w:rsidR="00BE5904" w:rsidRPr="00036480">
        <w:rPr>
          <w:rFonts w:ascii="Times New Roman" w:eastAsia="Times New Roman" w:hAnsi="Times New Roman" w:cs="Times New Roman"/>
          <w:color w:val="000000"/>
          <w:lang w:eastAsia="en-GB"/>
        </w:rPr>
        <w:t>19% during follow u</w:t>
      </w:r>
      <w:r w:rsidR="00092D44" w:rsidRPr="00036480">
        <w:rPr>
          <w:rFonts w:ascii="Times New Roman" w:eastAsia="Times New Roman" w:hAnsi="Times New Roman" w:cs="Times New Roman"/>
          <w:color w:val="000000"/>
          <w:lang w:eastAsia="en-GB"/>
        </w:rPr>
        <w:t>p and</w:t>
      </w:r>
      <w:r w:rsidR="00C94376" w:rsidRPr="00036480">
        <w:rPr>
          <w:rFonts w:ascii="Times New Roman" w:eastAsia="Times New Roman" w:hAnsi="Times New Roman" w:cs="Times New Roman"/>
          <w:color w:val="000000"/>
          <w:lang w:eastAsia="en-GB"/>
        </w:rPr>
        <w:t xml:space="preserve"> in</w:t>
      </w:r>
      <w:r w:rsidR="00092D44" w:rsidRPr="00036480">
        <w:rPr>
          <w:rFonts w:ascii="Times New Roman" w:eastAsia="Times New Roman" w:hAnsi="Times New Roman" w:cs="Times New Roman"/>
          <w:color w:val="000000"/>
          <w:lang w:eastAsia="en-GB"/>
        </w:rPr>
        <w:t xml:space="preserve"> 24%</w:t>
      </w:r>
      <w:r w:rsidR="00C94376" w:rsidRPr="00036480">
        <w:rPr>
          <w:rFonts w:ascii="Times New Roman" w:eastAsia="Times New Roman" w:hAnsi="Times New Roman" w:cs="Times New Roman"/>
          <w:color w:val="000000"/>
          <w:lang w:eastAsia="en-GB"/>
        </w:rPr>
        <w:t xml:space="preserve"> a T1BP was identified in </w:t>
      </w:r>
      <w:r w:rsidR="00092D44" w:rsidRPr="00036480">
        <w:rPr>
          <w:rFonts w:ascii="Times New Roman" w:eastAsia="Times New Roman" w:hAnsi="Times New Roman" w:cs="Times New Roman"/>
          <w:color w:val="000000"/>
          <w:lang w:eastAsia="en-GB"/>
        </w:rPr>
        <w:t xml:space="preserve">a </w:t>
      </w:r>
      <w:r w:rsidR="00D308E1">
        <w:rPr>
          <w:rFonts w:ascii="Times New Roman" w:eastAsia="Times New Roman" w:hAnsi="Times New Roman" w:cs="Times New Roman"/>
          <w:color w:val="000000"/>
          <w:lang w:eastAsia="en-GB"/>
        </w:rPr>
        <w:t>relative</w:t>
      </w:r>
      <w:r w:rsidR="00C94376" w:rsidRPr="00036480">
        <w:rPr>
          <w:rFonts w:ascii="Times New Roman" w:eastAsia="Times New Roman" w:hAnsi="Times New Roman" w:cs="Times New Roman"/>
          <w:color w:val="000000"/>
          <w:lang w:eastAsia="en-GB"/>
        </w:rPr>
        <w:t>.</w:t>
      </w:r>
      <w:r w:rsidR="007236B0" w:rsidRPr="00036480">
        <w:rPr>
          <w:rFonts w:ascii="Times New Roman" w:eastAsia="Times New Roman" w:hAnsi="Times New Roman" w:cs="Times New Roman"/>
          <w:color w:val="000000"/>
          <w:lang w:eastAsia="en-GB"/>
        </w:rPr>
        <w:t xml:space="preserve"> </w:t>
      </w:r>
      <w:r w:rsidR="00D308E1">
        <w:rPr>
          <w:rFonts w:ascii="Times New Roman" w:eastAsia="Times New Roman" w:hAnsi="Times New Roman" w:cs="Times New Roman"/>
          <w:color w:val="000000"/>
          <w:lang w:eastAsia="en-GB"/>
        </w:rPr>
        <w:t>P</w:t>
      </w:r>
      <w:r w:rsidRPr="00036480">
        <w:rPr>
          <w:rFonts w:ascii="Times New Roman" w:eastAsia="Times New Roman" w:hAnsi="Times New Roman" w:cs="Times New Roman"/>
          <w:color w:val="000000"/>
          <w:lang w:eastAsia="en-GB"/>
        </w:rPr>
        <w:t>rior syncope (</w:t>
      </w:r>
      <w:r w:rsidR="003E4037" w:rsidRPr="00036480">
        <w:rPr>
          <w:rFonts w:ascii="Times New Roman" w:eastAsia="Times New Roman" w:hAnsi="Times New Roman" w:cs="Times New Roman"/>
          <w:color w:val="000000"/>
          <w:lang w:eastAsia="en-GB"/>
        </w:rPr>
        <w:t xml:space="preserve">Adjusted </w:t>
      </w:r>
      <w:r w:rsidR="005C0904" w:rsidRPr="00036480">
        <w:rPr>
          <w:rFonts w:ascii="Times New Roman" w:eastAsia="Times New Roman" w:hAnsi="Times New Roman" w:cs="Times New Roman"/>
          <w:color w:val="000000"/>
          <w:lang w:eastAsia="en-GB"/>
        </w:rPr>
        <w:t>Hazard Ratio</w:t>
      </w:r>
      <w:r w:rsidRPr="00036480">
        <w:rPr>
          <w:rFonts w:ascii="Times New Roman" w:eastAsia="Times New Roman" w:hAnsi="Times New Roman" w:cs="Times New Roman"/>
          <w:color w:val="000000"/>
          <w:lang w:eastAsia="en-GB"/>
        </w:rPr>
        <w:t xml:space="preserve"> </w:t>
      </w:r>
      <w:r w:rsidR="00374B4B" w:rsidRPr="00036480">
        <w:rPr>
          <w:rFonts w:ascii="Times New Roman" w:eastAsia="Times New Roman" w:hAnsi="Times New Roman" w:cs="Times New Roman"/>
          <w:color w:val="000000"/>
          <w:lang w:eastAsia="en-GB"/>
        </w:rPr>
        <w:t xml:space="preserve">(HR) </w:t>
      </w:r>
      <w:r w:rsidR="00E147CD" w:rsidRPr="00036480">
        <w:rPr>
          <w:rFonts w:ascii="Times New Roman" w:eastAsia="Times New Roman" w:hAnsi="Times New Roman" w:cs="Times New Roman"/>
          <w:color w:val="000000"/>
          <w:lang w:eastAsia="en-GB"/>
        </w:rPr>
        <w:t>3</w:t>
      </w:r>
      <w:r w:rsidRPr="00036480">
        <w:rPr>
          <w:rFonts w:ascii="Times New Roman" w:eastAsia="Times New Roman" w:hAnsi="Times New Roman" w:cs="Times New Roman"/>
          <w:color w:val="000000"/>
          <w:lang w:eastAsia="en-GB"/>
        </w:rPr>
        <w:t>.8</w:t>
      </w:r>
      <w:r w:rsidR="00374B4B" w:rsidRPr="00036480">
        <w:rPr>
          <w:rFonts w:ascii="Times New Roman" w:eastAsia="Times New Roman" w:hAnsi="Times New Roman" w:cs="Times New Roman"/>
          <w:color w:val="000000"/>
          <w:lang w:eastAsia="en-GB"/>
        </w:rPr>
        <w:t>3</w:t>
      </w:r>
      <w:r w:rsidR="00777F39" w:rsidRPr="00036480">
        <w:rPr>
          <w:rFonts w:ascii="Times New Roman" w:eastAsia="Times New Roman" w:hAnsi="Times New Roman" w:cs="Times New Roman"/>
          <w:color w:val="000000"/>
          <w:lang w:eastAsia="en-GB"/>
        </w:rPr>
        <w:t xml:space="preserve"> [</w:t>
      </w:r>
      <w:r w:rsidR="00374B4B" w:rsidRPr="00036480">
        <w:rPr>
          <w:rFonts w:ascii="Times New Roman" w:eastAsia="Times New Roman" w:hAnsi="Times New Roman" w:cs="Times New Roman"/>
          <w:color w:val="000000"/>
          <w:lang w:eastAsia="en-GB"/>
        </w:rPr>
        <w:t>1.36 – 10.78</w:t>
      </w:r>
      <w:r w:rsidR="00777F39" w:rsidRPr="00036480">
        <w:rPr>
          <w:rFonts w:ascii="Times New Roman" w:eastAsia="Times New Roman" w:hAnsi="Times New Roman" w:cs="Times New Roman"/>
          <w:color w:val="000000"/>
          <w:lang w:eastAsia="en-GB"/>
        </w:rPr>
        <w:t>]</w:t>
      </w:r>
      <w:r w:rsidRPr="00036480">
        <w:rPr>
          <w:rFonts w:ascii="Times New Roman" w:eastAsia="Times New Roman" w:hAnsi="Times New Roman" w:cs="Times New Roman"/>
          <w:color w:val="000000"/>
          <w:lang w:eastAsia="en-GB"/>
        </w:rPr>
        <w:t>, p=0.0</w:t>
      </w:r>
      <w:r w:rsidR="00374B4B" w:rsidRPr="00036480">
        <w:rPr>
          <w:rFonts w:ascii="Times New Roman" w:eastAsia="Times New Roman" w:hAnsi="Times New Roman" w:cs="Times New Roman"/>
          <w:color w:val="000000"/>
          <w:lang w:eastAsia="en-GB"/>
        </w:rPr>
        <w:t>1</w:t>
      </w:r>
      <w:r w:rsidRPr="00036480">
        <w:rPr>
          <w:rFonts w:ascii="Times New Roman" w:eastAsia="Times New Roman" w:hAnsi="Times New Roman" w:cs="Times New Roman"/>
          <w:color w:val="000000"/>
          <w:lang w:eastAsia="en-GB"/>
        </w:rPr>
        <w:t xml:space="preserve">1) and the presence of global </w:t>
      </w:r>
      <w:r w:rsidR="002233EC" w:rsidRPr="00036480">
        <w:rPr>
          <w:rFonts w:ascii="Times New Roman" w:eastAsia="Times New Roman" w:hAnsi="Times New Roman" w:cs="Times New Roman"/>
          <w:color w:val="000000"/>
          <w:lang w:eastAsia="en-GB"/>
        </w:rPr>
        <w:t xml:space="preserve">early </w:t>
      </w:r>
      <w:r w:rsidR="007C20C4" w:rsidRPr="00036480">
        <w:rPr>
          <w:rFonts w:ascii="Times New Roman" w:eastAsia="Times New Roman" w:hAnsi="Times New Roman" w:cs="Times New Roman"/>
          <w:color w:val="000000"/>
          <w:lang w:eastAsia="en-GB"/>
        </w:rPr>
        <w:t>repolarisation (</w:t>
      </w:r>
      <w:r w:rsidR="00374B4B" w:rsidRPr="00036480">
        <w:rPr>
          <w:rFonts w:ascii="Times New Roman" w:eastAsia="Times New Roman" w:hAnsi="Times New Roman" w:cs="Times New Roman"/>
          <w:color w:val="000000"/>
          <w:lang w:eastAsia="en-GB"/>
        </w:rPr>
        <w:t>HR</w:t>
      </w:r>
      <w:r w:rsidRPr="00036480">
        <w:rPr>
          <w:rFonts w:ascii="Times New Roman" w:eastAsia="Times New Roman" w:hAnsi="Times New Roman" w:cs="Times New Roman"/>
          <w:color w:val="000000"/>
          <w:lang w:eastAsia="en-GB"/>
        </w:rPr>
        <w:t xml:space="preserve"> 7.</w:t>
      </w:r>
      <w:r w:rsidR="00BE40D3" w:rsidRPr="00036480">
        <w:rPr>
          <w:rFonts w:ascii="Times New Roman" w:eastAsia="Times New Roman" w:hAnsi="Times New Roman" w:cs="Times New Roman"/>
          <w:color w:val="000000"/>
          <w:lang w:eastAsia="en-GB"/>
        </w:rPr>
        <w:t>91</w:t>
      </w:r>
      <w:r w:rsidR="00777F39" w:rsidRPr="00036480">
        <w:rPr>
          <w:rFonts w:ascii="Times New Roman" w:eastAsia="Times New Roman" w:hAnsi="Times New Roman" w:cs="Times New Roman"/>
          <w:color w:val="000000"/>
          <w:lang w:eastAsia="en-GB"/>
        </w:rPr>
        <w:t xml:space="preserve"> [</w:t>
      </w:r>
      <w:r w:rsidR="00BE40D3" w:rsidRPr="00036480">
        <w:rPr>
          <w:rFonts w:ascii="Times New Roman" w:eastAsia="Times New Roman" w:hAnsi="Times New Roman" w:cs="Times New Roman"/>
          <w:color w:val="000000"/>
          <w:lang w:eastAsia="en-GB"/>
        </w:rPr>
        <w:t>3.22 – 19.44</w:t>
      </w:r>
      <w:r w:rsidR="00777F39" w:rsidRPr="00036480">
        <w:rPr>
          <w:rFonts w:ascii="Times New Roman" w:eastAsia="Times New Roman" w:hAnsi="Times New Roman" w:cs="Times New Roman"/>
          <w:color w:val="000000"/>
          <w:lang w:eastAsia="en-GB"/>
        </w:rPr>
        <w:t>]</w:t>
      </w:r>
      <w:r w:rsidRPr="00036480">
        <w:rPr>
          <w:rFonts w:ascii="Times New Roman" w:eastAsia="Times New Roman" w:hAnsi="Times New Roman" w:cs="Times New Roman"/>
          <w:color w:val="000000"/>
          <w:lang w:eastAsia="en-GB"/>
        </w:rPr>
        <w:t>, p</w:t>
      </w:r>
      <w:r w:rsidR="00BE40D3" w:rsidRPr="00036480">
        <w:rPr>
          <w:rFonts w:ascii="Times New Roman" w:eastAsia="Times New Roman" w:hAnsi="Times New Roman" w:cs="Times New Roman"/>
          <w:color w:val="000000"/>
          <w:lang w:eastAsia="en-GB"/>
        </w:rPr>
        <w:t>&lt;0.001</w:t>
      </w:r>
      <w:r w:rsidRPr="00036480">
        <w:rPr>
          <w:rFonts w:ascii="Times New Roman" w:eastAsia="Times New Roman" w:hAnsi="Times New Roman" w:cs="Times New Roman"/>
          <w:color w:val="000000"/>
          <w:lang w:eastAsia="en-GB"/>
        </w:rPr>
        <w:t xml:space="preserve">) were independent predictors of 5-year VF recurrence. There was a </w:t>
      </w:r>
      <w:r w:rsidR="00F40684" w:rsidRPr="00036480">
        <w:rPr>
          <w:rFonts w:ascii="Times New Roman" w:eastAsia="Times New Roman" w:hAnsi="Times New Roman" w:cs="Times New Roman"/>
          <w:color w:val="000000"/>
          <w:lang w:eastAsia="en-GB"/>
        </w:rPr>
        <w:t xml:space="preserve">non-significant </w:t>
      </w:r>
      <w:r w:rsidRPr="00036480">
        <w:rPr>
          <w:rFonts w:ascii="Times New Roman" w:eastAsia="Times New Roman" w:hAnsi="Times New Roman" w:cs="Times New Roman"/>
          <w:color w:val="000000"/>
          <w:lang w:eastAsia="en-GB"/>
        </w:rPr>
        <w:t xml:space="preserve">trend towards </w:t>
      </w:r>
      <w:r w:rsidR="00E714E0" w:rsidRPr="00036480">
        <w:rPr>
          <w:rFonts w:ascii="Times New Roman" w:eastAsia="Times New Roman" w:hAnsi="Times New Roman" w:cs="Times New Roman"/>
          <w:color w:val="000000"/>
          <w:lang w:eastAsia="en-GB"/>
        </w:rPr>
        <w:t>greater</w:t>
      </w:r>
      <w:r w:rsidRPr="00036480">
        <w:rPr>
          <w:rFonts w:ascii="Times New Roman" w:eastAsia="Times New Roman" w:hAnsi="Times New Roman" w:cs="Times New Roman"/>
          <w:color w:val="000000"/>
          <w:lang w:eastAsia="en-GB"/>
        </w:rPr>
        <w:t xml:space="preserve"> 5-year VF recurrence in the </w:t>
      </w:r>
      <w:r w:rsidR="009405FE" w:rsidRPr="00036480">
        <w:rPr>
          <w:rFonts w:ascii="Times New Roman" w:eastAsia="Times New Roman" w:hAnsi="Times New Roman" w:cs="Times New Roman"/>
          <w:color w:val="000000"/>
          <w:lang w:eastAsia="en-GB"/>
        </w:rPr>
        <w:t>SCBP</w:t>
      </w:r>
      <w:r w:rsidRPr="00036480">
        <w:rPr>
          <w:rFonts w:ascii="Times New Roman" w:eastAsia="Times New Roman" w:hAnsi="Times New Roman" w:cs="Times New Roman"/>
          <w:color w:val="000000"/>
          <w:lang w:eastAsia="en-GB"/>
        </w:rPr>
        <w:t xml:space="preserve">- group (23/95 [24%] vs. 3/34 [9%], p=0.055). </w:t>
      </w:r>
    </w:p>
    <w:p w14:paraId="60348B22" w14:textId="77777777" w:rsidR="00EA72BD" w:rsidRPr="00036480" w:rsidRDefault="00EA72BD" w:rsidP="00036480">
      <w:pPr>
        <w:jc w:val="both"/>
        <w:rPr>
          <w:rFonts w:ascii="Times New Roman" w:eastAsia="Times New Roman" w:hAnsi="Times New Roman" w:cs="Times New Roman"/>
          <w:color w:val="000000"/>
          <w:lang w:eastAsia="en-GB"/>
        </w:rPr>
      </w:pPr>
    </w:p>
    <w:p w14:paraId="40C0F06B" w14:textId="72BBCAF4" w:rsidR="00D972E2" w:rsidRPr="00036480" w:rsidRDefault="00021EB5" w:rsidP="00036480">
      <w:pPr>
        <w:jc w:val="both"/>
        <w:rPr>
          <w:rFonts w:ascii="Times New Roman" w:hAnsi="Times New Roman" w:cs="Times New Roman"/>
        </w:rPr>
      </w:pPr>
      <w:r w:rsidRPr="00036480">
        <w:rPr>
          <w:rFonts w:ascii="Times New Roman" w:eastAsia="Times New Roman" w:hAnsi="Times New Roman" w:cs="Times New Roman"/>
          <w:b/>
          <w:bCs/>
          <w:color w:val="000000"/>
          <w:lang w:eastAsia="en-GB"/>
        </w:rPr>
        <w:t>Conclusions</w:t>
      </w:r>
      <w:r w:rsidR="0059453D" w:rsidRPr="00036480">
        <w:rPr>
          <w:rFonts w:ascii="Times New Roman" w:eastAsia="Times New Roman" w:hAnsi="Times New Roman" w:cs="Times New Roman"/>
          <w:b/>
          <w:bCs/>
          <w:color w:val="000000"/>
          <w:lang w:eastAsia="en-GB"/>
        </w:rPr>
        <w:t>:</w:t>
      </w:r>
      <w:r w:rsidR="002607FC" w:rsidRPr="00036480">
        <w:rPr>
          <w:rFonts w:ascii="Times New Roman" w:hAnsi="Times New Roman" w:cs="Times New Roman"/>
        </w:rPr>
        <w:t xml:space="preserve"> </w:t>
      </w:r>
      <w:r w:rsidR="001B4B87" w:rsidRPr="00036480">
        <w:rPr>
          <w:rFonts w:ascii="Times New Roman" w:hAnsi="Times New Roman" w:cs="Times New Roman"/>
        </w:rPr>
        <w:t xml:space="preserve">The </w:t>
      </w:r>
      <w:r w:rsidR="00D972E2" w:rsidRPr="00036480">
        <w:rPr>
          <w:rFonts w:ascii="Times New Roman" w:hAnsi="Times New Roman" w:cs="Times New Roman"/>
        </w:rPr>
        <w:t xml:space="preserve">yield of </w:t>
      </w:r>
      <w:r w:rsidR="00BC6111" w:rsidRPr="00036480">
        <w:rPr>
          <w:rFonts w:ascii="Times New Roman" w:hAnsi="Times New Roman" w:cs="Times New Roman"/>
        </w:rPr>
        <w:t xml:space="preserve">the </w:t>
      </w:r>
      <w:r w:rsidR="009D070A" w:rsidRPr="00036480">
        <w:rPr>
          <w:rFonts w:ascii="Times New Roman" w:hAnsi="Times New Roman" w:cs="Times New Roman"/>
        </w:rPr>
        <w:t>DI-T1BP</w:t>
      </w:r>
      <w:r w:rsidR="00BC6111" w:rsidRPr="00036480">
        <w:rPr>
          <w:rFonts w:ascii="Times New Roman" w:hAnsi="Times New Roman" w:cs="Times New Roman"/>
        </w:rPr>
        <w:t xml:space="preserve"> in consecutive UCA survivors undergoing </w:t>
      </w:r>
      <w:r w:rsidR="009405FE" w:rsidRPr="00036480">
        <w:rPr>
          <w:rFonts w:ascii="Times New Roman" w:hAnsi="Times New Roman" w:cs="Times New Roman"/>
        </w:rPr>
        <w:t>SCBP</w:t>
      </w:r>
      <w:r w:rsidR="00791322" w:rsidRPr="00036480">
        <w:rPr>
          <w:rFonts w:ascii="Times New Roman" w:hAnsi="Times New Roman" w:cs="Times New Roman"/>
        </w:rPr>
        <w:t xml:space="preserve"> </w:t>
      </w:r>
      <w:r w:rsidR="00BC6111" w:rsidRPr="00036480">
        <w:rPr>
          <w:rFonts w:ascii="Times New Roman" w:hAnsi="Times New Roman" w:cs="Times New Roman"/>
        </w:rPr>
        <w:t xml:space="preserve">is </w:t>
      </w:r>
      <w:r w:rsidR="00D972E2" w:rsidRPr="00036480">
        <w:rPr>
          <w:rFonts w:ascii="Times New Roman" w:hAnsi="Times New Roman" w:cs="Times New Roman"/>
        </w:rPr>
        <w:t>17%</w:t>
      </w:r>
      <w:r w:rsidR="00BC6111" w:rsidRPr="00036480">
        <w:rPr>
          <w:rFonts w:ascii="Times New Roman" w:hAnsi="Times New Roman" w:cs="Times New Roman"/>
        </w:rPr>
        <w:t xml:space="preserve">. </w:t>
      </w:r>
      <w:r w:rsidR="00D972E2" w:rsidRPr="00036480">
        <w:rPr>
          <w:rFonts w:ascii="Times New Roman" w:hAnsi="Times New Roman" w:cs="Times New Roman"/>
        </w:rPr>
        <w:t xml:space="preserve">A baseline </w:t>
      </w:r>
      <w:r w:rsidR="00DF6B43" w:rsidRPr="00036480">
        <w:rPr>
          <w:rFonts w:ascii="Times New Roman" w:hAnsi="Times New Roman" w:cs="Times New Roman"/>
        </w:rPr>
        <w:t>T2/3BP</w:t>
      </w:r>
      <w:r w:rsidR="00D972E2" w:rsidRPr="00036480">
        <w:rPr>
          <w:rFonts w:ascii="Times New Roman" w:hAnsi="Times New Roman" w:cs="Times New Roman"/>
        </w:rPr>
        <w:t xml:space="preserve"> and PR interval were independent predictors of the </w:t>
      </w:r>
      <w:r w:rsidR="009D070A" w:rsidRPr="00036480">
        <w:rPr>
          <w:rFonts w:ascii="Times New Roman" w:hAnsi="Times New Roman" w:cs="Times New Roman"/>
        </w:rPr>
        <w:t>DI-T1BP</w:t>
      </w:r>
      <w:r w:rsidR="00E87F0C">
        <w:rPr>
          <w:rFonts w:ascii="Times New Roman" w:hAnsi="Times New Roman" w:cs="Times New Roman"/>
        </w:rPr>
        <w:t>. Greater heritability of BrS</w:t>
      </w:r>
      <w:r w:rsidR="00D706EE">
        <w:rPr>
          <w:rFonts w:ascii="Times New Roman" w:hAnsi="Times New Roman" w:cs="Times New Roman"/>
        </w:rPr>
        <w:t xml:space="preserve"> phenotype</w:t>
      </w:r>
      <w:r w:rsidR="00E87F0C">
        <w:rPr>
          <w:rFonts w:ascii="Times New Roman" w:hAnsi="Times New Roman" w:cs="Times New Roman"/>
        </w:rPr>
        <w:t xml:space="preserve"> in this group was evidenced by a greater prevalence of </w:t>
      </w:r>
      <w:r w:rsidR="00B834C0" w:rsidRPr="00036480">
        <w:rPr>
          <w:rFonts w:ascii="Times New Roman" w:hAnsi="Times New Roman" w:cs="Times New Roman"/>
        </w:rPr>
        <w:t xml:space="preserve">pathogenic </w:t>
      </w:r>
      <w:r w:rsidR="00B834C0" w:rsidRPr="00036480">
        <w:rPr>
          <w:rFonts w:ascii="Times New Roman" w:hAnsi="Times New Roman" w:cs="Times New Roman"/>
          <w:i/>
          <w:iCs/>
        </w:rPr>
        <w:t>SCN5A</w:t>
      </w:r>
      <w:r w:rsidR="00B834C0" w:rsidRPr="00CA78A6">
        <w:rPr>
          <w:rFonts w:ascii="Times New Roman" w:hAnsi="Times New Roman" w:cs="Times New Roman"/>
        </w:rPr>
        <w:t xml:space="preserve"> </w:t>
      </w:r>
      <w:r w:rsidR="00B834C0" w:rsidRPr="00036480">
        <w:rPr>
          <w:rFonts w:ascii="Times New Roman" w:hAnsi="Times New Roman" w:cs="Times New Roman"/>
        </w:rPr>
        <w:t>variant</w:t>
      </w:r>
      <w:r w:rsidR="00E87F0C">
        <w:rPr>
          <w:rFonts w:ascii="Times New Roman" w:hAnsi="Times New Roman" w:cs="Times New Roman"/>
        </w:rPr>
        <w:t xml:space="preserve">s and relatives with a </w:t>
      </w:r>
      <w:r w:rsidR="00B834C0" w:rsidRPr="00036480">
        <w:rPr>
          <w:rFonts w:ascii="Times New Roman" w:hAnsi="Times New Roman" w:cs="Times New Roman"/>
        </w:rPr>
        <w:t xml:space="preserve">T1BP. </w:t>
      </w:r>
      <w:r w:rsidR="00D972E2" w:rsidRPr="00036480">
        <w:rPr>
          <w:rFonts w:ascii="Times New Roman" w:hAnsi="Times New Roman" w:cs="Times New Roman"/>
        </w:rPr>
        <w:t xml:space="preserve">A history of prior syncope and the presence of global </w:t>
      </w:r>
      <w:r w:rsidR="00DC046F" w:rsidRPr="00036480">
        <w:rPr>
          <w:rFonts w:ascii="Times New Roman" w:hAnsi="Times New Roman" w:cs="Times New Roman"/>
        </w:rPr>
        <w:t>early repolarisation</w:t>
      </w:r>
      <w:r w:rsidR="00D972E2" w:rsidRPr="00036480">
        <w:rPr>
          <w:rFonts w:ascii="Times New Roman" w:hAnsi="Times New Roman" w:cs="Times New Roman"/>
        </w:rPr>
        <w:t xml:space="preserve"> were independent predictors of VF recurrence.</w:t>
      </w:r>
    </w:p>
    <w:p w14:paraId="411BC87B" w14:textId="77777777" w:rsidR="00021EB5" w:rsidRPr="00036480" w:rsidRDefault="00021EB5" w:rsidP="00036480">
      <w:pPr>
        <w:jc w:val="both"/>
        <w:rPr>
          <w:rFonts w:ascii="Times New Roman" w:hAnsi="Times New Roman" w:cs="Times New Roman"/>
          <w:b/>
          <w:bCs/>
        </w:rPr>
      </w:pPr>
    </w:p>
    <w:p w14:paraId="2B5443AA" w14:textId="5A09E6CF" w:rsidR="00EA72BD" w:rsidRPr="00036480" w:rsidRDefault="00EA72BD" w:rsidP="00036480">
      <w:pPr>
        <w:jc w:val="both"/>
        <w:rPr>
          <w:rFonts w:ascii="Times New Roman" w:hAnsi="Times New Roman" w:cs="Times New Roman"/>
          <w:color w:val="FF0000"/>
        </w:rPr>
      </w:pPr>
    </w:p>
    <w:p w14:paraId="75DD0123" w14:textId="5451847C" w:rsidR="00FA1E61" w:rsidRPr="00036480" w:rsidRDefault="00FA1E61" w:rsidP="00036480">
      <w:pPr>
        <w:jc w:val="both"/>
        <w:rPr>
          <w:rFonts w:ascii="Times New Roman" w:eastAsia="Times New Roman" w:hAnsi="Times New Roman" w:cs="Times New Roman"/>
          <w:color w:val="000000"/>
          <w:lang w:eastAsia="en-GB"/>
        </w:rPr>
      </w:pPr>
      <w:r w:rsidRPr="00036480">
        <w:rPr>
          <w:rFonts w:ascii="Times New Roman" w:eastAsia="Times New Roman" w:hAnsi="Times New Roman" w:cs="Times New Roman"/>
          <w:b/>
          <w:bCs/>
          <w:color w:val="000000"/>
          <w:lang w:eastAsia="en-GB"/>
        </w:rPr>
        <w:t>Keywords</w:t>
      </w:r>
      <w:r w:rsidRPr="00036480">
        <w:rPr>
          <w:rFonts w:ascii="Times New Roman" w:eastAsia="Times New Roman" w:hAnsi="Times New Roman" w:cs="Times New Roman"/>
          <w:color w:val="000000"/>
          <w:lang w:eastAsia="en-GB"/>
        </w:rPr>
        <w:t xml:space="preserve">: Brugada, Ventricular Fibrillation, Sudden Death, </w:t>
      </w:r>
      <w:r w:rsidR="00210556" w:rsidRPr="00036480">
        <w:rPr>
          <w:rFonts w:ascii="Times New Roman" w:eastAsia="Times New Roman" w:hAnsi="Times New Roman" w:cs="Times New Roman"/>
          <w:color w:val="000000"/>
          <w:lang w:eastAsia="en-GB"/>
        </w:rPr>
        <w:t>Sodium Channel Provocation</w:t>
      </w:r>
      <w:r w:rsidRPr="00036480">
        <w:rPr>
          <w:rFonts w:ascii="Times New Roman" w:eastAsia="Times New Roman" w:hAnsi="Times New Roman" w:cs="Times New Roman"/>
          <w:color w:val="000000"/>
          <w:lang w:eastAsia="en-GB"/>
        </w:rPr>
        <w:t xml:space="preserve">, Early </w:t>
      </w:r>
      <w:r w:rsidR="00AE2C0F" w:rsidRPr="00036480">
        <w:rPr>
          <w:rFonts w:ascii="Times New Roman" w:eastAsia="Times New Roman" w:hAnsi="Times New Roman" w:cs="Times New Roman"/>
          <w:color w:val="000000"/>
          <w:lang w:eastAsia="en-GB"/>
        </w:rPr>
        <w:t>R</w:t>
      </w:r>
      <w:r w:rsidRPr="00036480">
        <w:rPr>
          <w:rFonts w:ascii="Times New Roman" w:eastAsia="Times New Roman" w:hAnsi="Times New Roman" w:cs="Times New Roman"/>
          <w:color w:val="000000"/>
          <w:lang w:eastAsia="en-GB"/>
        </w:rPr>
        <w:t>epolarisation</w:t>
      </w:r>
    </w:p>
    <w:p w14:paraId="090A7F4C" w14:textId="56546655" w:rsidR="000E1857" w:rsidRPr="00036480" w:rsidRDefault="000E1857" w:rsidP="00036480">
      <w:pPr>
        <w:jc w:val="both"/>
        <w:rPr>
          <w:rFonts w:ascii="Times New Roman" w:hAnsi="Times New Roman" w:cs="Times New Roman"/>
          <w:b/>
          <w:bCs/>
        </w:rPr>
      </w:pPr>
    </w:p>
    <w:p w14:paraId="361E47C4" w14:textId="10BB4E80" w:rsidR="002F5162" w:rsidRPr="00036480" w:rsidRDefault="008C3F65" w:rsidP="00036480">
      <w:pPr>
        <w:jc w:val="both"/>
        <w:rPr>
          <w:rFonts w:ascii="Times New Roman" w:hAnsi="Times New Roman" w:cs="Times New Roman"/>
        </w:rPr>
      </w:pPr>
      <w:r w:rsidRPr="00036480">
        <w:rPr>
          <w:rFonts w:ascii="Times New Roman" w:hAnsi="Times New Roman" w:cs="Times New Roman"/>
          <w:b/>
          <w:bCs/>
        </w:rPr>
        <w:t>Non standard a</w:t>
      </w:r>
      <w:r w:rsidR="000E1857" w:rsidRPr="00036480">
        <w:rPr>
          <w:rFonts w:ascii="Times New Roman" w:hAnsi="Times New Roman" w:cs="Times New Roman"/>
          <w:b/>
          <w:bCs/>
        </w:rPr>
        <w:t>bbreviations</w:t>
      </w:r>
      <w:r w:rsidR="0029388C" w:rsidRPr="00036480">
        <w:rPr>
          <w:rFonts w:ascii="Times New Roman" w:hAnsi="Times New Roman" w:cs="Times New Roman"/>
          <w:b/>
          <w:bCs/>
        </w:rPr>
        <w:t xml:space="preserve">: </w:t>
      </w:r>
      <w:r w:rsidRPr="00036480">
        <w:rPr>
          <w:rFonts w:ascii="Times New Roman" w:hAnsi="Times New Roman" w:cs="Times New Roman"/>
        </w:rPr>
        <w:t xml:space="preserve">Sodium </w:t>
      </w:r>
      <w:r w:rsidR="007E7EC4" w:rsidRPr="00036480">
        <w:rPr>
          <w:rFonts w:ascii="Times New Roman" w:hAnsi="Times New Roman" w:cs="Times New Roman"/>
        </w:rPr>
        <w:t>channel blocker</w:t>
      </w:r>
      <w:r w:rsidR="00407A88" w:rsidRPr="00036480">
        <w:rPr>
          <w:rFonts w:ascii="Times New Roman" w:hAnsi="Times New Roman" w:cs="Times New Roman"/>
        </w:rPr>
        <w:t xml:space="preserve"> provocation</w:t>
      </w:r>
      <w:r w:rsidR="007E7EC4" w:rsidRPr="00036480">
        <w:rPr>
          <w:rFonts w:ascii="Times New Roman" w:hAnsi="Times New Roman" w:cs="Times New Roman"/>
        </w:rPr>
        <w:t xml:space="preserve"> (</w:t>
      </w:r>
      <w:r w:rsidR="009405FE" w:rsidRPr="00036480">
        <w:rPr>
          <w:rFonts w:ascii="Times New Roman" w:hAnsi="Times New Roman" w:cs="Times New Roman"/>
        </w:rPr>
        <w:t>SCBP</w:t>
      </w:r>
      <w:r w:rsidR="007E7EC4" w:rsidRPr="00036480">
        <w:rPr>
          <w:rFonts w:ascii="Times New Roman" w:hAnsi="Times New Roman" w:cs="Times New Roman"/>
        </w:rPr>
        <w:t xml:space="preserve">), </w:t>
      </w:r>
      <w:r w:rsidR="00F578B9" w:rsidRPr="00036480">
        <w:rPr>
          <w:rFonts w:ascii="Times New Roman" w:hAnsi="Times New Roman" w:cs="Times New Roman"/>
        </w:rPr>
        <w:t xml:space="preserve">Drug induced </w:t>
      </w:r>
      <w:r w:rsidR="007E7EC4" w:rsidRPr="00036480">
        <w:rPr>
          <w:rFonts w:ascii="Times New Roman" w:hAnsi="Times New Roman" w:cs="Times New Roman"/>
        </w:rPr>
        <w:t>Type 1 Brugada pattern (</w:t>
      </w:r>
      <w:r w:rsidR="009D070A" w:rsidRPr="00036480">
        <w:rPr>
          <w:rFonts w:ascii="Times New Roman" w:hAnsi="Times New Roman" w:cs="Times New Roman"/>
        </w:rPr>
        <w:t>DI-T1BP</w:t>
      </w:r>
      <w:r w:rsidR="007E7EC4" w:rsidRPr="00036480">
        <w:rPr>
          <w:rFonts w:ascii="Times New Roman" w:hAnsi="Times New Roman" w:cs="Times New Roman"/>
        </w:rPr>
        <w:t xml:space="preserve">), </w:t>
      </w:r>
      <w:r w:rsidR="002607FC" w:rsidRPr="00036480">
        <w:rPr>
          <w:rFonts w:ascii="Times New Roman" w:hAnsi="Times New Roman" w:cs="Times New Roman"/>
        </w:rPr>
        <w:t xml:space="preserve">Type 2/3 Brugada ECG pattern (T2/3BP) </w:t>
      </w:r>
      <w:r w:rsidR="000D79B4" w:rsidRPr="00036480">
        <w:rPr>
          <w:rFonts w:ascii="Times New Roman" w:hAnsi="Times New Roman" w:cs="Times New Roman"/>
        </w:rPr>
        <w:t xml:space="preserve">Idiopathic Ventricular Fibrillation (IVF), </w:t>
      </w:r>
      <w:r w:rsidR="00DD56F8" w:rsidRPr="00036480">
        <w:rPr>
          <w:rFonts w:ascii="Times New Roman" w:hAnsi="Times New Roman" w:cs="Times New Roman"/>
        </w:rPr>
        <w:t>U</w:t>
      </w:r>
      <w:r w:rsidR="000D79B4" w:rsidRPr="00036480">
        <w:rPr>
          <w:rFonts w:ascii="Times New Roman" w:hAnsi="Times New Roman" w:cs="Times New Roman"/>
        </w:rPr>
        <w:t xml:space="preserve">nexplained </w:t>
      </w:r>
      <w:r w:rsidR="00DD56F8" w:rsidRPr="00036480">
        <w:rPr>
          <w:rFonts w:ascii="Times New Roman" w:hAnsi="Times New Roman" w:cs="Times New Roman"/>
        </w:rPr>
        <w:t>cardiac arrest</w:t>
      </w:r>
      <w:r w:rsidR="000D79B4" w:rsidRPr="00036480">
        <w:rPr>
          <w:rFonts w:ascii="Times New Roman" w:hAnsi="Times New Roman" w:cs="Times New Roman"/>
        </w:rPr>
        <w:t xml:space="preserve"> (UCA), Early Repolarisation Syndrome (ERS), </w:t>
      </w:r>
      <w:r w:rsidR="00285AFF" w:rsidRPr="00036480">
        <w:rPr>
          <w:rFonts w:ascii="Times New Roman" w:hAnsi="Times New Roman" w:cs="Times New Roman"/>
        </w:rPr>
        <w:t xml:space="preserve">Early Repolarisation Pattern, (ERP), </w:t>
      </w:r>
      <w:r w:rsidR="000D79B4" w:rsidRPr="00036480">
        <w:rPr>
          <w:rFonts w:ascii="Times New Roman" w:hAnsi="Times New Roman" w:cs="Times New Roman"/>
        </w:rPr>
        <w:t>S</w:t>
      </w:r>
      <w:r w:rsidR="00472766" w:rsidRPr="00036480">
        <w:rPr>
          <w:rFonts w:ascii="Times New Roman" w:hAnsi="Times New Roman" w:cs="Times New Roman"/>
        </w:rPr>
        <w:t xml:space="preserve">odium </w:t>
      </w:r>
      <w:r w:rsidR="000D79B4" w:rsidRPr="00036480">
        <w:rPr>
          <w:rFonts w:ascii="Times New Roman" w:hAnsi="Times New Roman" w:cs="Times New Roman"/>
        </w:rPr>
        <w:t>C</w:t>
      </w:r>
      <w:r w:rsidR="00472766" w:rsidRPr="00036480">
        <w:rPr>
          <w:rFonts w:ascii="Times New Roman" w:hAnsi="Times New Roman" w:cs="Times New Roman"/>
        </w:rPr>
        <w:t xml:space="preserve">hannel </w:t>
      </w:r>
      <w:r w:rsidR="000D79B4" w:rsidRPr="00036480">
        <w:rPr>
          <w:rFonts w:ascii="Times New Roman" w:hAnsi="Times New Roman" w:cs="Times New Roman"/>
        </w:rPr>
        <w:t>B</w:t>
      </w:r>
      <w:r w:rsidR="00472766" w:rsidRPr="00036480">
        <w:rPr>
          <w:rFonts w:ascii="Times New Roman" w:hAnsi="Times New Roman" w:cs="Times New Roman"/>
        </w:rPr>
        <w:t>locker</w:t>
      </w:r>
      <w:r w:rsidR="000D79B4" w:rsidRPr="00036480">
        <w:rPr>
          <w:rFonts w:ascii="Times New Roman" w:hAnsi="Times New Roman" w:cs="Times New Roman"/>
        </w:rPr>
        <w:t xml:space="preserve"> positive (</w:t>
      </w:r>
      <w:r w:rsidR="009405FE" w:rsidRPr="00036480">
        <w:rPr>
          <w:rFonts w:ascii="Times New Roman" w:hAnsi="Times New Roman" w:cs="Times New Roman"/>
        </w:rPr>
        <w:t>SCBP</w:t>
      </w:r>
      <w:r w:rsidR="000D79B4" w:rsidRPr="00036480">
        <w:rPr>
          <w:rFonts w:ascii="Times New Roman" w:hAnsi="Times New Roman" w:cs="Times New Roman"/>
        </w:rPr>
        <w:t>+), S</w:t>
      </w:r>
      <w:r w:rsidR="00472766" w:rsidRPr="00036480">
        <w:rPr>
          <w:rFonts w:ascii="Times New Roman" w:hAnsi="Times New Roman" w:cs="Times New Roman"/>
        </w:rPr>
        <w:t xml:space="preserve">odium </w:t>
      </w:r>
      <w:r w:rsidR="000D79B4" w:rsidRPr="00036480">
        <w:rPr>
          <w:rFonts w:ascii="Times New Roman" w:hAnsi="Times New Roman" w:cs="Times New Roman"/>
        </w:rPr>
        <w:t>C</w:t>
      </w:r>
      <w:r w:rsidR="00472766" w:rsidRPr="00036480">
        <w:rPr>
          <w:rFonts w:ascii="Times New Roman" w:hAnsi="Times New Roman" w:cs="Times New Roman"/>
        </w:rPr>
        <w:t xml:space="preserve">hannel </w:t>
      </w:r>
      <w:r w:rsidR="000D79B4" w:rsidRPr="00036480">
        <w:rPr>
          <w:rFonts w:ascii="Times New Roman" w:hAnsi="Times New Roman" w:cs="Times New Roman"/>
        </w:rPr>
        <w:t>B</w:t>
      </w:r>
      <w:r w:rsidR="00472766" w:rsidRPr="00036480">
        <w:rPr>
          <w:rFonts w:ascii="Times New Roman" w:hAnsi="Times New Roman" w:cs="Times New Roman"/>
        </w:rPr>
        <w:t>locker</w:t>
      </w:r>
      <w:r w:rsidR="000D79B4" w:rsidRPr="00036480">
        <w:rPr>
          <w:rFonts w:ascii="Times New Roman" w:hAnsi="Times New Roman" w:cs="Times New Roman"/>
        </w:rPr>
        <w:t xml:space="preserve"> negative (</w:t>
      </w:r>
      <w:r w:rsidR="009405FE" w:rsidRPr="00036480">
        <w:rPr>
          <w:rFonts w:ascii="Times New Roman" w:hAnsi="Times New Roman" w:cs="Times New Roman"/>
        </w:rPr>
        <w:t>SCBP</w:t>
      </w:r>
      <w:r w:rsidR="000D79B4" w:rsidRPr="00036480">
        <w:rPr>
          <w:rFonts w:ascii="Times New Roman" w:hAnsi="Times New Roman" w:cs="Times New Roman"/>
        </w:rPr>
        <w:t>-), High Right Precordial Lead (HRPL</w:t>
      </w:r>
      <w:r w:rsidRPr="00036480">
        <w:rPr>
          <w:rFonts w:ascii="Times New Roman" w:hAnsi="Times New Roman" w:cs="Times New Roman"/>
        </w:rPr>
        <w:t>)</w:t>
      </w:r>
      <w:r w:rsidR="00052286" w:rsidRPr="00036480">
        <w:rPr>
          <w:rFonts w:ascii="Times New Roman" w:hAnsi="Times New Roman" w:cs="Times New Roman"/>
        </w:rPr>
        <w:t xml:space="preserve">, Cardiac Arrest Survivors With Preserved Ejection Fraction Registry, (CASPER), </w:t>
      </w:r>
      <w:r w:rsidR="00052286" w:rsidRPr="00036480">
        <w:rPr>
          <w:rStyle w:val="CommentReference"/>
          <w:rFonts w:ascii="Times New Roman" w:hAnsi="Times New Roman" w:cs="Times New Roman"/>
          <w:sz w:val="24"/>
          <w:szCs w:val="24"/>
        </w:rPr>
        <w:t>short-coupled premature ventricular contractions (sc-PVC’s).</w:t>
      </w:r>
      <w:r w:rsidR="000C75DC" w:rsidRPr="00036480">
        <w:rPr>
          <w:rFonts w:ascii="Times New Roman" w:hAnsi="Times New Roman" w:cs="Times New Roman"/>
          <w:b/>
          <w:bCs/>
        </w:rPr>
        <w:br w:type="page"/>
      </w:r>
    </w:p>
    <w:p w14:paraId="0BD25607" w14:textId="77777777" w:rsidR="000635CB" w:rsidRPr="000635CB" w:rsidRDefault="000635CB">
      <w:pPr>
        <w:rPr>
          <w:rFonts w:ascii="Times New Roman" w:hAnsi="Times New Roman" w:cs="Times New Roman"/>
        </w:rPr>
      </w:pPr>
      <w:r w:rsidRPr="000635CB">
        <w:rPr>
          <w:rFonts w:ascii="Times New Roman" w:hAnsi="Times New Roman" w:cs="Times New Roman"/>
          <w:noProof/>
        </w:rPr>
        <w:drawing>
          <wp:inline distT="0" distB="0" distL="0" distR="0" wp14:anchorId="5F3585E5" wp14:editId="62E8AAC5">
            <wp:extent cx="8334741" cy="4688523"/>
            <wp:effectExtent l="0" t="5715"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rot="16200000">
                      <a:off x="0" y="0"/>
                      <a:ext cx="8341648" cy="4692408"/>
                    </a:xfrm>
                    <a:prstGeom prst="rect">
                      <a:avLst/>
                    </a:prstGeom>
                  </pic:spPr>
                </pic:pic>
              </a:graphicData>
            </a:graphic>
          </wp:inline>
        </w:drawing>
      </w:r>
    </w:p>
    <w:p w14:paraId="7957255C" w14:textId="4029D973" w:rsidR="000635CB" w:rsidRDefault="000635CB">
      <w:pPr>
        <w:rPr>
          <w:rFonts w:ascii="Times New Roman" w:hAnsi="Times New Roman" w:cs="Times New Roman"/>
          <w:b/>
          <w:bCs/>
        </w:rPr>
      </w:pPr>
      <w:r w:rsidRPr="000635CB">
        <w:rPr>
          <w:rFonts w:ascii="Times New Roman" w:hAnsi="Times New Roman" w:cs="Times New Roman"/>
        </w:rPr>
        <w:t>Abstract Illustration</w:t>
      </w:r>
      <w:r>
        <w:rPr>
          <w:rFonts w:ascii="Times New Roman" w:hAnsi="Times New Roman" w:cs="Times New Roman"/>
          <w:b/>
          <w:bCs/>
        </w:rPr>
        <w:br w:type="page"/>
      </w:r>
    </w:p>
    <w:p w14:paraId="0D24AE65" w14:textId="15B26EF3" w:rsidR="00285AFF" w:rsidRPr="00036480" w:rsidRDefault="003E0924" w:rsidP="00036480">
      <w:pPr>
        <w:spacing w:line="480" w:lineRule="auto"/>
        <w:jc w:val="both"/>
        <w:rPr>
          <w:rFonts w:ascii="Times New Roman" w:hAnsi="Times New Roman" w:cs="Times New Roman"/>
          <w:b/>
          <w:bCs/>
        </w:rPr>
      </w:pPr>
      <w:r w:rsidRPr="00036480">
        <w:rPr>
          <w:rFonts w:ascii="Times New Roman" w:hAnsi="Times New Roman" w:cs="Times New Roman"/>
          <w:b/>
          <w:bCs/>
        </w:rPr>
        <w:t>I</w:t>
      </w:r>
      <w:r w:rsidR="008F7D6D" w:rsidRPr="00036480">
        <w:rPr>
          <w:rFonts w:ascii="Times New Roman" w:hAnsi="Times New Roman" w:cs="Times New Roman"/>
          <w:b/>
          <w:bCs/>
        </w:rPr>
        <w:t>NTRODUCTION</w:t>
      </w:r>
    </w:p>
    <w:p w14:paraId="59C99963" w14:textId="77777777" w:rsidR="00644E84" w:rsidRPr="00036480" w:rsidRDefault="00644E84" w:rsidP="00036480">
      <w:pPr>
        <w:spacing w:line="480" w:lineRule="auto"/>
        <w:jc w:val="both"/>
        <w:rPr>
          <w:rFonts w:ascii="Times New Roman" w:hAnsi="Times New Roman" w:cs="Times New Roman"/>
          <w:b/>
          <w:bCs/>
        </w:rPr>
      </w:pPr>
    </w:p>
    <w:p w14:paraId="260E58D0" w14:textId="0727861A" w:rsidR="008F7D6D" w:rsidRPr="00036480" w:rsidRDefault="008F7D6D" w:rsidP="00036480">
      <w:pPr>
        <w:spacing w:line="480" w:lineRule="auto"/>
        <w:jc w:val="both"/>
        <w:rPr>
          <w:rFonts w:ascii="Times New Roman" w:hAnsi="Times New Roman" w:cs="Times New Roman"/>
        </w:rPr>
      </w:pPr>
      <w:r w:rsidRPr="00036480">
        <w:rPr>
          <w:rFonts w:ascii="Times New Roman" w:hAnsi="Times New Roman" w:cs="Times New Roman"/>
        </w:rPr>
        <w:t>Patients surviving a</w:t>
      </w:r>
      <w:r w:rsidR="00E639BE" w:rsidRPr="00036480">
        <w:rPr>
          <w:rFonts w:ascii="Times New Roman" w:hAnsi="Times New Roman" w:cs="Times New Roman"/>
        </w:rPr>
        <w:t>n unexpected</w:t>
      </w:r>
      <w:r w:rsidRPr="00036480">
        <w:rPr>
          <w:rFonts w:ascii="Times New Roman" w:hAnsi="Times New Roman" w:cs="Times New Roman"/>
        </w:rPr>
        <w:t xml:space="preserve"> cardiac arrest due to ventricular fibrillation (VF) are subjected to</w:t>
      </w:r>
      <w:r w:rsidR="00B977A1" w:rsidRPr="00036480">
        <w:rPr>
          <w:rFonts w:ascii="Times New Roman" w:hAnsi="Times New Roman" w:cs="Times New Roman"/>
        </w:rPr>
        <w:t xml:space="preserve"> </w:t>
      </w:r>
      <w:r w:rsidR="00DB2170" w:rsidRPr="00036480">
        <w:rPr>
          <w:rFonts w:ascii="Times New Roman" w:hAnsi="Times New Roman" w:cs="Times New Roman"/>
        </w:rPr>
        <w:t>thorough cardiovascular</w:t>
      </w:r>
      <w:r w:rsidRPr="00036480">
        <w:rPr>
          <w:rFonts w:ascii="Times New Roman" w:hAnsi="Times New Roman" w:cs="Times New Roman"/>
        </w:rPr>
        <w:t xml:space="preserve"> </w:t>
      </w:r>
      <w:r w:rsidR="00B977A1" w:rsidRPr="00036480">
        <w:rPr>
          <w:rFonts w:ascii="Times New Roman" w:hAnsi="Times New Roman" w:cs="Times New Roman"/>
        </w:rPr>
        <w:t>assessment</w:t>
      </w:r>
      <w:r w:rsidRPr="00036480">
        <w:rPr>
          <w:rFonts w:ascii="Times New Roman" w:hAnsi="Times New Roman" w:cs="Times New Roman"/>
        </w:rPr>
        <w:t xml:space="preserve"> </w:t>
      </w:r>
      <w:r w:rsidR="009D5AF5" w:rsidRPr="00036480">
        <w:rPr>
          <w:rFonts w:ascii="Times New Roman" w:hAnsi="Times New Roman" w:cs="Times New Roman"/>
        </w:rPr>
        <w:t xml:space="preserve">in order </w:t>
      </w:r>
      <w:r w:rsidR="009824A1" w:rsidRPr="00036480">
        <w:rPr>
          <w:rFonts w:ascii="Times New Roman" w:hAnsi="Times New Roman" w:cs="Times New Roman"/>
        </w:rPr>
        <w:t>to</w:t>
      </w:r>
      <w:r w:rsidRPr="00036480">
        <w:rPr>
          <w:rFonts w:ascii="Times New Roman" w:hAnsi="Times New Roman" w:cs="Times New Roman"/>
        </w:rPr>
        <w:t xml:space="preserve"> identify a</w:t>
      </w:r>
      <w:r w:rsidR="008F4EE4" w:rsidRPr="00036480">
        <w:rPr>
          <w:rFonts w:ascii="Times New Roman" w:hAnsi="Times New Roman" w:cs="Times New Roman"/>
        </w:rPr>
        <w:t xml:space="preserve"> potential</w:t>
      </w:r>
      <w:r w:rsidRPr="00036480">
        <w:rPr>
          <w:rFonts w:ascii="Times New Roman" w:hAnsi="Times New Roman" w:cs="Times New Roman"/>
        </w:rPr>
        <w:t xml:space="preserve"> </w:t>
      </w:r>
      <w:r w:rsidR="00A50FD2" w:rsidRPr="00036480">
        <w:rPr>
          <w:rFonts w:ascii="Times New Roman" w:hAnsi="Times New Roman" w:cs="Times New Roman"/>
        </w:rPr>
        <w:t>cause</w:t>
      </w:r>
      <w:r w:rsidRPr="00036480">
        <w:rPr>
          <w:rFonts w:ascii="Times New Roman" w:hAnsi="Times New Roman" w:cs="Times New Roman"/>
        </w:rPr>
        <w:t>. In most cases</w:t>
      </w:r>
      <w:r w:rsidR="0081635A" w:rsidRPr="00036480">
        <w:rPr>
          <w:rFonts w:ascii="Times New Roman" w:hAnsi="Times New Roman" w:cs="Times New Roman"/>
        </w:rPr>
        <w:t>,</w:t>
      </w:r>
      <w:r w:rsidRPr="00036480">
        <w:rPr>
          <w:rFonts w:ascii="Times New Roman" w:hAnsi="Times New Roman" w:cs="Times New Roman"/>
        </w:rPr>
        <w:t xml:space="preserve"> coronary</w:t>
      </w:r>
      <w:r w:rsidR="00752F3B" w:rsidRPr="00036480">
        <w:rPr>
          <w:rFonts w:ascii="Times New Roman" w:hAnsi="Times New Roman" w:cs="Times New Roman"/>
        </w:rPr>
        <w:t xml:space="preserve"> </w:t>
      </w:r>
      <w:r w:rsidRPr="00036480">
        <w:rPr>
          <w:rFonts w:ascii="Times New Roman" w:hAnsi="Times New Roman" w:cs="Times New Roman"/>
        </w:rPr>
        <w:t>angiography and/or transthoracic echocardiography</w:t>
      </w:r>
      <w:r w:rsidR="00AB3C54" w:rsidRPr="00036480">
        <w:rPr>
          <w:rFonts w:ascii="Times New Roman" w:hAnsi="Times New Roman" w:cs="Times New Roman"/>
        </w:rPr>
        <w:t xml:space="preserve"> (TTE)</w:t>
      </w:r>
      <w:r w:rsidRPr="00036480">
        <w:rPr>
          <w:rFonts w:ascii="Times New Roman" w:hAnsi="Times New Roman" w:cs="Times New Roman"/>
        </w:rPr>
        <w:t xml:space="preserve"> will provide a diagnosis. However, in those without a clear structural</w:t>
      </w:r>
      <w:r w:rsidR="00666469" w:rsidRPr="00036480">
        <w:rPr>
          <w:rFonts w:ascii="Times New Roman" w:hAnsi="Times New Roman" w:cs="Times New Roman"/>
        </w:rPr>
        <w:t xml:space="preserve">, </w:t>
      </w:r>
      <w:r w:rsidR="00CE1C7E" w:rsidRPr="00036480">
        <w:rPr>
          <w:rFonts w:ascii="Times New Roman" w:hAnsi="Times New Roman" w:cs="Times New Roman"/>
        </w:rPr>
        <w:t>toxicological,</w:t>
      </w:r>
      <w:r w:rsidRPr="00036480">
        <w:rPr>
          <w:rFonts w:ascii="Times New Roman" w:hAnsi="Times New Roman" w:cs="Times New Roman"/>
        </w:rPr>
        <w:t xml:space="preserve"> </w:t>
      </w:r>
      <w:r w:rsidR="00666469" w:rsidRPr="00036480">
        <w:rPr>
          <w:rFonts w:ascii="Times New Roman" w:hAnsi="Times New Roman" w:cs="Times New Roman"/>
        </w:rPr>
        <w:t xml:space="preserve">or metabolic </w:t>
      </w:r>
      <w:r w:rsidRPr="00036480">
        <w:rPr>
          <w:rFonts w:ascii="Times New Roman" w:hAnsi="Times New Roman" w:cs="Times New Roman"/>
        </w:rPr>
        <w:t>abnormality, or</w:t>
      </w:r>
      <w:r w:rsidR="00666469" w:rsidRPr="00036480">
        <w:rPr>
          <w:rFonts w:ascii="Times New Roman" w:hAnsi="Times New Roman" w:cs="Times New Roman"/>
        </w:rPr>
        <w:t xml:space="preserve"> a</w:t>
      </w:r>
      <w:r w:rsidRPr="00036480">
        <w:rPr>
          <w:rFonts w:ascii="Times New Roman" w:hAnsi="Times New Roman" w:cs="Times New Roman"/>
        </w:rPr>
        <w:t xml:space="preserve"> baseline electrical disorder</w:t>
      </w:r>
      <w:r w:rsidR="00D36273" w:rsidRPr="00036480">
        <w:rPr>
          <w:rFonts w:ascii="Times New Roman" w:hAnsi="Times New Roman" w:cs="Times New Roman"/>
        </w:rPr>
        <w:t>,</w:t>
      </w:r>
      <w:r w:rsidRPr="00036480">
        <w:rPr>
          <w:rFonts w:ascii="Times New Roman" w:hAnsi="Times New Roman" w:cs="Times New Roman"/>
        </w:rPr>
        <w:t xml:space="preserve"> further investigations are </w:t>
      </w:r>
      <w:r w:rsidR="00E23AD1" w:rsidRPr="00036480">
        <w:rPr>
          <w:rFonts w:ascii="Times New Roman" w:hAnsi="Times New Roman" w:cs="Times New Roman"/>
        </w:rPr>
        <w:t xml:space="preserve">often </w:t>
      </w:r>
      <w:r w:rsidRPr="00036480">
        <w:rPr>
          <w:rFonts w:ascii="Times New Roman" w:hAnsi="Times New Roman" w:cs="Times New Roman"/>
        </w:rPr>
        <w:t>required. In some cases, advanced cardiac imaging with contrast enhanced cardiac magnetic resonance (CMR) may identify areas of myocardial fibrosis or motion abnormalities not appreciated on TTE</w:t>
      </w:r>
      <w:r w:rsidR="000B70E7" w:rsidRPr="00036480">
        <w:rPr>
          <w:rFonts w:ascii="Times New Roman" w:hAnsi="Times New Roman" w:cs="Times New Roman"/>
        </w:rPr>
        <w:t>, ex</w:t>
      </w:r>
      <w:r w:rsidRPr="00036480">
        <w:rPr>
          <w:rFonts w:ascii="Times New Roman" w:hAnsi="Times New Roman" w:cs="Times New Roman"/>
        </w:rPr>
        <w:t>ercise stress testing (EST)</w:t>
      </w:r>
      <w:r w:rsidR="000B70E7" w:rsidRPr="00036480">
        <w:rPr>
          <w:rFonts w:ascii="Times New Roman" w:hAnsi="Times New Roman" w:cs="Times New Roman"/>
        </w:rPr>
        <w:t>,</w:t>
      </w:r>
      <w:r w:rsidRPr="00036480">
        <w:rPr>
          <w:rFonts w:ascii="Times New Roman" w:hAnsi="Times New Roman" w:cs="Times New Roman"/>
        </w:rPr>
        <w:t xml:space="preserve"> or provocation with Epinephrine </w:t>
      </w:r>
      <w:r w:rsidR="00E639BE" w:rsidRPr="00036480">
        <w:rPr>
          <w:rFonts w:ascii="Times New Roman" w:hAnsi="Times New Roman" w:cs="Times New Roman"/>
        </w:rPr>
        <w:t>in those not able to perform EST</w:t>
      </w:r>
      <w:r w:rsidR="000B70E7" w:rsidRPr="00036480">
        <w:rPr>
          <w:rFonts w:ascii="Times New Roman" w:hAnsi="Times New Roman" w:cs="Times New Roman"/>
        </w:rPr>
        <w:t>,</w:t>
      </w:r>
      <w:r w:rsidR="00E639BE" w:rsidRPr="00036480">
        <w:rPr>
          <w:rFonts w:ascii="Times New Roman" w:hAnsi="Times New Roman" w:cs="Times New Roman"/>
        </w:rPr>
        <w:t xml:space="preserve"> </w:t>
      </w:r>
      <w:r w:rsidRPr="00036480">
        <w:rPr>
          <w:rFonts w:ascii="Times New Roman" w:hAnsi="Times New Roman" w:cs="Times New Roman"/>
        </w:rPr>
        <w:t xml:space="preserve">may unmask Long QT syndrome or Catecholaminergic Polymorphic Ventricular Tachycardia and </w:t>
      </w:r>
      <w:r w:rsidR="00A50FD2" w:rsidRPr="00036480">
        <w:rPr>
          <w:rFonts w:ascii="Times New Roman" w:hAnsi="Times New Roman" w:cs="Times New Roman"/>
        </w:rPr>
        <w:t>s</w:t>
      </w:r>
      <w:r w:rsidRPr="00036480">
        <w:rPr>
          <w:rFonts w:ascii="Times New Roman" w:hAnsi="Times New Roman" w:cs="Times New Roman"/>
        </w:rPr>
        <w:t>odium</w:t>
      </w:r>
      <w:r w:rsidR="000B70E7" w:rsidRPr="00036480">
        <w:rPr>
          <w:rFonts w:ascii="Times New Roman" w:hAnsi="Times New Roman" w:cs="Times New Roman"/>
        </w:rPr>
        <w:t xml:space="preserve"> </w:t>
      </w:r>
      <w:r w:rsidR="00A50FD2" w:rsidRPr="00036480">
        <w:rPr>
          <w:rFonts w:ascii="Times New Roman" w:hAnsi="Times New Roman" w:cs="Times New Roman"/>
        </w:rPr>
        <w:t>c</w:t>
      </w:r>
      <w:r w:rsidRPr="00036480">
        <w:rPr>
          <w:rFonts w:ascii="Times New Roman" w:hAnsi="Times New Roman" w:cs="Times New Roman"/>
        </w:rPr>
        <w:t xml:space="preserve">hannel </w:t>
      </w:r>
      <w:r w:rsidR="00A50FD2" w:rsidRPr="00036480">
        <w:rPr>
          <w:rFonts w:ascii="Times New Roman" w:hAnsi="Times New Roman" w:cs="Times New Roman"/>
        </w:rPr>
        <w:t>b</w:t>
      </w:r>
      <w:r w:rsidRPr="00036480">
        <w:rPr>
          <w:rFonts w:ascii="Times New Roman" w:hAnsi="Times New Roman" w:cs="Times New Roman"/>
        </w:rPr>
        <w:t>lock</w:t>
      </w:r>
      <w:r w:rsidR="00D15BBA" w:rsidRPr="00036480">
        <w:rPr>
          <w:rFonts w:ascii="Times New Roman" w:hAnsi="Times New Roman" w:cs="Times New Roman"/>
        </w:rPr>
        <w:t xml:space="preserve">er </w:t>
      </w:r>
      <w:r w:rsidR="00CE2013" w:rsidRPr="00036480">
        <w:rPr>
          <w:rFonts w:ascii="Times New Roman" w:hAnsi="Times New Roman" w:cs="Times New Roman"/>
        </w:rPr>
        <w:t xml:space="preserve">provocation </w:t>
      </w:r>
      <w:r w:rsidR="00F42E50" w:rsidRPr="00036480">
        <w:rPr>
          <w:rFonts w:ascii="Times New Roman" w:hAnsi="Times New Roman" w:cs="Times New Roman"/>
        </w:rPr>
        <w:t xml:space="preserve">(SCBP) </w:t>
      </w:r>
      <w:r w:rsidR="008563FA" w:rsidRPr="00036480">
        <w:rPr>
          <w:rFonts w:ascii="Times New Roman" w:hAnsi="Times New Roman" w:cs="Times New Roman"/>
        </w:rPr>
        <w:t>may</w:t>
      </w:r>
      <w:r w:rsidRPr="00036480">
        <w:rPr>
          <w:rFonts w:ascii="Times New Roman" w:hAnsi="Times New Roman" w:cs="Times New Roman"/>
        </w:rPr>
        <w:t xml:space="preserve"> identify </w:t>
      </w:r>
      <w:r w:rsidR="00A50FD2" w:rsidRPr="00036480">
        <w:rPr>
          <w:rFonts w:ascii="Times New Roman" w:hAnsi="Times New Roman" w:cs="Times New Roman"/>
        </w:rPr>
        <w:t xml:space="preserve">a </w:t>
      </w:r>
      <w:r w:rsidRPr="00036480">
        <w:rPr>
          <w:rFonts w:ascii="Times New Roman" w:hAnsi="Times New Roman" w:cs="Times New Roman"/>
        </w:rPr>
        <w:t>concealed form of Brugada Syndrome (BRS)</w:t>
      </w:r>
      <w:r w:rsidR="00D972E2" w:rsidRPr="00036480">
        <w:rPr>
          <w:rFonts w:ascii="Times New Roman" w:hAnsi="Times New Roman" w:cs="Times New Roman"/>
        </w:rPr>
        <w:t xml:space="preserve">, </w:t>
      </w:r>
      <w:r w:rsidR="00D972E2" w:rsidRPr="00920DD1">
        <w:rPr>
          <w:rFonts w:ascii="Times New Roman" w:hAnsi="Times New Roman" w:cs="Times New Roman"/>
          <w:vertAlign w:val="superscript"/>
        </w:rPr>
        <w:fldChar w:fldCharType="begin">
          <w:fldData xml:space="preserve">PEVuZE5vdGU+PENpdGU+PEF1dGhvcj5Qcmlvcmk8L0F1dGhvcj48WWVhcj4yMDE1PC9ZZWFyPjxJ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PEVuZE5vdGU+PENpdGU+PEF1dGhvcj5Qcmlvcmk8L0F1dGhvcj48WWVhcj4yMDE1PC9ZZWFyPjxJ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D972E2" w:rsidRPr="00920DD1">
        <w:rPr>
          <w:rFonts w:ascii="Times New Roman" w:hAnsi="Times New Roman" w:cs="Times New Roman"/>
          <w:vertAlign w:val="superscript"/>
        </w:rPr>
      </w:r>
      <w:r w:rsidR="00D972E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w:t>
      </w:r>
      <w:r w:rsidR="00D972E2" w:rsidRPr="00920DD1">
        <w:rPr>
          <w:rFonts w:ascii="Times New Roman" w:hAnsi="Times New Roman" w:cs="Times New Roman"/>
          <w:vertAlign w:val="superscript"/>
        </w:rPr>
        <w:fldChar w:fldCharType="end"/>
      </w:r>
      <w:r w:rsidR="00D972E2" w:rsidRPr="00920DD1">
        <w:rPr>
          <w:rFonts w:ascii="Times New Roman" w:hAnsi="Times New Roman" w:cs="Times New Roman"/>
          <w:vertAlign w:val="superscript"/>
        </w:rPr>
        <w:t>,</w:t>
      </w:r>
      <w:r w:rsidR="00D972E2"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&lt;EndNote&gt;&lt;Cite&gt;&lt;Author&gt;Krahn&lt;/Author&gt;&lt;Year&gt;2009&lt;/Year&gt;&lt;IDText&gt;Systematic assessment of patients with unexplained cardiac arrest: Cardiac Arrest Survivors With Preserved Ejection Fraction Registry (CASPER)&lt;/IDText&gt;&lt;DisplayText&gt;&lt;style face="superscript"&gt;2&lt;/style&gt;&lt;/DisplayText&gt;&lt;record&gt;&lt;dates&gt;&lt;pub-dates&gt;&lt;date&gt;Jul&lt;/date&gt;&lt;/pub-dates&gt;&lt;year&gt;2009&lt;/year&gt;&lt;/dates&gt;&lt;keywords&gt;&lt;keyword&gt;Adolescent&lt;/keyword&gt;&lt;keyword&gt;Adult&lt;/keyword&gt;&lt;keyword&gt;Aged&lt;/keyword&gt;&lt;keyword&gt;Coronary Angiography&lt;/keyword&gt;&lt;keyword&gt;Female&lt;/keyword&gt;&lt;keyword&gt;Heart Arrest&lt;/keyword&gt;&lt;keyword&gt;Humans&lt;/keyword&gt;&lt;keyword&gt;Male&lt;/keyword&gt;&lt;keyword&gt;Middle Aged&lt;/keyword&gt;&lt;keyword&gt;Prospective Studies&lt;/keyword&gt;&lt;keyword&gt;Registries&lt;/keyword&gt;&lt;keyword&gt;Stroke Volume&lt;/keyword&gt;&lt;keyword&gt;Survivors&lt;/keyword&gt;&lt;keyword&gt;Young Adult&lt;/keyword&gt;&lt;/keywords&gt;&lt;urls&gt;&lt;related-urls&gt;&lt;url&gt;https://www.ncbi.nlm.nih.gov/pubmed/19597050&lt;/url&gt;&lt;/related-urls&gt;&lt;/urls&gt;&lt;isbn&gt;1524-4539&lt;/isbn&gt;&lt;titles&gt;&lt;title&gt;Systematic assessment of patients with unexplained cardiac arrest: Cardiac Arrest Survivors With Preserved Ejection Fraction Registry (CASPER)&lt;/title&gt;&lt;secondary-title&gt;Circulation&lt;/secondary-title&gt;&lt;/titles&gt;&lt;pages&gt;278-85&lt;/pages&gt;&lt;number&gt;4&lt;/number&gt;&lt;contributors&gt;&lt;authors&gt;&lt;author&gt;Krahn, A. D.&lt;/author&gt;&lt;author&gt;Healey, J. S.&lt;/author&gt;&lt;author&gt;Chauhan, V.&lt;/author&gt;&lt;author&gt;Birnie, D. H.&lt;/author&gt;&lt;author&gt;Simpson, C. S.&lt;/author&gt;&lt;author&gt;Champagne, J.&lt;/author&gt;&lt;author&gt;Gardner, M.&lt;/author&gt;&lt;author&gt;Sanatani, S.&lt;/author&gt;&lt;author&gt;Exner, D. V.&lt;/author&gt;&lt;author&gt;Klein, G. J.&lt;/author&gt;&lt;author&gt;Yee, R.&lt;/author&gt;&lt;author&gt;Skanes, A. C.&lt;/author&gt;&lt;author&gt;Gula, L. J.&lt;/author&gt;&lt;author&gt;Gollob, M. H.&lt;/author&gt;&lt;/authors&gt;&lt;/contributors&gt;&lt;edition&gt;2009/07/13&lt;/edition&gt;&lt;language&gt;eng&lt;/language&gt;&lt;added-date format="utc"&gt;1528220183&lt;/added-date&gt;&lt;ref-type name="Journal Article"&gt;17&lt;/ref-type&gt;&lt;rec-number&gt;14871&lt;/rec-number&gt;&lt;last-updated-date format="utc"&gt;1635517119&lt;/last-updated-date&gt;&lt;accession-num&gt;19597050&lt;/accession-num&gt;&lt;electronic-resource-num&gt;10.1161/CIRCULATIONAHA.109.853143&lt;/electronic-resource-num&gt;&lt;volume&gt;120&lt;/volume&gt;&lt;/record&gt;&lt;/Cite&gt;&lt;/EndNote&gt;</w:instrText>
      </w:r>
      <w:r w:rsidR="00D972E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w:t>
      </w:r>
      <w:r w:rsidR="00D972E2" w:rsidRPr="00920DD1">
        <w:rPr>
          <w:rFonts w:ascii="Times New Roman" w:hAnsi="Times New Roman" w:cs="Times New Roman"/>
          <w:vertAlign w:val="superscript"/>
        </w:rPr>
        <w:fldChar w:fldCharType="end"/>
      </w:r>
    </w:p>
    <w:p w14:paraId="0F71E1FB" w14:textId="77777777" w:rsidR="00213F06" w:rsidRPr="00036480" w:rsidRDefault="00213F06" w:rsidP="00036480">
      <w:pPr>
        <w:spacing w:line="480" w:lineRule="auto"/>
        <w:jc w:val="both"/>
        <w:rPr>
          <w:rFonts w:ascii="Times New Roman" w:hAnsi="Times New Roman" w:cs="Times New Roman"/>
        </w:rPr>
      </w:pPr>
    </w:p>
    <w:p w14:paraId="1EF7196D" w14:textId="467C1659" w:rsidR="00967711" w:rsidRPr="00036480" w:rsidRDefault="00967711" w:rsidP="00036480">
      <w:pPr>
        <w:spacing w:line="480" w:lineRule="auto"/>
        <w:jc w:val="both"/>
        <w:rPr>
          <w:rFonts w:ascii="Times New Roman" w:hAnsi="Times New Roman" w:cs="Times New Roman"/>
        </w:rPr>
      </w:pPr>
      <w:r w:rsidRPr="00036480">
        <w:rPr>
          <w:rFonts w:ascii="Times New Roman" w:hAnsi="Times New Roman" w:cs="Times New Roman"/>
        </w:rPr>
        <w:t xml:space="preserve">National registry data suggests the yield of the </w:t>
      </w:r>
      <w:r w:rsidR="0045634A" w:rsidRPr="00036480">
        <w:rPr>
          <w:rFonts w:ascii="Times New Roman" w:hAnsi="Times New Roman" w:cs="Times New Roman"/>
        </w:rPr>
        <w:t xml:space="preserve">Drug induced </w:t>
      </w:r>
      <w:r w:rsidRPr="00036480">
        <w:rPr>
          <w:rFonts w:ascii="Times New Roman" w:hAnsi="Times New Roman" w:cs="Times New Roman"/>
        </w:rPr>
        <w:t>Type 1 Brugada pattern (</w:t>
      </w:r>
      <w:r w:rsidR="009D070A" w:rsidRPr="00036480">
        <w:rPr>
          <w:rFonts w:ascii="Times New Roman" w:hAnsi="Times New Roman" w:cs="Times New Roman"/>
        </w:rPr>
        <w:t>DI-T1BP</w:t>
      </w:r>
      <w:r w:rsidRPr="00036480">
        <w:rPr>
          <w:rFonts w:ascii="Times New Roman" w:hAnsi="Times New Roman" w:cs="Times New Roman"/>
        </w:rPr>
        <w:t xml:space="preserve">) following </w:t>
      </w:r>
      <w:r w:rsidR="009405FE" w:rsidRPr="00036480">
        <w:rPr>
          <w:rFonts w:ascii="Times New Roman" w:hAnsi="Times New Roman" w:cs="Times New Roman"/>
        </w:rPr>
        <w:t>SCBP</w:t>
      </w:r>
      <w:r w:rsidRPr="00036480">
        <w:rPr>
          <w:rFonts w:ascii="Times New Roman" w:hAnsi="Times New Roman" w:cs="Times New Roman"/>
        </w:rPr>
        <w:t xml:space="preserve"> with Procainamide is 6.9% in cardiac arrest survivors</w:t>
      </w:r>
      <w:r w:rsidR="00705C81" w:rsidRPr="00036480">
        <w:rPr>
          <w:rFonts w:ascii="Times New Roman" w:hAnsi="Times New Roman" w:cs="Times New Roman"/>
        </w:rPr>
        <w:t xml:space="preserve"> with preserved ejection fraction</w:t>
      </w:r>
      <w:r w:rsidRPr="00036480">
        <w:rPr>
          <w:rFonts w:ascii="Times New Roman" w:hAnsi="Times New Roman" w:cs="Times New Roman"/>
        </w:rPr>
        <w:t xml:space="preserve"> </w:t>
      </w:r>
      <w:r w:rsidRPr="00920DD1">
        <w:rPr>
          <w:rFonts w:ascii="Times New Roman" w:hAnsi="Times New Roman" w:cs="Times New Roman"/>
          <w:vertAlign w:val="superscript"/>
        </w:rPr>
        <w:fldChar w:fldCharType="begin">
          <w:fldData xml:space="preserve">PEVuZE5vdGU+PENpdGU+PEF1dGhvcj5Tb21hbmk8L0F1dGhvcj48WWVhcj4yMDE0PC9ZZWFyPjxJ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PEVuZE5vdGU+PENpdGU+PEF1dGhvcj5Tb21hbmk8L0F1dGhvcj48WWVhcj4yMDE0PC9ZZWFyPjxJ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w:t>
      </w:r>
      <w:r w:rsidRPr="00920DD1">
        <w:rPr>
          <w:rFonts w:ascii="Times New Roman" w:hAnsi="Times New Roman" w:cs="Times New Roman"/>
          <w:vertAlign w:val="superscript"/>
        </w:rPr>
        <w:fldChar w:fldCharType="end"/>
      </w:r>
      <w:r w:rsidRPr="00036480">
        <w:rPr>
          <w:rFonts w:ascii="Times New Roman" w:hAnsi="Times New Roman" w:cs="Times New Roman"/>
        </w:rPr>
        <w:t xml:space="preserve">, and whilst the yield of the </w:t>
      </w:r>
      <w:r w:rsidR="009D070A" w:rsidRPr="00036480">
        <w:rPr>
          <w:rFonts w:ascii="Times New Roman" w:hAnsi="Times New Roman" w:cs="Times New Roman"/>
        </w:rPr>
        <w:t>DI-T1BP</w:t>
      </w:r>
      <w:r w:rsidRPr="00036480">
        <w:rPr>
          <w:rFonts w:ascii="Times New Roman" w:hAnsi="Times New Roman" w:cs="Times New Roman"/>
        </w:rPr>
        <w:t xml:space="preserve"> following </w:t>
      </w:r>
      <w:r w:rsidR="009405FE" w:rsidRPr="00036480">
        <w:rPr>
          <w:rFonts w:ascii="Times New Roman" w:hAnsi="Times New Roman" w:cs="Times New Roman"/>
        </w:rPr>
        <w:t>SCBP</w:t>
      </w:r>
      <w:r w:rsidR="00213F06" w:rsidRPr="00036480">
        <w:rPr>
          <w:rFonts w:ascii="Times New Roman" w:hAnsi="Times New Roman" w:cs="Times New Roman"/>
        </w:rPr>
        <w:t xml:space="preserve"> with Ajmaline </w:t>
      </w:r>
      <w:r w:rsidRPr="00036480">
        <w:rPr>
          <w:rFonts w:ascii="Times New Roman" w:hAnsi="Times New Roman" w:cs="Times New Roman"/>
        </w:rPr>
        <w:t>has been described in relatives of Sudden Arrhythmic Death Syndrome (SADS) victims, it’s utility in a</w:t>
      </w:r>
      <w:r w:rsidR="00420987" w:rsidRPr="00036480">
        <w:rPr>
          <w:rFonts w:ascii="Times New Roman" w:hAnsi="Times New Roman" w:cs="Times New Roman"/>
        </w:rPr>
        <w:t xml:space="preserve"> large</w:t>
      </w:r>
      <w:r w:rsidRPr="00036480">
        <w:rPr>
          <w:rFonts w:ascii="Times New Roman" w:hAnsi="Times New Roman" w:cs="Times New Roman"/>
        </w:rPr>
        <w:t xml:space="preserve"> consecutive cohort of </w:t>
      </w:r>
      <w:r w:rsidR="00ED686E" w:rsidRPr="00036480">
        <w:rPr>
          <w:rFonts w:ascii="Times New Roman" w:hAnsi="Times New Roman" w:cs="Times New Roman"/>
        </w:rPr>
        <w:t>cardiac arrest</w:t>
      </w:r>
      <w:r w:rsidRPr="00036480">
        <w:rPr>
          <w:rFonts w:ascii="Times New Roman" w:hAnsi="Times New Roman" w:cs="Times New Roman"/>
        </w:rPr>
        <w:t xml:space="preserve"> survivors </w:t>
      </w:r>
      <w:r w:rsidR="00A50FD2" w:rsidRPr="00036480">
        <w:rPr>
          <w:rFonts w:ascii="Times New Roman" w:hAnsi="Times New Roman" w:cs="Times New Roman"/>
        </w:rPr>
        <w:t>ha</w:t>
      </w:r>
      <w:r w:rsidRPr="00036480">
        <w:rPr>
          <w:rFonts w:ascii="Times New Roman" w:hAnsi="Times New Roman" w:cs="Times New Roman"/>
        </w:rPr>
        <w:t xml:space="preserve">s yet to be reported </w:t>
      </w:r>
      <w:r w:rsidRPr="00920DD1">
        <w:rPr>
          <w:rFonts w:ascii="Times New Roman" w:hAnsi="Times New Roman" w:cs="Times New Roman"/>
          <w:vertAlign w:val="superscript"/>
        </w:rPr>
        <w:fldChar w:fldCharType="begin">
          <w:fldData xml:space="preserve">PEVuZE5vdGU+PENpdGU+PEF1dGhvcj5QYXBhZGFraXM8L0F1dGhvcj48WWVhcj4yMDE4PC9ZZWFy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PEVuZE5vdGU+PENpdGU+PEF1dGhvcj5QYXBhZGFraXM8L0F1dGhvcj48WWVhcj4yMDE4PC9ZZWFy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4-7</w:t>
      </w:r>
      <w:r w:rsidRPr="00920DD1">
        <w:rPr>
          <w:rFonts w:ascii="Times New Roman" w:hAnsi="Times New Roman" w:cs="Times New Roman"/>
          <w:vertAlign w:val="superscript"/>
        </w:rPr>
        <w:fldChar w:fldCharType="end"/>
      </w:r>
      <w:r w:rsidRPr="00036480">
        <w:rPr>
          <w:rFonts w:ascii="Times New Roman" w:hAnsi="Times New Roman" w:cs="Times New Roman"/>
        </w:rPr>
        <w:t>.</w:t>
      </w:r>
      <w:r w:rsidR="00814313" w:rsidRPr="00036480">
        <w:rPr>
          <w:rFonts w:ascii="Times New Roman" w:hAnsi="Times New Roman" w:cs="Times New Roman"/>
        </w:rPr>
        <w:t xml:space="preserve"> Furthermore, the potential for false positives with ajmaline provocation</w:t>
      </w:r>
      <w:r w:rsidR="00420987" w:rsidRPr="00036480">
        <w:rPr>
          <w:rFonts w:ascii="Times New Roman" w:hAnsi="Times New Roman" w:cs="Times New Roman"/>
        </w:rPr>
        <w:t xml:space="preserve"> has been highlighted</w:t>
      </w:r>
      <w:r w:rsidR="0092277C" w:rsidRPr="00036480">
        <w:rPr>
          <w:rFonts w:ascii="Times New Roman" w:hAnsi="Times New Roman" w:cs="Times New Roman"/>
        </w:rPr>
        <w:t xml:space="preserve"> </w:t>
      </w:r>
      <w:r w:rsidR="007218CC" w:rsidRPr="00036480">
        <w:rPr>
          <w:rFonts w:ascii="Times New Roman" w:hAnsi="Times New Roman" w:cs="Times New Roman"/>
        </w:rPr>
        <w:t xml:space="preserve">by a Turkish study in which </w:t>
      </w:r>
      <w:r w:rsidR="00423014" w:rsidRPr="00036480">
        <w:rPr>
          <w:rFonts w:ascii="Times New Roman" w:hAnsi="Times New Roman" w:cs="Times New Roman"/>
        </w:rPr>
        <w:t xml:space="preserve">27.1% of </w:t>
      </w:r>
      <w:r w:rsidR="006B61B6" w:rsidRPr="00036480">
        <w:rPr>
          <w:rFonts w:ascii="Times New Roman" w:hAnsi="Times New Roman" w:cs="Times New Roman"/>
        </w:rPr>
        <w:t>patients</w:t>
      </w:r>
      <w:r w:rsidR="00423014" w:rsidRPr="00036480">
        <w:rPr>
          <w:rFonts w:ascii="Times New Roman" w:hAnsi="Times New Roman" w:cs="Times New Roman"/>
        </w:rPr>
        <w:t xml:space="preserve"> with </w:t>
      </w:r>
      <w:r w:rsidR="00137747">
        <w:rPr>
          <w:rFonts w:ascii="Times New Roman" w:hAnsi="Times New Roman" w:cs="Times New Roman"/>
        </w:rPr>
        <w:t xml:space="preserve">atrio-ventricular </w:t>
      </w:r>
      <w:r w:rsidR="00423014" w:rsidRPr="00036480">
        <w:rPr>
          <w:rFonts w:ascii="Times New Roman" w:hAnsi="Times New Roman" w:cs="Times New Roman"/>
        </w:rPr>
        <w:t>nod</w:t>
      </w:r>
      <w:r w:rsidR="00137747">
        <w:rPr>
          <w:rFonts w:ascii="Times New Roman" w:hAnsi="Times New Roman" w:cs="Times New Roman"/>
        </w:rPr>
        <w:t xml:space="preserve">al </w:t>
      </w:r>
      <w:r w:rsidR="00423014" w:rsidRPr="00036480">
        <w:rPr>
          <w:rFonts w:ascii="Times New Roman" w:hAnsi="Times New Roman" w:cs="Times New Roman"/>
        </w:rPr>
        <w:t xml:space="preserve">re-entrant </w:t>
      </w:r>
      <w:r w:rsidR="00D61D39" w:rsidRPr="00036480">
        <w:rPr>
          <w:rFonts w:ascii="Times New Roman" w:hAnsi="Times New Roman" w:cs="Times New Roman"/>
        </w:rPr>
        <w:t xml:space="preserve">tachycardia </w:t>
      </w:r>
      <w:r w:rsidR="00137747">
        <w:rPr>
          <w:rFonts w:ascii="Times New Roman" w:hAnsi="Times New Roman" w:cs="Times New Roman"/>
        </w:rPr>
        <w:t xml:space="preserve">(AVNRT) </w:t>
      </w:r>
      <w:r w:rsidR="00D61D39" w:rsidRPr="00036480">
        <w:rPr>
          <w:rFonts w:ascii="Times New Roman" w:hAnsi="Times New Roman" w:cs="Times New Roman"/>
        </w:rPr>
        <w:t>and</w:t>
      </w:r>
      <w:r w:rsidR="006B61B6" w:rsidRPr="00036480">
        <w:rPr>
          <w:rFonts w:ascii="Times New Roman" w:hAnsi="Times New Roman" w:cs="Times New Roman"/>
        </w:rPr>
        <w:t xml:space="preserve"> </w:t>
      </w:r>
      <w:r w:rsidR="007218CC" w:rsidRPr="00036480">
        <w:rPr>
          <w:rFonts w:ascii="Times New Roman" w:hAnsi="Times New Roman" w:cs="Times New Roman"/>
        </w:rPr>
        <w:t xml:space="preserve">4.5% of </w:t>
      </w:r>
      <w:r w:rsidR="00763B66" w:rsidRPr="00036480">
        <w:rPr>
          <w:rFonts w:ascii="Times New Roman" w:hAnsi="Times New Roman" w:cs="Times New Roman"/>
        </w:rPr>
        <w:t xml:space="preserve">unrelated </w:t>
      </w:r>
      <w:r w:rsidR="007218CC" w:rsidRPr="00036480">
        <w:rPr>
          <w:rFonts w:ascii="Times New Roman" w:hAnsi="Times New Roman" w:cs="Times New Roman"/>
        </w:rPr>
        <w:t xml:space="preserve">controls </w:t>
      </w:r>
      <w:r w:rsidR="001E3CCC" w:rsidRPr="00036480">
        <w:rPr>
          <w:rFonts w:ascii="Times New Roman" w:hAnsi="Times New Roman" w:cs="Times New Roman"/>
        </w:rPr>
        <w:t xml:space="preserve">developed the </w:t>
      </w:r>
      <w:r w:rsidR="009D070A" w:rsidRPr="00036480">
        <w:rPr>
          <w:rFonts w:ascii="Times New Roman" w:hAnsi="Times New Roman" w:cs="Times New Roman"/>
        </w:rPr>
        <w:t>DI-T1BP</w:t>
      </w:r>
      <w:r w:rsidR="001E3CCC" w:rsidRPr="00036480">
        <w:rPr>
          <w:rFonts w:ascii="Times New Roman" w:hAnsi="Times New Roman" w:cs="Times New Roman"/>
        </w:rPr>
        <w:t xml:space="preserve"> following ajmaline provocation</w:t>
      </w:r>
      <w:r w:rsidR="007A5E28" w:rsidRPr="00036480">
        <w:rPr>
          <w:rFonts w:ascii="Times New Roman" w:hAnsi="Times New Roman" w:cs="Times New Roman"/>
        </w:rPr>
        <w:t xml:space="preserve"> </w:t>
      </w:r>
      <w:r w:rsidR="00535F29" w:rsidRPr="00920DD1">
        <w:rPr>
          <w:rFonts w:ascii="Times New Roman" w:hAnsi="Times New Roman" w:cs="Times New Roman"/>
          <w:vertAlign w:val="superscript"/>
        </w:rPr>
        <w:fldChar w:fldCharType="begin">
          <w:fldData xml:space="preserve">PEVuZE5vdGU+PENpdGU+PEF1dGhvcj5IYXNkZW1pcjwvQXV0aG9yPjxZZWFyPjIwMTU8L1llYXI+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PEVuZE5vdGU+PENpdGU+PEF1dGhvcj5IYXNkZW1pcjwvQXV0aG9yPjxZZWFyPjIwMTU8L1llYXI+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535F29" w:rsidRPr="00920DD1">
        <w:rPr>
          <w:rFonts w:ascii="Times New Roman" w:hAnsi="Times New Roman" w:cs="Times New Roman"/>
          <w:vertAlign w:val="superscript"/>
        </w:rPr>
      </w:r>
      <w:r w:rsidR="00535F29"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8</w:t>
      </w:r>
      <w:r w:rsidR="00535F29" w:rsidRPr="00920DD1">
        <w:rPr>
          <w:rFonts w:ascii="Times New Roman" w:hAnsi="Times New Roman" w:cs="Times New Roman"/>
          <w:vertAlign w:val="superscript"/>
        </w:rPr>
        <w:fldChar w:fldCharType="end"/>
      </w:r>
      <w:r w:rsidR="001E3CCC" w:rsidRPr="00036480">
        <w:rPr>
          <w:rFonts w:ascii="Times New Roman" w:hAnsi="Times New Roman" w:cs="Times New Roman"/>
        </w:rPr>
        <w:t>.</w:t>
      </w:r>
    </w:p>
    <w:p w14:paraId="089729C4" w14:textId="77777777" w:rsidR="008F7D6D" w:rsidRPr="00036480" w:rsidRDefault="008F7D6D" w:rsidP="00036480">
      <w:pPr>
        <w:spacing w:line="480" w:lineRule="auto"/>
        <w:jc w:val="both"/>
        <w:rPr>
          <w:rFonts w:ascii="Times New Roman" w:hAnsi="Times New Roman" w:cs="Times New Roman"/>
        </w:rPr>
      </w:pPr>
    </w:p>
    <w:p w14:paraId="2A29FC67" w14:textId="5C662888" w:rsidR="00916A86" w:rsidRPr="00036480" w:rsidRDefault="008F7D6D" w:rsidP="00036480">
      <w:pPr>
        <w:tabs>
          <w:tab w:val="left" w:pos="1843"/>
        </w:tabs>
        <w:spacing w:line="480" w:lineRule="auto"/>
        <w:jc w:val="both"/>
        <w:rPr>
          <w:rFonts w:ascii="Times New Roman" w:hAnsi="Times New Roman" w:cs="Times New Roman"/>
        </w:rPr>
      </w:pPr>
      <w:r w:rsidRPr="00036480">
        <w:rPr>
          <w:rFonts w:ascii="Times New Roman" w:hAnsi="Times New Roman" w:cs="Times New Roman"/>
        </w:rPr>
        <w:t xml:space="preserve">Following </w:t>
      </w:r>
      <w:r w:rsidR="0069262E" w:rsidRPr="00036480">
        <w:rPr>
          <w:rFonts w:ascii="Times New Roman" w:hAnsi="Times New Roman" w:cs="Times New Roman"/>
        </w:rPr>
        <w:t>the</w:t>
      </w:r>
      <w:r w:rsidR="00981C19" w:rsidRPr="00036480">
        <w:rPr>
          <w:rFonts w:ascii="Times New Roman" w:hAnsi="Times New Roman" w:cs="Times New Roman"/>
        </w:rPr>
        <w:t xml:space="preserve"> </w:t>
      </w:r>
      <w:r w:rsidRPr="00036480">
        <w:rPr>
          <w:rFonts w:ascii="Times New Roman" w:hAnsi="Times New Roman" w:cs="Times New Roman"/>
        </w:rPr>
        <w:t>systematic assessment</w:t>
      </w:r>
      <w:r w:rsidR="00585CB9" w:rsidRPr="00036480">
        <w:rPr>
          <w:rFonts w:ascii="Times New Roman" w:hAnsi="Times New Roman" w:cs="Times New Roman"/>
        </w:rPr>
        <w:t xml:space="preserve"> described above</w:t>
      </w:r>
      <w:r w:rsidRPr="00036480">
        <w:rPr>
          <w:rFonts w:ascii="Times New Roman" w:hAnsi="Times New Roman" w:cs="Times New Roman"/>
        </w:rPr>
        <w:t xml:space="preserve">, those patients </w:t>
      </w:r>
      <w:r w:rsidR="00666469" w:rsidRPr="00036480">
        <w:rPr>
          <w:rFonts w:ascii="Times New Roman" w:hAnsi="Times New Roman" w:cs="Times New Roman"/>
        </w:rPr>
        <w:t xml:space="preserve">without a reversible metabolic or toxic cause and </w:t>
      </w:r>
      <w:r w:rsidRPr="00036480">
        <w:rPr>
          <w:rFonts w:ascii="Times New Roman" w:hAnsi="Times New Roman" w:cs="Times New Roman"/>
        </w:rPr>
        <w:t>not fulfilling the diagnostic criteria for a recognised structural or electrical</w:t>
      </w:r>
      <w:r w:rsidR="00941E84" w:rsidRPr="00036480">
        <w:rPr>
          <w:rFonts w:ascii="Times New Roman" w:hAnsi="Times New Roman" w:cs="Times New Roman"/>
        </w:rPr>
        <w:t xml:space="preserve"> cardiac</w:t>
      </w:r>
      <w:r w:rsidRPr="00036480">
        <w:rPr>
          <w:rFonts w:ascii="Times New Roman" w:hAnsi="Times New Roman" w:cs="Times New Roman"/>
        </w:rPr>
        <w:t xml:space="preserve"> disorder, </w:t>
      </w:r>
      <w:r w:rsidR="00B37966" w:rsidRPr="00036480">
        <w:rPr>
          <w:rFonts w:ascii="Times New Roman" w:hAnsi="Times New Roman" w:cs="Times New Roman"/>
        </w:rPr>
        <w:t>may</w:t>
      </w:r>
      <w:r w:rsidRPr="00036480">
        <w:rPr>
          <w:rFonts w:ascii="Times New Roman" w:hAnsi="Times New Roman" w:cs="Times New Roman"/>
        </w:rPr>
        <w:t xml:space="preserve"> be class</w:t>
      </w:r>
      <w:r w:rsidR="0081635A" w:rsidRPr="00036480">
        <w:rPr>
          <w:rFonts w:ascii="Times New Roman" w:hAnsi="Times New Roman" w:cs="Times New Roman"/>
        </w:rPr>
        <w:t>ifi</w:t>
      </w:r>
      <w:r w:rsidRPr="00036480">
        <w:rPr>
          <w:rFonts w:ascii="Times New Roman" w:hAnsi="Times New Roman" w:cs="Times New Roman"/>
        </w:rPr>
        <w:t xml:space="preserve">ed as suffering from Idiopathic Ventricular Fibrillation (IVF). </w:t>
      </w:r>
      <w:r w:rsidR="007A4CC6" w:rsidRPr="00036480">
        <w:rPr>
          <w:rFonts w:ascii="Times New Roman" w:hAnsi="Times New Roman" w:cs="Times New Roman"/>
        </w:rPr>
        <w:t>T</w:t>
      </w:r>
      <w:r w:rsidR="00A50FD2" w:rsidRPr="00036480">
        <w:rPr>
          <w:rFonts w:ascii="Times New Roman" w:hAnsi="Times New Roman" w:cs="Times New Roman"/>
        </w:rPr>
        <w:t>he</w:t>
      </w:r>
      <w:r w:rsidRPr="00036480">
        <w:rPr>
          <w:rFonts w:ascii="Times New Roman" w:hAnsi="Times New Roman" w:cs="Times New Roman"/>
        </w:rPr>
        <w:t xml:space="preserve"> most recent consensus derived diagnosis of IVF relies on the exclusion of a</w:t>
      </w:r>
      <w:r w:rsidR="00C933B4" w:rsidRPr="00036480">
        <w:rPr>
          <w:rFonts w:ascii="Times New Roman" w:hAnsi="Times New Roman" w:cs="Times New Roman"/>
        </w:rPr>
        <w:t>n alternative</w:t>
      </w:r>
      <w:r w:rsidRPr="00036480">
        <w:rPr>
          <w:rFonts w:ascii="Times New Roman" w:hAnsi="Times New Roman" w:cs="Times New Roman"/>
        </w:rPr>
        <w:t xml:space="preserve"> structural or primary electrical disorder following comprehensive evaluation</w:t>
      </w:r>
      <w:r w:rsidR="006F1FFA" w:rsidRPr="00036480">
        <w:rPr>
          <w:rFonts w:ascii="Times New Roman" w:hAnsi="Times New Roman" w:cs="Times New Roman"/>
        </w:rPr>
        <w:t xml:space="preserve"> </w:t>
      </w:r>
      <w:r w:rsidR="00D276AE" w:rsidRPr="00920DD1">
        <w:rPr>
          <w:rFonts w:ascii="Times New Roman" w:hAnsi="Times New Roman" w:cs="Times New Roman"/>
          <w:vertAlign w:val="superscript"/>
        </w:rPr>
        <w:fldChar w:fldCharType="begin">
          <w:fldData xml:space="preserve">PEVuZE5vdGU+PENpdGU+PEF1dGhvcj5Qcmlvcmk8L0F1dGhvcj48WWVhcj4yMDE1PC9ZZWFyPjxJ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PEVuZE5vdGU+PENpdGU+PEF1dGhvcj5Qcmlvcmk8L0F1dGhvcj48WWVhcj4yMDE1PC9ZZWFyPjxJ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D276AE" w:rsidRPr="00920DD1">
        <w:rPr>
          <w:rFonts w:ascii="Times New Roman" w:hAnsi="Times New Roman" w:cs="Times New Roman"/>
          <w:vertAlign w:val="superscript"/>
        </w:rPr>
      </w:r>
      <w:r w:rsidR="00D276AE"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w:t>
      </w:r>
      <w:r w:rsidR="00D276AE" w:rsidRPr="00920DD1">
        <w:rPr>
          <w:rFonts w:ascii="Times New Roman" w:hAnsi="Times New Roman" w:cs="Times New Roman"/>
          <w:vertAlign w:val="superscript"/>
        </w:rPr>
        <w:fldChar w:fldCharType="end"/>
      </w:r>
      <w:r w:rsidRPr="00036480">
        <w:rPr>
          <w:rFonts w:ascii="Times New Roman" w:hAnsi="Times New Roman" w:cs="Times New Roman"/>
        </w:rPr>
        <w:t>.</w:t>
      </w:r>
      <w:r w:rsidR="001D7FE7" w:rsidRPr="00036480">
        <w:rPr>
          <w:rFonts w:ascii="Times New Roman" w:hAnsi="Times New Roman" w:cs="Times New Roman"/>
        </w:rPr>
        <w:t xml:space="preserve"> </w:t>
      </w:r>
      <w:r w:rsidR="00935579" w:rsidRPr="00036480">
        <w:rPr>
          <w:rFonts w:ascii="Times New Roman" w:hAnsi="Times New Roman" w:cs="Times New Roman"/>
        </w:rPr>
        <w:t xml:space="preserve">A meta-analysis of long-term outcomes in patients with IVF suggests the estimated recurrent event rate may be as high at 31% during an average follow up period of 5 years </w:t>
      </w:r>
      <w:r w:rsidR="00935579" w:rsidRPr="00920DD1">
        <w:rPr>
          <w:rFonts w:ascii="Times New Roman" w:hAnsi="Times New Roman" w:cs="Times New Roman"/>
          <w:vertAlign w:val="superscript"/>
        </w:rPr>
        <w:fldChar w:fldCharType="begin">
          <w:fldData xml:space="preserve">PEVuZE5vdGU+PENpdGU+PEF1dGhvcj5IZXJtYW48L0F1dGhvcj48WWVhcj4yMDE2PC9ZZWFyPjxJ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PEVuZE5vdGU+PENpdGU+PEF1dGhvcj5IZXJtYW48L0F1dGhvcj48WWVhcj4yMDE2PC9ZZWFyPjxJ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935579" w:rsidRPr="00920DD1">
        <w:rPr>
          <w:rFonts w:ascii="Times New Roman" w:hAnsi="Times New Roman" w:cs="Times New Roman"/>
          <w:vertAlign w:val="superscript"/>
        </w:rPr>
      </w:r>
      <w:r w:rsidR="00935579"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9</w:t>
      </w:r>
      <w:r w:rsidR="00935579" w:rsidRPr="00920DD1">
        <w:rPr>
          <w:rFonts w:ascii="Times New Roman" w:hAnsi="Times New Roman" w:cs="Times New Roman"/>
          <w:vertAlign w:val="superscript"/>
        </w:rPr>
        <w:fldChar w:fldCharType="end"/>
      </w:r>
      <w:r w:rsidR="00935579" w:rsidRPr="00920DD1">
        <w:rPr>
          <w:rFonts w:ascii="Times New Roman" w:hAnsi="Times New Roman" w:cs="Times New Roman"/>
          <w:vertAlign w:val="superscript"/>
        </w:rPr>
        <w:t>.</w:t>
      </w:r>
    </w:p>
    <w:p w14:paraId="27C4B7BD" w14:textId="77777777" w:rsidR="00814313" w:rsidRPr="00036480" w:rsidRDefault="00814313" w:rsidP="00036480">
      <w:pPr>
        <w:spacing w:line="480" w:lineRule="auto"/>
        <w:jc w:val="both"/>
        <w:rPr>
          <w:rFonts w:ascii="Times New Roman" w:hAnsi="Times New Roman" w:cs="Times New Roman"/>
        </w:rPr>
      </w:pPr>
    </w:p>
    <w:p w14:paraId="40C9899A" w14:textId="490BC4C4" w:rsidR="006B71C4" w:rsidRPr="00036480" w:rsidRDefault="008F7D6D" w:rsidP="00036480">
      <w:pPr>
        <w:spacing w:line="480" w:lineRule="auto"/>
        <w:jc w:val="both"/>
        <w:rPr>
          <w:rFonts w:ascii="Times New Roman" w:hAnsi="Times New Roman" w:cs="Times New Roman"/>
        </w:rPr>
      </w:pPr>
      <w:r w:rsidRPr="00036480">
        <w:rPr>
          <w:rFonts w:ascii="Times New Roman" w:hAnsi="Times New Roman" w:cs="Times New Roman"/>
        </w:rPr>
        <w:t>We aim</w:t>
      </w:r>
      <w:r w:rsidR="00A50FD2" w:rsidRPr="00036480">
        <w:rPr>
          <w:rFonts w:ascii="Times New Roman" w:hAnsi="Times New Roman" w:cs="Times New Roman"/>
        </w:rPr>
        <w:t>ed</w:t>
      </w:r>
      <w:r w:rsidRPr="00036480">
        <w:rPr>
          <w:rFonts w:ascii="Times New Roman" w:hAnsi="Times New Roman" w:cs="Times New Roman"/>
        </w:rPr>
        <w:t xml:space="preserve"> to </w:t>
      </w:r>
      <w:r w:rsidR="00C933B4" w:rsidRPr="00036480">
        <w:rPr>
          <w:rFonts w:ascii="Times New Roman" w:hAnsi="Times New Roman" w:cs="Times New Roman"/>
        </w:rPr>
        <w:t>determine</w:t>
      </w:r>
      <w:r w:rsidRPr="00036480">
        <w:rPr>
          <w:rFonts w:ascii="Times New Roman" w:hAnsi="Times New Roman" w:cs="Times New Roman"/>
        </w:rPr>
        <w:t xml:space="preserve"> the yield</w:t>
      </w:r>
      <w:r w:rsidR="00814313" w:rsidRPr="00036480">
        <w:rPr>
          <w:rFonts w:ascii="Times New Roman" w:hAnsi="Times New Roman" w:cs="Times New Roman"/>
        </w:rPr>
        <w:t xml:space="preserve"> and significance</w:t>
      </w:r>
      <w:r w:rsidRPr="00036480">
        <w:rPr>
          <w:rFonts w:ascii="Times New Roman" w:hAnsi="Times New Roman" w:cs="Times New Roman"/>
        </w:rPr>
        <w:t xml:space="preserve"> of the </w:t>
      </w:r>
      <w:r w:rsidR="009D070A" w:rsidRPr="00036480">
        <w:rPr>
          <w:rFonts w:ascii="Times New Roman" w:hAnsi="Times New Roman" w:cs="Times New Roman"/>
        </w:rPr>
        <w:t>DI-T1BP</w:t>
      </w:r>
      <w:r w:rsidRPr="00036480">
        <w:rPr>
          <w:rFonts w:ascii="Times New Roman" w:hAnsi="Times New Roman" w:cs="Times New Roman"/>
        </w:rPr>
        <w:t xml:space="preserve"> </w:t>
      </w:r>
      <w:r w:rsidR="00E636DE" w:rsidRPr="00036480">
        <w:rPr>
          <w:rFonts w:ascii="Times New Roman" w:hAnsi="Times New Roman" w:cs="Times New Roman"/>
        </w:rPr>
        <w:t xml:space="preserve">in a </w:t>
      </w:r>
      <w:r w:rsidR="00F00ABB" w:rsidRPr="00036480">
        <w:rPr>
          <w:rFonts w:ascii="Times New Roman" w:hAnsi="Times New Roman" w:cs="Times New Roman"/>
        </w:rPr>
        <w:t xml:space="preserve">consecutive </w:t>
      </w:r>
      <w:r w:rsidR="00E636DE" w:rsidRPr="00036480">
        <w:rPr>
          <w:rFonts w:ascii="Times New Roman" w:hAnsi="Times New Roman" w:cs="Times New Roman"/>
        </w:rPr>
        <w:t>cohort of survivors</w:t>
      </w:r>
      <w:r w:rsidR="00814313" w:rsidRPr="00036480">
        <w:rPr>
          <w:rFonts w:ascii="Times New Roman" w:hAnsi="Times New Roman" w:cs="Times New Roman"/>
        </w:rPr>
        <w:t xml:space="preserve"> with otherwise </w:t>
      </w:r>
      <w:r w:rsidR="00FA70E4">
        <w:rPr>
          <w:rFonts w:ascii="Times New Roman" w:hAnsi="Times New Roman" w:cs="Times New Roman"/>
        </w:rPr>
        <w:t>u</w:t>
      </w:r>
      <w:r w:rsidR="00814313" w:rsidRPr="00036480">
        <w:rPr>
          <w:rFonts w:ascii="Times New Roman" w:hAnsi="Times New Roman" w:cs="Times New Roman"/>
        </w:rPr>
        <w:t>nexplained</w:t>
      </w:r>
      <w:r w:rsidR="009B3A53" w:rsidRPr="00036480">
        <w:rPr>
          <w:rFonts w:ascii="Times New Roman" w:hAnsi="Times New Roman" w:cs="Times New Roman"/>
        </w:rPr>
        <w:t xml:space="preserve"> </w:t>
      </w:r>
      <w:r w:rsidR="00FA70E4">
        <w:rPr>
          <w:rFonts w:ascii="Times New Roman" w:hAnsi="Times New Roman" w:cs="Times New Roman"/>
        </w:rPr>
        <w:t>cardiac arrest</w:t>
      </w:r>
      <w:r w:rsidR="00220A18" w:rsidRPr="00036480">
        <w:rPr>
          <w:rFonts w:ascii="Times New Roman" w:hAnsi="Times New Roman" w:cs="Times New Roman"/>
        </w:rPr>
        <w:t xml:space="preserve"> (UCA)</w:t>
      </w:r>
      <w:r w:rsidR="00814313" w:rsidRPr="00036480">
        <w:rPr>
          <w:rFonts w:ascii="Times New Roman" w:hAnsi="Times New Roman" w:cs="Times New Roman"/>
        </w:rPr>
        <w:t xml:space="preserve"> </w:t>
      </w:r>
      <w:r w:rsidR="009B3A53" w:rsidRPr="00036480">
        <w:rPr>
          <w:rFonts w:ascii="Times New Roman" w:hAnsi="Times New Roman" w:cs="Times New Roman"/>
        </w:rPr>
        <w:t xml:space="preserve">undergoing </w:t>
      </w:r>
      <w:r w:rsidR="009405FE" w:rsidRPr="00036480">
        <w:rPr>
          <w:rFonts w:ascii="Times New Roman" w:hAnsi="Times New Roman" w:cs="Times New Roman"/>
        </w:rPr>
        <w:t>SCBP</w:t>
      </w:r>
      <w:r w:rsidR="00CE2013" w:rsidRPr="00036480">
        <w:rPr>
          <w:rFonts w:ascii="Times New Roman" w:hAnsi="Times New Roman" w:cs="Times New Roman"/>
        </w:rPr>
        <w:t xml:space="preserve"> </w:t>
      </w:r>
      <w:r w:rsidR="009710B0" w:rsidRPr="00036480">
        <w:rPr>
          <w:rFonts w:ascii="Times New Roman" w:hAnsi="Times New Roman" w:cs="Times New Roman"/>
        </w:rPr>
        <w:t>with</w:t>
      </w:r>
      <w:r w:rsidR="00F40E49" w:rsidRPr="00036480">
        <w:rPr>
          <w:rFonts w:ascii="Times New Roman" w:hAnsi="Times New Roman" w:cs="Times New Roman"/>
        </w:rPr>
        <w:t xml:space="preserve"> either</w:t>
      </w:r>
      <w:r w:rsidR="009710B0" w:rsidRPr="00036480">
        <w:rPr>
          <w:rFonts w:ascii="Times New Roman" w:hAnsi="Times New Roman" w:cs="Times New Roman"/>
        </w:rPr>
        <w:t xml:space="preserve"> Ajmaline </w:t>
      </w:r>
      <w:r w:rsidR="00F40E49" w:rsidRPr="00036480">
        <w:rPr>
          <w:rFonts w:ascii="Times New Roman" w:hAnsi="Times New Roman" w:cs="Times New Roman"/>
        </w:rPr>
        <w:t>or</w:t>
      </w:r>
      <w:r w:rsidR="009710B0" w:rsidRPr="00036480">
        <w:rPr>
          <w:rFonts w:ascii="Times New Roman" w:hAnsi="Times New Roman" w:cs="Times New Roman"/>
        </w:rPr>
        <w:t xml:space="preserve"> Procainamide</w:t>
      </w:r>
      <w:r w:rsidR="00D27E2C" w:rsidRPr="00036480">
        <w:rPr>
          <w:rFonts w:ascii="Times New Roman" w:hAnsi="Times New Roman" w:cs="Times New Roman"/>
        </w:rPr>
        <w:t>. We also investigate</w:t>
      </w:r>
      <w:r w:rsidR="00A50FD2" w:rsidRPr="00036480">
        <w:rPr>
          <w:rFonts w:ascii="Times New Roman" w:hAnsi="Times New Roman" w:cs="Times New Roman"/>
        </w:rPr>
        <w:t>d</w:t>
      </w:r>
      <w:r w:rsidR="00D27E2C" w:rsidRPr="00036480">
        <w:rPr>
          <w:rFonts w:ascii="Times New Roman" w:hAnsi="Times New Roman" w:cs="Times New Roman"/>
        </w:rPr>
        <w:t xml:space="preserve"> </w:t>
      </w:r>
      <w:r w:rsidR="00B603B1" w:rsidRPr="00036480">
        <w:rPr>
          <w:rFonts w:ascii="Times New Roman" w:hAnsi="Times New Roman" w:cs="Times New Roman"/>
        </w:rPr>
        <w:t xml:space="preserve">whether baseline </w:t>
      </w:r>
      <w:r w:rsidR="00E636DE" w:rsidRPr="00036480">
        <w:rPr>
          <w:rFonts w:ascii="Times New Roman" w:hAnsi="Times New Roman" w:cs="Times New Roman"/>
        </w:rPr>
        <w:t xml:space="preserve">clinical and </w:t>
      </w:r>
      <w:r w:rsidR="00905107" w:rsidRPr="00036480">
        <w:rPr>
          <w:rFonts w:ascii="Times New Roman" w:hAnsi="Times New Roman" w:cs="Times New Roman"/>
        </w:rPr>
        <w:t>ECG</w:t>
      </w:r>
      <w:r w:rsidR="00E636DE" w:rsidRPr="00036480">
        <w:rPr>
          <w:rFonts w:ascii="Times New Roman" w:hAnsi="Times New Roman" w:cs="Times New Roman"/>
        </w:rPr>
        <w:t xml:space="preserve"> </w:t>
      </w:r>
      <w:r w:rsidR="00B603B1" w:rsidRPr="00036480">
        <w:rPr>
          <w:rFonts w:ascii="Times New Roman" w:hAnsi="Times New Roman" w:cs="Times New Roman"/>
        </w:rPr>
        <w:t xml:space="preserve">parameters </w:t>
      </w:r>
      <w:r w:rsidR="00E636DE" w:rsidRPr="00036480">
        <w:rPr>
          <w:rFonts w:ascii="Times New Roman" w:hAnsi="Times New Roman" w:cs="Times New Roman"/>
        </w:rPr>
        <w:t>predict</w:t>
      </w:r>
      <w:r w:rsidR="00252E37" w:rsidRPr="00036480">
        <w:rPr>
          <w:rFonts w:ascii="Times New Roman" w:hAnsi="Times New Roman" w:cs="Times New Roman"/>
        </w:rPr>
        <w:t xml:space="preserve"> </w:t>
      </w:r>
      <w:r w:rsidR="00F91138" w:rsidRPr="00036480">
        <w:rPr>
          <w:rFonts w:ascii="Times New Roman" w:hAnsi="Times New Roman" w:cs="Times New Roman"/>
        </w:rPr>
        <w:t xml:space="preserve">either </w:t>
      </w:r>
      <w:r w:rsidR="00252E37" w:rsidRPr="00036480">
        <w:rPr>
          <w:rFonts w:ascii="Times New Roman" w:hAnsi="Times New Roman" w:cs="Times New Roman"/>
        </w:rPr>
        <w:t xml:space="preserve">response to </w:t>
      </w:r>
      <w:r w:rsidR="009405FE" w:rsidRPr="00036480">
        <w:rPr>
          <w:rFonts w:ascii="Times New Roman" w:hAnsi="Times New Roman" w:cs="Times New Roman"/>
        </w:rPr>
        <w:t>SCBP</w:t>
      </w:r>
      <w:r w:rsidR="00E636DE" w:rsidRPr="00036480">
        <w:rPr>
          <w:rFonts w:ascii="Times New Roman" w:hAnsi="Times New Roman" w:cs="Times New Roman"/>
        </w:rPr>
        <w:t xml:space="preserve"> and</w:t>
      </w:r>
      <w:r w:rsidR="00B603B1" w:rsidRPr="00036480">
        <w:rPr>
          <w:rFonts w:ascii="Times New Roman" w:hAnsi="Times New Roman" w:cs="Times New Roman"/>
        </w:rPr>
        <w:t xml:space="preserve">/or the </w:t>
      </w:r>
      <w:r w:rsidR="00E636DE" w:rsidRPr="00036480">
        <w:rPr>
          <w:rFonts w:ascii="Times New Roman" w:hAnsi="Times New Roman" w:cs="Times New Roman"/>
        </w:rPr>
        <w:t>recurrence of VF</w:t>
      </w:r>
      <w:r w:rsidR="00CF3F64" w:rsidRPr="00036480">
        <w:rPr>
          <w:rFonts w:ascii="Times New Roman" w:hAnsi="Times New Roman" w:cs="Times New Roman"/>
        </w:rPr>
        <w:t xml:space="preserve">. </w:t>
      </w:r>
    </w:p>
    <w:p w14:paraId="0EB0BEC7" w14:textId="77777777" w:rsidR="00E636DE" w:rsidRPr="00036480" w:rsidRDefault="00E636DE" w:rsidP="00036480">
      <w:pPr>
        <w:spacing w:line="480" w:lineRule="auto"/>
        <w:jc w:val="both"/>
        <w:rPr>
          <w:rFonts w:ascii="Times New Roman" w:hAnsi="Times New Roman" w:cs="Times New Roman"/>
        </w:rPr>
      </w:pPr>
    </w:p>
    <w:p w14:paraId="2D938600" w14:textId="77777777" w:rsidR="00E636DE" w:rsidRPr="00036480" w:rsidRDefault="00D276AE" w:rsidP="00036480">
      <w:pPr>
        <w:spacing w:line="480" w:lineRule="auto"/>
        <w:jc w:val="both"/>
        <w:rPr>
          <w:rFonts w:ascii="Times New Roman" w:hAnsi="Times New Roman" w:cs="Times New Roman"/>
          <w:b/>
          <w:bCs/>
        </w:rPr>
      </w:pPr>
      <w:r w:rsidRPr="00036480">
        <w:rPr>
          <w:rFonts w:ascii="Times New Roman" w:hAnsi="Times New Roman" w:cs="Times New Roman"/>
          <w:b/>
          <w:bCs/>
        </w:rPr>
        <w:t>METHODS</w:t>
      </w:r>
    </w:p>
    <w:p w14:paraId="0F888033" w14:textId="77777777" w:rsidR="00F75085" w:rsidRPr="00036480" w:rsidRDefault="00F75085" w:rsidP="00036480">
      <w:pPr>
        <w:spacing w:line="480" w:lineRule="auto"/>
        <w:jc w:val="both"/>
        <w:rPr>
          <w:rFonts w:ascii="Times New Roman" w:hAnsi="Times New Roman" w:cs="Times New Roman"/>
        </w:rPr>
      </w:pPr>
    </w:p>
    <w:p w14:paraId="70ABBED5" w14:textId="6ECC4CB5" w:rsidR="00DB1163" w:rsidRPr="00036480" w:rsidRDefault="00642D19" w:rsidP="00036480">
      <w:pPr>
        <w:spacing w:line="480" w:lineRule="auto"/>
        <w:jc w:val="both"/>
        <w:rPr>
          <w:rFonts w:ascii="Times New Roman" w:hAnsi="Times New Roman" w:cs="Times New Roman"/>
          <w:b/>
          <w:bCs/>
        </w:rPr>
      </w:pPr>
      <w:r w:rsidRPr="00036480">
        <w:rPr>
          <w:rFonts w:ascii="Times New Roman" w:hAnsi="Times New Roman" w:cs="Times New Roman"/>
          <w:b/>
          <w:bCs/>
        </w:rPr>
        <w:t>Patient enrolment</w:t>
      </w:r>
    </w:p>
    <w:p w14:paraId="27BCFDAB" w14:textId="1AACE054" w:rsidR="00D178EB" w:rsidRDefault="00C946D7" w:rsidP="00036480">
      <w:pPr>
        <w:spacing w:line="480" w:lineRule="auto"/>
        <w:jc w:val="both"/>
        <w:rPr>
          <w:rFonts w:ascii="Times New Roman" w:hAnsi="Times New Roman" w:cs="Times New Roman"/>
        </w:rPr>
      </w:pPr>
      <w:r w:rsidRPr="00036480">
        <w:rPr>
          <w:rFonts w:ascii="Times New Roman" w:hAnsi="Times New Roman" w:cs="Times New Roman"/>
        </w:rPr>
        <w:t xml:space="preserve">UCA patients were defined as survivors of VF arrest who failed to fulfil the diagnostic criteria for </w:t>
      </w:r>
      <w:r w:rsidR="00DE3EF8">
        <w:rPr>
          <w:rFonts w:ascii="Times New Roman" w:hAnsi="Times New Roman" w:cs="Times New Roman"/>
        </w:rPr>
        <w:t>a cardiac disorder</w:t>
      </w:r>
      <w:r w:rsidRPr="00036480">
        <w:rPr>
          <w:rFonts w:ascii="Times New Roman" w:hAnsi="Times New Roman" w:cs="Times New Roman"/>
        </w:rPr>
        <w:t xml:space="preserve"> following</w:t>
      </w:r>
      <w:r w:rsidR="00BF7DBA" w:rsidRPr="00036480">
        <w:rPr>
          <w:rFonts w:ascii="Times New Roman" w:hAnsi="Times New Roman" w:cs="Times New Roman"/>
        </w:rPr>
        <w:t>;</w:t>
      </w:r>
      <w:r w:rsidR="00DB7ED6" w:rsidRPr="00036480">
        <w:rPr>
          <w:rFonts w:ascii="Times New Roman" w:hAnsi="Times New Roman" w:cs="Times New Roman"/>
        </w:rPr>
        <w:t xml:space="preserve"> </w:t>
      </w:r>
      <w:r w:rsidRPr="00036480">
        <w:rPr>
          <w:rFonts w:ascii="Times New Roman" w:hAnsi="Times New Roman" w:cs="Times New Roman"/>
        </w:rPr>
        <w:t xml:space="preserve">ECG, </w:t>
      </w:r>
      <w:r w:rsidR="00DB7ED6" w:rsidRPr="00036480">
        <w:rPr>
          <w:rFonts w:ascii="Times New Roman" w:hAnsi="Times New Roman" w:cs="Times New Roman"/>
        </w:rPr>
        <w:t>coronary angiography</w:t>
      </w:r>
      <w:r w:rsidR="00732BBD" w:rsidRPr="00036480">
        <w:rPr>
          <w:rFonts w:ascii="Times New Roman" w:hAnsi="Times New Roman" w:cs="Times New Roman"/>
        </w:rPr>
        <w:t>,</w:t>
      </w:r>
      <w:r w:rsidR="00DB7ED6" w:rsidRPr="00036480">
        <w:rPr>
          <w:rFonts w:ascii="Times New Roman" w:hAnsi="Times New Roman" w:cs="Times New Roman"/>
        </w:rPr>
        <w:t xml:space="preserve"> </w:t>
      </w:r>
      <w:r w:rsidRPr="00036480">
        <w:rPr>
          <w:rFonts w:ascii="Times New Roman" w:hAnsi="Times New Roman" w:cs="Times New Roman"/>
        </w:rPr>
        <w:t xml:space="preserve">cardiac imaging with </w:t>
      </w:r>
      <w:r w:rsidR="00D96759" w:rsidRPr="00036480">
        <w:rPr>
          <w:rFonts w:ascii="Times New Roman" w:hAnsi="Times New Roman" w:cs="Times New Roman"/>
        </w:rPr>
        <w:t xml:space="preserve">TTE </w:t>
      </w:r>
      <w:r w:rsidRPr="00036480">
        <w:rPr>
          <w:rFonts w:ascii="Times New Roman" w:hAnsi="Times New Roman" w:cs="Times New Roman"/>
        </w:rPr>
        <w:t xml:space="preserve">+/- CMR and EST +/- epinephrine challenge. </w:t>
      </w:r>
      <w:r w:rsidR="00920A82" w:rsidRPr="00036480">
        <w:rPr>
          <w:rFonts w:ascii="Times New Roman" w:hAnsi="Times New Roman" w:cs="Times New Roman"/>
        </w:rPr>
        <w:t xml:space="preserve">Consecutive </w:t>
      </w:r>
      <w:r w:rsidR="00220A18" w:rsidRPr="00036480">
        <w:rPr>
          <w:rFonts w:ascii="Times New Roman" w:hAnsi="Times New Roman" w:cs="Times New Roman"/>
        </w:rPr>
        <w:t xml:space="preserve">UCA </w:t>
      </w:r>
      <w:r w:rsidR="00920A82" w:rsidRPr="00036480">
        <w:rPr>
          <w:rFonts w:ascii="Times New Roman" w:hAnsi="Times New Roman" w:cs="Times New Roman"/>
        </w:rPr>
        <w:t xml:space="preserve">patients undergoing </w:t>
      </w:r>
      <w:r w:rsidR="009405FE" w:rsidRPr="00036480">
        <w:rPr>
          <w:rFonts w:ascii="Times New Roman" w:hAnsi="Times New Roman" w:cs="Times New Roman"/>
        </w:rPr>
        <w:t>SCBP</w:t>
      </w:r>
      <w:r w:rsidR="007F39DF" w:rsidRPr="00036480">
        <w:rPr>
          <w:rFonts w:ascii="Times New Roman" w:hAnsi="Times New Roman" w:cs="Times New Roman"/>
        </w:rPr>
        <w:t xml:space="preserve">, </w:t>
      </w:r>
      <w:r w:rsidR="00920A82" w:rsidRPr="00036480">
        <w:rPr>
          <w:rFonts w:ascii="Times New Roman" w:hAnsi="Times New Roman" w:cs="Times New Roman"/>
        </w:rPr>
        <w:t xml:space="preserve">were identified at three arrhythmia centres; St Georges </w:t>
      </w:r>
      <w:r w:rsidR="000F330D" w:rsidRPr="00036480">
        <w:rPr>
          <w:rFonts w:ascii="Times New Roman" w:hAnsi="Times New Roman" w:cs="Times New Roman"/>
        </w:rPr>
        <w:t>University Hospital</w:t>
      </w:r>
      <w:r w:rsidR="009E4990" w:rsidRPr="00036480">
        <w:rPr>
          <w:rFonts w:ascii="Times New Roman" w:hAnsi="Times New Roman" w:cs="Times New Roman"/>
        </w:rPr>
        <w:t xml:space="preserve"> </w:t>
      </w:r>
      <w:r w:rsidR="00920A82" w:rsidRPr="00036480">
        <w:rPr>
          <w:rFonts w:ascii="Times New Roman" w:hAnsi="Times New Roman" w:cs="Times New Roman"/>
        </w:rPr>
        <w:t>(SG</w:t>
      </w:r>
      <w:r w:rsidR="009E4990" w:rsidRPr="00036480">
        <w:rPr>
          <w:rFonts w:ascii="Times New Roman" w:hAnsi="Times New Roman" w:cs="Times New Roman"/>
        </w:rPr>
        <w:t>H</w:t>
      </w:r>
      <w:r w:rsidR="00920A82" w:rsidRPr="00036480">
        <w:rPr>
          <w:rFonts w:ascii="Times New Roman" w:hAnsi="Times New Roman" w:cs="Times New Roman"/>
        </w:rPr>
        <w:t xml:space="preserve">), London, UK; The University of Western Ontario (UWO), London, </w:t>
      </w:r>
      <w:r w:rsidR="0024611A" w:rsidRPr="00036480">
        <w:rPr>
          <w:rFonts w:ascii="Times New Roman" w:hAnsi="Times New Roman" w:cs="Times New Roman"/>
        </w:rPr>
        <w:t>Canada,</w:t>
      </w:r>
      <w:r w:rsidR="00920A82" w:rsidRPr="00036480">
        <w:rPr>
          <w:rFonts w:ascii="Times New Roman" w:hAnsi="Times New Roman" w:cs="Times New Roman"/>
        </w:rPr>
        <w:t xml:space="preserve"> and the University of British Colombia (UBC), Vancouver, Canada. Detailed clinical information and </w:t>
      </w:r>
      <w:r w:rsidR="00C33064" w:rsidRPr="00036480">
        <w:rPr>
          <w:rFonts w:ascii="Times New Roman" w:hAnsi="Times New Roman" w:cs="Times New Roman"/>
        </w:rPr>
        <w:t>ECGs</w:t>
      </w:r>
      <w:r w:rsidR="00920A82" w:rsidRPr="00036480">
        <w:rPr>
          <w:rFonts w:ascii="Times New Roman" w:hAnsi="Times New Roman" w:cs="Times New Roman"/>
        </w:rPr>
        <w:t xml:space="preserve"> were shared securely and anonymously with appropriate patient </w:t>
      </w:r>
      <w:r w:rsidR="00620C95">
        <w:rPr>
          <w:rFonts w:ascii="Times New Roman" w:hAnsi="Times New Roman" w:cs="Times New Roman"/>
        </w:rPr>
        <w:t xml:space="preserve">informed </w:t>
      </w:r>
      <w:r w:rsidR="00920A82" w:rsidRPr="00036480">
        <w:rPr>
          <w:rFonts w:ascii="Times New Roman" w:hAnsi="Times New Roman" w:cs="Times New Roman"/>
        </w:rPr>
        <w:t>consent</w:t>
      </w:r>
      <w:r w:rsidR="00366C72">
        <w:rPr>
          <w:rFonts w:ascii="Times New Roman" w:hAnsi="Times New Roman" w:cs="Times New Roman"/>
        </w:rPr>
        <w:t xml:space="preserve"> and local ethical approval was </w:t>
      </w:r>
      <w:r w:rsidR="009E146D">
        <w:rPr>
          <w:rFonts w:ascii="Times New Roman" w:hAnsi="Times New Roman" w:cs="Times New Roman"/>
        </w:rPr>
        <w:t>obtained in order to conduct this study</w:t>
      </w:r>
      <w:r w:rsidR="00920A82" w:rsidRPr="00036480">
        <w:rPr>
          <w:rFonts w:ascii="Times New Roman" w:hAnsi="Times New Roman" w:cs="Times New Roman"/>
        </w:rPr>
        <w:t>.</w:t>
      </w:r>
      <w:r w:rsidR="00BB7ADA" w:rsidRPr="00036480">
        <w:rPr>
          <w:rFonts w:ascii="Times New Roman" w:hAnsi="Times New Roman" w:cs="Times New Roman"/>
        </w:rPr>
        <w:t xml:space="preserve"> A baseline Early Repolarisation patten (ERP) was not deemed a contraindication to </w:t>
      </w:r>
      <w:r w:rsidR="009405FE" w:rsidRPr="00036480">
        <w:rPr>
          <w:rFonts w:ascii="Times New Roman" w:hAnsi="Times New Roman" w:cs="Times New Roman"/>
        </w:rPr>
        <w:t>SCBP</w:t>
      </w:r>
      <w:r w:rsidR="00BB7ADA" w:rsidRPr="00036480">
        <w:rPr>
          <w:rFonts w:ascii="Times New Roman" w:hAnsi="Times New Roman" w:cs="Times New Roman"/>
        </w:rPr>
        <w:t xml:space="preserve"> and these patients were included in this study. A positive response to </w:t>
      </w:r>
      <w:r w:rsidR="009405FE" w:rsidRPr="00036480">
        <w:rPr>
          <w:rFonts w:ascii="Times New Roman" w:hAnsi="Times New Roman" w:cs="Times New Roman"/>
        </w:rPr>
        <w:t>SCBP</w:t>
      </w:r>
      <w:r w:rsidR="00BB7ADA" w:rsidRPr="00036480">
        <w:rPr>
          <w:rFonts w:ascii="Times New Roman" w:hAnsi="Times New Roman" w:cs="Times New Roman"/>
        </w:rPr>
        <w:t xml:space="preserve"> (</w:t>
      </w:r>
      <w:r w:rsidR="009405FE" w:rsidRPr="00036480">
        <w:rPr>
          <w:rFonts w:ascii="Times New Roman" w:hAnsi="Times New Roman" w:cs="Times New Roman"/>
        </w:rPr>
        <w:t>SCBP</w:t>
      </w:r>
      <w:r w:rsidR="00BB7ADA" w:rsidRPr="00036480">
        <w:rPr>
          <w:rFonts w:ascii="Times New Roman" w:hAnsi="Times New Roman" w:cs="Times New Roman"/>
        </w:rPr>
        <w:t xml:space="preserve">+) was defined as the development of the DI-T1BP. </w:t>
      </w:r>
      <w:r w:rsidR="004C3C47" w:rsidRPr="00036480">
        <w:rPr>
          <w:rFonts w:ascii="Times New Roman" w:hAnsi="Times New Roman" w:cs="Times New Roman"/>
        </w:rPr>
        <w:t>The data that support the findings of this study are available from the corresponding author upon reasonable request.</w:t>
      </w:r>
      <w:r w:rsidR="00D366CF">
        <w:rPr>
          <w:rFonts w:ascii="Times New Roman" w:hAnsi="Times New Roman" w:cs="Times New Roman"/>
        </w:rPr>
        <w:t xml:space="preserve"> </w:t>
      </w:r>
    </w:p>
    <w:p w14:paraId="7276054F" w14:textId="77777777" w:rsidR="003108B9" w:rsidRDefault="003108B9" w:rsidP="00036480">
      <w:pPr>
        <w:spacing w:line="480" w:lineRule="auto"/>
        <w:jc w:val="both"/>
        <w:rPr>
          <w:rFonts w:ascii="Times New Roman" w:hAnsi="Times New Roman" w:cs="Times New Roman"/>
        </w:rPr>
      </w:pPr>
    </w:p>
    <w:p w14:paraId="58F6D28D" w14:textId="71E446E4" w:rsidR="007A2938" w:rsidRDefault="004335EE" w:rsidP="00036480">
      <w:pPr>
        <w:spacing w:line="480" w:lineRule="auto"/>
        <w:jc w:val="both"/>
        <w:rPr>
          <w:rFonts w:ascii="Times New Roman" w:hAnsi="Times New Roman" w:cs="Times New Roman"/>
        </w:rPr>
      </w:pPr>
      <w:r>
        <w:rPr>
          <w:rFonts w:ascii="Times New Roman" w:hAnsi="Times New Roman" w:cs="Times New Roman"/>
        </w:rPr>
        <w:t>Any future meta-analyses should consider the patients undergoing SCBP with ajmaline as unique to this study, however, a</w:t>
      </w:r>
      <w:r w:rsidR="000778C5">
        <w:rPr>
          <w:rFonts w:ascii="Times New Roman" w:hAnsi="Times New Roman" w:cs="Times New Roman"/>
        </w:rPr>
        <w:t xml:space="preserve"> proportion of</w:t>
      </w:r>
      <w:r w:rsidR="00DB0ADD">
        <w:rPr>
          <w:rFonts w:ascii="Times New Roman" w:hAnsi="Times New Roman" w:cs="Times New Roman"/>
        </w:rPr>
        <w:t xml:space="preserve"> the</w:t>
      </w:r>
      <w:r w:rsidR="000778C5">
        <w:rPr>
          <w:rFonts w:ascii="Times New Roman" w:hAnsi="Times New Roman" w:cs="Times New Roman"/>
        </w:rPr>
        <w:t xml:space="preserve"> </w:t>
      </w:r>
      <w:r w:rsidR="00D366CF">
        <w:rPr>
          <w:rFonts w:ascii="Times New Roman" w:hAnsi="Times New Roman" w:cs="Times New Roman"/>
        </w:rPr>
        <w:t>patients undergoing SCBP with procainamide have previously been reported as part of</w:t>
      </w:r>
      <w:r w:rsidR="007A2938">
        <w:rPr>
          <w:rFonts w:ascii="Times New Roman" w:hAnsi="Times New Roman" w:cs="Times New Roman"/>
        </w:rPr>
        <w:t xml:space="preserve"> </w:t>
      </w:r>
      <w:r w:rsidR="002907C4">
        <w:rPr>
          <w:rFonts w:ascii="Times New Roman" w:hAnsi="Times New Roman" w:cs="Times New Roman"/>
        </w:rPr>
        <w:t>earlier</w:t>
      </w:r>
      <w:r w:rsidR="007A2938">
        <w:rPr>
          <w:rFonts w:ascii="Times New Roman" w:hAnsi="Times New Roman" w:cs="Times New Roman"/>
        </w:rPr>
        <w:t xml:space="preserve"> </w:t>
      </w:r>
      <w:r w:rsidR="00763DCA">
        <w:rPr>
          <w:rFonts w:ascii="Times New Roman" w:hAnsi="Times New Roman" w:cs="Times New Roman"/>
        </w:rPr>
        <w:t>registr</w:t>
      </w:r>
      <w:r w:rsidR="002E067C">
        <w:rPr>
          <w:rFonts w:ascii="Times New Roman" w:hAnsi="Times New Roman" w:cs="Times New Roman"/>
        </w:rPr>
        <w:t>ies</w:t>
      </w:r>
      <w:r w:rsidR="002E067C" w:rsidRPr="00920DD1">
        <w:rPr>
          <w:rFonts w:ascii="Times New Roman" w:hAnsi="Times New Roman" w:cs="Times New Roman"/>
          <w:vertAlign w:val="superscript"/>
        </w:rPr>
        <w:t xml:space="preserve"> </w:t>
      </w:r>
      <w:r w:rsidR="000778C5" w:rsidRPr="00920DD1">
        <w:rPr>
          <w:rFonts w:ascii="Times New Roman" w:hAnsi="Times New Roman" w:cs="Times New Roman"/>
          <w:vertAlign w:val="superscript"/>
        </w:rPr>
        <w:fldChar w:fldCharType="begin">
          <w:fldData xml:space="preserve">PEVuZE5vdGU+PENpdGU+PEF1dGhvcj5LcmFobjwvQXV0aG9yPjxZZWFyPjIwMDk8L1llYXI+PElE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PEVuZE5vdGU+PENpdGU+PEF1dGhvcj5LcmFobjwvQXV0aG9yPjxZZWFyPjIwMDk8L1llYXI+PElE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0778C5" w:rsidRPr="00920DD1">
        <w:rPr>
          <w:rFonts w:ascii="Times New Roman" w:hAnsi="Times New Roman" w:cs="Times New Roman"/>
          <w:vertAlign w:val="superscript"/>
        </w:rPr>
      </w:r>
      <w:r w:rsidR="000778C5"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 3</w:t>
      </w:r>
      <w:r w:rsidR="000778C5" w:rsidRPr="00920DD1">
        <w:rPr>
          <w:rFonts w:ascii="Times New Roman" w:hAnsi="Times New Roman" w:cs="Times New Roman"/>
          <w:vertAlign w:val="superscript"/>
        </w:rPr>
        <w:fldChar w:fldCharType="end"/>
      </w:r>
      <w:r w:rsidR="00763DCA">
        <w:rPr>
          <w:rFonts w:ascii="Times New Roman" w:hAnsi="Times New Roman" w:cs="Times New Roman"/>
        </w:rPr>
        <w:t xml:space="preserve">. </w:t>
      </w:r>
    </w:p>
    <w:p w14:paraId="48F47A14" w14:textId="77777777" w:rsidR="001769D0" w:rsidRPr="00036480" w:rsidRDefault="001769D0" w:rsidP="00036480">
      <w:pPr>
        <w:spacing w:line="480" w:lineRule="auto"/>
        <w:jc w:val="both"/>
        <w:rPr>
          <w:rFonts w:ascii="Times New Roman" w:hAnsi="Times New Roman" w:cs="Times New Roman"/>
        </w:rPr>
      </w:pPr>
    </w:p>
    <w:p w14:paraId="27ACD2D0" w14:textId="1EECD44C" w:rsidR="00DB1163" w:rsidRPr="00036480" w:rsidRDefault="00642D19" w:rsidP="00036480">
      <w:pPr>
        <w:spacing w:line="480" w:lineRule="auto"/>
        <w:jc w:val="both"/>
        <w:rPr>
          <w:rFonts w:ascii="Times New Roman" w:hAnsi="Times New Roman" w:cs="Times New Roman"/>
        </w:rPr>
      </w:pPr>
      <w:r w:rsidRPr="00036480">
        <w:rPr>
          <w:rFonts w:ascii="Times New Roman" w:hAnsi="Times New Roman" w:cs="Times New Roman"/>
          <w:b/>
          <w:bCs/>
        </w:rPr>
        <w:t>Electrocardiographic analysis</w:t>
      </w:r>
    </w:p>
    <w:p w14:paraId="66E7CFEA" w14:textId="1EE6CB05" w:rsidR="00403B4D" w:rsidRPr="00036480" w:rsidRDefault="00964E4F" w:rsidP="00036480">
      <w:pPr>
        <w:spacing w:line="480" w:lineRule="auto"/>
        <w:jc w:val="both"/>
        <w:rPr>
          <w:rFonts w:ascii="Times New Roman" w:hAnsi="Times New Roman" w:cs="Times New Roman"/>
        </w:rPr>
      </w:pPr>
      <w:r w:rsidRPr="00036480">
        <w:rPr>
          <w:rFonts w:ascii="Times New Roman" w:hAnsi="Times New Roman" w:cs="Times New Roman"/>
        </w:rPr>
        <w:t xml:space="preserve">A </w:t>
      </w:r>
      <w:r w:rsidR="002D1203" w:rsidRPr="00036480">
        <w:rPr>
          <w:rFonts w:ascii="Times New Roman" w:hAnsi="Times New Roman" w:cs="Times New Roman"/>
        </w:rPr>
        <w:t>resting supine</w:t>
      </w:r>
      <w:r w:rsidR="00A50FD2" w:rsidRPr="00036480">
        <w:rPr>
          <w:rFonts w:ascii="Times New Roman" w:hAnsi="Times New Roman" w:cs="Times New Roman"/>
        </w:rPr>
        <w:t xml:space="preserve"> </w:t>
      </w:r>
      <w:r w:rsidRPr="00036480">
        <w:rPr>
          <w:rFonts w:ascii="Times New Roman" w:hAnsi="Times New Roman" w:cs="Times New Roman"/>
        </w:rPr>
        <w:t xml:space="preserve">standard 12 lead ECG </w:t>
      </w:r>
      <w:r w:rsidR="00D972E2" w:rsidRPr="00036480">
        <w:rPr>
          <w:rFonts w:ascii="Times New Roman" w:hAnsi="Times New Roman" w:cs="Times New Roman"/>
        </w:rPr>
        <w:t xml:space="preserve">obtained during the index presentation and prior to the initiation of drug therapy was analysed for each </w:t>
      </w:r>
      <w:r w:rsidR="00E94A72" w:rsidRPr="00036480">
        <w:rPr>
          <w:rFonts w:ascii="Times New Roman" w:hAnsi="Times New Roman" w:cs="Times New Roman"/>
        </w:rPr>
        <w:t>patient.</w:t>
      </w:r>
      <w:r w:rsidRPr="00036480">
        <w:rPr>
          <w:rFonts w:ascii="Times New Roman" w:hAnsi="Times New Roman" w:cs="Times New Roman"/>
        </w:rPr>
        <w:t xml:space="preserve"> ECGs acquired in the immediate period following the VF arrest were excluded to avoid the effects of</w:t>
      </w:r>
      <w:r w:rsidR="00BD6692" w:rsidRPr="00036480">
        <w:rPr>
          <w:rFonts w:ascii="Times New Roman" w:hAnsi="Times New Roman" w:cs="Times New Roman"/>
        </w:rPr>
        <w:t xml:space="preserve"> transient</w:t>
      </w:r>
      <w:r w:rsidRPr="00036480">
        <w:rPr>
          <w:rFonts w:ascii="Times New Roman" w:hAnsi="Times New Roman" w:cs="Times New Roman"/>
        </w:rPr>
        <w:t xml:space="preserve"> metabolic disturbances. </w:t>
      </w:r>
      <w:r w:rsidR="000735B2" w:rsidRPr="00036480">
        <w:rPr>
          <w:rFonts w:ascii="Times New Roman" w:hAnsi="Times New Roman" w:cs="Times New Roman"/>
        </w:rPr>
        <w:t xml:space="preserve">A </w:t>
      </w:r>
      <w:r w:rsidRPr="00036480">
        <w:rPr>
          <w:rFonts w:ascii="Times New Roman" w:hAnsi="Times New Roman" w:cs="Times New Roman"/>
        </w:rPr>
        <w:t xml:space="preserve">High </w:t>
      </w:r>
      <w:r w:rsidR="000735B2" w:rsidRPr="00036480">
        <w:rPr>
          <w:rFonts w:ascii="Times New Roman" w:hAnsi="Times New Roman" w:cs="Times New Roman"/>
        </w:rPr>
        <w:t>R</w:t>
      </w:r>
      <w:r w:rsidRPr="00036480">
        <w:rPr>
          <w:rFonts w:ascii="Times New Roman" w:hAnsi="Times New Roman" w:cs="Times New Roman"/>
        </w:rPr>
        <w:t xml:space="preserve">ight </w:t>
      </w:r>
      <w:r w:rsidR="000735B2" w:rsidRPr="00036480">
        <w:rPr>
          <w:rFonts w:ascii="Times New Roman" w:hAnsi="Times New Roman" w:cs="Times New Roman"/>
        </w:rPr>
        <w:t>P</w:t>
      </w:r>
      <w:r w:rsidRPr="00036480">
        <w:rPr>
          <w:rFonts w:ascii="Times New Roman" w:hAnsi="Times New Roman" w:cs="Times New Roman"/>
        </w:rPr>
        <w:t xml:space="preserve">recordial </w:t>
      </w:r>
      <w:r w:rsidR="000735B2" w:rsidRPr="00036480">
        <w:rPr>
          <w:rFonts w:ascii="Times New Roman" w:hAnsi="Times New Roman" w:cs="Times New Roman"/>
        </w:rPr>
        <w:t>L</w:t>
      </w:r>
      <w:r w:rsidRPr="00036480">
        <w:rPr>
          <w:rFonts w:ascii="Times New Roman" w:hAnsi="Times New Roman" w:cs="Times New Roman"/>
        </w:rPr>
        <w:t>ead (HRPL) ECG</w:t>
      </w:r>
      <w:r w:rsidR="000735B2" w:rsidRPr="00036480">
        <w:rPr>
          <w:rFonts w:ascii="Times New Roman" w:hAnsi="Times New Roman" w:cs="Times New Roman"/>
        </w:rPr>
        <w:t xml:space="preserve"> </w:t>
      </w:r>
      <w:r w:rsidR="009C7243" w:rsidRPr="00036480">
        <w:rPr>
          <w:rFonts w:ascii="Times New Roman" w:hAnsi="Times New Roman" w:cs="Times New Roman"/>
        </w:rPr>
        <w:t xml:space="preserve">was used to </w:t>
      </w:r>
      <w:r w:rsidR="007E4EA8" w:rsidRPr="00036480">
        <w:rPr>
          <w:rFonts w:ascii="Times New Roman" w:hAnsi="Times New Roman" w:cs="Times New Roman"/>
        </w:rPr>
        <w:t xml:space="preserve">exclude the presence of a spontaneous </w:t>
      </w:r>
      <w:r w:rsidR="009D070A" w:rsidRPr="00036480">
        <w:rPr>
          <w:rFonts w:ascii="Times New Roman" w:hAnsi="Times New Roman" w:cs="Times New Roman"/>
        </w:rPr>
        <w:t>T1BP</w:t>
      </w:r>
      <w:r w:rsidR="008D0887" w:rsidRPr="00036480">
        <w:rPr>
          <w:rFonts w:ascii="Times New Roman" w:hAnsi="Times New Roman" w:cs="Times New Roman"/>
        </w:rPr>
        <w:t xml:space="preserve"> pre-</w:t>
      </w:r>
      <w:r w:rsidR="009405FE" w:rsidRPr="00036480">
        <w:rPr>
          <w:rFonts w:ascii="Times New Roman" w:hAnsi="Times New Roman" w:cs="Times New Roman"/>
        </w:rPr>
        <w:t>SCBP</w:t>
      </w:r>
      <w:r w:rsidR="00EC5422" w:rsidRPr="00036480">
        <w:rPr>
          <w:rFonts w:ascii="Times New Roman" w:hAnsi="Times New Roman" w:cs="Times New Roman"/>
        </w:rPr>
        <w:t>,</w:t>
      </w:r>
      <w:r w:rsidR="007E4EA8" w:rsidRPr="00036480">
        <w:rPr>
          <w:rFonts w:ascii="Times New Roman" w:hAnsi="Times New Roman" w:cs="Times New Roman"/>
        </w:rPr>
        <w:t xml:space="preserve"> however, </w:t>
      </w:r>
      <w:r w:rsidR="003D08A0" w:rsidRPr="00036480">
        <w:rPr>
          <w:rFonts w:ascii="Times New Roman" w:hAnsi="Times New Roman" w:cs="Times New Roman"/>
        </w:rPr>
        <w:t xml:space="preserve">lead </w:t>
      </w:r>
      <w:r w:rsidRPr="00036480">
        <w:rPr>
          <w:rFonts w:ascii="Times New Roman" w:hAnsi="Times New Roman" w:cs="Times New Roman"/>
        </w:rPr>
        <w:t>labelling varied between centres and was not used for</w:t>
      </w:r>
      <w:r w:rsidR="009B5B1B" w:rsidRPr="00036480">
        <w:rPr>
          <w:rFonts w:ascii="Times New Roman" w:hAnsi="Times New Roman" w:cs="Times New Roman"/>
        </w:rPr>
        <w:t xml:space="preserve"> the </w:t>
      </w:r>
      <w:r w:rsidR="005E3B21" w:rsidRPr="00036480">
        <w:rPr>
          <w:rFonts w:ascii="Times New Roman" w:hAnsi="Times New Roman" w:cs="Times New Roman"/>
        </w:rPr>
        <w:t xml:space="preserve">12 lead </w:t>
      </w:r>
      <w:r w:rsidR="009B5B1B" w:rsidRPr="00036480">
        <w:rPr>
          <w:rFonts w:ascii="Times New Roman" w:hAnsi="Times New Roman" w:cs="Times New Roman"/>
        </w:rPr>
        <w:t>ECG</w:t>
      </w:r>
      <w:r w:rsidRPr="00036480">
        <w:rPr>
          <w:rFonts w:ascii="Times New Roman" w:hAnsi="Times New Roman" w:cs="Times New Roman"/>
        </w:rPr>
        <w:t xml:space="preserve"> analysis. </w:t>
      </w:r>
      <w:r w:rsidR="00C92BA9" w:rsidRPr="00036480">
        <w:rPr>
          <w:rFonts w:ascii="Times New Roman" w:hAnsi="Times New Roman" w:cs="Times New Roman"/>
        </w:rPr>
        <w:t>Standard electrocardiographic intervals and durations were measured</w:t>
      </w:r>
      <w:r w:rsidR="00B35B78" w:rsidRPr="00036480">
        <w:rPr>
          <w:rFonts w:ascii="Times New Roman" w:hAnsi="Times New Roman" w:cs="Times New Roman"/>
        </w:rPr>
        <w:t>:</w:t>
      </w:r>
      <w:r w:rsidR="00CF3BE0" w:rsidRPr="00036480">
        <w:rPr>
          <w:rFonts w:ascii="Times New Roman" w:hAnsi="Times New Roman" w:cs="Times New Roman"/>
        </w:rPr>
        <w:t xml:space="preserve"> RR (ms),</w:t>
      </w:r>
      <w:r w:rsidR="00C92BA9" w:rsidRPr="00036480">
        <w:rPr>
          <w:rFonts w:ascii="Times New Roman" w:hAnsi="Times New Roman" w:cs="Times New Roman"/>
        </w:rPr>
        <w:t xml:space="preserve"> PR (ms), QT (ms)</w:t>
      </w:r>
      <w:r w:rsidR="005F6282" w:rsidRPr="00036480">
        <w:rPr>
          <w:rFonts w:ascii="Times New Roman" w:hAnsi="Times New Roman" w:cs="Times New Roman"/>
        </w:rPr>
        <w:t xml:space="preserve">, </w:t>
      </w:r>
      <w:r w:rsidR="00A9706E" w:rsidRPr="00036480">
        <w:rPr>
          <w:rFonts w:ascii="Times New Roman" w:hAnsi="Times New Roman" w:cs="Times New Roman"/>
        </w:rPr>
        <w:t xml:space="preserve">Bazetts corrected </w:t>
      </w:r>
      <w:r w:rsidR="005F6282" w:rsidRPr="00036480">
        <w:rPr>
          <w:rFonts w:ascii="Times New Roman" w:hAnsi="Times New Roman" w:cs="Times New Roman"/>
        </w:rPr>
        <w:t>QT</w:t>
      </w:r>
      <w:r w:rsidR="005E3B21" w:rsidRPr="00036480">
        <w:rPr>
          <w:rFonts w:ascii="Times New Roman" w:hAnsi="Times New Roman" w:cs="Times New Roman"/>
        </w:rPr>
        <w:t>c</w:t>
      </w:r>
      <w:r w:rsidR="00A9706E" w:rsidRPr="00036480">
        <w:rPr>
          <w:rFonts w:ascii="Times New Roman" w:hAnsi="Times New Roman" w:cs="Times New Roman"/>
        </w:rPr>
        <w:t xml:space="preserve"> (ms) </w:t>
      </w:r>
      <w:r w:rsidR="00C92BA9" w:rsidRPr="00036480">
        <w:rPr>
          <w:rFonts w:ascii="Times New Roman" w:hAnsi="Times New Roman" w:cs="Times New Roman"/>
        </w:rPr>
        <w:t>and QRS (ms)</w:t>
      </w:r>
      <w:r w:rsidR="00CF3BE0" w:rsidRPr="00036480">
        <w:rPr>
          <w:rFonts w:ascii="Times New Roman" w:hAnsi="Times New Roman" w:cs="Times New Roman"/>
        </w:rPr>
        <w:t xml:space="preserve">. </w:t>
      </w:r>
      <w:r w:rsidR="008734B3" w:rsidRPr="00036480">
        <w:rPr>
          <w:rFonts w:ascii="Times New Roman" w:hAnsi="Times New Roman" w:cs="Times New Roman"/>
        </w:rPr>
        <w:t xml:space="preserve">Brugada </w:t>
      </w:r>
      <w:r w:rsidR="00A34CC6" w:rsidRPr="00036480">
        <w:rPr>
          <w:rFonts w:ascii="Times New Roman" w:hAnsi="Times New Roman" w:cs="Times New Roman"/>
        </w:rPr>
        <w:t xml:space="preserve">Type </w:t>
      </w:r>
      <w:r w:rsidR="000960CA" w:rsidRPr="00036480">
        <w:rPr>
          <w:rFonts w:ascii="Times New Roman" w:hAnsi="Times New Roman" w:cs="Times New Roman"/>
        </w:rPr>
        <w:t>1</w:t>
      </w:r>
      <w:r w:rsidR="00B14112" w:rsidRPr="00036480">
        <w:rPr>
          <w:rFonts w:ascii="Times New Roman" w:hAnsi="Times New Roman" w:cs="Times New Roman"/>
        </w:rPr>
        <w:t xml:space="preserve"> and </w:t>
      </w:r>
      <w:r w:rsidR="00A34CC6" w:rsidRPr="00036480">
        <w:rPr>
          <w:rFonts w:ascii="Times New Roman" w:hAnsi="Times New Roman" w:cs="Times New Roman"/>
        </w:rPr>
        <w:t>2</w:t>
      </w:r>
      <w:r w:rsidR="00B14112" w:rsidRPr="00036480">
        <w:rPr>
          <w:rFonts w:ascii="Times New Roman" w:hAnsi="Times New Roman" w:cs="Times New Roman"/>
        </w:rPr>
        <w:t>/</w:t>
      </w:r>
      <w:r w:rsidR="00A34CC6" w:rsidRPr="00036480">
        <w:rPr>
          <w:rFonts w:ascii="Times New Roman" w:hAnsi="Times New Roman" w:cs="Times New Roman"/>
        </w:rPr>
        <w:t>3 pattern</w:t>
      </w:r>
      <w:r w:rsidR="00ED73E3" w:rsidRPr="00036480">
        <w:rPr>
          <w:rFonts w:ascii="Times New Roman" w:hAnsi="Times New Roman" w:cs="Times New Roman"/>
        </w:rPr>
        <w:t xml:space="preserve">s </w:t>
      </w:r>
      <w:r w:rsidR="00692B0B" w:rsidRPr="00036480">
        <w:rPr>
          <w:rFonts w:ascii="Times New Roman" w:hAnsi="Times New Roman" w:cs="Times New Roman"/>
        </w:rPr>
        <w:t>were</w:t>
      </w:r>
      <w:r w:rsidR="00ED73E3" w:rsidRPr="00036480">
        <w:rPr>
          <w:rFonts w:ascii="Times New Roman" w:hAnsi="Times New Roman" w:cs="Times New Roman"/>
        </w:rPr>
        <w:t xml:space="preserve"> </w:t>
      </w:r>
      <w:r w:rsidR="009D301B" w:rsidRPr="00036480">
        <w:rPr>
          <w:rFonts w:ascii="Times New Roman" w:hAnsi="Times New Roman" w:cs="Times New Roman"/>
        </w:rPr>
        <w:t>reported according to standard definitions</w:t>
      </w:r>
      <w:r w:rsidR="007F428A" w:rsidRPr="00036480">
        <w:rPr>
          <w:rFonts w:ascii="Times New Roman" w:hAnsi="Times New Roman" w:cs="Times New Roman"/>
        </w:rPr>
        <w:t xml:space="preserve"> </w:t>
      </w:r>
      <w:r w:rsidR="001979FF" w:rsidRPr="00920DD1">
        <w:rPr>
          <w:rFonts w:ascii="Times New Roman" w:hAnsi="Times New Roman" w:cs="Times New Roman"/>
          <w:vertAlign w:val="superscript"/>
        </w:rPr>
        <w:fldChar w:fldCharType="begin">
          <w:fldData xml:space="preserve">PEVuZE5vdGU+PENpdGU+PEF1dGhvcj5BbnR6ZWxldml0Y2g8L0F1dGhvcj48WWVhcj4yMDE3PC9Z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PEVuZE5vdGU+PENpdGU+PEF1dGhvcj5BbnR6ZWxldml0Y2g8L0F1dGhvcj48WWVhcj4yMDE3PC9Z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1979FF" w:rsidRPr="00920DD1">
        <w:rPr>
          <w:rFonts w:ascii="Times New Roman" w:hAnsi="Times New Roman" w:cs="Times New Roman"/>
          <w:vertAlign w:val="superscript"/>
        </w:rPr>
      </w:r>
      <w:r w:rsidR="001979FF"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10</w:t>
      </w:r>
      <w:r w:rsidR="001979FF" w:rsidRPr="00920DD1">
        <w:rPr>
          <w:rFonts w:ascii="Times New Roman" w:hAnsi="Times New Roman" w:cs="Times New Roman"/>
          <w:vertAlign w:val="superscript"/>
        </w:rPr>
        <w:fldChar w:fldCharType="end"/>
      </w:r>
      <w:r w:rsidR="00E02CA8" w:rsidRPr="00036480">
        <w:rPr>
          <w:rFonts w:ascii="Times New Roman" w:hAnsi="Times New Roman" w:cs="Times New Roman"/>
        </w:rPr>
        <w:t xml:space="preserve"> see Figure 1.0</w:t>
      </w:r>
      <w:r w:rsidR="004C42C8" w:rsidRPr="00036480">
        <w:rPr>
          <w:rFonts w:ascii="Times New Roman" w:hAnsi="Times New Roman" w:cs="Times New Roman"/>
        </w:rPr>
        <w:t>.</w:t>
      </w:r>
    </w:p>
    <w:p w14:paraId="7BDD8034" w14:textId="77777777" w:rsidR="00403B4D" w:rsidRPr="00036480" w:rsidRDefault="00403B4D" w:rsidP="00036480">
      <w:pPr>
        <w:spacing w:line="480" w:lineRule="auto"/>
        <w:jc w:val="both"/>
        <w:rPr>
          <w:rFonts w:ascii="Times New Roman" w:hAnsi="Times New Roman" w:cs="Times New Roman"/>
        </w:rPr>
      </w:pPr>
    </w:p>
    <w:p w14:paraId="2C204357" w14:textId="5A560E5A" w:rsidR="00D44190" w:rsidRPr="00036480" w:rsidRDefault="00702B0F" w:rsidP="00036480">
      <w:pPr>
        <w:spacing w:line="480" w:lineRule="auto"/>
        <w:jc w:val="both"/>
        <w:rPr>
          <w:rFonts w:ascii="Times New Roman" w:hAnsi="Times New Roman" w:cs="Times New Roman"/>
        </w:rPr>
      </w:pPr>
      <w:r w:rsidRPr="00036480">
        <w:rPr>
          <w:rFonts w:ascii="Times New Roman" w:hAnsi="Times New Roman" w:cs="Times New Roman"/>
        </w:rPr>
        <w:t xml:space="preserve">An </w:t>
      </w:r>
      <w:r w:rsidR="006200DA" w:rsidRPr="00036480">
        <w:rPr>
          <w:rFonts w:ascii="Times New Roman" w:hAnsi="Times New Roman" w:cs="Times New Roman"/>
        </w:rPr>
        <w:t xml:space="preserve">Early </w:t>
      </w:r>
      <w:r w:rsidR="00293EA8" w:rsidRPr="00036480">
        <w:rPr>
          <w:rFonts w:ascii="Times New Roman" w:hAnsi="Times New Roman" w:cs="Times New Roman"/>
        </w:rPr>
        <w:t>R</w:t>
      </w:r>
      <w:r w:rsidR="006200DA" w:rsidRPr="00036480">
        <w:rPr>
          <w:rFonts w:ascii="Times New Roman" w:hAnsi="Times New Roman" w:cs="Times New Roman"/>
        </w:rPr>
        <w:t>epolarisation</w:t>
      </w:r>
      <w:r w:rsidRPr="00036480">
        <w:rPr>
          <w:rFonts w:ascii="Times New Roman" w:hAnsi="Times New Roman" w:cs="Times New Roman"/>
        </w:rPr>
        <w:t xml:space="preserve"> </w:t>
      </w:r>
      <w:r w:rsidR="00293EA8" w:rsidRPr="00036480">
        <w:rPr>
          <w:rFonts w:ascii="Times New Roman" w:hAnsi="Times New Roman" w:cs="Times New Roman"/>
        </w:rPr>
        <w:t>P</w:t>
      </w:r>
      <w:r w:rsidRPr="00036480">
        <w:rPr>
          <w:rFonts w:ascii="Times New Roman" w:hAnsi="Times New Roman" w:cs="Times New Roman"/>
        </w:rPr>
        <w:t>attern</w:t>
      </w:r>
      <w:r w:rsidR="00092FA3" w:rsidRPr="00036480">
        <w:rPr>
          <w:rFonts w:ascii="Times New Roman" w:hAnsi="Times New Roman" w:cs="Times New Roman"/>
        </w:rPr>
        <w:t>, ER</w:t>
      </w:r>
      <w:r w:rsidRPr="00036480">
        <w:rPr>
          <w:rFonts w:ascii="Times New Roman" w:hAnsi="Times New Roman" w:cs="Times New Roman"/>
        </w:rPr>
        <w:t>P</w:t>
      </w:r>
      <w:r w:rsidR="00092FA3" w:rsidRPr="00036480">
        <w:rPr>
          <w:rFonts w:ascii="Times New Roman" w:hAnsi="Times New Roman" w:cs="Times New Roman"/>
        </w:rPr>
        <w:t>,</w:t>
      </w:r>
      <w:r w:rsidR="006200DA" w:rsidRPr="00036480">
        <w:rPr>
          <w:rFonts w:ascii="Times New Roman" w:hAnsi="Times New Roman" w:cs="Times New Roman"/>
        </w:rPr>
        <w:t xml:space="preserve"> </w:t>
      </w:r>
      <w:r w:rsidR="00617326" w:rsidRPr="00036480">
        <w:rPr>
          <w:rFonts w:ascii="Times New Roman" w:hAnsi="Times New Roman" w:cs="Times New Roman"/>
        </w:rPr>
        <w:t xml:space="preserve">was </w:t>
      </w:r>
      <w:r w:rsidR="006200DA" w:rsidRPr="00036480">
        <w:rPr>
          <w:rFonts w:ascii="Times New Roman" w:hAnsi="Times New Roman" w:cs="Times New Roman"/>
        </w:rPr>
        <w:t xml:space="preserve">defined </w:t>
      </w:r>
      <w:r w:rsidR="0088527B" w:rsidRPr="00036480">
        <w:rPr>
          <w:rFonts w:ascii="Times New Roman" w:hAnsi="Times New Roman" w:cs="Times New Roman"/>
        </w:rPr>
        <w:t>according to accepted ECG criteria</w:t>
      </w:r>
      <w:r w:rsidR="006E58B4" w:rsidRPr="00036480">
        <w:rPr>
          <w:rFonts w:ascii="Times New Roman" w:hAnsi="Times New Roman" w:cs="Times New Roman"/>
        </w:rPr>
        <w:t xml:space="preserve"> </w:t>
      </w:r>
      <w:r w:rsidR="00B50314"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&lt;EndNote&gt;&lt;Cite&gt;&lt;Author&gt;Macfarlane&lt;/Author&gt;&lt;Year&gt;2015&lt;/Year&gt;&lt;IDText&gt;The Early Repolarization Pattern: A Consensus Paper&lt;/IDText&gt;&lt;DisplayText&gt;&lt;style face="superscript"&gt;11&lt;/style&gt;&lt;/DisplayText&gt;&lt;record&gt;&lt;dates&gt;&lt;pub-dates&gt;&lt;date&gt;Jul&lt;/date&gt;&lt;/pub-dates&gt;&lt;year&gt;2015&lt;/year&gt;&lt;/dates&gt;&lt;keywords&gt;&lt;keyword&gt;Electrocardiography&lt;/keyword&gt;&lt;keyword&gt;Heart Conduction System&lt;/keyword&gt;&lt;keyword&gt;Humans&lt;/keyword&gt;&lt;keyword&gt;Ventricular Fibrillation&lt;/keyword&gt;&lt;keyword&gt;cardiac arrhythmias&lt;/keyword&gt;&lt;keyword&gt;electrocardiography&lt;/keyword&gt;&lt;keyword&gt;end-QRS notching/slurring&lt;/keyword&gt;&lt;keyword&gt;heart conduction system&lt;/keyword&gt;&lt;keyword&gt;sudden cardiac death&lt;/keyword&gt;&lt;keyword&gt;ventricular fibrillation&lt;/keyword&gt;&lt;/keywords&gt;&lt;urls&gt;&lt;related-urls&gt;&lt;url&gt;https://www.ncbi.nlm.nih.gov/pubmed/26205599&lt;/url&gt;&lt;/related-urls&gt;&lt;/urls&gt;&lt;isbn&gt;1558-3597&lt;/isbn&gt;&lt;titles&gt;&lt;title&gt;The Early Repolarization Pattern: A Consensus Paper&lt;/title&gt;&lt;secondary-title&gt;J Am Coll Cardiol&lt;/secondary-title&gt;&lt;/titles&gt;&lt;pages&gt;470-7&lt;/pages&gt;&lt;number&gt;4&lt;/number&gt;&lt;contributors&gt;&lt;authors&gt;&lt;author&gt;Macfarlane, P. W.&lt;/author&gt;&lt;author&gt;Antzelevitch, C.&lt;/author&gt;&lt;author&gt;Haissaguerre, M.&lt;/author&gt;&lt;author&gt;Huikuri, H. V.&lt;/author&gt;&lt;author&gt;Potse, M.&lt;/author&gt;&lt;author&gt;Rosso, R.&lt;/author&gt;&lt;author&gt;Sacher, F.&lt;/author&gt;&lt;author&gt;Tikkanen, J. T.&lt;/author&gt;&lt;author&gt;Wellens, H.&lt;/author&gt;&lt;author&gt;Yan, G. X.&lt;/author&gt;&lt;/authors&gt;&lt;/contributors&gt;&lt;language&gt;eng&lt;/language&gt;&lt;added-date format="utc"&gt;1564517015&lt;/added-date&gt;&lt;ref-type name="Journal Article"&gt;17&lt;/ref-type&gt;&lt;rec-number&gt;18149&lt;/rec-number&gt;&lt;last-updated-date format="utc"&gt;1564517015&lt;/last-updated-date&gt;&lt;accession-num&gt;26205599&lt;/accession-num&gt;&lt;electronic-resource-num&gt;10.1016/j.jacc.2015.05.033&lt;/electronic-resource-num&gt;&lt;volume&gt;66&lt;/volume&gt;&lt;/record&gt;&lt;/Cite&gt;&lt;/EndNote&gt;</w:instrText>
      </w:r>
      <w:r w:rsidR="00B50314"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11</w:t>
      </w:r>
      <w:r w:rsidR="00B50314" w:rsidRPr="00920DD1">
        <w:rPr>
          <w:rFonts w:ascii="Times New Roman" w:hAnsi="Times New Roman" w:cs="Times New Roman"/>
          <w:vertAlign w:val="superscript"/>
        </w:rPr>
        <w:fldChar w:fldCharType="end"/>
      </w:r>
      <w:r w:rsidR="00B50314" w:rsidRPr="00036480">
        <w:rPr>
          <w:rFonts w:ascii="Times New Roman" w:hAnsi="Times New Roman" w:cs="Times New Roman"/>
        </w:rPr>
        <w:t xml:space="preserve"> </w:t>
      </w:r>
      <w:r w:rsidR="00617326" w:rsidRPr="00036480">
        <w:rPr>
          <w:rFonts w:ascii="Times New Roman" w:hAnsi="Times New Roman" w:cs="Times New Roman"/>
        </w:rPr>
        <w:t xml:space="preserve">as </w:t>
      </w:r>
      <w:r w:rsidRPr="00036480">
        <w:rPr>
          <w:rFonts w:ascii="Times New Roman" w:hAnsi="Times New Roman" w:cs="Times New Roman"/>
        </w:rPr>
        <w:t>J</w:t>
      </w:r>
      <w:r w:rsidR="00293EA8" w:rsidRPr="00036480">
        <w:rPr>
          <w:rFonts w:ascii="Times New Roman" w:hAnsi="Times New Roman" w:cs="Times New Roman"/>
        </w:rPr>
        <w:t>-</w:t>
      </w:r>
      <w:r w:rsidRPr="00036480">
        <w:rPr>
          <w:rFonts w:ascii="Times New Roman" w:hAnsi="Times New Roman" w:cs="Times New Roman"/>
        </w:rPr>
        <w:t xml:space="preserve">point elevation </w:t>
      </w:r>
      <w:r w:rsidRPr="00036480">
        <w:rPr>
          <w:rFonts w:ascii="Times New Roman" w:hAnsi="Times New Roman" w:cs="Times New Roman"/>
          <w:u w:val="single"/>
        </w:rPr>
        <w:t>&gt;</w:t>
      </w:r>
      <w:r w:rsidRPr="00036480">
        <w:rPr>
          <w:rFonts w:ascii="Times New Roman" w:hAnsi="Times New Roman" w:cs="Times New Roman"/>
        </w:rPr>
        <w:t>0.1mV</w:t>
      </w:r>
      <w:r w:rsidR="00533DFB" w:rsidRPr="00036480">
        <w:rPr>
          <w:rFonts w:ascii="Times New Roman" w:hAnsi="Times New Roman" w:cs="Times New Roman"/>
        </w:rPr>
        <w:t xml:space="preserve"> </w:t>
      </w:r>
      <w:r w:rsidR="00A85A63" w:rsidRPr="00036480">
        <w:rPr>
          <w:rFonts w:ascii="Times New Roman" w:hAnsi="Times New Roman" w:cs="Times New Roman"/>
        </w:rPr>
        <w:t xml:space="preserve">irrespective of </w:t>
      </w:r>
      <w:r w:rsidR="00636CA9" w:rsidRPr="00036480">
        <w:rPr>
          <w:rFonts w:ascii="Times New Roman" w:hAnsi="Times New Roman" w:cs="Times New Roman"/>
        </w:rPr>
        <w:t xml:space="preserve">concomitant </w:t>
      </w:r>
      <w:r w:rsidR="00A85A63" w:rsidRPr="00036480">
        <w:rPr>
          <w:rFonts w:ascii="Times New Roman" w:hAnsi="Times New Roman" w:cs="Times New Roman"/>
        </w:rPr>
        <w:t>ST segment elevation</w:t>
      </w:r>
      <w:r w:rsidR="00040090" w:rsidRPr="00036480">
        <w:rPr>
          <w:rFonts w:ascii="Times New Roman" w:hAnsi="Times New Roman" w:cs="Times New Roman"/>
        </w:rPr>
        <w:t xml:space="preserve"> </w:t>
      </w:r>
      <w:r w:rsidR="00617326" w:rsidRPr="00036480">
        <w:rPr>
          <w:rFonts w:ascii="Times New Roman" w:hAnsi="Times New Roman" w:cs="Times New Roman"/>
        </w:rPr>
        <w:t xml:space="preserve">and included </w:t>
      </w:r>
      <w:r w:rsidR="00040090" w:rsidRPr="00036480">
        <w:rPr>
          <w:rFonts w:ascii="Times New Roman" w:hAnsi="Times New Roman" w:cs="Times New Roman"/>
        </w:rPr>
        <w:t>terminal QRS slurring and</w:t>
      </w:r>
      <w:r w:rsidR="00617326" w:rsidRPr="00036480">
        <w:rPr>
          <w:rFonts w:ascii="Times New Roman" w:hAnsi="Times New Roman" w:cs="Times New Roman"/>
        </w:rPr>
        <w:t xml:space="preserve"> QRS</w:t>
      </w:r>
      <w:r w:rsidR="00040090" w:rsidRPr="00036480">
        <w:rPr>
          <w:rFonts w:ascii="Times New Roman" w:hAnsi="Times New Roman" w:cs="Times New Roman"/>
        </w:rPr>
        <w:t xml:space="preserve"> notching</w:t>
      </w:r>
      <w:r w:rsidR="00782193" w:rsidRPr="00036480">
        <w:rPr>
          <w:rFonts w:ascii="Times New Roman" w:hAnsi="Times New Roman" w:cs="Times New Roman"/>
        </w:rPr>
        <w:t xml:space="preserve"> in an anterior, inferolateral, or global ECG distribution</w:t>
      </w:r>
      <w:r w:rsidR="006E2160" w:rsidRPr="00036480">
        <w:rPr>
          <w:rFonts w:ascii="Times New Roman" w:hAnsi="Times New Roman" w:cs="Times New Roman"/>
        </w:rPr>
        <w:t xml:space="preserve">. </w:t>
      </w:r>
      <w:r w:rsidR="00961B65" w:rsidRPr="00036480">
        <w:rPr>
          <w:rFonts w:ascii="Times New Roman" w:hAnsi="Times New Roman" w:cs="Times New Roman"/>
        </w:rPr>
        <w:t xml:space="preserve">Quantitively, ST segment elevation </w:t>
      </w:r>
      <w:r w:rsidR="00860D73" w:rsidRPr="00036480">
        <w:rPr>
          <w:rFonts w:ascii="Times New Roman" w:hAnsi="Times New Roman" w:cs="Times New Roman"/>
        </w:rPr>
        <w:t>was measured at 100ms after the J-point</w:t>
      </w:r>
      <w:r w:rsidR="00C33094" w:rsidRPr="00036480">
        <w:rPr>
          <w:rFonts w:ascii="Times New Roman" w:hAnsi="Times New Roman" w:cs="Times New Roman"/>
        </w:rPr>
        <w:t xml:space="preserve"> and was </w:t>
      </w:r>
      <w:r w:rsidR="00D44190" w:rsidRPr="00036480">
        <w:rPr>
          <w:rFonts w:ascii="Times New Roman" w:hAnsi="Times New Roman" w:cs="Times New Roman"/>
        </w:rPr>
        <w:t xml:space="preserve">subdivided into upsloping </w:t>
      </w:r>
      <w:r w:rsidR="00B900E7" w:rsidRPr="00036480">
        <w:rPr>
          <w:rFonts w:ascii="Times New Roman" w:hAnsi="Times New Roman" w:cs="Times New Roman"/>
        </w:rPr>
        <w:t>and</w:t>
      </w:r>
      <w:r w:rsidR="00D44190" w:rsidRPr="00036480">
        <w:rPr>
          <w:rFonts w:ascii="Times New Roman" w:hAnsi="Times New Roman" w:cs="Times New Roman"/>
        </w:rPr>
        <w:t xml:space="preserve"> downsloping ST segment </w:t>
      </w:r>
      <w:r w:rsidR="00701E15" w:rsidRPr="00036480">
        <w:rPr>
          <w:rFonts w:ascii="Times New Roman" w:hAnsi="Times New Roman" w:cs="Times New Roman"/>
        </w:rPr>
        <w:t>see Figure 1.0</w:t>
      </w:r>
      <w:r w:rsidR="005F1BE8" w:rsidRPr="00036480">
        <w:rPr>
          <w:rFonts w:ascii="Times New Roman" w:hAnsi="Times New Roman" w:cs="Times New Roman"/>
        </w:rPr>
        <w:t xml:space="preserve">. </w:t>
      </w:r>
      <w:r w:rsidR="00AE0023" w:rsidRPr="00036480">
        <w:rPr>
          <w:rFonts w:ascii="Times New Roman" w:hAnsi="Times New Roman" w:cs="Times New Roman"/>
        </w:rPr>
        <w:t>M</w:t>
      </w:r>
      <w:r w:rsidR="00194E03" w:rsidRPr="00036480">
        <w:rPr>
          <w:rFonts w:ascii="Times New Roman" w:hAnsi="Times New Roman" w:cs="Times New Roman"/>
        </w:rPr>
        <w:t>ean</w:t>
      </w:r>
      <w:r w:rsidR="004F37A8" w:rsidRPr="00036480">
        <w:rPr>
          <w:rFonts w:ascii="Times New Roman" w:hAnsi="Times New Roman" w:cs="Times New Roman"/>
        </w:rPr>
        <w:t xml:space="preserve"> </w:t>
      </w:r>
      <w:r w:rsidR="00F63271" w:rsidRPr="00036480">
        <w:rPr>
          <w:rFonts w:ascii="Times New Roman" w:hAnsi="Times New Roman" w:cs="Times New Roman"/>
        </w:rPr>
        <w:t xml:space="preserve">ST elevation was </w:t>
      </w:r>
      <w:r w:rsidR="00194E03" w:rsidRPr="00036480">
        <w:rPr>
          <w:rFonts w:ascii="Times New Roman" w:hAnsi="Times New Roman" w:cs="Times New Roman"/>
        </w:rPr>
        <w:t>calculated according to ECG lead groups as follows</w:t>
      </w:r>
      <w:r w:rsidR="002A3439" w:rsidRPr="00036480">
        <w:rPr>
          <w:rFonts w:ascii="Times New Roman" w:hAnsi="Times New Roman" w:cs="Times New Roman"/>
        </w:rPr>
        <w:t>:</w:t>
      </w:r>
      <w:r w:rsidR="00194E03" w:rsidRPr="00036480">
        <w:rPr>
          <w:rFonts w:ascii="Times New Roman" w:hAnsi="Times New Roman" w:cs="Times New Roman"/>
        </w:rPr>
        <w:t xml:space="preserve"> </w:t>
      </w:r>
      <w:r w:rsidR="002A3439" w:rsidRPr="00036480">
        <w:rPr>
          <w:rFonts w:ascii="Times New Roman" w:hAnsi="Times New Roman" w:cs="Times New Roman"/>
        </w:rPr>
        <w:t>a</w:t>
      </w:r>
      <w:r w:rsidR="00194E03" w:rsidRPr="00036480">
        <w:rPr>
          <w:rFonts w:ascii="Times New Roman" w:hAnsi="Times New Roman" w:cs="Times New Roman"/>
        </w:rPr>
        <w:t>nterior</w:t>
      </w:r>
      <w:r w:rsidR="002A3439" w:rsidRPr="00036480">
        <w:rPr>
          <w:rFonts w:ascii="Times New Roman" w:hAnsi="Times New Roman" w:cs="Times New Roman"/>
        </w:rPr>
        <w:t xml:space="preserve"> -</w:t>
      </w:r>
      <w:r w:rsidR="00EA1DF0" w:rsidRPr="00036480">
        <w:rPr>
          <w:rFonts w:ascii="Times New Roman" w:hAnsi="Times New Roman" w:cs="Times New Roman"/>
        </w:rPr>
        <w:t xml:space="preserve"> </w:t>
      </w:r>
      <w:r w:rsidR="00194E03" w:rsidRPr="00036480">
        <w:rPr>
          <w:rFonts w:ascii="Times New Roman" w:hAnsi="Times New Roman" w:cs="Times New Roman"/>
        </w:rPr>
        <w:t>V1-V4</w:t>
      </w:r>
      <w:r w:rsidR="002A3439" w:rsidRPr="00036480">
        <w:rPr>
          <w:rFonts w:ascii="Times New Roman" w:hAnsi="Times New Roman" w:cs="Times New Roman"/>
        </w:rPr>
        <w:t xml:space="preserve">; </w:t>
      </w:r>
      <w:r w:rsidR="00EA1DF0" w:rsidRPr="00036480">
        <w:rPr>
          <w:rFonts w:ascii="Times New Roman" w:hAnsi="Times New Roman" w:cs="Times New Roman"/>
        </w:rPr>
        <w:t>lateral</w:t>
      </w:r>
      <w:r w:rsidR="002A3439" w:rsidRPr="00036480">
        <w:rPr>
          <w:rFonts w:ascii="Times New Roman" w:hAnsi="Times New Roman" w:cs="Times New Roman"/>
        </w:rPr>
        <w:t xml:space="preserve"> - </w:t>
      </w:r>
      <w:r w:rsidR="00194E03" w:rsidRPr="00036480">
        <w:rPr>
          <w:rFonts w:ascii="Times New Roman" w:hAnsi="Times New Roman" w:cs="Times New Roman"/>
        </w:rPr>
        <w:t>I,</w:t>
      </w:r>
      <w:r w:rsidR="002A3439" w:rsidRPr="00036480">
        <w:rPr>
          <w:rFonts w:ascii="Times New Roman" w:hAnsi="Times New Roman" w:cs="Times New Roman"/>
        </w:rPr>
        <w:t xml:space="preserve"> aVL</w:t>
      </w:r>
      <w:r w:rsidR="00194E03" w:rsidRPr="00036480">
        <w:rPr>
          <w:rFonts w:ascii="Times New Roman" w:hAnsi="Times New Roman" w:cs="Times New Roman"/>
        </w:rPr>
        <w:t>, V5 and V6</w:t>
      </w:r>
      <w:r w:rsidR="002A3439" w:rsidRPr="00036480">
        <w:rPr>
          <w:rFonts w:ascii="Times New Roman" w:hAnsi="Times New Roman" w:cs="Times New Roman"/>
        </w:rPr>
        <w:t>;</w:t>
      </w:r>
      <w:r w:rsidR="00194E03" w:rsidRPr="00036480">
        <w:rPr>
          <w:rFonts w:ascii="Times New Roman" w:hAnsi="Times New Roman" w:cs="Times New Roman"/>
        </w:rPr>
        <w:t xml:space="preserve"> inferior</w:t>
      </w:r>
      <w:r w:rsidR="002A3439" w:rsidRPr="00036480">
        <w:rPr>
          <w:rFonts w:ascii="Times New Roman" w:hAnsi="Times New Roman" w:cs="Times New Roman"/>
        </w:rPr>
        <w:t xml:space="preserve">- II, </w:t>
      </w:r>
      <w:r w:rsidR="00194E03" w:rsidRPr="00036480">
        <w:rPr>
          <w:rFonts w:ascii="Times New Roman" w:hAnsi="Times New Roman" w:cs="Times New Roman"/>
        </w:rPr>
        <w:t xml:space="preserve">III and </w:t>
      </w:r>
      <w:r w:rsidR="002A3439" w:rsidRPr="00036480">
        <w:rPr>
          <w:rFonts w:ascii="Times New Roman" w:hAnsi="Times New Roman" w:cs="Times New Roman"/>
        </w:rPr>
        <w:t>aVF</w:t>
      </w:r>
      <w:r w:rsidR="004C42C8" w:rsidRPr="00036480">
        <w:rPr>
          <w:rFonts w:ascii="Times New Roman" w:hAnsi="Times New Roman" w:cs="Times New Roman"/>
        </w:rPr>
        <w:t>.</w:t>
      </w:r>
    </w:p>
    <w:p w14:paraId="158700F6" w14:textId="773C9F9A" w:rsidR="00364460" w:rsidRPr="00036480" w:rsidRDefault="00364460" w:rsidP="00036480">
      <w:pPr>
        <w:spacing w:line="480" w:lineRule="auto"/>
        <w:jc w:val="both"/>
        <w:rPr>
          <w:rFonts w:ascii="Times New Roman" w:hAnsi="Times New Roman" w:cs="Times New Roman"/>
        </w:rPr>
      </w:pPr>
    </w:p>
    <w:p w14:paraId="23BDCFF8" w14:textId="2043B149" w:rsidR="00DB1163" w:rsidRPr="00036480" w:rsidRDefault="00364460" w:rsidP="00036480">
      <w:pPr>
        <w:spacing w:line="480" w:lineRule="auto"/>
        <w:jc w:val="both"/>
        <w:rPr>
          <w:rFonts w:ascii="Times New Roman" w:hAnsi="Times New Roman" w:cs="Times New Roman"/>
          <w:b/>
          <w:bCs/>
          <w:strike/>
        </w:rPr>
      </w:pPr>
      <w:r w:rsidRPr="00036480">
        <w:rPr>
          <w:rFonts w:ascii="Times New Roman" w:hAnsi="Times New Roman" w:cs="Times New Roman"/>
        </w:rPr>
        <w:t xml:space="preserve">Early Repolarisation syndrome </w:t>
      </w:r>
      <w:r w:rsidR="00B54ED9" w:rsidRPr="00036480">
        <w:rPr>
          <w:rFonts w:ascii="Times New Roman" w:hAnsi="Times New Roman" w:cs="Times New Roman"/>
        </w:rPr>
        <w:t xml:space="preserve">(ERS) </w:t>
      </w:r>
      <w:r w:rsidRPr="00036480">
        <w:rPr>
          <w:rFonts w:ascii="Times New Roman" w:hAnsi="Times New Roman" w:cs="Times New Roman"/>
        </w:rPr>
        <w:t xml:space="preserve">was defined as, </w:t>
      </w:r>
      <w:r w:rsidR="001F483A" w:rsidRPr="00036480">
        <w:rPr>
          <w:rFonts w:ascii="Times New Roman" w:hAnsi="Times New Roman" w:cs="Times New Roman"/>
        </w:rPr>
        <w:t>an ERP</w:t>
      </w:r>
      <w:r w:rsidR="00D27EBC" w:rsidRPr="00036480">
        <w:rPr>
          <w:rFonts w:ascii="Times New Roman" w:hAnsi="Times New Roman" w:cs="Times New Roman"/>
        </w:rPr>
        <w:t>,</w:t>
      </w:r>
      <w:r w:rsidR="001113A2" w:rsidRPr="00036480">
        <w:rPr>
          <w:rFonts w:ascii="Times New Roman" w:hAnsi="Times New Roman" w:cs="Times New Roman"/>
        </w:rPr>
        <w:t xml:space="preserve"> as described above</w:t>
      </w:r>
      <w:r w:rsidR="00D27EBC" w:rsidRPr="00036480">
        <w:rPr>
          <w:rFonts w:ascii="Times New Roman" w:hAnsi="Times New Roman" w:cs="Times New Roman"/>
        </w:rPr>
        <w:t>,</w:t>
      </w:r>
      <w:r w:rsidR="001F483A" w:rsidRPr="00036480">
        <w:rPr>
          <w:rFonts w:ascii="Times New Roman" w:hAnsi="Times New Roman" w:cs="Times New Roman"/>
        </w:rPr>
        <w:t xml:space="preserve"> in at least two </w:t>
      </w:r>
      <w:r w:rsidR="001113A2" w:rsidRPr="00036480">
        <w:rPr>
          <w:rFonts w:ascii="Times New Roman" w:hAnsi="Times New Roman" w:cs="Times New Roman"/>
        </w:rPr>
        <w:t>contiguous</w:t>
      </w:r>
      <w:r w:rsidR="001F483A" w:rsidRPr="00036480">
        <w:rPr>
          <w:rFonts w:ascii="Times New Roman" w:hAnsi="Times New Roman" w:cs="Times New Roman"/>
        </w:rPr>
        <w:t xml:space="preserve"> </w:t>
      </w:r>
      <w:r w:rsidR="00CD01C4" w:rsidRPr="00036480">
        <w:rPr>
          <w:rFonts w:ascii="Times New Roman" w:hAnsi="Times New Roman" w:cs="Times New Roman"/>
        </w:rPr>
        <w:t xml:space="preserve">inferolateral </w:t>
      </w:r>
      <w:r w:rsidR="001F483A" w:rsidRPr="00036480">
        <w:rPr>
          <w:rFonts w:ascii="Times New Roman" w:hAnsi="Times New Roman" w:cs="Times New Roman"/>
        </w:rPr>
        <w:t>leads in a</w:t>
      </w:r>
      <w:r w:rsidR="00D27EBC" w:rsidRPr="00036480">
        <w:rPr>
          <w:rFonts w:ascii="Times New Roman" w:hAnsi="Times New Roman" w:cs="Times New Roman"/>
        </w:rPr>
        <w:t>n</w:t>
      </w:r>
      <w:r w:rsidR="001F483A" w:rsidRPr="00036480">
        <w:rPr>
          <w:rFonts w:ascii="Times New Roman" w:hAnsi="Times New Roman" w:cs="Times New Roman"/>
        </w:rPr>
        <w:t xml:space="preserve"> </w:t>
      </w:r>
      <w:r w:rsidR="009405FE" w:rsidRPr="00036480">
        <w:rPr>
          <w:rFonts w:ascii="Times New Roman" w:hAnsi="Times New Roman" w:cs="Times New Roman"/>
        </w:rPr>
        <w:t>SCBP</w:t>
      </w:r>
      <w:r w:rsidR="001113A2" w:rsidRPr="00036480">
        <w:rPr>
          <w:rFonts w:ascii="Times New Roman" w:hAnsi="Times New Roman" w:cs="Times New Roman"/>
        </w:rPr>
        <w:t>-</w:t>
      </w:r>
      <w:r w:rsidR="00D27EBC" w:rsidRPr="00036480">
        <w:rPr>
          <w:rFonts w:ascii="Times New Roman" w:hAnsi="Times New Roman" w:cs="Times New Roman"/>
        </w:rPr>
        <w:t xml:space="preserve"> patient</w:t>
      </w:r>
      <w:r w:rsidR="00CB6D34" w:rsidRPr="00920DD1">
        <w:rPr>
          <w:rFonts w:ascii="Times New Roman" w:hAnsi="Times New Roman" w:cs="Times New Roman"/>
          <w:vertAlign w:val="superscript"/>
        </w:rPr>
        <w:t xml:space="preserve"> </w:t>
      </w:r>
      <w:r w:rsidR="000104A9" w:rsidRPr="00920DD1">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VGV4dD48c3R5bGUgZmFjZT0ic3VwZXJzY3JpcHQiPjEyPC9zdHlsZT48L0Rpc3BsYXlUZXh0Pjxy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VGV4dD48c3R5bGUgZmFjZT0ic3VwZXJzY3JpcHQiPjEyPC9zdHlsZT48L0Rpc3BsYXlUZXh0Pjxy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0104A9" w:rsidRPr="00920DD1">
        <w:rPr>
          <w:rFonts w:ascii="Times New Roman" w:hAnsi="Times New Roman" w:cs="Times New Roman"/>
          <w:vertAlign w:val="superscript"/>
        </w:rPr>
      </w:r>
      <w:r w:rsidR="000104A9"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12</w:t>
      </w:r>
      <w:r w:rsidR="000104A9" w:rsidRPr="00920DD1">
        <w:rPr>
          <w:rFonts w:ascii="Times New Roman" w:hAnsi="Times New Roman" w:cs="Times New Roman"/>
          <w:vertAlign w:val="superscript"/>
        </w:rPr>
        <w:fldChar w:fldCharType="end"/>
      </w:r>
      <w:r w:rsidR="00D27EBC" w:rsidRPr="00036480">
        <w:rPr>
          <w:rFonts w:ascii="Times New Roman" w:hAnsi="Times New Roman" w:cs="Times New Roman"/>
        </w:rPr>
        <w:t>.</w:t>
      </w:r>
    </w:p>
    <w:p w14:paraId="0847076D" w14:textId="5422FE54" w:rsidR="00DB1163" w:rsidRPr="00036480" w:rsidRDefault="00642D19" w:rsidP="00036480">
      <w:pPr>
        <w:spacing w:line="480" w:lineRule="auto"/>
        <w:jc w:val="both"/>
        <w:rPr>
          <w:rFonts w:ascii="Times New Roman" w:hAnsi="Times New Roman" w:cs="Times New Roman"/>
          <w:b/>
          <w:bCs/>
        </w:rPr>
      </w:pPr>
      <w:r w:rsidRPr="00036480">
        <w:rPr>
          <w:rFonts w:ascii="Times New Roman" w:hAnsi="Times New Roman" w:cs="Times New Roman"/>
          <w:b/>
          <w:bCs/>
        </w:rPr>
        <w:t xml:space="preserve">Recurrent events </w:t>
      </w:r>
    </w:p>
    <w:p w14:paraId="27F4A070" w14:textId="21CB9614" w:rsidR="000A29CB" w:rsidRPr="00036480" w:rsidRDefault="0092279F" w:rsidP="00036480">
      <w:pPr>
        <w:spacing w:line="480" w:lineRule="auto"/>
        <w:jc w:val="both"/>
        <w:rPr>
          <w:rFonts w:ascii="Times New Roman" w:hAnsi="Times New Roman" w:cs="Times New Roman"/>
        </w:rPr>
      </w:pPr>
      <w:r w:rsidRPr="00036480">
        <w:rPr>
          <w:rFonts w:ascii="Times New Roman" w:hAnsi="Times New Roman" w:cs="Times New Roman"/>
        </w:rPr>
        <w:t xml:space="preserve">In order to </w:t>
      </w:r>
      <w:r w:rsidR="005A6926" w:rsidRPr="00036480">
        <w:rPr>
          <w:rFonts w:ascii="Times New Roman" w:hAnsi="Times New Roman" w:cs="Times New Roman"/>
        </w:rPr>
        <w:t>investigate</w:t>
      </w:r>
      <w:r w:rsidRPr="00036480">
        <w:rPr>
          <w:rFonts w:ascii="Times New Roman" w:hAnsi="Times New Roman" w:cs="Times New Roman"/>
        </w:rPr>
        <w:t xml:space="preserve"> </w:t>
      </w:r>
      <w:r w:rsidR="003A4F99" w:rsidRPr="00036480">
        <w:rPr>
          <w:rFonts w:ascii="Times New Roman" w:hAnsi="Times New Roman" w:cs="Times New Roman"/>
        </w:rPr>
        <w:t>VF</w:t>
      </w:r>
      <w:r w:rsidR="003A4F99" w:rsidRPr="00036480" w:rsidDel="003A4F99">
        <w:rPr>
          <w:rFonts w:ascii="Times New Roman" w:hAnsi="Times New Roman" w:cs="Times New Roman"/>
        </w:rPr>
        <w:t xml:space="preserve"> </w:t>
      </w:r>
      <w:r w:rsidR="00950B1E" w:rsidRPr="00036480">
        <w:rPr>
          <w:rFonts w:ascii="Times New Roman" w:hAnsi="Times New Roman" w:cs="Times New Roman"/>
        </w:rPr>
        <w:t>recurrence</w:t>
      </w:r>
      <w:r w:rsidR="00AF246C" w:rsidRPr="00036480">
        <w:rPr>
          <w:rFonts w:ascii="Times New Roman" w:hAnsi="Times New Roman" w:cs="Times New Roman"/>
        </w:rPr>
        <w:t>,</w:t>
      </w:r>
      <w:r w:rsidR="009276E0" w:rsidRPr="00036480">
        <w:rPr>
          <w:rFonts w:ascii="Times New Roman" w:hAnsi="Times New Roman" w:cs="Times New Roman"/>
        </w:rPr>
        <w:t xml:space="preserve"> </w:t>
      </w:r>
      <w:r w:rsidR="003220CB" w:rsidRPr="00036480">
        <w:rPr>
          <w:rFonts w:ascii="Times New Roman" w:hAnsi="Times New Roman" w:cs="Times New Roman"/>
        </w:rPr>
        <w:t>a</w:t>
      </w:r>
      <w:r w:rsidR="00A94FD4" w:rsidRPr="00036480">
        <w:rPr>
          <w:rFonts w:ascii="Times New Roman" w:hAnsi="Times New Roman" w:cs="Times New Roman"/>
        </w:rPr>
        <w:t xml:space="preserve">n additional group of </w:t>
      </w:r>
      <w:r w:rsidR="009405FE" w:rsidRPr="00036480">
        <w:rPr>
          <w:rFonts w:ascii="Times New Roman" w:hAnsi="Times New Roman" w:cs="Times New Roman"/>
        </w:rPr>
        <w:t>SCBP</w:t>
      </w:r>
      <w:r w:rsidR="0058340B" w:rsidRPr="00036480">
        <w:rPr>
          <w:rFonts w:ascii="Times New Roman" w:hAnsi="Times New Roman" w:cs="Times New Roman"/>
        </w:rPr>
        <w:t>+ UCA</w:t>
      </w:r>
      <w:r w:rsidR="00A94FD4" w:rsidRPr="00036480">
        <w:rPr>
          <w:rFonts w:ascii="Times New Roman" w:hAnsi="Times New Roman" w:cs="Times New Roman"/>
        </w:rPr>
        <w:t xml:space="preserve"> survivors were recruited from three </w:t>
      </w:r>
      <w:r w:rsidR="003220CB" w:rsidRPr="00036480">
        <w:rPr>
          <w:rFonts w:ascii="Times New Roman" w:hAnsi="Times New Roman" w:cs="Times New Roman"/>
        </w:rPr>
        <w:t xml:space="preserve">arrhythmia </w:t>
      </w:r>
      <w:r w:rsidR="00A94FD4" w:rsidRPr="00036480">
        <w:rPr>
          <w:rFonts w:ascii="Times New Roman" w:hAnsi="Times New Roman" w:cs="Times New Roman"/>
        </w:rPr>
        <w:t xml:space="preserve">centres; </w:t>
      </w:r>
      <w:r w:rsidR="008343AE" w:rsidRPr="00036480">
        <w:rPr>
          <w:rFonts w:ascii="Times New Roman" w:hAnsi="Times New Roman" w:cs="Times New Roman"/>
        </w:rPr>
        <w:t xml:space="preserve">Imperial College (IC), London, UK; Royal Victoria Hospital (RVH), Belfast, </w:t>
      </w:r>
      <w:r w:rsidR="00935579" w:rsidRPr="00036480">
        <w:rPr>
          <w:rFonts w:ascii="Times New Roman" w:hAnsi="Times New Roman" w:cs="Times New Roman"/>
        </w:rPr>
        <w:t>UK,</w:t>
      </w:r>
      <w:r w:rsidR="008343AE" w:rsidRPr="00036480">
        <w:rPr>
          <w:rFonts w:ascii="Times New Roman" w:hAnsi="Times New Roman" w:cs="Times New Roman"/>
        </w:rPr>
        <w:t xml:space="preserve"> and Copenhagen University Hospital (CUH), Copenhagen, Denmark</w:t>
      </w:r>
      <w:r w:rsidR="000635E7" w:rsidRPr="00036480">
        <w:rPr>
          <w:rFonts w:ascii="Times New Roman" w:hAnsi="Times New Roman" w:cs="Times New Roman"/>
        </w:rPr>
        <w:t>.</w:t>
      </w:r>
      <w:r w:rsidR="00E67582" w:rsidRPr="00036480">
        <w:rPr>
          <w:rFonts w:ascii="Times New Roman" w:hAnsi="Times New Roman" w:cs="Times New Roman"/>
        </w:rPr>
        <w:t xml:space="preserve"> </w:t>
      </w:r>
      <w:r w:rsidR="00950B1E" w:rsidRPr="00036480">
        <w:rPr>
          <w:rFonts w:ascii="Times New Roman" w:hAnsi="Times New Roman" w:cs="Times New Roman"/>
        </w:rPr>
        <w:t xml:space="preserve">These </w:t>
      </w:r>
      <w:r w:rsidR="00A70FCF" w:rsidRPr="00036480">
        <w:rPr>
          <w:rFonts w:ascii="Times New Roman" w:hAnsi="Times New Roman" w:cs="Times New Roman"/>
        </w:rPr>
        <w:t>UCA</w:t>
      </w:r>
      <w:r w:rsidR="005B22B4" w:rsidRPr="00036480">
        <w:rPr>
          <w:rFonts w:ascii="Times New Roman" w:hAnsi="Times New Roman" w:cs="Times New Roman"/>
        </w:rPr>
        <w:t xml:space="preserve"> survivors</w:t>
      </w:r>
      <w:r w:rsidR="00950B1E" w:rsidRPr="00036480">
        <w:rPr>
          <w:rFonts w:ascii="Times New Roman" w:hAnsi="Times New Roman" w:cs="Times New Roman"/>
        </w:rPr>
        <w:t xml:space="preserve"> </w:t>
      </w:r>
      <w:r w:rsidR="00A50FD2" w:rsidRPr="00036480">
        <w:rPr>
          <w:rFonts w:ascii="Times New Roman" w:hAnsi="Times New Roman" w:cs="Times New Roman"/>
        </w:rPr>
        <w:t>underwent</w:t>
      </w:r>
      <w:r w:rsidR="007A3E9D" w:rsidRPr="00036480">
        <w:rPr>
          <w:rFonts w:ascii="Times New Roman" w:hAnsi="Times New Roman" w:cs="Times New Roman"/>
        </w:rPr>
        <w:t xml:space="preserve"> an identical </w:t>
      </w:r>
      <w:r w:rsidR="00480DFD" w:rsidRPr="00036480">
        <w:rPr>
          <w:rFonts w:ascii="Times New Roman" w:hAnsi="Times New Roman" w:cs="Times New Roman"/>
        </w:rPr>
        <w:t>investigative</w:t>
      </w:r>
      <w:r w:rsidR="007A3E9D" w:rsidRPr="00036480">
        <w:rPr>
          <w:rFonts w:ascii="Times New Roman" w:hAnsi="Times New Roman" w:cs="Times New Roman"/>
        </w:rPr>
        <w:t xml:space="preserve"> </w:t>
      </w:r>
      <w:r w:rsidR="00480DFD" w:rsidRPr="00036480">
        <w:rPr>
          <w:rFonts w:ascii="Times New Roman" w:hAnsi="Times New Roman" w:cs="Times New Roman"/>
        </w:rPr>
        <w:t>pathway</w:t>
      </w:r>
      <w:r w:rsidR="007A3E9D" w:rsidRPr="00036480">
        <w:rPr>
          <w:rFonts w:ascii="Times New Roman" w:hAnsi="Times New Roman" w:cs="Times New Roman"/>
        </w:rPr>
        <w:t xml:space="preserve"> as those in the consecutive cohort</w:t>
      </w:r>
      <w:r w:rsidR="00480DFD" w:rsidRPr="00036480">
        <w:rPr>
          <w:rFonts w:ascii="Times New Roman" w:hAnsi="Times New Roman" w:cs="Times New Roman"/>
        </w:rPr>
        <w:t xml:space="preserve">. </w:t>
      </w:r>
    </w:p>
    <w:p w14:paraId="6EBBB93C" w14:textId="77777777" w:rsidR="00426707" w:rsidRPr="00036480" w:rsidRDefault="00426707" w:rsidP="00036480">
      <w:pPr>
        <w:spacing w:line="480" w:lineRule="auto"/>
        <w:jc w:val="both"/>
        <w:rPr>
          <w:rFonts w:ascii="Times New Roman" w:hAnsi="Times New Roman" w:cs="Times New Roman"/>
        </w:rPr>
      </w:pPr>
    </w:p>
    <w:p w14:paraId="417BA994" w14:textId="52128B50" w:rsidR="00DB1163" w:rsidRPr="00036480" w:rsidRDefault="00642D19" w:rsidP="00036480">
      <w:pPr>
        <w:spacing w:line="480" w:lineRule="auto"/>
        <w:jc w:val="both"/>
        <w:rPr>
          <w:rFonts w:ascii="Times New Roman" w:hAnsi="Times New Roman" w:cs="Times New Roman"/>
          <w:b/>
          <w:bCs/>
        </w:rPr>
      </w:pPr>
      <w:r w:rsidRPr="00036480">
        <w:rPr>
          <w:rFonts w:ascii="Times New Roman" w:hAnsi="Times New Roman" w:cs="Times New Roman"/>
          <w:b/>
          <w:bCs/>
        </w:rPr>
        <w:t>Statistical analysis</w:t>
      </w:r>
    </w:p>
    <w:p w14:paraId="402566D6" w14:textId="638863AD" w:rsidR="005D6690" w:rsidRPr="00036480" w:rsidRDefault="00007DA1" w:rsidP="00036480">
      <w:pPr>
        <w:spacing w:line="480" w:lineRule="auto"/>
        <w:jc w:val="both"/>
        <w:rPr>
          <w:rFonts w:ascii="Times New Roman" w:hAnsi="Times New Roman" w:cs="Times New Roman"/>
        </w:rPr>
      </w:pPr>
      <w:r w:rsidRPr="00036480">
        <w:rPr>
          <w:rFonts w:ascii="Times New Roman" w:hAnsi="Times New Roman" w:cs="Times New Roman"/>
        </w:rPr>
        <w:t xml:space="preserve">Data were analysed with IBM ® SPSS ® Statistics version </w:t>
      </w:r>
      <w:r w:rsidR="00AD18C4" w:rsidRPr="00036480">
        <w:rPr>
          <w:rFonts w:ascii="Times New Roman" w:hAnsi="Times New Roman" w:cs="Times New Roman"/>
        </w:rPr>
        <w:t>27</w:t>
      </w:r>
      <w:r w:rsidRPr="00036480">
        <w:rPr>
          <w:rFonts w:ascii="Times New Roman" w:hAnsi="Times New Roman" w:cs="Times New Roman"/>
        </w:rPr>
        <w:t xml:space="preserve">. Categorical variables were compared using the </w:t>
      </w:r>
      <m:oMath>
        <m:r>
          <w:rPr>
            <w:rFonts w:ascii="Cambria Math" w:hAnsi="Cambria Math" w:cs="Times New Roman"/>
          </w:rPr>
          <m:t>χ</m:t>
        </m:r>
      </m:oMath>
      <w:r w:rsidRPr="00036480">
        <w:rPr>
          <w:rFonts w:ascii="Times New Roman" w:hAnsi="Times New Roman" w:cs="Times New Roman"/>
          <w:vertAlign w:val="superscript"/>
        </w:rPr>
        <w:t>2</w:t>
      </w:r>
      <w:r w:rsidRPr="00036480">
        <w:rPr>
          <w:rFonts w:ascii="Times New Roman" w:hAnsi="Times New Roman" w:cs="Times New Roman"/>
        </w:rPr>
        <w:t xml:space="preserve"> o</w:t>
      </w:r>
      <w:r w:rsidR="007F0656" w:rsidRPr="00036480">
        <w:rPr>
          <w:rFonts w:ascii="Times New Roman" w:hAnsi="Times New Roman" w:cs="Times New Roman"/>
        </w:rPr>
        <w:t>r</w:t>
      </w:r>
      <w:r w:rsidRPr="00036480">
        <w:rPr>
          <w:rFonts w:ascii="Times New Roman" w:hAnsi="Times New Roman" w:cs="Times New Roman"/>
        </w:rPr>
        <w:t xml:space="preserve"> Fisher</w:t>
      </w:r>
      <w:r w:rsidR="00234241">
        <w:rPr>
          <w:rFonts w:ascii="Times New Roman" w:hAnsi="Times New Roman" w:cs="Times New Roman"/>
        </w:rPr>
        <w:t>’</w:t>
      </w:r>
      <w:r w:rsidRPr="00036480">
        <w:rPr>
          <w:rFonts w:ascii="Times New Roman" w:hAnsi="Times New Roman" w:cs="Times New Roman"/>
        </w:rPr>
        <w:t>s exact test</w:t>
      </w:r>
      <w:r w:rsidR="00FF37A6" w:rsidRPr="00036480">
        <w:rPr>
          <w:rFonts w:ascii="Times New Roman" w:hAnsi="Times New Roman" w:cs="Times New Roman"/>
        </w:rPr>
        <w:t xml:space="preserve"> w</w:t>
      </w:r>
      <w:r w:rsidR="006A4920" w:rsidRPr="00036480">
        <w:rPr>
          <w:rFonts w:ascii="Times New Roman" w:hAnsi="Times New Roman" w:cs="Times New Roman"/>
        </w:rPr>
        <w:t>h</w:t>
      </w:r>
      <w:r w:rsidR="00FF37A6" w:rsidRPr="00036480">
        <w:rPr>
          <w:rFonts w:ascii="Times New Roman" w:hAnsi="Times New Roman" w:cs="Times New Roman"/>
        </w:rPr>
        <w:t>ere appropriate</w:t>
      </w:r>
      <w:r w:rsidRPr="00036480">
        <w:rPr>
          <w:rFonts w:ascii="Times New Roman" w:hAnsi="Times New Roman" w:cs="Times New Roman"/>
        </w:rPr>
        <w:t>.</w:t>
      </w:r>
      <w:r w:rsidR="001E7670" w:rsidRPr="00036480">
        <w:rPr>
          <w:rFonts w:ascii="Times New Roman" w:hAnsi="Times New Roman" w:cs="Times New Roman"/>
        </w:rPr>
        <w:t xml:space="preserve"> </w:t>
      </w:r>
      <w:r w:rsidR="001E7670" w:rsidRPr="00036480">
        <w:rPr>
          <w:rFonts w:ascii="Times New Roman" w:eastAsia="Times New Roman" w:hAnsi="Times New Roman" w:cs="Times New Roman"/>
          <w:shd w:val="clear" w:color="auto" w:fill="FFFFFF"/>
          <w:lang w:eastAsia="en-GB"/>
        </w:rPr>
        <w:t>The </w:t>
      </w:r>
      <w:r w:rsidR="001E7670" w:rsidRPr="00036480">
        <w:rPr>
          <w:rFonts w:ascii="Times New Roman" w:eastAsia="Times New Roman" w:hAnsi="Times New Roman" w:cs="Times New Roman"/>
          <w:lang w:eastAsia="en-GB"/>
        </w:rPr>
        <w:t>Kolmogorov</w:t>
      </w:r>
      <w:r w:rsidR="001E7670" w:rsidRPr="00036480">
        <w:rPr>
          <w:rFonts w:ascii="Times New Roman" w:eastAsia="Times New Roman" w:hAnsi="Times New Roman" w:cs="Times New Roman"/>
          <w:shd w:val="clear" w:color="auto" w:fill="FFFFFF"/>
          <w:lang w:eastAsia="en-GB"/>
        </w:rPr>
        <w:t>–</w:t>
      </w:r>
      <w:r w:rsidR="001E7670" w:rsidRPr="00036480">
        <w:rPr>
          <w:rFonts w:ascii="Times New Roman" w:eastAsia="Times New Roman" w:hAnsi="Times New Roman" w:cs="Times New Roman"/>
          <w:lang w:eastAsia="en-GB"/>
        </w:rPr>
        <w:t>Smirnov</w:t>
      </w:r>
      <w:r w:rsidR="001E7670" w:rsidRPr="00036480">
        <w:rPr>
          <w:rFonts w:ascii="Times New Roman" w:eastAsia="Times New Roman" w:hAnsi="Times New Roman" w:cs="Times New Roman"/>
          <w:shd w:val="clear" w:color="auto" w:fill="FFFFFF"/>
          <w:lang w:eastAsia="en-GB"/>
        </w:rPr>
        <w:t> test was used to test the distribution of data.</w:t>
      </w:r>
      <w:r w:rsidRPr="00036480">
        <w:rPr>
          <w:rFonts w:ascii="Times New Roman" w:hAnsi="Times New Roman" w:cs="Times New Roman"/>
        </w:rPr>
        <w:t xml:space="preserve"> </w:t>
      </w:r>
      <w:r w:rsidR="00D96CB8" w:rsidRPr="00036480">
        <w:rPr>
          <w:rFonts w:ascii="Times New Roman" w:hAnsi="Times New Roman" w:cs="Times New Roman"/>
        </w:rPr>
        <w:t xml:space="preserve">Normally distributed continuous variables were analysed using a Students T-test and are reported as mean </w:t>
      </w:r>
      <w:r w:rsidR="00413F73" w:rsidRPr="00036480">
        <w:rPr>
          <w:rFonts w:ascii="Times New Roman" w:hAnsi="Times New Roman" w:cs="Times New Roman"/>
        </w:rPr>
        <w:t>(</w:t>
      </w:r>
      <w:r w:rsidR="00D96CB8" w:rsidRPr="00036480">
        <w:rPr>
          <w:rFonts w:ascii="Times New Roman" w:hAnsi="Times New Roman" w:cs="Times New Roman"/>
          <w:u w:val="single"/>
        </w:rPr>
        <w:t>+</w:t>
      </w:r>
      <w:r w:rsidR="00D96CB8" w:rsidRPr="00036480">
        <w:rPr>
          <w:rFonts w:ascii="Times New Roman" w:hAnsi="Times New Roman" w:cs="Times New Roman"/>
        </w:rPr>
        <w:t xml:space="preserve"> standard deviation</w:t>
      </w:r>
      <w:r w:rsidR="001E7670" w:rsidRPr="00036480">
        <w:rPr>
          <w:rFonts w:ascii="Times New Roman" w:hAnsi="Times New Roman" w:cs="Times New Roman"/>
        </w:rPr>
        <w:t>)</w:t>
      </w:r>
      <w:r w:rsidR="003325BE" w:rsidRPr="00036480">
        <w:rPr>
          <w:rFonts w:ascii="Times New Roman" w:hAnsi="Times New Roman" w:cs="Times New Roman"/>
        </w:rPr>
        <w:t xml:space="preserve"> </w:t>
      </w:r>
      <w:r w:rsidRPr="00036480">
        <w:rPr>
          <w:rFonts w:ascii="Times New Roman" w:hAnsi="Times New Roman" w:cs="Times New Roman"/>
        </w:rPr>
        <w:t xml:space="preserve">The Mann-Whitney </w:t>
      </w:r>
      <w:r w:rsidR="00E54366">
        <w:rPr>
          <w:rFonts w:ascii="Times New Roman" w:hAnsi="Times New Roman" w:cs="Times New Roman"/>
        </w:rPr>
        <w:t>was</w:t>
      </w:r>
      <w:r w:rsidRPr="00036480">
        <w:rPr>
          <w:rFonts w:ascii="Times New Roman" w:hAnsi="Times New Roman" w:cs="Times New Roman"/>
        </w:rPr>
        <w:t xml:space="preserve"> performed to compare differences between</w:t>
      </w:r>
      <w:r w:rsidR="00CB5D07" w:rsidRPr="00036480">
        <w:rPr>
          <w:rFonts w:ascii="Times New Roman" w:hAnsi="Times New Roman" w:cs="Times New Roman"/>
        </w:rPr>
        <w:t xml:space="preserve"> non-normally distributed</w:t>
      </w:r>
      <w:r w:rsidRPr="00036480">
        <w:rPr>
          <w:rFonts w:ascii="Times New Roman" w:hAnsi="Times New Roman" w:cs="Times New Roman"/>
        </w:rPr>
        <w:t xml:space="preserve"> continuous variables</w:t>
      </w:r>
      <w:r w:rsidR="002D65AF" w:rsidRPr="00036480">
        <w:rPr>
          <w:rFonts w:ascii="Times New Roman" w:hAnsi="Times New Roman" w:cs="Times New Roman"/>
        </w:rPr>
        <w:t xml:space="preserve">, which are reported as </w:t>
      </w:r>
      <w:r w:rsidR="0016376F" w:rsidRPr="00036480">
        <w:rPr>
          <w:rFonts w:ascii="Times New Roman" w:hAnsi="Times New Roman" w:cs="Times New Roman"/>
        </w:rPr>
        <w:t>median</w:t>
      </w:r>
      <w:r w:rsidR="00295AF4" w:rsidRPr="00036480">
        <w:rPr>
          <w:rFonts w:ascii="Times New Roman" w:hAnsi="Times New Roman" w:cs="Times New Roman"/>
        </w:rPr>
        <w:t xml:space="preserve"> [</w:t>
      </w:r>
      <w:r w:rsidR="00B71291" w:rsidRPr="00036480">
        <w:rPr>
          <w:rFonts w:ascii="Times New Roman" w:hAnsi="Times New Roman" w:cs="Times New Roman"/>
        </w:rPr>
        <w:t>1</w:t>
      </w:r>
      <w:r w:rsidR="00B71291" w:rsidRPr="00036480">
        <w:rPr>
          <w:rFonts w:ascii="Times New Roman" w:hAnsi="Times New Roman" w:cs="Times New Roman"/>
          <w:vertAlign w:val="superscript"/>
        </w:rPr>
        <w:t>st</w:t>
      </w:r>
      <w:r w:rsidR="00B71291" w:rsidRPr="00036480">
        <w:rPr>
          <w:rFonts w:ascii="Times New Roman" w:hAnsi="Times New Roman" w:cs="Times New Roman"/>
        </w:rPr>
        <w:t xml:space="preserve"> quartile – 3</w:t>
      </w:r>
      <w:r w:rsidR="00B71291" w:rsidRPr="00036480">
        <w:rPr>
          <w:rFonts w:ascii="Times New Roman" w:hAnsi="Times New Roman" w:cs="Times New Roman"/>
          <w:vertAlign w:val="superscript"/>
        </w:rPr>
        <w:t>rd</w:t>
      </w:r>
      <w:r w:rsidR="00B71291" w:rsidRPr="00036480">
        <w:rPr>
          <w:rFonts w:ascii="Times New Roman" w:hAnsi="Times New Roman" w:cs="Times New Roman"/>
        </w:rPr>
        <w:t xml:space="preserve"> quartile]. </w:t>
      </w:r>
    </w:p>
    <w:p w14:paraId="75E6F1F0" w14:textId="77777777" w:rsidR="00FD5CC4" w:rsidRPr="00036480" w:rsidRDefault="00FD5CC4" w:rsidP="00036480">
      <w:pPr>
        <w:spacing w:line="480" w:lineRule="auto"/>
        <w:jc w:val="both"/>
        <w:rPr>
          <w:rFonts w:ascii="Times New Roman" w:hAnsi="Times New Roman" w:cs="Times New Roman"/>
        </w:rPr>
      </w:pPr>
    </w:p>
    <w:p w14:paraId="37DC67FE" w14:textId="070D619C" w:rsidR="005D6690" w:rsidRPr="00036480" w:rsidRDefault="00FD5CC4" w:rsidP="00036480">
      <w:pPr>
        <w:spacing w:line="480" w:lineRule="auto"/>
        <w:jc w:val="both"/>
        <w:rPr>
          <w:rFonts w:ascii="Times New Roman" w:eastAsia="Times New Roman" w:hAnsi="Times New Roman" w:cs="Times New Roman"/>
          <w:lang w:eastAsia="en-GB"/>
        </w:rPr>
      </w:pPr>
      <w:r w:rsidRPr="00036480">
        <w:rPr>
          <w:rFonts w:ascii="Times New Roman" w:hAnsi="Times New Roman" w:cs="Times New Roman"/>
        </w:rPr>
        <w:t xml:space="preserve">A univariate analysis for </w:t>
      </w:r>
      <w:r w:rsidR="00337941" w:rsidRPr="00036480">
        <w:rPr>
          <w:rFonts w:ascii="Times New Roman" w:hAnsi="Times New Roman" w:cs="Times New Roman"/>
        </w:rPr>
        <w:t>the response to</w:t>
      </w:r>
      <w:r w:rsidRPr="00036480">
        <w:rPr>
          <w:rFonts w:ascii="Times New Roman" w:hAnsi="Times New Roman" w:cs="Times New Roman"/>
        </w:rPr>
        <w:t xml:space="preserve"> </w:t>
      </w:r>
      <w:r w:rsidR="009405FE" w:rsidRPr="00036480">
        <w:rPr>
          <w:rFonts w:ascii="Times New Roman" w:hAnsi="Times New Roman" w:cs="Times New Roman"/>
        </w:rPr>
        <w:t>SCBP</w:t>
      </w:r>
      <w:r w:rsidRPr="00036480">
        <w:rPr>
          <w:rFonts w:ascii="Times New Roman" w:hAnsi="Times New Roman" w:cs="Times New Roman"/>
        </w:rPr>
        <w:t xml:space="preserve"> </w:t>
      </w:r>
      <w:r w:rsidR="0031682A" w:rsidRPr="00036480">
        <w:rPr>
          <w:rFonts w:ascii="Times New Roman" w:hAnsi="Times New Roman" w:cs="Times New Roman"/>
        </w:rPr>
        <w:t xml:space="preserve">in the consecutive cohort </w:t>
      </w:r>
      <w:r w:rsidRPr="00036480">
        <w:rPr>
          <w:rFonts w:ascii="Times New Roman" w:hAnsi="Times New Roman" w:cs="Times New Roman"/>
        </w:rPr>
        <w:t xml:space="preserve">and recurrence of VF </w:t>
      </w:r>
      <w:r w:rsidR="0031682A" w:rsidRPr="00036480">
        <w:rPr>
          <w:rFonts w:ascii="Times New Roman" w:hAnsi="Times New Roman" w:cs="Times New Roman"/>
        </w:rPr>
        <w:t xml:space="preserve">in the final overall cohort </w:t>
      </w:r>
      <w:r w:rsidR="0031332F" w:rsidRPr="00036480">
        <w:rPr>
          <w:rFonts w:ascii="Times New Roman" w:hAnsi="Times New Roman" w:cs="Times New Roman"/>
        </w:rPr>
        <w:t>was</w:t>
      </w:r>
      <w:r w:rsidRPr="00036480">
        <w:rPr>
          <w:rFonts w:ascii="Times New Roman" w:hAnsi="Times New Roman" w:cs="Times New Roman"/>
        </w:rPr>
        <w:t xml:space="preserve"> performed</w:t>
      </w:r>
      <w:r w:rsidR="007E22CD" w:rsidRPr="00036480">
        <w:rPr>
          <w:rFonts w:ascii="Times New Roman" w:hAnsi="Times New Roman" w:cs="Times New Roman"/>
        </w:rPr>
        <w:t xml:space="preserve">. </w:t>
      </w:r>
      <w:r w:rsidR="007E22CD" w:rsidRPr="00036480">
        <w:rPr>
          <w:rFonts w:ascii="Times New Roman" w:eastAsia="Times New Roman" w:hAnsi="Times New Roman" w:cs="Times New Roman"/>
          <w:lang w:eastAsia="en-GB"/>
        </w:rPr>
        <w:t>Variables demonstrating significant association on univariate analysis (p&lt;</w:t>
      </w:r>
      <w:r w:rsidR="001E7670" w:rsidRPr="00036480">
        <w:rPr>
          <w:rFonts w:ascii="Times New Roman" w:eastAsia="Times New Roman" w:hAnsi="Times New Roman" w:cs="Times New Roman"/>
          <w:lang w:eastAsia="en-GB"/>
        </w:rPr>
        <w:t>0.1</w:t>
      </w:r>
      <w:r w:rsidR="00935579" w:rsidRPr="00036480">
        <w:rPr>
          <w:rFonts w:ascii="Times New Roman" w:eastAsia="Times New Roman" w:hAnsi="Times New Roman" w:cs="Times New Roman"/>
          <w:lang w:eastAsia="en-GB"/>
        </w:rPr>
        <w:t>0</w:t>
      </w:r>
      <w:r w:rsidR="007E22CD" w:rsidRPr="00036480">
        <w:rPr>
          <w:rFonts w:ascii="Times New Roman" w:eastAsia="Times New Roman" w:hAnsi="Times New Roman" w:cs="Times New Roman"/>
          <w:lang w:eastAsia="en-GB"/>
        </w:rPr>
        <w:t xml:space="preserve">) were included in a </w:t>
      </w:r>
      <w:r w:rsidR="00BF1FEF" w:rsidRPr="00036480">
        <w:rPr>
          <w:rFonts w:ascii="Times New Roman" w:eastAsia="Times New Roman" w:hAnsi="Times New Roman" w:cs="Times New Roman"/>
          <w:lang w:eastAsia="en-GB"/>
        </w:rPr>
        <w:t xml:space="preserve">multivariable </w:t>
      </w:r>
      <w:r w:rsidR="00935579" w:rsidRPr="00036480">
        <w:rPr>
          <w:rFonts w:ascii="Times New Roman" w:eastAsia="Times New Roman" w:hAnsi="Times New Roman" w:cs="Times New Roman"/>
          <w:lang w:eastAsia="en-GB"/>
        </w:rPr>
        <w:t>l</w:t>
      </w:r>
      <w:r w:rsidR="007E22CD" w:rsidRPr="00036480">
        <w:rPr>
          <w:rFonts w:ascii="Times New Roman" w:eastAsia="Times New Roman" w:hAnsi="Times New Roman" w:cs="Times New Roman"/>
          <w:lang w:eastAsia="en-GB"/>
        </w:rPr>
        <w:t>ogistic regression</w:t>
      </w:r>
      <w:r w:rsidR="00BE5A0B" w:rsidRPr="00036480">
        <w:rPr>
          <w:rFonts w:ascii="Times New Roman" w:eastAsia="Times New Roman" w:hAnsi="Times New Roman" w:cs="Times New Roman"/>
          <w:lang w:eastAsia="en-GB"/>
        </w:rPr>
        <w:t xml:space="preserve"> mode</w:t>
      </w:r>
      <w:r w:rsidR="00457F34" w:rsidRPr="00036480">
        <w:rPr>
          <w:rFonts w:ascii="Times New Roman" w:eastAsia="Times New Roman" w:hAnsi="Times New Roman" w:cs="Times New Roman"/>
          <w:lang w:eastAsia="en-GB"/>
        </w:rPr>
        <w:t>l</w:t>
      </w:r>
      <w:r w:rsidR="009E1EB2" w:rsidRPr="00036480">
        <w:rPr>
          <w:rFonts w:ascii="Times New Roman" w:eastAsia="Times New Roman" w:hAnsi="Times New Roman" w:cs="Times New Roman"/>
          <w:lang w:eastAsia="en-GB"/>
        </w:rPr>
        <w:t>.</w:t>
      </w:r>
      <w:r w:rsidR="00376F74" w:rsidRPr="00036480">
        <w:rPr>
          <w:rFonts w:ascii="Times New Roman" w:eastAsia="Times New Roman" w:hAnsi="Times New Roman" w:cs="Times New Roman"/>
          <w:lang w:eastAsia="en-GB"/>
        </w:rPr>
        <w:t xml:space="preserve"> </w:t>
      </w:r>
    </w:p>
    <w:p w14:paraId="1D8E5304" w14:textId="77777777" w:rsidR="005D6690" w:rsidRPr="00036480" w:rsidRDefault="005D6690" w:rsidP="00036480">
      <w:pPr>
        <w:spacing w:line="480" w:lineRule="auto"/>
        <w:jc w:val="both"/>
        <w:rPr>
          <w:rFonts w:ascii="Times New Roman" w:eastAsia="Times New Roman" w:hAnsi="Times New Roman" w:cs="Times New Roman"/>
          <w:lang w:eastAsia="en-GB"/>
        </w:rPr>
      </w:pPr>
    </w:p>
    <w:p w14:paraId="3651C7EA" w14:textId="632866AA" w:rsidR="009B5B1B" w:rsidRPr="00036480" w:rsidRDefault="005D6690" w:rsidP="00036480">
      <w:pPr>
        <w:spacing w:line="480" w:lineRule="auto"/>
        <w:jc w:val="both"/>
        <w:rPr>
          <w:rFonts w:ascii="Times New Roman" w:eastAsia="Times New Roman" w:hAnsi="Times New Roman" w:cs="Times New Roman"/>
          <w:lang w:eastAsia="en-GB"/>
        </w:rPr>
      </w:pPr>
      <w:r w:rsidRPr="00036480">
        <w:rPr>
          <w:rFonts w:ascii="Times New Roman" w:hAnsi="Times New Roman" w:cs="Times New Roman"/>
        </w:rPr>
        <w:t xml:space="preserve">Future event rates are reported as the proportion of the cohort experiencing the primary end point (first implantable cardiac defibrillator (ICD) shock for VF) </w:t>
      </w:r>
      <w:r w:rsidR="00AA4FC1" w:rsidRPr="00036480">
        <w:rPr>
          <w:rFonts w:ascii="Times New Roman" w:hAnsi="Times New Roman" w:cs="Times New Roman"/>
        </w:rPr>
        <w:t xml:space="preserve">over a five-year </w:t>
      </w:r>
      <w:r w:rsidRPr="00036480">
        <w:rPr>
          <w:rFonts w:ascii="Times New Roman" w:hAnsi="Times New Roman" w:cs="Times New Roman"/>
        </w:rPr>
        <w:t>follow up</w:t>
      </w:r>
      <w:r w:rsidR="00AA4FC1" w:rsidRPr="00036480">
        <w:rPr>
          <w:rFonts w:ascii="Times New Roman" w:hAnsi="Times New Roman" w:cs="Times New Roman"/>
        </w:rPr>
        <w:t xml:space="preserve"> period.</w:t>
      </w:r>
      <w:r w:rsidR="00337487" w:rsidRPr="00036480">
        <w:rPr>
          <w:rFonts w:ascii="Times New Roman" w:eastAsia="Times New Roman" w:hAnsi="Times New Roman" w:cs="Times New Roman"/>
          <w:lang w:eastAsia="en-GB"/>
        </w:rPr>
        <w:t xml:space="preserve"> </w:t>
      </w:r>
      <w:r w:rsidR="00774B90" w:rsidRPr="00036480">
        <w:rPr>
          <w:rFonts w:ascii="Times New Roman" w:eastAsia="Times New Roman" w:hAnsi="Times New Roman" w:cs="Times New Roman"/>
          <w:lang w:eastAsia="en-GB"/>
        </w:rPr>
        <w:t>Those not followed up beyond index presentation were no</w:t>
      </w:r>
      <w:r w:rsidR="002E263A" w:rsidRPr="00036480">
        <w:rPr>
          <w:rFonts w:ascii="Times New Roman" w:eastAsia="Times New Roman" w:hAnsi="Times New Roman" w:cs="Times New Roman"/>
          <w:lang w:eastAsia="en-GB"/>
        </w:rPr>
        <w:t>t</w:t>
      </w:r>
      <w:r w:rsidR="00774B90" w:rsidRPr="00036480">
        <w:rPr>
          <w:rFonts w:ascii="Times New Roman" w:eastAsia="Times New Roman" w:hAnsi="Times New Roman" w:cs="Times New Roman"/>
          <w:lang w:eastAsia="en-GB"/>
        </w:rPr>
        <w:t xml:space="preserve"> included in the</w:t>
      </w:r>
      <w:r w:rsidR="002E263A" w:rsidRPr="00036480">
        <w:rPr>
          <w:rFonts w:ascii="Times New Roman" w:eastAsia="Times New Roman" w:hAnsi="Times New Roman" w:cs="Times New Roman"/>
          <w:lang w:eastAsia="en-GB"/>
        </w:rPr>
        <w:t xml:space="preserve"> analysis.</w:t>
      </w:r>
      <w:r w:rsidR="00774B90" w:rsidRPr="00036480">
        <w:rPr>
          <w:rFonts w:ascii="Times New Roman" w:eastAsia="Times New Roman" w:hAnsi="Times New Roman" w:cs="Times New Roman"/>
          <w:lang w:eastAsia="en-GB"/>
        </w:rPr>
        <w:t xml:space="preserve"> </w:t>
      </w:r>
      <w:r w:rsidR="00CF1918" w:rsidRPr="00036480">
        <w:rPr>
          <w:rFonts w:ascii="Times New Roman" w:eastAsia="Times New Roman" w:hAnsi="Times New Roman" w:cs="Times New Roman"/>
          <w:lang w:eastAsia="en-GB"/>
        </w:rPr>
        <w:t>A Cox proportional hazards model was used to analyse</w:t>
      </w:r>
      <w:r w:rsidR="00337487" w:rsidRPr="00036480">
        <w:rPr>
          <w:rFonts w:ascii="Times New Roman" w:eastAsia="Times New Roman" w:hAnsi="Times New Roman" w:cs="Times New Roman"/>
          <w:lang w:eastAsia="en-GB"/>
        </w:rPr>
        <w:t xml:space="preserve"> VF recurrence </w:t>
      </w:r>
      <w:r w:rsidR="00555A94" w:rsidRPr="00036480">
        <w:rPr>
          <w:rFonts w:ascii="Times New Roman" w:eastAsia="Times New Roman" w:hAnsi="Times New Roman" w:cs="Times New Roman"/>
          <w:lang w:eastAsia="en-GB"/>
        </w:rPr>
        <w:t xml:space="preserve">over a five year follow up period. </w:t>
      </w:r>
      <w:r w:rsidR="00C101D2" w:rsidRPr="00036480">
        <w:rPr>
          <w:rFonts w:ascii="Times New Roman" w:eastAsia="Times New Roman" w:hAnsi="Times New Roman" w:cs="Times New Roman"/>
          <w:lang w:eastAsia="en-GB"/>
        </w:rPr>
        <w:t xml:space="preserve">Hazard ratios </w:t>
      </w:r>
      <w:r w:rsidR="003C45C4" w:rsidRPr="00036480">
        <w:rPr>
          <w:rFonts w:ascii="Times New Roman" w:eastAsia="Times New Roman" w:hAnsi="Times New Roman" w:cs="Times New Roman"/>
          <w:lang w:eastAsia="en-GB"/>
        </w:rPr>
        <w:t xml:space="preserve">(HRs) </w:t>
      </w:r>
      <w:r w:rsidR="000931E3" w:rsidRPr="00036480">
        <w:rPr>
          <w:rFonts w:ascii="Times New Roman" w:eastAsia="Times New Roman" w:hAnsi="Times New Roman" w:cs="Times New Roman"/>
          <w:lang w:eastAsia="en-GB"/>
        </w:rPr>
        <w:t>and</w:t>
      </w:r>
      <w:r w:rsidR="003C45C4" w:rsidRPr="00036480">
        <w:rPr>
          <w:rFonts w:ascii="Times New Roman" w:eastAsia="Times New Roman" w:hAnsi="Times New Roman" w:cs="Times New Roman"/>
          <w:lang w:eastAsia="en-GB"/>
        </w:rPr>
        <w:t xml:space="preserve"> 95% confidence intervals are presented</w:t>
      </w:r>
      <w:r w:rsidR="00ED5D20" w:rsidRPr="00036480">
        <w:rPr>
          <w:rFonts w:ascii="Times New Roman" w:eastAsia="Times New Roman" w:hAnsi="Times New Roman" w:cs="Times New Roman"/>
          <w:lang w:eastAsia="en-GB"/>
        </w:rPr>
        <w:t>.</w:t>
      </w:r>
      <w:r w:rsidR="00ED5D20" w:rsidRPr="00036480">
        <w:rPr>
          <w:rFonts w:ascii="Times New Roman" w:hAnsi="Times New Roman" w:cs="Times New Roman"/>
        </w:rPr>
        <w:t xml:space="preserve"> A value of p&lt;0.05 was considered statistically significant</w:t>
      </w:r>
      <w:r w:rsidR="006C268C" w:rsidRPr="00036480">
        <w:rPr>
          <w:rFonts w:ascii="Times New Roman" w:eastAsia="Times New Roman" w:hAnsi="Times New Roman" w:cs="Times New Roman"/>
          <w:lang w:eastAsia="en-GB"/>
        </w:rPr>
        <w:t xml:space="preserve">. </w:t>
      </w:r>
      <w:r w:rsidR="007F3CA2" w:rsidRPr="00036480">
        <w:rPr>
          <w:rFonts w:ascii="Times New Roman" w:eastAsia="Times New Roman" w:hAnsi="Times New Roman" w:cs="Times New Roman"/>
          <w:lang w:eastAsia="en-GB"/>
        </w:rPr>
        <w:t xml:space="preserve">Cumulative </w:t>
      </w:r>
      <w:r w:rsidR="00D54130" w:rsidRPr="00036480">
        <w:rPr>
          <w:rFonts w:ascii="Times New Roman" w:eastAsia="Times New Roman" w:hAnsi="Times New Roman" w:cs="Times New Roman"/>
          <w:lang w:eastAsia="en-GB"/>
        </w:rPr>
        <w:t>hazard</w:t>
      </w:r>
      <w:r w:rsidR="00DC4ACE" w:rsidRPr="00036480">
        <w:rPr>
          <w:rFonts w:ascii="Times New Roman" w:eastAsia="Times New Roman" w:hAnsi="Times New Roman" w:cs="Times New Roman"/>
          <w:lang w:eastAsia="en-GB"/>
        </w:rPr>
        <w:t xml:space="preserve"> </w:t>
      </w:r>
      <w:r w:rsidR="001A5109" w:rsidRPr="00036480">
        <w:rPr>
          <w:rFonts w:ascii="Times New Roman" w:eastAsia="Times New Roman" w:hAnsi="Times New Roman" w:cs="Times New Roman"/>
          <w:lang w:eastAsia="en-GB"/>
        </w:rPr>
        <w:t xml:space="preserve">rates </w:t>
      </w:r>
      <w:r w:rsidR="00DC4ACE" w:rsidRPr="00036480">
        <w:rPr>
          <w:rFonts w:ascii="Times New Roman" w:eastAsia="Times New Roman" w:hAnsi="Times New Roman" w:cs="Times New Roman"/>
          <w:lang w:eastAsia="en-GB"/>
        </w:rPr>
        <w:t>w</w:t>
      </w:r>
      <w:r w:rsidR="00ED5D20" w:rsidRPr="00036480">
        <w:rPr>
          <w:rFonts w:ascii="Times New Roman" w:eastAsia="Times New Roman" w:hAnsi="Times New Roman" w:cs="Times New Roman"/>
          <w:lang w:eastAsia="en-GB"/>
        </w:rPr>
        <w:t xml:space="preserve">ere </w:t>
      </w:r>
      <w:r w:rsidR="00DC4ACE" w:rsidRPr="00036480">
        <w:rPr>
          <w:rFonts w:ascii="Times New Roman" w:eastAsia="Times New Roman" w:hAnsi="Times New Roman" w:cs="Times New Roman"/>
          <w:lang w:eastAsia="en-GB"/>
        </w:rPr>
        <w:t>plotted against time from initial presentation</w:t>
      </w:r>
      <w:r w:rsidR="00F53983" w:rsidRPr="00036480">
        <w:rPr>
          <w:rFonts w:ascii="Times New Roman" w:eastAsia="Times New Roman" w:hAnsi="Times New Roman" w:cs="Times New Roman"/>
          <w:lang w:eastAsia="en-GB"/>
        </w:rPr>
        <w:t xml:space="preserve">. </w:t>
      </w:r>
    </w:p>
    <w:p w14:paraId="05B996B5" w14:textId="0264C0D6" w:rsidR="003B444A" w:rsidRDefault="003B444A">
      <w:pPr>
        <w:rPr>
          <w:rFonts w:ascii="Times New Roman" w:hAnsi="Times New Roman" w:cs="Times New Roman"/>
          <w:b/>
          <w:bCs/>
        </w:rPr>
      </w:pPr>
    </w:p>
    <w:p w14:paraId="7A6F255C" w14:textId="0B81983A" w:rsidR="00916A86" w:rsidRPr="00036480" w:rsidRDefault="006E1776" w:rsidP="00036480">
      <w:pPr>
        <w:spacing w:line="480" w:lineRule="auto"/>
        <w:jc w:val="both"/>
        <w:rPr>
          <w:rFonts w:ascii="Times New Roman" w:hAnsi="Times New Roman" w:cs="Times New Roman"/>
          <w:b/>
          <w:bCs/>
        </w:rPr>
      </w:pPr>
      <w:r w:rsidRPr="00036480">
        <w:rPr>
          <w:rFonts w:ascii="Times New Roman" w:hAnsi="Times New Roman" w:cs="Times New Roman"/>
          <w:b/>
          <w:bCs/>
        </w:rPr>
        <w:t>RESULTS</w:t>
      </w:r>
    </w:p>
    <w:p w14:paraId="14F933F5" w14:textId="77777777" w:rsidR="00F75085" w:rsidRPr="00036480" w:rsidRDefault="00F75085" w:rsidP="00036480">
      <w:pPr>
        <w:spacing w:line="480" w:lineRule="auto"/>
        <w:jc w:val="both"/>
        <w:rPr>
          <w:rFonts w:ascii="Times New Roman" w:hAnsi="Times New Roman" w:cs="Times New Roman"/>
          <w:b/>
          <w:bCs/>
        </w:rPr>
      </w:pPr>
    </w:p>
    <w:p w14:paraId="374B0975" w14:textId="2F8C50C1" w:rsidR="005D6017" w:rsidRPr="00036480" w:rsidRDefault="0058340B" w:rsidP="00036480">
      <w:pPr>
        <w:spacing w:line="480" w:lineRule="auto"/>
        <w:jc w:val="both"/>
        <w:rPr>
          <w:rFonts w:ascii="Times New Roman" w:hAnsi="Times New Roman" w:cs="Times New Roman"/>
        </w:rPr>
      </w:pPr>
      <w:r w:rsidRPr="00036480">
        <w:rPr>
          <w:rFonts w:ascii="Times New Roman" w:hAnsi="Times New Roman" w:cs="Times New Roman"/>
        </w:rPr>
        <w:t>W</w:t>
      </w:r>
      <w:r w:rsidR="00D47D22" w:rsidRPr="00036480">
        <w:rPr>
          <w:rFonts w:ascii="Times New Roman" w:hAnsi="Times New Roman" w:cs="Times New Roman"/>
        </w:rPr>
        <w:t xml:space="preserve">e identified </w:t>
      </w:r>
      <w:r w:rsidR="00E236E1" w:rsidRPr="00036480">
        <w:rPr>
          <w:rFonts w:ascii="Times New Roman" w:hAnsi="Times New Roman" w:cs="Times New Roman"/>
        </w:rPr>
        <w:t>12</w:t>
      </w:r>
      <w:r w:rsidR="00DF7AE8" w:rsidRPr="00036480">
        <w:rPr>
          <w:rFonts w:ascii="Times New Roman" w:hAnsi="Times New Roman" w:cs="Times New Roman"/>
        </w:rPr>
        <w:t>1</w:t>
      </w:r>
      <w:r w:rsidR="005B2FCB" w:rsidRPr="00036480">
        <w:rPr>
          <w:rFonts w:ascii="Times New Roman" w:hAnsi="Times New Roman" w:cs="Times New Roman"/>
        </w:rPr>
        <w:t xml:space="preserve"> </w:t>
      </w:r>
      <w:r w:rsidR="00F90B4D" w:rsidRPr="00036480">
        <w:rPr>
          <w:rFonts w:ascii="Times New Roman" w:hAnsi="Times New Roman" w:cs="Times New Roman"/>
        </w:rPr>
        <w:t xml:space="preserve">consecutive </w:t>
      </w:r>
      <w:r w:rsidRPr="00036480">
        <w:rPr>
          <w:rFonts w:ascii="Times New Roman" w:hAnsi="Times New Roman" w:cs="Times New Roman"/>
        </w:rPr>
        <w:t>UCA</w:t>
      </w:r>
      <w:r w:rsidR="00E8502C" w:rsidRPr="00036480">
        <w:rPr>
          <w:rFonts w:ascii="Times New Roman" w:hAnsi="Times New Roman" w:cs="Times New Roman"/>
        </w:rPr>
        <w:t xml:space="preserve"> </w:t>
      </w:r>
      <w:r w:rsidR="00D53136" w:rsidRPr="00036480">
        <w:rPr>
          <w:rFonts w:ascii="Times New Roman" w:hAnsi="Times New Roman" w:cs="Times New Roman"/>
        </w:rPr>
        <w:t xml:space="preserve">survivors </w:t>
      </w:r>
      <w:r w:rsidR="00F90B4D" w:rsidRPr="00036480">
        <w:rPr>
          <w:rFonts w:ascii="Times New Roman" w:hAnsi="Times New Roman" w:cs="Times New Roman"/>
        </w:rPr>
        <w:t xml:space="preserve">undergoing </w:t>
      </w:r>
      <w:r w:rsidR="009405FE" w:rsidRPr="00036480">
        <w:rPr>
          <w:rFonts w:ascii="Times New Roman" w:hAnsi="Times New Roman" w:cs="Times New Roman"/>
        </w:rPr>
        <w:t>SCBP</w:t>
      </w:r>
      <w:r w:rsidR="00A50FD2" w:rsidRPr="00036480">
        <w:rPr>
          <w:rFonts w:ascii="Times New Roman" w:hAnsi="Times New Roman" w:cs="Times New Roman"/>
        </w:rPr>
        <w:t>: the consecutive cohort</w:t>
      </w:r>
      <w:r w:rsidR="00D53136" w:rsidRPr="00036480">
        <w:rPr>
          <w:rFonts w:ascii="Times New Roman" w:hAnsi="Times New Roman" w:cs="Times New Roman"/>
        </w:rPr>
        <w:t>.</w:t>
      </w:r>
      <w:r w:rsidR="00D51502" w:rsidRPr="00036480">
        <w:rPr>
          <w:rFonts w:ascii="Times New Roman" w:hAnsi="Times New Roman" w:cs="Times New Roman"/>
        </w:rPr>
        <w:t xml:space="preserve"> </w:t>
      </w:r>
      <w:r w:rsidR="00613AE3" w:rsidRPr="00036480">
        <w:rPr>
          <w:rFonts w:ascii="Times New Roman" w:hAnsi="Times New Roman" w:cs="Times New Roman"/>
        </w:rPr>
        <w:t>An additional 15</w:t>
      </w:r>
      <w:r w:rsidR="00D13FC4" w:rsidRPr="00036480">
        <w:rPr>
          <w:rFonts w:ascii="Times New Roman" w:hAnsi="Times New Roman" w:cs="Times New Roman"/>
        </w:rPr>
        <w:t xml:space="preserve"> </w:t>
      </w:r>
      <w:r w:rsidR="009405FE" w:rsidRPr="00036480">
        <w:rPr>
          <w:rFonts w:ascii="Times New Roman" w:hAnsi="Times New Roman" w:cs="Times New Roman"/>
        </w:rPr>
        <w:t>SCBP</w:t>
      </w:r>
      <w:r w:rsidR="00D13FC4" w:rsidRPr="00036480">
        <w:rPr>
          <w:rFonts w:ascii="Times New Roman" w:hAnsi="Times New Roman" w:cs="Times New Roman"/>
        </w:rPr>
        <w:t>+</w:t>
      </w:r>
      <w:r w:rsidR="00EF0E81" w:rsidRPr="00036480">
        <w:rPr>
          <w:rFonts w:ascii="Times New Roman" w:hAnsi="Times New Roman" w:cs="Times New Roman"/>
        </w:rPr>
        <w:t xml:space="preserve"> </w:t>
      </w:r>
      <w:r w:rsidRPr="00036480">
        <w:rPr>
          <w:rFonts w:ascii="Times New Roman" w:hAnsi="Times New Roman" w:cs="Times New Roman"/>
        </w:rPr>
        <w:t>UCA</w:t>
      </w:r>
      <w:r w:rsidR="004534A9" w:rsidRPr="00036480">
        <w:rPr>
          <w:rFonts w:ascii="Times New Roman" w:hAnsi="Times New Roman" w:cs="Times New Roman"/>
        </w:rPr>
        <w:t xml:space="preserve"> survivors</w:t>
      </w:r>
      <w:r w:rsidR="009A2F80" w:rsidRPr="00036480">
        <w:rPr>
          <w:rFonts w:ascii="Times New Roman" w:hAnsi="Times New Roman" w:cs="Times New Roman"/>
        </w:rPr>
        <w:t xml:space="preserve"> </w:t>
      </w:r>
      <w:r w:rsidR="004A4FCB" w:rsidRPr="00036480">
        <w:rPr>
          <w:rFonts w:ascii="Times New Roman" w:hAnsi="Times New Roman" w:cs="Times New Roman"/>
        </w:rPr>
        <w:t xml:space="preserve">from the three additional </w:t>
      </w:r>
      <w:r w:rsidR="00C50A06" w:rsidRPr="00036480">
        <w:rPr>
          <w:rFonts w:ascii="Times New Roman" w:hAnsi="Times New Roman" w:cs="Times New Roman"/>
        </w:rPr>
        <w:t>centres</w:t>
      </w:r>
      <w:r w:rsidR="004A4FCB" w:rsidRPr="00036480">
        <w:rPr>
          <w:rFonts w:ascii="Times New Roman" w:hAnsi="Times New Roman" w:cs="Times New Roman"/>
        </w:rPr>
        <w:t xml:space="preserve"> </w:t>
      </w:r>
      <w:r w:rsidR="009A2F80" w:rsidRPr="00036480">
        <w:rPr>
          <w:rFonts w:ascii="Times New Roman" w:hAnsi="Times New Roman" w:cs="Times New Roman"/>
        </w:rPr>
        <w:t>were included in the final</w:t>
      </w:r>
      <w:r w:rsidR="00A50FD2" w:rsidRPr="00036480">
        <w:rPr>
          <w:rFonts w:ascii="Times New Roman" w:hAnsi="Times New Roman" w:cs="Times New Roman"/>
        </w:rPr>
        <w:t xml:space="preserve"> overall</w:t>
      </w:r>
      <w:r w:rsidR="009A2F80" w:rsidRPr="00036480">
        <w:rPr>
          <w:rFonts w:ascii="Times New Roman" w:hAnsi="Times New Roman" w:cs="Times New Roman"/>
        </w:rPr>
        <w:t xml:space="preserve"> </w:t>
      </w:r>
      <w:r w:rsidR="00EF0E81" w:rsidRPr="00036480">
        <w:rPr>
          <w:rFonts w:ascii="Times New Roman" w:hAnsi="Times New Roman" w:cs="Times New Roman"/>
        </w:rPr>
        <w:t>cohort</w:t>
      </w:r>
      <w:r w:rsidR="00C37751" w:rsidRPr="00036480">
        <w:rPr>
          <w:rFonts w:ascii="Times New Roman" w:hAnsi="Times New Roman" w:cs="Times New Roman"/>
        </w:rPr>
        <w:t xml:space="preserve"> and </w:t>
      </w:r>
      <w:r w:rsidR="00A50FD2" w:rsidRPr="00036480">
        <w:rPr>
          <w:rFonts w:ascii="Times New Roman" w:hAnsi="Times New Roman" w:cs="Times New Roman"/>
        </w:rPr>
        <w:t>were</w:t>
      </w:r>
      <w:r w:rsidR="00C37751" w:rsidRPr="00036480">
        <w:rPr>
          <w:rFonts w:ascii="Times New Roman" w:hAnsi="Times New Roman" w:cs="Times New Roman"/>
        </w:rPr>
        <w:t xml:space="preserve"> included in the analysis of VF </w:t>
      </w:r>
      <w:r w:rsidR="000E0D48" w:rsidRPr="00036480">
        <w:rPr>
          <w:rFonts w:ascii="Times New Roman" w:hAnsi="Times New Roman" w:cs="Times New Roman"/>
        </w:rPr>
        <w:t>recurrence</w:t>
      </w:r>
      <w:r w:rsidR="0092279F" w:rsidRPr="00036480">
        <w:rPr>
          <w:rFonts w:ascii="Times New Roman" w:hAnsi="Times New Roman" w:cs="Times New Roman"/>
        </w:rPr>
        <w:t>.</w:t>
      </w:r>
      <w:r w:rsidR="002E6210" w:rsidRPr="00036480">
        <w:rPr>
          <w:rFonts w:ascii="Times New Roman" w:hAnsi="Times New Roman" w:cs="Times New Roman"/>
        </w:rPr>
        <w:t xml:space="preserve"> Table </w:t>
      </w:r>
      <w:r w:rsidR="00BC25D8" w:rsidRPr="00036480">
        <w:rPr>
          <w:rFonts w:ascii="Times New Roman" w:hAnsi="Times New Roman" w:cs="Times New Roman"/>
        </w:rPr>
        <w:t>1</w:t>
      </w:r>
      <w:r w:rsidR="002E6210" w:rsidRPr="00036480">
        <w:rPr>
          <w:rFonts w:ascii="Times New Roman" w:hAnsi="Times New Roman" w:cs="Times New Roman"/>
        </w:rPr>
        <w:t xml:space="preserve"> </w:t>
      </w:r>
      <w:r w:rsidR="00A50FD2" w:rsidRPr="00036480">
        <w:rPr>
          <w:rFonts w:ascii="Times New Roman" w:hAnsi="Times New Roman" w:cs="Times New Roman"/>
        </w:rPr>
        <w:t xml:space="preserve">describes </w:t>
      </w:r>
      <w:r w:rsidR="0060009D" w:rsidRPr="00036480">
        <w:rPr>
          <w:rFonts w:ascii="Times New Roman" w:hAnsi="Times New Roman" w:cs="Times New Roman"/>
        </w:rPr>
        <w:t>the consecutive cohort</w:t>
      </w:r>
      <w:r w:rsidR="002E6210" w:rsidRPr="00036480">
        <w:rPr>
          <w:rFonts w:ascii="Times New Roman" w:hAnsi="Times New Roman" w:cs="Times New Roman"/>
        </w:rPr>
        <w:t>.</w:t>
      </w:r>
      <w:r w:rsidR="00103ADB" w:rsidRPr="00036480">
        <w:rPr>
          <w:rFonts w:ascii="Times New Roman" w:hAnsi="Times New Roman" w:cs="Times New Roman"/>
        </w:rPr>
        <w:t xml:space="preserve"> Univariate and </w:t>
      </w:r>
      <w:r w:rsidR="00BF1FEF" w:rsidRPr="00036480">
        <w:rPr>
          <w:rFonts w:ascii="Times New Roman" w:hAnsi="Times New Roman" w:cs="Times New Roman"/>
        </w:rPr>
        <w:t xml:space="preserve">multivariable </w:t>
      </w:r>
      <w:r w:rsidR="00103ADB" w:rsidRPr="00036480">
        <w:rPr>
          <w:rFonts w:ascii="Times New Roman" w:hAnsi="Times New Roman" w:cs="Times New Roman"/>
        </w:rPr>
        <w:t xml:space="preserve">regression </w:t>
      </w:r>
      <w:r w:rsidR="002626CA" w:rsidRPr="00036480">
        <w:rPr>
          <w:rFonts w:ascii="Times New Roman" w:hAnsi="Times New Roman" w:cs="Times New Roman"/>
        </w:rPr>
        <w:t xml:space="preserve">analyses </w:t>
      </w:r>
      <w:r w:rsidR="00103ADB" w:rsidRPr="00036480">
        <w:rPr>
          <w:rFonts w:ascii="Times New Roman" w:hAnsi="Times New Roman" w:cs="Times New Roman"/>
        </w:rPr>
        <w:t xml:space="preserve">for </w:t>
      </w:r>
      <w:r w:rsidR="00E722AB" w:rsidRPr="00036480">
        <w:rPr>
          <w:rFonts w:ascii="Times New Roman" w:hAnsi="Times New Roman" w:cs="Times New Roman"/>
        </w:rPr>
        <w:t xml:space="preserve">factors associated with </w:t>
      </w:r>
      <w:r w:rsidR="009405FE" w:rsidRPr="00036480">
        <w:rPr>
          <w:rFonts w:ascii="Times New Roman" w:hAnsi="Times New Roman" w:cs="Times New Roman"/>
        </w:rPr>
        <w:t>SCBP</w:t>
      </w:r>
      <w:r w:rsidR="00122870" w:rsidRPr="00036480">
        <w:rPr>
          <w:rFonts w:ascii="Times New Roman" w:hAnsi="Times New Roman" w:cs="Times New Roman"/>
        </w:rPr>
        <w:t>+</w:t>
      </w:r>
      <w:r w:rsidR="00E722AB" w:rsidRPr="00036480">
        <w:rPr>
          <w:rFonts w:ascii="Times New Roman" w:hAnsi="Times New Roman" w:cs="Times New Roman"/>
        </w:rPr>
        <w:t xml:space="preserve"> response </w:t>
      </w:r>
      <w:r w:rsidR="002626CA" w:rsidRPr="00036480">
        <w:rPr>
          <w:rFonts w:ascii="Times New Roman" w:hAnsi="Times New Roman" w:cs="Times New Roman"/>
        </w:rPr>
        <w:t xml:space="preserve">are </w:t>
      </w:r>
      <w:r w:rsidR="00E722AB" w:rsidRPr="00036480">
        <w:rPr>
          <w:rFonts w:ascii="Times New Roman" w:hAnsi="Times New Roman" w:cs="Times New Roman"/>
        </w:rPr>
        <w:t xml:space="preserve">shown in </w:t>
      </w:r>
      <w:r w:rsidR="00714457" w:rsidRPr="00036480">
        <w:rPr>
          <w:rFonts w:ascii="Times New Roman" w:hAnsi="Times New Roman" w:cs="Times New Roman"/>
        </w:rPr>
        <w:t xml:space="preserve">Figures </w:t>
      </w:r>
      <w:r w:rsidR="00C11662" w:rsidRPr="00036480">
        <w:rPr>
          <w:rFonts w:ascii="Times New Roman" w:hAnsi="Times New Roman" w:cs="Times New Roman"/>
        </w:rPr>
        <w:t>2</w:t>
      </w:r>
      <w:r w:rsidR="00714457" w:rsidRPr="00036480">
        <w:rPr>
          <w:rFonts w:ascii="Times New Roman" w:hAnsi="Times New Roman" w:cs="Times New Roman"/>
        </w:rPr>
        <w:t xml:space="preserve"> and </w:t>
      </w:r>
      <w:r w:rsidR="00C11662" w:rsidRPr="00036480">
        <w:rPr>
          <w:rFonts w:ascii="Times New Roman" w:hAnsi="Times New Roman" w:cs="Times New Roman"/>
        </w:rPr>
        <w:t>3</w:t>
      </w:r>
      <w:r w:rsidR="00714457" w:rsidRPr="00036480">
        <w:rPr>
          <w:rFonts w:ascii="Times New Roman" w:hAnsi="Times New Roman" w:cs="Times New Roman"/>
        </w:rPr>
        <w:t xml:space="preserve"> respectively</w:t>
      </w:r>
      <w:r w:rsidR="00E722AB" w:rsidRPr="00036480">
        <w:rPr>
          <w:rFonts w:ascii="Times New Roman" w:hAnsi="Times New Roman" w:cs="Times New Roman"/>
        </w:rPr>
        <w:t>.</w:t>
      </w:r>
      <w:r w:rsidR="00103ADB" w:rsidRPr="00036480">
        <w:rPr>
          <w:rFonts w:ascii="Times New Roman" w:hAnsi="Times New Roman" w:cs="Times New Roman"/>
        </w:rPr>
        <w:t xml:space="preserve"> </w:t>
      </w:r>
    </w:p>
    <w:p w14:paraId="66061C4D" w14:textId="77777777" w:rsidR="00C11662" w:rsidRPr="00036480" w:rsidRDefault="00C11662" w:rsidP="00036480">
      <w:pPr>
        <w:spacing w:line="480" w:lineRule="auto"/>
        <w:jc w:val="both"/>
        <w:rPr>
          <w:rFonts w:ascii="Times New Roman" w:hAnsi="Times New Roman" w:cs="Times New Roman"/>
        </w:rPr>
      </w:pPr>
    </w:p>
    <w:p w14:paraId="63114BE3" w14:textId="16016B62" w:rsidR="00DB1163" w:rsidRPr="00036480" w:rsidRDefault="00642D19" w:rsidP="00036480">
      <w:pPr>
        <w:spacing w:line="480" w:lineRule="auto"/>
        <w:jc w:val="both"/>
        <w:rPr>
          <w:rFonts w:ascii="Times New Roman" w:hAnsi="Times New Roman" w:cs="Times New Roman"/>
          <w:b/>
          <w:bCs/>
        </w:rPr>
      </w:pPr>
      <w:r w:rsidRPr="00036480">
        <w:rPr>
          <w:rFonts w:ascii="Times New Roman" w:hAnsi="Times New Roman" w:cs="Times New Roman"/>
          <w:b/>
          <w:bCs/>
        </w:rPr>
        <w:t>Yield of the type 1 Brugada ECG pattern</w:t>
      </w:r>
    </w:p>
    <w:p w14:paraId="29992732" w14:textId="46DCDA13" w:rsidR="006D6F19" w:rsidRPr="00036480" w:rsidRDefault="00357291" w:rsidP="00036480">
      <w:pPr>
        <w:spacing w:line="480" w:lineRule="auto"/>
        <w:jc w:val="both"/>
        <w:rPr>
          <w:rFonts w:ascii="Times New Roman" w:hAnsi="Times New Roman" w:cs="Times New Roman"/>
        </w:rPr>
      </w:pPr>
      <w:r w:rsidRPr="00036480">
        <w:rPr>
          <w:rFonts w:ascii="Times New Roman" w:hAnsi="Times New Roman" w:cs="Times New Roman"/>
        </w:rPr>
        <w:t xml:space="preserve">In </w:t>
      </w:r>
      <w:r w:rsidR="00E43E8D" w:rsidRPr="00036480">
        <w:rPr>
          <w:rFonts w:ascii="Times New Roman" w:hAnsi="Times New Roman" w:cs="Times New Roman"/>
        </w:rPr>
        <w:t xml:space="preserve">the </w:t>
      </w:r>
      <w:r w:rsidR="00122870" w:rsidRPr="00036480">
        <w:rPr>
          <w:rFonts w:ascii="Times New Roman" w:hAnsi="Times New Roman" w:cs="Times New Roman"/>
        </w:rPr>
        <w:t>consecutive cohort</w:t>
      </w:r>
      <w:r w:rsidR="00E43E8D" w:rsidRPr="00036480">
        <w:rPr>
          <w:rFonts w:ascii="Times New Roman" w:hAnsi="Times New Roman" w:cs="Times New Roman"/>
        </w:rPr>
        <w:t xml:space="preserve">, </w:t>
      </w:r>
      <w:r w:rsidR="007C3356" w:rsidRPr="00036480">
        <w:rPr>
          <w:rFonts w:ascii="Times New Roman" w:hAnsi="Times New Roman" w:cs="Times New Roman"/>
        </w:rPr>
        <w:t>21/121 (</w:t>
      </w:r>
      <w:r w:rsidR="00E43E8D" w:rsidRPr="00036480">
        <w:rPr>
          <w:rFonts w:ascii="Times New Roman" w:hAnsi="Times New Roman" w:cs="Times New Roman"/>
        </w:rPr>
        <w:t>17</w:t>
      </w:r>
      <w:r w:rsidR="00AD330A" w:rsidRPr="00036480">
        <w:rPr>
          <w:rFonts w:ascii="Times New Roman" w:hAnsi="Times New Roman" w:cs="Times New Roman"/>
        </w:rPr>
        <w:t>.4</w:t>
      </w:r>
      <w:r w:rsidR="00E43E8D" w:rsidRPr="00036480">
        <w:rPr>
          <w:rFonts w:ascii="Times New Roman" w:hAnsi="Times New Roman" w:cs="Times New Roman"/>
        </w:rPr>
        <w:t>%)</w:t>
      </w:r>
      <w:r w:rsidRPr="00036480">
        <w:rPr>
          <w:rFonts w:ascii="Times New Roman" w:hAnsi="Times New Roman" w:cs="Times New Roman"/>
        </w:rPr>
        <w:t>,</w:t>
      </w:r>
      <w:r w:rsidR="00E43E8D" w:rsidRPr="00036480">
        <w:rPr>
          <w:rFonts w:ascii="Times New Roman" w:hAnsi="Times New Roman" w:cs="Times New Roman"/>
        </w:rPr>
        <w:t xml:space="preserve"> developed the </w:t>
      </w:r>
      <w:r w:rsidR="009D070A" w:rsidRPr="00036480">
        <w:rPr>
          <w:rFonts w:ascii="Times New Roman" w:hAnsi="Times New Roman" w:cs="Times New Roman"/>
        </w:rPr>
        <w:t>DI-T1BP</w:t>
      </w:r>
      <w:r w:rsidRPr="00036480">
        <w:rPr>
          <w:rFonts w:ascii="Times New Roman" w:hAnsi="Times New Roman" w:cs="Times New Roman"/>
        </w:rPr>
        <w:t xml:space="preserve"> with </w:t>
      </w:r>
      <w:r w:rsidR="009F0F8B" w:rsidRPr="00036480">
        <w:rPr>
          <w:rFonts w:ascii="Times New Roman" w:hAnsi="Times New Roman" w:cs="Times New Roman"/>
        </w:rPr>
        <w:t xml:space="preserve">SCBP </w:t>
      </w:r>
      <w:r w:rsidR="00A50FD2" w:rsidRPr="00036480">
        <w:rPr>
          <w:rFonts w:ascii="Times New Roman" w:hAnsi="Times New Roman" w:cs="Times New Roman"/>
        </w:rPr>
        <w:t>(</w:t>
      </w:r>
      <w:r w:rsidR="005E2794" w:rsidRPr="00036480">
        <w:rPr>
          <w:rFonts w:ascii="Times New Roman" w:hAnsi="Times New Roman" w:cs="Times New Roman"/>
        </w:rPr>
        <w:t xml:space="preserve">see </w:t>
      </w:r>
      <w:r w:rsidR="00714457" w:rsidRPr="00036480">
        <w:rPr>
          <w:rFonts w:ascii="Times New Roman" w:hAnsi="Times New Roman" w:cs="Times New Roman"/>
        </w:rPr>
        <w:t>T</w:t>
      </w:r>
      <w:r w:rsidR="007265F7" w:rsidRPr="00036480">
        <w:rPr>
          <w:rFonts w:ascii="Times New Roman" w:hAnsi="Times New Roman" w:cs="Times New Roman"/>
        </w:rPr>
        <w:t>able 1</w:t>
      </w:r>
      <w:r w:rsidR="00A50FD2" w:rsidRPr="00036480">
        <w:rPr>
          <w:rFonts w:ascii="Times New Roman" w:hAnsi="Times New Roman" w:cs="Times New Roman"/>
        </w:rPr>
        <w:t>)</w:t>
      </w:r>
      <w:r w:rsidR="005E2794" w:rsidRPr="00036480">
        <w:rPr>
          <w:rFonts w:ascii="Times New Roman" w:hAnsi="Times New Roman" w:cs="Times New Roman"/>
        </w:rPr>
        <w:t>.</w:t>
      </w:r>
    </w:p>
    <w:p w14:paraId="738179EF" w14:textId="77777777" w:rsidR="005D6017" w:rsidRPr="00036480" w:rsidRDefault="005D6017" w:rsidP="00036480">
      <w:pPr>
        <w:spacing w:line="480" w:lineRule="auto"/>
        <w:jc w:val="both"/>
        <w:rPr>
          <w:rFonts w:ascii="Times New Roman" w:hAnsi="Times New Roman" w:cs="Times New Roman"/>
        </w:rPr>
      </w:pPr>
    </w:p>
    <w:p w14:paraId="492FBEAF" w14:textId="1A06E5AE" w:rsidR="00AC784D" w:rsidRPr="00DE3EF8" w:rsidRDefault="005E2794" w:rsidP="00036480">
      <w:pPr>
        <w:spacing w:line="480" w:lineRule="auto"/>
        <w:jc w:val="both"/>
        <w:rPr>
          <w:rFonts w:ascii="Times New Roman" w:hAnsi="Times New Roman" w:cs="Times New Roman"/>
        </w:rPr>
      </w:pPr>
      <w:r w:rsidRPr="00036480">
        <w:rPr>
          <w:rFonts w:ascii="Times New Roman" w:hAnsi="Times New Roman" w:cs="Times New Roman"/>
        </w:rPr>
        <w:t>The</w:t>
      </w:r>
      <w:r w:rsidR="00A433C0" w:rsidRPr="00036480">
        <w:rPr>
          <w:rFonts w:ascii="Times New Roman" w:hAnsi="Times New Roman" w:cs="Times New Roman"/>
        </w:rPr>
        <w:t xml:space="preserve"> </w:t>
      </w:r>
      <w:r w:rsidR="00A34643" w:rsidRPr="00036480">
        <w:rPr>
          <w:rFonts w:ascii="Times New Roman" w:hAnsi="Times New Roman" w:cs="Times New Roman"/>
        </w:rPr>
        <w:t>characteristics of</w:t>
      </w:r>
      <w:r w:rsidR="00A50FD2" w:rsidRPr="00036480">
        <w:rPr>
          <w:rFonts w:ascii="Times New Roman" w:hAnsi="Times New Roman" w:cs="Times New Roman"/>
        </w:rPr>
        <w:t xml:space="preserve"> </w:t>
      </w:r>
      <w:r w:rsidR="009405FE" w:rsidRPr="00036480">
        <w:rPr>
          <w:rFonts w:ascii="Times New Roman" w:hAnsi="Times New Roman" w:cs="Times New Roman"/>
        </w:rPr>
        <w:t>SCBP</w:t>
      </w:r>
      <w:r w:rsidR="00122870" w:rsidRPr="00036480">
        <w:rPr>
          <w:rFonts w:ascii="Times New Roman" w:hAnsi="Times New Roman" w:cs="Times New Roman"/>
        </w:rPr>
        <w:t xml:space="preserve">+ </w:t>
      </w:r>
      <w:r w:rsidR="002C7161" w:rsidRPr="00036480">
        <w:rPr>
          <w:rFonts w:ascii="Times New Roman" w:hAnsi="Times New Roman" w:cs="Times New Roman"/>
        </w:rPr>
        <w:t xml:space="preserve">vs. </w:t>
      </w:r>
      <w:r w:rsidR="009405FE" w:rsidRPr="00036480">
        <w:rPr>
          <w:rFonts w:ascii="Times New Roman" w:hAnsi="Times New Roman" w:cs="Times New Roman"/>
        </w:rPr>
        <w:t>SCBP</w:t>
      </w:r>
      <w:r w:rsidR="00122870" w:rsidRPr="00036480">
        <w:rPr>
          <w:rFonts w:ascii="Times New Roman" w:hAnsi="Times New Roman" w:cs="Times New Roman"/>
        </w:rPr>
        <w:t xml:space="preserve">- </w:t>
      </w:r>
      <w:r w:rsidR="0080443B" w:rsidRPr="00036480">
        <w:rPr>
          <w:rFonts w:ascii="Times New Roman" w:hAnsi="Times New Roman" w:cs="Times New Roman"/>
        </w:rPr>
        <w:t>patients</w:t>
      </w:r>
      <w:r w:rsidR="002C7161" w:rsidRPr="00036480">
        <w:rPr>
          <w:rFonts w:ascii="Times New Roman" w:hAnsi="Times New Roman" w:cs="Times New Roman"/>
        </w:rPr>
        <w:t xml:space="preserve"> showed no significant differences in</w:t>
      </w:r>
      <w:r w:rsidR="00CB674B" w:rsidRPr="00036480">
        <w:rPr>
          <w:rFonts w:ascii="Times New Roman" w:hAnsi="Times New Roman" w:cs="Times New Roman"/>
        </w:rPr>
        <w:t xml:space="preserve"> mean</w:t>
      </w:r>
      <w:r w:rsidR="002C7161" w:rsidRPr="00036480">
        <w:rPr>
          <w:rFonts w:ascii="Times New Roman" w:hAnsi="Times New Roman" w:cs="Times New Roman"/>
        </w:rPr>
        <w:t xml:space="preserve"> </w:t>
      </w:r>
      <w:r w:rsidR="00A50FD2" w:rsidRPr="00036480">
        <w:rPr>
          <w:rFonts w:ascii="Times New Roman" w:hAnsi="Times New Roman" w:cs="Times New Roman"/>
        </w:rPr>
        <w:t xml:space="preserve">age at </w:t>
      </w:r>
      <w:r w:rsidR="00E54445" w:rsidRPr="00036480">
        <w:rPr>
          <w:rFonts w:ascii="Times New Roman" w:hAnsi="Times New Roman" w:cs="Times New Roman"/>
        </w:rPr>
        <w:t xml:space="preserve">index </w:t>
      </w:r>
      <w:r w:rsidR="00A52B7C" w:rsidRPr="00036480">
        <w:rPr>
          <w:rFonts w:ascii="Times New Roman" w:hAnsi="Times New Roman" w:cs="Times New Roman"/>
        </w:rPr>
        <w:t>presentation</w:t>
      </w:r>
      <w:r w:rsidR="00A50FD2" w:rsidRPr="00036480">
        <w:rPr>
          <w:rFonts w:ascii="Times New Roman" w:hAnsi="Times New Roman" w:cs="Times New Roman"/>
        </w:rPr>
        <w:t>,</w:t>
      </w:r>
      <w:r w:rsidR="006120BC" w:rsidRPr="00036480">
        <w:rPr>
          <w:rFonts w:ascii="Times New Roman" w:hAnsi="Times New Roman" w:cs="Times New Roman"/>
        </w:rPr>
        <w:t xml:space="preserve"> </w:t>
      </w:r>
      <w:r w:rsidR="00CB674B" w:rsidRPr="00036480">
        <w:rPr>
          <w:rFonts w:ascii="Times New Roman" w:hAnsi="Times New Roman" w:cs="Times New Roman"/>
        </w:rPr>
        <w:t>41 (16) years vs</w:t>
      </w:r>
      <w:r w:rsidR="006120BC" w:rsidRPr="00036480">
        <w:rPr>
          <w:rFonts w:ascii="Times New Roman" w:hAnsi="Times New Roman" w:cs="Times New Roman"/>
        </w:rPr>
        <w:t>.</w:t>
      </w:r>
      <w:r w:rsidR="00CB674B" w:rsidRPr="00036480">
        <w:rPr>
          <w:rFonts w:ascii="Times New Roman" w:hAnsi="Times New Roman" w:cs="Times New Roman"/>
        </w:rPr>
        <w:t xml:space="preserve"> 39 </w:t>
      </w:r>
      <w:r w:rsidR="006120BC" w:rsidRPr="00036480">
        <w:rPr>
          <w:rFonts w:ascii="Times New Roman" w:hAnsi="Times New Roman" w:cs="Times New Roman"/>
        </w:rPr>
        <w:t xml:space="preserve">(14) </w:t>
      </w:r>
      <w:r w:rsidR="00CB674B" w:rsidRPr="00036480">
        <w:rPr>
          <w:rFonts w:ascii="Times New Roman" w:hAnsi="Times New Roman" w:cs="Times New Roman"/>
        </w:rPr>
        <w:t>years</w:t>
      </w:r>
      <w:r w:rsidR="00D454F9" w:rsidRPr="00036480">
        <w:rPr>
          <w:rFonts w:ascii="Times New Roman" w:hAnsi="Times New Roman" w:cs="Times New Roman"/>
        </w:rPr>
        <w:t xml:space="preserve"> (p=</w:t>
      </w:r>
      <w:r w:rsidR="00281371" w:rsidRPr="00036480">
        <w:rPr>
          <w:rFonts w:ascii="Times New Roman" w:hAnsi="Times New Roman" w:cs="Times New Roman"/>
        </w:rPr>
        <w:t>0</w:t>
      </w:r>
      <w:r w:rsidR="00D454F9" w:rsidRPr="00036480">
        <w:rPr>
          <w:rFonts w:ascii="Times New Roman" w:hAnsi="Times New Roman" w:cs="Times New Roman"/>
        </w:rPr>
        <w:t>.</w:t>
      </w:r>
      <w:r w:rsidR="0010386A" w:rsidRPr="00036480">
        <w:rPr>
          <w:rFonts w:ascii="Times New Roman" w:hAnsi="Times New Roman" w:cs="Times New Roman"/>
        </w:rPr>
        <w:t>610</w:t>
      </w:r>
      <w:r w:rsidR="00D454F9" w:rsidRPr="00036480">
        <w:rPr>
          <w:rFonts w:ascii="Times New Roman" w:hAnsi="Times New Roman" w:cs="Times New Roman"/>
        </w:rPr>
        <w:t xml:space="preserve">) </w:t>
      </w:r>
      <w:r w:rsidR="00C72B24" w:rsidRPr="00036480">
        <w:rPr>
          <w:rFonts w:ascii="Times New Roman" w:hAnsi="Times New Roman" w:cs="Times New Roman"/>
        </w:rPr>
        <w:t>respectively</w:t>
      </w:r>
      <w:r w:rsidR="00A50FD2" w:rsidRPr="00036480">
        <w:rPr>
          <w:rFonts w:ascii="Times New Roman" w:hAnsi="Times New Roman" w:cs="Times New Roman"/>
        </w:rPr>
        <w:t>;</w:t>
      </w:r>
      <w:r w:rsidR="00C72B24" w:rsidRPr="00036480">
        <w:rPr>
          <w:rFonts w:ascii="Times New Roman" w:hAnsi="Times New Roman" w:cs="Times New Roman"/>
        </w:rPr>
        <w:t xml:space="preserve"> </w:t>
      </w:r>
      <w:r w:rsidR="00A50FD2" w:rsidRPr="00036480">
        <w:rPr>
          <w:rFonts w:ascii="Times New Roman" w:hAnsi="Times New Roman" w:cs="Times New Roman"/>
        </w:rPr>
        <w:t>and</w:t>
      </w:r>
      <w:r w:rsidR="00621673" w:rsidRPr="00036480">
        <w:rPr>
          <w:rFonts w:ascii="Times New Roman" w:hAnsi="Times New Roman" w:cs="Times New Roman"/>
        </w:rPr>
        <w:t xml:space="preserve"> male </w:t>
      </w:r>
      <w:r w:rsidR="00A34643" w:rsidRPr="00DE3EF8">
        <w:rPr>
          <w:rFonts w:ascii="Times New Roman" w:hAnsi="Times New Roman" w:cs="Times New Roman"/>
        </w:rPr>
        <w:t>proportion,</w:t>
      </w:r>
      <w:r w:rsidR="006323C6" w:rsidRPr="00DE3EF8">
        <w:rPr>
          <w:rFonts w:ascii="Times New Roman" w:hAnsi="Times New Roman" w:cs="Times New Roman"/>
        </w:rPr>
        <w:t xml:space="preserve"> </w:t>
      </w:r>
      <w:r w:rsidR="00AF5189" w:rsidRPr="00DE3EF8">
        <w:rPr>
          <w:rFonts w:ascii="Times New Roman" w:hAnsi="Times New Roman" w:cs="Times New Roman"/>
        </w:rPr>
        <w:t>15/21 (</w:t>
      </w:r>
      <w:r w:rsidR="006323C6" w:rsidRPr="00DE3EF8">
        <w:rPr>
          <w:rFonts w:ascii="Times New Roman" w:hAnsi="Times New Roman" w:cs="Times New Roman"/>
        </w:rPr>
        <w:t>71%</w:t>
      </w:r>
      <w:r w:rsidR="00AF5189" w:rsidRPr="00DE3EF8">
        <w:rPr>
          <w:rFonts w:ascii="Times New Roman" w:hAnsi="Times New Roman" w:cs="Times New Roman"/>
        </w:rPr>
        <w:t>)</w:t>
      </w:r>
      <w:r w:rsidR="006323C6" w:rsidRPr="00DE3EF8">
        <w:rPr>
          <w:rFonts w:ascii="Times New Roman" w:hAnsi="Times New Roman" w:cs="Times New Roman"/>
        </w:rPr>
        <w:t xml:space="preserve"> vs. </w:t>
      </w:r>
      <w:r w:rsidR="00AF5189" w:rsidRPr="00DE3EF8">
        <w:rPr>
          <w:rFonts w:ascii="Times New Roman" w:hAnsi="Times New Roman" w:cs="Times New Roman"/>
        </w:rPr>
        <w:t>60/100 (</w:t>
      </w:r>
      <w:r w:rsidR="006323C6" w:rsidRPr="00DE3EF8">
        <w:rPr>
          <w:rFonts w:ascii="Times New Roman" w:hAnsi="Times New Roman" w:cs="Times New Roman"/>
        </w:rPr>
        <w:t>60%</w:t>
      </w:r>
      <w:r w:rsidR="00AF5189" w:rsidRPr="00DE3EF8">
        <w:rPr>
          <w:rFonts w:ascii="Times New Roman" w:hAnsi="Times New Roman" w:cs="Times New Roman"/>
        </w:rPr>
        <w:t xml:space="preserve">) </w:t>
      </w:r>
      <w:r w:rsidR="005026A6" w:rsidRPr="00DE3EF8">
        <w:rPr>
          <w:rFonts w:ascii="Times New Roman" w:hAnsi="Times New Roman" w:cs="Times New Roman"/>
        </w:rPr>
        <w:t>(</w:t>
      </w:r>
      <w:r w:rsidR="006323C6" w:rsidRPr="00DE3EF8">
        <w:rPr>
          <w:rFonts w:ascii="Times New Roman" w:hAnsi="Times New Roman" w:cs="Times New Roman"/>
        </w:rPr>
        <w:t>p=</w:t>
      </w:r>
      <w:r w:rsidR="007C3356" w:rsidRPr="00DE3EF8">
        <w:rPr>
          <w:rFonts w:ascii="Times New Roman" w:hAnsi="Times New Roman" w:cs="Times New Roman"/>
        </w:rPr>
        <w:t>0.</w:t>
      </w:r>
      <w:r w:rsidR="00551D49" w:rsidRPr="00DE3EF8">
        <w:rPr>
          <w:rFonts w:ascii="Times New Roman" w:hAnsi="Times New Roman" w:cs="Times New Roman"/>
        </w:rPr>
        <w:t>32</w:t>
      </w:r>
      <w:r w:rsidR="0010386A" w:rsidRPr="00DE3EF8">
        <w:rPr>
          <w:rFonts w:ascii="Times New Roman" w:hAnsi="Times New Roman" w:cs="Times New Roman"/>
        </w:rPr>
        <w:t>7</w:t>
      </w:r>
      <w:r w:rsidR="005026A6" w:rsidRPr="00DE3EF8">
        <w:rPr>
          <w:rFonts w:ascii="Times New Roman" w:hAnsi="Times New Roman" w:cs="Times New Roman"/>
        </w:rPr>
        <w:t>)</w:t>
      </w:r>
      <w:r w:rsidR="006323C6" w:rsidRPr="00DE3EF8">
        <w:rPr>
          <w:rFonts w:ascii="Times New Roman" w:hAnsi="Times New Roman" w:cs="Times New Roman"/>
        </w:rPr>
        <w:t>.</w:t>
      </w:r>
      <w:r w:rsidR="00A34643" w:rsidRPr="00DE3EF8">
        <w:rPr>
          <w:rFonts w:ascii="Times New Roman" w:hAnsi="Times New Roman" w:cs="Times New Roman"/>
        </w:rPr>
        <w:t xml:space="preserve"> </w:t>
      </w:r>
    </w:p>
    <w:p w14:paraId="4081A4B8" w14:textId="3005E174" w:rsidR="0068431B" w:rsidRPr="00DE3EF8" w:rsidRDefault="0068431B" w:rsidP="00036480">
      <w:pPr>
        <w:spacing w:line="480" w:lineRule="auto"/>
        <w:jc w:val="both"/>
        <w:rPr>
          <w:rFonts w:ascii="Times New Roman" w:hAnsi="Times New Roman" w:cs="Times New Roman"/>
        </w:rPr>
      </w:pPr>
    </w:p>
    <w:p w14:paraId="30FFD99E" w14:textId="77777777" w:rsidR="00DE3EF8" w:rsidRPr="00DE3EF8" w:rsidRDefault="00DE3EF8" w:rsidP="00DE3EF8">
      <w:pPr>
        <w:spacing w:line="480" w:lineRule="auto"/>
        <w:jc w:val="both"/>
        <w:rPr>
          <w:rFonts w:ascii="Times New Roman" w:hAnsi="Times New Roman" w:cs="Times New Roman"/>
        </w:rPr>
      </w:pPr>
      <w:r w:rsidRPr="00DE3EF8">
        <w:rPr>
          <w:rFonts w:ascii="Times New Roman" w:hAnsi="Times New Roman" w:cs="Times New Roman"/>
        </w:rPr>
        <w:t>Across the entire cohort, all patients underwent coronary assessment and a TTE. Two patients were unable to exercise and underwent Epinephrine provocation with no finding. A CMR was performed in 125/136 (91.9%) and no major or diagnostic abnormalities were identified. In the 9 patients without CMR the resting TTE was normal.</w:t>
      </w:r>
    </w:p>
    <w:p w14:paraId="30586697" w14:textId="2E2B0A31" w:rsidR="00025445" w:rsidRPr="00036480" w:rsidRDefault="00025445" w:rsidP="00036480">
      <w:pPr>
        <w:spacing w:line="480" w:lineRule="auto"/>
        <w:jc w:val="both"/>
        <w:rPr>
          <w:rFonts w:ascii="Times New Roman" w:hAnsi="Times New Roman" w:cs="Times New Roman"/>
        </w:rPr>
      </w:pPr>
    </w:p>
    <w:p w14:paraId="4432C7CD" w14:textId="207011E4" w:rsidR="00025445" w:rsidRPr="00036480" w:rsidRDefault="00025445" w:rsidP="00036480">
      <w:pPr>
        <w:spacing w:line="480" w:lineRule="auto"/>
        <w:jc w:val="both"/>
        <w:rPr>
          <w:rFonts w:ascii="Times New Roman" w:hAnsi="Times New Roman" w:cs="Times New Roman"/>
        </w:rPr>
      </w:pPr>
      <w:r w:rsidRPr="00036480">
        <w:rPr>
          <w:rFonts w:ascii="Times New Roman" w:hAnsi="Times New Roman" w:cs="Times New Roman"/>
        </w:rPr>
        <w:t xml:space="preserve">Of note, </w:t>
      </w:r>
      <w:r w:rsidR="007A1815" w:rsidRPr="00036480">
        <w:rPr>
          <w:rFonts w:ascii="Times New Roman" w:hAnsi="Times New Roman" w:cs="Times New Roman"/>
        </w:rPr>
        <w:t xml:space="preserve">14/21 (67%) </w:t>
      </w:r>
      <w:r w:rsidR="00F06F33" w:rsidRPr="00036480">
        <w:rPr>
          <w:rFonts w:ascii="Times New Roman" w:hAnsi="Times New Roman" w:cs="Times New Roman"/>
        </w:rPr>
        <w:t xml:space="preserve">of </w:t>
      </w:r>
      <w:r w:rsidR="009405FE" w:rsidRPr="00036480">
        <w:rPr>
          <w:rFonts w:ascii="Times New Roman" w:hAnsi="Times New Roman" w:cs="Times New Roman"/>
        </w:rPr>
        <w:t>SCBP</w:t>
      </w:r>
      <w:r w:rsidR="007A1815" w:rsidRPr="00036480">
        <w:rPr>
          <w:rFonts w:ascii="Times New Roman" w:hAnsi="Times New Roman" w:cs="Times New Roman"/>
        </w:rPr>
        <w:t xml:space="preserve">+ patients and </w:t>
      </w:r>
      <w:r w:rsidR="00AE5772" w:rsidRPr="00036480">
        <w:rPr>
          <w:rFonts w:ascii="Times New Roman" w:hAnsi="Times New Roman" w:cs="Times New Roman"/>
        </w:rPr>
        <w:t xml:space="preserve">43/100 (43%) </w:t>
      </w:r>
      <w:r w:rsidR="009405FE" w:rsidRPr="00036480">
        <w:rPr>
          <w:rFonts w:ascii="Times New Roman" w:hAnsi="Times New Roman" w:cs="Times New Roman"/>
        </w:rPr>
        <w:t>SCBP</w:t>
      </w:r>
      <w:r w:rsidR="00AE5772" w:rsidRPr="00036480">
        <w:rPr>
          <w:rFonts w:ascii="Times New Roman" w:hAnsi="Times New Roman" w:cs="Times New Roman"/>
        </w:rPr>
        <w:t xml:space="preserve">- patients underwent </w:t>
      </w:r>
      <w:r w:rsidR="0069214D" w:rsidRPr="00036480">
        <w:rPr>
          <w:rFonts w:ascii="Times New Roman" w:hAnsi="Times New Roman" w:cs="Times New Roman"/>
        </w:rPr>
        <w:t>genetic testing</w:t>
      </w:r>
      <w:r w:rsidR="00D706EE">
        <w:rPr>
          <w:rFonts w:ascii="Times New Roman" w:hAnsi="Times New Roman" w:cs="Times New Roman"/>
        </w:rPr>
        <w:t>. A</w:t>
      </w:r>
      <w:r w:rsidR="00E115D7" w:rsidRPr="00036480">
        <w:rPr>
          <w:rFonts w:ascii="Times New Roman" w:hAnsi="Times New Roman" w:cs="Times New Roman"/>
        </w:rPr>
        <w:t xml:space="preserve"> pathogenic </w:t>
      </w:r>
      <w:r w:rsidR="00E115D7" w:rsidRPr="00036480">
        <w:rPr>
          <w:rFonts w:ascii="Times New Roman" w:hAnsi="Times New Roman" w:cs="Times New Roman"/>
          <w:i/>
          <w:iCs/>
        </w:rPr>
        <w:t>SCN5A</w:t>
      </w:r>
      <w:r w:rsidR="00E115D7" w:rsidRPr="00036480">
        <w:rPr>
          <w:rFonts w:ascii="Times New Roman" w:hAnsi="Times New Roman" w:cs="Times New Roman"/>
        </w:rPr>
        <w:t xml:space="preserve"> </w:t>
      </w:r>
      <w:r w:rsidR="0038021E" w:rsidRPr="00036480">
        <w:rPr>
          <w:rFonts w:ascii="Times New Roman" w:hAnsi="Times New Roman" w:cs="Times New Roman"/>
        </w:rPr>
        <w:t>variant was identified in 5/14 (</w:t>
      </w:r>
      <w:r w:rsidR="00AB7DC3" w:rsidRPr="00036480">
        <w:rPr>
          <w:rFonts w:ascii="Times New Roman" w:hAnsi="Times New Roman" w:cs="Times New Roman"/>
        </w:rPr>
        <w:t xml:space="preserve">36%) of </w:t>
      </w:r>
      <w:r w:rsidR="009405FE" w:rsidRPr="00036480">
        <w:rPr>
          <w:rFonts w:ascii="Times New Roman" w:hAnsi="Times New Roman" w:cs="Times New Roman"/>
        </w:rPr>
        <w:t>SCBP</w:t>
      </w:r>
      <w:r w:rsidR="00AB7DC3" w:rsidRPr="00036480">
        <w:rPr>
          <w:rFonts w:ascii="Times New Roman" w:hAnsi="Times New Roman" w:cs="Times New Roman"/>
        </w:rPr>
        <w:t xml:space="preserve">+ patients whilst no pathogenic variants </w:t>
      </w:r>
      <w:r w:rsidR="002F621B">
        <w:rPr>
          <w:rFonts w:ascii="Times New Roman" w:hAnsi="Times New Roman" w:cs="Times New Roman"/>
        </w:rPr>
        <w:t xml:space="preserve">in any gene </w:t>
      </w:r>
      <w:r w:rsidR="00AB7DC3" w:rsidRPr="00036480">
        <w:rPr>
          <w:rFonts w:ascii="Times New Roman" w:hAnsi="Times New Roman" w:cs="Times New Roman"/>
        </w:rPr>
        <w:t xml:space="preserve">were identified </w:t>
      </w:r>
      <w:r w:rsidR="00A83858" w:rsidRPr="00036480">
        <w:rPr>
          <w:rFonts w:ascii="Times New Roman" w:hAnsi="Times New Roman" w:cs="Times New Roman"/>
        </w:rPr>
        <w:t xml:space="preserve">in any </w:t>
      </w:r>
      <w:r w:rsidR="009405FE" w:rsidRPr="00036480">
        <w:rPr>
          <w:rFonts w:ascii="Times New Roman" w:hAnsi="Times New Roman" w:cs="Times New Roman"/>
        </w:rPr>
        <w:t>SCBP</w:t>
      </w:r>
      <w:r w:rsidR="00A83858" w:rsidRPr="00036480">
        <w:rPr>
          <w:rFonts w:ascii="Times New Roman" w:hAnsi="Times New Roman" w:cs="Times New Roman"/>
        </w:rPr>
        <w:t>- patients</w:t>
      </w:r>
      <w:r w:rsidR="00C82DCC" w:rsidRPr="00036480">
        <w:rPr>
          <w:rFonts w:ascii="Times New Roman" w:hAnsi="Times New Roman" w:cs="Times New Roman"/>
        </w:rPr>
        <w:t>, p &lt;</w:t>
      </w:r>
      <w:r w:rsidR="003C7093" w:rsidRPr="00036480">
        <w:rPr>
          <w:rFonts w:ascii="Times New Roman" w:hAnsi="Times New Roman" w:cs="Times New Roman"/>
        </w:rPr>
        <w:t>0</w:t>
      </w:r>
      <w:r w:rsidR="00C82DCC" w:rsidRPr="00036480">
        <w:rPr>
          <w:rFonts w:ascii="Times New Roman" w:hAnsi="Times New Roman" w:cs="Times New Roman"/>
        </w:rPr>
        <w:t>.001</w:t>
      </w:r>
      <w:r w:rsidR="00A83858" w:rsidRPr="00036480">
        <w:rPr>
          <w:rFonts w:ascii="Times New Roman" w:hAnsi="Times New Roman" w:cs="Times New Roman"/>
        </w:rPr>
        <w:t>.</w:t>
      </w:r>
    </w:p>
    <w:p w14:paraId="076204AC" w14:textId="5659DEF9" w:rsidR="0032046A" w:rsidRPr="00036480" w:rsidRDefault="0032046A" w:rsidP="00036480">
      <w:pPr>
        <w:spacing w:line="480" w:lineRule="auto"/>
        <w:jc w:val="both"/>
        <w:rPr>
          <w:rFonts w:ascii="Times New Roman" w:hAnsi="Times New Roman" w:cs="Times New Roman"/>
        </w:rPr>
      </w:pPr>
    </w:p>
    <w:p w14:paraId="3F21F424" w14:textId="1A43EC0B" w:rsidR="001B3447" w:rsidRPr="00036480" w:rsidRDefault="007150B4" w:rsidP="00036480">
      <w:pPr>
        <w:spacing w:line="480" w:lineRule="auto"/>
        <w:jc w:val="both"/>
        <w:rPr>
          <w:rFonts w:ascii="Times New Roman" w:hAnsi="Times New Roman" w:cs="Times New Roman"/>
        </w:rPr>
      </w:pPr>
      <w:r w:rsidRPr="00036480">
        <w:rPr>
          <w:rFonts w:ascii="Times New Roman" w:hAnsi="Times New Roman" w:cs="Times New Roman"/>
        </w:rPr>
        <w:t>There was a family history of sudden cardiac death in a 1</w:t>
      </w:r>
      <w:r w:rsidRPr="00036480">
        <w:rPr>
          <w:rFonts w:ascii="Times New Roman" w:hAnsi="Times New Roman" w:cs="Times New Roman"/>
          <w:vertAlign w:val="superscript"/>
        </w:rPr>
        <w:t>st</w:t>
      </w:r>
      <w:r w:rsidRPr="00036480">
        <w:rPr>
          <w:rFonts w:ascii="Times New Roman" w:hAnsi="Times New Roman" w:cs="Times New Roman"/>
        </w:rPr>
        <w:t xml:space="preserve"> or 2</w:t>
      </w:r>
      <w:r w:rsidRPr="00036480">
        <w:rPr>
          <w:rFonts w:ascii="Times New Roman" w:hAnsi="Times New Roman" w:cs="Times New Roman"/>
          <w:vertAlign w:val="superscript"/>
        </w:rPr>
        <w:t>nd</w:t>
      </w:r>
      <w:r w:rsidRPr="00036480">
        <w:rPr>
          <w:rFonts w:ascii="Times New Roman" w:hAnsi="Times New Roman" w:cs="Times New Roman"/>
        </w:rPr>
        <w:t xml:space="preserve"> degree relative in </w:t>
      </w:r>
      <w:r w:rsidR="00277751" w:rsidRPr="00036480">
        <w:rPr>
          <w:rFonts w:ascii="Times New Roman" w:hAnsi="Times New Roman" w:cs="Times New Roman"/>
        </w:rPr>
        <w:t xml:space="preserve">6/21 (29%) of </w:t>
      </w:r>
      <w:r w:rsidR="009405FE" w:rsidRPr="00036480">
        <w:rPr>
          <w:rFonts w:ascii="Times New Roman" w:hAnsi="Times New Roman" w:cs="Times New Roman"/>
        </w:rPr>
        <w:t>SCBP</w:t>
      </w:r>
      <w:r w:rsidR="00277751" w:rsidRPr="00036480">
        <w:rPr>
          <w:rFonts w:ascii="Times New Roman" w:hAnsi="Times New Roman" w:cs="Times New Roman"/>
        </w:rPr>
        <w:t xml:space="preserve">+ patients vs. </w:t>
      </w:r>
      <w:r w:rsidR="00951401" w:rsidRPr="00036480">
        <w:rPr>
          <w:rFonts w:ascii="Times New Roman" w:hAnsi="Times New Roman" w:cs="Times New Roman"/>
        </w:rPr>
        <w:t xml:space="preserve">1/100 (1%) of </w:t>
      </w:r>
      <w:r w:rsidR="009405FE" w:rsidRPr="00036480">
        <w:rPr>
          <w:rFonts w:ascii="Times New Roman" w:hAnsi="Times New Roman" w:cs="Times New Roman"/>
        </w:rPr>
        <w:t>SCBP</w:t>
      </w:r>
      <w:r w:rsidR="00951401" w:rsidRPr="00036480">
        <w:rPr>
          <w:rFonts w:ascii="Times New Roman" w:hAnsi="Times New Roman" w:cs="Times New Roman"/>
        </w:rPr>
        <w:t>- patients , p &lt;</w:t>
      </w:r>
      <w:r w:rsidR="003C7093" w:rsidRPr="00036480">
        <w:rPr>
          <w:rFonts w:ascii="Times New Roman" w:hAnsi="Times New Roman" w:cs="Times New Roman"/>
        </w:rPr>
        <w:t>0</w:t>
      </w:r>
      <w:r w:rsidR="00951401" w:rsidRPr="00036480">
        <w:rPr>
          <w:rFonts w:ascii="Times New Roman" w:hAnsi="Times New Roman" w:cs="Times New Roman"/>
        </w:rPr>
        <w:t>.001. In addition, prior to presentation</w:t>
      </w:r>
      <w:r w:rsidR="000E66C9" w:rsidRPr="00036480">
        <w:rPr>
          <w:rFonts w:ascii="Times New Roman" w:hAnsi="Times New Roman" w:cs="Times New Roman"/>
        </w:rPr>
        <w:t xml:space="preserve">, </w:t>
      </w:r>
      <w:r w:rsidR="00B67D29" w:rsidRPr="00036480">
        <w:rPr>
          <w:rFonts w:ascii="Times New Roman" w:hAnsi="Times New Roman" w:cs="Times New Roman"/>
        </w:rPr>
        <w:t xml:space="preserve"> 2/21 (10%) </w:t>
      </w:r>
      <w:r w:rsidR="000E66C9" w:rsidRPr="00036480">
        <w:rPr>
          <w:rFonts w:ascii="Times New Roman" w:hAnsi="Times New Roman" w:cs="Times New Roman"/>
        </w:rPr>
        <w:t xml:space="preserve">of </w:t>
      </w:r>
      <w:r w:rsidR="009405FE" w:rsidRPr="00036480">
        <w:rPr>
          <w:rFonts w:ascii="Times New Roman" w:hAnsi="Times New Roman" w:cs="Times New Roman"/>
        </w:rPr>
        <w:t>SCBP</w:t>
      </w:r>
      <w:r w:rsidR="00B67D29" w:rsidRPr="00036480">
        <w:rPr>
          <w:rFonts w:ascii="Times New Roman" w:hAnsi="Times New Roman" w:cs="Times New Roman"/>
        </w:rPr>
        <w:t xml:space="preserve">+ patients </w:t>
      </w:r>
      <w:r w:rsidR="000E66C9" w:rsidRPr="00036480">
        <w:rPr>
          <w:rFonts w:ascii="Times New Roman" w:hAnsi="Times New Roman" w:cs="Times New Roman"/>
        </w:rPr>
        <w:t xml:space="preserve">had a family history of BrS. </w:t>
      </w:r>
      <w:r w:rsidR="00964BE7" w:rsidRPr="00036480">
        <w:rPr>
          <w:rFonts w:ascii="Times New Roman" w:hAnsi="Times New Roman" w:cs="Times New Roman"/>
        </w:rPr>
        <w:t xml:space="preserve">In contrast, there were no </w:t>
      </w:r>
      <w:r w:rsidR="009405FE" w:rsidRPr="00036480">
        <w:rPr>
          <w:rFonts w:ascii="Times New Roman" w:hAnsi="Times New Roman" w:cs="Times New Roman"/>
        </w:rPr>
        <w:t>SCBP</w:t>
      </w:r>
      <w:r w:rsidR="000E206D" w:rsidRPr="00036480">
        <w:rPr>
          <w:rFonts w:ascii="Times New Roman" w:hAnsi="Times New Roman" w:cs="Times New Roman"/>
        </w:rPr>
        <w:t>- patients with a family history of BrS, p</w:t>
      </w:r>
      <w:r w:rsidR="003C7093" w:rsidRPr="00036480">
        <w:rPr>
          <w:rFonts w:ascii="Times New Roman" w:hAnsi="Times New Roman" w:cs="Times New Roman"/>
        </w:rPr>
        <w:t>=0.002.</w:t>
      </w:r>
      <w:r w:rsidR="001C714C" w:rsidRPr="00036480">
        <w:rPr>
          <w:rFonts w:ascii="Times New Roman" w:hAnsi="Times New Roman" w:cs="Times New Roman"/>
        </w:rPr>
        <w:t xml:space="preserve"> </w:t>
      </w:r>
      <w:r w:rsidR="001371D7" w:rsidRPr="00036480">
        <w:rPr>
          <w:rFonts w:ascii="Times New Roman" w:hAnsi="Times New Roman" w:cs="Times New Roman"/>
        </w:rPr>
        <w:t>Subsequent familial evaluation</w:t>
      </w:r>
      <w:r w:rsidR="00AC7969" w:rsidRPr="00036480">
        <w:rPr>
          <w:rFonts w:ascii="Times New Roman" w:hAnsi="Times New Roman" w:cs="Times New Roman"/>
        </w:rPr>
        <w:t xml:space="preserve"> revealed a </w:t>
      </w:r>
      <w:r w:rsidR="00733D9B" w:rsidRPr="00036480">
        <w:rPr>
          <w:rFonts w:ascii="Times New Roman" w:hAnsi="Times New Roman" w:cs="Times New Roman"/>
        </w:rPr>
        <w:t>DI-</w:t>
      </w:r>
      <w:r w:rsidR="00AC7969" w:rsidRPr="00036480">
        <w:rPr>
          <w:rFonts w:ascii="Times New Roman" w:hAnsi="Times New Roman" w:cs="Times New Roman"/>
        </w:rPr>
        <w:t xml:space="preserve">T1BP </w:t>
      </w:r>
      <w:r w:rsidR="009902A1" w:rsidRPr="00036480">
        <w:rPr>
          <w:rFonts w:ascii="Times New Roman" w:hAnsi="Times New Roman" w:cs="Times New Roman"/>
        </w:rPr>
        <w:t>in a relative in 3/21(14%)</w:t>
      </w:r>
      <w:r w:rsidR="00733D9B" w:rsidRPr="00036480">
        <w:rPr>
          <w:rFonts w:ascii="Times New Roman" w:hAnsi="Times New Roman" w:cs="Times New Roman"/>
        </w:rPr>
        <w:t xml:space="preserve"> </w:t>
      </w:r>
      <w:r w:rsidR="001371D7" w:rsidRPr="00036480">
        <w:rPr>
          <w:rFonts w:ascii="Times New Roman" w:hAnsi="Times New Roman" w:cs="Times New Roman"/>
        </w:rPr>
        <w:t>of</w:t>
      </w:r>
      <w:r w:rsidR="009902A1" w:rsidRPr="00036480">
        <w:rPr>
          <w:rFonts w:ascii="Times New Roman" w:hAnsi="Times New Roman" w:cs="Times New Roman"/>
        </w:rPr>
        <w:t xml:space="preserve"> </w:t>
      </w:r>
      <w:r w:rsidR="009405FE" w:rsidRPr="00036480">
        <w:rPr>
          <w:rFonts w:ascii="Times New Roman" w:hAnsi="Times New Roman" w:cs="Times New Roman"/>
        </w:rPr>
        <w:t>SCBP</w:t>
      </w:r>
      <w:r w:rsidR="009902A1" w:rsidRPr="00036480">
        <w:rPr>
          <w:rFonts w:ascii="Times New Roman" w:hAnsi="Times New Roman" w:cs="Times New Roman"/>
        </w:rPr>
        <w:t xml:space="preserve">+ patients vs. </w:t>
      </w:r>
      <w:r w:rsidR="001B3447" w:rsidRPr="00036480">
        <w:rPr>
          <w:rFonts w:ascii="Times New Roman" w:hAnsi="Times New Roman" w:cs="Times New Roman"/>
        </w:rPr>
        <w:t>2</w:t>
      </w:r>
      <w:r w:rsidR="00DF3146" w:rsidRPr="00036480">
        <w:rPr>
          <w:rFonts w:ascii="Times New Roman" w:hAnsi="Times New Roman" w:cs="Times New Roman"/>
        </w:rPr>
        <w:t>/100</w:t>
      </w:r>
      <w:r w:rsidR="001B3447" w:rsidRPr="00036480">
        <w:rPr>
          <w:rFonts w:ascii="Times New Roman" w:hAnsi="Times New Roman" w:cs="Times New Roman"/>
        </w:rPr>
        <w:t xml:space="preserve"> (2%) </w:t>
      </w:r>
      <w:r w:rsidR="0018785F" w:rsidRPr="00036480">
        <w:rPr>
          <w:rFonts w:ascii="Times New Roman" w:hAnsi="Times New Roman" w:cs="Times New Roman"/>
        </w:rPr>
        <w:t>of</w:t>
      </w:r>
      <w:r w:rsidR="001B3447" w:rsidRPr="00036480">
        <w:rPr>
          <w:rFonts w:ascii="Times New Roman" w:hAnsi="Times New Roman" w:cs="Times New Roman"/>
        </w:rPr>
        <w:t xml:space="preserve"> </w:t>
      </w:r>
      <w:r w:rsidR="009405FE" w:rsidRPr="00036480">
        <w:rPr>
          <w:rFonts w:ascii="Times New Roman" w:hAnsi="Times New Roman" w:cs="Times New Roman"/>
        </w:rPr>
        <w:t>SCBP</w:t>
      </w:r>
      <w:r w:rsidR="001B3447" w:rsidRPr="00036480">
        <w:rPr>
          <w:rFonts w:ascii="Times New Roman" w:hAnsi="Times New Roman" w:cs="Times New Roman"/>
        </w:rPr>
        <w:t>- patients, p</w:t>
      </w:r>
      <w:r w:rsidR="006B7630" w:rsidRPr="00036480">
        <w:rPr>
          <w:rFonts w:ascii="Times New Roman" w:hAnsi="Times New Roman" w:cs="Times New Roman"/>
        </w:rPr>
        <w:t xml:space="preserve"> </w:t>
      </w:r>
      <w:r w:rsidR="001B3447" w:rsidRPr="00036480">
        <w:rPr>
          <w:rFonts w:ascii="Times New Roman" w:hAnsi="Times New Roman" w:cs="Times New Roman"/>
        </w:rPr>
        <w:t>=</w:t>
      </w:r>
      <w:r w:rsidR="006B7630" w:rsidRPr="00036480">
        <w:rPr>
          <w:rFonts w:ascii="Times New Roman" w:hAnsi="Times New Roman" w:cs="Times New Roman"/>
        </w:rPr>
        <w:t xml:space="preserve"> </w:t>
      </w:r>
      <w:r w:rsidR="001B3447" w:rsidRPr="00036480">
        <w:rPr>
          <w:rFonts w:ascii="Times New Roman" w:hAnsi="Times New Roman" w:cs="Times New Roman"/>
        </w:rPr>
        <w:t>0.010</w:t>
      </w:r>
      <w:r w:rsidR="001371D7" w:rsidRPr="00036480">
        <w:rPr>
          <w:rFonts w:ascii="Times New Roman" w:hAnsi="Times New Roman" w:cs="Times New Roman"/>
        </w:rPr>
        <w:t>.</w:t>
      </w:r>
      <w:r w:rsidR="0018785F" w:rsidRPr="00036480">
        <w:rPr>
          <w:rFonts w:ascii="Times New Roman" w:hAnsi="Times New Roman" w:cs="Times New Roman"/>
        </w:rPr>
        <w:t xml:space="preserve"> </w:t>
      </w:r>
      <w:r w:rsidR="001A7B33" w:rsidRPr="00036480">
        <w:rPr>
          <w:rFonts w:ascii="Times New Roman" w:hAnsi="Times New Roman" w:cs="Times New Roman"/>
        </w:rPr>
        <w:t>Overall,</w:t>
      </w:r>
      <w:r w:rsidR="0018785F" w:rsidRPr="00036480">
        <w:rPr>
          <w:rFonts w:ascii="Times New Roman" w:hAnsi="Times New Roman" w:cs="Times New Roman"/>
        </w:rPr>
        <w:t xml:space="preserve"> there was at least </w:t>
      </w:r>
      <w:r w:rsidR="00733D9B" w:rsidRPr="00036480">
        <w:rPr>
          <w:rFonts w:ascii="Times New Roman" w:hAnsi="Times New Roman" w:cs="Times New Roman"/>
        </w:rPr>
        <w:t>one</w:t>
      </w:r>
      <w:r w:rsidR="0018785F" w:rsidRPr="00036480">
        <w:rPr>
          <w:rFonts w:ascii="Times New Roman" w:hAnsi="Times New Roman" w:cs="Times New Roman"/>
        </w:rPr>
        <w:t xml:space="preserve"> additional family member with a diagnosis of BrS</w:t>
      </w:r>
      <w:r w:rsidR="00EC5EA9" w:rsidRPr="00036480">
        <w:rPr>
          <w:rFonts w:ascii="Times New Roman" w:hAnsi="Times New Roman" w:cs="Times New Roman"/>
        </w:rPr>
        <w:t xml:space="preserve"> in 5/21 (24%) of </w:t>
      </w:r>
      <w:r w:rsidR="009405FE" w:rsidRPr="00036480">
        <w:rPr>
          <w:rFonts w:ascii="Times New Roman" w:hAnsi="Times New Roman" w:cs="Times New Roman"/>
        </w:rPr>
        <w:t>SCBP</w:t>
      </w:r>
      <w:r w:rsidR="00EC5EA9" w:rsidRPr="00036480">
        <w:rPr>
          <w:rFonts w:ascii="Times New Roman" w:hAnsi="Times New Roman" w:cs="Times New Roman"/>
        </w:rPr>
        <w:t>+ patients vs.</w:t>
      </w:r>
      <w:r w:rsidR="006F02F0" w:rsidRPr="00036480">
        <w:rPr>
          <w:rFonts w:ascii="Times New Roman" w:hAnsi="Times New Roman" w:cs="Times New Roman"/>
        </w:rPr>
        <w:t xml:space="preserve"> 2/100 </w:t>
      </w:r>
      <w:r w:rsidR="005A6676" w:rsidRPr="00036480">
        <w:rPr>
          <w:rFonts w:ascii="Times New Roman" w:hAnsi="Times New Roman" w:cs="Times New Roman"/>
        </w:rPr>
        <w:t xml:space="preserve">(2%) </w:t>
      </w:r>
      <w:r w:rsidR="009405FE" w:rsidRPr="00036480">
        <w:rPr>
          <w:rFonts w:ascii="Times New Roman" w:hAnsi="Times New Roman" w:cs="Times New Roman"/>
        </w:rPr>
        <w:t>SCBP</w:t>
      </w:r>
      <w:r w:rsidR="006F02F0" w:rsidRPr="00036480">
        <w:rPr>
          <w:rFonts w:ascii="Times New Roman" w:hAnsi="Times New Roman" w:cs="Times New Roman"/>
        </w:rPr>
        <w:t>- patients, p</w:t>
      </w:r>
      <w:r w:rsidR="002D1739" w:rsidRPr="00036480">
        <w:rPr>
          <w:rFonts w:ascii="Times New Roman" w:hAnsi="Times New Roman" w:cs="Times New Roman"/>
        </w:rPr>
        <w:t xml:space="preserve"> &lt;0.001.</w:t>
      </w:r>
    </w:p>
    <w:p w14:paraId="47B318F7" w14:textId="77777777" w:rsidR="001A7453" w:rsidRPr="00036480" w:rsidRDefault="001A7453" w:rsidP="00036480">
      <w:pPr>
        <w:spacing w:line="480" w:lineRule="auto"/>
        <w:jc w:val="both"/>
        <w:rPr>
          <w:rFonts w:ascii="Times New Roman" w:hAnsi="Times New Roman" w:cs="Times New Roman"/>
        </w:rPr>
      </w:pPr>
    </w:p>
    <w:p w14:paraId="69D8A1A3" w14:textId="79F8A144" w:rsidR="004B5996" w:rsidRPr="00036480" w:rsidRDefault="002B7451" w:rsidP="00036480">
      <w:pPr>
        <w:spacing w:line="480" w:lineRule="auto"/>
        <w:jc w:val="both"/>
        <w:rPr>
          <w:rFonts w:ascii="Times New Roman" w:hAnsi="Times New Roman" w:cs="Times New Roman"/>
        </w:rPr>
      </w:pPr>
      <w:r w:rsidRPr="00036480">
        <w:rPr>
          <w:rFonts w:ascii="Times New Roman" w:hAnsi="Times New Roman" w:cs="Times New Roman"/>
        </w:rPr>
        <w:t>Fifty</w:t>
      </w:r>
      <w:r w:rsidR="00182151" w:rsidRPr="00036480">
        <w:rPr>
          <w:rFonts w:ascii="Times New Roman" w:hAnsi="Times New Roman" w:cs="Times New Roman"/>
        </w:rPr>
        <w:t>-one</w:t>
      </w:r>
      <w:r w:rsidR="00796AD9" w:rsidRPr="00036480">
        <w:rPr>
          <w:rFonts w:ascii="Times New Roman" w:hAnsi="Times New Roman" w:cs="Times New Roman"/>
        </w:rPr>
        <w:t xml:space="preserve"> </w:t>
      </w:r>
      <w:r w:rsidR="00CD0372" w:rsidRPr="00036480">
        <w:rPr>
          <w:rFonts w:ascii="Times New Roman" w:hAnsi="Times New Roman" w:cs="Times New Roman"/>
        </w:rPr>
        <w:t xml:space="preserve">patients </w:t>
      </w:r>
      <w:r w:rsidR="00BC6F48" w:rsidRPr="00036480">
        <w:rPr>
          <w:rFonts w:ascii="Times New Roman" w:hAnsi="Times New Roman" w:cs="Times New Roman"/>
        </w:rPr>
        <w:t>in the consecutive cohort</w:t>
      </w:r>
      <w:r w:rsidR="004E5BBD" w:rsidRPr="00036480">
        <w:rPr>
          <w:rFonts w:ascii="Times New Roman" w:hAnsi="Times New Roman" w:cs="Times New Roman"/>
        </w:rPr>
        <w:t xml:space="preserve">, </w:t>
      </w:r>
      <w:r w:rsidR="00813425" w:rsidRPr="00036480">
        <w:rPr>
          <w:rFonts w:ascii="Times New Roman" w:hAnsi="Times New Roman" w:cs="Times New Roman"/>
        </w:rPr>
        <w:t>(</w:t>
      </w:r>
      <w:r w:rsidR="008870DA" w:rsidRPr="00036480">
        <w:rPr>
          <w:rFonts w:ascii="Times New Roman" w:hAnsi="Times New Roman" w:cs="Times New Roman"/>
        </w:rPr>
        <w:t>42</w:t>
      </w:r>
      <w:r w:rsidR="00813425" w:rsidRPr="00036480">
        <w:rPr>
          <w:rFonts w:ascii="Times New Roman" w:hAnsi="Times New Roman" w:cs="Times New Roman"/>
        </w:rPr>
        <w:t xml:space="preserve">%) </w:t>
      </w:r>
      <w:r w:rsidR="00CD0372" w:rsidRPr="00036480">
        <w:rPr>
          <w:rFonts w:ascii="Times New Roman" w:hAnsi="Times New Roman" w:cs="Times New Roman"/>
        </w:rPr>
        <w:t>underwent</w:t>
      </w:r>
      <w:r w:rsidR="00796AD9" w:rsidRPr="00036480">
        <w:rPr>
          <w:rFonts w:ascii="Times New Roman" w:hAnsi="Times New Roman" w:cs="Times New Roman"/>
        </w:rPr>
        <w:t xml:space="preserve"> </w:t>
      </w:r>
      <w:r w:rsidR="00337941" w:rsidRPr="00036480">
        <w:rPr>
          <w:rFonts w:ascii="Times New Roman" w:hAnsi="Times New Roman" w:cs="Times New Roman"/>
        </w:rPr>
        <w:t>provocation</w:t>
      </w:r>
      <w:r w:rsidR="00796AD9" w:rsidRPr="00036480">
        <w:rPr>
          <w:rFonts w:ascii="Times New Roman" w:hAnsi="Times New Roman" w:cs="Times New Roman"/>
        </w:rPr>
        <w:t xml:space="preserve"> using Ajmaline</w:t>
      </w:r>
      <w:r w:rsidR="00D13CFA" w:rsidRPr="00036480">
        <w:rPr>
          <w:rFonts w:ascii="Times New Roman" w:hAnsi="Times New Roman" w:cs="Times New Roman"/>
        </w:rPr>
        <w:t>,</w:t>
      </w:r>
      <w:r w:rsidR="00796AD9" w:rsidRPr="00036480">
        <w:rPr>
          <w:rFonts w:ascii="Times New Roman" w:hAnsi="Times New Roman" w:cs="Times New Roman"/>
        </w:rPr>
        <w:t xml:space="preserve"> </w:t>
      </w:r>
      <w:r w:rsidR="007C643A" w:rsidRPr="00036480">
        <w:rPr>
          <w:rFonts w:ascii="Times New Roman" w:hAnsi="Times New Roman" w:cs="Times New Roman"/>
        </w:rPr>
        <w:t>whilst 7</w:t>
      </w:r>
      <w:r w:rsidR="008B73A8" w:rsidRPr="00036480">
        <w:rPr>
          <w:rFonts w:ascii="Times New Roman" w:hAnsi="Times New Roman" w:cs="Times New Roman"/>
        </w:rPr>
        <w:t>0</w:t>
      </w:r>
      <w:r w:rsidR="00BC6F48" w:rsidRPr="00036480">
        <w:rPr>
          <w:rFonts w:ascii="Times New Roman" w:hAnsi="Times New Roman" w:cs="Times New Roman"/>
        </w:rPr>
        <w:t>/121</w:t>
      </w:r>
      <w:r w:rsidR="00793F39" w:rsidRPr="00036480">
        <w:rPr>
          <w:rFonts w:ascii="Times New Roman" w:hAnsi="Times New Roman" w:cs="Times New Roman"/>
        </w:rPr>
        <w:t xml:space="preserve"> (</w:t>
      </w:r>
      <w:r w:rsidR="008B73A8" w:rsidRPr="00036480">
        <w:rPr>
          <w:rFonts w:ascii="Times New Roman" w:hAnsi="Times New Roman" w:cs="Times New Roman"/>
        </w:rPr>
        <w:t>5</w:t>
      </w:r>
      <w:r w:rsidR="0086520D" w:rsidRPr="00036480">
        <w:rPr>
          <w:rFonts w:ascii="Times New Roman" w:hAnsi="Times New Roman" w:cs="Times New Roman"/>
        </w:rPr>
        <w:t>8</w:t>
      </w:r>
      <w:r w:rsidR="00793F39" w:rsidRPr="00036480">
        <w:rPr>
          <w:rFonts w:ascii="Times New Roman" w:hAnsi="Times New Roman" w:cs="Times New Roman"/>
        </w:rPr>
        <w:t>%)</w:t>
      </w:r>
      <w:r w:rsidR="007C643A" w:rsidRPr="00036480">
        <w:rPr>
          <w:rFonts w:ascii="Times New Roman" w:hAnsi="Times New Roman" w:cs="Times New Roman"/>
        </w:rPr>
        <w:t xml:space="preserve"> patients were </w:t>
      </w:r>
      <w:r w:rsidR="00793F39" w:rsidRPr="00036480">
        <w:rPr>
          <w:rFonts w:ascii="Times New Roman" w:hAnsi="Times New Roman" w:cs="Times New Roman"/>
        </w:rPr>
        <w:t>investigated with</w:t>
      </w:r>
      <w:r w:rsidR="007C643A" w:rsidRPr="00036480">
        <w:rPr>
          <w:rFonts w:ascii="Times New Roman" w:hAnsi="Times New Roman" w:cs="Times New Roman"/>
        </w:rPr>
        <w:t xml:space="preserve"> Procainamide</w:t>
      </w:r>
      <w:r w:rsidR="00413A52" w:rsidRPr="00036480">
        <w:rPr>
          <w:rFonts w:ascii="Times New Roman" w:hAnsi="Times New Roman" w:cs="Times New Roman"/>
        </w:rPr>
        <w:t>.</w:t>
      </w:r>
      <w:r w:rsidR="007C643A" w:rsidRPr="00036480">
        <w:rPr>
          <w:rFonts w:ascii="Times New Roman" w:hAnsi="Times New Roman" w:cs="Times New Roman"/>
        </w:rPr>
        <w:t xml:space="preserve"> Twenty-two percent</w:t>
      </w:r>
      <w:r w:rsidR="00705F69" w:rsidRPr="00036480">
        <w:rPr>
          <w:rFonts w:ascii="Times New Roman" w:hAnsi="Times New Roman" w:cs="Times New Roman"/>
        </w:rPr>
        <w:t xml:space="preserve"> (11/51) </w:t>
      </w:r>
      <w:r w:rsidR="007C643A" w:rsidRPr="00036480">
        <w:rPr>
          <w:rFonts w:ascii="Times New Roman" w:hAnsi="Times New Roman" w:cs="Times New Roman"/>
        </w:rPr>
        <w:t xml:space="preserve">of those </w:t>
      </w:r>
      <w:r w:rsidR="00AA2474" w:rsidRPr="00036480">
        <w:rPr>
          <w:rFonts w:ascii="Times New Roman" w:hAnsi="Times New Roman" w:cs="Times New Roman"/>
        </w:rPr>
        <w:t xml:space="preserve">who received Ajmaline developed the </w:t>
      </w:r>
      <w:r w:rsidR="009D070A" w:rsidRPr="00036480">
        <w:rPr>
          <w:rFonts w:ascii="Times New Roman" w:hAnsi="Times New Roman" w:cs="Times New Roman"/>
        </w:rPr>
        <w:t>DI-T1BP</w:t>
      </w:r>
      <w:r w:rsidR="00796AD9" w:rsidRPr="00036480">
        <w:rPr>
          <w:rFonts w:ascii="Times New Roman" w:hAnsi="Times New Roman" w:cs="Times New Roman"/>
        </w:rPr>
        <w:t xml:space="preserve"> </w:t>
      </w:r>
      <w:r w:rsidR="009B5B1B" w:rsidRPr="00036480">
        <w:rPr>
          <w:rFonts w:ascii="Times New Roman" w:hAnsi="Times New Roman" w:cs="Times New Roman"/>
        </w:rPr>
        <w:t>compared to</w:t>
      </w:r>
      <w:r w:rsidR="00796AD9" w:rsidRPr="00036480">
        <w:rPr>
          <w:rFonts w:ascii="Times New Roman" w:hAnsi="Times New Roman" w:cs="Times New Roman"/>
        </w:rPr>
        <w:t xml:space="preserve"> </w:t>
      </w:r>
      <w:r w:rsidR="00CD097A" w:rsidRPr="00036480">
        <w:rPr>
          <w:rFonts w:ascii="Times New Roman" w:hAnsi="Times New Roman" w:cs="Times New Roman"/>
        </w:rPr>
        <w:t>14</w:t>
      </w:r>
      <w:r w:rsidR="00796AD9" w:rsidRPr="00036480">
        <w:rPr>
          <w:rFonts w:ascii="Times New Roman" w:hAnsi="Times New Roman" w:cs="Times New Roman"/>
        </w:rPr>
        <w:t xml:space="preserve">% </w:t>
      </w:r>
      <w:r w:rsidR="009B5B1B" w:rsidRPr="00036480">
        <w:rPr>
          <w:rFonts w:ascii="Times New Roman" w:hAnsi="Times New Roman" w:cs="Times New Roman"/>
        </w:rPr>
        <w:t xml:space="preserve">(10/70) </w:t>
      </w:r>
      <w:r w:rsidR="00796AD9" w:rsidRPr="00036480">
        <w:rPr>
          <w:rFonts w:ascii="Times New Roman" w:hAnsi="Times New Roman" w:cs="Times New Roman"/>
        </w:rPr>
        <w:t xml:space="preserve">patients </w:t>
      </w:r>
      <w:r w:rsidR="00DF5674" w:rsidRPr="00036480">
        <w:rPr>
          <w:rFonts w:ascii="Times New Roman" w:hAnsi="Times New Roman" w:cs="Times New Roman"/>
        </w:rPr>
        <w:t>in patients who underwent</w:t>
      </w:r>
      <w:r w:rsidR="00796AD9" w:rsidRPr="00036480">
        <w:rPr>
          <w:rFonts w:ascii="Times New Roman" w:hAnsi="Times New Roman" w:cs="Times New Roman"/>
        </w:rPr>
        <w:t xml:space="preserve"> </w:t>
      </w:r>
      <w:r w:rsidR="00337941" w:rsidRPr="00036480">
        <w:rPr>
          <w:rFonts w:ascii="Times New Roman" w:hAnsi="Times New Roman" w:cs="Times New Roman"/>
        </w:rPr>
        <w:t>provocation</w:t>
      </w:r>
      <w:r w:rsidR="00796AD9" w:rsidRPr="00036480">
        <w:rPr>
          <w:rFonts w:ascii="Times New Roman" w:hAnsi="Times New Roman" w:cs="Times New Roman"/>
        </w:rPr>
        <w:t xml:space="preserve"> with Procainamide</w:t>
      </w:r>
      <w:r w:rsidR="005B21BB" w:rsidRPr="00036480">
        <w:rPr>
          <w:rFonts w:ascii="Times New Roman" w:hAnsi="Times New Roman" w:cs="Times New Roman"/>
        </w:rPr>
        <w:t xml:space="preserve"> </w:t>
      </w:r>
      <w:r w:rsidR="00155554" w:rsidRPr="00036480">
        <w:rPr>
          <w:rFonts w:ascii="Times New Roman" w:hAnsi="Times New Roman" w:cs="Times New Roman"/>
        </w:rPr>
        <w:t>(</w:t>
      </w:r>
      <w:r w:rsidR="005B21BB" w:rsidRPr="00036480">
        <w:rPr>
          <w:rFonts w:ascii="Times New Roman" w:hAnsi="Times New Roman" w:cs="Times New Roman"/>
        </w:rPr>
        <w:t>p</w:t>
      </w:r>
      <w:r w:rsidR="00155554" w:rsidRPr="00036480">
        <w:rPr>
          <w:rFonts w:ascii="Times New Roman" w:hAnsi="Times New Roman" w:cs="Times New Roman"/>
        </w:rPr>
        <w:t>=</w:t>
      </w:r>
      <w:r w:rsidR="002626CA" w:rsidRPr="00036480">
        <w:rPr>
          <w:rFonts w:ascii="Times New Roman" w:hAnsi="Times New Roman" w:cs="Times New Roman"/>
        </w:rPr>
        <w:t>0</w:t>
      </w:r>
      <w:r w:rsidR="00155554" w:rsidRPr="00036480">
        <w:rPr>
          <w:rFonts w:ascii="Times New Roman" w:hAnsi="Times New Roman" w:cs="Times New Roman"/>
        </w:rPr>
        <w:t>.</w:t>
      </w:r>
      <w:r w:rsidR="00D20DB3" w:rsidRPr="00036480">
        <w:rPr>
          <w:rFonts w:ascii="Times New Roman" w:hAnsi="Times New Roman" w:cs="Times New Roman"/>
        </w:rPr>
        <w:t>2</w:t>
      </w:r>
      <w:r w:rsidR="007F004F" w:rsidRPr="00036480">
        <w:rPr>
          <w:rFonts w:ascii="Times New Roman" w:hAnsi="Times New Roman" w:cs="Times New Roman"/>
        </w:rPr>
        <w:t>11</w:t>
      </w:r>
      <w:r w:rsidR="00426707" w:rsidRPr="00036480">
        <w:rPr>
          <w:rFonts w:ascii="Times New Roman" w:hAnsi="Times New Roman" w:cs="Times New Roman"/>
        </w:rPr>
        <w:t>)</w:t>
      </w:r>
      <w:r w:rsidR="00713237" w:rsidRPr="00036480">
        <w:rPr>
          <w:rFonts w:ascii="Times New Roman" w:hAnsi="Times New Roman" w:cs="Times New Roman"/>
        </w:rPr>
        <w:t>.</w:t>
      </w:r>
      <w:r w:rsidR="00BE4AF7" w:rsidRPr="00036480">
        <w:rPr>
          <w:rFonts w:ascii="Times New Roman" w:hAnsi="Times New Roman" w:cs="Times New Roman"/>
        </w:rPr>
        <w:t xml:space="preserve"> </w:t>
      </w:r>
      <w:r w:rsidR="0085368C" w:rsidRPr="00036480">
        <w:rPr>
          <w:rFonts w:ascii="Times New Roman" w:hAnsi="Times New Roman" w:cs="Times New Roman"/>
        </w:rPr>
        <w:t xml:space="preserve">There were no significant differences in the clinical characteristics </w:t>
      </w:r>
      <w:r w:rsidR="005A481A" w:rsidRPr="00036480">
        <w:rPr>
          <w:rFonts w:ascii="Times New Roman" w:hAnsi="Times New Roman" w:cs="Times New Roman"/>
        </w:rPr>
        <w:t>of</w:t>
      </w:r>
      <w:r w:rsidR="0085368C" w:rsidRPr="00036480">
        <w:rPr>
          <w:rFonts w:ascii="Times New Roman" w:hAnsi="Times New Roman" w:cs="Times New Roman"/>
        </w:rPr>
        <w:t xml:space="preserve"> </w:t>
      </w:r>
      <w:r w:rsidR="005A481A" w:rsidRPr="00036480">
        <w:rPr>
          <w:rFonts w:ascii="Times New Roman" w:hAnsi="Times New Roman" w:cs="Times New Roman"/>
        </w:rPr>
        <w:t>Ajmaline</w:t>
      </w:r>
      <w:r w:rsidR="008F6154" w:rsidRPr="00036480">
        <w:rPr>
          <w:rFonts w:ascii="Times New Roman" w:hAnsi="Times New Roman" w:cs="Times New Roman"/>
        </w:rPr>
        <w:t>-</w:t>
      </w:r>
      <w:r w:rsidR="009405FE" w:rsidRPr="00036480">
        <w:rPr>
          <w:rFonts w:ascii="Times New Roman" w:hAnsi="Times New Roman" w:cs="Times New Roman"/>
        </w:rPr>
        <w:t>SCBP</w:t>
      </w:r>
      <w:r w:rsidR="0085368C" w:rsidRPr="00036480">
        <w:rPr>
          <w:rFonts w:ascii="Times New Roman" w:hAnsi="Times New Roman" w:cs="Times New Roman"/>
        </w:rPr>
        <w:t xml:space="preserve">+ patients </w:t>
      </w:r>
      <w:r w:rsidR="008F6154" w:rsidRPr="00036480">
        <w:rPr>
          <w:rFonts w:ascii="Times New Roman" w:hAnsi="Times New Roman" w:cs="Times New Roman"/>
        </w:rPr>
        <w:t>and</w:t>
      </w:r>
      <w:r w:rsidR="005A481A" w:rsidRPr="00036480">
        <w:rPr>
          <w:rFonts w:ascii="Times New Roman" w:hAnsi="Times New Roman" w:cs="Times New Roman"/>
        </w:rPr>
        <w:t xml:space="preserve"> Procainamide</w:t>
      </w:r>
      <w:r w:rsidR="008F6154" w:rsidRPr="00036480">
        <w:rPr>
          <w:rFonts w:ascii="Times New Roman" w:hAnsi="Times New Roman" w:cs="Times New Roman"/>
        </w:rPr>
        <w:t>-</w:t>
      </w:r>
      <w:r w:rsidR="009405FE" w:rsidRPr="00036480">
        <w:rPr>
          <w:rFonts w:ascii="Times New Roman" w:hAnsi="Times New Roman" w:cs="Times New Roman"/>
        </w:rPr>
        <w:t>SCBP</w:t>
      </w:r>
      <w:r w:rsidR="005A481A" w:rsidRPr="00036480">
        <w:rPr>
          <w:rFonts w:ascii="Times New Roman" w:hAnsi="Times New Roman" w:cs="Times New Roman"/>
        </w:rPr>
        <w:t>+ patients</w:t>
      </w:r>
      <w:r w:rsidR="008F6154" w:rsidRPr="00036480">
        <w:rPr>
          <w:rFonts w:ascii="Times New Roman" w:hAnsi="Times New Roman" w:cs="Times New Roman"/>
        </w:rPr>
        <w:t xml:space="preserve">, Table 2. </w:t>
      </w:r>
    </w:p>
    <w:p w14:paraId="23D56BE8" w14:textId="77777777" w:rsidR="00B17D8E" w:rsidRPr="00036480" w:rsidRDefault="00B17D8E" w:rsidP="00036480">
      <w:pPr>
        <w:spacing w:line="480" w:lineRule="auto"/>
        <w:jc w:val="both"/>
        <w:rPr>
          <w:rFonts w:ascii="Times New Roman" w:hAnsi="Times New Roman" w:cs="Times New Roman"/>
        </w:rPr>
      </w:pPr>
    </w:p>
    <w:p w14:paraId="6340A805" w14:textId="1E716CB9" w:rsidR="00DB1163" w:rsidRPr="00036480" w:rsidRDefault="00642D19" w:rsidP="00036480">
      <w:pPr>
        <w:spacing w:line="480" w:lineRule="auto"/>
        <w:jc w:val="both"/>
        <w:rPr>
          <w:rFonts w:ascii="Times New Roman" w:hAnsi="Times New Roman" w:cs="Times New Roman"/>
        </w:rPr>
      </w:pPr>
      <w:r w:rsidRPr="00036480">
        <w:rPr>
          <w:rFonts w:ascii="Times New Roman" w:hAnsi="Times New Roman" w:cs="Times New Roman"/>
          <w:b/>
          <w:bCs/>
        </w:rPr>
        <w:t>Electrocardiographic analysis</w:t>
      </w:r>
      <w:r w:rsidR="00B70FE9" w:rsidRPr="00036480">
        <w:rPr>
          <w:rFonts w:ascii="Times New Roman" w:hAnsi="Times New Roman" w:cs="Times New Roman"/>
          <w:b/>
          <w:bCs/>
        </w:rPr>
        <w:t xml:space="preserve"> </w:t>
      </w:r>
    </w:p>
    <w:p w14:paraId="427AC2C6" w14:textId="574F3675" w:rsidR="00E93522" w:rsidRPr="00036480" w:rsidDel="00DF5E42" w:rsidRDefault="00C5086B" w:rsidP="00036480">
      <w:pPr>
        <w:spacing w:line="480" w:lineRule="auto"/>
        <w:jc w:val="both"/>
        <w:rPr>
          <w:rFonts w:ascii="Times New Roman" w:hAnsi="Times New Roman" w:cs="Times New Roman"/>
        </w:rPr>
      </w:pPr>
      <w:r w:rsidRPr="00036480">
        <w:rPr>
          <w:rFonts w:ascii="Times New Roman" w:hAnsi="Times New Roman" w:cs="Times New Roman"/>
        </w:rPr>
        <w:t xml:space="preserve">The overall </w:t>
      </w:r>
      <w:r w:rsidR="002F5EEE" w:rsidRPr="00036480">
        <w:rPr>
          <w:rFonts w:ascii="Times New Roman" w:hAnsi="Times New Roman" w:cs="Times New Roman"/>
        </w:rPr>
        <w:t>prevalence</w:t>
      </w:r>
      <w:r w:rsidRPr="00036480">
        <w:rPr>
          <w:rFonts w:ascii="Times New Roman" w:hAnsi="Times New Roman" w:cs="Times New Roman"/>
        </w:rPr>
        <w:t xml:space="preserve"> of a baseline type 2</w:t>
      </w:r>
      <w:r w:rsidR="00B23D81" w:rsidRPr="00036480">
        <w:rPr>
          <w:rFonts w:ascii="Times New Roman" w:hAnsi="Times New Roman" w:cs="Times New Roman"/>
        </w:rPr>
        <w:t>/</w:t>
      </w:r>
      <w:r w:rsidRPr="00036480">
        <w:rPr>
          <w:rFonts w:ascii="Times New Roman" w:hAnsi="Times New Roman" w:cs="Times New Roman"/>
        </w:rPr>
        <w:t xml:space="preserve">3 </w:t>
      </w:r>
      <w:r w:rsidR="00165F87" w:rsidRPr="00036480">
        <w:rPr>
          <w:rFonts w:ascii="Times New Roman" w:hAnsi="Times New Roman" w:cs="Times New Roman"/>
        </w:rPr>
        <w:t xml:space="preserve">Brugada ECG </w:t>
      </w:r>
      <w:r w:rsidRPr="00036480">
        <w:rPr>
          <w:rFonts w:ascii="Times New Roman" w:hAnsi="Times New Roman" w:cs="Times New Roman"/>
        </w:rPr>
        <w:t>pattern</w:t>
      </w:r>
      <w:r w:rsidR="00165F87" w:rsidRPr="00036480">
        <w:rPr>
          <w:rFonts w:ascii="Times New Roman" w:hAnsi="Times New Roman" w:cs="Times New Roman"/>
        </w:rPr>
        <w:t xml:space="preserve"> (T2/3BP)</w:t>
      </w:r>
      <w:r w:rsidRPr="00036480">
        <w:rPr>
          <w:rFonts w:ascii="Times New Roman" w:hAnsi="Times New Roman" w:cs="Times New Roman"/>
        </w:rPr>
        <w:t xml:space="preserve"> across the </w:t>
      </w:r>
      <w:r w:rsidR="00B23D81" w:rsidRPr="00036480">
        <w:rPr>
          <w:rFonts w:ascii="Times New Roman" w:hAnsi="Times New Roman" w:cs="Times New Roman"/>
        </w:rPr>
        <w:t xml:space="preserve">entire </w:t>
      </w:r>
      <w:r w:rsidRPr="00036480">
        <w:rPr>
          <w:rFonts w:ascii="Times New Roman" w:hAnsi="Times New Roman" w:cs="Times New Roman"/>
        </w:rPr>
        <w:t>consecutive cohort was 8%</w:t>
      </w:r>
      <w:r w:rsidR="00E71783" w:rsidRPr="00036480">
        <w:rPr>
          <w:rFonts w:ascii="Times New Roman" w:hAnsi="Times New Roman" w:cs="Times New Roman"/>
        </w:rPr>
        <w:t xml:space="preserve"> (10/121). </w:t>
      </w:r>
      <w:r w:rsidR="009B5B1B" w:rsidRPr="00036480">
        <w:rPr>
          <w:rFonts w:ascii="Times New Roman" w:hAnsi="Times New Roman" w:cs="Times New Roman"/>
        </w:rPr>
        <w:t>T</w:t>
      </w:r>
      <w:r w:rsidR="00634B86" w:rsidRPr="00036480">
        <w:rPr>
          <w:rFonts w:ascii="Times New Roman" w:hAnsi="Times New Roman" w:cs="Times New Roman"/>
        </w:rPr>
        <w:t xml:space="preserve">here was a significantly higher proportion of patients with a baseline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00634B86" w:rsidRPr="00036480">
        <w:rPr>
          <w:rFonts w:ascii="Times New Roman" w:hAnsi="Times New Roman" w:cs="Times New Roman"/>
        </w:rPr>
        <w:t xml:space="preserve">within the </w:t>
      </w:r>
      <w:r w:rsidR="009405FE" w:rsidRPr="00036480">
        <w:rPr>
          <w:rFonts w:ascii="Times New Roman" w:hAnsi="Times New Roman" w:cs="Times New Roman"/>
        </w:rPr>
        <w:t>SCBP</w:t>
      </w:r>
      <w:r w:rsidR="004930E2" w:rsidRPr="00036480">
        <w:rPr>
          <w:rFonts w:ascii="Times New Roman" w:hAnsi="Times New Roman" w:cs="Times New Roman"/>
        </w:rPr>
        <w:t xml:space="preserve">+ </w:t>
      </w:r>
      <w:r w:rsidR="00634B86" w:rsidRPr="00036480">
        <w:rPr>
          <w:rFonts w:ascii="Times New Roman" w:hAnsi="Times New Roman" w:cs="Times New Roman"/>
        </w:rPr>
        <w:t xml:space="preserve">compared to the </w:t>
      </w:r>
      <w:r w:rsidR="009405FE" w:rsidRPr="00036480">
        <w:rPr>
          <w:rFonts w:ascii="Times New Roman" w:hAnsi="Times New Roman" w:cs="Times New Roman"/>
        </w:rPr>
        <w:t>SCBP</w:t>
      </w:r>
      <w:r w:rsidR="004930E2" w:rsidRPr="00036480">
        <w:rPr>
          <w:rFonts w:ascii="Times New Roman" w:hAnsi="Times New Roman" w:cs="Times New Roman"/>
        </w:rPr>
        <w:t xml:space="preserve">- </w:t>
      </w:r>
      <w:r w:rsidR="00634B86" w:rsidRPr="00036480">
        <w:rPr>
          <w:rFonts w:ascii="Times New Roman" w:hAnsi="Times New Roman" w:cs="Times New Roman"/>
        </w:rPr>
        <w:t>group</w:t>
      </w:r>
      <w:r w:rsidR="00426707" w:rsidRPr="00036480">
        <w:rPr>
          <w:rFonts w:ascii="Times New Roman" w:hAnsi="Times New Roman" w:cs="Times New Roman"/>
        </w:rPr>
        <w:t xml:space="preserve"> (</w:t>
      </w:r>
      <w:r w:rsidR="001C4111" w:rsidRPr="00036480">
        <w:rPr>
          <w:rFonts w:ascii="Times New Roman" w:hAnsi="Times New Roman" w:cs="Times New Roman"/>
        </w:rPr>
        <w:t>8</w:t>
      </w:r>
      <w:r w:rsidR="00426707" w:rsidRPr="00036480">
        <w:rPr>
          <w:rFonts w:ascii="Times New Roman" w:hAnsi="Times New Roman" w:cs="Times New Roman"/>
        </w:rPr>
        <w:t>/</w:t>
      </w:r>
      <w:r w:rsidR="005F442A" w:rsidRPr="00036480">
        <w:rPr>
          <w:rFonts w:ascii="Times New Roman" w:hAnsi="Times New Roman" w:cs="Times New Roman"/>
        </w:rPr>
        <w:t>21</w:t>
      </w:r>
      <w:r w:rsidR="00426707" w:rsidRPr="00036480">
        <w:rPr>
          <w:rFonts w:ascii="Times New Roman" w:hAnsi="Times New Roman" w:cs="Times New Roman"/>
        </w:rPr>
        <w:t xml:space="preserve"> </w:t>
      </w:r>
      <w:r w:rsidR="00AB2799" w:rsidRPr="00036480">
        <w:rPr>
          <w:rFonts w:ascii="Times New Roman" w:hAnsi="Times New Roman" w:cs="Times New Roman"/>
        </w:rPr>
        <w:t>[</w:t>
      </w:r>
      <w:r w:rsidR="00634B86" w:rsidRPr="00036480">
        <w:rPr>
          <w:rFonts w:ascii="Times New Roman" w:hAnsi="Times New Roman" w:cs="Times New Roman"/>
        </w:rPr>
        <w:t>3</w:t>
      </w:r>
      <w:r w:rsidR="00714276" w:rsidRPr="00036480">
        <w:rPr>
          <w:rFonts w:ascii="Times New Roman" w:hAnsi="Times New Roman" w:cs="Times New Roman"/>
        </w:rPr>
        <w:t>8</w:t>
      </w:r>
      <w:r w:rsidR="00634B86" w:rsidRPr="00036480">
        <w:rPr>
          <w:rFonts w:ascii="Times New Roman" w:hAnsi="Times New Roman" w:cs="Times New Roman"/>
        </w:rPr>
        <w:t>%</w:t>
      </w:r>
      <w:r w:rsidR="00AB2799" w:rsidRPr="00036480">
        <w:rPr>
          <w:rFonts w:ascii="Times New Roman" w:hAnsi="Times New Roman" w:cs="Times New Roman"/>
        </w:rPr>
        <w:t>]</w:t>
      </w:r>
      <w:r w:rsidR="00634B86" w:rsidRPr="00036480">
        <w:rPr>
          <w:rFonts w:ascii="Times New Roman" w:hAnsi="Times New Roman" w:cs="Times New Roman"/>
        </w:rPr>
        <w:t xml:space="preserve"> vs</w:t>
      </w:r>
      <w:r w:rsidR="00426707" w:rsidRPr="00036480">
        <w:rPr>
          <w:rFonts w:ascii="Times New Roman" w:hAnsi="Times New Roman" w:cs="Times New Roman"/>
        </w:rPr>
        <w:t xml:space="preserve"> </w:t>
      </w:r>
      <w:r w:rsidR="005F442A" w:rsidRPr="00036480">
        <w:rPr>
          <w:rFonts w:ascii="Times New Roman" w:hAnsi="Times New Roman" w:cs="Times New Roman"/>
        </w:rPr>
        <w:t>2</w:t>
      </w:r>
      <w:r w:rsidR="00426707" w:rsidRPr="00036480">
        <w:rPr>
          <w:rFonts w:ascii="Times New Roman" w:hAnsi="Times New Roman" w:cs="Times New Roman"/>
        </w:rPr>
        <w:t>/</w:t>
      </w:r>
      <w:r w:rsidR="005F442A" w:rsidRPr="00036480">
        <w:rPr>
          <w:rFonts w:ascii="Times New Roman" w:hAnsi="Times New Roman" w:cs="Times New Roman"/>
        </w:rPr>
        <w:t>100</w:t>
      </w:r>
      <w:r w:rsidR="00634B86" w:rsidRPr="00036480">
        <w:rPr>
          <w:rFonts w:ascii="Times New Roman" w:hAnsi="Times New Roman" w:cs="Times New Roman"/>
        </w:rPr>
        <w:t xml:space="preserve"> </w:t>
      </w:r>
      <w:r w:rsidR="00AB2799" w:rsidRPr="00036480">
        <w:rPr>
          <w:rFonts w:ascii="Times New Roman" w:hAnsi="Times New Roman" w:cs="Times New Roman"/>
        </w:rPr>
        <w:t>[</w:t>
      </w:r>
      <w:r w:rsidR="00634B86" w:rsidRPr="00036480">
        <w:rPr>
          <w:rFonts w:ascii="Times New Roman" w:hAnsi="Times New Roman" w:cs="Times New Roman"/>
        </w:rPr>
        <w:t>2%</w:t>
      </w:r>
      <w:r w:rsidR="00AB2799" w:rsidRPr="00036480">
        <w:rPr>
          <w:rFonts w:ascii="Times New Roman" w:hAnsi="Times New Roman" w:cs="Times New Roman"/>
        </w:rPr>
        <w:t>]</w:t>
      </w:r>
      <w:r w:rsidR="00426707" w:rsidRPr="00036480">
        <w:rPr>
          <w:rFonts w:ascii="Times New Roman" w:hAnsi="Times New Roman" w:cs="Times New Roman"/>
        </w:rPr>
        <w:t>,</w:t>
      </w:r>
      <w:r w:rsidR="00634B86" w:rsidRPr="00036480">
        <w:rPr>
          <w:rFonts w:ascii="Times New Roman" w:hAnsi="Times New Roman" w:cs="Times New Roman"/>
        </w:rPr>
        <w:t xml:space="preserve"> p&lt;</w:t>
      </w:r>
      <w:r w:rsidR="00426707" w:rsidRPr="00036480">
        <w:rPr>
          <w:rFonts w:ascii="Times New Roman" w:hAnsi="Times New Roman" w:cs="Times New Roman"/>
        </w:rPr>
        <w:t>0</w:t>
      </w:r>
      <w:r w:rsidR="00634B86" w:rsidRPr="00036480">
        <w:rPr>
          <w:rFonts w:ascii="Times New Roman" w:hAnsi="Times New Roman" w:cs="Times New Roman"/>
        </w:rPr>
        <w:t>.</w:t>
      </w:r>
      <w:r w:rsidR="004674F2" w:rsidRPr="00036480">
        <w:rPr>
          <w:rFonts w:ascii="Times New Roman" w:hAnsi="Times New Roman" w:cs="Times New Roman"/>
        </w:rPr>
        <w:t>001</w:t>
      </w:r>
      <w:r w:rsidR="00426707" w:rsidRPr="00036480">
        <w:rPr>
          <w:rFonts w:ascii="Times New Roman" w:hAnsi="Times New Roman" w:cs="Times New Roman"/>
        </w:rPr>
        <w:t>)</w:t>
      </w:r>
      <w:r w:rsidR="00634B86" w:rsidRPr="00036480">
        <w:rPr>
          <w:rFonts w:ascii="Times New Roman" w:hAnsi="Times New Roman" w:cs="Times New Roman"/>
        </w:rPr>
        <w:t>.</w:t>
      </w:r>
      <w:r w:rsidR="004674F2" w:rsidRPr="00036480">
        <w:rPr>
          <w:rFonts w:ascii="Times New Roman" w:hAnsi="Times New Roman" w:cs="Times New Roman"/>
        </w:rPr>
        <w:t xml:space="preserve"> </w:t>
      </w:r>
    </w:p>
    <w:p w14:paraId="7A8F028A" w14:textId="77777777" w:rsidR="008E187E" w:rsidRPr="00036480" w:rsidRDefault="008E187E" w:rsidP="00036480">
      <w:pPr>
        <w:spacing w:line="480" w:lineRule="auto"/>
        <w:jc w:val="both"/>
        <w:rPr>
          <w:rFonts w:ascii="Times New Roman" w:hAnsi="Times New Roman" w:cs="Times New Roman"/>
        </w:rPr>
      </w:pPr>
    </w:p>
    <w:p w14:paraId="5B615574" w14:textId="54B9B3C7" w:rsidR="00655AF6" w:rsidRPr="00036480" w:rsidRDefault="00CD7D43" w:rsidP="00036480">
      <w:pPr>
        <w:spacing w:line="480" w:lineRule="auto"/>
        <w:jc w:val="both"/>
        <w:rPr>
          <w:rFonts w:ascii="Times New Roman" w:hAnsi="Times New Roman" w:cs="Times New Roman"/>
        </w:rPr>
      </w:pPr>
      <w:r w:rsidRPr="00036480">
        <w:rPr>
          <w:rFonts w:ascii="Times New Roman" w:hAnsi="Times New Roman" w:cs="Times New Roman"/>
        </w:rPr>
        <w:t xml:space="preserve">The </w:t>
      </w:r>
      <w:r w:rsidR="00F74234" w:rsidRPr="00036480">
        <w:rPr>
          <w:rFonts w:ascii="Times New Roman" w:hAnsi="Times New Roman" w:cs="Times New Roman"/>
        </w:rPr>
        <w:t>mean</w:t>
      </w:r>
      <w:r w:rsidRPr="00036480">
        <w:rPr>
          <w:rFonts w:ascii="Times New Roman" w:hAnsi="Times New Roman" w:cs="Times New Roman"/>
        </w:rPr>
        <w:t xml:space="preserve"> baseline PR interval was significantly longer in </w:t>
      </w:r>
      <w:r w:rsidR="009405FE" w:rsidRPr="00036480">
        <w:rPr>
          <w:rFonts w:ascii="Times New Roman" w:hAnsi="Times New Roman" w:cs="Times New Roman"/>
        </w:rPr>
        <w:t>SCBP</w:t>
      </w:r>
      <w:r w:rsidR="004930E2" w:rsidRPr="00036480">
        <w:rPr>
          <w:rFonts w:ascii="Times New Roman" w:hAnsi="Times New Roman" w:cs="Times New Roman"/>
        </w:rPr>
        <w:t>+</w:t>
      </w:r>
      <w:r w:rsidR="00F74234" w:rsidRPr="00036480">
        <w:rPr>
          <w:rFonts w:ascii="Times New Roman" w:hAnsi="Times New Roman" w:cs="Times New Roman"/>
        </w:rPr>
        <w:t xml:space="preserve"> </w:t>
      </w:r>
      <w:r w:rsidR="00087A27" w:rsidRPr="00036480">
        <w:rPr>
          <w:rFonts w:ascii="Times New Roman" w:hAnsi="Times New Roman" w:cs="Times New Roman"/>
        </w:rPr>
        <w:t xml:space="preserve">group of </w:t>
      </w:r>
      <w:r w:rsidR="00F74234" w:rsidRPr="00036480">
        <w:rPr>
          <w:rFonts w:ascii="Times New Roman" w:hAnsi="Times New Roman" w:cs="Times New Roman"/>
        </w:rPr>
        <w:t>patients</w:t>
      </w:r>
      <w:r w:rsidR="00A34643" w:rsidRPr="00036480">
        <w:rPr>
          <w:rFonts w:ascii="Times New Roman" w:hAnsi="Times New Roman" w:cs="Times New Roman"/>
        </w:rPr>
        <w:t xml:space="preserve"> </w:t>
      </w:r>
      <w:r w:rsidR="00087A27" w:rsidRPr="00036480">
        <w:rPr>
          <w:rFonts w:ascii="Times New Roman" w:hAnsi="Times New Roman" w:cs="Times New Roman"/>
        </w:rPr>
        <w:t xml:space="preserve">compared to </w:t>
      </w:r>
      <w:r w:rsidR="009405FE" w:rsidRPr="00036480">
        <w:rPr>
          <w:rFonts w:ascii="Times New Roman" w:hAnsi="Times New Roman" w:cs="Times New Roman"/>
        </w:rPr>
        <w:t>SCBP</w:t>
      </w:r>
      <w:r w:rsidR="004930E2" w:rsidRPr="00036480">
        <w:rPr>
          <w:rFonts w:ascii="Times New Roman" w:hAnsi="Times New Roman" w:cs="Times New Roman"/>
        </w:rPr>
        <w:t>-</w:t>
      </w:r>
      <w:r w:rsidR="00087A27" w:rsidRPr="00036480">
        <w:rPr>
          <w:rFonts w:ascii="Times New Roman" w:hAnsi="Times New Roman" w:cs="Times New Roman"/>
        </w:rPr>
        <w:t xml:space="preserve"> patients, </w:t>
      </w:r>
      <w:r w:rsidR="00A34643" w:rsidRPr="00036480">
        <w:rPr>
          <w:rFonts w:ascii="Times New Roman" w:hAnsi="Times New Roman" w:cs="Times New Roman"/>
        </w:rPr>
        <w:t>(</w:t>
      </w:r>
      <w:r w:rsidRPr="00036480">
        <w:rPr>
          <w:rFonts w:ascii="Times New Roman" w:hAnsi="Times New Roman" w:cs="Times New Roman"/>
        </w:rPr>
        <w:t>183ms</w:t>
      </w:r>
      <w:r w:rsidR="001C4E44" w:rsidRPr="00036480">
        <w:rPr>
          <w:rFonts w:ascii="Times New Roman" w:hAnsi="Times New Roman" w:cs="Times New Roman"/>
        </w:rPr>
        <w:t xml:space="preserve"> </w:t>
      </w:r>
      <w:r w:rsidR="00A34643" w:rsidRPr="00036480">
        <w:rPr>
          <w:rFonts w:ascii="Times New Roman" w:hAnsi="Times New Roman" w:cs="Times New Roman"/>
        </w:rPr>
        <w:t>[</w:t>
      </w:r>
      <w:r w:rsidR="001C4E44" w:rsidRPr="00036480">
        <w:rPr>
          <w:rFonts w:ascii="Times New Roman" w:hAnsi="Times New Roman" w:cs="Times New Roman"/>
        </w:rPr>
        <w:t>4</w:t>
      </w:r>
      <w:r w:rsidR="0013013F" w:rsidRPr="00036480">
        <w:rPr>
          <w:rFonts w:ascii="Times New Roman" w:hAnsi="Times New Roman" w:cs="Times New Roman"/>
        </w:rPr>
        <w:t>6</w:t>
      </w:r>
      <w:r w:rsidR="00AB2799" w:rsidRPr="00036480">
        <w:rPr>
          <w:rFonts w:ascii="Times New Roman" w:hAnsi="Times New Roman" w:cs="Times New Roman"/>
        </w:rPr>
        <w:t>ms</w:t>
      </w:r>
      <w:r w:rsidR="00A34643" w:rsidRPr="00036480">
        <w:rPr>
          <w:rFonts w:ascii="Times New Roman" w:hAnsi="Times New Roman" w:cs="Times New Roman"/>
        </w:rPr>
        <w:t>]</w:t>
      </w:r>
      <w:r w:rsidRPr="00036480">
        <w:rPr>
          <w:rFonts w:ascii="Times New Roman" w:hAnsi="Times New Roman" w:cs="Times New Roman"/>
        </w:rPr>
        <w:t xml:space="preserve"> vs. </w:t>
      </w:r>
      <w:r w:rsidR="001C4E44" w:rsidRPr="00036480">
        <w:rPr>
          <w:rFonts w:ascii="Times New Roman" w:hAnsi="Times New Roman" w:cs="Times New Roman"/>
        </w:rPr>
        <w:t>15</w:t>
      </w:r>
      <w:r w:rsidR="00D42814" w:rsidRPr="00036480">
        <w:rPr>
          <w:rFonts w:ascii="Times New Roman" w:hAnsi="Times New Roman" w:cs="Times New Roman"/>
        </w:rPr>
        <w:t>7</w:t>
      </w:r>
      <w:r w:rsidR="001C4E44" w:rsidRPr="00036480">
        <w:rPr>
          <w:rFonts w:ascii="Times New Roman" w:hAnsi="Times New Roman" w:cs="Times New Roman"/>
        </w:rPr>
        <w:t xml:space="preserve">ms </w:t>
      </w:r>
      <w:r w:rsidR="00A34643" w:rsidRPr="00036480">
        <w:rPr>
          <w:rFonts w:ascii="Times New Roman" w:hAnsi="Times New Roman" w:cs="Times New Roman"/>
        </w:rPr>
        <w:t>[</w:t>
      </w:r>
      <w:r w:rsidR="001C4E44" w:rsidRPr="00036480">
        <w:rPr>
          <w:rFonts w:ascii="Times New Roman" w:hAnsi="Times New Roman" w:cs="Times New Roman"/>
        </w:rPr>
        <w:t>2</w:t>
      </w:r>
      <w:r w:rsidR="00AD6778" w:rsidRPr="00036480">
        <w:rPr>
          <w:rFonts w:ascii="Times New Roman" w:hAnsi="Times New Roman" w:cs="Times New Roman"/>
        </w:rPr>
        <w:t>4</w:t>
      </w:r>
      <w:r w:rsidR="00AB2799" w:rsidRPr="00036480">
        <w:rPr>
          <w:rFonts w:ascii="Times New Roman" w:hAnsi="Times New Roman" w:cs="Times New Roman"/>
        </w:rPr>
        <w:t>ms</w:t>
      </w:r>
      <w:r w:rsidR="00A34643" w:rsidRPr="00036480">
        <w:rPr>
          <w:rFonts w:ascii="Times New Roman" w:hAnsi="Times New Roman" w:cs="Times New Roman"/>
        </w:rPr>
        <w:t>]</w:t>
      </w:r>
      <w:r w:rsidR="001C4E44" w:rsidRPr="00036480">
        <w:rPr>
          <w:rFonts w:ascii="Times New Roman" w:hAnsi="Times New Roman" w:cs="Times New Roman"/>
        </w:rPr>
        <w:t xml:space="preserve">, </w:t>
      </w:r>
      <w:r w:rsidR="00EE08B3" w:rsidRPr="00036480">
        <w:rPr>
          <w:rFonts w:ascii="Times New Roman" w:hAnsi="Times New Roman" w:cs="Times New Roman"/>
        </w:rPr>
        <w:t>p</w:t>
      </w:r>
      <w:r w:rsidR="00A4393F" w:rsidRPr="00036480">
        <w:rPr>
          <w:rFonts w:ascii="Times New Roman" w:hAnsi="Times New Roman" w:cs="Times New Roman"/>
        </w:rPr>
        <w:t>=</w:t>
      </w:r>
      <w:r w:rsidR="00426707" w:rsidRPr="00036480">
        <w:rPr>
          <w:rFonts w:ascii="Times New Roman" w:hAnsi="Times New Roman" w:cs="Times New Roman"/>
        </w:rPr>
        <w:t>0</w:t>
      </w:r>
      <w:r w:rsidR="00A4393F" w:rsidRPr="00036480">
        <w:rPr>
          <w:rFonts w:ascii="Times New Roman" w:hAnsi="Times New Roman" w:cs="Times New Roman"/>
        </w:rPr>
        <w:t>.019</w:t>
      </w:r>
      <w:r w:rsidR="00087A27" w:rsidRPr="00036480">
        <w:rPr>
          <w:rFonts w:ascii="Times New Roman" w:hAnsi="Times New Roman" w:cs="Times New Roman"/>
        </w:rPr>
        <w:t xml:space="preserve"> respectively</w:t>
      </w:r>
      <w:r w:rsidR="003938D9" w:rsidRPr="00036480">
        <w:rPr>
          <w:rFonts w:ascii="Times New Roman" w:hAnsi="Times New Roman" w:cs="Times New Roman"/>
        </w:rPr>
        <w:t>)</w:t>
      </w:r>
      <w:r w:rsidR="0053671A" w:rsidRPr="00036480">
        <w:rPr>
          <w:rFonts w:ascii="Times New Roman" w:hAnsi="Times New Roman" w:cs="Times New Roman"/>
        </w:rPr>
        <w:t>. T</w:t>
      </w:r>
      <w:r w:rsidR="00087A27" w:rsidRPr="00036480">
        <w:rPr>
          <w:rFonts w:ascii="Times New Roman" w:hAnsi="Times New Roman" w:cs="Times New Roman"/>
        </w:rPr>
        <w:t xml:space="preserve">he </w:t>
      </w:r>
      <w:r w:rsidR="00E7105B" w:rsidRPr="00036480">
        <w:rPr>
          <w:rFonts w:ascii="Times New Roman" w:hAnsi="Times New Roman" w:cs="Times New Roman"/>
        </w:rPr>
        <w:t xml:space="preserve">mean QRS duration was also significantly longer in </w:t>
      </w:r>
      <w:r w:rsidR="00087A27" w:rsidRPr="00036480">
        <w:rPr>
          <w:rFonts w:ascii="Times New Roman" w:hAnsi="Times New Roman" w:cs="Times New Roman"/>
        </w:rPr>
        <w:t xml:space="preserve">the </w:t>
      </w:r>
      <w:r w:rsidR="009405FE" w:rsidRPr="00036480">
        <w:rPr>
          <w:rFonts w:ascii="Times New Roman" w:hAnsi="Times New Roman" w:cs="Times New Roman"/>
        </w:rPr>
        <w:t>SCBP</w:t>
      </w:r>
      <w:r w:rsidR="004930E2" w:rsidRPr="00036480">
        <w:rPr>
          <w:rFonts w:ascii="Times New Roman" w:hAnsi="Times New Roman" w:cs="Times New Roman"/>
        </w:rPr>
        <w:t>+</w:t>
      </w:r>
      <w:r w:rsidR="00087A27" w:rsidRPr="00036480">
        <w:rPr>
          <w:rFonts w:ascii="Times New Roman" w:hAnsi="Times New Roman" w:cs="Times New Roman"/>
        </w:rPr>
        <w:t xml:space="preserve"> group</w:t>
      </w:r>
      <w:r w:rsidR="00E7105B" w:rsidRPr="00036480">
        <w:rPr>
          <w:rFonts w:ascii="Times New Roman" w:hAnsi="Times New Roman" w:cs="Times New Roman"/>
        </w:rPr>
        <w:t xml:space="preserve"> </w:t>
      </w:r>
      <w:r w:rsidR="00426707" w:rsidRPr="00036480">
        <w:rPr>
          <w:rFonts w:ascii="Times New Roman" w:hAnsi="Times New Roman" w:cs="Times New Roman"/>
        </w:rPr>
        <w:t>(</w:t>
      </w:r>
      <w:r w:rsidR="00E7105B" w:rsidRPr="00036480">
        <w:rPr>
          <w:rFonts w:ascii="Times New Roman" w:hAnsi="Times New Roman" w:cs="Times New Roman"/>
        </w:rPr>
        <w:t>109ms [22</w:t>
      </w:r>
      <w:r w:rsidR="00AB2799" w:rsidRPr="00036480">
        <w:rPr>
          <w:rFonts w:ascii="Times New Roman" w:hAnsi="Times New Roman" w:cs="Times New Roman"/>
        </w:rPr>
        <w:t>ms</w:t>
      </w:r>
      <w:r w:rsidR="00E7105B" w:rsidRPr="00036480">
        <w:rPr>
          <w:rFonts w:ascii="Times New Roman" w:hAnsi="Times New Roman" w:cs="Times New Roman"/>
        </w:rPr>
        <w:t>] vs. 96ms [16</w:t>
      </w:r>
      <w:r w:rsidR="00AB2799" w:rsidRPr="00036480">
        <w:rPr>
          <w:rFonts w:ascii="Times New Roman" w:hAnsi="Times New Roman" w:cs="Times New Roman"/>
        </w:rPr>
        <w:t>ms</w:t>
      </w:r>
      <w:r w:rsidR="00E7105B" w:rsidRPr="00036480">
        <w:rPr>
          <w:rFonts w:ascii="Times New Roman" w:hAnsi="Times New Roman" w:cs="Times New Roman"/>
        </w:rPr>
        <w:t>], p=</w:t>
      </w:r>
      <w:r w:rsidR="00426707" w:rsidRPr="00036480">
        <w:rPr>
          <w:rFonts w:ascii="Times New Roman" w:hAnsi="Times New Roman" w:cs="Times New Roman"/>
        </w:rPr>
        <w:t>0</w:t>
      </w:r>
      <w:r w:rsidR="00E7105B" w:rsidRPr="00036480">
        <w:rPr>
          <w:rFonts w:ascii="Times New Roman" w:hAnsi="Times New Roman" w:cs="Times New Roman"/>
        </w:rPr>
        <w:t>.</w:t>
      </w:r>
      <w:r w:rsidR="00221D65" w:rsidRPr="00036480">
        <w:rPr>
          <w:rFonts w:ascii="Times New Roman" w:hAnsi="Times New Roman" w:cs="Times New Roman"/>
        </w:rPr>
        <w:t>002</w:t>
      </w:r>
      <w:r w:rsidR="00426707" w:rsidRPr="00036480">
        <w:rPr>
          <w:rFonts w:ascii="Times New Roman" w:hAnsi="Times New Roman" w:cs="Times New Roman"/>
        </w:rPr>
        <w:t>)</w:t>
      </w:r>
      <w:r w:rsidR="00E7105B" w:rsidRPr="00036480">
        <w:rPr>
          <w:rFonts w:ascii="Times New Roman" w:hAnsi="Times New Roman" w:cs="Times New Roman"/>
        </w:rPr>
        <w:t xml:space="preserve">. </w:t>
      </w:r>
    </w:p>
    <w:p w14:paraId="6064295B" w14:textId="7D937F6B" w:rsidR="000F311E" w:rsidRPr="00036480" w:rsidRDefault="000F311E" w:rsidP="00036480">
      <w:pPr>
        <w:spacing w:line="480" w:lineRule="auto"/>
        <w:jc w:val="both"/>
        <w:rPr>
          <w:rFonts w:ascii="Times New Roman" w:hAnsi="Times New Roman" w:cs="Times New Roman"/>
        </w:rPr>
      </w:pPr>
    </w:p>
    <w:p w14:paraId="1E9A3080" w14:textId="7AA775AD" w:rsidR="001363F0" w:rsidRPr="00036480" w:rsidRDefault="004930E2" w:rsidP="00036480">
      <w:pPr>
        <w:spacing w:line="480" w:lineRule="auto"/>
        <w:jc w:val="both"/>
        <w:rPr>
          <w:rFonts w:ascii="Times New Roman" w:hAnsi="Times New Roman" w:cs="Times New Roman"/>
        </w:rPr>
      </w:pPr>
      <w:r w:rsidRPr="00036480">
        <w:rPr>
          <w:rFonts w:ascii="Times New Roman" w:hAnsi="Times New Roman" w:cs="Times New Roman"/>
        </w:rPr>
        <w:t xml:space="preserve">An </w:t>
      </w:r>
      <w:r w:rsidR="00122870" w:rsidRPr="00036480">
        <w:rPr>
          <w:rFonts w:ascii="Times New Roman" w:hAnsi="Times New Roman" w:cs="Times New Roman"/>
        </w:rPr>
        <w:t>ER</w:t>
      </w:r>
      <w:r w:rsidRPr="00036480">
        <w:rPr>
          <w:rFonts w:ascii="Times New Roman" w:hAnsi="Times New Roman" w:cs="Times New Roman"/>
        </w:rPr>
        <w:t>P</w:t>
      </w:r>
      <w:r w:rsidR="001467CB" w:rsidRPr="00036480">
        <w:rPr>
          <w:rFonts w:ascii="Times New Roman" w:hAnsi="Times New Roman" w:cs="Times New Roman"/>
        </w:rPr>
        <w:t xml:space="preserve"> </w:t>
      </w:r>
      <w:r w:rsidR="00474CCE" w:rsidRPr="00036480">
        <w:rPr>
          <w:rFonts w:ascii="Times New Roman" w:hAnsi="Times New Roman" w:cs="Times New Roman"/>
        </w:rPr>
        <w:t xml:space="preserve">was observed in </w:t>
      </w:r>
      <w:r w:rsidR="009E545D" w:rsidRPr="00036480">
        <w:rPr>
          <w:rFonts w:ascii="Times New Roman" w:hAnsi="Times New Roman" w:cs="Times New Roman"/>
        </w:rPr>
        <w:t>4</w:t>
      </w:r>
      <w:r w:rsidR="001F3A16" w:rsidRPr="00036480">
        <w:rPr>
          <w:rFonts w:ascii="Times New Roman" w:hAnsi="Times New Roman" w:cs="Times New Roman"/>
        </w:rPr>
        <w:t>6</w:t>
      </w:r>
      <w:r w:rsidR="009E545D" w:rsidRPr="00036480">
        <w:rPr>
          <w:rFonts w:ascii="Times New Roman" w:hAnsi="Times New Roman" w:cs="Times New Roman"/>
        </w:rPr>
        <w:t>/121 (3</w:t>
      </w:r>
      <w:r w:rsidR="00754EBD" w:rsidRPr="00036480">
        <w:rPr>
          <w:rFonts w:ascii="Times New Roman" w:hAnsi="Times New Roman" w:cs="Times New Roman"/>
        </w:rPr>
        <w:t>8%) of the consecutive cohort.</w:t>
      </w:r>
      <w:r w:rsidR="00EA6D67" w:rsidRPr="00036480">
        <w:rPr>
          <w:rFonts w:ascii="Times New Roman" w:hAnsi="Times New Roman" w:cs="Times New Roman"/>
        </w:rPr>
        <w:t xml:space="preserve"> </w:t>
      </w:r>
      <w:r w:rsidR="002626CA" w:rsidRPr="00036480">
        <w:rPr>
          <w:rFonts w:ascii="Times New Roman" w:hAnsi="Times New Roman" w:cs="Times New Roman"/>
        </w:rPr>
        <w:t xml:space="preserve">There was no significant difference in </w:t>
      </w:r>
      <w:r w:rsidR="00AB2799" w:rsidRPr="00036480">
        <w:rPr>
          <w:rFonts w:ascii="Times New Roman" w:hAnsi="Times New Roman" w:cs="Times New Roman"/>
        </w:rPr>
        <w:t xml:space="preserve">its </w:t>
      </w:r>
      <w:r w:rsidR="002626CA" w:rsidRPr="00036480">
        <w:rPr>
          <w:rFonts w:ascii="Times New Roman" w:hAnsi="Times New Roman" w:cs="Times New Roman"/>
        </w:rPr>
        <w:t>overall prevalence</w:t>
      </w:r>
      <w:r w:rsidR="00AB2799" w:rsidRPr="00036480">
        <w:rPr>
          <w:rFonts w:ascii="Times New Roman" w:hAnsi="Times New Roman" w:cs="Times New Roman"/>
        </w:rPr>
        <w:t xml:space="preserve"> </w:t>
      </w:r>
      <w:r w:rsidR="00092FA3" w:rsidRPr="00036480">
        <w:rPr>
          <w:rFonts w:ascii="Times New Roman" w:hAnsi="Times New Roman" w:cs="Times New Roman"/>
        </w:rPr>
        <w:t xml:space="preserve">of </w:t>
      </w:r>
      <w:r w:rsidRPr="00036480">
        <w:rPr>
          <w:rFonts w:ascii="Times New Roman" w:hAnsi="Times New Roman" w:cs="Times New Roman"/>
        </w:rPr>
        <w:t xml:space="preserve">an </w:t>
      </w:r>
      <w:r w:rsidR="00092FA3" w:rsidRPr="00036480">
        <w:rPr>
          <w:rFonts w:ascii="Times New Roman" w:hAnsi="Times New Roman" w:cs="Times New Roman"/>
        </w:rPr>
        <w:t>ER</w:t>
      </w:r>
      <w:r w:rsidRPr="00036480">
        <w:rPr>
          <w:rFonts w:ascii="Times New Roman" w:hAnsi="Times New Roman" w:cs="Times New Roman"/>
        </w:rPr>
        <w:t>P</w:t>
      </w:r>
      <w:r w:rsidR="00092FA3" w:rsidRPr="00036480">
        <w:rPr>
          <w:rFonts w:ascii="Times New Roman" w:hAnsi="Times New Roman" w:cs="Times New Roman"/>
        </w:rPr>
        <w:t xml:space="preserve"> </w:t>
      </w:r>
      <w:r w:rsidR="002626CA" w:rsidRPr="00036480">
        <w:rPr>
          <w:rFonts w:ascii="Times New Roman" w:hAnsi="Times New Roman" w:cs="Times New Roman"/>
        </w:rPr>
        <w:t xml:space="preserve">between </w:t>
      </w:r>
      <w:r w:rsidR="009405FE" w:rsidRPr="00036480">
        <w:rPr>
          <w:rFonts w:ascii="Times New Roman" w:hAnsi="Times New Roman" w:cs="Times New Roman"/>
        </w:rPr>
        <w:t>SCBP</w:t>
      </w:r>
      <w:r w:rsidR="0094445F" w:rsidRPr="00036480">
        <w:rPr>
          <w:rFonts w:ascii="Times New Roman" w:hAnsi="Times New Roman" w:cs="Times New Roman"/>
        </w:rPr>
        <w:t>+</w:t>
      </w:r>
      <w:r w:rsidR="002626CA" w:rsidRPr="00036480">
        <w:rPr>
          <w:rFonts w:ascii="Times New Roman" w:hAnsi="Times New Roman" w:cs="Times New Roman"/>
        </w:rPr>
        <w:t xml:space="preserve"> vs. </w:t>
      </w:r>
      <w:r w:rsidR="009405FE" w:rsidRPr="00036480">
        <w:rPr>
          <w:rFonts w:ascii="Times New Roman" w:hAnsi="Times New Roman" w:cs="Times New Roman"/>
        </w:rPr>
        <w:t>SCBP</w:t>
      </w:r>
      <w:r w:rsidR="0094445F" w:rsidRPr="00036480">
        <w:rPr>
          <w:rFonts w:ascii="Times New Roman" w:hAnsi="Times New Roman" w:cs="Times New Roman"/>
        </w:rPr>
        <w:t xml:space="preserve">- </w:t>
      </w:r>
      <w:r w:rsidR="002626CA" w:rsidRPr="00036480">
        <w:rPr>
          <w:rFonts w:ascii="Times New Roman" w:hAnsi="Times New Roman" w:cs="Times New Roman"/>
        </w:rPr>
        <w:t>patients (</w:t>
      </w:r>
      <w:r w:rsidR="00C01E3F" w:rsidRPr="00036480">
        <w:rPr>
          <w:rFonts w:ascii="Times New Roman" w:hAnsi="Times New Roman" w:cs="Times New Roman"/>
        </w:rPr>
        <w:t>10</w:t>
      </w:r>
      <w:r w:rsidR="00AB2799" w:rsidRPr="00036480">
        <w:rPr>
          <w:rFonts w:ascii="Times New Roman" w:hAnsi="Times New Roman" w:cs="Times New Roman"/>
        </w:rPr>
        <w:t>/</w:t>
      </w:r>
      <w:r w:rsidR="00C01E3F" w:rsidRPr="00036480">
        <w:rPr>
          <w:rFonts w:ascii="Times New Roman" w:hAnsi="Times New Roman" w:cs="Times New Roman"/>
        </w:rPr>
        <w:t>21</w:t>
      </w:r>
      <w:r w:rsidR="00AB2799" w:rsidRPr="00036480">
        <w:rPr>
          <w:rFonts w:ascii="Times New Roman" w:hAnsi="Times New Roman" w:cs="Times New Roman"/>
        </w:rPr>
        <w:t xml:space="preserve"> </w:t>
      </w:r>
      <w:r w:rsidR="00E67F1A" w:rsidRPr="00036480">
        <w:rPr>
          <w:rFonts w:ascii="Times New Roman" w:hAnsi="Times New Roman" w:cs="Times New Roman"/>
        </w:rPr>
        <w:t>[</w:t>
      </w:r>
      <w:r w:rsidR="002626CA" w:rsidRPr="00036480">
        <w:rPr>
          <w:rFonts w:ascii="Times New Roman" w:hAnsi="Times New Roman" w:cs="Times New Roman"/>
        </w:rPr>
        <w:t>48</w:t>
      </w:r>
      <w:r w:rsidR="00E67F1A" w:rsidRPr="00036480">
        <w:rPr>
          <w:rFonts w:ascii="Times New Roman" w:hAnsi="Times New Roman" w:cs="Times New Roman"/>
        </w:rPr>
        <w:t>%] v</w:t>
      </w:r>
      <w:r w:rsidR="002626CA" w:rsidRPr="00036480">
        <w:rPr>
          <w:rFonts w:ascii="Times New Roman" w:hAnsi="Times New Roman" w:cs="Times New Roman"/>
        </w:rPr>
        <w:t>s</w:t>
      </w:r>
      <w:r w:rsidR="00E67F1A" w:rsidRPr="00036480">
        <w:rPr>
          <w:rFonts w:ascii="Times New Roman" w:hAnsi="Times New Roman" w:cs="Times New Roman"/>
        </w:rPr>
        <w:t>.</w:t>
      </w:r>
      <w:r w:rsidR="00AB2799" w:rsidRPr="00036480">
        <w:rPr>
          <w:rFonts w:ascii="Times New Roman" w:hAnsi="Times New Roman" w:cs="Times New Roman"/>
        </w:rPr>
        <w:t xml:space="preserve"> </w:t>
      </w:r>
      <w:r w:rsidR="00E67F1A" w:rsidRPr="00036480">
        <w:rPr>
          <w:rFonts w:ascii="Times New Roman" w:hAnsi="Times New Roman" w:cs="Times New Roman"/>
        </w:rPr>
        <w:t>36/100</w:t>
      </w:r>
      <w:r w:rsidR="002626CA" w:rsidRPr="00036480">
        <w:rPr>
          <w:rFonts w:ascii="Times New Roman" w:hAnsi="Times New Roman" w:cs="Times New Roman"/>
        </w:rPr>
        <w:t xml:space="preserve"> </w:t>
      </w:r>
      <w:r w:rsidR="00DF78EB" w:rsidRPr="00036480">
        <w:rPr>
          <w:rFonts w:ascii="Times New Roman" w:hAnsi="Times New Roman" w:cs="Times New Roman"/>
        </w:rPr>
        <w:t>[</w:t>
      </w:r>
      <w:r w:rsidR="002626CA" w:rsidRPr="00036480">
        <w:rPr>
          <w:rFonts w:ascii="Times New Roman" w:hAnsi="Times New Roman" w:cs="Times New Roman"/>
        </w:rPr>
        <w:t>36%</w:t>
      </w:r>
      <w:r w:rsidR="00DF78EB" w:rsidRPr="00036480">
        <w:rPr>
          <w:rFonts w:ascii="Times New Roman" w:hAnsi="Times New Roman" w:cs="Times New Roman"/>
        </w:rPr>
        <w:t>]</w:t>
      </w:r>
      <w:r w:rsidR="002626CA" w:rsidRPr="00036480">
        <w:rPr>
          <w:rFonts w:ascii="Times New Roman" w:hAnsi="Times New Roman" w:cs="Times New Roman"/>
        </w:rPr>
        <w:t xml:space="preserve"> respectively, p=</w:t>
      </w:r>
      <w:r w:rsidR="00AB2799" w:rsidRPr="00036480">
        <w:rPr>
          <w:rFonts w:ascii="Times New Roman" w:hAnsi="Times New Roman" w:cs="Times New Roman"/>
        </w:rPr>
        <w:t>0</w:t>
      </w:r>
      <w:r w:rsidR="00B94AA1" w:rsidRPr="00036480">
        <w:rPr>
          <w:rFonts w:ascii="Times New Roman" w:hAnsi="Times New Roman" w:cs="Times New Roman"/>
        </w:rPr>
        <w:t>.319</w:t>
      </w:r>
      <w:r w:rsidR="002626CA" w:rsidRPr="00036480">
        <w:rPr>
          <w:rFonts w:ascii="Times New Roman" w:hAnsi="Times New Roman" w:cs="Times New Roman"/>
        </w:rPr>
        <w:t xml:space="preserve">). </w:t>
      </w:r>
    </w:p>
    <w:p w14:paraId="523C33C6" w14:textId="1182A91A" w:rsidR="001363F0" w:rsidRPr="00036480" w:rsidRDefault="001363F0" w:rsidP="00036480">
      <w:pPr>
        <w:spacing w:line="480" w:lineRule="auto"/>
        <w:jc w:val="both"/>
        <w:rPr>
          <w:rFonts w:ascii="Times New Roman" w:hAnsi="Times New Roman" w:cs="Times New Roman"/>
        </w:rPr>
      </w:pPr>
    </w:p>
    <w:p w14:paraId="080C7E64" w14:textId="5B263CED" w:rsidR="00301701" w:rsidRPr="00036480" w:rsidRDefault="001363F0" w:rsidP="00036480">
      <w:pPr>
        <w:spacing w:line="480" w:lineRule="auto"/>
        <w:jc w:val="both"/>
        <w:rPr>
          <w:rFonts w:ascii="Times New Roman" w:hAnsi="Times New Roman" w:cs="Times New Roman"/>
        </w:rPr>
      </w:pPr>
      <w:r w:rsidRPr="00036480">
        <w:rPr>
          <w:rFonts w:ascii="Times New Roman" w:hAnsi="Times New Roman" w:cs="Times New Roman"/>
        </w:rPr>
        <w:t>M</w:t>
      </w:r>
      <w:r w:rsidR="00855EBC" w:rsidRPr="00036480">
        <w:rPr>
          <w:rFonts w:ascii="Times New Roman" w:hAnsi="Times New Roman" w:cs="Times New Roman"/>
        </w:rPr>
        <w:t xml:space="preserve">ean lateral ST segment elevation was </w:t>
      </w:r>
      <w:r w:rsidR="000A63AD" w:rsidRPr="00036480">
        <w:rPr>
          <w:rFonts w:ascii="Times New Roman" w:hAnsi="Times New Roman" w:cs="Times New Roman"/>
        </w:rPr>
        <w:t>significantly</w:t>
      </w:r>
      <w:r w:rsidR="00855EBC" w:rsidRPr="00036480">
        <w:rPr>
          <w:rFonts w:ascii="Times New Roman" w:hAnsi="Times New Roman" w:cs="Times New Roman"/>
        </w:rPr>
        <w:t xml:space="preserve"> greater </w:t>
      </w:r>
      <w:r w:rsidR="006B5D44" w:rsidRPr="00036480">
        <w:rPr>
          <w:rFonts w:ascii="Times New Roman" w:hAnsi="Times New Roman" w:cs="Times New Roman"/>
        </w:rPr>
        <w:t xml:space="preserve">in </w:t>
      </w:r>
      <w:r w:rsidR="009405FE" w:rsidRPr="00036480">
        <w:rPr>
          <w:rFonts w:ascii="Times New Roman" w:hAnsi="Times New Roman" w:cs="Times New Roman"/>
        </w:rPr>
        <w:t>SCBP</w:t>
      </w:r>
      <w:r w:rsidR="0094445F" w:rsidRPr="00036480">
        <w:rPr>
          <w:rFonts w:ascii="Times New Roman" w:hAnsi="Times New Roman" w:cs="Times New Roman"/>
        </w:rPr>
        <w:t>-</w:t>
      </w:r>
      <w:r w:rsidR="00EB22F3" w:rsidRPr="00036480">
        <w:rPr>
          <w:rFonts w:ascii="Times New Roman" w:hAnsi="Times New Roman" w:cs="Times New Roman"/>
        </w:rPr>
        <w:t xml:space="preserve"> patients compared to </w:t>
      </w:r>
      <w:r w:rsidR="009405FE" w:rsidRPr="00036480">
        <w:rPr>
          <w:rFonts w:ascii="Times New Roman" w:hAnsi="Times New Roman" w:cs="Times New Roman"/>
        </w:rPr>
        <w:t>SCBP</w:t>
      </w:r>
      <w:r w:rsidR="0094445F" w:rsidRPr="00036480">
        <w:rPr>
          <w:rFonts w:ascii="Times New Roman" w:hAnsi="Times New Roman" w:cs="Times New Roman"/>
        </w:rPr>
        <w:t>+</w:t>
      </w:r>
      <w:r w:rsidR="00EB22F3" w:rsidRPr="00036480">
        <w:rPr>
          <w:rFonts w:ascii="Times New Roman" w:hAnsi="Times New Roman" w:cs="Times New Roman"/>
        </w:rPr>
        <w:t xml:space="preserve"> patients </w:t>
      </w:r>
      <w:r w:rsidR="00A34643" w:rsidRPr="00036480">
        <w:rPr>
          <w:rFonts w:ascii="Times New Roman" w:hAnsi="Times New Roman" w:cs="Times New Roman"/>
        </w:rPr>
        <w:t>(</w:t>
      </w:r>
      <w:r w:rsidR="00F52F64" w:rsidRPr="00036480">
        <w:rPr>
          <w:rFonts w:ascii="Times New Roman" w:hAnsi="Times New Roman" w:cs="Times New Roman"/>
        </w:rPr>
        <w:t>0.</w:t>
      </w:r>
      <w:r w:rsidR="00A03E18" w:rsidRPr="00036480">
        <w:rPr>
          <w:rFonts w:ascii="Times New Roman" w:hAnsi="Times New Roman" w:cs="Times New Roman"/>
        </w:rPr>
        <w:t>20</w:t>
      </w:r>
      <w:r w:rsidR="00F52F64" w:rsidRPr="00036480">
        <w:rPr>
          <w:rFonts w:ascii="Times New Roman" w:hAnsi="Times New Roman" w:cs="Times New Roman"/>
        </w:rPr>
        <w:t xml:space="preserve">mm </w:t>
      </w:r>
      <w:r w:rsidR="00A34643" w:rsidRPr="00036480">
        <w:rPr>
          <w:rFonts w:ascii="Times New Roman" w:hAnsi="Times New Roman" w:cs="Times New Roman"/>
        </w:rPr>
        <w:t>[</w:t>
      </w:r>
      <w:r w:rsidR="00F52F64" w:rsidRPr="00036480">
        <w:rPr>
          <w:rFonts w:ascii="Times New Roman" w:hAnsi="Times New Roman" w:cs="Times New Roman"/>
        </w:rPr>
        <w:t>0.61</w:t>
      </w:r>
      <w:r w:rsidR="00ED361C" w:rsidRPr="00036480">
        <w:rPr>
          <w:rFonts w:ascii="Times New Roman" w:hAnsi="Times New Roman" w:cs="Times New Roman"/>
        </w:rPr>
        <w:t>mm</w:t>
      </w:r>
      <w:r w:rsidR="00A34643" w:rsidRPr="00036480">
        <w:rPr>
          <w:rFonts w:ascii="Times New Roman" w:hAnsi="Times New Roman" w:cs="Times New Roman"/>
        </w:rPr>
        <w:t>]</w:t>
      </w:r>
      <w:r w:rsidR="00F52F64" w:rsidRPr="00036480">
        <w:rPr>
          <w:rFonts w:ascii="Times New Roman" w:hAnsi="Times New Roman" w:cs="Times New Roman"/>
        </w:rPr>
        <w:t xml:space="preserve"> vs. 0.01mm </w:t>
      </w:r>
      <w:r w:rsidR="00A34643" w:rsidRPr="00036480">
        <w:rPr>
          <w:rFonts w:ascii="Times New Roman" w:hAnsi="Times New Roman" w:cs="Times New Roman"/>
        </w:rPr>
        <w:t>[</w:t>
      </w:r>
      <w:r w:rsidR="009206C6" w:rsidRPr="00036480">
        <w:rPr>
          <w:rFonts w:ascii="Times New Roman" w:hAnsi="Times New Roman" w:cs="Times New Roman"/>
        </w:rPr>
        <w:t>0.0</w:t>
      </w:r>
      <w:r w:rsidR="00B60EC1" w:rsidRPr="00036480">
        <w:rPr>
          <w:rFonts w:ascii="Times New Roman" w:hAnsi="Times New Roman" w:cs="Times New Roman"/>
        </w:rPr>
        <w:t>5</w:t>
      </w:r>
      <w:r w:rsidR="00596760" w:rsidRPr="00036480">
        <w:rPr>
          <w:rFonts w:ascii="Times New Roman" w:hAnsi="Times New Roman" w:cs="Times New Roman"/>
        </w:rPr>
        <w:t>mm</w:t>
      </w:r>
      <w:r w:rsidR="00A34643" w:rsidRPr="00036480">
        <w:rPr>
          <w:rFonts w:ascii="Times New Roman" w:hAnsi="Times New Roman" w:cs="Times New Roman"/>
        </w:rPr>
        <w:t>]</w:t>
      </w:r>
      <w:r w:rsidR="009206C6" w:rsidRPr="00036480">
        <w:rPr>
          <w:rFonts w:ascii="Times New Roman" w:hAnsi="Times New Roman" w:cs="Times New Roman"/>
        </w:rPr>
        <w:t xml:space="preserve">, </w:t>
      </w:r>
      <w:r w:rsidR="006E2159" w:rsidRPr="00036480">
        <w:rPr>
          <w:rFonts w:ascii="Times New Roman" w:hAnsi="Times New Roman" w:cs="Times New Roman"/>
        </w:rPr>
        <w:t>p=</w:t>
      </w:r>
      <w:r w:rsidR="00A34643" w:rsidRPr="00036480">
        <w:rPr>
          <w:rFonts w:ascii="Times New Roman" w:hAnsi="Times New Roman" w:cs="Times New Roman"/>
        </w:rPr>
        <w:t>0</w:t>
      </w:r>
      <w:r w:rsidR="00136C57" w:rsidRPr="00036480">
        <w:rPr>
          <w:rFonts w:ascii="Times New Roman" w:hAnsi="Times New Roman" w:cs="Times New Roman"/>
        </w:rPr>
        <w:t>.</w:t>
      </w:r>
      <w:r w:rsidR="006E2159" w:rsidRPr="00036480">
        <w:rPr>
          <w:rFonts w:ascii="Times New Roman" w:hAnsi="Times New Roman" w:cs="Times New Roman"/>
        </w:rPr>
        <w:t>00</w:t>
      </w:r>
      <w:r w:rsidR="008701AE" w:rsidRPr="00036480">
        <w:rPr>
          <w:rFonts w:ascii="Times New Roman" w:hAnsi="Times New Roman" w:cs="Times New Roman"/>
        </w:rPr>
        <w:t>3</w:t>
      </w:r>
      <w:r w:rsidR="00A34643" w:rsidRPr="00036480">
        <w:rPr>
          <w:rFonts w:ascii="Times New Roman" w:hAnsi="Times New Roman" w:cs="Times New Roman"/>
        </w:rPr>
        <w:t>)</w:t>
      </w:r>
      <w:r w:rsidR="006E2159" w:rsidRPr="00036480">
        <w:rPr>
          <w:rFonts w:ascii="Times New Roman" w:hAnsi="Times New Roman" w:cs="Times New Roman"/>
        </w:rPr>
        <w:t>.</w:t>
      </w:r>
      <w:r w:rsidR="00136C57" w:rsidRPr="00036480">
        <w:rPr>
          <w:rFonts w:ascii="Times New Roman" w:hAnsi="Times New Roman" w:cs="Times New Roman"/>
        </w:rPr>
        <w:t xml:space="preserve"> Conversely </w:t>
      </w:r>
      <w:r w:rsidR="008E1D92" w:rsidRPr="00036480">
        <w:rPr>
          <w:rFonts w:ascii="Times New Roman" w:hAnsi="Times New Roman" w:cs="Times New Roman"/>
        </w:rPr>
        <w:t>m</w:t>
      </w:r>
      <w:r w:rsidR="000B1913" w:rsidRPr="00036480">
        <w:rPr>
          <w:rFonts w:ascii="Times New Roman" w:hAnsi="Times New Roman" w:cs="Times New Roman"/>
        </w:rPr>
        <w:t xml:space="preserve">ean anterior ST elevation </w:t>
      </w:r>
      <w:r w:rsidR="008E1D92" w:rsidRPr="00036480">
        <w:rPr>
          <w:rFonts w:ascii="Times New Roman" w:hAnsi="Times New Roman" w:cs="Times New Roman"/>
        </w:rPr>
        <w:t xml:space="preserve">in </w:t>
      </w:r>
      <w:r w:rsidR="009405FE" w:rsidRPr="00036480">
        <w:rPr>
          <w:rFonts w:ascii="Times New Roman" w:hAnsi="Times New Roman" w:cs="Times New Roman"/>
        </w:rPr>
        <w:t>SCBP</w:t>
      </w:r>
      <w:r w:rsidR="0094445F" w:rsidRPr="00036480">
        <w:rPr>
          <w:rFonts w:ascii="Times New Roman" w:hAnsi="Times New Roman" w:cs="Times New Roman"/>
        </w:rPr>
        <w:t>+</w:t>
      </w:r>
      <w:r w:rsidR="00EB22F3" w:rsidRPr="00036480">
        <w:rPr>
          <w:rFonts w:ascii="Times New Roman" w:hAnsi="Times New Roman" w:cs="Times New Roman"/>
        </w:rPr>
        <w:t xml:space="preserve"> patients </w:t>
      </w:r>
      <w:r w:rsidR="008E1D92" w:rsidRPr="00036480">
        <w:rPr>
          <w:rFonts w:ascii="Times New Roman" w:hAnsi="Times New Roman" w:cs="Times New Roman"/>
        </w:rPr>
        <w:t>was significantly greater</w:t>
      </w:r>
      <w:r w:rsidR="00A34643" w:rsidRPr="00036480">
        <w:rPr>
          <w:rFonts w:ascii="Times New Roman" w:hAnsi="Times New Roman" w:cs="Times New Roman"/>
        </w:rPr>
        <w:t xml:space="preserve"> </w:t>
      </w:r>
      <w:r w:rsidR="00EB22F3" w:rsidRPr="00036480">
        <w:rPr>
          <w:rFonts w:ascii="Times New Roman" w:hAnsi="Times New Roman" w:cs="Times New Roman"/>
        </w:rPr>
        <w:t xml:space="preserve">than </w:t>
      </w:r>
      <w:r w:rsidR="009405FE" w:rsidRPr="00036480">
        <w:rPr>
          <w:rFonts w:ascii="Times New Roman" w:hAnsi="Times New Roman" w:cs="Times New Roman"/>
        </w:rPr>
        <w:t>SCBP</w:t>
      </w:r>
      <w:r w:rsidR="0094445F" w:rsidRPr="00036480">
        <w:rPr>
          <w:rFonts w:ascii="Times New Roman" w:hAnsi="Times New Roman" w:cs="Times New Roman"/>
        </w:rPr>
        <w:t>-</w:t>
      </w:r>
      <w:r w:rsidR="00EB22F3" w:rsidRPr="00036480">
        <w:rPr>
          <w:rFonts w:ascii="Times New Roman" w:hAnsi="Times New Roman" w:cs="Times New Roman"/>
        </w:rPr>
        <w:t xml:space="preserve"> patients </w:t>
      </w:r>
      <w:r w:rsidR="00A34643" w:rsidRPr="00036480">
        <w:rPr>
          <w:rFonts w:ascii="Times New Roman" w:hAnsi="Times New Roman" w:cs="Times New Roman"/>
        </w:rPr>
        <w:t>(</w:t>
      </w:r>
      <w:r w:rsidR="00CD52AB" w:rsidRPr="00036480">
        <w:rPr>
          <w:rFonts w:ascii="Times New Roman" w:hAnsi="Times New Roman" w:cs="Times New Roman"/>
        </w:rPr>
        <w:t>1</w:t>
      </w:r>
      <w:r w:rsidR="00DE16A7" w:rsidRPr="00036480">
        <w:rPr>
          <w:rFonts w:ascii="Times New Roman" w:hAnsi="Times New Roman" w:cs="Times New Roman"/>
        </w:rPr>
        <w:t>.00</w:t>
      </w:r>
      <w:r w:rsidR="00CD52AB" w:rsidRPr="00036480">
        <w:rPr>
          <w:rFonts w:ascii="Times New Roman" w:hAnsi="Times New Roman" w:cs="Times New Roman"/>
        </w:rPr>
        <w:t xml:space="preserve">mm </w:t>
      </w:r>
      <w:r w:rsidR="00A34643" w:rsidRPr="00036480">
        <w:rPr>
          <w:rFonts w:ascii="Times New Roman" w:hAnsi="Times New Roman" w:cs="Times New Roman"/>
        </w:rPr>
        <w:t>[</w:t>
      </w:r>
      <w:r w:rsidR="00CD52AB" w:rsidRPr="00036480">
        <w:rPr>
          <w:rFonts w:ascii="Times New Roman" w:hAnsi="Times New Roman" w:cs="Times New Roman"/>
        </w:rPr>
        <w:t>1.1</w:t>
      </w:r>
      <w:r w:rsidR="00363164" w:rsidRPr="00036480">
        <w:rPr>
          <w:rFonts w:ascii="Times New Roman" w:hAnsi="Times New Roman" w:cs="Times New Roman"/>
        </w:rPr>
        <w:t>9</w:t>
      </w:r>
      <w:r w:rsidR="00A34643" w:rsidRPr="00036480">
        <w:rPr>
          <w:rFonts w:ascii="Times New Roman" w:hAnsi="Times New Roman" w:cs="Times New Roman"/>
        </w:rPr>
        <w:t>]</w:t>
      </w:r>
      <w:r w:rsidR="00CD52AB" w:rsidRPr="00036480">
        <w:rPr>
          <w:rFonts w:ascii="Times New Roman" w:hAnsi="Times New Roman" w:cs="Times New Roman"/>
        </w:rPr>
        <w:t xml:space="preserve"> vs </w:t>
      </w:r>
      <w:r w:rsidR="00FA07A6" w:rsidRPr="00036480">
        <w:rPr>
          <w:rFonts w:ascii="Times New Roman" w:hAnsi="Times New Roman" w:cs="Times New Roman"/>
        </w:rPr>
        <w:t xml:space="preserve">0.32mm </w:t>
      </w:r>
      <w:r w:rsidR="00A34643" w:rsidRPr="00036480">
        <w:rPr>
          <w:rFonts w:ascii="Times New Roman" w:hAnsi="Times New Roman" w:cs="Times New Roman"/>
        </w:rPr>
        <w:t>[</w:t>
      </w:r>
      <w:r w:rsidR="00FA07A6" w:rsidRPr="00036480">
        <w:rPr>
          <w:rFonts w:ascii="Times New Roman" w:hAnsi="Times New Roman" w:cs="Times New Roman"/>
        </w:rPr>
        <w:t>0.</w:t>
      </w:r>
      <w:r w:rsidR="000B00A4" w:rsidRPr="00036480">
        <w:rPr>
          <w:rFonts w:ascii="Times New Roman" w:hAnsi="Times New Roman" w:cs="Times New Roman"/>
        </w:rPr>
        <w:t>82</w:t>
      </w:r>
      <w:r w:rsidR="00A34643" w:rsidRPr="00036480">
        <w:rPr>
          <w:rFonts w:ascii="Times New Roman" w:hAnsi="Times New Roman" w:cs="Times New Roman"/>
        </w:rPr>
        <w:t>]</w:t>
      </w:r>
      <w:r w:rsidR="0099483D" w:rsidRPr="00036480">
        <w:rPr>
          <w:rFonts w:ascii="Times New Roman" w:hAnsi="Times New Roman" w:cs="Times New Roman"/>
        </w:rPr>
        <w:t>,</w:t>
      </w:r>
      <w:r w:rsidR="000B00A4" w:rsidRPr="00036480">
        <w:rPr>
          <w:rFonts w:ascii="Times New Roman" w:hAnsi="Times New Roman" w:cs="Times New Roman"/>
        </w:rPr>
        <w:t xml:space="preserve"> p</w:t>
      </w:r>
      <w:r w:rsidR="003F4CE3" w:rsidRPr="00036480">
        <w:rPr>
          <w:rFonts w:ascii="Times New Roman" w:hAnsi="Times New Roman" w:cs="Times New Roman"/>
        </w:rPr>
        <w:t>=0</w:t>
      </w:r>
      <w:r w:rsidR="00D42359" w:rsidRPr="00036480">
        <w:rPr>
          <w:rFonts w:ascii="Times New Roman" w:hAnsi="Times New Roman" w:cs="Times New Roman"/>
        </w:rPr>
        <w:t>.</w:t>
      </w:r>
      <w:r w:rsidR="00363164" w:rsidRPr="00036480">
        <w:rPr>
          <w:rFonts w:ascii="Times New Roman" w:hAnsi="Times New Roman" w:cs="Times New Roman"/>
        </w:rPr>
        <w:t>019</w:t>
      </w:r>
      <w:r w:rsidR="00A34643" w:rsidRPr="00036480">
        <w:rPr>
          <w:rFonts w:ascii="Times New Roman" w:hAnsi="Times New Roman" w:cs="Times New Roman"/>
        </w:rPr>
        <w:t>)</w:t>
      </w:r>
      <w:r w:rsidR="00254F33" w:rsidRPr="00036480">
        <w:rPr>
          <w:rFonts w:ascii="Times New Roman" w:hAnsi="Times New Roman" w:cs="Times New Roman"/>
        </w:rPr>
        <w:t>.</w:t>
      </w:r>
      <w:r w:rsidR="000B00A4" w:rsidRPr="00036480">
        <w:rPr>
          <w:rFonts w:ascii="Times New Roman" w:hAnsi="Times New Roman" w:cs="Times New Roman"/>
        </w:rPr>
        <w:t xml:space="preserve"> </w:t>
      </w:r>
      <w:r w:rsidR="00B70C6A" w:rsidRPr="00036480">
        <w:rPr>
          <w:rFonts w:ascii="Times New Roman" w:hAnsi="Times New Roman" w:cs="Times New Roman"/>
        </w:rPr>
        <w:t>There was no significant difference in m</w:t>
      </w:r>
      <w:r w:rsidR="0099483D" w:rsidRPr="00036480">
        <w:rPr>
          <w:rFonts w:ascii="Times New Roman" w:hAnsi="Times New Roman" w:cs="Times New Roman"/>
        </w:rPr>
        <w:t xml:space="preserve">ean inferior ST elevation </w:t>
      </w:r>
      <w:r w:rsidR="00DD0D68" w:rsidRPr="00036480">
        <w:rPr>
          <w:rFonts w:ascii="Times New Roman" w:hAnsi="Times New Roman" w:cs="Times New Roman"/>
        </w:rPr>
        <w:t xml:space="preserve">between </w:t>
      </w:r>
      <w:r w:rsidR="009405FE" w:rsidRPr="00036480">
        <w:rPr>
          <w:rFonts w:ascii="Times New Roman" w:hAnsi="Times New Roman" w:cs="Times New Roman"/>
        </w:rPr>
        <w:t>SCBP</w:t>
      </w:r>
      <w:r w:rsidR="0094445F" w:rsidRPr="00036480">
        <w:rPr>
          <w:rFonts w:ascii="Times New Roman" w:hAnsi="Times New Roman" w:cs="Times New Roman"/>
        </w:rPr>
        <w:t>-</w:t>
      </w:r>
      <w:r w:rsidR="00DD0D68" w:rsidRPr="00036480">
        <w:rPr>
          <w:rFonts w:ascii="Times New Roman" w:hAnsi="Times New Roman" w:cs="Times New Roman"/>
        </w:rPr>
        <w:t xml:space="preserve"> and </w:t>
      </w:r>
      <w:r w:rsidR="009405FE" w:rsidRPr="00036480">
        <w:rPr>
          <w:rFonts w:ascii="Times New Roman" w:hAnsi="Times New Roman" w:cs="Times New Roman"/>
        </w:rPr>
        <w:t>SCBP</w:t>
      </w:r>
      <w:r w:rsidR="0094445F" w:rsidRPr="00036480">
        <w:rPr>
          <w:rFonts w:ascii="Times New Roman" w:hAnsi="Times New Roman" w:cs="Times New Roman"/>
        </w:rPr>
        <w:t xml:space="preserve">+ </w:t>
      </w:r>
      <w:r w:rsidR="00DD0D68" w:rsidRPr="00036480">
        <w:rPr>
          <w:rFonts w:ascii="Times New Roman" w:hAnsi="Times New Roman" w:cs="Times New Roman"/>
        </w:rPr>
        <w:t>patients</w:t>
      </w:r>
      <w:r w:rsidR="004B58F1" w:rsidRPr="00036480">
        <w:rPr>
          <w:rFonts w:ascii="Times New Roman" w:hAnsi="Times New Roman" w:cs="Times New Roman"/>
        </w:rPr>
        <w:t xml:space="preserve"> </w:t>
      </w:r>
      <w:r w:rsidR="002626CA" w:rsidRPr="00036480">
        <w:rPr>
          <w:rFonts w:ascii="Times New Roman" w:hAnsi="Times New Roman" w:cs="Times New Roman"/>
        </w:rPr>
        <w:t>(</w:t>
      </w:r>
      <w:r w:rsidR="009B4CB0" w:rsidRPr="00036480">
        <w:rPr>
          <w:rFonts w:ascii="Times New Roman" w:hAnsi="Times New Roman" w:cs="Times New Roman"/>
        </w:rPr>
        <w:t xml:space="preserve">0.07mm </w:t>
      </w:r>
      <w:r w:rsidR="002626CA" w:rsidRPr="00036480">
        <w:rPr>
          <w:rFonts w:ascii="Times New Roman" w:hAnsi="Times New Roman" w:cs="Times New Roman"/>
        </w:rPr>
        <w:t>[</w:t>
      </w:r>
      <w:r w:rsidR="009B4CB0" w:rsidRPr="00036480">
        <w:rPr>
          <w:rFonts w:ascii="Times New Roman" w:hAnsi="Times New Roman" w:cs="Times New Roman"/>
        </w:rPr>
        <w:t>SD=0.3</w:t>
      </w:r>
      <w:r w:rsidR="00807CC7" w:rsidRPr="00036480">
        <w:rPr>
          <w:rFonts w:ascii="Times New Roman" w:hAnsi="Times New Roman" w:cs="Times New Roman"/>
        </w:rPr>
        <w:t>6</w:t>
      </w:r>
      <w:r w:rsidR="002626CA" w:rsidRPr="00036480">
        <w:rPr>
          <w:rFonts w:ascii="Times New Roman" w:hAnsi="Times New Roman" w:cs="Times New Roman"/>
        </w:rPr>
        <w:t>]</w:t>
      </w:r>
      <w:r w:rsidR="009B4CB0" w:rsidRPr="00036480">
        <w:rPr>
          <w:rFonts w:ascii="Times New Roman" w:hAnsi="Times New Roman" w:cs="Times New Roman"/>
        </w:rPr>
        <w:t xml:space="preserve"> vs 0.01mm </w:t>
      </w:r>
      <w:r w:rsidR="002626CA" w:rsidRPr="00036480">
        <w:rPr>
          <w:rFonts w:ascii="Times New Roman" w:hAnsi="Times New Roman" w:cs="Times New Roman"/>
        </w:rPr>
        <w:t>[</w:t>
      </w:r>
      <w:r w:rsidR="009B4CB0" w:rsidRPr="00036480">
        <w:rPr>
          <w:rFonts w:ascii="Times New Roman" w:hAnsi="Times New Roman" w:cs="Times New Roman"/>
        </w:rPr>
        <w:t>SD=0.0</w:t>
      </w:r>
      <w:r w:rsidR="00807CC7" w:rsidRPr="00036480">
        <w:rPr>
          <w:rFonts w:ascii="Times New Roman" w:hAnsi="Times New Roman" w:cs="Times New Roman"/>
        </w:rPr>
        <w:t>5</w:t>
      </w:r>
      <w:r w:rsidR="002626CA" w:rsidRPr="00036480">
        <w:rPr>
          <w:rFonts w:ascii="Times New Roman" w:hAnsi="Times New Roman" w:cs="Times New Roman"/>
        </w:rPr>
        <w:t>]</w:t>
      </w:r>
      <w:r w:rsidR="004B58F1" w:rsidRPr="00036480">
        <w:rPr>
          <w:rFonts w:ascii="Times New Roman" w:hAnsi="Times New Roman" w:cs="Times New Roman"/>
        </w:rPr>
        <w:t xml:space="preserve">, </w:t>
      </w:r>
      <w:r w:rsidR="002626CA" w:rsidRPr="00036480">
        <w:rPr>
          <w:rFonts w:ascii="Times New Roman" w:hAnsi="Times New Roman" w:cs="Times New Roman"/>
        </w:rPr>
        <w:t>p=0.</w:t>
      </w:r>
      <w:r w:rsidR="00504188" w:rsidRPr="00036480">
        <w:rPr>
          <w:rFonts w:ascii="Times New Roman" w:hAnsi="Times New Roman" w:cs="Times New Roman"/>
        </w:rPr>
        <w:t>487</w:t>
      </w:r>
      <w:r w:rsidR="002626CA" w:rsidRPr="00036480">
        <w:rPr>
          <w:rFonts w:ascii="Times New Roman" w:hAnsi="Times New Roman" w:cs="Times New Roman"/>
        </w:rPr>
        <w:t>) (s</w:t>
      </w:r>
      <w:r w:rsidR="00275FB9" w:rsidRPr="00036480">
        <w:rPr>
          <w:rFonts w:ascii="Times New Roman" w:hAnsi="Times New Roman" w:cs="Times New Roman"/>
        </w:rPr>
        <w:t xml:space="preserve">ee </w:t>
      </w:r>
      <w:r w:rsidR="007265F7" w:rsidRPr="00036480">
        <w:rPr>
          <w:rFonts w:ascii="Times New Roman" w:hAnsi="Times New Roman" w:cs="Times New Roman"/>
        </w:rPr>
        <w:t>table 1</w:t>
      </w:r>
      <w:r w:rsidR="002626CA" w:rsidRPr="00036480">
        <w:rPr>
          <w:rFonts w:ascii="Times New Roman" w:hAnsi="Times New Roman" w:cs="Times New Roman"/>
        </w:rPr>
        <w:t>)</w:t>
      </w:r>
      <w:r w:rsidR="005755E1" w:rsidRPr="00036480">
        <w:rPr>
          <w:rFonts w:ascii="Times New Roman" w:hAnsi="Times New Roman" w:cs="Times New Roman"/>
        </w:rPr>
        <w:t>.</w:t>
      </w:r>
      <w:r w:rsidR="00275FB9" w:rsidRPr="00036480">
        <w:rPr>
          <w:rFonts w:ascii="Times New Roman" w:hAnsi="Times New Roman" w:cs="Times New Roman"/>
        </w:rPr>
        <w:t xml:space="preserve"> </w:t>
      </w:r>
    </w:p>
    <w:p w14:paraId="6242E5E9" w14:textId="77777777" w:rsidR="0094445F" w:rsidRPr="00036480" w:rsidRDefault="0094445F" w:rsidP="00036480">
      <w:pPr>
        <w:spacing w:line="480" w:lineRule="auto"/>
        <w:jc w:val="both"/>
        <w:rPr>
          <w:rFonts w:ascii="Times New Roman" w:hAnsi="Times New Roman" w:cs="Times New Roman"/>
        </w:rPr>
      </w:pPr>
    </w:p>
    <w:p w14:paraId="1FC69D75" w14:textId="1EA1ACE7" w:rsidR="005D31E3" w:rsidRPr="00036480" w:rsidRDefault="005D31E3" w:rsidP="00036480">
      <w:pPr>
        <w:spacing w:line="480" w:lineRule="auto"/>
        <w:jc w:val="both"/>
        <w:rPr>
          <w:rFonts w:ascii="Times New Roman" w:hAnsi="Times New Roman" w:cs="Times New Roman"/>
        </w:rPr>
      </w:pPr>
      <w:r w:rsidRPr="00036480">
        <w:rPr>
          <w:rFonts w:ascii="Times New Roman" w:hAnsi="Times New Roman" w:cs="Times New Roman"/>
        </w:rPr>
        <w:t xml:space="preserve">There was </w:t>
      </w:r>
      <w:r w:rsidR="003F4CE3" w:rsidRPr="00036480">
        <w:rPr>
          <w:rFonts w:ascii="Times New Roman" w:hAnsi="Times New Roman" w:cs="Times New Roman"/>
        </w:rPr>
        <w:t xml:space="preserve">a </w:t>
      </w:r>
      <w:r w:rsidR="00036CFC" w:rsidRPr="00036480">
        <w:rPr>
          <w:rFonts w:ascii="Times New Roman" w:hAnsi="Times New Roman" w:cs="Times New Roman"/>
        </w:rPr>
        <w:t>higher</w:t>
      </w:r>
      <w:r w:rsidRPr="00036480">
        <w:rPr>
          <w:rFonts w:ascii="Times New Roman" w:hAnsi="Times New Roman" w:cs="Times New Roman"/>
        </w:rPr>
        <w:t xml:space="preserve"> </w:t>
      </w:r>
      <w:r w:rsidR="00036CFC" w:rsidRPr="00036480">
        <w:rPr>
          <w:rFonts w:ascii="Times New Roman" w:hAnsi="Times New Roman" w:cs="Times New Roman"/>
        </w:rPr>
        <w:t>proportion</w:t>
      </w:r>
      <w:r w:rsidRPr="00036480">
        <w:rPr>
          <w:rFonts w:ascii="Times New Roman" w:hAnsi="Times New Roman" w:cs="Times New Roman"/>
        </w:rPr>
        <w:t xml:space="preserve"> </w:t>
      </w:r>
      <w:r w:rsidR="009E676F" w:rsidRPr="00036480">
        <w:rPr>
          <w:rFonts w:ascii="Times New Roman" w:hAnsi="Times New Roman" w:cs="Times New Roman"/>
        </w:rPr>
        <w:t>of patients</w:t>
      </w:r>
      <w:r w:rsidR="00036CFC" w:rsidRPr="00036480">
        <w:rPr>
          <w:rFonts w:ascii="Times New Roman" w:hAnsi="Times New Roman" w:cs="Times New Roman"/>
        </w:rPr>
        <w:t xml:space="preserve"> exhibiting </w:t>
      </w:r>
      <w:r w:rsidR="007A5306" w:rsidRPr="00036480">
        <w:rPr>
          <w:rFonts w:ascii="Times New Roman" w:hAnsi="Times New Roman" w:cs="Times New Roman"/>
        </w:rPr>
        <w:t xml:space="preserve">inferolateral </w:t>
      </w:r>
      <w:r w:rsidRPr="00036480">
        <w:rPr>
          <w:rFonts w:ascii="Times New Roman" w:hAnsi="Times New Roman" w:cs="Times New Roman"/>
        </w:rPr>
        <w:t>terminal QRS slurring</w:t>
      </w:r>
      <w:r w:rsidR="007D13C4" w:rsidRPr="00036480">
        <w:rPr>
          <w:rFonts w:ascii="Times New Roman" w:hAnsi="Times New Roman" w:cs="Times New Roman"/>
        </w:rPr>
        <w:t xml:space="preserve"> </w:t>
      </w:r>
      <w:r w:rsidR="006524C5" w:rsidRPr="00036480">
        <w:rPr>
          <w:rFonts w:ascii="Times New Roman" w:hAnsi="Times New Roman" w:cs="Times New Roman"/>
        </w:rPr>
        <w:t xml:space="preserve">in the </w:t>
      </w:r>
      <w:r w:rsidR="009405FE" w:rsidRPr="00036480">
        <w:rPr>
          <w:rFonts w:ascii="Times New Roman" w:hAnsi="Times New Roman" w:cs="Times New Roman"/>
        </w:rPr>
        <w:t>SCBP</w:t>
      </w:r>
      <w:r w:rsidR="00A92383" w:rsidRPr="00036480">
        <w:rPr>
          <w:rFonts w:ascii="Times New Roman" w:hAnsi="Times New Roman" w:cs="Times New Roman"/>
        </w:rPr>
        <w:t>+</w:t>
      </w:r>
      <w:r w:rsidR="00036CFC" w:rsidRPr="00036480">
        <w:rPr>
          <w:rFonts w:ascii="Times New Roman" w:hAnsi="Times New Roman" w:cs="Times New Roman"/>
        </w:rPr>
        <w:t xml:space="preserve"> group compared to the </w:t>
      </w:r>
      <w:r w:rsidR="009405FE" w:rsidRPr="00036480">
        <w:rPr>
          <w:rFonts w:ascii="Times New Roman" w:hAnsi="Times New Roman" w:cs="Times New Roman"/>
        </w:rPr>
        <w:t>SCBP</w:t>
      </w:r>
      <w:r w:rsidR="00A92383" w:rsidRPr="00036480">
        <w:rPr>
          <w:rFonts w:ascii="Times New Roman" w:hAnsi="Times New Roman" w:cs="Times New Roman"/>
        </w:rPr>
        <w:t>-</w:t>
      </w:r>
      <w:r w:rsidR="00036CFC" w:rsidRPr="00036480">
        <w:rPr>
          <w:rFonts w:ascii="Times New Roman" w:hAnsi="Times New Roman" w:cs="Times New Roman"/>
        </w:rPr>
        <w:t xml:space="preserve"> group</w:t>
      </w:r>
      <w:r w:rsidR="006D7A61" w:rsidRPr="00036480">
        <w:rPr>
          <w:rFonts w:ascii="Times New Roman" w:hAnsi="Times New Roman" w:cs="Times New Roman"/>
        </w:rPr>
        <w:t xml:space="preserve">, </w:t>
      </w:r>
      <w:r w:rsidR="00EB22F3" w:rsidRPr="00036480">
        <w:rPr>
          <w:rFonts w:ascii="Times New Roman" w:hAnsi="Times New Roman" w:cs="Times New Roman"/>
        </w:rPr>
        <w:t>although</w:t>
      </w:r>
      <w:r w:rsidR="0053671A" w:rsidRPr="00036480">
        <w:rPr>
          <w:rFonts w:ascii="Times New Roman" w:hAnsi="Times New Roman" w:cs="Times New Roman"/>
        </w:rPr>
        <w:t xml:space="preserve"> </w:t>
      </w:r>
      <w:r w:rsidR="006D7A61" w:rsidRPr="00036480">
        <w:rPr>
          <w:rFonts w:ascii="Times New Roman" w:hAnsi="Times New Roman" w:cs="Times New Roman"/>
        </w:rPr>
        <w:t xml:space="preserve">this was not statistically significant </w:t>
      </w:r>
      <w:r w:rsidR="003F4CE3" w:rsidRPr="00036480">
        <w:rPr>
          <w:rFonts w:ascii="Times New Roman" w:hAnsi="Times New Roman" w:cs="Times New Roman"/>
        </w:rPr>
        <w:t>(</w:t>
      </w:r>
      <w:r w:rsidR="00370FBE" w:rsidRPr="00036480">
        <w:rPr>
          <w:rFonts w:ascii="Times New Roman" w:hAnsi="Times New Roman" w:cs="Times New Roman"/>
        </w:rPr>
        <w:t>4/21 [</w:t>
      </w:r>
      <w:r w:rsidR="003F4CE3" w:rsidRPr="00036480">
        <w:rPr>
          <w:rFonts w:ascii="Times New Roman" w:hAnsi="Times New Roman" w:cs="Times New Roman"/>
        </w:rPr>
        <w:t>19%</w:t>
      </w:r>
      <w:r w:rsidR="00370FBE" w:rsidRPr="00036480">
        <w:rPr>
          <w:rFonts w:ascii="Times New Roman" w:hAnsi="Times New Roman" w:cs="Times New Roman"/>
        </w:rPr>
        <w:t>]</w:t>
      </w:r>
      <w:r w:rsidR="003F4CE3" w:rsidRPr="00036480">
        <w:rPr>
          <w:rFonts w:ascii="Times New Roman" w:hAnsi="Times New Roman" w:cs="Times New Roman"/>
        </w:rPr>
        <w:t xml:space="preserve"> vs </w:t>
      </w:r>
      <w:r w:rsidR="007D08AB" w:rsidRPr="00036480">
        <w:rPr>
          <w:rFonts w:ascii="Times New Roman" w:hAnsi="Times New Roman" w:cs="Times New Roman"/>
        </w:rPr>
        <w:t>10/100 [</w:t>
      </w:r>
      <w:r w:rsidR="003F4CE3" w:rsidRPr="00036480">
        <w:rPr>
          <w:rFonts w:ascii="Times New Roman" w:hAnsi="Times New Roman" w:cs="Times New Roman"/>
        </w:rPr>
        <w:t>10%</w:t>
      </w:r>
      <w:r w:rsidR="007D08AB" w:rsidRPr="00036480">
        <w:rPr>
          <w:rFonts w:ascii="Times New Roman" w:hAnsi="Times New Roman" w:cs="Times New Roman"/>
        </w:rPr>
        <w:t>]</w:t>
      </w:r>
      <w:r w:rsidR="003F4CE3" w:rsidRPr="00036480">
        <w:rPr>
          <w:rFonts w:ascii="Times New Roman" w:hAnsi="Times New Roman" w:cs="Times New Roman"/>
        </w:rPr>
        <w:t xml:space="preserve"> respectively, </w:t>
      </w:r>
      <w:r w:rsidR="006D7A61" w:rsidRPr="00036480">
        <w:rPr>
          <w:rFonts w:ascii="Times New Roman" w:hAnsi="Times New Roman" w:cs="Times New Roman"/>
        </w:rPr>
        <w:t>p</w:t>
      </w:r>
      <w:r w:rsidR="00913495" w:rsidRPr="00036480">
        <w:rPr>
          <w:rFonts w:ascii="Times New Roman" w:hAnsi="Times New Roman" w:cs="Times New Roman"/>
        </w:rPr>
        <w:t>=</w:t>
      </w:r>
      <w:r w:rsidR="003F4CE3" w:rsidRPr="00036480">
        <w:rPr>
          <w:rFonts w:ascii="Times New Roman" w:hAnsi="Times New Roman" w:cs="Times New Roman"/>
        </w:rPr>
        <w:t>0</w:t>
      </w:r>
      <w:r w:rsidR="00913495" w:rsidRPr="00036480">
        <w:rPr>
          <w:rFonts w:ascii="Times New Roman" w:hAnsi="Times New Roman" w:cs="Times New Roman"/>
        </w:rPr>
        <w:t>.266</w:t>
      </w:r>
      <w:r w:rsidR="003F4CE3" w:rsidRPr="00036480">
        <w:rPr>
          <w:rFonts w:ascii="Times New Roman" w:hAnsi="Times New Roman" w:cs="Times New Roman"/>
        </w:rPr>
        <w:t>)</w:t>
      </w:r>
      <w:r w:rsidR="00913495" w:rsidRPr="00036480">
        <w:rPr>
          <w:rFonts w:ascii="Times New Roman" w:hAnsi="Times New Roman" w:cs="Times New Roman"/>
        </w:rPr>
        <w:t xml:space="preserve">. </w:t>
      </w:r>
      <w:r w:rsidR="009E676F" w:rsidRPr="00036480">
        <w:rPr>
          <w:rFonts w:ascii="Times New Roman" w:hAnsi="Times New Roman" w:cs="Times New Roman"/>
        </w:rPr>
        <w:t>Conversely,</w:t>
      </w:r>
      <w:r w:rsidR="00540CAF" w:rsidRPr="00036480">
        <w:rPr>
          <w:rFonts w:ascii="Times New Roman" w:hAnsi="Times New Roman" w:cs="Times New Roman"/>
        </w:rPr>
        <w:t xml:space="preserve"> </w:t>
      </w:r>
      <w:r w:rsidR="007A5306" w:rsidRPr="00036480">
        <w:rPr>
          <w:rFonts w:ascii="Times New Roman" w:hAnsi="Times New Roman" w:cs="Times New Roman"/>
        </w:rPr>
        <w:t>inferolateral</w:t>
      </w:r>
      <w:r w:rsidR="009E676F" w:rsidRPr="00036480">
        <w:rPr>
          <w:rFonts w:ascii="Times New Roman" w:hAnsi="Times New Roman" w:cs="Times New Roman"/>
        </w:rPr>
        <w:t xml:space="preserve"> t</w:t>
      </w:r>
      <w:r w:rsidR="00913495" w:rsidRPr="00036480">
        <w:rPr>
          <w:rFonts w:ascii="Times New Roman" w:hAnsi="Times New Roman" w:cs="Times New Roman"/>
        </w:rPr>
        <w:t xml:space="preserve">erminal QRS notching </w:t>
      </w:r>
      <w:r w:rsidR="009E676F" w:rsidRPr="00036480">
        <w:rPr>
          <w:rFonts w:ascii="Times New Roman" w:hAnsi="Times New Roman" w:cs="Times New Roman"/>
        </w:rPr>
        <w:t xml:space="preserve">was more prevalent in the </w:t>
      </w:r>
      <w:r w:rsidR="009405FE" w:rsidRPr="00036480">
        <w:rPr>
          <w:rFonts w:ascii="Times New Roman" w:hAnsi="Times New Roman" w:cs="Times New Roman"/>
        </w:rPr>
        <w:t>SCBP</w:t>
      </w:r>
      <w:r w:rsidR="00A92383" w:rsidRPr="00036480">
        <w:rPr>
          <w:rFonts w:ascii="Times New Roman" w:hAnsi="Times New Roman" w:cs="Times New Roman"/>
        </w:rPr>
        <w:t xml:space="preserve">- </w:t>
      </w:r>
      <w:r w:rsidR="009E676F" w:rsidRPr="00036480">
        <w:rPr>
          <w:rFonts w:ascii="Times New Roman" w:hAnsi="Times New Roman" w:cs="Times New Roman"/>
        </w:rPr>
        <w:t>group</w:t>
      </w:r>
      <w:r w:rsidR="00DE32CF" w:rsidRPr="00036480">
        <w:rPr>
          <w:rFonts w:ascii="Times New Roman" w:hAnsi="Times New Roman" w:cs="Times New Roman"/>
        </w:rPr>
        <w:t xml:space="preserve"> vs. </w:t>
      </w:r>
      <w:r w:rsidR="009405FE" w:rsidRPr="00036480">
        <w:rPr>
          <w:rFonts w:ascii="Times New Roman" w:hAnsi="Times New Roman" w:cs="Times New Roman"/>
        </w:rPr>
        <w:t>SCBP</w:t>
      </w:r>
      <w:r w:rsidR="00A92383" w:rsidRPr="00036480">
        <w:rPr>
          <w:rFonts w:ascii="Times New Roman" w:hAnsi="Times New Roman" w:cs="Times New Roman"/>
        </w:rPr>
        <w:t xml:space="preserve">+ </w:t>
      </w:r>
      <w:r w:rsidR="00085D54" w:rsidRPr="00036480">
        <w:rPr>
          <w:rFonts w:ascii="Times New Roman" w:hAnsi="Times New Roman" w:cs="Times New Roman"/>
        </w:rPr>
        <w:t>group</w:t>
      </w:r>
      <w:r w:rsidR="00B7119A" w:rsidRPr="00036480">
        <w:rPr>
          <w:rFonts w:ascii="Times New Roman" w:hAnsi="Times New Roman" w:cs="Times New Roman"/>
        </w:rPr>
        <w:t>,</w:t>
      </w:r>
      <w:r w:rsidR="00085D54" w:rsidRPr="00036480">
        <w:rPr>
          <w:rFonts w:ascii="Times New Roman" w:hAnsi="Times New Roman" w:cs="Times New Roman"/>
        </w:rPr>
        <w:t xml:space="preserve"> but</w:t>
      </w:r>
      <w:r w:rsidR="009E676F" w:rsidRPr="00036480">
        <w:rPr>
          <w:rFonts w:ascii="Times New Roman" w:hAnsi="Times New Roman" w:cs="Times New Roman"/>
        </w:rPr>
        <w:t xml:space="preserve"> this </w:t>
      </w:r>
      <w:r w:rsidR="00B7119A" w:rsidRPr="00036480">
        <w:rPr>
          <w:rFonts w:ascii="Times New Roman" w:hAnsi="Times New Roman" w:cs="Times New Roman"/>
        </w:rPr>
        <w:t xml:space="preserve">did not achieve </w:t>
      </w:r>
      <w:r w:rsidR="004D040C" w:rsidRPr="00036480">
        <w:rPr>
          <w:rFonts w:ascii="Times New Roman" w:hAnsi="Times New Roman" w:cs="Times New Roman"/>
        </w:rPr>
        <w:t xml:space="preserve">statistical </w:t>
      </w:r>
      <w:r w:rsidR="009E676F" w:rsidRPr="00036480">
        <w:rPr>
          <w:rFonts w:ascii="Times New Roman" w:hAnsi="Times New Roman" w:cs="Times New Roman"/>
        </w:rPr>
        <w:t>significan</w:t>
      </w:r>
      <w:r w:rsidR="00B7119A" w:rsidRPr="00036480">
        <w:rPr>
          <w:rFonts w:ascii="Times New Roman" w:hAnsi="Times New Roman" w:cs="Times New Roman"/>
        </w:rPr>
        <w:t>ce</w:t>
      </w:r>
      <w:r w:rsidR="009E676F" w:rsidRPr="00036480">
        <w:rPr>
          <w:rFonts w:ascii="Times New Roman" w:hAnsi="Times New Roman" w:cs="Times New Roman"/>
        </w:rPr>
        <w:t xml:space="preserve"> </w:t>
      </w:r>
      <w:r w:rsidR="005873F6" w:rsidRPr="00036480">
        <w:rPr>
          <w:rFonts w:ascii="Times New Roman" w:hAnsi="Times New Roman" w:cs="Times New Roman"/>
        </w:rPr>
        <w:t>(19/100 [</w:t>
      </w:r>
      <w:r w:rsidR="00DE32CF" w:rsidRPr="00036480">
        <w:rPr>
          <w:rFonts w:ascii="Times New Roman" w:hAnsi="Times New Roman" w:cs="Times New Roman"/>
        </w:rPr>
        <w:t>19%</w:t>
      </w:r>
      <w:r w:rsidR="005873F6" w:rsidRPr="00036480">
        <w:rPr>
          <w:rFonts w:ascii="Times New Roman" w:hAnsi="Times New Roman" w:cs="Times New Roman"/>
        </w:rPr>
        <w:t>]</w:t>
      </w:r>
      <w:r w:rsidR="006C2F3F" w:rsidRPr="00036480">
        <w:rPr>
          <w:rFonts w:ascii="Times New Roman" w:hAnsi="Times New Roman" w:cs="Times New Roman"/>
        </w:rPr>
        <w:t xml:space="preserve"> </w:t>
      </w:r>
      <w:r w:rsidR="00DE32CF" w:rsidRPr="00036480">
        <w:rPr>
          <w:rFonts w:ascii="Times New Roman" w:hAnsi="Times New Roman" w:cs="Times New Roman"/>
        </w:rPr>
        <w:t xml:space="preserve">vs </w:t>
      </w:r>
      <w:r w:rsidR="00E93F03" w:rsidRPr="00036480">
        <w:rPr>
          <w:rFonts w:ascii="Times New Roman" w:hAnsi="Times New Roman" w:cs="Times New Roman"/>
        </w:rPr>
        <w:t>1/21 [</w:t>
      </w:r>
      <w:r w:rsidR="00DE32CF" w:rsidRPr="00036480">
        <w:rPr>
          <w:rFonts w:ascii="Times New Roman" w:hAnsi="Times New Roman" w:cs="Times New Roman"/>
        </w:rPr>
        <w:t>5%</w:t>
      </w:r>
      <w:r w:rsidR="00E93F03" w:rsidRPr="00036480">
        <w:rPr>
          <w:rFonts w:ascii="Times New Roman" w:hAnsi="Times New Roman" w:cs="Times New Roman"/>
        </w:rPr>
        <w:t xml:space="preserve">], </w:t>
      </w:r>
      <w:r w:rsidR="008F7DF3" w:rsidRPr="00036480">
        <w:rPr>
          <w:rFonts w:ascii="Times New Roman" w:hAnsi="Times New Roman" w:cs="Times New Roman"/>
        </w:rPr>
        <w:t>p=</w:t>
      </w:r>
      <w:r w:rsidR="003F4CE3" w:rsidRPr="00036480">
        <w:rPr>
          <w:rFonts w:ascii="Times New Roman" w:hAnsi="Times New Roman" w:cs="Times New Roman"/>
        </w:rPr>
        <w:t>0</w:t>
      </w:r>
      <w:r w:rsidR="008F7DF3" w:rsidRPr="00036480">
        <w:rPr>
          <w:rFonts w:ascii="Times New Roman" w:hAnsi="Times New Roman" w:cs="Times New Roman"/>
        </w:rPr>
        <w:t>.</w:t>
      </w:r>
      <w:r w:rsidR="002A089A" w:rsidRPr="00036480">
        <w:rPr>
          <w:rFonts w:ascii="Times New Roman" w:hAnsi="Times New Roman" w:cs="Times New Roman"/>
        </w:rPr>
        <w:t>0</w:t>
      </w:r>
      <w:r w:rsidR="008F7DF3" w:rsidRPr="00036480">
        <w:rPr>
          <w:rFonts w:ascii="Times New Roman" w:hAnsi="Times New Roman" w:cs="Times New Roman"/>
        </w:rPr>
        <w:t>73</w:t>
      </w:r>
      <w:r w:rsidR="003F4CE3" w:rsidRPr="00036480">
        <w:rPr>
          <w:rFonts w:ascii="Times New Roman" w:hAnsi="Times New Roman" w:cs="Times New Roman"/>
        </w:rPr>
        <w:t>)</w:t>
      </w:r>
      <w:r w:rsidR="008F7DF3" w:rsidRPr="00036480">
        <w:rPr>
          <w:rFonts w:ascii="Times New Roman" w:hAnsi="Times New Roman" w:cs="Times New Roman"/>
        </w:rPr>
        <w:t>.</w:t>
      </w:r>
    </w:p>
    <w:p w14:paraId="21934B0D" w14:textId="77777777" w:rsidR="00AF7CE5" w:rsidRPr="00036480" w:rsidRDefault="00AF7CE5" w:rsidP="00036480">
      <w:pPr>
        <w:spacing w:line="480" w:lineRule="auto"/>
        <w:jc w:val="both"/>
        <w:rPr>
          <w:rFonts w:ascii="Times New Roman" w:hAnsi="Times New Roman" w:cs="Times New Roman"/>
        </w:rPr>
      </w:pPr>
    </w:p>
    <w:p w14:paraId="0814C182" w14:textId="3B72E320" w:rsidR="00E034AA" w:rsidRPr="00036480" w:rsidRDefault="00642D19" w:rsidP="00036480">
      <w:pPr>
        <w:spacing w:line="480" w:lineRule="auto"/>
        <w:jc w:val="both"/>
        <w:rPr>
          <w:rFonts w:ascii="Times New Roman" w:hAnsi="Times New Roman" w:cs="Times New Roman"/>
        </w:rPr>
      </w:pPr>
      <w:r w:rsidRPr="00036480">
        <w:rPr>
          <w:rFonts w:ascii="Times New Roman" w:hAnsi="Times New Roman" w:cs="Times New Roman"/>
          <w:b/>
          <w:bCs/>
        </w:rPr>
        <w:t xml:space="preserve">Predicting the response to </w:t>
      </w:r>
      <w:r w:rsidR="009405FE" w:rsidRPr="00036480">
        <w:rPr>
          <w:rFonts w:ascii="Times New Roman" w:hAnsi="Times New Roman" w:cs="Times New Roman"/>
          <w:b/>
          <w:bCs/>
        </w:rPr>
        <w:t>SCBP</w:t>
      </w:r>
    </w:p>
    <w:p w14:paraId="1E5EB0E8" w14:textId="68A5FD9A" w:rsidR="00A65F70" w:rsidRPr="00036480" w:rsidRDefault="00DF5E42" w:rsidP="00036480">
      <w:pPr>
        <w:spacing w:line="480" w:lineRule="auto"/>
        <w:jc w:val="both"/>
        <w:rPr>
          <w:rFonts w:ascii="Times New Roman" w:hAnsi="Times New Roman" w:cs="Times New Roman"/>
        </w:rPr>
      </w:pPr>
      <w:r w:rsidRPr="00036480">
        <w:rPr>
          <w:rFonts w:ascii="Times New Roman" w:hAnsi="Times New Roman" w:cs="Times New Roman"/>
        </w:rPr>
        <w:t>In the univariate analysis</w:t>
      </w:r>
      <w:r w:rsidR="00B7119A" w:rsidRPr="00036480">
        <w:rPr>
          <w:rFonts w:ascii="Times New Roman" w:hAnsi="Times New Roman" w:cs="Times New Roman"/>
        </w:rPr>
        <w:t>,</w:t>
      </w:r>
      <w:r w:rsidRPr="00036480">
        <w:rPr>
          <w:rFonts w:ascii="Times New Roman" w:hAnsi="Times New Roman" w:cs="Times New Roman"/>
        </w:rPr>
        <w:t xml:space="preserve"> a baseline </w:t>
      </w:r>
      <w:r w:rsidR="00165F87" w:rsidRPr="00036480">
        <w:rPr>
          <w:rFonts w:ascii="Times New Roman" w:hAnsi="Times New Roman" w:cs="Times New Roman"/>
        </w:rPr>
        <w:t>T2/3BP</w:t>
      </w:r>
      <w:r w:rsidRPr="00036480">
        <w:rPr>
          <w:rFonts w:ascii="Times New Roman" w:hAnsi="Times New Roman" w:cs="Times New Roman"/>
        </w:rPr>
        <w:t xml:space="preserve"> was a strong predictor of the development of a </w:t>
      </w:r>
      <w:r w:rsidR="009D070A" w:rsidRPr="00036480">
        <w:rPr>
          <w:rFonts w:ascii="Times New Roman" w:hAnsi="Times New Roman" w:cs="Times New Roman"/>
        </w:rPr>
        <w:t>DI-T1BP</w:t>
      </w:r>
      <w:r w:rsidR="00687E73" w:rsidRPr="00036480">
        <w:rPr>
          <w:rFonts w:ascii="Times New Roman" w:hAnsi="Times New Roman" w:cs="Times New Roman"/>
        </w:rPr>
        <w:t>,</w:t>
      </w:r>
      <w:r w:rsidRPr="00036480">
        <w:rPr>
          <w:rFonts w:ascii="Times New Roman" w:hAnsi="Times New Roman" w:cs="Times New Roman"/>
        </w:rPr>
        <w:t xml:space="preserve"> </w:t>
      </w:r>
      <w:r w:rsidR="00687E73" w:rsidRPr="00036480">
        <w:rPr>
          <w:rFonts w:ascii="Times New Roman" w:hAnsi="Times New Roman" w:cs="Times New Roman"/>
        </w:rPr>
        <w:t>(</w:t>
      </w:r>
      <w:r w:rsidR="00C15FE6" w:rsidRPr="00036480">
        <w:rPr>
          <w:rFonts w:ascii="Times New Roman" w:hAnsi="Times New Roman" w:cs="Times New Roman"/>
        </w:rPr>
        <w:t>OR</w:t>
      </w:r>
      <w:r w:rsidR="00B756BF" w:rsidRPr="00036480">
        <w:rPr>
          <w:rFonts w:ascii="Times New Roman" w:hAnsi="Times New Roman" w:cs="Times New Roman"/>
        </w:rPr>
        <w:t xml:space="preserve"> 30.15</w:t>
      </w:r>
      <w:r w:rsidR="003F4CE3" w:rsidRPr="00036480">
        <w:rPr>
          <w:rFonts w:ascii="Times New Roman" w:hAnsi="Times New Roman" w:cs="Times New Roman"/>
        </w:rPr>
        <w:t xml:space="preserve"> [</w:t>
      </w:r>
      <w:r w:rsidR="00B756BF" w:rsidRPr="00036480">
        <w:rPr>
          <w:rFonts w:ascii="Times New Roman" w:hAnsi="Times New Roman" w:cs="Times New Roman"/>
        </w:rPr>
        <w:t>5.7</w:t>
      </w:r>
      <w:r w:rsidR="00E60272" w:rsidRPr="00036480">
        <w:rPr>
          <w:rFonts w:ascii="Times New Roman" w:hAnsi="Times New Roman" w:cs="Times New Roman"/>
        </w:rPr>
        <w:t>7</w:t>
      </w:r>
      <w:r w:rsidR="003F4CE3" w:rsidRPr="00036480">
        <w:rPr>
          <w:rFonts w:ascii="Times New Roman" w:hAnsi="Times New Roman" w:cs="Times New Roman"/>
        </w:rPr>
        <w:t>-</w:t>
      </w:r>
      <w:r w:rsidR="00B756BF" w:rsidRPr="00036480">
        <w:rPr>
          <w:rFonts w:ascii="Times New Roman" w:hAnsi="Times New Roman" w:cs="Times New Roman"/>
        </w:rPr>
        <w:t>15</w:t>
      </w:r>
      <w:r w:rsidR="00012C7C" w:rsidRPr="00036480">
        <w:rPr>
          <w:rFonts w:ascii="Times New Roman" w:hAnsi="Times New Roman" w:cs="Times New Roman"/>
        </w:rPr>
        <w:t>7.6</w:t>
      </w:r>
      <w:r w:rsidR="00E60272" w:rsidRPr="00036480">
        <w:rPr>
          <w:rFonts w:ascii="Times New Roman" w:hAnsi="Times New Roman" w:cs="Times New Roman"/>
        </w:rPr>
        <w:t>4</w:t>
      </w:r>
      <w:r w:rsidR="003F4CE3" w:rsidRPr="00036480">
        <w:rPr>
          <w:rFonts w:ascii="Times New Roman" w:hAnsi="Times New Roman" w:cs="Times New Roman"/>
        </w:rPr>
        <w:t>]</w:t>
      </w:r>
      <w:r w:rsidR="00012C7C" w:rsidRPr="00036480">
        <w:rPr>
          <w:rFonts w:ascii="Times New Roman" w:hAnsi="Times New Roman" w:cs="Times New Roman"/>
        </w:rPr>
        <w:t xml:space="preserve"> p&lt;</w:t>
      </w:r>
      <w:r w:rsidR="00344C11" w:rsidRPr="00036480">
        <w:rPr>
          <w:rFonts w:ascii="Times New Roman" w:hAnsi="Times New Roman" w:cs="Times New Roman"/>
        </w:rPr>
        <w:t>0</w:t>
      </w:r>
      <w:r w:rsidR="00012C7C" w:rsidRPr="00036480">
        <w:rPr>
          <w:rFonts w:ascii="Times New Roman" w:hAnsi="Times New Roman" w:cs="Times New Roman"/>
        </w:rPr>
        <w:t xml:space="preserve">.001). </w:t>
      </w:r>
      <w:r w:rsidR="00D66288" w:rsidRPr="00036480">
        <w:rPr>
          <w:rFonts w:ascii="Times New Roman" w:hAnsi="Times New Roman" w:cs="Times New Roman"/>
        </w:rPr>
        <w:t>A 1mm</w:t>
      </w:r>
      <w:r w:rsidR="00DB156F" w:rsidRPr="00036480">
        <w:rPr>
          <w:rFonts w:ascii="Times New Roman" w:hAnsi="Times New Roman" w:cs="Times New Roman"/>
        </w:rPr>
        <w:t xml:space="preserve"> (0.1mV)</w:t>
      </w:r>
      <w:r w:rsidR="00D66288" w:rsidRPr="00036480">
        <w:rPr>
          <w:rFonts w:ascii="Times New Roman" w:hAnsi="Times New Roman" w:cs="Times New Roman"/>
        </w:rPr>
        <w:t xml:space="preserve"> i</w:t>
      </w:r>
      <w:r w:rsidR="007238F9" w:rsidRPr="00036480">
        <w:rPr>
          <w:rFonts w:ascii="Times New Roman" w:hAnsi="Times New Roman" w:cs="Times New Roman"/>
        </w:rPr>
        <w:t>ncreas</w:t>
      </w:r>
      <w:r w:rsidR="00D66288" w:rsidRPr="00036480">
        <w:rPr>
          <w:rFonts w:ascii="Times New Roman" w:hAnsi="Times New Roman" w:cs="Times New Roman"/>
        </w:rPr>
        <w:t xml:space="preserve">e in </w:t>
      </w:r>
      <w:r w:rsidR="001E1746" w:rsidRPr="00036480">
        <w:rPr>
          <w:rFonts w:ascii="Times New Roman" w:hAnsi="Times New Roman" w:cs="Times New Roman"/>
        </w:rPr>
        <w:t>ST segment elevation in the anterior leads</w:t>
      </w:r>
      <w:r w:rsidR="00596593" w:rsidRPr="00036480">
        <w:rPr>
          <w:rFonts w:ascii="Times New Roman" w:hAnsi="Times New Roman" w:cs="Times New Roman"/>
        </w:rPr>
        <w:t>,</w:t>
      </w:r>
      <w:r w:rsidR="00F06732" w:rsidRPr="00036480">
        <w:rPr>
          <w:rFonts w:ascii="Times New Roman" w:hAnsi="Times New Roman" w:cs="Times New Roman"/>
        </w:rPr>
        <w:t xml:space="preserve"> (OR 1.85 [1.21 – 2.85] p=0.005)</w:t>
      </w:r>
      <w:r w:rsidR="00C6027F" w:rsidRPr="00036480">
        <w:rPr>
          <w:rFonts w:ascii="Times New Roman" w:hAnsi="Times New Roman" w:cs="Times New Roman"/>
        </w:rPr>
        <w:t>,</w:t>
      </w:r>
      <w:r w:rsidR="00596593" w:rsidRPr="00036480">
        <w:rPr>
          <w:rFonts w:ascii="Times New Roman" w:hAnsi="Times New Roman" w:cs="Times New Roman"/>
        </w:rPr>
        <w:t xml:space="preserve"> </w:t>
      </w:r>
      <w:r w:rsidR="00F45670" w:rsidRPr="00036480">
        <w:rPr>
          <w:rFonts w:ascii="Times New Roman" w:hAnsi="Times New Roman" w:cs="Times New Roman"/>
        </w:rPr>
        <w:t xml:space="preserve">a </w:t>
      </w:r>
      <w:r w:rsidR="00596593" w:rsidRPr="00036480">
        <w:rPr>
          <w:rFonts w:ascii="Times New Roman" w:hAnsi="Times New Roman" w:cs="Times New Roman"/>
        </w:rPr>
        <w:t>1ms increment in PR interval</w:t>
      </w:r>
      <w:r w:rsidR="00F45670" w:rsidRPr="00036480">
        <w:rPr>
          <w:rFonts w:ascii="Times New Roman" w:hAnsi="Times New Roman" w:cs="Times New Roman"/>
        </w:rPr>
        <w:t>,</w:t>
      </w:r>
      <w:r w:rsidR="00C6027F" w:rsidRPr="00036480">
        <w:rPr>
          <w:rFonts w:ascii="Times New Roman" w:hAnsi="Times New Roman" w:cs="Times New Roman"/>
        </w:rPr>
        <w:t xml:space="preserve"> </w:t>
      </w:r>
      <w:r w:rsidR="00596593" w:rsidRPr="00036480">
        <w:rPr>
          <w:rFonts w:ascii="Times New Roman" w:hAnsi="Times New Roman" w:cs="Times New Roman"/>
        </w:rPr>
        <w:t>(OR 1.03, [1.01 – 1.05], p=0.002) and 1ms increment in QRS duration (OR 1.04, [1.01 – 1.06], p=0.006) were</w:t>
      </w:r>
      <w:r w:rsidR="001E1746" w:rsidRPr="00036480">
        <w:rPr>
          <w:rFonts w:ascii="Times New Roman" w:hAnsi="Times New Roman" w:cs="Times New Roman"/>
        </w:rPr>
        <w:t xml:space="preserve"> associated with </w:t>
      </w:r>
      <w:r w:rsidR="00A23638" w:rsidRPr="00036480">
        <w:rPr>
          <w:rFonts w:ascii="Times New Roman" w:hAnsi="Times New Roman" w:cs="Times New Roman"/>
        </w:rPr>
        <w:t xml:space="preserve">an increased </w:t>
      </w:r>
      <w:r w:rsidR="00F45670" w:rsidRPr="00036480">
        <w:rPr>
          <w:rFonts w:ascii="Times New Roman" w:hAnsi="Times New Roman" w:cs="Times New Roman"/>
        </w:rPr>
        <w:t xml:space="preserve">likelihood </w:t>
      </w:r>
      <w:r w:rsidR="00A23638" w:rsidRPr="00036480">
        <w:rPr>
          <w:rFonts w:ascii="Times New Roman" w:hAnsi="Times New Roman" w:cs="Times New Roman"/>
        </w:rPr>
        <w:t xml:space="preserve">of </w:t>
      </w:r>
      <w:r w:rsidR="001E1746" w:rsidRPr="00036480">
        <w:rPr>
          <w:rFonts w:ascii="Times New Roman" w:hAnsi="Times New Roman" w:cs="Times New Roman"/>
        </w:rPr>
        <w:t xml:space="preserve">the </w:t>
      </w:r>
      <w:r w:rsidR="00A43F14" w:rsidRPr="00036480">
        <w:rPr>
          <w:rFonts w:ascii="Times New Roman" w:hAnsi="Times New Roman" w:cs="Times New Roman"/>
        </w:rPr>
        <w:t xml:space="preserve">developing </w:t>
      </w:r>
      <w:r w:rsidR="001E1746" w:rsidRPr="00036480">
        <w:rPr>
          <w:rFonts w:ascii="Times New Roman" w:hAnsi="Times New Roman" w:cs="Times New Roman"/>
        </w:rPr>
        <w:t xml:space="preserve">the </w:t>
      </w:r>
      <w:r w:rsidR="009D070A" w:rsidRPr="00036480">
        <w:rPr>
          <w:rFonts w:ascii="Times New Roman" w:hAnsi="Times New Roman" w:cs="Times New Roman"/>
        </w:rPr>
        <w:t>DI-T1BP</w:t>
      </w:r>
      <w:r w:rsidR="001E1746" w:rsidRPr="00036480">
        <w:rPr>
          <w:rFonts w:ascii="Times New Roman" w:hAnsi="Times New Roman" w:cs="Times New Roman"/>
        </w:rPr>
        <w:t xml:space="preserve"> in the univariate analysis</w:t>
      </w:r>
      <w:r w:rsidR="00066D03" w:rsidRPr="00036480">
        <w:rPr>
          <w:rFonts w:ascii="Times New Roman" w:hAnsi="Times New Roman" w:cs="Times New Roman"/>
        </w:rPr>
        <w:t xml:space="preserve"> (</w:t>
      </w:r>
      <w:r w:rsidR="00236A15" w:rsidRPr="00036480">
        <w:rPr>
          <w:rFonts w:ascii="Times New Roman" w:hAnsi="Times New Roman" w:cs="Times New Roman"/>
        </w:rPr>
        <w:t xml:space="preserve">Figure </w:t>
      </w:r>
      <w:r w:rsidR="00654E4B" w:rsidRPr="00036480">
        <w:rPr>
          <w:rFonts w:ascii="Times New Roman" w:hAnsi="Times New Roman" w:cs="Times New Roman"/>
        </w:rPr>
        <w:t>2</w:t>
      </w:r>
      <w:r w:rsidR="00066D03" w:rsidRPr="00036480">
        <w:rPr>
          <w:rFonts w:ascii="Times New Roman" w:hAnsi="Times New Roman" w:cs="Times New Roman"/>
        </w:rPr>
        <w:t>)</w:t>
      </w:r>
      <w:r w:rsidR="00596593" w:rsidRPr="00036480">
        <w:rPr>
          <w:rFonts w:ascii="Times New Roman" w:hAnsi="Times New Roman" w:cs="Times New Roman"/>
        </w:rPr>
        <w:t>.</w:t>
      </w:r>
    </w:p>
    <w:p w14:paraId="15CE3606" w14:textId="77777777" w:rsidR="00F8695F" w:rsidRPr="00036480" w:rsidRDefault="00F8695F" w:rsidP="00036480">
      <w:pPr>
        <w:spacing w:line="480" w:lineRule="auto"/>
        <w:jc w:val="both"/>
        <w:rPr>
          <w:rFonts w:ascii="Times New Roman" w:hAnsi="Times New Roman" w:cs="Times New Roman"/>
          <w:b/>
          <w:bCs/>
        </w:rPr>
      </w:pPr>
    </w:p>
    <w:p w14:paraId="36D45570" w14:textId="418007DC" w:rsidR="00192DA8" w:rsidRPr="00036480" w:rsidRDefault="0008070E" w:rsidP="00036480">
      <w:pPr>
        <w:spacing w:line="480" w:lineRule="auto"/>
        <w:jc w:val="both"/>
        <w:rPr>
          <w:rFonts w:ascii="Times New Roman" w:hAnsi="Times New Roman" w:cs="Times New Roman"/>
        </w:rPr>
      </w:pPr>
      <w:r w:rsidRPr="00036480">
        <w:rPr>
          <w:rFonts w:ascii="Times New Roman" w:hAnsi="Times New Roman" w:cs="Times New Roman"/>
        </w:rPr>
        <w:t xml:space="preserve">In the </w:t>
      </w:r>
      <w:r w:rsidR="00772003" w:rsidRPr="00036480">
        <w:rPr>
          <w:rFonts w:ascii="Times New Roman" w:hAnsi="Times New Roman" w:cs="Times New Roman"/>
        </w:rPr>
        <w:t>multivariable logistic regression model</w:t>
      </w:r>
      <w:r w:rsidR="00A525C9" w:rsidRPr="00036480">
        <w:rPr>
          <w:rFonts w:ascii="Times New Roman" w:hAnsi="Times New Roman" w:cs="Times New Roman"/>
        </w:rPr>
        <w:t xml:space="preserve">, </w:t>
      </w:r>
      <w:r w:rsidR="00236A15" w:rsidRPr="00036480">
        <w:rPr>
          <w:rFonts w:ascii="Times New Roman" w:hAnsi="Times New Roman" w:cs="Times New Roman"/>
        </w:rPr>
        <w:t xml:space="preserve">Figure </w:t>
      </w:r>
      <w:r w:rsidR="00654E4B" w:rsidRPr="00036480">
        <w:rPr>
          <w:rFonts w:ascii="Times New Roman" w:hAnsi="Times New Roman" w:cs="Times New Roman"/>
        </w:rPr>
        <w:t>3</w:t>
      </w:r>
      <w:r w:rsidR="00A525C9" w:rsidRPr="00036480">
        <w:rPr>
          <w:rFonts w:ascii="Times New Roman" w:hAnsi="Times New Roman" w:cs="Times New Roman"/>
        </w:rPr>
        <w:t>,</w:t>
      </w:r>
      <w:r w:rsidR="00772003" w:rsidRPr="00036480">
        <w:rPr>
          <w:rFonts w:ascii="Times New Roman" w:hAnsi="Times New Roman" w:cs="Times New Roman"/>
        </w:rPr>
        <w:t xml:space="preserve"> </w:t>
      </w:r>
      <w:r w:rsidR="001C3F26" w:rsidRPr="00036480">
        <w:rPr>
          <w:rFonts w:ascii="Times New Roman" w:hAnsi="Times New Roman" w:cs="Times New Roman"/>
        </w:rPr>
        <w:t xml:space="preserve">a baseline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002B1274" w:rsidRPr="00036480">
        <w:rPr>
          <w:rFonts w:ascii="Times New Roman" w:hAnsi="Times New Roman" w:cs="Times New Roman"/>
        </w:rPr>
        <w:t>was an</w:t>
      </w:r>
      <w:r w:rsidR="004D7BC5" w:rsidRPr="00036480">
        <w:rPr>
          <w:rFonts w:ascii="Times New Roman" w:hAnsi="Times New Roman" w:cs="Times New Roman"/>
        </w:rPr>
        <w:t xml:space="preserve"> </w:t>
      </w:r>
      <w:r w:rsidR="00024718" w:rsidRPr="00036480">
        <w:rPr>
          <w:rFonts w:ascii="Times New Roman" w:hAnsi="Times New Roman" w:cs="Times New Roman"/>
        </w:rPr>
        <w:t>independent</w:t>
      </w:r>
      <w:r w:rsidR="004D7BC5" w:rsidRPr="00036480">
        <w:rPr>
          <w:rFonts w:ascii="Times New Roman" w:hAnsi="Times New Roman" w:cs="Times New Roman"/>
        </w:rPr>
        <w:t xml:space="preserve"> predictor of the positive response to </w:t>
      </w:r>
      <w:r w:rsidR="009405FE" w:rsidRPr="00036480">
        <w:rPr>
          <w:rFonts w:ascii="Times New Roman" w:hAnsi="Times New Roman" w:cs="Times New Roman"/>
        </w:rPr>
        <w:t>SCBP</w:t>
      </w:r>
      <w:r w:rsidR="007E4D37" w:rsidRPr="00036480">
        <w:rPr>
          <w:rFonts w:ascii="Times New Roman" w:hAnsi="Times New Roman" w:cs="Times New Roman"/>
        </w:rPr>
        <w:t xml:space="preserve"> (</w:t>
      </w:r>
      <w:r w:rsidR="00B63E83" w:rsidRPr="00036480">
        <w:rPr>
          <w:rFonts w:ascii="Times New Roman" w:hAnsi="Times New Roman" w:cs="Times New Roman"/>
        </w:rPr>
        <w:t>adjusted OR</w:t>
      </w:r>
      <w:r w:rsidR="00464BDF" w:rsidRPr="00036480">
        <w:rPr>
          <w:rFonts w:ascii="Times New Roman" w:hAnsi="Times New Roman" w:cs="Times New Roman"/>
        </w:rPr>
        <w:t xml:space="preserve"> </w:t>
      </w:r>
      <w:r w:rsidR="00772003" w:rsidRPr="00036480">
        <w:rPr>
          <w:rFonts w:ascii="Times New Roman" w:hAnsi="Times New Roman" w:cs="Times New Roman"/>
        </w:rPr>
        <w:t>19.36</w:t>
      </w:r>
      <w:r w:rsidR="00E52710" w:rsidRPr="00036480">
        <w:rPr>
          <w:rFonts w:ascii="Times New Roman" w:hAnsi="Times New Roman" w:cs="Times New Roman"/>
        </w:rPr>
        <w:t xml:space="preserve">, </w:t>
      </w:r>
      <w:r w:rsidR="00D701A3" w:rsidRPr="00036480">
        <w:rPr>
          <w:rFonts w:ascii="Times New Roman" w:hAnsi="Times New Roman" w:cs="Times New Roman"/>
        </w:rPr>
        <w:t>[</w:t>
      </w:r>
      <w:r w:rsidR="00772003" w:rsidRPr="00036480">
        <w:rPr>
          <w:rFonts w:ascii="Times New Roman" w:hAnsi="Times New Roman" w:cs="Times New Roman"/>
        </w:rPr>
        <w:t>2.74</w:t>
      </w:r>
      <w:r w:rsidR="00E52710" w:rsidRPr="00036480">
        <w:rPr>
          <w:rFonts w:ascii="Times New Roman" w:hAnsi="Times New Roman" w:cs="Times New Roman"/>
        </w:rPr>
        <w:t xml:space="preserve"> – </w:t>
      </w:r>
      <w:r w:rsidR="00772003" w:rsidRPr="00036480">
        <w:rPr>
          <w:rFonts w:ascii="Times New Roman" w:hAnsi="Times New Roman" w:cs="Times New Roman"/>
        </w:rPr>
        <w:t>135.61</w:t>
      </w:r>
      <w:r w:rsidR="00D701A3" w:rsidRPr="00036480">
        <w:rPr>
          <w:rFonts w:ascii="Times New Roman" w:hAnsi="Times New Roman" w:cs="Times New Roman"/>
        </w:rPr>
        <w:t>]</w:t>
      </w:r>
      <w:r w:rsidR="00117DC5" w:rsidRPr="00036480">
        <w:rPr>
          <w:rFonts w:ascii="Times New Roman" w:hAnsi="Times New Roman" w:cs="Times New Roman"/>
        </w:rPr>
        <w:t>, p</w:t>
      </w:r>
      <w:r w:rsidR="000B745B" w:rsidRPr="00036480">
        <w:rPr>
          <w:rFonts w:ascii="Times New Roman" w:hAnsi="Times New Roman" w:cs="Times New Roman"/>
        </w:rPr>
        <w:t>=</w:t>
      </w:r>
      <w:r w:rsidR="00D701A3" w:rsidRPr="00036480">
        <w:rPr>
          <w:rFonts w:ascii="Times New Roman" w:hAnsi="Times New Roman" w:cs="Times New Roman"/>
        </w:rPr>
        <w:t>0</w:t>
      </w:r>
      <w:r w:rsidR="00ED264F" w:rsidRPr="00036480">
        <w:rPr>
          <w:rFonts w:ascii="Times New Roman" w:hAnsi="Times New Roman" w:cs="Times New Roman"/>
        </w:rPr>
        <w:t>.</w:t>
      </w:r>
      <w:r w:rsidR="00117DC5" w:rsidRPr="00036480">
        <w:rPr>
          <w:rFonts w:ascii="Times New Roman" w:hAnsi="Times New Roman" w:cs="Times New Roman"/>
        </w:rPr>
        <w:t>00</w:t>
      </w:r>
      <w:r w:rsidR="00772003" w:rsidRPr="00036480">
        <w:rPr>
          <w:rFonts w:ascii="Times New Roman" w:hAnsi="Times New Roman" w:cs="Times New Roman"/>
        </w:rPr>
        <w:t>3</w:t>
      </w:r>
      <w:r w:rsidR="007E4D37" w:rsidRPr="00036480">
        <w:rPr>
          <w:rFonts w:ascii="Times New Roman" w:hAnsi="Times New Roman" w:cs="Times New Roman"/>
        </w:rPr>
        <w:t>)</w:t>
      </w:r>
      <w:r w:rsidR="00117DC5" w:rsidRPr="00036480">
        <w:rPr>
          <w:rFonts w:ascii="Times New Roman" w:hAnsi="Times New Roman" w:cs="Times New Roman"/>
        </w:rPr>
        <w:t xml:space="preserve">. </w:t>
      </w:r>
      <w:r w:rsidR="00B63E83" w:rsidRPr="00036480">
        <w:rPr>
          <w:rFonts w:ascii="Times New Roman" w:hAnsi="Times New Roman" w:cs="Times New Roman"/>
        </w:rPr>
        <w:t>A</w:t>
      </w:r>
      <w:r w:rsidR="00E55CCF" w:rsidRPr="00036480">
        <w:rPr>
          <w:rFonts w:ascii="Times New Roman" w:hAnsi="Times New Roman" w:cs="Times New Roman"/>
        </w:rPr>
        <w:t xml:space="preserve"> 1ms increase in PR interval continued to be associated with a</w:t>
      </w:r>
      <w:r w:rsidR="006B1B32" w:rsidRPr="00036480">
        <w:rPr>
          <w:rFonts w:ascii="Times New Roman" w:hAnsi="Times New Roman" w:cs="Times New Roman"/>
        </w:rPr>
        <w:t xml:space="preserve"> 3% </w:t>
      </w:r>
      <w:r w:rsidR="00E55CCF" w:rsidRPr="00036480">
        <w:rPr>
          <w:rFonts w:ascii="Times New Roman" w:hAnsi="Times New Roman" w:cs="Times New Roman"/>
        </w:rPr>
        <w:t xml:space="preserve">increasing risk of developing the </w:t>
      </w:r>
      <w:r w:rsidR="009D070A" w:rsidRPr="00036480">
        <w:rPr>
          <w:rFonts w:ascii="Times New Roman" w:hAnsi="Times New Roman" w:cs="Times New Roman"/>
        </w:rPr>
        <w:t>DI-T1BP</w:t>
      </w:r>
      <w:r w:rsidR="00E55CCF" w:rsidRPr="00036480">
        <w:rPr>
          <w:rFonts w:ascii="Times New Roman" w:hAnsi="Times New Roman" w:cs="Times New Roman"/>
        </w:rPr>
        <w:t xml:space="preserve"> </w:t>
      </w:r>
      <w:r w:rsidR="00C24733" w:rsidRPr="00036480">
        <w:rPr>
          <w:rFonts w:ascii="Times New Roman" w:hAnsi="Times New Roman" w:cs="Times New Roman"/>
        </w:rPr>
        <w:t>(</w:t>
      </w:r>
      <w:r w:rsidR="00E55CCF" w:rsidRPr="00036480">
        <w:rPr>
          <w:rFonts w:ascii="Times New Roman" w:hAnsi="Times New Roman" w:cs="Times New Roman"/>
        </w:rPr>
        <w:t>adjusted</w:t>
      </w:r>
      <w:r w:rsidR="00B63E83" w:rsidRPr="00036480">
        <w:rPr>
          <w:rFonts w:ascii="Times New Roman" w:hAnsi="Times New Roman" w:cs="Times New Roman"/>
        </w:rPr>
        <w:t xml:space="preserve"> </w:t>
      </w:r>
      <w:r w:rsidR="002B1274" w:rsidRPr="00036480">
        <w:rPr>
          <w:rFonts w:ascii="Times New Roman" w:hAnsi="Times New Roman" w:cs="Times New Roman"/>
        </w:rPr>
        <w:t>OR’s 1.0</w:t>
      </w:r>
      <w:r w:rsidR="009008D4" w:rsidRPr="00036480">
        <w:rPr>
          <w:rFonts w:ascii="Times New Roman" w:hAnsi="Times New Roman" w:cs="Times New Roman"/>
        </w:rPr>
        <w:t>3,</w:t>
      </w:r>
      <w:r w:rsidR="002B1274" w:rsidRPr="00036480">
        <w:rPr>
          <w:rFonts w:ascii="Times New Roman" w:hAnsi="Times New Roman" w:cs="Times New Roman"/>
        </w:rPr>
        <w:t xml:space="preserve"> </w:t>
      </w:r>
      <w:r w:rsidR="004C0447" w:rsidRPr="00036480">
        <w:rPr>
          <w:rFonts w:ascii="Times New Roman" w:hAnsi="Times New Roman" w:cs="Times New Roman"/>
        </w:rPr>
        <w:t>[</w:t>
      </w:r>
      <w:r w:rsidR="002B1274" w:rsidRPr="00036480">
        <w:rPr>
          <w:rFonts w:ascii="Times New Roman" w:hAnsi="Times New Roman" w:cs="Times New Roman"/>
        </w:rPr>
        <w:t>1.0</w:t>
      </w:r>
      <w:r w:rsidR="009008D4" w:rsidRPr="00036480">
        <w:rPr>
          <w:rFonts w:ascii="Times New Roman" w:hAnsi="Times New Roman" w:cs="Times New Roman"/>
        </w:rPr>
        <w:t>1</w:t>
      </w:r>
      <w:r w:rsidR="002B1274" w:rsidRPr="00036480">
        <w:rPr>
          <w:rFonts w:ascii="Times New Roman" w:hAnsi="Times New Roman" w:cs="Times New Roman"/>
        </w:rPr>
        <w:t xml:space="preserve"> – 1.0</w:t>
      </w:r>
      <w:r w:rsidR="00EB7672" w:rsidRPr="00036480">
        <w:rPr>
          <w:rFonts w:ascii="Times New Roman" w:hAnsi="Times New Roman" w:cs="Times New Roman"/>
        </w:rPr>
        <w:t>5</w:t>
      </w:r>
      <w:r w:rsidR="004C0447" w:rsidRPr="00036480">
        <w:rPr>
          <w:rFonts w:ascii="Times New Roman" w:hAnsi="Times New Roman" w:cs="Times New Roman"/>
        </w:rPr>
        <w:t>]</w:t>
      </w:r>
      <w:r w:rsidR="002B1274" w:rsidRPr="00036480">
        <w:rPr>
          <w:rFonts w:ascii="Times New Roman" w:hAnsi="Times New Roman" w:cs="Times New Roman"/>
        </w:rPr>
        <w:t>, p=</w:t>
      </w:r>
      <w:r w:rsidR="004C0447" w:rsidRPr="00036480">
        <w:rPr>
          <w:rFonts w:ascii="Times New Roman" w:hAnsi="Times New Roman" w:cs="Times New Roman"/>
        </w:rPr>
        <w:t>0</w:t>
      </w:r>
      <w:r w:rsidR="002B1274" w:rsidRPr="00036480">
        <w:rPr>
          <w:rFonts w:ascii="Times New Roman" w:hAnsi="Times New Roman" w:cs="Times New Roman"/>
        </w:rPr>
        <w:t>.01</w:t>
      </w:r>
      <w:r w:rsidR="006669F2" w:rsidRPr="00036480">
        <w:rPr>
          <w:rFonts w:ascii="Times New Roman" w:hAnsi="Times New Roman" w:cs="Times New Roman"/>
        </w:rPr>
        <w:t>7</w:t>
      </w:r>
      <w:r w:rsidR="00C24733" w:rsidRPr="00036480">
        <w:rPr>
          <w:rFonts w:ascii="Times New Roman" w:hAnsi="Times New Roman" w:cs="Times New Roman"/>
        </w:rPr>
        <w:t>)</w:t>
      </w:r>
      <w:r w:rsidR="00E55CCF" w:rsidRPr="00036480">
        <w:rPr>
          <w:rFonts w:ascii="Times New Roman" w:hAnsi="Times New Roman" w:cs="Times New Roman"/>
        </w:rPr>
        <w:t>.</w:t>
      </w:r>
    </w:p>
    <w:p w14:paraId="60748BB4" w14:textId="77777777" w:rsidR="005D0119" w:rsidRPr="00036480" w:rsidRDefault="005D0119" w:rsidP="00036480">
      <w:pPr>
        <w:spacing w:line="480" w:lineRule="auto"/>
        <w:jc w:val="both"/>
        <w:rPr>
          <w:rFonts w:ascii="Times New Roman" w:hAnsi="Times New Roman" w:cs="Times New Roman"/>
        </w:rPr>
      </w:pPr>
    </w:p>
    <w:p w14:paraId="4E02DC0A" w14:textId="43D9E698" w:rsidR="00DB1163" w:rsidRPr="00036480" w:rsidRDefault="0076050A" w:rsidP="00036480">
      <w:pPr>
        <w:spacing w:line="480" w:lineRule="auto"/>
        <w:jc w:val="both"/>
        <w:rPr>
          <w:rFonts w:ascii="Times New Roman" w:hAnsi="Times New Roman" w:cs="Times New Roman"/>
          <w:b/>
          <w:bCs/>
        </w:rPr>
      </w:pPr>
      <w:r w:rsidRPr="00036480">
        <w:rPr>
          <w:rFonts w:ascii="Times New Roman" w:hAnsi="Times New Roman" w:cs="Times New Roman"/>
          <w:b/>
          <w:bCs/>
        </w:rPr>
        <w:t>VF recurrence</w:t>
      </w:r>
    </w:p>
    <w:p w14:paraId="59ED130B" w14:textId="44BAC92E" w:rsidR="004C1DFD" w:rsidRPr="00036480" w:rsidRDefault="00122870" w:rsidP="00036480">
      <w:pPr>
        <w:spacing w:line="480" w:lineRule="auto"/>
        <w:jc w:val="both"/>
        <w:rPr>
          <w:rFonts w:ascii="Times New Roman" w:hAnsi="Times New Roman" w:cs="Times New Roman"/>
        </w:rPr>
      </w:pPr>
      <w:r w:rsidRPr="00036480">
        <w:rPr>
          <w:rFonts w:ascii="Times New Roman" w:hAnsi="Times New Roman" w:cs="Times New Roman"/>
        </w:rPr>
        <w:t xml:space="preserve">The </w:t>
      </w:r>
      <w:r w:rsidR="00297A52" w:rsidRPr="00036480">
        <w:rPr>
          <w:rFonts w:ascii="Times New Roman" w:hAnsi="Times New Roman" w:cs="Times New Roman"/>
        </w:rPr>
        <w:t xml:space="preserve">characteristics of the </w:t>
      </w:r>
      <w:r w:rsidR="00FF6EB3" w:rsidRPr="00036480">
        <w:rPr>
          <w:rFonts w:ascii="Times New Roman" w:hAnsi="Times New Roman" w:cs="Times New Roman"/>
        </w:rPr>
        <w:t xml:space="preserve">additional cohort of </w:t>
      </w:r>
      <w:r w:rsidR="001B7151" w:rsidRPr="00036480">
        <w:rPr>
          <w:rFonts w:ascii="Times New Roman" w:hAnsi="Times New Roman" w:cs="Times New Roman"/>
        </w:rPr>
        <w:t xml:space="preserve">15 </w:t>
      </w:r>
      <w:r w:rsidR="009405FE" w:rsidRPr="00036480">
        <w:rPr>
          <w:rFonts w:ascii="Times New Roman" w:hAnsi="Times New Roman" w:cs="Times New Roman"/>
        </w:rPr>
        <w:t>SCBP</w:t>
      </w:r>
      <w:r w:rsidRPr="00036480">
        <w:rPr>
          <w:rFonts w:ascii="Times New Roman" w:hAnsi="Times New Roman" w:cs="Times New Roman"/>
        </w:rPr>
        <w:t xml:space="preserve">+ UCA </w:t>
      </w:r>
      <w:r w:rsidR="00FF6EB3" w:rsidRPr="00036480">
        <w:rPr>
          <w:rFonts w:ascii="Times New Roman" w:hAnsi="Times New Roman" w:cs="Times New Roman"/>
        </w:rPr>
        <w:t xml:space="preserve">patients </w:t>
      </w:r>
      <w:r w:rsidR="00987F14" w:rsidRPr="00036480">
        <w:rPr>
          <w:rFonts w:ascii="Times New Roman" w:hAnsi="Times New Roman" w:cs="Times New Roman"/>
        </w:rPr>
        <w:t xml:space="preserve">are described in </w:t>
      </w:r>
      <w:r w:rsidR="007973EB" w:rsidRPr="00036480">
        <w:rPr>
          <w:rFonts w:ascii="Times New Roman" w:hAnsi="Times New Roman" w:cs="Times New Roman"/>
        </w:rPr>
        <w:t xml:space="preserve">the supplementary </w:t>
      </w:r>
      <w:r w:rsidR="00E613C5" w:rsidRPr="00036480">
        <w:rPr>
          <w:rFonts w:ascii="Times New Roman" w:hAnsi="Times New Roman" w:cs="Times New Roman"/>
        </w:rPr>
        <w:t>data section.</w:t>
      </w:r>
      <w:r w:rsidR="00297A52" w:rsidRPr="00036480">
        <w:rPr>
          <w:rFonts w:ascii="Times New Roman" w:hAnsi="Times New Roman" w:cs="Times New Roman"/>
        </w:rPr>
        <w:t xml:space="preserve"> </w:t>
      </w:r>
      <w:r w:rsidR="0017141D" w:rsidRPr="00036480">
        <w:rPr>
          <w:rFonts w:ascii="Times New Roman" w:hAnsi="Times New Roman" w:cs="Times New Roman"/>
        </w:rPr>
        <w:t>The ICD implant rate a</w:t>
      </w:r>
      <w:r w:rsidR="00D91412" w:rsidRPr="00036480">
        <w:rPr>
          <w:rFonts w:ascii="Times New Roman" w:hAnsi="Times New Roman" w:cs="Times New Roman"/>
        </w:rPr>
        <w:t xml:space="preserve">cross the </w:t>
      </w:r>
      <w:r w:rsidR="00860A92" w:rsidRPr="00036480">
        <w:rPr>
          <w:rFonts w:ascii="Times New Roman" w:hAnsi="Times New Roman" w:cs="Times New Roman"/>
        </w:rPr>
        <w:t xml:space="preserve">final </w:t>
      </w:r>
      <w:r w:rsidR="00D91412" w:rsidRPr="00036480">
        <w:rPr>
          <w:rFonts w:ascii="Times New Roman" w:hAnsi="Times New Roman" w:cs="Times New Roman"/>
        </w:rPr>
        <w:t xml:space="preserve">cohort </w:t>
      </w:r>
      <w:r w:rsidR="00860A92" w:rsidRPr="00036480">
        <w:rPr>
          <w:rFonts w:ascii="Times New Roman" w:hAnsi="Times New Roman" w:cs="Times New Roman"/>
        </w:rPr>
        <w:t>of 13</w:t>
      </w:r>
      <w:r w:rsidR="008E2D0E" w:rsidRPr="00036480">
        <w:rPr>
          <w:rFonts w:ascii="Times New Roman" w:hAnsi="Times New Roman" w:cs="Times New Roman"/>
        </w:rPr>
        <w:t xml:space="preserve">6 </w:t>
      </w:r>
      <w:r w:rsidR="00860A92" w:rsidRPr="00036480">
        <w:rPr>
          <w:rFonts w:ascii="Times New Roman" w:hAnsi="Times New Roman" w:cs="Times New Roman"/>
        </w:rPr>
        <w:t xml:space="preserve">patients </w:t>
      </w:r>
      <w:r w:rsidR="00D91412" w:rsidRPr="00036480">
        <w:rPr>
          <w:rFonts w:ascii="Times New Roman" w:hAnsi="Times New Roman" w:cs="Times New Roman"/>
        </w:rPr>
        <w:t xml:space="preserve">was 100%. </w:t>
      </w:r>
      <w:r w:rsidR="00860A92" w:rsidRPr="00036480">
        <w:rPr>
          <w:rFonts w:ascii="Times New Roman" w:hAnsi="Times New Roman" w:cs="Times New Roman"/>
        </w:rPr>
        <w:t xml:space="preserve">Follow up data </w:t>
      </w:r>
      <w:r w:rsidR="007E4D37" w:rsidRPr="00036480">
        <w:rPr>
          <w:rFonts w:ascii="Times New Roman" w:hAnsi="Times New Roman" w:cs="Times New Roman"/>
        </w:rPr>
        <w:t>were</w:t>
      </w:r>
      <w:r w:rsidR="00860A92" w:rsidRPr="00036480">
        <w:rPr>
          <w:rFonts w:ascii="Times New Roman" w:hAnsi="Times New Roman" w:cs="Times New Roman"/>
        </w:rPr>
        <w:t xml:space="preserve"> available</w:t>
      </w:r>
      <w:r w:rsidR="000D5746" w:rsidRPr="00036480">
        <w:rPr>
          <w:rFonts w:ascii="Times New Roman" w:hAnsi="Times New Roman" w:cs="Times New Roman"/>
        </w:rPr>
        <w:t xml:space="preserve"> for </w:t>
      </w:r>
      <w:r w:rsidR="007C3F82" w:rsidRPr="00036480">
        <w:rPr>
          <w:rFonts w:ascii="Times New Roman" w:hAnsi="Times New Roman" w:cs="Times New Roman"/>
        </w:rPr>
        <w:t>1</w:t>
      </w:r>
      <w:r w:rsidR="0095030A" w:rsidRPr="00036480">
        <w:rPr>
          <w:rFonts w:ascii="Times New Roman" w:hAnsi="Times New Roman" w:cs="Times New Roman"/>
        </w:rPr>
        <w:t>2</w:t>
      </w:r>
      <w:r w:rsidR="0098666F" w:rsidRPr="00036480">
        <w:rPr>
          <w:rFonts w:ascii="Times New Roman" w:hAnsi="Times New Roman" w:cs="Times New Roman"/>
        </w:rPr>
        <w:t>9</w:t>
      </w:r>
      <w:r w:rsidR="007C3F82" w:rsidRPr="00036480">
        <w:rPr>
          <w:rFonts w:ascii="Times New Roman" w:hAnsi="Times New Roman" w:cs="Times New Roman"/>
        </w:rPr>
        <w:t>/13</w:t>
      </w:r>
      <w:r w:rsidR="008E2D0E" w:rsidRPr="00036480">
        <w:rPr>
          <w:rFonts w:ascii="Times New Roman" w:hAnsi="Times New Roman" w:cs="Times New Roman"/>
        </w:rPr>
        <w:t>6</w:t>
      </w:r>
      <w:r w:rsidR="007C3F82" w:rsidRPr="00036480">
        <w:rPr>
          <w:rFonts w:ascii="Times New Roman" w:hAnsi="Times New Roman" w:cs="Times New Roman"/>
        </w:rPr>
        <w:t xml:space="preserve"> </w:t>
      </w:r>
      <w:r w:rsidR="003E7706" w:rsidRPr="00036480">
        <w:rPr>
          <w:rFonts w:ascii="Times New Roman" w:hAnsi="Times New Roman" w:cs="Times New Roman"/>
        </w:rPr>
        <w:t xml:space="preserve">(95%) </w:t>
      </w:r>
      <w:r w:rsidR="00184B33" w:rsidRPr="00036480">
        <w:rPr>
          <w:rFonts w:ascii="Times New Roman" w:hAnsi="Times New Roman" w:cs="Times New Roman"/>
        </w:rPr>
        <w:t xml:space="preserve">with </w:t>
      </w:r>
      <w:r w:rsidR="007C3F82" w:rsidRPr="00036480">
        <w:rPr>
          <w:rFonts w:ascii="Times New Roman" w:hAnsi="Times New Roman" w:cs="Times New Roman"/>
        </w:rPr>
        <w:t xml:space="preserve">a </w:t>
      </w:r>
      <w:r w:rsidR="005E4FCB">
        <w:rPr>
          <w:rFonts w:ascii="Times New Roman" w:hAnsi="Times New Roman" w:cs="Times New Roman"/>
        </w:rPr>
        <w:t>median</w:t>
      </w:r>
      <w:r w:rsidR="005E4FCB" w:rsidRPr="00036480">
        <w:rPr>
          <w:rFonts w:ascii="Times New Roman" w:hAnsi="Times New Roman" w:cs="Times New Roman"/>
        </w:rPr>
        <w:t xml:space="preserve"> </w:t>
      </w:r>
      <w:r w:rsidR="00860A92" w:rsidRPr="00036480">
        <w:rPr>
          <w:rFonts w:ascii="Times New Roman" w:hAnsi="Times New Roman" w:cs="Times New Roman"/>
        </w:rPr>
        <w:t>follow up perio</w:t>
      </w:r>
      <w:r w:rsidR="00184B33" w:rsidRPr="00036480">
        <w:rPr>
          <w:rFonts w:ascii="Times New Roman" w:hAnsi="Times New Roman" w:cs="Times New Roman"/>
        </w:rPr>
        <w:t xml:space="preserve">d of </w:t>
      </w:r>
      <w:r w:rsidR="00015E35">
        <w:rPr>
          <w:rFonts w:ascii="Times New Roman" w:hAnsi="Times New Roman" w:cs="Times New Roman"/>
        </w:rPr>
        <w:t>6.20</w:t>
      </w:r>
      <w:r w:rsidR="007F19EF" w:rsidRPr="00036480">
        <w:rPr>
          <w:rFonts w:ascii="Times New Roman" w:hAnsi="Times New Roman" w:cs="Times New Roman"/>
        </w:rPr>
        <w:t xml:space="preserve"> years </w:t>
      </w:r>
      <w:r w:rsidR="00756031" w:rsidRPr="00036480">
        <w:rPr>
          <w:rFonts w:ascii="Times New Roman" w:hAnsi="Times New Roman" w:cs="Times New Roman"/>
        </w:rPr>
        <w:t>(</w:t>
      </w:r>
      <w:r w:rsidR="00332913">
        <w:rPr>
          <w:rFonts w:ascii="Times New Roman" w:hAnsi="Times New Roman" w:cs="Times New Roman"/>
        </w:rPr>
        <w:t>3.24 – 9.75</w:t>
      </w:r>
      <w:r w:rsidR="00263C91">
        <w:rPr>
          <w:rFonts w:ascii="Times New Roman" w:hAnsi="Times New Roman" w:cs="Times New Roman"/>
        </w:rPr>
        <w:t xml:space="preserve"> </w:t>
      </w:r>
      <w:r w:rsidR="00F73AC8" w:rsidRPr="00036480">
        <w:rPr>
          <w:rFonts w:ascii="Times New Roman" w:hAnsi="Times New Roman" w:cs="Times New Roman"/>
        </w:rPr>
        <w:t>years</w:t>
      </w:r>
      <w:r w:rsidR="00AC72AF" w:rsidRPr="00036480">
        <w:rPr>
          <w:rFonts w:ascii="Times New Roman" w:hAnsi="Times New Roman" w:cs="Times New Roman"/>
        </w:rPr>
        <w:t>)</w:t>
      </w:r>
    </w:p>
    <w:p w14:paraId="77007824" w14:textId="77777777" w:rsidR="00001EDA" w:rsidRPr="00036480" w:rsidRDefault="00001EDA" w:rsidP="00036480">
      <w:pPr>
        <w:spacing w:line="480" w:lineRule="auto"/>
        <w:jc w:val="both"/>
        <w:rPr>
          <w:rFonts w:ascii="Times New Roman" w:hAnsi="Times New Roman" w:cs="Times New Roman"/>
        </w:rPr>
      </w:pPr>
    </w:p>
    <w:p w14:paraId="1A2D0E62" w14:textId="7294015F" w:rsidR="00C55276" w:rsidRDefault="00027525" w:rsidP="00036480">
      <w:pPr>
        <w:spacing w:line="480" w:lineRule="auto"/>
        <w:jc w:val="both"/>
        <w:rPr>
          <w:rFonts w:ascii="Times New Roman" w:hAnsi="Times New Roman" w:cs="Times New Roman"/>
          <w:color w:val="000000" w:themeColor="text1"/>
        </w:rPr>
      </w:pPr>
      <w:r w:rsidRPr="00036480">
        <w:rPr>
          <w:rFonts w:ascii="Times New Roman" w:hAnsi="Times New Roman" w:cs="Times New Roman"/>
        </w:rPr>
        <w:t xml:space="preserve">Over a 5-year </w:t>
      </w:r>
      <w:r w:rsidR="00001EDA" w:rsidRPr="00036480">
        <w:rPr>
          <w:rFonts w:ascii="Times New Roman" w:hAnsi="Times New Roman" w:cs="Times New Roman"/>
        </w:rPr>
        <w:t xml:space="preserve">follow up period, </w:t>
      </w:r>
      <w:r w:rsidR="00411B7F" w:rsidRPr="00036480">
        <w:rPr>
          <w:rFonts w:ascii="Times New Roman" w:hAnsi="Times New Roman" w:cs="Times New Roman"/>
        </w:rPr>
        <w:t>26/129 (</w:t>
      </w:r>
      <w:r w:rsidR="008E2D0E" w:rsidRPr="00036480">
        <w:rPr>
          <w:rFonts w:ascii="Times New Roman" w:hAnsi="Times New Roman" w:cs="Times New Roman"/>
        </w:rPr>
        <w:t>2</w:t>
      </w:r>
      <w:r w:rsidRPr="00036480">
        <w:rPr>
          <w:rFonts w:ascii="Times New Roman" w:hAnsi="Times New Roman" w:cs="Times New Roman"/>
        </w:rPr>
        <w:t>0</w:t>
      </w:r>
      <w:r w:rsidR="00D37E12" w:rsidRPr="00036480">
        <w:rPr>
          <w:rFonts w:ascii="Times New Roman" w:hAnsi="Times New Roman" w:cs="Times New Roman"/>
        </w:rPr>
        <w:t>%</w:t>
      </w:r>
      <w:r w:rsidR="00411B7F" w:rsidRPr="00036480">
        <w:rPr>
          <w:rFonts w:ascii="Times New Roman" w:hAnsi="Times New Roman" w:cs="Times New Roman"/>
        </w:rPr>
        <w:t>)</w:t>
      </w:r>
      <w:r w:rsidR="00BC1119" w:rsidRPr="00036480">
        <w:rPr>
          <w:rFonts w:ascii="Times New Roman" w:hAnsi="Times New Roman" w:cs="Times New Roman"/>
        </w:rPr>
        <w:t xml:space="preserve"> of patients experienced an appropriate</w:t>
      </w:r>
      <w:r w:rsidR="00346F14" w:rsidRPr="00036480">
        <w:rPr>
          <w:rFonts w:ascii="Times New Roman" w:hAnsi="Times New Roman" w:cs="Times New Roman"/>
        </w:rPr>
        <w:t xml:space="preserve"> ICD</w:t>
      </w:r>
      <w:r w:rsidR="00BC1119" w:rsidRPr="00036480">
        <w:rPr>
          <w:rFonts w:ascii="Times New Roman" w:hAnsi="Times New Roman" w:cs="Times New Roman"/>
        </w:rPr>
        <w:t xml:space="preserve"> shock for </w:t>
      </w:r>
      <w:r w:rsidR="00297A52" w:rsidRPr="00036480">
        <w:rPr>
          <w:rFonts w:ascii="Times New Roman" w:hAnsi="Times New Roman" w:cs="Times New Roman"/>
        </w:rPr>
        <w:t>VF</w:t>
      </w:r>
      <w:r w:rsidR="00BC1119" w:rsidRPr="00036480">
        <w:rPr>
          <w:rFonts w:ascii="Times New Roman" w:hAnsi="Times New Roman" w:cs="Times New Roman"/>
        </w:rPr>
        <w:t>.</w:t>
      </w:r>
      <w:r w:rsidR="005C61F6" w:rsidRPr="00036480">
        <w:rPr>
          <w:rFonts w:ascii="Times New Roman" w:hAnsi="Times New Roman" w:cs="Times New Roman"/>
        </w:rPr>
        <w:t xml:space="preserve"> </w:t>
      </w:r>
      <w:r w:rsidR="000E1575" w:rsidRPr="00036480">
        <w:rPr>
          <w:rFonts w:ascii="Times New Roman" w:hAnsi="Times New Roman" w:cs="Times New Roman"/>
        </w:rPr>
        <w:t xml:space="preserve">The </w:t>
      </w:r>
      <w:r w:rsidR="005D6690" w:rsidRPr="00036480">
        <w:rPr>
          <w:rFonts w:ascii="Times New Roman" w:hAnsi="Times New Roman" w:cs="Times New Roman"/>
        </w:rPr>
        <w:t xml:space="preserve">mean </w:t>
      </w:r>
      <w:r w:rsidR="000E1575" w:rsidRPr="00036480">
        <w:rPr>
          <w:rFonts w:ascii="Times New Roman" w:hAnsi="Times New Roman" w:cs="Times New Roman"/>
        </w:rPr>
        <w:t>time</w:t>
      </w:r>
      <w:r w:rsidR="00C117AF" w:rsidRPr="00036480">
        <w:rPr>
          <w:rFonts w:ascii="Times New Roman" w:hAnsi="Times New Roman" w:cs="Times New Roman"/>
        </w:rPr>
        <w:t xml:space="preserve"> to recurrence of VF was </w:t>
      </w:r>
      <w:r w:rsidR="009D7BD6" w:rsidRPr="00036480">
        <w:rPr>
          <w:rFonts w:ascii="Times New Roman" w:hAnsi="Times New Roman" w:cs="Times New Roman"/>
        </w:rPr>
        <w:t>2</w:t>
      </w:r>
      <w:r w:rsidR="005D6690" w:rsidRPr="00036480">
        <w:rPr>
          <w:rFonts w:ascii="Times New Roman" w:hAnsi="Times New Roman" w:cs="Times New Roman"/>
        </w:rPr>
        <w:t>.13</w:t>
      </w:r>
      <w:r w:rsidR="00C117AF" w:rsidRPr="00036480">
        <w:rPr>
          <w:rFonts w:ascii="Times New Roman" w:hAnsi="Times New Roman" w:cs="Times New Roman"/>
        </w:rPr>
        <w:t xml:space="preserve"> </w:t>
      </w:r>
      <w:r w:rsidR="00563A33" w:rsidRPr="00036480">
        <w:rPr>
          <w:rFonts w:ascii="Times New Roman" w:hAnsi="Times New Roman" w:cs="Times New Roman"/>
        </w:rPr>
        <w:t>years</w:t>
      </w:r>
      <w:r w:rsidR="0001476E" w:rsidRPr="00036480">
        <w:rPr>
          <w:rFonts w:ascii="Times New Roman" w:hAnsi="Times New Roman" w:cs="Times New Roman"/>
        </w:rPr>
        <w:t xml:space="preserve"> (</w:t>
      </w:r>
      <w:r w:rsidR="002214C7" w:rsidRPr="00036480">
        <w:rPr>
          <w:rFonts w:ascii="Times New Roman" w:hAnsi="Times New Roman" w:cs="Times New Roman"/>
        </w:rPr>
        <w:t>1.37</w:t>
      </w:r>
      <w:r w:rsidR="00F73AC8" w:rsidRPr="00036480">
        <w:rPr>
          <w:rFonts w:ascii="Times New Roman" w:hAnsi="Times New Roman" w:cs="Times New Roman"/>
        </w:rPr>
        <w:t xml:space="preserve"> years). </w:t>
      </w:r>
      <w:r w:rsidR="0077259C" w:rsidRPr="00036480">
        <w:rPr>
          <w:rFonts w:ascii="Times New Roman" w:hAnsi="Times New Roman" w:cs="Times New Roman"/>
        </w:rPr>
        <w:t xml:space="preserve">There was a trend towards an increased risk of VF recurrence </w:t>
      </w:r>
      <w:r w:rsidR="001212F1" w:rsidRPr="00036480">
        <w:rPr>
          <w:rFonts w:ascii="Times New Roman" w:hAnsi="Times New Roman" w:cs="Times New Roman"/>
        </w:rPr>
        <w:t>over the 5-yea</w:t>
      </w:r>
      <w:r w:rsidR="00A04A25" w:rsidRPr="00036480">
        <w:rPr>
          <w:rFonts w:ascii="Times New Roman" w:hAnsi="Times New Roman" w:cs="Times New Roman"/>
        </w:rPr>
        <w:t xml:space="preserve">r </w:t>
      </w:r>
      <w:r w:rsidR="0077259C" w:rsidRPr="00036480">
        <w:rPr>
          <w:rFonts w:ascii="Times New Roman" w:hAnsi="Times New Roman" w:cs="Times New Roman"/>
        </w:rPr>
        <w:t>follow up</w:t>
      </w:r>
      <w:r w:rsidR="00A04A25" w:rsidRPr="00036480">
        <w:rPr>
          <w:rFonts w:ascii="Times New Roman" w:hAnsi="Times New Roman" w:cs="Times New Roman"/>
        </w:rPr>
        <w:t xml:space="preserve"> period</w:t>
      </w:r>
      <w:r w:rsidR="0077259C" w:rsidRPr="00036480">
        <w:rPr>
          <w:rFonts w:ascii="Times New Roman" w:hAnsi="Times New Roman" w:cs="Times New Roman"/>
        </w:rPr>
        <w:t xml:space="preserve"> in the </w:t>
      </w:r>
      <w:r w:rsidR="009405FE" w:rsidRPr="00036480">
        <w:rPr>
          <w:rFonts w:ascii="Times New Roman" w:hAnsi="Times New Roman" w:cs="Times New Roman"/>
        </w:rPr>
        <w:t>SCBP</w:t>
      </w:r>
      <w:r w:rsidR="0077259C" w:rsidRPr="00036480">
        <w:rPr>
          <w:rFonts w:ascii="Times New Roman" w:hAnsi="Times New Roman" w:cs="Times New Roman"/>
        </w:rPr>
        <w:t xml:space="preserve"> negative group </w:t>
      </w:r>
      <w:r w:rsidR="007E4D37" w:rsidRPr="00036480">
        <w:rPr>
          <w:rFonts w:ascii="Times New Roman" w:hAnsi="Times New Roman" w:cs="Times New Roman"/>
        </w:rPr>
        <w:t>(</w:t>
      </w:r>
      <w:r w:rsidR="00A46A29" w:rsidRPr="00036480">
        <w:rPr>
          <w:rFonts w:ascii="Times New Roman" w:hAnsi="Times New Roman" w:cs="Times New Roman"/>
        </w:rPr>
        <w:t>23/95 [</w:t>
      </w:r>
      <w:r w:rsidR="0077259C" w:rsidRPr="00036480">
        <w:rPr>
          <w:rFonts w:ascii="Times New Roman" w:hAnsi="Times New Roman" w:cs="Times New Roman"/>
        </w:rPr>
        <w:t>24%</w:t>
      </w:r>
      <w:r w:rsidR="00A46A29" w:rsidRPr="00036480">
        <w:rPr>
          <w:rFonts w:ascii="Times New Roman" w:hAnsi="Times New Roman" w:cs="Times New Roman"/>
        </w:rPr>
        <w:t>]</w:t>
      </w:r>
      <w:r w:rsidR="0077259C" w:rsidRPr="00036480">
        <w:rPr>
          <w:rFonts w:ascii="Times New Roman" w:hAnsi="Times New Roman" w:cs="Times New Roman"/>
        </w:rPr>
        <w:t xml:space="preserve"> vs. </w:t>
      </w:r>
      <w:r w:rsidR="006C47D0" w:rsidRPr="00036480">
        <w:rPr>
          <w:rFonts w:ascii="Times New Roman" w:hAnsi="Times New Roman" w:cs="Times New Roman"/>
        </w:rPr>
        <w:t>3/34 [</w:t>
      </w:r>
      <w:r w:rsidR="0077259C" w:rsidRPr="00036480">
        <w:rPr>
          <w:rFonts w:ascii="Times New Roman" w:hAnsi="Times New Roman" w:cs="Times New Roman"/>
        </w:rPr>
        <w:t>9%</w:t>
      </w:r>
      <w:r w:rsidR="006C47D0" w:rsidRPr="00036480">
        <w:rPr>
          <w:rFonts w:ascii="Times New Roman" w:hAnsi="Times New Roman" w:cs="Times New Roman"/>
        </w:rPr>
        <w:t>]</w:t>
      </w:r>
      <w:r w:rsidR="007E4D37" w:rsidRPr="00036480">
        <w:rPr>
          <w:rFonts w:ascii="Times New Roman" w:hAnsi="Times New Roman" w:cs="Times New Roman"/>
        </w:rPr>
        <w:t>)</w:t>
      </w:r>
      <w:r w:rsidR="0077259C" w:rsidRPr="00036480">
        <w:rPr>
          <w:rFonts w:ascii="Times New Roman" w:hAnsi="Times New Roman" w:cs="Times New Roman"/>
        </w:rPr>
        <w:t xml:space="preserve"> however this did not </w:t>
      </w:r>
      <w:r w:rsidR="007E4D37" w:rsidRPr="00036480">
        <w:rPr>
          <w:rFonts w:ascii="Times New Roman" w:hAnsi="Times New Roman" w:cs="Times New Roman"/>
        </w:rPr>
        <w:t xml:space="preserve">reach </w:t>
      </w:r>
      <w:r w:rsidR="0077259C" w:rsidRPr="00036480">
        <w:rPr>
          <w:rFonts w:ascii="Times New Roman" w:hAnsi="Times New Roman" w:cs="Times New Roman"/>
        </w:rPr>
        <w:t>statistical significance (</w:t>
      </w:r>
      <w:r w:rsidR="008B561A" w:rsidRPr="00036480">
        <w:rPr>
          <w:rFonts w:ascii="Times New Roman" w:hAnsi="Times New Roman" w:cs="Times New Roman"/>
        </w:rPr>
        <w:t>H</w:t>
      </w:r>
      <w:r w:rsidR="0077259C" w:rsidRPr="00036480">
        <w:rPr>
          <w:rFonts w:ascii="Times New Roman" w:hAnsi="Times New Roman" w:cs="Times New Roman"/>
        </w:rPr>
        <w:t>R 2.</w:t>
      </w:r>
      <w:r w:rsidR="00550BE1" w:rsidRPr="00036480">
        <w:rPr>
          <w:rFonts w:ascii="Times New Roman" w:hAnsi="Times New Roman" w:cs="Times New Roman"/>
        </w:rPr>
        <w:t>54</w:t>
      </w:r>
      <w:r w:rsidR="0077259C" w:rsidRPr="00036480">
        <w:rPr>
          <w:rFonts w:ascii="Times New Roman" w:hAnsi="Times New Roman" w:cs="Times New Roman"/>
        </w:rPr>
        <w:t>,</w:t>
      </w:r>
      <w:r w:rsidR="00434851" w:rsidRPr="00036480">
        <w:rPr>
          <w:rFonts w:ascii="Times New Roman" w:hAnsi="Times New Roman" w:cs="Times New Roman"/>
        </w:rPr>
        <w:t xml:space="preserve"> [</w:t>
      </w:r>
      <w:r w:rsidR="003E7706" w:rsidRPr="00036480">
        <w:rPr>
          <w:rFonts w:ascii="Times New Roman" w:hAnsi="Times New Roman" w:cs="Times New Roman"/>
        </w:rPr>
        <w:t>0</w:t>
      </w:r>
      <w:r w:rsidR="0077259C" w:rsidRPr="00036480">
        <w:rPr>
          <w:rFonts w:ascii="Times New Roman" w:hAnsi="Times New Roman" w:cs="Times New Roman"/>
        </w:rPr>
        <w:t>.</w:t>
      </w:r>
      <w:r w:rsidR="00550BE1" w:rsidRPr="00036480">
        <w:rPr>
          <w:rFonts w:ascii="Times New Roman" w:hAnsi="Times New Roman" w:cs="Times New Roman"/>
        </w:rPr>
        <w:t>76</w:t>
      </w:r>
      <w:r w:rsidR="0077259C" w:rsidRPr="00036480">
        <w:rPr>
          <w:rFonts w:ascii="Times New Roman" w:hAnsi="Times New Roman" w:cs="Times New Roman"/>
        </w:rPr>
        <w:t xml:space="preserve"> – 8.</w:t>
      </w:r>
      <w:r w:rsidR="003D1913" w:rsidRPr="00036480">
        <w:rPr>
          <w:rFonts w:ascii="Times New Roman" w:hAnsi="Times New Roman" w:cs="Times New Roman"/>
        </w:rPr>
        <w:t>47</w:t>
      </w:r>
      <w:r w:rsidR="00434851" w:rsidRPr="00036480">
        <w:rPr>
          <w:rFonts w:ascii="Times New Roman" w:hAnsi="Times New Roman" w:cs="Times New Roman"/>
        </w:rPr>
        <w:t>]</w:t>
      </w:r>
      <w:r w:rsidR="0079364F" w:rsidRPr="00036480">
        <w:rPr>
          <w:rFonts w:ascii="Times New Roman" w:hAnsi="Times New Roman" w:cs="Times New Roman"/>
        </w:rPr>
        <w:t xml:space="preserve"> </w:t>
      </w:r>
      <w:r w:rsidR="00036D5B" w:rsidRPr="00036480">
        <w:rPr>
          <w:rFonts w:ascii="Times New Roman" w:hAnsi="Times New Roman" w:cs="Times New Roman"/>
        </w:rPr>
        <w:t xml:space="preserve">vs. </w:t>
      </w:r>
      <w:r w:rsidR="00E139A6" w:rsidRPr="00036480">
        <w:rPr>
          <w:rFonts w:ascii="Times New Roman" w:hAnsi="Times New Roman" w:cs="Times New Roman"/>
        </w:rPr>
        <w:t>0.3</w:t>
      </w:r>
      <w:r w:rsidR="00B145C1" w:rsidRPr="00036480">
        <w:rPr>
          <w:rFonts w:ascii="Times New Roman" w:hAnsi="Times New Roman" w:cs="Times New Roman"/>
        </w:rPr>
        <w:t xml:space="preserve">1, </w:t>
      </w:r>
      <w:r w:rsidR="00064251" w:rsidRPr="00036480">
        <w:rPr>
          <w:rFonts w:ascii="Times New Roman" w:hAnsi="Times New Roman" w:cs="Times New Roman"/>
        </w:rPr>
        <w:t>[</w:t>
      </w:r>
      <w:r w:rsidR="00B145C1" w:rsidRPr="00036480">
        <w:rPr>
          <w:rFonts w:ascii="Times New Roman" w:hAnsi="Times New Roman" w:cs="Times New Roman"/>
        </w:rPr>
        <w:t>0.04 – 2.28]</w:t>
      </w:r>
      <w:r w:rsidR="00064251" w:rsidRPr="00036480">
        <w:rPr>
          <w:rFonts w:ascii="Times New Roman" w:hAnsi="Times New Roman" w:cs="Times New Roman"/>
        </w:rPr>
        <w:t>, p=0.128</w:t>
      </w:r>
      <w:r w:rsidR="006824FE" w:rsidRPr="00036480">
        <w:rPr>
          <w:rFonts w:ascii="Times New Roman" w:hAnsi="Times New Roman" w:cs="Times New Roman"/>
        </w:rPr>
        <w:t>)</w:t>
      </w:r>
      <w:r w:rsidR="0077259C" w:rsidRPr="00036480">
        <w:rPr>
          <w:rFonts w:ascii="Times New Roman" w:hAnsi="Times New Roman" w:cs="Times New Roman"/>
        </w:rPr>
        <w:t xml:space="preserve">. </w:t>
      </w:r>
      <w:r w:rsidR="00A37FF5" w:rsidRPr="00036480">
        <w:rPr>
          <w:rFonts w:ascii="Times New Roman" w:hAnsi="Times New Roman" w:cs="Times New Roman"/>
          <w:color w:val="000000" w:themeColor="text1"/>
        </w:rPr>
        <w:t xml:space="preserve"> </w:t>
      </w:r>
    </w:p>
    <w:p w14:paraId="6A9A9FDF" w14:textId="48F410D8" w:rsidR="00387FBF" w:rsidRDefault="00387FBF" w:rsidP="00036480">
      <w:pPr>
        <w:spacing w:line="480" w:lineRule="auto"/>
        <w:jc w:val="both"/>
        <w:rPr>
          <w:rFonts w:ascii="Times New Roman" w:hAnsi="Times New Roman" w:cs="Times New Roman"/>
          <w:color w:val="000000" w:themeColor="text1"/>
        </w:rPr>
      </w:pPr>
    </w:p>
    <w:p w14:paraId="5636F859" w14:textId="20649444" w:rsidR="00387FBF" w:rsidRPr="00036480" w:rsidRDefault="00EB59F5" w:rsidP="00036480">
      <w:pPr>
        <w:spacing w:line="480" w:lineRule="auto"/>
        <w:jc w:val="both"/>
        <w:rPr>
          <w:rFonts w:ascii="Times New Roman" w:hAnsi="Times New Roman" w:cs="Times New Roman"/>
          <w:b/>
          <w:bCs/>
        </w:rPr>
      </w:pPr>
      <w:r>
        <w:rPr>
          <w:rFonts w:ascii="Times New Roman" w:hAnsi="Times New Roman" w:cs="Times New Roman"/>
          <w:color w:val="000000" w:themeColor="text1"/>
        </w:rPr>
        <w:t>An analysis of</w:t>
      </w:r>
      <w:r w:rsidR="00636D1B">
        <w:rPr>
          <w:rFonts w:ascii="Times New Roman" w:hAnsi="Times New Roman" w:cs="Times New Roman"/>
          <w:color w:val="000000" w:themeColor="text1"/>
        </w:rPr>
        <w:t xml:space="preserve"> the ICD electrocardiograms </w:t>
      </w:r>
      <w:r w:rsidR="00C53063">
        <w:rPr>
          <w:rFonts w:ascii="Times New Roman" w:hAnsi="Times New Roman" w:cs="Times New Roman"/>
          <w:color w:val="000000" w:themeColor="text1"/>
        </w:rPr>
        <w:t xml:space="preserve">(EGM’s) </w:t>
      </w:r>
      <w:r w:rsidR="00636D1B">
        <w:rPr>
          <w:rFonts w:ascii="Times New Roman" w:hAnsi="Times New Roman" w:cs="Times New Roman"/>
          <w:color w:val="000000" w:themeColor="text1"/>
        </w:rPr>
        <w:t xml:space="preserve">of those experiencing VF </w:t>
      </w:r>
      <w:r w:rsidR="00890DD4">
        <w:rPr>
          <w:rFonts w:ascii="Times New Roman" w:hAnsi="Times New Roman" w:cs="Times New Roman"/>
          <w:color w:val="000000" w:themeColor="text1"/>
        </w:rPr>
        <w:t xml:space="preserve">during a 5-year follow up period </w:t>
      </w:r>
      <w:r w:rsidR="00C53063">
        <w:rPr>
          <w:rFonts w:ascii="Times New Roman" w:hAnsi="Times New Roman" w:cs="Times New Roman"/>
          <w:color w:val="000000" w:themeColor="text1"/>
        </w:rPr>
        <w:t xml:space="preserve">identified </w:t>
      </w:r>
      <w:r w:rsidR="00CD3C55" w:rsidRPr="00036480">
        <w:rPr>
          <w:rStyle w:val="CommentReference"/>
          <w:rFonts w:ascii="Times New Roman" w:hAnsi="Times New Roman" w:cs="Times New Roman"/>
          <w:sz w:val="24"/>
          <w:szCs w:val="24"/>
        </w:rPr>
        <w:t xml:space="preserve">short-coupled premature ventricular contractions </w:t>
      </w:r>
      <w:r w:rsidR="00CD3C55">
        <w:rPr>
          <w:rStyle w:val="CommentReference"/>
          <w:rFonts w:ascii="Times New Roman" w:hAnsi="Times New Roman" w:cs="Times New Roman"/>
          <w:sz w:val="24"/>
          <w:szCs w:val="24"/>
        </w:rPr>
        <w:t>(sc</w:t>
      </w:r>
      <w:r w:rsidR="00BF1A7A">
        <w:rPr>
          <w:rStyle w:val="CommentReference"/>
          <w:rFonts w:ascii="Times New Roman" w:hAnsi="Times New Roman" w:cs="Times New Roman"/>
          <w:sz w:val="24"/>
          <w:szCs w:val="24"/>
        </w:rPr>
        <w:t>-</w:t>
      </w:r>
      <w:r w:rsidR="00CD3C55">
        <w:rPr>
          <w:rStyle w:val="CommentReference"/>
          <w:rFonts w:ascii="Times New Roman" w:hAnsi="Times New Roman" w:cs="Times New Roman"/>
          <w:sz w:val="24"/>
          <w:szCs w:val="24"/>
        </w:rPr>
        <w:t>PVC</w:t>
      </w:r>
      <w:r w:rsidR="00BF1A7A">
        <w:rPr>
          <w:rStyle w:val="CommentReference"/>
          <w:rFonts w:ascii="Times New Roman" w:hAnsi="Times New Roman" w:cs="Times New Roman"/>
          <w:sz w:val="24"/>
          <w:szCs w:val="24"/>
        </w:rPr>
        <w:t>’s)</w:t>
      </w:r>
      <w:r w:rsidR="00DC5C1B">
        <w:rPr>
          <w:rStyle w:val="CommentReference"/>
          <w:rFonts w:ascii="Times New Roman" w:hAnsi="Times New Roman" w:cs="Times New Roman"/>
          <w:sz w:val="24"/>
          <w:szCs w:val="24"/>
        </w:rPr>
        <w:t>, (coupling interval &lt;</w:t>
      </w:r>
      <w:r w:rsidR="008C5E65">
        <w:rPr>
          <w:rStyle w:val="CommentReference"/>
          <w:rFonts w:ascii="Times New Roman" w:hAnsi="Times New Roman" w:cs="Times New Roman"/>
          <w:sz w:val="24"/>
          <w:szCs w:val="24"/>
        </w:rPr>
        <w:t xml:space="preserve"> </w:t>
      </w:r>
      <w:r w:rsidR="00DC5C1B">
        <w:rPr>
          <w:rStyle w:val="CommentReference"/>
          <w:rFonts w:ascii="Times New Roman" w:hAnsi="Times New Roman" w:cs="Times New Roman"/>
          <w:sz w:val="24"/>
          <w:szCs w:val="24"/>
        </w:rPr>
        <w:t xml:space="preserve">350ms) </w:t>
      </w:r>
      <w:r w:rsidR="00CD3C55">
        <w:rPr>
          <w:rFonts w:ascii="Times New Roman" w:hAnsi="Times New Roman" w:cs="Times New Roman"/>
          <w:color w:val="000000" w:themeColor="text1"/>
        </w:rPr>
        <w:t>triggering VF storm</w:t>
      </w:r>
      <w:r w:rsidR="00BF1A7A">
        <w:rPr>
          <w:rFonts w:ascii="Times New Roman" w:hAnsi="Times New Roman" w:cs="Times New Roman"/>
          <w:color w:val="000000" w:themeColor="text1"/>
        </w:rPr>
        <w:t xml:space="preserve"> in </w:t>
      </w:r>
      <w:r w:rsidR="007F3A5A">
        <w:rPr>
          <w:rFonts w:ascii="Times New Roman" w:hAnsi="Times New Roman" w:cs="Times New Roman"/>
          <w:color w:val="000000" w:themeColor="text1"/>
        </w:rPr>
        <w:t>67% (</w:t>
      </w:r>
      <w:r w:rsidR="00BF1A7A">
        <w:rPr>
          <w:rFonts w:ascii="Times New Roman" w:hAnsi="Times New Roman" w:cs="Times New Roman"/>
          <w:color w:val="000000" w:themeColor="text1"/>
        </w:rPr>
        <w:t>2/3</w:t>
      </w:r>
      <w:r w:rsidR="007F3A5A">
        <w:rPr>
          <w:rFonts w:ascii="Times New Roman" w:hAnsi="Times New Roman" w:cs="Times New Roman"/>
          <w:color w:val="000000" w:themeColor="text1"/>
        </w:rPr>
        <w:t>) SCB</w:t>
      </w:r>
      <w:r w:rsidR="00C230E4">
        <w:rPr>
          <w:rFonts w:ascii="Times New Roman" w:hAnsi="Times New Roman" w:cs="Times New Roman"/>
          <w:color w:val="000000" w:themeColor="text1"/>
        </w:rPr>
        <w:t>P</w:t>
      </w:r>
      <w:r w:rsidR="007F3A5A">
        <w:rPr>
          <w:rFonts w:ascii="Times New Roman" w:hAnsi="Times New Roman" w:cs="Times New Roman"/>
          <w:color w:val="000000" w:themeColor="text1"/>
        </w:rPr>
        <w:t>+</w:t>
      </w:r>
      <w:r w:rsidR="00BF1A7A">
        <w:rPr>
          <w:rFonts w:ascii="Times New Roman" w:hAnsi="Times New Roman" w:cs="Times New Roman"/>
          <w:color w:val="000000" w:themeColor="text1"/>
        </w:rPr>
        <w:t xml:space="preserve"> </w:t>
      </w:r>
      <w:r w:rsidR="007F3A5A">
        <w:rPr>
          <w:rFonts w:ascii="Times New Roman" w:hAnsi="Times New Roman" w:cs="Times New Roman"/>
          <w:color w:val="000000" w:themeColor="text1"/>
        </w:rPr>
        <w:t xml:space="preserve">patients </w:t>
      </w:r>
      <w:r w:rsidR="00A1119D">
        <w:rPr>
          <w:rFonts w:ascii="Times New Roman" w:hAnsi="Times New Roman" w:cs="Times New Roman"/>
          <w:color w:val="000000" w:themeColor="text1"/>
        </w:rPr>
        <w:t>and</w:t>
      </w:r>
      <w:r w:rsidR="00F42E44">
        <w:rPr>
          <w:rFonts w:ascii="Times New Roman" w:hAnsi="Times New Roman" w:cs="Times New Roman"/>
          <w:color w:val="000000" w:themeColor="text1"/>
        </w:rPr>
        <w:t xml:space="preserve"> </w:t>
      </w:r>
      <w:r w:rsidR="00A1119D">
        <w:rPr>
          <w:rFonts w:ascii="Times New Roman" w:hAnsi="Times New Roman" w:cs="Times New Roman"/>
          <w:color w:val="000000" w:themeColor="text1"/>
        </w:rPr>
        <w:t>52</w:t>
      </w:r>
      <w:r w:rsidR="009C6F84">
        <w:rPr>
          <w:rFonts w:ascii="Times New Roman" w:hAnsi="Times New Roman" w:cs="Times New Roman"/>
          <w:color w:val="000000" w:themeColor="text1"/>
        </w:rPr>
        <w:t>% (</w:t>
      </w:r>
      <w:r w:rsidR="00A1119D">
        <w:rPr>
          <w:rFonts w:ascii="Times New Roman" w:hAnsi="Times New Roman" w:cs="Times New Roman"/>
          <w:color w:val="000000" w:themeColor="text1"/>
        </w:rPr>
        <w:t>12</w:t>
      </w:r>
      <w:r w:rsidR="009C6F84">
        <w:rPr>
          <w:rFonts w:ascii="Times New Roman" w:hAnsi="Times New Roman" w:cs="Times New Roman"/>
          <w:color w:val="000000" w:themeColor="text1"/>
        </w:rPr>
        <w:t>/23)</w:t>
      </w:r>
      <w:r w:rsidR="003C1177">
        <w:rPr>
          <w:rFonts w:ascii="Times New Roman" w:hAnsi="Times New Roman" w:cs="Times New Roman"/>
          <w:color w:val="000000" w:themeColor="text1"/>
        </w:rPr>
        <w:t xml:space="preserve"> of SCBP-</w:t>
      </w:r>
      <w:r w:rsidR="000C4E85">
        <w:rPr>
          <w:rFonts w:ascii="Times New Roman" w:hAnsi="Times New Roman" w:cs="Times New Roman"/>
          <w:color w:val="000000" w:themeColor="text1"/>
        </w:rPr>
        <w:t xml:space="preserve"> patients.</w:t>
      </w:r>
    </w:p>
    <w:p w14:paraId="1A4744DA" w14:textId="02940DE0" w:rsidR="0018452B" w:rsidRDefault="0018452B">
      <w:pPr>
        <w:rPr>
          <w:rFonts w:ascii="Times New Roman" w:hAnsi="Times New Roman" w:cs="Times New Roman"/>
          <w:b/>
          <w:bCs/>
        </w:rPr>
      </w:pPr>
    </w:p>
    <w:p w14:paraId="04E4FD08" w14:textId="72378555" w:rsidR="008313BE" w:rsidRDefault="008313BE">
      <w:pPr>
        <w:rPr>
          <w:rFonts w:ascii="Times New Roman" w:hAnsi="Times New Roman" w:cs="Times New Roman"/>
          <w:b/>
          <w:bCs/>
        </w:rPr>
      </w:pPr>
    </w:p>
    <w:p w14:paraId="30311D8A" w14:textId="3C3F56C3" w:rsidR="00DB1163" w:rsidRPr="00036480" w:rsidRDefault="00642D19" w:rsidP="00036480">
      <w:pPr>
        <w:spacing w:line="480" w:lineRule="auto"/>
        <w:jc w:val="both"/>
        <w:rPr>
          <w:rFonts w:ascii="Times New Roman" w:hAnsi="Times New Roman" w:cs="Times New Roman"/>
          <w:b/>
          <w:bCs/>
        </w:rPr>
      </w:pPr>
      <w:r w:rsidRPr="00036480">
        <w:rPr>
          <w:rFonts w:ascii="Times New Roman" w:hAnsi="Times New Roman" w:cs="Times New Roman"/>
          <w:b/>
          <w:bCs/>
        </w:rPr>
        <w:t xml:space="preserve">Predicting </w:t>
      </w:r>
      <w:r w:rsidR="0076050A" w:rsidRPr="00036480">
        <w:rPr>
          <w:rFonts w:ascii="Times New Roman" w:hAnsi="Times New Roman" w:cs="Times New Roman"/>
          <w:b/>
          <w:bCs/>
        </w:rPr>
        <w:t xml:space="preserve">VF </w:t>
      </w:r>
      <w:r w:rsidRPr="00036480">
        <w:rPr>
          <w:rFonts w:ascii="Times New Roman" w:hAnsi="Times New Roman" w:cs="Times New Roman"/>
          <w:b/>
          <w:bCs/>
        </w:rPr>
        <w:t xml:space="preserve">recurrence </w:t>
      </w:r>
    </w:p>
    <w:p w14:paraId="674700B6" w14:textId="57F37AED" w:rsidR="003A3683" w:rsidRPr="00036480" w:rsidRDefault="003907CA" w:rsidP="00036480">
      <w:pPr>
        <w:spacing w:line="480" w:lineRule="auto"/>
        <w:jc w:val="both"/>
        <w:rPr>
          <w:rFonts w:ascii="Times New Roman" w:hAnsi="Times New Roman" w:cs="Times New Roman"/>
        </w:rPr>
      </w:pPr>
      <w:r w:rsidRPr="00036480">
        <w:rPr>
          <w:rFonts w:ascii="Times New Roman" w:hAnsi="Times New Roman" w:cs="Times New Roman"/>
        </w:rPr>
        <w:t>A history of p</w:t>
      </w:r>
      <w:r w:rsidR="008A3165" w:rsidRPr="00036480">
        <w:rPr>
          <w:rFonts w:ascii="Times New Roman" w:hAnsi="Times New Roman" w:cs="Times New Roman"/>
        </w:rPr>
        <w:t>rior syncope</w:t>
      </w:r>
      <w:r w:rsidR="002B1E04" w:rsidRPr="00036480">
        <w:rPr>
          <w:rFonts w:ascii="Times New Roman" w:hAnsi="Times New Roman" w:cs="Times New Roman"/>
        </w:rPr>
        <w:t xml:space="preserve"> (</w:t>
      </w:r>
      <w:r w:rsidR="004F7487" w:rsidRPr="00036480">
        <w:rPr>
          <w:rFonts w:ascii="Times New Roman" w:hAnsi="Times New Roman" w:cs="Times New Roman"/>
        </w:rPr>
        <w:t>H</w:t>
      </w:r>
      <w:r w:rsidR="002B1E04" w:rsidRPr="00036480">
        <w:rPr>
          <w:rFonts w:ascii="Times New Roman" w:hAnsi="Times New Roman" w:cs="Times New Roman"/>
        </w:rPr>
        <w:t xml:space="preserve">R </w:t>
      </w:r>
      <w:r w:rsidR="00FA0E54" w:rsidRPr="00036480">
        <w:rPr>
          <w:rFonts w:ascii="Times New Roman" w:hAnsi="Times New Roman" w:cs="Times New Roman"/>
        </w:rPr>
        <w:t>2.</w:t>
      </w:r>
      <w:r w:rsidR="004F7487" w:rsidRPr="00036480">
        <w:rPr>
          <w:rFonts w:ascii="Times New Roman" w:hAnsi="Times New Roman" w:cs="Times New Roman"/>
        </w:rPr>
        <w:t>67</w:t>
      </w:r>
      <w:r w:rsidR="002B1E04" w:rsidRPr="00036480">
        <w:rPr>
          <w:rFonts w:ascii="Times New Roman" w:hAnsi="Times New Roman" w:cs="Times New Roman"/>
        </w:rPr>
        <w:t xml:space="preserve">, </w:t>
      </w:r>
      <w:r w:rsidR="00CE479E" w:rsidRPr="00036480">
        <w:rPr>
          <w:rFonts w:ascii="Times New Roman" w:hAnsi="Times New Roman" w:cs="Times New Roman"/>
        </w:rPr>
        <w:t>[</w:t>
      </w:r>
      <w:r w:rsidR="00191CF9" w:rsidRPr="00036480">
        <w:rPr>
          <w:rFonts w:ascii="Times New Roman" w:hAnsi="Times New Roman" w:cs="Times New Roman"/>
        </w:rPr>
        <w:t>1.01</w:t>
      </w:r>
      <w:r w:rsidR="002B1E04" w:rsidRPr="00036480">
        <w:rPr>
          <w:rFonts w:ascii="Times New Roman" w:hAnsi="Times New Roman" w:cs="Times New Roman"/>
        </w:rPr>
        <w:t xml:space="preserve"> – </w:t>
      </w:r>
      <w:r w:rsidR="00191CF9" w:rsidRPr="00036480">
        <w:rPr>
          <w:rFonts w:ascii="Times New Roman" w:hAnsi="Times New Roman" w:cs="Times New Roman"/>
        </w:rPr>
        <w:t>7.13</w:t>
      </w:r>
      <w:r w:rsidR="00CE479E" w:rsidRPr="00036480">
        <w:rPr>
          <w:rFonts w:ascii="Times New Roman" w:hAnsi="Times New Roman" w:cs="Times New Roman"/>
        </w:rPr>
        <w:t>],</w:t>
      </w:r>
      <w:r w:rsidR="002B1E04" w:rsidRPr="00036480">
        <w:rPr>
          <w:rFonts w:ascii="Times New Roman" w:hAnsi="Times New Roman" w:cs="Times New Roman"/>
        </w:rPr>
        <w:t xml:space="preserve"> p=</w:t>
      </w:r>
      <w:r w:rsidR="00CE479E" w:rsidRPr="00036480">
        <w:rPr>
          <w:rFonts w:ascii="Times New Roman" w:hAnsi="Times New Roman" w:cs="Times New Roman"/>
        </w:rPr>
        <w:t>0</w:t>
      </w:r>
      <w:r w:rsidR="002B1E04" w:rsidRPr="00036480">
        <w:rPr>
          <w:rFonts w:ascii="Times New Roman" w:hAnsi="Times New Roman" w:cs="Times New Roman"/>
        </w:rPr>
        <w:t>.</w:t>
      </w:r>
      <w:r w:rsidR="00332FFD" w:rsidRPr="00036480">
        <w:rPr>
          <w:rFonts w:ascii="Times New Roman" w:hAnsi="Times New Roman" w:cs="Times New Roman"/>
        </w:rPr>
        <w:t>0</w:t>
      </w:r>
      <w:r w:rsidR="00272626" w:rsidRPr="00036480">
        <w:rPr>
          <w:rFonts w:ascii="Times New Roman" w:hAnsi="Times New Roman" w:cs="Times New Roman"/>
        </w:rPr>
        <w:t>4</w:t>
      </w:r>
      <w:r w:rsidR="00E20C3F" w:rsidRPr="00036480">
        <w:rPr>
          <w:rFonts w:ascii="Times New Roman" w:hAnsi="Times New Roman" w:cs="Times New Roman"/>
        </w:rPr>
        <w:t>7</w:t>
      </w:r>
      <w:r w:rsidR="00332FFD" w:rsidRPr="00036480">
        <w:rPr>
          <w:rFonts w:ascii="Times New Roman" w:hAnsi="Times New Roman" w:cs="Times New Roman"/>
        </w:rPr>
        <w:t>),</w:t>
      </w:r>
      <w:r w:rsidR="00CE5567" w:rsidRPr="00036480">
        <w:rPr>
          <w:rFonts w:ascii="Times New Roman" w:hAnsi="Times New Roman" w:cs="Times New Roman"/>
        </w:rPr>
        <w:t xml:space="preserve"> an</w:t>
      </w:r>
      <w:r w:rsidR="00652428" w:rsidRPr="00036480">
        <w:rPr>
          <w:rFonts w:ascii="Times New Roman" w:hAnsi="Times New Roman" w:cs="Times New Roman"/>
        </w:rPr>
        <w:t xml:space="preserve"> </w:t>
      </w:r>
      <w:r w:rsidR="00297A52" w:rsidRPr="00036480">
        <w:rPr>
          <w:rFonts w:ascii="Times New Roman" w:hAnsi="Times New Roman" w:cs="Times New Roman"/>
        </w:rPr>
        <w:t>ER</w:t>
      </w:r>
      <w:r w:rsidR="00652428" w:rsidRPr="00036480">
        <w:rPr>
          <w:rFonts w:ascii="Times New Roman" w:hAnsi="Times New Roman" w:cs="Times New Roman"/>
        </w:rPr>
        <w:t>P</w:t>
      </w:r>
      <w:r w:rsidR="00203AA9" w:rsidRPr="00036480">
        <w:rPr>
          <w:rFonts w:ascii="Times New Roman" w:hAnsi="Times New Roman" w:cs="Times New Roman"/>
        </w:rPr>
        <w:t xml:space="preserve"> </w:t>
      </w:r>
      <w:r w:rsidR="00370DC5" w:rsidRPr="00036480">
        <w:rPr>
          <w:rFonts w:ascii="Times New Roman" w:hAnsi="Times New Roman" w:cs="Times New Roman"/>
        </w:rPr>
        <w:t>in an</w:t>
      </w:r>
      <w:r w:rsidR="00EC6BBB" w:rsidRPr="00036480">
        <w:rPr>
          <w:rFonts w:ascii="Times New Roman" w:hAnsi="Times New Roman" w:cs="Times New Roman"/>
        </w:rPr>
        <w:t xml:space="preserve"> </w:t>
      </w:r>
      <w:r w:rsidR="008A3165" w:rsidRPr="00036480">
        <w:rPr>
          <w:rFonts w:ascii="Times New Roman" w:hAnsi="Times New Roman" w:cs="Times New Roman"/>
        </w:rPr>
        <w:t>inferolateral</w:t>
      </w:r>
      <w:r w:rsidR="008E63D5" w:rsidRPr="00036480">
        <w:rPr>
          <w:rFonts w:ascii="Times New Roman" w:hAnsi="Times New Roman" w:cs="Times New Roman"/>
        </w:rPr>
        <w:t xml:space="preserve"> distribution</w:t>
      </w:r>
      <w:r w:rsidR="00332FFD" w:rsidRPr="00036480">
        <w:rPr>
          <w:rFonts w:ascii="Times New Roman" w:hAnsi="Times New Roman" w:cs="Times New Roman"/>
        </w:rPr>
        <w:t xml:space="preserve"> (</w:t>
      </w:r>
      <w:r w:rsidR="00AD0685" w:rsidRPr="00036480">
        <w:rPr>
          <w:rFonts w:ascii="Times New Roman" w:hAnsi="Times New Roman" w:cs="Times New Roman"/>
        </w:rPr>
        <w:t>H</w:t>
      </w:r>
      <w:r w:rsidR="00332FFD" w:rsidRPr="00036480">
        <w:rPr>
          <w:rFonts w:ascii="Times New Roman" w:hAnsi="Times New Roman" w:cs="Times New Roman"/>
        </w:rPr>
        <w:t xml:space="preserve">R </w:t>
      </w:r>
      <w:r w:rsidR="00272626" w:rsidRPr="00036480">
        <w:rPr>
          <w:rFonts w:ascii="Times New Roman" w:hAnsi="Times New Roman" w:cs="Times New Roman"/>
        </w:rPr>
        <w:t>2.</w:t>
      </w:r>
      <w:r w:rsidR="00AD0685" w:rsidRPr="00036480">
        <w:rPr>
          <w:rFonts w:ascii="Times New Roman" w:hAnsi="Times New Roman" w:cs="Times New Roman"/>
        </w:rPr>
        <w:t>49</w:t>
      </w:r>
      <w:r w:rsidR="008E3A1D" w:rsidRPr="00036480">
        <w:rPr>
          <w:rFonts w:ascii="Times New Roman" w:hAnsi="Times New Roman" w:cs="Times New Roman"/>
        </w:rPr>
        <w:t xml:space="preserve">, </w:t>
      </w:r>
      <w:r w:rsidR="00395540" w:rsidRPr="00036480">
        <w:rPr>
          <w:rFonts w:ascii="Times New Roman" w:hAnsi="Times New Roman" w:cs="Times New Roman"/>
        </w:rPr>
        <w:t>[</w:t>
      </w:r>
      <w:r w:rsidR="00241A42" w:rsidRPr="00036480">
        <w:rPr>
          <w:rFonts w:ascii="Times New Roman" w:hAnsi="Times New Roman" w:cs="Times New Roman"/>
        </w:rPr>
        <w:t>1.</w:t>
      </w:r>
      <w:r w:rsidR="00FE5E84" w:rsidRPr="00036480">
        <w:rPr>
          <w:rFonts w:ascii="Times New Roman" w:hAnsi="Times New Roman" w:cs="Times New Roman"/>
        </w:rPr>
        <w:t>15</w:t>
      </w:r>
      <w:r w:rsidR="008E3A1D" w:rsidRPr="00036480">
        <w:rPr>
          <w:rFonts w:ascii="Times New Roman" w:hAnsi="Times New Roman" w:cs="Times New Roman"/>
        </w:rPr>
        <w:t xml:space="preserve"> – </w:t>
      </w:r>
      <w:r w:rsidR="00FE5E84" w:rsidRPr="00036480">
        <w:rPr>
          <w:rFonts w:ascii="Times New Roman" w:hAnsi="Times New Roman" w:cs="Times New Roman"/>
        </w:rPr>
        <w:t>5.3</w:t>
      </w:r>
      <w:r w:rsidR="00885568" w:rsidRPr="00036480">
        <w:rPr>
          <w:rFonts w:ascii="Times New Roman" w:hAnsi="Times New Roman" w:cs="Times New Roman"/>
        </w:rPr>
        <w:t>8</w:t>
      </w:r>
      <w:r w:rsidR="00395540" w:rsidRPr="00036480">
        <w:rPr>
          <w:rFonts w:ascii="Times New Roman" w:hAnsi="Times New Roman" w:cs="Times New Roman"/>
        </w:rPr>
        <w:t>]</w:t>
      </w:r>
      <w:r w:rsidR="008E3A1D" w:rsidRPr="00036480">
        <w:rPr>
          <w:rFonts w:ascii="Times New Roman" w:hAnsi="Times New Roman" w:cs="Times New Roman"/>
        </w:rPr>
        <w:t>, p=</w:t>
      </w:r>
      <w:r w:rsidR="00395540" w:rsidRPr="00036480">
        <w:rPr>
          <w:rFonts w:ascii="Times New Roman" w:hAnsi="Times New Roman" w:cs="Times New Roman"/>
        </w:rPr>
        <w:t>0</w:t>
      </w:r>
      <w:r w:rsidR="008E3A1D" w:rsidRPr="00036480">
        <w:rPr>
          <w:rFonts w:ascii="Times New Roman" w:hAnsi="Times New Roman" w:cs="Times New Roman"/>
        </w:rPr>
        <w:t>.0</w:t>
      </w:r>
      <w:r w:rsidR="00FE5E84" w:rsidRPr="00036480">
        <w:rPr>
          <w:rFonts w:ascii="Times New Roman" w:hAnsi="Times New Roman" w:cs="Times New Roman"/>
        </w:rPr>
        <w:t>21</w:t>
      </w:r>
      <w:r w:rsidR="0017780C" w:rsidRPr="00036480">
        <w:rPr>
          <w:rFonts w:ascii="Times New Roman" w:hAnsi="Times New Roman" w:cs="Times New Roman"/>
        </w:rPr>
        <w:t>)</w:t>
      </w:r>
      <w:r w:rsidR="00E77D05" w:rsidRPr="00036480">
        <w:rPr>
          <w:rFonts w:ascii="Times New Roman" w:hAnsi="Times New Roman" w:cs="Times New Roman"/>
        </w:rPr>
        <w:t xml:space="preserve"> and </w:t>
      </w:r>
      <w:r w:rsidR="00304BD0" w:rsidRPr="00036480">
        <w:rPr>
          <w:rFonts w:ascii="Times New Roman" w:hAnsi="Times New Roman" w:cs="Times New Roman"/>
        </w:rPr>
        <w:t>global</w:t>
      </w:r>
      <w:r w:rsidR="008E63D5" w:rsidRPr="00036480">
        <w:rPr>
          <w:rFonts w:ascii="Times New Roman" w:hAnsi="Times New Roman" w:cs="Times New Roman"/>
        </w:rPr>
        <w:t xml:space="preserve"> </w:t>
      </w:r>
      <w:r w:rsidR="00CE5567" w:rsidRPr="00036480">
        <w:rPr>
          <w:rFonts w:ascii="Times New Roman" w:hAnsi="Times New Roman" w:cs="Times New Roman"/>
        </w:rPr>
        <w:t>distribution</w:t>
      </w:r>
      <w:r w:rsidR="00E92FD1" w:rsidRPr="00036480">
        <w:rPr>
          <w:rFonts w:ascii="Times New Roman" w:hAnsi="Times New Roman" w:cs="Times New Roman"/>
        </w:rPr>
        <w:t xml:space="preserve"> </w:t>
      </w:r>
      <w:r w:rsidR="00843064" w:rsidRPr="00036480">
        <w:rPr>
          <w:rFonts w:ascii="Times New Roman" w:hAnsi="Times New Roman" w:cs="Times New Roman"/>
        </w:rPr>
        <w:t>(</w:t>
      </w:r>
      <w:r w:rsidR="00FE5E84" w:rsidRPr="00036480">
        <w:rPr>
          <w:rFonts w:ascii="Times New Roman" w:hAnsi="Times New Roman" w:cs="Times New Roman"/>
        </w:rPr>
        <w:t>H</w:t>
      </w:r>
      <w:r w:rsidR="00843064" w:rsidRPr="00036480">
        <w:rPr>
          <w:rFonts w:ascii="Times New Roman" w:hAnsi="Times New Roman" w:cs="Times New Roman"/>
        </w:rPr>
        <w:t xml:space="preserve">R </w:t>
      </w:r>
      <w:r w:rsidR="00CF0952" w:rsidRPr="00036480">
        <w:rPr>
          <w:rFonts w:ascii="Times New Roman" w:hAnsi="Times New Roman" w:cs="Times New Roman"/>
        </w:rPr>
        <w:t>5.78</w:t>
      </w:r>
      <w:r w:rsidR="00843064" w:rsidRPr="00036480">
        <w:rPr>
          <w:rFonts w:ascii="Times New Roman" w:hAnsi="Times New Roman" w:cs="Times New Roman"/>
        </w:rPr>
        <w:t xml:space="preserve">, </w:t>
      </w:r>
      <w:r w:rsidR="00357822" w:rsidRPr="00036480">
        <w:rPr>
          <w:rFonts w:ascii="Times New Roman" w:hAnsi="Times New Roman" w:cs="Times New Roman"/>
        </w:rPr>
        <w:t>[</w:t>
      </w:r>
      <w:r w:rsidR="00691EA3" w:rsidRPr="00036480">
        <w:rPr>
          <w:rFonts w:ascii="Times New Roman" w:hAnsi="Times New Roman" w:cs="Times New Roman"/>
        </w:rPr>
        <w:t>2.</w:t>
      </w:r>
      <w:r w:rsidR="00CF0952" w:rsidRPr="00036480">
        <w:rPr>
          <w:rFonts w:ascii="Times New Roman" w:hAnsi="Times New Roman" w:cs="Times New Roman"/>
        </w:rPr>
        <w:t>48</w:t>
      </w:r>
      <w:r w:rsidR="00843064" w:rsidRPr="00036480">
        <w:rPr>
          <w:rFonts w:ascii="Times New Roman" w:hAnsi="Times New Roman" w:cs="Times New Roman"/>
        </w:rPr>
        <w:t xml:space="preserve"> – </w:t>
      </w:r>
      <w:r w:rsidR="00CF0952" w:rsidRPr="00036480">
        <w:rPr>
          <w:rFonts w:ascii="Times New Roman" w:hAnsi="Times New Roman" w:cs="Times New Roman"/>
        </w:rPr>
        <w:t>13.45</w:t>
      </w:r>
      <w:r w:rsidR="00357822" w:rsidRPr="00036480">
        <w:rPr>
          <w:rFonts w:ascii="Times New Roman" w:hAnsi="Times New Roman" w:cs="Times New Roman"/>
        </w:rPr>
        <w:t>]</w:t>
      </w:r>
      <w:r w:rsidR="00843064" w:rsidRPr="00036480">
        <w:rPr>
          <w:rFonts w:ascii="Times New Roman" w:hAnsi="Times New Roman" w:cs="Times New Roman"/>
        </w:rPr>
        <w:t xml:space="preserve"> p</w:t>
      </w:r>
      <w:r w:rsidR="0008189D" w:rsidRPr="00036480">
        <w:rPr>
          <w:rFonts w:ascii="Times New Roman" w:hAnsi="Times New Roman" w:cs="Times New Roman"/>
        </w:rPr>
        <w:t>&lt;</w:t>
      </w:r>
      <w:r w:rsidR="00357822" w:rsidRPr="00036480">
        <w:rPr>
          <w:rFonts w:ascii="Times New Roman" w:hAnsi="Times New Roman" w:cs="Times New Roman"/>
        </w:rPr>
        <w:t>0</w:t>
      </w:r>
      <w:r w:rsidR="00843064" w:rsidRPr="00036480">
        <w:rPr>
          <w:rFonts w:ascii="Times New Roman" w:hAnsi="Times New Roman" w:cs="Times New Roman"/>
        </w:rPr>
        <w:t>.</w:t>
      </w:r>
      <w:r w:rsidR="008E63D5" w:rsidRPr="00036480">
        <w:rPr>
          <w:rFonts w:ascii="Times New Roman" w:hAnsi="Times New Roman" w:cs="Times New Roman"/>
        </w:rPr>
        <w:t>00</w:t>
      </w:r>
      <w:r w:rsidR="00691EA3" w:rsidRPr="00036480">
        <w:rPr>
          <w:rFonts w:ascii="Times New Roman" w:hAnsi="Times New Roman" w:cs="Times New Roman"/>
        </w:rPr>
        <w:t>1</w:t>
      </w:r>
      <w:r w:rsidR="008E63D5" w:rsidRPr="00036480">
        <w:rPr>
          <w:rFonts w:ascii="Times New Roman" w:hAnsi="Times New Roman" w:cs="Times New Roman"/>
        </w:rPr>
        <w:t>)</w:t>
      </w:r>
      <w:r w:rsidR="00280267" w:rsidRPr="00036480">
        <w:rPr>
          <w:rFonts w:ascii="Times New Roman" w:hAnsi="Times New Roman" w:cs="Times New Roman"/>
        </w:rPr>
        <w:t>,</w:t>
      </w:r>
      <w:r w:rsidR="00691EA3" w:rsidRPr="00036480">
        <w:rPr>
          <w:rFonts w:ascii="Times New Roman" w:hAnsi="Times New Roman" w:cs="Times New Roman"/>
        </w:rPr>
        <w:t xml:space="preserve"> a</w:t>
      </w:r>
      <w:r w:rsidR="00280267" w:rsidRPr="00036480">
        <w:rPr>
          <w:rFonts w:ascii="Times New Roman" w:hAnsi="Times New Roman" w:cs="Times New Roman"/>
        </w:rPr>
        <w:t>long with</w:t>
      </w:r>
      <w:r w:rsidR="00691EA3" w:rsidRPr="00036480">
        <w:rPr>
          <w:rFonts w:ascii="Times New Roman" w:hAnsi="Times New Roman" w:cs="Times New Roman"/>
        </w:rPr>
        <w:t xml:space="preserve"> increasing lateral ST elevation (</w:t>
      </w:r>
      <w:r w:rsidR="001F667D" w:rsidRPr="00036480">
        <w:rPr>
          <w:rFonts w:ascii="Times New Roman" w:hAnsi="Times New Roman" w:cs="Times New Roman"/>
        </w:rPr>
        <w:t>H</w:t>
      </w:r>
      <w:r w:rsidR="00F4161A" w:rsidRPr="00036480">
        <w:rPr>
          <w:rFonts w:ascii="Times New Roman" w:hAnsi="Times New Roman" w:cs="Times New Roman"/>
        </w:rPr>
        <w:t>R</w:t>
      </w:r>
      <w:r w:rsidR="009669F3" w:rsidRPr="00036480">
        <w:rPr>
          <w:rFonts w:ascii="Times New Roman" w:hAnsi="Times New Roman" w:cs="Times New Roman"/>
        </w:rPr>
        <w:t xml:space="preserve"> </w:t>
      </w:r>
      <w:r w:rsidR="009B48FE" w:rsidRPr="00036480">
        <w:rPr>
          <w:rFonts w:ascii="Times New Roman" w:hAnsi="Times New Roman" w:cs="Times New Roman"/>
        </w:rPr>
        <w:t>1.75</w:t>
      </w:r>
      <w:r w:rsidR="009669F3" w:rsidRPr="00036480">
        <w:rPr>
          <w:rFonts w:ascii="Times New Roman" w:hAnsi="Times New Roman" w:cs="Times New Roman"/>
        </w:rPr>
        <w:t xml:space="preserve"> </w:t>
      </w:r>
      <w:r w:rsidR="00357822" w:rsidRPr="00036480">
        <w:rPr>
          <w:rFonts w:ascii="Times New Roman" w:hAnsi="Times New Roman" w:cs="Times New Roman"/>
        </w:rPr>
        <w:t>[</w:t>
      </w:r>
      <w:r w:rsidR="009669F3" w:rsidRPr="00036480">
        <w:rPr>
          <w:rFonts w:ascii="Times New Roman" w:hAnsi="Times New Roman" w:cs="Times New Roman"/>
        </w:rPr>
        <w:t>1.1</w:t>
      </w:r>
      <w:r w:rsidR="009B48FE" w:rsidRPr="00036480">
        <w:rPr>
          <w:rFonts w:ascii="Times New Roman" w:hAnsi="Times New Roman" w:cs="Times New Roman"/>
        </w:rPr>
        <w:t>2</w:t>
      </w:r>
      <w:r w:rsidR="009669F3" w:rsidRPr="00036480">
        <w:rPr>
          <w:rFonts w:ascii="Times New Roman" w:hAnsi="Times New Roman" w:cs="Times New Roman"/>
        </w:rPr>
        <w:t xml:space="preserve"> – </w:t>
      </w:r>
      <w:r w:rsidR="009B48FE" w:rsidRPr="00036480">
        <w:rPr>
          <w:rFonts w:ascii="Times New Roman" w:hAnsi="Times New Roman" w:cs="Times New Roman"/>
        </w:rPr>
        <w:t>2</w:t>
      </w:r>
      <w:r w:rsidR="009669F3" w:rsidRPr="00036480">
        <w:rPr>
          <w:rFonts w:ascii="Times New Roman" w:hAnsi="Times New Roman" w:cs="Times New Roman"/>
        </w:rPr>
        <w:t>.</w:t>
      </w:r>
      <w:r w:rsidR="009B48FE" w:rsidRPr="00036480">
        <w:rPr>
          <w:rFonts w:ascii="Times New Roman" w:hAnsi="Times New Roman" w:cs="Times New Roman"/>
        </w:rPr>
        <w:t xml:space="preserve">72] </w:t>
      </w:r>
      <w:r w:rsidR="009669F3" w:rsidRPr="00036480">
        <w:rPr>
          <w:rFonts w:ascii="Times New Roman" w:hAnsi="Times New Roman" w:cs="Times New Roman"/>
        </w:rPr>
        <w:t>p=</w:t>
      </w:r>
      <w:r w:rsidR="001A2FD2" w:rsidRPr="00036480">
        <w:rPr>
          <w:rFonts w:ascii="Times New Roman" w:hAnsi="Times New Roman" w:cs="Times New Roman"/>
        </w:rPr>
        <w:t>0</w:t>
      </w:r>
      <w:r w:rsidR="009669F3" w:rsidRPr="00036480">
        <w:rPr>
          <w:rFonts w:ascii="Times New Roman" w:hAnsi="Times New Roman" w:cs="Times New Roman"/>
        </w:rPr>
        <w:t>.</w:t>
      </w:r>
      <w:r w:rsidR="00D71247" w:rsidRPr="00036480">
        <w:rPr>
          <w:rFonts w:ascii="Times New Roman" w:hAnsi="Times New Roman" w:cs="Times New Roman"/>
        </w:rPr>
        <w:t>13</w:t>
      </w:r>
      <w:r w:rsidR="009669F3" w:rsidRPr="00036480">
        <w:rPr>
          <w:rFonts w:ascii="Times New Roman" w:hAnsi="Times New Roman" w:cs="Times New Roman"/>
        </w:rPr>
        <w:t>)</w:t>
      </w:r>
      <w:r w:rsidR="008E63D5" w:rsidRPr="00036480">
        <w:rPr>
          <w:rFonts w:ascii="Times New Roman" w:hAnsi="Times New Roman" w:cs="Times New Roman"/>
        </w:rPr>
        <w:t>,</w:t>
      </w:r>
      <w:r w:rsidR="00304BD0" w:rsidRPr="00036480">
        <w:rPr>
          <w:rFonts w:ascii="Times New Roman" w:hAnsi="Times New Roman" w:cs="Times New Roman"/>
        </w:rPr>
        <w:t xml:space="preserve"> were predictors of </w:t>
      </w:r>
      <w:r w:rsidR="00EF3E83" w:rsidRPr="00036480">
        <w:rPr>
          <w:rFonts w:ascii="Times New Roman" w:hAnsi="Times New Roman" w:cs="Times New Roman"/>
        </w:rPr>
        <w:t>a recurrence of VF</w:t>
      </w:r>
      <w:r w:rsidR="003D0C2F" w:rsidRPr="00036480">
        <w:rPr>
          <w:rFonts w:ascii="Times New Roman" w:hAnsi="Times New Roman" w:cs="Times New Roman"/>
        </w:rPr>
        <w:t xml:space="preserve"> in the univariate analysis</w:t>
      </w:r>
      <w:r w:rsidR="006D64BA" w:rsidRPr="00036480">
        <w:rPr>
          <w:rFonts w:ascii="Times New Roman" w:hAnsi="Times New Roman" w:cs="Times New Roman"/>
        </w:rPr>
        <w:t xml:space="preserve"> </w:t>
      </w:r>
      <w:r w:rsidR="00B7119A" w:rsidRPr="00036480">
        <w:rPr>
          <w:rFonts w:ascii="Times New Roman" w:hAnsi="Times New Roman" w:cs="Times New Roman"/>
        </w:rPr>
        <w:t>(</w:t>
      </w:r>
      <w:r w:rsidR="00236A15" w:rsidRPr="00036480">
        <w:rPr>
          <w:rFonts w:ascii="Times New Roman" w:hAnsi="Times New Roman" w:cs="Times New Roman"/>
        </w:rPr>
        <w:t xml:space="preserve">Figure </w:t>
      </w:r>
      <w:r w:rsidR="00C607DC" w:rsidRPr="00036480">
        <w:rPr>
          <w:rFonts w:ascii="Times New Roman" w:hAnsi="Times New Roman" w:cs="Times New Roman"/>
        </w:rPr>
        <w:t>4</w:t>
      </w:r>
      <w:r w:rsidR="00B7119A" w:rsidRPr="00036480">
        <w:rPr>
          <w:rFonts w:ascii="Times New Roman" w:hAnsi="Times New Roman" w:cs="Times New Roman"/>
        </w:rPr>
        <w:t>)</w:t>
      </w:r>
      <w:r w:rsidR="00ED3E74" w:rsidRPr="00036480">
        <w:rPr>
          <w:rFonts w:ascii="Times New Roman" w:hAnsi="Times New Roman" w:cs="Times New Roman"/>
        </w:rPr>
        <w:t xml:space="preserve">. </w:t>
      </w:r>
      <w:r w:rsidR="00F23E33" w:rsidRPr="00036480">
        <w:rPr>
          <w:rFonts w:ascii="Times New Roman" w:hAnsi="Times New Roman" w:cs="Times New Roman"/>
        </w:rPr>
        <w:t xml:space="preserve">In the </w:t>
      </w:r>
      <w:r w:rsidR="00B93510" w:rsidRPr="00036480">
        <w:rPr>
          <w:rFonts w:ascii="Times New Roman" w:hAnsi="Times New Roman" w:cs="Times New Roman"/>
        </w:rPr>
        <w:t xml:space="preserve">multivariable </w:t>
      </w:r>
      <w:r w:rsidR="00D922BC" w:rsidRPr="00036480">
        <w:rPr>
          <w:rFonts w:ascii="Times New Roman" w:hAnsi="Times New Roman" w:cs="Times New Roman"/>
        </w:rPr>
        <w:t>model</w:t>
      </w:r>
      <w:r w:rsidR="007C1BB4" w:rsidRPr="00036480">
        <w:rPr>
          <w:rFonts w:ascii="Times New Roman" w:hAnsi="Times New Roman" w:cs="Times New Roman"/>
        </w:rPr>
        <w:t>,</w:t>
      </w:r>
      <w:r w:rsidR="00057D7C" w:rsidRPr="00036480">
        <w:rPr>
          <w:rFonts w:ascii="Times New Roman" w:hAnsi="Times New Roman" w:cs="Times New Roman"/>
        </w:rPr>
        <w:t xml:space="preserve"> prior syncope</w:t>
      </w:r>
      <w:r w:rsidR="004E4DF2" w:rsidRPr="00036480">
        <w:rPr>
          <w:rFonts w:ascii="Times New Roman" w:hAnsi="Times New Roman" w:cs="Times New Roman"/>
        </w:rPr>
        <w:t xml:space="preserve"> </w:t>
      </w:r>
      <w:r w:rsidR="00D63AA7" w:rsidRPr="00036480">
        <w:rPr>
          <w:rFonts w:ascii="Times New Roman" w:hAnsi="Times New Roman" w:cs="Times New Roman"/>
        </w:rPr>
        <w:t>(HR 3.83</w:t>
      </w:r>
      <w:r w:rsidR="003C0F0B" w:rsidRPr="00036480">
        <w:rPr>
          <w:rFonts w:ascii="Times New Roman" w:hAnsi="Times New Roman" w:cs="Times New Roman"/>
        </w:rPr>
        <w:t>,</w:t>
      </w:r>
      <w:r w:rsidR="00D63AA7" w:rsidRPr="00036480">
        <w:rPr>
          <w:rFonts w:ascii="Times New Roman" w:hAnsi="Times New Roman" w:cs="Times New Roman"/>
        </w:rPr>
        <w:t xml:space="preserve"> [1.36 -10.78] p=0.01</w:t>
      </w:r>
      <w:r w:rsidR="00F07A90" w:rsidRPr="00036480">
        <w:rPr>
          <w:rFonts w:ascii="Times New Roman" w:hAnsi="Times New Roman" w:cs="Times New Roman"/>
        </w:rPr>
        <w:t xml:space="preserve">) </w:t>
      </w:r>
      <w:r w:rsidR="004E4DF2" w:rsidRPr="00036480">
        <w:rPr>
          <w:rFonts w:ascii="Times New Roman" w:hAnsi="Times New Roman" w:cs="Times New Roman"/>
        </w:rPr>
        <w:t xml:space="preserve">and the presence of </w:t>
      </w:r>
      <w:r w:rsidR="00D66700" w:rsidRPr="00036480">
        <w:rPr>
          <w:rFonts w:ascii="Times New Roman" w:hAnsi="Times New Roman" w:cs="Times New Roman"/>
        </w:rPr>
        <w:t xml:space="preserve">a </w:t>
      </w:r>
      <w:r w:rsidR="004E4DF2" w:rsidRPr="00036480">
        <w:rPr>
          <w:rFonts w:ascii="Times New Roman" w:hAnsi="Times New Roman" w:cs="Times New Roman"/>
        </w:rPr>
        <w:t xml:space="preserve">global </w:t>
      </w:r>
      <w:r w:rsidR="00154F88" w:rsidRPr="00036480">
        <w:rPr>
          <w:rFonts w:ascii="Times New Roman" w:hAnsi="Times New Roman" w:cs="Times New Roman"/>
        </w:rPr>
        <w:t>ER</w:t>
      </w:r>
      <w:r w:rsidR="00D66700" w:rsidRPr="00036480">
        <w:rPr>
          <w:rFonts w:ascii="Times New Roman" w:hAnsi="Times New Roman" w:cs="Times New Roman"/>
        </w:rPr>
        <w:t>P</w:t>
      </w:r>
      <w:r w:rsidR="00154F88" w:rsidRPr="00036480">
        <w:rPr>
          <w:rFonts w:ascii="Times New Roman" w:hAnsi="Times New Roman" w:cs="Times New Roman"/>
        </w:rPr>
        <w:t xml:space="preserve"> (</w:t>
      </w:r>
      <w:r w:rsidR="00F07A90" w:rsidRPr="00036480">
        <w:rPr>
          <w:rFonts w:ascii="Times New Roman" w:hAnsi="Times New Roman" w:cs="Times New Roman"/>
        </w:rPr>
        <w:t>HR7.78</w:t>
      </w:r>
      <w:r w:rsidR="003C0F0B" w:rsidRPr="00036480">
        <w:rPr>
          <w:rFonts w:ascii="Times New Roman" w:hAnsi="Times New Roman" w:cs="Times New Roman"/>
        </w:rPr>
        <w:t>,</w:t>
      </w:r>
      <w:r w:rsidR="00F07A90" w:rsidRPr="00036480">
        <w:rPr>
          <w:rFonts w:ascii="Times New Roman" w:hAnsi="Times New Roman" w:cs="Times New Roman"/>
        </w:rPr>
        <w:t xml:space="preserve"> [3.18 – 19.02]</w:t>
      </w:r>
      <w:r w:rsidR="00192DA8" w:rsidRPr="00036480">
        <w:rPr>
          <w:rFonts w:ascii="Times New Roman" w:hAnsi="Times New Roman" w:cs="Times New Roman"/>
        </w:rPr>
        <w:t xml:space="preserve"> </w:t>
      </w:r>
      <w:r w:rsidR="003C0F0B" w:rsidRPr="00036480">
        <w:rPr>
          <w:rFonts w:ascii="Times New Roman" w:hAnsi="Times New Roman" w:cs="Times New Roman"/>
        </w:rPr>
        <w:t>p</w:t>
      </w:r>
      <w:r w:rsidR="0062232F" w:rsidRPr="00036480">
        <w:rPr>
          <w:rFonts w:ascii="Times New Roman" w:hAnsi="Times New Roman" w:cs="Times New Roman"/>
        </w:rPr>
        <w:t xml:space="preserve">&lt;0.001), </w:t>
      </w:r>
      <w:r w:rsidR="00192DA8" w:rsidRPr="00036480">
        <w:rPr>
          <w:rFonts w:ascii="Times New Roman" w:hAnsi="Times New Roman" w:cs="Times New Roman"/>
        </w:rPr>
        <w:t xml:space="preserve">were </w:t>
      </w:r>
      <w:r w:rsidR="00D63AA7" w:rsidRPr="00036480">
        <w:rPr>
          <w:rFonts w:ascii="Times New Roman" w:hAnsi="Times New Roman" w:cs="Times New Roman"/>
        </w:rPr>
        <w:t>independent</w:t>
      </w:r>
      <w:r w:rsidR="00192DA8" w:rsidRPr="00036480">
        <w:rPr>
          <w:rFonts w:ascii="Times New Roman" w:hAnsi="Times New Roman" w:cs="Times New Roman"/>
        </w:rPr>
        <w:t xml:space="preserve"> predictors of VF recurrence </w:t>
      </w:r>
      <w:r w:rsidR="00D63AA7" w:rsidRPr="00036480">
        <w:rPr>
          <w:rFonts w:ascii="Times New Roman" w:hAnsi="Times New Roman" w:cs="Times New Roman"/>
        </w:rPr>
        <w:t xml:space="preserve">over a </w:t>
      </w:r>
      <w:r w:rsidR="00633F14" w:rsidRPr="00036480">
        <w:rPr>
          <w:rFonts w:ascii="Times New Roman" w:hAnsi="Times New Roman" w:cs="Times New Roman"/>
        </w:rPr>
        <w:t>5-year</w:t>
      </w:r>
      <w:r w:rsidR="00D63AA7" w:rsidRPr="00036480">
        <w:rPr>
          <w:rFonts w:ascii="Times New Roman" w:hAnsi="Times New Roman" w:cs="Times New Roman"/>
        </w:rPr>
        <w:t xml:space="preserve"> period,</w:t>
      </w:r>
      <w:r w:rsidR="002C32BA" w:rsidRPr="00036480">
        <w:rPr>
          <w:rFonts w:ascii="Times New Roman" w:hAnsi="Times New Roman" w:cs="Times New Roman"/>
        </w:rPr>
        <w:t xml:space="preserve"> </w:t>
      </w:r>
      <w:r w:rsidR="00B7119A" w:rsidRPr="00036480">
        <w:rPr>
          <w:rFonts w:ascii="Times New Roman" w:hAnsi="Times New Roman" w:cs="Times New Roman"/>
        </w:rPr>
        <w:t>(</w:t>
      </w:r>
      <w:r w:rsidR="0057400B" w:rsidRPr="00036480">
        <w:rPr>
          <w:rFonts w:ascii="Times New Roman" w:hAnsi="Times New Roman" w:cs="Times New Roman"/>
        </w:rPr>
        <w:t xml:space="preserve">Figure </w:t>
      </w:r>
      <w:r w:rsidR="00C607DC" w:rsidRPr="00036480">
        <w:rPr>
          <w:rFonts w:ascii="Times New Roman" w:hAnsi="Times New Roman" w:cs="Times New Roman"/>
        </w:rPr>
        <w:t>5</w:t>
      </w:r>
      <w:r w:rsidR="00154F88" w:rsidRPr="00036480">
        <w:rPr>
          <w:rFonts w:ascii="Times New Roman" w:hAnsi="Times New Roman" w:cs="Times New Roman"/>
        </w:rPr>
        <w:t>).</w:t>
      </w:r>
    </w:p>
    <w:p w14:paraId="42E65715" w14:textId="77777777" w:rsidR="000C1BFA" w:rsidRPr="00036480" w:rsidRDefault="000C1BFA" w:rsidP="00036480">
      <w:pPr>
        <w:spacing w:line="480" w:lineRule="auto"/>
        <w:jc w:val="both"/>
        <w:rPr>
          <w:rFonts w:ascii="Times New Roman" w:hAnsi="Times New Roman" w:cs="Times New Roman"/>
        </w:rPr>
      </w:pPr>
    </w:p>
    <w:p w14:paraId="64BB86F2" w14:textId="78F81273" w:rsidR="00B17D8E" w:rsidRPr="00036480" w:rsidRDefault="00E323F6" w:rsidP="00036480">
      <w:pPr>
        <w:spacing w:line="480" w:lineRule="auto"/>
        <w:jc w:val="both"/>
        <w:rPr>
          <w:rFonts w:ascii="Times New Roman" w:hAnsi="Times New Roman" w:cs="Times New Roman"/>
        </w:rPr>
      </w:pPr>
      <w:r w:rsidRPr="00036480">
        <w:rPr>
          <w:rFonts w:ascii="Times New Roman" w:hAnsi="Times New Roman" w:cs="Times New Roman"/>
        </w:rPr>
        <w:t xml:space="preserve">Cumulative </w:t>
      </w:r>
      <w:r w:rsidR="008D32DF" w:rsidRPr="00036480">
        <w:rPr>
          <w:rFonts w:ascii="Times New Roman" w:hAnsi="Times New Roman" w:cs="Times New Roman"/>
        </w:rPr>
        <w:t xml:space="preserve">5-year </w:t>
      </w:r>
      <w:r w:rsidRPr="00036480">
        <w:rPr>
          <w:rFonts w:ascii="Times New Roman" w:hAnsi="Times New Roman" w:cs="Times New Roman"/>
        </w:rPr>
        <w:t xml:space="preserve">survival </w:t>
      </w:r>
      <w:r w:rsidR="008D32DF" w:rsidRPr="00036480">
        <w:rPr>
          <w:rFonts w:ascii="Times New Roman" w:hAnsi="Times New Roman" w:cs="Times New Roman"/>
        </w:rPr>
        <w:t>analysis</w:t>
      </w:r>
      <w:r w:rsidRPr="00036480">
        <w:rPr>
          <w:rFonts w:ascii="Times New Roman" w:hAnsi="Times New Roman" w:cs="Times New Roman"/>
        </w:rPr>
        <w:t xml:space="preserve"> </w:t>
      </w:r>
      <w:r w:rsidR="001B5BC5" w:rsidRPr="00036480">
        <w:rPr>
          <w:rFonts w:ascii="Times New Roman" w:hAnsi="Times New Roman" w:cs="Times New Roman"/>
        </w:rPr>
        <w:t xml:space="preserve">for </w:t>
      </w:r>
      <w:r w:rsidR="009405FE" w:rsidRPr="00036480">
        <w:rPr>
          <w:rFonts w:ascii="Times New Roman" w:hAnsi="Times New Roman" w:cs="Times New Roman"/>
        </w:rPr>
        <w:t>SCBP</w:t>
      </w:r>
      <w:r w:rsidR="001B5BC5" w:rsidRPr="00036480">
        <w:rPr>
          <w:rFonts w:ascii="Times New Roman" w:hAnsi="Times New Roman" w:cs="Times New Roman"/>
        </w:rPr>
        <w:t xml:space="preserve"> outcome, </w:t>
      </w:r>
      <w:r w:rsidR="008D32DF" w:rsidRPr="00036480">
        <w:rPr>
          <w:rFonts w:ascii="Times New Roman" w:hAnsi="Times New Roman" w:cs="Times New Roman"/>
        </w:rPr>
        <w:t>prior syncope and global ER are</w:t>
      </w:r>
      <w:r w:rsidRPr="00036480">
        <w:rPr>
          <w:rFonts w:ascii="Times New Roman" w:hAnsi="Times New Roman" w:cs="Times New Roman"/>
        </w:rPr>
        <w:t xml:space="preserve"> shown in </w:t>
      </w:r>
      <w:r w:rsidR="0057400B" w:rsidRPr="00036480">
        <w:rPr>
          <w:rFonts w:ascii="Times New Roman" w:hAnsi="Times New Roman" w:cs="Times New Roman"/>
        </w:rPr>
        <w:t xml:space="preserve">Figure </w:t>
      </w:r>
      <w:r w:rsidR="003A6632" w:rsidRPr="00036480">
        <w:rPr>
          <w:rFonts w:ascii="Times New Roman" w:hAnsi="Times New Roman" w:cs="Times New Roman"/>
        </w:rPr>
        <w:t>6</w:t>
      </w:r>
      <w:r w:rsidR="001B5BC5" w:rsidRPr="00036480">
        <w:rPr>
          <w:rFonts w:ascii="Times New Roman" w:hAnsi="Times New Roman" w:cs="Times New Roman"/>
        </w:rPr>
        <w:t>.</w:t>
      </w:r>
      <w:r w:rsidR="007017CA" w:rsidRPr="00036480">
        <w:rPr>
          <w:rFonts w:ascii="Times New Roman" w:hAnsi="Times New Roman" w:cs="Times New Roman"/>
        </w:rPr>
        <w:t xml:space="preserve"> </w:t>
      </w:r>
    </w:p>
    <w:p w14:paraId="6CA4A04D" w14:textId="77777777" w:rsidR="00AA76AF" w:rsidRPr="00036480" w:rsidRDefault="00AA76AF" w:rsidP="00036480">
      <w:pPr>
        <w:spacing w:line="480" w:lineRule="auto"/>
        <w:jc w:val="both"/>
        <w:rPr>
          <w:rFonts w:ascii="Times New Roman" w:hAnsi="Times New Roman" w:cs="Times New Roman"/>
          <w:b/>
          <w:bCs/>
        </w:rPr>
      </w:pPr>
    </w:p>
    <w:p w14:paraId="018424BA" w14:textId="0C8F3303" w:rsidR="003F5E01" w:rsidRPr="00036480" w:rsidRDefault="00B54CBE" w:rsidP="00036480">
      <w:pPr>
        <w:spacing w:line="480" w:lineRule="auto"/>
        <w:jc w:val="both"/>
        <w:rPr>
          <w:rFonts w:ascii="Times New Roman" w:hAnsi="Times New Roman" w:cs="Times New Roman"/>
          <w:b/>
          <w:bCs/>
        </w:rPr>
      </w:pPr>
      <w:r w:rsidRPr="00036480">
        <w:rPr>
          <w:rFonts w:ascii="Times New Roman" w:hAnsi="Times New Roman" w:cs="Times New Roman"/>
          <w:b/>
          <w:bCs/>
        </w:rPr>
        <w:t>DISCUSSION</w:t>
      </w:r>
    </w:p>
    <w:p w14:paraId="45819643" w14:textId="77777777" w:rsidR="00145201" w:rsidRPr="00036480" w:rsidRDefault="00145201" w:rsidP="00036480">
      <w:pPr>
        <w:spacing w:line="480" w:lineRule="auto"/>
        <w:jc w:val="both"/>
        <w:rPr>
          <w:rFonts w:ascii="Times New Roman" w:hAnsi="Times New Roman" w:cs="Times New Roman"/>
          <w:b/>
          <w:bCs/>
        </w:rPr>
      </w:pPr>
    </w:p>
    <w:p w14:paraId="29B068A4" w14:textId="0E4DBAA0" w:rsidR="003C112B" w:rsidRPr="00036480" w:rsidRDefault="00DC0DCF" w:rsidP="00036480">
      <w:pPr>
        <w:spacing w:line="480" w:lineRule="auto"/>
        <w:jc w:val="both"/>
        <w:rPr>
          <w:rFonts w:ascii="Times New Roman" w:hAnsi="Times New Roman" w:cs="Times New Roman"/>
        </w:rPr>
      </w:pPr>
      <w:bookmarkStart w:id="0" w:name="_Hlk89270283"/>
      <w:r w:rsidRPr="00036480">
        <w:rPr>
          <w:rFonts w:ascii="Times New Roman" w:hAnsi="Times New Roman" w:cs="Times New Roman"/>
        </w:rPr>
        <w:t>In this multi</w:t>
      </w:r>
      <w:r w:rsidR="005878EF" w:rsidRPr="00036480">
        <w:rPr>
          <w:rFonts w:ascii="Times New Roman" w:hAnsi="Times New Roman" w:cs="Times New Roman"/>
        </w:rPr>
        <w:t>-centre</w:t>
      </w:r>
      <w:r w:rsidRPr="00036480">
        <w:rPr>
          <w:rFonts w:ascii="Times New Roman" w:hAnsi="Times New Roman" w:cs="Times New Roman"/>
        </w:rPr>
        <w:t xml:space="preserve"> retrospective </w:t>
      </w:r>
      <w:r w:rsidR="001850C0" w:rsidRPr="00036480">
        <w:rPr>
          <w:rFonts w:ascii="Times New Roman" w:hAnsi="Times New Roman" w:cs="Times New Roman"/>
        </w:rPr>
        <w:t>study,</w:t>
      </w:r>
      <w:r w:rsidRPr="00036480">
        <w:rPr>
          <w:rFonts w:ascii="Times New Roman" w:hAnsi="Times New Roman" w:cs="Times New Roman"/>
        </w:rPr>
        <w:t xml:space="preserve"> we identified </w:t>
      </w:r>
      <w:r w:rsidR="001850C0" w:rsidRPr="00036480">
        <w:rPr>
          <w:rFonts w:ascii="Times New Roman" w:hAnsi="Times New Roman" w:cs="Times New Roman"/>
        </w:rPr>
        <w:t>12</w:t>
      </w:r>
      <w:r w:rsidR="008E2D0E" w:rsidRPr="00036480">
        <w:rPr>
          <w:rFonts w:ascii="Times New Roman" w:hAnsi="Times New Roman" w:cs="Times New Roman"/>
        </w:rPr>
        <w:t>1</w:t>
      </w:r>
      <w:r w:rsidR="001850C0" w:rsidRPr="00036480">
        <w:rPr>
          <w:rFonts w:ascii="Times New Roman" w:hAnsi="Times New Roman" w:cs="Times New Roman"/>
        </w:rPr>
        <w:t xml:space="preserve"> consecutive patients </w:t>
      </w:r>
      <w:r w:rsidR="003F5477" w:rsidRPr="00036480">
        <w:rPr>
          <w:rFonts w:ascii="Times New Roman" w:hAnsi="Times New Roman" w:cs="Times New Roman"/>
        </w:rPr>
        <w:t xml:space="preserve">undergoing </w:t>
      </w:r>
      <w:r w:rsidR="009405FE" w:rsidRPr="00036480">
        <w:rPr>
          <w:rFonts w:ascii="Times New Roman" w:hAnsi="Times New Roman" w:cs="Times New Roman"/>
        </w:rPr>
        <w:t>SCBP</w:t>
      </w:r>
      <w:r w:rsidR="005766BF" w:rsidRPr="00036480">
        <w:rPr>
          <w:rFonts w:ascii="Times New Roman" w:hAnsi="Times New Roman" w:cs="Times New Roman"/>
        </w:rPr>
        <w:t xml:space="preserve"> </w:t>
      </w:r>
      <w:r w:rsidR="003F5477" w:rsidRPr="00036480">
        <w:rPr>
          <w:rFonts w:ascii="Times New Roman" w:hAnsi="Times New Roman" w:cs="Times New Roman"/>
        </w:rPr>
        <w:t xml:space="preserve">after </w:t>
      </w:r>
      <w:r w:rsidR="00BC64D2" w:rsidRPr="00036480">
        <w:rPr>
          <w:rFonts w:ascii="Times New Roman" w:hAnsi="Times New Roman" w:cs="Times New Roman"/>
        </w:rPr>
        <w:t>UCA.</w:t>
      </w:r>
      <w:r w:rsidR="00765EDA" w:rsidRPr="00036480">
        <w:rPr>
          <w:rFonts w:ascii="Times New Roman" w:hAnsi="Times New Roman" w:cs="Times New Roman"/>
        </w:rPr>
        <w:t xml:space="preserve"> </w:t>
      </w:r>
      <w:r w:rsidR="003A0E9F" w:rsidRPr="00036480">
        <w:rPr>
          <w:rFonts w:ascii="Times New Roman" w:hAnsi="Times New Roman" w:cs="Times New Roman"/>
        </w:rPr>
        <w:t xml:space="preserve">The </w:t>
      </w:r>
      <w:r w:rsidR="00E13022" w:rsidRPr="00036480">
        <w:rPr>
          <w:rFonts w:ascii="Times New Roman" w:hAnsi="Times New Roman" w:cs="Times New Roman"/>
        </w:rPr>
        <w:t xml:space="preserve">overall </w:t>
      </w:r>
      <w:r w:rsidR="003A0E9F" w:rsidRPr="00036480">
        <w:rPr>
          <w:rFonts w:ascii="Times New Roman" w:hAnsi="Times New Roman" w:cs="Times New Roman"/>
        </w:rPr>
        <w:t xml:space="preserve">yield of the </w:t>
      </w:r>
      <w:r w:rsidR="009D070A" w:rsidRPr="00036480">
        <w:rPr>
          <w:rFonts w:ascii="Times New Roman" w:hAnsi="Times New Roman" w:cs="Times New Roman"/>
        </w:rPr>
        <w:t>DI-T1BP</w:t>
      </w:r>
      <w:r w:rsidR="003A0E9F" w:rsidRPr="00036480">
        <w:rPr>
          <w:rFonts w:ascii="Times New Roman" w:hAnsi="Times New Roman" w:cs="Times New Roman"/>
        </w:rPr>
        <w:t xml:space="preserve"> was 17</w:t>
      </w:r>
      <w:r w:rsidR="00E17E3C" w:rsidRPr="00036480">
        <w:rPr>
          <w:rFonts w:ascii="Times New Roman" w:hAnsi="Times New Roman" w:cs="Times New Roman"/>
        </w:rPr>
        <w:t>.3</w:t>
      </w:r>
      <w:r w:rsidR="003A0E9F" w:rsidRPr="00036480">
        <w:rPr>
          <w:rFonts w:ascii="Times New Roman" w:hAnsi="Times New Roman" w:cs="Times New Roman"/>
        </w:rPr>
        <w:t>%</w:t>
      </w:r>
      <w:r w:rsidR="00FE1EC7" w:rsidRPr="00036480">
        <w:rPr>
          <w:rFonts w:ascii="Times New Roman" w:hAnsi="Times New Roman" w:cs="Times New Roman"/>
        </w:rPr>
        <w:t xml:space="preserve"> with no significant</w:t>
      </w:r>
      <w:r w:rsidR="00CE0E3E" w:rsidRPr="00036480">
        <w:rPr>
          <w:rFonts w:ascii="Times New Roman" w:hAnsi="Times New Roman" w:cs="Times New Roman"/>
        </w:rPr>
        <w:t xml:space="preserve"> difference </w:t>
      </w:r>
      <w:r w:rsidR="00FE1EC7" w:rsidRPr="00036480">
        <w:rPr>
          <w:rFonts w:ascii="Times New Roman" w:hAnsi="Times New Roman" w:cs="Times New Roman"/>
        </w:rPr>
        <w:t xml:space="preserve">between </w:t>
      </w:r>
      <w:r w:rsidR="00EA3F57" w:rsidRPr="00036480">
        <w:rPr>
          <w:rFonts w:ascii="Times New Roman" w:hAnsi="Times New Roman" w:cs="Times New Roman"/>
        </w:rPr>
        <w:t>ajmaline</w:t>
      </w:r>
      <w:r w:rsidR="007D32FD" w:rsidRPr="00036480">
        <w:rPr>
          <w:rFonts w:ascii="Times New Roman" w:hAnsi="Times New Roman" w:cs="Times New Roman"/>
        </w:rPr>
        <w:t xml:space="preserve"> (22%)</w:t>
      </w:r>
      <w:r w:rsidR="00EA3F57" w:rsidRPr="00036480">
        <w:rPr>
          <w:rFonts w:ascii="Times New Roman" w:hAnsi="Times New Roman" w:cs="Times New Roman"/>
        </w:rPr>
        <w:t xml:space="preserve"> and procainamide</w:t>
      </w:r>
      <w:r w:rsidR="007D32FD" w:rsidRPr="00036480">
        <w:rPr>
          <w:rFonts w:ascii="Times New Roman" w:hAnsi="Times New Roman" w:cs="Times New Roman"/>
        </w:rPr>
        <w:t xml:space="preserve"> (14%)</w:t>
      </w:r>
      <w:r w:rsidR="00E13AA2" w:rsidRPr="00036480">
        <w:rPr>
          <w:rFonts w:ascii="Times New Roman" w:hAnsi="Times New Roman" w:cs="Times New Roman"/>
        </w:rPr>
        <w:t xml:space="preserve">. </w:t>
      </w:r>
      <w:r w:rsidR="00337668" w:rsidRPr="00036480">
        <w:rPr>
          <w:rFonts w:ascii="Times New Roman" w:hAnsi="Times New Roman" w:cs="Times New Roman"/>
        </w:rPr>
        <w:t xml:space="preserve">The presence of a </w:t>
      </w:r>
      <w:r w:rsidR="00F04C5E" w:rsidRPr="00036480">
        <w:rPr>
          <w:rFonts w:ascii="Times New Roman" w:hAnsi="Times New Roman" w:cs="Times New Roman"/>
        </w:rPr>
        <w:t xml:space="preserve">baseline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00337668" w:rsidRPr="00036480">
        <w:rPr>
          <w:rFonts w:ascii="Times New Roman" w:hAnsi="Times New Roman" w:cs="Times New Roman"/>
        </w:rPr>
        <w:t>was a strong</w:t>
      </w:r>
      <w:r w:rsidR="003545EE" w:rsidRPr="00036480">
        <w:rPr>
          <w:rFonts w:ascii="Times New Roman" w:hAnsi="Times New Roman" w:cs="Times New Roman"/>
        </w:rPr>
        <w:t xml:space="preserve"> and independent</w:t>
      </w:r>
      <w:r w:rsidR="00337668" w:rsidRPr="00036480">
        <w:rPr>
          <w:rFonts w:ascii="Times New Roman" w:hAnsi="Times New Roman" w:cs="Times New Roman"/>
        </w:rPr>
        <w:t xml:space="preserve"> predictor of </w:t>
      </w:r>
      <w:r w:rsidR="009405FE" w:rsidRPr="00036480">
        <w:rPr>
          <w:rFonts w:ascii="Times New Roman" w:hAnsi="Times New Roman" w:cs="Times New Roman"/>
        </w:rPr>
        <w:t>SCBP</w:t>
      </w:r>
      <w:r w:rsidR="00BC64D2" w:rsidRPr="00036480">
        <w:rPr>
          <w:rFonts w:ascii="Times New Roman" w:hAnsi="Times New Roman" w:cs="Times New Roman"/>
        </w:rPr>
        <w:t>+</w:t>
      </w:r>
      <w:r w:rsidR="00B62B32" w:rsidRPr="00036480">
        <w:rPr>
          <w:rFonts w:ascii="Times New Roman" w:hAnsi="Times New Roman" w:cs="Times New Roman"/>
        </w:rPr>
        <w:t xml:space="preserve"> response</w:t>
      </w:r>
      <w:r w:rsidR="003545EE" w:rsidRPr="00036480">
        <w:rPr>
          <w:rFonts w:ascii="Times New Roman" w:hAnsi="Times New Roman" w:cs="Times New Roman"/>
        </w:rPr>
        <w:t xml:space="preserve"> (</w:t>
      </w:r>
      <w:r w:rsidR="009D070A" w:rsidRPr="00036480">
        <w:rPr>
          <w:rFonts w:ascii="Times New Roman" w:hAnsi="Times New Roman" w:cs="Times New Roman"/>
        </w:rPr>
        <w:t>DI-T1BP</w:t>
      </w:r>
      <w:r w:rsidR="003545EE" w:rsidRPr="00036480">
        <w:rPr>
          <w:rFonts w:ascii="Times New Roman" w:hAnsi="Times New Roman" w:cs="Times New Roman"/>
        </w:rPr>
        <w:t>)</w:t>
      </w:r>
      <w:r w:rsidR="00755E7F" w:rsidRPr="00036480">
        <w:rPr>
          <w:rFonts w:ascii="Times New Roman" w:hAnsi="Times New Roman" w:cs="Times New Roman"/>
        </w:rPr>
        <w:t>,</w:t>
      </w:r>
      <w:r w:rsidR="00F04C5E" w:rsidRPr="00036480">
        <w:rPr>
          <w:rFonts w:ascii="Times New Roman" w:hAnsi="Times New Roman" w:cs="Times New Roman"/>
        </w:rPr>
        <w:t xml:space="preserve"> </w:t>
      </w:r>
      <w:r w:rsidR="003545EE" w:rsidRPr="00036480">
        <w:rPr>
          <w:rFonts w:ascii="Times New Roman" w:hAnsi="Times New Roman" w:cs="Times New Roman"/>
        </w:rPr>
        <w:t xml:space="preserve">as was </w:t>
      </w:r>
      <w:r w:rsidR="00F04C5E" w:rsidRPr="00036480">
        <w:rPr>
          <w:rFonts w:ascii="Times New Roman" w:hAnsi="Times New Roman" w:cs="Times New Roman"/>
        </w:rPr>
        <w:t>PR interval (ms)</w:t>
      </w:r>
      <w:r w:rsidR="001430AF" w:rsidRPr="00036480">
        <w:rPr>
          <w:rFonts w:ascii="Times New Roman" w:hAnsi="Times New Roman" w:cs="Times New Roman"/>
        </w:rPr>
        <w:t xml:space="preserve">. </w:t>
      </w:r>
      <w:r w:rsidR="00C833A5" w:rsidRPr="00036480">
        <w:rPr>
          <w:rFonts w:ascii="Times New Roman" w:hAnsi="Times New Roman" w:cs="Times New Roman"/>
        </w:rPr>
        <w:t>Across the entire final cohort</w:t>
      </w:r>
      <w:r w:rsidR="00E714E0" w:rsidRPr="00036480">
        <w:rPr>
          <w:rFonts w:ascii="Times New Roman" w:hAnsi="Times New Roman" w:cs="Times New Roman"/>
        </w:rPr>
        <w:t xml:space="preserve">, </w:t>
      </w:r>
      <w:r w:rsidR="00A514BB" w:rsidRPr="00036480">
        <w:rPr>
          <w:rFonts w:ascii="Times New Roman" w:hAnsi="Times New Roman" w:cs="Times New Roman"/>
        </w:rPr>
        <w:t>2</w:t>
      </w:r>
      <w:r w:rsidR="00E84ACC" w:rsidRPr="00036480">
        <w:rPr>
          <w:rFonts w:ascii="Times New Roman" w:hAnsi="Times New Roman" w:cs="Times New Roman"/>
        </w:rPr>
        <w:t>0</w:t>
      </w:r>
      <w:r w:rsidR="00A514BB" w:rsidRPr="00036480">
        <w:rPr>
          <w:rFonts w:ascii="Times New Roman" w:hAnsi="Times New Roman" w:cs="Times New Roman"/>
        </w:rPr>
        <w:t>%</w:t>
      </w:r>
      <w:r w:rsidR="00037A5E" w:rsidRPr="00036480">
        <w:rPr>
          <w:rFonts w:ascii="Times New Roman" w:hAnsi="Times New Roman" w:cs="Times New Roman"/>
        </w:rPr>
        <w:t xml:space="preserve"> experienced a</w:t>
      </w:r>
      <w:r w:rsidR="00C833A5" w:rsidRPr="00036480">
        <w:rPr>
          <w:rFonts w:ascii="Times New Roman" w:hAnsi="Times New Roman" w:cs="Times New Roman"/>
        </w:rPr>
        <w:t xml:space="preserve"> recurrence</w:t>
      </w:r>
      <w:r w:rsidR="00037A5E" w:rsidRPr="00036480">
        <w:rPr>
          <w:rFonts w:ascii="Times New Roman" w:hAnsi="Times New Roman" w:cs="Times New Roman"/>
        </w:rPr>
        <w:t xml:space="preserve"> </w:t>
      </w:r>
      <w:r w:rsidR="0095452F" w:rsidRPr="00036480">
        <w:rPr>
          <w:rFonts w:ascii="Times New Roman" w:hAnsi="Times New Roman" w:cs="Times New Roman"/>
        </w:rPr>
        <w:t>of</w:t>
      </w:r>
      <w:r w:rsidR="00C833A5" w:rsidRPr="00036480">
        <w:rPr>
          <w:rFonts w:ascii="Times New Roman" w:hAnsi="Times New Roman" w:cs="Times New Roman"/>
        </w:rPr>
        <w:t xml:space="preserve"> VF </w:t>
      </w:r>
      <w:r w:rsidR="00F31DC3" w:rsidRPr="00036480">
        <w:rPr>
          <w:rFonts w:ascii="Times New Roman" w:hAnsi="Times New Roman" w:cs="Times New Roman"/>
        </w:rPr>
        <w:t xml:space="preserve">over a 5-year follow up period </w:t>
      </w:r>
      <w:r w:rsidR="00CB417A" w:rsidRPr="00036480">
        <w:rPr>
          <w:rFonts w:ascii="Times New Roman" w:hAnsi="Times New Roman" w:cs="Times New Roman"/>
        </w:rPr>
        <w:t xml:space="preserve">with a trend towards an increased risk of recurrence in the </w:t>
      </w:r>
      <w:r w:rsidR="009405FE" w:rsidRPr="00036480">
        <w:rPr>
          <w:rFonts w:ascii="Times New Roman" w:hAnsi="Times New Roman" w:cs="Times New Roman"/>
        </w:rPr>
        <w:t>SCBP</w:t>
      </w:r>
      <w:r w:rsidR="00BC64D2" w:rsidRPr="00036480">
        <w:rPr>
          <w:rFonts w:ascii="Times New Roman" w:hAnsi="Times New Roman" w:cs="Times New Roman"/>
        </w:rPr>
        <w:t>-</w:t>
      </w:r>
      <w:r w:rsidR="009C0C5B" w:rsidRPr="00036480">
        <w:rPr>
          <w:rFonts w:ascii="Times New Roman" w:hAnsi="Times New Roman" w:cs="Times New Roman"/>
        </w:rPr>
        <w:t xml:space="preserve"> group. A history of prior syncope </w:t>
      </w:r>
      <w:r w:rsidR="00417574" w:rsidRPr="00036480">
        <w:rPr>
          <w:rFonts w:ascii="Times New Roman" w:hAnsi="Times New Roman" w:cs="Times New Roman"/>
        </w:rPr>
        <w:t xml:space="preserve">and the presence of </w:t>
      </w:r>
      <w:r w:rsidR="006F64FD" w:rsidRPr="00036480">
        <w:rPr>
          <w:rFonts w:ascii="Times New Roman" w:hAnsi="Times New Roman" w:cs="Times New Roman"/>
        </w:rPr>
        <w:t xml:space="preserve">an </w:t>
      </w:r>
      <w:r w:rsidR="00D43F37" w:rsidRPr="00036480">
        <w:rPr>
          <w:rFonts w:ascii="Times New Roman" w:hAnsi="Times New Roman" w:cs="Times New Roman"/>
        </w:rPr>
        <w:t>ER</w:t>
      </w:r>
      <w:r w:rsidR="006F64FD" w:rsidRPr="00036480">
        <w:rPr>
          <w:rFonts w:ascii="Times New Roman" w:hAnsi="Times New Roman" w:cs="Times New Roman"/>
        </w:rPr>
        <w:t>P in a global distribution</w:t>
      </w:r>
      <w:r w:rsidR="00417574" w:rsidRPr="00036480">
        <w:rPr>
          <w:rFonts w:ascii="Times New Roman" w:hAnsi="Times New Roman" w:cs="Times New Roman"/>
        </w:rPr>
        <w:t xml:space="preserve"> </w:t>
      </w:r>
      <w:r w:rsidR="00D15034" w:rsidRPr="00036480">
        <w:rPr>
          <w:rFonts w:ascii="Times New Roman" w:hAnsi="Times New Roman" w:cs="Times New Roman"/>
        </w:rPr>
        <w:t xml:space="preserve">on the baseline 12 – lead ECG </w:t>
      </w:r>
      <w:r w:rsidR="00417574" w:rsidRPr="00036480">
        <w:rPr>
          <w:rFonts w:ascii="Times New Roman" w:hAnsi="Times New Roman" w:cs="Times New Roman"/>
        </w:rPr>
        <w:t>were independent</w:t>
      </w:r>
      <w:r w:rsidR="00061BE7" w:rsidRPr="00036480">
        <w:rPr>
          <w:rFonts w:ascii="Times New Roman" w:hAnsi="Times New Roman" w:cs="Times New Roman"/>
        </w:rPr>
        <w:t xml:space="preserve"> predictors of VF recurrence.</w:t>
      </w:r>
    </w:p>
    <w:p w14:paraId="0B2E7F41" w14:textId="11160F79" w:rsidR="007920C9" w:rsidRDefault="007920C9" w:rsidP="00036480">
      <w:pPr>
        <w:spacing w:line="480" w:lineRule="auto"/>
        <w:jc w:val="both"/>
        <w:rPr>
          <w:rFonts w:ascii="Times New Roman" w:hAnsi="Times New Roman" w:cs="Times New Roman"/>
        </w:rPr>
      </w:pPr>
    </w:p>
    <w:p w14:paraId="165C492F" w14:textId="64728D4E" w:rsidR="008313BE" w:rsidRDefault="008313BE" w:rsidP="00036480">
      <w:pPr>
        <w:spacing w:line="480" w:lineRule="auto"/>
        <w:jc w:val="both"/>
        <w:rPr>
          <w:rFonts w:ascii="Times New Roman" w:hAnsi="Times New Roman" w:cs="Times New Roman"/>
        </w:rPr>
      </w:pPr>
    </w:p>
    <w:p w14:paraId="19A3DFCD" w14:textId="77777777" w:rsidR="008313BE" w:rsidRPr="00036480" w:rsidRDefault="008313BE" w:rsidP="00036480">
      <w:pPr>
        <w:spacing w:line="480" w:lineRule="auto"/>
        <w:jc w:val="both"/>
        <w:rPr>
          <w:rFonts w:ascii="Times New Roman" w:hAnsi="Times New Roman" w:cs="Times New Roman"/>
        </w:rPr>
      </w:pPr>
    </w:p>
    <w:p w14:paraId="706B1C6E" w14:textId="0D76B917" w:rsidR="00D30285" w:rsidRPr="00036480" w:rsidRDefault="00D30285" w:rsidP="00036480">
      <w:pPr>
        <w:spacing w:line="480" w:lineRule="auto"/>
        <w:jc w:val="both"/>
        <w:rPr>
          <w:rFonts w:ascii="Times New Roman" w:hAnsi="Times New Roman" w:cs="Times New Roman"/>
          <w:i/>
          <w:iCs/>
        </w:rPr>
      </w:pPr>
      <w:r w:rsidRPr="00036480">
        <w:rPr>
          <w:rFonts w:ascii="Times New Roman" w:hAnsi="Times New Roman" w:cs="Times New Roman"/>
          <w:i/>
          <w:iCs/>
        </w:rPr>
        <w:t xml:space="preserve">False positive </w:t>
      </w:r>
      <w:r w:rsidR="001711A6" w:rsidRPr="00036480">
        <w:rPr>
          <w:rFonts w:ascii="Times New Roman" w:hAnsi="Times New Roman" w:cs="Times New Roman"/>
          <w:i/>
          <w:iCs/>
        </w:rPr>
        <w:t>or True positive?</w:t>
      </w:r>
    </w:p>
    <w:p w14:paraId="6957AD96" w14:textId="507A9FA3" w:rsidR="00AC07E2" w:rsidRPr="00036480" w:rsidRDefault="007920C9" w:rsidP="00036480">
      <w:pPr>
        <w:spacing w:line="480" w:lineRule="auto"/>
        <w:jc w:val="both"/>
        <w:rPr>
          <w:rFonts w:ascii="Times New Roman" w:hAnsi="Times New Roman" w:cs="Times New Roman"/>
        </w:rPr>
      </w:pPr>
      <w:r w:rsidRPr="00036480">
        <w:rPr>
          <w:rFonts w:ascii="Times New Roman" w:hAnsi="Times New Roman" w:cs="Times New Roman"/>
        </w:rPr>
        <w:t xml:space="preserve">Currently, a DI-T1BP and a history of aborted cardiac arrest are sufficient to make a diagnosis of BrS and thus 21/121 (17%) of our cohort fulfilled </w:t>
      </w:r>
      <w:r w:rsidR="004C3014" w:rsidRPr="00036480">
        <w:rPr>
          <w:rFonts w:ascii="Times New Roman" w:hAnsi="Times New Roman" w:cs="Times New Roman"/>
        </w:rPr>
        <w:t xml:space="preserve">this criterion </w:t>
      </w:r>
      <w:r w:rsidR="004C3014" w:rsidRPr="00920DD1">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VGV4dD48c3R5bGUgZmFjZT0ic3VwZXJzY3JpcHQiPjEzOyAxNDwvc3R5bGU+PC9EaXNwbGF5VGV4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VGV4dD48c3R5bGUgZmFjZT0ic3VwZXJzY3JpcHQiPjEzOyAxNDwvc3R5bGU+PC9EaXNwbGF5VGV4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4C3014" w:rsidRPr="00920DD1">
        <w:rPr>
          <w:rFonts w:ascii="Times New Roman" w:hAnsi="Times New Roman" w:cs="Times New Roman"/>
          <w:vertAlign w:val="superscript"/>
        </w:rPr>
      </w:r>
      <w:r w:rsidR="004C3014"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13; 14</w:t>
      </w:r>
      <w:r w:rsidR="004C3014" w:rsidRPr="00920DD1">
        <w:rPr>
          <w:rFonts w:ascii="Times New Roman" w:hAnsi="Times New Roman" w:cs="Times New Roman"/>
          <w:vertAlign w:val="superscript"/>
        </w:rPr>
        <w:fldChar w:fldCharType="end"/>
      </w:r>
      <w:r w:rsidR="009738F6" w:rsidRPr="00036480">
        <w:rPr>
          <w:rFonts w:ascii="Times New Roman" w:hAnsi="Times New Roman" w:cs="Times New Roman"/>
        </w:rPr>
        <w:t xml:space="preserve">. However, considering the reported potential for ‘false positive’ </w:t>
      </w:r>
      <w:r w:rsidR="00DA07EC" w:rsidRPr="00036480">
        <w:rPr>
          <w:rFonts w:ascii="Times New Roman" w:hAnsi="Times New Roman" w:cs="Times New Roman"/>
        </w:rPr>
        <w:t xml:space="preserve">outcomes with </w:t>
      </w:r>
      <w:r w:rsidR="00E02C0B" w:rsidRPr="00036480">
        <w:rPr>
          <w:rFonts w:ascii="Times New Roman" w:hAnsi="Times New Roman" w:cs="Times New Roman"/>
        </w:rPr>
        <w:t xml:space="preserve">SCBP </w:t>
      </w:r>
      <w:r w:rsidR="009F5842" w:rsidRPr="00920DD1">
        <w:rPr>
          <w:rFonts w:ascii="Times New Roman" w:hAnsi="Times New Roman" w:cs="Times New Roman"/>
          <w:vertAlign w:val="superscript"/>
        </w:rPr>
        <w:fldChar w:fldCharType="begin">
          <w:fldData xml:space="preserve">PEVuZE5vdGU+PENpdGU+PEF1dGhvcj5IYXNkZW1pcjwvQXV0aG9yPjxZZWFyPjIwMTU8L1llYXI+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PEVuZE5vdGU+PENpdGU+PEF1dGhvcj5IYXNkZW1pcjwvQXV0aG9yPjxZZWFyPjIwMTU8L1llYXI+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9F5842" w:rsidRPr="00920DD1">
        <w:rPr>
          <w:rFonts w:ascii="Times New Roman" w:hAnsi="Times New Roman" w:cs="Times New Roman"/>
          <w:vertAlign w:val="superscript"/>
        </w:rPr>
      </w:r>
      <w:r w:rsidR="009F584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8</w:t>
      </w:r>
      <w:r w:rsidR="009F5842" w:rsidRPr="00920DD1">
        <w:rPr>
          <w:rFonts w:ascii="Times New Roman" w:hAnsi="Times New Roman" w:cs="Times New Roman"/>
          <w:vertAlign w:val="superscript"/>
        </w:rPr>
        <w:fldChar w:fldCharType="end"/>
      </w:r>
      <w:r w:rsidR="00DA07EC" w:rsidRPr="00036480">
        <w:rPr>
          <w:rFonts w:ascii="Times New Roman" w:hAnsi="Times New Roman" w:cs="Times New Roman"/>
        </w:rPr>
        <w:t xml:space="preserve">, especially with Ajmaline, we sought to provide additional evidence in support of </w:t>
      </w:r>
      <w:r w:rsidR="0089293C" w:rsidRPr="00036480">
        <w:rPr>
          <w:rFonts w:ascii="Times New Roman" w:hAnsi="Times New Roman" w:cs="Times New Roman"/>
        </w:rPr>
        <w:t>a ‘true positive’</w:t>
      </w:r>
      <w:r w:rsidR="00AC07E2" w:rsidRPr="00036480">
        <w:rPr>
          <w:rFonts w:ascii="Times New Roman" w:hAnsi="Times New Roman" w:cs="Times New Roman"/>
        </w:rPr>
        <w:t xml:space="preserve"> result and diagnosis of BrS</w:t>
      </w:r>
      <w:r w:rsidR="00082049" w:rsidRPr="00036480">
        <w:rPr>
          <w:rFonts w:ascii="Times New Roman" w:hAnsi="Times New Roman" w:cs="Times New Roman"/>
        </w:rPr>
        <w:t xml:space="preserve"> in those developing the DI-T1BP. </w:t>
      </w:r>
    </w:p>
    <w:p w14:paraId="0D158785" w14:textId="77777777" w:rsidR="00AC07E2" w:rsidRPr="00036480" w:rsidRDefault="00AC07E2" w:rsidP="00036480">
      <w:pPr>
        <w:spacing w:line="480" w:lineRule="auto"/>
        <w:jc w:val="both"/>
        <w:rPr>
          <w:rFonts w:ascii="Times New Roman" w:hAnsi="Times New Roman" w:cs="Times New Roman"/>
        </w:rPr>
      </w:pPr>
    </w:p>
    <w:p w14:paraId="2D06070B" w14:textId="4C6120F1" w:rsidR="004A0665" w:rsidRPr="00036480" w:rsidRDefault="00082049" w:rsidP="00036480">
      <w:pPr>
        <w:spacing w:line="480" w:lineRule="auto"/>
        <w:jc w:val="both"/>
        <w:rPr>
          <w:rFonts w:ascii="Times New Roman" w:hAnsi="Times New Roman" w:cs="Times New Roman"/>
        </w:rPr>
      </w:pPr>
      <w:r w:rsidRPr="00036480">
        <w:rPr>
          <w:rFonts w:ascii="Times New Roman" w:hAnsi="Times New Roman" w:cs="Times New Roman"/>
        </w:rPr>
        <w:t>Firstly,</w:t>
      </w:r>
      <w:r w:rsidR="004B2F8E" w:rsidRPr="00036480">
        <w:rPr>
          <w:rFonts w:ascii="Times New Roman" w:hAnsi="Times New Roman" w:cs="Times New Roman"/>
        </w:rPr>
        <w:t xml:space="preserve"> </w:t>
      </w:r>
      <w:r w:rsidR="00236638" w:rsidRPr="00036480">
        <w:rPr>
          <w:rFonts w:ascii="Times New Roman" w:hAnsi="Times New Roman" w:cs="Times New Roman"/>
        </w:rPr>
        <w:t>36%</w:t>
      </w:r>
      <w:r w:rsidR="004B2F8E" w:rsidRPr="00036480">
        <w:rPr>
          <w:rFonts w:ascii="Times New Roman" w:hAnsi="Times New Roman" w:cs="Times New Roman"/>
        </w:rPr>
        <w:t xml:space="preserve"> of </w:t>
      </w:r>
      <w:r w:rsidR="00253B2B" w:rsidRPr="00036480">
        <w:rPr>
          <w:rFonts w:ascii="Times New Roman" w:hAnsi="Times New Roman" w:cs="Times New Roman"/>
        </w:rPr>
        <w:t xml:space="preserve">the </w:t>
      </w:r>
      <w:r w:rsidR="009405FE" w:rsidRPr="00036480">
        <w:rPr>
          <w:rFonts w:ascii="Times New Roman" w:hAnsi="Times New Roman" w:cs="Times New Roman"/>
        </w:rPr>
        <w:t>SCBP</w:t>
      </w:r>
      <w:r w:rsidR="004B2F8E" w:rsidRPr="00036480">
        <w:rPr>
          <w:rFonts w:ascii="Times New Roman" w:hAnsi="Times New Roman" w:cs="Times New Roman"/>
        </w:rPr>
        <w:t xml:space="preserve">+ patients </w:t>
      </w:r>
      <w:r w:rsidR="006E45B5" w:rsidRPr="00036480">
        <w:rPr>
          <w:rFonts w:ascii="Times New Roman" w:hAnsi="Times New Roman" w:cs="Times New Roman"/>
        </w:rPr>
        <w:t xml:space="preserve">in our study </w:t>
      </w:r>
      <w:r w:rsidR="004B2F8E" w:rsidRPr="00036480">
        <w:rPr>
          <w:rFonts w:ascii="Times New Roman" w:hAnsi="Times New Roman" w:cs="Times New Roman"/>
        </w:rPr>
        <w:t xml:space="preserve">were found to have pathogenic </w:t>
      </w:r>
      <w:r w:rsidR="004B2F8E" w:rsidRPr="00036480">
        <w:rPr>
          <w:rFonts w:ascii="Times New Roman" w:hAnsi="Times New Roman" w:cs="Times New Roman"/>
          <w:i/>
          <w:iCs/>
        </w:rPr>
        <w:t>SCN5A</w:t>
      </w:r>
      <w:r w:rsidR="00253B2B" w:rsidRPr="00036480">
        <w:rPr>
          <w:rFonts w:ascii="Times New Roman" w:hAnsi="Times New Roman" w:cs="Times New Roman"/>
        </w:rPr>
        <w:t xml:space="preserve"> </w:t>
      </w:r>
      <w:r w:rsidR="004B2F8E" w:rsidRPr="00036480">
        <w:rPr>
          <w:rFonts w:ascii="Times New Roman" w:hAnsi="Times New Roman" w:cs="Times New Roman"/>
        </w:rPr>
        <w:t>variants following clinical genetic testing</w:t>
      </w:r>
      <w:r w:rsidR="00B74150">
        <w:rPr>
          <w:rFonts w:ascii="Times New Roman" w:hAnsi="Times New Roman" w:cs="Times New Roman"/>
        </w:rPr>
        <w:t>.</w:t>
      </w:r>
      <w:r w:rsidR="004B2F8E" w:rsidRPr="00036480">
        <w:rPr>
          <w:rFonts w:ascii="Times New Roman" w:hAnsi="Times New Roman" w:cs="Times New Roman"/>
        </w:rPr>
        <w:t xml:space="preserve"> </w:t>
      </w:r>
      <w:r w:rsidR="00B74150">
        <w:rPr>
          <w:rFonts w:ascii="Times New Roman" w:hAnsi="Times New Roman" w:cs="Times New Roman"/>
        </w:rPr>
        <w:t>T</w:t>
      </w:r>
      <w:r w:rsidR="004B2F8E" w:rsidRPr="00036480">
        <w:rPr>
          <w:rFonts w:ascii="Times New Roman" w:hAnsi="Times New Roman" w:cs="Times New Roman"/>
        </w:rPr>
        <w:t xml:space="preserve">his is higher than the </w:t>
      </w:r>
      <w:r w:rsidR="00411269" w:rsidRPr="00036480">
        <w:rPr>
          <w:rFonts w:ascii="Times New Roman" w:hAnsi="Times New Roman" w:cs="Times New Roman"/>
        </w:rPr>
        <w:t xml:space="preserve">overall </w:t>
      </w:r>
      <w:r w:rsidR="00253B2B" w:rsidRPr="00036480">
        <w:rPr>
          <w:rFonts w:ascii="Times New Roman" w:hAnsi="Times New Roman" w:cs="Times New Roman"/>
        </w:rPr>
        <w:t xml:space="preserve">reported </w:t>
      </w:r>
      <w:r w:rsidR="004B2F8E" w:rsidRPr="00036480">
        <w:rPr>
          <w:rFonts w:ascii="Times New Roman" w:hAnsi="Times New Roman" w:cs="Times New Roman"/>
        </w:rPr>
        <w:t>yield</w:t>
      </w:r>
      <w:r w:rsidR="009B59EB" w:rsidRPr="00036480">
        <w:rPr>
          <w:rFonts w:ascii="Times New Roman" w:hAnsi="Times New Roman" w:cs="Times New Roman"/>
        </w:rPr>
        <w:t xml:space="preserve"> of</w:t>
      </w:r>
      <w:r w:rsidR="00253B2B" w:rsidRPr="00036480">
        <w:rPr>
          <w:rFonts w:ascii="Times New Roman" w:hAnsi="Times New Roman" w:cs="Times New Roman"/>
        </w:rPr>
        <w:t xml:space="preserve"> 20-25%</w:t>
      </w:r>
      <w:r w:rsidR="009B59EB" w:rsidRPr="00036480">
        <w:rPr>
          <w:rFonts w:ascii="Times New Roman" w:hAnsi="Times New Roman" w:cs="Times New Roman"/>
        </w:rPr>
        <w:t xml:space="preserve">. </w:t>
      </w:r>
      <w:r w:rsidR="009F3420" w:rsidRPr="00036480">
        <w:rPr>
          <w:rFonts w:ascii="Times New Roman" w:hAnsi="Times New Roman" w:cs="Times New Roman"/>
        </w:rPr>
        <w:t xml:space="preserve">The utility of genetic testing in those without </w:t>
      </w:r>
      <w:r w:rsidR="00632596" w:rsidRPr="00036480">
        <w:rPr>
          <w:rFonts w:ascii="Times New Roman" w:hAnsi="Times New Roman" w:cs="Times New Roman"/>
        </w:rPr>
        <w:t xml:space="preserve">a diagnosis following an UCA is limited, as such only 43% of our </w:t>
      </w:r>
      <w:r w:rsidR="009405FE" w:rsidRPr="00036480">
        <w:rPr>
          <w:rFonts w:ascii="Times New Roman" w:hAnsi="Times New Roman" w:cs="Times New Roman"/>
        </w:rPr>
        <w:t>SCBP</w:t>
      </w:r>
      <w:r w:rsidR="00632596" w:rsidRPr="00036480">
        <w:rPr>
          <w:rFonts w:ascii="Times New Roman" w:hAnsi="Times New Roman" w:cs="Times New Roman"/>
        </w:rPr>
        <w:t xml:space="preserve">- cohort underwent </w:t>
      </w:r>
      <w:r w:rsidR="00B74150">
        <w:rPr>
          <w:rFonts w:ascii="Times New Roman" w:hAnsi="Times New Roman" w:cs="Times New Roman"/>
        </w:rPr>
        <w:t xml:space="preserve">clinical </w:t>
      </w:r>
      <w:r w:rsidR="00632596" w:rsidRPr="00036480">
        <w:rPr>
          <w:rFonts w:ascii="Times New Roman" w:hAnsi="Times New Roman" w:cs="Times New Roman"/>
        </w:rPr>
        <w:t xml:space="preserve">genetic </w:t>
      </w:r>
      <w:r w:rsidR="00771164" w:rsidRPr="00036480">
        <w:rPr>
          <w:rFonts w:ascii="Times New Roman" w:hAnsi="Times New Roman" w:cs="Times New Roman"/>
        </w:rPr>
        <w:t xml:space="preserve">panel </w:t>
      </w:r>
      <w:r w:rsidR="00632596" w:rsidRPr="00036480">
        <w:rPr>
          <w:rFonts w:ascii="Times New Roman" w:hAnsi="Times New Roman" w:cs="Times New Roman"/>
        </w:rPr>
        <w:t>testin</w:t>
      </w:r>
      <w:r w:rsidR="00771164" w:rsidRPr="00036480">
        <w:rPr>
          <w:rFonts w:ascii="Times New Roman" w:hAnsi="Times New Roman" w:cs="Times New Roman"/>
        </w:rPr>
        <w:t xml:space="preserve">g, with no pathogenic variants being identified. </w:t>
      </w:r>
    </w:p>
    <w:p w14:paraId="1ABEB61A" w14:textId="77777777" w:rsidR="004A0665" w:rsidRPr="00036480" w:rsidRDefault="004A0665" w:rsidP="00036480">
      <w:pPr>
        <w:spacing w:line="480" w:lineRule="auto"/>
        <w:jc w:val="both"/>
        <w:rPr>
          <w:rFonts w:ascii="Times New Roman" w:hAnsi="Times New Roman" w:cs="Times New Roman"/>
        </w:rPr>
      </w:pPr>
    </w:p>
    <w:p w14:paraId="2043D1BD" w14:textId="3EF4A1E1" w:rsidR="00771164" w:rsidRPr="00036480" w:rsidRDefault="00464F54" w:rsidP="00036480">
      <w:pPr>
        <w:spacing w:line="480" w:lineRule="auto"/>
        <w:jc w:val="both"/>
        <w:rPr>
          <w:rFonts w:ascii="Times New Roman" w:hAnsi="Times New Roman" w:cs="Times New Roman"/>
        </w:rPr>
      </w:pPr>
      <w:r w:rsidRPr="00036480">
        <w:rPr>
          <w:rFonts w:ascii="Times New Roman" w:hAnsi="Times New Roman" w:cs="Times New Roman"/>
        </w:rPr>
        <w:t>In accordance with current guidance</w:t>
      </w:r>
      <w:r w:rsidR="00E07D1D" w:rsidRPr="00036480">
        <w:rPr>
          <w:rFonts w:ascii="Times New Roman" w:hAnsi="Times New Roman" w:cs="Times New Roman"/>
        </w:rPr>
        <w:t xml:space="preserve">, </w:t>
      </w:r>
      <w:r w:rsidR="00421B50" w:rsidRPr="00036480">
        <w:rPr>
          <w:rFonts w:ascii="Times New Roman" w:hAnsi="Times New Roman" w:cs="Times New Roman"/>
        </w:rPr>
        <w:t>screening</w:t>
      </w:r>
      <w:r w:rsidR="00E07D1D" w:rsidRPr="00036480">
        <w:rPr>
          <w:rFonts w:ascii="Times New Roman" w:hAnsi="Times New Roman" w:cs="Times New Roman"/>
        </w:rPr>
        <w:t xml:space="preserve"> with </w:t>
      </w:r>
      <w:r w:rsidR="00E02C0B" w:rsidRPr="00036480">
        <w:rPr>
          <w:rFonts w:ascii="Times New Roman" w:hAnsi="Times New Roman" w:cs="Times New Roman"/>
        </w:rPr>
        <w:t>SCBP</w:t>
      </w:r>
      <w:r w:rsidR="00E84A22" w:rsidRPr="00036480">
        <w:rPr>
          <w:rFonts w:ascii="Times New Roman" w:hAnsi="Times New Roman" w:cs="Times New Roman"/>
        </w:rPr>
        <w:t xml:space="preserve"> in</w:t>
      </w:r>
      <w:r w:rsidR="00421B50" w:rsidRPr="00036480">
        <w:rPr>
          <w:rFonts w:ascii="Times New Roman" w:hAnsi="Times New Roman" w:cs="Times New Roman"/>
        </w:rPr>
        <w:t xml:space="preserve"> </w:t>
      </w:r>
      <w:r w:rsidR="00E07D1D" w:rsidRPr="00036480">
        <w:rPr>
          <w:rFonts w:ascii="Times New Roman" w:hAnsi="Times New Roman" w:cs="Times New Roman"/>
        </w:rPr>
        <w:t>family members of our</w:t>
      </w:r>
      <w:r w:rsidR="00421B50" w:rsidRPr="00036480">
        <w:rPr>
          <w:rFonts w:ascii="Times New Roman" w:hAnsi="Times New Roman" w:cs="Times New Roman"/>
        </w:rPr>
        <w:t xml:space="preserve"> </w:t>
      </w:r>
      <w:r w:rsidR="009405FE" w:rsidRPr="00036480">
        <w:rPr>
          <w:rFonts w:ascii="Times New Roman" w:hAnsi="Times New Roman" w:cs="Times New Roman"/>
        </w:rPr>
        <w:t>SCBP</w:t>
      </w:r>
      <w:r w:rsidR="00421B50" w:rsidRPr="00036480">
        <w:rPr>
          <w:rFonts w:ascii="Times New Roman" w:hAnsi="Times New Roman" w:cs="Times New Roman"/>
        </w:rPr>
        <w:t xml:space="preserve">+ </w:t>
      </w:r>
      <w:r w:rsidR="00E07D1D" w:rsidRPr="00036480">
        <w:rPr>
          <w:rFonts w:ascii="Times New Roman" w:hAnsi="Times New Roman" w:cs="Times New Roman"/>
        </w:rPr>
        <w:t>patients</w:t>
      </w:r>
      <w:r w:rsidR="00421B50" w:rsidRPr="00036480">
        <w:rPr>
          <w:rFonts w:ascii="Times New Roman" w:hAnsi="Times New Roman" w:cs="Times New Roman"/>
        </w:rPr>
        <w:t xml:space="preserve"> was </w:t>
      </w:r>
      <w:r w:rsidR="00B74150">
        <w:rPr>
          <w:rFonts w:ascii="Times New Roman" w:hAnsi="Times New Roman" w:cs="Times New Roman"/>
        </w:rPr>
        <w:t xml:space="preserve">undertaken </w:t>
      </w:r>
      <w:r w:rsidR="008C64AC" w:rsidRPr="00036480">
        <w:rPr>
          <w:rFonts w:ascii="Times New Roman" w:hAnsi="Times New Roman" w:cs="Times New Roman"/>
        </w:rPr>
        <w:t>consistent</w:t>
      </w:r>
      <w:r w:rsidR="00B74150">
        <w:rPr>
          <w:rFonts w:ascii="Times New Roman" w:hAnsi="Times New Roman" w:cs="Times New Roman"/>
        </w:rPr>
        <w:t>ly</w:t>
      </w:r>
      <w:r w:rsidR="008C64AC" w:rsidRPr="00036480">
        <w:rPr>
          <w:rFonts w:ascii="Times New Roman" w:hAnsi="Times New Roman" w:cs="Times New Roman"/>
        </w:rPr>
        <w:t>,</w:t>
      </w:r>
      <w:r w:rsidR="00473324" w:rsidRPr="00036480">
        <w:rPr>
          <w:rFonts w:ascii="Times New Roman" w:hAnsi="Times New Roman" w:cs="Times New Roman"/>
        </w:rPr>
        <w:t xml:space="preserve"> and we observed a DI-T1BP in at least one relative in 14% of </w:t>
      </w:r>
      <w:r w:rsidR="00E07D1D" w:rsidRPr="00036480">
        <w:rPr>
          <w:rFonts w:ascii="Times New Roman" w:hAnsi="Times New Roman" w:cs="Times New Roman"/>
        </w:rPr>
        <w:t>this group</w:t>
      </w:r>
      <w:r w:rsidR="00B74150">
        <w:rPr>
          <w:rFonts w:ascii="Times New Roman" w:hAnsi="Times New Roman" w:cs="Times New Roman"/>
        </w:rPr>
        <w:t>. I</w:t>
      </w:r>
      <w:r w:rsidR="004416BF" w:rsidRPr="00036480">
        <w:rPr>
          <w:rFonts w:ascii="Times New Roman" w:hAnsi="Times New Roman" w:cs="Times New Roman"/>
        </w:rPr>
        <w:t>n contrast</w:t>
      </w:r>
      <w:r w:rsidR="00E84A22" w:rsidRPr="00036480">
        <w:rPr>
          <w:rFonts w:ascii="Times New Roman" w:hAnsi="Times New Roman" w:cs="Times New Roman"/>
        </w:rPr>
        <w:t>,</w:t>
      </w:r>
      <w:r w:rsidR="00611AAF" w:rsidRPr="00036480">
        <w:rPr>
          <w:rFonts w:ascii="Times New Roman" w:hAnsi="Times New Roman" w:cs="Times New Roman"/>
        </w:rPr>
        <w:t xml:space="preserve"> the</w:t>
      </w:r>
      <w:r w:rsidR="00D12DB6" w:rsidRPr="00036480">
        <w:rPr>
          <w:rFonts w:ascii="Times New Roman" w:hAnsi="Times New Roman" w:cs="Times New Roman"/>
        </w:rPr>
        <w:t xml:space="preserve"> </w:t>
      </w:r>
      <w:r w:rsidR="00421B50" w:rsidRPr="00036480">
        <w:rPr>
          <w:rFonts w:ascii="Times New Roman" w:hAnsi="Times New Roman" w:cs="Times New Roman"/>
        </w:rPr>
        <w:t>extent</w:t>
      </w:r>
      <w:r w:rsidR="00D12DB6" w:rsidRPr="00036480">
        <w:rPr>
          <w:rFonts w:ascii="Times New Roman" w:hAnsi="Times New Roman" w:cs="Times New Roman"/>
        </w:rPr>
        <w:t xml:space="preserve"> of phenotypic evaluation </w:t>
      </w:r>
      <w:r w:rsidR="00234AA5" w:rsidRPr="00036480">
        <w:rPr>
          <w:rFonts w:ascii="Times New Roman" w:hAnsi="Times New Roman" w:cs="Times New Roman"/>
        </w:rPr>
        <w:t xml:space="preserve">in the </w:t>
      </w:r>
      <w:r w:rsidR="009405FE" w:rsidRPr="00036480">
        <w:rPr>
          <w:rFonts w:ascii="Times New Roman" w:hAnsi="Times New Roman" w:cs="Times New Roman"/>
        </w:rPr>
        <w:t>SCBP</w:t>
      </w:r>
      <w:r w:rsidR="00234AA5" w:rsidRPr="00036480">
        <w:rPr>
          <w:rFonts w:ascii="Times New Roman" w:hAnsi="Times New Roman" w:cs="Times New Roman"/>
        </w:rPr>
        <w:t xml:space="preserve">- </w:t>
      </w:r>
      <w:r w:rsidR="00E07D1D" w:rsidRPr="00036480">
        <w:rPr>
          <w:rFonts w:ascii="Times New Roman" w:hAnsi="Times New Roman" w:cs="Times New Roman"/>
        </w:rPr>
        <w:t>cohort</w:t>
      </w:r>
      <w:r w:rsidR="00234AA5" w:rsidRPr="00036480">
        <w:rPr>
          <w:rFonts w:ascii="Times New Roman" w:hAnsi="Times New Roman" w:cs="Times New Roman"/>
        </w:rPr>
        <w:t xml:space="preserve"> varied </w:t>
      </w:r>
      <w:r w:rsidR="00611AAF" w:rsidRPr="00036480">
        <w:rPr>
          <w:rFonts w:ascii="Times New Roman" w:hAnsi="Times New Roman" w:cs="Times New Roman"/>
        </w:rPr>
        <w:t xml:space="preserve">and </w:t>
      </w:r>
      <w:r w:rsidR="00764C15" w:rsidRPr="00036480">
        <w:rPr>
          <w:rFonts w:ascii="Times New Roman" w:hAnsi="Times New Roman" w:cs="Times New Roman"/>
        </w:rPr>
        <w:t>w</w:t>
      </w:r>
      <w:r w:rsidR="00D45174" w:rsidRPr="00036480">
        <w:rPr>
          <w:rFonts w:ascii="Times New Roman" w:hAnsi="Times New Roman" w:cs="Times New Roman"/>
        </w:rPr>
        <w:t>hilst we observed</w:t>
      </w:r>
      <w:r w:rsidR="008C64AC" w:rsidRPr="00036480">
        <w:rPr>
          <w:rFonts w:ascii="Times New Roman" w:hAnsi="Times New Roman" w:cs="Times New Roman"/>
        </w:rPr>
        <w:t xml:space="preserve"> the</w:t>
      </w:r>
      <w:r w:rsidR="00D45174" w:rsidRPr="00036480">
        <w:rPr>
          <w:rFonts w:ascii="Times New Roman" w:hAnsi="Times New Roman" w:cs="Times New Roman"/>
        </w:rPr>
        <w:t xml:space="preserve"> DI-T1BP </w:t>
      </w:r>
      <w:r w:rsidR="007325B3" w:rsidRPr="00036480">
        <w:rPr>
          <w:rFonts w:ascii="Times New Roman" w:hAnsi="Times New Roman" w:cs="Times New Roman"/>
        </w:rPr>
        <w:t>in</w:t>
      </w:r>
      <w:r w:rsidR="00B74150">
        <w:rPr>
          <w:rFonts w:ascii="Times New Roman" w:hAnsi="Times New Roman" w:cs="Times New Roman"/>
        </w:rPr>
        <w:t xml:space="preserve"> only</w:t>
      </w:r>
      <w:r w:rsidR="00D45174" w:rsidRPr="00036480">
        <w:rPr>
          <w:rFonts w:ascii="Times New Roman" w:hAnsi="Times New Roman" w:cs="Times New Roman"/>
        </w:rPr>
        <w:t xml:space="preserve"> </w:t>
      </w:r>
      <w:r w:rsidR="008C64AC" w:rsidRPr="00036480">
        <w:rPr>
          <w:rFonts w:ascii="Times New Roman" w:hAnsi="Times New Roman" w:cs="Times New Roman"/>
        </w:rPr>
        <w:t xml:space="preserve">two relatives of separate </w:t>
      </w:r>
      <w:r w:rsidR="00B74150">
        <w:rPr>
          <w:rFonts w:ascii="Times New Roman" w:hAnsi="Times New Roman" w:cs="Times New Roman"/>
        </w:rPr>
        <w:t xml:space="preserve">unrelated </w:t>
      </w:r>
      <w:r w:rsidR="009405FE" w:rsidRPr="00036480">
        <w:rPr>
          <w:rFonts w:ascii="Times New Roman" w:hAnsi="Times New Roman" w:cs="Times New Roman"/>
        </w:rPr>
        <w:t>SCBP</w:t>
      </w:r>
      <w:r w:rsidR="008C64AC" w:rsidRPr="00036480">
        <w:rPr>
          <w:rFonts w:ascii="Times New Roman" w:hAnsi="Times New Roman" w:cs="Times New Roman"/>
        </w:rPr>
        <w:t>- patients</w:t>
      </w:r>
      <w:r w:rsidR="00B74150">
        <w:rPr>
          <w:rFonts w:ascii="Times New Roman" w:hAnsi="Times New Roman" w:cs="Times New Roman"/>
        </w:rPr>
        <w:t>,</w:t>
      </w:r>
      <w:r w:rsidR="008C64AC" w:rsidRPr="00036480">
        <w:rPr>
          <w:rFonts w:ascii="Times New Roman" w:hAnsi="Times New Roman" w:cs="Times New Roman"/>
        </w:rPr>
        <w:t xml:space="preserve"> </w:t>
      </w:r>
      <w:r w:rsidR="00FA1951" w:rsidRPr="00036480">
        <w:rPr>
          <w:rFonts w:ascii="Times New Roman" w:hAnsi="Times New Roman" w:cs="Times New Roman"/>
        </w:rPr>
        <w:t xml:space="preserve">the yield </w:t>
      </w:r>
      <w:r w:rsidR="007B346B" w:rsidRPr="00036480">
        <w:rPr>
          <w:rFonts w:ascii="Times New Roman" w:hAnsi="Times New Roman" w:cs="Times New Roman"/>
        </w:rPr>
        <w:t>may have been higher if</w:t>
      </w:r>
      <w:r w:rsidR="00FA1951" w:rsidRPr="00036480">
        <w:rPr>
          <w:rFonts w:ascii="Times New Roman" w:hAnsi="Times New Roman" w:cs="Times New Roman"/>
        </w:rPr>
        <w:t xml:space="preserve"> </w:t>
      </w:r>
      <w:r w:rsidR="00E02C0B" w:rsidRPr="00036480">
        <w:rPr>
          <w:rFonts w:ascii="Times New Roman" w:hAnsi="Times New Roman" w:cs="Times New Roman"/>
        </w:rPr>
        <w:t>SCBP</w:t>
      </w:r>
      <w:r w:rsidR="00FA1951" w:rsidRPr="00036480">
        <w:rPr>
          <w:rFonts w:ascii="Times New Roman" w:hAnsi="Times New Roman" w:cs="Times New Roman"/>
        </w:rPr>
        <w:t xml:space="preserve"> had been</w:t>
      </w:r>
      <w:r w:rsidR="007B346B" w:rsidRPr="00036480">
        <w:rPr>
          <w:rFonts w:ascii="Times New Roman" w:hAnsi="Times New Roman" w:cs="Times New Roman"/>
        </w:rPr>
        <w:t xml:space="preserve"> systematic</w:t>
      </w:r>
      <w:r w:rsidR="00FA1951" w:rsidRPr="00036480">
        <w:rPr>
          <w:rFonts w:ascii="Times New Roman" w:hAnsi="Times New Roman" w:cs="Times New Roman"/>
        </w:rPr>
        <w:t>ally applied in this group</w:t>
      </w:r>
      <w:r w:rsidR="0047227C" w:rsidRPr="00036480">
        <w:rPr>
          <w:rFonts w:ascii="Times New Roman" w:hAnsi="Times New Roman" w:cs="Times New Roman"/>
        </w:rPr>
        <w:t>.</w:t>
      </w:r>
      <w:r w:rsidR="00E07D1D" w:rsidRPr="00036480">
        <w:rPr>
          <w:rFonts w:ascii="Times New Roman" w:hAnsi="Times New Roman" w:cs="Times New Roman"/>
        </w:rPr>
        <w:t xml:space="preserve"> </w:t>
      </w:r>
      <w:r w:rsidR="0089060C" w:rsidRPr="00036480">
        <w:rPr>
          <w:rFonts w:ascii="Times New Roman" w:hAnsi="Times New Roman" w:cs="Times New Roman"/>
        </w:rPr>
        <w:t>These two cases have previously been described</w:t>
      </w:r>
      <w:r w:rsidR="0014560B" w:rsidRPr="00036480">
        <w:rPr>
          <w:rFonts w:ascii="Times New Roman" w:hAnsi="Times New Roman" w:cs="Times New Roman"/>
        </w:rPr>
        <w:t xml:space="preserve"> in a study </w:t>
      </w:r>
      <w:r w:rsidR="00E56B69" w:rsidRPr="00036480">
        <w:rPr>
          <w:rFonts w:ascii="Times New Roman" w:hAnsi="Times New Roman" w:cs="Times New Roman"/>
        </w:rPr>
        <w:t xml:space="preserve">by Mellor </w:t>
      </w:r>
      <w:r w:rsidR="00CF032A">
        <w:rPr>
          <w:rFonts w:ascii="Times New Roman" w:hAnsi="Times New Roman" w:cs="Times New Roman"/>
          <w:i/>
          <w:iCs/>
        </w:rPr>
        <w:t>et al</w:t>
      </w:r>
      <w:r w:rsidR="00E56B69" w:rsidRPr="00036480">
        <w:rPr>
          <w:rFonts w:ascii="Times New Roman" w:hAnsi="Times New Roman" w:cs="Times New Roman"/>
        </w:rPr>
        <w:t xml:space="preserve"> </w:t>
      </w:r>
      <w:r w:rsidR="00177D0A" w:rsidRPr="00920DD1">
        <w:rPr>
          <w:rFonts w:ascii="Times New Roman" w:hAnsi="Times New Roman" w:cs="Times New Roman"/>
          <w:vertAlign w:val="superscript"/>
        </w:rPr>
        <w:fldChar w:fldCharType="begin">
          <w:fldData xml:space="preserve">PEVuZE5vdGU+PENpdGU+PEF1dGhvcj5NZWxsb3I8L0F1dGhvcj48WWVhcj4yMDIxPC9ZZWFyPjxJ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PEVuZE5vdGU+PENpdGU+PEF1dGhvcj5NZWxsb3I8L0F1dGhvcj48WWVhcj4yMDIxPC9ZZWFyPjxJ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177D0A" w:rsidRPr="00920DD1">
        <w:rPr>
          <w:rFonts w:ascii="Times New Roman" w:hAnsi="Times New Roman" w:cs="Times New Roman"/>
          <w:vertAlign w:val="superscript"/>
        </w:rPr>
      </w:r>
      <w:r w:rsidR="00177D0A"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15</w:t>
      </w:r>
      <w:r w:rsidR="00177D0A" w:rsidRPr="00920DD1">
        <w:rPr>
          <w:rFonts w:ascii="Times New Roman" w:hAnsi="Times New Roman" w:cs="Times New Roman"/>
          <w:vertAlign w:val="superscript"/>
        </w:rPr>
        <w:fldChar w:fldCharType="end"/>
      </w:r>
      <w:r w:rsidR="00544145" w:rsidRPr="00036480">
        <w:rPr>
          <w:rFonts w:ascii="Times New Roman" w:hAnsi="Times New Roman" w:cs="Times New Roman"/>
        </w:rPr>
        <w:t>. I</w:t>
      </w:r>
      <w:r w:rsidR="0065720F" w:rsidRPr="00036480">
        <w:rPr>
          <w:rFonts w:ascii="Times New Roman" w:hAnsi="Times New Roman" w:cs="Times New Roman"/>
        </w:rPr>
        <w:t>n famil</w:t>
      </w:r>
      <w:r w:rsidR="0023680D" w:rsidRPr="00036480">
        <w:rPr>
          <w:rFonts w:ascii="Times New Roman" w:hAnsi="Times New Roman" w:cs="Times New Roman"/>
        </w:rPr>
        <w:t xml:space="preserve">ies </w:t>
      </w:r>
      <w:r w:rsidR="0065720F" w:rsidRPr="00036480">
        <w:rPr>
          <w:rFonts w:ascii="Times New Roman" w:hAnsi="Times New Roman" w:cs="Times New Roman"/>
        </w:rPr>
        <w:t xml:space="preserve">2 and 3 of this study, a relative of the UCA survivor was found to have a type 2 BrS on subsequent </w:t>
      </w:r>
      <w:r w:rsidR="00A46E6F" w:rsidRPr="00036480">
        <w:rPr>
          <w:rFonts w:ascii="Times New Roman" w:hAnsi="Times New Roman" w:cs="Times New Roman"/>
        </w:rPr>
        <w:t xml:space="preserve">family </w:t>
      </w:r>
      <w:r w:rsidR="0065720F" w:rsidRPr="00036480">
        <w:rPr>
          <w:rFonts w:ascii="Times New Roman" w:hAnsi="Times New Roman" w:cs="Times New Roman"/>
        </w:rPr>
        <w:t xml:space="preserve">screening </w:t>
      </w:r>
      <w:r w:rsidR="00A46E6F" w:rsidRPr="00036480">
        <w:rPr>
          <w:rFonts w:ascii="Times New Roman" w:hAnsi="Times New Roman" w:cs="Times New Roman"/>
        </w:rPr>
        <w:t xml:space="preserve">which converted to a T1BP with Ajmaline. In both cases, </w:t>
      </w:r>
      <w:r w:rsidR="00E02C0B" w:rsidRPr="00036480">
        <w:rPr>
          <w:rFonts w:ascii="Times New Roman" w:hAnsi="Times New Roman" w:cs="Times New Roman"/>
        </w:rPr>
        <w:t>SCBP</w:t>
      </w:r>
      <w:r w:rsidR="00A46E6F" w:rsidRPr="00036480">
        <w:rPr>
          <w:rFonts w:ascii="Times New Roman" w:hAnsi="Times New Roman" w:cs="Times New Roman"/>
        </w:rPr>
        <w:t xml:space="preserve"> in the </w:t>
      </w:r>
      <w:r w:rsidR="0023680D" w:rsidRPr="00036480">
        <w:rPr>
          <w:rFonts w:ascii="Times New Roman" w:hAnsi="Times New Roman" w:cs="Times New Roman"/>
        </w:rPr>
        <w:t xml:space="preserve">UCA survivor was repeated and remained negative. </w:t>
      </w:r>
      <w:r w:rsidR="008645A6" w:rsidRPr="00036480">
        <w:rPr>
          <w:rFonts w:ascii="Times New Roman" w:hAnsi="Times New Roman" w:cs="Times New Roman"/>
        </w:rPr>
        <w:t xml:space="preserve">Overall, Mellor </w:t>
      </w:r>
      <w:r w:rsidR="00CF032A">
        <w:rPr>
          <w:rFonts w:ascii="Times New Roman" w:hAnsi="Times New Roman" w:cs="Times New Roman"/>
          <w:i/>
          <w:iCs/>
        </w:rPr>
        <w:t>et al</w:t>
      </w:r>
      <w:r w:rsidR="008645A6" w:rsidRPr="00036480">
        <w:rPr>
          <w:rFonts w:ascii="Times New Roman" w:hAnsi="Times New Roman" w:cs="Times New Roman"/>
        </w:rPr>
        <w:t xml:space="preserve"> </w:t>
      </w:r>
      <w:r w:rsidR="00D20F3D" w:rsidRPr="00036480">
        <w:rPr>
          <w:rFonts w:ascii="Times New Roman" w:hAnsi="Times New Roman" w:cs="Times New Roman"/>
        </w:rPr>
        <w:t xml:space="preserve">identified a </w:t>
      </w:r>
      <w:r w:rsidR="0082500B" w:rsidRPr="00036480">
        <w:rPr>
          <w:rFonts w:ascii="Times New Roman" w:hAnsi="Times New Roman" w:cs="Times New Roman"/>
        </w:rPr>
        <w:t xml:space="preserve">DI-T1BP in at least one family member </w:t>
      </w:r>
      <w:r w:rsidR="00F92AF7" w:rsidRPr="00036480">
        <w:rPr>
          <w:rFonts w:ascii="Times New Roman" w:hAnsi="Times New Roman" w:cs="Times New Roman"/>
        </w:rPr>
        <w:t xml:space="preserve">in 12 UCA probands giving an overall </w:t>
      </w:r>
      <w:r w:rsidR="00582007" w:rsidRPr="00036480">
        <w:rPr>
          <w:rFonts w:ascii="Times New Roman" w:hAnsi="Times New Roman" w:cs="Times New Roman"/>
        </w:rPr>
        <w:t xml:space="preserve">positive </w:t>
      </w:r>
      <w:r w:rsidR="00762856" w:rsidRPr="00036480">
        <w:rPr>
          <w:rFonts w:ascii="Times New Roman" w:hAnsi="Times New Roman" w:cs="Times New Roman"/>
        </w:rPr>
        <w:t xml:space="preserve">rate of </w:t>
      </w:r>
      <w:r w:rsidR="0082500B" w:rsidRPr="00036480">
        <w:rPr>
          <w:rFonts w:ascii="Times New Roman" w:hAnsi="Times New Roman" w:cs="Times New Roman"/>
        </w:rPr>
        <w:t>25%</w:t>
      </w:r>
      <w:r w:rsidR="00762856" w:rsidRPr="00036480">
        <w:rPr>
          <w:rFonts w:ascii="Times New Roman" w:hAnsi="Times New Roman" w:cs="Times New Roman"/>
        </w:rPr>
        <w:t xml:space="preserve"> </w:t>
      </w:r>
      <w:r w:rsidR="009F25FA" w:rsidRPr="00036480">
        <w:rPr>
          <w:rFonts w:ascii="Times New Roman" w:hAnsi="Times New Roman" w:cs="Times New Roman"/>
        </w:rPr>
        <w:t xml:space="preserve">(3/12) </w:t>
      </w:r>
      <w:r w:rsidR="00762856" w:rsidRPr="00036480">
        <w:rPr>
          <w:rFonts w:ascii="Times New Roman" w:hAnsi="Times New Roman" w:cs="Times New Roman"/>
        </w:rPr>
        <w:t>at the family level</w:t>
      </w:r>
      <w:r w:rsidR="009F25FA" w:rsidRPr="00036480">
        <w:rPr>
          <w:rFonts w:ascii="Times New Roman" w:hAnsi="Times New Roman" w:cs="Times New Roman"/>
        </w:rPr>
        <w:t>.</w:t>
      </w:r>
      <w:r w:rsidR="0082500B" w:rsidRPr="00036480">
        <w:rPr>
          <w:rFonts w:ascii="Times New Roman" w:hAnsi="Times New Roman" w:cs="Times New Roman"/>
        </w:rPr>
        <w:t xml:space="preserve"> </w:t>
      </w:r>
      <w:r w:rsidR="0023680D" w:rsidRPr="00036480">
        <w:rPr>
          <w:rFonts w:ascii="Times New Roman" w:hAnsi="Times New Roman" w:cs="Times New Roman"/>
        </w:rPr>
        <w:t xml:space="preserve">Whether this represents a false positive </w:t>
      </w:r>
      <w:r w:rsidR="009D0DF9" w:rsidRPr="00036480">
        <w:rPr>
          <w:rFonts w:ascii="Times New Roman" w:hAnsi="Times New Roman" w:cs="Times New Roman"/>
        </w:rPr>
        <w:t xml:space="preserve">DI-T1BP in the relative or a false </w:t>
      </w:r>
      <w:r w:rsidR="00DD0068" w:rsidRPr="00036480">
        <w:rPr>
          <w:rFonts w:ascii="Times New Roman" w:hAnsi="Times New Roman" w:cs="Times New Roman"/>
        </w:rPr>
        <w:t>negative</w:t>
      </w:r>
      <w:r w:rsidR="009D0DF9" w:rsidRPr="00036480">
        <w:rPr>
          <w:rFonts w:ascii="Times New Roman" w:hAnsi="Times New Roman" w:cs="Times New Roman"/>
        </w:rPr>
        <w:t xml:space="preserve"> in </w:t>
      </w:r>
      <w:r w:rsidR="00DD0068" w:rsidRPr="00036480">
        <w:rPr>
          <w:rFonts w:ascii="Times New Roman" w:hAnsi="Times New Roman" w:cs="Times New Roman"/>
        </w:rPr>
        <w:t xml:space="preserve">the UCA survivor is difficult to </w:t>
      </w:r>
      <w:r w:rsidR="004C17E1" w:rsidRPr="00036480">
        <w:rPr>
          <w:rFonts w:ascii="Times New Roman" w:hAnsi="Times New Roman" w:cs="Times New Roman"/>
        </w:rPr>
        <w:t>determine</w:t>
      </w:r>
      <w:r w:rsidR="00FA0DEC">
        <w:rPr>
          <w:rFonts w:ascii="Times New Roman" w:hAnsi="Times New Roman" w:cs="Times New Roman"/>
        </w:rPr>
        <w:t>. T</w:t>
      </w:r>
      <w:r w:rsidR="00E81465" w:rsidRPr="00036480">
        <w:rPr>
          <w:rFonts w:ascii="Times New Roman" w:hAnsi="Times New Roman" w:cs="Times New Roman"/>
        </w:rPr>
        <w:t xml:space="preserve">his </w:t>
      </w:r>
      <w:r w:rsidR="004D6640" w:rsidRPr="00036480">
        <w:rPr>
          <w:rFonts w:ascii="Times New Roman" w:hAnsi="Times New Roman" w:cs="Times New Roman"/>
        </w:rPr>
        <w:t>outcome</w:t>
      </w:r>
      <w:r w:rsidR="00E81465" w:rsidRPr="00036480">
        <w:rPr>
          <w:rFonts w:ascii="Times New Roman" w:hAnsi="Times New Roman" w:cs="Times New Roman"/>
        </w:rPr>
        <w:t xml:space="preserve"> may be </w:t>
      </w:r>
      <w:r w:rsidR="004D6640" w:rsidRPr="00036480">
        <w:rPr>
          <w:rFonts w:ascii="Times New Roman" w:hAnsi="Times New Roman" w:cs="Times New Roman"/>
        </w:rPr>
        <w:t xml:space="preserve">affected by </w:t>
      </w:r>
      <w:r w:rsidR="006F2B61" w:rsidRPr="00036480">
        <w:rPr>
          <w:rFonts w:ascii="Times New Roman" w:hAnsi="Times New Roman" w:cs="Times New Roman"/>
        </w:rPr>
        <w:t>several</w:t>
      </w:r>
      <w:r w:rsidR="004D6640" w:rsidRPr="00036480">
        <w:rPr>
          <w:rFonts w:ascii="Times New Roman" w:hAnsi="Times New Roman" w:cs="Times New Roman"/>
        </w:rPr>
        <w:t xml:space="preserve"> factors, </w:t>
      </w:r>
      <w:r w:rsidR="00FA0DEC">
        <w:rPr>
          <w:rFonts w:ascii="Times New Roman" w:hAnsi="Times New Roman" w:cs="Times New Roman"/>
        </w:rPr>
        <w:t>including the</w:t>
      </w:r>
      <w:r w:rsidR="00C0038B" w:rsidRPr="00036480">
        <w:rPr>
          <w:rFonts w:ascii="Times New Roman" w:hAnsi="Times New Roman" w:cs="Times New Roman"/>
        </w:rPr>
        <w:t xml:space="preserve"> age of the UCA</w:t>
      </w:r>
      <w:r w:rsidR="004D6640" w:rsidRPr="00036480">
        <w:rPr>
          <w:rFonts w:ascii="Times New Roman" w:hAnsi="Times New Roman" w:cs="Times New Roman"/>
        </w:rPr>
        <w:t xml:space="preserve"> victims</w:t>
      </w:r>
      <w:r w:rsidR="00C0038B" w:rsidRPr="00036480">
        <w:rPr>
          <w:rFonts w:ascii="Times New Roman" w:hAnsi="Times New Roman" w:cs="Times New Roman"/>
        </w:rPr>
        <w:t xml:space="preserve">, all </w:t>
      </w:r>
      <w:r w:rsidR="004D6640" w:rsidRPr="00036480">
        <w:rPr>
          <w:rFonts w:ascii="Times New Roman" w:hAnsi="Times New Roman" w:cs="Times New Roman"/>
        </w:rPr>
        <w:t>&lt;  21 years of age</w:t>
      </w:r>
      <w:r w:rsidR="00FA0DEC">
        <w:rPr>
          <w:rFonts w:ascii="Times New Roman" w:hAnsi="Times New Roman" w:cs="Times New Roman"/>
        </w:rPr>
        <w:t>. V</w:t>
      </w:r>
      <w:r w:rsidR="00CF2287" w:rsidRPr="00036480">
        <w:rPr>
          <w:rFonts w:ascii="Times New Roman" w:hAnsi="Times New Roman" w:cs="Times New Roman"/>
        </w:rPr>
        <w:t xml:space="preserve">ariable </w:t>
      </w:r>
      <w:r w:rsidR="00DF191F" w:rsidRPr="00036480">
        <w:rPr>
          <w:rFonts w:ascii="Times New Roman" w:hAnsi="Times New Roman" w:cs="Times New Roman"/>
        </w:rPr>
        <w:t>expressi</w:t>
      </w:r>
      <w:r w:rsidR="00FA0DEC">
        <w:rPr>
          <w:rFonts w:ascii="Times New Roman" w:hAnsi="Times New Roman" w:cs="Times New Roman"/>
        </w:rPr>
        <w:t xml:space="preserve">vity mediated by common genetic variation or environmental factors </w:t>
      </w:r>
      <w:r w:rsidR="00D44D32" w:rsidRPr="00036480">
        <w:rPr>
          <w:rFonts w:ascii="Times New Roman" w:hAnsi="Times New Roman" w:cs="Times New Roman"/>
        </w:rPr>
        <w:t xml:space="preserve">might influence the outcome of </w:t>
      </w:r>
      <w:r w:rsidR="00E02C0B" w:rsidRPr="00036480">
        <w:rPr>
          <w:rFonts w:ascii="Times New Roman" w:hAnsi="Times New Roman" w:cs="Times New Roman"/>
        </w:rPr>
        <w:t>SCBP</w:t>
      </w:r>
      <w:r w:rsidR="00D44D32" w:rsidRPr="00036480">
        <w:rPr>
          <w:rFonts w:ascii="Times New Roman" w:hAnsi="Times New Roman" w:cs="Times New Roman"/>
        </w:rPr>
        <w:t xml:space="preserve"> in these subjects</w:t>
      </w:r>
      <w:r w:rsidR="00FA0DEC">
        <w:rPr>
          <w:rFonts w:ascii="Times New Roman" w:hAnsi="Times New Roman" w:cs="Times New Roman"/>
        </w:rPr>
        <w:t xml:space="preserve"> </w:t>
      </w:r>
      <w:r w:rsidR="00FA0DEC" w:rsidRPr="00920DD1">
        <w:rPr>
          <w:rFonts w:ascii="Times New Roman" w:hAnsi="Times New Roman" w:cs="Times New Roman"/>
          <w:vertAlign w:val="superscript"/>
        </w:rPr>
        <w:fldChar w:fldCharType="begin">
          <w:fldData xml:space="preserve">PEVuZE5vdGU+PENpdGU+PEF1dGhvcj5UYWRyb3M8L0F1dGhvcj48WWVhcj4yMDE5PC9ZZWFyPjxJ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PEVuZE5vdGU+PENpdGU+PEF1dGhvcj5UYWRyb3M8L0F1dGhvcj48WWVhcj4yMDE5PC9ZZWFyPjxJ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FA0DEC" w:rsidRPr="00920DD1">
        <w:rPr>
          <w:rFonts w:ascii="Times New Roman" w:hAnsi="Times New Roman" w:cs="Times New Roman"/>
          <w:vertAlign w:val="superscript"/>
        </w:rPr>
      </w:r>
      <w:r w:rsidR="00FA0DEC"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16</w:t>
      </w:r>
      <w:r w:rsidR="00FA0DEC" w:rsidRPr="00920DD1">
        <w:rPr>
          <w:rFonts w:ascii="Times New Roman" w:hAnsi="Times New Roman" w:cs="Times New Roman"/>
          <w:vertAlign w:val="superscript"/>
        </w:rPr>
        <w:fldChar w:fldCharType="end"/>
      </w:r>
      <w:r w:rsidR="00D44D32" w:rsidRPr="00920DD1">
        <w:rPr>
          <w:rFonts w:ascii="Times New Roman" w:hAnsi="Times New Roman" w:cs="Times New Roman"/>
          <w:vertAlign w:val="superscript"/>
        </w:rPr>
        <w:t>.</w:t>
      </w:r>
    </w:p>
    <w:p w14:paraId="3B5D9C5B" w14:textId="029A9FF9" w:rsidR="002B500B" w:rsidRPr="00036480" w:rsidRDefault="002B500B" w:rsidP="00036480">
      <w:pPr>
        <w:spacing w:line="480" w:lineRule="auto"/>
        <w:jc w:val="both"/>
        <w:rPr>
          <w:rFonts w:ascii="Times New Roman" w:hAnsi="Times New Roman" w:cs="Times New Roman"/>
        </w:rPr>
      </w:pPr>
    </w:p>
    <w:p w14:paraId="267ED076" w14:textId="4E49B3ED" w:rsidR="000A2814" w:rsidRPr="00036480" w:rsidRDefault="000A0E6C" w:rsidP="00036480">
      <w:pPr>
        <w:spacing w:line="480" w:lineRule="auto"/>
        <w:jc w:val="both"/>
        <w:rPr>
          <w:rFonts w:ascii="Times New Roman" w:hAnsi="Times New Roman" w:cs="Times New Roman"/>
        </w:rPr>
      </w:pPr>
      <w:r>
        <w:rPr>
          <w:rFonts w:ascii="Times New Roman" w:hAnsi="Times New Roman" w:cs="Times New Roman"/>
        </w:rPr>
        <w:t>W</w:t>
      </w:r>
      <w:r w:rsidR="00FA0DEC">
        <w:rPr>
          <w:rFonts w:ascii="Times New Roman" w:hAnsi="Times New Roman" w:cs="Times New Roman"/>
        </w:rPr>
        <w:t xml:space="preserve">hile </w:t>
      </w:r>
      <w:r w:rsidR="000A2814" w:rsidRPr="00036480">
        <w:rPr>
          <w:rFonts w:ascii="Times New Roman" w:hAnsi="Times New Roman" w:cs="Times New Roman"/>
        </w:rPr>
        <w:t>we</w:t>
      </w:r>
      <w:r>
        <w:rPr>
          <w:rFonts w:ascii="Times New Roman" w:hAnsi="Times New Roman" w:cs="Times New Roman"/>
        </w:rPr>
        <w:t xml:space="preserve"> also</w:t>
      </w:r>
      <w:r w:rsidR="000A2814" w:rsidRPr="00036480">
        <w:rPr>
          <w:rFonts w:ascii="Times New Roman" w:hAnsi="Times New Roman" w:cs="Times New Roman"/>
        </w:rPr>
        <w:t xml:space="preserve"> observed that 10% (2/21) of </w:t>
      </w:r>
      <w:r w:rsidR="009405FE" w:rsidRPr="00036480">
        <w:rPr>
          <w:rFonts w:ascii="Times New Roman" w:hAnsi="Times New Roman" w:cs="Times New Roman"/>
        </w:rPr>
        <w:t>SCBP</w:t>
      </w:r>
      <w:r w:rsidR="000A2814" w:rsidRPr="00036480">
        <w:rPr>
          <w:rFonts w:ascii="Times New Roman" w:hAnsi="Times New Roman" w:cs="Times New Roman"/>
        </w:rPr>
        <w:t xml:space="preserve">+ patients had a family history of BrS prior to presenting with an UCA, neither of these subjects had previously been screened for BrS. There was no prior history of BrS in the </w:t>
      </w:r>
      <w:r w:rsidR="009405FE" w:rsidRPr="00036480">
        <w:rPr>
          <w:rFonts w:ascii="Times New Roman" w:hAnsi="Times New Roman" w:cs="Times New Roman"/>
        </w:rPr>
        <w:t>SCBP</w:t>
      </w:r>
      <w:r w:rsidR="000A2814" w:rsidRPr="00036480">
        <w:rPr>
          <w:rFonts w:ascii="Times New Roman" w:hAnsi="Times New Roman" w:cs="Times New Roman"/>
        </w:rPr>
        <w:t>- group.</w:t>
      </w:r>
    </w:p>
    <w:p w14:paraId="165F9750" w14:textId="6C3C999F" w:rsidR="00D44D32" w:rsidRPr="00036480" w:rsidRDefault="00D44D32" w:rsidP="00036480">
      <w:pPr>
        <w:spacing w:line="480" w:lineRule="auto"/>
        <w:jc w:val="both"/>
        <w:rPr>
          <w:rFonts w:ascii="Times New Roman" w:hAnsi="Times New Roman" w:cs="Times New Roman"/>
        </w:rPr>
      </w:pPr>
    </w:p>
    <w:p w14:paraId="52E0EC12" w14:textId="4BA3A943" w:rsidR="002F69AE" w:rsidRDefault="008262DA" w:rsidP="00036480">
      <w:pPr>
        <w:spacing w:line="480" w:lineRule="auto"/>
        <w:jc w:val="both"/>
        <w:rPr>
          <w:rFonts w:ascii="Times New Roman" w:hAnsi="Times New Roman" w:cs="Times New Roman"/>
        </w:rPr>
      </w:pPr>
      <w:r w:rsidRPr="00036480">
        <w:rPr>
          <w:rFonts w:ascii="Times New Roman" w:hAnsi="Times New Roman" w:cs="Times New Roman"/>
        </w:rPr>
        <w:t>Overall, 19%</w:t>
      </w:r>
      <w:r w:rsidR="00440695" w:rsidRPr="00036480">
        <w:rPr>
          <w:rFonts w:ascii="Times New Roman" w:hAnsi="Times New Roman" w:cs="Times New Roman"/>
        </w:rPr>
        <w:t xml:space="preserve"> (4/21)</w:t>
      </w:r>
      <w:r w:rsidRPr="00036480">
        <w:rPr>
          <w:rFonts w:ascii="Times New Roman" w:hAnsi="Times New Roman" w:cs="Times New Roman"/>
        </w:rPr>
        <w:t xml:space="preserve"> of the</w:t>
      </w:r>
      <w:r w:rsidR="00706A2F" w:rsidRPr="00036480">
        <w:rPr>
          <w:rFonts w:ascii="Times New Roman" w:hAnsi="Times New Roman" w:cs="Times New Roman"/>
        </w:rPr>
        <w:t xml:space="preserve"> </w:t>
      </w:r>
      <w:r w:rsidR="009405FE" w:rsidRPr="00036480">
        <w:rPr>
          <w:rFonts w:ascii="Times New Roman" w:hAnsi="Times New Roman" w:cs="Times New Roman"/>
        </w:rPr>
        <w:t>SCBP</w:t>
      </w:r>
      <w:r w:rsidR="00706A2F" w:rsidRPr="00036480">
        <w:rPr>
          <w:rFonts w:ascii="Times New Roman" w:hAnsi="Times New Roman" w:cs="Times New Roman"/>
        </w:rPr>
        <w:t>+ cohort were found to have a spontaneous T1BP</w:t>
      </w:r>
      <w:r w:rsidR="00706A2F" w:rsidRPr="006046E0">
        <w:rPr>
          <w:rFonts w:ascii="Times New Roman" w:hAnsi="Times New Roman" w:cs="Times New Roman"/>
        </w:rPr>
        <w:t xml:space="preserve"> </w:t>
      </w:r>
      <w:r w:rsidR="006046E0" w:rsidRPr="006046E0">
        <w:rPr>
          <w:rFonts w:ascii="Times New Roman" w:hAnsi="Times New Roman" w:cs="Times New Roman"/>
        </w:rPr>
        <w:t xml:space="preserve">observed on a resting ECG </w:t>
      </w:r>
      <w:r w:rsidR="00706A2F" w:rsidRPr="00036480">
        <w:rPr>
          <w:rFonts w:ascii="Times New Roman" w:hAnsi="Times New Roman" w:cs="Times New Roman"/>
        </w:rPr>
        <w:t xml:space="preserve">during follow up, </w:t>
      </w:r>
      <w:r w:rsidR="00440695" w:rsidRPr="00036480">
        <w:rPr>
          <w:rFonts w:ascii="Times New Roman" w:hAnsi="Times New Roman" w:cs="Times New Roman"/>
        </w:rPr>
        <w:t>as opposed to</w:t>
      </w:r>
      <w:r w:rsidR="00A65BEC">
        <w:rPr>
          <w:rFonts w:ascii="Times New Roman" w:hAnsi="Times New Roman" w:cs="Times New Roman"/>
        </w:rPr>
        <w:t xml:space="preserve"> </w:t>
      </w:r>
      <w:r w:rsidR="00440695" w:rsidRPr="00036480">
        <w:rPr>
          <w:rFonts w:ascii="Times New Roman" w:hAnsi="Times New Roman" w:cs="Times New Roman"/>
        </w:rPr>
        <w:t>ambulatory ECG</w:t>
      </w:r>
      <w:r w:rsidR="00A65BEC">
        <w:rPr>
          <w:rFonts w:ascii="Times New Roman" w:hAnsi="Times New Roman" w:cs="Times New Roman"/>
        </w:rPr>
        <w:t>s</w:t>
      </w:r>
      <w:r w:rsidR="008F406C" w:rsidRPr="00036480">
        <w:rPr>
          <w:rFonts w:ascii="Times New Roman" w:hAnsi="Times New Roman" w:cs="Times New Roman"/>
        </w:rPr>
        <w:t xml:space="preserve">. Gray </w:t>
      </w:r>
      <w:r w:rsidR="00CF032A">
        <w:rPr>
          <w:rFonts w:ascii="Times New Roman" w:hAnsi="Times New Roman" w:cs="Times New Roman"/>
          <w:i/>
          <w:iCs/>
        </w:rPr>
        <w:t>et al</w:t>
      </w:r>
      <w:r w:rsidR="007A133C" w:rsidRPr="00036480">
        <w:rPr>
          <w:rFonts w:ascii="Times New Roman" w:hAnsi="Times New Roman" w:cs="Times New Roman"/>
        </w:rPr>
        <w:t xml:space="preserve">, reported a burden of the spontaneous T1BP in patients </w:t>
      </w:r>
      <w:r w:rsidR="00ED2007" w:rsidRPr="00036480">
        <w:rPr>
          <w:rFonts w:ascii="Times New Roman" w:hAnsi="Times New Roman" w:cs="Times New Roman"/>
        </w:rPr>
        <w:t>with a DI-T1BP of 34% (11/32)</w:t>
      </w:r>
      <w:r w:rsidR="002E156C" w:rsidRPr="002E156C">
        <w:rPr>
          <w:rFonts w:ascii="Times New Roman" w:hAnsi="Times New Roman" w:cs="Times New Roman"/>
        </w:rPr>
        <w:t xml:space="preserve"> </w:t>
      </w:r>
      <w:r w:rsidR="002E156C" w:rsidRPr="00920DD1">
        <w:rPr>
          <w:rFonts w:ascii="Times New Roman" w:hAnsi="Times New Roman" w:cs="Times New Roman"/>
          <w:vertAlign w:val="superscript"/>
        </w:rPr>
        <w:fldChar w:fldCharType="begin">
          <w:fldData xml:space="preserve">PEVuZE5vdGU+PENpdGU+PEF1dGhvcj5HcmF5PC9BdXRob3I+PFllYXI+MjAxNzwvWWVhcj48SURU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PEVuZE5vdGU+PENpdGU+PEF1dGhvcj5HcmF5PC9BdXRob3I+PFllYXI+MjAxNzwvWWVhcj48SURU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2E156C" w:rsidRPr="00920DD1">
        <w:rPr>
          <w:rFonts w:ascii="Times New Roman" w:hAnsi="Times New Roman" w:cs="Times New Roman"/>
          <w:vertAlign w:val="superscript"/>
        </w:rPr>
      </w:r>
      <w:r w:rsidR="002E156C"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17</w:t>
      </w:r>
      <w:r w:rsidR="002E156C" w:rsidRPr="00920DD1">
        <w:rPr>
          <w:rFonts w:ascii="Times New Roman" w:hAnsi="Times New Roman" w:cs="Times New Roman"/>
          <w:vertAlign w:val="superscript"/>
        </w:rPr>
        <w:fldChar w:fldCharType="end"/>
      </w:r>
      <w:r w:rsidR="00A65BEC">
        <w:rPr>
          <w:rFonts w:ascii="Times New Roman" w:hAnsi="Times New Roman" w:cs="Times New Roman"/>
        </w:rPr>
        <w:t>.</w:t>
      </w:r>
      <w:r w:rsidR="00461266" w:rsidRPr="00036480">
        <w:rPr>
          <w:rFonts w:ascii="Times New Roman" w:hAnsi="Times New Roman" w:cs="Times New Roman"/>
        </w:rPr>
        <w:t xml:space="preserve"> </w:t>
      </w:r>
      <w:r w:rsidR="00A65BEC">
        <w:rPr>
          <w:rFonts w:ascii="Times New Roman" w:hAnsi="Times New Roman" w:cs="Times New Roman"/>
        </w:rPr>
        <w:t>H</w:t>
      </w:r>
      <w:r w:rsidR="00461266" w:rsidRPr="00036480">
        <w:rPr>
          <w:rFonts w:ascii="Times New Roman" w:hAnsi="Times New Roman" w:cs="Times New Roman"/>
        </w:rPr>
        <w:t xml:space="preserve">owever, </w:t>
      </w:r>
      <w:r w:rsidR="003F4B9D" w:rsidRPr="00036480">
        <w:rPr>
          <w:rFonts w:ascii="Times New Roman" w:hAnsi="Times New Roman" w:cs="Times New Roman"/>
        </w:rPr>
        <w:t xml:space="preserve">the utility of a high lead ambulatory ECG recording </w:t>
      </w:r>
      <w:r w:rsidR="007E2790" w:rsidRPr="00036480">
        <w:rPr>
          <w:rFonts w:ascii="Times New Roman" w:hAnsi="Times New Roman" w:cs="Times New Roman"/>
        </w:rPr>
        <w:t xml:space="preserve">in a patient already </w:t>
      </w:r>
      <w:r w:rsidR="00F160B6" w:rsidRPr="00036480">
        <w:rPr>
          <w:rFonts w:ascii="Times New Roman" w:hAnsi="Times New Roman" w:cs="Times New Roman"/>
        </w:rPr>
        <w:t>receiving</w:t>
      </w:r>
      <w:r w:rsidR="007E2790" w:rsidRPr="00036480">
        <w:rPr>
          <w:rFonts w:ascii="Times New Roman" w:hAnsi="Times New Roman" w:cs="Times New Roman"/>
        </w:rPr>
        <w:t xml:space="preserve"> </w:t>
      </w:r>
      <w:r w:rsidR="00F160B6" w:rsidRPr="00036480">
        <w:rPr>
          <w:rFonts w:ascii="Times New Roman" w:hAnsi="Times New Roman" w:cs="Times New Roman"/>
        </w:rPr>
        <w:t xml:space="preserve">an ICD is uncertain and was thus not </w:t>
      </w:r>
      <w:r w:rsidR="003535CF" w:rsidRPr="00036480">
        <w:rPr>
          <w:rFonts w:ascii="Times New Roman" w:hAnsi="Times New Roman" w:cs="Times New Roman"/>
        </w:rPr>
        <w:t>performed</w:t>
      </w:r>
      <w:r w:rsidR="00F160B6" w:rsidRPr="00036480">
        <w:rPr>
          <w:rFonts w:ascii="Times New Roman" w:hAnsi="Times New Roman" w:cs="Times New Roman"/>
        </w:rPr>
        <w:t xml:space="preserve"> routinely in our study. </w:t>
      </w:r>
      <w:r w:rsidR="00BF1FAF" w:rsidRPr="00036480">
        <w:rPr>
          <w:rFonts w:ascii="Times New Roman" w:hAnsi="Times New Roman" w:cs="Times New Roman"/>
        </w:rPr>
        <w:t>The presence of a spontaneous T1BP however strengthens the diagnosis of BrS in a</w:t>
      </w:r>
      <w:r w:rsidR="00E24289" w:rsidRPr="00036480">
        <w:rPr>
          <w:rFonts w:ascii="Times New Roman" w:hAnsi="Times New Roman" w:cs="Times New Roman"/>
        </w:rPr>
        <w:t xml:space="preserve"> fifth of our </w:t>
      </w:r>
      <w:r w:rsidR="009405FE" w:rsidRPr="00036480">
        <w:rPr>
          <w:rFonts w:ascii="Times New Roman" w:hAnsi="Times New Roman" w:cs="Times New Roman"/>
        </w:rPr>
        <w:t>SCBP</w:t>
      </w:r>
      <w:r w:rsidR="00E24289" w:rsidRPr="00036480">
        <w:rPr>
          <w:rFonts w:ascii="Times New Roman" w:hAnsi="Times New Roman" w:cs="Times New Roman"/>
        </w:rPr>
        <w:t xml:space="preserve">+ cohort. </w:t>
      </w:r>
    </w:p>
    <w:p w14:paraId="79AA07F1" w14:textId="165A0D6E" w:rsidR="00A65BEC" w:rsidRPr="00A65BEC" w:rsidRDefault="00A65BEC" w:rsidP="00036480">
      <w:pPr>
        <w:spacing w:line="480" w:lineRule="auto"/>
        <w:jc w:val="both"/>
        <w:rPr>
          <w:rFonts w:ascii="Times New Roman" w:hAnsi="Times New Roman" w:cs="Times New Roman"/>
        </w:rPr>
      </w:pPr>
    </w:p>
    <w:p w14:paraId="5E6D9101" w14:textId="77777777" w:rsidR="00A65BEC" w:rsidRPr="00B20411" w:rsidRDefault="00A65BEC" w:rsidP="00A65BEC">
      <w:pPr>
        <w:spacing w:line="480" w:lineRule="auto"/>
        <w:jc w:val="both"/>
        <w:rPr>
          <w:rFonts w:ascii="Times New Roman" w:hAnsi="Times New Roman" w:cs="Times New Roman"/>
        </w:rPr>
      </w:pPr>
      <w:r w:rsidRPr="00B20411">
        <w:rPr>
          <w:rFonts w:ascii="Times New Roman" w:hAnsi="Times New Roman" w:cs="Times New Roman"/>
        </w:rPr>
        <w:t>Taken together these data support an enrichment of the DI-T1BP group for BrS as a diagnosis, although in the absence of a gold standard, the possibility of false positives and false negatives remains.</w:t>
      </w:r>
    </w:p>
    <w:p w14:paraId="131331F6" w14:textId="77777777" w:rsidR="00A65BEC" w:rsidRDefault="00A65BEC" w:rsidP="00036480">
      <w:pPr>
        <w:spacing w:line="480" w:lineRule="auto"/>
        <w:jc w:val="both"/>
        <w:rPr>
          <w:rFonts w:ascii="Times New Roman" w:hAnsi="Times New Roman" w:cs="Times New Roman"/>
        </w:rPr>
      </w:pPr>
    </w:p>
    <w:bookmarkEnd w:id="0"/>
    <w:p w14:paraId="5A0C7DA0" w14:textId="0422FED0" w:rsidR="00814313" w:rsidRPr="00036480" w:rsidRDefault="00814313" w:rsidP="00036480">
      <w:pPr>
        <w:spacing w:line="480" w:lineRule="auto"/>
        <w:jc w:val="both"/>
        <w:rPr>
          <w:rFonts w:ascii="Times New Roman" w:hAnsi="Times New Roman" w:cs="Times New Roman"/>
          <w:i/>
          <w:iCs/>
        </w:rPr>
      </w:pPr>
      <w:r w:rsidRPr="00036480">
        <w:rPr>
          <w:rFonts w:ascii="Times New Roman" w:hAnsi="Times New Roman" w:cs="Times New Roman"/>
          <w:i/>
          <w:iCs/>
        </w:rPr>
        <w:t xml:space="preserve">Ajmaline </w:t>
      </w:r>
      <w:r w:rsidR="003545EE" w:rsidRPr="00036480">
        <w:rPr>
          <w:rFonts w:ascii="Times New Roman" w:hAnsi="Times New Roman" w:cs="Times New Roman"/>
          <w:i/>
          <w:iCs/>
        </w:rPr>
        <w:t xml:space="preserve">vs. Procainamide </w:t>
      </w:r>
    </w:p>
    <w:p w14:paraId="5D821F9C" w14:textId="29CD8E4E" w:rsidR="00414322" w:rsidRPr="00A65BEC" w:rsidRDefault="00A65BEC" w:rsidP="00036480">
      <w:pPr>
        <w:spacing w:line="480" w:lineRule="auto"/>
        <w:jc w:val="both"/>
        <w:rPr>
          <w:rFonts w:ascii="Times New Roman" w:hAnsi="Times New Roman" w:cs="Times New Roman"/>
        </w:rPr>
      </w:pPr>
      <w:r w:rsidRPr="00A65BEC">
        <w:rPr>
          <w:rFonts w:ascii="Times New Roman" w:hAnsi="Times New Roman" w:cs="Times New Roman"/>
        </w:rPr>
        <w:t xml:space="preserve">Whilst there is no direct head-to-head or cross over trial data, previous studies have reported a consistently higher yield of the DI-T1BP with ajmaline in comparison with procainamide across clinical indications. Papadakis </w:t>
      </w:r>
      <w:r w:rsidR="00CF032A">
        <w:rPr>
          <w:rFonts w:ascii="Times New Roman" w:hAnsi="Times New Roman" w:cs="Times New Roman"/>
        </w:rPr>
        <w:t>et al</w:t>
      </w:r>
      <w:r w:rsidRPr="00A65BEC">
        <w:rPr>
          <w:rFonts w:ascii="Times New Roman" w:hAnsi="Times New Roman" w:cs="Times New Roman"/>
        </w:rPr>
        <w:t xml:space="preserve">. observed the ajmaline DI-T1BP in 15.9% of patients undergoing SCBP following a diagnosis of SADS in a relative </w:t>
      </w:r>
      <w:r w:rsidR="00414322"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&lt;EndNote&gt;&lt;Cite&gt;&lt;Author&gt;Papadakis&lt;/Author&gt;&lt;Year&gt;2018&lt;/Year&gt;&lt;IDText&gt;The Diagnostic Yield of Brugada Syndrome After Sudden Death With Normal Autopsy&lt;/IDText&gt;&lt;DisplayText&gt;&lt;style face="superscript"&gt;4&lt;/style&gt;&lt;/DisplayText&gt;&lt;record&gt;&lt;dates&gt;&lt;pub-dates&gt;&lt;date&gt;Mar&lt;/date&gt;&lt;/pub-dates&gt;&lt;year&gt;2018&lt;/year&gt;&lt;/dates&gt;&lt;keywords&gt;&lt;keyword&gt;ajmaline provocation testing&lt;/keyword&gt;&lt;keyword&gt;cardiomyopathy&lt;/keyword&gt;&lt;keyword&gt;ion channelopathy&lt;/keyword&gt;&lt;keyword&gt;sudden arrhythmic death syndrome&lt;/keyword&gt;&lt;/keywords&gt;&lt;urls&gt;&lt;related-urls&gt;&lt;url&gt;https://www.ncbi.nlm.nih.gov/pubmed/29544603&lt;/url&gt;&lt;/related-urls&gt;&lt;/urls&gt;&lt;isbn&gt;1558-3597&lt;/isbn&gt;&lt;titles&gt;&lt;title&gt;The Diagnostic Yield of Brugada Syndrome After Sudden Death With Normal Autopsy&lt;/title&gt;&lt;secondary-title&gt;J Am Coll Cardiol&lt;/secondary-title&gt;&lt;/titles&gt;&lt;pages&gt;1204-1214&lt;/pages&gt;&lt;number&gt;11&lt;/number&gt;&lt;contributors&gt;&lt;authors&gt;&lt;author&gt;Papadakis, M.&lt;/author&gt;&lt;author&gt;Papatheodorou, E.&lt;/author&gt;&lt;author&gt;Mellor, G.&lt;/author&gt;&lt;author&gt;Raju, H.&lt;/author&gt;&lt;author&gt;Bastiaenen, R.&lt;/author&gt;&lt;author&gt;Wijeyeratne, Y.&lt;/author&gt;&lt;author&gt;Wasim, S.&lt;/author&gt;&lt;author&gt;Ensam, B.&lt;/author&gt;&lt;author&gt;Finocchiaro, G.&lt;/author&gt;&lt;author&gt;Gray, B.&lt;/author&gt;&lt;author&gt;Malhotra, A.&lt;/author&gt;&lt;author&gt;D&amp;apos;Silva, A.&lt;/author&gt;&lt;author&gt;Edwards, N.&lt;/author&gt;&lt;author&gt;Cole, D.&lt;/author&gt;&lt;author&gt;Attard, V.&lt;/author&gt;&lt;author&gt;Batchvarov, V. N.&lt;/author&gt;&lt;author&gt;Tome-Esteban, M.&lt;/author&gt;&lt;author&gt;Homfray, T.&lt;/author&gt;&lt;author&gt;Sheppard, M. N.&lt;/author&gt;&lt;author&gt;Sharma, S.&lt;/author&gt;&lt;author&gt;Behr, E. R.&lt;/author&gt;&lt;/authors&gt;&lt;/contributors&gt;&lt;language&gt;eng&lt;/language&gt;&lt;added-date format="utc"&gt;1528218406&lt;/added-date&gt;&lt;ref-type name="Journal Article"&gt;17&lt;/ref-type&gt;&lt;rec-number&gt;12083&lt;/rec-number&gt;&lt;last-updated-date format="utc"&gt;1635517119&lt;/last-updated-date&gt;&lt;accession-num&gt;29544603&lt;/accession-num&gt;&lt;electronic-resource-num&gt;10.1016/j.jacc.2018.01.031&lt;/electronic-resource-num&gt;&lt;volume&gt;71&lt;/volume&gt;&lt;/record&gt;&lt;/Cite&gt;&lt;/EndNote&gt;</w:instrText>
      </w:r>
      <w:r w:rsidR="0041432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4</w:t>
      </w:r>
      <w:r w:rsidR="00414322" w:rsidRPr="00920DD1">
        <w:rPr>
          <w:rFonts w:ascii="Times New Roman" w:hAnsi="Times New Roman" w:cs="Times New Roman"/>
          <w:vertAlign w:val="superscript"/>
        </w:rPr>
        <w:fldChar w:fldCharType="end"/>
      </w:r>
      <w:r w:rsidR="00414322" w:rsidRPr="00A65BEC">
        <w:rPr>
          <w:rFonts w:ascii="Times New Roman" w:hAnsi="Times New Roman" w:cs="Times New Roman"/>
        </w:rPr>
        <w:t xml:space="preserve">. </w:t>
      </w:r>
      <w:r w:rsidRPr="00A65BEC">
        <w:rPr>
          <w:rFonts w:ascii="Times New Roman" w:hAnsi="Times New Roman" w:cs="Times New Roman"/>
        </w:rPr>
        <w:t xml:space="preserve">Similarly, Tadros </w:t>
      </w:r>
      <w:r w:rsidR="00CF032A">
        <w:rPr>
          <w:rFonts w:ascii="Times New Roman" w:hAnsi="Times New Roman" w:cs="Times New Roman"/>
        </w:rPr>
        <w:t>et al</w:t>
      </w:r>
      <w:r w:rsidRPr="00A65BEC">
        <w:rPr>
          <w:rFonts w:ascii="Times New Roman" w:hAnsi="Times New Roman" w:cs="Times New Roman"/>
        </w:rPr>
        <w:t xml:space="preserve">, reported a yield of 20.4% in UCA probands and 14% in family members of SADS/UCA victims </w:t>
      </w:r>
      <w:r w:rsidR="006804A2"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&lt;EndNote&gt;&lt;Cite&gt;&lt;Author&gt;Tadros&lt;/Author&gt;&lt;Year&gt;2017&lt;/Year&gt;&lt;IDText&gt;Yield and Pitfalls of Ajmaline Testing in the Evaluation of Unexplained Cardiac Arrest and Sudden Unexplained Death: Single-Center Experience With 482 Families&lt;/IDText&gt;&lt;DisplayText&gt;&lt;style face="superscript"&gt;6&lt;/style&gt;&lt;/DisplayText&gt;&lt;record&gt;&lt;dates&gt;&lt;pub-dates&gt;&lt;date&gt;Dec&lt;/date&gt;&lt;/pub-dates&gt;&lt;year&gt;2017&lt;/year&gt;&lt;/dates&gt;&lt;keywords&gt;&lt;keyword&gt;Brugada syndrome&lt;/keyword&gt;&lt;keyword&gt;sodium channel blocker&lt;/keyword&gt;&lt;keyword&gt;sudden cardiac death&lt;/keyword&gt;&lt;keyword&gt;unexplained cardiac arrest&lt;/keyword&gt;&lt;/keywords&gt;&lt;urls&gt;&lt;related-urls&gt;&lt;url&gt;https://www.ncbi.nlm.nih.gov/pubmed/29759671&lt;/url&gt;&lt;/related-urls&gt;&lt;/urls&gt;&lt;isbn&gt;2405-5018&lt;/isbn&gt;&lt;titles&gt;&lt;title&gt;Yield and Pitfalls of Ajmaline Testing in the Evaluation of Unexplained Cardiac Arrest and Sudden Unexplained Death: Single-Center Experience With 482 Families&lt;/title&gt;&lt;secondary-title&gt;JACC Clin Electrophysiol&lt;/secondary-title&gt;&lt;/titles&gt;&lt;pages&gt;1400-1408&lt;/pages&gt;&lt;number&gt;12&lt;/number&gt;&lt;contributors&gt;&lt;authors&gt;&lt;author&gt;Tadros, R.&lt;/author&gt;&lt;author&gt;Nannenberg, E. A.&lt;/author&gt;&lt;author&gt;Lieve, K. V.&lt;/author&gt;&lt;author&gt;Škorić-Milosavljević, D.&lt;/author&gt;&lt;author&gt;Lahrouchi, N.&lt;/author&gt;&lt;author&gt;Lekanne Deprez, R. H.&lt;/author&gt;&lt;author&gt;Vendrik, J.&lt;/author&gt;&lt;author&gt;Reckman, Y. J.&lt;/author&gt;&lt;author&gt;Postema, P. G.&lt;/author&gt;&lt;author&gt;Amin, A. S.&lt;/author&gt;&lt;author&gt;Bezzina, C. R.&lt;/author&gt;&lt;author&gt;Wilde, A. A. M.&lt;/author&gt;&lt;author&gt;Tan, H. L.&lt;/author&gt;&lt;/authors&gt;&lt;/contributors&gt;&lt;edition&gt;2017/06/28&lt;/edition&gt;&lt;language&gt;eng&lt;/language&gt;&lt;added-date format="utc"&gt;1528217768&lt;/added-date&gt;&lt;ref-type name="Journal Article"&gt;17&lt;/ref-type&gt;&lt;rec-number&gt;10080&lt;/rec-number&gt;&lt;last-updated-date format="utc"&gt;1635517119&lt;/last-updated-date&gt;&lt;accession-num&gt;29759671&lt;/accession-num&gt;&lt;electronic-resource-num&gt;10.1016/j.jacep.2017.04.005&lt;/electronic-resource-num&gt;&lt;volume&gt;3&lt;/volume&gt;&lt;/record&gt;&lt;/Cite&gt;&lt;/EndNote&gt;</w:instrText>
      </w:r>
      <w:r w:rsidR="006804A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6</w:t>
      </w:r>
      <w:r w:rsidR="006804A2" w:rsidRPr="00920DD1">
        <w:rPr>
          <w:rFonts w:ascii="Times New Roman" w:hAnsi="Times New Roman" w:cs="Times New Roman"/>
          <w:vertAlign w:val="superscript"/>
        </w:rPr>
        <w:fldChar w:fldCharType="end"/>
      </w:r>
      <w:r w:rsidRPr="00A65BEC">
        <w:rPr>
          <w:rFonts w:ascii="Times New Roman" w:hAnsi="Times New Roman" w:cs="Times New Roman"/>
        </w:rPr>
        <w:t xml:space="preserve">. Somani </w:t>
      </w:r>
      <w:r w:rsidR="00CF032A" w:rsidRPr="00920DD1">
        <w:rPr>
          <w:rFonts w:ascii="Times New Roman" w:hAnsi="Times New Roman" w:cs="Times New Roman"/>
          <w:i/>
          <w:iCs/>
        </w:rPr>
        <w:t>et al</w:t>
      </w:r>
      <w:r w:rsidRPr="00A65BEC">
        <w:rPr>
          <w:rFonts w:ascii="Times New Roman" w:hAnsi="Times New Roman" w:cs="Times New Roman"/>
        </w:rPr>
        <w:t xml:space="preserve"> reported a yield of the DI-1TBP in 6.9% in a mixed cohort undergoing SCBP with procainamide </w:t>
      </w:r>
      <w:r w:rsidR="00C5092B" w:rsidRPr="00920DD1">
        <w:rPr>
          <w:rFonts w:ascii="Times New Roman" w:hAnsi="Times New Roman" w:cs="Times New Roman"/>
          <w:vertAlign w:val="superscript"/>
        </w:rPr>
        <w:fldChar w:fldCharType="begin">
          <w:fldData xml:space="preserve">PEVuZE5vdGU+PENpdGU+PEF1dGhvcj5Tb21hbmk8L0F1dGhvcj48WWVhcj4yMDE0PC9ZZWFyPjxJ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PEVuZE5vdGU+PENpdGU+PEF1dGhvcj5Tb21hbmk8L0F1dGhvcj48WWVhcj4yMDE0PC9ZZWFyPjxJ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C5092B" w:rsidRPr="00920DD1">
        <w:rPr>
          <w:rFonts w:ascii="Times New Roman" w:hAnsi="Times New Roman" w:cs="Times New Roman"/>
          <w:vertAlign w:val="superscript"/>
        </w:rPr>
      </w:r>
      <w:r w:rsidR="00C5092B"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w:t>
      </w:r>
      <w:r w:rsidR="00C5092B" w:rsidRPr="00920DD1">
        <w:rPr>
          <w:rFonts w:ascii="Times New Roman" w:hAnsi="Times New Roman" w:cs="Times New Roman"/>
          <w:vertAlign w:val="superscript"/>
        </w:rPr>
        <w:fldChar w:fldCharType="end"/>
      </w:r>
      <w:r w:rsidR="00A17D17">
        <w:rPr>
          <w:rFonts w:ascii="Times New Roman" w:hAnsi="Times New Roman" w:cs="Times New Roman"/>
        </w:rPr>
        <w:t>.</w:t>
      </w:r>
      <w:r w:rsidR="002F5A29" w:rsidRPr="00A65BEC">
        <w:rPr>
          <w:rFonts w:ascii="Times New Roman" w:hAnsi="Times New Roman" w:cs="Times New Roman"/>
        </w:rPr>
        <w:t xml:space="preserve"> </w:t>
      </w:r>
    </w:p>
    <w:p w14:paraId="2259DA90" w14:textId="753592E4" w:rsidR="003A30EA" w:rsidRPr="00036480" w:rsidRDefault="003A30EA" w:rsidP="00036480">
      <w:pPr>
        <w:spacing w:line="480" w:lineRule="auto"/>
        <w:jc w:val="both"/>
        <w:rPr>
          <w:rFonts w:ascii="Times New Roman" w:hAnsi="Times New Roman" w:cs="Times New Roman"/>
        </w:rPr>
      </w:pPr>
    </w:p>
    <w:p w14:paraId="31FE230D" w14:textId="447530DB" w:rsidR="00BB15F6" w:rsidRPr="00036480" w:rsidRDefault="003A30EA" w:rsidP="00036480">
      <w:pPr>
        <w:spacing w:line="480" w:lineRule="auto"/>
        <w:jc w:val="both"/>
        <w:rPr>
          <w:rFonts w:ascii="Times New Roman" w:hAnsi="Times New Roman" w:cs="Times New Roman"/>
        </w:rPr>
      </w:pPr>
      <w:r w:rsidRPr="00036480">
        <w:rPr>
          <w:rFonts w:ascii="Times New Roman" w:hAnsi="Times New Roman" w:cs="Times New Roman"/>
        </w:rPr>
        <w:t xml:space="preserve">In this current study </w:t>
      </w:r>
      <w:r w:rsidR="008172A8" w:rsidRPr="00036480">
        <w:rPr>
          <w:rFonts w:ascii="Times New Roman" w:hAnsi="Times New Roman" w:cs="Times New Roman"/>
        </w:rPr>
        <w:t>the yield</w:t>
      </w:r>
      <w:r w:rsidR="00B36502" w:rsidRPr="00036480">
        <w:rPr>
          <w:rFonts w:ascii="Times New Roman" w:hAnsi="Times New Roman" w:cs="Times New Roman"/>
        </w:rPr>
        <w:t xml:space="preserve"> of the </w:t>
      </w:r>
      <w:r w:rsidR="009D070A" w:rsidRPr="00036480">
        <w:rPr>
          <w:rFonts w:ascii="Times New Roman" w:hAnsi="Times New Roman" w:cs="Times New Roman"/>
        </w:rPr>
        <w:t>DI-T1BP</w:t>
      </w:r>
      <w:r w:rsidR="008172A8" w:rsidRPr="00036480">
        <w:rPr>
          <w:rFonts w:ascii="Times New Roman" w:hAnsi="Times New Roman" w:cs="Times New Roman"/>
        </w:rPr>
        <w:t xml:space="preserve"> </w:t>
      </w:r>
      <w:r w:rsidR="00024DA6" w:rsidRPr="00036480">
        <w:rPr>
          <w:rFonts w:ascii="Times New Roman" w:hAnsi="Times New Roman" w:cs="Times New Roman"/>
        </w:rPr>
        <w:t>observed in the group receiving procainamide was higher than previously reported</w:t>
      </w:r>
      <w:r w:rsidR="009E2CC7" w:rsidRPr="00036480">
        <w:rPr>
          <w:rFonts w:ascii="Times New Roman" w:hAnsi="Times New Roman" w:cs="Times New Roman"/>
        </w:rPr>
        <w:t xml:space="preserve"> with this </w:t>
      </w:r>
      <w:r w:rsidR="009405FE" w:rsidRPr="00036480">
        <w:rPr>
          <w:rFonts w:ascii="Times New Roman" w:hAnsi="Times New Roman" w:cs="Times New Roman"/>
        </w:rPr>
        <w:t>SCBP</w:t>
      </w:r>
      <w:r w:rsidR="009E2CC7" w:rsidRPr="00036480">
        <w:rPr>
          <w:rFonts w:ascii="Times New Roman" w:hAnsi="Times New Roman" w:cs="Times New Roman"/>
        </w:rPr>
        <w:t xml:space="preserve"> agent</w:t>
      </w:r>
      <w:r w:rsidR="005D4A47" w:rsidRPr="00036480">
        <w:rPr>
          <w:rFonts w:ascii="Times New Roman" w:hAnsi="Times New Roman" w:cs="Times New Roman"/>
        </w:rPr>
        <w:t xml:space="preserve"> in</w:t>
      </w:r>
      <w:r w:rsidR="003840D9" w:rsidRPr="00036480">
        <w:rPr>
          <w:rFonts w:ascii="Times New Roman" w:hAnsi="Times New Roman" w:cs="Times New Roman"/>
        </w:rPr>
        <w:t xml:space="preserve"> </w:t>
      </w:r>
      <w:r w:rsidR="00252C3C" w:rsidRPr="00036480">
        <w:rPr>
          <w:rFonts w:ascii="Times New Roman" w:hAnsi="Times New Roman" w:cs="Times New Roman"/>
        </w:rPr>
        <w:t>similar cohort</w:t>
      </w:r>
      <w:r w:rsidR="003A621D" w:rsidRPr="00036480">
        <w:rPr>
          <w:rFonts w:ascii="Times New Roman" w:hAnsi="Times New Roman" w:cs="Times New Roman"/>
        </w:rPr>
        <w:t>s</w:t>
      </w:r>
      <w:r w:rsidR="009E2CC7" w:rsidRPr="00036480">
        <w:rPr>
          <w:rFonts w:ascii="Times New Roman" w:hAnsi="Times New Roman" w:cs="Times New Roman"/>
        </w:rPr>
        <w:t xml:space="preserve">, </w:t>
      </w:r>
      <w:r w:rsidR="00024DA6" w:rsidRPr="00036480">
        <w:rPr>
          <w:rFonts w:ascii="Times New Roman" w:hAnsi="Times New Roman" w:cs="Times New Roman"/>
        </w:rPr>
        <w:t xml:space="preserve">and </w:t>
      </w:r>
      <w:r w:rsidR="004A480B" w:rsidRPr="00036480">
        <w:rPr>
          <w:rFonts w:ascii="Times New Roman" w:hAnsi="Times New Roman" w:cs="Times New Roman"/>
        </w:rPr>
        <w:t>whilst the trend to a</w:t>
      </w:r>
      <w:r w:rsidR="009E2CC7" w:rsidRPr="00036480">
        <w:rPr>
          <w:rFonts w:ascii="Times New Roman" w:hAnsi="Times New Roman" w:cs="Times New Roman"/>
        </w:rPr>
        <w:t xml:space="preserve"> higher</w:t>
      </w:r>
      <w:r w:rsidR="0022588B" w:rsidRPr="00036480">
        <w:rPr>
          <w:rFonts w:ascii="Times New Roman" w:hAnsi="Times New Roman" w:cs="Times New Roman"/>
        </w:rPr>
        <w:t xml:space="preserve"> </w:t>
      </w:r>
      <w:r w:rsidR="004A480B" w:rsidRPr="00036480">
        <w:rPr>
          <w:rFonts w:ascii="Times New Roman" w:hAnsi="Times New Roman" w:cs="Times New Roman"/>
        </w:rPr>
        <w:t>yield with ajmaline</w:t>
      </w:r>
      <w:r w:rsidR="00024DA6" w:rsidRPr="00036480">
        <w:rPr>
          <w:rFonts w:ascii="Times New Roman" w:hAnsi="Times New Roman" w:cs="Times New Roman"/>
        </w:rPr>
        <w:t xml:space="preserve"> continued</w:t>
      </w:r>
      <w:r w:rsidR="009E2CC7" w:rsidRPr="00036480">
        <w:rPr>
          <w:rFonts w:ascii="Times New Roman" w:hAnsi="Times New Roman" w:cs="Times New Roman"/>
        </w:rPr>
        <w:t xml:space="preserve">, </w:t>
      </w:r>
      <w:r w:rsidR="00024DA6" w:rsidRPr="00036480">
        <w:rPr>
          <w:rFonts w:ascii="Times New Roman" w:hAnsi="Times New Roman" w:cs="Times New Roman"/>
        </w:rPr>
        <w:t xml:space="preserve">this </w:t>
      </w:r>
      <w:r w:rsidR="004A28CD" w:rsidRPr="00036480">
        <w:rPr>
          <w:rFonts w:ascii="Times New Roman" w:hAnsi="Times New Roman" w:cs="Times New Roman"/>
        </w:rPr>
        <w:t>was not</w:t>
      </w:r>
      <w:r w:rsidR="004A480B" w:rsidRPr="00036480">
        <w:rPr>
          <w:rFonts w:ascii="Times New Roman" w:hAnsi="Times New Roman" w:cs="Times New Roman"/>
        </w:rPr>
        <w:t xml:space="preserve"> </w:t>
      </w:r>
      <w:r w:rsidR="00024DA6" w:rsidRPr="00036480">
        <w:rPr>
          <w:rFonts w:ascii="Times New Roman" w:hAnsi="Times New Roman" w:cs="Times New Roman"/>
        </w:rPr>
        <w:t>statistically</w:t>
      </w:r>
      <w:r w:rsidR="004A480B" w:rsidRPr="00036480">
        <w:rPr>
          <w:rFonts w:ascii="Times New Roman" w:hAnsi="Times New Roman" w:cs="Times New Roman"/>
        </w:rPr>
        <w:t xml:space="preserve"> significant. </w:t>
      </w:r>
      <w:r w:rsidR="009E5A2D" w:rsidRPr="00036480">
        <w:rPr>
          <w:rFonts w:ascii="Times New Roman" w:hAnsi="Times New Roman" w:cs="Times New Roman"/>
        </w:rPr>
        <w:t xml:space="preserve">This may suggest </w:t>
      </w:r>
      <w:r w:rsidR="009E2CC7" w:rsidRPr="00036480">
        <w:rPr>
          <w:rFonts w:ascii="Times New Roman" w:hAnsi="Times New Roman" w:cs="Times New Roman"/>
        </w:rPr>
        <w:t>that</w:t>
      </w:r>
      <w:r w:rsidR="009E5A2D" w:rsidRPr="00036480">
        <w:rPr>
          <w:rFonts w:ascii="Times New Roman" w:hAnsi="Times New Roman" w:cs="Times New Roman"/>
        </w:rPr>
        <w:t xml:space="preserve"> </w:t>
      </w:r>
      <w:r w:rsidR="003545EE" w:rsidRPr="00036480">
        <w:rPr>
          <w:rFonts w:ascii="Times New Roman" w:hAnsi="Times New Roman" w:cs="Times New Roman"/>
        </w:rPr>
        <w:t xml:space="preserve">the yields of the two agents are comparable </w:t>
      </w:r>
      <w:r w:rsidR="009E5A2D" w:rsidRPr="00036480">
        <w:rPr>
          <w:rFonts w:ascii="Times New Roman" w:hAnsi="Times New Roman" w:cs="Times New Roman"/>
        </w:rPr>
        <w:t>when</w:t>
      </w:r>
      <w:r w:rsidR="004B4E77" w:rsidRPr="00036480">
        <w:rPr>
          <w:rFonts w:ascii="Times New Roman" w:hAnsi="Times New Roman" w:cs="Times New Roman"/>
        </w:rPr>
        <w:t xml:space="preserve"> applied to those deemed to carry the greate</w:t>
      </w:r>
      <w:r w:rsidR="009E2CC7" w:rsidRPr="00036480">
        <w:rPr>
          <w:rFonts w:ascii="Times New Roman" w:hAnsi="Times New Roman" w:cs="Times New Roman"/>
        </w:rPr>
        <w:t xml:space="preserve">st </w:t>
      </w:r>
      <w:r w:rsidR="003545EE" w:rsidRPr="00036480">
        <w:rPr>
          <w:rFonts w:ascii="Times New Roman" w:hAnsi="Times New Roman" w:cs="Times New Roman"/>
          <w:i/>
          <w:iCs/>
        </w:rPr>
        <w:t>a priori</w:t>
      </w:r>
      <w:r w:rsidR="004B4E77" w:rsidRPr="00036480">
        <w:rPr>
          <w:rFonts w:ascii="Times New Roman" w:hAnsi="Times New Roman" w:cs="Times New Roman"/>
        </w:rPr>
        <w:t xml:space="preserve"> </w:t>
      </w:r>
      <w:r w:rsidR="003545EE" w:rsidRPr="00036480">
        <w:rPr>
          <w:rFonts w:ascii="Times New Roman" w:hAnsi="Times New Roman" w:cs="Times New Roman"/>
        </w:rPr>
        <w:t>chance of having</w:t>
      </w:r>
      <w:r w:rsidR="00E25245" w:rsidRPr="00036480">
        <w:rPr>
          <w:rFonts w:ascii="Times New Roman" w:hAnsi="Times New Roman" w:cs="Times New Roman"/>
        </w:rPr>
        <w:t xml:space="preserve"> </w:t>
      </w:r>
      <w:r w:rsidR="003545EE" w:rsidRPr="00036480">
        <w:rPr>
          <w:rFonts w:ascii="Times New Roman" w:hAnsi="Times New Roman" w:cs="Times New Roman"/>
        </w:rPr>
        <w:t xml:space="preserve">a more penetrant form of </w:t>
      </w:r>
      <w:r w:rsidR="00591EBD" w:rsidRPr="00036480">
        <w:rPr>
          <w:rFonts w:ascii="Times New Roman" w:hAnsi="Times New Roman" w:cs="Times New Roman"/>
        </w:rPr>
        <w:t>BrS</w:t>
      </w:r>
      <w:r w:rsidR="00E25245" w:rsidRPr="00036480">
        <w:rPr>
          <w:rFonts w:ascii="Times New Roman" w:hAnsi="Times New Roman" w:cs="Times New Roman"/>
        </w:rPr>
        <w:t xml:space="preserve"> </w:t>
      </w:r>
      <w:r w:rsidR="00370DC5" w:rsidRPr="00036480">
        <w:rPr>
          <w:rFonts w:ascii="Times New Roman" w:hAnsi="Times New Roman" w:cs="Times New Roman"/>
        </w:rPr>
        <w:t>i.e.,</w:t>
      </w:r>
      <w:r w:rsidR="003545EE" w:rsidRPr="00036480">
        <w:rPr>
          <w:rFonts w:ascii="Times New Roman" w:hAnsi="Times New Roman" w:cs="Times New Roman"/>
        </w:rPr>
        <w:t xml:space="preserve"> presenting with </w:t>
      </w:r>
      <w:r w:rsidR="005A710D" w:rsidRPr="00036480">
        <w:rPr>
          <w:rFonts w:ascii="Times New Roman" w:hAnsi="Times New Roman" w:cs="Times New Roman"/>
        </w:rPr>
        <w:t xml:space="preserve">an </w:t>
      </w:r>
      <w:r w:rsidR="003545EE" w:rsidRPr="00036480">
        <w:rPr>
          <w:rFonts w:ascii="Times New Roman" w:hAnsi="Times New Roman" w:cs="Times New Roman"/>
        </w:rPr>
        <w:t>otherwise unexplained cardiac arrest</w:t>
      </w:r>
      <w:r w:rsidR="009E2CC7" w:rsidRPr="00036480">
        <w:rPr>
          <w:rFonts w:ascii="Times New Roman" w:hAnsi="Times New Roman" w:cs="Times New Roman"/>
        </w:rPr>
        <w:t>.</w:t>
      </w:r>
      <w:r w:rsidR="00E97700" w:rsidRPr="00036480">
        <w:rPr>
          <w:rFonts w:ascii="Times New Roman" w:hAnsi="Times New Roman" w:cs="Times New Roman"/>
        </w:rPr>
        <w:t xml:space="preserve"> </w:t>
      </w:r>
    </w:p>
    <w:p w14:paraId="6AE1C05E" w14:textId="719DBE4C" w:rsidR="001548F7" w:rsidRPr="00036480" w:rsidRDefault="001548F7" w:rsidP="00036480">
      <w:pPr>
        <w:spacing w:line="480" w:lineRule="auto"/>
        <w:jc w:val="both"/>
        <w:rPr>
          <w:rFonts w:ascii="Times New Roman" w:hAnsi="Times New Roman" w:cs="Times New Roman"/>
        </w:rPr>
      </w:pPr>
    </w:p>
    <w:p w14:paraId="571A9B39" w14:textId="59926B67" w:rsidR="001B2F3C" w:rsidRPr="00036480" w:rsidRDefault="001548F7" w:rsidP="00036480">
      <w:pPr>
        <w:spacing w:line="480" w:lineRule="auto"/>
        <w:jc w:val="both"/>
        <w:rPr>
          <w:rFonts w:ascii="Times New Roman" w:hAnsi="Times New Roman" w:cs="Times New Roman"/>
        </w:rPr>
      </w:pPr>
      <w:r w:rsidRPr="00036480">
        <w:rPr>
          <w:rFonts w:ascii="Times New Roman" w:hAnsi="Times New Roman" w:cs="Times New Roman"/>
        </w:rPr>
        <w:t>There were no other differences in the clinical characteristics in Ajmaline-</w:t>
      </w:r>
      <w:r w:rsidR="009405FE" w:rsidRPr="00036480">
        <w:rPr>
          <w:rFonts w:ascii="Times New Roman" w:hAnsi="Times New Roman" w:cs="Times New Roman"/>
        </w:rPr>
        <w:t>SCBP</w:t>
      </w:r>
      <w:r w:rsidRPr="00036480">
        <w:rPr>
          <w:rFonts w:ascii="Times New Roman" w:hAnsi="Times New Roman" w:cs="Times New Roman"/>
        </w:rPr>
        <w:t>+</w:t>
      </w:r>
      <w:r w:rsidR="00B21B0C" w:rsidRPr="00036480">
        <w:rPr>
          <w:rFonts w:ascii="Times New Roman" w:hAnsi="Times New Roman" w:cs="Times New Roman"/>
        </w:rPr>
        <w:t xml:space="preserve"> </w:t>
      </w:r>
      <w:r w:rsidRPr="00036480">
        <w:rPr>
          <w:rFonts w:ascii="Times New Roman" w:hAnsi="Times New Roman" w:cs="Times New Roman"/>
        </w:rPr>
        <w:t>and Procainamide</w:t>
      </w:r>
      <w:r w:rsidR="009120B3" w:rsidRPr="00036480">
        <w:rPr>
          <w:rFonts w:ascii="Times New Roman" w:hAnsi="Times New Roman" w:cs="Times New Roman"/>
        </w:rPr>
        <w:t>-</w:t>
      </w:r>
      <w:r w:rsidR="009405FE" w:rsidRPr="00036480">
        <w:rPr>
          <w:rFonts w:ascii="Times New Roman" w:hAnsi="Times New Roman" w:cs="Times New Roman"/>
        </w:rPr>
        <w:t>SCBP</w:t>
      </w:r>
      <w:r w:rsidRPr="00036480">
        <w:rPr>
          <w:rFonts w:ascii="Times New Roman" w:hAnsi="Times New Roman" w:cs="Times New Roman"/>
        </w:rPr>
        <w:t>+ patients</w:t>
      </w:r>
      <w:r w:rsidR="00FB1EA8" w:rsidRPr="00036480">
        <w:rPr>
          <w:rFonts w:ascii="Times New Roman" w:hAnsi="Times New Roman" w:cs="Times New Roman"/>
        </w:rPr>
        <w:t>, with similar yields following genetic testing and familia</w:t>
      </w:r>
      <w:r w:rsidR="00A65BEC">
        <w:rPr>
          <w:rFonts w:ascii="Times New Roman" w:hAnsi="Times New Roman" w:cs="Times New Roman"/>
        </w:rPr>
        <w:t xml:space="preserve">l </w:t>
      </w:r>
      <w:r w:rsidR="00FB1EA8" w:rsidRPr="00036480">
        <w:rPr>
          <w:rFonts w:ascii="Times New Roman" w:hAnsi="Times New Roman" w:cs="Times New Roman"/>
        </w:rPr>
        <w:t xml:space="preserve">evaluation. </w:t>
      </w:r>
      <w:r w:rsidR="008E3A92" w:rsidRPr="00036480">
        <w:rPr>
          <w:rFonts w:ascii="Times New Roman" w:hAnsi="Times New Roman" w:cs="Times New Roman"/>
        </w:rPr>
        <w:t xml:space="preserve">There was a trend towards a greater proportion of </w:t>
      </w:r>
      <w:r w:rsidR="00A92B52" w:rsidRPr="00036480">
        <w:rPr>
          <w:rFonts w:ascii="Times New Roman" w:hAnsi="Times New Roman" w:cs="Times New Roman"/>
        </w:rPr>
        <w:t xml:space="preserve">Procainamide </w:t>
      </w:r>
      <w:r w:rsidR="009405FE" w:rsidRPr="00036480">
        <w:rPr>
          <w:rFonts w:ascii="Times New Roman" w:hAnsi="Times New Roman" w:cs="Times New Roman"/>
        </w:rPr>
        <w:t>SCBP</w:t>
      </w:r>
      <w:r w:rsidR="00A92B52" w:rsidRPr="00036480">
        <w:rPr>
          <w:rFonts w:ascii="Times New Roman" w:hAnsi="Times New Roman" w:cs="Times New Roman"/>
        </w:rPr>
        <w:t xml:space="preserve">+ patients having a family history of </w:t>
      </w:r>
      <w:r w:rsidR="00972EFA" w:rsidRPr="00036480">
        <w:rPr>
          <w:rFonts w:ascii="Times New Roman" w:hAnsi="Times New Roman" w:cs="Times New Roman"/>
        </w:rPr>
        <w:t>BrS,</w:t>
      </w:r>
      <w:r w:rsidR="00A92B52" w:rsidRPr="00036480">
        <w:rPr>
          <w:rFonts w:ascii="Times New Roman" w:hAnsi="Times New Roman" w:cs="Times New Roman"/>
        </w:rPr>
        <w:t xml:space="preserve"> </w:t>
      </w:r>
      <w:r w:rsidR="00D97913" w:rsidRPr="00036480">
        <w:rPr>
          <w:rFonts w:ascii="Times New Roman" w:hAnsi="Times New Roman" w:cs="Times New Roman"/>
        </w:rPr>
        <w:t xml:space="preserve">but this was not significant. </w:t>
      </w:r>
      <w:r w:rsidR="001004E5" w:rsidRPr="00036480">
        <w:rPr>
          <w:rFonts w:ascii="Times New Roman" w:hAnsi="Times New Roman" w:cs="Times New Roman"/>
        </w:rPr>
        <w:t>A spontaneous T1BP was seen</w:t>
      </w:r>
      <w:r w:rsidR="00BC5EEC">
        <w:rPr>
          <w:rFonts w:ascii="Times New Roman" w:hAnsi="Times New Roman" w:cs="Times New Roman"/>
        </w:rPr>
        <w:t xml:space="preserve"> during follow-up</w:t>
      </w:r>
      <w:r w:rsidR="001004E5" w:rsidRPr="00036480">
        <w:rPr>
          <w:rFonts w:ascii="Times New Roman" w:hAnsi="Times New Roman" w:cs="Times New Roman"/>
        </w:rPr>
        <w:t xml:space="preserve"> in an Ajmaline</w:t>
      </w:r>
      <w:r w:rsidR="00B21B0C" w:rsidRPr="00036480">
        <w:rPr>
          <w:rFonts w:ascii="Times New Roman" w:hAnsi="Times New Roman" w:cs="Times New Roman"/>
        </w:rPr>
        <w:t>-</w:t>
      </w:r>
      <w:r w:rsidR="009405FE" w:rsidRPr="00036480">
        <w:rPr>
          <w:rFonts w:ascii="Times New Roman" w:hAnsi="Times New Roman" w:cs="Times New Roman"/>
        </w:rPr>
        <w:t>SCBP</w:t>
      </w:r>
      <w:r w:rsidR="001004E5" w:rsidRPr="00036480">
        <w:rPr>
          <w:rFonts w:ascii="Times New Roman" w:hAnsi="Times New Roman" w:cs="Times New Roman"/>
        </w:rPr>
        <w:t xml:space="preserve">+ </w:t>
      </w:r>
      <w:r w:rsidR="0071047B">
        <w:rPr>
          <w:rFonts w:ascii="Times New Roman" w:hAnsi="Times New Roman" w:cs="Times New Roman"/>
        </w:rPr>
        <w:t xml:space="preserve">patient </w:t>
      </w:r>
      <w:r w:rsidR="001004E5" w:rsidRPr="00036480">
        <w:rPr>
          <w:rFonts w:ascii="Times New Roman" w:hAnsi="Times New Roman" w:cs="Times New Roman"/>
        </w:rPr>
        <w:t xml:space="preserve">more frequently than in a </w:t>
      </w:r>
      <w:r w:rsidR="00972EFA" w:rsidRPr="00036480">
        <w:rPr>
          <w:rFonts w:ascii="Times New Roman" w:hAnsi="Times New Roman" w:cs="Times New Roman"/>
        </w:rPr>
        <w:t>Procainamide</w:t>
      </w:r>
      <w:r w:rsidR="00B21B0C" w:rsidRPr="00036480">
        <w:rPr>
          <w:rFonts w:ascii="Times New Roman" w:hAnsi="Times New Roman" w:cs="Times New Roman"/>
        </w:rPr>
        <w:t>-</w:t>
      </w:r>
      <w:r w:rsidR="009405FE" w:rsidRPr="00036480">
        <w:rPr>
          <w:rFonts w:ascii="Times New Roman" w:hAnsi="Times New Roman" w:cs="Times New Roman"/>
        </w:rPr>
        <w:t>SCBP</w:t>
      </w:r>
      <w:r w:rsidR="00972EFA" w:rsidRPr="00036480">
        <w:rPr>
          <w:rFonts w:ascii="Times New Roman" w:hAnsi="Times New Roman" w:cs="Times New Roman"/>
        </w:rPr>
        <w:t xml:space="preserve">+ patient, but this was not </w:t>
      </w:r>
      <w:r w:rsidR="00EA3FFF" w:rsidRPr="00036480">
        <w:rPr>
          <w:rFonts w:ascii="Times New Roman" w:hAnsi="Times New Roman" w:cs="Times New Roman"/>
        </w:rPr>
        <w:t>statistically</w:t>
      </w:r>
      <w:r w:rsidR="00972EFA" w:rsidRPr="00036480">
        <w:rPr>
          <w:rFonts w:ascii="Times New Roman" w:hAnsi="Times New Roman" w:cs="Times New Roman"/>
        </w:rPr>
        <w:t xml:space="preserve"> significant.</w:t>
      </w:r>
    </w:p>
    <w:p w14:paraId="2418324D" w14:textId="77777777" w:rsidR="00D30285" w:rsidRPr="00036480" w:rsidRDefault="00D30285" w:rsidP="00036480">
      <w:pPr>
        <w:spacing w:line="480" w:lineRule="auto"/>
        <w:jc w:val="both"/>
        <w:rPr>
          <w:rFonts w:ascii="Times New Roman" w:hAnsi="Times New Roman" w:cs="Times New Roman"/>
        </w:rPr>
      </w:pPr>
    </w:p>
    <w:p w14:paraId="0FADB3B2" w14:textId="11D04AF0" w:rsidR="002626CA" w:rsidRPr="00036480" w:rsidRDefault="009405FE" w:rsidP="00036480">
      <w:pPr>
        <w:spacing w:line="480" w:lineRule="auto"/>
        <w:jc w:val="both"/>
        <w:rPr>
          <w:rFonts w:ascii="Times New Roman" w:hAnsi="Times New Roman" w:cs="Times New Roman"/>
          <w:i/>
          <w:iCs/>
        </w:rPr>
      </w:pPr>
      <w:r w:rsidRPr="00036480">
        <w:rPr>
          <w:rFonts w:ascii="Times New Roman" w:hAnsi="Times New Roman" w:cs="Times New Roman"/>
          <w:i/>
          <w:iCs/>
        </w:rPr>
        <w:t>SCBP</w:t>
      </w:r>
      <w:r w:rsidR="00814313" w:rsidRPr="00036480">
        <w:rPr>
          <w:rFonts w:ascii="Times New Roman" w:hAnsi="Times New Roman" w:cs="Times New Roman"/>
          <w:i/>
          <w:iCs/>
        </w:rPr>
        <w:t xml:space="preserve"> positive vs. </w:t>
      </w:r>
      <w:r w:rsidRPr="00036480">
        <w:rPr>
          <w:rFonts w:ascii="Times New Roman" w:hAnsi="Times New Roman" w:cs="Times New Roman"/>
          <w:i/>
          <w:iCs/>
        </w:rPr>
        <w:t>SCBP</w:t>
      </w:r>
      <w:r w:rsidR="00113042" w:rsidRPr="00036480">
        <w:rPr>
          <w:rFonts w:ascii="Times New Roman" w:hAnsi="Times New Roman" w:cs="Times New Roman"/>
          <w:i/>
          <w:iCs/>
        </w:rPr>
        <w:t xml:space="preserve"> </w:t>
      </w:r>
      <w:r w:rsidR="00814313" w:rsidRPr="00036480">
        <w:rPr>
          <w:rFonts w:ascii="Times New Roman" w:hAnsi="Times New Roman" w:cs="Times New Roman"/>
          <w:i/>
          <w:iCs/>
        </w:rPr>
        <w:t>negative</w:t>
      </w:r>
      <w:r w:rsidR="00DC6A8D" w:rsidRPr="00036480">
        <w:rPr>
          <w:rFonts w:ascii="Times New Roman" w:hAnsi="Times New Roman" w:cs="Times New Roman"/>
          <w:i/>
          <w:iCs/>
        </w:rPr>
        <w:t xml:space="preserve"> – electrocardiographic </w:t>
      </w:r>
      <w:r w:rsidR="00AC07E2" w:rsidRPr="00036480">
        <w:rPr>
          <w:rFonts w:ascii="Times New Roman" w:hAnsi="Times New Roman" w:cs="Times New Roman"/>
          <w:i/>
          <w:iCs/>
        </w:rPr>
        <w:t>comparisons</w:t>
      </w:r>
    </w:p>
    <w:p w14:paraId="2E51EB7A" w14:textId="5DC5F833" w:rsidR="0023155A" w:rsidRPr="00036480" w:rsidRDefault="009405FE" w:rsidP="00036480">
      <w:pPr>
        <w:spacing w:line="480" w:lineRule="auto"/>
        <w:jc w:val="both"/>
        <w:rPr>
          <w:rFonts w:ascii="Times New Roman" w:hAnsi="Times New Roman" w:cs="Times New Roman"/>
        </w:rPr>
      </w:pPr>
      <w:r w:rsidRPr="00036480">
        <w:rPr>
          <w:rFonts w:ascii="Times New Roman" w:hAnsi="Times New Roman" w:cs="Times New Roman"/>
        </w:rPr>
        <w:t>SCBP</w:t>
      </w:r>
      <w:r w:rsidR="00113042" w:rsidRPr="00036480">
        <w:rPr>
          <w:rFonts w:ascii="Times New Roman" w:hAnsi="Times New Roman" w:cs="Times New Roman"/>
        </w:rPr>
        <w:t xml:space="preserve">+ </w:t>
      </w:r>
      <w:r w:rsidR="00424A3D" w:rsidRPr="00036480">
        <w:rPr>
          <w:rFonts w:ascii="Times New Roman" w:hAnsi="Times New Roman" w:cs="Times New Roman"/>
        </w:rPr>
        <w:t>patients</w:t>
      </w:r>
      <w:r w:rsidR="00CF414B" w:rsidRPr="00036480">
        <w:rPr>
          <w:rFonts w:ascii="Times New Roman" w:hAnsi="Times New Roman" w:cs="Times New Roman"/>
        </w:rPr>
        <w:t xml:space="preserve">, as expected, </w:t>
      </w:r>
      <w:r w:rsidR="003A44A1" w:rsidRPr="00036480">
        <w:rPr>
          <w:rFonts w:ascii="Times New Roman" w:hAnsi="Times New Roman" w:cs="Times New Roman"/>
        </w:rPr>
        <w:t xml:space="preserve">displayed </w:t>
      </w:r>
      <w:r w:rsidR="00B520EA" w:rsidRPr="00036480">
        <w:rPr>
          <w:rFonts w:ascii="Times New Roman" w:hAnsi="Times New Roman" w:cs="Times New Roman"/>
        </w:rPr>
        <w:t>a</w:t>
      </w:r>
      <w:r w:rsidR="002B0447" w:rsidRPr="00036480">
        <w:rPr>
          <w:rFonts w:ascii="Times New Roman" w:hAnsi="Times New Roman" w:cs="Times New Roman"/>
        </w:rPr>
        <w:t xml:space="preserve"> higher </w:t>
      </w:r>
      <w:r w:rsidR="0097180B" w:rsidRPr="00036480">
        <w:rPr>
          <w:rFonts w:ascii="Times New Roman" w:hAnsi="Times New Roman" w:cs="Times New Roman"/>
        </w:rPr>
        <w:t>prevalence</w:t>
      </w:r>
      <w:r w:rsidR="002B0447" w:rsidRPr="00036480">
        <w:rPr>
          <w:rFonts w:ascii="Times New Roman" w:hAnsi="Times New Roman" w:cs="Times New Roman"/>
        </w:rPr>
        <w:t xml:space="preserve"> of </w:t>
      </w:r>
      <w:r w:rsidR="00FD0A4D" w:rsidRPr="00036480">
        <w:rPr>
          <w:rFonts w:ascii="Times New Roman" w:hAnsi="Times New Roman" w:cs="Times New Roman"/>
        </w:rPr>
        <w:t>the</w:t>
      </w:r>
      <w:r w:rsidR="005A01A0" w:rsidRPr="00036480">
        <w:rPr>
          <w:rFonts w:ascii="Times New Roman" w:hAnsi="Times New Roman" w:cs="Times New Roman"/>
        </w:rPr>
        <w:t xml:space="preserv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0097180B" w:rsidRPr="00036480">
        <w:rPr>
          <w:rFonts w:ascii="Times New Roman" w:hAnsi="Times New Roman" w:cs="Times New Roman"/>
        </w:rPr>
        <w:t>at baseline, a</w:t>
      </w:r>
      <w:r w:rsidR="00B520EA" w:rsidRPr="00036480">
        <w:rPr>
          <w:rFonts w:ascii="Times New Roman" w:hAnsi="Times New Roman" w:cs="Times New Roman"/>
        </w:rPr>
        <w:t xml:space="preserve"> greater</w:t>
      </w:r>
      <w:r w:rsidR="00BB5AC8" w:rsidRPr="00036480">
        <w:rPr>
          <w:rFonts w:ascii="Times New Roman" w:hAnsi="Times New Roman" w:cs="Times New Roman"/>
        </w:rPr>
        <w:t xml:space="preserve"> </w:t>
      </w:r>
      <w:r w:rsidR="00370DC5" w:rsidRPr="00036480">
        <w:rPr>
          <w:rFonts w:ascii="Times New Roman" w:hAnsi="Times New Roman" w:cs="Times New Roman"/>
        </w:rPr>
        <w:t>mean ST</w:t>
      </w:r>
      <w:r w:rsidR="002B0447" w:rsidRPr="00036480">
        <w:rPr>
          <w:rFonts w:ascii="Times New Roman" w:hAnsi="Times New Roman" w:cs="Times New Roman"/>
        </w:rPr>
        <w:t xml:space="preserve"> elevation</w:t>
      </w:r>
      <w:r w:rsidR="00BD491B" w:rsidRPr="00036480">
        <w:rPr>
          <w:rFonts w:ascii="Times New Roman" w:hAnsi="Times New Roman" w:cs="Times New Roman"/>
        </w:rPr>
        <w:t xml:space="preserve"> (mm)</w:t>
      </w:r>
      <w:r w:rsidR="002B0447" w:rsidRPr="00036480">
        <w:rPr>
          <w:rFonts w:ascii="Times New Roman" w:hAnsi="Times New Roman" w:cs="Times New Roman"/>
        </w:rPr>
        <w:t xml:space="preserve"> in the anterior</w:t>
      </w:r>
      <w:r w:rsidR="00FB27B0" w:rsidRPr="00036480">
        <w:rPr>
          <w:rFonts w:ascii="Times New Roman" w:hAnsi="Times New Roman" w:cs="Times New Roman"/>
        </w:rPr>
        <w:t xml:space="preserve"> </w:t>
      </w:r>
      <w:r w:rsidR="002B0447" w:rsidRPr="00036480">
        <w:rPr>
          <w:rFonts w:ascii="Times New Roman" w:hAnsi="Times New Roman" w:cs="Times New Roman"/>
        </w:rPr>
        <w:t xml:space="preserve">leads </w:t>
      </w:r>
      <w:r w:rsidR="00A34DE3" w:rsidRPr="00036480">
        <w:rPr>
          <w:rFonts w:ascii="Times New Roman" w:hAnsi="Times New Roman" w:cs="Times New Roman"/>
        </w:rPr>
        <w:t xml:space="preserve">and longer </w:t>
      </w:r>
      <w:r w:rsidR="005B5D3D" w:rsidRPr="00036480">
        <w:rPr>
          <w:rFonts w:ascii="Times New Roman" w:hAnsi="Times New Roman" w:cs="Times New Roman"/>
        </w:rPr>
        <w:t xml:space="preserve">mean </w:t>
      </w:r>
      <w:r w:rsidR="00A34DE3" w:rsidRPr="00036480">
        <w:rPr>
          <w:rFonts w:ascii="Times New Roman" w:hAnsi="Times New Roman" w:cs="Times New Roman"/>
        </w:rPr>
        <w:t>PR (ms)</w:t>
      </w:r>
      <w:r w:rsidR="00BC5EEC">
        <w:rPr>
          <w:rFonts w:ascii="Times New Roman" w:hAnsi="Times New Roman" w:cs="Times New Roman"/>
        </w:rPr>
        <w:t xml:space="preserve"> intervals</w:t>
      </w:r>
      <w:r w:rsidR="00A34DE3" w:rsidRPr="00036480">
        <w:rPr>
          <w:rFonts w:ascii="Times New Roman" w:hAnsi="Times New Roman" w:cs="Times New Roman"/>
        </w:rPr>
        <w:t xml:space="preserve"> and </w:t>
      </w:r>
      <w:r w:rsidR="005B5D3D" w:rsidRPr="00036480">
        <w:rPr>
          <w:rFonts w:ascii="Times New Roman" w:hAnsi="Times New Roman" w:cs="Times New Roman"/>
        </w:rPr>
        <w:t xml:space="preserve">mean </w:t>
      </w:r>
      <w:r w:rsidR="00A34DE3" w:rsidRPr="00036480">
        <w:rPr>
          <w:rFonts w:ascii="Times New Roman" w:hAnsi="Times New Roman" w:cs="Times New Roman"/>
        </w:rPr>
        <w:t xml:space="preserve">QRS (ms) durations, </w:t>
      </w:r>
      <w:r w:rsidR="00664E1B" w:rsidRPr="00036480">
        <w:rPr>
          <w:rFonts w:ascii="Times New Roman" w:hAnsi="Times New Roman" w:cs="Times New Roman"/>
        </w:rPr>
        <w:t>whilst</w:t>
      </w:r>
      <w:r w:rsidR="00A34DE3" w:rsidRPr="00036480">
        <w:rPr>
          <w:rFonts w:ascii="Times New Roman" w:hAnsi="Times New Roman" w:cs="Times New Roman"/>
        </w:rPr>
        <w:t xml:space="preserve"> </w:t>
      </w:r>
      <w:r w:rsidRPr="00036480">
        <w:rPr>
          <w:rFonts w:ascii="Times New Roman" w:hAnsi="Times New Roman" w:cs="Times New Roman"/>
        </w:rPr>
        <w:t>SCBP</w:t>
      </w:r>
      <w:r w:rsidR="00A34DE3" w:rsidRPr="00036480">
        <w:rPr>
          <w:rFonts w:ascii="Times New Roman" w:hAnsi="Times New Roman" w:cs="Times New Roman"/>
        </w:rPr>
        <w:t xml:space="preserve"> negative patients </w:t>
      </w:r>
      <w:r w:rsidR="00764D38" w:rsidRPr="00036480">
        <w:rPr>
          <w:rFonts w:ascii="Times New Roman" w:hAnsi="Times New Roman" w:cs="Times New Roman"/>
        </w:rPr>
        <w:t xml:space="preserve">demonstrated </w:t>
      </w:r>
      <w:r w:rsidR="00D57766" w:rsidRPr="00036480">
        <w:rPr>
          <w:rFonts w:ascii="Times New Roman" w:hAnsi="Times New Roman" w:cs="Times New Roman"/>
        </w:rPr>
        <w:t xml:space="preserve">a greater </w:t>
      </w:r>
      <w:r w:rsidR="00BD491B" w:rsidRPr="00036480">
        <w:rPr>
          <w:rFonts w:ascii="Times New Roman" w:hAnsi="Times New Roman" w:cs="Times New Roman"/>
        </w:rPr>
        <w:t xml:space="preserve">mean </w:t>
      </w:r>
      <w:r w:rsidR="00E232F9" w:rsidRPr="00036480">
        <w:rPr>
          <w:rFonts w:ascii="Times New Roman" w:hAnsi="Times New Roman" w:cs="Times New Roman"/>
        </w:rPr>
        <w:t xml:space="preserve">lateral </w:t>
      </w:r>
      <w:r w:rsidR="00B52136" w:rsidRPr="00036480">
        <w:rPr>
          <w:rFonts w:ascii="Times New Roman" w:hAnsi="Times New Roman" w:cs="Times New Roman"/>
        </w:rPr>
        <w:t>ST elevation</w:t>
      </w:r>
      <w:r w:rsidR="0023155A" w:rsidRPr="00036480">
        <w:rPr>
          <w:rFonts w:ascii="Times New Roman" w:hAnsi="Times New Roman" w:cs="Times New Roman"/>
        </w:rPr>
        <w:t xml:space="preserve"> (mm)</w:t>
      </w:r>
      <w:r w:rsidR="00B52136" w:rsidRPr="00036480">
        <w:rPr>
          <w:rFonts w:ascii="Times New Roman" w:hAnsi="Times New Roman" w:cs="Times New Roman"/>
        </w:rPr>
        <w:t>.</w:t>
      </w:r>
      <w:r w:rsidR="00CF453B" w:rsidRPr="00036480">
        <w:rPr>
          <w:rFonts w:ascii="Times New Roman" w:hAnsi="Times New Roman" w:cs="Times New Roman"/>
        </w:rPr>
        <w:t xml:space="preserve"> </w:t>
      </w:r>
      <w:r w:rsidR="007C3356" w:rsidRPr="00036480">
        <w:rPr>
          <w:rFonts w:ascii="Times New Roman" w:hAnsi="Times New Roman" w:cs="Times New Roman"/>
        </w:rPr>
        <w:t>B</w:t>
      </w:r>
      <w:r w:rsidR="00161AA3" w:rsidRPr="00036480">
        <w:rPr>
          <w:rFonts w:ascii="Times New Roman" w:hAnsi="Times New Roman" w:cs="Times New Roman"/>
        </w:rPr>
        <w:t xml:space="preserve">aseline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007C3356" w:rsidRPr="00036480">
        <w:rPr>
          <w:rFonts w:ascii="Times New Roman" w:hAnsi="Times New Roman" w:cs="Times New Roman"/>
        </w:rPr>
        <w:t xml:space="preserve">and </w:t>
      </w:r>
      <w:r w:rsidR="00AE53C8" w:rsidRPr="00036480">
        <w:rPr>
          <w:rFonts w:ascii="Times New Roman" w:hAnsi="Times New Roman" w:cs="Times New Roman"/>
        </w:rPr>
        <w:t xml:space="preserve">an </w:t>
      </w:r>
      <w:r w:rsidR="0061718C" w:rsidRPr="00036480">
        <w:rPr>
          <w:rFonts w:ascii="Times New Roman" w:hAnsi="Times New Roman" w:cs="Times New Roman"/>
        </w:rPr>
        <w:t xml:space="preserve">increasing </w:t>
      </w:r>
      <w:r w:rsidR="00CF453B" w:rsidRPr="00036480">
        <w:rPr>
          <w:rFonts w:ascii="Times New Roman" w:hAnsi="Times New Roman" w:cs="Times New Roman"/>
        </w:rPr>
        <w:t>PR interval</w:t>
      </w:r>
      <w:r w:rsidR="00BC64D2" w:rsidRPr="00036480">
        <w:rPr>
          <w:rFonts w:ascii="Times New Roman" w:hAnsi="Times New Roman" w:cs="Times New Roman"/>
        </w:rPr>
        <w:t>, a novel finding,</w:t>
      </w:r>
      <w:r w:rsidR="00CF453B" w:rsidRPr="00036480">
        <w:rPr>
          <w:rFonts w:ascii="Times New Roman" w:hAnsi="Times New Roman" w:cs="Times New Roman"/>
        </w:rPr>
        <w:t xml:space="preserve"> </w:t>
      </w:r>
      <w:r w:rsidR="003A44A1" w:rsidRPr="00036480">
        <w:rPr>
          <w:rFonts w:ascii="Times New Roman" w:hAnsi="Times New Roman" w:cs="Times New Roman"/>
        </w:rPr>
        <w:t>were independent</w:t>
      </w:r>
      <w:r w:rsidR="00D1165D" w:rsidRPr="00036480">
        <w:rPr>
          <w:rFonts w:ascii="Times New Roman" w:hAnsi="Times New Roman" w:cs="Times New Roman"/>
        </w:rPr>
        <w:t xml:space="preserve"> predictor</w:t>
      </w:r>
      <w:r w:rsidR="007C3356" w:rsidRPr="00036480">
        <w:rPr>
          <w:rFonts w:ascii="Times New Roman" w:hAnsi="Times New Roman" w:cs="Times New Roman"/>
        </w:rPr>
        <w:t>s</w:t>
      </w:r>
      <w:r w:rsidR="00161AA3" w:rsidRPr="00036480">
        <w:rPr>
          <w:rFonts w:ascii="Times New Roman" w:hAnsi="Times New Roman" w:cs="Times New Roman"/>
        </w:rPr>
        <w:t xml:space="preserve"> </w:t>
      </w:r>
      <w:r w:rsidR="00D1165D" w:rsidRPr="00036480">
        <w:rPr>
          <w:rFonts w:ascii="Times New Roman" w:hAnsi="Times New Roman" w:cs="Times New Roman"/>
        </w:rPr>
        <w:t xml:space="preserve">of the positive response to </w:t>
      </w:r>
      <w:r w:rsidRPr="00036480">
        <w:rPr>
          <w:rFonts w:ascii="Times New Roman" w:hAnsi="Times New Roman" w:cs="Times New Roman"/>
        </w:rPr>
        <w:t>SCBP</w:t>
      </w:r>
      <w:r w:rsidR="00731225" w:rsidRPr="00036480">
        <w:rPr>
          <w:rFonts w:ascii="Times New Roman" w:hAnsi="Times New Roman" w:cs="Times New Roman"/>
        </w:rPr>
        <w:t xml:space="preserve">. </w:t>
      </w:r>
    </w:p>
    <w:p w14:paraId="17C38462" w14:textId="77777777" w:rsidR="0023155A" w:rsidRPr="00036480" w:rsidRDefault="0023155A" w:rsidP="00036480">
      <w:pPr>
        <w:spacing w:line="480" w:lineRule="auto"/>
        <w:jc w:val="both"/>
        <w:rPr>
          <w:rFonts w:ascii="Times New Roman" w:hAnsi="Times New Roman" w:cs="Times New Roman"/>
        </w:rPr>
      </w:pPr>
    </w:p>
    <w:p w14:paraId="7FB018AA" w14:textId="2943A08A" w:rsidR="00962A8E" w:rsidRPr="00962A8E" w:rsidRDefault="005C1542" w:rsidP="00962A8E">
      <w:pPr>
        <w:spacing w:line="480" w:lineRule="auto"/>
        <w:jc w:val="both"/>
        <w:rPr>
          <w:rFonts w:ascii="Times New Roman" w:hAnsi="Times New Roman" w:cs="Times New Roman"/>
        </w:rPr>
      </w:pPr>
      <w:r w:rsidRPr="00036480">
        <w:rPr>
          <w:rFonts w:ascii="Times New Roman" w:hAnsi="Times New Roman" w:cs="Times New Roman"/>
        </w:rPr>
        <w:t xml:space="preserve">Prolongation of the </w:t>
      </w:r>
      <w:r w:rsidR="00E714AE" w:rsidRPr="00036480">
        <w:rPr>
          <w:rFonts w:ascii="Times New Roman" w:hAnsi="Times New Roman" w:cs="Times New Roman"/>
        </w:rPr>
        <w:t xml:space="preserve">QRS </w:t>
      </w:r>
      <w:r w:rsidR="00142AEE" w:rsidRPr="00036480">
        <w:rPr>
          <w:rFonts w:ascii="Times New Roman" w:hAnsi="Times New Roman" w:cs="Times New Roman"/>
        </w:rPr>
        <w:t xml:space="preserve">duration </w:t>
      </w:r>
      <w:r w:rsidR="00E714AE" w:rsidRPr="00036480">
        <w:rPr>
          <w:rFonts w:ascii="Times New Roman" w:hAnsi="Times New Roman" w:cs="Times New Roman"/>
        </w:rPr>
        <w:t xml:space="preserve">and </w:t>
      </w:r>
      <w:r w:rsidR="00E67727" w:rsidRPr="00036480">
        <w:rPr>
          <w:rFonts w:ascii="Times New Roman" w:hAnsi="Times New Roman" w:cs="Times New Roman"/>
        </w:rPr>
        <w:t xml:space="preserve">PR </w:t>
      </w:r>
      <w:r w:rsidR="00142AEE" w:rsidRPr="00036480">
        <w:rPr>
          <w:rFonts w:ascii="Times New Roman" w:hAnsi="Times New Roman" w:cs="Times New Roman"/>
        </w:rPr>
        <w:t xml:space="preserve">interval </w:t>
      </w:r>
      <w:r w:rsidR="003609F3" w:rsidRPr="00036480">
        <w:rPr>
          <w:rFonts w:ascii="Times New Roman" w:hAnsi="Times New Roman" w:cs="Times New Roman"/>
        </w:rPr>
        <w:t xml:space="preserve">have </w:t>
      </w:r>
      <w:r w:rsidR="00161AA3" w:rsidRPr="00036480">
        <w:rPr>
          <w:rFonts w:ascii="Times New Roman" w:hAnsi="Times New Roman" w:cs="Times New Roman"/>
        </w:rPr>
        <w:t xml:space="preserve">previously been reported </w:t>
      </w:r>
      <w:r w:rsidR="003609F3" w:rsidRPr="00036480">
        <w:rPr>
          <w:rFonts w:ascii="Times New Roman" w:hAnsi="Times New Roman" w:cs="Times New Roman"/>
        </w:rPr>
        <w:t>in patients with</w:t>
      </w:r>
      <w:r w:rsidR="00C144AD" w:rsidRPr="00036480">
        <w:rPr>
          <w:rFonts w:ascii="Times New Roman" w:hAnsi="Times New Roman" w:cs="Times New Roman"/>
        </w:rPr>
        <w:t xml:space="preserve"> </w:t>
      </w:r>
      <w:r w:rsidR="003813C1" w:rsidRPr="00036480">
        <w:rPr>
          <w:rFonts w:ascii="Times New Roman" w:hAnsi="Times New Roman" w:cs="Times New Roman"/>
        </w:rPr>
        <w:t>BrS</w:t>
      </w:r>
      <w:r w:rsidR="00C144AD" w:rsidRPr="00036480">
        <w:rPr>
          <w:rFonts w:ascii="Times New Roman" w:hAnsi="Times New Roman" w:cs="Times New Roman"/>
        </w:rPr>
        <w:t xml:space="preserve"> </w:t>
      </w:r>
      <w:r w:rsidR="009619FC" w:rsidRPr="00036480">
        <w:rPr>
          <w:rFonts w:ascii="Times New Roman" w:hAnsi="Times New Roman" w:cs="Times New Roman"/>
        </w:rPr>
        <w:t>and are both</w:t>
      </w:r>
      <w:r w:rsidR="00161AA3" w:rsidRPr="00036480">
        <w:rPr>
          <w:rFonts w:ascii="Times New Roman" w:hAnsi="Times New Roman" w:cs="Times New Roman"/>
        </w:rPr>
        <w:t xml:space="preserve"> associated </w:t>
      </w:r>
      <w:r w:rsidR="007D3B00" w:rsidRPr="00036480">
        <w:rPr>
          <w:rFonts w:ascii="Times New Roman" w:hAnsi="Times New Roman" w:cs="Times New Roman"/>
        </w:rPr>
        <w:t>with</w:t>
      </w:r>
      <w:r w:rsidR="00161AA3" w:rsidRPr="00036480">
        <w:rPr>
          <w:rFonts w:ascii="Times New Roman" w:hAnsi="Times New Roman" w:cs="Times New Roman"/>
        </w:rPr>
        <w:t xml:space="preserve"> an increased </w:t>
      </w:r>
      <w:r w:rsidR="007D3B00" w:rsidRPr="00036480">
        <w:rPr>
          <w:rFonts w:ascii="Times New Roman" w:hAnsi="Times New Roman" w:cs="Times New Roman"/>
        </w:rPr>
        <w:t xml:space="preserve">incidence of </w:t>
      </w:r>
      <w:r w:rsidR="00F17A40" w:rsidRPr="00036480">
        <w:rPr>
          <w:rFonts w:ascii="Times New Roman" w:hAnsi="Times New Roman" w:cs="Times New Roman"/>
        </w:rPr>
        <w:t>major arrhythmic events</w:t>
      </w:r>
      <w:r w:rsidR="00017089" w:rsidRPr="00036480">
        <w:rPr>
          <w:rFonts w:ascii="Times New Roman" w:hAnsi="Times New Roman" w:cs="Times New Roman"/>
        </w:rPr>
        <w:t xml:space="preserve"> </w:t>
      </w:r>
      <w:r w:rsidR="00017089" w:rsidRPr="00962A8E">
        <w:rPr>
          <w:rFonts w:ascii="Times New Roman" w:hAnsi="Times New Roman" w:cs="Times New Roman"/>
        </w:rPr>
        <w:t xml:space="preserve">(MAE), </w:t>
      </w:r>
      <w:r w:rsidR="00957FD5" w:rsidRPr="00962A8E">
        <w:rPr>
          <w:rFonts w:ascii="Times New Roman" w:hAnsi="Times New Roman" w:cs="Times New Roman"/>
        </w:rPr>
        <w:t>(</w:t>
      </w:r>
      <w:r w:rsidR="00E2737F" w:rsidRPr="00962A8E">
        <w:rPr>
          <w:rFonts w:ascii="Times New Roman" w:hAnsi="Times New Roman" w:cs="Times New Roman"/>
        </w:rPr>
        <w:t xml:space="preserve">syncope, </w:t>
      </w:r>
      <w:r w:rsidR="00957FD5" w:rsidRPr="00962A8E">
        <w:rPr>
          <w:rFonts w:ascii="Times New Roman" w:hAnsi="Times New Roman" w:cs="Times New Roman"/>
        </w:rPr>
        <w:t>V</w:t>
      </w:r>
      <w:r w:rsidR="00FF4DE4" w:rsidRPr="00962A8E">
        <w:rPr>
          <w:rFonts w:ascii="Times New Roman" w:hAnsi="Times New Roman" w:cs="Times New Roman"/>
        </w:rPr>
        <w:t xml:space="preserve">entricular </w:t>
      </w:r>
      <w:r w:rsidR="00957FD5" w:rsidRPr="00962A8E">
        <w:rPr>
          <w:rFonts w:ascii="Times New Roman" w:hAnsi="Times New Roman" w:cs="Times New Roman"/>
        </w:rPr>
        <w:t>T</w:t>
      </w:r>
      <w:r w:rsidR="00FF4DE4" w:rsidRPr="00962A8E">
        <w:rPr>
          <w:rFonts w:ascii="Times New Roman" w:hAnsi="Times New Roman" w:cs="Times New Roman"/>
        </w:rPr>
        <w:t>achycardia (VT)</w:t>
      </w:r>
      <w:r w:rsidR="00957FD5" w:rsidRPr="00962A8E">
        <w:rPr>
          <w:rFonts w:ascii="Times New Roman" w:hAnsi="Times New Roman" w:cs="Times New Roman"/>
        </w:rPr>
        <w:t>, VF</w:t>
      </w:r>
      <w:r w:rsidR="00FF4DE4" w:rsidRPr="00962A8E">
        <w:rPr>
          <w:rFonts w:ascii="Times New Roman" w:hAnsi="Times New Roman" w:cs="Times New Roman"/>
        </w:rPr>
        <w:t xml:space="preserve"> and </w:t>
      </w:r>
      <w:r w:rsidR="00957FD5" w:rsidRPr="00962A8E">
        <w:rPr>
          <w:rFonts w:ascii="Times New Roman" w:hAnsi="Times New Roman" w:cs="Times New Roman"/>
        </w:rPr>
        <w:t xml:space="preserve">appropriate </w:t>
      </w:r>
      <w:r w:rsidR="00954CC3" w:rsidRPr="00962A8E">
        <w:rPr>
          <w:rFonts w:ascii="Times New Roman" w:hAnsi="Times New Roman" w:cs="Times New Roman"/>
        </w:rPr>
        <w:t xml:space="preserve">ICD </w:t>
      </w:r>
      <w:r w:rsidR="00957FD5" w:rsidRPr="00962A8E">
        <w:rPr>
          <w:rFonts w:ascii="Times New Roman" w:hAnsi="Times New Roman" w:cs="Times New Roman"/>
        </w:rPr>
        <w:t>shocks</w:t>
      </w:r>
      <w:r w:rsidR="00E2737F" w:rsidRPr="00962A8E">
        <w:rPr>
          <w:rFonts w:ascii="Times New Roman" w:hAnsi="Times New Roman" w:cs="Times New Roman"/>
        </w:rPr>
        <w:t>)</w:t>
      </w:r>
      <w:r w:rsidR="00221181" w:rsidRPr="00962A8E">
        <w:rPr>
          <w:rFonts w:ascii="Times New Roman" w:hAnsi="Times New Roman" w:cs="Times New Roman"/>
        </w:rPr>
        <w:t xml:space="preserve"> </w:t>
      </w:r>
      <w:r w:rsidR="00346606" w:rsidRPr="00920DD1">
        <w:rPr>
          <w:rFonts w:ascii="Times New Roman" w:hAnsi="Times New Roman" w:cs="Times New Roman"/>
          <w:vertAlign w:val="superscript"/>
        </w:rPr>
        <w:fldChar w:fldCharType="begin">
          <w:fldData xml:space="preserve">PEVuZE5vdGU+PENpdGU+PEF1dGhvcj5NYXVyeTwvQXV0aG9yPjxZZWFyPjIwMTM8L1llYXI+PElE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dXRob3I+PGF1dGhvcj5PaGUsIFQuPC9hdXRob3I+PC9hdXRob3JzPjwvY29udHJpYnV0b3JzPjxl
ZGl0aW9uPjIwMTQvMDQvMDI8L2VkaXRpb24+PGxhbmd1YWdlPmVuZzwvbGFuZ3VhZ2U+PGFkZGVk
LWRhdGUgZm9ybWF0PSJ1dGMiPjE1MjgyMTkzOTI8L2FkZGVkLWRhdGU+PHJlZi10eXBlIG5hbWU9
IkpvdXJuYWwgQXJ0aWNsZSI+MTc8L3JlZi10eXBlPjxyZWMtbnVtYmVyPjEzNTE1PC9yZWMtbnVt
YmVyPjxsYXN0LXVwZGF0ZWQtZGF0ZSBmb3JtYXQ9InV0YyI+MTUyODIxOTM5MjwvbGFzdC11cGRh
dGVkLWRhdGU+PGFjY2Vzc2lvbi1udW0+MjQ3MDM5MTc8L2FjY2Vzc2lvbi1udW0+PGVsZWN0cm9u
aWMtcmVzb3VyY2UtbnVtPjEwLjEwMTYvai5qYWNjLjIwMTQuMDEuMDcyPC9lbGVjdHJvbmljLXJl
c291cmNlLW51bT48dm9sdW1lPjYzPC92b2x1bWU+PC9yZWNvcmQ+PC9DaXRlPjwvRW5kTm90ZT4A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PEVuZE5vdGU+PENpdGU+PEF1dGhvcj5NYXVyeTwvQXV0aG9yPjxZZWFyPjIwMTM8L1llYXI+PElE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dXRob3I+PGF1dGhvcj5PaGUsIFQuPC9hdXRob3I+PC9hdXRob3JzPjwvY29udHJpYnV0b3JzPjxl
ZGl0aW9uPjIwMTQvMDQvMDI8L2VkaXRpb24+PGxhbmd1YWdlPmVuZzwvbGFuZ3VhZ2U+PGFkZGVk
LWRhdGUgZm9ybWF0PSJ1dGMiPjE1MjgyMTkzOTI8L2FkZGVkLWRhdGU+PHJlZi10eXBlIG5hbWU9
IkpvdXJuYWwgQXJ0aWNsZSI+MTc8L3JlZi10eXBlPjxyZWMtbnVtYmVyPjEzNTE1PC9yZWMtbnVt
YmVyPjxsYXN0LXVwZGF0ZWQtZGF0ZSBmb3JtYXQ9InV0YyI+MTUyODIxOTM5MjwvbGFzdC11cGRh
dGVkLWRhdGU+PGFjY2Vzc2lvbi1udW0+MjQ3MDM5MTc8L2FjY2Vzc2lvbi1udW0+PGVsZWN0cm9u
aWMtcmVzb3VyY2UtbnVtPjEwLjEwMTYvai5qYWNjLjIwMTQuMDEuMDcyPC9lbGVjdHJvbmljLXJl
c291cmNlLW51bT48dm9sdW1lPjYzPC92b2x1bWU+PC9yZWNvcmQ+PC9DaXRlPjwvRW5kTm90ZT4A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346606" w:rsidRPr="00920DD1">
        <w:rPr>
          <w:rFonts w:ascii="Times New Roman" w:hAnsi="Times New Roman" w:cs="Times New Roman"/>
          <w:vertAlign w:val="superscript"/>
        </w:rPr>
      </w:r>
      <w:r w:rsidR="00346606"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18-22</w:t>
      </w:r>
      <w:r w:rsidR="00346606" w:rsidRPr="00920DD1">
        <w:rPr>
          <w:rFonts w:ascii="Times New Roman" w:hAnsi="Times New Roman" w:cs="Times New Roman"/>
          <w:vertAlign w:val="superscript"/>
        </w:rPr>
        <w:fldChar w:fldCharType="end"/>
      </w:r>
      <w:r w:rsidR="005C126E" w:rsidRPr="00962A8E">
        <w:rPr>
          <w:rFonts w:ascii="Times New Roman" w:hAnsi="Times New Roman" w:cs="Times New Roman"/>
        </w:rPr>
        <w:t>.</w:t>
      </w:r>
      <w:r w:rsidR="00A85271" w:rsidRPr="00962A8E">
        <w:rPr>
          <w:rFonts w:ascii="Times New Roman" w:hAnsi="Times New Roman" w:cs="Times New Roman"/>
        </w:rPr>
        <w:t xml:space="preserve"> </w:t>
      </w:r>
      <w:r w:rsidR="00962A8E" w:rsidRPr="00962A8E">
        <w:rPr>
          <w:rFonts w:ascii="Times New Roman" w:hAnsi="Times New Roman" w:cs="Times New Roman"/>
        </w:rPr>
        <w:t>The association between MAE</w:t>
      </w:r>
      <w:r w:rsidR="00BC5EEC">
        <w:rPr>
          <w:rFonts w:ascii="Times New Roman" w:hAnsi="Times New Roman" w:cs="Times New Roman"/>
        </w:rPr>
        <w:t xml:space="preserve"> and </w:t>
      </w:r>
      <w:r w:rsidR="00962A8E" w:rsidRPr="00962A8E">
        <w:rPr>
          <w:rFonts w:ascii="Times New Roman" w:hAnsi="Times New Roman" w:cs="Times New Roman"/>
        </w:rPr>
        <w:t>QRS duration and PR interval prolongation in BrS</w:t>
      </w:r>
      <w:r w:rsidR="00BC5EEC">
        <w:rPr>
          <w:rFonts w:ascii="Times New Roman" w:hAnsi="Times New Roman" w:cs="Times New Roman"/>
        </w:rPr>
        <w:t xml:space="preserve"> patients in general</w:t>
      </w:r>
      <w:r w:rsidR="00962A8E" w:rsidRPr="00962A8E">
        <w:rPr>
          <w:rFonts w:ascii="Times New Roman" w:hAnsi="Times New Roman" w:cs="Times New Roman"/>
        </w:rPr>
        <w:t xml:space="preserve"> appears to be irrespective of genetic status, however, a relationship between </w:t>
      </w:r>
      <w:r w:rsidR="00962A8E" w:rsidRPr="00B20411">
        <w:rPr>
          <w:rFonts w:ascii="Times New Roman" w:hAnsi="Times New Roman" w:cs="Times New Roman"/>
          <w:i/>
          <w:iCs/>
        </w:rPr>
        <w:t>SCN5A</w:t>
      </w:r>
      <w:r w:rsidR="00962A8E" w:rsidRPr="00962A8E">
        <w:rPr>
          <w:rFonts w:ascii="Times New Roman" w:hAnsi="Times New Roman" w:cs="Times New Roman"/>
        </w:rPr>
        <w:t xml:space="preserve"> pathogenic variants and cardiac conduction disease in BrS is well described  </w:t>
      </w:r>
      <w:r w:rsidR="00962A8E" w:rsidRPr="00920DD1">
        <w:rPr>
          <w:rFonts w:ascii="Times New Roman" w:hAnsi="Times New Roman" w:cs="Times New Roman"/>
          <w:vertAlign w:val="superscript"/>
        </w:rPr>
        <w:fldChar w:fldCharType="begin">
          <w:fldData xml:space="preserve">PEVuZE5vdGU+PENpdGU+PEF1dGhvcj5ZYW1hZ2F0YTwvQXV0aG9yPjxZZWFyPjIwMTc8L1llYXI+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PEVuZE5vdGU+PENpdGU+PEF1dGhvcj5ZYW1hZ2F0YTwvQXV0aG9yPjxZZWFyPjIwMTc8L1llYXI+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962A8E" w:rsidRPr="00920DD1">
        <w:rPr>
          <w:rFonts w:ascii="Times New Roman" w:hAnsi="Times New Roman" w:cs="Times New Roman"/>
          <w:vertAlign w:val="superscript"/>
        </w:rPr>
      </w:r>
      <w:r w:rsidR="00962A8E"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18; 23</w:t>
      </w:r>
      <w:r w:rsidR="00962A8E" w:rsidRPr="00920DD1">
        <w:rPr>
          <w:rFonts w:ascii="Times New Roman" w:hAnsi="Times New Roman" w:cs="Times New Roman"/>
          <w:vertAlign w:val="superscript"/>
        </w:rPr>
        <w:fldChar w:fldCharType="end"/>
      </w:r>
      <w:r w:rsidR="00962A8E" w:rsidRPr="00962A8E">
        <w:rPr>
          <w:rFonts w:ascii="Times New Roman" w:hAnsi="Times New Roman" w:cs="Times New Roman"/>
        </w:rPr>
        <w:t xml:space="preserve">. </w:t>
      </w:r>
      <w:r w:rsidR="00BC5EEC">
        <w:rPr>
          <w:rFonts w:ascii="Times New Roman" w:hAnsi="Times New Roman" w:cs="Times New Roman"/>
        </w:rPr>
        <w:t>However, a</w:t>
      </w:r>
      <w:r w:rsidR="00962A8E" w:rsidRPr="00962A8E">
        <w:rPr>
          <w:rFonts w:ascii="Times New Roman" w:hAnsi="Times New Roman" w:cs="Times New Roman"/>
        </w:rPr>
        <w:t>ll patients in our series had already suffered a cardiac arrest. These ECG parameters therefore appear less relevant as risk makers for recurrence</w:t>
      </w:r>
      <w:r w:rsidR="00BC5EEC">
        <w:rPr>
          <w:rFonts w:ascii="Times New Roman" w:hAnsi="Times New Roman" w:cs="Times New Roman"/>
        </w:rPr>
        <w:t xml:space="preserve"> of VF</w:t>
      </w:r>
      <w:r w:rsidR="00962A8E" w:rsidRPr="00962A8E">
        <w:rPr>
          <w:rFonts w:ascii="Times New Roman" w:hAnsi="Times New Roman" w:cs="Times New Roman"/>
        </w:rPr>
        <w:t xml:space="preserve">. </w:t>
      </w:r>
    </w:p>
    <w:p w14:paraId="21AF235A" w14:textId="77777777" w:rsidR="00962A8E" w:rsidRPr="00962A8E" w:rsidRDefault="00962A8E" w:rsidP="00962A8E">
      <w:pPr>
        <w:spacing w:line="480" w:lineRule="auto"/>
        <w:jc w:val="both"/>
        <w:rPr>
          <w:rFonts w:ascii="Times New Roman" w:hAnsi="Times New Roman" w:cs="Times New Roman"/>
        </w:rPr>
      </w:pPr>
    </w:p>
    <w:p w14:paraId="56EBF542" w14:textId="62E90F6A" w:rsidR="00962A8E" w:rsidRPr="00962A8E" w:rsidRDefault="00962A8E" w:rsidP="00962A8E">
      <w:pPr>
        <w:spacing w:line="480" w:lineRule="auto"/>
        <w:jc w:val="both"/>
        <w:rPr>
          <w:rFonts w:ascii="Times New Roman" w:hAnsi="Times New Roman" w:cs="Times New Roman"/>
        </w:rPr>
      </w:pPr>
      <w:r w:rsidRPr="00962A8E">
        <w:rPr>
          <w:rFonts w:ascii="Times New Roman" w:hAnsi="Times New Roman" w:cs="Times New Roman"/>
        </w:rPr>
        <w:t xml:space="preserve">Five-year VF recurrence rates, time to recurrence and estimated 5-year cumulative survival rates were statistically comparable between the two groups although there was trend towards greater risk of five-year VF recurrence rates in the SCBP- group (HR 2.54 [0.76 -8.47] vs. HR 0.39 [0.12 – 1.31], p= 0.129). </w:t>
      </w:r>
    </w:p>
    <w:p w14:paraId="1ACD0AB4" w14:textId="77777777" w:rsidR="000E748F" w:rsidRPr="00036480" w:rsidRDefault="000E748F" w:rsidP="00036480">
      <w:pPr>
        <w:spacing w:line="480" w:lineRule="auto"/>
        <w:jc w:val="both"/>
        <w:rPr>
          <w:rFonts w:ascii="Times New Roman" w:hAnsi="Times New Roman" w:cs="Times New Roman"/>
          <w:i/>
          <w:iCs/>
        </w:rPr>
      </w:pPr>
    </w:p>
    <w:p w14:paraId="0374D7F3" w14:textId="77777777" w:rsidR="006760AE" w:rsidRPr="00036480" w:rsidRDefault="006760AE" w:rsidP="00036480">
      <w:pPr>
        <w:spacing w:line="480" w:lineRule="auto"/>
        <w:jc w:val="both"/>
        <w:rPr>
          <w:rFonts w:ascii="Times New Roman" w:hAnsi="Times New Roman" w:cs="Times New Roman"/>
          <w:i/>
          <w:iCs/>
        </w:rPr>
      </w:pPr>
      <w:r w:rsidRPr="00036480">
        <w:rPr>
          <w:rFonts w:ascii="Times New Roman" w:hAnsi="Times New Roman" w:cs="Times New Roman"/>
          <w:i/>
          <w:iCs/>
        </w:rPr>
        <w:t>Early repolarisation (ER)</w:t>
      </w:r>
    </w:p>
    <w:p w14:paraId="348D39CE" w14:textId="28C00ABC" w:rsidR="006760AE" w:rsidRPr="00036480" w:rsidRDefault="006760AE" w:rsidP="00036480">
      <w:pPr>
        <w:spacing w:line="480" w:lineRule="auto"/>
        <w:jc w:val="both"/>
        <w:rPr>
          <w:rFonts w:ascii="Times New Roman" w:hAnsi="Times New Roman" w:cs="Times New Roman"/>
        </w:rPr>
      </w:pPr>
      <w:r w:rsidRPr="00036480">
        <w:rPr>
          <w:rFonts w:ascii="Times New Roman" w:hAnsi="Times New Roman" w:cs="Times New Roman"/>
        </w:rPr>
        <w:t xml:space="preserve">The first description of ERS relied on the presence of elevation of the QRS-ST segment </w:t>
      </w:r>
      <w:r w:rsidRPr="00036480">
        <w:rPr>
          <w:rFonts w:ascii="Times New Roman" w:hAnsi="Times New Roman" w:cs="Times New Roman"/>
          <w:u w:val="single"/>
        </w:rPr>
        <w:t>&gt;</w:t>
      </w:r>
      <w:r w:rsidRPr="00036480">
        <w:rPr>
          <w:rFonts w:ascii="Times New Roman" w:hAnsi="Times New Roman" w:cs="Times New Roman"/>
        </w:rPr>
        <w:t xml:space="preserve">1mV in at least two contiguous leads in patients with UCA </w:t>
      </w:r>
      <w:r w:rsidRPr="00920DD1">
        <w:rPr>
          <w:rFonts w:ascii="Times New Roman" w:hAnsi="Times New Roman" w:cs="Times New Roman"/>
          <w:vertAlign w:val="superscript"/>
        </w:rPr>
        <w:fldChar w:fldCharType="begin">
          <w:fldData xml:space="preserve">PEVuZE5vdGU+PENpdGU+PEF1dGhvcj5IYcOvc3NhZ3VlcnJlPC9BdXRob3I+PFllYXI+MjAwODwv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PEVuZE5vdGU+PENpdGU+PEF1dGhvcj5IYcOvc3NhZ3VlcnJlPC9BdXRob3I+PFllYXI+MjAwODwv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24</w:t>
      </w:r>
      <w:r w:rsidRPr="00920DD1">
        <w:rPr>
          <w:rFonts w:ascii="Times New Roman" w:hAnsi="Times New Roman" w:cs="Times New Roman"/>
          <w:vertAlign w:val="superscript"/>
        </w:rPr>
        <w:fldChar w:fldCharType="end"/>
      </w:r>
      <w:r w:rsidRPr="00036480">
        <w:rPr>
          <w:rFonts w:ascii="Times New Roman" w:hAnsi="Times New Roman" w:cs="Times New Roman"/>
        </w:rPr>
        <w:t xml:space="preserve">. Subsequent electrocardiographic refinement included an assessment of the ST segment slope, upsloping or downsloping, with the latter having a greater arrhythmic risk especially if located in the inferior and or lateral leads in the general population </w:t>
      </w:r>
      <w:r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&lt;EndNote&gt;&lt;Cite&gt;&lt;Author&gt;Tikkanen&lt;/Author&gt;&lt;Year&gt;2011&lt;/Year&gt;&lt;IDText&gt;Early repolarization: electrocardiographic phenotypes associated with favorable long-term outcome&lt;/IDText&gt;&lt;DisplayText&gt;&lt;style face="superscript"&gt;25&lt;/style&gt;&lt;/DisplayText&gt;&lt;record&gt;&lt;dates&gt;&lt;pub-dates&gt;&lt;date&gt;Jun&lt;/date&gt;&lt;/pub-dates&gt;&lt;year&gt;2011&lt;/year&gt;&lt;/dates&gt;&lt;keywords&gt;&lt;keyword&gt;Adolescent&lt;/keyword&gt;&lt;keyword&gt;Arrhythmias, Cardiac&lt;/keyword&gt;&lt;keyword&gt;Death, Sudden, Cardiac&lt;/keyword&gt;&lt;keyword&gt;Electrocardiography&lt;/keyword&gt;&lt;keyword&gt;Finland&lt;/keyword&gt;&lt;keyword&gt;Follow-Up Studies&lt;/keyword&gt;&lt;keyword&gt;Humans&lt;/keyword&gt;&lt;keyword&gt;Male&lt;/keyword&gt;&lt;keyword&gt;Middle Aged&lt;/keyword&gt;&lt;keyword&gt;Phenotype&lt;/keyword&gt;&lt;keyword&gt;Pilot Projects&lt;/keyword&gt;&lt;keyword&gt;Prognosis&lt;/keyword&gt;&lt;keyword&gt;Risk Factors&lt;/keyword&gt;&lt;keyword&gt;Sports&lt;/keyword&gt;&lt;keyword&gt;Time Factors&lt;/keyword&gt;&lt;keyword&gt;United States&lt;/keyword&gt;&lt;/keywords&gt;&lt;urls&gt;&lt;related-urls&gt;&lt;url&gt;https://www.ncbi.nlm.nih.gov/pubmed/21632493&lt;/url&gt;&lt;/related-urls&gt;&lt;/urls&gt;&lt;isbn&gt;1524-4539&lt;/isbn&gt;&lt;titles&gt;&lt;title&gt;Early repolarization: electrocardiographic phenotypes associated with favorable long-term outcome&lt;/title&gt;&lt;secondary-title&gt;Circulation&lt;/secondary-title&gt;&lt;/titles&gt;&lt;pages&gt;2666-73&lt;/pages&gt;&lt;number&gt;23&lt;/number&gt;&lt;contributors&gt;&lt;authors&gt;&lt;author&gt;Tikkanen, J. T.&lt;/author&gt;&lt;author&gt;Junttila, M. J.&lt;/author&gt;&lt;author&gt;Anttonen, O.&lt;/author&gt;&lt;author&gt;Aro, A. L.&lt;/author&gt;&lt;author&gt;Luttinen, S.&lt;/author&gt;&lt;author&gt;Kerola, T.&lt;/author&gt;&lt;author&gt;Sager, S. J.&lt;/author&gt;&lt;author&gt;Rissanen, H. A.&lt;/author&gt;&lt;author&gt;Myerburg, R. J.&lt;/author&gt;&lt;author&gt;Reunanen, A.&lt;/author&gt;&lt;author&gt;Huikuri, H. V.&lt;/author&gt;&lt;/authors&gt;&lt;/contributors&gt;&lt;edition&gt;2011/05/31&lt;/edition&gt;&lt;language&gt;eng&lt;/language&gt;&lt;added-date format="utc"&gt;1528314556&lt;/added-date&gt;&lt;ref-type name="Journal Article"&gt;17&lt;/ref-type&gt;&lt;rec-number&gt;18094&lt;/rec-number&gt;&lt;last-updated-date format="utc"&gt;1528314556&lt;/last-updated-date&gt;&lt;accession-num&gt;21632493&lt;/accession-num&gt;&lt;electronic-resource-num&gt;10.1161/CIRCULATIONAHA.110.014068&lt;/electronic-resource-num&gt;&lt;volume&gt;123&lt;/volume&gt;&lt;/record&gt;&lt;/Cite&gt;&lt;/EndNote&gt;</w:instrText>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25</w:t>
      </w:r>
      <w:r w:rsidRPr="00920DD1">
        <w:rPr>
          <w:rFonts w:ascii="Times New Roman" w:hAnsi="Times New Roman" w:cs="Times New Roman"/>
          <w:vertAlign w:val="superscript"/>
        </w:rPr>
        <w:fldChar w:fldCharType="end"/>
      </w:r>
      <w:r w:rsidRPr="00036480">
        <w:rPr>
          <w:rFonts w:ascii="Times New Roman" w:hAnsi="Times New Roman" w:cs="Times New Roman"/>
        </w:rPr>
        <w:t xml:space="preserve"> and a greater risk of VF recurrence in UCA survivors. The current consensus definition accepts that an ERP may exist in the absence of ST segment elevation if there is J point elevation &gt;0.1mV either as a notch or as slurring within the terminal QRS </w:t>
      </w:r>
      <w:r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&lt;EndNote&gt;&lt;Cite&gt;&lt;Author&gt;Macfarlane&lt;/Author&gt;&lt;Year&gt;2015&lt;/Year&gt;&lt;IDText&gt;The Early Repolarization Pattern: A Consensus Paper&lt;/IDText&gt;&lt;DisplayText&gt;&lt;style face="superscript"&gt;11&lt;/style&gt;&lt;/DisplayText&gt;&lt;record&gt;&lt;dates&gt;&lt;pub-dates&gt;&lt;date&gt;Jul&lt;/date&gt;&lt;/pub-dates&gt;&lt;year&gt;2015&lt;/year&gt;&lt;/dates&gt;&lt;keywords&gt;&lt;keyword&gt;Electrocardiography&lt;/keyword&gt;&lt;keyword&gt;Heart Conduction System&lt;/keyword&gt;&lt;keyword&gt;Humans&lt;/keyword&gt;&lt;keyword&gt;Ventricular Fibrillation&lt;/keyword&gt;&lt;keyword&gt;cardiac arrhythmias&lt;/keyword&gt;&lt;keyword&gt;electrocardiography&lt;/keyword&gt;&lt;keyword&gt;end-QRS notching/slurring&lt;/keyword&gt;&lt;keyword&gt;heart conduction system&lt;/keyword&gt;&lt;keyword&gt;sudden cardiac death&lt;/keyword&gt;&lt;keyword&gt;ventricular fibrillation&lt;/keyword&gt;&lt;/keywords&gt;&lt;urls&gt;&lt;related-urls&gt;&lt;url&gt;https://www.ncbi.nlm.nih.gov/pubmed/26205599&lt;/url&gt;&lt;/related-urls&gt;&lt;/urls&gt;&lt;isbn&gt;1558-3597&lt;/isbn&gt;&lt;titles&gt;&lt;title&gt;The Early Repolarization Pattern: A Consensus Paper&lt;/title&gt;&lt;secondary-title&gt;J Am Coll Cardiol&lt;/secondary-title&gt;&lt;/titles&gt;&lt;pages&gt;470-7&lt;/pages&gt;&lt;number&gt;4&lt;/number&gt;&lt;contributors&gt;&lt;authors&gt;&lt;author&gt;Macfarlane, P. W.&lt;/author&gt;&lt;author&gt;Antzelevitch, C.&lt;/author&gt;&lt;author&gt;Haissaguerre, M.&lt;/author&gt;&lt;author&gt;Huikuri, H. V.&lt;/author&gt;&lt;author&gt;Potse, M.&lt;/author&gt;&lt;author&gt;Rosso, R.&lt;/author&gt;&lt;author&gt;Sacher, F.&lt;/author&gt;&lt;author&gt;Tikkanen, J. T.&lt;/author&gt;&lt;author&gt;Wellens, H.&lt;/author&gt;&lt;author&gt;Yan, G. X.&lt;/author&gt;&lt;/authors&gt;&lt;/contributors&gt;&lt;language&gt;eng&lt;/language&gt;&lt;added-date format="utc"&gt;1612801228&lt;/added-date&gt;&lt;ref-type name="Journal Article"&gt;17&lt;/ref-type&gt;&lt;rec-number&gt;18192&lt;/rec-number&gt;&lt;last-updated-date format="utc"&gt;1612801228&lt;/last-updated-date&gt;&lt;accession-num&gt;26205599&lt;/accession-num&gt;&lt;electronic-resource-num&gt;10.1016/j.jacc.2015.05.033&lt;/electronic-resource-num&gt;&lt;volume&gt;66&lt;/volume&gt;&lt;/record&gt;&lt;/Cite&gt;&lt;/EndNote&gt;</w:instrText>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11</w:t>
      </w:r>
      <w:r w:rsidRPr="00920DD1">
        <w:rPr>
          <w:rFonts w:ascii="Times New Roman" w:hAnsi="Times New Roman" w:cs="Times New Roman"/>
          <w:vertAlign w:val="superscript"/>
        </w:rPr>
        <w:fldChar w:fldCharType="end"/>
      </w:r>
      <w:r w:rsidRPr="00036480">
        <w:rPr>
          <w:rFonts w:ascii="Times New Roman" w:hAnsi="Times New Roman" w:cs="Times New Roman"/>
        </w:rPr>
        <w:t xml:space="preserve"> (Central Illustration). In our study, 22% of the </w:t>
      </w:r>
      <w:r w:rsidR="009405FE" w:rsidRPr="00036480">
        <w:rPr>
          <w:rFonts w:ascii="Times New Roman" w:hAnsi="Times New Roman" w:cs="Times New Roman"/>
        </w:rPr>
        <w:t>SCBP</w:t>
      </w:r>
      <w:r w:rsidRPr="00036480">
        <w:rPr>
          <w:rFonts w:ascii="Times New Roman" w:hAnsi="Times New Roman" w:cs="Times New Roman"/>
        </w:rPr>
        <w:t xml:space="preserve">-ve group had inferolateral ER &gt; 2 contiguous leads on the baseline ECG at presentation and would therefore fulfil the current consensus definition of ERS </w:t>
      </w:r>
      <w:r w:rsidRPr="00920DD1">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VGV4dD48c3R5bGUgZmFjZT0ic3VwZXJzY3JpcHQiPjEzPC9zdHlsZT48L0Rpc3BsYXlUZXh0Pjxy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PEVuZE5vdGU+PENpdGU+PEF1dGhvcj5Qcmlvcmk8L0F1dGhvcj48WWVhcj4yMDEzPC9ZZWFyPjxJ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13</w:t>
      </w:r>
      <w:r w:rsidRPr="00920DD1">
        <w:rPr>
          <w:rFonts w:ascii="Times New Roman" w:hAnsi="Times New Roman" w:cs="Times New Roman"/>
          <w:vertAlign w:val="superscript"/>
        </w:rPr>
        <w:fldChar w:fldCharType="end"/>
      </w:r>
      <w:r w:rsidRPr="00920DD1">
        <w:rPr>
          <w:rFonts w:ascii="Times New Roman" w:hAnsi="Times New Roman" w:cs="Times New Roman"/>
          <w:vertAlign w:val="superscript"/>
        </w:rPr>
        <w:t>.</w:t>
      </w:r>
      <w:r w:rsidRPr="00036480">
        <w:rPr>
          <w:rFonts w:ascii="Times New Roman" w:hAnsi="Times New Roman" w:cs="Times New Roman"/>
        </w:rPr>
        <w:t xml:space="preserve"> However, a similar proportion of the </w:t>
      </w:r>
      <w:r w:rsidR="009405FE" w:rsidRPr="00036480">
        <w:rPr>
          <w:rFonts w:ascii="Times New Roman" w:hAnsi="Times New Roman" w:cs="Times New Roman"/>
        </w:rPr>
        <w:t>SCBP</w:t>
      </w:r>
      <w:r w:rsidRPr="00036480">
        <w:rPr>
          <w:rFonts w:ascii="Times New Roman" w:hAnsi="Times New Roman" w:cs="Times New Roman"/>
        </w:rPr>
        <w:t xml:space="preserve">+ group also displayed baseline inferolateral ER, 24%, p = 0.695. </w:t>
      </w:r>
    </w:p>
    <w:p w14:paraId="5A1B21FF" w14:textId="77777777" w:rsidR="001A28BA" w:rsidRPr="00036480" w:rsidRDefault="001A28BA" w:rsidP="00036480">
      <w:pPr>
        <w:spacing w:line="480" w:lineRule="auto"/>
        <w:jc w:val="both"/>
        <w:rPr>
          <w:rFonts w:ascii="Times New Roman" w:hAnsi="Times New Roman" w:cs="Times New Roman"/>
        </w:rPr>
      </w:pPr>
    </w:p>
    <w:p w14:paraId="5E8C6D09" w14:textId="51135AD3" w:rsidR="00A52AD3" w:rsidRPr="00036480" w:rsidRDefault="00DC47E1" w:rsidP="00036480">
      <w:pPr>
        <w:spacing w:line="480" w:lineRule="auto"/>
        <w:jc w:val="both"/>
        <w:rPr>
          <w:rFonts w:ascii="Times New Roman" w:hAnsi="Times New Roman" w:cs="Times New Roman"/>
        </w:rPr>
      </w:pPr>
      <w:r w:rsidRPr="00036480">
        <w:rPr>
          <w:rFonts w:ascii="Times New Roman" w:hAnsi="Times New Roman" w:cs="Times New Roman"/>
        </w:rPr>
        <w:t xml:space="preserve">Antzelevitch </w:t>
      </w:r>
      <w:r w:rsidR="00CF032A">
        <w:rPr>
          <w:rFonts w:ascii="Times New Roman" w:hAnsi="Times New Roman" w:cs="Times New Roman"/>
          <w:i/>
          <w:iCs/>
        </w:rPr>
        <w:t>et al</w:t>
      </w:r>
      <w:r w:rsidR="00E714E0" w:rsidRPr="00036480">
        <w:rPr>
          <w:rFonts w:ascii="Times New Roman" w:hAnsi="Times New Roman" w:cs="Times New Roman"/>
          <w:i/>
          <w:iCs/>
        </w:rPr>
        <w:t xml:space="preserve"> </w:t>
      </w:r>
      <w:r w:rsidRPr="00036480">
        <w:rPr>
          <w:rFonts w:ascii="Times New Roman" w:hAnsi="Times New Roman" w:cs="Times New Roman"/>
          <w:i/>
          <w:iCs/>
        </w:rPr>
        <w:t xml:space="preserve"> </w:t>
      </w:r>
      <w:r w:rsidRPr="00036480">
        <w:rPr>
          <w:rFonts w:ascii="Times New Roman" w:hAnsi="Times New Roman" w:cs="Times New Roman"/>
        </w:rPr>
        <w:t xml:space="preserve">have previously sought to classify ER into subtypes based on spatial distribution and increasing arrhythmic risk </w:t>
      </w:r>
      <w:r w:rsidRPr="00920DD1">
        <w:rPr>
          <w:rFonts w:ascii="Times New Roman" w:hAnsi="Times New Roman" w:cs="Times New Roman"/>
          <w:vertAlign w:val="superscript"/>
        </w:rPr>
        <w:fldChar w:fldCharType="begin">
          <w:fldData xml:space="preserve">PEVuZE5vdGU+PENpdGU+PEF1dGhvcj5BbnR6ZWxldml0Y2g8L0F1dGhvcj48WWVhcj4yMDEwPC9Z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PEVuZE5vdGU+PENpdGU+PEF1dGhvcj5BbnR6ZWxldml0Y2g8L0F1dGhvcj48WWVhcj4yMDEwPC9Z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26; 27</w:t>
      </w:r>
      <w:r w:rsidRPr="00920DD1">
        <w:rPr>
          <w:rFonts w:ascii="Times New Roman" w:hAnsi="Times New Roman" w:cs="Times New Roman"/>
          <w:vertAlign w:val="superscript"/>
        </w:rPr>
        <w:fldChar w:fldCharType="end"/>
      </w:r>
      <w:r w:rsidRPr="00920DD1">
        <w:rPr>
          <w:rFonts w:ascii="Times New Roman" w:hAnsi="Times New Roman" w:cs="Times New Roman"/>
          <w:vertAlign w:val="superscript"/>
        </w:rPr>
        <w:t xml:space="preserve"> </w:t>
      </w:r>
      <w:r w:rsidRPr="00036480">
        <w:rPr>
          <w:rFonts w:ascii="Times New Roman" w:hAnsi="Times New Roman" w:cs="Times New Roman"/>
        </w:rPr>
        <w:t xml:space="preserve">with type 1 being benign ER isolated to the lateral precordial leads, type 2 associated with a greater risk and present in the inferolateral leads, type 3 showing a global distribution and type 4 being J-point elevation related to the </w:t>
      </w:r>
      <w:r w:rsidR="009D070A" w:rsidRPr="00036480">
        <w:rPr>
          <w:rFonts w:ascii="Times New Roman" w:hAnsi="Times New Roman" w:cs="Times New Roman"/>
        </w:rPr>
        <w:t>DI-T1BP</w:t>
      </w:r>
      <w:r w:rsidRPr="00036480">
        <w:rPr>
          <w:rFonts w:ascii="Times New Roman" w:hAnsi="Times New Roman" w:cs="Times New Roman"/>
        </w:rPr>
        <w:t>.</w:t>
      </w:r>
      <w:r w:rsidR="00C0315B" w:rsidRPr="00036480">
        <w:rPr>
          <w:rFonts w:ascii="Times New Roman" w:hAnsi="Times New Roman" w:cs="Times New Roman"/>
        </w:rPr>
        <w:t xml:space="preserve"> </w:t>
      </w:r>
      <w:r w:rsidR="00D47A2B" w:rsidRPr="00036480">
        <w:rPr>
          <w:rFonts w:ascii="Times New Roman" w:hAnsi="Times New Roman" w:cs="Times New Roman"/>
        </w:rPr>
        <w:t xml:space="preserve"> </w:t>
      </w:r>
    </w:p>
    <w:p w14:paraId="4C3FE117" w14:textId="77777777" w:rsidR="00A52AD3" w:rsidRPr="00036480" w:rsidRDefault="00A52AD3" w:rsidP="00036480">
      <w:pPr>
        <w:spacing w:line="480" w:lineRule="auto"/>
        <w:jc w:val="both"/>
        <w:rPr>
          <w:rFonts w:ascii="Times New Roman" w:hAnsi="Times New Roman" w:cs="Times New Roman"/>
        </w:rPr>
      </w:pPr>
    </w:p>
    <w:p w14:paraId="49AAFBA2" w14:textId="7FA18F9E" w:rsidR="00A0549B" w:rsidRPr="00036480" w:rsidRDefault="00D622B3" w:rsidP="00036480">
      <w:pPr>
        <w:spacing w:line="480" w:lineRule="auto"/>
        <w:jc w:val="both"/>
        <w:rPr>
          <w:rFonts w:ascii="Times New Roman" w:hAnsi="Times New Roman" w:cs="Times New Roman"/>
        </w:rPr>
      </w:pPr>
      <w:r w:rsidRPr="00036480">
        <w:rPr>
          <w:rFonts w:ascii="Times New Roman" w:hAnsi="Times New Roman" w:cs="Times New Roman"/>
        </w:rPr>
        <w:t>W</w:t>
      </w:r>
      <w:r w:rsidR="00594406" w:rsidRPr="00036480">
        <w:rPr>
          <w:rFonts w:ascii="Times New Roman" w:hAnsi="Times New Roman" w:cs="Times New Roman"/>
        </w:rPr>
        <w:t xml:space="preserve">e </w:t>
      </w:r>
      <w:r w:rsidR="0094414B" w:rsidRPr="00036480">
        <w:rPr>
          <w:rFonts w:ascii="Times New Roman" w:hAnsi="Times New Roman" w:cs="Times New Roman"/>
        </w:rPr>
        <w:t>explored the</w:t>
      </w:r>
      <w:r w:rsidR="00F91911" w:rsidRPr="00036480">
        <w:rPr>
          <w:rFonts w:ascii="Times New Roman" w:hAnsi="Times New Roman" w:cs="Times New Roman"/>
        </w:rPr>
        <w:t xml:space="preserve"> influence of </w:t>
      </w:r>
      <w:r w:rsidR="008A14D9" w:rsidRPr="00036480">
        <w:rPr>
          <w:rFonts w:ascii="Times New Roman" w:hAnsi="Times New Roman" w:cs="Times New Roman"/>
        </w:rPr>
        <w:t>the individual</w:t>
      </w:r>
      <w:r w:rsidR="0094414B" w:rsidRPr="00036480">
        <w:rPr>
          <w:rFonts w:ascii="Times New Roman" w:hAnsi="Times New Roman" w:cs="Times New Roman"/>
        </w:rPr>
        <w:t xml:space="preserve"> </w:t>
      </w:r>
      <w:r w:rsidR="002C507A" w:rsidRPr="00036480">
        <w:rPr>
          <w:rFonts w:ascii="Times New Roman" w:hAnsi="Times New Roman" w:cs="Times New Roman"/>
        </w:rPr>
        <w:t xml:space="preserve">components </w:t>
      </w:r>
      <w:r w:rsidR="0094414B" w:rsidRPr="00036480">
        <w:rPr>
          <w:rFonts w:ascii="Times New Roman" w:hAnsi="Times New Roman" w:cs="Times New Roman"/>
        </w:rPr>
        <w:t>of ER</w:t>
      </w:r>
      <w:r w:rsidR="008A14D9" w:rsidRPr="00036480">
        <w:rPr>
          <w:rFonts w:ascii="Times New Roman" w:hAnsi="Times New Roman" w:cs="Times New Roman"/>
        </w:rPr>
        <w:t xml:space="preserve">. </w:t>
      </w:r>
      <w:r w:rsidR="002635CF" w:rsidRPr="00036480">
        <w:rPr>
          <w:rFonts w:ascii="Times New Roman" w:hAnsi="Times New Roman" w:cs="Times New Roman"/>
        </w:rPr>
        <w:t>Mean l</w:t>
      </w:r>
      <w:r w:rsidR="002E141C" w:rsidRPr="00036480">
        <w:rPr>
          <w:rFonts w:ascii="Times New Roman" w:hAnsi="Times New Roman" w:cs="Times New Roman"/>
        </w:rPr>
        <w:t>ateral</w:t>
      </w:r>
      <w:r w:rsidR="002635CF" w:rsidRPr="00036480">
        <w:rPr>
          <w:rFonts w:ascii="Times New Roman" w:hAnsi="Times New Roman" w:cs="Times New Roman"/>
        </w:rPr>
        <w:t xml:space="preserve"> ST segment elevation</w:t>
      </w:r>
      <w:r w:rsidR="002814BE" w:rsidRPr="00036480">
        <w:rPr>
          <w:rFonts w:ascii="Times New Roman" w:hAnsi="Times New Roman" w:cs="Times New Roman"/>
        </w:rPr>
        <w:t xml:space="preserve"> was </w:t>
      </w:r>
      <w:r w:rsidR="00BA1A88" w:rsidRPr="00036480">
        <w:rPr>
          <w:rFonts w:ascii="Times New Roman" w:hAnsi="Times New Roman" w:cs="Times New Roman"/>
        </w:rPr>
        <w:t xml:space="preserve">significantly </w:t>
      </w:r>
      <w:r w:rsidR="002814BE" w:rsidRPr="00036480">
        <w:rPr>
          <w:rFonts w:ascii="Times New Roman" w:hAnsi="Times New Roman" w:cs="Times New Roman"/>
        </w:rPr>
        <w:t xml:space="preserve">greater in the </w:t>
      </w:r>
      <w:r w:rsidR="009405FE" w:rsidRPr="00036480">
        <w:rPr>
          <w:rFonts w:ascii="Times New Roman" w:hAnsi="Times New Roman" w:cs="Times New Roman"/>
        </w:rPr>
        <w:t>SCBP</w:t>
      </w:r>
      <w:r w:rsidR="00417C44" w:rsidRPr="00036480">
        <w:rPr>
          <w:rFonts w:ascii="Times New Roman" w:hAnsi="Times New Roman" w:cs="Times New Roman"/>
        </w:rPr>
        <w:t xml:space="preserve">- </w:t>
      </w:r>
      <w:r w:rsidR="002814BE" w:rsidRPr="00036480">
        <w:rPr>
          <w:rFonts w:ascii="Times New Roman" w:hAnsi="Times New Roman" w:cs="Times New Roman"/>
        </w:rPr>
        <w:t>group</w:t>
      </w:r>
      <w:r w:rsidR="009F0585" w:rsidRPr="00036480">
        <w:rPr>
          <w:rFonts w:ascii="Times New Roman" w:hAnsi="Times New Roman" w:cs="Times New Roman"/>
        </w:rPr>
        <w:t xml:space="preserve"> in contrast to a greater degree of anterior ST elevation in the </w:t>
      </w:r>
      <w:r w:rsidR="009405FE" w:rsidRPr="00036480">
        <w:rPr>
          <w:rFonts w:ascii="Times New Roman" w:hAnsi="Times New Roman" w:cs="Times New Roman"/>
        </w:rPr>
        <w:t>SCBP</w:t>
      </w:r>
      <w:r w:rsidR="00417C44" w:rsidRPr="00036480">
        <w:rPr>
          <w:rFonts w:ascii="Times New Roman" w:hAnsi="Times New Roman" w:cs="Times New Roman"/>
        </w:rPr>
        <w:t xml:space="preserve">+ </w:t>
      </w:r>
      <w:r w:rsidR="009F0585" w:rsidRPr="00036480">
        <w:rPr>
          <w:rFonts w:ascii="Times New Roman" w:hAnsi="Times New Roman" w:cs="Times New Roman"/>
        </w:rPr>
        <w:t>group.</w:t>
      </w:r>
      <w:r w:rsidR="000C241F" w:rsidRPr="00036480">
        <w:rPr>
          <w:rFonts w:ascii="Times New Roman" w:hAnsi="Times New Roman" w:cs="Times New Roman"/>
        </w:rPr>
        <w:t xml:space="preserve"> </w:t>
      </w:r>
      <w:r w:rsidR="00C51E6D" w:rsidRPr="00036480">
        <w:rPr>
          <w:rFonts w:ascii="Times New Roman" w:hAnsi="Times New Roman" w:cs="Times New Roman"/>
        </w:rPr>
        <w:t>T</w:t>
      </w:r>
      <w:r w:rsidR="00F20B51" w:rsidRPr="00036480">
        <w:rPr>
          <w:rFonts w:ascii="Times New Roman" w:hAnsi="Times New Roman" w:cs="Times New Roman"/>
        </w:rPr>
        <w:t xml:space="preserve">he </w:t>
      </w:r>
      <w:r w:rsidR="000E4D4E" w:rsidRPr="00036480">
        <w:rPr>
          <w:rFonts w:ascii="Times New Roman" w:hAnsi="Times New Roman" w:cs="Times New Roman"/>
        </w:rPr>
        <w:t xml:space="preserve">pattern of </w:t>
      </w:r>
      <w:r w:rsidR="006D6C74" w:rsidRPr="00036480">
        <w:rPr>
          <w:rFonts w:ascii="Times New Roman" w:hAnsi="Times New Roman" w:cs="Times New Roman"/>
        </w:rPr>
        <w:t xml:space="preserve">distribution of ST </w:t>
      </w:r>
      <w:r w:rsidR="004A3C79" w:rsidRPr="00036480">
        <w:rPr>
          <w:rFonts w:ascii="Times New Roman" w:hAnsi="Times New Roman" w:cs="Times New Roman"/>
        </w:rPr>
        <w:t xml:space="preserve">segment </w:t>
      </w:r>
      <w:r w:rsidR="006D6C74" w:rsidRPr="00036480">
        <w:rPr>
          <w:rFonts w:ascii="Times New Roman" w:hAnsi="Times New Roman" w:cs="Times New Roman"/>
        </w:rPr>
        <w:t>elevation was comparable between the groups</w:t>
      </w:r>
      <w:r w:rsidR="004A3C79" w:rsidRPr="00036480">
        <w:rPr>
          <w:rFonts w:ascii="Times New Roman" w:hAnsi="Times New Roman" w:cs="Times New Roman"/>
        </w:rPr>
        <w:t xml:space="preserve">, however the </w:t>
      </w:r>
      <w:r w:rsidR="009405FE" w:rsidRPr="00036480">
        <w:rPr>
          <w:rFonts w:ascii="Times New Roman" w:hAnsi="Times New Roman" w:cs="Times New Roman"/>
        </w:rPr>
        <w:t>SCBP</w:t>
      </w:r>
      <w:r w:rsidR="00A40273" w:rsidRPr="00036480">
        <w:rPr>
          <w:rFonts w:ascii="Times New Roman" w:hAnsi="Times New Roman" w:cs="Times New Roman"/>
        </w:rPr>
        <w:t xml:space="preserve">- </w:t>
      </w:r>
      <w:r w:rsidR="004A3C79" w:rsidRPr="00036480">
        <w:rPr>
          <w:rFonts w:ascii="Times New Roman" w:hAnsi="Times New Roman" w:cs="Times New Roman"/>
        </w:rPr>
        <w:t xml:space="preserve">group </w:t>
      </w:r>
      <w:r w:rsidR="002C53EE" w:rsidRPr="00036480">
        <w:rPr>
          <w:rFonts w:ascii="Times New Roman" w:hAnsi="Times New Roman" w:cs="Times New Roman"/>
        </w:rPr>
        <w:t xml:space="preserve">demonstrated a trend towards a greater </w:t>
      </w:r>
      <w:r w:rsidR="007907EB" w:rsidRPr="00036480">
        <w:rPr>
          <w:rFonts w:ascii="Times New Roman" w:hAnsi="Times New Roman" w:cs="Times New Roman"/>
        </w:rPr>
        <w:t>prevalence</w:t>
      </w:r>
      <w:r w:rsidR="002C53EE" w:rsidRPr="00036480">
        <w:rPr>
          <w:rFonts w:ascii="Times New Roman" w:hAnsi="Times New Roman" w:cs="Times New Roman"/>
        </w:rPr>
        <w:t xml:space="preserve"> of global ST </w:t>
      </w:r>
      <w:r w:rsidR="007907EB" w:rsidRPr="00036480">
        <w:rPr>
          <w:rFonts w:ascii="Times New Roman" w:hAnsi="Times New Roman" w:cs="Times New Roman"/>
        </w:rPr>
        <w:t>segment</w:t>
      </w:r>
      <w:r w:rsidR="002C53EE" w:rsidRPr="00036480">
        <w:rPr>
          <w:rFonts w:ascii="Times New Roman" w:hAnsi="Times New Roman" w:cs="Times New Roman"/>
        </w:rPr>
        <w:t xml:space="preserve"> </w:t>
      </w:r>
      <w:r w:rsidR="007907EB" w:rsidRPr="00036480">
        <w:rPr>
          <w:rFonts w:ascii="Times New Roman" w:hAnsi="Times New Roman" w:cs="Times New Roman"/>
        </w:rPr>
        <w:t>elevation</w:t>
      </w:r>
      <w:r w:rsidR="007F1153" w:rsidRPr="00036480">
        <w:rPr>
          <w:rFonts w:ascii="Times New Roman" w:hAnsi="Times New Roman" w:cs="Times New Roman"/>
        </w:rPr>
        <w:t xml:space="preserve">, which was </w:t>
      </w:r>
      <w:r w:rsidR="0003077E" w:rsidRPr="00036480">
        <w:rPr>
          <w:rFonts w:ascii="Times New Roman" w:hAnsi="Times New Roman" w:cs="Times New Roman"/>
        </w:rPr>
        <w:t xml:space="preserve">the only </w:t>
      </w:r>
      <w:r w:rsidR="00AF3326" w:rsidRPr="00036480">
        <w:rPr>
          <w:rFonts w:ascii="Times New Roman" w:hAnsi="Times New Roman" w:cs="Times New Roman"/>
        </w:rPr>
        <w:t>electrocardiographic</w:t>
      </w:r>
      <w:r w:rsidR="0003077E" w:rsidRPr="00036480">
        <w:rPr>
          <w:rFonts w:ascii="Times New Roman" w:hAnsi="Times New Roman" w:cs="Times New Roman"/>
        </w:rPr>
        <w:t xml:space="preserve"> </w:t>
      </w:r>
      <w:r w:rsidR="008B4356" w:rsidRPr="00036480">
        <w:rPr>
          <w:rFonts w:ascii="Times New Roman" w:hAnsi="Times New Roman" w:cs="Times New Roman"/>
        </w:rPr>
        <w:t>feature</w:t>
      </w:r>
      <w:r w:rsidR="0003077E" w:rsidRPr="00036480">
        <w:rPr>
          <w:rFonts w:ascii="Times New Roman" w:hAnsi="Times New Roman" w:cs="Times New Roman"/>
        </w:rPr>
        <w:t xml:space="preserve"> </w:t>
      </w:r>
      <w:r w:rsidR="008B4356" w:rsidRPr="00036480">
        <w:rPr>
          <w:rFonts w:ascii="Times New Roman" w:hAnsi="Times New Roman" w:cs="Times New Roman"/>
        </w:rPr>
        <w:t>with</w:t>
      </w:r>
      <w:r w:rsidR="00AF3326" w:rsidRPr="00036480">
        <w:rPr>
          <w:rFonts w:ascii="Times New Roman" w:hAnsi="Times New Roman" w:cs="Times New Roman"/>
        </w:rPr>
        <w:t xml:space="preserve"> a</w:t>
      </w:r>
      <w:r w:rsidR="007F1153" w:rsidRPr="00036480">
        <w:rPr>
          <w:rFonts w:ascii="Times New Roman" w:hAnsi="Times New Roman" w:cs="Times New Roman"/>
        </w:rPr>
        <w:t xml:space="preserve"> </w:t>
      </w:r>
      <w:r w:rsidR="00AF3326" w:rsidRPr="00036480">
        <w:rPr>
          <w:rFonts w:ascii="Times New Roman" w:hAnsi="Times New Roman" w:cs="Times New Roman"/>
        </w:rPr>
        <w:t>significant</w:t>
      </w:r>
      <w:r w:rsidR="006760CF" w:rsidRPr="00036480">
        <w:rPr>
          <w:rFonts w:ascii="Times New Roman" w:hAnsi="Times New Roman" w:cs="Times New Roman"/>
        </w:rPr>
        <w:t xml:space="preserve"> independent</w:t>
      </w:r>
      <w:r w:rsidR="007F1153" w:rsidRPr="00036480">
        <w:rPr>
          <w:rFonts w:ascii="Times New Roman" w:hAnsi="Times New Roman" w:cs="Times New Roman"/>
        </w:rPr>
        <w:t xml:space="preserve"> </w:t>
      </w:r>
      <w:r w:rsidR="00AF3326" w:rsidRPr="00036480">
        <w:rPr>
          <w:rFonts w:ascii="Times New Roman" w:hAnsi="Times New Roman" w:cs="Times New Roman"/>
        </w:rPr>
        <w:t xml:space="preserve">association with VF </w:t>
      </w:r>
      <w:r w:rsidR="007907EB" w:rsidRPr="00036480">
        <w:rPr>
          <w:rFonts w:ascii="Times New Roman" w:hAnsi="Times New Roman" w:cs="Times New Roman"/>
        </w:rPr>
        <w:t xml:space="preserve">recurrence. </w:t>
      </w:r>
      <w:r w:rsidR="00315BF4" w:rsidRPr="00036480">
        <w:rPr>
          <w:rFonts w:ascii="Times New Roman" w:hAnsi="Times New Roman" w:cs="Times New Roman"/>
        </w:rPr>
        <w:t xml:space="preserve">This is consistent with </w:t>
      </w:r>
      <w:r w:rsidR="008B4356" w:rsidRPr="00036480">
        <w:rPr>
          <w:rFonts w:ascii="Times New Roman" w:hAnsi="Times New Roman" w:cs="Times New Roman"/>
        </w:rPr>
        <w:t xml:space="preserve">type 3 </w:t>
      </w:r>
      <w:r w:rsidR="00315BF4" w:rsidRPr="00036480">
        <w:rPr>
          <w:rFonts w:ascii="Times New Roman" w:hAnsi="Times New Roman" w:cs="Times New Roman"/>
        </w:rPr>
        <w:t>ERS described by Antzelevitch</w:t>
      </w:r>
      <w:r w:rsidR="008B4356" w:rsidRPr="00036480">
        <w:rPr>
          <w:rFonts w:ascii="Times New Roman" w:hAnsi="Times New Roman" w:cs="Times New Roman"/>
        </w:rPr>
        <w:t xml:space="preserve"> </w:t>
      </w:r>
      <w:r w:rsidR="00CF032A">
        <w:rPr>
          <w:rFonts w:ascii="Times New Roman" w:hAnsi="Times New Roman" w:cs="Times New Roman"/>
          <w:i/>
          <w:iCs/>
        </w:rPr>
        <w:t>et al</w:t>
      </w:r>
      <w:r w:rsidR="00315BF4" w:rsidRPr="00036480">
        <w:rPr>
          <w:rFonts w:ascii="Times New Roman" w:hAnsi="Times New Roman" w:cs="Times New Roman"/>
        </w:rPr>
        <w:t>. However</w:t>
      </w:r>
      <w:r w:rsidR="00AF3326" w:rsidRPr="00036480">
        <w:rPr>
          <w:rFonts w:ascii="Times New Roman" w:hAnsi="Times New Roman" w:cs="Times New Roman"/>
        </w:rPr>
        <w:t xml:space="preserve">, the </w:t>
      </w:r>
      <w:r w:rsidR="000D4E7E" w:rsidRPr="00036480">
        <w:rPr>
          <w:rFonts w:ascii="Times New Roman" w:hAnsi="Times New Roman" w:cs="Times New Roman"/>
        </w:rPr>
        <w:t>H</w:t>
      </w:r>
      <w:r w:rsidR="00AF3326" w:rsidRPr="00036480">
        <w:rPr>
          <w:rFonts w:ascii="Times New Roman" w:hAnsi="Times New Roman" w:cs="Times New Roman"/>
        </w:rPr>
        <w:t>R</w:t>
      </w:r>
      <w:r w:rsidR="006760CF" w:rsidRPr="00036480">
        <w:rPr>
          <w:rFonts w:ascii="Times New Roman" w:hAnsi="Times New Roman" w:cs="Times New Roman"/>
        </w:rPr>
        <w:t>s</w:t>
      </w:r>
      <w:r w:rsidR="00AF3326" w:rsidRPr="00036480">
        <w:rPr>
          <w:rFonts w:ascii="Times New Roman" w:hAnsi="Times New Roman" w:cs="Times New Roman"/>
        </w:rPr>
        <w:t xml:space="preserve"> </w:t>
      </w:r>
      <w:r w:rsidR="006760CF" w:rsidRPr="00036480">
        <w:rPr>
          <w:rFonts w:ascii="Times New Roman" w:hAnsi="Times New Roman" w:cs="Times New Roman"/>
        </w:rPr>
        <w:t>for VF</w:t>
      </w:r>
      <w:r w:rsidR="00AF3326" w:rsidRPr="00036480">
        <w:rPr>
          <w:rFonts w:ascii="Times New Roman" w:hAnsi="Times New Roman" w:cs="Times New Roman"/>
        </w:rPr>
        <w:t xml:space="preserve"> recurrence </w:t>
      </w:r>
      <w:r w:rsidR="008B4356" w:rsidRPr="00036480">
        <w:rPr>
          <w:rFonts w:ascii="Times New Roman" w:hAnsi="Times New Roman" w:cs="Times New Roman"/>
        </w:rPr>
        <w:t xml:space="preserve">were </w:t>
      </w:r>
      <w:r w:rsidR="00AF3326" w:rsidRPr="00036480">
        <w:rPr>
          <w:rFonts w:ascii="Times New Roman" w:hAnsi="Times New Roman" w:cs="Times New Roman"/>
        </w:rPr>
        <w:t>comparable between the upsloping and downsloping subtypes</w:t>
      </w:r>
      <w:r w:rsidR="003A44A1" w:rsidRPr="00036480">
        <w:rPr>
          <w:rFonts w:ascii="Times New Roman" w:hAnsi="Times New Roman" w:cs="Times New Roman"/>
        </w:rPr>
        <w:t xml:space="preserve"> of ST elevation</w:t>
      </w:r>
      <w:r w:rsidR="00BD6D9C" w:rsidRPr="00036480">
        <w:rPr>
          <w:rFonts w:ascii="Times New Roman" w:hAnsi="Times New Roman" w:cs="Times New Roman"/>
        </w:rPr>
        <w:t>.</w:t>
      </w:r>
      <w:r w:rsidR="008B4356" w:rsidRPr="00036480">
        <w:rPr>
          <w:rFonts w:ascii="Times New Roman" w:hAnsi="Times New Roman" w:cs="Times New Roman"/>
        </w:rPr>
        <w:t xml:space="preserve"> This differs from prior work by Rosso </w:t>
      </w:r>
      <w:r w:rsidR="00CF032A">
        <w:rPr>
          <w:rFonts w:ascii="Times New Roman" w:hAnsi="Times New Roman" w:cs="Times New Roman"/>
          <w:i/>
          <w:iCs/>
        </w:rPr>
        <w:t>et al</w:t>
      </w:r>
      <w:r w:rsidR="008B4356" w:rsidRPr="00036480">
        <w:rPr>
          <w:rFonts w:ascii="Times New Roman" w:hAnsi="Times New Roman" w:cs="Times New Roman"/>
        </w:rPr>
        <w:t>, although the comparator group was an athletic control and the patient group was smaller than that presented here</w:t>
      </w:r>
      <w:r w:rsidR="00571257" w:rsidRPr="00036480">
        <w:rPr>
          <w:rFonts w:ascii="Times New Roman" w:hAnsi="Times New Roman" w:cs="Times New Roman"/>
        </w:rPr>
        <w:t xml:space="preserve"> </w:t>
      </w:r>
      <w:r w:rsidR="00337E7A"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&lt;EndNote&gt;&lt;Cite&gt;&lt;Author&gt;Rosso&lt;/Author&gt;&lt;Year&gt;2012&lt;/Year&gt;&lt;IDText&gt;Distinguishing &amp;quot;benign&amp;quot; from &amp;quot;malignant early repolarization&amp;quot;: the value of the ST-segment morphology&lt;/IDText&gt;&lt;DisplayText&gt;&lt;style face="superscript"&gt;28&lt;/style&gt;&lt;/DisplayText&gt;&lt;record&gt;&lt;dates&gt;&lt;pub-dates&gt;&lt;date&gt;Feb&lt;/date&gt;&lt;/pub-dates&gt;&lt;year&gt;2012&lt;/year&gt;&lt;/dates&gt;&lt;keywords&gt;&lt;keyword&gt;Adolescent&lt;/keyword&gt;&lt;keyword&gt;Adult&lt;/keyword&gt;&lt;keyword&gt;Aged&lt;/keyword&gt;&lt;keyword&gt;Arrhythmias, Cardiac&lt;/keyword&gt;&lt;keyword&gt;Case-Control Studies&lt;/keyword&gt;&lt;keyword&gt;Diagnosis, Differential&lt;/keyword&gt;&lt;keyword&gt;Electrocardiography&lt;/keyword&gt;&lt;keyword&gt;Female&lt;/keyword&gt;&lt;keyword&gt;Humans&lt;/keyword&gt;&lt;keyword&gt;Male&lt;/keyword&gt;&lt;keyword&gt;Middle Aged&lt;/keyword&gt;&lt;keyword&gt;Ventricular Fibrillation&lt;/keyword&gt;&lt;keyword&gt;Young Adult&lt;/keyword&gt;&lt;/keywords&gt;&lt;urls&gt;&lt;related-urls&gt;&lt;url&gt;https://www.ncbi.nlm.nih.gov/pubmed/21914497&lt;/url&gt;&lt;/related-urls&gt;&lt;/urls&gt;&lt;isbn&gt;1556-3871&lt;/isbn&gt;&lt;titles&gt;&lt;title&gt;Distinguishing &amp;quot;benign&amp;quot; from &amp;quot;malignant early repolarization&amp;quot;: the value of the ST-segment morphology&lt;/title&gt;&lt;secondary-title&gt;Heart Rhythm&lt;/secondary-title&gt;&lt;/titles&gt;&lt;pages&gt;225-9&lt;/pages&gt;&lt;number&gt;2&lt;/number&gt;&lt;contributors&gt;&lt;authors&gt;&lt;author&gt;Rosso, R.&lt;/author&gt;&lt;author&gt;Glikson, E.&lt;/author&gt;&lt;author&gt;Belhassen, B.&lt;/author&gt;&lt;author&gt;Katz, A.&lt;/author&gt;&lt;author&gt;Halkin, A.&lt;/author&gt;&lt;author&gt;Steinvil, A.&lt;/author&gt;&lt;author&gt;Viskin, S.&lt;/author&gt;&lt;/authors&gt;&lt;/contributors&gt;&lt;edition&gt;20110910&lt;/edition&gt;&lt;language&gt;eng&lt;/language&gt;&lt;added-date format="utc"&gt;1636361020&lt;/added-date&gt;&lt;ref-type name="Journal Article"&gt;17&lt;/ref-type&gt;&lt;auth-address&gt;Department of Cardiology, Tel Aviv Sourasky Medical Center and, Sackler School of Medicine, Tel Aviv University, Tel Aviv, Israel.&lt;/auth-address&gt;&lt;rec-number&gt;18207&lt;/rec-number&gt;&lt;last-updated-date format="utc"&gt;1636361020&lt;/last-updated-date&gt;&lt;accession-num&gt;21914497&lt;/accession-num&gt;&lt;electronic-resource-num&gt;10.1016/j.hrthm.2011.09.012&lt;/electronic-resource-num&gt;&lt;volume&gt;9&lt;/volume&gt;&lt;/record&gt;&lt;/Cite&gt;&lt;/EndNote&gt;</w:instrText>
      </w:r>
      <w:r w:rsidR="00337E7A"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28</w:t>
      </w:r>
      <w:r w:rsidR="00337E7A" w:rsidRPr="00920DD1">
        <w:rPr>
          <w:rFonts w:ascii="Times New Roman" w:hAnsi="Times New Roman" w:cs="Times New Roman"/>
          <w:vertAlign w:val="superscript"/>
        </w:rPr>
        <w:fldChar w:fldCharType="end"/>
      </w:r>
      <w:r w:rsidR="008B4356" w:rsidRPr="00036480">
        <w:rPr>
          <w:rFonts w:ascii="Times New Roman" w:hAnsi="Times New Roman" w:cs="Times New Roman"/>
        </w:rPr>
        <w:t>.</w:t>
      </w:r>
      <w:r w:rsidR="00571257" w:rsidRPr="00036480">
        <w:rPr>
          <w:rFonts w:ascii="Times New Roman" w:hAnsi="Times New Roman" w:cs="Times New Roman"/>
        </w:rPr>
        <w:t xml:space="preserve"> </w:t>
      </w:r>
    </w:p>
    <w:p w14:paraId="3F844C3F" w14:textId="77777777" w:rsidR="0082781F" w:rsidRPr="00036480" w:rsidRDefault="0082781F" w:rsidP="00036480">
      <w:pPr>
        <w:spacing w:line="480" w:lineRule="auto"/>
        <w:jc w:val="both"/>
        <w:rPr>
          <w:rFonts w:ascii="Times New Roman" w:hAnsi="Times New Roman" w:cs="Times New Roman"/>
        </w:rPr>
      </w:pPr>
    </w:p>
    <w:p w14:paraId="516DD0EC" w14:textId="77777777" w:rsidR="00145201" w:rsidRPr="00036480" w:rsidRDefault="00DC47E1" w:rsidP="00036480">
      <w:pPr>
        <w:spacing w:line="480" w:lineRule="auto"/>
        <w:jc w:val="both"/>
        <w:rPr>
          <w:rFonts w:ascii="Times New Roman" w:hAnsi="Times New Roman" w:cs="Times New Roman"/>
          <w:i/>
          <w:iCs/>
        </w:rPr>
      </w:pPr>
      <w:r w:rsidRPr="00036480">
        <w:rPr>
          <w:rFonts w:ascii="Times New Roman" w:hAnsi="Times New Roman" w:cs="Times New Roman"/>
          <w:i/>
          <w:iCs/>
        </w:rPr>
        <w:t>Syncope</w:t>
      </w:r>
    </w:p>
    <w:p w14:paraId="7CF4C4DF" w14:textId="1087F80F" w:rsidR="00B939AC" w:rsidRPr="00036480" w:rsidRDefault="005E50C3" w:rsidP="00036480">
      <w:pPr>
        <w:spacing w:line="480" w:lineRule="auto"/>
        <w:jc w:val="both"/>
        <w:rPr>
          <w:rFonts w:ascii="Times New Roman" w:hAnsi="Times New Roman" w:cs="Times New Roman"/>
        </w:rPr>
      </w:pPr>
      <w:r w:rsidRPr="00036480">
        <w:rPr>
          <w:rFonts w:ascii="Times New Roman" w:hAnsi="Times New Roman" w:cs="Times New Roman"/>
        </w:rPr>
        <w:t>Whilst the overall prev</w:t>
      </w:r>
      <w:r w:rsidR="00F943B6" w:rsidRPr="00036480">
        <w:rPr>
          <w:rFonts w:ascii="Times New Roman" w:hAnsi="Times New Roman" w:cs="Times New Roman"/>
        </w:rPr>
        <w:t>ale</w:t>
      </w:r>
      <w:r w:rsidRPr="00036480">
        <w:rPr>
          <w:rFonts w:ascii="Times New Roman" w:hAnsi="Times New Roman" w:cs="Times New Roman"/>
        </w:rPr>
        <w:t xml:space="preserve">nce of </w:t>
      </w:r>
      <w:r w:rsidR="00131942" w:rsidRPr="00036480">
        <w:rPr>
          <w:rFonts w:ascii="Times New Roman" w:hAnsi="Times New Roman" w:cs="Times New Roman"/>
        </w:rPr>
        <w:t xml:space="preserve">prior </w:t>
      </w:r>
      <w:r w:rsidRPr="00036480">
        <w:rPr>
          <w:rFonts w:ascii="Times New Roman" w:hAnsi="Times New Roman" w:cs="Times New Roman"/>
        </w:rPr>
        <w:t>s</w:t>
      </w:r>
      <w:r w:rsidR="00DC47E1" w:rsidRPr="00036480">
        <w:rPr>
          <w:rFonts w:ascii="Times New Roman" w:hAnsi="Times New Roman" w:cs="Times New Roman"/>
        </w:rPr>
        <w:t>y</w:t>
      </w:r>
      <w:r w:rsidR="008B4356" w:rsidRPr="00036480">
        <w:rPr>
          <w:rFonts w:ascii="Times New Roman" w:hAnsi="Times New Roman" w:cs="Times New Roman"/>
        </w:rPr>
        <w:t>n</w:t>
      </w:r>
      <w:r w:rsidR="00DC47E1" w:rsidRPr="00036480">
        <w:rPr>
          <w:rFonts w:ascii="Times New Roman" w:hAnsi="Times New Roman" w:cs="Times New Roman"/>
        </w:rPr>
        <w:t>c</w:t>
      </w:r>
      <w:r w:rsidR="008B4356" w:rsidRPr="00036480">
        <w:rPr>
          <w:rFonts w:ascii="Times New Roman" w:hAnsi="Times New Roman" w:cs="Times New Roman"/>
        </w:rPr>
        <w:t xml:space="preserve">ope </w:t>
      </w:r>
      <w:r w:rsidR="00653C83" w:rsidRPr="00036480">
        <w:rPr>
          <w:rFonts w:ascii="Times New Roman" w:hAnsi="Times New Roman" w:cs="Times New Roman"/>
        </w:rPr>
        <w:t xml:space="preserve">across the entire population </w:t>
      </w:r>
      <w:r w:rsidR="008B4356" w:rsidRPr="00036480">
        <w:rPr>
          <w:rFonts w:ascii="Times New Roman" w:hAnsi="Times New Roman" w:cs="Times New Roman"/>
        </w:rPr>
        <w:t xml:space="preserve">was </w:t>
      </w:r>
      <w:r w:rsidRPr="00036480">
        <w:rPr>
          <w:rFonts w:ascii="Times New Roman" w:hAnsi="Times New Roman" w:cs="Times New Roman"/>
        </w:rPr>
        <w:t>low</w:t>
      </w:r>
      <w:r w:rsidR="00592156" w:rsidRPr="00036480">
        <w:rPr>
          <w:rFonts w:ascii="Times New Roman" w:hAnsi="Times New Roman" w:cs="Times New Roman"/>
        </w:rPr>
        <w:t>,</w:t>
      </w:r>
      <w:r w:rsidR="002004D2" w:rsidRPr="00036480">
        <w:rPr>
          <w:rFonts w:ascii="Times New Roman" w:hAnsi="Times New Roman" w:cs="Times New Roman"/>
        </w:rPr>
        <w:t xml:space="preserve"> </w:t>
      </w:r>
      <w:r w:rsidR="00F943B6" w:rsidRPr="00036480">
        <w:rPr>
          <w:rFonts w:ascii="Times New Roman" w:hAnsi="Times New Roman" w:cs="Times New Roman"/>
        </w:rPr>
        <w:t>(</w:t>
      </w:r>
      <w:r w:rsidR="002004D2" w:rsidRPr="00036480">
        <w:rPr>
          <w:rFonts w:ascii="Times New Roman" w:hAnsi="Times New Roman" w:cs="Times New Roman"/>
        </w:rPr>
        <w:t>8%</w:t>
      </w:r>
      <w:r w:rsidR="00F943B6" w:rsidRPr="00036480">
        <w:rPr>
          <w:rFonts w:ascii="Times New Roman" w:hAnsi="Times New Roman" w:cs="Times New Roman"/>
        </w:rPr>
        <w:t>)</w:t>
      </w:r>
      <w:r w:rsidR="002004D2" w:rsidRPr="00036480">
        <w:rPr>
          <w:rFonts w:ascii="Times New Roman" w:hAnsi="Times New Roman" w:cs="Times New Roman"/>
        </w:rPr>
        <w:t>,</w:t>
      </w:r>
      <w:r w:rsidR="00F943B6" w:rsidRPr="00036480">
        <w:rPr>
          <w:rFonts w:ascii="Times New Roman" w:hAnsi="Times New Roman" w:cs="Times New Roman"/>
        </w:rPr>
        <w:t xml:space="preserve"> </w:t>
      </w:r>
      <w:r w:rsidR="00FE4B0B" w:rsidRPr="00036480">
        <w:rPr>
          <w:rFonts w:ascii="Times New Roman" w:hAnsi="Times New Roman" w:cs="Times New Roman"/>
        </w:rPr>
        <w:t xml:space="preserve">it did prove to be </w:t>
      </w:r>
      <w:r w:rsidR="008B4356" w:rsidRPr="00036480">
        <w:rPr>
          <w:rFonts w:ascii="Times New Roman" w:hAnsi="Times New Roman" w:cs="Times New Roman"/>
        </w:rPr>
        <w:t xml:space="preserve">an independent </w:t>
      </w:r>
      <w:r w:rsidR="00B8348D" w:rsidRPr="00036480">
        <w:rPr>
          <w:rFonts w:ascii="Times New Roman" w:hAnsi="Times New Roman" w:cs="Times New Roman"/>
        </w:rPr>
        <w:t>predictor of VF</w:t>
      </w:r>
      <w:r w:rsidR="008B4356" w:rsidRPr="00036480">
        <w:rPr>
          <w:rFonts w:ascii="Times New Roman" w:hAnsi="Times New Roman" w:cs="Times New Roman"/>
        </w:rPr>
        <w:t xml:space="preserve"> recurrence across our population</w:t>
      </w:r>
      <w:r w:rsidR="001072E9" w:rsidRPr="00036480">
        <w:rPr>
          <w:rFonts w:ascii="Times New Roman" w:hAnsi="Times New Roman" w:cs="Times New Roman"/>
        </w:rPr>
        <w:t xml:space="preserve"> (</w:t>
      </w:r>
      <w:r w:rsidR="00D422C4" w:rsidRPr="00036480">
        <w:rPr>
          <w:rFonts w:ascii="Times New Roman" w:hAnsi="Times New Roman" w:cs="Times New Roman"/>
        </w:rPr>
        <w:t xml:space="preserve">Adjusted </w:t>
      </w:r>
      <w:r w:rsidR="001813ED" w:rsidRPr="00036480">
        <w:rPr>
          <w:rFonts w:ascii="Times New Roman" w:hAnsi="Times New Roman" w:cs="Times New Roman"/>
        </w:rPr>
        <w:t>HR</w:t>
      </w:r>
      <w:r w:rsidR="001072E9" w:rsidRPr="00036480">
        <w:rPr>
          <w:rFonts w:ascii="Times New Roman" w:hAnsi="Times New Roman" w:cs="Times New Roman"/>
        </w:rPr>
        <w:t xml:space="preserve"> </w:t>
      </w:r>
      <w:r w:rsidR="001813ED" w:rsidRPr="00036480">
        <w:rPr>
          <w:rFonts w:ascii="Times New Roman" w:hAnsi="Times New Roman" w:cs="Times New Roman"/>
        </w:rPr>
        <w:t>3.83 [1.36 – 10.78</w:t>
      </w:r>
      <w:r w:rsidR="00F0628B" w:rsidRPr="00036480">
        <w:rPr>
          <w:rFonts w:ascii="Times New Roman" w:hAnsi="Times New Roman" w:cs="Times New Roman"/>
        </w:rPr>
        <w:t>] p=0.011</w:t>
      </w:r>
      <w:r w:rsidR="00215F8E" w:rsidRPr="00036480">
        <w:rPr>
          <w:rFonts w:ascii="Times New Roman" w:hAnsi="Times New Roman" w:cs="Times New Roman"/>
        </w:rPr>
        <w:t>)</w:t>
      </w:r>
      <w:r w:rsidR="008B4356" w:rsidRPr="00036480">
        <w:rPr>
          <w:rFonts w:ascii="Times New Roman" w:hAnsi="Times New Roman" w:cs="Times New Roman"/>
        </w:rPr>
        <w:t>.</w:t>
      </w:r>
      <w:r w:rsidR="00213E15" w:rsidRPr="00036480">
        <w:rPr>
          <w:rFonts w:ascii="Times New Roman" w:hAnsi="Times New Roman" w:cs="Times New Roman"/>
        </w:rPr>
        <w:t xml:space="preserve"> </w:t>
      </w:r>
      <w:r w:rsidR="00553D87" w:rsidRPr="00036480">
        <w:rPr>
          <w:rFonts w:ascii="Times New Roman" w:hAnsi="Times New Roman" w:cs="Times New Roman"/>
        </w:rPr>
        <w:t xml:space="preserve">The </w:t>
      </w:r>
      <w:r w:rsidR="00AC7152" w:rsidRPr="00036480">
        <w:rPr>
          <w:rFonts w:ascii="Times New Roman" w:hAnsi="Times New Roman" w:cs="Times New Roman"/>
        </w:rPr>
        <w:t>prevalence</w:t>
      </w:r>
      <w:r w:rsidR="003951DE" w:rsidRPr="00036480">
        <w:rPr>
          <w:rFonts w:ascii="Times New Roman" w:hAnsi="Times New Roman" w:cs="Times New Roman"/>
        </w:rPr>
        <w:t xml:space="preserve"> of syncope pre-</w:t>
      </w:r>
      <w:r w:rsidR="00AC7152" w:rsidRPr="00036480">
        <w:rPr>
          <w:rFonts w:ascii="Times New Roman" w:hAnsi="Times New Roman" w:cs="Times New Roman"/>
        </w:rPr>
        <w:t>enrolment</w:t>
      </w:r>
      <w:r w:rsidR="003951DE" w:rsidRPr="00036480">
        <w:rPr>
          <w:rFonts w:ascii="Times New Roman" w:hAnsi="Times New Roman" w:cs="Times New Roman"/>
        </w:rPr>
        <w:t xml:space="preserve"> </w:t>
      </w:r>
      <w:r w:rsidR="00553D87" w:rsidRPr="00036480">
        <w:rPr>
          <w:rFonts w:ascii="Times New Roman" w:hAnsi="Times New Roman" w:cs="Times New Roman"/>
        </w:rPr>
        <w:t xml:space="preserve">in </w:t>
      </w:r>
      <w:r w:rsidR="003853E2" w:rsidRPr="00036480">
        <w:rPr>
          <w:rFonts w:ascii="Times New Roman" w:hAnsi="Times New Roman" w:cs="Times New Roman"/>
        </w:rPr>
        <w:t>Br</w:t>
      </w:r>
      <w:r w:rsidR="00814545" w:rsidRPr="00036480">
        <w:rPr>
          <w:rFonts w:ascii="Times New Roman" w:hAnsi="Times New Roman" w:cs="Times New Roman"/>
        </w:rPr>
        <w:t>S</w:t>
      </w:r>
      <w:r w:rsidR="003853E2" w:rsidRPr="00036480">
        <w:rPr>
          <w:rFonts w:ascii="Times New Roman" w:hAnsi="Times New Roman" w:cs="Times New Roman"/>
        </w:rPr>
        <w:t xml:space="preserve"> </w:t>
      </w:r>
      <w:r w:rsidR="00814545" w:rsidRPr="00036480">
        <w:rPr>
          <w:rFonts w:ascii="Times New Roman" w:hAnsi="Times New Roman" w:cs="Times New Roman"/>
        </w:rPr>
        <w:t>registries</w:t>
      </w:r>
      <w:r w:rsidR="00553D87" w:rsidRPr="00036480">
        <w:rPr>
          <w:rFonts w:ascii="Times New Roman" w:hAnsi="Times New Roman" w:cs="Times New Roman"/>
        </w:rPr>
        <w:t xml:space="preserve"> </w:t>
      </w:r>
      <w:r w:rsidR="00F87937" w:rsidRPr="00036480">
        <w:rPr>
          <w:rFonts w:ascii="Times New Roman" w:hAnsi="Times New Roman" w:cs="Times New Roman"/>
        </w:rPr>
        <w:t>has been reported to be</w:t>
      </w:r>
      <w:r w:rsidR="00AC7152" w:rsidRPr="00036480">
        <w:rPr>
          <w:rFonts w:ascii="Times New Roman" w:hAnsi="Times New Roman" w:cs="Times New Roman"/>
        </w:rPr>
        <w:t xml:space="preserve"> between 21-34%</w:t>
      </w:r>
      <w:r w:rsidR="007516AB" w:rsidRPr="00036480">
        <w:rPr>
          <w:rFonts w:ascii="Times New Roman" w:hAnsi="Times New Roman" w:cs="Times New Roman"/>
        </w:rPr>
        <w:t>,</w:t>
      </w:r>
      <w:r w:rsidR="007516AB" w:rsidRPr="00920DD1">
        <w:rPr>
          <w:rFonts w:ascii="Times New Roman" w:hAnsi="Times New Roman" w:cs="Times New Roman"/>
          <w:vertAlign w:val="superscript"/>
        </w:rPr>
        <w:t xml:space="preserve"> </w:t>
      </w:r>
      <w:r w:rsidR="00213E15" w:rsidRPr="00920DD1">
        <w:rPr>
          <w:rFonts w:ascii="Times New Roman" w:hAnsi="Times New Roman" w:cs="Times New Roman"/>
          <w:vertAlign w:val="superscript"/>
        </w:rPr>
        <w:fldChar w:fldCharType="begin">
          <w:fldData xml:space="preserve">PEVuZE5vdGU+PENpdGU+PEF1dGhvcj5EZWxpc2U8L0F1dGhvcj48WWVhcj4yMDExPC9ZZWFyPjxJ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PEVuZE5vdGU+PENpdGU+PEF1dGhvcj5EZWxpc2U8L0F1dGhvcj48WWVhcj4yMDExPC9ZZWFyPjxJ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213E15" w:rsidRPr="00920DD1">
        <w:rPr>
          <w:rFonts w:ascii="Times New Roman" w:hAnsi="Times New Roman" w:cs="Times New Roman"/>
          <w:vertAlign w:val="superscript"/>
        </w:rPr>
      </w:r>
      <w:r w:rsidR="00213E15"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29-32</w:t>
      </w:r>
      <w:r w:rsidR="00213E15" w:rsidRPr="00920DD1">
        <w:rPr>
          <w:rFonts w:ascii="Times New Roman" w:hAnsi="Times New Roman" w:cs="Times New Roman"/>
          <w:vertAlign w:val="superscript"/>
        </w:rPr>
        <w:fldChar w:fldCharType="end"/>
      </w:r>
      <w:r w:rsidR="00D77BF2" w:rsidRPr="00036480">
        <w:rPr>
          <w:rFonts w:ascii="Times New Roman" w:hAnsi="Times New Roman" w:cs="Times New Roman"/>
        </w:rPr>
        <w:t xml:space="preserve">. </w:t>
      </w:r>
      <w:r w:rsidR="00EC3703" w:rsidRPr="00036480">
        <w:rPr>
          <w:rFonts w:ascii="Times New Roman" w:hAnsi="Times New Roman" w:cs="Times New Roman"/>
        </w:rPr>
        <w:t xml:space="preserve">However, </w:t>
      </w:r>
      <w:r w:rsidR="00C146BC" w:rsidRPr="00036480">
        <w:rPr>
          <w:rFonts w:ascii="Times New Roman" w:hAnsi="Times New Roman" w:cs="Times New Roman"/>
        </w:rPr>
        <w:t>much of</w:t>
      </w:r>
      <w:r w:rsidR="00EC3703" w:rsidRPr="00036480">
        <w:rPr>
          <w:rFonts w:ascii="Times New Roman" w:hAnsi="Times New Roman" w:cs="Times New Roman"/>
        </w:rPr>
        <w:t xml:space="preserve"> </w:t>
      </w:r>
      <w:r w:rsidR="00442CA3" w:rsidRPr="00036480">
        <w:rPr>
          <w:rFonts w:ascii="Times New Roman" w:hAnsi="Times New Roman" w:cs="Times New Roman"/>
        </w:rPr>
        <w:t>th</w:t>
      </w:r>
      <w:r w:rsidR="00442CA3">
        <w:rPr>
          <w:rFonts w:ascii="Times New Roman" w:hAnsi="Times New Roman" w:cs="Times New Roman"/>
        </w:rPr>
        <w:t>ese</w:t>
      </w:r>
      <w:r w:rsidR="00442CA3" w:rsidRPr="00036480">
        <w:rPr>
          <w:rFonts w:ascii="Times New Roman" w:hAnsi="Times New Roman" w:cs="Times New Roman"/>
        </w:rPr>
        <w:t xml:space="preserve"> </w:t>
      </w:r>
      <w:r w:rsidR="00EC3703" w:rsidRPr="00036480">
        <w:rPr>
          <w:rFonts w:ascii="Times New Roman" w:hAnsi="Times New Roman" w:cs="Times New Roman"/>
        </w:rPr>
        <w:t xml:space="preserve">data </w:t>
      </w:r>
      <w:r w:rsidR="00442CA3">
        <w:rPr>
          <w:rFonts w:ascii="Times New Roman" w:hAnsi="Times New Roman" w:cs="Times New Roman"/>
        </w:rPr>
        <w:t>are</w:t>
      </w:r>
      <w:r w:rsidR="00442CA3" w:rsidRPr="00036480">
        <w:rPr>
          <w:rFonts w:ascii="Times New Roman" w:hAnsi="Times New Roman" w:cs="Times New Roman"/>
        </w:rPr>
        <w:t xml:space="preserve"> </w:t>
      </w:r>
      <w:r w:rsidR="00757684" w:rsidRPr="00036480">
        <w:rPr>
          <w:rFonts w:ascii="Times New Roman" w:hAnsi="Times New Roman" w:cs="Times New Roman"/>
        </w:rPr>
        <w:t>from those without prior cardiac arrest.</w:t>
      </w:r>
      <w:r w:rsidR="00E67E39" w:rsidRPr="00036480">
        <w:rPr>
          <w:rFonts w:ascii="Times New Roman" w:hAnsi="Times New Roman" w:cs="Times New Roman"/>
        </w:rPr>
        <w:t xml:space="preserve"> Nevertheless, </w:t>
      </w:r>
      <w:r w:rsidR="00800A7D" w:rsidRPr="00036480">
        <w:rPr>
          <w:rFonts w:ascii="Times New Roman" w:hAnsi="Times New Roman" w:cs="Times New Roman"/>
        </w:rPr>
        <w:t xml:space="preserve">in </w:t>
      </w:r>
      <w:r w:rsidR="00A606D6" w:rsidRPr="00036480">
        <w:rPr>
          <w:rFonts w:ascii="Times New Roman" w:hAnsi="Times New Roman" w:cs="Times New Roman"/>
        </w:rPr>
        <w:t>those with</w:t>
      </w:r>
      <w:r w:rsidR="00E67E39" w:rsidRPr="00036480">
        <w:rPr>
          <w:rFonts w:ascii="Times New Roman" w:hAnsi="Times New Roman" w:cs="Times New Roman"/>
        </w:rPr>
        <w:t xml:space="preserve"> syncop</w:t>
      </w:r>
      <w:r w:rsidR="00800A7D" w:rsidRPr="00036480">
        <w:rPr>
          <w:rFonts w:ascii="Times New Roman" w:hAnsi="Times New Roman" w:cs="Times New Roman"/>
        </w:rPr>
        <w:t>e</w:t>
      </w:r>
      <w:r w:rsidR="00755E7F" w:rsidRPr="00036480">
        <w:rPr>
          <w:rFonts w:ascii="Times New Roman" w:hAnsi="Times New Roman" w:cs="Times New Roman"/>
        </w:rPr>
        <w:t>,</w:t>
      </w:r>
      <w:r w:rsidR="00800A7D" w:rsidRPr="00036480">
        <w:rPr>
          <w:rFonts w:ascii="Times New Roman" w:hAnsi="Times New Roman" w:cs="Times New Roman"/>
        </w:rPr>
        <w:t xml:space="preserve"> a </w:t>
      </w:r>
      <w:r w:rsidR="00060F62" w:rsidRPr="00036480">
        <w:rPr>
          <w:rFonts w:ascii="Times New Roman" w:hAnsi="Times New Roman" w:cs="Times New Roman"/>
        </w:rPr>
        <w:t>significant</w:t>
      </w:r>
      <w:r w:rsidR="004D5F2F" w:rsidRPr="00036480">
        <w:rPr>
          <w:rFonts w:ascii="Times New Roman" w:hAnsi="Times New Roman" w:cs="Times New Roman"/>
        </w:rPr>
        <w:t>ly</w:t>
      </w:r>
      <w:r w:rsidR="00060F62" w:rsidRPr="00036480">
        <w:rPr>
          <w:rFonts w:ascii="Times New Roman" w:hAnsi="Times New Roman" w:cs="Times New Roman"/>
        </w:rPr>
        <w:t xml:space="preserve"> </w:t>
      </w:r>
      <w:r w:rsidR="00800A7D" w:rsidRPr="00036480">
        <w:rPr>
          <w:rFonts w:ascii="Times New Roman" w:hAnsi="Times New Roman" w:cs="Times New Roman"/>
        </w:rPr>
        <w:t xml:space="preserve">higher </w:t>
      </w:r>
      <w:r w:rsidR="00A2792D" w:rsidRPr="00036480">
        <w:rPr>
          <w:rFonts w:ascii="Times New Roman" w:hAnsi="Times New Roman" w:cs="Times New Roman"/>
        </w:rPr>
        <w:t xml:space="preserve">incidence of </w:t>
      </w:r>
      <w:r w:rsidR="00B4747E" w:rsidRPr="00036480">
        <w:rPr>
          <w:rFonts w:ascii="Times New Roman" w:hAnsi="Times New Roman" w:cs="Times New Roman"/>
        </w:rPr>
        <w:t>VF</w:t>
      </w:r>
      <w:r w:rsidR="00060F62" w:rsidRPr="00036480">
        <w:rPr>
          <w:rFonts w:ascii="Times New Roman" w:hAnsi="Times New Roman" w:cs="Times New Roman"/>
        </w:rPr>
        <w:t xml:space="preserve"> or appropriate ICD </w:t>
      </w:r>
      <w:r w:rsidR="00190437" w:rsidRPr="00036480">
        <w:rPr>
          <w:rFonts w:ascii="Times New Roman" w:hAnsi="Times New Roman" w:cs="Times New Roman"/>
        </w:rPr>
        <w:t>therapy</w:t>
      </w:r>
      <w:r w:rsidR="00B4747E" w:rsidRPr="00036480">
        <w:rPr>
          <w:rFonts w:ascii="Times New Roman" w:hAnsi="Times New Roman" w:cs="Times New Roman"/>
        </w:rPr>
        <w:t xml:space="preserve"> was observed</w:t>
      </w:r>
      <w:r w:rsidR="00190437" w:rsidRPr="00036480">
        <w:rPr>
          <w:rFonts w:ascii="Times New Roman" w:hAnsi="Times New Roman" w:cs="Times New Roman"/>
        </w:rPr>
        <w:t xml:space="preserve">. </w:t>
      </w:r>
    </w:p>
    <w:p w14:paraId="2C5A1590" w14:textId="77777777" w:rsidR="00B0026F" w:rsidRPr="00036480" w:rsidRDefault="00B0026F" w:rsidP="00036480">
      <w:pPr>
        <w:spacing w:line="480" w:lineRule="auto"/>
        <w:jc w:val="both"/>
        <w:rPr>
          <w:rFonts w:ascii="Times New Roman" w:hAnsi="Times New Roman" w:cs="Times New Roman"/>
        </w:rPr>
      </w:pPr>
    </w:p>
    <w:p w14:paraId="54E16DB3" w14:textId="046C1CEC" w:rsidR="00F0628B" w:rsidRPr="00036480" w:rsidRDefault="00A67B49" w:rsidP="00036480">
      <w:pPr>
        <w:spacing w:line="480" w:lineRule="auto"/>
        <w:jc w:val="both"/>
        <w:rPr>
          <w:rStyle w:val="CommentReference"/>
          <w:rFonts w:ascii="Times New Roman" w:hAnsi="Times New Roman" w:cs="Times New Roman"/>
          <w:sz w:val="24"/>
          <w:szCs w:val="24"/>
        </w:rPr>
      </w:pPr>
      <w:r w:rsidRPr="00036480">
        <w:rPr>
          <w:rFonts w:ascii="Times New Roman" w:hAnsi="Times New Roman" w:cs="Times New Roman"/>
        </w:rPr>
        <w:t xml:space="preserve">The </w:t>
      </w:r>
      <w:r w:rsidR="003F1BD9" w:rsidRPr="00036480">
        <w:rPr>
          <w:rFonts w:ascii="Times New Roman" w:hAnsi="Times New Roman" w:cs="Times New Roman"/>
        </w:rPr>
        <w:t>Cardiac Arrest Survivors With Preserved Ejection Fraction Registry, (CASPER)</w:t>
      </w:r>
      <w:r w:rsidR="00553D8B" w:rsidRPr="00036480">
        <w:rPr>
          <w:rFonts w:ascii="Times New Roman" w:hAnsi="Times New Roman" w:cs="Times New Roman"/>
        </w:rPr>
        <w:t>,</w:t>
      </w:r>
      <w:r w:rsidR="003F1BD9" w:rsidRPr="00036480">
        <w:rPr>
          <w:rFonts w:ascii="Times New Roman" w:hAnsi="Times New Roman" w:cs="Times New Roman"/>
        </w:rPr>
        <w:t xml:space="preserve"> </w:t>
      </w:r>
      <w:r w:rsidR="00F463B7" w:rsidRPr="00036480">
        <w:rPr>
          <w:rFonts w:ascii="Times New Roman" w:hAnsi="Times New Roman" w:cs="Times New Roman"/>
        </w:rPr>
        <w:t>reported a higher prevalence of pre-arrest syncope</w:t>
      </w:r>
      <w:r w:rsidR="003F1BD9" w:rsidRPr="00036480">
        <w:rPr>
          <w:rFonts w:ascii="Times New Roman" w:hAnsi="Times New Roman" w:cs="Times New Roman"/>
        </w:rPr>
        <w:t xml:space="preserve"> than </w:t>
      </w:r>
      <w:r w:rsidR="0092748E" w:rsidRPr="00036480">
        <w:rPr>
          <w:rFonts w:ascii="Times New Roman" w:hAnsi="Times New Roman" w:cs="Times New Roman"/>
        </w:rPr>
        <w:t>observed</w:t>
      </w:r>
      <w:r w:rsidR="00180C74" w:rsidRPr="00036480">
        <w:rPr>
          <w:rFonts w:ascii="Times New Roman" w:hAnsi="Times New Roman" w:cs="Times New Roman"/>
        </w:rPr>
        <w:t xml:space="preserve"> in</w:t>
      </w:r>
      <w:r w:rsidR="00553D8B" w:rsidRPr="00036480">
        <w:rPr>
          <w:rFonts w:ascii="Times New Roman" w:hAnsi="Times New Roman" w:cs="Times New Roman"/>
        </w:rPr>
        <w:t xml:space="preserve"> our study</w:t>
      </w:r>
      <w:r w:rsidR="0092748E" w:rsidRPr="00036480">
        <w:rPr>
          <w:rFonts w:ascii="Times New Roman" w:hAnsi="Times New Roman" w:cs="Times New Roman"/>
        </w:rPr>
        <w:t>;</w:t>
      </w:r>
      <w:r w:rsidR="00CC4684" w:rsidRPr="00036480">
        <w:rPr>
          <w:rFonts w:ascii="Times New Roman" w:hAnsi="Times New Roman" w:cs="Times New Roman"/>
        </w:rPr>
        <w:t xml:space="preserve"> </w:t>
      </w:r>
      <w:r w:rsidR="000367DF" w:rsidRPr="00036480">
        <w:rPr>
          <w:rFonts w:ascii="Times New Roman" w:hAnsi="Times New Roman" w:cs="Times New Roman"/>
        </w:rPr>
        <w:t>3</w:t>
      </w:r>
      <w:r w:rsidR="00CA28E3" w:rsidRPr="00036480">
        <w:rPr>
          <w:rFonts w:ascii="Times New Roman" w:hAnsi="Times New Roman" w:cs="Times New Roman"/>
        </w:rPr>
        <w:t>5</w:t>
      </w:r>
      <w:r w:rsidR="00024DB1" w:rsidRPr="00036480">
        <w:rPr>
          <w:rFonts w:ascii="Times New Roman" w:hAnsi="Times New Roman" w:cs="Times New Roman"/>
        </w:rPr>
        <w:t>%</w:t>
      </w:r>
      <w:r w:rsidR="00717FAA" w:rsidRPr="00036480">
        <w:rPr>
          <w:rFonts w:ascii="Times New Roman" w:hAnsi="Times New Roman" w:cs="Times New Roman"/>
        </w:rPr>
        <w:t xml:space="preserve"> across the entire cohort and </w:t>
      </w:r>
      <w:r w:rsidR="00C02ED2" w:rsidRPr="00036480">
        <w:rPr>
          <w:rFonts w:ascii="Times New Roman" w:hAnsi="Times New Roman" w:cs="Times New Roman"/>
        </w:rPr>
        <w:t>32%</w:t>
      </w:r>
      <w:r w:rsidR="007340E2" w:rsidRPr="00036480">
        <w:rPr>
          <w:rFonts w:ascii="Times New Roman" w:hAnsi="Times New Roman" w:cs="Times New Roman"/>
        </w:rPr>
        <w:t xml:space="preserve"> </w:t>
      </w:r>
      <w:r w:rsidR="008A32FE" w:rsidRPr="00036480">
        <w:rPr>
          <w:rFonts w:ascii="Times New Roman" w:hAnsi="Times New Roman" w:cs="Times New Roman"/>
        </w:rPr>
        <w:t xml:space="preserve">in those in whom the </w:t>
      </w:r>
      <w:r w:rsidR="001352D4" w:rsidRPr="00036480">
        <w:rPr>
          <w:rFonts w:ascii="Times New Roman" w:hAnsi="Times New Roman" w:cs="Times New Roman"/>
        </w:rPr>
        <w:t>final diagnosis was IVF</w:t>
      </w:r>
      <w:r w:rsidR="00030D33" w:rsidRPr="00036480">
        <w:rPr>
          <w:rFonts w:ascii="Times New Roman" w:hAnsi="Times New Roman" w:cs="Times New Roman"/>
        </w:rPr>
        <w:t xml:space="preserve"> and 37% in those with an alternative diagnosis</w:t>
      </w:r>
      <w:r w:rsidR="001352D4" w:rsidRPr="00036480">
        <w:rPr>
          <w:rFonts w:ascii="Times New Roman" w:hAnsi="Times New Roman" w:cs="Times New Roman"/>
        </w:rPr>
        <w:t xml:space="preserve"> </w:t>
      </w:r>
      <w:r w:rsidR="006D0F52" w:rsidRPr="00920DD1">
        <w:rPr>
          <w:rFonts w:ascii="Times New Roman" w:hAnsi="Times New Roman" w:cs="Times New Roman"/>
          <w:vertAlign w:val="superscript"/>
        </w:rPr>
        <w:fldChar w:fldCharType="begin"/>
      </w:r>
      <w:r w:rsidR="0081402F">
        <w:rPr>
          <w:rFonts w:ascii="Times New Roman" w:hAnsi="Times New Roman" w:cs="Times New Roman"/>
          <w:vertAlign w:val="superscript"/>
        </w:rPr>
        <w:instrText xml:space="preserve"> ADDIN EN.CITE &lt;EndNote&gt;&lt;Cite&gt;&lt;Author&gt;Krahn&lt;/Author&gt;&lt;Year&gt;2009&lt;/Year&gt;&lt;IDText&gt;Systematic assessment of patients with unexplained cardiac arrest: Cardiac Arrest Survivors With Preserved Ejection Fraction Registry (CASPER)&lt;/IDText&gt;&lt;DisplayText&gt;&lt;style face="superscript"&gt;2&lt;/style&gt;&lt;/DisplayText&gt;&lt;record&gt;&lt;dates&gt;&lt;pub-dates&gt;&lt;date&gt;Jul&lt;/date&gt;&lt;/pub-dates&gt;&lt;year&gt;2009&lt;/year&gt;&lt;/dates&gt;&lt;keywords&gt;&lt;keyword&gt;Adolescent&lt;/keyword&gt;&lt;keyword&gt;Adult&lt;/keyword&gt;&lt;keyword&gt;Aged&lt;/keyword&gt;&lt;keyword&gt;Coronary Angiography&lt;/keyword&gt;&lt;keyword&gt;Female&lt;/keyword&gt;&lt;keyword&gt;Heart Arrest&lt;/keyword&gt;&lt;keyword&gt;Humans&lt;/keyword&gt;&lt;keyword&gt;Male&lt;/keyword&gt;&lt;keyword&gt;Middle Aged&lt;/keyword&gt;&lt;keyword&gt;Prospective Studies&lt;/keyword&gt;&lt;keyword&gt;Registries&lt;/keyword&gt;&lt;keyword&gt;Stroke Volume&lt;/keyword&gt;&lt;keyword&gt;Survivors&lt;/keyword&gt;&lt;keyword&gt;Young Adult&lt;/keyword&gt;&lt;/keywords&gt;&lt;urls&gt;&lt;related-urls&gt;&lt;url&gt;https://www.ncbi.nlm.nih.gov/pubmed/19597050&lt;/url&gt;&lt;/related-urls&gt;&lt;/urls&gt;&lt;isbn&gt;1524-4539&lt;/isbn&gt;&lt;titles&gt;&lt;title&gt;Systematic assessment of patients with unexplained cardiac arrest: Cardiac Arrest Survivors With Preserved Ejection Fraction Registry (CASPER)&lt;/title&gt;&lt;secondary-title&gt;Circulation&lt;/secondary-title&gt;&lt;/titles&gt;&lt;pages&gt;278-85&lt;/pages&gt;&lt;number&gt;4&lt;/number&gt;&lt;contributors&gt;&lt;authors&gt;&lt;author&gt;Krahn, A. D.&lt;/author&gt;&lt;author&gt;Healey, J. S.&lt;/author&gt;&lt;author&gt;Chauhan, V.&lt;/author&gt;&lt;author&gt;Birnie, D. H.&lt;/author&gt;&lt;author&gt;Simpson, C. S.&lt;/author&gt;&lt;author&gt;Champagne, J.&lt;/author&gt;&lt;author&gt;Gardner, M.&lt;/author&gt;&lt;author&gt;Sanatani, S.&lt;/author&gt;&lt;author&gt;Exner, D. V.&lt;/author&gt;&lt;author&gt;Klein, G. J.&lt;/author&gt;&lt;author&gt;Yee, R.&lt;/author&gt;&lt;author&gt;Skanes, A. C.&lt;/author&gt;&lt;author&gt;Gula, L. J.&lt;/author&gt;&lt;author&gt;Gollob, M. H.&lt;/author&gt;&lt;/authors&gt;&lt;/contributors&gt;&lt;edition&gt;2009/07/13&lt;/edition&gt;&lt;language&gt;eng&lt;/language&gt;&lt;added-date format="utc"&gt;1528220183&lt;/added-date&gt;&lt;ref-type name="Journal Article"&gt;17&lt;/ref-type&gt;&lt;rec-number&gt;14871&lt;/rec-number&gt;&lt;last-updated-date format="utc"&gt;1635517119&lt;/last-updated-date&gt;&lt;accession-num&gt;19597050&lt;/accession-num&gt;&lt;electronic-resource-num&gt;10.1161/CIRCULATIONAHA.109.853143&lt;/electronic-resource-num&gt;&lt;volume&gt;120&lt;/volume&gt;&lt;/record&gt;&lt;/Cite&gt;&lt;/EndNote&gt;</w:instrText>
      </w:r>
      <w:r w:rsidR="006D0F52"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2</w:t>
      </w:r>
      <w:r w:rsidR="006D0F52" w:rsidRPr="00920DD1">
        <w:rPr>
          <w:rFonts w:ascii="Times New Roman" w:hAnsi="Times New Roman" w:cs="Times New Roman"/>
          <w:vertAlign w:val="superscript"/>
        </w:rPr>
        <w:fldChar w:fldCharType="end"/>
      </w:r>
      <w:r w:rsidR="001352D4" w:rsidRPr="00036480">
        <w:rPr>
          <w:rFonts w:ascii="Times New Roman" w:hAnsi="Times New Roman" w:cs="Times New Roman"/>
        </w:rPr>
        <w:t>.</w:t>
      </w:r>
      <w:r w:rsidR="00553D94" w:rsidRPr="00036480">
        <w:rPr>
          <w:rFonts w:ascii="Times New Roman" w:hAnsi="Times New Roman" w:cs="Times New Roman"/>
        </w:rPr>
        <w:t xml:space="preserve"> </w:t>
      </w:r>
      <w:r w:rsidR="00F943B6" w:rsidRPr="00036480">
        <w:rPr>
          <w:rFonts w:ascii="Times New Roman" w:hAnsi="Times New Roman" w:cs="Times New Roman"/>
        </w:rPr>
        <w:t>However,</w:t>
      </w:r>
      <w:r w:rsidR="00080C3A" w:rsidRPr="00036480">
        <w:rPr>
          <w:rFonts w:ascii="Times New Roman" w:hAnsi="Times New Roman" w:cs="Times New Roman"/>
        </w:rPr>
        <w:t xml:space="preserve"> a</w:t>
      </w:r>
      <w:r w:rsidR="00DD3757" w:rsidRPr="00036480">
        <w:rPr>
          <w:rFonts w:ascii="Times New Roman" w:hAnsi="Times New Roman" w:cs="Times New Roman"/>
        </w:rPr>
        <w:t xml:space="preserve"> recent</w:t>
      </w:r>
      <w:r w:rsidR="0033462F" w:rsidRPr="00036480">
        <w:rPr>
          <w:rFonts w:ascii="Times New Roman" w:hAnsi="Times New Roman" w:cs="Times New Roman"/>
        </w:rPr>
        <w:t xml:space="preserve"> subgroup analysis by Steinberg </w:t>
      </w:r>
      <w:r w:rsidR="00CF032A">
        <w:rPr>
          <w:rFonts w:ascii="Times New Roman" w:hAnsi="Times New Roman" w:cs="Times New Roman"/>
          <w:i/>
          <w:iCs/>
        </w:rPr>
        <w:t>et al</w:t>
      </w:r>
      <w:r w:rsidR="003C780D" w:rsidRPr="00036480">
        <w:rPr>
          <w:rFonts w:ascii="Times New Roman" w:hAnsi="Times New Roman" w:cs="Times New Roman"/>
          <w:i/>
          <w:iCs/>
        </w:rPr>
        <w:t xml:space="preserve"> </w:t>
      </w:r>
      <w:r w:rsidR="0033462F" w:rsidRPr="00036480">
        <w:rPr>
          <w:rStyle w:val="CommentReference"/>
          <w:rFonts w:ascii="Times New Roman" w:hAnsi="Times New Roman" w:cs="Times New Roman"/>
          <w:sz w:val="24"/>
          <w:szCs w:val="24"/>
        </w:rPr>
        <w:t>noted a</w:t>
      </w:r>
      <w:r w:rsidR="00F943B6" w:rsidRPr="00036480">
        <w:rPr>
          <w:rStyle w:val="CommentReference"/>
          <w:rFonts w:ascii="Times New Roman" w:hAnsi="Times New Roman" w:cs="Times New Roman"/>
          <w:sz w:val="24"/>
          <w:szCs w:val="24"/>
        </w:rPr>
        <w:t>n absence of</w:t>
      </w:r>
      <w:r w:rsidR="0033462F" w:rsidRPr="00036480">
        <w:rPr>
          <w:rStyle w:val="CommentReference"/>
          <w:rFonts w:ascii="Times New Roman" w:hAnsi="Times New Roman" w:cs="Times New Roman"/>
          <w:sz w:val="24"/>
          <w:szCs w:val="24"/>
        </w:rPr>
        <w:t xml:space="preserve"> </w:t>
      </w:r>
      <w:r w:rsidR="002319E2" w:rsidRPr="00036480">
        <w:rPr>
          <w:rStyle w:val="CommentReference"/>
          <w:rFonts w:ascii="Times New Roman" w:hAnsi="Times New Roman" w:cs="Times New Roman"/>
          <w:sz w:val="24"/>
          <w:szCs w:val="24"/>
        </w:rPr>
        <w:t>pre-arrest</w:t>
      </w:r>
      <w:r w:rsidR="0033462F" w:rsidRPr="00036480">
        <w:rPr>
          <w:rStyle w:val="CommentReference"/>
          <w:rFonts w:ascii="Times New Roman" w:hAnsi="Times New Roman" w:cs="Times New Roman"/>
          <w:sz w:val="24"/>
          <w:szCs w:val="24"/>
        </w:rPr>
        <w:t xml:space="preserve"> </w:t>
      </w:r>
      <w:r w:rsidR="00DD3757" w:rsidRPr="00036480">
        <w:rPr>
          <w:rStyle w:val="CommentReference"/>
          <w:rFonts w:ascii="Times New Roman" w:hAnsi="Times New Roman" w:cs="Times New Roman"/>
          <w:sz w:val="24"/>
          <w:szCs w:val="24"/>
        </w:rPr>
        <w:t>syncope</w:t>
      </w:r>
      <w:r w:rsidR="002319E2" w:rsidRPr="00036480">
        <w:rPr>
          <w:rStyle w:val="CommentReference"/>
          <w:rFonts w:ascii="Times New Roman" w:hAnsi="Times New Roman" w:cs="Times New Roman"/>
          <w:sz w:val="24"/>
          <w:szCs w:val="24"/>
        </w:rPr>
        <w:t xml:space="preserve"> </w:t>
      </w:r>
      <w:r w:rsidR="0033462F" w:rsidRPr="00036480">
        <w:rPr>
          <w:rStyle w:val="CommentReference"/>
          <w:rFonts w:ascii="Times New Roman" w:hAnsi="Times New Roman" w:cs="Times New Roman"/>
          <w:sz w:val="24"/>
          <w:szCs w:val="24"/>
        </w:rPr>
        <w:t xml:space="preserve">in </w:t>
      </w:r>
      <w:r w:rsidR="004F419E" w:rsidRPr="00036480">
        <w:rPr>
          <w:rStyle w:val="CommentReference"/>
          <w:rFonts w:ascii="Times New Roman" w:hAnsi="Times New Roman" w:cs="Times New Roman"/>
          <w:sz w:val="24"/>
          <w:szCs w:val="24"/>
        </w:rPr>
        <w:t>IVF patients with</w:t>
      </w:r>
      <w:r w:rsidR="00F67901" w:rsidRPr="00036480">
        <w:rPr>
          <w:rStyle w:val="CommentReference"/>
          <w:rFonts w:ascii="Times New Roman" w:hAnsi="Times New Roman" w:cs="Times New Roman"/>
          <w:sz w:val="24"/>
          <w:szCs w:val="24"/>
        </w:rPr>
        <w:t xml:space="preserve"> VF</w:t>
      </w:r>
      <w:r w:rsidR="004F419E" w:rsidRPr="00036480">
        <w:rPr>
          <w:rStyle w:val="CommentReference"/>
          <w:rFonts w:ascii="Times New Roman" w:hAnsi="Times New Roman" w:cs="Times New Roman"/>
          <w:sz w:val="24"/>
          <w:szCs w:val="24"/>
        </w:rPr>
        <w:t xml:space="preserve"> recurrence</w:t>
      </w:r>
      <w:r w:rsidR="00767E49" w:rsidRPr="00036480">
        <w:rPr>
          <w:rStyle w:val="CommentReference"/>
          <w:rFonts w:ascii="Times New Roman" w:hAnsi="Times New Roman" w:cs="Times New Roman"/>
          <w:sz w:val="24"/>
          <w:szCs w:val="24"/>
        </w:rPr>
        <w:t xml:space="preserve"> </w:t>
      </w:r>
      <w:r w:rsidR="000C4796" w:rsidRPr="00036480">
        <w:rPr>
          <w:rStyle w:val="CommentReference"/>
          <w:rFonts w:ascii="Times New Roman" w:hAnsi="Times New Roman" w:cs="Times New Roman"/>
          <w:sz w:val="24"/>
          <w:szCs w:val="24"/>
        </w:rPr>
        <w:t>triggered</w:t>
      </w:r>
      <w:r w:rsidR="006E67C9" w:rsidRPr="00036480">
        <w:rPr>
          <w:rStyle w:val="CommentReference"/>
          <w:rFonts w:ascii="Times New Roman" w:hAnsi="Times New Roman" w:cs="Times New Roman"/>
          <w:sz w:val="24"/>
          <w:szCs w:val="24"/>
        </w:rPr>
        <w:t xml:space="preserve"> by</w:t>
      </w:r>
      <w:r w:rsidR="00767E49" w:rsidRPr="00036480">
        <w:rPr>
          <w:rStyle w:val="CommentReference"/>
          <w:rFonts w:ascii="Times New Roman" w:hAnsi="Times New Roman" w:cs="Times New Roman"/>
          <w:sz w:val="24"/>
          <w:szCs w:val="24"/>
        </w:rPr>
        <w:t xml:space="preserve"> </w:t>
      </w:r>
      <w:r w:rsidR="00E30B3B" w:rsidRPr="00036480">
        <w:rPr>
          <w:rStyle w:val="CommentReference"/>
          <w:rFonts w:ascii="Times New Roman" w:hAnsi="Times New Roman" w:cs="Times New Roman"/>
          <w:sz w:val="24"/>
          <w:szCs w:val="24"/>
        </w:rPr>
        <w:t>short</w:t>
      </w:r>
      <w:r w:rsidR="00767E49" w:rsidRPr="00036480">
        <w:rPr>
          <w:rStyle w:val="CommentReference"/>
          <w:rFonts w:ascii="Times New Roman" w:hAnsi="Times New Roman" w:cs="Times New Roman"/>
          <w:sz w:val="24"/>
          <w:szCs w:val="24"/>
        </w:rPr>
        <w:t xml:space="preserve">-coupled premature ventricular </w:t>
      </w:r>
      <w:r w:rsidR="00E30B3B" w:rsidRPr="00036480">
        <w:rPr>
          <w:rStyle w:val="CommentReference"/>
          <w:rFonts w:ascii="Times New Roman" w:hAnsi="Times New Roman" w:cs="Times New Roman"/>
          <w:sz w:val="24"/>
          <w:szCs w:val="24"/>
        </w:rPr>
        <w:t>contraction</w:t>
      </w:r>
      <w:r w:rsidR="000C4796" w:rsidRPr="00036480">
        <w:rPr>
          <w:rStyle w:val="CommentReference"/>
          <w:rFonts w:ascii="Times New Roman" w:hAnsi="Times New Roman" w:cs="Times New Roman"/>
          <w:sz w:val="24"/>
          <w:szCs w:val="24"/>
        </w:rPr>
        <w:t xml:space="preserve">s </w:t>
      </w:r>
      <w:r w:rsidR="00887B8E" w:rsidRPr="00036480">
        <w:rPr>
          <w:rStyle w:val="CommentReference"/>
          <w:rFonts w:ascii="Times New Roman" w:hAnsi="Times New Roman" w:cs="Times New Roman"/>
          <w:sz w:val="24"/>
          <w:szCs w:val="24"/>
        </w:rPr>
        <w:t>(</w:t>
      </w:r>
      <w:r w:rsidR="00F0628B" w:rsidRPr="00036480">
        <w:rPr>
          <w:rStyle w:val="CommentReference"/>
          <w:rFonts w:ascii="Times New Roman" w:hAnsi="Times New Roman" w:cs="Times New Roman"/>
          <w:sz w:val="24"/>
          <w:szCs w:val="24"/>
        </w:rPr>
        <w:t>sc-</w:t>
      </w:r>
      <w:r w:rsidR="00887B8E" w:rsidRPr="00036480">
        <w:rPr>
          <w:rStyle w:val="CommentReference"/>
          <w:rFonts w:ascii="Times New Roman" w:hAnsi="Times New Roman" w:cs="Times New Roman"/>
          <w:sz w:val="24"/>
          <w:szCs w:val="24"/>
        </w:rPr>
        <w:t xml:space="preserve">PVC’s), </w:t>
      </w:r>
      <w:r w:rsidR="000C4796" w:rsidRPr="00036480">
        <w:rPr>
          <w:rStyle w:val="CommentReference"/>
          <w:rFonts w:ascii="Times New Roman" w:hAnsi="Times New Roman" w:cs="Times New Roman"/>
          <w:sz w:val="24"/>
          <w:szCs w:val="24"/>
        </w:rPr>
        <w:t>(&lt; 350ms coupling interval)</w:t>
      </w:r>
      <w:r w:rsidR="00A527CF" w:rsidRPr="00036480">
        <w:rPr>
          <w:rStyle w:val="CommentReference"/>
          <w:rFonts w:ascii="Times New Roman" w:hAnsi="Times New Roman" w:cs="Times New Roman"/>
          <w:sz w:val="24"/>
          <w:szCs w:val="24"/>
        </w:rPr>
        <w:t xml:space="preserve"> </w:t>
      </w:r>
      <w:r w:rsidR="00A527CF" w:rsidRPr="00920DD1">
        <w:rPr>
          <w:rStyle w:val="CommentReference"/>
          <w:rFonts w:ascii="Times New Roman" w:hAnsi="Times New Roman" w:cs="Times New Roman"/>
          <w:sz w:val="24"/>
          <w:szCs w:val="24"/>
          <w:vertAlign w:val="superscript"/>
        </w:rPr>
        <w:fldChar w:fldCharType="begin">
          <w:fldData xml:space="preserve">PEVuZE5vdGU+PENpdGU+PEF1dGhvcj5TdGVpbmJlcmc8L0F1dGhvcj48WWVhcj4yMDIxPC9ZZWFy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</w:fldData>
        </w:fldChar>
      </w:r>
      <w:r w:rsidR="0081402F">
        <w:rPr>
          <w:rStyle w:val="CommentReference"/>
          <w:rFonts w:ascii="Times New Roman" w:hAnsi="Times New Roman" w:cs="Times New Roman"/>
          <w:sz w:val="24"/>
          <w:szCs w:val="24"/>
          <w:vertAlign w:val="superscript"/>
        </w:rPr>
        <w:instrText xml:space="preserve"> ADDIN EN.CITE </w:instrText>
      </w:r>
      <w:r w:rsidR="0081402F">
        <w:rPr>
          <w:rStyle w:val="CommentReference"/>
          <w:rFonts w:ascii="Times New Roman" w:hAnsi="Times New Roman" w:cs="Times New Roman"/>
          <w:sz w:val="24"/>
          <w:szCs w:val="24"/>
          <w:vertAlign w:val="superscript"/>
        </w:rPr>
        <w:fldChar w:fldCharType="begin">
          <w:fldData xml:space="preserve">PEVuZE5vdGU+PENpdGU+PEF1dGhvcj5TdGVpbmJlcmc8L0F1dGhvcj48WWVhcj4yMDIxPC9ZZWFy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</w:fldData>
        </w:fldChar>
      </w:r>
      <w:r w:rsidR="0081402F">
        <w:rPr>
          <w:rStyle w:val="CommentReference"/>
          <w:rFonts w:ascii="Times New Roman" w:hAnsi="Times New Roman" w:cs="Times New Roman"/>
          <w:sz w:val="24"/>
          <w:szCs w:val="24"/>
          <w:vertAlign w:val="superscript"/>
        </w:rPr>
        <w:instrText xml:space="preserve"> ADDIN EN.CITE.DATA </w:instrText>
      </w:r>
      <w:r w:rsidR="0081402F">
        <w:rPr>
          <w:rStyle w:val="CommentReference"/>
          <w:rFonts w:ascii="Times New Roman" w:hAnsi="Times New Roman" w:cs="Times New Roman"/>
          <w:sz w:val="24"/>
          <w:szCs w:val="24"/>
          <w:vertAlign w:val="superscript"/>
        </w:rPr>
      </w:r>
      <w:r w:rsidR="0081402F">
        <w:rPr>
          <w:rStyle w:val="CommentReference"/>
          <w:rFonts w:ascii="Times New Roman" w:hAnsi="Times New Roman" w:cs="Times New Roman"/>
          <w:sz w:val="24"/>
          <w:szCs w:val="24"/>
          <w:vertAlign w:val="superscript"/>
        </w:rPr>
        <w:fldChar w:fldCharType="end"/>
      </w:r>
      <w:r w:rsidR="00A527CF" w:rsidRPr="00920DD1">
        <w:rPr>
          <w:rStyle w:val="CommentReference"/>
          <w:rFonts w:ascii="Times New Roman" w:hAnsi="Times New Roman" w:cs="Times New Roman"/>
          <w:sz w:val="24"/>
          <w:szCs w:val="24"/>
          <w:vertAlign w:val="superscript"/>
        </w:rPr>
      </w:r>
      <w:r w:rsidR="00A527CF" w:rsidRPr="00920DD1">
        <w:rPr>
          <w:rStyle w:val="CommentReference"/>
          <w:rFonts w:ascii="Times New Roman" w:hAnsi="Times New Roman" w:cs="Times New Roman"/>
          <w:sz w:val="24"/>
          <w:szCs w:val="24"/>
          <w:vertAlign w:val="superscript"/>
        </w:rPr>
        <w:fldChar w:fldCharType="separate"/>
      </w:r>
      <w:r w:rsidR="0081402F">
        <w:rPr>
          <w:rStyle w:val="CommentReference"/>
          <w:rFonts w:ascii="Times New Roman" w:hAnsi="Times New Roman" w:cs="Times New Roman"/>
          <w:noProof/>
          <w:sz w:val="24"/>
          <w:szCs w:val="24"/>
          <w:vertAlign w:val="superscript"/>
        </w:rPr>
        <w:t>33</w:t>
      </w:r>
      <w:r w:rsidR="00A527CF" w:rsidRPr="00920DD1">
        <w:rPr>
          <w:rStyle w:val="CommentReference"/>
          <w:rFonts w:ascii="Times New Roman" w:hAnsi="Times New Roman" w:cs="Times New Roman"/>
          <w:sz w:val="24"/>
          <w:szCs w:val="24"/>
          <w:vertAlign w:val="superscript"/>
        </w:rPr>
        <w:fldChar w:fldCharType="end"/>
      </w:r>
      <w:r w:rsidR="00887B8E" w:rsidRPr="00036480">
        <w:rPr>
          <w:rStyle w:val="CommentReference"/>
          <w:rFonts w:ascii="Times New Roman" w:hAnsi="Times New Roman" w:cs="Times New Roman"/>
          <w:sz w:val="24"/>
          <w:szCs w:val="24"/>
        </w:rPr>
        <w:t xml:space="preserve">. </w:t>
      </w:r>
      <w:r w:rsidR="00965C4F" w:rsidRPr="00036480">
        <w:rPr>
          <w:rStyle w:val="CommentReference"/>
          <w:rFonts w:ascii="Times New Roman" w:hAnsi="Times New Roman" w:cs="Times New Roman"/>
          <w:sz w:val="24"/>
          <w:szCs w:val="24"/>
        </w:rPr>
        <w:t>The authors excluded those with a diagnosis of ERS</w:t>
      </w:r>
      <w:r w:rsidR="00F943B6" w:rsidRPr="00036480">
        <w:rPr>
          <w:rStyle w:val="CommentReference"/>
          <w:rFonts w:ascii="Times New Roman" w:hAnsi="Times New Roman" w:cs="Times New Roman"/>
          <w:sz w:val="24"/>
          <w:szCs w:val="24"/>
        </w:rPr>
        <w:t xml:space="preserve">. Our cohort </w:t>
      </w:r>
      <w:r w:rsidR="00E714E0" w:rsidRPr="00036480">
        <w:rPr>
          <w:rStyle w:val="CommentReference"/>
          <w:rFonts w:ascii="Times New Roman" w:hAnsi="Times New Roman" w:cs="Times New Roman"/>
          <w:sz w:val="24"/>
          <w:szCs w:val="24"/>
        </w:rPr>
        <w:t xml:space="preserve">may </w:t>
      </w:r>
      <w:r w:rsidR="00F943B6" w:rsidRPr="00036480">
        <w:rPr>
          <w:rStyle w:val="CommentReference"/>
          <w:rFonts w:ascii="Times New Roman" w:hAnsi="Times New Roman" w:cs="Times New Roman"/>
          <w:sz w:val="24"/>
          <w:szCs w:val="24"/>
        </w:rPr>
        <w:t xml:space="preserve">reflect an intermediate or mixed phenotype as we did not exclude </w:t>
      </w:r>
      <w:r w:rsidR="001B5A10" w:rsidRPr="00036480">
        <w:rPr>
          <w:rStyle w:val="CommentReference"/>
          <w:rFonts w:ascii="Times New Roman" w:hAnsi="Times New Roman" w:cs="Times New Roman"/>
          <w:sz w:val="24"/>
          <w:szCs w:val="24"/>
        </w:rPr>
        <w:t xml:space="preserve">SCA </w:t>
      </w:r>
      <w:r w:rsidR="00F943B6" w:rsidRPr="00036480">
        <w:rPr>
          <w:rStyle w:val="CommentReference"/>
          <w:rFonts w:ascii="Times New Roman" w:hAnsi="Times New Roman" w:cs="Times New Roman"/>
          <w:sz w:val="24"/>
          <w:szCs w:val="24"/>
        </w:rPr>
        <w:t xml:space="preserve">survivors with triggering </w:t>
      </w:r>
      <w:r w:rsidR="00F0628B" w:rsidRPr="00036480">
        <w:rPr>
          <w:rStyle w:val="CommentReference"/>
          <w:rFonts w:ascii="Times New Roman" w:hAnsi="Times New Roman" w:cs="Times New Roman"/>
          <w:sz w:val="24"/>
          <w:szCs w:val="24"/>
        </w:rPr>
        <w:t>sc-</w:t>
      </w:r>
      <w:r w:rsidR="00F943B6" w:rsidRPr="00036480">
        <w:rPr>
          <w:rStyle w:val="CommentReference"/>
          <w:rFonts w:ascii="Times New Roman" w:hAnsi="Times New Roman" w:cs="Times New Roman"/>
          <w:sz w:val="24"/>
          <w:szCs w:val="24"/>
        </w:rPr>
        <w:t>PVCs.</w:t>
      </w:r>
      <w:r w:rsidR="00965C4F" w:rsidRPr="00036480">
        <w:rPr>
          <w:rStyle w:val="CommentReference"/>
          <w:rFonts w:ascii="Times New Roman" w:hAnsi="Times New Roman" w:cs="Times New Roman"/>
          <w:sz w:val="24"/>
          <w:szCs w:val="24"/>
        </w:rPr>
        <w:t xml:space="preserve"> </w:t>
      </w:r>
    </w:p>
    <w:p w14:paraId="2AB27B36" w14:textId="77777777" w:rsidR="000510B5" w:rsidRPr="00036480" w:rsidRDefault="000510B5" w:rsidP="00036480">
      <w:pPr>
        <w:spacing w:line="480" w:lineRule="auto"/>
        <w:jc w:val="both"/>
        <w:rPr>
          <w:rFonts w:ascii="Times New Roman" w:hAnsi="Times New Roman" w:cs="Times New Roman"/>
        </w:rPr>
      </w:pPr>
    </w:p>
    <w:p w14:paraId="6D22E260" w14:textId="162AC49B" w:rsidR="00DB1163" w:rsidRPr="00036480" w:rsidRDefault="00814313" w:rsidP="00036480">
      <w:pPr>
        <w:spacing w:line="480" w:lineRule="auto"/>
        <w:jc w:val="both"/>
        <w:rPr>
          <w:rFonts w:ascii="Times New Roman" w:hAnsi="Times New Roman" w:cs="Times New Roman"/>
          <w:i/>
          <w:iCs/>
        </w:rPr>
      </w:pPr>
      <w:r w:rsidRPr="00036480">
        <w:rPr>
          <w:rFonts w:ascii="Times New Roman" w:hAnsi="Times New Roman" w:cs="Times New Roman"/>
          <w:i/>
          <w:iCs/>
        </w:rPr>
        <w:t>Clinical and mechanistic implications</w:t>
      </w:r>
    </w:p>
    <w:p w14:paraId="06D3BB9F" w14:textId="77777777" w:rsidR="00962A8E" w:rsidRPr="00962A8E" w:rsidRDefault="00962A8E" w:rsidP="00962A8E">
      <w:pPr>
        <w:spacing w:line="480" w:lineRule="auto"/>
        <w:jc w:val="both"/>
        <w:rPr>
          <w:rFonts w:ascii="Times New Roman" w:hAnsi="Times New Roman" w:cs="Times New Roman"/>
        </w:rPr>
      </w:pPr>
      <w:r w:rsidRPr="00962A8E">
        <w:rPr>
          <w:rFonts w:ascii="Times New Roman" w:hAnsi="Times New Roman" w:cs="Times New Roman"/>
        </w:rPr>
        <w:t xml:space="preserve">The development of a DI-T1BP in UCA survivors does not appear to be associated with an increased risk of further VF and one could argue that the utility of SCBP in this setting is therefore limited.  However, with 14% of SCBP+ patients having at least one relative with a DI-T1BP on subsequent cascade screening, as well as the greater prevalence of a FH of SCD and BrS and pathogenic genetic variants, SCBP remains an important tool in the identification or exclusion of a heritable trait. </w:t>
      </w:r>
    </w:p>
    <w:p w14:paraId="645B6D6E" w14:textId="77777777" w:rsidR="00036480" w:rsidRPr="00036480" w:rsidRDefault="00036480" w:rsidP="00036480">
      <w:pPr>
        <w:spacing w:line="480" w:lineRule="auto"/>
        <w:jc w:val="both"/>
        <w:rPr>
          <w:rFonts w:ascii="Times New Roman" w:hAnsi="Times New Roman" w:cs="Times New Roman"/>
        </w:rPr>
      </w:pPr>
    </w:p>
    <w:p w14:paraId="6E5371E9" w14:textId="26FD03B7" w:rsidR="00DC47E1" w:rsidRPr="00036480" w:rsidRDefault="00DC47E1" w:rsidP="00036480">
      <w:pPr>
        <w:spacing w:line="480" w:lineRule="auto"/>
        <w:jc w:val="both"/>
        <w:rPr>
          <w:rFonts w:ascii="Times New Roman" w:hAnsi="Times New Roman" w:cs="Times New Roman"/>
        </w:rPr>
      </w:pPr>
      <w:r w:rsidRPr="00036480">
        <w:rPr>
          <w:rFonts w:ascii="Times New Roman" w:hAnsi="Times New Roman" w:cs="Times New Roman"/>
        </w:rPr>
        <w:t xml:space="preserve">Previous work by Nademanee </w:t>
      </w:r>
      <w:r w:rsidR="00CF032A">
        <w:rPr>
          <w:rFonts w:ascii="Times New Roman" w:hAnsi="Times New Roman" w:cs="Times New Roman"/>
          <w:i/>
          <w:iCs/>
        </w:rPr>
        <w:t>et al</w:t>
      </w:r>
      <w:r w:rsidRPr="00036480">
        <w:rPr>
          <w:rFonts w:ascii="Times New Roman" w:hAnsi="Times New Roman" w:cs="Times New Roman"/>
          <w:i/>
          <w:iCs/>
        </w:rPr>
        <w:t>,</w:t>
      </w:r>
      <w:r w:rsidRPr="00036480">
        <w:rPr>
          <w:rFonts w:ascii="Times New Roman" w:hAnsi="Times New Roman" w:cs="Times New Roman"/>
        </w:rPr>
        <w:t xml:space="preserve"> in a cohort of patients with recurrent VF, early repolarisation +/- co-existing Brugada ECG patterns, identified the presence of epicardial low voltage and fractionated late potentials in the RVOT &amp; inferolateral RV in those exhibiting </w:t>
      </w:r>
      <w:r w:rsidR="00E714E0" w:rsidRPr="00036480">
        <w:rPr>
          <w:rFonts w:ascii="Times New Roman" w:hAnsi="Times New Roman" w:cs="Times New Roman"/>
        </w:rPr>
        <w:t>both</w:t>
      </w:r>
      <w:r w:rsidRPr="00036480">
        <w:rPr>
          <w:rFonts w:ascii="Times New Roman" w:hAnsi="Times New Roman" w:cs="Times New Roman"/>
        </w:rPr>
        <w:t xml:space="preserve"> pattern</w:t>
      </w:r>
      <w:r w:rsidR="002F27DD" w:rsidRPr="00036480">
        <w:rPr>
          <w:rFonts w:ascii="Times New Roman" w:hAnsi="Times New Roman" w:cs="Times New Roman"/>
        </w:rPr>
        <w:t>s</w:t>
      </w:r>
      <w:r w:rsidRPr="00036480">
        <w:rPr>
          <w:rFonts w:ascii="Times New Roman" w:hAnsi="Times New Roman" w:cs="Times New Roman"/>
        </w:rPr>
        <w:t xml:space="preserve">. The timing of these late potentials corresponded </w:t>
      </w:r>
      <w:r w:rsidR="00F943B6" w:rsidRPr="00036480">
        <w:rPr>
          <w:rFonts w:ascii="Times New Roman" w:hAnsi="Times New Roman" w:cs="Times New Roman"/>
        </w:rPr>
        <w:t xml:space="preserve">to </w:t>
      </w:r>
      <w:r w:rsidRPr="00036480">
        <w:rPr>
          <w:rFonts w:ascii="Times New Roman" w:hAnsi="Times New Roman" w:cs="Times New Roman"/>
        </w:rPr>
        <w:t>the presence of J point elevation on the surface ECG (predominantly in the inferolateral leads) and subsequent substrate ablation resulted in a drastic reduction in VF recurrence</w:t>
      </w:r>
      <w:r w:rsidRPr="00920DD1">
        <w:rPr>
          <w:rFonts w:ascii="Times New Roman" w:hAnsi="Times New Roman" w:cs="Times New Roman"/>
          <w:vertAlign w:val="superscript"/>
        </w:rPr>
        <w:t xml:space="preserve"> </w:t>
      </w:r>
      <w:r w:rsidRPr="00920DD1">
        <w:rPr>
          <w:rFonts w:ascii="Times New Roman" w:hAnsi="Times New Roman" w:cs="Times New Roman"/>
          <w:vertAlign w:val="superscript"/>
        </w:rPr>
        <w:fldChar w:fldCharType="begin">
          <w:fldData xml:space="preserve">PEVuZE5vdGU+PENpdGU+PEF1dGhvcj5OYWRlbWFuZWU8L0F1dGhvcj48WWVhcj4yMDE5PC9ZZWFy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PEVuZE5vdGU+PENpdGU+PEF1dGhvcj5OYWRlbWFuZWU8L0F1dGhvcj48WWVhcj4yMDE5PC9ZZWFy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34</w:t>
      </w:r>
      <w:r w:rsidRPr="00920DD1">
        <w:rPr>
          <w:rFonts w:ascii="Times New Roman" w:hAnsi="Times New Roman" w:cs="Times New Roman"/>
          <w:vertAlign w:val="superscript"/>
        </w:rPr>
        <w:fldChar w:fldCharType="end"/>
      </w:r>
      <w:r w:rsidRPr="00036480">
        <w:rPr>
          <w:rFonts w:ascii="Times New Roman" w:hAnsi="Times New Roman" w:cs="Times New Roman"/>
        </w:rPr>
        <w:t>. We observed a similar inferolateral distribution of J-point ST segment elevation in 28% of our final cohort, which was associated with an increased risk of VF recurrence within the 5-year follow up period in the univariate analysis (</w:t>
      </w:r>
      <w:r w:rsidR="005267A4" w:rsidRPr="00036480">
        <w:rPr>
          <w:rFonts w:ascii="Times New Roman" w:hAnsi="Times New Roman" w:cs="Times New Roman"/>
        </w:rPr>
        <w:t xml:space="preserve">HR </w:t>
      </w:r>
      <w:r w:rsidR="002814A9" w:rsidRPr="00036480">
        <w:rPr>
          <w:rFonts w:ascii="Times New Roman" w:hAnsi="Times New Roman" w:cs="Times New Roman"/>
        </w:rPr>
        <w:t>2.49 [1.15 – 5.38] p =0.021)</w:t>
      </w:r>
      <w:r w:rsidR="00A323E4" w:rsidRPr="00036480">
        <w:rPr>
          <w:rFonts w:ascii="Times New Roman" w:hAnsi="Times New Roman" w:cs="Times New Roman"/>
        </w:rPr>
        <w:t>.</w:t>
      </w:r>
    </w:p>
    <w:p w14:paraId="32D187F4" w14:textId="77777777" w:rsidR="00A06BA8" w:rsidRPr="00036480" w:rsidRDefault="00A06BA8" w:rsidP="00036480">
      <w:pPr>
        <w:spacing w:line="480" w:lineRule="auto"/>
        <w:jc w:val="both"/>
        <w:rPr>
          <w:rFonts w:ascii="Times New Roman" w:hAnsi="Times New Roman" w:cs="Times New Roman"/>
        </w:rPr>
      </w:pPr>
    </w:p>
    <w:p w14:paraId="1FAFA3B0" w14:textId="50254655" w:rsidR="00DC47E1" w:rsidRPr="00036480" w:rsidRDefault="00FA74C4" w:rsidP="00036480">
      <w:pPr>
        <w:spacing w:line="480" w:lineRule="auto"/>
        <w:jc w:val="both"/>
        <w:rPr>
          <w:rFonts w:ascii="Times New Roman" w:hAnsi="Times New Roman" w:cs="Times New Roman"/>
        </w:rPr>
      </w:pPr>
      <w:r w:rsidRPr="00036480">
        <w:rPr>
          <w:rFonts w:ascii="Times New Roman" w:hAnsi="Times New Roman" w:cs="Times New Roman"/>
        </w:rPr>
        <w:t>H</w:t>
      </w:r>
      <w:r w:rsidR="00DC47E1" w:rsidRPr="00036480">
        <w:rPr>
          <w:rFonts w:ascii="Times New Roman" w:hAnsi="Times New Roman" w:cs="Times New Roman"/>
        </w:rPr>
        <w:t xml:space="preserve">istopathologic assessment of biopsied tissue from a patient with ERS identified extensive myocardial fibrosis which corresponded with fractionated potentials, delayed activation, and repolarization abnormalities during epicardial mapping of the inferior right ventricular free wall, which, were associated with an ER pattern on the surface electrocardiogram </w:t>
      </w:r>
      <w:r w:rsidR="00DC47E1" w:rsidRPr="00920DD1">
        <w:rPr>
          <w:rFonts w:ascii="Times New Roman" w:hAnsi="Times New Roman" w:cs="Times New Roman"/>
          <w:vertAlign w:val="superscript"/>
        </w:rPr>
        <w:fldChar w:fldCharType="begin">
          <w:fldData xml:space="preserve">PEVuZE5vdGU+PENpdGU+PEF1dGhvcj5Cb3VrZW5zPC9BdXRob3I+PFllYXI+MjAyMDwvWWVhcj48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PEVuZE5vdGU+PENpdGU+PEF1dGhvcj5Cb3VrZW5zPC9BdXRob3I+PFllYXI+MjAyMDwvWWVhcj48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DC47E1" w:rsidRPr="00920DD1">
        <w:rPr>
          <w:rFonts w:ascii="Times New Roman" w:hAnsi="Times New Roman" w:cs="Times New Roman"/>
          <w:vertAlign w:val="superscript"/>
        </w:rPr>
      </w:r>
      <w:r w:rsidR="00DC47E1"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35</w:t>
      </w:r>
      <w:r w:rsidR="00DC47E1" w:rsidRPr="00920DD1">
        <w:rPr>
          <w:rFonts w:ascii="Times New Roman" w:hAnsi="Times New Roman" w:cs="Times New Roman"/>
          <w:vertAlign w:val="superscript"/>
        </w:rPr>
        <w:fldChar w:fldCharType="end"/>
      </w:r>
      <w:r w:rsidR="00DC47E1" w:rsidRPr="00036480">
        <w:rPr>
          <w:rFonts w:ascii="Times New Roman" w:hAnsi="Times New Roman" w:cs="Times New Roman"/>
        </w:rPr>
        <w:t xml:space="preserve">. </w:t>
      </w:r>
      <w:r w:rsidR="00F16D87" w:rsidRPr="00036480">
        <w:rPr>
          <w:rFonts w:ascii="Times New Roman" w:hAnsi="Times New Roman" w:cs="Times New Roman"/>
        </w:rPr>
        <w:t>A</w:t>
      </w:r>
      <w:r w:rsidR="00DC47E1" w:rsidRPr="00036480">
        <w:rPr>
          <w:rFonts w:ascii="Times New Roman" w:hAnsi="Times New Roman" w:cs="Times New Roman"/>
        </w:rPr>
        <w:t>blation of these regions resulted in a reduction in arrhythmia recurrence and normalisation of the ECG.</w:t>
      </w:r>
      <w:r w:rsidR="006D7255" w:rsidRPr="00036480">
        <w:rPr>
          <w:rFonts w:ascii="Times New Roman" w:hAnsi="Times New Roman" w:cs="Times New Roman"/>
        </w:rPr>
        <w:t xml:space="preserve"> Furthermore, genetic studies have shown that </w:t>
      </w:r>
      <w:r w:rsidR="006D7255" w:rsidRPr="00036480">
        <w:rPr>
          <w:rFonts w:ascii="Times New Roman" w:hAnsi="Times New Roman" w:cs="Times New Roman"/>
          <w:i/>
          <w:iCs/>
        </w:rPr>
        <w:t>SCN5A</w:t>
      </w:r>
      <w:r w:rsidR="006D7255" w:rsidRPr="00036480">
        <w:rPr>
          <w:rFonts w:ascii="Times New Roman" w:hAnsi="Times New Roman" w:cs="Times New Roman"/>
        </w:rPr>
        <w:t xml:space="preserve"> pathogenic variants are important in ERS as well as BrS patients</w:t>
      </w:r>
      <w:r w:rsidR="00987B1A" w:rsidRPr="00036480">
        <w:rPr>
          <w:rFonts w:ascii="Times New Roman" w:hAnsi="Times New Roman" w:cs="Times New Roman"/>
        </w:rPr>
        <w:t xml:space="preserve">. </w:t>
      </w:r>
      <w:r w:rsidR="00F1763D" w:rsidRPr="00036480">
        <w:rPr>
          <w:rFonts w:ascii="Times New Roman" w:hAnsi="Times New Roman" w:cs="Times New Roman"/>
        </w:rPr>
        <w:t xml:space="preserve">Zhang </w:t>
      </w:r>
      <w:r w:rsidR="00CF032A">
        <w:rPr>
          <w:rFonts w:ascii="Times New Roman" w:hAnsi="Times New Roman" w:cs="Times New Roman"/>
          <w:i/>
          <w:iCs/>
        </w:rPr>
        <w:t>et al</w:t>
      </w:r>
      <w:r w:rsidR="00A50171" w:rsidRPr="00036480">
        <w:rPr>
          <w:rFonts w:ascii="Times New Roman" w:hAnsi="Times New Roman" w:cs="Times New Roman"/>
          <w:i/>
          <w:iCs/>
        </w:rPr>
        <w:t xml:space="preserve"> </w:t>
      </w:r>
      <w:r w:rsidR="00A50171" w:rsidRPr="00036480">
        <w:rPr>
          <w:rFonts w:ascii="Times New Roman" w:hAnsi="Times New Roman" w:cs="Times New Roman"/>
        </w:rPr>
        <w:t>reported</w:t>
      </w:r>
      <w:r w:rsidR="00A50171" w:rsidRPr="00036480">
        <w:rPr>
          <w:rFonts w:ascii="Times New Roman" w:hAnsi="Times New Roman" w:cs="Times New Roman"/>
          <w:i/>
          <w:iCs/>
        </w:rPr>
        <w:t xml:space="preserve"> </w:t>
      </w:r>
      <w:r w:rsidR="00A50171" w:rsidRPr="00036480">
        <w:rPr>
          <w:rFonts w:ascii="Times New Roman" w:hAnsi="Times New Roman" w:cs="Times New Roman"/>
        </w:rPr>
        <w:t xml:space="preserve">a </w:t>
      </w:r>
      <w:r w:rsidR="002E5437" w:rsidRPr="00036480">
        <w:rPr>
          <w:rFonts w:ascii="Times New Roman" w:hAnsi="Times New Roman" w:cs="Times New Roman"/>
        </w:rPr>
        <w:t>10</w:t>
      </w:r>
      <w:r w:rsidR="00775A3B" w:rsidRPr="00036480">
        <w:rPr>
          <w:rFonts w:ascii="Times New Roman" w:hAnsi="Times New Roman" w:cs="Times New Roman"/>
        </w:rPr>
        <w:t xml:space="preserve">% yield of </w:t>
      </w:r>
      <w:r w:rsidR="00FE1860" w:rsidRPr="00036480">
        <w:rPr>
          <w:rFonts w:ascii="Times New Roman" w:hAnsi="Times New Roman" w:cs="Times New Roman"/>
        </w:rPr>
        <w:t xml:space="preserve">likely </w:t>
      </w:r>
      <w:r w:rsidR="00987B1A" w:rsidRPr="00036480">
        <w:rPr>
          <w:rFonts w:ascii="Times New Roman" w:hAnsi="Times New Roman" w:cs="Times New Roman"/>
        </w:rPr>
        <w:t>pathogenic</w:t>
      </w:r>
      <w:r w:rsidR="00FE1860" w:rsidRPr="00036480">
        <w:rPr>
          <w:rFonts w:ascii="Times New Roman" w:hAnsi="Times New Roman" w:cs="Times New Roman"/>
        </w:rPr>
        <w:t xml:space="preserve"> and pathogenic</w:t>
      </w:r>
      <w:r w:rsidR="00F45272" w:rsidRPr="00036480">
        <w:rPr>
          <w:rFonts w:ascii="Times New Roman" w:hAnsi="Times New Roman" w:cs="Times New Roman"/>
        </w:rPr>
        <w:t xml:space="preserve"> </w:t>
      </w:r>
      <w:r w:rsidR="00775A3B" w:rsidRPr="00036480">
        <w:rPr>
          <w:rFonts w:ascii="Times New Roman" w:hAnsi="Times New Roman" w:cs="Times New Roman"/>
          <w:i/>
          <w:iCs/>
        </w:rPr>
        <w:t>SCN5A</w:t>
      </w:r>
      <w:r w:rsidR="00775A3B" w:rsidRPr="00036480">
        <w:rPr>
          <w:rFonts w:ascii="Times New Roman" w:hAnsi="Times New Roman" w:cs="Times New Roman"/>
        </w:rPr>
        <w:t xml:space="preserve"> </w:t>
      </w:r>
      <w:r w:rsidR="00987B1A" w:rsidRPr="00036480">
        <w:rPr>
          <w:rFonts w:ascii="Times New Roman" w:hAnsi="Times New Roman" w:cs="Times New Roman"/>
        </w:rPr>
        <w:t>variants</w:t>
      </w:r>
      <w:r w:rsidR="00775A3B" w:rsidRPr="00036480">
        <w:rPr>
          <w:rFonts w:ascii="Times New Roman" w:hAnsi="Times New Roman" w:cs="Times New Roman"/>
        </w:rPr>
        <w:t xml:space="preserve"> in a </w:t>
      </w:r>
      <w:r w:rsidR="002132E5" w:rsidRPr="00036480">
        <w:rPr>
          <w:rFonts w:ascii="Times New Roman" w:hAnsi="Times New Roman" w:cs="Times New Roman"/>
        </w:rPr>
        <w:t>cohort</w:t>
      </w:r>
      <w:r w:rsidR="00775A3B" w:rsidRPr="00036480">
        <w:rPr>
          <w:rFonts w:ascii="Times New Roman" w:hAnsi="Times New Roman" w:cs="Times New Roman"/>
        </w:rPr>
        <w:t xml:space="preserve"> of ERS </w:t>
      </w:r>
      <w:r w:rsidR="00694A0F" w:rsidRPr="00036480">
        <w:rPr>
          <w:rFonts w:ascii="Times New Roman" w:hAnsi="Times New Roman" w:cs="Times New Roman"/>
        </w:rPr>
        <w:t>probands</w:t>
      </w:r>
      <w:r w:rsidR="00775A3B" w:rsidRPr="00036480">
        <w:rPr>
          <w:rFonts w:ascii="Times New Roman" w:hAnsi="Times New Roman" w:cs="Times New Roman"/>
        </w:rPr>
        <w:t xml:space="preserve"> compared with a yield of </w:t>
      </w:r>
      <w:r w:rsidR="002E5437" w:rsidRPr="00036480">
        <w:rPr>
          <w:rFonts w:ascii="Times New Roman" w:hAnsi="Times New Roman" w:cs="Times New Roman"/>
        </w:rPr>
        <w:t>23</w:t>
      </w:r>
      <w:r w:rsidR="008A5001" w:rsidRPr="00036480">
        <w:rPr>
          <w:rFonts w:ascii="Times New Roman" w:hAnsi="Times New Roman" w:cs="Times New Roman"/>
        </w:rPr>
        <w:t>% i</w:t>
      </w:r>
      <w:r w:rsidR="00694A0F" w:rsidRPr="00036480">
        <w:rPr>
          <w:rFonts w:ascii="Times New Roman" w:hAnsi="Times New Roman" w:cs="Times New Roman"/>
        </w:rPr>
        <w:t xml:space="preserve">n </w:t>
      </w:r>
      <w:r w:rsidR="002132E5" w:rsidRPr="00036480">
        <w:rPr>
          <w:rFonts w:ascii="Times New Roman" w:hAnsi="Times New Roman" w:cs="Times New Roman"/>
        </w:rPr>
        <w:t>BrS</w:t>
      </w:r>
      <w:r w:rsidR="00694A0F" w:rsidRPr="00036480">
        <w:rPr>
          <w:rFonts w:ascii="Times New Roman" w:hAnsi="Times New Roman" w:cs="Times New Roman"/>
        </w:rPr>
        <w:t xml:space="preserve"> probands</w:t>
      </w:r>
      <w:r w:rsidR="002944BB" w:rsidRPr="00036480">
        <w:rPr>
          <w:rFonts w:ascii="Times New Roman" w:hAnsi="Times New Roman" w:cs="Times New Roman"/>
        </w:rPr>
        <w:t xml:space="preserve">. </w:t>
      </w:r>
      <w:r w:rsidR="00A05C6E" w:rsidRPr="00036480">
        <w:rPr>
          <w:rFonts w:ascii="Times New Roman" w:hAnsi="Times New Roman" w:cs="Times New Roman"/>
        </w:rPr>
        <w:t>S</w:t>
      </w:r>
      <w:r w:rsidR="0015014A" w:rsidRPr="00036480">
        <w:rPr>
          <w:rFonts w:ascii="Times New Roman" w:hAnsi="Times New Roman" w:cs="Times New Roman"/>
        </w:rPr>
        <w:t>imilarities</w:t>
      </w:r>
      <w:r w:rsidR="0086356C" w:rsidRPr="00036480">
        <w:rPr>
          <w:rFonts w:ascii="Times New Roman" w:hAnsi="Times New Roman" w:cs="Times New Roman"/>
        </w:rPr>
        <w:t xml:space="preserve"> in the clinical and demographic </w:t>
      </w:r>
      <w:r w:rsidR="009B10BE" w:rsidRPr="00036480">
        <w:rPr>
          <w:rFonts w:ascii="Times New Roman" w:hAnsi="Times New Roman" w:cs="Times New Roman"/>
        </w:rPr>
        <w:t>characteristics between these groups</w:t>
      </w:r>
      <w:r w:rsidR="00A05C6E" w:rsidRPr="00036480">
        <w:rPr>
          <w:rFonts w:ascii="Times New Roman" w:hAnsi="Times New Roman" w:cs="Times New Roman"/>
        </w:rPr>
        <w:t xml:space="preserve"> were noted</w:t>
      </w:r>
      <w:r w:rsidR="004508B2" w:rsidRPr="00036480">
        <w:rPr>
          <w:rFonts w:ascii="Times New Roman" w:hAnsi="Times New Roman" w:cs="Times New Roman"/>
        </w:rPr>
        <w:t xml:space="preserve"> but </w:t>
      </w:r>
      <w:r w:rsidR="00A93B8A" w:rsidRPr="00036480">
        <w:rPr>
          <w:rFonts w:ascii="Times New Roman" w:hAnsi="Times New Roman" w:cs="Times New Roman"/>
        </w:rPr>
        <w:t xml:space="preserve">electrocardiographic </w:t>
      </w:r>
      <w:r w:rsidR="004508B2" w:rsidRPr="00036480">
        <w:rPr>
          <w:rFonts w:ascii="Times New Roman" w:hAnsi="Times New Roman" w:cs="Times New Roman"/>
        </w:rPr>
        <w:t xml:space="preserve">differences with </w:t>
      </w:r>
      <w:r w:rsidR="000533FE" w:rsidRPr="00036480">
        <w:rPr>
          <w:rFonts w:ascii="Times New Roman" w:hAnsi="Times New Roman" w:cs="Times New Roman"/>
        </w:rPr>
        <w:t>the BrS</w:t>
      </w:r>
      <w:r w:rsidR="003010F3" w:rsidRPr="00036480">
        <w:rPr>
          <w:rFonts w:ascii="Times New Roman" w:hAnsi="Times New Roman" w:cs="Times New Roman"/>
        </w:rPr>
        <w:t xml:space="preserve"> </w:t>
      </w:r>
      <w:r w:rsidR="003010F3" w:rsidRPr="00036480">
        <w:rPr>
          <w:rFonts w:ascii="Times New Roman" w:hAnsi="Times New Roman" w:cs="Times New Roman"/>
          <w:i/>
          <w:iCs/>
        </w:rPr>
        <w:t>SCN5A</w:t>
      </w:r>
      <w:r w:rsidR="003010F3" w:rsidRPr="00036480">
        <w:rPr>
          <w:rFonts w:ascii="Times New Roman" w:hAnsi="Times New Roman" w:cs="Times New Roman"/>
        </w:rPr>
        <w:t xml:space="preserve"> positive</w:t>
      </w:r>
      <w:r w:rsidR="000533FE" w:rsidRPr="00036480">
        <w:rPr>
          <w:rFonts w:ascii="Times New Roman" w:hAnsi="Times New Roman" w:cs="Times New Roman"/>
        </w:rPr>
        <w:t xml:space="preserve"> probands demonstrating </w:t>
      </w:r>
      <w:r w:rsidR="004508B2" w:rsidRPr="00036480">
        <w:rPr>
          <w:rFonts w:ascii="Times New Roman" w:hAnsi="Times New Roman" w:cs="Times New Roman"/>
        </w:rPr>
        <w:t>significantly longer QRS durations</w:t>
      </w:r>
      <w:r w:rsidR="000533FE" w:rsidRPr="00036480">
        <w:rPr>
          <w:rFonts w:ascii="Times New Roman" w:hAnsi="Times New Roman" w:cs="Times New Roman"/>
        </w:rPr>
        <w:t xml:space="preserve">, </w:t>
      </w:r>
      <w:r w:rsidR="00787E09" w:rsidRPr="00036480">
        <w:rPr>
          <w:rFonts w:ascii="Times New Roman" w:hAnsi="Times New Roman" w:cs="Times New Roman"/>
        </w:rPr>
        <w:t>shorter PR intervals,</w:t>
      </w:r>
      <w:r w:rsidR="00FB7AF4" w:rsidRPr="00036480">
        <w:rPr>
          <w:rFonts w:ascii="Times New Roman" w:hAnsi="Times New Roman" w:cs="Times New Roman"/>
        </w:rPr>
        <w:t xml:space="preserve"> longer QTc intervals and a lower </w:t>
      </w:r>
      <w:r w:rsidR="003010F3" w:rsidRPr="00036480">
        <w:rPr>
          <w:rFonts w:ascii="Times New Roman" w:hAnsi="Times New Roman" w:cs="Times New Roman"/>
        </w:rPr>
        <w:t>prevalence</w:t>
      </w:r>
      <w:r w:rsidR="00FB7AF4" w:rsidRPr="00036480">
        <w:rPr>
          <w:rFonts w:ascii="Times New Roman" w:hAnsi="Times New Roman" w:cs="Times New Roman"/>
        </w:rPr>
        <w:t xml:space="preserve"> </w:t>
      </w:r>
      <w:r w:rsidR="005F0AA6" w:rsidRPr="00036480">
        <w:rPr>
          <w:rFonts w:ascii="Times New Roman" w:hAnsi="Times New Roman" w:cs="Times New Roman"/>
        </w:rPr>
        <w:t>of bradycardia</w:t>
      </w:r>
      <w:r w:rsidR="003010F3" w:rsidRPr="00036480">
        <w:rPr>
          <w:rFonts w:ascii="Times New Roman" w:hAnsi="Times New Roman" w:cs="Times New Roman"/>
        </w:rPr>
        <w:t xml:space="preserve"> compared to the ERS </w:t>
      </w:r>
      <w:r w:rsidR="003010F3" w:rsidRPr="00036480">
        <w:rPr>
          <w:rFonts w:ascii="Times New Roman" w:hAnsi="Times New Roman" w:cs="Times New Roman"/>
          <w:i/>
          <w:iCs/>
        </w:rPr>
        <w:t>SCN5A</w:t>
      </w:r>
      <w:r w:rsidR="005F0AA6" w:rsidRPr="00036480">
        <w:rPr>
          <w:rFonts w:ascii="Times New Roman" w:hAnsi="Times New Roman" w:cs="Times New Roman"/>
          <w:i/>
          <w:iCs/>
        </w:rPr>
        <w:t xml:space="preserve"> </w:t>
      </w:r>
      <w:r w:rsidR="005F0AA6" w:rsidRPr="00036480">
        <w:rPr>
          <w:rFonts w:ascii="Times New Roman" w:hAnsi="Times New Roman" w:cs="Times New Roman"/>
        </w:rPr>
        <w:t>positive group</w:t>
      </w:r>
      <w:r w:rsidR="00A05C6E" w:rsidRPr="00036480">
        <w:rPr>
          <w:rFonts w:ascii="Times New Roman" w:hAnsi="Times New Roman" w:cs="Times New Roman"/>
        </w:rPr>
        <w:t xml:space="preserve">. </w:t>
      </w:r>
      <w:r w:rsidR="007B2B0E" w:rsidRPr="00036480">
        <w:rPr>
          <w:rFonts w:ascii="Times New Roman" w:hAnsi="Times New Roman" w:cs="Times New Roman"/>
        </w:rPr>
        <w:t>Interestingly, t</w:t>
      </w:r>
      <w:r w:rsidR="00A05C6E" w:rsidRPr="00036480">
        <w:rPr>
          <w:rFonts w:ascii="Times New Roman" w:hAnsi="Times New Roman" w:cs="Times New Roman"/>
        </w:rPr>
        <w:t>he authors also</w:t>
      </w:r>
      <w:r w:rsidR="00882567" w:rsidRPr="00036480">
        <w:rPr>
          <w:rFonts w:ascii="Times New Roman" w:hAnsi="Times New Roman" w:cs="Times New Roman"/>
        </w:rPr>
        <w:t xml:space="preserve"> described </w:t>
      </w:r>
      <w:r w:rsidR="007C2268" w:rsidRPr="00036480">
        <w:rPr>
          <w:rFonts w:ascii="Times New Roman" w:hAnsi="Times New Roman" w:cs="Times New Roman"/>
        </w:rPr>
        <w:t xml:space="preserve">a patient with a </w:t>
      </w:r>
      <w:r w:rsidR="00D61176" w:rsidRPr="00036480">
        <w:rPr>
          <w:rFonts w:ascii="Times New Roman" w:hAnsi="Times New Roman" w:cs="Times New Roman"/>
        </w:rPr>
        <w:t xml:space="preserve">fever induced ERS </w:t>
      </w:r>
      <w:r w:rsidR="007C2268" w:rsidRPr="00036480">
        <w:rPr>
          <w:rFonts w:ascii="Times New Roman" w:hAnsi="Times New Roman" w:cs="Times New Roman"/>
        </w:rPr>
        <w:t xml:space="preserve">phenotype </w:t>
      </w:r>
      <w:r w:rsidR="00D61176" w:rsidRPr="00036480">
        <w:rPr>
          <w:rFonts w:ascii="Times New Roman" w:hAnsi="Times New Roman" w:cs="Times New Roman"/>
        </w:rPr>
        <w:t xml:space="preserve">with a </w:t>
      </w:r>
      <w:r w:rsidR="00D61176" w:rsidRPr="00036480">
        <w:rPr>
          <w:rFonts w:ascii="Times New Roman" w:hAnsi="Times New Roman" w:cs="Times New Roman"/>
          <w:i/>
          <w:iCs/>
        </w:rPr>
        <w:t>SCN5A</w:t>
      </w:r>
      <w:r w:rsidR="00D61176" w:rsidRPr="00036480">
        <w:rPr>
          <w:rFonts w:ascii="Times New Roman" w:hAnsi="Times New Roman" w:cs="Times New Roman"/>
        </w:rPr>
        <w:t xml:space="preserve"> pathogenic variant</w:t>
      </w:r>
      <w:r w:rsidR="00C31216" w:rsidRPr="00036480">
        <w:rPr>
          <w:rFonts w:ascii="Times New Roman" w:hAnsi="Times New Roman" w:cs="Times New Roman"/>
        </w:rPr>
        <w:t xml:space="preserve"> and fever induced BrS phenotype in another patient with the same variant</w:t>
      </w:r>
      <w:r w:rsidR="00B00F12" w:rsidRPr="00036480">
        <w:rPr>
          <w:rFonts w:ascii="Times New Roman" w:hAnsi="Times New Roman" w:cs="Times New Roman"/>
        </w:rPr>
        <w:t xml:space="preserve"> </w:t>
      </w:r>
      <w:r w:rsidR="00EA5E17" w:rsidRPr="00920DD1">
        <w:rPr>
          <w:rFonts w:ascii="Times New Roman" w:hAnsi="Times New Roman" w:cs="Times New Roman"/>
          <w:vertAlign w:val="superscript"/>
        </w:rPr>
        <w:fldChar w:fldCharType="begin">
          <w:fldData xml:space="preserve">PEVuZE5vdGU+PENpdGU+PEF1dGhvcj5aaGFuZzwvQXV0aG9yPjxZZWFyPjIwMjE8L1llYXI+PElE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==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PEVuZE5vdGU+PENpdGU+PEF1dGhvcj5aaGFuZzwvQXV0aG9yPjxZZWFyPjIwMjE8L1llYXI+PElE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==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00EA5E17" w:rsidRPr="00920DD1">
        <w:rPr>
          <w:rFonts w:ascii="Times New Roman" w:hAnsi="Times New Roman" w:cs="Times New Roman"/>
          <w:vertAlign w:val="superscript"/>
        </w:rPr>
      </w:r>
      <w:r w:rsidR="00EA5E17"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36</w:t>
      </w:r>
      <w:r w:rsidR="00EA5E17" w:rsidRPr="00920DD1">
        <w:rPr>
          <w:rFonts w:ascii="Times New Roman" w:hAnsi="Times New Roman" w:cs="Times New Roman"/>
          <w:vertAlign w:val="superscript"/>
        </w:rPr>
        <w:fldChar w:fldCharType="end"/>
      </w:r>
      <w:r w:rsidR="008438F2" w:rsidRPr="00036480">
        <w:rPr>
          <w:rFonts w:ascii="Times New Roman" w:hAnsi="Times New Roman" w:cs="Times New Roman"/>
        </w:rPr>
        <w:t xml:space="preserve">. </w:t>
      </w:r>
    </w:p>
    <w:p w14:paraId="3027526F" w14:textId="559545EB" w:rsidR="006D7255" w:rsidRPr="00036480" w:rsidRDefault="006D7255" w:rsidP="00036480">
      <w:pPr>
        <w:spacing w:line="480" w:lineRule="auto"/>
        <w:jc w:val="both"/>
        <w:rPr>
          <w:rFonts w:ascii="Times New Roman" w:hAnsi="Times New Roman" w:cs="Times New Roman"/>
        </w:rPr>
      </w:pPr>
    </w:p>
    <w:p w14:paraId="1447FDDE" w14:textId="6A96BED3" w:rsidR="006D021F" w:rsidRPr="00036480" w:rsidRDefault="001A2F67" w:rsidP="00036480">
      <w:pPr>
        <w:spacing w:line="480" w:lineRule="auto"/>
        <w:jc w:val="both"/>
        <w:rPr>
          <w:rFonts w:ascii="Times New Roman" w:hAnsi="Times New Roman" w:cs="Times New Roman"/>
          <w:b/>
          <w:bCs/>
        </w:rPr>
      </w:pPr>
      <w:r w:rsidRPr="00036480">
        <w:rPr>
          <w:rFonts w:ascii="Times New Roman" w:hAnsi="Times New Roman" w:cs="Times New Roman"/>
        </w:rPr>
        <w:t xml:space="preserve">The evidence suggests that ERS and BrS </w:t>
      </w:r>
      <w:r w:rsidR="00442CA3">
        <w:rPr>
          <w:rFonts w:ascii="Times New Roman" w:hAnsi="Times New Roman" w:cs="Times New Roman"/>
        </w:rPr>
        <w:t xml:space="preserve">may in part </w:t>
      </w:r>
      <w:r w:rsidRPr="00036480">
        <w:rPr>
          <w:rFonts w:ascii="Times New Roman" w:hAnsi="Times New Roman" w:cs="Times New Roman"/>
        </w:rPr>
        <w:t>share common h</w:t>
      </w:r>
      <w:r w:rsidR="00EC1B57" w:rsidRPr="00036480">
        <w:rPr>
          <w:rFonts w:ascii="Times New Roman" w:hAnsi="Times New Roman" w:cs="Times New Roman"/>
        </w:rPr>
        <w:t xml:space="preserve">istopathological </w:t>
      </w:r>
      <w:r w:rsidR="008D176F" w:rsidRPr="00036480">
        <w:rPr>
          <w:rFonts w:ascii="Times New Roman" w:hAnsi="Times New Roman" w:cs="Times New Roman"/>
        </w:rPr>
        <w:t xml:space="preserve">substrates </w:t>
      </w:r>
      <w:r w:rsidR="005D4EDD" w:rsidRPr="00036480">
        <w:rPr>
          <w:rFonts w:ascii="Times New Roman" w:hAnsi="Times New Roman" w:cs="Times New Roman"/>
        </w:rPr>
        <w:t xml:space="preserve">and mechanisms </w:t>
      </w:r>
      <w:r w:rsidR="008D176F" w:rsidRPr="00036480">
        <w:rPr>
          <w:rFonts w:ascii="Times New Roman" w:hAnsi="Times New Roman" w:cs="Times New Roman"/>
        </w:rPr>
        <w:t xml:space="preserve">for </w:t>
      </w:r>
      <w:r w:rsidR="005D4EDD" w:rsidRPr="00036480">
        <w:rPr>
          <w:rFonts w:ascii="Times New Roman" w:hAnsi="Times New Roman" w:cs="Times New Roman"/>
        </w:rPr>
        <w:t>arrhythmogenesis</w:t>
      </w:r>
      <w:r w:rsidR="00DB3F6D" w:rsidRPr="00036480">
        <w:rPr>
          <w:rFonts w:ascii="Times New Roman" w:hAnsi="Times New Roman" w:cs="Times New Roman"/>
        </w:rPr>
        <w:t xml:space="preserve">, which are manifested by </w:t>
      </w:r>
      <w:r w:rsidR="00840C45" w:rsidRPr="00036480">
        <w:rPr>
          <w:rFonts w:ascii="Times New Roman" w:hAnsi="Times New Roman" w:cs="Times New Roman"/>
        </w:rPr>
        <w:t>J-</w:t>
      </w:r>
      <w:r w:rsidR="004048BB" w:rsidRPr="00036480">
        <w:rPr>
          <w:rFonts w:ascii="Times New Roman" w:hAnsi="Times New Roman" w:cs="Times New Roman"/>
        </w:rPr>
        <w:t>wave changes</w:t>
      </w:r>
      <w:r w:rsidR="00840C45" w:rsidRPr="00036480">
        <w:rPr>
          <w:rFonts w:ascii="Times New Roman" w:hAnsi="Times New Roman" w:cs="Times New Roman"/>
        </w:rPr>
        <w:t xml:space="preserve"> on the surface ECG</w:t>
      </w:r>
      <w:r w:rsidR="005D4EDD" w:rsidRPr="00036480">
        <w:rPr>
          <w:rFonts w:ascii="Times New Roman" w:hAnsi="Times New Roman" w:cs="Times New Roman"/>
        </w:rPr>
        <w:t xml:space="preserve">. </w:t>
      </w:r>
      <w:r w:rsidR="001B5A10" w:rsidRPr="00036480">
        <w:rPr>
          <w:rFonts w:ascii="Times New Roman" w:hAnsi="Times New Roman" w:cs="Times New Roman"/>
        </w:rPr>
        <w:t>Our study suggests that t</w:t>
      </w:r>
      <w:r w:rsidR="005D4EDD" w:rsidRPr="00036480">
        <w:rPr>
          <w:rFonts w:ascii="Times New Roman" w:hAnsi="Times New Roman" w:cs="Times New Roman"/>
        </w:rPr>
        <w:t>he location and extent of these</w:t>
      </w:r>
      <w:r w:rsidR="001B5A10" w:rsidRPr="00036480">
        <w:rPr>
          <w:rFonts w:ascii="Times New Roman" w:hAnsi="Times New Roman" w:cs="Times New Roman"/>
        </w:rPr>
        <w:t xml:space="preserve"> J waves</w:t>
      </w:r>
      <w:r w:rsidR="005D4EDD" w:rsidRPr="00036480">
        <w:rPr>
          <w:rFonts w:ascii="Times New Roman" w:hAnsi="Times New Roman" w:cs="Times New Roman"/>
        </w:rPr>
        <w:t xml:space="preserve">, some of which may be augmented by </w:t>
      </w:r>
      <w:r w:rsidR="009405FE" w:rsidRPr="00036480">
        <w:rPr>
          <w:rFonts w:ascii="Times New Roman" w:hAnsi="Times New Roman" w:cs="Times New Roman"/>
        </w:rPr>
        <w:t>SCBP</w:t>
      </w:r>
      <w:r w:rsidR="005D4EDD" w:rsidRPr="00036480">
        <w:rPr>
          <w:rFonts w:ascii="Times New Roman" w:hAnsi="Times New Roman" w:cs="Times New Roman"/>
        </w:rPr>
        <w:t xml:space="preserve"> challenge and some not, appears to determine the risk of </w:t>
      </w:r>
      <w:r w:rsidR="001B5A10" w:rsidRPr="00036480">
        <w:rPr>
          <w:rFonts w:ascii="Times New Roman" w:hAnsi="Times New Roman" w:cs="Times New Roman"/>
        </w:rPr>
        <w:t xml:space="preserve">recurrence of </w:t>
      </w:r>
      <w:r w:rsidR="005D4EDD" w:rsidRPr="00036480">
        <w:rPr>
          <w:rFonts w:ascii="Times New Roman" w:hAnsi="Times New Roman" w:cs="Times New Roman"/>
        </w:rPr>
        <w:t>VF</w:t>
      </w:r>
      <w:r w:rsidR="00840C45" w:rsidRPr="00036480">
        <w:rPr>
          <w:rFonts w:ascii="Times New Roman" w:hAnsi="Times New Roman" w:cs="Times New Roman"/>
        </w:rPr>
        <w:t xml:space="preserve">. </w:t>
      </w:r>
      <w:r w:rsidR="005D4EDD" w:rsidRPr="00036480">
        <w:rPr>
          <w:rFonts w:ascii="Times New Roman" w:hAnsi="Times New Roman" w:cs="Times New Roman"/>
        </w:rPr>
        <w:t xml:space="preserve">We therefore need to change our approach to the categorisation and management of UCA patients as syndromes, and </w:t>
      </w:r>
      <w:r w:rsidR="006D7255" w:rsidRPr="00036480">
        <w:rPr>
          <w:rFonts w:ascii="Times New Roman" w:hAnsi="Times New Roman" w:cs="Times New Roman"/>
        </w:rPr>
        <w:t xml:space="preserve">better </w:t>
      </w:r>
      <w:r w:rsidR="005D4EDD" w:rsidRPr="00036480">
        <w:rPr>
          <w:rFonts w:ascii="Times New Roman" w:hAnsi="Times New Roman" w:cs="Times New Roman"/>
        </w:rPr>
        <w:t>understand the underlying epicardial substrate</w:t>
      </w:r>
      <w:r w:rsidR="006D7255" w:rsidRPr="00036480">
        <w:rPr>
          <w:rFonts w:ascii="Times New Roman" w:hAnsi="Times New Roman" w:cs="Times New Roman"/>
        </w:rPr>
        <w:t xml:space="preserve"> of the J wave syndrome</w:t>
      </w:r>
      <w:r w:rsidR="005D4EDD" w:rsidRPr="00036480">
        <w:rPr>
          <w:rFonts w:ascii="Times New Roman" w:hAnsi="Times New Roman" w:cs="Times New Roman"/>
        </w:rPr>
        <w:t xml:space="preserve">. In this way we will be </w:t>
      </w:r>
      <w:r w:rsidR="006D7255" w:rsidRPr="00036480">
        <w:rPr>
          <w:rFonts w:ascii="Times New Roman" w:hAnsi="Times New Roman" w:cs="Times New Roman"/>
        </w:rPr>
        <w:t>able</w:t>
      </w:r>
      <w:r w:rsidR="005D4EDD" w:rsidRPr="00036480">
        <w:rPr>
          <w:rFonts w:ascii="Times New Roman" w:hAnsi="Times New Roman" w:cs="Times New Roman"/>
        </w:rPr>
        <w:t xml:space="preserve"> to </w:t>
      </w:r>
      <w:r w:rsidR="006D7255" w:rsidRPr="00036480">
        <w:rPr>
          <w:rFonts w:ascii="Times New Roman" w:hAnsi="Times New Roman" w:cs="Times New Roman"/>
        </w:rPr>
        <w:t>manage</w:t>
      </w:r>
      <w:r w:rsidR="005D4EDD" w:rsidRPr="00036480">
        <w:rPr>
          <w:rFonts w:ascii="Times New Roman" w:hAnsi="Times New Roman" w:cs="Times New Roman"/>
        </w:rPr>
        <w:t xml:space="preserve"> </w:t>
      </w:r>
      <w:r w:rsidR="006D7255" w:rsidRPr="00036480">
        <w:rPr>
          <w:rFonts w:ascii="Times New Roman" w:hAnsi="Times New Roman" w:cs="Times New Roman"/>
        </w:rPr>
        <w:t xml:space="preserve">patients for their individual risk for VF and recurrence and offer </w:t>
      </w:r>
      <w:r w:rsidR="006E701B" w:rsidRPr="00036480">
        <w:rPr>
          <w:rFonts w:ascii="Times New Roman" w:hAnsi="Times New Roman" w:cs="Times New Roman"/>
        </w:rPr>
        <w:t>c</w:t>
      </w:r>
      <w:r w:rsidR="004B1968" w:rsidRPr="00036480">
        <w:rPr>
          <w:rFonts w:ascii="Times New Roman" w:hAnsi="Times New Roman" w:cs="Times New Roman"/>
        </w:rPr>
        <w:t xml:space="preserve">atheter ablation </w:t>
      </w:r>
      <w:r w:rsidR="006E701B" w:rsidRPr="00036480">
        <w:rPr>
          <w:rFonts w:ascii="Times New Roman" w:hAnsi="Times New Roman" w:cs="Times New Roman"/>
        </w:rPr>
        <w:t xml:space="preserve">of substrates </w:t>
      </w:r>
      <w:r w:rsidR="001D700A" w:rsidRPr="00036480">
        <w:rPr>
          <w:rFonts w:ascii="Times New Roman" w:hAnsi="Times New Roman" w:cs="Times New Roman"/>
        </w:rPr>
        <w:t xml:space="preserve">in </w:t>
      </w:r>
      <w:r w:rsidR="006D7255" w:rsidRPr="00036480">
        <w:rPr>
          <w:rFonts w:ascii="Times New Roman" w:hAnsi="Times New Roman" w:cs="Times New Roman"/>
        </w:rPr>
        <w:t>an effective way</w:t>
      </w:r>
      <w:r w:rsidR="00E2160E" w:rsidRPr="00036480">
        <w:rPr>
          <w:rFonts w:ascii="Times New Roman" w:hAnsi="Times New Roman" w:cs="Times New Roman"/>
        </w:rPr>
        <w:t>.</w:t>
      </w:r>
    </w:p>
    <w:p w14:paraId="15D16644" w14:textId="0F8A3624" w:rsidR="00BD53F2" w:rsidRPr="00036480" w:rsidRDefault="00BD53F2" w:rsidP="00B20411">
      <w:pPr>
        <w:jc w:val="both"/>
        <w:rPr>
          <w:rFonts w:ascii="Times New Roman" w:hAnsi="Times New Roman" w:cs="Times New Roman"/>
          <w:b/>
          <w:bCs/>
        </w:rPr>
      </w:pPr>
      <w:r w:rsidRPr="00036480">
        <w:rPr>
          <w:rFonts w:ascii="Times New Roman" w:hAnsi="Times New Roman" w:cs="Times New Roman"/>
          <w:b/>
          <w:bCs/>
        </w:rPr>
        <w:br w:type="page"/>
      </w:r>
    </w:p>
    <w:p w14:paraId="0EEE34ED" w14:textId="647B64D8" w:rsidR="00052286" w:rsidRPr="00036480" w:rsidRDefault="00E53060" w:rsidP="00B20411">
      <w:pPr>
        <w:spacing w:line="480" w:lineRule="auto"/>
        <w:jc w:val="both"/>
        <w:rPr>
          <w:rFonts w:ascii="Times New Roman" w:hAnsi="Times New Roman" w:cs="Times New Roman"/>
          <w:b/>
          <w:bCs/>
        </w:rPr>
      </w:pPr>
      <w:r w:rsidRPr="00036480">
        <w:rPr>
          <w:rFonts w:ascii="Times New Roman" w:hAnsi="Times New Roman" w:cs="Times New Roman"/>
          <w:b/>
          <w:bCs/>
        </w:rPr>
        <w:t>STUDY LIMITATIONS</w:t>
      </w:r>
    </w:p>
    <w:p w14:paraId="73BC1D9B" w14:textId="77777777" w:rsidR="00E53060" w:rsidRPr="00036480" w:rsidRDefault="00E53060" w:rsidP="00B20411">
      <w:pPr>
        <w:spacing w:line="480" w:lineRule="auto"/>
        <w:jc w:val="both"/>
        <w:rPr>
          <w:rFonts w:ascii="Times New Roman" w:hAnsi="Times New Roman" w:cs="Times New Roman"/>
          <w:b/>
          <w:bCs/>
        </w:rPr>
      </w:pPr>
    </w:p>
    <w:p w14:paraId="7091D77C" w14:textId="77777777" w:rsidR="00DE3EF8" w:rsidRPr="00DE3EF8" w:rsidRDefault="00DE3EF8" w:rsidP="00DE3EF8">
      <w:pPr>
        <w:spacing w:line="480" w:lineRule="auto"/>
        <w:jc w:val="both"/>
        <w:rPr>
          <w:rFonts w:ascii="Times New Roman" w:eastAsia="Times New Roman" w:hAnsi="Times New Roman" w:cs="Times New Roman"/>
          <w:shd w:val="clear" w:color="auto" w:fill="FFFFFF"/>
          <w:lang w:eastAsia="en-GB"/>
        </w:rPr>
      </w:pPr>
      <w:r w:rsidRPr="00DE3EF8">
        <w:rPr>
          <w:rFonts w:ascii="Times New Roman" w:eastAsia="Times New Roman" w:hAnsi="Times New Roman" w:cs="Times New Roman"/>
          <w:shd w:val="clear" w:color="auto" w:fill="FFFFFF"/>
          <w:lang w:eastAsia="en-GB"/>
        </w:rPr>
        <w:t xml:space="preserve">The centres participating in this study are either national or regional referral centres for inherited arrhythmia syndromes. There may be patients referred with an UCA in whom we were able to find a cause without the need for SCBP. These patients were not included in this study. Additionally, it would be difficult to determine whether there were eligible UCA patients who were not referred. As such the true number of patients presenting with an UCA is unknown and we were unable to provide any prevalence data. </w:t>
      </w:r>
    </w:p>
    <w:p w14:paraId="56281820" w14:textId="77777777" w:rsidR="00B969CA" w:rsidRPr="00036480" w:rsidRDefault="00B969CA" w:rsidP="00036480">
      <w:pPr>
        <w:spacing w:line="480" w:lineRule="auto"/>
        <w:jc w:val="both"/>
        <w:rPr>
          <w:rFonts w:ascii="Times New Roman" w:eastAsia="Times New Roman" w:hAnsi="Times New Roman" w:cs="Times New Roman"/>
          <w:shd w:val="clear" w:color="auto" w:fill="FFFFFF"/>
          <w:lang w:eastAsia="en-GB"/>
        </w:rPr>
      </w:pPr>
    </w:p>
    <w:p w14:paraId="12C8C384" w14:textId="6E31B1E5" w:rsidR="00E53060" w:rsidRPr="00036480" w:rsidRDefault="00E53060" w:rsidP="00036480">
      <w:pPr>
        <w:spacing w:line="480" w:lineRule="auto"/>
        <w:jc w:val="both"/>
        <w:rPr>
          <w:rFonts w:ascii="Times New Roman" w:hAnsi="Times New Roman" w:cs="Times New Roman"/>
        </w:rPr>
      </w:pPr>
      <w:r w:rsidRPr="00036480">
        <w:rPr>
          <w:rFonts w:ascii="Times New Roman" w:hAnsi="Times New Roman" w:cs="Times New Roman"/>
        </w:rPr>
        <w:t>Whilst statistical power may be a potential reason for the lack of statistically significant associations for certain analysis</w:t>
      </w:r>
      <w:r w:rsidR="006C492C">
        <w:rPr>
          <w:rFonts w:ascii="Times New Roman" w:hAnsi="Times New Roman" w:cs="Times New Roman"/>
        </w:rPr>
        <w:t>.</w:t>
      </w:r>
      <w:r w:rsidR="005776B6">
        <w:rPr>
          <w:rFonts w:ascii="Times New Roman" w:hAnsi="Times New Roman" w:cs="Times New Roman"/>
        </w:rPr>
        <w:t xml:space="preserve"> </w:t>
      </w:r>
      <w:r w:rsidR="005776B6" w:rsidRPr="005776B6">
        <w:rPr>
          <w:rFonts w:ascii="Times New Roman" w:hAnsi="Times New Roman" w:cs="Times New Roman"/>
        </w:rPr>
        <w:t xml:space="preserve">The number of patients in the SCBP+ and VF recurrence groups were small, and represented less than 20% of </w:t>
      </w:r>
      <w:r w:rsidR="005776B6">
        <w:rPr>
          <w:rFonts w:ascii="Times New Roman" w:hAnsi="Times New Roman" w:cs="Times New Roman"/>
        </w:rPr>
        <w:t xml:space="preserve">the </w:t>
      </w:r>
      <w:r w:rsidR="005776B6" w:rsidRPr="005776B6">
        <w:rPr>
          <w:rFonts w:ascii="Times New Roman" w:hAnsi="Times New Roman" w:cs="Times New Roman"/>
        </w:rPr>
        <w:t>total cohort, this may overestimate the strength of the effect in the multivariable analysis, however, </w:t>
      </w:r>
      <w:r w:rsidR="005776B6">
        <w:rPr>
          <w:rFonts w:ascii="Times New Roman" w:hAnsi="Times New Roman" w:cs="Times New Roman"/>
        </w:rPr>
        <w:t xml:space="preserve">there </w:t>
      </w:r>
      <w:r w:rsidR="006A75AB" w:rsidRPr="00036480">
        <w:rPr>
          <w:rFonts w:ascii="Times New Roman" w:hAnsi="Times New Roman" w:cs="Times New Roman"/>
        </w:rPr>
        <w:t xml:space="preserve">are </w:t>
      </w:r>
      <w:r w:rsidRPr="00036480">
        <w:rPr>
          <w:rFonts w:ascii="Times New Roman" w:hAnsi="Times New Roman" w:cs="Times New Roman"/>
        </w:rPr>
        <w:t xml:space="preserve">few comparable studies of this size investigating similar cohorts or phenotypes in this manner. </w:t>
      </w:r>
    </w:p>
    <w:p w14:paraId="3B014A56" w14:textId="77777777" w:rsidR="00E53060" w:rsidRPr="00036480" w:rsidRDefault="00E53060" w:rsidP="00036480">
      <w:pPr>
        <w:spacing w:line="480" w:lineRule="auto"/>
        <w:jc w:val="both"/>
        <w:rPr>
          <w:rFonts w:ascii="Times New Roman" w:hAnsi="Times New Roman" w:cs="Times New Roman"/>
        </w:rPr>
      </w:pPr>
    </w:p>
    <w:p w14:paraId="2B128028" w14:textId="609821EE" w:rsidR="005A40B2" w:rsidRPr="00036480" w:rsidRDefault="00E53060" w:rsidP="00036480">
      <w:pPr>
        <w:spacing w:line="480" w:lineRule="auto"/>
        <w:jc w:val="both"/>
        <w:rPr>
          <w:rFonts w:ascii="Times New Roman" w:hAnsi="Times New Roman" w:cs="Times New Roman"/>
        </w:rPr>
      </w:pPr>
      <w:r w:rsidRPr="00036480">
        <w:rPr>
          <w:rFonts w:ascii="Times New Roman" w:hAnsi="Times New Roman" w:cs="Times New Roman"/>
        </w:rPr>
        <w:t xml:space="preserve">Whilst our cohort of patients were thoroughly investigated at the point of presentation, there is evidence to support the late development of structural disorders in patients given an initial diagnosis of IVF </w:t>
      </w:r>
      <w:r w:rsidRPr="00920DD1">
        <w:rPr>
          <w:rFonts w:ascii="Times New Roman" w:hAnsi="Times New Roman" w:cs="Times New Roman"/>
          <w:vertAlign w:val="superscript"/>
        </w:rPr>
        <w:fldChar w:fldCharType="begin">
          <w:fldData xml:space="preserve">PEVuZE5vdGU+PENpdGU+PEF1dGhvcj5WaXNzZXI8L0F1dGhvcj48WWVhcj4yMDE2PC9ZZWFyPjxJ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</w:fldData>
        </w:fldChar>
      </w:r>
      <w:r w:rsidR="0081402F">
        <w:rPr>
          <w:rFonts w:ascii="Times New Roman" w:hAnsi="Times New Roman" w:cs="Times New Roman"/>
          <w:vertAlign w:val="superscript"/>
        </w:rPr>
        <w:instrText xml:space="preserve"> ADDIN EN.CITE </w:instrText>
      </w:r>
      <w:r w:rsidR="0081402F">
        <w:rPr>
          <w:rFonts w:ascii="Times New Roman" w:hAnsi="Times New Roman" w:cs="Times New Roman"/>
          <w:vertAlign w:val="superscript"/>
        </w:rPr>
        <w:fldChar w:fldCharType="begin">
          <w:fldData xml:space="preserve">PEVuZE5vdGU+PENpdGU+PEF1dGhvcj5WaXNzZXI8L0F1dGhvcj48WWVhcj4yMDE2PC9ZZWFyPjxJ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</w:fldData>
        </w:fldChar>
      </w:r>
      <w:r w:rsidR="0081402F">
        <w:rPr>
          <w:rFonts w:ascii="Times New Roman" w:hAnsi="Times New Roman" w:cs="Times New Roman"/>
          <w:vertAlign w:val="superscript"/>
        </w:rPr>
        <w:instrText xml:space="preserve"> ADDIN EN.CITE.DATA </w:instrText>
      </w:r>
      <w:r w:rsidR="0081402F">
        <w:rPr>
          <w:rFonts w:ascii="Times New Roman" w:hAnsi="Times New Roman" w:cs="Times New Roman"/>
          <w:vertAlign w:val="superscript"/>
        </w:rPr>
      </w:r>
      <w:r w:rsidR="0081402F">
        <w:rPr>
          <w:rFonts w:ascii="Times New Roman" w:hAnsi="Times New Roman" w:cs="Times New Roman"/>
          <w:vertAlign w:val="superscript"/>
        </w:rPr>
        <w:fldChar w:fldCharType="end"/>
      </w:r>
      <w:r w:rsidRPr="00920DD1">
        <w:rPr>
          <w:rFonts w:ascii="Times New Roman" w:hAnsi="Times New Roman" w:cs="Times New Roman"/>
          <w:vertAlign w:val="superscript"/>
        </w:rPr>
      </w:r>
      <w:r w:rsidRPr="00920DD1">
        <w:rPr>
          <w:rFonts w:ascii="Times New Roman" w:hAnsi="Times New Roman" w:cs="Times New Roman"/>
          <w:vertAlign w:val="superscript"/>
        </w:rPr>
        <w:fldChar w:fldCharType="separate"/>
      </w:r>
      <w:r w:rsidR="0081402F">
        <w:rPr>
          <w:rFonts w:ascii="Times New Roman" w:hAnsi="Times New Roman" w:cs="Times New Roman"/>
          <w:noProof/>
          <w:vertAlign w:val="superscript"/>
        </w:rPr>
        <w:t>37</w:t>
      </w:r>
      <w:r w:rsidRPr="00920DD1">
        <w:rPr>
          <w:rFonts w:ascii="Times New Roman" w:hAnsi="Times New Roman" w:cs="Times New Roman"/>
          <w:vertAlign w:val="superscript"/>
        </w:rPr>
        <w:fldChar w:fldCharType="end"/>
      </w:r>
      <w:r w:rsidRPr="00036480">
        <w:rPr>
          <w:rFonts w:ascii="Times New Roman" w:hAnsi="Times New Roman" w:cs="Times New Roman"/>
        </w:rPr>
        <w:t xml:space="preserve">. We report on recurrent event rates our cohort, but data regarding the evolution of structural disorders </w:t>
      </w:r>
      <w:r w:rsidR="005A40B2" w:rsidRPr="00036480">
        <w:rPr>
          <w:rFonts w:ascii="Times New Roman" w:hAnsi="Times New Roman" w:cs="Times New Roman"/>
        </w:rPr>
        <w:t xml:space="preserve">were </w:t>
      </w:r>
      <w:r w:rsidRPr="00036480">
        <w:rPr>
          <w:rFonts w:ascii="Times New Roman" w:hAnsi="Times New Roman" w:cs="Times New Roman"/>
        </w:rPr>
        <w:t xml:space="preserve">not available. </w:t>
      </w:r>
    </w:p>
    <w:p w14:paraId="4416CF0D" w14:textId="290FB3CD" w:rsidR="00C32A56" w:rsidRPr="00036480" w:rsidRDefault="00C32A56" w:rsidP="00B20411">
      <w:pPr>
        <w:jc w:val="both"/>
        <w:rPr>
          <w:rFonts w:ascii="Times New Roman" w:hAnsi="Times New Roman" w:cs="Times New Roman"/>
        </w:rPr>
      </w:pPr>
      <w:r w:rsidRPr="00036480">
        <w:rPr>
          <w:rFonts w:ascii="Times New Roman" w:hAnsi="Times New Roman" w:cs="Times New Roman"/>
        </w:rPr>
        <w:br w:type="page"/>
      </w:r>
    </w:p>
    <w:p w14:paraId="4A28D9CF" w14:textId="6293B26C" w:rsidR="00C43D6D" w:rsidRPr="00036480" w:rsidRDefault="00D15859" w:rsidP="00036480">
      <w:pPr>
        <w:spacing w:line="480" w:lineRule="auto"/>
        <w:jc w:val="both"/>
        <w:rPr>
          <w:rFonts w:ascii="Times New Roman" w:hAnsi="Times New Roman" w:cs="Times New Roman"/>
          <w:b/>
          <w:bCs/>
        </w:rPr>
      </w:pPr>
      <w:r w:rsidRPr="00036480">
        <w:rPr>
          <w:rFonts w:ascii="Times New Roman" w:hAnsi="Times New Roman" w:cs="Times New Roman"/>
          <w:b/>
          <w:bCs/>
        </w:rPr>
        <w:t>CONCLUSIONS</w:t>
      </w:r>
    </w:p>
    <w:p w14:paraId="76D2B9B7" w14:textId="2D83ECEC" w:rsidR="00145201" w:rsidRPr="00036480" w:rsidRDefault="00145201" w:rsidP="00036480">
      <w:pPr>
        <w:spacing w:line="480" w:lineRule="auto"/>
        <w:jc w:val="both"/>
        <w:rPr>
          <w:rFonts w:ascii="Times New Roman" w:hAnsi="Times New Roman" w:cs="Times New Roman"/>
        </w:rPr>
      </w:pPr>
    </w:p>
    <w:p w14:paraId="0D2BA821" w14:textId="2F84CF98" w:rsidR="00D15859" w:rsidRPr="00036480" w:rsidRDefault="001B5A10" w:rsidP="00036480">
      <w:pPr>
        <w:spacing w:line="480" w:lineRule="auto"/>
        <w:jc w:val="both"/>
        <w:rPr>
          <w:rFonts w:ascii="Times New Roman" w:hAnsi="Times New Roman" w:cs="Times New Roman"/>
        </w:rPr>
      </w:pPr>
      <w:r w:rsidRPr="00036480">
        <w:rPr>
          <w:rFonts w:ascii="Times New Roman" w:hAnsi="Times New Roman" w:cs="Times New Roman"/>
        </w:rPr>
        <w:t xml:space="preserve">This study has identified </w:t>
      </w:r>
      <w:r w:rsidR="00491E5B" w:rsidRPr="00036480">
        <w:rPr>
          <w:rFonts w:ascii="Times New Roman" w:hAnsi="Times New Roman" w:cs="Times New Roman"/>
        </w:rPr>
        <w:t>a</w:t>
      </w:r>
      <w:r w:rsidR="0039332F" w:rsidRPr="00036480">
        <w:rPr>
          <w:rFonts w:ascii="Times New Roman" w:hAnsi="Times New Roman" w:cs="Times New Roman"/>
        </w:rPr>
        <w:t xml:space="preserve"> 17% </w:t>
      </w:r>
      <w:r w:rsidR="00CD781B" w:rsidRPr="00036480">
        <w:rPr>
          <w:rFonts w:ascii="Times New Roman" w:hAnsi="Times New Roman" w:cs="Times New Roman"/>
        </w:rPr>
        <w:t xml:space="preserve">of </w:t>
      </w:r>
      <w:r w:rsidR="0039332F" w:rsidRPr="00036480">
        <w:rPr>
          <w:rFonts w:ascii="Times New Roman" w:hAnsi="Times New Roman" w:cs="Times New Roman"/>
        </w:rPr>
        <w:t xml:space="preserve">the </w:t>
      </w:r>
      <w:r w:rsidR="009D070A" w:rsidRPr="00036480">
        <w:rPr>
          <w:rFonts w:ascii="Times New Roman" w:hAnsi="Times New Roman" w:cs="Times New Roman"/>
        </w:rPr>
        <w:t>DI-T1BP</w:t>
      </w:r>
      <w:r w:rsidR="0039332F" w:rsidRPr="00036480">
        <w:rPr>
          <w:rFonts w:ascii="Times New Roman" w:hAnsi="Times New Roman" w:cs="Times New Roman"/>
        </w:rPr>
        <w:t xml:space="preserve"> in</w:t>
      </w:r>
      <w:r w:rsidRPr="00036480">
        <w:rPr>
          <w:rFonts w:ascii="Times New Roman" w:hAnsi="Times New Roman" w:cs="Times New Roman"/>
        </w:rPr>
        <w:t xml:space="preserve"> consecutive </w:t>
      </w:r>
      <w:r w:rsidR="00D622B3" w:rsidRPr="00036480">
        <w:rPr>
          <w:rFonts w:ascii="Times New Roman" w:hAnsi="Times New Roman" w:cs="Times New Roman"/>
        </w:rPr>
        <w:t>UCA</w:t>
      </w:r>
      <w:r w:rsidR="00163CFE" w:rsidRPr="00036480">
        <w:rPr>
          <w:rFonts w:ascii="Times New Roman" w:hAnsi="Times New Roman" w:cs="Times New Roman"/>
        </w:rPr>
        <w:t xml:space="preserve"> survivors undergoing </w:t>
      </w:r>
      <w:r w:rsidR="009405FE" w:rsidRPr="00036480">
        <w:rPr>
          <w:rFonts w:ascii="Times New Roman" w:hAnsi="Times New Roman" w:cs="Times New Roman"/>
        </w:rPr>
        <w:t>SCBP</w:t>
      </w:r>
      <w:r w:rsidR="0039332F" w:rsidRPr="00036480">
        <w:rPr>
          <w:rFonts w:ascii="Times New Roman" w:hAnsi="Times New Roman" w:cs="Times New Roman"/>
        </w:rPr>
        <w:t xml:space="preserve">, with </w:t>
      </w:r>
      <w:r w:rsidRPr="00036480">
        <w:rPr>
          <w:rFonts w:ascii="Times New Roman" w:hAnsi="Times New Roman" w:cs="Times New Roman"/>
        </w:rPr>
        <w:t xml:space="preserve">no significant difference </w:t>
      </w:r>
      <w:r w:rsidR="00CD781B" w:rsidRPr="00036480">
        <w:rPr>
          <w:rFonts w:ascii="Times New Roman" w:hAnsi="Times New Roman" w:cs="Times New Roman"/>
        </w:rPr>
        <w:t xml:space="preserve">observed </w:t>
      </w:r>
      <w:r w:rsidRPr="00036480">
        <w:rPr>
          <w:rFonts w:ascii="Times New Roman" w:hAnsi="Times New Roman" w:cs="Times New Roman"/>
        </w:rPr>
        <w:t xml:space="preserve">between </w:t>
      </w:r>
      <w:r w:rsidR="009405FE" w:rsidRPr="00036480">
        <w:rPr>
          <w:rFonts w:ascii="Times New Roman" w:hAnsi="Times New Roman" w:cs="Times New Roman"/>
        </w:rPr>
        <w:t>SCBP</w:t>
      </w:r>
      <w:r w:rsidR="00820ADD" w:rsidRPr="00036480">
        <w:rPr>
          <w:rFonts w:ascii="Times New Roman" w:hAnsi="Times New Roman" w:cs="Times New Roman"/>
        </w:rPr>
        <w:t xml:space="preserve"> agents</w:t>
      </w:r>
      <w:r w:rsidRPr="00036480">
        <w:rPr>
          <w:rFonts w:ascii="Times New Roman" w:hAnsi="Times New Roman" w:cs="Times New Roman"/>
        </w:rPr>
        <w:t xml:space="preserve">. The presence of a baseline </w:t>
      </w:r>
      <w:r w:rsidR="00165F87" w:rsidRPr="00036480">
        <w:rPr>
          <w:rFonts w:ascii="Times New Roman" w:hAnsi="Times New Roman" w:cs="Times New Roman"/>
        </w:rPr>
        <w:t>T2/3BP</w:t>
      </w:r>
      <w:r w:rsidR="00165F87" w:rsidRPr="00036480" w:rsidDel="00165F87">
        <w:rPr>
          <w:rFonts w:ascii="Times New Roman" w:hAnsi="Times New Roman" w:cs="Times New Roman"/>
        </w:rPr>
        <w:t xml:space="preserve"> </w:t>
      </w:r>
      <w:r w:rsidRPr="00036480">
        <w:rPr>
          <w:rFonts w:ascii="Times New Roman" w:hAnsi="Times New Roman" w:cs="Times New Roman"/>
        </w:rPr>
        <w:t>was a</w:t>
      </w:r>
      <w:r w:rsidR="00820ADD" w:rsidRPr="00036480">
        <w:rPr>
          <w:rFonts w:ascii="Times New Roman" w:hAnsi="Times New Roman" w:cs="Times New Roman"/>
        </w:rPr>
        <w:t>n</w:t>
      </w:r>
      <w:r w:rsidRPr="00036480">
        <w:rPr>
          <w:rFonts w:ascii="Times New Roman" w:hAnsi="Times New Roman" w:cs="Times New Roman"/>
        </w:rPr>
        <w:t xml:space="preserve"> independent predictor of</w:t>
      </w:r>
      <w:r w:rsidR="00CD781B" w:rsidRPr="00036480">
        <w:rPr>
          <w:rFonts w:ascii="Times New Roman" w:hAnsi="Times New Roman" w:cs="Times New Roman"/>
        </w:rPr>
        <w:t xml:space="preserve"> a</w:t>
      </w:r>
      <w:r w:rsidRPr="00036480">
        <w:rPr>
          <w:rFonts w:ascii="Times New Roman" w:hAnsi="Times New Roman" w:cs="Times New Roman"/>
        </w:rPr>
        <w:t xml:space="preserve"> </w:t>
      </w:r>
      <w:r w:rsidR="009D070A" w:rsidRPr="00036480">
        <w:rPr>
          <w:rFonts w:ascii="Times New Roman" w:hAnsi="Times New Roman" w:cs="Times New Roman"/>
        </w:rPr>
        <w:t>DI-T1BP</w:t>
      </w:r>
      <w:r w:rsidRPr="00036480">
        <w:rPr>
          <w:rFonts w:ascii="Times New Roman" w:hAnsi="Times New Roman" w:cs="Times New Roman"/>
        </w:rPr>
        <w:t xml:space="preserve"> as was </w:t>
      </w:r>
      <w:r w:rsidR="00820ADD" w:rsidRPr="00036480">
        <w:rPr>
          <w:rFonts w:ascii="Times New Roman" w:hAnsi="Times New Roman" w:cs="Times New Roman"/>
        </w:rPr>
        <w:t>an increasing</w:t>
      </w:r>
      <w:r w:rsidRPr="00036480">
        <w:rPr>
          <w:rFonts w:ascii="Times New Roman" w:hAnsi="Times New Roman" w:cs="Times New Roman"/>
        </w:rPr>
        <w:t xml:space="preserve"> PR interval</w:t>
      </w:r>
      <w:r w:rsidR="00CD781B" w:rsidRPr="00036480">
        <w:rPr>
          <w:rFonts w:ascii="Times New Roman" w:hAnsi="Times New Roman" w:cs="Times New Roman"/>
        </w:rPr>
        <w:t xml:space="preserve"> suggesting a greater degree of conduction abnormality in this group</w:t>
      </w:r>
      <w:r w:rsidRPr="00036480">
        <w:rPr>
          <w:rFonts w:ascii="Times New Roman" w:hAnsi="Times New Roman" w:cs="Times New Roman"/>
        </w:rPr>
        <w:t xml:space="preserve">. </w:t>
      </w:r>
      <w:r w:rsidR="001F30CD" w:rsidRPr="00036480">
        <w:rPr>
          <w:rFonts w:ascii="Times New Roman" w:hAnsi="Times New Roman" w:cs="Times New Roman"/>
        </w:rPr>
        <w:t>Prior</w:t>
      </w:r>
      <w:r w:rsidRPr="00036480">
        <w:rPr>
          <w:rFonts w:ascii="Times New Roman" w:hAnsi="Times New Roman" w:cs="Times New Roman"/>
        </w:rPr>
        <w:t xml:space="preserve"> syncope and global </w:t>
      </w:r>
      <w:r w:rsidR="001F30CD" w:rsidRPr="00036480">
        <w:rPr>
          <w:rFonts w:ascii="Times New Roman" w:hAnsi="Times New Roman" w:cs="Times New Roman"/>
        </w:rPr>
        <w:t xml:space="preserve">ER </w:t>
      </w:r>
      <w:r w:rsidRPr="00036480">
        <w:rPr>
          <w:rFonts w:ascii="Times New Roman" w:hAnsi="Times New Roman" w:cs="Times New Roman"/>
        </w:rPr>
        <w:t xml:space="preserve">were independent predictors of VF recurrence. </w:t>
      </w:r>
      <w:r w:rsidR="0078421D" w:rsidRPr="00036480">
        <w:rPr>
          <w:rFonts w:ascii="Times New Roman" w:hAnsi="Times New Roman" w:cs="Times New Roman"/>
        </w:rPr>
        <w:t>A</w:t>
      </w:r>
      <w:r w:rsidR="005627FA" w:rsidRPr="00036480">
        <w:rPr>
          <w:rFonts w:ascii="Times New Roman" w:hAnsi="Times New Roman" w:cs="Times New Roman"/>
        </w:rPr>
        <w:t xml:space="preserve"> </w:t>
      </w:r>
      <w:r w:rsidR="009D070A" w:rsidRPr="00036480">
        <w:rPr>
          <w:rFonts w:ascii="Times New Roman" w:hAnsi="Times New Roman" w:cs="Times New Roman"/>
        </w:rPr>
        <w:t>DI-T1BP</w:t>
      </w:r>
      <w:r w:rsidR="0039332F" w:rsidRPr="00036480">
        <w:rPr>
          <w:rFonts w:ascii="Times New Roman" w:hAnsi="Times New Roman" w:cs="Times New Roman"/>
        </w:rPr>
        <w:t xml:space="preserve"> response</w:t>
      </w:r>
      <w:r w:rsidR="00CD781B" w:rsidRPr="00036480">
        <w:rPr>
          <w:rFonts w:ascii="Times New Roman" w:hAnsi="Times New Roman" w:cs="Times New Roman"/>
        </w:rPr>
        <w:t xml:space="preserve"> </w:t>
      </w:r>
      <w:r w:rsidR="0039332F" w:rsidRPr="00036480">
        <w:rPr>
          <w:rFonts w:ascii="Times New Roman" w:hAnsi="Times New Roman" w:cs="Times New Roman"/>
        </w:rPr>
        <w:t>did not</w:t>
      </w:r>
      <w:r w:rsidR="00CD781B" w:rsidRPr="00036480">
        <w:rPr>
          <w:rFonts w:ascii="Times New Roman" w:hAnsi="Times New Roman" w:cs="Times New Roman"/>
        </w:rPr>
        <w:t xml:space="preserve">, however, show </w:t>
      </w:r>
      <w:r w:rsidR="0039332F" w:rsidRPr="00036480">
        <w:rPr>
          <w:rFonts w:ascii="Times New Roman" w:hAnsi="Times New Roman" w:cs="Times New Roman"/>
        </w:rPr>
        <w:t>an independent association with recurrence</w:t>
      </w:r>
      <w:r w:rsidR="00CC1A69">
        <w:rPr>
          <w:rFonts w:ascii="Times New Roman" w:hAnsi="Times New Roman" w:cs="Times New Roman"/>
        </w:rPr>
        <w:t xml:space="preserve"> but may be a marker of a more heritable form the of the condition</w:t>
      </w:r>
      <w:r w:rsidR="0039332F" w:rsidRPr="00036480">
        <w:rPr>
          <w:rFonts w:ascii="Times New Roman" w:hAnsi="Times New Roman" w:cs="Times New Roman"/>
        </w:rPr>
        <w:t xml:space="preserve">. This </w:t>
      </w:r>
      <w:r w:rsidR="00D41703" w:rsidRPr="00036480">
        <w:rPr>
          <w:rFonts w:ascii="Times New Roman" w:hAnsi="Times New Roman" w:cs="Times New Roman"/>
        </w:rPr>
        <w:t xml:space="preserve">may be consistent with </w:t>
      </w:r>
      <w:r w:rsidR="0039332F" w:rsidRPr="00036480">
        <w:rPr>
          <w:rFonts w:ascii="Times New Roman" w:hAnsi="Times New Roman" w:cs="Times New Roman"/>
        </w:rPr>
        <w:t xml:space="preserve">the accumulating view that many IVF survivors share a </w:t>
      </w:r>
      <w:r w:rsidR="00CD781B" w:rsidRPr="00036480">
        <w:rPr>
          <w:rFonts w:ascii="Times New Roman" w:hAnsi="Times New Roman" w:cs="Times New Roman"/>
        </w:rPr>
        <w:t xml:space="preserve">similar epicardial fibrotic </w:t>
      </w:r>
      <w:r w:rsidR="0039332F" w:rsidRPr="00036480">
        <w:rPr>
          <w:rFonts w:ascii="Times New Roman" w:hAnsi="Times New Roman" w:cs="Times New Roman"/>
        </w:rPr>
        <w:t>sub</w:t>
      </w:r>
      <w:r w:rsidR="00CD781B" w:rsidRPr="00036480">
        <w:rPr>
          <w:rFonts w:ascii="Times New Roman" w:hAnsi="Times New Roman" w:cs="Times New Roman"/>
        </w:rPr>
        <w:t>s</w:t>
      </w:r>
      <w:r w:rsidR="0039332F" w:rsidRPr="00036480">
        <w:rPr>
          <w:rFonts w:ascii="Times New Roman" w:hAnsi="Times New Roman" w:cs="Times New Roman"/>
        </w:rPr>
        <w:t>trate</w:t>
      </w:r>
      <w:r w:rsidR="00CD781B" w:rsidRPr="00036480">
        <w:rPr>
          <w:rFonts w:ascii="Times New Roman" w:hAnsi="Times New Roman" w:cs="Times New Roman"/>
        </w:rPr>
        <w:t xml:space="preserve">, the extent and location of which may mediate their risk for VF recurrence. This needs to be studied to enable accurate risk evaluation in less severely affected individuals with BrS and ERS and </w:t>
      </w:r>
      <w:r w:rsidR="00DE0BB8" w:rsidRPr="00036480">
        <w:rPr>
          <w:rFonts w:ascii="Times New Roman" w:hAnsi="Times New Roman" w:cs="Times New Roman"/>
        </w:rPr>
        <w:t xml:space="preserve">their </w:t>
      </w:r>
      <w:r w:rsidR="00CD781B" w:rsidRPr="00036480">
        <w:rPr>
          <w:rFonts w:ascii="Times New Roman" w:hAnsi="Times New Roman" w:cs="Times New Roman"/>
        </w:rPr>
        <w:t>family members.</w:t>
      </w:r>
    </w:p>
    <w:p w14:paraId="73084600" w14:textId="77777777" w:rsidR="00CE5F74" w:rsidRDefault="00CE5F74" w:rsidP="00B20411">
      <w:pPr>
        <w:spacing w:line="480" w:lineRule="auto"/>
        <w:jc w:val="both"/>
        <w:rPr>
          <w:rFonts w:ascii="Times New Roman" w:hAnsi="Times New Roman" w:cs="Times New Roman"/>
        </w:rPr>
      </w:pPr>
    </w:p>
    <w:p w14:paraId="3A393DC1" w14:textId="79314AB3" w:rsidR="00C5676C" w:rsidRPr="00920DD1" w:rsidRDefault="00C5676C" w:rsidP="00920DD1">
      <w:pPr>
        <w:spacing w:line="480" w:lineRule="auto"/>
        <w:jc w:val="both"/>
        <w:rPr>
          <w:rFonts w:ascii="Times New Roman" w:hAnsi="Times New Roman" w:cs="Times New Roman"/>
        </w:rPr>
      </w:pPr>
      <w:r>
        <w:rPr>
          <w:rFonts w:ascii="Times New Roman" w:eastAsia="Times New Roman" w:hAnsi="Times New Roman" w:cs="Times New Roman"/>
          <w:b/>
          <w:bCs/>
          <w:lang w:eastAsia="en-GB"/>
        </w:rPr>
        <w:br w:type="page"/>
      </w:r>
    </w:p>
    <w:p w14:paraId="6C1EEAAF" w14:textId="730BA6B1" w:rsidR="00C5676C" w:rsidRPr="00920DD1" w:rsidRDefault="00C5676C" w:rsidP="00920DD1">
      <w:pPr>
        <w:spacing w:line="480" w:lineRule="auto"/>
        <w:textAlignment w:val="baseline"/>
        <w:rPr>
          <w:rFonts w:ascii="Times New Roman" w:eastAsia="Times New Roman" w:hAnsi="Times New Roman" w:cs="Times New Roman"/>
          <w:b/>
          <w:bCs/>
          <w:lang w:eastAsia="en-GB"/>
        </w:rPr>
      </w:pPr>
      <w:r w:rsidRPr="00920DD1">
        <w:rPr>
          <w:rFonts w:ascii="Times New Roman" w:eastAsia="Times New Roman" w:hAnsi="Times New Roman" w:cs="Times New Roman"/>
          <w:b/>
          <w:bCs/>
          <w:lang w:eastAsia="en-GB"/>
        </w:rPr>
        <w:t>SOURCES OF FUNDING</w:t>
      </w:r>
      <w:r w:rsidR="000D1192">
        <w:rPr>
          <w:rFonts w:ascii="Times New Roman" w:eastAsia="Times New Roman" w:hAnsi="Times New Roman" w:cs="Times New Roman"/>
          <w:b/>
          <w:bCs/>
          <w:lang w:eastAsia="en-GB"/>
        </w:rPr>
        <w:t>:</w:t>
      </w:r>
    </w:p>
    <w:p w14:paraId="75F5D122" w14:textId="77777777" w:rsidR="00C5676C" w:rsidRDefault="00C5676C" w:rsidP="00920DD1">
      <w:pPr>
        <w:spacing w:line="480" w:lineRule="auto"/>
        <w:textAlignment w:val="baseline"/>
        <w:rPr>
          <w:rFonts w:ascii="Times New Roman" w:eastAsia="Times New Roman" w:hAnsi="Times New Roman" w:cs="Times New Roman"/>
          <w:lang w:eastAsia="en-GB"/>
        </w:rPr>
      </w:pPr>
    </w:p>
    <w:p w14:paraId="445BA809" w14:textId="2106C346" w:rsidR="00CE5F74" w:rsidRPr="00036480" w:rsidRDefault="00CE5F74" w:rsidP="00920DD1">
      <w:pPr>
        <w:spacing w:line="480" w:lineRule="auto"/>
        <w:textAlignment w:val="baseline"/>
        <w:rPr>
          <w:rFonts w:ascii="Times New Roman" w:eastAsia="Times New Roman" w:hAnsi="Times New Roman" w:cs="Times New Roman"/>
          <w:lang w:eastAsia="en-GB"/>
        </w:rPr>
      </w:pPr>
      <w:r w:rsidRPr="00036480">
        <w:rPr>
          <w:rFonts w:ascii="Times New Roman" w:eastAsia="Times New Roman" w:hAnsi="Times New Roman" w:cs="Times New Roman"/>
          <w:lang w:eastAsia="en-GB"/>
        </w:rPr>
        <w:t>This work is supported by The Robert Lancaster Memorial Fund sponsored by McColl’s Research Group (BE, CS, ERB) and the Heart and Stroke Foundation of Canada (ADK)</w:t>
      </w:r>
    </w:p>
    <w:p w14:paraId="0B4A472D" w14:textId="77777777" w:rsidR="00CE5F74" w:rsidRPr="00036480" w:rsidRDefault="00CE5F74" w:rsidP="00920DD1">
      <w:pPr>
        <w:spacing w:line="480" w:lineRule="auto"/>
        <w:textAlignment w:val="baseline"/>
        <w:rPr>
          <w:rFonts w:ascii="Times New Roman" w:eastAsia="Times New Roman" w:hAnsi="Times New Roman" w:cs="Times New Roman"/>
          <w:lang w:eastAsia="en-GB"/>
        </w:rPr>
      </w:pPr>
    </w:p>
    <w:p w14:paraId="49DF208C" w14:textId="51C88DF8" w:rsidR="00C5676C" w:rsidRPr="00920DD1" w:rsidRDefault="00C5676C" w:rsidP="00920DD1">
      <w:pPr>
        <w:spacing w:line="480" w:lineRule="auto"/>
        <w:textAlignment w:val="baseline"/>
        <w:rPr>
          <w:rFonts w:ascii="Times New Roman" w:eastAsia="Times New Roman" w:hAnsi="Times New Roman" w:cs="Times New Roman"/>
          <w:b/>
          <w:bCs/>
          <w:lang w:eastAsia="en-GB"/>
        </w:rPr>
      </w:pPr>
      <w:r w:rsidRPr="00920DD1">
        <w:rPr>
          <w:rFonts w:ascii="Times New Roman" w:eastAsia="Times New Roman" w:hAnsi="Times New Roman" w:cs="Times New Roman"/>
          <w:b/>
          <w:bCs/>
          <w:lang w:eastAsia="en-GB"/>
        </w:rPr>
        <w:t xml:space="preserve">DISCLOSURES: </w:t>
      </w:r>
    </w:p>
    <w:p w14:paraId="125A88ED" w14:textId="77777777" w:rsidR="00C5676C" w:rsidRDefault="00C5676C" w:rsidP="00920DD1">
      <w:pPr>
        <w:spacing w:line="480" w:lineRule="auto"/>
        <w:textAlignment w:val="baseline"/>
        <w:rPr>
          <w:rFonts w:ascii="Times New Roman" w:eastAsia="Times New Roman" w:hAnsi="Times New Roman" w:cs="Times New Roman"/>
          <w:lang w:eastAsia="en-GB"/>
        </w:rPr>
      </w:pPr>
    </w:p>
    <w:p w14:paraId="3B993E06" w14:textId="212783CE" w:rsidR="00CE5F74" w:rsidRDefault="00CE5F74">
      <w:pPr>
        <w:spacing w:line="480" w:lineRule="auto"/>
        <w:textAlignment w:val="baseline"/>
        <w:rPr>
          <w:rFonts w:ascii="Times New Roman" w:eastAsia="Times New Roman" w:hAnsi="Times New Roman" w:cs="Times New Roman"/>
          <w:lang w:eastAsia="en-GB"/>
        </w:rPr>
      </w:pPr>
      <w:r w:rsidRPr="00036480">
        <w:rPr>
          <w:rFonts w:ascii="Times New Roman" w:eastAsia="Times New Roman" w:hAnsi="Times New Roman" w:cs="Times New Roman"/>
          <w:lang w:eastAsia="en-GB"/>
        </w:rPr>
        <w:t xml:space="preserve">The authors have no relevant conflicts of interest to disclose. </w:t>
      </w:r>
    </w:p>
    <w:p w14:paraId="146273ED" w14:textId="164556FD" w:rsidR="00216F63" w:rsidRDefault="00216F63">
      <w:pPr>
        <w:spacing w:line="480" w:lineRule="auto"/>
        <w:textAlignment w:val="baseline"/>
        <w:rPr>
          <w:rFonts w:ascii="Times New Roman" w:eastAsia="Times New Roman" w:hAnsi="Times New Roman" w:cs="Times New Roman"/>
          <w:lang w:eastAsia="en-GB"/>
        </w:rPr>
      </w:pPr>
    </w:p>
    <w:p w14:paraId="7D26F5D5" w14:textId="32CBA4EB" w:rsidR="00216F63" w:rsidRPr="00920DD1" w:rsidRDefault="00DA7CBA" w:rsidP="00920DD1">
      <w:pPr>
        <w:spacing w:line="480" w:lineRule="auto"/>
        <w:textAlignment w:val="baseline"/>
        <w:rPr>
          <w:rFonts w:ascii="Times New Roman" w:eastAsia="Times New Roman" w:hAnsi="Times New Roman" w:cs="Times New Roman"/>
          <w:b/>
          <w:bCs/>
          <w:lang w:eastAsia="en-GB"/>
        </w:rPr>
      </w:pPr>
      <w:r w:rsidRPr="00920DD1">
        <w:rPr>
          <w:rFonts w:ascii="Times New Roman" w:eastAsia="Times New Roman" w:hAnsi="Times New Roman" w:cs="Times New Roman"/>
          <w:b/>
          <w:bCs/>
          <w:lang w:eastAsia="en-GB"/>
        </w:rPr>
        <w:t>SUPPLEMENTARY TABLE I</w:t>
      </w:r>
    </w:p>
    <w:p w14:paraId="716CBAA7" w14:textId="77777777" w:rsidR="00CE5F74" w:rsidRPr="00036480" w:rsidRDefault="00CE5F74" w:rsidP="00036480">
      <w:pPr>
        <w:spacing w:line="480" w:lineRule="auto"/>
        <w:jc w:val="both"/>
        <w:rPr>
          <w:rFonts w:ascii="Times New Roman" w:hAnsi="Times New Roman" w:cs="Times New Roman"/>
        </w:rPr>
      </w:pPr>
    </w:p>
    <w:p w14:paraId="52F49182" w14:textId="77777777" w:rsidR="0054531F" w:rsidRPr="00036480" w:rsidRDefault="0054531F" w:rsidP="00036480">
      <w:pPr>
        <w:spacing w:line="480" w:lineRule="auto"/>
        <w:jc w:val="both"/>
        <w:rPr>
          <w:rFonts w:ascii="Times New Roman" w:hAnsi="Times New Roman" w:cs="Times New Roman"/>
        </w:rPr>
      </w:pPr>
    </w:p>
    <w:p w14:paraId="6EA3D263" w14:textId="142E415A" w:rsidR="00D5372F" w:rsidRPr="0083251F" w:rsidRDefault="0054531F" w:rsidP="00036480">
      <w:pPr>
        <w:spacing w:line="480" w:lineRule="auto"/>
        <w:jc w:val="both"/>
        <w:rPr>
          <w:rFonts w:ascii="Times New Roman" w:hAnsi="Times New Roman" w:cs="Times New Roman"/>
          <w:b/>
          <w:bCs/>
        </w:rPr>
      </w:pPr>
      <w:r w:rsidRPr="0083251F">
        <w:rPr>
          <w:rFonts w:ascii="Times New Roman" w:hAnsi="Times New Roman" w:cs="Times New Roman"/>
          <w:b/>
          <w:bCs/>
        </w:rPr>
        <w:br w:type="page"/>
      </w:r>
      <w:r w:rsidR="00145201" w:rsidRPr="0083251F">
        <w:rPr>
          <w:rFonts w:ascii="Times New Roman" w:hAnsi="Times New Roman" w:cs="Times New Roman"/>
          <w:b/>
          <w:bCs/>
        </w:rPr>
        <w:t>REFERENCES</w:t>
      </w:r>
    </w:p>
    <w:p w14:paraId="1DCB08CB" w14:textId="77777777" w:rsidR="00145201" w:rsidRPr="0083251F" w:rsidRDefault="00145201" w:rsidP="00036480">
      <w:pPr>
        <w:spacing w:line="480" w:lineRule="auto"/>
        <w:jc w:val="both"/>
        <w:rPr>
          <w:rFonts w:ascii="Times New Roman" w:hAnsi="Times New Roman" w:cs="Times New Roman"/>
        </w:rPr>
      </w:pPr>
    </w:p>
    <w:p w14:paraId="226422B1" w14:textId="4DD28459" w:rsidR="0081402F" w:rsidRPr="00920DD1" w:rsidRDefault="00D276AE" w:rsidP="009D68DF">
      <w:pPr>
        <w:pStyle w:val="EndNoteBibliography"/>
        <w:ind w:left="720" w:hanging="720"/>
        <w:jc w:val="both"/>
        <w:rPr>
          <w:rFonts w:ascii="Times New Roman" w:hAnsi="Times New Roman" w:cs="Times New Roman"/>
          <w:noProof/>
        </w:rPr>
      </w:pPr>
      <w:r w:rsidRPr="0083251F">
        <w:rPr>
          <w:rFonts w:ascii="Times New Roman" w:hAnsi="Times New Roman" w:cs="Times New Roman"/>
        </w:rPr>
        <w:fldChar w:fldCharType="begin"/>
      </w:r>
      <w:r w:rsidRPr="00920DD1">
        <w:rPr>
          <w:rFonts w:ascii="Times New Roman" w:hAnsi="Times New Roman" w:cs="Times New Roman"/>
        </w:rPr>
        <w:instrText xml:space="preserve"> ADDIN EN.REFLIST </w:instrText>
      </w:r>
      <w:r w:rsidRPr="0083251F">
        <w:rPr>
          <w:rFonts w:ascii="Times New Roman" w:hAnsi="Times New Roman" w:cs="Times New Roman"/>
        </w:rPr>
        <w:fldChar w:fldCharType="separate"/>
      </w:r>
      <w:r w:rsidR="007F0241" w:rsidRPr="00920DD1">
        <w:rPr>
          <w:rFonts w:ascii="Times New Roman" w:hAnsi="Times New Roman" w:cs="Times New Roman"/>
          <w:noProof/>
        </w:rPr>
        <w:t xml:space="preserve">1. </w:t>
      </w:r>
      <w:r w:rsidR="0081402F" w:rsidRPr="00920DD1">
        <w:rPr>
          <w:rFonts w:ascii="Times New Roman" w:hAnsi="Times New Roman" w:cs="Times New Roman"/>
          <w:noProof/>
        </w:rPr>
        <w:t>Priori SG</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Blomström</w:t>
      </w:r>
      <w:r w:rsidR="007F0241" w:rsidRPr="00920DD1">
        <w:rPr>
          <w:rFonts w:ascii="Times New Roman" w:hAnsi="Times New Roman" w:cs="Times New Roman"/>
          <w:noProof/>
        </w:rPr>
        <w:t>-</w:t>
      </w:r>
      <w:r w:rsidR="0081402F" w:rsidRPr="00920DD1">
        <w:rPr>
          <w:rFonts w:ascii="Times New Roman" w:hAnsi="Times New Roman" w:cs="Times New Roman"/>
          <w:noProof/>
        </w:rPr>
        <w:t>Lundqvist C</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Mazzanti A</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Blom N</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Borggrefe M</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Camm J</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Elliott PM</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Fitzsimons D</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Hatala R</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 xml:space="preserve">Hindricks G </w:t>
      </w:r>
      <w:r w:rsidR="007F0241" w:rsidRPr="00920DD1">
        <w:rPr>
          <w:rFonts w:ascii="Times New Roman" w:hAnsi="Times New Roman" w:cs="Times New Roman"/>
          <w:noProof/>
        </w:rPr>
        <w:t xml:space="preserve">Et Al. 2015. 2015 </w:t>
      </w:r>
      <w:r w:rsidR="003042D5" w:rsidRPr="00920DD1">
        <w:rPr>
          <w:rFonts w:ascii="Times New Roman" w:hAnsi="Times New Roman" w:cs="Times New Roman"/>
          <w:noProof/>
        </w:rPr>
        <w:t xml:space="preserve">ESC </w:t>
      </w:r>
      <w:r w:rsidR="00793429" w:rsidRPr="00920DD1">
        <w:rPr>
          <w:rFonts w:ascii="Times New Roman" w:hAnsi="Times New Roman" w:cs="Times New Roman"/>
          <w:noProof/>
        </w:rPr>
        <w:t>Guidelines For The Management Of Patients With Ventricular Arrhythmias And The Prevention Of Sudden Cardiac Death</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 xml:space="preserve">The </w:t>
      </w:r>
      <w:r w:rsidR="00793429" w:rsidRPr="00920DD1">
        <w:rPr>
          <w:rFonts w:ascii="Times New Roman" w:hAnsi="Times New Roman" w:cs="Times New Roman"/>
          <w:noProof/>
        </w:rPr>
        <w:t xml:space="preserve">Task Force For The Management Of Patients With Ventricular Arrhythmias And The Prevention Of Sudden Cardiac Death Of The European Society Of Cardiology </w:t>
      </w:r>
      <w:r w:rsidR="007F0241" w:rsidRPr="00920DD1">
        <w:rPr>
          <w:rFonts w:ascii="Times New Roman" w:hAnsi="Times New Roman" w:cs="Times New Roman"/>
          <w:noProof/>
        </w:rPr>
        <w:t>(</w:t>
      </w:r>
      <w:r w:rsidR="003042D5" w:rsidRPr="00920DD1">
        <w:rPr>
          <w:rFonts w:ascii="Times New Roman" w:hAnsi="Times New Roman" w:cs="Times New Roman"/>
          <w:noProof/>
        </w:rPr>
        <w:t>ESC</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 xml:space="preserve">Endorsed </w:t>
      </w:r>
      <w:r w:rsidR="00793429" w:rsidRPr="00920DD1">
        <w:rPr>
          <w:rFonts w:ascii="Times New Roman" w:hAnsi="Times New Roman" w:cs="Times New Roman"/>
          <w:noProof/>
        </w:rPr>
        <w:t>By</w:t>
      </w:r>
      <w:r w:rsidR="007F0241" w:rsidRPr="00920DD1">
        <w:rPr>
          <w:rFonts w:ascii="Times New Roman" w:hAnsi="Times New Roman" w:cs="Times New Roman"/>
          <w:noProof/>
        </w:rPr>
        <w:t xml:space="preserve">: </w:t>
      </w:r>
      <w:r w:rsidR="0081402F" w:rsidRPr="00920DD1">
        <w:rPr>
          <w:rFonts w:ascii="Times New Roman" w:hAnsi="Times New Roman" w:cs="Times New Roman"/>
          <w:noProof/>
        </w:rPr>
        <w:t xml:space="preserve">Association </w:t>
      </w:r>
      <w:r w:rsidR="00793429" w:rsidRPr="00920DD1">
        <w:rPr>
          <w:rFonts w:ascii="Times New Roman" w:hAnsi="Times New Roman" w:cs="Times New Roman"/>
          <w:noProof/>
        </w:rPr>
        <w:t xml:space="preserve">For European Paediatric And Congenital Cardiology </w:t>
      </w:r>
      <w:r w:rsidR="007F0241" w:rsidRPr="00920DD1">
        <w:rPr>
          <w:rFonts w:ascii="Times New Roman" w:hAnsi="Times New Roman" w:cs="Times New Roman"/>
          <w:noProof/>
        </w:rPr>
        <w:t>(</w:t>
      </w:r>
      <w:r w:rsidR="003042D5" w:rsidRPr="00920DD1">
        <w:rPr>
          <w:rFonts w:ascii="Times New Roman" w:hAnsi="Times New Roman" w:cs="Times New Roman"/>
          <w:noProof/>
        </w:rPr>
        <w:t>AEPC</w:t>
      </w:r>
      <w:r w:rsidR="007F0241" w:rsidRPr="00920DD1">
        <w:rPr>
          <w:rFonts w:ascii="Times New Roman" w:hAnsi="Times New Roman" w:cs="Times New Roman"/>
          <w:noProof/>
        </w:rPr>
        <w:t xml:space="preserve">). </w:t>
      </w:r>
      <w:r w:rsidR="0081402F" w:rsidRPr="00920DD1">
        <w:rPr>
          <w:rFonts w:ascii="Times New Roman" w:hAnsi="Times New Roman" w:cs="Times New Roman"/>
          <w:i/>
          <w:iCs/>
          <w:noProof/>
        </w:rPr>
        <w:t>Eur Heart J</w:t>
      </w:r>
      <w:r w:rsidR="007F0241" w:rsidRPr="00920DD1">
        <w:rPr>
          <w:rFonts w:ascii="Times New Roman" w:hAnsi="Times New Roman" w:cs="Times New Roman"/>
          <w:i/>
          <w:iCs/>
          <w:noProof/>
        </w:rPr>
        <w:t xml:space="preserve">. </w:t>
      </w:r>
      <w:r w:rsidR="007F0241" w:rsidRPr="00920DD1">
        <w:rPr>
          <w:rFonts w:ascii="Times New Roman" w:hAnsi="Times New Roman" w:cs="Times New Roman"/>
          <w:noProof/>
        </w:rPr>
        <w:t>36:2793-2867.</w:t>
      </w:r>
    </w:p>
    <w:p w14:paraId="5851F4A1" w14:textId="202C2778"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 </w:t>
      </w:r>
      <w:r w:rsidR="0081402F" w:rsidRPr="00920DD1">
        <w:rPr>
          <w:rFonts w:ascii="Times New Roman" w:hAnsi="Times New Roman" w:cs="Times New Roman"/>
          <w:noProof/>
        </w:rPr>
        <w:t>Krahn AD</w:t>
      </w:r>
      <w:r w:rsidRPr="00920DD1">
        <w:rPr>
          <w:rFonts w:ascii="Times New Roman" w:hAnsi="Times New Roman" w:cs="Times New Roman"/>
          <w:noProof/>
        </w:rPr>
        <w:t xml:space="preserve">, </w:t>
      </w:r>
      <w:r w:rsidR="0081402F" w:rsidRPr="00920DD1">
        <w:rPr>
          <w:rFonts w:ascii="Times New Roman" w:hAnsi="Times New Roman" w:cs="Times New Roman"/>
          <w:noProof/>
        </w:rPr>
        <w:t>Healey JS</w:t>
      </w:r>
      <w:r w:rsidRPr="00920DD1">
        <w:rPr>
          <w:rFonts w:ascii="Times New Roman" w:hAnsi="Times New Roman" w:cs="Times New Roman"/>
          <w:noProof/>
        </w:rPr>
        <w:t xml:space="preserve">, </w:t>
      </w:r>
      <w:r w:rsidR="0081402F" w:rsidRPr="00920DD1">
        <w:rPr>
          <w:rFonts w:ascii="Times New Roman" w:hAnsi="Times New Roman" w:cs="Times New Roman"/>
          <w:noProof/>
        </w:rPr>
        <w:t>Chauhan V</w:t>
      </w:r>
      <w:r w:rsidRPr="00920DD1">
        <w:rPr>
          <w:rFonts w:ascii="Times New Roman" w:hAnsi="Times New Roman" w:cs="Times New Roman"/>
          <w:noProof/>
        </w:rPr>
        <w:t xml:space="preserve">, </w:t>
      </w:r>
      <w:r w:rsidR="0081402F" w:rsidRPr="00920DD1">
        <w:rPr>
          <w:rFonts w:ascii="Times New Roman" w:hAnsi="Times New Roman" w:cs="Times New Roman"/>
          <w:noProof/>
        </w:rPr>
        <w:t>Birnie DH</w:t>
      </w:r>
      <w:r w:rsidRPr="00920DD1">
        <w:rPr>
          <w:rFonts w:ascii="Times New Roman" w:hAnsi="Times New Roman" w:cs="Times New Roman"/>
          <w:noProof/>
        </w:rPr>
        <w:t xml:space="preserve">, </w:t>
      </w:r>
      <w:r w:rsidR="0081402F" w:rsidRPr="00920DD1">
        <w:rPr>
          <w:rFonts w:ascii="Times New Roman" w:hAnsi="Times New Roman" w:cs="Times New Roman"/>
          <w:noProof/>
        </w:rPr>
        <w:t>Simpson CS</w:t>
      </w:r>
      <w:r w:rsidRPr="00920DD1">
        <w:rPr>
          <w:rFonts w:ascii="Times New Roman" w:hAnsi="Times New Roman" w:cs="Times New Roman"/>
          <w:noProof/>
        </w:rPr>
        <w:t xml:space="preserve">, </w:t>
      </w:r>
      <w:r w:rsidR="0081402F" w:rsidRPr="00920DD1">
        <w:rPr>
          <w:rFonts w:ascii="Times New Roman" w:hAnsi="Times New Roman" w:cs="Times New Roman"/>
          <w:noProof/>
        </w:rPr>
        <w:t>Champagne J</w:t>
      </w:r>
      <w:r w:rsidRPr="00920DD1">
        <w:rPr>
          <w:rFonts w:ascii="Times New Roman" w:hAnsi="Times New Roman" w:cs="Times New Roman"/>
          <w:noProof/>
        </w:rPr>
        <w:t xml:space="preserve">, </w:t>
      </w:r>
      <w:r w:rsidR="0081402F" w:rsidRPr="00920DD1">
        <w:rPr>
          <w:rFonts w:ascii="Times New Roman" w:hAnsi="Times New Roman" w:cs="Times New Roman"/>
          <w:noProof/>
        </w:rPr>
        <w:t>Gardner M</w:t>
      </w:r>
      <w:r w:rsidRPr="00920DD1">
        <w:rPr>
          <w:rFonts w:ascii="Times New Roman" w:hAnsi="Times New Roman" w:cs="Times New Roman"/>
          <w:noProof/>
        </w:rPr>
        <w:t xml:space="preserve">, </w:t>
      </w:r>
      <w:r w:rsidR="0081402F" w:rsidRPr="00920DD1">
        <w:rPr>
          <w:rFonts w:ascii="Times New Roman" w:hAnsi="Times New Roman" w:cs="Times New Roman"/>
          <w:noProof/>
        </w:rPr>
        <w:t>Sanatani S</w:t>
      </w:r>
      <w:r w:rsidRPr="00920DD1">
        <w:rPr>
          <w:rFonts w:ascii="Times New Roman" w:hAnsi="Times New Roman" w:cs="Times New Roman"/>
          <w:noProof/>
        </w:rPr>
        <w:t xml:space="preserve">, </w:t>
      </w:r>
      <w:r w:rsidR="0081402F" w:rsidRPr="00920DD1">
        <w:rPr>
          <w:rFonts w:ascii="Times New Roman" w:hAnsi="Times New Roman" w:cs="Times New Roman"/>
          <w:noProof/>
        </w:rPr>
        <w:t>Exner DV</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Klein GJ </w:t>
      </w:r>
      <w:r w:rsidRPr="00920DD1">
        <w:rPr>
          <w:rFonts w:ascii="Times New Roman" w:hAnsi="Times New Roman" w:cs="Times New Roman"/>
          <w:noProof/>
        </w:rPr>
        <w:t xml:space="preserve">Et Al. 2009. </w:t>
      </w:r>
      <w:r w:rsidR="0081402F" w:rsidRPr="00920DD1">
        <w:rPr>
          <w:rFonts w:ascii="Times New Roman" w:hAnsi="Times New Roman" w:cs="Times New Roman"/>
          <w:noProof/>
        </w:rPr>
        <w:t xml:space="preserve">Systematic </w:t>
      </w:r>
      <w:r w:rsidR="005E3D2B" w:rsidRPr="00920DD1">
        <w:rPr>
          <w:rFonts w:ascii="Times New Roman" w:hAnsi="Times New Roman" w:cs="Times New Roman"/>
          <w:noProof/>
        </w:rPr>
        <w:t>Assessment Of Patients With Unexplained Cardiac Arrest</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Cardiac </w:t>
      </w:r>
      <w:r w:rsidR="005E3D2B" w:rsidRPr="00920DD1">
        <w:rPr>
          <w:rFonts w:ascii="Times New Roman" w:hAnsi="Times New Roman" w:cs="Times New Roman"/>
          <w:noProof/>
        </w:rPr>
        <w:t xml:space="preserve">Arrest Survivors With Preserved Ejection Fraction Registry </w:t>
      </w:r>
      <w:r w:rsidRPr="00920DD1">
        <w:rPr>
          <w:rFonts w:ascii="Times New Roman" w:hAnsi="Times New Roman" w:cs="Times New Roman"/>
          <w:noProof/>
        </w:rPr>
        <w:t>(</w:t>
      </w:r>
      <w:r w:rsidR="003042D5" w:rsidRPr="00920DD1">
        <w:rPr>
          <w:rFonts w:ascii="Times New Roman" w:hAnsi="Times New Roman" w:cs="Times New Roman"/>
          <w:noProof/>
        </w:rPr>
        <w:t>CASPER</w:t>
      </w:r>
      <w:r w:rsidRPr="00920DD1">
        <w:rPr>
          <w:rFonts w:ascii="Times New Roman" w:hAnsi="Times New Roman" w:cs="Times New Roman"/>
          <w:noProof/>
        </w:rPr>
        <w:t xml:space="preserve">). </w:t>
      </w:r>
      <w:r w:rsidR="0081402F" w:rsidRPr="00920DD1">
        <w:rPr>
          <w:rFonts w:ascii="Times New Roman" w:hAnsi="Times New Roman" w:cs="Times New Roman"/>
          <w:noProof/>
        </w:rPr>
        <w:t>Circulation</w:t>
      </w:r>
      <w:r w:rsidRPr="00920DD1">
        <w:rPr>
          <w:rFonts w:ascii="Times New Roman" w:hAnsi="Times New Roman" w:cs="Times New Roman"/>
          <w:noProof/>
        </w:rPr>
        <w:t>. 120:278-285.</w:t>
      </w:r>
    </w:p>
    <w:p w14:paraId="6C432EBA" w14:textId="58F2F7F7"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 </w:t>
      </w:r>
      <w:r w:rsidR="0081402F" w:rsidRPr="00920DD1">
        <w:rPr>
          <w:rFonts w:ascii="Times New Roman" w:hAnsi="Times New Roman" w:cs="Times New Roman"/>
          <w:noProof/>
        </w:rPr>
        <w:t>Somani R</w:t>
      </w:r>
      <w:r w:rsidRPr="00920DD1">
        <w:rPr>
          <w:rFonts w:ascii="Times New Roman" w:hAnsi="Times New Roman" w:cs="Times New Roman"/>
          <w:noProof/>
        </w:rPr>
        <w:t xml:space="preserve">, </w:t>
      </w:r>
      <w:r w:rsidR="0081402F" w:rsidRPr="00920DD1">
        <w:rPr>
          <w:rFonts w:ascii="Times New Roman" w:hAnsi="Times New Roman" w:cs="Times New Roman"/>
          <w:noProof/>
        </w:rPr>
        <w:t>Krahn AD</w:t>
      </w:r>
      <w:r w:rsidRPr="00920DD1">
        <w:rPr>
          <w:rFonts w:ascii="Times New Roman" w:hAnsi="Times New Roman" w:cs="Times New Roman"/>
          <w:noProof/>
        </w:rPr>
        <w:t xml:space="preserve">, </w:t>
      </w:r>
      <w:r w:rsidR="0081402F" w:rsidRPr="00920DD1">
        <w:rPr>
          <w:rFonts w:ascii="Times New Roman" w:hAnsi="Times New Roman" w:cs="Times New Roman"/>
          <w:noProof/>
        </w:rPr>
        <w:t>Healey JS</w:t>
      </w:r>
      <w:r w:rsidRPr="00920DD1">
        <w:rPr>
          <w:rFonts w:ascii="Times New Roman" w:hAnsi="Times New Roman" w:cs="Times New Roman"/>
          <w:noProof/>
        </w:rPr>
        <w:t xml:space="preserve">, </w:t>
      </w:r>
      <w:r w:rsidR="0081402F" w:rsidRPr="00920DD1">
        <w:rPr>
          <w:rFonts w:ascii="Times New Roman" w:hAnsi="Times New Roman" w:cs="Times New Roman"/>
          <w:noProof/>
        </w:rPr>
        <w:t>Chauhan VS</w:t>
      </w:r>
      <w:r w:rsidRPr="00920DD1">
        <w:rPr>
          <w:rFonts w:ascii="Times New Roman" w:hAnsi="Times New Roman" w:cs="Times New Roman"/>
          <w:noProof/>
        </w:rPr>
        <w:t xml:space="preserve">, </w:t>
      </w:r>
      <w:r w:rsidR="0081402F" w:rsidRPr="00920DD1">
        <w:rPr>
          <w:rFonts w:ascii="Times New Roman" w:hAnsi="Times New Roman" w:cs="Times New Roman"/>
          <w:noProof/>
        </w:rPr>
        <w:t>Birnie DH</w:t>
      </w:r>
      <w:r w:rsidRPr="00920DD1">
        <w:rPr>
          <w:rFonts w:ascii="Times New Roman" w:hAnsi="Times New Roman" w:cs="Times New Roman"/>
          <w:noProof/>
        </w:rPr>
        <w:t xml:space="preserve">, </w:t>
      </w:r>
      <w:r w:rsidR="0081402F" w:rsidRPr="00920DD1">
        <w:rPr>
          <w:rFonts w:ascii="Times New Roman" w:hAnsi="Times New Roman" w:cs="Times New Roman"/>
          <w:noProof/>
        </w:rPr>
        <w:t>Champagne J</w:t>
      </w:r>
      <w:r w:rsidRPr="00920DD1">
        <w:rPr>
          <w:rFonts w:ascii="Times New Roman" w:hAnsi="Times New Roman" w:cs="Times New Roman"/>
          <w:noProof/>
        </w:rPr>
        <w:t xml:space="preserve">, </w:t>
      </w:r>
      <w:r w:rsidR="0081402F" w:rsidRPr="00920DD1">
        <w:rPr>
          <w:rFonts w:ascii="Times New Roman" w:hAnsi="Times New Roman" w:cs="Times New Roman"/>
          <w:noProof/>
        </w:rPr>
        <w:t>Sanatani S</w:t>
      </w:r>
      <w:r w:rsidRPr="00920DD1">
        <w:rPr>
          <w:rFonts w:ascii="Times New Roman" w:hAnsi="Times New Roman" w:cs="Times New Roman"/>
          <w:noProof/>
        </w:rPr>
        <w:t xml:space="preserve">, </w:t>
      </w:r>
      <w:r w:rsidR="0081402F" w:rsidRPr="00920DD1">
        <w:rPr>
          <w:rFonts w:ascii="Times New Roman" w:hAnsi="Times New Roman" w:cs="Times New Roman"/>
          <w:noProof/>
        </w:rPr>
        <w:t>Angaran P</w:t>
      </w:r>
      <w:r w:rsidRPr="00920DD1">
        <w:rPr>
          <w:rFonts w:ascii="Times New Roman" w:hAnsi="Times New Roman" w:cs="Times New Roman"/>
          <w:noProof/>
        </w:rPr>
        <w:t xml:space="preserve">, </w:t>
      </w:r>
      <w:r w:rsidR="0081402F" w:rsidRPr="00920DD1">
        <w:rPr>
          <w:rFonts w:ascii="Times New Roman" w:hAnsi="Times New Roman" w:cs="Times New Roman"/>
          <w:noProof/>
        </w:rPr>
        <w:t>Gow RM</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Chakrabarti S </w:t>
      </w:r>
      <w:r w:rsidRPr="00920DD1">
        <w:rPr>
          <w:rFonts w:ascii="Times New Roman" w:hAnsi="Times New Roman" w:cs="Times New Roman"/>
          <w:noProof/>
        </w:rPr>
        <w:t xml:space="preserve">Et Al. 2014. </w:t>
      </w:r>
      <w:r w:rsidR="0081402F" w:rsidRPr="00920DD1">
        <w:rPr>
          <w:rFonts w:ascii="Times New Roman" w:hAnsi="Times New Roman" w:cs="Times New Roman"/>
          <w:noProof/>
        </w:rPr>
        <w:t xml:space="preserve">Procainamide </w:t>
      </w:r>
      <w:r w:rsidR="005E3D2B" w:rsidRPr="00920DD1">
        <w:rPr>
          <w:rFonts w:ascii="Times New Roman" w:hAnsi="Times New Roman" w:cs="Times New Roman"/>
          <w:noProof/>
        </w:rPr>
        <w:t>Infusion In The Evaluation Of Unexplained Cardiac Arrest</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From </w:t>
      </w:r>
      <w:r w:rsidR="005E3D2B" w:rsidRPr="00920DD1">
        <w:rPr>
          <w:rFonts w:ascii="Times New Roman" w:hAnsi="Times New Roman" w:cs="Times New Roman"/>
          <w:noProof/>
        </w:rPr>
        <w:t xml:space="preserve">The </w:t>
      </w:r>
      <w:r w:rsidR="004B4C27" w:rsidRPr="00920DD1">
        <w:rPr>
          <w:rFonts w:ascii="Times New Roman" w:hAnsi="Times New Roman" w:cs="Times New Roman"/>
          <w:noProof/>
        </w:rPr>
        <w:t>Cardiac Arrest Survivors With Preserved Ejection Fraction Registry</w:t>
      </w:r>
      <w:r w:rsidR="0081402F" w:rsidRPr="00920DD1">
        <w:rPr>
          <w:rFonts w:ascii="Times New Roman" w:hAnsi="Times New Roman" w:cs="Times New Roman"/>
          <w:noProof/>
        </w:rPr>
        <w:t xml:space="preserve"> </w:t>
      </w:r>
      <w:r w:rsidRPr="00920DD1">
        <w:rPr>
          <w:rFonts w:ascii="Times New Roman" w:hAnsi="Times New Roman" w:cs="Times New Roman"/>
          <w:noProof/>
        </w:rPr>
        <w:t>(</w:t>
      </w:r>
      <w:r w:rsidR="003042D5" w:rsidRPr="00920DD1">
        <w:rPr>
          <w:rFonts w:ascii="Times New Roman" w:hAnsi="Times New Roman" w:cs="Times New Roman"/>
          <w:noProof/>
        </w:rPr>
        <w:t>CASPER</w:t>
      </w:r>
      <w:r w:rsidRPr="00920DD1">
        <w:rPr>
          <w:rFonts w:ascii="Times New Roman" w:hAnsi="Times New Roman" w:cs="Times New Roman"/>
          <w:noProof/>
        </w:rPr>
        <w:t xml:space="preserve">). </w:t>
      </w:r>
      <w:r w:rsidR="0081402F" w:rsidRPr="00920DD1">
        <w:rPr>
          <w:rFonts w:ascii="Times New Roman" w:hAnsi="Times New Roman" w:cs="Times New Roman"/>
          <w:noProof/>
        </w:rPr>
        <w:t>Heart Rhythm</w:t>
      </w:r>
      <w:r w:rsidRPr="00920DD1">
        <w:rPr>
          <w:rFonts w:ascii="Times New Roman" w:hAnsi="Times New Roman" w:cs="Times New Roman"/>
          <w:noProof/>
        </w:rPr>
        <w:t>. 11:1047-1054.</w:t>
      </w:r>
    </w:p>
    <w:p w14:paraId="48724399" w14:textId="7C1FA29B"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4. </w:t>
      </w:r>
      <w:r w:rsidR="0081402F" w:rsidRPr="00920DD1">
        <w:rPr>
          <w:rFonts w:ascii="Times New Roman" w:hAnsi="Times New Roman" w:cs="Times New Roman"/>
          <w:noProof/>
        </w:rPr>
        <w:t>Papadakis M</w:t>
      </w:r>
      <w:r w:rsidRPr="00920DD1">
        <w:rPr>
          <w:rFonts w:ascii="Times New Roman" w:hAnsi="Times New Roman" w:cs="Times New Roman"/>
          <w:noProof/>
        </w:rPr>
        <w:t xml:space="preserve">, </w:t>
      </w:r>
      <w:r w:rsidR="0081402F" w:rsidRPr="00920DD1">
        <w:rPr>
          <w:rFonts w:ascii="Times New Roman" w:hAnsi="Times New Roman" w:cs="Times New Roman"/>
          <w:noProof/>
        </w:rPr>
        <w:t>Papatheodorou E</w:t>
      </w:r>
      <w:r w:rsidRPr="00920DD1">
        <w:rPr>
          <w:rFonts w:ascii="Times New Roman" w:hAnsi="Times New Roman" w:cs="Times New Roman"/>
          <w:noProof/>
        </w:rPr>
        <w:t xml:space="preserve">, </w:t>
      </w:r>
      <w:r w:rsidR="0081402F" w:rsidRPr="00920DD1">
        <w:rPr>
          <w:rFonts w:ascii="Times New Roman" w:hAnsi="Times New Roman" w:cs="Times New Roman"/>
          <w:noProof/>
        </w:rPr>
        <w:t>Mellor G</w:t>
      </w:r>
      <w:r w:rsidRPr="00920DD1">
        <w:rPr>
          <w:rFonts w:ascii="Times New Roman" w:hAnsi="Times New Roman" w:cs="Times New Roman"/>
          <w:noProof/>
        </w:rPr>
        <w:t xml:space="preserve">, </w:t>
      </w:r>
      <w:r w:rsidR="0081402F" w:rsidRPr="00920DD1">
        <w:rPr>
          <w:rFonts w:ascii="Times New Roman" w:hAnsi="Times New Roman" w:cs="Times New Roman"/>
          <w:noProof/>
        </w:rPr>
        <w:t>Raju H</w:t>
      </w:r>
      <w:r w:rsidRPr="00920DD1">
        <w:rPr>
          <w:rFonts w:ascii="Times New Roman" w:hAnsi="Times New Roman" w:cs="Times New Roman"/>
          <w:noProof/>
        </w:rPr>
        <w:t xml:space="preserve">, </w:t>
      </w:r>
      <w:r w:rsidR="0081402F" w:rsidRPr="00920DD1">
        <w:rPr>
          <w:rFonts w:ascii="Times New Roman" w:hAnsi="Times New Roman" w:cs="Times New Roman"/>
          <w:noProof/>
        </w:rPr>
        <w:t>Bastiaenen R</w:t>
      </w:r>
      <w:r w:rsidRPr="00920DD1">
        <w:rPr>
          <w:rFonts w:ascii="Times New Roman" w:hAnsi="Times New Roman" w:cs="Times New Roman"/>
          <w:noProof/>
        </w:rPr>
        <w:t xml:space="preserve">, </w:t>
      </w:r>
      <w:r w:rsidR="0081402F" w:rsidRPr="00920DD1">
        <w:rPr>
          <w:rFonts w:ascii="Times New Roman" w:hAnsi="Times New Roman" w:cs="Times New Roman"/>
          <w:noProof/>
        </w:rPr>
        <w:t>Wijeyeratne Y</w:t>
      </w:r>
      <w:r w:rsidRPr="00920DD1">
        <w:rPr>
          <w:rFonts w:ascii="Times New Roman" w:hAnsi="Times New Roman" w:cs="Times New Roman"/>
          <w:noProof/>
        </w:rPr>
        <w:t xml:space="preserve">, </w:t>
      </w:r>
      <w:r w:rsidR="0081402F" w:rsidRPr="00920DD1">
        <w:rPr>
          <w:rFonts w:ascii="Times New Roman" w:hAnsi="Times New Roman" w:cs="Times New Roman"/>
          <w:noProof/>
        </w:rPr>
        <w:t>Wasim S</w:t>
      </w:r>
      <w:r w:rsidRPr="00920DD1">
        <w:rPr>
          <w:rFonts w:ascii="Times New Roman" w:hAnsi="Times New Roman" w:cs="Times New Roman"/>
          <w:noProof/>
        </w:rPr>
        <w:t xml:space="preserve">, </w:t>
      </w:r>
      <w:r w:rsidR="0081402F" w:rsidRPr="00920DD1">
        <w:rPr>
          <w:rFonts w:ascii="Times New Roman" w:hAnsi="Times New Roman" w:cs="Times New Roman"/>
          <w:noProof/>
        </w:rPr>
        <w:t>Ensam B</w:t>
      </w:r>
      <w:r w:rsidRPr="00920DD1">
        <w:rPr>
          <w:rFonts w:ascii="Times New Roman" w:hAnsi="Times New Roman" w:cs="Times New Roman"/>
          <w:noProof/>
        </w:rPr>
        <w:t xml:space="preserve">, </w:t>
      </w:r>
      <w:r w:rsidR="0081402F" w:rsidRPr="00920DD1">
        <w:rPr>
          <w:rFonts w:ascii="Times New Roman" w:hAnsi="Times New Roman" w:cs="Times New Roman"/>
          <w:noProof/>
        </w:rPr>
        <w:t>Finocchiaro G</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Gray B </w:t>
      </w:r>
      <w:r w:rsidRPr="00920DD1">
        <w:rPr>
          <w:rFonts w:ascii="Times New Roman" w:hAnsi="Times New Roman" w:cs="Times New Roman"/>
          <w:noProof/>
        </w:rPr>
        <w:t xml:space="preserve">Et Al. 2018. </w:t>
      </w:r>
      <w:r w:rsidR="0081402F" w:rsidRPr="00920DD1">
        <w:rPr>
          <w:rFonts w:ascii="Times New Roman" w:hAnsi="Times New Roman" w:cs="Times New Roman"/>
          <w:noProof/>
        </w:rPr>
        <w:t xml:space="preserve">The </w:t>
      </w:r>
      <w:r w:rsidR="005E3D2B" w:rsidRPr="00920DD1">
        <w:rPr>
          <w:rFonts w:ascii="Times New Roman" w:hAnsi="Times New Roman" w:cs="Times New Roman"/>
          <w:noProof/>
        </w:rPr>
        <w:t>Diagnostic Yield Of Brugada Syndrome After Sudden Death With Normal Autopsy</w:t>
      </w:r>
      <w:r w:rsidRPr="00920DD1">
        <w:rPr>
          <w:rFonts w:ascii="Times New Roman" w:hAnsi="Times New Roman" w:cs="Times New Roman"/>
          <w:noProof/>
        </w:rPr>
        <w:t xml:space="preserve">. </w:t>
      </w:r>
      <w:r w:rsidR="0081402F" w:rsidRPr="00920DD1">
        <w:rPr>
          <w:rFonts w:ascii="Times New Roman" w:hAnsi="Times New Roman" w:cs="Times New Roman"/>
          <w:i/>
          <w:iCs/>
          <w:noProof/>
        </w:rPr>
        <w:t>J Am Coll Cardiol</w:t>
      </w:r>
      <w:r w:rsidRPr="00920DD1">
        <w:rPr>
          <w:rFonts w:ascii="Times New Roman" w:hAnsi="Times New Roman" w:cs="Times New Roman"/>
          <w:noProof/>
        </w:rPr>
        <w:t>. 71:1204-1214.</w:t>
      </w:r>
    </w:p>
    <w:p w14:paraId="277EC0AA" w14:textId="64AE1961"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5. </w:t>
      </w:r>
      <w:r w:rsidR="0081402F" w:rsidRPr="00920DD1">
        <w:rPr>
          <w:rFonts w:ascii="Times New Roman" w:hAnsi="Times New Roman" w:cs="Times New Roman"/>
          <w:noProof/>
        </w:rPr>
        <w:t>Kumar S</w:t>
      </w:r>
      <w:r w:rsidRPr="00920DD1">
        <w:rPr>
          <w:rFonts w:ascii="Times New Roman" w:hAnsi="Times New Roman" w:cs="Times New Roman"/>
          <w:noProof/>
        </w:rPr>
        <w:t xml:space="preserve">, </w:t>
      </w:r>
      <w:r w:rsidR="0081402F" w:rsidRPr="00920DD1">
        <w:rPr>
          <w:rFonts w:ascii="Times New Roman" w:hAnsi="Times New Roman" w:cs="Times New Roman"/>
          <w:noProof/>
        </w:rPr>
        <w:t>Peters S</w:t>
      </w:r>
      <w:r w:rsidRPr="00920DD1">
        <w:rPr>
          <w:rFonts w:ascii="Times New Roman" w:hAnsi="Times New Roman" w:cs="Times New Roman"/>
          <w:noProof/>
        </w:rPr>
        <w:t xml:space="preserve">, </w:t>
      </w:r>
      <w:r w:rsidR="0081402F" w:rsidRPr="00920DD1">
        <w:rPr>
          <w:rFonts w:ascii="Times New Roman" w:hAnsi="Times New Roman" w:cs="Times New Roman"/>
          <w:noProof/>
        </w:rPr>
        <w:t>Thompson T</w:t>
      </w:r>
      <w:r w:rsidRPr="00920DD1">
        <w:rPr>
          <w:rFonts w:ascii="Times New Roman" w:hAnsi="Times New Roman" w:cs="Times New Roman"/>
          <w:noProof/>
        </w:rPr>
        <w:t xml:space="preserve">, </w:t>
      </w:r>
      <w:r w:rsidR="0081402F" w:rsidRPr="00920DD1">
        <w:rPr>
          <w:rFonts w:ascii="Times New Roman" w:hAnsi="Times New Roman" w:cs="Times New Roman"/>
          <w:noProof/>
        </w:rPr>
        <w:t>Morgan N</w:t>
      </w:r>
      <w:r w:rsidRPr="00920DD1">
        <w:rPr>
          <w:rFonts w:ascii="Times New Roman" w:hAnsi="Times New Roman" w:cs="Times New Roman"/>
          <w:noProof/>
        </w:rPr>
        <w:t xml:space="preserve">, </w:t>
      </w:r>
      <w:r w:rsidR="0081402F" w:rsidRPr="00920DD1">
        <w:rPr>
          <w:rFonts w:ascii="Times New Roman" w:hAnsi="Times New Roman" w:cs="Times New Roman"/>
          <w:noProof/>
        </w:rPr>
        <w:t>Maccicoca I</w:t>
      </w:r>
      <w:r w:rsidRPr="00920DD1">
        <w:rPr>
          <w:rFonts w:ascii="Times New Roman" w:hAnsi="Times New Roman" w:cs="Times New Roman"/>
          <w:noProof/>
        </w:rPr>
        <w:t xml:space="preserve">, </w:t>
      </w:r>
      <w:r w:rsidR="0081402F" w:rsidRPr="00920DD1">
        <w:rPr>
          <w:rFonts w:ascii="Times New Roman" w:hAnsi="Times New Roman" w:cs="Times New Roman"/>
          <w:noProof/>
        </w:rPr>
        <w:t>Trainer A</w:t>
      </w:r>
      <w:r w:rsidRPr="00920DD1">
        <w:rPr>
          <w:rFonts w:ascii="Times New Roman" w:hAnsi="Times New Roman" w:cs="Times New Roman"/>
          <w:noProof/>
        </w:rPr>
        <w:t xml:space="preserve">, </w:t>
      </w:r>
      <w:r w:rsidR="0081402F" w:rsidRPr="00920DD1">
        <w:rPr>
          <w:rFonts w:ascii="Times New Roman" w:hAnsi="Times New Roman" w:cs="Times New Roman"/>
          <w:noProof/>
        </w:rPr>
        <w:t>Zentner D</w:t>
      </w:r>
      <w:r w:rsidRPr="00920DD1">
        <w:rPr>
          <w:rFonts w:ascii="Times New Roman" w:hAnsi="Times New Roman" w:cs="Times New Roman"/>
          <w:noProof/>
        </w:rPr>
        <w:t xml:space="preserve">, </w:t>
      </w:r>
      <w:r w:rsidR="0081402F" w:rsidRPr="00920DD1">
        <w:rPr>
          <w:rFonts w:ascii="Times New Roman" w:hAnsi="Times New Roman" w:cs="Times New Roman"/>
          <w:noProof/>
        </w:rPr>
        <w:t>Kalman JM</w:t>
      </w:r>
      <w:r w:rsidRPr="00920DD1">
        <w:rPr>
          <w:rFonts w:ascii="Times New Roman" w:hAnsi="Times New Roman" w:cs="Times New Roman"/>
          <w:noProof/>
        </w:rPr>
        <w:t xml:space="preserve">, </w:t>
      </w:r>
      <w:r w:rsidR="0081402F" w:rsidRPr="00920DD1">
        <w:rPr>
          <w:rFonts w:ascii="Times New Roman" w:hAnsi="Times New Roman" w:cs="Times New Roman"/>
          <w:noProof/>
        </w:rPr>
        <w:t>Winship I</w:t>
      </w:r>
      <w:r w:rsidRPr="00920DD1">
        <w:rPr>
          <w:rFonts w:ascii="Times New Roman" w:hAnsi="Times New Roman" w:cs="Times New Roman"/>
          <w:noProof/>
        </w:rPr>
        <w:t xml:space="preserve">, </w:t>
      </w:r>
      <w:r w:rsidR="0081402F" w:rsidRPr="00920DD1">
        <w:rPr>
          <w:rFonts w:ascii="Times New Roman" w:hAnsi="Times New Roman" w:cs="Times New Roman"/>
          <w:noProof/>
        </w:rPr>
        <w:t>Vohra JK</w:t>
      </w:r>
      <w:r w:rsidRPr="00920DD1">
        <w:rPr>
          <w:rFonts w:ascii="Times New Roman" w:hAnsi="Times New Roman" w:cs="Times New Roman"/>
          <w:noProof/>
        </w:rPr>
        <w:t xml:space="preserve">. 2013. </w:t>
      </w:r>
      <w:r w:rsidR="0081402F" w:rsidRPr="00920DD1">
        <w:rPr>
          <w:rFonts w:ascii="Times New Roman" w:hAnsi="Times New Roman" w:cs="Times New Roman"/>
          <w:noProof/>
        </w:rPr>
        <w:t xml:space="preserve">Familial </w:t>
      </w:r>
      <w:r w:rsidR="00E31EC0" w:rsidRPr="00920DD1">
        <w:rPr>
          <w:rFonts w:ascii="Times New Roman" w:hAnsi="Times New Roman" w:cs="Times New Roman"/>
          <w:noProof/>
        </w:rPr>
        <w:t>Cardiological And Targeted Genetic Evaluation</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Low </w:t>
      </w:r>
      <w:r w:rsidR="00E31EC0" w:rsidRPr="00920DD1">
        <w:rPr>
          <w:rFonts w:ascii="Times New Roman" w:hAnsi="Times New Roman" w:cs="Times New Roman"/>
          <w:noProof/>
        </w:rPr>
        <w:t>Yield In Sudden Unexplained Death And High Yield In Unexplained Cardiac Arrest Syndromes</w:t>
      </w:r>
      <w:r w:rsidRPr="00920DD1">
        <w:rPr>
          <w:rFonts w:ascii="Times New Roman" w:hAnsi="Times New Roman" w:cs="Times New Roman"/>
          <w:noProof/>
        </w:rPr>
        <w:t xml:space="preserve">. </w:t>
      </w:r>
      <w:r w:rsidR="0081402F" w:rsidRPr="00920DD1">
        <w:rPr>
          <w:rFonts w:ascii="Times New Roman" w:hAnsi="Times New Roman" w:cs="Times New Roman"/>
          <w:noProof/>
        </w:rPr>
        <w:t>Heart Rhythm</w:t>
      </w:r>
      <w:r w:rsidRPr="00920DD1">
        <w:rPr>
          <w:rFonts w:ascii="Times New Roman" w:hAnsi="Times New Roman" w:cs="Times New Roman"/>
          <w:noProof/>
        </w:rPr>
        <w:t>. 10:1653-1660.</w:t>
      </w:r>
    </w:p>
    <w:p w14:paraId="773DF369" w14:textId="06108EDC"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6. </w:t>
      </w:r>
      <w:r w:rsidR="0081402F" w:rsidRPr="00920DD1">
        <w:rPr>
          <w:rFonts w:ascii="Times New Roman" w:hAnsi="Times New Roman" w:cs="Times New Roman"/>
          <w:noProof/>
        </w:rPr>
        <w:t>Tadros R</w:t>
      </w:r>
      <w:r w:rsidRPr="00920DD1">
        <w:rPr>
          <w:rFonts w:ascii="Times New Roman" w:hAnsi="Times New Roman" w:cs="Times New Roman"/>
          <w:noProof/>
        </w:rPr>
        <w:t xml:space="preserve">, </w:t>
      </w:r>
      <w:r w:rsidR="0081402F" w:rsidRPr="00920DD1">
        <w:rPr>
          <w:rFonts w:ascii="Times New Roman" w:hAnsi="Times New Roman" w:cs="Times New Roman"/>
          <w:noProof/>
        </w:rPr>
        <w:t>Nannenberg EA</w:t>
      </w:r>
      <w:r w:rsidRPr="00920DD1">
        <w:rPr>
          <w:rFonts w:ascii="Times New Roman" w:hAnsi="Times New Roman" w:cs="Times New Roman"/>
          <w:noProof/>
        </w:rPr>
        <w:t xml:space="preserve">, </w:t>
      </w:r>
      <w:r w:rsidR="0081402F" w:rsidRPr="00920DD1">
        <w:rPr>
          <w:rFonts w:ascii="Times New Roman" w:hAnsi="Times New Roman" w:cs="Times New Roman"/>
          <w:noProof/>
        </w:rPr>
        <w:t>Lieve KV</w:t>
      </w:r>
      <w:r w:rsidRPr="00920DD1">
        <w:rPr>
          <w:rFonts w:ascii="Times New Roman" w:hAnsi="Times New Roman" w:cs="Times New Roman"/>
          <w:noProof/>
        </w:rPr>
        <w:t xml:space="preserve">, </w:t>
      </w:r>
      <w:r w:rsidR="0081402F" w:rsidRPr="00920DD1">
        <w:rPr>
          <w:rFonts w:ascii="Times New Roman" w:hAnsi="Times New Roman" w:cs="Times New Roman"/>
          <w:noProof/>
        </w:rPr>
        <w:t>Škorić</w:t>
      </w:r>
      <w:r w:rsidRPr="00920DD1">
        <w:rPr>
          <w:rFonts w:ascii="Times New Roman" w:hAnsi="Times New Roman" w:cs="Times New Roman"/>
          <w:noProof/>
        </w:rPr>
        <w:t>-</w:t>
      </w:r>
      <w:r w:rsidR="0081402F" w:rsidRPr="00920DD1">
        <w:rPr>
          <w:rFonts w:ascii="Times New Roman" w:hAnsi="Times New Roman" w:cs="Times New Roman"/>
          <w:noProof/>
        </w:rPr>
        <w:t>Milosavljević D</w:t>
      </w:r>
      <w:r w:rsidRPr="00920DD1">
        <w:rPr>
          <w:rFonts w:ascii="Times New Roman" w:hAnsi="Times New Roman" w:cs="Times New Roman"/>
          <w:noProof/>
        </w:rPr>
        <w:t xml:space="preserve">, </w:t>
      </w:r>
      <w:r w:rsidR="0081402F" w:rsidRPr="00920DD1">
        <w:rPr>
          <w:rFonts w:ascii="Times New Roman" w:hAnsi="Times New Roman" w:cs="Times New Roman"/>
          <w:noProof/>
        </w:rPr>
        <w:t>Lahrouchi N</w:t>
      </w:r>
      <w:r w:rsidRPr="00920DD1">
        <w:rPr>
          <w:rFonts w:ascii="Times New Roman" w:hAnsi="Times New Roman" w:cs="Times New Roman"/>
          <w:noProof/>
        </w:rPr>
        <w:t xml:space="preserve">, </w:t>
      </w:r>
      <w:r w:rsidR="0081402F" w:rsidRPr="00920DD1">
        <w:rPr>
          <w:rFonts w:ascii="Times New Roman" w:hAnsi="Times New Roman" w:cs="Times New Roman"/>
          <w:noProof/>
        </w:rPr>
        <w:t>Lekanne Deprez RH</w:t>
      </w:r>
      <w:r w:rsidRPr="00920DD1">
        <w:rPr>
          <w:rFonts w:ascii="Times New Roman" w:hAnsi="Times New Roman" w:cs="Times New Roman"/>
          <w:noProof/>
        </w:rPr>
        <w:t xml:space="preserve">, </w:t>
      </w:r>
      <w:r w:rsidR="0081402F" w:rsidRPr="00920DD1">
        <w:rPr>
          <w:rFonts w:ascii="Times New Roman" w:hAnsi="Times New Roman" w:cs="Times New Roman"/>
          <w:noProof/>
        </w:rPr>
        <w:t>Vendrik J</w:t>
      </w:r>
      <w:r w:rsidRPr="00920DD1">
        <w:rPr>
          <w:rFonts w:ascii="Times New Roman" w:hAnsi="Times New Roman" w:cs="Times New Roman"/>
          <w:noProof/>
        </w:rPr>
        <w:t xml:space="preserve">, </w:t>
      </w:r>
      <w:r w:rsidR="0081402F" w:rsidRPr="00920DD1">
        <w:rPr>
          <w:rFonts w:ascii="Times New Roman" w:hAnsi="Times New Roman" w:cs="Times New Roman"/>
          <w:noProof/>
        </w:rPr>
        <w:t>Reckman YJ</w:t>
      </w:r>
      <w:r w:rsidRPr="00920DD1">
        <w:rPr>
          <w:rFonts w:ascii="Times New Roman" w:hAnsi="Times New Roman" w:cs="Times New Roman"/>
          <w:noProof/>
        </w:rPr>
        <w:t xml:space="preserve">, </w:t>
      </w:r>
      <w:r w:rsidR="0081402F" w:rsidRPr="00920DD1">
        <w:rPr>
          <w:rFonts w:ascii="Times New Roman" w:hAnsi="Times New Roman" w:cs="Times New Roman"/>
          <w:noProof/>
        </w:rPr>
        <w:t>Postema PG</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Amin AS </w:t>
      </w:r>
      <w:r w:rsidRPr="00920DD1">
        <w:rPr>
          <w:rFonts w:ascii="Times New Roman" w:hAnsi="Times New Roman" w:cs="Times New Roman"/>
          <w:noProof/>
        </w:rPr>
        <w:t xml:space="preserve">Et Al. 2017. </w:t>
      </w:r>
      <w:r w:rsidR="0081402F" w:rsidRPr="00920DD1">
        <w:rPr>
          <w:rFonts w:ascii="Times New Roman" w:hAnsi="Times New Roman" w:cs="Times New Roman"/>
          <w:noProof/>
        </w:rPr>
        <w:t xml:space="preserve">Yield </w:t>
      </w:r>
      <w:r w:rsidR="00E31EC0" w:rsidRPr="00920DD1">
        <w:rPr>
          <w:rFonts w:ascii="Times New Roman" w:hAnsi="Times New Roman" w:cs="Times New Roman"/>
          <w:noProof/>
        </w:rPr>
        <w:t>And Pitfalls Of Ajmaline Testing In The Evaluation Of Unexplained Cardiac Arrest And Sudden Unexplained Death</w:t>
      </w:r>
      <w:r w:rsidRPr="00920DD1">
        <w:rPr>
          <w:rFonts w:ascii="Times New Roman" w:hAnsi="Times New Roman" w:cs="Times New Roman"/>
          <w:noProof/>
        </w:rPr>
        <w:t xml:space="preserve">: </w:t>
      </w:r>
      <w:r w:rsidR="0081402F" w:rsidRPr="00920DD1">
        <w:rPr>
          <w:rFonts w:ascii="Times New Roman" w:hAnsi="Times New Roman" w:cs="Times New Roman"/>
          <w:noProof/>
        </w:rPr>
        <w:t>Single</w:t>
      </w:r>
      <w:r w:rsidRPr="00920DD1">
        <w:rPr>
          <w:rFonts w:ascii="Times New Roman" w:hAnsi="Times New Roman" w:cs="Times New Roman"/>
          <w:noProof/>
        </w:rPr>
        <w:t>-</w:t>
      </w:r>
      <w:r w:rsidR="00E31EC0" w:rsidRPr="00920DD1">
        <w:rPr>
          <w:rFonts w:ascii="Times New Roman" w:hAnsi="Times New Roman" w:cs="Times New Roman"/>
          <w:noProof/>
        </w:rPr>
        <w:t xml:space="preserve">Center Experience With </w:t>
      </w:r>
      <w:r w:rsidRPr="00920DD1">
        <w:rPr>
          <w:rFonts w:ascii="Times New Roman" w:hAnsi="Times New Roman" w:cs="Times New Roman"/>
          <w:noProof/>
        </w:rPr>
        <w:t xml:space="preserve">482 </w:t>
      </w:r>
      <w:r w:rsidR="00E31EC0" w:rsidRPr="00920DD1">
        <w:rPr>
          <w:rFonts w:ascii="Times New Roman" w:hAnsi="Times New Roman" w:cs="Times New Roman"/>
          <w:noProof/>
        </w:rPr>
        <w:t>Families</w:t>
      </w:r>
      <w:r w:rsidRPr="00920DD1">
        <w:rPr>
          <w:rFonts w:ascii="Times New Roman" w:hAnsi="Times New Roman" w:cs="Times New Roman"/>
          <w:noProof/>
        </w:rPr>
        <w:t xml:space="preserve">. </w:t>
      </w:r>
      <w:r w:rsidR="0081402F" w:rsidRPr="00920DD1">
        <w:rPr>
          <w:rFonts w:ascii="Times New Roman" w:hAnsi="Times New Roman" w:cs="Times New Roman"/>
          <w:i/>
          <w:iCs/>
          <w:noProof/>
        </w:rPr>
        <w:t>JACC Clin Electrophysiol</w:t>
      </w:r>
      <w:r w:rsidRPr="00920DD1">
        <w:rPr>
          <w:rFonts w:ascii="Times New Roman" w:hAnsi="Times New Roman" w:cs="Times New Roman"/>
          <w:noProof/>
        </w:rPr>
        <w:t>. 3:1400-1408.</w:t>
      </w:r>
    </w:p>
    <w:p w14:paraId="61ED5A1C" w14:textId="4445419F"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7. </w:t>
      </w:r>
      <w:r w:rsidR="0081402F" w:rsidRPr="00920DD1">
        <w:rPr>
          <w:rFonts w:ascii="Times New Roman" w:hAnsi="Times New Roman" w:cs="Times New Roman"/>
          <w:noProof/>
        </w:rPr>
        <w:t>Wong LC</w:t>
      </w:r>
      <w:r w:rsidRPr="00920DD1">
        <w:rPr>
          <w:rFonts w:ascii="Times New Roman" w:hAnsi="Times New Roman" w:cs="Times New Roman"/>
          <w:noProof/>
        </w:rPr>
        <w:t xml:space="preserve">, </w:t>
      </w:r>
      <w:r w:rsidR="0081402F" w:rsidRPr="00920DD1">
        <w:rPr>
          <w:rFonts w:ascii="Times New Roman" w:hAnsi="Times New Roman" w:cs="Times New Roman"/>
          <w:noProof/>
        </w:rPr>
        <w:t>Roses</w:t>
      </w:r>
      <w:r w:rsidRPr="00920DD1">
        <w:rPr>
          <w:rFonts w:ascii="Times New Roman" w:hAnsi="Times New Roman" w:cs="Times New Roman"/>
          <w:noProof/>
        </w:rPr>
        <w:t>-</w:t>
      </w:r>
      <w:r w:rsidR="0081402F" w:rsidRPr="00920DD1">
        <w:rPr>
          <w:rFonts w:ascii="Times New Roman" w:hAnsi="Times New Roman" w:cs="Times New Roman"/>
          <w:noProof/>
        </w:rPr>
        <w:t>Noguer F</w:t>
      </w:r>
      <w:r w:rsidRPr="00920DD1">
        <w:rPr>
          <w:rFonts w:ascii="Times New Roman" w:hAnsi="Times New Roman" w:cs="Times New Roman"/>
          <w:noProof/>
        </w:rPr>
        <w:t xml:space="preserve">, </w:t>
      </w:r>
      <w:r w:rsidR="0081402F" w:rsidRPr="00920DD1">
        <w:rPr>
          <w:rFonts w:ascii="Times New Roman" w:hAnsi="Times New Roman" w:cs="Times New Roman"/>
          <w:noProof/>
        </w:rPr>
        <w:t>Till JA</w:t>
      </w:r>
      <w:r w:rsidRPr="00920DD1">
        <w:rPr>
          <w:rFonts w:ascii="Times New Roman" w:hAnsi="Times New Roman" w:cs="Times New Roman"/>
          <w:noProof/>
        </w:rPr>
        <w:t xml:space="preserve">, </w:t>
      </w:r>
      <w:r w:rsidR="0081402F" w:rsidRPr="00920DD1">
        <w:rPr>
          <w:rFonts w:ascii="Times New Roman" w:hAnsi="Times New Roman" w:cs="Times New Roman"/>
          <w:noProof/>
        </w:rPr>
        <w:t>Behr ER</w:t>
      </w:r>
      <w:r w:rsidRPr="00920DD1">
        <w:rPr>
          <w:rFonts w:ascii="Times New Roman" w:hAnsi="Times New Roman" w:cs="Times New Roman"/>
          <w:noProof/>
        </w:rPr>
        <w:t xml:space="preserve">. 2014. </w:t>
      </w:r>
      <w:r w:rsidR="0081402F" w:rsidRPr="00920DD1">
        <w:rPr>
          <w:rFonts w:ascii="Times New Roman" w:hAnsi="Times New Roman" w:cs="Times New Roman"/>
          <w:noProof/>
        </w:rPr>
        <w:t xml:space="preserve">Cardiac </w:t>
      </w:r>
      <w:r w:rsidR="00E31EC0" w:rsidRPr="00920DD1">
        <w:rPr>
          <w:rFonts w:ascii="Times New Roman" w:hAnsi="Times New Roman" w:cs="Times New Roman"/>
          <w:noProof/>
        </w:rPr>
        <w:t>Evaluation Of Pediatric Relatives In Sudden Arrhythmic Death Syndrome</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A </w:t>
      </w:r>
      <w:r w:rsidRPr="00920DD1">
        <w:rPr>
          <w:rFonts w:ascii="Times New Roman" w:hAnsi="Times New Roman" w:cs="Times New Roman"/>
          <w:noProof/>
        </w:rPr>
        <w:t>2-</w:t>
      </w:r>
      <w:r w:rsidR="00E31EC0" w:rsidRPr="00920DD1">
        <w:rPr>
          <w:rFonts w:ascii="Times New Roman" w:hAnsi="Times New Roman" w:cs="Times New Roman"/>
          <w:noProof/>
        </w:rPr>
        <w:t>Center Experience</w:t>
      </w:r>
      <w:r w:rsidRPr="00920DD1">
        <w:rPr>
          <w:rFonts w:ascii="Times New Roman" w:hAnsi="Times New Roman" w:cs="Times New Roman"/>
          <w:noProof/>
        </w:rPr>
        <w:t xml:space="preserve">. </w:t>
      </w:r>
      <w:r w:rsidR="0081402F" w:rsidRPr="00920DD1">
        <w:rPr>
          <w:rFonts w:ascii="Times New Roman" w:hAnsi="Times New Roman" w:cs="Times New Roman"/>
          <w:i/>
          <w:iCs/>
          <w:noProof/>
        </w:rPr>
        <w:t>Circ Arrhythm Electrophysiol</w:t>
      </w:r>
      <w:r w:rsidRPr="00920DD1">
        <w:rPr>
          <w:rFonts w:ascii="Times New Roman" w:hAnsi="Times New Roman" w:cs="Times New Roman"/>
          <w:i/>
          <w:iCs/>
          <w:noProof/>
        </w:rPr>
        <w:t>.</w:t>
      </w:r>
      <w:r w:rsidRPr="00920DD1">
        <w:rPr>
          <w:rFonts w:ascii="Times New Roman" w:hAnsi="Times New Roman" w:cs="Times New Roman"/>
          <w:noProof/>
        </w:rPr>
        <w:t xml:space="preserve"> 7:800-806.</w:t>
      </w:r>
    </w:p>
    <w:p w14:paraId="78194927" w14:textId="2FF35757"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8. </w:t>
      </w:r>
      <w:r w:rsidR="0081402F" w:rsidRPr="00920DD1">
        <w:rPr>
          <w:rFonts w:ascii="Times New Roman" w:hAnsi="Times New Roman" w:cs="Times New Roman"/>
          <w:noProof/>
        </w:rPr>
        <w:t>Hasdemir C</w:t>
      </w:r>
      <w:r w:rsidRPr="00920DD1">
        <w:rPr>
          <w:rFonts w:ascii="Times New Roman" w:hAnsi="Times New Roman" w:cs="Times New Roman"/>
          <w:noProof/>
        </w:rPr>
        <w:t xml:space="preserve">, </w:t>
      </w:r>
      <w:r w:rsidR="0081402F" w:rsidRPr="00920DD1">
        <w:rPr>
          <w:rFonts w:ascii="Times New Roman" w:hAnsi="Times New Roman" w:cs="Times New Roman"/>
          <w:noProof/>
        </w:rPr>
        <w:t>Payzin S</w:t>
      </w:r>
      <w:r w:rsidRPr="00920DD1">
        <w:rPr>
          <w:rFonts w:ascii="Times New Roman" w:hAnsi="Times New Roman" w:cs="Times New Roman"/>
          <w:noProof/>
        </w:rPr>
        <w:t xml:space="preserve">, </w:t>
      </w:r>
      <w:r w:rsidR="0081402F" w:rsidRPr="00920DD1">
        <w:rPr>
          <w:rFonts w:ascii="Times New Roman" w:hAnsi="Times New Roman" w:cs="Times New Roman"/>
          <w:noProof/>
        </w:rPr>
        <w:t>Kocabas U</w:t>
      </w:r>
      <w:r w:rsidRPr="00920DD1">
        <w:rPr>
          <w:rFonts w:ascii="Times New Roman" w:hAnsi="Times New Roman" w:cs="Times New Roman"/>
          <w:noProof/>
        </w:rPr>
        <w:t xml:space="preserve">, </w:t>
      </w:r>
      <w:r w:rsidR="0081402F" w:rsidRPr="00920DD1">
        <w:rPr>
          <w:rFonts w:ascii="Times New Roman" w:hAnsi="Times New Roman" w:cs="Times New Roman"/>
          <w:noProof/>
        </w:rPr>
        <w:t>Sahin H</w:t>
      </w:r>
      <w:r w:rsidRPr="00920DD1">
        <w:rPr>
          <w:rFonts w:ascii="Times New Roman" w:hAnsi="Times New Roman" w:cs="Times New Roman"/>
          <w:noProof/>
        </w:rPr>
        <w:t xml:space="preserve">, </w:t>
      </w:r>
      <w:r w:rsidR="0081402F" w:rsidRPr="00920DD1">
        <w:rPr>
          <w:rFonts w:ascii="Times New Roman" w:hAnsi="Times New Roman" w:cs="Times New Roman"/>
          <w:noProof/>
        </w:rPr>
        <w:t>Yildirim N</w:t>
      </w:r>
      <w:r w:rsidRPr="00920DD1">
        <w:rPr>
          <w:rFonts w:ascii="Times New Roman" w:hAnsi="Times New Roman" w:cs="Times New Roman"/>
          <w:noProof/>
        </w:rPr>
        <w:t xml:space="preserve">, </w:t>
      </w:r>
      <w:r w:rsidR="0081402F" w:rsidRPr="00920DD1">
        <w:rPr>
          <w:rFonts w:ascii="Times New Roman" w:hAnsi="Times New Roman" w:cs="Times New Roman"/>
          <w:noProof/>
        </w:rPr>
        <w:t>Alp A</w:t>
      </w:r>
      <w:r w:rsidRPr="00920DD1">
        <w:rPr>
          <w:rFonts w:ascii="Times New Roman" w:hAnsi="Times New Roman" w:cs="Times New Roman"/>
          <w:noProof/>
        </w:rPr>
        <w:t xml:space="preserve">, </w:t>
      </w:r>
      <w:r w:rsidR="0081402F" w:rsidRPr="00920DD1">
        <w:rPr>
          <w:rFonts w:ascii="Times New Roman" w:hAnsi="Times New Roman" w:cs="Times New Roman"/>
          <w:noProof/>
        </w:rPr>
        <w:t>Aydin M</w:t>
      </w:r>
      <w:r w:rsidRPr="00920DD1">
        <w:rPr>
          <w:rFonts w:ascii="Times New Roman" w:hAnsi="Times New Roman" w:cs="Times New Roman"/>
          <w:noProof/>
        </w:rPr>
        <w:t xml:space="preserve">, </w:t>
      </w:r>
      <w:r w:rsidR="0081402F" w:rsidRPr="00920DD1">
        <w:rPr>
          <w:rFonts w:ascii="Times New Roman" w:hAnsi="Times New Roman" w:cs="Times New Roman"/>
          <w:noProof/>
        </w:rPr>
        <w:t>Pfeiffer R</w:t>
      </w:r>
      <w:r w:rsidRPr="00920DD1">
        <w:rPr>
          <w:rFonts w:ascii="Times New Roman" w:hAnsi="Times New Roman" w:cs="Times New Roman"/>
          <w:noProof/>
        </w:rPr>
        <w:t xml:space="preserve">, </w:t>
      </w:r>
      <w:r w:rsidR="0081402F" w:rsidRPr="00920DD1">
        <w:rPr>
          <w:rFonts w:ascii="Times New Roman" w:hAnsi="Times New Roman" w:cs="Times New Roman"/>
          <w:noProof/>
        </w:rPr>
        <w:t>Burashnikov E</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Wu Y </w:t>
      </w:r>
      <w:r w:rsidRPr="00920DD1">
        <w:rPr>
          <w:rFonts w:ascii="Times New Roman" w:hAnsi="Times New Roman" w:cs="Times New Roman"/>
          <w:noProof/>
        </w:rPr>
        <w:t xml:space="preserve">Et Al. 2015. </w:t>
      </w:r>
      <w:r w:rsidR="0081402F" w:rsidRPr="00920DD1">
        <w:rPr>
          <w:rFonts w:ascii="Times New Roman" w:hAnsi="Times New Roman" w:cs="Times New Roman"/>
          <w:noProof/>
        </w:rPr>
        <w:t xml:space="preserve">High </w:t>
      </w:r>
      <w:r w:rsidR="00E31EC0" w:rsidRPr="00920DD1">
        <w:rPr>
          <w:rFonts w:ascii="Times New Roman" w:hAnsi="Times New Roman" w:cs="Times New Roman"/>
          <w:noProof/>
        </w:rPr>
        <w:t>Prevalence Of Concealed Brugada Syndrome In Patients With Atrioventricular Nodal Reentrant Tachycardia</w:t>
      </w:r>
      <w:r w:rsidRPr="00920DD1">
        <w:rPr>
          <w:rFonts w:ascii="Times New Roman" w:hAnsi="Times New Roman" w:cs="Times New Roman"/>
          <w:noProof/>
        </w:rPr>
        <w:t xml:space="preserve">. </w:t>
      </w:r>
      <w:r w:rsidR="0081402F" w:rsidRPr="00920DD1">
        <w:rPr>
          <w:rFonts w:ascii="Times New Roman" w:hAnsi="Times New Roman" w:cs="Times New Roman"/>
          <w:noProof/>
        </w:rPr>
        <w:t>Heart Rhythm</w:t>
      </w:r>
      <w:r w:rsidRPr="00920DD1">
        <w:rPr>
          <w:rFonts w:ascii="Times New Roman" w:hAnsi="Times New Roman" w:cs="Times New Roman"/>
          <w:noProof/>
        </w:rPr>
        <w:t>. 12:1584-1594.</w:t>
      </w:r>
    </w:p>
    <w:p w14:paraId="69109D1E" w14:textId="256A71A2"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9. </w:t>
      </w:r>
      <w:r w:rsidR="0081402F" w:rsidRPr="00920DD1">
        <w:rPr>
          <w:rFonts w:ascii="Times New Roman" w:hAnsi="Times New Roman" w:cs="Times New Roman"/>
          <w:noProof/>
        </w:rPr>
        <w:t>Herman AR</w:t>
      </w:r>
      <w:r w:rsidRPr="00920DD1">
        <w:rPr>
          <w:rFonts w:ascii="Times New Roman" w:hAnsi="Times New Roman" w:cs="Times New Roman"/>
          <w:noProof/>
        </w:rPr>
        <w:t xml:space="preserve">, </w:t>
      </w:r>
      <w:r w:rsidR="0081402F" w:rsidRPr="00920DD1">
        <w:rPr>
          <w:rFonts w:ascii="Times New Roman" w:hAnsi="Times New Roman" w:cs="Times New Roman"/>
          <w:noProof/>
        </w:rPr>
        <w:t>Cheung C</w:t>
      </w:r>
      <w:r w:rsidRPr="00920DD1">
        <w:rPr>
          <w:rFonts w:ascii="Times New Roman" w:hAnsi="Times New Roman" w:cs="Times New Roman"/>
          <w:noProof/>
        </w:rPr>
        <w:t xml:space="preserve">, </w:t>
      </w:r>
      <w:r w:rsidR="0081402F" w:rsidRPr="00920DD1">
        <w:rPr>
          <w:rFonts w:ascii="Times New Roman" w:hAnsi="Times New Roman" w:cs="Times New Roman"/>
          <w:noProof/>
        </w:rPr>
        <w:t>Gerull B</w:t>
      </w:r>
      <w:r w:rsidRPr="00920DD1">
        <w:rPr>
          <w:rFonts w:ascii="Times New Roman" w:hAnsi="Times New Roman" w:cs="Times New Roman"/>
          <w:noProof/>
        </w:rPr>
        <w:t xml:space="preserve">, </w:t>
      </w:r>
      <w:r w:rsidR="0081402F" w:rsidRPr="00920DD1">
        <w:rPr>
          <w:rFonts w:ascii="Times New Roman" w:hAnsi="Times New Roman" w:cs="Times New Roman"/>
          <w:noProof/>
        </w:rPr>
        <w:t>Simpson CS</w:t>
      </w:r>
      <w:r w:rsidRPr="00920DD1">
        <w:rPr>
          <w:rFonts w:ascii="Times New Roman" w:hAnsi="Times New Roman" w:cs="Times New Roman"/>
          <w:noProof/>
        </w:rPr>
        <w:t xml:space="preserve">, </w:t>
      </w:r>
      <w:r w:rsidR="0081402F" w:rsidRPr="00920DD1">
        <w:rPr>
          <w:rFonts w:ascii="Times New Roman" w:hAnsi="Times New Roman" w:cs="Times New Roman"/>
          <w:noProof/>
        </w:rPr>
        <w:t>Birnie DH</w:t>
      </w:r>
      <w:r w:rsidRPr="00920DD1">
        <w:rPr>
          <w:rFonts w:ascii="Times New Roman" w:hAnsi="Times New Roman" w:cs="Times New Roman"/>
          <w:noProof/>
        </w:rPr>
        <w:t xml:space="preserve">, </w:t>
      </w:r>
      <w:r w:rsidR="0081402F" w:rsidRPr="00920DD1">
        <w:rPr>
          <w:rFonts w:ascii="Times New Roman" w:hAnsi="Times New Roman" w:cs="Times New Roman"/>
          <w:noProof/>
        </w:rPr>
        <w:t>Klein GJ</w:t>
      </w:r>
      <w:r w:rsidRPr="00920DD1">
        <w:rPr>
          <w:rFonts w:ascii="Times New Roman" w:hAnsi="Times New Roman" w:cs="Times New Roman"/>
          <w:noProof/>
        </w:rPr>
        <w:t xml:space="preserve">, </w:t>
      </w:r>
      <w:r w:rsidR="0081402F" w:rsidRPr="00920DD1">
        <w:rPr>
          <w:rFonts w:ascii="Times New Roman" w:hAnsi="Times New Roman" w:cs="Times New Roman"/>
          <w:noProof/>
        </w:rPr>
        <w:t>Champagne J</w:t>
      </w:r>
      <w:r w:rsidRPr="00920DD1">
        <w:rPr>
          <w:rFonts w:ascii="Times New Roman" w:hAnsi="Times New Roman" w:cs="Times New Roman"/>
          <w:noProof/>
        </w:rPr>
        <w:t xml:space="preserve">, </w:t>
      </w:r>
      <w:r w:rsidR="0081402F" w:rsidRPr="00920DD1">
        <w:rPr>
          <w:rFonts w:ascii="Times New Roman" w:hAnsi="Times New Roman" w:cs="Times New Roman"/>
          <w:noProof/>
        </w:rPr>
        <w:t>Healey JS</w:t>
      </w:r>
      <w:r w:rsidRPr="00920DD1">
        <w:rPr>
          <w:rFonts w:ascii="Times New Roman" w:hAnsi="Times New Roman" w:cs="Times New Roman"/>
          <w:noProof/>
        </w:rPr>
        <w:t xml:space="preserve">, </w:t>
      </w:r>
      <w:r w:rsidR="0081402F" w:rsidRPr="00920DD1">
        <w:rPr>
          <w:rFonts w:ascii="Times New Roman" w:hAnsi="Times New Roman" w:cs="Times New Roman"/>
          <w:noProof/>
        </w:rPr>
        <w:t>Gibbs K</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Talajic M </w:t>
      </w:r>
      <w:r w:rsidRPr="00920DD1">
        <w:rPr>
          <w:rFonts w:ascii="Times New Roman" w:hAnsi="Times New Roman" w:cs="Times New Roman"/>
          <w:noProof/>
        </w:rPr>
        <w:t xml:space="preserve">Et Al. 2016. </w:t>
      </w:r>
      <w:r w:rsidR="0081402F" w:rsidRPr="00920DD1">
        <w:rPr>
          <w:rFonts w:ascii="Times New Roman" w:hAnsi="Times New Roman" w:cs="Times New Roman"/>
          <w:noProof/>
        </w:rPr>
        <w:t xml:space="preserve">Outcome </w:t>
      </w:r>
      <w:r w:rsidRPr="00920DD1">
        <w:rPr>
          <w:rFonts w:ascii="Times New Roman" w:hAnsi="Times New Roman" w:cs="Times New Roman"/>
          <w:noProof/>
        </w:rPr>
        <w:t xml:space="preserve">Of Apparently Unexplained Cardiac Arrest: </w:t>
      </w:r>
      <w:r w:rsidR="0081402F" w:rsidRPr="00920DD1">
        <w:rPr>
          <w:rFonts w:ascii="Times New Roman" w:hAnsi="Times New Roman" w:cs="Times New Roman"/>
          <w:noProof/>
        </w:rPr>
        <w:t xml:space="preserve">Results </w:t>
      </w:r>
      <w:r w:rsidRPr="00920DD1">
        <w:rPr>
          <w:rFonts w:ascii="Times New Roman" w:hAnsi="Times New Roman" w:cs="Times New Roman"/>
          <w:noProof/>
        </w:rPr>
        <w:t xml:space="preserve">From Investigation And Follow-Up Of The Prospective Cardiac Arrest Survivors With Preserved Ejection Fraction Registry. </w:t>
      </w:r>
      <w:r w:rsidR="0081402F" w:rsidRPr="00920DD1">
        <w:rPr>
          <w:rFonts w:ascii="Times New Roman" w:hAnsi="Times New Roman" w:cs="Times New Roman"/>
          <w:i/>
          <w:iCs/>
          <w:noProof/>
        </w:rPr>
        <w:t>Circ Arrhythm Electrophysiol</w:t>
      </w:r>
      <w:r w:rsidRPr="00920DD1">
        <w:rPr>
          <w:rFonts w:ascii="Times New Roman" w:hAnsi="Times New Roman" w:cs="Times New Roman"/>
          <w:i/>
          <w:iCs/>
          <w:noProof/>
        </w:rPr>
        <w:t>.</w:t>
      </w:r>
      <w:r w:rsidRPr="00920DD1">
        <w:rPr>
          <w:rFonts w:ascii="Times New Roman" w:hAnsi="Times New Roman" w:cs="Times New Roman"/>
          <w:noProof/>
        </w:rPr>
        <w:t xml:space="preserve"> 9:E003619.</w:t>
      </w:r>
    </w:p>
    <w:p w14:paraId="0F78C22D" w14:textId="7F962332"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10. </w:t>
      </w:r>
      <w:r w:rsidR="0081402F" w:rsidRPr="00920DD1">
        <w:rPr>
          <w:rFonts w:ascii="Times New Roman" w:hAnsi="Times New Roman" w:cs="Times New Roman"/>
          <w:noProof/>
        </w:rPr>
        <w:t>Antzelevitch C</w:t>
      </w:r>
      <w:r w:rsidRPr="00920DD1">
        <w:rPr>
          <w:rFonts w:ascii="Times New Roman" w:hAnsi="Times New Roman" w:cs="Times New Roman"/>
          <w:noProof/>
        </w:rPr>
        <w:t xml:space="preserve">, </w:t>
      </w:r>
      <w:r w:rsidR="0081402F" w:rsidRPr="00920DD1">
        <w:rPr>
          <w:rFonts w:ascii="Times New Roman" w:hAnsi="Times New Roman" w:cs="Times New Roman"/>
          <w:noProof/>
        </w:rPr>
        <w:t>Yan GX</w:t>
      </w:r>
      <w:r w:rsidRPr="00920DD1">
        <w:rPr>
          <w:rFonts w:ascii="Times New Roman" w:hAnsi="Times New Roman" w:cs="Times New Roman"/>
          <w:noProof/>
        </w:rPr>
        <w:t xml:space="preserve">, </w:t>
      </w:r>
      <w:r w:rsidR="0081402F" w:rsidRPr="00920DD1">
        <w:rPr>
          <w:rFonts w:ascii="Times New Roman" w:hAnsi="Times New Roman" w:cs="Times New Roman"/>
          <w:noProof/>
        </w:rPr>
        <w:t>Ackerman MJ</w:t>
      </w:r>
      <w:r w:rsidRPr="00920DD1">
        <w:rPr>
          <w:rFonts w:ascii="Times New Roman" w:hAnsi="Times New Roman" w:cs="Times New Roman"/>
          <w:noProof/>
        </w:rPr>
        <w:t xml:space="preserve">, </w:t>
      </w:r>
      <w:r w:rsidR="0081402F" w:rsidRPr="00920DD1">
        <w:rPr>
          <w:rFonts w:ascii="Times New Roman" w:hAnsi="Times New Roman" w:cs="Times New Roman"/>
          <w:noProof/>
        </w:rPr>
        <w:t>Borggrefe M</w:t>
      </w:r>
      <w:r w:rsidRPr="00920DD1">
        <w:rPr>
          <w:rFonts w:ascii="Times New Roman" w:hAnsi="Times New Roman" w:cs="Times New Roman"/>
          <w:noProof/>
        </w:rPr>
        <w:t xml:space="preserve">, </w:t>
      </w:r>
      <w:r w:rsidR="0081402F" w:rsidRPr="00920DD1">
        <w:rPr>
          <w:rFonts w:ascii="Times New Roman" w:hAnsi="Times New Roman" w:cs="Times New Roman"/>
          <w:noProof/>
        </w:rPr>
        <w:t>Corrado D</w:t>
      </w:r>
      <w:r w:rsidRPr="00920DD1">
        <w:rPr>
          <w:rFonts w:ascii="Times New Roman" w:hAnsi="Times New Roman" w:cs="Times New Roman"/>
          <w:noProof/>
        </w:rPr>
        <w:t xml:space="preserve">, </w:t>
      </w:r>
      <w:r w:rsidR="0081402F" w:rsidRPr="00920DD1">
        <w:rPr>
          <w:rFonts w:ascii="Times New Roman" w:hAnsi="Times New Roman" w:cs="Times New Roman"/>
          <w:noProof/>
        </w:rPr>
        <w:t>Guo J</w:t>
      </w:r>
      <w:r w:rsidRPr="00920DD1">
        <w:rPr>
          <w:rFonts w:ascii="Times New Roman" w:hAnsi="Times New Roman" w:cs="Times New Roman"/>
          <w:noProof/>
        </w:rPr>
        <w:t xml:space="preserve">, </w:t>
      </w:r>
      <w:r w:rsidR="0081402F" w:rsidRPr="00920DD1">
        <w:rPr>
          <w:rFonts w:ascii="Times New Roman" w:hAnsi="Times New Roman" w:cs="Times New Roman"/>
          <w:noProof/>
        </w:rPr>
        <w:t>Gussak I</w:t>
      </w:r>
      <w:r w:rsidRPr="00920DD1">
        <w:rPr>
          <w:rFonts w:ascii="Times New Roman" w:hAnsi="Times New Roman" w:cs="Times New Roman"/>
          <w:noProof/>
        </w:rPr>
        <w:t xml:space="preserve">, </w:t>
      </w:r>
      <w:r w:rsidR="0081402F" w:rsidRPr="00920DD1">
        <w:rPr>
          <w:rFonts w:ascii="Times New Roman" w:hAnsi="Times New Roman" w:cs="Times New Roman"/>
          <w:noProof/>
        </w:rPr>
        <w:t>Hasdemir C</w:t>
      </w:r>
      <w:r w:rsidRPr="00920DD1">
        <w:rPr>
          <w:rFonts w:ascii="Times New Roman" w:hAnsi="Times New Roman" w:cs="Times New Roman"/>
          <w:noProof/>
        </w:rPr>
        <w:t xml:space="preserve">, </w:t>
      </w:r>
      <w:r w:rsidR="0081402F" w:rsidRPr="00920DD1">
        <w:rPr>
          <w:rFonts w:ascii="Times New Roman" w:hAnsi="Times New Roman" w:cs="Times New Roman"/>
          <w:noProof/>
        </w:rPr>
        <w:t>Horie M</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Huikuri H </w:t>
      </w:r>
      <w:r w:rsidRPr="00920DD1">
        <w:rPr>
          <w:rFonts w:ascii="Times New Roman" w:hAnsi="Times New Roman" w:cs="Times New Roman"/>
          <w:noProof/>
        </w:rPr>
        <w:t xml:space="preserve">Et Al. 2017. </w:t>
      </w:r>
      <w:r w:rsidR="0081402F" w:rsidRPr="00920DD1">
        <w:rPr>
          <w:rFonts w:ascii="Times New Roman" w:hAnsi="Times New Roman" w:cs="Times New Roman"/>
          <w:noProof/>
        </w:rPr>
        <w:t>J</w:t>
      </w:r>
      <w:r w:rsidRPr="00920DD1">
        <w:rPr>
          <w:rFonts w:ascii="Times New Roman" w:hAnsi="Times New Roman" w:cs="Times New Roman"/>
          <w:noProof/>
        </w:rPr>
        <w:t xml:space="preserve">-Wave Syndromes Expert Consensus Conference Report: </w:t>
      </w:r>
      <w:r w:rsidR="0081402F" w:rsidRPr="00920DD1">
        <w:rPr>
          <w:rFonts w:ascii="Times New Roman" w:hAnsi="Times New Roman" w:cs="Times New Roman"/>
          <w:noProof/>
        </w:rPr>
        <w:t xml:space="preserve">Emerging </w:t>
      </w:r>
      <w:r w:rsidRPr="00920DD1">
        <w:rPr>
          <w:rFonts w:ascii="Times New Roman" w:hAnsi="Times New Roman" w:cs="Times New Roman"/>
          <w:noProof/>
        </w:rPr>
        <w:t xml:space="preserve">Concepts And Gaps In Knowledge. </w:t>
      </w:r>
      <w:r w:rsidR="0081402F" w:rsidRPr="00920DD1">
        <w:rPr>
          <w:rFonts w:ascii="Times New Roman" w:hAnsi="Times New Roman" w:cs="Times New Roman"/>
          <w:noProof/>
        </w:rPr>
        <w:t>Europace</w:t>
      </w:r>
      <w:r w:rsidRPr="00920DD1">
        <w:rPr>
          <w:rFonts w:ascii="Times New Roman" w:hAnsi="Times New Roman" w:cs="Times New Roman"/>
          <w:noProof/>
        </w:rPr>
        <w:t>. 19:665-694.</w:t>
      </w:r>
    </w:p>
    <w:p w14:paraId="5247B90B" w14:textId="3DD1431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11. </w:t>
      </w:r>
      <w:r w:rsidR="0081402F" w:rsidRPr="00920DD1">
        <w:rPr>
          <w:rFonts w:ascii="Times New Roman" w:hAnsi="Times New Roman" w:cs="Times New Roman"/>
          <w:noProof/>
        </w:rPr>
        <w:t>Macfarlane PW</w:t>
      </w:r>
      <w:r w:rsidRPr="00920DD1">
        <w:rPr>
          <w:rFonts w:ascii="Times New Roman" w:hAnsi="Times New Roman" w:cs="Times New Roman"/>
          <w:noProof/>
        </w:rPr>
        <w:t xml:space="preserve">, </w:t>
      </w:r>
      <w:r w:rsidR="0081402F" w:rsidRPr="00920DD1">
        <w:rPr>
          <w:rFonts w:ascii="Times New Roman" w:hAnsi="Times New Roman" w:cs="Times New Roman"/>
          <w:noProof/>
        </w:rPr>
        <w:t>Antzelevitch C</w:t>
      </w:r>
      <w:r w:rsidRPr="00920DD1">
        <w:rPr>
          <w:rFonts w:ascii="Times New Roman" w:hAnsi="Times New Roman" w:cs="Times New Roman"/>
          <w:noProof/>
        </w:rPr>
        <w:t xml:space="preserve">, </w:t>
      </w:r>
      <w:r w:rsidR="0081402F" w:rsidRPr="00920DD1">
        <w:rPr>
          <w:rFonts w:ascii="Times New Roman" w:hAnsi="Times New Roman" w:cs="Times New Roman"/>
          <w:noProof/>
        </w:rPr>
        <w:t>Haissaguerre M</w:t>
      </w:r>
      <w:r w:rsidRPr="00920DD1">
        <w:rPr>
          <w:rFonts w:ascii="Times New Roman" w:hAnsi="Times New Roman" w:cs="Times New Roman"/>
          <w:noProof/>
        </w:rPr>
        <w:t xml:space="preserve">, </w:t>
      </w:r>
      <w:r w:rsidR="0081402F" w:rsidRPr="00920DD1">
        <w:rPr>
          <w:rFonts w:ascii="Times New Roman" w:hAnsi="Times New Roman" w:cs="Times New Roman"/>
          <w:noProof/>
        </w:rPr>
        <w:t>Huikuri HV</w:t>
      </w:r>
      <w:r w:rsidRPr="00920DD1">
        <w:rPr>
          <w:rFonts w:ascii="Times New Roman" w:hAnsi="Times New Roman" w:cs="Times New Roman"/>
          <w:noProof/>
        </w:rPr>
        <w:t xml:space="preserve">, </w:t>
      </w:r>
      <w:r w:rsidR="0081402F" w:rsidRPr="00920DD1">
        <w:rPr>
          <w:rFonts w:ascii="Times New Roman" w:hAnsi="Times New Roman" w:cs="Times New Roman"/>
          <w:noProof/>
        </w:rPr>
        <w:t>Potse M</w:t>
      </w:r>
      <w:r w:rsidRPr="00920DD1">
        <w:rPr>
          <w:rFonts w:ascii="Times New Roman" w:hAnsi="Times New Roman" w:cs="Times New Roman"/>
          <w:noProof/>
        </w:rPr>
        <w:t xml:space="preserve">, </w:t>
      </w:r>
      <w:r w:rsidR="0081402F" w:rsidRPr="00920DD1">
        <w:rPr>
          <w:rFonts w:ascii="Times New Roman" w:hAnsi="Times New Roman" w:cs="Times New Roman"/>
          <w:noProof/>
        </w:rPr>
        <w:t>Rosso R</w:t>
      </w:r>
      <w:r w:rsidRPr="00920DD1">
        <w:rPr>
          <w:rFonts w:ascii="Times New Roman" w:hAnsi="Times New Roman" w:cs="Times New Roman"/>
          <w:noProof/>
        </w:rPr>
        <w:t xml:space="preserve">, </w:t>
      </w:r>
      <w:r w:rsidR="0081402F" w:rsidRPr="00920DD1">
        <w:rPr>
          <w:rFonts w:ascii="Times New Roman" w:hAnsi="Times New Roman" w:cs="Times New Roman"/>
          <w:noProof/>
        </w:rPr>
        <w:t>Sacher F</w:t>
      </w:r>
      <w:r w:rsidRPr="00920DD1">
        <w:rPr>
          <w:rFonts w:ascii="Times New Roman" w:hAnsi="Times New Roman" w:cs="Times New Roman"/>
          <w:noProof/>
        </w:rPr>
        <w:t xml:space="preserve">, </w:t>
      </w:r>
      <w:r w:rsidR="0081402F" w:rsidRPr="00920DD1">
        <w:rPr>
          <w:rFonts w:ascii="Times New Roman" w:hAnsi="Times New Roman" w:cs="Times New Roman"/>
          <w:noProof/>
        </w:rPr>
        <w:t>Tikkanen JT</w:t>
      </w:r>
      <w:r w:rsidRPr="00920DD1">
        <w:rPr>
          <w:rFonts w:ascii="Times New Roman" w:hAnsi="Times New Roman" w:cs="Times New Roman"/>
          <w:noProof/>
        </w:rPr>
        <w:t xml:space="preserve">, </w:t>
      </w:r>
      <w:r w:rsidR="0081402F" w:rsidRPr="00920DD1">
        <w:rPr>
          <w:rFonts w:ascii="Times New Roman" w:hAnsi="Times New Roman" w:cs="Times New Roman"/>
          <w:noProof/>
        </w:rPr>
        <w:t>Wellens H</w:t>
      </w:r>
      <w:r w:rsidRPr="00920DD1">
        <w:rPr>
          <w:rFonts w:ascii="Times New Roman" w:hAnsi="Times New Roman" w:cs="Times New Roman"/>
          <w:noProof/>
        </w:rPr>
        <w:t xml:space="preserve">, </w:t>
      </w:r>
      <w:r w:rsidR="0081402F" w:rsidRPr="00920DD1">
        <w:rPr>
          <w:rFonts w:ascii="Times New Roman" w:hAnsi="Times New Roman" w:cs="Times New Roman"/>
          <w:noProof/>
        </w:rPr>
        <w:t>Yan GX</w:t>
      </w:r>
      <w:r w:rsidRPr="00920DD1">
        <w:rPr>
          <w:rFonts w:ascii="Times New Roman" w:hAnsi="Times New Roman" w:cs="Times New Roman"/>
          <w:noProof/>
        </w:rPr>
        <w:t xml:space="preserve">. 2015. </w:t>
      </w:r>
      <w:r w:rsidR="0081402F" w:rsidRPr="00920DD1">
        <w:rPr>
          <w:rFonts w:ascii="Times New Roman" w:hAnsi="Times New Roman" w:cs="Times New Roman"/>
          <w:noProof/>
        </w:rPr>
        <w:t xml:space="preserve">The </w:t>
      </w:r>
      <w:r w:rsidRPr="00920DD1">
        <w:rPr>
          <w:rFonts w:ascii="Times New Roman" w:hAnsi="Times New Roman" w:cs="Times New Roman"/>
          <w:noProof/>
        </w:rPr>
        <w:t xml:space="preserve">Early Repolarization Pattern: </w:t>
      </w:r>
      <w:r w:rsidR="0081402F" w:rsidRPr="00920DD1">
        <w:rPr>
          <w:rFonts w:ascii="Times New Roman" w:hAnsi="Times New Roman" w:cs="Times New Roman"/>
          <w:noProof/>
        </w:rPr>
        <w:t xml:space="preserve">A </w:t>
      </w:r>
      <w:r w:rsidRPr="00920DD1">
        <w:rPr>
          <w:rFonts w:ascii="Times New Roman" w:hAnsi="Times New Roman" w:cs="Times New Roman"/>
          <w:noProof/>
        </w:rPr>
        <w:t xml:space="preserve">Consensus Paper. </w:t>
      </w:r>
      <w:r w:rsidR="0081402F" w:rsidRPr="00920DD1">
        <w:rPr>
          <w:rFonts w:ascii="Times New Roman" w:hAnsi="Times New Roman" w:cs="Times New Roman"/>
          <w:i/>
          <w:iCs/>
          <w:noProof/>
        </w:rPr>
        <w:t>J Am Coll Cardiol</w:t>
      </w:r>
      <w:r w:rsidRPr="00920DD1">
        <w:rPr>
          <w:rFonts w:ascii="Times New Roman" w:hAnsi="Times New Roman" w:cs="Times New Roman"/>
          <w:noProof/>
        </w:rPr>
        <w:t>. 66:470-477.</w:t>
      </w:r>
    </w:p>
    <w:p w14:paraId="1D90985A" w14:textId="2007314E"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12. </w:t>
      </w:r>
      <w:r w:rsidR="0081402F" w:rsidRPr="00920DD1">
        <w:rPr>
          <w:rFonts w:ascii="Times New Roman" w:hAnsi="Times New Roman" w:cs="Times New Roman"/>
          <w:noProof/>
        </w:rPr>
        <w:t>Priori SG</w:t>
      </w:r>
      <w:r w:rsidRPr="00920DD1">
        <w:rPr>
          <w:rFonts w:ascii="Times New Roman" w:hAnsi="Times New Roman" w:cs="Times New Roman"/>
          <w:noProof/>
        </w:rPr>
        <w:t xml:space="preserve">, </w:t>
      </w:r>
      <w:r w:rsidR="0081402F" w:rsidRPr="00920DD1">
        <w:rPr>
          <w:rFonts w:ascii="Times New Roman" w:hAnsi="Times New Roman" w:cs="Times New Roman"/>
          <w:noProof/>
        </w:rPr>
        <w:t>Wilde AA</w:t>
      </w:r>
      <w:r w:rsidRPr="00920DD1">
        <w:rPr>
          <w:rFonts w:ascii="Times New Roman" w:hAnsi="Times New Roman" w:cs="Times New Roman"/>
          <w:noProof/>
        </w:rPr>
        <w:t xml:space="preserve">, </w:t>
      </w:r>
      <w:r w:rsidR="0081402F" w:rsidRPr="00920DD1">
        <w:rPr>
          <w:rFonts w:ascii="Times New Roman" w:hAnsi="Times New Roman" w:cs="Times New Roman"/>
          <w:noProof/>
        </w:rPr>
        <w:t>Horie M</w:t>
      </w:r>
      <w:r w:rsidRPr="00920DD1">
        <w:rPr>
          <w:rFonts w:ascii="Times New Roman" w:hAnsi="Times New Roman" w:cs="Times New Roman"/>
          <w:noProof/>
        </w:rPr>
        <w:t xml:space="preserve">, </w:t>
      </w:r>
      <w:r w:rsidR="0081402F" w:rsidRPr="00920DD1">
        <w:rPr>
          <w:rFonts w:ascii="Times New Roman" w:hAnsi="Times New Roman" w:cs="Times New Roman"/>
          <w:noProof/>
        </w:rPr>
        <w:t>Cho Y</w:t>
      </w:r>
      <w:r w:rsidRPr="00920DD1">
        <w:rPr>
          <w:rFonts w:ascii="Times New Roman" w:hAnsi="Times New Roman" w:cs="Times New Roman"/>
          <w:noProof/>
        </w:rPr>
        <w:t xml:space="preserve">, </w:t>
      </w:r>
      <w:r w:rsidR="0081402F" w:rsidRPr="00920DD1">
        <w:rPr>
          <w:rFonts w:ascii="Times New Roman" w:hAnsi="Times New Roman" w:cs="Times New Roman"/>
          <w:noProof/>
        </w:rPr>
        <w:t>Behr ER</w:t>
      </w:r>
      <w:r w:rsidRPr="00920DD1">
        <w:rPr>
          <w:rFonts w:ascii="Times New Roman" w:hAnsi="Times New Roman" w:cs="Times New Roman"/>
          <w:noProof/>
        </w:rPr>
        <w:t xml:space="preserve">, </w:t>
      </w:r>
      <w:r w:rsidR="0081402F" w:rsidRPr="00920DD1">
        <w:rPr>
          <w:rFonts w:ascii="Times New Roman" w:hAnsi="Times New Roman" w:cs="Times New Roman"/>
          <w:noProof/>
        </w:rPr>
        <w:t>Berul C</w:t>
      </w:r>
      <w:r w:rsidRPr="00920DD1">
        <w:rPr>
          <w:rFonts w:ascii="Times New Roman" w:hAnsi="Times New Roman" w:cs="Times New Roman"/>
          <w:noProof/>
        </w:rPr>
        <w:t xml:space="preserve">, </w:t>
      </w:r>
      <w:r w:rsidR="0081402F" w:rsidRPr="00920DD1">
        <w:rPr>
          <w:rFonts w:ascii="Times New Roman" w:hAnsi="Times New Roman" w:cs="Times New Roman"/>
          <w:noProof/>
        </w:rPr>
        <w:t>Blom N</w:t>
      </w:r>
      <w:r w:rsidRPr="00920DD1">
        <w:rPr>
          <w:rFonts w:ascii="Times New Roman" w:hAnsi="Times New Roman" w:cs="Times New Roman"/>
          <w:noProof/>
        </w:rPr>
        <w:t xml:space="preserve">, </w:t>
      </w:r>
      <w:r w:rsidR="0081402F" w:rsidRPr="00920DD1">
        <w:rPr>
          <w:rFonts w:ascii="Times New Roman" w:hAnsi="Times New Roman" w:cs="Times New Roman"/>
          <w:noProof/>
        </w:rPr>
        <w:t>Brugada J</w:t>
      </w:r>
      <w:r w:rsidRPr="00920DD1">
        <w:rPr>
          <w:rFonts w:ascii="Times New Roman" w:hAnsi="Times New Roman" w:cs="Times New Roman"/>
          <w:noProof/>
        </w:rPr>
        <w:t xml:space="preserve">, </w:t>
      </w:r>
      <w:r w:rsidR="0081402F" w:rsidRPr="00920DD1">
        <w:rPr>
          <w:rFonts w:ascii="Times New Roman" w:hAnsi="Times New Roman" w:cs="Times New Roman"/>
          <w:noProof/>
        </w:rPr>
        <w:t>Chiang CE</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Huikuri H </w:t>
      </w:r>
      <w:r w:rsidRPr="00920DD1">
        <w:rPr>
          <w:rFonts w:ascii="Times New Roman" w:hAnsi="Times New Roman" w:cs="Times New Roman"/>
          <w:noProof/>
        </w:rPr>
        <w:t xml:space="preserve">Et Al. 2013. </w:t>
      </w:r>
      <w:r w:rsidR="0081402F" w:rsidRPr="00920DD1">
        <w:rPr>
          <w:rFonts w:ascii="Times New Roman" w:hAnsi="Times New Roman" w:cs="Times New Roman"/>
          <w:noProof/>
        </w:rPr>
        <w:t xml:space="preserve">Executive </w:t>
      </w:r>
      <w:r w:rsidRPr="00920DD1">
        <w:rPr>
          <w:rFonts w:ascii="Times New Roman" w:hAnsi="Times New Roman" w:cs="Times New Roman"/>
          <w:noProof/>
        </w:rPr>
        <w:t xml:space="preserve">Summary: </w:t>
      </w:r>
      <w:r w:rsidR="0081402F" w:rsidRPr="00920DD1">
        <w:rPr>
          <w:rFonts w:ascii="Times New Roman" w:hAnsi="Times New Roman" w:cs="Times New Roman"/>
          <w:noProof/>
        </w:rPr>
        <w:t>Hrs</w:t>
      </w:r>
      <w:r w:rsidRPr="00920DD1">
        <w:rPr>
          <w:rFonts w:ascii="Times New Roman" w:hAnsi="Times New Roman" w:cs="Times New Roman"/>
          <w:noProof/>
        </w:rPr>
        <w:t xml:space="preserve">/Ehra/Aphrs Expert Consensus Statement On The Diagnosis And Management Of Patients With Inherited Primary Arrhythmia Syndromes. </w:t>
      </w:r>
      <w:r w:rsidR="0081402F" w:rsidRPr="00920DD1">
        <w:rPr>
          <w:rFonts w:ascii="Times New Roman" w:hAnsi="Times New Roman" w:cs="Times New Roman"/>
          <w:noProof/>
        </w:rPr>
        <w:t>Heart Rhythm</w:t>
      </w:r>
      <w:r w:rsidRPr="00920DD1">
        <w:rPr>
          <w:rFonts w:ascii="Times New Roman" w:hAnsi="Times New Roman" w:cs="Times New Roman"/>
          <w:noProof/>
        </w:rPr>
        <w:t>. 10:E85-108.</w:t>
      </w:r>
    </w:p>
    <w:p w14:paraId="1F6DD5A8" w14:textId="4EFB4B69"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13. </w:t>
      </w:r>
      <w:r w:rsidR="0081402F" w:rsidRPr="00920DD1">
        <w:rPr>
          <w:rFonts w:ascii="Times New Roman" w:hAnsi="Times New Roman" w:cs="Times New Roman"/>
          <w:noProof/>
        </w:rPr>
        <w:t>Priori SG</w:t>
      </w:r>
      <w:r w:rsidRPr="00920DD1">
        <w:rPr>
          <w:rFonts w:ascii="Times New Roman" w:hAnsi="Times New Roman" w:cs="Times New Roman"/>
          <w:noProof/>
        </w:rPr>
        <w:t xml:space="preserve">, </w:t>
      </w:r>
      <w:r w:rsidR="0081402F" w:rsidRPr="00920DD1">
        <w:rPr>
          <w:rFonts w:ascii="Times New Roman" w:hAnsi="Times New Roman" w:cs="Times New Roman"/>
          <w:noProof/>
        </w:rPr>
        <w:t>Wilde AA</w:t>
      </w:r>
      <w:r w:rsidRPr="00920DD1">
        <w:rPr>
          <w:rFonts w:ascii="Times New Roman" w:hAnsi="Times New Roman" w:cs="Times New Roman"/>
          <w:noProof/>
        </w:rPr>
        <w:t xml:space="preserve">, </w:t>
      </w:r>
      <w:r w:rsidR="0081402F" w:rsidRPr="00920DD1">
        <w:rPr>
          <w:rFonts w:ascii="Times New Roman" w:hAnsi="Times New Roman" w:cs="Times New Roman"/>
          <w:noProof/>
        </w:rPr>
        <w:t>Horie M</w:t>
      </w:r>
      <w:r w:rsidRPr="00920DD1">
        <w:rPr>
          <w:rFonts w:ascii="Times New Roman" w:hAnsi="Times New Roman" w:cs="Times New Roman"/>
          <w:noProof/>
        </w:rPr>
        <w:t xml:space="preserve">, </w:t>
      </w:r>
      <w:r w:rsidR="0081402F" w:rsidRPr="00920DD1">
        <w:rPr>
          <w:rFonts w:ascii="Times New Roman" w:hAnsi="Times New Roman" w:cs="Times New Roman"/>
          <w:noProof/>
        </w:rPr>
        <w:t>Cho Y</w:t>
      </w:r>
      <w:r w:rsidRPr="00920DD1">
        <w:rPr>
          <w:rFonts w:ascii="Times New Roman" w:hAnsi="Times New Roman" w:cs="Times New Roman"/>
          <w:noProof/>
        </w:rPr>
        <w:t xml:space="preserve">, </w:t>
      </w:r>
      <w:r w:rsidR="0081402F" w:rsidRPr="00920DD1">
        <w:rPr>
          <w:rFonts w:ascii="Times New Roman" w:hAnsi="Times New Roman" w:cs="Times New Roman"/>
          <w:noProof/>
        </w:rPr>
        <w:t>Behr ER</w:t>
      </w:r>
      <w:r w:rsidRPr="00920DD1">
        <w:rPr>
          <w:rFonts w:ascii="Times New Roman" w:hAnsi="Times New Roman" w:cs="Times New Roman"/>
          <w:noProof/>
        </w:rPr>
        <w:t xml:space="preserve">, </w:t>
      </w:r>
      <w:r w:rsidR="0081402F" w:rsidRPr="00920DD1">
        <w:rPr>
          <w:rFonts w:ascii="Times New Roman" w:hAnsi="Times New Roman" w:cs="Times New Roman"/>
          <w:noProof/>
        </w:rPr>
        <w:t>Berul C</w:t>
      </w:r>
      <w:r w:rsidRPr="00920DD1">
        <w:rPr>
          <w:rFonts w:ascii="Times New Roman" w:hAnsi="Times New Roman" w:cs="Times New Roman"/>
          <w:noProof/>
        </w:rPr>
        <w:t xml:space="preserve">, </w:t>
      </w:r>
      <w:r w:rsidR="0081402F" w:rsidRPr="00920DD1">
        <w:rPr>
          <w:rFonts w:ascii="Times New Roman" w:hAnsi="Times New Roman" w:cs="Times New Roman"/>
          <w:noProof/>
        </w:rPr>
        <w:t>Blom N</w:t>
      </w:r>
      <w:r w:rsidRPr="00920DD1">
        <w:rPr>
          <w:rFonts w:ascii="Times New Roman" w:hAnsi="Times New Roman" w:cs="Times New Roman"/>
          <w:noProof/>
        </w:rPr>
        <w:t xml:space="preserve">, </w:t>
      </w:r>
      <w:r w:rsidR="0081402F" w:rsidRPr="00920DD1">
        <w:rPr>
          <w:rFonts w:ascii="Times New Roman" w:hAnsi="Times New Roman" w:cs="Times New Roman"/>
          <w:noProof/>
        </w:rPr>
        <w:t>Brugada J</w:t>
      </w:r>
      <w:r w:rsidRPr="00920DD1">
        <w:rPr>
          <w:rFonts w:ascii="Times New Roman" w:hAnsi="Times New Roman" w:cs="Times New Roman"/>
          <w:noProof/>
        </w:rPr>
        <w:t xml:space="preserve">, </w:t>
      </w:r>
      <w:r w:rsidR="0081402F" w:rsidRPr="00920DD1">
        <w:rPr>
          <w:rFonts w:ascii="Times New Roman" w:hAnsi="Times New Roman" w:cs="Times New Roman"/>
          <w:noProof/>
        </w:rPr>
        <w:t>Chiang CE</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Huikuri H </w:t>
      </w:r>
      <w:r w:rsidRPr="00920DD1">
        <w:rPr>
          <w:rFonts w:ascii="Times New Roman" w:hAnsi="Times New Roman" w:cs="Times New Roman"/>
          <w:noProof/>
        </w:rPr>
        <w:t xml:space="preserve">Et Al. 2013. </w:t>
      </w:r>
      <w:r w:rsidR="0081402F" w:rsidRPr="00920DD1">
        <w:rPr>
          <w:rFonts w:ascii="Times New Roman" w:hAnsi="Times New Roman" w:cs="Times New Roman"/>
          <w:noProof/>
        </w:rPr>
        <w:t xml:space="preserve">Executive </w:t>
      </w:r>
      <w:r w:rsidRPr="00920DD1">
        <w:rPr>
          <w:rFonts w:ascii="Times New Roman" w:hAnsi="Times New Roman" w:cs="Times New Roman"/>
          <w:noProof/>
        </w:rPr>
        <w:t xml:space="preserve">Summary: </w:t>
      </w:r>
      <w:r w:rsidR="00F65995" w:rsidRPr="00920DD1">
        <w:rPr>
          <w:rFonts w:ascii="Times New Roman" w:hAnsi="Times New Roman" w:cs="Times New Roman"/>
          <w:noProof/>
        </w:rPr>
        <w:t>HRS</w:t>
      </w:r>
      <w:r w:rsidRPr="00920DD1">
        <w:rPr>
          <w:rFonts w:ascii="Times New Roman" w:hAnsi="Times New Roman" w:cs="Times New Roman"/>
          <w:noProof/>
        </w:rPr>
        <w:t>/</w:t>
      </w:r>
      <w:r w:rsidR="00F65995" w:rsidRPr="00920DD1">
        <w:rPr>
          <w:rFonts w:ascii="Times New Roman" w:hAnsi="Times New Roman" w:cs="Times New Roman"/>
          <w:noProof/>
        </w:rPr>
        <w:t>EHRA</w:t>
      </w:r>
      <w:r w:rsidRPr="00920DD1">
        <w:rPr>
          <w:rFonts w:ascii="Times New Roman" w:hAnsi="Times New Roman" w:cs="Times New Roman"/>
          <w:noProof/>
        </w:rPr>
        <w:t>/</w:t>
      </w:r>
      <w:r w:rsidR="00F65995" w:rsidRPr="00920DD1">
        <w:rPr>
          <w:rFonts w:ascii="Times New Roman" w:hAnsi="Times New Roman" w:cs="Times New Roman"/>
          <w:noProof/>
        </w:rPr>
        <w:t>APHRS</w:t>
      </w:r>
      <w:r w:rsidR="0081402F" w:rsidRPr="00920DD1">
        <w:rPr>
          <w:rFonts w:ascii="Times New Roman" w:hAnsi="Times New Roman" w:cs="Times New Roman"/>
          <w:noProof/>
        </w:rPr>
        <w:t xml:space="preserve"> </w:t>
      </w:r>
      <w:r w:rsidRPr="00920DD1">
        <w:rPr>
          <w:rFonts w:ascii="Times New Roman" w:hAnsi="Times New Roman" w:cs="Times New Roman"/>
          <w:noProof/>
        </w:rPr>
        <w:t xml:space="preserve">Expert Consensus Statement On The Diagnosis And Management Of Patients With Inherited Primary Arrhythmia Syndromes. </w:t>
      </w:r>
      <w:r w:rsidR="0081402F" w:rsidRPr="00920DD1">
        <w:rPr>
          <w:rFonts w:ascii="Times New Roman" w:hAnsi="Times New Roman" w:cs="Times New Roman"/>
          <w:noProof/>
        </w:rPr>
        <w:t>Europace</w:t>
      </w:r>
      <w:r w:rsidRPr="00920DD1">
        <w:rPr>
          <w:rFonts w:ascii="Times New Roman" w:hAnsi="Times New Roman" w:cs="Times New Roman"/>
          <w:noProof/>
        </w:rPr>
        <w:t>. 15:1389-1406.</w:t>
      </w:r>
    </w:p>
    <w:p w14:paraId="79198BFF" w14:textId="1988DF5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14. </w:t>
      </w:r>
      <w:r w:rsidR="0081402F" w:rsidRPr="00920DD1">
        <w:rPr>
          <w:rFonts w:ascii="Times New Roman" w:hAnsi="Times New Roman" w:cs="Times New Roman"/>
          <w:noProof/>
        </w:rPr>
        <w:t>Antzelevitch C</w:t>
      </w:r>
      <w:r w:rsidRPr="00920DD1">
        <w:rPr>
          <w:rFonts w:ascii="Times New Roman" w:hAnsi="Times New Roman" w:cs="Times New Roman"/>
          <w:noProof/>
        </w:rPr>
        <w:t xml:space="preserve">, </w:t>
      </w:r>
      <w:r w:rsidR="0081402F" w:rsidRPr="00920DD1">
        <w:rPr>
          <w:rFonts w:ascii="Times New Roman" w:hAnsi="Times New Roman" w:cs="Times New Roman"/>
          <w:noProof/>
        </w:rPr>
        <w:t>Yan GX</w:t>
      </w:r>
      <w:r w:rsidRPr="00920DD1">
        <w:rPr>
          <w:rFonts w:ascii="Times New Roman" w:hAnsi="Times New Roman" w:cs="Times New Roman"/>
          <w:noProof/>
        </w:rPr>
        <w:t xml:space="preserve">, </w:t>
      </w:r>
      <w:r w:rsidR="0081402F" w:rsidRPr="00920DD1">
        <w:rPr>
          <w:rFonts w:ascii="Times New Roman" w:hAnsi="Times New Roman" w:cs="Times New Roman"/>
          <w:noProof/>
        </w:rPr>
        <w:t>Ackerman MJ</w:t>
      </w:r>
      <w:r w:rsidRPr="00920DD1">
        <w:rPr>
          <w:rFonts w:ascii="Times New Roman" w:hAnsi="Times New Roman" w:cs="Times New Roman"/>
          <w:noProof/>
        </w:rPr>
        <w:t xml:space="preserve">, </w:t>
      </w:r>
      <w:r w:rsidR="0081402F" w:rsidRPr="00920DD1">
        <w:rPr>
          <w:rFonts w:ascii="Times New Roman" w:hAnsi="Times New Roman" w:cs="Times New Roman"/>
          <w:noProof/>
        </w:rPr>
        <w:t>Borggrefe M</w:t>
      </w:r>
      <w:r w:rsidRPr="00920DD1">
        <w:rPr>
          <w:rFonts w:ascii="Times New Roman" w:hAnsi="Times New Roman" w:cs="Times New Roman"/>
          <w:noProof/>
        </w:rPr>
        <w:t xml:space="preserve">, </w:t>
      </w:r>
      <w:r w:rsidR="0081402F" w:rsidRPr="00920DD1">
        <w:rPr>
          <w:rFonts w:ascii="Times New Roman" w:hAnsi="Times New Roman" w:cs="Times New Roman"/>
          <w:noProof/>
        </w:rPr>
        <w:t>Corrado D</w:t>
      </w:r>
      <w:r w:rsidRPr="00920DD1">
        <w:rPr>
          <w:rFonts w:ascii="Times New Roman" w:hAnsi="Times New Roman" w:cs="Times New Roman"/>
          <w:noProof/>
        </w:rPr>
        <w:t xml:space="preserve">, </w:t>
      </w:r>
      <w:r w:rsidR="0081402F" w:rsidRPr="00920DD1">
        <w:rPr>
          <w:rFonts w:ascii="Times New Roman" w:hAnsi="Times New Roman" w:cs="Times New Roman"/>
          <w:noProof/>
        </w:rPr>
        <w:t>Guo J</w:t>
      </w:r>
      <w:r w:rsidRPr="00920DD1">
        <w:rPr>
          <w:rFonts w:ascii="Times New Roman" w:hAnsi="Times New Roman" w:cs="Times New Roman"/>
          <w:noProof/>
        </w:rPr>
        <w:t xml:space="preserve">, </w:t>
      </w:r>
      <w:r w:rsidR="0081402F" w:rsidRPr="00920DD1">
        <w:rPr>
          <w:rFonts w:ascii="Times New Roman" w:hAnsi="Times New Roman" w:cs="Times New Roman"/>
          <w:noProof/>
        </w:rPr>
        <w:t>Gussak I</w:t>
      </w:r>
      <w:r w:rsidRPr="00920DD1">
        <w:rPr>
          <w:rFonts w:ascii="Times New Roman" w:hAnsi="Times New Roman" w:cs="Times New Roman"/>
          <w:noProof/>
        </w:rPr>
        <w:t xml:space="preserve">, </w:t>
      </w:r>
      <w:r w:rsidR="0081402F" w:rsidRPr="00920DD1">
        <w:rPr>
          <w:rFonts w:ascii="Times New Roman" w:hAnsi="Times New Roman" w:cs="Times New Roman"/>
          <w:noProof/>
        </w:rPr>
        <w:t>Hasdemir C</w:t>
      </w:r>
      <w:r w:rsidRPr="00920DD1">
        <w:rPr>
          <w:rFonts w:ascii="Times New Roman" w:hAnsi="Times New Roman" w:cs="Times New Roman"/>
          <w:noProof/>
        </w:rPr>
        <w:t xml:space="preserve">, </w:t>
      </w:r>
      <w:r w:rsidR="0081402F" w:rsidRPr="00920DD1">
        <w:rPr>
          <w:rFonts w:ascii="Times New Roman" w:hAnsi="Times New Roman" w:cs="Times New Roman"/>
          <w:noProof/>
        </w:rPr>
        <w:t>Horie M</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Huikuri H </w:t>
      </w:r>
      <w:r w:rsidRPr="00920DD1">
        <w:rPr>
          <w:rFonts w:ascii="Times New Roman" w:hAnsi="Times New Roman" w:cs="Times New Roman"/>
          <w:noProof/>
        </w:rPr>
        <w:t xml:space="preserve">Et Al. 2016. </w:t>
      </w:r>
      <w:r w:rsidR="0081402F" w:rsidRPr="00920DD1">
        <w:rPr>
          <w:rFonts w:ascii="Times New Roman" w:hAnsi="Times New Roman" w:cs="Times New Roman"/>
          <w:noProof/>
        </w:rPr>
        <w:t>J</w:t>
      </w:r>
      <w:r w:rsidRPr="00920DD1">
        <w:rPr>
          <w:rFonts w:ascii="Times New Roman" w:hAnsi="Times New Roman" w:cs="Times New Roman"/>
          <w:noProof/>
        </w:rPr>
        <w:t xml:space="preserve">-Wave Syndromes Expert Consensus Conference Report: </w:t>
      </w:r>
      <w:r w:rsidR="0081402F" w:rsidRPr="00920DD1">
        <w:rPr>
          <w:rFonts w:ascii="Times New Roman" w:hAnsi="Times New Roman" w:cs="Times New Roman"/>
          <w:noProof/>
        </w:rPr>
        <w:t xml:space="preserve">Emerging </w:t>
      </w:r>
      <w:r w:rsidRPr="00920DD1">
        <w:rPr>
          <w:rFonts w:ascii="Times New Roman" w:hAnsi="Times New Roman" w:cs="Times New Roman"/>
          <w:noProof/>
        </w:rPr>
        <w:t xml:space="preserve">Concepts And Gaps In Knowledge. </w:t>
      </w:r>
      <w:r w:rsidR="0081402F" w:rsidRPr="00920DD1">
        <w:rPr>
          <w:rFonts w:ascii="Times New Roman" w:hAnsi="Times New Roman" w:cs="Times New Roman"/>
          <w:noProof/>
        </w:rPr>
        <w:t>Heart Rhythm</w:t>
      </w:r>
      <w:r w:rsidRPr="00920DD1">
        <w:rPr>
          <w:rFonts w:ascii="Times New Roman" w:hAnsi="Times New Roman" w:cs="Times New Roman"/>
          <w:noProof/>
        </w:rPr>
        <w:t>. 13:E295-324.</w:t>
      </w:r>
    </w:p>
    <w:p w14:paraId="51F02EBD" w14:textId="2D7AE7A5"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15. </w:t>
      </w:r>
      <w:r w:rsidR="0081402F" w:rsidRPr="00920DD1">
        <w:rPr>
          <w:rFonts w:ascii="Times New Roman" w:hAnsi="Times New Roman" w:cs="Times New Roman"/>
          <w:noProof/>
        </w:rPr>
        <w:t>Mellor GJ</w:t>
      </w:r>
      <w:r w:rsidRPr="00920DD1">
        <w:rPr>
          <w:rFonts w:ascii="Times New Roman" w:hAnsi="Times New Roman" w:cs="Times New Roman"/>
          <w:noProof/>
        </w:rPr>
        <w:t xml:space="preserve">, </w:t>
      </w:r>
      <w:r w:rsidR="0081402F" w:rsidRPr="00920DD1">
        <w:rPr>
          <w:rFonts w:ascii="Times New Roman" w:hAnsi="Times New Roman" w:cs="Times New Roman"/>
          <w:noProof/>
        </w:rPr>
        <w:t>Blom LJ</w:t>
      </w:r>
      <w:r w:rsidRPr="00920DD1">
        <w:rPr>
          <w:rFonts w:ascii="Times New Roman" w:hAnsi="Times New Roman" w:cs="Times New Roman"/>
          <w:noProof/>
        </w:rPr>
        <w:t xml:space="preserve">, </w:t>
      </w:r>
      <w:r w:rsidR="0081402F" w:rsidRPr="00920DD1">
        <w:rPr>
          <w:rFonts w:ascii="Times New Roman" w:hAnsi="Times New Roman" w:cs="Times New Roman"/>
          <w:noProof/>
        </w:rPr>
        <w:t>Groeneveld SA</w:t>
      </w:r>
      <w:r w:rsidRPr="00920DD1">
        <w:rPr>
          <w:rFonts w:ascii="Times New Roman" w:hAnsi="Times New Roman" w:cs="Times New Roman"/>
          <w:noProof/>
        </w:rPr>
        <w:t xml:space="preserve">, </w:t>
      </w:r>
      <w:r w:rsidR="0081402F" w:rsidRPr="00920DD1">
        <w:rPr>
          <w:rFonts w:ascii="Times New Roman" w:hAnsi="Times New Roman" w:cs="Times New Roman"/>
          <w:noProof/>
        </w:rPr>
        <w:t>Winkel BG</w:t>
      </w:r>
      <w:r w:rsidRPr="00920DD1">
        <w:rPr>
          <w:rFonts w:ascii="Times New Roman" w:hAnsi="Times New Roman" w:cs="Times New Roman"/>
          <w:noProof/>
        </w:rPr>
        <w:t xml:space="preserve">, </w:t>
      </w:r>
      <w:r w:rsidR="0081402F" w:rsidRPr="00920DD1">
        <w:rPr>
          <w:rFonts w:ascii="Times New Roman" w:hAnsi="Times New Roman" w:cs="Times New Roman"/>
          <w:noProof/>
        </w:rPr>
        <w:t>Ensam B</w:t>
      </w:r>
      <w:r w:rsidRPr="00920DD1">
        <w:rPr>
          <w:rFonts w:ascii="Times New Roman" w:hAnsi="Times New Roman" w:cs="Times New Roman"/>
          <w:noProof/>
        </w:rPr>
        <w:t xml:space="preserve">, </w:t>
      </w:r>
      <w:r w:rsidR="0081402F" w:rsidRPr="00920DD1">
        <w:rPr>
          <w:rFonts w:ascii="Times New Roman" w:hAnsi="Times New Roman" w:cs="Times New Roman"/>
          <w:noProof/>
        </w:rPr>
        <w:t>Bargehr J</w:t>
      </w:r>
      <w:r w:rsidRPr="00920DD1">
        <w:rPr>
          <w:rFonts w:ascii="Times New Roman" w:hAnsi="Times New Roman" w:cs="Times New Roman"/>
          <w:noProof/>
        </w:rPr>
        <w:t xml:space="preserve">, Van </w:t>
      </w:r>
      <w:r w:rsidR="0081402F" w:rsidRPr="00920DD1">
        <w:rPr>
          <w:rFonts w:ascii="Times New Roman" w:hAnsi="Times New Roman" w:cs="Times New Roman"/>
          <w:noProof/>
        </w:rPr>
        <w:t>Rees B</w:t>
      </w:r>
      <w:r w:rsidRPr="00920DD1">
        <w:rPr>
          <w:rFonts w:ascii="Times New Roman" w:hAnsi="Times New Roman" w:cs="Times New Roman"/>
          <w:noProof/>
        </w:rPr>
        <w:t xml:space="preserve">, </w:t>
      </w:r>
      <w:r w:rsidR="0081402F" w:rsidRPr="00920DD1">
        <w:rPr>
          <w:rFonts w:ascii="Times New Roman" w:hAnsi="Times New Roman" w:cs="Times New Roman"/>
          <w:noProof/>
        </w:rPr>
        <w:t>Scrocco C</w:t>
      </w:r>
      <w:r w:rsidRPr="00920DD1">
        <w:rPr>
          <w:rFonts w:ascii="Times New Roman" w:hAnsi="Times New Roman" w:cs="Times New Roman"/>
          <w:noProof/>
        </w:rPr>
        <w:t xml:space="preserve">, </w:t>
      </w:r>
      <w:r w:rsidR="0081402F" w:rsidRPr="00920DD1">
        <w:rPr>
          <w:rFonts w:ascii="Times New Roman" w:hAnsi="Times New Roman" w:cs="Times New Roman"/>
          <w:noProof/>
        </w:rPr>
        <w:t>Krapels IPC</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Volders PGA </w:t>
      </w:r>
      <w:r w:rsidRPr="00920DD1">
        <w:rPr>
          <w:rFonts w:ascii="Times New Roman" w:hAnsi="Times New Roman" w:cs="Times New Roman"/>
          <w:noProof/>
        </w:rPr>
        <w:t xml:space="preserve">Et Al. 2021. </w:t>
      </w:r>
      <w:r w:rsidR="0081402F" w:rsidRPr="00920DD1">
        <w:rPr>
          <w:rFonts w:ascii="Times New Roman" w:hAnsi="Times New Roman" w:cs="Times New Roman"/>
          <w:noProof/>
        </w:rPr>
        <w:t xml:space="preserve">Familial </w:t>
      </w:r>
      <w:r w:rsidRPr="00920DD1">
        <w:rPr>
          <w:rFonts w:ascii="Times New Roman" w:hAnsi="Times New Roman" w:cs="Times New Roman"/>
          <w:noProof/>
        </w:rPr>
        <w:t xml:space="preserve">Evaluation In Idiopathic Ventricular Fibrillation: </w:t>
      </w:r>
      <w:r w:rsidR="0081402F" w:rsidRPr="00920DD1">
        <w:rPr>
          <w:rFonts w:ascii="Times New Roman" w:hAnsi="Times New Roman" w:cs="Times New Roman"/>
          <w:noProof/>
        </w:rPr>
        <w:t xml:space="preserve">Diagnostic </w:t>
      </w:r>
      <w:r w:rsidRPr="00920DD1">
        <w:rPr>
          <w:rFonts w:ascii="Times New Roman" w:hAnsi="Times New Roman" w:cs="Times New Roman"/>
          <w:noProof/>
        </w:rPr>
        <w:t xml:space="preserve">Yield And Significance Of </w:t>
      </w:r>
      <w:r w:rsidR="00E42656" w:rsidRPr="00920DD1">
        <w:rPr>
          <w:rFonts w:ascii="Times New Roman" w:hAnsi="Times New Roman" w:cs="Times New Roman"/>
          <w:noProof/>
        </w:rPr>
        <w:t>J</w:t>
      </w:r>
      <w:r w:rsidR="00BD40AC" w:rsidRPr="00920DD1">
        <w:rPr>
          <w:rFonts w:ascii="Times New Roman" w:hAnsi="Times New Roman" w:cs="Times New Roman"/>
          <w:noProof/>
        </w:rPr>
        <w:t xml:space="preserve"> </w:t>
      </w:r>
      <w:r w:rsidRPr="00920DD1">
        <w:rPr>
          <w:rFonts w:ascii="Times New Roman" w:hAnsi="Times New Roman" w:cs="Times New Roman"/>
          <w:noProof/>
        </w:rPr>
        <w:t xml:space="preserve">Wave Syndromes. </w:t>
      </w:r>
      <w:r w:rsidR="0081402F" w:rsidRPr="00920DD1">
        <w:rPr>
          <w:rFonts w:ascii="Times New Roman" w:hAnsi="Times New Roman" w:cs="Times New Roman"/>
          <w:i/>
          <w:iCs/>
          <w:noProof/>
        </w:rPr>
        <w:t>Circ Arrhythm Electrophysiol</w:t>
      </w:r>
      <w:r w:rsidRPr="00920DD1">
        <w:rPr>
          <w:rFonts w:ascii="Times New Roman" w:hAnsi="Times New Roman" w:cs="Times New Roman"/>
          <w:noProof/>
        </w:rPr>
        <w:t>. 14:E009089.</w:t>
      </w:r>
    </w:p>
    <w:p w14:paraId="15AF1447" w14:textId="5F158081"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16. </w:t>
      </w:r>
      <w:r w:rsidR="0081402F" w:rsidRPr="00920DD1">
        <w:rPr>
          <w:rFonts w:ascii="Times New Roman" w:hAnsi="Times New Roman" w:cs="Times New Roman"/>
          <w:noProof/>
        </w:rPr>
        <w:t>Tadros R</w:t>
      </w:r>
      <w:r w:rsidRPr="00920DD1">
        <w:rPr>
          <w:rFonts w:ascii="Times New Roman" w:hAnsi="Times New Roman" w:cs="Times New Roman"/>
          <w:noProof/>
        </w:rPr>
        <w:t xml:space="preserve">, </w:t>
      </w:r>
      <w:r w:rsidR="0081402F" w:rsidRPr="00920DD1">
        <w:rPr>
          <w:rFonts w:ascii="Times New Roman" w:hAnsi="Times New Roman" w:cs="Times New Roman"/>
          <w:noProof/>
        </w:rPr>
        <w:t>Tan HL</w:t>
      </w:r>
      <w:r w:rsidRPr="00920DD1">
        <w:rPr>
          <w:rFonts w:ascii="Times New Roman" w:hAnsi="Times New Roman" w:cs="Times New Roman"/>
          <w:noProof/>
        </w:rPr>
        <w:t xml:space="preserve">, </w:t>
      </w:r>
      <w:r w:rsidR="0081402F" w:rsidRPr="00920DD1">
        <w:rPr>
          <w:rFonts w:ascii="Times New Roman" w:hAnsi="Times New Roman" w:cs="Times New Roman"/>
          <w:noProof/>
        </w:rPr>
        <w:t>El Mathari S</w:t>
      </w:r>
      <w:r w:rsidRPr="00920DD1">
        <w:rPr>
          <w:rFonts w:ascii="Times New Roman" w:hAnsi="Times New Roman" w:cs="Times New Roman"/>
          <w:noProof/>
        </w:rPr>
        <w:t xml:space="preserve">, </w:t>
      </w:r>
      <w:r w:rsidR="0081402F" w:rsidRPr="00920DD1">
        <w:rPr>
          <w:rFonts w:ascii="Times New Roman" w:hAnsi="Times New Roman" w:cs="Times New Roman"/>
          <w:noProof/>
        </w:rPr>
        <w:t>Kors JA</w:t>
      </w:r>
      <w:r w:rsidRPr="00920DD1">
        <w:rPr>
          <w:rFonts w:ascii="Times New Roman" w:hAnsi="Times New Roman" w:cs="Times New Roman"/>
          <w:noProof/>
        </w:rPr>
        <w:t xml:space="preserve">, </w:t>
      </w:r>
      <w:r w:rsidR="0081402F" w:rsidRPr="00920DD1">
        <w:rPr>
          <w:rFonts w:ascii="Times New Roman" w:hAnsi="Times New Roman" w:cs="Times New Roman"/>
          <w:noProof/>
        </w:rPr>
        <w:t>Postema PG</w:t>
      </w:r>
      <w:r w:rsidRPr="00920DD1">
        <w:rPr>
          <w:rFonts w:ascii="Times New Roman" w:hAnsi="Times New Roman" w:cs="Times New Roman"/>
          <w:noProof/>
        </w:rPr>
        <w:t xml:space="preserve">, </w:t>
      </w:r>
      <w:r w:rsidR="0081402F" w:rsidRPr="00920DD1">
        <w:rPr>
          <w:rFonts w:ascii="Times New Roman" w:hAnsi="Times New Roman" w:cs="Times New Roman"/>
          <w:noProof/>
        </w:rPr>
        <w:t>Lahrouchi N</w:t>
      </w:r>
      <w:r w:rsidRPr="00920DD1">
        <w:rPr>
          <w:rFonts w:ascii="Times New Roman" w:hAnsi="Times New Roman" w:cs="Times New Roman"/>
          <w:noProof/>
        </w:rPr>
        <w:t xml:space="preserve">, </w:t>
      </w:r>
      <w:r w:rsidR="0081402F" w:rsidRPr="00920DD1">
        <w:rPr>
          <w:rFonts w:ascii="Times New Roman" w:hAnsi="Times New Roman" w:cs="Times New Roman"/>
          <w:noProof/>
        </w:rPr>
        <w:t>Beekman L</w:t>
      </w:r>
      <w:r w:rsidRPr="00920DD1">
        <w:rPr>
          <w:rFonts w:ascii="Times New Roman" w:hAnsi="Times New Roman" w:cs="Times New Roman"/>
          <w:noProof/>
        </w:rPr>
        <w:t xml:space="preserve">, </w:t>
      </w:r>
      <w:r w:rsidR="0081402F" w:rsidRPr="00920DD1">
        <w:rPr>
          <w:rFonts w:ascii="Times New Roman" w:hAnsi="Times New Roman" w:cs="Times New Roman"/>
          <w:noProof/>
        </w:rPr>
        <w:t>Radivojkov</w:t>
      </w:r>
      <w:r w:rsidRPr="00920DD1">
        <w:rPr>
          <w:rFonts w:ascii="Times New Roman" w:hAnsi="Times New Roman" w:cs="Times New Roman"/>
          <w:noProof/>
        </w:rPr>
        <w:t>-</w:t>
      </w:r>
      <w:r w:rsidR="0081402F" w:rsidRPr="00920DD1">
        <w:rPr>
          <w:rFonts w:ascii="Times New Roman" w:hAnsi="Times New Roman" w:cs="Times New Roman"/>
          <w:noProof/>
        </w:rPr>
        <w:t>Blagojevic M</w:t>
      </w:r>
      <w:r w:rsidRPr="00920DD1">
        <w:rPr>
          <w:rFonts w:ascii="Times New Roman" w:hAnsi="Times New Roman" w:cs="Times New Roman"/>
          <w:noProof/>
        </w:rPr>
        <w:t xml:space="preserve">, </w:t>
      </w:r>
      <w:r w:rsidR="0081402F" w:rsidRPr="00920DD1">
        <w:rPr>
          <w:rFonts w:ascii="Times New Roman" w:hAnsi="Times New Roman" w:cs="Times New Roman"/>
          <w:noProof/>
        </w:rPr>
        <w:t>Amin AS</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Meitinger T </w:t>
      </w:r>
      <w:r w:rsidRPr="00920DD1">
        <w:rPr>
          <w:rFonts w:ascii="Times New Roman" w:hAnsi="Times New Roman" w:cs="Times New Roman"/>
          <w:noProof/>
        </w:rPr>
        <w:t xml:space="preserve">Et Al. 2019. </w:t>
      </w:r>
      <w:r w:rsidR="0081402F" w:rsidRPr="00920DD1">
        <w:rPr>
          <w:rFonts w:ascii="Times New Roman" w:hAnsi="Times New Roman" w:cs="Times New Roman"/>
          <w:noProof/>
        </w:rPr>
        <w:t xml:space="preserve">Predicting </w:t>
      </w:r>
      <w:r w:rsidRPr="00920DD1">
        <w:rPr>
          <w:rFonts w:ascii="Times New Roman" w:hAnsi="Times New Roman" w:cs="Times New Roman"/>
          <w:noProof/>
        </w:rPr>
        <w:t xml:space="preserve">Cardiac Electrical Response To Sodium-Channel Blockade And Brugada Syndrome Using Polygenic Risk Scores. </w:t>
      </w:r>
      <w:r w:rsidR="0081402F" w:rsidRPr="00920DD1">
        <w:rPr>
          <w:rFonts w:ascii="Times New Roman" w:hAnsi="Times New Roman" w:cs="Times New Roman"/>
          <w:i/>
          <w:iCs/>
          <w:noProof/>
        </w:rPr>
        <w:t>Eur Heart J</w:t>
      </w:r>
      <w:r w:rsidRPr="00920DD1">
        <w:rPr>
          <w:rFonts w:ascii="Times New Roman" w:hAnsi="Times New Roman" w:cs="Times New Roman"/>
          <w:noProof/>
        </w:rPr>
        <w:t>. 40:3097-3107.</w:t>
      </w:r>
    </w:p>
    <w:p w14:paraId="2AD9CE9F" w14:textId="56EFAD5A"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17. </w:t>
      </w:r>
      <w:r w:rsidR="0081402F" w:rsidRPr="00920DD1">
        <w:rPr>
          <w:rFonts w:ascii="Times New Roman" w:hAnsi="Times New Roman" w:cs="Times New Roman"/>
          <w:noProof/>
        </w:rPr>
        <w:t>Gray B</w:t>
      </w:r>
      <w:r w:rsidRPr="00920DD1">
        <w:rPr>
          <w:rFonts w:ascii="Times New Roman" w:hAnsi="Times New Roman" w:cs="Times New Roman"/>
          <w:noProof/>
        </w:rPr>
        <w:t xml:space="preserve">, </w:t>
      </w:r>
      <w:r w:rsidR="0081402F" w:rsidRPr="00920DD1">
        <w:rPr>
          <w:rFonts w:ascii="Times New Roman" w:hAnsi="Times New Roman" w:cs="Times New Roman"/>
          <w:noProof/>
        </w:rPr>
        <w:t>Kirby A</w:t>
      </w:r>
      <w:r w:rsidRPr="00920DD1">
        <w:rPr>
          <w:rFonts w:ascii="Times New Roman" w:hAnsi="Times New Roman" w:cs="Times New Roman"/>
          <w:noProof/>
        </w:rPr>
        <w:t xml:space="preserve">, </w:t>
      </w:r>
      <w:r w:rsidR="0081402F" w:rsidRPr="00920DD1">
        <w:rPr>
          <w:rFonts w:ascii="Times New Roman" w:hAnsi="Times New Roman" w:cs="Times New Roman"/>
          <w:noProof/>
        </w:rPr>
        <w:t>Kabunga P</w:t>
      </w:r>
      <w:r w:rsidRPr="00920DD1">
        <w:rPr>
          <w:rFonts w:ascii="Times New Roman" w:hAnsi="Times New Roman" w:cs="Times New Roman"/>
          <w:noProof/>
        </w:rPr>
        <w:t xml:space="preserve">, </w:t>
      </w:r>
      <w:r w:rsidR="0081402F" w:rsidRPr="00920DD1">
        <w:rPr>
          <w:rFonts w:ascii="Times New Roman" w:hAnsi="Times New Roman" w:cs="Times New Roman"/>
          <w:noProof/>
        </w:rPr>
        <w:t>Freedman SB</w:t>
      </w:r>
      <w:r w:rsidRPr="00920DD1">
        <w:rPr>
          <w:rFonts w:ascii="Times New Roman" w:hAnsi="Times New Roman" w:cs="Times New Roman"/>
          <w:noProof/>
        </w:rPr>
        <w:t xml:space="preserve">, </w:t>
      </w:r>
      <w:r w:rsidR="0081402F" w:rsidRPr="00920DD1">
        <w:rPr>
          <w:rFonts w:ascii="Times New Roman" w:hAnsi="Times New Roman" w:cs="Times New Roman"/>
          <w:noProof/>
        </w:rPr>
        <w:t>Yeates L</w:t>
      </w:r>
      <w:r w:rsidRPr="00920DD1">
        <w:rPr>
          <w:rFonts w:ascii="Times New Roman" w:hAnsi="Times New Roman" w:cs="Times New Roman"/>
          <w:noProof/>
        </w:rPr>
        <w:t xml:space="preserve">, </w:t>
      </w:r>
      <w:r w:rsidR="0081402F" w:rsidRPr="00920DD1">
        <w:rPr>
          <w:rFonts w:ascii="Times New Roman" w:hAnsi="Times New Roman" w:cs="Times New Roman"/>
          <w:noProof/>
        </w:rPr>
        <w:t>Kanthan A</w:t>
      </w:r>
      <w:r w:rsidRPr="00920DD1">
        <w:rPr>
          <w:rFonts w:ascii="Times New Roman" w:hAnsi="Times New Roman" w:cs="Times New Roman"/>
          <w:noProof/>
        </w:rPr>
        <w:t xml:space="preserve">, </w:t>
      </w:r>
      <w:r w:rsidR="0081402F" w:rsidRPr="00920DD1">
        <w:rPr>
          <w:rFonts w:ascii="Times New Roman" w:hAnsi="Times New Roman" w:cs="Times New Roman"/>
          <w:noProof/>
        </w:rPr>
        <w:t>Medi C</w:t>
      </w:r>
      <w:r w:rsidRPr="00920DD1">
        <w:rPr>
          <w:rFonts w:ascii="Times New Roman" w:hAnsi="Times New Roman" w:cs="Times New Roman"/>
          <w:noProof/>
        </w:rPr>
        <w:t xml:space="preserve">, </w:t>
      </w:r>
      <w:r w:rsidR="0081402F" w:rsidRPr="00920DD1">
        <w:rPr>
          <w:rFonts w:ascii="Times New Roman" w:hAnsi="Times New Roman" w:cs="Times New Roman"/>
          <w:noProof/>
        </w:rPr>
        <w:t>Keech A</w:t>
      </w:r>
      <w:r w:rsidRPr="00920DD1">
        <w:rPr>
          <w:rFonts w:ascii="Times New Roman" w:hAnsi="Times New Roman" w:cs="Times New Roman"/>
          <w:noProof/>
        </w:rPr>
        <w:t xml:space="preserve">, </w:t>
      </w:r>
      <w:r w:rsidR="0081402F" w:rsidRPr="00920DD1">
        <w:rPr>
          <w:rFonts w:ascii="Times New Roman" w:hAnsi="Times New Roman" w:cs="Times New Roman"/>
          <w:noProof/>
        </w:rPr>
        <w:t>Semsarian C</w:t>
      </w:r>
      <w:r w:rsidRPr="00920DD1">
        <w:rPr>
          <w:rFonts w:ascii="Times New Roman" w:hAnsi="Times New Roman" w:cs="Times New Roman"/>
          <w:noProof/>
        </w:rPr>
        <w:t xml:space="preserve">, </w:t>
      </w:r>
      <w:r w:rsidR="0081402F" w:rsidRPr="00920DD1">
        <w:rPr>
          <w:rFonts w:ascii="Times New Roman" w:hAnsi="Times New Roman" w:cs="Times New Roman"/>
          <w:noProof/>
        </w:rPr>
        <w:t>Sy RW</w:t>
      </w:r>
      <w:r w:rsidRPr="00920DD1">
        <w:rPr>
          <w:rFonts w:ascii="Times New Roman" w:hAnsi="Times New Roman" w:cs="Times New Roman"/>
          <w:noProof/>
        </w:rPr>
        <w:t xml:space="preserve">. 2017. </w:t>
      </w:r>
      <w:r w:rsidR="0081402F" w:rsidRPr="00920DD1">
        <w:rPr>
          <w:rFonts w:ascii="Times New Roman" w:hAnsi="Times New Roman" w:cs="Times New Roman"/>
          <w:noProof/>
        </w:rPr>
        <w:t>Twelve</w:t>
      </w:r>
      <w:r w:rsidRPr="00920DD1">
        <w:rPr>
          <w:rFonts w:ascii="Times New Roman" w:hAnsi="Times New Roman" w:cs="Times New Roman"/>
          <w:noProof/>
        </w:rPr>
        <w:t xml:space="preserve">-Lead Ambulatory Electrocardiographic Monitoring In Brugada Syndrome: </w:t>
      </w:r>
      <w:r w:rsidR="0081402F" w:rsidRPr="00920DD1">
        <w:rPr>
          <w:rFonts w:ascii="Times New Roman" w:hAnsi="Times New Roman" w:cs="Times New Roman"/>
          <w:noProof/>
        </w:rPr>
        <w:t xml:space="preserve">Potential </w:t>
      </w:r>
      <w:r w:rsidRPr="00920DD1">
        <w:rPr>
          <w:rFonts w:ascii="Times New Roman" w:hAnsi="Times New Roman" w:cs="Times New Roman"/>
          <w:noProof/>
        </w:rPr>
        <w:t xml:space="preserve">Diagnostic And Prognostic Implications. </w:t>
      </w:r>
      <w:r w:rsidR="0081402F" w:rsidRPr="00920DD1">
        <w:rPr>
          <w:rFonts w:ascii="Times New Roman" w:hAnsi="Times New Roman" w:cs="Times New Roman"/>
          <w:noProof/>
        </w:rPr>
        <w:t>Heart Rhythm</w:t>
      </w:r>
      <w:r w:rsidRPr="00920DD1">
        <w:rPr>
          <w:rFonts w:ascii="Times New Roman" w:hAnsi="Times New Roman" w:cs="Times New Roman"/>
          <w:noProof/>
        </w:rPr>
        <w:t>. 14:866-874.</w:t>
      </w:r>
    </w:p>
    <w:p w14:paraId="190C9AFD" w14:textId="43DA436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18. </w:t>
      </w:r>
      <w:r w:rsidR="0081402F" w:rsidRPr="00920DD1">
        <w:rPr>
          <w:rFonts w:ascii="Times New Roman" w:hAnsi="Times New Roman" w:cs="Times New Roman"/>
          <w:noProof/>
        </w:rPr>
        <w:t>Maury P</w:t>
      </w:r>
      <w:r w:rsidRPr="00920DD1">
        <w:rPr>
          <w:rFonts w:ascii="Times New Roman" w:hAnsi="Times New Roman" w:cs="Times New Roman"/>
          <w:noProof/>
        </w:rPr>
        <w:t xml:space="preserve">, </w:t>
      </w:r>
      <w:r w:rsidR="0081402F" w:rsidRPr="00920DD1">
        <w:rPr>
          <w:rFonts w:ascii="Times New Roman" w:hAnsi="Times New Roman" w:cs="Times New Roman"/>
          <w:noProof/>
        </w:rPr>
        <w:t>Rollin A</w:t>
      </w:r>
      <w:r w:rsidRPr="00920DD1">
        <w:rPr>
          <w:rFonts w:ascii="Times New Roman" w:hAnsi="Times New Roman" w:cs="Times New Roman"/>
          <w:noProof/>
        </w:rPr>
        <w:t xml:space="preserve">, </w:t>
      </w:r>
      <w:r w:rsidR="0081402F" w:rsidRPr="00920DD1">
        <w:rPr>
          <w:rFonts w:ascii="Times New Roman" w:hAnsi="Times New Roman" w:cs="Times New Roman"/>
          <w:noProof/>
        </w:rPr>
        <w:t>Sacher F</w:t>
      </w:r>
      <w:r w:rsidRPr="00920DD1">
        <w:rPr>
          <w:rFonts w:ascii="Times New Roman" w:hAnsi="Times New Roman" w:cs="Times New Roman"/>
          <w:noProof/>
        </w:rPr>
        <w:t xml:space="preserve">, </w:t>
      </w:r>
      <w:r w:rsidR="0081402F" w:rsidRPr="00920DD1">
        <w:rPr>
          <w:rFonts w:ascii="Times New Roman" w:hAnsi="Times New Roman" w:cs="Times New Roman"/>
          <w:noProof/>
        </w:rPr>
        <w:t>Gourraud JB</w:t>
      </w:r>
      <w:r w:rsidRPr="00920DD1">
        <w:rPr>
          <w:rFonts w:ascii="Times New Roman" w:hAnsi="Times New Roman" w:cs="Times New Roman"/>
          <w:noProof/>
        </w:rPr>
        <w:t xml:space="preserve">, </w:t>
      </w:r>
      <w:r w:rsidR="0081402F" w:rsidRPr="00920DD1">
        <w:rPr>
          <w:rFonts w:ascii="Times New Roman" w:hAnsi="Times New Roman" w:cs="Times New Roman"/>
          <w:noProof/>
        </w:rPr>
        <w:t>Raczka F</w:t>
      </w:r>
      <w:r w:rsidRPr="00920DD1">
        <w:rPr>
          <w:rFonts w:ascii="Times New Roman" w:hAnsi="Times New Roman" w:cs="Times New Roman"/>
          <w:noProof/>
        </w:rPr>
        <w:t xml:space="preserve">, </w:t>
      </w:r>
      <w:r w:rsidR="0081402F" w:rsidRPr="00920DD1">
        <w:rPr>
          <w:rFonts w:ascii="Times New Roman" w:hAnsi="Times New Roman" w:cs="Times New Roman"/>
          <w:noProof/>
        </w:rPr>
        <w:t>Pasquié JL</w:t>
      </w:r>
      <w:r w:rsidRPr="00920DD1">
        <w:rPr>
          <w:rFonts w:ascii="Times New Roman" w:hAnsi="Times New Roman" w:cs="Times New Roman"/>
          <w:noProof/>
        </w:rPr>
        <w:t xml:space="preserve">, </w:t>
      </w:r>
      <w:r w:rsidR="0081402F" w:rsidRPr="00920DD1">
        <w:rPr>
          <w:rFonts w:ascii="Times New Roman" w:hAnsi="Times New Roman" w:cs="Times New Roman"/>
          <w:noProof/>
        </w:rPr>
        <w:t>Duparc A</w:t>
      </w:r>
      <w:r w:rsidRPr="00920DD1">
        <w:rPr>
          <w:rFonts w:ascii="Times New Roman" w:hAnsi="Times New Roman" w:cs="Times New Roman"/>
          <w:noProof/>
        </w:rPr>
        <w:t xml:space="preserve">, </w:t>
      </w:r>
      <w:r w:rsidR="0081402F" w:rsidRPr="00920DD1">
        <w:rPr>
          <w:rFonts w:ascii="Times New Roman" w:hAnsi="Times New Roman" w:cs="Times New Roman"/>
          <w:noProof/>
        </w:rPr>
        <w:t>Mondoly P</w:t>
      </w:r>
      <w:r w:rsidRPr="00920DD1">
        <w:rPr>
          <w:rFonts w:ascii="Times New Roman" w:hAnsi="Times New Roman" w:cs="Times New Roman"/>
          <w:noProof/>
        </w:rPr>
        <w:t xml:space="preserve">, </w:t>
      </w:r>
      <w:r w:rsidR="0081402F" w:rsidRPr="00920DD1">
        <w:rPr>
          <w:rFonts w:ascii="Times New Roman" w:hAnsi="Times New Roman" w:cs="Times New Roman"/>
          <w:noProof/>
        </w:rPr>
        <w:t>Cardin C</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Delay M </w:t>
      </w:r>
      <w:r w:rsidRPr="00920DD1">
        <w:rPr>
          <w:rFonts w:ascii="Times New Roman" w:hAnsi="Times New Roman" w:cs="Times New Roman"/>
          <w:noProof/>
        </w:rPr>
        <w:t xml:space="preserve">Et Al. 2013. </w:t>
      </w:r>
      <w:r w:rsidR="0081402F" w:rsidRPr="00920DD1">
        <w:rPr>
          <w:rFonts w:ascii="Times New Roman" w:hAnsi="Times New Roman" w:cs="Times New Roman"/>
          <w:noProof/>
        </w:rPr>
        <w:t xml:space="preserve">Prevalence </w:t>
      </w:r>
      <w:r w:rsidR="00AD7934" w:rsidRPr="00920DD1">
        <w:rPr>
          <w:rFonts w:ascii="Times New Roman" w:hAnsi="Times New Roman" w:cs="Times New Roman"/>
          <w:noProof/>
        </w:rPr>
        <w:t>And Prognostic Role Of Various Conduction Disturbances In Patients With The Brugada Syndrome</w:t>
      </w:r>
      <w:r w:rsidRPr="00920DD1">
        <w:rPr>
          <w:rFonts w:ascii="Times New Roman" w:hAnsi="Times New Roman" w:cs="Times New Roman"/>
          <w:noProof/>
        </w:rPr>
        <w:t xml:space="preserve">. </w:t>
      </w:r>
      <w:r w:rsidR="0081402F" w:rsidRPr="00920DD1">
        <w:rPr>
          <w:rFonts w:ascii="Times New Roman" w:hAnsi="Times New Roman" w:cs="Times New Roman"/>
          <w:i/>
          <w:iCs/>
          <w:noProof/>
        </w:rPr>
        <w:t>Am J Cardiol</w:t>
      </w:r>
      <w:r w:rsidRPr="00920DD1">
        <w:rPr>
          <w:rFonts w:ascii="Times New Roman" w:hAnsi="Times New Roman" w:cs="Times New Roman"/>
          <w:i/>
          <w:iCs/>
          <w:noProof/>
        </w:rPr>
        <w:t>.</w:t>
      </w:r>
      <w:r w:rsidRPr="00920DD1">
        <w:rPr>
          <w:rFonts w:ascii="Times New Roman" w:hAnsi="Times New Roman" w:cs="Times New Roman"/>
          <w:noProof/>
        </w:rPr>
        <w:t xml:space="preserve"> 112:1384-1389.</w:t>
      </w:r>
    </w:p>
    <w:p w14:paraId="694052C8" w14:textId="27582A2C"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19. </w:t>
      </w:r>
      <w:r w:rsidR="0081402F" w:rsidRPr="00920DD1">
        <w:rPr>
          <w:rFonts w:ascii="Times New Roman" w:hAnsi="Times New Roman" w:cs="Times New Roman"/>
          <w:noProof/>
        </w:rPr>
        <w:t>Migliore F</w:t>
      </w:r>
      <w:r w:rsidRPr="00920DD1">
        <w:rPr>
          <w:rFonts w:ascii="Times New Roman" w:hAnsi="Times New Roman" w:cs="Times New Roman"/>
          <w:noProof/>
        </w:rPr>
        <w:t xml:space="preserve">, </w:t>
      </w:r>
      <w:r w:rsidR="0081402F" w:rsidRPr="00920DD1">
        <w:rPr>
          <w:rFonts w:ascii="Times New Roman" w:hAnsi="Times New Roman" w:cs="Times New Roman"/>
          <w:noProof/>
        </w:rPr>
        <w:t>Testolina M</w:t>
      </w:r>
      <w:r w:rsidRPr="00920DD1">
        <w:rPr>
          <w:rFonts w:ascii="Times New Roman" w:hAnsi="Times New Roman" w:cs="Times New Roman"/>
          <w:noProof/>
        </w:rPr>
        <w:t xml:space="preserve">, </w:t>
      </w:r>
      <w:r w:rsidR="0081402F" w:rsidRPr="00920DD1">
        <w:rPr>
          <w:rFonts w:ascii="Times New Roman" w:hAnsi="Times New Roman" w:cs="Times New Roman"/>
          <w:noProof/>
        </w:rPr>
        <w:t>Zorzi A</w:t>
      </w:r>
      <w:r w:rsidRPr="00920DD1">
        <w:rPr>
          <w:rFonts w:ascii="Times New Roman" w:hAnsi="Times New Roman" w:cs="Times New Roman"/>
          <w:noProof/>
        </w:rPr>
        <w:t xml:space="preserve">, </w:t>
      </w:r>
      <w:r w:rsidR="0081402F" w:rsidRPr="00920DD1">
        <w:rPr>
          <w:rFonts w:ascii="Times New Roman" w:hAnsi="Times New Roman" w:cs="Times New Roman"/>
          <w:noProof/>
        </w:rPr>
        <w:t>Bertaglia E</w:t>
      </w:r>
      <w:r w:rsidRPr="00920DD1">
        <w:rPr>
          <w:rFonts w:ascii="Times New Roman" w:hAnsi="Times New Roman" w:cs="Times New Roman"/>
          <w:noProof/>
        </w:rPr>
        <w:t xml:space="preserve">, </w:t>
      </w:r>
      <w:r w:rsidR="0081402F" w:rsidRPr="00920DD1">
        <w:rPr>
          <w:rFonts w:ascii="Times New Roman" w:hAnsi="Times New Roman" w:cs="Times New Roman"/>
          <w:noProof/>
        </w:rPr>
        <w:t>Silvano M</w:t>
      </w:r>
      <w:r w:rsidRPr="00920DD1">
        <w:rPr>
          <w:rFonts w:ascii="Times New Roman" w:hAnsi="Times New Roman" w:cs="Times New Roman"/>
          <w:noProof/>
        </w:rPr>
        <w:t xml:space="preserve">, </w:t>
      </w:r>
      <w:r w:rsidR="0081402F" w:rsidRPr="00920DD1">
        <w:rPr>
          <w:rFonts w:ascii="Times New Roman" w:hAnsi="Times New Roman" w:cs="Times New Roman"/>
          <w:noProof/>
        </w:rPr>
        <w:t>Leoni L</w:t>
      </w:r>
      <w:r w:rsidRPr="00920DD1">
        <w:rPr>
          <w:rFonts w:ascii="Times New Roman" w:hAnsi="Times New Roman" w:cs="Times New Roman"/>
          <w:noProof/>
        </w:rPr>
        <w:t xml:space="preserve">, </w:t>
      </w:r>
      <w:r w:rsidR="0081402F" w:rsidRPr="00920DD1">
        <w:rPr>
          <w:rFonts w:ascii="Times New Roman" w:hAnsi="Times New Roman" w:cs="Times New Roman"/>
          <w:noProof/>
        </w:rPr>
        <w:t>Bellin A</w:t>
      </w:r>
      <w:r w:rsidRPr="00920DD1">
        <w:rPr>
          <w:rFonts w:ascii="Times New Roman" w:hAnsi="Times New Roman" w:cs="Times New Roman"/>
          <w:noProof/>
        </w:rPr>
        <w:t xml:space="preserve">, </w:t>
      </w:r>
      <w:r w:rsidR="0081402F" w:rsidRPr="00920DD1">
        <w:rPr>
          <w:rFonts w:ascii="Times New Roman" w:hAnsi="Times New Roman" w:cs="Times New Roman"/>
          <w:noProof/>
        </w:rPr>
        <w:t>Basso C</w:t>
      </w:r>
      <w:r w:rsidRPr="00920DD1">
        <w:rPr>
          <w:rFonts w:ascii="Times New Roman" w:hAnsi="Times New Roman" w:cs="Times New Roman"/>
          <w:noProof/>
        </w:rPr>
        <w:t xml:space="preserve">, </w:t>
      </w:r>
      <w:r w:rsidR="0081402F" w:rsidRPr="00920DD1">
        <w:rPr>
          <w:rFonts w:ascii="Times New Roman" w:hAnsi="Times New Roman" w:cs="Times New Roman"/>
          <w:noProof/>
        </w:rPr>
        <w:t>Thiene G</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Allocca G </w:t>
      </w:r>
      <w:r w:rsidRPr="00920DD1">
        <w:rPr>
          <w:rFonts w:ascii="Times New Roman" w:hAnsi="Times New Roman" w:cs="Times New Roman"/>
          <w:noProof/>
        </w:rPr>
        <w:t xml:space="preserve">Et Al. 2019. </w:t>
      </w:r>
      <w:r w:rsidR="0081402F" w:rsidRPr="00920DD1">
        <w:rPr>
          <w:rFonts w:ascii="Times New Roman" w:hAnsi="Times New Roman" w:cs="Times New Roman"/>
          <w:noProof/>
        </w:rPr>
        <w:t>First</w:t>
      </w:r>
      <w:r w:rsidRPr="00920DD1">
        <w:rPr>
          <w:rFonts w:ascii="Times New Roman" w:hAnsi="Times New Roman" w:cs="Times New Roman"/>
          <w:noProof/>
        </w:rPr>
        <w:t xml:space="preserve">-Degree Atrioventricular Block On Basal Electrocardiogram Predicts Future Arrhythmic Events In Patients With Brugada Syndrome: </w:t>
      </w:r>
      <w:r w:rsidR="0081402F" w:rsidRPr="00920DD1">
        <w:rPr>
          <w:rFonts w:ascii="Times New Roman" w:hAnsi="Times New Roman" w:cs="Times New Roman"/>
          <w:noProof/>
        </w:rPr>
        <w:t xml:space="preserve">A </w:t>
      </w:r>
      <w:r w:rsidRPr="00920DD1">
        <w:rPr>
          <w:rFonts w:ascii="Times New Roman" w:hAnsi="Times New Roman" w:cs="Times New Roman"/>
          <w:noProof/>
        </w:rPr>
        <w:t xml:space="preserve">Long-Term Follow-Up Study From The Veneto Region Of Northeastern Italy. </w:t>
      </w:r>
      <w:r w:rsidR="0081402F" w:rsidRPr="00920DD1">
        <w:rPr>
          <w:rFonts w:ascii="Times New Roman" w:hAnsi="Times New Roman" w:cs="Times New Roman"/>
          <w:noProof/>
        </w:rPr>
        <w:t>Europace</w:t>
      </w:r>
      <w:r w:rsidRPr="00920DD1">
        <w:rPr>
          <w:rFonts w:ascii="Times New Roman" w:hAnsi="Times New Roman" w:cs="Times New Roman"/>
          <w:noProof/>
        </w:rPr>
        <w:t>. 21:322-331.</w:t>
      </w:r>
    </w:p>
    <w:p w14:paraId="6A64422C" w14:textId="7C56A176"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20. </w:t>
      </w:r>
      <w:r w:rsidR="0081402F" w:rsidRPr="00920DD1">
        <w:rPr>
          <w:rFonts w:ascii="Times New Roman" w:hAnsi="Times New Roman" w:cs="Times New Roman"/>
          <w:noProof/>
        </w:rPr>
        <w:t>Morita H</w:t>
      </w:r>
      <w:r w:rsidRPr="00920DD1">
        <w:rPr>
          <w:rFonts w:ascii="Times New Roman" w:hAnsi="Times New Roman" w:cs="Times New Roman"/>
          <w:noProof/>
        </w:rPr>
        <w:t xml:space="preserve">, </w:t>
      </w:r>
      <w:r w:rsidR="0081402F" w:rsidRPr="00920DD1">
        <w:rPr>
          <w:rFonts w:ascii="Times New Roman" w:hAnsi="Times New Roman" w:cs="Times New Roman"/>
          <w:noProof/>
        </w:rPr>
        <w:t>Watanabe A</w:t>
      </w:r>
      <w:r w:rsidRPr="00920DD1">
        <w:rPr>
          <w:rFonts w:ascii="Times New Roman" w:hAnsi="Times New Roman" w:cs="Times New Roman"/>
          <w:noProof/>
        </w:rPr>
        <w:t xml:space="preserve">, </w:t>
      </w:r>
      <w:r w:rsidR="0081402F" w:rsidRPr="00920DD1">
        <w:rPr>
          <w:rFonts w:ascii="Times New Roman" w:hAnsi="Times New Roman" w:cs="Times New Roman"/>
          <w:noProof/>
        </w:rPr>
        <w:t>Kawada S</w:t>
      </w:r>
      <w:r w:rsidRPr="00920DD1">
        <w:rPr>
          <w:rFonts w:ascii="Times New Roman" w:hAnsi="Times New Roman" w:cs="Times New Roman"/>
          <w:noProof/>
        </w:rPr>
        <w:t xml:space="preserve">, </w:t>
      </w:r>
      <w:r w:rsidR="0081402F" w:rsidRPr="00920DD1">
        <w:rPr>
          <w:rFonts w:ascii="Times New Roman" w:hAnsi="Times New Roman" w:cs="Times New Roman"/>
          <w:noProof/>
        </w:rPr>
        <w:t>Miyamoto M</w:t>
      </w:r>
      <w:r w:rsidRPr="00920DD1">
        <w:rPr>
          <w:rFonts w:ascii="Times New Roman" w:hAnsi="Times New Roman" w:cs="Times New Roman"/>
          <w:noProof/>
        </w:rPr>
        <w:t xml:space="preserve">, </w:t>
      </w:r>
      <w:r w:rsidR="0081402F" w:rsidRPr="00920DD1">
        <w:rPr>
          <w:rFonts w:ascii="Times New Roman" w:hAnsi="Times New Roman" w:cs="Times New Roman"/>
          <w:noProof/>
        </w:rPr>
        <w:t>Morimoto Y</w:t>
      </w:r>
      <w:r w:rsidRPr="00920DD1">
        <w:rPr>
          <w:rFonts w:ascii="Times New Roman" w:hAnsi="Times New Roman" w:cs="Times New Roman"/>
          <w:noProof/>
        </w:rPr>
        <w:t xml:space="preserve">, </w:t>
      </w:r>
      <w:r w:rsidR="0081402F" w:rsidRPr="00920DD1">
        <w:rPr>
          <w:rFonts w:ascii="Times New Roman" w:hAnsi="Times New Roman" w:cs="Times New Roman"/>
          <w:noProof/>
        </w:rPr>
        <w:t>Nakagawa K</w:t>
      </w:r>
      <w:r w:rsidRPr="00920DD1">
        <w:rPr>
          <w:rFonts w:ascii="Times New Roman" w:hAnsi="Times New Roman" w:cs="Times New Roman"/>
          <w:noProof/>
        </w:rPr>
        <w:t xml:space="preserve">, </w:t>
      </w:r>
      <w:r w:rsidR="0081402F" w:rsidRPr="00920DD1">
        <w:rPr>
          <w:rFonts w:ascii="Times New Roman" w:hAnsi="Times New Roman" w:cs="Times New Roman"/>
          <w:noProof/>
        </w:rPr>
        <w:t>Nishii N</w:t>
      </w:r>
      <w:r w:rsidRPr="00920DD1">
        <w:rPr>
          <w:rFonts w:ascii="Times New Roman" w:hAnsi="Times New Roman" w:cs="Times New Roman"/>
          <w:noProof/>
        </w:rPr>
        <w:t xml:space="preserve">, </w:t>
      </w:r>
      <w:r w:rsidR="0081402F" w:rsidRPr="00920DD1">
        <w:rPr>
          <w:rFonts w:ascii="Times New Roman" w:hAnsi="Times New Roman" w:cs="Times New Roman"/>
          <w:noProof/>
        </w:rPr>
        <w:t>Nakamura K</w:t>
      </w:r>
      <w:r w:rsidRPr="00920DD1">
        <w:rPr>
          <w:rFonts w:ascii="Times New Roman" w:hAnsi="Times New Roman" w:cs="Times New Roman"/>
          <w:noProof/>
        </w:rPr>
        <w:t xml:space="preserve">, </w:t>
      </w:r>
      <w:r w:rsidR="0081402F" w:rsidRPr="00920DD1">
        <w:rPr>
          <w:rFonts w:ascii="Times New Roman" w:hAnsi="Times New Roman" w:cs="Times New Roman"/>
          <w:noProof/>
        </w:rPr>
        <w:t>Ito H</w:t>
      </w:r>
      <w:r w:rsidRPr="00920DD1">
        <w:rPr>
          <w:rFonts w:ascii="Times New Roman" w:hAnsi="Times New Roman" w:cs="Times New Roman"/>
          <w:noProof/>
        </w:rPr>
        <w:t xml:space="preserve">. 2018. </w:t>
      </w:r>
      <w:r w:rsidR="0081402F" w:rsidRPr="00920DD1">
        <w:rPr>
          <w:rFonts w:ascii="Times New Roman" w:hAnsi="Times New Roman" w:cs="Times New Roman"/>
          <w:noProof/>
        </w:rPr>
        <w:t>Identification </w:t>
      </w:r>
      <w:r w:rsidRPr="00920DD1">
        <w:rPr>
          <w:rFonts w:ascii="Times New Roman" w:hAnsi="Times New Roman" w:cs="Times New Roman"/>
          <w:noProof/>
        </w:rPr>
        <w:t xml:space="preserve">Of Electrocardiographic Risk Markers For The Initial And Recurrent Episodes Of Ventricular Fibrillation In Patients With Brugada Syndrome. </w:t>
      </w:r>
      <w:r w:rsidR="0081402F" w:rsidRPr="00920DD1">
        <w:rPr>
          <w:rFonts w:ascii="Times New Roman" w:hAnsi="Times New Roman" w:cs="Times New Roman"/>
          <w:noProof/>
        </w:rPr>
        <w:t>J</w:t>
      </w:r>
      <w:r w:rsidR="0081402F" w:rsidRPr="00920DD1">
        <w:rPr>
          <w:rFonts w:ascii="Times New Roman" w:hAnsi="Times New Roman" w:cs="Times New Roman"/>
          <w:i/>
          <w:iCs/>
          <w:noProof/>
        </w:rPr>
        <w:t xml:space="preserve"> Cardiovasc Electrophysiol</w:t>
      </w:r>
      <w:r w:rsidRPr="00920DD1">
        <w:rPr>
          <w:rFonts w:ascii="Times New Roman" w:hAnsi="Times New Roman" w:cs="Times New Roman"/>
          <w:i/>
          <w:iCs/>
          <w:noProof/>
        </w:rPr>
        <w:t>.</w:t>
      </w:r>
      <w:r w:rsidRPr="00920DD1">
        <w:rPr>
          <w:rFonts w:ascii="Times New Roman" w:hAnsi="Times New Roman" w:cs="Times New Roman"/>
          <w:noProof/>
        </w:rPr>
        <w:t xml:space="preserve"> 29:107-114.</w:t>
      </w:r>
    </w:p>
    <w:p w14:paraId="129CFDA9" w14:textId="227D3703"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21. </w:t>
      </w:r>
      <w:r w:rsidR="0081402F" w:rsidRPr="00920DD1">
        <w:rPr>
          <w:rFonts w:ascii="Times New Roman" w:hAnsi="Times New Roman" w:cs="Times New Roman"/>
          <w:noProof/>
        </w:rPr>
        <w:t>Ohkubo K</w:t>
      </w:r>
      <w:r w:rsidRPr="00920DD1">
        <w:rPr>
          <w:rFonts w:ascii="Times New Roman" w:hAnsi="Times New Roman" w:cs="Times New Roman"/>
          <w:noProof/>
        </w:rPr>
        <w:t xml:space="preserve">, </w:t>
      </w:r>
      <w:r w:rsidR="0081402F" w:rsidRPr="00920DD1">
        <w:rPr>
          <w:rFonts w:ascii="Times New Roman" w:hAnsi="Times New Roman" w:cs="Times New Roman"/>
          <w:noProof/>
        </w:rPr>
        <w:t>Watanabe I</w:t>
      </w:r>
      <w:r w:rsidRPr="00920DD1">
        <w:rPr>
          <w:rFonts w:ascii="Times New Roman" w:hAnsi="Times New Roman" w:cs="Times New Roman"/>
          <w:noProof/>
        </w:rPr>
        <w:t xml:space="preserve">, </w:t>
      </w:r>
      <w:r w:rsidR="0081402F" w:rsidRPr="00920DD1">
        <w:rPr>
          <w:rFonts w:ascii="Times New Roman" w:hAnsi="Times New Roman" w:cs="Times New Roman"/>
          <w:noProof/>
        </w:rPr>
        <w:t>Okumura Y</w:t>
      </w:r>
      <w:r w:rsidRPr="00920DD1">
        <w:rPr>
          <w:rFonts w:ascii="Times New Roman" w:hAnsi="Times New Roman" w:cs="Times New Roman"/>
          <w:noProof/>
        </w:rPr>
        <w:t xml:space="preserve">, </w:t>
      </w:r>
      <w:r w:rsidR="0081402F" w:rsidRPr="00920DD1">
        <w:rPr>
          <w:rFonts w:ascii="Times New Roman" w:hAnsi="Times New Roman" w:cs="Times New Roman"/>
          <w:noProof/>
        </w:rPr>
        <w:t>Ashino S</w:t>
      </w:r>
      <w:r w:rsidRPr="00920DD1">
        <w:rPr>
          <w:rFonts w:ascii="Times New Roman" w:hAnsi="Times New Roman" w:cs="Times New Roman"/>
          <w:noProof/>
        </w:rPr>
        <w:t xml:space="preserve">, </w:t>
      </w:r>
      <w:r w:rsidR="0081402F" w:rsidRPr="00920DD1">
        <w:rPr>
          <w:rFonts w:ascii="Times New Roman" w:hAnsi="Times New Roman" w:cs="Times New Roman"/>
          <w:noProof/>
        </w:rPr>
        <w:t>Kofune M</w:t>
      </w:r>
      <w:r w:rsidRPr="00920DD1">
        <w:rPr>
          <w:rFonts w:ascii="Times New Roman" w:hAnsi="Times New Roman" w:cs="Times New Roman"/>
          <w:noProof/>
        </w:rPr>
        <w:t xml:space="preserve">, </w:t>
      </w:r>
      <w:r w:rsidR="0081402F" w:rsidRPr="00920DD1">
        <w:rPr>
          <w:rFonts w:ascii="Times New Roman" w:hAnsi="Times New Roman" w:cs="Times New Roman"/>
          <w:noProof/>
        </w:rPr>
        <w:t>Nagashima K</w:t>
      </w:r>
      <w:r w:rsidRPr="00920DD1">
        <w:rPr>
          <w:rFonts w:ascii="Times New Roman" w:hAnsi="Times New Roman" w:cs="Times New Roman"/>
          <w:noProof/>
        </w:rPr>
        <w:t xml:space="preserve">, </w:t>
      </w:r>
      <w:r w:rsidR="0081402F" w:rsidRPr="00920DD1">
        <w:rPr>
          <w:rFonts w:ascii="Times New Roman" w:hAnsi="Times New Roman" w:cs="Times New Roman"/>
          <w:noProof/>
        </w:rPr>
        <w:t>Kofune T</w:t>
      </w:r>
      <w:r w:rsidRPr="00920DD1">
        <w:rPr>
          <w:rFonts w:ascii="Times New Roman" w:hAnsi="Times New Roman" w:cs="Times New Roman"/>
          <w:noProof/>
        </w:rPr>
        <w:t xml:space="preserve">, </w:t>
      </w:r>
      <w:r w:rsidR="0081402F" w:rsidRPr="00920DD1">
        <w:rPr>
          <w:rFonts w:ascii="Times New Roman" w:hAnsi="Times New Roman" w:cs="Times New Roman"/>
          <w:noProof/>
        </w:rPr>
        <w:t>Nakai T</w:t>
      </w:r>
      <w:r w:rsidRPr="00920DD1">
        <w:rPr>
          <w:rFonts w:ascii="Times New Roman" w:hAnsi="Times New Roman" w:cs="Times New Roman"/>
          <w:noProof/>
        </w:rPr>
        <w:t xml:space="preserve">, </w:t>
      </w:r>
      <w:r w:rsidR="0081402F" w:rsidRPr="00920DD1">
        <w:rPr>
          <w:rFonts w:ascii="Times New Roman" w:hAnsi="Times New Roman" w:cs="Times New Roman"/>
          <w:noProof/>
        </w:rPr>
        <w:t>Kunimoto S</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Kasamaki Y </w:t>
      </w:r>
      <w:r w:rsidRPr="00920DD1">
        <w:rPr>
          <w:rFonts w:ascii="Times New Roman" w:hAnsi="Times New Roman" w:cs="Times New Roman"/>
          <w:noProof/>
        </w:rPr>
        <w:t xml:space="preserve">Et Al. 2011. </w:t>
      </w:r>
      <w:r w:rsidR="0081402F" w:rsidRPr="00920DD1">
        <w:rPr>
          <w:rFonts w:ascii="Times New Roman" w:hAnsi="Times New Roman" w:cs="Times New Roman"/>
          <w:noProof/>
        </w:rPr>
        <w:t xml:space="preserve">Prolonged </w:t>
      </w:r>
      <w:r w:rsidR="006C5DE7" w:rsidRPr="00920DD1">
        <w:rPr>
          <w:rFonts w:ascii="Times New Roman" w:hAnsi="Times New Roman" w:cs="Times New Roman"/>
          <w:noProof/>
        </w:rPr>
        <w:t xml:space="preserve">QRS </w:t>
      </w:r>
      <w:r w:rsidRPr="00920DD1">
        <w:rPr>
          <w:rFonts w:ascii="Times New Roman" w:hAnsi="Times New Roman" w:cs="Times New Roman"/>
          <w:noProof/>
        </w:rPr>
        <w:t xml:space="preserve">Duration In Lead V2 And Risk Of Life-Threatening Ventricular Arrhythmia In Patients With Brugada Syndrome. </w:t>
      </w:r>
      <w:r w:rsidR="0081402F" w:rsidRPr="00920DD1">
        <w:rPr>
          <w:rFonts w:ascii="Times New Roman" w:hAnsi="Times New Roman" w:cs="Times New Roman"/>
          <w:i/>
          <w:iCs/>
          <w:noProof/>
        </w:rPr>
        <w:t>Int Heart J</w:t>
      </w:r>
      <w:r w:rsidRPr="00920DD1">
        <w:rPr>
          <w:rFonts w:ascii="Times New Roman" w:hAnsi="Times New Roman" w:cs="Times New Roman"/>
          <w:i/>
          <w:iCs/>
          <w:noProof/>
        </w:rPr>
        <w:t>.</w:t>
      </w:r>
      <w:r w:rsidRPr="00920DD1">
        <w:rPr>
          <w:rFonts w:ascii="Times New Roman" w:hAnsi="Times New Roman" w:cs="Times New Roman"/>
          <w:noProof/>
        </w:rPr>
        <w:t xml:space="preserve"> 52:98-102.</w:t>
      </w:r>
    </w:p>
    <w:p w14:paraId="4E13A679" w14:textId="38B42D68"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22. </w:t>
      </w:r>
      <w:r w:rsidR="0081402F" w:rsidRPr="00920DD1">
        <w:rPr>
          <w:rFonts w:ascii="Times New Roman" w:hAnsi="Times New Roman" w:cs="Times New Roman"/>
          <w:noProof/>
        </w:rPr>
        <w:t>Tokioka K</w:t>
      </w:r>
      <w:r w:rsidRPr="00920DD1">
        <w:rPr>
          <w:rFonts w:ascii="Times New Roman" w:hAnsi="Times New Roman" w:cs="Times New Roman"/>
          <w:noProof/>
        </w:rPr>
        <w:t xml:space="preserve">, </w:t>
      </w:r>
      <w:r w:rsidR="0081402F" w:rsidRPr="00920DD1">
        <w:rPr>
          <w:rFonts w:ascii="Times New Roman" w:hAnsi="Times New Roman" w:cs="Times New Roman"/>
          <w:noProof/>
        </w:rPr>
        <w:t>Kusano KF</w:t>
      </w:r>
      <w:r w:rsidRPr="00920DD1">
        <w:rPr>
          <w:rFonts w:ascii="Times New Roman" w:hAnsi="Times New Roman" w:cs="Times New Roman"/>
          <w:noProof/>
        </w:rPr>
        <w:t xml:space="preserve">, </w:t>
      </w:r>
      <w:r w:rsidR="0081402F" w:rsidRPr="00920DD1">
        <w:rPr>
          <w:rFonts w:ascii="Times New Roman" w:hAnsi="Times New Roman" w:cs="Times New Roman"/>
          <w:noProof/>
        </w:rPr>
        <w:t>Morita H</w:t>
      </w:r>
      <w:r w:rsidRPr="00920DD1">
        <w:rPr>
          <w:rFonts w:ascii="Times New Roman" w:hAnsi="Times New Roman" w:cs="Times New Roman"/>
          <w:noProof/>
        </w:rPr>
        <w:t xml:space="preserve">, </w:t>
      </w:r>
      <w:r w:rsidR="0081402F" w:rsidRPr="00920DD1">
        <w:rPr>
          <w:rFonts w:ascii="Times New Roman" w:hAnsi="Times New Roman" w:cs="Times New Roman"/>
          <w:noProof/>
        </w:rPr>
        <w:t>Miura D</w:t>
      </w:r>
      <w:r w:rsidRPr="00920DD1">
        <w:rPr>
          <w:rFonts w:ascii="Times New Roman" w:hAnsi="Times New Roman" w:cs="Times New Roman"/>
          <w:noProof/>
        </w:rPr>
        <w:t xml:space="preserve">, </w:t>
      </w:r>
      <w:r w:rsidR="0081402F" w:rsidRPr="00920DD1">
        <w:rPr>
          <w:rFonts w:ascii="Times New Roman" w:hAnsi="Times New Roman" w:cs="Times New Roman"/>
          <w:noProof/>
        </w:rPr>
        <w:t>Nishii N</w:t>
      </w:r>
      <w:r w:rsidRPr="00920DD1">
        <w:rPr>
          <w:rFonts w:ascii="Times New Roman" w:hAnsi="Times New Roman" w:cs="Times New Roman"/>
          <w:noProof/>
        </w:rPr>
        <w:t xml:space="preserve">, </w:t>
      </w:r>
      <w:r w:rsidR="0081402F" w:rsidRPr="00920DD1">
        <w:rPr>
          <w:rFonts w:ascii="Times New Roman" w:hAnsi="Times New Roman" w:cs="Times New Roman"/>
          <w:noProof/>
        </w:rPr>
        <w:t>Nagase S</w:t>
      </w:r>
      <w:r w:rsidRPr="00920DD1">
        <w:rPr>
          <w:rFonts w:ascii="Times New Roman" w:hAnsi="Times New Roman" w:cs="Times New Roman"/>
          <w:noProof/>
        </w:rPr>
        <w:t xml:space="preserve">, </w:t>
      </w:r>
      <w:r w:rsidR="0081402F" w:rsidRPr="00920DD1">
        <w:rPr>
          <w:rFonts w:ascii="Times New Roman" w:hAnsi="Times New Roman" w:cs="Times New Roman"/>
          <w:noProof/>
        </w:rPr>
        <w:t>Nakamura K</w:t>
      </w:r>
      <w:r w:rsidRPr="00920DD1">
        <w:rPr>
          <w:rFonts w:ascii="Times New Roman" w:hAnsi="Times New Roman" w:cs="Times New Roman"/>
          <w:noProof/>
        </w:rPr>
        <w:t xml:space="preserve">, </w:t>
      </w:r>
      <w:r w:rsidR="0081402F" w:rsidRPr="00920DD1">
        <w:rPr>
          <w:rFonts w:ascii="Times New Roman" w:hAnsi="Times New Roman" w:cs="Times New Roman"/>
          <w:noProof/>
        </w:rPr>
        <w:t>Kohno K</w:t>
      </w:r>
      <w:r w:rsidRPr="00920DD1">
        <w:rPr>
          <w:rFonts w:ascii="Times New Roman" w:hAnsi="Times New Roman" w:cs="Times New Roman"/>
          <w:noProof/>
        </w:rPr>
        <w:t xml:space="preserve">, </w:t>
      </w:r>
      <w:r w:rsidR="0081402F" w:rsidRPr="00920DD1">
        <w:rPr>
          <w:rFonts w:ascii="Times New Roman" w:hAnsi="Times New Roman" w:cs="Times New Roman"/>
          <w:noProof/>
        </w:rPr>
        <w:t>Ito H</w:t>
      </w:r>
      <w:r w:rsidRPr="00920DD1">
        <w:rPr>
          <w:rFonts w:ascii="Times New Roman" w:hAnsi="Times New Roman" w:cs="Times New Roman"/>
          <w:noProof/>
        </w:rPr>
        <w:t xml:space="preserve">, </w:t>
      </w:r>
      <w:r w:rsidR="0081402F" w:rsidRPr="00920DD1">
        <w:rPr>
          <w:rFonts w:ascii="Times New Roman" w:hAnsi="Times New Roman" w:cs="Times New Roman"/>
          <w:noProof/>
        </w:rPr>
        <w:t>Ohe T</w:t>
      </w:r>
      <w:r w:rsidRPr="00920DD1">
        <w:rPr>
          <w:rFonts w:ascii="Times New Roman" w:hAnsi="Times New Roman" w:cs="Times New Roman"/>
          <w:noProof/>
        </w:rPr>
        <w:t xml:space="preserve">. 2014. </w:t>
      </w:r>
      <w:r w:rsidR="0081402F" w:rsidRPr="00920DD1">
        <w:rPr>
          <w:rFonts w:ascii="Times New Roman" w:hAnsi="Times New Roman" w:cs="Times New Roman"/>
          <w:noProof/>
        </w:rPr>
        <w:t xml:space="preserve">Electrocardiographic </w:t>
      </w:r>
      <w:r w:rsidRPr="00920DD1">
        <w:rPr>
          <w:rFonts w:ascii="Times New Roman" w:hAnsi="Times New Roman" w:cs="Times New Roman"/>
          <w:noProof/>
        </w:rPr>
        <w:t xml:space="preserve">Parameters And Fatal Arrhythmic Events In Patients With Brugada Syndrome: </w:t>
      </w:r>
      <w:r w:rsidR="0081402F" w:rsidRPr="00920DD1">
        <w:rPr>
          <w:rFonts w:ascii="Times New Roman" w:hAnsi="Times New Roman" w:cs="Times New Roman"/>
          <w:noProof/>
        </w:rPr>
        <w:t xml:space="preserve">Combination </w:t>
      </w:r>
      <w:r w:rsidRPr="00920DD1">
        <w:rPr>
          <w:rFonts w:ascii="Times New Roman" w:hAnsi="Times New Roman" w:cs="Times New Roman"/>
          <w:noProof/>
        </w:rPr>
        <w:t xml:space="preserve">Of Depolarization And Repolarization Abnormalities. </w:t>
      </w:r>
      <w:r w:rsidR="0081402F" w:rsidRPr="00920DD1">
        <w:rPr>
          <w:rFonts w:ascii="Times New Roman" w:hAnsi="Times New Roman" w:cs="Times New Roman"/>
          <w:i/>
          <w:iCs/>
          <w:noProof/>
        </w:rPr>
        <w:t>J Am Coll Cardiol</w:t>
      </w:r>
      <w:r w:rsidRPr="00920DD1">
        <w:rPr>
          <w:rFonts w:ascii="Times New Roman" w:hAnsi="Times New Roman" w:cs="Times New Roman"/>
          <w:i/>
          <w:iCs/>
          <w:noProof/>
        </w:rPr>
        <w:t>.</w:t>
      </w:r>
      <w:r w:rsidRPr="00920DD1">
        <w:rPr>
          <w:rFonts w:ascii="Times New Roman" w:hAnsi="Times New Roman" w:cs="Times New Roman"/>
          <w:noProof/>
        </w:rPr>
        <w:t xml:space="preserve"> 63:2131-2138.</w:t>
      </w:r>
    </w:p>
    <w:p w14:paraId="7A1E0F81" w14:textId="733EB4E9"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23. </w:t>
      </w:r>
      <w:r w:rsidR="0081402F" w:rsidRPr="00920DD1">
        <w:rPr>
          <w:rFonts w:ascii="Times New Roman" w:hAnsi="Times New Roman" w:cs="Times New Roman"/>
          <w:noProof/>
        </w:rPr>
        <w:t>Yamagata K</w:t>
      </w:r>
      <w:r w:rsidRPr="00920DD1">
        <w:rPr>
          <w:rFonts w:ascii="Times New Roman" w:hAnsi="Times New Roman" w:cs="Times New Roman"/>
          <w:noProof/>
        </w:rPr>
        <w:t xml:space="preserve">, </w:t>
      </w:r>
      <w:r w:rsidR="0081402F" w:rsidRPr="00920DD1">
        <w:rPr>
          <w:rFonts w:ascii="Times New Roman" w:hAnsi="Times New Roman" w:cs="Times New Roman"/>
          <w:noProof/>
        </w:rPr>
        <w:t>Horie M</w:t>
      </w:r>
      <w:r w:rsidRPr="00920DD1">
        <w:rPr>
          <w:rFonts w:ascii="Times New Roman" w:hAnsi="Times New Roman" w:cs="Times New Roman"/>
          <w:noProof/>
        </w:rPr>
        <w:t xml:space="preserve">, </w:t>
      </w:r>
      <w:r w:rsidR="0081402F" w:rsidRPr="00920DD1">
        <w:rPr>
          <w:rFonts w:ascii="Times New Roman" w:hAnsi="Times New Roman" w:cs="Times New Roman"/>
          <w:noProof/>
        </w:rPr>
        <w:t>Aiba T</w:t>
      </w:r>
      <w:r w:rsidRPr="00920DD1">
        <w:rPr>
          <w:rFonts w:ascii="Times New Roman" w:hAnsi="Times New Roman" w:cs="Times New Roman"/>
          <w:noProof/>
        </w:rPr>
        <w:t xml:space="preserve">, </w:t>
      </w:r>
      <w:r w:rsidR="0081402F" w:rsidRPr="00920DD1">
        <w:rPr>
          <w:rFonts w:ascii="Times New Roman" w:hAnsi="Times New Roman" w:cs="Times New Roman"/>
          <w:noProof/>
        </w:rPr>
        <w:t>Ogawa S</w:t>
      </w:r>
      <w:r w:rsidRPr="00920DD1">
        <w:rPr>
          <w:rFonts w:ascii="Times New Roman" w:hAnsi="Times New Roman" w:cs="Times New Roman"/>
          <w:noProof/>
        </w:rPr>
        <w:t xml:space="preserve">, </w:t>
      </w:r>
      <w:r w:rsidR="0081402F" w:rsidRPr="00920DD1">
        <w:rPr>
          <w:rFonts w:ascii="Times New Roman" w:hAnsi="Times New Roman" w:cs="Times New Roman"/>
          <w:noProof/>
        </w:rPr>
        <w:t>Aizawa Y</w:t>
      </w:r>
      <w:r w:rsidRPr="00920DD1">
        <w:rPr>
          <w:rFonts w:ascii="Times New Roman" w:hAnsi="Times New Roman" w:cs="Times New Roman"/>
          <w:noProof/>
        </w:rPr>
        <w:t xml:space="preserve">, </w:t>
      </w:r>
      <w:r w:rsidR="0081402F" w:rsidRPr="00920DD1">
        <w:rPr>
          <w:rFonts w:ascii="Times New Roman" w:hAnsi="Times New Roman" w:cs="Times New Roman"/>
          <w:noProof/>
        </w:rPr>
        <w:t>Ohe T</w:t>
      </w:r>
      <w:r w:rsidRPr="00920DD1">
        <w:rPr>
          <w:rFonts w:ascii="Times New Roman" w:hAnsi="Times New Roman" w:cs="Times New Roman"/>
          <w:noProof/>
        </w:rPr>
        <w:t xml:space="preserve">, </w:t>
      </w:r>
      <w:r w:rsidR="0081402F" w:rsidRPr="00920DD1">
        <w:rPr>
          <w:rFonts w:ascii="Times New Roman" w:hAnsi="Times New Roman" w:cs="Times New Roman"/>
          <w:noProof/>
        </w:rPr>
        <w:t>Yamagishi M</w:t>
      </w:r>
      <w:r w:rsidRPr="00920DD1">
        <w:rPr>
          <w:rFonts w:ascii="Times New Roman" w:hAnsi="Times New Roman" w:cs="Times New Roman"/>
          <w:noProof/>
        </w:rPr>
        <w:t xml:space="preserve">, </w:t>
      </w:r>
      <w:r w:rsidR="0081402F" w:rsidRPr="00920DD1">
        <w:rPr>
          <w:rFonts w:ascii="Times New Roman" w:hAnsi="Times New Roman" w:cs="Times New Roman"/>
          <w:noProof/>
        </w:rPr>
        <w:t>Makita N</w:t>
      </w:r>
      <w:r w:rsidRPr="00920DD1">
        <w:rPr>
          <w:rFonts w:ascii="Times New Roman" w:hAnsi="Times New Roman" w:cs="Times New Roman"/>
          <w:noProof/>
        </w:rPr>
        <w:t xml:space="preserve">, </w:t>
      </w:r>
      <w:r w:rsidR="0081402F" w:rsidRPr="00920DD1">
        <w:rPr>
          <w:rFonts w:ascii="Times New Roman" w:hAnsi="Times New Roman" w:cs="Times New Roman"/>
          <w:noProof/>
        </w:rPr>
        <w:t>Sakurada H</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Tanaka T </w:t>
      </w:r>
      <w:r w:rsidRPr="00920DD1">
        <w:rPr>
          <w:rFonts w:ascii="Times New Roman" w:hAnsi="Times New Roman" w:cs="Times New Roman"/>
          <w:noProof/>
        </w:rPr>
        <w:t xml:space="preserve">Et Al. 2017. </w:t>
      </w:r>
      <w:r w:rsidR="0081402F" w:rsidRPr="00920DD1">
        <w:rPr>
          <w:rFonts w:ascii="Times New Roman" w:hAnsi="Times New Roman" w:cs="Times New Roman"/>
          <w:noProof/>
        </w:rPr>
        <w:t>Genotype</w:t>
      </w:r>
      <w:r w:rsidRPr="00920DD1">
        <w:rPr>
          <w:rFonts w:ascii="Times New Roman" w:hAnsi="Times New Roman" w:cs="Times New Roman"/>
          <w:noProof/>
        </w:rPr>
        <w:t xml:space="preserve">-Phenotype Correlation Of. </w:t>
      </w:r>
      <w:r w:rsidR="0081402F" w:rsidRPr="00920DD1">
        <w:rPr>
          <w:rFonts w:ascii="Times New Roman" w:hAnsi="Times New Roman" w:cs="Times New Roman"/>
          <w:noProof/>
        </w:rPr>
        <w:t>Circulation</w:t>
      </w:r>
      <w:r w:rsidRPr="00920DD1">
        <w:rPr>
          <w:rFonts w:ascii="Times New Roman" w:hAnsi="Times New Roman" w:cs="Times New Roman"/>
          <w:noProof/>
        </w:rPr>
        <w:t>. 135:2255-2270.</w:t>
      </w:r>
    </w:p>
    <w:p w14:paraId="4FAD2D64" w14:textId="47AF4F72"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24. </w:t>
      </w:r>
      <w:r w:rsidR="0081402F" w:rsidRPr="00920DD1">
        <w:rPr>
          <w:rFonts w:ascii="Times New Roman" w:hAnsi="Times New Roman" w:cs="Times New Roman"/>
          <w:noProof/>
        </w:rPr>
        <w:t>Haïssaguerre M</w:t>
      </w:r>
      <w:r w:rsidRPr="00920DD1">
        <w:rPr>
          <w:rFonts w:ascii="Times New Roman" w:hAnsi="Times New Roman" w:cs="Times New Roman"/>
          <w:noProof/>
        </w:rPr>
        <w:t xml:space="preserve">, </w:t>
      </w:r>
      <w:r w:rsidR="0081402F" w:rsidRPr="00920DD1">
        <w:rPr>
          <w:rFonts w:ascii="Times New Roman" w:hAnsi="Times New Roman" w:cs="Times New Roman"/>
          <w:noProof/>
        </w:rPr>
        <w:t>Derval N</w:t>
      </w:r>
      <w:r w:rsidRPr="00920DD1">
        <w:rPr>
          <w:rFonts w:ascii="Times New Roman" w:hAnsi="Times New Roman" w:cs="Times New Roman"/>
          <w:noProof/>
        </w:rPr>
        <w:t xml:space="preserve">, </w:t>
      </w:r>
      <w:r w:rsidR="0081402F" w:rsidRPr="00920DD1">
        <w:rPr>
          <w:rFonts w:ascii="Times New Roman" w:hAnsi="Times New Roman" w:cs="Times New Roman"/>
          <w:noProof/>
        </w:rPr>
        <w:t>Sacher F</w:t>
      </w:r>
      <w:r w:rsidRPr="00920DD1">
        <w:rPr>
          <w:rFonts w:ascii="Times New Roman" w:hAnsi="Times New Roman" w:cs="Times New Roman"/>
          <w:noProof/>
        </w:rPr>
        <w:t xml:space="preserve">, </w:t>
      </w:r>
      <w:r w:rsidR="0081402F" w:rsidRPr="00920DD1">
        <w:rPr>
          <w:rFonts w:ascii="Times New Roman" w:hAnsi="Times New Roman" w:cs="Times New Roman"/>
          <w:noProof/>
        </w:rPr>
        <w:t>Jesel L</w:t>
      </w:r>
      <w:r w:rsidRPr="00920DD1">
        <w:rPr>
          <w:rFonts w:ascii="Times New Roman" w:hAnsi="Times New Roman" w:cs="Times New Roman"/>
          <w:noProof/>
        </w:rPr>
        <w:t xml:space="preserve">, </w:t>
      </w:r>
      <w:r w:rsidR="0081402F" w:rsidRPr="00920DD1">
        <w:rPr>
          <w:rFonts w:ascii="Times New Roman" w:hAnsi="Times New Roman" w:cs="Times New Roman"/>
          <w:noProof/>
        </w:rPr>
        <w:t>Deisenhofer I</w:t>
      </w:r>
      <w:r w:rsidRPr="00920DD1">
        <w:rPr>
          <w:rFonts w:ascii="Times New Roman" w:hAnsi="Times New Roman" w:cs="Times New Roman"/>
          <w:noProof/>
        </w:rPr>
        <w:t xml:space="preserve">, De </w:t>
      </w:r>
      <w:r w:rsidR="0081402F" w:rsidRPr="00920DD1">
        <w:rPr>
          <w:rFonts w:ascii="Times New Roman" w:hAnsi="Times New Roman" w:cs="Times New Roman"/>
          <w:noProof/>
        </w:rPr>
        <w:t>Roy L</w:t>
      </w:r>
      <w:r w:rsidRPr="00920DD1">
        <w:rPr>
          <w:rFonts w:ascii="Times New Roman" w:hAnsi="Times New Roman" w:cs="Times New Roman"/>
          <w:noProof/>
        </w:rPr>
        <w:t xml:space="preserve">, </w:t>
      </w:r>
      <w:r w:rsidR="0081402F" w:rsidRPr="00920DD1">
        <w:rPr>
          <w:rFonts w:ascii="Times New Roman" w:hAnsi="Times New Roman" w:cs="Times New Roman"/>
          <w:noProof/>
        </w:rPr>
        <w:t>Pasquié JL</w:t>
      </w:r>
      <w:r w:rsidRPr="00920DD1">
        <w:rPr>
          <w:rFonts w:ascii="Times New Roman" w:hAnsi="Times New Roman" w:cs="Times New Roman"/>
          <w:noProof/>
        </w:rPr>
        <w:t xml:space="preserve">, </w:t>
      </w:r>
      <w:r w:rsidR="0081402F" w:rsidRPr="00920DD1">
        <w:rPr>
          <w:rFonts w:ascii="Times New Roman" w:hAnsi="Times New Roman" w:cs="Times New Roman"/>
          <w:noProof/>
        </w:rPr>
        <w:t>Nogami A</w:t>
      </w:r>
      <w:r w:rsidRPr="00920DD1">
        <w:rPr>
          <w:rFonts w:ascii="Times New Roman" w:hAnsi="Times New Roman" w:cs="Times New Roman"/>
          <w:noProof/>
        </w:rPr>
        <w:t xml:space="preserve">, </w:t>
      </w:r>
      <w:r w:rsidR="0081402F" w:rsidRPr="00920DD1">
        <w:rPr>
          <w:rFonts w:ascii="Times New Roman" w:hAnsi="Times New Roman" w:cs="Times New Roman"/>
          <w:noProof/>
        </w:rPr>
        <w:t>Babuty D</w:t>
      </w:r>
      <w:r w:rsidRPr="00920DD1">
        <w:rPr>
          <w:rFonts w:ascii="Times New Roman" w:hAnsi="Times New Roman" w:cs="Times New Roman"/>
          <w:noProof/>
        </w:rPr>
        <w:t xml:space="preserve">, </w:t>
      </w:r>
      <w:r w:rsidR="0081402F" w:rsidRPr="00920DD1">
        <w:rPr>
          <w:rFonts w:ascii="Times New Roman" w:hAnsi="Times New Roman" w:cs="Times New Roman"/>
          <w:noProof/>
        </w:rPr>
        <w:t>Yli</w:t>
      </w:r>
      <w:r w:rsidRPr="00920DD1">
        <w:rPr>
          <w:rFonts w:ascii="Times New Roman" w:hAnsi="Times New Roman" w:cs="Times New Roman"/>
          <w:noProof/>
        </w:rPr>
        <w:t>-</w:t>
      </w:r>
      <w:r w:rsidR="0081402F" w:rsidRPr="00920DD1">
        <w:rPr>
          <w:rFonts w:ascii="Times New Roman" w:hAnsi="Times New Roman" w:cs="Times New Roman"/>
          <w:noProof/>
        </w:rPr>
        <w:t xml:space="preserve">Mayry S </w:t>
      </w:r>
      <w:r w:rsidRPr="00920DD1">
        <w:rPr>
          <w:rFonts w:ascii="Times New Roman" w:hAnsi="Times New Roman" w:cs="Times New Roman"/>
          <w:noProof/>
        </w:rPr>
        <w:t xml:space="preserve">Et Al. 2008. </w:t>
      </w:r>
      <w:r w:rsidR="0081402F" w:rsidRPr="00920DD1">
        <w:rPr>
          <w:rFonts w:ascii="Times New Roman" w:hAnsi="Times New Roman" w:cs="Times New Roman"/>
          <w:noProof/>
        </w:rPr>
        <w:t xml:space="preserve">Sudden </w:t>
      </w:r>
      <w:r w:rsidRPr="00920DD1">
        <w:rPr>
          <w:rFonts w:ascii="Times New Roman" w:hAnsi="Times New Roman" w:cs="Times New Roman"/>
          <w:noProof/>
        </w:rPr>
        <w:t xml:space="preserve">Cardiac Arrest Associated With Early Repolarization. </w:t>
      </w:r>
      <w:r w:rsidR="0081402F" w:rsidRPr="00920DD1">
        <w:rPr>
          <w:rFonts w:ascii="Times New Roman" w:hAnsi="Times New Roman" w:cs="Times New Roman"/>
          <w:i/>
          <w:iCs/>
          <w:noProof/>
        </w:rPr>
        <w:t>N Engl J Med</w:t>
      </w:r>
      <w:r w:rsidRPr="00920DD1">
        <w:rPr>
          <w:rFonts w:ascii="Times New Roman" w:hAnsi="Times New Roman" w:cs="Times New Roman"/>
          <w:i/>
          <w:iCs/>
          <w:noProof/>
        </w:rPr>
        <w:t>.</w:t>
      </w:r>
      <w:r w:rsidRPr="00920DD1">
        <w:rPr>
          <w:rFonts w:ascii="Times New Roman" w:hAnsi="Times New Roman" w:cs="Times New Roman"/>
          <w:noProof/>
        </w:rPr>
        <w:t xml:space="preserve"> 358:2016-2023.</w:t>
      </w:r>
    </w:p>
    <w:p w14:paraId="2BB2BE87" w14:textId="2B87AB8C"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25. </w:t>
      </w:r>
      <w:r w:rsidR="0081402F" w:rsidRPr="00920DD1">
        <w:rPr>
          <w:rFonts w:ascii="Times New Roman" w:hAnsi="Times New Roman" w:cs="Times New Roman"/>
          <w:noProof/>
        </w:rPr>
        <w:t>Tikkanen JT</w:t>
      </w:r>
      <w:r w:rsidRPr="00920DD1">
        <w:rPr>
          <w:rFonts w:ascii="Times New Roman" w:hAnsi="Times New Roman" w:cs="Times New Roman"/>
          <w:noProof/>
        </w:rPr>
        <w:t xml:space="preserve">, </w:t>
      </w:r>
      <w:r w:rsidR="0081402F" w:rsidRPr="00920DD1">
        <w:rPr>
          <w:rFonts w:ascii="Times New Roman" w:hAnsi="Times New Roman" w:cs="Times New Roman"/>
          <w:noProof/>
        </w:rPr>
        <w:t>Junttila MJ</w:t>
      </w:r>
      <w:r w:rsidRPr="00920DD1">
        <w:rPr>
          <w:rFonts w:ascii="Times New Roman" w:hAnsi="Times New Roman" w:cs="Times New Roman"/>
          <w:noProof/>
        </w:rPr>
        <w:t xml:space="preserve">, </w:t>
      </w:r>
      <w:r w:rsidR="0081402F" w:rsidRPr="00920DD1">
        <w:rPr>
          <w:rFonts w:ascii="Times New Roman" w:hAnsi="Times New Roman" w:cs="Times New Roman"/>
          <w:noProof/>
        </w:rPr>
        <w:t>Anttonen O</w:t>
      </w:r>
      <w:r w:rsidRPr="00920DD1">
        <w:rPr>
          <w:rFonts w:ascii="Times New Roman" w:hAnsi="Times New Roman" w:cs="Times New Roman"/>
          <w:noProof/>
        </w:rPr>
        <w:t xml:space="preserve">, </w:t>
      </w:r>
      <w:r w:rsidR="0081402F" w:rsidRPr="00920DD1">
        <w:rPr>
          <w:rFonts w:ascii="Times New Roman" w:hAnsi="Times New Roman" w:cs="Times New Roman"/>
          <w:noProof/>
        </w:rPr>
        <w:t>Aro AL</w:t>
      </w:r>
      <w:r w:rsidRPr="00920DD1">
        <w:rPr>
          <w:rFonts w:ascii="Times New Roman" w:hAnsi="Times New Roman" w:cs="Times New Roman"/>
          <w:noProof/>
        </w:rPr>
        <w:t xml:space="preserve">, </w:t>
      </w:r>
      <w:r w:rsidR="0081402F" w:rsidRPr="00920DD1">
        <w:rPr>
          <w:rFonts w:ascii="Times New Roman" w:hAnsi="Times New Roman" w:cs="Times New Roman"/>
          <w:noProof/>
        </w:rPr>
        <w:t>Luttinen S</w:t>
      </w:r>
      <w:r w:rsidRPr="00920DD1">
        <w:rPr>
          <w:rFonts w:ascii="Times New Roman" w:hAnsi="Times New Roman" w:cs="Times New Roman"/>
          <w:noProof/>
        </w:rPr>
        <w:t xml:space="preserve">, </w:t>
      </w:r>
      <w:r w:rsidR="0081402F" w:rsidRPr="00920DD1">
        <w:rPr>
          <w:rFonts w:ascii="Times New Roman" w:hAnsi="Times New Roman" w:cs="Times New Roman"/>
          <w:noProof/>
        </w:rPr>
        <w:t>Kerola T</w:t>
      </w:r>
      <w:r w:rsidRPr="00920DD1">
        <w:rPr>
          <w:rFonts w:ascii="Times New Roman" w:hAnsi="Times New Roman" w:cs="Times New Roman"/>
          <w:noProof/>
        </w:rPr>
        <w:t xml:space="preserve">, </w:t>
      </w:r>
      <w:r w:rsidR="0081402F" w:rsidRPr="00920DD1">
        <w:rPr>
          <w:rFonts w:ascii="Times New Roman" w:hAnsi="Times New Roman" w:cs="Times New Roman"/>
          <w:noProof/>
        </w:rPr>
        <w:t>Sager SJ</w:t>
      </w:r>
      <w:r w:rsidRPr="00920DD1">
        <w:rPr>
          <w:rFonts w:ascii="Times New Roman" w:hAnsi="Times New Roman" w:cs="Times New Roman"/>
          <w:noProof/>
        </w:rPr>
        <w:t xml:space="preserve">, </w:t>
      </w:r>
      <w:r w:rsidR="0081402F" w:rsidRPr="00920DD1">
        <w:rPr>
          <w:rFonts w:ascii="Times New Roman" w:hAnsi="Times New Roman" w:cs="Times New Roman"/>
          <w:noProof/>
        </w:rPr>
        <w:t>Rissanen HA</w:t>
      </w:r>
      <w:r w:rsidRPr="00920DD1">
        <w:rPr>
          <w:rFonts w:ascii="Times New Roman" w:hAnsi="Times New Roman" w:cs="Times New Roman"/>
          <w:noProof/>
        </w:rPr>
        <w:t xml:space="preserve">, </w:t>
      </w:r>
      <w:r w:rsidR="0081402F" w:rsidRPr="00920DD1">
        <w:rPr>
          <w:rFonts w:ascii="Times New Roman" w:hAnsi="Times New Roman" w:cs="Times New Roman"/>
          <w:noProof/>
        </w:rPr>
        <w:t>Myerburg RJ</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Reunanen A </w:t>
      </w:r>
      <w:r w:rsidRPr="00920DD1">
        <w:rPr>
          <w:rFonts w:ascii="Times New Roman" w:hAnsi="Times New Roman" w:cs="Times New Roman"/>
          <w:noProof/>
        </w:rPr>
        <w:t xml:space="preserve">Et Al. 2011. </w:t>
      </w:r>
      <w:r w:rsidR="0081402F" w:rsidRPr="00920DD1">
        <w:rPr>
          <w:rFonts w:ascii="Times New Roman" w:hAnsi="Times New Roman" w:cs="Times New Roman"/>
          <w:noProof/>
        </w:rPr>
        <w:t xml:space="preserve">Early </w:t>
      </w:r>
      <w:r w:rsidRPr="00920DD1">
        <w:rPr>
          <w:rFonts w:ascii="Times New Roman" w:hAnsi="Times New Roman" w:cs="Times New Roman"/>
          <w:noProof/>
        </w:rPr>
        <w:t xml:space="preserve">Repolarization: </w:t>
      </w:r>
      <w:r w:rsidR="0081402F" w:rsidRPr="00920DD1">
        <w:rPr>
          <w:rFonts w:ascii="Times New Roman" w:hAnsi="Times New Roman" w:cs="Times New Roman"/>
          <w:noProof/>
        </w:rPr>
        <w:t xml:space="preserve">Electrocardiographic </w:t>
      </w:r>
      <w:r w:rsidRPr="00920DD1">
        <w:rPr>
          <w:rFonts w:ascii="Times New Roman" w:hAnsi="Times New Roman" w:cs="Times New Roman"/>
          <w:noProof/>
        </w:rPr>
        <w:t xml:space="preserve">Phenotypes Associated With Favorable Long-Term Outcome. </w:t>
      </w:r>
      <w:r w:rsidR="0081402F" w:rsidRPr="00920DD1">
        <w:rPr>
          <w:rFonts w:ascii="Times New Roman" w:hAnsi="Times New Roman" w:cs="Times New Roman"/>
          <w:noProof/>
        </w:rPr>
        <w:t>Circulation</w:t>
      </w:r>
      <w:r w:rsidRPr="00920DD1">
        <w:rPr>
          <w:rFonts w:ascii="Times New Roman" w:hAnsi="Times New Roman" w:cs="Times New Roman"/>
          <w:noProof/>
        </w:rPr>
        <w:t>. 123:2666-2673.</w:t>
      </w:r>
    </w:p>
    <w:p w14:paraId="6518F52C" w14:textId="0ECCD941"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26. </w:t>
      </w:r>
      <w:r w:rsidR="0081402F" w:rsidRPr="00920DD1">
        <w:rPr>
          <w:rFonts w:ascii="Times New Roman" w:hAnsi="Times New Roman" w:cs="Times New Roman"/>
          <w:noProof/>
        </w:rPr>
        <w:t>Antzelevitch C</w:t>
      </w:r>
      <w:r w:rsidRPr="00920DD1">
        <w:rPr>
          <w:rFonts w:ascii="Times New Roman" w:hAnsi="Times New Roman" w:cs="Times New Roman"/>
          <w:noProof/>
        </w:rPr>
        <w:t xml:space="preserve">, </w:t>
      </w:r>
      <w:r w:rsidR="0081402F" w:rsidRPr="00920DD1">
        <w:rPr>
          <w:rFonts w:ascii="Times New Roman" w:hAnsi="Times New Roman" w:cs="Times New Roman"/>
          <w:noProof/>
        </w:rPr>
        <w:t>Yan GX</w:t>
      </w:r>
      <w:r w:rsidRPr="00920DD1">
        <w:rPr>
          <w:rFonts w:ascii="Times New Roman" w:hAnsi="Times New Roman" w:cs="Times New Roman"/>
          <w:noProof/>
        </w:rPr>
        <w:t xml:space="preserve">. 2010. </w:t>
      </w:r>
      <w:r w:rsidR="0081402F" w:rsidRPr="00920DD1">
        <w:rPr>
          <w:rFonts w:ascii="Times New Roman" w:hAnsi="Times New Roman" w:cs="Times New Roman"/>
          <w:noProof/>
        </w:rPr>
        <w:t xml:space="preserve">J </w:t>
      </w:r>
      <w:r w:rsidRPr="00920DD1">
        <w:rPr>
          <w:rFonts w:ascii="Times New Roman" w:hAnsi="Times New Roman" w:cs="Times New Roman"/>
          <w:noProof/>
        </w:rPr>
        <w:t xml:space="preserve">Wave Syndromes. </w:t>
      </w:r>
      <w:r w:rsidR="0081402F" w:rsidRPr="00920DD1">
        <w:rPr>
          <w:rFonts w:ascii="Times New Roman" w:hAnsi="Times New Roman" w:cs="Times New Roman"/>
          <w:noProof/>
        </w:rPr>
        <w:t>Heart Rhythm</w:t>
      </w:r>
      <w:r w:rsidRPr="00920DD1">
        <w:rPr>
          <w:rFonts w:ascii="Times New Roman" w:hAnsi="Times New Roman" w:cs="Times New Roman"/>
          <w:noProof/>
        </w:rPr>
        <w:t>. 7:549-558.</w:t>
      </w:r>
    </w:p>
    <w:p w14:paraId="50337627" w14:textId="63B73959"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27. </w:t>
      </w:r>
      <w:r w:rsidR="0081402F" w:rsidRPr="00920DD1">
        <w:rPr>
          <w:rFonts w:ascii="Times New Roman" w:hAnsi="Times New Roman" w:cs="Times New Roman"/>
          <w:noProof/>
        </w:rPr>
        <w:t>Antzelevitch C</w:t>
      </w:r>
      <w:r w:rsidRPr="00920DD1">
        <w:rPr>
          <w:rFonts w:ascii="Times New Roman" w:hAnsi="Times New Roman" w:cs="Times New Roman"/>
          <w:noProof/>
        </w:rPr>
        <w:t xml:space="preserve">, </w:t>
      </w:r>
      <w:r w:rsidR="0081402F" w:rsidRPr="00920DD1">
        <w:rPr>
          <w:rFonts w:ascii="Times New Roman" w:hAnsi="Times New Roman" w:cs="Times New Roman"/>
          <w:noProof/>
        </w:rPr>
        <w:t>Yan GX</w:t>
      </w:r>
      <w:r w:rsidRPr="00920DD1">
        <w:rPr>
          <w:rFonts w:ascii="Times New Roman" w:hAnsi="Times New Roman" w:cs="Times New Roman"/>
          <w:noProof/>
        </w:rPr>
        <w:t xml:space="preserve">, </w:t>
      </w:r>
      <w:r w:rsidR="0081402F" w:rsidRPr="00920DD1">
        <w:rPr>
          <w:rFonts w:ascii="Times New Roman" w:hAnsi="Times New Roman" w:cs="Times New Roman"/>
          <w:noProof/>
        </w:rPr>
        <w:t>Viskin S</w:t>
      </w:r>
      <w:r w:rsidRPr="00920DD1">
        <w:rPr>
          <w:rFonts w:ascii="Times New Roman" w:hAnsi="Times New Roman" w:cs="Times New Roman"/>
          <w:noProof/>
        </w:rPr>
        <w:t xml:space="preserve">. 2011. </w:t>
      </w:r>
      <w:r w:rsidR="0081402F" w:rsidRPr="00920DD1">
        <w:rPr>
          <w:rFonts w:ascii="Times New Roman" w:hAnsi="Times New Roman" w:cs="Times New Roman"/>
          <w:noProof/>
        </w:rPr>
        <w:t xml:space="preserve">Rationale </w:t>
      </w:r>
      <w:r w:rsidRPr="00920DD1">
        <w:rPr>
          <w:rFonts w:ascii="Times New Roman" w:hAnsi="Times New Roman" w:cs="Times New Roman"/>
          <w:noProof/>
        </w:rPr>
        <w:t xml:space="preserve">For The Use Of The Terms J-Wave Syndromes And Early Repolarization. </w:t>
      </w:r>
      <w:r w:rsidR="0081402F" w:rsidRPr="00920DD1">
        <w:rPr>
          <w:rFonts w:ascii="Times New Roman" w:hAnsi="Times New Roman" w:cs="Times New Roman"/>
          <w:i/>
          <w:iCs/>
          <w:noProof/>
        </w:rPr>
        <w:t>J Am Coll Cardiol</w:t>
      </w:r>
      <w:r w:rsidRPr="00920DD1">
        <w:rPr>
          <w:rFonts w:ascii="Times New Roman" w:hAnsi="Times New Roman" w:cs="Times New Roman"/>
          <w:i/>
          <w:iCs/>
          <w:noProof/>
        </w:rPr>
        <w:t>.</w:t>
      </w:r>
      <w:r w:rsidRPr="00920DD1">
        <w:rPr>
          <w:rFonts w:ascii="Times New Roman" w:hAnsi="Times New Roman" w:cs="Times New Roman"/>
          <w:noProof/>
        </w:rPr>
        <w:t xml:space="preserve"> 57:1587-1590.</w:t>
      </w:r>
    </w:p>
    <w:p w14:paraId="3916DF66" w14:textId="72E03E8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28. </w:t>
      </w:r>
      <w:r w:rsidR="0081402F" w:rsidRPr="00920DD1">
        <w:rPr>
          <w:rFonts w:ascii="Times New Roman" w:hAnsi="Times New Roman" w:cs="Times New Roman"/>
          <w:noProof/>
        </w:rPr>
        <w:t>Rosso R</w:t>
      </w:r>
      <w:r w:rsidRPr="00920DD1">
        <w:rPr>
          <w:rFonts w:ascii="Times New Roman" w:hAnsi="Times New Roman" w:cs="Times New Roman"/>
          <w:noProof/>
        </w:rPr>
        <w:t xml:space="preserve">, </w:t>
      </w:r>
      <w:r w:rsidR="0081402F" w:rsidRPr="00920DD1">
        <w:rPr>
          <w:rFonts w:ascii="Times New Roman" w:hAnsi="Times New Roman" w:cs="Times New Roman"/>
          <w:noProof/>
        </w:rPr>
        <w:t>Glikson E</w:t>
      </w:r>
      <w:r w:rsidRPr="00920DD1">
        <w:rPr>
          <w:rFonts w:ascii="Times New Roman" w:hAnsi="Times New Roman" w:cs="Times New Roman"/>
          <w:noProof/>
        </w:rPr>
        <w:t xml:space="preserve">, </w:t>
      </w:r>
      <w:r w:rsidR="0081402F" w:rsidRPr="00920DD1">
        <w:rPr>
          <w:rFonts w:ascii="Times New Roman" w:hAnsi="Times New Roman" w:cs="Times New Roman"/>
          <w:noProof/>
        </w:rPr>
        <w:t>Belhassen B</w:t>
      </w:r>
      <w:r w:rsidRPr="00920DD1">
        <w:rPr>
          <w:rFonts w:ascii="Times New Roman" w:hAnsi="Times New Roman" w:cs="Times New Roman"/>
          <w:noProof/>
        </w:rPr>
        <w:t xml:space="preserve">, </w:t>
      </w:r>
      <w:r w:rsidR="0081402F" w:rsidRPr="00920DD1">
        <w:rPr>
          <w:rFonts w:ascii="Times New Roman" w:hAnsi="Times New Roman" w:cs="Times New Roman"/>
          <w:noProof/>
        </w:rPr>
        <w:t>Katz A</w:t>
      </w:r>
      <w:r w:rsidRPr="00920DD1">
        <w:rPr>
          <w:rFonts w:ascii="Times New Roman" w:hAnsi="Times New Roman" w:cs="Times New Roman"/>
          <w:noProof/>
        </w:rPr>
        <w:t xml:space="preserve">, </w:t>
      </w:r>
      <w:r w:rsidR="0081402F" w:rsidRPr="00920DD1">
        <w:rPr>
          <w:rFonts w:ascii="Times New Roman" w:hAnsi="Times New Roman" w:cs="Times New Roman"/>
          <w:noProof/>
        </w:rPr>
        <w:t>Halkin A</w:t>
      </w:r>
      <w:r w:rsidRPr="00920DD1">
        <w:rPr>
          <w:rFonts w:ascii="Times New Roman" w:hAnsi="Times New Roman" w:cs="Times New Roman"/>
          <w:noProof/>
        </w:rPr>
        <w:t xml:space="preserve">, </w:t>
      </w:r>
      <w:r w:rsidR="0081402F" w:rsidRPr="00920DD1">
        <w:rPr>
          <w:rFonts w:ascii="Times New Roman" w:hAnsi="Times New Roman" w:cs="Times New Roman"/>
          <w:noProof/>
        </w:rPr>
        <w:t>Steinvil A</w:t>
      </w:r>
      <w:r w:rsidRPr="00920DD1">
        <w:rPr>
          <w:rFonts w:ascii="Times New Roman" w:hAnsi="Times New Roman" w:cs="Times New Roman"/>
          <w:noProof/>
        </w:rPr>
        <w:t xml:space="preserve">, </w:t>
      </w:r>
      <w:r w:rsidR="0081402F" w:rsidRPr="00920DD1">
        <w:rPr>
          <w:rFonts w:ascii="Times New Roman" w:hAnsi="Times New Roman" w:cs="Times New Roman"/>
          <w:noProof/>
        </w:rPr>
        <w:t>Viskin S</w:t>
      </w:r>
      <w:r w:rsidRPr="00920DD1">
        <w:rPr>
          <w:rFonts w:ascii="Times New Roman" w:hAnsi="Times New Roman" w:cs="Times New Roman"/>
          <w:noProof/>
        </w:rPr>
        <w:t xml:space="preserve">. 2012. </w:t>
      </w:r>
      <w:r w:rsidR="0081402F" w:rsidRPr="00920DD1">
        <w:rPr>
          <w:rFonts w:ascii="Times New Roman" w:hAnsi="Times New Roman" w:cs="Times New Roman"/>
          <w:noProof/>
        </w:rPr>
        <w:t xml:space="preserve">Distinguishing </w:t>
      </w:r>
      <w:r w:rsidRPr="00920DD1">
        <w:rPr>
          <w:rFonts w:ascii="Times New Roman" w:hAnsi="Times New Roman" w:cs="Times New Roman"/>
          <w:noProof/>
        </w:rPr>
        <w:t>"</w:t>
      </w:r>
      <w:r w:rsidR="0081402F" w:rsidRPr="00920DD1">
        <w:rPr>
          <w:rFonts w:ascii="Times New Roman" w:hAnsi="Times New Roman" w:cs="Times New Roman"/>
          <w:noProof/>
        </w:rPr>
        <w:t>Benign</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From </w:t>
      </w:r>
      <w:r w:rsidRPr="00920DD1">
        <w:rPr>
          <w:rFonts w:ascii="Times New Roman" w:hAnsi="Times New Roman" w:cs="Times New Roman"/>
          <w:noProof/>
        </w:rPr>
        <w:t>"</w:t>
      </w:r>
      <w:r w:rsidR="0081402F" w:rsidRPr="00920DD1">
        <w:rPr>
          <w:rFonts w:ascii="Times New Roman" w:hAnsi="Times New Roman" w:cs="Times New Roman"/>
          <w:noProof/>
        </w:rPr>
        <w:t xml:space="preserve">Malignant </w:t>
      </w:r>
      <w:r w:rsidRPr="00920DD1">
        <w:rPr>
          <w:rFonts w:ascii="Times New Roman" w:hAnsi="Times New Roman" w:cs="Times New Roman"/>
          <w:noProof/>
        </w:rPr>
        <w:t xml:space="preserve">Early Repolarization": </w:t>
      </w:r>
      <w:r w:rsidR="0081402F" w:rsidRPr="00920DD1">
        <w:rPr>
          <w:rFonts w:ascii="Times New Roman" w:hAnsi="Times New Roman" w:cs="Times New Roman"/>
          <w:noProof/>
        </w:rPr>
        <w:t xml:space="preserve">The </w:t>
      </w:r>
      <w:r w:rsidRPr="00920DD1">
        <w:rPr>
          <w:rFonts w:ascii="Times New Roman" w:hAnsi="Times New Roman" w:cs="Times New Roman"/>
          <w:noProof/>
        </w:rPr>
        <w:t>Value Of The S</w:t>
      </w:r>
      <w:r w:rsidR="009457EC" w:rsidRPr="00920DD1">
        <w:rPr>
          <w:rFonts w:ascii="Times New Roman" w:hAnsi="Times New Roman" w:cs="Times New Roman"/>
          <w:noProof/>
        </w:rPr>
        <w:t>T</w:t>
      </w:r>
      <w:r w:rsidRPr="00920DD1">
        <w:rPr>
          <w:rFonts w:ascii="Times New Roman" w:hAnsi="Times New Roman" w:cs="Times New Roman"/>
          <w:noProof/>
        </w:rPr>
        <w:t xml:space="preserve">-Segment Morphology. </w:t>
      </w:r>
      <w:r w:rsidR="0081402F" w:rsidRPr="00920DD1">
        <w:rPr>
          <w:rFonts w:ascii="Times New Roman" w:hAnsi="Times New Roman" w:cs="Times New Roman"/>
          <w:noProof/>
        </w:rPr>
        <w:t>Heart Rhythm</w:t>
      </w:r>
      <w:r w:rsidRPr="00920DD1">
        <w:rPr>
          <w:rFonts w:ascii="Times New Roman" w:hAnsi="Times New Roman" w:cs="Times New Roman"/>
          <w:noProof/>
        </w:rPr>
        <w:t>. 9:225-229.</w:t>
      </w:r>
    </w:p>
    <w:p w14:paraId="68FD1000" w14:textId="1FCB4F95"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29. </w:t>
      </w:r>
      <w:r w:rsidR="0081402F" w:rsidRPr="00920DD1">
        <w:rPr>
          <w:rFonts w:ascii="Times New Roman" w:hAnsi="Times New Roman" w:cs="Times New Roman"/>
          <w:noProof/>
        </w:rPr>
        <w:t>Delise P</w:t>
      </w:r>
      <w:r w:rsidRPr="00920DD1">
        <w:rPr>
          <w:rFonts w:ascii="Times New Roman" w:hAnsi="Times New Roman" w:cs="Times New Roman"/>
          <w:noProof/>
        </w:rPr>
        <w:t xml:space="preserve">, </w:t>
      </w:r>
      <w:r w:rsidR="0081402F" w:rsidRPr="00920DD1">
        <w:rPr>
          <w:rFonts w:ascii="Times New Roman" w:hAnsi="Times New Roman" w:cs="Times New Roman"/>
          <w:noProof/>
        </w:rPr>
        <w:t>Allocca G</w:t>
      </w:r>
      <w:r w:rsidRPr="00920DD1">
        <w:rPr>
          <w:rFonts w:ascii="Times New Roman" w:hAnsi="Times New Roman" w:cs="Times New Roman"/>
          <w:noProof/>
        </w:rPr>
        <w:t xml:space="preserve">, </w:t>
      </w:r>
      <w:r w:rsidR="0081402F" w:rsidRPr="00920DD1">
        <w:rPr>
          <w:rFonts w:ascii="Times New Roman" w:hAnsi="Times New Roman" w:cs="Times New Roman"/>
          <w:noProof/>
        </w:rPr>
        <w:t>Marras E</w:t>
      </w:r>
      <w:r w:rsidRPr="00920DD1">
        <w:rPr>
          <w:rFonts w:ascii="Times New Roman" w:hAnsi="Times New Roman" w:cs="Times New Roman"/>
          <w:noProof/>
        </w:rPr>
        <w:t xml:space="preserve">, </w:t>
      </w:r>
      <w:r w:rsidR="0081402F" w:rsidRPr="00920DD1">
        <w:rPr>
          <w:rFonts w:ascii="Times New Roman" w:hAnsi="Times New Roman" w:cs="Times New Roman"/>
          <w:noProof/>
        </w:rPr>
        <w:t>Giustetto C</w:t>
      </w:r>
      <w:r w:rsidRPr="00920DD1">
        <w:rPr>
          <w:rFonts w:ascii="Times New Roman" w:hAnsi="Times New Roman" w:cs="Times New Roman"/>
          <w:noProof/>
        </w:rPr>
        <w:t xml:space="preserve">, </w:t>
      </w:r>
      <w:r w:rsidR="0081402F" w:rsidRPr="00920DD1">
        <w:rPr>
          <w:rFonts w:ascii="Times New Roman" w:hAnsi="Times New Roman" w:cs="Times New Roman"/>
          <w:noProof/>
        </w:rPr>
        <w:t>Gaita F</w:t>
      </w:r>
      <w:r w:rsidRPr="00920DD1">
        <w:rPr>
          <w:rFonts w:ascii="Times New Roman" w:hAnsi="Times New Roman" w:cs="Times New Roman"/>
          <w:noProof/>
        </w:rPr>
        <w:t xml:space="preserve">, </w:t>
      </w:r>
      <w:r w:rsidR="0081402F" w:rsidRPr="00920DD1">
        <w:rPr>
          <w:rFonts w:ascii="Times New Roman" w:hAnsi="Times New Roman" w:cs="Times New Roman"/>
          <w:noProof/>
        </w:rPr>
        <w:t>Sciarra L</w:t>
      </w:r>
      <w:r w:rsidRPr="00920DD1">
        <w:rPr>
          <w:rFonts w:ascii="Times New Roman" w:hAnsi="Times New Roman" w:cs="Times New Roman"/>
          <w:noProof/>
        </w:rPr>
        <w:t xml:space="preserve">, </w:t>
      </w:r>
      <w:r w:rsidR="0081402F" w:rsidRPr="00920DD1">
        <w:rPr>
          <w:rFonts w:ascii="Times New Roman" w:hAnsi="Times New Roman" w:cs="Times New Roman"/>
          <w:noProof/>
        </w:rPr>
        <w:t>Calo L</w:t>
      </w:r>
      <w:r w:rsidRPr="00920DD1">
        <w:rPr>
          <w:rFonts w:ascii="Times New Roman" w:hAnsi="Times New Roman" w:cs="Times New Roman"/>
          <w:noProof/>
        </w:rPr>
        <w:t xml:space="preserve">, </w:t>
      </w:r>
      <w:r w:rsidR="0081402F" w:rsidRPr="00920DD1">
        <w:rPr>
          <w:rFonts w:ascii="Times New Roman" w:hAnsi="Times New Roman" w:cs="Times New Roman"/>
          <w:noProof/>
        </w:rPr>
        <w:t>Proclemer A</w:t>
      </w:r>
      <w:r w:rsidRPr="00920DD1">
        <w:rPr>
          <w:rFonts w:ascii="Times New Roman" w:hAnsi="Times New Roman" w:cs="Times New Roman"/>
          <w:noProof/>
        </w:rPr>
        <w:t xml:space="preserve">, </w:t>
      </w:r>
      <w:r w:rsidR="0081402F" w:rsidRPr="00920DD1">
        <w:rPr>
          <w:rFonts w:ascii="Times New Roman" w:hAnsi="Times New Roman" w:cs="Times New Roman"/>
          <w:noProof/>
        </w:rPr>
        <w:t>Marziali M</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Rebellato L </w:t>
      </w:r>
      <w:r w:rsidRPr="00920DD1">
        <w:rPr>
          <w:rFonts w:ascii="Times New Roman" w:hAnsi="Times New Roman" w:cs="Times New Roman"/>
          <w:noProof/>
        </w:rPr>
        <w:t xml:space="preserve">Et Al. 2011. </w:t>
      </w:r>
      <w:r w:rsidR="0081402F" w:rsidRPr="00920DD1">
        <w:rPr>
          <w:rFonts w:ascii="Times New Roman" w:hAnsi="Times New Roman" w:cs="Times New Roman"/>
          <w:noProof/>
        </w:rPr>
        <w:t xml:space="preserve">Risk </w:t>
      </w:r>
      <w:r w:rsidRPr="00920DD1">
        <w:rPr>
          <w:rFonts w:ascii="Times New Roman" w:hAnsi="Times New Roman" w:cs="Times New Roman"/>
          <w:noProof/>
        </w:rPr>
        <w:t xml:space="preserve">Stratification In Individuals With The Brugada Type 1 Ecg Pattern Without Previous Cardiac Arrest: </w:t>
      </w:r>
      <w:r w:rsidR="0081402F" w:rsidRPr="00920DD1">
        <w:rPr>
          <w:rFonts w:ascii="Times New Roman" w:hAnsi="Times New Roman" w:cs="Times New Roman"/>
          <w:noProof/>
        </w:rPr>
        <w:t xml:space="preserve">Usefulness </w:t>
      </w:r>
      <w:r w:rsidRPr="00920DD1">
        <w:rPr>
          <w:rFonts w:ascii="Times New Roman" w:hAnsi="Times New Roman" w:cs="Times New Roman"/>
          <w:noProof/>
        </w:rPr>
        <w:t xml:space="preserve">Of A Combined Clinical And Electrophysiologic Approach. </w:t>
      </w:r>
      <w:r w:rsidR="0081402F" w:rsidRPr="00920DD1">
        <w:rPr>
          <w:rFonts w:ascii="Times New Roman" w:hAnsi="Times New Roman" w:cs="Times New Roman"/>
          <w:i/>
          <w:iCs/>
          <w:noProof/>
        </w:rPr>
        <w:t>Eur Heart J</w:t>
      </w:r>
      <w:r w:rsidRPr="00920DD1">
        <w:rPr>
          <w:rFonts w:ascii="Times New Roman" w:hAnsi="Times New Roman" w:cs="Times New Roman"/>
          <w:i/>
          <w:iCs/>
          <w:noProof/>
        </w:rPr>
        <w:t>.</w:t>
      </w:r>
      <w:r w:rsidRPr="00920DD1">
        <w:rPr>
          <w:rFonts w:ascii="Times New Roman" w:hAnsi="Times New Roman" w:cs="Times New Roman"/>
          <w:noProof/>
        </w:rPr>
        <w:t xml:space="preserve"> 32:169-176.</w:t>
      </w:r>
    </w:p>
    <w:p w14:paraId="0B85FA04" w14:textId="55B8C3E5"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30. </w:t>
      </w:r>
      <w:r w:rsidR="0081402F" w:rsidRPr="00920DD1">
        <w:rPr>
          <w:rFonts w:ascii="Times New Roman" w:hAnsi="Times New Roman" w:cs="Times New Roman"/>
          <w:noProof/>
        </w:rPr>
        <w:t>Priori SG</w:t>
      </w:r>
      <w:r w:rsidRPr="00920DD1">
        <w:rPr>
          <w:rFonts w:ascii="Times New Roman" w:hAnsi="Times New Roman" w:cs="Times New Roman"/>
          <w:noProof/>
        </w:rPr>
        <w:t xml:space="preserve">, </w:t>
      </w:r>
      <w:r w:rsidR="0081402F" w:rsidRPr="00920DD1">
        <w:rPr>
          <w:rFonts w:ascii="Times New Roman" w:hAnsi="Times New Roman" w:cs="Times New Roman"/>
          <w:noProof/>
        </w:rPr>
        <w:t>Gasparini M</w:t>
      </w:r>
      <w:r w:rsidRPr="00920DD1">
        <w:rPr>
          <w:rFonts w:ascii="Times New Roman" w:hAnsi="Times New Roman" w:cs="Times New Roman"/>
          <w:noProof/>
        </w:rPr>
        <w:t xml:space="preserve">, </w:t>
      </w:r>
      <w:r w:rsidR="0081402F" w:rsidRPr="00920DD1">
        <w:rPr>
          <w:rFonts w:ascii="Times New Roman" w:hAnsi="Times New Roman" w:cs="Times New Roman"/>
          <w:noProof/>
        </w:rPr>
        <w:t>Napolitano C</w:t>
      </w:r>
      <w:r w:rsidRPr="00920DD1">
        <w:rPr>
          <w:rFonts w:ascii="Times New Roman" w:hAnsi="Times New Roman" w:cs="Times New Roman"/>
          <w:noProof/>
        </w:rPr>
        <w:t xml:space="preserve">, </w:t>
      </w:r>
      <w:r w:rsidR="0081402F" w:rsidRPr="00920DD1">
        <w:rPr>
          <w:rFonts w:ascii="Times New Roman" w:hAnsi="Times New Roman" w:cs="Times New Roman"/>
          <w:noProof/>
        </w:rPr>
        <w:t>Della Bella P</w:t>
      </w:r>
      <w:r w:rsidRPr="00920DD1">
        <w:rPr>
          <w:rFonts w:ascii="Times New Roman" w:hAnsi="Times New Roman" w:cs="Times New Roman"/>
          <w:noProof/>
        </w:rPr>
        <w:t xml:space="preserve">, </w:t>
      </w:r>
      <w:r w:rsidR="0081402F" w:rsidRPr="00920DD1">
        <w:rPr>
          <w:rFonts w:ascii="Times New Roman" w:hAnsi="Times New Roman" w:cs="Times New Roman"/>
          <w:noProof/>
        </w:rPr>
        <w:t>Ottonelli AG</w:t>
      </w:r>
      <w:r w:rsidRPr="00920DD1">
        <w:rPr>
          <w:rFonts w:ascii="Times New Roman" w:hAnsi="Times New Roman" w:cs="Times New Roman"/>
          <w:noProof/>
        </w:rPr>
        <w:t xml:space="preserve">, </w:t>
      </w:r>
      <w:r w:rsidR="0081402F" w:rsidRPr="00920DD1">
        <w:rPr>
          <w:rFonts w:ascii="Times New Roman" w:hAnsi="Times New Roman" w:cs="Times New Roman"/>
          <w:noProof/>
        </w:rPr>
        <w:t>Sassone B</w:t>
      </w:r>
      <w:r w:rsidRPr="00920DD1">
        <w:rPr>
          <w:rFonts w:ascii="Times New Roman" w:hAnsi="Times New Roman" w:cs="Times New Roman"/>
          <w:noProof/>
        </w:rPr>
        <w:t xml:space="preserve">, </w:t>
      </w:r>
      <w:r w:rsidR="0081402F" w:rsidRPr="00920DD1">
        <w:rPr>
          <w:rFonts w:ascii="Times New Roman" w:hAnsi="Times New Roman" w:cs="Times New Roman"/>
          <w:noProof/>
        </w:rPr>
        <w:t>Giordano U</w:t>
      </w:r>
      <w:r w:rsidRPr="00920DD1">
        <w:rPr>
          <w:rFonts w:ascii="Times New Roman" w:hAnsi="Times New Roman" w:cs="Times New Roman"/>
          <w:noProof/>
        </w:rPr>
        <w:t xml:space="preserve">, </w:t>
      </w:r>
      <w:r w:rsidR="0081402F" w:rsidRPr="00920DD1">
        <w:rPr>
          <w:rFonts w:ascii="Times New Roman" w:hAnsi="Times New Roman" w:cs="Times New Roman"/>
          <w:noProof/>
        </w:rPr>
        <w:t>Pappone C</w:t>
      </w:r>
      <w:r w:rsidRPr="00920DD1">
        <w:rPr>
          <w:rFonts w:ascii="Times New Roman" w:hAnsi="Times New Roman" w:cs="Times New Roman"/>
          <w:noProof/>
        </w:rPr>
        <w:t xml:space="preserve">, </w:t>
      </w:r>
      <w:r w:rsidR="0081402F" w:rsidRPr="00920DD1">
        <w:rPr>
          <w:rFonts w:ascii="Times New Roman" w:hAnsi="Times New Roman" w:cs="Times New Roman"/>
          <w:noProof/>
        </w:rPr>
        <w:t>Mascioli G</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Rossetti G </w:t>
      </w:r>
      <w:r w:rsidRPr="00920DD1">
        <w:rPr>
          <w:rFonts w:ascii="Times New Roman" w:hAnsi="Times New Roman" w:cs="Times New Roman"/>
          <w:noProof/>
        </w:rPr>
        <w:t xml:space="preserve">Et Al. 2012. </w:t>
      </w:r>
      <w:r w:rsidR="0081402F" w:rsidRPr="00920DD1">
        <w:rPr>
          <w:rFonts w:ascii="Times New Roman" w:hAnsi="Times New Roman" w:cs="Times New Roman"/>
          <w:noProof/>
        </w:rPr>
        <w:t xml:space="preserve">Risk </w:t>
      </w:r>
      <w:r w:rsidRPr="00920DD1">
        <w:rPr>
          <w:rFonts w:ascii="Times New Roman" w:hAnsi="Times New Roman" w:cs="Times New Roman"/>
          <w:noProof/>
        </w:rPr>
        <w:t xml:space="preserve">Stratification In Brugada Syndrome: </w:t>
      </w:r>
      <w:r w:rsidR="0081402F" w:rsidRPr="00920DD1">
        <w:rPr>
          <w:rFonts w:ascii="Times New Roman" w:hAnsi="Times New Roman" w:cs="Times New Roman"/>
          <w:noProof/>
        </w:rPr>
        <w:t xml:space="preserve">Results </w:t>
      </w:r>
      <w:r w:rsidRPr="00920DD1">
        <w:rPr>
          <w:rFonts w:ascii="Times New Roman" w:hAnsi="Times New Roman" w:cs="Times New Roman"/>
          <w:noProof/>
        </w:rPr>
        <w:t xml:space="preserve">Of The </w:t>
      </w:r>
      <w:r w:rsidR="009457EC" w:rsidRPr="00920DD1">
        <w:rPr>
          <w:rFonts w:ascii="Times New Roman" w:hAnsi="Times New Roman" w:cs="Times New Roman"/>
          <w:noProof/>
        </w:rPr>
        <w:t xml:space="preserve">PRELUDE </w:t>
      </w:r>
      <w:r w:rsidRPr="00920DD1">
        <w:rPr>
          <w:rFonts w:ascii="Times New Roman" w:hAnsi="Times New Roman" w:cs="Times New Roman"/>
          <w:noProof/>
        </w:rPr>
        <w:t>(Programmed Electrical Stimulation Predictive Value) Registry.</w:t>
      </w:r>
      <w:r w:rsidRPr="00920DD1">
        <w:rPr>
          <w:rFonts w:ascii="Times New Roman" w:hAnsi="Times New Roman" w:cs="Times New Roman"/>
          <w:i/>
          <w:iCs/>
          <w:noProof/>
        </w:rPr>
        <w:t xml:space="preserve"> </w:t>
      </w:r>
      <w:r w:rsidR="0081402F" w:rsidRPr="00920DD1">
        <w:rPr>
          <w:rFonts w:ascii="Times New Roman" w:hAnsi="Times New Roman" w:cs="Times New Roman"/>
          <w:i/>
          <w:iCs/>
          <w:noProof/>
        </w:rPr>
        <w:t>J Am Coll Cardiol</w:t>
      </w:r>
      <w:r w:rsidRPr="00920DD1">
        <w:rPr>
          <w:rFonts w:ascii="Times New Roman" w:hAnsi="Times New Roman" w:cs="Times New Roman"/>
          <w:i/>
          <w:iCs/>
          <w:noProof/>
        </w:rPr>
        <w:t>.</w:t>
      </w:r>
      <w:r w:rsidRPr="00920DD1">
        <w:rPr>
          <w:rFonts w:ascii="Times New Roman" w:hAnsi="Times New Roman" w:cs="Times New Roman"/>
          <w:noProof/>
        </w:rPr>
        <w:t xml:space="preserve"> 59:37-45.</w:t>
      </w:r>
    </w:p>
    <w:p w14:paraId="7B3E0841" w14:textId="2C400DF2"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31. </w:t>
      </w:r>
      <w:r w:rsidR="0081402F" w:rsidRPr="00920DD1">
        <w:rPr>
          <w:rFonts w:ascii="Times New Roman" w:hAnsi="Times New Roman" w:cs="Times New Roman"/>
          <w:noProof/>
        </w:rPr>
        <w:t>Probst V</w:t>
      </w:r>
      <w:r w:rsidRPr="00920DD1">
        <w:rPr>
          <w:rFonts w:ascii="Times New Roman" w:hAnsi="Times New Roman" w:cs="Times New Roman"/>
          <w:noProof/>
        </w:rPr>
        <w:t xml:space="preserve">, </w:t>
      </w:r>
      <w:r w:rsidR="0081402F" w:rsidRPr="00920DD1">
        <w:rPr>
          <w:rFonts w:ascii="Times New Roman" w:hAnsi="Times New Roman" w:cs="Times New Roman"/>
          <w:noProof/>
        </w:rPr>
        <w:t>Veltmann C</w:t>
      </w:r>
      <w:r w:rsidRPr="00920DD1">
        <w:rPr>
          <w:rFonts w:ascii="Times New Roman" w:hAnsi="Times New Roman" w:cs="Times New Roman"/>
          <w:noProof/>
        </w:rPr>
        <w:t xml:space="preserve">, </w:t>
      </w:r>
      <w:r w:rsidR="0081402F" w:rsidRPr="00920DD1">
        <w:rPr>
          <w:rFonts w:ascii="Times New Roman" w:hAnsi="Times New Roman" w:cs="Times New Roman"/>
          <w:noProof/>
        </w:rPr>
        <w:t>Eckardt L</w:t>
      </w:r>
      <w:r w:rsidRPr="00920DD1">
        <w:rPr>
          <w:rFonts w:ascii="Times New Roman" w:hAnsi="Times New Roman" w:cs="Times New Roman"/>
          <w:noProof/>
        </w:rPr>
        <w:t xml:space="preserve">, </w:t>
      </w:r>
      <w:r w:rsidR="0081402F" w:rsidRPr="00920DD1">
        <w:rPr>
          <w:rFonts w:ascii="Times New Roman" w:hAnsi="Times New Roman" w:cs="Times New Roman"/>
          <w:noProof/>
        </w:rPr>
        <w:t>Meregalli PG</w:t>
      </w:r>
      <w:r w:rsidRPr="00920DD1">
        <w:rPr>
          <w:rFonts w:ascii="Times New Roman" w:hAnsi="Times New Roman" w:cs="Times New Roman"/>
          <w:noProof/>
        </w:rPr>
        <w:t xml:space="preserve">, </w:t>
      </w:r>
      <w:r w:rsidR="0081402F" w:rsidRPr="00920DD1">
        <w:rPr>
          <w:rFonts w:ascii="Times New Roman" w:hAnsi="Times New Roman" w:cs="Times New Roman"/>
          <w:noProof/>
        </w:rPr>
        <w:t>Gaita F</w:t>
      </w:r>
      <w:r w:rsidRPr="00920DD1">
        <w:rPr>
          <w:rFonts w:ascii="Times New Roman" w:hAnsi="Times New Roman" w:cs="Times New Roman"/>
          <w:noProof/>
        </w:rPr>
        <w:t xml:space="preserve">, </w:t>
      </w:r>
      <w:r w:rsidR="0081402F" w:rsidRPr="00920DD1">
        <w:rPr>
          <w:rFonts w:ascii="Times New Roman" w:hAnsi="Times New Roman" w:cs="Times New Roman"/>
          <w:noProof/>
        </w:rPr>
        <w:t>Tan HL</w:t>
      </w:r>
      <w:r w:rsidRPr="00920DD1">
        <w:rPr>
          <w:rFonts w:ascii="Times New Roman" w:hAnsi="Times New Roman" w:cs="Times New Roman"/>
          <w:noProof/>
        </w:rPr>
        <w:t xml:space="preserve">, </w:t>
      </w:r>
      <w:r w:rsidR="0081402F" w:rsidRPr="00920DD1">
        <w:rPr>
          <w:rFonts w:ascii="Times New Roman" w:hAnsi="Times New Roman" w:cs="Times New Roman"/>
          <w:noProof/>
        </w:rPr>
        <w:t>Babuty D</w:t>
      </w:r>
      <w:r w:rsidRPr="00920DD1">
        <w:rPr>
          <w:rFonts w:ascii="Times New Roman" w:hAnsi="Times New Roman" w:cs="Times New Roman"/>
          <w:noProof/>
        </w:rPr>
        <w:t xml:space="preserve">, </w:t>
      </w:r>
      <w:r w:rsidR="0081402F" w:rsidRPr="00920DD1">
        <w:rPr>
          <w:rFonts w:ascii="Times New Roman" w:hAnsi="Times New Roman" w:cs="Times New Roman"/>
          <w:noProof/>
        </w:rPr>
        <w:t>Sacher F</w:t>
      </w:r>
      <w:r w:rsidRPr="00920DD1">
        <w:rPr>
          <w:rFonts w:ascii="Times New Roman" w:hAnsi="Times New Roman" w:cs="Times New Roman"/>
          <w:noProof/>
        </w:rPr>
        <w:t xml:space="preserve">, </w:t>
      </w:r>
      <w:r w:rsidR="0081402F" w:rsidRPr="00920DD1">
        <w:rPr>
          <w:rFonts w:ascii="Times New Roman" w:hAnsi="Times New Roman" w:cs="Times New Roman"/>
          <w:noProof/>
        </w:rPr>
        <w:t>Giustetto C</w:t>
      </w:r>
      <w:r w:rsidRPr="00920DD1">
        <w:rPr>
          <w:rFonts w:ascii="Times New Roman" w:hAnsi="Times New Roman" w:cs="Times New Roman"/>
          <w:noProof/>
        </w:rPr>
        <w:t xml:space="preserve">, </w:t>
      </w:r>
      <w:r w:rsidR="0081402F" w:rsidRPr="00920DD1">
        <w:rPr>
          <w:rFonts w:ascii="Times New Roman" w:hAnsi="Times New Roman" w:cs="Times New Roman"/>
          <w:noProof/>
        </w:rPr>
        <w:t>Schulze</w:t>
      </w:r>
      <w:r w:rsidRPr="00920DD1">
        <w:rPr>
          <w:rFonts w:ascii="Times New Roman" w:hAnsi="Times New Roman" w:cs="Times New Roman"/>
          <w:noProof/>
        </w:rPr>
        <w:t>-</w:t>
      </w:r>
      <w:r w:rsidR="0081402F" w:rsidRPr="00920DD1">
        <w:rPr>
          <w:rFonts w:ascii="Times New Roman" w:hAnsi="Times New Roman" w:cs="Times New Roman"/>
          <w:noProof/>
        </w:rPr>
        <w:t xml:space="preserve">Bahr E </w:t>
      </w:r>
      <w:r w:rsidRPr="00920DD1">
        <w:rPr>
          <w:rFonts w:ascii="Times New Roman" w:hAnsi="Times New Roman" w:cs="Times New Roman"/>
          <w:noProof/>
        </w:rPr>
        <w:t xml:space="preserve">Et Al. 2010. </w:t>
      </w:r>
      <w:r w:rsidR="0081402F" w:rsidRPr="00920DD1">
        <w:rPr>
          <w:rFonts w:ascii="Times New Roman" w:hAnsi="Times New Roman" w:cs="Times New Roman"/>
          <w:noProof/>
        </w:rPr>
        <w:t>Long</w:t>
      </w:r>
      <w:r w:rsidRPr="00920DD1">
        <w:rPr>
          <w:rFonts w:ascii="Times New Roman" w:hAnsi="Times New Roman" w:cs="Times New Roman"/>
          <w:noProof/>
        </w:rPr>
        <w:t xml:space="preserve">-Term Prognosis Of Patients Diagnosed With Brugada Syndrome: </w:t>
      </w:r>
      <w:r w:rsidR="0081402F" w:rsidRPr="00920DD1">
        <w:rPr>
          <w:rFonts w:ascii="Times New Roman" w:hAnsi="Times New Roman" w:cs="Times New Roman"/>
          <w:noProof/>
        </w:rPr>
        <w:t xml:space="preserve">Results </w:t>
      </w:r>
      <w:r w:rsidRPr="00920DD1">
        <w:rPr>
          <w:rFonts w:ascii="Times New Roman" w:hAnsi="Times New Roman" w:cs="Times New Roman"/>
          <w:noProof/>
        </w:rPr>
        <w:t xml:space="preserve">From The </w:t>
      </w:r>
      <w:r w:rsidR="009457EC" w:rsidRPr="00920DD1">
        <w:rPr>
          <w:rFonts w:ascii="Times New Roman" w:hAnsi="Times New Roman" w:cs="Times New Roman"/>
          <w:noProof/>
        </w:rPr>
        <w:t xml:space="preserve">FINGER </w:t>
      </w:r>
      <w:r w:rsidRPr="00920DD1">
        <w:rPr>
          <w:rFonts w:ascii="Times New Roman" w:hAnsi="Times New Roman" w:cs="Times New Roman"/>
          <w:noProof/>
        </w:rPr>
        <w:t xml:space="preserve">Brugada Syndrome Registry. </w:t>
      </w:r>
      <w:r w:rsidR="0081402F" w:rsidRPr="00920DD1">
        <w:rPr>
          <w:rFonts w:ascii="Times New Roman" w:hAnsi="Times New Roman" w:cs="Times New Roman"/>
          <w:noProof/>
        </w:rPr>
        <w:t>Circulation</w:t>
      </w:r>
      <w:r w:rsidRPr="00920DD1">
        <w:rPr>
          <w:rFonts w:ascii="Times New Roman" w:hAnsi="Times New Roman" w:cs="Times New Roman"/>
          <w:noProof/>
        </w:rPr>
        <w:t>. 121:635-643.</w:t>
      </w:r>
    </w:p>
    <w:p w14:paraId="40F73C5D" w14:textId="3063CA0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32. </w:t>
      </w:r>
      <w:r w:rsidR="0081402F" w:rsidRPr="00920DD1">
        <w:rPr>
          <w:rFonts w:ascii="Times New Roman" w:hAnsi="Times New Roman" w:cs="Times New Roman"/>
          <w:noProof/>
        </w:rPr>
        <w:t>Brugada P</w:t>
      </w:r>
      <w:r w:rsidRPr="00920DD1">
        <w:rPr>
          <w:rFonts w:ascii="Times New Roman" w:hAnsi="Times New Roman" w:cs="Times New Roman"/>
          <w:noProof/>
        </w:rPr>
        <w:t xml:space="preserve">, </w:t>
      </w:r>
      <w:r w:rsidR="0081402F" w:rsidRPr="00920DD1">
        <w:rPr>
          <w:rFonts w:ascii="Times New Roman" w:hAnsi="Times New Roman" w:cs="Times New Roman"/>
          <w:noProof/>
        </w:rPr>
        <w:t>Brugada R</w:t>
      </w:r>
      <w:r w:rsidRPr="00920DD1">
        <w:rPr>
          <w:rFonts w:ascii="Times New Roman" w:hAnsi="Times New Roman" w:cs="Times New Roman"/>
          <w:noProof/>
        </w:rPr>
        <w:t xml:space="preserve">, </w:t>
      </w:r>
      <w:r w:rsidR="0081402F" w:rsidRPr="00920DD1">
        <w:rPr>
          <w:rFonts w:ascii="Times New Roman" w:hAnsi="Times New Roman" w:cs="Times New Roman"/>
          <w:noProof/>
        </w:rPr>
        <w:t>Mont L</w:t>
      </w:r>
      <w:r w:rsidRPr="00920DD1">
        <w:rPr>
          <w:rFonts w:ascii="Times New Roman" w:hAnsi="Times New Roman" w:cs="Times New Roman"/>
          <w:noProof/>
        </w:rPr>
        <w:t xml:space="preserve">, </w:t>
      </w:r>
      <w:r w:rsidR="0081402F" w:rsidRPr="00920DD1">
        <w:rPr>
          <w:rFonts w:ascii="Times New Roman" w:hAnsi="Times New Roman" w:cs="Times New Roman"/>
          <w:noProof/>
        </w:rPr>
        <w:t>Rivero M</w:t>
      </w:r>
      <w:r w:rsidRPr="00920DD1">
        <w:rPr>
          <w:rFonts w:ascii="Times New Roman" w:hAnsi="Times New Roman" w:cs="Times New Roman"/>
          <w:noProof/>
        </w:rPr>
        <w:t xml:space="preserve">, </w:t>
      </w:r>
      <w:r w:rsidR="0081402F" w:rsidRPr="00920DD1">
        <w:rPr>
          <w:rFonts w:ascii="Times New Roman" w:hAnsi="Times New Roman" w:cs="Times New Roman"/>
          <w:noProof/>
        </w:rPr>
        <w:t>Geelen P</w:t>
      </w:r>
      <w:r w:rsidRPr="00920DD1">
        <w:rPr>
          <w:rFonts w:ascii="Times New Roman" w:hAnsi="Times New Roman" w:cs="Times New Roman"/>
          <w:noProof/>
        </w:rPr>
        <w:t xml:space="preserve">, </w:t>
      </w:r>
      <w:r w:rsidR="0081402F" w:rsidRPr="00920DD1">
        <w:rPr>
          <w:rFonts w:ascii="Times New Roman" w:hAnsi="Times New Roman" w:cs="Times New Roman"/>
          <w:noProof/>
        </w:rPr>
        <w:t>Brugada J</w:t>
      </w:r>
      <w:r w:rsidRPr="00920DD1">
        <w:rPr>
          <w:rFonts w:ascii="Times New Roman" w:hAnsi="Times New Roman" w:cs="Times New Roman"/>
          <w:noProof/>
        </w:rPr>
        <w:t xml:space="preserve">. 2003. </w:t>
      </w:r>
      <w:r w:rsidR="0081402F" w:rsidRPr="00920DD1">
        <w:rPr>
          <w:rFonts w:ascii="Times New Roman" w:hAnsi="Times New Roman" w:cs="Times New Roman"/>
          <w:noProof/>
        </w:rPr>
        <w:t xml:space="preserve">Natural </w:t>
      </w:r>
      <w:r w:rsidRPr="00920DD1">
        <w:rPr>
          <w:rFonts w:ascii="Times New Roman" w:hAnsi="Times New Roman" w:cs="Times New Roman"/>
          <w:noProof/>
        </w:rPr>
        <w:t xml:space="preserve">History Of Brugada Syndrome: </w:t>
      </w:r>
      <w:r w:rsidR="0081402F" w:rsidRPr="00920DD1">
        <w:rPr>
          <w:rFonts w:ascii="Times New Roman" w:hAnsi="Times New Roman" w:cs="Times New Roman"/>
          <w:noProof/>
        </w:rPr>
        <w:t xml:space="preserve">The </w:t>
      </w:r>
      <w:r w:rsidRPr="00920DD1">
        <w:rPr>
          <w:rFonts w:ascii="Times New Roman" w:hAnsi="Times New Roman" w:cs="Times New Roman"/>
          <w:noProof/>
        </w:rPr>
        <w:t xml:space="preserve">Prognostic Value Of Programmed Electrical Stimulation Of The Heart. </w:t>
      </w:r>
      <w:r w:rsidR="0081402F" w:rsidRPr="00920DD1">
        <w:rPr>
          <w:rFonts w:ascii="Times New Roman" w:hAnsi="Times New Roman" w:cs="Times New Roman"/>
          <w:i/>
          <w:iCs/>
          <w:noProof/>
        </w:rPr>
        <w:t>J Cardiovasc Electrophysiol</w:t>
      </w:r>
      <w:r w:rsidRPr="00920DD1">
        <w:rPr>
          <w:rFonts w:ascii="Times New Roman" w:hAnsi="Times New Roman" w:cs="Times New Roman"/>
          <w:noProof/>
        </w:rPr>
        <w:t>. 14:455-457.</w:t>
      </w:r>
    </w:p>
    <w:p w14:paraId="7C323A1F" w14:textId="7F49D1C4"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33. </w:t>
      </w:r>
      <w:r w:rsidR="0081402F" w:rsidRPr="00920DD1">
        <w:rPr>
          <w:rFonts w:ascii="Times New Roman" w:hAnsi="Times New Roman" w:cs="Times New Roman"/>
          <w:noProof/>
        </w:rPr>
        <w:t>Steinberg C</w:t>
      </w:r>
      <w:r w:rsidRPr="00920DD1">
        <w:rPr>
          <w:rFonts w:ascii="Times New Roman" w:hAnsi="Times New Roman" w:cs="Times New Roman"/>
          <w:noProof/>
        </w:rPr>
        <w:t xml:space="preserve">, </w:t>
      </w:r>
      <w:r w:rsidR="0081402F" w:rsidRPr="00920DD1">
        <w:rPr>
          <w:rFonts w:ascii="Times New Roman" w:hAnsi="Times New Roman" w:cs="Times New Roman"/>
          <w:noProof/>
        </w:rPr>
        <w:t>Davies B</w:t>
      </w:r>
      <w:r w:rsidRPr="00920DD1">
        <w:rPr>
          <w:rFonts w:ascii="Times New Roman" w:hAnsi="Times New Roman" w:cs="Times New Roman"/>
          <w:noProof/>
        </w:rPr>
        <w:t xml:space="preserve">, </w:t>
      </w:r>
      <w:r w:rsidR="0081402F" w:rsidRPr="00920DD1">
        <w:rPr>
          <w:rFonts w:ascii="Times New Roman" w:hAnsi="Times New Roman" w:cs="Times New Roman"/>
          <w:noProof/>
        </w:rPr>
        <w:t>Mellor G</w:t>
      </w:r>
      <w:r w:rsidRPr="00920DD1">
        <w:rPr>
          <w:rFonts w:ascii="Times New Roman" w:hAnsi="Times New Roman" w:cs="Times New Roman"/>
          <w:noProof/>
        </w:rPr>
        <w:t xml:space="preserve">, </w:t>
      </w:r>
      <w:r w:rsidR="0081402F" w:rsidRPr="00920DD1">
        <w:rPr>
          <w:rFonts w:ascii="Times New Roman" w:hAnsi="Times New Roman" w:cs="Times New Roman"/>
          <w:noProof/>
        </w:rPr>
        <w:t>Tadros R</w:t>
      </w:r>
      <w:r w:rsidRPr="00920DD1">
        <w:rPr>
          <w:rFonts w:ascii="Times New Roman" w:hAnsi="Times New Roman" w:cs="Times New Roman"/>
          <w:noProof/>
        </w:rPr>
        <w:t xml:space="preserve">, </w:t>
      </w:r>
      <w:r w:rsidR="0081402F" w:rsidRPr="00920DD1">
        <w:rPr>
          <w:rFonts w:ascii="Times New Roman" w:hAnsi="Times New Roman" w:cs="Times New Roman"/>
          <w:noProof/>
        </w:rPr>
        <w:t>Laksman ZW</w:t>
      </w:r>
      <w:r w:rsidRPr="00920DD1">
        <w:rPr>
          <w:rFonts w:ascii="Times New Roman" w:hAnsi="Times New Roman" w:cs="Times New Roman"/>
          <w:noProof/>
        </w:rPr>
        <w:t xml:space="preserve">, </w:t>
      </w:r>
      <w:r w:rsidR="0081402F" w:rsidRPr="00920DD1">
        <w:rPr>
          <w:rFonts w:ascii="Times New Roman" w:hAnsi="Times New Roman" w:cs="Times New Roman"/>
          <w:noProof/>
        </w:rPr>
        <w:t>Roberts JD</w:t>
      </w:r>
      <w:r w:rsidRPr="00920DD1">
        <w:rPr>
          <w:rFonts w:ascii="Times New Roman" w:hAnsi="Times New Roman" w:cs="Times New Roman"/>
          <w:noProof/>
        </w:rPr>
        <w:t xml:space="preserve">, </w:t>
      </w:r>
      <w:r w:rsidR="0081402F" w:rsidRPr="00920DD1">
        <w:rPr>
          <w:rFonts w:ascii="Times New Roman" w:hAnsi="Times New Roman" w:cs="Times New Roman"/>
          <w:noProof/>
        </w:rPr>
        <w:t>Green M</w:t>
      </w:r>
      <w:r w:rsidRPr="00920DD1">
        <w:rPr>
          <w:rFonts w:ascii="Times New Roman" w:hAnsi="Times New Roman" w:cs="Times New Roman"/>
          <w:noProof/>
        </w:rPr>
        <w:t xml:space="preserve">, </w:t>
      </w:r>
      <w:r w:rsidR="0081402F" w:rsidRPr="00920DD1">
        <w:rPr>
          <w:rFonts w:ascii="Times New Roman" w:hAnsi="Times New Roman" w:cs="Times New Roman"/>
          <w:noProof/>
        </w:rPr>
        <w:t>Alqarawi W</w:t>
      </w:r>
      <w:r w:rsidRPr="00920DD1">
        <w:rPr>
          <w:rFonts w:ascii="Times New Roman" w:hAnsi="Times New Roman" w:cs="Times New Roman"/>
          <w:noProof/>
        </w:rPr>
        <w:t xml:space="preserve">, </w:t>
      </w:r>
      <w:r w:rsidR="0081402F" w:rsidRPr="00920DD1">
        <w:rPr>
          <w:rFonts w:ascii="Times New Roman" w:hAnsi="Times New Roman" w:cs="Times New Roman"/>
          <w:noProof/>
        </w:rPr>
        <w:t>Angaran P</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Healey J </w:t>
      </w:r>
      <w:r w:rsidRPr="00920DD1">
        <w:rPr>
          <w:rFonts w:ascii="Times New Roman" w:hAnsi="Times New Roman" w:cs="Times New Roman"/>
          <w:noProof/>
        </w:rPr>
        <w:t xml:space="preserve">Et Al. 2021. </w:t>
      </w:r>
      <w:r w:rsidR="0081402F" w:rsidRPr="00920DD1">
        <w:rPr>
          <w:rFonts w:ascii="Times New Roman" w:hAnsi="Times New Roman" w:cs="Times New Roman"/>
          <w:noProof/>
        </w:rPr>
        <w:t>Short</w:t>
      </w:r>
      <w:r w:rsidRPr="00920DD1">
        <w:rPr>
          <w:rFonts w:ascii="Times New Roman" w:hAnsi="Times New Roman" w:cs="Times New Roman"/>
          <w:noProof/>
        </w:rPr>
        <w:t xml:space="preserve">-Coupled Ventricular Fibrillation Represents A Distinct Phenotype Among Latent Causes Of Unexplained Cardiac Arrest: </w:t>
      </w:r>
      <w:r w:rsidR="0081402F" w:rsidRPr="00920DD1">
        <w:rPr>
          <w:rFonts w:ascii="Times New Roman" w:hAnsi="Times New Roman" w:cs="Times New Roman"/>
          <w:noProof/>
        </w:rPr>
        <w:t xml:space="preserve">A </w:t>
      </w:r>
      <w:r w:rsidRPr="00920DD1">
        <w:rPr>
          <w:rFonts w:ascii="Times New Roman" w:hAnsi="Times New Roman" w:cs="Times New Roman"/>
          <w:noProof/>
        </w:rPr>
        <w:t xml:space="preserve">Report From The </w:t>
      </w:r>
      <w:r w:rsidR="00B83756" w:rsidRPr="00920DD1">
        <w:rPr>
          <w:rFonts w:ascii="Times New Roman" w:hAnsi="Times New Roman" w:cs="Times New Roman"/>
          <w:noProof/>
        </w:rPr>
        <w:t xml:space="preserve">CASPER </w:t>
      </w:r>
      <w:r w:rsidRPr="00920DD1">
        <w:rPr>
          <w:rFonts w:ascii="Times New Roman" w:hAnsi="Times New Roman" w:cs="Times New Roman"/>
          <w:noProof/>
        </w:rPr>
        <w:t xml:space="preserve">Registry. </w:t>
      </w:r>
      <w:r w:rsidR="0081402F" w:rsidRPr="00920DD1">
        <w:rPr>
          <w:rFonts w:ascii="Times New Roman" w:hAnsi="Times New Roman" w:cs="Times New Roman"/>
          <w:i/>
          <w:iCs/>
          <w:noProof/>
        </w:rPr>
        <w:t>Eur Heart J</w:t>
      </w:r>
      <w:r w:rsidRPr="00920DD1">
        <w:rPr>
          <w:rFonts w:ascii="Times New Roman" w:hAnsi="Times New Roman" w:cs="Times New Roman"/>
          <w:noProof/>
        </w:rPr>
        <w:t>. 42:2827-2838.</w:t>
      </w:r>
    </w:p>
    <w:p w14:paraId="6748B45F" w14:textId="4E0155FF"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34. </w:t>
      </w:r>
      <w:r w:rsidR="0081402F" w:rsidRPr="00920DD1">
        <w:rPr>
          <w:rFonts w:ascii="Times New Roman" w:hAnsi="Times New Roman" w:cs="Times New Roman"/>
          <w:noProof/>
        </w:rPr>
        <w:t>Nademanee K</w:t>
      </w:r>
      <w:r w:rsidRPr="00920DD1">
        <w:rPr>
          <w:rFonts w:ascii="Times New Roman" w:hAnsi="Times New Roman" w:cs="Times New Roman"/>
          <w:noProof/>
        </w:rPr>
        <w:t xml:space="preserve">, </w:t>
      </w:r>
      <w:r w:rsidR="0081402F" w:rsidRPr="00920DD1">
        <w:rPr>
          <w:rFonts w:ascii="Times New Roman" w:hAnsi="Times New Roman" w:cs="Times New Roman"/>
          <w:noProof/>
        </w:rPr>
        <w:t>Haissaguerre M</w:t>
      </w:r>
      <w:r w:rsidRPr="00920DD1">
        <w:rPr>
          <w:rFonts w:ascii="Times New Roman" w:hAnsi="Times New Roman" w:cs="Times New Roman"/>
          <w:noProof/>
        </w:rPr>
        <w:t xml:space="preserve">, </w:t>
      </w:r>
      <w:r w:rsidR="0081402F" w:rsidRPr="00920DD1">
        <w:rPr>
          <w:rFonts w:ascii="Times New Roman" w:hAnsi="Times New Roman" w:cs="Times New Roman"/>
          <w:noProof/>
        </w:rPr>
        <w:t>Hocini M</w:t>
      </w:r>
      <w:r w:rsidRPr="00920DD1">
        <w:rPr>
          <w:rFonts w:ascii="Times New Roman" w:hAnsi="Times New Roman" w:cs="Times New Roman"/>
          <w:noProof/>
        </w:rPr>
        <w:t xml:space="preserve">, </w:t>
      </w:r>
      <w:r w:rsidR="0081402F" w:rsidRPr="00920DD1">
        <w:rPr>
          <w:rFonts w:ascii="Times New Roman" w:hAnsi="Times New Roman" w:cs="Times New Roman"/>
          <w:noProof/>
        </w:rPr>
        <w:t>Nogami A</w:t>
      </w:r>
      <w:r w:rsidRPr="00920DD1">
        <w:rPr>
          <w:rFonts w:ascii="Times New Roman" w:hAnsi="Times New Roman" w:cs="Times New Roman"/>
          <w:noProof/>
        </w:rPr>
        <w:t xml:space="preserve">, </w:t>
      </w:r>
      <w:r w:rsidR="0081402F" w:rsidRPr="00920DD1">
        <w:rPr>
          <w:rFonts w:ascii="Times New Roman" w:hAnsi="Times New Roman" w:cs="Times New Roman"/>
          <w:noProof/>
        </w:rPr>
        <w:t>Cheniti G</w:t>
      </w:r>
      <w:r w:rsidRPr="00920DD1">
        <w:rPr>
          <w:rFonts w:ascii="Times New Roman" w:hAnsi="Times New Roman" w:cs="Times New Roman"/>
          <w:noProof/>
        </w:rPr>
        <w:t xml:space="preserve">, </w:t>
      </w:r>
      <w:r w:rsidR="0081402F" w:rsidRPr="00920DD1">
        <w:rPr>
          <w:rFonts w:ascii="Times New Roman" w:hAnsi="Times New Roman" w:cs="Times New Roman"/>
          <w:noProof/>
        </w:rPr>
        <w:t>Duchateau J</w:t>
      </w:r>
      <w:r w:rsidRPr="00920DD1">
        <w:rPr>
          <w:rFonts w:ascii="Times New Roman" w:hAnsi="Times New Roman" w:cs="Times New Roman"/>
          <w:noProof/>
        </w:rPr>
        <w:t xml:space="preserve">, </w:t>
      </w:r>
      <w:r w:rsidR="0081402F" w:rsidRPr="00920DD1">
        <w:rPr>
          <w:rFonts w:ascii="Times New Roman" w:hAnsi="Times New Roman" w:cs="Times New Roman"/>
          <w:noProof/>
        </w:rPr>
        <w:t>Behr ER</w:t>
      </w:r>
      <w:r w:rsidRPr="00920DD1">
        <w:rPr>
          <w:rFonts w:ascii="Times New Roman" w:hAnsi="Times New Roman" w:cs="Times New Roman"/>
          <w:noProof/>
        </w:rPr>
        <w:t xml:space="preserve">, </w:t>
      </w:r>
      <w:r w:rsidR="0081402F" w:rsidRPr="00920DD1">
        <w:rPr>
          <w:rFonts w:ascii="Times New Roman" w:hAnsi="Times New Roman" w:cs="Times New Roman"/>
          <w:noProof/>
        </w:rPr>
        <w:t>Saba M</w:t>
      </w:r>
      <w:r w:rsidRPr="00920DD1">
        <w:rPr>
          <w:rFonts w:ascii="Times New Roman" w:hAnsi="Times New Roman" w:cs="Times New Roman"/>
          <w:noProof/>
        </w:rPr>
        <w:t xml:space="preserve">, </w:t>
      </w:r>
      <w:r w:rsidR="0081402F" w:rsidRPr="00920DD1">
        <w:rPr>
          <w:rFonts w:ascii="Times New Roman" w:hAnsi="Times New Roman" w:cs="Times New Roman"/>
          <w:noProof/>
        </w:rPr>
        <w:t>Bokan R</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Lou Q </w:t>
      </w:r>
      <w:r w:rsidRPr="00920DD1">
        <w:rPr>
          <w:rFonts w:ascii="Times New Roman" w:hAnsi="Times New Roman" w:cs="Times New Roman"/>
          <w:noProof/>
        </w:rPr>
        <w:t xml:space="preserve">Et Al. 2019. </w:t>
      </w:r>
      <w:r w:rsidR="0081402F" w:rsidRPr="00920DD1">
        <w:rPr>
          <w:rFonts w:ascii="Times New Roman" w:hAnsi="Times New Roman" w:cs="Times New Roman"/>
          <w:noProof/>
        </w:rPr>
        <w:t xml:space="preserve">Mapping </w:t>
      </w:r>
      <w:r w:rsidRPr="00920DD1">
        <w:rPr>
          <w:rFonts w:ascii="Times New Roman" w:hAnsi="Times New Roman" w:cs="Times New Roman"/>
          <w:noProof/>
        </w:rPr>
        <w:t xml:space="preserve">And Ablation Of Ventricular Fibrillation Associated With Early Repolarization Syndrome. </w:t>
      </w:r>
      <w:r w:rsidR="0081402F" w:rsidRPr="00920DD1">
        <w:rPr>
          <w:rFonts w:ascii="Times New Roman" w:hAnsi="Times New Roman" w:cs="Times New Roman"/>
          <w:noProof/>
        </w:rPr>
        <w:t>Circulation</w:t>
      </w:r>
      <w:r w:rsidRPr="00920DD1">
        <w:rPr>
          <w:rFonts w:ascii="Times New Roman" w:hAnsi="Times New Roman" w:cs="Times New Roman"/>
          <w:noProof/>
        </w:rPr>
        <w:t>. 140:1477-1490.</w:t>
      </w:r>
    </w:p>
    <w:p w14:paraId="5C4552E6" w14:textId="244CF2FA"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35. </w:t>
      </w:r>
      <w:r w:rsidR="0081402F" w:rsidRPr="00920DD1">
        <w:rPr>
          <w:rFonts w:ascii="Times New Roman" w:hAnsi="Times New Roman" w:cs="Times New Roman"/>
          <w:noProof/>
        </w:rPr>
        <w:t>Boukens BJ</w:t>
      </w:r>
      <w:r w:rsidRPr="00920DD1">
        <w:rPr>
          <w:rFonts w:ascii="Times New Roman" w:hAnsi="Times New Roman" w:cs="Times New Roman"/>
          <w:noProof/>
        </w:rPr>
        <w:t xml:space="preserve">, </w:t>
      </w:r>
      <w:r w:rsidR="0081402F" w:rsidRPr="00920DD1">
        <w:rPr>
          <w:rFonts w:ascii="Times New Roman" w:hAnsi="Times New Roman" w:cs="Times New Roman"/>
          <w:noProof/>
        </w:rPr>
        <w:t>Benjacholamas V</w:t>
      </w:r>
      <w:r w:rsidRPr="00920DD1">
        <w:rPr>
          <w:rFonts w:ascii="Times New Roman" w:hAnsi="Times New Roman" w:cs="Times New Roman"/>
          <w:noProof/>
        </w:rPr>
        <w:t xml:space="preserve">, Van </w:t>
      </w:r>
      <w:r w:rsidR="0081402F" w:rsidRPr="00920DD1">
        <w:rPr>
          <w:rFonts w:ascii="Times New Roman" w:hAnsi="Times New Roman" w:cs="Times New Roman"/>
          <w:noProof/>
        </w:rPr>
        <w:t>Amersfoort S</w:t>
      </w:r>
      <w:r w:rsidRPr="00920DD1">
        <w:rPr>
          <w:rFonts w:ascii="Times New Roman" w:hAnsi="Times New Roman" w:cs="Times New Roman"/>
          <w:noProof/>
        </w:rPr>
        <w:t xml:space="preserve">, </w:t>
      </w:r>
      <w:r w:rsidR="0081402F" w:rsidRPr="00920DD1">
        <w:rPr>
          <w:rFonts w:ascii="Times New Roman" w:hAnsi="Times New Roman" w:cs="Times New Roman"/>
          <w:noProof/>
        </w:rPr>
        <w:t>Meijborg VM</w:t>
      </w:r>
      <w:r w:rsidRPr="00920DD1">
        <w:rPr>
          <w:rFonts w:ascii="Times New Roman" w:hAnsi="Times New Roman" w:cs="Times New Roman"/>
          <w:noProof/>
        </w:rPr>
        <w:t xml:space="preserve">, </w:t>
      </w:r>
      <w:r w:rsidR="0081402F" w:rsidRPr="00920DD1">
        <w:rPr>
          <w:rFonts w:ascii="Times New Roman" w:hAnsi="Times New Roman" w:cs="Times New Roman"/>
          <w:noProof/>
        </w:rPr>
        <w:t>Schumacher C</w:t>
      </w:r>
      <w:r w:rsidRPr="00920DD1">
        <w:rPr>
          <w:rFonts w:ascii="Times New Roman" w:hAnsi="Times New Roman" w:cs="Times New Roman"/>
          <w:noProof/>
        </w:rPr>
        <w:t xml:space="preserve">, </w:t>
      </w:r>
      <w:r w:rsidR="0081402F" w:rsidRPr="00920DD1">
        <w:rPr>
          <w:rFonts w:ascii="Times New Roman" w:hAnsi="Times New Roman" w:cs="Times New Roman"/>
          <w:noProof/>
        </w:rPr>
        <w:t>Jensen B</w:t>
      </w:r>
      <w:r w:rsidRPr="00920DD1">
        <w:rPr>
          <w:rFonts w:ascii="Times New Roman" w:hAnsi="Times New Roman" w:cs="Times New Roman"/>
          <w:noProof/>
        </w:rPr>
        <w:t xml:space="preserve">, </w:t>
      </w:r>
      <w:r w:rsidR="0081402F" w:rsidRPr="00920DD1">
        <w:rPr>
          <w:rFonts w:ascii="Times New Roman" w:hAnsi="Times New Roman" w:cs="Times New Roman"/>
          <w:noProof/>
        </w:rPr>
        <w:t>Haissaguerre M</w:t>
      </w:r>
      <w:r w:rsidRPr="00920DD1">
        <w:rPr>
          <w:rFonts w:ascii="Times New Roman" w:hAnsi="Times New Roman" w:cs="Times New Roman"/>
          <w:noProof/>
        </w:rPr>
        <w:t xml:space="preserve">, </w:t>
      </w:r>
      <w:r w:rsidR="0081402F" w:rsidRPr="00920DD1">
        <w:rPr>
          <w:rFonts w:ascii="Times New Roman" w:hAnsi="Times New Roman" w:cs="Times New Roman"/>
          <w:noProof/>
        </w:rPr>
        <w:t>Wilde A</w:t>
      </w:r>
      <w:r w:rsidRPr="00920DD1">
        <w:rPr>
          <w:rFonts w:ascii="Times New Roman" w:hAnsi="Times New Roman" w:cs="Times New Roman"/>
          <w:noProof/>
        </w:rPr>
        <w:t xml:space="preserve">, </w:t>
      </w:r>
      <w:r w:rsidR="0081402F" w:rsidRPr="00920DD1">
        <w:rPr>
          <w:rFonts w:ascii="Times New Roman" w:hAnsi="Times New Roman" w:cs="Times New Roman"/>
          <w:noProof/>
        </w:rPr>
        <w:t>Prechawat S</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Huntrakul A </w:t>
      </w:r>
      <w:r w:rsidRPr="00920DD1">
        <w:rPr>
          <w:rFonts w:ascii="Times New Roman" w:hAnsi="Times New Roman" w:cs="Times New Roman"/>
          <w:noProof/>
        </w:rPr>
        <w:t xml:space="preserve">Et Al. 2020. </w:t>
      </w:r>
      <w:r w:rsidR="0081402F" w:rsidRPr="00920DD1">
        <w:rPr>
          <w:rFonts w:ascii="Times New Roman" w:hAnsi="Times New Roman" w:cs="Times New Roman"/>
          <w:noProof/>
        </w:rPr>
        <w:t xml:space="preserve">Structurally </w:t>
      </w:r>
      <w:r w:rsidRPr="00920DD1">
        <w:rPr>
          <w:rFonts w:ascii="Times New Roman" w:hAnsi="Times New Roman" w:cs="Times New Roman"/>
          <w:noProof/>
        </w:rPr>
        <w:t xml:space="preserve">Abnormal Myocardium Underlies Ventricular Fibrillation Storms In A Patient Diagnosed With The Early Repolarization Pattern. </w:t>
      </w:r>
      <w:r w:rsidR="0081402F" w:rsidRPr="00920DD1">
        <w:rPr>
          <w:rFonts w:ascii="Times New Roman" w:hAnsi="Times New Roman" w:cs="Times New Roman"/>
          <w:i/>
          <w:iCs/>
          <w:noProof/>
        </w:rPr>
        <w:t>JACC Clin Electrophysiol</w:t>
      </w:r>
      <w:r w:rsidRPr="00920DD1">
        <w:rPr>
          <w:rFonts w:ascii="Times New Roman" w:hAnsi="Times New Roman" w:cs="Times New Roman"/>
          <w:noProof/>
        </w:rPr>
        <w:t>. 6:1395-1404.</w:t>
      </w:r>
    </w:p>
    <w:p w14:paraId="104AB3DD" w14:textId="37122468"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36. </w:t>
      </w:r>
      <w:r w:rsidR="0081402F" w:rsidRPr="00920DD1">
        <w:rPr>
          <w:rFonts w:ascii="Times New Roman" w:hAnsi="Times New Roman" w:cs="Times New Roman"/>
          <w:noProof/>
        </w:rPr>
        <w:t>Zhang ZH</w:t>
      </w:r>
      <w:r w:rsidRPr="00920DD1">
        <w:rPr>
          <w:rFonts w:ascii="Times New Roman" w:hAnsi="Times New Roman" w:cs="Times New Roman"/>
          <w:noProof/>
        </w:rPr>
        <w:t xml:space="preserve">, </w:t>
      </w:r>
      <w:r w:rsidR="0081402F" w:rsidRPr="00920DD1">
        <w:rPr>
          <w:rFonts w:ascii="Times New Roman" w:hAnsi="Times New Roman" w:cs="Times New Roman"/>
          <w:noProof/>
        </w:rPr>
        <w:t>Barajas</w:t>
      </w:r>
      <w:r w:rsidRPr="00920DD1">
        <w:rPr>
          <w:rFonts w:ascii="Times New Roman" w:hAnsi="Times New Roman" w:cs="Times New Roman"/>
          <w:noProof/>
        </w:rPr>
        <w:t>-</w:t>
      </w:r>
      <w:r w:rsidR="0081402F" w:rsidRPr="00920DD1">
        <w:rPr>
          <w:rFonts w:ascii="Times New Roman" w:hAnsi="Times New Roman" w:cs="Times New Roman"/>
          <w:noProof/>
        </w:rPr>
        <w:t>Martínez H</w:t>
      </w:r>
      <w:r w:rsidRPr="00920DD1">
        <w:rPr>
          <w:rFonts w:ascii="Times New Roman" w:hAnsi="Times New Roman" w:cs="Times New Roman"/>
          <w:noProof/>
        </w:rPr>
        <w:t xml:space="preserve">, </w:t>
      </w:r>
      <w:r w:rsidR="0081402F" w:rsidRPr="00920DD1">
        <w:rPr>
          <w:rFonts w:ascii="Times New Roman" w:hAnsi="Times New Roman" w:cs="Times New Roman"/>
          <w:noProof/>
        </w:rPr>
        <w:t>Xia H</w:t>
      </w:r>
      <w:r w:rsidRPr="00920DD1">
        <w:rPr>
          <w:rFonts w:ascii="Times New Roman" w:hAnsi="Times New Roman" w:cs="Times New Roman"/>
          <w:noProof/>
        </w:rPr>
        <w:t xml:space="preserve">, </w:t>
      </w:r>
      <w:r w:rsidR="0081402F" w:rsidRPr="00920DD1">
        <w:rPr>
          <w:rFonts w:ascii="Times New Roman" w:hAnsi="Times New Roman" w:cs="Times New Roman"/>
          <w:noProof/>
        </w:rPr>
        <w:t>Li B</w:t>
      </w:r>
      <w:r w:rsidRPr="00920DD1">
        <w:rPr>
          <w:rFonts w:ascii="Times New Roman" w:hAnsi="Times New Roman" w:cs="Times New Roman"/>
          <w:noProof/>
        </w:rPr>
        <w:t xml:space="preserve">, </w:t>
      </w:r>
      <w:r w:rsidR="0081402F" w:rsidRPr="00920DD1">
        <w:rPr>
          <w:rFonts w:ascii="Times New Roman" w:hAnsi="Times New Roman" w:cs="Times New Roman"/>
          <w:noProof/>
        </w:rPr>
        <w:t>Capra JA</w:t>
      </w:r>
      <w:r w:rsidRPr="00920DD1">
        <w:rPr>
          <w:rFonts w:ascii="Times New Roman" w:hAnsi="Times New Roman" w:cs="Times New Roman"/>
          <w:noProof/>
        </w:rPr>
        <w:t xml:space="preserve">, </w:t>
      </w:r>
      <w:r w:rsidR="0081402F" w:rsidRPr="00920DD1">
        <w:rPr>
          <w:rFonts w:ascii="Times New Roman" w:hAnsi="Times New Roman" w:cs="Times New Roman"/>
          <w:noProof/>
        </w:rPr>
        <w:t>Clatot J</w:t>
      </w:r>
      <w:r w:rsidRPr="00920DD1">
        <w:rPr>
          <w:rFonts w:ascii="Times New Roman" w:hAnsi="Times New Roman" w:cs="Times New Roman"/>
          <w:noProof/>
        </w:rPr>
        <w:t xml:space="preserve">, </w:t>
      </w:r>
      <w:r w:rsidR="0081402F" w:rsidRPr="00920DD1">
        <w:rPr>
          <w:rFonts w:ascii="Times New Roman" w:hAnsi="Times New Roman" w:cs="Times New Roman"/>
          <w:noProof/>
        </w:rPr>
        <w:t>Chen GX</w:t>
      </w:r>
      <w:r w:rsidRPr="00920DD1">
        <w:rPr>
          <w:rFonts w:ascii="Times New Roman" w:hAnsi="Times New Roman" w:cs="Times New Roman"/>
          <w:noProof/>
        </w:rPr>
        <w:t xml:space="preserve">, </w:t>
      </w:r>
      <w:r w:rsidR="0081402F" w:rsidRPr="00920DD1">
        <w:rPr>
          <w:rFonts w:ascii="Times New Roman" w:hAnsi="Times New Roman" w:cs="Times New Roman"/>
          <w:noProof/>
        </w:rPr>
        <w:t>Chen X</w:t>
      </w:r>
      <w:r w:rsidRPr="00920DD1">
        <w:rPr>
          <w:rFonts w:ascii="Times New Roman" w:hAnsi="Times New Roman" w:cs="Times New Roman"/>
          <w:noProof/>
        </w:rPr>
        <w:t xml:space="preserve">, </w:t>
      </w:r>
      <w:r w:rsidR="0081402F" w:rsidRPr="00920DD1">
        <w:rPr>
          <w:rFonts w:ascii="Times New Roman" w:hAnsi="Times New Roman" w:cs="Times New Roman"/>
          <w:noProof/>
        </w:rPr>
        <w:t>Yang B</w:t>
      </w:r>
      <w:r w:rsidRPr="00920DD1">
        <w:rPr>
          <w:rFonts w:ascii="Times New Roman" w:hAnsi="Times New Roman" w:cs="Times New Roman"/>
          <w:noProof/>
        </w:rPr>
        <w:t xml:space="preserve">, </w:t>
      </w:r>
      <w:r w:rsidR="0081402F" w:rsidRPr="00920DD1">
        <w:rPr>
          <w:rFonts w:ascii="Times New Roman" w:hAnsi="Times New Roman" w:cs="Times New Roman"/>
          <w:noProof/>
        </w:rPr>
        <w:t xml:space="preserve">Jiang H </w:t>
      </w:r>
      <w:r w:rsidRPr="00920DD1">
        <w:rPr>
          <w:rFonts w:ascii="Times New Roman" w:hAnsi="Times New Roman" w:cs="Times New Roman"/>
          <w:noProof/>
        </w:rPr>
        <w:t xml:space="preserve">Et Al. 2021. </w:t>
      </w:r>
      <w:r w:rsidR="0081402F" w:rsidRPr="00920DD1">
        <w:rPr>
          <w:rFonts w:ascii="Times New Roman" w:hAnsi="Times New Roman" w:cs="Times New Roman"/>
          <w:noProof/>
        </w:rPr>
        <w:t xml:space="preserve">Distinct </w:t>
      </w:r>
      <w:r w:rsidRPr="00920DD1">
        <w:rPr>
          <w:rFonts w:ascii="Times New Roman" w:hAnsi="Times New Roman" w:cs="Times New Roman"/>
          <w:noProof/>
        </w:rPr>
        <w:t xml:space="preserve">Features Of Probands With Early Repolarization And Brugada Syndromes Carrying </w:t>
      </w:r>
      <w:r w:rsidRPr="00920DD1">
        <w:rPr>
          <w:rFonts w:ascii="Times New Roman" w:hAnsi="Times New Roman" w:cs="Times New Roman"/>
          <w:i/>
          <w:iCs/>
          <w:noProof/>
        </w:rPr>
        <w:t>SCN5A</w:t>
      </w:r>
      <w:r w:rsidRPr="00920DD1">
        <w:rPr>
          <w:rFonts w:ascii="Times New Roman" w:hAnsi="Times New Roman" w:cs="Times New Roman"/>
          <w:noProof/>
        </w:rPr>
        <w:t xml:space="preserve"> Pathogenic Variants. </w:t>
      </w:r>
      <w:r w:rsidR="0081402F" w:rsidRPr="00920DD1">
        <w:rPr>
          <w:rFonts w:ascii="Times New Roman" w:hAnsi="Times New Roman" w:cs="Times New Roman"/>
          <w:i/>
          <w:iCs/>
          <w:noProof/>
        </w:rPr>
        <w:t>J Am Coll Cardiol</w:t>
      </w:r>
      <w:r w:rsidRPr="00920DD1">
        <w:rPr>
          <w:rFonts w:ascii="Times New Roman" w:hAnsi="Times New Roman" w:cs="Times New Roman"/>
          <w:noProof/>
        </w:rPr>
        <w:t>. 78:1603-1617.</w:t>
      </w:r>
    </w:p>
    <w:p w14:paraId="2192A24E" w14:textId="0D3EC840" w:rsidR="0081402F" w:rsidRPr="00920DD1" w:rsidRDefault="007F0241" w:rsidP="009D68DF">
      <w:pPr>
        <w:pStyle w:val="EndNoteBibliography"/>
        <w:ind w:left="720" w:hanging="720"/>
        <w:jc w:val="both"/>
        <w:rPr>
          <w:rFonts w:ascii="Times New Roman" w:hAnsi="Times New Roman" w:cs="Times New Roman"/>
          <w:noProof/>
        </w:rPr>
      </w:pPr>
      <w:r w:rsidRPr="00920DD1">
        <w:rPr>
          <w:rFonts w:ascii="Times New Roman" w:hAnsi="Times New Roman" w:cs="Times New Roman"/>
          <w:noProof/>
        </w:rPr>
        <w:t xml:space="preserve">37. </w:t>
      </w:r>
      <w:r w:rsidR="0081402F" w:rsidRPr="00920DD1">
        <w:rPr>
          <w:rFonts w:ascii="Times New Roman" w:hAnsi="Times New Roman" w:cs="Times New Roman"/>
          <w:noProof/>
        </w:rPr>
        <w:t>Visser M</w:t>
      </w:r>
      <w:r w:rsidRPr="00920DD1">
        <w:rPr>
          <w:rFonts w:ascii="Times New Roman" w:hAnsi="Times New Roman" w:cs="Times New Roman"/>
          <w:noProof/>
        </w:rPr>
        <w:t xml:space="preserve">, Van Der </w:t>
      </w:r>
      <w:r w:rsidR="0081402F" w:rsidRPr="00920DD1">
        <w:rPr>
          <w:rFonts w:ascii="Times New Roman" w:hAnsi="Times New Roman" w:cs="Times New Roman"/>
          <w:noProof/>
        </w:rPr>
        <w:t>Heijden JF</w:t>
      </w:r>
      <w:r w:rsidRPr="00920DD1">
        <w:rPr>
          <w:rFonts w:ascii="Times New Roman" w:hAnsi="Times New Roman" w:cs="Times New Roman"/>
          <w:noProof/>
        </w:rPr>
        <w:t xml:space="preserve">, Van Der </w:t>
      </w:r>
      <w:r w:rsidR="0081402F" w:rsidRPr="00920DD1">
        <w:rPr>
          <w:rFonts w:ascii="Times New Roman" w:hAnsi="Times New Roman" w:cs="Times New Roman"/>
          <w:noProof/>
        </w:rPr>
        <w:t>Smagt JJ</w:t>
      </w:r>
      <w:r w:rsidRPr="00920DD1">
        <w:rPr>
          <w:rFonts w:ascii="Times New Roman" w:hAnsi="Times New Roman" w:cs="Times New Roman"/>
          <w:noProof/>
        </w:rPr>
        <w:t xml:space="preserve">, </w:t>
      </w:r>
      <w:r w:rsidR="0081402F" w:rsidRPr="00920DD1">
        <w:rPr>
          <w:rFonts w:ascii="Times New Roman" w:hAnsi="Times New Roman" w:cs="Times New Roman"/>
          <w:noProof/>
        </w:rPr>
        <w:t>Doevendans PA</w:t>
      </w:r>
      <w:r w:rsidRPr="00920DD1">
        <w:rPr>
          <w:rFonts w:ascii="Times New Roman" w:hAnsi="Times New Roman" w:cs="Times New Roman"/>
          <w:noProof/>
        </w:rPr>
        <w:t xml:space="preserve">, </w:t>
      </w:r>
      <w:r w:rsidR="0081402F" w:rsidRPr="00920DD1">
        <w:rPr>
          <w:rFonts w:ascii="Times New Roman" w:hAnsi="Times New Roman" w:cs="Times New Roman"/>
          <w:noProof/>
        </w:rPr>
        <w:t>Wilde AA</w:t>
      </w:r>
      <w:r w:rsidRPr="00920DD1">
        <w:rPr>
          <w:rFonts w:ascii="Times New Roman" w:hAnsi="Times New Roman" w:cs="Times New Roman"/>
          <w:noProof/>
        </w:rPr>
        <w:t xml:space="preserve">, </w:t>
      </w:r>
      <w:r w:rsidR="0081402F" w:rsidRPr="00920DD1">
        <w:rPr>
          <w:rFonts w:ascii="Times New Roman" w:hAnsi="Times New Roman" w:cs="Times New Roman"/>
          <w:noProof/>
        </w:rPr>
        <w:t>Loh P</w:t>
      </w:r>
      <w:r w:rsidRPr="00920DD1">
        <w:rPr>
          <w:rFonts w:ascii="Times New Roman" w:hAnsi="Times New Roman" w:cs="Times New Roman"/>
          <w:noProof/>
        </w:rPr>
        <w:t xml:space="preserve">, </w:t>
      </w:r>
      <w:r w:rsidR="0081402F" w:rsidRPr="00920DD1">
        <w:rPr>
          <w:rFonts w:ascii="Times New Roman" w:hAnsi="Times New Roman" w:cs="Times New Roman"/>
          <w:noProof/>
        </w:rPr>
        <w:t>Hassink RJ</w:t>
      </w:r>
      <w:r w:rsidRPr="00920DD1">
        <w:rPr>
          <w:rFonts w:ascii="Times New Roman" w:hAnsi="Times New Roman" w:cs="Times New Roman"/>
          <w:noProof/>
        </w:rPr>
        <w:t xml:space="preserve">. 2016. </w:t>
      </w:r>
      <w:r w:rsidR="0081402F" w:rsidRPr="00920DD1">
        <w:rPr>
          <w:rFonts w:ascii="Times New Roman" w:hAnsi="Times New Roman" w:cs="Times New Roman"/>
          <w:noProof/>
        </w:rPr>
        <w:t>Long</w:t>
      </w:r>
      <w:r w:rsidRPr="00920DD1">
        <w:rPr>
          <w:rFonts w:ascii="Times New Roman" w:hAnsi="Times New Roman" w:cs="Times New Roman"/>
          <w:noProof/>
        </w:rPr>
        <w:t xml:space="preserve">-Term Outcome Of Patients Initially Diagnosed With Idiopathic Ventricular Fibrillation: </w:t>
      </w:r>
      <w:r w:rsidR="0081402F" w:rsidRPr="00920DD1">
        <w:rPr>
          <w:rFonts w:ascii="Times New Roman" w:hAnsi="Times New Roman" w:cs="Times New Roman"/>
          <w:noProof/>
        </w:rPr>
        <w:t xml:space="preserve">A </w:t>
      </w:r>
      <w:r w:rsidRPr="00920DD1">
        <w:rPr>
          <w:rFonts w:ascii="Times New Roman" w:hAnsi="Times New Roman" w:cs="Times New Roman"/>
          <w:noProof/>
        </w:rPr>
        <w:t xml:space="preserve">Descriptive Study. </w:t>
      </w:r>
      <w:r w:rsidR="0081402F" w:rsidRPr="00920DD1">
        <w:rPr>
          <w:rFonts w:ascii="Times New Roman" w:hAnsi="Times New Roman" w:cs="Times New Roman"/>
          <w:i/>
          <w:iCs/>
          <w:noProof/>
        </w:rPr>
        <w:t>Circ Arrhythm Electrophysiol</w:t>
      </w:r>
      <w:r w:rsidRPr="00920DD1">
        <w:rPr>
          <w:rFonts w:ascii="Times New Roman" w:hAnsi="Times New Roman" w:cs="Times New Roman"/>
          <w:i/>
          <w:iCs/>
          <w:noProof/>
        </w:rPr>
        <w:t>.</w:t>
      </w:r>
      <w:r w:rsidRPr="00920DD1">
        <w:rPr>
          <w:rFonts w:ascii="Times New Roman" w:hAnsi="Times New Roman" w:cs="Times New Roman"/>
          <w:noProof/>
        </w:rPr>
        <w:t xml:space="preserve"> 9(10).</w:t>
      </w:r>
    </w:p>
    <w:p w14:paraId="21525F9B" w14:textId="485FE2F5" w:rsidR="00176DDE" w:rsidRDefault="00D276AE" w:rsidP="009D68DF">
      <w:pPr>
        <w:spacing w:line="480" w:lineRule="auto"/>
        <w:jc w:val="both"/>
        <w:rPr>
          <w:rFonts w:ascii="Times New Roman" w:hAnsi="Times New Roman" w:cs="Times New Roman"/>
        </w:rPr>
      </w:pPr>
      <w:r w:rsidRPr="0083251F">
        <w:rPr>
          <w:rFonts w:ascii="Times New Roman" w:hAnsi="Times New Roman" w:cs="Times New Roman"/>
        </w:rPr>
        <w:fldChar w:fldCharType="end"/>
      </w:r>
    </w:p>
    <w:p w14:paraId="6E444F0A" w14:textId="77777777" w:rsidR="004F05CD" w:rsidRDefault="004F05CD">
      <w:pPr>
        <w:rPr>
          <w:rFonts w:ascii="Times New Roman" w:hAnsi="Times New Roman" w:cs="Times New Roman"/>
          <w:b/>
          <w:bCs/>
        </w:rPr>
      </w:pPr>
      <w:r>
        <w:rPr>
          <w:rFonts w:ascii="Times New Roman" w:hAnsi="Times New Roman" w:cs="Times New Roman"/>
          <w:b/>
          <w:bCs/>
        </w:rPr>
        <w:br w:type="page"/>
      </w:r>
    </w:p>
    <w:p w14:paraId="3B5D5428" w14:textId="46EF8814" w:rsidR="004F05CD" w:rsidRPr="00036480" w:rsidRDefault="004F05CD" w:rsidP="004F05CD">
      <w:pPr>
        <w:jc w:val="both"/>
        <w:rPr>
          <w:rFonts w:ascii="Times New Roman" w:hAnsi="Times New Roman" w:cs="Times New Roman"/>
          <w:b/>
          <w:bCs/>
        </w:rPr>
      </w:pPr>
      <w:r w:rsidRPr="00036480">
        <w:rPr>
          <w:rFonts w:ascii="Times New Roman" w:hAnsi="Times New Roman" w:cs="Times New Roman"/>
          <w:b/>
          <w:bCs/>
        </w:rPr>
        <w:t>Table 1 Baseline Characteristics of the consecutive cohort</w:t>
      </w:r>
    </w:p>
    <w:p w14:paraId="06725C73" w14:textId="77777777" w:rsidR="004F05CD" w:rsidRPr="00036480" w:rsidRDefault="004F05CD" w:rsidP="004F05CD">
      <w:pPr>
        <w:spacing w:line="480" w:lineRule="auto"/>
        <w:jc w:val="both"/>
        <w:rPr>
          <w:rFonts w:ascii="Times New Roman" w:hAnsi="Times New Roman" w:cs="Times New Roman"/>
          <w:b/>
          <w:bCs/>
        </w:rPr>
      </w:pPr>
    </w:p>
    <w:tbl>
      <w:tblPr>
        <w:tblW w:w="9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46"/>
        <w:gridCol w:w="1279"/>
        <w:gridCol w:w="1422"/>
        <w:gridCol w:w="1421"/>
        <w:gridCol w:w="853"/>
      </w:tblGrid>
      <w:tr w:rsidR="004F05CD" w:rsidRPr="00036480" w14:paraId="3B2B03B8" w14:textId="77777777" w:rsidTr="008B28BE">
        <w:trPr>
          <w:trHeight w:val="307"/>
        </w:trPr>
        <w:tc>
          <w:tcPr>
            <w:tcW w:w="4546" w:type="dxa"/>
            <w:vMerge w:val="restart"/>
            <w:tcBorders>
              <w:top w:val="single" w:sz="4" w:space="0" w:color="auto"/>
              <w:bottom w:val="single" w:sz="6" w:space="0" w:color="auto"/>
            </w:tcBorders>
            <w:shd w:val="pct20" w:color="auto" w:fill="auto"/>
            <w:hideMark/>
          </w:tcPr>
          <w:p w14:paraId="6C515A0D"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Clinical and Electrocardiographic characteristics</w:t>
            </w:r>
          </w:p>
        </w:tc>
        <w:tc>
          <w:tcPr>
            <w:tcW w:w="1279" w:type="dxa"/>
            <w:tcBorders>
              <w:top w:val="single" w:sz="4" w:space="0" w:color="auto"/>
              <w:bottom w:val="single" w:sz="6" w:space="0" w:color="auto"/>
            </w:tcBorders>
            <w:shd w:val="pct20" w:color="auto" w:fill="auto"/>
            <w:hideMark/>
          </w:tcPr>
          <w:p w14:paraId="07F8A05C"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SCBP+</w:t>
            </w:r>
          </w:p>
        </w:tc>
        <w:tc>
          <w:tcPr>
            <w:tcW w:w="1422" w:type="dxa"/>
            <w:tcBorders>
              <w:top w:val="single" w:sz="4" w:space="0" w:color="auto"/>
              <w:bottom w:val="single" w:sz="6" w:space="0" w:color="auto"/>
            </w:tcBorders>
            <w:shd w:val="pct20" w:color="auto" w:fill="auto"/>
            <w:hideMark/>
          </w:tcPr>
          <w:p w14:paraId="682C91CE"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SCBP-</w:t>
            </w:r>
          </w:p>
        </w:tc>
        <w:tc>
          <w:tcPr>
            <w:tcW w:w="1421" w:type="dxa"/>
            <w:vMerge w:val="restart"/>
            <w:tcBorders>
              <w:top w:val="single" w:sz="4" w:space="0" w:color="auto"/>
              <w:bottom w:val="single" w:sz="6" w:space="0" w:color="auto"/>
            </w:tcBorders>
            <w:shd w:val="pct20" w:color="auto" w:fill="auto"/>
            <w:hideMark/>
          </w:tcPr>
          <w:p w14:paraId="10E2885F"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Overall</w:t>
            </w:r>
          </w:p>
          <w:p w14:paraId="5D9653A4" w14:textId="77777777" w:rsidR="004F05CD" w:rsidRPr="00036480" w:rsidRDefault="004F05CD" w:rsidP="008B28BE">
            <w:pPr>
              <w:jc w:val="center"/>
              <w:rPr>
                <w:rFonts w:ascii="Times New Roman" w:eastAsia="Times New Roman" w:hAnsi="Times New Roman" w:cs="Times New Roman"/>
                <w:b/>
                <w:bCs/>
                <w:color w:val="000000"/>
                <w:lang w:eastAsia="en-GB"/>
              </w:rPr>
            </w:pPr>
          </w:p>
          <w:p w14:paraId="6B139E15" w14:textId="77777777" w:rsidR="004F05CD" w:rsidRPr="00036480" w:rsidRDefault="004F05CD" w:rsidP="008B28BE">
            <w:pPr>
              <w:jc w:val="center"/>
              <w:rPr>
                <w:rFonts w:ascii="Times New Roman" w:eastAsia="Times New Roman" w:hAnsi="Times New Roman" w:cs="Times New Roman"/>
                <w:b/>
                <w:bCs/>
                <w:color w:val="000000"/>
                <w:lang w:eastAsia="en-GB"/>
              </w:rPr>
            </w:pPr>
          </w:p>
          <w:p w14:paraId="6AA46DDC"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N=121</w:t>
            </w:r>
          </w:p>
        </w:tc>
        <w:tc>
          <w:tcPr>
            <w:tcW w:w="853" w:type="dxa"/>
            <w:vMerge w:val="restart"/>
            <w:tcBorders>
              <w:top w:val="single" w:sz="4" w:space="0" w:color="auto"/>
              <w:bottom w:val="single" w:sz="6" w:space="0" w:color="auto"/>
            </w:tcBorders>
            <w:shd w:val="pct20" w:color="auto" w:fill="auto"/>
            <w:hideMark/>
          </w:tcPr>
          <w:p w14:paraId="41176FDB"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 value</w:t>
            </w:r>
          </w:p>
        </w:tc>
      </w:tr>
      <w:tr w:rsidR="004F05CD" w:rsidRPr="00036480" w14:paraId="777DCAE9" w14:textId="77777777" w:rsidTr="008B28BE">
        <w:trPr>
          <w:trHeight w:val="307"/>
        </w:trPr>
        <w:tc>
          <w:tcPr>
            <w:tcW w:w="4546" w:type="dxa"/>
            <w:vMerge/>
            <w:tcBorders>
              <w:top w:val="single" w:sz="6" w:space="0" w:color="auto"/>
              <w:bottom w:val="single" w:sz="6" w:space="0" w:color="auto"/>
            </w:tcBorders>
            <w:shd w:val="pct20" w:color="auto" w:fill="auto"/>
            <w:hideMark/>
          </w:tcPr>
          <w:p w14:paraId="7C3A778B" w14:textId="77777777" w:rsidR="004F05CD" w:rsidRPr="00036480" w:rsidRDefault="004F05CD" w:rsidP="008B28BE">
            <w:pPr>
              <w:jc w:val="both"/>
              <w:rPr>
                <w:rFonts w:ascii="Times New Roman" w:eastAsia="Times New Roman" w:hAnsi="Times New Roman" w:cs="Times New Roman"/>
                <w:b/>
                <w:bCs/>
                <w:color w:val="000000"/>
                <w:lang w:eastAsia="en-GB"/>
              </w:rPr>
            </w:pPr>
          </w:p>
        </w:tc>
        <w:tc>
          <w:tcPr>
            <w:tcW w:w="1279" w:type="dxa"/>
            <w:tcBorders>
              <w:top w:val="single" w:sz="6" w:space="0" w:color="auto"/>
              <w:bottom w:val="single" w:sz="6" w:space="0" w:color="auto"/>
            </w:tcBorders>
            <w:shd w:val="pct20" w:color="auto" w:fill="auto"/>
            <w:hideMark/>
          </w:tcPr>
          <w:p w14:paraId="6A08F732"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N=21 (17.4%)</w:t>
            </w:r>
          </w:p>
        </w:tc>
        <w:tc>
          <w:tcPr>
            <w:tcW w:w="1422" w:type="dxa"/>
            <w:tcBorders>
              <w:top w:val="single" w:sz="6" w:space="0" w:color="auto"/>
              <w:bottom w:val="single" w:sz="6" w:space="0" w:color="auto"/>
            </w:tcBorders>
            <w:shd w:val="pct20" w:color="auto" w:fill="auto"/>
            <w:hideMark/>
          </w:tcPr>
          <w:p w14:paraId="750021FC"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N=100 (82.6%)</w:t>
            </w:r>
          </w:p>
        </w:tc>
        <w:tc>
          <w:tcPr>
            <w:tcW w:w="1421" w:type="dxa"/>
            <w:vMerge/>
            <w:tcBorders>
              <w:top w:val="single" w:sz="6" w:space="0" w:color="auto"/>
              <w:bottom w:val="single" w:sz="6" w:space="0" w:color="auto"/>
            </w:tcBorders>
            <w:shd w:val="pct20" w:color="auto" w:fill="auto"/>
            <w:hideMark/>
          </w:tcPr>
          <w:p w14:paraId="2124C52C" w14:textId="77777777" w:rsidR="004F05CD" w:rsidRPr="00036480" w:rsidRDefault="004F05CD" w:rsidP="008B28BE">
            <w:pPr>
              <w:jc w:val="center"/>
              <w:rPr>
                <w:rFonts w:ascii="Times New Roman" w:eastAsia="Times New Roman" w:hAnsi="Times New Roman" w:cs="Times New Roman"/>
                <w:b/>
                <w:bCs/>
                <w:color w:val="000000"/>
                <w:lang w:eastAsia="en-GB"/>
              </w:rPr>
            </w:pPr>
          </w:p>
        </w:tc>
        <w:tc>
          <w:tcPr>
            <w:tcW w:w="853" w:type="dxa"/>
            <w:vMerge/>
            <w:tcBorders>
              <w:top w:val="single" w:sz="6" w:space="0" w:color="auto"/>
              <w:bottom w:val="single" w:sz="6" w:space="0" w:color="auto"/>
            </w:tcBorders>
            <w:shd w:val="pct20" w:color="auto" w:fill="auto"/>
            <w:hideMark/>
          </w:tcPr>
          <w:p w14:paraId="1AACEFF2" w14:textId="77777777" w:rsidR="004F05CD" w:rsidRPr="00036480" w:rsidRDefault="004F05CD" w:rsidP="008B28BE">
            <w:pPr>
              <w:jc w:val="center"/>
              <w:rPr>
                <w:rFonts w:ascii="Times New Roman" w:eastAsia="Times New Roman" w:hAnsi="Times New Roman" w:cs="Times New Roman"/>
                <w:b/>
                <w:bCs/>
                <w:color w:val="000000"/>
                <w:lang w:eastAsia="en-GB"/>
              </w:rPr>
            </w:pPr>
          </w:p>
        </w:tc>
      </w:tr>
      <w:tr w:rsidR="004F05CD" w:rsidRPr="00036480" w14:paraId="45B32476" w14:textId="77777777" w:rsidTr="008B28BE">
        <w:trPr>
          <w:trHeight w:val="307"/>
        </w:trPr>
        <w:tc>
          <w:tcPr>
            <w:tcW w:w="4546" w:type="dxa"/>
            <w:tcBorders>
              <w:top w:val="single" w:sz="6" w:space="0" w:color="auto"/>
            </w:tcBorders>
            <w:shd w:val="clear" w:color="auto" w:fill="auto"/>
            <w:noWrap/>
            <w:hideMark/>
          </w:tcPr>
          <w:p w14:paraId="2FDE4F19"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age at presentation (years) (SD)</w:t>
            </w:r>
          </w:p>
        </w:tc>
        <w:tc>
          <w:tcPr>
            <w:tcW w:w="1279" w:type="dxa"/>
            <w:tcBorders>
              <w:top w:val="single" w:sz="6" w:space="0" w:color="auto"/>
            </w:tcBorders>
            <w:shd w:val="clear" w:color="auto" w:fill="auto"/>
            <w:hideMark/>
          </w:tcPr>
          <w:p w14:paraId="7E8D2EB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41 (16)</w:t>
            </w:r>
          </w:p>
        </w:tc>
        <w:tc>
          <w:tcPr>
            <w:tcW w:w="1422" w:type="dxa"/>
            <w:tcBorders>
              <w:top w:val="single" w:sz="6" w:space="0" w:color="auto"/>
            </w:tcBorders>
            <w:shd w:val="clear" w:color="auto" w:fill="auto"/>
            <w:noWrap/>
            <w:hideMark/>
          </w:tcPr>
          <w:p w14:paraId="094560D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39 (14)</w:t>
            </w:r>
          </w:p>
        </w:tc>
        <w:tc>
          <w:tcPr>
            <w:tcW w:w="1421" w:type="dxa"/>
            <w:tcBorders>
              <w:top w:val="single" w:sz="6" w:space="0" w:color="auto"/>
            </w:tcBorders>
            <w:shd w:val="clear" w:color="auto" w:fill="auto"/>
            <w:noWrap/>
            <w:hideMark/>
          </w:tcPr>
          <w:p w14:paraId="45A113D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40 (14)</w:t>
            </w:r>
          </w:p>
        </w:tc>
        <w:tc>
          <w:tcPr>
            <w:tcW w:w="853" w:type="dxa"/>
            <w:tcBorders>
              <w:top w:val="single" w:sz="6" w:space="0" w:color="auto"/>
            </w:tcBorders>
            <w:shd w:val="clear" w:color="auto" w:fill="auto"/>
            <w:noWrap/>
            <w:hideMark/>
          </w:tcPr>
          <w:p w14:paraId="4F81E82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.610</w:t>
            </w:r>
          </w:p>
        </w:tc>
      </w:tr>
      <w:tr w:rsidR="004F05CD" w:rsidRPr="00036480" w14:paraId="738EDA3C" w14:textId="77777777" w:rsidTr="008B28BE">
        <w:trPr>
          <w:trHeight w:val="307"/>
        </w:trPr>
        <w:tc>
          <w:tcPr>
            <w:tcW w:w="4546" w:type="dxa"/>
            <w:shd w:val="clear" w:color="auto" w:fill="auto"/>
            <w:noWrap/>
            <w:hideMark/>
          </w:tcPr>
          <w:p w14:paraId="048AA0FB"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Male % (N)</w:t>
            </w:r>
          </w:p>
        </w:tc>
        <w:tc>
          <w:tcPr>
            <w:tcW w:w="1279" w:type="dxa"/>
            <w:shd w:val="clear" w:color="auto" w:fill="auto"/>
            <w:hideMark/>
          </w:tcPr>
          <w:p w14:paraId="554E760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71% (15)</w:t>
            </w:r>
          </w:p>
        </w:tc>
        <w:tc>
          <w:tcPr>
            <w:tcW w:w="1422" w:type="dxa"/>
            <w:shd w:val="clear" w:color="auto" w:fill="auto"/>
            <w:noWrap/>
            <w:hideMark/>
          </w:tcPr>
          <w:p w14:paraId="3E13CBC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60% (60)</w:t>
            </w:r>
          </w:p>
        </w:tc>
        <w:tc>
          <w:tcPr>
            <w:tcW w:w="1421" w:type="dxa"/>
            <w:shd w:val="clear" w:color="auto" w:fill="auto"/>
            <w:noWrap/>
            <w:hideMark/>
          </w:tcPr>
          <w:p w14:paraId="187C8EB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62% (75)</w:t>
            </w:r>
          </w:p>
        </w:tc>
        <w:tc>
          <w:tcPr>
            <w:tcW w:w="853" w:type="dxa"/>
            <w:shd w:val="clear" w:color="auto" w:fill="auto"/>
            <w:noWrap/>
            <w:hideMark/>
          </w:tcPr>
          <w:p w14:paraId="7D7B057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.327</w:t>
            </w:r>
          </w:p>
        </w:tc>
      </w:tr>
      <w:tr w:rsidR="004F05CD" w:rsidRPr="00036480" w14:paraId="5792EDBD" w14:textId="77777777" w:rsidTr="008B28BE">
        <w:trPr>
          <w:trHeight w:val="307"/>
        </w:trPr>
        <w:tc>
          <w:tcPr>
            <w:tcW w:w="4546" w:type="dxa"/>
            <w:shd w:val="clear" w:color="auto" w:fill="auto"/>
            <w:noWrap/>
            <w:hideMark/>
          </w:tcPr>
          <w:p w14:paraId="4A572ECD"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Caucasian Ethnicity % (N)</w:t>
            </w:r>
          </w:p>
        </w:tc>
        <w:tc>
          <w:tcPr>
            <w:tcW w:w="1279" w:type="dxa"/>
            <w:shd w:val="clear" w:color="auto" w:fill="auto"/>
            <w:hideMark/>
          </w:tcPr>
          <w:p w14:paraId="0DAB43D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76% (16)</w:t>
            </w:r>
          </w:p>
        </w:tc>
        <w:tc>
          <w:tcPr>
            <w:tcW w:w="1422" w:type="dxa"/>
            <w:shd w:val="clear" w:color="auto" w:fill="auto"/>
            <w:noWrap/>
            <w:hideMark/>
          </w:tcPr>
          <w:p w14:paraId="7E557E7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81% (81)</w:t>
            </w:r>
          </w:p>
        </w:tc>
        <w:tc>
          <w:tcPr>
            <w:tcW w:w="1421" w:type="dxa"/>
            <w:shd w:val="clear" w:color="auto" w:fill="auto"/>
            <w:noWrap/>
            <w:hideMark/>
          </w:tcPr>
          <w:p w14:paraId="30E2923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80% (97)</w:t>
            </w:r>
          </w:p>
        </w:tc>
        <w:tc>
          <w:tcPr>
            <w:tcW w:w="853" w:type="dxa"/>
            <w:shd w:val="clear" w:color="auto" w:fill="auto"/>
            <w:noWrap/>
            <w:hideMark/>
          </w:tcPr>
          <w:p w14:paraId="7F11591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.615</w:t>
            </w:r>
          </w:p>
        </w:tc>
      </w:tr>
      <w:tr w:rsidR="004F05CD" w:rsidRPr="00036480" w14:paraId="480EB447" w14:textId="77777777" w:rsidTr="008B28BE">
        <w:trPr>
          <w:trHeight w:val="307"/>
        </w:trPr>
        <w:tc>
          <w:tcPr>
            <w:tcW w:w="4546" w:type="dxa"/>
            <w:shd w:val="clear" w:color="auto" w:fill="auto"/>
            <w:noWrap/>
            <w:hideMark/>
          </w:tcPr>
          <w:p w14:paraId="3AB76292"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Prior Syncope % (N)</w:t>
            </w:r>
          </w:p>
        </w:tc>
        <w:tc>
          <w:tcPr>
            <w:tcW w:w="1279" w:type="dxa"/>
            <w:shd w:val="clear" w:color="auto" w:fill="auto"/>
            <w:hideMark/>
          </w:tcPr>
          <w:p w14:paraId="284D5EF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 (1)</w:t>
            </w:r>
          </w:p>
        </w:tc>
        <w:tc>
          <w:tcPr>
            <w:tcW w:w="1422" w:type="dxa"/>
            <w:shd w:val="clear" w:color="auto" w:fill="auto"/>
            <w:noWrap/>
            <w:hideMark/>
          </w:tcPr>
          <w:p w14:paraId="3B421BF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9% (9)</w:t>
            </w:r>
          </w:p>
        </w:tc>
        <w:tc>
          <w:tcPr>
            <w:tcW w:w="1421" w:type="dxa"/>
            <w:shd w:val="clear" w:color="auto" w:fill="auto"/>
            <w:noWrap/>
            <w:hideMark/>
          </w:tcPr>
          <w:p w14:paraId="723725C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 (10)</w:t>
            </w:r>
          </w:p>
        </w:tc>
        <w:tc>
          <w:tcPr>
            <w:tcW w:w="853" w:type="dxa"/>
            <w:shd w:val="clear" w:color="auto" w:fill="auto"/>
            <w:noWrap/>
            <w:hideMark/>
          </w:tcPr>
          <w:p w14:paraId="48B0F75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.521</w:t>
            </w:r>
          </w:p>
        </w:tc>
      </w:tr>
      <w:tr w:rsidR="004F05CD" w:rsidRPr="00036480" w14:paraId="32F9AE4F" w14:textId="77777777" w:rsidTr="008B28BE">
        <w:trPr>
          <w:trHeight w:val="307"/>
        </w:trPr>
        <w:tc>
          <w:tcPr>
            <w:tcW w:w="4546" w:type="dxa"/>
            <w:shd w:val="clear" w:color="auto" w:fill="auto"/>
            <w:noWrap/>
            <w:hideMark/>
          </w:tcPr>
          <w:p w14:paraId="7726ED8B"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Baseline Type 2/3 ECG pattern % (N)</w:t>
            </w:r>
          </w:p>
        </w:tc>
        <w:tc>
          <w:tcPr>
            <w:tcW w:w="1279" w:type="dxa"/>
            <w:shd w:val="clear" w:color="auto" w:fill="auto"/>
            <w:hideMark/>
          </w:tcPr>
          <w:p w14:paraId="2B73E0F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38% (8)</w:t>
            </w:r>
          </w:p>
        </w:tc>
        <w:tc>
          <w:tcPr>
            <w:tcW w:w="1422" w:type="dxa"/>
            <w:shd w:val="clear" w:color="auto" w:fill="auto"/>
            <w:noWrap/>
            <w:hideMark/>
          </w:tcPr>
          <w:p w14:paraId="178A13C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(2)</w:t>
            </w:r>
          </w:p>
        </w:tc>
        <w:tc>
          <w:tcPr>
            <w:tcW w:w="1421" w:type="dxa"/>
            <w:shd w:val="clear" w:color="auto" w:fill="auto"/>
            <w:noWrap/>
            <w:hideMark/>
          </w:tcPr>
          <w:p w14:paraId="2724E3E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 (10)</w:t>
            </w:r>
          </w:p>
        </w:tc>
        <w:tc>
          <w:tcPr>
            <w:tcW w:w="853" w:type="dxa"/>
            <w:shd w:val="clear" w:color="auto" w:fill="auto"/>
            <w:noWrap/>
            <w:hideMark/>
          </w:tcPr>
          <w:p w14:paraId="4D46DF8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&lt;.001</w:t>
            </w:r>
          </w:p>
        </w:tc>
      </w:tr>
      <w:tr w:rsidR="004F05CD" w:rsidRPr="00036480" w14:paraId="6CDB63AF" w14:textId="77777777" w:rsidTr="008B28BE">
        <w:trPr>
          <w:trHeight w:val="307"/>
        </w:trPr>
        <w:tc>
          <w:tcPr>
            <w:tcW w:w="4546" w:type="dxa"/>
            <w:shd w:val="clear" w:color="auto" w:fill="auto"/>
            <w:noWrap/>
          </w:tcPr>
          <w:p w14:paraId="2FA0E0FF"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Underwent Genetic testing</w:t>
            </w:r>
          </w:p>
        </w:tc>
        <w:tc>
          <w:tcPr>
            <w:tcW w:w="1279" w:type="dxa"/>
            <w:shd w:val="clear" w:color="auto" w:fill="auto"/>
          </w:tcPr>
          <w:p w14:paraId="49E4576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67% (14)</w:t>
            </w:r>
          </w:p>
        </w:tc>
        <w:tc>
          <w:tcPr>
            <w:tcW w:w="1422" w:type="dxa"/>
            <w:shd w:val="clear" w:color="auto" w:fill="auto"/>
            <w:noWrap/>
          </w:tcPr>
          <w:p w14:paraId="57F8D55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43% (43)</w:t>
            </w:r>
          </w:p>
        </w:tc>
        <w:tc>
          <w:tcPr>
            <w:tcW w:w="1421" w:type="dxa"/>
            <w:shd w:val="clear" w:color="auto" w:fill="auto"/>
            <w:noWrap/>
          </w:tcPr>
          <w:p w14:paraId="001C5D4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47% (57)</w:t>
            </w:r>
          </w:p>
        </w:tc>
        <w:tc>
          <w:tcPr>
            <w:tcW w:w="853" w:type="dxa"/>
            <w:shd w:val="clear" w:color="auto" w:fill="auto"/>
            <w:noWrap/>
          </w:tcPr>
          <w:p w14:paraId="5B33CA0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.048</w:t>
            </w:r>
          </w:p>
        </w:tc>
      </w:tr>
      <w:tr w:rsidR="004F05CD" w:rsidRPr="00036480" w14:paraId="07AAC73A" w14:textId="77777777" w:rsidTr="008B28BE">
        <w:trPr>
          <w:trHeight w:val="307"/>
        </w:trPr>
        <w:tc>
          <w:tcPr>
            <w:tcW w:w="4546" w:type="dxa"/>
            <w:shd w:val="clear" w:color="auto" w:fill="auto"/>
            <w:noWrap/>
          </w:tcPr>
          <w:p w14:paraId="378C2EAE"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 xml:space="preserve">Pathogenic  </w:t>
            </w:r>
            <w:r w:rsidRPr="00B20411">
              <w:rPr>
                <w:rFonts w:ascii="Times New Roman" w:eastAsia="Times New Roman" w:hAnsi="Times New Roman" w:cs="Times New Roman"/>
                <w:b/>
                <w:bCs/>
                <w:i/>
                <w:iCs/>
                <w:color w:val="000000"/>
                <w:lang w:eastAsia="en-GB"/>
              </w:rPr>
              <w:t>SCN5A</w:t>
            </w:r>
            <w:r w:rsidRPr="00036480">
              <w:rPr>
                <w:rFonts w:ascii="Times New Roman" w:eastAsia="Times New Roman" w:hAnsi="Times New Roman" w:cs="Times New Roman"/>
                <w:b/>
                <w:bCs/>
                <w:color w:val="000000"/>
                <w:lang w:eastAsia="en-GB"/>
              </w:rPr>
              <w:t xml:space="preserve"> Variant Yield</w:t>
            </w:r>
          </w:p>
        </w:tc>
        <w:tc>
          <w:tcPr>
            <w:tcW w:w="1279" w:type="dxa"/>
            <w:shd w:val="clear" w:color="auto" w:fill="auto"/>
          </w:tcPr>
          <w:p w14:paraId="17E797A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36% (5)</w:t>
            </w:r>
          </w:p>
        </w:tc>
        <w:tc>
          <w:tcPr>
            <w:tcW w:w="1422" w:type="dxa"/>
            <w:shd w:val="clear" w:color="auto" w:fill="auto"/>
            <w:noWrap/>
          </w:tcPr>
          <w:p w14:paraId="2AB20F0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 (0)</w:t>
            </w:r>
          </w:p>
        </w:tc>
        <w:tc>
          <w:tcPr>
            <w:tcW w:w="1421" w:type="dxa"/>
            <w:shd w:val="clear" w:color="auto" w:fill="auto"/>
            <w:noWrap/>
          </w:tcPr>
          <w:p w14:paraId="0BF84BB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9% (5)</w:t>
            </w:r>
          </w:p>
        </w:tc>
        <w:tc>
          <w:tcPr>
            <w:tcW w:w="853" w:type="dxa"/>
            <w:shd w:val="clear" w:color="auto" w:fill="auto"/>
            <w:noWrap/>
          </w:tcPr>
          <w:p w14:paraId="4F7CF40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&lt;.001</w:t>
            </w:r>
          </w:p>
        </w:tc>
      </w:tr>
      <w:tr w:rsidR="004F05CD" w:rsidRPr="00036480" w14:paraId="5EA5A93C" w14:textId="77777777" w:rsidTr="008B28BE">
        <w:trPr>
          <w:trHeight w:val="307"/>
        </w:trPr>
        <w:tc>
          <w:tcPr>
            <w:tcW w:w="4546" w:type="dxa"/>
            <w:shd w:val="clear" w:color="auto" w:fill="auto"/>
            <w:noWrap/>
          </w:tcPr>
          <w:p w14:paraId="3DA9BA43"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Family history of SCD prior to presentation</w:t>
            </w:r>
          </w:p>
        </w:tc>
        <w:tc>
          <w:tcPr>
            <w:tcW w:w="1279" w:type="dxa"/>
            <w:shd w:val="clear" w:color="auto" w:fill="auto"/>
          </w:tcPr>
          <w:p w14:paraId="335B6D0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29% (6)</w:t>
            </w:r>
          </w:p>
        </w:tc>
        <w:tc>
          <w:tcPr>
            <w:tcW w:w="1422" w:type="dxa"/>
            <w:shd w:val="clear" w:color="auto" w:fill="auto"/>
            <w:noWrap/>
          </w:tcPr>
          <w:p w14:paraId="5572E42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 (1)</w:t>
            </w:r>
          </w:p>
        </w:tc>
        <w:tc>
          <w:tcPr>
            <w:tcW w:w="1421" w:type="dxa"/>
            <w:shd w:val="clear" w:color="auto" w:fill="auto"/>
            <w:noWrap/>
          </w:tcPr>
          <w:p w14:paraId="33A7D65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 (7)</w:t>
            </w:r>
          </w:p>
        </w:tc>
        <w:tc>
          <w:tcPr>
            <w:tcW w:w="853" w:type="dxa"/>
            <w:shd w:val="clear" w:color="auto" w:fill="auto"/>
            <w:noWrap/>
          </w:tcPr>
          <w:p w14:paraId="48D641C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&lt;.001</w:t>
            </w:r>
          </w:p>
        </w:tc>
      </w:tr>
      <w:tr w:rsidR="004F05CD" w:rsidRPr="00036480" w14:paraId="1D2EE2E7" w14:textId="77777777" w:rsidTr="008B28BE">
        <w:trPr>
          <w:trHeight w:val="307"/>
        </w:trPr>
        <w:tc>
          <w:tcPr>
            <w:tcW w:w="4546" w:type="dxa"/>
            <w:shd w:val="clear" w:color="auto" w:fill="auto"/>
            <w:noWrap/>
          </w:tcPr>
          <w:p w14:paraId="145A4302"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Family history of BrS prior to presentation</w:t>
            </w:r>
          </w:p>
        </w:tc>
        <w:tc>
          <w:tcPr>
            <w:tcW w:w="1279" w:type="dxa"/>
            <w:shd w:val="clear" w:color="auto" w:fill="auto"/>
          </w:tcPr>
          <w:p w14:paraId="65C95FE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10% (2)</w:t>
            </w:r>
          </w:p>
        </w:tc>
        <w:tc>
          <w:tcPr>
            <w:tcW w:w="1422" w:type="dxa"/>
            <w:shd w:val="clear" w:color="auto" w:fill="auto"/>
            <w:noWrap/>
          </w:tcPr>
          <w:p w14:paraId="7970A88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 (0)</w:t>
            </w:r>
          </w:p>
        </w:tc>
        <w:tc>
          <w:tcPr>
            <w:tcW w:w="1421" w:type="dxa"/>
            <w:shd w:val="clear" w:color="auto" w:fill="auto"/>
            <w:noWrap/>
          </w:tcPr>
          <w:p w14:paraId="71FF640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(2)</w:t>
            </w:r>
          </w:p>
        </w:tc>
        <w:tc>
          <w:tcPr>
            <w:tcW w:w="853" w:type="dxa"/>
            <w:shd w:val="clear" w:color="auto" w:fill="auto"/>
            <w:noWrap/>
          </w:tcPr>
          <w:p w14:paraId="6DACE73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.002</w:t>
            </w:r>
          </w:p>
        </w:tc>
      </w:tr>
      <w:tr w:rsidR="004F05CD" w:rsidRPr="00036480" w14:paraId="7EAD6FDC" w14:textId="77777777" w:rsidTr="008B28BE">
        <w:trPr>
          <w:trHeight w:val="307"/>
        </w:trPr>
        <w:tc>
          <w:tcPr>
            <w:tcW w:w="4546" w:type="dxa"/>
            <w:shd w:val="clear" w:color="auto" w:fill="auto"/>
            <w:noWrap/>
          </w:tcPr>
          <w:p w14:paraId="2AC37B21"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DI-T1BP in a relative following family screening</w:t>
            </w:r>
          </w:p>
        </w:tc>
        <w:tc>
          <w:tcPr>
            <w:tcW w:w="1279" w:type="dxa"/>
            <w:shd w:val="clear" w:color="auto" w:fill="auto"/>
          </w:tcPr>
          <w:p w14:paraId="2857783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14% (3)</w:t>
            </w:r>
          </w:p>
        </w:tc>
        <w:tc>
          <w:tcPr>
            <w:tcW w:w="1422" w:type="dxa"/>
            <w:shd w:val="clear" w:color="auto" w:fill="auto"/>
            <w:noWrap/>
          </w:tcPr>
          <w:p w14:paraId="3EAB4D3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(2)</w:t>
            </w:r>
          </w:p>
        </w:tc>
        <w:tc>
          <w:tcPr>
            <w:tcW w:w="1421" w:type="dxa"/>
            <w:shd w:val="clear" w:color="auto" w:fill="auto"/>
            <w:noWrap/>
          </w:tcPr>
          <w:p w14:paraId="4CBE072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 (5)</w:t>
            </w:r>
          </w:p>
        </w:tc>
        <w:tc>
          <w:tcPr>
            <w:tcW w:w="853" w:type="dxa"/>
            <w:shd w:val="clear" w:color="auto" w:fill="auto"/>
            <w:noWrap/>
          </w:tcPr>
          <w:p w14:paraId="31254AA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.010</w:t>
            </w:r>
          </w:p>
        </w:tc>
      </w:tr>
      <w:tr w:rsidR="004F05CD" w:rsidRPr="00036480" w14:paraId="169793F2" w14:textId="77777777" w:rsidTr="008B28BE">
        <w:trPr>
          <w:trHeight w:val="307"/>
        </w:trPr>
        <w:tc>
          <w:tcPr>
            <w:tcW w:w="4546" w:type="dxa"/>
            <w:shd w:val="clear" w:color="auto" w:fill="auto"/>
            <w:noWrap/>
          </w:tcPr>
          <w:p w14:paraId="5EA9358B"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Overall family history of BrS</w:t>
            </w:r>
          </w:p>
        </w:tc>
        <w:tc>
          <w:tcPr>
            <w:tcW w:w="1279" w:type="dxa"/>
            <w:shd w:val="clear" w:color="auto" w:fill="auto"/>
          </w:tcPr>
          <w:p w14:paraId="1C78019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24% (5)</w:t>
            </w:r>
          </w:p>
        </w:tc>
        <w:tc>
          <w:tcPr>
            <w:tcW w:w="1422" w:type="dxa"/>
            <w:shd w:val="clear" w:color="auto" w:fill="auto"/>
            <w:noWrap/>
          </w:tcPr>
          <w:p w14:paraId="42E2E85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(2)</w:t>
            </w:r>
          </w:p>
        </w:tc>
        <w:tc>
          <w:tcPr>
            <w:tcW w:w="1421" w:type="dxa"/>
            <w:shd w:val="clear" w:color="auto" w:fill="auto"/>
            <w:noWrap/>
          </w:tcPr>
          <w:p w14:paraId="15F8E2B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 (7)</w:t>
            </w:r>
          </w:p>
        </w:tc>
        <w:tc>
          <w:tcPr>
            <w:tcW w:w="853" w:type="dxa"/>
            <w:shd w:val="clear" w:color="auto" w:fill="auto"/>
            <w:noWrap/>
          </w:tcPr>
          <w:p w14:paraId="081E89C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&lt;.001</w:t>
            </w:r>
          </w:p>
        </w:tc>
      </w:tr>
      <w:tr w:rsidR="004F05CD" w:rsidRPr="00036480" w14:paraId="5403EC9C" w14:textId="77777777" w:rsidTr="008B28BE">
        <w:trPr>
          <w:trHeight w:val="307"/>
        </w:trPr>
        <w:tc>
          <w:tcPr>
            <w:tcW w:w="4546" w:type="dxa"/>
            <w:shd w:val="clear" w:color="auto" w:fill="auto"/>
            <w:noWrap/>
          </w:tcPr>
          <w:p w14:paraId="501374CB"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Spontaneous T1BP during follow up</w:t>
            </w:r>
          </w:p>
        </w:tc>
        <w:tc>
          <w:tcPr>
            <w:tcW w:w="1279" w:type="dxa"/>
            <w:shd w:val="clear" w:color="auto" w:fill="auto"/>
          </w:tcPr>
          <w:p w14:paraId="15746D5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19% (4)</w:t>
            </w:r>
          </w:p>
        </w:tc>
        <w:tc>
          <w:tcPr>
            <w:tcW w:w="1422" w:type="dxa"/>
            <w:shd w:val="clear" w:color="auto" w:fill="auto"/>
            <w:noWrap/>
          </w:tcPr>
          <w:p w14:paraId="2E932AB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 (0)</w:t>
            </w:r>
          </w:p>
        </w:tc>
        <w:tc>
          <w:tcPr>
            <w:tcW w:w="1421" w:type="dxa"/>
            <w:shd w:val="clear" w:color="auto" w:fill="auto"/>
            <w:noWrap/>
          </w:tcPr>
          <w:p w14:paraId="5ED9E02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(4)</w:t>
            </w:r>
          </w:p>
        </w:tc>
        <w:tc>
          <w:tcPr>
            <w:tcW w:w="853" w:type="dxa"/>
            <w:shd w:val="clear" w:color="auto" w:fill="auto"/>
            <w:noWrap/>
          </w:tcPr>
          <w:p w14:paraId="677A25AB"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&lt;.001</w:t>
            </w:r>
          </w:p>
        </w:tc>
      </w:tr>
      <w:tr w:rsidR="004F05CD" w:rsidRPr="00036480" w14:paraId="3CB374AC" w14:textId="77777777" w:rsidTr="008B28BE">
        <w:trPr>
          <w:trHeight w:val="307"/>
        </w:trPr>
        <w:tc>
          <w:tcPr>
            <w:tcW w:w="4546" w:type="dxa"/>
            <w:shd w:val="clear" w:color="auto" w:fill="auto"/>
            <w:noWrap/>
            <w:hideMark/>
          </w:tcPr>
          <w:p w14:paraId="3598EE32"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Early Repolarisation % (N)</w:t>
            </w:r>
          </w:p>
        </w:tc>
        <w:tc>
          <w:tcPr>
            <w:tcW w:w="1279" w:type="dxa"/>
            <w:shd w:val="clear" w:color="auto" w:fill="auto"/>
            <w:hideMark/>
          </w:tcPr>
          <w:p w14:paraId="46F6BF9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48% (10)</w:t>
            </w:r>
          </w:p>
        </w:tc>
        <w:tc>
          <w:tcPr>
            <w:tcW w:w="1422" w:type="dxa"/>
            <w:shd w:val="clear" w:color="auto" w:fill="auto"/>
            <w:noWrap/>
            <w:hideMark/>
          </w:tcPr>
          <w:p w14:paraId="0321E6D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36% (36)</w:t>
            </w:r>
          </w:p>
        </w:tc>
        <w:tc>
          <w:tcPr>
            <w:tcW w:w="1421" w:type="dxa"/>
            <w:shd w:val="clear" w:color="auto" w:fill="auto"/>
            <w:noWrap/>
            <w:hideMark/>
          </w:tcPr>
          <w:p w14:paraId="46A29DA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38% (46)</w:t>
            </w:r>
          </w:p>
        </w:tc>
        <w:tc>
          <w:tcPr>
            <w:tcW w:w="853" w:type="dxa"/>
            <w:shd w:val="clear" w:color="auto" w:fill="auto"/>
            <w:noWrap/>
            <w:hideMark/>
          </w:tcPr>
          <w:p w14:paraId="6786E2B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.319</w:t>
            </w:r>
          </w:p>
        </w:tc>
      </w:tr>
      <w:tr w:rsidR="004F05CD" w:rsidRPr="00036480" w14:paraId="78606A7C" w14:textId="77777777" w:rsidTr="008B28BE">
        <w:trPr>
          <w:trHeight w:val="307"/>
        </w:trPr>
        <w:tc>
          <w:tcPr>
            <w:tcW w:w="4546" w:type="dxa"/>
            <w:shd w:val="clear" w:color="auto" w:fill="auto"/>
            <w:noWrap/>
            <w:hideMark/>
          </w:tcPr>
          <w:p w14:paraId="4B8FB231"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Anterior Early Repolarisation % (N)</w:t>
            </w:r>
          </w:p>
        </w:tc>
        <w:tc>
          <w:tcPr>
            <w:tcW w:w="1279" w:type="dxa"/>
            <w:shd w:val="clear" w:color="auto" w:fill="auto"/>
            <w:hideMark/>
          </w:tcPr>
          <w:p w14:paraId="62B3D51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24% (5)</w:t>
            </w:r>
          </w:p>
        </w:tc>
        <w:tc>
          <w:tcPr>
            <w:tcW w:w="1422" w:type="dxa"/>
            <w:shd w:val="clear" w:color="auto" w:fill="auto"/>
            <w:noWrap/>
            <w:hideMark/>
          </w:tcPr>
          <w:p w14:paraId="2803DF8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20% (20)</w:t>
            </w:r>
          </w:p>
        </w:tc>
        <w:tc>
          <w:tcPr>
            <w:tcW w:w="1421" w:type="dxa"/>
            <w:shd w:val="clear" w:color="auto" w:fill="auto"/>
            <w:noWrap/>
            <w:hideMark/>
          </w:tcPr>
          <w:p w14:paraId="37A2182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21% (25)</w:t>
            </w:r>
          </w:p>
        </w:tc>
        <w:tc>
          <w:tcPr>
            <w:tcW w:w="853" w:type="dxa"/>
            <w:shd w:val="clear" w:color="auto" w:fill="auto"/>
            <w:noWrap/>
            <w:hideMark/>
          </w:tcPr>
          <w:p w14:paraId="6085642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.699</w:t>
            </w:r>
          </w:p>
        </w:tc>
      </w:tr>
      <w:tr w:rsidR="004F05CD" w:rsidRPr="00036480" w14:paraId="6B72A4EF" w14:textId="77777777" w:rsidTr="008B28BE">
        <w:trPr>
          <w:trHeight w:val="307"/>
        </w:trPr>
        <w:tc>
          <w:tcPr>
            <w:tcW w:w="4546" w:type="dxa"/>
            <w:shd w:val="clear" w:color="auto" w:fill="auto"/>
            <w:noWrap/>
            <w:hideMark/>
          </w:tcPr>
          <w:p w14:paraId="25E1FEF9"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Inferolateral Early Repolarisation % (N)</w:t>
            </w:r>
          </w:p>
        </w:tc>
        <w:tc>
          <w:tcPr>
            <w:tcW w:w="1279" w:type="dxa"/>
            <w:shd w:val="clear" w:color="auto" w:fill="auto"/>
            <w:hideMark/>
          </w:tcPr>
          <w:p w14:paraId="69FF6DE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24% (5)</w:t>
            </w:r>
          </w:p>
        </w:tc>
        <w:tc>
          <w:tcPr>
            <w:tcW w:w="1422" w:type="dxa"/>
            <w:shd w:val="clear" w:color="auto" w:fill="auto"/>
            <w:noWrap/>
            <w:hideMark/>
          </w:tcPr>
          <w:p w14:paraId="0727E96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22% (22)</w:t>
            </w:r>
          </w:p>
        </w:tc>
        <w:tc>
          <w:tcPr>
            <w:tcW w:w="1421" w:type="dxa"/>
            <w:shd w:val="clear" w:color="auto" w:fill="auto"/>
            <w:noWrap/>
            <w:hideMark/>
          </w:tcPr>
          <w:p w14:paraId="2132980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22% (27)</w:t>
            </w:r>
          </w:p>
        </w:tc>
        <w:tc>
          <w:tcPr>
            <w:tcW w:w="853" w:type="dxa"/>
            <w:shd w:val="clear" w:color="auto" w:fill="auto"/>
            <w:noWrap/>
            <w:hideMark/>
          </w:tcPr>
          <w:p w14:paraId="2CFFC69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.695</w:t>
            </w:r>
          </w:p>
        </w:tc>
      </w:tr>
      <w:tr w:rsidR="004F05CD" w:rsidRPr="00036480" w14:paraId="75F70C8C" w14:textId="77777777" w:rsidTr="008B28BE">
        <w:trPr>
          <w:trHeight w:val="307"/>
        </w:trPr>
        <w:tc>
          <w:tcPr>
            <w:tcW w:w="4546" w:type="dxa"/>
            <w:shd w:val="clear" w:color="auto" w:fill="auto"/>
            <w:noWrap/>
            <w:hideMark/>
          </w:tcPr>
          <w:p w14:paraId="282E5E5C"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Global Repolarisation % (N)</w:t>
            </w:r>
          </w:p>
        </w:tc>
        <w:tc>
          <w:tcPr>
            <w:tcW w:w="1279" w:type="dxa"/>
            <w:shd w:val="clear" w:color="auto" w:fill="auto"/>
            <w:hideMark/>
          </w:tcPr>
          <w:p w14:paraId="15E6BAE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 (1)</w:t>
            </w:r>
          </w:p>
        </w:tc>
        <w:tc>
          <w:tcPr>
            <w:tcW w:w="1422" w:type="dxa"/>
            <w:shd w:val="clear" w:color="auto" w:fill="auto"/>
            <w:noWrap/>
            <w:hideMark/>
          </w:tcPr>
          <w:p w14:paraId="4F9BF9D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13% (13)</w:t>
            </w:r>
          </w:p>
        </w:tc>
        <w:tc>
          <w:tcPr>
            <w:tcW w:w="1421" w:type="dxa"/>
            <w:shd w:val="clear" w:color="auto" w:fill="auto"/>
            <w:noWrap/>
            <w:hideMark/>
          </w:tcPr>
          <w:p w14:paraId="2DCC9E7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12% (14)</w:t>
            </w:r>
          </w:p>
        </w:tc>
        <w:tc>
          <w:tcPr>
            <w:tcW w:w="853" w:type="dxa"/>
            <w:shd w:val="clear" w:color="auto" w:fill="auto"/>
            <w:noWrap/>
            <w:hideMark/>
          </w:tcPr>
          <w:p w14:paraId="1DE85AFB"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.256</w:t>
            </w:r>
          </w:p>
        </w:tc>
      </w:tr>
      <w:tr w:rsidR="004F05CD" w:rsidRPr="00036480" w14:paraId="516D1187" w14:textId="77777777" w:rsidTr="008B28BE">
        <w:trPr>
          <w:trHeight w:val="307"/>
        </w:trPr>
        <w:tc>
          <w:tcPr>
            <w:tcW w:w="4546" w:type="dxa"/>
            <w:shd w:val="clear" w:color="auto" w:fill="auto"/>
            <w:noWrap/>
            <w:hideMark/>
          </w:tcPr>
          <w:p w14:paraId="21A94DFF"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Upsloping ST segment elevation % (N)</w:t>
            </w:r>
          </w:p>
        </w:tc>
        <w:tc>
          <w:tcPr>
            <w:tcW w:w="1279" w:type="dxa"/>
            <w:shd w:val="clear" w:color="auto" w:fill="auto"/>
            <w:hideMark/>
          </w:tcPr>
          <w:p w14:paraId="7722024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24% (5)</w:t>
            </w:r>
          </w:p>
        </w:tc>
        <w:tc>
          <w:tcPr>
            <w:tcW w:w="1422" w:type="dxa"/>
            <w:shd w:val="clear" w:color="auto" w:fill="auto"/>
            <w:noWrap/>
            <w:hideMark/>
          </w:tcPr>
          <w:p w14:paraId="6EBE6B6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23% (23)</w:t>
            </w:r>
          </w:p>
        </w:tc>
        <w:tc>
          <w:tcPr>
            <w:tcW w:w="1421" w:type="dxa"/>
            <w:shd w:val="clear" w:color="auto" w:fill="auto"/>
            <w:noWrap/>
            <w:hideMark/>
          </w:tcPr>
          <w:p w14:paraId="1A2B5A5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23% (28)</w:t>
            </w:r>
          </w:p>
        </w:tc>
        <w:tc>
          <w:tcPr>
            <w:tcW w:w="853" w:type="dxa"/>
            <w:shd w:val="clear" w:color="auto" w:fill="auto"/>
            <w:noWrap/>
            <w:hideMark/>
          </w:tcPr>
          <w:p w14:paraId="0C34675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.936</w:t>
            </w:r>
          </w:p>
        </w:tc>
      </w:tr>
      <w:tr w:rsidR="004F05CD" w:rsidRPr="00036480" w14:paraId="2B028C1A" w14:textId="77777777" w:rsidTr="008B28BE">
        <w:trPr>
          <w:trHeight w:val="307"/>
        </w:trPr>
        <w:tc>
          <w:tcPr>
            <w:tcW w:w="4546" w:type="dxa"/>
            <w:shd w:val="clear" w:color="auto" w:fill="auto"/>
            <w:noWrap/>
            <w:hideMark/>
          </w:tcPr>
          <w:p w14:paraId="6046463A"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Downsloping ST segment elevation % (N)</w:t>
            </w:r>
          </w:p>
        </w:tc>
        <w:tc>
          <w:tcPr>
            <w:tcW w:w="1279" w:type="dxa"/>
            <w:shd w:val="clear" w:color="auto" w:fill="auto"/>
            <w:hideMark/>
          </w:tcPr>
          <w:p w14:paraId="0301054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24% (5)</w:t>
            </w:r>
          </w:p>
        </w:tc>
        <w:tc>
          <w:tcPr>
            <w:tcW w:w="1422" w:type="dxa"/>
            <w:shd w:val="clear" w:color="auto" w:fill="auto"/>
            <w:noWrap/>
            <w:hideMark/>
          </w:tcPr>
          <w:p w14:paraId="59341EF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22% (22)</w:t>
            </w:r>
          </w:p>
        </w:tc>
        <w:tc>
          <w:tcPr>
            <w:tcW w:w="1421" w:type="dxa"/>
            <w:shd w:val="clear" w:color="auto" w:fill="auto"/>
            <w:noWrap/>
            <w:hideMark/>
          </w:tcPr>
          <w:p w14:paraId="3F9540C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22% (27)</w:t>
            </w:r>
          </w:p>
        </w:tc>
        <w:tc>
          <w:tcPr>
            <w:tcW w:w="853" w:type="dxa"/>
            <w:shd w:val="clear" w:color="auto" w:fill="auto"/>
            <w:noWrap/>
            <w:hideMark/>
          </w:tcPr>
          <w:p w14:paraId="5BE2E89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.857</w:t>
            </w:r>
          </w:p>
        </w:tc>
      </w:tr>
      <w:tr w:rsidR="004F05CD" w:rsidRPr="00036480" w14:paraId="258E2AAF" w14:textId="77777777" w:rsidTr="008B28BE">
        <w:trPr>
          <w:trHeight w:val="307"/>
        </w:trPr>
        <w:tc>
          <w:tcPr>
            <w:tcW w:w="4546" w:type="dxa"/>
            <w:shd w:val="clear" w:color="auto" w:fill="auto"/>
            <w:noWrap/>
            <w:hideMark/>
          </w:tcPr>
          <w:p w14:paraId="1BC59CB6"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Terminal QRS notching % (N)</w:t>
            </w:r>
          </w:p>
        </w:tc>
        <w:tc>
          <w:tcPr>
            <w:tcW w:w="1279" w:type="dxa"/>
            <w:shd w:val="clear" w:color="auto" w:fill="auto"/>
            <w:hideMark/>
          </w:tcPr>
          <w:p w14:paraId="0719AEBD"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 (1)</w:t>
            </w:r>
          </w:p>
        </w:tc>
        <w:tc>
          <w:tcPr>
            <w:tcW w:w="1422" w:type="dxa"/>
            <w:shd w:val="clear" w:color="auto" w:fill="auto"/>
            <w:noWrap/>
            <w:hideMark/>
          </w:tcPr>
          <w:p w14:paraId="7F513A1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19% (19)</w:t>
            </w:r>
          </w:p>
        </w:tc>
        <w:tc>
          <w:tcPr>
            <w:tcW w:w="1421" w:type="dxa"/>
            <w:shd w:val="clear" w:color="auto" w:fill="auto"/>
            <w:noWrap/>
            <w:hideMark/>
          </w:tcPr>
          <w:p w14:paraId="6A2F3FE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17% (20)</w:t>
            </w:r>
          </w:p>
        </w:tc>
        <w:tc>
          <w:tcPr>
            <w:tcW w:w="853" w:type="dxa"/>
            <w:shd w:val="clear" w:color="auto" w:fill="auto"/>
            <w:noWrap/>
            <w:hideMark/>
          </w:tcPr>
          <w:p w14:paraId="31B2706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.073</w:t>
            </w:r>
          </w:p>
        </w:tc>
      </w:tr>
      <w:tr w:rsidR="004F05CD" w:rsidRPr="00036480" w14:paraId="121F95DB" w14:textId="77777777" w:rsidTr="008B28BE">
        <w:trPr>
          <w:trHeight w:val="307"/>
        </w:trPr>
        <w:tc>
          <w:tcPr>
            <w:tcW w:w="4546" w:type="dxa"/>
            <w:shd w:val="clear" w:color="auto" w:fill="auto"/>
            <w:noWrap/>
            <w:hideMark/>
          </w:tcPr>
          <w:p w14:paraId="5A082F33"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Terminal QRS slurring % (N)</w:t>
            </w:r>
          </w:p>
        </w:tc>
        <w:tc>
          <w:tcPr>
            <w:tcW w:w="1279" w:type="dxa"/>
            <w:shd w:val="clear" w:color="auto" w:fill="auto"/>
            <w:hideMark/>
          </w:tcPr>
          <w:p w14:paraId="0707972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19% (4)</w:t>
            </w:r>
          </w:p>
        </w:tc>
        <w:tc>
          <w:tcPr>
            <w:tcW w:w="1422" w:type="dxa"/>
            <w:shd w:val="clear" w:color="auto" w:fill="auto"/>
            <w:noWrap/>
            <w:hideMark/>
          </w:tcPr>
          <w:p w14:paraId="493DEADD"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10% (10)</w:t>
            </w:r>
          </w:p>
        </w:tc>
        <w:tc>
          <w:tcPr>
            <w:tcW w:w="1421" w:type="dxa"/>
            <w:shd w:val="clear" w:color="auto" w:fill="auto"/>
            <w:noWrap/>
            <w:hideMark/>
          </w:tcPr>
          <w:p w14:paraId="6767EF4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12% (14)</w:t>
            </w:r>
          </w:p>
        </w:tc>
        <w:tc>
          <w:tcPr>
            <w:tcW w:w="853" w:type="dxa"/>
            <w:shd w:val="clear" w:color="auto" w:fill="auto"/>
            <w:noWrap/>
            <w:hideMark/>
          </w:tcPr>
          <w:p w14:paraId="1952A20D"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.266</w:t>
            </w:r>
          </w:p>
        </w:tc>
      </w:tr>
      <w:tr w:rsidR="004F05CD" w:rsidRPr="00036480" w14:paraId="284253C2" w14:textId="77777777" w:rsidTr="008B28BE">
        <w:trPr>
          <w:trHeight w:val="307"/>
        </w:trPr>
        <w:tc>
          <w:tcPr>
            <w:tcW w:w="4546" w:type="dxa"/>
            <w:shd w:val="clear" w:color="auto" w:fill="auto"/>
            <w:noWrap/>
            <w:hideMark/>
          </w:tcPr>
          <w:p w14:paraId="60C4B0D3"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PR interval (ms) (SD)</w:t>
            </w:r>
          </w:p>
        </w:tc>
        <w:tc>
          <w:tcPr>
            <w:tcW w:w="1279" w:type="dxa"/>
            <w:shd w:val="clear" w:color="auto" w:fill="auto"/>
            <w:hideMark/>
          </w:tcPr>
          <w:p w14:paraId="74C0665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183 (46)</w:t>
            </w:r>
          </w:p>
        </w:tc>
        <w:tc>
          <w:tcPr>
            <w:tcW w:w="1422" w:type="dxa"/>
            <w:shd w:val="clear" w:color="auto" w:fill="auto"/>
            <w:noWrap/>
            <w:hideMark/>
          </w:tcPr>
          <w:p w14:paraId="14221F3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157 (24)</w:t>
            </w:r>
          </w:p>
        </w:tc>
        <w:tc>
          <w:tcPr>
            <w:tcW w:w="1421" w:type="dxa"/>
            <w:shd w:val="clear" w:color="auto" w:fill="auto"/>
            <w:noWrap/>
            <w:hideMark/>
          </w:tcPr>
          <w:p w14:paraId="7C139F0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162 (30)</w:t>
            </w:r>
          </w:p>
        </w:tc>
        <w:tc>
          <w:tcPr>
            <w:tcW w:w="853" w:type="dxa"/>
            <w:shd w:val="clear" w:color="auto" w:fill="auto"/>
            <w:noWrap/>
            <w:hideMark/>
          </w:tcPr>
          <w:p w14:paraId="17C9800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.019</w:t>
            </w:r>
          </w:p>
        </w:tc>
      </w:tr>
      <w:tr w:rsidR="004F05CD" w:rsidRPr="00036480" w14:paraId="2719A823" w14:textId="77777777" w:rsidTr="008B28BE">
        <w:trPr>
          <w:trHeight w:val="307"/>
        </w:trPr>
        <w:tc>
          <w:tcPr>
            <w:tcW w:w="4546" w:type="dxa"/>
            <w:shd w:val="clear" w:color="auto" w:fill="auto"/>
            <w:noWrap/>
            <w:hideMark/>
          </w:tcPr>
          <w:p w14:paraId="1393F592"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QRS duration (ms) (SD)</w:t>
            </w:r>
          </w:p>
        </w:tc>
        <w:tc>
          <w:tcPr>
            <w:tcW w:w="1279" w:type="dxa"/>
            <w:shd w:val="clear" w:color="auto" w:fill="auto"/>
            <w:hideMark/>
          </w:tcPr>
          <w:p w14:paraId="2E40AF7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109 (22)</w:t>
            </w:r>
          </w:p>
        </w:tc>
        <w:tc>
          <w:tcPr>
            <w:tcW w:w="1422" w:type="dxa"/>
            <w:shd w:val="clear" w:color="auto" w:fill="auto"/>
            <w:noWrap/>
            <w:hideMark/>
          </w:tcPr>
          <w:p w14:paraId="02974DE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96 (16)</w:t>
            </w:r>
          </w:p>
        </w:tc>
        <w:tc>
          <w:tcPr>
            <w:tcW w:w="1421" w:type="dxa"/>
            <w:shd w:val="clear" w:color="auto" w:fill="auto"/>
            <w:noWrap/>
            <w:hideMark/>
          </w:tcPr>
          <w:p w14:paraId="019383B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98 (18)</w:t>
            </w:r>
          </w:p>
        </w:tc>
        <w:tc>
          <w:tcPr>
            <w:tcW w:w="853" w:type="dxa"/>
            <w:shd w:val="clear" w:color="auto" w:fill="auto"/>
            <w:noWrap/>
            <w:hideMark/>
          </w:tcPr>
          <w:p w14:paraId="132FAD5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.002</w:t>
            </w:r>
          </w:p>
        </w:tc>
      </w:tr>
      <w:tr w:rsidR="004F05CD" w:rsidRPr="00036480" w14:paraId="5FE1D578" w14:textId="77777777" w:rsidTr="008B28BE">
        <w:trPr>
          <w:trHeight w:val="307"/>
        </w:trPr>
        <w:tc>
          <w:tcPr>
            <w:tcW w:w="4546" w:type="dxa"/>
            <w:shd w:val="clear" w:color="auto" w:fill="auto"/>
            <w:noWrap/>
            <w:hideMark/>
          </w:tcPr>
          <w:p w14:paraId="1E53FCA6"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Inferior ST elevation (mm) (SD)</w:t>
            </w:r>
          </w:p>
        </w:tc>
        <w:tc>
          <w:tcPr>
            <w:tcW w:w="1279" w:type="dxa"/>
            <w:shd w:val="clear" w:color="auto" w:fill="auto"/>
            <w:hideMark/>
          </w:tcPr>
          <w:p w14:paraId="17101F4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0.01 (0.05)</w:t>
            </w:r>
          </w:p>
        </w:tc>
        <w:tc>
          <w:tcPr>
            <w:tcW w:w="1422" w:type="dxa"/>
            <w:shd w:val="clear" w:color="auto" w:fill="auto"/>
            <w:noWrap/>
            <w:hideMark/>
          </w:tcPr>
          <w:p w14:paraId="608BEE3B"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0.07 (0.36)</w:t>
            </w:r>
          </w:p>
        </w:tc>
        <w:tc>
          <w:tcPr>
            <w:tcW w:w="1421" w:type="dxa"/>
            <w:shd w:val="clear" w:color="auto" w:fill="auto"/>
            <w:noWrap/>
            <w:hideMark/>
          </w:tcPr>
          <w:p w14:paraId="733F43AB"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0.05 (0.33)</w:t>
            </w:r>
          </w:p>
        </w:tc>
        <w:tc>
          <w:tcPr>
            <w:tcW w:w="853" w:type="dxa"/>
            <w:shd w:val="clear" w:color="auto" w:fill="auto"/>
            <w:noWrap/>
            <w:hideMark/>
          </w:tcPr>
          <w:p w14:paraId="5D13E91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.487</w:t>
            </w:r>
          </w:p>
        </w:tc>
      </w:tr>
      <w:tr w:rsidR="004F05CD" w:rsidRPr="00036480" w14:paraId="516B3712" w14:textId="77777777" w:rsidTr="008B28BE">
        <w:trPr>
          <w:trHeight w:val="307"/>
        </w:trPr>
        <w:tc>
          <w:tcPr>
            <w:tcW w:w="4546" w:type="dxa"/>
            <w:shd w:val="clear" w:color="auto" w:fill="auto"/>
            <w:noWrap/>
            <w:hideMark/>
          </w:tcPr>
          <w:p w14:paraId="75C74CAF"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Lateral ST elevation (mm) (SD)</w:t>
            </w:r>
          </w:p>
        </w:tc>
        <w:tc>
          <w:tcPr>
            <w:tcW w:w="1279" w:type="dxa"/>
            <w:shd w:val="clear" w:color="auto" w:fill="auto"/>
            <w:hideMark/>
          </w:tcPr>
          <w:p w14:paraId="79D5CB9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0.01 (0.05)</w:t>
            </w:r>
          </w:p>
        </w:tc>
        <w:tc>
          <w:tcPr>
            <w:tcW w:w="1422" w:type="dxa"/>
            <w:shd w:val="clear" w:color="auto" w:fill="auto"/>
            <w:noWrap/>
            <w:hideMark/>
          </w:tcPr>
          <w:p w14:paraId="19F016A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0.20 (0.61)</w:t>
            </w:r>
          </w:p>
        </w:tc>
        <w:tc>
          <w:tcPr>
            <w:tcW w:w="1421" w:type="dxa"/>
            <w:shd w:val="clear" w:color="auto" w:fill="auto"/>
            <w:noWrap/>
            <w:hideMark/>
          </w:tcPr>
          <w:p w14:paraId="2AA0EFF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0.16 (0.55)</w:t>
            </w:r>
          </w:p>
        </w:tc>
        <w:tc>
          <w:tcPr>
            <w:tcW w:w="853" w:type="dxa"/>
            <w:shd w:val="clear" w:color="auto" w:fill="auto"/>
            <w:noWrap/>
            <w:hideMark/>
          </w:tcPr>
          <w:p w14:paraId="7B218EAB"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.003</w:t>
            </w:r>
          </w:p>
        </w:tc>
      </w:tr>
      <w:tr w:rsidR="004F05CD" w:rsidRPr="00036480" w14:paraId="2FC38ACE" w14:textId="77777777" w:rsidTr="008B28BE">
        <w:trPr>
          <w:trHeight w:val="307"/>
        </w:trPr>
        <w:tc>
          <w:tcPr>
            <w:tcW w:w="4546" w:type="dxa"/>
            <w:shd w:val="clear" w:color="auto" w:fill="auto"/>
            <w:noWrap/>
            <w:hideMark/>
          </w:tcPr>
          <w:p w14:paraId="192C9E9C"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Anterior ST elevation (mm) (SD)</w:t>
            </w:r>
          </w:p>
        </w:tc>
        <w:tc>
          <w:tcPr>
            <w:tcW w:w="1279" w:type="dxa"/>
            <w:shd w:val="clear" w:color="auto" w:fill="auto"/>
            <w:hideMark/>
          </w:tcPr>
          <w:p w14:paraId="5FCD7DD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1.00 (1.19)</w:t>
            </w:r>
          </w:p>
        </w:tc>
        <w:tc>
          <w:tcPr>
            <w:tcW w:w="1422" w:type="dxa"/>
            <w:shd w:val="clear" w:color="auto" w:fill="auto"/>
            <w:noWrap/>
            <w:hideMark/>
          </w:tcPr>
          <w:p w14:paraId="6960AF2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0.32 (0.82)</w:t>
            </w:r>
          </w:p>
        </w:tc>
        <w:tc>
          <w:tcPr>
            <w:tcW w:w="1421" w:type="dxa"/>
            <w:shd w:val="clear" w:color="auto" w:fill="auto"/>
            <w:noWrap/>
            <w:hideMark/>
          </w:tcPr>
          <w:p w14:paraId="3D2BC75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0.43 (0.93)</w:t>
            </w:r>
          </w:p>
        </w:tc>
        <w:tc>
          <w:tcPr>
            <w:tcW w:w="853" w:type="dxa"/>
            <w:shd w:val="clear" w:color="auto" w:fill="auto"/>
            <w:noWrap/>
            <w:hideMark/>
          </w:tcPr>
          <w:p w14:paraId="538BA84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.019</w:t>
            </w:r>
          </w:p>
        </w:tc>
      </w:tr>
    </w:tbl>
    <w:p w14:paraId="7BB0C099" w14:textId="77777777" w:rsidR="004F05CD" w:rsidRPr="00036480" w:rsidRDefault="004F05CD" w:rsidP="004F05CD">
      <w:pPr>
        <w:spacing w:line="480" w:lineRule="auto"/>
        <w:jc w:val="both"/>
        <w:rPr>
          <w:rFonts w:ascii="Times New Roman" w:hAnsi="Times New Roman" w:cs="Times New Roman"/>
          <w:b/>
          <w:bCs/>
        </w:rPr>
      </w:pPr>
    </w:p>
    <w:p w14:paraId="46D99D86" w14:textId="77777777" w:rsidR="004F05CD" w:rsidRPr="00036480" w:rsidRDefault="004F05CD" w:rsidP="004F05CD">
      <w:pPr>
        <w:spacing w:line="480" w:lineRule="auto"/>
        <w:jc w:val="both"/>
        <w:rPr>
          <w:rFonts w:ascii="Times New Roman" w:hAnsi="Times New Roman" w:cs="Times New Roman"/>
        </w:rPr>
      </w:pPr>
    </w:p>
    <w:p w14:paraId="257D05E8" w14:textId="77777777" w:rsidR="004F05CD" w:rsidRPr="00036480" w:rsidRDefault="004F05CD" w:rsidP="004F05CD">
      <w:pPr>
        <w:spacing w:line="480" w:lineRule="auto"/>
        <w:jc w:val="both"/>
        <w:rPr>
          <w:rFonts w:ascii="Times New Roman" w:hAnsi="Times New Roman" w:cs="Times New Roman"/>
          <w:color w:val="FF0000"/>
        </w:rPr>
      </w:pPr>
      <w:r w:rsidRPr="00036480">
        <w:rPr>
          <w:rFonts w:ascii="Times New Roman" w:hAnsi="Times New Roman" w:cs="Times New Roman"/>
        </w:rPr>
        <w:t>Comparing the baseline clinical and electrocardiographic characteristics between sodium channel blocker positive (SCBP+) and negative (SCBP-) patients in the consecutive cohort.</w:t>
      </w:r>
    </w:p>
    <w:p w14:paraId="48586228" w14:textId="77777777" w:rsidR="004F05CD" w:rsidRPr="00036480" w:rsidRDefault="004F05CD" w:rsidP="004F05CD">
      <w:pPr>
        <w:spacing w:line="480" w:lineRule="auto"/>
        <w:jc w:val="both"/>
        <w:rPr>
          <w:rFonts w:ascii="Times New Roman" w:hAnsi="Times New Roman" w:cs="Times New Roman"/>
          <w:b/>
          <w:bCs/>
          <w:color w:val="FF0000"/>
        </w:rPr>
      </w:pPr>
      <w:r w:rsidRPr="00036480">
        <w:rPr>
          <w:rFonts w:ascii="Times New Roman" w:hAnsi="Times New Roman" w:cs="Times New Roman"/>
          <w:b/>
          <w:bCs/>
          <w:noProof/>
          <w:color w:val="FF0000"/>
        </w:rPr>
        <w:br w:type="page"/>
      </w:r>
    </w:p>
    <w:p w14:paraId="01BA8050" w14:textId="77777777" w:rsidR="004F05CD" w:rsidRPr="00036480" w:rsidRDefault="004F05CD" w:rsidP="004F05CD">
      <w:pPr>
        <w:spacing w:line="480" w:lineRule="auto"/>
        <w:jc w:val="both"/>
        <w:rPr>
          <w:rFonts w:ascii="Times New Roman" w:hAnsi="Times New Roman" w:cs="Times New Roman"/>
          <w:b/>
          <w:bCs/>
        </w:rPr>
      </w:pPr>
      <w:r w:rsidRPr="00036480">
        <w:rPr>
          <w:rFonts w:ascii="Times New Roman" w:hAnsi="Times New Roman" w:cs="Times New Roman"/>
          <w:b/>
          <w:bCs/>
        </w:rPr>
        <w:t>Table 2 Comparing sodium channel agents</w:t>
      </w:r>
    </w:p>
    <w:p w14:paraId="6AD92020" w14:textId="77777777" w:rsidR="004F05CD" w:rsidRPr="00036480" w:rsidRDefault="004F05CD" w:rsidP="004F05CD">
      <w:pPr>
        <w:spacing w:line="480" w:lineRule="auto"/>
        <w:jc w:val="both"/>
        <w:rPr>
          <w:rFonts w:ascii="Times New Roman" w:hAnsi="Times New Roman" w:cs="Times New Roman"/>
          <w:b/>
          <w:bCs/>
          <w:noProof/>
          <w:color w:val="FF000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08"/>
        <w:gridCol w:w="1724"/>
        <w:gridCol w:w="1843"/>
        <w:gridCol w:w="992"/>
      </w:tblGrid>
      <w:tr w:rsidR="004F05CD" w:rsidRPr="00036480" w14:paraId="54E82E80" w14:textId="77777777" w:rsidTr="008B28BE">
        <w:trPr>
          <w:trHeight w:val="768"/>
        </w:trPr>
        <w:tc>
          <w:tcPr>
            <w:tcW w:w="4508" w:type="dxa"/>
            <w:vMerge w:val="restart"/>
            <w:tcBorders>
              <w:top w:val="single" w:sz="4" w:space="0" w:color="auto"/>
              <w:bottom w:val="single" w:sz="6" w:space="0" w:color="auto"/>
            </w:tcBorders>
            <w:shd w:val="pct20" w:color="auto" w:fill="auto"/>
            <w:hideMark/>
          </w:tcPr>
          <w:p w14:paraId="26B26C22" w14:textId="77777777" w:rsidR="004F05CD" w:rsidRPr="00036480" w:rsidRDefault="004F05CD" w:rsidP="008B28BE">
            <w:pPr>
              <w:jc w:val="both"/>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Characteristics</w:t>
            </w:r>
          </w:p>
        </w:tc>
        <w:tc>
          <w:tcPr>
            <w:tcW w:w="1724" w:type="dxa"/>
            <w:vMerge w:val="restart"/>
            <w:tcBorders>
              <w:top w:val="single" w:sz="4" w:space="0" w:color="auto"/>
              <w:bottom w:val="single" w:sz="6" w:space="0" w:color="auto"/>
            </w:tcBorders>
            <w:shd w:val="pct20" w:color="auto" w:fill="auto"/>
            <w:hideMark/>
          </w:tcPr>
          <w:p w14:paraId="25EB0C2D"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Ajmaline N=51 (42%)</w:t>
            </w:r>
          </w:p>
        </w:tc>
        <w:tc>
          <w:tcPr>
            <w:tcW w:w="1843" w:type="dxa"/>
            <w:vMerge w:val="restart"/>
            <w:tcBorders>
              <w:top w:val="single" w:sz="4" w:space="0" w:color="auto"/>
              <w:bottom w:val="single" w:sz="6" w:space="0" w:color="auto"/>
            </w:tcBorders>
            <w:shd w:val="pct20" w:color="auto" w:fill="auto"/>
            <w:hideMark/>
          </w:tcPr>
          <w:p w14:paraId="453EDA30"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Procainamide N= 70 (58%)</w:t>
            </w:r>
          </w:p>
        </w:tc>
        <w:tc>
          <w:tcPr>
            <w:tcW w:w="992" w:type="dxa"/>
            <w:vMerge w:val="restart"/>
            <w:tcBorders>
              <w:top w:val="single" w:sz="4" w:space="0" w:color="auto"/>
              <w:bottom w:val="single" w:sz="6" w:space="0" w:color="auto"/>
            </w:tcBorders>
            <w:shd w:val="pct20" w:color="auto" w:fill="auto"/>
            <w:hideMark/>
          </w:tcPr>
          <w:p w14:paraId="174533FD"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 value</w:t>
            </w:r>
          </w:p>
        </w:tc>
      </w:tr>
      <w:tr w:rsidR="004F05CD" w:rsidRPr="00036480" w14:paraId="7F35A106" w14:textId="77777777" w:rsidTr="008B28BE">
        <w:trPr>
          <w:trHeight w:val="293"/>
        </w:trPr>
        <w:tc>
          <w:tcPr>
            <w:tcW w:w="4508" w:type="dxa"/>
            <w:vMerge/>
            <w:tcBorders>
              <w:top w:val="single" w:sz="6" w:space="0" w:color="auto"/>
              <w:bottom w:val="single" w:sz="6" w:space="0" w:color="auto"/>
            </w:tcBorders>
            <w:shd w:val="pct20" w:color="auto" w:fill="auto"/>
            <w:hideMark/>
          </w:tcPr>
          <w:p w14:paraId="6A4CCA2D" w14:textId="77777777" w:rsidR="004F05CD" w:rsidRPr="00036480" w:rsidRDefault="004F05CD" w:rsidP="008B28BE">
            <w:pPr>
              <w:jc w:val="both"/>
              <w:rPr>
                <w:rFonts w:ascii="Times New Roman" w:eastAsia="Times New Roman" w:hAnsi="Times New Roman" w:cs="Times New Roman"/>
                <w:b/>
                <w:bCs/>
                <w:color w:val="000000"/>
                <w:lang w:eastAsia="en-GB"/>
              </w:rPr>
            </w:pPr>
          </w:p>
        </w:tc>
        <w:tc>
          <w:tcPr>
            <w:tcW w:w="1724" w:type="dxa"/>
            <w:vMerge/>
            <w:tcBorders>
              <w:top w:val="single" w:sz="6" w:space="0" w:color="auto"/>
              <w:bottom w:val="single" w:sz="6" w:space="0" w:color="auto"/>
            </w:tcBorders>
            <w:shd w:val="pct20" w:color="auto" w:fill="auto"/>
            <w:hideMark/>
          </w:tcPr>
          <w:p w14:paraId="1EF50CD9" w14:textId="77777777" w:rsidR="004F05CD" w:rsidRPr="00036480" w:rsidRDefault="004F05CD" w:rsidP="008B28BE">
            <w:pPr>
              <w:jc w:val="center"/>
              <w:rPr>
                <w:rFonts w:ascii="Times New Roman" w:eastAsia="Times New Roman" w:hAnsi="Times New Roman" w:cs="Times New Roman"/>
                <w:b/>
                <w:bCs/>
                <w:color w:val="000000"/>
                <w:lang w:eastAsia="en-GB"/>
              </w:rPr>
            </w:pPr>
          </w:p>
        </w:tc>
        <w:tc>
          <w:tcPr>
            <w:tcW w:w="1843" w:type="dxa"/>
            <w:vMerge/>
            <w:tcBorders>
              <w:top w:val="single" w:sz="6" w:space="0" w:color="auto"/>
              <w:bottom w:val="single" w:sz="6" w:space="0" w:color="auto"/>
            </w:tcBorders>
            <w:shd w:val="pct20" w:color="auto" w:fill="auto"/>
            <w:hideMark/>
          </w:tcPr>
          <w:p w14:paraId="39FA94E8" w14:textId="77777777" w:rsidR="004F05CD" w:rsidRPr="00036480" w:rsidRDefault="004F05CD" w:rsidP="008B28BE">
            <w:pPr>
              <w:jc w:val="center"/>
              <w:rPr>
                <w:rFonts w:ascii="Times New Roman" w:eastAsia="Times New Roman" w:hAnsi="Times New Roman" w:cs="Times New Roman"/>
                <w:b/>
                <w:bCs/>
                <w:color w:val="000000"/>
                <w:lang w:eastAsia="en-GB"/>
              </w:rPr>
            </w:pPr>
          </w:p>
        </w:tc>
        <w:tc>
          <w:tcPr>
            <w:tcW w:w="992" w:type="dxa"/>
            <w:vMerge/>
            <w:tcBorders>
              <w:top w:val="single" w:sz="6" w:space="0" w:color="auto"/>
              <w:bottom w:val="single" w:sz="6" w:space="0" w:color="auto"/>
            </w:tcBorders>
            <w:shd w:val="pct20" w:color="auto" w:fill="auto"/>
            <w:hideMark/>
          </w:tcPr>
          <w:p w14:paraId="5D2F6B56" w14:textId="77777777" w:rsidR="004F05CD" w:rsidRPr="00036480" w:rsidRDefault="004F05CD" w:rsidP="008B28BE">
            <w:pPr>
              <w:jc w:val="center"/>
              <w:rPr>
                <w:rFonts w:ascii="Times New Roman" w:eastAsia="Times New Roman" w:hAnsi="Times New Roman" w:cs="Times New Roman"/>
                <w:b/>
                <w:bCs/>
                <w:color w:val="000000"/>
                <w:lang w:eastAsia="en-GB"/>
              </w:rPr>
            </w:pPr>
          </w:p>
        </w:tc>
      </w:tr>
      <w:tr w:rsidR="004F05CD" w:rsidRPr="00036480" w14:paraId="16402046" w14:textId="77777777" w:rsidTr="008B28BE">
        <w:trPr>
          <w:trHeight w:val="593"/>
        </w:trPr>
        <w:tc>
          <w:tcPr>
            <w:tcW w:w="4508" w:type="dxa"/>
            <w:tcBorders>
              <w:top w:val="single" w:sz="6" w:space="0" w:color="auto"/>
            </w:tcBorders>
            <w:shd w:val="clear" w:color="auto" w:fill="auto"/>
            <w:noWrap/>
            <w:hideMark/>
          </w:tcPr>
          <w:p w14:paraId="476F5AC4"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SCBP+ % (N)</w:t>
            </w:r>
          </w:p>
        </w:tc>
        <w:tc>
          <w:tcPr>
            <w:tcW w:w="1724" w:type="dxa"/>
            <w:tcBorders>
              <w:top w:val="single" w:sz="6" w:space="0" w:color="auto"/>
            </w:tcBorders>
            <w:shd w:val="clear" w:color="auto" w:fill="auto"/>
            <w:noWrap/>
            <w:hideMark/>
          </w:tcPr>
          <w:p w14:paraId="15F9E72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22% (11)</w:t>
            </w:r>
          </w:p>
        </w:tc>
        <w:tc>
          <w:tcPr>
            <w:tcW w:w="1843" w:type="dxa"/>
            <w:tcBorders>
              <w:top w:val="single" w:sz="6" w:space="0" w:color="auto"/>
            </w:tcBorders>
            <w:shd w:val="clear" w:color="auto" w:fill="auto"/>
            <w:noWrap/>
            <w:hideMark/>
          </w:tcPr>
          <w:p w14:paraId="2F255D6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14% (10)</w:t>
            </w:r>
          </w:p>
        </w:tc>
        <w:tc>
          <w:tcPr>
            <w:tcW w:w="992" w:type="dxa"/>
            <w:tcBorders>
              <w:top w:val="single" w:sz="6" w:space="0" w:color="auto"/>
            </w:tcBorders>
            <w:shd w:val="clear" w:color="auto" w:fill="auto"/>
            <w:noWrap/>
            <w:hideMark/>
          </w:tcPr>
          <w:p w14:paraId="477CB53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.211</w:t>
            </w:r>
          </w:p>
        </w:tc>
      </w:tr>
      <w:tr w:rsidR="004F05CD" w:rsidRPr="00036480" w14:paraId="377D30DB" w14:textId="77777777" w:rsidTr="008B28BE">
        <w:trPr>
          <w:trHeight w:val="593"/>
        </w:trPr>
        <w:tc>
          <w:tcPr>
            <w:tcW w:w="4508" w:type="dxa"/>
            <w:shd w:val="clear" w:color="auto" w:fill="auto"/>
            <w:noWrap/>
            <w:hideMark/>
          </w:tcPr>
          <w:p w14:paraId="3522E07E"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Mean age at presentation (years) (SD)</w:t>
            </w:r>
          </w:p>
        </w:tc>
        <w:tc>
          <w:tcPr>
            <w:tcW w:w="1724" w:type="dxa"/>
            <w:shd w:val="clear" w:color="auto" w:fill="auto"/>
            <w:noWrap/>
            <w:hideMark/>
          </w:tcPr>
          <w:p w14:paraId="160B0B0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37 (12)</w:t>
            </w:r>
          </w:p>
        </w:tc>
        <w:tc>
          <w:tcPr>
            <w:tcW w:w="1843" w:type="dxa"/>
            <w:shd w:val="clear" w:color="auto" w:fill="auto"/>
            <w:noWrap/>
            <w:hideMark/>
          </w:tcPr>
          <w:p w14:paraId="40B3E44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42 15)</w:t>
            </w:r>
          </w:p>
        </w:tc>
        <w:tc>
          <w:tcPr>
            <w:tcW w:w="992" w:type="dxa"/>
            <w:shd w:val="clear" w:color="auto" w:fill="auto"/>
            <w:noWrap/>
            <w:hideMark/>
          </w:tcPr>
          <w:p w14:paraId="5049BA4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.510</w:t>
            </w:r>
          </w:p>
        </w:tc>
      </w:tr>
      <w:tr w:rsidR="004F05CD" w:rsidRPr="00036480" w14:paraId="3EB638D8" w14:textId="77777777" w:rsidTr="008B28BE">
        <w:trPr>
          <w:trHeight w:val="593"/>
        </w:trPr>
        <w:tc>
          <w:tcPr>
            <w:tcW w:w="4508" w:type="dxa"/>
            <w:shd w:val="clear" w:color="auto" w:fill="auto"/>
            <w:noWrap/>
            <w:hideMark/>
          </w:tcPr>
          <w:p w14:paraId="58C81853"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Male % (N)</w:t>
            </w:r>
          </w:p>
        </w:tc>
        <w:tc>
          <w:tcPr>
            <w:tcW w:w="1724" w:type="dxa"/>
            <w:shd w:val="clear" w:color="auto" w:fill="auto"/>
            <w:noWrap/>
            <w:hideMark/>
          </w:tcPr>
          <w:p w14:paraId="0F5A0F0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65% (33)</w:t>
            </w:r>
          </w:p>
        </w:tc>
        <w:tc>
          <w:tcPr>
            <w:tcW w:w="1843" w:type="dxa"/>
            <w:shd w:val="clear" w:color="auto" w:fill="auto"/>
            <w:noWrap/>
            <w:hideMark/>
          </w:tcPr>
          <w:p w14:paraId="0CFF687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61% (43)</w:t>
            </w:r>
          </w:p>
        </w:tc>
        <w:tc>
          <w:tcPr>
            <w:tcW w:w="992" w:type="dxa"/>
            <w:shd w:val="clear" w:color="auto" w:fill="auto"/>
            <w:noWrap/>
            <w:hideMark/>
          </w:tcPr>
          <w:p w14:paraId="3D569C4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.640</w:t>
            </w:r>
          </w:p>
        </w:tc>
      </w:tr>
      <w:tr w:rsidR="004F05CD" w:rsidRPr="00036480" w14:paraId="09C685FE" w14:textId="77777777" w:rsidTr="008B28BE">
        <w:trPr>
          <w:trHeight w:val="593"/>
        </w:trPr>
        <w:tc>
          <w:tcPr>
            <w:tcW w:w="4508" w:type="dxa"/>
            <w:shd w:val="clear" w:color="auto" w:fill="auto"/>
            <w:noWrap/>
            <w:hideMark/>
          </w:tcPr>
          <w:p w14:paraId="6FAF8345"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Caucasian Ethnicity % (N)</w:t>
            </w:r>
          </w:p>
        </w:tc>
        <w:tc>
          <w:tcPr>
            <w:tcW w:w="1724" w:type="dxa"/>
            <w:shd w:val="clear" w:color="auto" w:fill="auto"/>
            <w:noWrap/>
            <w:hideMark/>
          </w:tcPr>
          <w:p w14:paraId="3B4BCEE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71% (36)</w:t>
            </w:r>
          </w:p>
        </w:tc>
        <w:tc>
          <w:tcPr>
            <w:tcW w:w="1843" w:type="dxa"/>
            <w:shd w:val="clear" w:color="auto" w:fill="auto"/>
            <w:noWrap/>
            <w:hideMark/>
          </w:tcPr>
          <w:p w14:paraId="664C34EC"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89% (62)</w:t>
            </w:r>
          </w:p>
        </w:tc>
        <w:tc>
          <w:tcPr>
            <w:tcW w:w="992" w:type="dxa"/>
            <w:shd w:val="clear" w:color="auto" w:fill="auto"/>
            <w:noWrap/>
            <w:hideMark/>
          </w:tcPr>
          <w:p w14:paraId="149741DD"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.024</w:t>
            </w:r>
          </w:p>
        </w:tc>
      </w:tr>
      <w:tr w:rsidR="004F05CD" w:rsidRPr="00036480" w14:paraId="1ACC7859" w14:textId="77777777" w:rsidTr="008B28BE">
        <w:trPr>
          <w:trHeight w:val="593"/>
        </w:trPr>
        <w:tc>
          <w:tcPr>
            <w:tcW w:w="4508" w:type="dxa"/>
            <w:tcBorders>
              <w:bottom w:val="single" w:sz="6" w:space="0" w:color="auto"/>
            </w:tcBorders>
            <w:shd w:val="clear" w:color="auto" w:fill="auto"/>
            <w:noWrap/>
            <w:hideMark/>
          </w:tcPr>
          <w:p w14:paraId="200F186C"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Prior Syncope % (N)</w:t>
            </w:r>
          </w:p>
        </w:tc>
        <w:tc>
          <w:tcPr>
            <w:tcW w:w="1724" w:type="dxa"/>
            <w:tcBorders>
              <w:bottom w:val="single" w:sz="6" w:space="0" w:color="auto"/>
            </w:tcBorders>
            <w:shd w:val="clear" w:color="auto" w:fill="auto"/>
            <w:noWrap/>
            <w:hideMark/>
          </w:tcPr>
          <w:p w14:paraId="7E28B51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4% (2)</w:t>
            </w:r>
          </w:p>
        </w:tc>
        <w:tc>
          <w:tcPr>
            <w:tcW w:w="1843" w:type="dxa"/>
            <w:tcBorders>
              <w:bottom w:val="single" w:sz="6" w:space="0" w:color="auto"/>
            </w:tcBorders>
            <w:shd w:val="clear" w:color="auto" w:fill="auto"/>
            <w:noWrap/>
            <w:hideMark/>
          </w:tcPr>
          <w:p w14:paraId="7AB7DC43"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11% (8)</w:t>
            </w:r>
          </w:p>
        </w:tc>
        <w:tc>
          <w:tcPr>
            <w:tcW w:w="992" w:type="dxa"/>
            <w:tcBorders>
              <w:bottom w:val="single" w:sz="6" w:space="0" w:color="auto"/>
            </w:tcBorders>
            <w:shd w:val="clear" w:color="auto" w:fill="auto"/>
            <w:noWrap/>
            <w:hideMark/>
          </w:tcPr>
          <w:p w14:paraId="7A89FD6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.150</w:t>
            </w:r>
          </w:p>
        </w:tc>
      </w:tr>
      <w:tr w:rsidR="004F05CD" w:rsidRPr="00036480" w14:paraId="267409B0" w14:textId="77777777" w:rsidTr="008B28BE">
        <w:trPr>
          <w:trHeight w:val="593"/>
        </w:trPr>
        <w:tc>
          <w:tcPr>
            <w:tcW w:w="4508" w:type="dxa"/>
            <w:tcBorders>
              <w:top w:val="single" w:sz="6" w:space="0" w:color="auto"/>
              <w:bottom w:val="single" w:sz="6" w:space="0" w:color="auto"/>
            </w:tcBorders>
            <w:shd w:val="pct20" w:color="auto" w:fill="auto"/>
            <w:noWrap/>
          </w:tcPr>
          <w:p w14:paraId="3131ACE6" w14:textId="77777777" w:rsidR="004F05CD" w:rsidRPr="00036480" w:rsidRDefault="004F05CD" w:rsidP="008B28BE">
            <w:pPr>
              <w:rPr>
                <w:rFonts w:ascii="Times New Roman" w:eastAsia="Times New Roman" w:hAnsi="Times New Roman" w:cs="Times New Roman"/>
                <w:b/>
                <w:bCs/>
                <w:color w:val="000000"/>
                <w:lang w:eastAsia="en-GB"/>
              </w:rPr>
            </w:pPr>
          </w:p>
        </w:tc>
        <w:tc>
          <w:tcPr>
            <w:tcW w:w="1724" w:type="dxa"/>
            <w:tcBorders>
              <w:top w:val="single" w:sz="6" w:space="0" w:color="auto"/>
              <w:bottom w:val="single" w:sz="6" w:space="0" w:color="auto"/>
            </w:tcBorders>
            <w:shd w:val="pct20" w:color="auto" w:fill="auto"/>
            <w:noWrap/>
          </w:tcPr>
          <w:p w14:paraId="59C2C0BB"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Ajmaline</w:t>
            </w:r>
          </w:p>
          <w:p w14:paraId="1F68A339"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SCBP +ve</w:t>
            </w:r>
          </w:p>
          <w:p w14:paraId="0C4A7AA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b/>
                <w:bCs/>
                <w:color w:val="000000"/>
                <w:lang w:eastAsia="en-GB"/>
              </w:rPr>
              <w:t>N = 11</w:t>
            </w:r>
          </w:p>
        </w:tc>
        <w:tc>
          <w:tcPr>
            <w:tcW w:w="1843" w:type="dxa"/>
            <w:tcBorders>
              <w:top w:val="single" w:sz="6" w:space="0" w:color="auto"/>
              <w:bottom w:val="single" w:sz="6" w:space="0" w:color="auto"/>
            </w:tcBorders>
            <w:shd w:val="pct20" w:color="auto" w:fill="auto"/>
            <w:noWrap/>
          </w:tcPr>
          <w:p w14:paraId="2050344F"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Procainamide</w:t>
            </w:r>
          </w:p>
          <w:p w14:paraId="3FF373CB" w14:textId="77777777" w:rsidR="004F05CD" w:rsidRPr="00036480" w:rsidRDefault="004F05CD" w:rsidP="008B28BE">
            <w:pPr>
              <w:jc w:val="cente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SCBP +ve</w:t>
            </w:r>
          </w:p>
          <w:p w14:paraId="79AE1C51"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b/>
                <w:bCs/>
                <w:color w:val="000000"/>
                <w:lang w:eastAsia="en-GB"/>
              </w:rPr>
              <w:t>N= 10</w:t>
            </w:r>
          </w:p>
        </w:tc>
        <w:tc>
          <w:tcPr>
            <w:tcW w:w="992" w:type="dxa"/>
            <w:tcBorders>
              <w:top w:val="single" w:sz="6" w:space="0" w:color="auto"/>
              <w:bottom w:val="single" w:sz="6" w:space="0" w:color="auto"/>
            </w:tcBorders>
            <w:shd w:val="pct20" w:color="auto" w:fill="auto"/>
            <w:noWrap/>
            <w:vAlign w:val="center"/>
          </w:tcPr>
          <w:p w14:paraId="27814D02" w14:textId="77777777" w:rsidR="004F05CD" w:rsidRPr="00036480" w:rsidRDefault="004F05CD" w:rsidP="008B28BE">
            <w:pPr>
              <w:jc w:val="center"/>
              <w:rPr>
                <w:rFonts w:ascii="Times New Roman" w:eastAsia="Times New Roman" w:hAnsi="Times New Roman" w:cs="Times New Roman"/>
                <w:color w:val="000000"/>
                <w:lang w:eastAsia="en-GB"/>
              </w:rPr>
            </w:pPr>
          </w:p>
        </w:tc>
      </w:tr>
      <w:tr w:rsidR="004F05CD" w:rsidRPr="00036480" w14:paraId="6EF5598F" w14:textId="77777777" w:rsidTr="008B28BE">
        <w:trPr>
          <w:trHeight w:val="593"/>
        </w:trPr>
        <w:tc>
          <w:tcPr>
            <w:tcW w:w="4508" w:type="dxa"/>
            <w:tcBorders>
              <w:top w:val="single" w:sz="6" w:space="0" w:color="auto"/>
            </w:tcBorders>
            <w:shd w:val="clear" w:color="auto" w:fill="auto"/>
            <w:noWrap/>
          </w:tcPr>
          <w:p w14:paraId="4CA4751C"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Underwent genetic testing</w:t>
            </w:r>
          </w:p>
        </w:tc>
        <w:tc>
          <w:tcPr>
            <w:tcW w:w="1724" w:type="dxa"/>
            <w:tcBorders>
              <w:top w:val="single" w:sz="6" w:space="0" w:color="auto"/>
            </w:tcBorders>
            <w:shd w:val="clear" w:color="auto" w:fill="auto"/>
            <w:noWrap/>
            <w:vAlign w:val="center"/>
          </w:tcPr>
          <w:p w14:paraId="5C2D9AA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 / 11 (73%)</w:t>
            </w:r>
          </w:p>
        </w:tc>
        <w:tc>
          <w:tcPr>
            <w:tcW w:w="1843" w:type="dxa"/>
            <w:tcBorders>
              <w:top w:val="single" w:sz="6" w:space="0" w:color="auto"/>
            </w:tcBorders>
            <w:shd w:val="clear" w:color="auto" w:fill="auto"/>
            <w:noWrap/>
            <w:vAlign w:val="center"/>
          </w:tcPr>
          <w:p w14:paraId="5C92A63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 / 10 (60%)</w:t>
            </w:r>
          </w:p>
        </w:tc>
        <w:tc>
          <w:tcPr>
            <w:tcW w:w="992" w:type="dxa"/>
            <w:tcBorders>
              <w:top w:val="single" w:sz="6" w:space="0" w:color="auto"/>
            </w:tcBorders>
            <w:shd w:val="clear" w:color="auto" w:fill="auto"/>
            <w:noWrap/>
            <w:vAlign w:val="center"/>
          </w:tcPr>
          <w:p w14:paraId="00FFC35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.543</w:t>
            </w:r>
          </w:p>
        </w:tc>
      </w:tr>
      <w:tr w:rsidR="004F05CD" w:rsidRPr="00036480" w14:paraId="09F5E9F3" w14:textId="77777777" w:rsidTr="008B28BE">
        <w:trPr>
          <w:trHeight w:val="593"/>
        </w:trPr>
        <w:tc>
          <w:tcPr>
            <w:tcW w:w="4508" w:type="dxa"/>
            <w:shd w:val="clear" w:color="auto" w:fill="auto"/>
            <w:noWrap/>
          </w:tcPr>
          <w:p w14:paraId="5579C04E"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i/>
                <w:iCs/>
                <w:color w:val="000000"/>
                <w:lang w:eastAsia="en-GB"/>
              </w:rPr>
              <w:t>SCN5A yield</w:t>
            </w:r>
          </w:p>
        </w:tc>
        <w:tc>
          <w:tcPr>
            <w:tcW w:w="1724" w:type="dxa"/>
            <w:shd w:val="clear" w:color="auto" w:fill="auto"/>
            <w:noWrap/>
            <w:vAlign w:val="center"/>
          </w:tcPr>
          <w:p w14:paraId="3AD3515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 8 (38%)</w:t>
            </w:r>
          </w:p>
        </w:tc>
        <w:tc>
          <w:tcPr>
            <w:tcW w:w="1843" w:type="dxa"/>
            <w:shd w:val="clear" w:color="auto" w:fill="auto"/>
            <w:noWrap/>
            <w:vAlign w:val="center"/>
          </w:tcPr>
          <w:p w14:paraId="57E5659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/6 (33%)</w:t>
            </w:r>
          </w:p>
        </w:tc>
        <w:tc>
          <w:tcPr>
            <w:tcW w:w="992" w:type="dxa"/>
            <w:shd w:val="clear" w:color="auto" w:fill="auto"/>
            <w:noWrap/>
            <w:vAlign w:val="center"/>
          </w:tcPr>
          <w:p w14:paraId="1677B8B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.872</w:t>
            </w:r>
          </w:p>
        </w:tc>
      </w:tr>
      <w:tr w:rsidR="004F05CD" w:rsidRPr="00036480" w14:paraId="13006F31" w14:textId="77777777" w:rsidTr="008B28BE">
        <w:trPr>
          <w:trHeight w:val="593"/>
        </w:trPr>
        <w:tc>
          <w:tcPr>
            <w:tcW w:w="4508" w:type="dxa"/>
            <w:shd w:val="clear" w:color="auto" w:fill="auto"/>
            <w:noWrap/>
          </w:tcPr>
          <w:p w14:paraId="3A1CBBDC"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Family History of SCD prior to presentation</w:t>
            </w:r>
          </w:p>
        </w:tc>
        <w:tc>
          <w:tcPr>
            <w:tcW w:w="1724" w:type="dxa"/>
            <w:shd w:val="clear" w:color="auto" w:fill="auto"/>
            <w:noWrap/>
            <w:vAlign w:val="center"/>
          </w:tcPr>
          <w:p w14:paraId="7B5FC3A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 11 (27%)</w:t>
            </w:r>
          </w:p>
        </w:tc>
        <w:tc>
          <w:tcPr>
            <w:tcW w:w="1843" w:type="dxa"/>
            <w:shd w:val="clear" w:color="auto" w:fill="auto"/>
            <w:noWrap/>
            <w:vAlign w:val="center"/>
          </w:tcPr>
          <w:p w14:paraId="23E2E578"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 10 (30%)</w:t>
            </w:r>
          </w:p>
        </w:tc>
        <w:tc>
          <w:tcPr>
            <w:tcW w:w="992" w:type="dxa"/>
            <w:shd w:val="clear" w:color="auto" w:fill="auto"/>
            <w:noWrap/>
            <w:vAlign w:val="center"/>
          </w:tcPr>
          <w:p w14:paraId="5289FECA"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.702</w:t>
            </w:r>
          </w:p>
        </w:tc>
      </w:tr>
      <w:tr w:rsidR="004F05CD" w:rsidRPr="00036480" w14:paraId="21F12934" w14:textId="77777777" w:rsidTr="008B28BE">
        <w:trPr>
          <w:trHeight w:val="593"/>
        </w:trPr>
        <w:tc>
          <w:tcPr>
            <w:tcW w:w="4508" w:type="dxa"/>
            <w:shd w:val="clear" w:color="auto" w:fill="auto"/>
            <w:noWrap/>
          </w:tcPr>
          <w:p w14:paraId="12B65C2E"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Prior Family History of BrS prior to presentation</w:t>
            </w:r>
          </w:p>
        </w:tc>
        <w:tc>
          <w:tcPr>
            <w:tcW w:w="1724" w:type="dxa"/>
            <w:shd w:val="clear" w:color="auto" w:fill="auto"/>
            <w:noWrap/>
            <w:vAlign w:val="center"/>
          </w:tcPr>
          <w:p w14:paraId="78FB1F15"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0 / 11 (0%)</w:t>
            </w:r>
          </w:p>
        </w:tc>
        <w:tc>
          <w:tcPr>
            <w:tcW w:w="1843" w:type="dxa"/>
            <w:shd w:val="clear" w:color="auto" w:fill="auto"/>
            <w:noWrap/>
            <w:vAlign w:val="center"/>
          </w:tcPr>
          <w:p w14:paraId="54E468AE"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 10 (20%)</w:t>
            </w:r>
          </w:p>
        </w:tc>
        <w:tc>
          <w:tcPr>
            <w:tcW w:w="992" w:type="dxa"/>
            <w:shd w:val="clear" w:color="auto" w:fill="auto"/>
            <w:noWrap/>
            <w:vAlign w:val="center"/>
          </w:tcPr>
          <w:p w14:paraId="5990C56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.121</w:t>
            </w:r>
          </w:p>
        </w:tc>
      </w:tr>
      <w:tr w:rsidR="004F05CD" w:rsidRPr="00036480" w14:paraId="397BE830" w14:textId="77777777" w:rsidTr="008B28BE">
        <w:trPr>
          <w:trHeight w:val="593"/>
        </w:trPr>
        <w:tc>
          <w:tcPr>
            <w:tcW w:w="4508" w:type="dxa"/>
            <w:shd w:val="clear" w:color="auto" w:fill="auto"/>
            <w:noWrap/>
          </w:tcPr>
          <w:p w14:paraId="3BC6793F"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DI - T1BP in a relative following family screening</w:t>
            </w:r>
          </w:p>
        </w:tc>
        <w:tc>
          <w:tcPr>
            <w:tcW w:w="1724" w:type="dxa"/>
            <w:shd w:val="clear" w:color="auto" w:fill="auto"/>
            <w:noWrap/>
            <w:vAlign w:val="center"/>
          </w:tcPr>
          <w:p w14:paraId="4826390F"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 11 (18%)</w:t>
            </w:r>
          </w:p>
        </w:tc>
        <w:tc>
          <w:tcPr>
            <w:tcW w:w="1843" w:type="dxa"/>
            <w:shd w:val="clear" w:color="auto" w:fill="auto"/>
            <w:noWrap/>
            <w:vAlign w:val="center"/>
          </w:tcPr>
          <w:p w14:paraId="7D67BFC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 / 10 (10%)</w:t>
            </w:r>
          </w:p>
        </w:tc>
        <w:tc>
          <w:tcPr>
            <w:tcW w:w="992" w:type="dxa"/>
            <w:shd w:val="clear" w:color="auto" w:fill="auto"/>
            <w:noWrap/>
            <w:vAlign w:val="center"/>
          </w:tcPr>
          <w:p w14:paraId="103417A6"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.608</w:t>
            </w:r>
          </w:p>
        </w:tc>
      </w:tr>
      <w:tr w:rsidR="004F05CD" w:rsidRPr="00036480" w14:paraId="493BE465" w14:textId="77777777" w:rsidTr="008B28BE">
        <w:trPr>
          <w:trHeight w:val="593"/>
        </w:trPr>
        <w:tc>
          <w:tcPr>
            <w:tcW w:w="4508" w:type="dxa"/>
            <w:shd w:val="clear" w:color="auto" w:fill="auto"/>
            <w:noWrap/>
          </w:tcPr>
          <w:p w14:paraId="61874BB5"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Overall family history of BrS</w:t>
            </w:r>
          </w:p>
        </w:tc>
        <w:tc>
          <w:tcPr>
            <w:tcW w:w="1724" w:type="dxa"/>
            <w:shd w:val="clear" w:color="auto" w:fill="auto"/>
            <w:noWrap/>
            <w:vAlign w:val="center"/>
          </w:tcPr>
          <w:p w14:paraId="1E704987"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2 / 11 (18%)</w:t>
            </w:r>
          </w:p>
        </w:tc>
        <w:tc>
          <w:tcPr>
            <w:tcW w:w="1843" w:type="dxa"/>
            <w:shd w:val="clear" w:color="auto" w:fill="auto"/>
            <w:noWrap/>
            <w:vAlign w:val="center"/>
          </w:tcPr>
          <w:p w14:paraId="54C193A9"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/10 (30%)</w:t>
            </w:r>
          </w:p>
        </w:tc>
        <w:tc>
          <w:tcPr>
            <w:tcW w:w="992" w:type="dxa"/>
            <w:shd w:val="clear" w:color="auto" w:fill="auto"/>
            <w:noWrap/>
            <w:vAlign w:val="center"/>
          </w:tcPr>
          <w:p w14:paraId="214AAF82"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.532</w:t>
            </w:r>
          </w:p>
        </w:tc>
      </w:tr>
      <w:tr w:rsidR="004F05CD" w:rsidRPr="00036480" w14:paraId="593C5A33" w14:textId="77777777" w:rsidTr="008B28BE">
        <w:trPr>
          <w:trHeight w:val="593"/>
        </w:trPr>
        <w:tc>
          <w:tcPr>
            <w:tcW w:w="4508" w:type="dxa"/>
            <w:shd w:val="clear" w:color="auto" w:fill="auto"/>
            <w:noWrap/>
          </w:tcPr>
          <w:p w14:paraId="19B5CC30" w14:textId="77777777" w:rsidR="004F05CD" w:rsidRPr="00036480" w:rsidRDefault="004F05CD" w:rsidP="008B28BE">
            <w:pPr>
              <w:rPr>
                <w:rFonts w:ascii="Times New Roman" w:eastAsia="Times New Roman" w:hAnsi="Times New Roman" w:cs="Times New Roman"/>
                <w:b/>
                <w:bCs/>
                <w:color w:val="000000"/>
                <w:lang w:eastAsia="en-GB"/>
              </w:rPr>
            </w:pPr>
            <w:r w:rsidRPr="00036480">
              <w:rPr>
                <w:rFonts w:ascii="Times New Roman" w:eastAsia="Times New Roman" w:hAnsi="Times New Roman" w:cs="Times New Roman"/>
                <w:b/>
                <w:bCs/>
                <w:color w:val="000000"/>
                <w:lang w:eastAsia="en-GB"/>
              </w:rPr>
              <w:t>Spontaneous T1BP during follow up</w:t>
            </w:r>
          </w:p>
        </w:tc>
        <w:tc>
          <w:tcPr>
            <w:tcW w:w="1724" w:type="dxa"/>
            <w:shd w:val="clear" w:color="auto" w:fill="auto"/>
            <w:noWrap/>
            <w:vAlign w:val="center"/>
          </w:tcPr>
          <w:p w14:paraId="6E670A94"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3 / 11 (27%)</w:t>
            </w:r>
          </w:p>
        </w:tc>
        <w:tc>
          <w:tcPr>
            <w:tcW w:w="1843" w:type="dxa"/>
            <w:shd w:val="clear" w:color="auto" w:fill="auto"/>
            <w:noWrap/>
            <w:vAlign w:val="center"/>
          </w:tcPr>
          <w:p w14:paraId="020DB200" w14:textId="77777777" w:rsidR="004F05CD" w:rsidRPr="00036480" w:rsidRDefault="004F05CD" w:rsidP="008B28BE">
            <w:pPr>
              <w:jc w:val="center"/>
              <w:rPr>
                <w:rFonts w:ascii="Times New Roman" w:eastAsia="Times New Roman" w:hAnsi="Times New Roman" w:cs="Times New Roman"/>
                <w:color w:val="000000"/>
                <w:lang w:eastAsia="en-GB"/>
              </w:rPr>
            </w:pPr>
            <w:r w:rsidRPr="00036480">
              <w:rPr>
                <w:rFonts w:ascii="Times New Roman" w:eastAsia="Times New Roman" w:hAnsi="Times New Roman" w:cs="Times New Roman"/>
                <w:color w:val="000000"/>
                <w:lang w:eastAsia="en-GB"/>
              </w:rPr>
              <w:t>1 / 10 (10%)</w:t>
            </w:r>
          </w:p>
        </w:tc>
        <w:tc>
          <w:tcPr>
            <w:tcW w:w="992" w:type="dxa"/>
            <w:shd w:val="clear" w:color="auto" w:fill="auto"/>
            <w:noWrap/>
            <w:vAlign w:val="center"/>
          </w:tcPr>
          <w:p w14:paraId="62726292" w14:textId="77777777" w:rsidR="004F05CD" w:rsidRPr="00B55852" w:rsidRDefault="004F05CD" w:rsidP="008B28BE">
            <w:pPr>
              <w:jc w:val="center"/>
              <w:rPr>
                <w:rFonts w:ascii="Times New Roman" w:eastAsia="Times New Roman" w:hAnsi="Times New Roman" w:cs="Times New Roman"/>
                <w:color w:val="000000" w:themeColor="text1"/>
                <w:lang w:eastAsia="en-GB"/>
              </w:rPr>
            </w:pPr>
            <w:r w:rsidRPr="00036480">
              <w:rPr>
                <w:rFonts w:ascii="Times New Roman" w:eastAsia="Times New Roman" w:hAnsi="Times New Roman" w:cs="Times New Roman"/>
                <w:color w:val="000000"/>
                <w:lang w:eastAsia="en-GB"/>
              </w:rPr>
              <w:t>.311</w:t>
            </w:r>
          </w:p>
        </w:tc>
      </w:tr>
    </w:tbl>
    <w:p w14:paraId="7B5D3B3A" w14:textId="77777777" w:rsidR="004F05CD" w:rsidRPr="00036480" w:rsidRDefault="004F05CD" w:rsidP="004F05CD">
      <w:pPr>
        <w:spacing w:line="480" w:lineRule="auto"/>
        <w:jc w:val="both"/>
        <w:rPr>
          <w:rFonts w:ascii="Times New Roman" w:hAnsi="Times New Roman" w:cs="Times New Roman"/>
          <w:noProof/>
        </w:rPr>
      </w:pPr>
    </w:p>
    <w:p w14:paraId="42B62511" w14:textId="77777777" w:rsidR="004F05CD" w:rsidRDefault="004F05CD" w:rsidP="004F05CD">
      <w:pPr>
        <w:spacing w:line="480" w:lineRule="auto"/>
        <w:jc w:val="both"/>
        <w:rPr>
          <w:rFonts w:ascii="Times New Roman" w:hAnsi="Times New Roman" w:cs="Times New Roman"/>
          <w:noProof/>
        </w:rPr>
      </w:pPr>
      <w:r w:rsidRPr="00036480">
        <w:rPr>
          <w:rFonts w:ascii="Times New Roman" w:hAnsi="Times New Roman" w:cs="Times New Roman"/>
          <w:noProof/>
        </w:rPr>
        <w:t>Comparison of the yield of the type 1 Brugada pattern between sodium channel agents and a comparison</w:t>
      </w:r>
    </w:p>
    <w:p w14:paraId="60B8E6E6" w14:textId="77777777" w:rsidR="004F05CD" w:rsidRPr="00036480" w:rsidRDefault="004F05CD" w:rsidP="004F05CD">
      <w:pPr>
        <w:spacing w:line="480" w:lineRule="auto"/>
        <w:jc w:val="both"/>
        <w:rPr>
          <w:rFonts w:ascii="Times New Roman" w:hAnsi="Times New Roman" w:cs="Times New Roman"/>
          <w:noProof/>
        </w:rPr>
      </w:pPr>
    </w:p>
    <w:p w14:paraId="307EEAB6" w14:textId="77777777" w:rsidR="004F05CD" w:rsidRPr="00036480" w:rsidRDefault="004F05CD" w:rsidP="004F05CD">
      <w:pPr>
        <w:spacing w:line="480" w:lineRule="auto"/>
        <w:jc w:val="both"/>
        <w:rPr>
          <w:rFonts w:ascii="Times New Roman" w:hAnsi="Times New Roman" w:cs="Times New Roman"/>
          <w:noProof/>
        </w:rPr>
      </w:pPr>
      <w:r w:rsidRPr="00036480">
        <w:rPr>
          <w:rFonts w:ascii="Times New Roman" w:hAnsi="Times New Roman" w:cs="Times New Roman"/>
          <w:noProof/>
        </w:rPr>
        <w:t>SCBP+, sodium channel blocker positive.</w:t>
      </w:r>
    </w:p>
    <w:p w14:paraId="0FFF03D7" w14:textId="77777777" w:rsidR="004F05CD" w:rsidRPr="00036480" w:rsidRDefault="004F05CD" w:rsidP="004F05CD">
      <w:pPr>
        <w:jc w:val="both"/>
        <w:rPr>
          <w:rFonts w:ascii="Times New Roman" w:hAnsi="Times New Roman" w:cs="Times New Roman"/>
          <w:b/>
          <w:bCs/>
          <w:noProof/>
          <w:color w:val="FF0000"/>
        </w:rPr>
      </w:pPr>
    </w:p>
    <w:p w14:paraId="40A9EF83" w14:textId="19986C9C" w:rsidR="00A0282B" w:rsidRDefault="00A0282B">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rPr>
        <w:drawing>
          <wp:inline distT="0" distB="0" distL="0" distR="0" wp14:anchorId="2BE1D1A9" wp14:editId="1A23B8A9">
            <wp:extent cx="5613722" cy="287797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17986" t="19762" r="17349" b="21303"/>
                    <a:stretch/>
                  </pic:blipFill>
                  <pic:spPr bwMode="auto">
                    <a:xfrm>
                      <a:off x="0" y="0"/>
                      <a:ext cx="5632580" cy="2887643"/>
                    </a:xfrm>
                    <a:prstGeom prst="rect">
                      <a:avLst/>
                    </a:prstGeom>
                    <a:ln>
                      <a:noFill/>
                    </a:ln>
                    <a:extLst>
                      <a:ext uri="{53640926-AAD7-44D8-BBD7-CCE9431645EC}">
                        <a14:shadowObscured xmlns:a14="http://schemas.microsoft.com/office/drawing/2010/main"/>
                      </a:ext>
                    </a:extLst>
                  </pic:spPr>
                </pic:pic>
              </a:graphicData>
            </a:graphic>
          </wp:inline>
        </w:drawing>
      </w:r>
    </w:p>
    <w:p w14:paraId="7FC0AF94" w14:textId="1F19ED1B" w:rsidR="00C52A1E" w:rsidRDefault="007E09BC" w:rsidP="00036480">
      <w:pPr>
        <w:spacing w:line="480" w:lineRule="auto"/>
        <w:jc w:val="both"/>
        <w:rPr>
          <w:rFonts w:ascii="Times New Roman" w:hAnsi="Times New Roman" w:cs="Times New Roman"/>
        </w:rPr>
      </w:pPr>
      <w:r w:rsidRPr="00036480">
        <w:rPr>
          <w:rFonts w:ascii="Times New Roman" w:hAnsi="Times New Roman" w:cs="Times New Roman"/>
        </w:rPr>
        <w:t xml:space="preserve">Figure 1 Electrocardiographic </w:t>
      </w:r>
      <w:r w:rsidR="003E7B56" w:rsidRPr="00036480">
        <w:rPr>
          <w:rFonts w:ascii="Times New Roman" w:hAnsi="Times New Roman" w:cs="Times New Roman"/>
        </w:rPr>
        <w:t xml:space="preserve">Patterns. </w:t>
      </w:r>
    </w:p>
    <w:p w14:paraId="7C120B00" w14:textId="02187803" w:rsidR="001F4AB8" w:rsidRPr="00036480" w:rsidRDefault="00D56AFF" w:rsidP="00036480">
      <w:pPr>
        <w:spacing w:line="480" w:lineRule="auto"/>
        <w:jc w:val="both"/>
        <w:rPr>
          <w:rFonts w:ascii="Times New Roman" w:hAnsi="Times New Roman" w:cs="Times New Roman"/>
        </w:rPr>
      </w:pPr>
      <w:r>
        <w:rPr>
          <w:rFonts w:ascii="Times New Roman" w:hAnsi="Times New Roman" w:cs="Times New Roman"/>
        </w:rPr>
        <w:t xml:space="preserve">A </w:t>
      </w:r>
      <w:r w:rsidR="00633BD6">
        <w:rPr>
          <w:rFonts w:ascii="Times New Roman" w:hAnsi="Times New Roman" w:cs="Times New Roman"/>
        </w:rPr>
        <w:t xml:space="preserve">– Type 1 Brugada Pattern, B </w:t>
      </w:r>
      <w:r w:rsidR="007C2075">
        <w:rPr>
          <w:rFonts w:ascii="Times New Roman" w:hAnsi="Times New Roman" w:cs="Times New Roman"/>
        </w:rPr>
        <w:t xml:space="preserve">– </w:t>
      </w:r>
      <w:r w:rsidR="00633BD6">
        <w:rPr>
          <w:rFonts w:ascii="Times New Roman" w:hAnsi="Times New Roman" w:cs="Times New Roman"/>
        </w:rPr>
        <w:t>Type 2 Brugada Pattern</w:t>
      </w:r>
      <w:r w:rsidR="007C2075">
        <w:rPr>
          <w:rFonts w:ascii="Times New Roman" w:hAnsi="Times New Roman" w:cs="Times New Roman"/>
        </w:rPr>
        <w:t>, C – Type 3 Brugada Pattern, d – Terminal QRS notching with downsloping ST segment</w:t>
      </w:r>
      <w:r w:rsidR="0075267F">
        <w:rPr>
          <w:rFonts w:ascii="Times New Roman" w:hAnsi="Times New Roman" w:cs="Times New Roman"/>
        </w:rPr>
        <w:t>, E - Terminal QRS notching with upsloping QRS ST segment</w:t>
      </w:r>
      <w:r w:rsidR="00F1774A">
        <w:rPr>
          <w:rFonts w:ascii="Times New Roman" w:hAnsi="Times New Roman" w:cs="Times New Roman"/>
        </w:rPr>
        <w:t>, F – Terminal QRS slurring with horizontal ST segment, G – Upsloping ST segment, H – ST elevation (*) measured at 100 ms from J point</w:t>
      </w:r>
    </w:p>
    <w:p w14:paraId="29427CBE" w14:textId="078B6D4C" w:rsidR="006F4D5A" w:rsidRDefault="006F4D5A">
      <w:pPr>
        <w:rPr>
          <w:rFonts w:ascii="Times New Roman" w:hAnsi="Times New Roman" w:cs="Times New Roman"/>
        </w:rPr>
      </w:pPr>
      <w:r>
        <w:rPr>
          <w:rFonts w:ascii="Times New Roman" w:hAnsi="Times New Roman" w:cs="Times New Roman"/>
        </w:rPr>
        <w:br w:type="page"/>
      </w:r>
    </w:p>
    <w:p w14:paraId="0AECC12C" w14:textId="4B68BACA" w:rsidR="00C16FE0" w:rsidRPr="00036480" w:rsidRDefault="006F4D5A" w:rsidP="00036480">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0BD2B80B" wp14:editId="6B526762">
            <wp:extent cx="8471775" cy="3231860"/>
            <wp:effectExtent l="381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494753" cy="3240626"/>
                    </a:xfrm>
                    <a:prstGeom prst="rect">
                      <a:avLst/>
                    </a:prstGeom>
                  </pic:spPr>
                </pic:pic>
              </a:graphicData>
            </a:graphic>
          </wp:inline>
        </w:drawing>
      </w:r>
    </w:p>
    <w:p w14:paraId="3D639E33" w14:textId="5834D2CA" w:rsidR="00CA12E6" w:rsidRPr="00036480" w:rsidRDefault="00236A15" w:rsidP="00036480">
      <w:pPr>
        <w:spacing w:line="480" w:lineRule="auto"/>
        <w:jc w:val="both"/>
        <w:rPr>
          <w:rFonts w:ascii="Times New Roman" w:hAnsi="Times New Roman" w:cs="Times New Roman"/>
        </w:rPr>
      </w:pPr>
      <w:r w:rsidRPr="00036480">
        <w:rPr>
          <w:rFonts w:ascii="Times New Roman" w:hAnsi="Times New Roman" w:cs="Times New Roman"/>
        </w:rPr>
        <w:t xml:space="preserve">Figure </w:t>
      </w:r>
      <w:r w:rsidR="00C07988" w:rsidRPr="00036480">
        <w:rPr>
          <w:rFonts w:ascii="Times New Roman" w:hAnsi="Times New Roman" w:cs="Times New Roman"/>
        </w:rPr>
        <w:t>2</w:t>
      </w:r>
      <w:r w:rsidR="00E6639C" w:rsidRPr="00036480">
        <w:rPr>
          <w:rFonts w:ascii="Times New Roman" w:hAnsi="Times New Roman" w:cs="Times New Roman"/>
        </w:rPr>
        <w:t xml:space="preserve"> </w:t>
      </w:r>
      <w:r w:rsidR="005B1DEE" w:rsidRPr="00036480">
        <w:rPr>
          <w:rFonts w:ascii="Times New Roman" w:hAnsi="Times New Roman" w:cs="Times New Roman"/>
        </w:rPr>
        <w:t>Univariate</w:t>
      </w:r>
      <w:r w:rsidR="00BA0575" w:rsidRPr="00036480">
        <w:rPr>
          <w:rFonts w:ascii="Times New Roman" w:hAnsi="Times New Roman" w:cs="Times New Roman"/>
        </w:rPr>
        <w:t xml:space="preserve"> anal</w:t>
      </w:r>
      <w:r w:rsidR="005B1DEE" w:rsidRPr="00036480">
        <w:rPr>
          <w:rFonts w:ascii="Times New Roman" w:hAnsi="Times New Roman" w:cs="Times New Roman"/>
        </w:rPr>
        <w:t>ysis for the development of the DI-T1BP</w:t>
      </w:r>
    </w:p>
    <w:p w14:paraId="6A84703D" w14:textId="2553219D" w:rsidR="001E7A2F" w:rsidRPr="00036480" w:rsidRDefault="001E7A2F" w:rsidP="00036480">
      <w:pPr>
        <w:spacing w:line="480" w:lineRule="auto"/>
        <w:jc w:val="both"/>
        <w:rPr>
          <w:rFonts w:ascii="Times New Roman" w:hAnsi="Times New Roman" w:cs="Times New Roman"/>
        </w:rPr>
      </w:pPr>
      <w:r w:rsidRPr="001E7A2F">
        <w:rPr>
          <w:rFonts w:ascii="Times New Roman" w:hAnsi="Times New Roman" w:cs="Times New Roman"/>
        </w:rPr>
        <w:t xml:space="preserve">A Forrest plot displaying the odds ratios obtained from the univariate analysis of baseline clinical and electrocardiographic characteristics and sodium channel blockade. A baseline type 2/3 Brugada pattern demonstrated a statistically significant association with the development of the type 1 Brugada pattern, p </w:t>
      </w:r>
      <w:r w:rsidRPr="001E7A2F">
        <w:rPr>
          <w:rFonts w:ascii="Times New Roman" w:hAnsi="Times New Roman" w:cs="Times New Roman"/>
          <w:u w:val="single"/>
        </w:rPr>
        <w:t xml:space="preserve">&lt; </w:t>
      </w:r>
      <w:r w:rsidRPr="001E7A2F">
        <w:rPr>
          <w:rFonts w:ascii="Times New Roman" w:hAnsi="Times New Roman" w:cs="Times New Roman"/>
        </w:rPr>
        <w:t>0.05. The mean baseline PR interval (ms) and QRS duration (ms) were significantly longer in SCBP+ vs. SCBP– patients</w:t>
      </w:r>
    </w:p>
    <w:p w14:paraId="6B843034" w14:textId="013D58C9" w:rsidR="00B513B5" w:rsidRPr="00036480" w:rsidRDefault="00B513B5" w:rsidP="00036480">
      <w:pPr>
        <w:spacing w:line="480" w:lineRule="auto"/>
        <w:jc w:val="both"/>
        <w:rPr>
          <w:rFonts w:ascii="Times New Roman" w:hAnsi="Times New Roman" w:cs="Times New Roman"/>
        </w:rPr>
      </w:pPr>
      <w:r w:rsidRPr="00036480">
        <w:rPr>
          <w:rFonts w:ascii="Times New Roman" w:hAnsi="Times New Roman" w:cs="Times New Roman"/>
        </w:rPr>
        <w:t>ER</w:t>
      </w:r>
      <w:r w:rsidR="00C23E8A" w:rsidRPr="00036480">
        <w:rPr>
          <w:rFonts w:ascii="Times New Roman" w:hAnsi="Times New Roman" w:cs="Times New Roman"/>
        </w:rPr>
        <w:t>, Early repolarisation</w:t>
      </w:r>
      <w:r w:rsidR="001B43BB" w:rsidRPr="00036480">
        <w:rPr>
          <w:rFonts w:ascii="Times New Roman" w:hAnsi="Times New Roman" w:cs="Times New Roman"/>
        </w:rPr>
        <w:t xml:space="preserve">, </w:t>
      </w:r>
      <w:r w:rsidR="009405FE" w:rsidRPr="00036480">
        <w:rPr>
          <w:rFonts w:ascii="Times New Roman" w:hAnsi="Times New Roman" w:cs="Times New Roman"/>
        </w:rPr>
        <w:t>SCBP</w:t>
      </w:r>
      <w:r w:rsidR="001B43BB" w:rsidRPr="00036480">
        <w:rPr>
          <w:rFonts w:ascii="Times New Roman" w:hAnsi="Times New Roman" w:cs="Times New Roman"/>
        </w:rPr>
        <w:t>, sodium channel blockade</w:t>
      </w:r>
    </w:p>
    <w:p w14:paraId="6CE62B4E" w14:textId="535515DC" w:rsidR="00EB45DF" w:rsidRDefault="00EB45DF">
      <w:pPr>
        <w:rPr>
          <w:rFonts w:ascii="Times New Roman" w:hAnsi="Times New Roman" w:cs="Times New Roman"/>
          <w:b/>
          <w:bCs/>
        </w:rPr>
      </w:pPr>
      <w:r>
        <w:rPr>
          <w:rFonts w:ascii="Times New Roman" w:hAnsi="Times New Roman" w:cs="Times New Roman"/>
          <w:b/>
          <w:bCs/>
        </w:rPr>
        <w:br w:type="page"/>
      </w:r>
    </w:p>
    <w:p w14:paraId="02346B1F" w14:textId="688F1D8E" w:rsidR="00305ECD" w:rsidRPr="00036480" w:rsidRDefault="00EB45DF" w:rsidP="00036480">
      <w:pPr>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556DBB82" wp14:editId="6A87D369">
            <wp:extent cx="7647008" cy="4206702"/>
            <wp:effectExtent l="5715"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667261" cy="4217843"/>
                    </a:xfrm>
                    <a:prstGeom prst="rect">
                      <a:avLst/>
                    </a:prstGeom>
                  </pic:spPr>
                </pic:pic>
              </a:graphicData>
            </a:graphic>
          </wp:inline>
        </w:drawing>
      </w:r>
    </w:p>
    <w:p w14:paraId="49DD3BE3" w14:textId="6FDC17FF" w:rsidR="00E423F5" w:rsidRPr="00036480" w:rsidRDefault="00236A15" w:rsidP="00036480">
      <w:pPr>
        <w:jc w:val="both"/>
        <w:rPr>
          <w:rFonts w:ascii="Times New Roman" w:hAnsi="Times New Roman" w:cs="Times New Roman"/>
        </w:rPr>
      </w:pPr>
      <w:r w:rsidRPr="00036480">
        <w:rPr>
          <w:rFonts w:ascii="Times New Roman" w:hAnsi="Times New Roman" w:cs="Times New Roman"/>
        </w:rPr>
        <w:t xml:space="preserve">Figure </w:t>
      </w:r>
      <w:r w:rsidR="00C07988" w:rsidRPr="00036480">
        <w:rPr>
          <w:rFonts w:ascii="Times New Roman" w:hAnsi="Times New Roman" w:cs="Times New Roman"/>
        </w:rPr>
        <w:t>3</w:t>
      </w:r>
      <w:r w:rsidR="00E423F5" w:rsidRPr="00036480">
        <w:rPr>
          <w:rFonts w:ascii="Times New Roman" w:hAnsi="Times New Roman" w:cs="Times New Roman"/>
        </w:rPr>
        <w:t xml:space="preserve"> </w:t>
      </w:r>
      <w:r w:rsidR="006D5A85">
        <w:rPr>
          <w:rFonts w:ascii="Times New Roman" w:hAnsi="Times New Roman" w:cs="Times New Roman"/>
        </w:rPr>
        <w:t xml:space="preserve">Multivariable </w:t>
      </w:r>
      <w:r w:rsidR="001A15E9" w:rsidRPr="00036480">
        <w:rPr>
          <w:rFonts w:ascii="Times New Roman" w:hAnsi="Times New Roman" w:cs="Times New Roman"/>
        </w:rPr>
        <w:t xml:space="preserve">analysis </w:t>
      </w:r>
      <w:r w:rsidR="00C16FE0" w:rsidRPr="00036480">
        <w:rPr>
          <w:rFonts w:ascii="Times New Roman" w:hAnsi="Times New Roman" w:cs="Times New Roman"/>
        </w:rPr>
        <w:t xml:space="preserve">and </w:t>
      </w:r>
      <w:r w:rsidR="00254C22" w:rsidRPr="00036480">
        <w:rPr>
          <w:rFonts w:ascii="Times New Roman" w:hAnsi="Times New Roman" w:cs="Times New Roman"/>
        </w:rPr>
        <w:t xml:space="preserve">outcome of sodium channel </w:t>
      </w:r>
      <w:r w:rsidR="0039130B" w:rsidRPr="00036480">
        <w:rPr>
          <w:rFonts w:ascii="Times New Roman" w:hAnsi="Times New Roman" w:cs="Times New Roman"/>
        </w:rPr>
        <w:t>blockade</w:t>
      </w:r>
      <w:r w:rsidR="00254C22" w:rsidRPr="00036480">
        <w:rPr>
          <w:rFonts w:ascii="Times New Roman" w:hAnsi="Times New Roman" w:cs="Times New Roman"/>
        </w:rPr>
        <w:t xml:space="preserve"> </w:t>
      </w:r>
    </w:p>
    <w:p w14:paraId="474F4510" w14:textId="6D296E7C" w:rsidR="00E423F5" w:rsidRPr="00036480" w:rsidRDefault="00E423F5" w:rsidP="00036480">
      <w:pPr>
        <w:jc w:val="both"/>
        <w:rPr>
          <w:rFonts w:ascii="Times New Roman" w:hAnsi="Times New Roman" w:cs="Times New Roman"/>
        </w:rPr>
      </w:pPr>
    </w:p>
    <w:p w14:paraId="7E24CF55" w14:textId="69918254" w:rsidR="00F62D32" w:rsidRPr="00036480" w:rsidRDefault="00254C22" w:rsidP="00036480">
      <w:pPr>
        <w:spacing w:line="480" w:lineRule="auto"/>
        <w:jc w:val="both"/>
        <w:rPr>
          <w:rFonts w:ascii="Times New Roman" w:hAnsi="Times New Roman" w:cs="Times New Roman"/>
        </w:rPr>
      </w:pPr>
      <w:r w:rsidRPr="00036480">
        <w:rPr>
          <w:rFonts w:ascii="Times New Roman" w:hAnsi="Times New Roman" w:cs="Times New Roman"/>
        </w:rPr>
        <w:t xml:space="preserve">Factors </w:t>
      </w:r>
      <w:r w:rsidR="00A3795F" w:rsidRPr="00036480">
        <w:rPr>
          <w:rFonts w:ascii="Times New Roman" w:hAnsi="Times New Roman" w:cs="Times New Roman"/>
        </w:rPr>
        <w:t xml:space="preserve">with a p </w:t>
      </w:r>
      <w:r w:rsidR="00A3795F" w:rsidRPr="00036480">
        <w:rPr>
          <w:rFonts w:ascii="Times New Roman" w:hAnsi="Times New Roman" w:cs="Times New Roman"/>
          <w:u w:val="single"/>
        </w:rPr>
        <w:t>&lt;</w:t>
      </w:r>
      <w:r w:rsidR="00A3795F" w:rsidRPr="00036480">
        <w:rPr>
          <w:rFonts w:ascii="Times New Roman" w:hAnsi="Times New Roman" w:cs="Times New Roman"/>
        </w:rPr>
        <w:t xml:space="preserve"> 0.1 in the univariate analysis were </w:t>
      </w:r>
      <w:r w:rsidR="00330360" w:rsidRPr="00036480">
        <w:rPr>
          <w:rFonts w:ascii="Times New Roman" w:hAnsi="Times New Roman" w:cs="Times New Roman"/>
        </w:rPr>
        <w:t>included</w:t>
      </w:r>
      <w:r w:rsidR="00275BD0" w:rsidRPr="00036480">
        <w:rPr>
          <w:rFonts w:ascii="Times New Roman" w:hAnsi="Times New Roman" w:cs="Times New Roman"/>
        </w:rPr>
        <w:t xml:space="preserve"> </w:t>
      </w:r>
      <w:r w:rsidR="00E35DE1" w:rsidRPr="00036480">
        <w:rPr>
          <w:rFonts w:ascii="Times New Roman" w:hAnsi="Times New Roman" w:cs="Times New Roman"/>
        </w:rPr>
        <w:t>in</w:t>
      </w:r>
      <w:r w:rsidR="00275BD0" w:rsidRPr="00036480">
        <w:rPr>
          <w:rFonts w:ascii="Times New Roman" w:hAnsi="Times New Roman" w:cs="Times New Roman"/>
        </w:rPr>
        <w:t xml:space="preserve"> </w:t>
      </w:r>
      <w:r w:rsidR="008A11E6" w:rsidRPr="00036480">
        <w:rPr>
          <w:rFonts w:ascii="Times New Roman" w:hAnsi="Times New Roman" w:cs="Times New Roman"/>
        </w:rPr>
        <w:t>a</w:t>
      </w:r>
      <w:r w:rsidR="00275BD0" w:rsidRPr="00036480">
        <w:rPr>
          <w:rFonts w:ascii="Times New Roman" w:hAnsi="Times New Roman" w:cs="Times New Roman"/>
        </w:rPr>
        <w:t xml:space="preserve"> multivariable logistic regression </w:t>
      </w:r>
      <w:r w:rsidR="00E35DE1" w:rsidRPr="00036480">
        <w:rPr>
          <w:rFonts w:ascii="Times New Roman" w:hAnsi="Times New Roman" w:cs="Times New Roman"/>
        </w:rPr>
        <w:t>model</w:t>
      </w:r>
      <w:r w:rsidR="00E01C67" w:rsidRPr="00036480">
        <w:rPr>
          <w:rFonts w:ascii="Times New Roman" w:hAnsi="Times New Roman" w:cs="Times New Roman"/>
        </w:rPr>
        <w:t xml:space="preserve">. </w:t>
      </w:r>
      <w:r w:rsidR="00300926" w:rsidRPr="00036480">
        <w:rPr>
          <w:rFonts w:ascii="Times New Roman" w:hAnsi="Times New Roman" w:cs="Times New Roman"/>
        </w:rPr>
        <w:t xml:space="preserve">A baseline type 2/3 Brugada pattern and </w:t>
      </w:r>
      <w:r w:rsidR="00F62D32" w:rsidRPr="00036480">
        <w:rPr>
          <w:rFonts w:ascii="Times New Roman" w:hAnsi="Times New Roman" w:cs="Times New Roman"/>
        </w:rPr>
        <w:t xml:space="preserve">the mean baseline </w:t>
      </w:r>
      <w:r w:rsidR="00300926" w:rsidRPr="00036480">
        <w:rPr>
          <w:rFonts w:ascii="Times New Roman" w:hAnsi="Times New Roman" w:cs="Times New Roman"/>
        </w:rPr>
        <w:t>PR interval</w:t>
      </w:r>
      <w:r w:rsidR="00F62D32" w:rsidRPr="00036480">
        <w:rPr>
          <w:rFonts w:ascii="Times New Roman" w:hAnsi="Times New Roman" w:cs="Times New Roman"/>
        </w:rPr>
        <w:t xml:space="preserve"> (ms)</w:t>
      </w:r>
      <w:r w:rsidR="00300926" w:rsidRPr="00036480">
        <w:rPr>
          <w:rFonts w:ascii="Times New Roman" w:hAnsi="Times New Roman" w:cs="Times New Roman"/>
        </w:rPr>
        <w:t xml:space="preserve"> were </w:t>
      </w:r>
      <w:r w:rsidR="002A01D4" w:rsidRPr="00036480">
        <w:rPr>
          <w:rFonts w:ascii="Times New Roman" w:hAnsi="Times New Roman" w:cs="Times New Roman"/>
        </w:rPr>
        <w:t>independent</w:t>
      </w:r>
      <w:r w:rsidR="00F62D32" w:rsidRPr="00036480">
        <w:rPr>
          <w:rFonts w:ascii="Times New Roman" w:hAnsi="Times New Roman" w:cs="Times New Roman"/>
        </w:rPr>
        <w:t>ly associated with the DI-T1BP</w:t>
      </w:r>
      <w:r w:rsidR="00B32BF0" w:rsidRPr="00036480">
        <w:rPr>
          <w:rFonts w:ascii="Times New Roman" w:hAnsi="Times New Roman" w:cs="Times New Roman"/>
        </w:rPr>
        <w:t>.</w:t>
      </w:r>
    </w:p>
    <w:p w14:paraId="6F8A17DB" w14:textId="5617FB03" w:rsidR="00F62D32" w:rsidRPr="00036480" w:rsidRDefault="00F62D32" w:rsidP="00036480">
      <w:pPr>
        <w:spacing w:line="480" w:lineRule="auto"/>
        <w:jc w:val="both"/>
        <w:rPr>
          <w:rFonts w:ascii="Times New Roman" w:hAnsi="Times New Roman" w:cs="Times New Roman"/>
        </w:rPr>
      </w:pPr>
      <w:r w:rsidRPr="00036480">
        <w:rPr>
          <w:rFonts w:ascii="Times New Roman" w:hAnsi="Times New Roman" w:cs="Times New Roman"/>
        </w:rPr>
        <w:t>DI-T1BP – Drug Induced Type 1 Brugada Pattern.</w:t>
      </w:r>
    </w:p>
    <w:p w14:paraId="301B5525" w14:textId="77777777" w:rsidR="00E423F5" w:rsidRPr="00036480" w:rsidRDefault="00E423F5" w:rsidP="00036480">
      <w:pPr>
        <w:jc w:val="both"/>
        <w:rPr>
          <w:rFonts w:ascii="Times New Roman" w:hAnsi="Times New Roman" w:cs="Times New Roman"/>
        </w:rPr>
      </w:pPr>
    </w:p>
    <w:p w14:paraId="5460B654" w14:textId="0E41B18D" w:rsidR="00E6639C" w:rsidRPr="00036480" w:rsidRDefault="00E6639C" w:rsidP="00DD77AF">
      <w:pPr>
        <w:jc w:val="both"/>
        <w:rPr>
          <w:rFonts w:ascii="Times New Roman" w:hAnsi="Times New Roman" w:cs="Times New Roman"/>
        </w:rPr>
      </w:pPr>
    </w:p>
    <w:p w14:paraId="6C1EB323" w14:textId="77777777" w:rsidR="006A18E0" w:rsidRDefault="006A18E0">
      <w:pPr>
        <w:rPr>
          <w:rFonts w:ascii="Times New Roman" w:hAnsi="Times New Roman" w:cs="Times New Roman"/>
        </w:rPr>
      </w:pPr>
      <w:r>
        <w:rPr>
          <w:rFonts w:ascii="Times New Roman" w:hAnsi="Times New Roman" w:cs="Times New Roman"/>
        </w:rPr>
        <w:br w:type="page"/>
      </w:r>
    </w:p>
    <w:p w14:paraId="54DC8243" w14:textId="77777777" w:rsidR="000635CB" w:rsidRDefault="000635CB" w:rsidP="00036480">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3FEA23A4" wp14:editId="4479A77C">
            <wp:extent cx="7989469" cy="4699792"/>
            <wp:effectExtent l="0" t="635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06433" cy="4709771"/>
                    </a:xfrm>
                    <a:prstGeom prst="rect">
                      <a:avLst/>
                    </a:prstGeom>
                  </pic:spPr>
                </pic:pic>
              </a:graphicData>
            </a:graphic>
          </wp:inline>
        </w:drawing>
      </w:r>
    </w:p>
    <w:p w14:paraId="3799A6E1" w14:textId="03AE681B" w:rsidR="008A11E6" w:rsidRPr="00036480" w:rsidRDefault="00236A15" w:rsidP="00036480">
      <w:pPr>
        <w:spacing w:line="480" w:lineRule="auto"/>
        <w:jc w:val="both"/>
        <w:rPr>
          <w:rFonts w:ascii="Times New Roman" w:hAnsi="Times New Roman" w:cs="Times New Roman"/>
        </w:rPr>
      </w:pPr>
      <w:r w:rsidRPr="00036480">
        <w:rPr>
          <w:rFonts w:ascii="Times New Roman" w:hAnsi="Times New Roman" w:cs="Times New Roman"/>
        </w:rPr>
        <w:t xml:space="preserve">Figure </w:t>
      </w:r>
      <w:r w:rsidR="00B32BF0" w:rsidRPr="00036480">
        <w:rPr>
          <w:rFonts w:ascii="Times New Roman" w:hAnsi="Times New Roman" w:cs="Times New Roman"/>
        </w:rPr>
        <w:t>4</w:t>
      </w:r>
      <w:r w:rsidR="0039130B" w:rsidRPr="00036480">
        <w:rPr>
          <w:rFonts w:ascii="Times New Roman" w:hAnsi="Times New Roman" w:cs="Times New Roman"/>
        </w:rPr>
        <w:t xml:space="preserve"> </w:t>
      </w:r>
      <w:r w:rsidR="00A02FDD" w:rsidRPr="00036480">
        <w:rPr>
          <w:rFonts w:ascii="Times New Roman" w:hAnsi="Times New Roman" w:cs="Times New Roman"/>
        </w:rPr>
        <w:t>Baseline clinical and electrocardiographic f</w:t>
      </w:r>
      <w:r w:rsidR="0039130B" w:rsidRPr="00036480">
        <w:rPr>
          <w:rFonts w:ascii="Times New Roman" w:hAnsi="Times New Roman" w:cs="Times New Roman"/>
        </w:rPr>
        <w:t>actors p</w:t>
      </w:r>
      <w:r w:rsidR="00FB2843" w:rsidRPr="00036480">
        <w:rPr>
          <w:rFonts w:ascii="Times New Roman" w:hAnsi="Times New Roman" w:cs="Times New Roman"/>
        </w:rPr>
        <w:t>redicting the</w:t>
      </w:r>
      <w:r w:rsidR="008A11E6" w:rsidRPr="00036480">
        <w:rPr>
          <w:rFonts w:ascii="Times New Roman" w:hAnsi="Times New Roman" w:cs="Times New Roman"/>
        </w:rPr>
        <w:t xml:space="preserve"> </w:t>
      </w:r>
      <w:r w:rsidR="007C259C" w:rsidRPr="00036480">
        <w:rPr>
          <w:rFonts w:ascii="Times New Roman" w:hAnsi="Times New Roman" w:cs="Times New Roman"/>
        </w:rPr>
        <w:t xml:space="preserve">5-year </w:t>
      </w:r>
      <w:r w:rsidR="008A11E6" w:rsidRPr="00036480">
        <w:rPr>
          <w:rFonts w:ascii="Times New Roman" w:hAnsi="Times New Roman" w:cs="Times New Roman"/>
        </w:rPr>
        <w:t xml:space="preserve">recurrence </w:t>
      </w:r>
      <w:r w:rsidR="007C259C" w:rsidRPr="00036480">
        <w:rPr>
          <w:rFonts w:ascii="Times New Roman" w:hAnsi="Times New Roman" w:cs="Times New Roman"/>
        </w:rPr>
        <w:t xml:space="preserve">of </w:t>
      </w:r>
      <w:r w:rsidR="008A11E6" w:rsidRPr="00036480">
        <w:rPr>
          <w:rFonts w:ascii="Times New Roman" w:hAnsi="Times New Roman" w:cs="Times New Roman"/>
        </w:rPr>
        <w:t xml:space="preserve">ventricular </w:t>
      </w:r>
      <w:r w:rsidR="00E014F6" w:rsidRPr="00036480">
        <w:rPr>
          <w:rFonts w:ascii="Times New Roman" w:hAnsi="Times New Roman" w:cs="Times New Roman"/>
        </w:rPr>
        <w:t>fibrillation</w:t>
      </w:r>
      <w:r w:rsidR="008A11E6" w:rsidRPr="00036480">
        <w:rPr>
          <w:rFonts w:ascii="Times New Roman" w:hAnsi="Times New Roman" w:cs="Times New Roman"/>
        </w:rPr>
        <w:t xml:space="preserve"> </w:t>
      </w:r>
    </w:p>
    <w:p w14:paraId="28D10E8B" w14:textId="43F2FB6D" w:rsidR="000635CB" w:rsidRDefault="008A11E6" w:rsidP="00036480">
      <w:pPr>
        <w:spacing w:line="480" w:lineRule="auto"/>
        <w:jc w:val="both"/>
        <w:rPr>
          <w:rFonts w:ascii="Times New Roman" w:hAnsi="Times New Roman" w:cs="Times New Roman"/>
        </w:rPr>
      </w:pPr>
      <w:r w:rsidRPr="00036480">
        <w:rPr>
          <w:rFonts w:ascii="Times New Roman" w:hAnsi="Times New Roman" w:cs="Times New Roman"/>
        </w:rPr>
        <w:t xml:space="preserve">A Forrest plot displaying the </w:t>
      </w:r>
      <w:r w:rsidR="00E014F6" w:rsidRPr="00036480">
        <w:rPr>
          <w:rFonts w:ascii="Times New Roman" w:hAnsi="Times New Roman" w:cs="Times New Roman"/>
        </w:rPr>
        <w:t>hazard</w:t>
      </w:r>
      <w:r w:rsidRPr="00036480">
        <w:rPr>
          <w:rFonts w:ascii="Times New Roman" w:hAnsi="Times New Roman" w:cs="Times New Roman"/>
        </w:rPr>
        <w:t xml:space="preserve"> ratios obtained from the univariate analysis of a clinical and electrocardiographic characteristics and </w:t>
      </w:r>
      <w:r w:rsidR="00E014F6" w:rsidRPr="00036480">
        <w:rPr>
          <w:rFonts w:ascii="Times New Roman" w:hAnsi="Times New Roman" w:cs="Times New Roman"/>
        </w:rPr>
        <w:t xml:space="preserve">recurrence of ventricular fibrillation </w:t>
      </w:r>
      <w:r w:rsidR="002968F1" w:rsidRPr="00036480">
        <w:rPr>
          <w:rFonts w:ascii="Times New Roman" w:hAnsi="Times New Roman" w:cs="Times New Roman"/>
        </w:rPr>
        <w:t xml:space="preserve">(VF) </w:t>
      </w:r>
      <w:r w:rsidR="00E014F6" w:rsidRPr="00036480">
        <w:rPr>
          <w:rFonts w:ascii="Times New Roman" w:hAnsi="Times New Roman" w:cs="Times New Roman"/>
        </w:rPr>
        <w:t>over a 5 year follow up period</w:t>
      </w:r>
      <w:r w:rsidRPr="00036480">
        <w:rPr>
          <w:rFonts w:ascii="Times New Roman" w:hAnsi="Times New Roman" w:cs="Times New Roman"/>
        </w:rPr>
        <w:t xml:space="preserve">. </w:t>
      </w:r>
      <w:r w:rsidR="001A2D7F" w:rsidRPr="00036480">
        <w:rPr>
          <w:rFonts w:ascii="Times New Roman" w:hAnsi="Times New Roman" w:cs="Times New Roman"/>
        </w:rPr>
        <w:t xml:space="preserve">Prior syncope, early repolarisation (ER) in a global or inferolateral distribution and </w:t>
      </w:r>
      <w:r w:rsidR="00552AAB" w:rsidRPr="00036480">
        <w:rPr>
          <w:rFonts w:ascii="Times New Roman" w:hAnsi="Times New Roman" w:cs="Times New Roman"/>
        </w:rPr>
        <w:t xml:space="preserve">degree of </w:t>
      </w:r>
      <w:r w:rsidR="001A2D7F" w:rsidRPr="00036480">
        <w:rPr>
          <w:rFonts w:ascii="Times New Roman" w:hAnsi="Times New Roman" w:cs="Times New Roman"/>
        </w:rPr>
        <w:t xml:space="preserve">ST segment elevation </w:t>
      </w:r>
      <w:r w:rsidR="00331E57" w:rsidRPr="00036480">
        <w:rPr>
          <w:rFonts w:ascii="Times New Roman" w:hAnsi="Times New Roman" w:cs="Times New Roman"/>
        </w:rPr>
        <w:t xml:space="preserve">in the lateral leads were associated with an increased risk VF recurrence. </w:t>
      </w:r>
      <w:r w:rsidR="001A2D7F" w:rsidRPr="00036480">
        <w:rPr>
          <w:rFonts w:ascii="Times New Roman" w:hAnsi="Times New Roman" w:cs="Times New Roman"/>
        </w:rPr>
        <w:t xml:space="preserve"> </w:t>
      </w:r>
    </w:p>
    <w:p w14:paraId="5BA4518C" w14:textId="77777777" w:rsidR="000635CB" w:rsidRDefault="000635CB">
      <w:pPr>
        <w:rPr>
          <w:rFonts w:ascii="Times New Roman" w:hAnsi="Times New Roman" w:cs="Times New Roman"/>
        </w:rPr>
      </w:pPr>
      <w:r>
        <w:rPr>
          <w:rFonts w:ascii="Times New Roman" w:hAnsi="Times New Roman" w:cs="Times New Roman"/>
        </w:rPr>
        <w:br w:type="page"/>
      </w:r>
    </w:p>
    <w:p w14:paraId="4EC057BE" w14:textId="77777777" w:rsidR="002968F1" w:rsidRPr="00036480" w:rsidRDefault="002968F1" w:rsidP="00036480">
      <w:pPr>
        <w:spacing w:line="480" w:lineRule="auto"/>
        <w:jc w:val="both"/>
        <w:rPr>
          <w:rFonts w:ascii="Times New Roman" w:hAnsi="Times New Roman" w:cs="Times New Roman"/>
        </w:rPr>
      </w:pPr>
    </w:p>
    <w:p w14:paraId="67483B93" w14:textId="49AE128E" w:rsidR="00C2488B" w:rsidRPr="00036480" w:rsidRDefault="000635CB" w:rsidP="000635CB">
      <w:pPr>
        <w:tabs>
          <w:tab w:val="left" w:pos="1112"/>
        </w:tabs>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14:anchorId="360AAC53" wp14:editId="7EB41CF4">
            <wp:extent cx="7594794" cy="4660442"/>
            <wp:effectExtent l="0" t="603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607506" cy="4668242"/>
                    </a:xfrm>
                    <a:prstGeom prst="rect">
                      <a:avLst/>
                    </a:prstGeom>
                  </pic:spPr>
                </pic:pic>
              </a:graphicData>
            </a:graphic>
          </wp:inline>
        </w:drawing>
      </w:r>
    </w:p>
    <w:p w14:paraId="153FBACC" w14:textId="77777777" w:rsidR="00E6639C" w:rsidRPr="00036480" w:rsidRDefault="00E6639C" w:rsidP="00B20411">
      <w:pPr>
        <w:jc w:val="both"/>
        <w:rPr>
          <w:rFonts w:ascii="Times New Roman" w:hAnsi="Times New Roman" w:cs="Times New Roman"/>
        </w:rPr>
      </w:pPr>
    </w:p>
    <w:p w14:paraId="5F4E3FBD" w14:textId="54749645" w:rsidR="00EF203A" w:rsidRPr="00036480" w:rsidRDefault="0057400B" w:rsidP="00920DD1">
      <w:pPr>
        <w:spacing w:line="480" w:lineRule="auto"/>
        <w:jc w:val="both"/>
        <w:rPr>
          <w:rFonts w:ascii="Times New Roman" w:hAnsi="Times New Roman" w:cs="Times New Roman"/>
        </w:rPr>
      </w:pPr>
      <w:r w:rsidRPr="00036480">
        <w:rPr>
          <w:rFonts w:ascii="Times New Roman" w:hAnsi="Times New Roman" w:cs="Times New Roman"/>
        </w:rPr>
        <w:t xml:space="preserve">Figure </w:t>
      </w:r>
      <w:r w:rsidR="00B32BF0" w:rsidRPr="00036480">
        <w:rPr>
          <w:rFonts w:ascii="Times New Roman" w:hAnsi="Times New Roman" w:cs="Times New Roman"/>
        </w:rPr>
        <w:t>5</w:t>
      </w:r>
      <w:r w:rsidR="00EF203A" w:rsidRPr="00036480">
        <w:rPr>
          <w:rFonts w:ascii="Times New Roman" w:hAnsi="Times New Roman" w:cs="Times New Roman"/>
        </w:rPr>
        <w:t xml:space="preserve"> </w:t>
      </w:r>
      <w:r w:rsidR="006D5A85">
        <w:rPr>
          <w:rFonts w:ascii="Times New Roman" w:hAnsi="Times New Roman" w:cs="Times New Roman"/>
        </w:rPr>
        <w:t>Multivariable</w:t>
      </w:r>
      <w:r w:rsidR="006D5A85" w:rsidRPr="00036480">
        <w:rPr>
          <w:rFonts w:ascii="Times New Roman" w:hAnsi="Times New Roman" w:cs="Times New Roman"/>
        </w:rPr>
        <w:t xml:space="preserve"> </w:t>
      </w:r>
      <w:r w:rsidR="00EF203A" w:rsidRPr="00036480">
        <w:rPr>
          <w:rFonts w:ascii="Times New Roman" w:hAnsi="Times New Roman" w:cs="Times New Roman"/>
        </w:rPr>
        <w:t xml:space="preserve">analysis and </w:t>
      </w:r>
      <w:r w:rsidR="007C259C" w:rsidRPr="00036480">
        <w:rPr>
          <w:rFonts w:ascii="Times New Roman" w:hAnsi="Times New Roman" w:cs="Times New Roman"/>
        </w:rPr>
        <w:t xml:space="preserve">5-year </w:t>
      </w:r>
      <w:r w:rsidR="000510DC" w:rsidRPr="00036480">
        <w:rPr>
          <w:rFonts w:ascii="Times New Roman" w:hAnsi="Times New Roman" w:cs="Times New Roman"/>
        </w:rPr>
        <w:t>recurrence of ventricular fibrillation</w:t>
      </w:r>
    </w:p>
    <w:p w14:paraId="290373F0" w14:textId="17B5A9F7" w:rsidR="007C259C" w:rsidRPr="00036480" w:rsidRDefault="00EF203A" w:rsidP="00C2488B">
      <w:pPr>
        <w:spacing w:line="480" w:lineRule="auto"/>
        <w:jc w:val="both"/>
        <w:rPr>
          <w:rFonts w:ascii="Times New Roman" w:hAnsi="Times New Roman" w:cs="Times New Roman"/>
        </w:rPr>
      </w:pPr>
      <w:r w:rsidRPr="00036480">
        <w:rPr>
          <w:rFonts w:ascii="Times New Roman" w:hAnsi="Times New Roman" w:cs="Times New Roman"/>
        </w:rPr>
        <w:t xml:space="preserve">Factors with a p </w:t>
      </w:r>
      <w:r w:rsidRPr="00036480">
        <w:rPr>
          <w:rFonts w:ascii="Times New Roman" w:hAnsi="Times New Roman" w:cs="Times New Roman"/>
          <w:u w:val="single"/>
        </w:rPr>
        <w:t>&lt;</w:t>
      </w:r>
      <w:r w:rsidRPr="00036480">
        <w:rPr>
          <w:rFonts w:ascii="Times New Roman" w:hAnsi="Times New Roman" w:cs="Times New Roman"/>
        </w:rPr>
        <w:t xml:space="preserve"> 0.1 in the univariate analysis were included in a multivariable logistic regression model</w:t>
      </w:r>
      <w:r w:rsidR="00C951ED" w:rsidRPr="00036480">
        <w:rPr>
          <w:rFonts w:ascii="Times New Roman" w:hAnsi="Times New Roman" w:cs="Times New Roman"/>
        </w:rPr>
        <w:t xml:space="preserve"> with sodium channel </w:t>
      </w:r>
      <w:r w:rsidR="007C259C" w:rsidRPr="00036480">
        <w:rPr>
          <w:rFonts w:ascii="Times New Roman" w:hAnsi="Times New Roman" w:cs="Times New Roman"/>
        </w:rPr>
        <w:t>outcome</w:t>
      </w:r>
      <w:r w:rsidR="002F77CB" w:rsidRPr="00036480">
        <w:rPr>
          <w:rFonts w:ascii="Times New Roman" w:hAnsi="Times New Roman" w:cs="Times New Roman"/>
        </w:rPr>
        <w:t xml:space="preserve"> and</w:t>
      </w:r>
      <w:r w:rsidR="00C951ED" w:rsidRPr="00036480">
        <w:rPr>
          <w:rFonts w:ascii="Times New Roman" w:hAnsi="Times New Roman" w:cs="Times New Roman"/>
        </w:rPr>
        <w:t xml:space="preserve"> Caucasian </w:t>
      </w:r>
      <w:r w:rsidR="00426540" w:rsidRPr="00036480">
        <w:rPr>
          <w:rFonts w:ascii="Times New Roman" w:hAnsi="Times New Roman" w:cs="Times New Roman"/>
        </w:rPr>
        <w:t>ethnicity as co-variates</w:t>
      </w:r>
      <w:r w:rsidR="0066022D" w:rsidRPr="00036480">
        <w:rPr>
          <w:rFonts w:ascii="Times New Roman" w:hAnsi="Times New Roman" w:cs="Times New Roman"/>
        </w:rPr>
        <w:t>. Prior syncope</w:t>
      </w:r>
      <w:r w:rsidR="000510DC" w:rsidRPr="00036480">
        <w:rPr>
          <w:rFonts w:ascii="Times New Roman" w:hAnsi="Times New Roman" w:cs="Times New Roman"/>
        </w:rPr>
        <w:t xml:space="preserve"> and global early repolarisation </w:t>
      </w:r>
      <w:r w:rsidR="002F77CB" w:rsidRPr="00036480">
        <w:rPr>
          <w:rFonts w:ascii="Times New Roman" w:hAnsi="Times New Roman" w:cs="Times New Roman"/>
        </w:rPr>
        <w:t xml:space="preserve">(ER) </w:t>
      </w:r>
      <w:r w:rsidR="000510DC" w:rsidRPr="00036480">
        <w:rPr>
          <w:rFonts w:ascii="Times New Roman" w:hAnsi="Times New Roman" w:cs="Times New Roman"/>
        </w:rPr>
        <w:t xml:space="preserve">were independent predictors of </w:t>
      </w:r>
      <w:r w:rsidR="002F77CB" w:rsidRPr="00036480">
        <w:rPr>
          <w:rFonts w:ascii="Times New Roman" w:hAnsi="Times New Roman" w:cs="Times New Roman"/>
        </w:rPr>
        <w:t>ventricular fibrillation recurrence over a 5 year follow up period.</w:t>
      </w:r>
    </w:p>
    <w:p w14:paraId="4549EEC9" w14:textId="06652BFA" w:rsidR="007C259C" w:rsidRPr="00036480" w:rsidRDefault="009405FE" w:rsidP="00C2488B">
      <w:pPr>
        <w:spacing w:line="480" w:lineRule="auto"/>
        <w:jc w:val="both"/>
        <w:rPr>
          <w:rFonts w:ascii="Times New Roman" w:hAnsi="Times New Roman" w:cs="Times New Roman"/>
        </w:rPr>
      </w:pPr>
      <w:r w:rsidRPr="00036480">
        <w:rPr>
          <w:rFonts w:ascii="Times New Roman" w:hAnsi="Times New Roman" w:cs="Times New Roman"/>
        </w:rPr>
        <w:t>SCBP</w:t>
      </w:r>
      <w:r w:rsidR="007C259C" w:rsidRPr="00036480">
        <w:rPr>
          <w:rFonts w:ascii="Times New Roman" w:hAnsi="Times New Roman" w:cs="Times New Roman"/>
        </w:rPr>
        <w:t xml:space="preserve">, </w:t>
      </w:r>
      <w:r w:rsidR="00776DBB" w:rsidRPr="00036480">
        <w:rPr>
          <w:rFonts w:ascii="Times New Roman" w:hAnsi="Times New Roman" w:cs="Times New Roman"/>
        </w:rPr>
        <w:t>sodium channel blockade</w:t>
      </w:r>
    </w:p>
    <w:p w14:paraId="7FDB3433" w14:textId="7BDBE6B4" w:rsidR="00E6639C" w:rsidRPr="00036480" w:rsidRDefault="000635CB" w:rsidP="00C2488B">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3E2E7204" wp14:editId="3A797D54">
            <wp:extent cx="4888747" cy="8495818"/>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890299" cy="8498515"/>
                    </a:xfrm>
                    <a:prstGeom prst="rect">
                      <a:avLst/>
                    </a:prstGeom>
                  </pic:spPr>
                </pic:pic>
              </a:graphicData>
            </a:graphic>
          </wp:inline>
        </w:drawing>
      </w:r>
    </w:p>
    <w:p w14:paraId="4F443A45" w14:textId="6CEA38BF" w:rsidR="00635404" w:rsidRPr="00036480" w:rsidRDefault="0057400B" w:rsidP="00920DD1">
      <w:pPr>
        <w:spacing w:line="480" w:lineRule="auto"/>
        <w:jc w:val="both"/>
        <w:rPr>
          <w:rFonts w:ascii="Times New Roman" w:hAnsi="Times New Roman" w:cs="Times New Roman"/>
        </w:rPr>
      </w:pPr>
      <w:r w:rsidRPr="00036480">
        <w:rPr>
          <w:rFonts w:ascii="Times New Roman" w:hAnsi="Times New Roman" w:cs="Times New Roman"/>
        </w:rPr>
        <w:t xml:space="preserve">Figure </w:t>
      </w:r>
      <w:r w:rsidR="00B32BF0" w:rsidRPr="00036480">
        <w:rPr>
          <w:rFonts w:ascii="Times New Roman" w:hAnsi="Times New Roman" w:cs="Times New Roman"/>
        </w:rPr>
        <w:t>6</w:t>
      </w:r>
      <w:r w:rsidR="00E6639C" w:rsidRPr="00036480">
        <w:rPr>
          <w:rFonts w:ascii="Times New Roman" w:hAnsi="Times New Roman" w:cs="Times New Roman"/>
        </w:rPr>
        <w:t xml:space="preserve"> </w:t>
      </w:r>
      <w:r w:rsidR="00E6639C" w:rsidRPr="00036480">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6C030D5" wp14:editId="261E30F3">
                <wp:simplePos x="0" y="0"/>
                <wp:positionH relativeFrom="column">
                  <wp:posOffset>8077200</wp:posOffset>
                </wp:positionH>
                <wp:positionV relativeFrom="paragraph">
                  <wp:posOffset>1104900</wp:posOffset>
                </wp:positionV>
                <wp:extent cx="2374900" cy="1092200"/>
                <wp:effectExtent l="0" t="0" r="0" b="0"/>
                <wp:wrapNone/>
                <wp:docPr id="52" name="TextBox 6"/>
                <wp:cNvGraphicFramePr/>
                <a:graphic xmlns:a="http://schemas.openxmlformats.org/drawingml/2006/main">
                  <a:graphicData uri="http://schemas.microsoft.com/office/word/2010/wordprocessingShape">
                    <wps:wsp>
                      <wps:cNvSpPr txBox="1"/>
                      <wps:spPr>
                        <a:xfrm>
                          <a:off x="0" y="0"/>
                          <a:ext cx="2374900" cy="10922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bodyPr vertOverflow="clip" horzOverflow="clip" wrap="square" rtlCol="0" anchor="ctr"/>
                    </wps:wsp>
                  </a:graphicData>
                </a:graphic>
              </wp:anchor>
            </w:drawing>
          </mc:Choice>
          <mc:Fallback>
            <w:pict>
              <v:shapetype w14:anchorId="7E422EC8" id="_x0000_t202" coordsize="21600,21600" o:spt="202" path="m,l,21600r21600,l21600,xe">
                <v:stroke joinstyle="miter"/>
                <v:path gradientshapeok="t" o:connecttype="rect"/>
              </v:shapetype>
              <v:shape id="TextBox 6" o:spid="_x0000_s1026" type="#_x0000_t202" style="position:absolute;margin-left:636pt;margin-top:87pt;width:187pt;height:8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" fillcolor="white [3201]" stroked="f"/>
            </w:pict>
          </mc:Fallback>
        </mc:AlternateContent>
      </w:r>
      <w:r w:rsidR="00E6639C" w:rsidRPr="00036480">
        <w:rPr>
          <w:rFonts w:ascii="Times New Roman" w:hAnsi="Times New Roman" w:cs="Times New Roman"/>
        </w:rPr>
        <w:t xml:space="preserve"> Cumulative survival plots </w:t>
      </w:r>
    </w:p>
    <w:p w14:paraId="03AC3B35" w14:textId="57C5F4A2" w:rsidR="000635CB" w:rsidRDefault="00BE5410" w:rsidP="00F35BB3">
      <w:pPr>
        <w:spacing w:line="480" w:lineRule="auto"/>
        <w:jc w:val="both"/>
        <w:rPr>
          <w:rFonts w:ascii="Times New Roman" w:hAnsi="Times New Roman" w:cs="Times New Roman"/>
        </w:rPr>
      </w:pPr>
      <w:r w:rsidRPr="00036480">
        <w:rPr>
          <w:rFonts w:ascii="Times New Roman" w:hAnsi="Times New Roman" w:cs="Times New Roman"/>
        </w:rPr>
        <w:t xml:space="preserve">Survival plots </w:t>
      </w:r>
      <w:r w:rsidR="00E6639C" w:rsidRPr="00036480">
        <w:rPr>
          <w:rFonts w:ascii="Times New Roman" w:hAnsi="Times New Roman" w:cs="Times New Roman"/>
        </w:rPr>
        <w:t>comparing 5-year recurrence</w:t>
      </w:r>
      <w:r w:rsidRPr="00036480">
        <w:rPr>
          <w:rFonts w:ascii="Times New Roman" w:hAnsi="Times New Roman" w:cs="Times New Roman"/>
        </w:rPr>
        <w:t xml:space="preserve"> of ventricular fibrillation</w:t>
      </w:r>
      <w:r w:rsidR="00E6639C" w:rsidRPr="00036480">
        <w:rPr>
          <w:rFonts w:ascii="Times New Roman" w:hAnsi="Times New Roman" w:cs="Times New Roman"/>
        </w:rPr>
        <w:t xml:space="preserve"> </w:t>
      </w:r>
      <w:r w:rsidR="006253A9" w:rsidRPr="00036480">
        <w:rPr>
          <w:rFonts w:ascii="Times New Roman" w:hAnsi="Times New Roman" w:cs="Times New Roman"/>
        </w:rPr>
        <w:t>against time from index presentation</w:t>
      </w:r>
      <w:r w:rsidR="007073C6" w:rsidRPr="00036480">
        <w:rPr>
          <w:rFonts w:ascii="Times New Roman" w:hAnsi="Times New Roman" w:cs="Times New Roman"/>
        </w:rPr>
        <w:t xml:space="preserve"> </w:t>
      </w:r>
      <w:r w:rsidR="000F1A24" w:rsidRPr="00036480">
        <w:rPr>
          <w:rFonts w:ascii="Times New Roman" w:hAnsi="Times New Roman" w:cs="Times New Roman"/>
        </w:rPr>
        <w:t>for</w:t>
      </w:r>
      <w:r w:rsidR="007073C6" w:rsidRPr="00036480">
        <w:rPr>
          <w:rFonts w:ascii="Times New Roman" w:hAnsi="Times New Roman" w:cs="Times New Roman"/>
        </w:rPr>
        <w:t xml:space="preserve"> </w:t>
      </w:r>
      <w:r w:rsidR="00E6639C" w:rsidRPr="00036480">
        <w:rPr>
          <w:rFonts w:ascii="Times New Roman" w:hAnsi="Times New Roman" w:cs="Times New Roman"/>
        </w:rPr>
        <w:t xml:space="preserve">A) </w:t>
      </w:r>
      <w:r w:rsidR="007073C6" w:rsidRPr="00036480">
        <w:rPr>
          <w:rFonts w:ascii="Times New Roman" w:hAnsi="Times New Roman" w:cs="Times New Roman"/>
        </w:rPr>
        <w:t>Sodium channel blocker</w:t>
      </w:r>
      <w:r w:rsidR="00E6639C" w:rsidRPr="00036480">
        <w:rPr>
          <w:rFonts w:ascii="Times New Roman" w:hAnsi="Times New Roman" w:cs="Times New Roman"/>
        </w:rPr>
        <w:t xml:space="preserve"> outcome, B) Prior Syncope C) Global </w:t>
      </w:r>
      <w:r w:rsidR="007073C6" w:rsidRPr="00036480">
        <w:rPr>
          <w:rFonts w:ascii="Times New Roman" w:hAnsi="Times New Roman" w:cs="Times New Roman"/>
        </w:rPr>
        <w:t>Early repolarisation.</w:t>
      </w:r>
      <w:r w:rsidR="00F35BB3" w:rsidRPr="00036480" w:rsidDel="00F35BB3">
        <w:rPr>
          <w:rFonts w:ascii="Times New Roman" w:hAnsi="Times New Roman" w:cs="Times New Roman"/>
        </w:rPr>
        <w:t xml:space="preserve"> </w:t>
      </w:r>
    </w:p>
    <w:p w14:paraId="783525E5" w14:textId="43066DA5" w:rsidR="000273BE" w:rsidRPr="00036480" w:rsidRDefault="000273BE" w:rsidP="000635CB">
      <w:pPr>
        <w:rPr>
          <w:rFonts w:ascii="Times New Roman" w:hAnsi="Times New Roman" w:cs="Times New Roman"/>
        </w:rPr>
      </w:pPr>
    </w:p>
    <w:sectPr w:rsidR="000273BE" w:rsidRPr="00036480" w:rsidSect="00AA76AF">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D85E" w14:textId="77777777" w:rsidR="00E1188D" w:rsidRDefault="00E1188D" w:rsidP="009B0805">
      <w:r>
        <w:separator/>
      </w:r>
    </w:p>
  </w:endnote>
  <w:endnote w:type="continuationSeparator" w:id="0">
    <w:p w14:paraId="7FD62198" w14:textId="77777777" w:rsidR="00E1188D" w:rsidRDefault="00E1188D" w:rsidP="009B0805">
      <w:r>
        <w:continuationSeparator/>
      </w:r>
    </w:p>
  </w:endnote>
  <w:endnote w:type="continuationNotice" w:id="1">
    <w:p w14:paraId="5A06A1B5" w14:textId="77777777" w:rsidR="00E1188D" w:rsidRDefault="00E11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9729818"/>
      <w:docPartObj>
        <w:docPartGallery w:val="Page Numbers (Bottom of Page)"/>
        <w:docPartUnique/>
      </w:docPartObj>
    </w:sdtPr>
    <w:sdtEndPr>
      <w:rPr>
        <w:rStyle w:val="PageNumber"/>
      </w:rPr>
    </w:sdtEndPr>
    <w:sdtContent>
      <w:p w14:paraId="69FB1FEF" w14:textId="58D72950" w:rsidR="000E1857" w:rsidRDefault="000E1857" w:rsidP="00F25F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63FAB">
          <w:rPr>
            <w:rStyle w:val="PageNumber"/>
            <w:noProof/>
          </w:rPr>
          <w:t>1</w:t>
        </w:r>
        <w:r>
          <w:rPr>
            <w:rStyle w:val="PageNumber"/>
          </w:rPr>
          <w:fldChar w:fldCharType="end"/>
        </w:r>
      </w:p>
    </w:sdtContent>
  </w:sdt>
  <w:p w14:paraId="2A4D13BE" w14:textId="77777777" w:rsidR="000E1857" w:rsidRDefault="000E1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3073698"/>
      <w:docPartObj>
        <w:docPartGallery w:val="Page Numbers (Bottom of Page)"/>
        <w:docPartUnique/>
      </w:docPartObj>
    </w:sdtPr>
    <w:sdtEndPr>
      <w:rPr>
        <w:rStyle w:val="PageNumber"/>
      </w:rPr>
    </w:sdtEndPr>
    <w:sdtContent>
      <w:p w14:paraId="7950088B" w14:textId="53506694" w:rsidR="000E1857" w:rsidRDefault="000E1857" w:rsidP="00F25F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B15D2A" w14:textId="77777777" w:rsidR="000E1857" w:rsidRDefault="000E1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2915" w14:textId="77777777" w:rsidR="00E1188D" w:rsidRDefault="00E1188D" w:rsidP="009B0805">
      <w:r>
        <w:separator/>
      </w:r>
    </w:p>
  </w:footnote>
  <w:footnote w:type="continuationSeparator" w:id="0">
    <w:p w14:paraId="3976AEA9" w14:textId="77777777" w:rsidR="00E1188D" w:rsidRDefault="00E1188D" w:rsidP="009B0805">
      <w:r>
        <w:continuationSeparator/>
      </w:r>
    </w:p>
  </w:footnote>
  <w:footnote w:type="continuationNotice" w:id="1">
    <w:p w14:paraId="2F8391C7" w14:textId="77777777" w:rsidR="00E1188D" w:rsidRDefault="00E118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756E9"/>
    <w:multiLevelType w:val="multilevel"/>
    <w:tmpl w:val="02A4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966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CSE Style Manual 8th Edition 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Libraries&gt;&lt;/Libraries&gt;"/>
  </w:docVars>
  <w:rsids>
    <w:rsidRoot w:val="00340211"/>
    <w:rsid w:val="00000216"/>
    <w:rsid w:val="00000223"/>
    <w:rsid w:val="0000064B"/>
    <w:rsid w:val="000008C9"/>
    <w:rsid w:val="00001492"/>
    <w:rsid w:val="000016A3"/>
    <w:rsid w:val="00001A80"/>
    <w:rsid w:val="00001EDA"/>
    <w:rsid w:val="000021C0"/>
    <w:rsid w:val="000023AA"/>
    <w:rsid w:val="000036FB"/>
    <w:rsid w:val="0000385A"/>
    <w:rsid w:val="000039CD"/>
    <w:rsid w:val="00003A2B"/>
    <w:rsid w:val="000044AC"/>
    <w:rsid w:val="0000494F"/>
    <w:rsid w:val="00004E8D"/>
    <w:rsid w:val="000056CA"/>
    <w:rsid w:val="00005978"/>
    <w:rsid w:val="000065E4"/>
    <w:rsid w:val="000068D5"/>
    <w:rsid w:val="00006945"/>
    <w:rsid w:val="00007699"/>
    <w:rsid w:val="0000788E"/>
    <w:rsid w:val="00007DA1"/>
    <w:rsid w:val="000104A9"/>
    <w:rsid w:val="000114AD"/>
    <w:rsid w:val="00011B0C"/>
    <w:rsid w:val="00011FCB"/>
    <w:rsid w:val="000128D2"/>
    <w:rsid w:val="00012C7C"/>
    <w:rsid w:val="00013098"/>
    <w:rsid w:val="00013B77"/>
    <w:rsid w:val="00013E85"/>
    <w:rsid w:val="00014148"/>
    <w:rsid w:val="00014321"/>
    <w:rsid w:val="000144A5"/>
    <w:rsid w:val="0001476E"/>
    <w:rsid w:val="0001478C"/>
    <w:rsid w:val="00014D55"/>
    <w:rsid w:val="00015C9D"/>
    <w:rsid w:val="00015E35"/>
    <w:rsid w:val="00016A79"/>
    <w:rsid w:val="00017089"/>
    <w:rsid w:val="00017348"/>
    <w:rsid w:val="00020FFF"/>
    <w:rsid w:val="00021646"/>
    <w:rsid w:val="000219A2"/>
    <w:rsid w:val="00021EB5"/>
    <w:rsid w:val="000222C3"/>
    <w:rsid w:val="00022798"/>
    <w:rsid w:val="00023416"/>
    <w:rsid w:val="000235EC"/>
    <w:rsid w:val="00024718"/>
    <w:rsid w:val="00024DA6"/>
    <w:rsid w:val="00024DB1"/>
    <w:rsid w:val="00024F9B"/>
    <w:rsid w:val="00025210"/>
    <w:rsid w:val="00025445"/>
    <w:rsid w:val="00026DB9"/>
    <w:rsid w:val="00026DCE"/>
    <w:rsid w:val="00026E1D"/>
    <w:rsid w:val="00026F00"/>
    <w:rsid w:val="000273BE"/>
    <w:rsid w:val="00027525"/>
    <w:rsid w:val="00027CD1"/>
    <w:rsid w:val="0003077E"/>
    <w:rsid w:val="00030D33"/>
    <w:rsid w:val="00030F53"/>
    <w:rsid w:val="0003170F"/>
    <w:rsid w:val="00032FB6"/>
    <w:rsid w:val="000334AE"/>
    <w:rsid w:val="00033D67"/>
    <w:rsid w:val="000342C3"/>
    <w:rsid w:val="000359CC"/>
    <w:rsid w:val="00035D7E"/>
    <w:rsid w:val="00035DEB"/>
    <w:rsid w:val="00036093"/>
    <w:rsid w:val="00036480"/>
    <w:rsid w:val="000367DF"/>
    <w:rsid w:val="00036CFC"/>
    <w:rsid w:val="00036D5B"/>
    <w:rsid w:val="000376B9"/>
    <w:rsid w:val="00037A5E"/>
    <w:rsid w:val="00037A78"/>
    <w:rsid w:val="00040090"/>
    <w:rsid w:val="0004065E"/>
    <w:rsid w:val="00040697"/>
    <w:rsid w:val="00041149"/>
    <w:rsid w:val="00041A97"/>
    <w:rsid w:val="00042092"/>
    <w:rsid w:val="000426FF"/>
    <w:rsid w:val="00043653"/>
    <w:rsid w:val="00043711"/>
    <w:rsid w:val="0004372D"/>
    <w:rsid w:val="000441D5"/>
    <w:rsid w:val="00044507"/>
    <w:rsid w:val="000446D4"/>
    <w:rsid w:val="00044AD4"/>
    <w:rsid w:val="000466CB"/>
    <w:rsid w:val="000466DE"/>
    <w:rsid w:val="00046970"/>
    <w:rsid w:val="00047661"/>
    <w:rsid w:val="00047718"/>
    <w:rsid w:val="00047734"/>
    <w:rsid w:val="00047846"/>
    <w:rsid w:val="000509E6"/>
    <w:rsid w:val="000510B5"/>
    <w:rsid w:val="000510DC"/>
    <w:rsid w:val="000515E2"/>
    <w:rsid w:val="00052286"/>
    <w:rsid w:val="000529C3"/>
    <w:rsid w:val="000533FE"/>
    <w:rsid w:val="0005502E"/>
    <w:rsid w:val="00055702"/>
    <w:rsid w:val="000577D8"/>
    <w:rsid w:val="0005792B"/>
    <w:rsid w:val="00057D7C"/>
    <w:rsid w:val="000609F4"/>
    <w:rsid w:val="00060BD4"/>
    <w:rsid w:val="00060F62"/>
    <w:rsid w:val="000619BA"/>
    <w:rsid w:val="00061BE7"/>
    <w:rsid w:val="00061CA4"/>
    <w:rsid w:val="00062B31"/>
    <w:rsid w:val="000635CB"/>
    <w:rsid w:val="000635E7"/>
    <w:rsid w:val="00063DC4"/>
    <w:rsid w:val="00063E89"/>
    <w:rsid w:val="00064251"/>
    <w:rsid w:val="0006486E"/>
    <w:rsid w:val="00064977"/>
    <w:rsid w:val="00064C10"/>
    <w:rsid w:val="000657F6"/>
    <w:rsid w:val="00065D7B"/>
    <w:rsid w:val="00065EE3"/>
    <w:rsid w:val="00066D03"/>
    <w:rsid w:val="00066EFB"/>
    <w:rsid w:val="00067018"/>
    <w:rsid w:val="00067098"/>
    <w:rsid w:val="000670C9"/>
    <w:rsid w:val="00067911"/>
    <w:rsid w:val="000700DD"/>
    <w:rsid w:val="000709EA"/>
    <w:rsid w:val="00070B46"/>
    <w:rsid w:val="00070EF6"/>
    <w:rsid w:val="0007138C"/>
    <w:rsid w:val="00072220"/>
    <w:rsid w:val="00072F47"/>
    <w:rsid w:val="000735B2"/>
    <w:rsid w:val="00073BD5"/>
    <w:rsid w:val="00073E12"/>
    <w:rsid w:val="0007457D"/>
    <w:rsid w:val="000746AD"/>
    <w:rsid w:val="000748D6"/>
    <w:rsid w:val="00075AFE"/>
    <w:rsid w:val="00075BC8"/>
    <w:rsid w:val="00076433"/>
    <w:rsid w:val="000778C5"/>
    <w:rsid w:val="00080088"/>
    <w:rsid w:val="0008010E"/>
    <w:rsid w:val="000805C8"/>
    <w:rsid w:val="000806AF"/>
    <w:rsid w:val="0008070E"/>
    <w:rsid w:val="00080C3A"/>
    <w:rsid w:val="00081835"/>
    <w:rsid w:val="0008189D"/>
    <w:rsid w:val="00082049"/>
    <w:rsid w:val="00082FF3"/>
    <w:rsid w:val="000840C2"/>
    <w:rsid w:val="00085D54"/>
    <w:rsid w:val="000861FC"/>
    <w:rsid w:val="0008638A"/>
    <w:rsid w:val="00086582"/>
    <w:rsid w:val="00086B81"/>
    <w:rsid w:val="000872F4"/>
    <w:rsid w:val="000872F7"/>
    <w:rsid w:val="0008747E"/>
    <w:rsid w:val="00087A27"/>
    <w:rsid w:val="00087E3D"/>
    <w:rsid w:val="00087EF0"/>
    <w:rsid w:val="00090029"/>
    <w:rsid w:val="000902C5"/>
    <w:rsid w:val="00090B39"/>
    <w:rsid w:val="00090BFB"/>
    <w:rsid w:val="0009128A"/>
    <w:rsid w:val="000917D8"/>
    <w:rsid w:val="00091F62"/>
    <w:rsid w:val="000924B6"/>
    <w:rsid w:val="000925B8"/>
    <w:rsid w:val="000927DD"/>
    <w:rsid w:val="00092D44"/>
    <w:rsid w:val="00092FA3"/>
    <w:rsid w:val="00093027"/>
    <w:rsid w:val="0009313B"/>
    <w:rsid w:val="000931E3"/>
    <w:rsid w:val="00093293"/>
    <w:rsid w:val="00094A81"/>
    <w:rsid w:val="00094C14"/>
    <w:rsid w:val="0009578F"/>
    <w:rsid w:val="000959E2"/>
    <w:rsid w:val="000960CA"/>
    <w:rsid w:val="00096193"/>
    <w:rsid w:val="000963B7"/>
    <w:rsid w:val="00097DBD"/>
    <w:rsid w:val="00097DDD"/>
    <w:rsid w:val="000A0E6C"/>
    <w:rsid w:val="000A10DC"/>
    <w:rsid w:val="000A11DC"/>
    <w:rsid w:val="000A124C"/>
    <w:rsid w:val="000A142A"/>
    <w:rsid w:val="000A2292"/>
    <w:rsid w:val="000A2693"/>
    <w:rsid w:val="000A27BC"/>
    <w:rsid w:val="000A2814"/>
    <w:rsid w:val="000A29CB"/>
    <w:rsid w:val="000A37D4"/>
    <w:rsid w:val="000A39ED"/>
    <w:rsid w:val="000A3A79"/>
    <w:rsid w:val="000A48F0"/>
    <w:rsid w:val="000A4D58"/>
    <w:rsid w:val="000A63AD"/>
    <w:rsid w:val="000A6619"/>
    <w:rsid w:val="000A667F"/>
    <w:rsid w:val="000A7658"/>
    <w:rsid w:val="000A774A"/>
    <w:rsid w:val="000B00A4"/>
    <w:rsid w:val="000B0103"/>
    <w:rsid w:val="000B05A3"/>
    <w:rsid w:val="000B0A42"/>
    <w:rsid w:val="000B0D8D"/>
    <w:rsid w:val="000B0F71"/>
    <w:rsid w:val="000B1372"/>
    <w:rsid w:val="000B1913"/>
    <w:rsid w:val="000B1B36"/>
    <w:rsid w:val="000B2CED"/>
    <w:rsid w:val="000B392D"/>
    <w:rsid w:val="000B5F70"/>
    <w:rsid w:val="000B6E03"/>
    <w:rsid w:val="000B6EB8"/>
    <w:rsid w:val="000B70E7"/>
    <w:rsid w:val="000B7121"/>
    <w:rsid w:val="000B745B"/>
    <w:rsid w:val="000B7C57"/>
    <w:rsid w:val="000B7C65"/>
    <w:rsid w:val="000C0010"/>
    <w:rsid w:val="000C0288"/>
    <w:rsid w:val="000C0EDC"/>
    <w:rsid w:val="000C111A"/>
    <w:rsid w:val="000C1848"/>
    <w:rsid w:val="000C1BFA"/>
    <w:rsid w:val="000C20D5"/>
    <w:rsid w:val="000C241F"/>
    <w:rsid w:val="000C3407"/>
    <w:rsid w:val="000C35DF"/>
    <w:rsid w:val="000C3680"/>
    <w:rsid w:val="000C46B2"/>
    <w:rsid w:val="000C4796"/>
    <w:rsid w:val="000C4E85"/>
    <w:rsid w:val="000C5196"/>
    <w:rsid w:val="000C5404"/>
    <w:rsid w:val="000C73EE"/>
    <w:rsid w:val="000C75DC"/>
    <w:rsid w:val="000D1192"/>
    <w:rsid w:val="000D17C9"/>
    <w:rsid w:val="000D1BA5"/>
    <w:rsid w:val="000D2FDB"/>
    <w:rsid w:val="000D346B"/>
    <w:rsid w:val="000D34DA"/>
    <w:rsid w:val="000D3A82"/>
    <w:rsid w:val="000D4299"/>
    <w:rsid w:val="000D46AD"/>
    <w:rsid w:val="000D46BA"/>
    <w:rsid w:val="000D48DC"/>
    <w:rsid w:val="000D4E7E"/>
    <w:rsid w:val="000D5746"/>
    <w:rsid w:val="000D5ADC"/>
    <w:rsid w:val="000D7674"/>
    <w:rsid w:val="000D79B4"/>
    <w:rsid w:val="000D7FAF"/>
    <w:rsid w:val="000E0025"/>
    <w:rsid w:val="000E0050"/>
    <w:rsid w:val="000E045F"/>
    <w:rsid w:val="000E0659"/>
    <w:rsid w:val="000E0954"/>
    <w:rsid w:val="000E0D48"/>
    <w:rsid w:val="000E1575"/>
    <w:rsid w:val="000E1857"/>
    <w:rsid w:val="000E18BB"/>
    <w:rsid w:val="000E206D"/>
    <w:rsid w:val="000E221F"/>
    <w:rsid w:val="000E2BED"/>
    <w:rsid w:val="000E3165"/>
    <w:rsid w:val="000E3800"/>
    <w:rsid w:val="000E398B"/>
    <w:rsid w:val="000E40C2"/>
    <w:rsid w:val="000E4D4E"/>
    <w:rsid w:val="000E4F1A"/>
    <w:rsid w:val="000E5066"/>
    <w:rsid w:val="000E54FB"/>
    <w:rsid w:val="000E5CE8"/>
    <w:rsid w:val="000E66C9"/>
    <w:rsid w:val="000E6862"/>
    <w:rsid w:val="000E6923"/>
    <w:rsid w:val="000E6F2F"/>
    <w:rsid w:val="000E715C"/>
    <w:rsid w:val="000E748F"/>
    <w:rsid w:val="000E7BB2"/>
    <w:rsid w:val="000F07B4"/>
    <w:rsid w:val="000F0B26"/>
    <w:rsid w:val="000F1A24"/>
    <w:rsid w:val="000F3008"/>
    <w:rsid w:val="000F311E"/>
    <w:rsid w:val="000F330D"/>
    <w:rsid w:val="000F364C"/>
    <w:rsid w:val="000F38A9"/>
    <w:rsid w:val="000F3FFA"/>
    <w:rsid w:val="000F425A"/>
    <w:rsid w:val="000F5488"/>
    <w:rsid w:val="000F55A2"/>
    <w:rsid w:val="000F667E"/>
    <w:rsid w:val="000F706F"/>
    <w:rsid w:val="001004E5"/>
    <w:rsid w:val="0010068D"/>
    <w:rsid w:val="00100B00"/>
    <w:rsid w:val="00100DB7"/>
    <w:rsid w:val="00101889"/>
    <w:rsid w:val="00102C3A"/>
    <w:rsid w:val="001033E7"/>
    <w:rsid w:val="0010386A"/>
    <w:rsid w:val="00103ADB"/>
    <w:rsid w:val="00103CD7"/>
    <w:rsid w:val="00103DD1"/>
    <w:rsid w:val="00104388"/>
    <w:rsid w:val="00104A9A"/>
    <w:rsid w:val="00105782"/>
    <w:rsid w:val="00105945"/>
    <w:rsid w:val="001063C2"/>
    <w:rsid w:val="00106597"/>
    <w:rsid w:val="001072CF"/>
    <w:rsid w:val="001072E9"/>
    <w:rsid w:val="001075F8"/>
    <w:rsid w:val="001106C3"/>
    <w:rsid w:val="001113A2"/>
    <w:rsid w:val="00112A0D"/>
    <w:rsid w:val="00112E6B"/>
    <w:rsid w:val="00113042"/>
    <w:rsid w:val="001138C2"/>
    <w:rsid w:val="00114AD2"/>
    <w:rsid w:val="00114C33"/>
    <w:rsid w:val="00114F43"/>
    <w:rsid w:val="00116635"/>
    <w:rsid w:val="001167FF"/>
    <w:rsid w:val="00116A60"/>
    <w:rsid w:val="00116ADC"/>
    <w:rsid w:val="00117D30"/>
    <w:rsid w:val="00117DC5"/>
    <w:rsid w:val="0012030D"/>
    <w:rsid w:val="001212F1"/>
    <w:rsid w:val="00121A98"/>
    <w:rsid w:val="00121E6A"/>
    <w:rsid w:val="00121F37"/>
    <w:rsid w:val="00122870"/>
    <w:rsid w:val="00123319"/>
    <w:rsid w:val="00123564"/>
    <w:rsid w:val="00123671"/>
    <w:rsid w:val="001237E7"/>
    <w:rsid w:val="00123EEB"/>
    <w:rsid w:val="00124219"/>
    <w:rsid w:val="00124284"/>
    <w:rsid w:val="001248E8"/>
    <w:rsid w:val="00124C70"/>
    <w:rsid w:val="00125040"/>
    <w:rsid w:val="00125465"/>
    <w:rsid w:val="00125C16"/>
    <w:rsid w:val="0012667D"/>
    <w:rsid w:val="00126878"/>
    <w:rsid w:val="00126B7F"/>
    <w:rsid w:val="001275D3"/>
    <w:rsid w:val="00127989"/>
    <w:rsid w:val="00127AA2"/>
    <w:rsid w:val="0013013F"/>
    <w:rsid w:val="00130254"/>
    <w:rsid w:val="00130D12"/>
    <w:rsid w:val="00130D9E"/>
    <w:rsid w:val="00131413"/>
    <w:rsid w:val="00131942"/>
    <w:rsid w:val="00132964"/>
    <w:rsid w:val="00132A19"/>
    <w:rsid w:val="00132B97"/>
    <w:rsid w:val="00133386"/>
    <w:rsid w:val="0013483B"/>
    <w:rsid w:val="00134DF7"/>
    <w:rsid w:val="001352D4"/>
    <w:rsid w:val="001355E2"/>
    <w:rsid w:val="001363F0"/>
    <w:rsid w:val="00136C57"/>
    <w:rsid w:val="001371D7"/>
    <w:rsid w:val="00137747"/>
    <w:rsid w:val="001377C5"/>
    <w:rsid w:val="00137D40"/>
    <w:rsid w:val="00140325"/>
    <w:rsid w:val="001410C5"/>
    <w:rsid w:val="001416A5"/>
    <w:rsid w:val="001417E4"/>
    <w:rsid w:val="00142524"/>
    <w:rsid w:val="00142841"/>
    <w:rsid w:val="00142A48"/>
    <w:rsid w:val="00142AEE"/>
    <w:rsid w:val="00142DB7"/>
    <w:rsid w:val="001430AF"/>
    <w:rsid w:val="00143539"/>
    <w:rsid w:val="001439FF"/>
    <w:rsid w:val="00143B03"/>
    <w:rsid w:val="00143E76"/>
    <w:rsid w:val="001441FE"/>
    <w:rsid w:val="001445A1"/>
    <w:rsid w:val="0014486F"/>
    <w:rsid w:val="00145201"/>
    <w:rsid w:val="0014560B"/>
    <w:rsid w:val="001456D8"/>
    <w:rsid w:val="0014656C"/>
    <w:rsid w:val="001465B2"/>
    <w:rsid w:val="001467CB"/>
    <w:rsid w:val="001472F5"/>
    <w:rsid w:val="00147927"/>
    <w:rsid w:val="0015014A"/>
    <w:rsid w:val="0015031D"/>
    <w:rsid w:val="00150382"/>
    <w:rsid w:val="00150A49"/>
    <w:rsid w:val="00150CE3"/>
    <w:rsid w:val="0015174D"/>
    <w:rsid w:val="0015177F"/>
    <w:rsid w:val="00151AD3"/>
    <w:rsid w:val="00151D4E"/>
    <w:rsid w:val="001532B9"/>
    <w:rsid w:val="001539DB"/>
    <w:rsid w:val="00153C77"/>
    <w:rsid w:val="00154260"/>
    <w:rsid w:val="001548F7"/>
    <w:rsid w:val="00154C16"/>
    <w:rsid w:val="00154F88"/>
    <w:rsid w:val="00155554"/>
    <w:rsid w:val="001555F3"/>
    <w:rsid w:val="00155F71"/>
    <w:rsid w:val="00156347"/>
    <w:rsid w:val="00157237"/>
    <w:rsid w:val="00157AF6"/>
    <w:rsid w:val="00160A3C"/>
    <w:rsid w:val="00160C44"/>
    <w:rsid w:val="00160C55"/>
    <w:rsid w:val="00160FC7"/>
    <w:rsid w:val="0016117F"/>
    <w:rsid w:val="00161AA3"/>
    <w:rsid w:val="001622FD"/>
    <w:rsid w:val="001623CA"/>
    <w:rsid w:val="00162B7A"/>
    <w:rsid w:val="0016339B"/>
    <w:rsid w:val="0016376F"/>
    <w:rsid w:val="00163890"/>
    <w:rsid w:val="00163CFE"/>
    <w:rsid w:val="0016409D"/>
    <w:rsid w:val="00164C74"/>
    <w:rsid w:val="00164D8F"/>
    <w:rsid w:val="00164F65"/>
    <w:rsid w:val="00165F87"/>
    <w:rsid w:val="00166AF8"/>
    <w:rsid w:val="00166FD6"/>
    <w:rsid w:val="001679FA"/>
    <w:rsid w:val="00167D9C"/>
    <w:rsid w:val="0017113D"/>
    <w:rsid w:val="001711A6"/>
    <w:rsid w:val="001713FD"/>
    <w:rsid w:val="0017141D"/>
    <w:rsid w:val="001725F7"/>
    <w:rsid w:val="00172827"/>
    <w:rsid w:val="00174006"/>
    <w:rsid w:val="00174769"/>
    <w:rsid w:val="00174BD5"/>
    <w:rsid w:val="00175D9C"/>
    <w:rsid w:val="00175EA2"/>
    <w:rsid w:val="001769D0"/>
    <w:rsid w:val="00176B5B"/>
    <w:rsid w:val="00176DDE"/>
    <w:rsid w:val="001771F1"/>
    <w:rsid w:val="0017780C"/>
    <w:rsid w:val="00177D0A"/>
    <w:rsid w:val="00180C74"/>
    <w:rsid w:val="001813ED"/>
    <w:rsid w:val="001814B7"/>
    <w:rsid w:val="001818C4"/>
    <w:rsid w:val="00181BDC"/>
    <w:rsid w:val="00182151"/>
    <w:rsid w:val="0018277A"/>
    <w:rsid w:val="00183720"/>
    <w:rsid w:val="00183E6D"/>
    <w:rsid w:val="0018423A"/>
    <w:rsid w:val="0018452B"/>
    <w:rsid w:val="00184B33"/>
    <w:rsid w:val="00185006"/>
    <w:rsid w:val="001850C0"/>
    <w:rsid w:val="001863D7"/>
    <w:rsid w:val="00187769"/>
    <w:rsid w:val="0018785F"/>
    <w:rsid w:val="001878C0"/>
    <w:rsid w:val="00187B00"/>
    <w:rsid w:val="00187E91"/>
    <w:rsid w:val="00190437"/>
    <w:rsid w:val="00190F10"/>
    <w:rsid w:val="00191949"/>
    <w:rsid w:val="00191CF9"/>
    <w:rsid w:val="00192205"/>
    <w:rsid w:val="001925BE"/>
    <w:rsid w:val="00192DA8"/>
    <w:rsid w:val="00194CD1"/>
    <w:rsid w:val="00194E03"/>
    <w:rsid w:val="00195989"/>
    <w:rsid w:val="00195A97"/>
    <w:rsid w:val="00196320"/>
    <w:rsid w:val="0019662E"/>
    <w:rsid w:val="00196670"/>
    <w:rsid w:val="00196E31"/>
    <w:rsid w:val="00197984"/>
    <w:rsid w:val="001979FF"/>
    <w:rsid w:val="00197FE4"/>
    <w:rsid w:val="001A038D"/>
    <w:rsid w:val="001A15E9"/>
    <w:rsid w:val="001A28BA"/>
    <w:rsid w:val="001A2910"/>
    <w:rsid w:val="001A2983"/>
    <w:rsid w:val="001A2CC7"/>
    <w:rsid w:val="001A2D7F"/>
    <w:rsid w:val="001A2F67"/>
    <w:rsid w:val="001A2FD2"/>
    <w:rsid w:val="001A38C6"/>
    <w:rsid w:val="001A3AD0"/>
    <w:rsid w:val="001A437E"/>
    <w:rsid w:val="001A4A9E"/>
    <w:rsid w:val="001A4F93"/>
    <w:rsid w:val="001A5109"/>
    <w:rsid w:val="001A5195"/>
    <w:rsid w:val="001A5A17"/>
    <w:rsid w:val="001A7040"/>
    <w:rsid w:val="001A7453"/>
    <w:rsid w:val="001A7461"/>
    <w:rsid w:val="001A7B33"/>
    <w:rsid w:val="001B08C7"/>
    <w:rsid w:val="001B09E1"/>
    <w:rsid w:val="001B0C18"/>
    <w:rsid w:val="001B1160"/>
    <w:rsid w:val="001B1E4A"/>
    <w:rsid w:val="001B2578"/>
    <w:rsid w:val="001B28E0"/>
    <w:rsid w:val="001B2F3C"/>
    <w:rsid w:val="001B3439"/>
    <w:rsid w:val="001B3442"/>
    <w:rsid w:val="001B3447"/>
    <w:rsid w:val="001B3CB3"/>
    <w:rsid w:val="001B43BB"/>
    <w:rsid w:val="001B4ADB"/>
    <w:rsid w:val="001B4B87"/>
    <w:rsid w:val="001B5A10"/>
    <w:rsid w:val="001B5BC5"/>
    <w:rsid w:val="001B607C"/>
    <w:rsid w:val="001B6C36"/>
    <w:rsid w:val="001B6F65"/>
    <w:rsid w:val="001B7151"/>
    <w:rsid w:val="001B7522"/>
    <w:rsid w:val="001B775B"/>
    <w:rsid w:val="001B782E"/>
    <w:rsid w:val="001C0242"/>
    <w:rsid w:val="001C0638"/>
    <w:rsid w:val="001C0D4B"/>
    <w:rsid w:val="001C1026"/>
    <w:rsid w:val="001C15EB"/>
    <w:rsid w:val="001C1BC5"/>
    <w:rsid w:val="001C2089"/>
    <w:rsid w:val="001C23C1"/>
    <w:rsid w:val="001C2B2F"/>
    <w:rsid w:val="001C2BAE"/>
    <w:rsid w:val="001C2C53"/>
    <w:rsid w:val="001C3F26"/>
    <w:rsid w:val="001C4066"/>
    <w:rsid w:val="001C4111"/>
    <w:rsid w:val="001C4E44"/>
    <w:rsid w:val="001C5A28"/>
    <w:rsid w:val="001C5FDF"/>
    <w:rsid w:val="001C714C"/>
    <w:rsid w:val="001C7934"/>
    <w:rsid w:val="001C7B9A"/>
    <w:rsid w:val="001C7CF8"/>
    <w:rsid w:val="001D098D"/>
    <w:rsid w:val="001D0CC8"/>
    <w:rsid w:val="001D0D2B"/>
    <w:rsid w:val="001D1B13"/>
    <w:rsid w:val="001D2376"/>
    <w:rsid w:val="001D2A63"/>
    <w:rsid w:val="001D2B21"/>
    <w:rsid w:val="001D2BDC"/>
    <w:rsid w:val="001D324E"/>
    <w:rsid w:val="001D343A"/>
    <w:rsid w:val="001D3499"/>
    <w:rsid w:val="001D41DB"/>
    <w:rsid w:val="001D43F6"/>
    <w:rsid w:val="001D4A22"/>
    <w:rsid w:val="001D50F0"/>
    <w:rsid w:val="001D52AE"/>
    <w:rsid w:val="001D52E5"/>
    <w:rsid w:val="001D52ED"/>
    <w:rsid w:val="001D5797"/>
    <w:rsid w:val="001D66E5"/>
    <w:rsid w:val="001D69E1"/>
    <w:rsid w:val="001D6AC8"/>
    <w:rsid w:val="001D6B88"/>
    <w:rsid w:val="001D700A"/>
    <w:rsid w:val="001D7207"/>
    <w:rsid w:val="001D7FE7"/>
    <w:rsid w:val="001E0291"/>
    <w:rsid w:val="001E105B"/>
    <w:rsid w:val="001E113B"/>
    <w:rsid w:val="001E167A"/>
    <w:rsid w:val="001E1746"/>
    <w:rsid w:val="001E1B7B"/>
    <w:rsid w:val="001E2CD9"/>
    <w:rsid w:val="001E2D82"/>
    <w:rsid w:val="001E2DCC"/>
    <w:rsid w:val="001E3458"/>
    <w:rsid w:val="001E36A4"/>
    <w:rsid w:val="001E3900"/>
    <w:rsid w:val="001E3CCC"/>
    <w:rsid w:val="001E4CF7"/>
    <w:rsid w:val="001E4D57"/>
    <w:rsid w:val="001E4DBA"/>
    <w:rsid w:val="001E51BE"/>
    <w:rsid w:val="001E5323"/>
    <w:rsid w:val="001E5A69"/>
    <w:rsid w:val="001E5E6B"/>
    <w:rsid w:val="001E5ED8"/>
    <w:rsid w:val="001E67F0"/>
    <w:rsid w:val="001E6EFD"/>
    <w:rsid w:val="001E7670"/>
    <w:rsid w:val="001E7A2F"/>
    <w:rsid w:val="001E7B41"/>
    <w:rsid w:val="001F12AC"/>
    <w:rsid w:val="001F1832"/>
    <w:rsid w:val="001F2549"/>
    <w:rsid w:val="001F260F"/>
    <w:rsid w:val="001F273B"/>
    <w:rsid w:val="001F2754"/>
    <w:rsid w:val="001F281A"/>
    <w:rsid w:val="001F2D41"/>
    <w:rsid w:val="001F2EEB"/>
    <w:rsid w:val="001F30CD"/>
    <w:rsid w:val="001F32A8"/>
    <w:rsid w:val="001F35D3"/>
    <w:rsid w:val="001F3A16"/>
    <w:rsid w:val="001F3CA9"/>
    <w:rsid w:val="001F3DC5"/>
    <w:rsid w:val="001F46BB"/>
    <w:rsid w:val="001F46EC"/>
    <w:rsid w:val="001F483A"/>
    <w:rsid w:val="001F4AB8"/>
    <w:rsid w:val="001F4BB1"/>
    <w:rsid w:val="001F4F75"/>
    <w:rsid w:val="001F5A63"/>
    <w:rsid w:val="001F5B8D"/>
    <w:rsid w:val="001F5D6A"/>
    <w:rsid w:val="001F667D"/>
    <w:rsid w:val="001F7394"/>
    <w:rsid w:val="00200080"/>
    <w:rsid w:val="002004D2"/>
    <w:rsid w:val="00201B54"/>
    <w:rsid w:val="00202A27"/>
    <w:rsid w:val="00202CB7"/>
    <w:rsid w:val="00203AA9"/>
    <w:rsid w:val="002049EF"/>
    <w:rsid w:val="00204C92"/>
    <w:rsid w:val="002052FC"/>
    <w:rsid w:val="00205E1E"/>
    <w:rsid w:val="0020645F"/>
    <w:rsid w:val="002065AF"/>
    <w:rsid w:val="0020672B"/>
    <w:rsid w:val="00206D59"/>
    <w:rsid w:val="0020701C"/>
    <w:rsid w:val="0020759A"/>
    <w:rsid w:val="002101BA"/>
    <w:rsid w:val="00210556"/>
    <w:rsid w:val="00211056"/>
    <w:rsid w:val="00211B15"/>
    <w:rsid w:val="00211C9E"/>
    <w:rsid w:val="002120C4"/>
    <w:rsid w:val="002132E5"/>
    <w:rsid w:val="00213665"/>
    <w:rsid w:val="0021367E"/>
    <w:rsid w:val="00213890"/>
    <w:rsid w:val="00213E15"/>
    <w:rsid w:val="00213EC1"/>
    <w:rsid w:val="00213F06"/>
    <w:rsid w:val="002142EF"/>
    <w:rsid w:val="002149C5"/>
    <w:rsid w:val="00215F8E"/>
    <w:rsid w:val="002163D7"/>
    <w:rsid w:val="002169B0"/>
    <w:rsid w:val="00216F63"/>
    <w:rsid w:val="002173E1"/>
    <w:rsid w:val="002176C0"/>
    <w:rsid w:val="002208CA"/>
    <w:rsid w:val="00220A18"/>
    <w:rsid w:val="00221181"/>
    <w:rsid w:val="002214C7"/>
    <w:rsid w:val="00221D65"/>
    <w:rsid w:val="002222CC"/>
    <w:rsid w:val="002226BE"/>
    <w:rsid w:val="00222942"/>
    <w:rsid w:val="002233EC"/>
    <w:rsid w:val="00223D75"/>
    <w:rsid w:val="002248E6"/>
    <w:rsid w:val="00224DAC"/>
    <w:rsid w:val="0022588B"/>
    <w:rsid w:val="0022784C"/>
    <w:rsid w:val="00227FBB"/>
    <w:rsid w:val="00231201"/>
    <w:rsid w:val="0023155A"/>
    <w:rsid w:val="002319E2"/>
    <w:rsid w:val="00231B8D"/>
    <w:rsid w:val="00232B41"/>
    <w:rsid w:val="00233115"/>
    <w:rsid w:val="00234241"/>
    <w:rsid w:val="00234438"/>
    <w:rsid w:val="002344CF"/>
    <w:rsid w:val="002346D5"/>
    <w:rsid w:val="00234755"/>
    <w:rsid w:val="00234AA5"/>
    <w:rsid w:val="00234DDA"/>
    <w:rsid w:val="00236638"/>
    <w:rsid w:val="0023680D"/>
    <w:rsid w:val="0023694F"/>
    <w:rsid w:val="00236A15"/>
    <w:rsid w:val="0023771C"/>
    <w:rsid w:val="00240139"/>
    <w:rsid w:val="00240A26"/>
    <w:rsid w:val="00240C86"/>
    <w:rsid w:val="0024138C"/>
    <w:rsid w:val="00241A42"/>
    <w:rsid w:val="00241AAE"/>
    <w:rsid w:val="00242068"/>
    <w:rsid w:val="00243978"/>
    <w:rsid w:val="00243D01"/>
    <w:rsid w:val="00244196"/>
    <w:rsid w:val="00244F3A"/>
    <w:rsid w:val="0024611A"/>
    <w:rsid w:val="002462BB"/>
    <w:rsid w:val="00246A9D"/>
    <w:rsid w:val="00246F49"/>
    <w:rsid w:val="00247D22"/>
    <w:rsid w:val="00250E48"/>
    <w:rsid w:val="00250E75"/>
    <w:rsid w:val="0025120F"/>
    <w:rsid w:val="002529C4"/>
    <w:rsid w:val="00252C3C"/>
    <w:rsid w:val="00252E37"/>
    <w:rsid w:val="00253B2B"/>
    <w:rsid w:val="002545AD"/>
    <w:rsid w:val="00254C22"/>
    <w:rsid w:val="00254F33"/>
    <w:rsid w:val="00256016"/>
    <w:rsid w:val="00257DBE"/>
    <w:rsid w:val="002607FC"/>
    <w:rsid w:val="002613B1"/>
    <w:rsid w:val="00261574"/>
    <w:rsid w:val="00261AF5"/>
    <w:rsid w:val="00261B1C"/>
    <w:rsid w:val="002620A3"/>
    <w:rsid w:val="002626CA"/>
    <w:rsid w:val="002627AA"/>
    <w:rsid w:val="002635CF"/>
    <w:rsid w:val="00263683"/>
    <w:rsid w:val="00263ABA"/>
    <w:rsid w:val="00263C91"/>
    <w:rsid w:val="00267167"/>
    <w:rsid w:val="00267720"/>
    <w:rsid w:val="00270757"/>
    <w:rsid w:val="00271505"/>
    <w:rsid w:val="00271E2C"/>
    <w:rsid w:val="00272626"/>
    <w:rsid w:val="00274EE5"/>
    <w:rsid w:val="00275306"/>
    <w:rsid w:val="0027550F"/>
    <w:rsid w:val="00275BD0"/>
    <w:rsid w:val="00275FB9"/>
    <w:rsid w:val="0027628A"/>
    <w:rsid w:val="00276B1C"/>
    <w:rsid w:val="00276D6F"/>
    <w:rsid w:val="002773B2"/>
    <w:rsid w:val="002773BD"/>
    <w:rsid w:val="00277751"/>
    <w:rsid w:val="00277F53"/>
    <w:rsid w:val="002801DA"/>
    <w:rsid w:val="00280267"/>
    <w:rsid w:val="0028061C"/>
    <w:rsid w:val="00280A5C"/>
    <w:rsid w:val="0028109C"/>
    <w:rsid w:val="00281371"/>
    <w:rsid w:val="002814A9"/>
    <w:rsid w:val="002814BE"/>
    <w:rsid w:val="002819BE"/>
    <w:rsid w:val="00282421"/>
    <w:rsid w:val="002824BF"/>
    <w:rsid w:val="00283222"/>
    <w:rsid w:val="00283670"/>
    <w:rsid w:val="00283907"/>
    <w:rsid w:val="00283A17"/>
    <w:rsid w:val="00283B17"/>
    <w:rsid w:val="0028466C"/>
    <w:rsid w:val="00285055"/>
    <w:rsid w:val="0028511C"/>
    <w:rsid w:val="0028544E"/>
    <w:rsid w:val="00285A93"/>
    <w:rsid w:val="00285AFF"/>
    <w:rsid w:val="00285CA7"/>
    <w:rsid w:val="0028626B"/>
    <w:rsid w:val="00286C4F"/>
    <w:rsid w:val="002872B5"/>
    <w:rsid w:val="0028730E"/>
    <w:rsid w:val="002874E1"/>
    <w:rsid w:val="00287FCC"/>
    <w:rsid w:val="002907C4"/>
    <w:rsid w:val="002909E6"/>
    <w:rsid w:val="00290C03"/>
    <w:rsid w:val="00291934"/>
    <w:rsid w:val="00291B60"/>
    <w:rsid w:val="00291C78"/>
    <w:rsid w:val="00291FF2"/>
    <w:rsid w:val="00293433"/>
    <w:rsid w:val="002937F4"/>
    <w:rsid w:val="0029388C"/>
    <w:rsid w:val="00293E28"/>
    <w:rsid w:val="00293EA8"/>
    <w:rsid w:val="0029433C"/>
    <w:rsid w:val="002944BB"/>
    <w:rsid w:val="00295AF4"/>
    <w:rsid w:val="002968F1"/>
    <w:rsid w:val="00296B3E"/>
    <w:rsid w:val="00297A52"/>
    <w:rsid w:val="002A0181"/>
    <w:rsid w:val="002A01D4"/>
    <w:rsid w:val="002A089A"/>
    <w:rsid w:val="002A0BCE"/>
    <w:rsid w:val="002A10DC"/>
    <w:rsid w:val="002A17B3"/>
    <w:rsid w:val="002A1EBB"/>
    <w:rsid w:val="002A1FEF"/>
    <w:rsid w:val="002A26B8"/>
    <w:rsid w:val="002A3439"/>
    <w:rsid w:val="002A34BF"/>
    <w:rsid w:val="002A3AE6"/>
    <w:rsid w:val="002A3F35"/>
    <w:rsid w:val="002A41F1"/>
    <w:rsid w:val="002A4C18"/>
    <w:rsid w:val="002A5077"/>
    <w:rsid w:val="002A65E9"/>
    <w:rsid w:val="002A775D"/>
    <w:rsid w:val="002B00AE"/>
    <w:rsid w:val="002B022B"/>
    <w:rsid w:val="002B0447"/>
    <w:rsid w:val="002B059F"/>
    <w:rsid w:val="002B0A8D"/>
    <w:rsid w:val="002B0D95"/>
    <w:rsid w:val="002B1274"/>
    <w:rsid w:val="002B1DB2"/>
    <w:rsid w:val="002B1E04"/>
    <w:rsid w:val="002B240D"/>
    <w:rsid w:val="002B2735"/>
    <w:rsid w:val="002B2976"/>
    <w:rsid w:val="002B2DDF"/>
    <w:rsid w:val="002B3262"/>
    <w:rsid w:val="002B392F"/>
    <w:rsid w:val="002B4042"/>
    <w:rsid w:val="002B48FC"/>
    <w:rsid w:val="002B500B"/>
    <w:rsid w:val="002B585B"/>
    <w:rsid w:val="002B5A2D"/>
    <w:rsid w:val="002B60BC"/>
    <w:rsid w:val="002B6206"/>
    <w:rsid w:val="002B636B"/>
    <w:rsid w:val="002B68CD"/>
    <w:rsid w:val="002B71DB"/>
    <w:rsid w:val="002B7232"/>
    <w:rsid w:val="002B73A3"/>
    <w:rsid w:val="002B7451"/>
    <w:rsid w:val="002B7CD4"/>
    <w:rsid w:val="002C057C"/>
    <w:rsid w:val="002C0631"/>
    <w:rsid w:val="002C0897"/>
    <w:rsid w:val="002C1C00"/>
    <w:rsid w:val="002C1E27"/>
    <w:rsid w:val="002C2239"/>
    <w:rsid w:val="002C229F"/>
    <w:rsid w:val="002C257E"/>
    <w:rsid w:val="002C32BA"/>
    <w:rsid w:val="002C3714"/>
    <w:rsid w:val="002C3CF0"/>
    <w:rsid w:val="002C3F1A"/>
    <w:rsid w:val="002C41FA"/>
    <w:rsid w:val="002C4431"/>
    <w:rsid w:val="002C507A"/>
    <w:rsid w:val="002C53EE"/>
    <w:rsid w:val="002C5497"/>
    <w:rsid w:val="002C620A"/>
    <w:rsid w:val="002C6596"/>
    <w:rsid w:val="002C6856"/>
    <w:rsid w:val="002C7161"/>
    <w:rsid w:val="002D042C"/>
    <w:rsid w:val="002D0DBF"/>
    <w:rsid w:val="002D1203"/>
    <w:rsid w:val="002D1373"/>
    <w:rsid w:val="002D1739"/>
    <w:rsid w:val="002D1BB4"/>
    <w:rsid w:val="002D334E"/>
    <w:rsid w:val="002D3B10"/>
    <w:rsid w:val="002D4572"/>
    <w:rsid w:val="002D5698"/>
    <w:rsid w:val="002D5A8D"/>
    <w:rsid w:val="002D65AF"/>
    <w:rsid w:val="002D6A53"/>
    <w:rsid w:val="002D6E24"/>
    <w:rsid w:val="002E0114"/>
    <w:rsid w:val="002E067C"/>
    <w:rsid w:val="002E0818"/>
    <w:rsid w:val="002E10F6"/>
    <w:rsid w:val="002E141C"/>
    <w:rsid w:val="002E156C"/>
    <w:rsid w:val="002E1FB0"/>
    <w:rsid w:val="002E2477"/>
    <w:rsid w:val="002E2546"/>
    <w:rsid w:val="002E263A"/>
    <w:rsid w:val="002E291F"/>
    <w:rsid w:val="002E3B81"/>
    <w:rsid w:val="002E3C4D"/>
    <w:rsid w:val="002E3CDB"/>
    <w:rsid w:val="002E3E37"/>
    <w:rsid w:val="002E3F3B"/>
    <w:rsid w:val="002E481E"/>
    <w:rsid w:val="002E5437"/>
    <w:rsid w:val="002E55C1"/>
    <w:rsid w:val="002E59BD"/>
    <w:rsid w:val="002E6210"/>
    <w:rsid w:val="002E78DC"/>
    <w:rsid w:val="002E7CBA"/>
    <w:rsid w:val="002F0E1C"/>
    <w:rsid w:val="002F1236"/>
    <w:rsid w:val="002F1594"/>
    <w:rsid w:val="002F27DD"/>
    <w:rsid w:val="002F390D"/>
    <w:rsid w:val="002F40BF"/>
    <w:rsid w:val="002F430D"/>
    <w:rsid w:val="002F4660"/>
    <w:rsid w:val="002F4A32"/>
    <w:rsid w:val="002F5162"/>
    <w:rsid w:val="002F524B"/>
    <w:rsid w:val="002F5A29"/>
    <w:rsid w:val="002F5EEE"/>
    <w:rsid w:val="002F600D"/>
    <w:rsid w:val="002F621B"/>
    <w:rsid w:val="002F69AE"/>
    <w:rsid w:val="002F6B26"/>
    <w:rsid w:val="002F6B91"/>
    <w:rsid w:val="002F6F20"/>
    <w:rsid w:val="002F7314"/>
    <w:rsid w:val="002F739E"/>
    <w:rsid w:val="002F77CB"/>
    <w:rsid w:val="00300926"/>
    <w:rsid w:val="00300A12"/>
    <w:rsid w:val="003010F3"/>
    <w:rsid w:val="003015FB"/>
    <w:rsid w:val="0030163E"/>
    <w:rsid w:val="00301701"/>
    <w:rsid w:val="00301895"/>
    <w:rsid w:val="00301DA6"/>
    <w:rsid w:val="00302357"/>
    <w:rsid w:val="003042D5"/>
    <w:rsid w:val="0030442D"/>
    <w:rsid w:val="00304592"/>
    <w:rsid w:val="00304A88"/>
    <w:rsid w:val="00304BD0"/>
    <w:rsid w:val="00305622"/>
    <w:rsid w:val="00305ECD"/>
    <w:rsid w:val="0030649E"/>
    <w:rsid w:val="00306978"/>
    <w:rsid w:val="00306BF9"/>
    <w:rsid w:val="00310055"/>
    <w:rsid w:val="003103F1"/>
    <w:rsid w:val="003108B9"/>
    <w:rsid w:val="00310E28"/>
    <w:rsid w:val="00311BAA"/>
    <w:rsid w:val="003122B3"/>
    <w:rsid w:val="0031259C"/>
    <w:rsid w:val="00312755"/>
    <w:rsid w:val="003128BD"/>
    <w:rsid w:val="00312A83"/>
    <w:rsid w:val="0031332F"/>
    <w:rsid w:val="003145A2"/>
    <w:rsid w:val="0031507A"/>
    <w:rsid w:val="00315BF4"/>
    <w:rsid w:val="00316385"/>
    <w:rsid w:val="0031682A"/>
    <w:rsid w:val="003168DE"/>
    <w:rsid w:val="003169B1"/>
    <w:rsid w:val="00317085"/>
    <w:rsid w:val="0031770F"/>
    <w:rsid w:val="0032026D"/>
    <w:rsid w:val="00320363"/>
    <w:rsid w:val="0032046A"/>
    <w:rsid w:val="00321649"/>
    <w:rsid w:val="003219B5"/>
    <w:rsid w:val="00321B54"/>
    <w:rsid w:val="003220CB"/>
    <w:rsid w:val="00322DEF"/>
    <w:rsid w:val="00322DF2"/>
    <w:rsid w:val="00322F2F"/>
    <w:rsid w:val="00323787"/>
    <w:rsid w:val="00323EF4"/>
    <w:rsid w:val="00324052"/>
    <w:rsid w:val="00324099"/>
    <w:rsid w:val="003256F0"/>
    <w:rsid w:val="003278B0"/>
    <w:rsid w:val="00330360"/>
    <w:rsid w:val="00331CF9"/>
    <w:rsid w:val="00331E57"/>
    <w:rsid w:val="003325BE"/>
    <w:rsid w:val="00332764"/>
    <w:rsid w:val="00332913"/>
    <w:rsid w:val="00332FFD"/>
    <w:rsid w:val="003337D2"/>
    <w:rsid w:val="00333830"/>
    <w:rsid w:val="00334478"/>
    <w:rsid w:val="0033462F"/>
    <w:rsid w:val="003346A7"/>
    <w:rsid w:val="00335A33"/>
    <w:rsid w:val="003360F2"/>
    <w:rsid w:val="00336BA8"/>
    <w:rsid w:val="00337487"/>
    <w:rsid w:val="003374E9"/>
    <w:rsid w:val="00337668"/>
    <w:rsid w:val="00337941"/>
    <w:rsid w:val="00337E7A"/>
    <w:rsid w:val="00340161"/>
    <w:rsid w:val="00340211"/>
    <w:rsid w:val="0034034A"/>
    <w:rsid w:val="00342241"/>
    <w:rsid w:val="00342E82"/>
    <w:rsid w:val="00343832"/>
    <w:rsid w:val="00344C11"/>
    <w:rsid w:val="003451B8"/>
    <w:rsid w:val="00346199"/>
    <w:rsid w:val="00346606"/>
    <w:rsid w:val="00346638"/>
    <w:rsid w:val="00346F14"/>
    <w:rsid w:val="00347576"/>
    <w:rsid w:val="00347A86"/>
    <w:rsid w:val="00347C2A"/>
    <w:rsid w:val="0035174A"/>
    <w:rsid w:val="00351AD5"/>
    <w:rsid w:val="0035224F"/>
    <w:rsid w:val="00352427"/>
    <w:rsid w:val="003524EF"/>
    <w:rsid w:val="003527E7"/>
    <w:rsid w:val="003535CF"/>
    <w:rsid w:val="00353BDC"/>
    <w:rsid w:val="00353F61"/>
    <w:rsid w:val="003545EE"/>
    <w:rsid w:val="0035461A"/>
    <w:rsid w:val="00354683"/>
    <w:rsid w:val="00354AFF"/>
    <w:rsid w:val="00354C64"/>
    <w:rsid w:val="00354E50"/>
    <w:rsid w:val="003569D3"/>
    <w:rsid w:val="00356D68"/>
    <w:rsid w:val="00356E4C"/>
    <w:rsid w:val="00356E91"/>
    <w:rsid w:val="00357291"/>
    <w:rsid w:val="0035776A"/>
    <w:rsid w:val="00357822"/>
    <w:rsid w:val="00357D09"/>
    <w:rsid w:val="00360902"/>
    <w:rsid w:val="003609F3"/>
    <w:rsid w:val="00360AE1"/>
    <w:rsid w:val="00360F58"/>
    <w:rsid w:val="0036101E"/>
    <w:rsid w:val="0036121B"/>
    <w:rsid w:val="0036133F"/>
    <w:rsid w:val="00361816"/>
    <w:rsid w:val="00361FBF"/>
    <w:rsid w:val="00362288"/>
    <w:rsid w:val="00363164"/>
    <w:rsid w:val="00363377"/>
    <w:rsid w:val="003633AF"/>
    <w:rsid w:val="00363683"/>
    <w:rsid w:val="00363E08"/>
    <w:rsid w:val="00364460"/>
    <w:rsid w:val="003646A0"/>
    <w:rsid w:val="00364880"/>
    <w:rsid w:val="003649A9"/>
    <w:rsid w:val="00365315"/>
    <w:rsid w:val="003663E4"/>
    <w:rsid w:val="003664FC"/>
    <w:rsid w:val="003665F4"/>
    <w:rsid w:val="00366C72"/>
    <w:rsid w:val="00366C89"/>
    <w:rsid w:val="00367009"/>
    <w:rsid w:val="00367DC8"/>
    <w:rsid w:val="003703DB"/>
    <w:rsid w:val="0037058A"/>
    <w:rsid w:val="00370786"/>
    <w:rsid w:val="00370DC5"/>
    <w:rsid w:val="00370FBE"/>
    <w:rsid w:val="003711A4"/>
    <w:rsid w:val="00371456"/>
    <w:rsid w:val="00371642"/>
    <w:rsid w:val="00371846"/>
    <w:rsid w:val="003721F7"/>
    <w:rsid w:val="00372805"/>
    <w:rsid w:val="00372859"/>
    <w:rsid w:val="0037385B"/>
    <w:rsid w:val="00373D4C"/>
    <w:rsid w:val="00373D84"/>
    <w:rsid w:val="00373EA0"/>
    <w:rsid w:val="00373FD8"/>
    <w:rsid w:val="003742D9"/>
    <w:rsid w:val="0037431F"/>
    <w:rsid w:val="00374B4B"/>
    <w:rsid w:val="00374D8F"/>
    <w:rsid w:val="00375007"/>
    <w:rsid w:val="00376F74"/>
    <w:rsid w:val="00377389"/>
    <w:rsid w:val="0037747B"/>
    <w:rsid w:val="0037749D"/>
    <w:rsid w:val="00377FC7"/>
    <w:rsid w:val="0038021E"/>
    <w:rsid w:val="003806B2"/>
    <w:rsid w:val="00380E9F"/>
    <w:rsid w:val="003812CC"/>
    <w:rsid w:val="003813C1"/>
    <w:rsid w:val="003825E8"/>
    <w:rsid w:val="00382EB9"/>
    <w:rsid w:val="00382FAC"/>
    <w:rsid w:val="00382FEB"/>
    <w:rsid w:val="003840D9"/>
    <w:rsid w:val="0038494D"/>
    <w:rsid w:val="00384DC4"/>
    <w:rsid w:val="00384FDE"/>
    <w:rsid w:val="003853E2"/>
    <w:rsid w:val="00385A16"/>
    <w:rsid w:val="00386232"/>
    <w:rsid w:val="00387704"/>
    <w:rsid w:val="0038799A"/>
    <w:rsid w:val="00387B8E"/>
    <w:rsid w:val="00387D68"/>
    <w:rsid w:val="00387E5E"/>
    <w:rsid w:val="00387FBF"/>
    <w:rsid w:val="003907CA"/>
    <w:rsid w:val="00390A3F"/>
    <w:rsid w:val="00390A55"/>
    <w:rsid w:val="00391147"/>
    <w:rsid w:val="0039130B"/>
    <w:rsid w:val="0039142B"/>
    <w:rsid w:val="003919E4"/>
    <w:rsid w:val="003929EC"/>
    <w:rsid w:val="00392A93"/>
    <w:rsid w:val="00392B2A"/>
    <w:rsid w:val="00392FD2"/>
    <w:rsid w:val="0039332F"/>
    <w:rsid w:val="00393694"/>
    <w:rsid w:val="003938D9"/>
    <w:rsid w:val="00394190"/>
    <w:rsid w:val="00394B3F"/>
    <w:rsid w:val="003951DE"/>
    <w:rsid w:val="00395540"/>
    <w:rsid w:val="00395C26"/>
    <w:rsid w:val="00395DD8"/>
    <w:rsid w:val="003A0E9F"/>
    <w:rsid w:val="003A1CB9"/>
    <w:rsid w:val="003A1DC7"/>
    <w:rsid w:val="003A1EEC"/>
    <w:rsid w:val="003A237E"/>
    <w:rsid w:val="003A30EA"/>
    <w:rsid w:val="003A34FD"/>
    <w:rsid w:val="003A356D"/>
    <w:rsid w:val="003A3683"/>
    <w:rsid w:val="003A4176"/>
    <w:rsid w:val="003A44A1"/>
    <w:rsid w:val="003A47DE"/>
    <w:rsid w:val="003A4F99"/>
    <w:rsid w:val="003A5EE7"/>
    <w:rsid w:val="003A616D"/>
    <w:rsid w:val="003A621D"/>
    <w:rsid w:val="003A6632"/>
    <w:rsid w:val="003A7282"/>
    <w:rsid w:val="003A74DC"/>
    <w:rsid w:val="003A7EBF"/>
    <w:rsid w:val="003B00E1"/>
    <w:rsid w:val="003B1683"/>
    <w:rsid w:val="003B1692"/>
    <w:rsid w:val="003B16C0"/>
    <w:rsid w:val="003B251E"/>
    <w:rsid w:val="003B2EEE"/>
    <w:rsid w:val="003B3907"/>
    <w:rsid w:val="003B4080"/>
    <w:rsid w:val="003B444A"/>
    <w:rsid w:val="003B4AB1"/>
    <w:rsid w:val="003B4F15"/>
    <w:rsid w:val="003B5169"/>
    <w:rsid w:val="003B563C"/>
    <w:rsid w:val="003B5AF1"/>
    <w:rsid w:val="003B5B64"/>
    <w:rsid w:val="003B626E"/>
    <w:rsid w:val="003B6312"/>
    <w:rsid w:val="003C01F7"/>
    <w:rsid w:val="003C0273"/>
    <w:rsid w:val="003C0F0B"/>
    <w:rsid w:val="003C112B"/>
    <w:rsid w:val="003C1177"/>
    <w:rsid w:val="003C1D24"/>
    <w:rsid w:val="003C2822"/>
    <w:rsid w:val="003C2B40"/>
    <w:rsid w:val="003C2DF4"/>
    <w:rsid w:val="003C3458"/>
    <w:rsid w:val="003C34F3"/>
    <w:rsid w:val="003C3A03"/>
    <w:rsid w:val="003C3DE2"/>
    <w:rsid w:val="003C4274"/>
    <w:rsid w:val="003C45C4"/>
    <w:rsid w:val="003C4EFF"/>
    <w:rsid w:val="003C4FAA"/>
    <w:rsid w:val="003C52F0"/>
    <w:rsid w:val="003C5607"/>
    <w:rsid w:val="003C5844"/>
    <w:rsid w:val="003C6591"/>
    <w:rsid w:val="003C7093"/>
    <w:rsid w:val="003C72A8"/>
    <w:rsid w:val="003C7490"/>
    <w:rsid w:val="003C749E"/>
    <w:rsid w:val="003C7753"/>
    <w:rsid w:val="003C780D"/>
    <w:rsid w:val="003C7FAE"/>
    <w:rsid w:val="003D0377"/>
    <w:rsid w:val="003D0406"/>
    <w:rsid w:val="003D0501"/>
    <w:rsid w:val="003D08A0"/>
    <w:rsid w:val="003D0C2F"/>
    <w:rsid w:val="003D1913"/>
    <w:rsid w:val="003D1F1A"/>
    <w:rsid w:val="003D21DC"/>
    <w:rsid w:val="003D2AF2"/>
    <w:rsid w:val="003D2EAC"/>
    <w:rsid w:val="003D44E3"/>
    <w:rsid w:val="003D4A85"/>
    <w:rsid w:val="003D5A25"/>
    <w:rsid w:val="003D7648"/>
    <w:rsid w:val="003D7C36"/>
    <w:rsid w:val="003E01DA"/>
    <w:rsid w:val="003E066B"/>
    <w:rsid w:val="003E074C"/>
    <w:rsid w:val="003E0924"/>
    <w:rsid w:val="003E17E5"/>
    <w:rsid w:val="003E2112"/>
    <w:rsid w:val="003E2CD0"/>
    <w:rsid w:val="003E2D95"/>
    <w:rsid w:val="003E35CA"/>
    <w:rsid w:val="003E378E"/>
    <w:rsid w:val="003E4037"/>
    <w:rsid w:val="003E5704"/>
    <w:rsid w:val="003E5877"/>
    <w:rsid w:val="003E5F77"/>
    <w:rsid w:val="003E641F"/>
    <w:rsid w:val="003E6941"/>
    <w:rsid w:val="003E6C07"/>
    <w:rsid w:val="003E7706"/>
    <w:rsid w:val="003E7B56"/>
    <w:rsid w:val="003F0976"/>
    <w:rsid w:val="003F0B5D"/>
    <w:rsid w:val="003F0DE3"/>
    <w:rsid w:val="003F170E"/>
    <w:rsid w:val="003F185A"/>
    <w:rsid w:val="003F1BD9"/>
    <w:rsid w:val="003F1CA9"/>
    <w:rsid w:val="003F2148"/>
    <w:rsid w:val="003F2232"/>
    <w:rsid w:val="003F3AB5"/>
    <w:rsid w:val="003F3D79"/>
    <w:rsid w:val="003F3DA6"/>
    <w:rsid w:val="003F3F20"/>
    <w:rsid w:val="003F4B9D"/>
    <w:rsid w:val="003F4CE3"/>
    <w:rsid w:val="003F5064"/>
    <w:rsid w:val="003F5089"/>
    <w:rsid w:val="003F5477"/>
    <w:rsid w:val="003F5E01"/>
    <w:rsid w:val="003F6BA2"/>
    <w:rsid w:val="003F71B0"/>
    <w:rsid w:val="003F7417"/>
    <w:rsid w:val="003F74A9"/>
    <w:rsid w:val="003F781A"/>
    <w:rsid w:val="003F7E62"/>
    <w:rsid w:val="004003DE"/>
    <w:rsid w:val="00400459"/>
    <w:rsid w:val="00400DE6"/>
    <w:rsid w:val="004011CF"/>
    <w:rsid w:val="0040204D"/>
    <w:rsid w:val="004030BA"/>
    <w:rsid w:val="00403B4D"/>
    <w:rsid w:val="004040BF"/>
    <w:rsid w:val="004048BB"/>
    <w:rsid w:val="00404A4B"/>
    <w:rsid w:val="00405E7A"/>
    <w:rsid w:val="0040779B"/>
    <w:rsid w:val="00407A88"/>
    <w:rsid w:val="004109A9"/>
    <w:rsid w:val="00410D16"/>
    <w:rsid w:val="00411269"/>
    <w:rsid w:val="00411A23"/>
    <w:rsid w:val="00411B7F"/>
    <w:rsid w:val="00412041"/>
    <w:rsid w:val="004123E1"/>
    <w:rsid w:val="004124D3"/>
    <w:rsid w:val="00412527"/>
    <w:rsid w:val="00412AC2"/>
    <w:rsid w:val="00413A52"/>
    <w:rsid w:val="00413F73"/>
    <w:rsid w:val="00414322"/>
    <w:rsid w:val="00414566"/>
    <w:rsid w:val="0041489A"/>
    <w:rsid w:val="00414BEA"/>
    <w:rsid w:val="00414BF7"/>
    <w:rsid w:val="00416821"/>
    <w:rsid w:val="00416C23"/>
    <w:rsid w:val="00416F56"/>
    <w:rsid w:val="00417566"/>
    <w:rsid w:val="00417574"/>
    <w:rsid w:val="00417B6F"/>
    <w:rsid w:val="00417C44"/>
    <w:rsid w:val="00420987"/>
    <w:rsid w:val="00420DB9"/>
    <w:rsid w:val="00421989"/>
    <w:rsid w:val="00421B50"/>
    <w:rsid w:val="00422386"/>
    <w:rsid w:val="00423014"/>
    <w:rsid w:val="00424A3D"/>
    <w:rsid w:val="00424AE4"/>
    <w:rsid w:val="004250B4"/>
    <w:rsid w:val="004259D4"/>
    <w:rsid w:val="00426382"/>
    <w:rsid w:val="00426540"/>
    <w:rsid w:val="00426707"/>
    <w:rsid w:val="00426C13"/>
    <w:rsid w:val="0042780E"/>
    <w:rsid w:val="004305AC"/>
    <w:rsid w:val="0043089F"/>
    <w:rsid w:val="00431B45"/>
    <w:rsid w:val="00431B56"/>
    <w:rsid w:val="00431BDB"/>
    <w:rsid w:val="00432064"/>
    <w:rsid w:val="004324D6"/>
    <w:rsid w:val="004335EE"/>
    <w:rsid w:val="004337C2"/>
    <w:rsid w:val="0043380F"/>
    <w:rsid w:val="00434746"/>
    <w:rsid w:val="00434851"/>
    <w:rsid w:val="004358CD"/>
    <w:rsid w:val="0043629D"/>
    <w:rsid w:val="00436518"/>
    <w:rsid w:val="004365E1"/>
    <w:rsid w:val="00436916"/>
    <w:rsid w:val="004376E3"/>
    <w:rsid w:val="00437ABB"/>
    <w:rsid w:val="00437D87"/>
    <w:rsid w:val="0044033C"/>
    <w:rsid w:val="004405A6"/>
    <w:rsid w:val="00440695"/>
    <w:rsid w:val="004413A4"/>
    <w:rsid w:val="004416BF"/>
    <w:rsid w:val="00442CA3"/>
    <w:rsid w:val="00442EE9"/>
    <w:rsid w:val="00442F60"/>
    <w:rsid w:val="00443581"/>
    <w:rsid w:val="004441F3"/>
    <w:rsid w:val="004446CB"/>
    <w:rsid w:val="004447BE"/>
    <w:rsid w:val="00444DC2"/>
    <w:rsid w:val="00445220"/>
    <w:rsid w:val="00445A57"/>
    <w:rsid w:val="00446373"/>
    <w:rsid w:val="004466AE"/>
    <w:rsid w:val="00447028"/>
    <w:rsid w:val="004470A6"/>
    <w:rsid w:val="00447454"/>
    <w:rsid w:val="00447908"/>
    <w:rsid w:val="004505D1"/>
    <w:rsid w:val="004508B2"/>
    <w:rsid w:val="00451D11"/>
    <w:rsid w:val="00451D15"/>
    <w:rsid w:val="00451ECF"/>
    <w:rsid w:val="00451F32"/>
    <w:rsid w:val="004522AE"/>
    <w:rsid w:val="00452B13"/>
    <w:rsid w:val="0045305E"/>
    <w:rsid w:val="004534A9"/>
    <w:rsid w:val="00453D39"/>
    <w:rsid w:val="004555A8"/>
    <w:rsid w:val="00455F9F"/>
    <w:rsid w:val="0045634A"/>
    <w:rsid w:val="00456F33"/>
    <w:rsid w:val="00457F34"/>
    <w:rsid w:val="00460564"/>
    <w:rsid w:val="004608EB"/>
    <w:rsid w:val="00460BBD"/>
    <w:rsid w:val="00460CFA"/>
    <w:rsid w:val="00461266"/>
    <w:rsid w:val="00461A14"/>
    <w:rsid w:val="00461EFC"/>
    <w:rsid w:val="004621EF"/>
    <w:rsid w:val="00463024"/>
    <w:rsid w:val="004632B1"/>
    <w:rsid w:val="0046455D"/>
    <w:rsid w:val="00464BDF"/>
    <w:rsid w:val="00464F54"/>
    <w:rsid w:val="00464F6C"/>
    <w:rsid w:val="00465622"/>
    <w:rsid w:val="00466268"/>
    <w:rsid w:val="004674C3"/>
    <w:rsid w:val="004674F2"/>
    <w:rsid w:val="00467F30"/>
    <w:rsid w:val="004701B3"/>
    <w:rsid w:val="00470A4C"/>
    <w:rsid w:val="004714CA"/>
    <w:rsid w:val="0047227C"/>
    <w:rsid w:val="00472766"/>
    <w:rsid w:val="004729F4"/>
    <w:rsid w:val="00472DDD"/>
    <w:rsid w:val="00473324"/>
    <w:rsid w:val="0047355A"/>
    <w:rsid w:val="00473607"/>
    <w:rsid w:val="004738B4"/>
    <w:rsid w:val="00473972"/>
    <w:rsid w:val="00473E21"/>
    <w:rsid w:val="00474CCE"/>
    <w:rsid w:val="00475048"/>
    <w:rsid w:val="004758FE"/>
    <w:rsid w:val="00475B23"/>
    <w:rsid w:val="00475C52"/>
    <w:rsid w:val="00475CF8"/>
    <w:rsid w:val="00475D4A"/>
    <w:rsid w:val="00476B81"/>
    <w:rsid w:val="0048084B"/>
    <w:rsid w:val="00480DFD"/>
    <w:rsid w:val="00481823"/>
    <w:rsid w:val="00481F15"/>
    <w:rsid w:val="004820C0"/>
    <w:rsid w:val="004823F5"/>
    <w:rsid w:val="00482EA4"/>
    <w:rsid w:val="0048349D"/>
    <w:rsid w:val="00483BFB"/>
    <w:rsid w:val="00485D89"/>
    <w:rsid w:val="004861DD"/>
    <w:rsid w:val="00486C88"/>
    <w:rsid w:val="004902D7"/>
    <w:rsid w:val="0049134B"/>
    <w:rsid w:val="00491E5B"/>
    <w:rsid w:val="004922AE"/>
    <w:rsid w:val="0049298F"/>
    <w:rsid w:val="004930E2"/>
    <w:rsid w:val="004940CF"/>
    <w:rsid w:val="0049411D"/>
    <w:rsid w:val="00494A86"/>
    <w:rsid w:val="00494E8B"/>
    <w:rsid w:val="0049524C"/>
    <w:rsid w:val="00495367"/>
    <w:rsid w:val="00495A0E"/>
    <w:rsid w:val="00495A1E"/>
    <w:rsid w:val="004978DA"/>
    <w:rsid w:val="00497CE3"/>
    <w:rsid w:val="004A008A"/>
    <w:rsid w:val="004A0665"/>
    <w:rsid w:val="004A0682"/>
    <w:rsid w:val="004A28CD"/>
    <w:rsid w:val="004A32ED"/>
    <w:rsid w:val="004A3C79"/>
    <w:rsid w:val="004A457C"/>
    <w:rsid w:val="004A45DE"/>
    <w:rsid w:val="004A46B8"/>
    <w:rsid w:val="004A480B"/>
    <w:rsid w:val="004A4FCB"/>
    <w:rsid w:val="004A5BD4"/>
    <w:rsid w:val="004A602B"/>
    <w:rsid w:val="004A6438"/>
    <w:rsid w:val="004A72B0"/>
    <w:rsid w:val="004A75EE"/>
    <w:rsid w:val="004B09EC"/>
    <w:rsid w:val="004B0E2A"/>
    <w:rsid w:val="004B1871"/>
    <w:rsid w:val="004B1968"/>
    <w:rsid w:val="004B2111"/>
    <w:rsid w:val="004B24AC"/>
    <w:rsid w:val="004B2F22"/>
    <w:rsid w:val="004B2F8E"/>
    <w:rsid w:val="004B3ABB"/>
    <w:rsid w:val="004B3BE5"/>
    <w:rsid w:val="004B4AC0"/>
    <w:rsid w:val="004B4C27"/>
    <w:rsid w:val="004B4E77"/>
    <w:rsid w:val="004B58F1"/>
    <w:rsid w:val="004B5996"/>
    <w:rsid w:val="004B68E7"/>
    <w:rsid w:val="004B7974"/>
    <w:rsid w:val="004B7FE8"/>
    <w:rsid w:val="004C0447"/>
    <w:rsid w:val="004C1065"/>
    <w:rsid w:val="004C17E1"/>
    <w:rsid w:val="004C1DFD"/>
    <w:rsid w:val="004C2A3B"/>
    <w:rsid w:val="004C3014"/>
    <w:rsid w:val="004C3C47"/>
    <w:rsid w:val="004C4221"/>
    <w:rsid w:val="004C42C8"/>
    <w:rsid w:val="004C47A9"/>
    <w:rsid w:val="004C5BD7"/>
    <w:rsid w:val="004C5D05"/>
    <w:rsid w:val="004C6EF7"/>
    <w:rsid w:val="004C7129"/>
    <w:rsid w:val="004C7F8D"/>
    <w:rsid w:val="004D012C"/>
    <w:rsid w:val="004D01A3"/>
    <w:rsid w:val="004D040C"/>
    <w:rsid w:val="004D0B94"/>
    <w:rsid w:val="004D1F6E"/>
    <w:rsid w:val="004D2731"/>
    <w:rsid w:val="004D34AC"/>
    <w:rsid w:val="004D4AAA"/>
    <w:rsid w:val="004D5F2F"/>
    <w:rsid w:val="004D6640"/>
    <w:rsid w:val="004D7BC5"/>
    <w:rsid w:val="004E0182"/>
    <w:rsid w:val="004E0349"/>
    <w:rsid w:val="004E08AC"/>
    <w:rsid w:val="004E0EC0"/>
    <w:rsid w:val="004E1B1F"/>
    <w:rsid w:val="004E30D7"/>
    <w:rsid w:val="004E380C"/>
    <w:rsid w:val="004E3EEC"/>
    <w:rsid w:val="004E4DF2"/>
    <w:rsid w:val="004E4FA3"/>
    <w:rsid w:val="004E54DB"/>
    <w:rsid w:val="004E56C5"/>
    <w:rsid w:val="004E5B72"/>
    <w:rsid w:val="004E5BBD"/>
    <w:rsid w:val="004E5F9F"/>
    <w:rsid w:val="004E65F4"/>
    <w:rsid w:val="004E7418"/>
    <w:rsid w:val="004E7512"/>
    <w:rsid w:val="004E773C"/>
    <w:rsid w:val="004E7EB1"/>
    <w:rsid w:val="004F019E"/>
    <w:rsid w:val="004F05CD"/>
    <w:rsid w:val="004F1AD3"/>
    <w:rsid w:val="004F22EB"/>
    <w:rsid w:val="004F37A8"/>
    <w:rsid w:val="004F419E"/>
    <w:rsid w:val="004F46E7"/>
    <w:rsid w:val="004F5246"/>
    <w:rsid w:val="004F6CBF"/>
    <w:rsid w:val="004F72B4"/>
    <w:rsid w:val="004F7487"/>
    <w:rsid w:val="004F761E"/>
    <w:rsid w:val="004F7BA0"/>
    <w:rsid w:val="00500384"/>
    <w:rsid w:val="00500C8C"/>
    <w:rsid w:val="005026A6"/>
    <w:rsid w:val="005027CB"/>
    <w:rsid w:val="00503156"/>
    <w:rsid w:val="00503AAF"/>
    <w:rsid w:val="005040A1"/>
    <w:rsid w:val="00504188"/>
    <w:rsid w:val="00504199"/>
    <w:rsid w:val="00504360"/>
    <w:rsid w:val="00504924"/>
    <w:rsid w:val="005055E9"/>
    <w:rsid w:val="00505EF8"/>
    <w:rsid w:val="00506A4D"/>
    <w:rsid w:val="005072CD"/>
    <w:rsid w:val="00507496"/>
    <w:rsid w:val="00507990"/>
    <w:rsid w:val="00507D4B"/>
    <w:rsid w:val="00507F2B"/>
    <w:rsid w:val="00507FB7"/>
    <w:rsid w:val="005111C5"/>
    <w:rsid w:val="0051124B"/>
    <w:rsid w:val="00511C6B"/>
    <w:rsid w:val="005132A8"/>
    <w:rsid w:val="00513558"/>
    <w:rsid w:val="00513DED"/>
    <w:rsid w:val="00515698"/>
    <w:rsid w:val="00516ADC"/>
    <w:rsid w:val="00516C12"/>
    <w:rsid w:val="005170B0"/>
    <w:rsid w:val="00520229"/>
    <w:rsid w:val="00520812"/>
    <w:rsid w:val="00520846"/>
    <w:rsid w:val="00521298"/>
    <w:rsid w:val="00521ECD"/>
    <w:rsid w:val="0052215B"/>
    <w:rsid w:val="0052263A"/>
    <w:rsid w:val="00523791"/>
    <w:rsid w:val="00523EF6"/>
    <w:rsid w:val="00523F86"/>
    <w:rsid w:val="005247C7"/>
    <w:rsid w:val="00524988"/>
    <w:rsid w:val="00524F93"/>
    <w:rsid w:val="00524FEB"/>
    <w:rsid w:val="00525655"/>
    <w:rsid w:val="0052662A"/>
    <w:rsid w:val="005267A4"/>
    <w:rsid w:val="00526BC2"/>
    <w:rsid w:val="00527822"/>
    <w:rsid w:val="00527EC8"/>
    <w:rsid w:val="00527F40"/>
    <w:rsid w:val="0053026B"/>
    <w:rsid w:val="005311B0"/>
    <w:rsid w:val="00531319"/>
    <w:rsid w:val="00531AFC"/>
    <w:rsid w:val="00532460"/>
    <w:rsid w:val="005327B8"/>
    <w:rsid w:val="00532F3E"/>
    <w:rsid w:val="00533DFB"/>
    <w:rsid w:val="00533F7A"/>
    <w:rsid w:val="00534515"/>
    <w:rsid w:val="00534BF3"/>
    <w:rsid w:val="00534FC7"/>
    <w:rsid w:val="005356DC"/>
    <w:rsid w:val="00535B6B"/>
    <w:rsid w:val="00535F29"/>
    <w:rsid w:val="0053671A"/>
    <w:rsid w:val="00536C8E"/>
    <w:rsid w:val="00537090"/>
    <w:rsid w:val="00537940"/>
    <w:rsid w:val="00537F3D"/>
    <w:rsid w:val="00540173"/>
    <w:rsid w:val="00540CAF"/>
    <w:rsid w:val="0054125F"/>
    <w:rsid w:val="00541DA2"/>
    <w:rsid w:val="00541DDF"/>
    <w:rsid w:val="00542306"/>
    <w:rsid w:val="0054259B"/>
    <w:rsid w:val="00542B2E"/>
    <w:rsid w:val="00544145"/>
    <w:rsid w:val="005448B7"/>
    <w:rsid w:val="00545138"/>
    <w:rsid w:val="0054531F"/>
    <w:rsid w:val="005453A2"/>
    <w:rsid w:val="00546108"/>
    <w:rsid w:val="005469A1"/>
    <w:rsid w:val="00546F89"/>
    <w:rsid w:val="0054776D"/>
    <w:rsid w:val="00547BD2"/>
    <w:rsid w:val="00550A6F"/>
    <w:rsid w:val="00550BE1"/>
    <w:rsid w:val="005515D8"/>
    <w:rsid w:val="00551D49"/>
    <w:rsid w:val="00552AAB"/>
    <w:rsid w:val="00552FA0"/>
    <w:rsid w:val="00553D69"/>
    <w:rsid w:val="00553D87"/>
    <w:rsid w:val="00553D8B"/>
    <w:rsid w:val="00553D94"/>
    <w:rsid w:val="005552D9"/>
    <w:rsid w:val="00555A94"/>
    <w:rsid w:val="00555B76"/>
    <w:rsid w:val="0055674E"/>
    <w:rsid w:val="00556A40"/>
    <w:rsid w:val="00557270"/>
    <w:rsid w:val="0055729A"/>
    <w:rsid w:val="005604DB"/>
    <w:rsid w:val="00560692"/>
    <w:rsid w:val="00560743"/>
    <w:rsid w:val="00561291"/>
    <w:rsid w:val="005627FA"/>
    <w:rsid w:val="005629BD"/>
    <w:rsid w:val="00563265"/>
    <w:rsid w:val="0056332B"/>
    <w:rsid w:val="005637B4"/>
    <w:rsid w:val="00563A33"/>
    <w:rsid w:val="00564D0F"/>
    <w:rsid w:val="00564DFE"/>
    <w:rsid w:val="00564F76"/>
    <w:rsid w:val="00565478"/>
    <w:rsid w:val="005662CF"/>
    <w:rsid w:val="00566660"/>
    <w:rsid w:val="0056676E"/>
    <w:rsid w:val="005668E5"/>
    <w:rsid w:val="00566ED6"/>
    <w:rsid w:val="00567739"/>
    <w:rsid w:val="0056780D"/>
    <w:rsid w:val="0056796B"/>
    <w:rsid w:val="00567B0C"/>
    <w:rsid w:val="0057017F"/>
    <w:rsid w:val="0057025F"/>
    <w:rsid w:val="00571257"/>
    <w:rsid w:val="00571A4D"/>
    <w:rsid w:val="00572E98"/>
    <w:rsid w:val="00573219"/>
    <w:rsid w:val="005736A4"/>
    <w:rsid w:val="0057400B"/>
    <w:rsid w:val="005744C4"/>
    <w:rsid w:val="005755E1"/>
    <w:rsid w:val="005766BF"/>
    <w:rsid w:val="00577145"/>
    <w:rsid w:val="00577473"/>
    <w:rsid w:val="005776B6"/>
    <w:rsid w:val="005776DD"/>
    <w:rsid w:val="00577BF1"/>
    <w:rsid w:val="005802F1"/>
    <w:rsid w:val="00580AF8"/>
    <w:rsid w:val="00580EEC"/>
    <w:rsid w:val="00580F45"/>
    <w:rsid w:val="00580F6B"/>
    <w:rsid w:val="005819B7"/>
    <w:rsid w:val="00581C86"/>
    <w:rsid w:val="00581F25"/>
    <w:rsid w:val="00581FF2"/>
    <w:rsid w:val="00582007"/>
    <w:rsid w:val="00582272"/>
    <w:rsid w:val="00582AE4"/>
    <w:rsid w:val="00582C5D"/>
    <w:rsid w:val="0058340B"/>
    <w:rsid w:val="005836FD"/>
    <w:rsid w:val="0058409A"/>
    <w:rsid w:val="00584115"/>
    <w:rsid w:val="00584AF2"/>
    <w:rsid w:val="00585CB9"/>
    <w:rsid w:val="00585D7A"/>
    <w:rsid w:val="005861D8"/>
    <w:rsid w:val="005864C8"/>
    <w:rsid w:val="0058672F"/>
    <w:rsid w:val="00586D5B"/>
    <w:rsid w:val="00586E2C"/>
    <w:rsid w:val="00586EFE"/>
    <w:rsid w:val="005873F6"/>
    <w:rsid w:val="005878EF"/>
    <w:rsid w:val="005879A5"/>
    <w:rsid w:val="00587BBA"/>
    <w:rsid w:val="005905CC"/>
    <w:rsid w:val="00590A82"/>
    <w:rsid w:val="00590AE3"/>
    <w:rsid w:val="00590B95"/>
    <w:rsid w:val="00590D47"/>
    <w:rsid w:val="00591EBD"/>
    <w:rsid w:val="00591FA6"/>
    <w:rsid w:val="00592156"/>
    <w:rsid w:val="005928DE"/>
    <w:rsid w:val="00594095"/>
    <w:rsid w:val="00594406"/>
    <w:rsid w:val="0059453D"/>
    <w:rsid w:val="00594D54"/>
    <w:rsid w:val="00596593"/>
    <w:rsid w:val="00596760"/>
    <w:rsid w:val="00597544"/>
    <w:rsid w:val="0059793C"/>
    <w:rsid w:val="005A01A0"/>
    <w:rsid w:val="005A02D3"/>
    <w:rsid w:val="005A1497"/>
    <w:rsid w:val="005A16AC"/>
    <w:rsid w:val="005A1B9F"/>
    <w:rsid w:val="005A260F"/>
    <w:rsid w:val="005A2FCD"/>
    <w:rsid w:val="005A368E"/>
    <w:rsid w:val="005A383F"/>
    <w:rsid w:val="005A40B2"/>
    <w:rsid w:val="005A481A"/>
    <w:rsid w:val="005A54A2"/>
    <w:rsid w:val="005A59C8"/>
    <w:rsid w:val="005A5C02"/>
    <w:rsid w:val="005A6676"/>
    <w:rsid w:val="005A6926"/>
    <w:rsid w:val="005A710D"/>
    <w:rsid w:val="005A716E"/>
    <w:rsid w:val="005A7765"/>
    <w:rsid w:val="005B00EC"/>
    <w:rsid w:val="005B023B"/>
    <w:rsid w:val="005B05A3"/>
    <w:rsid w:val="005B09E3"/>
    <w:rsid w:val="005B0AAB"/>
    <w:rsid w:val="005B174A"/>
    <w:rsid w:val="005B1DEE"/>
    <w:rsid w:val="005B21BB"/>
    <w:rsid w:val="005B22B4"/>
    <w:rsid w:val="005B253F"/>
    <w:rsid w:val="005B2FCB"/>
    <w:rsid w:val="005B32F4"/>
    <w:rsid w:val="005B3AB9"/>
    <w:rsid w:val="005B41A9"/>
    <w:rsid w:val="005B5A7D"/>
    <w:rsid w:val="005B5B91"/>
    <w:rsid w:val="005B5B9E"/>
    <w:rsid w:val="005B5D3D"/>
    <w:rsid w:val="005B6214"/>
    <w:rsid w:val="005B67C6"/>
    <w:rsid w:val="005B6C40"/>
    <w:rsid w:val="005B6CB3"/>
    <w:rsid w:val="005B6D31"/>
    <w:rsid w:val="005B79DF"/>
    <w:rsid w:val="005B7B16"/>
    <w:rsid w:val="005C05CE"/>
    <w:rsid w:val="005C0904"/>
    <w:rsid w:val="005C10DA"/>
    <w:rsid w:val="005C126E"/>
    <w:rsid w:val="005C1542"/>
    <w:rsid w:val="005C2128"/>
    <w:rsid w:val="005C243D"/>
    <w:rsid w:val="005C2811"/>
    <w:rsid w:val="005C2E51"/>
    <w:rsid w:val="005C30B5"/>
    <w:rsid w:val="005C38DD"/>
    <w:rsid w:val="005C53D8"/>
    <w:rsid w:val="005C5425"/>
    <w:rsid w:val="005C5606"/>
    <w:rsid w:val="005C61F6"/>
    <w:rsid w:val="005C64FD"/>
    <w:rsid w:val="005C6A0D"/>
    <w:rsid w:val="005C70A1"/>
    <w:rsid w:val="005C7B56"/>
    <w:rsid w:val="005C7CB3"/>
    <w:rsid w:val="005C7E6C"/>
    <w:rsid w:val="005D0025"/>
    <w:rsid w:val="005D0119"/>
    <w:rsid w:val="005D066B"/>
    <w:rsid w:val="005D06E9"/>
    <w:rsid w:val="005D07C1"/>
    <w:rsid w:val="005D1E6A"/>
    <w:rsid w:val="005D2B4B"/>
    <w:rsid w:val="005D31E3"/>
    <w:rsid w:val="005D39EC"/>
    <w:rsid w:val="005D4878"/>
    <w:rsid w:val="005D4A47"/>
    <w:rsid w:val="005D4A5D"/>
    <w:rsid w:val="005D4E3B"/>
    <w:rsid w:val="005D4EDD"/>
    <w:rsid w:val="005D545C"/>
    <w:rsid w:val="005D595B"/>
    <w:rsid w:val="005D5DA9"/>
    <w:rsid w:val="005D5F23"/>
    <w:rsid w:val="005D6017"/>
    <w:rsid w:val="005D6579"/>
    <w:rsid w:val="005D6690"/>
    <w:rsid w:val="005D69B7"/>
    <w:rsid w:val="005D6DD6"/>
    <w:rsid w:val="005D77ED"/>
    <w:rsid w:val="005D7D97"/>
    <w:rsid w:val="005D7EC6"/>
    <w:rsid w:val="005D7FB6"/>
    <w:rsid w:val="005E0815"/>
    <w:rsid w:val="005E101A"/>
    <w:rsid w:val="005E10B0"/>
    <w:rsid w:val="005E158F"/>
    <w:rsid w:val="005E1C89"/>
    <w:rsid w:val="005E22EA"/>
    <w:rsid w:val="005E2363"/>
    <w:rsid w:val="005E2794"/>
    <w:rsid w:val="005E2E34"/>
    <w:rsid w:val="005E32CB"/>
    <w:rsid w:val="005E3458"/>
    <w:rsid w:val="005E3478"/>
    <w:rsid w:val="005E3A41"/>
    <w:rsid w:val="005E3B21"/>
    <w:rsid w:val="005E3B7F"/>
    <w:rsid w:val="005E3D2B"/>
    <w:rsid w:val="005E41E5"/>
    <w:rsid w:val="005E4881"/>
    <w:rsid w:val="005E4B0B"/>
    <w:rsid w:val="005E4FCB"/>
    <w:rsid w:val="005E50C3"/>
    <w:rsid w:val="005E51B6"/>
    <w:rsid w:val="005E6F02"/>
    <w:rsid w:val="005E6FDA"/>
    <w:rsid w:val="005E7706"/>
    <w:rsid w:val="005E7F38"/>
    <w:rsid w:val="005F0AA6"/>
    <w:rsid w:val="005F1BE8"/>
    <w:rsid w:val="005F1F29"/>
    <w:rsid w:val="005F2D2D"/>
    <w:rsid w:val="005F36A5"/>
    <w:rsid w:val="005F442A"/>
    <w:rsid w:val="005F447E"/>
    <w:rsid w:val="005F4FD9"/>
    <w:rsid w:val="005F5195"/>
    <w:rsid w:val="005F5294"/>
    <w:rsid w:val="005F5770"/>
    <w:rsid w:val="005F5AB3"/>
    <w:rsid w:val="005F6282"/>
    <w:rsid w:val="005F66C3"/>
    <w:rsid w:val="005F6AC7"/>
    <w:rsid w:val="005F6D39"/>
    <w:rsid w:val="005F7225"/>
    <w:rsid w:val="005F7712"/>
    <w:rsid w:val="005F792B"/>
    <w:rsid w:val="005F7975"/>
    <w:rsid w:val="005F7E0A"/>
    <w:rsid w:val="0060009D"/>
    <w:rsid w:val="00600381"/>
    <w:rsid w:val="0060042F"/>
    <w:rsid w:val="00600CC4"/>
    <w:rsid w:val="00600F86"/>
    <w:rsid w:val="00601634"/>
    <w:rsid w:val="006017DD"/>
    <w:rsid w:val="00602090"/>
    <w:rsid w:val="00602229"/>
    <w:rsid w:val="006033FC"/>
    <w:rsid w:val="00603CCD"/>
    <w:rsid w:val="00603FD1"/>
    <w:rsid w:val="00603FF7"/>
    <w:rsid w:val="006046E0"/>
    <w:rsid w:val="0060483C"/>
    <w:rsid w:val="00605895"/>
    <w:rsid w:val="0060589D"/>
    <w:rsid w:val="00606033"/>
    <w:rsid w:val="006063A3"/>
    <w:rsid w:val="00606C24"/>
    <w:rsid w:val="00607312"/>
    <w:rsid w:val="00610133"/>
    <w:rsid w:val="00610B79"/>
    <w:rsid w:val="006113A0"/>
    <w:rsid w:val="00611AAF"/>
    <w:rsid w:val="006120BC"/>
    <w:rsid w:val="00612AEC"/>
    <w:rsid w:val="00613933"/>
    <w:rsid w:val="00613A02"/>
    <w:rsid w:val="00613A3C"/>
    <w:rsid w:val="00613AE3"/>
    <w:rsid w:val="00613B0F"/>
    <w:rsid w:val="00615E43"/>
    <w:rsid w:val="0061614B"/>
    <w:rsid w:val="00617179"/>
    <w:rsid w:val="0061718C"/>
    <w:rsid w:val="00617197"/>
    <w:rsid w:val="00617326"/>
    <w:rsid w:val="00617E04"/>
    <w:rsid w:val="006200DA"/>
    <w:rsid w:val="00620824"/>
    <w:rsid w:val="00620C95"/>
    <w:rsid w:val="00621673"/>
    <w:rsid w:val="006219A9"/>
    <w:rsid w:val="00621A20"/>
    <w:rsid w:val="0062232F"/>
    <w:rsid w:val="006226D1"/>
    <w:rsid w:val="00622815"/>
    <w:rsid w:val="006230AF"/>
    <w:rsid w:val="006239B3"/>
    <w:rsid w:val="006241ED"/>
    <w:rsid w:val="006253A9"/>
    <w:rsid w:val="0062581C"/>
    <w:rsid w:val="0062619A"/>
    <w:rsid w:val="0063006C"/>
    <w:rsid w:val="00630136"/>
    <w:rsid w:val="0063053B"/>
    <w:rsid w:val="006306DA"/>
    <w:rsid w:val="00631575"/>
    <w:rsid w:val="00631E08"/>
    <w:rsid w:val="006323C6"/>
    <w:rsid w:val="00632596"/>
    <w:rsid w:val="006335F1"/>
    <w:rsid w:val="00633BB1"/>
    <w:rsid w:val="00633BD6"/>
    <w:rsid w:val="00633C38"/>
    <w:rsid w:val="00633F14"/>
    <w:rsid w:val="00634095"/>
    <w:rsid w:val="006340B8"/>
    <w:rsid w:val="006347D9"/>
    <w:rsid w:val="00634872"/>
    <w:rsid w:val="00634B86"/>
    <w:rsid w:val="00634EF1"/>
    <w:rsid w:val="006352C3"/>
    <w:rsid w:val="00635404"/>
    <w:rsid w:val="00635853"/>
    <w:rsid w:val="00635902"/>
    <w:rsid w:val="0063597B"/>
    <w:rsid w:val="00636482"/>
    <w:rsid w:val="00636CA9"/>
    <w:rsid w:val="00636D1B"/>
    <w:rsid w:val="00637448"/>
    <w:rsid w:val="006374E3"/>
    <w:rsid w:val="0063755E"/>
    <w:rsid w:val="00637715"/>
    <w:rsid w:val="006379AB"/>
    <w:rsid w:val="00640F78"/>
    <w:rsid w:val="006410E0"/>
    <w:rsid w:val="00641B44"/>
    <w:rsid w:val="00642378"/>
    <w:rsid w:val="00642A61"/>
    <w:rsid w:val="00642D19"/>
    <w:rsid w:val="00642EA0"/>
    <w:rsid w:val="00642EAF"/>
    <w:rsid w:val="006438CC"/>
    <w:rsid w:val="006442B4"/>
    <w:rsid w:val="006445D6"/>
    <w:rsid w:val="0064482A"/>
    <w:rsid w:val="00644965"/>
    <w:rsid w:val="00644E84"/>
    <w:rsid w:val="0064502A"/>
    <w:rsid w:val="00645110"/>
    <w:rsid w:val="0064670F"/>
    <w:rsid w:val="00646C9D"/>
    <w:rsid w:val="00647274"/>
    <w:rsid w:val="006475CD"/>
    <w:rsid w:val="00647A62"/>
    <w:rsid w:val="00647DDF"/>
    <w:rsid w:val="00650546"/>
    <w:rsid w:val="00651B22"/>
    <w:rsid w:val="00652428"/>
    <w:rsid w:val="006524C5"/>
    <w:rsid w:val="00653679"/>
    <w:rsid w:val="00653C83"/>
    <w:rsid w:val="00654132"/>
    <w:rsid w:val="006541CC"/>
    <w:rsid w:val="0065443F"/>
    <w:rsid w:val="00654E4B"/>
    <w:rsid w:val="0065505F"/>
    <w:rsid w:val="006553F9"/>
    <w:rsid w:val="00655AF6"/>
    <w:rsid w:val="006563AC"/>
    <w:rsid w:val="00656AB0"/>
    <w:rsid w:val="00657142"/>
    <w:rsid w:val="0065720F"/>
    <w:rsid w:val="0065725D"/>
    <w:rsid w:val="0066022D"/>
    <w:rsid w:val="00662685"/>
    <w:rsid w:val="00662F8E"/>
    <w:rsid w:val="00663390"/>
    <w:rsid w:val="006634AA"/>
    <w:rsid w:val="006644EF"/>
    <w:rsid w:val="00664E1B"/>
    <w:rsid w:val="006654B5"/>
    <w:rsid w:val="006654EB"/>
    <w:rsid w:val="006656B3"/>
    <w:rsid w:val="006658E9"/>
    <w:rsid w:val="00665BA0"/>
    <w:rsid w:val="00665C95"/>
    <w:rsid w:val="00665DA4"/>
    <w:rsid w:val="006661B8"/>
    <w:rsid w:val="00666469"/>
    <w:rsid w:val="006669F2"/>
    <w:rsid w:val="006669FB"/>
    <w:rsid w:val="00667F00"/>
    <w:rsid w:val="006711AE"/>
    <w:rsid w:val="00671F32"/>
    <w:rsid w:val="00672548"/>
    <w:rsid w:val="00672F30"/>
    <w:rsid w:val="00673026"/>
    <w:rsid w:val="0067328C"/>
    <w:rsid w:val="006732AC"/>
    <w:rsid w:val="00673C51"/>
    <w:rsid w:val="00675499"/>
    <w:rsid w:val="006758FB"/>
    <w:rsid w:val="00675CA8"/>
    <w:rsid w:val="006760AE"/>
    <w:rsid w:val="006760CF"/>
    <w:rsid w:val="00676899"/>
    <w:rsid w:val="00676E43"/>
    <w:rsid w:val="0067794F"/>
    <w:rsid w:val="00680148"/>
    <w:rsid w:val="00680182"/>
    <w:rsid w:val="006804A2"/>
    <w:rsid w:val="006806AF"/>
    <w:rsid w:val="00680AEA"/>
    <w:rsid w:val="00680BEC"/>
    <w:rsid w:val="00680EFF"/>
    <w:rsid w:val="00681064"/>
    <w:rsid w:val="00681BD0"/>
    <w:rsid w:val="00681FDC"/>
    <w:rsid w:val="006824FE"/>
    <w:rsid w:val="00682665"/>
    <w:rsid w:val="00683CC8"/>
    <w:rsid w:val="006841F7"/>
    <w:rsid w:val="0068431B"/>
    <w:rsid w:val="006843C2"/>
    <w:rsid w:val="006848DF"/>
    <w:rsid w:val="0068499B"/>
    <w:rsid w:val="00684E3A"/>
    <w:rsid w:val="00685375"/>
    <w:rsid w:val="006855FE"/>
    <w:rsid w:val="00685686"/>
    <w:rsid w:val="00686372"/>
    <w:rsid w:val="00686D5E"/>
    <w:rsid w:val="00686DC7"/>
    <w:rsid w:val="006876E2"/>
    <w:rsid w:val="00687E73"/>
    <w:rsid w:val="00691EA3"/>
    <w:rsid w:val="0069214D"/>
    <w:rsid w:val="0069262E"/>
    <w:rsid w:val="0069288F"/>
    <w:rsid w:val="0069292F"/>
    <w:rsid w:val="00692AD3"/>
    <w:rsid w:val="00692B0B"/>
    <w:rsid w:val="00692D1F"/>
    <w:rsid w:val="00693C37"/>
    <w:rsid w:val="00694A0F"/>
    <w:rsid w:val="00694F63"/>
    <w:rsid w:val="00695E7D"/>
    <w:rsid w:val="00696748"/>
    <w:rsid w:val="00696F42"/>
    <w:rsid w:val="006977A7"/>
    <w:rsid w:val="00697BEC"/>
    <w:rsid w:val="00697FE0"/>
    <w:rsid w:val="006A0153"/>
    <w:rsid w:val="006A0156"/>
    <w:rsid w:val="006A18E0"/>
    <w:rsid w:val="006A1A5D"/>
    <w:rsid w:val="006A290A"/>
    <w:rsid w:val="006A32B3"/>
    <w:rsid w:val="006A3D5F"/>
    <w:rsid w:val="006A4282"/>
    <w:rsid w:val="006A4920"/>
    <w:rsid w:val="006A4E43"/>
    <w:rsid w:val="006A5A73"/>
    <w:rsid w:val="006A6045"/>
    <w:rsid w:val="006A671E"/>
    <w:rsid w:val="006A6C23"/>
    <w:rsid w:val="006A6CF9"/>
    <w:rsid w:val="006A746E"/>
    <w:rsid w:val="006A75AB"/>
    <w:rsid w:val="006B1142"/>
    <w:rsid w:val="006B152F"/>
    <w:rsid w:val="006B15B4"/>
    <w:rsid w:val="006B1B32"/>
    <w:rsid w:val="006B1F03"/>
    <w:rsid w:val="006B2111"/>
    <w:rsid w:val="006B299E"/>
    <w:rsid w:val="006B2AA3"/>
    <w:rsid w:val="006B3536"/>
    <w:rsid w:val="006B380C"/>
    <w:rsid w:val="006B501B"/>
    <w:rsid w:val="006B50A0"/>
    <w:rsid w:val="006B5D44"/>
    <w:rsid w:val="006B61B6"/>
    <w:rsid w:val="006B6D10"/>
    <w:rsid w:val="006B7135"/>
    <w:rsid w:val="006B71C4"/>
    <w:rsid w:val="006B7630"/>
    <w:rsid w:val="006C05F4"/>
    <w:rsid w:val="006C268C"/>
    <w:rsid w:val="006C2E4F"/>
    <w:rsid w:val="006C2F3F"/>
    <w:rsid w:val="006C3C96"/>
    <w:rsid w:val="006C4001"/>
    <w:rsid w:val="006C4412"/>
    <w:rsid w:val="006C4420"/>
    <w:rsid w:val="006C4650"/>
    <w:rsid w:val="006C47D0"/>
    <w:rsid w:val="006C492C"/>
    <w:rsid w:val="006C4F03"/>
    <w:rsid w:val="006C543D"/>
    <w:rsid w:val="006C5C37"/>
    <w:rsid w:val="006C5DE7"/>
    <w:rsid w:val="006C7082"/>
    <w:rsid w:val="006C72AF"/>
    <w:rsid w:val="006C7407"/>
    <w:rsid w:val="006C7620"/>
    <w:rsid w:val="006C77EC"/>
    <w:rsid w:val="006C7D0F"/>
    <w:rsid w:val="006C7E94"/>
    <w:rsid w:val="006C7FAD"/>
    <w:rsid w:val="006D021F"/>
    <w:rsid w:val="006D0307"/>
    <w:rsid w:val="006D049F"/>
    <w:rsid w:val="006D0844"/>
    <w:rsid w:val="006D0B69"/>
    <w:rsid w:val="006D0C6F"/>
    <w:rsid w:val="006D0D50"/>
    <w:rsid w:val="006D0F52"/>
    <w:rsid w:val="006D1319"/>
    <w:rsid w:val="006D3C55"/>
    <w:rsid w:val="006D4D38"/>
    <w:rsid w:val="006D542F"/>
    <w:rsid w:val="006D5A85"/>
    <w:rsid w:val="006D5F2D"/>
    <w:rsid w:val="006D64BA"/>
    <w:rsid w:val="006D65DC"/>
    <w:rsid w:val="006D6C74"/>
    <w:rsid w:val="006D6F19"/>
    <w:rsid w:val="006D6FBA"/>
    <w:rsid w:val="006D7255"/>
    <w:rsid w:val="006D7A61"/>
    <w:rsid w:val="006E058D"/>
    <w:rsid w:val="006E07D0"/>
    <w:rsid w:val="006E0D32"/>
    <w:rsid w:val="006E1776"/>
    <w:rsid w:val="006E20EB"/>
    <w:rsid w:val="006E2159"/>
    <w:rsid w:val="006E2160"/>
    <w:rsid w:val="006E236E"/>
    <w:rsid w:val="006E28F1"/>
    <w:rsid w:val="006E343E"/>
    <w:rsid w:val="006E3767"/>
    <w:rsid w:val="006E3A54"/>
    <w:rsid w:val="006E3A8C"/>
    <w:rsid w:val="006E3B11"/>
    <w:rsid w:val="006E45B5"/>
    <w:rsid w:val="006E48C4"/>
    <w:rsid w:val="006E4C6A"/>
    <w:rsid w:val="006E4D97"/>
    <w:rsid w:val="006E5519"/>
    <w:rsid w:val="006E5599"/>
    <w:rsid w:val="006E58B4"/>
    <w:rsid w:val="006E5E7F"/>
    <w:rsid w:val="006E5F43"/>
    <w:rsid w:val="006E63BE"/>
    <w:rsid w:val="006E67C9"/>
    <w:rsid w:val="006E69EA"/>
    <w:rsid w:val="006E6C03"/>
    <w:rsid w:val="006E701B"/>
    <w:rsid w:val="006F02F0"/>
    <w:rsid w:val="006F1331"/>
    <w:rsid w:val="006F1B83"/>
    <w:rsid w:val="006F1FFA"/>
    <w:rsid w:val="006F21B6"/>
    <w:rsid w:val="006F2741"/>
    <w:rsid w:val="006F2B61"/>
    <w:rsid w:val="006F2E43"/>
    <w:rsid w:val="006F4052"/>
    <w:rsid w:val="006F4598"/>
    <w:rsid w:val="006F4B76"/>
    <w:rsid w:val="006F4BB7"/>
    <w:rsid w:val="006F4D5A"/>
    <w:rsid w:val="006F552B"/>
    <w:rsid w:val="006F64FD"/>
    <w:rsid w:val="006F7919"/>
    <w:rsid w:val="006F7F7B"/>
    <w:rsid w:val="007003B6"/>
    <w:rsid w:val="007005C0"/>
    <w:rsid w:val="007017CA"/>
    <w:rsid w:val="00701E15"/>
    <w:rsid w:val="007026B7"/>
    <w:rsid w:val="00702B0F"/>
    <w:rsid w:val="00703551"/>
    <w:rsid w:val="00703B00"/>
    <w:rsid w:val="00703CD4"/>
    <w:rsid w:val="00703E6D"/>
    <w:rsid w:val="00704793"/>
    <w:rsid w:val="00704D41"/>
    <w:rsid w:val="007052C7"/>
    <w:rsid w:val="00705C81"/>
    <w:rsid w:val="00705D02"/>
    <w:rsid w:val="00705F69"/>
    <w:rsid w:val="0070629D"/>
    <w:rsid w:val="00706A2F"/>
    <w:rsid w:val="007073C6"/>
    <w:rsid w:val="00707E4F"/>
    <w:rsid w:val="0071047B"/>
    <w:rsid w:val="00711276"/>
    <w:rsid w:val="00711422"/>
    <w:rsid w:val="00711C71"/>
    <w:rsid w:val="00711C73"/>
    <w:rsid w:val="00711F13"/>
    <w:rsid w:val="00712672"/>
    <w:rsid w:val="0071283A"/>
    <w:rsid w:val="00712E6F"/>
    <w:rsid w:val="00713237"/>
    <w:rsid w:val="00714276"/>
    <w:rsid w:val="00714457"/>
    <w:rsid w:val="00714647"/>
    <w:rsid w:val="007150B4"/>
    <w:rsid w:val="00715607"/>
    <w:rsid w:val="00715950"/>
    <w:rsid w:val="00715965"/>
    <w:rsid w:val="00716053"/>
    <w:rsid w:val="00716A37"/>
    <w:rsid w:val="00716AFA"/>
    <w:rsid w:val="00716F62"/>
    <w:rsid w:val="007170C3"/>
    <w:rsid w:val="0071780A"/>
    <w:rsid w:val="00717FAA"/>
    <w:rsid w:val="007202BD"/>
    <w:rsid w:val="0072146B"/>
    <w:rsid w:val="007217D9"/>
    <w:rsid w:val="007218CC"/>
    <w:rsid w:val="00721EFC"/>
    <w:rsid w:val="0072261E"/>
    <w:rsid w:val="00722BC6"/>
    <w:rsid w:val="00722CE0"/>
    <w:rsid w:val="00722EBC"/>
    <w:rsid w:val="00723656"/>
    <w:rsid w:val="007236B0"/>
    <w:rsid w:val="00723723"/>
    <w:rsid w:val="007238F9"/>
    <w:rsid w:val="00723C9A"/>
    <w:rsid w:val="00724B29"/>
    <w:rsid w:val="00724C51"/>
    <w:rsid w:val="0072526D"/>
    <w:rsid w:val="00725557"/>
    <w:rsid w:val="007257AF"/>
    <w:rsid w:val="0072632F"/>
    <w:rsid w:val="007265F7"/>
    <w:rsid w:val="00726E1E"/>
    <w:rsid w:val="0072783B"/>
    <w:rsid w:val="00727A10"/>
    <w:rsid w:val="007305E2"/>
    <w:rsid w:val="0073084E"/>
    <w:rsid w:val="00730D80"/>
    <w:rsid w:val="00731225"/>
    <w:rsid w:val="00731FF4"/>
    <w:rsid w:val="007325B3"/>
    <w:rsid w:val="00732BBD"/>
    <w:rsid w:val="00732CE2"/>
    <w:rsid w:val="00732DBF"/>
    <w:rsid w:val="007337DB"/>
    <w:rsid w:val="00733D9B"/>
    <w:rsid w:val="007340E2"/>
    <w:rsid w:val="0073433D"/>
    <w:rsid w:val="00735776"/>
    <w:rsid w:val="00737344"/>
    <w:rsid w:val="00737ECD"/>
    <w:rsid w:val="00740EC1"/>
    <w:rsid w:val="00741381"/>
    <w:rsid w:val="007425C1"/>
    <w:rsid w:val="00743D48"/>
    <w:rsid w:val="00744DE0"/>
    <w:rsid w:val="007453D4"/>
    <w:rsid w:val="00745D90"/>
    <w:rsid w:val="00746952"/>
    <w:rsid w:val="00747063"/>
    <w:rsid w:val="007500C7"/>
    <w:rsid w:val="007506A4"/>
    <w:rsid w:val="00750E5F"/>
    <w:rsid w:val="0075135E"/>
    <w:rsid w:val="0075159A"/>
    <w:rsid w:val="007515E6"/>
    <w:rsid w:val="007516AB"/>
    <w:rsid w:val="0075192D"/>
    <w:rsid w:val="007519A8"/>
    <w:rsid w:val="00751AD7"/>
    <w:rsid w:val="00751E83"/>
    <w:rsid w:val="0075267F"/>
    <w:rsid w:val="00752F3B"/>
    <w:rsid w:val="007532DA"/>
    <w:rsid w:val="00754EBD"/>
    <w:rsid w:val="00754F60"/>
    <w:rsid w:val="0075533A"/>
    <w:rsid w:val="00755377"/>
    <w:rsid w:val="00755770"/>
    <w:rsid w:val="00755E7F"/>
    <w:rsid w:val="00756031"/>
    <w:rsid w:val="007566F8"/>
    <w:rsid w:val="00756EDB"/>
    <w:rsid w:val="007571D8"/>
    <w:rsid w:val="00757684"/>
    <w:rsid w:val="0076050A"/>
    <w:rsid w:val="00760CC0"/>
    <w:rsid w:val="0076169A"/>
    <w:rsid w:val="00762856"/>
    <w:rsid w:val="00762C9A"/>
    <w:rsid w:val="00762C9D"/>
    <w:rsid w:val="00763A77"/>
    <w:rsid w:val="00763A80"/>
    <w:rsid w:val="00763B66"/>
    <w:rsid w:val="00763DCA"/>
    <w:rsid w:val="00764413"/>
    <w:rsid w:val="00764483"/>
    <w:rsid w:val="0076452D"/>
    <w:rsid w:val="00764C15"/>
    <w:rsid w:val="00764D38"/>
    <w:rsid w:val="00764F23"/>
    <w:rsid w:val="007653B0"/>
    <w:rsid w:val="00765D85"/>
    <w:rsid w:val="00765EDA"/>
    <w:rsid w:val="00765F32"/>
    <w:rsid w:val="007668D4"/>
    <w:rsid w:val="007672C5"/>
    <w:rsid w:val="00767DB0"/>
    <w:rsid w:val="00767E49"/>
    <w:rsid w:val="00770C1A"/>
    <w:rsid w:val="00771164"/>
    <w:rsid w:val="00772003"/>
    <w:rsid w:val="0077259C"/>
    <w:rsid w:val="00772DF3"/>
    <w:rsid w:val="00773AC4"/>
    <w:rsid w:val="00773C47"/>
    <w:rsid w:val="00773E3A"/>
    <w:rsid w:val="0077406C"/>
    <w:rsid w:val="0077419A"/>
    <w:rsid w:val="00774362"/>
    <w:rsid w:val="00774702"/>
    <w:rsid w:val="007749D3"/>
    <w:rsid w:val="00774B90"/>
    <w:rsid w:val="00775565"/>
    <w:rsid w:val="0077599F"/>
    <w:rsid w:val="00775A3B"/>
    <w:rsid w:val="0077654A"/>
    <w:rsid w:val="00776843"/>
    <w:rsid w:val="00776BDD"/>
    <w:rsid w:val="00776DBB"/>
    <w:rsid w:val="007775DE"/>
    <w:rsid w:val="007778E4"/>
    <w:rsid w:val="00777C4D"/>
    <w:rsid w:val="00777F39"/>
    <w:rsid w:val="00781075"/>
    <w:rsid w:val="00781BAE"/>
    <w:rsid w:val="00782193"/>
    <w:rsid w:val="007822AF"/>
    <w:rsid w:val="00782328"/>
    <w:rsid w:val="0078291D"/>
    <w:rsid w:val="00782980"/>
    <w:rsid w:val="00782AD3"/>
    <w:rsid w:val="00783854"/>
    <w:rsid w:val="007839D9"/>
    <w:rsid w:val="00783EC4"/>
    <w:rsid w:val="0078421D"/>
    <w:rsid w:val="007845A2"/>
    <w:rsid w:val="00784C49"/>
    <w:rsid w:val="007863F3"/>
    <w:rsid w:val="00786A94"/>
    <w:rsid w:val="00786E25"/>
    <w:rsid w:val="007871EA"/>
    <w:rsid w:val="00787BA0"/>
    <w:rsid w:val="00787E09"/>
    <w:rsid w:val="00787FB1"/>
    <w:rsid w:val="0079035A"/>
    <w:rsid w:val="007907EB"/>
    <w:rsid w:val="00791322"/>
    <w:rsid w:val="00791E00"/>
    <w:rsid w:val="007920C9"/>
    <w:rsid w:val="00792105"/>
    <w:rsid w:val="00792A16"/>
    <w:rsid w:val="00792C10"/>
    <w:rsid w:val="00793429"/>
    <w:rsid w:val="0079364F"/>
    <w:rsid w:val="00793882"/>
    <w:rsid w:val="00793F39"/>
    <w:rsid w:val="00794390"/>
    <w:rsid w:val="00794513"/>
    <w:rsid w:val="00794847"/>
    <w:rsid w:val="00794D05"/>
    <w:rsid w:val="00795DC2"/>
    <w:rsid w:val="007960DB"/>
    <w:rsid w:val="00796226"/>
    <w:rsid w:val="00796ACA"/>
    <w:rsid w:val="00796AD9"/>
    <w:rsid w:val="00796BBD"/>
    <w:rsid w:val="007973EB"/>
    <w:rsid w:val="007A094F"/>
    <w:rsid w:val="007A0CD4"/>
    <w:rsid w:val="007A0E7A"/>
    <w:rsid w:val="007A133C"/>
    <w:rsid w:val="007A164E"/>
    <w:rsid w:val="007A16D0"/>
    <w:rsid w:val="007A1752"/>
    <w:rsid w:val="007A1815"/>
    <w:rsid w:val="007A20DC"/>
    <w:rsid w:val="007A2938"/>
    <w:rsid w:val="007A3931"/>
    <w:rsid w:val="007A393B"/>
    <w:rsid w:val="007A3E9D"/>
    <w:rsid w:val="007A45D2"/>
    <w:rsid w:val="007A4CC6"/>
    <w:rsid w:val="007A5200"/>
    <w:rsid w:val="007A5306"/>
    <w:rsid w:val="007A583B"/>
    <w:rsid w:val="007A5CD5"/>
    <w:rsid w:val="007A5E28"/>
    <w:rsid w:val="007A6804"/>
    <w:rsid w:val="007A7EB3"/>
    <w:rsid w:val="007B0364"/>
    <w:rsid w:val="007B0545"/>
    <w:rsid w:val="007B1102"/>
    <w:rsid w:val="007B2422"/>
    <w:rsid w:val="007B25FA"/>
    <w:rsid w:val="007B2B0E"/>
    <w:rsid w:val="007B2B6E"/>
    <w:rsid w:val="007B2C41"/>
    <w:rsid w:val="007B346B"/>
    <w:rsid w:val="007B618B"/>
    <w:rsid w:val="007B66C3"/>
    <w:rsid w:val="007B6901"/>
    <w:rsid w:val="007B6905"/>
    <w:rsid w:val="007B6FE5"/>
    <w:rsid w:val="007B74F9"/>
    <w:rsid w:val="007B771D"/>
    <w:rsid w:val="007C019F"/>
    <w:rsid w:val="007C01F2"/>
    <w:rsid w:val="007C09B4"/>
    <w:rsid w:val="007C0D9A"/>
    <w:rsid w:val="007C0E43"/>
    <w:rsid w:val="007C1BB4"/>
    <w:rsid w:val="007C2075"/>
    <w:rsid w:val="007C20C4"/>
    <w:rsid w:val="007C2268"/>
    <w:rsid w:val="007C259C"/>
    <w:rsid w:val="007C3356"/>
    <w:rsid w:val="007C3B42"/>
    <w:rsid w:val="007C3F82"/>
    <w:rsid w:val="007C4038"/>
    <w:rsid w:val="007C40E6"/>
    <w:rsid w:val="007C4AD0"/>
    <w:rsid w:val="007C4BAF"/>
    <w:rsid w:val="007C5DA5"/>
    <w:rsid w:val="007C5E1B"/>
    <w:rsid w:val="007C643A"/>
    <w:rsid w:val="007C6ED2"/>
    <w:rsid w:val="007C72E6"/>
    <w:rsid w:val="007C7BA2"/>
    <w:rsid w:val="007D0101"/>
    <w:rsid w:val="007D08AB"/>
    <w:rsid w:val="007D13C4"/>
    <w:rsid w:val="007D19D1"/>
    <w:rsid w:val="007D24D6"/>
    <w:rsid w:val="007D266F"/>
    <w:rsid w:val="007D32FD"/>
    <w:rsid w:val="007D384C"/>
    <w:rsid w:val="007D3B00"/>
    <w:rsid w:val="007D5074"/>
    <w:rsid w:val="007D56C0"/>
    <w:rsid w:val="007D57DE"/>
    <w:rsid w:val="007D597C"/>
    <w:rsid w:val="007D61C3"/>
    <w:rsid w:val="007D6659"/>
    <w:rsid w:val="007D6C25"/>
    <w:rsid w:val="007D7D68"/>
    <w:rsid w:val="007E00E5"/>
    <w:rsid w:val="007E038A"/>
    <w:rsid w:val="007E09BC"/>
    <w:rsid w:val="007E0E03"/>
    <w:rsid w:val="007E1183"/>
    <w:rsid w:val="007E1277"/>
    <w:rsid w:val="007E183A"/>
    <w:rsid w:val="007E1B9F"/>
    <w:rsid w:val="007E1D2D"/>
    <w:rsid w:val="007E1E6C"/>
    <w:rsid w:val="007E22CD"/>
    <w:rsid w:val="007E2790"/>
    <w:rsid w:val="007E3998"/>
    <w:rsid w:val="007E40BB"/>
    <w:rsid w:val="007E4667"/>
    <w:rsid w:val="007E4804"/>
    <w:rsid w:val="007E4D37"/>
    <w:rsid w:val="007E4EA8"/>
    <w:rsid w:val="007E68C6"/>
    <w:rsid w:val="007E7039"/>
    <w:rsid w:val="007E7819"/>
    <w:rsid w:val="007E7AAD"/>
    <w:rsid w:val="007E7EC4"/>
    <w:rsid w:val="007F004F"/>
    <w:rsid w:val="007F0241"/>
    <w:rsid w:val="007F0656"/>
    <w:rsid w:val="007F0856"/>
    <w:rsid w:val="007F1153"/>
    <w:rsid w:val="007F15FA"/>
    <w:rsid w:val="007F19EF"/>
    <w:rsid w:val="007F20D0"/>
    <w:rsid w:val="007F2211"/>
    <w:rsid w:val="007F2271"/>
    <w:rsid w:val="007F2FCD"/>
    <w:rsid w:val="007F39DF"/>
    <w:rsid w:val="007F3A5A"/>
    <w:rsid w:val="007F3CA2"/>
    <w:rsid w:val="007F4075"/>
    <w:rsid w:val="007F428A"/>
    <w:rsid w:val="007F449B"/>
    <w:rsid w:val="007F45D4"/>
    <w:rsid w:val="007F4F5C"/>
    <w:rsid w:val="007F56BB"/>
    <w:rsid w:val="007F575A"/>
    <w:rsid w:val="007F66FE"/>
    <w:rsid w:val="007F7419"/>
    <w:rsid w:val="008003DD"/>
    <w:rsid w:val="00800784"/>
    <w:rsid w:val="00800A7D"/>
    <w:rsid w:val="00800D0E"/>
    <w:rsid w:val="00802626"/>
    <w:rsid w:val="008029CB"/>
    <w:rsid w:val="00803D7A"/>
    <w:rsid w:val="008040AA"/>
    <w:rsid w:val="0080443B"/>
    <w:rsid w:val="00804447"/>
    <w:rsid w:val="00805034"/>
    <w:rsid w:val="008059BF"/>
    <w:rsid w:val="00807933"/>
    <w:rsid w:val="00807CC7"/>
    <w:rsid w:val="008100AD"/>
    <w:rsid w:val="008103D4"/>
    <w:rsid w:val="008105CD"/>
    <w:rsid w:val="00810758"/>
    <w:rsid w:val="00810A36"/>
    <w:rsid w:val="00811230"/>
    <w:rsid w:val="008122A8"/>
    <w:rsid w:val="00812791"/>
    <w:rsid w:val="0081287C"/>
    <w:rsid w:val="00813425"/>
    <w:rsid w:val="0081402F"/>
    <w:rsid w:val="00814313"/>
    <w:rsid w:val="00814545"/>
    <w:rsid w:val="00814835"/>
    <w:rsid w:val="0081510C"/>
    <w:rsid w:val="00815A2C"/>
    <w:rsid w:val="00815B58"/>
    <w:rsid w:val="0081635A"/>
    <w:rsid w:val="0081680F"/>
    <w:rsid w:val="00816EBF"/>
    <w:rsid w:val="008172A8"/>
    <w:rsid w:val="0082088A"/>
    <w:rsid w:val="00820ADD"/>
    <w:rsid w:val="00820E17"/>
    <w:rsid w:val="00820F8C"/>
    <w:rsid w:val="00820FBA"/>
    <w:rsid w:val="00821EAC"/>
    <w:rsid w:val="00822937"/>
    <w:rsid w:val="00823480"/>
    <w:rsid w:val="00823B89"/>
    <w:rsid w:val="00823D00"/>
    <w:rsid w:val="00823D77"/>
    <w:rsid w:val="008240A7"/>
    <w:rsid w:val="0082500B"/>
    <w:rsid w:val="0082548B"/>
    <w:rsid w:val="00825B0A"/>
    <w:rsid w:val="00825C89"/>
    <w:rsid w:val="00825E9E"/>
    <w:rsid w:val="008262DA"/>
    <w:rsid w:val="0082781F"/>
    <w:rsid w:val="00827F65"/>
    <w:rsid w:val="00830487"/>
    <w:rsid w:val="008310B2"/>
    <w:rsid w:val="008313BE"/>
    <w:rsid w:val="008322E5"/>
    <w:rsid w:val="0083251F"/>
    <w:rsid w:val="0083258D"/>
    <w:rsid w:val="008329DA"/>
    <w:rsid w:val="00833F1E"/>
    <w:rsid w:val="008343AE"/>
    <w:rsid w:val="008346D8"/>
    <w:rsid w:val="008357E8"/>
    <w:rsid w:val="00835837"/>
    <w:rsid w:val="00836717"/>
    <w:rsid w:val="00836EE5"/>
    <w:rsid w:val="00837452"/>
    <w:rsid w:val="0083776A"/>
    <w:rsid w:val="00837818"/>
    <w:rsid w:val="0083793C"/>
    <w:rsid w:val="008379F1"/>
    <w:rsid w:val="0084074A"/>
    <w:rsid w:val="00840C45"/>
    <w:rsid w:val="00840EA8"/>
    <w:rsid w:val="008416FE"/>
    <w:rsid w:val="008417AF"/>
    <w:rsid w:val="00841E85"/>
    <w:rsid w:val="00843064"/>
    <w:rsid w:val="008432C3"/>
    <w:rsid w:val="008438F2"/>
    <w:rsid w:val="008449B0"/>
    <w:rsid w:val="00845333"/>
    <w:rsid w:val="0084644E"/>
    <w:rsid w:val="0084653B"/>
    <w:rsid w:val="0084715A"/>
    <w:rsid w:val="00847782"/>
    <w:rsid w:val="00852A9F"/>
    <w:rsid w:val="00852CEA"/>
    <w:rsid w:val="0085368C"/>
    <w:rsid w:val="00853C29"/>
    <w:rsid w:val="008541EF"/>
    <w:rsid w:val="008545A0"/>
    <w:rsid w:val="00854CC6"/>
    <w:rsid w:val="00854D0C"/>
    <w:rsid w:val="00855476"/>
    <w:rsid w:val="00855ACD"/>
    <w:rsid w:val="00855EBC"/>
    <w:rsid w:val="008563FA"/>
    <w:rsid w:val="00856B96"/>
    <w:rsid w:val="00860351"/>
    <w:rsid w:val="00860921"/>
    <w:rsid w:val="00860A92"/>
    <w:rsid w:val="00860C1A"/>
    <w:rsid w:val="00860D73"/>
    <w:rsid w:val="00860F7F"/>
    <w:rsid w:val="00861672"/>
    <w:rsid w:val="00862D2B"/>
    <w:rsid w:val="00862F21"/>
    <w:rsid w:val="0086339A"/>
    <w:rsid w:val="008634F7"/>
    <w:rsid w:val="0086356C"/>
    <w:rsid w:val="00863AF7"/>
    <w:rsid w:val="00863C1C"/>
    <w:rsid w:val="008645A6"/>
    <w:rsid w:val="00864ABC"/>
    <w:rsid w:val="00864BA4"/>
    <w:rsid w:val="0086520D"/>
    <w:rsid w:val="00866389"/>
    <w:rsid w:val="008664A5"/>
    <w:rsid w:val="0086753B"/>
    <w:rsid w:val="008701AE"/>
    <w:rsid w:val="00870DC0"/>
    <w:rsid w:val="00871BE7"/>
    <w:rsid w:val="00871C66"/>
    <w:rsid w:val="0087247F"/>
    <w:rsid w:val="008734B3"/>
    <w:rsid w:val="00873886"/>
    <w:rsid w:val="00873ED5"/>
    <w:rsid w:val="008742CB"/>
    <w:rsid w:val="0087464E"/>
    <w:rsid w:val="00875ADD"/>
    <w:rsid w:val="00876EF4"/>
    <w:rsid w:val="00877301"/>
    <w:rsid w:val="00877AE5"/>
    <w:rsid w:val="00880E1B"/>
    <w:rsid w:val="0088160D"/>
    <w:rsid w:val="00881A12"/>
    <w:rsid w:val="00881ABF"/>
    <w:rsid w:val="00881AC9"/>
    <w:rsid w:val="0088229B"/>
    <w:rsid w:val="00882567"/>
    <w:rsid w:val="00882880"/>
    <w:rsid w:val="00882C8C"/>
    <w:rsid w:val="008831B9"/>
    <w:rsid w:val="00883DA0"/>
    <w:rsid w:val="0088527B"/>
    <w:rsid w:val="00885568"/>
    <w:rsid w:val="00885961"/>
    <w:rsid w:val="008870DA"/>
    <w:rsid w:val="0088749C"/>
    <w:rsid w:val="0088764E"/>
    <w:rsid w:val="008876D3"/>
    <w:rsid w:val="008877FF"/>
    <w:rsid w:val="00887B8E"/>
    <w:rsid w:val="00887CCC"/>
    <w:rsid w:val="0089060C"/>
    <w:rsid w:val="00890DD4"/>
    <w:rsid w:val="00890EC2"/>
    <w:rsid w:val="00891411"/>
    <w:rsid w:val="0089180A"/>
    <w:rsid w:val="00891AE0"/>
    <w:rsid w:val="00892573"/>
    <w:rsid w:val="0089293C"/>
    <w:rsid w:val="00892EEE"/>
    <w:rsid w:val="008931A9"/>
    <w:rsid w:val="00893926"/>
    <w:rsid w:val="00893E24"/>
    <w:rsid w:val="0089447C"/>
    <w:rsid w:val="008945B7"/>
    <w:rsid w:val="00894E90"/>
    <w:rsid w:val="00895249"/>
    <w:rsid w:val="008956DC"/>
    <w:rsid w:val="00895AB6"/>
    <w:rsid w:val="00895F8D"/>
    <w:rsid w:val="00896B61"/>
    <w:rsid w:val="008A00FF"/>
    <w:rsid w:val="008A11E6"/>
    <w:rsid w:val="008A1417"/>
    <w:rsid w:val="008A14D9"/>
    <w:rsid w:val="008A17C4"/>
    <w:rsid w:val="008A1ED7"/>
    <w:rsid w:val="008A26E8"/>
    <w:rsid w:val="008A29EE"/>
    <w:rsid w:val="008A2CA2"/>
    <w:rsid w:val="008A3165"/>
    <w:rsid w:val="008A32FE"/>
    <w:rsid w:val="008A3CB7"/>
    <w:rsid w:val="008A3E46"/>
    <w:rsid w:val="008A429D"/>
    <w:rsid w:val="008A5001"/>
    <w:rsid w:val="008A51E7"/>
    <w:rsid w:val="008A69CC"/>
    <w:rsid w:val="008A7347"/>
    <w:rsid w:val="008A754A"/>
    <w:rsid w:val="008B08BC"/>
    <w:rsid w:val="008B10CD"/>
    <w:rsid w:val="008B1A8F"/>
    <w:rsid w:val="008B1E93"/>
    <w:rsid w:val="008B200B"/>
    <w:rsid w:val="008B2413"/>
    <w:rsid w:val="008B2AB4"/>
    <w:rsid w:val="008B2C18"/>
    <w:rsid w:val="008B2ECC"/>
    <w:rsid w:val="008B370C"/>
    <w:rsid w:val="008B4356"/>
    <w:rsid w:val="008B4AB8"/>
    <w:rsid w:val="008B4E73"/>
    <w:rsid w:val="008B4EBA"/>
    <w:rsid w:val="008B500E"/>
    <w:rsid w:val="008B561A"/>
    <w:rsid w:val="008B57FE"/>
    <w:rsid w:val="008B66CF"/>
    <w:rsid w:val="008B6A07"/>
    <w:rsid w:val="008B73A8"/>
    <w:rsid w:val="008C0006"/>
    <w:rsid w:val="008C02EE"/>
    <w:rsid w:val="008C0356"/>
    <w:rsid w:val="008C15BA"/>
    <w:rsid w:val="008C1BDD"/>
    <w:rsid w:val="008C1F22"/>
    <w:rsid w:val="008C2BC5"/>
    <w:rsid w:val="008C2F72"/>
    <w:rsid w:val="008C34ED"/>
    <w:rsid w:val="008C3F65"/>
    <w:rsid w:val="008C4434"/>
    <w:rsid w:val="008C52C3"/>
    <w:rsid w:val="008C5C5C"/>
    <w:rsid w:val="008C5E65"/>
    <w:rsid w:val="008C6016"/>
    <w:rsid w:val="008C64AC"/>
    <w:rsid w:val="008C7414"/>
    <w:rsid w:val="008C79E1"/>
    <w:rsid w:val="008C7A51"/>
    <w:rsid w:val="008C7CB9"/>
    <w:rsid w:val="008D0887"/>
    <w:rsid w:val="008D176F"/>
    <w:rsid w:val="008D17AE"/>
    <w:rsid w:val="008D1DAE"/>
    <w:rsid w:val="008D3299"/>
    <w:rsid w:val="008D32DF"/>
    <w:rsid w:val="008D34DD"/>
    <w:rsid w:val="008D3ABA"/>
    <w:rsid w:val="008D4056"/>
    <w:rsid w:val="008D4A72"/>
    <w:rsid w:val="008D5560"/>
    <w:rsid w:val="008D5A5E"/>
    <w:rsid w:val="008D62AC"/>
    <w:rsid w:val="008D633B"/>
    <w:rsid w:val="008E11E5"/>
    <w:rsid w:val="008E1710"/>
    <w:rsid w:val="008E187E"/>
    <w:rsid w:val="008E1AF3"/>
    <w:rsid w:val="008E1D92"/>
    <w:rsid w:val="008E2D0E"/>
    <w:rsid w:val="008E3A1D"/>
    <w:rsid w:val="008E3A92"/>
    <w:rsid w:val="008E3D29"/>
    <w:rsid w:val="008E4453"/>
    <w:rsid w:val="008E46CF"/>
    <w:rsid w:val="008E52FB"/>
    <w:rsid w:val="008E56F3"/>
    <w:rsid w:val="008E5DA8"/>
    <w:rsid w:val="008E5F91"/>
    <w:rsid w:val="008E63D5"/>
    <w:rsid w:val="008F0D18"/>
    <w:rsid w:val="008F1058"/>
    <w:rsid w:val="008F12BB"/>
    <w:rsid w:val="008F1F9B"/>
    <w:rsid w:val="008F229B"/>
    <w:rsid w:val="008F2486"/>
    <w:rsid w:val="008F2E72"/>
    <w:rsid w:val="008F2EA5"/>
    <w:rsid w:val="008F3AD6"/>
    <w:rsid w:val="008F406C"/>
    <w:rsid w:val="008F46F4"/>
    <w:rsid w:val="008F473C"/>
    <w:rsid w:val="008F4CE7"/>
    <w:rsid w:val="008F4EE4"/>
    <w:rsid w:val="008F6154"/>
    <w:rsid w:val="008F62C1"/>
    <w:rsid w:val="008F6901"/>
    <w:rsid w:val="008F6F0B"/>
    <w:rsid w:val="008F7288"/>
    <w:rsid w:val="008F788E"/>
    <w:rsid w:val="008F7D6D"/>
    <w:rsid w:val="008F7DF3"/>
    <w:rsid w:val="0090034C"/>
    <w:rsid w:val="009006DB"/>
    <w:rsid w:val="009008D4"/>
    <w:rsid w:val="00900B70"/>
    <w:rsid w:val="00901371"/>
    <w:rsid w:val="00901CD1"/>
    <w:rsid w:val="00901ED9"/>
    <w:rsid w:val="009022E0"/>
    <w:rsid w:val="00902B7B"/>
    <w:rsid w:val="009030DD"/>
    <w:rsid w:val="009044E1"/>
    <w:rsid w:val="00905107"/>
    <w:rsid w:val="009055E0"/>
    <w:rsid w:val="009059E2"/>
    <w:rsid w:val="00906423"/>
    <w:rsid w:val="00906E2D"/>
    <w:rsid w:val="0090792B"/>
    <w:rsid w:val="009079E8"/>
    <w:rsid w:val="00907C45"/>
    <w:rsid w:val="009104CE"/>
    <w:rsid w:val="00910EE3"/>
    <w:rsid w:val="00911D3A"/>
    <w:rsid w:val="0091205D"/>
    <w:rsid w:val="009120B3"/>
    <w:rsid w:val="009124A9"/>
    <w:rsid w:val="00912F1F"/>
    <w:rsid w:val="009130D2"/>
    <w:rsid w:val="009131CC"/>
    <w:rsid w:val="00913495"/>
    <w:rsid w:val="009137C3"/>
    <w:rsid w:val="009139B3"/>
    <w:rsid w:val="00913C52"/>
    <w:rsid w:val="00915471"/>
    <w:rsid w:val="00915585"/>
    <w:rsid w:val="00915E71"/>
    <w:rsid w:val="0091636E"/>
    <w:rsid w:val="00916A00"/>
    <w:rsid w:val="00916A86"/>
    <w:rsid w:val="009173B0"/>
    <w:rsid w:val="00917675"/>
    <w:rsid w:val="00917ABD"/>
    <w:rsid w:val="00920327"/>
    <w:rsid w:val="009206C6"/>
    <w:rsid w:val="0092083A"/>
    <w:rsid w:val="00920A82"/>
    <w:rsid w:val="00920DD1"/>
    <w:rsid w:val="00921D7F"/>
    <w:rsid w:val="00921EDD"/>
    <w:rsid w:val="009223CA"/>
    <w:rsid w:val="009225C0"/>
    <w:rsid w:val="0092277C"/>
    <w:rsid w:val="0092279F"/>
    <w:rsid w:val="00922DFF"/>
    <w:rsid w:val="0092319C"/>
    <w:rsid w:val="00923433"/>
    <w:rsid w:val="0092365B"/>
    <w:rsid w:val="00923F6D"/>
    <w:rsid w:val="0092420A"/>
    <w:rsid w:val="00924686"/>
    <w:rsid w:val="00924EDD"/>
    <w:rsid w:val="009250C3"/>
    <w:rsid w:val="00925209"/>
    <w:rsid w:val="009258E9"/>
    <w:rsid w:val="00925C0F"/>
    <w:rsid w:val="009264BF"/>
    <w:rsid w:val="00926BE1"/>
    <w:rsid w:val="00927222"/>
    <w:rsid w:val="0092748E"/>
    <w:rsid w:val="009276E0"/>
    <w:rsid w:val="00927FA1"/>
    <w:rsid w:val="009308FE"/>
    <w:rsid w:val="00930F08"/>
    <w:rsid w:val="009315C6"/>
    <w:rsid w:val="00931EE7"/>
    <w:rsid w:val="00932C34"/>
    <w:rsid w:val="009331A8"/>
    <w:rsid w:val="009332FA"/>
    <w:rsid w:val="009334F3"/>
    <w:rsid w:val="00933802"/>
    <w:rsid w:val="009342FC"/>
    <w:rsid w:val="009344E6"/>
    <w:rsid w:val="00935579"/>
    <w:rsid w:val="009360E7"/>
    <w:rsid w:val="00936251"/>
    <w:rsid w:val="009366F2"/>
    <w:rsid w:val="009367CC"/>
    <w:rsid w:val="00936A77"/>
    <w:rsid w:val="00937234"/>
    <w:rsid w:val="009372D4"/>
    <w:rsid w:val="009402AC"/>
    <w:rsid w:val="009405FE"/>
    <w:rsid w:val="00940983"/>
    <w:rsid w:val="00940F24"/>
    <w:rsid w:val="00940F89"/>
    <w:rsid w:val="009412E6"/>
    <w:rsid w:val="00941A14"/>
    <w:rsid w:val="00941E84"/>
    <w:rsid w:val="00942A0A"/>
    <w:rsid w:val="00942A77"/>
    <w:rsid w:val="009435B1"/>
    <w:rsid w:val="009435F9"/>
    <w:rsid w:val="00943697"/>
    <w:rsid w:val="0094387F"/>
    <w:rsid w:val="00943E09"/>
    <w:rsid w:val="0094414B"/>
    <w:rsid w:val="0094445F"/>
    <w:rsid w:val="00945120"/>
    <w:rsid w:val="0094541D"/>
    <w:rsid w:val="009457EC"/>
    <w:rsid w:val="00946B6D"/>
    <w:rsid w:val="00946C63"/>
    <w:rsid w:val="00946E7C"/>
    <w:rsid w:val="00946FBE"/>
    <w:rsid w:val="009472A1"/>
    <w:rsid w:val="009478BE"/>
    <w:rsid w:val="0094790F"/>
    <w:rsid w:val="00947F19"/>
    <w:rsid w:val="0095030A"/>
    <w:rsid w:val="00950414"/>
    <w:rsid w:val="00950B1E"/>
    <w:rsid w:val="00951401"/>
    <w:rsid w:val="009516B9"/>
    <w:rsid w:val="009522FE"/>
    <w:rsid w:val="00952E5D"/>
    <w:rsid w:val="00953110"/>
    <w:rsid w:val="0095379F"/>
    <w:rsid w:val="009538F7"/>
    <w:rsid w:val="00953BB6"/>
    <w:rsid w:val="00953EBA"/>
    <w:rsid w:val="00954111"/>
    <w:rsid w:val="00954528"/>
    <w:rsid w:val="0095452F"/>
    <w:rsid w:val="0095455D"/>
    <w:rsid w:val="00954CC3"/>
    <w:rsid w:val="00955033"/>
    <w:rsid w:val="00955533"/>
    <w:rsid w:val="009564B3"/>
    <w:rsid w:val="009576B1"/>
    <w:rsid w:val="009577D5"/>
    <w:rsid w:val="00957FD5"/>
    <w:rsid w:val="00960BD7"/>
    <w:rsid w:val="00960ED1"/>
    <w:rsid w:val="009619FC"/>
    <w:rsid w:val="00961B65"/>
    <w:rsid w:val="00961D53"/>
    <w:rsid w:val="00961EB3"/>
    <w:rsid w:val="00962118"/>
    <w:rsid w:val="0096259E"/>
    <w:rsid w:val="00962A8E"/>
    <w:rsid w:val="00962B32"/>
    <w:rsid w:val="00962C3D"/>
    <w:rsid w:val="00962D62"/>
    <w:rsid w:val="00963366"/>
    <w:rsid w:val="00963391"/>
    <w:rsid w:val="00963C2F"/>
    <w:rsid w:val="009643B8"/>
    <w:rsid w:val="00964BAC"/>
    <w:rsid w:val="00964BE7"/>
    <w:rsid w:val="00964BE9"/>
    <w:rsid w:val="00964D4B"/>
    <w:rsid w:val="00964E4F"/>
    <w:rsid w:val="00965C4F"/>
    <w:rsid w:val="009669F3"/>
    <w:rsid w:val="00966C12"/>
    <w:rsid w:val="009671C9"/>
    <w:rsid w:val="00967379"/>
    <w:rsid w:val="0096739A"/>
    <w:rsid w:val="009675AA"/>
    <w:rsid w:val="00967711"/>
    <w:rsid w:val="00967DC3"/>
    <w:rsid w:val="009701DA"/>
    <w:rsid w:val="009708F4"/>
    <w:rsid w:val="00970988"/>
    <w:rsid w:val="00970BB1"/>
    <w:rsid w:val="009710B0"/>
    <w:rsid w:val="0097180B"/>
    <w:rsid w:val="0097254D"/>
    <w:rsid w:val="009726B0"/>
    <w:rsid w:val="009726C9"/>
    <w:rsid w:val="00972EFA"/>
    <w:rsid w:val="00972F54"/>
    <w:rsid w:val="009731DC"/>
    <w:rsid w:val="009738F6"/>
    <w:rsid w:val="00973EFE"/>
    <w:rsid w:val="00974013"/>
    <w:rsid w:val="00974453"/>
    <w:rsid w:val="00974A4D"/>
    <w:rsid w:val="00974EB1"/>
    <w:rsid w:val="00976DE0"/>
    <w:rsid w:val="00977A04"/>
    <w:rsid w:val="00977C42"/>
    <w:rsid w:val="00980035"/>
    <w:rsid w:val="0098010C"/>
    <w:rsid w:val="009807EF"/>
    <w:rsid w:val="00980A17"/>
    <w:rsid w:val="00980D97"/>
    <w:rsid w:val="00981C19"/>
    <w:rsid w:val="00981C44"/>
    <w:rsid w:val="009821C2"/>
    <w:rsid w:val="009824A1"/>
    <w:rsid w:val="009828E9"/>
    <w:rsid w:val="00982A6E"/>
    <w:rsid w:val="00982D62"/>
    <w:rsid w:val="0098311B"/>
    <w:rsid w:val="009838E2"/>
    <w:rsid w:val="009842FC"/>
    <w:rsid w:val="009845F7"/>
    <w:rsid w:val="0098601E"/>
    <w:rsid w:val="0098666F"/>
    <w:rsid w:val="00986711"/>
    <w:rsid w:val="00986F18"/>
    <w:rsid w:val="0098743E"/>
    <w:rsid w:val="00987B1A"/>
    <w:rsid w:val="00987CDA"/>
    <w:rsid w:val="00987D3E"/>
    <w:rsid w:val="00987F14"/>
    <w:rsid w:val="009902A1"/>
    <w:rsid w:val="00990382"/>
    <w:rsid w:val="009906AC"/>
    <w:rsid w:val="009914A2"/>
    <w:rsid w:val="00991505"/>
    <w:rsid w:val="00991563"/>
    <w:rsid w:val="0099179F"/>
    <w:rsid w:val="00991A57"/>
    <w:rsid w:val="00991AD3"/>
    <w:rsid w:val="00991F95"/>
    <w:rsid w:val="00992564"/>
    <w:rsid w:val="00992DD3"/>
    <w:rsid w:val="00992E5F"/>
    <w:rsid w:val="00993631"/>
    <w:rsid w:val="009939D7"/>
    <w:rsid w:val="00993CCF"/>
    <w:rsid w:val="0099481D"/>
    <w:rsid w:val="0099483D"/>
    <w:rsid w:val="00994D18"/>
    <w:rsid w:val="0099659C"/>
    <w:rsid w:val="00996C24"/>
    <w:rsid w:val="00996E0B"/>
    <w:rsid w:val="00997110"/>
    <w:rsid w:val="009977FB"/>
    <w:rsid w:val="00997C06"/>
    <w:rsid w:val="009A0F59"/>
    <w:rsid w:val="009A1641"/>
    <w:rsid w:val="009A28B6"/>
    <w:rsid w:val="009A2F80"/>
    <w:rsid w:val="009A3426"/>
    <w:rsid w:val="009A3588"/>
    <w:rsid w:val="009A3873"/>
    <w:rsid w:val="009A38EE"/>
    <w:rsid w:val="009A3914"/>
    <w:rsid w:val="009A3A26"/>
    <w:rsid w:val="009A44A8"/>
    <w:rsid w:val="009A5859"/>
    <w:rsid w:val="009A62C2"/>
    <w:rsid w:val="009A67D7"/>
    <w:rsid w:val="009A6841"/>
    <w:rsid w:val="009A70E3"/>
    <w:rsid w:val="009A7749"/>
    <w:rsid w:val="009B0759"/>
    <w:rsid w:val="009B0805"/>
    <w:rsid w:val="009B10BE"/>
    <w:rsid w:val="009B15E5"/>
    <w:rsid w:val="009B1FFD"/>
    <w:rsid w:val="009B294A"/>
    <w:rsid w:val="009B2B02"/>
    <w:rsid w:val="009B2F1B"/>
    <w:rsid w:val="009B3A53"/>
    <w:rsid w:val="009B3E0D"/>
    <w:rsid w:val="009B4841"/>
    <w:rsid w:val="009B48FE"/>
    <w:rsid w:val="009B4CB0"/>
    <w:rsid w:val="009B59A9"/>
    <w:rsid w:val="009B59EB"/>
    <w:rsid w:val="009B5B1B"/>
    <w:rsid w:val="009B62BA"/>
    <w:rsid w:val="009B7528"/>
    <w:rsid w:val="009B764F"/>
    <w:rsid w:val="009C085F"/>
    <w:rsid w:val="009C09F8"/>
    <w:rsid w:val="009C0B44"/>
    <w:rsid w:val="009C0C5B"/>
    <w:rsid w:val="009C237B"/>
    <w:rsid w:val="009C2791"/>
    <w:rsid w:val="009C2DE1"/>
    <w:rsid w:val="009C31E4"/>
    <w:rsid w:val="009C32A0"/>
    <w:rsid w:val="009C3626"/>
    <w:rsid w:val="009C364F"/>
    <w:rsid w:val="009C41C2"/>
    <w:rsid w:val="009C4354"/>
    <w:rsid w:val="009C5466"/>
    <w:rsid w:val="009C5C8C"/>
    <w:rsid w:val="009C5D8C"/>
    <w:rsid w:val="009C6D07"/>
    <w:rsid w:val="009C6F84"/>
    <w:rsid w:val="009C7243"/>
    <w:rsid w:val="009C78E0"/>
    <w:rsid w:val="009C7C2C"/>
    <w:rsid w:val="009D03C2"/>
    <w:rsid w:val="009D070A"/>
    <w:rsid w:val="009D0856"/>
    <w:rsid w:val="009D0DF9"/>
    <w:rsid w:val="009D1946"/>
    <w:rsid w:val="009D268B"/>
    <w:rsid w:val="009D291C"/>
    <w:rsid w:val="009D301B"/>
    <w:rsid w:val="009D333B"/>
    <w:rsid w:val="009D363C"/>
    <w:rsid w:val="009D37FA"/>
    <w:rsid w:val="009D47A1"/>
    <w:rsid w:val="009D5338"/>
    <w:rsid w:val="009D53E5"/>
    <w:rsid w:val="009D56BD"/>
    <w:rsid w:val="009D5AF5"/>
    <w:rsid w:val="009D5E54"/>
    <w:rsid w:val="009D64C1"/>
    <w:rsid w:val="009D68DF"/>
    <w:rsid w:val="009D6F22"/>
    <w:rsid w:val="009D730B"/>
    <w:rsid w:val="009D7325"/>
    <w:rsid w:val="009D7685"/>
    <w:rsid w:val="009D7BD6"/>
    <w:rsid w:val="009D7BEE"/>
    <w:rsid w:val="009D7DAA"/>
    <w:rsid w:val="009E05F2"/>
    <w:rsid w:val="009E0716"/>
    <w:rsid w:val="009E08CB"/>
    <w:rsid w:val="009E0FDB"/>
    <w:rsid w:val="009E12A3"/>
    <w:rsid w:val="009E146D"/>
    <w:rsid w:val="009E1EB2"/>
    <w:rsid w:val="009E28F3"/>
    <w:rsid w:val="009E2CC7"/>
    <w:rsid w:val="009E3737"/>
    <w:rsid w:val="009E3CB6"/>
    <w:rsid w:val="009E3DF4"/>
    <w:rsid w:val="009E3FCB"/>
    <w:rsid w:val="009E41BA"/>
    <w:rsid w:val="009E4990"/>
    <w:rsid w:val="009E4A73"/>
    <w:rsid w:val="009E4D5C"/>
    <w:rsid w:val="009E4FD9"/>
    <w:rsid w:val="009E50C3"/>
    <w:rsid w:val="009E545D"/>
    <w:rsid w:val="009E58E3"/>
    <w:rsid w:val="009E5A2D"/>
    <w:rsid w:val="009E5D21"/>
    <w:rsid w:val="009E6588"/>
    <w:rsid w:val="009E676F"/>
    <w:rsid w:val="009E70BF"/>
    <w:rsid w:val="009E72A1"/>
    <w:rsid w:val="009E7FC0"/>
    <w:rsid w:val="009F0585"/>
    <w:rsid w:val="009F0D91"/>
    <w:rsid w:val="009F0F8B"/>
    <w:rsid w:val="009F1389"/>
    <w:rsid w:val="009F1DD6"/>
    <w:rsid w:val="009F25FA"/>
    <w:rsid w:val="009F274A"/>
    <w:rsid w:val="009F31AC"/>
    <w:rsid w:val="009F3420"/>
    <w:rsid w:val="009F359D"/>
    <w:rsid w:val="009F408B"/>
    <w:rsid w:val="009F4118"/>
    <w:rsid w:val="009F4130"/>
    <w:rsid w:val="009F4B1F"/>
    <w:rsid w:val="009F55A7"/>
    <w:rsid w:val="009F5617"/>
    <w:rsid w:val="009F5842"/>
    <w:rsid w:val="009F5944"/>
    <w:rsid w:val="009F5EF9"/>
    <w:rsid w:val="009F6784"/>
    <w:rsid w:val="009F67C3"/>
    <w:rsid w:val="009F6807"/>
    <w:rsid w:val="009F6A43"/>
    <w:rsid w:val="009F7025"/>
    <w:rsid w:val="009F784F"/>
    <w:rsid w:val="00A00A64"/>
    <w:rsid w:val="00A0179F"/>
    <w:rsid w:val="00A017AF"/>
    <w:rsid w:val="00A01E6D"/>
    <w:rsid w:val="00A0282B"/>
    <w:rsid w:val="00A02EEE"/>
    <w:rsid w:val="00A02FDD"/>
    <w:rsid w:val="00A03890"/>
    <w:rsid w:val="00A03E18"/>
    <w:rsid w:val="00A041DA"/>
    <w:rsid w:val="00A044A8"/>
    <w:rsid w:val="00A0477E"/>
    <w:rsid w:val="00A04A25"/>
    <w:rsid w:val="00A04BEF"/>
    <w:rsid w:val="00A04DF2"/>
    <w:rsid w:val="00A0549B"/>
    <w:rsid w:val="00A05C6E"/>
    <w:rsid w:val="00A05F0D"/>
    <w:rsid w:val="00A06658"/>
    <w:rsid w:val="00A06BA8"/>
    <w:rsid w:val="00A06C25"/>
    <w:rsid w:val="00A06CA6"/>
    <w:rsid w:val="00A07498"/>
    <w:rsid w:val="00A074FA"/>
    <w:rsid w:val="00A07523"/>
    <w:rsid w:val="00A1056D"/>
    <w:rsid w:val="00A1119D"/>
    <w:rsid w:val="00A115A3"/>
    <w:rsid w:val="00A12410"/>
    <w:rsid w:val="00A133F4"/>
    <w:rsid w:val="00A1353D"/>
    <w:rsid w:val="00A1416D"/>
    <w:rsid w:val="00A14A59"/>
    <w:rsid w:val="00A14D78"/>
    <w:rsid w:val="00A14FC4"/>
    <w:rsid w:val="00A14FF5"/>
    <w:rsid w:val="00A1525B"/>
    <w:rsid w:val="00A15764"/>
    <w:rsid w:val="00A17727"/>
    <w:rsid w:val="00A177F7"/>
    <w:rsid w:val="00A17D17"/>
    <w:rsid w:val="00A203C7"/>
    <w:rsid w:val="00A209DC"/>
    <w:rsid w:val="00A21EB7"/>
    <w:rsid w:val="00A223D4"/>
    <w:rsid w:val="00A230CD"/>
    <w:rsid w:val="00A23638"/>
    <w:rsid w:val="00A23892"/>
    <w:rsid w:val="00A24934"/>
    <w:rsid w:val="00A24A60"/>
    <w:rsid w:val="00A26361"/>
    <w:rsid w:val="00A26690"/>
    <w:rsid w:val="00A27567"/>
    <w:rsid w:val="00A2792D"/>
    <w:rsid w:val="00A3013A"/>
    <w:rsid w:val="00A305C3"/>
    <w:rsid w:val="00A30629"/>
    <w:rsid w:val="00A30D1A"/>
    <w:rsid w:val="00A31F12"/>
    <w:rsid w:val="00A32065"/>
    <w:rsid w:val="00A3232B"/>
    <w:rsid w:val="00A323E4"/>
    <w:rsid w:val="00A32ADB"/>
    <w:rsid w:val="00A33428"/>
    <w:rsid w:val="00A33501"/>
    <w:rsid w:val="00A33B8A"/>
    <w:rsid w:val="00A34643"/>
    <w:rsid w:val="00A349BC"/>
    <w:rsid w:val="00A34A9C"/>
    <w:rsid w:val="00A34CC6"/>
    <w:rsid w:val="00A34DE3"/>
    <w:rsid w:val="00A35AE3"/>
    <w:rsid w:val="00A36994"/>
    <w:rsid w:val="00A37383"/>
    <w:rsid w:val="00A3795F"/>
    <w:rsid w:val="00A37DD1"/>
    <w:rsid w:val="00A37F6F"/>
    <w:rsid w:val="00A37FF5"/>
    <w:rsid w:val="00A40273"/>
    <w:rsid w:val="00A4046D"/>
    <w:rsid w:val="00A4049B"/>
    <w:rsid w:val="00A41E8D"/>
    <w:rsid w:val="00A425E5"/>
    <w:rsid w:val="00A427A9"/>
    <w:rsid w:val="00A4315D"/>
    <w:rsid w:val="00A433C0"/>
    <w:rsid w:val="00A4341F"/>
    <w:rsid w:val="00A4358B"/>
    <w:rsid w:val="00A438B8"/>
    <w:rsid w:val="00A4393F"/>
    <w:rsid w:val="00A43D4C"/>
    <w:rsid w:val="00A43F14"/>
    <w:rsid w:val="00A44100"/>
    <w:rsid w:val="00A44344"/>
    <w:rsid w:val="00A4512F"/>
    <w:rsid w:val="00A457D9"/>
    <w:rsid w:val="00A45C1D"/>
    <w:rsid w:val="00A462F0"/>
    <w:rsid w:val="00A46A29"/>
    <w:rsid w:val="00A46ABE"/>
    <w:rsid w:val="00A46E6F"/>
    <w:rsid w:val="00A473B1"/>
    <w:rsid w:val="00A50171"/>
    <w:rsid w:val="00A5037E"/>
    <w:rsid w:val="00A509BB"/>
    <w:rsid w:val="00A50CDE"/>
    <w:rsid w:val="00A50E7B"/>
    <w:rsid w:val="00A50FD2"/>
    <w:rsid w:val="00A514BB"/>
    <w:rsid w:val="00A51B8B"/>
    <w:rsid w:val="00A51E81"/>
    <w:rsid w:val="00A521C6"/>
    <w:rsid w:val="00A523F5"/>
    <w:rsid w:val="00A525C9"/>
    <w:rsid w:val="00A525DB"/>
    <w:rsid w:val="00A527CF"/>
    <w:rsid w:val="00A52AD3"/>
    <w:rsid w:val="00A52B7C"/>
    <w:rsid w:val="00A53921"/>
    <w:rsid w:val="00A53DAD"/>
    <w:rsid w:val="00A53F2E"/>
    <w:rsid w:val="00A54126"/>
    <w:rsid w:val="00A54344"/>
    <w:rsid w:val="00A5478C"/>
    <w:rsid w:val="00A549AB"/>
    <w:rsid w:val="00A5504B"/>
    <w:rsid w:val="00A5531C"/>
    <w:rsid w:val="00A5599B"/>
    <w:rsid w:val="00A55B79"/>
    <w:rsid w:val="00A56F75"/>
    <w:rsid w:val="00A573BC"/>
    <w:rsid w:val="00A57CD9"/>
    <w:rsid w:val="00A606D6"/>
    <w:rsid w:val="00A6105A"/>
    <w:rsid w:val="00A6150E"/>
    <w:rsid w:val="00A61D2E"/>
    <w:rsid w:val="00A62CD0"/>
    <w:rsid w:val="00A63A9F"/>
    <w:rsid w:val="00A6404A"/>
    <w:rsid w:val="00A64538"/>
    <w:rsid w:val="00A64925"/>
    <w:rsid w:val="00A65BEC"/>
    <w:rsid w:val="00A65C08"/>
    <w:rsid w:val="00A65D7F"/>
    <w:rsid w:val="00A65F70"/>
    <w:rsid w:val="00A66A55"/>
    <w:rsid w:val="00A66EA5"/>
    <w:rsid w:val="00A6750C"/>
    <w:rsid w:val="00A6753C"/>
    <w:rsid w:val="00A67824"/>
    <w:rsid w:val="00A67900"/>
    <w:rsid w:val="00A6797E"/>
    <w:rsid w:val="00A67B49"/>
    <w:rsid w:val="00A70C8B"/>
    <w:rsid w:val="00A70FCF"/>
    <w:rsid w:val="00A7105A"/>
    <w:rsid w:val="00A72031"/>
    <w:rsid w:val="00A72E05"/>
    <w:rsid w:val="00A72E73"/>
    <w:rsid w:val="00A7308A"/>
    <w:rsid w:val="00A749DE"/>
    <w:rsid w:val="00A74D9F"/>
    <w:rsid w:val="00A751FC"/>
    <w:rsid w:val="00A753B7"/>
    <w:rsid w:val="00A75AF0"/>
    <w:rsid w:val="00A7613D"/>
    <w:rsid w:val="00A76B63"/>
    <w:rsid w:val="00A801C8"/>
    <w:rsid w:val="00A804DA"/>
    <w:rsid w:val="00A80959"/>
    <w:rsid w:val="00A80A14"/>
    <w:rsid w:val="00A810FA"/>
    <w:rsid w:val="00A8225D"/>
    <w:rsid w:val="00A82458"/>
    <w:rsid w:val="00A8245B"/>
    <w:rsid w:val="00A82B49"/>
    <w:rsid w:val="00A82ED2"/>
    <w:rsid w:val="00A83317"/>
    <w:rsid w:val="00A83514"/>
    <w:rsid w:val="00A83858"/>
    <w:rsid w:val="00A83FBC"/>
    <w:rsid w:val="00A84463"/>
    <w:rsid w:val="00A851DB"/>
    <w:rsid w:val="00A85271"/>
    <w:rsid w:val="00A85A63"/>
    <w:rsid w:val="00A85D53"/>
    <w:rsid w:val="00A8678B"/>
    <w:rsid w:val="00A87C1A"/>
    <w:rsid w:val="00A87D47"/>
    <w:rsid w:val="00A90219"/>
    <w:rsid w:val="00A90EF8"/>
    <w:rsid w:val="00A91312"/>
    <w:rsid w:val="00A91C5E"/>
    <w:rsid w:val="00A91E77"/>
    <w:rsid w:val="00A92383"/>
    <w:rsid w:val="00A92605"/>
    <w:rsid w:val="00A92B52"/>
    <w:rsid w:val="00A92E5B"/>
    <w:rsid w:val="00A92FBD"/>
    <w:rsid w:val="00A93B8A"/>
    <w:rsid w:val="00A93C69"/>
    <w:rsid w:val="00A93D55"/>
    <w:rsid w:val="00A93DED"/>
    <w:rsid w:val="00A94032"/>
    <w:rsid w:val="00A94A83"/>
    <w:rsid w:val="00A94F99"/>
    <w:rsid w:val="00A94FD4"/>
    <w:rsid w:val="00A9509B"/>
    <w:rsid w:val="00A9558D"/>
    <w:rsid w:val="00A95831"/>
    <w:rsid w:val="00A96376"/>
    <w:rsid w:val="00A96561"/>
    <w:rsid w:val="00A9706E"/>
    <w:rsid w:val="00AA0F5A"/>
    <w:rsid w:val="00AA1ABA"/>
    <w:rsid w:val="00AA2230"/>
    <w:rsid w:val="00AA23DD"/>
    <w:rsid w:val="00AA2474"/>
    <w:rsid w:val="00AA29F2"/>
    <w:rsid w:val="00AA3035"/>
    <w:rsid w:val="00AA30F8"/>
    <w:rsid w:val="00AA351C"/>
    <w:rsid w:val="00AA3DE7"/>
    <w:rsid w:val="00AA4707"/>
    <w:rsid w:val="00AA47C8"/>
    <w:rsid w:val="00AA4FC1"/>
    <w:rsid w:val="00AA5414"/>
    <w:rsid w:val="00AA5D9A"/>
    <w:rsid w:val="00AA5EA7"/>
    <w:rsid w:val="00AA701B"/>
    <w:rsid w:val="00AA76AF"/>
    <w:rsid w:val="00AA7BA9"/>
    <w:rsid w:val="00AA7BD0"/>
    <w:rsid w:val="00AA7C0E"/>
    <w:rsid w:val="00AB11F8"/>
    <w:rsid w:val="00AB2609"/>
    <w:rsid w:val="00AB2799"/>
    <w:rsid w:val="00AB2922"/>
    <w:rsid w:val="00AB33FC"/>
    <w:rsid w:val="00AB355D"/>
    <w:rsid w:val="00AB3C54"/>
    <w:rsid w:val="00AB4B4C"/>
    <w:rsid w:val="00AB57FE"/>
    <w:rsid w:val="00AB634D"/>
    <w:rsid w:val="00AB6574"/>
    <w:rsid w:val="00AB75E5"/>
    <w:rsid w:val="00AB7B79"/>
    <w:rsid w:val="00AB7DC3"/>
    <w:rsid w:val="00AC0330"/>
    <w:rsid w:val="00AC0593"/>
    <w:rsid w:val="00AC07E2"/>
    <w:rsid w:val="00AC0C89"/>
    <w:rsid w:val="00AC106B"/>
    <w:rsid w:val="00AC132E"/>
    <w:rsid w:val="00AC1D43"/>
    <w:rsid w:val="00AC1F00"/>
    <w:rsid w:val="00AC2E3F"/>
    <w:rsid w:val="00AC3072"/>
    <w:rsid w:val="00AC4252"/>
    <w:rsid w:val="00AC43FA"/>
    <w:rsid w:val="00AC5820"/>
    <w:rsid w:val="00AC5A4A"/>
    <w:rsid w:val="00AC5CAD"/>
    <w:rsid w:val="00AC618E"/>
    <w:rsid w:val="00AC7152"/>
    <w:rsid w:val="00AC72AF"/>
    <w:rsid w:val="00AC784D"/>
    <w:rsid w:val="00AC7969"/>
    <w:rsid w:val="00AD0685"/>
    <w:rsid w:val="00AD18C4"/>
    <w:rsid w:val="00AD2354"/>
    <w:rsid w:val="00AD24DA"/>
    <w:rsid w:val="00AD3023"/>
    <w:rsid w:val="00AD3302"/>
    <w:rsid w:val="00AD330A"/>
    <w:rsid w:val="00AD3762"/>
    <w:rsid w:val="00AD38D3"/>
    <w:rsid w:val="00AD53B1"/>
    <w:rsid w:val="00AD5524"/>
    <w:rsid w:val="00AD5A7B"/>
    <w:rsid w:val="00AD5DA4"/>
    <w:rsid w:val="00AD5E86"/>
    <w:rsid w:val="00AD63C3"/>
    <w:rsid w:val="00AD6778"/>
    <w:rsid w:val="00AD690B"/>
    <w:rsid w:val="00AD6DBE"/>
    <w:rsid w:val="00AD7934"/>
    <w:rsid w:val="00AE0023"/>
    <w:rsid w:val="00AE03BB"/>
    <w:rsid w:val="00AE0E49"/>
    <w:rsid w:val="00AE1846"/>
    <w:rsid w:val="00AE1C22"/>
    <w:rsid w:val="00AE2C0F"/>
    <w:rsid w:val="00AE36A4"/>
    <w:rsid w:val="00AE3BA1"/>
    <w:rsid w:val="00AE4EBC"/>
    <w:rsid w:val="00AE53C8"/>
    <w:rsid w:val="00AE5772"/>
    <w:rsid w:val="00AE5D4B"/>
    <w:rsid w:val="00AE5D8D"/>
    <w:rsid w:val="00AE616F"/>
    <w:rsid w:val="00AE644B"/>
    <w:rsid w:val="00AE73B7"/>
    <w:rsid w:val="00AF0556"/>
    <w:rsid w:val="00AF0638"/>
    <w:rsid w:val="00AF09DC"/>
    <w:rsid w:val="00AF0A4B"/>
    <w:rsid w:val="00AF1519"/>
    <w:rsid w:val="00AF246C"/>
    <w:rsid w:val="00AF3326"/>
    <w:rsid w:val="00AF3952"/>
    <w:rsid w:val="00AF3B48"/>
    <w:rsid w:val="00AF3D8E"/>
    <w:rsid w:val="00AF45AF"/>
    <w:rsid w:val="00AF4F44"/>
    <w:rsid w:val="00AF5189"/>
    <w:rsid w:val="00AF57B0"/>
    <w:rsid w:val="00AF5ABC"/>
    <w:rsid w:val="00AF6CA8"/>
    <w:rsid w:val="00AF6E16"/>
    <w:rsid w:val="00AF762A"/>
    <w:rsid w:val="00AF7B7B"/>
    <w:rsid w:val="00AF7CE5"/>
    <w:rsid w:val="00B0026F"/>
    <w:rsid w:val="00B00F12"/>
    <w:rsid w:val="00B0111C"/>
    <w:rsid w:val="00B01301"/>
    <w:rsid w:val="00B0194C"/>
    <w:rsid w:val="00B01E60"/>
    <w:rsid w:val="00B0284A"/>
    <w:rsid w:val="00B0416B"/>
    <w:rsid w:val="00B043C6"/>
    <w:rsid w:val="00B0466E"/>
    <w:rsid w:val="00B051B2"/>
    <w:rsid w:val="00B0527E"/>
    <w:rsid w:val="00B07193"/>
    <w:rsid w:val="00B0765E"/>
    <w:rsid w:val="00B07893"/>
    <w:rsid w:val="00B1015C"/>
    <w:rsid w:val="00B1190D"/>
    <w:rsid w:val="00B12207"/>
    <w:rsid w:val="00B12665"/>
    <w:rsid w:val="00B12792"/>
    <w:rsid w:val="00B129FA"/>
    <w:rsid w:val="00B14112"/>
    <w:rsid w:val="00B145C1"/>
    <w:rsid w:val="00B148D5"/>
    <w:rsid w:val="00B14E31"/>
    <w:rsid w:val="00B14E4C"/>
    <w:rsid w:val="00B164D4"/>
    <w:rsid w:val="00B1671F"/>
    <w:rsid w:val="00B174F3"/>
    <w:rsid w:val="00B175EE"/>
    <w:rsid w:val="00B17D8E"/>
    <w:rsid w:val="00B17DD9"/>
    <w:rsid w:val="00B20411"/>
    <w:rsid w:val="00B21585"/>
    <w:rsid w:val="00B21B0C"/>
    <w:rsid w:val="00B21FB4"/>
    <w:rsid w:val="00B22755"/>
    <w:rsid w:val="00B23910"/>
    <w:rsid w:val="00B239F2"/>
    <w:rsid w:val="00B23D81"/>
    <w:rsid w:val="00B23DDF"/>
    <w:rsid w:val="00B24201"/>
    <w:rsid w:val="00B24942"/>
    <w:rsid w:val="00B2663A"/>
    <w:rsid w:val="00B26877"/>
    <w:rsid w:val="00B26C05"/>
    <w:rsid w:val="00B26EFA"/>
    <w:rsid w:val="00B3022F"/>
    <w:rsid w:val="00B30C4D"/>
    <w:rsid w:val="00B3211C"/>
    <w:rsid w:val="00B329FC"/>
    <w:rsid w:val="00B32BF0"/>
    <w:rsid w:val="00B334C0"/>
    <w:rsid w:val="00B33CB3"/>
    <w:rsid w:val="00B3515D"/>
    <w:rsid w:val="00B35161"/>
    <w:rsid w:val="00B35B78"/>
    <w:rsid w:val="00B3611A"/>
    <w:rsid w:val="00B36502"/>
    <w:rsid w:val="00B36F6B"/>
    <w:rsid w:val="00B3719F"/>
    <w:rsid w:val="00B376C5"/>
    <w:rsid w:val="00B37966"/>
    <w:rsid w:val="00B40BAF"/>
    <w:rsid w:val="00B421FE"/>
    <w:rsid w:val="00B426D5"/>
    <w:rsid w:val="00B426E3"/>
    <w:rsid w:val="00B4326C"/>
    <w:rsid w:val="00B43F02"/>
    <w:rsid w:val="00B44007"/>
    <w:rsid w:val="00B4431B"/>
    <w:rsid w:val="00B4493A"/>
    <w:rsid w:val="00B463A6"/>
    <w:rsid w:val="00B46EE1"/>
    <w:rsid w:val="00B4747E"/>
    <w:rsid w:val="00B47E85"/>
    <w:rsid w:val="00B5011D"/>
    <w:rsid w:val="00B50253"/>
    <w:rsid w:val="00B50314"/>
    <w:rsid w:val="00B504DC"/>
    <w:rsid w:val="00B50732"/>
    <w:rsid w:val="00B50B4E"/>
    <w:rsid w:val="00B513B5"/>
    <w:rsid w:val="00B520EA"/>
    <w:rsid w:val="00B52136"/>
    <w:rsid w:val="00B52384"/>
    <w:rsid w:val="00B527DC"/>
    <w:rsid w:val="00B52CBE"/>
    <w:rsid w:val="00B52CD6"/>
    <w:rsid w:val="00B52EF3"/>
    <w:rsid w:val="00B530A4"/>
    <w:rsid w:val="00B53E7F"/>
    <w:rsid w:val="00B54704"/>
    <w:rsid w:val="00B548CF"/>
    <w:rsid w:val="00B54CBE"/>
    <w:rsid w:val="00B54ED9"/>
    <w:rsid w:val="00B550C2"/>
    <w:rsid w:val="00B55852"/>
    <w:rsid w:val="00B567FA"/>
    <w:rsid w:val="00B56E3C"/>
    <w:rsid w:val="00B56F10"/>
    <w:rsid w:val="00B603B1"/>
    <w:rsid w:val="00B60762"/>
    <w:rsid w:val="00B60EC1"/>
    <w:rsid w:val="00B613E2"/>
    <w:rsid w:val="00B61F6A"/>
    <w:rsid w:val="00B61F7C"/>
    <w:rsid w:val="00B624D3"/>
    <w:rsid w:val="00B6294E"/>
    <w:rsid w:val="00B62B32"/>
    <w:rsid w:val="00B62F04"/>
    <w:rsid w:val="00B63952"/>
    <w:rsid w:val="00B63E83"/>
    <w:rsid w:val="00B63FB2"/>
    <w:rsid w:val="00B6543F"/>
    <w:rsid w:val="00B65A0F"/>
    <w:rsid w:val="00B65B48"/>
    <w:rsid w:val="00B65B51"/>
    <w:rsid w:val="00B66431"/>
    <w:rsid w:val="00B66454"/>
    <w:rsid w:val="00B66B0B"/>
    <w:rsid w:val="00B66F03"/>
    <w:rsid w:val="00B67D29"/>
    <w:rsid w:val="00B70B82"/>
    <w:rsid w:val="00B70C6A"/>
    <w:rsid w:val="00B70FE9"/>
    <w:rsid w:val="00B71073"/>
    <w:rsid w:val="00B7119A"/>
    <w:rsid w:val="00B71291"/>
    <w:rsid w:val="00B722BD"/>
    <w:rsid w:val="00B73481"/>
    <w:rsid w:val="00B7379D"/>
    <w:rsid w:val="00B73EAF"/>
    <w:rsid w:val="00B74150"/>
    <w:rsid w:val="00B744BE"/>
    <w:rsid w:val="00B745D2"/>
    <w:rsid w:val="00B74F67"/>
    <w:rsid w:val="00B752D5"/>
    <w:rsid w:val="00B7554F"/>
    <w:rsid w:val="00B756BF"/>
    <w:rsid w:val="00B75E81"/>
    <w:rsid w:val="00B762AB"/>
    <w:rsid w:val="00B76433"/>
    <w:rsid w:val="00B76BEB"/>
    <w:rsid w:val="00B76C7D"/>
    <w:rsid w:val="00B77333"/>
    <w:rsid w:val="00B816F4"/>
    <w:rsid w:val="00B8180D"/>
    <w:rsid w:val="00B8250E"/>
    <w:rsid w:val="00B8257F"/>
    <w:rsid w:val="00B8348D"/>
    <w:rsid w:val="00B834C0"/>
    <w:rsid w:val="00B836E7"/>
    <w:rsid w:val="00B83756"/>
    <w:rsid w:val="00B83767"/>
    <w:rsid w:val="00B83E53"/>
    <w:rsid w:val="00B83F58"/>
    <w:rsid w:val="00B84837"/>
    <w:rsid w:val="00B84C87"/>
    <w:rsid w:val="00B85D42"/>
    <w:rsid w:val="00B8645C"/>
    <w:rsid w:val="00B87554"/>
    <w:rsid w:val="00B90035"/>
    <w:rsid w:val="00B900E7"/>
    <w:rsid w:val="00B90D3D"/>
    <w:rsid w:val="00B912E3"/>
    <w:rsid w:val="00B92019"/>
    <w:rsid w:val="00B923F3"/>
    <w:rsid w:val="00B92AC2"/>
    <w:rsid w:val="00B92BB2"/>
    <w:rsid w:val="00B9337E"/>
    <w:rsid w:val="00B93510"/>
    <w:rsid w:val="00B93597"/>
    <w:rsid w:val="00B939AC"/>
    <w:rsid w:val="00B93FE8"/>
    <w:rsid w:val="00B942CD"/>
    <w:rsid w:val="00B94AA1"/>
    <w:rsid w:val="00B94F16"/>
    <w:rsid w:val="00B953C4"/>
    <w:rsid w:val="00B95F5B"/>
    <w:rsid w:val="00B968A4"/>
    <w:rsid w:val="00B969CA"/>
    <w:rsid w:val="00B969D2"/>
    <w:rsid w:val="00B96CEC"/>
    <w:rsid w:val="00B96FA0"/>
    <w:rsid w:val="00B977A1"/>
    <w:rsid w:val="00B97EDD"/>
    <w:rsid w:val="00BA0575"/>
    <w:rsid w:val="00BA1A88"/>
    <w:rsid w:val="00BA1C8C"/>
    <w:rsid w:val="00BA1FEC"/>
    <w:rsid w:val="00BA230F"/>
    <w:rsid w:val="00BA2D14"/>
    <w:rsid w:val="00BA419C"/>
    <w:rsid w:val="00BA4B53"/>
    <w:rsid w:val="00BA5998"/>
    <w:rsid w:val="00BA5EE7"/>
    <w:rsid w:val="00BB15F6"/>
    <w:rsid w:val="00BB1807"/>
    <w:rsid w:val="00BB254F"/>
    <w:rsid w:val="00BB2A30"/>
    <w:rsid w:val="00BB39CE"/>
    <w:rsid w:val="00BB49DD"/>
    <w:rsid w:val="00BB5AC8"/>
    <w:rsid w:val="00BB61E2"/>
    <w:rsid w:val="00BB67AE"/>
    <w:rsid w:val="00BB6B32"/>
    <w:rsid w:val="00BB6FB6"/>
    <w:rsid w:val="00BB713E"/>
    <w:rsid w:val="00BB7ADA"/>
    <w:rsid w:val="00BC0DDB"/>
    <w:rsid w:val="00BC0F87"/>
    <w:rsid w:val="00BC1119"/>
    <w:rsid w:val="00BC129F"/>
    <w:rsid w:val="00BC195C"/>
    <w:rsid w:val="00BC2172"/>
    <w:rsid w:val="00BC23C7"/>
    <w:rsid w:val="00BC25D8"/>
    <w:rsid w:val="00BC2A61"/>
    <w:rsid w:val="00BC4197"/>
    <w:rsid w:val="00BC462A"/>
    <w:rsid w:val="00BC4B46"/>
    <w:rsid w:val="00BC4CF5"/>
    <w:rsid w:val="00BC5584"/>
    <w:rsid w:val="00BC597B"/>
    <w:rsid w:val="00BC5EEC"/>
    <w:rsid w:val="00BC6111"/>
    <w:rsid w:val="00BC64D2"/>
    <w:rsid w:val="00BC697B"/>
    <w:rsid w:val="00BC69B6"/>
    <w:rsid w:val="00BC6DA8"/>
    <w:rsid w:val="00BC6F48"/>
    <w:rsid w:val="00BC747F"/>
    <w:rsid w:val="00BC759D"/>
    <w:rsid w:val="00BC778F"/>
    <w:rsid w:val="00BD068C"/>
    <w:rsid w:val="00BD0772"/>
    <w:rsid w:val="00BD1BA2"/>
    <w:rsid w:val="00BD2051"/>
    <w:rsid w:val="00BD3C50"/>
    <w:rsid w:val="00BD3F92"/>
    <w:rsid w:val="00BD4036"/>
    <w:rsid w:val="00BD40AC"/>
    <w:rsid w:val="00BD4728"/>
    <w:rsid w:val="00BD491B"/>
    <w:rsid w:val="00BD53F2"/>
    <w:rsid w:val="00BD6692"/>
    <w:rsid w:val="00BD67C4"/>
    <w:rsid w:val="00BD68E6"/>
    <w:rsid w:val="00BD6D9C"/>
    <w:rsid w:val="00BD7762"/>
    <w:rsid w:val="00BE0000"/>
    <w:rsid w:val="00BE10EF"/>
    <w:rsid w:val="00BE19A3"/>
    <w:rsid w:val="00BE1EC8"/>
    <w:rsid w:val="00BE23F1"/>
    <w:rsid w:val="00BE2A20"/>
    <w:rsid w:val="00BE2FFE"/>
    <w:rsid w:val="00BE3038"/>
    <w:rsid w:val="00BE348A"/>
    <w:rsid w:val="00BE34DB"/>
    <w:rsid w:val="00BE40D3"/>
    <w:rsid w:val="00BE425B"/>
    <w:rsid w:val="00BE4339"/>
    <w:rsid w:val="00BE49F9"/>
    <w:rsid w:val="00BE4AF7"/>
    <w:rsid w:val="00BE4D42"/>
    <w:rsid w:val="00BE4D85"/>
    <w:rsid w:val="00BE539F"/>
    <w:rsid w:val="00BE5410"/>
    <w:rsid w:val="00BE58D0"/>
    <w:rsid w:val="00BE5904"/>
    <w:rsid w:val="00BE5A0B"/>
    <w:rsid w:val="00BE5F6A"/>
    <w:rsid w:val="00BE73FD"/>
    <w:rsid w:val="00BF0F02"/>
    <w:rsid w:val="00BF12FD"/>
    <w:rsid w:val="00BF1388"/>
    <w:rsid w:val="00BF1A67"/>
    <w:rsid w:val="00BF1A7A"/>
    <w:rsid w:val="00BF1D0A"/>
    <w:rsid w:val="00BF1FAF"/>
    <w:rsid w:val="00BF1FEF"/>
    <w:rsid w:val="00BF230E"/>
    <w:rsid w:val="00BF287D"/>
    <w:rsid w:val="00BF4426"/>
    <w:rsid w:val="00BF493C"/>
    <w:rsid w:val="00BF4B75"/>
    <w:rsid w:val="00BF4E2F"/>
    <w:rsid w:val="00BF5383"/>
    <w:rsid w:val="00BF57E0"/>
    <w:rsid w:val="00BF5E8F"/>
    <w:rsid w:val="00BF5EC8"/>
    <w:rsid w:val="00BF7DBA"/>
    <w:rsid w:val="00BF7E8C"/>
    <w:rsid w:val="00C0038B"/>
    <w:rsid w:val="00C01E3F"/>
    <w:rsid w:val="00C020D3"/>
    <w:rsid w:val="00C0232C"/>
    <w:rsid w:val="00C023A1"/>
    <w:rsid w:val="00C0283F"/>
    <w:rsid w:val="00C02B60"/>
    <w:rsid w:val="00C02ED2"/>
    <w:rsid w:val="00C0315B"/>
    <w:rsid w:val="00C035CA"/>
    <w:rsid w:val="00C03AAF"/>
    <w:rsid w:val="00C03D4E"/>
    <w:rsid w:val="00C03E67"/>
    <w:rsid w:val="00C04396"/>
    <w:rsid w:val="00C046B8"/>
    <w:rsid w:val="00C052AD"/>
    <w:rsid w:val="00C078CD"/>
    <w:rsid w:val="00C07988"/>
    <w:rsid w:val="00C07B36"/>
    <w:rsid w:val="00C07CB7"/>
    <w:rsid w:val="00C07DDE"/>
    <w:rsid w:val="00C101D2"/>
    <w:rsid w:val="00C10FE5"/>
    <w:rsid w:val="00C110B1"/>
    <w:rsid w:val="00C11121"/>
    <w:rsid w:val="00C11662"/>
    <w:rsid w:val="00C11727"/>
    <w:rsid w:val="00C117AF"/>
    <w:rsid w:val="00C12B4B"/>
    <w:rsid w:val="00C130C5"/>
    <w:rsid w:val="00C1437F"/>
    <w:rsid w:val="00C144AD"/>
    <w:rsid w:val="00C1455D"/>
    <w:rsid w:val="00C146BC"/>
    <w:rsid w:val="00C15A2D"/>
    <w:rsid w:val="00C15FE6"/>
    <w:rsid w:val="00C16B14"/>
    <w:rsid w:val="00C16FE0"/>
    <w:rsid w:val="00C171A1"/>
    <w:rsid w:val="00C17735"/>
    <w:rsid w:val="00C20570"/>
    <w:rsid w:val="00C20898"/>
    <w:rsid w:val="00C20B7A"/>
    <w:rsid w:val="00C2120F"/>
    <w:rsid w:val="00C212F4"/>
    <w:rsid w:val="00C215B9"/>
    <w:rsid w:val="00C22D26"/>
    <w:rsid w:val="00C22E16"/>
    <w:rsid w:val="00C22ECC"/>
    <w:rsid w:val="00C230E4"/>
    <w:rsid w:val="00C23230"/>
    <w:rsid w:val="00C23294"/>
    <w:rsid w:val="00C236E4"/>
    <w:rsid w:val="00C237F6"/>
    <w:rsid w:val="00C23E8A"/>
    <w:rsid w:val="00C245DF"/>
    <w:rsid w:val="00C24733"/>
    <w:rsid w:val="00C2488B"/>
    <w:rsid w:val="00C24B48"/>
    <w:rsid w:val="00C2555C"/>
    <w:rsid w:val="00C25A1C"/>
    <w:rsid w:val="00C269EE"/>
    <w:rsid w:val="00C26E61"/>
    <w:rsid w:val="00C278EE"/>
    <w:rsid w:val="00C31216"/>
    <w:rsid w:val="00C31297"/>
    <w:rsid w:val="00C314DD"/>
    <w:rsid w:val="00C31B90"/>
    <w:rsid w:val="00C32A56"/>
    <w:rsid w:val="00C33064"/>
    <w:rsid w:val="00C33094"/>
    <w:rsid w:val="00C33C08"/>
    <w:rsid w:val="00C342D8"/>
    <w:rsid w:val="00C348AB"/>
    <w:rsid w:val="00C34CA8"/>
    <w:rsid w:val="00C353CA"/>
    <w:rsid w:val="00C37508"/>
    <w:rsid w:val="00C37751"/>
    <w:rsid w:val="00C37CB4"/>
    <w:rsid w:val="00C401A9"/>
    <w:rsid w:val="00C41A81"/>
    <w:rsid w:val="00C41D31"/>
    <w:rsid w:val="00C424E7"/>
    <w:rsid w:val="00C43876"/>
    <w:rsid w:val="00C43D6D"/>
    <w:rsid w:val="00C43D71"/>
    <w:rsid w:val="00C44743"/>
    <w:rsid w:val="00C44FA5"/>
    <w:rsid w:val="00C459EE"/>
    <w:rsid w:val="00C4629A"/>
    <w:rsid w:val="00C46BB1"/>
    <w:rsid w:val="00C470AD"/>
    <w:rsid w:val="00C4769C"/>
    <w:rsid w:val="00C47E8B"/>
    <w:rsid w:val="00C47FC5"/>
    <w:rsid w:val="00C5086B"/>
    <w:rsid w:val="00C5092B"/>
    <w:rsid w:val="00C50A06"/>
    <w:rsid w:val="00C50BB7"/>
    <w:rsid w:val="00C50D55"/>
    <w:rsid w:val="00C51E6D"/>
    <w:rsid w:val="00C526D2"/>
    <w:rsid w:val="00C52A1E"/>
    <w:rsid w:val="00C52D25"/>
    <w:rsid w:val="00C53063"/>
    <w:rsid w:val="00C5327B"/>
    <w:rsid w:val="00C5349D"/>
    <w:rsid w:val="00C535A7"/>
    <w:rsid w:val="00C53B38"/>
    <w:rsid w:val="00C54DB5"/>
    <w:rsid w:val="00C54FC5"/>
    <w:rsid w:val="00C55276"/>
    <w:rsid w:val="00C556FA"/>
    <w:rsid w:val="00C5676C"/>
    <w:rsid w:val="00C56AEB"/>
    <w:rsid w:val="00C56FDD"/>
    <w:rsid w:val="00C6027F"/>
    <w:rsid w:val="00C6028D"/>
    <w:rsid w:val="00C606CF"/>
    <w:rsid w:val="00C607DC"/>
    <w:rsid w:val="00C60F70"/>
    <w:rsid w:val="00C6130E"/>
    <w:rsid w:val="00C62E67"/>
    <w:rsid w:val="00C63B16"/>
    <w:rsid w:val="00C64FB5"/>
    <w:rsid w:val="00C65110"/>
    <w:rsid w:val="00C654FE"/>
    <w:rsid w:val="00C65A2A"/>
    <w:rsid w:val="00C66D13"/>
    <w:rsid w:val="00C6766E"/>
    <w:rsid w:val="00C702E6"/>
    <w:rsid w:val="00C70F55"/>
    <w:rsid w:val="00C71BB0"/>
    <w:rsid w:val="00C71CEC"/>
    <w:rsid w:val="00C71EBD"/>
    <w:rsid w:val="00C72B24"/>
    <w:rsid w:val="00C732CE"/>
    <w:rsid w:val="00C7331E"/>
    <w:rsid w:val="00C73ACA"/>
    <w:rsid w:val="00C73C8F"/>
    <w:rsid w:val="00C73DB7"/>
    <w:rsid w:val="00C74FB1"/>
    <w:rsid w:val="00C75113"/>
    <w:rsid w:val="00C755D0"/>
    <w:rsid w:val="00C7579B"/>
    <w:rsid w:val="00C75A2B"/>
    <w:rsid w:val="00C76285"/>
    <w:rsid w:val="00C76B3E"/>
    <w:rsid w:val="00C76E49"/>
    <w:rsid w:val="00C7700A"/>
    <w:rsid w:val="00C770DA"/>
    <w:rsid w:val="00C77B14"/>
    <w:rsid w:val="00C77FA1"/>
    <w:rsid w:val="00C80CF0"/>
    <w:rsid w:val="00C812B7"/>
    <w:rsid w:val="00C81601"/>
    <w:rsid w:val="00C81B53"/>
    <w:rsid w:val="00C82986"/>
    <w:rsid w:val="00C82DCC"/>
    <w:rsid w:val="00C82F73"/>
    <w:rsid w:val="00C833A5"/>
    <w:rsid w:val="00C8345F"/>
    <w:rsid w:val="00C83EAB"/>
    <w:rsid w:val="00C84565"/>
    <w:rsid w:val="00C848F4"/>
    <w:rsid w:val="00C84D50"/>
    <w:rsid w:val="00C8514A"/>
    <w:rsid w:val="00C85CB8"/>
    <w:rsid w:val="00C86446"/>
    <w:rsid w:val="00C86B82"/>
    <w:rsid w:val="00C87EAF"/>
    <w:rsid w:val="00C90D59"/>
    <w:rsid w:val="00C91341"/>
    <w:rsid w:val="00C919DA"/>
    <w:rsid w:val="00C9207B"/>
    <w:rsid w:val="00C9245E"/>
    <w:rsid w:val="00C92BA9"/>
    <w:rsid w:val="00C933B4"/>
    <w:rsid w:val="00C9359B"/>
    <w:rsid w:val="00C9404A"/>
    <w:rsid w:val="00C9435D"/>
    <w:rsid w:val="00C94376"/>
    <w:rsid w:val="00C9451D"/>
    <w:rsid w:val="00C946D7"/>
    <w:rsid w:val="00C94809"/>
    <w:rsid w:val="00C94EC2"/>
    <w:rsid w:val="00C9513A"/>
    <w:rsid w:val="00C951ED"/>
    <w:rsid w:val="00C96211"/>
    <w:rsid w:val="00C97146"/>
    <w:rsid w:val="00C97392"/>
    <w:rsid w:val="00C97632"/>
    <w:rsid w:val="00C97D87"/>
    <w:rsid w:val="00CA0204"/>
    <w:rsid w:val="00CA12E6"/>
    <w:rsid w:val="00CA1A0F"/>
    <w:rsid w:val="00CA2261"/>
    <w:rsid w:val="00CA2347"/>
    <w:rsid w:val="00CA2650"/>
    <w:rsid w:val="00CA28E3"/>
    <w:rsid w:val="00CA2CCE"/>
    <w:rsid w:val="00CA2D57"/>
    <w:rsid w:val="00CA33D9"/>
    <w:rsid w:val="00CA3CAD"/>
    <w:rsid w:val="00CA3CE6"/>
    <w:rsid w:val="00CA3F5E"/>
    <w:rsid w:val="00CA3F98"/>
    <w:rsid w:val="00CA47B5"/>
    <w:rsid w:val="00CA4F9D"/>
    <w:rsid w:val="00CA51A9"/>
    <w:rsid w:val="00CA5DAB"/>
    <w:rsid w:val="00CA5E08"/>
    <w:rsid w:val="00CA6D4C"/>
    <w:rsid w:val="00CA6D6F"/>
    <w:rsid w:val="00CA78A6"/>
    <w:rsid w:val="00CA7BBF"/>
    <w:rsid w:val="00CB0929"/>
    <w:rsid w:val="00CB1827"/>
    <w:rsid w:val="00CB18BC"/>
    <w:rsid w:val="00CB1905"/>
    <w:rsid w:val="00CB363E"/>
    <w:rsid w:val="00CB3E42"/>
    <w:rsid w:val="00CB3EDA"/>
    <w:rsid w:val="00CB4031"/>
    <w:rsid w:val="00CB417A"/>
    <w:rsid w:val="00CB4EEE"/>
    <w:rsid w:val="00CB5CF5"/>
    <w:rsid w:val="00CB5D07"/>
    <w:rsid w:val="00CB674B"/>
    <w:rsid w:val="00CB6D34"/>
    <w:rsid w:val="00CB726F"/>
    <w:rsid w:val="00CB74FA"/>
    <w:rsid w:val="00CB7620"/>
    <w:rsid w:val="00CB7FD7"/>
    <w:rsid w:val="00CC1242"/>
    <w:rsid w:val="00CC16C9"/>
    <w:rsid w:val="00CC1A69"/>
    <w:rsid w:val="00CC2863"/>
    <w:rsid w:val="00CC2C27"/>
    <w:rsid w:val="00CC2E68"/>
    <w:rsid w:val="00CC331C"/>
    <w:rsid w:val="00CC440B"/>
    <w:rsid w:val="00CC4598"/>
    <w:rsid w:val="00CC4684"/>
    <w:rsid w:val="00CC5D4E"/>
    <w:rsid w:val="00CC5EAB"/>
    <w:rsid w:val="00CC73CB"/>
    <w:rsid w:val="00CC7BC0"/>
    <w:rsid w:val="00CD01C4"/>
    <w:rsid w:val="00CD0372"/>
    <w:rsid w:val="00CD045B"/>
    <w:rsid w:val="00CD097A"/>
    <w:rsid w:val="00CD15F9"/>
    <w:rsid w:val="00CD16A2"/>
    <w:rsid w:val="00CD1C0C"/>
    <w:rsid w:val="00CD1E7A"/>
    <w:rsid w:val="00CD228A"/>
    <w:rsid w:val="00CD2C11"/>
    <w:rsid w:val="00CD3C55"/>
    <w:rsid w:val="00CD46A4"/>
    <w:rsid w:val="00CD492C"/>
    <w:rsid w:val="00CD4D54"/>
    <w:rsid w:val="00CD52AB"/>
    <w:rsid w:val="00CD561D"/>
    <w:rsid w:val="00CD5764"/>
    <w:rsid w:val="00CD6246"/>
    <w:rsid w:val="00CD6C0E"/>
    <w:rsid w:val="00CD7568"/>
    <w:rsid w:val="00CD76A2"/>
    <w:rsid w:val="00CD781B"/>
    <w:rsid w:val="00CD7D43"/>
    <w:rsid w:val="00CE0E3E"/>
    <w:rsid w:val="00CE1337"/>
    <w:rsid w:val="00CE1C7E"/>
    <w:rsid w:val="00CE1F76"/>
    <w:rsid w:val="00CE2013"/>
    <w:rsid w:val="00CE25A5"/>
    <w:rsid w:val="00CE3136"/>
    <w:rsid w:val="00CE32DC"/>
    <w:rsid w:val="00CE38D6"/>
    <w:rsid w:val="00CE3EB2"/>
    <w:rsid w:val="00CE479E"/>
    <w:rsid w:val="00CE4E1A"/>
    <w:rsid w:val="00CE50FD"/>
    <w:rsid w:val="00CE5168"/>
    <w:rsid w:val="00CE5567"/>
    <w:rsid w:val="00CE556D"/>
    <w:rsid w:val="00CE55CE"/>
    <w:rsid w:val="00CE5F74"/>
    <w:rsid w:val="00CE632F"/>
    <w:rsid w:val="00CE67B7"/>
    <w:rsid w:val="00CE7233"/>
    <w:rsid w:val="00CE7681"/>
    <w:rsid w:val="00CE7687"/>
    <w:rsid w:val="00CE7A47"/>
    <w:rsid w:val="00CE7FD5"/>
    <w:rsid w:val="00CF032A"/>
    <w:rsid w:val="00CF0952"/>
    <w:rsid w:val="00CF0A96"/>
    <w:rsid w:val="00CF0D01"/>
    <w:rsid w:val="00CF133D"/>
    <w:rsid w:val="00CF17C2"/>
    <w:rsid w:val="00CF1918"/>
    <w:rsid w:val="00CF2030"/>
    <w:rsid w:val="00CF2287"/>
    <w:rsid w:val="00CF2C87"/>
    <w:rsid w:val="00CF32A8"/>
    <w:rsid w:val="00CF3BE0"/>
    <w:rsid w:val="00CF3F64"/>
    <w:rsid w:val="00CF414B"/>
    <w:rsid w:val="00CF453B"/>
    <w:rsid w:val="00CF4706"/>
    <w:rsid w:val="00CF4BB2"/>
    <w:rsid w:val="00CF50E6"/>
    <w:rsid w:val="00CF542B"/>
    <w:rsid w:val="00CF64EB"/>
    <w:rsid w:val="00CF670A"/>
    <w:rsid w:val="00CF6E07"/>
    <w:rsid w:val="00CF6EB0"/>
    <w:rsid w:val="00CF7737"/>
    <w:rsid w:val="00D01327"/>
    <w:rsid w:val="00D0177C"/>
    <w:rsid w:val="00D02501"/>
    <w:rsid w:val="00D0266B"/>
    <w:rsid w:val="00D029D5"/>
    <w:rsid w:val="00D03032"/>
    <w:rsid w:val="00D0354E"/>
    <w:rsid w:val="00D03882"/>
    <w:rsid w:val="00D038F7"/>
    <w:rsid w:val="00D04275"/>
    <w:rsid w:val="00D044FF"/>
    <w:rsid w:val="00D04D77"/>
    <w:rsid w:val="00D06827"/>
    <w:rsid w:val="00D06A77"/>
    <w:rsid w:val="00D06D35"/>
    <w:rsid w:val="00D0708C"/>
    <w:rsid w:val="00D07A5D"/>
    <w:rsid w:val="00D07E7C"/>
    <w:rsid w:val="00D1101E"/>
    <w:rsid w:val="00D1165D"/>
    <w:rsid w:val="00D117AC"/>
    <w:rsid w:val="00D1207A"/>
    <w:rsid w:val="00D12DB6"/>
    <w:rsid w:val="00D13CFA"/>
    <w:rsid w:val="00D13FC4"/>
    <w:rsid w:val="00D141DD"/>
    <w:rsid w:val="00D1481A"/>
    <w:rsid w:val="00D14AB3"/>
    <w:rsid w:val="00D14BBD"/>
    <w:rsid w:val="00D15034"/>
    <w:rsid w:val="00D1537A"/>
    <w:rsid w:val="00D15527"/>
    <w:rsid w:val="00D15859"/>
    <w:rsid w:val="00D15872"/>
    <w:rsid w:val="00D15BBA"/>
    <w:rsid w:val="00D162A1"/>
    <w:rsid w:val="00D16364"/>
    <w:rsid w:val="00D170FF"/>
    <w:rsid w:val="00D1765B"/>
    <w:rsid w:val="00D178EB"/>
    <w:rsid w:val="00D20CD5"/>
    <w:rsid w:val="00D20DB3"/>
    <w:rsid w:val="00D20EAD"/>
    <w:rsid w:val="00D20F3D"/>
    <w:rsid w:val="00D2150E"/>
    <w:rsid w:val="00D22CCC"/>
    <w:rsid w:val="00D2429E"/>
    <w:rsid w:val="00D243C6"/>
    <w:rsid w:val="00D2487C"/>
    <w:rsid w:val="00D2556C"/>
    <w:rsid w:val="00D25A71"/>
    <w:rsid w:val="00D26691"/>
    <w:rsid w:val="00D26D70"/>
    <w:rsid w:val="00D276AE"/>
    <w:rsid w:val="00D276ED"/>
    <w:rsid w:val="00D27E2C"/>
    <w:rsid w:val="00D27EBC"/>
    <w:rsid w:val="00D30285"/>
    <w:rsid w:val="00D308E1"/>
    <w:rsid w:val="00D30AA6"/>
    <w:rsid w:val="00D30C32"/>
    <w:rsid w:val="00D30FF6"/>
    <w:rsid w:val="00D3116B"/>
    <w:rsid w:val="00D31871"/>
    <w:rsid w:val="00D32C48"/>
    <w:rsid w:val="00D33691"/>
    <w:rsid w:val="00D338A0"/>
    <w:rsid w:val="00D33917"/>
    <w:rsid w:val="00D33DCE"/>
    <w:rsid w:val="00D3451F"/>
    <w:rsid w:val="00D34BF3"/>
    <w:rsid w:val="00D350E2"/>
    <w:rsid w:val="00D351D3"/>
    <w:rsid w:val="00D35ABB"/>
    <w:rsid w:val="00D35D3F"/>
    <w:rsid w:val="00D36273"/>
    <w:rsid w:val="00D366CF"/>
    <w:rsid w:val="00D37446"/>
    <w:rsid w:val="00D37703"/>
    <w:rsid w:val="00D37A11"/>
    <w:rsid w:val="00D37DAB"/>
    <w:rsid w:val="00D37E12"/>
    <w:rsid w:val="00D4046D"/>
    <w:rsid w:val="00D40AB1"/>
    <w:rsid w:val="00D40DE4"/>
    <w:rsid w:val="00D41329"/>
    <w:rsid w:val="00D41703"/>
    <w:rsid w:val="00D41719"/>
    <w:rsid w:val="00D422C4"/>
    <w:rsid w:val="00D42359"/>
    <w:rsid w:val="00D42735"/>
    <w:rsid w:val="00D42814"/>
    <w:rsid w:val="00D42CEE"/>
    <w:rsid w:val="00D43354"/>
    <w:rsid w:val="00D43A73"/>
    <w:rsid w:val="00D43F37"/>
    <w:rsid w:val="00D44190"/>
    <w:rsid w:val="00D44786"/>
    <w:rsid w:val="00D44CF7"/>
    <w:rsid w:val="00D44D32"/>
    <w:rsid w:val="00D45174"/>
    <w:rsid w:val="00D454F9"/>
    <w:rsid w:val="00D45650"/>
    <w:rsid w:val="00D457C7"/>
    <w:rsid w:val="00D4760C"/>
    <w:rsid w:val="00D47A2B"/>
    <w:rsid w:val="00D47D22"/>
    <w:rsid w:val="00D47DBF"/>
    <w:rsid w:val="00D50173"/>
    <w:rsid w:val="00D51361"/>
    <w:rsid w:val="00D51502"/>
    <w:rsid w:val="00D5194F"/>
    <w:rsid w:val="00D519D2"/>
    <w:rsid w:val="00D51DD0"/>
    <w:rsid w:val="00D5294C"/>
    <w:rsid w:val="00D52BEE"/>
    <w:rsid w:val="00D530FD"/>
    <w:rsid w:val="00D53136"/>
    <w:rsid w:val="00D535A9"/>
    <w:rsid w:val="00D5372F"/>
    <w:rsid w:val="00D54130"/>
    <w:rsid w:val="00D545F8"/>
    <w:rsid w:val="00D54B76"/>
    <w:rsid w:val="00D551A6"/>
    <w:rsid w:val="00D553F0"/>
    <w:rsid w:val="00D5558C"/>
    <w:rsid w:val="00D56835"/>
    <w:rsid w:val="00D56AFF"/>
    <w:rsid w:val="00D56FA8"/>
    <w:rsid w:val="00D5717A"/>
    <w:rsid w:val="00D572BF"/>
    <w:rsid w:val="00D57394"/>
    <w:rsid w:val="00D576E3"/>
    <w:rsid w:val="00D57766"/>
    <w:rsid w:val="00D57BDB"/>
    <w:rsid w:val="00D57F90"/>
    <w:rsid w:val="00D6047B"/>
    <w:rsid w:val="00D6094A"/>
    <w:rsid w:val="00D60B53"/>
    <w:rsid w:val="00D60E90"/>
    <w:rsid w:val="00D61176"/>
    <w:rsid w:val="00D61475"/>
    <w:rsid w:val="00D614B5"/>
    <w:rsid w:val="00D61AB4"/>
    <w:rsid w:val="00D61B13"/>
    <w:rsid w:val="00D61D39"/>
    <w:rsid w:val="00D61E11"/>
    <w:rsid w:val="00D621DC"/>
    <w:rsid w:val="00D6223C"/>
    <w:rsid w:val="00D622B3"/>
    <w:rsid w:val="00D62A06"/>
    <w:rsid w:val="00D63033"/>
    <w:rsid w:val="00D63174"/>
    <w:rsid w:val="00D63351"/>
    <w:rsid w:val="00D63712"/>
    <w:rsid w:val="00D63AA7"/>
    <w:rsid w:val="00D63DE9"/>
    <w:rsid w:val="00D64136"/>
    <w:rsid w:val="00D644C8"/>
    <w:rsid w:val="00D649D1"/>
    <w:rsid w:val="00D64AB2"/>
    <w:rsid w:val="00D65365"/>
    <w:rsid w:val="00D653DD"/>
    <w:rsid w:val="00D6552B"/>
    <w:rsid w:val="00D656D3"/>
    <w:rsid w:val="00D65A51"/>
    <w:rsid w:val="00D661D8"/>
    <w:rsid w:val="00D66288"/>
    <w:rsid w:val="00D664C9"/>
    <w:rsid w:val="00D66700"/>
    <w:rsid w:val="00D6687D"/>
    <w:rsid w:val="00D701A3"/>
    <w:rsid w:val="00D7025C"/>
    <w:rsid w:val="00D706EE"/>
    <w:rsid w:val="00D709BE"/>
    <w:rsid w:val="00D710BE"/>
    <w:rsid w:val="00D71247"/>
    <w:rsid w:val="00D716C6"/>
    <w:rsid w:val="00D7211A"/>
    <w:rsid w:val="00D72ABE"/>
    <w:rsid w:val="00D72E45"/>
    <w:rsid w:val="00D73466"/>
    <w:rsid w:val="00D73A94"/>
    <w:rsid w:val="00D73AF4"/>
    <w:rsid w:val="00D73AF5"/>
    <w:rsid w:val="00D73D9F"/>
    <w:rsid w:val="00D7418B"/>
    <w:rsid w:val="00D74BF6"/>
    <w:rsid w:val="00D763F2"/>
    <w:rsid w:val="00D77BF2"/>
    <w:rsid w:val="00D80A97"/>
    <w:rsid w:val="00D80B9A"/>
    <w:rsid w:val="00D80C14"/>
    <w:rsid w:val="00D80E21"/>
    <w:rsid w:val="00D81026"/>
    <w:rsid w:val="00D8128A"/>
    <w:rsid w:val="00D818BB"/>
    <w:rsid w:val="00D824FB"/>
    <w:rsid w:val="00D836CA"/>
    <w:rsid w:val="00D84824"/>
    <w:rsid w:val="00D8498E"/>
    <w:rsid w:val="00D85235"/>
    <w:rsid w:val="00D8555C"/>
    <w:rsid w:val="00D856C4"/>
    <w:rsid w:val="00D85A06"/>
    <w:rsid w:val="00D85DCE"/>
    <w:rsid w:val="00D86379"/>
    <w:rsid w:val="00D867F3"/>
    <w:rsid w:val="00D86844"/>
    <w:rsid w:val="00D86874"/>
    <w:rsid w:val="00D86B88"/>
    <w:rsid w:val="00D86EBA"/>
    <w:rsid w:val="00D86FBB"/>
    <w:rsid w:val="00D877B9"/>
    <w:rsid w:val="00D900B7"/>
    <w:rsid w:val="00D9032F"/>
    <w:rsid w:val="00D9079C"/>
    <w:rsid w:val="00D91096"/>
    <w:rsid w:val="00D91412"/>
    <w:rsid w:val="00D91A5F"/>
    <w:rsid w:val="00D922BC"/>
    <w:rsid w:val="00D925F5"/>
    <w:rsid w:val="00D92722"/>
    <w:rsid w:val="00D937C7"/>
    <w:rsid w:val="00D93C35"/>
    <w:rsid w:val="00D94300"/>
    <w:rsid w:val="00D94B47"/>
    <w:rsid w:val="00D954F4"/>
    <w:rsid w:val="00D95C07"/>
    <w:rsid w:val="00D95C66"/>
    <w:rsid w:val="00D96759"/>
    <w:rsid w:val="00D96956"/>
    <w:rsid w:val="00D969C2"/>
    <w:rsid w:val="00D96CB8"/>
    <w:rsid w:val="00D972E2"/>
    <w:rsid w:val="00D97564"/>
    <w:rsid w:val="00D97913"/>
    <w:rsid w:val="00D979CB"/>
    <w:rsid w:val="00D97A20"/>
    <w:rsid w:val="00DA07EC"/>
    <w:rsid w:val="00DA0BCE"/>
    <w:rsid w:val="00DA137C"/>
    <w:rsid w:val="00DA2505"/>
    <w:rsid w:val="00DA25F1"/>
    <w:rsid w:val="00DA27BE"/>
    <w:rsid w:val="00DA27D0"/>
    <w:rsid w:val="00DA27F2"/>
    <w:rsid w:val="00DA2F88"/>
    <w:rsid w:val="00DA3BAD"/>
    <w:rsid w:val="00DA408E"/>
    <w:rsid w:val="00DA5286"/>
    <w:rsid w:val="00DA7218"/>
    <w:rsid w:val="00DA7841"/>
    <w:rsid w:val="00DA79D0"/>
    <w:rsid w:val="00DA7CBA"/>
    <w:rsid w:val="00DB07E6"/>
    <w:rsid w:val="00DB0820"/>
    <w:rsid w:val="00DB0ADD"/>
    <w:rsid w:val="00DB0BCF"/>
    <w:rsid w:val="00DB1163"/>
    <w:rsid w:val="00DB156F"/>
    <w:rsid w:val="00DB2128"/>
    <w:rsid w:val="00DB2170"/>
    <w:rsid w:val="00DB2217"/>
    <w:rsid w:val="00DB32A3"/>
    <w:rsid w:val="00DB38C4"/>
    <w:rsid w:val="00DB3C90"/>
    <w:rsid w:val="00DB3F6D"/>
    <w:rsid w:val="00DB4DC0"/>
    <w:rsid w:val="00DB57DB"/>
    <w:rsid w:val="00DB58DC"/>
    <w:rsid w:val="00DB62DD"/>
    <w:rsid w:val="00DB673A"/>
    <w:rsid w:val="00DB6868"/>
    <w:rsid w:val="00DB6E21"/>
    <w:rsid w:val="00DB7130"/>
    <w:rsid w:val="00DB71D1"/>
    <w:rsid w:val="00DB728B"/>
    <w:rsid w:val="00DB7E6E"/>
    <w:rsid w:val="00DB7ED6"/>
    <w:rsid w:val="00DC01BE"/>
    <w:rsid w:val="00DC046F"/>
    <w:rsid w:val="00DC0540"/>
    <w:rsid w:val="00DC0646"/>
    <w:rsid w:val="00DC0757"/>
    <w:rsid w:val="00DC0DCF"/>
    <w:rsid w:val="00DC18CC"/>
    <w:rsid w:val="00DC2ED8"/>
    <w:rsid w:val="00DC45B5"/>
    <w:rsid w:val="00DC47E1"/>
    <w:rsid w:val="00DC4ACE"/>
    <w:rsid w:val="00DC5C1B"/>
    <w:rsid w:val="00DC63D1"/>
    <w:rsid w:val="00DC68BB"/>
    <w:rsid w:val="00DC6A8D"/>
    <w:rsid w:val="00DC7D57"/>
    <w:rsid w:val="00DD0068"/>
    <w:rsid w:val="00DD00F6"/>
    <w:rsid w:val="00DD06E6"/>
    <w:rsid w:val="00DD07D3"/>
    <w:rsid w:val="00DD0924"/>
    <w:rsid w:val="00DD0D68"/>
    <w:rsid w:val="00DD1BFB"/>
    <w:rsid w:val="00DD1D3B"/>
    <w:rsid w:val="00DD213B"/>
    <w:rsid w:val="00DD27EB"/>
    <w:rsid w:val="00DD359E"/>
    <w:rsid w:val="00DD3757"/>
    <w:rsid w:val="00DD433D"/>
    <w:rsid w:val="00DD56F8"/>
    <w:rsid w:val="00DD5D35"/>
    <w:rsid w:val="00DD5DDA"/>
    <w:rsid w:val="00DD6145"/>
    <w:rsid w:val="00DD6762"/>
    <w:rsid w:val="00DD68D8"/>
    <w:rsid w:val="00DD697D"/>
    <w:rsid w:val="00DD6BA7"/>
    <w:rsid w:val="00DD7153"/>
    <w:rsid w:val="00DD7632"/>
    <w:rsid w:val="00DD77AF"/>
    <w:rsid w:val="00DD7E68"/>
    <w:rsid w:val="00DE0AFE"/>
    <w:rsid w:val="00DE0BB8"/>
    <w:rsid w:val="00DE13E4"/>
    <w:rsid w:val="00DE16A7"/>
    <w:rsid w:val="00DE1C58"/>
    <w:rsid w:val="00DE1C9F"/>
    <w:rsid w:val="00DE1EF0"/>
    <w:rsid w:val="00DE202F"/>
    <w:rsid w:val="00DE24AB"/>
    <w:rsid w:val="00DE2718"/>
    <w:rsid w:val="00DE2C17"/>
    <w:rsid w:val="00DE324F"/>
    <w:rsid w:val="00DE32CF"/>
    <w:rsid w:val="00DE3EF8"/>
    <w:rsid w:val="00DE481C"/>
    <w:rsid w:val="00DE4C99"/>
    <w:rsid w:val="00DE4EFD"/>
    <w:rsid w:val="00DE55AA"/>
    <w:rsid w:val="00DE5EAF"/>
    <w:rsid w:val="00DE5F44"/>
    <w:rsid w:val="00DE6473"/>
    <w:rsid w:val="00DE6605"/>
    <w:rsid w:val="00DE6BDA"/>
    <w:rsid w:val="00DE758E"/>
    <w:rsid w:val="00DE75E3"/>
    <w:rsid w:val="00DE75F7"/>
    <w:rsid w:val="00DE761B"/>
    <w:rsid w:val="00DE7F5C"/>
    <w:rsid w:val="00DF0023"/>
    <w:rsid w:val="00DF01A9"/>
    <w:rsid w:val="00DF06FC"/>
    <w:rsid w:val="00DF1231"/>
    <w:rsid w:val="00DF146B"/>
    <w:rsid w:val="00DF183C"/>
    <w:rsid w:val="00DF191F"/>
    <w:rsid w:val="00DF23F3"/>
    <w:rsid w:val="00DF26DD"/>
    <w:rsid w:val="00DF2D01"/>
    <w:rsid w:val="00DF3146"/>
    <w:rsid w:val="00DF45C7"/>
    <w:rsid w:val="00DF4942"/>
    <w:rsid w:val="00DF4CC5"/>
    <w:rsid w:val="00DF5674"/>
    <w:rsid w:val="00DF5E42"/>
    <w:rsid w:val="00DF6B43"/>
    <w:rsid w:val="00DF6EEC"/>
    <w:rsid w:val="00DF7112"/>
    <w:rsid w:val="00DF7188"/>
    <w:rsid w:val="00DF7701"/>
    <w:rsid w:val="00DF78EB"/>
    <w:rsid w:val="00DF7AE8"/>
    <w:rsid w:val="00E0010B"/>
    <w:rsid w:val="00E002E9"/>
    <w:rsid w:val="00E00C84"/>
    <w:rsid w:val="00E00F47"/>
    <w:rsid w:val="00E00FA8"/>
    <w:rsid w:val="00E014F6"/>
    <w:rsid w:val="00E01C67"/>
    <w:rsid w:val="00E025F0"/>
    <w:rsid w:val="00E02C0B"/>
    <w:rsid w:val="00E02CA8"/>
    <w:rsid w:val="00E034AA"/>
    <w:rsid w:val="00E03F42"/>
    <w:rsid w:val="00E0430D"/>
    <w:rsid w:val="00E045F3"/>
    <w:rsid w:val="00E048B1"/>
    <w:rsid w:val="00E04BEF"/>
    <w:rsid w:val="00E050B2"/>
    <w:rsid w:val="00E050CB"/>
    <w:rsid w:val="00E0511F"/>
    <w:rsid w:val="00E054CF"/>
    <w:rsid w:val="00E062EE"/>
    <w:rsid w:val="00E0650B"/>
    <w:rsid w:val="00E066BF"/>
    <w:rsid w:val="00E06C6F"/>
    <w:rsid w:val="00E0719F"/>
    <w:rsid w:val="00E073F6"/>
    <w:rsid w:val="00E07D1D"/>
    <w:rsid w:val="00E10E2A"/>
    <w:rsid w:val="00E1149A"/>
    <w:rsid w:val="00E11596"/>
    <w:rsid w:val="00E115D7"/>
    <w:rsid w:val="00E1188D"/>
    <w:rsid w:val="00E126B3"/>
    <w:rsid w:val="00E12A6C"/>
    <w:rsid w:val="00E12C5A"/>
    <w:rsid w:val="00E13022"/>
    <w:rsid w:val="00E137B8"/>
    <w:rsid w:val="00E139A6"/>
    <w:rsid w:val="00E13AA2"/>
    <w:rsid w:val="00E1445B"/>
    <w:rsid w:val="00E147CD"/>
    <w:rsid w:val="00E15721"/>
    <w:rsid w:val="00E15860"/>
    <w:rsid w:val="00E15F64"/>
    <w:rsid w:val="00E16A38"/>
    <w:rsid w:val="00E17283"/>
    <w:rsid w:val="00E1744C"/>
    <w:rsid w:val="00E17E3C"/>
    <w:rsid w:val="00E17EA7"/>
    <w:rsid w:val="00E202F3"/>
    <w:rsid w:val="00E20635"/>
    <w:rsid w:val="00E20C3F"/>
    <w:rsid w:val="00E21444"/>
    <w:rsid w:val="00E2160E"/>
    <w:rsid w:val="00E21D0E"/>
    <w:rsid w:val="00E232F9"/>
    <w:rsid w:val="00E236E1"/>
    <w:rsid w:val="00E23AD1"/>
    <w:rsid w:val="00E24289"/>
    <w:rsid w:val="00E2444D"/>
    <w:rsid w:val="00E25150"/>
    <w:rsid w:val="00E25245"/>
    <w:rsid w:val="00E25408"/>
    <w:rsid w:val="00E259A7"/>
    <w:rsid w:val="00E26FD6"/>
    <w:rsid w:val="00E2737F"/>
    <w:rsid w:val="00E27484"/>
    <w:rsid w:val="00E27C33"/>
    <w:rsid w:val="00E30B3B"/>
    <w:rsid w:val="00E30EC4"/>
    <w:rsid w:val="00E310E8"/>
    <w:rsid w:val="00E31EC0"/>
    <w:rsid w:val="00E31FA7"/>
    <w:rsid w:val="00E323F6"/>
    <w:rsid w:val="00E32498"/>
    <w:rsid w:val="00E331D0"/>
    <w:rsid w:val="00E33768"/>
    <w:rsid w:val="00E33F6F"/>
    <w:rsid w:val="00E35D7D"/>
    <w:rsid w:val="00E35DE1"/>
    <w:rsid w:val="00E3666E"/>
    <w:rsid w:val="00E37203"/>
    <w:rsid w:val="00E37307"/>
    <w:rsid w:val="00E42039"/>
    <w:rsid w:val="00E420A9"/>
    <w:rsid w:val="00E423F5"/>
    <w:rsid w:val="00E42517"/>
    <w:rsid w:val="00E425F4"/>
    <w:rsid w:val="00E42656"/>
    <w:rsid w:val="00E43356"/>
    <w:rsid w:val="00E43994"/>
    <w:rsid w:val="00E43E8D"/>
    <w:rsid w:val="00E441CB"/>
    <w:rsid w:val="00E46036"/>
    <w:rsid w:val="00E46E44"/>
    <w:rsid w:val="00E47630"/>
    <w:rsid w:val="00E50350"/>
    <w:rsid w:val="00E50618"/>
    <w:rsid w:val="00E50652"/>
    <w:rsid w:val="00E50FB1"/>
    <w:rsid w:val="00E518D2"/>
    <w:rsid w:val="00E51A61"/>
    <w:rsid w:val="00E52710"/>
    <w:rsid w:val="00E53060"/>
    <w:rsid w:val="00E533C0"/>
    <w:rsid w:val="00E53798"/>
    <w:rsid w:val="00E537A6"/>
    <w:rsid w:val="00E538DC"/>
    <w:rsid w:val="00E54366"/>
    <w:rsid w:val="00E54445"/>
    <w:rsid w:val="00E54E14"/>
    <w:rsid w:val="00E5536C"/>
    <w:rsid w:val="00E55CCF"/>
    <w:rsid w:val="00E55D21"/>
    <w:rsid w:val="00E55FFB"/>
    <w:rsid w:val="00E560B1"/>
    <w:rsid w:val="00E56522"/>
    <w:rsid w:val="00E56B69"/>
    <w:rsid w:val="00E56C80"/>
    <w:rsid w:val="00E577D7"/>
    <w:rsid w:val="00E60272"/>
    <w:rsid w:val="00E60CEB"/>
    <w:rsid w:val="00E60F5F"/>
    <w:rsid w:val="00E6138E"/>
    <w:rsid w:val="00E613C5"/>
    <w:rsid w:val="00E625E5"/>
    <w:rsid w:val="00E6295D"/>
    <w:rsid w:val="00E62EC9"/>
    <w:rsid w:val="00E63365"/>
    <w:rsid w:val="00E636DE"/>
    <w:rsid w:val="00E639BE"/>
    <w:rsid w:val="00E646BA"/>
    <w:rsid w:val="00E64D52"/>
    <w:rsid w:val="00E65C45"/>
    <w:rsid w:val="00E65F90"/>
    <w:rsid w:val="00E6639C"/>
    <w:rsid w:val="00E67299"/>
    <w:rsid w:val="00E6738E"/>
    <w:rsid w:val="00E67582"/>
    <w:rsid w:val="00E67727"/>
    <w:rsid w:val="00E67E39"/>
    <w:rsid w:val="00E67F1A"/>
    <w:rsid w:val="00E70359"/>
    <w:rsid w:val="00E70550"/>
    <w:rsid w:val="00E70F3D"/>
    <w:rsid w:val="00E7105B"/>
    <w:rsid w:val="00E71211"/>
    <w:rsid w:val="00E7146C"/>
    <w:rsid w:val="00E714AE"/>
    <w:rsid w:val="00E714E0"/>
    <w:rsid w:val="00E715F2"/>
    <w:rsid w:val="00E71783"/>
    <w:rsid w:val="00E71821"/>
    <w:rsid w:val="00E71FDA"/>
    <w:rsid w:val="00E722AB"/>
    <w:rsid w:val="00E723EE"/>
    <w:rsid w:val="00E72E5C"/>
    <w:rsid w:val="00E72EDC"/>
    <w:rsid w:val="00E72F03"/>
    <w:rsid w:val="00E7315C"/>
    <w:rsid w:val="00E734FB"/>
    <w:rsid w:val="00E744E8"/>
    <w:rsid w:val="00E7465D"/>
    <w:rsid w:val="00E7539E"/>
    <w:rsid w:val="00E76789"/>
    <w:rsid w:val="00E769B0"/>
    <w:rsid w:val="00E7718F"/>
    <w:rsid w:val="00E77D05"/>
    <w:rsid w:val="00E81330"/>
    <w:rsid w:val="00E81465"/>
    <w:rsid w:val="00E81B27"/>
    <w:rsid w:val="00E82B52"/>
    <w:rsid w:val="00E8358D"/>
    <w:rsid w:val="00E84126"/>
    <w:rsid w:val="00E844D0"/>
    <w:rsid w:val="00E8468D"/>
    <w:rsid w:val="00E84A22"/>
    <w:rsid w:val="00E84ACC"/>
    <w:rsid w:val="00E84D75"/>
    <w:rsid w:val="00E8502C"/>
    <w:rsid w:val="00E853A9"/>
    <w:rsid w:val="00E85627"/>
    <w:rsid w:val="00E85F9F"/>
    <w:rsid w:val="00E864FB"/>
    <w:rsid w:val="00E86BF0"/>
    <w:rsid w:val="00E87027"/>
    <w:rsid w:val="00E87429"/>
    <w:rsid w:val="00E87A5C"/>
    <w:rsid w:val="00E87F0C"/>
    <w:rsid w:val="00E90131"/>
    <w:rsid w:val="00E903DA"/>
    <w:rsid w:val="00E9129D"/>
    <w:rsid w:val="00E91A77"/>
    <w:rsid w:val="00E92FD1"/>
    <w:rsid w:val="00E93522"/>
    <w:rsid w:val="00E93F03"/>
    <w:rsid w:val="00E941E3"/>
    <w:rsid w:val="00E945A2"/>
    <w:rsid w:val="00E94A72"/>
    <w:rsid w:val="00E954CF"/>
    <w:rsid w:val="00E95845"/>
    <w:rsid w:val="00E96832"/>
    <w:rsid w:val="00E96A28"/>
    <w:rsid w:val="00E96D53"/>
    <w:rsid w:val="00E97700"/>
    <w:rsid w:val="00E9789F"/>
    <w:rsid w:val="00EA1148"/>
    <w:rsid w:val="00EA1948"/>
    <w:rsid w:val="00EA1DF0"/>
    <w:rsid w:val="00EA206A"/>
    <w:rsid w:val="00EA30B9"/>
    <w:rsid w:val="00EA33D4"/>
    <w:rsid w:val="00EA3803"/>
    <w:rsid w:val="00EA3810"/>
    <w:rsid w:val="00EA3DF9"/>
    <w:rsid w:val="00EA3F57"/>
    <w:rsid w:val="00EA3FFF"/>
    <w:rsid w:val="00EA404E"/>
    <w:rsid w:val="00EA56FA"/>
    <w:rsid w:val="00EA5E17"/>
    <w:rsid w:val="00EA6D67"/>
    <w:rsid w:val="00EA7082"/>
    <w:rsid w:val="00EA70FF"/>
    <w:rsid w:val="00EA72BD"/>
    <w:rsid w:val="00EB016C"/>
    <w:rsid w:val="00EB0698"/>
    <w:rsid w:val="00EB08B0"/>
    <w:rsid w:val="00EB152A"/>
    <w:rsid w:val="00EB1767"/>
    <w:rsid w:val="00EB22F3"/>
    <w:rsid w:val="00EB2970"/>
    <w:rsid w:val="00EB2A33"/>
    <w:rsid w:val="00EB2B1F"/>
    <w:rsid w:val="00EB378F"/>
    <w:rsid w:val="00EB43CE"/>
    <w:rsid w:val="00EB45DF"/>
    <w:rsid w:val="00EB47D4"/>
    <w:rsid w:val="00EB4CCA"/>
    <w:rsid w:val="00EB58FF"/>
    <w:rsid w:val="00EB59F5"/>
    <w:rsid w:val="00EB6D7B"/>
    <w:rsid w:val="00EB706B"/>
    <w:rsid w:val="00EB7672"/>
    <w:rsid w:val="00EB7AA9"/>
    <w:rsid w:val="00EB7CFE"/>
    <w:rsid w:val="00EB7F51"/>
    <w:rsid w:val="00EC0012"/>
    <w:rsid w:val="00EC0098"/>
    <w:rsid w:val="00EC0B73"/>
    <w:rsid w:val="00EC0BC1"/>
    <w:rsid w:val="00EC1A8F"/>
    <w:rsid w:val="00EC1B57"/>
    <w:rsid w:val="00EC2836"/>
    <w:rsid w:val="00EC2942"/>
    <w:rsid w:val="00EC2ECC"/>
    <w:rsid w:val="00EC3273"/>
    <w:rsid w:val="00EC3703"/>
    <w:rsid w:val="00EC3D8D"/>
    <w:rsid w:val="00EC49DA"/>
    <w:rsid w:val="00EC5422"/>
    <w:rsid w:val="00EC5469"/>
    <w:rsid w:val="00EC5798"/>
    <w:rsid w:val="00EC5EA9"/>
    <w:rsid w:val="00EC6359"/>
    <w:rsid w:val="00EC6A90"/>
    <w:rsid w:val="00EC6BBB"/>
    <w:rsid w:val="00ED047B"/>
    <w:rsid w:val="00ED0A39"/>
    <w:rsid w:val="00ED18A3"/>
    <w:rsid w:val="00ED1C32"/>
    <w:rsid w:val="00ED2007"/>
    <w:rsid w:val="00ED264F"/>
    <w:rsid w:val="00ED2A06"/>
    <w:rsid w:val="00ED361C"/>
    <w:rsid w:val="00ED3844"/>
    <w:rsid w:val="00ED39B8"/>
    <w:rsid w:val="00ED3E74"/>
    <w:rsid w:val="00ED426A"/>
    <w:rsid w:val="00ED5757"/>
    <w:rsid w:val="00ED580C"/>
    <w:rsid w:val="00ED5D20"/>
    <w:rsid w:val="00ED6347"/>
    <w:rsid w:val="00ED686E"/>
    <w:rsid w:val="00ED6E3D"/>
    <w:rsid w:val="00ED73E3"/>
    <w:rsid w:val="00EE055E"/>
    <w:rsid w:val="00EE064D"/>
    <w:rsid w:val="00EE08B3"/>
    <w:rsid w:val="00EE094A"/>
    <w:rsid w:val="00EE0D49"/>
    <w:rsid w:val="00EE15C4"/>
    <w:rsid w:val="00EE19C5"/>
    <w:rsid w:val="00EE1E46"/>
    <w:rsid w:val="00EE21FE"/>
    <w:rsid w:val="00EE2398"/>
    <w:rsid w:val="00EE2E77"/>
    <w:rsid w:val="00EE390A"/>
    <w:rsid w:val="00EE3C22"/>
    <w:rsid w:val="00EE4356"/>
    <w:rsid w:val="00EE43FE"/>
    <w:rsid w:val="00EE444B"/>
    <w:rsid w:val="00EE6558"/>
    <w:rsid w:val="00EF0E81"/>
    <w:rsid w:val="00EF11BA"/>
    <w:rsid w:val="00EF1B4D"/>
    <w:rsid w:val="00EF203A"/>
    <w:rsid w:val="00EF29CE"/>
    <w:rsid w:val="00EF2B2D"/>
    <w:rsid w:val="00EF2BA8"/>
    <w:rsid w:val="00EF35AA"/>
    <w:rsid w:val="00EF3706"/>
    <w:rsid w:val="00EF3920"/>
    <w:rsid w:val="00EF3E83"/>
    <w:rsid w:val="00EF4D17"/>
    <w:rsid w:val="00EF4D99"/>
    <w:rsid w:val="00EF4E35"/>
    <w:rsid w:val="00EF4FB2"/>
    <w:rsid w:val="00EF5728"/>
    <w:rsid w:val="00EF5753"/>
    <w:rsid w:val="00EF6793"/>
    <w:rsid w:val="00EF69C2"/>
    <w:rsid w:val="00EF70D9"/>
    <w:rsid w:val="00EF7BD0"/>
    <w:rsid w:val="00EF7D4B"/>
    <w:rsid w:val="00F0007A"/>
    <w:rsid w:val="00F003B8"/>
    <w:rsid w:val="00F00621"/>
    <w:rsid w:val="00F008C0"/>
    <w:rsid w:val="00F00ABB"/>
    <w:rsid w:val="00F017B4"/>
    <w:rsid w:val="00F01DB3"/>
    <w:rsid w:val="00F0294D"/>
    <w:rsid w:val="00F02F06"/>
    <w:rsid w:val="00F048ED"/>
    <w:rsid w:val="00F04C57"/>
    <w:rsid w:val="00F04C5E"/>
    <w:rsid w:val="00F057AC"/>
    <w:rsid w:val="00F05BB2"/>
    <w:rsid w:val="00F06250"/>
    <w:rsid w:val="00F0628B"/>
    <w:rsid w:val="00F06437"/>
    <w:rsid w:val="00F06732"/>
    <w:rsid w:val="00F06F33"/>
    <w:rsid w:val="00F0706F"/>
    <w:rsid w:val="00F07295"/>
    <w:rsid w:val="00F072B2"/>
    <w:rsid w:val="00F07A90"/>
    <w:rsid w:val="00F12F1E"/>
    <w:rsid w:val="00F1399A"/>
    <w:rsid w:val="00F15306"/>
    <w:rsid w:val="00F156F5"/>
    <w:rsid w:val="00F160B6"/>
    <w:rsid w:val="00F1617E"/>
    <w:rsid w:val="00F16B64"/>
    <w:rsid w:val="00F16D6E"/>
    <w:rsid w:val="00F16D87"/>
    <w:rsid w:val="00F1763D"/>
    <w:rsid w:val="00F1765A"/>
    <w:rsid w:val="00F1774A"/>
    <w:rsid w:val="00F17955"/>
    <w:rsid w:val="00F17A40"/>
    <w:rsid w:val="00F2003E"/>
    <w:rsid w:val="00F203F9"/>
    <w:rsid w:val="00F20875"/>
    <w:rsid w:val="00F208E9"/>
    <w:rsid w:val="00F20B51"/>
    <w:rsid w:val="00F20C83"/>
    <w:rsid w:val="00F20CDC"/>
    <w:rsid w:val="00F21190"/>
    <w:rsid w:val="00F21617"/>
    <w:rsid w:val="00F2260B"/>
    <w:rsid w:val="00F22778"/>
    <w:rsid w:val="00F230C4"/>
    <w:rsid w:val="00F235F8"/>
    <w:rsid w:val="00F23AA1"/>
    <w:rsid w:val="00F23B77"/>
    <w:rsid w:val="00F23D7E"/>
    <w:rsid w:val="00F23E33"/>
    <w:rsid w:val="00F23EA4"/>
    <w:rsid w:val="00F25867"/>
    <w:rsid w:val="00F259D3"/>
    <w:rsid w:val="00F25A04"/>
    <w:rsid w:val="00F25F9C"/>
    <w:rsid w:val="00F2712B"/>
    <w:rsid w:val="00F27C1D"/>
    <w:rsid w:val="00F27CF5"/>
    <w:rsid w:val="00F27E50"/>
    <w:rsid w:val="00F30999"/>
    <w:rsid w:val="00F3185D"/>
    <w:rsid w:val="00F31DC3"/>
    <w:rsid w:val="00F32453"/>
    <w:rsid w:val="00F32B06"/>
    <w:rsid w:val="00F33F90"/>
    <w:rsid w:val="00F341A3"/>
    <w:rsid w:val="00F3439D"/>
    <w:rsid w:val="00F34878"/>
    <w:rsid w:val="00F35BB3"/>
    <w:rsid w:val="00F36266"/>
    <w:rsid w:val="00F362D4"/>
    <w:rsid w:val="00F3698A"/>
    <w:rsid w:val="00F36B22"/>
    <w:rsid w:val="00F370E0"/>
    <w:rsid w:val="00F37C06"/>
    <w:rsid w:val="00F40684"/>
    <w:rsid w:val="00F40917"/>
    <w:rsid w:val="00F40CAB"/>
    <w:rsid w:val="00F40E49"/>
    <w:rsid w:val="00F41610"/>
    <w:rsid w:val="00F4161A"/>
    <w:rsid w:val="00F4188B"/>
    <w:rsid w:val="00F418F6"/>
    <w:rsid w:val="00F42957"/>
    <w:rsid w:val="00F42E44"/>
    <w:rsid w:val="00F42E50"/>
    <w:rsid w:val="00F4322C"/>
    <w:rsid w:val="00F43E63"/>
    <w:rsid w:val="00F44DCA"/>
    <w:rsid w:val="00F44FF7"/>
    <w:rsid w:val="00F45272"/>
    <w:rsid w:val="00F45670"/>
    <w:rsid w:val="00F45839"/>
    <w:rsid w:val="00F45C43"/>
    <w:rsid w:val="00F46136"/>
    <w:rsid w:val="00F463B7"/>
    <w:rsid w:val="00F465EB"/>
    <w:rsid w:val="00F4740D"/>
    <w:rsid w:val="00F474FD"/>
    <w:rsid w:val="00F47530"/>
    <w:rsid w:val="00F50316"/>
    <w:rsid w:val="00F505DB"/>
    <w:rsid w:val="00F50987"/>
    <w:rsid w:val="00F50F3A"/>
    <w:rsid w:val="00F5106D"/>
    <w:rsid w:val="00F51741"/>
    <w:rsid w:val="00F51840"/>
    <w:rsid w:val="00F52B3D"/>
    <w:rsid w:val="00F52F64"/>
    <w:rsid w:val="00F5365F"/>
    <w:rsid w:val="00F53983"/>
    <w:rsid w:val="00F53BF5"/>
    <w:rsid w:val="00F54275"/>
    <w:rsid w:val="00F5443E"/>
    <w:rsid w:val="00F55FD8"/>
    <w:rsid w:val="00F5631F"/>
    <w:rsid w:val="00F56357"/>
    <w:rsid w:val="00F5660F"/>
    <w:rsid w:val="00F56F74"/>
    <w:rsid w:val="00F578B9"/>
    <w:rsid w:val="00F602D2"/>
    <w:rsid w:val="00F60720"/>
    <w:rsid w:val="00F60983"/>
    <w:rsid w:val="00F623E7"/>
    <w:rsid w:val="00F628F6"/>
    <w:rsid w:val="00F62D32"/>
    <w:rsid w:val="00F63271"/>
    <w:rsid w:val="00F6339B"/>
    <w:rsid w:val="00F6353D"/>
    <w:rsid w:val="00F63899"/>
    <w:rsid w:val="00F63FAB"/>
    <w:rsid w:val="00F6451B"/>
    <w:rsid w:val="00F64614"/>
    <w:rsid w:val="00F65995"/>
    <w:rsid w:val="00F65EB4"/>
    <w:rsid w:val="00F662D5"/>
    <w:rsid w:val="00F66349"/>
    <w:rsid w:val="00F67901"/>
    <w:rsid w:val="00F67CFE"/>
    <w:rsid w:val="00F706A7"/>
    <w:rsid w:val="00F70EEA"/>
    <w:rsid w:val="00F712CD"/>
    <w:rsid w:val="00F71513"/>
    <w:rsid w:val="00F72015"/>
    <w:rsid w:val="00F72D03"/>
    <w:rsid w:val="00F72D7A"/>
    <w:rsid w:val="00F73124"/>
    <w:rsid w:val="00F73AC8"/>
    <w:rsid w:val="00F73C0E"/>
    <w:rsid w:val="00F74234"/>
    <w:rsid w:val="00F74F0D"/>
    <w:rsid w:val="00F75085"/>
    <w:rsid w:val="00F752E9"/>
    <w:rsid w:val="00F75BCB"/>
    <w:rsid w:val="00F77F2F"/>
    <w:rsid w:val="00F8072E"/>
    <w:rsid w:val="00F8141A"/>
    <w:rsid w:val="00F81901"/>
    <w:rsid w:val="00F81C4D"/>
    <w:rsid w:val="00F82EF2"/>
    <w:rsid w:val="00F83FA6"/>
    <w:rsid w:val="00F84475"/>
    <w:rsid w:val="00F84E2A"/>
    <w:rsid w:val="00F85141"/>
    <w:rsid w:val="00F85ACC"/>
    <w:rsid w:val="00F868EA"/>
    <w:rsid w:val="00F8695F"/>
    <w:rsid w:val="00F86D29"/>
    <w:rsid w:val="00F871BD"/>
    <w:rsid w:val="00F87581"/>
    <w:rsid w:val="00F8765C"/>
    <w:rsid w:val="00F87937"/>
    <w:rsid w:val="00F87ED3"/>
    <w:rsid w:val="00F90B4D"/>
    <w:rsid w:val="00F90EE1"/>
    <w:rsid w:val="00F91138"/>
    <w:rsid w:val="00F91911"/>
    <w:rsid w:val="00F929D0"/>
    <w:rsid w:val="00F92AD8"/>
    <w:rsid w:val="00F92AF7"/>
    <w:rsid w:val="00F9365D"/>
    <w:rsid w:val="00F93ECE"/>
    <w:rsid w:val="00F943B6"/>
    <w:rsid w:val="00F955F5"/>
    <w:rsid w:val="00F969E8"/>
    <w:rsid w:val="00F96B42"/>
    <w:rsid w:val="00F96F33"/>
    <w:rsid w:val="00F97039"/>
    <w:rsid w:val="00F97B32"/>
    <w:rsid w:val="00FA04E6"/>
    <w:rsid w:val="00FA07A6"/>
    <w:rsid w:val="00FA0DEC"/>
    <w:rsid w:val="00FA0E54"/>
    <w:rsid w:val="00FA1951"/>
    <w:rsid w:val="00FA1C00"/>
    <w:rsid w:val="00FA1CF3"/>
    <w:rsid w:val="00FA1E61"/>
    <w:rsid w:val="00FA231E"/>
    <w:rsid w:val="00FA2742"/>
    <w:rsid w:val="00FA2ED9"/>
    <w:rsid w:val="00FA3C1C"/>
    <w:rsid w:val="00FA4084"/>
    <w:rsid w:val="00FA4725"/>
    <w:rsid w:val="00FA5A96"/>
    <w:rsid w:val="00FA6985"/>
    <w:rsid w:val="00FA70E4"/>
    <w:rsid w:val="00FA74C4"/>
    <w:rsid w:val="00FB00F9"/>
    <w:rsid w:val="00FB06CC"/>
    <w:rsid w:val="00FB0ABF"/>
    <w:rsid w:val="00FB1EA8"/>
    <w:rsid w:val="00FB27B0"/>
    <w:rsid w:val="00FB2843"/>
    <w:rsid w:val="00FB2DC1"/>
    <w:rsid w:val="00FB3E85"/>
    <w:rsid w:val="00FB438F"/>
    <w:rsid w:val="00FB4901"/>
    <w:rsid w:val="00FB568A"/>
    <w:rsid w:val="00FB585E"/>
    <w:rsid w:val="00FB597D"/>
    <w:rsid w:val="00FB5F09"/>
    <w:rsid w:val="00FB605B"/>
    <w:rsid w:val="00FB67CF"/>
    <w:rsid w:val="00FB769D"/>
    <w:rsid w:val="00FB77EF"/>
    <w:rsid w:val="00FB7A44"/>
    <w:rsid w:val="00FB7AF4"/>
    <w:rsid w:val="00FB7E9A"/>
    <w:rsid w:val="00FC0230"/>
    <w:rsid w:val="00FC037A"/>
    <w:rsid w:val="00FC16A4"/>
    <w:rsid w:val="00FC1EA9"/>
    <w:rsid w:val="00FC1F3E"/>
    <w:rsid w:val="00FC1F96"/>
    <w:rsid w:val="00FC21FF"/>
    <w:rsid w:val="00FC2259"/>
    <w:rsid w:val="00FC2952"/>
    <w:rsid w:val="00FC2ED1"/>
    <w:rsid w:val="00FC3137"/>
    <w:rsid w:val="00FC32DA"/>
    <w:rsid w:val="00FC39F5"/>
    <w:rsid w:val="00FC4F1A"/>
    <w:rsid w:val="00FC541A"/>
    <w:rsid w:val="00FC6553"/>
    <w:rsid w:val="00FC711F"/>
    <w:rsid w:val="00FC735A"/>
    <w:rsid w:val="00FC7952"/>
    <w:rsid w:val="00FD0A1F"/>
    <w:rsid w:val="00FD0A4D"/>
    <w:rsid w:val="00FD22E6"/>
    <w:rsid w:val="00FD23E9"/>
    <w:rsid w:val="00FD31EE"/>
    <w:rsid w:val="00FD37FD"/>
    <w:rsid w:val="00FD39FA"/>
    <w:rsid w:val="00FD3E25"/>
    <w:rsid w:val="00FD3E89"/>
    <w:rsid w:val="00FD404B"/>
    <w:rsid w:val="00FD40B9"/>
    <w:rsid w:val="00FD4663"/>
    <w:rsid w:val="00FD5176"/>
    <w:rsid w:val="00FD5A35"/>
    <w:rsid w:val="00FD5A71"/>
    <w:rsid w:val="00FD5CC4"/>
    <w:rsid w:val="00FD5FB7"/>
    <w:rsid w:val="00FD6033"/>
    <w:rsid w:val="00FD690D"/>
    <w:rsid w:val="00FD764C"/>
    <w:rsid w:val="00FD76AF"/>
    <w:rsid w:val="00FE0159"/>
    <w:rsid w:val="00FE01BF"/>
    <w:rsid w:val="00FE1860"/>
    <w:rsid w:val="00FE1A8C"/>
    <w:rsid w:val="00FE1CA2"/>
    <w:rsid w:val="00FE1EC7"/>
    <w:rsid w:val="00FE26E4"/>
    <w:rsid w:val="00FE2A2B"/>
    <w:rsid w:val="00FE2DB3"/>
    <w:rsid w:val="00FE3329"/>
    <w:rsid w:val="00FE4B0B"/>
    <w:rsid w:val="00FE5058"/>
    <w:rsid w:val="00FE5636"/>
    <w:rsid w:val="00FE5E84"/>
    <w:rsid w:val="00FE6306"/>
    <w:rsid w:val="00FE65AE"/>
    <w:rsid w:val="00FE7025"/>
    <w:rsid w:val="00FE7517"/>
    <w:rsid w:val="00FF0394"/>
    <w:rsid w:val="00FF12CC"/>
    <w:rsid w:val="00FF1382"/>
    <w:rsid w:val="00FF2DCE"/>
    <w:rsid w:val="00FF3078"/>
    <w:rsid w:val="00FF3276"/>
    <w:rsid w:val="00FF37A6"/>
    <w:rsid w:val="00FF3806"/>
    <w:rsid w:val="00FF4014"/>
    <w:rsid w:val="00FF4120"/>
    <w:rsid w:val="00FF4560"/>
    <w:rsid w:val="00FF4DC9"/>
    <w:rsid w:val="00FF4DE4"/>
    <w:rsid w:val="00FF541F"/>
    <w:rsid w:val="00FF5866"/>
    <w:rsid w:val="00FF5D32"/>
    <w:rsid w:val="00FF68F8"/>
    <w:rsid w:val="00FF6D7C"/>
    <w:rsid w:val="00FF6EB3"/>
    <w:rsid w:val="00FF7A8D"/>
    <w:rsid w:val="00FF7D29"/>
    <w:rsid w:val="055D8474"/>
    <w:rsid w:val="25B5CC37"/>
    <w:rsid w:val="647D7779"/>
    <w:rsid w:val="69D996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91B59"/>
  <w14:defaultImageDpi w14:val="32767"/>
  <w15:docId w15:val="{6FEE3F57-0B8E-9D4B-8D2D-4C036E209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A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B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7B3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D276AE"/>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D276AE"/>
    <w:rPr>
      <w:rFonts w:ascii="Arial" w:hAnsi="Arial" w:cs="Arial"/>
      <w:lang w:val="en-US"/>
    </w:rPr>
  </w:style>
  <w:style w:type="paragraph" w:customStyle="1" w:styleId="EndNoteBibliography">
    <w:name w:val="EndNote Bibliography"/>
    <w:basedOn w:val="Normal"/>
    <w:link w:val="EndNoteBibliographyChar"/>
    <w:rsid w:val="00D276AE"/>
    <w:pPr>
      <w:spacing w:line="480" w:lineRule="auto"/>
    </w:pPr>
    <w:rPr>
      <w:rFonts w:ascii="Arial" w:hAnsi="Arial" w:cs="Arial"/>
      <w:lang w:val="en-US"/>
    </w:rPr>
  </w:style>
  <w:style w:type="character" w:customStyle="1" w:styleId="EndNoteBibliographyChar">
    <w:name w:val="EndNote Bibliography Char"/>
    <w:basedOn w:val="DefaultParagraphFont"/>
    <w:link w:val="EndNoteBibliography"/>
    <w:rsid w:val="00D276AE"/>
    <w:rPr>
      <w:rFonts w:ascii="Arial" w:hAnsi="Arial" w:cs="Arial"/>
      <w:lang w:val="en-US"/>
    </w:rPr>
  </w:style>
  <w:style w:type="paragraph" w:styleId="ListParagraph">
    <w:name w:val="List Paragraph"/>
    <w:basedOn w:val="Normal"/>
    <w:uiPriority w:val="34"/>
    <w:qFormat/>
    <w:rsid w:val="001D52AE"/>
    <w:pPr>
      <w:ind w:left="720"/>
      <w:contextualSpacing/>
    </w:pPr>
  </w:style>
  <w:style w:type="character" w:customStyle="1" w:styleId="apple-converted-space">
    <w:name w:val="apple-converted-space"/>
    <w:basedOn w:val="DefaultParagraphFont"/>
    <w:rsid w:val="007E22CD"/>
  </w:style>
  <w:style w:type="character" w:styleId="Hyperlink">
    <w:name w:val="Hyperlink"/>
    <w:basedOn w:val="DefaultParagraphFont"/>
    <w:uiPriority w:val="99"/>
    <w:unhideWhenUsed/>
    <w:rsid w:val="007E22CD"/>
    <w:rPr>
      <w:color w:val="0000FF"/>
      <w:u w:val="single"/>
    </w:rPr>
  </w:style>
  <w:style w:type="paragraph" w:styleId="EndnoteText">
    <w:name w:val="endnote text"/>
    <w:basedOn w:val="Normal"/>
    <w:link w:val="EndnoteTextChar"/>
    <w:uiPriority w:val="99"/>
    <w:semiHidden/>
    <w:unhideWhenUsed/>
    <w:rsid w:val="009B0805"/>
    <w:rPr>
      <w:sz w:val="20"/>
      <w:szCs w:val="20"/>
    </w:rPr>
  </w:style>
  <w:style w:type="character" w:customStyle="1" w:styleId="EndnoteTextChar">
    <w:name w:val="Endnote Text Char"/>
    <w:basedOn w:val="DefaultParagraphFont"/>
    <w:link w:val="EndnoteText"/>
    <w:uiPriority w:val="99"/>
    <w:semiHidden/>
    <w:rsid w:val="009B0805"/>
    <w:rPr>
      <w:sz w:val="20"/>
      <w:szCs w:val="20"/>
    </w:rPr>
  </w:style>
  <w:style w:type="character" w:styleId="EndnoteReference">
    <w:name w:val="endnote reference"/>
    <w:basedOn w:val="DefaultParagraphFont"/>
    <w:uiPriority w:val="99"/>
    <w:semiHidden/>
    <w:unhideWhenUsed/>
    <w:rsid w:val="009B0805"/>
    <w:rPr>
      <w:vertAlign w:val="superscript"/>
    </w:rPr>
  </w:style>
  <w:style w:type="paragraph" w:styleId="Header">
    <w:name w:val="header"/>
    <w:basedOn w:val="Normal"/>
    <w:link w:val="HeaderChar"/>
    <w:uiPriority w:val="99"/>
    <w:unhideWhenUsed/>
    <w:rsid w:val="00E0650B"/>
    <w:pPr>
      <w:tabs>
        <w:tab w:val="center" w:pos="4513"/>
        <w:tab w:val="right" w:pos="9026"/>
      </w:tabs>
    </w:pPr>
  </w:style>
  <w:style w:type="character" w:customStyle="1" w:styleId="HeaderChar">
    <w:name w:val="Header Char"/>
    <w:basedOn w:val="DefaultParagraphFont"/>
    <w:link w:val="Header"/>
    <w:uiPriority w:val="99"/>
    <w:rsid w:val="00E0650B"/>
  </w:style>
  <w:style w:type="paragraph" w:styleId="Footer">
    <w:name w:val="footer"/>
    <w:basedOn w:val="Normal"/>
    <w:link w:val="FooterChar"/>
    <w:uiPriority w:val="99"/>
    <w:unhideWhenUsed/>
    <w:rsid w:val="00E0650B"/>
    <w:pPr>
      <w:tabs>
        <w:tab w:val="center" w:pos="4513"/>
        <w:tab w:val="right" w:pos="9026"/>
      </w:tabs>
    </w:pPr>
  </w:style>
  <w:style w:type="character" w:customStyle="1" w:styleId="FooterChar">
    <w:name w:val="Footer Char"/>
    <w:basedOn w:val="DefaultParagraphFont"/>
    <w:link w:val="Footer"/>
    <w:uiPriority w:val="99"/>
    <w:rsid w:val="00E0650B"/>
  </w:style>
  <w:style w:type="paragraph" w:styleId="Revision">
    <w:name w:val="Revision"/>
    <w:hidden/>
    <w:uiPriority w:val="99"/>
    <w:semiHidden/>
    <w:rsid w:val="007B1102"/>
  </w:style>
  <w:style w:type="table" w:styleId="TableGrid">
    <w:name w:val="Table Grid"/>
    <w:basedOn w:val="TableNormal"/>
    <w:uiPriority w:val="39"/>
    <w:rsid w:val="001F2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FD2"/>
    <w:rPr>
      <w:sz w:val="16"/>
      <w:szCs w:val="16"/>
    </w:rPr>
  </w:style>
  <w:style w:type="paragraph" w:styleId="CommentText">
    <w:name w:val="annotation text"/>
    <w:basedOn w:val="Normal"/>
    <w:link w:val="CommentTextChar"/>
    <w:uiPriority w:val="99"/>
    <w:unhideWhenUsed/>
    <w:rsid w:val="00A50FD2"/>
    <w:rPr>
      <w:sz w:val="20"/>
      <w:szCs w:val="20"/>
    </w:rPr>
  </w:style>
  <w:style w:type="character" w:customStyle="1" w:styleId="CommentTextChar">
    <w:name w:val="Comment Text Char"/>
    <w:basedOn w:val="DefaultParagraphFont"/>
    <w:link w:val="CommentText"/>
    <w:uiPriority w:val="99"/>
    <w:rsid w:val="00A50FD2"/>
    <w:rPr>
      <w:sz w:val="20"/>
      <w:szCs w:val="20"/>
    </w:rPr>
  </w:style>
  <w:style w:type="paragraph" w:styleId="CommentSubject">
    <w:name w:val="annotation subject"/>
    <w:basedOn w:val="CommentText"/>
    <w:next w:val="CommentText"/>
    <w:link w:val="CommentSubjectChar"/>
    <w:uiPriority w:val="99"/>
    <w:semiHidden/>
    <w:unhideWhenUsed/>
    <w:rsid w:val="00A50FD2"/>
    <w:rPr>
      <w:b/>
      <w:bCs/>
    </w:rPr>
  </w:style>
  <w:style w:type="character" w:customStyle="1" w:styleId="CommentSubjectChar">
    <w:name w:val="Comment Subject Char"/>
    <w:basedOn w:val="CommentTextChar"/>
    <w:link w:val="CommentSubject"/>
    <w:uiPriority w:val="99"/>
    <w:semiHidden/>
    <w:rsid w:val="00A50FD2"/>
    <w:rPr>
      <w:b/>
      <w:bCs/>
      <w:sz w:val="20"/>
      <w:szCs w:val="20"/>
    </w:rPr>
  </w:style>
  <w:style w:type="paragraph" w:styleId="NormalWeb">
    <w:name w:val="Normal (Web)"/>
    <w:basedOn w:val="Normal"/>
    <w:uiPriority w:val="99"/>
    <w:unhideWhenUsed/>
    <w:rsid w:val="00123EEB"/>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5D4EDD"/>
    <w:rPr>
      <w:color w:val="605E5C"/>
      <w:shd w:val="clear" w:color="auto" w:fill="E1DFDD"/>
    </w:rPr>
  </w:style>
  <w:style w:type="character" w:styleId="FollowedHyperlink">
    <w:name w:val="FollowedHyperlink"/>
    <w:basedOn w:val="DefaultParagraphFont"/>
    <w:uiPriority w:val="99"/>
    <w:semiHidden/>
    <w:unhideWhenUsed/>
    <w:rsid w:val="00725557"/>
    <w:rPr>
      <w:color w:val="954F72" w:themeColor="followedHyperlink"/>
      <w:u w:val="single"/>
    </w:rPr>
  </w:style>
  <w:style w:type="paragraph" w:styleId="NoSpacing">
    <w:name w:val="No Spacing"/>
    <w:link w:val="NoSpacingChar"/>
    <w:uiPriority w:val="1"/>
    <w:qFormat/>
    <w:rsid w:val="00021EB5"/>
    <w:rPr>
      <w:sz w:val="22"/>
      <w:szCs w:val="22"/>
      <w:lang w:val="en-US"/>
    </w:rPr>
  </w:style>
  <w:style w:type="character" w:customStyle="1" w:styleId="NoSpacingChar">
    <w:name w:val="No Spacing Char"/>
    <w:basedOn w:val="DefaultParagraphFont"/>
    <w:link w:val="NoSpacing"/>
    <w:uiPriority w:val="1"/>
    <w:rsid w:val="00021EB5"/>
    <w:rPr>
      <w:sz w:val="22"/>
      <w:szCs w:val="22"/>
      <w:lang w:val="en-US"/>
    </w:rPr>
  </w:style>
  <w:style w:type="character" w:customStyle="1" w:styleId="id-label">
    <w:name w:val="id-label"/>
    <w:basedOn w:val="DefaultParagraphFont"/>
    <w:rsid w:val="00755E7F"/>
  </w:style>
  <w:style w:type="character" w:styleId="Strong">
    <w:name w:val="Strong"/>
    <w:basedOn w:val="DefaultParagraphFont"/>
    <w:uiPriority w:val="22"/>
    <w:qFormat/>
    <w:rsid w:val="00755E7F"/>
    <w:rPr>
      <w:b/>
      <w:bCs/>
    </w:rPr>
  </w:style>
  <w:style w:type="character" w:styleId="PageNumber">
    <w:name w:val="page number"/>
    <w:basedOn w:val="DefaultParagraphFont"/>
    <w:uiPriority w:val="99"/>
    <w:semiHidden/>
    <w:unhideWhenUsed/>
    <w:rsid w:val="000E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5782">
      <w:bodyDiv w:val="1"/>
      <w:marLeft w:val="0"/>
      <w:marRight w:val="0"/>
      <w:marTop w:val="0"/>
      <w:marBottom w:val="0"/>
      <w:divBdr>
        <w:top w:val="none" w:sz="0" w:space="0" w:color="auto"/>
        <w:left w:val="none" w:sz="0" w:space="0" w:color="auto"/>
        <w:bottom w:val="none" w:sz="0" w:space="0" w:color="auto"/>
        <w:right w:val="none" w:sz="0" w:space="0" w:color="auto"/>
      </w:divBdr>
    </w:div>
    <w:div w:id="65417651">
      <w:bodyDiv w:val="1"/>
      <w:marLeft w:val="0"/>
      <w:marRight w:val="0"/>
      <w:marTop w:val="0"/>
      <w:marBottom w:val="0"/>
      <w:divBdr>
        <w:top w:val="none" w:sz="0" w:space="0" w:color="auto"/>
        <w:left w:val="none" w:sz="0" w:space="0" w:color="auto"/>
        <w:bottom w:val="none" w:sz="0" w:space="0" w:color="auto"/>
        <w:right w:val="none" w:sz="0" w:space="0" w:color="auto"/>
      </w:divBdr>
    </w:div>
    <w:div w:id="94640210">
      <w:bodyDiv w:val="1"/>
      <w:marLeft w:val="0"/>
      <w:marRight w:val="0"/>
      <w:marTop w:val="0"/>
      <w:marBottom w:val="0"/>
      <w:divBdr>
        <w:top w:val="none" w:sz="0" w:space="0" w:color="auto"/>
        <w:left w:val="none" w:sz="0" w:space="0" w:color="auto"/>
        <w:bottom w:val="none" w:sz="0" w:space="0" w:color="auto"/>
        <w:right w:val="none" w:sz="0" w:space="0" w:color="auto"/>
      </w:divBdr>
    </w:div>
    <w:div w:id="99109731">
      <w:bodyDiv w:val="1"/>
      <w:marLeft w:val="0"/>
      <w:marRight w:val="0"/>
      <w:marTop w:val="0"/>
      <w:marBottom w:val="0"/>
      <w:divBdr>
        <w:top w:val="none" w:sz="0" w:space="0" w:color="auto"/>
        <w:left w:val="none" w:sz="0" w:space="0" w:color="auto"/>
        <w:bottom w:val="none" w:sz="0" w:space="0" w:color="auto"/>
        <w:right w:val="none" w:sz="0" w:space="0" w:color="auto"/>
      </w:divBdr>
    </w:div>
    <w:div w:id="174269829">
      <w:bodyDiv w:val="1"/>
      <w:marLeft w:val="0"/>
      <w:marRight w:val="0"/>
      <w:marTop w:val="0"/>
      <w:marBottom w:val="0"/>
      <w:divBdr>
        <w:top w:val="none" w:sz="0" w:space="0" w:color="auto"/>
        <w:left w:val="none" w:sz="0" w:space="0" w:color="auto"/>
        <w:bottom w:val="none" w:sz="0" w:space="0" w:color="auto"/>
        <w:right w:val="none" w:sz="0" w:space="0" w:color="auto"/>
      </w:divBdr>
    </w:div>
    <w:div w:id="220991033">
      <w:bodyDiv w:val="1"/>
      <w:marLeft w:val="0"/>
      <w:marRight w:val="0"/>
      <w:marTop w:val="0"/>
      <w:marBottom w:val="0"/>
      <w:divBdr>
        <w:top w:val="none" w:sz="0" w:space="0" w:color="auto"/>
        <w:left w:val="none" w:sz="0" w:space="0" w:color="auto"/>
        <w:bottom w:val="none" w:sz="0" w:space="0" w:color="auto"/>
        <w:right w:val="none" w:sz="0" w:space="0" w:color="auto"/>
      </w:divBdr>
      <w:divsChild>
        <w:div w:id="1699502697">
          <w:marLeft w:val="0"/>
          <w:marRight w:val="0"/>
          <w:marTop w:val="0"/>
          <w:marBottom w:val="0"/>
          <w:divBdr>
            <w:top w:val="none" w:sz="0" w:space="0" w:color="auto"/>
            <w:left w:val="none" w:sz="0" w:space="0" w:color="auto"/>
            <w:bottom w:val="none" w:sz="0" w:space="0" w:color="auto"/>
            <w:right w:val="none" w:sz="0" w:space="0" w:color="auto"/>
          </w:divBdr>
          <w:divsChild>
            <w:div w:id="870612590">
              <w:marLeft w:val="0"/>
              <w:marRight w:val="0"/>
              <w:marTop w:val="0"/>
              <w:marBottom w:val="0"/>
              <w:divBdr>
                <w:top w:val="none" w:sz="0" w:space="0" w:color="auto"/>
                <w:left w:val="none" w:sz="0" w:space="0" w:color="auto"/>
                <w:bottom w:val="none" w:sz="0" w:space="0" w:color="auto"/>
                <w:right w:val="none" w:sz="0" w:space="0" w:color="auto"/>
              </w:divBdr>
              <w:divsChild>
                <w:div w:id="647713949">
                  <w:marLeft w:val="0"/>
                  <w:marRight w:val="0"/>
                  <w:marTop w:val="0"/>
                  <w:marBottom w:val="0"/>
                  <w:divBdr>
                    <w:top w:val="none" w:sz="0" w:space="0" w:color="auto"/>
                    <w:left w:val="none" w:sz="0" w:space="0" w:color="auto"/>
                    <w:bottom w:val="none" w:sz="0" w:space="0" w:color="auto"/>
                    <w:right w:val="none" w:sz="0" w:space="0" w:color="auto"/>
                  </w:divBdr>
                  <w:divsChild>
                    <w:div w:id="8351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45613">
      <w:bodyDiv w:val="1"/>
      <w:marLeft w:val="0"/>
      <w:marRight w:val="0"/>
      <w:marTop w:val="0"/>
      <w:marBottom w:val="0"/>
      <w:divBdr>
        <w:top w:val="none" w:sz="0" w:space="0" w:color="auto"/>
        <w:left w:val="none" w:sz="0" w:space="0" w:color="auto"/>
        <w:bottom w:val="none" w:sz="0" w:space="0" w:color="auto"/>
        <w:right w:val="none" w:sz="0" w:space="0" w:color="auto"/>
      </w:divBdr>
      <w:divsChild>
        <w:div w:id="1893232171">
          <w:marLeft w:val="0"/>
          <w:marRight w:val="0"/>
          <w:marTop w:val="0"/>
          <w:marBottom w:val="0"/>
          <w:divBdr>
            <w:top w:val="none" w:sz="0" w:space="0" w:color="auto"/>
            <w:left w:val="none" w:sz="0" w:space="0" w:color="auto"/>
            <w:bottom w:val="none" w:sz="0" w:space="0" w:color="auto"/>
            <w:right w:val="none" w:sz="0" w:space="0" w:color="auto"/>
          </w:divBdr>
          <w:divsChild>
            <w:div w:id="1740513939">
              <w:marLeft w:val="0"/>
              <w:marRight w:val="0"/>
              <w:marTop w:val="0"/>
              <w:marBottom w:val="0"/>
              <w:divBdr>
                <w:top w:val="none" w:sz="0" w:space="0" w:color="auto"/>
                <w:left w:val="none" w:sz="0" w:space="0" w:color="auto"/>
                <w:bottom w:val="none" w:sz="0" w:space="0" w:color="auto"/>
                <w:right w:val="none" w:sz="0" w:space="0" w:color="auto"/>
              </w:divBdr>
              <w:divsChild>
                <w:div w:id="2531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761">
      <w:bodyDiv w:val="1"/>
      <w:marLeft w:val="0"/>
      <w:marRight w:val="0"/>
      <w:marTop w:val="0"/>
      <w:marBottom w:val="0"/>
      <w:divBdr>
        <w:top w:val="none" w:sz="0" w:space="0" w:color="auto"/>
        <w:left w:val="none" w:sz="0" w:space="0" w:color="auto"/>
        <w:bottom w:val="none" w:sz="0" w:space="0" w:color="auto"/>
        <w:right w:val="none" w:sz="0" w:space="0" w:color="auto"/>
      </w:divBdr>
    </w:div>
    <w:div w:id="297952056">
      <w:bodyDiv w:val="1"/>
      <w:marLeft w:val="0"/>
      <w:marRight w:val="0"/>
      <w:marTop w:val="0"/>
      <w:marBottom w:val="0"/>
      <w:divBdr>
        <w:top w:val="none" w:sz="0" w:space="0" w:color="auto"/>
        <w:left w:val="none" w:sz="0" w:space="0" w:color="auto"/>
        <w:bottom w:val="none" w:sz="0" w:space="0" w:color="auto"/>
        <w:right w:val="none" w:sz="0" w:space="0" w:color="auto"/>
      </w:divBdr>
    </w:div>
    <w:div w:id="357240638">
      <w:bodyDiv w:val="1"/>
      <w:marLeft w:val="0"/>
      <w:marRight w:val="0"/>
      <w:marTop w:val="0"/>
      <w:marBottom w:val="0"/>
      <w:divBdr>
        <w:top w:val="none" w:sz="0" w:space="0" w:color="auto"/>
        <w:left w:val="none" w:sz="0" w:space="0" w:color="auto"/>
        <w:bottom w:val="none" w:sz="0" w:space="0" w:color="auto"/>
        <w:right w:val="none" w:sz="0" w:space="0" w:color="auto"/>
      </w:divBdr>
    </w:div>
    <w:div w:id="412702887">
      <w:bodyDiv w:val="1"/>
      <w:marLeft w:val="0"/>
      <w:marRight w:val="0"/>
      <w:marTop w:val="0"/>
      <w:marBottom w:val="0"/>
      <w:divBdr>
        <w:top w:val="none" w:sz="0" w:space="0" w:color="auto"/>
        <w:left w:val="none" w:sz="0" w:space="0" w:color="auto"/>
        <w:bottom w:val="none" w:sz="0" w:space="0" w:color="auto"/>
        <w:right w:val="none" w:sz="0" w:space="0" w:color="auto"/>
      </w:divBdr>
    </w:div>
    <w:div w:id="502431431">
      <w:bodyDiv w:val="1"/>
      <w:marLeft w:val="0"/>
      <w:marRight w:val="0"/>
      <w:marTop w:val="0"/>
      <w:marBottom w:val="0"/>
      <w:divBdr>
        <w:top w:val="none" w:sz="0" w:space="0" w:color="auto"/>
        <w:left w:val="none" w:sz="0" w:space="0" w:color="auto"/>
        <w:bottom w:val="none" w:sz="0" w:space="0" w:color="auto"/>
        <w:right w:val="none" w:sz="0" w:space="0" w:color="auto"/>
      </w:divBdr>
    </w:div>
    <w:div w:id="518549725">
      <w:bodyDiv w:val="1"/>
      <w:marLeft w:val="0"/>
      <w:marRight w:val="0"/>
      <w:marTop w:val="0"/>
      <w:marBottom w:val="0"/>
      <w:divBdr>
        <w:top w:val="none" w:sz="0" w:space="0" w:color="auto"/>
        <w:left w:val="none" w:sz="0" w:space="0" w:color="auto"/>
        <w:bottom w:val="none" w:sz="0" w:space="0" w:color="auto"/>
        <w:right w:val="none" w:sz="0" w:space="0" w:color="auto"/>
      </w:divBdr>
    </w:div>
    <w:div w:id="587815279">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609316234">
      <w:bodyDiv w:val="1"/>
      <w:marLeft w:val="0"/>
      <w:marRight w:val="0"/>
      <w:marTop w:val="0"/>
      <w:marBottom w:val="0"/>
      <w:divBdr>
        <w:top w:val="none" w:sz="0" w:space="0" w:color="auto"/>
        <w:left w:val="none" w:sz="0" w:space="0" w:color="auto"/>
        <w:bottom w:val="none" w:sz="0" w:space="0" w:color="auto"/>
        <w:right w:val="none" w:sz="0" w:space="0" w:color="auto"/>
      </w:divBdr>
    </w:div>
    <w:div w:id="640580013">
      <w:bodyDiv w:val="1"/>
      <w:marLeft w:val="0"/>
      <w:marRight w:val="0"/>
      <w:marTop w:val="0"/>
      <w:marBottom w:val="0"/>
      <w:divBdr>
        <w:top w:val="none" w:sz="0" w:space="0" w:color="auto"/>
        <w:left w:val="none" w:sz="0" w:space="0" w:color="auto"/>
        <w:bottom w:val="none" w:sz="0" w:space="0" w:color="auto"/>
        <w:right w:val="none" w:sz="0" w:space="0" w:color="auto"/>
      </w:divBdr>
    </w:div>
    <w:div w:id="676930820">
      <w:bodyDiv w:val="1"/>
      <w:marLeft w:val="0"/>
      <w:marRight w:val="0"/>
      <w:marTop w:val="0"/>
      <w:marBottom w:val="0"/>
      <w:divBdr>
        <w:top w:val="none" w:sz="0" w:space="0" w:color="auto"/>
        <w:left w:val="none" w:sz="0" w:space="0" w:color="auto"/>
        <w:bottom w:val="none" w:sz="0" w:space="0" w:color="auto"/>
        <w:right w:val="none" w:sz="0" w:space="0" w:color="auto"/>
      </w:divBdr>
    </w:div>
    <w:div w:id="777020088">
      <w:bodyDiv w:val="1"/>
      <w:marLeft w:val="0"/>
      <w:marRight w:val="0"/>
      <w:marTop w:val="0"/>
      <w:marBottom w:val="0"/>
      <w:divBdr>
        <w:top w:val="none" w:sz="0" w:space="0" w:color="auto"/>
        <w:left w:val="none" w:sz="0" w:space="0" w:color="auto"/>
        <w:bottom w:val="none" w:sz="0" w:space="0" w:color="auto"/>
        <w:right w:val="none" w:sz="0" w:space="0" w:color="auto"/>
      </w:divBdr>
    </w:div>
    <w:div w:id="797574403">
      <w:bodyDiv w:val="1"/>
      <w:marLeft w:val="0"/>
      <w:marRight w:val="0"/>
      <w:marTop w:val="0"/>
      <w:marBottom w:val="0"/>
      <w:divBdr>
        <w:top w:val="none" w:sz="0" w:space="0" w:color="auto"/>
        <w:left w:val="none" w:sz="0" w:space="0" w:color="auto"/>
        <w:bottom w:val="none" w:sz="0" w:space="0" w:color="auto"/>
        <w:right w:val="none" w:sz="0" w:space="0" w:color="auto"/>
      </w:divBdr>
    </w:div>
    <w:div w:id="1040860181">
      <w:bodyDiv w:val="1"/>
      <w:marLeft w:val="0"/>
      <w:marRight w:val="0"/>
      <w:marTop w:val="0"/>
      <w:marBottom w:val="0"/>
      <w:divBdr>
        <w:top w:val="none" w:sz="0" w:space="0" w:color="auto"/>
        <w:left w:val="none" w:sz="0" w:space="0" w:color="auto"/>
        <w:bottom w:val="none" w:sz="0" w:space="0" w:color="auto"/>
        <w:right w:val="none" w:sz="0" w:space="0" w:color="auto"/>
      </w:divBdr>
    </w:div>
    <w:div w:id="1047530333">
      <w:bodyDiv w:val="1"/>
      <w:marLeft w:val="0"/>
      <w:marRight w:val="0"/>
      <w:marTop w:val="0"/>
      <w:marBottom w:val="0"/>
      <w:divBdr>
        <w:top w:val="none" w:sz="0" w:space="0" w:color="auto"/>
        <w:left w:val="none" w:sz="0" w:space="0" w:color="auto"/>
        <w:bottom w:val="none" w:sz="0" w:space="0" w:color="auto"/>
        <w:right w:val="none" w:sz="0" w:space="0" w:color="auto"/>
      </w:divBdr>
    </w:div>
    <w:div w:id="1053232838">
      <w:bodyDiv w:val="1"/>
      <w:marLeft w:val="0"/>
      <w:marRight w:val="0"/>
      <w:marTop w:val="0"/>
      <w:marBottom w:val="0"/>
      <w:divBdr>
        <w:top w:val="none" w:sz="0" w:space="0" w:color="auto"/>
        <w:left w:val="none" w:sz="0" w:space="0" w:color="auto"/>
        <w:bottom w:val="none" w:sz="0" w:space="0" w:color="auto"/>
        <w:right w:val="none" w:sz="0" w:space="0" w:color="auto"/>
      </w:divBdr>
    </w:div>
    <w:div w:id="1115443829">
      <w:bodyDiv w:val="1"/>
      <w:marLeft w:val="0"/>
      <w:marRight w:val="0"/>
      <w:marTop w:val="0"/>
      <w:marBottom w:val="0"/>
      <w:divBdr>
        <w:top w:val="none" w:sz="0" w:space="0" w:color="auto"/>
        <w:left w:val="none" w:sz="0" w:space="0" w:color="auto"/>
        <w:bottom w:val="none" w:sz="0" w:space="0" w:color="auto"/>
        <w:right w:val="none" w:sz="0" w:space="0" w:color="auto"/>
      </w:divBdr>
    </w:div>
    <w:div w:id="1201478411">
      <w:bodyDiv w:val="1"/>
      <w:marLeft w:val="0"/>
      <w:marRight w:val="0"/>
      <w:marTop w:val="0"/>
      <w:marBottom w:val="0"/>
      <w:divBdr>
        <w:top w:val="none" w:sz="0" w:space="0" w:color="auto"/>
        <w:left w:val="none" w:sz="0" w:space="0" w:color="auto"/>
        <w:bottom w:val="none" w:sz="0" w:space="0" w:color="auto"/>
        <w:right w:val="none" w:sz="0" w:space="0" w:color="auto"/>
      </w:divBdr>
    </w:div>
    <w:div w:id="1307584982">
      <w:bodyDiv w:val="1"/>
      <w:marLeft w:val="0"/>
      <w:marRight w:val="0"/>
      <w:marTop w:val="0"/>
      <w:marBottom w:val="0"/>
      <w:divBdr>
        <w:top w:val="none" w:sz="0" w:space="0" w:color="auto"/>
        <w:left w:val="none" w:sz="0" w:space="0" w:color="auto"/>
        <w:bottom w:val="none" w:sz="0" w:space="0" w:color="auto"/>
        <w:right w:val="none" w:sz="0" w:space="0" w:color="auto"/>
      </w:divBdr>
    </w:div>
    <w:div w:id="1353147152">
      <w:bodyDiv w:val="1"/>
      <w:marLeft w:val="0"/>
      <w:marRight w:val="0"/>
      <w:marTop w:val="0"/>
      <w:marBottom w:val="0"/>
      <w:divBdr>
        <w:top w:val="none" w:sz="0" w:space="0" w:color="auto"/>
        <w:left w:val="none" w:sz="0" w:space="0" w:color="auto"/>
        <w:bottom w:val="none" w:sz="0" w:space="0" w:color="auto"/>
        <w:right w:val="none" w:sz="0" w:space="0" w:color="auto"/>
      </w:divBdr>
    </w:div>
    <w:div w:id="1420180296">
      <w:bodyDiv w:val="1"/>
      <w:marLeft w:val="0"/>
      <w:marRight w:val="0"/>
      <w:marTop w:val="0"/>
      <w:marBottom w:val="0"/>
      <w:divBdr>
        <w:top w:val="none" w:sz="0" w:space="0" w:color="auto"/>
        <w:left w:val="none" w:sz="0" w:space="0" w:color="auto"/>
        <w:bottom w:val="none" w:sz="0" w:space="0" w:color="auto"/>
        <w:right w:val="none" w:sz="0" w:space="0" w:color="auto"/>
      </w:divBdr>
    </w:div>
    <w:div w:id="1632395352">
      <w:bodyDiv w:val="1"/>
      <w:marLeft w:val="0"/>
      <w:marRight w:val="0"/>
      <w:marTop w:val="0"/>
      <w:marBottom w:val="0"/>
      <w:divBdr>
        <w:top w:val="none" w:sz="0" w:space="0" w:color="auto"/>
        <w:left w:val="none" w:sz="0" w:space="0" w:color="auto"/>
        <w:bottom w:val="none" w:sz="0" w:space="0" w:color="auto"/>
        <w:right w:val="none" w:sz="0" w:space="0" w:color="auto"/>
      </w:divBdr>
    </w:div>
    <w:div w:id="1635138367">
      <w:bodyDiv w:val="1"/>
      <w:marLeft w:val="0"/>
      <w:marRight w:val="0"/>
      <w:marTop w:val="0"/>
      <w:marBottom w:val="0"/>
      <w:divBdr>
        <w:top w:val="none" w:sz="0" w:space="0" w:color="auto"/>
        <w:left w:val="none" w:sz="0" w:space="0" w:color="auto"/>
        <w:bottom w:val="none" w:sz="0" w:space="0" w:color="auto"/>
        <w:right w:val="none" w:sz="0" w:space="0" w:color="auto"/>
      </w:divBdr>
    </w:div>
    <w:div w:id="1791240050">
      <w:bodyDiv w:val="1"/>
      <w:marLeft w:val="0"/>
      <w:marRight w:val="0"/>
      <w:marTop w:val="0"/>
      <w:marBottom w:val="0"/>
      <w:divBdr>
        <w:top w:val="none" w:sz="0" w:space="0" w:color="auto"/>
        <w:left w:val="none" w:sz="0" w:space="0" w:color="auto"/>
        <w:bottom w:val="none" w:sz="0" w:space="0" w:color="auto"/>
        <w:right w:val="none" w:sz="0" w:space="0" w:color="auto"/>
      </w:divBdr>
    </w:div>
    <w:div w:id="1968195779">
      <w:bodyDiv w:val="1"/>
      <w:marLeft w:val="0"/>
      <w:marRight w:val="0"/>
      <w:marTop w:val="0"/>
      <w:marBottom w:val="0"/>
      <w:divBdr>
        <w:top w:val="none" w:sz="0" w:space="0" w:color="auto"/>
        <w:left w:val="none" w:sz="0" w:space="0" w:color="auto"/>
        <w:bottom w:val="none" w:sz="0" w:space="0" w:color="auto"/>
        <w:right w:val="none" w:sz="0" w:space="0" w:color="auto"/>
      </w:divBdr>
    </w:div>
    <w:div w:id="1976135893">
      <w:bodyDiv w:val="1"/>
      <w:marLeft w:val="0"/>
      <w:marRight w:val="0"/>
      <w:marTop w:val="0"/>
      <w:marBottom w:val="0"/>
      <w:divBdr>
        <w:top w:val="none" w:sz="0" w:space="0" w:color="auto"/>
        <w:left w:val="none" w:sz="0" w:space="0" w:color="auto"/>
        <w:bottom w:val="none" w:sz="0" w:space="0" w:color="auto"/>
        <w:right w:val="none" w:sz="0" w:space="0" w:color="auto"/>
      </w:divBdr>
    </w:div>
    <w:div w:id="1984190376">
      <w:bodyDiv w:val="1"/>
      <w:marLeft w:val="0"/>
      <w:marRight w:val="0"/>
      <w:marTop w:val="0"/>
      <w:marBottom w:val="0"/>
      <w:divBdr>
        <w:top w:val="none" w:sz="0" w:space="0" w:color="auto"/>
        <w:left w:val="none" w:sz="0" w:space="0" w:color="auto"/>
        <w:bottom w:val="none" w:sz="0" w:space="0" w:color="auto"/>
        <w:right w:val="none" w:sz="0" w:space="0" w:color="auto"/>
      </w:divBdr>
    </w:div>
    <w:div w:id="2066101318">
      <w:bodyDiv w:val="1"/>
      <w:marLeft w:val="0"/>
      <w:marRight w:val="0"/>
      <w:marTop w:val="0"/>
      <w:marBottom w:val="0"/>
      <w:divBdr>
        <w:top w:val="none" w:sz="0" w:space="0" w:color="auto"/>
        <w:left w:val="none" w:sz="0" w:space="0" w:color="auto"/>
        <w:bottom w:val="none" w:sz="0" w:space="0" w:color="auto"/>
        <w:right w:val="none" w:sz="0" w:space="0" w:color="auto"/>
      </w:divBdr>
      <w:divsChild>
        <w:div w:id="1870144117">
          <w:marLeft w:val="0"/>
          <w:marRight w:val="0"/>
          <w:marTop w:val="0"/>
          <w:marBottom w:val="0"/>
          <w:divBdr>
            <w:top w:val="none" w:sz="0" w:space="0" w:color="auto"/>
            <w:left w:val="none" w:sz="0" w:space="0" w:color="auto"/>
            <w:bottom w:val="none" w:sz="0" w:space="0" w:color="auto"/>
            <w:right w:val="none" w:sz="0" w:space="0" w:color="auto"/>
          </w:divBdr>
          <w:divsChild>
            <w:div w:id="2092385668">
              <w:marLeft w:val="0"/>
              <w:marRight w:val="0"/>
              <w:marTop w:val="0"/>
              <w:marBottom w:val="0"/>
              <w:divBdr>
                <w:top w:val="none" w:sz="0" w:space="0" w:color="auto"/>
                <w:left w:val="none" w:sz="0" w:space="0" w:color="auto"/>
                <w:bottom w:val="none" w:sz="0" w:space="0" w:color="auto"/>
                <w:right w:val="none" w:sz="0" w:space="0" w:color="auto"/>
              </w:divBdr>
              <w:divsChild>
                <w:div w:id="17654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8301">
      <w:bodyDiv w:val="1"/>
      <w:marLeft w:val="0"/>
      <w:marRight w:val="0"/>
      <w:marTop w:val="0"/>
      <w:marBottom w:val="0"/>
      <w:divBdr>
        <w:top w:val="none" w:sz="0" w:space="0" w:color="auto"/>
        <w:left w:val="none" w:sz="0" w:space="0" w:color="auto"/>
        <w:bottom w:val="none" w:sz="0" w:space="0" w:color="auto"/>
        <w:right w:val="none" w:sz="0" w:space="0" w:color="auto"/>
      </w:divBdr>
    </w:div>
    <w:div w:id="21129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ehr@sgul.ac.uk"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8853C9-B3EF-2241-AF3D-B6601FC7B0D1}">
  <we:reference id="wa104382081" version="1.46.0.0" store="en-GB" storeType="OMEX"/>
  <we:alternateReferences>
    <we:reference id="wa104382081" version="1.46.0.0" store="" storeType="OMEX"/>
  </we:alternateReferences>
  <we:properties>
    <we:property name="MENDELEY_CITATIONS" value="[]"/>
    <we:property name="MENDELEY_CITATIONS_LOCALE_CODE" value="&quot;en-US&quot;"/>
    <we:property name="MENDELEY_CITATIONS_STYLE" value="{&quot;id&quot;:&quot;https://raw.githubusercontent.com/citation-style-language/styles/master/circulation.csl&quot;,&quot;title&quot;:&quot;Circulation&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DE2B6-E097-2A40-9285-9DA88DF6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9835</Words>
  <Characters>56061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65765</CharactersWithSpaces>
  <SharedDoc>false</SharedDoc>
  <HLinks>
    <vt:vector size="6" baseType="variant">
      <vt:variant>
        <vt:i4>3014724</vt:i4>
      </vt:variant>
      <vt:variant>
        <vt:i4>0</vt:i4>
      </vt:variant>
      <vt:variant>
        <vt:i4>0</vt:i4>
      </vt:variant>
      <vt:variant>
        <vt:i4>5</vt:i4>
      </vt:variant>
      <vt:variant>
        <vt:lpwstr>mailto:ebehr@sgul.ac.uk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 Ensam</dc:creator>
  <cp:keywords/>
  <dc:description/>
  <cp:lastModifiedBy>Bode Ensam</cp:lastModifiedBy>
  <cp:revision>6</cp:revision>
  <cp:lastPrinted>2021-05-28T20:38:00Z</cp:lastPrinted>
  <dcterms:created xsi:type="dcterms:W3CDTF">2022-11-02T18:56:00Z</dcterms:created>
  <dcterms:modified xsi:type="dcterms:W3CDTF">2022-12-06T20:49:00Z</dcterms:modified>
</cp:coreProperties>
</file>