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BA8C" w14:textId="58AA1A26" w:rsidR="00232240" w:rsidRPr="00745643" w:rsidRDefault="00232240" w:rsidP="00A03D4A">
      <w:pPr>
        <w:pStyle w:val="Header"/>
        <w:spacing w:line="276" w:lineRule="auto"/>
        <w:rPr>
          <w:rFonts w:ascii="Arial" w:hAnsi="Arial" w:cs="Arial"/>
          <w:b/>
        </w:rPr>
      </w:pPr>
      <w:r w:rsidRPr="00745643">
        <w:rPr>
          <w:rFonts w:ascii="Arial" w:hAnsi="Arial" w:cs="Arial"/>
          <w:b/>
        </w:rPr>
        <w:t>Corresponding author:</w:t>
      </w:r>
    </w:p>
    <w:p w14:paraId="70B2301C" w14:textId="53F94EBE" w:rsidR="002C2D4A" w:rsidRPr="00745643" w:rsidRDefault="002C2D4A" w:rsidP="00A03D4A">
      <w:pPr>
        <w:pStyle w:val="Header"/>
        <w:spacing w:line="276" w:lineRule="auto"/>
        <w:rPr>
          <w:rFonts w:ascii="Arial" w:hAnsi="Arial" w:cs="Arial"/>
        </w:rPr>
      </w:pPr>
      <w:r w:rsidRPr="00745643">
        <w:rPr>
          <w:rFonts w:ascii="Arial" w:hAnsi="Arial" w:cs="Arial"/>
        </w:rPr>
        <w:t>Dr Jackie McRae</w:t>
      </w:r>
    </w:p>
    <w:p w14:paraId="7EEC8A65" w14:textId="0873A7B9" w:rsidR="002C2D4A" w:rsidRPr="00745643" w:rsidRDefault="002C2D4A" w:rsidP="00A03D4A">
      <w:pPr>
        <w:pStyle w:val="Header"/>
        <w:spacing w:line="276" w:lineRule="auto"/>
        <w:rPr>
          <w:rFonts w:ascii="Arial" w:hAnsi="Arial" w:cs="Arial"/>
        </w:rPr>
      </w:pPr>
      <w:r w:rsidRPr="00745643">
        <w:rPr>
          <w:rFonts w:ascii="Arial" w:hAnsi="Arial" w:cs="Arial"/>
        </w:rPr>
        <w:t xml:space="preserve">St George’s University Hospital NHS </w:t>
      </w:r>
      <w:r w:rsidR="00946E49" w:rsidRPr="00745643">
        <w:rPr>
          <w:rFonts w:ascii="Arial" w:hAnsi="Arial" w:cs="Arial"/>
        </w:rPr>
        <w:t xml:space="preserve">Foundation </w:t>
      </w:r>
      <w:r w:rsidRPr="00745643">
        <w:rPr>
          <w:rFonts w:ascii="Arial" w:hAnsi="Arial" w:cs="Arial"/>
        </w:rPr>
        <w:t>Trust</w:t>
      </w:r>
    </w:p>
    <w:p w14:paraId="53863801" w14:textId="77777777" w:rsidR="002C2D4A" w:rsidRPr="00745643" w:rsidRDefault="002C2D4A" w:rsidP="00A03D4A">
      <w:pPr>
        <w:pStyle w:val="Header"/>
        <w:spacing w:line="276" w:lineRule="auto"/>
        <w:rPr>
          <w:rFonts w:ascii="Arial" w:hAnsi="Arial" w:cs="Arial"/>
        </w:rPr>
      </w:pPr>
      <w:proofErr w:type="spellStart"/>
      <w:r w:rsidRPr="00745643">
        <w:rPr>
          <w:rFonts w:ascii="Arial" w:hAnsi="Arial" w:cs="Arial"/>
        </w:rPr>
        <w:t>Blackshaw</w:t>
      </w:r>
      <w:proofErr w:type="spellEnd"/>
      <w:r w:rsidRPr="00745643">
        <w:rPr>
          <w:rFonts w:ascii="Arial" w:hAnsi="Arial" w:cs="Arial"/>
        </w:rPr>
        <w:t xml:space="preserve"> Road</w:t>
      </w:r>
    </w:p>
    <w:p w14:paraId="5F1F6D2E" w14:textId="77777777" w:rsidR="002C2D4A" w:rsidRPr="00745643" w:rsidRDefault="002C2D4A" w:rsidP="00A03D4A">
      <w:pPr>
        <w:pStyle w:val="Header"/>
        <w:spacing w:line="276" w:lineRule="auto"/>
        <w:rPr>
          <w:rFonts w:ascii="Arial" w:hAnsi="Arial" w:cs="Arial"/>
        </w:rPr>
      </w:pPr>
      <w:r w:rsidRPr="00745643">
        <w:rPr>
          <w:rFonts w:ascii="Arial" w:hAnsi="Arial" w:cs="Arial"/>
        </w:rPr>
        <w:t>London SW17 0QT</w:t>
      </w:r>
    </w:p>
    <w:p w14:paraId="53AC705A" w14:textId="77777777" w:rsidR="002C2D4A" w:rsidRPr="00745643" w:rsidRDefault="002C2D4A" w:rsidP="00A03D4A">
      <w:pPr>
        <w:pStyle w:val="Header"/>
        <w:spacing w:line="276" w:lineRule="auto"/>
        <w:rPr>
          <w:rFonts w:ascii="Arial" w:hAnsi="Arial" w:cs="Arial"/>
        </w:rPr>
      </w:pPr>
      <w:r w:rsidRPr="00745643">
        <w:rPr>
          <w:rFonts w:ascii="Arial" w:hAnsi="Arial" w:cs="Arial"/>
        </w:rPr>
        <w:t>Jackie.mcrae@nhs.net</w:t>
      </w:r>
    </w:p>
    <w:p w14:paraId="6D064D63" w14:textId="77777777" w:rsidR="002C2D4A" w:rsidRPr="00745643" w:rsidRDefault="002C2D4A" w:rsidP="00B17826">
      <w:pPr>
        <w:spacing w:line="360" w:lineRule="auto"/>
        <w:jc w:val="both"/>
        <w:rPr>
          <w:rFonts w:ascii="Arial" w:hAnsi="Arial" w:cs="Arial"/>
        </w:rPr>
      </w:pPr>
    </w:p>
    <w:p w14:paraId="3568326F" w14:textId="195F0317" w:rsidR="00636A1C" w:rsidRPr="00745643" w:rsidRDefault="008D2871" w:rsidP="00B17826">
      <w:pPr>
        <w:spacing w:line="360" w:lineRule="auto"/>
        <w:jc w:val="both"/>
        <w:rPr>
          <w:rFonts w:ascii="Arial" w:hAnsi="Arial" w:cs="Arial"/>
          <w:b/>
        </w:rPr>
      </w:pPr>
      <w:r w:rsidRPr="00745643">
        <w:rPr>
          <w:rFonts w:ascii="Arial" w:hAnsi="Arial" w:cs="Arial"/>
          <w:b/>
        </w:rPr>
        <w:t xml:space="preserve">The </w:t>
      </w:r>
      <w:r w:rsidR="008C54E2" w:rsidRPr="00745643">
        <w:rPr>
          <w:rFonts w:ascii="Arial" w:hAnsi="Arial" w:cs="Arial"/>
          <w:b/>
        </w:rPr>
        <w:t>R</w:t>
      </w:r>
      <w:r w:rsidRPr="00745643">
        <w:rPr>
          <w:rFonts w:ascii="Arial" w:hAnsi="Arial" w:cs="Arial"/>
          <w:b/>
        </w:rPr>
        <w:t>ole of S</w:t>
      </w:r>
      <w:r w:rsidR="00E214F4" w:rsidRPr="00745643">
        <w:rPr>
          <w:rFonts w:ascii="Arial" w:hAnsi="Arial" w:cs="Arial"/>
          <w:b/>
        </w:rPr>
        <w:t xml:space="preserve">peech and </w:t>
      </w:r>
      <w:r w:rsidR="0028493A" w:rsidRPr="00745643">
        <w:rPr>
          <w:rFonts w:ascii="Arial" w:hAnsi="Arial" w:cs="Arial"/>
          <w:b/>
        </w:rPr>
        <w:t>L</w:t>
      </w:r>
      <w:r w:rsidR="00E214F4" w:rsidRPr="00745643">
        <w:rPr>
          <w:rFonts w:ascii="Arial" w:hAnsi="Arial" w:cs="Arial"/>
          <w:b/>
        </w:rPr>
        <w:t xml:space="preserve">anguage </w:t>
      </w:r>
      <w:r w:rsidR="0028493A" w:rsidRPr="00745643">
        <w:rPr>
          <w:rFonts w:ascii="Arial" w:hAnsi="Arial" w:cs="Arial"/>
          <w:b/>
        </w:rPr>
        <w:t>T</w:t>
      </w:r>
      <w:r w:rsidR="00E214F4" w:rsidRPr="00745643">
        <w:rPr>
          <w:rFonts w:ascii="Arial" w:hAnsi="Arial" w:cs="Arial"/>
          <w:b/>
        </w:rPr>
        <w:t>herapists</w:t>
      </w:r>
      <w:r w:rsidR="0028493A" w:rsidRPr="00745643">
        <w:rPr>
          <w:rFonts w:ascii="Arial" w:hAnsi="Arial" w:cs="Arial"/>
          <w:b/>
        </w:rPr>
        <w:t xml:space="preserve"> in </w:t>
      </w:r>
      <w:r w:rsidR="008C54E2" w:rsidRPr="00745643">
        <w:rPr>
          <w:rFonts w:ascii="Arial" w:hAnsi="Arial" w:cs="Arial"/>
          <w:b/>
        </w:rPr>
        <w:t>the Intensive Care Unit</w:t>
      </w:r>
    </w:p>
    <w:p w14:paraId="10FF79B5" w14:textId="369EDFDC" w:rsidR="006D4FC6" w:rsidRPr="00745643" w:rsidRDefault="002C2D4A" w:rsidP="00B17826">
      <w:pPr>
        <w:spacing w:line="360" w:lineRule="auto"/>
        <w:jc w:val="both"/>
        <w:rPr>
          <w:rFonts w:ascii="Arial" w:hAnsi="Arial" w:cs="Arial"/>
          <w:b/>
        </w:rPr>
      </w:pPr>
      <w:r w:rsidRPr="00745643">
        <w:rPr>
          <w:rFonts w:ascii="Arial" w:hAnsi="Arial" w:cs="Arial"/>
          <w:b/>
        </w:rPr>
        <w:t>Authors:</w:t>
      </w:r>
    </w:p>
    <w:p w14:paraId="796398D3" w14:textId="0B89CC9C" w:rsidR="00B17826" w:rsidRPr="00745643" w:rsidRDefault="007E741D" w:rsidP="00B17826">
      <w:pPr>
        <w:spacing w:line="360" w:lineRule="auto"/>
        <w:jc w:val="both"/>
        <w:rPr>
          <w:rFonts w:ascii="Arial" w:hAnsi="Arial" w:cs="Arial"/>
        </w:rPr>
      </w:pPr>
      <w:r w:rsidRPr="00745643">
        <w:rPr>
          <w:rFonts w:ascii="Arial" w:hAnsi="Arial" w:cs="Arial"/>
        </w:rPr>
        <w:t>Jackie McR</w:t>
      </w:r>
      <w:r w:rsidR="006910E6" w:rsidRPr="00745643">
        <w:rPr>
          <w:rFonts w:ascii="Arial" w:hAnsi="Arial" w:cs="Arial"/>
        </w:rPr>
        <w:t xml:space="preserve">ae </w:t>
      </w:r>
      <w:r w:rsidR="004C118D" w:rsidRPr="00745643">
        <w:rPr>
          <w:rFonts w:ascii="Arial" w:hAnsi="Arial" w:cs="Arial"/>
        </w:rPr>
        <w:t>PhD</w:t>
      </w:r>
      <w:r w:rsidR="006D4FC6" w:rsidRPr="00745643">
        <w:rPr>
          <w:rFonts w:ascii="Arial" w:hAnsi="Arial" w:cs="Arial"/>
        </w:rPr>
        <w:t xml:space="preserve"> </w:t>
      </w:r>
      <w:r w:rsidR="006D4FC6" w:rsidRPr="00745643">
        <w:rPr>
          <w:rFonts w:ascii="Arial" w:hAnsi="Arial" w:cs="Arial"/>
          <w:vertAlign w:val="superscript"/>
        </w:rPr>
        <w:t>1</w:t>
      </w:r>
      <w:r w:rsidR="00780C3C" w:rsidRPr="00745643">
        <w:rPr>
          <w:rFonts w:ascii="Arial" w:hAnsi="Arial" w:cs="Arial"/>
          <w:vertAlign w:val="superscript"/>
        </w:rPr>
        <w:t xml:space="preserve"> 2</w:t>
      </w:r>
    </w:p>
    <w:p w14:paraId="7CEAC1F2" w14:textId="2A168684" w:rsidR="00B17826" w:rsidRPr="00745643" w:rsidRDefault="00AB2F24" w:rsidP="00B17826">
      <w:pPr>
        <w:spacing w:line="360" w:lineRule="auto"/>
        <w:jc w:val="both"/>
        <w:rPr>
          <w:rFonts w:ascii="Arial" w:hAnsi="Arial" w:cs="Arial"/>
        </w:rPr>
      </w:pPr>
      <w:r w:rsidRPr="00745643">
        <w:rPr>
          <w:rFonts w:ascii="Arial" w:hAnsi="Arial" w:cs="Arial"/>
        </w:rPr>
        <w:t>Elizabeth Montgomery</w:t>
      </w:r>
      <w:r w:rsidR="006D4FC6" w:rsidRPr="00745643">
        <w:rPr>
          <w:rFonts w:ascii="Arial" w:hAnsi="Arial" w:cs="Arial"/>
          <w:vertAlign w:val="superscript"/>
        </w:rPr>
        <w:t>1</w:t>
      </w:r>
    </w:p>
    <w:p w14:paraId="551F6550" w14:textId="7443F385" w:rsidR="00B17826" w:rsidRPr="00745643" w:rsidRDefault="00AB2F24" w:rsidP="00B17826">
      <w:pPr>
        <w:spacing w:line="360" w:lineRule="auto"/>
        <w:jc w:val="both"/>
        <w:rPr>
          <w:rFonts w:ascii="Arial" w:hAnsi="Arial" w:cs="Arial"/>
        </w:rPr>
      </w:pPr>
      <w:r w:rsidRPr="00745643">
        <w:rPr>
          <w:rFonts w:ascii="Arial" w:hAnsi="Arial" w:cs="Arial"/>
        </w:rPr>
        <w:t>Zoë Garstang</w:t>
      </w:r>
      <w:r w:rsidR="006D4FC6" w:rsidRPr="00745643">
        <w:rPr>
          <w:rFonts w:ascii="Arial" w:hAnsi="Arial" w:cs="Arial"/>
          <w:vertAlign w:val="superscript"/>
        </w:rPr>
        <w:t>1</w:t>
      </w:r>
      <w:r w:rsidRPr="00745643">
        <w:rPr>
          <w:rFonts w:ascii="Arial" w:hAnsi="Arial" w:cs="Arial"/>
        </w:rPr>
        <w:t xml:space="preserve"> </w:t>
      </w:r>
    </w:p>
    <w:p w14:paraId="307E8667" w14:textId="6DE224E2" w:rsidR="00AB2F24" w:rsidRPr="00745643" w:rsidRDefault="00AB2F24" w:rsidP="00B17826">
      <w:pPr>
        <w:spacing w:line="360" w:lineRule="auto"/>
        <w:jc w:val="both"/>
        <w:rPr>
          <w:rFonts w:ascii="Arial" w:hAnsi="Arial" w:cs="Arial"/>
        </w:rPr>
      </w:pPr>
      <w:proofErr w:type="spellStart"/>
      <w:r w:rsidRPr="00745643">
        <w:rPr>
          <w:rFonts w:ascii="Arial" w:hAnsi="Arial" w:cs="Arial"/>
        </w:rPr>
        <w:t>Eibhlin</w:t>
      </w:r>
      <w:proofErr w:type="spellEnd"/>
      <w:r w:rsidRPr="00745643">
        <w:rPr>
          <w:rFonts w:ascii="Arial" w:hAnsi="Arial" w:cs="Arial"/>
        </w:rPr>
        <w:t xml:space="preserve"> Cleary</w:t>
      </w:r>
      <w:r w:rsidR="006D4FC6" w:rsidRPr="00745643">
        <w:rPr>
          <w:rFonts w:ascii="Arial" w:hAnsi="Arial" w:cs="Arial"/>
          <w:vertAlign w:val="superscript"/>
        </w:rPr>
        <w:t>1</w:t>
      </w:r>
    </w:p>
    <w:p w14:paraId="00F6FD2E" w14:textId="74F72E91" w:rsidR="004C118D" w:rsidRPr="00745643" w:rsidRDefault="006D4FC6" w:rsidP="00B17826">
      <w:pPr>
        <w:spacing w:line="360" w:lineRule="auto"/>
        <w:jc w:val="both"/>
        <w:rPr>
          <w:rFonts w:ascii="Arial" w:hAnsi="Arial" w:cs="Arial"/>
        </w:rPr>
      </w:pPr>
      <w:r w:rsidRPr="00745643">
        <w:rPr>
          <w:rFonts w:ascii="Arial" w:hAnsi="Arial" w:cs="Arial"/>
          <w:vertAlign w:val="superscript"/>
        </w:rPr>
        <w:t>1</w:t>
      </w:r>
      <w:r w:rsidR="004C118D" w:rsidRPr="00745643">
        <w:rPr>
          <w:rFonts w:ascii="Arial" w:hAnsi="Arial" w:cs="Arial"/>
        </w:rPr>
        <w:t xml:space="preserve">Speech and Language Therapy </w:t>
      </w:r>
      <w:r w:rsidRPr="00745643">
        <w:rPr>
          <w:rFonts w:ascii="Arial" w:hAnsi="Arial" w:cs="Arial"/>
        </w:rPr>
        <w:t>Department</w:t>
      </w:r>
      <w:r w:rsidR="004C118D" w:rsidRPr="00745643">
        <w:rPr>
          <w:rFonts w:ascii="Arial" w:hAnsi="Arial" w:cs="Arial"/>
        </w:rPr>
        <w:t xml:space="preserve">, St George’s University Hospitals NHS </w:t>
      </w:r>
      <w:r w:rsidR="00946E49" w:rsidRPr="00745643">
        <w:rPr>
          <w:rFonts w:ascii="Arial" w:hAnsi="Arial" w:cs="Arial"/>
        </w:rPr>
        <w:t xml:space="preserve">Foundation </w:t>
      </w:r>
      <w:r w:rsidR="004C118D" w:rsidRPr="00745643">
        <w:rPr>
          <w:rFonts w:ascii="Arial" w:hAnsi="Arial" w:cs="Arial"/>
        </w:rPr>
        <w:t>Trust</w:t>
      </w:r>
      <w:r w:rsidRPr="00745643">
        <w:rPr>
          <w:rFonts w:ascii="Arial" w:hAnsi="Arial" w:cs="Arial"/>
        </w:rPr>
        <w:t>, London SW17 0QT</w:t>
      </w:r>
    </w:p>
    <w:p w14:paraId="1E5B866F" w14:textId="330B2F24" w:rsidR="006910E6" w:rsidRPr="00745643" w:rsidRDefault="00780C3C" w:rsidP="001103FA">
      <w:pPr>
        <w:spacing w:line="360" w:lineRule="auto"/>
        <w:jc w:val="both"/>
        <w:rPr>
          <w:rFonts w:ascii="Arial" w:hAnsi="Arial" w:cs="Arial"/>
        </w:rPr>
      </w:pPr>
      <w:r w:rsidRPr="00745643">
        <w:rPr>
          <w:rFonts w:ascii="Arial" w:hAnsi="Arial" w:cs="Arial"/>
          <w:vertAlign w:val="superscript"/>
        </w:rPr>
        <w:t xml:space="preserve">2 </w:t>
      </w:r>
      <w:r w:rsidR="001103FA" w:rsidRPr="00745643">
        <w:rPr>
          <w:rFonts w:ascii="Arial" w:hAnsi="Arial" w:cs="Arial"/>
        </w:rPr>
        <w:t>School of Allied Health, Midwifery and Social Care, Faculty of Health, Social Care and Education, Kingston University and St George's, University of London</w:t>
      </w:r>
      <w:r w:rsidR="0061680C" w:rsidRPr="00745643">
        <w:rPr>
          <w:rFonts w:ascii="Arial" w:hAnsi="Arial" w:cs="Arial"/>
        </w:rPr>
        <w:t>, London SW17 0RE</w:t>
      </w:r>
    </w:p>
    <w:p w14:paraId="7EBB1CB5" w14:textId="77777777" w:rsidR="001103FA" w:rsidRPr="00745643" w:rsidRDefault="001103FA" w:rsidP="001103FA">
      <w:pPr>
        <w:spacing w:line="360" w:lineRule="auto"/>
        <w:jc w:val="both"/>
        <w:rPr>
          <w:rFonts w:ascii="Arial" w:hAnsi="Arial" w:cs="Arial"/>
          <w:b/>
          <w:u w:val="single"/>
        </w:rPr>
      </w:pPr>
    </w:p>
    <w:p w14:paraId="6D832453" w14:textId="77777777" w:rsidR="00C0132E" w:rsidRPr="00745643" w:rsidRDefault="00C0132E">
      <w:pPr>
        <w:rPr>
          <w:rFonts w:ascii="Arial" w:hAnsi="Arial" w:cs="Arial"/>
          <w:b/>
        </w:rPr>
      </w:pPr>
      <w:r w:rsidRPr="00745643">
        <w:rPr>
          <w:rFonts w:ascii="Arial" w:hAnsi="Arial" w:cs="Arial"/>
          <w:b/>
        </w:rPr>
        <w:t>Conflict of Interest</w:t>
      </w:r>
    </w:p>
    <w:p w14:paraId="346082AE" w14:textId="77777777" w:rsidR="008923F4" w:rsidRPr="00745643" w:rsidRDefault="00C0132E">
      <w:pPr>
        <w:rPr>
          <w:rFonts w:ascii="Arial" w:hAnsi="Arial" w:cs="Arial"/>
        </w:rPr>
      </w:pPr>
      <w:r w:rsidRPr="00745643">
        <w:rPr>
          <w:rFonts w:ascii="Arial" w:hAnsi="Arial" w:cs="Arial"/>
        </w:rPr>
        <w:t>None</w:t>
      </w:r>
    </w:p>
    <w:p w14:paraId="77685590" w14:textId="77777777" w:rsidR="008923F4" w:rsidRPr="00745643" w:rsidRDefault="008923F4">
      <w:pPr>
        <w:rPr>
          <w:rFonts w:ascii="Arial" w:hAnsi="Arial" w:cs="Arial"/>
        </w:rPr>
      </w:pPr>
    </w:p>
    <w:p w14:paraId="23A2F7F5" w14:textId="21E20862" w:rsidR="008923F4" w:rsidRPr="00745643" w:rsidRDefault="008923F4">
      <w:pPr>
        <w:rPr>
          <w:rFonts w:ascii="Arial" w:hAnsi="Arial" w:cs="Arial"/>
          <w:b/>
        </w:rPr>
      </w:pPr>
      <w:r w:rsidRPr="00745643">
        <w:rPr>
          <w:rFonts w:ascii="Arial" w:hAnsi="Arial" w:cs="Arial"/>
          <w:b/>
        </w:rPr>
        <w:t>Financial Support</w:t>
      </w:r>
    </w:p>
    <w:p w14:paraId="4C932C6B" w14:textId="77777777" w:rsidR="008923F4" w:rsidRPr="00745643" w:rsidRDefault="008923F4">
      <w:pPr>
        <w:rPr>
          <w:rFonts w:ascii="Arial" w:hAnsi="Arial" w:cs="Arial"/>
        </w:rPr>
      </w:pPr>
      <w:r w:rsidRPr="00745643">
        <w:rPr>
          <w:rFonts w:ascii="Arial" w:hAnsi="Arial" w:cs="Arial"/>
        </w:rPr>
        <w:t>None</w:t>
      </w:r>
    </w:p>
    <w:p w14:paraId="216C376C" w14:textId="77777777" w:rsidR="008923F4" w:rsidRPr="00745643" w:rsidRDefault="008923F4">
      <w:pPr>
        <w:rPr>
          <w:rFonts w:ascii="Arial" w:hAnsi="Arial" w:cs="Arial"/>
        </w:rPr>
      </w:pPr>
    </w:p>
    <w:p w14:paraId="68503DF3" w14:textId="77777777" w:rsidR="008923F4" w:rsidRPr="00745643" w:rsidRDefault="008923F4">
      <w:pPr>
        <w:rPr>
          <w:rFonts w:ascii="Arial" w:hAnsi="Arial" w:cs="Arial"/>
          <w:b/>
        </w:rPr>
      </w:pPr>
      <w:r w:rsidRPr="00745643">
        <w:rPr>
          <w:rFonts w:ascii="Arial" w:hAnsi="Arial" w:cs="Arial"/>
          <w:b/>
        </w:rPr>
        <w:t>Key words</w:t>
      </w:r>
    </w:p>
    <w:p w14:paraId="1B548661" w14:textId="77777777" w:rsidR="00347E36" w:rsidRPr="00745643" w:rsidRDefault="00493F11">
      <w:pPr>
        <w:rPr>
          <w:rFonts w:ascii="Arial" w:hAnsi="Arial" w:cs="Arial"/>
        </w:rPr>
      </w:pPr>
      <w:r w:rsidRPr="00745643">
        <w:rPr>
          <w:rFonts w:ascii="Arial" w:hAnsi="Arial" w:cs="Arial"/>
        </w:rPr>
        <w:t>Deglutition Disorders</w:t>
      </w:r>
    </w:p>
    <w:p w14:paraId="385A449F" w14:textId="6B2E50BB" w:rsidR="0052029B" w:rsidRPr="00745643" w:rsidRDefault="00347E36">
      <w:pPr>
        <w:rPr>
          <w:rFonts w:ascii="Arial" w:hAnsi="Arial" w:cs="Arial"/>
        </w:rPr>
      </w:pPr>
      <w:r w:rsidRPr="00745643">
        <w:rPr>
          <w:rFonts w:ascii="Arial" w:hAnsi="Arial" w:cs="Arial"/>
        </w:rPr>
        <w:t>Tracheostomy</w:t>
      </w:r>
    </w:p>
    <w:p w14:paraId="6ADC0832" w14:textId="3B2352DE" w:rsidR="00453E51" w:rsidRPr="00745643" w:rsidRDefault="00412D85">
      <w:pPr>
        <w:rPr>
          <w:rFonts w:ascii="Arial" w:hAnsi="Arial" w:cs="Arial"/>
        </w:rPr>
      </w:pPr>
      <w:r w:rsidRPr="00745643">
        <w:rPr>
          <w:rFonts w:ascii="Arial" w:hAnsi="Arial" w:cs="Arial"/>
        </w:rPr>
        <w:t xml:space="preserve">Nonverbal </w:t>
      </w:r>
      <w:r w:rsidR="00453E51" w:rsidRPr="00745643">
        <w:rPr>
          <w:rFonts w:ascii="Arial" w:hAnsi="Arial" w:cs="Arial"/>
        </w:rPr>
        <w:t>Communication</w:t>
      </w:r>
    </w:p>
    <w:p w14:paraId="5BEF9FB2" w14:textId="1EBA4426" w:rsidR="00AE62DB" w:rsidRPr="00745643" w:rsidRDefault="0052029B">
      <w:pPr>
        <w:rPr>
          <w:rFonts w:ascii="Arial" w:hAnsi="Arial" w:cs="Arial"/>
        </w:rPr>
      </w:pPr>
      <w:r w:rsidRPr="00745643">
        <w:rPr>
          <w:rFonts w:ascii="Arial" w:hAnsi="Arial" w:cs="Arial"/>
        </w:rPr>
        <w:t>Rehabilitation</w:t>
      </w:r>
      <w:r w:rsidR="00453E51" w:rsidRPr="00745643">
        <w:rPr>
          <w:rFonts w:ascii="Arial" w:hAnsi="Arial" w:cs="Arial"/>
        </w:rPr>
        <w:t xml:space="preserve"> of </w:t>
      </w:r>
      <w:r w:rsidR="003C05B5" w:rsidRPr="00745643">
        <w:rPr>
          <w:rFonts w:ascii="Arial" w:hAnsi="Arial" w:cs="Arial"/>
        </w:rPr>
        <w:t>speech and language disorders</w:t>
      </w:r>
    </w:p>
    <w:p w14:paraId="7EDA736F" w14:textId="6AD53A3F" w:rsidR="00C0132E" w:rsidRPr="00745643" w:rsidRDefault="00C0132E">
      <w:pPr>
        <w:rPr>
          <w:rFonts w:ascii="Arial" w:eastAsia="Calibri" w:hAnsi="Arial" w:cs="Arial"/>
          <w:b/>
          <w:color w:val="000000"/>
          <w:u w:val="single" w:color="000000"/>
          <w:lang w:eastAsia="en-GB"/>
        </w:rPr>
      </w:pPr>
      <w:r w:rsidRPr="00745643">
        <w:rPr>
          <w:rFonts w:ascii="Arial" w:hAnsi="Arial" w:cs="Arial"/>
          <w:b/>
          <w:u w:val="single"/>
        </w:rPr>
        <w:br w:type="page"/>
      </w:r>
    </w:p>
    <w:p w14:paraId="4CC297E7" w14:textId="2CBED587" w:rsidR="00232240" w:rsidRPr="00745643" w:rsidRDefault="00232240" w:rsidP="00B17826">
      <w:pPr>
        <w:pStyle w:val="BodyA"/>
        <w:tabs>
          <w:tab w:val="left" w:pos="1475"/>
        </w:tabs>
        <w:spacing w:line="360" w:lineRule="auto"/>
        <w:jc w:val="both"/>
        <w:rPr>
          <w:rFonts w:ascii="Arial" w:hAnsi="Arial" w:cs="Arial"/>
          <w:b/>
          <w:u w:val="single"/>
          <w:lang w:val="en-GB"/>
        </w:rPr>
      </w:pPr>
      <w:r w:rsidRPr="00745643">
        <w:rPr>
          <w:rFonts w:ascii="Arial" w:hAnsi="Arial" w:cs="Arial"/>
          <w:b/>
          <w:u w:val="single"/>
          <w:lang w:val="en-GB"/>
        </w:rPr>
        <w:lastRenderedPageBreak/>
        <w:t>Abstract</w:t>
      </w:r>
    </w:p>
    <w:p w14:paraId="301279EE" w14:textId="1AFF823D" w:rsidR="00232240" w:rsidRPr="00745643" w:rsidRDefault="055AD069" w:rsidP="055AD069">
      <w:pPr>
        <w:pStyle w:val="BodyA"/>
        <w:tabs>
          <w:tab w:val="left" w:pos="1475"/>
        </w:tabs>
        <w:spacing w:line="360" w:lineRule="auto"/>
        <w:jc w:val="both"/>
        <w:rPr>
          <w:rFonts w:ascii="Arial" w:hAnsi="Arial" w:cs="Arial"/>
          <w:lang w:val="en-GB"/>
        </w:rPr>
      </w:pPr>
      <w:r w:rsidRPr="00745643">
        <w:rPr>
          <w:rFonts w:ascii="Arial" w:hAnsi="Arial" w:cs="Arial"/>
          <w:lang w:val="en-GB"/>
        </w:rPr>
        <w:t>National guidance recommends the involvement of speech and language therapists (SLTs) in intensive care particularly for those requiring tracheostomy and ventilation. However, the role of SLTs is poorly understood especially in the context of critical care. This article aims to increase awareness of the background training and skills development of SLTs working in this context to demonstrate their range of specialist abilities. SLTs support and enhance the process of laryngeal weaning alongside the rehabilitation of speech and swallowing as part of the multi-disciplinary team (MDT). Examples are provided of the types of interventions that are used and technological innovations that may enhance rehabilitation of oropharyngeal impairments.</w:t>
      </w:r>
    </w:p>
    <w:p w14:paraId="3841170F" w14:textId="10BA0E48" w:rsidR="0028493A" w:rsidRPr="00745643" w:rsidRDefault="0028493A" w:rsidP="00B17826">
      <w:pPr>
        <w:pStyle w:val="BodyA"/>
        <w:tabs>
          <w:tab w:val="left" w:pos="1475"/>
        </w:tabs>
        <w:spacing w:line="360" w:lineRule="auto"/>
        <w:jc w:val="both"/>
        <w:rPr>
          <w:rFonts w:ascii="Arial" w:hAnsi="Arial" w:cs="Arial"/>
          <w:b/>
          <w:u w:val="single"/>
          <w:lang w:val="en-GB"/>
        </w:rPr>
      </w:pPr>
      <w:r w:rsidRPr="00745643">
        <w:rPr>
          <w:rFonts w:ascii="Arial" w:hAnsi="Arial" w:cs="Arial"/>
          <w:b/>
          <w:u w:val="single"/>
          <w:lang w:val="en-GB"/>
        </w:rPr>
        <w:t>The Histor</w:t>
      </w:r>
      <w:r w:rsidR="004C118D" w:rsidRPr="00745643">
        <w:rPr>
          <w:rFonts w:ascii="Arial" w:hAnsi="Arial" w:cs="Arial"/>
          <w:b/>
          <w:u w:val="single"/>
          <w:lang w:val="en-GB"/>
        </w:rPr>
        <w:t>y</w:t>
      </w:r>
    </w:p>
    <w:p w14:paraId="341E6B69" w14:textId="77777777" w:rsidR="00BB5285" w:rsidRPr="00745643" w:rsidRDefault="00BB5285" w:rsidP="00B17826">
      <w:pPr>
        <w:pStyle w:val="BodyA"/>
        <w:tabs>
          <w:tab w:val="left" w:pos="1475"/>
        </w:tabs>
        <w:spacing w:line="360" w:lineRule="auto"/>
        <w:jc w:val="both"/>
        <w:rPr>
          <w:rFonts w:ascii="Arial" w:hAnsi="Arial" w:cs="Arial"/>
          <w:lang w:val="en-GB"/>
        </w:rPr>
      </w:pPr>
      <w:r w:rsidRPr="00745643">
        <w:rPr>
          <w:rFonts w:ascii="Arial" w:hAnsi="Arial" w:cs="Arial"/>
          <w:lang w:val="en-GB"/>
        </w:rPr>
        <w:t>The role of speech and language therapy</w:t>
      </w:r>
      <w:r w:rsidR="00B65764" w:rsidRPr="00745643">
        <w:rPr>
          <w:rFonts w:ascii="Arial" w:hAnsi="Arial" w:cs="Arial"/>
          <w:lang w:val="en-GB"/>
        </w:rPr>
        <w:t xml:space="preserve"> (SLT)</w:t>
      </w:r>
      <w:r w:rsidRPr="00745643">
        <w:rPr>
          <w:rFonts w:ascii="Arial" w:hAnsi="Arial" w:cs="Arial"/>
          <w:lang w:val="en-GB"/>
        </w:rPr>
        <w:t xml:space="preserve"> originated in 19</w:t>
      </w:r>
      <w:r w:rsidRPr="00745643">
        <w:rPr>
          <w:rFonts w:ascii="Arial" w:hAnsi="Arial" w:cs="Arial"/>
          <w:vertAlign w:val="superscript"/>
          <w:lang w:val="en-GB"/>
        </w:rPr>
        <w:t>th</w:t>
      </w:r>
      <w:r w:rsidRPr="00745643">
        <w:rPr>
          <w:rFonts w:ascii="Arial" w:hAnsi="Arial" w:cs="Arial"/>
          <w:lang w:val="en-GB"/>
        </w:rPr>
        <w:t xml:space="preserve"> century aimed at the correction of speech problems both for elocution and medical disorders. This role was formalised </w:t>
      </w:r>
      <w:r w:rsidR="004C118D" w:rsidRPr="00745643">
        <w:rPr>
          <w:rFonts w:ascii="Arial" w:hAnsi="Arial" w:cs="Arial"/>
          <w:lang w:val="en-GB"/>
        </w:rPr>
        <w:t xml:space="preserve">in 1945 </w:t>
      </w:r>
      <w:r w:rsidRPr="00745643">
        <w:rPr>
          <w:rFonts w:ascii="Arial" w:hAnsi="Arial" w:cs="Arial"/>
          <w:lang w:val="en-GB"/>
        </w:rPr>
        <w:t>and received recognition following</w:t>
      </w:r>
      <w:r w:rsidR="00151D25" w:rsidRPr="00745643">
        <w:rPr>
          <w:rFonts w:ascii="Arial" w:hAnsi="Arial" w:cs="Arial"/>
          <w:lang w:val="en-GB"/>
        </w:rPr>
        <w:t xml:space="preserve"> speech therapy for</w:t>
      </w:r>
      <w:r w:rsidRPr="00745643">
        <w:rPr>
          <w:rFonts w:ascii="Arial" w:hAnsi="Arial" w:cs="Arial"/>
          <w:lang w:val="en-GB"/>
        </w:rPr>
        <w:t xml:space="preserve"> King George VI for a severe stammer, famously portrayed in the film </w:t>
      </w:r>
      <w:r w:rsidR="004C118D" w:rsidRPr="00745643">
        <w:rPr>
          <w:rFonts w:ascii="Arial" w:hAnsi="Arial" w:cs="Arial"/>
          <w:lang w:val="en-GB"/>
        </w:rPr>
        <w:t>‘</w:t>
      </w:r>
      <w:r w:rsidRPr="00745643">
        <w:rPr>
          <w:rFonts w:ascii="Arial" w:hAnsi="Arial" w:cs="Arial"/>
          <w:lang w:val="en-GB"/>
        </w:rPr>
        <w:t>The King’s Speech</w:t>
      </w:r>
      <w:r w:rsidR="004C118D" w:rsidRPr="00745643">
        <w:rPr>
          <w:rFonts w:ascii="Arial" w:hAnsi="Arial" w:cs="Arial"/>
          <w:lang w:val="en-GB"/>
        </w:rPr>
        <w:t>’</w:t>
      </w:r>
      <w:r w:rsidR="000742C7" w:rsidRPr="00745643">
        <w:rPr>
          <w:rFonts w:ascii="Arial" w:hAnsi="Arial" w:cs="Arial"/>
          <w:lang w:val="en-GB"/>
        </w:rPr>
        <w:t xml:space="preserve"> </w:t>
      </w:r>
      <w:r w:rsidR="004C118D" w:rsidRPr="00745643">
        <w:rPr>
          <w:rFonts w:ascii="Arial" w:hAnsi="Arial" w:cs="Arial"/>
          <w:lang w:val="en-GB"/>
        </w:rPr>
        <w:fldChar w:fldCharType="begin"/>
      </w:r>
      <w:r w:rsidR="00F917EB" w:rsidRPr="00745643">
        <w:rPr>
          <w:rFonts w:ascii="Arial" w:hAnsi="Arial" w:cs="Arial"/>
          <w:lang w:val="en-GB"/>
        </w:rPr>
        <w:instrText xml:space="preserve"> ADDIN EN.CITE &lt;EndNote&gt;&lt;Cite&gt;&lt;Author&gt;Royal College of Speech and Langauge Therapists&lt;/Author&gt;&lt;Year&gt;2018&lt;/Year&gt;&lt;RecNum&gt;2676&lt;/RecNum&gt;&lt;DisplayText&gt;&lt;style face="superscript"&gt;1&lt;/style&gt;&lt;/DisplayText&gt;&lt;record&gt;&lt;rec-number&gt;2676&lt;/rec-number&gt;&lt;foreign-keys&gt;&lt;key app="EN" db-id="pzp9vzd91f2xzyepeazp2zx5rx0tsw2x0wz5" timestamp="1552161992"&gt;2676&lt;/key&gt;&lt;/foreign-keys&gt;&lt;ref-type name="Web Page"&gt;12&lt;/ref-type&gt;&lt;contributors&gt;&lt;authors&gt;&lt;author&gt;Royal College of Speech and Langauge Therapists, &lt;/author&gt;&lt;/authors&gt;&lt;/contributors&gt;&lt;titles&gt;&lt;title&gt;About the Royal College of Speech and Language Therapists&lt;/title&gt;&lt;/titles&gt;&lt;volume&gt;2018&lt;/volume&gt;&lt;number&gt;1st November, &lt;/number&gt;&lt;dates&gt;&lt;year&gt;2018&lt;/year&gt;&lt;/dates&gt;&lt;urls&gt;&lt;related-urls&gt;&lt;url&gt;https://www.rcslt.org/about-us&lt;/url&gt;&lt;/related-urls&gt;&lt;/urls&gt;&lt;/record&gt;&lt;/Cite&gt;&lt;/EndNote&gt;</w:instrText>
      </w:r>
      <w:r w:rsidR="004C118D" w:rsidRPr="00745643">
        <w:rPr>
          <w:rFonts w:ascii="Arial" w:hAnsi="Arial" w:cs="Arial"/>
          <w:lang w:val="en-GB"/>
        </w:rPr>
        <w:fldChar w:fldCharType="separate"/>
      </w:r>
      <w:r w:rsidR="000742C7" w:rsidRPr="00745643">
        <w:rPr>
          <w:rFonts w:ascii="Arial" w:hAnsi="Arial" w:cs="Arial"/>
          <w:noProof/>
          <w:vertAlign w:val="superscript"/>
          <w:lang w:val="en-GB"/>
        </w:rPr>
        <w:t>1</w:t>
      </w:r>
      <w:r w:rsidR="004C118D" w:rsidRPr="00745643">
        <w:rPr>
          <w:rFonts w:ascii="Arial" w:hAnsi="Arial" w:cs="Arial"/>
          <w:lang w:val="en-GB"/>
        </w:rPr>
        <w:fldChar w:fldCharType="end"/>
      </w:r>
      <w:r w:rsidR="004C118D" w:rsidRPr="00745643">
        <w:rPr>
          <w:rFonts w:ascii="Arial" w:hAnsi="Arial" w:cs="Arial"/>
          <w:lang w:val="en-GB"/>
        </w:rPr>
        <w:t>. The professional body was officially awarded royal status in 1995</w:t>
      </w:r>
      <w:r w:rsidR="009B51E7" w:rsidRPr="00745643">
        <w:rPr>
          <w:rFonts w:ascii="Arial" w:hAnsi="Arial" w:cs="Arial"/>
          <w:lang w:val="en-GB"/>
        </w:rPr>
        <w:t xml:space="preserve"> becoming the Royal College of Speech and Language Therapists (RCSLT)</w:t>
      </w:r>
      <w:r w:rsidR="004C118D" w:rsidRPr="00745643">
        <w:rPr>
          <w:rFonts w:ascii="Arial" w:hAnsi="Arial" w:cs="Arial"/>
          <w:lang w:val="en-GB"/>
        </w:rPr>
        <w:t>.</w:t>
      </w:r>
      <w:r w:rsidRPr="00745643">
        <w:rPr>
          <w:rFonts w:ascii="Arial" w:hAnsi="Arial" w:cs="Arial"/>
          <w:lang w:val="en-GB"/>
        </w:rPr>
        <w:t xml:space="preserve"> </w:t>
      </w:r>
      <w:r w:rsidR="009A616D" w:rsidRPr="00745643">
        <w:rPr>
          <w:rFonts w:ascii="Arial" w:hAnsi="Arial" w:cs="Arial"/>
          <w:lang w:val="en-GB"/>
        </w:rPr>
        <w:t>With increased</w:t>
      </w:r>
      <w:r w:rsidRPr="00745643">
        <w:rPr>
          <w:rFonts w:ascii="Arial" w:hAnsi="Arial" w:cs="Arial"/>
          <w:lang w:val="en-GB"/>
        </w:rPr>
        <w:t xml:space="preserve"> medical </w:t>
      </w:r>
      <w:r w:rsidR="009A616D" w:rsidRPr="00745643">
        <w:rPr>
          <w:rFonts w:ascii="Arial" w:hAnsi="Arial" w:cs="Arial"/>
          <w:lang w:val="en-GB"/>
        </w:rPr>
        <w:t xml:space="preserve">involvement, the role </w:t>
      </w:r>
      <w:r w:rsidR="004C118D" w:rsidRPr="00745643">
        <w:rPr>
          <w:rFonts w:ascii="Arial" w:hAnsi="Arial" w:cs="Arial"/>
          <w:lang w:val="en-GB"/>
        </w:rPr>
        <w:t xml:space="preserve">has </w:t>
      </w:r>
      <w:r w:rsidR="009A616D" w:rsidRPr="00745643">
        <w:rPr>
          <w:rFonts w:ascii="Arial" w:hAnsi="Arial" w:cs="Arial"/>
          <w:lang w:val="en-GB"/>
        </w:rPr>
        <w:t xml:space="preserve">developed further sub specialisms in aphasia, motor speech disorders, head and neck </w:t>
      </w:r>
      <w:r w:rsidR="00B65764" w:rsidRPr="00745643">
        <w:rPr>
          <w:rFonts w:ascii="Arial" w:hAnsi="Arial" w:cs="Arial"/>
          <w:lang w:val="en-GB"/>
        </w:rPr>
        <w:t>cancer, voice</w:t>
      </w:r>
      <w:r w:rsidR="009A616D" w:rsidRPr="00745643">
        <w:rPr>
          <w:rFonts w:ascii="Arial" w:hAnsi="Arial" w:cs="Arial"/>
          <w:lang w:val="en-GB"/>
        </w:rPr>
        <w:t xml:space="preserve"> and dysphagia. </w:t>
      </w:r>
    </w:p>
    <w:p w14:paraId="0E0B6BEC" w14:textId="77777777" w:rsidR="00B65764" w:rsidRPr="00745643" w:rsidRDefault="00B65764" w:rsidP="00B17826">
      <w:pPr>
        <w:pStyle w:val="BodyA"/>
        <w:tabs>
          <w:tab w:val="left" w:pos="1475"/>
        </w:tabs>
        <w:spacing w:line="360" w:lineRule="auto"/>
        <w:jc w:val="both"/>
        <w:rPr>
          <w:rFonts w:ascii="Arial" w:hAnsi="Arial" w:cs="Arial"/>
          <w:lang w:val="en-GB"/>
        </w:rPr>
      </w:pPr>
      <w:r w:rsidRPr="00745643">
        <w:rPr>
          <w:rFonts w:ascii="Arial" w:hAnsi="Arial" w:cs="Arial"/>
          <w:lang w:val="en-GB"/>
        </w:rPr>
        <w:t xml:space="preserve">As the critical care environment has changed from predominantly sedated and ventilated patients, who do not talk or eat, to a more active rehabilitation setting, </w:t>
      </w:r>
      <w:r w:rsidR="00330A52" w:rsidRPr="00745643">
        <w:rPr>
          <w:rFonts w:ascii="Arial" w:hAnsi="Arial" w:cs="Arial"/>
          <w:lang w:val="en-GB"/>
        </w:rPr>
        <w:t>this has highlighted the presence of dysphagia and communication impairment, although the role of</w:t>
      </w:r>
      <w:r w:rsidR="00343ADB" w:rsidRPr="00745643">
        <w:rPr>
          <w:rFonts w:ascii="Arial" w:hAnsi="Arial" w:cs="Arial"/>
          <w:lang w:val="en-GB"/>
        </w:rPr>
        <w:t xml:space="preserve"> Speech and Language Therapists</w:t>
      </w:r>
      <w:r w:rsidR="00330A52" w:rsidRPr="00745643">
        <w:rPr>
          <w:rFonts w:ascii="Arial" w:hAnsi="Arial" w:cs="Arial"/>
          <w:lang w:val="en-GB"/>
        </w:rPr>
        <w:t xml:space="preserve"> </w:t>
      </w:r>
      <w:r w:rsidR="00343ADB" w:rsidRPr="00745643">
        <w:rPr>
          <w:rFonts w:ascii="Arial" w:hAnsi="Arial" w:cs="Arial"/>
          <w:lang w:val="en-GB"/>
        </w:rPr>
        <w:t>(</w:t>
      </w:r>
      <w:r w:rsidR="00330A52" w:rsidRPr="00745643">
        <w:rPr>
          <w:rFonts w:ascii="Arial" w:hAnsi="Arial" w:cs="Arial"/>
          <w:lang w:val="en-GB"/>
        </w:rPr>
        <w:t>SLTs</w:t>
      </w:r>
      <w:r w:rsidR="00343ADB" w:rsidRPr="00745643">
        <w:rPr>
          <w:rFonts w:ascii="Arial" w:hAnsi="Arial" w:cs="Arial"/>
          <w:lang w:val="en-GB"/>
        </w:rPr>
        <w:t>)</w:t>
      </w:r>
      <w:r w:rsidR="00330A52" w:rsidRPr="00745643">
        <w:rPr>
          <w:rFonts w:ascii="Arial" w:hAnsi="Arial" w:cs="Arial"/>
          <w:lang w:val="en-GB"/>
        </w:rPr>
        <w:t xml:space="preserve"> in this environment is less familiar</w:t>
      </w:r>
      <w:r w:rsidR="000742C7" w:rsidRPr="00745643">
        <w:rPr>
          <w:rFonts w:ascii="Arial" w:hAnsi="Arial" w:cs="Arial"/>
          <w:lang w:val="en-GB"/>
        </w:rPr>
        <w:t xml:space="preserve"> </w:t>
      </w:r>
      <w:r w:rsidR="00330A52" w:rsidRPr="00745643">
        <w:rPr>
          <w:rFonts w:ascii="Arial" w:hAnsi="Arial" w:cs="Arial"/>
          <w:lang w:val="en-GB"/>
        </w:rPr>
        <w:fldChar w:fldCharType="begin"/>
      </w:r>
      <w:r w:rsidR="000742C7" w:rsidRPr="00745643">
        <w:rPr>
          <w:rFonts w:ascii="Arial" w:hAnsi="Arial" w:cs="Arial"/>
          <w:lang w:val="en-GB"/>
        </w:rPr>
        <w:instrText xml:space="preserve"> ADDIN EN.CITE &lt;EndNote&gt;&lt;Cite&gt;&lt;Author&gt;Marian&lt;/Author&gt;&lt;Year&gt;2018&lt;/Year&gt;&lt;RecNum&gt;2680&lt;/RecNum&gt;&lt;DisplayText&gt;&lt;style face="superscript"&gt;2&lt;/style&gt;&lt;/DisplayText&gt;&lt;record&gt;&lt;rec-number&gt;2680&lt;/rec-number&gt;&lt;foreign-keys&gt;&lt;key app="EN" db-id="pzp9vzd91f2xzyepeazp2zx5rx0tsw2x0wz5" timestamp="1552164366"&gt;2680&lt;/key&gt;&lt;/foreign-keys&gt;&lt;ref-type name="Journal Article"&gt;17&lt;/ref-type&gt;&lt;contributors&gt;&lt;authors&gt;&lt;author&gt;Marian, Thomas&lt;/author&gt;&lt;author&gt;Dünser, Martin&lt;/author&gt;&lt;author&gt;Citerio, Giuseppe&lt;/author&gt;&lt;author&gt;Koköfer, Andreas&lt;/author&gt;&lt;author&gt;Dziewas, Rainer&lt;/author&gt;&lt;/authors&gt;&lt;/contributors&gt;&lt;titles&gt;&lt;title&gt;Are intensive care physicians aware of dysphagia? The MADICU survey results&lt;/title&gt;&lt;secondary-title&gt;Intensive Care Medicine&lt;/secondary-title&gt;&lt;/titles&gt;&lt;periodical&gt;&lt;full-title&gt;Intensive Care Medicine&lt;/full-title&gt;&lt;/periodical&gt;&lt;pages&gt;973-975&lt;/pages&gt;&lt;volume&gt;44&lt;/volume&gt;&lt;number&gt;6&lt;/number&gt;&lt;dates&gt;&lt;year&gt;2018&lt;/year&gt;&lt;/dates&gt;&lt;publisher&gt;Springer Nature&lt;/publisher&gt;&lt;isbn&gt;0342-4642&lt;/isbn&gt;&lt;urls&gt;&lt;related-urls&gt;&lt;url&gt;https://dx.doi.org/10.1007/s00134-018-5181-1&lt;/url&gt;&lt;/related-urls&gt;&lt;pdf-urls&gt;&lt;url&gt;file:///Users/jackiemcrae/Downloads/kopernio/Marian-2018-Are-intensive-care-physicians-aware.pdf&lt;/url&gt;&lt;/pdf-urls&gt;&lt;/urls&gt;&lt;electronic-resource-num&gt;10.1007/s00134-018-5181-1&lt;/electronic-resource-num&gt;&lt;/record&gt;&lt;/Cite&gt;&lt;/EndNote&gt;</w:instrText>
      </w:r>
      <w:r w:rsidR="00330A52" w:rsidRPr="00745643">
        <w:rPr>
          <w:rFonts w:ascii="Arial" w:hAnsi="Arial" w:cs="Arial"/>
          <w:lang w:val="en-GB"/>
        </w:rPr>
        <w:fldChar w:fldCharType="separate"/>
      </w:r>
      <w:r w:rsidR="000742C7" w:rsidRPr="00745643">
        <w:rPr>
          <w:rFonts w:ascii="Arial" w:hAnsi="Arial" w:cs="Arial"/>
          <w:noProof/>
          <w:vertAlign w:val="superscript"/>
          <w:lang w:val="en-GB"/>
        </w:rPr>
        <w:t>2</w:t>
      </w:r>
      <w:r w:rsidR="00330A52" w:rsidRPr="00745643">
        <w:rPr>
          <w:rFonts w:ascii="Arial" w:hAnsi="Arial" w:cs="Arial"/>
          <w:lang w:val="en-GB"/>
        </w:rPr>
        <w:fldChar w:fldCharType="end"/>
      </w:r>
      <w:r w:rsidR="00330A52" w:rsidRPr="00745643">
        <w:rPr>
          <w:rFonts w:ascii="Arial" w:hAnsi="Arial" w:cs="Arial"/>
          <w:lang w:val="en-GB"/>
        </w:rPr>
        <w:t>.</w:t>
      </w:r>
      <w:r w:rsidRPr="00745643">
        <w:rPr>
          <w:rFonts w:ascii="Arial" w:hAnsi="Arial" w:cs="Arial"/>
          <w:lang w:val="en-GB"/>
        </w:rPr>
        <w:t xml:space="preserve"> As with early mobilisation, </w:t>
      </w:r>
      <w:r w:rsidR="00330A52" w:rsidRPr="00745643">
        <w:rPr>
          <w:rFonts w:ascii="Arial" w:hAnsi="Arial" w:cs="Arial"/>
          <w:lang w:val="en-GB"/>
        </w:rPr>
        <w:t xml:space="preserve">SLTs should be involved alongside other therapy colleagues </w:t>
      </w:r>
      <w:r w:rsidR="0031192E" w:rsidRPr="00745643">
        <w:rPr>
          <w:rFonts w:ascii="Arial" w:hAnsi="Arial" w:cs="Arial"/>
          <w:lang w:val="en-GB"/>
        </w:rPr>
        <w:t xml:space="preserve">in the </w:t>
      </w:r>
      <w:r w:rsidRPr="00745643">
        <w:rPr>
          <w:rFonts w:ascii="Arial" w:hAnsi="Arial" w:cs="Arial"/>
          <w:lang w:val="en-GB"/>
        </w:rPr>
        <w:t>early evaluation of laryngeal function</w:t>
      </w:r>
      <w:r w:rsidR="00151D25" w:rsidRPr="00745643">
        <w:rPr>
          <w:rFonts w:ascii="Arial" w:hAnsi="Arial" w:cs="Arial"/>
          <w:lang w:val="en-GB"/>
        </w:rPr>
        <w:t xml:space="preserve"> to minimise the impact of </w:t>
      </w:r>
      <w:r w:rsidR="00EA2622" w:rsidRPr="00745643">
        <w:rPr>
          <w:rFonts w:ascii="Arial" w:hAnsi="Arial" w:cs="Arial"/>
          <w:lang w:val="en-GB"/>
        </w:rPr>
        <w:t xml:space="preserve">oropharyngeal </w:t>
      </w:r>
      <w:r w:rsidR="00151D25" w:rsidRPr="00745643">
        <w:rPr>
          <w:rFonts w:ascii="Arial" w:hAnsi="Arial" w:cs="Arial"/>
          <w:lang w:val="en-GB"/>
        </w:rPr>
        <w:t>dysphagia</w:t>
      </w:r>
      <w:r w:rsidR="002509BD" w:rsidRPr="00745643">
        <w:rPr>
          <w:rFonts w:ascii="Arial" w:hAnsi="Arial" w:cs="Arial"/>
          <w:lang w:val="en-GB"/>
        </w:rPr>
        <w:t xml:space="preserve"> and aspiration. A range of interventions are available to facilitate recovery of</w:t>
      </w:r>
      <w:r w:rsidR="00EA2622" w:rsidRPr="00745643">
        <w:rPr>
          <w:rFonts w:ascii="Arial" w:hAnsi="Arial" w:cs="Arial"/>
          <w:lang w:val="en-GB"/>
        </w:rPr>
        <w:t xml:space="preserve"> speech and swallowing function, which is key goal for patients wanting a return to normal function </w:t>
      </w:r>
      <w:r w:rsidR="002509BD" w:rsidRPr="00745643">
        <w:rPr>
          <w:rFonts w:ascii="Arial" w:hAnsi="Arial" w:cs="Arial"/>
          <w:lang w:val="en-GB"/>
        </w:rPr>
        <w:t xml:space="preserve"> </w:t>
      </w:r>
    </w:p>
    <w:p w14:paraId="6737E8DD" w14:textId="77777777" w:rsidR="0028493A" w:rsidRPr="00745643" w:rsidRDefault="0028493A" w:rsidP="00B17826">
      <w:pPr>
        <w:pStyle w:val="BodyA"/>
        <w:spacing w:line="360" w:lineRule="auto"/>
        <w:jc w:val="both"/>
        <w:rPr>
          <w:rFonts w:ascii="Arial" w:hAnsi="Arial" w:cs="Arial"/>
          <w:b/>
          <w:u w:val="single"/>
          <w:lang w:val="en-US"/>
        </w:rPr>
      </w:pPr>
      <w:r w:rsidRPr="00745643">
        <w:rPr>
          <w:rFonts w:ascii="Arial" w:hAnsi="Arial" w:cs="Arial"/>
          <w:b/>
          <w:u w:val="single"/>
          <w:lang w:val="en-US"/>
        </w:rPr>
        <w:t>The Specific Training Path</w:t>
      </w:r>
    </w:p>
    <w:p w14:paraId="66ED65F6" w14:textId="77777777" w:rsidR="00A40FB0" w:rsidRPr="00745643" w:rsidRDefault="00A40FB0" w:rsidP="00B17826">
      <w:pPr>
        <w:pStyle w:val="BodyA"/>
        <w:spacing w:line="360" w:lineRule="auto"/>
        <w:jc w:val="both"/>
        <w:rPr>
          <w:rFonts w:ascii="Arial" w:hAnsi="Arial" w:cs="Arial"/>
          <w:lang w:val="en-US"/>
        </w:rPr>
      </w:pPr>
      <w:r w:rsidRPr="00745643">
        <w:rPr>
          <w:rFonts w:ascii="Arial" w:hAnsi="Arial" w:cs="Arial"/>
          <w:lang w:val="en-US"/>
        </w:rPr>
        <w:t xml:space="preserve">The training path for all SLTs begins with a degree qualification which can be completed as an undergraduate bachelors or postgraduate masters’ course. The course covers anatomy, physiology, neurology, linguistics, phonetics, normal and pathological speech, language, voice and swallowing development as well as acquired disorders of communication and </w:t>
      </w:r>
      <w:r w:rsidRPr="00745643">
        <w:rPr>
          <w:rFonts w:ascii="Arial" w:hAnsi="Arial" w:cs="Arial"/>
          <w:lang w:val="en-US"/>
        </w:rPr>
        <w:lastRenderedPageBreak/>
        <w:t>swallowing. Clinical placements ensure development of robust clinical skills in healthcare environments.</w:t>
      </w:r>
    </w:p>
    <w:p w14:paraId="3C6D7BFD" w14:textId="53B0F3A7" w:rsidR="00A40FB0" w:rsidRPr="00745643" w:rsidRDefault="5F535ED6" w:rsidP="5F535ED6">
      <w:pPr>
        <w:pStyle w:val="BodyA"/>
        <w:spacing w:line="360" w:lineRule="auto"/>
        <w:jc w:val="both"/>
        <w:rPr>
          <w:rFonts w:ascii="Arial" w:hAnsi="Arial" w:cs="Arial"/>
          <w:lang w:val="en-US"/>
        </w:rPr>
      </w:pPr>
      <w:r w:rsidRPr="00745643">
        <w:rPr>
          <w:rFonts w:ascii="Arial" w:hAnsi="Arial" w:cs="Arial"/>
          <w:lang w:val="en-US"/>
        </w:rPr>
        <w:t xml:space="preserve">Following registration, SLTs tend to </w:t>
      </w:r>
      <w:proofErr w:type="spellStart"/>
      <w:r w:rsidRPr="00745643">
        <w:rPr>
          <w:rFonts w:ascii="Arial" w:hAnsi="Arial" w:cs="Arial"/>
          <w:lang w:val="en-US"/>
        </w:rPr>
        <w:t>specialise</w:t>
      </w:r>
      <w:proofErr w:type="spellEnd"/>
      <w:r w:rsidRPr="00745643">
        <w:rPr>
          <w:rFonts w:ascii="Arial" w:hAnsi="Arial" w:cs="Arial"/>
          <w:lang w:val="en-US"/>
        </w:rPr>
        <w:t xml:space="preserve"> in either adult or </w:t>
      </w:r>
      <w:proofErr w:type="spellStart"/>
      <w:r w:rsidRPr="00745643">
        <w:rPr>
          <w:rFonts w:ascii="Arial" w:hAnsi="Arial" w:cs="Arial"/>
          <w:lang w:val="en-US"/>
        </w:rPr>
        <w:t>paediatric</w:t>
      </w:r>
      <w:proofErr w:type="spellEnd"/>
      <w:r w:rsidRPr="00745643">
        <w:rPr>
          <w:rFonts w:ascii="Arial" w:hAnsi="Arial" w:cs="Arial"/>
          <w:lang w:val="en-US"/>
        </w:rPr>
        <w:t xml:space="preserve"> caseloads. Adult caseloads are usually in an acute, community or rehabilitation </w:t>
      </w:r>
      <w:proofErr w:type="gramStart"/>
      <w:r w:rsidRPr="00745643">
        <w:rPr>
          <w:rFonts w:ascii="Arial" w:hAnsi="Arial" w:cs="Arial"/>
          <w:lang w:val="en-US"/>
        </w:rPr>
        <w:t>setting</w:t>
      </w:r>
      <w:proofErr w:type="gramEnd"/>
      <w:r w:rsidRPr="00745643">
        <w:rPr>
          <w:rFonts w:ascii="Arial" w:hAnsi="Arial" w:cs="Arial"/>
          <w:lang w:val="en-US"/>
        </w:rPr>
        <w:t xml:space="preserve"> and it is common practice for SLTs to work in a variety of these settings as they develop their skill sets. A large focus for SLTs is dysphagia, alongside acquired speech and language impairments. As expertise develops, SLTs will work with more challenging cases which can include patients requiring a tracheostomy for example due to traumatic brain injury, spinal cord injury, burns, head and neck cancer, or complex medical recovery.  This increasingly brings them into the ICU environment to support patients with early communication and rehabilitation for swallowing impairments. This competency development takes place at a local level and depends on SLT level of staffing, expertise and patient caseload to supervise practice.</w:t>
      </w:r>
    </w:p>
    <w:p w14:paraId="4F3A68C8" w14:textId="11D94807" w:rsidR="003C7F66" w:rsidRPr="00745643" w:rsidRDefault="00BE5471" w:rsidP="055AD069">
      <w:pPr>
        <w:pStyle w:val="BodyA"/>
        <w:spacing w:line="360" w:lineRule="auto"/>
        <w:jc w:val="both"/>
        <w:rPr>
          <w:rFonts w:ascii="Arial" w:hAnsi="Arial" w:cs="Arial"/>
          <w:lang w:val="en-US"/>
        </w:rPr>
      </w:pPr>
      <w:r w:rsidRPr="00745643">
        <w:rPr>
          <w:rFonts w:ascii="Arial" w:hAnsi="Arial" w:cs="Arial"/>
          <w:lang w:val="en-US"/>
        </w:rPr>
        <w:t>A number of national guidelines</w:t>
      </w:r>
      <w:r w:rsidRPr="00745643">
        <w:fldChar w:fldCharType="begin">
          <w:fldData xml:space="preserve">PEVuZE5vdGU+PENpdGU+PEF1dGhvcj5GYWN1bHR5IG9mIEludGVuc2l2ZSBDYXJlIE1lZGljaW5l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=
</w:fldData>
        </w:fldChar>
      </w:r>
      <w:r w:rsidR="00F917EB" w:rsidRPr="00745643">
        <w:rPr>
          <w:rFonts w:ascii="Arial" w:hAnsi="Arial" w:cs="Arial"/>
          <w:lang w:val="en-US"/>
        </w:rPr>
        <w:instrText xml:space="preserve"> ADDIN EN.CITE </w:instrText>
      </w:r>
      <w:r w:rsidR="00F917EB" w:rsidRPr="00745643">
        <w:rPr>
          <w:rFonts w:ascii="Arial" w:hAnsi="Arial" w:cs="Arial"/>
          <w:lang w:val="en-US"/>
        </w:rPr>
        <w:fldChar w:fldCharType="begin">
          <w:fldData xml:space="preserve">PEVuZE5vdGU+PENpdGU+PEF1dGhvcj5GYWN1bHR5IG9mIEludGVuc2l2ZSBDYXJlIE1lZGljaW5l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=
</w:fldData>
        </w:fldChar>
      </w:r>
      <w:r w:rsidR="00F917EB" w:rsidRPr="00745643">
        <w:rPr>
          <w:rFonts w:ascii="Arial" w:hAnsi="Arial" w:cs="Arial"/>
          <w:lang w:val="en-US"/>
        </w:rPr>
        <w:instrText xml:space="preserve"> ADDIN EN.CITE.DATA </w:instrText>
      </w:r>
      <w:r w:rsidR="00F917EB" w:rsidRPr="00745643">
        <w:rPr>
          <w:rFonts w:ascii="Arial" w:hAnsi="Arial" w:cs="Arial"/>
          <w:lang w:val="en-US"/>
        </w:rPr>
      </w:r>
      <w:r w:rsidR="00F917EB" w:rsidRPr="00745643">
        <w:rPr>
          <w:rFonts w:ascii="Arial" w:hAnsi="Arial" w:cs="Arial"/>
          <w:lang w:val="en-US"/>
        </w:rPr>
        <w:fldChar w:fldCharType="end"/>
      </w:r>
      <w:r w:rsidRPr="00745643">
        <w:rPr>
          <w:rFonts w:ascii="Arial" w:hAnsi="Arial" w:cs="Arial"/>
          <w:lang w:val="en-US"/>
        </w:rPr>
      </w:r>
      <w:r w:rsidRPr="00745643">
        <w:rPr>
          <w:rFonts w:ascii="Arial" w:hAnsi="Arial" w:cs="Arial"/>
          <w:lang w:val="en-US"/>
        </w:rPr>
        <w:fldChar w:fldCharType="separate"/>
      </w:r>
      <w:r w:rsidR="000742C7" w:rsidRPr="00745643">
        <w:rPr>
          <w:rFonts w:ascii="Arial" w:hAnsi="Arial" w:cs="Arial"/>
          <w:noProof/>
          <w:vertAlign w:val="superscript"/>
          <w:lang w:val="en-US"/>
        </w:rPr>
        <w:t>3-5</w:t>
      </w:r>
      <w:r w:rsidRPr="00745643">
        <w:fldChar w:fldCharType="end"/>
      </w:r>
      <w:r w:rsidR="00343ADB" w:rsidRPr="00745643">
        <w:rPr>
          <w:rFonts w:ascii="Arial" w:hAnsi="Arial" w:cs="Arial"/>
          <w:lang w:val="en-US"/>
        </w:rPr>
        <w:t xml:space="preserve"> </w:t>
      </w:r>
      <w:r w:rsidRPr="00745643">
        <w:rPr>
          <w:rFonts w:ascii="Arial" w:hAnsi="Arial" w:cs="Arial"/>
          <w:lang w:val="en-US"/>
        </w:rPr>
        <w:t>specify the need for SLT involvement in ICU with a requirement for expertise, experience and seniority to ensure appropriate assessments and interventions are delivered to complex patients, including those requiring ventilation, tracheostomy, and prolonged complex dysphagia and/or communication deficits</w:t>
      </w:r>
      <w:r w:rsidRPr="00745643">
        <w:fldChar w:fldCharType="begin"/>
      </w:r>
      <w:r w:rsidR="000742C7" w:rsidRPr="00745643">
        <w:rPr>
          <w:rFonts w:ascii="Arial" w:hAnsi="Arial" w:cs="Arial"/>
          <w:lang w:val="en-US"/>
        </w:rPr>
        <w:instrText xml:space="preserve"> ADDIN EN.CITE &lt;EndNote&gt;&lt;Cite&gt;&lt;Author&gt;Royal College of Speech and Language Therapists&lt;/Author&gt;&lt;Year&gt;2014&lt;/Year&gt;&lt;RecNum&gt;940&lt;/RecNum&gt;&lt;DisplayText&gt;&lt;style face="superscript"&gt;6&lt;/style&gt;&lt;/DisplayText&gt;&lt;record&gt;&lt;rec-number&gt;940&lt;/rec-number&gt;&lt;foreign-keys&gt;&lt;key app="EN" db-id="pzp9vzd91f2xzyepeazp2zx5rx0tsw2x0wz5" timestamp="1432500229"&gt;940&lt;/key&gt;&lt;key app="ENWeb" db-id=""&gt;0&lt;/key&gt;&lt;/foreign-keys&gt;&lt;ref-type name="Web Page"&gt;12&lt;/ref-type&gt;&lt;contributors&gt;&lt;authors&gt;&lt;author&gt;Royal College of Speech and Language Therapists,&lt;/author&gt;&lt;/authors&gt;&lt;/contributors&gt;&lt;titles&gt;&lt;title&gt;Speech and Language Therapy in Adult Critical Care: Position paper&lt;/title&gt;&lt;/titles&gt;&lt;volume&gt;2014&lt;/volume&gt;&lt;number&gt;1st December  &lt;/number&gt;&lt;dates&gt;&lt;year&gt;2014&lt;/year&gt;&lt;/dates&gt;&lt;urls&gt;&lt;related-urls&gt;&lt;url&gt;https://www.rcslt.org/members/publications/publications2/criticalcare_positionpaper_060114&lt;/url&gt;&lt;/related-urls&gt;&lt;/urls&gt;&lt;/record&gt;&lt;/Cite&gt;&lt;/EndNote&gt;</w:instrText>
      </w:r>
      <w:r w:rsidRPr="00745643">
        <w:rPr>
          <w:rFonts w:ascii="Arial" w:hAnsi="Arial" w:cs="Arial"/>
          <w:lang w:val="en-US"/>
        </w:rPr>
        <w:fldChar w:fldCharType="separate"/>
      </w:r>
      <w:r w:rsidR="000742C7" w:rsidRPr="00745643">
        <w:rPr>
          <w:rFonts w:ascii="Arial" w:hAnsi="Arial" w:cs="Arial"/>
          <w:noProof/>
          <w:vertAlign w:val="superscript"/>
          <w:lang w:val="en-US"/>
        </w:rPr>
        <w:t>6</w:t>
      </w:r>
      <w:r w:rsidRPr="00745643">
        <w:fldChar w:fldCharType="end"/>
      </w:r>
      <w:r w:rsidRPr="00745643">
        <w:rPr>
          <w:rFonts w:ascii="Arial" w:hAnsi="Arial" w:cs="Arial"/>
          <w:lang w:val="en-US"/>
        </w:rPr>
        <w:t xml:space="preserve">.  </w:t>
      </w:r>
      <w:r w:rsidR="00165CC8" w:rsidRPr="00745643">
        <w:rPr>
          <w:rFonts w:ascii="Arial" w:hAnsi="Arial" w:cs="Arial"/>
          <w:lang w:val="en-US"/>
        </w:rPr>
        <w:t>SLT c</w:t>
      </w:r>
      <w:r w:rsidR="00A030F5" w:rsidRPr="00745643">
        <w:rPr>
          <w:rFonts w:ascii="Arial" w:hAnsi="Arial" w:cs="Arial"/>
          <w:lang w:val="en-US"/>
        </w:rPr>
        <w:t>omp</w:t>
      </w:r>
      <w:r w:rsidR="00165CC8" w:rsidRPr="00745643">
        <w:rPr>
          <w:rFonts w:ascii="Arial" w:hAnsi="Arial" w:cs="Arial"/>
          <w:lang w:val="en-US"/>
        </w:rPr>
        <w:t>e</w:t>
      </w:r>
      <w:r w:rsidR="00A030F5" w:rsidRPr="00745643">
        <w:rPr>
          <w:rFonts w:ascii="Arial" w:hAnsi="Arial" w:cs="Arial"/>
          <w:lang w:val="en-US"/>
        </w:rPr>
        <w:t xml:space="preserve">tencies </w:t>
      </w:r>
      <w:r w:rsidR="00165CC8" w:rsidRPr="00745643">
        <w:rPr>
          <w:rFonts w:ascii="Arial" w:hAnsi="Arial" w:cs="Arial"/>
          <w:lang w:val="en-US"/>
        </w:rPr>
        <w:t xml:space="preserve">for </w:t>
      </w:r>
      <w:r w:rsidR="00A030F5" w:rsidRPr="00745643">
        <w:rPr>
          <w:rFonts w:ascii="Arial" w:hAnsi="Arial" w:cs="Arial"/>
          <w:lang w:val="en-US"/>
        </w:rPr>
        <w:t xml:space="preserve">ICU in the UK </w:t>
      </w:r>
      <w:r w:rsidR="00165CC8" w:rsidRPr="00745643">
        <w:rPr>
          <w:rFonts w:ascii="Arial" w:hAnsi="Arial" w:cs="Arial"/>
          <w:lang w:val="en-US"/>
        </w:rPr>
        <w:t>are</w:t>
      </w:r>
      <w:r w:rsidR="00A030F5" w:rsidRPr="00745643">
        <w:rPr>
          <w:rFonts w:ascii="Arial" w:hAnsi="Arial" w:cs="Arial"/>
          <w:lang w:val="en-US"/>
        </w:rPr>
        <w:t xml:space="preserve"> guided by the RCSLT critical care </w:t>
      </w:r>
      <w:r w:rsidR="009B51E7" w:rsidRPr="00745643">
        <w:rPr>
          <w:rFonts w:ascii="Arial" w:hAnsi="Arial" w:cs="Arial"/>
          <w:lang w:val="en-US"/>
        </w:rPr>
        <w:t>recommendations</w:t>
      </w:r>
      <w:r w:rsidR="00A030F5" w:rsidRPr="00745643">
        <w:rPr>
          <w:rFonts w:ascii="Arial" w:hAnsi="Arial" w:cs="Arial"/>
          <w:lang w:val="en-US"/>
        </w:rPr>
        <w:t xml:space="preserve"> and position statement (in preparation) and competency framework for working with tracheostomies</w:t>
      </w:r>
      <w:r w:rsidR="00A030F5" w:rsidRPr="00745643">
        <w:fldChar w:fldCharType="begin"/>
      </w:r>
      <w:r w:rsidR="000742C7" w:rsidRPr="00745643">
        <w:rPr>
          <w:rFonts w:ascii="Arial" w:hAnsi="Arial" w:cs="Arial"/>
          <w:lang w:val="en-US"/>
        </w:rPr>
        <w:instrText xml:space="preserve"> ADDIN EN.CITE &lt;EndNote&gt;&lt;Cite&gt;&lt;Author&gt;Royal College of Speech and Langauge Therapists&lt;/Author&gt;&lt;Year&gt;2014&lt;/Year&gt;&lt;RecNum&gt;2601&lt;/RecNum&gt;&lt;DisplayText&gt;&lt;style face="superscript"&gt;7&lt;/style&gt;&lt;/DisplayText&gt;&lt;record&gt;&lt;rec-number&gt;2601&lt;/rec-number&gt;&lt;foreign-keys&gt;&lt;key app="EN" db-id="pzp9vzd91f2xzyepeazp2zx5rx0tsw2x0wz5" timestamp="1530719225"&gt;2601&lt;/key&gt;&lt;/foreign-keys&gt;&lt;ref-type name="Web Page"&gt;12&lt;/ref-type&gt;&lt;contributors&gt;&lt;authors&gt;&lt;author&gt;Royal College of Speech and Langauge Therapists,&lt;/author&gt;&lt;/authors&gt;&lt;/contributors&gt;&lt;titles&gt;&lt;title&gt;Tracheostomy Competency Framework&lt;/title&gt;&lt;/titles&gt;&lt;volume&gt;2015&lt;/volume&gt;&lt;number&gt;25th February,&lt;/number&gt;&lt;dates&gt;&lt;year&gt;2014&lt;/year&gt;&lt;/dates&gt;&lt;pub-location&gt;London&lt;/pub-location&gt;&lt;urls&gt;&lt;related-urls&gt;&lt;url&gt;https://www.rcslt.org/members/publications/publications2/tracheostomy_competency_framework&lt;/url&gt;&lt;/related-urls&gt;&lt;/urls&gt;&lt;/record&gt;&lt;/Cite&gt;&lt;/EndNote&gt;</w:instrText>
      </w:r>
      <w:r w:rsidR="00A030F5" w:rsidRPr="00745643">
        <w:rPr>
          <w:rFonts w:ascii="Arial" w:hAnsi="Arial" w:cs="Arial"/>
          <w:lang w:val="en-US"/>
        </w:rPr>
        <w:fldChar w:fldCharType="separate"/>
      </w:r>
      <w:r w:rsidR="000742C7" w:rsidRPr="00745643">
        <w:rPr>
          <w:rFonts w:ascii="Arial" w:hAnsi="Arial" w:cs="Arial"/>
          <w:noProof/>
          <w:vertAlign w:val="superscript"/>
          <w:lang w:val="en-US"/>
        </w:rPr>
        <w:t>7</w:t>
      </w:r>
      <w:r w:rsidR="00A030F5" w:rsidRPr="00745643">
        <w:fldChar w:fldCharType="end"/>
      </w:r>
      <w:r w:rsidR="00A030F5" w:rsidRPr="00745643">
        <w:rPr>
          <w:rFonts w:ascii="Arial" w:hAnsi="Arial" w:cs="Arial"/>
          <w:lang w:val="en-US"/>
        </w:rPr>
        <w:t xml:space="preserve">. </w:t>
      </w:r>
      <w:r w:rsidRPr="00745643">
        <w:rPr>
          <w:rFonts w:ascii="Arial" w:hAnsi="Arial" w:cs="Arial"/>
          <w:lang w:val="en-US"/>
        </w:rPr>
        <w:t xml:space="preserve">With no designated post-registration training for SLTs working in critical care, clinicians acquire these skills through experience and CPD which may include opportunities to shadow other teams and SLT colleagues in addition to attendance at Clinical Excellence Networks. Staff should be routinely supported through a system of clinical supervision from an advanced clinician and comply with clinical governance, which includes the development of competencies. In smaller </w:t>
      </w:r>
      <w:r w:rsidRPr="00745643">
        <w:rPr>
          <w:rFonts w:ascii="Arial" w:hAnsi="Arial" w:cs="Arial"/>
          <w:lang w:val="en-GB"/>
        </w:rPr>
        <w:t>centres</w:t>
      </w:r>
      <w:r w:rsidRPr="00745643">
        <w:rPr>
          <w:rFonts w:ascii="Arial" w:hAnsi="Arial" w:cs="Arial"/>
          <w:lang w:val="en-US"/>
        </w:rPr>
        <w:t xml:space="preserve">, this supervision may need to be sourced externally. A clinical training </w:t>
      </w:r>
      <w:proofErr w:type="spellStart"/>
      <w:r w:rsidRPr="00745643">
        <w:rPr>
          <w:rFonts w:ascii="Arial" w:hAnsi="Arial" w:cs="Arial"/>
          <w:lang w:val="en-US"/>
        </w:rPr>
        <w:t>programme</w:t>
      </w:r>
      <w:proofErr w:type="spellEnd"/>
      <w:r w:rsidRPr="00745643">
        <w:rPr>
          <w:rFonts w:ascii="Arial" w:hAnsi="Arial" w:cs="Arial"/>
          <w:lang w:val="en-US"/>
        </w:rPr>
        <w:t xml:space="preserve"> should be provided to more junior therapists, with MDT involvement, in order to develop their skills and roles within the ICU setting</w:t>
      </w:r>
      <w:r w:rsidRPr="00745643">
        <w:fldChar w:fldCharType="begin"/>
      </w:r>
      <w:r w:rsidR="000742C7" w:rsidRPr="00745643">
        <w:rPr>
          <w:rFonts w:ascii="Arial" w:hAnsi="Arial" w:cs="Arial"/>
          <w:lang w:val="en-US"/>
        </w:rPr>
        <w:instrText xml:space="preserve"> ADDIN EN.CITE &lt;EndNote&gt;&lt;Cite&gt;&lt;Author&gt;Intensive Care Society and Faculty of Intensive Care Medicine&lt;/Author&gt;&lt;Year&gt;2018&lt;/Year&gt;&lt;RecNum&gt;2622&lt;/RecNum&gt;&lt;DisplayText&gt;&lt;style face="superscript"&gt;8&lt;/style&gt;&lt;/DisplayText&gt;&lt;record&gt;&lt;rec-number&gt;2622&lt;/rec-number&gt;&lt;foreign-keys&gt;&lt;key app="EN" db-id="pzp9vzd91f2xzyepeazp2zx5rx0tsw2x0wz5" timestamp="1543322097"&gt;2622&lt;/key&gt;&lt;/foreign-keys&gt;&lt;ref-type name="Web Page"&gt;12&lt;/ref-type&gt;&lt;contributors&gt;&lt;authors&gt;&lt;author&gt;Intensive Care Society and Faculty of Intensive Care Medicine, &lt;/author&gt;&lt;/authors&gt;&lt;/contributors&gt;&lt;titles&gt;&lt;title&gt;Allied Health Professionals: Critical Care Professional Development Framework&lt;/title&gt;&lt;/titles&gt;&lt;volume&gt;2018&lt;/volume&gt;&lt;number&gt;27th November, &lt;/number&gt;&lt;dates&gt;&lt;year&gt;2018&lt;/year&gt;&lt;/dates&gt;&lt;urls&gt;&lt;related-urls&gt;&lt;url&gt;http://www.ics.ac.uk/ICS/Resources___AHP_Framework.aspx&lt;/url&gt;&lt;/related-urls&gt;&lt;/urls&gt;&lt;/record&gt;&lt;/Cite&gt;&lt;/EndNote&gt;</w:instrText>
      </w:r>
      <w:r w:rsidRPr="00745643">
        <w:rPr>
          <w:rFonts w:ascii="Arial" w:hAnsi="Arial" w:cs="Arial"/>
          <w:lang w:val="en-US"/>
        </w:rPr>
        <w:fldChar w:fldCharType="separate"/>
      </w:r>
      <w:r w:rsidR="000742C7" w:rsidRPr="00745643">
        <w:rPr>
          <w:rFonts w:ascii="Arial" w:hAnsi="Arial" w:cs="Arial"/>
          <w:noProof/>
          <w:vertAlign w:val="superscript"/>
          <w:lang w:val="en-US"/>
        </w:rPr>
        <w:t>8</w:t>
      </w:r>
      <w:r w:rsidRPr="00745643">
        <w:fldChar w:fldCharType="end"/>
      </w:r>
      <w:r w:rsidRPr="00745643">
        <w:rPr>
          <w:rFonts w:ascii="Arial" w:hAnsi="Arial" w:cs="Arial"/>
          <w:lang w:val="en-US"/>
        </w:rPr>
        <w:t>.</w:t>
      </w:r>
      <w:r w:rsidR="003C6C63" w:rsidRPr="00745643">
        <w:rPr>
          <w:rFonts w:ascii="Arial" w:hAnsi="Arial" w:cs="Arial"/>
          <w:lang w:val="en-US"/>
        </w:rPr>
        <w:tab/>
      </w:r>
    </w:p>
    <w:p w14:paraId="0ED2B2A0" w14:textId="13B62154" w:rsidR="00E863A3" w:rsidRPr="00745643" w:rsidRDefault="00E863A3" w:rsidP="055AD069">
      <w:pPr>
        <w:pStyle w:val="BodyA"/>
        <w:spacing w:line="360" w:lineRule="auto"/>
        <w:jc w:val="both"/>
        <w:rPr>
          <w:rFonts w:ascii="Arial" w:hAnsi="Arial" w:cs="Arial"/>
          <w:lang w:val="en-US"/>
        </w:rPr>
      </w:pPr>
      <w:r w:rsidRPr="00745643">
        <w:rPr>
          <w:rFonts w:ascii="Arial" w:hAnsi="Arial" w:cs="Arial"/>
          <w:lang w:val="en-US"/>
        </w:rPr>
        <w:t xml:space="preserve">In hospitals with larger ICUs, SLTs may develop </w:t>
      </w:r>
      <w:proofErr w:type="spellStart"/>
      <w:r w:rsidRPr="00745643">
        <w:rPr>
          <w:rFonts w:ascii="Arial" w:hAnsi="Arial" w:cs="Arial"/>
          <w:lang w:val="en-US"/>
        </w:rPr>
        <w:t>specialised</w:t>
      </w:r>
      <w:proofErr w:type="spellEnd"/>
      <w:r w:rsidRPr="00745643">
        <w:rPr>
          <w:rFonts w:ascii="Arial" w:hAnsi="Arial" w:cs="Arial"/>
          <w:lang w:val="en-US"/>
        </w:rPr>
        <w:t xml:space="preserve"> skills for specific populations, such as cardiothoracic surgery, neurosurgery as well as general medicine. SLTs provide treatment for critically ill patients who have an acute neurological or medical condition (including trauma, </w:t>
      </w:r>
      <w:proofErr w:type="spellStart"/>
      <w:r w:rsidRPr="00745643">
        <w:rPr>
          <w:rFonts w:ascii="Arial" w:hAnsi="Arial" w:cs="Arial"/>
          <w:lang w:val="en-US"/>
        </w:rPr>
        <w:t>haemorrhage</w:t>
      </w:r>
      <w:proofErr w:type="spellEnd"/>
      <w:r w:rsidRPr="00745643">
        <w:rPr>
          <w:rFonts w:ascii="Arial" w:hAnsi="Arial" w:cs="Arial"/>
          <w:lang w:val="en-US"/>
        </w:rPr>
        <w:t xml:space="preserve">, </w:t>
      </w:r>
      <w:proofErr w:type="spellStart"/>
      <w:r w:rsidRPr="00745643">
        <w:rPr>
          <w:rFonts w:ascii="Arial" w:hAnsi="Arial" w:cs="Arial"/>
          <w:lang w:val="en-US"/>
        </w:rPr>
        <w:t>tumours</w:t>
      </w:r>
      <w:proofErr w:type="spellEnd"/>
      <w:r w:rsidRPr="00745643">
        <w:rPr>
          <w:rFonts w:ascii="Arial" w:hAnsi="Arial" w:cs="Arial"/>
          <w:lang w:val="en-US"/>
        </w:rPr>
        <w:t>, spinal injuries, respiratory conditions) or patients following complex neuro, cardiac and general surgery. These conditions may impact language skills, motor speech, swallowing, cough and voice. In addition to this, the medical interventions required in critical care may h</w:t>
      </w:r>
      <w:r w:rsidR="00343ADB" w:rsidRPr="00745643">
        <w:rPr>
          <w:rFonts w:ascii="Arial" w:hAnsi="Arial" w:cs="Arial"/>
          <w:lang w:val="en-US"/>
        </w:rPr>
        <w:t xml:space="preserve">ave an additional and </w:t>
      </w:r>
      <w:proofErr w:type="spellStart"/>
      <w:r w:rsidR="00343ADB" w:rsidRPr="00745643">
        <w:rPr>
          <w:rFonts w:ascii="Arial" w:hAnsi="Arial" w:cs="Arial"/>
          <w:lang w:val="en-US"/>
        </w:rPr>
        <w:t>unrecognis</w:t>
      </w:r>
      <w:r w:rsidRPr="00745643">
        <w:rPr>
          <w:rFonts w:ascii="Arial" w:hAnsi="Arial" w:cs="Arial"/>
          <w:lang w:val="en-US"/>
        </w:rPr>
        <w:t>ed</w:t>
      </w:r>
      <w:proofErr w:type="spellEnd"/>
      <w:r w:rsidRPr="00745643">
        <w:rPr>
          <w:rFonts w:ascii="Arial" w:hAnsi="Arial" w:cs="Arial"/>
          <w:lang w:val="en-US"/>
        </w:rPr>
        <w:t xml:space="preserve"> impact. This may include prolonged endotracheal intubation and post-</w:t>
      </w:r>
      <w:proofErr w:type="spellStart"/>
      <w:r w:rsidRPr="00745643">
        <w:rPr>
          <w:rFonts w:ascii="Arial" w:hAnsi="Arial" w:cs="Arial"/>
          <w:lang w:val="en-US"/>
        </w:rPr>
        <w:t>extubation</w:t>
      </w:r>
      <w:proofErr w:type="spellEnd"/>
      <w:r w:rsidRPr="00745643">
        <w:rPr>
          <w:rFonts w:ascii="Arial" w:hAnsi="Arial" w:cs="Arial"/>
          <w:lang w:val="en-US"/>
        </w:rPr>
        <w:t xml:space="preserve"> dysphagia and </w:t>
      </w:r>
      <w:r w:rsidRPr="00745643">
        <w:rPr>
          <w:rFonts w:ascii="Arial" w:hAnsi="Arial" w:cs="Arial"/>
          <w:lang w:val="en-US"/>
        </w:rPr>
        <w:lastRenderedPageBreak/>
        <w:t xml:space="preserve">dysphonia </w:t>
      </w:r>
      <w:r w:rsidRPr="00745643">
        <w:fldChar w:fldCharType="begin">
          <w:fldData xml:space="preserve">PEVuZE5vdGU+PENpdGU+PEF1dGhvcj5Ccm9kc2t5PC9BdXRob3I+PFllYXI+MjAxODwvWWVhcj48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bD48ZnVsbC10aXRsZT5Dcml0aWNhbCBDYXJlIE1lZGljaW5lPC9mdWxsLXRpdGxlPjxhYmJyLTE+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</w:fldData>
        </w:fldChar>
      </w:r>
      <w:r w:rsidR="000742C7" w:rsidRPr="00745643">
        <w:rPr>
          <w:rFonts w:ascii="Arial" w:hAnsi="Arial" w:cs="Arial"/>
          <w:lang w:val="en-US"/>
        </w:rPr>
        <w:instrText xml:space="preserve"> ADDIN EN.CITE </w:instrText>
      </w:r>
      <w:r w:rsidR="000742C7" w:rsidRPr="00745643">
        <w:rPr>
          <w:rFonts w:ascii="Arial" w:hAnsi="Arial" w:cs="Arial"/>
          <w:lang w:val="en-US"/>
        </w:rPr>
        <w:fldChar w:fldCharType="begin">
          <w:fldData xml:space="preserve">PEVuZE5vdGU+PENpdGU+PEF1dGhvcj5Ccm9kc2t5PC9BdXRob3I+PFllYXI+MjAxODwvWWVhcj48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bD48ZnVsbC10aXRsZT5Dcml0aWNhbCBDYXJlIE1lZGljaW5lPC9mdWxsLXRpdGxlPjxhYmJyLTE+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</w:fldData>
        </w:fldChar>
      </w:r>
      <w:r w:rsidR="000742C7" w:rsidRPr="00745643">
        <w:rPr>
          <w:rFonts w:ascii="Arial" w:hAnsi="Arial" w:cs="Arial"/>
          <w:lang w:val="en-US"/>
        </w:rPr>
        <w:instrText xml:space="preserve"> ADDIN EN.CITE.DATA </w:instrText>
      </w:r>
      <w:r w:rsidR="000742C7" w:rsidRPr="00745643">
        <w:rPr>
          <w:rFonts w:ascii="Arial" w:hAnsi="Arial" w:cs="Arial"/>
          <w:lang w:val="en-US"/>
        </w:rPr>
      </w:r>
      <w:r w:rsidR="000742C7" w:rsidRPr="00745643">
        <w:rPr>
          <w:rFonts w:ascii="Arial" w:hAnsi="Arial" w:cs="Arial"/>
          <w:lang w:val="en-US"/>
        </w:rPr>
        <w:fldChar w:fldCharType="end"/>
      </w:r>
      <w:r w:rsidRPr="00745643">
        <w:rPr>
          <w:rFonts w:ascii="Arial" w:hAnsi="Arial" w:cs="Arial"/>
          <w:lang w:val="en-US"/>
        </w:rPr>
      </w:r>
      <w:r w:rsidRPr="00745643">
        <w:rPr>
          <w:rFonts w:ascii="Arial" w:hAnsi="Arial" w:cs="Arial"/>
          <w:lang w:val="en-US"/>
        </w:rPr>
        <w:fldChar w:fldCharType="separate"/>
      </w:r>
      <w:r w:rsidR="000742C7" w:rsidRPr="00745643">
        <w:rPr>
          <w:rFonts w:ascii="Arial" w:hAnsi="Arial" w:cs="Arial"/>
          <w:noProof/>
          <w:vertAlign w:val="superscript"/>
          <w:lang w:val="en-US"/>
        </w:rPr>
        <w:t>9</w:t>
      </w:r>
      <w:r w:rsidRPr="00745643">
        <w:fldChar w:fldCharType="end"/>
      </w:r>
      <w:r w:rsidRPr="00745643">
        <w:rPr>
          <w:rFonts w:ascii="Arial" w:hAnsi="Arial" w:cs="Arial"/>
          <w:lang w:val="en-US"/>
        </w:rPr>
        <w:t>.</w:t>
      </w:r>
      <w:r w:rsidRPr="00745643">
        <w:rPr>
          <w:rFonts w:ascii="Arial" w:hAnsi="Arial" w:cs="Arial"/>
          <w:lang w:val="en-GB"/>
        </w:rPr>
        <w:t xml:space="preserve"> Within the ICU setting, patients may also be at risk of </w:t>
      </w:r>
      <w:r w:rsidRPr="00745643">
        <w:rPr>
          <w:rFonts w:ascii="Arial" w:hAnsi="Arial" w:cs="Arial"/>
          <w:lang w:val="en-US"/>
        </w:rPr>
        <w:t>recurrent laryngeal nerve damage</w:t>
      </w:r>
      <w:r w:rsidR="00343ADB" w:rsidRPr="00745643">
        <w:rPr>
          <w:rFonts w:ascii="Arial" w:hAnsi="Arial" w:cs="Arial"/>
          <w:vertAlign w:val="superscript"/>
          <w:lang w:val="en-US"/>
        </w:rPr>
        <w:t>10</w:t>
      </w:r>
      <w:r w:rsidRPr="00745643">
        <w:rPr>
          <w:rFonts w:ascii="Arial" w:hAnsi="Arial" w:cs="Arial"/>
          <w:lang w:val="en-US"/>
        </w:rPr>
        <w:t xml:space="preserve"> (mainly patients following cardiothoracic intervention or anterior cervical spi</w:t>
      </w:r>
      <w:r w:rsidR="00343ADB" w:rsidRPr="00745643">
        <w:rPr>
          <w:rFonts w:ascii="Arial" w:hAnsi="Arial" w:cs="Arial"/>
          <w:lang w:val="en-US"/>
        </w:rPr>
        <w:t>nal cord surgery</w:t>
      </w:r>
      <w:r w:rsidRPr="00745643">
        <w:rPr>
          <w:rFonts w:ascii="Arial" w:hAnsi="Arial" w:cs="Arial"/>
          <w:lang w:val="en-US"/>
        </w:rPr>
        <w:t xml:space="preserve">) which will further compromise glottic function impacting swallow and voice ability.  Early use of </w:t>
      </w:r>
      <w:proofErr w:type="spellStart"/>
      <w:r w:rsidRPr="00745643">
        <w:rPr>
          <w:rFonts w:ascii="Arial" w:hAnsi="Arial" w:cs="Arial"/>
          <w:lang w:val="en-US"/>
        </w:rPr>
        <w:t>fibreoptic</w:t>
      </w:r>
      <w:proofErr w:type="spellEnd"/>
      <w:r w:rsidRPr="00745643">
        <w:rPr>
          <w:rFonts w:ascii="Arial" w:hAnsi="Arial" w:cs="Arial"/>
          <w:lang w:val="en-US"/>
        </w:rPr>
        <w:t xml:space="preserve"> </w:t>
      </w:r>
      <w:proofErr w:type="spellStart"/>
      <w:r w:rsidRPr="00745643">
        <w:rPr>
          <w:rFonts w:ascii="Arial" w:hAnsi="Arial" w:cs="Arial"/>
          <w:lang w:val="en-US"/>
        </w:rPr>
        <w:t>nasendoscopy</w:t>
      </w:r>
      <w:proofErr w:type="spellEnd"/>
      <w:r w:rsidRPr="00745643">
        <w:rPr>
          <w:rFonts w:ascii="Arial" w:hAnsi="Arial" w:cs="Arial"/>
          <w:lang w:val="en-US"/>
        </w:rPr>
        <w:t xml:space="preserve"> </w:t>
      </w:r>
      <w:r w:rsidR="055AD069" w:rsidRPr="00745643">
        <w:rPr>
          <w:rFonts w:ascii="Arial" w:hAnsi="Arial" w:cs="Arial"/>
          <w:lang w:val="en-US"/>
        </w:rPr>
        <w:t xml:space="preserve">by trained SLTs </w:t>
      </w:r>
      <w:r w:rsidRPr="00745643">
        <w:rPr>
          <w:rFonts w:ascii="Arial" w:hAnsi="Arial" w:cs="Arial"/>
          <w:lang w:val="en-US"/>
        </w:rPr>
        <w:t xml:space="preserve">helps to identify structural, sensory and motor problems in the assessment of swallowing and cough functions.  </w:t>
      </w:r>
    </w:p>
    <w:p w14:paraId="441B622A" w14:textId="597EED42" w:rsidR="00771A7E" w:rsidRPr="00745643" w:rsidRDefault="00E863A3" w:rsidP="055AD069">
      <w:pPr>
        <w:pStyle w:val="BodyA"/>
        <w:spacing w:line="360" w:lineRule="auto"/>
        <w:jc w:val="both"/>
        <w:rPr>
          <w:rFonts w:ascii="Arial" w:hAnsi="Arial" w:cs="Arial"/>
          <w:lang w:val="en-US"/>
        </w:rPr>
      </w:pPr>
      <w:r w:rsidRPr="00745643">
        <w:rPr>
          <w:rFonts w:ascii="Arial" w:hAnsi="Arial" w:cs="Arial"/>
          <w:lang w:val="en-US"/>
        </w:rPr>
        <w:t>Regular MDT ICU ward rounds help to review, discuss and support a coordinated rehabilitation approach and set achievable goals to improve outcomes. Following the development of NICE guidance QS158</w:t>
      </w:r>
      <w:r w:rsidRPr="00745643">
        <w:fldChar w:fldCharType="begin"/>
      </w:r>
      <w:r w:rsidR="000742C7" w:rsidRPr="00745643">
        <w:rPr>
          <w:rFonts w:ascii="Arial" w:hAnsi="Arial" w:cs="Arial"/>
          <w:lang w:val="en-US"/>
        </w:rPr>
        <w:instrText xml:space="preserve"> ADDIN EN.CITE &lt;EndNote&gt;&lt;Cite&gt;&lt;Author&gt;National Institute for Clinical Excellence&lt;/Author&gt;&lt;Year&gt;2017&lt;/Year&gt;&lt;RecNum&gt;2599&lt;/RecNum&gt;&lt;DisplayText&gt;&lt;style face="superscript"&gt;10&lt;/style&gt;&lt;/DisplayText&gt;&lt;record&gt;&lt;rec-number&gt;2599&lt;/rec-number&gt;&lt;foreign-keys&gt;&lt;key app="EN" db-id="pzp9vzd91f2xzyepeazp2zx5rx0tsw2x0wz5" timestamp="1524069401"&gt;2599&lt;/key&gt;&lt;/foreign-keys&gt;&lt;ref-type name="Web Page"&gt;12&lt;/ref-type&gt;&lt;contributors&gt;&lt;authors&gt;&lt;author&gt;National Institute for Clinical Excellence, &lt;/author&gt;&lt;/authors&gt;&lt;/contributors&gt;&lt;titles&gt;&lt;title&gt;Rehabilitation after Critical Illness in Adults Quality Standard [QS158]&lt;/title&gt;&lt;/titles&gt;&lt;volume&gt;2017&lt;/volume&gt;&lt;number&gt;17th September&lt;/number&gt;&lt;dates&gt;&lt;year&gt;2017&lt;/year&gt;&lt;/dates&gt;&lt;urls&gt;&lt;related-urls&gt;&lt;url&gt;https://www.nice.org.uk/guidance/qs158&lt;/url&gt;&lt;/related-urls&gt;&lt;/urls&gt;&lt;/record&gt;&lt;/Cite&gt;&lt;/EndNote&gt;</w:instrText>
      </w:r>
      <w:r w:rsidRPr="00745643">
        <w:rPr>
          <w:rFonts w:ascii="Arial" w:hAnsi="Arial" w:cs="Arial"/>
          <w:lang w:val="en-US"/>
        </w:rPr>
        <w:fldChar w:fldCharType="separate"/>
      </w:r>
      <w:r w:rsidR="000742C7" w:rsidRPr="00745643">
        <w:rPr>
          <w:rFonts w:ascii="Arial" w:hAnsi="Arial" w:cs="Arial"/>
          <w:noProof/>
          <w:vertAlign w:val="superscript"/>
          <w:lang w:val="en-US"/>
        </w:rPr>
        <w:t>10</w:t>
      </w:r>
      <w:r w:rsidRPr="00745643">
        <w:fldChar w:fldCharType="end"/>
      </w:r>
      <w:r w:rsidRPr="00745643">
        <w:rPr>
          <w:rFonts w:ascii="Arial" w:hAnsi="Arial" w:cs="Arial"/>
          <w:lang w:val="en-US"/>
        </w:rPr>
        <w:t>, each patient should have a rehabilitation prescription completed within 72 hours, outlining their impairments and planned interventions, which would be updated regularly.</w:t>
      </w:r>
    </w:p>
    <w:p w14:paraId="6991CE61" w14:textId="77777777" w:rsidR="003C7F66" w:rsidRPr="00745643" w:rsidRDefault="0060385B" w:rsidP="00B17826">
      <w:pPr>
        <w:spacing w:line="360" w:lineRule="auto"/>
        <w:jc w:val="both"/>
        <w:rPr>
          <w:rFonts w:ascii="Arial" w:hAnsi="Arial" w:cs="Arial"/>
          <w:b/>
          <w:u w:val="single"/>
        </w:rPr>
      </w:pPr>
      <w:r w:rsidRPr="00745643">
        <w:rPr>
          <w:rFonts w:ascii="Arial" w:hAnsi="Arial" w:cs="Arial"/>
          <w:b/>
          <w:u w:val="single"/>
        </w:rPr>
        <w:t>The current impact in ICU</w:t>
      </w:r>
      <w:r w:rsidR="00DD196B" w:rsidRPr="00745643">
        <w:rPr>
          <w:rFonts w:ascii="Arial" w:hAnsi="Arial" w:cs="Arial"/>
          <w:b/>
          <w:u w:val="single"/>
        </w:rPr>
        <w:t xml:space="preserve"> </w:t>
      </w:r>
    </w:p>
    <w:p w14:paraId="19A75960" w14:textId="19FC7D23" w:rsidR="0028493A" w:rsidRPr="00745643" w:rsidRDefault="055AD069" w:rsidP="055AD069">
      <w:pPr>
        <w:spacing w:line="360" w:lineRule="auto"/>
        <w:jc w:val="both"/>
        <w:rPr>
          <w:rFonts w:ascii="Arial" w:hAnsi="Arial" w:cs="Arial"/>
        </w:rPr>
      </w:pPr>
      <w:r w:rsidRPr="00745643">
        <w:rPr>
          <w:rFonts w:ascii="Arial" w:hAnsi="Arial" w:cs="Arial"/>
        </w:rPr>
        <w:t>The role of SLT on ICU encompasses assessment, rehabilitation and advice in the key areas of communication, swallowing and tracheostomy weaning:</w:t>
      </w:r>
    </w:p>
    <w:p w14:paraId="441C6E33" w14:textId="77777777" w:rsidR="00654218" w:rsidRPr="00745643" w:rsidRDefault="0028493A" w:rsidP="00B17826">
      <w:pPr>
        <w:spacing w:line="360" w:lineRule="auto"/>
        <w:jc w:val="both"/>
        <w:rPr>
          <w:rFonts w:ascii="Arial" w:hAnsi="Arial" w:cs="Arial"/>
          <w:b/>
        </w:rPr>
      </w:pPr>
      <w:r w:rsidRPr="00745643">
        <w:rPr>
          <w:rFonts w:ascii="Arial" w:hAnsi="Arial" w:cs="Arial"/>
          <w:b/>
        </w:rPr>
        <w:t>Communication:</w:t>
      </w:r>
      <w:r w:rsidR="00630232" w:rsidRPr="00745643">
        <w:rPr>
          <w:rFonts w:ascii="Arial" w:hAnsi="Arial" w:cs="Arial"/>
          <w:b/>
        </w:rPr>
        <w:t xml:space="preserve"> </w:t>
      </w:r>
    </w:p>
    <w:p w14:paraId="11BC6875" w14:textId="523B9D11" w:rsidR="0028493A" w:rsidRPr="00745643" w:rsidRDefault="00630232" w:rsidP="055AD069">
      <w:pPr>
        <w:spacing w:line="360" w:lineRule="auto"/>
        <w:jc w:val="both"/>
        <w:rPr>
          <w:rFonts w:ascii="Arial" w:hAnsi="Arial" w:cs="Arial"/>
        </w:rPr>
      </w:pPr>
      <w:r w:rsidRPr="00745643">
        <w:rPr>
          <w:rFonts w:ascii="Arial" w:hAnsi="Arial" w:cs="Arial"/>
        </w:rPr>
        <w:t>Early SLT involvement helps to facilitate a successful communication route for all patients on critical care. This is essential to optimise their psychosocial wellbeing, engagement in their day</w:t>
      </w:r>
      <w:r w:rsidR="003C7F66" w:rsidRPr="00745643">
        <w:rPr>
          <w:rFonts w:ascii="Arial" w:hAnsi="Arial" w:cs="Arial"/>
        </w:rPr>
        <w:t>-to-</w:t>
      </w:r>
      <w:r w:rsidRPr="00745643">
        <w:rPr>
          <w:rFonts w:ascii="Arial" w:hAnsi="Arial" w:cs="Arial"/>
        </w:rPr>
        <w:t>day care and consent decisions. It is well documented that communication difficulties on critical care are a major source of stress</w:t>
      </w:r>
      <w:r w:rsidR="003C7F66" w:rsidRPr="00745643">
        <w:fldChar w:fldCharType="begin">
          <w:fldData xml:space="preserve">PEVuZE5vdGU+PENpdGU+PEF1dGhvcj5LYXJsc3NvbjwvQXV0aG9yPjxZZWFyPjIwMTI8L1llYXI+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</w:fldData>
        </w:fldChar>
      </w:r>
      <w:r w:rsidR="000742C7" w:rsidRPr="00745643">
        <w:rPr>
          <w:rFonts w:ascii="Arial" w:hAnsi="Arial" w:cs="Arial"/>
        </w:rPr>
        <w:instrText xml:space="preserve"> ADDIN EN.CITE </w:instrText>
      </w:r>
      <w:r w:rsidR="000742C7" w:rsidRPr="00745643">
        <w:rPr>
          <w:rFonts w:ascii="Arial" w:hAnsi="Arial" w:cs="Arial"/>
        </w:rPr>
        <w:fldChar w:fldCharType="begin">
          <w:fldData xml:space="preserve">PEVuZE5vdGU+PENpdGU+PEF1dGhvcj5LYXJsc3NvbjwvQXV0aG9yPjxZZWFyPjIwMTI8L1llYXI+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</w:fldData>
        </w:fldChar>
      </w:r>
      <w:r w:rsidR="000742C7" w:rsidRPr="00745643">
        <w:rPr>
          <w:rFonts w:ascii="Arial" w:hAnsi="Arial" w:cs="Arial"/>
        </w:rPr>
        <w:instrText xml:space="preserve"> ADDIN EN.CITE.DATA </w:instrText>
      </w:r>
      <w:r w:rsidR="000742C7" w:rsidRPr="00745643">
        <w:rPr>
          <w:rFonts w:ascii="Arial" w:hAnsi="Arial" w:cs="Arial"/>
        </w:rPr>
      </w:r>
      <w:r w:rsidR="000742C7" w:rsidRPr="00745643">
        <w:rPr>
          <w:rFonts w:ascii="Arial" w:hAnsi="Arial" w:cs="Arial"/>
        </w:rPr>
        <w:fldChar w:fldCharType="end"/>
      </w:r>
      <w:r w:rsidR="003C7F66" w:rsidRPr="00745643">
        <w:rPr>
          <w:rFonts w:ascii="Arial" w:hAnsi="Arial" w:cs="Arial"/>
        </w:rPr>
      </w:r>
      <w:r w:rsidR="003C7F66" w:rsidRPr="00745643">
        <w:rPr>
          <w:rFonts w:ascii="Arial" w:hAnsi="Arial" w:cs="Arial"/>
        </w:rPr>
        <w:fldChar w:fldCharType="separate"/>
      </w:r>
      <w:r w:rsidR="000742C7" w:rsidRPr="00745643">
        <w:rPr>
          <w:rFonts w:ascii="Arial" w:hAnsi="Arial" w:cs="Arial"/>
          <w:noProof/>
          <w:vertAlign w:val="superscript"/>
        </w:rPr>
        <w:t>11, 12</w:t>
      </w:r>
      <w:r w:rsidR="003C7F66" w:rsidRPr="00745643">
        <w:fldChar w:fldCharType="end"/>
      </w:r>
      <w:r w:rsidRPr="00745643">
        <w:rPr>
          <w:rFonts w:ascii="Arial" w:hAnsi="Arial" w:cs="Arial"/>
        </w:rPr>
        <w:t xml:space="preserve">.  </w:t>
      </w:r>
      <w:r w:rsidR="00F86153" w:rsidRPr="00745643">
        <w:rPr>
          <w:rFonts w:ascii="Arial" w:hAnsi="Arial" w:cs="Arial"/>
        </w:rPr>
        <w:t>Links have been identified between p</w:t>
      </w:r>
      <w:r w:rsidR="007B0C38" w:rsidRPr="00745643">
        <w:rPr>
          <w:rFonts w:ascii="Arial" w:hAnsi="Arial" w:cs="Arial"/>
        </w:rPr>
        <w:t xml:space="preserve">atients </w:t>
      </w:r>
      <w:r w:rsidR="00F86153" w:rsidRPr="00745643">
        <w:rPr>
          <w:rFonts w:ascii="Arial" w:hAnsi="Arial" w:cs="Arial"/>
        </w:rPr>
        <w:t>with</w:t>
      </w:r>
      <w:r w:rsidR="007B0C38" w:rsidRPr="00745643">
        <w:rPr>
          <w:rFonts w:ascii="Arial" w:hAnsi="Arial" w:cs="Arial"/>
        </w:rPr>
        <w:t xml:space="preserve"> communication </w:t>
      </w:r>
      <w:r w:rsidR="00F86153" w:rsidRPr="00745643">
        <w:rPr>
          <w:rFonts w:ascii="Arial" w:hAnsi="Arial" w:cs="Arial"/>
        </w:rPr>
        <w:t xml:space="preserve">impairments and </w:t>
      </w:r>
      <w:r w:rsidR="007B0C38" w:rsidRPr="00745643">
        <w:rPr>
          <w:rFonts w:ascii="Arial" w:hAnsi="Arial" w:cs="Arial"/>
        </w:rPr>
        <w:t>delirium</w:t>
      </w:r>
      <w:r w:rsidR="00F86153" w:rsidRPr="00745643">
        <w:fldChar w:fldCharType="begin"/>
      </w:r>
      <w:r w:rsidR="000742C7" w:rsidRPr="00745643">
        <w:rPr>
          <w:rFonts w:ascii="Arial" w:hAnsi="Arial" w:cs="Arial"/>
        </w:rPr>
        <w:instrText xml:space="preserve"> ADDIN EN.CITE &lt;EndNote&gt;&lt;Cite&gt;&lt;Author&gt;Green&lt;/Author&gt;&lt;Year&gt;2018&lt;/Year&gt;&lt;RecNum&gt;2691&lt;/RecNum&gt;&lt;DisplayText&gt;&lt;style face="superscript"&gt;13&lt;/style&gt;&lt;/DisplayText&gt;&lt;record&gt;&lt;rec-number&gt;2691&lt;/rec-number&gt;&lt;foreign-keys&gt;&lt;key app="EN" db-id="pzp9vzd91f2xzyepeazp2zx5rx0tsw2x0wz5" timestamp="1553068949"&gt;2691&lt;/key&gt;&lt;/foreign-keys&gt;&lt;ref-type name="Journal Article"&gt;17&lt;/ref-type&gt;&lt;contributors&gt;&lt;authors&gt;&lt;author&gt;Green, Samantha&lt;/author&gt;&lt;author&gt;Reivonen, Satu&lt;/author&gt;&lt;author&gt;Rutter, Lisa-Marie&lt;/author&gt;&lt;author&gt;Nouzova, Eva&lt;/author&gt;&lt;author&gt;Duncan, Nikki&lt;/author&gt;&lt;author&gt;Clarke, Caoimhe&lt;/author&gt;&lt;author&gt;MacLullich, Alasdair M. J.&lt;/author&gt;&lt;author&gt;Tieges, Zoë&lt;/author&gt;&lt;/authors&gt;&lt;/contributors&gt;&lt;titles&gt;&lt;title&gt;Investigating speech and language impairments in delirium: A preliminary case-control study&lt;/title&gt;&lt;secondary-title&gt;PloS one&lt;/secondary-title&gt;&lt;/titles&gt;&lt;periodical&gt;&lt;full-title&gt;PLoS One&lt;/full-title&gt;&lt;abbr-1&gt;PloS one&lt;/abbr-1&gt;&lt;/periodical&gt;&lt;pages&gt;e0207527-e0207527&lt;/pages&gt;&lt;volume&gt;13&lt;/volume&gt;&lt;number&gt;11&lt;/number&gt;&lt;dates&gt;&lt;year&gt;2018&lt;/year&gt;&lt;/dates&gt;&lt;publisher&gt;Public Library of Science&lt;/publisher&gt;&lt;isbn&gt;1932-6203&lt;/isbn&gt;&lt;accession-num&gt;30475831&lt;/accession-num&gt;&lt;urls&gt;&lt;related-urls&gt;&lt;url&gt;https://www.ncbi.nlm.nih.gov/pubmed/30475831&lt;/url&gt;&lt;url&gt;https://www.ncbi.nlm.nih.gov/pmc/PMC6261049/&lt;/url&gt;&lt;/related-urls&gt;&lt;/urls&gt;&lt;electronic-resource-num&gt;10.1371/journal.pone.0207527&lt;/electronic-resource-num&gt;&lt;remote-database-name&gt;PubMed&lt;/remote-database-name&gt;&lt;/record&gt;&lt;/Cite&gt;&lt;/EndNote&gt;</w:instrText>
      </w:r>
      <w:r w:rsidR="00F86153" w:rsidRPr="00745643">
        <w:rPr>
          <w:rFonts w:ascii="Arial" w:hAnsi="Arial" w:cs="Arial"/>
        </w:rPr>
        <w:fldChar w:fldCharType="separate"/>
      </w:r>
      <w:r w:rsidR="000742C7" w:rsidRPr="00745643">
        <w:rPr>
          <w:rFonts w:ascii="Arial" w:hAnsi="Arial" w:cs="Arial"/>
          <w:noProof/>
          <w:vertAlign w:val="superscript"/>
        </w:rPr>
        <w:t>13</w:t>
      </w:r>
      <w:r w:rsidR="00F86153" w:rsidRPr="00745643">
        <w:fldChar w:fldCharType="end"/>
      </w:r>
      <w:r w:rsidR="00E95CDA" w:rsidRPr="00745643">
        <w:rPr>
          <w:rFonts w:ascii="Arial" w:hAnsi="Arial" w:cs="Arial"/>
        </w:rPr>
        <w:t>.</w:t>
      </w:r>
      <w:r w:rsidR="007B0C38" w:rsidRPr="00745643">
        <w:rPr>
          <w:rFonts w:ascii="Arial" w:hAnsi="Arial" w:cs="Arial"/>
        </w:rPr>
        <w:t xml:space="preserve">  </w:t>
      </w:r>
      <w:r w:rsidR="0028493A" w:rsidRPr="00745643">
        <w:rPr>
          <w:rFonts w:ascii="Arial" w:hAnsi="Arial" w:cs="Arial"/>
        </w:rPr>
        <w:t>SLTs carry out formal and informal assessments of receptive and expressive language (ver</w:t>
      </w:r>
      <w:r w:rsidRPr="00745643">
        <w:rPr>
          <w:rFonts w:ascii="Arial" w:hAnsi="Arial" w:cs="Arial"/>
        </w:rPr>
        <w:t xml:space="preserve">bal and non-verbal), speech, </w:t>
      </w:r>
      <w:r w:rsidR="0028493A" w:rsidRPr="00745643">
        <w:rPr>
          <w:rFonts w:ascii="Arial" w:hAnsi="Arial" w:cs="Arial"/>
        </w:rPr>
        <w:t xml:space="preserve">voice </w:t>
      </w:r>
      <w:r w:rsidRPr="00745643">
        <w:rPr>
          <w:rFonts w:ascii="Arial" w:hAnsi="Arial" w:cs="Arial"/>
        </w:rPr>
        <w:t xml:space="preserve">and cognitive communication </w:t>
      </w:r>
      <w:r w:rsidR="0028493A" w:rsidRPr="00745643">
        <w:rPr>
          <w:rFonts w:ascii="Arial" w:hAnsi="Arial" w:cs="Arial"/>
        </w:rPr>
        <w:t>function.</w:t>
      </w:r>
      <w:r w:rsidR="009E641C" w:rsidRPr="00745643">
        <w:rPr>
          <w:rFonts w:ascii="Arial" w:hAnsi="Arial" w:cs="Arial"/>
        </w:rPr>
        <w:t xml:space="preserve"> On occasion, communication facilitation may begin when a patient is still intubated but awake and attempting to communicate. The aim will then be to establish a nonverbal communication route to aid communication interaction with family friends and MDT staff on the unit. Nonverbal communication options may include low </w:t>
      </w:r>
      <w:r w:rsidR="00E95CDA" w:rsidRPr="00745643">
        <w:rPr>
          <w:rFonts w:ascii="Arial" w:hAnsi="Arial" w:cs="Arial"/>
        </w:rPr>
        <w:t>technology</w:t>
      </w:r>
      <w:r w:rsidR="000F386A" w:rsidRPr="00745643">
        <w:rPr>
          <w:rFonts w:ascii="Arial" w:hAnsi="Arial" w:cs="Arial"/>
        </w:rPr>
        <w:t xml:space="preserve"> methods for example,</w:t>
      </w:r>
      <w:r w:rsidR="009E641C" w:rsidRPr="00745643">
        <w:rPr>
          <w:rFonts w:ascii="Arial" w:hAnsi="Arial" w:cs="Arial"/>
        </w:rPr>
        <w:t xml:space="preserve"> partner</w:t>
      </w:r>
      <w:r w:rsidR="000F386A" w:rsidRPr="00745643">
        <w:rPr>
          <w:rFonts w:ascii="Arial" w:hAnsi="Arial" w:cs="Arial"/>
        </w:rPr>
        <w:t>-</w:t>
      </w:r>
      <w:r w:rsidR="009E641C" w:rsidRPr="00745643">
        <w:rPr>
          <w:rFonts w:ascii="Arial" w:hAnsi="Arial" w:cs="Arial"/>
        </w:rPr>
        <w:t xml:space="preserve">assisted scanning </w:t>
      </w:r>
      <w:r w:rsidR="000F386A" w:rsidRPr="00745643">
        <w:rPr>
          <w:rFonts w:ascii="Arial" w:hAnsi="Arial" w:cs="Arial"/>
        </w:rPr>
        <w:t xml:space="preserve">of alphabet or picture charts, </w:t>
      </w:r>
      <w:r w:rsidR="00572A9D" w:rsidRPr="00745643">
        <w:rPr>
          <w:rFonts w:ascii="Arial" w:hAnsi="Arial" w:cs="Arial"/>
        </w:rPr>
        <w:t xml:space="preserve">using </w:t>
      </w:r>
      <w:r w:rsidR="009E641C" w:rsidRPr="00745643">
        <w:rPr>
          <w:rFonts w:ascii="Arial" w:hAnsi="Arial" w:cs="Arial"/>
        </w:rPr>
        <w:t xml:space="preserve">eye </w:t>
      </w:r>
      <w:r w:rsidR="00572A9D" w:rsidRPr="00745643">
        <w:rPr>
          <w:rFonts w:ascii="Arial" w:hAnsi="Arial" w:cs="Arial"/>
        </w:rPr>
        <w:t>pointing</w:t>
      </w:r>
      <w:r w:rsidR="009E641C" w:rsidRPr="00745643">
        <w:rPr>
          <w:rFonts w:ascii="Arial" w:hAnsi="Arial" w:cs="Arial"/>
        </w:rPr>
        <w:t>, finger pointing, writing or high tech</w:t>
      </w:r>
      <w:r w:rsidR="00572A9D" w:rsidRPr="00745643">
        <w:rPr>
          <w:rFonts w:ascii="Arial" w:hAnsi="Arial" w:cs="Arial"/>
        </w:rPr>
        <w:t>nology</w:t>
      </w:r>
      <w:r w:rsidR="009E641C" w:rsidRPr="00745643">
        <w:rPr>
          <w:rFonts w:ascii="Arial" w:hAnsi="Arial" w:cs="Arial"/>
        </w:rPr>
        <w:t xml:space="preserve"> devices</w:t>
      </w:r>
      <w:r w:rsidR="00572A9D" w:rsidRPr="00745643">
        <w:rPr>
          <w:rFonts w:ascii="Arial" w:hAnsi="Arial" w:cs="Arial"/>
        </w:rPr>
        <w:t xml:space="preserve">, such as, </w:t>
      </w:r>
      <w:r w:rsidR="009E641C" w:rsidRPr="00745643">
        <w:rPr>
          <w:rFonts w:ascii="Arial" w:hAnsi="Arial" w:cs="Arial"/>
        </w:rPr>
        <w:t>pillow switches to access communication buttons, IPADs, grid 3</w:t>
      </w:r>
      <w:r w:rsidR="009E641C" w:rsidRPr="00745643">
        <w:rPr>
          <w:rFonts w:ascii="Arial" w:hAnsi="Arial" w:cs="Arial"/>
          <w:i/>
          <w:iCs/>
        </w:rPr>
        <w:t xml:space="preserve"> </w:t>
      </w:r>
      <w:r w:rsidR="009E641C" w:rsidRPr="00745643">
        <w:rPr>
          <w:rFonts w:ascii="Arial" w:hAnsi="Arial" w:cs="Arial"/>
        </w:rPr>
        <w:t xml:space="preserve">depending on patient ability and </w:t>
      </w:r>
      <w:r w:rsidR="00572A9D" w:rsidRPr="00745643">
        <w:rPr>
          <w:rFonts w:ascii="Arial" w:hAnsi="Arial" w:cs="Arial"/>
        </w:rPr>
        <w:t xml:space="preserve">methods of </w:t>
      </w:r>
      <w:r w:rsidR="009E641C" w:rsidRPr="00745643">
        <w:rPr>
          <w:rFonts w:ascii="Arial" w:hAnsi="Arial" w:cs="Arial"/>
        </w:rPr>
        <w:t xml:space="preserve">access. Once a successful communication route has been established it is </w:t>
      </w:r>
      <w:r w:rsidR="0055633F" w:rsidRPr="00745643">
        <w:rPr>
          <w:rFonts w:ascii="Arial" w:hAnsi="Arial" w:cs="Arial"/>
        </w:rPr>
        <w:t>essential</w:t>
      </w:r>
      <w:r w:rsidR="009E641C" w:rsidRPr="00745643">
        <w:rPr>
          <w:rFonts w:ascii="Arial" w:hAnsi="Arial" w:cs="Arial"/>
        </w:rPr>
        <w:t xml:space="preserve"> to train family members and staff </w:t>
      </w:r>
      <w:r w:rsidR="0055633F" w:rsidRPr="00745643">
        <w:rPr>
          <w:rFonts w:ascii="Arial" w:hAnsi="Arial" w:cs="Arial"/>
        </w:rPr>
        <w:t>to</w:t>
      </w:r>
      <w:r w:rsidR="009E641C" w:rsidRPr="00745643">
        <w:rPr>
          <w:rFonts w:ascii="Arial" w:hAnsi="Arial" w:cs="Arial"/>
        </w:rPr>
        <w:t xml:space="preserve"> consistent</w:t>
      </w:r>
      <w:r w:rsidR="0055633F" w:rsidRPr="00745643">
        <w:rPr>
          <w:rFonts w:ascii="Arial" w:hAnsi="Arial" w:cs="Arial"/>
        </w:rPr>
        <w:t>ly</w:t>
      </w:r>
      <w:r w:rsidR="009E641C" w:rsidRPr="00745643">
        <w:rPr>
          <w:rFonts w:ascii="Arial" w:hAnsi="Arial" w:cs="Arial"/>
        </w:rPr>
        <w:t xml:space="preserve"> use </w:t>
      </w:r>
      <w:r w:rsidR="0055633F" w:rsidRPr="00745643">
        <w:rPr>
          <w:rFonts w:ascii="Arial" w:hAnsi="Arial" w:cs="Arial"/>
        </w:rPr>
        <w:t>these</w:t>
      </w:r>
      <w:r w:rsidR="009E641C" w:rsidRPr="00745643">
        <w:rPr>
          <w:rFonts w:ascii="Arial" w:hAnsi="Arial" w:cs="Arial"/>
        </w:rPr>
        <w:t xml:space="preserve">. </w:t>
      </w:r>
      <w:r w:rsidR="0055633F" w:rsidRPr="00745643">
        <w:rPr>
          <w:rFonts w:ascii="Arial" w:hAnsi="Arial" w:cs="Arial"/>
        </w:rPr>
        <w:t>P</w:t>
      </w:r>
      <w:r w:rsidR="009E641C" w:rsidRPr="00745643">
        <w:rPr>
          <w:rFonts w:ascii="Arial" w:hAnsi="Arial" w:cs="Arial"/>
        </w:rPr>
        <w:t>atients are reliant on communication partner</w:t>
      </w:r>
      <w:r w:rsidR="0055633F" w:rsidRPr="00745643">
        <w:rPr>
          <w:rFonts w:ascii="Arial" w:hAnsi="Arial" w:cs="Arial"/>
        </w:rPr>
        <w:t>s</w:t>
      </w:r>
      <w:r w:rsidR="009E641C" w:rsidRPr="00745643">
        <w:rPr>
          <w:rFonts w:ascii="Arial" w:hAnsi="Arial" w:cs="Arial"/>
        </w:rPr>
        <w:t xml:space="preserve"> and </w:t>
      </w:r>
      <w:r w:rsidR="0055633F" w:rsidRPr="00745643">
        <w:rPr>
          <w:rFonts w:ascii="Arial" w:hAnsi="Arial" w:cs="Arial"/>
        </w:rPr>
        <w:t xml:space="preserve">the </w:t>
      </w:r>
      <w:r w:rsidR="009E641C" w:rsidRPr="00745643">
        <w:rPr>
          <w:rFonts w:ascii="Arial" w:hAnsi="Arial" w:cs="Arial"/>
        </w:rPr>
        <w:t xml:space="preserve">environment to </w:t>
      </w:r>
      <w:r w:rsidR="0055633F" w:rsidRPr="00745643">
        <w:rPr>
          <w:rFonts w:ascii="Arial" w:hAnsi="Arial" w:cs="Arial"/>
        </w:rPr>
        <w:t>facilitate</w:t>
      </w:r>
      <w:r w:rsidR="009E641C" w:rsidRPr="00745643">
        <w:rPr>
          <w:rFonts w:ascii="Arial" w:hAnsi="Arial" w:cs="Arial"/>
        </w:rPr>
        <w:t xml:space="preserve"> </w:t>
      </w:r>
      <w:r w:rsidR="0055633F" w:rsidRPr="00745643">
        <w:rPr>
          <w:rFonts w:ascii="Arial" w:hAnsi="Arial" w:cs="Arial"/>
        </w:rPr>
        <w:t>alternative methods of</w:t>
      </w:r>
      <w:r w:rsidR="009E641C" w:rsidRPr="00745643">
        <w:rPr>
          <w:rFonts w:ascii="Arial" w:hAnsi="Arial" w:cs="Arial"/>
        </w:rPr>
        <w:t xml:space="preserve"> communication. For those patients presenting with linguistic or cognitive communication deficits bespoke communication guidelines </w:t>
      </w:r>
      <w:r w:rsidR="0055633F" w:rsidRPr="00745643">
        <w:rPr>
          <w:rFonts w:ascii="Arial" w:hAnsi="Arial" w:cs="Arial"/>
        </w:rPr>
        <w:t>are provided</w:t>
      </w:r>
      <w:r w:rsidR="009E641C" w:rsidRPr="00745643">
        <w:rPr>
          <w:rFonts w:ascii="Arial" w:hAnsi="Arial" w:cs="Arial"/>
        </w:rPr>
        <w:t xml:space="preserve"> to support interactions on the critical care unit. SLT</w:t>
      </w:r>
      <w:r w:rsidR="0055633F" w:rsidRPr="00745643">
        <w:rPr>
          <w:rFonts w:ascii="Arial" w:hAnsi="Arial" w:cs="Arial"/>
        </w:rPr>
        <w:t>s</w:t>
      </w:r>
      <w:r w:rsidR="009E641C" w:rsidRPr="00745643">
        <w:rPr>
          <w:rFonts w:ascii="Arial" w:hAnsi="Arial" w:cs="Arial"/>
        </w:rPr>
        <w:t xml:space="preserve"> deliver individualised intervention programme</w:t>
      </w:r>
      <w:r w:rsidR="0055633F" w:rsidRPr="00745643">
        <w:rPr>
          <w:rFonts w:ascii="Arial" w:hAnsi="Arial" w:cs="Arial"/>
        </w:rPr>
        <w:t>s</w:t>
      </w:r>
      <w:r w:rsidR="009E641C" w:rsidRPr="00745643">
        <w:rPr>
          <w:rFonts w:ascii="Arial" w:hAnsi="Arial" w:cs="Arial"/>
        </w:rPr>
        <w:t xml:space="preserve"> to work at both a functional and </w:t>
      </w:r>
      <w:r w:rsidR="0055633F" w:rsidRPr="00745643">
        <w:rPr>
          <w:rFonts w:ascii="Arial" w:hAnsi="Arial" w:cs="Arial"/>
        </w:rPr>
        <w:t>impairment-based</w:t>
      </w:r>
      <w:r w:rsidR="009E641C" w:rsidRPr="00745643">
        <w:rPr>
          <w:rFonts w:ascii="Arial" w:hAnsi="Arial" w:cs="Arial"/>
        </w:rPr>
        <w:t xml:space="preserve"> leve</w:t>
      </w:r>
      <w:r w:rsidR="0055633F" w:rsidRPr="00745643">
        <w:rPr>
          <w:rFonts w:ascii="Arial" w:hAnsi="Arial" w:cs="Arial"/>
        </w:rPr>
        <w:t>ls, for example,</w:t>
      </w:r>
      <w:r w:rsidR="009E641C" w:rsidRPr="00745643">
        <w:rPr>
          <w:rFonts w:ascii="Arial" w:hAnsi="Arial" w:cs="Arial"/>
        </w:rPr>
        <w:t xml:space="preserve"> word retrieval strategies, increasing </w:t>
      </w:r>
      <w:r w:rsidR="009E641C" w:rsidRPr="00745643">
        <w:rPr>
          <w:rFonts w:ascii="Arial" w:hAnsi="Arial" w:cs="Arial"/>
        </w:rPr>
        <w:lastRenderedPageBreak/>
        <w:t xml:space="preserve">insight into communication deficits, self-monitoring and self-correction. </w:t>
      </w:r>
      <w:r w:rsidR="0028493A" w:rsidRPr="00745643">
        <w:rPr>
          <w:rFonts w:ascii="Arial" w:hAnsi="Arial" w:cs="Arial"/>
        </w:rPr>
        <w:t xml:space="preserve">SLTs can support </w:t>
      </w:r>
      <w:r w:rsidR="0055633F" w:rsidRPr="00745643">
        <w:rPr>
          <w:rFonts w:ascii="Arial" w:hAnsi="Arial" w:cs="Arial"/>
        </w:rPr>
        <w:t xml:space="preserve">patient </w:t>
      </w:r>
      <w:r w:rsidR="0028493A" w:rsidRPr="00745643">
        <w:rPr>
          <w:rFonts w:ascii="Arial" w:hAnsi="Arial" w:cs="Arial"/>
        </w:rPr>
        <w:t>communication</w:t>
      </w:r>
      <w:r w:rsidR="0055633F" w:rsidRPr="00745643">
        <w:rPr>
          <w:rFonts w:ascii="Arial" w:hAnsi="Arial" w:cs="Arial"/>
        </w:rPr>
        <w:t xml:space="preserve"> skills</w:t>
      </w:r>
      <w:r w:rsidR="0028493A" w:rsidRPr="00745643">
        <w:rPr>
          <w:rFonts w:ascii="Arial" w:hAnsi="Arial" w:cs="Arial"/>
        </w:rPr>
        <w:t xml:space="preserve"> during capacity assessments, ensuring </w:t>
      </w:r>
      <w:r w:rsidR="0055633F" w:rsidRPr="00745643">
        <w:rPr>
          <w:rFonts w:ascii="Arial" w:hAnsi="Arial" w:cs="Arial"/>
        </w:rPr>
        <w:t>they have</w:t>
      </w:r>
      <w:r w:rsidR="0028493A" w:rsidRPr="00745643">
        <w:rPr>
          <w:rFonts w:ascii="Arial" w:hAnsi="Arial" w:cs="Arial"/>
        </w:rPr>
        <w:t xml:space="preserve"> the most effective tools to help them understand and communicate </w:t>
      </w:r>
      <w:r w:rsidR="0055633F" w:rsidRPr="00745643">
        <w:rPr>
          <w:rFonts w:ascii="Arial" w:hAnsi="Arial" w:cs="Arial"/>
        </w:rPr>
        <w:t xml:space="preserve">their own </w:t>
      </w:r>
      <w:r w:rsidR="0028493A" w:rsidRPr="00745643">
        <w:rPr>
          <w:rFonts w:ascii="Arial" w:hAnsi="Arial" w:cs="Arial"/>
        </w:rPr>
        <w:t>decisions, demonstrat</w:t>
      </w:r>
      <w:r w:rsidR="0055633F" w:rsidRPr="00745643">
        <w:rPr>
          <w:rFonts w:ascii="Arial" w:hAnsi="Arial" w:cs="Arial"/>
        </w:rPr>
        <w:t>ing</w:t>
      </w:r>
      <w:r w:rsidR="0028493A" w:rsidRPr="00745643">
        <w:rPr>
          <w:rFonts w:ascii="Arial" w:hAnsi="Arial" w:cs="Arial"/>
        </w:rPr>
        <w:t xml:space="preserve"> capacity despite </w:t>
      </w:r>
      <w:r w:rsidR="0055633F" w:rsidRPr="00745643">
        <w:rPr>
          <w:rFonts w:ascii="Arial" w:hAnsi="Arial" w:cs="Arial"/>
        </w:rPr>
        <w:t>a</w:t>
      </w:r>
      <w:r w:rsidR="0028493A" w:rsidRPr="00745643">
        <w:rPr>
          <w:rFonts w:ascii="Arial" w:hAnsi="Arial" w:cs="Arial"/>
        </w:rPr>
        <w:t xml:space="preserve"> communication deficit.</w:t>
      </w:r>
      <w:r w:rsidR="007B0C38" w:rsidRPr="00745643">
        <w:rPr>
          <w:rFonts w:ascii="Arial" w:hAnsi="Arial" w:cs="Arial"/>
        </w:rPr>
        <w:t xml:space="preserve"> For those patients who have a cuffed tracheostomy in situ</w:t>
      </w:r>
      <w:r w:rsidR="0055633F" w:rsidRPr="00745643">
        <w:rPr>
          <w:rFonts w:ascii="Arial" w:hAnsi="Arial" w:cs="Arial"/>
        </w:rPr>
        <w:t>,</w:t>
      </w:r>
      <w:r w:rsidR="007B0C38" w:rsidRPr="00745643">
        <w:rPr>
          <w:rFonts w:ascii="Arial" w:hAnsi="Arial" w:cs="Arial"/>
        </w:rPr>
        <w:t xml:space="preserve"> SLT will work with the MDT to aim for early cuff deflation trials (including </w:t>
      </w:r>
      <w:r w:rsidR="0055633F" w:rsidRPr="00745643">
        <w:rPr>
          <w:rFonts w:ascii="Arial" w:hAnsi="Arial" w:cs="Arial"/>
        </w:rPr>
        <w:t xml:space="preserve">patients requiring </w:t>
      </w:r>
      <w:r w:rsidR="007B0C38" w:rsidRPr="00745643">
        <w:rPr>
          <w:rFonts w:ascii="Arial" w:hAnsi="Arial" w:cs="Arial"/>
        </w:rPr>
        <w:t>ventilat</w:t>
      </w:r>
      <w:r w:rsidR="0055633F" w:rsidRPr="00745643">
        <w:rPr>
          <w:rFonts w:ascii="Arial" w:hAnsi="Arial" w:cs="Arial"/>
        </w:rPr>
        <w:t>ion</w:t>
      </w:r>
      <w:r w:rsidR="007B0C38" w:rsidRPr="00745643">
        <w:rPr>
          <w:rFonts w:ascii="Arial" w:hAnsi="Arial" w:cs="Arial"/>
        </w:rPr>
        <w:t xml:space="preserve">) </w:t>
      </w:r>
      <w:r w:rsidR="002A0BB0" w:rsidRPr="00745643">
        <w:rPr>
          <w:rFonts w:ascii="Arial" w:hAnsi="Arial" w:cs="Arial"/>
        </w:rPr>
        <w:t xml:space="preserve">evaluating the benefits of </w:t>
      </w:r>
      <w:r w:rsidR="007B0C38" w:rsidRPr="00745643">
        <w:rPr>
          <w:rFonts w:ascii="Arial" w:hAnsi="Arial" w:cs="Arial"/>
        </w:rPr>
        <w:t>a one</w:t>
      </w:r>
      <w:r w:rsidR="002A0BB0" w:rsidRPr="00745643">
        <w:rPr>
          <w:rFonts w:ascii="Arial" w:hAnsi="Arial" w:cs="Arial"/>
        </w:rPr>
        <w:t>-</w:t>
      </w:r>
      <w:r w:rsidR="007B0C38" w:rsidRPr="00745643">
        <w:rPr>
          <w:rFonts w:ascii="Arial" w:hAnsi="Arial" w:cs="Arial"/>
        </w:rPr>
        <w:t xml:space="preserve">way valve to </w:t>
      </w:r>
      <w:r w:rsidR="002A0BB0" w:rsidRPr="00745643">
        <w:rPr>
          <w:rFonts w:ascii="Arial" w:hAnsi="Arial" w:cs="Arial"/>
        </w:rPr>
        <w:t>maximise</w:t>
      </w:r>
      <w:r w:rsidR="007B0C38" w:rsidRPr="00745643">
        <w:rPr>
          <w:rFonts w:ascii="Arial" w:hAnsi="Arial" w:cs="Arial"/>
        </w:rPr>
        <w:t xml:space="preserve"> trans</w:t>
      </w:r>
      <w:r w:rsidR="00343ADB" w:rsidRPr="00745643">
        <w:rPr>
          <w:rFonts w:ascii="Arial" w:hAnsi="Arial" w:cs="Arial"/>
        </w:rPr>
        <w:t>-</w:t>
      </w:r>
      <w:r w:rsidR="007B0C38" w:rsidRPr="00745643">
        <w:rPr>
          <w:rFonts w:ascii="Arial" w:hAnsi="Arial" w:cs="Arial"/>
        </w:rPr>
        <w:t xml:space="preserve">laryngeal airflow </w:t>
      </w:r>
      <w:r w:rsidR="002A0BB0" w:rsidRPr="00745643">
        <w:rPr>
          <w:rFonts w:ascii="Arial" w:hAnsi="Arial" w:cs="Arial"/>
        </w:rPr>
        <w:t xml:space="preserve">to help </w:t>
      </w:r>
      <w:r w:rsidR="008E2043" w:rsidRPr="00745643">
        <w:rPr>
          <w:rFonts w:ascii="Arial" w:hAnsi="Arial" w:cs="Arial"/>
        </w:rPr>
        <w:t>re-stimulate</w:t>
      </w:r>
      <w:r w:rsidR="002A0BB0" w:rsidRPr="00745643">
        <w:rPr>
          <w:rFonts w:ascii="Arial" w:hAnsi="Arial" w:cs="Arial"/>
        </w:rPr>
        <w:t xml:space="preserve"> laryngeal </w:t>
      </w:r>
      <w:r w:rsidR="008E2043" w:rsidRPr="00745643">
        <w:rPr>
          <w:rFonts w:ascii="Arial" w:hAnsi="Arial" w:cs="Arial"/>
        </w:rPr>
        <w:t xml:space="preserve">functions for </w:t>
      </w:r>
      <w:r w:rsidR="007B0C38" w:rsidRPr="00745643">
        <w:rPr>
          <w:rFonts w:ascii="Arial" w:hAnsi="Arial" w:cs="Arial"/>
        </w:rPr>
        <w:t>phonation</w:t>
      </w:r>
      <w:r w:rsidR="008E2043" w:rsidRPr="00745643">
        <w:rPr>
          <w:rFonts w:ascii="Arial" w:hAnsi="Arial" w:cs="Arial"/>
        </w:rPr>
        <w:t>, swallowing and cough</w:t>
      </w:r>
      <w:r w:rsidR="007B0C38" w:rsidRPr="00745643">
        <w:rPr>
          <w:rFonts w:ascii="Arial" w:hAnsi="Arial" w:cs="Arial"/>
        </w:rPr>
        <w:t>. SLT</w:t>
      </w:r>
      <w:r w:rsidR="008E2043" w:rsidRPr="00745643">
        <w:rPr>
          <w:rFonts w:ascii="Arial" w:hAnsi="Arial" w:cs="Arial"/>
        </w:rPr>
        <w:t>s</w:t>
      </w:r>
      <w:r w:rsidR="007B0C38" w:rsidRPr="00745643">
        <w:rPr>
          <w:rFonts w:ascii="Arial" w:hAnsi="Arial" w:cs="Arial"/>
        </w:rPr>
        <w:t xml:space="preserve"> may need to work with patients </w:t>
      </w:r>
      <w:r w:rsidR="00936196" w:rsidRPr="00745643">
        <w:rPr>
          <w:rFonts w:ascii="Arial" w:hAnsi="Arial" w:cs="Arial"/>
        </w:rPr>
        <w:t>to</w:t>
      </w:r>
      <w:r w:rsidR="007B0C38" w:rsidRPr="00745643">
        <w:rPr>
          <w:rFonts w:ascii="Arial" w:hAnsi="Arial" w:cs="Arial"/>
        </w:rPr>
        <w:t xml:space="preserve"> coordinat</w:t>
      </w:r>
      <w:r w:rsidR="00936196" w:rsidRPr="00745643">
        <w:rPr>
          <w:rFonts w:ascii="Arial" w:hAnsi="Arial" w:cs="Arial"/>
        </w:rPr>
        <w:t>e</w:t>
      </w:r>
      <w:r w:rsidR="007B0C38" w:rsidRPr="00745643">
        <w:rPr>
          <w:rFonts w:ascii="Arial" w:hAnsi="Arial" w:cs="Arial"/>
        </w:rPr>
        <w:t xml:space="preserve"> </w:t>
      </w:r>
      <w:r w:rsidR="008D0646" w:rsidRPr="00745643">
        <w:rPr>
          <w:rFonts w:ascii="Arial" w:hAnsi="Arial" w:cs="Arial"/>
        </w:rPr>
        <w:t>the respiratory cycle to achieve</w:t>
      </w:r>
      <w:r w:rsidR="009A42DC" w:rsidRPr="00745643">
        <w:rPr>
          <w:rFonts w:ascii="Arial" w:hAnsi="Arial" w:cs="Arial"/>
        </w:rPr>
        <w:t xml:space="preserve"> phonation</w:t>
      </w:r>
      <w:r w:rsidR="008D0646" w:rsidRPr="00745643">
        <w:rPr>
          <w:rFonts w:ascii="Arial" w:hAnsi="Arial" w:cs="Arial"/>
        </w:rPr>
        <w:t xml:space="preserve"> as this can sometimes </w:t>
      </w:r>
      <w:r w:rsidR="00242887" w:rsidRPr="00745643">
        <w:rPr>
          <w:rFonts w:ascii="Arial" w:hAnsi="Arial" w:cs="Arial"/>
        </w:rPr>
        <w:t>takes place during an inspiratory rather than expiratory cycle,</w:t>
      </w:r>
      <w:r w:rsidR="008D0646" w:rsidRPr="00745643">
        <w:rPr>
          <w:rFonts w:ascii="Arial" w:hAnsi="Arial" w:cs="Arial"/>
        </w:rPr>
        <w:t xml:space="preserve"> when ventilated</w:t>
      </w:r>
      <w:r w:rsidR="009A42DC" w:rsidRPr="00745643">
        <w:rPr>
          <w:rFonts w:ascii="Arial" w:hAnsi="Arial" w:cs="Arial"/>
        </w:rPr>
        <w:t xml:space="preserve">. </w:t>
      </w:r>
      <w:r w:rsidR="007B0C38" w:rsidRPr="00745643">
        <w:rPr>
          <w:rFonts w:ascii="Arial" w:hAnsi="Arial" w:cs="Arial"/>
        </w:rPr>
        <w:t xml:space="preserve">For patients where </w:t>
      </w:r>
      <w:r w:rsidR="00242887" w:rsidRPr="00745643">
        <w:rPr>
          <w:rFonts w:ascii="Arial" w:hAnsi="Arial" w:cs="Arial"/>
        </w:rPr>
        <w:t xml:space="preserve">cuff deflation is </w:t>
      </w:r>
      <w:r w:rsidR="007B0C38" w:rsidRPr="00745643">
        <w:rPr>
          <w:rFonts w:ascii="Arial" w:hAnsi="Arial" w:cs="Arial"/>
        </w:rPr>
        <w:t>not possible</w:t>
      </w:r>
      <w:r w:rsidR="00242887" w:rsidRPr="00745643">
        <w:rPr>
          <w:rFonts w:ascii="Arial" w:hAnsi="Arial" w:cs="Arial"/>
        </w:rPr>
        <w:t>,</w:t>
      </w:r>
      <w:r w:rsidR="007B0C38" w:rsidRPr="00745643">
        <w:rPr>
          <w:rFonts w:ascii="Arial" w:hAnsi="Arial" w:cs="Arial"/>
        </w:rPr>
        <w:t xml:space="preserve"> </w:t>
      </w:r>
      <w:r w:rsidR="00242887" w:rsidRPr="00745643">
        <w:rPr>
          <w:rFonts w:ascii="Arial" w:hAnsi="Arial" w:cs="Arial"/>
        </w:rPr>
        <w:t>a method known as</w:t>
      </w:r>
      <w:r w:rsidR="007B0C38" w:rsidRPr="00745643">
        <w:rPr>
          <w:rFonts w:ascii="Arial" w:hAnsi="Arial" w:cs="Arial"/>
        </w:rPr>
        <w:t xml:space="preserve"> </w:t>
      </w:r>
      <w:r w:rsidR="00242887" w:rsidRPr="00745643">
        <w:rPr>
          <w:rFonts w:ascii="Arial" w:hAnsi="Arial" w:cs="Arial"/>
        </w:rPr>
        <w:t>A</w:t>
      </w:r>
      <w:r w:rsidR="007B0C38" w:rsidRPr="00745643">
        <w:rPr>
          <w:rFonts w:ascii="Arial" w:hAnsi="Arial" w:cs="Arial"/>
        </w:rPr>
        <w:t xml:space="preserve">bove </w:t>
      </w:r>
      <w:r w:rsidR="00242887" w:rsidRPr="00745643">
        <w:rPr>
          <w:rFonts w:ascii="Arial" w:hAnsi="Arial" w:cs="Arial"/>
        </w:rPr>
        <w:t>C</w:t>
      </w:r>
      <w:r w:rsidR="007B0C38" w:rsidRPr="00745643">
        <w:rPr>
          <w:rFonts w:ascii="Arial" w:hAnsi="Arial" w:cs="Arial"/>
        </w:rPr>
        <w:t xml:space="preserve">uff </w:t>
      </w:r>
      <w:r w:rsidR="00242887" w:rsidRPr="00745643">
        <w:rPr>
          <w:rFonts w:ascii="Arial" w:hAnsi="Arial" w:cs="Arial"/>
        </w:rPr>
        <w:t>V</w:t>
      </w:r>
      <w:r w:rsidR="007B0C38" w:rsidRPr="00745643">
        <w:rPr>
          <w:rFonts w:ascii="Arial" w:hAnsi="Arial" w:cs="Arial"/>
        </w:rPr>
        <w:t>ocalisation (ACV)</w:t>
      </w:r>
      <w:r w:rsidR="00242887" w:rsidRPr="00745643">
        <w:rPr>
          <w:rFonts w:ascii="Arial" w:hAnsi="Arial" w:cs="Arial"/>
        </w:rPr>
        <w:t xml:space="preserve"> </w:t>
      </w:r>
      <w:r w:rsidR="007B0C38" w:rsidRPr="00745643">
        <w:rPr>
          <w:rFonts w:ascii="Arial" w:hAnsi="Arial" w:cs="Arial"/>
        </w:rPr>
        <w:t xml:space="preserve">permits </w:t>
      </w:r>
      <w:r w:rsidR="002967CB" w:rsidRPr="00745643">
        <w:rPr>
          <w:rFonts w:ascii="Arial" w:hAnsi="Arial" w:cs="Arial"/>
        </w:rPr>
        <w:t>low pressure gas</w:t>
      </w:r>
      <w:r w:rsidR="007B0C38" w:rsidRPr="00745643">
        <w:rPr>
          <w:rFonts w:ascii="Arial" w:hAnsi="Arial" w:cs="Arial"/>
        </w:rPr>
        <w:t xml:space="preserve"> </w:t>
      </w:r>
      <w:r w:rsidR="002967CB" w:rsidRPr="00745643">
        <w:rPr>
          <w:rFonts w:ascii="Arial" w:hAnsi="Arial" w:cs="Arial"/>
        </w:rPr>
        <w:t xml:space="preserve">to be passed </w:t>
      </w:r>
      <w:r w:rsidR="007B0C38" w:rsidRPr="00745643">
        <w:rPr>
          <w:rFonts w:ascii="Arial" w:hAnsi="Arial" w:cs="Arial"/>
        </w:rPr>
        <w:t xml:space="preserve">through the </w:t>
      </w:r>
      <w:r w:rsidR="002967CB" w:rsidRPr="00745643">
        <w:rPr>
          <w:rFonts w:ascii="Arial" w:hAnsi="Arial" w:cs="Arial"/>
        </w:rPr>
        <w:t xml:space="preserve">port of a </w:t>
      </w:r>
      <w:r w:rsidR="007B0C38" w:rsidRPr="00745643">
        <w:rPr>
          <w:rFonts w:ascii="Arial" w:hAnsi="Arial" w:cs="Arial"/>
        </w:rPr>
        <w:t xml:space="preserve">subglottic </w:t>
      </w:r>
      <w:r w:rsidR="002967CB" w:rsidRPr="00745643">
        <w:rPr>
          <w:rFonts w:ascii="Arial" w:hAnsi="Arial" w:cs="Arial"/>
        </w:rPr>
        <w:t>suction tracheostomy tube</w:t>
      </w:r>
      <w:r w:rsidR="007B0C38" w:rsidRPr="00745643">
        <w:rPr>
          <w:rFonts w:ascii="Arial" w:hAnsi="Arial" w:cs="Arial"/>
        </w:rPr>
        <w:t xml:space="preserve"> whil</w:t>
      </w:r>
      <w:r w:rsidR="002967CB" w:rsidRPr="00745643">
        <w:rPr>
          <w:rFonts w:ascii="Arial" w:hAnsi="Arial" w:cs="Arial"/>
        </w:rPr>
        <w:t>st</w:t>
      </w:r>
      <w:r w:rsidR="007B0C38" w:rsidRPr="00745643">
        <w:rPr>
          <w:rFonts w:ascii="Arial" w:hAnsi="Arial" w:cs="Arial"/>
        </w:rPr>
        <w:t xml:space="preserve"> maintaining cuff inflation</w:t>
      </w:r>
      <w:r w:rsidR="002967CB" w:rsidRPr="00745643">
        <w:rPr>
          <w:rFonts w:ascii="Arial" w:hAnsi="Arial" w:cs="Arial"/>
        </w:rPr>
        <w:t xml:space="preserve">. This has been reported to </w:t>
      </w:r>
      <w:r w:rsidR="007B0C38" w:rsidRPr="00745643">
        <w:rPr>
          <w:rFonts w:ascii="Arial" w:hAnsi="Arial" w:cs="Arial"/>
        </w:rPr>
        <w:t xml:space="preserve">facilitate </w:t>
      </w:r>
      <w:r w:rsidR="002967CB" w:rsidRPr="00745643">
        <w:rPr>
          <w:rFonts w:ascii="Arial" w:hAnsi="Arial" w:cs="Arial"/>
        </w:rPr>
        <w:t>phonation</w:t>
      </w:r>
      <w:r w:rsidR="007B0C38" w:rsidRPr="00745643">
        <w:rPr>
          <w:rFonts w:ascii="Arial" w:hAnsi="Arial" w:cs="Arial"/>
        </w:rPr>
        <w:t xml:space="preserve"> in some patients</w:t>
      </w:r>
      <w:r w:rsidR="002967CB" w:rsidRPr="00745643">
        <w:rPr>
          <w:rFonts w:ascii="Arial" w:hAnsi="Arial" w:cs="Arial"/>
        </w:rPr>
        <w:t xml:space="preserve"> under close guidance</w:t>
      </w:r>
      <w:r w:rsidR="002967CB" w:rsidRPr="00745643">
        <w:fldChar w:fldCharType="begin"/>
      </w:r>
      <w:r w:rsidR="000742C7" w:rsidRPr="00745643">
        <w:rPr>
          <w:rFonts w:ascii="Arial" w:hAnsi="Arial" w:cs="Arial"/>
        </w:rPr>
        <w:instrText xml:space="preserve"> ADDIN EN.CITE &lt;EndNote&gt;&lt;Cite&gt;&lt;Author&gt;McGrath&lt;/Author&gt;&lt;Year&gt;2015&lt;/Year&gt;&lt;RecNum&gt;2543&lt;/RecNum&gt;&lt;DisplayText&gt;&lt;style face="superscript"&gt;14&lt;/style&gt;&lt;/DisplayText&gt;&lt;record&gt;&lt;rec-number&gt;2543&lt;/rec-number&gt;&lt;foreign-keys&gt;&lt;key app="EN" db-id="pzp9vzd91f2xzyepeazp2zx5rx0tsw2x0wz5" timestamp="1497022211"&gt;2543&lt;/key&gt;&lt;/foreign-keys&gt;&lt;ref-type name="Journal Article"&gt;17&lt;/ref-type&gt;&lt;contributors&gt;&lt;authors&gt;&lt;author&gt;McGrath, B&lt;/author&gt;&lt;author&gt;Lynch, J&lt;/author&gt;&lt;author&gt;Wilson, M&lt;/author&gt;&lt;author&gt;Nicholson, L&lt;/author&gt;&lt;author&gt;Wallace, S&lt;/author&gt;&lt;/authors&gt;&lt;/contributors&gt;&lt;titles&gt;&lt;title&gt;Above cuff vocalisation: A novel technique for communication in the ventilator-dependent tracheostomy patient &lt;/title&gt;&lt;secondary-title&gt;J Intensive Care Soc&lt;/secondary-title&gt;&lt;/titles&gt;&lt;periodical&gt;&lt;full-title&gt;J Intensive Care Soc&lt;/full-title&gt;&lt;/periodical&gt;&lt;pages&gt;19 - 26&lt;/pages&gt;&lt;volume&gt;Vol 17&lt;/volume&gt;&lt;number&gt;1&lt;/number&gt;&lt;dates&gt;&lt;year&gt;2015&lt;/year&gt;&lt;/dates&gt;&lt;urls&gt;&lt;/urls&gt;&lt;/record&gt;&lt;/Cite&gt;&lt;/EndNote&gt;</w:instrText>
      </w:r>
      <w:r w:rsidR="002967CB" w:rsidRPr="00745643">
        <w:rPr>
          <w:rFonts w:ascii="Arial" w:hAnsi="Arial" w:cs="Arial"/>
        </w:rPr>
        <w:fldChar w:fldCharType="separate"/>
      </w:r>
      <w:r w:rsidR="000742C7" w:rsidRPr="00745643">
        <w:rPr>
          <w:rFonts w:ascii="Arial" w:hAnsi="Arial" w:cs="Arial"/>
          <w:noProof/>
          <w:vertAlign w:val="superscript"/>
        </w:rPr>
        <w:t>14</w:t>
      </w:r>
      <w:r w:rsidR="002967CB" w:rsidRPr="00745643">
        <w:fldChar w:fldCharType="end"/>
      </w:r>
      <w:r w:rsidR="007B0C38" w:rsidRPr="00745643">
        <w:rPr>
          <w:rFonts w:ascii="Arial" w:hAnsi="Arial" w:cs="Arial"/>
        </w:rPr>
        <w:t>. This procedure should always involve SLT</w:t>
      </w:r>
      <w:r w:rsidR="00835A93" w:rsidRPr="00745643">
        <w:rPr>
          <w:rFonts w:ascii="Arial" w:hAnsi="Arial" w:cs="Arial"/>
        </w:rPr>
        <w:t xml:space="preserve">s who are familiar with </w:t>
      </w:r>
      <w:r w:rsidR="002728D4" w:rsidRPr="00745643">
        <w:rPr>
          <w:rFonts w:ascii="Arial" w:hAnsi="Arial" w:cs="Arial"/>
        </w:rPr>
        <w:t>anatomy and physiology of the upper airway and</w:t>
      </w:r>
      <w:r w:rsidR="007B0C38" w:rsidRPr="00745643">
        <w:rPr>
          <w:rFonts w:ascii="Arial" w:hAnsi="Arial" w:cs="Arial"/>
        </w:rPr>
        <w:t xml:space="preserve"> specific contraindications and risks associated with this</w:t>
      </w:r>
      <w:r w:rsidR="00685DB6" w:rsidRPr="00745643">
        <w:rPr>
          <w:rFonts w:ascii="Arial" w:hAnsi="Arial" w:cs="Arial"/>
        </w:rPr>
        <w:t xml:space="preserve"> method</w:t>
      </w:r>
      <w:r w:rsidR="007B0C38" w:rsidRPr="00745643">
        <w:rPr>
          <w:rFonts w:ascii="Arial" w:hAnsi="Arial" w:cs="Arial"/>
        </w:rPr>
        <w:t xml:space="preserve">. </w:t>
      </w:r>
      <w:r w:rsidR="00BB705D" w:rsidRPr="00745643">
        <w:rPr>
          <w:rFonts w:ascii="Arial" w:hAnsi="Arial" w:cs="Arial"/>
        </w:rPr>
        <w:t xml:space="preserve">Fibreoptic </w:t>
      </w:r>
      <w:proofErr w:type="spellStart"/>
      <w:r w:rsidR="00ED1DC5" w:rsidRPr="00745643">
        <w:rPr>
          <w:rFonts w:ascii="Arial" w:hAnsi="Arial" w:cs="Arial"/>
        </w:rPr>
        <w:t>nas</w:t>
      </w:r>
      <w:r w:rsidR="00BB705D" w:rsidRPr="00745643">
        <w:rPr>
          <w:rFonts w:ascii="Arial" w:hAnsi="Arial" w:cs="Arial"/>
        </w:rPr>
        <w:t>endoscopic</w:t>
      </w:r>
      <w:proofErr w:type="spellEnd"/>
      <w:r w:rsidR="007B0C38" w:rsidRPr="00745643">
        <w:rPr>
          <w:rFonts w:ascii="Arial" w:hAnsi="Arial" w:cs="Arial"/>
        </w:rPr>
        <w:t xml:space="preserve"> assessment by SLT</w:t>
      </w:r>
      <w:r w:rsidR="00343ADB" w:rsidRPr="00745643">
        <w:rPr>
          <w:rFonts w:ascii="Arial" w:hAnsi="Arial" w:cs="Arial"/>
        </w:rPr>
        <w:t>s</w:t>
      </w:r>
      <w:r w:rsidR="007B0C38" w:rsidRPr="00745643">
        <w:rPr>
          <w:rFonts w:ascii="Arial" w:hAnsi="Arial" w:cs="Arial"/>
        </w:rPr>
        <w:t xml:space="preserve"> can facilitate identifying those patients appropriate for this technique and the benefit </w:t>
      </w:r>
      <w:r w:rsidR="00685DB6" w:rsidRPr="00745643">
        <w:rPr>
          <w:rFonts w:ascii="Arial" w:hAnsi="Arial" w:cs="Arial"/>
        </w:rPr>
        <w:t>for</w:t>
      </w:r>
      <w:r w:rsidR="007B0C38" w:rsidRPr="00745643">
        <w:rPr>
          <w:rFonts w:ascii="Arial" w:hAnsi="Arial" w:cs="Arial"/>
        </w:rPr>
        <w:t xml:space="preserve"> particular patients</w:t>
      </w:r>
      <w:r w:rsidR="00421CCF" w:rsidRPr="00745643">
        <w:rPr>
          <w:rFonts w:ascii="Arial" w:hAnsi="Arial" w:cs="Arial"/>
        </w:rPr>
        <w:t>.</w:t>
      </w:r>
    </w:p>
    <w:p w14:paraId="04000063" w14:textId="77777777" w:rsidR="00654218" w:rsidRPr="00745643" w:rsidRDefault="0028493A" w:rsidP="00B17826">
      <w:pPr>
        <w:spacing w:line="360" w:lineRule="auto"/>
        <w:jc w:val="both"/>
        <w:rPr>
          <w:rFonts w:ascii="Arial" w:hAnsi="Arial" w:cs="Arial"/>
          <w:b/>
        </w:rPr>
      </w:pPr>
      <w:r w:rsidRPr="00745643">
        <w:rPr>
          <w:rFonts w:ascii="Arial" w:hAnsi="Arial" w:cs="Arial"/>
          <w:b/>
        </w:rPr>
        <w:t>Swallow</w:t>
      </w:r>
      <w:r w:rsidR="00654218" w:rsidRPr="00745643">
        <w:rPr>
          <w:rFonts w:ascii="Arial" w:hAnsi="Arial" w:cs="Arial"/>
          <w:b/>
        </w:rPr>
        <w:t>ing</w:t>
      </w:r>
      <w:r w:rsidRPr="00745643">
        <w:rPr>
          <w:rFonts w:ascii="Arial" w:hAnsi="Arial" w:cs="Arial"/>
          <w:b/>
        </w:rPr>
        <w:t xml:space="preserve">: </w:t>
      </w:r>
    </w:p>
    <w:p w14:paraId="0F1B8C11" w14:textId="46FA717B" w:rsidR="00510853" w:rsidRPr="00745643" w:rsidRDefault="0028493A" w:rsidP="055AD069">
      <w:pPr>
        <w:spacing w:line="360" w:lineRule="auto"/>
        <w:jc w:val="both"/>
        <w:rPr>
          <w:rFonts w:ascii="Arial" w:hAnsi="Arial" w:cs="Arial"/>
        </w:rPr>
      </w:pPr>
      <w:r w:rsidRPr="00745643">
        <w:rPr>
          <w:rFonts w:ascii="Arial" w:hAnsi="Arial" w:cs="Arial"/>
        </w:rPr>
        <w:t xml:space="preserve">One of the key aspects of the SLT role within ICU is assessment of oropharyngeal swallow function. This not only includes assessment for suitability of oral diet and fluids but also </w:t>
      </w:r>
      <w:r w:rsidR="0015738B" w:rsidRPr="00745643">
        <w:rPr>
          <w:rFonts w:ascii="Arial" w:hAnsi="Arial" w:cs="Arial"/>
        </w:rPr>
        <w:t>the</w:t>
      </w:r>
      <w:r w:rsidRPr="00745643">
        <w:rPr>
          <w:rFonts w:ascii="Arial" w:hAnsi="Arial" w:cs="Arial"/>
        </w:rPr>
        <w:t xml:space="preserve"> ability to swallow and manage oral secretions. As well as bedside assessments, SLTs are able to carry out instrumental </w:t>
      </w:r>
      <w:r w:rsidR="008B1CCB" w:rsidRPr="00745643">
        <w:rPr>
          <w:rFonts w:ascii="Arial" w:hAnsi="Arial" w:cs="Arial"/>
        </w:rPr>
        <w:t xml:space="preserve">assessments of </w:t>
      </w:r>
      <w:r w:rsidRPr="00745643">
        <w:rPr>
          <w:rFonts w:ascii="Arial" w:hAnsi="Arial" w:cs="Arial"/>
        </w:rPr>
        <w:t>swallow</w:t>
      </w:r>
      <w:r w:rsidR="008B1CCB" w:rsidRPr="00745643">
        <w:rPr>
          <w:rFonts w:ascii="Arial" w:hAnsi="Arial" w:cs="Arial"/>
        </w:rPr>
        <w:t xml:space="preserve"> that provide a more detailed view of functional anatomy and physiology for swallowing using multiple textures, which then directs a bespoke intervention.</w:t>
      </w:r>
      <w:r w:rsidRPr="00745643">
        <w:rPr>
          <w:rFonts w:ascii="Arial" w:hAnsi="Arial" w:cs="Arial"/>
        </w:rPr>
        <w:t xml:space="preserve"> </w:t>
      </w:r>
      <w:proofErr w:type="spellStart"/>
      <w:r w:rsidR="00BB705D" w:rsidRPr="00745643">
        <w:rPr>
          <w:rFonts w:ascii="Arial" w:hAnsi="Arial" w:cs="Arial"/>
        </w:rPr>
        <w:t>Videofluoroscopy</w:t>
      </w:r>
      <w:proofErr w:type="spellEnd"/>
      <w:r w:rsidR="00343ADB" w:rsidRPr="00745643">
        <w:rPr>
          <w:rFonts w:ascii="Arial" w:hAnsi="Arial" w:cs="Arial"/>
        </w:rPr>
        <w:t xml:space="preserve"> (VFS)</w:t>
      </w:r>
      <w:r w:rsidR="00A55599" w:rsidRPr="00745643">
        <w:fldChar w:fldCharType="begin"/>
      </w:r>
      <w:r w:rsidR="000742C7" w:rsidRPr="00745643">
        <w:rPr>
          <w:rFonts w:ascii="Arial" w:hAnsi="Arial" w:cs="Arial"/>
        </w:rPr>
        <w:instrText xml:space="preserve"> ADDIN EN.CITE &lt;EndNote&gt;&lt;Cite&gt;&lt;Author&gt;Logemann&lt;/Author&gt;&lt;Year&gt;1993&lt;/Year&gt;&lt;RecNum&gt;2592&lt;/RecNum&gt;&lt;DisplayText&gt;&lt;style face="superscript"&gt;15&lt;/style&gt;&lt;/DisplayText&gt;&lt;record&gt;&lt;rec-number&gt;2592&lt;/rec-number&gt;&lt;foreign-keys&gt;&lt;key app="EN" db-id="pzp9vzd91f2xzyepeazp2zx5rx0tsw2x0wz5" timestamp="1522508025"&gt;2592&lt;/key&gt;&lt;/foreign-keys&gt;&lt;ref-type name="Book"&gt;6&lt;/ref-type&gt;&lt;contributors&gt;&lt;authors&gt;&lt;author&gt;Logemann, J A&lt;/author&gt;&lt;/authors&gt;&lt;/contributors&gt;&lt;titles&gt;&lt;title&gt;Manual for the videofluorographic study of swallowing&lt;/title&gt;&lt;/titles&gt;&lt;pages&gt;xv, 169 ; ill.; 28 cm. Spiral bound.&lt;/pages&gt;&lt;keywords&gt;&lt;keyword&gt;Fluoroscopy -- Methodology.&lt;/keyword&gt;&lt;keyword&gt;Pharynx -- Radiography.&lt;/keyword&gt;&lt;keyword&gt;Mouth -- Radiography.&lt;/keyword&gt;&lt;keyword&gt;Videofluoroscopy.&lt;/keyword&gt;&lt;keyword&gt;Deglutition disorders -- Diagnosis.&lt;/keyword&gt;&lt;keyword&gt;Deglutition disorders -- Radiography.&lt;/keyword&gt;&lt;keyword&gt;Esophagus -- Radiography.&lt;/keyword&gt;&lt;/keywords&gt;&lt;dates&gt;&lt;year&gt;1993&lt;/year&gt;&lt;/dates&gt;&lt;pub-location&gt;Austin, Tex&lt;/pub-location&gt;&lt;publisher&gt;Pro-Ed&lt;/publisher&gt;&lt;call-num&gt;British Library ; Newcastle University Libraries ; University College London Library&lt;/call-num&gt;&lt;urls&gt;&lt;/urls&gt;&lt;language&gt;English&lt;/language&gt;&lt;/record&gt;&lt;/Cite&gt;&lt;/EndNote&gt;</w:instrText>
      </w:r>
      <w:r w:rsidR="00A55599" w:rsidRPr="00745643">
        <w:rPr>
          <w:rFonts w:ascii="Arial" w:hAnsi="Arial" w:cs="Arial"/>
        </w:rPr>
        <w:fldChar w:fldCharType="separate"/>
      </w:r>
      <w:r w:rsidR="000742C7" w:rsidRPr="00745643">
        <w:rPr>
          <w:rFonts w:ascii="Arial" w:hAnsi="Arial" w:cs="Arial"/>
          <w:noProof/>
          <w:vertAlign w:val="superscript"/>
        </w:rPr>
        <w:t>15</w:t>
      </w:r>
      <w:r w:rsidR="00A55599" w:rsidRPr="00745643">
        <w:fldChar w:fldCharType="end"/>
      </w:r>
      <w:r w:rsidR="00BB705D" w:rsidRPr="00745643">
        <w:rPr>
          <w:rFonts w:ascii="Arial" w:hAnsi="Arial" w:cs="Arial"/>
        </w:rPr>
        <w:t xml:space="preserve"> takes place in the radiology department using radio-opaque material added to food textures which the patient is given orally whilst the passage of food is video recorded to highlight abilities of food manipulation, swallow effectiveness and airway protection and transit t</w:t>
      </w:r>
      <w:r w:rsidR="00343ADB" w:rsidRPr="00745643">
        <w:rPr>
          <w:rFonts w:ascii="Arial" w:hAnsi="Arial" w:cs="Arial"/>
        </w:rPr>
        <w:t xml:space="preserve">o the oesophagus. Fibreoptic </w:t>
      </w:r>
      <w:r w:rsidR="00BB705D" w:rsidRPr="00745643">
        <w:rPr>
          <w:rFonts w:ascii="Arial" w:hAnsi="Arial" w:cs="Arial"/>
        </w:rPr>
        <w:t>endoscopic evaluation of swallowing</w:t>
      </w:r>
      <w:r w:rsidR="00A55599" w:rsidRPr="00745643">
        <w:fldChar w:fldCharType="begin"/>
      </w:r>
      <w:r w:rsidR="000742C7" w:rsidRPr="00745643">
        <w:rPr>
          <w:rFonts w:ascii="Arial" w:hAnsi="Arial" w:cs="Arial"/>
        </w:rPr>
        <w:instrText xml:space="preserve"> ADDIN EN.CITE &lt;EndNote&gt;&lt;Cite&gt;&lt;Author&gt;Langmore&lt;/Author&gt;&lt;Year&gt;2001&lt;/Year&gt;&lt;RecNum&gt;2448&lt;/RecNum&gt;&lt;DisplayText&gt;&lt;style face="superscript"&gt;16&lt;/style&gt;&lt;/DisplayText&gt;&lt;record&gt;&lt;rec-number&gt;2448&lt;/rec-number&gt;&lt;foreign-keys&gt;&lt;key app="EN" db-id="pzp9vzd91f2xzyepeazp2zx5rx0tsw2x0wz5" timestamp="1492188345"&gt;2448&lt;/key&gt;&lt;/foreign-keys&gt;&lt;ref-type name="Book"&gt;6&lt;/ref-type&gt;&lt;contributors&gt;&lt;authors&gt;&lt;author&gt;Langmore, Susan&lt;/author&gt;&lt;/authors&gt;&lt;/contributors&gt;&lt;titles&gt;&lt;title&gt;Endoscopic evaluation and treatment of swallowing disorders&lt;/title&gt;&lt;/titles&gt;&lt;keywords&gt;&lt;keyword&gt;Deglutition disorders.&lt;/keyword&gt;&lt;keyword&gt;Deglutition Disorders -- therapy.&lt;/keyword&gt;&lt;keyword&gt;Fluoroscopy.&lt;/keyword&gt;&lt;keyword&gt;Deglutition Disorders -- diagnosis.&lt;/keyword&gt;&lt;keyword&gt;Endoscopy.&lt;/keyword&gt;&lt;keyword&gt;Endoscopy, Digestive System -- methods.&lt;/keyword&gt;&lt;/keywords&gt;&lt;dates&gt;&lt;year&gt;2001&lt;/year&gt;&lt;/dates&gt;&lt;pub-location&gt;New York&lt;/pub-location&gt;&lt;publisher&gt;Thieme&lt;/publisher&gt;&lt;call-num&gt;University College London Library&lt;/call-num&gt;&lt;urls&gt;&lt;/urls&gt;&lt;language&gt;English&lt;/language&gt;&lt;/record&gt;&lt;/Cite&gt;&lt;/EndNote&gt;</w:instrText>
      </w:r>
      <w:r w:rsidR="00A55599" w:rsidRPr="00745643">
        <w:rPr>
          <w:rFonts w:ascii="Arial" w:hAnsi="Arial" w:cs="Arial"/>
        </w:rPr>
        <w:fldChar w:fldCharType="separate"/>
      </w:r>
      <w:r w:rsidR="000742C7" w:rsidRPr="00745643">
        <w:rPr>
          <w:rFonts w:ascii="Arial" w:hAnsi="Arial" w:cs="Arial"/>
          <w:noProof/>
          <w:vertAlign w:val="superscript"/>
        </w:rPr>
        <w:t>16</w:t>
      </w:r>
      <w:r w:rsidR="00A55599" w:rsidRPr="00745643">
        <w:fldChar w:fldCharType="end"/>
      </w:r>
      <w:r w:rsidR="00BB705D" w:rsidRPr="00745643">
        <w:rPr>
          <w:rFonts w:ascii="Arial" w:hAnsi="Arial" w:cs="Arial"/>
        </w:rPr>
        <w:t xml:space="preserve">, known as </w:t>
      </w:r>
      <w:r w:rsidRPr="00745643">
        <w:rPr>
          <w:rFonts w:ascii="Arial" w:hAnsi="Arial" w:cs="Arial"/>
        </w:rPr>
        <w:t>FEES</w:t>
      </w:r>
      <w:r w:rsidR="00BB705D" w:rsidRPr="00745643">
        <w:rPr>
          <w:rFonts w:ascii="Arial" w:hAnsi="Arial" w:cs="Arial"/>
        </w:rPr>
        <w:t>,</w:t>
      </w:r>
      <w:r w:rsidRPr="00745643">
        <w:rPr>
          <w:rFonts w:ascii="Arial" w:hAnsi="Arial" w:cs="Arial"/>
        </w:rPr>
        <w:t xml:space="preserve"> is a particularly useful tool within ICU, </w:t>
      </w:r>
      <w:r w:rsidR="00BB705D" w:rsidRPr="00745643">
        <w:rPr>
          <w:rFonts w:ascii="Arial" w:hAnsi="Arial" w:cs="Arial"/>
        </w:rPr>
        <w:t>due to</w:t>
      </w:r>
      <w:r w:rsidRPr="00745643">
        <w:rPr>
          <w:rFonts w:ascii="Arial" w:hAnsi="Arial" w:cs="Arial"/>
        </w:rPr>
        <w:t xml:space="preserve"> its portability compared to </w:t>
      </w:r>
      <w:r w:rsidR="00343ADB" w:rsidRPr="00745643">
        <w:rPr>
          <w:rFonts w:ascii="Arial" w:hAnsi="Arial" w:cs="Arial"/>
        </w:rPr>
        <w:t>VFS</w:t>
      </w:r>
      <w:r w:rsidR="00BB705D" w:rsidRPr="00745643">
        <w:rPr>
          <w:rFonts w:ascii="Arial" w:hAnsi="Arial" w:cs="Arial"/>
        </w:rPr>
        <w:t>, but also</w:t>
      </w:r>
      <w:r w:rsidRPr="00745643">
        <w:rPr>
          <w:rFonts w:ascii="Arial" w:hAnsi="Arial" w:cs="Arial"/>
        </w:rPr>
        <w:t xml:space="preserve"> the </w:t>
      </w:r>
      <w:r w:rsidR="00BB705D" w:rsidRPr="00745643">
        <w:rPr>
          <w:rFonts w:ascii="Arial" w:hAnsi="Arial" w:cs="Arial"/>
        </w:rPr>
        <w:t>added benefit of directly viewing dynamic pharyngeal and laryngeal</w:t>
      </w:r>
      <w:r w:rsidRPr="00745643">
        <w:rPr>
          <w:rFonts w:ascii="Arial" w:hAnsi="Arial" w:cs="Arial"/>
        </w:rPr>
        <w:t xml:space="preserve"> </w:t>
      </w:r>
      <w:r w:rsidR="00BB705D" w:rsidRPr="00745643">
        <w:rPr>
          <w:rFonts w:ascii="Arial" w:hAnsi="Arial" w:cs="Arial"/>
        </w:rPr>
        <w:t xml:space="preserve">anatomy and secretion management. For patient weaning from ventilation and </w:t>
      </w:r>
      <w:r w:rsidRPr="00745643">
        <w:rPr>
          <w:rFonts w:ascii="Arial" w:hAnsi="Arial" w:cs="Arial"/>
        </w:rPr>
        <w:t>tracheostomy</w:t>
      </w:r>
      <w:r w:rsidR="00BB705D" w:rsidRPr="00745643">
        <w:rPr>
          <w:rFonts w:ascii="Arial" w:hAnsi="Arial" w:cs="Arial"/>
        </w:rPr>
        <w:t>, this can support</w:t>
      </w:r>
      <w:r w:rsidRPr="00745643">
        <w:rPr>
          <w:rFonts w:ascii="Arial" w:hAnsi="Arial" w:cs="Arial"/>
        </w:rPr>
        <w:t xml:space="preserve"> </w:t>
      </w:r>
      <w:r w:rsidR="00BB705D" w:rsidRPr="00745643">
        <w:rPr>
          <w:rFonts w:ascii="Arial" w:hAnsi="Arial" w:cs="Arial"/>
        </w:rPr>
        <w:t>clinical</w:t>
      </w:r>
      <w:r w:rsidRPr="00745643">
        <w:rPr>
          <w:rFonts w:ascii="Arial" w:hAnsi="Arial" w:cs="Arial"/>
        </w:rPr>
        <w:t xml:space="preserve"> decisions</w:t>
      </w:r>
      <w:r w:rsidR="00BB705D" w:rsidRPr="00745643">
        <w:rPr>
          <w:rFonts w:ascii="Arial" w:hAnsi="Arial" w:cs="Arial"/>
        </w:rPr>
        <w:t xml:space="preserve"> and often highlight causes of difficulty that can then be resolved</w:t>
      </w:r>
      <w:r w:rsidR="00A55599" w:rsidRPr="00745643">
        <w:fldChar w:fldCharType="begin"/>
      </w:r>
      <w:r w:rsidR="000742C7" w:rsidRPr="00745643">
        <w:rPr>
          <w:rFonts w:ascii="Arial" w:hAnsi="Arial" w:cs="Arial"/>
        </w:rPr>
        <w:instrText xml:space="preserve"> ADDIN EN.CITE &lt;EndNote&gt;&lt;Cite&gt;&lt;Author&gt;Dikeman&lt;/Author&gt;&lt;Year&gt;2002&lt;/Year&gt;&lt;RecNum&gt;649&lt;/RecNum&gt;&lt;DisplayText&gt;&lt;style face="superscript"&gt;17&lt;/style&gt;&lt;/DisplayText&gt;&lt;record&gt;&lt;rec-number&gt;649&lt;/rec-number&gt;&lt;foreign-keys&gt;&lt;key app="EN" db-id="pzp9vzd91f2xzyepeazp2zx5rx0tsw2x0wz5" timestamp="1432499795"&gt;649&lt;/key&gt;&lt;/foreign-keys&gt;&lt;ref-type name="Book"&gt;6&lt;/ref-type&gt;&lt;contributors&gt;&lt;authors&gt;&lt;author&gt;Karen Dikeman&lt;/author&gt;&lt;author&gt;Marta S. Kazandjian&lt;/author&gt;&lt;/authors&gt;&lt;/contributors&gt;&lt;titles&gt;&lt;title&gt;Communication and Swallowing Management of Tracheostomized and Ventilator Dependent Adults (Dysphagia Series)&lt;/title&gt;&lt;/titles&gt;&lt;pages&gt;384&lt;/pages&gt;&lt;dates&gt;&lt;year&gt;2002&lt;/year&gt;&lt;pub-dates&gt;&lt;date&gt;2002-09-15&lt;/date&gt;&lt;/pub-dates&gt;&lt;/dates&gt;&lt;publisher&gt;Singular Publishing Group Inc.&lt;/publisher&gt;&lt;isbn&gt;0769302459&lt;/isbn&gt;&lt;urls&gt;&lt;related-urls&gt;&lt;url&gt;http://www.amazon.co.uk/Communication-Swallowing-Management-Tracheostomized-Ventilator/dp/0769302459&lt;/url&gt;&lt;/related-urls&gt;&lt;/urls&gt;&lt;remote-database-provider&gt;www.amazon.com&lt;/remote-database-provider&gt;&lt;/record&gt;&lt;/Cite&gt;&lt;/EndNote&gt;</w:instrText>
      </w:r>
      <w:r w:rsidR="00A55599" w:rsidRPr="00745643">
        <w:rPr>
          <w:rFonts w:ascii="Arial" w:hAnsi="Arial" w:cs="Arial"/>
        </w:rPr>
        <w:fldChar w:fldCharType="separate"/>
      </w:r>
      <w:r w:rsidR="000742C7" w:rsidRPr="00745643">
        <w:rPr>
          <w:rFonts w:ascii="Arial" w:hAnsi="Arial" w:cs="Arial"/>
          <w:noProof/>
          <w:vertAlign w:val="superscript"/>
        </w:rPr>
        <w:t>17</w:t>
      </w:r>
      <w:r w:rsidR="00A55599" w:rsidRPr="00745643">
        <w:fldChar w:fldCharType="end"/>
      </w:r>
      <w:r w:rsidRPr="00745643">
        <w:rPr>
          <w:rFonts w:ascii="Arial" w:hAnsi="Arial" w:cs="Arial"/>
        </w:rPr>
        <w:t>.</w:t>
      </w:r>
      <w:r w:rsidR="00BB705D" w:rsidRPr="00745643">
        <w:rPr>
          <w:rFonts w:ascii="Arial" w:hAnsi="Arial" w:cs="Arial"/>
        </w:rPr>
        <w:t xml:space="preserve"> </w:t>
      </w:r>
      <w:r w:rsidRPr="00745643">
        <w:rPr>
          <w:rFonts w:ascii="Arial" w:hAnsi="Arial" w:cs="Arial"/>
        </w:rPr>
        <w:t xml:space="preserve">SLTs </w:t>
      </w:r>
      <w:r w:rsidR="00BB705D" w:rsidRPr="00745643">
        <w:rPr>
          <w:rFonts w:ascii="Arial" w:hAnsi="Arial" w:cs="Arial"/>
        </w:rPr>
        <w:t xml:space="preserve">undertaking a FEES assessment would </w:t>
      </w:r>
      <w:r w:rsidRPr="00745643">
        <w:rPr>
          <w:rFonts w:ascii="Arial" w:hAnsi="Arial" w:cs="Arial"/>
        </w:rPr>
        <w:t>make recommendations</w:t>
      </w:r>
      <w:r w:rsidR="00BB705D" w:rsidRPr="00745643">
        <w:rPr>
          <w:rFonts w:ascii="Arial" w:hAnsi="Arial" w:cs="Arial"/>
        </w:rPr>
        <w:t xml:space="preserve"> for pharmacological management of excessive secretions and therapeutic swallowing interventions to focus on</w:t>
      </w:r>
      <w:r w:rsidR="005E4B7A" w:rsidRPr="00745643">
        <w:rPr>
          <w:rFonts w:ascii="Arial" w:hAnsi="Arial" w:cs="Arial"/>
        </w:rPr>
        <w:t xml:space="preserve"> improving swallowing through</w:t>
      </w:r>
      <w:r w:rsidR="00BB705D" w:rsidRPr="00745643">
        <w:rPr>
          <w:rFonts w:ascii="Arial" w:hAnsi="Arial" w:cs="Arial"/>
        </w:rPr>
        <w:t xml:space="preserve"> strengthening base of tongue, pharyngeal constriction</w:t>
      </w:r>
      <w:r w:rsidR="005E4B7A" w:rsidRPr="00745643">
        <w:rPr>
          <w:rFonts w:ascii="Arial" w:hAnsi="Arial" w:cs="Arial"/>
        </w:rPr>
        <w:t xml:space="preserve"> and</w:t>
      </w:r>
      <w:r w:rsidR="00BB705D" w:rsidRPr="00745643">
        <w:rPr>
          <w:rFonts w:ascii="Arial" w:hAnsi="Arial" w:cs="Arial"/>
        </w:rPr>
        <w:t xml:space="preserve"> laryngeal</w:t>
      </w:r>
      <w:r w:rsidR="00510853" w:rsidRPr="00745643">
        <w:rPr>
          <w:rFonts w:ascii="Arial" w:hAnsi="Arial" w:cs="Arial"/>
        </w:rPr>
        <w:t xml:space="preserve"> range of movement</w:t>
      </w:r>
      <w:r w:rsidR="00FE0916" w:rsidRPr="00745643">
        <w:fldChar w:fldCharType="begin">
          <w:fldData xml:space="preserve">PEVuZE5vdGU+PENpdGU+PEF1dGhvcj5Mb2dlbWFubjwvQXV0aG9yPjxZZWFyPjIwMDg8L1llYXI+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</w:fldData>
        </w:fldChar>
      </w:r>
      <w:r w:rsidR="000742C7" w:rsidRPr="00745643">
        <w:rPr>
          <w:rFonts w:ascii="Arial" w:hAnsi="Arial" w:cs="Arial"/>
        </w:rPr>
        <w:instrText xml:space="preserve"> ADDIN EN.CITE </w:instrText>
      </w:r>
      <w:r w:rsidR="000742C7" w:rsidRPr="00745643">
        <w:rPr>
          <w:rFonts w:ascii="Arial" w:hAnsi="Arial" w:cs="Arial"/>
        </w:rPr>
        <w:fldChar w:fldCharType="begin">
          <w:fldData xml:space="preserve">PEVuZE5vdGU+PENpdGU+PEF1dGhvcj5Mb2dlbWFubjwvQXV0aG9yPjxZZWFyPjIwMDg8L1llYXI+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</w:fldData>
        </w:fldChar>
      </w:r>
      <w:r w:rsidR="000742C7" w:rsidRPr="00745643">
        <w:rPr>
          <w:rFonts w:ascii="Arial" w:hAnsi="Arial" w:cs="Arial"/>
        </w:rPr>
        <w:instrText xml:space="preserve"> ADDIN EN.CITE.DATA </w:instrText>
      </w:r>
      <w:r w:rsidR="000742C7" w:rsidRPr="00745643">
        <w:rPr>
          <w:rFonts w:ascii="Arial" w:hAnsi="Arial" w:cs="Arial"/>
        </w:rPr>
      </w:r>
      <w:r w:rsidR="000742C7" w:rsidRPr="00745643">
        <w:rPr>
          <w:rFonts w:ascii="Arial" w:hAnsi="Arial" w:cs="Arial"/>
        </w:rPr>
        <w:fldChar w:fldCharType="end"/>
      </w:r>
      <w:r w:rsidR="00FE0916" w:rsidRPr="00745643">
        <w:rPr>
          <w:rFonts w:ascii="Arial" w:hAnsi="Arial" w:cs="Arial"/>
        </w:rPr>
      </w:r>
      <w:r w:rsidR="00FE0916" w:rsidRPr="00745643">
        <w:rPr>
          <w:rFonts w:ascii="Arial" w:hAnsi="Arial" w:cs="Arial"/>
        </w:rPr>
        <w:fldChar w:fldCharType="separate"/>
      </w:r>
      <w:r w:rsidR="000742C7" w:rsidRPr="00745643">
        <w:rPr>
          <w:rFonts w:ascii="Arial" w:hAnsi="Arial" w:cs="Arial"/>
          <w:noProof/>
          <w:vertAlign w:val="superscript"/>
        </w:rPr>
        <w:t>18</w:t>
      </w:r>
      <w:r w:rsidR="00FE0916" w:rsidRPr="00745643">
        <w:fldChar w:fldCharType="end"/>
      </w:r>
      <w:r w:rsidR="00510853" w:rsidRPr="00745643">
        <w:rPr>
          <w:rFonts w:ascii="Arial" w:hAnsi="Arial" w:cs="Arial"/>
        </w:rPr>
        <w:t xml:space="preserve">. In managing dysphagia, the SLT identifies signs and symptoms of aspiration and informs the team of the need to </w:t>
      </w:r>
      <w:r w:rsidR="00510853" w:rsidRPr="00745643">
        <w:rPr>
          <w:rFonts w:ascii="Arial" w:hAnsi="Arial" w:cs="Arial"/>
        </w:rPr>
        <w:lastRenderedPageBreak/>
        <w:t>make a decision on whether to proceed with oral intake</w:t>
      </w:r>
      <w:r w:rsidR="005E4B7A" w:rsidRPr="00745643">
        <w:rPr>
          <w:rFonts w:ascii="Arial" w:hAnsi="Arial" w:cs="Arial"/>
        </w:rPr>
        <w:t>. W</w:t>
      </w:r>
      <w:r w:rsidR="00B53C33" w:rsidRPr="00745643">
        <w:rPr>
          <w:rFonts w:ascii="Arial" w:hAnsi="Arial" w:cs="Arial"/>
        </w:rPr>
        <w:t>ith</w:t>
      </w:r>
      <w:r w:rsidR="005E4B7A" w:rsidRPr="00745643">
        <w:rPr>
          <w:rFonts w:ascii="Arial" w:hAnsi="Arial" w:cs="Arial"/>
        </w:rPr>
        <w:t xml:space="preserve"> early screening for dysphagia risks </w:t>
      </w:r>
      <w:r w:rsidR="00345F2C" w:rsidRPr="00745643">
        <w:rPr>
          <w:rFonts w:ascii="Arial" w:hAnsi="Arial" w:cs="Arial"/>
        </w:rPr>
        <w:t xml:space="preserve">by nurses or SLTs, a preventative approach helps to reduce </w:t>
      </w:r>
      <w:r w:rsidR="005E4B7A" w:rsidRPr="00745643">
        <w:rPr>
          <w:rFonts w:ascii="Arial" w:hAnsi="Arial" w:cs="Arial"/>
        </w:rPr>
        <w:t>complications and</w:t>
      </w:r>
      <w:r w:rsidR="00B53C33" w:rsidRPr="00745643">
        <w:rPr>
          <w:rFonts w:ascii="Arial" w:hAnsi="Arial" w:cs="Arial"/>
        </w:rPr>
        <w:t xml:space="preserve"> poorer outcomes</w:t>
      </w:r>
      <w:r w:rsidR="00345F2C" w:rsidRPr="00745643">
        <w:fldChar w:fldCharType="begin">
          <w:fldData xml:space="preserve">PEVuZE5vdGU+PENpdGU+PEF1dGhvcj5DaHJpc3RlbnNlbjwvQXV0aG9yPjxZZWFyPjIwMTg8L1ll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</w:fldData>
        </w:fldChar>
      </w:r>
      <w:r w:rsidR="000742C7" w:rsidRPr="00745643">
        <w:rPr>
          <w:rFonts w:ascii="Arial" w:hAnsi="Arial" w:cs="Arial"/>
        </w:rPr>
        <w:instrText xml:space="preserve"> ADDIN EN.CITE </w:instrText>
      </w:r>
      <w:r w:rsidR="000742C7" w:rsidRPr="00745643">
        <w:rPr>
          <w:rFonts w:ascii="Arial" w:hAnsi="Arial" w:cs="Arial"/>
        </w:rPr>
        <w:fldChar w:fldCharType="begin">
          <w:fldData xml:space="preserve">PEVuZE5vdGU+PENpdGU+PEF1dGhvcj5DaHJpc3RlbnNlbjwvQXV0aG9yPjxZZWFyPjIwMTg8L1ll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</w:fldData>
        </w:fldChar>
      </w:r>
      <w:r w:rsidR="000742C7" w:rsidRPr="00745643">
        <w:rPr>
          <w:rFonts w:ascii="Arial" w:hAnsi="Arial" w:cs="Arial"/>
        </w:rPr>
        <w:instrText xml:space="preserve"> ADDIN EN.CITE.DATA </w:instrText>
      </w:r>
      <w:r w:rsidR="000742C7" w:rsidRPr="00745643">
        <w:rPr>
          <w:rFonts w:ascii="Arial" w:hAnsi="Arial" w:cs="Arial"/>
        </w:rPr>
      </w:r>
      <w:r w:rsidR="000742C7" w:rsidRPr="00745643">
        <w:rPr>
          <w:rFonts w:ascii="Arial" w:hAnsi="Arial" w:cs="Arial"/>
        </w:rPr>
        <w:fldChar w:fldCharType="end"/>
      </w:r>
      <w:r w:rsidR="00345F2C" w:rsidRPr="00745643">
        <w:rPr>
          <w:rFonts w:ascii="Arial" w:hAnsi="Arial" w:cs="Arial"/>
        </w:rPr>
      </w:r>
      <w:r w:rsidR="00345F2C" w:rsidRPr="00745643">
        <w:rPr>
          <w:rFonts w:ascii="Arial" w:hAnsi="Arial" w:cs="Arial"/>
        </w:rPr>
        <w:fldChar w:fldCharType="separate"/>
      </w:r>
      <w:r w:rsidR="000742C7" w:rsidRPr="00745643">
        <w:rPr>
          <w:rFonts w:ascii="Arial" w:hAnsi="Arial" w:cs="Arial"/>
          <w:noProof/>
          <w:vertAlign w:val="superscript"/>
        </w:rPr>
        <w:t>19, 20</w:t>
      </w:r>
      <w:r w:rsidR="00345F2C" w:rsidRPr="00745643">
        <w:fldChar w:fldCharType="end"/>
      </w:r>
      <w:r w:rsidR="00345F2C" w:rsidRPr="00745643">
        <w:rPr>
          <w:rFonts w:ascii="Arial" w:hAnsi="Arial" w:cs="Arial"/>
        </w:rPr>
        <w:t>.</w:t>
      </w:r>
      <w:r w:rsidR="005E4B7A" w:rsidRPr="00745643">
        <w:rPr>
          <w:rFonts w:ascii="Arial" w:hAnsi="Arial" w:cs="Arial"/>
        </w:rPr>
        <w:t xml:space="preserve"> </w:t>
      </w:r>
    </w:p>
    <w:p w14:paraId="2ED92133" w14:textId="77777777" w:rsidR="0027706B" w:rsidRPr="00745643" w:rsidRDefault="0028493A" w:rsidP="00B17826">
      <w:pPr>
        <w:spacing w:line="360" w:lineRule="auto"/>
        <w:jc w:val="both"/>
        <w:rPr>
          <w:rFonts w:ascii="Arial" w:hAnsi="Arial" w:cs="Arial"/>
          <w:b/>
        </w:rPr>
      </w:pPr>
      <w:r w:rsidRPr="00745643">
        <w:rPr>
          <w:rFonts w:ascii="Arial" w:hAnsi="Arial" w:cs="Arial"/>
          <w:b/>
        </w:rPr>
        <w:t xml:space="preserve">Tracheostomy weaning: </w:t>
      </w:r>
    </w:p>
    <w:p w14:paraId="5ADB5DC5" w14:textId="77777777" w:rsidR="003A647E" w:rsidRPr="00745643" w:rsidRDefault="0027706B" w:rsidP="00B17826">
      <w:pPr>
        <w:spacing w:line="360" w:lineRule="auto"/>
        <w:jc w:val="both"/>
        <w:rPr>
          <w:rFonts w:ascii="Arial" w:hAnsi="Arial" w:cs="Arial"/>
        </w:rPr>
      </w:pPr>
      <w:r w:rsidRPr="00745643">
        <w:rPr>
          <w:rFonts w:ascii="Arial" w:hAnsi="Arial" w:cs="Arial"/>
        </w:rPr>
        <w:t>Both</w:t>
      </w:r>
      <w:r w:rsidR="0028493A" w:rsidRPr="00745643">
        <w:rPr>
          <w:rFonts w:ascii="Arial" w:hAnsi="Arial" w:cs="Arial"/>
        </w:rPr>
        <w:t xml:space="preserve"> swallowing and communication are </w:t>
      </w:r>
      <w:r w:rsidRPr="00745643">
        <w:rPr>
          <w:rFonts w:ascii="Arial" w:hAnsi="Arial" w:cs="Arial"/>
        </w:rPr>
        <w:t>impacted by the presence</w:t>
      </w:r>
      <w:r w:rsidR="0028493A" w:rsidRPr="00745643">
        <w:rPr>
          <w:rFonts w:ascii="Arial" w:hAnsi="Arial" w:cs="Arial"/>
        </w:rPr>
        <w:t xml:space="preserve"> of </w:t>
      </w:r>
      <w:r w:rsidRPr="00745643">
        <w:rPr>
          <w:rFonts w:ascii="Arial" w:hAnsi="Arial" w:cs="Arial"/>
        </w:rPr>
        <w:t>a</w:t>
      </w:r>
      <w:r w:rsidR="0028493A" w:rsidRPr="00745643">
        <w:rPr>
          <w:rFonts w:ascii="Arial" w:hAnsi="Arial" w:cs="Arial"/>
        </w:rPr>
        <w:t xml:space="preserve"> tracheostomy</w:t>
      </w:r>
      <w:r w:rsidRPr="00745643">
        <w:rPr>
          <w:rFonts w:ascii="Arial" w:hAnsi="Arial" w:cs="Arial"/>
        </w:rPr>
        <w:t xml:space="preserve"> through redirection of airflow and alterations to valving and pressure systems that power the muscles </w:t>
      </w:r>
      <w:r w:rsidR="003A647E" w:rsidRPr="00745643">
        <w:rPr>
          <w:rFonts w:ascii="Arial" w:hAnsi="Arial" w:cs="Arial"/>
        </w:rPr>
        <w:t>in normal</w:t>
      </w:r>
      <w:r w:rsidRPr="00745643">
        <w:rPr>
          <w:rFonts w:ascii="Arial" w:hAnsi="Arial" w:cs="Arial"/>
        </w:rPr>
        <w:t xml:space="preserve"> swallowing. </w:t>
      </w:r>
      <w:r w:rsidR="0028493A" w:rsidRPr="00745643">
        <w:rPr>
          <w:rFonts w:ascii="Arial" w:hAnsi="Arial" w:cs="Arial"/>
        </w:rPr>
        <w:t>SLT</w:t>
      </w:r>
      <w:r w:rsidRPr="00745643">
        <w:rPr>
          <w:rFonts w:ascii="Arial" w:hAnsi="Arial" w:cs="Arial"/>
        </w:rPr>
        <w:t xml:space="preserve">s have specific knowledge and understanding </w:t>
      </w:r>
      <w:r w:rsidR="003A647E" w:rsidRPr="00745643">
        <w:rPr>
          <w:rFonts w:ascii="Arial" w:hAnsi="Arial" w:cs="Arial"/>
        </w:rPr>
        <w:t>of this</w:t>
      </w:r>
      <w:r w:rsidRPr="00745643">
        <w:rPr>
          <w:rFonts w:ascii="Arial" w:hAnsi="Arial" w:cs="Arial"/>
        </w:rPr>
        <w:t xml:space="preserve"> physiology and</w:t>
      </w:r>
      <w:r w:rsidR="0028493A" w:rsidRPr="00745643">
        <w:rPr>
          <w:rFonts w:ascii="Arial" w:hAnsi="Arial" w:cs="Arial"/>
        </w:rPr>
        <w:t xml:space="preserve"> </w:t>
      </w:r>
      <w:r w:rsidRPr="00745643">
        <w:rPr>
          <w:rFonts w:ascii="Arial" w:hAnsi="Arial" w:cs="Arial"/>
        </w:rPr>
        <w:t>make valuable contributions to MDT decision-</w:t>
      </w:r>
      <w:r w:rsidR="0028493A" w:rsidRPr="00745643">
        <w:rPr>
          <w:rFonts w:ascii="Arial" w:hAnsi="Arial" w:cs="Arial"/>
        </w:rPr>
        <w:t xml:space="preserve">making </w:t>
      </w:r>
      <w:r w:rsidRPr="00745643">
        <w:rPr>
          <w:rFonts w:ascii="Arial" w:hAnsi="Arial" w:cs="Arial"/>
        </w:rPr>
        <w:t>regarding</w:t>
      </w:r>
      <w:r w:rsidR="0028493A" w:rsidRPr="00745643">
        <w:rPr>
          <w:rFonts w:ascii="Arial" w:hAnsi="Arial" w:cs="Arial"/>
        </w:rPr>
        <w:t xml:space="preserve"> tracheostomy </w:t>
      </w:r>
      <w:r w:rsidRPr="00745643">
        <w:rPr>
          <w:rFonts w:ascii="Arial" w:hAnsi="Arial" w:cs="Arial"/>
        </w:rPr>
        <w:t xml:space="preserve">manipulation for </w:t>
      </w:r>
      <w:r w:rsidR="0028493A" w:rsidRPr="00745643">
        <w:rPr>
          <w:rFonts w:ascii="Arial" w:hAnsi="Arial" w:cs="Arial"/>
        </w:rPr>
        <w:t>weaning</w:t>
      </w:r>
      <w:r w:rsidR="00345F2C" w:rsidRPr="00745643">
        <w:rPr>
          <w:rFonts w:ascii="Arial" w:hAnsi="Arial" w:cs="Arial"/>
        </w:rPr>
        <w:fldChar w:fldCharType="begin">
          <w:fldData xml:space="preserve">PEVuZE5vdGU+PENpdGU+PEF1dGhvcj5IYWxlczwvQXV0aG9yPjxZZWFyPjIwMDg8L1llYXI+PFJl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</w:fldData>
        </w:fldChar>
      </w:r>
      <w:r w:rsidR="000742C7" w:rsidRPr="00745643">
        <w:rPr>
          <w:rFonts w:ascii="Arial" w:hAnsi="Arial" w:cs="Arial"/>
        </w:rPr>
        <w:instrText xml:space="preserve"> ADDIN EN.CITE </w:instrText>
      </w:r>
      <w:r w:rsidR="000742C7" w:rsidRPr="00745643">
        <w:rPr>
          <w:rFonts w:ascii="Arial" w:hAnsi="Arial" w:cs="Arial"/>
        </w:rPr>
        <w:fldChar w:fldCharType="begin">
          <w:fldData xml:space="preserve">PEVuZE5vdGU+PENpdGU+PEF1dGhvcj5IYWxlczwvQXV0aG9yPjxZZWFyPjIwMDg8L1llYXI+PFJl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</w:fldData>
        </w:fldChar>
      </w:r>
      <w:r w:rsidR="000742C7" w:rsidRPr="00745643">
        <w:rPr>
          <w:rFonts w:ascii="Arial" w:hAnsi="Arial" w:cs="Arial"/>
        </w:rPr>
        <w:instrText xml:space="preserve"> ADDIN EN.CITE.DATA </w:instrText>
      </w:r>
      <w:r w:rsidR="000742C7" w:rsidRPr="00745643">
        <w:rPr>
          <w:rFonts w:ascii="Arial" w:hAnsi="Arial" w:cs="Arial"/>
        </w:rPr>
      </w:r>
      <w:r w:rsidR="000742C7" w:rsidRPr="00745643">
        <w:rPr>
          <w:rFonts w:ascii="Arial" w:hAnsi="Arial" w:cs="Arial"/>
        </w:rPr>
        <w:fldChar w:fldCharType="end"/>
      </w:r>
      <w:r w:rsidR="00345F2C" w:rsidRPr="00745643">
        <w:rPr>
          <w:rFonts w:ascii="Arial" w:hAnsi="Arial" w:cs="Arial"/>
        </w:rPr>
      </w:r>
      <w:r w:rsidR="00345F2C" w:rsidRPr="00745643">
        <w:rPr>
          <w:rFonts w:ascii="Arial" w:hAnsi="Arial" w:cs="Arial"/>
        </w:rPr>
        <w:fldChar w:fldCharType="separate"/>
      </w:r>
      <w:r w:rsidR="000742C7" w:rsidRPr="00745643">
        <w:rPr>
          <w:rFonts w:ascii="Arial" w:hAnsi="Arial" w:cs="Arial"/>
          <w:noProof/>
          <w:vertAlign w:val="superscript"/>
        </w:rPr>
        <w:t>21, 22</w:t>
      </w:r>
      <w:r w:rsidR="00345F2C" w:rsidRPr="00745643">
        <w:rPr>
          <w:rFonts w:ascii="Arial" w:hAnsi="Arial" w:cs="Arial"/>
        </w:rPr>
        <w:fldChar w:fldCharType="end"/>
      </w:r>
      <w:r w:rsidR="0028493A" w:rsidRPr="00745643">
        <w:rPr>
          <w:rFonts w:ascii="Arial" w:hAnsi="Arial" w:cs="Arial"/>
        </w:rPr>
        <w:t>. SLT</w:t>
      </w:r>
      <w:r w:rsidR="003A647E" w:rsidRPr="00745643">
        <w:rPr>
          <w:rFonts w:ascii="Arial" w:hAnsi="Arial" w:cs="Arial"/>
        </w:rPr>
        <w:t>s</w:t>
      </w:r>
      <w:r w:rsidR="0028493A" w:rsidRPr="00745643">
        <w:rPr>
          <w:rFonts w:ascii="Arial" w:hAnsi="Arial" w:cs="Arial"/>
        </w:rPr>
        <w:t xml:space="preserve"> can </w:t>
      </w:r>
      <w:r w:rsidR="003A647E" w:rsidRPr="00745643">
        <w:rPr>
          <w:rFonts w:ascii="Arial" w:hAnsi="Arial" w:cs="Arial"/>
        </w:rPr>
        <w:t xml:space="preserve">optimise communication </w:t>
      </w:r>
      <w:r w:rsidR="00345F2C" w:rsidRPr="00745643">
        <w:rPr>
          <w:rFonts w:ascii="Arial" w:hAnsi="Arial" w:cs="Arial"/>
        </w:rPr>
        <w:t>by</w:t>
      </w:r>
      <w:r w:rsidR="003A647E" w:rsidRPr="00745643">
        <w:rPr>
          <w:rFonts w:ascii="Arial" w:hAnsi="Arial" w:cs="Arial"/>
        </w:rPr>
        <w:t xml:space="preserve"> supporting cuff deflation and use of one-way valves for phonation. Similarly, trans</w:t>
      </w:r>
      <w:r w:rsidR="00343ADB" w:rsidRPr="00745643">
        <w:rPr>
          <w:rFonts w:ascii="Arial" w:hAnsi="Arial" w:cs="Arial"/>
        </w:rPr>
        <w:t>-</w:t>
      </w:r>
      <w:r w:rsidR="003A647E" w:rsidRPr="00745643">
        <w:rPr>
          <w:rFonts w:ascii="Arial" w:hAnsi="Arial" w:cs="Arial"/>
        </w:rPr>
        <w:t>laryngeal airflow helps to re-stimulate laryngeal reflexes for swallowing and cough to increase airway safety. In conjunction with respiratory muscle training and biofeedback tools, the rehabilitation of speech and swallowing significantly improves patients’ sense of wellbeing and perception of quality of life</w:t>
      </w:r>
      <w:r w:rsidR="00766922" w:rsidRPr="00745643">
        <w:rPr>
          <w:rFonts w:ascii="Arial" w:hAnsi="Arial" w:cs="Arial"/>
        </w:rPr>
        <w:fldChar w:fldCharType="begin"/>
      </w:r>
      <w:r w:rsidR="000742C7" w:rsidRPr="00745643">
        <w:rPr>
          <w:rFonts w:ascii="Arial" w:hAnsi="Arial" w:cs="Arial"/>
        </w:rPr>
        <w:instrText xml:space="preserve"> ADDIN EN.CITE &lt;EndNote&gt;&lt;Cite&gt;&lt;Author&gt;Segaran&lt;/Author&gt;&lt;Year&gt;2006&lt;/Year&gt;&lt;RecNum&gt;2143&lt;/RecNum&gt;&lt;DisplayText&gt;&lt;style face="superscript"&gt;23&lt;/style&gt;&lt;/DisplayText&gt;&lt;record&gt;&lt;rec-number&gt;2143&lt;/rec-number&gt;&lt;foreign-keys&gt;&lt;key app="EN" db-id="pzp9vzd91f2xzyepeazp2zx5rx0tsw2x0wz5" timestamp="1475223716"&gt;2143&lt;/key&gt;&lt;/foreign-keys&gt;&lt;ref-type name="Journal Article"&gt;17&lt;/ref-type&gt;&lt;contributors&gt;&lt;authors&gt;&lt;author&gt;Ella Segaran&lt;/author&gt;&lt;/authors&gt;&lt;/contributors&gt;&lt;titles&gt;&lt;title&gt;Returning to normal: The role of eating in recovery from a critical illness&lt;/title&gt;&lt;secondary-title&gt;BJNN&lt;/secondary-title&gt;&lt;/titles&gt;&lt;periodical&gt;&lt;full-title&gt;BJNN&lt;/full-title&gt;&lt;/periodical&gt;&lt;pages&gt;141-148&lt;/pages&gt;&lt;volume&gt;2&lt;/volume&gt;&lt;number&gt;3&lt;/number&gt;&lt;keywords&gt;&lt;keyword&gt;Eating,Tracheostomy,Critical care,Experiences&lt;/keyword&gt;&lt;/keywords&gt;&lt;dates&gt;&lt;year&gt;2006&lt;/year&gt;&lt;/dates&gt;&lt;urls&gt;&lt;related-urls&gt;&lt;url&gt;http://www.magonlinelibrary.com/doi/abs/10.12968/bjnn.2006.2.3.21103&lt;/url&gt;&lt;/related-urls&gt;&lt;/urls&gt;&lt;electronic-resource-num&gt;doi:10.12968/bjnn.2006.2.3.21103&lt;/electronic-resource-num&gt;&lt;research-notes&gt;valuable insight into eating in CC, alhtough most were on a recovery trajectory. highlights the fact that ICU is not a normal eating envt.&lt;/research-notes&gt;&lt;/record&gt;&lt;/Cite&gt;&lt;/EndNote&gt;</w:instrText>
      </w:r>
      <w:r w:rsidR="00766922" w:rsidRPr="00745643">
        <w:rPr>
          <w:rFonts w:ascii="Arial" w:hAnsi="Arial" w:cs="Arial"/>
        </w:rPr>
        <w:fldChar w:fldCharType="separate"/>
      </w:r>
      <w:r w:rsidR="000742C7" w:rsidRPr="00745643">
        <w:rPr>
          <w:rFonts w:ascii="Arial" w:hAnsi="Arial" w:cs="Arial"/>
          <w:noProof/>
          <w:vertAlign w:val="superscript"/>
        </w:rPr>
        <w:t>23</w:t>
      </w:r>
      <w:r w:rsidR="00766922" w:rsidRPr="00745643">
        <w:rPr>
          <w:rFonts w:ascii="Arial" w:hAnsi="Arial" w:cs="Arial"/>
        </w:rPr>
        <w:fldChar w:fldCharType="end"/>
      </w:r>
      <w:r w:rsidR="003A647E" w:rsidRPr="00745643">
        <w:rPr>
          <w:rFonts w:ascii="Arial" w:hAnsi="Arial" w:cs="Arial"/>
        </w:rPr>
        <w:t>, enabling them to engage in normal social functions again.</w:t>
      </w:r>
    </w:p>
    <w:p w14:paraId="2CA929E8" w14:textId="77777777" w:rsidR="0088431F" w:rsidRPr="00745643" w:rsidRDefault="00E56D55" w:rsidP="00B17826">
      <w:pPr>
        <w:spacing w:line="360" w:lineRule="auto"/>
        <w:jc w:val="both"/>
        <w:rPr>
          <w:rFonts w:ascii="Arial" w:hAnsi="Arial" w:cs="Arial"/>
          <w:b/>
          <w:u w:val="single"/>
        </w:rPr>
      </w:pPr>
      <w:r w:rsidRPr="00745643">
        <w:rPr>
          <w:rFonts w:ascii="Arial" w:hAnsi="Arial" w:cs="Arial"/>
          <w:b/>
          <w:u w:val="single"/>
        </w:rPr>
        <w:t>The future</w:t>
      </w:r>
    </w:p>
    <w:p w14:paraId="70B96CDD" w14:textId="3DF81261" w:rsidR="001B79E3" w:rsidRPr="00745643" w:rsidRDefault="001B79E3" w:rsidP="055AD069">
      <w:pPr>
        <w:spacing w:line="360" w:lineRule="auto"/>
        <w:jc w:val="both"/>
        <w:rPr>
          <w:rFonts w:ascii="Arial" w:hAnsi="Arial" w:cs="Arial"/>
        </w:rPr>
      </w:pPr>
      <w:r w:rsidRPr="00745643">
        <w:rPr>
          <w:rFonts w:ascii="Arial" w:hAnsi="Arial" w:cs="Arial"/>
        </w:rPr>
        <w:t>National guidance in the UK recognises and supports SLTs as key members of the critical care MDT</w:t>
      </w:r>
      <w:r w:rsidRPr="00745643">
        <w:fldChar w:fldCharType="begin"/>
      </w:r>
      <w:r w:rsidR="000742C7" w:rsidRPr="00745643">
        <w:rPr>
          <w:rFonts w:ascii="Arial" w:hAnsi="Arial" w:cs="Arial"/>
        </w:rPr>
        <w:instrText xml:space="preserve"> ADDIN EN.CITE &lt;EndNote&gt;&lt;Cite&gt;&lt;Author&gt;National Confidential Enquiry into Patient Outcomes and Death&lt;/Author&gt;&lt;Year&gt;2014&lt;/Year&gt;&lt;RecNum&gt;1583&lt;/RecNum&gt;&lt;DisplayText&gt;&lt;style face="superscript"&gt;5&lt;/style&gt;&lt;/DisplayText&gt;&lt;record&gt;&lt;rec-number&gt;1583&lt;/rec-number&gt;&lt;foreign-keys&gt;&lt;key app="EN" db-id="pzp9vzd91f2xzyepeazp2zx5rx0tsw2x0wz5" timestamp="1436954437"&gt;1583&lt;/key&gt;&lt;key app="ENWeb" db-id=""&gt;0&lt;/key&gt;&lt;/foreign-keys&gt;&lt;ref-type name="Web Page"&gt;12&lt;/ref-type&gt;&lt;contributors&gt;&lt;authors&gt;&lt;author&gt;National Confidential Enquiry into Patient Outcomes and Death,&lt;/author&gt;&lt;/authors&gt;&lt;/contributors&gt;&lt;titles&gt;&lt;title&gt;On the Right Trach? A review of the care received by patients who underwent a tracheostomy.&lt;/title&gt;&lt;/titles&gt;&lt;volume&gt; 2014&lt;/volume&gt;&lt;number&gt;20th June  &lt;/number&gt;&lt;dates&gt;&lt;year&gt;2014&lt;/year&gt;&lt;/dates&gt;&lt;urls&gt;&lt;related-urls&gt;&lt;url&gt;http://www.ncepod.org.uk/2014tc.html&lt;/url&gt;&lt;/related-urls&gt;&lt;/urls&gt;&lt;access-date&gt;30th June 2014&lt;/access-date&gt;&lt;/record&gt;&lt;/Cite&gt;&lt;/EndNote&gt;</w:instrText>
      </w:r>
      <w:r w:rsidRPr="00745643">
        <w:rPr>
          <w:rFonts w:ascii="Arial" w:hAnsi="Arial" w:cs="Arial"/>
        </w:rPr>
        <w:fldChar w:fldCharType="separate"/>
      </w:r>
      <w:r w:rsidR="000742C7" w:rsidRPr="00745643">
        <w:rPr>
          <w:rFonts w:ascii="Arial" w:hAnsi="Arial" w:cs="Arial"/>
          <w:noProof/>
          <w:vertAlign w:val="superscript"/>
        </w:rPr>
        <w:t>5</w:t>
      </w:r>
      <w:r w:rsidRPr="00745643">
        <w:fldChar w:fldCharType="end"/>
      </w:r>
      <w:r w:rsidRPr="00745643">
        <w:rPr>
          <w:rFonts w:ascii="Arial" w:hAnsi="Arial" w:cs="Arial"/>
        </w:rPr>
        <w:t xml:space="preserve"> promoting early intervention to manage dysphagia, communication and a team approach to weaning</w:t>
      </w:r>
      <w:r w:rsidRPr="00745643">
        <w:fldChar w:fldCharType="begin"/>
      </w:r>
      <w:r w:rsidR="00F917EB" w:rsidRPr="00745643">
        <w:rPr>
          <w:rFonts w:ascii="Arial" w:hAnsi="Arial" w:cs="Arial"/>
        </w:rPr>
        <w:instrText xml:space="preserve"> ADDIN EN.CITE &lt;EndNote&gt;&lt;Cite&gt;&lt;Author&gt;Royal College of Speech and Language Therapists&lt;/Author&gt;&lt;Year&gt;2014&lt;/Year&gt;&lt;RecNum&gt;940&lt;/RecNum&gt;&lt;DisplayText&gt;&lt;style face="superscript"&gt;6&lt;/style&gt;&lt;/DisplayText&gt;&lt;record&gt;&lt;rec-number&gt;940&lt;/rec-number&gt;&lt;foreign-keys&gt;&lt;key app="EN" db-id="pzp9vzd91f2xzyepeazp2zx5rx0tsw2x0wz5" timestamp="1432500229"&gt;940&lt;/key&gt;&lt;key app="ENWeb" db-id=""&gt;0&lt;/key&gt;&lt;/foreign-keys&gt;&lt;ref-type name="Web Page"&gt;12&lt;/ref-type&gt;&lt;contributors&gt;&lt;authors&gt;&lt;author&gt;Royal College of Speech and Language Therapists,&lt;/author&gt;&lt;/authors&gt;&lt;/contributors&gt;&lt;titles&gt;&lt;title&gt;Speech and Language Therapy in Adult Critical Care: Position paper&lt;/title&gt;&lt;/titles&gt;&lt;volume&gt;2014&lt;/volume&gt;&lt;number&gt;1st December  &lt;/number&gt;&lt;dates&gt;&lt;year&gt;2014&lt;/year&gt;&lt;/dates&gt;&lt;urls&gt;&lt;related-urls&gt;&lt;url&gt;https://www.rcslt.org/members/publications/publications2/criticalcare_positionpaper_060114&lt;/url&gt;&lt;/related-urls&gt;&lt;/urls&gt;&lt;/record&gt;&lt;/Cite&gt;&lt;/EndNote&gt;</w:instrText>
      </w:r>
      <w:r w:rsidRPr="00745643">
        <w:rPr>
          <w:rFonts w:ascii="Arial" w:hAnsi="Arial" w:cs="Arial"/>
        </w:rPr>
        <w:fldChar w:fldCharType="separate"/>
      </w:r>
      <w:r w:rsidR="00F917EB" w:rsidRPr="00745643">
        <w:rPr>
          <w:rFonts w:ascii="Arial" w:hAnsi="Arial" w:cs="Arial"/>
          <w:noProof/>
          <w:vertAlign w:val="superscript"/>
        </w:rPr>
        <w:t>6</w:t>
      </w:r>
      <w:r w:rsidRPr="00745643">
        <w:fldChar w:fldCharType="end"/>
      </w:r>
      <w:r w:rsidRPr="00745643">
        <w:rPr>
          <w:rFonts w:ascii="Arial" w:hAnsi="Arial" w:cs="Arial"/>
        </w:rPr>
        <w:t xml:space="preserve">. </w:t>
      </w:r>
      <w:r w:rsidR="00F917EB" w:rsidRPr="00745643">
        <w:rPr>
          <w:rFonts w:ascii="Arial" w:hAnsi="Arial" w:cs="Arial"/>
        </w:rPr>
        <w:t xml:space="preserve">Few units directly fund SLT services, however recommended level of </w:t>
      </w:r>
      <w:r w:rsidR="0002223D" w:rsidRPr="00745643">
        <w:rPr>
          <w:rFonts w:ascii="Arial" w:hAnsi="Arial" w:cs="Arial"/>
        </w:rPr>
        <w:t xml:space="preserve">staffing </w:t>
      </w:r>
      <w:r w:rsidR="00F917EB" w:rsidRPr="00745643">
        <w:rPr>
          <w:rFonts w:ascii="Arial" w:hAnsi="Arial" w:cs="Arial"/>
        </w:rPr>
        <w:t>for SLTs in critical care</w:t>
      </w:r>
      <w:r w:rsidR="0002223D" w:rsidRPr="00745643">
        <w:rPr>
          <w:rFonts w:ascii="Arial" w:hAnsi="Arial" w:cs="Arial"/>
        </w:rPr>
        <w:t xml:space="preserve"> </w:t>
      </w:r>
      <w:r w:rsidR="00F917EB" w:rsidRPr="00745643">
        <w:rPr>
          <w:rFonts w:ascii="Arial" w:hAnsi="Arial" w:cs="Arial"/>
        </w:rPr>
        <w:t>have recently been set at</w:t>
      </w:r>
      <w:r w:rsidR="0002223D" w:rsidRPr="00745643">
        <w:rPr>
          <w:rFonts w:ascii="Arial" w:hAnsi="Arial" w:cs="Arial"/>
        </w:rPr>
        <w:t xml:space="preserve"> 0.1 </w:t>
      </w:r>
      <w:proofErr w:type="spellStart"/>
      <w:r w:rsidR="0002223D" w:rsidRPr="00745643">
        <w:rPr>
          <w:rFonts w:ascii="Arial" w:hAnsi="Arial" w:cs="Arial"/>
        </w:rPr>
        <w:t>wte</w:t>
      </w:r>
      <w:proofErr w:type="spellEnd"/>
      <w:r w:rsidR="0002223D" w:rsidRPr="00745643">
        <w:rPr>
          <w:rFonts w:ascii="Arial" w:hAnsi="Arial" w:cs="Arial"/>
        </w:rPr>
        <w:t xml:space="preserve"> per bed </w:t>
      </w:r>
      <w:r w:rsidR="00F917EB" w:rsidRPr="00745643">
        <w:rPr>
          <w:rFonts w:ascii="Arial" w:hAnsi="Arial" w:cs="Arial"/>
        </w:rPr>
        <w:t xml:space="preserve">to include direct </w:t>
      </w:r>
      <w:r w:rsidR="0002223D" w:rsidRPr="00745643">
        <w:rPr>
          <w:rFonts w:ascii="Arial" w:hAnsi="Arial" w:cs="Arial"/>
        </w:rPr>
        <w:t xml:space="preserve">involvement </w:t>
      </w:r>
      <w:r w:rsidR="00F917EB" w:rsidRPr="00745643">
        <w:rPr>
          <w:rFonts w:ascii="Arial" w:hAnsi="Arial" w:cs="Arial"/>
        </w:rPr>
        <w:t xml:space="preserve">with clinical </w:t>
      </w:r>
      <w:r w:rsidR="0002223D" w:rsidRPr="00745643">
        <w:rPr>
          <w:rFonts w:ascii="Arial" w:hAnsi="Arial" w:cs="Arial"/>
        </w:rPr>
        <w:t xml:space="preserve">and strategic decisions </w:t>
      </w:r>
      <w:r w:rsidR="00F917EB" w:rsidRPr="00745643">
        <w:rPr>
          <w:rFonts w:ascii="Arial" w:hAnsi="Arial" w:cs="Arial"/>
        </w:rPr>
        <w:t>as part of</w:t>
      </w:r>
      <w:r w:rsidR="0002223D" w:rsidRPr="00745643">
        <w:rPr>
          <w:rFonts w:ascii="Arial" w:hAnsi="Arial" w:cs="Arial"/>
        </w:rPr>
        <w:t xml:space="preserve"> the wider MDT</w:t>
      </w:r>
      <w:r w:rsidR="00F917EB" w:rsidRPr="00745643">
        <w:fldChar w:fldCharType="begin"/>
      </w:r>
      <w:r w:rsidR="00F917EB" w:rsidRPr="00745643">
        <w:rPr>
          <w:rFonts w:ascii="Arial" w:hAnsi="Arial" w:cs="Arial"/>
        </w:rPr>
        <w:instrText xml:space="preserve"> ADDIN EN.CITE &lt;EndNote&gt;&lt;Cite&gt;&lt;Author&gt;Faculty of Intensive Care Medicine (FICM)&lt;/Author&gt;&lt;Year&gt;2018&lt;/Year&gt;&lt;RecNum&gt;2012&lt;/RecNum&gt;&lt;DisplayText&gt;&lt;style face="superscript"&gt;3&lt;/style&gt;&lt;/DisplayText&gt;&lt;record&gt;&lt;rec-number&gt;2012&lt;/rec-number&gt;&lt;foreign-keys&gt;&lt;key app="EN" db-id="pzp9vzd91f2xzyepeazp2zx5rx0tsw2x0wz5" timestamp="1464213683"&gt;2012&lt;/key&gt;&lt;key app="ENWeb" db-id=""&gt;0&lt;/key&gt;&lt;/foreign-keys&gt;&lt;ref-type name="Web Page"&gt;12&lt;/ref-type&gt;&lt;contributors&gt;&lt;authors&gt;&lt;author&gt;Faculty of Intensive Care Medicine (FICM),&lt;/author&gt;&lt;author&gt;The Intensive Care Society (ICS),&lt;/author&gt;&lt;/authors&gt;&lt;/contributors&gt;&lt;titles&gt;&lt;title&gt;Guidelines for the Provision of Intensive Care Services (GPICS) Version 2&lt;/title&gt;&lt;/titles&gt;&lt;volume&gt;2018&lt;/volume&gt;&lt;number&gt;1st December,&lt;/number&gt;&lt;dates&gt;&lt;year&gt;2018&lt;/year&gt;&lt;/dates&gt;&lt;urls&gt;&lt;related-urls&gt;&lt;url&gt;https://www.ficm.ac.uk/sites/default/files/gpics_v2-public-consultation-draft-october-2018_0.pdf&lt;/url&gt;&lt;/related-urls&gt;&lt;/urls&gt;&lt;/record&gt;&lt;/Cite&gt;&lt;/EndNote&gt;</w:instrText>
      </w:r>
      <w:r w:rsidR="00F917EB" w:rsidRPr="00745643">
        <w:rPr>
          <w:rFonts w:ascii="Arial" w:hAnsi="Arial" w:cs="Arial"/>
        </w:rPr>
        <w:fldChar w:fldCharType="separate"/>
      </w:r>
      <w:r w:rsidR="00F917EB" w:rsidRPr="00745643">
        <w:rPr>
          <w:rFonts w:ascii="Arial" w:hAnsi="Arial" w:cs="Arial"/>
          <w:noProof/>
          <w:vertAlign w:val="superscript"/>
        </w:rPr>
        <w:t>3</w:t>
      </w:r>
      <w:r w:rsidR="00F917EB" w:rsidRPr="00745643">
        <w:fldChar w:fldCharType="end"/>
      </w:r>
      <w:r w:rsidRPr="00745643">
        <w:rPr>
          <w:rFonts w:ascii="Arial" w:hAnsi="Arial" w:cs="Arial"/>
        </w:rPr>
        <w:t xml:space="preserve">. </w:t>
      </w:r>
      <w:r w:rsidR="00F917EB" w:rsidRPr="00745643">
        <w:rPr>
          <w:rFonts w:ascii="Arial" w:hAnsi="Arial" w:cs="Arial"/>
        </w:rPr>
        <w:t>This</w:t>
      </w:r>
      <w:r w:rsidRPr="00745643">
        <w:rPr>
          <w:rFonts w:ascii="Arial" w:hAnsi="Arial" w:cs="Arial"/>
        </w:rPr>
        <w:t xml:space="preserve"> may help to support increased SLT involvement, </w:t>
      </w:r>
      <w:r w:rsidR="00F917EB" w:rsidRPr="00745643">
        <w:rPr>
          <w:rFonts w:ascii="Arial" w:hAnsi="Arial" w:cs="Arial"/>
        </w:rPr>
        <w:t xml:space="preserve">as </w:t>
      </w:r>
      <w:r w:rsidRPr="00745643">
        <w:rPr>
          <w:rFonts w:ascii="Arial" w:hAnsi="Arial" w:cs="Arial"/>
        </w:rPr>
        <w:t xml:space="preserve">studies </w:t>
      </w:r>
      <w:r w:rsidR="00F917EB" w:rsidRPr="00745643">
        <w:rPr>
          <w:rFonts w:ascii="Arial" w:hAnsi="Arial" w:cs="Arial"/>
        </w:rPr>
        <w:t>gather evidence of</w:t>
      </w:r>
      <w:r w:rsidRPr="00745643">
        <w:rPr>
          <w:rFonts w:ascii="Arial" w:hAnsi="Arial" w:cs="Arial"/>
        </w:rPr>
        <w:t xml:space="preserve"> the impact of intubation on laryngeal function and post-</w:t>
      </w:r>
      <w:proofErr w:type="spellStart"/>
      <w:r w:rsidRPr="00745643">
        <w:rPr>
          <w:rFonts w:ascii="Arial" w:hAnsi="Arial" w:cs="Arial"/>
        </w:rPr>
        <w:t>extubation</w:t>
      </w:r>
      <w:proofErr w:type="spellEnd"/>
      <w:r w:rsidRPr="00745643">
        <w:rPr>
          <w:rFonts w:ascii="Arial" w:hAnsi="Arial" w:cs="Arial"/>
        </w:rPr>
        <w:t xml:space="preserve"> dysphagia</w:t>
      </w:r>
      <w:r w:rsidR="009D7AE7" w:rsidRPr="00745643">
        <w:fldChar w:fldCharType="begin">
          <w:fldData xml:space="preserve">PEVuZE5vdGU+PENpdGU+PEF1dGhvcj5LaW08L0F1dGhvcj48WWVhcj4yMDE1PC9ZZWFyPjxSZWNO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</w:fldData>
        </w:fldChar>
      </w:r>
      <w:r w:rsidR="00F917EB" w:rsidRPr="00745643">
        <w:rPr>
          <w:rFonts w:ascii="Arial" w:hAnsi="Arial" w:cs="Arial"/>
        </w:rPr>
        <w:instrText xml:space="preserve"> ADDIN EN.CITE </w:instrText>
      </w:r>
      <w:r w:rsidR="00F917EB" w:rsidRPr="00745643">
        <w:rPr>
          <w:rFonts w:ascii="Arial" w:hAnsi="Arial" w:cs="Arial"/>
        </w:rPr>
        <w:fldChar w:fldCharType="begin">
          <w:fldData xml:space="preserve">PEVuZE5vdGU+PENpdGU+PEF1dGhvcj5LaW08L0F1dGhvcj48WWVhcj4yMDE1PC9ZZWFyPjxSZWNO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</w:fldData>
        </w:fldChar>
      </w:r>
      <w:r w:rsidR="00F917EB" w:rsidRPr="00745643">
        <w:rPr>
          <w:rFonts w:ascii="Arial" w:hAnsi="Arial" w:cs="Arial"/>
        </w:rPr>
        <w:instrText xml:space="preserve"> ADDIN EN.CITE.DATA </w:instrText>
      </w:r>
      <w:r w:rsidR="00F917EB" w:rsidRPr="00745643">
        <w:rPr>
          <w:rFonts w:ascii="Arial" w:hAnsi="Arial" w:cs="Arial"/>
        </w:rPr>
      </w:r>
      <w:r w:rsidR="00F917EB" w:rsidRPr="00745643">
        <w:rPr>
          <w:rFonts w:ascii="Arial" w:hAnsi="Arial" w:cs="Arial"/>
        </w:rPr>
        <w:fldChar w:fldCharType="end"/>
      </w:r>
      <w:r w:rsidR="009D7AE7" w:rsidRPr="00745643">
        <w:rPr>
          <w:rFonts w:ascii="Arial" w:hAnsi="Arial" w:cs="Arial"/>
        </w:rPr>
      </w:r>
      <w:r w:rsidR="009D7AE7" w:rsidRPr="00745643">
        <w:rPr>
          <w:rFonts w:ascii="Arial" w:hAnsi="Arial" w:cs="Arial"/>
        </w:rPr>
        <w:fldChar w:fldCharType="separate"/>
      </w:r>
      <w:r w:rsidR="00F917EB" w:rsidRPr="00745643">
        <w:rPr>
          <w:rFonts w:ascii="Arial" w:hAnsi="Arial" w:cs="Arial"/>
          <w:noProof/>
          <w:vertAlign w:val="superscript"/>
        </w:rPr>
        <w:t>24, 25</w:t>
      </w:r>
      <w:r w:rsidR="009D7AE7" w:rsidRPr="00745643">
        <w:fldChar w:fldCharType="end"/>
      </w:r>
      <w:r w:rsidR="00F917EB" w:rsidRPr="00745643">
        <w:rPr>
          <w:rFonts w:ascii="Arial" w:hAnsi="Arial" w:cs="Arial"/>
        </w:rPr>
        <w:t xml:space="preserve"> and the value of</w:t>
      </w:r>
      <w:r w:rsidRPr="00745643">
        <w:rPr>
          <w:rFonts w:ascii="Arial" w:hAnsi="Arial" w:cs="Arial"/>
        </w:rPr>
        <w:t xml:space="preserve"> </w:t>
      </w:r>
      <w:r w:rsidR="00F917EB" w:rsidRPr="00745643">
        <w:rPr>
          <w:rFonts w:ascii="Arial" w:hAnsi="Arial" w:cs="Arial"/>
        </w:rPr>
        <w:t>e</w:t>
      </w:r>
      <w:r w:rsidRPr="00745643">
        <w:rPr>
          <w:rFonts w:ascii="Arial" w:hAnsi="Arial" w:cs="Arial"/>
        </w:rPr>
        <w:t xml:space="preserve">arly SLT intervention to improve outcomes. The high level of expertise that many SLTs have developed </w:t>
      </w:r>
      <w:r w:rsidR="00BC1E4D" w:rsidRPr="00745643">
        <w:rPr>
          <w:rFonts w:ascii="Arial" w:hAnsi="Arial" w:cs="Arial"/>
        </w:rPr>
        <w:t xml:space="preserve">utilising </w:t>
      </w:r>
      <w:r w:rsidR="00F917EB" w:rsidRPr="00745643">
        <w:rPr>
          <w:rFonts w:ascii="Arial" w:hAnsi="Arial" w:cs="Arial"/>
        </w:rPr>
        <w:t>FEES</w:t>
      </w:r>
      <w:r w:rsidRPr="00745643">
        <w:rPr>
          <w:rFonts w:ascii="Arial" w:hAnsi="Arial" w:cs="Arial"/>
        </w:rPr>
        <w:t xml:space="preserve"> as a functional evaluation of the airway, have seen this tool add value to decision-making for secretion management and airway manipulation </w:t>
      </w:r>
      <w:r w:rsidR="00F917EB" w:rsidRPr="00745643">
        <w:rPr>
          <w:rFonts w:ascii="Arial" w:hAnsi="Arial" w:cs="Arial"/>
        </w:rPr>
        <w:t>to support</w:t>
      </w:r>
      <w:r w:rsidRPr="00745643">
        <w:rPr>
          <w:rFonts w:ascii="Arial" w:hAnsi="Arial" w:cs="Arial"/>
        </w:rPr>
        <w:t xml:space="preserve"> both ventilator and tracheostomy weaning, with measurable outcomes</w:t>
      </w:r>
      <w:r w:rsidR="00F917EB" w:rsidRPr="00745643">
        <w:fldChar w:fldCharType="begin"/>
      </w:r>
      <w:r w:rsidR="00AB3294" w:rsidRPr="00745643">
        <w:rPr>
          <w:rFonts w:ascii="Arial" w:hAnsi="Arial" w:cs="Arial"/>
        </w:rPr>
        <w:instrText xml:space="preserve"> ADDIN EN.CITE &lt;EndNote&gt;&lt;Cite&gt;&lt;Author&gt;McRae&lt;/Author&gt;&lt;Year&gt;2017&lt;/Year&gt;&lt;RecNum&gt;2686&lt;/RecNum&gt;&lt;DisplayText&gt;&lt;style face="superscript"&gt;21, 26&lt;/style&gt;&lt;/DisplayText&gt;&lt;record&gt;&lt;rec-number&gt;2686&lt;/rec-number&gt;&lt;foreign-keys&gt;&lt;key app="EN" db-id="pzp9vzd91f2xzyepeazp2zx5rx0tsw2x0wz5" timestamp="1552682820"&gt;2686&lt;/key&gt;&lt;/foreign-keys&gt;&lt;ref-type name="Journal Article"&gt;17&lt;/ref-type&gt;&lt;contributors&gt;&lt;authors&gt;&lt;author&gt;McRae, J.&lt;/author&gt;&lt;author&gt;Morgan, S.&lt;/author&gt;&lt;/authors&gt;&lt;/contributors&gt;&lt;titles&gt;&lt;title&gt;Successful Ventilator Weaning in Dysphagic Spinal Cord Injured Patients&lt;/title&gt;&lt;secondary-title&gt;J Oral Health Dent. &lt;/secondary-title&gt;&lt;/titles&gt;&lt;periodical&gt;&lt;full-title&gt;J Oral Health Dent.&lt;/full-title&gt;&lt;/periodical&gt;&lt;pages&gt;A0015&lt;/pages&gt;&lt;volume&gt;1&lt;/volume&gt;&lt;number&gt;S1&lt;/number&gt;&lt;dates&gt;&lt;year&gt;2017&lt;/year&gt;&lt;/dates&gt;&lt;urls&gt;&lt;related-urls&gt;&lt;url&gt;http://www.thebiomedica.org/abs/a015.pdf&lt;/url&gt;&lt;/related-urls&gt;&lt;/urls&gt;&lt;/record&gt;&lt;/Cite&gt;&lt;Cite&gt;&lt;Author&gt;Hales&lt;/Author&gt;&lt;Year&gt;2008&lt;/Year&gt;&lt;RecNum&gt;934&lt;/RecNum&gt;&lt;record&gt;&lt;rec-number&gt;934&lt;/rec-number&gt;&lt;foreign-keys&gt;&lt;key app="EN" db-id="pzp9vzd91f2xzyepeazp2zx5rx0tsw2x0wz5" timestamp="1432500201"&gt;934&lt;/key&gt;&lt;key app="ENWeb" db-id=""&gt;0&lt;/key&gt;&lt;/foreign-keys&gt;&lt;ref-type name="Journal Article"&gt;17&lt;/ref-type&gt;&lt;contributors&gt;&lt;authors&gt;&lt;author&gt;Hales, P.A.&lt;/author&gt;&lt;author&gt;Drinnan, M.J.&lt;/author&gt;&lt;author&gt;Wilson, J.A.&lt;/author&gt;&lt;/authors&gt;&lt;/contributors&gt;&lt;titles&gt;&lt;title&gt;The added value of fibreoptic endoscopic evaluation of swallowing in tracheostomy weaning&lt;/title&gt;&lt;secondary-title&gt;Clin. Otolaryngol. &lt;/secondary-title&gt;&lt;/titles&gt;&lt;periodical&gt;&lt;full-title&gt;Clinical Otolaryngology&lt;/full-title&gt;&lt;abbr-1&gt;Clin. Otolaryngol.&lt;/abbr-1&gt;&lt;/periodical&gt;&lt;pages&gt;319-324&lt;/pages&gt;&lt;volume&gt;33&lt;/volume&gt;&lt;dates&gt;&lt;year&gt;2008&lt;/year&gt;&lt;/dates&gt;&lt;urls&gt;&lt;/urls&gt;&lt;research-notes&gt;excellent article comparing bedside and FEES - also references on saliva management&lt;/research-notes&gt;&lt;/record&gt;&lt;/Cite&gt;&lt;/EndNote&gt;</w:instrText>
      </w:r>
      <w:r w:rsidR="00F917EB" w:rsidRPr="00745643">
        <w:rPr>
          <w:rFonts w:ascii="Arial" w:hAnsi="Arial" w:cs="Arial"/>
        </w:rPr>
        <w:fldChar w:fldCharType="separate"/>
      </w:r>
      <w:r w:rsidR="00AB3294" w:rsidRPr="00745643">
        <w:rPr>
          <w:rFonts w:ascii="Arial" w:hAnsi="Arial" w:cs="Arial"/>
          <w:noProof/>
          <w:vertAlign w:val="superscript"/>
        </w:rPr>
        <w:t>21, 26</w:t>
      </w:r>
      <w:r w:rsidR="00F917EB" w:rsidRPr="00745643">
        <w:fldChar w:fldCharType="end"/>
      </w:r>
      <w:r w:rsidRPr="00745643">
        <w:rPr>
          <w:rFonts w:ascii="Arial" w:hAnsi="Arial" w:cs="Arial"/>
        </w:rPr>
        <w:t>.</w:t>
      </w:r>
    </w:p>
    <w:p w14:paraId="14925459" w14:textId="77777777" w:rsidR="00D928F6" w:rsidRPr="00745643" w:rsidRDefault="00A22DBB" w:rsidP="00B17826">
      <w:pPr>
        <w:spacing w:line="360" w:lineRule="auto"/>
        <w:jc w:val="both"/>
        <w:rPr>
          <w:rFonts w:ascii="Arial" w:hAnsi="Arial" w:cs="Arial"/>
        </w:rPr>
      </w:pPr>
      <w:r w:rsidRPr="00745643">
        <w:rPr>
          <w:rFonts w:ascii="Arial" w:hAnsi="Arial" w:cs="Arial"/>
        </w:rPr>
        <w:t>A</w:t>
      </w:r>
      <w:r w:rsidR="001B79E3" w:rsidRPr="00745643">
        <w:rPr>
          <w:rFonts w:ascii="Arial" w:hAnsi="Arial" w:cs="Arial"/>
        </w:rPr>
        <w:t xml:space="preserve"> number of devices have been developed </w:t>
      </w:r>
      <w:r w:rsidRPr="00745643">
        <w:rPr>
          <w:rFonts w:ascii="Arial" w:hAnsi="Arial" w:cs="Arial"/>
        </w:rPr>
        <w:t>to maximise swallow interventions and provide either neuromuscular stimulation or</w:t>
      </w:r>
      <w:r w:rsidR="00C4200F" w:rsidRPr="00745643">
        <w:rPr>
          <w:rFonts w:ascii="Arial" w:hAnsi="Arial" w:cs="Arial"/>
        </w:rPr>
        <w:t xml:space="preserve"> biofeedback </w:t>
      </w:r>
      <w:r w:rsidRPr="00745643">
        <w:rPr>
          <w:rFonts w:ascii="Arial" w:hAnsi="Arial" w:cs="Arial"/>
        </w:rPr>
        <w:t>of</w:t>
      </w:r>
      <w:r w:rsidR="00B4731E" w:rsidRPr="00745643">
        <w:rPr>
          <w:rFonts w:ascii="Arial" w:hAnsi="Arial" w:cs="Arial"/>
        </w:rPr>
        <w:t xml:space="preserve"> the oropharyngeal structures.</w:t>
      </w:r>
      <w:r w:rsidR="00F76514" w:rsidRPr="00745643">
        <w:rPr>
          <w:rFonts w:ascii="Arial" w:hAnsi="Arial" w:cs="Arial"/>
        </w:rPr>
        <w:t xml:space="preserve"> </w:t>
      </w:r>
      <w:r w:rsidR="00C4200F" w:rsidRPr="00745643">
        <w:rPr>
          <w:rFonts w:ascii="Arial" w:hAnsi="Arial" w:cs="Arial"/>
        </w:rPr>
        <w:t xml:space="preserve">Surface </w:t>
      </w:r>
      <w:r w:rsidR="001B79E3" w:rsidRPr="00745643">
        <w:rPr>
          <w:rFonts w:ascii="Arial" w:hAnsi="Arial" w:cs="Arial"/>
        </w:rPr>
        <w:t>EMG</w:t>
      </w:r>
      <w:r w:rsidR="00D638E3" w:rsidRPr="00745643">
        <w:rPr>
          <w:rFonts w:ascii="Arial" w:hAnsi="Arial" w:cs="Arial"/>
        </w:rPr>
        <w:t xml:space="preserve"> (</w:t>
      </w:r>
      <w:proofErr w:type="spellStart"/>
      <w:r w:rsidR="00D638E3" w:rsidRPr="00745643">
        <w:rPr>
          <w:rFonts w:ascii="Arial" w:hAnsi="Arial" w:cs="Arial"/>
        </w:rPr>
        <w:t>sEMG</w:t>
      </w:r>
      <w:proofErr w:type="spellEnd"/>
      <w:r w:rsidR="00D638E3" w:rsidRPr="00745643">
        <w:rPr>
          <w:rFonts w:ascii="Arial" w:hAnsi="Arial" w:cs="Arial"/>
        </w:rPr>
        <w:t xml:space="preserve">) attached to the submental muscles, acts as an adjunct to therapy </w:t>
      </w:r>
      <w:r w:rsidRPr="00745643">
        <w:rPr>
          <w:rFonts w:ascii="Arial" w:hAnsi="Arial" w:cs="Arial"/>
        </w:rPr>
        <w:t>providing</w:t>
      </w:r>
      <w:r w:rsidR="00D638E3" w:rsidRPr="00745643">
        <w:rPr>
          <w:rFonts w:ascii="Arial" w:hAnsi="Arial" w:cs="Arial"/>
        </w:rPr>
        <w:t xml:space="preserve"> visual biofeedback</w:t>
      </w:r>
      <w:r w:rsidRPr="00745643">
        <w:rPr>
          <w:rFonts w:ascii="Arial" w:hAnsi="Arial" w:cs="Arial"/>
        </w:rPr>
        <w:t xml:space="preserve"> to the range and strength of swallow movements</w:t>
      </w:r>
      <w:r w:rsidR="00BC1E4D" w:rsidRPr="00745643">
        <w:rPr>
          <w:rFonts w:ascii="Arial" w:hAnsi="Arial" w:cs="Arial"/>
        </w:rPr>
        <w:fldChar w:fldCharType="begin"/>
      </w:r>
      <w:r w:rsidR="00AB3294" w:rsidRPr="00745643">
        <w:rPr>
          <w:rFonts w:ascii="Arial" w:hAnsi="Arial" w:cs="Arial"/>
        </w:rPr>
        <w:instrText xml:space="preserve"> ADDIN EN.CITE &lt;EndNote&gt;&lt;Cite&gt;&lt;Author&gt;Crary&lt;/Author&gt;&lt;Year&gt;2004&lt;/Year&gt;&lt;RecNum&gt;2646&lt;/RecNum&gt;&lt;DisplayText&gt;&lt;style face="superscript"&gt;27&lt;/style&gt;&lt;/DisplayText&gt;&lt;record&gt;&lt;rec-number&gt;2646&lt;/rec-number&gt;&lt;foreign-keys&gt;&lt;key app="EN" db-id="pzp9vzd91f2xzyepeazp2zx5rx0tsw2x0wz5" timestamp="1549030504"&gt;2646&lt;/key&gt;&lt;/foreign-keys&gt;&lt;ref-type name="Journal Article"&gt;17&lt;/ref-type&gt;&lt;contributors&gt;&lt;authors&gt;&lt;author&gt;Crary, Michael A.&lt;/author&gt;&lt;author&gt;Carnaby, Giselle D.&lt;/author&gt;&lt;author&gt;Groher, Michael E.&lt;/author&gt;&lt;author&gt;Helseth, Elizabeth&lt;/author&gt;&lt;/authors&gt;&lt;/contributors&gt;&lt;titles&gt;&lt;title&gt;Functional Benefits of Dysphagia Therapy Using Adjunctive sEMG Biofeedback&lt;/title&gt;&lt;secondary-title&gt;Dysphagia&lt;/secondary-title&gt;&lt;/titles&gt;&lt;periodical&gt;&lt;full-title&gt;Dysphagia&lt;/full-title&gt;&lt;/periodical&gt;&lt;pages&gt;160-164&lt;/pages&gt;&lt;volume&gt;19&lt;/volume&gt;&lt;number&gt;3&lt;/number&gt;&lt;dates&gt;&lt;year&gt;2004&lt;/year&gt;&lt;pub-dates&gt;&lt;date&gt;2004/08/01&lt;/date&gt;&lt;/pub-dates&gt;&lt;/dates&gt;&lt;isbn&gt;1432-0460&lt;/isbn&gt;&lt;urls&gt;&lt;related-urls&gt;&lt;url&gt;https://doi.org/10.1007/s00455-004-0003-8&lt;/url&gt;&lt;/related-urls&gt;&lt;/urls&gt;&lt;electronic-resource-num&gt;10.1007/s00455-004-0003-8&lt;/electronic-resource-num&gt;&lt;/record&gt;&lt;/Cite&gt;&lt;/EndNote&gt;</w:instrText>
      </w:r>
      <w:r w:rsidR="00BC1E4D" w:rsidRPr="00745643">
        <w:rPr>
          <w:rFonts w:ascii="Arial" w:hAnsi="Arial" w:cs="Arial"/>
        </w:rPr>
        <w:fldChar w:fldCharType="separate"/>
      </w:r>
      <w:r w:rsidR="00AB3294" w:rsidRPr="00745643">
        <w:rPr>
          <w:rFonts w:ascii="Arial" w:hAnsi="Arial" w:cs="Arial"/>
          <w:noProof/>
          <w:vertAlign w:val="superscript"/>
        </w:rPr>
        <w:t>27</w:t>
      </w:r>
      <w:r w:rsidR="00BC1E4D" w:rsidRPr="00745643">
        <w:rPr>
          <w:rFonts w:ascii="Arial" w:hAnsi="Arial" w:cs="Arial"/>
        </w:rPr>
        <w:fldChar w:fldCharType="end"/>
      </w:r>
      <w:r w:rsidR="00D638E3" w:rsidRPr="00745643">
        <w:rPr>
          <w:rFonts w:ascii="Arial" w:hAnsi="Arial" w:cs="Arial"/>
        </w:rPr>
        <w:t xml:space="preserve">. </w:t>
      </w:r>
      <w:r w:rsidR="00531E86" w:rsidRPr="00745643">
        <w:rPr>
          <w:rFonts w:ascii="Arial" w:hAnsi="Arial" w:cs="Arial"/>
        </w:rPr>
        <w:t>Functional improvemen</w:t>
      </w:r>
      <w:r w:rsidRPr="00745643">
        <w:rPr>
          <w:rFonts w:ascii="Arial" w:hAnsi="Arial" w:cs="Arial"/>
        </w:rPr>
        <w:t xml:space="preserve">ts have </w:t>
      </w:r>
      <w:r w:rsidR="00531E86" w:rsidRPr="00745643">
        <w:rPr>
          <w:rFonts w:ascii="Arial" w:hAnsi="Arial" w:cs="Arial"/>
        </w:rPr>
        <w:t xml:space="preserve">been reported </w:t>
      </w:r>
      <w:r w:rsidR="00BC1E4D" w:rsidRPr="00745643">
        <w:rPr>
          <w:rFonts w:ascii="Arial" w:hAnsi="Arial" w:cs="Arial"/>
        </w:rPr>
        <w:t xml:space="preserve">in other patient groups </w:t>
      </w:r>
      <w:r w:rsidR="00531E86" w:rsidRPr="00745643">
        <w:rPr>
          <w:rFonts w:ascii="Arial" w:hAnsi="Arial" w:cs="Arial"/>
        </w:rPr>
        <w:t>although more studies are needed</w:t>
      </w:r>
      <w:r w:rsidR="00BC1E4D" w:rsidRPr="00745643">
        <w:rPr>
          <w:rFonts w:ascii="Arial" w:hAnsi="Arial" w:cs="Arial"/>
        </w:rPr>
        <w:fldChar w:fldCharType="begin"/>
      </w:r>
      <w:r w:rsidR="00AB3294" w:rsidRPr="00745643">
        <w:rPr>
          <w:rFonts w:ascii="Arial" w:hAnsi="Arial" w:cs="Arial"/>
        </w:rPr>
        <w:instrText xml:space="preserve"> ADDIN EN.CITE &lt;EndNote&gt;&lt;Cite&gt;&lt;Author&gt;Benfield&lt;/Author&gt;&lt;Year&gt;2017&lt;/Year&gt;&lt;RecNum&gt;2648&lt;/RecNum&gt;&lt;DisplayText&gt;&lt;style face="superscript"&gt;28&lt;/style&gt;&lt;/DisplayText&gt;&lt;record&gt;&lt;rec-number&gt;2648&lt;/rec-number&gt;&lt;foreign-keys&gt;&lt;key app="EN" db-id="pzp9vzd91f2xzyepeazp2zx5rx0tsw2x0wz5" timestamp="1549030831"&gt;2648&lt;/key&gt;&lt;/foreign-keys&gt;&lt;ref-type name="Journal Article"&gt;17&lt;/ref-type&gt;&lt;contributors&gt;&lt;authors&gt;&lt;author&gt;Benfield, Jacqueline K.&lt;/author&gt;&lt;author&gt;Everton, Lisa F.&lt;/author&gt;&lt;author&gt;Bath, Philip M.&lt;/author&gt;&lt;author&gt;England, Timothy J.&lt;/author&gt;&lt;/authors&gt;&lt;/contributors&gt;&lt;titles&gt;&lt;title&gt;Does Therapy With Biofeedback Improve Swallowing in Adults With Dysphagia? A Systematic Review and Meta-Analysis&lt;/title&gt;&lt;secondary-title&gt;Archives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dates&gt;&lt;year&gt;2017&lt;/year&gt;&lt;/dates&gt;&lt;publisher&gt;Elsevier&lt;/publisher&gt;&lt;isbn&gt;0003-9993&lt;/isbn&gt;&lt;urls&gt;&lt;related-urls&gt;&lt;url&gt;https://doi.org/10.1016/j.apmr.2018.04.031&lt;/url&gt;&lt;/related-urls&gt;&lt;/urls&gt;&lt;electronic-resource-num&gt;10.1016/j.apmr.2018.04.031&lt;/electronic-resource-num&gt;&lt;access-date&gt;2019/02/01&lt;/access-date&gt;&lt;/record&gt;&lt;/Cite&gt;&lt;/EndNote&gt;</w:instrText>
      </w:r>
      <w:r w:rsidR="00BC1E4D" w:rsidRPr="00745643">
        <w:rPr>
          <w:rFonts w:ascii="Arial" w:hAnsi="Arial" w:cs="Arial"/>
        </w:rPr>
        <w:fldChar w:fldCharType="separate"/>
      </w:r>
      <w:r w:rsidR="00AB3294" w:rsidRPr="00745643">
        <w:rPr>
          <w:rFonts w:ascii="Arial" w:hAnsi="Arial" w:cs="Arial"/>
          <w:noProof/>
          <w:vertAlign w:val="superscript"/>
        </w:rPr>
        <w:t>28</w:t>
      </w:r>
      <w:r w:rsidR="00BC1E4D" w:rsidRPr="00745643">
        <w:rPr>
          <w:rFonts w:ascii="Arial" w:hAnsi="Arial" w:cs="Arial"/>
        </w:rPr>
        <w:fldChar w:fldCharType="end"/>
      </w:r>
      <w:r w:rsidR="00531E86" w:rsidRPr="00745643">
        <w:rPr>
          <w:rFonts w:ascii="Arial" w:hAnsi="Arial" w:cs="Arial"/>
        </w:rPr>
        <w:t>.</w:t>
      </w:r>
      <w:r w:rsidR="00F76514" w:rsidRPr="00745643">
        <w:rPr>
          <w:rFonts w:ascii="Arial" w:hAnsi="Arial" w:cs="Arial"/>
        </w:rPr>
        <w:t xml:space="preserve"> </w:t>
      </w:r>
      <w:r w:rsidR="00B4731E" w:rsidRPr="00745643">
        <w:rPr>
          <w:rFonts w:ascii="Arial" w:hAnsi="Arial" w:cs="Arial"/>
        </w:rPr>
        <w:t>A</w:t>
      </w:r>
      <w:r w:rsidRPr="00745643">
        <w:rPr>
          <w:rFonts w:ascii="Arial" w:hAnsi="Arial" w:cs="Arial"/>
        </w:rPr>
        <w:t xml:space="preserve"> </w:t>
      </w:r>
      <w:r w:rsidR="001B79E3" w:rsidRPr="00745643">
        <w:rPr>
          <w:rFonts w:ascii="Arial" w:hAnsi="Arial" w:cs="Arial"/>
        </w:rPr>
        <w:t xml:space="preserve">pharyngeal </w:t>
      </w:r>
      <w:r w:rsidRPr="00745643">
        <w:rPr>
          <w:rFonts w:ascii="Arial" w:hAnsi="Arial" w:cs="Arial"/>
        </w:rPr>
        <w:t xml:space="preserve">electrical </w:t>
      </w:r>
      <w:r w:rsidR="001B79E3" w:rsidRPr="00745643">
        <w:rPr>
          <w:rFonts w:ascii="Arial" w:hAnsi="Arial" w:cs="Arial"/>
        </w:rPr>
        <w:t xml:space="preserve">stimulation device </w:t>
      </w:r>
      <w:r w:rsidRPr="00745643">
        <w:rPr>
          <w:rFonts w:ascii="Arial" w:hAnsi="Arial" w:cs="Arial"/>
        </w:rPr>
        <w:t xml:space="preserve">has been </w:t>
      </w:r>
      <w:r w:rsidR="00B4731E" w:rsidRPr="00745643">
        <w:rPr>
          <w:rFonts w:ascii="Arial" w:hAnsi="Arial" w:cs="Arial"/>
        </w:rPr>
        <w:t>trialled in a number of multi-site RCTs and has shown evidence of reducing time to decannulation in stroke patients</w:t>
      </w:r>
      <w:r w:rsidR="00BC1E4D" w:rsidRPr="00745643">
        <w:rPr>
          <w:rFonts w:ascii="Arial" w:hAnsi="Arial" w:cs="Arial"/>
        </w:rPr>
        <w:fldChar w:fldCharType="begin">
          <w:fldData xml:space="preserve">PEVuZE5vdGU+PENpdGU+PEF1dGhvcj5Eemlld2FzPC9BdXRob3I+PFllYXI+MjAxODwvWWVhcj48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</w:fldData>
        </w:fldChar>
      </w:r>
      <w:r w:rsidR="00AB3294" w:rsidRPr="00745643">
        <w:rPr>
          <w:rFonts w:ascii="Arial" w:hAnsi="Arial" w:cs="Arial"/>
        </w:rPr>
        <w:instrText xml:space="preserve"> ADDIN EN.CITE </w:instrText>
      </w:r>
      <w:r w:rsidR="00AB3294" w:rsidRPr="00745643">
        <w:rPr>
          <w:rFonts w:ascii="Arial" w:hAnsi="Arial" w:cs="Arial"/>
        </w:rPr>
        <w:fldChar w:fldCharType="begin">
          <w:fldData xml:space="preserve">PEVuZE5vdGU+PENpdGU+PEF1dGhvcj5Eemlld2FzPC9BdXRob3I+PFllYXI+MjAxODwvWWVhcj48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</w:fldData>
        </w:fldChar>
      </w:r>
      <w:r w:rsidR="00AB3294" w:rsidRPr="00745643">
        <w:rPr>
          <w:rFonts w:ascii="Arial" w:hAnsi="Arial" w:cs="Arial"/>
        </w:rPr>
        <w:instrText xml:space="preserve"> ADDIN EN.CITE.DATA </w:instrText>
      </w:r>
      <w:r w:rsidR="00AB3294" w:rsidRPr="00745643">
        <w:rPr>
          <w:rFonts w:ascii="Arial" w:hAnsi="Arial" w:cs="Arial"/>
        </w:rPr>
      </w:r>
      <w:r w:rsidR="00AB3294" w:rsidRPr="00745643">
        <w:rPr>
          <w:rFonts w:ascii="Arial" w:hAnsi="Arial" w:cs="Arial"/>
        </w:rPr>
        <w:fldChar w:fldCharType="end"/>
      </w:r>
      <w:r w:rsidR="00BC1E4D" w:rsidRPr="00745643">
        <w:rPr>
          <w:rFonts w:ascii="Arial" w:hAnsi="Arial" w:cs="Arial"/>
        </w:rPr>
      </w:r>
      <w:r w:rsidR="00BC1E4D" w:rsidRPr="00745643">
        <w:rPr>
          <w:rFonts w:ascii="Arial" w:hAnsi="Arial" w:cs="Arial"/>
        </w:rPr>
        <w:fldChar w:fldCharType="separate"/>
      </w:r>
      <w:r w:rsidR="00AB3294" w:rsidRPr="00745643">
        <w:rPr>
          <w:rFonts w:ascii="Arial" w:hAnsi="Arial" w:cs="Arial"/>
          <w:noProof/>
          <w:vertAlign w:val="superscript"/>
        </w:rPr>
        <w:t>29</w:t>
      </w:r>
      <w:r w:rsidR="00BC1E4D" w:rsidRPr="00745643">
        <w:rPr>
          <w:rFonts w:ascii="Arial" w:hAnsi="Arial" w:cs="Arial"/>
        </w:rPr>
        <w:fldChar w:fldCharType="end"/>
      </w:r>
      <w:r w:rsidR="00885C4E" w:rsidRPr="00745643">
        <w:rPr>
          <w:rFonts w:ascii="Arial" w:hAnsi="Arial" w:cs="Arial"/>
        </w:rPr>
        <w:t>.  In</w:t>
      </w:r>
      <w:r w:rsidR="00B4731E" w:rsidRPr="00745643">
        <w:rPr>
          <w:rFonts w:ascii="Arial" w:hAnsi="Arial" w:cs="Arial"/>
        </w:rPr>
        <w:t xml:space="preserve"> the UK, </w:t>
      </w:r>
      <w:r w:rsidR="00BC1E4D" w:rsidRPr="00745643">
        <w:rPr>
          <w:rFonts w:ascii="Arial" w:hAnsi="Arial" w:cs="Arial"/>
        </w:rPr>
        <w:t>the National Institute for Health and Care Excellence</w:t>
      </w:r>
      <w:r w:rsidR="00B4731E" w:rsidRPr="00745643">
        <w:rPr>
          <w:rFonts w:ascii="Arial" w:hAnsi="Arial" w:cs="Arial"/>
        </w:rPr>
        <w:t xml:space="preserve"> have issued guidance for </w:t>
      </w:r>
      <w:r w:rsidR="00885C4E" w:rsidRPr="00745643">
        <w:rPr>
          <w:rFonts w:ascii="Arial" w:hAnsi="Arial" w:cs="Arial"/>
        </w:rPr>
        <w:t xml:space="preserve">using </w:t>
      </w:r>
      <w:r w:rsidR="00BC1E4D" w:rsidRPr="00745643">
        <w:rPr>
          <w:rFonts w:ascii="Arial" w:hAnsi="Arial" w:cs="Arial"/>
        </w:rPr>
        <w:lastRenderedPageBreak/>
        <w:t>t</w:t>
      </w:r>
      <w:r w:rsidR="001B79E3" w:rsidRPr="00745643">
        <w:rPr>
          <w:rFonts w:ascii="Arial" w:hAnsi="Arial" w:cs="Arial"/>
        </w:rPr>
        <w:t xml:space="preserve">ranscutaneous neuromuscular electrical stimulation </w:t>
      </w:r>
      <w:r w:rsidR="00885C4E" w:rsidRPr="00745643">
        <w:rPr>
          <w:rFonts w:ascii="Arial" w:hAnsi="Arial" w:cs="Arial"/>
        </w:rPr>
        <w:t xml:space="preserve">(NMES) </w:t>
      </w:r>
      <w:r w:rsidR="001B79E3" w:rsidRPr="00745643">
        <w:rPr>
          <w:rFonts w:ascii="Arial" w:hAnsi="Arial" w:cs="Arial"/>
        </w:rPr>
        <w:t>for oropharyn</w:t>
      </w:r>
      <w:r w:rsidR="00885C4E" w:rsidRPr="00745643">
        <w:rPr>
          <w:rFonts w:ascii="Arial" w:hAnsi="Arial" w:cs="Arial"/>
        </w:rPr>
        <w:t>geal dysphagia in adults</w:t>
      </w:r>
      <w:r w:rsidR="00BC1E4D" w:rsidRPr="00745643">
        <w:rPr>
          <w:rFonts w:ascii="Arial" w:hAnsi="Arial" w:cs="Arial"/>
        </w:rPr>
        <w:fldChar w:fldCharType="begin"/>
      </w:r>
      <w:r w:rsidR="00AB3294" w:rsidRPr="00745643">
        <w:rPr>
          <w:rFonts w:ascii="Arial" w:hAnsi="Arial" w:cs="Arial"/>
        </w:rPr>
        <w:instrText xml:space="preserve"> ADDIN EN.CITE &lt;EndNote&gt;&lt;Cite&gt;&lt;Author&gt;National Institute for Health and Care Excellence&lt;/Author&gt;&lt;Year&gt;2018&lt;/Year&gt;&lt;RecNum&gt;2659&lt;/RecNum&gt;&lt;DisplayText&gt;&lt;style face="superscript"&gt;30&lt;/style&gt;&lt;/DisplayText&gt;&lt;record&gt;&lt;rec-number&gt;2659&lt;/rec-number&gt;&lt;foreign-keys&gt;&lt;key app="EN" db-id="pzp9vzd91f2xzyepeazp2zx5rx0tsw2x0wz5" timestamp="1550591581"&gt;2659&lt;/key&gt;&lt;/foreign-keys&gt;&lt;ref-type name="Government Document"&gt;46&lt;/ref-type&gt;&lt;contributors&gt;&lt;authors&gt;&lt;author&gt;National Institute for Health and Care Excellence,&lt;/author&gt;&lt;/authors&gt;&lt;/contributors&gt;&lt;titles&gt;&lt;title&gt;Interventional procedure overview of transcutaneous neuromuscular electrical stimulation for oropharyngeal dysphagia in adults&lt;/title&gt;&lt;/titles&gt;&lt;dates&gt;&lt;year&gt;2018&lt;/year&gt;&lt;/dates&gt;&lt;publisher&gt;NICE&lt;/publisher&gt;&lt;urls&gt;&lt;/urls&gt;&lt;access-date&gt;19th January, 2019&lt;/access-date&gt;&lt;/record&gt;&lt;/Cite&gt;&lt;/EndNote&gt;</w:instrText>
      </w:r>
      <w:r w:rsidR="00BC1E4D" w:rsidRPr="00745643">
        <w:rPr>
          <w:rFonts w:ascii="Arial" w:hAnsi="Arial" w:cs="Arial"/>
        </w:rPr>
        <w:fldChar w:fldCharType="separate"/>
      </w:r>
      <w:r w:rsidR="00AB3294" w:rsidRPr="00745643">
        <w:rPr>
          <w:rFonts w:ascii="Arial" w:hAnsi="Arial" w:cs="Arial"/>
          <w:noProof/>
          <w:vertAlign w:val="superscript"/>
        </w:rPr>
        <w:t>30</w:t>
      </w:r>
      <w:r w:rsidR="00BC1E4D" w:rsidRPr="00745643">
        <w:rPr>
          <w:rFonts w:ascii="Arial" w:hAnsi="Arial" w:cs="Arial"/>
        </w:rPr>
        <w:fldChar w:fldCharType="end"/>
      </w:r>
      <w:r w:rsidR="00885C4E" w:rsidRPr="00745643">
        <w:rPr>
          <w:rFonts w:ascii="Arial" w:hAnsi="Arial" w:cs="Arial"/>
        </w:rPr>
        <w:t>, as t</w:t>
      </w:r>
      <w:r w:rsidR="001B79E3" w:rsidRPr="00745643">
        <w:rPr>
          <w:rFonts w:ascii="Arial" w:hAnsi="Arial" w:cs="Arial"/>
        </w:rPr>
        <w:t xml:space="preserve">hese are not routinely available </w:t>
      </w:r>
      <w:r w:rsidR="00C4200F" w:rsidRPr="00745643">
        <w:rPr>
          <w:rFonts w:ascii="Arial" w:hAnsi="Arial" w:cs="Arial"/>
        </w:rPr>
        <w:t>to SLTs</w:t>
      </w:r>
      <w:r w:rsidR="00885C4E" w:rsidRPr="00745643">
        <w:rPr>
          <w:rFonts w:ascii="Arial" w:hAnsi="Arial" w:cs="Arial"/>
        </w:rPr>
        <w:t>.</w:t>
      </w:r>
      <w:r w:rsidR="00C4200F" w:rsidRPr="00745643">
        <w:rPr>
          <w:rFonts w:ascii="Arial" w:hAnsi="Arial" w:cs="Arial"/>
        </w:rPr>
        <w:t xml:space="preserve"> </w:t>
      </w:r>
      <w:r w:rsidR="00885C4E" w:rsidRPr="00745643">
        <w:rPr>
          <w:rFonts w:ascii="Arial" w:hAnsi="Arial" w:cs="Arial"/>
        </w:rPr>
        <w:t xml:space="preserve">The guidance permits the use of </w:t>
      </w:r>
      <w:r w:rsidR="00AB2F8B" w:rsidRPr="00745643">
        <w:rPr>
          <w:rFonts w:ascii="Arial" w:hAnsi="Arial" w:cs="Arial"/>
        </w:rPr>
        <w:t>NMES for clinical management o</w:t>
      </w:r>
      <w:r w:rsidR="00885C4E" w:rsidRPr="00745643">
        <w:rPr>
          <w:rFonts w:ascii="Arial" w:hAnsi="Arial" w:cs="Arial"/>
        </w:rPr>
        <w:t xml:space="preserve">f stroke but for </w:t>
      </w:r>
      <w:r w:rsidR="00AB2F8B" w:rsidRPr="00745643">
        <w:rPr>
          <w:rFonts w:ascii="Arial" w:hAnsi="Arial" w:cs="Arial"/>
        </w:rPr>
        <w:t>other patient groups it is for research</w:t>
      </w:r>
      <w:r w:rsidR="00885C4E" w:rsidRPr="00745643">
        <w:rPr>
          <w:rFonts w:ascii="Arial" w:hAnsi="Arial" w:cs="Arial"/>
        </w:rPr>
        <w:t xml:space="preserve"> </w:t>
      </w:r>
      <w:r w:rsidR="00AB2F8B" w:rsidRPr="00745643">
        <w:rPr>
          <w:rFonts w:ascii="Arial" w:hAnsi="Arial" w:cs="Arial"/>
        </w:rPr>
        <w:t xml:space="preserve">use only, which may be of interest </w:t>
      </w:r>
      <w:r w:rsidR="00C4200F" w:rsidRPr="00745643">
        <w:rPr>
          <w:rFonts w:ascii="Arial" w:hAnsi="Arial" w:cs="Arial"/>
        </w:rPr>
        <w:t>to ICU teams</w:t>
      </w:r>
      <w:r w:rsidR="001B79E3" w:rsidRPr="00745643">
        <w:rPr>
          <w:rFonts w:ascii="Arial" w:hAnsi="Arial" w:cs="Arial"/>
        </w:rPr>
        <w:t xml:space="preserve"> </w:t>
      </w:r>
      <w:r w:rsidR="00C4200F" w:rsidRPr="00745643">
        <w:rPr>
          <w:rFonts w:ascii="Arial" w:hAnsi="Arial" w:cs="Arial"/>
        </w:rPr>
        <w:t xml:space="preserve">with SLT staffing wishing to evaluate </w:t>
      </w:r>
      <w:r w:rsidR="00AB2F8B" w:rsidRPr="00745643">
        <w:rPr>
          <w:rFonts w:ascii="Arial" w:hAnsi="Arial" w:cs="Arial"/>
        </w:rPr>
        <w:t>these devices</w:t>
      </w:r>
      <w:r w:rsidR="00C4200F" w:rsidRPr="00745643">
        <w:rPr>
          <w:rFonts w:ascii="Arial" w:hAnsi="Arial" w:cs="Arial"/>
        </w:rPr>
        <w:t>.</w:t>
      </w:r>
    </w:p>
    <w:p w14:paraId="4CBA89C3" w14:textId="77777777" w:rsidR="00ED1DC5" w:rsidRPr="00745643" w:rsidRDefault="0031092F" w:rsidP="00B17826">
      <w:pPr>
        <w:spacing w:line="360" w:lineRule="auto"/>
        <w:jc w:val="both"/>
        <w:rPr>
          <w:rFonts w:ascii="Arial" w:hAnsi="Arial" w:cs="Arial"/>
        </w:rPr>
      </w:pPr>
      <w:r w:rsidRPr="00745643">
        <w:rPr>
          <w:rFonts w:ascii="Arial" w:hAnsi="Arial" w:cs="Arial"/>
        </w:rPr>
        <w:t>In summary, the skills and expertise of SLTs</w:t>
      </w:r>
      <w:r w:rsidR="00AC6C47" w:rsidRPr="00745643">
        <w:rPr>
          <w:rFonts w:ascii="Arial" w:hAnsi="Arial" w:cs="Arial"/>
        </w:rPr>
        <w:t xml:space="preserve"> in the area of swallowing function, language and communication skills add</w:t>
      </w:r>
      <w:r w:rsidR="00120857" w:rsidRPr="00745643">
        <w:rPr>
          <w:rFonts w:ascii="Arial" w:hAnsi="Arial" w:cs="Arial"/>
        </w:rPr>
        <w:t xml:space="preserve"> great value to the existing multi-professional team in critical care. They already bring a range of</w:t>
      </w:r>
      <w:r w:rsidR="00667B1C" w:rsidRPr="00745643">
        <w:rPr>
          <w:rFonts w:ascii="Arial" w:hAnsi="Arial" w:cs="Arial"/>
        </w:rPr>
        <w:t xml:space="preserve"> assessments and interventions to enhance patient care, with opportunities for future </w:t>
      </w:r>
      <w:r w:rsidR="001D4147" w:rsidRPr="00745643">
        <w:rPr>
          <w:rFonts w:ascii="Arial" w:hAnsi="Arial" w:cs="Arial"/>
        </w:rPr>
        <w:t>development</w:t>
      </w:r>
      <w:r w:rsidR="00DA3CA1" w:rsidRPr="00745643">
        <w:rPr>
          <w:rFonts w:ascii="Arial" w:hAnsi="Arial" w:cs="Arial"/>
        </w:rPr>
        <w:t xml:space="preserve"> using advanced technologies.</w:t>
      </w:r>
    </w:p>
    <w:p w14:paraId="2B43D6DB" w14:textId="77777777" w:rsidR="00017CEF" w:rsidRPr="00745643" w:rsidRDefault="00017CEF" w:rsidP="00B17826">
      <w:pPr>
        <w:spacing w:line="360" w:lineRule="auto"/>
        <w:jc w:val="both"/>
        <w:rPr>
          <w:rFonts w:ascii="Arial" w:hAnsi="Arial" w:cs="Arial"/>
        </w:rPr>
      </w:pPr>
      <w:r w:rsidRPr="00745643">
        <w:rPr>
          <w:rFonts w:ascii="Arial" w:hAnsi="Arial" w:cs="Arial"/>
        </w:rPr>
        <w:br w:type="page"/>
      </w:r>
    </w:p>
    <w:p w14:paraId="6496614E" w14:textId="77777777" w:rsidR="003E73D2" w:rsidRPr="00745643" w:rsidRDefault="00942864" w:rsidP="00B17826">
      <w:pPr>
        <w:spacing w:line="360" w:lineRule="auto"/>
        <w:jc w:val="both"/>
        <w:rPr>
          <w:rFonts w:ascii="Arial" w:hAnsi="Arial" w:cs="Arial"/>
          <w:u w:val="single"/>
        </w:rPr>
      </w:pPr>
      <w:r w:rsidRPr="00745643">
        <w:rPr>
          <w:rFonts w:ascii="Arial" w:hAnsi="Arial" w:cs="Arial"/>
          <w:u w:val="single"/>
        </w:rPr>
        <w:lastRenderedPageBreak/>
        <w:t>References</w:t>
      </w:r>
      <w:r w:rsidR="00481517" w:rsidRPr="00745643">
        <w:rPr>
          <w:rFonts w:ascii="Arial" w:hAnsi="Arial" w:cs="Arial"/>
          <w:u w:val="single"/>
        </w:rPr>
        <w:t xml:space="preserve"> </w:t>
      </w:r>
    </w:p>
    <w:p w14:paraId="781FCDB1" w14:textId="77777777" w:rsidR="00AB3294" w:rsidRPr="00745643" w:rsidRDefault="003E73D2" w:rsidP="00AB3294">
      <w:pPr>
        <w:pStyle w:val="EndNoteBibliography"/>
        <w:spacing w:after="0"/>
        <w:rPr>
          <w:noProof/>
        </w:rPr>
      </w:pPr>
      <w:r w:rsidRPr="00745643">
        <w:fldChar w:fldCharType="begin"/>
      </w:r>
      <w:r w:rsidRPr="00745643">
        <w:instrText xml:space="preserve"> ADDIN EN.REFLIST </w:instrText>
      </w:r>
      <w:r w:rsidRPr="00745643">
        <w:fldChar w:fldCharType="separate"/>
      </w:r>
      <w:r w:rsidR="00AB3294" w:rsidRPr="00745643">
        <w:rPr>
          <w:noProof/>
        </w:rPr>
        <w:t>1.</w:t>
      </w:r>
      <w:r w:rsidR="00AB3294" w:rsidRPr="00745643">
        <w:rPr>
          <w:noProof/>
        </w:rPr>
        <w:tab/>
        <w:t xml:space="preserve">Royal College of Speech and Langauge Therapists. About the Royal College of Speech and Language Therapists, 2018 </w:t>
      </w:r>
      <w:hyperlink r:id="rId8" w:history="1">
        <w:r w:rsidR="00AB3294" w:rsidRPr="00745643">
          <w:rPr>
            <w:rStyle w:val="Hyperlink"/>
            <w:noProof/>
          </w:rPr>
          <w:t>https://www.rcslt.org/about-us</w:t>
        </w:r>
      </w:hyperlink>
      <w:r w:rsidR="00AB3294" w:rsidRPr="00745643">
        <w:rPr>
          <w:noProof/>
        </w:rPr>
        <w:t xml:space="preserve"> (accessed 1st November, 2018).</w:t>
      </w:r>
    </w:p>
    <w:p w14:paraId="7722EFC4" w14:textId="77777777" w:rsidR="00AB3294" w:rsidRPr="00745643" w:rsidRDefault="00AB3294" w:rsidP="00AB3294">
      <w:pPr>
        <w:pStyle w:val="EndNoteBibliography"/>
        <w:spacing w:after="0"/>
        <w:rPr>
          <w:noProof/>
        </w:rPr>
      </w:pPr>
      <w:r w:rsidRPr="00745643">
        <w:rPr>
          <w:noProof/>
        </w:rPr>
        <w:t>2.</w:t>
      </w:r>
      <w:r w:rsidRPr="00745643">
        <w:rPr>
          <w:noProof/>
        </w:rPr>
        <w:tab/>
        <w:t xml:space="preserve">Marian T, Dünser M, Citerio G, et al. Are intensive care physicians aware of dysphagia? The MADICU survey results. </w:t>
      </w:r>
      <w:r w:rsidRPr="00745643">
        <w:rPr>
          <w:i/>
          <w:noProof/>
        </w:rPr>
        <w:t>Intensive Care Medicine</w:t>
      </w:r>
      <w:r w:rsidRPr="00745643">
        <w:rPr>
          <w:noProof/>
        </w:rPr>
        <w:t xml:space="preserve"> 2018; 44: 973-975. DOI: 10.1007/s00134-018-5181-1.</w:t>
      </w:r>
    </w:p>
    <w:p w14:paraId="125524C6" w14:textId="77777777" w:rsidR="00AB3294" w:rsidRPr="00745643" w:rsidRDefault="00AB3294" w:rsidP="00AB3294">
      <w:pPr>
        <w:pStyle w:val="EndNoteBibliography"/>
        <w:spacing w:after="0"/>
        <w:rPr>
          <w:noProof/>
        </w:rPr>
      </w:pPr>
      <w:r w:rsidRPr="00745643">
        <w:rPr>
          <w:noProof/>
        </w:rPr>
        <w:t>3.</w:t>
      </w:r>
      <w:r w:rsidRPr="00745643">
        <w:rPr>
          <w:noProof/>
        </w:rPr>
        <w:tab/>
        <w:t xml:space="preserve">Faculty of Intensive Care Medicine (FICM) and The Intensive Care Society (ICS). Guidelines for the Provision of Intensive Care Services (GPICS) Version 2, 2018 </w:t>
      </w:r>
      <w:hyperlink r:id="rId9" w:history="1">
        <w:r w:rsidRPr="00745643">
          <w:rPr>
            <w:rStyle w:val="Hyperlink"/>
            <w:noProof/>
          </w:rPr>
          <w:t>https://www.ficm.ac.uk/sites/default/files/gpics_v2-public-consultation-draft-october-2018_0.pdf</w:t>
        </w:r>
      </w:hyperlink>
      <w:r w:rsidRPr="00745643">
        <w:rPr>
          <w:noProof/>
        </w:rPr>
        <w:t xml:space="preserve"> (accessed 1st December, 2018).</w:t>
      </w:r>
    </w:p>
    <w:p w14:paraId="67706910" w14:textId="63CADB58" w:rsidR="00AB3294" w:rsidRPr="00745643" w:rsidRDefault="00AB3294" w:rsidP="00AB3294">
      <w:pPr>
        <w:pStyle w:val="EndNoteBibliography"/>
        <w:spacing w:after="0"/>
        <w:rPr>
          <w:noProof/>
        </w:rPr>
      </w:pPr>
      <w:r w:rsidRPr="00745643">
        <w:rPr>
          <w:noProof/>
        </w:rPr>
        <w:t>4.</w:t>
      </w:r>
      <w:r w:rsidRPr="00745643">
        <w:rPr>
          <w:noProof/>
        </w:rPr>
        <w:tab/>
        <w:t xml:space="preserve">UK National Tracheostomy Safety Project. National Tracheostomy Safety Manual, 2013 </w:t>
      </w:r>
      <w:hyperlink r:id="rId10" w:history="1">
        <w:r w:rsidRPr="00745643">
          <w:rPr>
            <w:rStyle w:val="Hyperlink"/>
            <w:noProof/>
          </w:rPr>
          <w:t>www.tracheostomy.org.uk</w:t>
        </w:r>
      </w:hyperlink>
      <w:r w:rsidRPr="00745643">
        <w:rPr>
          <w:noProof/>
        </w:rPr>
        <w:t xml:space="preserve"> (accessed 1st June 2014).</w:t>
      </w:r>
    </w:p>
    <w:p w14:paraId="5E7B804C" w14:textId="77777777" w:rsidR="00AB3294" w:rsidRPr="00745643" w:rsidRDefault="00AB3294" w:rsidP="00AB3294">
      <w:pPr>
        <w:pStyle w:val="EndNoteBibliography"/>
        <w:spacing w:after="0"/>
        <w:rPr>
          <w:noProof/>
        </w:rPr>
      </w:pPr>
      <w:r w:rsidRPr="00745643">
        <w:rPr>
          <w:noProof/>
        </w:rPr>
        <w:t>5.</w:t>
      </w:r>
      <w:r w:rsidRPr="00745643">
        <w:rPr>
          <w:noProof/>
        </w:rPr>
        <w:tab/>
        <w:t xml:space="preserve">National Confidential Enquiry into Patient Outcomes and Death. On the Right Trach? A review of the care received by patients who underwent a tracheostomy., 2014 </w:t>
      </w:r>
      <w:hyperlink r:id="rId11" w:history="1">
        <w:r w:rsidRPr="00745643">
          <w:rPr>
            <w:rStyle w:val="Hyperlink"/>
            <w:noProof/>
          </w:rPr>
          <w:t>http://www.ncepod.org.uk/2014tc.html</w:t>
        </w:r>
      </w:hyperlink>
      <w:r w:rsidRPr="00745643">
        <w:rPr>
          <w:noProof/>
        </w:rPr>
        <w:t xml:space="preserve"> (accessed 20th June   2014).</w:t>
      </w:r>
    </w:p>
    <w:p w14:paraId="42F5DC9E" w14:textId="77777777" w:rsidR="00AB3294" w:rsidRPr="00745643" w:rsidRDefault="00AB3294" w:rsidP="00AB3294">
      <w:pPr>
        <w:pStyle w:val="EndNoteBibliography"/>
        <w:spacing w:after="0"/>
        <w:rPr>
          <w:noProof/>
        </w:rPr>
      </w:pPr>
      <w:r w:rsidRPr="00745643">
        <w:rPr>
          <w:noProof/>
        </w:rPr>
        <w:t>6.</w:t>
      </w:r>
      <w:r w:rsidRPr="00745643">
        <w:rPr>
          <w:noProof/>
        </w:rPr>
        <w:tab/>
        <w:t xml:space="preserve">Royal College of Speech and Language Therapists. Speech and Language Therapy in Adult Critical Care: Position paper, 2014 </w:t>
      </w:r>
      <w:hyperlink r:id="rId12" w:history="1">
        <w:r w:rsidRPr="00745643">
          <w:rPr>
            <w:rStyle w:val="Hyperlink"/>
            <w:noProof/>
          </w:rPr>
          <w:t>https://www.rcslt.org/members/publications/publications2/criticalcare_positionpaper_060114</w:t>
        </w:r>
      </w:hyperlink>
      <w:r w:rsidRPr="00745643">
        <w:rPr>
          <w:noProof/>
        </w:rPr>
        <w:t xml:space="preserve"> (accessed 1st December  2014).</w:t>
      </w:r>
    </w:p>
    <w:p w14:paraId="6D1D80A6" w14:textId="77777777" w:rsidR="00AB3294" w:rsidRPr="00745643" w:rsidRDefault="00AB3294" w:rsidP="00AB3294">
      <w:pPr>
        <w:pStyle w:val="EndNoteBibliography"/>
        <w:spacing w:after="0"/>
        <w:rPr>
          <w:noProof/>
        </w:rPr>
      </w:pPr>
      <w:r w:rsidRPr="00745643">
        <w:rPr>
          <w:noProof/>
        </w:rPr>
        <w:t>7.</w:t>
      </w:r>
      <w:r w:rsidRPr="00745643">
        <w:rPr>
          <w:noProof/>
        </w:rPr>
        <w:tab/>
        <w:t xml:space="preserve">Royal College of Speech and Langauge Therapists. Tracheostomy Competency Framework, 2014 </w:t>
      </w:r>
      <w:hyperlink r:id="rId13" w:history="1">
        <w:r w:rsidRPr="00745643">
          <w:rPr>
            <w:rStyle w:val="Hyperlink"/>
            <w:noProof/>
          </w:rPr>
          <w:t>https://www.rcslt.org/members/publications/publications2/tracheostomy_competency_framework</w:t>
        </w:r>
      </w:hyperlink>
      <w:r w:rsidRPr="00745643">
        <w:rPr>
          <w:noProof/>
        </w:rPr>
        <w:t xml:space="preserve"> (accessed 25th February, 2015).</w:t>
      </w:r>
    </w:p>
    <w:p w14:paraId="1FDD45AF" w14:textId="77777777" w:rsidR="00AB3294" w:rsidRPr="00745643" w:rsidRDefault="00AB3294" w:rsidP="00AB3294">
      <w:pPr>
        <w:pStyle w:val="EndNoteBibliography"/>
        <w:spacing w:after="0"/>
        <w:rPr>
          <w:noProof/>
        </w:rPr>
      </w:pPr>
      <w:r w:rsidRPr="00745643">
        <w:rPr>
          <w:noProof/>
        </w:rPr>
        <w:t>8.</w:t>
      </w:r>
      <w:r w:rsidRPr="00745643">
        <w:rPr>
          <w:noProof/>
        </w:rPr>
        <w:tab/>
        <w:t xml:space="preserve">Intensive Care Society and Faculty of Intensive Care Medicine. Allied Health Professionals: Critical Care Professional Development Framework, 2018 </w:t>
      </w:r>
      <w:hyperlink r:id="rId14" w:history="1">
        <w:r w:rsidRPr="00745643">
          <w:rPr>
            <w:rStyle w:val="Hyperlink"/>
            <w:noProof/>
          </w:rPr>
          <w:t>http://www.ics.ac.uk/ICS/Resources___AHP_Framework.aspx</w:t>
        </w:r>
      </w:hyperlink>
      <w:r w:rsidRPr="00745643">
        <w:rPr>
          <w:noProof/>
        </w:rPr>
        <w:t xml:space="preserve"> (accessed 27th November, 2018).</w:t>
      </w:r>
    </w:p>
    <w:p w14:paraId="06C71B47" w14:textId="77777777" w:rsidR="00AB3294" w:rsidRPr="00745643" w:rsidRDefault="00AB3294" w:rsidP="00AB3294">
      <w:pPr>
        <w:pStyle w:val="EndNoteBibliography"/>
        <w:spacing w:after="0"/>
        <w:rPr>
          <w:noProof/>
        </w:rPr>
      </w:pPr>
      <w:r w:rsidRPr="00745643">
        <w:rPr>
          <w:noProof/>
        </w:rPr>
        <w:t>9.</w:t>
      </w:r>
      <w:r w:rsidRPr="00745643">
        <w:rPr>
          <w:noProof/>
        </w:rPr>
        <w:tab/>
        <w:t xml:space="preserve">Brodsky MB, Levy MJ, Jedlanek E, et al. Laryngeal Injury and Upper Airway Symptoms After Oral Endotracheal Intubation With Mechanical Ventilation During Critical Care: A Systematic Review. </w:t>
      </w:r>
      <w:r w:rsidRPr="00745643">
        <w:rPr>
          <w:i/>
          <w:noProof/>
        </w:rPr>
        <w:t>Critical care medicine</w:t>
      </w:r>
      <w:r w:rsidRPr="00745643">
        <w:rPr>
          <w:noProof/>
        </w:rPr>
        <w:t xml:space="preserve"> 2018; 46: 2010-2017. 2018/08/11. DOI: 10.1097/ccm.0000000000003368.</w:t>
      </w:r>
    </w:p>
    <w:p w14:paraId="1F6E17F6" w14:textId="77777777" w:rsidR="00AB3294" w:rsidRPr="00745643" w:rsidRDefault="00AB3294" w:rsidP="00AB3294">
      <w:pPr>
        <w:pStyle w:val="EndNoteBibliography"/>
        <w:spacing w:after="0"/>
        <w:rPr>
          <w:noProof/>
        </w:rPr>
      </w:pPr>
      <w:r w:rsidRPr="00745643">
        <w:rPr>
          <w:noProof/>
        </w:rPr>
        <w:t>10.</w:t>
      </w:r>
      <w:r w:rsidRPr="00745643">
        <w:rPr>
          <w:noProof/>
        </w:rPr>
        <w:tab/>
        <w:t xml:space="preserve">National Institute for Clinical Excellence. Rehabilitation after Critical Illness in Adults Quality Standard [QS158], 2017 </w:t>
      </w:r>
      <w:hyperlink r:id="rId15" w:history="1">
        <w:r w:rsidRPr="00745643">
          <w:rPr>
            <w:rStyle w:val="Hyperlink"/>
            <w:noProof/>
          </w:rPr>
          <w:t>https://www.nice.org.uk/guidance/qs158</w:t>
        </w:r>
      </w:hyperlink>
      <w:r w:rsidRPr="00745643">
        <w:rPr>
          <w:noProof/>
        </w:rPr>
        <w:t xml:space="preserve"> (accessed 17th September 2017).</w:t>
      </w:r>
    </w:p>
    <w:p w14:paraId="5D99EF70" w14:textId="77777777" w:rsidR="00AB3294" w:rsidRPr="00745643" w:rsidRDefault="00AB3294" w:rsidP="00AB3294">
      <w:pPr>
        <w:pStyle w:val="EndNoteBibliography"/>
        <w:spacing w:after="0"/>
        <w:rPr>
          <w:noProof/>
        </w:rPr>
      </w:pPr>
      <w:r w:rsidRPr="00745643">
        <w:rPr>
          <w:noProof/>
        </w:rPr>
        <w:lastRenderedPageBreak/>
        <w:t>11.</w:t>
      </w:r>
      <w:r w:rsidRPr="00745643">
        <w:rPr>
          <w:noProof/>
        </w:rPr>
        <w:tab/>
        <w:t xml:space="preserve">Karlsson V, Bergbom I and Forsberg A. The lived experience of adult intensive care patients who were conscious during mechanical ventilation: A phenomenological-hermeneutic study. </w:t>
      </w:r>
      <w:r w:rsidRPr="00745643">
        <w:rPr>
          <w:i/>
          <w:noProof/>
        </w:rPr>
        <w:t>Intensive Crit Care Nurs</w:t>
      </w:r>
      <w:r w:rsidRPr="00745643">
        <w:rPr>
          <w:noProof/>
        </w:rPr>
        <w:t xml:space="preserve"> 2012; 28: 6-15.</w:t>
      </w:r>
    </w:p>
    <w:p w14:paraId="758388EE" w14:textId="77777777" w:rsidR="00AB3294" w:rsidRPr="00745643" w:rsidRDefault="00AB3294" w:rsidP="00AB3294">
      <w:pPr>
        <w:pStyle w:val="EndNoteBibliography"/>
        <w:spacing w:after="0"/>
        <w:rPr>
          <w:noProof/>
        </w:rPr>
      </w:pPr>
      <w:r w:rsidRPr="00745643">
        <w:rPr>
          <w:noProof/>
        </w:rPr>
        <w:t>12.</w:t>
      </w:r>
      <w:r w:rsidRPr="00745643">
        <w:rPr>
          <w:noProof/>
        </w:rPr>
        <w:tab/>
        <w:t xml:space="preserve">Menzel LK. Factors related to the emotional responses of intubated patients to being unable to speak. </w:t>
      </w:r>
      <w:r w:rsidRPr="00745643">
        <w:rPr>
          <w:i/>
          <w:noProof/>
        </w:rPr>
        <w:t>Heart Lung</w:t>
      </w:r>
      <w:r w:rsidRPr="00745643">
        <w:rPr>
          <w:noProof/>
        </w:rPr>
        <w:t xml:space="preserve"> 1998; 27: 245-252.</w:t>
      </w:r>
    </w:p>
    <w:p w14:paraId="52290C38" w14:textId="77777777" w:rsidR="00AB3294" w:rsidRPr="00745643" w:rsidRDefault="00AB3294" w:rsidP="00AB3294">
      <w:pPr>
        <w:pStyle w:val="EndNoteBibliography"/>
        <w:spacing w:after="0"/>
        <w:rPr>
          <w:noProof/>
        </w:rPr>
      </w:pPr>
      <w:r w:rsidRPr="00745643">
        <w:rPr>
          <w:noProof/>
        </w:rPr>
        <w:t>13.</w:t>
      </w:r>
      <w:r w:rsidRPr="00745643">
        <w:rPr>
          <w:noProof/>
        </w:rPr>
        <w:tab/>
        <w:t xml:space="preserve">Green S, Reivonen S, Rutter L-M, et al. Investigating speech and language impairments in delirium: A preliminary case-control study. </w:t>
      </w:r>
      <w:r w:rsidRPr="00745643">
        <w:rPr>
          <w:i/>
          <w:noProof/>
        </w:rPr>
        <w:t>PloS one</w:t>
      </w:r>
      <w:r w:rsidRPr="00745643">
        <w:rPr>
          <w:noProof/>
        </w:rPr>
        <w:t xml:space="preserve"> 2018; 13: e0207527-e0207527. DOI: 10.1371/journal.pone.0207527.</w:t>
      </w:r>
    </w:p>
    <w:p w14:paraId="0BC6A0A1" w14:textId="77777777" w:rsidR="00AB3294" w:rsidRPr="00745643" w:rsidRDefault="00AB3294" w:rsidP="00AB3294">
      <w:pPr>
        <w:pStyle w:val="EndNoteBibliography"/>
        <w:spacing w:after="0"/>
        <w:rPr>
          <w:noProof/>
        </w:rPr>
      </w:pPr>
      <w:r w:rsidRPr="00745643">
        <w:rPr>
          <w:noProof/>
        </w:rPr>
        <w:t>14.</w:t>
      </w:r>
      <w:r w:rsidRPr="00745643">
        <w:rPr>
          <w:noProof/>
        </w:rPr>
        <w:tab/>
        <w:t xml:space="preserve">McGrath B, Lynch J, Wilson M, et al. Above cuff vocalisation: A novel technique for communication in the ventilator-dependent tracheostomy patient </w:t>
      </w:r>
      <w:r w:rsidRPr="00745643">
        <w:rPr>
          <w:i/>
          <w:noProof/>
        </w:rPr>
        <w:t>J Intensive Care Soc</w:t>
      </w:r>
      <w:r w:rsidRPr="00745643">
        <w:rPr>
          <w:noProof/>
        </w:rPr>
        <w:t xml:space="preserve"> 2015; Vol 17: 19 - 26.</w:t>
      </w:r>
    </w:p>
    <w:p w14:paraId="5E0D039F" w14:textId="77777777" w:rsidR="00AB3294" w:rsidRPr="00745643" w:rsidRDefault="00AB3294" w:rsidP="00AB3294">
      <w:pPr>
        <w:pStyle w:val="EndNoteBibliography"/>
        <w:spacing w:after="0"/>
        <w:rPr>
          <w:noProof/>
        </w:rPr>
      </w:pPr>
      <w:r w:rsidRPr="00745643">
        <w:rPr>
          <w:noProof/>
        </w:rPr>
        <w:t>15.</w:t>
      </w:r>
      <w:r w:rsidRPr="00745643">
        <w:rPr>
          <w:noProof/>
        </w:rPr>
        <w:tab/>
        <w:t xml:space="preserve">Logemann JA. </w:t>
      </w:r>
      <w:r w:rsidRPr="00745643">
        <w:rPr>
          <w:i/>
          <w:noProof/>
        </w:rPr>
        <w:t>Manual for the videofluorographic study of swallowing</w:t>
      </w:r>
      <w:r w:rsidRPr="00745643">
        <w:rPr>
          <w:noProof/>
        </w:rPr>
        <w:t>. Austin, Tex: Pro-Ed, 1993, p.xv, 169 ; ill.; 128 cm. Spiral bound.</w:t>
      </w:r>
    </w:p>
    <w:p w14:paraId="3450E160" w14:textId="77777777" w:rsidR="00AB3294" w:rsidRPr="00745643" w:rsidRDefault="00AB3294" w:rsidP="00AB3294">
      <w:pPr>
        <w:pStyle w:val="EndNoteBibliography"/>
        <w:spacing w:after="0"/>
        <w:rPr>
          <w:noProof/>
        </w:rPr>
      </w:pPr>
      <w:r w:rsidRPr="00745643">
        <w:rPr>
          <w:noProof/>
        </w:rPr>
        <w:t>16.</w:t>
      </w:r>
      <w:r w:rsidRPr="00745643">
        <w:rPr>
          <w:noProof/>
        </w:rPr>
        <w:tab/>
        <w:t xml:space="preserve">Langmore S. </w:t>
      </w:r>
      <w:r w:rsidRPr="00745643">
        <w:rPr>
          <w:i/>
          <w:noProof/>
        </w:rPr>
        <w:t>Endoscopic evaluation and treatment of swallowing disorders</w:t>
      </w:r>
      <w:r w:rsidRPr="00745643">
        <w:rPr>
          <w:noProof/>
        </w:rPr>
        <w:t>. New York: Thieme, 2001.</w:t>
      </w:r>
    </w:p>
    <w:p w14:paraId="1DE2E7F5" w14:textId="77777777" w:rsidR="00AB3294" w:rsidRPr="00745643" w:rsidRDefault="00AB3294" w:rsidP="00AB3294">
      <w:pPr>
        <w:pStyle w:val="EndNoteBibliography"/>
        <w:spacing w:after="0"/>
        <w:rPr>
          <w:noProof/>
        </w:rPr>
      </w:pPr>
      <w:r w:rsidRPr="00745643">
        <w:rPr>
          <w:noProof/>
        </w:rPr>
        <w:t>17.</w:t>
      </w:r>
      <w:r w:rsidRPr="00745643">
        <w:rPr>
          <w:noProof/>
        </w:rPr>
        <w:tab/>
        <w:t xml:space="preserve">Dikeman K and Kazandjian MS. </w:t>
      </w:r>
      <w:r w:rsidRPr="00745643">
        <w:rPr>
          <w:i/>
          <w:noProof/>
        </w:rPr>
        <w:t>Communication and Swallowing Management of Tracheostomized and Ventilator Dependent Adults (Dysphagia Series)</w:t>
      </w:r>
      <w:r w:rsidRPr="00745643">
        <w:rPr>
          <w:noProof/>
        </w:rPr>
        <w:t>. Singular Publishing Group Inc., 2002, p.384.</w:t>
      </w:r>
    </w:p>
    <w:p w14:paraId="24E971CE" w14:textId="77777777" w:rsidR="00AB3294" w:rsidRPr="00745643" w:rsidRDefault="00AB3294" w:rsidP="00AB3294">
      <w:pPr>
        <w:pStyle w:val="EndNoteBibliography"/>
        <w:spacing w:after="0"/>
        <w:rPr>
          <w:noProof/>
        </w:rPr>
      </w:pPr>
      <w:r w:rsidRPr="00745643">
        <w:rPr>
          <w:noProof/>
        </w:rPr>
        <w:t>18.</w:t>
      </w:r>
      <w:r w:rsidRPr="00745643">
        <w:rPr>
          <w:noProof/>
        </w:rPr>
        <w:tab/>
        <w:t xml:space="preserve">Logemann JA. Treatment of Oral and Pharyngeal Dysphagia. </w:t>
      </w:r>
      <w:r w:rsidRPr="00745643">
        <w:rPr>
          <w:i/>
          <w:noProof/>
        </w:rPr>
        <w:t>Phys Med Rehabil Clin N Am</w:t>
      </w:r>
      <w:r w:rsidRPr="00745643">
        <w:rPr>
          <w:noProof/>
        </w:rPr>
        <w:t xml:space="preserve"> 2008; 19: 803-816. Article. DOI: 10.1016/j.pmr.2008.06.003.</w:t>
      </w:r>
    </w:p>
    <w:p w14:paraId="2ABFB079" w14:textId="77777777" w:rsidR="00AB3294" w:rsidRPr="00745643" w:rsidRDefault="00AB3294" w:rsidP="00AB3294">
      <w:pPr>
        <w:pStyle w:val="EndNoteBibliography"/>
        <w:spacing w:after="0"/>
        <w:rPr>
          <w:noProof/>
        </w:rPr>
      </w:pPr>
      <w:r w:rsidRPr="00745643">
        <w:rPr>
          <w:noProof/>
        </w:rPr>
        <w:t>19.</w:t>
      </w:r>
      <w:r w:rsidRPr="00745643">
        <w:rPr>
          <w:noProof/>
        </w:rPr>
        <w:tab/>
        <w:t xml:space="preserve">Christensen M and Trapl M. Development of a modified swallowing screening tool to manage post-extubation dysphagia. </w:t>
      </w:r>
      <w:r w:rsidRPr="00745643">
        <w:rPr>
          <w:i/>
          <w:noProof/>
        </w:rPr>
        <w:t>Nurs Crit Care</w:t>
      </w:r>
      <w:r w:rsidRPr="00745643">
        <w:rPr>
          <w:noProof/>
        </w:rPr>
        <w:t xml:space="preserve"> 2018; 23: 102-107. DOI: doi:10.1111/nicc.12333.</w:t>
      </w:r>
    </w:p>
    <w:p w14:paraId="16E1D41F" w14:textId="77777777" w:rsidR="00AB3294" w:rsidRPr="00745643" w:rsidRDefault="00AB3294" w:rsidP="00AB3294">
      <w:pPr>
        <w:pStyle w:val="EndNoteBibliography"/>
        <w:spacing w:after="0"/>
        <w:rPr>
          <w:noProof/>
        </w:rPr>
      </w:pPr>
      <w:r w:rsidRPr="00745643">
        <w:rPr>
          <w:noProof/>
        </w:rPr>
        <w:t>20.</w:t>
      </w:r>
      <w:r w:rsidRPr="00745643">
        <w:rPr>
          <w:noProof/>
        </w:rPr>
        <w:tab/>
        <w:t xml:space="preserve">See KC, Peng SY, Phua J, et al. Nurse-performed screening for postextubation dysphagia: a retrospective cohort study in critically ill medical patients. </w:t>
      </w:r>
      <w:r w:rsidRPr="00745643">
        <w:rPr>
          <w:i/>
          <w:noProof/>
        </w:rPr>
        <w:t>Crit Care</w:t>
      </w:r>
      <w:r w:rsidRPr="00745643">
        <w:rPr>
          <w:noProof/>
        </w:rPr>
        <w:t xml:space="preserve"> 2016; 20: 326. journal article 2016/10/14. DOI: 10.1186/s13054-016-1507-y.</w:t>
      </w:r>
    </w:p>
    <w:p w14:paraId="70936BA5" w14:textId="77777777" w:rsidR="00AB3294" w:rsidRPr="00745643" w:rsidRDefault="00AB3294" w:rsidP="00AB3294">
      <w:pPr>
        <w:pStyle w:val="EndNoteBibliography"/>
        <w:spacing w:after="0"/>
        <w:rPr>
          <w:noProof/>
        </w:rPr>
      </w:pPr>
      <w:r w:rsidRPr="00745643">
        <w:rPr>
          <w:noProof/>
        </w:rPr>
        <w:t>21.</w:t>
      </w:r>
      <w:r w:rsidRPr="00745643">
        <w:rPr>
          <w:noProof/>
        </w:rPr>
        <w:tab/>
        <w:t xml:space="preserve">Hales PA, Drinnan MJ and Wilson JA. The added value of fibreoptic endoscopic evaluation of swallowing in tracheostomy weaning. </w:t>
      </w:r>
      <w:r w:rsidRPr="00745643">
        <w:rPr>
          <w:i/>
          <w:noProof/>
        </w:rPr>
        <w:t>Clin Otolaryngol</w:t>
      </w:r>
      <w:r w:rsidRPr="00745643">
        <w:rPr>
          <w:noProof/>
        </w:rPr>
        <w:t xml:space="preserve"> 2008; 33: 319-324.</w:t>
      </w:r>
    </w:p>
    <w:p w14:paraId="62959698" w14:textId="77777777" w:rsidR="00AB3294" w:rsidRPr="00745643" w:rsidRDefault="00AB3294" w:rsidP="00AB3294">
      <w:pPr>
        <w:pStyle w:val="EndNoteBibliography"/>
        <w:spacing w:after="0"/>
        <w:rPr>
          <w:noProof/>
        </w:rPr>
      </w:pPr>
      <w:r w:rsidRPr="00745643">
        <w:rPr>
          <w:noProof/>
        </w:rPr>
        <w:t>22.</w:t>
      </w:r>
      <w:r w:rsidRPr="00745643">
        <w:rPr>
          <w:noProof/>
        </w:rPr>
        <w:tab/>
        <w:t xml:space="preserve">Cameron TS, McKinstry A, Burt SK, et al. Outcomes of patients with spinal cord injury before and after introduction of an interdisciplinary tracheostomy team. </w:t>
      </w:r>
      <w:r w:rsidRPr="00745643">
        <w:rPr>
          <w:i/>
          <w:noProof/>
        </w:rPr>
        <w:t>Crit Care Resusc</w:t>
      </w:r>
      <w:r w:rsidRPr="00745643">
        <w:rPr>
          <w:noProof/>
        </w:rPr>
        <w:t xml:space="preserve"> 2009; 11: 14-19.</w:t>
      </w:r>
    </w:p>
    <w:p w14:paraId="1FBF3696" w14:textId="77777777" w:rsidR="00AB3294" w:rsidRPr="00745643" w:rsidRDefault="00AB3294" w:rsidP="00AB3294">
      <w:pPr>
        <w:pStyle w:val="EndNoteBibliography"/>
        <w:spacing w:after="0"/>
        <w:rPr>
          <w:noProof/>
        </w:rPr>
      </w:pPr>
      <w:r w:rsidRPr="00745643">
        <w:rPr>
          <w:noProof/>
        </w:rPr>
        <w:t>23.</w:t>
      </w:r>
      <w:r w:rsidRPr="00745643">
        <w:rPr>
          <w:noProof/>
        </w:rPr>
        <w:tab/>
        <w:t xml:space="preserve">Segaran E. Returning to normal: The role of eating in recovery from a critical illness. </w:t>
      </w:r>
      <w:r w:rsidRPr="00745643">
        <w:rPr>
          <w:i/>
          <w:noProof/>
        </w:rPr>
        <w:t>BJNN</w:t>
      </w:r>
      <w:r w:rsidRPr="00745643">
        <w:rPr>
          <w:noProof/>
        </w:rPr>
        <w:t xml:space="preserve"> 2006; 2: 141-148. DOI: doi:10.12968/bjnn.2006.2.3.21103.</w:t>
      </w:r>
    </w:p>
    <w:p w14:paraId="059DEB84" w14:textId="77777777" w:rsidR="00AB3294" w:rsidRPr="00745643" w:rsidRDefault="00AB3294" w:rsidP="00AB3294">
      <w:pPr>
        <w:pStyle w:val="EndNoteBibliography"/>
        <w:spacing w:after="0"/>
        <w:rPr>
          <w:noProof/>
        </w:rPr>
      </w:pPr>
      <w:r w:rsidRPr="00745643">
        <w:rPr>
          <w:noProof/>
        </w:rPr>
        <w:t>24.</w:t>
      </w:r>
      <w:r w:rsidRPr="00745643">
        <w:rPr>
          <w:noProof/>
        </w:rPr>
        <w:tab/>
        <w:t xml:space="preserve">Kim MJ, Park YH, Park YS, et al. Associations between prolonged intubation and developing post-extubation dysphagia and aspiration pneumonia in non-neurologic critically ill patients. </w:t>
      </w:r>
      <w:r w:rsidRPr="00745643">
        <w:rPr>
          <w:i/>
          <w:noProof/>
        </w:rPr>
        <w:t>Ann Rehabil Med</w:t>
      </w:r>
      <w:r w:rsidRPr="00745643">
        <w:rPr>
          <w:noProof/>
        </w:rPr>
        <w:t xml:space="preserve"> 2015; 39. DOI: 10.5535/arm.2015.39.5.763.</w:t>
      </w:r>
    </w:p>
    <w:p w14:paraId="1660E452" w14:textId="77777777" w:rsidR="00AB3294" w:rsidRPr="00745643" w:rsidRDefault="00AB3294" w:rsidP="00AB3294">
      <w:pPr>
        <w:pStyle w:val="EndNoteBibliography"/>
        <w:spacing w:after="0"/>
        <w:rPr>
          <w:noProof/>
        </w:rPr>
      </w:pPr>
      <w:r w:rsidRPr="00745643">
        <w:rPr>
          <w:noProof/>
        </w:rPr>
        <w:lastRenderedPageBreak/>
        <w:t>25.</w:t>
      </w:r>
      <w:r w:rsidRPr="00745643">
        <w:rPr>
          <w:noProof/>
        </w:rPr>
        <w:tab/>
        <w:t xml:space="preserve">Moraes DP, Sassi FC, Mangilli LD, et al. Clinical prognostic indicators of dysphagia following prolonged orotracheal intubation in ICU patients. </w:t>
      </w:r>
      <w:r w:rsidRPr="00745643">
        <w:rPr>
          <w:i/>
          <w:noProof/>
        </w:rPr>
        <w:t>Critical Care</w:t>
      </w:r>
      <w:r w:rsidRPr="00745643">
        <w:rPr>
          <w:noProof/>
        </w:rPr>
        <w:t xml:space="preserve"> 2013; 17.</w:t>
      </w:r>
    </w:p>
    <w:p w14:paraId="1E23EE90" w14:textId="77777777" w:rsidR="00AB3294" w:rsidRPr="00745643" w:rsidRDefault="00AB3294" w:rsidP="00AB3294">
      <w:pPr>
        <w:pStyle w:val="EndNoteBibliography"/>
        <w:spacing w:after="0"/>
        <w:rPr>
          <w:noProof/>
        </w:rPr>
      </w:pPr>
      <w:r w:rsidRPr="00745643">
        <w:rPr>
          <w:noProof/>
        </w:rPr>
        <w:t>26.</w:t>
      </w:r>
      <w:r w:rsidRPr="00745643">
        <w:rPr>
          <w:noProof/>
        </w:rPr>
        <w:tab/>
        <w:t xml:space="preserve">McRae J and Morgan S. Successful Ventilator Weaning in Dysphagic Spinal Cord Injured Patients. </w:t>
      </w:r>
      <w:r w:rsidRPr="00745643">
        <w:rPr>
          <w:i/>
          <w:noProof/>
        </w:rPr>
        <w:t xml:space="preserve">J Oral Health Dent </w:t>
      </w:r>
      <w:r w:rsidRPr="00745643">
        <w:rPr>
          <w:noProof/>
        </w:rPr>
        <w:t>2017; 1: A0015.</w:t>
      </w:r>
    </w:p>
    <w:p w14:paraId="6383DCCF" w14:textId="77777777" w:rsidR="00AB3294" w:rsidRPr="00745643" w:rsidRDefault="00AB3294" w:rsidP="00AB3294">
      <w:pPr>
        <w:pStyle w:val="EndNoteBibliography"/>
        <w:spacing w:after="0"/>
        <w:rPr>
          <w:noProof/>
        </w:rPr>
      </w:pPr>
      <w:r w:rsidRPr="00745643">
        <w:rPr>
          <w:noProof/>
        </w:rPr>
        <w:t>27.</w:t>
      </w:r>
      <w:r w:rsidRPr="00745643">
        <w:rPr>
          <w:noProof/>
        </w:rPr>
        <w:tab/>
        <w:t xml:space="preserve">Crary MA, Carnaby GD, Groher ME, et al. Functional Benefits of Dysphagia Therapy Using Adjunctive sEMG Biofeedback. </w:t>
      </w:r>
      <w:r w:rsidRPr="00745643">
        <w:rPr>
          <w:i/>
          <w:noProof/>
        </w:rPr>
        <w:t>Dysphagia</w:t>
      </w:r>
      <w:r w:rsidRPr="00745643">
        <w:rPr>
          <w:noProof/>
        </w:rPr>
        <w:t xml:space="preserve"> 2004; 19: 160-164. DOI: 10.1007/s00455-004-0003-8.</w:t>
      </w:r>
    </w:p>
    <w:p w14:paraId="54BACA83" w14:textId="77777777" w:rsidR="00AB3294" w:rsidRPr="00745643" w:rsidRDefault="00AB3294" w:rsidP="00AB3294">
      <w:pPr>
        <w:pStyle w:val="EndNoteBibliography"/>
        <w:spacing w:after="0"/>
        <w:rPr>
          <w:noProof/>
        </w:rPr>
      </w:pPr>
      <w:r w:rsidRPr="00745643">
        <w:rPr>
          <w:noProof/>
        </w:rPr>
        <w:t>28.</w:t>
      </w:r>
      <w:r w:rsidRPr="00745643">
        <w:rPr>
          <w:noProof/>
        </w:rPr>
        <w:tab/>
        <w:t xml:space="preserve">Benfield JK, Everton LF, Bath PM, et al. Does Therapy With Biofeedback Improve Swallowing in Adults With Dysphagia? A Systematic Review and Meta-Analysis. </w:t>
      </w:r>
      <w:r w:rsidRPr="00745643">
        <w:rPr>
          <w:i/>
          <w:noProof/>
        </w:rPr>
        <w:t>Arch Phys Med Rehabil</w:t>
      </w:r>
      <w:r w:rsidRPr="00745643">
        <w:rPr>
          <w:noProof/>
        </w:rPr>
        <w:t xml:space="preserve"> 2017. DOI: 10.1016/j.apmr.2018.04.031.</w:t>
      </w:r>
    </w:p>
    <w:p w14:paraId="1CF7F136" w14:textId="77777777" w:rsidR="00AB3294" w:rsidRPr="00745643" w:rsidRDefault="00AB3294" w:rsidP="00AB3294">
      <w:pPr>
        <w:pStyle w:val="EndNoteBibliography"/>
        <w:spacing w:after="0"/>
        <w:rPr>
          <w:noProof/>
        </w:rPr>
      </w:pPr>
      <w:r w:rsidRPr="00745643">
        <w:rPr>
          <w:noProof/>
        </w:rPr>
        <w:t>29.</w:t>
      </w:r>
      <w:r w:rsidRPr="00745643">
        <w:rPr>
          <w:noProof/>
        </w:rPr>
        <w:tab/>
        <w:t xml:space="preserve">Dziewas R, Stellato R, van der Tweel I, et al. Pharyngeal electrical stimulation for early decannulation in tracheotomised patients with neurogenic dysphagia after stroke (PHAST-TRAC): a prospective, single-blinded, randomised trial. </w:t>
      </w:r>
      <w:r w:rsidRPr="00745643">
        <w:rPr>
          <w:i/>
          <w:noProof/>
        </w:rPr>
        <w:t>The Lancet Neurology</w:t>
      </w:r>
      <w:r w:rsidRPr="00745643">
        <w:rPr>
          <w:noProof/>
        </w:rPr>
        <w:t xml:space="preserve"> 2018; 17: 849-859. DOI: 10.1016/S1474-4422(18)30255-2.</w:t>
      </w:r>
    </w:p>
    <w:p w14:paraId="6EED747D" w14:textId="77777777" w:rsidR="00AB3294" w:rsidRPr="00745643" w:rsidRDefault="00AB3294" w:rsidP="00AB3294">
      <w:pPr>
        <w:pStyle w:val="EndNoteBibliography"/>
        <w:rPr>
          <w:noProof/>
        </w:rPr>
      </w:pPr>
      <w:r w:rsidRPr="00745643">
        <w:rPr>
          <w:noProof/>
        </w:rPr>
        <w:t>30.</w:t>
      </w:r>
      <w:r w:rsidRPr="00745643">
        <w:rPr>
          <w:noProof/>
        </w:rPr>
        <w:tab/>
        <w:t>National Institute for Health and Care Excellence. Interventional procedure overview of transcutaneous neuromuscular electrical stimulation for oropharyngeal dysphagia in adults. NICE, 2018.</w:t>
      </w:r>
    </w:p>
    <w:p w14:paraId="269AD161" w14:textId="7E75BCDF" w:rsidR="0028493A" w:rsidRPr="00B17826" w:rsidRDefault="003E73D2" w:rsidP="00B17826">
      <w:pPr>
        <w:spacing w:line="360" w:lineRule="auto"/>
        <w:jc w:val="both"/>
        <w:rPr>
          <w:rFonts w:ascii="Arial" w:hAnsi="Arial" w:cs="Arial"/>
        </w:rPr>
      </w:pPr>
      <w:r w:rsidRPr="00745643">
        <w:rPr>
          <w:rFonts w:ascii="Arial" w:hAnsi="Arial" w:cs="Arial"/>
        </w:rPr>
        <w:fldChar w:fldCharType="end"/>
      </w:r>
    </w:p>
    <w:sectPr w:rsidR="0028493A" w:rsidRPr="00B17826" w:rsidSect="00561F0D">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94BC" w14:textId="77777777" w:rsidR="00F31BD6" w:rsidRDefault="00F31BD6" w:rsidP="0031092F">
      <w:pPr>
        <w:spacing w:after="0" w:line="240" w:lineRule="auto"/>
      </w:pPr>
      <w:r>
        <w:separator/>
      </w:r>
    </w:p>
  </w:endnote>
  <w:endnote w:type="continuationSeparator" w:id="0">
    <w:p w14:paraId="2FDB056B" w14:textId="77777777" w:rsidR="00F31BD6" w:rsidRDefault="00F31BD6" w:rsidP="0031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455673"/>
      <w:docPartObj>
        <w:docPartGallery w:val="Page Numbers (Bottom of Page)"/>
        <w:docPartUnique/>
      </w:docPartObj>
    </w:sdtPr>
    <w:sdtEndPr>
      <w:rPr>
        <w:rStyle w:val="PageNumber"/>
      </w:rPr>
    </w:sdtEndPr>
    <w:sdtContent>
      <w:p w14:paraId="3C47806E" w14:textId="77777777" w:rsidR="0031092F" w:rsidRDefault="0031092F" w:rsidP="00E323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6DA90" w14:textId="77777777" w:rsidR="0031092F" w:rsidRDefault="0031092F" w:rsidP="00310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27302981"/>
      <w:docPartObj>
        <w:docPartGallery w:val="Page Numbers (Bottom of Page)"/>
        <w:docPartUnique/>
      </w:docPartObj>
    </w:sdtPr>
    <w:sdtEndPr>
      <w:rPr>
        <w:rStyle w:val="PageNumber"/>
      </w:rPr>
    </w:sdtEndPr>
    <w:sdtContent>
      <w:p w14:paraId="32BE440A" w14:textId="77777777" w:rsidR="0031092F" w:rsidRPr="00A758E9" w:rsidRDefault="0031092F" w:rsidP="00E32385">
        <w:pPr>
          <w:pStyle w:val="Footer"/>
          <w:framePr w:wrap="none" w:vAnchor="text" w:hAnchor="margin" w:xAlign="right" w:y="1"/>
          <w:rPr>
            <w:rStyle w:val="PageNumber"/>
            <w:rFonts w:ascii="Arial" w:hAnsi="Arial" w:cs="Arial"/>
            <w:sz w:val="18"/>
            <w:szCs w:val="18"/>
          </w:rPr>
        </w:pPr>
        <w:r w:rsidRPr="00A758E9">
          <w:rPr>
            <w:rStyle w:val="PageNumber"/>
            <w:rFonts w:ascii="Arial" w:hAnsi="Arial" w:cs="Arial"/>
            <w:sz w:val="18"/>
            <w:szCs w:val="18"/>
          </w:rPr>
          <w:fldChar w:fldCharType="begin"/>
        </w:r>
        <w:r w:rsidRPr="00A758E9">
          <w:rPr>
            <w:rStyle w:val="PageNumber"/>
            <w:rFonts w:ascii="Arial" w:hAnsi="Arial" w:cs="Arial"/>
            <w:sz w:val="18"/>
            <w:szCs w:val="18"/>
          </w:rPr>
          <w:instrText xml:space="preserve"> PAGE </w:instrText>
        </w:r>
        <w:r w:rsidRPr="00A758E9">
          <w:rPr>
            <w:rStyle w:val="PageNumber"/>
            <w:rFonts w:ascii="Arial" w:hAnsi="Arial" w:cs="Arial"/>
            <w:sz w:val="18"/>
            <w:szCs w:val="18"/>
          </w:rPr>
          <w:fldChar w:fldCharType="separate"/>
        </w:r>
        <w:r w:rsidR="00C369E0" w:rsidRPr="00A758E9">
          <w:rPr>
            <w:rStyle w:val="PageNumber"/>
            <w:rFonts w:ascii="Arial" w:hAnsi="Arial" w:cs="Arial"/>
            <w:noProof/>
            <w:sz w:val="18"/>
            <w:szCs w:val="18"/>
          </w:rPr>
          <w:t>5</w:t>
        </w:r>
        <w:r w:rsidRPr="00A758E9">
          <w:rPr>
            <w:rStyle w:val="PageNumber"/>
            <w:rFonts w:ascii="Arial" w:hAnsi="Arial" w:cs="Arial"/>
            <w:sz w:val="18"/>
            <w:szCs w:val="18"/>
          </w:rPr>
          <w:fldChar w:fldCharType="end"/>
        </w:r>
      </w:p>
    </w:sdtContent>
  </w:sdt>
  <w:p w14:paraId="4844F3B2" w14:textId="00AC8750" w:rsidR="0031092F" w:rsidRPr="00A758E9" w:rsidRDefault="00A758E9" w:rsidP="0031092F">
    <w:pPr>
      <w:pStyle w:val="Footer"/>
      <w:ind w:right="360"/>
      <w:rPr>
        <w:rFonts w:ascii="Arial" w:hAnsi="Arial" w:cs="Arial"/>
        <w:sz w:val="18"/>
        <w:szCs w:val="18"/>
      </w:rPr>
    </w:pPr>
    <w:r>
      <w:rPr>
        <w:rFonts w:ascii="Arial" w:hAnsi="Arial" w:cs="Arial"/>
        <w:sz w:val="18"/>
        <w:szCs w:val="18"/>
      </w:rPr>
      <w:t>Invited s</w:t>
    </w:r>
    <w:r w:rsidRPr="00A758E9">
      <w:rPr>
        <w:rFonts w:ascii="Arial" w:hAnsi="Arial" w:cs="Arial"/>
        <w:sz w:val="18"/>
        <w:szCs w:val="18"/>
      </w:rPr>
      <w:t>ubmission to JICS,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3D4B" w14:textId="77777777" w:rsidR="00F31BD6" w:rsidRDefault="00F31BD6" w:rsidP="0031092F">
      <w:pPr>
        <w:spacing w:after="0" w:line="240" w:lineRule="auto"/>
      </w:pPr>
      <w:r>
        <w:separator/>
      </w:r>
    </w:p>
  </w:footnote>
  <w:footnote w:type="continuationSeparator" w:id="0">
    <w:p w14:paraId="308F6B0F" w14:textId="77777777" w:rsidR="00F31BD6" w:rsidRDefault="00F31BD6" w:rsidP="00310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8BA"/>
    <w:multiLevelType w:val="hybridMultilevel"/>
    <w:tmpl w:val="12F0CB54"/>
    <w:numStyleLink w:val="ImportedStyle1"/>
  </w:abstractNum>
  <w:abstractNum w:abstractNumId="1" w15:restartNumberingAfterBreak="0">
    <w:nsid w:val="79F50BEF"/>
    <w:multiLevelType w:val="hybridMultilevel"/>
    <w:tmpl w:val="12F0CB54"/>
    <w:styleLink w:val="ImportedStyle1"/>
    <w:lvl w:ilvl="0" w:tplc="E51E364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CAA624">
      <w:start w:val="1"/>
      <w:numFmt w:val="decimal"/>
      <w:lvlText w:val="%2."/>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C8A7B6">
      <w:start w:val="1"/>
      <w:numFmt w:val="decimal"/>
      <w:lvlText w:val="%3."/>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FC81D4">
      <w:start w:val="1"/>
      <w:numFmt w:val="decimal"/>
      <w:lvlText w:val="%4."/>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ED0698C">
      <w:start w:val="1"/>
      <w:numFmt w:val="decimal"/>
      <w:lvlText w:val="%5."/>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E3EF770">
      <w:start w:val="1"/>
      <w:numFmt w:val="decimal"/>
      <w:lvlText w:val="%6."/>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C246452">
      <w:start w:val="1"/>
      <w:numFmt w:val="decimal"/>
      <w:lvlText w:val="%7."/>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F881B68">
      <w:start w:val="1"/>
      <w:numFmt w:val="decimal"/>
      <w:lvlText w:val="%8."/>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6740F98">
      <w:start w:val="1"/>
      <w:numFmt w:val="decimal"/>
      <w:lvlText w:val="%9."/>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2141874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53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 Copy&lt;/Style&gt;&lt;LeftDelim&gt;{&lt;/LeftDelim&gt;&lt;RightDelim&gt;}&lt;/RightDelim&gt;&lt;FontName&gt;Arial&lt;/FontName&gt;&lt;FontSize&gt;11&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zp9vzd91f2xzyepeazp2zx5rx0tsw2x0wz5&quot;&gt;Searches Feb 2015&lt;record-ids&gt;&lt;item&gt;222&lt;/item&gt;&lt;item&gt;294&lt;/item&gt;&lt;item&gt;298&lt;/item&gt;&lt;item&gt;366&lt;/item&gt;&lt;item&gt;567&lt;/item&gt;&lt;item&gt;649&lt;/item&gt;&lt;item&gt;934&lt;/item&gt;&lt;item&gt;940&lt;/item&gt;&lt;item&gt;1583&lt;/item&gt;&lt;item&gt;2012&lt;/item&gt;&lt;item&gt;2060&lt;/item&gt;&lt;item&gt;2143&lt;/item&gt;&lt;item&gt;2208&lt;/item&gt;&lt;item&gt;2212&lt;/item&gt;&lt;item&gt;2448&lt;/item&gt;&lt;item&gt;2543&lt;/item&gt;&lt;item&gt;2592&lt;/item&gt;&lt;item&gt;2599&lt;/item&gt;&lt;item&gt;2601&lt;/item&gt;&lt;item&gt;2606&lt;/item&gt;&lt;item&gt;2622&lt;/item&gt;&lt;item&gt;2646&lt;/item&gt;&lt;item&gt;2648&lt;/item&gt;&lt;item&gt;2650&lt;/item&gt;&lt;item&gt;2658&lt;/item&gt;&lt;item&gt;2659&lt;/item&gt;&lt;item&gt;2676&lt;/item&gt;&lt;item&gt;2680&lt;/item&gt;&lt;item&gt;2686&lt;/item&gt;&lt;item&gt;2691&lt;/item&gt;&lt;/record-ids&gt;&lt;/item&gt;&lt;/Libraries&gt;"/>
  </w:docVars>
  <w:rsids>
    <w:rsidRoot w:val="0028493A"/>
    <w:rsid w:val="00017CEF"/>
    <w:rsid w:val="0002223D"/>
    <w:rsid w:val="00042BA4"/>
    <w:rsid w:val="000742C7"/>
    <w:rsid w:val="00090ED7"/>
    <w:rsid w:val="000F386A"/>
    <w:rsid w:val="001103FA"/>
    <w:rsid w:val="00120857"/>
    <w:rsid w:val="00151A26"/>
    <w:rsid w:val="00151D25"/>
    <w:rsid w:val="0015738B"/>
    <w:rsid w:val="00165CC8"/>
    <w:rsid w:val="001B5D49"/>
    <w:rsid w:val="001B79E3"/>
    <w:rsid w:val="001D4147"/>
    <w:rsid w:val="001F202A"/>
    <w:rsid w:val="00221764"/>
    <w:rsid w:val="00232240"/>
    <w:rsid w:val="002325D6"/>
    <w:rsid w:val="00242887"/>
    <w:rsid w:val="002509BD"/>
    <w:rsid w:val="002625BA"/>
    <w:rsid w:val="002728D4"/>
    <w:rsid w:val="0027706B"/>
    <w:rsid w:val="0028493A"/>
    <w:rsid w:val="002967CB"/>
    <w:rsid w:val="002A0BB0"/>
    <w:rsid w:val="002A152E"/>
    <w:rsid w:val="002A4A15"/>
    <w:rsid w:val="002C2D4A"/>
    <w:rsid w:val="002C3AD0"/>
    <w:rsid w:val="002D5A47"/>
    <w:rsid w:val="00302DB0"/>
    <w:rsid w:val="0031092F"/>
    <w:rsid w:val="0031192E"/>
    <w:rsid w:val="00312997"/>
    <w:rsid w:val="00330A52"/>
    <w:rsid w:val="003340D9"/>
    <w:rsid w:val="00343ADB"/>
    <w:rsid w:val="00345F2C"/>
    <w:rsid w:val="00347E36"/>
    <w:rsid w:val="00352D5E"/>
    <w:rsid w:val="00383165"/>
    <w:rsid w:val="00384D69"/>
    <w:rsid w:val="003902EB"/>
    <w:rsid w:val="0039776B"/>
    <w:rsid w:val="003A647E"/>
    <w:rsid w:val="003C05B5"/>
    <w:rsid w:val="003C6C63"/>
    <w:rsid w:val="003C7F66"/>
    <w:rsid w:val="003D446E"/>
    <w:rsid w:val="003E73D2"/>
    <w:rsid w:val="003E77F9"/>
    <w:rsid w:val="003F28C6"/>
    <w:rsid w:val="00403250"/>
    <w:rsid w:val="0040784D"/>
    <w:rsid w:val="00412D85"/>
    <w:rsid w:val="00421CCF"/>
    <w:rsid w:val="00453E51"/>
    <w:rsid w:val="00462BE8"/>
    <w:rsid w:val="00470C9E"/>
    <w:rsid w:val="00475255"/>
    <w:rsid w:val="00481517"/>
    <w:rsid w:val="00493F11"/>
    <w:rsid w:val="004A2721"/>
    <w:rsid w:val="004C118D"/>
    <w:rsid w:val="004C39D2"/>
    <w:rsid w:val="004E4BE5"/>
    <w:rsid w:val="004F2D19"/>
    <w:rsid w:val="00502D17"/>
    <w:rsid w:val="00506268"/>
    <w:rsid w:val="00510853"/>
    <w:rsid w:val="0052029B"/>
    <w:rsid w:val="005256F1"/>
    <w:rsid w:val="00531E86"/>
    <w:rsid w:val="005517DF"/>
    <w:rsid w:val="0055633F"/>
    <w:rsid w:val="00561F0D"/>
    <w:rsid w:val="005629FF"/>
    <w:rsid w:val="00572A9D"/>
    <w:rsid w:val="005768FB"/>
    <w:rsid w:val="00585F19"/>
    <w:rsid w:val="005C49B3"/>
    <w:rsid w:val="005E4B7A"/>
    <w:rsid w:val="0060385B"/>
    <w:rsid w:val="0061680C"/>
    <w:rsid w:val="00630232"/>
    <w:rsid w:val="00636A1C"/>
    <w:rsid w:val="00646371"/>
    <w:rsid w:val="00654218"/>
    <w:rsid w:val="00667B1C"/>
    <w:rsid w:val="00685DB6"/>
    <w:rsid w:val="006910E6"/>
    <w:rsid w:val="00691987"/>
    <w:rsid w:val="006D4FC6"/>
    <w:rsid w:val="006E0531"/>
    <w:rsid w:val="007147FD"/>
    <w:rsid w:val="00721C85"/>
    <w:rsid w:val="00740798"/>
    <w:rsid w:val="00745643"/>
    <w:rsid w:val="0074671B"/>
    <w:rsid w:val="00766922"/>
    <w:rsid w:val="00771A7E"/>
    <w:rsid w:val="00780C3C"/>
    <w:rsid w:val="00785669"/>
    <w:rsid w:val="007B0C38"/>
    <w:rsid w:val="007E741D"/>
    <w:rsid w:val="00835A93"/>
    <w:rsid w:val="0088431F"/>
    <w:rsid w:val="00885C4E"/>
    <w:rsid w:val="0089020C"/>
    <w:rsid w:val="008923F4"/>
    <w:rsid w:val="008A26FF"/>
    <w:rsid w:val="008B1CCB"/>
    <w:rsid w:val="008C54E2"/>
    <w:rsid w:val="008D0646"/>
    <w:rsid w:val="008D2857"/>
    <w:rsid w:val="008D2871"/>
    <w:rsid w:val="008E2043"/>
    <w:rsid w:val="008F426B"/>
    <w:rsid w:val="009141A9"/>
    <w:rsid w:val="0091518E"/>
    <w:rsid w:val="00915D87"/>
    <w:rsid w:val="00917D19"/>
    <w:rsid w:val="0092038E"/>
    <w:rsid w:val="00936196"/>
    <w:rsid w:val="00942864"/>
    <w:rsid w:val="00946E49"/>
    <w:rsid w:val="00952EB0"/>
    <w:rsid w:val="00961182"/>
    <w:rsid w:val="0096795D"/>
    <w:rsid w:val="0097116C"/>
    <w:rsid w:val="00973DE3"/>
    <w:rsid w:val="00977787"/>
    <w:rsid w:val="0099023F"/>
    <w:rsid w:val="009A42DC"/>
    <w:rsid w:val="009A616D"/>
    <w:rsid w:val="009B51E7"/>
    <w:rsid w:val="009C1FD4"/>
    <w:rsid w:val="009D7AE7"/>
    <w:rsid w:val="009E641C"/>
    <w:rsid w:val="009F2452"/>
    <w:rsid w:val="00A030F5"/>
    <w:rsid w:val="00A03D4A"/>
    <w:rsid w:val="00A22DBB"/>
    <w:rsid w:val="00A40FB0"/>
    <w:rsid w:val="00A55599"/>
    <w:rsid w:val="00A755D9"/>
    <w:rsid w:val="00A758E9"/>
    <w:rsid w:val="00AA072D"/>
    <w:rsid w:val="00AB2F24"/>
    <w:rsid w:val="00AB2F8B"/>
    <w:rsid w:val="00AB3294"/>
    <w:rsid w:val="00AC6C47"/>
    <w:rsid w:val="00AD7B80"/>
    <w:rsid w:val="00AE62DB"/>
    <w:rsid w:val="00B17826"/>
    <w:rsid w:val="00B34685"/>
    <w:rsid w:val="00B36330"/>
    <w:rsid w:val="00B4731E"/>
    <w:rsid w:val="00B52468"/>
    <w:rsid w:val="00B53C33"/>
    <w:rsid w:val="00B65764"/>
    <w:rsid w:val="00BB4322"/>
    <w:rsid w:val="00BB5285"/>
    <w:rsid w:val="00BB705D"/>
    <w:rsid w:val="00BC1E4D"/>
    <w:rsid w:val="00BC44C6"/>
    <w:rsid w:val="00BE5471"/>
    <w:rsid w:val="00C0132E"/>
    <w:rsid w:val="00C12BAC"/>
    <w:rsid w:val="00C369E0"/>
    <w:rsid w:val="00C4200F"/>
    <w:rsid w:val="00C52D1D"/>
    <w:rsid w:val="00C8049D"/>
    <w:rsid w:val="00CB0848"/>
    <w:rsid w:val="00CC6008"/>
    <w:rsid w:val="00CD19DB"/>
    <w:rsid w:val="00CD4E61"/>
    <w:rsid w:val="00CE2D8F"/>
    <w:rsid w:val="00CF0FAA"/>
    <w:rsid w:val="00D46F6E"/>
    <w:rsid w:val="00D638E3"/>
    <w:rsid w:val="00D77C48"/>
    <w:rsid w:val="00D832B7"/>
    <w:rsid w:val="00D928F6"/>
    <w:rsid w:val="00DA3CA1"/>
    <w:rsid w:val="00DA7133"/>
    <w:rsid w:val="00DD196B"/>
    <w:rsid w:val="00DE123E"/>
    <w:rsid w:val="00DF24B0"/>
    <w:rsid w:val="00DF2F3F"/>
    <w:rsid w:val="00DF654E"/>
    <w:rsid w:val="00E02B0F"/>
    <w:rsid w:val="00E042A0"/>
    <w:rsid w:val="00E214F4"/>
    <w:rsid w:val="00E23405"/>
    <w:rsid w:val="00E56D55"/>
    <w:rsid w:val="00E863A3"/>
    <w:rsid w:val="00E95CDA"/>
    <w:rsid w:val="00EA2622"/>
    <w:rsid w:val="00EA71AA"/>
    <w:rsid w:val="00ED1DC5"/>
    <w:rsid w:val="00ED25D4"/>
    <w:rsid w:val="00EE7152"/>
    <w:rsid w:val="00F31BD6"/>
    <w:rsid w:val="00F4744A"/>
    <w:rsid w:val="00F55FD2"/>
    <w:rsid w:val="00F57E82"/>
    <w:rsid w:val="00F76514"/>
    <w:rsid w:val="00F86153"/>
    <w:rsid w:val="00F917EB"/>
    <w:rsid w:val="00FC3FD0"/>
    <w:rsid w:val="00FE0916"/>
    <w:rsid w:val="00FF66EE"/>
    <w:rsid w:val="00FF7E42"/>
    <w:rsid w:val="055AD069"/>
    <w:rsid w:val="5F535ED6"/>
    <w:rsid w:val="664F8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968C"/>
  <w15:docId w15:val="{32DC8453-4E3A-8346-95CD-E0A28D96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link w:val="BodyAChar"/>
    <w:rsid w:val="0028493A"/>
    <w:rPr>
      <w:rFonts w:ascii="Calibri" w:eastAsia="Calibri" w:hAnsi="Calibri" w:cs="Calibri"/>
      <w:color w:val="000000"/>
      <w:u w:color="000000"/>
      <w:lang w:val="fr-FR" w:eastAsia="en-GB"/>
    </w:rPr>
  </w:style>
  <w:style w:type="numbering" w:customStyle="1" w:styleId="ImportedStyle1">
    <w:name w:val="Imported Style 1"/>
    <w:rsid w:val="0028493A"/>
    <w:pPr>
      <w:numPr>
        <w:numId w:val="2"/>
      </w:numPr>
    </w:pPr>
  </w:style>
  <w:style w:type="paragraph" w:customStyle="1" w:styleId="EndNoteBibliographyTitle">
    <w:name w:val="EndNote Bibliography Title"/>
    <w:basedOn w:val="Normal"/>
    <w:link w:val="EndNoteBibliographyTitleChar"/>
    <w:rsid w:val="003E73D2"/>
    <w:pPr>
      <w:spacing w:after="0"/>
      <w:jc w:val="center"/>
    </w:pPr>
    <w:rPr>
      <w:rFonts w:ascii="Arial" w:hAnsi="Arial" w:cs="Arial"/>
      <w:lang w:val="en-US"/>
    </w:rPr>
  </w:style>
  <w:style w:type="character" w:customStyle="1" w:styleId="BodyAChar">
    <w:name w:val="Body A Char"/>
    <w:basedOn w:val="DefaultParagraphFont"/>
    <w:link w:val="BodyA"/>
    <w:rsid w:val="003E73D2"/>
    <w:rPr>
      <w:rFonts w:ascii="Calibri" w:eastAsia="Calibri" w:hAnsi="Calibri" w:cs="Calibri"/>
      <w:color w:val="000000"/>
      <w:u w:color="000000"/>
      <w:lang w:val="fr-FR" w:eastAsia="en-GB"/>
    </w:rPr>
  </w:style>
  <w:style w:type="character" w:customStyle="1" w:styleId="EndNoteBibliographyTitleChar">
    <w:name w:val="EndNote Bibliography Title Char"/>
    <w:basedOn w:val="BodyAChar"/>
    <w:link w:val="EndNoteBibliographyTitle"/>
    <w:rsid w:val="003E73D2"/>
    <w:rPr>
      <w:rFonts w:ascii="Arial" w:eastAsia="Calibri" w:hAnsi="Arial" w:cs="Arial"/>
      <w:color w:val="000000"/>
      <w:u w:color="000000"/>
      <w:lang w:val="en-US" w:eastAsia="en-GB"/>
    </w:rPr>
  </w:style>
  <w:style w:type="paragraph" w:customStyle="1" w:styleId="EndNoteBibliography">
    <w:name w:val="EndNote Bibliography"/>
    <w:basedOn w:val="Normal"/>
    <w:link w:val="EndNoteBibliographyChar"/>
    <w:rsid w:val="003E73D2"/>
    <w:pPr>
      <w:spacing w:line="360" w:lineRule="auto"/>
    </w:pPr>
    <w:rPr>
      <w:rFonts w:ascii="Arial" w:hAnsi="Arial" w:cs="Arial"/>
      <w:lang w:val="en-US"/>
    </w:rPr>
  </w:style>
  <w:style w:type="character" w:customStyle="1" w:styleId="EndNoteBibliographyChar">
    <w:name w:val="EndNote Bibliography Char"/>
    <w:basedOn w:val="BodyAChar"/>
    <w:link w:val="EndNoteBibliography"/>
    <w:rsid w:val="003E73D2"/>
    <w:rPr>
      <w:rFonts w:ascii="Arial" w:eastAsia="Calibri" w:hAnsi="Arial" w:cs="Arial"/>
      <w:color w:val="000000"/>
      <w:u w:color="000000"/>
      <w:lang w:val="en-US" w:eastAsia="en-GB"/>
    </w:rPr>
  </w:style>
  <w:style w:type="character" w:styleId="Hyperlink">
    <w:name w:val="Hyperlink"/>
    <w:basedOn w:val="DefaultParagraphFont"/>
    <w:uiPriority w:val="99"/>
    <w:unhideWhenUsed/>
    <w:rsid w:val="003E73D2"/>
    <w:rPr>
      <w:color w:val="0000FF" w:themeColor="hyperlink"/>
      <w:u w:val="single"/>
    </w:rPr>
  </w:style>
  <w:style w:type="character" w:customStyle="1" w:styleId="UnresolvedMention1">
    <w:name w:val="Unresolved Mention1"/>
    <w:basedOn w:val="DefaultParagraphFont"/>
    <w:uiPriority w:val="99"/>
    <w:semiHidden/>
    <w:unhideWhenUsed/>
    <w:rsid w:val="003E73D2"/>
    <w:rPr>
      <w:color w:val="605E5C"/>
      <w:shd w:val="clear" w:color="auto" w:fill="E1DFDD"/>
    </w:rPr>
  </w:style>
  <w:style w:type="paragraph" w:styleId="BalloonText">
    <w:name w:val="Balloon Text"/>
    <w:basedOn w:val="Normal"/>
    <w:link w:val="BalloonTextChar"/>
    <w:uiPriority w:val="99"/>
    <w:semiHidden/>
    <w:unhideWhenUsed/>
    <w:rsid w:val="00E2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F4"/>
    <w:rPr>
      <w:rFonts w:ascii="Tahoma" w:hAnsi="Tahoma" w:cs="Tahoma"/>
      <w:sz w:val="16"/>
      <w:szCs w:val="16"/>
    </w:rPr>
  </w:style>
  <w:style w:type="character" w:styleId="CommentReference">
    <w:name w:val="annotation reference"/>
    <w:basedOn w:val="DefaultParagraphFont"/>
    <w:uiPriority w:val="99"/>
    <w:semiHidden/>
    <w:unhideWhenUsed/>
    <w:rsid w:val="00E214F4"/>
    <w:rPr>
      <w:sz w:val="16"/>
      <w:szCs w:val="16"/>
    </w:rPr>
  </w:style>
  <w:style w:type="paragraph" w:styleId="CommentText">
    <w:name w:val="annotation text"/>
    <w:basedOn w:val="Normal"/>
    <w:link w:val="CommentTextChar"/>
    <w:uiPriority w:val="99"/>
    <w:semiHidden/>
    <w:unhideWhenUsed/>
    <w:rsid w:val="00E214F4"/>
    <w:pPr>
      <w:spacing w:line="240" w:lineRule="auto"/>
    </w:pPr>
    <w:rPr>
      <w:sz w:val="20"/>
      <w:szCs w:val="20"/>
    </w:rPr>
  </w:style>
  <w:style w:type="character" w:customStyle="1" w:styleId="CommentTextChar">
    <w:name w:val="Comment Text Char"/>
    <w:basedOn w:val="DefaultParagraphFont"/>
    <w:link w:val="CommentText"/>
    <w:uiPriority w:val="99"/>
    <w:semiHidden/>
    <w:rsid w:val="00E214F4"/>
    <w:rPr>
      <w:sz w:val="20"/>
      <w:szCs w:val="20"/>
    </w:rPr>
  </w:style>
  <w:style w:type="paragraph" w:styleId="CommentSubject">
    <w:name w:val="annotation subject"/>
    <w:basedOn w:val="CommentText"/>
    <w:next w:val="CommentText"/>
    <w:link w:val="CommentSubjectChar"/>
    <w:uiPriority w:val="99"/>
    <w:semiHidden/>
    <w:unhideWhenUsed/>
    <w:rsid w:val="00E214F4"/>
    <w:rPr>
      <w:b/>
      <w:bCs/>
    </w:rPr>
  </w:style>
  <w:style w:type="character" w:customStyle="1" w:styleId="CommentSubjectChar">
    <w:name w:val="Comment Subject Char"/>
    <w:basedOn w:val="CommentTextChar"/>
    <w:link w:val="CommentSubject"/>
    <w:uiPriority w:val="99"/>
    <w:semiHidden/>
    <w:rsid w:val="00E214F4"/>
    <w:rPr>
      <w:b/>
      <w:bCs/>
      <w:sz w:val="20"/>
      <w:szCs w:val="20"/>
    </w:rPr>
  </w:style>
  <w:style w:type="character" w:styleId="FollowedHyperlink">
    <w:name w:val="FollowedHyperlink"/>
    <w:basedOn w:val="DefaultParagraphFont"/>
    <w:uiPriority w:val="99"/>
    <w:semiHidden/>
    <w:unhideWhenUsed/>
    <w:rsid w:val="00EA71AA"/>
    <w:rPr>
      <w:color w:val="800080" w:themeColor="followedHyperlink"/>
      <w:u w:val="single"/>
    </w:rPr>
  </w:style>
  <w:style w:type="character" w:customStyle="1" w:styleId="UnresolvedMention2">
    <w:name w:val="Unresolved Mention2"/>
    <w:basedOn w:val="DefaultParagraphFont"/>
    <w:uiPriority w:val="99"/>
    <w:semiHidden/>
    <w:unhideWhenUsed/>
    <w:rsid w:val="004C118D"/>
    <w:rPr>
      <w:color w:val="605E5C"/>
      <w:shd w:val="clear" w:color="auto" w:fill="E1DFDD"/>
    </w:rPr>
  </w:style>
  <w:style w:type="paragraph" w:styleId="Footer">
    <w:name w:val="footer"/>
    <w:basedOn w:val="Normal"/>
    <w:link w:val="FooterChar"/>
    <w:uiPriority w:val="99"/>
    <w:unhideWhenUsed/>
    <w:rsid w:val="00310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2F"/>
  </w:style>
  <w:style w:type="character" w:styleId="PageNumber">
    <w:name w:val="page number"/>
    <w:basedOn w:val="DefaultParagraphFont"/>
    <w:uiPriority w:val="99"/>
    <w:semiHidden/>
    <w:unhideWhenUsed/>
    <w:rsid w:val="0031092F"/>
  </w:style>
  <w:style w:type="character" w:customStyle="1" w:styleId="UnresolvedMention3">
    <w:name w:val="Unresolved Mention3"/>
    <w:basedOn w:val="DefaultParagraphFont"/>
    <w:uiPriority w:val="99"/>
    <w:semiHidden/>
    <w:unhideWhenUsed/>
    <w:rsid w:val="00B17826"/>
    <w:rPr>
      <w:color w:val="605E5C"/>
      <w:shd w:val="clear" w:color="auto" w:fill="E1DFDD"/>
    </w:rPr>
  </w:style>
  <w:style w:type="paragraph" w:styleId="EndnoteText">
    <w:name w:val="endnote text"/>
    <w:basedOn w:val="Normal"/>
    <w:link w:val="EndnoteTextChar"/>
    <w:uiPriority w:val="99"/>
    <w:semiHidden/>
    <w:unhideWhenUsed/>
    <w:rsid w:val="00343A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ADB"/>
    <w:rPr>
      <w:sz w:val="20"/>
      <w:szCs w:val="20"/>
    </w:rPr>
  </w:style>
  <w:style w:type="character" w:styleId="EndnoteReference">
    <w:name w:val="endnote reference"/>
    <w:basedOn w:val="DefaultParagraphFont"/>
    <w:uiPriority w:val="99"/>
    <w:semiHidden/>
    <w:unhideWhenUsed/>
    <w:rsid w:val="00343ADB"/>
    <w:rPr>
      <w:vertAlign w:val="superscript"/>
    </w:rPr>
  </w:style>
  <w:style w:type="character" w:styleId="UnresolvedMention">
    <w:name w:val="Unresolved Mention"/>
    <w:basedOn w:val="DefaultParagraphFont"/>
    <w:uiPriority w:val="99"/>
    <w:semiHidden/>
    <w:unhideWhenUsed/>
    <w:rsid w:val="000742C7"/>
    <w:rPr>
      <w:color w:val="605E5C"/>
      <w:shd w:val="clear" w:color="auto" w:fill="E1DFDD"/>
    </w:rPr>
  </w:style>
  <w:style w:type="paragraph" w:styleId="Header">
    <w:name w:val="header"/>
    <w:basedOn w:val="Normal"/>
    <w:link w:val="HeaderChar"/>
    <w:uiPriority w:val="99"/>
    <w:unhideWhenUsed/>
    <w:rsid w:val="00DF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1038">
      <w:bodyDiv w:val="1"/>
      <w:marLeft w:val="0"/>
      <w:marRight w:val="0"/>
      <w:marTop w:val="0"/>
      <w:marBottom w:val="0"/>
      <w:divBdr>
        <w:top w:val="none" w:sz="0" w:space="0" w:color="auto"/>
        <w:left w:val="none" w:sz="0" w:space="0" w:color="auto"/>
        <w:bottom w:val="none" w:sz="0" w:space="0" w:color="auto"/>
        <w:right w:val="none" w:sz="0" w:space="0" w:color="auto"/>
      </w:divBdr>
    </w:div>
    <w:div w:id="703869851">
      <w:bodyDiv w:val="1"/>
      <w:marLeft w:val="0"/>
      <w:marRight w:val="0"/>
      <w:marTop w:val="0"/>
      <w:marBottom w:val="0"/>
      <w:divBdr>
        <w:top w:val="none" w:sz="0" w:space="0" w:color="auto"/>
        <w:left w:val="none" w:sz="0" w:space="0" w:color="auto"/>
        <w:bottom w:val="none" w:sz="0" w:space="0" w:color="auto"/>
        <w:right w:val="none" w:sz="0" w:space="0" w:color="auto"/>
      </w:divBdr>
    </w:div>
    <w:div w:id="16532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about-us" TargetMode="External"/><Relationship Id="rId13" Type="http://schemas.openxmlformats.org/officeDocument/2006/relationships/hyperlink" Target="https://www.rcslt.org/members/publications/publications2/tracheostomy_competency_frame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slt.org/members/publications/publications2/criticalcare_positionpaper_06011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pod.org.uk/2014tc.html" TargetMode="External"/><Relationship Id="rId5" Type="http://schemas.openxmlformats.org/officeDocument/2006/relationships/webSettings" Target="webSettings.xml"/><Relationship Id="rId15" Type="http://schemas.openxmlformats.org/officeDocument/2006/relationships/hyperlink" Target="https://www.nice.org.uk/guidance/qs158" TargetMode="External"/><Relationship Id="rId10" Type="http://schemas.openxmlformats.org/officeDocument/2006/relationships/hyperlink" Target="file:///C:\Users\jackiemcrae\Library\Containers\com.apple.mail\Data\Library\Mail%20Downloads\8E2E7D9E-B06F-4FB7-9461-DA2611BDE8E9\www.tracheostom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cm.ac.uk/sites/default/files/gpics_v2-public-consultation-draft-october-2018_0.pdf" TargetMode="External"/><Relationship Id="rId14" Type="http://schemas.openxmlformats.org/officeDocument/2006/relationships/hyperlink" Target="http://www.ics.ac.uk/ICS/Resources___AHP_Frame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6480-94C0-7E47-B102-CA552A45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6390</Words>
  <Characters>36425</Characters>
  <Application>Microsoft Office Word</Application>
  <DocSecurity>4</DocSecurity>
  <Lines>303</Lines>
  <Paragraphs>85</Paragraphs>
  <ScaleCrop>false</ScaleCrop>
  <Company>NHS</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Macdonald</dc:creator>
  <cp:lastModifiedBy>Jackie McRae</cp:lastModifiedBy>
  <cp:revision>2</cp:revision>
  <cp:lastPrinted>2018-07-14T14:46:00Z</cp:lastPrinted>
  <dcterms:created xsi:type="dcterms:W3CDTF">2022-08-30T14:10:00Z</dcterms:created>
  <dcterms:modified xsi:type="dcterms:W3CDTF">2022-08-30T14:10:00Z</dcterms:modified>
</cp:coreProperties>
</file>