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2C647C" w14:textId="77777777" w:rsidR="00AC5EC5" w:rsidRDefault="00AC5EC5" w:rsidP="00AC5EC5">
      <w:pPr>
        <w:spacing w:line="480" w:lineRule="auto"/>
        <w:jc w:val="center"/>
        <w:rPr>
          <w:b/>
        </w:rPr>
      </w:pPr>
    </w:p>
    <w:p w14:paraId="3317B7CC" w14:textId="77777777" w:rsidR="00AC5EC5" w:rsidRDefault="00AC5EC5" w:rsidP="00AC5EC5">
      <w:pPr>
        <w:spacing w:line="480" w:lineRule="auto"/>
        <w:jc w:val="center"/>
        <w:rPr>
          <w:b/>
        </w:rPr>
      </w:pPr>
    </w:p>
    <w:p w14:paraId="2FF2E347" w14:textId="77777777" w:rsidR="00AC5EC5" w:rsidRDefault="00AC5EC5" w:rsidP="00AC5EC5">
      <w:pPr>
        <w:spacing w:line="480" w:lineRule="auto"/>
        <w:jc w:val="center"/>
        <w:rPr>
          <w:b/>
        </w:rPr>
      </w:pPr>
    </w:p>
    <w:p w14:paraId="1405F04A" w14:textId="77777777" w:rsidR="00AC5EC5" w:rsidRDefault="00AC5EC5" w:rsidP="00AC5EC5">
      <w:pPr>
        <w:spacing w:line="480" w:lineRule="auto"/>
        <w:jc w:val="center"/>
        <w:rPr>
          <w:b/>
        </w:rPr>
      </w:pPr>
    </w:p>
    <w:p w14:paraId="222C2026" w14:textId="052E81D8" w:rsidR="00AC5EC5" w:rsidRDefault="00AC5EC5" w:rsidP="00AC5EC5">
      <w:pPr>
        <w:spacing w:line="480" w:lineRule="auto"/>
        <w:jc w:val="center"/>
        <w:rPr>
          <w:b/>
        </w:rPr>
      </w:pPr>
      <w:r w:rsidRPr="00AC5EC5">
        <w:rPr>
          <w:b/>
        </w:rPr>
        <w:t>Supplemental data</w:t>
      </w:r>
    </w:p>
    <w:p w14:paraId="4FD996F7" w14:textId="69816C80" w:rsidR="00AC5EC5" w:rsidRDefault="00AC5EC5" w:rsidP="00AC5EC5">
      <w:pPr>
        <w:spacing w:line="480" w:lineRule="auto"/>
        <w:jc w:val="center"/>
        <w:rPr>
          <w:b/>
        </w:rPr>
      </w:pPr>
      <w:r>
        <w:rPr>
          <w:b/>
        </w:rPr>
        <w:t>PCHF-COVICAV registry</w:t>
      </w:r>
    </w:p>
    <w:p w14:paraId="2AAE8B9B" w14:textId="3A643AC6" w:rsidR="00AC5EC5" w:rsidRPr="00AC5EC5" w:rsidRDefault="00AC5EC5" w:rsidP="002135D7">
      <w:pPr>
        <w:rPr>
          <w:b/>
        </w:rPr>
      </w:pPr>
      <w:r>
        <w:rPr>
          <w:b/>
        </w:rPr>
        <w:br w:type="page"/>
      </w:r>
    </w:p>
    <w:p w14:paraId="4255C50C" w14:textId="3149E762" w:rsidR="00013830" w:rsidRDefault="00013830" w:rsidP="006D7FFD">
      <w:pPr>
        <w:pStyle w:val="p1"/>
        <w:spacing w:line="480" w:lineRule="auto"/>
        <w:rPr>
          <w:rFonts w:ascii="Times New Roman" w:eastAsia="Times New Roman" w:hAnsi="Times New Roman"/>
          <w:b/>
          <w:sz w:val="24"/>
          <w:szCs w:val="24"/>
          <w:lang w:eastAsia="pl-PL"/>
        </w:rPr>
      </w:pPr>
      <w:r>
        <w:rPr>
          <w:rFonts w:ascii="Times New Roman" w:eastAsia="Times New Roman" w:hAnsi="Times New Roman"/>
          <w:b/>
          <w:sz w:val="24"/>
          <w:szCs w:val="24"/>
          <w:lang w:eastAsia="pl-PL"/>
        </w:rPr>
        <w:lastRenderedPageBreak/>
        <w:t>Supplemental results.</w:t>
      </w:r>
    </w:p>
    <w:p w14:paraId="31EA1E76" w14:textId="054132B0" w:rsidR="00013830" w:rsidRDefault="00013830" w:rsidP="006D7FFD">
      <w:pPr>
        <w:pStyle w:val="p1"/>
        <w:spacing w:line="480" w:lineRule="auto"/>
        <w:rPr>
          <w:rFonts w:ascii="Times New Roman" w:eastAsia="Times New Roman" w:hAnsi="Times New Roman"/>
          <w:b/>
          <w:sz w:val="24"/>
          <w:szCs w:val="24"/>
          <w:lang w:eastAsia="pl-PL"/>
        </w:rPr>
      </w:pPr>
      <w:r>
        <w:rPr>
          <w:rFonts w:ascii="Times New Roman" w:eastAsia="Times New Roman" w:hAnsi="Times New Roman"/>
          <w:b/>
          <w:sz w:val="24"/>
          <w:szCs w:val="24"/>
          <w:lang w:eastAsia="pl-PL"/>
        </w:rPr>
        <w:t>Sensitivity analysis, excluding Italy as largest contributing country:</w:t>
      </w:r>
    </w:p>
    <w:p w14:paraId="7D9F52FB" w14:textId="77777777" w:rsidR="00013830" w:rsidRPr="006D7FFD" w:rsidRDefault="00013830" w:rsidP="006D7FFD">
      <w:pPr>
        <w:pStyle w:val="p1"/>
        <w:spacing w:line="480" w:lineRule="auto"/>
        <w:rPr>
          <w:rFonts w:ascii="Times New Roman" w:eastAsia="Times New Roman" w:hAnsi="Times New Roman"/>
          <w:b/>
          <w:sz w:val="24"/>
          <w:szCs w:val="24"/>
          <w:lang w:eastAsia="pl-PL"/>
        </w:rPr>
      </w:pPr>
      <w:r w:rsidRPr="006D7FFD">
        <w:rPr>
          <w:rFonts w:ascii="Times New Roman" w:eastAsia="Times New Roman" w:hAnsi="Times New Roman"/>
          <w:b/>
          <w:sz w:val="24"/>
          <w:szCs w:val="24"/>
          <w:lang w:eastAsia="pl-PL"/>
        </w:rPr>
        <w:t>Italy excluded as largest country:</w:t>
      </w:r>
      <w:r w:rsidRPr="006D7FFD">
        <w:rPr>
          <w:rFonts w:ascii="Times New Roman" w:hAnsi="Times New Roman"/>
          <w:bCs/>
          <w:color w:val="00B050"/>
          <w:sz w:val="24"/>
          <w:szCs w:val="24"/>
          <w:shd w:val="clear" w:color="auto" w:fill="FFFFFF"/>
        </w:rPr>
        <w:t xml:space="preserve"> *</w:t>
      </w:r>
    </w:p>
    <w:p w14:paraId="643F5746" w14:textId="5D335033" w:rsidR="00013830" w:rsidRPr="006D7FFD" w:rsidRDefault="00013830" w:rsidP="006D7FFD">
      <w:pPr>
        <w:pStyle w:val="p1"/>
        <w:spacing w:line="480" w:lineRule="auto"/>
        <w:rPr>
          <w:rFonts w:ascii="Times New Roman" w:hAnsi="Times New Roman"/>
          <w:bCs/>
          <w:sz w:val="24"/>
          <w:szCs w:val="24"/>
          <w:shd w:val="clear" w:color="auto" w:fill="FFFFFF"/>
        </w:rPr>
      </w:pPr>
      <w:r w:rsidRPr="006D7FFD">
        <w:rPr>
          <w:rFonts w:ascii="Times New Roman" w:eastAsia="Times New Roman" w:hAnsi="Times New Roman"/>
          <w:sz w:val="24"/>
          <w:szCs w:val="24"/>
          <w:lang w:eastAsia="pl-PL"/>
        </w:rPr>
        <w:t>The CVDRF cohort showed high overall in-hospital mortality (23%, n=194/833 deaths) (</w:t>
      </w:r>
      <w:proofErr w:type="spellStart"/>
      <w:r w:rsidRPr="006D7FFD">
        <w:rPr>
          <w:rFonts w:ascii="Times New Roman" w:eastAsia="Times New Roman" w:hAnsi="Times New Roman"/>
          <w:i/>
          <w:color w:val="00B050"/>
          <w:sz w:val="24"/>
          <w:szCs w:val="24"/>
          <w:lang w:eastAsia="pl-PL"/>
        </w:rPr>
        <w:t>vs</w:t>
      </w:r>
      <w:proofErr w:type="spellEnd"/>
      <w:r w:rsidRPr="006D7FFD">
        <w:rPr>
          <w:rFonts w:ascii="Times New Roman" w:eastAsia="Times New Roman" w:hAnsi="Times New Roman"/>
          <w:i/>
          <w:color w:val="00B050"/>
          <w:sz w:val="24"/>
          <w:szCs w:val="24"/>
          <w:lang w:eastAsia="pl-PL"/>
        </w:rPr>
        <w:t xml:space="preserve"> all group </w:t>
      </w:r>
      <w:r w:rsidRPr="006D7FFD">
        <w:rPr>
          <w:rFonts w:ascii="Times New Roman" w:eastAsia="Times New Roman" w:hAnsi="Times New Roman"/>
          <w:color w:val="00B050"/>
          <w:sz w:val="24"/>
          <w:szCs w:val="24"/>
          <w:lang w:eastAsia="pl-PL"/>
        </w:rPr>
        <w:t>25%, n=323/1282 deaths</w:t>
      </w:r>
      <w:r w:rsidRPr="006D7FFD">
        <w:rPr>
          <w:rFonts w:ascii="Times New Roman" w:eastAsia="Times New Roman" w:hAnsi="Times New Roman"/>
          <w:sz w:val="24"/>
          <w:szCs w:val="24"/>
          <w:lang w:eastAsia="pl-PL"/>
        </w:rPr>
        <w:t xml:space="preserve">). In-hospital mortality was significantly higher in patients with HF </w:t>
      </w:r>
      <w:r w:rsidR="006A743D" w:rsidRPr="006D7FFD">
        <w:rPr>
          <w:rFonts w:ascii="Times New Roman" w:eastAsia="Times New Roman" w:hAnsi="Times New Roman"/>
          <w:sz w:val="24"/>
          <w:szCs w:val="24"/>
          <w:lang w:eastAsia="pl-PL"/>
        </w:rPr>
        <w:t>(35</w:t>
      </w:r>
      <w:r w:rsidRPr="006D7FFD">
        <w:rPr>
          <w:rFonts w:ascii="Times New Roman" w:eastAsia="Times New Roman" w:hAnsi="Times New Roman"/>
          <w:sz w:val="24"/>
          <w:szCs w:val="24"/>
          <w:lang w:eastAsia="pl-PL"/>
        </w:rPr>
        <w:t>%, n=58) (</w:t>
      </w:r>
      <w:proofErr w:type="spellStart"/>
      <w:r w:rsidRPr="006D7FFD">
        <w:rPr>
          <w:rFonts w:ascii="Times New Roman" w:eastAsia="Times New Roman" w:hAnsi="Times New Roman"/>
          <w:i/>
          <w:color w:val="00B050"/>
          <w:sz w:val="24"/>
          <w:szCs w:val="24"/>
          <w:lang w:eastAsia="pl-PL"/>
        </w:rPr>
        <w:t>vs</w:t>
      </w:r>
      <w:proofErr w:type="spellEnd"/>
      <w:r w:rsidRPr="006D7FFD">
        <w:rPr>
          <w:rFonts w:ascii="Times New Roman" w:eastAsia="Times New Roman" w:hAnsi="Times New Roman"/>
          <w:i/>
          <w:color w:val="00B050"/>
          <w:sz w:val="24"/>
          <w:szCs w:val="24"/>
          <w:lang w:eastAsia="pl-PL"/>
        </w:rPr>
        <w:t xml:space="preserve"> all group</w:t>
      </w:r>
      <w:r w:rsidRPr="006D7FFD">
        <w:rPr>
          <w:rFonts w:ascii="Times New Roman" w:eastAsia="Times New Roman" w:hAnsi="Times New Roman"/>
          <w:color w:val="00B050"/>
          <w:sz w:val="24"/>
          <w:szCs w:val="24"/>
          <w:lang w:eastAsia="pl-PL"/>
        </w:rPr>
        <w:t xml:space="preserve"> 36%, n=92</w:t>
      </w:r>
      <w:r w:rsidRPr="006D7FFD">
        <w:rPr>
          <w:rFonts w:ascii="Times New Roman" w:eastAsia="Times New Roman" w:hAnsi="Times New Roman"/>
          <w:sz w:val="24"/>
          <w:szCs w:val="24"/>
          <w:lang w:eastAsia="pl-PL"/>
        </w:rPr>
        <w:t xml:space="preserve">) compared to non-HF patients </w:t>
      </w:r>
      <w:r w:rsidR="006A743D" w:rsidRPr="006D7FFD">
        <w:rPr>
          <w:rFonts w:ascii="Times New Roman" w:eastAsia="Times New Roman" w:hAnsi="Times New Roman"/>
          <w:sz w:val="24"/>
          <w:szCs w:val="24"/>
          <w:lang w:eastAsia="pl-PL"/>
        </w:rPr>
        <w:t>(20</w:t>
      </w:r>
      <w:r w:rsidRPr="006D7FFD">
        <w:rPr>
          <w:rFonts w:ascii="Times New Roman" w:eastAsia="Times New Roman" w:hAnsi="Times New Roman"/>
          <w:sz w:val="24"/>
          <w:szCs w:val="24"/>
          <w:lang w:eastAsia="pl-PL"/>
        </w:rPr>
        <w:t>%, n=136) (</w:t>
      </w:r>
      <w:proofErr w:type="spellStart"/>
      <w:r w:rsidRPr="006D7FFD">
        <w:rPr>
          <w:rFonts w:ascii="Times New Roman" w:eastAsia="Times New Roman" w:hAnsi="Times New Roman"/>
          <w:i/>
          <w:color w:val="00B050"/>
          <w:sz w:val="24"/>
          <w:szCs w:val="24"/>
          <w:lang w:eastAsia="pl-PL"/>
        </w:rPr>
        <w:t>vs</w:t>
      </w:r>
      <w:proofErr w:type="spellEnd"/>
      <w:r w:rsidRPr="006D7FFD">
        <w:rPr>
          <w:rFonts w:ascii="Times New Roman" w:eastAsia="Times New Roman" w:hAnsi="Times New Roman"/>
          <w:i/>
          <w:color w:val="00B050"/>
          <w:sz w:val="24"/>
          <w:szCs w:val="24"/>
          <w:lang w:eastAsia="pl-PL"/>
        </w:rPr>
        <w:t xml:space="preserve"> all group</w:t>
      </w:r>
      <w:r w:rsidR="006A743D" w:rsidRPr="006D7FFD">
        <w:rPr>
          <w:rFonts w:ascii="Times New Roman" w:eastAsia="Times New Roman" w:hAnsi="Times New Roman"/>
          <w:color w:val="00B050"/>
          <w:sz w:val="24"/>
          <w:szCs w:val="24"/>
          <w:lang w:eastAsia="pl-PL"/>
        </w:rPr>
        <w:t>: 23%, n=231</w:t>
      </w:r>
      <w:r w:rsidR="008C2A13" w:rsidRPr="006D7FFD">
        <w:rPr>
          <w:rFonts w:ascii="Times New Roman" w:eastAsia="Times New Roman" w:hAnsi="Times New Roman"/>
          <w:color w:val="00B050"/>
          <w:sz w:val="24"/>
          <w:szCs w:val="24"/>
          <w:lang w:eastAsia="pl-PL"/>
        </w:rPr>
        <w:t>, P</w:t>
      </w:r>
      <w:r w:rsidRPr="006D7FFD">
        <w:rPr>
          <w:rFonts w:ascii="Times New Roman" w:eastAsia="Times New Roman" w:hAnsi="Times New Roman"/>
          <w:color w:val="00B050"/>
          <w:sz w:val="24"/>
          <w:szCs w:val="24"/>
          <w:lang w:eastAsia="pl-PL"/>
        </w:rPr>
        <w:t>&lt;0.001</w:t>
      </w:r>
      <w:r w:rsidRPr="006D7FFD">
        <w:rPr>
          <w:rFonts w:ascii="Times New Roman" w:eastAsia="Times New Roman" w:hAnsi="Times New Roman"/>
          <w:sz w:val="24"/>
          <w:szCs w:val="24"/>
          <w:lang w:eastAsia="pl-PL"/>
        </w:rPr>
        <w:t xml:space="preserve">) with an odds ratio of </w:t>
      </w:r>
      <w:r w:rsidR="008C2A13" w:rsidRPr="006D7FFD">
        <w:rPr>
          <w:rFonts w:ascii="Times New Roman" w:eastAsia="Times New Roman" w:hAnsi="Times New Roman"/>
          <w:sz w:val="24"/>
          <w:szCs w:val="24"/>
          <w:lang w:eastAsia="pl-PL"/>
        </w:rPr>
        <w:t>2.10 (1.45-3.04), P</w:t>
      </w:r>
      <w:r w:rsidRPr="006D7FFD">
        <w:rPr>
          <w:rFonts w:ascii="Times New Roman" w:eastAsia="Times New Roman" w:hAnsi="Times New Roman"/>
          <w:sz w:val="24"/>
          <w:szCs w:val="24"/>
          <w:lang w:eastAsia="pl-PL"/>
        </w:rPr>
        <w:t>&lt;0.001) (</w:t>
      </w:r>
      <w:proofErr w:type="spellStart"/>
      <w:r w:rsidRPr="006D7FFD">
        <w:rPr>
          <w:rFonts w:ascii="Times New Roman" w:eastAsia="Times New Roman" w:hAnsi="Times New Roman"/>
          <w:i/>
          <w:color w:val="00B050"/>
          <w:sz w:val="24"/>
          <w:szCs w:val="24"/>
          <w:lang w:eastAsia="pl-PL"/>
        </w:rPr>
        <w:t>vs</w:t>
      </w:r>
      <w:proofErr w:type="spellEnd"/>
      <w:r w:rsidRPr="006D7FFD">
        <w:rPr>
          <w:rFonts w:ascii="Times New Roman" w:eastAsia="Times New Roman" w:hAnsi="Times New Roman"/>
          <w:i/>
          <w:color w:val="00B050"/>
          <w:sz w:val="24"/>
          <w:szCs w:val="24"/>
          <w:lang w:eastAsia="pl-PL"/>
        </w:rPr>
        <w:t xml:space="preserve"> all group</w:t>
      </w:r>
      <w:r w:rsidRPr="006D7FFD">
        <w:rPr>
          <w:rFonts w:ascii="Times New Roman" w:eastAsia="Times New Roman" w:hAnsi="Times New Roman"/>
          <w:color w:val="00B050"/>
          <w:sz w:val="24"/>
          <w:szCs w:val="24"/>
          <w:lang w:eastAsia="pl-PL"/>
        </w:rPr>
        <w:t>: 1.93 [95% CI: 1.44-2.59</w:t>
      </w:r>
      <w:r w:rsidRPr="006D7FFD">
        <w:rPr>
          <w:rFonts w:ascii="Times New Roman" w:eastAsia="Times New Roman" w:hAnsi="Times New Roman"/>
          <w:sz w:val="24"/>
          <w:szCs w:val="24"/>
          <w:lang w:eastAsia="pl-PL"/>
        </w:rPr>
        <w:t>] (Figure 2A-B). Several factors were significantly associated with in-hospital mortality in the CVDRF cohort. After adjustment for age, sex, risk factors and comorbidities, HF remained associated with in-hospital mortality (OR 1.70 (1.07-2.</w:t>
      </w:r>
      <w:r w:rsidR="008C2A13" w:rsidRPr="006D7FFD">
        <w:rPr>
          <w:rFonts w:ascii="Times New Roman" w:eastAsia="Times New Roman" w:hAnsi="Times New Roman"/>
          <w:sz w:val="24"/>
          <w:szCs w:val="24"/>
          <w:lang w:eastAsia="pl-PL"/>
        </w:rPr>
        <w:t>70), P</w:t>
      </w:r>
      <w:r w:rsidRPr="006D7FFD">
        <w:rPr>
          <w:rFonts w:ascii="Times New Roman" w:eastAsia="Times New Roman" w:hAnsi="Times New Roman"/>
          <w:sz w:val="24"/>
          <w:szCs w:val="24"/>
          <w:lang w:eastAsia="pl-PL"/>
        </w:rPr>
        <w:t>=0.023) (</w:t>
      </w:r>
      <w:proofErr w:type="spellStart"/>
      <w:r w:rsidRPr="006D7FFD">
        <w:rPr>
          <w:rFonts w:ascii="Times New Roman" w:eastAsia="Times New Roman" w:hAnsi="Times New Roman"/>
          <w:i/>
          <w:color w:val="00B050"/>
          <w:sz w:val="24"/>
          <w:szCs w:val="24"/>
          <w:lang w:eastAsia="pl-PL"/>
        </w:rPr>
        <w:t>vs</w:t>
      </w:r>
      <w:proofErr w:type="spellEnd"/>
      <w:r w:rsidRPr="006D7FFD">
        <w:rPr>
          <w:rFonts w:ascii="Times New Roman" w:eastAsia="Times New Roman" w:hAnsi="Times New Roman"/>
          <w:i/>
          <w:color w:val="00B050"/>
          <w:sz w:val="24"/>
          <w:szCs w:val="24"/>
          <w:lang w:eastAsia="pl-PL"/>
        </w:rPr>
        <w:t xml:space="preserve"> all group</w:t>
      </w:r>
      <w:r w:rsidRPr="006D7FFD">
        <w:rPr>
          <w:rFonts w:ascii="Times New Roman" w:eastAsia="Times New Roman" w:hAnsi="Times New Roman"/>
          <w:color w:val="00B050"/>
          <w:sz w:val="24"/>
          <w:szCs w:val="24"/>
          <w:lang w:eastAsia="pl-PL"/>
        </w:rPr>
        <w:t>: OR 1.45 [95% CI: 1.01-2.06], p=0.041</w:t>
      </w:r>
      <w:r w:rsidRPr="006D7FFD">
        <w:rPr>
          <w:rFonts w:ascii="Times New Roman" w:eastAsia="Times New Roman" w:hAnsi="Times New Roman"/>
          <w:sz w:val="24"/>
          <w:szCs w:val="24"/>
          <w:lang w:eastAsia="pl-PL"/>
        </w:rPr>
        <w:t>) (Figure 2B).</w:t>
      </w:r>
      <w:r w:rsidRPr="006D7FFD">
        <w:rPr>
          <w:rFonts w:ascii="Times New Roman" w:hAnsi="Times New Roman"/>
          <w:bCs/>
          <w:sz w:val="24"/>
          <w:szCs w:val="24"/>
          <w:shd w:val="clear" w:color="auto" w:fill="FFFFFF"/>
        </w:rPr>
        <w:t xml:space="preserve"> </w:t>
      </w:r>
    </w:p>
    <w:p w14:paraId="6D040E70" w14:textId="77777777" w:rsidR="00013830" w:rsidRPr="00D26079" w:rsidRDefault="00013830" w:rsidP="006D7FFD">
      <w:pPr>
        <w:pStyle w:val="p1"/>
        <w:spacing w:line="480" w:lineRule="auto"/>
        <w:rPr>
          <w:rFonts w:ascii="Times New Roman" w:hAnsi="Times New Roman"/>
          <w:bCs/>
          <w:color w:val="00B050"/>
          <w:sz w:val="24"/>
          <w:szCs w:val="24"/>
          <w:shd w:val="clear" w:color="auto" w:fill="FFFFFF"/>
        </w:rPr>
        <w:sectPr w:rsidR="00013830" w:rsidRPr="00D26079">
          <w:headerReference w:type="even" r:id="rId7"/>
          <w:headerReference w:type="default" r:id="rId8"/>
          <w:footerReference w:type="default" r:id="rId9"/>
          <w:pgSz w:w="11906" w:h="16838"/>
          <w:pgMar w:top="1417" w:right="1417" w:bottom="1417" w:left="1417" w:header="708" w:footer="708" w:gutter="0"/>
          <w:cols w:space="708"/>
          <w:docGrid w:linePitch="360"/>
        </w:sectPr>
      </w:pPr>
      <w:r w:rsidRPr="006D7FFD">
        <w:rPr>
          <w:rFonts w:ascii="Times New Roman" w:hAnsi="Times New Roman"/>
          <w:bCs/>
          <w:color w:val="00B050"/>
          <w:sz w:val="24"/>
          <w:szCs w:val="24"/>
          <w:shd w:val="clear" w:color="auto" w:fill="FFFFFF"/>
        </w:rPr>
        <w:t>(*in green results of  all group analysis).</w:t>
      </w:r>
    </w:p>
    <w:p w14:paraId="50734D52" w14:textId="50084999" w:rsidR="005A6852" w:rsidRDefault="005A6852" w:rsidP="00AC5EC5">
      <w:pPr>
        <w:spacing w:line="480" w:lineRule="auto"/>
        <w:jc w:val="both"/>
        <w:rPr>
          <w:b/>
        </w:rPr>
      </w:pPr>
      <w:r>
        <w:rPr>
          <w:b/>
        </w:rPr>
        <w:lastRenderedPageBreak/>
        <w:t>Supplemental methods.</w:t>
      </w:r>
    </w:p>
    <w:p w14:paraId="30E6D822" w14:textId="161441C7" w:rsidR="00AC5EC5" w:rsidRPr="00AC5EC5" w:rsidRDefault="00AC5EC5" w:rsidP="00AC5EC5">
      <w:pPr>
        <w:spacing w:line="480" w:lineRule="auto"/>
        <w:jc w:val="both"/>
        <w:rPr>
          <w:b/>
        </w:rPr>
      </w:pPr>
      <w:r w:rsidRPr="00AC5EC5">
        <w:rPr>
          <w:b/>
        </w:rPr>
        <w:t>Variable definitions.</w:t>
      </w:r>
    </w:p>
    <w:p w14:paraId="1D756762" w14:textId="6A087306" w:rsidR="00BA12C5" w:rsidRPr="00BA12C5" w:rsidRDefault="00BA12C5" w:rsidP="00BA12C5">
      <w:pPr>
        <w:spacing w:line="480" w:lineRule="auto"/>
        <w:jc w:val="both"/>
      </w:pPr>
      <w:proofErr w:type="spellStart"/>
      <w:r w:rsidRPr="00BA12C5">
        <w:t>HFpEF</w:t>
      </w:r>
      <w:proofErr w:type="spellEnd"/>
      <w:r>
        <w:t xml:space="preserve">: </w:t>
      </w:r>
      <w:r w:rsidRPr="00BA12C5">
        <w:t>Heart failure with preserved ejection fraction LVEF ≥ 50%</w:t>
      </w:r>
    </w:p>
    <w:p w14:paraId="2C552249" w14:textId="46FB3B1F" w:rsidR="00BA12C5" w:rsidRPr="00BA12C5" w:rsidRDefault="00BA12C5" w:rsidP="00BA12C5">
      <w:pPr>
        <w:spacing w:line="480" w:lineRule="auto"/>
        <w:jc w:val="both"/>
      </w:pPr>
      <w:proofErr w:type="spellStart"/>
      <w:r w:rsidRPr="00BA12C5">
        <w:t>HFmrEF</w:t>
      </w:r>
      <w:proofErr w:type="spellEnd"/>
      <w:r>
        <w:t xml:space="preserve">: </w:t>
      </w:r>
      <w:r w:rsidRPr="00BA12C5">
        <w:t>Heart failure with mid-range ejection fraction LVEF 40-49%</w:t>
      </w:r>
    </w:p>
    <w:p w14:paraId="7C9F2949" w14:textId="45A89B03" w:rsidR="00BA12C5" w:rsidRPr="00BA12C5" w:rsidRDefault="00BA12C5" w:rsidP="00BA12C5">
      <w:pPr>
        <w:spacing w:line="480" w:lineRule="auto"/>
        <w:jc w:val="both"/>
      </w:pPr>
      <w:proofErr w:type="spellStart"/>
      <w:r w:rsidRPr="00BA12C5">
        <w:t>HFrEF</w:t>
      </w:r>
      <w:proofErr w:type="spellEnd"/>
      <w:r>
        <w:t xml:space="preserve">: </w:t>
      </w:r>
      <w:r w:rsidRPr="00BA12C5">
        <w:t>Heart failure with reduced ejection fraction LVEF &lt; 40%</w:t>
      </w:r>
    </w:p>
    <w:p w14:paraId="7399D639" w14:textId="272A07B6" w:rsidR="00BA12C5" w:rsidRPr="00BA12C5" w:rsidRDefault="00BA12C5" w:rsidP="00BA12C5">
      <w:pPr>
        <w:spacing w:line="480" w:lineRule="auto"/>
        <w:jc w:val="both"/>
      </w:pPr>
      <w:proofErr w:type="spellStart"/>
      <w:r w:rsidRPr="00BA12C5">
        <w:t>Family_history_of_heart_disease</w:t>
      </w:r>
      <w:proofErr w:type="spellEnd"/>
      <w:r>
        <w:t xml:space="preserve">: </w:t>
      </w:r>
      <w:r w:rsidRPr="00BA12C5">
        <w:t>Family history of ischemic heart disease in first degree relative &lt;65y</w:t>
      </w:r>
    </w:p>
    <w:p w14:paraId="25FB07B6" w14:textId="62E9A7FE" w:rsidR="00BA12C5" w:rsidRPr="00BA12C5" w:rsidRDefault="00BA12C5" w:rsidP="00BA12C5">
      <w:pPr>
        <w:spacing w:line="480" w:lineRule="auto"/>
        <w:jc w:val="both"/>
      </w:pPr>
      <w:proofErr w:type="spellStart"/>
      <w:r w:rsidRPr="00BA12C5">
        <w:t>Sepsis_during_hospitalisation</w:t>
      </w:r>
      <w:proofErr w:type="spellEnd"/>
      <w:r>
        <w:t xml:space="preserve">: </w:t>
      </w:r>
      <w:r w:rsidR="00784E62">
        <w:t>L</w:t>
      </w:r>
      <w:r w:rsidRPr="00BA12C5">
        <w:t xml:space="preserve">ife-threatening organ dysfunction caused by a </w:t>
      </w:r>
      <w:proofErr w:type="spellStart"/>
      <w:r w:rsidRPr="00BA12C5">
        <w:t>dysregulated</w:t>
      </w:r>
      <w:proofErr w:type="spellEnd"/>
      <w:r w:rsidRPr="00BA12C5">
        <w:t xml:space="preserve"> host response to infection.</w:t>
      </w:r>
    </w:p>
    <w:p w14:paraId="4801FFF5" w14:textId="0426770A" w:rsidR="00BA12C5" w:rsidRPr="00BA12C5" w:rsidRDefault="00BA12C5" w:rsidP="00BA12C5">
      <w:pPr>
        <w:spacing w:line="480" w:lineRule="auto"/>
        <w:jc w:val="both"/>
      </w:pPr>
      <w:proofErr w:type="spellStart"/>
      <w:r w:rsidRPr="00BA12C5">
        <w:t>Septic_shock_during_hospitalisation</w:t>
      </w:r>
      <w:proofErr w:type="spellEnd"/>
      <w:r>
        <w:t xml:space="preserve">: </w:t>
      </w:r>
      <w:r w:rsidR="00342BDA">
        <w:t>C</w:t>
      </w:r>
      <w:r w:rsidRPr="00BA12C5">
        <w:t xml:space="preserve">linical construct of sepsis with persisting hypotension requiring vasopressors to maintain MAP ≥65 mm Hg and having a serum lactate level &gt;2 </w:t>
      </w:r>
      <w:proofErr w:type="spellStart"/>
      <w:r w:rsidRPr="00BA12C5">
        <w:t>mmol</w:t>
      </w:r>
      <w:proofErr w:type="spellEnd"/>
      <w:r w:rsidRPr="00BA12C5">
        <w:t>/L (18 mg/</w:t>
      </w:r>
      <w:proofErr w:type="spellStart"/>
      <w:r w:rsidRPr="00BA12C5">
        <w:t>dL</w:t>
      </w:r>
      <w:proofErr w:type="spellEnd"/>
      <w:r w:rsidRPr="00BA12C5">
        <w:t>) despite adequate volume resuscitation.</w:t>
      </w:r>
    </w:p>
    <w:p w14:paraId="1CCCE6D9" w14:textId="7DD3E314" w:rsidR="00BA12C5" w:rsidRPr="00BA12C5" w:rsidRDefault="00BA12C5" w:rsidP="00BA12C5">
      <w:pPr>
        <w:spacing w:line="480" w:lineRule="auto"/>
        <w:jc w:val="both"/>
      </w:pPr>
      <w:proofErr w:type="spellStart"/>
      <w:r w:rsidRPr="00BA12C5">
        <w:t>MOF_during_hospitalisation</w:t>
      </w:r>
      <w:proofErr w:type="spellEnd"/>
      <w:r w:rsidR="00342BDA">
        <w:t xml:space="preserve">: </w:t>
      </w:r>
      <w:r w:rsidRPr="00BA12C5">
        <w:t>Multiple organ failure (≥2 more organ systems with progressive, potentially reversible dysfunction; for GFR &gt;50% reduction compared to baseline</w:t>
      </w:r>
    </w:p>
    <w:p w14:paraId="301F785E" w14:textId="673565E8" w:rsidR="00BA12C5" w:rsidRPr="00BA12C5" w:rsidRDefault="00BA12C5" w:rsidP="00BA12C5">
      <w:pPr>
        <w:spacing w:line="480" w:lineRule="auto"/>
        <w:jc w:val="both"/>
      </w:pPr>
      <w:proofErr w:type="spellStart"/>
      <w:r w:rsidRPr="00BA12C5">
        <w:t>Acute_heart_failure_on_admission</w:t>
      </w:r>
      <w:proofErr w:type="spellEnd"/>
      <w:r w:rsidR="00342BDA">
        <w:t xml:space="preserve">: </w:t>
      </w:r>
      <w:r w:rsidRPr="00BA12C5">
        <w:t>Acute heart failure (AHF) (need for diuretics or inotropic drugs)</w:t>
      </w:r>
    </w:p>
    <w:p w14:paraId="002A41EE" w14:textId="6017DE59" w:rsidR="00BA12C5" w:rsidRPr="00BA12C5" w:rsidRDefault="00BA12C5" w:rsidP="00BA12C5">
      <w:pPr>
        <w:spacing w:line="480" w:lineRule="auto"/>
        <w:jc w:val="both"/>
      </w:pPr>
      <w:proofErr w:type="spellStart"/>
      <w:r w:rsidRPr="00BA12C5">
        <w:t>Acute_heart_failure_de_novo_during_hospitalisation</w:t>
      </w:r>
      <w:proofErr w:type="spellEnd"/>
      <w:r w:rsidR="00342BDA">
        <w:t xml:space="preserve">: </w:t>
      </w:r>
      <w:r w:rsidRPr="00BA12C5">
        <w:t>Acute heart failure de novo during hospitalization (e.g. as a complication of infection or acute myocardial infarction)</w:t>
      </w:r>
    </w:p>
    <w:p w14:paraId="7C6CD2D7" w14:textId="16870C2D" w:rsidR="00BA12C5" w:rsidRPr="00BA12C5" w:rsidRDefault="00BA12C5" w:rsidP="00BA12C5">
      <w:pPr>
        <w:spacing w:line="480" w:lineRule="auto"/>
        <w:jc w:val="both"/>
      </w:pPr>
      <w:proofErr w:type="spellStart"/>
      <w:r w:rsidRPr="00BA12C5">
        <w:t>Worsening_heart_failure_during_hospitalisation</w:t>
      </w:r>
      <w:proofErr w:type="spellEnd"/>
      <w:r w:rsidR="00342BDA">
        <w:t xml:space="preserve">: </w:t>
      </w:r>
      <w:r w:rsidRPr="00BA12C5">
        <w:t>Worsening heart failure during hospitalisation, at least need for doubling steady state diuretic dose</w:t>
      </w:r>
    </w:p>
    <w:p w14:paraId="528ACBD0" w14:textId="77777777" w:rsidR="00242222" w:rsidRDefault="00242222">
      <w:r>
        <w:br w:type="page"/>
      </w:r>
    </w:p>
    <w:p w14:paraId="72D156D1" w14:textId="17A93CB6" w:rsidR="00AC5EC5" w:rsidRDefault="00AC5EC5" w:rsidP="00AC5EC5">
      <w:pPr>
        <w:spacing w:line="480" w:lineRule="auto"/>
        <w:jc w:val="both"/>
      </w:pPr>
      <w:r w:rsidRPr="00091FD2">
        <w:lastRenderedPageBreak/>
        <w:t xml:space="preserve">Following variables were calculated from </w:t>
      </w:r>
      <w:proofErr w:type="spellStart"/>
      <w:r w:rsidRPr="00091FD2">
        <w:t>datapoints</w:t>
      </w:r>
      <w:proofErr w:type="spellEnd"/>
      <w:r w:rsidRPr="00091FD2">
        <w:t xml:space="preserve"> entered by the researchers:</w:t>
      </w:r>
      <w:r>
        <w:t xml:space="preserve"> </w:t>
      </w:r>
    </w:p>
    <w:p w14:paraId="691B6BCA" w14:textId="77777777" w:rsidR="00AC5EC5" w:rsidRDefault="00AC5EC5" w:rsidP="00AC5EC5">
      <w:pPr>
        <w:spacing w:line="480" w:lineRule="auto"/>
        <w:jc w:val="both"/>
      </w:pPr>
      <w:r w:rsidRPr="00091FD2">
        <w:t>* Body Mass Index as (</w:t>
      </w:r>
      <w:proofErr w:type="spellStart"/>
      <w:r w:rsidRPr="00091FD2">
        <w:t>Weight_kg</w:t>
      </w:r>
      <w:proofErr w:type="spellEnd"/>
      <w:r w:rsidRPr="00091FD2">
        <w:t>) / ((</w:t>
      </w:r>
      <w:proofErr w:type="spellStart"/>
      <w:r w:rsidRPr="00091FD2">
        <w:t>Height_cm</w:t>
      </w:r>
      <w:proofErr w:type="spellEnd"/>
      <w:r w:rsidRPr="00091FD2">
        <w:t xml:space="preserve"> * </w:t>
      </w:r>
      <w:proofErr w:type="spellStart"/>
      <w:r w:rsidRPr="00091FD2">
        <w:t>Height_cm</w:t>
      </w:r>
      <w:proofErr w:type="spellEnd"/>
      <w:r w:rsidRPr="00091FD2">
        <w:t>)/10000) in kg/m2.</w:t>
      </w:r>
      <w:r>
        <w:t xml:space="preserve"> </w:t>
      </w:r>
    </w:p>
    <w:p w14:paraId="7ABCF86B" w14:textId="77777777" w:rsidR="00AC5EC5" w:rsidRDefault="00AC5EC5" w:rsidP="00AC5EC5">
      <w:pPr>
        <w:spacing w:line="480" w:lineRule="auto"/>
        <w:jc w:val="both"/>
      </w:pPr>
      <w:r w:rsidRPr="00091FD2">
        <w:t xml:space="preserve">* </w:t>
      </w:r>
      <w:proofErr w:type="spellStart"/>
      <w:r w:rsidRPr="00091FD2">
        <w:t>Centers</w:t>
      </w:r>
      <w:proofErr w:type="spellEnd"/>
      <w:r w:rsidRPr="00091FD2">
        <w:t xml:space="preserve"> were organized per country.</w:t>
      </w:r>
      <w:r>
        <w:t xml:space="preserve"> </w:t>
      </w:r>
    </w:p>
    <w:p w14:paraId="2BC7DA7A" w14:textId="77777777" w:rsidR="00AC5EC5" w:rsidRDefault="00AC5EC5" w:rsidP="00AC5EC5">
      <w:pPr>
        <w:spacing w:line="480" w:lineRule="auto"/>
        <w:jc w:val="both"/>
      </w:pPr>
      <w:r w:rsidRPr="00091FD2">
        <w:t xml:space="preserve">* Length of hospital stay as </w:t>
      </w:r>
      <w:proofErr w:type="spellStart"/>
      <w:r w:rsidRPr="00091FD2">
        <w:t>Date_of_discharge_or_in_hospital_death</w:t>
      </w:r>
      <w:proofErr w:type="spellEnd"/>
      <w:r w:rsidRPr="00091FD2">
        <w:t xml:space="preserve"> minus </w:t>
      </w:r>
      <w:proofErr w:type="spellStart"/>
      <w:r w:rsidRPr="00091FD2">
        <w:t>Admission_date</w:t>
      </w:r>
      <w:proofErr w:type="spellEnd"/>
      <w:r w:rsidRPr="00091FD2">
        <w:t xml:space="preserve"> in days.</w:t>
      </w:r>
      <w:r>
        <w:t xml:space="preserve"> </w:t>
      </w:r>
    </w:p>
    <w:p w14:paraId="25E01F5A" w14:textId="77777777" w:rsidR="00AC5EC5" w:rsidRDefault="00AC5EC5" w:rsidP="00AC5EC5">
      <w:pPr>
        <w:spacing w:line="480" w:lineRule="auto"/>
        <w:jc w:val="both"/>
      </w:pPr>
      <w:r w:rsidRPr="00091FD2">
        <w:t xml:space="preserve">* Time of first symptoms to hospitalization as </w:t>
      </w:r>
      <w:proofErr w:type="spellStart"/>
      <w:r w:rsidRPr="00091FD2">
        <w:t>Admission_date</w:t>
      </w:r>
      <w:proofErr w:type="spellEnd"/>
      <w:r w:rsidRPr="00091FD2">
        <w:t xml:space="preserve"> minus </w:t>
      </w:r>
      <w:proofErr w:type="spellStart"/>
      <w:r w:rsidRPr="00091FD2">
        <w:t>Date_of_symptom_onset</w:t>
      </w:r>
      <w:proofErr w:type="spellEnd"/>
      <w:r w:rsidRPr="00091FD2">
        <w:t xml:space="preserve"> in days.</w:t>
      </w:r>
      <w:r>
        <w:t xml:space="preserve"> </w:t>
      </w:r>
    </w:p>
    <w:p w14:paraId="311B50E6" w14:textId="39432580" w:rsidR="00AC5EC5" w:rsidRDefault="00AC5EC5" w:rsidP="00AC5EC5">
      <w:pPr>
        <w:spacing w:line="480" w:lineRule="auto"/>
        <w:jc w:val="both"/>
      </w:pPr>
      <w:r w:rsidRPr="00091FD2">
        <w:t xml:space="preserve">* Heart failure event as an acute heart failure event at admission and/or acute heart failure de novo during </w:t>
      </w:r>
      <w:r>
        <w:t>hospitaliz</w:t>
      </w:r>
      <w:r w:rsidRPr="00091FD2">
        <w:t xml:space="preserve">ation and/or worsening heart failure during </w:t>
      </w:r>
      <w:r>
        <w:t>hospitaliz</w:t>
      </w:r>
      <w:r w:rsidRPr="00091FD2">
        <w:t>ation.</w:t>
      </w:r>
    </w:p>
    <w:p w14:paraId="69FF4F6C" w14:textId="6C6A167E" w:rsidR="00AC5EC5" w:rsidRDefault="00AC5EC5" w:rsidP="00AC5EC5">
      <w:pPr>
        <w:spacing w:line="480" w:lineRule="auto"/>
        <w:jc w:val="both"/>
      </w:pPr>
      <w:r w:rsidRPr="00091FD2">
        <w:t xml:space="preserve">* History of heart failure as a history of </w:t>
      </w:r>
      <w:proofErr w:type="spellStart"/>
      <w:r w:rsidRPr="00091FD2">
        <w:t>HFpEF</w:t>
      </w:r>
      <w:proofErr w:type="spellEnd"/>
      <w:r w:rsidRPr="00091FD2">
        <w:t xml:space="preserve">, </w:t>
      </w:r>
      <w:proofErr w:type="spellStart"/>
      <w:r w:rsidRPr="00091FD2">
        <w:t>HFmrEF</w:t>
      </w:r>
      <w:proofErr w:type="spellEnd"/>
      <w:r w:rsidRPr="00091FD2">
        <w:t xml:space="preserve"> or </w:t>
      </w:r>
      <w:proofErr w:type="spellStart"/>
      <w:r w:rsidRPr="00091FD2">
        <w:t>HFrEF</w:t>
      </w:r>
      <w:proofErr w:type="spellEnd"/>
      <w:r w:rsidR="005046A5">
        <w:t xml:space="preserve"> according to ESC definition</w:t>
      </w:r>
      <w:r w:rsidRPr="00091FD2">
        <w:t>.</w:t>
      </w:r>
      <w:r>
        <w:t xml:space="preserve"> </w:t>
      </w:r>
    </w:p>
    <w:p w14:paraId="6188746E" w14:textId="40121782" w:rsidR="00F4032F" w:rsidRDefault="00AC5EC5" w:rsidP="00AC5EC5">
      <w:pPr>
        <w:spacing w:line="480" w:lineRule="auto"/>
        <w:jc w:val="both"/>
      </w:pPr>
      <w:r w:rsidRPr="00091FD2">
        <w:t xml:space="preserve">* Cause of death during </w:t>
      </w:r>
      <w:r>
        <w:t>hospitaliz</w:t>
      </w:r>
      <w:r w:rsidRPr="00091FD2">
        <w:t xml:space="preserve">ation was entered as a free string variable by the researchers and was </w:t>
      </w:r>
      <w:proofErr w:type="spellStart"/>
      <w:r w:rsidRPr="00091FD2">
        <w:t>recategorized</w:t>
      </w:r>
      <w:proofErr w:type="spellEnd"/>
      <w:r w:rsidRPr="00091FD2">
        <w:t xml:space="preserve"> by the core working group into the following categories based on used keywords: 1) </w:t>
      </w:r>
      <w:r>
        <w:t>acute respiratory distress syndrome (ARDS)</w:t>
      </w:r>
      <w:r w:rsidRPr="00091FD2">
        <w:t xml:space="preserve">, pneumonia, respiratory failure; 2) cancer, oncologic; 3) cardiac, heart; 4) coagulation and bleeding disorders; 5) gastro-intestinal, bowel; 6) kidney, renal; 7) multiple organ failure; 8) neurologic; 9) sepsis, septic shock, 10) other. For analysis, 5 groups were generated: </w:t>
      </w:r>
      <w:proofErr w:type="spellStart"/>
      <w:r w:rsidRPr="00091FD2">
        <w:t>i</w:t>
      </w:r>
      <w:proofErr w:type="spellEnd"/>
      <w:r w:rsidRPr="00091FD2">
        <w:t>) respiratory failure, ii) multiple organ failure, iii) cardiovascular, iv) sepsis, v) other (cancer, coagulation and bleeding disorders, gastro-intestinal, kidney, neurologic and other</w:t>
      </w:r>
      <w:r w:rsidRPr="00D26079">
        <w:t>).</w:t>
      </w:r>
      <w:r w:rsidR="005046A5" w:rsidRPr="00D26079">
        <w:t xml:space="preserve"> More than one cause</w:t>
      </w:r>
      <w:r w:rsidR="00D26079">
        <w:t xml:space="preserve"> of death</w:t>
      </w:r>
      <w:r w:rsidR="005046A5" w:rsidRPr="00D26079">
        <w:t xml:space="preserve"> could be entered by the researchers.</w:t>
      </w:r>
    </w:p>
    <w:p w14:paraId="0B907528" w14:textId="77777777" w:rsidR="00F0393A" w:rsidRDefault="00F0393A">
      <w:pPr>
        <w:rPr>
          <w:b/>
        </w:rPr>
      </w:pPr>
      <w:r>
        <w:rPr>
          <w:b/>
        </w:rPr>
        <w:br w:type="page"/>
      </w:r>
    </w:p>
    <w:p w14:paraId="724324FC" w14:textId="1C0B0F94" w:rsidR="000F7EA6" w:rsidRDefault="000F7EA6" w:rsidP="000F7EA6">
      <w:pPr>
        <w:spacing w:after="160" w:line="480" w:lineRule="auto"/>
        <w:jc w:val="both"/>
        <w:rPr>
          <w:rFonts w:eastAsia="Times New Roman"/>
          <w:b/>
          <w:lang w:eastAsia="pl-PL"/>
        </w:rPr>
      </w:pPr>
      <w:r>
        <w:rPr>
          <w:rFonts w:eastAsia="Times New Roman"/>
          <w:b/>
          <w:lang w:eastAsia="pl-PL"/>
        </w:rPr>
        <w:lastRenderedPageBreak/>
        <w:t>Ethics information</w:t>
      </w:r>
    </w:p>
    <w:p w14:paraId="1FDAEDFA" w14:textId="0A3E8899" w:rsidR="000F7EA6" w:rsidRDefault="000F7EA6" w:rsidP="000F7EA6">
      <w:pPr>
        <w:pStyle w:val="Akapitzlist"/>
        <w:numPr>
          <w:ilvl w:val="0"/>
          <w:numId w:val="2"/>
        </w:numPr>
        <w:spacing w:after="160" w:line="480" w:lineRule="auto"/>
        <w:jc w:val="both"/>
      </w:pPr>
      <w:r w:rsidRPr="004D0750">
        <w:t>Austria</w:t>
      </w:r>
    </w:p>
    <w:p w14:paraId="1A140022" w14:textId="77777777" w:rsidR="000F7EA6" w:rsidRDefault="000F7EA6" w:rsidP="000F7EA6">
      <w:pPr>
        <w:pStyle w:val="Akapitzlist"/>
        <w:spacing w:line="480" w:lineRule="auto"/>
        <w:jc w:val="both"/>
      </w:pPr>
      <w:r>
        <w:t>Institution:</w:t>
      </w:r>
      <w:r w:rsidRPr="004D0750">
        <w:t xml:space="preserve"> </w:t>
      </w:r>
      <w:r w:rsidRPr="001E3060">
        <w:t xml:space="preserve">Medical University of Graz </w:t>
      </w:r>
    </w:p>
    <w:p w14:paraId="0C55CEC1" w14:textId="77777777" w:rsidR="000F7EA6" w:rsidRDefault="000F7EA6" w:rsidP="000F7EA6">
      <w:pPr>
        <w:pStyle w:val="Akapitzlist"/>
        <w:spacing w:line="480" w:lineRule="auto"/>
        <w:jc w:val="both"/>
      </w:pPr>
      <w:r>
        <w:t xml:space="preserve">Ethics number: </w:t>
      </w:r>
      <w:r w:rsidRPr="001E3060">
        <w:t>32-400 ex 19/20</w:t>
      </w:r>
    </w:p>
    <w:p w14:paraId="52E970A5" w14:textId="77777777" w:rsidR="000F7EA6" w:rsidRPr="00C41C31" w:rsidRDefault="000F7EA6" w:rsidP="000F7EA6">
      <w:pPr>
        <w:pStyle w:val="Akapitzlist"/>
        <w:spacing w:line="480" w:lineRule="auto"/>
        <w:jc w:val="both"/>
      </w:pPr>
      <w:r w:rsidRPr="00C41C31">
        <w:t>Informed consent: waived</w:t>
      </w:r>
    </w:p>
    <w:p w14:paraId="60933C10" w14:textId="77777777" w:rsidR="000F7EA6" w:rsidRDefault="000F7EA6" w:rsidP="000F7EA6">
      <w:pPr>
        <w:pStyle w:val="Akapitzlist"/>
        <w:numPr>
          <w:ilvl w:val="0"/>
          <w:numId w:val="2"/>
        </w:numPr>
        <w:spacing w:after="160" w:line="480" w:lineRule="auto"/>
        <w:jc w:val="both"/>
      </w:pPr>
      <w:r w:rsidRPr="004D0750">
        <w:t>Belgium</w:t>
      </w:r>
    </w:p>
    <w:p w14:paraId="7370914F" w14:textId="3C09C3C8" w:rsidR="00171776" w:rsidRDefault="000F7EA6" w:rsidP="00171776">
      <w:pPr>
        <w:pStyle w:val="Akapitzlist"/>
        <w:spacing w:after="160" w:line="480" w:lineRule="auto"/>
        <w:ind w:left="709"/>
        <w:jc w:val="both"/>
        <w:rPr>
          <w:lang w:val="en-US"/>
        </w:rPr>
      </w:pPr>
      <w:r>
        <w:t>Institution:</w:t>
      </w:r>
      <w:r w:rsidRPr="004D0750">
        <w:t xml:space="preserve"> </w:t>
      </w:r>
      <w:r w:rsidR="00171776">
        <w:t xml:space="preserve">ZNA </w:t>
      </w:r>
      <w:proofErr w:type="spellStart"/>
      <w:r w:rsidR="00171776">
        <w:t>Antwerpen</w:t>
      </w:r>
      <w:proofErr w:type="spellEnd"/>
      <w:r w:rsidR="000F1451">
        <w:t xml:space="preserve">; </w:t>
      </w:r>
      <w:r w:rsidR="000F1451" w:rsidRPr="009E5533">
        <w:t xml:space="preserve">Department of Cardiology, </w:t>
      </w:r>
      <w:proofErr w:type="spellStart"/>
      <w:r w:rsidR="000F1451" w:rsidRPr="009E5533">
        <w:t>Ziekenhuis</w:t>
      </w:r>
      <w:proofErr w:type="spellEnd"/>
      <w:r w:rsidR="000F1451" w:rsidRPr="009E5533">
        <w:t xml:space="preserve"> </w:t>
      </w:r>
      <w:proofErr w:type="spellStart"/>
      <w:r w:rsidR="000F1451" w:rsidRPr="009E5533">
        <w:t>Oost</w:t>
      </w:r>
      <w:proofErr w:type="spellEnd"/>
      <w:r w:rsidR="000F1451" w:rsidRPr="009E5533">
        <w:t>-Limburg, Genk</w:t>
      </w:r>
      <w:r w:rsidR="000F1451">
        <w:t>;</w:t>
      </w:r>
      <w:r w:rsidR="00171776">
        <w:t xml:space="preserve"> </w:t>
      </w:r>
      <w:r w:rsidRPr="00E8470D">
        <w:rPr>
          <w:lang w:val="en-US"/>
        </w:rPr>
        <w:t xml:space="preserve">Division of Cardiology, Department of Cardiovascular Diseases, </w:t>
      </w:r>
      <w:proofErr w:type="spellStart"/>
      <w:r w:rsidRPr="00E8470D">
        <w:rPr>
          <w:lang w:val="en-US"/>
        </w:rPr>
        <w:t>Cliniques</w:t>
      </w:r>
      <w:proofErr w:type="spellEnd"/>
      <w:r w:rsidRPr="00E8470D">
        <w:rPr>
          <w:lang w:val="en-US"/>
        </w:rPr>
        <w:t xml:space="preserve"> </w:t>
      </w:r>
      <w:proofErr w:type="spellStart"/>
      <w:r w:rsidRPr="00E8470D">
        <w:rPr>
          <w:lang w:val="en-US"/>
        </w:rPr>
        <w:t>Universitaires</w:t>
      </w:r>
      <w:proofErr w:type="spellEnd"/>
      <w:r w:rsidRPr="00E8470D">
        <w:rPr>
          <w:lang w:val="en-US"/>
        </w:rPr>
        <w:t xml:space="preserve"> St. Luc and </w:t>
      </w:r>
      <w:proofErr w:type="spellStart"/>
      <w:r w:rsidRPr="00E8470D">
        <w:rPr>
          <w:lang w:val="en-US"/>
        </w:rPr>
        <w:t>Pôle</w:t>
      </w:r>
      <w:proofErr w:type="spellEnd"/>
      <w:r w:rsidRPr="00E8470D">
        <w:rPr>
          <w:lang w:val="en-US"/>
        </w:rPr>
        <w:t xml:space="preserve"> de </w:t>
      </w:r>
      <w:proofErr w:type="spellStart"/>
      <w:r w:rsidRPr="00E8470D">
        <w:rPr>
          <w:lang w:val="en-US"/>
        </w:rPr>
        <w:t>Recherche</w:t>
      </w:r>
      <w:proofErr w:type="spellEnd"/>
      <w:r w:rsidRPr="00E8470D">
        <w:rPr>
          <w:lang w:val="en-US"/>
        </w:rPr>
        <w:t xml:space="preserve"> </w:t>
      </w:r>
      <w:proofErr w:type="spellStart"/>
      <w:r w:rsidRPr="00E8470D">
        <w:rPr>
          <w:lang w:val="en-US"/>
        </w:rPr>
        <w:t>Cardiovasculaire</w:t>
      </w:r>
      <w:proofErr w:type="spellEnd"/>
      <w:r w:rsidRPr="00E8470D">
        <w:rPr>
          <w:lang w:val="en-US"/>
        </w:rPr>
        <w:t xml:space="preserve"> (CARD)</w:t>
      </w:r>
      <w:r>
        <w:rPr>
          <w:lang w:val="en-US"/>
        </w:rPr>
        <w:t>.</w:t>
      </w:r>
    </w:p>
    <w:p w14:paraId="422F497A" w14:textId="77777777" w:rsidR="00171776" w:rsidRDefault="000F7EA6" w:rsidP="00171776">
      <w:pPr>
        <w:pStyle w:val="Akapitzlist"/>
        <w:spacing w:after="160" w:line="480" w:lineRule="auto"/>
        <w:ind w:left="709"/>
        <w:jc w:val="both"/>
      </w:pPr>
      <w:r>
        <w:t xml:space="preserve">Ethics number: </w:t>
      </w:r>
      <w:r w:rsidRPr="006F68AD">
        <w:t xml:space="preserve">Approved by our local ethical committee. </w:t>
      </w:r>
      <w:proofErr w:type="spellStart"/>
      <w:r w:rsidRPr="006F68AD">
        <w:t>Cliniques</w:t>
      </w:r>
      <w:proofErr w:type="spellEnd"/>
      <w:r w:rsidRPr="006F68AD">
        <w:t xml:space="preserve"> St Luc was the </w:t>
      </w:r>
      <w:r>
        <w:t>C</w:t>
      </w:r>
      <w:r w:rsidRPr="006F68AD">
        <w:t xml:space="preserve">entral ethical committee for all the </w:t>
      </w:r>
      <w:proofErr w:type="spellStart"/>
      <w:r w:rsidRPr="006F68AD">
        <w:t>Centers</w:t>
      </w:r>
      <w:proofErr w:type="spellEnd"/>
      <w:r w:rsidRPr="006F68AD">
        <w:t xml:space="preserve"> in Belgium</w:t>
      </w:r>
      <w:r>
        <w:t xml:space="preserve">, </w:t>
      </w:r>
      <w:r w:rsidRPr="006F68AD">
        <w:t>n° : 2020/28AOU/433</w:t>
      </w:r>
    </w:p>
    <w:p w14:paraId="411C40C2" w14:textId="2B2294BB" w:rsidR="000F7EA6" w:rsidRPr="006F68AD" w:rsidRDefault="000F7EA6" w:rsidP="00171776">
      <w:pPr>
        <w:pStyle w:val="Akapitzlist"/>
        <w:spacing w:after="160" w:line="480" w:lineRule="auto"/>
        <w:ind w:left="709"/>
        <w:jc w:val="both"/>
      </w:pPr>
      <w:r w:rsidRPr="006F68AD">
        <w:t>Informed consent: waived.</w:t>
      </w:r>
    </w:p>
    <w:p w14:paraId="73ED31EF" w14:textId="77777777" w:rsidR="000F7EA6" w:rsidRDefault="000F7EA6" w:rsidP="000F7EA6">
      <w:pPr>
        <w:pStyle w:val="Akapitzlist"/>
        <w:numPr>
          <w:ilvl w:val="0"/>
          <w:numId w:val="2"/>
        </w:numPr>
        <w:spacing w:after="160" w:line="480" w:lineRule="auto"/>
        <w:jc w:val="both"/>
      </w:pPr>
      <w:r w:rsidRPr="004D0750">
        <w:t>Brazil</w:t>
      </w:r>
    </w:p>
    <w:p w14:paraId="6DA18765" w14:textId="77777777" w:rsidR="000F7EA6" w:rsidRPr="00074F0C" w:rsidRDefault="000F7EA6" w:rsidP="000F7EA6">
      <w:pPr>
        <w:pStyle w:val="Akapitzlist"/>
        <w:spacing w:line="480" w:lineRule="auto"/>
        <w:jc w:val="both"/>
        <w:rPr>
          <w:lang w:val="en-US"/>
        </w:rPr>
      </w:pPr>
      <w:r>
        <w:t xml:space="preserve">Institution: </w:t>
      </w:r>
      <w:r w:rsidRPr="00074F0C">
        <w:t xml:space="preserve">PROCAPE- </w:t>
      </w:r>
      <w:proofErr w:type="spellStart"/>
      <w:r w:rsidRPr="00074F0C">
        <w:t>Pernambuco's</w:t>
      </w:r>
      <w:proofErr w:type="spellEnd"/>
      <w:r w:rsidRPr="00074F0C">
        <w:t xml:space="preserve"> Cardiology Emergency, Recife, PE, Brazil.</w:t>
      </w:r>
    </w:p>
    <w:p w14:paraId="68D42B58" w14:textId="77777777" w:rsidR="000F7EA6" w:rsidRDefault="000F7EA6" w:rsidP="000F7EA6">
      <w:pPr>
        <w:pStyle w:val="Akapitzlist"/>
        <w:spacing w:line="480" w:lineRule="auto"/>
        <w:jc w:val="both"/>
      </w:pPr>
      <w:r>
        <w:t xml:space="preserve">Ethics number: </w:t>
      </w:r>
      <w:r w:rsidRPr="00074F0C">
        <w:t xml:space="preserve">The study was also approved by the Ethics </w:t>
      </w:r>
      <w:proofErr w:type="spellStart"/>
      <w:r w:rsidRPr="00074F0C">
        <w:t>Comitte</w:t>
      </w:r>
      <w:proofErr w:type="spellEnd"/>
      <w:r w:rsidRPr="00074F0C">
        <w:t xml:space="preserve"> of PROCAPE/ University of </w:t>
      </w:r>
      <w:proofErr w:type="spellStart"/>
      <w:r w:rsidRPr="00074F0C">
        <w:t>Pernambuco</w:t>
      </w:r>
      <w:proofErr w:type="spellEnd"/>
      <w:r w:rsidRPr="00074F0C">
        <w:t xml:space="preserve"> (Number: 4.011.032) and registered in the </w:t>
      </w:r>
      <w:proofErr w:type="spellStart"/>
      <w:r w:rsidRPr="00074F0C">
        <w:t>Plataforma</w:t>
      </w:r>
      <w:proofErr w:type="spellEnd"/>
      <w:r w:rsidRPr="00074F0C">
        <w:t xml:space="preserve"> </w:t>
      </w:r>
      <w:proofErr w:type="spellStart"/>
      <w:r w:rsidRPr="00074F0C">
        <w:t>Brasil</w:t>
      </w:r>
      <w:proofErr w:type="spellEnd"/>
      <w:r w:rsidRPr="00074F0C">
        <w:t xml:space="preserve"> as </w:t>
      </w:r>
      <w:proofErr w:type="spellStart"/>
      <w:r w:rsidRPr="00074F0C">
        <w:t>Registro</w:t>
      </w:r>
      <w:proofErr w:type="spellEnd"/>
      <w:r w:rsidRPr="00074F0C">
        <w:t xml:space="preserve"> </w:t>
      </w:r>
      <w:proofErr w:type="spellStart"/>
      <w:r w:rsidRPr="00074F0C">
        <w:t>Multicêntrico</w:t>
      </w:r>
      <w:proofErr w:type="spellEnd"/>
      <w:r w:rsidRPr="00074F0C">
        <w:t xml:space="preserve"> PCHF (</w:t>
      </w:r>
      <w:proofErr w:type="spellStart"/>
      <w:r w:rsidRPr="00074F0C">
        <w:t>Registro</w:t>
      </w:r>
      <w:proofErr w:type="spellEnd"/>
      <w:r w:rsidRPr="00074F0C">
        <w:t xml:space="preserve"> </w:t>
      </w:r>
      <w:proofErr w:type="spellStart"/>
      <w:r w:rsidRPr="00074F0C">
        <w:t>COViCAV</w:t>
      </w:r>
      <w:proofErr w:type="spellEnd"/>
      <w:r w:rsidRPr="00074F0C">
        <w:t>) with number 31460720.0.0000.5192.</w:t>
      </w:r>
    </w:p>
    <w:p w14:paraId="2E8FC056" w14:textId="2F86457F" w:rsidR="000F7EA6" w:rsidRPr="004D0750" w:rsidRDefault="000F7EA6" w:rsidP="000F7EA6">
      <w:pPr>
        <w:pStyle w:val="Akapitzlist"/>
        <w:spacing w:line="480" w:lineRule="auto"/>
        <w:jc w:val="both"/>
      </w:pPr>
      <w:r w:rsidRPr="003246C4">
        <w:t xml:space="preserve">Informed consent: </w:t>
      </w:r>
      <w:r w:rsidR="003246C4" w:rsidRPr="003246C4">
        <w:t>waived</w:t>
      </w:r>
    </w:p>
    <w:p w14:paraId="5BD27643" w14:textId="77777777" w:rsidR="000F7EA6" w:rsidRDefault="000F7EA6" w:rsidP="000F7EA6">
      <w:pPr>
        <w:pStyle w:val="Akapitzlist"/>
        <w:numPr>
          <w:ilvl w:val="0"/>
          <w:numId w:val="2"/>
        </w:numPr>
        <w:spacing w:after="160" w:line="480" w:lineRule="auto"/>
        <w:jc w:val="both"/>
      </w:pPr>
      <w:r w:rsidRPr="004D0750">
        <w:t>Denmark</w:t>
      </w:r>
    </w:p>
    <w:p w14:paraId="340FCC12" w14:textId="77777777" w:rsidR="000F7EA6" w:rsidRDefault="000F7EA6" w:rsidP="000F7EA6">
      <w:pPr>
        <w:pStyle w:val="Akapitzlist"/>
        <w:spacing w:line="480" w:lineRule="auto"/>
        <w:jc w:val="both"/>
      </w:pPr>
      <w:r>
        <w:t>Institution:</w:t>
      </w:r>
      <w:r w:rsidRPr="004D0750">
        <w:t xml:space="preserve"> </w:t>
      </w:r>
      <w:r w:rsidRPr="004822B6">
        <w:t xml:space="preserve">Institution </w:t>
      </w:r>
      <w:proofErr w:type="spellStart"/>
      <w:r w:rsidRPr="004822B6">
        <w:t>Herlev</w:t>
      </w:r>
      <w:proofErr w:type="spellEnd"/>
      <w:r w:rsidRPr="004822B6">
        <w:t xml:space="preserve"> &amp; Gentofte University Hospital (recruiting patients from </w:t>
      </w:r>
      <w:proofErr w:type="spellStart"/>
      <w:r w:rsidRPr="004822B6">
        <w:t>Rigshospitalet</w:t>
      </w:r>
      <w:proofErr w:type="spellEnd"/>
      <w:r w:rsidRPr="004822B6">
        <w:t xml:space="preserve">, </w:t>
      </w:r>
      <w:proofErr w:type="spellStart"/>
      <w:r w:rsidRPr="004822B6">
        <w:t>Amager</w:t>
      </w:r>
      <w:proofErr w:type="spellEnd"/>
      <w:r w:rsidRPr="004822B6">
        <w:t xml:space="preserve"> </w:t>
      </w:r>
      <w:proofErr w:type="spellStart"/>
      <w:r w:rsidRPr="004822B6">
        <w:t>Hvidovre</w:t>
      </w:r>
      <w:proofErr w:type="spellEnd"/>
      <w:r w:rsidRPr="004822B6">
        <w:t xml:space="preserve"> Hospital, </w:t>
      </w:r>
      <w:proofErr w:type="spellStart"/>
      <w:r w:rsidRPr="004822B6">
        <w:t>Bispebjerg</w:t>
      </w:r>
      <w:proofErr w:type="spellEnd"/>
      <w:r w:rsidRPr="004822B6">
        <w:t xml:space="preserve"> Hospital, Zealand University Hospital Roskilde, Zealand University Hospital Roskilde, </w:t>
      </w:r>
      <w:proofErr w:type="spellStart"/>
      <w:r w:rsidRPr="004822B6">
        <w:t>Næstved-Slagelse</w:t>
      </w:r>
      <w:proofErr w:type="spellEnd"/>
      <w:r w:rsidRPr="004822B6">
        <w:t xml:space="preserve"> Hospital in addition to our two local sites(</w:t>
      </w:r>
      <w:proofErr w:type="spellStart"/>
      <w:r w:rsidRPr="004822B6">
        <w:t>Herlev</w:t>
      </w:r>
      <w:proofErr w:type="spellEnd"/>
      <w:r w:rsidRPr="004822B6">
        <w:t xml:space="preserve"> &amp; Gentofte Hospital)) </w:t>
      </w:r>
    </w:p>
    <w:p w14:paraId="5D149F4F" w14:textId="77777777" w:rsidR="000F7EA6" w:rsidRDefault="000F7EA6" w:rsidP="000F7EA6">
      <w:pPr>
        <w:pStyle w:val="Akapitzlist"/>
        <w:spacing w:line="480" w:lineRule="auto"/>
        <w:jc w:val="both"/>
      </w:pPr>
      <w:r>
        <w:t xml:space="preserve">Ethics number: </w:t>
      </w:r>
      <w:r w:rsidRPr="004822B6">
        <w:t xml:space="preserve">H-20021500. </w:t>
      </w:r>
    </w:p>
    <w:p w14:paraId="7B30928E" w14:textId="77777777" w:rsidR="000F7EA6" w:rsidRPr="004D0750" w:rsidRDefault="000F7EA6" w:rsidP="000F7EA6">
      <w:pPr>
        <w:pStyle w:val="Akapitzlist"/>
        <w:spacing w:line="480" w:lineRule="auto"/>
        <w:jc w:val="both"/>
      </w:pPr>
      <w:r w:rsidRPr="004822B6">
        <w:lastRenderedPageBreak/>
        <w:t>Informed consent written</w:t>
      </w:r>
    </w:p>
    <w:p w14:paraId="11735144" w14:textId="77777777" w:rsidR="000F7EA6" w:rsidRDefault="000F7EA6" w:rsidP="000F7EA6">
      <w:pPr>
        <w:pStyle w:val="Akapitzlist"/>
        <w:numPr>
          <w:ilvl w:val="0"/>
          <w:numId w:val="2"/>
        </w:numPr>
        <w:spacing w:after="160" w:line="480" w:lineRule="auto"/>
        <w:jc w:val="both"/>
      </w:pPr>
      <w:r>
        <w:t>France</w:t>
      </w:r>
    </w:p>
    <w:p w14:paraId="100164F7" w14:textId="77777777" w:rsidR="000F7EA6" w:rsidRPr="007F274B" w:rsidRDefault="000F7EA6" w:rsidP="000F7EA6">
      <w:pPr>
        <w:pStyle w:val="Akapitzlist"/>
        <w:spacing w:line="480" w:lineRule="auto"/>
        <w:jc w:val="both"/>
        <w:rPr>
          <w:lang w:val="fr-FR"/>
        </w:rPr>
      </w:pPr>
      <w:r w:rsidRPr="007F274B">
        <w:rPr>
          <w:lang w:val="fr-FR"/>
        </w:rPr>
        <w:t>Institution: CPP - Ile-de-France VI Groupe Hospitalier Pitié-Salpêtrière</w:t>
      </w:r>
    </w:p>
    <w:p w14:paraId="208B013E" w14:textId="77777777" w:rsidR="000F7EA6" w:rsidRPr="004D0750" w:rsidRDefault="000F7EA6" w:rsidP="000F7EA6">
      <w:pPr>
        <w:pStyle w:val="Akapitzlist"/>
        <w:spacing w:line="480" w:lineRule="auto"/>
        <w:jc w:val="both"/>
      </w:pPr>
      <w:r>
        <w:t xml:space="preserve">Ethics number: </w:t>
      </w:r>
      <w:r w:rsidRPr="004D0750">
        <w:t>41-20 NI Cat. 3 ; File n° 20.04.28.38741 ID RCB : 2020-A01192-37</w:t>
      </w:r>
    </w:p>
    <w:p w14:paraId="0FBB7321" w14:textId="77777777" w:rsidR="000F7EA6" w:rsidRPr="004D0750" w:rsidRDefault="000F7EA6" w:rsidP="000F7EA6">
      <w:pPr>
        <w:pStyle w:val="Akapitzlist"/>
        <w:spacing w:line="480" w:lineRule="auto"/>
        <w:jc w:val="both"/>
      </w:pPr>
      <w:r>
        <w:t xml:space="preserve">Informed consent: </w:t>
      </w:r>
      <w:r w:rsidRPr="004D0750">
        <w:t>Informed consent was obtained either during hospitalisation or retrospectively by phone contact and postal sending of the consent form. It was waived for patients who died during hospitalization</w:t>
      </w:r>
    </w:p>
    <w:p w14:paraId="253C7708" w14:textId="77777777" w:rsidR="000F7EA6" w:rsidRDefault="000F7EA6" w:rsidP="000F7EA6">
      <w:pPr>
        <w:pStyle w:val="Akapitzlist"/>
        <w:numPr>
          <w:ilvl w:val="0"/>
          <w:numId w:val="2"/>
        </w:numPr>
        <w:spacing w:after="160" w:line="480" w:lineRule="auto"/>
        <w:jc w:val="both"/>
      </w:pPr>
      <w:r w:rsidRPr="004D0750">
        <w:t>Germany</w:t>
      </w:r>
    </w:p>
    <w:p w14:paraId="23C141B2" w14:textId="77777777" w:rsidR="00063EAB" w:rsidRDefault="00063EAB" w:rsidP="00063EAB">
      <w:pPr>
        <w:pStyle w:val="Akapitzlist"/>
        <w:spacing w:line="480" w:lineRule="auto"/>
        <w:ind w:left="1134" w:hanging="141"/>
        <w:jc w:val="both"/>
      </w:pPr>
      <w:r>
        <w:t>a) Institution:</w:t>
      </w:r>
      <w:r w:rsidRPr="009A7CF5">
        <w:t xml:space="preserve"> </w:t>
      </w:r>
      <w:r>
        <w:t>University of Greifswald</w:t>
      </w:r>
    </w:p>
    <w:p w14:paraId="437D840D" w14:textId="77777777" w:rsidR="00063EAB" w:rsidRDefault="00063EAB" w:rsidP="00063EAB">
      <w:pPr>
        <w:pStyle w:val="Akapitzlist"/>
        <w:spacing w:line="480" w:lineRule="auto"/>
        <w:ind w:left="1276" w:firstLine="1"/>
        <w:jc w:val="both"/>
      </w:pPr>
      <w:r>
        <w:t xml:space="preserve">Ethics number: </w:t>
      </w:r>
      <w:r w:rsidRPr="009A7CF5">
        <w:t>Institution Ethics Committee o</w:t>
      </w:r>
      <w:r>
        <w:t xml:space="preserve">f the University of Greifswald, </w:t>
      </w:r>
      <w:r w:rsidRPr="009A7CF5">
        <w:t xml:space="preserve">BB059-20a. </w:t>
      </w:r>
    </w:p>
    <w:p w14:paraId="26A27C32" w14:textId="413FAF2E" w:rsidR="00063EAB" w:rsidRPr="004D0750" w:rsidRDefault="00063EAB" w:rsidP="00063EAB">
      <w:pPr>
        <w:pStyle w:val="Akapitzlist"/>
        <w:spacing w:line="480" w:lineRule="auto"/>
        <w:ind w:left="1134" w:firstLine="142"/>
        <w:jc w:val="both"/>
      </w:pPr>
      <w:r w:rsidRPr="009A7CF5">
        <w:t>Informed consent waived.</w:t>
      </w:r>
    </w:p>
    <w:p w14:paraId="211F8A3E" w14:textId="77777777" w:rsidR="00063EAB" w:rsidRDefault="00063EAB" w:rsidP="00063EAB">
      <w:pPr>
        <w:spacing w:line="480" w:lineRule="auto"/>
        <w:ind w:left="993"/>
        <w:jc w:val="both"/>
      </w:pPr>
      <w:r>
        <w:t xml:space="preserve">b) </w:t>
      </w:r>
      <w:r w:rsidR="000F7EA6">
        <w:t>Institution:</w:t>
      </w:r>
      <w:r w:rsidR="000F7EA6" w:rsidRPr="009A7CF5">
        <w:t xml:space="preserve"> </w:t>
      </w:r>
      <w:r w:rsidRPr="00063EAB">
        <w:t xml:space="preserve">German Heart </w:t>
      </w:r>
      <w:proofErr w:type="spellStart"/>
      <w:r w:rsidRPr="00063EAB">
        <w:t>Center</w:t>
      </w:r>
      <w:proofErr w:type="spellEnd"/>
      <w:r w:rsidRPr="00063EAB">
        <w:t xml:space="preserve"> Berlin</w:t>
      </w:r>
    </w:p>
    <w:p w14:paraId="2AEAE3E4" w14:textId="5A72F10A" w:rsidR="000F7EA6" w:rsidRDefault="000F7EA6" w:rsidP="00063EAB">
      <w:pPr>
        <w:spacing w:line="480" w:lineRule="auto"/>
        <w:ind w:left="993" w:firstLine="283"/>
        <w:jc w:val="both"/>
      </w:pPr>
      <w:r>
        <w:t xml:space="preserve">Ethics number: </w:t>
      </w:r>
      <w:r w:rsidR="00063EAB">
        <w:t>IRB No: EA2/066/20</w:t>
      </w:r>
    </w:p>
    <w:p w14:paraId="10357E85" w14:textId="40371B94" w:rsidR="000F7EA6" w:rsidRPr="004D0750" w:rsidRDefault="000F7EA6" w:rsidP="00063EAB">
      <w:pPr>
        <w:pStyle w:val="Akapitzlist"/>
        <w:spacing w:line="480" w:lineRule="auto"/>
        <w:ind w:left="993" w:firstLine="283"/>
        <w:jc w:val="both"/>
      </w:pPr>
      <w:r w:rsidRPr="009A7CF5">
        <w:t>I</w:t>
      </w:r>
      <w:r w:rsidR="00063EAB">
        <w:t>nformed consent: yes</w:t>
      </w:r>
    </w:p>
    <w:p w14:paraId="6F435BE0" w14:textId="77777777" w:rsidR="000F7EA6" w:rsidRDefault="000F7EA6" w:rsidP="000F7EA6">
      <w:pPr>
        <w:pStyle w:val="Akapitzlist"/>
        <w:numPr>
          <w:ilvl w:val="0"/>
          <w:numId w:val="2"/>
        </w:numPr>
        <w:spacing w:after="160" w:line="480" w:lineRule="auto"/>
        <w:jc w:val="both"/>
      </w:pPr>
      <w:r w:rsidRPr="004D0750">
        <w:t>Greece</w:t>
      </w:r>
    </w:p>
    <w:p w14:paraId="06289CFC" w14:textId="77777777" w:rsidR="000F7EA6" w:rsidRDefault="000F7EA6" w:rsidP="000F7EA6">
      <w:pPr>
        <w:pStyle w:val="Akapitzlist"/>
        <w:spacing w:line="480" w:lineRule="auto"/>
        <w:jc w:val="both"/>
      </w:pPr>
      <w:r>
        <w:t>Institution:</w:t>
      </w:r>
      <w:r w:rsidRPr="009A7CF5">
        <w:t xml:space="preserve"> U</w:t>
      </w:r>
      <w:r>
        <w:t xml:space="preserve">niversity of </w:t>
      </w:r>
      <w:proofErr w:type="spellStart"/>
      <w:r>
        <w:t>Ioannina</w:t>
      </w:r>
      <w:proofErr w:type="spellEnd"/>
      <w:r>
        <w:t xml:space="preserve">, </w:t>
      </w:r>
      <w:proofErr w:type="spellStart"/>
      <w:r>
        <w:t>Ioannina</w:t>
      </w:r>
      <w:proofErr w:type="spellEnd"/>
      <w:r>
        <w:t>.</w:t>
      </w:r>
    </w:p>
    <w:p w14:paraId="5F1B25B8" w14:textId="77777777" w:rsidR="000F7EA6" w:rsidRDefault="000F7EA6" w:rsidP="000F7EA6">
      <w:pPr>
        <w:pStyle w:val="Akapitzlist"/>
        <w:spacing w:line="480" w:lineRule="auto"/>
        <w:jc w:val="both"/>
      </w:pPr>
      <w:r>
        <w:t>Ethics number: L</w:t>
      </w:r>
      <w:r w:rsidRPr="009A7CF5">
        <w:t>ocal ethics committee of U</w:t>
      </w:r>
      <w:r>
        <w:t xml:space="preserve">niversity Hospital of </w:t>
      </w:r>
      <w:proofErr w:type="spellStart"/>
      <w:r>
        <w:t>Ioannina</w:t>
      </w:r>
      <w:proofErr w:type="spellEnd"/>
      <w:r>
        <w:t>, nr 7/21-4-2020</w:t>
      </w:r>
      <w:r w:rsidRPr="009A7CF5">
        <w:t xml:space="preserve">. </w:t>
      </w:r>
    </w:p>
    <w:p w14:paraId="2F82EA32" w14:textId="77777777" w:rsidR="000F7EA6" w:rsidRPr="004D0750" w:rsidRDefault="000F7EA6" w:rsidP="000F7EA6">
      <w:pPr>
        <w:pStyle w:val="Akapitzlist"/>
        <w:spacing w:line="480" w:lineRule="auto"/>
        <w:jc w:val="both"/>
      </w:pPr>
      <w:r w:rsidRPr="009A7CF5">
        <w:t>Informed consent was given by all patients discharged alive, and waived for patients who died during hospitalization.</w:t>
      </w:r>
    </w:p>
    <w:p w14:paraId="4C5F5EA6" w14:textId="77777777" w:rsidR="000F7EA6" w:rsidRDefault="000F7EA6" w:rsidP="000F7EA6">
      <w:pPr>
        <w:pStyle w:val="Akapitzlist"/>
        <w:numPr>
          <w:ilvl w:val="0"/>
          <w:numId w:val="2"/>
        </w:numPr>
        <w:spacing w:after="160" w:line="480" w:lineRule="auto"/>
        <w:jc w:val="both"/>
      </w:pPr>
      <w:r w:rsidRPr="004D0750">
        <w:t>Italy</w:t>
      </w:r>
    </w:p>
    <w:p w14:paraId="15581759" w14:textId="0F4F6F7F" w:rsidR="00580FAB" w:rsidRDefault="00580FAB" w:rsidP="00580FAB">
      <w:pPr>
        <w:pStyle w:val="Akapitzlist"/>
        <w:numPr>
          <w:ilvl w:val="0"/>
          <w:numId w:val="3"/>
        </w:numPr>
        <w:spacing w:after="160" w:line="480" w:lineRule="auto"/>
        <w:jc w:val="both"/>
        <w:rPr>
          <w:lang w:val="fr-FR"/>
        </w:rPr>
      </w:pPr>
      <w:r w:rsidRPr="007F274B">
        <w:rPr>
          <w:lang w:val="fr-FR"/>
        </w:rPr>
        <w:t xml:space="preserve">Institution: </w:t>
      </w:r>
      <w:r w:rsidRPr="00580FAB">
        <w:rPr>
          <w:lang w:val="fr-FR"/>
        </w:rPr>
        <w:t>Fondazione Policlinico Universitario A. Gemelli IRCCS, Rome, Italy.</w:t>
      </w:r>
    </w:p>
    <w:p w14:paraId="75751128" w14:textId="0BFB2517" w:rsidR="00580FAB" w:rsidRDefault="00580FAB" w:rsidP="00580FAB">
      <w:pPr>
        <w:pStyle w:val="Akapitzlist"/>
        <w:spacing w:after="160" w:line="480" w:lineRule="auto"/>
        <w:ind w:left="1080"/>
        <w:jc w:val="both"/>
      </w:pPr>
      <w:r w:rsidRPr="004D0750">
        <w:t>Ethics number:</w:t>
      </w:r>
      <w:r>
        <w:t xml:space="preserve"> </w:t>
      </w:r>
      <w:proofErr w:type="spellStart"/>
      <w:r>
        <w:t>Prot</w:t>
      </w:r>
      <w:proofErr w:type="spellEnd"/>
      <w:r>
        <w:t xml:space="preserve"> ID 3106</w:t>
      </w:r>
    </w:p>
    <w:p w14:paraId="5E44AF04" w14:textId="675CD1FE" w:rsidR="00580FAB" w:rsidRPr="006A743D" w:rsidRDefault="00580FAB" w:rsidP="00580FAB">
      <w:pPr>
        <w:pStyle w:val="Akapitzlist"/>
        <w:spacing w:after="160" w:line="480" w:lineRule="auto"/>
        <w:ind w:left="1080"/>
        <w:jc w:val="both"/>
      </w:pPr>
      <w:r>
        <w:lastRenderedPageBreak/>
        <w:t>Informed consent:</w:t>
      </w:r>
      <w:r w:rsidRPr="00580FAB">
        <w:t xml:space="preserve"> </w:t>
      </w:r>
      <w:r>
        <w:t>Informed consent f</w:t>
      </w:r>
      <w:r w:rsidRPr="00580FAB">
        <w:t xml:space="preserve">or all the patients that </w:t>
      </w:r>
      <w:r>
        <w:t>the investigators were</w:t>
      </w:r>
      <w:r w:rsidRPr="00580FAB">
        <w:t xml:space="preserve"> able to contact. For the others </w:t>
      </w:r>
      <w:r>
        <w:t>informed consent was</w:t>
      </w:r>
      <w:r w:rsidRPr="00580FAB">
        <w:t xml:space="preserve"> waived since they signed a general consent for all the study related to the COVID-19.</w:t>
      </w:r>
    </w:p>
    <w:p w14:paraId="01BEE205" w14:textId="77777777" w:rsidR="000F7EA6" w:rsidRPr="007F274B" w:rsidRDefault="000F7EA6" w:rsidP="000F7EA6">
      <w:pPr>
        <w:pStyle w:val="Akapitzlist"/>
        <w:numPr>
          <w:ilvl w:val="0"/>
          <w:numId w:val="3"/>
        </w:numPr>
        <w:spacing w:after="160" w:line="480" w:lineRule="auto"/>
        <w:jc w:val="both"/>
        <w:rPr>
          <w:lang w:val="fr-FR"/>
        </w:rPr>
      </w:pPr>
      <w:r w:rsidRPr="007F274B">
        <w:rPr>
          <w:lang w:val="fr-FR"/>
        </w:rPr>
        <w:t xml:space="preserve">Institution: Division of Infectious Diseases, Azienda ULSS 9, M. Magalini Hospital, Villafranca di Verona, Verona, Italy. </w:t>
      </w:r>
    </w:p>
    <w:p w14:paraId="12F199E2" w14:textId="77777777" w:rsidR="000F7EA6" w:rsidRDefault="000F7EA6" w:rsidP="000F7EA6">
      <w:pPr>
        <w:pStyle w:val="Akapitzlist"/>
        <w:spacing w:line="480" w:lineRule="auto"/>
        <w:ind w:left="1080"/>
        <w:jc w:val="both"/>
      </w:pPr>
      <w:r w:rsidRPr="004D0750">
        <w:t xml:space="preserve">Ethics number: The study was approved by the Ethics committee of Provinces </w:t>
      </w:r>
      <w:r>
        <w:t xml:space="preserve">of Verona and Rovigo (2671CESC). </w:t>
      </w:r>
    </w:p>
    <w:p w14:paraId="59A93231" w14:textId="77777777" w:rsidR="000F7EA6" w:rsidRDefault="000F7EA6" w:rsidP="000F7EA6">
      <w:pPr>
        <w:pStyle w:val="Akapitzlist"/>
        <w:spacing w:line="480" w:lineRule="auto"/>
        <w:ind w:left="1080"/>
        <w:jc w:val="both"/>
      </w:pPr>
      <w:r>
        <w:t xml:space="preserve">Informed consent: </w:t>
      </w:r>
      <w:r w:rsidRPr="004D0750">
        <w:t>Informed consent was given by all patients discharged alive, and waived for patients who died during hospitalization.</w:t>
      </w:r>
    </w:p>
    <w:p w14:paraId="4AF77065" w14:textId="77777777" w:rsidR="000F7EA6" w:rsidRPr="00C41C31" w:rsidRDefault="000F7EA6" w:rsidP="000F7EA6">
      <w:pPr>
        <w:pStyle w:val="Akapitzlist"/>
        <w:numPr>
          <w:ilvl w:val="0"/>
          <w:numId w:val="3"/>
        </w:numPr>
        <w:spacing w:after="160" w:line="480" w:lineRule="auto"/>
        <w:jc w:val="both"/>
      </w:pPr>
      <w:r w:rsidRPr="004D0750">
        <w:t xml:space="preserve">Institution: </w:t>
      </w:r>
      <w:r w:rsidRPr="00C41C31">
        <w:t xml:space="preserve">Centro </w:t>
      </w:r>
      <w:proofErr w:type="spellStart"/>
      <w:r w:rsidRPr="00C41C31">
        <w:t>Cardiologico</w:t>
      </w:r>
      <w:proofErr w:type="spellEnd"/>
      <w:r w:rsidRPr="00C41C31">
        <w:t xml:space="preserve"> </w:t>
      </w:r>
      <w:proofErr w:type="spellStart"/>
      <w:r w:rsidRPr="00C41C31">
        <w:t>Monzino</w:t>
      </w:r>
      <w:proofErr w:type="spellEnd"/>
      <w:r w:rsidRPr="00C41C31">
        <w:t xml:space="preserve"> IRCCS, Milano – Italy</w:t>
      </w:r>
    </w:p>
    <w:p w14:paraId="119FB06E" w14:textId="77777777" w:rsidR="000F7EA6" w:rsidRPr="00C41C31" w:rsidRDefault="000F7EA6" w:rsidP="000F7EA6">
      <w:pPr>
        <w:pStyle w:val="Akapitzlist"/>
        <w:spacing w:line="480" w:lineRule="auto"/>
        <w:ind w:left="1080"/>
        <w:jc w:val="both"/>
      </w:pPr>
      <w:r w:rsidRPr="00C41C31">
        <w:t>Ethics number:</w:t>
      </w:r>
      <w:r>
        <w:t xml:space="preserve"> </w:t>
      </w:r>
      <w:proofErr w:type="spellStart"/>
      <w:r w:rsidRPr="00C41C31">
        <w:t>Comitato</w:t>
      </w:r>
      <w:proofErr w:type="spellEnd"/>
      <w:r w:rsidRPr="00C41C31">
        <w:t xml:space="preserve"> </w:t>
      </w:r>
      <w:proofErr w:type="spellStart"/>
      <w:r w:rsidRPr="00C41C31">
        <w:t>Etico</w:t>
      </w:r>
      <w:proofErr w:type="spellEnd"/>
      <w:r w:rsidRPr="00C41C31">
        <w:t xml:space="preserve"> </w:t>
      </w:r>
      <w:proofErr w:type="spellStart"/>
      <w:r w:rsidRPr="00C41C31">
        <w:t>degli</w:t>
      </w:r>
      <w:proofErr w:type="spellEnd"/>
      <w:r w:rsidRPr="00C41C31">
        <w:t xml:space="preserve"> IRCCS </w:t>
      </w:r>
      <w:proofErr w:type="spellStart"/>
      <w:r w:rsidRPr="00C41C31">
        <w:t>Istituto</w:t>
      </w:r>
      <w:proofErr w:type="spellEnd"/>
      <w:r w:rsidRPr="00C41C31">
        <w:t xml:space="preserve"> </w:t>
      </w:r>
      <w:proofErr w:type="spellStart"/>
      <w:r w:rsidRPr="00C41C31">
        <w:t>Europeo</w:t>
      </w:r>
      <w:proofErr w:type="spellEnd"/>
      <w:r w:rsidRPr="00C41C31">
        <w:t xml:space="preserve"> di </w:t>
      </w:r>
      <w:proofErr w:type="spellStart"/>
      <w:r w:rsidRPr="00C41C31">
        <w:t>Oncologia</w:t>
      </w:r>
      <w:proofErr w:type="spellEnd"/>
      <w:r w:rsidRPr="00C41C31">
        <w:t xml:space="preserve"> e Centro </w:t>
      </w:r>
      <w:proofErr w:type="spellStart"/>
      <w:r w:rsidRPr="00C41C31">
        <w:t>Cardiologico</w:t>
      </w:r>
      <w:proofErr w:type="spellEnd"/>
      <w:r w:rsidRPr="00C41C31">
        <w:t xml:space="preserve"> </w:t>
      </w:r>
      <w:proofErr w:type="spellStart"/>
      <w:r w:rsidRPr="00C41C31">
        <w:t>Monzino</w:t>
      </w:r>
      <w:proofErr w:type="spellEnd"/>
      <w:r>
        <w:t>,</w:t>
      </w:r>
      <w:r w:rsidRPr="00C41C31">
        <w:t xml:space="preserve"> CCM 1284</w:t>
      </w:r>
    </w:p>
    <w:p w14:paraId="3640285B" w14:textId="77777777" w:rsidR="000F7EA6" w:rsidRDefault="000F7EA6" w:rsidP="000F7EA6">
      <w:pPr>
        <w:pStyle w:val="Akapitzlist"/>
        <w:spacing w:line="480" w:lineRule="auto"/>
        <w:ind w:left="1080"/>
        <w:jc w:val="both"/>
      </w:pPr>
      <w:r>
        <w:t xml:space="preserve">Informed consent: </w:t>
      </w:r>
      <w:r w:rsidRPr="00C41C31">
        <w:t>“Given the difficulty to systematically obtain informed consent and given the great public interest of the project, the research has been conducted in the context of the authorizations guaranteed by Article 89 of the GDPR EU Regulation 2016/679, which guarantees the processing for public interest, scientific or historical research or statistical purposes of health data.”</w:t>
      </w:r>
    </w:p>
    <w:p w14:paraId="5658EDF8" w14:textId="77777777" w:rsidR="000F7EA6" w:rsidRDefault="000F7EA6" w:rsidP="000F7EA6">
      <w:pPr>
        <w:pStyle w:val="Akapitzlist"/>
        <w:numPr>
          <w:ilvl w:val="0"/>
          <w:numId w:val="3"/>
        </w:numPr>
        <w:spacing w:after="160" w:line="480" w:lineRule="auto"/>
        <w:jc w:val="both"/>
      </w:pPr>
      <w:r w:rsidRPr="00C41C31">
        <w:t>Institution</w:t>
      </w:r>
      <w:r>
        <w:t>:</w:t>
      </w:r>
      <w:r w:rsidRPr="00C41C31">
        <w:t xml:space="preserve"> </w:t>
      </w:r>
      <w:proofErr w:type="spellStart"/>
      <w:r w:rsidRPr="00C41C31">
        <w:t>Azienda</w:t>
      </w:r>
      <w:proofErr w:type="spellEnd"/>
      <w:r w:rsidRPr="00C41C31">
        <w:t xml:space="preserve"> Sanitaria </w:t>
      </w:r>
      <w:proofErr w:type="spellStart"/>
      <w:r w:rsidRPr="00C41C31">
        <w:t>Universitaria</w:t>
      </w:r>
      <w:proofErr w:type="spellEnd"/>
      <w:r w:rsidRPr="00C41C31">
        <w:t xml:space="preserve"> </w:t>
      </w:r>
      <w:proofErr w:type="spellStart"/>
      <w:r w:rsidRPr="00C41C31">
        <w:t>Integrata</w:t>
      </w:r>
      <w:proofErr w:type="spellEnd"/>
      <w:r w:rsidRPr="00C41C31">
        <w:t xml:space="preserve"> </w:t>
      </w:r>
      <w:proofErr w:type="spellStart"/>
      <w:r w:rsidRPr="00C41C31">
        <w:t>Giuliano</w:t>
      </w:r>
      <w:proofErr w:type="spellEnd"/>
      <w:r w:rsidRPr="00C41C31">
        <w:t xml:space="preserve"> </w:t>
      </w:r>
      <w:proofErr w:type="spellStart"/>
      <w:r w:rsidRPr="00C41C31">
        <w:t>Isontina</w:t>
      </w:r>
      <w:proofErr w:type="spellEnd"/>
      <w:r w:rsidRPr="00C41C31">
        <w:t xml:space="preserve"> and University Hospital of Trieste</w:t>
      </w:r>
      <w:r>
        <w:t>.</w:t>
      </w:r>
      <w:r w:rsidRPr="00C41C31">
        <w:t xml:space="preserve"> </w:t>
      </w:r>
    </w:p>
    <w:p w14:paraId="2CAE24CD" w14:textId="77777777" w:rsidR="000F7EA6" w:rsidRDefault="000F7EA6" w:rsidP="000F7EA6">
      <w:pPr>
        <w:pStyle w:val="Akapitzlist"/>
        <w:spacing w:line="480" w:lineRule="auto"/>
        <w:ind w:left="1080"/>
        <w:jc w:val="both"/>
      </w:pPr>
      <w:r>
        <w:t>E</w:t>
      </w:r>
      <w:r w:rsidRPr="00C41C31">
        <w:t>thics number</w:t>
      </w:r>
      <w:r>
        <w:t>:</w:t>
      </w:r>
      <w:r w:rsidRPr="00C41C31">
        <w:t xml:space="preserve"> 042_2020H </w:t>
      </w:r>
    </w:p>
    <w:p w14:paraId="2FC6A0EB" w14:textId="77777777" w:rsidR="000F7EA6" w:rsidRDefault="000F7EA6" w:rsidP="000F7EA6">
      <w:pPr>
        <w:pStyle w:val="Akapitzlist"/>
        <w:spacing w:line="480" w:lineRule="auto"/>
        <w:ind w:left="1080"/>
        <w:jc w:val="both"/>
      </w:pPr>
      <w:r>
        <w:t xml:space="preserve">Informed consent: </w:t>
      </w:r>
      <w:r w:rsidRPr="00C41C31">
        <w:t>waived</w:t>
      </w:r>
    </w:p>
    <w:p w14:paraId="7218260B" w14:textId="77777777" w:rsidR="000F7EA6" w:rsidRPr="009A7CF5" w:rsidRDefault="000F7EA6" w:rsidP="000F7EA6">
      <w:pPr>
        <w:pStyle w:val="Akapitzlist"/>
        <w:numPr>
          <w:ilvl w:val="0"/>
          <w:numId w:val="3"/>
        </w:numPr>
        <w:spacing w:after="160" w:line="480" w:lineRule="auto"/>
        <w:jc w:val="both"/>
      </w:pPr>
      <w:r w:rsidRPr="00C41C31">
        <w:t>Institution</w:t>
      </w:r>
      <w:r>
        <w:t>:</w:t>
      </w:r>
      <w:r w:rsidRPr="00C41C31">
        <w:t xml:space="preserve"> </w:t>
      </w:r>
      <w:r w:rsidRPr="009A7CF5">
        <w:t xml:space="preserve">Emergency Department, Public Health Company Valle </w:t>
      </w:r>
      <w:proofErr w:type="spellStart"/>
      <w:r w:rsidRPr="009A7CF5">
        <w:t>Olona</w:t>
      </w:r>
      <w:proofErr w:type="spellEnd"/>
      <w:r w:rsidRPr="009A7CF5">
        <w:t xml:space="preserve">, Busto Arsizio, </w:t>
      </w:r>
    </w:p>
    <w:p w14:paraId="23786990" w14:textId="77777777" w:rsidR="000F7EA6" w:rsidRPr="009A7CF5" w:rsidRDefault="000F7EA6" w:rsidP="000F7EA6">
      <w:pPr>
        <w:pStyle w:val="Akapitzlist"/>
        <w:spacing w:line="480" w:lineRule="auto"/>
        <w:ind w:left="1080"/>
        <w:jc w:val="both"/>
      </w:pPr>
      <w:r w:rsidRPr="009A7CF5">
        <w:t xml:space="preserve">Ethics number: Public Health Company VALLE OLONA: 659. </w:t>
      </w:r>
    </w:p>
    <w:p w14:paraId="5D766CA3" w14:textId="77777777" w:rsidR="000F7EA6" w:rsidRPr="002F2DB1" w:rsidRDefault="000F7EA6" w:rsidP="000F7EA6">
      <w:pPr>
        <w:pStyle w:val="Akapitzlist"/>
        <w:spacing w:line="480" w:lineRule="auto"/>
        <w:ind w:left="1080"/>
        <w:jc w:val="both"/>
      </w:pPr>
      <w:r w:rsidRPr="009A7CF5">
        <w:lastRenderedPageBreak/>
        <w:t>Informed consent waived for patients died during hospitalization, given by all patients discharged alive.</w:t>
      </w:r>
    </w:p>
    <w:p w14:paraId="664A45B1" w14:textId="77777777" w:rsidR="000F7EA6" w:rsidRDefault="000F7EA6" w:rsidP="000F7EA6">
      <w:pPr>
        <w:pStyle w:val="Akapitzlist"/>
        <w:numPr>
          <w:ilvl w:val="0"/>
          <w:numId w:val="2"/>
        </w:numPr>
        <w:spacing w:after="160" w:line="480" w:lineRule="auto"/>
        <w:jc w:val="both"/>
      </w:pPr>
      <w:r w:rsidRPr="004D0750">
        <w:t>Japan</w:t>
      </w:r>
    </w:p>
    <w:p w14:paraId="4A608B24" w14:textId="77777777" w:rsidR="000F7EA6" w:rsidRDefault="000F7EA6" w:rsidP="000F7EA6">
      <w:pPr>
        <w:pStyle w:val="Akapitzlist"/>
        <w:spacing w:line="480" w:lineRule="auto"/>
        <w:jc w:val="both"/>
      </w:pPr>
      <w:r w:rsidRPr="004D0750">
        <w:t xml:space="preserve">Institution: </w:t>
      </w:r>
      <w:proofErr w:type="spellStart"/>
      <w:r w:rsidRPr="00C41C31">
        <w:t>Juntendo</w:t>
      </w:r>
      <w:proofErr w:type="spellEnd"/>
      <w:r w:rsidRPr="00C41C31">
        <w:t xml:space="preserve"> University Graduate School of Medicine, Tokyo, Japan.</w:t>
      </w:r>
    </w:p>
    <w:p w14:paraId="74C6B6DF" w14:textId="77777777" w:rsidR="000F7EA6" w:rsidRDefault="000F7EA6" w:rsidP="000F7EA6">
      <w:pPr>
        <w:pStyle w:val="Akapitzlist"/>
        <w:spacing w:line="480" w:lineRule="auto"/>
        <w:jc w:val="both"/>
      </w:pPr>
      <w:r w:rsidRPr="004D0750">
        <w:t xml:space="preserve">Ethics number: The study was approved by the Ethics Committee and Institutional Review Board of </w:t>
      </w:r>
      <w:proofErr w:type="spellStart"/>
      <w:r w:rsidRPr="004D0750">
        <w:t>Juntendo</w:t>
      </w:r>
      <w:proofErr w:type="spellEnd"/>
      <w:r w:rsidRPr="004D0750">
        <w:t xml:space="preserve"> University, Tokyo, Japan (Approval No. 20-041). </w:t>
      </w:r>
    </w:p>
    <w:p w14:paraId="06627E34" w14:textId="77777777" w:rsidR="000F7EA6" w:rsidRPr="004D0750" w:rsidRDefault="000F7EA6" w:rsidP="000F7EA6">
      <w:pPr>
        <w:pStyle w:val="Akapitzlist"/>
        <w:spacing w:line="480" w:lineRule="auto"/>
        <w:jc w:val="both"/>
      </w:pPr>
      <w:r>
        <w:t xml:space="preserve">Informed consent: </w:t>
      </w:r>
      <w:r w:rsidRPr="004D0750">
        <w:t>Owing to the retrospective and observational nature of the present study, written informed consents were not required and waived under Japanese law (Japan).</w:t>
      </w:r>
    </w:p>
    <w:p w14:paraId="0B9047AB" w14:textId="77777777" w:rsidR="000F7EA6" w:rsidRDefault="000F7EA6" w:rsidP="000F7EA6">
      <w:pPr>
        <w:pStyle w:val="Akapitzlist"/>
        <w:numPr>
          <w:ilvl w:val="0"/>
          <w:numId w:val="2"/>
        </w:numPr>
        <w:spacing w:after="160" w:line="480" w:lineRule="auto"/>
        <w:jc w:val="both"/>
      </w:pPr>
      <w:r w:rsidRPr="004D0750">
        <w:t>Moldova</w:t>
      </w:r>
    </w:p>
    <w:p w14:paraId="391A1621" w14:textId="77777777" w:rsidR="000F7EA6" w:rsidRDefault="000F7EA6" w:rsidP="000F7EA6">
      <w:pPr>
        <w:pStyle w:val="Akapitzlist"/>
        <w:spacing w:line="480" w:lineRule="auto"/>
        <w:jc w:val="both"/>
      </w:pPr>
      <w:r w:rsidRPr="004D0750">
        <w:t xml:space="preserve">Institution: </w:t>
      </w:r>
      <w:r w:rsidRPr="006F68AD">
        <w:t>Department of Cardiology, State University of Medicine and Pharmacy „</w:t>
      </w:r>
      <w:proofErr w:type="spellStart"/>
      <w:r w:rsidRPr="006F68AD">
        <w:t>Nicolae</w:t>
      </w:r>
      <w:proofErr w:type="spellEnd"/>
      <w:r w:rsidRPr="006F68AD">
        <w:t xml:space="preserve"> </w:t>
      </w:r>
      <w:proofErr w:type="spellStart"/>
      <w:r w:rsidRPr="006F68AD">
        <w:t>Testemitanu</w:t>
      </w:r>
      <w:proofErr w:type="spellEnd"/>
      <w:r w:rsidRPr="006F68AD">
        <w:t>”, Chisinau, Republic of Moldova.</w:t>
      </w:r>
    </w:p>
    <w:p w14:paraId="38CFD3DE" w14:textId="77777777" w:rsidR="000F7EA6" w:rsidRPr="00C95A52" w:rsidRDefault="000F7EA6" w:rsidP="000F7EA6">
      <w:pPr>
        <w:pStyle w:val="Akapitzlist"/>
        <w:spacing w:line="480" w:lineRule="auto"/>
        <w:jc w:val="both"/>
      </w:pPr>
      <w:r w:rsidRPr="004D0750">
        <w:t xml:space="preserve">Ethics number: </w:t>
      </w:r>
      <w:r w:rsidRPr="006F68AD">
        <w:t>Taking in consideration the fact that our Centre corresponds to a University Hospital dedicated to research in the field of Cardiology, all the admitted patients are informed about scientific character of the institution that their data are collected and could be used anonymously for scientific purposes, so they present their approval signing the Patient Consent Form, so their data can be collected and used for research purpose. Thus, PCHF-COVICAV Registry is an observational non-interventional study, there is no need in supplementary Ethics Approval accordi</w:t>
      </w:r>
      <w:r>
        <w:t>ng to our national legislation.</w:t>
      </w:r>
    </w:p>
    <w:p w14:paraId="17FFCA5C" w14:textId="77777777" w:rsidR="000F7EA6" w:rsidRPr="004D0750" w:rsidRDefault="000F7EA6" w:rsidP="000F7EA6">
      <w:pPr>
        <w:pStyle w:val="Akapitzlist"/>
        <w:spacing w:line="480" w:lineRule="auto"/>
        <w:jc w:val="both"/>
      </w:pPr>
      <w:r>
        <w:t xml:space="preserve">Informed consent: </w:t>
      </w:r>
      <w:r w:rsidRPr="006F68AD">
        <w:t>Informed consent was given by all patients discharged alive, and waived for patients who died during hospitalization.</w:t>
      </w:r>
    </w:p>
    <w:p w14:paraId="4B02F5AD" w14:textId="77777777" w:rsidR="000F7EA6" w:rsidRDefault="000F7EA6" w:rsidP="000F7EA6">
      <w:pPr>
        <w:pStyle w:val="Akapitzlist"/>
        <w:numPr>
          <w:ilvl w:val="0"/>
          <w:numId w:val="2"/>
        </w:numPr>
        <w:spacing w:after="160" w:line="480" w:lineRule="auto"/>
        <w:jc w:val="both"/>
      </w:pPr>
      <w:r w:rsidRPr="004D0750">
        <w:t>Poland</w:t>
      </w:r>
    </w:p>
    <w:p w14:paraId="4B97C7E9" w14:textId="77777777" w:rsidR="000F7EA6" w:rsidRDefault="000F7EA6" w:rsidP="000F7EA6">
      <w:pPr>
        <w:pStyle w:val="Akapitzlist"/>
        <w:spacing w:line="480" w:lineRule="auto"/>
        <w:jc w:val="both"/>
      </w:pPr>
      <w:r w:rsidRPr="004D0750">
        <w:t xml:space="preserve">Institution: </w:t>
      </w:r>
      <w:r>
        <w:t>Wroclaw Medical University</w:t>
      </w:r>
    </w:p>
    <w:p w14:paraId="18DD1C39" w14:textId="77777777" w:rsidR="000F7EA6" w:rsidRDefault="000F7EA6" w:rsidP="000F7EA6">
      <w:pPr>
        <w:pStyle w:val="Akapitzlist"/>
        <w:spacing w:line="480" w:lineRule="auto"/>
        <w:jc w:val="both"/>
      </w:pPr>
      <w:r w:rsidRPr="004D0750">
        <w:t>Ethics number:</w:t>
      </w:r>
      <w:r>
        <w:t xml:space="preserve"> 240/2020</w:t>
      </w:r>
    </w:p>
    <w:p w14:paraId="441A92A5" w14:textId="5A4287BE" w:rsidR="000F7EA6" w:rsidRPr="004D0750" w:rsidRDefault="000F7EA6" w:rsidP="00782E2D">
      <w:pPr>
        <w:pStyle w:val="Akapitzlist"/>
        <w:spacing w:line="480" w:lineRule="auto"/>
        <w:jc w:val="both"/>
      </w:pPr>
      <w:r>
        <w:lastRenderedPageBreak/>
        <w:t xml:space="preserve">Informed consent: </w:t>
      </w:r>
      <w:r w:rsidRPr="009A7CF5">
        <w:t>was given by all patients discharged alive</w:t>
      </w:r>
      <w:r>
        <w:t xml:space="preserve"> for prospective observation</w:t>
      </w:r>
      <w:r w:rsidRPr="009A7CF5">
        <w:t>, and waived for patients who died during hospitalization.</w:t>
      </w:r>
      <w:r>
        <w:t xml:space="preserve"> For retrospective part of the study was </w:t>
      </w:r>
      <w:r w:rsidRPr="00C95A52">
        <w:t>not required.</w:t>
      </w:r>
    </w:p>
    <w:p w14:paraId="4A78AB91" w14:textId="77777777" w:rsidR="000F7EA6" w:rsidRPr="003246C4" w:rsidRDefault="000F7EA6" w:rsidP="000F7EA6">
      <w:pPr>
        <w:pStyle w:val="Akapitzlist"/>
        <w:numPr>
          <w:ilvl w:val="0"/>
          <w:numId w:val="2"/>
        </w:numPr>
        <w:spacing w:after="160" w:line="480" w:lineRule="auto"/>
        <w:jc w:val="both"/>
      </w:pPr>
      <w:r w:rsidRPr="003246C4">
        <w:t>Serbia</w:t>
      </w:r>
    </w:p>
    <w:p w14:paraId="47E6C536" w14:textId="2A7A663E" w:rsidR="003246C4" w:rsidRDefault="003246C4" w:rsidP="003246C4">
      <w:pPr>
        <w:pStyle w:val="Akapitzlist"/>
        <w:spacing w:after="160" w:line="480" w:lineRule="auto"/>
        <w:jc w:val="both"/>
      </w:pPr>
      <w:r w:rsidRPr="0071623E">
        <w:t>Institution</w:t>
      </w:r>
      <w:r>
        <w:t>:</w:t>
      </w:r>
      <w:r w:rsidRPr="0071623E">
        <w:t xml:space="preserve"> Institute for Cardiovascular Diseases </w:t>
      </w:r>
      <w:proofErr w:type="spellStart"/>
      <w:r w:rsidRPr="0071623E">
        <w:t>Dedinje</w:t>
      </w:r>
      <w:proofErr w:type="spellEnd"/>
      <w:r w:rsidRPr="0071623E">
        <w:t>, Belgrade</w:t>
      </w:r>
    </w:p>
    <w:p w14:paraId="7B288FDD" w14:textId="77777777" w:rsidR="003246C4" w:rsidRDefault="003246C4" w:rsidP="003246C4">
      <w:pPr>
        <w:pStyle w:val="Akapitzlist"/>
        <w:spacing w:after="160" w:line="480" w:lineRule="auto"/>
        <w:jc w:val="both"/>
      </w:pPr>
      <w:r>
        <w:t>E</w:t>
      </w:r>
      <w:r w:rsidRPr="0071623E">
        <w:t>thics number 2767/2020</w:t>
      </w:r>
    </w:p>
    <w:p w14:paraId="476D51C5" w14:textId="5E241D06" w:rsidR="003246C4" w:rsidRPr="00782E2D" w:rsidRDefault="003246C4" w:rsidP="003246C4">
      <w:pPr>
        <w:pStyle w:val="Akapitzlist"/>
        <w:spacing w:after="160" w:line="480" w:lineRule="auto"/>
        <w:jc w:val="both"/>
        <w:rPr>
          <w:highlight w:val="green"/>
        </w:rPr>
      </w:pPr>
      <w:r>
        <w:t>Informed consent waived.</w:t>
      </w:r>
    </w:p>
    <w:p w14:paraId="125ABB89" w14:textId="77777777" w:rsidR="000F7EA6" w:rsidRDefault="000F7EA6" w:rsidP="000F7EA6">
      <w:pPr>
        <w:pStyle w:val="Akapitzlist"/>
        <w:numPr>
          <w:ilvl w:val="0"/>
          <w:numId w:val="2"/>
        </w:numPr>
        <w:spacing w:after="160" w:line="480" w:lineRule="auto"/>
        <w:jc w:val="both"/>
      </w:pPr>
      <w:r w:rsidRPr="004D0750">
        <w:t>Spain</w:t>
      </w:r>
    </w:p>
    <w:p w14:paraId="3DD932CA" w14:textId="77777777" w:rsidR="000F7EA6" w:rsidRPr="006F68AD" w:rsidRDefault="000F7EA6" w:rsidP="000F7EA6">
      <w:pPr>
        <w:pStyle w:val="Akapitzlist"/>
        <w:spacing w:line="480" w:lineRule="auto"/>
        <w:jc w:val="both"/>
        <w:rPr>
          <w:lang w:val="en-US"/>
        </w:rPr>
      </w:pPr>
      <w:r>
        <w:t>Institution</w:t>
      </w:r>
      <w:r w:rsidRPr="00030E19">
        <w:t>:</w:t>
      </w:r>
      <w:r w:rsidRPr="006F68AD">
        <w:t xml:space="preserve"> A </w:t>
      </w:r>
      <w:proofErr w:type="spellStart"/>
      <w:r w:rsidRPr="006F68AD">
        <w:t>Coruña</w:t>
      </w:r>
      <w:proofErr w:type="spellEnd"/>
      <w:r w:rsidRPr="006F68AD">
        <w:t xml:space="preserve"> University Hospital, A </w:t>
      </w:r>
      <w:proofErr w:type="spellStart"/>
      <w:r w:rsidRPr="006F68AD">
        <w:t>Coruña</w:t>
      </w:r>
      <w:proofErr w:type="spellEnd"/>
      <w:r w:rsidRPr="006F68AD">
        <w:t>, Spain.</w:t>
      </w:r>
    </w:p>
    <w:p w14:paraId="507E35D1" w14:textId="77777777" w:rsidR="000F7EA6" w:rsidRDefault="000F7EA6" w:rsidP="000F7EA6">
      <w:pPr>
        <w:pStyle w:val="Akapitzlist"/>
        <w:spacing w:line="480" w:lineRule="auto"/>
        <w:jc w:val="both"/>
      </w:pPr>
      <w:r w:rsidRPr="004D0750">
        <w:t xml:space="preserve">Ethics number: </w:t>
      </w:r>
      <w:r w:rsidRPr="006F68AD">
        <w:t>The study protocol was approved by the Committee for Ethics in Clinical Investigation of the Autonomous Community of Galicia (Spain), 240/2020.</w:t>
      </w:r>
    </w:p>
    <w:p w14:paraId="7254FDF1" w14:textId="7D19A161" w:rsidR="000F7EA6" w:rsidRPr="004D0750" w:rsidRDefault="000F7EA6" w:rsidP="00782E2D">
      <w:pPr>
        <w:pStyle w:val="Akapitzlist"/>
        <w:spacing w:line="480" w:lineRule="auto"/>
        <w:jc w:val="both"/>
      </w:pPr>
      <w:r w:rsidRPr="00580FAB">
        <w:t xml:space="preserve">Informed consent: </w:t>
      </w:r>
      <w:r w:rsidR="004F71BD" w:rsidRPr="00580FAB">
        <w:t>oral</w:t>
      </w:r>
      <w:r w:rsidR="004F71BD" w:rsidRPr="004F71BD">
        <w:t xml:space="preserve"> informed consent</w:t>
      </w:r>
      <w:r w:rsidR="004F71BD">
        <w:t>.</w:t>
      </w:r>
    </w:p>
    <w:p w14:paraId="419F0D32" w14:textId="77777777" w:rsidR="000F7EA6" w:rsidRDefault="000F7EA6" w:rsidP="000F7EA6">
      <w:pPr>
        <w:pStyle w:val="Akapitzlist"/>
        <w:numPr>
          <w:ilvl w:val="0"/>
          <w:numId w:val="2"/>
        </w:numPr>
        <w:spacing w:after="160" w:line="480" w:lineRule="auto"/>
        <w:jc w:val="both"/>
      </w:pPr>
      <w:r w:rsidRPr="004D0750">
        <w:t>Switzerland</w:t>
      </w:r>
    </w:p>
    <w:p w14:paraId="0DCA20BE" w14:textId="14FAB41D" w:rsidR="000F7EA6" w:rsidRDefault="000F7EA6" w:rsidP="000F7EA6">
      <w:pPr>
        <w:pStyle w:val="Akapitzlist"/>
        <w:spacing w:line="480" w:lineRule="auto"/>
        <w:jc w:val="both"/>
      </w:pPr>
      <w:r>
        <w:t>Institution</w:t>
      </w:r>
      <w:r w:rsidR="00343AAC">
        <w:t>s</w:t>
      </w:r>
      <w:r w:rsidRPr="00030E19">
        <w:t xml:space="preserve">: </w:t>
      </w:r>
      <w:r w:rsidR="00343AAC">
        <w:t xml:space="preserve">University Hospital Zurich, </w:t>
      </w:r>
      <w:proofErr w:type="spellStart"/>
      <w:r w:rsidR="00343AAC">
        <w:t>Luzerner</w:t>
      </w:r>
      <w:proofErr w:type="spellEnd"/>
      <w:r w:rsidR="00343AAC">
        <w:t xml:space="preserve"> </w:t>
      </w:r>
      <w:proofErr w:type="spellStart"/>
      <w:r w:rsidR="00343AAC">
        <w:t>Kantonsspital</w:t>
      </w:r>
      <w:proofErr w:type="spellEnd"/>
      <w:r w:rsidR="00343AAC">
        <w:t xml:space="preserve">, </w:t>
      </w:r>
      <w:r w:rsidR="00343AAC" w:rsidRPr="00030E19">
        <w:t>University Hospitals of Geneva</w:t>
      </w:r>
    </w:p>
    <w:p w14:paraId="1E56C9E1" w14:textId="77777777" w:rsidR="000F7EA6" w:rsidRDefault="000F7EA6" w:rsidP="000F7EA6">
      <w:pPr>
        <w:pStyle w:val="Akapitzlist"/>
        <w:spacing w:line="480" w:lineRule="auto"/>
        <w:jc w:val="both"/>
      </w:pPr>
      <w:r w:rsidRPr="004D0750">
        <w:t xml:space="preserve">Ethics number: Ethics committee of Zurich, </w:t>
      </w:r>
      <w:r>
        <w:t>BASEC-Nr. 2020-00853</w:t>
      </w:r>
      <w:r w:rsidRPr="004D0750">
        <w:t xml:space="preserve"> </w:t>
      </w:r>
    </w:p>
    <w:p w14:paraId="57B44301" w14:textId="1122EF4C" w:rsidR="000F7EA6" w:rsidRPr="004D0750" w:rsidRDefault="000F7EA6" w:rsidP="00343AAC">
      <w:pPr>
        <w:pStyle w:val="Akapitzlist"/>
        <w:spacing w:line="480" w:lineRule="auto"/>
        <w:jc w:val="both"/>
      </w:pPr>
      <w:r w:rsidRPr="004D0750">
        <w:t xml:space="preserve">Informed consent </w:t>
      </w:r>
      <w:r w:rsidR="00343AAC">
        <w:t xml:space="preserve">or general informed consent </w:t>
      </w:r>
      <w:r w:rsidRPr="004D0750">
        <w:t>was given by all patients discharged alive, and waived for patients w</w:t>
      </w:r>
      <w:r w:rsidR="00343AAC">
        <w:t>ho died during hospitalization</w:t>
      </w:r>
      <w:r w:rsidRPr="004D0750">
        <w:t>.</w:t>
      </w:r>
    </w:p>
    <w:p w14:paraId="397B6849" w14:textId="77777777" w:rsidR="000F7EA6" w:rsidRDefault="000F7EA6" w:rsidP="000F7EA6">
      <w:pPr>
        <w:pStyle w:val="Akapitzlist"/>
        <w:numPr>
          <w:ilvl w:val="0"/>
          <w:numId w:val="2"/>
        </w:numPr>
        <w:spacing w:after="160" w:line="480" w:lineRule="auto"/>
        <w:jc w:val="both"/>
      </w:pPr>
      <w:r w:rsidRPr="004D0750">
        <w:t>Turkey</w:t>
      </w:r>
    </w:p>
    <w:p w14:paraId="4E5C9A13" w14:textId="77777777" w:rsidR="000F7EA6" w:rsidRDefault="000F7EA6" w:rsidP="000F7EA6">
      <w:pPr>
        <w:pStyle w:val="Akapitzlist"/>
        <w:spacing w:line="480" w:lineRule="auto"/>
        <w:jc w:val="both"/>
      </w:pPr>
      <w:r w:rsidRPr="00C95A52">
        <w:t>Institution: Department of Cardiology, Mersin Univ</w:t>
      </w:r>
      <w:r>
        <w:t>ersity Medical Faculty, Mersin</w:t>
      </w:r>
    </w:p>
    <w:p w14:paraId="518FB7C6" w14:textId="77777777" w:rsidR="000F7EA6" w:rsidRPr="00C95A52" w:rsidRDefault="000F7EA6" w:rsidP="000F7EA6">
      <w:pPr>
        <w:pStyle w:val="Akapitzlist"/>
        <w:spacing w:line="480" w:lineRule="auto"/>
        <w:jc w:val="both"/>
      </w:pPr>
      <w:r w:rsidRPr="00C95A52">
        <w:t xml:space="preserve">Ethics number: </w:t>
      </w:r>
      <w:r w:rsidRPr="00C95A52">
        <w:rPr>
          <w:rFonts w:eastAsia="Times New Roman"/>
          <w:lang w:val="tr-TR" w:eastAsia="tr-TR"/>
        </w:rPr>
        <w:t xml:space="preserve">2020/345 </w:t>
      </w:r>
    </w:p>
    <w:p w14:paraId="1189FDDA" w14:textId="3F752A9C" w:rsidR="000F7EA6" w:rsidRPr="004D0750" w:rsidRDefault="000F7EA6" w:rsidP="000F7EA6">
      <w:pPr>
        <w:pStyle w:val="Akapitzlist"/>
        <w:spacing w:line="480" w:lineRule="auto"/>
        <w:jc w:val="both"/>
      </w:pPr>
      <w:r w:rsidRPr="00D05E77">
        <w:t xml:space="preserve">Informed consent: </w:t>
      </w:r>
      <w:r w:rsidR="00D05E77" w:rsidRPr="00D05E77">
        <w:t>waived</w:t>
      </w:r>
      <w:r w:rsidR="00D05E77">
        <w:t>.</w:t>
      </w:r>
    </w:p>
    <w:p w14:paraId="77489952" w14:textId="77777777" w:rsidR="000F7EA6" w:rsidRDefault="000F7EA6">
      <w:pPr>
        <w:spacing w:after="160" w:line="259" w:lineRule="auto"/>
        <w:rPr>
          <w:rFonts w:eastAsia="Times New Roman"/>
          <w:b/>
          <w:lang w:eastAsia="pl-PL"/>
        </w:rPr>
      </w:pPr>
    </w:p>
    <w:p w14:paraId="51380DF7" w14:textId="77777777" w:rsidR="00782E2D" w:rsidRDefault="00782E2D">
      <w:pPr>
        <w:spacing w:after="160" w:line="259" w:lineRule="auto"/>
        <w:rPr>
          <w:rFonts w:eastAsia="Times New Roman"/>
          <w:b/>
          <w:lang w:eastAsia="pl-PL"/>
        </w:rPr>
      </w:pPr>
      <w:r>
        <w:rPr>
          <w:rFonts w:eastAsia="Times New Roman"/>
          <w:b/>
          <w:lang w:eastAsia="pl-PL"/>
        </w:rPr>
        <w:br w:type="page"/>
      </w:r>
    </w:p>
    <w:p w14:paraId="5D342D5D" w14:textId="77777777" w:rsidR="00F0393A" w:rsidRDefault="00F0393A" w:rsidP="00F0393A">
      <w:pPr>
        <w:pStyle w:val="p1"/>
        <w:spacing w:line="480" w:lineRule="auto"/>
        <w:jc w:val="both"/>
        <w:rPr>
          <w:rFonts w:ascii="Times New Roman" w:hAnsi="Times New Roman"/>
          <w:bCs/>
          <w:sz w:val="24"/>
          <w:szCs w:val="24"/>
          <w:shd w:val="clear" w:color="auto" w:fill="FFFFFF"/>
        </w:rPr>
        <w:sectPr w:rsidR="00F0393A" w:rsidSect="003246C4">
          <w:headerReference w:type="even" r:id="rId10"/>
          <w:headerReference w:type="default" r:id="rId11"/>
          <w:footerReference w:type="default" r:id="rId12"/>
          <w:pgSz w:w="11906" w:h="16838"/>
          <w:pgMar w:top="1417" w:right="1417" w:bottom="1417" w:left="1417" w:header="708" w:footer="708" w:gutter="0"/>
          <w:cols w:space="708"/>
          <w:docGrid w:linePitch="360"/>
        </w:sectPr>
      </w:pPr>
    </w:p>
    <w:p w14:paraId="0507F8B8" w14:textId="290049D7" w:rsidR="00BD3991" w:rsidRPr="003246C4" w:rsidRDefault="00BD3991">
      <w:pPr>
        <w:rPr>
          <w:b/>
        </w:rPr>
      </w:pPr>
      <w:r w:rsidRPr="003246C4">
        <w:rPr>
          <w:b/>
        </w:rPr>
        <w:lastRenderedPageBreak/>
        <w:t>Supplemental figures.</w:t>
      </w:r>
    </w:p>
    <w:p w14:paraId="3E029BEB" w14:textId="4E080368" w:rsidR="00BD3991" w:rsidRDefault="00BD3991" w:rsidP="00BD3991">
      <w:pPr>
        <w:jc w:val="center"/>
      </w:pPr>
    </w:p>
    <w:p w14:paraId="6E809D41" w14:textId="65C0553E" w:rsidR="00C56AA5" w:rsidRDefault="0082525D" w:rsidP="00BD3991">
      <w:pPr>
        <w:jc w:val="center"/>
      </w:pPr>
      <w:r>
        <w:rPr>
          <w:noProof/>
          <w:lang w:val="pl-PL" w:eastAsia="pl-PL"/>
        </w:rPr>
        <w:drawing>
          <wp:inline distT="0" distB="0" distL="0" distR="0" wp14:anchorId="1E931C71" wp14:editId="0AB47CDF">
            <wp:extent cx="4026408" cy="4416552"/>
            <wp:effectExtent l="0" t="0" r="1270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S1.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26408" cy="4416552"/>
                    </a:xfrm>
                    <a:prstGeom prst="rect">
                      <a:avLst/>
                    </a:prstGeom>
                  </pic:spPr>
                </pic:pic>
              </a:graphicData>
            </a:graphic>
          </wp:inline>
        </w:drawing>
      </w:r>
    </w:p>
    <w:p w14:paraId="1B3BC308" w14:textId="6BB29683" w:rsidR="003F69A6" w:rsidRDefault="00BD3991" w:rsidP="00BD3991">
      <w:pPr>
        <w:jc w:val="both"/>
        <w:rPr>
          <w:rFonts w:eastAsia="Times New Roman"/>
          <w:lang w:eastAsia="pl-PL"/>
        </w:rPr>
      </w:pPr>
      <w:r w:rsidRPr="00BD3991">
        <w:rPr>
          <w:b/>
        </w:rPr>
        <w:t>Figure S1.</w:t>
      </w:r>
      <w:r>
        <w:t xml:space="preserve"> </w:t>
      </w:r>
      <w:r w:rsidR="00C56AA5" w:rsidRPr="00C56AA5">
        <w:rPr>
          <w:b/>
        </w:rPr>
        <w:t>Univariable</w:t>
      </w:r>
      <w:r w:rsidR="00C56AA5">
        <w:rPr>
          <w:b/>
        </w:rPr>
        <w:t xml:space="preserve"> regression</w:t>
      </w:r>
      <w:r w:rsidR="00C56AA5" w:rsidRPr="00C56AA5">
        <w:rPr>
          <w:b/>
        </w:rPr>
        <w:t xml:space="preserve"> model</w:t>
      </w:r>
      <w:r w:rsidR="00C56AA5">
        <w:rPr>
          <w:b/>
        </w:rPr>
        <w:t>s</w:t>
      </w:r>
      <w:r w:rsidR="00C56AA5" w:rsidRPr="00C56AA5">
        <w:rPr>
          <w:b/>
        </w:rPr>
        <w:t xml:space="preserve"> for </w:t>
      </w:r>
      <w:r w:rsidRPr="00C56AA5">
        <w:rPr>
          <w:b/>
        </w:rPr>
        <w:t>demographical parameters, cardiovascular risk factors, cardiovascular diseases and comorbidities</w:t>
      </w:r>
      <w:r w:rsidR="00C56AA5" w:rsidRPr="00C56AA5">
        <w:rPr>
          <w:b/>
        </w:rPr>
        <w:t xml:space="preserve"> and </w:t>
      </w:r>
      <w:r w:rsidR="00C56AA5">
        <w:rPr>
          <w:b/>
        </w:rPr>
        <w:t>their association</w:t>
      </w:r>
      <w:r w:rsidR="00C56AA5" w:rsidRPr="00C56AA5">
        <w:rPr>
          <w:b/>
        </w:rPr>
        <w:t xml:space="preserve"> with in-hospital mortality in patients with CVDRF</w:t>
      </w:r>
      <w:r w:rsidRPr="0088577B">
        <w:t xml:space="preserve">. </w:t>
      </w:r>
      <w:r w:rsidRPr="002055F0">
        <w:rPr>
          <w:rFonts w:eastAsia="Times New Roman"/>
          <w:lang w:eastAsia="pl-PL"/>
        </w:rPr>
        <w:t>BMI=body mass index, CKD=chronic kidney disease, COPD=chronic obstructive pulmonary disease, eGFR=estimated glomerular filtration rate, PAD=peripheral artery disease.</w:t>
      </w:r>
    </w:p>
    <w:p w14:paraId="7FA1CE14" w14:textId="77777777" w:rsidR="003F69A6" w:rsidRDefault="003F69A6">
      <w:pPr>
        <w:rPr>
          <w:rFonts w:eastAsia="Times New Roman"/>
          <w:lang w:eastAsia="pl-PL"/>
        </w:rPr>
      </w:pPr>
      <w:r>
        <w:rPr>
          <w:rFonts w:eastAsia="Times New Roman"/>
          <w:lang w:eastAsia="pl-PL"/>
        </w:rPr>
        <w:br w:type="page"/>
      </w:r>
    </w:p>
    <w:p w14:paraId="7D6BC4FB" w14:textId="7106A0BE" w:rsidR="003F69A6" w:rsidRDefault="0021605F" w:rsidP="00CB0A59">
      <w:pPr>
        <w:jc w:val="center"/>
      </w:pPr>
      <w:r>
        <w:rPr>
          <w:noProof/>
          <w:lang w:val="pl-PL" w:eastAsia="pl-PL"/>
        </w:rPr>
        <w:lastRenderedPageBreak/>
        <w:drawing>
          <wp:inline distT="0" distB="0" distL="0" distR="0" wp14:anchorId="0B1CEBF8" wp14:editId="38CECFCC">
            <wp:extent cx="4937760" cy="5331460"/>
            <wp:effectExtent l="0" t="0" r="0" b="2540"/>
            <wp:docPr id="4" name="Picture 4" descr="Figures/Supplemental%20figur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s/Supplemental%20figure%20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37760" cy="5331460"/>
                    </a:xfrm>
                    <a:prstGeom prst="rect">
                      <a:avLst/>
                    </a:prstGeom>
                    <a:noFill/>
                    <a:ln>
                      <a:noFill/>
                    </a:ln>
                  </pic:spPr>
                </pic:pic>
              </a:graphicData>
            </a:graphic>
          </wp:inline>
        </w:drawing>
      </w:r>
    </w:p>
    <w:p w14:paraId="01837C3B" w14:textId="77777777" w:rsidR="00782E2D" w:rsidRDefault="003F69A6" w:rsidP="00BD3991">
      <w:pPr>
        <w:jc w:val="both"/>
      </w:pPr>
      <w:r w:rsidRPr="00CB0A59">
        <w:rPr>
          <w:b/>
        </w:rPr>
        <w:t>Figure S2.</w:t>
      </w:r>
      <w:r>
        <w:t xml:space="preserve"> </w:t>
      </w:r>
      <w:r w:rsidRPr="00CB0A59">
        <w:rPr>
          <w:b/>
        </w:rPr>
        <w:t>Reported causes of death in patients with cardiovascular disease and/o</w:t>
      </w:r>
      <w:r w:rsidR="00E24377" w:rsidRPr="00CB0A59">
        <w:rPr>
          <w:b/>
        </w:rPr>
        <w:t>r risk factors during hospitaliz</w:t>
      </w:r>
      <w:r w:rsidRPr="00CB0A59">
        <w:rPr>
          <w:b/>
        </w:rPr>
        <w:t>ation for COVID-19</w:t>
      </w:r>
      <w:r>
        <w:t xml:space="preserve"> (available in 253/323 </w:t>
      </w:r>
      <w:r w:rsidR="0092691E">
        <w:t>deceased patients)</w:t>
      </w:r>
      <w:r w:rsidR="00E24377">
        <w:t xml:space="preserve"> in several subgroups: (A): total CVDRF group (cardiovascular disease and/or risk factors), further subdivided in patients with or without history of heart failure and (B) patients from the CVDRF group with a heart failure event at admission/during COVID-19 hospitalization</w:t>
      </w:r>
      <w:r w:rsidR="00CB0A59">
        <w:t xml:space="preserve"> (more than 1 cause of death could be reported per patient). CVDRF=cardiovascular disease and/or risk factors; HF=heart failure.</w:t>
      </w:r>
    </w:p>
    <w:p w14:paraId="6D6F217C" w14:textId="77777777" w:rsidR="00782E2D" w:rsidRDefault="00782E2D">
      <w:pPr>
        <w:spacing w:after="160" w:line="259" w:lineRule="auto"/>
      </w:pPr>
      <w:r>
        <w:br w:type="page"/>
      </w:r>
    </w:p>
    <w:p w14:paraId="5B648553" w14:textId="77777777" w:rsidR="00782E2D" w:rsidRPr="00894B65" w:rsidRDefault="00782E2D" w:rsidP="00782E2D">
      <w:pPr>
        <w:jc w:val="both"/>
        <w:rPr>
          <w:b/>
        </w:rPr>
      </w:pPr>
      <w:r w:rsidRPr="00894B65">
        <w:rPr>
          <w:b/>
        </w:rPr>
        <w:lastRenderedPageBreak/>
        <w:t xml:space="preserve">Figure S3. Age distribution in patients with cardiovascular disease/and or risk factors (CVDRF </w:t>
      </w:r>
      <w:r>
        <w:rPr>
          <w:b/>
        </w:rPr>
        <w:t>cohort</w:t>
      </w:r>
      <w:r w:rsidRPr="00894B65">
        <w:rPr>
          <w:b/>
        </w:rPr>
        <w:t>).</w:t>
      </w:r>
    </w:p>
    <w:p w14:paraId="3A5B9958" w14:textId="77777777" w:rsidR="00782E2D" w:rsidRDefault="00782E2D" w:rsidP="00782E2D">
      <w:pPr>
        <w:jc w:val="both"/>
      </w:pPr>
    </w:p>
    <w:p w14:paraId="671696CA" w14:textId="77777777" w:rsidR="00782E2D" w:rsidRDefault="00782E2D" w:rsidP="00782E2D">
      <w:pPr>
        <w:jc w:val="both"/>
      </w:pPr>
      <w:r>
        <w:rPr>
          <w:noProof/>
          <w:lang w:val="pl-PL" w:eastAsia="pl-PL"/>
        </w:rPr>
        <w:drawing>
          <wp:inline distT="0" distB="0" distL="0" distR="0" wp14:anchorId="2E48B703" wp14:editId="36A1ADB4">
            <wp:extent cx="4946904" cy="3578352"/>
            <wp:effectExtent l="0" t="0" r="635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S3-01.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46904" cy="3578352"/>
                    </a:xfrm>
                    <a:prstGeom prst="rect">
                      <a:avLst/>
                    </a:prstGeom>
                  </pic:spPr>
                </pic:pic>
              </a:graphicData>
            </a:graphic>
          </wp:inline>
        </w:drawing>
      </w:r>
    </w:p>
    <w:p w14:paraId="68A3AAB5" w14:textId="77777777" w:rsidR="00782E2D" w:rsidRDefault="00782E2D" w:rsidP="00782E2D">
      <w:pPr>
        <w:jc w:val="both"/>
      </w:pPr>
    </w:p>
    <w:p w14:paraId="69D8CE19" w14:textId="77777777" w:rsidR="00782E2D" w:rsidRDefault="00782E2D" w:rsidP="00782E2D">
      <w:pPr>
        <w:jc w:val="both"/>
      </w:pPr>
    </w:p>
    <w:tbl>
      <w:tblPr>
        <w:tblW w:w="8784" w:type="dxa"/>
        <w:jc w:val="center"/>
        <w:tblLook w:val="04A0" w:firstRow="1" w:lastRow="0" w:firstColumn="1" w:lastColumn="0" w:noHBand="0" w:noVBand="1"/>
      </w:tblPr>
      <w:tblGrid>
        <w:gridCol w:w="1380"/>
        <w:gridCol w:w="1300"/>
        <w:gridCol w:w="1300"/>
        <w:gridCol w:w="1544"/>
        <w:gridCol w:w="1417"/>
        <w:gridCol w:w="1843"/>
      </w:tblGrid>
      <w:tr w:rsidR="00707E23" w14:paraId="267AEE04" w14:textId="77777777" w:rsidTr="003C6768">
        <w:trPr>
          <w:trHeight w:val="260"/>
          <w:jc w:val="center"/>
        </w:trPr>
        <w:tc>
          <w:tcPr>
            <w:tcW w:w="1380" w:type="dxa"/>
            <w:vMerge w:val="restart"/>
            <w:tcBorders>
              <w:top w:val="single" w:sz="4" w:space="0" w:color="auto"/>
              <w:left w:val="single" w:sz="4" w:space="0" w:color="auto"/>
              <w:right w:val="single" w:sz="4" w:space="0" w:color="auto"/>
            </w:tcBorders>
            <w:shd w:val="clear" w:color="auto" w:fill="auto"/>
            <w:noWrap/>
            <w:vAlign w:val="center"/>
          </w:tcPr>
          <w:p w14:paraId="0AD94ED1" w14:textId="77777777" w:rsidR="00707E23" w:rsidRPr="00EC3FDD" w:rsidRDefault="00707E23" w:rsidP="00EE7481">
            <w:pPr>
              <w:jc w:val="center"/>
              <w:rPr>
                <w:rFonts w:eastAsia="Times New Roman"/>
                <w:b/>
                <w:bCs/>
                <w:color w:val="000000"/>
                <w:sz w:val="20"/>
                <w:szCs w:val="20"/>
              </w:rPr>
            </w:pPr>
            <w:r w:rsidRPr="00EC3FDD">
              <w:rPr>
                <w:rFonts w:eastAsia="Times New Roman"/>
                <w:b/>
                <w:bCs/>
                <w:color w:val="000000"/>
                <w:sz w:val="20"/>
                <w:szCs w:val="20"/>
              </w:rPr>
              <w:t>Age per 5 years</w:t>
            </w:r>
          </w:p>
        </w:tc>
        <w:tc>
          <w:tcPr>
            <w:tcW w:w="1300" w:type="dxa"/>
            <w:vMerge w:val="restart"/>
            <w:tcBorders>
              <w:top w:val="single" w:sz="4" w:space="0" w:color="auto"/>
              <w:left w:val="nil"/>
              <w:right w:val="single" w:sz="4" w:space="0" w:color="auto"/>
            </w:tcBorders>
            <w:shd w:val="clear" w:color="000000" w:fill="FFFFFF"/>
            <w:noWrap/>
            <w:vAlign w:val="center"/>
          </w:tcPr>
          <w:p w14:paraId="4DB15602" w14:textId="77777777" w:rsidR="00707E23" w:rsidRPr="00EC3FDD" w:rsidRDefault="00707E23" w:rsidP="00EE7481">
            <w:pPr>
              <w:jc w:val="center"/>
              <w:rPr>
                <w:rFonts w:eastAsia="Times New Roman"/>
                <w:b/>
                <w:bCs/>
                <w:color w:val="000000"/>
                <w:sz w:val="20"/>
                <w:szCs w:val="20"/>
              </w:rPr>
            </w:pPr>
            <w:r w:rsidRPr="00EC3FDD">
              <w:rPr>
                <w:rFonts w:eastAsia="Times New Roman"/>
                <w:b/>
                <w:bCs/>
                <w:color w:val="000000"/>
                <w:sz w:val="20"/>
                <w:szCs w:val="20"/>
              </w:rPr>
              <w:t>n patients</w:t>
            </w:r>
          </w:p>
        </w:tc>
        <w:tc>
          <w:tcPr>
            <w:tcW w:w="1300" w:type="dxa"/>
            <w:vMerge w:val="restart"/>
            <w:tcBorders>
              <w:top w:val="single" w:sz="4" w:space="0" w:color="auto"/>
              <w:left w:val="nil"/>
              <w:right w:val="single" w:sz="4" w:space="0" w:color="auto"/>
            </w:tcBorders>
            <w:shd w:val="clear" w:color="auto" w:fill="auto"/>
            <w:noWrap/>
            <w:vAlign w:val="center"/>
          </w:tcPr>
          <w:p w14:paraId="273D5967" w14:textId="77777777" w:rsidR="00707E23" w:rsidRPr="00EC3FDD" w:rsidRDefault="00707E23" w:rsidP="00EE7481">
            <w:pPr>
              <w:rPr>
                <w:rFonts w:eastAsia="Times New Roman"/>
                <w:b/>
                <w:bCs/>
                <w:color w:val="000000"/>
                <w:sz w:val="20"/>
                <w:szCs w:val="20"/>
              </w:rPr>
            </w:pPr>
            <w:r w:rsidRPr="00EC3FDD">
              <w:rPr>
                <w:rFonts w:eastAsia="Times New Roman"/>
                <w:b/>
                <w:bCs/>
                <w:color w:val="000000"/>
                <w:sz w:val="20"/>
                <w:szCs w:val="20"/>
              </w:rPr>
              <w:t>% (of 1282)</w:t>
            </w:r>
          </w:p>
        </w:tc>
        <w:tc>
          <w:tcPr>
            <w:tcW w:w="4804" w:type="dxa"/>
            <w:gridSpan w:val="3"/>
            <w:tcBorders>
              <w:top w:val="single" w:sz="4" w:space="0" w:color="auto"/>
              <w:left w:val="nil"/>
              <w:bottom w:val="single" w:sz="4" w:space="0" w:color="auto"/>
              <w:right w:val="single" w:sz="4" w:space="0" w:color="auto"/>
            </w:tcBorders>
            <w:vAlign w:val="center"/>
          </w:tcPr>
          <w:p w14:paraId="779B939D" w14:textId="77777777" w:rsidR="00707E23" w:rsidRPr="00EC3FDD" w:rsidRDefault="00707E23" w:rsidP="00EE7481">
            <w:pPr>
              <w:jc w:val="center"/>
              <w:rPr>
                <w:rFonts w:eastAsia="Times New Roman"/>
                <w:b/>
                <w:bCs/>
                <w:color w:val="000000"/>
                <w:sz w:val="20"/>
                <w:szCs w:val="20"/>
              </w:rPr>
            </w:pPr>
            <w:r w:rsidRPr="00EC3FDD">
              <w:rPr>
                <w:rFonts w:eastAsia="Times New Roman"/>
                <w:b/>
                <w:bCs/>
                <w:color w:val="000000"/>
                <w:sz w:val="20"/>
                <w:szCs w:val="20"/>
              </w:rPr>
              <w:t>In-hospital mortality</w:t>
            </w:r>
          </w:p>
        </w:tc>
      </w:tr>
      <w:tr w:rsidR="00707E23" w14:paraId="4E1D36C3" w14:textId="77777777" w:rsidTr="003C6768">
        <w:trPr>
          <w:trHeight w:val="260"/>
          <w:jc w:val="center"/>
        </w:trPr>
        <w:tc>
          <w:tcPr>
            <w:tcW w:w="1380" w:type="dxa"/>
            <w:vMerge/>
            <w:tcBorders>
              <w:left w:val="single" w:sz="4" w:space="0" w:color="auto"/>
              <w:bottom w:val="single" w:sz="4" w:space="0" w:color="auto"/>
              <w:right w:val="single" w:sz="4" w:space="0" w:color="auto"/>
            </w:tcBorders>
            <w:shd w:val="clear" w:color="auto" w:fill="auto"/>
            <w:noWrap/>
            <w:vAlign w:val="center"/>
            <w:hideMark/>
          </w:tcPr>
          <w:p w14:paraId="5509CC38" w14:textId="77777777" w:rsidR="00707E23" w:rsidRPr="00EC3FDD" w:rsidRDefault="00707E23" w:rsidP="00EE7481">
            <w:pPr>
              <w:jc w:val="center"/>
              <w:rPr>
                <w:rFonts w:eastAsia="Times New Roman"/>
                <w:b/>
                <w:bCs/>
                <w:color w:val="000000"/>
                <w:sz w:val="20"/>
                <w:szCs w:val="20"/>
              </w:rPr>
            </w:pPr>
          </w:p>
        </w:tc>
        <w:tc>
          <w:tcPr>
            <w:tcW w:w="1300" w:type="dxa"/>
            <w:vMerge/>
            <w:tcBorders>
              <w:left w:val="nil"/>
              <w:bottom w:val="single" w:sz="4" w:space="0" w:color="auto"/>
              <w:right w:val="single" w:sz="4" w:space="0" w:color="auto"/>
            </w:tcBorders>
            <w:shd w:val="clear" w:color="000000" w:fill="FFFFFF"/>
            <w:noWrap/>
            <w:vAlign w:val="center"/>
            <w:hideMark/>
          </w:tcPr>
          <w:p w14:paraId="73EC6618" w14:textId="77777777" w:rsidR="00707E23" w:rsidRPr="00EC3FDD" w:rsidRDefault="00707E23" w:rsidP="00EE7481">
            <w:pPr>
              <w:jc w:val="center"/>
              <w:rPr>
                <w:rFonts w:eastAsia="Times New Roman"/>
                <w:b/>
                <w:bCs/>
                <w:color w:val="000000"/>
                <w:sz w:val="20"/>
                <w:szCs w:val="20"/>
              </w:rPr>
            </w:pPr>
          </w:p>
        </w:tc>
        <w:tc>
          <w:tcPr>
            <w:tcW w:w="1300" w:type="dxa"/>
            <w:vMerge/>
            <w:tcBorders>
              <w:left w:val="nil"/>
              <w:bottom w:val="single" w:sz="4" w:space="0" w:color="auto"/>
              <w:right w:val="single" w:sz="4" w:space="0" w:color="auto"/>
            </w:tcBorders>
            <w:shd w:val="clear" w:color="auto" w:fill="auto"/>
            <w:noWrap/>
            <w:vAlign w:val="center"/>
            <w:hideMark/>
          </w:tcPr>
          <w:p w14:paraId="4F159A2F" w14:textId="77777777" w:rsidR="00707E23" w:rsidRPr="00EC3FDD" w:rsidRDefault="00707E23" w:rsidP="00EE7481">
            <w:pPr>
              <w:jc w:val="center"/>
              <w:rPr>
                <w:rFonts w:eastAsia="Times New Roman"/>
                <w:b/>
                <w:bCs/>
                <w:color w:val="000000"/>
                <w:sz w:val="20"/>
                <w:szCs w:val="20"/>
              </w:rPr>
            </w:pPr>
          </w:p>
        </w:tc>
        <w:tc>
          <w:tcPr>
            <w:tcW w:w="1544" w:type="dxa"/>
            <w:tcBorders>
              <w:top w:val="single" w:sz="4" w:space="0" w:color="auto"/>
              <w:left w:val="nil"/>
              <w:bottom w:val="single" w:sz="4" w:space="0" w:color="auto"/>
              <w:right w:val="single" w:sz="4" w:space="0" w:color="auto"/>
            </w:tcBorders>
            <w:vAlign w:val="center"/>
          </w:tcPr>
          <w:p w14:paraId="0AC8D378" w14:textId="77777777" w:rsidR="00707E23" w:rsidRPr="00EC3FDD" w:rsidRDefault="00707E23" w:rsidP="00EE7481">
            <w:pPr>
              <w:jc w:val="center"/>
              <w:rPr>
                <w:rFonts w:eastAsia="Times New Roman"/>
                <w:b/>
                <w:bCs/>
                <w:color w:val="000000"/>
                <w:sz w:val="20"/>
                <w:szCs w:val="20"/>
              </w:rPr>
            </w:pPr>
            <w:r w:rsidRPr="00EC3FDD">
              <w:rPr>
                <w:rFonts w:eastAsia="Times New Roman"/>
                <w:b/>
                <w:bCs/>
                <w:color w:val="000000"/>
                <w:sz w:val="20"/>
                <w:szCs w:val="20"/>
              </w:rPr>
              <w:t>CVDRF</w:t>
            </w:r>
          </w:p>
        </w:tc>
        <w:tc>
          <w:tcPr>
            <w:tcW w:w="1417" w:type="dxa"/>
            <w:tcBorders>
              <w:top w:val="single" w:sz="4" w:space="0" w:color="auto"/>
              <w:left w:val="nil"/>
              <w:bottom w:val="single" w:sz="4" w:space="0" w:color="auto"/>
              <w:right w:val="single" w:sz="4" w:space="0" w:color="auto"/>
            </w:tcBorders>
            <w:vAlign w:val="center"/>
          </w:tcPr>
          <w:p w14:paraId="477AD892" w14:textId="77777777" w:rsidR="003C6768" w:rsidRDefault="003C6768" w:rsidP="00EE7481">
            <w:pPr>
              <w:jc w:val="center"/>
              <w:rPr>
                <w:rFonts w:eastAsia="Times New Roman"/>
                <w:b/>
                <w:bCs/>
                <w:color w:val="000000"/>
                <w:sz w:val="20"/>
                <w:szCs w:val="20"/>
              </w:rPr>
            </w:pPr>
            <w:r>
              <w:rPr>
                <w:rFonts w:eastAsia="Times New Roman"/>
                <w:b/>
                <w:bCs/>
                <w:color w:val="000000"/>
                <w:sz w:val="20"/>
                <w:szCs w:val="20"/>
              </w:rPr>
              <w:t xml:space="preserve">CVDRF </w:t>
            </w:r>
          </w:p>
          <w:p w14:paraId="556566A1" w14:textId="57533297" w:rsidR="00707E23" w:rsidRPr="00EC3FDD" w:rsidRDefault="00707E23" w:rsidP="00EE7481">
            <w:pPr>
              <w:jc w:val="center"/>
              <w:rPr>
                <w:rFonts w:eastAsia="Times New Roman"/>
                <w:b/>
                <w:bCs/>
                <w:color w:val="000000"/>
                <w:sz w:val="20"/>
                <w:szCs w:val="20"/>
              </w:rPr>
            </w:pPr>
            <w:r w:rsidRPr="00EC3FDD">
              <w:rPr>
                <w:rFonts w:eastAsia="Times New Roman"/>
                <w:b/>
                <w:bCs/>
                <w:color w:val="000000"/>
                <w:sz w:val="20"/>
                <w:szCs w:val="20"/>
              </w:rPr>
              <w:t>HF</w:t>
            </w:r>
            <w:r w:rsidR="003C6768">
              <w:rPr>
                <w:rFonts w:eastAsia="Times New Roman"/>
                <w:b/>
                <w:bCs/>
                <w:color w:val="000000"/>
                <w:sz w:val="20"/>
                <w:szCs w:val="20"/>
              </w:rPr>
              <w:t xml:space="preserve"> subgroup</w:t>
            </w:r>
          </w:p>
        </w:tc>
        <w:tc>
          <w:tcPr>
            <w:tcW w:w="1843" w:type="dxa"/>
            <w:tcBorders>
              <w:top w:val="single" w:sz="4" w:space="0" w:color="auto"/>
              <w:left w:val="nil"/>
              <w:bottom w:val="single" w:sz="4" w:space="0" w:color="auto"/>
              <w:right w:val="single" w:sz="4" w:space="0" w:color="auto"/>
            </w:tcBorders>
            <w:vAlign w:val="center"/>
          </w:tcPr>
          <w:p w14:paraId="2E1F05A2" w14:textId="77777777" w:rsidR="00707E23" w:rsidRDefault="00707E23" w:rsidP="00EE7481">
            <w:pPr>
              <w:jc w:val="center"/>
              <w:rPr>
                <w:rFonts w:eastAsia="Times New Roman"/>
                <w:b/>
                <w:bCs/>
                <w:color w:val="000000"/>
                <w:sz w:val="20"/>
                <w:szCs w:val="20"/>
              </w:rPr>
            </w:pPr>
            <w:r w:rsidRPr="00EC3FDD">
              <w:rPr>
                <w:rFonts w:eastAsia="Times New Roman"/>
                <w:b/>
                <w:bCs/>
                <w:color w:val="000000"/>
                <w:sz w:val="20"/>
                <w:szCs w:val="20"/>
              </w:rPr>
              <w:t>CVDRF</w:t>
            </w:r>
          </w:p>
          <w:p w14:paraId="7727D4D7" w14:textId="38E0CDF9" w:rsidR="00707E23" w:rsidRPr="00EC3FDD" w:rsidRDefault="004F71BD" w:rsidP="004F71BD">
            <w:pPr>
              <w:jc w:val="center"/>
              <w:rPr>
                <w:rFonts w:eastAsia="Times New Roman"/>
                <w:b/>
                <w:bCs/>
                <w:color w:val="000000"/>
                <w:sz w:val="20"/>
                <w:szCs w:val="20"/>
              </w:rPr>
            </w:pPr>
            <w:r>
              <w:rPr>
                <w:rFonts w:eastAsia="Times New Roman"/>
                <w:b/>
                <w:bCs/>
                <w:color w:val="000000"/>
                <w:sz w:val="20"/>
                <w:szCs w:val="20"/>
              </w:rPr>
              <w:t>n</w:t>
            </w:r>
            <w:r w:rsidR="00707E23" w:rsidRPr="00EC3FDD">
              <w:rPr>
                <w:rFonts w:eastAsia="Times New Roman"/>
                <w:b/>
                <w:bCs/>
                <w:color w:val="000000"/>
                <w:sz w:val="20"/>
                <w:szCs w:val="20"/>
              </w:rPr>
              <w:t>o</w:t>
            </w:r>
            <w:r>
              <w:rPr>
                <w:rFonts w:eastAsia="Times New Roman"/>
                <w:b/>
                <w:bCs/>
                <w:color w:val="000000"/>
                <w:sz w:val="20"/>
                <w:szCs w:val="20"/>
              </w:rPr>
              <w:t>n-</w:t>
            </w:r>
            <w:r w:rsidR="00707E23" w:rsidRPr="00EC3FDD">
              <w:rPr>
                <w:rFonts w:eastAsia="Times New Roman"/>
                <w:b/>
                <w:bCs/>
                <w:color w:val="000000"/>
                <w:sz w:val="20"/>
                <w:szCs w:val="20"/>
              </w:rPr>
              <w:t>HF</w:t>
            </w:r>
            <w:r w:rsidR="003C6768">
              <w:rPr>
                <w:rFonts w:eastAsia="Times New Roman"/>
                <w:b/>
                <w:bCs/>
                <w:color w:val="000000"/>
                <w:sz w:val="20"/>
                <w:szCs w:val="20"/>
              </w:rPr>
              <w:t xml:space="preserve"> subgroup</w:t>
            </w:r>
          </w:p>
        </w:tc>
      </w:tr>
      <w:tr w:rsidR="00707E23" w14:paraId="5EFF44BB" w14:textId="77777777" w:rsidTr="003C6768">
        <w:trPr>
          <w:trHeight w:val="260"/>
          <w:jc w:val="center"/>
        </w:trPr>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51CABE04" w14:textId="77777777" w:rsidR="00707E23" w:rsidRDefault="00707E23" w:rsidP="00EE7481">
            <w:pPr>
              <w:jc w:val="center"/>
              <w:rPr>
                <w:rFonts w:eastAsia="Times New Roman"/>
                <w:color w:val="000000"/>
                <w:sz w:val="20"/>
                <w:szCs w:val="20"/>
              </w:rPr>
            </w:pPr>
            <w:r>
              <w:rPr>
                <w:rFonts w:eastAsia="Times New Roman"/>
                <w:color w:val="000000"/>
                <w:sz w:val="20"/>
                <w:szCs w:val="20"/>
              </w:rPr>
              <w:t>&lt;50y</w:t>
            </w:r>
          </w:p>
        </w:tc>
        <w:tc>
          <w:tcPr>
            <w:tcW w:w="1300" w:type="dxa"/>
            <w:tcBorders>
              <w:top w:val="nil"/>
              <w:left w:val="nil"/>
              <w:bottom w:val="single" w:sz="4" w:space="0" w:color="auto"/>
              <w:right w:val="single" w:sz="4" w:space="0" w:color="auto"/>
            </w:tcBorders>
            <w:shd w:val="clear" w:color="000000" w:fill="FFFFFF"/>
            <w:noWrap/>
            <w:vAlign w:val="center"/>
            <w:hideMark/>
          </w:tcPr>
          <w:p w14:paraId="69E87DDC" w14:textId="77777777" w:rsidR="00707E23" w:rsidRDefault="00707E23" w:rsidP="00EE7481">
            <w:pPr>
              <w:jc w:val="center"/>
              <w:rPr>
                <w:rFonts w:eastAsia="Times New Roman"/>
                <w:color w:val="000000"/>
                <w:sz w:val="20"/>
                <w:szCs w:val="20"/>
              </w:rPr>
            </w:pPr>
            <w:r>
              <w:rPr>
                <w:rFonts w:eastAsia="Times New Roman"/>
                <w:color w:val="000000"/>
                <w:sz w:val="20"/>
                <w:szCs w:val="20"/>
              </w:rPr>
              <w:t>86</w:t>
            </w:r>
          </w:p>
        </w:tc>
        <w:tc>
          <w:tcPr>
            <w:tcW w:w="1300" w:type="dxa"/>
            <w:tcBorders>
              <w:top w:val="nil"/>
              <w:left w:val="nil"/>
              <w:bottom w:val="single" w:sz="4" w:space="0" w:color="auto"/>
              <w:right w:val="single" w:sz="4" w:space="0" w:color="auto"/>
            </w:tcBorders>
            <w:shd w:val="clear" w:color="auto" w:fill="auto"/>
            <w:noWrap/>
            <w:vAlign w:val="bottom"/>
            <w:hideMark/>
          </w:tcPr>
          <w:p w14:paraId="17315C08" w14:textId="77777777" w:rsidR="00707E23" w:rsidRDefault="00707E23" w:rsidP="00EE7481">
            <w:pPr>
              <w:jc w:val="center"/>
              <w:rPr>
                <w:rFonts w:eastAsia="Times New Roman"/>
                <w:color w:val="000000"/>
                <w:sz w:val="20"/>
                <w:szCs w:val="20"/>
              </w:rPr>
            </w:pPr>
            <w:r>
              <w:rPr>
                <w:rFonts w:eastAsia="Times New Roman"/>
                <w:color w:val="000000"/>
                <w:sz w:val="20"/>
                <w:szCs w:val="20"/>
              </w:rPr>
              <w:t>6.7</w:t>
            </w:r>
          </w:p>
        </w:tc>
        <w:tc>
          <w:tcPr>
            <w:tcW w:w="1544" w:type="dxa"/>
            <w:tcBorders>
              <w:top w:val="nil"/>
              <w:left w:val="nil"/>
              <w:bottom w:val="single" w:sz="4" w:space="0" w:color="auto"/>
              <w:right w:val="single" w:sz="4" w:space="0" w:color="auto"/>
            </w:tcBorders>
          </w:tcPr>
          <w:p w14:paraId="5BA46317" w14:textId="77777777" w:rsidR="00707E23" w:rsidRDefault="00707E23" w:rsidP="00EE7481">
            <w:pPr>
              <w:jc w:val="center"/>
              <w:rPr>
                <w:rFonts w:eastAsia="Times New Roman"/>
                <w:color w:val="000000"/>
                <w:sz w:val="20"/>
                <w:szCs w:val="20"/>
              </w:rPr>
            </w:pPr>
            <w:r>
              <w:rPr>
                <w:rFonts w:eastAsia="Times New Roman"/>
                <w:color w:val="000000"/>
                <w:sz w:val="20"/>
                <w:szCs w:val="20"/>
              </w:rPr>
              <w:t>5 (6)</w:t>
            </w:r>
          </w:p>
        </w:tc>
        <w:tc>
          <w:tcPr>
            <w:tcW w:w="1417" w:type="dxa"/>
            <w:tcBorders>
              <w:top w:val="nil"/>
              <w:left w:val="nil"/>
              <w:bottom w:val="single" w:sz="4" w:space="0" w:color="auto"/>
              <w:right w:val="single" w:sz="4" w:space="0" w:color="auto"/>
            </w:tcBorders>
          </w:tcPr>
          <w:p w14:paraId="4C7A4E6F" w14:textId="77777777" w:rsidR="00707E23" w:rsidRDefault="00707E23" w:rsidP="00EE7481">
            <w:pPr>
              <w:jc w:val="center"/>
              <w:rPr>
                <w:rFonts w:eastAsia="Times New Roman"/>
                <w:color w:val="000000"/>
                <w:sz w:val="20"/>
                <w:szCs w:val="20"/>
              </w:rPr>
            </w:pPr>
            <w:r>
              <w:rPr>
                <w:rFonts w:eastAsia="Times New Roman"/>
                <w:color w:val="000000"/>
                <w:sz w:val="20"/>
                <w:szCs w:val="20"/>
              </w:rPr>
              <w:t>1 (13)</w:t>
            </w:r>
          </w:p>
        </w:tc>
        <w:tc>
          <w:tcPr>
            <w:tcW w:w="1843" w:type="dxa"/>
            <w:tcBorders>
              <w:top w:val="nil"/>
              <w:left w:val="nil"/>
              <w:bottom w:val="single" w:sz="4" w:space="0" w:color="auto"/>
              <w:right w:val="single" w:sz="4" w:space="0" w:color="auto"/>
            </w:tcBorders>
          </w:tcPr>
          <w:p w14:paraId="0B1FD371" w14:textId="77777777" w:rsidR="00707E23" w:rsidRDefault="00707E23" w:rsidP="00EE7481">
            <w:pPr>
              <w:jc w:val="center"/>
              <w:rPr>
                <w:rFonts w:eastAsia="Times New Roman"/>
                <w:color w:val="000000"/>
                <w:sz w:val="20"/>
                <w:szCs w:val="20"/>
              </w:rPr>
            </w:pPr>
            <w:r>
              <w:rPr>
                <w:rFonts w:eastAsia="Times New Roman"/>
                <w:color w:val="000000"/>
                <w:sz w:val="20"/>
                <w:szCs w:val="20"/>
              </w:rPr>
              <w:t>4 (5)</w:t>
            </w:r>
          </w:p>
        </w:tc>
      </w:tr>
      <w:tr w:rsidR="00707E23" w14:paraId="7FAAD1A6" w14:textId="77777777" w:rsidTr="003C6768">
        <w:trPr>
          <w:trHeight w:val="260"/>
          <w:jc w:val="center"/>
        </w:trPr>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01FC99FF" w14:textId="77777777" w:rsidR="00707E23" w:rsidRDefault="00707E23" w:rsidP="00EE7481">
            <w:pPr>
              <w:jc w:val="center"/>
              <w:rPr>
                <w:rFonts w:eastAsia="Times New Roman"/>
                <w:color w:val="000000"/>
                <w:sz w:val="20"/>
                <w:szCs w:val="20"/>
              </w:rPr>
            </w:pPr>
            <w:r>
              <w:rPr>
                <w:rFonts w:eastAsia="Times New Roman"/>
                <w:color w:val="000000"/>
                <w:sz w:val="20"/>
                <w:szCs w:val="20"/>
              </w:rPr>
              <w:t>50-54</w:t>
            </w:r>
          </w:p>
        </w:tc>
        <w:tc>
          <w:tcPr>
            <w:tcW w:w="1300" w:type="dxa"/>
            <w:tcBorders>
              <w:top w:val="nil"/>
              <w:left w:val="nil"/>
              <w:bottom w:val="single" w:sz="4" w:space="0" w:color="auto"/>
              <w:right w:val="single" w:sz="4" w:space="0" w:color="auto"/>
            </w:tcBorders>
            <w:shd w:val="clear" w:color="000000" w:fill="FFFFFF"/>
            <w:noWrap/>
            <w:vAlign w:val="center"/>
            <w:hideMark/>
          </w:tcPr>
          <w:p w14:paraId="52AC79DE" w14:textId="77777777" w:rsidR="00707E23" w:rsidRDefault="00707E23" w:rsidP="00EE7481">
            <w:pPr>
              <w:jc w:val="center"/>
              <w:rPr>
                <w:rFonts w:eastAsia="Times New Roman"/>
                <w:color w:val="000000"/>
                <w:sz w:val="20"/>
                <w:szCs w:val="20"/>
              </w:rPr>
            </w:pPr>
            <w:r>
              <w:rPr>
                <w:rFonts w:eastAsia="Times New Roman"/>
                <w:color w:val="000000"/>
                <w:sz w:val="20"/>
                <w:szCs w:val="20"/>
              </w:rPr>
              <w:t>61</w:t>
            </w:r>
          </w:p>
        </w:tc>
        <w:tc>
          <w:tcPr>
            <w:tcW w:w="1300" w:type="dxa"/>
            <w:tcBorders>
              <w:top w:val="nil"/>
              <w:left w:val="nil"/>
              <w:bottom w:val="single" w:sz="4" w:space="0" w:color="auto"/>
              <w:right w:val="single" w:sz="4" w:space="0" w:color="auto"/>
            </w:tcBorders>
            <w:shd w:val="clear" w:color="auto" w:fill="auto"/>
            <w:noWrap/>
            <w:vAlign w:val="bottom"/>
            <w:hideMark/>
          </w:tcPr>
          <w:p w14:paraId="3DCC1643" w14:textId="77777777" w:rsidR="00707E23" w:rsidRDefault="00707E23" w:rsidP="00EE7481">
            <w:pPr>
              <w:jc w:val="center"/>
              <w:rPr>
                <w:rFonts w:eastAsia="Times New Roman"/>
                <w:color w:val="000000"/>
                <w:sz w:val="20"/>
                <w:szCs w:val="20"/>
              </w:rPr>
            </w:pPr>
            <w:r>
              <w:rPr>
                <w:rFonts w:eastAsia="Times New Roman"/>
                <w:color w:val="000000"/>
                <w:sz w:val="20"/>
                <w:szCs w:val="20"/>
              </w:rPr>
              <w:t>4.8</w:t>
            </w:r>
          </w:p>
        </w:tc>
        <w:tc>
          <w:tcPr>
            <w:tcW w:w="1544" w:type="dxa"/>
            <w:tcBorders>
              <w:top w:val="nil"/>
              <w:left w:val="nil"/>
              <w:bottom w:val="single" w:sz="4" w:space="0" w:color="auto"/>
              <w:right w:val="single" w:sz="4" w:space="0" w:color="auto"/>
            </w:tcBorders>
          </w:tcPr>
          <w:p w14:paraId="597EE64C" w14:textId="77777777" w:rsidR="00707E23" w:rsidRDefault="00707E23" w:rsidP="00EE7481">
            <w:pPr>
              <w:jc w:val="center"/>
              <w:rPr>
                <w:rFonts w:eastAsia="Times New Roman"/>
                <w:color w:val="000000"/>
                <w:sz w:val="20"/>
                <w:szCs w:val="20"/>
              </w:rPr>
            </w:pPr>
            <w:r>
              <w:rPr>
                <w:rFonts w:eastAsia="Times New Roman"/>
                <w:color w:val="000000"/>
                <w:sz w:val="20"/>
                <w:szCs w:val="20"/>
              </w:rPr>
              <w:t>4 (6)</w:t>
            </w:r>
          </w:p>
        </w:tc>
        <w:tc>
          <w:tcPr>
            <w:tcW w:w="1417" w:type="dxa"/>
            <w:tcBorders>
              <w:top w:val="nil"/>
              <w:left w:val="nil"/>
              <w:bottom w:val="single" w:sz="4" w:space="0" w:color="auto"/>
              <w:right w:val="single" w:sz="4" w:space="0" w:color="auto"/>
            </w:tcBorders>
          </w:tcPr>
          <w:p w14:paraId="7455E944" w14:textId="77777777" w:rsidR="00707E23" w:rsidRDefault="00707E23" w:rsidP="00EE7481">
            <w:pPr>
              <w:jc w:val="center"/>
              <w:rPr>
                <w:rFonts w:eastAsia="Times New Roman"/>
                <w:color w:val="000000"/>
                <w:sz w:val="20"/>
                <w:szCs w:val="20"/>
              </w:rPr>
            </w:pPr>
            <w:r>
              <w:rPr>
                <w:rFonts w:eastAsia="Times New Roman"/>
                <w:color w:val="000000"/>
                <w:sz w:val="20"/>
                <w:szCs w:val="20"/>
              </w:rPr>
              <w:t>1 (25)</w:t>
            </w:r>
          </w:p>
        </w:tc>
        <w:tc>
          <w:tcPr>
            <w:tcW w:w="1843" w:type="dxa"/>
            <w:tcBorders>
              <w:top w:val="nil"/>
              <w:left w:val="nil"/>
              <w:bottom w:val="single" w:sz="4" w:space="0" w:color="auto"/>
              <w:right w:val="single" w:sz="4" w:space="0" w:color="auto"/>
            </w:tcBorders>
          </w:tcPr>
          <w:p w14:paraId="1EE2D8FB" w14:textId="77777777" w:rsidR="00707E23" w:rsidRDefault="00707E23" w:rsidP="00EE7481">
            <w:pPr>
              <w:jc w:val="center"/>
              <w:rPr>
                <w:rFonts w:eastAsia="Times New Roman"/>
                <w:color w:val="000000"/>
                <w:sz w:val="20"/>
                <w:szCs w:val="20"/>
              </w:rPr>
            </w:pPr>
            <w:r>
              <w:rPr>
                <w:rFonts w:eastAsia="Times New Roman"/>
                <w:color w:val="000000"/>
                <w:sz w:val="20"/>
                <w:szCs w:val="20"/>
              </w:rPr>
              <w:t>3 (5)</w:t>
            </w:r>
          </w:p>
        </w:tc>
      </w:tr>
      <w:tr w:rsidR="00707E23" w14:paraId="2C845EDB" w14:textId="77777777" w:rsidTr="003C6768">
        <w:trPr>
          <w:trHeight w:val="260"/>
          <w:jc w:val="center"/>
        </w:trPr>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5739BD8C" w14:textId="77777777" w:rsidR="00707E23" w:rsidRDefault="00707E23" w:rsidP="00EE7481">
            <w:pPr>
              <w:jc w:val="center"/>
              <w:rPr>
                <w:rFonts w:eastAsia="Times New Roman"/>
                <w:color w:val="000000"/>
                <w:sz w:val="20"/>
                <w:szCs w:val="20"/>
              </w:rPr>
            </w:pPr>
            <w:r>
              <w:rPr>
                <w:rFonts w:eastAsia="Times New Roman"/>
                <w:color w:val="000000"/>
                <w:sz w:val="20"/>
                <w:szCs w:val="20"/>
              </w:rPr>
              <w:t>55-59</w:t>
            </w:r>
          </w:p>
        </w:tc>
        <w:tc>
          <w:tcPr>
            <w:tcW w:w="1300" w:type="dxa"/>
            <w:tcBorders>
              <w:top w:val="nil"/>
              <w:left w:val="nil"/>
              <w:bottom w:val="single" w:sz="4" w:space="0" w:color="auto"/>
              <w:right w:val="single" w:sz="4" w:space="0" w:color="auto"/>
            </w:tcBorders>
            <w:shd w:val="clear" w:color="000000" w:fill="FFFFFF"/>
            <w:noWrap/>
            <w:vAlign w:val="center"/>
            <w:hideMark/>
          </w:tcPr>
          <w:p w14:paraId="5D298198" w14:textId="77777777" w:rsidR="00707E23" w:rsidRDefault="00707E23" w:rsidP="00EE7481">
            <w:pPr>
              <w:jc w:val="center"/>
              <w:rPr>
                <w:rFonts w:eastAsia="Times New Roman"/>
                <w:color w:val="000000"/>
                <w:sz w:val="20"/>
                <w:szCs w:val="20"/>
              </w:rPr>
            </w:pPr>
            <w:r>
              <w:rPr>
                <w:rFonts w:eastAsia="Times New Roman"/>
                <w:color w:val="000000"/>
                <w:sz w:val="20"/>
                <w:szCs w:val="20"/>
              </w:rPr>
              <w:t>114</w:t>
            </w:r>
          </w:p>
        </w:tc>
        <w:tc>
          <w:tcPr>
            <w:tcW w:w="1300" w:type="dxa"/>
            <w:tcBorders>
              <w:top w:val="nil"/>
              <w:left w:val="nil"/>
              <w:bottom w:val="single" w:sz="4" w:space="0" w:color="auto"/>
              <w:right w:val="single" w:sz="4" w:space="0" w:color="auto"/>
            </w:tcBorders>
            <w:shd w:val="clear" w:color="auto" w:fill="auto"/>
            <w:noWrap/>
            <w:vAlign w:val="bottom"/>
            <w:hideMark/>
          </w:tcPr>
          <w:p w14:paraId="1C5D86FA" w14:textId="77777777" w:rsidR="00707E23" w:rsidRDefault="00707E23" w:rsidP="00EE7481">
            <w:pPr>
              <w:jc w:val="center"/>
              <w:rPr>
                <w:rFonts w:eastAsia="Times New Roman"/>
                <w:color w:val="000000"/>
                <w:sz w:val="20"/>
                <w:szCs w:val="20"/>
              </w:rPr>
            </w:pPr>
            <w:r>
              <w:rPr>
                <w:rFonts w:eastAsia="Times New Roman"/>
                <w:color w:val="000000"/>
                <w:sz w:val="20"/>
                <w:szCs w:val="20"/>
              </w:rPr>
              <w:t>8.9</w:t>
            </w:r>
          </w:p>
        </w:tc>
        <w:tc>
          <w:tcPr>
            <w:tcW w:w="1544" w:type="dxa"/>
            <w:tcBorders>
              <w:top w:val="nil"/>
              <w:left w:val="nil"/>
              <w:bottom w:val="single" w:sz="4" w:space="0" w:color="auto"/>
              <w:right w:val="single" w:sz="4" w:space="0" w:color="auto"/>
            </w:tcBorders>
          </w:tcPr>
          <w:p w14:paraId="4B0FE7BB" w14:textId="77777777" w:rsidR="00707E23" w:rsidRDefault="00707E23" w:rsidP="00EE7481">
            <w:pPr>
              <w:jc w:val="center"/>
              <w:rPr>
                <w:rFonts w:eastAsia="Times New Roman"/>
                <w:color w:val="000000"/>
                <w:sz w:val="20"/>
                <w:szCs w:val="20"/>
              </w:rPr>
            </w:pPr>
            <w:r>
              <w:rPr>
                <w:rFonts w:eastAsia="Times New Roman"/>
                <w:color w:val="000000"/>
                <w:sz w:val="20"/>
                <w:szCs w:val="20"/>
              </w:rPr>
              <w:t>11 (10)</w:t>
            </w:r>
          </w:p>
        </w:tc>
        <w:tc>
          <w:tcPr>
            <w:tcW w:w="1417" w:type="dxa"/>
            <w:tcBorders>
              <w:top w:val="nil"/>
              <w:left w:val="nil"/>
              <w:bottom w:val="single" w:sz="4" w:space="0" w:color="auto"/>
              <w:right w:val="single" w:sz="4" w:space="0" w:color="auto"/>
            </w:tcBorders>
          </w:tcPr>
          <w:p w14:paraId="3C39D2A4" w14:textId="77777777" w:rsidR="00707E23" w:rsidRDefault="00707E23" w:rsidP="00EE7481">
            <w:pPr>
              <w:jc w:val="center"/>
              <w:rPr>
                <w:rFonts w:eastAsia="Times New Roman"/>
                <w:color w:val="000000"/>
                <w:sz w:val="20"/>
                <w:szCs w:val="20"/>
              </w:rPr>
            </w:pPr>
            <w:r>
              <w:rPr>
                <w:rFonts w:eastAsia="Times New Roman"/>
                <w:color w:val="000000"/>
                <w:sz w:val="20"/>
                <w:szCs w:val="20"/>
              </w:rPr>
              <w:t>4 (20)</w:t>
            </w:r>
          </w:p>
        </w:tc>
        <w:tc>
          <w:tcPr>
            <w:tcW w:w="1843" w:type="dxa"/>
            <w:tcBorders>
              <w:top w:val="nil"/>
              <w:left w:val="nil"/>
              <w:bottom w:val="single" w:sz="4" w:space="0" w:color="auto"/>
              <w:right w:val="single" w:sz="4" w:space="0" w:color="auto"/>
            </w:tcBorders>
          </w:tcPr>
          <w:p w14:paraId="1152B207" w14:textId="77777777" w:rsidR="00707E23" w:rsidRDefault="00707E23" w:rsidP="00EE7481">
            <w:pPr>
              <w:jc w:val="center"/>
              <w:rPr>
                <w:rFonts w:eastAsia="Times New Roman"/>
                <w:color w:val="000000"/>
                <w:sz w:val="20"/>
                <w:szCs w:val="20"/>
              </w:rPr>
            </w:pPr>
            <w:r>
              <w:rPr>
                <w:rFonts w:eastAsia="Times New Roman"/>
                <w:color w:val="000000"/>
                <w:sz w:val="20"/>
                <w:szCs w:val="20"/>
              </w:rPr>
              <w:t>8 (9)</w:t>
            </w:r>
          </w:p>
        </w:tc>
      </w:tr>
      <w:tr w:rsidR="00707E23" w14:paraId="7CE4C546" w14:textId="77777777" w:rsidTr="003C6768">
        <w:trPr>
          <w:trHeight w:val="260"/>
          <w:jc w:val="center"/>
        </w:trPr>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6D37C6C1" w14:textId="77777777" w:rsidR="00707E23" w:rsidRDefault="00707E23" w:rsidP="00EE7481">
            <w:pPr>
              <w:jc w:val="center"/>
              <w:rPr>
                <w:rFonts w:eastAsia="Times New Roman"/>
                <w:color w:val="000000"/>
                <w:sz w:val="20"/>
                <w:szCs w:val="20"/>
              </w:rPr>
            </w:pPr>
            <w:r>
              <w:rPr>
                <w:rFonts w:eastAsia="Times New Roman"/>
                <w:color w:val="000000"/>
                <w:sz w:val="20"/>
                <w:szCs w:val="20"/>
              </w:rPr>
              <w:t>60-64</w:t>
            </w:r>
          </w:p>
        </w:tc>
        <w:tc>
          <w:tcPr>
            <w:tcW w:w="1300" w:type="dxa"/>
            <w:tcBorders>
              <w:top w:val="nil"/>
              <w:left w:val="nil"/>
              <w:bottom w:val="single" w:sz="4" w:space="0" w:color="auto"/>
              <w:right w:val="single" w:sz="4" w:space="0" w:color="auto"/>
            </w:tcBorders>
            <w:shd w:val="clear" w:color="000000" w:fill="FFFFFF"/>
            <w:noWrap/>
            <w:vAlign w:val="center"/>
            <w:hideMark/>
          </w:tcPr>
          <w:p w14:paraId="0FD0DA18" w14:textId="77777777" w:rsidR="00707E23" w:rsidRDefault="00707E23" w:rsidP="00EE7481">
            <w:pPr>
              <w:jc w:val="center"/>
              <w:rPr>
                <w:rFonts w:eastAsia="Times New Roman"/>
                <w:color w:val="000000"/>
                <w:sz w:val="20"/>
                <w:szCs w:val="20"/>
              </w:rPr>
            </w:pPr>
            <w:r>
              <w:rPr>
                <w:rFonts w:eastAsia="Times New Roman"/>
                <w:color w:val="000000"/>
                <w:sz w:val="20"/>
                <w:szCs w:val="20"/>
              </w:rPr>
              <w:t>123</w:t>
            </w:r>
          </w:p>
        </w:tc>
        <w:tc>
          <w:tcPr>
            <w:tcW w:w="1300" w:type="dxa"/>
            <w:tcBorders>
              <w:top w:val="nil"/>
              <w:left w:val="nil"/>
              <w:bottom w:val="single" w:sz="4" w:space="0" w:color="auto"/>
              <w:right w:val="single" w:sz="4" w:space="0" w:color="auto"/>
            </w:tcBorders>
            <w:shd w:val="clear" w:color="auto" w:fill="auto"/>
            <w:noWrap/>
            <w:vAlign w:val="bottom"/>
            <w:hideMark/>
          </w:tcPr>
          <w:p w14:paraId="5A4B877C" w14:textId="77777777" w:rsidR="00707E23" w:rsidRDefault="00707E23" w:rsidP="00EE7481">
            <w:pPr>
              <w:jc w:val="center"/>
              <w:rPr>
                <w:rFonts w:eastAsia="Times New Roman"/>
                <w:color w:val="000000"/>
                <w:sz w:val="20"/>
                <w:szCs w:val="20"/>
              </w:rPr>
            </w:pPr>
            <w:r>
              <w:rPr>
                <w:rFonts w:eastAsia="Times New Roman"/>
                <w:color w:val="000000"/>
                <w:sz w:val="20"/>
                <w:szCs w:val="20"/>
              </w:rPr>
              <w:t>9.6</w:t>
            </w:r>
          </w:p>
        </w:tc>
        <w:tc>
          <w:tcPr>
            <w:tcW w:w="1544" w:type="dxa"/>
            <w:tcBorders>
              <w:top w:val="nil"/>
              <w:left w:val="nil"/>
              <w:bottom w:val="single" w:sz="4" w:space="0" w:color="auto"/>
              <w:right w:val="single" w:sz="4" w:space="0" w:color="auto"/>
            </w:tcBorders>
          </w:tcPr>
          <w:p w14:paraId="1E9985CD" w14:textId="77777777" w:rsidR="00707E23" w:rsidRDefault="00707E23" w:rsidP="00EE7481">
            <w:pPr>
              <w:jc w:val="center"/>
              <w:rPr>
                <w:rFonts w:eastAsia="Times New Roman"/>
                <w:color w:val="000000"/>
                <w:sz w:val="20"/>
                <w:szCs w:val="20"/>
              </w:rPr>
            </w:pPr>
            <w:r>
              <w:rPr>
                <w:rFonts w:eastAsia="Times New Roman"/>
                <w:color w:val="000000"/>
                <w:sz w:val="20"/>
                <w:szCs w:val="20"/>
              </w:rPr>
              <w:t>20 (16)</w:t>
            </w:r>
          </w:p>
        </w:tc>
        <w:tc>
          <w:tcPr>
            <w:tcW w:w="1417" w:type="dxa"/>
            <w:tcBorders>
              <w:top w:val="nil"/>
              <w:left w:val="nil"/>
              <w:bottom w:val="single" w:sz="4" w:space="0" w:color="auto"/>
              <w:right w:val="single" w:sz="4" w:space="0" w:color="auto"/>
            </w:tcBorders>
          </w:tcPr>
          <w:p w14:paraId="02AED694" w14:textId="77777777" w:rsidR="00707E23" w:rsidRDefault="00707E23" w:rsidP="00EE7481">
            <w:pPr>
              <w:jc w:val="center"/>
              <w:rPr>
                <w:rFonts w:eastAsia="Times New Roman"/>
                <w:color w:val="000000"/>
                <w:sz w:val="20"/>
                <w:szCs w:val="20"/>
              </w:rPr>
            </w:pPr>
            <w:r>
              <w:rPr>
                <w:rFonts w:eastAsia="Times New Roman"/>
                <w:color w:val="000000"/>
                <w:sz w:val="20"/>
                <w:szCs w:val="20"/>
              </w:rPr>
              <w:t>3 (14)</w:t>
            </w:r>
          </w:p>
        </w:tc>
        <w:tc>
          <w:tcPr>
            <w:tcW w:w="1843" w:type="dxa"/>
            <w:tcBorders>
              <w:top w:val="nil"/>
              <w:left w:val="nil"/>
              <w:bottom w:val="single" w:sz="4" w:space="0" w:color="auto"/>
              <w:right w:val="single" w:sz="4" w:space="0" w:color="auto"/>
            </w:tcBorders>
          </w:tcPr>
          <w:p w14:paraId="086A9BB9" w14:textId="77777777" w:rsidR="00707E23" w:rsidRDefault="00707E23" w:rsidP="00EE7481">
            <w:pPr>
              <w:jc w:val="center"/>
              <w:rPr>
                <w:rFonts w:eastAsia="Times New Roman"/>
                <w:color w:val="000000"/>
                <w:sz w:val="20"/>
                <w:szCs w:val="20"/>
              </w:rPr>
            </w:pPr>
            <w:r>
              <w:rPr>
                <w:rFonts w:eastAsia="Times New Roman"/>
                <w:color w:val="000000"/>
                <w:sz w:val="20"/>
                <w:szCs w:val="20"/>
              </w:rPr>
              <w:t>16 (16)</w:t>
            </w:r>
          </w:p>
        </w:tc>
      </w:tr>
      <w:tr w:rsidR="00707E23" w14:paraId="3355A281" w14:textId="77777777" w:rsidTr="003C6768">
        <w:trPr>
          <w:trHeight w:val="260"/>
          <w:jc w:val="center"/>
        </w:trPr>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6F7100AF" w14:textId="77777777" w:rsidR="00707E23" w:rsidRDefault="00707E23" w:rsidP="00EE7481">
            <w:pPr>
              <w:jc w:val="center"/>
              <w:rPr>
                <w:rFonts w:eastAsia="Times New Roman"/>
                <w:color w:val="000000"/>
                <w:sz w:val="20"/>
                <w:szCs w:val="20"/>
              </w:rPr>
            </w:pPr>
            <w:r>
              <w:rPr>
                <w:rFonts w:eastAsia="Times New Roman"/>
                <w:color w:val="000000"/>
                <w:sz w:val="20"/>
                <w:szCs w:val="20"/>
              </w:rPr>
              <w:t>65-69</w:t>
            </w:r>
          </w:p>
        </w:tc>
        <w:tc>
          <w:tcPr>
            <w:tcW w:w="1300" w:type="dxa"/>
            <w:tcBorders>
              <w:top w:val="nil"/>
              <w:left w:val="nil"/>
              <w:bottom w:val="single" w:sz="4" w:space="0" w:color="auto"/>
              <w:right w:val="single" w:sz="4" w:space="0" w:color="auto"/>
            </w:tcBorders>
            <w:shd w:val="clear" w:color="000000" w:fill="FFFFFF"/>
            <w:noWrap/>
            <w:vAlign w:val="center"/>
            <w:hideMark/>
          </w:tcPr>
          <w:p w14:paraId="5D342AA4" w14:textId="77777777" w:rsidR="00707E23" w:rsidRDefault="00707E23" w:rsidP="00EE7481">
            <w:pPr>
              <w:jc w:val="center"/>
              <w:rPr>
                <w:rFonts w:eastAsia="Times New Roman"/>
                <w:color w:val="000000"/>
                <w:sz w:val="20"/>
                <w:szCs w:val="20"/>
              </w:rPr>
            </w:pPr>
            <w:r>
              <w:rPr>
                <w:rFonts w:eastAsia="Times New Roman"/>
                <w:color w:val="000000"/>
                <w:sz w:val="20"/>
                <w:szCs w:val="20"/>
              </w:rPr>
              <w:t>160</w:t>
            </w:r>
          </w:p>
        </w:tc>
        <w:tc>
          <w:tcPr>
            <w:tcW w:w="1300" w:type="dxa"/>
            <w:tcBorders>
              <w:top w:val="nil"/>
              <w:left w:val="nil"/>
              <w:bottom w:val="single" w:sz="4" w:space="0" w:color="auto"/>
              <w:right w:val="single" w:sz="4" w:space="0" w:color="auto"/>
            </w:tcBorders>
            <w:shd w:val="clear" w:color="auto" w:fill="auto"/>
            <w:noWrap/>
            <w:vAlign w:val="bottom"/>
            <w:hideMark/>
          </w:tcPr>
          <w:p w14:paraId="3554B32A" w14:textId="77777777" w:rsidR="00707E23" w:rsidRDefault="00707E23" w:rsidP="00EE7481">
            <w:pPr>
              <w:jc w:val="center"/>
              <w:rPr>
                <w:rFonts w:eastAsia="Times New Roman"/>
                <w:color w:val="000000"/>
                <w:sz w:val="20"/>
                <w:szCs w:val="20"/>
              </w:rPr>
            </w:pPr>
            <w:r>
              <w:rPr>
                <w:rFonts w:eastAsia="Times New Roman"/>
                <w:color w:val="000000"/>
                <w:sz w:val="20"/>
                <w:szCs w:val="20"/>
              </w:rPr>
              <w:t>12.5</w:t>
            </w:r>
          </w:p>
        </w:tc>
        <w:tc>
          <w:tcPr>
            <w:tcW w:w="1544" w:type="dxa"/>
            <w:tcBorders>
              <w:top w:val="nil"/>
              <w:left w:val="nil"/>
              <w:bottom w:val="single" w:sz="4" w:space="0" w:color="auto"/>
              <w:right w:val="single" w:sz="4" w:space="0" w:color="auto"/>
            </w:tcBorders>
          </w:tcPr>
          <w:p w14:paraId="0D6A2714" w14:textId="77777777" w:rsidR="00707E23" w:rsidRDefault="00707E23" w:rsidP="00EE7481">
            <w:pPr>
              <w:jc w:val="center"/>
              <w:rPr>
                <w:rFonts w:eastAsia="Times New Roman"/>
                <w:color w:val="000000"/>
                <w:sz w:val="20"/>
                <w:szCs w:val="20"/>
              </w:rPr>
            </w:pPr>
            <w:r>
              <w:rPr>
                <w:rFonts w:eastAsia="Times New Roman"/>
                <w:color w:val="000000"/>
                <w:sz w:val="20"/>
                <w:szCs w:val="20"/>
              </w:rPr>
              <w:t>32 (20)</w:t>
            </w:r>
          </w:p>
        </w:tc>
        <w:tc>
          <w:tcPr>
            <w:tcW w:w="1417" w:type="dxa"/>
            <w:tcBorders>
              <w:top w:val="nil"/>
              <w:left w:val="nil"/>
              <w:bottom w:val="single" w:sz="4" w:space="0" w:color="auto"/>
              <w:right w:val="single" w:sz="4" w:space="0" w:color="auto"/>
            </w:tcBorders>
          </w:tcPr>
          <w:p w14:paraId="3C69F56B" w14:textId="77777777" w:rsidR="00707E23" w:rsidRDefault="00707E23" w:rsidP="00EE7481">
            <w:pPr>
              <w:jc w:val="center"/>
              <w:rPr>
                <w:rFonts w:eastAsia="Times New Roman"/>
                <w:color w:val="000000"/>
                <w:sz w:val="20"/>
                <w:szCs w:val="20"/>
              </w:rPr>
            </w:pPr>
            <w:r>
              <w:rPr>
                <w:rFonts w:eastAsia="Times New Roman"/>
                <w:color w:val="000000"/>
                <w:sz w:val="20"/>
                <w:szCs w:val="20"/>
              </w:rPr>
              <w:t>9 (39)</w:t>
            </w:r>
          </w:p>
        </w:tc>
        <w:tc>
          <w:tcPr>
            <w:tcW w:w="1843" w:type="dxa"/>
            <w:tcBorders>
              <w:top w:val="nil"/>
              <w:left w:val="nil"/>
              <w:bottom w:val="single" w:sz="4" w:space="0" w:color="auto"/>
              <w:right w:val="single" w:sz="4" w:space="0" w:color="auto"/>
            </w:tcBorders>
          </w:tcPr>
          <w:p w14:paraId="47F8EAD4" w14:textId="77777777" w:rsidR="00707E23" w:rsidRDefault="00707E23" w:rsidP="00EE7481">
            <w:pPr>
              <w:jc w:val="center"/>
              <w:rPr>
                <w:rFonts w:eastAsia="Times New Roman"/>
                <w:color w:val="000000"/>
                <w:sz w:val="20"/>
                <w:szCs w:val="20"/>
              </w:rPr>
            </w:pPr>
            <w:r>
              <w:rPr>
                <w:rFonts w:eastAsia="Times New Roman"/>
                <w:color w:val="000000"/>
                <w:sz w:val="20"/>
                <w:szCs w:val="20"/>
              </w:rPr>
              <w:t>24 (18)</w:t>
            </w:r>
          </w:p>
        </w:tc>
      </w:tr>
      <w:tr w:rsidR="00707E23" w14:paraId="7713A80B" w14:textId="77777777" w:rsidTr="003C6768">
        <w:trPr>
          <w:trHeight w:val="260"/>
          <w:jc w:val="center"/>
        </w:trPr>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77480062" w14:textId="77777777" w:rsidR="00707E23" w:rsidRDefault="00707E23" w:rsidP="00EE7481">
            <w:pPr>
              <w:jc w:val="center"/>
              <w:rPr>
                <w:rFonts w:eastAsia="Times New Roman"/>
                <w:color w:val="000000"/>
                <w:sz w:val="20"/>
                <w:szCs w:val="20"/>
              </w:rPr>
            </w:pPr>
            <w:r>
              <w:rPr>
                <w:rFonts w:eastAsia="Times New Roman"/>
                <w:color w:val="000000"/>
                <w:sz w:val="20"/>
                <w:szCs w:val="20"/>
              </w:rPr>
              <w:t>70-74</w:t>
            </w:r>
          </w:p>
        </w:tc>
        <w:tc>
          <w:tcPr>
            <w:tcW w:w="1300" w:type="dxa"/>
            <w:tcBorders>
              <w:top w:val="nil"/>
              <w:left w:val="nil"/>
              <w:bottom w:val="single" w:sz="4" w:space="0" w:color="auto"/>
              <w:right w:val="single" w:sz="4" w:space="0" w:color="auto"/>
            </w:tcBorders>
            <w:shd w:val="clear" w:color="000000" w:fill="FFFFFF"/>
            <w:noWrap/>
            <w:vAlign w:val="center"/>
            <w:hideMark/>
          </w:tcPr>
          <w:p w14:paraId="2043A16B" w14:textId="77777777" w:rsidR="00707E23" w:rsidRDefault="00707E23" w:rsidP="00EE7481">
            <w:pPr>
              <w:jc w:val="center"/>
              <w:rPr>
                <w:rFonts w:eastAsia="Times New Roman"/>
                <w:color w:val="000000"/>
                <w:sz w:val="20"/>
                <w:szCs w:val="20"/>
              </w:rPr>
            </w:pPr>
            <w:r>
              <w:rPr>
                <w:rFonts w:eastAsia="Times New Roman"/>
                <w:color w:val="000000"/>
                <w:sz w:val="20"/>
                <w:szCs w:val="20"/>
              </w:rPr>
              <w:t>191</w:t>
            </w:r>
          </w:p>
        </w:tc>
        <w:tc>
          <w:tcPr>
            <w:tcW w:w="1300" w:type="dxa"/>
            <w:tcBorders>
              <w:top w:val="nil"/>
              <w:left w:val="nil"/>
              <w:bottom w:val="single" w:sz="4" w:space="0" w:color="auto"/>
              <w:right w:val="single" w:sz="4" w:space="0" w:color="auto"/>
            </w:tcBorders>
            <w:shd w:val="clear" w:color="auto" w:fill="auto"/>
            <w:noWrap/>
            <w:vAlign w:val="bottom"/>
            <w:hideMark/>
          </w:tcPr>
          <w:p w14:paraId="5D945C69" w14:textId="77777777" w:rsidR="00707E23" w:rsidRDefault="00707E23" w:rsidP="00EE7481">
            <w:pPr>
              <w:jc w:val="center"/>
              <w:rPr>
                <w:rFonts w:eastAsia="Times New Roman"/>
                <w:color w:val="000000"/>
                <w:sz w:val="20"/>
                <w:szCs w:val="20"/>
              </w:rPr>
            </w:pPr>
            <w:r>
              <w:rPr>
                <w:rFonts w:eastAsia="Times New Roman"/>
                <w:color w:val="000000"/>
                <w:sz w:val="20"/>
                <w:szCs w:val="20"/>
              </w:rPr>
              <w:t>14.9</w:t>
            </w:r>
          </w:p>
        </w:tc>
        <w:tc>
          <w:tcPr>
            <w:tcW w:w="1544" w:type="dxa"/>
            <w:tcBorders>
              <w:top w:val="nil"/>
              <w:left w:val="nil"/>
              <w:bottom w:val="single" w:sz="4" w:space="0" w:color="auto"/>
              <w:right w:val="single" w:sz="4" w:space="0" w:color="auto"/>
            </w:tcBorders>
          </w:tcPr>
          <w:p w14:paraId="1FAA207B" w14:textId="77777777" w:rsidR="00707E23" w:rsidRDefault="00707E23" w:rsidP="00EE7481">
            <w:pPr>
              <w:jc w:val="center"/>
              <w:rPr>
                <w:rFonts w:eastAsia="Times New Roman"/>
                <w:color w:val="000000"/>
                <w:sz w:val="20"/>
                <w:szCs w:val="20"/>
              </w:rPr>
            </w:pPr>
            <w:r>
              <w:rPr>
                <w:rFonts w:eastAsia="Times New Roman"/>
                <w:color w:val="000000"/>
                <w:sz w:val="20"/>
                <w:szCs w:val="20"/>
              </w:rPr>
              <w:t>36 (19)</w:t>
            </w:r>
          </w:p>
        </w:tc>
        <w:tc>
          <w:tcPr>
            <w:tcW w:w="1417" w:type="dxa"/>
            <w:tcBorders>
              <w:top w:val="nil"/>
              <w:left w:val="nil"/>
              <w:bottom w:val="single" w:sz="4" w:space="0" w:color="auto"/>
              <w:right w:val="single" w:sz="4" w:space="0" w:color="auto"/>
            </w:tcBorders>
          </w:tcPr>
          <w:p w14:paraId="5CACDD95" w14:textId="77777777" w:rsidR="00707E23" w:rsidRDefault="00707E23" w:rsidP="00EE7481">
            <w:pPr>
              <w:jc w:val="center"/>
              <w:rPr>
                <w:rFonts w:eastAsia="Times New Roman"/>
                <w:color w:val="000000"/>
                <w:sz w:val="20"/>
                <w:szCs w:val="20"/>
              </w:rPr>
            </w:pPr>
            <w:r>
              <w:rPr>
                <w:rFonts w:eastAsia="Times New Roman"/>
                <w:color w:val="000000"/>
                <w:sz w:val="20"/>
                <w:szCs w:val="20"/>
              </w:rPr>
              <w:t>16 (37)</w:t>
            </w:r>
          </w:p>
        </w:tc>
        <w:tc>
          <w:tcPr>
            <w:tcW w:w="1843" w:type="dxa"/>
            <w:tcBorders>
              <w:top w:val="nil"/>
              <w:left w:val="nil"/>
              <w:bottom w:val="single" w:sz="4" w:space="0" w:color="auto"/>
              <w:right w:val="single" w:sz="4" w:space="0" w:color="auto"/>
            </w:tcBorders>
          </w:tcPr>
          <w:p w14:paraId="6EBD813B" w14:textId="77777777" w:rsidR="00707E23" w:rsidRDefault="00707E23" w:rsidP="00EE7481">
            <w:pPr>
              <w:jc w:val="center"/>
              <w:rPr>
                <w:rFonts w:eastAsia="Times New Roman"/>
                <w:color w:val="000000"/>
                <w:sz w:val="20"/>
                <w:szCs w:val="20"/>
              </w:rPr>
            </w:pPr>
            <w:r>
              <w:rPr>
                <w:rFonts w:eastAsia="Times New Roman"/>
                <w:color w:val="000000"/>
                <w:sz w:val="20"/>
                <w:szCs w:val="20"/>
              </w:rPr>
              <w:t>21 (14)</w:t>
            </w:r>
          </w:p>
        </w:tc>
      </w:tr>
      <w:tr w:rsidR="00707E23" w14:paraId="2796742A" w14:textId="77777777" w:rsidTr="003C6768">
        <w:trPr>
          <w:trHeight w:val="260"/>
          <w:jc w:val="center"/>
        </w:trPr>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4822B8B0" w14:textId="77777777" w:rsidR="00707E23" w:rsidRDefault="00707E23" w:rsidP="00EE7481">
            <w:pPr>
              <w:jc w:val="center"/>
              <w:rPr>
                <w:rFonts w:eastAsia="Times New Roman"/>
                <w:color w:val="000000"/>
                <w:sz w:val="20"/>
                <w:szCs w:val="20"/>
              </w:rPr>
            </w:pPr>
            <w:r>
              <w:rPr>
                <w:rFonts w:eastAsia="Times New Roman"/>
                <w:color w:val="000000"/>
                <w:sz w:val="20"/>
                <w:szCs w:val="20"/>
              </w:rPr>
              <w:t>75-79</w:t>
            </w:r>
          </w:p>
        </w:tc>
        <w:tc>
          <w:tcPr>
            <w:tcW w:w="1300" w:type="dxa"/>
            <w:tcBorders>
              <w:top w:val="nil"/>
              <w:left w:val="nil"/>
              <w:bottom w:val="single" w:sz="4" w:space="0" w:color="auto"/>
              <w:right w:val="single" w:sz="4" w:space="0" w:color="auto"/>
            </w:tcBorders>
            <w:shd w:val="clear" w:color="000000" w:fill="FFFFFF"/>
            <w:noWrap/>
            <w:vAlign w:val="center"/>
            <w:hideMark/>
          </w:tcPr>
          <w:p w14:paraId="77141A2A" w14:textId="77777777" w:rsidR="00707E23" w:rsidRDefault="00707E23" w:rsidP="00EE7481">
            <w:pPr>
              <w:jc w:val="center"/>
              <w:rPr>
                <w:rFonts w:eastAsia="Times New Roman"/>
                <w:color w:val="000000"/>
                <w:sz w:val="20"/>
                <w:szCs w:val="20"/>
              </w:rPr>
            </w:pPr>
            <w:r>
              <w:rPr>
                <w:rFonts w:eastAsia="Times New Roman"/>
                <w:color w:val="000000"/>
                <w:sz w:val="20"/>
                <w:szCs w:val="20"/>
              </w:rPr>
              <w:t>178</w:t>
            </w:r>
          </w:p>
        </w:tc>
        <w:tc>
          <w:tcPr>
            <w:tcW w:w="1300" w:type="dxa"/>
            <w:tcBorders>
              <w:top w:val="nil"/>
              <w:left w:val="nil"/>
              <w:bottom w:val="single" w:sz="4" w:space="0" w:color="auto"/>
              <w:right w:val="single" w:sz="4" w:space="0" w:color="auto"/>
            </w:tcBorders>
            <w:shd w:val="clear" w:color="auto" w:fill="auto"/>
            <w:noWrap/>
            <w:vAlign w:val="bottom"/>
            <w:hideMark/>
          </w:tcPr>
          <w:p w14:paraId="593CC27B" w14:textId="77777777" w:rsidR="00707E23" w:rsidRDefault="00707E23" w:rsidP="00EE7481">
            <w:pPr>
              <w:jc w:val="center"/>
              <w:rPr>
                <w:rFonts w:eastAsia="Times New Roman"/>
                <w:color w:val="000000"/>
                <w:sz w:val="20"/>
                <w:szCs w:val="20"/>
              </w:rPr>
            </w:pPr>
            <w:r>
              <w:rPr>
                <w:rFonts w:eastAsia="Times New Roman"/>
                <w:color w:val="000000"/>
                <w:sz w:val="20"/>
                <w:szCs w:val="20"/>
              </w:rPr>
              <w:t>13.9</w:t>
            </w:r>
          </w:p>
        </w:tc>
        <w:tc>
          <w:tcPr>
            <w:tcW w:w="1544" w:type="dxa"/>
            <w:tcBorders>
              <w:top w:val="nil"/>
              <w:left w:val="nil"/>
              <w:bottom w:val="single" w:sz="4" w:space="0" w:color="auto"/>
              <w:right w:val="single" w:sz="4" w:space="0" w:color="auto"/>
            </w:tcBorders>
          </w:tcPr>
          <w:p w14:paraId="0AFDC107" w14:textId="77777777" w:rsidR="00707E23" w:rsidRDefault="00707E23" w:rsidP="00EE7481">
            <w:pPr>
              <w:jc w:val="center"/>
              <w:rPr>
                <w:rFonts w:eastAsia="Times New Roman"/>
                <w:color w:val="000000"/>
                <w:sz w:val="20"/>
                <w:szCs w:val="20"/>
              </w:rPr>
            </w:pPr>
            <w:r>
              <w:rPr>
                <w:rFonts w:eastAsia="Times New Roman"/>
                <w:color w:val="000000"/>
                <w:sz w:val="20"/>
                <w:szCs w:val="20"/>
              </w:rPr>
              <w:t>67 (37)</w:t>
            </w:r>
          </w:p>
        </w:tc>
        <w:tc>
          <w:tcPr>
            <w:tcW w:w="1417" w:type="dxa"/>
            <w:tcBorders>
              <w:top w:val="nil"/>
              <w:left w:val="nil"/>
              <w:bottom w:val="single" w:sz="4" w:space="0" w:color="auto"/>
              <w:right w:val="single" w:sz="4" w:space="0" w:color="auto"/>
            </w:tcBorders>
          </w:tcPr>
          <w:p w14:paraId="43E2E2F0" w14:textId="77777777" w:rsidR="00707E23" w:rsidRDefault="00707E23" w:rsidP="00EE7481">
            <w:pPr>
              <w:jc w:val="center"/>
              <w:rPr>
                <w:rFonts w:eastAsia="Times New Roman"/>
                <w:color w:val="000000"/>
                <w:sz w:val="20"/>
                <w:szCs w:val="20"/>
              </w:rPr>
            </w:pPr>
            <w:r>
              <w:rPr>
                <w:rFonts w:eastAsia="Times New Roman"/>
                <w:color w:val="000000"/>
                <w:sz w:val="20"/>
                <w:szCs w:val="20"/>
              </w:rPr>
              <w:t>17 (40)</w:t>
            </w:r>
          </w:p>
        </w:tc>
        <w:tc>
          <w:tcPr>
            <w:tcW w:w="1843" w:type="dxa"/>
            <w:tcBorders>
              <w:top w:val="nil"/>
              <w:left w:val="nil"/>
              <w:bottom w:val="single" w:sz="4" w:space="0" w:color="auto"/>
              <w:right w:val="single" w:sz="4" w:space="0" w:color="auto"/>
            </w:tcBorders>
          </w:tcPr>
          <w:p w14:paraId="7228F045" w14:textId="77777777" w:rsidR="00707E23" w:rsidRDefault="00707E23" w:rsidP="00EE7481">
            <w:pPr>
              <w:jc w:val="center"/>
              <w:rPr>
                <w:rFonts w:eastAsia="Times New Roman"/>
                <w:color w:val="000000"/>
                <w:sz w:val="20"/>
                <w:szCs w:val="20"/>
              </w:rPr>
            </w:pPr>
            <w:r>
              <w:rPr>
                <w:rFonts w:eastAsia="Times New Roman"/>
                <w:color w:val="000000"/>
                <w:sz w:val="20"/>
                <w:szCs w:val="20"/>
              </w:rPr>
              <w:t>50 (37)</w:t>
            </w:r>
          </w:p>
        </w:tc>
      </w:tr>
      <w:tr w:rsidR="00707E23" w14:paraId="7B36A1E0" w14:textId="77777777" w:rsidTr="003C6768">
        <w:trPr>
          <w:trHeight w:val="260"/>
          <w:jc w:val="center"/>
        </w:trPr>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51F334B7" w14:textId="77777777" w:rsidR="00707E23" w:rsidRDefault="00707E23" w:rsidP="00EE7481">
            <w:pPr>
              <w:jc w:val="center"/>
              <w:rPr>
                <w:rFonts w:eastAsia="Times New Roman"/>
                <w:color w:val="000000"/>
                <w:sz w:val="20"/>
                <w:szCs w:val="20"/>
              </w:rPr>
            </w:pPr>
            <w:r>
              <w:rPr>
                <w:rFonts w:eastAsia="Times New Roman"/>
                <w:color w:val="000000"/>
                <w:sz w:val="20"/>
                <w:szCs w:val="20"/>
              </w:rPr>
              <w:t>80-84</w:t>
            </w:r>
          </w:p>
        </w:tc>
        <w:tc>
          <w:tcPr>
            <w:tcW w:w="1300" w:type="dxa"/>
            <w:tcBorders>
              <w:top w:val="nil"/>
              <w:left w:val="nil"/>
              <w:bottom w:val="single" w:sz="4" w:space="0" w:color="auto"/>
              <w:right w:val="single" w:sz="4" w:space="0" w:color="auto"/>
            </w:tcBorders>
            <w:shd w:val="clear" w:color="000000" w:fill="FFFFFF"/>
            <w:noWrap/>
            <w:vAlign w:val="center"/>
            <w:hideMark/>
          </w:tcPr>
          <w:p w14:paraId="7A3A38ED" w14:textId="77777777" w:rsidR="00707E23" w:rsidRDefault="00707E23" w:rsidP="00EE7481">
            <w:pPr>
              <w:jc w:val="center"/>
              <w:rPr>
                <w:rFonts w:eastAsia="Times New Roman"/>
                <w:color w:val="000000"/>
                <w:sz w:val="20"/>
                <w:szCs w:val="20"/>
              </w:rPr>
            </w:pPr>
            <w:r>
              <w:rPr>
                <w:rFonts w:eastAsia="Times New Roman"/>
                <w:color w:val="000000"/>
                <w:sz w:val="20"/>
                <w:szCs w:val="20"/>
              </w:rPr>
              <w:t>167</w:t>
            </w:r>
          </w:p>
        </w:tc>
        <w:tc>
          <w:tcPr>
            <w:tcW w:w="1300" w:type="dxa"/>
            <w:tcBorders>
              <w:top w:val="nil"/>
              <w:left w:val="nil"/>
              <w:bottom w:val="single" w:sz="4" w:space="0" w:color="auto"/>
              <w:right w:val="single" w:sz="4" w:space="0" w:color="auto"/>
            </w:tcBorders>
            <w:shd w:val="clear" w:color="auto" w:fill="auto"/>
            <w:noWrap/>
            <w:vAlign w:val="bottom"/>
            <w:hideMark/>
          </w:tcPr>
          <w:p w14:paraId="26A6E43F" w14:textId="77777777" w:rsidR="00707E23" w:rsidRDefault="00707E23" w:rsidP="00EE7481">
            <w:pPr>
              <w:jc w:val="center"/>
              <w:rPr>
                <w:rFonts w:eastAsia="Times New Roman"/>
                <w:color w:val="000000"/>
                <w:sz w:val="20"/>
                <w:szCs w:val="20"/>
              </w:rPr>
            </w:pPr>
            <w:r>
              <w:rPr>
                <w:rFonts w:eastAsia="Times New Roman"/>
                <w:color w:val="000000"/>
                <w:sz w:val="20"/>
                <w:szCs w:val="20"/>
              </w:rPr>
              <w:t>13</w:t>
            </w:r>
          </w:p>
        </w:tc>
        <w:tc>
          <w:tcPr>
            <w:tcW w:w="1544" w:type="dxa"/>
            <w:tcBorders>
              <w:top w:val="nil"/>
              <w:left w:val="nil"/>
              <w:bottom w:val="single" w:sz="4" w:space="0" w:color="auto"/>
              <w:right w:val="single" w:sz="4" w:space="0" w:color="auto"/>
            </w:tcBorders>
          </w:tcPr>
          <w:p w14:paraId="6B8EFA02" w14:textId="77777777" w:rsidR="00707E23" w:rsidRDefault="00707E23" w:rsidP="00EE7481">
            <w:pPr>
              <w:jc w:val="center"/>
              <w:rPr>
                <w:rFonts w:eastAsia="Times New Roman"/>
                <w:color w:val="000000"/>
                <w:sz w:val="20"/>
                <w:szCs w:val="20"/>
              </w:rPr>
            </w:pPr>
            <w:r>
              <w:rPr>
                <w:rFonts w:eastAsia="Times New Roman"/>
                <w:color w:val="000000"/>
                <w:sz w:val="20"/>
                <w:szCs w:val="20"/>
              </w:rPr>
              <w:t>60 (36)</w:t>
            </w:r>
          </w:p>
        </w:tc>
        <w:tc>
          <w:tcPr>
            <w:tcW w:w="1417" w:type="dxa"/>
            <w:tcBorders>
              <w:top w:val="nil"/>
              <w:left w:val="nil"/>
              <w:bottom w:val="single" w:sz="4" w:space="0" w:color="auto"/>
              <w:right w:val="single" w:sz="4" w:space="0" w:color="auto"/>
            </w:tcBorders>
          </w:tcPr>
          <w:p w14:paraId="671A169C" w14:textId="77777777" w:rsidR="00707E23" w:rsidRDefault="00707E23" w:rsidP="00EE7481">
            <w:pPr>
              <w:jc w:val="center"/>
              <w:rPr>
                <w:rFonts w:eastAsia="Times New Roman"/>
                <w:color w:val="000000"/>
                <w:sz w:val="20"/>
                <w:szCs w:val="20"/>
              </w:rPr>
            </w:pPr>
            <w:r>
              <w:rPr>
                <w:rFonts w:eastAsia="Times New Roman"/>
                <w:color w:val="000000"/>
                <w:sz w:val="20"/>
                <w:szCs w:val="20"/>
              </w:rPr>
              <w:t>14 (39)</w:t>
            </w:r>
          </w:p>
        </w:tc>
        <w:tc>
          <w:tcPr>
            <w:tcW w:w="1843" w:type="dxa"/>
            <w:tcBorders>
              <w:top w:val="nil"/>
              <w:left w:val="nil"/>
              <w:bottom w:val="single" w:sz="4" w:space="0" w:color="auto"/>
              <w:right w:val="single" w:sz="4" w:space="0" w:color="auto"/>
            </w:tcBorders>
          </w:tcPr>
          <w:p w14:paraId="6EE2507C" w14:textId="77777777" w:rsidR="00707E23" w:rsidRDefault="00707E23" w:rsidP="00EE7481">
            <w:pPr>
              <w:jc w:val="center"/>
              <w:rPr>
                <w:rFonts w:eastAsia="Times New Roman"/>
                <w:color w:val="000000"/>
                <w:sz w:val="20"/>
                <w:szCs w:val="20"/>
              </w:rPr>
            </w:pPr>
            <w:r>
              <w:rPr>
                <w:rFonts w:eastAsia="Times New Roman"/>
                <w:color w:val="000000"/>
                <w:sz w:val="20"/>
                <w:szCs w:val="20"/>
              </w:rPr>
              <w:t>44 (34)</w:t>
            </w:r>
          </w:p>
        </w:tc>
      </w:tr>
      <w:tr w:rsidR="00707E23" w14:paraId="2266847C" w14:textId="77777777" w:rsidTr="003C6768">
        <w:trPr>
          <w:trHeight w:val="260"/>
          <w:jc w:val="center"/>
        </w:trPr>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79ECFFE3" w14:textId="77777777" w:rsidR="00707E23" w:rsidRDefault="00707E23" w:rsidP="00EE7481">
            <w:pPr>
              <w:jc w:val="center"/>
              <w:rPr>
                <w:rFonts w:eastAsia="Times New Roman"/>
                <w:color w:val="000000"/>
                <w:sz w:val="20"/>
                <w:szCs w:val="20"/>
              </w:rPr>
            </w:pPr>
            <w:r>
              <w:rPr>
                <w:rFonts w:eastAsia="Times New Roman"/>
                <w:color w:val="000000"/>
                <w:sz w:val="20"/>
                <w:szCs w:val="20"/>
              </w:rPr>
              <w:t>85-89</w:t>
            </w:r>
          </w:p>
        </w:tc>
        <w:tc>
          <w:tcPr>
            <w:tcW w:w="1300" w:type="dxa"/>
            <w:tcBorders>
              <w:top w:val="nil"/>
              <w:left w:val="nil"/>
              <w:bottom w:val="single" w:sz="4" w:space="0" w:color="auto"/>
              <w:right w:val="single" w:sz="4" w:space="0" w:color="auto"/>
            </w:tcBorders>
            <w:shd w:val="clear" w:color="000000" w:fill="FFFFFF"/>
            <w:noWrap/>
            <w:vAlign w:val="center"/>
            <w:hideMark/>
          </w:tcPr>
          <w:p w14:paraId="1421AEDD" w14:textId="77777777" w:rsidR="00707E23" w:rsidRDefault="00707E23" w:rsidP="00EE7481">
            <w:pPr>
              <w:jc w:val="center"/>
              <w:rPr>
                <w:rFonts w:eastAsia="Times New Roman"/>
                <w:color w:val="000000"/>
                <w:sz w:val="20"/>
                <w:szCs w:val="20"/>
              </w:rPr>
            </w:pPr>
            <w:r>
              <w:rPr>
                <w:rFonts w:eastAsia="Times New Roman"/>
                <w:color w:val="000000"/>
                <w:sz w:val="20"/>
                <w:szCs w:val="20"/>
              </w:rPr>
              <w:t>114</w:t>
            </w:r>
          </w:p>
        </w:tc>
        <w:tc>
          <w:tcPr>
            <w:tcW w:w="1300" w:type="dxa"/>
            <w:tcBorders>
              <w:top w:val="nil"/>
              <w:left w:val="nil"/>
              <w:bottom w:val="single" w:sz="4" w:space="0" w:color="auto"/>
              <w:right w:val="single" w:sz="4" w:space="0" w:color="auto"/>
            </w:tcBorders>
            <w:shd w:val="clear" w:color="auto" w:fill="auto"/>
            <w:noWrap/>
            <w:vAlign w:val="bottom"/>
            <w:hideMark/>
          </w:tcPr>
          <w:p w14:paraId="6B3E1073" w14:textId="77777777" w:rsidR="00707E23" w:rsidRDefault="00707E23" w:rsidP="00EE7481">
            <w:pPr>
              <w:jc w:val="center"/>
              <w:rPr>
                <w:rFonts w:eastAsia="Times New Roman"/>
                <w:color w:val="000000"/>
                <w:sz w:val="20"/>
                <w:szCs w:val="20"/>
              </w:rPr>
            </w:pPr>
            <w:r>
              <w:rPr>
                <w:rFonts w:eastAsia="Times New Roman"/>
                <w:color w:val="000000"/>
                <w:sz w:val="20"/>
                <w:szCs w:val="20"/>
              </w:rPr>
              <w:t>8.9</w:t>
            </w:r>
          </w:p>
        </w:tc>
        <w:tc>
          <w:tcPr>
            <w:tcW w:w="1544" w:type="dxa"/>
            <w:tcBorders>
              <w:top w:val="nil"/>
              <w:left w:val="nil"/>
              <w:bottom w:val="single" w:sz="4" w:space="0" w:color="auto"/>
              <w:right w:val="single" w:sz="4" w:space="0" w:color="auto"/>
            </w:tcBorders>
          </w:tcPr>
          <w:p w14:paraId="470A0683" w14:textId="77777777" w:rsidR="00707E23" w:rsidRDefault="00707E23" w:rsidP="00EE7481">
            <w:pPr>
              <w:jc w:val="center"/>
              <w:rPr>
                <w:rFonts w:eastAsia="Times New Roman"/>
                <w:color w:val="000000"/>
                <w:sz w:val="20"/>
                <w:szCs w:val="20"/>
              </w:rPr>
            </w:pPr>
            <w:r>
              <w:rPr>
                <w:rFonts w:eastAsia="Times New Roman"/>
                <w:color w:val="000000"/>
                <w:sz w:val="20"/>
                <w:szCs w:val="20"/>
              </w:rPr>
              <w:t>46 (40)</w:t>
            </w:r>
          </w:p>
        </w:tc>
        <w:tc>
          <w:tcPr>
            <w:tcW w:w="1417" w:type="dxa"/>
            <w:tcBorders>
              <w:top w:val="nil"/>
              <w:left w:val="nil"/>
              <w:bottom w:val="single" w:sz="4" w:space="0" w:color="auto"/>
              <w:right w:val="single" w:sz="4" w:space="0" w:color="auto"/>
            </w:tcBorders>
          </w:tcPr>
          <w:p w14:paraId="66A89772" w14:textId="77777777" w:rsidR="00707E23" w:rsidRDefault="00707E23" w:rsidP="00EE7481">
            <w:pPr>
              <w:jc w:val="center"/>
              <w:rPr>
                <w:rFonts w:eastAsia="Times New Roman"/>
                <w:color w:val="000000"/>
                <w:sz w:val="20"/>
                <w:szCs w:val="20"/>
              </w:rPr>
            </w:pPr>
            <w:r>
              <w:rPr>
                <w:rFonts w:eastAsia="Times New Roman"/>
                <w:color w:val="000000"/>
                <w:sz w:val="20"/>
                <w:szCs w:val="20"/>
              </w:rPr>
              <w:t>16 (48)</w:t>
            </w:r>
          </w:p>
        </w:tc>
        <w:tc>
          <w:tcPr>
            <w:tcW w:w="1843" w:type="dxa"/>
            <w:tcBorders>
              <w:top w:val="nil"/>
              <w:left w:val="nil"/>
              <w:bottom w:val="single" w:sz="4" w:space="0" w:color="auto"/>
              <w:right w:val="single" w:sz="4" w:space="0" w:color="auto"/>
            </w:tcBorders>
          </w:tcPr>
          <w:p w14:paraId="6CC6D1AB" w14:textId="77777777" w:rsidR="00707E23" w:rsidRDefault="00707E23" w:rsidP="00EE7481">
            <w:pPr>
              <w:jc w:val="center"/>
              <w:rPr>
                <w:rFonts w:eastAsia="Times New Roman"/>
                <w:color w:val="000000"/>
                <w:sz w:val="20"/>
                <w:szCs w:val="20"/>
              </w:rPr>
            </w:pPr>
            <w:r>
              <w:rPr>
                <w:rFonts w:eastAsia="Times New Roman"/>
                <w:color w:val="000000"/>
                <w:sz w:val="20"/>
                <w:szCs w:val="20"/>
              </w:rPr>
              <w:t>30 (37)</w:t>
            </w:r>
          </w:p>
        </w:tc>
      </w:tr>
      <w:tr w:rsidR="00707E23" w14:paraId="28516D72" w14:textId="77777777" w:rsidTr="003C6768">
        <w:trPr>
          <w:trHeight w:val="260"/>
          <w:jc w:val="center"/>
        </w:trPr>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51F54A29" w14:textId="77777777" w:rsidR="00707E23" w:rsidRDefault="00707E23" w:rsidP="00EE7481">
            <w:pPr>
              <w:jc w:val="center"/>
              <w:rPr>
                <w:rFonts w:eastAsia="Times New Roman"/>
                <w:color w:val="000000"/>
                <w:sz w:val="20"/>
                <w:szCs w:val="20"/>
              </w:rPr>
            </w:pPr>
            <w:r>
              <w:rPr>
                <w:rFonts w:eastAsia="Times New Roman"/>
                <w:color w:val="000000"/>
                <w:sz w:val="20"/>
                <w:szCs w:val="20"/>
              </w:rPr>
              <w:t>&gt;90y</w:t>
            </w:r>
          </w:p>
        </w:tc>
        <w:tc>
          <w:tcPr>
            <w:tcW w:w="1300" w:type="dxa"/>
            <w:tcBorders>
              <w:top w:val="nil"/>
              <w:left w:val="nil"/>
              <w:bottom w:val="single" w:sz="4" w:space="0" w:color="auto"/>
              <w:right w:val="single" w:sz="4" w:space="0" w:color="auto"/>
            </w:tcBorders>
            <w:shd w:val="clear" w:color="000000" w:fill="FFFFFF"/>
            <w:noWrap/>
            <w:vAlign w:val="center"/>
            <w:hideMark/>
          </w:tcPr>
          <w:p w14:paraId="4A2ADAD0" w14:textId="77777777" w:rsidR="00707E23" w:rsidRDefault="00707E23" w:rsidP="00EE7481">
            <w:pPr>
              <w:jc w:val="center"/>
              <w:rPr>
                <w:rFonts w:eastAsia="Times New Roman"/>
                <w:color w:val="000000"/>
                <w:sz w:val="20"/>
                <w:szCs w:val="20"/>
              </w:rPr>
            </w:pPr>
            <w:r>
              <w:rPr>
                <w:rFonts w:eastAsia="Times New Roman"/>
                <w:color w:val="000000"/>
                <w:sz w:val="20"/>
                <w:szCs w:val="20"/>
              </w:rPr>
              <w:t>87</w:t>
            </w:r>
          </w:p>
        </w:tc>
        <w:tc>
          <w:tcPr>
            <w:tcW w:w="1300" w:type="dxa"/>
            <w:tcBorders>
              <w:top w:val="nil"/>
              <w:left w:val="nil"/>
              <w:bottom w:val="single" w:sz="4" w:space="0" w:color="auto"/>
              <w:right w:val="single" w:sz="4" w:space="0" w:color="auto"/>
            </w:tcBorders>
            <w:shd w:val="clear" w:color="auto" w:fill="auto"/>
            <w:noWrap/>
            <w:vAlign w:val="bottom"/>
            <w:hideMark/>
          </w:tcPr>
          <w:p w14:paraId="6919482F" w14:textId="77777777" w:rsidR="00707E23" w:rsidRDefault="00707E23" w:rsidP="00EE7481">
            <w:pPr>
              <w:jc w:val="center"/>
              <w:rPr>
                <w:rFonts w:eastAsia="Times New Roman"/>
                <w:color w:val="000000"/>
                <w:sz w:val="20"/>
                <w:szCs w:val="20"/>
              </w:rPr>
            </w:pPr>
            <w:r>
              <w:rPr>
                <w:rFonts w:eastAsia="Times New Roman"/>
                <w:color w:val="000000"/>
                <w:sz w:val="20"/>
                <w:szCs w:val="20"/>
              </w:rPr>
              <w:t>6.8</w:t>
            </w:r>
          </w:p>
        </w:tc>
        <w:tc>
          <w:tcPr>
            <w:tcW w:w="1544" w:type="dxa"/>
            <w:tcBorders>
              <w:top w:val="nil"/>
              <w:left w:val="nil"/>
              <w:bottom w:val="single" w:sz="4" w:space="0" w:color="auto"/>
              <w:right w:val="single" w:sz="4" w:space="0" w:color="auto"/>
            </w:tcBorders>
          </w:tcPr>
          <w:p w14:paraId="09F31F20" w14:textId="77777777" w:rsidR="00707E23" w:rsidRDefault="00707E23" w:rsidP="00EE7481">
            <w:pPr>
              <w:jc w:val="center"/>
              <w:rPr>
                <w:rFonts w:eastAsia="Times New Roman"/>
                <w:color w:val="000000"/>
                <w:sz w:val="20"/>
                <w:szCs w:val="20"/>
              </w:rPr>
            </w:pPr>
            <w:r>
              <w:rPr>
                <w:rFonts w:eastAsia="Times New Roman"/>
                <w:color w:val="000000"/>
                <w:sz w:val="20"/>
                <w:szCs w:val="20"/>
              </w:rPr>
              <w:t>42 (47)</w:t>
            </w:r>
          </w:p>
        </w:tc>
        <w:tc>
          <w:tcPr>
            <w:tcW w:w="1417" w:type="dxa"/>
            <w:tcBorders>
              <w:top w:val="nil"/>
              <w:left w:val="nil"/>
              <w:bottom w:val="single" w:sz="4" w:space="0" w:color="auto"/>
              <w:right w:val="single" w:sz="4" w:space="0" w:color="auto"/>
            </w:tcBorders>
          </w:tcPr>
          <w:p w14:paraId="4EFDBF41" w14:textId="77777777" w:rsidR="00707E23" w:rsidRDefault="00707E23" w:rsidP="00EE7481">
            <w:pPr>
              <w:jc w:val="center"/>
              <w:rPr>
                <w:rFonts w:eastAsia="Times New Roman"/>
                <w:color w:val="000000"/>
                <w:sz w:val="20"/>
                <w:szCs w:val="20"/>
              </w:rPr>
            </w:pPr>
            <w:r>
              <w:rPr>
                <w:rFonts w:eastAsia="Times New Roman"/>
                <w:color w:val="000000"/>
                <w:sz w:val="20"/>
                <w:szCs w:val="20"/>
              </w:rPr>
              <w:t>11 (42)</w:t>
            </w:r>
          </w:p>
        </w:tc>
        <w:tc>
          <w:tcPr>
            <w:tcW w:w="1843" w:type="dxa"/>
            <w:tcBorders>
              <w:top w:val="nil"/>
              <w:left w:val="nil"/>
              <w:bottom w:val="single" w:sz="4" w:space="0" w:color="auto"/>
              <w:right w:val="single" w:sz="4" w:space="0" w:color="auto"/>
            </w:tcBorders>
          </w:tcPr>
          <w:p w14:paraId="779EF607" w14:textId="77777777" w:rsidR="00707E23" w:rsidRDefault="00707E23" w:rsidP="00EE7481">
            <w:pPr>
              <w:jc w:val="center"/>
              <w:rPr>
                <w:rFonts w:eastAsia="Times New Roman"/>
                <w:color w:val="000000"/>
                <w:sz w:val="20"/>
                <w:szCs w:val="20"/>
              </w:rPr>
            </w:pPr>
            <w:r>
              <w:rPr>
                <w:rFonts w:eastAsia="Times New Roman"/>
                <w:color w:val="000000"/>
                <w:sz w:val="20"/>
                <w:szCs w:val="20"/>
              </w:rPr>
              <w:t>31 (51)</w:t>
            </w:r>
          </w:p>
        </w:tc>
      </w:tr>
      <w:tr w:rsidR="00707E23" w14:paraId="4BA441AA" w14:textId="77777777" w:rsidTr="003C6768">
        <w:trPr>
          <w:trHeight w:val="260"/>
          <w:jc w:val="center"/>
        </w:trPr>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56E06E7A" w14:textId="77777777" w:rsidR="00707E23" w:rsidRDefault="00707E23" w:rsidP="00EE7481">
            <w:pPr>
              <w:jc w:val="center"/>
              <w:rPr>
                <w:rFonts w:eastAsia="Times New Roman"/>
                <w:color w:val="000000"/>
                <w:sz w:val="20"/>
                <w:szCs w:val="20"/>
              </w:rPr>
            </w:pPr>
            <w:r>
              <w:rPr>
                <w:rFonts w:eastAsia="Times New Roman"/>
                <w:color w:val="000000"/>
                <w:sz w:val="20"/>
                <w:szCs w:val="20"/>
              </w:rPr>
              <w:t>missing</w:t>
            </w:r>
          </w:p>
        </w:tc>
        <w:tc>
          <w:tcPr>
            <w:tcW w:w="1300" w:type="dxa"/>
            <w:tcBorders>
              <w:top w:val="nil"/>
              <w:left w:val="nil"/>
              <w:bottom w:val="single" w:sz="4" w:space="0" w:color="auto"/>
              <w:right w:val="single" w:sz="4" w:space="0" w:color="auto"/>
            </w:tcBorders>
            <w:shd w:val="clear" w:color="auto" w:fill="auto"/>
            <w:noWrap/>
            <w:vAlign w:val="bottom"/>
            <w:hideMark/>
          </w:tcPr>
          <w:p w14:paraId="7AFB23C5" w14:textId="77777777" w:rsidR="00707E23" w:rsidRDefault="00707E23" w:rsidP="00EE7481">
            <w:pPr>
              <w:jc w:val="center"/>
              <w:rPr>
                <w:rFonts w:eastAsia="Times New Roman"/>
                <w:color w:val="000000"/>
                <w:sz w:val="20"/>
                <w:szCs w:val="20"/>
              </w:rPr>
            </w:pPr>
            <w:r>
              <w:rPr>
                <w:rFonts w:eastAsia="Times New Roman"/>
                <w:color w:val="000000"/>
                <w:sz w:val="20"/>
                <w:szCs w:val="20"/>
              </w:rPr>
              <w:t>1</w:t>
            </w:r>
          </w:p>
        </w:tc>
        <w:tc>
          <w:tcPr>
            <w:tcW w:w="1300" w:type="dxa"/>
            <w:tcBorders>
              <w:top w:val="nil"/>
              <w:left w:val="nil"/>
              <w:bottom w:val="single" w:sz="4" w:space="0" w:color="auto"/>
              <w:right w:val="single" w:sz="4" w:space="0" w:color="auto"/>
            </w:tcBorders>
            <w:shd w:val="clear" w:color="auto" w:fill="auto"/>
            <w:noWrap/>
            <w:vAlign w:val="bottom"/>
            <w:hideMark/>
          </w:tcPr>
          <w:p w14:paraId="0F983A86" w14:textId="77777777" w:rsidR="00707E23" w:rsidRDefault="00707E23" w:rsidP="00EE7481">
            <w:pPr>
              <w:jc w:val="center"/>
              <w:rPr>
                <w:rFonts w:eastAsia="Times New Roman"/>
                <w:color w:val="000000"/>
                <w:sz w:val="20"/>
                <w:szCs w:val="20"/>
              </w:rPr>
            </w:pPr>
            <w:r>
              <w:rPr>
                <w:rFonts w:eastAsia="Times New Roman"/>
                <w:color w:val="000000"/>
                <w:sz w:val="20"/>
                <w:szCs w:val="20"/>
              </w:rPr>
              <w:t> </w:t>
            </w:r>
          </w:p>
        </w:tc>
        <w:tc>
          <w:tcPr>
            <w:tcW w:w="1544" w:type="dxa"/>
            <w:tcBorders>
              <w:top w:val="nil"/>
              <w:left w:val="nil"/>
              <w:bottom w:val="single" w:sz="4" w:space="0" w:color="auto"/>
              <w:right w:val="single" w:sz="4" w:space="0" w:color="auto"/>
            </w:tcBorders>
          </w:tcPr>
          <w:p w14:paraId="5E09E731" w14:textId="77777777" w:rsidR="00707E23" w:rsidRDefault="00707E23" w:rsidP="00EE7481">
            <w:pPr>
              <w:jc w:val="center"/>
              <w:rPr>
                <w:rFonts w:eastAsia="Times New Roman"/>
                <w:color w:val="000000"/>
                <w:sz w:val="20"/>
                <w:szCs w:val="20"/>
              </w:rPr>
            </w:pPr>
          </w:p>
        </w:tc>
        <w:tc>
          <w:tcPr>
            <w:tcW w:w="1417" w:type="dxa"/>
            <w:tcBorders>
              <w:top w:val="nil"/>
              <w:left w:val="nil"/>
              <w:bottom w:val="single" w:sz="4" w:space="0" w:color="auto"/>
              <w:right w:val="single" w:sz="4" w:space="0" w:color="auto"/>
            </w:tcBorders>
          </w:tcPr>
          <w:p w14:paraId="3CF72BB3" w14:textId="77777777" w:rsidR="00707E23" w:rsidRDefault="00707E23" w:rsidP="00EE7481">
            <w:pPr>
              <w:jc w:val="center"/>
              <w:rPr>
                <w:rFonts w:eastAsia="Times New Roman"/>
                <w:color w:val="000000"/>
                <w:sz w:val="20"/>
                <w:szCs w:val="20"/>
              </w:rPr>
            </w:pPr>
          </w:p>
        </w:tc>
        <w:tc>
          <w:tcPr>
            <w:tcW w:w="1843" w:type="dxa"/>
            <w:tcBorders>
              <w:top w:val="nil"/>
              <w:left w:val="nil"/>
              <w:bottom w:val="single" w:sz="4" w:space="0" w:color="auto"/>
              <w:right w:val="single" w:sz="4" w:space="0" w:color="auto"/>
            </w:tcBorders>
          </w:tcPr>
          <w:p w14:paraId="71545741" w14:textId="77777777" w:rsidR="00707E23" w:rsidRDefault="00707E23" w:rsidP="00EE7481">
            <w:pPr>
              <w:jc w:val="center"/>
              <w:rPr>
                <w:rFonts w:eastAsia="Times New Roman"/>
                <w:color w:val="000000"/>
                <w:sz w:val="20"/>
                <w:szCs w:val="20"/>
              </w:rPr>
            </w:pPr>
          </w:p>
        </w:tc>
      </w:tr>
    </w:tbl>
    <w:p w14:paraId="5379C77F" w14:textId="77777777" w:rsidR="005805BD" w:rsidRDefault="005805BD" w:rsidP="00782E2D">
      <w:pPr>
        <w:jc w:val="both"/>
      </w:pPr>
    </w:p>
    <w:p w14:paraId="10B55469" w14:textId="01E72D34" w:rsidR="00EE7481" w:rsidRDefault="00EE7481">
      <w:pPr>
        <w:spacing w:after="160" w:line="259" w:lineRule="auto"/>
      </w:pPr>
      <w:r>
        <w:br w:type="page"/>
      </w:r>
    </w:p>
    <w:p w14:paraId="2DB28510" w14:textId="77777777" w:rsidR="00EE7481" w:rsidRDefault="00EE7481" w:rsidP="00EE7481">
      <w:pPr>
        <w:spacing w:line="480" w:lineRule="auto"/>
        <w:jc w:val="both"/>
        <w:rPr>
          <w:b/>
        </w:rPr>
      </w:pPr>
      <w:r w:rsidRPr="00782E2D">
        <w:rPr>
          <w:b/>
        </w:rPr>
        <w:lastRenderedPageBreak/>
        <w:t>Supplemental tables.</w:t>
      </w:r>
    </w:p>
    <w:p w14:paraId="54BD9B34" w14:textId="0F79F9F0" w:rsidR="00EE7481" w:rsidRDefault="00EE7481" w:rsidP="00EE7481">
      <w:pPr>
        <w:jc w:val="both"/>
      </w:pPr>
      <w:r>
        <w:rPr>
          <w:b/>
        </w:rPr>
        <w:t>Table S1</w:t>
      </w:r>
      <w:r w:rsidRPr="007165E4">
        <w:rPr>
          <w:b/>
        </w:rPr>
        <w:t>.</w:t>
      </w:r>
      <w:r>
        <w:t xml:space="preserve"> Excluded patients (n) from the registry for the primary endpoint: regression analysis for in-hospital death in patients with CVDRF with HF </w:t>
      </w:r>
      <w:r>
        <w:rPr>
          <w:i/>
        </w:rPr>
        <w:t>versus</w:t>
      </w:r>
      <w:r>
        <w:t xml:space="preserve"> patients with CVDRF without HF. CVDRF: cardiovascular disease and/or risk factors</w:t>
      </w:r>
    </w:p>
    <w:p w14:paraId="08F7F59B" w14:textId="77777777" w:rsidR="00EE7481" w:rsidRPr="007165E4" w:rsidRDefault="00EE7481" w:rsidP="00EE7481"/>
    <w:tbl>
      <w:tblPr>
        <w:tblW w:w="5000" w:type="pct"/>
        <w:tblLook w:val="04A0" w:firstRow="1" w:lastRow="0" w:firstColumn="1" w:lastColumn="0" w:noHBand="0" w:noVBand="1"/>
      </w:tblPr>
      <w:tblGrid>
        <w:gridCol w:w="4441"/>
        <w:gridCol w:w="1560"/>
        <w:gridCol w:w="1915"/>
        <w:gridCol w:w="1156"/>
      </w:tblGrid>
      <w:tr w:rsidR="00EE7481" w:rsidRPr="007165E4" w14:paraId="38678F97" w14:textId="77777777" w:rsidTr="00EE7481">
        <w:trPr>
          <w:trHeight w:val="320"/>
        </w:trPr>
        <w:tc>
          <w:tcPr>
            <w:tcW w:w="3002" w:type="pct"/>
            <w:tcBorders>
              <w:top w:val="single" w:sz="4" w:space="0" w:color="auto"/>
              <w:left w:val="nil"/>
              <w:bottom w:val="single" w:sz="4" w:space="0" w:color="auto"/>
              <w:right w:val="nil"/>
            </w:tcBorders>
            <w:shd w:val="clear" w:color="auto" w:fill="auto"/>
            <w:noWrap/>
            <w:vAlign w:val="center"/>
            <w:hideMark/>
          </w:tcPr>
          <w:p w14:paraId="2B95FB60" w14:textId="77777777" w:rsidR="00EE7481" w:rsidRPr="007165E4" w:rsidRDefault="00EE7481" w:rsidP="00EE7481">
            <w:pPr>
              <w:rPr>
                <w:rFonts w:ascii="Calibri" w:eastAsia="Times New Roman" w:hAnsi="Calibri"/>
                <w:b/>
                <w:bCs/>
                <w:color w:val="000000"/>
              </w:rPr>
            </w:pPr>
          </w:p>
        </w:tc>
        <w:tc>
          <w:tcPr>
            <w:tcW w:w="1344" w:type="pct"/>
            <w:gridSpan w:val="2"/>
            <w:tcBorders>
              <w:top w:val="single" w:sz="4" w:space="0" w:color="auto"/>
              <w:left w:val="nil"/>
              <w:bottom w:val="single" w:sz="4" w:space="0" w:color="auto"/>
              <w:right w:val="nil"/>
            </w:tcBorders>
            <w:shd w:val="clear" w:color="auto" w:fill="auto"/>
            <w:noWrap/>
            <w:vAlign w:val="center"/>
            <w:hideMark/>
          </w:tcPr>
          <w:p w14:paraId="33D950F7" w14:textId="77777777" w:rsidR="00EE7481" w:rsidRPr="007165E4" w:rsidRDefault="00EE7481" w:rsidP="00EE7481">
            <w:pPr>
              <w:jc w:val="center"/>
              <w:rPr>
                <w:rFonts w:ascii="Calibri" w:eastAsia="Times New Roman" w:hAnsi="Calibri"/>
                <w:b/>
                <w:bCs/>
                <w:color w:val="000000"/>
              </w:rPr>
            </w:pPr>
            <w:r w:rsidRPr="007165E4">
              <w:rPr>
                <w:rFonts w:ascii="Calibri" w:eastAsia="Times New Roman" w:hAnsi="Calibri"/>
                <w:b/>
                <w:bCs/>
                <w:color w:val="000000"/>
              </w:rPr>
              <w:t>CVDRF</w:t>
            </w:r>
          </w:p>
        </w:tc>
        <w:tc>
          <w:tcPr>
            <w:tcW w:w="654" w:type="pct"/>
            <w:tcBorders>
              <w:top w:val="single" w:sz="4" w:space="0" w:color="auto"/>
              <w:left w:val="nil"/>
              <w:bottom w:val="single" w:sz="4" w:space="0" w:color="auto"/>
              <w:right w:val="nil"/>
            </w:tcBorders>
            <w:shd w:val="clear" w:color="auto" w:fill="auto"/>
            <w:noWrap/>
            <w:vAlign w:val="center"/>
            <w:hideMark/>
          </w:tcPr>
          <w:p w14:paraId="3303EB53" w14:textId="77777777" w:rsidR="00EE7481" w:rsidRPr="007165E4" w:rsidRDefault="00EE7481" w:rsidP="00EE7481">
            <w:pPr>
              <w:jc w:val="center"/>
              <w:rPr>
                <w:rFonts w:ascii="Calibri" w:eastAsia="Times New Roman" w:hAnsi="Calibri"/>
                <w:b/>
                <w:bCs/>
                <w:color w:val="000000"/>
              </w:rPr>
            </w:pPr>
            <w:r w:rsidRPr="007165E4">
              <w:rPr>
                <w:rFonts w:ascii="Calibri" w:eastAsia="Times New Roman" w:hAnsi="Calibri"/>
                <w:b/>
                <w:bCs/>
                <w:color w:val="000000"/>
              </w:rPr>
              <w:t>no CVDRF</w:t>
            </w:r>
          </w:p>
        </w:tc>
      </w:tr>
      <w:tr w:rsidR="00EE7481" w:rsidRPr="007165E4" w14:paraId="09BC05B8" w14:textId="77777777" w:rsidTr="00EE7481">
        <w:trPr>
          <w:trHeight w:val="320"/>
        </w:trPr>
        <w:tc>
          <w:tcPr>
            <w:tcW w:w="3002" w:type="pct"/>
            <w:tcBorders>
              <w:top w:val="nil"/>
              <w:left w:val="nil"/>
              <w:bottom w:val="nil"/>
              <w:right w:val="nil"/>
            </w:tcBorders>
            <w:shd w:val="clear" w:color="auto" w:fill="auto"/>
            <w:noWrap/>
            <w:vAlign w:val="center"/>
            <w:hideMark/>
          </w:tcPr>
          <w:p w14:paraId="77FC75C9" w14:textId="77777777" w:rsidR="00EE7481" w:rsidRPr="007165E4" w:rsidRDefault="00EE7481" w:rsidP="00EE7481">
            <w:pPr>
              <w:rPr>
                <w:rFonts w:ascii="Calibri" w:eastAsia="Times New Roman" w:hAnsi="Calibri"/>
                <w:color w:val="000000"/>
              </w:rPr>
            </w:pPr>
            <w:r>
              <w:rPr>
                <w:rFonts w:ascii="Calibri" w:eastAsia="Times New Roman" w:hAnsi="Calibri"/>
                <w:color w:val="000000"/>
              </w:rPr>
              <w:t>H</w:t>
            </w:r>
            <w:r w:rsidRPr="007165E4">
              <w:rPr>
                <w:rFonts w:ascii="Calibri" w:eastAsia="Times New Roman" w:hAnsi="Calibri"/>
                <w:color w:val="000000"/>
              </w:rPr>
              <w:t>istory of heart failure not recorded</w:t>
            </w:r>
          </w:p>
        </w:tc>
        <w:tc>
          <w:tcPr>
            <w:tcW w:w="1344" w:type="pct"/>
            <w:gridSpan w:val="2"/>
            <w:tcBorders>
              <w:top w:val="nil"/>
              <w:left w:val="nil"/>
              <w:bottom w:val="nil"/>
              <w:right w:val="nil"/>
            </w:tcBorders>
            <w:shd w:val="clear" w:color="auto" w:fill="auto"/>
            <w:noWrap/>
            <w:vAlign w:val="center"/>
            <w:hideMark/>
          </w:tcPr>
          <w:p w14:paraId="2B3F895F" w14:textId="77777777" w:rsidR="00EE7481" w:rsidRPr="007165E4" w:rsidRDefault="00EE7481" w:rsidP="00EE7481">
            <w:pPr>
              <w:jc w:val="center"/>
              <w:rPr>
                <w:rFonts w:ascii="Calibri" w:eastAsia="Times New Roman" w:hAnsi="Calibri"/>
                <w:color w:val="000000"/>
              </w:rPr>
            </w:pPr>
            <w:r w:rsidRPr="007165E4">
              <w:rPr>
                <w:rFonts w:ascii="Calibri" w:eastAsia="Times New Roman" w:hAnsi="Calibri"/>
                <w:color w:val="000000"/>
              </w:rPr>
              <w:t>13</w:t>
            </w:r>
          </w:p>
        </w:tc>
        <w:tc>
          <w:tcPr>
            <w:tcW w:w="654" w:type="pct"/>
            <w:tcBorders>
              <w:top w:val="nil"/>
              <w:left w:val="nil"/>
              <w:bottom w:val="nil"/>
              <w:right w:val="nil"/>
            </w:tcBorders>
            <w:shd w:val="clear" w:color="auto" w:fill="auto"/>
            <w:noWrap/>
            <w:vAlign w:val="center"/>
            <w:hideMark/>
          </w:tcPr>
          <w:p w14:paraId="3F85C3F9" w14:textId="77777777" w:rsidR="00EE7481" w:rsidRPr="007165E4" w:rsidRDefault="00EE7481" w:rsidP="00EE7481">
            <w:pPr>
              <w:jc w:val="center"/>
              <w:rPr>
                <w:rFonts w:ascii="Calibri" w:eastAsia="Times New Roman" w:hAnsi="Calibri"/>
                <w:color w:val="000000"/>
              </w:rPr>
            </w:pPr>
            <w:r w:rsidRPr="007165E4">
              <w:rPr>
                <w:rFonts w:ascii="Calibri" w:eastAsia="Times New Roman" w:hAnsi="Calibri"/>
                <w:color w:val="000000"/>
              </w:rPr>
              <w:t>not applicable</w:t>
            </w:r>
          </w:p>
        </w:tc>
      </w:tr>
      <w:tr w:rsidR="00EE7481" w:rsidRPr="007165E4" w14:paraId="4E9663D8" w14:textId="77777777" w:rsidTr="00EE7481">
        <w:trPr>
          <w:trHeight w:val="320"/>
        </w:trPr>
        <w:tc>
          <w:tcPr>
            <w:tcW w:w="3002" w:type="pct"/>
            <w:tcBorders>
              <w:top w:val="single" w:sz="4" w:space="0" w:color="auto"/>
              <w:left w:val="nil"/>
              <w:bottom w:val="single" w:sz="4" w:space="0" w:color="auto"/>
              <w:right w:val="nil"/>
            </w:tcBorders>
            <w:shd w:val="clear" w:color="auto" w:fill="auto"/>
            <w:noWrap/>
            <w:vAlign w:val="center"/>
            <w:hideMark/>
          </w:tcPr>
          <w:p w14:paraId="0D342AA8" w14:textId="77777777" w:rsidR="00EE7481" w:rsidRPr="007165E4" w:rsidRDefault="00EE7481" w:rsidP="00EE7481">
            <w:pPr>
              <w:rPr>
                <w:rFonts w:ascii="Calibri" w:eastAsia="Times New Roman" w:hAnsi="Calibri"/>
                <w:color w:val="000000"/>
              </w:rPr>
            </w:pPr>
          </w:p>
        </w:tc>
        <w:tc>
          <w:tcPr>
            <w:tcW w:w="702" w:type="pct"/>
            <w:tcBorders>
              <w:top w:val="single" w:sz="4" w:space="0" w:color="auto"/>
              <w:left w:val="nil"/>
              <w:bottom w:val="single" w:sz="4" w:space="0" w:color="auto"/>
              <w:right w:val="nil"/>
            </w:tcBorders>
            <w:shd w:val="clear" w:color="auto" w:fill="auto"/>
            <w:noWrap/>
            <w:vAlign w:val="center"/>
            <w:hideMark/>
          </w:tcPr>
          <w:p w14:paraId="25551519" w14:textId="77777777" w:rsidR="00EE7481" w:rsidRPr="007165E4" w:rsidRDefault="00EE7481" w:rsidP="00EE7481">
            <w:pPr>
              <w:jc w:val="center"/>
              <w:rPr>
                <w:rFonts w:ascii="Calibri" w:eastAsia="Times New Roman" w:hAnsi="Calibri"/>
                <w:b/>
                <w:bCs/>
                <w:color w:val="000000"/>
              </w:rPr>
            </w:pPr>
            <w:r w:rsidRPr="007165E4">
              <w:rPr>
                <w:rFonts w:ascii="Calibri" w:eastAsia="Times New Roman" w:hAnsi="Calibri"/>
                <w:b/>
                <w:bCs/>
                <w:color w:val="000000"/>
              </w:rPr>
              <w:t>CVDRF HF</w:t>
            </w:r>
            <w:r>
              <w:rPr>
                <w:rFonts w:ascii="Calibri" w:eastAsia="Times New Roman" w:hAnsi="Calibri"/>
                <w:b/>
                <w:bCs/>
                <w:color w:val="000000"/>
              </w:rPr>
              <w:t xml:space="preserve"> subgroup</w:t>
            </w:r>
          </w:p>
        </w:tc>
        <w:tc>
          <w:tcPr>
            <w:tcW w:w="642" w:type="pct"/>
            <w:tcBorders>
              <w:top w:val="single" w:sz="4" w:space="0" w:color="auto"/>
              <w:left w:val="nil"/>
              <w:bottom w:val="single" w:sz="4" w:space="0" w:color="auto"/>
              <w:right w:val="nil"/>
            </w:tcBorders>
            <w:shd w:val="clear" w:color="auto" w:fill="auto"/>
            <w:noWrap/>
            <w:vAlign w:val="center"/>
            <w:hideMark/>
          </w:tcPr>
          <w:p w14:paraId="4C171E0C" w14:textId="77777777" w:rsidR="00EE7481" w:rsidRPr="007165E4" w:rsidRDefault="00EE7481" w:rsidP="00EE7481">
            <w:pPr>
              <w:jc w:val="center"/>
              <w:rPr>
                <w:rFonts w:ascii="Calibri" w:eastAsia="Times New Roman" w:hAnsi="Calibri"/>
                <w:b/>
                <w:bCs/>
                <w:color w:val="000000"/>
              </w:rPr>
            </w:pPr>
            <w:r w:rsidRPr="007165E4">
              <w:rPr>
                <w:rFonts w:ascii="Calibri" w:eastAsia="Times New Roman" w:hAnsi="Calibri"/>
                <w:b/>
                <w:bCs/>
                <w:color w:val="000000"/>
              </w:rPr>
              <w:t>CVDRF, no</w:t>
            </w:r>
            <w:r>
              <w:rPr>
                <w:rFonts w:ascii="Calibri" w:eastAsia="Times New Roman" w:hAnsi="Calibri"/>
                <w:b/>
                <w:bCs/>
                <w:color w:val="000000"/>
              </w:rPr>
              <w:t>n-</w:t>
            </w:r>
            <w:r w:rsidRPr="007165E4">
              <w:rPr>
                <w:rFonts w:ascii="Calibri" w:eastAsia="Times New Roman" w:hAnsi="Calibri"/>
                <w:b/>
                <w:bCs/>
                <w:color w:val="000000"/>
              </w:rPr>
              <w:t>HF</w:t>
            </w:r>
            <w:r>
              <w:rPr>
                <w:rFonts w:ascii="Calibri" w:eastAsia="Times New Roman" w:hAnsi="Calibri"/>
                <w:b/>
                <w:bCs/>
                <w:color w:val="000000"/>
              </w:rPr>
              <w:t xml:space="preserve"> subgroup</w:t>
            </w:r>
          </w:p>
        </w:tc>
        <w:tc>
          <w:tcPr>
            <w:tcW w:w="654" w:type="pct"/>
            <w:tcBorders>
              <w:top w:val="single" w:sz="4" w:space="0" w:color="auto"/>
              <w:left w:val="nil"/>
              <w:bottom w:val="single" w:sz="4" w:space="0" w:color="auto"/>
              <w:right w:val="nil"/>
            </w:tcBorders>
            <w:shd w:val="clear" w:color="auto" w:fill="auto"/>
            <w:noWrap/>
            <w:vAlign w:val="center"/>
            <w:hideMark/>
          </w:tcPr>
          <w:p w14:paraId="2DE89484" w14:textId="77777777" w:rsidR="00EE7481" w:rsidRPr="007165E4" w:rsidRDefault="00EE7481" w:rsidP="00EE7481">
            <w:pPr>
              <w:jc w:val="center"/>
              <w:rPr>
                <w:rFonts w:ascii="Calibri" w:eastAsia="Times New Roman" w:hAnsi="Calibri"/>
                <w:b/>
                <w:bCs/>
                <w:color w:val="000000"/>
              </w:rPr>
            </w:pPr>
            <w:r w:rsidRPr="007165E4">
              <w:rPr>
                <w:rFonts w:ascii="Calibri" w:eastAsia="Times New Roman" w:hAnsi="Calibri"/>
                <w:b/>
                <w:bCs/>
                <w:color w:val="000000"/>
              </w:rPr>
              <w:t>no CVDRF</w:t>
            </w:r>
          </w:p>
        </w:tc>
      </w:tr>
      <w:tr w:rsidR="00EE7481" w:rsidRPr="007165E4" w14:paraId="6036E469" w14:textId="77777777" w:rsidTr="00EE7481">
        <w:trPr>
          <w:trHeight w:val="320"/>
        </w:trPr>
        <w:tc>
          <w:tcPr>
            <w:tcW w:w="3002" w:type="pct"/>
            <w:tcBorders>
              <w:top w:val="single" w:sz="4" w:space="0" w:color="auto"/>
              <w:left w:val="nil"/>
              <w:bottom w:val="single" w:sz="4" w:space="0" w:color="auto"/>
              <w:right w:val="nil"/>
            </w:tcBorders>
            <w:shd w:val="clear" w:color="auto" w:fill="auto"/>
            <w:noWrap/>
            <w:vAlign w:val="center"/>
            <w:hideMark/>
          </w:tcPr>
          <w:p w14:paraId="7A8131C7" w14:textId="77777777" w:rsidR="00EE7481" w:rsidRPr="007165E4" w:rsidRDefault="00EE7481" w:rsidP="00EE7481">
            <w:pPr>
              <w:rPr>
                <w:rFonts w:ascii="Calibri" w:eastAsia="Times New Roman" w:hAnsi="Calibri"/>
                <w:color w:val="000000"/>
              </w:rPr>
            </w:pPr>
            <w:r>
              <w:rPr>
                <w:rFonts w:ascii="Calibri" w:eastAsia="Times New Roman" w:hAnsi="Calibri"/>
                <w:color w:val="000000"/>
              </w:rPr>
              <w:t>O</w:t>
            </w:r>
            <w:r w:rsidRPr="007165E4">
              <w:rPr>
                <w:rFonts w:ascii="Calibri" w:eastAsia="Times New Roman" w:hAnsi="Calibri"/>
                <w:color w:val="000000"/>
              </w:rPr>
              <w:t>ngoing hospitalization/in-hospital death variable not recorded</w:t>
            </w:r>
          </w:p>
        </w:tc>
        <w:tc>
          <w:tcPr>
            <w:tcW w:w="702" w:type="pct"/>
            <w:tcBorders>
              <w:top w:val="single" w:sz="4" w:space="0" w:color="auto"/>
              <w:left w:val="nil"/>
              <w:bottom w:val="single" w:sz="4" w:space="0" w:color="auto"/>
              <w:right w:val="nil"/>
            </w:tcBorders>
            <w:shd w:val="clear" w:color="auto" w:fill="auto"/>
            <w:noWrap/>
            <w:vAlign w:val="center"/>
            <w:hideMark/>
          </w:tcPr>
          <w:p w14:paraId="495F971A" w14:textId="77777777" w:rsidR="00EE7481" w:rsidRPr="007165E4" w:rsidRDefault="00EE7481" w:rsidP="00EE7481">
            <w:pPr>
              <w:jc w:val="center"/>
              <w:rPr>
                <w:rFonts w:ascii="Calibri" w:eastAsia="Times New Roman" w:hAnsi="Calibri"/>
                <w:color w:val="000000"/>
              </w:rPr>
            </w:pPr>
            <w:r w:rsidRPr="007165E4">
              <w:rPr>
                <w:rFonts w:ascii="Calibri" w:eastAsia="Times New Roman" w:hAnsi="Calibri"/>
                <w:color w:val="000000"/>
              </w:rPr>
              <w:t>8</w:t>
            </w:r>
          </w:p>
        </w:tc>
        <w:tc>
          <w:tcPr>
            <w:tcW w:w="642" w:type="pct"/>
            <w:tcBorders>
              <w:top w:val="single" w:sz="4" w:space="0" w:color="auto"/>
              <w:left w:val="nil"/>
              <w:bottom w:val="single" w:sz="4" w:space="0" w:color="auto"/>
              <w:right w:val="nil"/>
            </w:tcBorders>
            <w:shd w:val="clear" w:color="auto" w:fill="auto"/>
            <w:noWrap/>
            <w:vAlign w:val="center"/>
            <w:hideMark/>
          </w:tcPr>
          <w:p w14:paraId="7334AB5D" w14:textId="77777777" w:rsidR="00EE7481" w:rsidRPr="007165E4" w:rsidRDefault="00EE7481" w:rsidP="00EE7481">
            <w:pPr>
              <w:jc w:val="center"/>
              <w:rPr>
                <w:rFonts w:ascii="Calibri" w:eastAsia="Times New Roman" w:hAnsi="Calibri"/>
                <w:color w:val="000000"/>
              </w:rPr>
            </w:pPr>
            <w:r w:rsidRPr="007165E4">
              <w:rPr>
                <w:rFonts w:ascii="Calibri" w:eastAsia="Times New Roman" w:hAnsi="Calibri"/>
                <w:color w:val="000000"/>
              </w:rPr>
              <w:t>15</w:t>
            </w:r>
          </w:p>
        </w:tc>
        <w:tc>
          <w:tcPr>
            <w:tcW w:w="654" w:type="pct"/>
            <w:tcBorders>
              <w:top w:val="single" w:sz="4" w:space="0" w:color="auto"/>
              <w:left w:val="nil"/>
              <w:bottom w:val="single" w:sz="4" w:space="0" w:color="auto"/>
              <w:right w:val="nil"/>
            </w:tcBorders>
            <w:shd w:val="clear" w:color="auto" w:fill="auto"/>
            <w:noWrap/>
            <w:vAlign w:val="center"/>
            <w:hideMark/>
          </w:tcPr>
          <w:p w14:paraId="469F16B4" w14:textId="77777777" w:rsidR="00EE7481" w:rsidRPr="007165E4" w:rsidRDefault="00EE7481" w:rsidP="00EE7481">
            <w:pPr>
              <w:jc w:val="center"/>
              <w:rPr>
                <w:rFonts w:ascii="Calibri" w:eastAsia="Times New Roman" w:hAnsi="Calibri"/>
                <w:color w:val="000000"/>
              </w:rPr>
            </w:pPr>
            <w:r w:rsidRPr="007165E4">
              <w:rPr>
                <w:rFonts w:ascii="Calibri" w:eastAsia="Times New Roman" w:hAnsi="Calibri"/>
                <w:color w:val="000000"/>
              </w:rPr>
              <w:t>5</w:t>
            </w:r>
          </w:p>
        </w:tc>
      </w:tr>
    </w:tbl>
    <w:p w14:paraId="34E57500" w14:textId="77777777" w:rsidR="00EE7481" w:rsidRDefault="00EE7481" w:rsidP="00EE7481"/>
    <w:p w14:paraId="61C64735" w14:textId="77777777" w:rsidR="00EE7481" w:rsidRDefault="00EE7481" w:rsidP="00EE7481">
      <w:pPr>
        <w:spacing w:after="160" w:line="259" w:lineRule="auto"/>
        <w:rPr>
          <w:b/>
        </w:rPr>
      </w:pPr>
    </w:p>
    <w:p w14:paraId="1CBDE41B" w14:textId="3BE4ACD6" w:rsidR="00EE7481" w:rsidRDefault="00EE7481">
      <w:pPr>
        <w:spacing w:after="160" w:line="259" w:lineRule="auto"/>
      </w:pPr>
      <w:r>
        <w:br w:type="page"/>
      </w:r>
    </w:p>
    <w:p w14:paraId="4EC77418" w14:textId="77777777" w:rsidR="00EE7481" w:rsidRDefault="00EE7481" w:rsidP="00782E2D">
      <w:pPr>
        <w:jc w:val="both"/>
        <w:sectPr w:rsidR="00EE7481" w:rsidSect="005805BD">
          <w:pgSz w:w="11906" w:h="16838"/>
          <w:pgMar w:top="1417" w:right="1417" w:bottom="1417" w:left="1417" w:header="708" w:footer="708" w:gutter="0"/>
          <w:cols w:space="708"/>
          <w:docGrid w:linePitch="360"/>
        </w:sectPr>
      </w:pPr>
    </w:p>
    <w:p w14:paraId="03A01514" w14:textId="0D6C515C" w:rsidR="005805BD" w:rsidRPr="00EE7481" w:rsidRDefault="005805BD" w:rsidP="005805BD">
      <w:pPr>
        <w:rPr>
          <w:b/>
          <w:lang w:val="en-US"/>
        </w:rPr>
      </w:pPr>
      <w:r w:rsidRPr="00EE7481">
        <w:rPr>
          <w:b/>
          <w:lang w:val="en-US"/>
        </w:rPr>
        <w:lastRenderedPageBreak/>
        <w:t>Table S</w:t>
      </w:r>
      <w:r w:rsidR="00EE7481" w:rsidRPr="00EE7481">
        <w:rPr>
          <w:b/>
          <w:lang w:val="en-US"/>
        </w:rPr>
        <w:t>2</w:t>
      </w:r>
      <w:r w:rsidRPr="00EE7481">
        <w:rPr>
          <w:b/>
          <w:lang w:val="en-US"/>
        </w:rPr>
        <w:t>. Data collection sheet.</w:t>
      </w:r>
    </w:p>
    <w:p w14:paraId="2F55492E" w14:textId="77777777" w:rsidR="005805BD" w:rsidRPr="00242222" w:rsidRDefault="005805BD" w:rsidP="005805BD">
      <w:pPr>
        <w:rPr>
          <w:b/>
          <w:sz w:val="20"/>
          <w:szCs w:val="20"/>
          <w:lang w:val="en-US"/>
        </w:rPr>
      </w:pPr>
    </w:p>
    <w:tbl>
      <w:tblPr>
        <w:tblW w:w="14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0"/>
        <w:gridCol w:w="5440"/>
        <w:gridCol w:w="6540"/>
      </w:tblGrid>
      <w:tr w:rsidR="005805BD" w:rsidRPr="00121177" w14:paraId="19D87FDD" w14:textId="77777777" w:rsidTr="00EE7481">
        <w:trPr>
          <w:trHeight w:val="251"/>
        </w:trPr>
        <w:tc>
          <w:tcPr>
            <w:tcW w:w="2800" w:type="dxa"/>
            <w:vMerge w:val="restart"/>
            <w:shd w:val="clear" w:color="auto" w:fill="auto"/>
            <w:hideMark/>
          </w:tcPr>
          <w:p w14:paraId="75E523ED" w14:textId="77777777" w:rsidR="005805BD" w:rsidRPr="00121177" w:rsidRDefault="005805BD" w:rsidP="00EE7481">
            <w:pPr>
              <w:rPr>
                <w:rFonts w:eastAsia="Times New Roman"/>
                <w:b/>
                <w:bCs/>
                <w:sz w:val="20"/>
                <w:szCs w:val="20"/>
              </w:rPr>
            </w:pPr>
            <w:r w:rsidRPr="00121177">
              <w:rPr>
                <w:rFonts w:eastAsia="Times New Roman"/>
                <w:b/>
                <w:bCs/>
                <w:sz w:val="20"/>
                <w:szCs w:val="20"/>
              </w:rPr>
              <w:t>PRE-EXISTING CARDIOVASCULAR DISEASE</w:t>
            </w:r>
          </w:p>
        </w:tc>
        <w:tc>
          <w:tcPr>
            <w:tcW w:w="5440" w:type="dxa"/>
            <w:shd w:val="clear" w:color="auto" w:fill="auto"/>
            <w:vAlign w:val="center"/>
            <w:hideMark/>
          </w:tcPr>
          <w:p w14:paraId="72A04078" w14:textId="77777777" w:rsidR="005805BD" w:rsidRPr="00121177" w:rsidRDefault="005805BD" w:rsidP="00EE7481">
            <w:pPr>
              <w:rPr>
                <w:rFonts w:eastAsia="Times New Roman"/>
                <w:sz w:val="20"/>
                <w:szCs w:val="20"/>
              </w:rPr>
            </w:pPr>
            <w:proofErr w:type="spellStart"/>
            <w:r w:rsidRPr="00121177">
              <w:rPr>
                <w:rFonts w:eastAsia="Times New Roman"/>
                <w:sz w:val="20"/>
                <w:szCs w:val="20"/>
              </w:rPr>
              <w:t>Heart_failure</w:t>
            </w:r>
            <w:proofErr w:type="spellEnd"/>
          </w:p>
        </w:tc>
        <w:tc>
          <w:tcPr>
            <w:tcW w:w="6540" w:type="dxa"/>
            <w:shd w:val="clear" w:color="auto" w:fill="auto"/>
            <w:vAlign w:val="center"/>
            <w:hideMark/>
          </w:tcPr>
          <w:p w14:paraId="08D621BA" w14:textId="77777777" w:rsidR="005805BD" w:rsidRPr="00121177" w:rsidRDefault="005805BD" w:rsidP="00EE7481">
            <w:pPr>
              <w:rPr>
                <w:rFonts w:eastAsia="Times New Roman"/>
                <w:sz w:val="20"/>
                <w:szCs w:val="20"/>
              </w:rPr>
            </w:pPr>
            <w:r w:rsidRPr="00121177">
              <w:rPr>
                <w:rFonts w:eastAsia="Times New Roman"/>
                <w:sz w:val="20"/>
                <w:szCs w:val="20"/>
              </w:rPr>
              <w:t>Heart failure of any type, according to ESC definition</w:t>
            </w:r>
          </w:p>
        </w:tc>
      </w:tr>
      <w:tr w:rsidR="005805BD" w:rsidRPr="00121177" w14:paraId="6BE104CA" w14:textId="77777777" w:rsidTr="00EE7481">
        <w:trPr>
          <w:trHeight w:val="320"/>
        </w:trPr>
        <w:tc>
          <w:tcPr>
            <w:tcW w:w="2800" w:type="dxa"/>
            <w:vMerge/>
            <w:shd w:val="clear" w:color="auto" w:fill="auto"/>
            <w:vAlign w:val="center"/>
            <w:hideMark/>
          </w:tcPr>
          <w:p w14:paraId="21AE09F8" w14:textId="77777777" w:rsidR="005805BD" w:rsidRPr="00121177" w:rsidRDefault="005805BD" w:rsidP="00EE7481">
            <w:pPr>
              <w:rPr>
                <w:rFonts w:eastAsia="Times New Roman"/>
                <w:b/>
                <w:bCs/>
                <w:sz w:val="20"/>
                <w:szCs w:val="20"/>
              </w:rPr>
            </w:pPr>
          </w:p>
        </w:tc>
        <w:tc>
          <w:tcPr>
            <w:tcW w:w="5440" w:type="dxa"/>
            <w:shd w:val="clear" w:color="auto" w:fill="auto"/>
            <w:vAlign w:val="center"/>
            <w:hideMark/>
          </w:tcPr>
          <w:p w14:paraId="2CC129EA" w14:textId="77777777" w:rsidR="005805BD" w:rsidRPr="00121177" w:rsidRDefault="005805BD" w:rsidP="00EE7481">
            <w:pPr>
              <w:rPr>
                <w:rFonts w:eastAsia="Times New Roman"/>
                <w:sz w:val="20"/>
                <w:szCs w:val="20"/>
              </w:rPr>
            </w:pPr>
            <w:proofErr w:type="spellStart"/>
            <w:r w:rsidRPr="00121177">
              <w:rPr>
                <w:rFonts w:eastAsia="Times New Roman"/>
                <w:sz w:val="20"/>
                <w:szCs w:val="20"/>
              </w:rPr>
              <w:t>HFpEF</w:t>
            </w:r>
            <w:proofErr w:type="spellEnd"/>
          </w:p>
        </w:tc>
        <w:tc>
          <w:tcPr>
            <w:tcW w:w="6540" w:type="dxa"/>
            <w:shd w:val="clear" w:color="auto" w:fill="auto"/>
            <w:vAlign w:val="center"/>
            <w:hideMark/>
          </w:tcPr>
          <w:p w14:paraId="0971C00A" w14:textId="77777777" w:rsidR="005805BD" w:rsidRPr="00121177" w:rsidRDefault="005805BD" w:rsidP="00EE7481">
            <w:pPr>
              <w:rPr>
                <w:rFonts w:eastAsia="Times New Roman"/>
                <w:sz w:val="20"/>
                <w:szCs w:val="20"/>
              </w:rPr>
            </w:pPr>
            <w:r w:rsidRPr="00121177">
              <w:rPr>
                <w:rFonts w:eastAsia="Times New Roman"/>
                <w:sz w:val="20"/>
                <w:szCs w:val="20"/>
              </w:rPr>
              <w:t>Heart failure with preserved ejection fraction LVEF ≥ 50%</w:t>
            </w:r>
          </w:p>
        </w:tc>
      </w:tr>
      <w:tr w:rsidR="005805BD" w:rsidRPr="00121177" w14:paraId="3F1E6B6C" w14:textId="77777777" w:rsidTr="00EE7481">
        <w:trPr>
          <w:trHeight w:val="320"/>
        </w:trPr>
        <w:tc>
          <w:tcPr>
            <w:tcW w:w="2800" w:type="dxa"/>
            <w:vMerge/>
            <w:shd w:val="clear" w:color="auto" w:fill="auto"/>
            <w:vAlign w:val="center"/>
            <w:hideMark/>
          </w:tcPr>
          <w:p w14:paraId="3281AC53" w14:textId="77777777" w:rsidR="005805BD" w:rsidRPr="00121177" w:rsidRDefault="005805BD" w:rsidP="00EE7481">
            <w:pPr>
              <w:rPr>
                <w:rFonts w:eastAsia="Times New Roman"/>
                <w:b/>
                <w:bCs/>
                <w:sz w:val="20"/>
                <w:szCs w:val="20"/>
              </w:rPr>
            </w:pPr>
          </w:p>
        </w:tc>
        <w:tc>
          <w:tcPr>
            <w:tcW w:w="5440" w:type="dxa"/>
            <w:shd w:val="clear" w:color="auto" w:fill="auto"/>
            <w:vAlign w:val="center"/>
            <w:hideMark/>
          </w:tcPr>
          <w:p w14:paraId="33BCB835" w14:textId="77777777" w:rsidR="005805BD" w:rsidRPr="00121177" w:rsidRDefault="005805BD" w:rsidP="00EE7481">
            <w:pPr>
              <w:rPr>
                <w:rFonts w:eastAsia="Times New Roman"/>
                <w:sz w:val="20"/>
                <w:szCs w:val="20"/>
              </w:rPr>
            </w:pPr>
            <w:proofErr w:type="spellStart"/>
            <w:r w:rsidRPr="00121177">
              <w:rPr>
                <w:rFonts w:eastAsia="Times New Roman"/>
                <w:sz w:val="20"/>
                <w:szCs w:val="20"/>
              </w:rPr>
              <w:t>HFmrEF</w:t>
            </w:r>
            <w:proofErr w:type="spellEnd"/>
          </w:p>
        </w:tc>
        <w:tc>
          <w:tcPr>
            <w:tcW w:w="6540" w:type="dxa"/>
            <w:shd w:val="clear" w:color="auto" w:fill="auto"/>
            <w:vAlign w:val="center"/>
            <w:hideMark/>
          </w:tcPr>
          <w:p w14:paraId="69F38ABD" w14:textId="77777777" w:rsidR="005805BD" w:rsidRPr="00121177" w:rsidRDefault="005805BD" w:rsidP="00EE7481">
            <w:pPr>
              <w:rPr>
                <w:rFonts w:eastAsia="Times New Roman"/>
                <w:sz w:val="20"/>
                <w:szCs w:val="20"/>
              </w:rPr>
            </w:pPr>
            <w:r w:rsidRPr="00121177">
              <w:rPr>
                <w:rFonts w:eastAsia="Times New Roman"/>
                <w:sz w:val="20"/>
                <w:szCs w:val="20"/>
              </w:rPr>
              <w:t>Heart failure with mid-range ejection fraction LVEF 40-49%</w:t>
            </w:r>
          </w:p>
        </w:tc>
      </w:tr>
      <w:tr w:rsidR="005805BD" w:rsidRPr="00121177" w14:paraId="682CA1A1" w14:textId="77777777" w:rsidTr="00EE7481">
        <w:trPr>
          <w:trHeight w:val="320"/>
        </w:trPr>
        <w:tc>
          <w:tcPr>
            <w:tcW w:w="2800" w:type="dxa"/>
            <w:vMerge/>
            <w:shd w:val="clear" w:color="auto" w:fill="auto"/>
            <w:vAlign w:val="center"/>
            <w:hideMark/>
          </w:tcPr>
          <w:p w14:paraId="0D0BE441" w14:textId="77777777" w:rsidR="005805BD" w:rsidRPr="00121177" w:rsidRDefault="005805BD" w:rsidP="00EE7481">
            <w:pPr>
              <w:rPr>
                <w:rFonts w:eastAsia="Times New Roman"/>
                <w:b/>
                <w:bCs/>
                <w:sz w:val="20"/>
                <w:szCs w:val="20"/>
              </w:rPr>
            </w:pPr>
          </w:p>
        </w:tc>
        <w:tc>
          <w:tcPr>
            <w:tcW w:w="5440" w:type="dxa"/>
            <w:shd w:val="clear" w:color="auto" w:fill="auto"/>
            <w:vAlign w:val="center"/>
            <w:hideMark/>
          </w:tcPr>
          <w:p w14:paraId="1C40592C" w14:textId="77777777" w:rsidR="005805BD" w:rsidRPr="00121177" w:rsidRDefault="005805BD" w:rsidP="00EE7481">
            <w:pPr>
              <w:rPr>
                <w:rFonts w:eastAsia="Times New Roman"/>
                <w:sz w:val="20"/>
                <w:szCs w:val="20"/>
              </w:rPr>
            </w:pPr>
            <w:proofErr w:type="spellStart"/>
            <w:r w:rsidRPr="00121177">
              <w:rPr>
                <w:rFonts w:eastAsia="Times New Roman"/>
                <w:sz w:val="20"/>
                <w:szCs w:val="20"/>
              </w:rPr>
              <w:t>HFrEF</w:t>
            </w:r>
            <w:proofErr w:type="spellEnd"/>
          </w:p>
        </w:tc>
        <w:tc>
          <w:tcPr>
            <w:tcW w:w="6540" w:type="dxa"/>
            <w:shd w:val="clear" w:color="auto" w:fill="auto"/>
            <w:vAlign w:val="center"/>
            <w:hideMark/>
          </w:tcPr>
          <w:p w14:paraId="6BA9B25E" w14:textId="77777777" w:rsidR="005805BD" w:rsidRPr="00121177" w:rsidRDefault="005805BD" w:rsidP="00EE7481">
            <w:pPr>
              <w:rPr>
                <w:rFonts w:eastAsia="Times New Roman"/>
                <w:sz w:val="20"/>
                <w:szCs w:val="20"/>
              </w:rPr>
            </w:pPr>
            <w:r w:rsidRPr="00121177">
              <w:rPr>
                <w:rFonts w:eastAsia="Times New Roman"/>
                <w:sz w:val="20"/>
                <w:szCs w:val="20"/>
              </w:rPr>
              <w:t>Heart failure with reduced ejection fraction LVEF &lt; 40%</w:t>
            </w:r>
          </w:p>
        </w:tc>
      </w:tr>
      <w:tr w:rsidR="005805BD" w:rsidRPr="00121177" w14:paraId="3C34F117" w14:textId="77777777" w:rsidTr="00EE7481">
        <w:trPr>
          <w:trHeight w:val="320"/>
        </w:trPr>
        <w:tc>
          <w:tcPr>
            <w:tcW w:w="2800" w:type="dxa"/>
            <w:vMerge/>
            <w:shd w:val="clear" w:color="auto" w:fill="auto"/>
            <w:vAlign w:val="center"/>
            <w:hideMark/>
          </w:tcPr>
          <w:p w14:paraId="13418378" w14:textId="77777777" w:rsidR="005805BD" w:rsidRPr="00121177" w:rsidRDefault="005805BD" w:rsidP="00EE7481">
            <w:pPr>
              <w:rPr>
                <w:rFonts w:eastAsia="Times New Roman"/>
                <w:b/>
                <w:bCs/>
                <w:sz w:val="20"/>
                <w:szCs w:val="20"/>
              </w:rPr>
            </w:pPr>
          </w:p>
        </w:tc>
        <w:tc>
          <w:tcPr>
            <w:tcW w:w="5440" w:type="dxa"/>
            <w:shd w:val="clear" w:color="auto" w:fill="auto"/>
            <w:vAlign w:val="center"/>
            <w:hideMark/>
          </w:tcPr>
          <w:p w14:paraId="535D4E3C" w14:textId="77777777" w:rsidR="005805BD" w:rsidRPr="00121177" w:rsidRDefault="005805BD" w:rsidP="00EE7481">
            <w:pPr>
              <w:rPr>
                <w:rFonts w:eastAsia="Times New Roman"/>
                <w:sz w:val="20"/>
                <w:szCs w:val="20"/>
              </w:rPr>
            </w:pPr>
            <w:proofErr w:type="spellStart"/>
            <w:r w:rsidRPr="00121177">
              <w:rPr>
                <w:rFonts w:eastAsia="Times New Roman"/>
                <w:sz w:val="20"/>
                <w:szCs w:val="20"/>
              </w:rPr>
              <w:t>Etiology_of_heart_failure_pre</w:t>
            </w:r>
            <w:proofErr w:type="spellEnd"/>
          </w:p>
        </w:tc>
        <w:tc>
          <w:tcPr>
            <w:tcW w:w="6540" w:type="dxa"/>
            <w:shd w:val="clear" w:color="auto" w:fill="auto"/>
            <w:vAlign w:val="center"/>
            <w:hideMark/>
          </w:tcPr>
          <w:p w14:paraId="3D8F441D" w14:textId="77777777" w:rsidR="005805BD" w:rsidRPr="00121177" w:rsidRDefault="005805BD" w:rsidP="00EE7481">
            <w:pPr>
              <w:rPr>
                <w:rFonts w:eastAsia="Times New Roman"/>
                <w:sz w:val="20"/>
                <w:szCs w:val="20"/>
              </w:rPr>
            </w:pPr>
            <w:proofErr w:type="spellStart"/>
            <w:r w:rsidRPr="00121177">
              <w:rPr>
                <w:rFonts w:eastAsia="Times New Roman"/>
                <w:sz w:val="20"/>
                <w:szCs w:val="20"/>
              </w:rPr>
              <w:t>Etiology</w:t>
            </w:r>
            <w:proofErr w:type="spellEnd"/>
            <w:r w:rsidRPr="00121177">
              <w:rPr>
                <w:rFonts w:eastAsia="Times New Roman"/>
                <w:sz w:val="20"/>
                <w:szCs w:val="20"/>
              </w:rPr>
              <w:t xml:space="preserve"> of heart failure</w:t>
            </w:r>
          </w:p>
        </w:tc>
      </w:tr>
      <w:tr w:rsidR="005805BD" w:rsidRPr="00121177" w14:paraId="400D50D7" w14:textId="77777777" w:rsidTr="00EE7481">
        <w:trPr>
          <w:trHeight w:val="320"/>
        </w:trPr>
        <w:tc>
          <w:tcPr>
            <w:tcW w:w="2800" w:type="dxa"/>
            <w:vMerge/>
            <w:shd w:val="clear" w:color="auto" w:fill="auto"/>
            <w:vAlign w:val="center"/>
            <w:hideMark/>
          </w:tcPr>
          <w:p w14:paraId="5611D00D" w14:textId="77777777" w:rsidR="005805BD" w:rsidRPr="00121177" w:rsidRDefault="005805BD" w:rsidP="00EE7481">
            <w:pPr>
              <w:rPr>
                <w:rFonts w:eastAsia="Times New Roman"/>
                <w:b/>
                <w:bCs/>
                <w:sz w:val="20"/>
                <w:szCs w:val="20"/>
              </w:rPr>
            </w:pPr>
          </w:p>
        </w:tc>
        <w:tc>
          <w:tcPr>
            <w:tcW w:w="5440" w:type="dxa"/>
            <w:shd w:val="clear" w:color="auto" w:fill="auto"/>
            <w:vAlign w:val="center"/>
            <w:hideMark/>
          </w:tcPr>
          <w:p w14:paraId="0467749E" w14:textId="77777777" w:rsidR="005805BD" w:rsidRPr="00121177" w:rsidRDefault="005805BD" w:rsidP="00EE7481">
            <w:pPr>
              <w:rPr>
                <w:rFonts w:eastAsia="Times New Roman"/>
                <w:sz w:val="20"/>
                <w:szCs w:val="20"/>
              </w:rPr>
            </w:pPr>
            <w:proofErr w:type="spellStart"/>
            <w:r w:rsidRPr="00121177">
              <w:rPr>
                <w:rFonts w:eastAsia="Times New Roman"/>
                <w:sz w:val="20"/>
                <w:szCs w:val="20"/>
              </w:rPr>
              <w:t>Last_LVEF_before_admission_in_percent</w:t>
            </w:r>
            <w:proofErr w:type="spellEnd"/>
          </w:p>
        </w:tc>
        <w:tc>
          <w:tcPr>
            <w:tcW w:w="6540" w:type="dxa"/>
            <w:shd w:val="clear" w:color="auto" w:fill="auto"/>
            <w:vAlign w:val="center"/>
            <w:hideMark/>
          </w:tcPr>
          <w:p w14:paraId="0FF18879" w14:textId="77777777" w:rsidR="005805BD" w:rsidRPr="00121177" w:rsidRDefault="005805BD" w:rsidP="00EE7481">
            <w:pPr>
              <w:rPr>
                <w:rFonts w:eastAsia="Times New Roman"/>
                <w:sz w:val="20"/>
                <w:szCs w:val="20"/>
              </w:rPr>
            </w:pPr>
            <w:r w:rsidRPr="00121177">
              <w:rPr>
                <w:rFonts w:eastAsia="Times New Roman"/>
                <w:sz w:val="20"/>
                <w:szCs w:val="20"/>
              </w:rPr>
              <w:t>LVEF in %, last value before admission</w:t>
            </w:r>
          </w:p>
        </w:tc>
      </w:tr>
      <w:tr w:rsidR="005805BD" w:rsidRPr="00121177" w14:paraId="40F503F7" w14:textId="77777777" w:rsidTr="00EE7481">
        <w:trPr>
          <w:trHeight w:val="320"/>
        </w:trPr>
        <w:tc>
          <w:tcPr>
            <w:tcW w:w="2800" w:type="dxa"/>
            <w:vMerge/>
            <w:shd w:val="clear" w:color="auto" w:fill="auto"/>
            <w:vAlign w:val="center"/>
            <w:hideMark/>
          </w:tcPr>
          <w:p w14:paraId="59E31B80" w14:textId="77777777" w:rsidR="005805BD" w:rsidRPr="00121177" w:rsidRDefault="005805BD" w:rsidP="00EE7481">
            <w:pPr>
              <w:rPr>
                <w:rFonts w:eastAsia="Times New Roman"/>
                <w:b/>
                <w:bCs/>
                <w:sz w:val="20"/>
                <w:szCs w:val="20"/>
              </w:rPr>
            </w:pPr>
          </w:p>
        </w:tc>
        <w:tc>
          <w:tcPr>
            <w:tcW w:w="5440" w:type="dxa"/>
            <w:shd w:val="clear" w:color="auto" w:fill="auto"/>
            <w:vAlign w:val="center"/>
            <w:hideMark/>
          </w:tcPr>
          <w:p w14:paraId="78A2DDB4" w14:textId="77777777" w:rsidR="005805BD" w:rsidRPr="00121177" w:rsidRDefault="005805BD" w:rsidP="00EE7481">
            <w:pPr>
              <w:rPr>
                <w:rFonts w:eastAsia="Times New Roman"/>
                <w:sz w:val="20"/>
                <w:szCs w:val="20"/>
              </w:rPr>
            </w:pPr>
            <w:proofErr w:type="spellStart"/>
            <w:r w:rsidRPr="00121177">
              <w:rPr>
                <w:rFonts w:eastAsia="Times New Roman"/>
                <w:sz w:val="20"/>
                <w:szCs w:val="20"/>
              </w:rPr>
              <w:t>Ischemic_heart_disease_pre</w:t>
            </w:r>
            <w:proofErr w:type="spellEnd"/>
          </w:p>
        </w:tc>
        <w:tc>
          <w:tcPr>
            <w:tcW w:w="6540" w:type="dxa"/>
            <w:shd w:val="clear" w:color="auto" w:fill="auto"/>
            <w:vAlign w:val="center"/>
            <w:hideMark/>
          </w:tcPr>
          <w:p w14:paraId="1B204B4A" w14:textId="77777777" w:rsidR="005805BD" w:rsidRPr="00121177" w:rsidRDefault="005805BD" w:rsidP="00EE7481">
            <w:pPr>
              <w:rPr>
                <w:rFonts w:eastAsia="Times New Roman"/>
                <w:sz w:val="20"/>
                <w:szCs w:val="20"/>
              </w:rPr>
            </w:pPr>
            <w:r w:rsidRPr="00121177">
              <w:rPr>
                <w:rFonts w:eastAsia="Times New Roman"/>
                <w:sz w:val="20"/>
                <w:szCs w:val="20"/>
              </w:rPr>
              <w:t>Ischemic heart disease</w:t>
            </w:r>
          </w:p>
        </w:tc>
      </w:tr>
      <w:tr w:rsidR="005805BD" w:rsidRPr="00121177" w14:paraId="5B68643E" w14:textId="77777777" w:rsidTr="00EE7481">
        <w:trPr>
          <w:trHeight w:val="320"/>
        </w:trPr>
        <w:tc>
          <w:tcPr>
            <w:tcW w:w="2800" w:type="dxa"/>
            <w:vMerge/>
            <w:shd w:val="clear" w:color="auto" w:fill="auto"/>
            <w:vAlign w:val="center"/>
            <w:hideMark/>
          </w:tcPr>
          <w:p w14:paraId="12A5E969" w14:textId="77777777" w:rsidR="005805BD" w:rsidRPr="00121177" w:rsidRDefault="005805BD" w:rsidP="00EE7481">
            <w:pPr>
              <w:rPr>
                <w:rFonts w:eastAsia="Times New Roman"/>
                <w:b/>
                <w:bCs/>
                <w:sz w:val="20"/>
                <w:szCs w:val="20"/>
              </w:rPr>
            </w:pPr>
          </w:p>
        </w:tc>
        <w:tc>
          <w:tcPr>
            <w:tcW w:w="5440" w:type="dxa"/>
            <w:shd w:val="clear" w:color="auto" w:fill="auto"/>
            <w:vAlign w:val="center"/>
            <w:hideMark/>
          </w:tcPr>
          <w:p w14:paraId="01F809FC" w14:textId="77777777" w:rsidR="005805BD" w:rsidRPr="00121177" w:rsidRDefault="005805BD" w:rsidP="00EE7481">
            <w:pPr>
              <w:rPr>
                <w:rFonts w:eastAsia="Times New Roman"/>
                <w:sz w:val="20"/>
                <w:szCs w:val="20"/>
              </w:rPr>
            </w:pPr>
            <w:proofErr w:type="spellStart"/>
            <w:r w:rsidRPr="00121177">
              <w:rPr>
                <w:rFonts w:eastAsia="Times New Roman"/>
                <w:sz w:val="20"/>
                <w:szCs w:val="20"/>
              </w:rPr>
              <w:t>History_of_myocardial_infarction</w:t>
            </w:r>
            <w:proofErr w:type="spellEnd"/>
          </w:p>
        </w:tc>
        <w:tc>
          <w:tcPr>
            <w:tcW w:w="6540" w:type="dxa"/>
            <w:shd w:val="clear" w:color="auto" w:fill="auto"/>
            <w:vAlign w:val="center"/>
            <w:hideMark/>
          </w:tcPr>
          <w:p w14:paraId="23A3BBCD" w14:textId="77777777" w:rsidR="005805BD" w:rsidRPr="00121177" w:rsidRDefault="005805BD" w:rsidP="00EE7481">
            <w:pPr>
              <w:rPr>
                <w:rFonts w:eastAsia="Times New Roman"/>
                <w:sz w:val="20"/>
                <w:szCs w:val="20"/>
              </w:rPr>
            </w:pPr>
            <w:r w:rsidRPr="00121177">
              <w:rPr>
                <w:rFonts w:eastAsia="Times New Roman"/>
                <w:sz w:val="20"/>
                <w:szCs w:val="20"/>
              </w:rPr>
              <w:t>History of myocardial infarction</w:t>
            </w:r>
          </w:p>
        </w:tc>
      </w:tr>
      <w:tr w:rsidR="005805BD" w:rsidRPr="00121177" w14:paraId="076AD418" w14:textId="77777777" w:rsidTr="00EE7481">
        <w:trPr>
          <w:trHeight w:val="320"/>
        </w:trPr>
        <w:tc>
          <w:tcPr>
            <w:tcW w:w="2800" w:type="dxa"/>
            <w:vMerge/>
            <w:shd w:val="clear" w:color="auto" w:fill="auto"/>
            <w:vAlign w:val="center"/>
            <w:hideMark/>
          </w:tcPr>
          <w:p w14:paraId="4EDA74EA" w14:textId="77777777" w:rsidR="005805BD" w:rsidRPr="00121177" w:rsidRDefault="005805BD" w:rsidP="00EE7481">
            <w:pPr>
              <w:rPr>
                <w:rFonts w:eastAsia="Times New Roman"/>
                <w:b/>
                <w:bCs/>
                <w:sz w:val="20"/>
                <w:szCs w:val="20"/>
              </w:rPr>
            </w:pPr>
          </w:p>
        </w:tc>
        <w:tc>
          <w:tcPr>
            <w:tcW w:w="5440" w:type="dxa"/>
            <w:shd w:val="clear" w:color="auto" w:fill="auto"/>
            <w:vAlign w:val="center"/>
            <w:hideMark/>
          </w:tcPr>
          <w:p w14:paraId="2DC41F68" w14:textId="77777777" w:rsidR="005805BD" w:rsidRPr="00121177" w:rsidRDefault="005805BD" w:rsidP="00EE7481">
            <w:pPr>
              <w:rPr>
                <w:rFonts w:eastAsia="Times New Roman"/>
                <w:sz w:val="20"/>
                <w:szCs w:val="20"/>
              </w:rPr>
            </w:pPr>
            <w:proofErr w:type="spellStart"/>
            <w:r w:rsidRPr="00121177">
              <w:rPr>
                <w:rFonts w:eastAsia="Times New Roman"/>
                <w:sz w:val="20"/>
                <w:szCs w:val="20"/>
              </w:rPr>
              <w:t>Signifciant_valvular_heart_disease_pre</w:t>
            </w:r>
            <w:proofErr w:type="spellEnd"/>
          </w:p>
        </w:tc>
        <w:tc>
          <w:tcPr>
            <w:tcW w:w="6540" w:type="dxa"/>
            <w:shd w:val="clear" w:color="auto" w:fill="auto"/>
            <w:vAlign w:val="center"/>
            <w:hideMark/>
          </w:tcPr>
          <w:p w14:paraId="57F5AFEC" w14:textId="77777777" w:rsidR="005805BD" w:rsidRPr="00121177" w:rsidRDefault="005805BD" w:rsidP="00EE7481">
            <w:pPr>
              <w:rPr>
                <w:rFonts w:eastAsia="Times New Roman"/>
                <w:sz w:val="20"/>
                <w:szCs w:val="20"/>
              </w:rPr>
            </w:pPr>
            <w:r w:rsidRPr="00121177">
              <w:rPr>
                <w:rFonts w:eastAsia="Times New Roman"/>
                <w:sz w:val="20"/>
                <w:szCs w:val="20"/>
              </w:rPr>
              <w:t>Valvular heart disease (significant - moderate/severe)</w:t>
            </w:r>
          </w:p>
        </w:tc>
      </w:tr>
      <w:tr w:rsidR="005805BD" w:rsidRPr="00121177" w14:paraId="53AFAD92" w14:textId="77777777" w:rsidTr="00EE7481">
        <w:trPr>
          <w:trHeight w:val="320"/>
        </w:trPr>
        <w:tc>
          <w:tcPr>
            <w:tcW w:w="2800" w:type="dxa"/>
            <w:vMerge/>
            <w:shd w:val="clear" w:color="auto" w:fill="auto"/>
            <w:vAlign w:val="center"/>
            <w:hideMark/>
          </w:tcPr>
          <w:p w14:paraId="28574AA7" w14:textId="77777777" w:rsidR="005805BD" w:rsidRPr="00121177" w:rsidRDefault="005805BD" w:rsidP="00EE7481">
            <w:pPr>
              <w:rPr>
                <w:rFonts w:eastAsia="Times New Roman"/>
                <w:b/>
                <w:bCs/>
                <w:sz w:val="20"/>
                <w:szCs w:val="20"/>
              </w:rPr>
            </w:pPr>
          </w:p>
        </w:tc>
        <w:tc>
          <w:tcPr>
            <w:tcW w:w="5440" w:type="dxa"/>
            <w:shd w:val="clear" w:color="auto" w:fill="auto"/>
            <w:vAlign w:val="center"/>
            <w:hideMark/>
          </w:tcPr>
          <w:p w14:paraId="37D7A968" w14:textId="77777777" w:rsidR="005805BD" w:rsidRPr="00121177" w:rsidRDefault="005805BD" w:rsidP="00EE7481">
            <w:pPr>
              <w:rPr>
                <w:rFonts w:eastAsia="Times New Roman"/>
                <w:sz w:val="20"/>
                <w:szCs w:val="20"/>
              </w:rPr>
            </w:pPr>
            <w:proofErr w:type="spellStart"/>
            <w:r w:rsidRPr="00121177">
              <w:rPr>
                <w:rFonts w:eastAsia="Times New Roman"/>
                <w:sz w:val="20"/>
                <w:szCs w:val="20"/>
              </w:rPr>
              <w:t>Congenital_heart_disease_pre</w:t>
            </w:r>
            <w:proofErr w:type="spellEnd"/>
          </w:p>
        </w:tc>
        <w:tc>
          <w:tcPr>
            <w:tcW w:w="6540" w:type="dxa"/>
            <w:shd w:val="clear" w:color="auto" w:fill="auto"/>
            <w:vAlign w:val="center"/>
            <w:hideMark/>
          </w:tcPr>
          <w:p w14:paraId="678AD238" w14:textId="77777777" w:rsidR="005805BD" w:rsidRPr="00121177" w:rsidRDefault="005805BD" w:rsidP="00EE7481">
            <w:pPr>
              <w:rPr>
                <w:rFonts w:eastAsia="Times New Roman"/>
                <w:sz w:val="20"/>
                <w:szCs w:val="20"/>
              </w:rPr>
            </w:pPr>
            <w:r w:rsidRPr="00121177">
              <w:rPr>
                <w:rFonts w:eastAsia="Times New Roman"/>
                <w:sz w:val="20"/>
                <w:szCs w:val="20"/>
              </w:rPr>
              <w:t>Congenital heart defect (GUCH)</w:t>
            </w:r>
          </w:p>
        </w:tc>
      </w:tr>
      <w:tr w:rsidR="005805BD" w:rsidRPr="00121177" w14:paraId="03513334" w14:textId="77777777" w:rsidTr="00EE7481">
        <w:trPr>
          <w:trHeight w:val="320"/>
        </w:trPr>
        <w:tc>
          <w:tcPr>
            <w:tcW w:w="2800" w:type="dxa"/>
            <w:vMerge/>
            <w:shd w:val="clear" w:color="auto" w:fill="auto"/>
            <w:vAlign w:val="center"/>
            <w:hideMark/>
          </w:tcPr>
          <w:p w14:paraId="15A2A437" w14:textId="77777777" w:rsidR="005805BD" w:rsidRPr="00121177" w:rsidRDefault="005805BD" w:rsidP="00EE7481">
            <w:pPr>
              <w:rPr>
                <w:rFonts w:eastAsia="Times New Roman"/>
                <w:b/>
                <w:bCs/>
                <w:sz w:val="20"/>
                <w:szCs w:val="20"/>
              </w:rPr>
            </w:pPr>
          </w:p>
        </w:tc>
        <w:tc>
          <w:tcPr>
            <w:tcW w:w="5440" w:type="dxa"/>
            <w:shd w:val="clear" w:color="auto" w:fill="auto"/>
            <w:vAlign w:val="center"/>
            <w:hideMark/>
          </w:tcPr>
          <w:p w14:paraId="1B829438" w14:textId="77777777" w:rsidR="005805BD" w:rsidRPr="00121177" w:rsidRDefault="005805BD" w:rsidP="00EE7481">
            <w:pPr>
              <w:rPr>
                <w:rFonts w:eastAsia="Times New Roman"/>
                <w:sz w:val="20"/>
                <w:szCs w:val="20"/>
              </w:rPr>
            </w:pPr>
            <w:proofErr w:type="spellStart"/>
            <w:r w:rsidRPr="00121177">
              <w:rPr>
                <w:rFonts w:eastAsia="Times New Roman"/>
                <w:sz w:val="20"/>
                <w:szCs w:val="20"/>
              </w:rPr>
              <w:t>Type_of_congenital_heart_disease_pre</w:t>
            </w:r>
            <w:proofErr w:type="spellEnd"/>
          </w:p>
        </w:tc>
        <w:tc>
          <w:tcPr>
            <w:tcW w:w="6540" w:type="dxa"/>
            <w:shd w:val="clear" w:color="auto" w:fill="auto"/>
            <w:vAlign w:val="center"/>
            <w:hideMark/>
          </w:tcPr>
          <w:p w14:paraId="7B7CF1B2" w14:textId="77777777" w:rsidR="005805BD" w:rsidRPr="00121177" w:rsidRDefault="005805BD" w:rsidP="00EE7481">
            <w:pPr>
              <w:rPr>
                <w:rFonts w:eastAsia="Times New Roman"/>
                <w:sz w:val="20"/>
                <w:szCs w:val="20"/>
              </w:rPr>
            </w:pPr>
            <w:r w:rsidRPr="00121177">
              <w:rPr>
                <w:rFonts w:eastAsia="Times New Roman"/>
                <w:sz w:val="20"/>
                <w:szCs w:val="20"/>
              </w:rPr>
              <w:t>If GUCH- specify:</w:t>
            </w:r>
          </w:p>
        </w:tc>
      </w:tr>
      <w:tr w:rsidR="005805BD" w:rsidRPr="00121177" w14:paraId="3ACD17CD" w14:textId="77777777" w:rsidTr="00EE7481">
        <w:trPr>
          <w:trHeight w:val="320"/>
        </w:trPr>
        <w:tc>
          <w:tcPr>
            <w:tcW w:w="2800" w:type="dxa"/>
            <w:vMerge/>
            <w:shd w:val="clear" w:color="auto" w:fill="auto"/>
            <w:vAlign w:val="center"/>
            <w:hideMark/>
          </w:tcPr>
          <w:p w14:paraId="5D25F6FB" w14:textId="77777777" w:rsidR="005805BD" w:rsidRPr="00121177" w:rsidRDefault="005805BD" w:rsidP="00EE7481">
            <w:pPr>
              <w:rPr>
                <w:rFonts w:eastAsia="Times New Roman"/>
                <w:b/>
                <w:bCs/>
                <w:sz w:val="20"/>
                <w:szCs w:val="20"/>
              </w:rPr>
            </w:pPr>
          </w:p>
        </w:tc>
        <w:tc>
          <w:tcPr>
            <w:tcW w:w="5440" w:type="dxa"/>
            <w:shd w:val="clear" w:color="auto" w:fill="auto"/>
            <w:vAlign w:val="center"/>
            <w:hideMark/>
          </w:tcPr>
          <w:p w14:paraId="1480D1A8" w14:textId="77777777" w:rsidR="005805BD" w:rsidRPr="00121177" w:rsidRDefault="005805BD" w:rsidP="00EE7481">
            <w:pPr>
              <w:rPr>
                <w:rFonts w:eastAsia="Times New Roman"/>
                <w:sz w:val="20"/>
                <w:szCs w:val="20"/>
              </w:rPr>
            </w:pPr>
            <w:proofErr w:type="spellStart"/>
            <w:r w:rsidRPr="00121177">
              <w:rPr>
                <w:rFonts w:eastAsia="Times New Roman"/>
                <w:sz w:val="20"/>
                <w:szCs w:val="20"/>
              </w:rPr>
              <w:t>Atrial_fibrillation</w:t>
            </w:r>
            <w:proofErr w:type="spellEnd"/>
          </w:p>
        </w:tc>
        <w:tc>
          <w:tcPr>
            <w:tcW w:w="6540" w:type="dxa"/>
            <w:shd w:val="clear" w:color="auto" w:fill="auto"/>
            <w:vAlign w:val="center"/>
            <w:hideMark/>
          </w:tcPr>
          <w:p w14:paraId="2CF7D5AD" w14:textId="77777777" w:rsidR="005805BD" w:rsidRPr="00121177" w:rsidRDefault="005805BD" w:rsidP="00EE7481">
            <w:pPr>
              <w:rPr>
                <w:rFonts w:eastAsia="Times New Roman"/>
                <w:sz w:val="20"/>
                <w:szCs w:val="20"/>
              </w:rPr>
            </w:pPr>
            <w:r w:rsidRPr="00121177">
              <w:rPr>
                <w:rFonts w:eastAsia="Times New Roman"/>
                <w:sz w:val="20"/>
                <w:szCs w:val="20"/>
              </w:rPr>
              <w:t>Atrial fibrillation, paroxysmal or permanent</w:t>
            </w:r>
          </w:p>
        </w:tc>
      </w:tr>
      <w:tr w:rsidR="005805BD" w:rsidRPr="00121177" w14:paraId="7D972B28" w14:textId="77777777" w:rsidTr="00EE7481">
        <w:trPr>
          <w:trHeight w:val="306"/>
        </w:trPr>
        <w:tc>
          <w:tcPr>
            <w:tcW w:w="2800" w:type="dxa"/>
            <w:vMerge/>
            <w:shd w:val="clear" w:color="auto" w:fill="auto"/>
            <w:vAlign w:val="center"/>
            <w:hideMark/>
          </w:tcPr>
          <w:p w14:paraId="6916F806" w14:textId="77777777" w:rsidR="005805BD" w:rsidRPr="00121177" w:rsidRDefault="005805BD" w:rsidP="00EE7481">
            <w:pPr>
              <w:rPr>
                <w:rFonts w:eastAsia="Times New Roman"/>
                <w:b/>
                <w:bCs/>
                <w:sz w:val="20"/>
                <w:szCs w:val="20"/>
              </w:rPr>
            </w:pPr>
          </w:p>
        </w:tc>
        <w:tc>
          <w:tcPr>
            <w:tcW w:w="5440" w:type="dxa"/>
            <w:shd w:val="clear" w:color="auto" w:fill="auto"/>
            <w:vAlign w:val="center"/>
            <w:hideMark/>
          </w:tcPr>
          <w:p w14:paraId="3135F53E" w14:textId="77777777" w:rsidR="005805BD" w:rsidRPr="00121177" w:rsidRDefault="005805BD" w:rsidP="00EE7481">
            <w:pPr>
              <w:rPr>
                <w:rFonts w:eastAsia="Times New Roman"/>
                <w:sz w:val="20"/>
                <w:szCs w:val="20"/>
              </w:rPr>
            </w:pPr>
            <w:proofErr w:type="spellStart"/>
            <w:r w:rsidRPr="00121177">
              <w:rPr>
                <w:rFonts w:eastAsia="Times New Roman"/>
                <w:sz w:val="20"/>
                <w:szCs w:val="20"/>
              </w:rPr>
              <w:t>Other_supraventricular_or_ventricular_arrhythmias_pre</w:t>
            </w:r>
            <w:proofErr w:type="spellEnd"/>
          </w:p>
        </w:tc>
        <w:tc>
          <w:tcPr>
            <w:tcW w:w="6540" w:type="dxa"/>
            <w:shd w:val="clear" w:color="auto" w:fill="auto"/>
            <w:vAlign w:val="center"/>
            <w:hideMark/>
          </w:tcPr>
          <w:p w14:paraId="7E0E170C" w14:textId="77777777" w:rsidR="005805BD" w:rsidRPr="00121177" w:rsidRDefault="005805BD" w:rsidP="00EE7481">
            <w:pPr>
              <w:rPr>
                <w:rFonts w:eastAsia="Times New Roman"/>
                <w:sz w:val="20"/>
                <w:szCs w:val="20"/>
              </w:rPr>
            </w:pPr>
            <w:r w:rsidRPr="00121177">
              <w:rPr>
                <w:rFonts w:eastAsia="Times New Roman"/>
                <w:sz w:val="20"/>
                <w:szCs w:val="20"/>
              </w:rPr>
              <w:t>Arrhythmias (supraventricular or ventricular), other than atrial fibrillation</w:t>
            </w:r>
          </w:p>
        </w:tc>
      </w:tr>
      <w:tr w:rsidR="005805BD" w:rsidRPr="00121177" w14:paraId="6361A710" w14:textId="77777777" w:rsidTr="00EE7481">
        <w:trPr>
          <w:trHeight w:val="320"/>
        </w:trPr>
        <w:tc>
          <w:tcPr>
            <w:tcW w:w="2800" w:type="dxa"/>
            <w:vMerge/>
            <w:shd w:val="clear" w:color="auto" w:fill="auto"/>
            <w:vAlign w:val="center"/>
            <w:hideMark/>
          </w:tcPr>
          <w:p w14:paraId="2B5F8ADA" w14:textId="77777777" w:rsidR="005805BD" w:rsidRPr="00121177" w:rsidRDefault="005805BD" w:rsidP="00EE7481">
            <w:pPr>
              <w:rPr>
                <w:rFonts w:eastAsia="Times New Roman"/>
                <w:b/>
                <w:bCs/>
                <w:sz w:val="20"/>
                <w:szCs w:val="20"/>
              </w:rPr>
            </w:pPr>
          </w:p>
        </w:tc>
        <w:tc>
          <w:tcPr>
            <w:tcW w:w="5440" w:type="dxa"/>
            <w:shd w:val="clear" w:color="auto" w:fill="auto"/>
            <w:vAlign w:val="center"/>
            <w:hideMark/>
          </w:tcPr>
          <w:p w14:paraId="0B5EA7A3" w14:textId="77777777" w:rsidR="005805BD" w:rsidRPr="00121177" w:rsidRDefault="005805BD" w:rsidP="00EE7481">
            <w:pPr>
              <w:rPr>
                <w:rFonts w:eastAsia="Times New Roman"/>
                <w:sz w:val="20"/>
                <w:szCs w:val="20"/>
              </w:rPr>
            </w:pPr>
            <w:proofErr w:type="spellStart"/>
            <w:r w:rsidRPr="00121177">
              <w:rPr>
                <w:rFonts w:eastAsia="Times New Roman"/>
                <w:sz w:val="20"/>
                <w:szCs w:val="20"/>
              </w:rPr>
              <w:t>Type_of_arrhythmia_pre</w:t>
            </w:r>
            <w:proofErr w:type="spellEnd"/>
          </w:p>
        </w:tc>
        <w:tc>
          <w:tcPr>
            <w:tcW w:w="6540" w:type="dxa"/>
            <w:shd w:val="clear" w:color="auto" w:fill="auto"/>
            <w:vAlign w:val="center"/>
            <w:hideMark/>
          </w:tcPr>
          <w:p w14:paraId="4951D4E8" w14:textId="77777777" w:rsidR="005805BD" w:rsidRPr="00121177" w:rsidRDefault="005805BD" w:rsidP="00EE7481">
            <w:pPr>
              <w:rPr>
                <w:rFonts w:eastAsia="Times New Roman"/>
                <w:sz w:val="20"/>
                <w:szCs w:val="20"/>
              </w:rPr>
            </w:pPr>
            <w:r w:rsidRPr="00121177">
              <w:rPr>
                <w:rFonts w:eastAsia="Times New Roman"/>
                <w:sz w:val="20"/>
                <w:szCs w:val="20"/>
              </w:rPr>
              <w:t>If arrhythmias- specify</w:t>
            </w:r>
          </w:p>
        </w:tc>
      </w:tr>
      <w:tr w:rsidR="005805BD" w:rsidRPr="00121177" w14:paraId="7C1BA982" w14:textId="77777777" w:rsidTr="00EE7481">
        <w:trPr>
          <w:trHeight w:val="320"/>
        </w:trPr>
        <w:tc>
          <w:tcPr>
            <w:tcW w:w="2800" w:type="dxa"/>
            <w:vMerge/>
            <w:shd w:val="clear" w:color="auto" w:fill="auto"/>
            <w:vAlign w:val="center"/>
            <w:hideMark/>
          </w:tcPr>
          <w:p w14:paraId="34530866" w14:textId="77777777" w:rsidR="005805BD" w:rsidRPr="00121177" w:rsidRDefault="005805BD" w:rsidP="00EE7481">
            <w:pPr>
              <w:rPr>
                <w:rFonts w:eastAsia="Times New Roman"/>
                <w:b/>
                <w:bCs/>
                <w:sz w:val="20"/>
                <w:szCs w:val="20"/>
              </w:rPr>
            </w:pPr>
          </w:p>
        </w:tc>
        <w:tc>
          <w:tcPr>
            <w:tcW w:w="5440" w:type="dxa"/>
            <w:shd w:val="clear" w:color="auto" w:fill="auto"/>
            <w:vAlign w:val="center"/>
            <w:hideMark/>
          </w:tcPr>
          <w:p w14:paraId="707606FF" w14:textId="77777777" w:rsidR="005805BD" w:rsidRPr="00121177" w:rsidRDefault="005805BD" w:rsidP="00EE7481">
            <w:pPr>
              <w:rPr>
                <w:rFonts w:eastAsia="Times New Roman"/>
                <w:sz w:val="20"/>
                <w:szCs w:val="20"/>
              </w:rPr>
            </w:pPr>
            <w:proofErr w:type="spellStart"/>
            <w:r w:rsidRPr="00121177">
              <w:rPr>
                <w:rFonts w:eastAsia="Times New Roman"/>
                <w:sz w:val="20"/>
                <w:szCs w:val="20"/>
              </w:rPr>
              <w:t>Cardiomyopathy_pre</w:t>
            </w:r>
            <w:proofErr w:type="spellEnd"/>
          </w:p>
        </w:tc>
        <w:tc>
          <w:tcPr>
            <w:tcW w:w="6540" w:type="dxa"/>
            <w:shd w:val="clear" w:color="auto" w:fill="auto"/>
            <w:vAlign w:val="center"/>
            <w:hideMark/>
          </w:tcPr>
          <w:p w14:paraId="7AF74B96" w14:textId="77777777" w:rsidR="005805BD" w:rsidRPr="00121177" w:rsidRDefault="005805BD" w:rsidP="00EE7481">
            <w:pPr>
              <w:rPr>
                <w:rFonts w:eastAsia="Times New Roman"/>
                <w:sz w:val="20"/>
                <w:szCs w:val="20"/>
              </w:rPr>
            </w:pPr>
            <w:r w:rsidRPr="00121177">
              <w:rPr>
                <w:rFonts w:eastAsia="Times New Roman"/>
                <w:sz w:val="20"/>
                <w:szCs w:val="20"/>
              </w:rPr>
              <w:t>Cardiomyopathy (CM)</w:t>
            </w:r>
          </w:p>
        </w:tc>
      </w:tr>
      <w:tr w:rsidR="005805BD" w:rsidRPr="00121177" w14:paraId="33CA8969" w14:textId="77777777" w:rsidTr="00EE7481">
        <w:trPr>
          <w:trHeight w:val="320"/>
        </w:trPr>
        <w:tc>
          <w:tcPr>
            <w:tcW w:w="2800" w:type="dxa"/>
            <w:vMerge/>
            <w:shd w:val="clear" w:color="auto" w:fill="auto"/>
            <w:vAlign w:val="center"/>
            <w:hideMark/>
          </w:tcPr>
          <w:p w14:paraId="4C42CF58" w14:textId="77777777" w:rsidR="005805BD" w:rsidRPr="00121177" w:rsidRDefault="005805BD" w:rsidP="00EE7481">
            <w:pPr>
              <w:rPr>
                <w:rFonts w:eastAsia="Times New Roman"/>
                <w:b/>
                <w:bCs/>
                <w:sz w:val="20"/>
                <w:szCs w:val="20"/>
              </w:rPr>
            </w:pPr>
          </w:p>
        </w:tc>
        <w:tc>
          <w:tcPr>
            <w:tcW w:w="5440" w:type="dxa"/>
            <w:shd w:val="clear" w:color="auto" w:fill="auto"/>
            <w:vAlign w:val="center"/>
            <w:hideMark/>
          </w:tcPr>
          <w:p w14:paraId="3A194B32" w14:textId="77777777" w:rsidR="005805BD" w:rsidRPr="00121177" w:rsidRDefault="005805BD" w:rsidP="00EE7481">
            <w:pPr>
              <w:rPr>
                <w:rFonts w:eastAsia="Times New Roman"/>
                <w:sz w:val="20"/>
                <w:szCs w:val="20"/>
              </w:rPr>
            </w:pPr>
            <w:proofErr w:type="spellStart"/>
            <w:r w:rsidRPr="00121177">
              <w:rPr>
                <w:rFonts w:eastAsia="Times New Roman"/>
                <w:sz w:val="20"/>
                <w:szCs w:val="20"/>
              </w:rPr>
              <w:t>Type_of_cardiomyopathy_pre</w:t>
            </w:r>
            <w:proofErr w:type="spellEnd"/>
          </w:p>
        </w:tc>
        <w:tc>
          <w:tcPr>
            <w:tcW w:w="6540" w:type="dxa"/>
            <w:shd w:val="clear" w:color="auto" w:fill="auto"/>
            <w:vAlign w:val="center"/>
            <w:hideMark/>
          </w:tcPr>
          <w:p w14:paraId="77668A0A" w14:textId="77777777" w:rsidR="005805BD" w:rsidRPr="00121177" w:rsidRDefault="005805BD" w:rsidP="00EE7481">
            <w:pPr>
              <w:rPr>
                <w:rFonts w:eastAsia="Times New Roman"/>
                <w:sz w:val="20"/>
                <w:szCs w:val="20"/>
              </w:rPr>
            </w:pPr>
            <w:r w:rsidRPr="00121177">
              <w:rPr>
                <w:rFonts w:eastAsia="Times New Roman"/>
                <w:sz w:val="20"/>
                <w:szCs w:val="20"/>
              </w:rPr>
              <w:t>Type of cardiomyopathy</w:t>
            </w:r>
          </w:p>
        </w:tc>
      </w:tr>
      <w:tr w:rsidR="005805BD" w:rsidRPr="00121177" w14:paraId="38199652" w14:textId="77777777" w:rsidTr="00EE7481">
        <w:trPr>
          <w:trHeight w:val="320"/>
        </w:trPr>
        <w:tc>
          <w:tcPr>
            <w:tcW w:w="2800" w:type="dxa"/>
            <w:vMerge/>
            <w:shd w:val="clear" w:color="auto" w:fill="auto"/>
            <w:vAlign w:val="center"/>
            <w:hideMark/>
          </w:tcPr>
          <w:p w14:paraId="7C064AA5" w14:textId="77777777" w:rsidR="005805BD" w:rsidRPr="00121177" w:rsidRDefault="005805BD" w:rsidP="00EE7481">
            <w:pPr>
              <w:rPr>
                <w:rFonts w:eastAsia="Times New Roman"/>
                <w:b/>
                <w:bCs/>
                <w:sz w:val="20"/>
                <w:szCs w:val="20"/>
              </w:rPr>
            </w:pPr>
          </w:p>
        </w:tc>
        <w:tc>
          <w:tcPr>
            <w:tcW w:w="5440" w:type="dxa"/>
            <w:shd w:val="clear" w:color="auto" w:fill="auto"/>
            <w:vAlign w:val="center"/>
            <w:hideMark/>
          </w:tcPr>
          <w:p w14:paraId="186AA36A" w14:textId="77777777" w:rsidR="005805BD" w:rsidRPr="00121177" w:rsidRDefault="005805BD" w:rsidP="00EE7481">
            <w:pPr>
              <w:rPr>
                <w:rFonts w:eastAsia="Times New Roman"/>
                <w:sz w:val="20"/>
                <w:szCs w:val="20"/>
              </w:rPr>
            </w:pPr>
            <w:proofErr w:type="spellStart"/>
            <w:r w:rsidRPr="00121177">
              <w:rPr>
                <w:rFonts w:eastAsia="Times New Roman"/>
                <w:sz w:val="20"/>
                <w:szCs w:val="20"/>
              </w:rPr>
              <w:t>Heart_transplantation_pre</w:t>
            </w:r>
            <w:proofErr w:type="spellEnd"/>
          </w:p>
        </w:tc>
        <w:tc>
          <w:tcPr>
            <w:tcW w:w="6540" w:type="dxa"/>
            <w:shd w:val="clear" w:color="auto" w:fill="auto"/>
            <w:vAlign w:val="center"/>
            <w:hideMark/>
          </w:tcPr>
          <w:p w14:paraId="4E0BDC91" w14:textId="77777777" w:rsidR="005805BD" w:rsidRPr="00121177" w:rsidRDefault="005805BD" w:rsidP="00EE7481">
            <w:pPr>
              <w:rPr>
                <w:rFonts w:eastAsia="Times New Roman"/>
                <w:sz w:val="20"/>
                <w:szCs w:val="20"/>
              </w:rPr>
            </w:pPr>
            <w:r w:rsidRPr="00121177">
              <w:rPr>
                <w:rFonts w:eastAsia="Times New Roman"/>
                <w:sz w:val="20"/>
                <w:szCs w:val="20"/>
              </w:rPr>
              <w:t xml:space="preserve">Heart </w:t>
            </w:r>
            <w:proofErr w:type="spellStart"/>
            <w:r w:rsidRPr="00121177">
              <w:rPr>
                <w:rFonts w:eastAsia="Times New Roman"/>
                <w:sz w:val="20"/>
                <w:szCs w:val="20"/>
              </w:rPr>
              <w:t>translantation</w:t>
            </w:r>
            <w:proofErr w:type="spellEnd"/>
          </w:p>
        </w:tc>
      </w:tr>
      <w:tr w:rsidR="005805BD" w:rsidRPr="00121177" w14:paraId="6B3026D7" w14:textId="77777777" w:rsidTr="00EE7481">
        <w:trPr>
          <w:trHeight w:val="320"/>
        </w:trPr>
        <w:tc>
          <w:tcPr>
            <w:tcW w:w="2800" w:type="dxa"/>
            <w:vMerge/>
            <w:shd w:val="clear" w:color="auto" w:fill="auto"/>
            <w:vAlign w:val="center"/>
            <w:hideMark/>
          </w:tcPr>
          <w:p w14:paraId="48A893FE" w14:textId="77777777" w:rsidR="005805BD" w:rsidRPr="00121177" w:rsidRDefault="005805BD" w:rsidP="00EE7481">
            <w:pPr>
              <w:rPr>
                <w:rFonts w:eastAsia="Times New Roman"/>
                <w:b/>
                <w:bCs/>
                <w:sz w:val="20"/>
                <w:szCs w:val="20"/>
              </w:rPr>
            </w:pPr>
          </w:p>
        </w:tc>
        <w:tc>
          <w:tcPr>
            <w:tcW w:w="5440" w:type="dxa"/>
            <w:shd w:val="clear" w:color="auto" w:fill="auto"/>
            <w:vAlign w:val="center"/>
            <w:hideMark/>
          </w:tcPr>
          <w:p w14:paraId="064246B4" w14:textId="77777777" w:rsidR="005805BD" w:rsidRPr="00121177" w:rsidRDefault="005805BD" w:rsidP="00EE7481">
            <w:pPr>
              <w:rPr>
                <w:rFonts w:eastAsia="Times New Roman"/>
                <w:sz w:val="20"/>
                <w:szCs w:val="20"/>
              </w:rPr>
            </w:pPr>
            <w:proofErr w:type="spellStart"/>
            <w:r w:rsidRPr="00121177">
              <w:rPr>
                <w:rFonts w:eastAsia="Times New Roman"/>
                <w:sz w:val="20"/>
                <w:szCs w:val="20"/>
              </w:rPr>
              <w:t>Heart_transplantation_date_pre</w:t>
            </w:r>
            <w:proofErr w:type="spellEnd"/>
          </w:p>
        </w:tc>
        <w:tc>
          <w:tcPr>
            <w:tcW w:w="6540" w:type="dxa"/>
            <w:shd w:val="clear" w:color="auto" w:fill="auto"/>
            <w:vAlign w:val="center"/>
            <w:hideMark/>
          </w:tcPr>
          <w:p w14:paraId="379F092F" w14:textId="77777777" w:rsidR="005805BD" w:rsidRPr="00121177" w:rsidRDefault="005805BD" w:rsidP="00EE7481">
            <w:pPr>
              <w:rPr>
                <w:rFonts w:eastAsia="Times New Roman"/>
                <w:sz w:val="20"/>
                <w:szCs w:val="20"/>
              </w:rPr>
            </w:pPr>
            <w:r w:rsidRPr="00121177">
              <w:rPr>
                <w:rFonts w:eastAsia="Times New Roman"/>
                <w:sz w:val="20"/>
                <w:szCs w:val="20"/>
              </w:rPr>
              <w:t>If heart transplantation- date:</w:t>
            </w:r>
          </w:p>
        </w:tc>
      </w:tr>
      <w:tr w:rsidR="005805BD" w:rsidRPr="00121177" w14:paraId="04479881" w14:textId="77777777" w:rsidTr="00EE7481">
        <w:trPr>
          <w:trHeight w:val="320"/>
        </w:trPr>
        <w:tc>
          <w:tcPr>
            <w:tcW w:w="2800" w:type="dxa"/>
            <w:vMerge/>
            <w:shd w:val="clear" w:color="auto" w:fill="auto"/>
            <w:vAlign w:val="center"/>
            <w:hideMark/>
          </w:tcPr>
          <w:p w14:paraId="314EECFC" w14:textId="77777777" w:rsidR="005805BD" w:rsidRPr="00121177" w:rsidRDefault="005805BD" w:rsidP="00EE7481">
            <w:pPr>
              <w:rPr>
                <w:rFonts w:eastAsia="Times New Roman"/>
                <w:b/>
                <w:bCs/>
                <w:sz w:val="20"/>
                <w:szCs w:val="20"/>
              </w:rPr>
            </w:pPr>
          </w:p>
        </w:tc>
        <w:tc>
          <w:tcPr>
            <w:tcW w:w="5440" w:type="dxa"/>
            <w:shd w:val="clear" w:color="auto" w:fill="auto"/>
            <w:vAlign w:val="center"/>
            <w:hideMark/>
          </w:tcPr>
          <w:p w14:paraId="3BE64229" w14:textId="77777777" w:rsidR="005805BD" w:rsidRPr="00121177" w:rsidRDefault="005805BD" w:rsidP="00EE7481">
            <w:pPr>
              <w:rPr>
                <w:rFonts w:eastAsia="Times New Roman"/>
                <w:sz w:val="20"/>
                <w:szCs w:val="20"/>
              </w:rPr>
            </w:pPr>
            <w:proofErr w:type="spellStart"/>
            <w:r w:rsidRPr="00121177">
              <w:rPr>
                <w:rFonts w:eastAsia="Times New Roman"/>
                <w:sz w:val="20"/>
                <w:szCs w:val="20"/>
              </w:rPr>
              <w:t>VAD_pre</w:t>
            </w:r>
            <w:proofErr w:type="spellEnd"/>
          </w:p>
        </w:tc>
        <w:tc>
          <w:tcPr>
            <w:tcW w:w="6540" w:type="dxa"/>
            <w:shd w:val="clear" w:color="auto" w:fill="auto"/>
            <w:vAlign w:val="center"/>
            <w:hideMark/>
          </w:tcPr>
          <w:p w14:paraId="0B84E4BB" w14:textId="77777777" w:rsidR="005805BD" w:rsidRPr="00121177" w:rsidRDefault="005805BD" w:rsidP="00EE7481">
            <w:pPr>
              <w:rPr>
                <w:rFonts w:eastAsia="Times New Roman"/>
                <w:sz w:val="20"/>
                <w:szCs w:val="20"/>
              </w:rPr>
            </w:pPr>
            <w:r w:rsidRPr="00121177">
              <w:rPr>
                <w:rFonts w:eastAsia="Times New Roman"/>
                <w:sz w:val="20"/>
                <w:szCs w:val="20"/>
              </w:rPr>
              <w:t>Ventricular assist device implantation</w:t>
            </w:r>
          </w:p>
        </w:tc>
      </w:tr>
      <w:tr w:rsidR="005805BD" w:rsidRPr="006A743D" w14:paraId="77408307" w14:textId="77777777" w:rsidTr="00EE7481">
        <w:trPr>
          <w:trHeight w:val="320"/>
        </w:trPr>
        <w:tc>
          <w:tcPr>
            <w:tcW w:w="2800" w:type="dxa"/>
            <w:vMerge/>
            <w:shd w:val="clear" w:color="auto" w:fill="auto"/>
            <w:vAlign w:val="center"/>
            <w:hideMark/>
          </w:tcPr>
          <w:p w14:paraId="49B233AD" w14:textId="77777777" w:rsidR="005805BD" w:rsidRPr="00121177" w:rsidRDefault="005805BD" w:rsidP="00EE7481">
            <w:pPr>
              <w:rPr>
                <w:rFonts w:eastAsia="Times New Roman"/>
                <w:b/>
                <w:bCs/>
                <w:sz w:val="20"/>
                <w:szCs w:val="20"/>
              </w:rPr>
            </w:pPr>
          </w:p>
        </w:tc>
        <w:tc>
          <w:tcPr>
            <w:tcW w:w="5440" w:type="dxa"/>
            <w:shd w:val="clear" w:color="auto" w:fill="auto"/>
            <w:vAlign w:val="center"/>
            <w:hideMark/>
          </w:tcPr>
          <w:p w14:paraId="54755122" w14:textId="77777777" w:rsidR="005805BD" w:rsidRPr="00121177" w:rsidRDefault="005805BD" w:rsidP="00EE7481">
            <w:pPr>
              <w:rPr>
                <w:rFonts w:eastAsia="Times New Roman"/>
                <w:sz w:val="20"/>
                <w:szCs w:val="20"/>
              </w:rPr>
            </w:pPr>
            <w:proofErr w:type="spellStart"/>
            <w:r w:rsidRPr="00121177">
              <w:rPr>
                <w:rFonts w:eastAsia="Times New Roman"/>
                <w:sz w:val="20"/>
                <w:szCs w:val="20"/>
              </w:rPr>
              <w:t>VAD_date_pre</w:t>
            </w:r>
            <w:proofErr w:type="spellEnd"/>
          </w:p>
        </w:tc>
        <w:tc>
          <w:tcPr>
            <w:tcW w:w="6540" w:type="dxa"/>
            <w:shd w:val="clear" w:color="auto" w:fill="auto"/>
            <w:vAlign w:val="center"/>
            <w:hideMark/>
          </w:tcPr>
          <w:p w14:paraId="33B664A9" w14:textId="77777777" w:rsidR="005805BD" w:rsidRPr="00121177" w:rsidRDefault="005805BD" w:rsidP="00EE7481">
            <w:pPr>
              <w:rPr>
                <w:rFonts w:eastAsia="Times New Roman"/>
                <w:sz w:val="20"/>
                <w:szCs w:val="20"/>
                <w:lang w:val="fr-FR"/>
              </w:rPr>
            </w:pPr>
            <w:r w:rsidRPr="00121177">
              <w:rPr>
                <w:rFonts w:eastAsia="Times New Roman"/>
                <w:sz w:val="20"/>
                <w:szCs w:val="20"/>
                <w:lang w:val="fr-FR"/>
              </w:rPr>
              <w:t>Ventricular assist device implantation date</w:t>
            </w:r>
          </w:p>
        </w:tc>
      </w:tr>
      <w:tr w:rsidR="005805BD" w:rsidRPr="00121177" w14:paraId="511E04D1" w14:textId="77777777" w:rsidTr="00EE7481">
        <w:trPr>
          <w:trHeight w:val="320"/>
        </w:trPr>
        <w:tc>
          <w:tcPr>
            <w:tcW w:w="2800" w:type="dxa"/>
            <w:vMerge/>
            <w:shd w:val="clear" w:color="auto" w:fill="auto"/>
            <w:vAlign w:val="center"/>
            <w:hideMark/>
          </w:tcPr>
          <w:p w14:paraId="00EFA95E" w14:textId="77777777" w:rsidR="005805BD" w:rsidRPr="00121177" w:rsidRDefault="005805BD" w:rsidP="00EE7481">
            <w:pPr>
              <w:rPr>
                <w:rFonts w:eastAsia="Times New Roman"/>
                <w:b/>
                <w:bCs/>
                <w:sz w:val="20"/>
                <w:szCs w:val="20"/>
                <w:lang w:val="fr-FR"/>
              </w:rPr>
            </w:pPr>
          </w:p>
        </w:tc>
        <w:tc>
          <w:tcPr>
            <w:tcW w:w="5440" w:type="dxa"/>
            <w:shd w:val="clear" w:color="auto" w:fill="auto"/>
            <w:vAlign w:val="center"/>
            <w:hideMark/>
          </w:tcPr>
          <w:p w14:paraId="05413E83" w14:textId="77777777" w:rsidR="005805BD" w:rsidRPr="00121177" w:rsidRDefault="005805BD" w:rsidP="00EE7481">
            <w:pPr>
              <w:rPr>
                <w:rFonts w:eastAsia="Times New Roman"/>
                <w:sz w:val="20"/>
                <w:szCs w:val="20"/>
              </w:rPr>
            </w:pPr>
            <w:proofErr w:type="spellStart"/>
            <w:r w:rsidRPr="00121177">
              <w:rPr>
                <w:rFonts w:eastAsia="Times New Roman"/>
                <w:sz w:val="20"/>
                <w:szCs w:val="20"/>
              </w:rPr>
              <w:t>VAD_type</w:t>
            </w:r>
            <w:proofErr w:type="spellEnd"/>
          </w:p>
        </w:tc>
        <w:tc>
          <w:tcPr>
            <w:tcW w:w="6540" w:type="dxa"/>
            <w:shd w:val="clear" w:color="auto" w:fill="auto"/>
            <w:vAlign w:val="center"/>
            <w:hideMark/>
          </w:tcPr>
          <w:p w14:paraId="3307E662" w14:textId="77777777" w:rsidR="005805BD" w:rsidRPr="00121177" w:rsidRDefault="005805BD" w:rsidP="00EE7481">
            <w:pPr>
              <w:rPr>
                <w:rFonts w:eastAsia="Times New Roman"/>
                <w:sz w:val="20"/>
                <w:szCs w:val="20"/>
                <w:lang w:val="fr-FR"/>
              </w:rPr>
            </w:pPr>
            <w:r w:rsidRPr="00121177">
              <w:rPr>
                <w:rFonts w:eastAsia="Times New Roman"/>
                <w:sz w:val="20"/>
                <w:szCs w:val="20"/>
              </w:rPr>
              <w:t xml:space="preserve">Ventricular assist device type: LVAD or </w:t>
            </w:r>
            <w:proofErr w:type="spellStart"/>
            <w:r w:rsidRPr="00121177">
              <w:rPr>
                <w:rFonts w:eastAsia="Times New Roman"/>
                <w:sz w:val="20"/>
                <w:szCs w:val="20"/>
              </w:rPr>
              <w:t>BiVAD</w:t>
            </w:r>
            <w:proofErr w:type="spellEnd"/>
          </w:p>
        </w:tc>
      </w:tr>
      <w:tr w:rsidR="005805BD" w:rsidRPr="00121177" w14:paraId="24A74850" w14:textId="77777777" w:rsidTr="00EE7481">
        <w:trPr>
          <w:trHeight w:val="320"/>
        </w:trPr>
        <w:tc>
          <w:tcPr>
            <w:tcW w:w="2800" w:type="dxa"/>
            <w:vMerge/>
            <w:shd w:val="clear" w:color="auto" w:fill="auto"/>
            <w:vAlign w:val="center"/>
            <w:hideMark/>
          </w:tcPr>
          <w:p w14:paraId="07AB9DDC" w14:textId="77777777" w:rsidR="005805BD" w:rsidRPr="00121177" w:rsidRDefault="005805BD" w:rsidP="00EE7481">
            <w:pPr>
              <w:rPr>
                <w:rFonts w:eastAsia="Times New Roman"/>
                <w:b/>
                <w:bCs/>
                <w:sz w:val="20"/>
                <w:szCs w:val="20"/>
                <w:lang w:val="fr-FR"/>
              </w:rPr>
            </w:pPr>
          </w:p>
        </w:tc>
        <w:tc>
          <w:tcPr>
            <w:tcW w:w="5440" w:type="dxa"/>
            <w:shd w:val="clear" w:color="auto" w:fill="auto"/>
            <w:vAlign w:val="center"/>
            <w:hideMark/>
          </w:tcPr>
          <w:p w14:paraId="5DD3A722" w14:textId="77777777" w:rsidR="005805BD" w:rsidRPr="00121177" w:rsidRDefault="005805BD" w:rsidP="00EE7481">
            <w:pPr>
              <w:rPr>
                <w:rFonts w:eastAsia="Times New Roman"/>
                <w:sz w:val="20"/>
                <w:szCs w:val="20"/>
              </w:rPr>
            </w:pPr>
            <w:proofErr w:type="spellStart"/>
            <w:r w:rsidRPr="00121177">
              <w:rPr>
                <w:rFonts w:eastAsia="Times New Roman"/>
                <w:sz w:val="20"/>
                <w:szCs w:val="20"/>
              </w:rPr>
              <w:t>Pacemaker_pre</w:t>
            </w:r>
            <w:proofErr w:type="spellEnd"/>
          </w:p>
        </w:tc>
        <w:tc>
          <w:tcPr>
            <w:tcW w:w="6540" w:type="dxa"/>
            <w:shd w:val="clear" w:color="auto" w:fill="auto"/>
            <w:vAlign w:val="center"/>
            <w:hideMark/>
          </w:tcPr>
          <w:p w14:paraId="1BBFB59F" w14:textId="77777777" w:rsidR="005805BD" w:rsidRPr="00121177" w:rsidRDefault="005805BD" w:rsidP="00EE7481">
            <w:pPr>
              <w:rPr>
                <w:rFonts w:eastAsia="Times New Roman"/>
                <w:sz w:val="20"/>
                <w:szCs w:val="20"/>
              </w:rPr>
            </w:pPr>
            <w:r w:rsidRPr="00121177">
              <w:rPr>
                <w:rFonts w:eastAsia="Times New Roman"/>
                <w:sz w:val="20"/>
                <w:szCs w:val="20"/>
              </w:rPr>
              <w:t xml:space="preserve">Conventional pacemaker (VVI, DDD, </w:t>
            </w:r>
            <w:proofErr w:type="spellStart"/>
            <w:r w:rsidRPr="00121177">
              <w:rPr>
                <w:rFonts w:eastAsia="Times New Roman"/>
                <w:sz w:val="20"/>
                <w:szCs w:val="20"/>
              </w:rPr>
              <w:t>Micra</w:t>
            </w:r>
            <w:proofErr w:type="spellEnd"/>
            <w:r w:rsidRPr="00121177">
              <w:rPr>
                <w:rFonts w:eastAsia="Times New Roman"/>
                <w:sz w:val="20"/>
                <w:szCs w:val="20"/>
              </w:rPr>
              <w:t>, ...)</w:t>
            </w:r>
          </w:p>
        </w:tc>
      </w:tr>
      <w:tr w:rsidR="005805BD" w:rsidRPr="00121177" w14:paraId="3FB7AADE" w14:textId="77777777" w:rsidTr="00EE7481">
        <w:trPr>
          <w:trHeight w:val="320"/>
        </w:trPr>
        <w:tc>
          <w:tcPr>
            <w:tcW w:w="2800" w:type="dxa"/>
            <w:vMerge/>
            <w:shd w:val="clear" w:color="auto" w:fill="auto"/>
            <w:vAlign w:val="center"/>
            <w:hideMark/>
          </w:tcPr>
          <w:p w14:paraId="408DFDB4" w14:textId="77777777" w:rsidR="005805BD" w:rsidRPr="00121177" w:rsidRDefault="005805BD" w:rsidP="00EE7481">
            <w:pPr>
              <w:rPr>
                <w:rFonts w:eastAsia="Times New Roman"/>
                <w:b/>
                <w:bCs/>
                <w:sz w:val="20"/>
                <w:szCs w:val="20"/>
              </w:rPr>
            </w:pPr>
          </w:p>
        </w:tc>
        <w:tc>
          <w:tcPr>
            <w:tcW w:w="5440" w:type="dxa"/>
            <w:shd w:val="clear" w:color="auto" w:fill="auto"/>
            <w:vAlign w:val="center"/>
            <w:hideMark/>
          </w:tcPr>
          <w:p w14:paraId="224AB7A9" w14:textId="77777777" w:rsidR="005805BD" w:rsidRPr="00121177" w:rsidRDefault="005805BD" w:rsidP="00EE7481">
            <w:pPr>
              <w:rPr>
                <w:rFonts w:eastAsia="Times New Roman"/>
                <w:sz w:val="20"/>
                <w:szCs w:val="20"/>
              </w:rPr>
            </w:pPr>
            <w:proofErr w:type="spellStart"/>
            <w:r w:rsidRPr="00121177">
              <w:rPr>
                <w:rFonts w:eastAsia="Times New Roman"/>
                <w:sz w:val="20"/>
                <w:szCs w:val="20"/>
              </w:rPr>
              <w:t>Pacemaker_date_pre</w:t>
            </w:r>
            <w:proofErr w:type="spellEnd"/>
          </w:p>
        </w:tc>
        <w:tc>
          <w:tcPr>
            <w:tcW w:w="6540" w:type="dxa"/>
            <w:shd w:val="clear" w:color="auto" w:fill="auto"/>
            <w:vAlign w:val="center"/>
            <w:hideMark/>
          </w:tcPr>
          <w:p w14:paraId="27749CFF" w14:textId="77777777" w:rsidR="005805BD" w:rsidRPr="00121177" w:rsidRDefault="005805BD" w:rsidP="00EE7481">
            <w:pPr>
              <w:rPr>
                <w:rFonts w:eastAsia="Times New Roman"/>
                <w:sz w:val="20"/>
                <w:szCs w:val="20"/>
              </w:rPr>
            </w:pPr>
            <w:r w:rsidRPr="00121177">
              <w:rPr>
                <w:rFonts w:eastAsia="Times New Roman"/>
                <w:sz w:val="20"/>
                <w:szCs w:val="20"/>
              </w:rPr>
              <w:t>Pacemaker implantation date</w:t>
            </w:r>
          </w:p>
        </w:tc>
      </w:tr>
      <w:tr w:rsidR="005805BD" w:rsidRPr="00121177" w14:paraId="38C49096" w14:textId="77777777" w:rsidTr="00EE7481">
        <w:trPr>
          <w:trHeight w:val="320"/>
        </w:trPr>
        <w:tc>
          <w:tcPr>
            <w:tcW w:w="2800" w:type="dxa"/>
            <w:vMerge/>
            <w:shd w:val="clear" w:color="auto" w:fill="auto"/>
            <w:vAlign w:val="center"/>
            <w:hideMark/>
          </w:tcPr>
          <w:p w14:paraId="0422E463" w14:textId="77777777" w:rsidR="005805BD" w:rsidRPr="00121177" w:rsidRDefault="005805BD" w:rsidP="00EE7481">
            <w:pPr>
              <w:rPr>
                <w:rFonts w:eastAsia="Times New Roman"/>
                <w:b/>
                <w:bCs/>
                <w:sz w:val="20"/>
                <w:szCs w:val="20"/>
              </w:rPr>
            </w:pPr>
          </w:p>
        </w:tc>
        <w:tc>
          <w:tcPr>
            <w:tcW w:w="5440" w:type="dxa"/>
            <w:shd w:val="clear" w:color="auto" w:fill="auto"/>
            <w:vAlign w:val="center"/>
            <w:hideMark/>
          </w:tcPr>
          <w:p w14:paraId="49A0665B" w14:textId="77777777" w:rsidR="005805BD" w:rsidRPr="00121177" w:rsidRDefault="005805BD" w:rsidP="00EE7481">
            <w:pPr>
              <w:rPr>
                <w:rFonts w:eastAsia="Times New Roman"/>
                <w:sz w:val="20"/>
                <w:szCs w:val="20"/>
              </w:rPr>
            </w:pPr>
            <w:proofErr w:type="spellStart"/>
            <w:r w:rsidRPr="00121177">
              <w:rPr>
                <w:rFonts w:eastAsia="Times New Roman"/>
                <w:sz w:val="20"/>
                <w:szCs w:val="20"/>
              </w:rPr>
              <w:t>ICD_pre</w:t>
            </w:r>
            <w:proofErr w:type="spellEnd"/>
          </w:p>
        </w:tc>
        <w:tc>
          <w:tcPr>
            <w:tcW w:w="6540" w:type="dxa"/>
            <w:shd w:val="clear" w:color="auto" w:fill="auto"/>
            <w:vAlign w:val="center"/>
            <w:hideMark/>
          </w:tcPr>
          <w:p w14:paraId="29839A56" w14:textId="77777777" w:rsidR="005805BD" w:rsidRPr="00121177" w:rsidRDefault="005805BD" w:rsidP="00EE7481">
            <w:pPr>
              <w:rPr>
                <w:rFonts w:eastAsia="Times New Roman"/>
                <w:sz w:val="20"/>
                <w:szCs w:val="20"/>
              </w:rPr>
            </w:pPr>
            <w:r w:rsidRPr="00121177">
              <w:rPr>
                <w:rFonts w:eastAsia="Times New Roman"/>
                <w:sz w:val="20"/>
                <w:szCs w:val="20"/>
              </w:rPr>
              <w:t>Internal cardiac defibrillator (ICD, S-ICD)</w:t>
            </w:r>
          </w:p>
        </w:tc>
      </w:tr>
      <w:tr w:rsidR="005805BD" w:rsidRPr="00121177" w14:paraId="76C24AA8" w14:textId="77777777" w:rsidTr="00EE7481">
        <w:trPr>
          <w:trHeight w:val="320"/>
        </w:trPr>
        <w:tc>
          <w:tcPr>
            <w:tcW w:w="2800" w:type="dxa"/>
            <w:vMerge/>
            <w:shd w:val="clear" w:color="auto" w:fill="auto"/>
            <w:vAlign w:val="center"/>
            <w:hideMark/>
          </w:tcPr>
          <w:p w14:paraId="67EB9EEF" w14:textId="77777777" w:rsidR="005805BD" w:rsidRPr="00121177" w:rsidRDefault="005805BD" w:rsidP="00EE7481">
            <w:pPr>
              <w:rPr>
                <w:rFonts w:eastAsia="Times New Roman"/>
                <w:b/>
                <w:bCs/>
                <w:sz w:val="20"/>
                <w:szCs w:val="20"/>
              </w:rPr>
            </w:pPr>
          </w:p>
        </w:tc>
        <w:tc>
          <w:tcPr>
            <w:tcW w:w="5440" w:type="dxa"/>
            <w:shd w:val="clear" w:color="auto" w:fill="auto"/>
            <w:vAlign w:val="center"/>
            <w:hideMark/>
          </w:tcPr>
          <w:p w14:paraId="553D2BDC" w14:textId="77777777" w:rsidR="005805BD" w:rsidRPr="00121177" w:rsidRDefault="005805BD" w:rsidP="00EE7481">
            <w:pPr>
              <w:rPr>
                <w:rFonts w:eastAsia="Times New Roman"/>
                <w:sz w:val="20"/>
                <w:szCs w:val="20"/>
              </w:rPr>
            </w:pPr>
            <w:proofErr w:type="spellStart"/>
            <w:r w:rsidRPr="00121177">
              <w:rPr>
                <w:rFonts w:eastAsia="Times New Roman"/>
                <w:sz w:val="20"/>
                <w:szCs w:val="20"/>
              </w:rPr>
              <w:t>ICD_date_pre</w:t>
            </w:r>
            <w:proofErr w:type="spellEnd"/>
          </w:p>
        </w:tc>
        <w:tc>
          <w:tcPr>
            <w:tcW w:w="6540" w:type="dxa"/>
            <w:shd w:val="clear" w:color="auto" w:fill="auto"/>
            <w:vAlign w:val="center"/>
            <w:hideMark/>
          </w:tcPr>
          <w:p w14:paraId="26C88C7C" w14:textId="77777777" w:rsidR="005805BD" w:rsidRPr="00121177" w:rsidRDefault="005805BD" w:rsidP="00EE7481">
            <w:pPr>
              <w:rPr>
                <w:rFonts w:eastAsia="Times New Roman"/>
                <w:sz w:val="20"/>
                <w:szCs w:val="20"/>
              </w:rPr>
            </w:pPr>
            <w:r w:rsidRPr="00121177">
              <w:rPr>
                <w:rFonts w:eastAsia="Times New Roman"/>
                <w:sz w:val="20"/>
                <w:szCs w:val="20"/>
              </w:rPr>
              <w:t>Date of ICD implantation</w:t>
            </w:r>
          </w:p>
        </w:tc>
      </w:tr>
      <w:tr w:rsidR="005805BD" w:rsidRPr="00121177" w14:paraId="3158AACF" w14:textId="77777777" w:rsidTr="00EE7481">
        <w:trPr>
          <w:trHeight w:val="320"/>
        </w:trPr>
        <w:tc>
          <w:tcPr>
            <w:tcW w:w="2800" w:type="dxa"/>
            <w:vMerge/>
            <w:shd w:val="clear" w:color="auto" w:fill="auto"/>
            <w:vAlign w:val="center"/>
            <w:hideMark/>
          </w:tcPr>
          <w:p w14:paraId="16B71887" w14:textId="77777777" w:rsidR="005805BD" w:rsidRPr="00121177" w:rsidRDefault="005805BD" w:rsidP="00EE7481">
            <w:pPr>
              <w:rPr>
                <w:rFonts w:eastAsia="Times New Roman"/>
                <w:b/>
                <w:bCs/>
                <w:sz w:val="20"/>
                <w:szCs w:val="20"/>
              </w:rPr>
            </w:pPr>
          </w:p>
        </w:tc>
        <w:tc>
          <w:tcPr>
            <w:tcW w:w="5440" w:type="dxa"/>
            <w:shd w:val="clear" w:color="auto" w:fill="auto"/>
            <w:vAlign w:val="center"/>
            <w:hideMark/>
          </w:tcPr>
          <w:p w14:paraId="0934B283" w14:textId="77777777" w:rsidR="005805BD" w:rsidRPr="00121177" w:rsidRDefault="005805BD" w:rsidP="00EE7481">
            <w:pPr>
              <w:rPr>
                <w:rFonts w:eastAsia="Times New Roman"/>
                <w:sz w:val="20"/>
                <w:szCs w:val="20"/>
              </w:rPr>
            </w:pPr>
            <w:proofErr w:type="spellStart"/>
            <w:r w:rsidRPr="00121177">
              <w:rPr>
                <w:rFonts w:eastAsia="Times New Roman"/>
                <w:sz w:val="20"/>
                <w:szCs w:val="20"/>
              </w:rPr>
              <w:t>CRT_pre</w:t>
            </w:r>
            <w:proofErr w:type="spellEnd"/>
          </w:p>
        </w:tc>
        <w:tc>
          <w:tcPr>
            <w:tcW w:w="6540" w:type="dxa"/>
            <w:shd w:val="clear" w:color="auto" w:fill="auto"/>
            <w:vAlign w:val="center"/>
            <w:hideMark/>
          </w:tcPr>
          <w:p w14:paraId="45B0F94C" w14:textId="77777777" w:rsidR="005805BD" w:rsidRPr="00121177" w:rsidRDefault="005805BD" w:rsidP="00EE7481">
            <w:pPr>
              <w:rPr>
                <w:rFonts w:eastAsia="Times New Roman"/>
                <w:sz w:val="20"/>
                <w:szCs w:val="20"/>
              </w:rPr>
            </w:pPr>
            <w:r w:rsidRPr="00121177">
              <w:rPr>
                <w:rFonts w:eastAsia="Times New Roman"/>
                <w:sz w:val="20"/>
                <w:szCs w:val="20"/>
              </w:rPr>
              <w:t>Cardiac-resynchronization therapy</w:t>
            </w:r>
          </w:p>
        </w:tc>
      </w:tr>
      <w:tr w:rsidR="005805BD" w:rsidRPr="00121177" w14:paraId="455473F3" w14:textId="77777777" w:rsidTr="00EE7481">
        <w:trPr>
          <w:trHeight w:val="320"/>
        </w:trPr>
        <w:tc>
          <w:tcPr>
            <w:tcW w:w="2800" w:type="dxa"/>
            <w:vMerge/>
            <w:shd w:val="clear" w:color="auto" w:fill="auto"/>
            <w:vAlign w:val="center"/>
            <w:hideMark/>
          </w:tcPr>
          <w:p w14:paraId="319D84A4" w14:textId="77777777" w:rsidR="005805BD" w:rsidRPr="00121177" w:rsidRDefault="005805BD" w:rsidP="00EE7481">
            <w:pPr>
              <w:rPr>
                <w:rFonts w:eastAsia="Times New Roman"/>
                <w:b/>
                <w:bCs/>
                <w:sz w:val="20"/>
                <w:szCs w:val="20"/>
              </w:rPr>
            </w:pPr>
          </w:p>
        </w:tc>
        <w:tc>
          <w:tcPr>
            <w:tcW w:w="5440" w:type="dxa"/>
            <w:shd w:val="clear" w:color="auto" w:fill="auto"/>
            <w:vAlign w:val="center"/>
            <w:hideMark/>
          </w:tcPr>
          <w:p w14:paraId="02F65F53" w14:textId="77777777" w:rsidR="005805BD" w:rsidRPr="00121177" w:rsidRDefault="005805BD" w:rsidP="00EE7481">
            <w:pPr>
              <w:rPr>
                <w:rFonts w:eastAsia="Times New Roman"/>
                <w:sz w:val="20"/>
                <w:szCs w:val="20"/>
              </w:rPr>
            </w:pPr>
            <w:proofErr w:type="spellStart"/>
            <w:r w:rsidRPr="00121177">
              <w:rPr>
                <w:rFonts w:eastAsia="Times New Roman"/>
                <w:sz w:val="20"/>
                <w:szCs w:val="20"/>
              </w:rPr>
              <w:t>ICD_date_pre</w:t>
            </w:r>
            <w:proofErr w:type="spellEnd"/>
          </w:p>
        </w:tc>
        <w:tc>
          <w:tcPr>
            <w:tcW w:w="6540" w:type="dxa"/>
            <w:shd w:val="clear" w:color="auto" w:fill="auto"/>
            <w:vAlign w:val="center"/>
            <w:hideMark/>
          </w:tcPr>
          <w:p w14:paraId="40B39B2A" w14:textId="77777777" w:rsidR="005805BD" w:rsidRPr="00121177" w:rsidRDefault="005805BD" w:rsidP="00EE7481">
            <w:pPr>
              <w:rPr>
                <w:rFonts w:eastAsia="Times New Roman"/>
                <w:sz w:val="20"/>
                <w:szCs w:val="20"/>
              </w:rPr>
            </w:pPr>
            <w:r w:rsidRPr="00121177">
              <w:rPr>
                <w:rFonts w:eastAsia="Times New Roman"/>
                <w:sz w:val="20"/>
                <w:szCs w:val="20"/>
              </w:rPr>
              <w:t>Date of cardiac resynchronization therapy CRT-implantation</w:t>
            </w:r>
          </w:p>
        </w:tc>
      </w:tr>
      <w:tr w:rsidR="005805BD" w:rsidRPr="00121177" w14:paraId="03DFA5A0" w14:textId="77777777" w:rsidTr="00EE7481">
        <w:trPr>
          <w:trHeight w:val="320"/>
        </w:trPr>
        <w:tc>
          <w:tcPr>
            <w:tcW w:w="2800" w:type="dxa"/>
            <w:vMerge/>
            <w:shd w:val="clear" w:color="auto" w:fill="auto"/>
            <w:vAlign w:val="center"/>
            <w:hideMark/>
          </w:tcPr>
          <w:p w14:paraId="53F10C04" w14:textId="77777777" w:rsidR="005805BD" w:rsidRPr="00121177" w:rsidRDefault="005805BD" w:rsidP="00EE7481">
            <w:pPr>
              <w:rPr>
                <w:rFonts w:eastAsia="Times New Roman"/>
                <w:b/>
                <w:bCs/>
                <w:sz w:val="20"/>
                <w:szCs w:val="20"/>
              </w:rPr>
            </w:pPr>
          </w:p>
        </w:tc>
        <w:tc>
          <w:tcPr>
            <w:tcW w:w="5440" w:type="dxa"/>
            <w:shd w:val="clear" w:color="auto" w:fill="auto"/>
            <w:vAlign w:val="center"/>
            <w:hideMark/>
          </w:tcPr>
          <w:p w14:paraId="6166CE04" w14:textId="77777777" w:rsidR="005805BD" w:rsidRPr="00121177" w:rsidRDefault="005805BD" w:rsidP="00EE7481">
            <w:pPr>
              <w:rPr>
                <w:rFonts w:eastAsia="Times New Roman"/>
                <w:sz w:val="20"/>
                <w:szCs w:val="20"/>
              </w:rPr>
            </w:pPr>
            <w:proofErr w:type="spellStart"/>
            <w:r w:rsidRPr="00121177">
              <w:rPr>
                <w:rFonts w:eastAsia="Times New Roman"/>
                <w:sz w:val="20"/>
                <w:szCs w:val="20"/>
              </w:rPr>
              <w:t>Peripheral_artery_disease_pre</w:t>
            </w:r>
            <w:proofErr w:type="spellEnd"/>
          </w:p>
        </w:tc>
        <w:tc>
          <w:tcPr>
            <w:tcW w:w="6540" w:type="dxa"/>
            <w:shd w:val="clear" w:color="auto" w:fill="auto"/>
            <w:vAlign w:val="center"/>
            <w:hideMark/>
          </w:tcPr>
          <w:p w14:paraId="3FFA641E" w14:textId="77777777" w:rsidR="005805BD" w:rsidRPr="00121177" w:rsidRDefault="005805BD" w:rsidP="00EE7481">
            <w:pPr>
              <w:rPr>
                <w:rFonts w:eastAsia="Times New Roman"/>
                <w:sz w:val="20"/>
                <w:szCs w:val="20"/>
              </w:rPr>
            </w:pPr>
            <w:r w:rsidRPr="00121177">
              <w:rPr>
                <w:rFonts w:eastAsia="Times New Roman"/>
                <w:sz w:val="20"/>
                <w:szCs w:val="20"/>
              </w:rPr>
              <w:t>Peripheral arterial disease</w:t>
            </w:r>
          </w:p>
        </w:tc>
      </w:tr>
      <w:tr w:rsidR="005805BD" w:rsidRPr="00121177" w14:paraId="00E073F3" w14:textId="77777777" w:rsidTr="00EE7481">
        <w:trPr>
          <w:trHeight w:val="320"/>
        </w:trPr>
        <w:tc>
          <w:tcPr>
            <w:tcW w:w="2800" w:type="dxa"/>
            <w:vMerge/>
            <w:shd w:val="clear" w:color="auto" w:fill="auto"/>
            <w:vAlign w:val="center"/>
            <w:hideMark/>
          </w:tcPr>
          <w:p w14:paraId="35E18C9E" w14:textId="77777777" w:rsidR="005805BD" w:rsidRPr="00121177" w:rsidRDefault="005805BD" w:rsidP="00EE7481">
            <w:pPr>
              <w:rPr>
                <w:rFonts w:eastAsia="Times New Roman"/>
                <w:b/>
                <w:bCs/>
                <w:sz w:val="20"/>
                <w:szCs w:val="20"/>
              </w:rPr>
            </w:pPr>
          </w:p>
        </w:tc>
        <w:tc>
          <w:tcPr>
            <w:tcW w:w="5440" w:type="dxa"/>
            <w:shd w:val="clear" w:color="auto" w:fill="auto"/>
            <w:vAlign w:val="center"/>
            <w:hideMark/>
          </w:tcPr>
          <w:p w14:paraId="28DC6AA8" w14:textId="77777777" w:rsidR="005805BD" w:rsidRPr="00121177" w:rsidRDefault="005805BD" w:rsidP="00EE7481">
            <w:pPr>
              <w:rPr>
                <w:rFonts w:eastAsia="Times New Roman"/>
                <w:sz w:val="20"/>
                <w:szCs w:val="20"/>
              </w:rPr>
            </w:pPr>
            <w:proofErr w:type="spellStart"/>
            <w:r w:rsidRPr="00121177">
              <w:rPr>
                <w:rFonts w:eastAsia="Times New Roman"/>
                <w:sz w:val="20"/>
                <w:szCs w:val="20"/>
              </w:rPr>
              <w:t>Stroke_or_transient_ischemic_attack_pre</w:t>
            </w:r>
            <w:proofErr w:type="spellEnd"/>
          </w:p>
        </w:tc>
        <w:tc>
          <w:tcPr>
            <w:tcW w:w="6540" w:type="dxa"/>
            <w:shd w:val="clear" w:color="auto" w:fill="auto"/>
            <w:vAlign w:val="center"/>
            <w:hideMark/>
          </w:tcPr>
          <w:p w14:paraId="2AF48008" w14:textId="77777777" w:rsidR="005805BD" w:rsidRPr="00121177" w:rsidRDefault="005805BD" w:rsidP="00EE7481">
            <w:pPr>
              <w:rPr>
                <w:rFonts w:eastAsia="Times New Roman"/>
                <w:sz w:val="20"/>
                <w:szCs w:val="20"/>
              </w:rPr>
            </w:pPr>
            <w:r w:rsidRPr="00121177">
              <w:rPr>
                <w:rFonts w:eastAsia="Times New Roman"/>
                <w:sz w:val="20"/>
                <w:szCs w:val="20"/>
              </w:rPr>
              <w:t>Stroke/transient ischaemic attack</w:t>
            </w:r>
          </w:p>
        </w:tc>
      </w:tr>
      <w:tr w:rsidR="005805BD" w:rsidRPr="00121177" w14:paraId="7F6964DA" w14:textId="77777777" w:rsidTr="00EE7481">
        <w:trPr>
          <w:trHeight w:val="320"/>
        </w:trPr>
        <w:tc>
          <w:tcPr>
            <w:tcW w:w="2800" w:type="dxa"/>
            <w:vMerge/>
            <w:shd w:val="clear" w:color="auto" w:fill="auto"/>
            <w:vAlign w:val="center"/>
            <w:hideMark/>
          </w:tcPr>
          <w:p w14:paraId="3DCCD7DE" w14:textId="77777777" w:rsidR="005805BD" w:rsidRPr="00121177" w:rsidRDefault="005805BD" w:rsidP="00EE7481">
            <w:pPr>
              <w:rPr>
                <w:rFonts w:eastAsia="Times New Roman"/>
                <w:b/>
                <w:bCs/>
                <w:sz w:val="20"/>
                <w:szCs w:val="20"/>
              </w:rPr>
            </w:pPr>
          </w:p>
        </w:tc>
        <w:tc>
          <w:tcPr>
            <w:tcW w:w="5440" w:type="dxa"/>
            <w:shd w:val="clear" w:color="auto" w:fill="auto"/>
            <w:vAlign w:val="center"/>
            <w:hideMark/>
          </w:tcPr>
          <w:p w14:paraId="76822807" w14:textId="77777777" w:rsidR="005805BD" w:rsidRPr="00121177" w:rsidRDefault="005805BD" w:rsidP="00EE7481">
            <w:pPr>
              <w:rPr>
                <w:rFonts w:eastAsia="Times New Roman"/>
                <w:sz w:val="20"/>
                <w:szCs w:val="20"/>
              </w:rPr>
            </w:pPr>
            <w:proofErr w:type="spellStart"/>
            <w:r w:rsidRPr="00121177">
              <w:rPr>
                <w:rFonts w:eastAsia="Times New Roman"/>
                <w:sz w:val="20"/>
                <w:szCs w:val="20"/>
              </w:rPr>
              <w:t>Other_remarks_pre_existing_CV_disease</w:t>
            </w:r>
            <w:proofErr w:type="spellEnd"/>
          </w:p>
        </w:tc>
        <w:tc>
          <w:tcPr>
            <w:tcW w:w="6540" w:type="dxa"/>
            <w:shd w:val="clear" w:color="auto" w:fill="auto"/>
            <w:vAlign w:val="center"/>
            <w:hideMark/>
          </w:tcPr>
          <w:p w14:paraId="7A468BAD" w14:textId="77777777" w:rsidR="005805BD" w:rsidRPr="00121177" w:rsidRDefault="005805BD" w:rsidP="00EE7481">
            <w:pPr>
              <w:rPr>
                <w:rFonts w:eastAsia="Times New Roman"/>
                <w:sz w:val="20"/>
                <w:szCs w:val="20"/>
              </w:rPr>
            </w:pPr>
            <w:r w:rsidRPr="00121177">
              <w:rPr>
                <w:rFonts w:eastAsia="Times New Roman"/>
                <w:sz w:val="20"/>
                <w:szCs w:val="20"/>
              </w:rPr>
              <w:t>Other comments</w:t>
            </w:r>
          </w:p>
        </w:tc>
      </w:tr>
      <w:tr w:rsidR="005805BD" w:rsidRPr="00121177" w14:paraId="4540B6FB" w14:textId="77777777" w:rsidTr="00EE7481">
        <w:trPr>
          <w:trHeight w:val="320"/>
        </w:trPr>
        <w:tc>
          <w:tcPr>
            <w:tcW w:w="2800" w:type="dxa"/>
            <w:vMerge/>
            <w:shd w:val="clear" w:color="auto" w:fill="auto"/>
            <w:vAlign w:val="center"/>
            <w:hideMark/>
          </w:tcPr>
          <w:p w14:paraId="094F0CE3" w14:textId="77777777" w:rsidR="005805BD" w:rsidRPr="00121177" w:rsidRDefault="005805BD" w:rsidP="00EE7481">
            <w:pPr>
              <w:rPr>
                <w:rFonts w:eastAsia="Times New Roman"/>
                <w:b/>
                <w:bCs/>
                <w:sz w:val="20"/>
                <w:szCs w:val="20"/>
              </w:rPr>
            </w:pPr>
          </w:p>
        </w:tc>
        <w:tc>
          <w:tcPr>
            <w:tcW w:w="5440" w:type="dxa"/>
            <w:shd w:val="clear" w:color="auto" w:fill="auto"/>
            <w:vAlign w:val="center"/>
            <w:hideMark/>
          </w:tcPr>
          <w:p w14:paraId="38AE2686" w14:textId="77777777" w:rsidR="005805BD" w:rsidRPr="00121177" w:rsidRDefault="005805BD" w:rsidP="00EE7481">
            <w:pPr>
              <w:rPr>
                <w:rFonts w:eastAsia="Times New Roman"/>
                <w:sz w:val="20"/>
                <w:szCs w:val="20"/>
              </w:rPr>
            </w:pPr>
            <w:proofErr w:type="spellStart"/>
            <w:r w:rsidRPr="00121177">
              <w:rPr>
                <w:rFonts w:eastAsia="Times New Roman"/>
                <w:sz w:val="20"/>
                <w:szCs w:val="20"/>
              </w:rPr>
              <w:t>Current_smoker</w:t>
            </w:r>
            <w:proofErr w:type="spellEnd"/>
          </w:p>
        </w:tc>
        <w:tc>
          <w:tcPr>
            <w:tcW w:w="6540" w:type="dxa"/>
            <w:shd w:val="clear" w:color="auto" w:fill="auto"/>
            <w:vAlign w:val="center"/>
            <w:hideMark/>
          </w:tcPr>
          <w:p w14:paraId="0C08B627" w14:textId="77777777" w:rsidR="005805BD" w:rsidRPr="00121177" w:rsidRDefault="005805BD" w:rsidP="00EE7481">
            <w:pPr>
              <w:rPr>
                <w:rFonts w:eastAsia="Times New Roman"/>
                <w:sz w:val="20"/>
                <w:szCs w:val="20"/>
              </w:rPr>
            </w:pPr>
            <w:r w:rsidRPr="00121177">
              <w:rPr>
                <w:rFonts w:eastAsia="Times New Roman"/>
                <w:sz w:val="20"/>
                <w:szCs w:val="20"/>
              </w:rPr>
              <w:t>Current smoker</w:t>
            </w:r>
          </w:p>
        </w:tc>
      </w:tr>
      <w:tr w:rsidR="005805BD" w:rsidRPr="00121177" w14:paraId="4955F13C" w14:textId="77777777" w:rsidTr="00EE7481">
        <w:trPr>
          <w:trHeight w:val="307"/>
        </w:trPr>
        <w:tc>
          <w:tcPr>
            <w:tcW w:w="2800" w:type="dxa"/>
            <w:vMerge w:val="restart"/>
            <w:shd w:val="clear" w:color="auto" w:fill="auto"/>
            <w:hideMark/>
          </w:tcPr>
          <w:p w14:paraId="5EB89997" w14:textId="77777777" w:rsidR="005805BD" w:rsidRPr="00121177" w:rsidRDefault="005805BD" w:rsidP="00EE7481">
            <w:pPr>
              <w:rPr>
                <w:rFonts w:eastAsia="Times New Roman"/>
                <w:b/>
                <w:bCs/>
                <w:sz w:val="20"/>
                <w:szCs w:val="20"/>
              </w:rPr>
            </w:pPr>
            <w:r w:rsidRPr="00121177">
              <w:rPr>
                <w:rFonts w:eastAsia="Times New Roman"/>
                <w:b/>
                <w:bCs/>
                <w:sz w:val="20"/>
                <w:szCs w:val="20"/>
              </w:rPr>
              <w:t>CARDIOVASCULAR RISK FACTORS</w:t>
            </w:r>
          </w:p>
        </w:tc>
        <w:tc>
          <w:tcPr>
            <w:tcW w:w="5440" w:type="dxa"/>
            <w:shd w:val="clear" w:color="auto" w:fill="auto"/>
            <w:vAlign w:val="center"/>
            <w:hideMark/>
          </w:tcPr>
          <w:p w14:paraId="6AE930F6" w14:textId="77777777" w:rsidR="005805BD" w:rsidRPr="00121177" w:rsidRDefault="005805BD" w:rsidP="00EE7481">
            <w:pPr>
              <w:rPr>
                <w:rFonts w:eastAsia="Times New Roman"/>
                <w:sz w:val="20"/>
                <w:szCs w:val="20"/>
              </w:rPr>
            </w:pPr>
            <w:proofErr w:type="spellStart"/>
            <w:r w:rsidRPr="00121177">
              <w:rPr>
                <w:rFonts w:eastAsia="Times New Roman"/>
                <w:sz w:val="20"/>
                <w:szCs w:val="20"/>
              </w:rPr>
              <w:t>Former_smoker</w:t>
            </w:r>
            <w:proofErr w:type="spellEnd"/>
          </w:p>
        </w:tc>
        <w:tc>
          <w:tcPr>
            <w:tcW w:w="6540" w:type="dxa"/>
            <w:shd w:val="clear" w:color="auto" w:fill="auto"/>
            <w:vAlign w:val="center"/>
            <w:hideMark/>
          </w:tcPr>
          <w:p w14:paraId="0F0837EB" w14:textId="77777777" w:rsidR="005805BD" w:rsidRPr="00121177" w:rsidRDefault="005805BD" w:rsidP="00EE7481">
            <w:pPr>
              <w:rPr>
                <w:rFonts w:eastAsia="Times New Roman"/>
                <w:sz w:val="20"/>
                <w:szCs w:val="20"/>
              </w:rPr>
            </w:pPr>
            <w:r w:rsidRPr="00121177">
              <w:rPr>
                <w:rFonts w:eastAsia="Times New Roman"/>
                <w:sz w:val="20"/>
                <w:szCs w:val="20"/>
              </w:rPr>
              <w:t>Former smoker</w:t>
            </w:r>
          </w:p>
        </w:tc>
      </w:tr>
      <w:tr w:rsidR="005805BD" w:rsidRPr="00121177" w14:paraId="7E0F2F71" w14:textId="77777777" w:rsidTr="00EE7481">
        <w:trPr>
          <w:trHeight w:val="320"/>
        </w:trPr>
        <w:tc>
          <w:tcPr>
            <w:tcW w:w="2800" w:type="dxa"/>
            <w:vMerge/>
            <w:shd w:val="clear" w:color="auto" w:fill="auto"/>
            <w:vAlign w:val="center"/>
            <w:hideMark/>
          </w:tcPr>
          <w:p w14:paraId="011473DA" w14:textId="77777777" w:rsidR="005805BD" w:rsidRPr="00121177" w:rsidRDefault="005805BD" w:rsidP="00EE7481">
            <w:pPr>
              <w:rPr>
                <w:rFonts w:eastAsia="Times New Roman"/>
                <w:b/>
                <w:bCs/>
                <w:sz w:val="20"/>
                <w:szCs w:val="20"/>
              </w:rPr>
            </w:pPr>
          </w:p>
        </w:tc>
        <w:tc>
          <w:tcPr>
            <w:tcW w:w="5440" w:type="dxa"/>
            <w:shd w:val="clear" w:color="auto" w:fill="auto"/>
            <w:vAlign w:val="center"/>
            <w:hideMark/>
          </w:tcPr>
          <w:p w14:paraId="08AD18A3" w14:textId="77777777" w:rsidR="005805BD" w:rsidRPr="00121177" w:rsidRDefault="005805BD" w:rsidP="00EE7481">
            <w:pPr>
              <w:rPr>
                <w:rFonts w:eastAsia="Times New Roman"/>
                <w:sz w:val="20"/>
                <w:szCs w:val="20"/>
              </w:rPr>
            </w:pPr>
            <w:proofErr w:type="spellStart"/>
            <w:r w:rsidRPr="00121177">
              <w:rPr>
                <w:rFonts w:eastAsia="Times New Roman"/>
                <w:sz w:val="20"/>
                <w:szCs w:val="20"/>
              </w:rPr>
              <w:t>Pack_years</w:t>
            </w:r>
            <w:proofErr w:type="spellEnd"/>
          </w:p>
        </w:tc>
        <w:tc>
          <w:tcPr>
            <w:tcW w:w="6540" w:type="dxa"/>
            <w:shd w:val="clear" w:color="auto" w:fill="auto"/>
            <w:vAlign w:val="center"/>
            <w:hideMark/>
          </w:tcPr>
          <w:p w14:paraId="7396DFA8" w14:textId="77777777" w:rsidR="005805BD" w:rsidRPr="00121177" w:rsidRDefault="005805BD" w:rsidP="00EE7481">
            <w:pPr>
              <w:rPr>
                <w:rFonts w:eastAsia="Times New Roman"/>
                <w:sz w:val="20"/>
                <w:szCs w:val="20"/>
              </w:rPr>
            </w:pPr>
            <w:r w:rsidRPr="00121177">
              <w:rPr>
                <w:rFonts w:eastAsia="Times New Roman"/>
                <w:sz w:val="20"/>
                <w:szCs w:val="20"/>
              </w:rPr>
              <w:t xml:space="preserve">number of </w:t>
            </w:r>
            <w:proofErr w:type="spellStart"/>
            <w:r w:rsidRPr="00121177">
              <w:rPr>
                <w:rFonts w:eastAsia="Times New Roman"/>
                <w:sz w:val="20"/>
                <w:szCs w:val="20"/>
              </w:rPr>
              <w:t>packyears</w:t>
            </w:r>
            <w:proofErr w:type="spellEnd"/>
          </w:p>
        </w:tc>
      </w:tr>
      <w:tr w:rsidR="005805BD" w:rsidRPr="00121177" w14:paraId="5A42E080" w14:textId="77777777" w:rsidTr="00EE7481">
        <w:trPr>
          <w:trHeight w:val="320"/>
        </w:trPr>
        <w:tc>
          <w:tcPr>
            <w:tcW w:w="2800" w:type="dxa"/>
            <w:vMerge/>
            <w:shd w:val="clear" w:color="auto" w:fill="auto"/>
            <w:vAlign w:val="center"/>
            <w:hideMark/>
          </w:tcPr>
          <w:p w14:paraId="279C10F1" w14:textId="77777777" w:rsidR="005805BD" w:rsidRPr="00121177" w:rsidRDefault="005805BD" w:rsidP="00EE7481">
            <w:pPr>
              <w:rPr>
                <w:rFonts w:eastAsia="Times New Roman"/>
                <w:b/>
                <w:bCs/>
                <w:sz w:val="20"/>
                <w:szCs w:val="20"/>
              </w:rPr>
            </w:pPr>
          </w:p>
        </w:tc>
        <w:tc>
          <w:tcPr>
            <w:tcW w:w="5440" w:type="dxa"/>
            <w:shd w:val="clear" w:color="auto" w:fill="auto"/>
            <w:vAlign w:val="center"/>
            <w:hideMark/>
          </w:tcPr>
          <w:p w14:paraId="2942B004" w14:textId="77777777" w:rsidR="005805BD" w:rsidRPr="00121177" w:rsidRDefault="005805BD" w:rsidP="00EE7481">
            <w:pPr>
              <w:rPr>
                <w:rFonts w:eastAsia="Times New Roman"/>
                <w:sz w:val="20"/>
                <w:szCs w:val="20"/>
              </w:rPr>
            </w:pPr>
            <w:r w:rsidRPr="00121177">
              <w:rPr>
                <w:rFonts w:eastAsia="Times New Roman"/>
                <w:sz w:val="20"/>
                <w:szCs w:val="20"/>
              </w:rPr>
              <w:t>Dyslipidaemia</w:t>
            </w:r>
          </w:p>
        </w:tc>
        <w:tc>
          <w:tcPr>
            <w:tcW w:w="6540" w:type="dxa"/>
            <w:shd w:val="clear" w:color="auto" w:fill="auto"/>
            <w:vAlign w:val="center"/>
            <w:hideMark/>
          </w:tcPr>
          <w:p w14:paraId="7E674159" w14:textId="77777777" w:rsidR="005805BD" w:rsidRPr="00121177" w:rsidRDefault="005805BD" w:rsidP="00EE7481">
            <w:pPr>
              <w:rPr>
                <w:rFonts w:eastAsia="Times New Roman"/>
                <w:sz w:val="20"/>
                <w:szCs w:val="20"/>
              </w:rPr>
            </w:pPr>
            <w:r w:rsidRPr="00121177">
              <w:rPr>
                <w:rFonts w:eastAsia="Times New Roman"/>
                <w:sz w:val="20"/>
                <w:szCs w:val="20"/>
              </w:rPr>
              <w:t>Dyslipidaemia</w:t>
            </w:r>
          </w:p>
        </w:tc>
      </w:tr>
      <w:tr w:rsidR="005805BD" w:rsidRPr="00121177" w14:paraId="3E4FE106" w14:textId="77777777" w:rsidTr="00EE7481">
        <w:trPr>
          <w:trHeight w:val="320"/>
        </w:trPr>
        <w:tc>
          <w:tcPr>
            <w:tcW w:w="2800" w:type="dxa"/>
            <w:vMerge/>
            <w:shd w:val="clear" w:color="auto" w:fill="auto"/>
            <w:vAlign w:val="center"/>
            <w:hideMark/>
          </w:tcPr>
          <w:p w14:paraId="52AB815D" w14:textId="77777777" w:rsidR="005805BD" w:rsidRPr="00121177" w:rsidRDefault="005805BD" w:rsidP="00EE7481">
            <w:pPr>
              <w:rPr>
                <w:rFonts w:eastAsia="Times New Roman"/>
                <w:b/>
                <w:bCs/>
                <w:sz w:val="20"/>
                <w:szCs w:val="20"/>
              </w:rPr>
            </w:pPr>
          </w:p>
        </w:tc>
        <w:tc>
          <w:tcPr>
            <w:tcW w:w="5440" w:type="dxa"/>
            <w:shd w:val="clear" w:color="auto" w:fill="auto"/>
            <w:vAlign w:val="center"/>
            <w:hideMark/>
          </w:tcPr>
          <w:p w14:paraId="188EB816" w14:textId="77777777" w:rsidR="005805BD" w:rsidRPr="00121177" w:rsidRDefault="005805BD" w:rsidP="00EE7481">
            <w:pPr>
              <w:rPr>
                <w:rFonts w:eastAsia="Times New Roman"/>
                <w:sz w:val="20"/>
                <w:szCs w:val="20"/>
              </w:rPr>
            </w:pPr>
            <w:r w:rsidRPr="00121177">
              <w:rPr>
                <w:rFonts w:eastAsia="Times New Roman"/>
                <w:sz w:val="20"/>
                <w:szCs w:val="20"/>
              </w:rPr>
              <w:t>Diabetes_type_1</w:t>
            </w:r>
          </w:p>
        </w:tc>
        <w:tc>
          <w:tcPr>
            <w:tcW w:w="6540" w:type="dxa"/>
            <w:shd w:val="clear" w:color="auto" w:fill="auto"/>
            <w:vAlign w:val="center"/>
            <w:hideMark/>
          </w:tcPr>
          <w:p w14:paraId="3638DBAA" w14:textId="77777777" w:rsidR="005805BD" w:rsidRPr="00121177" w:rsidRDefault="005805BD" w:rsidP="00EE7481">
            <w:pPr>
              <w:rPr>
                <w:rFonts w:eastAsia="Times New Roman"/>
                <w:sz w:val="20"/>
                <w:szCs w:val="20"/>
              </w:rPr>
            </w:pPr>
            <w:r w:rsidRPr="00121177">
              <w:rPr>
                <w:rFonts w:eastAsia="Times New Roman"/>
                <w:sz w:val="20"/>
                <w:szCs w:val="20"/>
              </w:rPr>
              <w:t>Diabetes mellitus type I</w:t>
            </w:r>
          </w:p>
        </w:tc>
      </w:tr>
      <w:tr w:rsidR="005805BD" w:rsidRPr="00121177" w14:paraId="102631DD" w14:textId="77777777" w:rsidTr="00EE7481">
        <w:trPr>
          <w:trHeight w:val="320"/>
        </w:trPr>
        <w:tc>
          <w:tcPr>
            <w:tcW w:w="2800" w:type="dxa"/>
            <w:vMerge/>
            <w:shd w:val="clear" w:color="auto" w:fill="auto"/>
            <w:vAlign w:val="center"/>
            <w:hideMark/>
          </w:tcPr>
          <w:p w14:paraId="19787BF9" w14:textId="77777777" w:rsidR="005805BD" w:rsidRPr="00121177" w:rsidRDefault="005805BD" w:rsidP="00EE7481">
            <w:pPr>
              <w:rPr>
                <w:rFonts w:eastAsia="Times New Roman"/>
                <w:b/>
                <w:bCs/>
                <w:sz w:val="20"/>
                <w:szCs w:val="20"/>
              </w:rPr>
            </w:pPr>
          </w:p>
        </w:tc>
        <w:tc>
          <w:tcPr>
            <w:tcW w:w="5440" w:type="dxa"/>
            <w:shd w:val="clear" w:color="auto" w:fill="auto"/>
            <w:vAlign w:val="center"/>
            <w:hideMark/>
          </w:tcPr>
          <w:p w14:paraId="3E38BC4D" w14:textId="77777777" w:rsidR="005805BD" w:rsidRPr="00121177" w:rsidRDefault="005805BD" w:rsidP="00EE7481">
            <w:pPr>
              <w:rPr>
                <w:rFonts w:eastAsia="Times New Roman"/>
                <w:sz w:val="20"/>
                <w:szCs w:val="20"/>
              </w:rPr>
            </w:pPr>
            <w:r w:rsidRPr="00121177">
              <w:rPr>
                <w:rFonts w:eastAsia="Times New Roman"/>
                <w:sz w:val="20"/>
                <w:szCs w:val="20"/>
              </w:rPr>
              <w:t>Diabetes_type_2</w:t>
            </w:r>
          </w:p>
        </w:tc>
        <w:tc>
          <w:tcPr>
            <w:tcW w:w="6540" w:type="dxa"/>
            <w:shd w:val="clear" w:color="auto" w:fill="auto"/>
            <w:vAlign w:val="center"/>
            <w:hideMark/>
          </w:tcPr>
          <w:p w14:paraId="219C9C55" w14:textId="77777777" w:rsidR="005805BD" w:rsidRPr="00121177" w:rsidRDefault="005805BD" w:rsidP="00EE7481">
            <w:pPr>
              <w:rPr>
                <w:rFonts w:eastAsia="Times New Roman"/>
                <w:sz w:val="20"/>
                <w:szCs w:val="20"/>
              </w:rPr>
            </w:pPr>
            <w:r w:rsidRPr="00121177">
              <w:rPr>
                <w:rFonts w:eastAsia="Times New Roman"/>
                <w:sz w:val="20"/>
                <w:szCs w:val="20"/>
              </w:rPr>
              <w:t>Diabetes mellitus type II</w:t>
            </w:r>
          </w:p>
        </w:tc>
      </w:tr>
      <w:tr w:rsidR="005805BD" w:rsidRPr="00121177" w14:paraId="540B84E4" w14:textId="77777777" w:rsidTr="00EE7481">
        <w:trPr>
          <w:trHeight w:val="320"/>
        </w:trPr>
        <w:tc>
          <w:tcPr>
            <w:tcW w:w="2800" w:type="dxa"/>
            <w:vMerge/>
            <w:shd w:val="clear" w:color="auto" w:fill="auto"/>
            <w:vAlign w:val="center"/>
            <w:hideMark/>
          </w:tcPr>
          <w:p w14:paraId="24539B9E" w14:textId="77777777" w:rsidR="005805BD" w:rsidRPr="00121177" w:rsidRDefault="005805BD" w:rsidP="00EE7481">
            <w:pPr>
              <w:rPr>
                <w:rFonts w:eastAsia="Times New Roman"/>
                <w:b/>
                <w:bCs/>
                <w:sz w:val="20"/>
                <w:szCs w:val="20"/>
              </w:rPr>
            </w:pPr>
          </w:p>
        </w:tc>
        <w:tc>
          <w:tcPr>
            <w:tcW w:w="5440" w:type="dxa"/>
            <w:shd w:val="clear" w:color="auto" w:fill="auto"/>
            <w:vAlign w:val="center"/>
            <w:hideMark/>
          </w:tcPr>
          <w:p w14:paraId="3685B5F2" w14:textId="77777777" w:rsidR="005805BD" w:rsidRPr="00121177" w:rsidRDefault="005805BD" w:rsidP="00EE7481">
            <w:pPr>
              <w:rPr>
                <w:rFonts w:eastAsia="Times New Roman"/>
                <w:sz w:val="20"/>
                <w:szCs w:val="20"/>
              </w:rPr>
            </w:pPr>
            <w:proofErr w:type="spellStart"/>
            <w:r w:rsidRPr="00121177">
              <w:rPr>
                <w:rFonts w:eastAsia="Times New Roman"/>
                <w:sz w:val="20"/>
                <w:szCs w:val="20"/>
              </w:rPr>
              <w:t>Family_history_of_heart_disease</w:t>
            </w:r>
            <w:proofErr w:type="spellEnd"/>
          </w:p>
        </w:tc>
        <w:tc>
          <w:tcPr>
            <w:tcW w:w="6540" w:type="dxa"/>
            <w:shd w:val="clear" w:color="auto" w:fill="auto"/>
            <w:vAlign w:val="center"/>
            <w:hideMark/>
          </w:tcPr>
          <w:p w14:paraId="42A1CB92" w14:textId="77777777" w:rsidR="005805BD" w:rsidRPr="00121177" w:rsidRDefault="005805BD" w:rsidP="00EE7481">
            <w:pPr>
              <w:rPr>
                <w:rFonts w:eastAsia="Times New Roman"/>
                <w:sz w:val="20"/>
                <w:szCs w:val="20"/>
              </w:rPr>
            </w:pPr>
            <w:r w:rsidRPr="00121177">
              <w:rPr>
                <w:rFonts w:eastAsia="Times New Roman"/>
                <w:sz w:val="20"/>
                <w:szCs w:val="20"/>
              </w:rPr>
              <w:t>Family history of ischemic heart disease in first degree relative &lt;65y</w:t>
            </w:r>
          </w:p>
        </w:tc>
      </w:tr>
      <w:tr w:rsidR="005805BD" w:rsidRPr="00121177" w14:paraId="6EB801B4" w14:textId="77777777" w:rsidTr="00EE7481">
        <w:trPr>
          <w:trHeight w:val="320"/>
        </w:trPr>
        <w:tc>
          <w:tcPr>
            <w:tcW w:w="2800" w:type="dxa"/>
            <w:vMerge/>
            <w:shd w:val="clear" w:color="auto" w:fill="auto"/>
            <w:vAlign w:val="center"/>
            <w:hideMark/>
          </w:tcPr>
          <w:p w14:paraId="58F60B66" w14:textId="77777777" w:rsidR="005805BD" w:rsidRPr="00121177" w:rsidRDefault="005805BD" w:rsidP="00EE7481">
            <w:pPr>
              <w:rPr>
                <w:rFonts w:eastAsia="Times New Roman"/>
                <w:b/>
                <w:bCs/>
                <w:sz w:val="20"/>
                <w:szCs w:val="20"/>
              </w:rPr>
            </w:pPr>
          </w:p>
        </w:tc>
        <w:tc>
          <w:tcPr>
            <w:tcW w:w="5440" w:type="dxa"/>
            <w:shd w:val="clear" w:color="auto" w:fill="auto"/>
            <w:vAlign w:val="center"/>
            <w:hideMark/>
          </w:tcPr>
          <w:p w14:paraId="72202975" w14:textId="77777777" w:rsidR="005805BD" w:rsidRPr="00121177" w:rsidRDefault="005805BD" w:rsidP="00EE7481">
            <w:pPr>
              <w:rPr>
                <w:rFonts w:eastAsia="Times New Roman"/>
                <w:sz w:val="20"/>
                <w:szCs w:val="20"/>
              </w:rPr>
            </w:pPr>
            <w:proofErr w:type="spellStart"/>
            <w:r w:rsidRPr="00121177">
              <w:rPr>
                <w:rFonts w:eastAsia="Times New Roman"/>
                <w:sz w:val="20"/>
                <w:szCs w:val="20"/>
              </w:rPr>
              <w:t>Arterial_hypertension_pre</w:t>
            </w:r>
            <w:proofErr w:type="spellEnd"/>
          </w:p>
        </w:tc>
        <w:tc>
          <w:tcPr>
            <w:tcW w:w="6540" w:type="dxa"/>
            <w:shd w:val="clear" w:color="auto" w:fill="auto"/>
            <w:vAlign w:val="center"/>
            <w:hideMark/>
          </w:tcPr>
          <w:p w14:paraId="56E372CD" w14:textId="77777777" w:rsidR="005805BD" w:rsidRPr="00121177" w:rsidRDefault="005805BD" w:rsidP="00EE7481">
            <w:pPr>
              <w:rPr>
                <w:rFonts w:eastAsia="Times New Roman"/>
                <w:sz w:val="20"/>
                <w:szCs w:val="20"/>
              </w:rPr>
            </w:pPr>
            <w:r w:rsidRPr="00121177">
              <w:rPr>
                <w:rFonts w:eastAsia="Times New Roman"/>
                <w:sz w:val="20"/>
                <w:szCs w:val="20"/>
              </w:rPr>
              <w:t>History of arterial hypertension</w:t>
            </w:r>
          </w:p>
        </w:tc>
      </w:tr>
      <w:tr w:rsidR="005805BD" w:rsidRPr="00121177" w14:paraId="76D6E282" w14:textId="77777777" w:rsidTr="00EE7481">
        <w:trPr>
          <w:trHeight w:val="320"/>
        </w:trPr>
        <w:tc>
          <w:tcPr>
            <w:tcW w:w="2800" w:type="dxa"/>
            <w:vMerge/>
            <w:shd w:val="clear" w:color="auto" w:fill="auto"/>
            <w:vAlign w:val="center"/>
            <w:hideMark/>
          </w:tcPr>
          <w:p w14:paraId="2426516D" w14:textId="77777777" w:rsidR="005805BD" w:rsidRPr="00121177" w:rsidRDefault="005805BD" w:rsidP="00EE7481">
            <w:pPr>
              <w:rPr>
                <w:rFonts w:eastAsia="Times New Roman"/>
                <w:b/>
                <w:bCs/>
                <w:sz w:val="20"/>
                <w:szCs w:val="20"/>
              </w:rPr>
            </w:pPr>
          </w:p>
        </w:tc>
        <w:tc>
          <w:tcPr>
            <w:tcW w:w="5440" w:type="dxa"/>
            <w:shd w:val="clear" w:color="auto" w:fill="auto"/>
            <w:vAlign w:val="center"/>
            <w:hideMark/>
          </w:tcPr>
          <w:p w14:paraId="6D0E7FF6" w14:textId="77777777" w:rsidR="005805BD" w:rsidRPr="00121177" w:rsidRDefault="005805BD" w:rsidP="00EE7481">
            <w:pPr>
              <w:rPr>
                <w:rFonts w:eastAsia="Times New Roman"/>
                <w:sz w:val="20"/>
                <w:szCs w:val="20"/>
              </w:rPr>
            </w:pPr>
            <w:proofErr w:type="spellStart"/>
            <w:r w:rsidRPr="00121177">
              <w:rPr>
                <w:rFonts w:eastAsia="Times New Roman"/>
                <w:sz w:val="20"/>
                <w:szCs w:val="20"/>
              </w:rPr>
              <w:t>COPD_or_asthma</w:t>
            </w:r>
            <w:proofErr w:type="spellEnd"/>
          </w:p>
        </w:tc>
        <w:tc>
          <w:tcPr>
            <w:tcW w:w="6540" w:type="dxa"/>
            <w:shd w:val="clear" w:color="auto" w:fill="auto"/>
            <w:vAlign w:val="center"/>
            <w:hideMark/>
          </w:tcPr>
          <w:p w14:paraId="604FF780" w14:textId="77777777" w:rsidR="005805BD" w:rsidRPr="00121177" w:rsidRDefault="005805BD" w:rsidP="00EE7481">
            <w:pPr>
              <w:rPr>
                <w:rFonts w:eastAsia="Times New Roman"/>
                <w:sz w:val="20"/>
                <w:szCs w:val="20"/>
              </w:rPr>
            </w:pPr>
            <w:r w:rsidRPr="00121177">
              <w:rPr>
                <w:rFonts w:eastAsia="Times New Roman"/>
                <w:sz w:val="20"/>
                <w:szCs w:val="20"/>
              </w:rPr>
              <w:t>Chronic lung disease (COPD/asthma)</w:t>
            </w:r>
          </w:p>
        </w:tc>
      </w:tr>
      <w:tr w:rsidR="005805BD" w:rsidRPr="00121177" w14:paraId="6E8C9702" w14:textId="77777777" w:rsidTr="00EE7481">
        <w:trPr>
          <w:trHeight w:val="306"/>
        </w:trPr>
        <w:tc>
          <w:tcPr>
            <w:tcW w:w="2800" w:type="dxa"/>
            <w:vMerge w:val="restart"/>
            <w:shd w:val="clear" w:color="auto" w:fill="auto"/>
            <w:hideMark/>
          </w:tcPr>
          <w:p w14:paraId="2CBC7C7B" w14:textId="77777777" w:rsidR="005805BD" w:rsidRPr="00121177" w:rsidRDefault="005805BD" w:rsidP="00EE7481">
            <w:pPr>
              <w:rPr>
                <w:rFonts w:eastAsia="Times New Roman"/>
                <w:b/>
                <w:bCs/>
                <w:sz w:val="20"/>
                <w:szCs w:val="20"/>
              </w:rPr>
            </w:pPr>
            <w:r w:rsidRPr="00121177">
              <w:rPr>
                <w:rFonts w:eastAsia="Times New Roman"/>
                <w:b/>
                <w:bCs/>
                <w:sz w:val="20"/>
                <w:szCs w:val="20"/>
              </w:rPr>
              <w:t>OTHER CHRONIC MEDICAL CONDITIONS</w:t>
            </w:r>
          </w:p>
        </w:tc>
        <w:tc>
          <w:tcPr>
            <w:tcW w:w="5440" w:type="dxa"/>
            <w:shd w:val="clear" w:color="auto" w:fill="auto"/>
            <w:vAlign w:val="center"/>
            <w:hideMark/>
          </w:tcPr>
          <w:p w14:paraId="560039D9" w14:textId="77777777" w:rsidR="005805BD" w:rsidRPr="00121177" w:rsidRDefault="005805BD" w:rsidP="00EE7481">
            <w:pPr>
              <w:rPr>
                <w:rFonts w:eastAsia="Times New Roman"/>
                <w:sz w:val="20"/>
                <w:szCs w:val="20"/>
              </w:rPr>
            </w:pPr>
            <w:proofErr w:type="spellStart"/>
            <w:r w:rsidRPr="00121177">
              <w:rPr>
                <w:rFonts w:eastAsia="Times New Roman"/>
                <w:sz w:val="20"/>
                <w:szCs w:val="20"/>
              </w:rPr>
              <w:t>Malignant_neoplasms</w:t>
            </w:r>
            <w:proofErr w:type="spellEnd"/>
          </w:p>
        </w:tc>
        <w:tc>
          <w:tcPr>
            <w:tcW w:w="6540" w:type="dxa"/>
            <w:shd w:val="clear" w:color="auto" w:fill="auto"/>
            <w:vAlign w:val="center"/>
            <w:hideMark/>
          </w:tcPr>
          <w:p w14:paraId="61B81864" w14:textId="77777777" w:rsidR="005805BD" w:rsidRPr="00121177" w:rsidRDefault="005805BD" w:rsidP="00EE7481">
            <w:pPr>
              <w:rPr>
                <w:rFonts w:eastAsia="Times New Roman"/>
                <w:sz w:val="20"/>
                <w:szCs w:val="20"/>
              </w:rPr>
            </w:pPr>
            <w:r w:rsidRPr="00121177">
              <w:rPr>
                <w:rFonts w:eastAsia="Times New Roman"/>
                <w:sz w:val="20"/>
                <w:szCs w:val="20"/>
              </w:rPr>
              <w:t>Malignant neoplasms (active or history)</w:t>
            </w:r>
          </w:p>
        </w:tc>
      </w:tr>
      <w:tr w:rsidR="005805BD" w:rsidRPr="00121177" w14:paraId="5F4AF258" w14:textId="77777777" w:rsidTr="00EE7481">
        <w:trPr>
          <w:trHeight w:val="320"/>
        </w:trPr>
        <w:tc>
          <w:tcPr>
            <w:tcW w:w="2800" w:type="dxa"/>
            <w:vMerge/>
            <w:shd w:val="clear" w:color="auto" w:fill="auto"/>
            <w:vAlign w:val="center"/>
            <w:hideMark/>
          </w:tcPr>
          <w:p w14:paraId="228A0A09" w14:textId="77777777" w:rsidR="005805BD" w:rsidRPr="00121177" w:rsidRDefault="005805BD" w:rsidP="00EE7481">
            <w:pPr>
              <w:rPr>
                <w:rFonts w:eastAsia="Times New Roman"/>
                <w:b/>
                <w:bCs/>
                <w:sz w:val="20"/>
                <w:szCs w:val="20"/>
              </w:rPr>
            </w:pPr>
          </w:p>
        </w:tc>
        <w:tc>
          <w:tcPr>
            <w:tcW w:w="5440" w:type="dxa"/>
            <w:shd w:val="clear" w:color="auto" w:fill="auto"/>
            <w:vAlign w:val="center"/>
            <w:hideMark/>
          </w:tcPr>
          <w:p w14:paraId="24AFBABC" w14:textId="77777777" w:rsidR="005805BD" w:rsidRPr="00121177" w:rsidRDefault="005805BD" w:rsidP="00EE7481">
            <w:pPr>
              <w:rPr>
                <w:rFonts w:eastAsia="Times New Roman"/>
                <w:sz w:val="20"/>
                <w:szCs w:val="20"/>
              </w:rPr>
            </w:pPr>
            <w:r w:rsidRPr="00121177">
              <w:rPr>
                <w:rFonts w:eastAsia="Times New Roman"/>
                <w:sz w:val="20"/>
                <w:szCs w:val="20"/>
              </w:rPr>
              <w:t>Chronic_kidney_disease_GFR_less_60</w:t>
            </w:r>
          </w:p>
        </w:tc>
        <w:tc>
          <w:tcPr>
            <w:tcW w:w="6540" w:type="dxa"/>
            <w:shd w:val="clear" w:color="auto" w:fill="auto"/>
            <w:vAlign w:val="center"/>
            <w:hideMark/>
          </w:tcPr>
          <w:p w14:paraId="049B925F" w14:textId="77777777" w:rsidR="005805BD" w:rsidRPr="00121177" w:rsidRDefault="005805BD" w:rsidP="00EE7481">
            <w:pPr>
              <w:rPr>
                <w:rFonts w:eastAsia="Times New Roman"/>
                <w:sz w:val="20"/>
                <w:szCs w:val="20"/>
              </w:rPr>
            </w:pPr>
            <w:r w:rsidRPr="00121177">
              <w:rPr>
                <w:rFonts w:eastAsia="Times New Roman"/>
                <w:sz w:val="20"/>
                <w:szCs w:val="20"/>
              </w:rPr>
              <w:t>Chronic kidney disease with GFR &lt; 60ml/min/1.73m2</w:t>
            </w:r>
          </w:p>
        </w:tc>
      </w:tr>
      <w:tr w:rsidR="005805BD" w:rsidRPr="00121177" w14:paraId="6929619C" w14:textId="77777777" w:rsidTr="00EE7481">
        <w:trPr>
          <w:trHeight w:val="320"/>
        </w:trPr>
        <w:tc>
          <w:tcPr>
            <w:tcW w:w="2800" w:type="dxa"/>
            <w:vMerge/>
            <w:shd w:val="clear" w:color="auto" w:fill="auto"/>
            <w:vAlign w:val="center"/>
            <w:hideMark/>
          </w:tcPr>
          <w:p w14:paraId="593FFDC6" w14:textId="77777777" w:rsidR="005805BD" w:rsidRPr="00121177" w:rsidRDefault="005805BD" w:rsidP="00EE7481">
            <w:pPr>
              <w:rPr>
                <w:rFonts w:eastAsia="Times New Roman"/>
                <w:b/>
                <w:bCs/>
                <w:sz w:val="20"/>
                <w:szCs w:val="20"/>
              </w:rPr>
            </w:pPr>
          </w:p>
        </w:tc>
        <w:tc>
          <w:tcPr>
            <w:tcW w:w="5440" w:type="dxa"/>
            <w:shd w:val="clear" w:color="auto" w:fill="auto"/>
            <w:vAlign w:val="center"/>
            <w:hideMark/>
          </w:tcPr>
          <w:p w14:paraId="06F76CAD" w14:textId="77777777" w:rsidR="005805BD" w:rsidRPr="00121177" w:rsidRDefault="005805BD" w:rsidP="00EE7481">
            <w:pPr>
              <w:rPr>
                <w:rFonts w:eastAsia="Times New Roman"/>
                <w:sz w:val="20"/>
                <w:szCs w:val="20"/>
              </w:rPr>
            </w:pPr>
            <w:r w:rsidRPr="00121177">
              <w:rPr>
                <w:rFonts w:eastAsia="Times New Roman"/>
                <w:sz w:val="20"/>
                <w:szCs w:val="20"/>
              </w:rPr>
              <w:t>Chronic_kidney_disease_GFR_less_30</w:t>
            </w:r>
          </w:p>
        </w:tc>
        <w:tc>
          <w:tcPr>
            <w:tcW w:w="6540" w:type="dxa"/>
            <w:shd w:val="clear" w:color="auto" w:fill="auto"/>
            <w:vAlign w:val="center"/>
            <w:hideMark/>
          </w:tcPr>
          <w:p w14:paraId="5D10D0DC" w14:textId="77777777" w:rsidR="005805BD" w:rsidRPr="00121177" w:rsidRDefault="005805BD" w:rsidP="00EE7481">
            <w:pPr>
              <w:rPr>
                <w:rFonts w:eastAsia="Times New Roman"/>
                <w:sz w:val="20"/>
                <w:szCs w:val="20"/>
              </w:rPr>
            </w:pPr>
            <w:r w:rsidRPr="00121177">
              <w:rPr>
                <w:rFonts w:eastAsia="Times New Roman"/>
                <w:sz w:val="20"/>
                <w:szCs w:val="20"/>
              </w:rPr>
              <w:t>Chronic kidney disease with GFR &lt; 30ml/min/1.73m2</w:t>
            </w:r>
          </w:p>
        </w:tc>
      </w:tr>
      <w:tr w:rsidR="005805BD" w:rsidRPr="00121177" w14:paraId="7613C507" w14:textId="77777777" w:rsidTr="00EE7481">
        <w:trPr>
          <w:trHeight w:val="320"/>
        </w:trPr>
        <w:tc>
          <w:tcPr>
            <w:tcW w:w="2800" w:type="dxa"/>
            <w:vMerge/>
            <w:shd w:val="clear" w:color="auto" w:fill="auto"/>
            <w:vAlign w:val="center"/>
            <w:hideMark/>
          </w:tcPr>
          <w:p w14:paraId="739287C4" w14:textId="77777777" w:rsidR="005805BD" w:rsidRPr="00121177" w:rsidRDefault="005805BD" w:rsidP="00EE7481">
            <w:pPr>
              <w:rPr>
                <w:rFonts w:eastAsia="Times New Roman"/>
                <w:b/>
                <w:bCs/>
                <w:sz w:val="20"/>
                <w:szCs w:val="20"/>
              </w:rPr>
            </w:pPr>
          </w:p>
        </w:tc>
        <w:tc>
          <w:tcPr>
            <w:tcW w:w="5440" w:type="dxa"/>
            <w:shd w:val="clear" w:color="auto" w:fill="auto"/>
            <w:vAlign w:val="center"/>
            <w:hideMark/>
          </w:tcPr>
          <w:p w14:paraId="576F7232" w14:textId="77777777" w:rsidR="005805BD" w:rsidRPr="00121177" w:rsidRDefault="005805BD" w:rsidP="00EE7481">
            <w:pPr>
              <w:rPr>
                <w:rFonts w:eastAsia="Times New Roman"/>
                <w:sz w:val="20"/>
                <w:szCs w:val="20"/>
              </w:rPr>
            </w:pPr>
            <w:r w:rsidRPr="00121177">
              <w:rPr>
                <w:rFonts w:eastAsia="Times New Roman"/>
                <w:sz w:val="20"/>
                <w:szCs w:val="20"/>
              </w:rPr>
              <w:t>Dialysis</w:t>
            </w:r>
          </w:p>
        </w:tc>
        <w:tc>
          <w:tcPr>
            <w:tcW w:w="6540" w:type="dxa"/>
            <w:shd w:val="clear" w:color="auto" w:fill="auto"/>
            <w:vAlign w:val="center"/>
            <w:hideMark/>
          </w:tcPr>
          <w:p w14:paraId="697CDC13" w14:textId="77777777" w:rsidR="005805BD" w:rsidRPr="00121177" w:rsidRDefault="005805BD" w:rsidP="00EE7481">
            <w:pPr>
              <w:rPr>
                <w:rFonts w:eastAsia="Times New Roman"/>
                <w:sz w:val="20"/>
                <w:szCs w:val="20"/>
              </w:rPr>
            </w:pPr>
            <w:proofErr w:type="spellStart"/>
            <w:r w:rsidRPr="00121177">
              <w:rPr>
                <w:rFonts w:eastAsia="Times New Roman"/>
                <w:sz w:val="20"/>
                <w:szCs w:val="20"/>
              </w:rPr>
              <w:t>Hemo</w:t>
            </w:r>
            <w:proofErr w:type="spellEnd"/>
            <w:r w:rsidRPr="00121177">
              <w:rPr>
                <w:rFonts w:eastAsia="Times New Roman"/>
                <w:sz w:val="20"/>
                <w:szCs w:val="20"/>
              </w:rPr>
              <w:t>- or peritoneal dialysis</w:t>
            </w:r>
          </w:p>
        </w:tc>
      </w:tr>
      <w:tr w:rsidR="005805BD" w:rsidRPr="00121177" w14:paraId="1B4E8923" w14:textId="77777777" w:rsidTr="00EE7481">
        <w:trPr>
          <w:trHeight w:val="320"/>
        </w:trPr>
        <w:tc>
          <w:tcPr>
            <w:tcW w:w="2800" w:type="dxa"/>
            <w:vMerge/>
            <w:shd w:val="clear" w:color="auto" w:fill="auto"/>
            <w:vAlign w:val="center"/>
            <w:hideMark/>
          </w:tcPr>
          <w:p w14:paraId="6F7A8E9B" w14:textId="77777777" w:rsidR="005805BD" w:rsidRPr="00121177" w:rsidRDefault="005805BD" w:rsidP="00EE7481">
            <w:pPr>
              <w:rPr>
                <w:rFonts w:eastAsia="Times New Roman"/>
                <w:b/>
                <w:bCs/>
                <w:sz w:val="20"/>
                <w:szCs w:val="20"/>
              </w:rPr>
            </w:pPr>
          </w:p>
        </w:tc>
        <w:tc>
          <w:tcPr>
            <w:tcW w:w="5440" w:type="dxa"/>
            <w:shd w:val="clear" w:color="auto" w:fill="auto"/>
            <w:vAlign w:val="center"/>
            <w:hideMark/>
          </w:tcPr>
          <w:p w14:paraId="4BBDD442" w14:textId="77777777" w:rsidR="005805BD" w:rsidRPr="00121177" w:rsidRDefault="005805BD" w:rsidP="00EE7481">
            <w:pPr>
              <w:rPr>
                <w:rFonts w:eastAsia="Times New Roman"/>
                <w:sz w:val="20"/>
                <w:szCs w:val="20"/>
              </w:rPr>
            </w:pPr>
            <w:proofErr w:type="spellStart"/>
            <w:r w:rsidRPr="00121177">
              <w:rPr>
                <w:rFonts w:eastAsia="Times New Roman"/>
                <w:sz w:val="20"/>
                <w:szCs w:val="20"/>
              </w:rPr>
              <w:t>Other_diseases_pre</w:t>
            </w:r>
            <w:proofErr w:type="spellEnd"/>
          </w:p>
        </w:tc>
        <w:tc>
          <w:tcPr>
            <w:tcW w:w="6540" w:type="dxa"/>
            <w:shd w:val="clear" w:color="auto" w:fill="auto"/>
            <w:vAlign w:val="center"/>
            <w:hideMark/>
          </w:tcPr>
          <w:p w14:paraId="4C84BCDF" w14:textId="77777777" w:rsidR="005805BD" w:rsidRPr="00121177" w:rsidRDefault="005805BD" w:rsidP="00EE7481">
            <w:pPr>
              <w:rPr>
                <w:rFonts w:eastAsia="Times New Roman"/>
                <w:sz w:val="20"/>
                <w:szCs w:val="20"/>
              </w:rPr>
            </w:pPr>
            <w:r w:rsidRPr="00121177">
              <w:rPr>
                <w:rFonts w:eastAsia="Times New Roman"/>
                <w:sz w:val="20"/>
                <w:szCs w:val="20"/>
              </w:rPr>
              <w:t>Other diseases</w:t>
            </w:r>
          </w:p>
        </w:tc>
      </w:tr>
    </w:tbl>
    <w:p w14:paraId="2B662F0D" w14:textId="77777777" w:rsidR="005805BD" w:rsidRDefault="005805BD">
      <w:pPr>
        <w:spacing w:after="160" w:line="259" w:lineRule="auto"/>
        <w:rPr>
          <w:b/>
        </w:rPr>
      </w:pPr>
    </w:p>
    <w:p w14:paraId="3E40BF5C" w14:textId="3736E34B" w:rsidR="00EE7481" w:rsidRDefault="00EE7481" w:rsidP="00EE7481">
      <w:r>
        <w:br w:type="page"/>
      </w:r>
    </w:p>
    <w:p w14:paraId="4FBA9820" w14:textId="77777777" w:rsidR="00EE7481" w:rsidRPr="00EE7481" w:rsidRDefault="00EE7481" w:rsidP="00EE7481">
      <w:pPr>
        <w:sectPr w:rsidR="00EE7481" w:rsidRPr="00EE7481" w:rsidSect="00EE7481">
          <w:pgSz w:w="16838" w:h="11906" w:orient="landscape"/>
          <w:pgMar w:top="1417" w:right="1417" w:bottom="1417" w:left="1417" w:header="708" w:footer="708" w:gutter="0"/>
          <w:cols w:space="708"/>
          <w:docGrid w:linePitch="360"/>
        </w:sectPr>
      </w:pPr>
    </w:p>
    <w:p w14:paraId="54F9F0FB" w14:textId="4E2F570E" w:rsidR="005805BD" w:rsidRPr="000D5F4D" w:rsidRDefault="005805BD" w:rsidP="005805BD">
      <w:pPr>
        <w:rPr>
          <w:b/>
        </w:rPr>
      </w:pPr>
      <w:r>
        <w:rPr>
          <w:b/>
        </w:rPr>
        <w:lastRenderedPageBreak/>
        <w:t>T</w:t>
      </w:r>
      <w:r w:rsidR="00013830">
        <w:rPr>
          <w:b/>
        </w:rPr>
        <w:t>able S3</w:t>
      </w:r>
      <w:r w:rsidRPr="000D5F4D">
        <w:rPr>
          <w:b/>
        </w:rPr>
        <w:t>. In-hospital death per country.</w:t>
      </w:r>
    </w:p>
    <w:tbl>
      <w:tblPr>
        <w:tblW w:w="13994" w:type="dxa"/>
        <w:jc w:val="center"/>
        <w:tblLook w:val="04A0" w:firstRow="1" w:lastRow="0" w:firstColumn="1" w:lastColumn="0" w:noHBand="0" w:noVBand="1"/>
      </w:tblPr>
      <w:tblGrid>
        <w:gridCol w:w="1173"/>
        <w:gridCol w:w="640"/>
        <w:gridCol w:w="656"/>
        <w:gridCol w:w="641"/>
        <w:gridCol w:w="658"/>
        <w:gridCol w:w="679"/>
        <w:gridCol w:w="639"/>
        <w:gridCol w:w="683"/>
        <w:gridCol w:w="716"/>
        <w:gridCol w:w="658"/>
        <w:gridCol w:w="679"/>
        <w:gridCol w:w="642"/>
        <w:gridCol w:w="658"/>
        <w:gridCol w:w="619"/>
        <w:gridCol w:w="658"/>
        <w:gridCol w:w="679"/>
        <w:gridCol w:w="2916"/>
      </w:tblGrid>
      <w:tr w:rsidR="00E5618B" w:rsidRPr="000D5F4D" w14:paraId="1884BBAE" w14:textId="6DFA0C09" w:rsidTr="00E5618B">
        <w:trPr>
          <w:trHeight w:val="320"/>
          <w:jc w:val="center"/>
        </w:trPr>
        <w:tc>
          <w:tcPr>
            <w:tcW w:w="11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9EAEBE" w14:textId="77777777" w:rsidR="00E5618B" w:rsidRPr="000D5F4D" w:rsidRDefault="00E5618B" w:rsidP="00EE7481">
            <w:pPr>
              <w:rPr>
                <w:rFonts w:eastAsia="Times New Roman"/>
                <w:b/>
                <w:bCs/>
                <w:color w:val="000000"/>
                <w:sz w:val="20"/>
                <w:szCs w:val="20"/>
              </w:rPr>
            </w:pPr>
            <w:r w:rsidRPr="000D5F4D">
              <w:rPr>
                <w:rFonts w:eastAsia="Times New Roman"/>
                <w:b/>
                <w:bCs/>
                <w:color w:val="000000"/>
                <w:sz w:val="20"/>
                <w:szCs w:val="20"/>
              </w:rPr>
              <w:t> </w:t>
            </w:r>
          </w:p>
        </w:tc>
        <w:tc>
          <w:tcPr>
            <w:tcW w:w="3274" w:type="dxa"/>
            <w:gridSpan w:val="5"/>
            <w:tcBorders>
              <w:top w:val="single" w:sz="4" w:space="0" w:color="auto"/>
              <w:left w:val="nil"/>
              <w:bottom w:val="single" w:sz="4" w:space="0" w:color="auto"/>
              <w:right w:val="single" w:sz="4" w:space="0" w:color="000000"/>
            </w:tcBorders>
            <w:shd w:val="clear" w:color="auto" w:fill="auto"/>
            <w:vAlign w:val="bottom"/>
            <w:hideMark/>
          </w:tcPr>
          <w:p w14:paraId="49A27588" w14:textId="77777777" w:rsidR="00E5618B" w:rsidRPr="000D5F4D" w:rsidRDefault="00E5618B" w:rsidP="00EE7481">
            <w:pPr>
              <w:jc w:val="center"/>
              <w:rPr>
                <w:rFonts w:eastAsia="Times New Roman"/>
                <w:b/>
                <w:bCs/>
                <w:color w:val="000000"/>
                <w:sz w:val="20"/>
                <w:szCs w:val="20"/>
              </w:rPr>
            </w:pPr>
            <w:r w:rsidRPr="000D5F4D">
              <w:rPr>
                <w:rFonts w:eastAsia="Times New Roman"/>
                <w:b/>
                <w:bCs/>
                <w:color w:val="000000"/>
                <w:sz w:val="20"/>
                <w:szCs w:val="20"/>
              </w:rPr>
              <w:t>CVDRF, overall</w:t>
            </w:r>
          </w:p>
        </w:tc>
        <w:tc>
          <w:tcPr>
            <w:tcW w:w="3375" w:type="dxa"/>
            <w:gridSpan w:val="5"/>
            <w:tcBorders>
              <w:top w:val="single" w:sz="4" w:space="0" w:color="auto"/>
              <w:left w:val="nil"/>
              <w:bottom w:val="single" w:sz="4" w:space="0" w:color="auto"/>
              <w:right w:val="single" w:sz="4" w:space="0" w:color="000000"/>
            </w:tcBorders>
            <w:shd w:val="clear" w:color="auto" w:fill="auto"/>
            <w:vAlign w:val="bottom"/>
            <w:hideMark/>
          </w:tcPr>
          <w:p w14:paraId="7883B952" w14:textId="77777777" w:rsidR="00E5618B" w:rsidRPr="000D5F4D" w:rsidRDefault="00E5618B" w:rsidP="00EE7481">
            <w:pPr>
              <w:jc w:val="center"/>
              <w:rPr>
                <w:rFonts w:eastAsia="Times New Roman"/>
                <w:b/>
                <w:bCs/>
                <w:color w:val="000000"/>
                <w:sz w:val="20"/>
                <w:szCs w:val="20"/>
              </w:rPr>
            </w:pPr>
            <w:r w:rsidRPr="000D5F4D">
              <w:rPr>
                <w:rFonts w:eastAsia="Times New Roman"/>
                <w:b/>
                <w:bCs/>
                <w:color w:val="000000"/>
                <w:sz w:val="20"/>
                <w:szCs w:val="20"/>
              </w:rPr>
              <w:t>Heart failure subgroup</w:t>
            </w:r>
          </w:p>
        </w:tc>
        <w:tc>
          <w:tcPr>
            <w:tcW w:w="3256" w:type="dxa"/>
            <w:gridSpan w:val="5"/>
            <w:tcBorders>
              <w:top w:val="single" w:sz="4" w:space="0" w:color="auto"/>
              <w:left w:val="nil"/>
              <w:bottom w:val="single" w:sz="4" w:space="0" w:color="auto"/>
              <w:right w:val="single" w:sz="4" w:space="0" w:color="auto"/>
            </w:tcBorders>
            <w:shd w:val="clear" w:color="auto" w:fill="auto"/>
            <w:vAlign w:val="bottom"/>
            <w:hideMark/>
          </w:tcPr>
          <w:p w14:paraId="7069739A" w14:textId="0A2663D2" w:rsidR="00E5618B" w:rsidRPr="000D5F4D" w:rsidRDefault="00E5618B" w:rsidP="004F71BD">
            <w:pPr>
              <w:jc w:val="center"/>
              <w:rPr>
                <w:rFonts w:eastAsia="Times New Roman"/>
                <w:b/>
                <w:bCs/>
                <w:color w:val="000000"/>
                <w:sz w:val="20"/>
                <w:szCs w:val="20"/>
              </w:rPr>
            </w:pPr>
            <w:r w:rsidRPr="000D5F4D">
              <w:rPr>
                <w:rFonts w:eastAsia="Times New Roman"/>
                <w:b/>
                <w:bCs/>
                <w:color w:val="000000"/>
                <w:sz w:val="20"/>
                <w:szCs w:val="20"/>
              </w:rPr>
              <w:t>No</w:t>
            </w:r>
            <w:r>
              <w:rPr>
                <w:rFonts w:eastAsia="Times New Roman"/>
                <w:b/>
                <w:bCs/>
                <w:color w:val="000000"/>
                <w:sz w:val="20"/>
                <w:szCs w:val="20"/>
              </w:rPr>
              <w:t>n-</w:t>
            </w:r>
            <w:r w:rsidRPr="000D5F4D">
              <w:rPr>
                <w:rFonts w:eastAsia="Times New Roman"/>
                <w:b/>
                <w:bCs/>
                <w:color w:val="000000"/>
                <w:sz w:val="20"/>
                <w:szCs w:val="20"/>
              </w:rPr>
              <w:t>heart failure subgroup</w:t>
            </w:r>
          </w:p>
        </w:tc>
        <w:tc>
          <w:tcPr>
            <w:tcW w:w="2916" w:type="dxa"/>
            <w:tcBorders>
              <w:top w:val="single" w:sz="4" w:space="0" w:color="auto"/>
              <w:left w:val="nil"/>
              <w:bottom w:val="single" w:sz="4" w:space="0" w:color="auto"/>
              <w:right w:val="single" w:sz="4" w:space="0" w:color="auto"/>
            </w:tcBorders>
          </w:tcPr>
          <w:p w14:paraId="2CAC9D59" w14:textId="77777777" w:rsidR="00E5618B" w:rsidRPr="000D5F4D" w:rsidRDefault="00E5618B" w:rsidP="004F71BD">
            <w:pPr>
              <w:jc w:val="center"/>
              <w:rPr>
                <w:rFonts w:eastAsia="Times New Roman"/>
                <w:b/>
                <w:bCs/>
                <w:color w:val="000000"/>
                <w:sz w:val="20"/>
                <w:szCs w:val="20"/>
              </w:rPr>
            </w:pPr>
          </w:p>
        </w:tc>
      </w:tr>
      <w:tr w:rsidR="00E5618B" w:rsidRPr="000D5F4D" w14:paraId="3E59B617" w14:textId="751D1E58" w:rsidTr="008E210A">
        <w:trPr>
          <w:trHeight w:val="580"/>
          <w:jc w:val="center"/>
        </w:trPr>
        <w:tc>
          <w:tcPr>
            <w:tcW w:w="1173" w:type="dxa"/>
            <w:tcBorders>
              <w:top w:val="nil"/>
              <w:left w:val="single" w:sz="4" w:space="0" w:color="auto"/>
              <w:bottom w:val="single" w:sz="4" w:space="0" w:color="auto"/>
              <w:right w:val="single" w:sz="4" w:space="0" w:color="auto"/>
            </w:tcBorders>
            <w:shd w:val="clear" w:color="auto" w:fill="auto"/>
            <w:noWrap/>
            <w:vAlign w:val="center"/>
            <w:hideMark/>
          </w:tcPr>
          <w:p w14:paraId="3720C8DF" w14:textId="77777777" w:rsidR="00E5618B" w:rsidRPr="000D5F4D" w:rsidRDefault="00E5618B" w:rsidP="00EE7481">
            <w:pPr>
              <w:jc w:val="center"/>
              <w:rPr>
                <w:rFonts w:eastAsia="Times New Roman"/>
                <w:b/>
                <w:bCs/>
                <w:color w:val="000000"/>
                <w:sz w:val="20"/>
                <w:szCs w:val="20"/>
              </w:rPr>
            </w:pPr>
          </w:p>
        </w:tc>
        <w:tc>
          <w:tcPr>
            <w:tcW w:w="1296" w:type="dxa"/>
            <w:gridSpan w:val="2"/>
            <w:tcBorders>
              <w:top w:val="single" w:sz="4" w:space="0" w:color="auto"/>
              <w:left w:val="nil"/>
              <w:bottom w:val="single" w:sz="4" w:space="0" w:color="auto"/>
              <w:right w:val="single" w:sz="4" w:space="0" w:color="auto"/>
            </w:tcBorders>
            <w:shd w:val="clear" w:color="auto" w:fill="auto"/>
            <w:vAlign w:val="center"/>
            <w:hideMark/>
          </w:tcPr>
          <w:p w14:paraId="7FC6D180" w14:textId="77777777" w:rsidR="00E5618B" w:rsidRPr="000D5F4D" w:rsidRDefault="00E5618B" w:rsidP="00EE7481">
            <w:pPr>
              <w:jc w:val="center"/>
              <w:rPr>
                <w:rFonts w:eastAsia="Times New Roman"/>
                <w:b/>
                <w:bCs/>
                <w:color w:val="000000"/>
                <w:sz w:val="20"/>
                <w:szCs w:val="20"/>
              </w:rPr>
            </w:pPr>
            <w:r w:rsidRPr="000D5F4D">
              <w:rPr>
                <w:rFonts w:eastAsia="Times New Roman"/>
                <w:b/>
                <w:bCs/>
                <w:color w:val="000000"/>
                <w:sz w:val="20"/>
                <w:szCs w:val="20"/>
              </w:rPr>
              <w:t>Survival</w:t>
            </w:r>
          </w:p>
        </w:tc>
        <w:tc>
          <w:tcPr>
            <w:tcW w:w="1299" w:type="dxa"/>
            <w:gridSpan w:val="2"/>
            <w:tcBorders>
              <w:top w:val="single" w:sz="4" w:space="0" w:color="auto"/>
              <w:left w:val="nil"/>
              <w:bottom w:val="single" w:sz="4" w:space="0" w:color="auto"/>
              <w:right w:val="single" w:sz="4" w:space="0" w:color="auto"/>
            </w:tcBorders>
            <w:shd w:val="clear" w:color="auto" w:fill="auto"/>
            <w:vAlign w:val="center"/>
            <w:hideMark/>
          </w:tcPr>
          <w:p w14:paraId="09600813" w14:textId="77777777" w:rsidR="00E5618B" w:rsidRPr="000D5F4D" w:rsidRDefault="00E5618B" w:rsidP="00EE7481">
            <w:pPr>
              <w:jc w:val="center"/>
              <w:rPr>
                <w:rFonts w:eastAsia="Times New Roman"/>
                <w:b/>
                <w:bCs/>
                <w:color w:val="000000"/>
                <w:sz w:val="20"/>
                <w:szCs w:val="20"/>
              </w:rPr>
            </w:pPr>
            <w:r w:rsidRPr="000D5F4D">
              <w:rPr>
                <w:rFonts w:eastAsia="Times New Roman"/>
                <w:b/>
                <w:bCs/>
                <w:color w:val="000000"/>
                <w:sz w:val="20"/>
                <w:szCs w:val="20"/>
              </w:rPr>
              <w:t>In-hospital death</w:t>
            </w:r>
          </w:p>
        </w:tc>
        <w:tc>
          <w:tcPr>
            <w:tcW w:w="679" w:type="dxa"/>
            <w:tcBorders>
              <w:top w:val="nil"/>
              <w:left w:val="nil"/>
              <w:bottom w:val="single" w:sz="4" w:space="0" w:color="auto"/>
              <w:right w:val="single" w:sz="4" w:space="0" w:color="auto"/>
            </w:tcBorders>
            <w:shd w:val="clear" w:color="auto" w:fill="auto"/>
            <w:vAlign w:val="center"/>
            <w:hideMark/>
          </w:tcPr>
          <w:p w14:paraId="44227C05" w14:textId="77777777" w:rsidR="00E5618B" w:rsidRPr="000D5F4D" w:rsidRDefault="00E5618B" w:rsidP="00EE7481">
            <w:pPr>
              <w:jc w:val="center"/>
              <w:rPr>
                <w:rFonts w:eastAsia="Times New Roman"/>
                <w:b/>
                <w:bCs/>
                <w:color w:val="000000"/>
                <w:sz w:val="20"/>
                <w:szCs w:val="20"/>
              </w:rPr>
            </w:pPr>
            <w:r w:rsidRPr="000D5F4D">
              <w:rPr>
                <w:rFonts w:eastAsia="Times New Roman"/>
                <w:b/>
                <w:bCs/>
                <w:color w:val="000000"/>
                <w:sz w:val="20"/>
                <w:szCs w:val="20"/>
              </w:rPr>
              <w:t>Total n</w:t>
            </w:r>
          </w:p>
        </w:tc>
        <w:tc>
          <w:tcPr>
            <w:tcW w:w="1322" w:type="dxa"/>
            <w:gridSpan w:val="2"/>
            <w:tcBorders>
              <w:top w:val="single" w:sz="4" w:space="0" w:color="auto"/>
              <w:left w:val="nil"/>
              <w:bottom w:val="single" w:sz="4" w:space="0" w:color="auto"/>
              <w:right w:val="single" w:sz="4" w:space="0" w:color="auto"/>
            </w:tcBorders>
            <w:shd w:val="clear" w:color="auto" w:fill="auto"/>
            <w:vAlign w:val="center"/>
            <w:hideMark/>
          </w:tcPr>
          <w:p w14:paraId="79FCB1B7" w14:textId="77777777" w:rsidR="00E5618B" w:rsidRPr="000D5F4D" w:rsidRDefault="00E5618B" w:rsidP="00EE7481">
            <w:pPr>
              <w:jc w:val="center"/>
              <w:rPr>
                <w:rFonts w:eastAsia="Times New Roman"/>
                <w:b/>
                <w:bCs/>
                <w:color w:val="000000"/>
                <w:sz w:val="20"/>
                <w:szCs w:val="20"/>
              </w:rPr>
            </w:pPr>
            <w:r w:rsidRPr="000D5F4D">
              <w:rPr>
                <w:rFonts w:eastAsia="Times New Roman"/>
                <w:b/>
                <w:bCs/>
                <w:color w:val="000000"/>
                <w:sz w:val="20"/>
                <w:szCs w:val="20"/>
              </w:rPr>
              <w:t>Survival</w:t>
            </w:r>
          </w:p>
        </w:tc>
        <w:tc>
          <w:tcPr>
            <w:tcW w:w="1374" w:type="dxa"/>
            <w:gridSpan w:val="2"/>
            <w:tcBorders>
              <w:top w:val="single" w:sz="4" w:space="0" w:color="auto"/>
              <w:left w:val="nil"/>
              <w:bottom w:val="single" w:sz="4" w:space="0" w:color="auto"/>
              <w:right w:val="single" w:sz="4" w:space="0" w:color="auto"/>
            </w:tcBorders>
            <w:shd w:val="clear" w:color="auto" w:fill="auto"/>
            <w:vAlign w:val="center"/>
            <w:hideMark/>
          </w:tcPr>
          <w:p w14:paraId="6E3ABAE1" w14:textId="77777777" w:rsidR="00E5618B" w:rsidRPr="000D5F4D" w:rsidRDefault="00E5618B" w:rsidP="00EE7481">
            <w:pPr>
              <w:jc w:val="center"/>
              <w:rPr>
                <w:rFonts w:eastAsia="Times New Roman"/>
                <w:b/>
                <w:bCs/>
                <w:color w:val="000000"/>
                <w:sz w:val="20"/>
                <w:szCs w:val="20"/>
              </w:rPr>
            </w:pPr>
            <w:r w:rsidRPr="000D5F4D">
              <w:rPr>
                <w:rFonts w:eastAsia="Times New Roman"/>
                <w:b/>
                <w:bCs/>
                <w:color w:val="000000"/>
                <w:sz w:val="20"/>
                <w:szCs w:val="20"/>
              </w:rPr>
              <w:t>In-hospital death</w:t>
            </w:r>
          </w:p>
        </w:tc>
        <w:tc>
          <w:tcPr>
            <w:tcW w:w="679" w:type="dxa"/>
            <w:tcBorders>
              <w:top w:val="nil"/>
              <w:left w:val="nil"/>
              <w:bottom w:val="single" w:sz="4" w:space="0" w:color="auto"/>
              <w:right w:val="single" w:sz="4" w:space="0" w:color="auto"/>
            </w:tcBorders>
            <w:shd w:val="clear" w:color="auto" w:fill="auto"/>
            <w:vAlign w:val="center"/>
            <w:hideMark/>
          </w:tcPr>
          <w:p w14:paraId="5E203E40" w14:textId="77777777" w:rsidR="00E5618B" w:rsidRPr="000D5F4D" w:rsidRDefault="00E5618B" w:rsidP="00EE7481">
            <w:pPr>
              <w:jc w:val="center"/>
              <w:rPr>
                <w:rFonts w:eastAsia="Times New Roman"/>
                <w:b/>
                <w:bCs/>
                <w:color w:val="000000"/>
                <w:sz w:val="20"/>
                <w:szCs w:val="20"/>
              </w:rPr>
            </w:pPr>
            <w:r w:rsidRPr="000D5F4D">
              <w:rPr>
                <w:rFonts w:eastAsia="Times New Roman"/>
                <w:b/>
                <w:bCs/>
                <w:color w:val="000000"/>
                <w:sz w:val="20"/>
                <w:szCs w:val="20"/>
              </w:rPr>
              <w:t>Total n</w:t>
            </w:r>
          </w:p>
        </w:tc>
        <w:tc>
          <w:tcPr>
            <w:tcW w:w="1300" w:type="dxa"/>
            <w:gridSpan w:val="2"/>
            <w:tcBorders>
              <w:top w:val="single" w:sz="4" w:space="0" w:color="auto"/>
              <w:left w:val="nil"/>
              <w:bottom w:val="single" w:sz="4" w:space="0" w:color="auto"/>
              <w:right w:val="single" w:sz="4" w:space="0" w:color="auto"/>
            </w:tcBorders>
            <w:shd w:val="clear" w:color="auto" w:fill="auto"/>
            <w:vAlign w:val="center"/>
            <w:hideMark/>
          </w:tcPr>
          <w:p w14:paraId="1601087A" w14:textId="77777777" w:rsidR="00E5618B" w:rsidRPr="000D5F4D" w:rsidRDefault="00E5618B" w:rsidP="00EE7481">
            <w:pPr>
              <w:jc w:val="center"/>
              <w:rPr>
                <w:rFonts w:eastAsia="Times New Roman"/>
                <w:b/>
                <w:bCs/>
                <w:color w:val="000000"/>
                <w:sz w:val="20"/>
                <w:szCs w:val="20"/>
              </w:rPr>
            </w:pPr>
            <w:r w:rsidRPr="000D5F4D">
              <w:rPr>
                <w:rFonts w:eastAsia="Times New Roman"/>
                <w:b/>
                <w:bCs/>
                <w:color w:val="000000"/>
                <w:sz w:val="20"/>
                <w:szCs w:val="20"/>
              </w:rPr>
              <w:t>Survival</w:t>
            </w:r>
          </w:p>
        </w:tc>
        <w:tc>
          <w:tcPr>
            <w:tcW w:w="1277" w:type="dxa"/>
            <w:gridSpan w:val="2"/>
            <w:tcBorders>
              <w:top w:val="single" w:sz="4" w:space="0" w:color="auto"/>
              <w:left w:val="nil"/>
              <w:bottom w:val="single" w:sz="4" w:space="0" w:color="auto"/>
              <w:right w:val="single" w:sz="4" w:space="0" w:color="auto"/>
            </w:tcBorders>
            <w:shd w:val="clear" w:color="auto" w:fill="auto"/>
            <w:vAlign w:val="center"/>
            <w:hideMark/>
          </w:tcPr>
          <w:p w14:paraId="40AEE106" w14:textId="77777777" w:rsidR="00E5618B" w:rsidRPr="000D5F4D" w:rsidRDefault="00E5618B" w:rsidP="00EE7481">
            <w:pPr>
              <w:jc w:val="center"/>
              <w:rPr>
                <w:rFonts w:eastAsia="Times New Roman"/>
                <w:b/>
                <w:bCs/>
                <w:color w:val="000000"/>
                <w:sz w:val="20"/>
                <w:szCs w:val="20"/>
              </w:rPr>
            </w:pPr>
            <w:r w:rsidRPr="000D5F4D">
              <w:rPr>
                <w:rFonts w:eastAsia="Times New Roman"/>
                <w:b/>
                <w:bCs/>
                <w:color w:val="000000"/>
                <w:sz w:val="20"/>
                <w:szCs w:val="20"/>
              </w:rPr>
              <w:t>In-hospital death</w:t>
            </w:r>
          </w:p>
        </w:tc>
        <w:tc>
          <w:tcPr>
            <w:tcW w:w="679" w:type="dxa"/>
            <w:tcBorders>
              <w:top w:val="nil"/>
              <w:left w:val="nil"/>
              <w:bottom w:val="single" w:sz="4" w:space="0" w:color="auto"/>
              <w:right w:val="single" w:sz="4" w:space="0" w:color="auto"/>
            </w:tcBorders>
            <w:shd w:val="clear" w:color="auto" w:fill="auto"/>
            <w:vAlign w:val="center"/>
            <w:hideMark/>
          </w:tcPr>
          <w:p w14:paraId="0FFB7F92" w14:textId="77777777" w:rsidR="00E5618B" w:rsidRPr="000D5F4D" w:rsidRDefault="00E5618B" w:rsidP="00EE7481">
            <w:pPr>
              <w:jc w:val="center"/>
              <w:rPr>
                <w:rFonts w:eastAsia="Times New Roman"/>
                <w:b/>
                <w:bCs/>
                <w:color w:val="000000"/>
                <w:sz w:val="20"/>
                <w:szCs w:val="20"/>
              </w:rPr>
            </w:pPr>
            <w:r w:rsidRPr="000D5F4D">
              <w:rPr>
                <w:rFonts w:eastAsia="Times New Roman"/>
                <w:b/>
                <w:bCs/>
                <w:color w:val="000000"/>
                <w:sz w:val="20"/>
                <w:szCs w:val="20"/>
              </w:rPr>
              <w:t>Total n</w:t>
            </w:r>
          </w:p>
        </w:tc>
        <w:tc>
          <w:tcPr>
            <w:tcW w:w="2916" w:type="dxa"/>
            <w:tcBorders>
              <w:top w:val="nil"/>
              <w:left w:val="nil"/>
              <w:bottom w:val="single" w:sz="4" w:space="0" w:color="auto"/>
              <w:right w:val="single" w:sz="4" w:space="0" w:color="auto"/>
            </w:tcBorders>
            <w:vAlign w:val="center"/>
          </w:tcPr>
          <w:p w14:paraId="79220CF4" w14:textId="0EB61F09" w:rsidR="00E5618B" w:rsidRPr="000D5F4D" w:rsidRDefault="008E210A" w:rsidP="00EE7481">
            <w:pPr>
              <w:jc w:val="center"/>
              <w:rPr>
                <w:rFonts w:eastAsia="Times New Roman"/>
                <w:b/>
                <w:bCs/>
                <w:color w:val="000000"/>
                <w:sz w:val="20"/>
                <w:szCs w:val="20"/>
              </w:rPr>
            </w:pPr>
            <w:r>
              <w:rPr>
                <w:rFonts w:eastAsia="Times New Roman"/>
                <w:b/>
                <w:bCs/>
                <w:color w:val="000000"/>
                <w:sz w:val="20"/>
                <w:szCs w:val="20"/>
              </w:rPr>
              <w:t>HR</w:t>
            </w:r>
          </w:p>
        </w:tc>
      </w:tr>
      <w:tr w:rsidR="00E5618B" w:rsidRPr="000D5F4D" w14:paraId="544E1094" w14:textId="2A57D791" w:rsidTr="008E210A">
        <w:trPr>
          <w:trHeight w:val="320"/>
          <w:jc w:val="center"/>
        </w:trPr>
        <w:tc>
          <w:tcPr>
            <w:tcW w:w="1173" w:type="dxa"/>
            <w:tcBorders>
              <w:top w:val="nil"/>
              <w:left w:val="single" w:sz="4" w:space="0" w:color="auto"/>
              <w:bottom w:val="single" w:sz="4" w:space="0" w:color="auto"/>
              <w:right w:val="single" w:sz="4" w:space="0" w:color="auto"/>
            </w:tcBorders>
            <w:shd w:val="clear" w:color="auto" w:fill="auto"/>
            <w:noWrap/>
            <w:vAlign w:val="bottom"/>
            <w:hideMark/>
          </w:tcPr>
          <w:p w14:paraId="12AB7716" w14:textId="77777777" w:rsidR="00E5618B" w:rsidRPr="000D5F4D" w:rsidRDefault="00E5618B" w:rsidP="00EE7481">
            <w:pPr>
              <w:rPr>
                <w:rFonts w:eastAsia="Times New Roman"/>
                <w:b/>
                <w:bCs/>
                <w:color w:val="000000"/>
                <w:sz w:val="20"/>
                <w:szCs w:val="20"/>
              </w:rPr>
            </w:pPr>
            <w:r w:rsidRPr="000D5F4D">
              <w:rPr>
                <w:rFonts w:eastAsia="Times New Roman"/>
                <w:b/>
                <w:bCs/>
                <w:color w:val="000000"/>
                <w:sz w:val="20"/>
                <w:szCs w:val="20"/>
              </w:rPr>
              <w:t>Country</w:t>
            </w:r>
          </w:p>
        </w:tc>
        <w:tc>
          <w:tcPr>
            <w:tcW w:w="640" w:type="dxa"/>
            <w:tcBorders>
              <w:top w:val="nil"/>
              <w:left w:val="nil"/>
              <w:bottom w:val="single" w:sz="4" w:space="0" w:color="auto"/>
              <w:right w:val="single" w:sz="4" w:space="0" w:color="auto"/>
            </w:tcBorders>
            <w:shd w:val="clear" w:color="auto" w:fill="auto"/>
            <w:vAlign w:val="bottom"/>
            <w:hideMark/>
          </w:tcPr>
          <w:p w14:paraId="57043B97" w14:textId="77777777" w:rsidR="00E5618B" w:rsidRPr="000D5F4D" w:rsidRDefault="00E5618B" w:rsidP="00EE7481">
            <w:pPr>
              <w:jc w:val="center"/>
              <w:rPr>
                <w:rFonts w:eastAsia="Times New Roman"/>
                <w:b/>
                <w:bCs/>
                <w:color w:val="000000"/>
                <w:sz w:val="20"/>
                <w:szCs w:val="20"/>
              </w:rPr>
            </w:pPr>
            <w:r w:rsidRPr="000D5F4D">
              <w:rPr>
                <w:rFonts w:eastAsia="Times New Roman"/>
                <w:b/>
                <w:bCs/>
                <w:color w:val="000000"/>
                <w:sz w:val="20"/>
                <w:szCs w:val="20"/>
              </w:rPr>
              <w:t>n</w:t>
            </w:r>
          </w:p>
        </w:tc>
        <w:tc>
          <w:tcPr>
            <w:tcW w:w="656" w:type="dxa"/>
            <w:tcBorders>
              <w:top w:val="nil"/>
              <w:left w:val="nil"/>
              <w:bottom w:val="single" w:sz="4" w:space="0" w:color="auto"/>
              <w:right w:val="single" w:sz="4" w:space="0" w:color="auto"/>
            </w:tcBorders>
            <w:shd w:val="clear" w:color="auto" w:fill="auto"/>
            <w:vAlign w:val="bottom"/>
            <w:hideMark/>
          </w:tcPr>
          <w:p w14:paraId="586EFD53" w14:textId="77777777" w:rsidR="00E5618B" w:rsidRPr="000D5F4D" w:rsidRDefault="00E5618B" w:rsidP="00EE7481">
            <w:pPr>
              <w:jc w:val="center"/>
              <w:rPr>
                <w:rFonts w:eastAsia="Times New Roman"/>
                <w:b/>
                <w:bCs/>
                <w:color w:val="000000"/>
                <w:sz w:val="20"/>
                <w:szCs w:val="20"/>
              </w:rPr>
            </w:pPr>
            <w:r w:rsidRPr="000D5F4D">
              <w:rPr>
                <w:rFonts w:eastAsia="Times New Roman"/>
                <w:b/>
                <w:bCs/>
                <w:color w:val="000000"/>
                <w:sz w:val="20"/>
                <w:szCs w:val="20"/>
              </w:rPr>
              <w:t>%</w:t>
            </w:r>
          </w:p>
        </w:tc>
        <w:tc>
          <w:tcPr>
            <w:tcW w:w="641" w:type="dxa"/>
            <w:tcBorders>
              <w:top w:val="nil"/>
              <w:left w:val="nil"/>
              <w:bottom w:val="single" w:sz="4" w:space="0" w:color="auto"/>
              <w:right w:val="single" w:sz="4" w:space="0" w:color="auto"/>
            </w:tcBorders>
            <w:shd w:val="clear" w:color="auto" w:fill="auto"/>
            <w:vAlign w:val="bottom"/>
            <w:hideMark/>
          </w:tcPr>
          <w:p w14:paraId="34F94174" w14:textId="77777777" w:rsidR="00E5618B" w:rsidRPr="000D5F4D" w:rsidRDefault="00E5618B" w:rsidP="00EE7481">
            <w:pPr>
              <w:jc w:val="center"/>
              <w:rPr>
                <w:rFonts w:eastAsia="Times New Roman"/>
                <w:b/>
                <w:bCs/>
                <w:color w:val="000000"/>
                <w:sz w:val="20"/>
                <w:szCs w:val="20"/>
              </w:rPr>
            </w:pPr>
            <w:r w:rsidRPr="000D5F4D">
              <w:rPr>
                <w:rFonts w:eastAsia="Times New Roman"/>
                <w:b/>
                <w:bCs/>
                <w:color w:val="000000"/>
                <w:sz w:val="20"/>
                <w:szCs w:val="20"/>
              </w:rPr>
              <w:t>n</w:t>
            </w:r>
          </w:p>
        </w:tc>
        <w:tc>
          <w:tcPr>
            <w:tcW w:w="658" w:type="dxa"/>
            <w:tcBorders>
              <w:top w:val="nil"/>
              <w:left w:val="nil"/>
              <w:bottom w:val="single" w:sz="4" w:space="0" w:color="auto"/>
              <w:right w:val="single" w:sz="4" w:space="0" w:color="auto"/>
            </w:tcBorders>
            <w:shd w:val="clear" w:color="auto" w:fill="auto"/>
            <w:vAlign w:val="bottom"/>
            <w:hideMark/>
          </w:tcPr>
          <w:p w14:paraId="5950D2FC" w14:textId="77777777" w:rsidR="00E5618B" w:rsidRPr="000D5F4D" w:rsidRDefault="00E5618B" w:rsidP="00EE7481">
            <w:pPr>
              <w:jc w:val="center"/>
              <w:rPr>
                <w:rFonts w:eastAsia="Times New Roman"/>
                <w:b/>
                <w:bCs/>
                <w:color w:val="000000"/>
                <w:sz w:val="20"/>
                <w:szCs w:val="20"/>
              </w:rPr>
            </w:pPr>
            <w:r w:rsidRPr="000D5F4D">
              <w:rPr>
                <w:rFonts w:eastAsia="Times New Roman"/>
                <w:b/>
                <w:bCs/>
                <w:color w:val="000000"/>
                <w:sz w:val="20"/>
                <w:szCs w:val="20"/>
              </w:rPr>
              <w:t>%</w:t>
            </w:r>
          </w:p>
        </w:tc>
        <w:tc>
          <w:tcPr>
            <w:tcW w:w="679" w:type="dxa"/>
            <w:tcBorders>
              <w:top w:val="nil"/>
              <w:left w:val="nil"/>
              <w:bottom w:val="single" w:sz="4" w:space="0" w:color="auto"/>
              <w:right w:val="single" w:sz="4" w:space="0" w:color="auto"/>
            </w:tcBorders>
            <w:shd w:val="clear" w:color="auto" w:fill="auto"/>
            <w:vAlign w:val="bottom"/>
            <w:hideMark/>
          </w:tcPr>
          <w:p w14:paraId="0CBAF134" w14:textId="77777777" w:rsidR="00E5618B" w:rsidRPr="000D5F4D" w:rsidRDefault="00E5618B" w:rsidP="00EE7481">
            <w:pPr>
              <w:jc w:val="center"/>
              <w:rPr>
                <w:rFonts w:eastAsia="Times New Roman"/>
                <w:b/>
                <w:bCs/>
                <w:color w:val="000000"/>
                <w:sz w:val="20"/>
                <w:szCs w:val="20"/>
              </w:rPr>
            </w:pPr>
            <w:r w:rsidRPr="000D5F4D">
              <w:rPr>
                <w:rFonts w:eastAsia="Times New Roman"/>
                <w:b/>
                <w:bCs/>
                <w:color w:val="000000"/>
                <w:sz w:val="20"/>
                <w:szCs w:val="20"/>
              </w:rPr>
              <w:t>n</w:t>
            </w:r>
          </w:p>
        </w:tc>
        <w:tc>
          <w:tcPr>
            <w:tcW w:w="639" w:type="dxa"/>
            <w:tcBorders>
              <w:top w:val="nil"/>
              <w:left w:val="nil"/>
              <w:bottom w:val="single" w:sz="4" w:space="0" w:color="auto"/>
              <w:right w:val="single" w:sz="4" w:space="0" w:color="auto"/>
            </w:tcBorders>
            <w:shd w:val="clear" w:color="auto" w:fill="auto"/>
            <w:vAlign w:val="bottom"/>
            <w:hideMark/>
          </w:tcPr>
          <w:p w14:paraId="7AC421B1" w14:textId="77777777" w:rsidR="00E5618B" w:rsidRPr="000D5F4D" w:rsidRDefault="00E5618B" w:rsidP="00EE7481">
            <w:pPr>
              <w:jc w:val="center"/>
              <w:rPr>
                <w:rFonts w:eastAsia="Times New Roman"/>
                <w:b/>
                <w:bCs/>
                <w:color w:val="000000"/>
                <w:sz w:val="20"/>
                <w:szCs w:val="20"/>
              </w:rPr>
            </w:pPr>
            <w:r w:rsidRPr="000D5F4D">
              <w:rPr>
                <w:rFonts w:eastAsia="Times New Roman"/>
                <w:b/>
                <w:bCs/>
                <w:color w:val="000000"/>
                <w:sz w:val="20"/>
                <w:szCs w:val="20"/>
              </w:rPr>
              <w:t>n</w:t>
            </w:r>
          </w:p>
        </w:tc>
        <w:tc>
          <w:tcPr>
            <w:tcW w:w="683" w:type="dxa"/>
            <w:tcBorders>
              <w:top w:val="nil"/>
              <w:left w:val="nil"/>
              <w:bottom w:val="single" w:sz="4" w:space="0" w:color="auto"/>
              <w:right w:val="single" w:sz="4" w:space="0" w:color="auto"/>
            </w:tcBorders>
            <w:shd w:val="clear" w:color="auto" w:fill="auto"/>
            <w:vAlign w:val="bottom"/>
            <w:hideMark/>
          </w:tcPr>
          <w:p w14:paraId="514D8048" w14:textId="77777777" w:rsidR="00E5618B" w:rsidRPr="000D5F4D" w:rsidRDefault="00E5618B" w:rsidP="00EE7481">
            <w:pPr>
              <w:jc w:val="center"/>
              <w:rPr>
                <w:rFonts w:eastAsia="Times New Roman"/>
                <w:b/>
                <w:bCs/>
                <w:color w:val="000000"/>
                <w:sz w:val="20"/>
                <w:szCs w:val="20"/>
              </w:rPr>
            </w:pPr>
            <w:r w:rsidRPr="000D5F4D">
              <w:rPr>
                <w:rFonts w:eastAsia="Times New Roman"/>
                <w:b/>
                <w:bCs/>
                <w:color w:val="000000"/>
                <w:sz w:val="20"/>
                <w:szCs w:val="20"/>
              </w:rPr>
              <w:t>%</w:t>
            </w:r>
          </w:p>
        </w:tc>
        <w:tc>
          <w:tcPr>
            <w:tcW w:w="716" w:type="dxa"/>
            <w:tcBorders>
              <w:top w:val="nil"/>
              <w:left w:val="nil"/>
              <w:bottom w:val="single" w:sz="4" w:space="0" w:color="auto"/>
              <w:right w:val="single" w:sz="4" w:space="0" w:color="auto"/>
            </w:tcBorders>
            <w:shd w:val="clear" w:color="auto" w:fill="auto"/>
            <w:vAlign w:val="bottom"/>
            <w:hideMark/>
          </w:tcPr>
          <w:p w14:paraId="253F2319" w14:textId="77777777" w:rsidR="00E5618B" w:rsidRPr="000D5F4D" w:rsidRDefault="00E5618B" w:rsidP="00EE7481">
            <w:pPr>
              <w:jc w:val="center"/>
              <w:rPr>
                <w:rFonts w:eastAsia="Times New Roman"/>
                <w:b/>
                <w:bCs/>
                <w:color w:val="000000"/>
                <w:sz w:val="20"/>
                <w:szCs w:val="20"/>
              </w:rPr>
            </w:pPr>
            <w:r w:rsidRPr="000D5F4D">
              <w:rPr>
                <w:rFonts w:eastAsia="Times New Roman"/>
                <w:b/>
                <w:bCs/>
                <w:color w:val="000000"/>
                <w:sz w:val="20"/>
                <w:szCs w:val="20"/>
              </w:rPr>
              <w:t>n</w:t>
            </w:r>
          </w:p>
        </w:tc>
        <w:tc>
          <w:tcPr>
            <w:tcW w:w="658" w:type="dxa"/>
            <w:tcBorders>
              <w:top w:val="nil"/>
              <w:left w:val="nil"/>
              <w:bottom w:val="single" w:sz="4" w:space="0" w:color="auto"/>
              <w:right w:val="single" w:sz="4" w:space="0" w:color="auto"/>
            </w:tcBorders>
            <w:shd w:val="clear" w:color="auto" w:fill="auto"/>
            <w:vAlign w:val="bottom"/>
            <w:hideMark/>
          </w:tcPr>
          <w:p w14:paraId="023240DD" w14:textId="77777777" w:rsidR="00E5618B" w:rsidRPr="000D5F4D" w:rsidRDefault="00E5618B" w:rsidP="00EE7481">
            <w:pPr>
              <w:jc w:val="center"/>
              <w:rPr>
                <w:rFonts w:eastAsia="Times New Roman"/>
                <w:b/>
                <w:bCs/>
                <w:color w:val="000000"/>
                <w:sz w:val="20"/>
                <w:szCs w:val="20"/>
              </w:rPr>
            </w:pPr>
            <w:r w:rsidRPr="000D5F4D">
              <w:rPr>
                <w:rFonts w:eastAsia="Times New Roman"/>
                <w:b/>
                <w:bCs/>
                <w:color w:val="000000"/>
                <w:sz w:val="20"/>
                <w:szCs w:val="20"/>
              </w:rPr>
              <w:t>%</w:t>
            </w:r>
          </w:p>
        </w:tc>
        <w:tc>
          <w:tcPr>
            <w:tcW w:w="679" w:type="dxa"/>
            <w:tcBorders>
              <w:top w:val="nil"/>
              <w:left w:val="nil"/>
              <w:bottom w:val="single" w:sz="4" w:space="0" w:color="auto"/>
              <w:right w:val="single" w:sz="4" w:space="0" w:color="auto"/>
            </w:tcBorders>
            <w:shd w:val="clear" w:color="auto" w:fill="auto"/>
            <w:vAlign w:val="bottom"/>
            <w:hideMark/>
          </w:tcPr>
          <w:p w14:paraId="5CEF1C66" w14:textId="77777777" w:rsidR="00E5618B" w:rsidRPr="000D5F4D" w:rsidRDefault="00E5618B" w:rsidP="00EE7481">
            <w:pPr>
              <w:jc w:val="center"/>
              <w:rPr>
                <w:rFonts w:eastAsia="Times New Roman"/>
                <w:b/>
                <w:bCs/>
                <w:color w:val="000000"/>
                <w:sz w:val="20"/>
                <w:szCs w:val="20"/>
              </w:rPr>
            </w:pPr>
            <w:r w:rsidRPr="000D5F4D">
              <w:rPr>
                <w:rFonts w:eastAsia="Times New Roman"/>
                <w:b/>
                <w:bCs/>
                <w:color w:val="000000"/>
                <w:sz w:val="20"/>
                <w:szCs w:val="20"/>
              </w:rPr>
              <w:t>n</w:t>
            </w:r>
          </w:p>
        </w:tc>
        <w:tc>
          <w:tcPr>
            <w:tcW w:w="642" w:type="dxa"/>
            <w:tcBorders>
              <w:top w:val="nil"/>
              <w:left w:val="nil"/>
              <w:bottom w:val="single" w:sz="4" w:space="0" w:color="auto"/>
              <w:right w:val="single" w:sz="4" w:space="0" w:color="auto"/>
            </w:tcBorders>
            <w:shd w:val="clear" w:color="auto" w:fill="auto"/>
            <w:vAlign w:val="bottom"/>
            <w:hideMark/>
          </w:tcPr>
          <w:p w14:paraId="5C216526" w14:textId="77777777" w:rsidR="00E5618B" w:rsidRPr="000D5F4D" w:rsidRDefault="00E5618B" w:rsidP="00EE7481">
            <w:pPr>
              <w:jc w:val="center"/>
              <w:rPr>
                <w:rFonts w:eastAsia="Times New Roman"/>
                <w:b/>
                <w:bCs/>
                <w:color w:val="000000"/>
                <w:sz w:val="20"/>
                <w:szCs w:val="20"/>
              </w:rPr>
            </w:pPr>
            <w:r w:rsidRPr="000D5F4D">
              <w:rPr>
                <w:rFonts w:eastAsia="Times New Roman"/>
                <w:b/>
                <w:bCs/>
                <w:color w:val="000000"/>
                <w:sz w:val="20"/>
                <w:szCs w:val="20"/>
              </w:rPr>
              <w:t>n</w:t>
            </w:r>
          </w:p>
        </w:tc>
        <w:tc>
          <w:tcPr>
            <w:tcW w:w="658" w:type="dxa"/>
            <w:tcBorders>
              <w:top w:val="nil"/>
              <w:left w:val="nil"/>
              <w:bottom w:val="single" w:sz="4" w:space="0" w:color="auto"/>
              <w:right w:val="single" w:sz="4" w:space="0" w:color="auto"/>
            </w:tcBorders>
            <w:shd w:val="clear" w:color="auto" w:fill="auto"/>
            <w:vAlign w:val="bottom"/>
            <w:hideMark/>
          </w:tcPr>
          <w:p w14:paraId="08324976" w14:textId="77777777" w:rsidR="00E5618B" w:rsidRPr="000D5F4D" w:rsidRDefault="00E5618B" w:rsidP="00EE7481">
            <w:pPr>
              <w:jc w:val="center"/>
              <w:rPr>
                <w:rFonts w:eastAsia="Times New Roman"/>
                <w:b/>
                <w:bCs/>
                <w:color w:val="000000"/>
                <w:sz w:val="20"/>
                <w:szCs w:val="20"/>
              </w:rPr>
            </w:pPr>
            <w:r w:rsidRPr="000D5F4D">
              <w:rPr>
                <w:rFonts w:eastAsia="Times New Roman"/>
                <w:b/>
                <w:bCs/>
                <w:color w:val="000000"/>
                <w:sz w:val="20"/>
                <w:szCs w:val="20"/>
              </w:rPr>
              <w:t>%</w:t>
            </w:r>
          </w:p>
        </w:tc>
        <w:tc>
          <w:tcPr>
            <w:tcW w:w="619" w:type="dxa"/>
            <w:tcBorders>
              <w:top w:val="nil"/>
              <w:left w:val="nil"/>
              <w:bottom w:val="single" w:sz="4" w:space="0" w:color="auto"/>
              <w:right w:val="single" w:sz="4" w:space="0" w:color="auto"/>
            </w:tcBorders>
            <w:shd w:val="clear" w:color="auto" w:fill="auto"/>
            <w:vAlign w:val="bottom"/>
            <w:hideMark/>
          </w:tcPr>
          <w:p w14:paraId="0C38E181" w14:textId="77777777" w:rsidR="00E5618B" w:rsidRPr="000D5F4D" w:rsidRDefault="00E5618B" w:rsidP="00EE7481">
            <w:pPr>
              <w:jc w:val="center"/>
              <w:rPr>
                <w:rFonts w:eastAsia="Times New Roman"/>
                <w:b/>
                <w:bCs/>
                <w:color w:val="000000"/>
                <w:sz w:val="20"/>
                <w:szCs w:val="20"/>
              </w:rPr>
            </w:pPr>
            <w:r w:rsidRPr="000D5F4D">
              <w:rPr>
                <w:rFonts w:eastAsia="Times New Roman"/>
                <w:b/>
                <w:bCs/>
                <w:color w:val="000000"/>
                <w:sz w:val="20"/>
                <w:szCs w:val="20"/>
              </w:rPr>
              <w:t>n</w:t>
            </w:r>
          </w:p>
        </w:tc>
        <w:tc>
          <w:tcPr>
            <w:tcW w:w="658" w:type="dxa"/>
            <w:tcBorders>
              <w:top w:val="nil"/>
              <w:left w:val="nil"/>
              <w:bottom w:val="single" w:sz="4" w:space="0" w:color="auto"/>
              <w:right w:val="single" w:sz="4" w:space="0" w:color="auto"/>
            </w:tcBorders>
            <w:shd w:val="clear" w:color="auto" w:fill="auto"/>
            <w:vAlign w:val="bottom"/>
            <w:hideMark/>
          </w:tcPr>
          <w:p w14:paraId="7D2FB6B9" w14:textId="77777777" w:rsidR="00E5618B" w:rsidRPr="000D5F4D" w:rsidRDefault="00E5618B" w:rsidP="00EE7481">
            <w:pPr>
              <w:jc w:val="center"/>
              <w:rPr>
                <w:rFonts w:eastAsia="Times New Roman"/>
                <w:b/>
                <w:bCs/>
                <w:color w:val="000000"/>
                <w:sz w:val="20"/>
                <w:szCs w:val="20"/>
              </w:rPr>
            </w:pPr>
            <w:r w:rsidRPr="000D5F4D">
              <w:rPr>
                <w:rFonts w:eastAsia="Times New Roman"/>
                <w:b/>
                <w:bCs/>
                <w:color w:val="000000"/>
                <w:sz w:val="20"/>
                <w:szCs w:val="20"/>
              </w:rPr>
              <w:t>%</w:t>
            </w:r>
          </w:p>
        </w:tc>
        <w:tc>
          <w:tcPr>
            <w:tcW w:w="679" w:type="dxa"/>
            <w:tcBorders>
              <w:top w:val="nil"/>
              <w:left w:val="nil"/>
              <w:bottom w:val="single" w:sz="4" w:space="0" w:color="auto"/>
              <w:right w:val="single" w:sz="4" w:space="0" w:color="auto"/>
            </w:tcBorders>
            <w:shd w:val="clear" w:color="auto" w:fill="auto"/>
            <w:vAlign w:val="bottom"/>
            <w:hideMark/>
          </w:tcPr>
          <w:p w14:paraId="2A81E57F" w14:textId="77777777" w:rsidR="00E5618B" w:rsidRPr="000D5F4D" w:rsidRDefault="00E5618B" w:rsidP="00EE7481">
            <w:pPr>
              <w:jc w:val="center"/>
              <w:rPr>
                <w:rFonts w:eastAsia="Times New Roman"/>
                <w:b/>
                <w:bCs/>
                <w:color w:val="000000"/>
                <w:sz w:val="20"/>
                <w:szCs w:val="20"/>
              </w:rPr>
            </w:pPr>
            <w:r w:rsidRPr="000D5F4D">
              <w:rPr>
                <w:rFonts w:eastAsia="Times New Roman"/>
                <w:b/>
                <w:bCs/>
                <w:color w:val="000000"/>
                <w:sz w:val="20"/>
                <w:szCs w:val="20"/>
              </w:rPr>
              <w:t>n</w:t>
            </w:r>
          </w:p>
        </w:tc>
        <w:tc>
          <w:tcPr>
            <w:tcW w:w="2916" w:type="dxa"/>
            <w:tcBorders>
              <w:top w:val="nil"/>
              <w:left w:val="nil"/>
              <w:bottom w:val="single" w:sz="4" w:space="0" w:color="auto"/>
              <w:right w:val="single" w:sz="4" w:space="0" w:color="auto"/>
            </w:tcBorders>
            <w:vAlign w:val="center"/>
          </w:tcPr>
          <w:p w14:paraId="06F590F3" w14:textId="77777777" w:rsidR="00E5618B" w:rsidRPr="000D5F4D" w:rsidRDefault="00E5618B" w:rsidP="00EE7481">
            <w:pPr>
              <w:jc w:val="center"/>
              <w:rPr>
                <w:rFonts w:eastAsia="Times New Roman"/>
                <w:b/>
                <w:bCs/>
                <w:color w:val="000000"/>
                <w:sz w:val="20"/>
                <w:szCs w:val="20"/>
              </w:rPr>
            </w:pPr>
          </w:p>
        </w:tc>
      </w:tr>
      <w:tr w:rsidR="00E5618B" w:rsidRPr="000D5F4D" w14:paraId="46EC9566" w14:textId="15C66165" w:rsidTr="008E210A">
        <w:trPr>
          <w:trHeight w:val="320"/>
          <w:jc w:val="center"/>
        </w:trPr>
        <w:tc>
          <w:tcPr>
            <w:tcW w:w="1173" w:type="dxa"/>
            <w:tcBorders>
              <w:top w:val="nil"/>
              <w:left w:val="single" w:sz="4" w:space="0" w:color="auto"/>
              <w:bottom w:val="single" w:sz="4" w:space="0" w:color="auto"/>
              <w:right w:val="single" w:sz="4" w:space="0" w:color="auto"/>
            </w:tcBorders>
            <w:shd w:val="clear" w:color="auto" w:fill="auto"/>
            <w:noWrap/>
            <w:vAlign w:val="bottom"/>
            <w:hideMark/>
          </w:tcPr>
          <w:p w14:paraId="51DED6A1" w14:textId="77777777" w:rsidR="00E5618B" w:rsidRPr="000D5F4D" w:rsidRDefault="00E5618B" w:rsidP="00EE7481">
            <w:pPr>
              <w:rPr>
                <w:rFonts w:eastAsia="Times New Roman"/>
                <w:color w:val="000000"/>
                <w:sz w:val="20"/>
                <w:szCs w:val="20"/>
              </w:rPr>
            </w:pPr>
            <w:r w:rsidRPr="000D5F4D">
              <w:rPr>
                <w:rFonts w:eastAsia="Times New Roman"/>
                <w:color w:val="000000"/>
                <w:sz w:val="20"/>
                <w:szCs w:val="20"/>
              </w:rPr>
              <w:t>Austria</w:t>
            </w:r>
          </w:p>
        </w:tc>
        <w:tc>
          <w:tcPr>
            <w:tcW w:w="640" w:type="dxa"/>
            <w:tcBorders>
              <w:top w:val="nil"/>
              <w:left w:val="nil"/>
              <w:bottom w:val="single" w:sz="4" w:space="0" w:color="auto"/>
              <w:right w:val="single" w:sz="4" w:space="0" w:color="auto"/>
            </w:tcBorders>
            <w:shd w:val="clear" w:color="auto" w:fill="auto"/>
            <w:vAlign w:val="bottom"/>
            <w:hideMark/>
          </w:tcPr>
          <w:p w14:paraId="6CDCC8A9"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46</w:t>
            </w:r>
          </w:p>
        </w:tc>
        <w:tc>
          <w:tcPr>
            <w:tcW w:w="656" w:type="dxa"/>
            <w:tcBorders>
              <w:top w:val="nil"/>
              <w:left w:val="nil"/>
              <w:bottom w:val="single" w:sz="4" w:space="0" w:color="auto"/>
              <w:right w:val="single" w:sz="4" w:space="0" w:color="auto"/>
            </w:tcBorders>
            <w:shd w:val="clear" w:color="auto" w:fill="auto"/>
            <w:vAlign w:val="bottom"/>
            <w:hideMark/>
          </w:tcPr>
          <w:p w14:paraId="6D0AE3FE"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68%</w:t>
            </w:r>
          </w:p>
        </w:tc>
        <w:tc>
          <w:tcPr>
            <w:tcW w:w="641" w:type="dxa"/>
            <w:tcBorders>
              <w:top w:val="nil"/>
              <w:left w:val="nil"/>
              <w:bottom w:val="single" w:sz="4" w:space="0" w:color="auto"/>
              <w:right w:val="single" w:sz="4" w:space="0" w:color="auto"/>
            </w:tcBorders>
            <w:shd w:val="clear" w:color="auto" w:fill="auto"/>
            <w:vAlign w:val="bottom"/>
            <w:hideMark/>
          </w:tcPr>
          <w:p w14:paraId="55D976FE"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22</w:t>
            </w:r>
          </w:p>
        </w:tc>
        <w:tc>
          <w:tcPr>
            <w:tcW w:w="658" w:type="dxa"/>
            <w:tcBorders>
              <w:top w:val="nil"/>
              <w:left w:val="nil"/>
              <w:bottom w:val="single" w:sz="4" w:space="0" w:color="auto"/>
              <w:right w:val="single" w:sz="4" w:space="0" w:color="auto"/>
            </w:tcBorders>
            <w:shd w:val="clear" w:color="auto" w:fill="auto"/>
            <w:vAlign w:val="bottom"/>
            <w:hideMark/>
          </w:tcPr>
          <w:p w14:paraId="12B6C186"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32%</w:t>
            </w:r>
          </w:p>
        </w:tc>
        <w:tc>
          <w:tcPr>
            <w:tcW w:w="679" w:type="dxa"/>
            <w:tcBorders>
              <w:top w:val="nil"/>
              <w:left w:val="nil"/>
              <w:bottom w:val="single" w:sz="4" w:space="0" w:color="auto"/>
              <w:right w:val="single" w:sz="4" w:space="0" w:color="auto"/>
            </w:tcBorders>
            <w:shd w:val="clear" w:color="auto" w:fill="auto"/>
            <w:vAlign w:val="bottom"/>
            <w:hideMark/>
          </w:tcPr>
          <w:p w14:paraId="082ADD97"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68</w:t>
            </w:r>
          </w:p>
        </w:tc>
        <w:tc>
          <w:tcPr>
            <w:tcW w:w="639" w:type="dxa"/>
            <w:tcBorders>
              <w:top w:val="nil"/>
              <w:left w:val="nil"/>
              <w:bottom w:val="single" w:sz="4" w:space="0" w:color="auto"/>
              <w:right w:val="single" w:sz="4" w:space="0" w:color="auto"/>
            </w:tcBorders>
            <w:shd w:val="clear" w:color="auto" w:fill="auto"/>
            <w:vAlign w:val="bottom"/>
            <w:hideMark/>
          </w:tcPr>
          <w:p w14:paraId="6F83AE43"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1</w:t>
            </w:r>
          </w:p>
        </w:tc>
        <w:tc>
          <w:tcPr>
            <w:tcW w:w="683" w:type="dxa"/>
            <w:tcBorders>
              <w:top w:val="nil"/>
              <w:left w:val="nil"/>
              <w:bottom w:val="single" w:sz="4" w:space="0" w:color="auto"/>
              <w:right w:val="single" w:sz="4" w:space="0" w:color="auto"/>
            </w:tcBorders>
            <w:shd w:val="clear" w:color="auto" w:fill="auto"/>
            <w:vAlign w:val="bottom"/>
            <w:hideMark/>
          </w:tcPr>
          <w:p w14:paraId="29C13A53"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10%</w:t>
            </w:r>
          </w:p>
        </w:tc>
        <w:tc>
          <w:tcPr>
            <w:tcW w:w="716" w:type="dxa"/>
            <w:tcBorders>
              <w:top w:val="nil"/>
              <w:left w:val="nil"/>
              <w:bottom w:val="single" w:sz="4" w:space="0" w:color="auto"/>
              <w:right w:val="single" w:sz="4" w:space="0" w:color="auto"/>
            </w:tcBorders>
            <w:shd w:val="clear" w:color="auto" w:fill="auto"/>
            <w:vAlign w:val="bottom"/>
            <w:hideMark/>
          </w:tcPr>
          <w:p w14:paraId="74E750E6"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9</w:t>
            </w:r>
          </w:p>
        </w:tc>
        <w:tc>
          <w:tcPr>
            <w:tcW w:w="658" w:type="dxa"/>
            <w:tcBorders>
              <w:top w:val="nil"/>
              <w:left w:val="nil"/>
              <w:bottom w:val="single" w:sz="4" w:space="0" w:color="auto"/>
              <w:right w:val="single" w:sz="4" w:space="0" w:color="auto"/>
            </w:tcBorders>
            <w:shd w:val="clear" w:color="auto" w:fill="auto"/>
            <w:vAlign w:val="bottom"/>
            <w:hideMark/>
          </w:tcPr>
          <w:p w14:paraId="69178415"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90%</w:t>
            </w:r>
          </w:p>
        </w:tc>
        <w:tc>
          <w:tcPr>
            <w:tcW w:w="679" w:type="dxa"/>
            <w:tcBorders>
              <w:top w:val="nil"/>
              <w:left w:val="nil"/>
              <w:bottom w:val="single" w:sz="4" w:space="0" w:color="auto"/>
              <w:right w:val="single" w:sz="4" w:space="0" w:color="auto"/>
            </w:tcBorders>
            <w:shd w:val="clear" w:color="auto" w:fill="auto"/>
            <w:vAlign w:val="bottom"/>
            <w:hideMark/>
          </w:tcPr>
          <w:p w14:paraId="463315A3"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10</w:t>
            </w:r>
          </w:p>
        </w:tc>
        <w:tc>
          <w:tcPr>
            <w:tcW w:w="642" w:type="dxa"/>
            <w:tcBorders>
              <w:top w:val="nil"/>
              <w:left w:val="nil"/>
              <w:bottom w:val="single" w:sz="4" w:space="0" w:color="auto"/>
              <w:right w:val="single" w:sz="4" w:space="0" w:color="auto"/>
            </w:tcBorders>
            <w:shd w:val="clear" w:color="auto" w:fill="auto"/>
            <w:vAlign w:val="bottom"/>
            <w:hideMark/>
          </w:tcPr>
          <w:p w14:paraId="30D1D94B"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45</w:t>
            </w:r>
          </w:p>
        </w:tc>
        <w:tc>
          <w:tcPr>
            <w:tcW w:w="658" w:type="dxa"/>
            <w:tcBorders>
              <w:top w:val="nil"/>
              <w:left w:val="nil"/>
              <w:bottom w:val="single" w:sz="4" w:space="0" w:color="auto"/>
              <w:right w:val="single" w:sz="4" w:space="0" w:color="auto"/>
            </w:tcBorders>
            <w:shd w:val="clear" w:color="auto" w:fill="auto"/>
            <w:vAlign w:val="bottom"/>
            <w:hideMark/>
          </w:tcPr>
          <w:p w14:paraId="7D89EC3B"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78%</w:t>
            </w:r>
          </w:p>
        </w:tc>
        <w:tc>
          <w:tcPr>
            <w:tcW w:w="619" w:type="dxa"/>
            <w:tcBorders>
              <w:top w:val="nil"/>
              <w:left w:val="nil"/>
              <w:bottom w:val="single" w:sz="4" w:space="0" w:color="auto"/>
              <w:right w:val="single" w:sz="4" w:space="0" w:color="auto"/>
            </w:tcBorders>
            <w:shd w:val="clear" w:color="auto" w:fill="auto"/>
            <w:vAlign w:val="bottom"/>
            <w:hideMark/>
          </w:tcPr>
          <w:p w14:paraId="2F389968"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13</w:t>
            </w:r>
          </w:p>
        </w:tc>
        <w:tc>
          <w:tcPr>
            <w:tcW w:w="658" w:type="dxa"/>
            <w:tcBorders>
              <w:top w:val="nil"/>
              <w:left w:val="nil"/>
              <w:bottom w:val="single" w:sz="4" w:space="0" w:color="auto"/>
              <w:right w:val="single" w:sz="4" w:space="0" w:color="auto"/>
            </w:tcBorders>
            <w:shd w:val="clear" w:color="auto" w:fill="auto"/>
            <w:vAlign w:val="bottom"/>
            <w:hideMark/>
          </w:tcPr>
          <w:p w14:paraId="2961FBEE"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22%</w:t>
            </w:r>
          </w:p>
        </w:tc>
        <w:tc>
          <w:tcPr>
            <w:tcW w:w="679" w:type="dxa"/>
            <w:tcBorders>
              <w:top w:val="nil"/>
              <w:left w:val="nil"/>
              <w:bottom w:val="single" w:sz="4" w:space="0" w:color="auto"/>
              <w:right w:val="single" w:sz="4" w:space="0" w:color="auto"/>
            </w:tcBorders>
            <w:shd w:val="clear" w:color="auto" w:fill="auto"/>
            <w:vAlign w:val="bottom"/>
            <w:hideMark/>
          </w:tcPr>
          <w:p w14:paraId="2F0AA870"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58</w:t>
            </w:r>
          </w:p>
        </w:tc>
        <w:tc>
          <w:tcPr>
            <w:tcW w:w="2916" w:type="dxa"/>
            <w:tcBorders>
              <w:top w:val="nil"/>
              <w:left w:val="nil"/>
              <w:bottom w:val="single" w:sz="4" w:space="0" w:color="auto"/>
              <w:right w:val="single" w:sz="4" w:space="0" w:color="auto"/>
            </w:tcBorders>
            <w:vAlign w:val="center"/>
          </w:tcPr>
          <w:p w14:paraId="76930C1F" w14:textId="2952365A" w:rsidR="00E5618B" w:rsidRPr="000D5F4D" w:rsidRDefault="00317D3D" w:rsidP="00317D3D">
            <w:pPr>
              <w:jc w:val="center"/>
              <w:rPr>
                <w:rFonts w:eastAsia="Times New Roman"/>
                <w:color w:val="000000"/>
                <w:sz w:val="20"/>
                <w:szCs w:val="20"/>
              </w:rPr>
            </w:pPr>
            <w:r>
              <w:rPr>
                <w:rFonts w:eastAsia="Times New Roman"/>
                <w:color w:val="000000"/>
                <w:sz w:val="20"/>
                <w:szCs w:val="20"/>
              </w:rPr>
              <w:t>7.11 (2.86-17.7)</w:t>
            </w:r>
          </w:p>
        </w:tc>
      </w:tr>
      <w:tr w:rsidR="00E5618B" w:rsidRPr="000D5F4D" w14:paraId="2C246F25" w14:textId="0244F674" w:rsidTr="008E210A">
        <w:trPr>
          <w:trHeight w:val="320"/>
          <w:jc w:val="center"/>
        </w:trPr>
        <w:tc>
          <w:tcPr>
            <w:tcW w:w="1173" w:type="dxa"/>
            <w:tcBorders>
              <w:top w:val="nil"/>
              <w:left w:val="single" w:sz="4" w:space="0" w:color="auto"/>
              <w:bottom w:val="single" w:sz="4" w:space="0" w:color="auto"/>
              <w:right w:val="single" w:sz="4" w:space="0" w:color="auto"/>
            </w:tcBorders>
            <w:shd w:val="clear" w:color="auto" w:fill="auto"/>
            <w:noWrap/>
            <w:vAlign w:val="bottom"/>
            <w:hideMark/>
          </w:tcPr>
          <w:p w14:paraId="7D2C332E" w14:textId="77777777" w:rsidR="00E5618B" w:rsidRPr="000D5F4D" w:rsidRDefault="00E5618B" w:rsidP="00EE7481">
            <w:pPr>
              <w:rPr>
                <w:rFonts w:eastAsia="Times New Roman"/>
                <w:color w:val="000000"/>
                <w:sz w:val="20"/>
                <w:szCs w:val="20"/>
              </w:rPr>
            </w:pPr>
            <w:r w:rsidRPr="000D5F4D">
              <w:rPr>
                <w:rFonts w:eastAsia="Times New Roman"/>
                <w:color w:val="000000"/>
                <w:sz w:val="20"/>
                <w:szCs w:val="20"/>
              </w:rPr>
              <w:t>Belgium</w:t>
            </w:r>
          </w:p>
        </w:tc>
        <w:tc>
          <w:tcPr>
            <w:tcW w:w="640" w:type="dxa"/>
            <w:tcBorders>
              <w:top w:val="nil"/>
              <w:left w:val="nil"/>
              <w:bottom w:val="single" w:sz="4" w:space="0" w:color="auto"/>
              <w:right w:val="single" w:sz="4" w:space="0" w:color="auto"/>
            </w:tcBorders>
            <w:shd w:val="clear" w:color="auto" w:fill="auto"/>
            <w:vAlign w:val="bottom"/>
            <w:hideMark/>
          </w:tcPr>
          <w:p w14:paraId="23B476B4"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81</w:t>
            </w:r>
          </w:p>
        </w:tc>
        <w:tc>
          <w:tcPr>
            <w:tcW w:w="656" w:type="dxa"/>
            <w:tcBorders>
              <w:top w:val="nil"/>
              <w:left w:val="nil"/>
              <w:bottom w:val="single" w:sz="4" w:space="0" w:color="auto"/>
              <w:right w:val="single" w:sz="4" w:space="0" w:color="auto"/>
            </w:tcBorders>
            <w:shd w:val="clear" w:color="auto" w:fill="auto"/>
            <w:vAlign w:val="bottom"/>
            <w:hideMark/>
          </w:tcPr>
          <w:p w14:paraId="5D3AAF21"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73%</w:t>
            </w:r>
          </w:p>
        </w:tc>
        <w:tc>
          <w:tcPr>
            <w:tcW w:w="641" w:type="dxa"/>
            <w:tcBorders>
              <w:top w:val="nil"/>
              <w:left w:val="nil"/>
              <w:bottom w:val="single" w:sz="4" w:space="0" w:color="auto"/>
              <w:right w:val="single" w:sz="4" w:space="0" w:color="auto"/>
            </w:tcBorders>
            <w:shd w:val="clear" w:color="auto" w:fill="auto"/>
            <w:vAlign w:val="bottom"/>
            <w:hideMark/>
          </w:tcPr>
          <w:p w14:paraId="2F5D79BA"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30</w:t>
            </w:r>
          </w:p>
        </w:tc>
        <w:tc>
          <w:tcPr>
            <w:tcW w:w="658" w:type="dxa"/>
            <w:tcBorders>
              <w:top w:val="nil"/>
              <w:left w:val="nil"/>
              <w:bottom w:val="single" w:sz="4" w:space="0" w:color="auto"/>
              <w:right w:val="single" w:sz="4" w:space="0" w:color="auto"/>
            </w:tcBorders>
            <w:shd w:val="clear" w:color="auto" w:fill="auto"/>
            <w:vAlign w:val="bottom"/>
            <w:hideMark/>
          </w:tcPr>
          <w:p w14:paraId="3013AE43"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27%</w:t>
            </w:r>
          </w:p>
        </w:tc>
        <w:tc>
          <w:tcPr>
            <w:tcW w:w="679" w:type="dxa"/>
            <w:tcBorders>
              <w:top w:val="nil"/>
              <w:left w:val="nil"/>
              <w:bottom w:val="single" w:sz="4" w:space="0" w:color="auto"/>
              <w:right w:val="single" w:sz="4" w:space="0" w:color="auto"/>
            </w:tcBorders>
            <w:shd w:val="clear" w:color="auto" w:fill="auto"/>
            <w:vAlign w:val="bottom"/>
            <w:hideMark/>
          </w:tcPr>
          <w:p w14:paraId="7E110412"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111</w:t>
            </w:r>
          </w:p>
        </w:tc>
        <w:tc>
          <w:tcPr>
            <w:tcW w:w="639" w:type="dxa"/>
            <w:tcBorders>
              <w:top w:val="nil"/>
              <w:left w:val="nil"/>
              <w:bottom w:val="single" w:sz="4" w:space="0" w:color="auto"/>
              <w:right w:val="single" w:sz="4" w:space="0" w:color="auto"/>
            </w:tcBorders>
            <w:shd w:val="clear" w:color="auto" w:fill="auto"/>
            <w:vAlign w:val="bottom"/>
            <w:hideMark/>
          </w:tcPr>
          <w:p w14:paraId="6DD62E88"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5</w:t>
            </w:r>
          </w:p>
        </w:tc>
        <w:tc>
          <w:tcPr>
            <w:tcW w:w="683" w:type="dxa"/>
            <w:tcBorders>
              <w:top w:val="nil"/>
              <w:left w:val="nil"/>
              <w:bottom w:val="single" w:sz="4" w:space="0" w:color="auto"/>
              <w:right w:val="single" w:sz="4" w:space="0" w:color="auto"/>
            </w:tcBorders>
            <w:shd w:val="clear" w:color="auto" w:fill="auto"/>
            <w:vAlign w:val="bottom"/>
            <w:hideMark/>
          </w:tcPr>
          <w:p w14:paraId="4CC40B52"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33%</w:t>
            </w:r>
          </w:p>
        </w:tc>
        <w:tc>
          <w:tcPr>
            <w:tcW w:w="716" w:type="dxa"/>
            <w:tcBorders>
              <w:top w:val="nil"/>
              <w:left w:val="nil"/>
              <w:bottom w:val="single" w:sz="4" w:space="0" w:color="auto"/>
              <w:right w:val="single" w:sz="4" w:space="0" w:color="auto"/>
            </w:tcBorders>
            <w:shd w:val="clear" w:color="auto" w:fill="auto"/>
            <w:vAlign w:val="bottom"/>
            <w:hideMark/>
          </w:tcPr>
          <w:p w14:paraId="17F322A1"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10</w:t>
            </w:r>
          </w:p>
        </w:tc>
        <w:tc>
          <w:tcPr>
            <w:tcW w:w="658" w:type="dxa"/>
            <w:tcBorders>
              <w:top w:val="nil"/>
              <w:left w:val="nil"/>
              <w:bottom w:val="single" w:sz="4" w:space="0" w:color="auto"/>
              <w:right w:val="single" w:sz="4" w:space="0" w:color="auto"/>
            </w:tcBorders>
            <w:shd w:val="clear" w:color="auto" w:fill="auto"/>
            <w:vAlign w:val="bottom"/>
            <w:hideMark/>
          </w:tcPr>
          <w:p w14:paraId="65844C28"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67%</w:t>
            </w:r>
          </w:p>
        </w:tc>
        <w:tc>
          <w:tcPr>
            <w:tcW w:w="679" w:type="dxa"/>
            <w:tcBorders>
              <w:top w:val="nil"/>
              <w:left w:val="nil"/>
              <w:bottom w:val="single" w:sz="4" w:space="0" w:color="auto"/>
              <w:right w:val="single" w:sz="4" w:space="0" w:color="auto"/>
            </w:tcBorders>
            <w:shd w:val="clear" w:color="auto" w:fill="auto"/>
            <w:vAlign w:val="bottom"/>
            <w:hideMark/>
          </w:tcPr>
          <w:p w14:paraId="1F6A9A49"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15</w:t>
            </w:r>
          </w:p>
        </w:tc>
        <w:tc>
          <w:tcPr>
            <w:tcW w:w="642" w:type="dxa"/>
            <w:tcBorders>
              <w:top w:val="nil"/>
              <w:left w:val="nil"/>
              <w:bottom w:val="single" w:sz="4" w:space="0" w:color="auto"/>
              <w:right w:val="single" w:sz="4" w:space="0" w:color="auto"/>
            </w:tcBorders>
            <w:shd w:val="clear" w:color="auto" w:fill="auto"/>
            <w:vAlign w:val="bottom"/>
            <w:hideMark/>
          </w:tcPr>
          <w:p w14:paraId="57ADB0BE"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76</w:t>
            </w:r>
          </w:p>
        </w:tc>
        <w:tc>
          <w:tcPr>
            <w:tcW w:w="658" w:type="dxa"/>
            <w:tcBorders>
              <w:top w:val="nil"/>
              <w:left w:val="nil"/>
              <w:bottom w:val="single" w:sz="4" w:space="0" w:color="auto"/>
              <w:right w:val="single" w:sz="4" w:space="0" w:color="auto"/>
            </w:tcBorders>
            <w:shd w:val="clear" w:color="auto" w:fill="auto"/>
            <w:vAlign w:val="bottom"/>
            <w:hideMark/>
          </w:tcPr>
          <w:p w14:paraId="3D625B24"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79%</w:t>
            </w:r>
          </w:p>
        </w:tc>
        <w:tc>
          <w:tcPr>
            <w:tcW w:w="619" w:type="dxa"/>
            <w:tcBorders>
              <w:top w:val="nil"/>
              <w:left w:val="nil"/>
              <w:bottom w:val="single" w:sz="4" w:space="0" w:color="auto"/>
              <w:right w:val="single" w:sz="4" w:space="0" w:color="auto"/>
            </w:tcBorders>
            <w:shd w:val="clear" w:color="auto" w:fill="auto"/>
            <w:vAlign w:val="bottom"/>
            <w:hideMark/>
          </w:tcPr>
          <w:p w14:paraId="014F400F"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20</w:t>
            </w:r>
          </w:p>
        </w:tc>
        <w:tc>
          <w:tcPr>
            <w:tcW w:w="658" w:type="dxa"/>
            <w:tcBorders>
              <w:top w:val="nil"/>
              <w:left w:val="nil"/>
              <w:bottom w:val="single" w:sz="4" w:space="0" w:color="auto"/>
              <w:right w:val="single" w:sz="4" w:space="0" w:color="auto"/>
            </w:tcBorders>
            <w:shd w:val="clear" w:color="auto" w:fill="auto"/>
            <w:vAlign w:val="bottom"/>
            <w:hideMark/>
          </w:tcPr>
          <w:p w14:paraId="585939F8"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21%</w:t>
            </w:r>
          </w:p>
        </w:tc>
        <w:tc>
          <w:tcPr>
            <w:tcW w:w="679" w:type="dxa"/>
            <w:tcBorders>
              <w:top w:val="nil"/>
              <w:left w:val="nil"/>
              <w:bottom w:val="single" w:sz="4" w:space="0" w:color="auto"/>
              <w:right w:val="single" w:sz="4" w:space="0" w:color="auto"/>
            </w:tcBorders>
            <w:shd w:val="clear" w:color="auto" w:fill="auto"/>
            <w:vAlign w:val="bottom"/>
            <w:hideMark/>
          </w:tcPr>
          <w:p w14:paraId="7211B39C"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96</w:t>
            </w:r>
          </w:p>
        </w:tc>
        <w:tc>
          <w:tcPr>
            <w:tcW w:w="2916" w:type="dxa"/>
            <w:tcBorders>
              <w:top w:val="nil"/>
              <w:left w:val="nil"/>
              <w:bottom w:val="single" w:sz="4" w:space="0" w:color="auto"/>
              <w:right w:val="single" w:sz="4" w:space="0" w:color="auto"/>
            </w:tcBorders>
            <w:vAlign w:val="center"/>
          </w:tcPr>
          <w:p w14:paraId="2AAF76EA" w14:textId="55A1C0C5" w:rsidR="00E5618B" w:rsidRPr="000D5F4D" w:rsidRDefault="00317D3D" w:rsidP="00EE7481">
            <w:pPr>
              <w:jc w:val="center"/>
              <w:rPr>
                <w:rFonts w:eastAsia="Times New Roman"/>
                <w:color w:val="000000"/>
                <w:sz w:val="20"/>
                <w:szCs w:val="20"/>
              </w:rPr>
            </w:pPr>
            <w:r>
              <w:rPr>
                <w:rFonts w:eastAsia="Times New Roman"/>
                <w:color w:val="000000"/>
                <w:sz w:val="20"/>
                <w:szCs w:val="20"/>
              </w:rPr>
              <w:t>3.97 (1.83-8.59)</w:t>
            </w:r>
          </w:p>
        </w:tc>
      </w:tr>
      <w:tr w:rsidR="00E5618B" w:rsidRPr="000D5F4D" w14:paraId="32A2B530" w14:textId="2871C062" w:rsidTr="008E210A">
        <w:trPr>
          <w:trHeight w:val="320"/>
          <w:jc w:val="center"/>
        </w:trPr>
        <w:tc>
          <w:tcPr>
            <w:tcW w:w="1173" w:type="dxa"/>
            <w:tcBorders>
              <w:top w:val="nil"/>
              <w:left w:val="single" w:sz="4" w:space="0" w:color="auto"/>
              <w:bottom w:val="single" w:sz="4" w:space="0" w:color="auto"/>
              <w:right w:val="single" w:sz="4" w:space="0" w:color="auto"/>
            </w:tcBorders>
            <w:shd w:val="clear" w:color="auto" w:fill="auto"/>
            <w:noWrap/>
            <w:vAlign w:val="bottom"/>
            <w:hideMark/>
          </w:tcPr>
          <w:p w14:paraId="0CC8A181" w14:textId="77777777" w:rsidR="00E5618B" w:rsidRPr="000D5F4D" w:rsidRDefault="00E5618B" w:rsidP="00EE7481">
            <w:pPr>
              <w:rPr>
                <w:rFonts w:eastAsia="Times New Roman"/>
                <w:color w:val="000000"/>
                <w:sz w:val="20"/>
                <w:szCs w:val="20"/>
              </w:rPr>
            </w:pPr>
            <w:r w:rsidRPr="000D5F4D">
              <w:rPr>
                <w:rFonts w:eastAsia="Times New Roman"/>
                <w:color w:val="000000"/>
                <w:sz w:val="20"/>
                <w:szCs w:val="20"/>
              </w:rPr>
              <w:t>Brazil</w:t>
            </w:r>
          </w:p>
        </w:tc>
        <w:tc>
          <w:tcPr>
            <w:tcW w:w="640" w:type="dxa"/>
            <w:tcBorders>
              <w:top w:val="nil"/>
              <w:left w:val="nil"/>
              <w:bottom w:val="single" w:sz="4" w:space="0" w:color="auto"/>
              <w:right w:val="single" w:sz="4" w:space="0" w:color="auto"/>
            </w:tcBorders>
            <w:shd w:val="clear" w:color="auto" w:fill="auto"/>
            <w:vAlign w:val="bottom"/>
            <w:hideMark/>
          </w:tcPr>
          <w:p w14:paraId="07E89B26"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9</w:t>
            </w:r>
          </w:p>
        </w:tc>
        <w:tc>
          <w:tcPr>
            <w:tcW w:w="656" w:type="dxa"/>
            <w:tcBorders>
              <w:top w:val="nil"/>
              <w:left w:val="nil"/>
              <w:bottom w:val="single" w:sz="4" w:space="0" w:color="auto"/>
              <w:right w:val="single" w:sz="4" w:space="0" w:color="auto"/>
            </w:tcBorders>
            <w:shd w:val="clear" w:color="auto" w:fill="auto"/>
            <w:vAlign w:val="bottom"/>
            <w:hideMark/>
          </w:tcPr>
          <w:p w14:paraId="0194A6A6"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41%</w:t>
            </w:r>
          </w:p>
        </w:tc>
        <w:tc>
          <w:tcPr>
            <w:tcW w:w="641" w:type="dxa"/>
            <w:tcBorders>
              <w:top w:val="nil"/>
              <w:left w:val="nil"/>
              <w:bottom w:val="single" w:sz="4" w:space="0" w:color="auto"/>
              <w:right w:val="single" w:sz="4" w:space="0" w:color="auto"/>
            </w:tcBorders>
            <w:shd w:val="clear" w:color="auto" w:fill="auto"/>
            <w:vAlign w:val="bottom"/>
            <w:hideMark/>
          </w:tcPr>
          <w:p w14:paraId="3EC9D75E"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13</w:t>
            </w:r>
          </w:p>
        </w:tc>
        <w:tc>
          <w:tcPr>
            <w:tcW w:w="658" w:type="dxa"/>
            <w:tcBorders>
              <w:top w:val="nil"/>
              <w:left w:val="nil"/>
              <w:bottom w:val="single" w:sz="4" w:space="0" w:color="auto"/>
              <w:right w:val="single" w:sz="4" w:space="0" w:color="auto"/>
            </w:tcBorders>
            <w:shd w:val="clear" w:color="auto" w:fill="auto"/>
            <w:vAlign w:val="bottom"/>
            <w:hideMark/>
          </w:tcPr>
          <w:p w14:paraId="6057F94E"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59%</w:t>
            </w:r>
          </w:p>
        </w:tc>
        <w:tc>
          <w:tcPr>
            <w:tcW w:w="679" w:type="dxa"/>
            <w:tcBorders>
              <w:top w:val="nil"/>
              <w:left w:val="nil"/>
              <w:bottom w:val="single" w:sz="4" w:space="0" w:color="auto"/>
              <w:right w:val="single" w:sz="4" w:space="0" w:color="auto"/>
            </w:tcBorders>
            <w:shd w:val="clear" w:color="auto" w:fill="auto"/>
            <w:vAlign w:val="bottom"/>
            <w:hideMark/>
          </w:tcPr>
          <w:p w14:paraId="2A040792"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22</w:t>
            </w:r>
          </w:p>
        </w:tc>
        <w:tc>
          <w:tcPr>
            <w:tcW w:w="639" w:type="dxa"/>
            <w:tcBorders>
              <w:top w:val="nil"/>
              <w:left w:val="nil"/>
              <w:bottom w:val="single" w:sz="4" w:space="0" w:color="auto"/>
              <w:right w:val="single" w:sz="4" w:space="0" w:color="auto"/>
            </w:tcBorders>
            <w:shd w:val="clear" w:color="auto" w:fill="auto"/>
            <w:vAlign w:val="bottom"/>
            <w:hideMark/>
          </w:tcPr>
          <w:p w14:paraId="77A32488"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3</w:t>
            </w:r>
          </w:p>
        </w:tc>
        <w:tc>
          <w:tcPr>
            <w:tcW w:w="683" w:type="dxa"/>
            <w:tcBorders>
              <w:top w:val="nil"/>
              <w:left w:val="nil"/>
              <w:bottom w:val="single" w:sz="4" w:space="0" w:color="auto"/>
              <w:right w:val="single" w:sz="4" w:space="0" w:color="auto"/>
            </w:tcBorders>
            <w:shd w:val="clear" w:color="auto" w:fill="auto"/>
            <w:vAlign w:val="bottom"/>
            <w:hideMark/>
          </w:tcPr>
          <w:p w14:paraId="48BD73F6"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38%</w:t>
            </w:r>
          </w:p>
        </w:tc>
        <w:tc>
          <w:tcPr>
            <w:tcW w:w="716" w:type="dxa"/>
            <w:tcBorders>
              <w:top w:val="nil"/>
              <w:left w:val="nil"/>
              <w:bottom w:val="single" w:sz="4" w:space="0" w:color="auto"/>
              <w:right w:val="single" w:sz="4" w:space="0" w:color="auto"/>
            </w:tcBorders>
            <w:shd w:val="clear" w:color="auto" w:fill="auto"/>
            <w:vAlign w:val="bottom"/>
            <w:hideMark/>
          </w:tcPr>
          <w:p w14:paraId="27167644"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5</w:t>
            </w:r>
          </w:p>
        </w:tc>
        <w:tc>
          <w:tcPr>
            <w:tcW w:w="658" w:type="dxa"/>
            <w:tcBorders>
              <w:top w:val="nil"/>
              <w:left w:val="nil"/>
              <w:bottom w:val="single" w:sz="4" w:space="0" w:color="auto"/>
              <w:right w:val="single" w:sz="4" w:space="0" w:color="auto"/>
            </w:tcBorders>
            <w:shd w:val="clear" w:color="auto" w:fill="auto"/>
            <w:vAlign w:val="bottom"/>
            <w:hideMark/>
          </w:tcPr>
          <w:p w14:paraId="23C3D6A3"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63%</w:t>
            </w:r>
          </w:p>
        </w:tc>
        <w:tc>
          <w:tcPr>
            <w:tcW w:w="679" w:type="dxa"/>
            <w:tcBorders>
              <w:top w:val="nil"/>
              <w:left w:val="nil"/>
              <w:bottom w:val="single" w:sz="4" w:space="0" w:color="auto"/>
              <w:right w:val="single" w:sz="4" w:space="0" w:color="auto"/>
            </w:tcBorders>
            <w:shd w:val="clear" w:color="auto" w:fill="auto"/>
            <w:vAlign w:val="bottom"/>
            <w:hideMark/>
          </w:tcPr>
          <w:p w14:paraId="2B0DED14"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8</w:t>
            </w:r>
          </w:p>
        </w:tc>
        <w:tc>
          <w:tcPr>
            <w:tcW w:w="642" w:type="dxa"/>
            <w:tcBorders>
              <w:top w:val="nil"/>
              <w:left w:val="nil"/>
              <w:bottom w:val="single" w:sz="4" w:space="0" w:color="auto"/>
              <w:right w:val="single" w:sz="4" w:space="0" w:color="auto"/>
            </w:tcBorders>
            <w:shd w:val="clear" w:color="auto" w:fill="auto"/>
            <w:vAlign w:val="bottom"/>
            <w:hideMark/>
          </w:tcPr>
          <w:p w14:paraId="504CE524"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6</w:t>
            </w:r>
          </w:p>
        </w:tc>
        <w:tc>
          <w:tcPr>
            <w:tcW w:w="658" w:type="dxa"/>
            <w:tcBorders>
              <w:top w:val="nil"/>
              <w:left w:val="nil"/>
              <w:bottom w:val="single" w:sz="4" w:space="0" w:color="auto"/>
              <w:right w:val="single" w:sz="4" w:space="0" w:color="auto"/>
            </w:tcBorders>
            <w:shd w:val="clear" w:color="auto" w:fill="auto"/>
            <w:vAlign w:val="bottom"/>
            <w:hideMark/>
          </w:tcPr>
          <w:p w14:paraId="30FF7DDB"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43%</w:t>
            </w:r>
          </w:p>
        </w:tc>
        <w:tc>
          <w:tcPr>
            <w:tcW w:w="619" w:type="dxa"/>
            <w:tcBorders>
              <w:top w:val="nil"/>
              <w:left w:val="nil"/>
              <w:bottom w:val="single" w:sz="4" w:space="0" w:color="auto"/>
              <w:right w:val="single" w:sz="4" w:space="0" w:color="auto"/>
            </w:tcBorders>
            <w:shd w:val="clear" w:color="auto" w:fill="auto"/>
            <w:vAlign w:val="bottom"/>
            <w:hideMark/>
          </w:tcPr>
          <w:p w14:paraId="548C03FD"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8</w:t>
            </w:r>
          </w:p>
        </w:tc>
        <w:tc>
          <w:tcPr>
            <w:tcW w:w="658" w:type="dxa"/>
            <w:tcBorders>
              <w:top w:val="nil"/>
              <w:left w:val="nil"/>
              <w:bottom w:val="single" w:sz="4" w:space="0" w:color="auto"/>
              <w:right w:val="single" w:sz="4" w:space="0" w:color="auto"/>
            </w:tcBorders>
            <w:shd w:val="clear" w:color="auto" w:fill="auto"/>
            <w:vAlign w:val="bottom"/>
            <w:hideMark/>
          </w:tcPr>
          <w:p w14:paraId="1A81DB0D"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57%</w:t>
            </w:r>
          </w:p>
        </w:tc>
        <w:tc>
          <w:tcPr>
            <w:tcW w:w="679" w:type="dxa"/>
            <w:tcBorders>
              <w:top w:val="nil"/>
              <w:left w:val="nil"/>
              <w:bottom w:val="single" w:sz="4" w:space="0" w:color="auto"/>
              <w:right w:val="single" w:sz="4" w:space="0" w:color="auto"/>
            </w:tcBorders>
            <w:shd w:val="clear" w:color="auto" w:fill="auto"/>
            <w:vAlign w:val="bottom"/>
            <w:hideMark/>
          </w:tcPr>
          <w:p w14:paraId="02BD48E9"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14</w:t>
            </w:r>
          </w:p>
        </w:tc>
        <w:tc>
          <w:tcPr>
            <w:tcW w:w="2916" w:type="dxa"/>
            <w:tcBorders>
              <w:top w:val="nil"/>
              <w:left w:val="nil"/>
              <w:bottom w:val="single" w:sz="4" w:space="0" w:color="auto"/>
              <w:right w:val="single" w:sz="4" w:space="0" w:color="auto"/>
            </w:tcBorders>
            <w:vAlign w:val="center"/>
          </w:tcPr>
          <w:p w14:paraId="2EEE441F" w14:textId="66625CE4" w:rsidR="00E5618B" w:rsidRPr="000D5F4D" w:rsidRDefault="00317D3D" w:rsidP="00EE7481">
            <w:pPr>
              <w:jc w:val="center"/>
              <w:rPr>
                <w:rFonts w:eastAsia="Times New Roman"/>
                <w:color w:val="000000"/>
                <w:sz w:val="20"/>
                <w:szCs w:val="20"/>
              </w:rPr>
            </w:pPr>
            <w:r>
              <w:rPr>
                <w:rFonts w:eastAsia="Times New Roman"/>
                <w:color w:val="000000"/>
                <w:sz w:val="20"/>
                <w:szCs w:val="20"/>
              </w:rPr>
              <w:t>1.14 (0.35-3.76)</w:t>
            </w:r>
          </w:p>
        </w:tc>
      </w:tr>
      <w:tr w:rsidR="00E5618B" w:rsidRPr="000D5F4D" w14:paraId="56F6BC11" w14:textId="05B82EE9" w:rsidTr="008E210A">
        <w:trPr>
          <w:trHeight w:val="320"/>
          <w:jc w:val="center"/>
        </w:trPr>
        <w:tc>
          <w:tcPr>
            <w:tcW w:w="1173" w:type="dxa"/>
            <w:tcBorders>
              <w:top w:val="nil"/>
              <w:left w:val="single" w:sz="4" w:space="0" w:color="auto"/>
              <w:bottom w:val="single" w:sz="4" w:space="0" w:color="auto"/>
              <w:right w:val="single" w:sz="4" w:space="0" w:color="auto"/>
            </w:tcBorders>
            <w:shd w:val="clear" w:color="auto" w:fill="auto"/>
            <w:noWrap/>
            <w:vAlign w:val="bottom"/>
            <w:hideMark/>
          </w:tcPr>
          <w:p w14:paraId="270DC22A" w14:textId="77777777" w:rsidR="00E5618B" w:rsidRPr="000D5F4D" w:rsidRDefault="00E5618B" w:rsidP="00EE7481">
            <w:pPr>
              <w:rPr>
                <w:rFonts w:eastAsia="Times New Roman"/>
                <w:color w:val="000000"/>
                <w:sz w:val="20"/>
                <w:szCs w:val="20"/>
              </w:rPr>
            </w:pPr>
            <w:r w:rsidRPr="000D5F4D">
              <w:rPr>
                <w:rFonts w:eastAsia="Times New Roman"/>
                <w:color w:val="000000"/>
                <w:sz w:val="20"/>
                <w:szCs w:val="20"/>
              </w:rPr>
              <w:t>Denmark</w:t>
            </w:r>
          </w:p>
        </w:tc>
        <w:tc>
          <w:tcPr>
            <w:tcW w:w="640" w:type="dxa"/>
            <w:tcBorders>
              <w:top w:val="nil"/>
              <w:left w:val="nil"/>
              <w:bottom w:val="single" w:sz="4" w:space="0" w:color="auto"/>
              <w:right w:val="single" w:sz="4" w:space="0" w:color="auto"/>
            </w:tcBorders>
            <w:shd w:val="clear" w:color="auto" w:fill="auto"/>
            <w:vAlign w:val="bottom"/>
            <w:hideMark/>
          </w:tcPr>
          <w:p w14:paraId="55DE99ED"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114</w:t>
            </w:r>
          </w:p>
        </w:tc>
        <w:tc>
          <w:tcPr>
            <w:tcW w:w="656" w:type="dxa"/>
            <w:tcBorders>
              <w:top w:val="nil"/>
              <w:left w:val="nil"/>
              <w:bottom w:val="single" w:sz="4" w:space="0" w:color="auto"/>
              <w:right w:val="single" w:sz="4" w:space="0" w:color="auto"/>
            </w:tcBorders>
            <w:shd w:val="clear" w:color="auto" w:fill="auto"/>
            <w:vAlign w:val="bottom"/>
            <w:hideMark/>
          </w:tcPr>
          <w:p w14:paraId="57C3FCAD"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89%</w:t>
            </w:r>
          </w:p>
        </w:tc>
        <w:tc>
          <w:tcPr>
            <w:tcW w:w="641" w:type="dxa"/>
            <w:tcBorders>
              <w:top w:val="nil"/>
              <w:left w:val="nil"/>
              <w:bottom w:val="single" w:sz="4" w:space="0" w:color="auto"/>
              <w:right w:val="single" w:sz="4" w:space="0" w:color="auto"/>
            </w:tcBorders>
            <w:shd w:val="clear" w:color="auto" w:fill="auto"/>
            <w:vAlign w:val="bottom"/>
            <w:hideMark/>
          </w:tcPr>
          <w:p w14:paraId="14C1620D"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14</w:t>
            </w:r>
          </w:p>
        </w:tc>
        <w:tc>
          <w:tcPr>
            <w:tcW w:w="658" w:type="dxa"/>
            <w:tcBorders>
              <w:top w:val="nil"/>
              <w:left w:val="nil"/>
              <w:bottom w:val="single" w:sz="4" w:space="0" w:color="auto"/>
              <w:right w:val="single" w:sz="4" w:space="0" w:color="auto"/>
            </w:tcBorders>
            <w:shd w:val="clear" w:color="auto" w:fill="auto"/>
            <w:vAlign w:val="bottom"/>
            <w:hideMark/>
          </w:tcPr>
          <w:p w14:paraId="59DB4119"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11%</w:t>
            </w:r>
          </w:p>
        </w:tc>
        <w:tc>
          <w:tcPr>
            <w:tcW w:w="679" w:type="dxa"/>
            <w:tcBorders>
              <w:top w:val="nil"/>
              <w:left w:val="nil"/>
              <w:bottom w:val="single" w:sz="4" w:space="0" w:color="auto"/>
              <w:right w:val="single" w:sz="4" w:space="0" w:color="auto"/>
            </w:tcBorders>
            <w:shd w:val="clear" w:color="auto" w:fill="auto"/>
            <w:vAlign w:val="bottom"/>
            <w:hideMark/>
          </w:tcPr>
          <w:p w14:paraId="4B5D34A6"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128</w:t>
            </w:r>
          </w:p>
        </w:tc>
        <w:tc>
          <w:tcPr>
            <w:tcW w:w="639" w:type="dxa"/>
            <w:tcBorders>
              <w:top w:val="nil"/>
              <w:left w:val="nil"/>
              <w:bottom w:val="single" w:sz="4" w:space="0" w:color="auto"/>
              <w:right w:val="single" w:sz="4" w:space="0" w:color="auto"/>
            </w:tcBorders>
            <w:shd w:val="clear" w:color="auto" w:fill="auto"/>
            <w:vAlign w:val="bottom"/>
            <w:hideMark/>
          </w:tcPr>
          <w:p w14:paraId="51B9929B"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11</w:t>
            </w:r>
          </w:p>
        </w:tc>
        <w:tc>
          <w:tcPr>
            <w:tcW w:w="683" w:type="dxa"/>
            <w:tcBorders>
              <w:top w:val="nil"/>
              <w:left w:val="nil"/>
              <w:bottom w:val="single" w:sz="4" w:space="0" w:color="auto"/>
              <w:right w:val="single" w:sz="4" w:space="0" w:color="auto"/>
            </w:tcBorders>
            <w:shd w:val="clear" w:color="auto" w:fill="auto"/>
            <w:vAlign w:val="bottom"/>
            <w:hideMark/>
          </w:tcPr>
          <w:p w14:paraId="573A1707"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69%</w:t>
            </w:r>
          </w:p>
        </w:tc>
        <w:tc>
          <w:tcPr>
            <w:tcW w:w="716" w:type="dxa"/>
            <w:tcBorders>
              <w:top w:val="nil"/>
              <w:left w:val="nil"/>
              <w:bottom w:val="single" w:sz="4" w:space="0" w:color="auto"/>
              <w:right w:val="single" w:sz="4" w:space="0" w:color="auto"/>
            </w:tcBorders>
            <w:shd w:val="clear" w:color="auto" w:fill="auto"/>
            <w:vAlign w:val="bottom"/>
            <w:hideMark/>
          </w:tcPr>
          <w:p w14:paraId="6A9255C3"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5</w:t>
            </w:r>
          </w:p>
        </w:tc>
        <w:tc>
          <w:tcPr>
            <w:tcW w:w="658" w:type="dxa"/>
            <w:tcBorders>
              <w:top w:val="nil"/>
              <w:left w:val="nil"/>
              <w:bottom w:val="single" w:sz="4" w:space="0" w:color="auto"/>
              <w:right w:val="single" w:sz="4" w:space="0" w:color="auto"/>
            </w:tcBorders>
            <w:shd w:val="clear" w:color="auto" w:fill="auto"/>
            <w:vAlign w:val="bottom"/>
            <w:hideMark/>
          </w:tcPr>
          <w:p w14:paraId="0AF0FB1A"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31%</w:t>
            </w:r>
          </w:p>
        </w:tc>
        <w:tc>
          <w:tcPr>
            <w:tcW w:w="679" w:type="dxa"/>
            <w:tcBorders>
              <w:top w:val="nil"/>
              <w:left w:val="nil"/>
              <w:bottom w:val="single" w:sz="4" w:space="0" w:color="auto"/>
              <w:right w:val="single" w:sz="4" w:space="0" w:color="auto"/>
            </w:tcBorders>
            <w:shd w:val="clear" w:color="auto" w:fill="auto"/>
            <w:vAlign w:val="bottom"/>
            <w:hideMark/>
          </w:tcPr>
          <w:p w14:paraId="59DDBF14"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16</w:t>
            </w:r>
          </w:p>
        </w:tc>
        <w:tc>
          <w:tcPr>
            <w:tcW w:w="642" w:type="dxa"/>
            <w:tcBorders>
              <w:top w:val="nil"/>
              <w:left w:val="nil"/>
              <w:bottom w:val="single" w:sz="4" w:space="0" w:color="auto"/>
              <w:right w:val="single" w:sz="4" w:space="0" w:color="auto"/>
            </w:tcBorders>
            <w:shd w:val="clear" w:color="auto" w:fill="auto"/>
            <w:vAlign w:val="bottom"/>
            <w:hideMark/>
          </w:tcPr>
          <w:p w14:paraId="2AF849AB"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103</w:t>
            </w:r>
          </w:p>
        </w:tc>
        <w:tc>
          <w:tcPr>
            <w:tcW w:w="658" w:type="dxa"/>
            <w:tcBorders>
              <w:top w:val="nil"/>
              <w:left w:val="nil"/>
              <w:bottom w:val="single" w:sz="4" w:space="0" w:color="auto"/>
              <w:right w:val="single" w:sz="4" w:space="0" w:color="auto"/>
            </w:tcBorders>
            <w:shd w:val="clear" w:color="auto" w:fill="auto"/>
            <w:vAlign w:val="bottom"/>
            <w:hideMark/>
          </w:tcPr>
          <w:p w14:paraId="122EF213"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92%</w:t>
            </w:r>
          </w:p>
        </w:tc>
        <w:tc>
          <w:tcPr>
            <w:tcW w:w="619" w:type="dxa"/>
            <w:tcBorders>
              <w:top w:val="nil"/>
              <w:left w:val="nil"/>
              <w:bottom w:val="single" w:sz="4" w:space="0" w:color="auto"/>
              <w:right w:val="single" w:sz="4" w:space="0" w:color="auto"/>
            </w:tcBorders>
            <w:shd w:val="clear" w:color="auto" w:fill="auto"/>
            <w:vAlign w:val="bottom"/>
            <w:hideMark/>
          </w:tcPr>
          <w:p w14:paraId="2E098B49"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9</w:t>
            </w:r>
          </w:p>
        </w:tc>
        <w:tc>
          <w:tcPr>
            <w:tcW w:w="658" w:type="dxa"/>
            <w:tcBorders>
              <w:top w:val="nil"/>
              <w:left w:val="nil"/>
              <w:bottom w:val="single" w:sz="4" w:space="0" w:color="auto"/>
              <w:right w:val="single" w:sz="4" w:space="0" w:color="auto"/>
            </w:tcBorders>
            <w:shd w:val="clear" w:color="auto" w:fill="auto"/>
            <w:vAlign w:val="bottom"/>
            <w:hideMark/>
          </w:tcPr>
          <w:p w14:paraId="3F3134D4"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8%</w:t>
            </w:r>
          </w:p>
        </w:tc>
        <w:tc>
          <w:tcPr>
            <w:tcW w:w="679" w:type="dxa"/>
            <w:tcBorders>
              <w:top w:val="nil"/>
              <w:left w:val="nil"/>
              <w:bottom w:val="single" w:sz="4" w:space="0" w:color="auto"/>
              <w:right w:val="single" w:sz="4" w:space="0" w:color="auto"/>
            </w:tcBorders>
            <w:shd w:val="clear" w:color="auto" w:fill="auto"/>
            <w:vAlign w:val="bottom"/>
            <w:hideMark/>
          </w:tcPr>
          <w:p w14:paraId="5DC48387"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112</w:t>
            </w:r>
          </w:p>
        </w:tc>
        <w:tc>
          <w:tcPr>
            <w:tcW w:w="2916" w:type="dxa"/>
            <w:tcBorders>
              <w:top w:val="nil"/>
              <w:left w:val="nil"/>
              <w:bottom w:val="single" w:sz="4" w:space="0" w:color="auto"/>
              <w:right w:val="single" w:sz="4" w:space="0" w:color="auto"/>
            </w:tcBorders>
            <w:vAlign w:val="center"/>
          </w:tcPr>
          <w:p w14:paraId="05EC455D" w14:textId="5BC30D4F" w:rsidR="00E5618B" w:rsidRPr="000D5F4D" w:rsidRDefault="00317D3D" w:rsidP="00EE7481">
            <w:pPr>
              <w:jc w:val="center"/>
              <w:rPr>
                <w:rFonts w:eastAsia="Times New Roman"/>
                <w:color w:val="000000"/>
                <w:sz w:val="20"/>
                <w:szCs w:val="20"/>
              </w:rPr>
            </w:pPr>
            <w:r>
              <w:rPr>
                <w:rFonts w:eastAsia="Times New Roman"/>
                <w:color w:val="000000"/>
                <w:sz w:val="20"/>
                <w:szCs w:val="20"/>
              </w:rPr>
              <w:t>3.72 (1.24-11.15)</w:t>
            </w:r>
          </w:p>
        </w:tc>
      </w:tr>
      <w:tr w:rsidR="00E5618B" w:rsidRPr="000D5F4D" w14:paraId="3A03A87F" w14:textId="542DB469" w:rsidTr="008E210A">
        <w:trPr>
          <w:trHeight w:val="320"/>
          <w:jc w:val="center"/>
        </w:trPr>
        <w:tc>
          <w:tcPr>
            <w:tcW w:w="1173" w:type="dxa"/>
            <w:tcBorders>
              <w:top w:val="nil"/>
              <w:left w:val="single" w:sz="4" w:space="0" w:color="auto"/>
              <w:bottom w:val="single" w:sz="4" w:space="0" w:color="auto"/>
              <w:right w:val="single" w:sz="4" w:space="0" w:color="auto"/>
            </w:tcBorders>
            <w:shd w:val="clear" w:color="auto" w:fill="auto"/>
            <w:noWrap/>
            <w:vAlign w:val="bottom"/>
            <w:hideMark/>
          </w:tcPr>
          <w:p w14:paraId="5299B2D7" w14:textId="77777777" w:rsidR="00E5618B" w:rsidRPr="000D5F4D" w:rsidRDefault="00E5618B" w:rsidP="00EE7481">
            <w:pPr>
              <w:rPr>
                <w:rFonts w:eastAsia="Times New Roman"/>
                <w:color w:val="000000"/>
                <w:sz w:val="20"/>
                <w:szCs w:val="20"/>
              </w:rPr>
            </w:pPr>
            <w:r w:rsidRPr="000D5F4D">
              <w:rPr>
                <w:rFonts w:eastAsia="Times New Roman"/>
                <w:color w:val="000000"/>
                <w:sz w:val="20"/>
                <w:szCs w:val="20"/>
              </w:rPr>
              <w:t>France</w:t>
            </w:r>
          </w:p>
        </w:tc>
        <w:tc>
          <w:tcPr>
            <w:tcW w:w="640" w:type="dxa"/>
            <w:tcBorders>
              <w:top w:val="nil"/>
              <w:left w:val="nil"/>
              <w:bottom w:val="single" w:sz="4" w:space="0" w:color="auto"/>
              <w:right w:val="single" w:sz="4" w:space="0" w:color="auto"/>
            </w:tcBorders>
            <w:shd w:val="clear" w:color="auto" w:fill="auto"/>
            <w:vAlign w:val="bottom"/>
            <w:hideMark/>
          </w:tcPr>
          <w:p w14:paraId="6D6EB3B3"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56</w:t>
            </w:r>
          </w:p>
        </w:tc>
        <w:tc>
          <w:tcPr>
            <w:tcW w:w="656" w:type="dxa"/>
            <w:tcBorders>
              <w:top w:val="nil"/>
              <w:left w:val="nil"/>
              <w:bottom w:val="single" w:sz="4" w:space="0" w:color="auto"/>
              <w:right w:val="single" w:sz="4" w:space="0" w:color="auto"/>
            </w:tcBorders>
            <w:shd w:val="clear" w:color="auto" w:fill="auto"/>
            <w:vAlign w:val="bottom"/>
            <w:hideMark/>
          </w:tcPr>
          <w:p w14:paraId="4AF0D2D0"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66%</w:t>
            </w:r>
          </w:p>
        </w:tc>
        <w:tc>
          <w:tcPr>
            <w:tcW w:w="641" w:type="dxa"/>
            <w:tcBorders>
              <w:top w:val="nil"/>
              <w:left w:val="nil"/>
              <w:bottom w:val="single" w:sz="4" w:space="0" w:color="auto"/>
              <w:right w:val="single" w:sz="4" w:space="0" w:color="auto"/>
            </w:tcBorders>
            <w:shd w:val="clear" w:color="auto" w:fill="auto"/>
            <w:vAlign w:val="bottom"/>
            <w:hideMark/>
          </w:tcPr>
          <w:p w14:paraId="13D447E9"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29</w:t>
            </w:r>
          </w:p>
        </w:tc>
        <w:tc>
          <w:tcPr>
            <w:tcW w:w="658" w:type="dxa"/>
            <w:tcBorders>
              <w:top w:val="nil"/>
              <w:left w:val="nil"/>
              <w:bottom w:val="single" w:sz="4" w:space="0" w:color="auto"/>
              <w:right w:val="single" w:sz="4" w:space="0" w:color="auto"/>
            </w:tcBorders>
            <w:shd w:val="clear" w:color="auto" w:fill="auto"/>
            <w:vAlign w:val="bottom"/>
            <w:hideMark/>
          </w:tcPr>
          <w:p w14:paraId="51D78106"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34%</w:t>
            </w:r>
          </w:p>
        </w:tc>
        <w:tc>
          <w:tcPr>
            <w:tcW w:w="679" w:type="dxa"/>
            <w:tcBorders>
              <w:top w:val="nil"/>
              <w:left w:val="nil"/>
              <w:bottom w:val="single" w:sz="4" w:space="0" w:color="auto"/>
              <w:right w:val="single" w:sz="4" w:space="0" w:color="auto"/>
            </w:tcBorders>
            <w:shd w:val="clear" w:color="auto" w:fill="auto"/>
            <w:vAlign w:val="bottom"/>
            <w:hideMark/>
          </w:tcPr>
          <w:p w14:paraId="537D92AE"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85</w:t>
            </w:r>
          </w:p>
        </w:tc>
        <w:tc>
          <w:tcPr>
            <w:tcW w:w="639" w:type="dxa"/>
            <w:tcBorders>
              <w:top w:val="nil"/>
              <w:left w:val="nil"/>
              <w:bottom w:val="single" w:sz="4" w:space="0" w:color="auto"/>
              <w:right w:val="single" w:sz="4" w:space="0" w:color="auto"/>
            </w:tcBorders>
            <w:shd w:val="clear" w:color="auto" w:fill="auto"/>
            <w:vAlign w:val="bottom"/>
            <w:hideMark/>
          </w:tcPr>
          <w:p w14:paraId="1370EC57"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11</w:t>
            </w:r>
          </w:p>
        </w:tc>
        <w:tc>
          <w:tcPr>
            <w:tcW w:w="683" w:type="dxa"/>
            <w:tcBorders>
              <w:top w:val="nil"/>
              <w:left w:val="nil"/>
              <w:bottom w:val="single" w:sz="4" w:space="0" w:color="auto"/>
              <w:right w:val="single" w:sz="4" w:space="0" w:color="auto"/>
            </w:tcBorders>
            <w:shd w:val="clear" w:color="auto" w:fill="auto"/>
            <w:vAlign w:val="bottom"/>
            <w:hideMark/>
          </w:tcPr>
          <w:p w14:paraId="6E2771E3"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69%</w:t>
            </w:r>
          </w:p>
        </w:tc>
        <w:tc>
          <w:tcPr>
            <w:tcW w:w="716" w:type="dxa"/>
            <w:tcBorders>
              <w:top w:val="nil"/>
              <w:left w:val="nil"/>
              <w:bottom w:val="single" w:sz="4" w:space="0" w:color="auto"/>
              <w:right w:val="single" w:sz="4" w:space="0" w:color="auto"/>
            </w:tcBorders>
            <w:shd w:val="clear" w:color="auto" w:fill="auto"/>
            <w:vAlign w:val="bottom"/>
            <w:hideMark/>
          </w:tcPr>
          <w:p w14:paraId="7A48F8B6"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5</w:t>
            </w:r>
          </w:p>
        </w:tc>
        <w:tc>
          <w:tcPr>
            <w:tcW w:w="658" w:type="dxa"/>
            <w:tcBorders>
              <w:top w:val="nil"/>
              <w:left w:val="nil"/>
              <w:bottom w:val="single" w:sz="4" w:space="0" w:color="auto"/>
              <w:right w:val="single" w:sz="4" w:space="0" w:color="auto"/>
            </w:tcBorders>
            <w:shd w:val="clear" w:color="auto" w:fill="auto"/>
            <w:vAlign w:val="bottom"/>
            <w:hideMark/>
          </w:tcPr>
          <w:p w14:paraId="5C7A6A02"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31%</w:t>
            </w:r>
          </w:p>
        </w:tc>
        <w:tc>
          <w:tcPr>
            <w:tcW w:w="679" w:type="dxa"/>
            <w:tcBorders>
              <w:top w:val="nil"/>
              <w:left w:val="nil"/>
              <w:bottom w:val="single" w:sz="4" w:space="0" w:color="auto"/>
              <w:right w:val="single" w:sz="4" w:space="0" w:color="auto"/>
            </w:tcBorders>
            <w:shd w:val="clear" w:color="auto" w:fill="auto"/>
            <w:vAlign w:val="bottom"/>
            <w:hideMark/>
          </w:tcPr>
          <w:p w14:paraId="5F41AD5C"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16</w:t>
            </w:r>
          </w:p>
        </w:tc>
        <w:tc>
          <w:tcPr>
            <w:tcW w:w="642" w:type="dxa"/>
            <w:tcBorders>
              <w:top w:val="nil"/>
              <w:left w:val="nil"/>
              <w:bottom w:val="single" w:sz="4" w:space="0" w:color="auto"/>
              <w:right w:val="single" w:sz="4" w:space="0" w:color="auto"/>
            </w:tcBorders>
            <w:shd w:val="clear" w:color="auto" w:fill="auto"/>
            <w:vAlign w:val="bottom"/>
            <w:hideMark/>
          </w:tcPr>
          <w:p w14:paraId="75A48C11"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45</w:t>
            </w:r>
          </w:p>
        </w:tc>
        <w:tc>
          <w:tcPr>
            <w:tcW w:w="658" w:type="dxa"/>
            <w:tcBorders>
              <w:top w:val="nil"/>
              <w:left w:val="nil"/>
              <w:bottom w:val="single" w:sz="4" w:space="0" w:color="auto"/>
              <w:right w:val="single" w:sz="4" w:space="0" w:color="auto"/>
            </w:tcBorders>
            <w:shd w:val="clear" w:color="auto" w:fill="auto"/>
            <w:vAlign w:val="bottom"/>
            <w:hideMark/>
          </w:tcPr>
          <w:p w14:paraId="449E6CB9"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65%</w:t>
            </w:r>
          </w:p>
        </w:tc>
        <w:tc>
          <w:tcPr>
            <w:tcW w:w="619" w:type="dxa"/>
            <w:tcBorders>
              <w:top w:val="nil"/>
              <w:left w:val="nil"/>
              <w:bottom w:val="single" w:sz="4" w:space="0" w:color="auto"/>
              <w:right w:val="single" w:sz="4" w:space="0" w:color="auto"/>
            </w:tcBorders>
            <w:shd w:val="clear" w:color="auto" w:fill="auto"/>
            <w:vAlign w:val="bottom"/>
            <w:hideMark/>
          </w:tcPr>
          <w:p w14:paraId="0CBDDB7D"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24</w:t>
            </w:r>
          </w:p>
        </w:tc>
        <w:tc>
          <w:tcPr>
            <w:tcW w:w="658" w:type="dxa"/>
            <w:tcBorders>
              <w:top w:val="nil"/>
              <w:left w:val="nil"/>
              <w:bottom w:val="single" w:sz="4" w:space="0" w:color="auto"/>
              <w:right w:val="single" w:sz="4" w:space="0" w:color="auto"/>
            </w:tcBorders>
            <w:shd w:val="clear" w:color="auto" w:fill="auto"/>
            <w:vAlign w:val="bottom"/>
            <w:hideMark/>
          </w:tcPr>
          <w:p w14:paraId="6A99FB90"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35%</w:t>
            </w:r>
          </w:p>
        </w:tc>
        <w:tc>
          <w:tcPr>
            <w:tcW w:w="679" w:type="dxa"/>
            <w:tcBorders>
              <w:top w:val="nil"/>
              <w:left w:val="nil"/>
              <w:bottom w:val="single" w:sz="4" w:space="0" w:color="auto"/>
              <w:right w:val="single" w:sz="4" w:space="0" w:color="auto"/>
            </w:tcBorders>
            <w:shd w:val="clear" w:color="auto" w:fill="auto"/>
            <w:vAlign w:val="bottom"/>
            <w:hideMark/>
          </w:tcPr>
          <w:p w14:paraId="3054A326"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69</w:t>
            </w:r>
          </w:p>
        </w:tc>
        <w:tc>
          <w:tcPr>
            <w:tcW w:w="2916" w:type="dxa"/>
            <w:tcBorders>
              <w:top w:val="nil"/>
              <w:left w:val="nil"/>
              <w:bottom w:val="single" w:sz="4" w:space="0" w:color="auto"/>
              <w:right w:val="single" w:sz="4" w:space="0" w:color="auto"/>
            </w:tcBorders>
            <w:vAlign w:val="center"/>
          </w:tcPr>
          <w:p w14:paraId="786EFFC0" w14:textId="5D3C36D5" w:rsidR="00E5618B" w:rsidRPr="000D5F4D" w:rsidRDefault="00317D3D" w:rsidP="00EE7481">
            <w:pPr>
              <w:jc w:val="center"/>
              <w:rPr>
                <w:rFonts w:eastAsia="Times New Roman"/>
                <w:color w:val="000000"/>
                <w:sz w:val="20"/>
                <w:szCs w:val="20"/>
              </w:rPr>
            </w:pPr>
            <w:r>
              <w:rPr>
                <w:rFonts w:eastAsia="Times New Roman"/>
                <w:color w:val="000000"/>
                <w:sz w:val="20"/>
                <w:szCs w:val="20"/>
              </w:rPr>
              <w:t>0.87 (0.33-2.30)</w:t>
            </w:r>
          </w:p>
        </w:tc>
      </w:tr>
      <w:tr w:rsidR="00E5618B" w:rsidRPr="000D5F4D" w14:paraId="60E0B215" w14:textId="55566042" w:rsidTr="008E210A">
        <w:trPr>
          <w:trHeight w:val="320"/>
          <w:jc w:val="center"/>
        </w:trPr>
        <w:tc>
          <w:tcPr>
            <w:tcW w:w="1173" w:type="dxa"/>
            <w:tcBorders>
              <w:top w:val="nil"/>
              <w:left w:val="single" w:sz="4" w:space="0" w:color="auto"/>
              <w:bottom w:val="single" w:sz="4" w:space="0" w:color="auto"/>
              <w:right w:val="single" w:sz="4" w:space="0" w:color="auto"/>
            </w:tcBorders>
            <w:shd w:val="clear" w:color="auto" w:fill="auto"/>
            <w:noWrap/>
            <w:vAlign w:val="bottom"/>
            <w:hideMark/>
          </w:tcPr>
          <w:p w14:paraId="3963D2C0" w14:textId="77777777" w:rsidR="00E5618B" w:rsidRPr="000D5F4D" w:rsidRDefault="00E5618B" w:rsidP="00EE7481">
            <w:pPr>
              <w:rPr>
                <w:rFonts w:eastAsia="Times New Roman"/>
                <w:color w:val="000000"/>
                <w:sz w:val="20"/>
                <w:szCs w:val="20"/>
              </w:rPr>
            </w:pPr>
            <w:r w:rsidRPr="000D5F4D">
              <w:rPr>
                <w:rFonts w:eastAsia="Times New Roman"/>
                <w:color w:val="000000"/>
                <w:sz w:val="20"/>
                <w:szCs w:val="20"/>
              </w:rPr>
              <w:t>Germany</w:t>
            </w:r>
          </w:p>
        </w:tc>
        <w:tc>
          <w:tcPr>
            <w:tcW w:w="640" w:type="dxa"/>
            <w:tcBorders>
              <w:top w:val="nil"/>
              <w:left w:val="nil"/>
              <w:bottom w:val="single" w:sz="4" w:space="0" w:color="auto"/>
              <w:right w:val="single" w:sz="4" w:space="0" w:color="auto"/>
            </w:tcBorders>
            <w:shd w:val="clear" w:color="auto" w:fill="auto"/>
            <w:vAlign w:val="bottom"/>
            <w:hideMark/>
          </w:tcPr>
          <w:p w14:paraId="4598D595"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6</w:t>
            </w:r>
          </w:p>
        </w:tc>
        <w:tc>
          <w:tcPr>
            <w:tcW w:w="656" w:type="dxa"/>
            <w:tcBorders>
              <w:top w:val="nil"/>
              <w:left w:val="nil"/>
              <w:bottom w:val="single" w:sz="4" w:space="0" w:color="auto"/>
              <w:right w:val="single" w:sz="4" w:space="0" w:color="auto"/>
            </w:tcBorders>
            <w:shd w:val="clear" w:color="auto" w:fill="auto"/>
            <w:vAlign w:val="bottom"/>
            <w:hideMark/>
          </w:tcPr>
          <w:p w14:paraId="13469A0F"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67%</w:t>
            </w:r>
          </w:p>
        </w:tc>
        <w:tc>
          <w:tcPr>
            <w:tcW w:w="641" w:type="dxa"/>
            <w:tcBorders>
              <w:top w:val="nil"/>
              <w:left w:val="nil"/>
              <w:bottom w:val="single" w:sz="4" w:space="0" w:color="auto"/>
              <w:right w:val="single" w:sz="4" w:space="0" w:color="auto"/>
            </w:tcBorders>
            <w:shd w:val="clear" w:color="auto" w:fill="auto"/>
            <w:vAlign w:val="bottom"/>
            <w:hideMark/>
          </w:tcPr>
          <w:p w14:paraId="1690FEA1"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3</w:t>
            </w:r>
          </w:p>
        </w:tc>
        <w:tc>
          <w:tcPr>
            <w:tcW w:w="658" w:type="dxa"/>
            <w:tcBorders>
              <w:top w:val="nil"/>
              <w:left w:val="nil"/>
              <w:bottom w:val="single" w:sz="4" w:space="0" w:color="auto"/>
              <w:right w:val="single" w:sz="4" w:space="0" w:color="auto"/>
            </w:tcBorders>
            <w:shd w:val="clear" w:color="auto" w:fill="auto"/>
            <w:vAlign w:val="bottom"/>
            <w:hideMark/>
          </w:tcPr>
          <w:p w14:paraId="53851D69"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33%</w:t>
            </w:r>
          </w:p>
        </w:tc>
        <w:tc>
          <w:tcPr>
            <w:tcW w:w="679" w:type="dxa"/>
            <w:tcBorders>
              <w:top w:val="nil"/>
              <w:left w:val="nil"/>
              <w:bottom w:val="single" w:sz="4" w:space="0" w:color="auto"/>
              <w:right w:val="single" w:sz="4" w:space="0" w:color="auto"/>
            </w:tcBorders>
            <w:shd w:val="clear" w:color="auto" w:fill="auto"/>
            <w:vAlign w:val="bottom"/>
            <w:hideMark/>
          </w:tcPr>
          <w:p w14:paraId="34C62474"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9</w:t>
            </w:r>
          </w:p>
        </w:tc>
        <w:tc>
          <w:tcPr>
            <w:tcW w:w="639" w:type="dxa"/>
            <w:tcBorders>
              <w:top w:val="nil"/>
              <w:left w:val="nil"/>
              <w:bottom w:val="single" w:sz="4" w:space="0" w:color="auto"/>
              <w:right w:val="single" w:sz="4" w:space="0" w:color="auto"/>
            </w:tcBorders>
            <w:shd w:val="clear" w:color="auto" w:fill="auto"/>
            <w:vAlign w:val="bottom"/>
            <w:hideMark/>
          </w:tcPr>
          <w:p w14:paraId="307151C7"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2</w:t>
            </w:r>
          </w:p>
        </w:tc>
        <w:tc>
          <w:tcPr>
            <w:tcW w:w="683" w:type="dxa"/>
            <w:tcBorders>
              <w:top w:val="nil"/>
              <w:left w:val="nil"/>
              <w:bottom w:val="single" w:sz="4" w:space="0" w:color="auto"/>
              <w:right w:val="single" w:sz="4" w:space="0" w:color="auto"/>
            </w:tcBorders>
            <w:shd w:val="clear" w:color="auto" w:fill="auto"/>
            <w:vAlign w:val="bottom"/>
            <w:hideMark/>
          </w:tcPr>
          <w:p w14:paraId="065B1EC1"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67%</w:t>
            </w:r>
          </w:p>
        </w:tc>
        <w:tc>
          <w:tcPr>
            <w:tcW w:w="716" w:type="dxa"/>
            <w:tcBorders>
              <w:top w:val="nil"/>
              <w:left w:val="nil"/>
              <w:bottom w:val="single" w:sz="4" w:space="0" w:color="auto"/>
              <w:right w:val="single" w:sz="4" w:space="0" w:color="auto"/>
            </w:tcBorders>
            <w:shd w:val="clear" w:color="auto" w:fill="auto"/>
            <w:vAlign w:val="bottom"/>
            <w:hideMark/>
          </w:tcPr>
          <w:p w14:paraId="70B79552"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1</w:t>
            </w:r>
          </w:p>
        </w:tc>
        <w:tc>
          <w:tcPr>
            <w:tcW w:w="658" w:type="dxa"/>
            <w:tcBorders>
              <w:top w:val="nil"/>
              <w:left w:val="nil"/>
              <w:bottom w:val="single" w:sz="4" w:space="0" w:color="auto"/>
              <w:right w:val="single" w:sz="4" w:space="0" w:color="auto"/>
            </w:tcBorders>
            <w:shd w:val="clear" w:color="auto" w:fill="auto"/>
            <w:vAlign w:val="bottom"/>
            <w:hideMark/>
          </w:tcPr>
          <w:p w14:paraId="4DE8685E"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33%</w:t>
            </w:r>
          </w:p>
        </w:tc>
        <w:tc>
          <w:tcPr>
            <w:tcW w:w="679" w:type="dxa"/>
            <w:tcBorders>
              <w:top w:val="nil"/>
              <w:left w:val="nil"/>
              <w:bottom w:val="single" w:sz="4" w:space="0" w:color="auto"/>
              <w:right w:val="single" w:sz="4" w:space="0" w:color="auto"/>
            </w:tcBorders>
            <w:shd w:val="clear" w:color="auto" w:fill="auto"/>
            <w:vAlign w:val="bottom"/>
            <w:hideMark/>
          </w:tcPr>
          <w:p w14:paraId="67F8C878"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3</w:t>
            </w:r>
          </w:p>
        </w:tc>
        <w:tc>
          <w:tcPr>
            <w:tcW w:w="642" w:type="dxa"/>
            <w:tcBorders>
              <w:top w:val="nil"/>
              <w:left w:val="nil"/>
              <w:bottom w:val="single" w:sz="4" w:space="0" w:color="auto"/>
              <w:right w:val="single" w:sz="4" w:space="0" w:color="auto"/>
            </w:tcBorders>
            <w:shd w:val="clear" w:color="auto" w:fill="auto"/>
            <w:vAlign w:val="bottom"/>
            <w:hideMark/>
          </w:tcPr>
          <w:p w14:paraId="4E2F9A21"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4</w:t>
            </w:r>
          </w:p>
        </w:tc>
        <w:tc>
          <w:tcPr>
            <w:tcW w:w="658" w:type="dxa"/>
            <w:tcBorders>
              <w:top w:val="nil"/>
              <w:left w:val="nil"/>
              <w:bottom w:val="single" w:sz="4" w:space="0" w:color="auto"/>
              <w:right w:val="single" w:sz="4" w:space="0" w:color="auto"/>
            </w:tcBorders>
            <w:shd w:val="clear" w:color="auto" w:fill="auto"/>
            <w:vAlign w:val="bottom"/>
            <w:hideMark/>
          </w:tcPr>
          <w:p w14:paraId="1338CB78"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67%</w:t>
            </w:r>
          </w:p>
        </w:tc>
        <w:tc>
          <w:tcPr>
            <w:tcW w:w="619" w:type="dxa"/>
            <w:tcBorders>
              <w:top w:val="nil"/>
              <w:left w:val="nil"/>
              <w:bottom w:val="single" w:sz="4" w:space="0" w:color="auto"/>
              <w:right w:val="single" w:sz="4" w:space="0" w:color="auto"/>
            </w:tcBorders>
            <w:shd w:val="clear" w:color="auto" w:fill="auto"/>
            <w:vAlign w:val="bottom"/>
            <w:hideMark/>
          </w:tcPr>
          <w:p w14:paraId="04E26827"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2</w:t>
            </w:r>
          </w:p>
        </w:tc>
        <w:tc>
          <w:tcPr>
            <w:tcW w:w="658" w:type="dxa"/>
            <w:tcBorders>
              <w:top w:val="nil"/>
              <w:left w:val="nil"/>
              <w:bottom w:val="single" w:sz="4" w:space="0" w:color="auto"/>
              <w:right w:val="single" w:sz="4" w:space="0" w:color="auto"/>
            </w:tcBorders>
            <w:shd w:val="clear" w:color="auto" w:fill="auto"/>
            <w:vAlign w:val="bottom"/>
            <w:hideMark/>
          </w:tcPr>
          <w:p w14:paraId="7CC2646D"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33%</w:t>
            </w:r>
          </w:p>
        </w:tc>
        <w:tc>
          <w:tcPr>
            <w:tcW w:w="679" w:type="dxa"/>
            <w:tcBorders>
              <w:top w:val="nil"/>
              <w:left w:val="nil"/>
              <w:bottom w:val="single" w:sz="4" w:space="0" w:color="auto"/>
              <w:right w:val="single" w:sz="4" w:space="0" w:color="auto"/>
            </w:tcBorders>
            <w:shd w:val="clear" w:color="auto" w:fill="auto"/>
            <w:vAlign w:val="bottom"/>
            <w:hideMark/>
          </w:tcPr>
          <w:p w14:paraId="489395A5"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6</w:t>
            </w:r>
          </w:p>
        </w:tc>
        <w:tc>
          <w:tcPr>
            <w:tcW w:w="2916" w:type="dxa"/>
            <w:tcBorders>
              <w:top w:val="nil"/>
              <w:left w:val="nil"/>
              <w:bottom w:val="single" w:sz="4" w:space="0" w:color="auto"/>
              <w:right w:val="single" w:sz="4" w:space="0" w:color="auto"/>
            </w:tcBorders>
            <w:vAlign w:val="center"/>
          </w:tcPr>
          <w:p w14:paraId="6DB7B963" w14:textId="33C16DEE" w:rsidR="00E5618B" w:rsidRPr="000D5F4D" w:rsidRDefault="00276D48" w:rsidP="00EE7481">
            <w:pPr>
              <w:jc w:val="center"/>
              <w:rPr>
                <w:rFonts w:eastAsia="Times New Roman"/>
                <w:color w:val="000000"/>
                <w:sz w:val="20"/>
                <w:szCs w:val="20"/>
              </w:rPr>
            </w:pPr>
            <w:r>
              <w:rPr>
                <w:rFonts w:eastAsia="Times New Roman"/>
                <w:color w:val="000000"/>
                <w:sz w:val="20"/>
                <w:szCs w:val="20"/>
              </w:rPr>
              <w:t>1.08 (0.09-11.89)</w:t>
            </w:r>
          </w:p>
        </w:tc>
      </w:tr>
      <w:tr w:rsidR="00E5618B" w:rsidRPr="000D5F4D" w14:paraId="40E92521" w14:textId="3C4FFD02" w:rsidTr="008E210A">
        <w:trPr>
          <w:trHeight w:val="320"/>
          <w:jc w:val="center"/>
        </w:trPr>
        <w:tc>
          <w:tcPr>
            <w:tcW w:w="1173" w:type="dxa"/>
            <w:tcBorders>
              <w:top w:val="nil"/>
              <w:left w:val="single" w:sz="4" w:space="0" w:color="auto"/>
              <w:bottom w:val="single" w:sz="4" w:space="0" w:color="auto"/>
              <w:right w:val="single" w:sz="4" w:space="0" w:color="auto"/>
            </w:tcBorders>
            <w:shd w:val="clear" w:color="auto" w:fill="auto"/>
            <w:noWrap/>
            <w:vAlign w:val="bottom"/>
            <w:hideMark/>
          </w:tcPr>
          <w:p w14:paraId="271CB2FC" w14:textId="77777777" w:rsidR="00E5618B" w:rsidRPr="000D5F4D" w:rsidRDefault="00E5618B" w:rsidP="00EE7481">
            <w:pPr>
              <w:rPr>
                <w:rFonts w:eastAsia="Times New Roman"/>
                <w:color w:val="000000"/>
                <w:sz w:val="20"/>
                <w:szCs w:val="20"/>
              </w:rPr>
            </w:pPr>
            <w:r w:rsidRPr="000D5F4D">
              <w:rPr>
                <w:rFonts w:eastAsia="Times New Roman"/>
                <w:color w:val="000000"/>
                <w:sz w:val="20"/>
                <w:szCs w:val="20"/>
              </w:rPr>
              <w:t>Greece</w:t>
            </w:r>
          </w:p>
        </w:tc>
        <w:tc>
          <w:tcPr>
            <w:tcW w:w="640" w:type="dxa"/>
            <w:tcBorders>
              <w:top w:val="nil"/>
              <w:left w:val="nil"/>
              <w:bottom w:val="single" w:sz="4" w:space="0" w:color="auto"/>
              <w:right w:val="single" w:sz="4" w:space="0" w:color="auto"/>
            </w:tcBorders>
            <w:shd w:val="clear" w:color="auto" w:fill="auto"/>
            <w:vAlign w:val="bottom"/>
            <w:hideMark/>
          </w:tcPr>
          <w:p w14:paraId="130B41D8"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3</w:t>
            </w:r>
          </w:p>
        </w:tc>
        <w:tc>
          <w:tcPr>
            <w:tcW w:w="656" w:type="dxa"/>
            <w:tcBorders>
              <w:top w:val="nil"/>
              <w:left w:val="nil"/>
              <w:bottom w:val="single" w:sz="4" w:space="0" w:color="auto"/>
              <w:right w:val="single" w:sz="4" w:space="0" w:color="auto"/>
            </w:tcBorders>
            <w:shd w:val="clear" w:color="auto" w:fill="auto"/>
            <w:vAlign w:val="bottom"/>
            <w:hideMark/>
          </w:tcPr>
          <w:p w14:paraId="31E9BC35"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75%</w:t>
            </w:r>
          </w:p>
        </w:tc>
        <w:tc>
          <w:tcPr>
            <w:tcW w:w="641" w:type="dxa"/>
            <w:tcBorders>
              <w:top w:val="nil"/>
              <w:left w:val="nil"/>
              <w:bottom w:val="single" w:sz="4" w:space="0" w:color="auto"/>
              <w:right w:val="single" w:sz="4" w:space="0" w:color="auto"/>
            </w:tcBorders>
            <w:shd w:val="clear" w:color="auto" w:fill="auto"/>
            <w:vAlign w:val="bottom"/>
            <w:hideMark/>
          </w:tcPr>
          <w:p w14:paraId="6EE614B1"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1</w:t>
            </w:r>
          </w:p>
        </w:tc>
        <w:tc>
          <w:tcPr>
            <w:tcW w:w="658" w:type="dxa"/>
            <w:tcBorders>
              <w:top w:val="nil"/>
              <w:left w:val="nil"/>
              <w:bottom w:val="single" w:sz="4" w:space="0" w:color="auto"/>
              <w:right w:val="single" w:sz="4" w:space="0" w:color="auto"/>
            </w:tcBorders>
            <w:shd w:val="clear" w:color="auto" w:fill="auto"/>
            <w:vAlign w:val="bottom"/>
            <w:hideMark/>
          </w:tcPr>
          <w:p w14:paraId="0BB4C988"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25%</w:t>
            </w:r>
          </w:p>
        </w:tc>
        <w:tc>
          <w:tcPr>
            <w:tcW w:w="679" w:type="dxa"/>
            <w:tcBorders>
              <w:top w:val="nil"/>
              <w:left w:val="nil"/>
              <w:bottom w:val="single" w:sz="4" w:space="0" w:color="auto"/>
              <w:right w:val="single" w:sz="4" w:space="0" w:color="auto"/>
            </w:tcBorders>
            <w:shd w:val="clear" w:color="auto" w:fill="auto"/>
            <w:vAlign w:val="bottom"/>
            <w:hideMark/>
          </w:tcPr>
          <w:p w14:paraId="31A42A5E"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4</w:t>
            </w:r>
          </w:p>
        </w:tc>
        <w:tc>
          <w:tcPr>
            <w:tcW w:w="639" w:type="dxa"/>
            <w:tcBorders>
              <w:top w:val="nil"/>
              <w:left w:val="nil"/>
              <w:bottom w:val="single" w:sz="4" w:space="0" w:color="auto"/>
              <w:right w:val="single" w:sz="4" w:space="0" w:color="auto"/>
            </w:tcBorders>
            <w:shd w:val="clear" w:color="auto" w:fill="auto"/>
            <w:vAlign w:val="bottom"/>
            <w:hideMark/>
          </w:tcPr>
          <w:p w14:paraId="01FA2853" w14:textId="77777777" w:rsidR="00E5618B" w:rsidRPr="000D5F4D" w:rsidRDefault="00E5618B" w:rsidP="00EE7481">
            <w:pPr>
              <w:jc w:val="center"/>
              <w:rPr>
                <w:rFonts w:eastAsia="Times New Roman"/>
                <w:color w:val="000000"/>
                <w:sz w:val="20"/>
                <w:szCs w:val="20"/>
              </w:rPr>
            </w:pPr>
            <w:r>
              <w:rPr>
                <w:rFonts w:eastAsia="Times New Roman"/>
                <w:color w:val="000000"/>
                <w:sz w:val="20"/>
                <w:szCs w:val="20"/>
              </w:rPr>
              <w:t>NA</w:t>
            </w:r>
          </w:p>
        </w:tc>
        <w:tc>
          <w:tcPr>
            <w:tcW w:w="683" w:type="dxa"/>
            <w:tcBorders>
              <w:top w:val="nil"/>
              <w:left w:val="nil"/>
              <w:bottom w:val="single" w:sz="4" w:space="0" w:color="auto"/>
              <w:right w:val="single" w:sz="4" w:space="0" w:color="auto"/>
            </w:tcBorders>
            <w:shd w:val="clear" w:color="auto" w:fill="auto"/>
            <w:vAlign w:val="bottom"/>
            <w:hideMark/>
          </w:tcPr>
          <w:p w14:paraId="74E9B943" w14:textId="77777777" w:rsidR="00E5618B" w:rsidRPr="000D5F4D" w:rsidRDefault="00E5618B" w:rsidP="00EE7481">
            <w:pPr>
              <w:jc w:val="center"/>
              <w:rPr>
                <w:rFonts w:eastAsia="Times New Roman"/>
                <w:color w:val="000000"/>
                <w:sz w:val="20"/>
                <w:szCs w:val="20"/>
              </w:rPr>
            </w:pPr>
            <w:r>
              <w:rPr>
                <w:rFonts w:eastAsia="Times New Roman"/>
                <w:color w:val="000000"/>
                <w:sz w:val="20"/>
                <w:szCs w:val="20"/>
              </w:rPr>
              <w:t>NA</w:t>
            </w:r>
          </w:p>
        </w:tc>
        <w:tc>
          <w:tcPr>
            <w:tcW w:w="716" w:type="dxa"/>
            <w:tcBorders>
              <w:top w:val="nil"/>
              <w:left w:val="nil"/>
              <w:bottom w:val="single" w:sz="4" w:space="0" w:color="auto"/>
              <w:right w:val="single" w:sz="4" w:space="0" w:color="auto"/>
            </w:tcBorders>
            <w:shd w:val="clear" w:color="auto" w:fill="auto"/>
            <w:vAlign w:val="bottom"/>
            <w:hideMark/>
          </w:tcPr>
          <w:p w14:paraId="457539A0" w14:textId="77777777" w:rsidR="00E5618B" w:rsidRPr="000D5F4D" w:rsidRDefault="00E5618B" w:rsidP="00EE7481">
            <w:pPr>
              <w:jc w:val="center"/>
              <w:rPr>
                <w:rFonts w:eastAsia="Times New Roman"/>
                <w:color w:val="000000"/>
                <w:sz w:val="20"/>
                <w:szCs w:val="20"/>
              </w:rPr>
            </w:pPr>
            <w:r>
              <w:rPr>
                <w:rFonts w:eastAsia="Times New Roman"/>
                <w:color w:val="000000"/>
                <w:sz w:val="20"/>
                <w:szCs w:val="20"/>
              </w:rPr>
              <w:t>NA</w:t>
            </w:r>
          </w:p>
        </w:tc>
        <w:tc>
          <w:tcPr>
            <w:tcW w:w="658" w:type="dxa"/>
            <w:tcBorders>
              <w:top w:val="nil"/>
              <w:left w:val="nil"/>
              <w:bottom w:val="single" w:sz="4" w:space="0" w:color="auto"/>
              <w:right w:val="single" w:sz="4" w:space="0" w:color="auto"/>
            </w:tcBorders>
            <w:shd w:val="clear" w:color="auto" w:fill="auto"/>
            <w:vAlign w:val="bottom"/>
            <w:hideMark/>
          </w:tcPr>
          <w:p w14:paraId="3D308A77" w14:textId="77777777" w:rsidR="00E5618B" w:rsidRPr="000D5F4D" w:rsidRDefault="00E5618B" w:rsidP="00EE7481">
            <w:pPr>
              <w:jc w:val="center"/>
              <w:rPr>
                <w:rFonts w:eastAsia="Times New Roman"/>
                <w:color w:val="000000"/>
                <w:sz w:val="20"/>
                <w:szCs w:val="20"/>
              </w:rPr>
            </w:pPr>
            <w:r>
              <w:rPr>
                <w:rFonts w:eastAsia="Times New Roman"/>
                <w:color w:val="000000"/>
                <w:sz w:val="20"/>
                <w:szCs w:val="20"/>
              </w:rPr>
              <w:t>NA</w:t>
            </w:r>
          </w:p>
        </w:tc>
        <w:tc>
          <w:tcPr>
            <w:tcW w:w="679" w:type="dxa"/>
            <w:tcBorders>
              <w:top w:val="nil"/>
              <w:left w:val="nil"/>
              <w:bottom w:val="single" w:sz="4" w:space="0" w:color="auto"/>
              <w:right w:val="single" w:sz="4" w:space="0" w:color="auto"/>
            </w:tcBorders>
            <w:shd w:val="clear" w:color="auto" w:fill="auto"/>
            <w:vAlign w:val="bottom"/>
            <w:hideMark/>
          </w:tcPr>
          <w:p w14:paraId="0A3CBAD2" w14:textId="77777777" w:rsidR="00E5618B" w:rsidRPr="000D5F4D" w:rsidRDefault="00E5618B" w:rsidP="00EE7481">
            <w:pPr>
              <w:jc w:val="center"/>
              <w:rPr>
                <w:rFonts w:eastAsia="Times New Roman"/>
                <w:color w:val="000000"/>
                <w:sz w:val="20"/>
                <w:szCs w:val="20"/>
              </w:rPr>
            </w:pPr>
            <w:r>
              <w:rPr>
                <w:rFonts w:eastAsia="Times New Roman"/>
                <w:color w:val="000000"/>
                <w:sz w:val="20"/>
                <w:szCs w:val="20"/>
              </w:rPr>
              <w:t>NA</w:t>
            </w:r>
          </w:p>
        </w:tc>
        <w:tc>
          <w:tcPr>
            <w:tcW w:w="642" w:type="dxa"/>
            <w:tcBorders>
              <w:top w:val="nil"/>
              <w:left w:val="nil"/>
              <w:bottom w:val="single" w:sz="4" w:space="0" w:color="auto"/>
              <w:right w:val="single" w:sz="4" w:space="0" w:color="auto"/>
            </w:tcBorders>
            <w:shd w:val="clear" w:color="auto" w:fill="auto"/>
            <w:vAlign w:val="bottom"/>
            <w:hideMark/>
          </w:tcPr>
          <w:p w14:paraId="56D7B79F"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3</w:t>
            </w:r>
          </w:p>
        </w:tc>
        <w:tc>
          <w:tcPr>
            <w:tcW w:w="658" w:type="dxa"/>
            <w:tcBorders>
              <w:top w:val="nil"/>
              <w:left w:val="nil"/>
              <w:bottom w:val="single" w:sz="4" w:space="0" w:color="auto"/>
              <w:right w:val="single" w:sz="4" w:space="0" w:color="auto"/>
            </w:tcBorders>
            <w:shd w:val="clear" w:color="auto" w:fill="auto"/>
            <w:vAlign w:val="bottom"/>
            <w:hideMark/>
          </w:tcPr>
          <w:p w14:paraId="2CAC247B"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75%</w:t>
            </w:r>
          </w:p>
        </w:tc>
        <w:tc>
          <w:tcPr>
            <w:tcW w:w="619" w:type="dxa"/>
            <w:tcBorders>
              <w:top w:val="nil"/>
              <w:left w:val="nil"/>
              <w:bottom w:val="single" w:sz="4" w:space="0" w:color="auto"/>
              <w:right w:val="single" w:sz="4" w:space="0" w:color="auto"/>
            </w:tcBorders>
            <w:shd w:val="clear" w:color="auto" w:fill="auto"/>
            <w:vAlign w:val="bottom"/>
            <w:hideMark/>
          </w:tcPr>
          <w:p w14:paraId="630054BA"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1</w:t>
            </w:r>
          </w:p>
        </w:tc>
        <w:tc>
          <w:tcPr>
            <w:tcW w:w="658" w:type="dxa"/>
            <w:tcBorders>
              <w:top w:val="nil"/>
              <w:left w:val="nil"/>
              <w:bottom w:val="single" w:sz="4" w:space="0" w:color="auto"/>
              <w:right w:val="single" w:sz="4" w:space="0" w:color="auto"/>
            </w:tcBorders>
            <w:shd w:val="clear" w:color="auto" w:fill="auto"/>
            <w:vAlign w:val="bottom"/>
            <w:hideMark/>
          </w:tcPr>
          <w:p w14:paraId="1EBF5FCE"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25%</w:t>
            </w:r>
          </w:p>
        </w:tc>
        <w:tc>
          <w:tcPr>
            <w:tcW w:w="679" w:type="dxa"/>
            <w:tcBorders>
              <w:top w:val="nil"/>
              <w:left w:val="nil"/>
              <w:bottom w:val="single" w:sz="4" w:space="0" w:color="auto"/>
              <w:right w:val="single" w:sz="4" w:space="0" w:color="auto"/>
            </w:tcBorders>
            <w:shd w:val="clear" w:color="auto" w:fill="auto"/>
            <w:vAlign w:val="bottom"/>
            <w:hideMark/>
          </w:tcPr>
          <w:p w14:paraId="2ECB1B75"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4</w:t>
            </w:r>
          </w:p>
        </w:tc>
        <w:tc>
          <w:tcPr>
            <w:tcW w:w="2916" w:type="dxa"/>
            <w:tcBorders>
              <w:top w:val="nil"/>
              <w:left w:val="nil"/>
              <w:bottom w:val="single" w:sz="4" w:space="0" w:color="auto"/>
              <w:right w:val="single" w:sz="4" w:space="0" w:color="auto"/>
            </w:tcBorders>
            <w:vAlign w:val="center"/>
          </w:tcPr>
          <w:p w14:paraId="63A9FAE2" w14:textId="77777777" w:rsidR="00E5618B" w:rsidRPr="000D5F4D" w:rsidRDefault="00E5618B" w:rsidP="00EE7481">
            <w:pPr>
              <w:jc w:val="center"/>
              <w:rPr>
                <w:rFonts w:eastAsia="Times New Roman"/>
                <w:color w:val="000000"/>
                <w:sz w:val="20"/>
                <w:szCs w:val="20"/>
              </w:rPr>
            </w:pPr>
          </w:p>
        </w:tc>
      </w:tr>
      <w:tr w:rsidR="00E5618B" w:rsidRPr="000D5F4D" w14:paraId="1DE2CABC" w14:textId="0B0AA30C" w:rsidTr="008E210A">
        <w:trPr>
          <w:trHeight w:val="320"/>
          <w:jc w:val="center"/>
        </w:trPr>
        <w:tc>
          <w:tcPr>
            <w:tcW w:w="1173" w:type="dxa"/>
            <w:tcBorders>
              <w:top w:val="nil"/>
              <w:left w:val="single" w:sz="4" w:space="0" w:color="auto"/>
              <w:bottom w:val="single" w:sz="4" w:space="0" w:color="auto"/>
              <w:right w:val="single" w:sz="4" w:space="0" w:color="auto"/>
            </w:tcBorders>
            <w:shd w:val="clear" w:color="auto" w:fill="auto"/>
            <w:noWrap/>
            <w:vAlign w:val="bottom"/>
            <w:hideMark/>
          </w:tcPr>
          <w:p w14:paraId="4B4243B8" w14:textId="77777777" w:rsidR="00E5618B" w:rsidRPr="000D5F4D" w:rsidRDefault="00E5618B" w:rsidP="00EE7481">
            <w:pPr>
              <w:rPr>
                <w:rFonts w:eastAsia="Times New Roman"/>
                <w:color w:val="000000"/>
                <w:sz w:val="20"/>
                <w:szCs w:val="20"/>
              </w:rPr>
            </w:pPr>
            <w:r w:rsidRPr="000D5F4D">
              <w:rPr>
                <w:rFonts w:eastAsia="Times New Roman"/>
                <w:color w:val="000000"/>
                <w:sz w:val="20"/>
                <w:szCs w:val="20"/>
              </w:rPr>
              <w:t>Italy</w:t>
            </w:r>
          </w:p>
        </w:tc>
        <w:tc>
          <w:tcPr>
            <w:tcW w:w="640" w:type="dxa"/>
            <w:tcBorders>
              <w:top w:val="nil"/>
              <w:left w:val="nil"/>
              <w:bottom w:val="single" w:sz="4" w:space="0" w:color="auto"/>
              <w:right w:val="single" w:sz="4" w:space="0" w:color="auto"/>
            </w:tcBorders>
            <w:shd w:val="clear" w:color="auto" w:fill="auto"/>
            <w:vAlign w:val="bottom"/>
            <w:hideMark/>
          </w:tcPr>
          <w:p w14:paraId="482CD6CA"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320</w:t>
            </w:r>
          </w:p>
        </w:tc>
        <w:tc>
          <w:tcPr>
            <w:tcW w:w="656" w:type="dxa"/>
            <w:tcBorders>
              <w:top w:val="nil"/>
              <w:left w:val="nil"/>
              <w:bottom w:val="single" w:sz="4" w:space="0" w:color="auto"/>
              <w:right w:val="single" w:sz="4" w:space="0" w:color="auto"/>
            </w:tcBorders>
            <w:shd w:val="clear" w:color="auto" w:fill="auto"/>
            <w:vAlign w:val="bottom"/>
            <w:hideMark/>
          </w:tcPr>
          <w:p w14:paraId="7B38E144"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71%</w:t>
            </w:r>
          </w:p>
        </w:tc>
        <w:tc>
          <w:tcPr>
            <w:tcW w:w="641" w:type="dxa"/>
            <w:tcBorders>
              <w:top w:val="nil"/>
              <w:left w:val="nil"/>
              <w:bottom w:val="single" w:sz="4" w:space="0" w:color="auto"/>
              <w:right w:val="single" w:sz="4" w:space="0" w:color="auto"/>
            </w:tcBorders>
            <w:shd w:val="clear" w:color="auto" w:fill="auto"/>
            <w:vAlign w:val="bottom"/>
            <w:hideMark/>
          </w:tcPr>
          <w:p w14:paraId="5026DE65"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129</w:t>
            </w:r>
          </w:p>
        </w:tc>
        <w:tc>
          <w:tcPr>
            <w:tcW w:w="658" w:type="dxa"/>
            <w:tcBorders>
              <w:top w:val="nil"/>
              <w:left w:val="nil"/>
              <w:bottom w:val="single" w:sz="4" w:space="0" w:color="auto"/>
              <w:right w:val="single" w:sz="4" w:space="0" w:color="auto"/>
            </w:tcBorders>
            <w:shd w:val="clear" w:color="auto" w:fill="auto"/>
            <w:vAlign w:val="bottom"/>
            <w:hideMark/>
          </w:tcPr>
          <w:p w14:paraId="7E2EA9B8"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29%</w:t>
            </w:r>
          </w:p>
        </w:tc>
        <w:tc>
          <w:tcPr>
            <w:tcW w:w="679" w:type="dxa"/>
            <w:tcBorders>
              <w:top w:val="nil"/>
              <w:left w:val="nil"/>
              <w:bottom w:val="single" w:sz="4" w:space="0" w:color="auto"/>
              <w:right w:val="single" w:sz="4" w:space="0" w:color="auto"/>
            </w:tcBorders>
            <w:shd w:val="clear" w:color="auto" w:fill="auto"/>
            <w:vAlign w:val="bottom"/>
            <w:hideMark/>
          </w:tcPr>
          <w:p w14:paraId="5F3200A9"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449</w:t>
            </w:r>
          </w:p>
        </w:tc>
        <w:tc>
          <w:tcPr>
            <w:tcW w:w="639" w:type="dxa"/>
            <w:tcBorders>
              <w:top w:val="nil"/>
              <w:left w:val="nil"/>
              <w:bottom w:val="single" w:sz="4" w:space="0" w:color="auto"/>
              <w:right w:val="single" w:sz="4" w:space="0" w:color="auto"/>
            </w:tcBorders>
            <w:shd w:val="clear" w:color="auto" w:fill="auto"/>
            <w:vAlign w:val="bottom"/>
            <w:hideMark/>
          </w:tcPr>
          <w:p w14:paraId="1C504750"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56</w:t>
            </w:r>
          </w:p>
        </w:tc>
        <w:tc>
          <w:tcPr>
            <w:tcW w:w="683" w:type="dxa"/>
            <w:tcBorders>
              <w:top w:val="nil"/>
              <w:left w:val="nil"/>
              <w:bottom w:val="single" w:sz="4" w:space="0" w:color="auto"/>
              <w:right w:val="single" w:sz="4" w:space="0" w:color="auto"/>
            </w:tcBorders>
            <w:shd w:val="clear" w:color="auto" w:fill="auto"/>
            <w:vAlign w:val="bottom"/>
            <w:hideMark/>
          </w:tcPr>
          <w:p w14:paraId="4ECC7B76"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62%</w:t>
            </w:r>
          </w:p>
        </w:tc>
        <w:tc>
          <w:tcPr>
            <w:tcW w:w="716" w:type="dxa"/>
            <w:tcBorders>
              <w:top w:val="nil"/>
              <w:left w:val="nil"/>
              <w:bottom w:val="single" w:sz="4" w:space="0" w:color="auto"/>
              <w:right w:val="single" w:sz="4" w:space="0" w:color="auto"/>
            </w:tcBorders>
            <w:shd w:val="clear" w:color="auto" w:fill="auto"/>
            <w:vAlign w:val="bottom"/>
            <w:hideMark/>
          </w:tcPr>
          <w:p w14:paraId="15A94EF0"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34</w:t>
            </w:r>
          </w:p>
        </w:tc>
        <w:tc>
          <w:tcPr>
            <w:tcW w:w="658" w:type="dxa"/>
            <w:tcBorders>
              <w:top w:val="nil"/>
              <w:left w:val="nil"/>
              <w:bottom w:val="single" w:sz="4" w:space="0" w:color="auto"/>
              <w:right w:val="single" w:sz="4" w:space="0" w:color="auto"/>
            </w:tcBorders>
            <w:shd w:val="clear" w:color="auto" w:fill="auto"/>
            <w:vAlign w:val="bottom"/>
            <w:hideMark/>
          </w:tcPr>
          <w:p w14:paraId="1B460456"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38%</w:t>
            </w:r>
          </w:p>
        </w:tc>
        <w:tc>
          <w:tcPr>
            <w:tcW w:w="679" w:type="dxa"/>
            <w:tcBorders>
              <w:top w:val="nil"/>
              <w:left w:val="nil"/>
              <w:bottom w:val="single" w:sz="4" w:space="0" w:color="auto"/>
              <w:right w:val="single" w:sz="4" w:space="0" w:color="auto"/>
            </w:tcBorders>
            <w:shd w:val="clear" w:color="auto" w:fill="auto"/>
            <w:vAlign w:val="bottom"/>
            <w:hideMark/>
          </w:tcPr>
          <w:p w14:paraId="68212517"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90</w:t>
            </w:r>
          </w:p>
        </w:tc>
        <w:tc>
          <w:tcPr>
            <w:tcW w:w="642" w:type="dxa"/>
            <w:tcBorders>
              <w:top w:val="nil"/>
              <w:left w:val="nil"/>
              <w:bottom w:val="single" w:sz="4" w:space="0" w:color="auto"/>
              <w:right w:val="single" w:sz="4" w:space="0" w:color="auto"/>
            </w:tcBorders>
            <w:shd w:val="clear" w:color="auto" w:fill="auto"/>
            <w:vAlign w:val="bottom"/>
            <w:hideMark/>
          </w:tcPr>
          <w:p w14:paraId="5A98D8FE"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264</w:t>
            </w:r>
          </w:p>
        </w:tc>
        <w:tc>
          <w:tcPr>
            <w:tcW w:w="658" w:type="dxa"/>
            <w:tcBorders>
              <w:top w:val="nil"/>
              <w:left w:val="nil"/>
              <w:bottom w:val="single" w:sz="4" w:space="0" w:color="auto"/>
              <w:right w:val="single" w:sz="4" w:space="0" w:color="auto"/>
            </w:tcBorders>
            <w:shd w:val="clear" w:color="auto" w:fill="auto"/>
            <w:vAlign w:val="bottom"/>
            <w:hideMark/>
          </w:tcPr>
          <w:p w14:paraId="34C968DB"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74%</w:t>
            </w:r>
          </w:p>
        </w:tc>
        <w:tc>
          <w:tcPr>
            <w:tcW w:w="619" w:type="dxa"/>
            <w:tcBorders>
              <w:top w:val="nil"/>
              <w:left w:val="nil"/>
              <w:bottom w:val="single" w:sz="4" w:space="0" w:color="auto"/>
              <w:right w:val="single" w:sz="4" w:space="0" w:color="auto"/>
            </w:tcBorders>
            <w:shd w:val="clear" w:color="auto" w:fill="auto"/>
            <w:vAlign w:val="bottom"/>
            <w:hideMark/>
          </w:tcPr>
          <w:p w14:paraId="2DC87892"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95</w:t>
            </w:r>
          </w:p>
        </w:tc>
        <w:tc>
          <w:tcPr>
            <w:tcW w:w="658" w:type="dxa"/>
            <w:tcBorders>
              <w:top w:val="nil"/>
              <w:left w:val="nil"/>
              <w:bottom w:val="single" w:sz="4" w:space="0" w:color="auto"/>
              <w:right w:val="single" w:sz="4" w:space="0" w:color="auto"/>
            </w:tcBorders>
            <w:shd w:val="clear" w:color="auto" w:fill="auto"/>
            <w:vAlign w:val="bottom"/>
            <w:hideMark/>
          </w:tcPr>
          <w:p w14:paraId="7EC638CD"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27%</w:t>
            </w:r>
          </w:p>
        </w:tc>
        <w:tc>
          <w:tcPr>
            <w:tcW w:w="679" w:type="dxa"/>
            <w:tcBorders>
              <w:top w:val="nil"/>
              <w:left w:val="nil"/>
              <w:bottom w:val="single" w:sz="4" w:space="0" w:color="auto"/>
              <w:right w:val="single" w:sz="4" w:space="0" w:color="auto"/>
            </w:tcBorders>
            <w:shd w:val="clear" w:color="auto" w:fill="auto"/>
            <w:vAlign w:val="bottom"/>
            <w:hideMark/>
          </w:tcPr>
          <w:p w14:paraId="157E006B"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359</w:t>
            </w:r>
          </w:p>
        </w:tc>
        <w:tc>
          <w:tcPr>
            <w:tcW w:w="2916" w:type="dxa"/>
            <w:tcBorders>
              <w:top w:val="nil"/>
              <w:left w:val="nil"/>
              <w:bottom w:val="single" w:sz="4" w:space="0" w:color="auto"/>
              <w:right w:val="single" w:sz="4" w:space="0" w:color="auto"/>
            </w:tcBorders>
            <w:vAlign w:val="center"/>
          </w:tcPr>
          <w:p w14:paraId="321DA8E6" w14:textId="68ECA91C" w:rsidR="00E5618B" w:rsidRPr="000D5F4D" w:rsidRDefault="00276D48" w:rsidP="00EE7481">
            <w:pPr>
              <w:jc w:val="center"/>
              <w:rPr>
                <w:rFonts w:eastAsia="Times New Roman"/>
                <w:color w:val="000000"/>
                <w:sz w:val="20"/>
                <w:szCs w:val="20"/>
              </w:rPr>
            </w:pPr>
            <w:r>
              <w:rPr>
                <w:rFonts w:eastAsia="Times New Roman"/>
                <w:color w:val="000000"/>
                <w:sz w:val="20"/>
                <w:szCs w:val="20"/>
              </w:rPr>
              <w:t>1.69 (1.14-2.51)</w:t>
            </w:r>
          </w:p>
        </w:tc>
      </w:tr>
      <w:tr w:rsidR="00E5618B" w:rsidRPr="000D5F4D" w14:paraId="4B110E7C" w14:textId="36E55978" w:rsidTr="008E210A">
        <w:trPr>
          <w:trHeight w:val="320"/>
          <w:jc w:val="center"/>
        </w:trPr>
        <w:tc>
          <w:tcPr>
            <w:tcW w:w="1173" w:type="dxa"/>
            <w:tcBorders>
              <w:top w:val="nil"/>
              <w:left w:val="single" w:sz="4" w:space="0" w:color="auto"/>
              <w:bottom w:val="single" w:sz="4" w:space="0" w:color="auto"/>
              <w:right w:val="single" w:sz="4" w:space="0" w:color="auto"/>
            </w:tcBorders>
            <w:shd w:val="clear" w:color="auto" w:fill="auto"/>
            <w:noWrap/>
            <w:vAlign w:val="bottom"/>
            <w:hideMark/>
          </w:tcPr>
          <w:p w14:paraId="20885B2D" w14:textId="77777777" w:rsidR="00E5618B" w:rsidRPr="000D5F4D" w:rsidRDefault="00E5618B" w:rsidP="00EE7481">
            <w:pPr>
              <w:rPr>
                <w:rFonts w:eastAsia="Times New Roman"/>
                <w:color w:val="000000"/>
                <w:sz w:val="20"/>
                <w:szCs w:val="20"/>
              </w:rPr>
            </w:pPr>
            <w:r w:rsidRPr="000D5F4D">
              <w:rPr>
                <w:rFonts w:eastAsia="Times New Roman"/>
                <w:color w:val="000000"/>
                <w:sz w:val="20"/>
                <w:szCs w:val="20"/>
              </w:rPr>
              <w:t>Japan</w:t>
            </w:r>
          </w:p>
        </w:tc>
        <w:tc>
          <w:tcPr>
            <w:tcW w:w="640" w:type="dxa"/>
            <w:tcBorders>
              <w:top w:val="nil"/>
              <w:left w:val="nil"/>
              <w:bottom w:val="single" w:sz="4" w:space="0" w:color="auto"/>
              <w:right w:val="single" w:sz="4" w:space="0" w:color="auto"/>
            </w:tcBorders>
            <w:shd w:val="clear" w:color="auto" w:fill="auto"/>
            <w:vAlign w:val="bottom"/>
            <w:hideMark/>
          </w:tcPr>
          <w:p w14:paraId="2A1E8EC3"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9</w:t>
            </w:r>
          </w:p>
        </w:tc>
        <w:tc>
          <w:tcPr>
            <w:tcW w:w="656" w:type="dxa"/>
            <w:tcBorders>
              <w:top w:val="nil"/>
              <w:left w:val="nil"/>
              <w:bottom w:val="single" w:sz="4" w:space="0" w:color="auto"/>
              <w:right w:val="single" w:sz="4" w:space="0" w:color="auto"/>
            </w:tcBorders>
            <w:shd w:val="clear" w:color="auto" w:fill="auto"/>
            <w:vAlign w:val="bottom"/>
            <w:hideMark/>
          </w:tcPr>
          <w:p w14:paraId="71579844"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75%</w:t>
            </w:r>
          </w:p>
        </w:tc>
        <w:tc>
          <w:tcPr>
            <w:tcW w:w="641" w:type="dxa"/>
            <w:tcBorders>
              <w:top w:val="nil"/>
              <w:left w:val="nil"/>
              <w:bottom w:val="single" w:sz="4" w:space="0" w:color="auto"/>
              <w:right w:val="single" w:sz="4" w:space="0" w:color="auto"/>
            </w:tcBorders>
            <w:shd w:val="clear" w:color="auto" w:fill="auto"/>
            <w:vAlign w:val="bottom"/>
            <w:hideMark/>
          </w:tcPr>
          <w:p w14:paraId="48796934"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3</w:t>
            </w:r>
          </w:p>
        </w:tc>
        <w:tc>
          <w:tcPr>
            <w:tcW w:w="658" w:type="dxa"/>
            <w:tcBorders>
              <w:top w:val="nil"/>
              <w:left w:val="nil"/>
              <w:bottom w:val="single" w:sz="4" w:space="0" w:color="auto"/>
              <w:right w:val="single" w:sz="4" w:space="0" w:color="auto"/>
            </w:tcBorders>
            <w:shd w:val="clear" w:color="auto" w:fill="auto"/>
            <w:vAlign w:val="bottom"/>
            <w:hideMark/>
          </w:tcPr>
          <w:p w14:paraId="74C5DD82"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25%</w:t>
            </w:r>
          </w:p>
        </w:tc>
        <w:tc>
          <w:tcPr>
            <w:tcW w:w="679" w:type="dxa"/>
            <w:tcBorders>
              <w:top w:val="nil"/>
              <w:left w:val="nil"/>
              <w:bottom w:val="single" w:sz="4" w:space="0" w:color="auto"/>
              <w:right w:val="single" w:sz="4" w:space="0" w:color="auto"/>
            </w:tcBorders>
            <w:shd w:val="clear" w:color="auto" w:fill="auto"/>
            <w:vAlign w:val="bottom"/>
            <w:hideMark/>
          </w:tcPr>
          <w:p w14:paraId="65CFBA76"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12</w:t>
            </w:r>
          </w:p>
        </w:tc>
        <w:tc>
          <w:tcPr>
            <w:tcW w:w="639" w:type="dxa"/>
            <w:tcBorders>
              <w:top w:val="nil"/>
              <w:left w:val="nil"/>
              <w:bottom w:val="single" w:sz="4" w:space="0" w:color="auto"/>
              <w:right w:val="single" w:sz="4" w:space="0" w:color="auto"/>
            </w:tcBorders>
            <w:shd w:val="clear" w:color="auto" w:fill="auto"/>
            <w:vAlign w:val="bottom"/>
            <w:hideMark/>
          </w:tcPr>
          <w:p w14:paraId="6D3132FB"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NA</w:t>
            </w:r>
          </w:p>
        </w:tc>
        <w:tc>
          <w:tcPr>
            <w:tcW w:w="683" w:type="dxa"/>
            <w:tcBorders>
              <w:top w:val="nil"/>
              <w:left w:val="nil"/>
              <w:bottom w:val="single" w:sz="4" w:space="0" w:color="auto"/>
              <w:right w:val="single" w:sz="4" w:space="0" w:color="auto"/>
            </w:tcBorders>
            <w:shd w:val="clear" w:color="auto" w:fill="auto"/>
            <w:vAlign w:val="bottom"/>
            <w:hideMark/>
          </w:tcPr>
          <w:p w14:paraId="137DB987"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NA</w:t>
            </w:r>
          </w:p>
        </w:tc>
        <w:tc>
          <w:tcPr>
            <w:tcW w:w="716" w:type="dxa"/>
            <w:tcBorders>
              <w:top w:val="nil"/>
              <w:left w:val="nil"/>
              <w:bottom w:val="single" w:sz="4" w:space="0" w:color="auto"/>
              <w:right w:val="single" w:sz="4" w:space="0" w:color="auto"/>
            </w:tcBorders>
            <w:shd w:val="clear" w:color="auto" w:fill="auto"/>
            <w:vAlign w:val="bottom"/>
            <w:hideMark/>
          </w:tcPr>
          <w:p w14:paraId="59432AB6"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NA</w:t>
            </w:r>
          </w:p>
        </w:tc>
        <w:tc>
          <w:tcPr>
            <w:tcW w:w="658" w:type="dxa"/>
            <w:tcBorders>
              <w:top w:val="nil"/>
              <w:left w:val="nil"/>
              <w:bottom w:val="single" w:sz="4" w:space="0" w:color="auto"/>
              <w:right w:val="single" w:sz="4" w:space="0" w:color="auto"/>
            </w:tcBorders>
            <w:shd w:val="clear" w:color="auto" w:fill="auto"/>
            <w:vAlign w:val="bottom"/>
            <w:hideMark/>
          </w:tcPr>
          <w:p w14:paraId="00CA6A94"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NA</w:t>
            </w:r>
          </w:p>
        </w:tc>
        <w:tc>
          <w:tcPr>
            <w:tcW w:w="679" w:type="dxa"/>
            <w:tcBorders>
              <w:top w:val="nil"/>
              <w:left w:val="nil"/>
              <w:bottom w:val="single" w:sz="4" w:space="0" w:color="auto"/>
              <w:right w:val="single" w:sz="4" w:space="0" w:color="auto"/>
            </w:tcBorders>
            <w:shd w:val="clear" w:color="auto" w:fill="auto"/>
            <w:vAlign w:val="bottom"/>
            <w:hideMark/>
          </w:tcPr>
          <w:p w14:paraId="706756CD" w14:textId="77777777" w:rsidR="00E5618B" w:rsidRPr="000D5F4D" w:rsidRDefault="00E5618B" w:rsidP="00EE7481">
            <w:pPr>
              <w:jc w:val="center"/>
              <w:rPr>
                <w:rFonts w:eastAsia="Times New Roman"/>
                <w:color w:val="000000"/>
                <w:sz w:val="20"/>
                <w:szCs w:val="20"/>
              </w:rPr>
            </w:pPr>
            <w:r>
              <w:rPr>
                <w:rFonts w:eastAsia="Times New Roman"/>
                <w:color w:val="000000"/>
                <w:sz w:val="20"/>
                <w:szCs w:val="20"/>
              </w:rPr>
              <w:t>NA</w:t>
            </w:r>
          </w:p>
        </w:tc>
        <w:tc>
          <w:tcPr>
            <w:tcW w:w="642" w:type="dxa"/>
            <w:tcBorders>
              <w:top w:val="nil"/>
              <w:left w:val="nil"/>
              <w:bottom w:val="single" w:sz="4" w:space="0" w:color="auto"/>
              <w:right w:val="single" w:sz="4" w:space="0" w:color="auto"/>
            </w:tcBorders>
            <w:shd w:val="clear" w:color="auto" w:fill="auto"/>
            <w:vAlign w:val="bottom"/>
            <w:hideMark/>
          </w:tcPr>
          <w:p w14:paraId="4779E8AA"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9</w:t>
            </w:r>
          </w:p>
        </w:tc>
        <w:tc>
          <w:tcPr>
            <w:tcW w:w="658" w:type="dxa"/>
            <w:tcBorders>
              <w:top w:val="nil"/>
              <w:left w:val="nil"/>
              <w:bottom w:val="single" w:sz="4" w:space="0" w:color="auto"/>
              <w:right w:val="single" w:sz="4" w:space="0" w:color="auto"/>
            </w:tcBorders>
            <w:shd w:val="clear" w:color="auto" w:fill="auto"/>
            <w:vAlign w:val="bottom"/>
            <w:hideMark/>
          </w:tcPr>
          <w:p w14:paraId="2ADFA03E"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75%</w:t>
            </w:r>
          </w:p>
        </w:tc>
        <w:tc>
          <w:tcPr>
            <w:tcW w:w="619" w:type="dxa"/>
            <w:tcBorders>
              <w:top w:val="nil"/>
              <w:left w:val="nil"/>
              <w:bottom w:val="single" w:sz="4" w:space="0" w:color="auto"/>
              <w:right w:val="single" w:sz="4" w:space="0" w:color="auto"/>
            </w:tcBorders>
            <w:shd w:val="clear" w:color="auto" w:fill="auto"/>
            <w:vAlign w:val="bottom"/>
            <w:hideMark/>
          </w:tcPr>
          <w:p w14:paraId="6013463C"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3</w:t>
            </w:r>
          </w:p>
        </w:tc>
        <w:tc>
          <w:tcPr>
            <w:tcW w:w="658" w:type="dxa"/>
            <w:tcBorders>
              <w:top w:val="nil"/>
              <w:left w:val="nil"/>
              <w:bottom w:val="single" w:sz="4" w:space="0" w:color="auto"/>
              <w:right w:val="single" w:sz="4" w:space="0" w:color="auto"/>
            </w:tcBorders>
            <w:shd w:val="clear" w:color="auto" w:fill="auto"/>
            <w:vAlign w:val="bottom"/>
            <w:hideMark/>
          </w:tcPr>
          <w:p w14:paraId="5E7A5239"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25%</w:t>
            </w:r>
          </w:p>
        </w:tc>
        <w:tc>
          <w:tcPr>
            <w:tcW w:w="679" w:type="dxa"/>
            <w:tcBorders>
              <w:top w:val="nil"/>
              <w:left w:val="nil"/>
              <w:bottom w:val="single" w:sz="4" w:space="0" w:color="auto"/>
              <w:right w:val="single" w:sz="4" w:space="0" w:color="auto"/>
            </w:tcBorders>
            <w:shd w:val="clear" w:color="auto" w:fill="auto"/>
            <w:vAlign w:val="bottom"/>
            <w:hideMark/>
          </w:tcPr>
          <w:p w14:paraId="15B13A2A"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12</w:t>
            </w:r>
          </w:p>
        </w:tc>
        <w:tc>
          <w:tcPr>
            <w:tcW w:w="2916" w:type="dxa"/>
            <w:tcBorders>
              <w:top w:val="nil"/>
              <w:left w:val="nil"/>
              <w:bottom w:val="single" w:sz="4" w:space="0" w:color="auto"/>
              <w:right w:val="single" w:sz="4" w:space="0" w:color="auto"/>
            </w:tcBorders>
            <w:vAlign w:val="center"/>
          </w:tcPr>
          <w:p w14:paraId="17A6293D" w14:textId="77777777" w:rsidR="00E5618B" w:rsidRPr="000D5F4D" w:rsidRDefault="00E5618B" w:rsidP="00EE7481">
            <w:pPr>
              <w:jc w:val="center"/>
              <w:rPr>
                <w:rFonts w:eastAsia="Times New Roman"/>
                <w:color w:val="000000"/>
                <w:sz w:val="20"/>
                <w:szCs w:val="20"/>
              </w:rPr>
            </w:pPr>
          </w:p>
        </w:tc>
      </w:tr>
      <w:tr w:rsidR="00E5618B" w:rsidRPr="000D5F4D" w14:paraId="2BDDEC81" w14:textId="5C88B810" w:rsidTr="008E210A">
        <w:trPr>
          <w:trHeight w:val="320"/>
          <w:jc w:val="center"/>
        </w:trPr>
        <w:tc>
          <w:tcPr>
            <w:tcW w:w="1173" w:type="dxa"/>
            <w:tcBorders>
              <w:top w:val="nil"/>
              <w:left w:val="single" w:sz="4" w:space="0" w:color="auto"/>
              <w:bottom w:val="single" w:sz="4" w:space="0" w:color="auto"/>
              <w:right w:val="single" w:sz="4" w:space="0" w:color="auto"/>
            </w:tcBorders>
            <w:shd w:val="clear" w:color="auto" w:fill="auto"/>
            <w:noWrap/>
            <w:vAlign w:val="bottom"/>
            <w:hideMark/>
          </w:tcPr>
          <w:p w14:paraId="686591D9" w14:textId="77777777" w:rsidR="00E5618B" w:rsidRPr="000D5F4D" w:rsidRDefault="00E5618B" w:rsidP="00EE7481">
            <w:pPr>
              <w:rPr>
                <w:rFonts w:eastAsia="Times New Roman"/>
                <w:color w:val="000000"/>
                <w:sz w:val="20"/>
                <w:szCs w:val="20"/>
              </w:rPr>
            </w:pPr>
            <w:r w:rsidRPr="000D5F4D">
              <w:rPr>
                <w:rFonts w:eastAsia="Times New Roman"/>
                <w:color w:val="000000"/>
                <w:sz w:val="20"/>
                <w:szCs w:val="20"/>
              </w:rPr>
              <w:t>Moldova</w:t>
            </w:r>
          </w:p>
        </w:tc>
        <w:tc>
          <w:tcPr>
            <w:tcW w:w="640" w:type="dxa"/>
            <w:tcBorders>
              <w:top w:val="nil"/>
              <w:left w:val="nil"/>
              <w:bottom w:val="single" w:sz="4" w:space="0" w:color="auto"/>
              <w:right w:val="single" w:sz="4" w:space="0" w:color="auto"/>
            </w:tcBorders>
            <w:shd w:val="clear" w:color="auto" w:fill="auto"/>
            <w:vAlign w:val="bottom"/>
            <w:hideMark/>
          </w:tcPr>
          <w:p w14:paraId="1B9913C4"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39</w:t>
            </w:r>
          </w:p>
        </w:tc>
        <w:tc>
          <w:tcPr>
            <w:tcW w:w="656" w:type="dxa"/>
            <w:tcBorders>
              <w:top w:val="nil"/>
              <w:left w:val="nil"/>
              <w:bottom w:val="single" w:sz="4" w:space="0" w:color="auto"/>
              <w:right w:val="single" w:sz="4" w:space="0" w:color="auto"/>
            </w:tcBorders>
            <w:shd w:val="clear" w:color="auto" w:fill="auto"/>
            <w:vAlign w:val="bottom"/>
            <w:hideMark/>
          </w:tcPr>
          <w:p w14:paraId="5A980930"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85%</w:t>
            </w:r>
          </w:p>
        </w:tc>
        <w:tc>
          <w:tcPr>
            <w:tcW w:w="641" w:type="dxa"/>
            <w:tcBorders>
              <w:top w:val="nil"/>
              <w:left w:val="nil"/>
              <w:bottom w:val="single" w:sz="4" w:space="0" w:color="auto"/>
              <w:right w:val="single" w:sz="4" w:space="0" w:color="auto"/>
            </w:tcBorders>
            <w:shd w:val="clear" w:color="auto" w:fill="auto"/>
            <w:vAlign w:val="bottom"/>
            <w:hideMark/>
          </w:tcPr>
          <w:p w14:paraId="15A55F1D"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7</w:t>
            </w:r>
          </w:p>
        </w:tc>
        <w:tc>
          <w:tcPr>
            <w:tcW w:w="658" w:type="dxa"/>
            <w:tcBorders>
              <w:top w:val="nil"/>
              <w:left w:val="nil"/>
              <w:bottom w:val="single" w:sz="4" w:space="0" w:color="auto"/>
              <w:right w:val="single" w:sz="4" w:space="0" w:color="auto"/>
            </w:tcBorders>
            <w:shd w:val="clear" w:color="auto" w:fill="auto"/>
            <w:vAlign w:val="bottom"/>
            <w:hideMark/>
          </w:tcPr>
          <w:p w14:paraId="043EABDD"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15%</w:t>
            </w:r>
          </w:p>
        </w:tc>
        <w:tc>
          <w:tcPr>
            <w:tcW w:w="679" w:type="dxa"/>
            <w:tcBorders>
              <w:top w:val="nil"/>
              <w:left w:val="nil"/>
              <w:bottom w:val="single" w:sz="4" w:space="0" w:color="auto"/>
              <w:right w:val="single" w:sz="4" w:space="0" w:color="auto"/>
            </w:tcBorders>
            <w:shd w:val="clear" w:color="auto" w:fill="auto"/>
            <w:vAlign w:val="bottom"/>
            <w:hideMark/>
          </w:tcPr>
          <w:p w14:paraId="7353E5F8"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46</w:t>
            </w:r>
          </w:p>
        </w:tc>
        <w:tc>
          <w:tcPr>
            <w:tcW w:w="639" w:type="dxa"/>
            <w:tcBorders>
              <w:top w:val="nil"/>
              <w:left w:val="nil"/>
              <w:bottom w:val="single" w:sz="4" w:space="0" w:color="auto"/>
              <w:right w:val="single" w:sz="4" w:space="0" w:color="auto"/>
            </w:tcBorders>
            <w:shd w:val="clear" w:color="auto" w:fill="auto"/>
            <w:vAlign w:val="bottom"/>
            <w:hideMark/>
          </w:tcPr>
          <w:p w14:paraId="74AA4D22"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30</w:t>
            </w:r>
          </w:p>
        </w:tc>
        <w:tc>
          <w:tcPr>
            <w:tcW w:w="683" w:type="dxa"/>
            <w:tcBorders>
              <w:top w:val="nil"/>
              <w:left w:val="nil"/>
              <w:bottom w:val="single" w:sz="4" w:space="0" w:color="auto"/>
              <w:right w:val="single" w:sz="4" w:space="0" w:color="auto"/>
            </w:tcBorders>
            <w:shd w:val="clear" w:color="auto" w:fill="auto"/>
            <w:vAlign w:val="bottom"/>
            <w:hideMark/>
          </w:tcPr>
          <w:p w14:paraId="445DFCE0"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83%</w:t>
            </w:r>
          </w:p>
        </w:tc>
        <w:tc>
          <w:tcPr>
            <w:tcW w:w="716" w:type="dxa"/>
            <w:tcBorders>
              <w:top w:val="nil"/>
              <w:left w:val="nil"/>
              <w:bottom w:val="single" w:sz="4" w:space="0" w:color="auto"/>
              <w:right w:val="single" w:sz="4" w:space="0" w:color="auto"/>
            </w:tcBorders>
            <w:shd w:val="clear" w:color="auto" w:fill="auto"/>
            <w:vAlign w:val="bottom"/>
            <w:hideMark/>
          </w:tcPr>
          <w:p w14:paraId="64BAEA06"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6</w:t>
            </w:r>
          </w:p>
        </w:tc>
        <w:tc>
          <w:tcPr>
            <w:tcW w:w="658" w:type="dxa"/>
            <w:tcBorders>
              <w:top w:val="nil"/>
              <w:left w:val="nil"/>
              <w:bottom w:val="single" w:sz="4" w:space="0" w:color="auto"/>
              <w:right w:val="single" w:sz="4" w:space="0" w:color="auto"/>
            </w:tcBorders>
            <w:shd w:val="clear" w:color="auto" w:fill="auto"/>
            <w:vAlign w:val="bottom"/>
            <w:hideMark/>
          </w:tcPr>
          <w:p w14:paraId="71B0E169"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17%</w:t>
            </w:r>
          </w:p>
        </w:tc>
        <w:tc>
          <w:tcPr>
            <w:tcW w:w="679" w:type="dxa"/>
            <w:tcBorders>
              <w:top w:val="nil"/>
              <w:left w:val="nil"/>
              <w:bottom w:val="single" w:sz="4" w:space="0" w:color="auto"/>
              <w:right w:val="single" w:sz="4" w:space="0" w:color="auto"/>
            </w:tcBorders>
            <w:shd w:val="clear" w:color="auto" w:fill="auto"/>
            <w:vAlign w:val="bottom"/>
            <w:hideMark/>
          </w:tcPr>
          <w:p w14:paraId="29C4754D"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36</w:t>
            </w:r>
          </w:p>
        </w:tc>
        <w:tc>
          <w:tcPr>
            <w:tcW w:w="642" w:type="dxa"/>
            <w:tcBorders>
              <w:top w:val="nil"/>
              <w:left w:val="nil"/>
              <w:bottom w:val="single" w:sz="4" w:space="0" w:color="auto"/>
              <w:right w:val="single" w:sz="4" w:space="0" w:color="auto"/>
            </w:tcBorders>
            <w:shd w:val="clear" w:color="auto" w:fill="auto"/>
            <w:vAlign w:val="bottom"/>
            <w:hideMark/>
          </w:tcPr>
          <w:p w14:paraId="70D4E40F"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9</w:t>
            </w:r>
          </w:p>
        </w:tc>
        <w:tc>
          <w:tcPr>
            <w:tcW w:w="658" w:type="dxa"/>
            <w:tcBorders>
              <w:top w:val="nil"/>
              <w:left w:val="nil"/>
              <w:bottom w:val="single" w:sz="4" w:space="0" w:color="auto"/>
              <w:right w:val="single" w:sz="4" w:space="0" w:color="auto"/>
            </w:tcBorders>
            <w:shd w:val="clear" w:color="auto" w:fill="auto"/>
            <w:vAlign w:val="bottom"/>
            <w:hideMark/>
          </w:tcPr>
          <w:p w14:paraId="323E1287"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90%</w:t>
            </w:r>
          </w:p>
        </w:tc>
        <w:tc>
          <w:tcPr>
            <w:tcW w:w="619" w:type="dxa"/>
            <w:tcBorders>
              <w:top w:val="nil"/>
              <w:left w:val="nil"/>
              <w:bottom w:val="single" w:sz="4" w:space="0" w:color="auto"/>
              <w:right w:val="single" w:sz="4" w:space="0" w:color="auto"/>
            </w:tcBorders>
            <w:shd w:val="clear" w:color="auto" w:fill="auto"/>
            <w:vAlign w:val="bottom"/>
            <w:hideMark/>
          </w:tcPr>
          <w:p w14:paraId="1259A148"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1</w:t>
            </w:r>
          </w:p>
        </w:tc>
        <w:tc>
          <w:tcPr>
            <w:tcW w:w="658" w:type="dxa"/>
            <w:tcBorders>
              <w:top w:val="nil"/>
              <w:left w:val="nil"/>
              <w:bottom w:val="single" w:sz="4" w:space="0" w:color="auto"/>
              <w:right w:val="single" w:sz="4" w:space="0" w:color="auto"/>
            </w:tcBorders>
            <w:shd w:val="clear" w:color="auto" w:fill="auto"/>
            <w:vAlign w:val="bottom"/>
            <w:hideMark/>
          </w:tcPr>
          <w:p w14:paraId="138D11A3"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10%</w:t>
            </w:r>
          </w:p>
        </w:tc>
        <w:tc>
          <w:tcPr>
            <w:tcW w:w="679" w:type="dxa"/>
            <w:tcBorders>
              <w:top w:val="nil"/>
              <w:left w:val="nil"/>
              <w:bottom w:val="single" w:sz="4" w:space="0" w:color="auto"/>
              <w:right w:val="single" w:sz="4" w:space="0" w:color="auto"/>
            </w:tcBorders>
            <w:shd w:val="clear" w:color="auto" w:fill="auto"/>
            <w:vAlign w:val="bottom"/>
            <w:hideMark/>
          </w:tcPr>
          <w:p w14:paraId="25EA62D3"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10</w:t>
            </w:r>
          </w:p>
        </w:tc>
        <w:tc>
          <w:tcPr>
            <w:tcW w:w="2916" w:type="dxa"/>
            <w:tcBorders>
              <w:top w:val="nil"/>
              <w:left w:val="nil"/>
              <w:bottom w:val="single" w:sz="4" w:space="0" w:color="auto"/>
              <w:right w:val="single" w:sz="4" w:space="0" w:color="auto"/>
            </w:tcBorders>
            <w:vAlign w:val="center"/>
          </w:tcPr>
          <w:p w14:paraId="040A32C8" w14:textId="207FEA48" w:rsidR="00E5618B" w:rsidRPr="000D5F4D" w:rsidRDefault="00276D48" w:rsidP="00EE7481">
            <w:pPr>
              <w:jc w:val="center"/>
              <w:rPr>
                <w:rFonts w:eastAsia="Times New Roman"/>
                <w:color w:val="000000"/>
                <w:sz w:val="20"/>
                <w:szCs w:val="20"/>
              </w:rPr>
            </w:pPr>
            <w:r>
              <w:rPr>
                <w:rFonts w:eastAsia="Times New Roman"/>
                <w:color w:val="000000"/>
                <w:sz w:val="20"/>
                <w:szCs w:val="20"/>
              </w:rPr>
              <w:t>1.35 (0.16-11.67)</w:t>
            </w:r>
          </w:p>
        </w:tc>
      </w:tr>
      <w:tr w:rsidR="00E5618B" w:rsidRPr="000D5F4D" w14:paraId="3BA14D12" w14:textId="164AC487" w:rsidTr="008E210A">
        <w:trPr>
          <w:trHeight w:val="320"/>
          <w:jc w:val="center"/>
        </w:trPr>
        <w:tc>
          <w:tcPr>
            <w:tcW w:w="1173" w:type="dxa"/>
            <w:tcBorders>
              <w:top w:val="nil"/>
              <w:left w:val="single" w:sz="4" w:space="0" w:color="auto"/>
              <w:bottom w:val="single" w:sz="4" w:space="0" w:color="auto"/>
              <w:right w:val="single" w:sz="4" w:space="0" w:color="auto"/>
            </w:tcBorders>
            <w:shd w:val="clear" w:color="auto" w:fill="auto"/>
            <w:noWrap/>
            <w:vAlign w:val="bottom"/>
            <w:hideMark/>
          </w:tcPr>
          <w:p w14:paraId="7BC6DF03" w14:textId="77777777" w:rsidR="00E5618B" w:rsidRPr="000D5F4D" w:rsidRDefault="00E5618B" w:rsidP="00EE7481">
            <w:pPr>
              <w:rPr>
                <w:rFonts w:eastAsia="Times New Roman"/>
                <w:color w:val="000000"/>
                <w:sz w:val="20"/>
                <w:szCs w:val="20"/>
              </w:rPr>
            </w:pPr>
            <w:r w:rsidRPr="000D5F4D">
              <w:rPr>
                <w:rFonts w:eastAsia="Times New Roman"/>
                <w:color w:val="000000"/>
                <w:sz w:val="20"/>
                <w:szCs w:val="20"/>
              </w:rPr>
              <w:t>Poland</w:t>
            </w:r>
          </w:p>
        </w:tc>
        <w:tc>
          <w:tcPr>
            <w:tcW w:w="640" w:type="dxa"/>
            <w:tcBorders>
              <w:top w:val="nil"/>
              <w:left w:val="nil"/>
              <w:bottom w:val="single" w:sz="4" w:space="0" w:color="auto"/>
              <w:right w:val="single" w:sz="4" w:space="0" w:color="auto"/>
            </w:tcBorders>
            <w:shd w:val="clear" w:color="auto" w:fill="auto"/>
            <w:vAlign w:val="bottom"/>
            <w:hideMark/>
          </w:tcPr>
          <w:p w14:paraId="1766613D"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15</w:t>
            </w:r>
          </w:p>
        </w:tc>
        <w:tc>
          <w:tcPr>
            <w:tcW w:w="656" w:type="dxa"/>
            <w:tcBorders>
              <w:top w:val="nil"/>
              <w:left w:val="nil"/>
              <w:bottom w:val="single" w:sz="4" w:space="0" w:color="auto"/>
              <w:right w:val="single" w:sz="4" w:space="0" w:color="auto"/>
            </w:tcBorders>
            <w:shd w:val="clear" w:color="auto" w:fill="auto"/>
            <w:vAlign w:val="bottom"/>
            <w:hideMark/>
          </w:tcPr>
          <w:p w14:paraId="4DAD3168"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83%</w:t>
            </w:r>
          </w:p>
        </w:tc>
        <w:tc>
          <w:tcPr>
            <w:tcW w:w="641" w:type="dxa"/>
            <w:tcBorders>
              <w:top w:val="nil"/>
              <w:left w:val="nil"/>
              <w:bottom w:val="single" w:sz="4" w:space="0" w:color="auto"/>
              <w:right w:val="single" w:sz="4" w:space="0" w:color="auto"/>
            </w:tcBorders>
            <w:shd w:val="clear" w:color="auto" w:fill="auto"/>
            <w:vAlign w:val="bottom"/>
            <w:hideMark/>
          </w:tcPr>
          <w:p w14:paraId="084D513B"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3</w:t>
            </w:r>
          </w:p>
        </w:tc>
        <w:tc>
          <w:tcPr>
            <w:tcW w:w="658" w:type="dxa"/>
            <w:tcBorders>
              <w:top w:val="nil"/>
              <w:left w:val="nil"/>
              <w:bottom w:val="single" w:sz="4" w:space="0" w:color="auto"/>
              <w:right w:val="single" w:sz="4" w:space="0" w:color="auto"/>
            </w:tcBorders>
            <w:shd w:val="clear" w:color="auto" w:fill="auto"/>
            <w:vAlign w:val="bottom"/>
            <w:hideMark/>
          </w:tcPr>
          <w:p w14:paraId="1931EDDF"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17%</w:t>
            </w:r>
          </w:p>
        </w:tc>
        <w:tc>
          <w:tcPr>
            <w:tcW w:w="679" w:type="dxa"/>
            <w:tcBorders>
              <w:top w:val="nil"/>
              <w:left w:val="nil"/>
              <w:bottom w:val="single" w:sz="4" w:space="0" w:color="auto"/>
              <w:right w:val="single" w:sz="4" w:space="0" w:color="auto"/>
            </w:tcBorders>
            <w:shd w:val="clear" w:color="auto" w:fill="auto"/>
            <w:vAlign w:val="bottom"/>
            <w:hideMark/>
          </w:tcPr>
          <w:p w14:paraId="2B7F48A6"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18</w:t>
            </w:r>
          </w:p>
        </w:tc>
        <w:tc>
          <w:tcPr>
            <w:tcW w:w="639" w:type="dxa"/>
            <w:tcBorders>
              <w:top w:val="nil"/>
              <w:left w:val="nil"/>
              <w:bottom w:val="single" w:sz="4" w:space="0" w:color="auto"/>
              <w:right w:val="single" w:sz="4" w:space="0" w:color="auto"/>
            </w:tcBorders>
            <w:shd w:val="clear" w:color="auto" w:fill="auto"/>
            <w:vAlign w:val="bottom"/>
            <w:hideMark/>
          </w:tcPr>
          <w:p w14:paraId="4D12CA77"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6</w:t>
            </w:r>
          </w:p>
        </w:tc>
        <w:tc>
          <w:tcPr>
            <w:tcW w:w="683" w:type="dxa"/>
            <w:tcBorders>
              <w:top w:val="nil"/>
              <w:left w:val="nil"/>
              <w:bottom w:val="single" w:sz="4" w:space="0" w:color="auto"/>
              <w:right w:val="single" w:sz="4" w:space="0" w:color="auto"/>
            </w:tcBorders>
            <w:shd w:val="clear" w:color="auto" w:fill="auto"/>
            <w:vAlign w:val="bottom"/>
            <w:hideMark/>
          </w:tcPr>
          <w:p w14:paraId="64EE1FFA"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86%</w:t>
            </w:r>
          </w:p>
        </w:tc>
        <w:tc>
          <w:tcPr>
            <w:tcW w:w="716" w:type="dxa"/>
            <w:tcBorders>
              <w:top w:val="nil"/>
              <w:left w:val="nil"/>
              <w:bottom w:val="single" w:sz="4" w:space="0" w:color="auto"/>
              <w:right w:val="single" w:sz="4" w:space="0" w:color="auto"/>
            </w:tcBorders>
            <w:shd w:val="clear" w:color="auto" w:fill="auto"/>
            <w:vAlign w:val="bottom"/>
            <w:hideMark/>
          </w:tcPr>
          <w:p w14:paraId="1E4DB77A"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1</w:t>
            </w:r>
          </w:p>
        </w:tc>
        <w:tc>
          <w:tcPr>
            <w:tcW w:w="658" w:type="dxa"/>
            <w:tcBorders>
              <w:top w:val="nil"/>
              <w:left w:val="nil"/>
              <w:bottom w:val="single" w:sz="4" w:space="0" w:color="auto"/>
              <w:right w:val="single" w:sz="4" w:space="0" w:color="auto"/>
            </w:tcBorders>
            <w:shd w:val="clear" w:color="auto" w:fill="auto"/>
            <w:vAlign w:val="bottom"/>
            <w:hideMark/>
          </w:tcPr>
          <w:p w14:paraId="26848E40"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14%</w:t>
            </w:r>
          </w:p>
        </w:tc>
        <w:tc>
          <w:tcPr>
            <w:tcW w:w="679" w:type="dxa"/>
            <w:tcBorders>
              <w:top w:val="nil"/>
              <w:left w:val="nil"/>
              <w:bottom w:val="single" w:sz="4" w:space="0" w:color="auto"/>
              <w:right w:val="single" w:sz="4" w:space="0" w:color="auto"/>
            </w:tcBorders>
            <w:shd w:val="clear" w:color="auto" w:fill="auto"/>
            <w:vAlign w:val="bottom"/>
            <w:hideMark/>
          </w:tcPr>
          <w:p w14:paraId="4651F94D"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7</w:t>
            </w:r>
          </w:p>
        </w:tc>
        <w:tc>
          <w:tcPr>
            <w:tcW w:w="642" w:type="dxa"/>
            <w:tcBorders>
              <w:top w:val="nil"/>
              <w:left w:val="nil"/>
              <w:bottom w:val="single" w:sz="4" w:space="0" w:color="auto"/>
              <w:right w:val="single" w:sz="4" w:space="0" w:color="auto"/>
            </w:tcBorders>
            <w:shd w:val="clear" w:color="auto" w:fill="auto"/>
            <w:vAlign w:val="bottom"/>
            <w:hideMark/>
          </w:tcPr>
          <w:p w14:paraId="51D5E6D3"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9</w:t>
            </w:r>
          </w:p>
        </w:tc>
        <w:tc>
          <w:tcPr>
            <w:tcW w:w="658" w:type="dxa"/>
            <w:tcBorders>
              <w:top w:val="nil"/>
              <w:left w:val="nil"/>
              <w:bottom w:val="single" w:sz="4" w:space="0" w:color="auto"/>
              <w:right w:val="single" w:sz="4" w:space="0" w:color="auto"/>
            </w:tcBorders>
            <w:shd w:val="clear" w:color="auto" w:fill="auto"/>
            <w:vAlign w:val="bottom"/>
            <w:hideMark/>
          </w:tcPr>
          <w:p w14:paraId="1604FD0E"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82%</w:t>
            </w:r>
          </w:p>
        </w:tc>
        <w:tc>
          <w:tcPr>
            <w:tcW w:w="619" w:type="dxa"/>
            <w:tcBorders>
              <w:top w:val="nil"/>
              <w:left w:val="nil"/>
              <w:bottom w:val="single" w:sz="4" w:space="0" w:color="auto"/>
              <w:right w:val="single" w:sz="4" w:space="0" w:color="auto"/>
            </w:tcBorders>
            <w:shd w:val="clear" w:color="auto" w:fill="auto"/>
            <w:vAlign w:val="bottom"/>
            <w:hideMark/>
          </w:tcPr>
          <w:p w14:paraId="586CB1BD"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2</w:t>
            </w:r>
          </w:p>
        </w:tc>
        <w:tc>
          <w:tcPr>
            <w:tcW w:w="658" w:type="dxa"/>
            <w:tcBorders>
              <w:top w:val="nil"/>
              <w:left w:val="nil"/>
              <w:bottom w:val="single" w:sz="4" w:space="0" w:color="auto"/>
              <w:right w:val="single" w:sz="4" w:space="0" w:color="auto"/>
            </w:tcBorders>
            <w:shd w:val="clear" w:color="auto" w:fill="auto"/>
            <w:vAlign w:val="bottom"/>
            <w:hideMark/>
          </w:tcPr>
          <w:p w14:paraId="5CEB8D94"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18%</w:t>
            </w:r>
          </w:p>
        </w:tc>
        <w:tc>
          <w:tcPr>
            <w:tcW w:w="679" w:type="dxa"/>
            <w:tcBorders>
              <w:top w:val="nil"/>
              <w:left w:val="nil"/>
              <w:bottom w:val="single" w:sz="4" w:space="0" w:color="auto"/>
              <w:right w:val="single" w:sz="4" w:space="0" w:color="auto"/>
            </w:tcBorders>
            <w:shd w:val="clear" w:color="auto" w:fill="auto"/>
            <w:vAlign w:val="bottom"/>
            <w:hideMark/>
          </w:tcPr>
          <w:p w14:paraId="53A35283"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11</w:t>
            </w:r>
          </w:p>
        </w:tc>
        <w:tc>
          <w:tcPr>
            <w:tcW w:w="2916" w:type="dxa"/>
            <w:tcBorders>
              <w:top w:val="nil"/>
              <w:left w:val="nil"/>
              <w:bottom w:val="single" w:sz="4" w:space="0" w:color="auto"/>
              <w:right w:val="single" w:sz="4" w:space="0" w:color="auto"/>
            </w:tcBorders>
            <w:vAlign w:val="center"/>
          </w:tcPr>
          <w:p w14:paraId="4D62266A" w14:textId="3564BC4E" w:rsidR="00E5618B" w:rsidRPr="000D5F4D" w:rsidRDefault="009B1805" w:rsidP="00EE7481">
            <w:pPr>
              <w:jc w:val="center"/>
              <w:rPr>
                <w:rFonts w:eastAsia="Times New Roman"/>
                <w:color w:val="000000"/>
                <w:sz w:val="20"/>
                <w:szCs w:val="20"/>
              </w:rPr>
            </w:pPr>
            <w:r>
              <w:rPr>
                <w:rFonts w:eastAsia="Times New Roman"/>
                <w:color w:val="000000"/>
                <w:sz w:val="20"/>
                <w:szCs w:val="20"/>
              </w:rPr>
              <w:t>0.68 (0.06-7.66)</w:t>
            </w:r>
          </w:p>
        </w:tc>
      </w:tr>
      <w:tr w:rsidR="00E5618B" w:rsidRPr="000D5F4D" w14:paraId="7D5D01A1" w14:textId="49689343" w:rsidTr="008E210A">
        <w:trPr>
          <w:trHeight w:val="320"/>
          <w:jc w:val="center"/>
        </w:trPr>
        <w:tc>
          <w:tcPr>
            <w:tcW w:w="1173" w:type="dxa"/>
            <w:tcBorders>
              <w:top w:val="nil"/>
              <w:left w:val="single" w:sz="4" w:space="0" w:color="auto"/>
              <w:bottom w:val="single" w:sz="4" w:space="0" w:color="auto"/>
              <w:right w:val="single" w:sz="4" w:space="0" w:color="auto"/>
            </w:tcBorders>
            <w:shd w:val="clear" w:color="auto" w:fill="auto"/>
            <w:noWrap/>
            <w:vAlign w:val="bottom"/>
            <w:hideMark/>
          </w:tcPr>
          <w:p w14:paraId="36169171" w14:textId="77777777" w:rsidR="00E5618B" w:rsidRPr="000D5F4D" w:rsidRDefault="00E5618B" w:rsidP="00EE7481">
            <w:pPr>
              <w:rPr>
                <w:rFonts w:eastAsia="Times New Roman"/>
                <w:color w:val="000000"/>
                <w:sz w:val="20"/>
                <w:szCs w:val="20"/>
              </w:rPr>
            </w:pPr>
            <w:r w:rsidRPr="000D5F4D">
              <w:rPr>
                <w:rFonts w:eastAsia="Times New Roman"/>
                <w:color w:val="000000"/>
                <w:sz w:val="20"/>
                <w:szCs w:val="20"/>
              </w:rPr>
              <w:t>Serbia</w:t>
            </w:r>
          </w:p>
        </w:tc>
        <w:tc>
          <w:tcPr>
            <w:tcW w:w="640" w:type="dxa"/>
            <w:tcBorders>
              <w:top w:val="nil"/>
              <w:left w:val="nil"/>
              <w:bottom w:val="single" w:sz="4" w:space="0" w:color="auto"/>
              <w:right w:val="single" w:sz="4" w:space="0" w:color="auto"/>
            </w:tcBorders>
            <w:shd w:val="clear" w:color="auto" w:fill="auto"/>
            <w:vAlign w:val="bottom"/>
            <w:hideMark/>
          </w:tcPr>
          <w:p w14:paraId="1AD67717"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10</w:t>
            </w:r>
          </w:p>
        </w:tc>
        <w:tc>
          <w:tcPr>
            <w:tcW w:w="656" w:type="dxa"/>
            <w:tcBorders>
              <w:top w:val="nil"/>
              <w:left w:val="nil"/>
              <w:bottom w:val="single" w:sz="4" w:space="0" w:color="auto"/>
              <w:right w:val="single" w:sz="4" w:space="0" w:color="auto"/>
            </w:tcBorders>
            <w:shd w:val="clear" w:color="auto" w:fill="auto"/>
            <w:vAlign w:val="bottom"/>
            <w:hideMark/>
          </w:tcPr>
          <w:p w14:paraId="30A37B6F"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48%</w:t>
            </w:r>
          </w:p>
        </w:tc>
        <w:tc>
          <w:tcPr>
            <w:tcW w:w="641" w:type="dxa"/>
            <w:tcBorders>
              <w:top w:val="nil"/>
              <w:left w:val="nil"/>
              <w:bottom w:val="single" w:sz="4" w:space="0" w:color="auto"/>
              <w:right w:val="single" w:sz="4" w:space="0" w:color="auto"/>
            </w:tcBorders>
            <w:shd w:val="clear" w:color="auto" w:fill="auto"/>
            <w:vAlign w:val="bottom"/>
            <w:hideMark/>
          </w:tcPr>
          <w:p w14:paraId="0AC30F25"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11</w:t>
            </w:r>
          </w:p>
        </w:tc>
        <w:tc>
          <w:tcPr>
            <w:tcW w:w="658" w:type="dxa"/>
            <w:tcBorders>
              <w:top w:val="nil"/>
              <w:left w:val="nil"/>
              <w:bottom w:val="single" w:sz="4" w:space="0" w:color="auto"/>
              <w:right w:val="single" w:sz="4" w:space="0" w:color="auto"/>
            </w:tcBorders>
            <w:shd w:val="clear" w:color="auto" w:fill="auto"/>
            <w:vAlign w:val="bottom"/>
            <w:hideMark/>
          </w:tcPr>
          <w:p w14:paraId="7828AC4B"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52%</w:t>
            </w:r>
          </w:p>
        </w:tc>
        <w:tc>
          <w:tcPr>
            <w:tcW w:w="679" w:type="dxa"/>
            <w:tcBorders>
              <w:top w:val="nil"/>
              <w:left w:val="nil"/>
              <w:bottom w:val="single" w:sz="4" w:space="0" w:color="auto"/>
              <w:right w:val="single" w:sz="4" w:space="0" w:color="auto"/>
            </w:tcBorders>
            <w:shd w:val="clear" w:color="auto" w:fill="auto"/>
            <w:vAlign w:val="bottom"/>
            <w:hideMark/>
          </w:tcPr>
          <w:p w14:paraId="4B66BFBE"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21</w:t>
            </w:r>
          </w:p>
        </w:tc>
        <w:tc>
          <w:tcPr>
            <w:tcW w:w="639" w:type="dxa"/>
            <w:tcBorders>
              <w:top w:val="nil"/>
              <w:left w:val="nil"/>
              <w:bottom w:val="single" w:sz="4" w:space="0" w:color="auto"/>
              <w:right w:val="single" w:sz="4" w:space="0" w:color="auto"/>
            </w:tcBorders>
            <w:shd w:val="clear" w:color="auto" w:fill="auto"/>
            <w:vAlign w:val="bottom"/>
            <w:hideMark/>
          </w:tcPr>
          <w:p w14:paraId="3FD6B7A9"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2</w:t>
            </w:r>
          </w:p>
        </w:tc>
        <w:tc>
          <w:tcPr>
            <w:tcW w:w="683" w:type="dxa"/>
            <w:tcBorders>
              <w:top w:val="nil"/>
              <w:left w:val="nil"/>
              <w:bottom w:val="single" w:sz="4" w:space="0" w:color="auto"/>
              <w:right w:val="single" w:sz="4" w:space="0" w:color="auto"/>
            </w:tcBorders>
            <w:shd w:val="clear" w:color="auto" w:fill="auto"/>
            <w:vAlign w:val="bottom"/>
            <w:hideMark/>
          </w:tcPr>
          <w:p w14:paraId="2B50ADDB"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20%</w:t>
            </w:r>
          </w:p>
        </w:tc>
        <w:tc>
          <w:tcPr>
            <w:tcW w:w="716" w:type="dxa"/>
            <w:tcBorders>
              <w:top w:val="nil"/>
              <w:left w:val="nil"/>
              <w:bottom w:val="single" w:sz="4" w:space="0" w:color="auto"/>
              <w:right w:val="single" w:sz="4" w:space="0" w:color="auto"/>
            </w:tcBorders>
            <w:shd w:val="clear" w:color="auto" w:fill="auto"/>
            <w:vAlign w:val="bottom"/>
            <w:hideMark/>
          </w:tcPr>
          <w:p w14:paraId="512A6DC5"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8</w:t>
            </w:r>
          </w:p>
        </w:tc>
        <w:tc>
          <w:tcPr>
            <w:tcW w:w="658" w:type="dxa"/>
            <w:tcBorders>
              <w:top w:val="nil"/>
              <w:left w:val="nil"/>
              <w:bottom w:val="single" w:sz="4" w:space="0" w:color="auto"/>
              <w:right w:val="single" w:sz="4" w:space="0" w:color="auto"/>
            </w:tcBorders>
            <w:shd w:val="clear" w:color="auto" w:fill="auto"/>
            <w:vAlign w:val="bottom"/>
            <w:hideMark/>
          </w:tcPr>
          <w:p w14:paraId="63C1F5C8"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80%</w:t>
            </w:r>
          </w:p>
        </w:tc>
        <w:tc>
          <w:tcPr>
            <w:tcW w:w="679" w:type="dxa"/>
            <w:tcBorders>
              <w:top w:val="nil"/>
              <w:left w:val="nil"/>
              <w:bottom w:val="single" w:sz="4" w:space="0" w:color="auto"/>
              <w:right w:val="single" w:sz="4" w:space="0" w:color="auto"/>
            </w:tcBorders>
            <w:shd w:val="clear" w:color="auto" w:fill="auto"/>
            <w:vAlign w:val="bottom"/>
            <w:hideMark/>
          </w:tcPr>
          <w:p w14:paraId="22FEE3FB"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10</w:t>
            </w:r>
          </w:p>
        </w:tc>
        <w:tc>
          <w:tcPr>
            <w:tcW w:w="642" w:type="dxa"/>
            <w:tcBorders>
              <w:top w:val="nil"/>
              <w:left w:val="nil"/>
              <w:bottom w:val="single" w:sz="4" w:space="0" w:color="auto"/>
              <w:right w:val="single" w:sz="4" w:space="0" w:color="auto"/>
            </w:tcBorders>
            <w:shd w:val="clear" w:color="auto" w:fill="auto"/>
            <w:vAlign w:val="bottom"/>
            <w:hideMark/>
          </w:tcPr>
          <w:p w14:paraId="277CE45C"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8</w:t>
            </w:r>
          </w:p>
        </w:tc>
        <w:tc>
          <w:tcPr>
            <w:tcW w:w="658" w:type="dxa"/>
            <w:tcBorders>
              <w:top w:val="nil"/>
              <w:left w:val="nil"/>
              <w:bottom w:val="single" w:sz="4" w:space="0" w:color="auto"/>
              <w:right w:val="single" w:sz="4" w:space="0" w:color="auto"/>
            </w:tcBorders>
            <w:shd w:val="clear" w:color="auto" w:fill="auto"/>
            <w:vAlign w:val="bottom"/>
            <w:hideMark/>
          </w:tcPr>
          <w:p w14:paraId="7D515E88"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73%</w:t>
            </w:r>
          </w:p>
        </w:tc>
        <w:tc>
          <w:tcPr>
            <w:tcW w:w="619" w:type="dxa"/>
            <w:tcBorders>
              <w:top w:val="nil"/>
              <w:left w:val="nil"/>
              <w:bottom w:val="single" w:sz="4" w:space="0" w:color="auto"/>
              <w:right w:val="single" w:sz="4" w:space="0" w:color="auto"/>
            </w:tcBorders>
            <w:shd w:val="clear" w:color="auto" w:fill="auto"/>
            <w:vAlign w:val="bottom"/>
            <w:hideMark/>
          </w:tcPr>
          <w:p w14:paraId="35A481B1"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3</w:t>
            </w:r>
          </w:p>
        </w:tc>
        <w:tc>
          <w:tcPr>
            <w:tcW w:w="658" w:type="dxa"/>
            <w:tcBorders>
              <w:top w:val="nil"/>
              <w:left w:val="nil"/>
              <w:bottom w:val="single" w:sz="4" w:space="0" w:color="auto"/>
              <w:right w:val="single" w:sz="4" w:space="0" w:color="auto"/>
            </w:tcBorders>
            <w:shd w:val="clear" w:color="auto" w:fill="auto"/>
            <w:vAlign w:val="bottom"/>
            <w:hideMark/>
          </w:tcPr>
          <w:p w14:paraId="03102791"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27%</w:t>
            </w:r>
          </w:p>
        </w:tc>
        <w:tc>
          <w:tcPr>
            <w:tcW w:w="679" w:type="dxa"/>
            <w:tcBorders>
              <w:top w:val="nil"/>
              <w:left w:val="nil"/>
              <w:bottom w:val="single" w:sz="4" w:space="0" w:color="auto"/>
              <w:right w:val="single" w:sz="4" w:space="0" w:color="auto"/>
            </w:tcBorders>
            <w:shd w:val="clear" w:color="auto" w:fill="auto"/>
            <w:vAlign w:val="bottom"/>
            <w:hideMark/>
          </w:tcPr>
          <w:p w14:paraId="1DCA8500"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11</w:t>
            </w:r>
          </w:p>
        </w:tc>
        <w:tc>
          <w:tcPr>
            <w:tcW w:w="2916" w:type="dxa"/>
            <w:tcBorders>
              <w:top w:val="nil"/>
              <w:left w:val="nil"/>
              <w:bottom w:val="single" w:sz="4" w:space="0" w:color="auto"/>
              <w:right w:val="single" w:sz="4" w:space="0" w:color="auto"/>
            </w:tcBorders>
            <w:vAlign w:val="center"/>
          </w:tcPr>
          <w:p w14:paraId="4BE65A9D" w14:textId="7119358D" w:rsidR="00E5618B" w:rsidRPr="000D5F4D" w:rsidRDefault="009B1805" w:rsidP="00EE7481">
            <w:pPr>
              <w:jc w:val="center"/>
              <w:rPr>
                <w:rFonts w:eastAsia="Times New Roman"/>
                <w:color w:val="000000"/>
                <w:sz w:val="20"/>
                <w:szCs w:val="20"/>
              </w:rPr>
            </w:pPr>
            <w:r>
              <w:rPr>
                <w:rFonts w:eastAsia="Times New Roman"/>
                <w:color w:val="000000"/>
                <w:sz w:val="20"/>
                <w:szCs w:val="20"/>
              </w:rPr>
              <w:t>2.11 (0.56-7.97)</w:t>
            </w:r>
          </w:p>
        </w:tc>
      </w:tr>
      <w:tr w:rsidR="00E5618B" w:rsidRPr="000D5F4D" w14:paraId="4984C421" w14:textId="5F2F1ABD" w:rsidTr="008E210A">
        <w:trPr>
          <w:trHeight w:val="320"/>
          <w:jc w:val="center"/>
        </w:trPr>
        <w:tc>
          <w:tcPr>
            <w:tcW w:w="1173" w:type="dxa"/>
            <w:tcBorders>
              <w:top w:val="nil"/>
              <w:left w:val="single" w:sz="4" w:space="0" w:color="auto"/>
              <w:bottom w:val="single" w:sz="4" w:space="0" w:color="auto"/>
              <w:right w:val="single" w:sz="4" w:space="0" w:color="auto"/>
            </w:tcBorders>
            <w:shd w:val="clear" w:color="auto" w:fill="auto"/>
            <w:noWrap/>
            <w:vAlign w:val="bottom"/>
            <w:hideMark/>
          </w:tcPr>
          <w:p w14:paraId="741469E8" w14:textId="77777777" w:rsidR="00E5618B" w:rsidRPr="000D5F4D" w:rsidRDefault="00E5618B" w:rsidP="00EE7481">
            <w:pPr>
              <w:rPr>
                <w:rFonts w:eastAsia="Times New Roman"/>
                <w:color w:val="000000"/>
                <w:sz w:val="20"/>
                <w:szCs w:val="20"/>
              </w:rPr>
            </w:pPr>
            <w:r w:rsidRPr="000D5F4D">
              <w:rPr>
                <w:rFonts w:eastAsia="Times New Roman"/>
                <w:color w:val="000000"/>
                <w:sz w:val="20"/>
                <w:szCs w:val="20"/>
              </w:rPr>
              <w:t>Spain</w:t>
            </w:r>
          </w:p>
        </w:tc>
        <w:tc>
          <w:tcPr>
            <w:tcW w:w="640" w:type="dxa"/>
            <w:tcBorders>
              <w:top w:val="nil"/>
              <w:left w:val="nil"/>
              <w:bottom w:val="single" w:sz="4" w:space="0" w:color="auto"/>
              <w:right w:val="single" w:sz="4" w:space="0" w:color="auto"/>
            </w:tcBorders>
            <w:shd w:val="clear" w:color="auto" w:fill="auto"/>
            <w:vAlign w:val="bottom"/>
            <w:hideMark/>
          </w:tcPr>
          <w:p w14:paraId="4E2FE330"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76</w:t>
            </w:r>
          </w:p>
        </w:tc>
        <w:tc>
          <w:tcPr>
            <w:tcW w:w="656" w:type="dxa"/>
            <w:tcBorders>
              <w:top w:val="nil"/>
              <w:left w:val="nil"/>
              <w:bottom w:val="single" w:sz="4" w:space="0" w:color="auto"/>
              <w:right w:val="single" w:sz="4" w:space="0" w:color="auto"/>
            </w:tcBorders>
            <w:shd w:val="clear" w:color="auto" w:fill="auto"/>
            <w:vAlign w:val="bottom"/>
            <w:hideMark/>
          </w:tcPr>
          <w:p w14:paraId="1E2B96A9"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64%</w:t>
            </w:r>
          </w:p>
        </w:tc>
        <w:tc>
          <w:tcPr>
            <w:tcW w:w="641" w:type="dxa"/>
            <w:tcBorders>
              <w:top w:val="nil"/>
              <w:left w:val="nil"/>
              <w:bottom w:val="single" w:sz="4" w:space="0" w:color="auto"/>
              <w:right w:val="single" w:sz="4" w:space="0" w:color="auto"/>
            </w:tcBorders>
            <w:shd w:val="clear" w:color="auto" w:fill="auto"/>
            <w:vAlign w:val="bottom"/>
            <w:hideMark/>
          </w:tcPr>
          <w:p w14:paraId="093F8C4B"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43</w:t>
            </w:r>
          </w:p>
        </w:tc>
        <w:tc>
          <w:tcPr>
            <w:tcW w:w="658" w:type="dxa"/>
            <w:tcBorders>
              <w:top w:val="nil"/>
              <w:left w:val="nil"/>
              <w:bottom w:val="single" w:sz="4" w:space="0" w:color="auto"/>
              <w:right w:val="single" w:sz="4" w:space="0" w:color="auto"/>
            </w:tcBorders>
            <w:shd w:val="clear" w:color="auto" w:fill="auto"/>
            <w:vAlign w:val="bottom"/>
            <w:hideMark/>
          </w:tcPr>
          <w:p w14:paraId="65F5C3E1"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36%</w:t>
            </w:r>
          </w:p>
        </w:tc>
        <w:tc>
          <w:tcPr>
            <w:tcW w:w="679" w:type="dxa"/>
            <w:tcBorders>
              <w:top w:val="nil"/>
              <w:left w:val="nil"/>
              <w:bottom w:val="single" w:sz="4" w:space="0" w:color="auto"/>
              <w:right w:val="single" w:sz="4" w:space="0" w:color="auto"/>
            </w:tcBorders>
            <w:shd w:val="clear" w:color="auto" w:fill="auto"/>
            <w:vAlign w:val="bottom"/>
            <w:hideMark/>
          </w:tcPr>
          <w:p w14:paraId="20687624"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119</w:t>
            </w:r>
          </w:p>
        </w:tc>
        <w:tc>
          <w:tcPr>
            <w:tcW w:w="639" w:type="dxa"/>
            <w:tcBorders>
              <w:top w:val="nil"/>
              <w:left w:val="nil"/>
              <w:bottom w:val="single" w:sz="4" w:space="0" w:color="auto"/>
              <w:right w:val="single" w:sz="4" w:space="0" w:color="auto"/>
            </w:tcBorders>
            <w:shd w:val="clear" w:color="auto" w:fill="auto"/>
            <w:vAlign w:val="bottom"/>
            <w:hideMark/>
          </w:tcPr>
          <w:p w14:paraId="62891007"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6</w:t>
            </w:r>
          </w:p>
        </w:tc>
        <w:tc>
          <w:tcPr>
            <w:tcW w:w="683" w:type="dxa"/>
            <w:tcBorders>
              <w:top w:val="nil"/>
              <w:left w:val="nil"/>
              <w:bottom w:val="single" w:sz="4" w:space="0" w:color="auto"/>
              <w:right w:val="single" w:sz="4" w:space="0" w:color="auto"/>
            </w:tcBorders>
            <w:shd w:val="clear" w:color="auto" w:fill="auto"/>
            <w:vAlign w:val="bottom"/>
            <w:hideMark/>
          </w:tcPr>
          <w:p w14:paraId="3F38CB4A"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50%</w:t>
            </w:r>
          </w:p>
        </w:tc>
        <w:tc>
          <w:tcPr>
            <w:tcW w:w="716" w:type="dxa"/>
            <w:tcBorders>
              <w:top w:val="nil"/>
              <w:left w:val="nil"/>
              <w:bottom w:val="single" w:sz="4" w:space="0" w:color="auto"/>
              <w:right w:val="single" w:sz="4" w:space="0" w:color="auto"/>
            </w:tcBorders>
            <w:shd w:val="clear" w:color="auto" w:fill="auto"/>
            <w:vAlign w:val="bottom"/>
            <w:hideMark/>
          </w:tcPr>
          <w:p w14:paraId="00DB9B32"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6</w:t>
            </w:r>
          </w:p>
        </w:tc>
        <w:tc>
          <w:tcPr>
            <w:tcW w:w="658" w:type="dxa"/>
            <w:tcBorders>
              <w:top w:val="nil"/>
              <w:left w:val="nil"/>
              <w:bottom w:val="single" w:sz="4" w:space="0" w:color="auto"/>
              <w:right w:val="single" w:sz="4" w:space="0" w:color="auto"/>
            </w:tcBorders>
            <w:shd w:val="clear" w:color="auto" w:fill="auto"/>
            <w:vAlign w:val="bottom"/>
            <w:hideMark/>
          </w:tcPr>
          <w:p w14:paraId="03DD8151"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50%</w:t>
            </w:r>
          </w:p>
        </w:tc>
        <w:tc>
          <w:tcPr>
            <w:tcW w:w="679" w:type="dxa"/>
            <w:tcBorders>
              <w:top w:val="nil"/>
              <w:left w:val="nil"/>
              <w:bottom w:val="single" w:sz="4" w:space="0" w:color="auto"/>
              <w:right w:val="single" w:sz="4" w:space="0" w:color="auto"/>
            </w:tcBorders>
            <w:shd w:val="clear" w:color="auto" w:fill="auto"/>
            <w:vAlign w:val="bottom"/>
            <w:hideMark/>
          </w:tcPr>
          <w:p w14:paraId="63B6C416"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12</w:t>
            </w:r>
          </w:p>
        </w:tc>
        <w:tc>
          <w:tcPr>
            <w:tcW w:w="642" w:type="dxa"/>
            <w:tcBorders>
              <w:top w:val="nil"/>
              <w:left w:val="nil"/>
              <w:bottom w:val="single" w:sz="4" w:space="0" w:color="auto"/>
              <w:right w:val="single" w:sz="4" w:space="0" w:color="auto"/>
            </w:tcBorders>
            <w:shd w:val="clear" w:color="auto" w:fill="auto"/>
            <w:vAlign w:val="bottom"/>
            <w:hideMark/>
          </w:tcPr>
          <w:p w14:paraId="758D6626"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70</w:t>
            </w:r>
          </w:p>
        </w:tc>
        <w:tc>
          <w:tcPr>
            <w:tcW w:w="658" w:type="dxa"/>
            <w:tcBorders>
              <w:top w:val="nil"/>
              <w:left w:val="nil"/>
              <w:bottom w:val="single" w:sz="4" w:space="0" w:color="auto"/>
              <w:right w:val="single" w:sz="4" w:space="0" w:color="auto"/>
            </w:tcBorders>
            <w:shd w:val="clear" w:color="auto" w:fill="auto"/>
            <w:vAlign w:val="bottom"/>
            <w:hideMark/>
          </w:tcPr>
          <w:p w14:paraId="4C94BECF"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65%</w:t>
            </w:r>
          </w:p>
        </w:tc>
        <w:tc>
          <w:tcPr>
            <w:tcW w:w="619" w:type="dxa"/>
            <w:tcBorders>
              <w:top w:val="nil"/>
              <w:left w:val="nil"/>
              <w:bottom w:val="single" w:sz="4" w:space="0" w:color="auto"/>
              <w:right w:val="single" w:sz="4" w:space="0" w:color="auto"/>
            </w:tcBorders>
            <w:shd w:val="clear" w:color="auto" w:fill="auto"/>
            <w:vAlign w:val="bottom"/>
            <w:hideMark/>
          </w:tcPr>
          <w:p w14:paraId="0168E08C"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37</w:t>
            </w:r>
          </w:p>
        </w:tc>
        <w:tc>
          <w:tcPr>
            <w:tcW w:w="658" w:type="dxa"/>
            <w:tcBorders>
              <w:top w:val="nil"/>
              <w:left w:val="nil"/>
              <w:bottom w:val="single" w:sz="4" w:space="0" w:color="auto"/>
              <w:right w:val="single" w:sz="4" w:space="0" w:color="auto"/>
            </w:tcBorders>
            <w:shd w:val="clear" w:color="auto" w:fill="auto"/>
            <w:vAlign w:val="bottom"/>
            <w:hideMark/>
          </w:tcPr>
          <w:p w14:paraId="2F7B0A11"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35%</w:t>
            </w:r>
          </w:p>
        </w:tc>
        <w:tc>
          <w:tcPr>
            <w:tcW w:w="679" w:type="dxa"/>
            <w:tcBorders>
              <w:top w:val="nil"/>
              <w:left w:val="nil"/>
              <w:bottom w:val="single" w:sz="4" w:space="0" w:color="auto"/>
              <w:right w:val="single" w:sz="4" w:space="0" w:color="auto"/>
            </w:tcBorders>
            <w:shd w:val="clear" w:color="auto" w:fill="auto"/>
            <w:vAlign w:val="bottom"/>
            <w:hideMark/>
          </w:tcPr>
          <w:p w14:paraId="1E3DF24A"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107</w:t>
            </w:r>
          </w:p>
        </w:tc>
        <w:tc>
          <w:tcPr>
            <w:tcW w:w="2916" w:type="dxa"/>
            <w:tcBorders>
              <w:top w:val="nil"/>
              <w:left w:val="nil"/>
              <w:bottom w:val="single" w:sz="4" w:space="0" w:color="auto"/>
              <w:right w:val="single" w:sz="4" w:space="0" w:color="auto"/>
            </w:tcBorders>
            <w:vAlign w:val="center"/>
          </w:tcPr>
          <w:p w14:paraId="2D21BF78" w14:textId="03C251EB" w:rsidR="00E5618B" w:rsidRPr="000D5F4D" w:rsidRDefault="009B1805" w:rsidP="00EE7481">
            <w:pPr>
              <w:jc w:val="center"/>
              <w:rPr>
                <w:rFonts w:eastAsia="Times New Roman"/>
                <w:color w:val="000000"/>
                <w:sz w:val="20"/>
                <w:szCs w:val="20"/>
              </w:rPr>
            </w:pPr>
            <w:r>
              <w:rPr>
                <w:rFonts w:eastAsia="Times New Roman"/>
                <w:color w:val="000000"/>
                <w:sz w:val="20"/>
                <w:szCs w:val="20"/>
              </w:rPr>
              <w:t>1.68 (0.70-4.02)</w:t>
            </w:r>
          </w:p>
        </w:tc>
      </w:tr>
      <w:tr w:rsidR="00E5618B" w:rsidRPr="000D5F4D" w14:paraId="7328164A" w14:textId="02BB2D46" w:rsidTr="008E210A">
        <w:trPr>
          <w:trHeight w:val="320"/>
          <w:jc w:val="center"/>
        </w:trPr>
        <w:tc>
          <w:tcPr>
            <w:tcW w:w="1173" w:type="dxa"/>
            <w:tcBorders>
              <w:top w:val="nil"/>
              <w:left w:val="single" w:sz="4" w:space="0" w:color="auto"/>
              <w:bottom w:val="single" w:sz="4" w:space="0" w:color="auto"/>
              <w:right w:val="single" w:sz="4" w:space="0" w:color="auto"/>
            </w:tcBorders>
            <w:shd w:val="clear" w:color="auto" w:fill="auto"/>
            <w:noWrap/>
            <w:vAlign w:val="bottom"/>
            <w:hideMark/>
          </w:tcPr>
          <w:p w14:paraId="056513E0" w14:textId="77777777" w:rsidR="00E5618B" w:rsidRPr="000D5F4D" w:rsidRDefault="00E5618B" w:rsidP="00EE7481">
            <w:pPr>
              <w:rPr>
                <w:rFonts w:eastAsia="Times New Roman"/>
                <w:color w:val="000000"/>
                <w:sz w:val="20"/>
                <w:szCs w:val="20"/>
              </w:rPr>
            </w:pPr>
            <w:r w:rsidRPr="000D5F4D">
              <w:rPr>
                <w:rFonts w:eastAsia="Times New Roman"/>
                <w:color w:val="000000"/>
                <w:sz w:val="20"/>
                <w:szCs w:val="20"/>
              </w:rPr>
              <w:t>Switzerland</w:t>
            </w:r>
          </w:p>
        </w:tc>
        <w:tc>
          <w:tcPr>
            <w:tcW w:w="640" w:type="dxa"/>
            <w:tcBorders>
              <w:top w:val="nil"/>
              <w:left w:val="nil"/>
              <w:bottom w:val="single" w:sz="4" w:space="0" w:color="auto"/>
              <w:right w:val="single" w:sz="4" w:space="0" w:color="auto"/>
            </w:tcBorders>
            <w:shd w:val="clear" w:color="auto" w:fill="auto"/>
            <w:vAlign w:val="bottom"/>
            <w:hideMark/>
          </w:tcPr>
          <w:p w14:paraId="11B82722"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144</w:t>
            </w:r>
          </w:p>
        </w:tc>
        <w:tc>
          <w:tcPr>
            <w:tcW w:w="656" w:type="dxa"/>
            <w:tcBorders>
              <w:top w:val="nil"/>
              <w:left w:val="nil"/>
              <w:bottom w:val="single" w:sz="4" w:space="0" w:color="auto"/>
              <w:right w:val="single" w:sz="4" w:space="0" w:color="auto"/>
            </w:tcBorders>
            <w:shd w:val="clear" w:color="auto" w:fill="auto"/>
            <w:vAlign w:val="bottom"/>
            <w:hideMark/>
          </w:tcPr>
          <w:p w14:paraId="60C20403"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92%</w:t>
            </w:r>
          </w:p>
        </w:tc>
        <w:tc>
          <w:tcPr>
            <w:tcW w:w="641" w:type="dxa"/>
            <w:tcBorders>
              <w:top w:val="nil"/>
              <w:left w:val="nil"/>
              <w:bottom w:val="single" w:sz="4" w:space="0" w:color="auto"/>
              <w:right w:val="single" w:sz="4" w:space="0" w:color="auto"/>
            </w:tcBorders>
            <w:shd w:val="clear" w:color="auto" w:fill="auto"/>
            <w:vAlign w:val="bottom"/>
            <w:hideMark/>
          </w:tcPr>
          <w:p w14:paraId="0E20DDEE"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13</w:t>
            </w:r>
          </w:p>
        </w:tc>
        <w:tc>
          <w:tcPr>
            <w:tcW w:w="658" w:type="dxa"/>
            <w:tcBorders>
              <w:top w:val="nil"/>
              <w:left w:val="nil"/>
              <w:bottom w:val="single" w:sz="4" w:space="0" w:color="auto"/>
              <w:right w:val="single" w:sz="4" w:space="0" w:color="auto"/>
            </w:tcBorders>
            <w:shd w:val="clear" w:color="auto" w:fill="auto"/>
            <w:vAlign w:val="bottom"/>
            <w:hideMark/>
          </w:tcPr>
          <w:p w14:paraId="1DEEAA16"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8%</w:t>
            </w:r>
          </w:p>
        </w:tc>
        <w:tc>
          <w:tcPr>
            <w:tcW w:w="679" w:type="dxa"/>
            <w:tcBorders>
              <w:top w:val="nil"/>
              <w:left w:val="nil"/>
              <w:bottom w:val="single" w:sz="4" w:space="0" w:color="auto"/>
              <w:right w:val="single" w:sz="4" w:space="0" w:color="auto"/>
            </w:tcBorders>
            <w:shd w:val="clear" w:color="auto" w:fill="auto"/>
            <w:vAlign w:val="bottom"/>
            <w:hideMark/>
          </w:tcPr>
          <w:p w14:paraId="67FFD16D"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157</w:t>
            </w:r>
          </w:p>
        </w:tc>
        <w:tc>
          <w:tcPr>
            <w:tcW w:w="639" w:type="dxa"/>
            <w:tcBorders>
              <w:top w:val="nil"/>
              <w:left w:val="nil"/>
              <w:bottom w:val="single" w:sz="4" w:space="0" w:color="auto"/>
              <w:right w:val="single" w:sz="4" w:space="0" w:color="auto"/>
            </w:tcBorders>
            <w:shd w:val="clear" w:color="auto" w:fill="auto"/>
            <w:vAlign w:val="bottom"/>
            <w:hideMark/>
          </w:tcPr>
          <w:p w14:paraId="5C122EB8"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17</w:t>
            </w:r>
          </w:p>
        </w:tc>
        <w:tc>
          <w:tcPr>
            <w:tcW w:w="683" w:type="dxa"/>
            <w:tcBorders>
              <w:top w:val="nil"/>
              <w:left w:val="nil"/>
              <w:bottom w:val="single" w:sz="4" w:space="0" w:color="auto"/>
              <w:right w:val="single" w:sz="4" w:space="0" w:color="auto"/>
            </w:tcBorders>
            <w:shd w:val="clear" w:color="auto" w:fill="auto"/>
            <w:vAlign w:val="bottom"/>
            <w:hideMark/>
          </w:tcPr>
          <w:p w14:paraId="409726CE"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90%</w:t>
            </w:r>
          </w:p>
        </w:tc>
        <w:tc>
          <w:tcPr>
            <w:tcW w:w="716" w:type="dxa"/>
            <w:tcBorders>
              <w:top w:val="nil"/>
              <w:left w:val="nil"/>
              <w:bottom w:val="single" w:sz="4" w:space="0" w:color="auto"/>
              <w:right w:val="single" w:sz="4" w:space="0" w:color="auto"/>
            </w:tcBorders>
            <w:shd w:val="clear" w:color="auto" w:fill="auto"/>
            <w:vAlign w:val="bottom"/>
            <w:hideMark/>
          </w:tcPr>
          <w:p w14:paraId="01B87E23"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2</w:t>
            </w:r>
          </w:p>
        </w:tc>
        <w:tc>
          <w:tcPr>
            <w:tcW w:w="658" w:type="dxa"/>
            <w:tcBorders>
              <w:top w:val="nil"/>
              <w:left w:val="nil"/>
              <w:bottom w:val="single" w:sz="4" w:space="0" w:color="auto"/>
              <w:right w:val="single" w:sz="4" w:space="0" w:color="auto"/>
            </w:tcBorders>
            <w:shd w:val="clear" w:color="auto" w:fill="auto"/>
            <w:vAlign w:val="bottom"/>
            <w:hideMark/>
          </w:tcPr>
          <w:p w14:paraId="1DCBBB44"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11%</w:t>
            </w:r>
          </w:p>
        </w:tc>
        <w:tc>
          <w:tcPr>
            <w:tcW w:w="679" w:type="dxa"/>
            <w:tcBorders>
              <w:top w:val="nil"/>
              <w:left w:val="nil"/>
              <w:bottom w:val="single" w:sz="4" w:space="0" w:color="auto"/>
              <w:right w:val="single" w:sz="4" w:space="0" w:color="auto"/>
            </w:tcBorders>
            <w:shd w:val="clear" w:color="auto" w:fill="auto"/>
            <w:vAlign w:val="bottom"/>
            <w:hideMark/>
          </w:tcPr>
          <w:p w14:paraId="2BDBDC2D"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19</w:t>
            </w:r>
          </w:p>
        </w:tc>
        <w:tc>
          <w:tcPr>
            <w:tcW w:w="642" w:type="dxa"/>
            <w:tcBorders>
              <w:top w:val="nil"/>
              <w:left w:val="nil"/>
              <w:bottom w:val="single" w:sz="4" w:space="0" w:color="auto"/>
              <w:right w:val="single" w:sz="4" w:space="0" w:color="auto"/>
            </w:tcBorders>
            <w:shd w:val="clear" w:color="auto" w:fill="auto"/>
            <w:vAlign w:val="bottom"/>
            <w:hideMark/>
          </w:tcPr>
          <w:p w14:paraId="2C9A64DE"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127</w:t>
            </w:r>
          </w:p>
        </w:tc>
        <w:tc>
          <w:tcPr>
            <w:tcW w:w="658" w:type="dxa"/>
            <w:tcBorders>
              <w:top w:val="nil"/>
              <w:left w:val="nil"/>
              <w:bottom w:val="single" w:sz="4" w:space="0" w:color="auto"/>
              <w:right w:val="single" w:sz="4" w:space="0" w:color="auto"/>
            </w:tcBorders>
            <w:shd w:val="clear" w:color="auto" w:fill="auto"/>
            <w:vAlign w:val="bottom"/>
            <w:hideMark/>
          </w:tcPr>
          <w:p w14:paraId="3A1C6D2B"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92%</w:t>
            </w:r>
          </w:p>
        </w:tc>
        <w:tc>
          <w:tcPr>
            <w:tcW w:w="619" w:type="dxa"/>
            <w:tcBorders>
              <w:top w:val="nil"/>
              <w:left w:val="nil"/>
              <w:bottom w:val="single" w:sz="4" w:space="0" w:color="auto"/>
              <w:right w:val="single" w:sz="4" w:space="0" w:color="auto"/>
            </w:tcBorders>
            <w:shd w:val="clear" w:color="auto" w:fill="auto"/>
            <w:vAlign w:val="bottom"/>
            <w:hideMark/>
          </w:tcPr>
          <w:p w14:paraId="6F94E043"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11</w:t>
            </w:r>
          </w:p>
        </w:tc>
        <w:tc>
          <w:tcPr>
            <w:tcW w:w="658" w:type="dxa"/>
            <w:tcBorders>
              <w:top w:val="nil"/>
              <w:left w:val="nil"/>
              <w:bottom w:val="single" w:sz="4" w:space="0" w:color="auto"/>
              <w:right w:val="single" w:sz="4" w:space="0" w:color="auto"/>
            </w:tcBorders>
            <w:shd w:val="clear" w:color="auto" w:fill="auto"/>
            <w:vAlign w:val="bottom"/>
            <w:hideMark/>
          </w:tcPr>
          <w:p w14:paraId="3D6C5BC8"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8%</w:t>
            </w:r>
          </w:p>
        </w:tc>
        <w:tc>
          <w:tcPr>
            <w:tcW w:w="679" w:type="dxa"/>
            <w:tcBorders>
              <w:top w:val="nil"/>
              <w:left w:val="nil"/>
              <w:bottom w:val="single" w:sz="4" w:space="0" w:color="auto"/>
              <w:right w:val="single" w:sz="4" w:space="0" w:color="auto"/>
            </w:tcBorders>
            <w:shd w:val="clear" w:color="auto" w:fill="auto"/>
            <w:vAlign w:val="bottom"/>
            <w:hideMark/>
          </w:tcPr>
          <w:p w14:paraId="0109E1CD"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138</w:t>
            </w:r>
          </w:p>
        </w:tc>
        <w:tc>
          <w:tcPr>
            <w:tcW w:w="2916" w:type="dxa"/>
            <w:tcBorders>
              <w:top w:val="nil"/>
              <w:left w:val="nil"/>
              <w:bottom w:val="single" w:sz="4" w:space="0" w:color="auto"/>
              <w:right w:val="single" w:sz="4" w:space="0" w:color="auto"/>
            </w:tcBorders>
            <w:vAlign w:val="center"/>
          </w:tcPr>
          <w:p w14:paraId="61C47F44" w14:textId="643F132B" w:rsidR="00E5618B" w:rsidRPr="000D5F4D" w:rsidRDefault="009B1805" w:rsidP="00EE7481">
            <w:pPr>
              <w:jc w:val="center"/>
              <w:rPr>
                <w:rFonts w:eastAsia="Times New Roman"/>
                <w:color w:val="000000"/>
                <w:sz w:val="20"/>
                <w:szCs w:val="20"/>
              </w:rPr>
            </w:pPr>
            <w:r>
              <w:rPr>
                <w:rFonts w:eastAsia="Times New Roman"/>
                <w:color w:val="000000"/>
                <w:sz w:val="20"/>
                <w:szCs w:val="20"/>
              </w:rPr>
              <w:t>1.25 (0.28-5.66)</w:t>
            </w:r>
          </w:p>
        </w:tc>
      </w:tr>
      <w:tr w:rsidR="00E5618B" w:rsidRPr="000D5F4D" w14:paraId="255D9146" w14:textId="4A532D52" w:rsidTr="008E210A">
        <w:trPr>
          <w:trHeight w:val="320"/>
          <w:jc w:val="center"/>
        </w:trPr>
        <w:tc>
          <w:tcPr>
            <w:tcW w:w="1173" w:type="dxa"/>
            <w:tcBorders>
              <w:top w:val="nil"/>
              <w:left w:val="single" w:sz="4" w:space="0" w:color="auto"/>
              <w:bottom w:val="single" w:sz="4" w:space="0" w:color="auto"/>
              <w:right w:val="single" w:sz="4" w:space="0" w:color="auto"/>
            </w:tcBorders>
            <w:shd w:val="clear" w:color="auto" w:fill="auto"/>
            <w:noWrap/>
            <w:vAlign w:val="bottom"/>
            <w:hideMark/>
          </w:tcPr>
          <w:p w14:paraId="63EC0427" w14:textId="77777777" w:rsidR="00E5618B" w:rsidRPr="000D5F4D" w:rsidRDefault="00E5618B" w:rsidP="00EE7481">
            <w:pPr>
              <w:rPr>
                <w:rFonts w:eastAsia="Times New Roman"/>
                <w:color w:val="000000"/>
                <w:sz w:val="20"/>
                <w:szCs w:val="20"/>
              </w:rPr>
            </w:pPr>
            <w:r w:rsidRPr="000D5F4D">
              <w:rPr>
                <w:rFonts w:eastAsia="Times New Roman"/>
                <w:color w:val="000000"/>
                <w:sz w:val="20"/>
                <w:szCs w:val="20"/>
              </w:rPr>
              <w:t>Turkey</w:t>
            </w:r>
          </w:p>
        </w:tc>
        <w:tc>
          <w:tcPr>
            <w:tcW w:w="640" w:type="dxa"/>
            <w:tcBorders>
              <w:top w:val="nil"/>
              <w:left w:val="nil"/>
              <w:bottom w:val="single" w:sz="4" w:space="0" w:color="auto"/>
              <w:right w:val="single" w:sz="4" w:space="0" w:color="auto"/>
            </w:tcBorders>
            <w:shd w:val="clear" w:color="auto" w:fill="auto"/>
            <w:vAlign w:val="bottom"/>
            <w:hideMark/>
          </w:tcPr>
          <w:p w14:paraId="70682781"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31</w:t>
            </w:r>
          </w:p>
        </w:tc>
        <w:tc>
          <w:tcPr>
            <w:tcW w:w="656" w:type="dxa"/>
            <w:tcBorders>
              <w:top w:val="nil"/>
              <w:left w:val="nil"/>
              <w:bottom w:val="single" w:sz="4" w:space="0" w:color="auto"/>
              <w:right w:val="single" w:sz="4" w:space="0" w:color="auto"/>
            </w:tcBorders>
            <w:shd w:val="clear" w:color="auto" w:fill="auto"/>
            <w:vAlign w:val="bottom"/>
            <w:hideMark/>
          </w:tcPr>
          <w:p w14:paraId="66C069CF"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94%</w:t>
            </w:r>
          </w:p>
        </w:tc>
        <w:tc>
          <w:tcPr>
            <w:tcW w:w="641" w:type="dxa"/>
            <w:tcBorders>
              <w:top w:val="nil"/>
              <w:left w:val="nil"/>
              <w:bottom w:val="single" w:sz="4" w:space="0" w:color="auto"/>
              <w:right w:val="single" w:sz="4" w:space="0" w:color="auto"/>
            </w:tcBorders>
            <w:shd w:val="clear" w:color="auto" w:fill="auto"/>
            <w:vAlign w:val="bottom"/>
            <w:hideMark/>
          </w:tcPr>
          <w:p w14:paraId="7EA82467"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2</w:t>
            </w:r>
          </w:p>
        </w:tc>
        <w:tc>
          <w:tcPr>
            <w:tcW w:w="658" w:type="dxa"/>
            <w:tcBorders>
              <w:top w:val="nil"/>
              <w:left w:val="nil"/>
              <w:bottom w:val="single" w:sz="4" w:space="0" w:color="auto"/>
              <w:right w:val="single" w:sz="4" w:space="0" w:color="auto"/>
            </w:tcBorders>
            <w:shd w:val="clear" w:color="auto" w:fill="auto"/>
            <w:vAlign w:val="bottom"/>
            <w:hideMark/>
          </w:tcPr>
          <w:p w14:paraId="13898D70"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6%</w:t>
            </w:r>
          </w:p>
        </w:tc>
        <w:tc>
          <w:tcPr>
            <w:tcW w:w="679" w:type="dxa"/>
            <w:tcBorders>
              <w:top w:val="nil"/>
              <w:left w:val="nil"/>
              <w:bottom w:val="single" w:sz="4" w:space="0" w:color="auto"/>
              <w:right w:val="single" w:sz="4" w:space="0" w:color="auto"/>
            </w:tcBorders>
            <w:shd w:val="clear" w:color="auto" w:fill="auto"/>
            <w:vAlign w:val="bottom"/>
            <w:hideMark/>
          </w:tcPr>
          <w:p w14:paraId="1F03CBA5"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33</w:t>
            </w:r>
          </w:p>
        </w:tc>
        <w:tc>
          <w:tcPr>
            <w:tcW w:w="639" w:type="dxa"/>
            <w:tcBorders>
              <w:top w:val="nil"/>
              <w:left w:val="nil"/>
              <w:bottom w:val="single" w:sz="4" w:space="0" w:color="auto"/>
              <w:right w:val="single" w:sz="4" w:space="0" w:color="auto"/>
            </w:tcBorders>
            <w:shd w:val="clear" w:color="auto" w:fill="auto"/>
            <w:vAlign w:val="bottom"/>
            <w:hideMark/>
          </w:tcPr>
          <w:p w14:paraId="6FA83721"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14</w:t>
            </w:r>
          </w:p>
        </w:tc>
        <w:tc>
          <w:tcPr>
            <w:tcW w:w="683" w:type="dxa"/>
            <w:tcBorders>
              <w:top w:val="nil"/>
              <w:left w:val="nil"/>
              <w:bottom w:val="single" w:sz="4" w:space="0" w:color="auto"/>
              <w:right w:val="single" w:sz="4" w:space="0" w:color="auto"/>
            </w:tcBorders>
            <w:shd w:val="clear" w:color="auto" w:fill="auto"/>
            <w:vAlign w:val="bottom"/>
            <w:hideMark/>
          </w:tcPr>
          <w:p w14:paraId="2357E40D"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100%</w:t>
            </w:r>
          </w:p>
        </w:tc>
        <w:tc>
          <w:tcPr>
            <w:tcW w:w="716" w:type="dxa"/>
            <w:tcBorders>
              <w:top w:val="nil"/>
              <w:left w:val="nil"/>
              <w:bottom w:val="single" w:sz="4" w:space="0" w:color="auto"/>
              <w:right w:val="single" w:sz="4" w:space="0" w:color="auto"/>
            </w:tcBorders>
            <w:shd w:val="clear" w:color="auto" w:fill="auto"/>
            <w:vAlign w:val="bottom"/>
            <w:hideMark/>
          </w:tcPr>
          <w:p w14:paraId="7DD49252"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0</w:t>
            </w:r>
          </w:p>
        </w:tc>
        <w:tc>
          <w:tcPr>
            <w:tcW w:w="658" w:type="dxa"/>
            <w:tcBorders>
              <w:top w:val="nil"/>
              <w:left w:val="nil"/>
              <w:bottom w:val="single" w:sz="4" w:space="0" w:color="auto"/>
              <w:right w:val="single" w:sz="4" w:space="0" w:color="auto"/>
            </w:tcBorders>
            <w:shd w:val="clear" w:color="auto" w:fill="auto"/>
            <w:vAlign w:val="bottom"/>
            <w:hideMark/>
          </w:tcPr>
          <w:p w14:paraId="5EFE5E8E"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0%</w:t>
            </w:r>
          </w:p>
        </w:tc>
        <w:tc>
          <w:tcPr>
            <w:tcW w:w="679" w:type="dxa"/>
            <w:tcBorders>
              <w:top w:val="nil"/>
              <w:left w:val="nil"/>
              <w:bottom w:val="single" w:sz="4" w:space="0" w:color="auto"/>
              <w:right w:val="single" w:sz="4" w:space="0" w:color="auto"/>
            </w:tcBorders>
            <w:shd w:val="clear" w:color="auto" w:fill="auto"/>
            <w:vAlign w:val="bottom"/>
            <w:hideMark/>
          </w:tcPr>
          <w:p w14:paraId="5F7E56B5"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14</w:t>
            </w:r>
          </w:p>
        </w:tc>
        <w:tc>
          <w:tcPr>
            <w:tcW w:w="642" w:type="dxa"/>
            <w:tcBorders>
              <w:top w:val="nil"/>
              <w:left w:val="nil"/>
              <w:bottom w:val="single" w:sz="4" w:space="0" w:color="auto"/>
              <w:right w:val="single" w:sz="4" w:space="0" w:color="auto"/>
            </w:tcBorders>
            <w:shd w:val="clear" w:color="auto" w:fill="auto"/>
            <w:vAlign w:val="bottom"/>
            <w:hideMark/>
          </w:tcPr>
          <w:p w14:paraId="0CD157E4"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17</w:t>
            </w:r>
          </w:p>
        </w:tc>
        <w:tc>
          <w:tcPr>
            <w:tcW w:w="658" w:type="dxa"/>
            <w:tcBorders>
              <w:top w:val="nil"/>
              <w:left w:val="nil"/>
              <w:bottom w:val="single" w:sz="4" w:space="0" w:color="auto"/>
              <w:right w:val="single" w:sz="4" w:space="0" w:color="auto"/>
            </w:tcBorders>
            <w:shd w:val="clear" w:color="auto" w:fill="auto"/>
            <w:vAlign w:val="bottom"/>
            <w:hideMark/>
          </w:tcPr>
          <w:p w14:paraId="56257C26"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90%</w:t>
            </w:r>
          </w:p>
        </w:tc>
        <w:tc>
          <w:tcPr>
            <w:tcW w:w="619" w:type="dxa"/>
            <w:tcBorders>
              <w:top w:val="nil"/>
              <w:left w:val="nil"/>
              <w:bottom w:val="single" w:sz="4" w:space="0" w:color="auto"/>
              <w:right w:val="single" w:sz="4" w:space="0" w:color="auto"/>
            </w:tcBorders>
            <w:shd w:val="clear" w:color="auto" w:fill="auto"/>
            <w:vAlign w:val="bottom"/>
            <w:hideMark/>
          </w:tcPr>
          <w:p w14:paraId="7718B217"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2</w:t>
            </w:r>
          </w:p>
        </w:tc>
        <w:tc>
          <w:tcPr>
            <w:tcW w:w="658" w:type="dxa"/>
            <w:tcBorders>
              <w:top w:val="nil"/>
              <w:left w:val="nil"/>
              <w:bottom w:val="single" w:sz="4" w:space="0" w:color="auto"/>
              <w:right w:val="single" w:sz="4" w:space="0" w:color="auto"/>
            </w:tcBorders>
            <w:shd w:val="clear" w:color="auto" w:fill="auto"/>
            <w:vAlign w:val="bottom"/>
            <w:hideMark/>
          </w:tcPr>
          <w:p w14:paraId="097518F7"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11%</w:t>
            </w:r>
          </w:p>
        </w:tc>
        <w:tc>
          <w:tcPr>
            <w:tcW w:w="679" w:type="dxa"/>
            <w:tcBorders>
              <w:top w:val="nil"/>
              <w:left w:val="nil"/>
              <w:bottom w:val="single" w:sz="4" w:space="0" w:color="auto"/>
              <w:right w:val="single" w:sz="4" w:space="0" w:color="auto"/>
            </w:tcBorders>
            <w:shd w:val="clear" w:color="auto" w:fill="auto"/>
            <w:vAlign w:val="bottom"/>
            <w:hideMark/>
          </w:tcPr>
          <w:p w14:paraId="6C4B71E7" w14:textId="77777777" w:rsidR="00E5618B" w:rsidRPr="000D5F4D" w:rsidRDefault="00E5618B" w:rsidP="00EE7481">
            <w:pPr>
              <w:jc w:val="center"/>
              <w:rPr>
                <w:rFonts w:eastAsia="Times New Roman"/>
                <w:color w:val="000000"/>
                <w:sz w:val="20"/>
                <w:szCs w:val="20"/>
              </w:rPr>
            </w:pPr>
            <w:r w:rsidRPr="000D5F4D">
              <w:rPr>
                <w:rFonts w:eastAsia="Times New Roman"/>
                <w:color w:val="000000"/>
                <w:sz w:val="20"/>
                <w:szCs w:val="20"/>
              </w:rPr>
              <w:t>19</w:t>
            </w:r>
          </w:p>
        </w:tc>
        <w:tc>
          <w:tcPr>
            <w:tcW w:w="2916" w:type="dxa"/>
            <w:tcBorders>
              <w:top w:val="nil"/>
              <w:left w:val="nil"/>
              <w:bottom w:val="single" w:sz="4" w:space="0" w:color="auto"/>
              <w:right w:val="single" w:sz="4" w:space="0" w:color="auto"/>
            </w:tcBorders>
            <w:vAlign w:val="center"/>
          </w:tcPr>
          <w:p w14:paraId="73FE768E" w14:textId="77777777" w:rsidR="00E5618B" w:rsidRPr="000D5F4D" w:rsidRDefault="00E5618B" w:rsidP="00EE7481">
            <w:pPr>
              <w:jc w:val="center"/>
              <w:rPr>
                <w:rFonts w:eastAsia="Times New Roman"/>
                <w:color w:val="000000"/>
                <w:sz w:val="20"/>
                <w:szCs w:val="20"/>
              </w:rPr>
            </w:pPr>
          </w:p>
        </w:tc>
      </w:tr>
    </w:tbl>
    <w:p w14:paraId="119AE2B4" w14:textId="77777777" w:rsidR="005805BD" w:rsidRDefault="005805BD" w:rsidP="005805BD"/>
    <w:p w14:paraId="7DF7D6AC" w14:textId="1738B005" w:rsidR="005805BD" w:rsidRDefault="005805BD" w:rsidP="005805BD">
      <w:r>
        <w:t>In-hospital death represented as n (%) per country in the CVDRF group and the two subgroups. CVDRF=cardiovascular disease and/or risk factors.</w:t>
      </w:r>
      <w:r w:rsidR="008E210A">
        <w:t xml:space="preserve"> HR= Hazard ratio.</w:t>
      </w:r>
    </w:p>
    <w:p w14:paraId="6921158C" w14:textId="77777777" w:rsidR="00013830" w:rsidRDefault="00013830" w:rsidP="005805BD">
      <w:pPr>
        <w:sectPr w:rsidR="00013830" w:rsidSect="000D5F4D">
          <w:pgSz w:w="16838" w:h="11906" w:orient="landscape"/>
          <w:pgMar w:top="1417" w:right="1417" w:bottom="1417" w:left="1417" w:header="708" w:footer="708" w:gutter="0"/>
          <w:cols w:space="708"/>
          <w:docGrid w:linePitch="360"/>
        </w:sectPr>
      </w:pPr>
    </w:p>
    <w:p w14:paraId="35449DA3" w14:textId="3FC66C51" w:rsidR="00013830" w:rsidRDefault="00013830" w:rsidP="00013830">
      <w:pPr>
        <w:rPr>
          <w:b/>
        </w:rPr>
      </w:pPr>
      <w:r>
        <w:rPr>
          <w:b/>
        </w:rPr>
        <w:lastRenderedPageBreak/>
        <w:t>Table S4. Sensitivity analysis.</w:t>
      </w:r>
    </w:p>
    <w:p w14:paraId="246040C5" w14:textId="77777777" w:rsidR="00013830" w:rsidRDefault="00013830" w:rsidP="00013830">
      <w:pPr>
        <w:rPr>
          <w:b/>
        </w:rPr>
      </w:pPr>
    </w:p>
    <w:p w14:paraId="1BA19525" w14:textId="77777777" w:rsidR="00013830" w:rsidRDefault="00013830" w:rsidP="00013830"/>
    <w:tbl>
      <w:tblPr>
        <w:tblpPr w:leftFromText="141" w:rightFromText="141" w:vertAnchor="page" w:horzAnchor="page" w:tblpX="2890" w:tblpY="2345"/>
        <w:tblW w:w="3522" w:type="pct"/>
        <w:tblLook w:val="04A0" w:firstRow="1" w:lastRow="0" w:firstColumn="1" w:lastColumn="0" w:noHBand="0" w:noVBand="1"/>
      </w:tblPr>
      <w:tblGrid>
        <w:gridCol w:w="2832"/>
        <w:gridCol w:w="1527"/>
        <w:gridCol w:w="2031"/>
      </w:tblGrid>
      <w:tr w:rsidR="00013830" w14:paraId="2EFFCE79" w14:textId="77777777" w:rsidTr="00EE7481">
        <w:trPr>
          <w:cantSplit/>
          <w:trHeight w:val="880"/>
        </w:trPr>
        <w:tc>
          <w:tcPr>
            <w:tcW w:w="2216" w:type="pct"/>
            <w:tcBorders>
              <w:top w:val="single" w:sz="4" w:space="0" w:color="auto"/>
              <w:bottom w:val="single" w:sz="4" w:space="0" w:color="auto"/>
              <w:right w:val="single" w:sz="4" w:space="0" w:color="auto"/>
            </w:tcBorders>
            <w:shd w:val="clear" w:color="auto" w:fill="auto"/>
            <w:vAlign w:val="center"/>
          </w:tcPr>
          <w:p w14:paraId="20E35C2C" w14:textId="77777777" w:rsidR="00013830" w:rsidRPr="000920DB" w:rsidRDefault="00013830" w:rsidP="00EE7481">
            <w:pPr>
              <w:contextualSpacing/>
              <w:rPr>
                <w:b/>
                <w:sz w:val="20"/>
                <w:szCs w:val="20"/>
              </w:rPr>
            </w:pPr>
          </w:p>
          <w:p w14:paraId="4D53D282" w14:textId="77777777" w:rsidR="00013830" w:rsidRPr="000920DB" w:rsidRDefault="00013830" w:rsidP="00EE7481">
            <w:pPr>
              <w:contextualSpacing/>
              <w:rPr>
                <w:b/>
                <w:sz w:val="20"/>
                <w:szCs w:val="20"/>
              </w:rPr>
            </w:pPr>
            <w:r w:rsidRPr="000920DB">
              <w:rPr>
                <w:b/>
                <w:sz w:val="20"/>
                <w:szCs w:val="20"/>
              </w:rPr>
              <w:t>Variables</w:t>
            </w:r>
            <w:r w:rsidRPr="000920DB">
              <w:rPr>
                <w:sz w:val="20"/>
                <w:szCs w:val="20"/>
              </w:rPr>
              <w:t>, units</w:t>
            </w:r>
          </w:p>
        </w:tc>
        <w:tc>
          <w:tcPr>
            <w:tcW w:w="1195" w:type="pct"/>
            <w:tcBorders>
              <w:top w:val="single" w:sz="4" w:space="0" w:color="auto"/>
              <w:left w:val="single" w:sz="4" w:space="0" w:color="auto"/>
              <w:bottom w:val="single" w:sz="4" w:space="0" w:color="auto"/>
              <w:right w:val="single" w:sz="4" w:space="0" w:color="auto"/>
            </w:tcBorders>
            <w:shd w:val="clear" w:color="auto" w:fill="auto"/>
            <w:vAlign w:val="center"/>
          </w:tcPr>
          <w:p w14:paraId="23BFACDB" w14:textId="77777777" w:rsidR="00013830" w:rsidRDefault="00013830" w:rsidP="00EE7481">
            <w:pPr>
              <w:contextualSpacing/>
              <w:jc w:val="center"/>
              <w:rPr>
                <w:b/>
                <w:sz w:val="20"/>
                <w:szCs w:val="20"/>
                <w:lang w:val="en-US"/>
              </w:rPr>
            </w:pPr>
            <w:r>
              <w:rPr>
                <w:b/>
                <w:sz w:val="20"/>
                <w:szCs w:val="20"/>
                <w:lang w:val="en-US"/>
              </w:rPr>
              <w:t>Included</w:t>
            </w:r>
          </w:p>
          <w:p w14:paraId="0B57090E" w14:textId="77777777" w:rsidR="00013830" w:rsidRPr="000920DB" w:rsidRDefault="00013830" w:rsidP="00EE7481">
            <w:pPr>
              <w:contextualSpacing/>
              <w:jc w:val="center"/>
              <w:rPr>
                <w:b/>
                <w:sz w:val="20"/>
                <w:szCs w:val="20"/>
                <w:lang w:val="en-US"/>
              </w:rPr>
            </w:pPr>
            <w:r>
              <w:rPr>
                <w:b/>
                <w:sz w:val="20"/>
                <w:szCs w:val="20"/>
                <w:lang w:val="en-US"/>
              </w:rPr>
              <w:t>n=1064</w:t>
            </w:r>
          </w:p>
        </w:tc>
        <w:tc>
          <w:tcPr>
            <w:tcW w:w="1589" w:type="pct"/>
            <w:tcBorders>
              <w:top w:val="single" w:sz="4" w:space="0" w:color="auto"/>
              <w:left w:val="single" w:sz="4" w:space="0" w:color="auto"/>
              <w:bottom w:val="single" w:sz="4" w:space="0" w:color="auto"/>
            </w:tcBorders>
            <w:shd w:val="clear" w:color="auto" w:fill="auto"/>
            <w:vAlign w:val="center"/>
          </w:tcPr>
          <w:p w14:paraId="25031A1B" w14:textId="77777777" w:rsidR="00013830" w:rsidRDefault="00013830" w:rsidP="00EE7481">
            <w:pPr>
              <w:contextualSpacing/>
              <w:jc w:val="center"/>
              <w:rPr>
                <w:b/>
                <w:sz w:val="20"/>
                <w:szCs w:val="20"/>
                <w:lang w:val="en-US"/>
              </w:rPr>
            </w:pPr>
            <w:r>
              <w:rPr>
                <w:b/>
                <w:sz w:val="20"/>
                <w:szCs w:val="20"/>
                <w:lang w:val="en-US"/>
              </w:rPr>
              <w:t>Excluded</w:t>
            </w:r>
          </w:p>
          <w:p w14:paraId="030D443F" w14:textId="77777777" w:rsidR="00013830" w:rsidRPr="000920DB" w:rsidRDefault="00013830" w:rsidP="00EE7481">
            <w:pPr>
              <w:contextualSpacing/>
              <w:jc w:val="center"/>
              <w:rPr>
                <w:b/>
                <w:sz w:val="20"/>
                <w:szCs w:val="20"/>
                <w:lang w:val="en-US"/>
              </w:rPr>
            </w:pPr>
            <w:r>
              <w:rPr>
                <w:b/>
                <w:sz w:val="20"/>
                <w:szCs w:val="20"/>
                <w:lang w:val="en-US"/>
              </w:rPr>
              <w:t>n=218</w:t>
            </w:r>
          </w:p>
        </w:tc>
      </w:tr>
      <w:tr w:rsidR="00013830" w:rsidRPr="000920DB" w14:paraId="01869455" w14:textId="77777777" w:rsidTr="00EE7481">
        <w:trPr>
          <w:cantSplit/>
          <w:trHeight w:hRule="exact" w:val="285"/>
        </w:trPr>
        <w:tc>
          <w:tcPr>
            <w:tcW w:w="5000" w:type="pct"/>
            <w:gridSpan w:val="3"/>
            <w:tcBorders>
              <w:top w:val="single" w:sz="4" w:space="0" w:color="auto"/>
              <w:bottom w:val="single" w:sz="4" w:space="0" w:color="auto"/>
            </w:tcBorders>
            <w:shd w:val="clear" w:color="auto" w:fill="auto"/>
            <w:vAlign w:val="center"/>
          </w:tcPr>
          <w:p w14:paraId="26A0CA88" w14:textId="77777777" w:rsidR="00013830" w:rsidRPr="000920DB" w:rsidRDefault="00013830" w:rsidP="00EE7481">
            <w:pPr>
              <w:contextualSpacing/>
              <w:jc w:val="center"/>
              <w:rPr>
                <w:b/>
                <w:sz w:val="20"/>
                <w:szCs w:val="20"/>
              </w:rPr>
            </w:pPr>
            <w:r w:rsidRPr="000920DB">
              <w:rPr>
                <w:b/>
                <w:sz w:val="20"/>
                <w:szCs w:val="20"/>
              </w:rPr>
              <w:t>Demographic parameters</w:t>
            </w:r>
          </w:p>
        </w:tc>
      </w:tr>
      <w:tr w:rsidR="00013830" w:rsidRPr="00B25258" w14:paraId="24D4275F" w14:textId="77777777" w:rsidTr="00EE7481">
        <w:trPr>
          <w:cantSplit/>
          <w:trHeight w:hRule="exact" w:val="284"/>
        </w:trPr>
        <w:tc>
          <w:tcPr>
            <w:tcW w:w="2216" w:type="pct"/>
            <w:tcBorders>
              <w:top w:val="single" w:sz="4" w:space="0" w:color="auto"/>
              <w:right w:val="single" w:sz="4" w:space="0" w:color="auto"/>
            </w:tcBorders>
            <w:shd w:val="clear" w:color="auto" w:fill="auto"/>
            <w:vAlign w:val="center"/>
          </w:tcPr>
          <w:p w14:paraId="22F53AF3" w14:textId="77777777" w:rsidR="00013830" w:rsidRPr="000920DB" w:rsidRDefault="00013830" w:rsidP="00EE7481">
            <w:pPr>
              <w:contextualSpacing/>
              <w:rPr>
                <w:sz w:val="20"/>
                <w:szCs w:val="20"/>
              </w:rPr>
            </w:pPr>
            <w:r w:rsidRPr="000920DB">
              <w:rPr>
                <w:sz w:val="20"/>
                <w:szCs w:val="20"/>
              </w:rPr>
              <w:t>Age, years</w:t>
            </w:r>
          </w:p>
        </w:tc>
        <w:tc>
          <w:tcPr>
            <w:tcW w:w="1195" w:type="pct"/>
            <w:tcBorders>
              <w:top w:val="single" w:sz="4" w:space="0" w:color="auto"/>
              <w:left w:val="single" w:sz="4" w:space="0" w:color="auto"/>
              <w:right w:val="single" w:sz="4" w:space="0" w:color="auto"/>
            </w:tcBorders>
            <w:shd w:val="clear" w:color="auto" w:fill="auto"/>
            <w:vAlign w:val="center"/>
          </w:tcPr>
          <w:p w14:paraId="34E34D5A" w14:textId="77777777" w:rsidR="00013830" w:rsidRPr="00D45D3E" w:rsidRDefault="00013830" w:rsidP="00EE7481">
            <w:pPr>
              <w:pStyle w:val="NormalnyWeb"/>
              <w:spacing w:before="0" w:beforeAutospacing="0" w:after="0" w:afterAutospacing="0" w:line="360" w:lineRule="auto"/>
              <w:contextualSpacing/>
              <w:jc w:val="center"/>
              <w:rPr>
                <w:sz w:val="20"/>
                <w:szCs w:val="20"/>
              </w:rPr>
            </w:pPr>
            <w:r w:rsidRPr="00D45D3E">
              <w:rPr>
                <w:bCs/>
                <w:kern w:val="24"/>
                <w:sz w:val="20"/>
                <w:szCs w:val="20"/>
              </w:rPr>
              <w:t>72 [62-81] (1064)</w:t>
            </w:r>
          </w:p>
        </w:tc>
        <w:tc>
          <w:tcPr>
            <w:tcW w:w="1589" w:type="pct"/>
            <w:tcBorders>
              <w:top w:val="single" w:sz="4" w:space="0" w:color="auto"/>
              <w:left w:val="single" w:sz="4" w:space="0" w:color="auto"/>
            </w:tcBorders>
            <w:shd w:val="clear" w:color="auto" w:fill="auto"/>
          </w:tcPr>
          <w:p w14:paraId="0F1B4935" w14:textId="77777777" w:rsidR="00013830" w:rsidRPr="00D45D3E" w:rsidRDefault="00013830" w:rsidP="00EE7481">
            <w:pPr>
              <w:pStyle w:val="NormalnyWeb"/>
              <w:spacing w:before="0" w:beforeAutospacing="0" w:after="0" w:afterAutospacing="0" w:line="360" w:lineRule="auto"/>
              <w:contextualSpacing/>
              <w:jc w:val="center"/>
              <w:rPr>
                <w:sz w:val="20"/>
                <w:szCs w:val="20"/>
              </w:rPr>
            </w:pPr>
            <w:r w:rsidRPr="00D45D3E">
              <w:rPr>
                <w:sz w:val="20"/>
                <w:szCs w:val="20"/>
              </w:rPr>
              <w:t>73 [62-81] (217)</w:t>
            </w:r>
          </w:p>
        </w:tc>
      </w:tr>
      <w:tr w:rsidR="00013830" w:rsidRPr="00B25258" w14:paraId="5A6B8D2D" w14:textId="77777777" w:rsidTr="00EE7481">
        <w:trPr>
          <w:cantSplit/>
          <w:trHeight w:hRule="exact" w:val="222"/>
        </w:trPr>
        <w:tc>
          <w:tcPr>
            <w:tcW w:w="2216" w:type="pct"/>
            <w:tcBorders>
              <w:right w:val="single" w:sz="4" w:space="0" w:color="auto"/>
            </w:tcBorders>
            <w:shd w:val="clear" w:color="auto" w:fill="auto"/>
            <w:vAlign w:val="center"/>
          </w:tcPr>
          <w:p w14:paraId="79F730AD" w14:textId="77777777" w:rsidR="00013830" w:rsidRPr="000920DB" w:rsidRDefault="00013830" w:rsidP="00EE7481">
            <w:pPr>
              <w:contextualSpacing/>
              <w:rPr>
                <w:sz w:val="20"/>
                <w:szCs w:val="20"/>
              </w:rPr>
            </w:pPr>
            <w:r>
              <w:rPr>
                <w:sz w:val="20"/>
                <w:szCs w:val="20"/>
              </w:rPr>
              <w:t>Sex</w:t>
            </w:r>
            <w:r w:rsidRPr="000920DB">
              <w:rPr>
                <w:sz w:val="20"/>
                <w:szCs w:val="20"/>
              </w:rPr>
              <w:t>, male</w:t>
            </w:r>
          </w:p>
        </w:tc>
        <w:tc>
          <w:tcPr>
            <w:tcW w:w="1195" w:type="pct"/>
            <w:tcBorders>
              <w:left w:val="single" w:sz="4" w:space="0" w:color="auto"/>
              <w:right w:val="single" w:sz="4" w:space="0" w:color="auto"/>
            </w:tcBorders>
            <w:shd w:val="clear" w:color="auto" w:fill="auto"/>
            <w:vAlign w:val="center"/>
          </w:tcPr>
          <w:p w14:paraId="1B135825" w14:textId="77777777" w:rsidR="00013830" w:rsidRPr="009B1791" w:rsidRDefault="00013830" w:rsidP="00EE7481">
            <w:pPr>
              <w:pStyle w:val="NormalnyWeb"/>
              <w:spacing w:before="0" w:beforeAutospacing="0" w:after="0" w:afterAutospacing="0" w:line="360" w:lineRule="auto"/>
              <w:contextualSpacing/>
              <w:jc w:val="center"/>
              <w:rPr>
                <w:sz w:val="20"/>
                <w:szCs w:val="20"/>
              </w:rPr>
            </w:pPr>
            <w:r w:rsidRPr="009B1791">
              <w:rPr>
                <w:bCs/>
                <w:kern w:val="24"/>
                <w:sz w:val="20"/>
                <w:szCs w:val="20"/>
              </w:rPr>
              <w:t>640/1064 (60)</w:t>
            </w:r>
          </w:p>
        </w:tc>
        <w:tc>
          <w:tcPr>
            <w:tcW w:w="1589" w:type="pct"/>
            <w:tcBorders>
              <w:left w:val="single" w:sz="4" w:space="0" w:color="auto"/>
            </w:tcBorders>
            <w:shd w:val="clear" w:color="auto" w:fill="auto"/>
          </w:tcPr>
          <w:p w14:paraId="502945E7" w14:textId="77777777" w:rsidR="00013830" w:rsidRPr="009B1791" w:rsidRDefault="00013830" w:rsidP="00EE7481">
            <w:pPr>
              <w:pStyle w:val="NormalnyWeb"/>
              <w:spacing w:before="0" w:beforeAutospacing="0" w:after="0" w:afterAutospacing="0" w:line="360" w:lineRule="auto"/>
              <w:contextualSpacing/>
              <w:jc w:val="center"/>
              <w:rPr>
                <w:sz w:val="20"/>
                <w:szCs w:val="20"/>
              </w:rPr>
            </w:pPr>
            <w:r w:rsidRPr="009B1791">
              <w:rPr>
                <w:sz w:val="20"/>
                <w:szCs w:val="20"/>
              </w:rPr>
              <w:t>106/218 (49)</w:t>
            </w:r>
          </w:p>
        </w:tc>
      </w:tr>
      <w:tr w:rsidR="00013830" w:rsidRPr="00B25258" w14:paraId="6676A5ED" w14:textId="77777777" w:rsidTr="00EE7481">
        <w:trPr>
          <w:cantSplit/>
          <w:trHeight w:hRule="exact" w:val="284"/>
        </w:trPr>
        <w:tc>
          <w:tcPr>
            <w:tcW w:w="2216" w:type="pct"/>
            <w:tcBorders>
              <w:bottom w:val="single" w:sz="4" w:space="0" w:color="auto"/>
              <w:right w:val="single" w:sz="4" w:space="0" w:color="auto"/>
            </w:tcBorders>
            <w:shd w:val="clear" w:color="auto" w:fill="auto"/>
            <w:vAlign w:val="center"/>
          </w:tcPr>
          <w:p w14:paraId="6B13E484" w14:textId="77777777" w:rsidR="00013830" w:rsidRPr="000920DB" w:rsidRDefault="00013830" w:rsidP="00EE7481">
            <w:pPr>
              <w:contextualSpacing/>
              <w:rPr>
                <w:sz w:val="20"/>
                <w:szCs w:val="20"/>
              </w:rPr>
            </w:pPr>
            <w:r w:rsidRPr="000920DB">
              <w:rPr>
                <w:sz w:val="20"/>
                <w:szCs w:val="20"/>
              </w:rPr>
              <w:t>Body mass index, kg/m</w:t>
            </w:r>
            <w:r w:rsidRPr="000920DB">
              <w:rPr>
                <w:sz w:val="20"/>
                <w:szCs w:val="20"/>
                <w:vertAlign w:val="superscript"/>
              </w:rPr>
              <w:t>2</w:t>
            </w:r>
          </w:p>
        </w:tc>
        <w:tc>
          <w:tcPr>
            <w:tcW w:w="1195" w:type="pct"/>
            <w:tcBorders>
              <w:left w:val="single" w:sz="4" w:space="0" w:color="auto"/>
              <w:bottom w:val="single" w:sz="4" w:space="0" w:color="auto"/>
              <w:right w:val="single" w:sz="4" w:space="0" w:color="auto"/>
            </w:tcBorders>
            <w:shd w:val="clear" w:color="auto" w:fill="auto"/>
            <w:vAlign w:val="center"/>
          </w:tcPr>
          <w:p w14:paraId="75328EBE" w14:textId="77777777" w:rsidR="00013830" w:rsidRPr="00D45D3E" w:rsidRDefault="00013830" w:rsidP="00EE7481">
            <w:pPr>
              <w:pStyle w:val="NormalnyWeb"/>
              <w:spacing w:before="0" w:beforeAutospacing="0" w:after="0" w:afterAutospacing="0" w:line="360" w:lineRule="auto"/>
              <w:contextualSpacing/>
              <w:jc w:val="center"/>
              <w:rPr>
                <w:sz w:val="20"/>
                <w:szCs w:val="20"/>
              </w:rPr>
            </w:pPr>
            <w:r w:rsidRPr="00D45D3E">
              <w:rPr>
                <w:bCs/>
                <w:kern w:val="24"/>
                <w:sz w:val="20"/>
                <w:szCs w:val="20"/>
              </w:rPr>
              <w:t>27 [24-31] (743)</w:t>
            </w:r>
          </w:p>
        </w:tc>
        <w:tc>
          <w:tcPr>
            <w:tcW w:w="1589" w:type="pct"/>
            <w:tcBorders>
              <w:left w:val="single" w:sz="4" w:space="0" w:color="auto"/>
              <w:bottom w:val="single" w:sz="4" w:space="0" w:color="auto"/>
            </w:tcBorders>
            <w:shd w:val="clear" w:color="auto" w:fill="auto"/>
          </w:tcPr>
          <w:p w14:paraId="2F9AF35B" w14:textId="77777777" w:rsidR="00013830" w:rsidRPr="00D45D3E" w:rsidRDefault="00013830" w:rsidP="00EE7481">
            <w:pPr>
              <w:pStyle w:val="NormalnyWeb"/>
              <w:spacing w:before="0" w:beforeAutospacing="0" w:after="0" w:afterAutospacing="0" w:line="360" w:lineRule="auto"/>
              <w:contextualSpacing/>
              <w:jc w:val="center"/>
              <w:rPr>
                <w:sz w:val="20"/>
                <w:szCs w:val="20"/>
              </w:rPr>
            </w:pPr>
            <w:r w:rsidRPr="00D45D3E">
              <w:rPr>
                <w:sz w:val="20"/>
                <w:szCs w:val="20"/>
              </w:rPr>
              <w:t>26 [23-30] (164)</w:t>
            </w:r>
          </w:p>
        </w:tc>
      </w:tr>
      <w:tr w:rsidR="00013830" w:rsidRPr="00B25258" w14:paraId="5049B632" w14:textId="77777777" w:rsidTr="00EE7481">
        <w:trPr>
          <w:cantSplit/>
          <w:trHeight w:hRule="exact" w:val="284"/>
        </w:trPr>
        <w:tc>
          <w:tcPr>
            <w:tcW w:w="5000" w:type="pct"/>
            <w:gridSpan w:val="3"/>
            <w:tcBorders>
              <w:top w:val="single" w:sz="4" w:space="0" w:color="auto"/>
              <w:bottom w:val="single" w:sz="4" w:space="0" w:color="auto"/>
            </w:tcBorders>
            <w:shd w:val="clear" w:color="auto" w:fill="auto"/>
            <w:vAlign w:val="center"/>
          </w:tcPr>
          <w:p w14:paraId="70C853F4" w14:textId="77777777" w:rsidR="00013830" w:rsidRPr="009B1791" w:rsidRDefault="00013830" w:rsidP="00EE7481">
            <w:pPr>
              <w:contextualSpacing/>
              <w:jc w:val="center"/>
              <w:rPr>
                <w:b/>
                <w:sz w:val="20"/>
                <w:szCs w:val="20"/>
              </w:rPr>
            </w:pPr>
            <w:r w:rsidRPr="009B1791">
              <w:rPr>
                <w:b/>
                <w:sz w:val="20"/>
                <w:szCs w:val="20"/>
              </w:rPr>
              <w:t>Cardiovascular risk factors</w:t>
            </w:r>
          </w:p>
        </w:tc>
      </w:tr>
      <w:tr w:rsidR="00013830" w:rsidRPr="00B25258" w14:paraId="6DF51C20" w14:textId="77777777" w:rsidTr="00EE7481">
        <w:trPr>
          <w:cantSplit/>
          <w:trHeight w:hRule="exact" w:val="284"/>
        </w:trPr>
        <w:tc>
          <w:tcPr>
            <w:tcW w:w="2216" w:type="pct"/>
            <w:tcBorders>
              <w:top w:val="single" w:sz="4" w:space="0" w:color="auto"/>
              <w:right w:val="single" w:sz="4" w:space="0" w:color="auto"/>
            </w:tcBorders>
            <w:shd w:val="clear" w:color="auto" w:fill="auto"/>
            <w:vAlign w:val="center"/>
          </w:tcPr>
          <w:p w14:paraId="36DF6E10" w14:textId="77777777" w:rsidR="00013830" w:rsidRPr="009B1791" w:rsidRDefault="00013830" w:rsidP="00EE7481">
            <w:pPr>
              <w:pStyle w:val="NormalnyWeb"/>
              <w:spacing w:before="0" w:beforeAutospacing="0" w:after="0" w:afterAutospacing="0" w:line="360" w:lineRule="auto"/>
              <w:contextualSpacing/>
              <w:rPr>
                <w:sz w:val="20"/>
                <w:szCs w:val="20"/>
              </w:rPr>
            </w:pPr>
            <w:r w:rsidRPr="009B1791">
              <w:rPr>
                <w:bCs/>
                <w:kern w:val="24"/>
                <w:sz w:val="20"/>
                <w:szCs w:val="20"/>
                <w:lang w:val="en-GB"/>
              </w:rPr>
              <w:t>Arterial hypertension</w:t>
            </w:r>
          </w:p>
        </w:tc>
        <w:tc>
          <w:tcPr>
            <w:tcW w:w="1195" w:type="pct"/>
            <w:tcBorders>
              <w:top w:val="single" w:sz="4" w:space="0" w:color="auto"/>
              <w:left w:val="single" w:sz="4" w:space="0" w:color="auto"/>
              <w:right w:val="single" w:sz="4" w:space="0" w:color="auto"/>
            </w:tcBorders>
            <w:shd w:val="clear" w:color="auto" w:fill="auto"/>
            <w:vAlign w:val="center"/>
          </w:tcPr>
          <w:p w14:paraId="348E23BF" w14:textId="77777777" w:rsidR="00013830" w:rsidRPr="009B1791" w:rsidRDefault="00013830" w:rsidP="00EE7481">
            <w:pPr>
              <w:pStyle w:val="NormalnyWeb"/>
              <w:spacing w:before="0" w:beforeAutospacing="0" w:after="0" w:afterAutospacing="0" w:line="360" w:lineRule="auto"/>
              <w:contextualSpacing/>
              <w:jc w:val="center"/>
              <w:rPr>
                <w:sz w:val="20"/>
                <w:szCs w:val="20"/>
              </w:rPr>
            </w:pPr>
            <w:r w:rsidRPr="009B1791">
              <w:rPr>
                <w:bCs/>
                <w:kern w:val="24"/>
                <w:sz w:val="20"/>
                <w:szCs w:val="20"/>
              </w:rPr>
              <w:t>828/1064 (78)</w:t>
            </w:r>
          </w:p>
        </w:tc>
        <w:tc>
          <w:tcPr>
            <w:tcW w:w="1589" w:type="pct"/>
            <w:tcBorders>
              <w:top w:val="single" w:sz="4" w:space="0" w:color="auto"/>
              <w:left w:val="single" w:sz="4" w:space="0" w:color="auto"/>
            </w:tcBorders>
            <w:shd w:val="clear" w:color="auto" w:fill="auto"/>
            <w:vAlign w:val="center"/>
          </w:tcPr>
          <w:p w14:paraId="4BFE1840" w14:textId="77777777" w:rsidR="00013830" w:rsidRPr="009B1791" w:rsidRDefault="00013830" w:rsidP="00EE7481">
            <w:pPr>
              <w:pStyle w:val="NormalnyWeb"/>
              <w:spacing w:before="0" w:beforeAutospacing="0" w:after="0" w:afterAutospacing="0" w:line="360" w:lineRule="auto"/>
              <w:contextualSpacing/>
              <w:jc w:val="center"/>
              <w:rPr>
                <w:sz w:val="20"/>
                <w:szCs w:val="20"/>
              </w:rPr>
            </w:pPr>
            <w:r w:rsidRPr="009B1791">
              <w:rPr>
                <w:bCs/>
                <w:kern w:val="24"/>
                <w:sz w:val="20"/>
                <w:szCs w:val="20"/>
                <w:lang w:val="en-GB"/>
              </w:rPr>
              <w:t>158/213 (74)</w:t>
            </w:r>
          </w:p>
        </w:tc>
      </w:tr>
      <w:tr w:rsidR="00013830" w:rsidRPr="00B25258" w14:paraId="52FADA66" w14:textId="77777777" w:rsidTr="00EE7481">
        <w:trPr>
          <w:cantSplit/>
          <w:trHeight w:hRule="exact" w:val="284"/>
        </w:trPr>
        <w:tc>
          <w:tcPr>
            <w:tcW w:w="2216" w:type="pct"/>
            <w:tcBorders>
              <w:right w:val="single" w:sz="4" w:space="0" w:color="auto"/>
            </w:tcBorders>
            <w:shd w:val="clear" w:color="auto" w:fill="auto"/>
            <w:vAlign w:val="center"/>
          </w:tcPr>
          <w:p w14:paraId="6F44DF66" w14:textId="77777777" w:rsidR="00013830" w:rsidRPr="000920DB" w:rsidRDefault="00013830" w:rsidP="00EE7481">
            <w:pPr>
              <w:pStyle w:val="NormalnyWeb"/>
              <w:spacing w:before="0" w:beforeAutospacing="0" w:after="0" w:afterAutospacing="0" w:line="360" w:lineRule="auto"/>
              <w:contextualSpacing/>
              <w:rPr>
                <w:sz w:val="20"/>
                <w:szCs w:val="20"/>
              </w:rPr>
            </w:pPr>
            <w:proofErr w:type="spellStart"/>
            <w:r w:rsidRPr="000920DB">
              <w:rPr>
                <w:bCs/>
                <w:kern w:val="24"/>
                <w:sz w:val="20"/>
                <w:szCs w:val="20"/>
                <w:lang w:val="en-GB"/>
              </w:rPr>
              <w:t>Dyslipidemia</w:t>
            </w:r>
            <w:proofErr w:type="spellEnd"/>
          </w:p>
        </w:tc>
        <w:tc>
          <w:tcPr>
            <w:tcW w:w="1195" w:type="pct"/>
            <w:tcBorders>
              <w:left w:val="single" w:sz="4" w:space="0" w:color="auto"/>
              <w:right w:val="single" w:sz="4" w:space="0" w:color="auto"/>
            </w:tcBorders>
            <w:shd w:val="clear" w:color="auto" w:fill="auto"/>
            <w:vAlign w:val="center"/>
          </w:tcPr>
          <w:p w14:paraId="403B3BEC" w14:textId="77777777" w:rsidR="00013830" w:rsidRPr="009B1791" w:rsidRDefault="00013830" w:rsidP="00EE7481">
            <w:pPr>
              <w:pStyle w:val="NormalnyWeb"/>
              <w:spacing w:before="0" w:beforeAutospacing="0" w:after="0" w:afterAutospacing="0" w:line="360" w:lineRule="auto"/>
              <w:contextualSpacing/>
              <w:jc w:val="center"/>
              <w:rPr>
                <w:sz w:val="20"/>
                <w:szCs w:val="20"/>
              </w:rPr>
            </w:pPr>
            <w:r w:rsidRPr="009B1791">
              <w:rPr>
                <w:bCs/>
                <w:kern w:val="24"/>
                <w:sz w:val="20"/>
                <w:szCs w:val="20"/>
              </w:rPr>
              <w:t>477/1064 (45)</w:t>
            </w:r>
          </w:p>
        </w:tc>
        <w:tc>
          <w:tcPr>
            <w:tcW w:w="1589" w:type="pct"/>
            <w:tcBorders>
              <w:left w:val="single" w:sz="4" w:space="0" w:color="auto"/>
            </w:tcBorders>
            <w:shd w:val="clear" w:color="auto" w:fill="auto"/>
            <w:vAlign w:val="center"/>
          </w:tcPr>
          <w:p w14:paraId="3B76ADEB" w14:textId="77777777" w:rsidR="00013830" w:rsidRPr="009B1791" w:rsidRDefault="00013830" w:rsidP="00EE7481">
            <w:pPr>
              <w:pStyle w:val="NormalnyWeb"/>
              <w:spacing w:before="0" w:beforeAutospacing="0" w:after="0" w:afterAutospacing="0" w:line="360" w:lineRule="auto"/>
              <w:contextualSpacing/>
              <w:jc w:val="center"/>
              <w:rPr>
                <w:sz w:val="20"/>
                <w:szCs w:val="20"/>
              </w:rPr>
            </w:pPr>
            <w:r w:rsidRPr="009B1791">
              <w:rPr>
                <w:bCs/>
                <w:kern w:val="24"/>
                <w:sz w:val="20"/>
                <w:szCs w:val="20"/>
                <w:lang w:val="en-GB"/>
              </w:rPr>
              <w:t>86/211 (</w:t>
            </w:r>
            <w:r w:rsidRPr="009B1791">
              <w:rPr>
                <w:bCs/>
                <w:kern w:val="24"/>
                <w:sz w:val="20"/>
                <w:szCs w:val="20"/>
              </w:rPr>
              <w:t>41</w:t>
            </w:r>
            <w:r w:rsidRPr="009B1791">
              <w:rPr>
                <w:bCs/>
                <w:kern w:val="24"/>
                <w:sz w:val="20"/>
                <w:szCs w:val="20"/>
                <w:lang w:val="en-GB"/>
              </w:rPr>
              <w:t>)</w:t>
            </w:r>
          </w:p>
        </w:tc>
      </w:tr>
      <w:tr w:rsidR="00013830" w:rsidRPr="00B25258" w14:paraId="4E9D7BAB" w14:textId="77777777" w:rsidTr="00EE7481">
        <w:trPr>
          <w:cantSplit/>
          <w:trHeight w:hRule="exact" w:val="300"/>
        </w:trPr>
        <w:tc>
          <w:tcPr>
            <w:tcW w:w="2216" w:type="pct"/>
            <w:tcBorders>
              <w:right w:val="single" w:sz="4" w:space="0" w:color="auto"/>
            </w:tcBorders>
            <w:shd w:val="clear" w:color="auto" w:fill="auto"/>
            <w:vAlign w:val="center"/>
          </w:tcPr>
          <w:p w14:paraId="7C996693" w14:textId="77777777" w:rsidR="00013830" w:rsidRPr="000920DB" w:rsidRDefault="00013830" w:rsidP="00EE7481">
            <w:pPr>
              <w:pStyle w:val="NormalnyWeb"/>
              <w:spacing w:before="0" w:beforeAutospacing="0" w:after="0" w:afterAutospacing="0" w:line="360" w:lineRule="auto"/>
              <w:contextualSpacing/>
              <w:rPr>
                <w:sz w:val="20"/>
                <w:szCs w:val="20"/>
              </w:rPr>
            </w:pPr>
            <w:r w:rsidRPr="000920DB">
              <w:rPr>
                <w:bCs/>
                <w:kern w:val="24"/>
                <w:sz w:val="20"/>
                <w:szCs w:val="20"/>
                <w:lang w:val="en-GB"/>
              </w:rPr>
              <w:t>Diabetes</w:t>
            </w:r>
          </w:p>
        </w:tc>
        <w:tc>
          <w:tcPr>
            <w:tcW w:w="1195" w:type="pct"/>
            <w:tcBorders>
              <w:left w:val="single" w:sz="4" w:space="0" w:color="auto"/>
              <w:right w:val="single" w:sz="4" w:space="0" w:color="auto"/>
            </w:tcBorders>
            <w:shd w:val="clear" w:color="auto" w:fill="auto"/>
            <w:vAlign w:val="center"/>
          </w:tcPr>
          <w:p w14:paraId="24010858" w14:textId="77777777" w:rsidR="00013830" w:rsidRPr="009B1791" w:rsidRDefault="00013830" w:rsidP="00EE7481">
            <w:pPr>
              <w:pStyle w:val="NormalnyWeb"/>
              <w:spacing w:before="0" w:beforeAutospacing="0" w:after="0" w:afterAutospacing="0" w:line="360" w:lineRule="auto"/>
              <w:contextualSpacing/>
              <w:jc w:val="center"/>
              <w:rPr>
                <w:sz w:val="20"/>
                <w:szCs w:val="20"/>
              </w:rPr>
            </w:pPr>
            <w:r w:rsidRPr="009B1791">
              <w:rPr>
                <w:bCs/>
                <w:kern w:val="24"/>
                <w:sz w:val="20"/>
                <w:szCs w:val="20"/>
              </w:rPr>
              <w:t>371/1064 (35)</w:t>
            </w:r>
          </w:p>
        </w:tc>
        <w:tc>
          <w:tcPr>
            <w:tcW w:w="1589" w:type="pct"/>
            <w:tcBorders>
              <w:left w:val="single" w:sz="4" w:space="0" w:color="auto"/>
            </w:tcBorders>
            <w:shd w:val="clear" w:color="auto" w:fill="auto"/>
            <w:vAlign w:val="center"/>
          </w:tcPr>
          <w:p w14:paraId="56A9E405" w14:textId="77777777" w:rsidR="00013830" w:rsidRPr="009B1791" w:rsidRDefault="00013830" w:rsidP="00EE7481">
            <w:pPr>
              <w:pStyle w:val="NormalnyWeb"/>
              <w:spacing w:before="0" w:beforeAutospacing="0" w:after="0" w:afterAutospacing="0" w:line="360" w:lineRule="auto"/>
              <w:contextualSpacing/>
              <w:jc w:val="center"/>
              <w:rPr>
                <w:sz w:val="20"/>
                <w:szCs w:val="20"/>
              </w:rPr>
            </w:pPr>
            <w:r w:rsidRPr="009B1791">
              <w:rPr>
                <w:bCs/>
                <w:kern w:val="24"/>
                <w:sz w:val="20"/>
                <w:szCs w:val="20"/>
                <w:lang w:val="en-GB"/>
              </w:rPr>
              <w:t>57/215 (</w:t>
            </w:r>
            <w:r w:rsidRPr="009B1791">
              <w:rPr>
                <w:bCs/>
                <w:kern w:val="24"/>
                <w:sz w:val="20"/>
                <w:szCs w:val="20"/>
              </w:rPr>
              <w:t>27</w:t>
            </w:r>
            <w:r w:rsidRPr="009B1791">
              <w:rPr>
                <w:bCs/>
                <w:kern w:val="24"/>
                <w:sz w:val="20"/>
                <w:szCs w:val="20"/>
                <w:lang w:val="en-GB"/>
              </w:rPr>
              <w:t>)</w:t>
            </w:r>
          </w:p>
        </w:tc>
      </w:tr>
      <w:tr w:rsidR="00013830" w:rsidRPr="00B25258" w14:paraId="4676BEEE" w14:textId="77777777" w:rsidTr="00EE7481">
        <w:trPr>
          <w:cantSplit/>
          <w:trHeight w:hRule="exact" w:val="230"/>
        </w:trPr>
        <w:tc>
          <w:tcPr>
            <w:tcW w:w="2216" w:type="pct"/>
            <w:tcBorders>
              <w:right w:val="single" w:sz="4" w:space="0" w:color="auto"/>
            </w:tcBorders>
            <w:shd w:val="clear" w:color="auto" w:fill="auto"/>
            <w:vAlign w:val="center"/>
          </w:tcPr>
          <w:p w14:paraId="0A9E1F86" w14:textId="77777777" w:rsidR="00013830" w:rsidRPr="000920DB" w:rsidRDefault="00013830" w:rsidP="00EE7481">
            <w:pPr>
              <w:pStyle w:val="NormalnyWeb"/>
              <w:spacing w:before="0" w:beforeAutospacing="0" w:after="0" w:afterAutospacing="0" w:line="360" w:lineRule="auto"/>
              <w:contextualSpacing/>
              <w:rPr>
                <w:bCs/>
                <w:kern w:val="24"/>
                <w:sz w:val="20"/>
                <w:szCs w:val="20"/>
                <w:lang w:val="en-GB"/>
              </w:rPr>
            </w:pPr>
            <w:r>
              <w:rPr>
                <w:sz w:val="20"/>
                <w:szCs w:val="20"/>
              </w:rPr>
              <w:t>Smoking</w:t>
            </w:r>
          </w:p>
        </w:tc>
        <w:tc>
          <w:tcPr>
            <w:tcW w:w="1195" w:type="pct"/>
            <w:tcBorders>
              <w:left w:val="single" w:sz="4" w:space="0" w:color="auto"/>
              <w:right w:val="single" w:sz="4" w:space="0" w:color="auto"/>
            </w:tcBorders>
            <w:shd w:val="clear" w:color="auto" w:fill="auto"/>
            <w:vAlign w:val="center"/>
          </w:tcPr>
          <w:p w14:paraId="6F2C0755" w14:textId="77777777" w:rsidR="00013830" w:rsidRPr="00C7703F" w:rsidRDefault="00013830" w:rsidP="00EE7481">
            <w:pPr>
              <w:pStyle w:val="NormalnyWeb"/>
              <w:spacing w:before="0" w:beforeAutospacing="0" w:after="0" w:afterAutospacing="0" w:line="360" w:lineRule="auto"/>
              <w:contextualSpacing/>
              <w:jc w:val="center"/>
              <w:rPr>
                <w:bCs/>
                <w:kern w:val="24"/>
                <w:sz w:val="20"/>
                <w:szCs w:val="20"/>
              </w:rPr>
            </w:pPr>
            <w:r w:rsidRPr="00C7703F">
              <w:rPr>
                <w:sz w:val="20"/>
                <w:szCs w:val="20"/>
                <w:lang w:val="en-GB"/>
              </w:rPr>
              <w:t>297/1013 (29)</w:t>
            </w:r>
          </w:p>
        </w:tc>
        <w:tc>
          <w:tcPr>
            <w:tcW w:w="1589" w:type="pct"/>
            <w:tcBorders>
              <w:left w:val="single" w:sz="4" w:space="0" w:color="auto"/>
            </w:tcBorders>
            <w:shd w:val="clear" w:color="auto" w:fill="auto"/>
            <w:vAlign w:val="center"/>
          </w:tcPr>
          <w:p w14:paraId="072235CD" w14:textId="77777777" w:rsidR="00013830" w:rsidRPr="00C7703F" w:rsidRDefault="00013830" w:rsidP="00EE7481">
            <w:pPr>
              <w:pStyle w:val="NormalnyWeb"/>
              <w:spacing w:before="0" w:beforeAutospacing="0" w:after="0" w:afterAutospacing="0" w:line="360" w:lineRule="auto"/>
              <w:contextualSpacing/>
              <w:jc w:val="center"/>
              <w:rPr>
                <w:bCs/>
                <w:kern w:val="24"/>
                <w:sz w:val="20"/>
                <w:szCs w:val="20"/>
                <w:lang w:val="en-GB"/>
              </w:rPr>
            </w:pPr>
            <w:r w:rsidRPr="00C7703F">
              <w:rPr>
                <w:sz w:val="20"/>
                <w:szCs w:val="20"/>
                <w:lang w:val="en-GB"/>
              </w:rPr>
              <w:t>78/205 (38)</w:t>
            </w:r>
          </w:p>
        </w:tc>
      </w:tr>
      <w:tr w:rsidR="00013830" w:rsidRPr="00B25258" w14:paraId="7D772EA4" w14:textId="77777777" w:rsidTr="00EE7481">
        <w:trPr>
          <w:cantSplit/>
          <w:trHeight w:hRule="exact" w:val="284"/>
        </w:trPr>
        <w:tc>
          <w:tcPr>
            <w:tcW w:w="2216" w:type="pct"/>
            <w:tcBorders>
              <w:bottom w:val="single" w:sz="4" w:space="0" w:color="auto"/>
              <w:right w:val="single" w:sz="4" w:space="0" w:color="auto"/>
            </w:tcBorders>
            <w:shd w:val="clear" w:color="auto" w:fill="auto"/>
            <w:vAlign w:val="center"/>
          </w:tcPr>
          <w:p w14:paraId="548798E9" w14:textId="77777777" w:rsidR="00013830" w:rsidRPr="000920DB" w:rsidRDefault="00013830" w:rsidP="00EE7481">
            <w:pPr>
              <w:pStyle w:val="NormalnyWeb"/>
              <w:spacing w:before="0" w:beforeAutospacing="0" w:after="0" w:afterAutospacing="0" w:line="360" w:lineRule="auto"/>
              <w:contextualSpacing/>
              <w:rPr>
                <w:sz w:val="20"/>
                <w:szCs w:val="20"/>
                <w:lang w:val="en-GB"/>
              </w:rPr>
            </w:pPr>
            <w:r w:rsidRPr="000920DB">
              <w:rPr>
                <w:bCs/>
                <w:sz w:val="20"/>
                <w:szCs w:val="20"/>
                <w:shd w:val="clear" w:color="auto" w:fill="FFFFFF"/>
                <w:lang w:val="en-GB"/>
              </w:rPr>
              <w:t>Family history of heart disease</w:t>
            </w:r>
          </w:p>
        </w:tc>
        <w:tc>
          <w:tcPr>
            <w:tcW w:w="1195" w:type="pct"/>
            <w:tcBorders>
              <w:left w:val="single" w:sz="4" w:space="0" w:color="auto"/>
              <w:bottom w:val="single" w:sz="4" w:space="0" w:color="auto"/>
              <w:right w:val="single" w:sz="4" w:space="0" w:color="auto"/>
            </w:tcBorders>
            <w:shd w:val="clear" w:color="auto" w:fill="auto"/>
            <w:vAlign w:val="center"/>
          </w:tcPr>
          <w:p w14:paraId="7102046C" w14:textId="77777777" w:rsidR="00013830" w:rsidRPr="00C7703F" w:rsidRDefault="00013830" w:rsidP="00EE7481">
            <w:pPr>
              <w:pStyle w:val="NormalnyWeb"/>
              <w:spacing w:before="0" w:beforeAutospacing="0" w:after="0" w:afterAutospacing="0" w:line="360" w:lineRule="auto"/>
              <w:contextualSpacing/>
              <w:jc w:val="center"/>
              <w:rPr>
                <w:bCs/>
                <w:kern w:val="24"/>
                <w:sz w:val="20"/>
                <w:szCs w:val="20"/>
              </w:rPr>
            </w:pPr>
            <w:r w:rsidRPr="00C7703F">
              <w:rPr>
                <w:sz w:val="20"/>
                <w:szCs w:val="20"/>
                <w:lang w:val="en-GB"/>
              </w:rPr>
              <w:t>119/952 (13)</w:t>
            </w:r>
          </w:p>
        </w:tc>
        <w:tc>
          <w:tcPr>
            <w:tcW w:w="1589" w:type="pct"/>
            <w:tcBorders>
              <w:left w:val="single" w:sz="4" w:space="0" w:color="auto"/>
              <w:bottom w:val="single" w:sz="4" w:space="0" w:color="auto"/>
            </w:tcBorders>
            <w:shd w:val="clear" w:color="auto" w:fill="auto"/>
            <w:vAlign w:val="center"/>
          </w:tcPr>
          <w:p w14:paraId="7570A502" w14:textId="77777777" w:rsidR="00013830" w:rsidRPr="00C7703F" w:rsidRDefault="00013830" w:rsidP="00EE7481">
            <w:pPr>
              <w:pStyle w:val="NormalnyWeb"/>
              <w:spacing w:before="0" w:beforeAutospacing="0" w:after="0" w:afterAutospacing="0" w:line="360" w:lineRule="auto"/>
              <w:contextualSpacing/>
              <w:jc w:val="center"/>
              <w:rPr>
                <w:bCs/>
                <w:kern w:val="24"/>
                <w:sz w:val="20"/>
                <w:szCs w:val="20"/>
                <w:lang w:val="en-GB"/>
              </w:rPr>
            </w:pPr>
            <w:r w:rsidRPr="00C7703F">
              <w:rPr>
                <w:sz w:val="20"/>
                <w:szCs w:val="20"/>
                <w:lang w:val="en-GB"/>
              </w:rPr>
              <w:t>4/72 (6)</w:t>
            </w:r>
          </w:p>
        </w:tc>
      </w:tr>
      <w:tr w:rsidR="00013830" w:rsidRPr="00B25258" w14:paraId="5BA560FD" w14:textId="77777777" w:rsidTr="00EE7481">
        <w:trPr>
          <w:cantSplit/>
          <w:trHeight w:hRule="exact" w:val="284"/>
        </w:trPr>
        <w:tc>
          <w:tcPr>
            <w:tcW w:w="5000" w:type="pct"/>
            <w:gridSpan w:val="3"/>
            <w:tcBorders>
              <w:top w:val="single" w:sz="4" w:space="0" w:color="auto"/>
              <w:bottom w:val="single" w:sz="4" w:space="0" w:color="auto"/>
            </w:tcBorders>
            <w:shd w:val="clear" w:color="auto" w:fill="auto"/>
            <w:vAlign w:val="center"/>
          </w:tcPr>
          <w:p w14:paraId="60453F97" w14:textId="77777777" w:rsidR="00013830" w:rsidRPr="009B1791" w:rsidRDefault="00013830" w:rsidP="00EE7481">
            <w:pPr>
              <w:pStyle w:val="NormalnyWeb"/>
              <w:spacing w:before="0" w:beforeAutospacing="0" w:after="0" w:afterAutospacing="0" w:line="360" w:lineRule="auto"/>
              <w:contextualSpacing/>
              <w:jc w:val="center"/>
              <w:rPr>
                <w:bCs/>
                <w:kern w:val="24"/>
                <w:sz w:val="20"/>
                <w:szCs w:val="20"/>
                <w:lang w:val="en-GB"/>
              </w:rPr>
            </w:pPr>
            <w:r w:rsidRPr="009B1791">
              <w:rPr>
                <w:b/>
                <w:sz w:val="20"/>
                <w:szCs w:val="20"/>
                <w:lang w:val="en-GB"/>
              </w:rPr>
              <w:t>Cardiovascular diseases</w:t>
            </w:r>
          </w:p>
        </w:tc>
      </w:tr>
      <w:tr w:rsidR="00013830" w:rsidRPr="00B25258" w14:paraId="5DF04F20" w14:textId="77777777" w:rsidTr="00EE7481">
        <w:trPr>
          <w:cantSplit/>
          <w:trHeight w:hRule="exact" w:val="284"/>
        </w:trPr>
        <w:tc>
          <w:tcPr>
            <w:tcW w:w="2216" w:type="pct"/>
            <w:tcBorders>
              <w:top w:val="single" w:sz="4" w:space="0" w:color="auto"/>
              <w:right w:val="single" w:sz="4" w:space="0" w:color="auto"/>
            </w:tcBorders>
            <w:shd w:val="clear" w:color="auto" w:fill="auto"/>
            <w:vAlign w:val="center"/>
          </w:tcPr>
          <w:p w14:paraId="7286C1A5" w14:textId="77777777" w:rsidR="00013830" w:rsidRPr="009B1791" w:rsidRDefault="00013830" w:rsidP="00EE7481">
            <w:pPr>
              <w:pStyle w:val="NormalnyWeb"/>
              <w:spacing w:before="0" w:beforeAutospacing="0" w:after="0" w:afterAutospacing="0" w:line="360" w:lineRule="auto"/>
              <w:contextualSpacing/>
              <w:rPr>
                <w:sz w:val="20"/>
                <w:szCs w:val="20"/>
              </w:rPr>
            </w:pPr>
            <w:proofErr w:type="spellStart"/>
            <w:r>
              <w:rPr>
                <w:sz w:val="20"/>
                <w:szCs w:val="20"/>
              </w:rPr>
              <w:t>History</w:t>
            </w:r>
            <w:proofErr w:type="spellEnd"/>
            <w:r>
              <w:rPr>
                <w:sz w:val="20"/>
                <w:szCs w:val="20"/>
              </w:rPr>
              <w:t xml:space="preserve"> of</w:t>
            </w:r>
            <w:r w:rsidRPr="009B1791">
              <w:rPr>
                <w:sz w:val="20"/>
                <w:szCs w:val="20"/>
              </w:rPr>
              <w:t xml:space="preserve"> heart failure</w:t>
            </w:r>
          </w:p>
        </w:tc>
        <w:tc>
          <w:tcPr>
            <w:tcW w:w="1195" w:type="pct"/>
            <w:tcBorders>
              <w:top w:val="single" w:sz="4" w:space="0" w:color="auto"/>
              <w:left w:val="single" w:sz="4" w:space="0" w:color="auto"/>
              <w:right w:val="single" w:sz="4" w:space="0" w:color="auto"/>
            </w:tcBorders>
            <w:shd w:val="clear" w:color="auto" w:fill="auto"/>
            <w:vAlign w:val="center"/>
          </w:tcPr>
          <w:p w14:paraId="36BFBAD2" w14:textId="77777777" w:rsidR="00013830" w:rsidRPr="009B1791" w:rsidRDefault="00013830" w:rsidP="00EE7481">
            <w:pPr>
              <w:pStyle w:val="NormalnyWeb"/>
              <w:spacing w:before="0" w:beforeAutospacing="0" w:after="0" w:afterAutospacing="0" w:line="360" w:lineRule="auto"/>
              <w:contextualSpacing/>
              <w:jc w:val="center"/>
              <w:rPr>
                <w:sz w:val="20"/>
                <w:szCs w:val="20"/>
              </w:rPr>
            </w:pPr>
            <w:r w:rsidRPr="009B1791">
              <w:rPr>
                <w:sz w:val="20"/>
                <w:szCs w:val="20"/>
              </w:rPr>
              <w:t>225/1064 (21)</w:t>
            </w:r>
          </w:p>
        </w:tc>
        <w:tc>
          <w:tcPr>
            <w:tcW w:w="1589" w:type="pct"/>
            <w:tcBorders>
              <w:top w:val="single" w:sz="4" w:space="0" w:color="auto"/>
              <w:left w:val="single" w:sz="4" w:space="0" w:color="auto"/>
            </w:tcBorders>
            <w:shd w:val="clear" w:color="auto" w:fill="auto"/>
            <w:vAlign w:val="center"/>
          </w:tcPr>
          <w:p w14:paraId="746EE912" w14:textId="77777777" w:rsidR="00013830" w:rsidRPr="009B1791" w:rsidRDefault="00013830" w:rsidP="00EE7481">
            <w:pPr>
              <w:pStyle w:val="NormalnyWeb"/>
              <w:spacing w:before="0" w:beforeAutospacing="0" w:after="0" w:afterAutospacing="0" w:line="360" w:lineRule="auto"/>
              <w:contextualSpacing/>
              <w:jc w:val="center"/>
              <w:rPr>
                <w:sz w:val="20"/>
                <w:szCs w:val="20"/>
              </w:rPr>
            </w:pPr>
            <w:r w:rsidRPr="009B1791">
              <w:rPr>
                <w:sz w:val="20"/>
                <w:szCs w:val="20"/>
              </w:rPr>
              <w:t>31/218 (14)</w:t>
            </w:r>
          </w:p>
        </w:tc>
      </w:tr>
      <w:tr w:rsidR="00013830" w:rsidRPr="00B25258" w14:paraId="3158A362" w14:textId="77777777" w:rsidTr="00EE7481">
        <w:trPr>
          <w:cantSplit/>
          <w:trHeight w:hRule="exact" w:val="284"/>
        </w:trPr>
        <w:tc>
          <w:tcPr>
            <w:tcW w:w="2216" w:type="pct"/>
            <w:tcBorders>
              <w:right w:val="single" w:sz="4" w:space="0" w:color="auto"/>
            </w:tcBorders>
            <w:shd w:val="clear" w:color="auto" w:fill="auto"/>
            <w:vAlign w:val="center"/>
          </w:tcPr>
          <w:p w14:paraId="67185491" w14:textId="77777777" w:rsidR="00013830" w:rsidRPr="000920DB" w:rsidRDefault="00013830" w:rsidP="00EE7481">
            <w:pPr>
              <w:pStyle w:val="NormalnyWeb"/>
              <w:spacing w:before="0" w:beforeAutospacing="0" w:after="0" w:afterAutospacing="0" w:line="360" w:lineRule="auto"/>
              <w:contextualSpacing/>
              <w:rPr>
                <w:sz w:val="20"/>
                <w:szCs w:val="20"/>
              </w:rPr>
            </w:pPr>
            <w:r w:rsidRPr="000920DB">
              <w:rPr>
                <w:bCs/>
                <w:kern w:val="24"/>
                <w:sz w:val="20"/>
                <w:szCs w:val="20"/>
                <w:lang w:val="en-GB"/>
              </w:rPr>
              <w:t>Ischemic heart disease</w:t>
            </w:r>
          </w:p>
        </w:tc>
        <w:tc>
          <w:tcPr>
            <w:tcW w:w="1195" w:type="pct"/>
            <w:tcBorders>
              <w:left w:val="single" w:sz="4" w:space="0" w:color="auto"/>
              <w:right w:val="single" w:sz="4" w:space="0" w:color="auto"/>
            </w:tcBorders>
            <w:shd w:val="clear" w:color="auto" w:fill="auto"/>
            <w:vAlign w:val="center"/>
          </w:tcPr>
          <w:p w14:paraId="2B7125A1" w14:textId="77777777" w:rsidR="00013830" w:rsidRPr="009B1791" w:rsidRDefault="00013830" w:rsidP="00EE7481">
            <w:pPr>
              <w:pStyle w:val="NormalnyWeb"/>
              <w:spacing w:before="0" w:beforeAutospacing="0" w:after="0" w:afterAutospacing="0" w:line="360" w:lineRule="auto"/>
              <w:contextualSpacing/>
              <w:jc w:val="center"/>
              <w:rPr>
                <w:sz w:val="20"/>
                <w:szCs w:val="20"/>
              </w:rPr>
            </w:pPr>
            <w:r w:rsidRPr="009B1791">
              <w:rPr>
                <w:bCs/>
                <w:kern w:val="24"/>
                <w:sz w:val="20"/>
                <w:szCs w:val="20"/>
              </w:rPr>
              <w:t>278/1064 (26)</w:t>
            </w:r>
          </w:p>
        </w:tc>
        <w:tc>
          <w:tcPr>
            <w:tcW w:w="1589" w:type="pct"/>
            <w:tcBorders>
              <w:left w:val="single" w:sz="4" w:space="0" w:color="auto"/>
            </w:tcBorders>
            <w:shd w:val="clear" w:color="auto" w:fill="auto"/>
            <w:vAlign w:val="center"/>
          </w:tcPr>
          <w:p w14:paraId="2EBD5AFF" w14:textId="77777777" w:rsidR="00013830" w:rsidRPr="009B1791" w:rsidRDefault="00013830" w:rsidP="00EE7481">
            <w:pPr>
              <w:pStyle w:val="NormalnyWeb"/>
              <w:spacing w:before="0" w:beforeAutospacing="0" w:after="0" w:afterAutospacing="0" w:line="360" w:lineRule="auto"/>
              <w:contextualSpacing/>
              <w:jc w:val="center"/>
              <w:rPr>
                <w:sz w:val="20"/>
                <w:szCs w:val="20"/>
              </w:rPr>
            </w:pPr>
            <w:r w:rsidRPr="009B1791">
              <w:rPr>
                <w:bCs/>
                <w:kern w:val="24"/>
                <w:sz w:val="20"/>
                <w:szCs w:val="20"/>
                <w:lang w:val="en-GB"/>
              </w:rPr>
              <w:t>28/162 (17)</w:t>
            </w:r>
          </w:p>
        </w:tc>
      </w:tr>
      <w:tr w:rsidR="00013830" w:rsidRPr="00B25258" w14:paraId="5D8D082A" w14:textId="77777777" w:rsidTr="00EE7481">
        <w:trPr>
          <w:cantSplit/>
          <w:trHeight w:hRule="exact" w:val="284"/>
        </w:trPr>
        <w:tc>
          <w:tcPr>
            <w:tcW w:w="2216" w:type="pct"/>
            <w:tcBorders>
              <w:right w:val="single" w:sz="4" w:space="0" w:color="auto"/>
            </w:tcBorders>
            <w:shd w:val="clear" w:color="auto" w:fill="auto"/>
            <w:vAlign w:val="center"/>
          </w:tcPr>
          <w:p w14:paraId="3080A9AA" w14:textId="77777777" w:rsidR="00013830" w:rsidRPr="000920DB" w:rsidRDefault="00013830" w:rsidP="00EE7481">
            <w:pPr>
              <w:pStyle w:val="NormalnyWeb"/>
              <w:spacing w:before="0" w:beforeAutospacing="0" w:after="0" w:afterAutospacing="0" w:line="360" w:lineRule="auto"/>
              <w:contextualSpacing/>
              <w:rPr>
                <w:sz w:val="20"/>
                <w:szCs w:val="20"/>
              </w:rPr>
            </w:pPr>
            <w:r w:rsidRPr="000920DB">
              <w:rPr>
                <w:bCs/>
                <w:kern w:val="24"/>
                <w:sz w:val="20"/>
                <w:szCs w:val="20"/>
                <w:lang w:val="en-GB"/>
              </w:rPr>
              <w:t>Atrial fibrillation</w:t>
            </w:r>
          </w:p>
        </w:tc>
        <w:tc>
          <w:tcPr>
            <w:tcW w:w="1195" w:type="pct"/>
            <w:tcBorders>
              <w:left w:val="single" w:sz="4" w:space="0" w:color="auto"/>
              <w:right w:val="single" w:sz="4" w:space="0" w:color="auto"/>
            </w:tcBorders>
            <w:shd w:val="clear" w:color="auto" w:fill="auto"/>
            <w:vAlign w:val="center"/>
          </w:tcPr>
          <w:p w14:paraId="52F9A809" w14:textId="77777777" w:rsidR="00013830" w:rsidRPr="009B1791" w:rsidRDefault="00013830" w:rsidP="00EE7481">
            <w:pPr>
              <w:pStyle w:val="NormalnyWeb"/>
              <w:spacing w:before="0" w:beforeAutospacing="0" w:after="0" w:afterAutospacing="0" w:line="360" w:lineRule="auto"/>
              <w:contextualSpacing/>
              <w:jc w:val="center"/>
              <w:rPr>
                <w:sz w:val="20"/>
                <w:szCs w:val="20"/>
              </w:rPr>
            </w:pPr>
            <w:r w:rsidRPr="009B1791">
              <w:rPr>
                <w:kern w:val="24"/>
                <w:sz w:val="20"/>
                <w:szCs w:val="20"/>
              </w:rPr>
              <w:t>187/1064 (18)</w:t>
            </w:r>
          </w:p>
        </w:tc>
        <w:tc>
          <w:tcPr>
            <w:tcW w:w="1589" w:type="pct"/>
            <w:tcBorders>
              <w:left w:val="single" w:sz="4" w:space="0" w:color="auto"/>
            </w:tcBorders>
            <w:shd w:val="clear" w:color="auto" w:fill="auto"/>
            <w:vAlign w:val="center"/>
          </w:tcPr>
          <w:p w14:paraId="4EB053D6" w14:textId="77777777" w:rsidR="00013830" w:rsidRPr="009B1791" w:rsidRDefault="00013830" w:rsidP="00EE7481">
            <w:pPr>
              <w:pStyle w:val="NormalnyWeb"/>
              <w:spacing w:before="0" w:beforeAutospacing="0" w:after="0" w:afterAutospacing="0" w:line="360" w:lineRule="auto"/>
              <w:contextualSpacing/>
              <w:jc w:val="center"/>
              <w:rPr>
                <w:sz w:val="20"/>
                <w:szCs w:val="20"/>
              </w:rPr>
            </w:pPr>
            <w:r w:rsidRPr="009B1791">
              <w:rPr>
                <w:kern w:val="24"/>
                <w:sz w:val="20"/>
                <w:szCs w:val="20"/>
                <w:lang w:val="en-GB"/>
              </w:rPr>
              <w:t>46/178 (</w:t>
            </w:r>
            <w:r w:rsidRPr="009B1791">
              <w:rPr>
                <w:kern w:val="24"/>
                <w:sz w:val="20"/>
                <w:szCs w:val="20"/>
              </w:rPr>
              <w:t>26</w:t>
            </w:r>
            <w:r w:rsidRPr="009B1791">
              <w:rPr>
                <w:kern w:val="24"/>
                <w:sz w:val="20"/>
                <w:szCs w:val="20"/>
                <w:lang w:val="en-GB"/>
              </w:rPr>
              <w:t>)</w:t>
            </w:r>
          </w:p>
        </w:tc>
      </w:tr>
      <w:tr w:rsidR="00013830" w:rsidRPr="00B25258" w14:paraId="3EC57D0D" w14:textId="77777777" w:rsidTr="00EE7481">
        <w:trPr>
          <w:cantSplit/>
          <w:trHeight w:hRule="exact" w:val="276"/>
        </w:trPr>
        <w:tc>
          <w:tcPr>
            <w:tcW w:w="2216" w:type="pct"/>
            <w:tcBorders>
              <w:right w:val="single" w:sz="4" w:space="0" w:color="auto"/>
            </w:tcBorders>
            <w:shd w:val="clear" w:color="auto" w:fill="auto"/>
            <w:vAlign w:val="center"/>
          </w:tcPr>
          <w:p w14:paraId="067F21C8" w14:textId="77777777" w:rsidR="00013830" w:rsidRPr="000920DB" w:rsidRDefault="00013830" w:rsidP="00EE7481">
            <w:pPr>
              <w:pStyle w:val="NormalnyWeb"/>
              <w:spacing w:before="0" w:beforeAutospacing="0" w:after="0" w:afterAutospacing="0" w:line="360" w:lineRule="auto"/>
              <w:contextualSpacing/>
              <w:rPr>
                <w:sz w:val="20"/>
                <w:szCs w:val="20"/>
                <w:lang w:val="en-GB"/>
              </w:rPr>
            </w:pPr>
            <w:r>
              <w:rPr>
                <w:bCs/>
                <w:kern w:val="24"/>
                <w:sz w:val="20"/>
                <w:szCs w:val="20"/>
                <w:lang w:val="en-GB"/>
              </w:rPr>
              <w:t>V</w:t>
            </w:r>
            <w:r w:rsidRPr="000920DB">
              <w:rPr>
                <w:bCs/>
                <w:kern w:val="24"/>
                <w:sz w:val="20"/>
                <w:szCs w:val="20"/>
                <w:lang w:val="en-GB"/>
              </w:rPr>
              <w:t>alvular heart disease</w:t>
            </w:r>
          </w:p>
        </w:tc>
        <w:tc>
          <w:tcPr>
            <w:tcW w:w="1195" w:type="pct"/>
            <w:tcBorders>
              <w:left w:val="single" w:sz="4" w:space="0" w:color="auto"/>
              <w:right w:val="single" w:sz="4" w:space="0" w:color="auto"/>
            </w:tcBorders>
            <w:shd w:val="clear" w:color="auto" w:fill="auto"/>
            <w:vAlign w:val="center"/>
          </w:tcPr>
          <w:p w14:paraId="563FA60F" w14:textId="77777777" w:rsidR="00013830" w:rsidRPr="009B1791" w:rsidRDefault="00013830" w:rsidP="00EE7481">
            <w:pPr>
              <w:pStyle w:val="NormalnyWeb"/>
              <w:spacing w:before="0" w:beforeAutospacing="0" w:after="0" w:afterAutospacing="0" w:line="360" w:lineRule="auto"/>
              <w:contextualSpacing/>
              <w:jc w:val="center"/>
              <w:rPr>
                <w:sz w:val="20"/>
                <w:szCs w:val="20"/>
              </w:rPr>
            </w:pPr>
            <w:r w:rsidRPr="009B1791">
              <w:rPr>
                <w:kern w:val="24"/>
                <w:sz w:val="20"/>
                <w:szCs w:val="20"/>
              </w:rPr>
              <w:t>92/1064 (9)</w:t>
            </w:r>
          </w:p>
        </w:tc>
        <w:tc>
          <w:tcPr>
            <w:tcW w:w="1589" w:type="pct"/>
            <w:tcBorders>
              <w:left w:val="single" w:sz="4" w:space="0" w:color="auto"/>
            </w:tcBorders>
            <w:shd w:val="clear" w:color="auto" w:fill="auto"/>
            <w:vAlign w:val="center"/>
          </w:tcPr>
          <w:p w14:paraId="62D27453" w14:textId="77777777" w:rsidR="00013830" w:rsidRPr="009B1791" w:rsidRDefault="00013830" w:rsidP="00EE7481">
            <w:pPr>
              <w:pStyle w:val="NormalnyWeb"/>
              <w:spacing w:before="0" w:beforeAutospacing="0" w:after="0" w:afterAutospacing="0" w:line="360" w:lineRule="auto"/>
              <w:contextualSpacing/>
              <w:jc w:val="center"/>
              <w:rPr>
                <w:sz w:val="20"/>
                <w:szCs w:val="20"/>
              </w:rPr>
            </w:pPr>
            <w:r w:rsidRPr="009B1791">
              <w:rPr>
                <w:kern w:val="24"/>
                <w:sz w:val="20"/>
                <w:szCs w:val="20"/>
                <w:lang w:val="en-GB"/>
              </w:rPr>
              <w:t>23/167 (</w:t>
            </w:r>
            <w:r w:rsidRPr="009B1791">
              <w:rPr>
                <w:kern w:val="24"/>
                <w:sz w:val="20"/>
                <w:szCs w:val="20"/>
              </w:rPr>
              <w:t>14</w:t>
            </w:r>
            <w:r w:rsidRPr="009B1791">
              <w:rPr>
                <w:kern w:val="24"/>
                <w:sz w:val="20"/>
                <w:szCs w:val="20"/>
                <w:lang w:val="en-GB"/>
              </w:rPr>
              <w:t>)</w:t>
            </w:r>
          </w:p>
        </w:tc>
      </w:tr>
      <w:tr w:rsidR="00013830" w:rsidRPr="00B25258" w14:paraId="11CD6650" w14:textId="77777777" w:rsidTr="00EE7481">
        <w:trPr>
          <w:cantSplit/>
          <w:trHeight w:hRule="exact" w:val="284"/>
        </w:trPr>
        <w:tc>
          <w:tcPr>
            <w:tcW w:w="2216" w:type="pct"/>
            <w:tcBorders>
              <w:right w:val="single" w:sz="4" w:space="0" w:color="auto"/>
            </w:tcBorders>
            <w:shd w:val="clear" w:color="auto" w:fill="auto"/>
            <w:vAlign w:val="center"/>
          </w:tcPr>
          <w:p w14:paraId="395B40F4" w14:textId="77777777" w:rsidR="00013830" w:rsidRPr="000920DB" w:rsidRDefault="00013830" w:rsidP="00EE7481">
            <w:pPr>
              <w:pStyle w:val="NormalnyWeb"/>
              <w:spacing w:before="0" w:beforeAutospacing="0" w:after="0" w:afterAutospacing="0" w:line="360" w:lineRule="auto"/>
              <w:contextualSpacing/>
              <w:rPr>
                <w:sz w:val="20"/>
                <w:szCs w:val="20"/>
                <w:lang w:val="en-GB"/>
              </w:rPr>
            </w:pPr>
            <w:r w:rsidRPr="000920DB">
              <w:rPr>
                <w:bCs/>
                <w:kern w:val="24"/>
                <w:sz w:val="20"/>
                <w:szCs w:val="20"/>
                <w:lang w:val="en-GB"/>
              </w:rPr>
              <w:t>Stroke/</w:t>
            </w:r>
            <w:r>
              <w:rPr>
                <w:bCs/>
                <w:kern w:val="24"/>
                <w:sz w:val="20"/>
                <w:szCs w:val="20"/>
                <w:lang w:val="en-GB"/>
              </w:rPr>
              <w:t>TIA</w:t>
            </w:r>
          </w:p>
        </w:tc>
        <w:tc>
          <w:tcPr>
            <w:tcW w:w="1195" w:type="pct"/>
            <w:tcBorders>
              <w:left w:val="single" w:sz="4" w:space="0" w:color="auto"/>
              <w:right w:val="single" w:sz="4" w:space="0" w:color="auto"/>
            </w:tcBorders>
            <w:shd w:val="clear" w:color="auto" w:fill="auto"/>
            <w:vAlign w:val="center"/>
          </w:tcPr>
          <w:p w14:paraId="7CD79353" w14:textId="77777777" w:rsidR="00013830" w:rsidRPr="009B1791" w:rsidRDefault="00013830" w:rsidP="00EE7481">
            <w:pPr>
              <w:pStyle w:val="NormalnyWeb"/>
              <w:spacing w:before="0" w:beforeAutospacing="0" w:after="0" w:afterAutospacing="0" w:line="360" w:lineRule="auto"/>
              <w:contextualSpacing/>
              <w:jc w:val="center"/>
              <w:rPr>
                <w:sz w:val="20"/>
                <w:szCs w:val="20"/>
              </w:rPr>
            </w:pPr>
            <w:r w:rsidRPr="009B1791">
              <w:rPr>
                <w:kern w:val="24"/>
                <w:sz w:val="20"/>
                <w:szCs w:val="20"/>
              </w:rPr>
              <w:t>120/1064 (11)</w:t>
            </w:r>
          </w:p>
        </w:tc>
        <w:tc>
          <w:tcPr>
            <w:tcW w:w="1589" w:type="pct"/>
            <w:tcBorders>
              <w:left w:val="single" w:sz="4" w:space="0" w:color="auto"/>
            </w:tcBorders>
            <w:shd w:val="clear" w:color="auto" w:fill="auto"/>
            <w:vAlign w:val="center"/>
          </w:tcPr>
          <w:p w14:paraId="753BCA50" w14:textId="77777777" w:rsidR="00013830" w:rsidRPr="009B1791" w:rsidRDefault="00013830" w:rsidP="00EE7481">
            <w:pPr>
              <w:pStyle w:val="NormalnyWeb"/>
              <w:spacing w:before="0" w:beforeAutospacing="0" w:after="0" w:afterAutospacing="0" w:line="360" w:lineRule="auto"/>
              <w:contextualSpacing/>
              <w:jc w:val="center"/>
              <w:rPr>
                <w:sz w:val="20"/>
                <w:szCs w:val="20"/>
              </w:rPr>
            </w:pPr>
            <w:r w:rsidRPr="009B1791">
              <w:rPr>
                <w:kern w:val="24"/>
                <w:sz w:val="20"/>
                <w:szCs w:val="20"/>
                <w:lang w:val="en-GB"/>
              </w:rPr>
              <w:t>12/49 (24)</w:t>
            </w:r>
          </w:p>
        </w:tc>
      </w:tr>
      <w:tr w:rsidR="00013830" w:rsidRPr="00B25258" w14:paraId="272ED61B" w14:textId="77777777" w:rsidTr="00EE7481">
        <w:trPr>
          <w:cantSplit/>
          <w:trHeight w:hRule="exact" w:val="284"/>
        </w:trPr>
        <w:tc>
          <w:tcPr>
            <w:tcW w:w="2216" w:type="pct"/>
            <w:tcBorders>
              <w:bottom w:val="single" w:sz="4" w:space="0" w:color="auto"/>
              <w:right w:val="single" w:sz="4" w:space="0" w:color="auto"/>
            </w:tcBorders>
            <w:shd w:val="clear" w:color="auto" w:fill="auto"/>
            <w:vAlign w:val="center"/>
          </w:tcPr>
          <w:p w14:paraId="0FDAB94C" w14:textId="77777777" w:rsidR="00013830" w:rsidRPr="000920DB" w:rsidRDefault="00013830" w:rsidP="00EE7481">
            <w:pPr>
              <w:pStyle w:val="NormalnyWeb"/>
              <w:spacing w:before="0" w:beforeAutospacing="0" w:after="0" w:afterAutospacing="0" w:line="360" w:lineRule="auto"/>
              <w:contextualSpacing/>
              <w:rPr>
                <w:sz w:val="20"/>
                <w:szCs w:val="20"/>
              </w:rPr>
            </w:pPr>
            <w:r w:rsidRPr="000920DB">
              <w:rPr>
                <w:bCs/>
                <w:kern w:val="24"/>
                <w:sz w:val="20"/>
                <w:szCs w:val="20"/>
                <w:lang w:val="en-GB"/>
              </w:rPr>
              <w:t>Peripheral artery disease</w:t>
            </w:r>
          </w:p>
        </w:tc>
        <w:tc>
          <w:tcPr>
            <w:tcW w:w="1195" w:type="pct"/>
            <w:tcBorders>
              <w:left w:val="single" w:sz="4" w:space="0" w:color="auto"/>
              <w:bottom w:val="single" w:sz="4" w:space="0" w:color="auto"/>
              <w:right w:val="single" w:sz="4" w:space="0" w:color="auto"/>
            </w:tcBorders>
            <w:shd w:val="clear" w:color="auto" w:fill="auto"/>
            <w:vAlign w:val="center"/>
          </w:tcPr>
          <w:p w14:paraId="55034EDB" w14:textId="77777777" w:rsidR="00013830" w:rsidRPr="009B1791" w:rsidRDefault="00013830" w:rsidP="00EE7481">
            <w:pPr>
              <w:pStyle w:val="NormalnyWeb"/>
              <w:spacing w:before="0" w:beforeAutospacing="0" w:after="0" w:afterAutospacing="0" w:line="360" w:lineRule="auto"/>
              <w:contextualSpacing/>
              <w:jc w:val="center"/>
              <w:rPr>
                <w:sz w:val="20"/>
                <w:szCs w:val="20"/>
              </w:rPr>
            </w:pPr>
            <w:r w:rsidRPr="009B1791">
              <w:rPr>
                <w:kern w:val="24"/>
                <w:sz w:val="20"/>
                <w:szCs w:val="20"/>
              </w:rPr>
              <w:t>110/1064 (10)</w:t>
            </w:r>
          </w:p>
        </w:tc>
        <w:tc>
          <w:tcPr>
            <w:tcW w:w="1589" w:type="pct"/>
            <w:tcBorders>
              <w:left w:val="single" w:sz="4" w:space="0" w:color="auto"/>
              <w:bottom w:val="single" w:sz="4" w:space="0" w:color="auto"/>
            </w:tcBorders>
            <w:shd w:val="clear" w:color="auto" w:fill="auto"/>
            <w:vAlign w:val="center"/>
          </w:tcPr>
          <w:p w14:paraId="7AF514E0" w14:textId="77777777" w:rsidR="00013830" w:rsidRPr="009B1791" w:rsidRDefault="00013830" w:rsidP="00EE7481">
            <w:pPr>
              <w:pStyle w:val="NormalnyWeb"/>
              <w:spacing w:before="0" w:beforeAutospacing="0" w:after="0" w:afterAutospacing="0" w:line="360" w:lineRule="auto"/>
              <w:contextualSpacing/>
              <w:jc w:val="center"/>
              <w:rPr>
                <w:sz w:val="20"/>
                <w:szCs w:val="20"/>
              </w:rPr>
            </w:pPr>
            <w:r w:rsidRPr="009B1791">
              <w:rPr>
                <w:kern w:val="24"/>
                <w:sz w:val="20"/>
                <w:szCs w:val="20"/>
                <w:lang w:val="en-GB"/>
              </w:rPr>
              <w:t>15/178 (8)</w:t>
            </w:r>
          </w:p>
        </w:tc>
      </w:tr>
      <w:tr w:rsidR="00013830" w:rsidRPr="00B25258" w14:paraId="6EA7270D" w14:textId="77777777" w:rsidTr="00EE7481">
        <w:trPr>
          <w:cantSplit/>
          <w:trHeight w:hRule="exact" w:val="284"/>
        </w:trPr>
        <w:tc>
          <w:tcPr>
            <w:tcW w:w="5000" w:type="pct"/>
            <w:gridSpan w:val="3"/>
            <w:tcBorders>
              <w:top w:val="single" w:sz="4" w:space="0" w:color="auto"/>
              <w:bottom w:val="single" w:sz="4" w:space="0" w:color="auto"/>
            </w:tcBorders>
            <w:shd w:val="clear" w:color="auto" w:fill="auto"/>
            <w:vAlign w:val="center"/>
          </w:tcPr>
          <w:p w14:paraId="4AD87FAF" w14:textId="77777777" w:rsidR="00013830" w:rsidRPr="009B1791" w:rsidRDefault="00013830" w:rsidP="00EE7481">
            <w:pPr>
              <w:contextualSpacing/>
              <w:jc w:val="center"/>
              <w:rPr>
                <w:b/>
                <w:sz w:val="20"/>
                <w:szCs w:val="20"/>
              </w:rPr>
            </w:pPr>
            <w:r w:rsidRPr="009B1791">
              <w:rPr>
                <w:b/>
                <w:sz w:val="20"/>
                <w:szCs w:val="20"/>
              </w:rPr>
              <w:t>Other co-morbidities</w:t>
            </w:r>
          </w:p>
        </w:tc>
      </w:tr>
      <w:tr w:rsidR="00013830" w:rsidRPr="00B25258" w14:paraId="4F76547C" w14:textId="77777777" w:rsidTr="00EE7481">
        <w:trPr>
          <w:cantSplit/>
          <w:trHeight w:hRule="exact" w:val="284"/>
        </w:trPr>
        <w:tc>
          <w:tcPr>
            <w:tcW w:w="2216" w:type="pct"/>
            <w:tcBorders>
              <w:top w:val="single" w:sz="4" w:space="0" w:color="auto"/>
              <w:right w:val="single" w:sz="4" w:space="0" w:color="auto"/>
            </w:tcBorders>
            <w:shd w:val="clear" w:color="auto" w:fill="auto"/>
            <w:vAlign w:val="center"/>
          </w:tcPr>
          <w:p w14:paraId="1D920CB2" w14:textId="77777777" w:rsidR="00013830" w:rsidRPr="009B1791" w:rsidRDefault="00013830" w:rsidP="00EE7481">
            <w:pPr>
              <w:pStyle w:val="NormalnyWeb"/>
              <w:spacing w:before="0" w:beforeAutospacing="0" w:after="0" w:afterAutospacing="0" w:line="360" w:lineRule="auto"/>
              <w:contextualSpacing/>
              <w:rPr>
                <w:sz w:val="20"/>
                <w:szCs w:val="20"/>
                <w:lang w:val="en-GB"/>
              </w:rPr>
            </w:pPr>
            <w:r w:rsidRPr="009B1791">
              <w:rPr>
                <w:bCs/>
                <w:kern w:val="24"/>
                <w:sz w:val="20"/>
                <w:szCs w:val="20"/>
                <w:lang w:val="en-GB"/>
              </w:rPr>
              <w:t>Chronic kidney disease</w:t>
            </w:r>
          </w:p>
        </w:tc>
        <w:tc>
          <w:tcPr>
            <w:tcW w:w="1195" w:type="pct"/>
            <w:tcBorders>
              <w:top w:val="single" w:sz="4" w:space="0" w:color="auto"/>
              <w:left w:val="single" w:sz="4" w:space="0" w:color="auto"/>
              <w:right w:val="single" w:sz="4" w:space="0" w:color="auto"/>
            </w:tcBorders>
            <w:shd w:val="clear" w:color="auto" w:fill="auto"/>
            <w:vAlign w:val="center"/>
          </w:tcPr>
          <w:p w14:paraId="06FDBC98" w14:textId="77777777" w:rsidR="00013830" w:rsidRPr="009B1791" w:rsidRDefault="00013830" w:rsidP="00EE7481">
            <w:pPr>
              <w:pStyle w:val="NormalnyWeb"/>
              <w:spacing w:before="0" w:beforeAutospacing="0" w:after="0" w:afterAutospacing="0" w:line="360" w:lineRule="auto"/>
              <w:contextualSpacing/>
              <w:jc w:val="center"/>
              <w:rPr>
                <w:sz w:val="20"/>
                <w:szCs w:val="20"/>
              </w:rPr>
            </w:pPr>
            <w:r w:rsidRPr="009B1791">
              <w:rPr>
                <w:kern w:val="24"/>
                <w:sz w:val="20"/>
                <w:szCs w:val="20"/>
              </w:rPr>
              <w:t>172/1064 (16)</w:t>
            </w:r>
          </w:p>
        </w:tc>
        <w:tc>
          <w:tcPr>
            <w:tcW w:w="1589" w:type="pct"/>
            <w:tcBorders>
              <w:top w:val="single" w:sz="4" w:space="0" w:color="auto"/>
              <w:left w:val="single" w:sz="4" w:space="0" w:color="auto"/>
            </w:tcBorders>
            <w:shd w:val="clear" w:color="auto" w:fill="auto"/>
            <w:vAlign w:val="center"/>
          </w:tcPr>
          <w:p w14:paraId="4F38C1F9" w14:textId="77777777" w:rsidR="00013830" w:rsidRPr="009B1791" w:rsidRDefault="00013830" w:rsidP="00EE7481">
            <w:pPr>
              <w:pStyle w:val="NormalnyWeb"/>
              <w:spacing w:before="0" w:beforeAutospacing="0" w:after="0" w:afterAutospacing="0" w:line="360" w:lineRule="auto"/>
              <w:contextualSpacing/>
              <w:jc w:val="center"/>
              <w:rPr>
                <w:sz w:val="20"/>
                <w:szCs w:val="20"/>
              </w:rPr>
            </w:pPr>
            <w:r w:rsidRPr="009B1791">
              <w:rPr>
                <w:kern w:val="24"/>
                <w:sz w:val="20"/>
                <w:szCs w:val="20"/>
              </w:rPr>
              <w:t>13/169</w:t>
            </w:r>
            <w:r w:rsidRPr="009B1791">
              <w:rPr>
                <w:kern w:val="24"/>
                <w:sz w:val="20"/>
                <w:szCs w:val="20"/>
                <w:lang w:val="en-GB"/>
              </w:rPr>
              <w:t xml:space="preserve"> (</w:t>
            </w:r>
            <w:r w:rsidRPr="009B1791">
              <w:rPr>
                <w:kern w:val="24"/>
                <w:sz w:val="20"/>
                <w:szCs w:val="20"/>
              </w:rPr>
              <w:t>8</w:t>
            </w:r>
            <w:r w:rsidRPr="009B1791">
              <w:rPr>
                <w:kern w:val="24"/>
                <w:sz w:val="20"/>
                <w:szCs w:val="20"/>
                <w:lang w:val="en-GB"/>
              </w:rPr>
              <w:t>)</w:t>
            </w:r>
          </w:p>
        </w:tc>
      </w:tr>
      <w:tr w:rsidR="00013830" w:rsidRPr="00B25258" w14:paraId="54A828B0" w14:textId="77777777" w:rsidTr="00EE7481">
        <w:trPr>
          <w:cantSplit/>
          <w:trHeight w:hRule="exact" w:val="284"/>
        </w:trPr>
        <w:tc>
          <w:tcPr>
            <w:tcW w:w="2216" w:type="pct"/>
            <w:tcBorders>
              <w:right w:val="single" w:sz="4" w:space="0" w:color="auto"/>
            </w:tcBorders>
            <w:shd w:val="clear" w:color="auto" w:fill="auto"/>
            <w:vAlign w:val="center"/>
          </w:tcPr>
          <w:p w14:paraId="0993E986" w14:textId="77777777" w:rsidR="00013830" w:rsidRPr="000920DB" w:rsidRDefault="00013830" w:rsidP="00EE7481">
            <w:pPr>
              <w:pStyle w:val="NormalnyWeb"/>
              <w:spacing w:before="0" w:beforeAutospacing="0" w:after="0" w:afterAutospacing="0" w:line="360" w:lineRule="auto"/>
              <w:contextualSpacing/>
              <w:rPr>
                <w:sz w:val="20"/>
                <w:szCs w:val="20"/>
              </w:rPr>
            </w:pPr>
            <w:r w:rsidRPr="000920DB">
              <w:rPr>
                <w:bCs/>
                <w:kern w:val="24"/>
                <w:sz w:val="20"/>
                <w:szCs w:val="20"/>
                <w:lang w:val="en-GB"/>
              </w:rPr>
              <w:t>COPD or asthma</w:t>
            </w:r>
          </w:p>
        </w:tc>
        <w:tc>
          <w:tcPr>
            <w:tcW w:w="1195" w:type="pct"/>
            <w:tcBorders>
              <w:left w:val="single" w:sz="4" w:space="0" w:color="auto"/>
              <w:right w:val="single" w:sz="4" w:space="0" w:color="auto"/>
            </w:tcBorders>
            <w:shd w:val="clear" w:color="auto" w:fill="auto"/>
            <w:vAlign w:val="center"/>
          </w:tcPr>
          <w:p w14:paraId="0A72704E" w14:textId="77777777" w:rsidR="00013830" w:rsidRPr="009B1791" w:rsidRDefault="00013830" w:rsidP="00EE7481">
            <w:pPr>
              <w:pStyle w:val="NormalnyWeb"/>
              <w:spacing w:before="0" w:beforeAutospacing="0" w:after="0" w:afterAutospacing="0" w:line="360" w:lineRule="auto"/>
              <w:contextualSpacing/>
              <w:jc w:val="center"/>
              <w:rPr>
                <w:sz w:val="20"/>
                <w:szCs w:val="20"/>
              </w:rPr>
            </w:pPr>
            <w:r w:rsidRPr="009B1791">
              <w:rPr>
                <w:kern w:val="24"/>
                <w:sz w:val="20"/>
                <w:szCs w:val="20"/>
              </w:rPr>
              <w:t>177/1064 (17)</w:t>
            </w:r>
          </w:p>
        </w:tc>
        <w:tc>
          <w:tcPr>
            <w:tcW w:w="1589" w:type="pct"/>
            <w:tcBorders>
              <w:left w:val="single" w:sz="4" w:space="0" w:color="auto"/>
            </w:tcBorders>
            <w:shd w:val="clear" w:color="auto" w:fill="auto"/>
            <w:vAlign w:val="center"/>
          </w:tcPr>
          <w:p w14:paraId="634B23C5" w14:textId="77777777" w:rsidR="00013830" w:rsidRPr="009B1791" w:rsidRDefault="00013830" w:rsidP="00EE7481">
            <w:pPr>
              <w:pStyle w:val="NormalnyWeb"/>
              <w:spacing w:before="0" w:beforeAutospacing="0" w:after="0" w:afterAutospacing="0" w:line="360" w:lineRule="auto"/>
              <w:contextualSpacing/>
              <w:jc w:val="center"/>
              <w:rPr>
                <w:sz w:val="20"/>
                <w:szCs w:val="20"/>
              </w:rPr>
            </w:pPr>
            <w:r w:rsidRPr="009B1791">
              <w:rPr>
                <w:kern w:val="24"/>
                <w:sz w:val="20"/>
                <w:szCs w:val="20"/>
                <w:lang w:val="en-GB"/>
              </w:rPr>
              <w:t>10/46 (2</w:t>
            </w:r>
            <w:r w:rsidRPr="009B1791">
              <w:rPr>
                <w:kern w:val="24"/>
                <w:sz w:val="20"/>
                <w:szCs w:val="20"/>
              </w:rPr>
              <w:t>2</w:t>
            </w:r>
            <w:r w:rsidRPr="009B1791">
              <w:rPr>
                <w:kern w:val="24"/>
                <w:sz w:val="20"/>
                <w:szCs w:val="20"/>
                <w:lang w:val="en-GB"/>
              </w:rPr>
              <w:t>)</w:t>
            </w:r>
          </w:p>
        </w:tc>
      </w:tr>
      <w:tr w:rsidR="00013830" w:rsidRPr="00B25258" w14:paraId="70DFB7A3" w14:textId="77777777" w:rsidTr="00EE7481">
        <w:trPr>
          <w:cantSplit/>
          <w:trHeight w:hRule="exact" w:val="284"/>
        </w:trPr>
        <w:tc>
          <w:tcPr>
            <w:tcW w:w="2216" w:type="pct"/>
            <w:tcBorders>
              <w:bottom w:val="single" w:sz="4" w:space="0" w:color="auto"/>
              <w:right w:val="single" w:sz="4" w:space="0" w:color="auto"/>
            </w:tcBorders>
            <w:shd w:val="clear" w:color="auto" w:fill="auto"/>
            <w:vAlign w:val="center"/>
          </w:tcPr>
          <w:p w14:paraId="522DC5E6" w14:textId="77777777" w:rsidR="00013830" w:rsidRPr="00927F52" w:rsidRDefault="00013830" w:rsidP="00EE7481">
            <w:pPr>
              <w:spacing w:line="360" w:lineRule="auto"/>
              <w:contextualSpacing/>
              <w:rPr>
                <w:bCs/>
                <w:sz w:val="20"/>
                <w:szCs w:val="20"/>
                <w:shd w:val="clear" w:color="auto" w:fill="FFFFFF"/>
              </w:rPr>
            </w:pPr>
            <w:r w:rsidRPr="00927F52">
              <w:rPr>
                <w:bCs/>
                <w:sz w:val="20"/>
                <w:szCs w:val="20"/>
              </w:rPr>
              <w:t>Malignancy</w:t>
            </w:r>
          </w:p>
        </w:tc>
        <w:tc>
          <w:tcPr>
            <w:tcW w:w="1195" w:type="pct"/>
            <w:tcBorders>
              <w:left w:val="single" w:sz="4" w:space="0" w:color="auto"/>
              <w:bottom w:val="single" w:sz="4" w:space="0" w:color="auto"/>
              <w:right w:val="single" w:sz="4" w:space="0" w:color="auto"/>
            </w:tcBorders>
            <w:shd w:val="clear" w:color="auto" w:fill="auto"/>
            <w:vAlign w:val="center"/>
          </w:tcPr>
          <w:p w14:paraId="410DD9DA" w14:textId="77777777" w:rsidR="00013830" w:rsidRPr="00C7703F" w:rsidRDefault="00013830" w:rsidP="00EE7481">
            <w:pPr>
              <w:contextualSpacing/>
              <w:jc w:val="center"/>
              <w:rPr>
                <w:sz w:val="20"/>
                <w:szCs w:val="20"/>
                <w:lang w:val="en-US"/>
              </w:rPr>
            </w:pPr>
            <w:r w:rsidRPr="00C7703F">
              <w:rPr>
                <w:sz w:val="20"/>
                <w:szCs w:val="20"/>
                <w:lang w:val="en-US"/>
              </w:rPr>
              <w:t>135/1062 (13)</w:t>
            </w:r>
          </w:p>
        </w:tc>
        <w:tc>
          <w:tcPr>
            <w:tcW w:w="1589" w:type="pct"/>
            <w:tcBorders>
              <w:left w:val="single" w:sz="4" w:space="0" w:color="auto"/>
              <w:bottom w:val="single" w:sz="4" w:space="0" w:color="auto"/>
            </w:tcBorders>
            <w:shd w:val="clear" w:color="auto" w:fill="auto"/>
            <w:vAlign w:val="center"/>
          </w:tcPr>
          <w:p w14:paraId="4B6B5D1B" w14:textId="77777777" w:rsidR="00013830" w:rsidRPr="00C7703F" w:rsidRDefault="00013830" w:rsidP="00EE7481">
            <w:pPr>
              <w:contextualSpacing/>
              <w:jc w:val="center"/>
              <w:rPr>
                <w:sz w:val="20"/>
                <w:szCs w:val="20"/>
                <w:lang w:val="en-US"/>
              </w:rPr>
            </w:pPr>
            <w:r w:rsidRPr="00C7703F">
              <w:rPr>
                <w:sz w:val="20"/>
                <w:szCs w:val="20"/>
                <w:lang w:val="en-US"/>
              </w:rPr>
              <w:t>8/49 (16)</w:t>
            </w:r>
          </w:p>
        </w:tc>
      </w:tr>
      <w:tr w:rsidR="00013830" w:rsidRPr="00C97BE7" w14:paraId="5640DE3D" w14:textId="77777777" w:rsidTr="00EE7481">
        <w:trPr>
          <w:cantSplit/>
          <w:trHeight w:hRule="exact" w:val="284"/>
        </w:trPr>
        <w:tc>
          <w:tcPr>
            <w:tcW w:w="5000" w:type="pct"/>
            <w:gridSpan w:val="3"/>
            <w:tcBorders>
              <w:top w:val="single" w:sz="4" w:space="0" w:color="auto"/>
              <w:bottom w:val="single" w:sz="4" w:space="0" w:color="auto"/>
            </w:tcBorders>
            <w:shd w:val="clear" w:color="auto" w:fill="auto"/>
            <w:vAlign w:val="center"/>
          </w:tcPr>
          <w:p w14:paraId="5194D875" w14:textId="77777777" w:rsidR="00013830" w:rsidRPr="009B1791" w:rsidRDefault="00013830" w:rsidP="00EE7481">
            <w:pPr>
              <w:contextualSpacing/>
              <w:jc w:val="center"/>
              <w:rPr>
                <w:color w:val="FF0000"/>
                <w:sz w:val="20"/>
                <w:szCs w:val="20"/>
                <w:lang w:val="en-US"/>
              </w:rPr>
            </w:pPr>
            <w:r w:rsidRPr="00C7703F">
              <w:rPr>
                <w:b/>
                <w:sz w:val="20"/>
                <w:szCs w:val="20"/>
              </w:rPr>
              <w:t>In-hospital course and outcome</w:t>
            </w:r>
          </w:p>
        </w:tc>
      </w:tr>
      <w:tr w:rsidR="00013830" w:rsidRPr="00B25258" w14:paraId="32CBB7BB" w14:textId="77777777" w:rsidTr="00EE7481">
        <w:trPr>
          <w:cantSplit/>
          <w:trHeight w:hRule="exact" w:val="284"/>
        </w:trPr>
        <w:tc>
          <w:tcPr>
            <w:tcW w:w="2216" w:type="pct"/>
            <w:tcBorders>
              <w:top w:val="single" w:sz="4" w:space="0" w:color="auto"/>
              <w:right w:val="single" w:sz="4" w:space="0" w:color="auto"/>
            </w:tcBorders>
            <w:shd w:val="clear" w:color="auto" w:fill="auto"/>
            <w:vAlign w:val="center"/>
          </w:tcPr>
          <w:p w14:paraId="119AACEB" w14:textId="77777777" w:rsidR="00013830" w:rsidRPr="000920DB" w:rsidRDefault="00013830" w:rsidP="00EE7481">
            <w:pPr>
              <w:contextualSpacing/>
              <w:rPr>
                <w:sz w:val="20"/>
                <w:szCs w:val="20"/>
                <w:lang w:val="en-US"/>
              </w:rPr>
            </w:pPr>
            <w:r w:rsidRPr="000920DB">
              <w:rPr>
                <w:bCs/>
                <w:sz w:val="20"/>
                <w:szCs w:val="20"/>
                <w:shd w:val="clear" w:color="auto" w:fill="FFFFFF"/>
              </w:rPr>
              <w:t>Mechanical ventilation</w:t>
            </w:r>
          </w:p>
        </w:tc>
        <w:tc>
          <w:tcPr>
            <w:tcW w:w="1195" w:type="pct"/>
            <w:tcBorders>
              <w:top w:val="single" w:sz="4" w:space="0" w:color="auto"/>
              <w:left w:val="single" w:sz="4" w:space="0" w:color="auto"/>
              <w:right w:val="single" w:sz="4" w:space="0" w:color="auto"/>
            </w:tcBorders>
            <w:shd w:val="clear" w:color="auto" w:fill="auto"/>
          </w:tcPr>
          <w:p w14:paraId="75E87647" w14:textId="77777777" w:rsidR="00013830" w:rsidRPr="00C7703F" w:rsidRDefault="00013830" w:rsidP="00EE7481">
            <w:pPr>
              <w:contextualSpacing/>
              <w:jc w:val="center"/>
              <w:rPr>
                <w:sz w:val="20"/>
                <w:szCs w:val="20"/>
                <w:lang w:val="en-US"/>
              </w:rPr>
            </w:pPr>
            <w:r w:rsidRPr="00C7703F">
              <w:rPr>
                <w:sz w:val="20"/>
                <w:szCs w:val="20"/>
                <w:lang w:val="en-US"/>
              </w:rPr>
              <w:t>194/1031 (19)</w:t>
            </w:r>
          </w:p>
        </w:tc>
        <w:tc>
          <w:tcPr>
            <w:tcW w:w="1589" w:type="pct"/>
            <w:tcBorders>
              <w:top w:val="single" w:sz="4" w:space="0" w:color="auto"/>
              <w:left w:val="single" w:sz="4" w:space="0" w:color="auto"/>
            </w:tcBorders>
            <w:shd w:val="clear" w:color="auto" w:fill="auto"/>
          </w:tcPr>
          <w:p w14:paraId="720E89DC" w14:textId="77777777" w:rsidR="00013830" w:rsidRPr="00C7703F" w:rsidRDefault="00013830" w:rsidP="00EE7481">
            <w:pPr>
              <w:contextualSpacing/>
              <w:jc w:val="center"/>
              <w:rPr>
                <w:sz w:val="20"/>
                <w:szCs w:val="20"/>
                <w:lang w:val="en-US"/>
              </w:rPr>
            </w:pPr>
            <w:r w:rsidRPr="00C7703F">
              <w:rPr>
                <w:sz w:val="20"/>
                <w:szCs w:val="20"/>
                <w:lang w:val="en-US"/>
              </w:rPr>
              <w:t>17/171 (10)</w:t>
            </w:r>
          </w:p>
        </w:tc>
      </w:tr>
      <w:tr w:rsidR="00013830" w:rsidRPr="00B25258" w14:paraId="6BD15375" w14:textId="77777777" w:rsidTr="00EE7481">
        <w:trPr>
          <w:cantSplit/>
          <w:trHeight w:hRule="exact" w:val="284"/>
        </w:trPr>
        <w:tc>
          <w:tcPr>
            <w:tcW w:w="2216" w:type="pct"/>
            <w:tcBorders>
              <w:right w:val="single" w:sz="4" w:space="0" w:color="auto"/>
            </w:tcBorders>
            <w:shd w:val="clear" w:color="auto" w:fill="auto"/>
            <w:vAlign w:val="center"/>
          </w:tcPr>
          <w:p w14:paraId="4C544FAF" w14:textId="77777777" w:rsidR="00013830" w:rsidRPr="000920DB" w:rsidRDefault="00013830" w:rsidP="00EE7481">
            <w:pPr>
              <w:contextualSpacing/>
              <w:rPr>
                <w:sz w:val="20"/>
                <w:szCs w:val="20"/>
                <w:lang w:val="en-US"/>
              </w:rPr>
            </w:pPr>
            <w:r>
              <w:rPr>
                <w:bCs/>
                <w:sz w:val="20"/>
                <w:szCs w:val="20"/>
                <w:shd w:val="clear" w:color="auto" w:fill="FFFFFF"/>
              </w:rPr>
              <w:t>Non-invasive ventilation</w:t>
            </w:r>
          </w:p>
        </w:tc>
        <w:tc>
          <w:tcPr>
            <w:tcW w:w="1195" w:type="pct"/>
            <w:tcBorders>
              <w:left w:val="single" w:sz="4" w:space="0" w:color="auto"/>
              <w:right w:val="single" w:sz="4" w:space="0" w:color="auto"/>
            </w:tcBorders>
            <w:shd w:val="clear" w:color="auto" w:fill="auto"/>
          </w:tcPr>
          <w:p w14:paraId="5981C2BE" w14:textId="77777777" w:rsidR="00013830" w:rsidRPr="00B765BA" w:rsidRDefault="00013830" w:rsidP="00EE7481">
            <w:pPr>
              <w:contextualSpacing/>
              <w:jc w:val="center"/>
              <w:rPr>
                <w:sz w:val="20"/>
                <w:szCs w:val="20"/>
                <w:lang w:val="en-US"/>
              </w:rPr>
            </w:pPr>
            <w:r w:rsidRPr="00B765BA">
              <w:rPr>
                <w:sz w:val="20"/>
                <w:szCs w:val="20"/>
                <w:lang w:val="en-US"/>
              </w:rPr>
              <w:t>342/1022 (33)</w:t>
            </w:r>
          </w:p>
        </w:tc>
        <w:tc>
          <w:tcPr>
            <w:tcW w:w="1589" w:type="pct"/>
            <w:tcBorders>
              <w:left w:val="single" w:sz="4" w:space="0" w:color="auto"/>
            </w:tcBorders>
            <w:shd w:val="clear" w:color="auto" w:fill="auto"/>
          </w:tcPr>
          <w:p w14:paraId="6218C884" w14:textId="77777777" w:rsidR="00013830" w:rsidRPr="00B765BA" w:rsidRDefault="00013830" w:rsidP="00EE7481">
            <w:pPr>
              <w:contextualSpacing/>
              <w:jc w:val="center"/>
              <w:rPr>
                <w:sz w:val="20"/>
                <w:szCs w:val="20"/>
                <w:lang w:val="en-US"/>
              </w:rPr>
            </w:pPr>
            <w:r w:rsidRPr="00B765BA">
              <w:rPr>
                <w:sz w:val="20"/>
                <w:szCs w:val="20"/>
                <w:lang w:val="en-US"/>
              </w:rPr>
              <w:t>16/36 (36)</w:t>
            </w:r>
          </w:p>
        </w:tc>
      </w:tr>
      <w:tr w:rsidR="00013830" w:rsidRPr="00B25258" w14:paraId="47152AEB" w14:textId="77777777" w:rsidTr="00EE7481">
        <w:trPr>
          <w:cantSplit/>
          <w:trHeight w:hRule="exact" w:val="284"/>
        </w:trPr>
        <w:tc>
          <w:tcPr>
            <w:tcW w:w="2216" w:type="pct"/>
            <w:tcBorders>
              <w:right w:val="single" w:sz="4" w:space="0" w:color="auto"/>
            </w:tcBorders>
            <w:shd w:val="clear" w:color="auto" w:fill="auto"/>
            <w:vAlign w:val="center"/>
          </w:tcPr>
          <w:p w14:paraId="587B91BC" w14:textId="77777777" w:rsidR="00013830" w:rsidRPr="000920DB" w:rsidRDefault="00013830" w:rsidP="00EE7481">
            <w:pPr>
              <w:contextualSpacing/>
              <w:rPr>
                <w:sz w:val="20"/>
                <w:szCs w:val="20"/>
                <w:lang w:val="en-US"/>
              </w:rPr>
            </w:pPr>
            <w:r>
              <w:rPr>
                <w:bCs/>
                <w:sz w:val="20"/>
                <w:szCs w:val="20"/>
                <w:shd w:val="clear" w:color="auto" w:fill="FFFFFF"/>
              </w:rPr>
              <w:t>Respiratory failure</w:t>
            </w:r>
          </w:p>
        </w:tc>
        <w:tc>
          <w:tcPr>
            <w:tcW w:w="1195" w:type="pct"/>
            <w:tcBorders>
              <w:left w:val="single" w:sz="4" w:space="0" w:color="auto"/>
              <w:right w:val="single" w:sz="4" w:space="0" w:color="auto"/>
            </w:tcBorders>
            <w:shd w:val="clear" w:color="auto" w:fill="auto"/>
          </w:tcPr>
          <w:p w14:paraId="1792B83C" w14:textId="77777777" w:rsidR="00013830" w:rsidRPr="00B765BA" w:rsidRDefault="00013830" w:rsidP="00EE7481">
            <w:pPr>
              <w:contextualSpacing/>
              <w:jc w:val="center"/>
              <w:rPr>
                <w:sz w:val="20"/>
                <w:szCs w:val="20"/>
                <w:lang w:val="en-US"/>
              </w:rPr>
            </w:pPr>
            <w:r w:rsidRPr="00B765BA">
              <w:rPr>
                <w:sz w:val="20"/>
                <w:szCs w:val="20"/>
                <w:lang w:val="en-US"/>
              </w:rPr>
              <w:t>566/1054 (54)</w:t>
            </w:r>
          </w:p>
        </w:tc>
        <w:tc>
          <w:tcPr>
            <w:tcW w:w="1589" w:type="pct"/>
            <w:tcBorders>
              <w:left w:val="single" w:sz="4" w:space="0" w:color="auto"/>
            </w:tcBorders>
            <w:shd w:val="clear" w:color="auto" w:fill="auto"/>
          </w:tcPr>
          <w:p w14:paraId="72B28E97" w14:textId="77777777" w:rsidR="00013830" w:rsidRPr="00B765BA" w:rsidRDefault="00013830" w:rsidP="00EE7481">
            <w:pPr>
              <w:contextualSpacing/>
              <w:jc w:val="center"/>
              <w:rPr>
                <w:sz w:val="20"/>
                <w:szCs w:val="20"/>
                <w:lang w:val="en-US"/>
              </w:rPr>
            </w:pPr>
            <w:r w:rsidRPr="00B765BA">
              <w:rPr>
                <w:sz w:val="20"/>
                <w:szCs w:val="20"/>
                <w:lang w:val="en-US"/>
              </w:rPr>
              <w:t>84/213 (39)</w:t>
            </w:r>
          </w:p>
        </w:tc>
      </w:tr>
      <w:tr w:rsidR="00013830" w:rsidRPr="00B25258" w14:paraId="54B1515E" w14:textId="77777777" w:rsidTr="00EE7481">
        <w:trPr>
          <w:cantSplit/>
          <w:trHeight w:hRule="exact" w:val="284"/>
        </w:trPr>
        <w:tc>
          <w:tcPr>
            <w:tcW w:w="2216" w:type="pct"/>
            <w:tcBorders>
              <w:right w:val="single" w:sz="4" w:space="0" w:color="auto"/>
            </w:tcBorders>
            <w:shd w:val="clear" w:color="auto" w:fill="auto"/>
            <w:vAlign w:val="center"/>
          </w:tcPr>
          <w:p w14:paraId="121C6126" w14:textId="77777777" w:rsidR="00013830" w:rsidRPr="000920DB" w:rsidRDefault="00013830" w:rsidP="00EE7481">
            <w:pPr>
              <w:contextualSpacing/>
              <w:rPr>
                <w:sz w:val="20"/>
                <w:szCs w:val="20"/>
                <w:lang w:val="en-US"/>
              </w:rPr>
            </w:pPr>
            <w:r>
              <w:rPr>
                <w:bCs/>
                <w:sz w:val="20"/>
                <w:szCs w:val="20"/>
                <w:shd w:val="clear" w:color="auto" w:fill="FFFFFF"/>
              </w:rPr>
              <w:t>Sepsis</w:t>
            </w:r>
          </w:p>
        </w:tc>
        <w:tc>
          <w:tcPr>
            <w:tcW w:w="1195" w:type="pct"/>
            <w:tcBorders>
              <w:left w:val="single" w:sz="4" w:space="0" w:color="auto"/>
              <w:right w:val="single" w:sz="4" w:space="0" w:color="auto"/>
            </w:tcBorders>
            <w:shd w:val="clear" w:color="auto" w:fill="auto"/>
          </w:tcPr>
          <w:p w14:paraId="65C7B83C" w14:textId="77777777" w:rsidR="00013830" w:rsidRPr="00B765BA" w:rsidRDefault="00013830" w:rsidP="00EE7481">
            <w:pPr>
              <w:contextualSpacing/>
              <w:jc w:val="center"/>
              <w:rPr>
                <w:sz w:val="20"/>
                <w:szCs w:val="20"/>
                <w:lang w:val="en-US"/>
              </w:rPr>
            </w:pPr>
            <w:r w:rsidRPr="00B765BA">
              <w:rPr>
                <w:sz w:val="20"/>
                <w:szCs w:val="20"/>
                <w:lang w:val="en-US"/>
              </w:rPr>
              <w:t>181/1050 (17)</w:t>
            </w:r>
          </w:p>
        </w:tc>
        <w:tc>
          <w:tcPr>
            <w:tcW w:w="1589" w:type="pct"/>
            <w:tcBorders>
              <w:left w:val="single" w:sz="4" w:space="0" w:color="auto"/>
            </w:tcBorders>
            <w:shd w:val="clear" w:color="auto" w:fill="auto"/>
          </w:tcPr>
          <w:p w14:paraId="39F3AFF0" w14:textId="77777777" w:rsidR="00013830" w:rsidRPr="00B765BA" w:rsidRDefault="00013830" w:rsidP="00EE7481">
            <w:pPr>
              <w:contextualSpacing/>
              <w:jc w:val="center"/>
              <w:rPr>
                <w:sz w:val="20"/>
                <w:szCs w:val="20"/>
                <w:lang w:val="en-US"/>
              </w:rPr>
            </w:pPr>
            <w:r w:rsidRPr="00B765BA">
              <w:rPr>
                <w:sz w:val="20"/>
                <w:szCs w:val="20"/>
                <w:lang w:val="en-US"/>
              </w:rPr>
              <w:t>10/83 (12)</w:t>
            </w:r>
          </w:p>
        </w:tc>
      </w:tr>
      <w:tr w:rsidR="00013830" w:rsidRPr="00B25258" w14:paraId="5E544E88" w14:textId="77777777" w:rsidTr="00EE7481">
        <w:trPr>
          <w:cantSplit/>
          <w:trHeight w:hRule="exact" w:val="284"/>
        </w:trPr>
        <w:tc>
          <w:tcPr>
            <w:tcW w:w="2216" w:type="pct"/>
            <w:tcBorders>
              <w:right w:val="single" w:sz="4" w:space="0" w:color="auto"/>
            </w:tcBorders>
            <w:shd w:val="clear" w:color="auto" w:fill="auto"/>
            <w:vAlign w:val="center"/>
          </w:tcPr>
          <w:p w14:paraId="318B726B" w14:textId="77777777" w:rsidR="00013830" w:rsidRPr="000920DB" w:rsidRDefault="00013830" w:rsidP="00EE7481">
            <w:pPr>
              <w:contextualSpacing/>
              <w:rPr>
                <w:sz w:val="20"/>
                <w:szCs w:val="20"/>
                <w:lang w:val="en-US"/>
              </w:rPr>
            </w:pPr>
            <w:r w:rsidRPr="000920DB">
              <w:rPr>
                <w:bCs/>
                <w:sz w:val="20"/>
                <w:szCs w:val="20"/>
                <w:shd w:val="clear" w:color="auto" w:fill="FFFFFF"/>
              </w:rPr>
              <w:t>Septic shock</w:t>
            </w:r>
          </w:p>
        </w:tc>
        <w:tc>
          <w:tcPr>
            <w:tcW w:w="1195" w:type="pct"/>
            <w:tcBorders>
              <w:left w:val="single" w:sz="4" w:space="0" w:color="auto"/>
              <w:right w:val="single" w:sz="4" w:space="0" w:color="auto"/>
            </w:tcBorders>
            <w:shd w:val="clear" w:color="auto" w:fill="auto"/>
          </w:tcPr>
          <w:p w14:paraId="4DB14298" w14:textId="77777777" w:rsidR="00013830" w:rsidRPr="00B765BA" w:rsidRDefault="00013830" w:rsidP="00EE7481">
            <w:pPr>
              <w:contextualSpacing/>
              <w:jc w:val="center"/>
              <w:rPr>
                <w:sz w:val="20"/>
                <w:szCs w:val="20"/>
                <w:lang w:val="en-US"/>
              </w:rPr>
            </w:pPr>
            <w:r w:rsidRPr="00B765BA">
              <w:rPr>
                <w:sz w:val="20"/>
                <w:szCs w:val="20"/>
                <w:lang w:val="en-US"/>
              </w:rPr>
              <w:t>102/1050 (10)</w:t>
            </w:r>
          </w:p>
        </w:tc>
        <w:tc>
          <w:tcPr>
            <w:tcW w:w="1589" w:type="pct"/>
            <w:tcBorders>
              <w:left w:val="single" w:sz="4" w:space="0" w:color="auto"/>
            </w:tcBorders>
            <w:shd w:val="clear" w:color="auto" w:fill="auto"/>
          </w:tcPr>
          <w:p w14:paraId="2454A540" w14:textId="77777777" w:rsidR="00013830" w:rsidRPr="00B765BA" w:rsidRDefault="00013830" w:rsidP="00EE7481">
            <w:pPr>
              <w:contextualSpacing/>
              <w:jc w:val="center"/>
              <w:rPr>
                <w:sz w:val="20"/>
                <w:szCs w:val="20"/>
                <w:lang w:val="en-US"/>
              </w:rPr>
            </w:pPr>
            <w:r w:rsidRPr="00B765BA">
              <w:rPr>
                <w:sz w:val="20"/>
                <w:szCs w:val="20"/>
                <w:lang w:val="en-US"/>
              </w:rPr>
              <w:t>7/82 (9)</w:t>
            </w:r>
          </w:p>
        </w:tc>
      </w:tr>
      <w:tr w:rsidR="00013830" w:rsidRPr="00B25258" w14:paraId="4B14112B" w14:textId="77777777" w:rsidTr="00EE7481">
        <w:trPr>
          <w:cantSplit/>
          <w:trHeight w:hRule="exact" w:val="284"/>
        </w:trPr>
        <w:tc>
          <w:tcPr>
            <w:tcW w:w="2216" w:type="pct"/>
            <w:tcBorders>
              <w:right w:val="single" w:sz="4" w:space="0" w:color="auto"/>
            </w:tcBorders>
            <w:shd w:val="clear" w:color="auto" w:fill="auto"/>
            <w:vAlign w:val="center"/>
          </w:tcPr>
          <w:p w14:paraId="63559FC8" w14:textId="77777777" w:rsidR="00013830" w:rsidRPr="000920DB" w:rsidRDefault="00013830" w:rsidP="00EE7481">
            <w:pPr>
              <w:contextualSpacing/>
              <w:rPr>
                <w:bCs/>
                <w:sz w:val="20"/>
                <w:szCs w:val="20"/>
                <w:shd w:val="clear" w:color="auto" w:fill="FFFFFF"/>
              </w:rPr>
            </w:pPr>
            <w:r w:rsidRPr="000920DB">
              <w:rPr>
                <w:bCs/>
                <w:sz w:val="20"/>
                <w:szCs w:val="20"/>
                <w:shd w:val="clear" w:color="auto" w:fill="FFFFFF"/>
              </w:rPr>
              <w:t>Multiple organ failure</w:t>
            </w:r>
          </w:p>
        </w:tc>
        <w:tc>
          <w:tcPr>
            <w:tcW w:w="1195" w:type="pct"/>
            <w:tcBorders>
              <w:left w:val="single" w:sz="4" w:space="0" w:color="auto"/>
              <w:right w:val="single" w:sz="4" w:space="0" w:color="auto"/>
            </w:tcBorders>
            <w:shd w:val="clear" w:color="auto" w:fill="auto"/>
          </w:tcPr>
          <w:p w14:paraId="66DF9678" w14:textId="77777777" w:rsidR="00013830" w:rsidRPr="00B765BA" w:rsidRDefault="00013830" w:rsidP="00EE7481">
            <w:pPr>
              <w:contextualSpacing/>
              <w:jc w:val="center"/>
              <w:rPr>
                <w:sz w:val="20"/>
                <w:szCs w:val="20"/>
                <w:lang w:val="en-US"/>
              </w:rPr>
            </w:pPr>
            <w:r w:rsidRPr="00B765BA">
              <w:rPr>
                <w:sz w:val="20"/>
                <w:szCs w:val="20"/>
                <w:lang w:val="en-US"/>
              </w:rPr>
              <w:t>189/1053 (18)</w:t>
            </w:r>
          </w:p>
        </w:tc>
        <w:tc>
          <w:tcPr>
            <w:tcW w:w="1589" w:type="pct"/>
            <w:tcBorders>
              <w:left w:val="single" w:sz="4" w:space="0" w:color="auto"/>
            </w:tcBorders>
            <w:shd w:val="clear" w:color="auto" w:fill="auto"/>
          </w:tcPr>
          <w:p w14:paraId="2A9C5921" w14:textId="77777777" w:rsidR="00013830" w:rsidRPr="00B765BA" w:rsidRDefault="00013830" w:rsidP="00EE7481">
            <w:pPr>
              <w:contextualSpacing/>
              <w:jc w:val="center"/>
              <w:rPr>
                <w:sz w:val="20"/>
                <w:szCs w:val="20"/>
                <w:lang w:val="en-US"/>
              </w:rPr>
            </w:pPr>
            <w:r w:rsidRPr="00B765BA">
              <w:rPr>
                <w:sz w:val="20"/>
                <w:szCs w:val="20"/>
                <w:lang w:val="en-US"/>
              </w:rPr>
              <w:t>10/84 (12)</w:t>
            </w:r>
          </w:p>
        </w:tc>
      </w:tr>
      <w:tr w:rsidR="00013830" w:rsidRPr="00B25258" w14:paraId="002893A9" w14:textId="77777777" w:rsidTr="00EE7481">
        <w:trPr>
          <w:cantSplit/>
          <w:trHeight w:hRule="exact" w:val="284"/>
        </w:trPr>
        <w:tc>
          <w:tcPr>
            <w:tcW w:w="2216" w:type="pct"/>
            <w:tcBorders>
              <w:right w:val="single" w:sz="4" w:space="0" w:color="auto"/>
            </w:tcBorders>
            <w:shd w:val="clear" w:color="auto" w:fill="auto"/>
            <w:vAlign w:val="center"/>
          </w:tcPr>
          <w:p w14:paraId="5BE371B7" w14:textId="77777777" w:rsidR="00013830" w:rsidRPr="000920DB" w:rsidRDefault="00013830" w:rsidP="00EE7481">
            <w:pPr>
              <w:contextualSpacing/>
              <w:rPr>
                <w:bCs/>
                <w:sz w:val="20"/>
                <w:szCs w:val="20"/>
                <w:shd w:val="clear" w:color="auto" w:fill="FFFFFF"/>
              </w:rPr>
            </w:pPr>
            <w:r w:rsidRPr="000920DB">
              <w:rPr>
                <w:bCs/>
                <w:sz w:val="20"/>
                <w:szCs w:val="20"/>
                <w:shd w:val="clear" w:color="auto" w:fill="FFFFFF"/>
              </w:rPr>
              <w:t>Renal replacement therapy</w:t>
            </w:r>
          </w:p>
        </w:tc>
        <w:tc>
          <w:tcPr>
            <w:tcW w:w="1195" w:type="pct"/>
            <w:tcBorders>
              <w:left w:val="single" w:sz="4" w:space="0" w:color="auto"/>
              <w:right w:val="single" w:sz="4" w:space="0" w:color="auto"/>
            </w:tcBorders>
            <w:shd w:val="clear" w:color="auto" w:fill="auto"/>
          </w:tcPr>
          <w:p w14:paraId="3F8E642E" w14:textId="77777777" w:rsidR="00013830" w:rsidRPr="00B765BA" w:rsidRDefault="00013830" w:rsidP="00EE7481">
            <w:pPr>
              <w:contextualSpacing/>
              <w:jc w:val="center"/>
              <w:rPr>
                <w:sz w:val="20"/>
                <w:szCs w:val="20"/>
                <w:lang w:val="en-US"/>
              </w:rPr>
            </w:pPr>
            <w:r w:rsidRPr="00B765BA">
              <w:rPr>
                <w:sz w:val="20"/>
                <w:szCs w:val="20"/>
                <w:lang w:val="en-US"/>
              </w:rPr>
              <w:t>58/1028 (6)</w:t>
            </w:r>
          </w:p>
        </w:tc>
        <w:tc>
          <w:tcPr>
            <w:tcW w:w="1589" w:type="pct"/>
            <w:tcBorders>
              <w:left w:val="single" w:sz="4" w:space="0" w:color="auto"/>
            </w:tcBorders>
            <w:shd w:val="clear" w:color="auto" w:fill="auto"/>
          </w:tcPr>
          <w:p w14:paraId="54A6055D" w14:textId="77777777" w:rsidR="00013830" w:rsidRPr="00B765BA" w:rsidRDefault="00013830" w:rsidP="00EE7481">
            <w:pPr>
              <w:contextualSpacing/>
              <w:jc w:val="center"/>
              <w:rPr>
                <w:sz w:val="20"/>
                <w:szCs w:val="20"/>
                <w:lang w:val="en-US"/>
              </w:rPr>
            </w:pPr>
            <w:r w:rsidRPr="00B765BA">
              <w:rPr>
                <w:sz w:val="20"/>
                <w:szCs w:val="20"/>
                <w:lang w:val="en-US"/>
              </w:rPr>
              <w:t>2/46 (4)</w:t>
            </w:r>
          </w:p>
        </w:tc>
      </w:tr>
      <w:tr w:rsidR="00013830" w:rsidRPr="00B25258" w14:paraId="556A952D" w14:textId="77777777" w:rsidTr="00EE7481">
        <w:trPr>
          <w:cantSplit/>
          <w:trHeight w:hRule="exact" w:val="284"/>
        </w:trPr>
        <w:tc>
          <w:tcPr>
            <w:tcW w:w="2216" w:type="pct"/>
            <w:tcBorders>
              <w:right w:val="single" w:sz="4" w:space="0" w:color="auto"/>
            </w:tcBorders>
            <w:shd w:val="clear" w:color="auto" w:fill="auto"/>
            <w:vAlign w:val="center"/>
          </w:tcPr>
          <w:p w14:paraId="2FB569D3" w14:textId="77777777" w:rsidR="00013830" w:rsidRPr="000920DB" w:rsidRDefault="00013830" w:rsidP="00EE7481">
            <w:pPr>
              <w:contextualSpacing/>
              <w:rPr>
                <w:bCs/>
                <w:sz w:val="20"/>
                <w:szCs w:val="20"/>
                <w:shd w:val="clear" w:color="auto" w:fill="FFFFFF"/>
              </w:rPr>
            </w:pPr>
            <w:r>
              <w:rPr>
                <w:bCs/>
                <w:sz w:val="20"/>
                <w:szCs w:val="20"/>
                <w:shd w:val="clear" w:color="auto" w:fill="FFFFFF"/>
              </w:rPr>
              <w:t>ICU</w:t>
            </w:r>
          </w:p>
        </w:tc>
        <w:tc>
          <w:tcPr>
            <w:tcW w:w="1195" w:type="pct"/>
            <w:tcBorders>
              <w:left w:val="single" w:sz="4" w:space="0" w:color="auto"/>
              <w:right w:val="single" w:sz="4" w:space="0" w:color="auto"/>
            </w:tcBorders>
            <w:shd w:val="clear" w:color="auto" w:fill="auto"/>
          </w:tcPr>
          <w:p w14:paraId="5DA99CAB" w14:textId="77777777" w:rsidR="00013830" w:rsidRPr="00B765BA" w:rsidRDefault="00013830" w:rsidP="00EE7481">
            <w:pPr>
              <w:contextualSpacing/>
              <w:jc w:val="center"/>
              <w:rPr>
                <w:sz w:val="20"/>
                <w:szCs w:val="20"/>
                <w:lang w:val="en-US"/>
              </w:rPr>
            </w:pPr>
            <w:r w:rsidRPr="00B765BA">
              <w:rPr>
                <w:sz w:val="20"/>
                <w:szCs w:val="20"/>
                <w:lang w:val="en-US"/>
              </w:rPr>
              <w:t>278/1062 (26)</w:t>
            </w:r>
          </w:p>
        </w:tc>
        <w:tc>
          <w:tcPr>
            <w:tcW w:w="1589" w:type="pct"/>
            <w:tcBorders>
              <w:left w:val="single" w:sz="4" w:space="0" w:color="auto"/>
            </w:tcBorders>
            <w:shd w:val="clear" w:color="auto" w:fill="auto"/>
          </w:tcPr>
          <w:p w14:paraId="4EEC2C41" w14:textId="77777777" w:rsidR="00013830" w:rsidRPr="00B765BA" w:rsidRDefault="00013830" w:rsidP="00EE7481">
            <w:pPr>
              <w:contextualSpacing/>
              <w:jc w:val="center"/>
              <w:rPr>
                <w:sz w:val="20"/>
                <w:szCs w:val="20"/>
                <w:lang w:val="en-US"/>
              </w:rPr>
            </w:pPr>
            <w:r w:rsidRPr="00B765BA">
              <w:rPr>
                <w:sz w:val="20"/>
                <w:szCs w:val="20"/>
                <w:lang w:val="en-US"/>
              </w:rPr>
              <w:t>23/213 (11)</w:t>
            </w:r>
          </w:p>
        </w:tc>
      </w:tr>
      <w:tr w:rsidR="00013830" w:rsidRPr="00B25258" w14:paraId="5E9DB5E3" w14:textId="77777777" w:rsidTr="00EE7481">
        <w:trPr>
          <w:cantSplit/>
          <w:trHeight w:hRule="exact" w:val="284"/>
        </w:trPr>
        <w:tc>
          <w:tcPr>
            <w:tcW w:w="2216" w:type="pct"/>
            <w:tcBorders>
              <w:right w:val="single" w:sz="4" w:space="0" w:color="auto"/>
            </w:tcBorders>
            <w:shd w:val="clear" w:color="auto" w:fill="auto"/>
            <w:vAlign w:val="center"/>
          </w:tcPr>
          <w:p w14:paraId="74E9B7D6" w14:textId="77777777" w:rsidR="00013830" w:rsidRPr="000920DB" w:rsidRDefault="00013830" w:rsidP="00EE7481">
            <w:pPr>
              <w:contextualSpacing/>
              <w:rPr>
                <w:bCs/>
                <w:sz w:val="20"/>
                <w:szCs w:val="20"/>
                <w:shd w:val="clear" w:color="auto" w:fill="FFFFFF"/>
              </w:rPr>
            </w:pPr>
            <w:r w:rsidRPr="000920DB">
              <w:rPr>
                <w:bCs/>
                <w:sz w:val="20"/>
                <w:szCs w:val="20"/>
                <w:shd w:val="clear" w:color="auto" w:fill="FFFFFF"/>
              </w:rPr>
              <w:t>ICU, length of stay, days</w:t>
            </w:r>
          </w:p>
        </w:tc>
        <w:tc>
          <w:tcPr>
            <w:tcW w:w="1195" w:type="pct"/>
            <w:tcBorders>
              <w:left w:val="single" w:sz="4" w:space="0" w:color="auto"/>
              <w:right w:val="single" w:sz="4" w:space="0" w:color="auto"/>
            </w:tcBorders>
            <w:shd w:val="clear" w:color="auto" w:fill="auto"/>
          </w:tcPr>
          <w:p w14:paraId="453E7A70" w14:textId="77777777" w:rsidR="00013830" w:rsidRPr="00E65A6E" w:rsidRDefault="00013830" w:rsidP="00EE7481">
            <w:pPr>
              <w:contextualSpacing/>
              <w:jc w:val="center"/>
              <w:rPr>
                <w:sz w:val="20"/>
                <w:szCs w:val="20"/>
                <w:lang w:val="en-US"/>
              </w:rPr>
            </w:pPr>
            <w:r w:rsidRPr="00E65A6E">
              <w:rPr>
                <w:sz w:val="20"/>
                <w:szCs w:val="20"/>
                <w:lang w:val="en-US"/>
              </w:rPr>
              <w:t>4 [0-11] (434)</w:t>
            </w:r>
          </w:p>
        </w:tc>
        <w:tc>
          <w:tcPr>
            <w:tcW w:w="1589" w:type="pct"/>
            <w:tcBorders>
              <w:left w:val="single" w:sz="4" w:space="0" w:color="auto"/>
            </w:tcBorders>
            <w:shd w:val="clear" w:color="auto" w:fill="auto"/>
          </w:tcPr>
          <w:p w14:paraId="08EBF188" w14:textId="77777777" w:rsidR="00013830" w:rsidRPr="00E65A6E" w:rsidRDefault="00013830" w:rsidP="00EE7481">
            <w:pPr>
              <w:contextualSpacing/>
              <w:jc w:val="center"/>
              <w:rPr>
                <w:sz w:val="20"/>
                <w:szCs w:val="20"/>
                <w:lang w:val="en-US"/>
              </w:rPr>
            </w:pPr>
            <w:r w:rsidRPr="00E65A6E">
              <w:rPr>
                <w:sz w:val="20"/>
                <w:szCs w:val="20"/>
                <w:lang w:val="en-US"/>
              </w:rPr>
              <w:t>9 [2-14] (23)</w:t>
            </w:r>
          </w:p>
        </w:tc>
      </w:tr>
      <w:tr w:rsidR="00013830" w:rsidRPr="00B25258" w14:paraId="122805BB" w14:textId="77777777" w:rsidTr="00546395">
        <w:trPr>
          <w:cantSplit/>
          <w:trHeight w:hRule="exact" w:val="284"/>
        </w:trPr>
        <w:tc>
          <w:tcPr>
            <w:tcW w:w="2216" w:type="pct"/>
            <w:tcBorders>
              <w:right w:val="single" w:sz="4" w:space="0" w:color="auto"/>
            </w:tcBorders>
            <w:shd w:val="clear" w:color="auto" w:fill="auto"/>
            <w:vAlign w:val="center"/>
          </w:tcPr>
          <w:p w14:paraId="6357AA3E" w14:textId="77777777" w:rsidR="00013830" w:rsidRPr="000920DB" w:rsidRDefault="00013830" w:rsidP="00EE7481">
            <w:pPr>
              <w:contextualSpacing/>
              <w:rPr>
                <w:bCs/>
                <w:sz w:val="20"/>
                <w:szCs w:val="20"/>
                <w:shd w:val="clear" w:color="auto" w:fill="FFFFFF"/>
              </w:rPr>
            </w:pPr>
            <w:r w:rsidRPr="000920DB">
              <w:rPr>
                <w:bCs/>
                <w:sz w:val="20"/>
                <w:szCs w:val="20"/>
                <w:shd w:val="clear" w:color="auto" w:fill="FFFFFF"/>
              </w:rPr>
              <w:t>Length of hospital stay, days</w:t>
            </w:r>
          </w:p>
        </w:tc>
        <w:tc>
          <w:tcPr>
            <w:tcW w:w="1195" w:type="pct"/>
            <w:tcBorders>
              <w:left w:val="single" w:sz="4" w:space="0" w:color="auto"/>
              <w:right w:val="single" w:sz="4" w:space="0" w:color="auto"/>
            </w:tcBorders>
            <w:shd w:val="clear" w:color="auto" w:fill="auto"/>
          </w:tcPr>
          <w:p w14:paraId="352AF221" w14:textId="77777777" w:rsidR="00013830" w:rsidRPr="00E65A6E" w:rsidRDefault="00013830" w:rsidP="00EE7481">
            <w:pPr>
              <w:contextualSpacing/>
              <w:jc w:val="center"/>
              <w:rPr>
                <w:sz w:val="20"/>
                <w:szCs w:val="20"/>
                <w:lang w:val="en-US"/>
              </w:rPr>
            </w:pPr>
            <w:r w:rsidRPr="00E65A6E">
              <w:rPr>
                <w:sz w:val="20"/>
                <w:szCs w:val="20"/>
                <w:lang w:val="en-US"/>
              </w:rPr>
              <w:t>11 [6-18] (984)</w:t>
            </w:r>
          </w:p>
        </w:tc>
        <w:tc>
          <w:tcPr>
            <w:tcW w:w="1589" w:type="pct"/>
            <w:tcBorders>
              <w:left w:val="single" w:sz="4" w:space="0" w:color="auto"/>
            </w:tcBorders>
            <w:shd w:val="clear" w:color="auto" w:fill="auto"/>
          </w:tcPr>
          <w:p w14:paraId="4B979B27" w14:textId="77777777" w:rsidR="00013830" w:rsidRPr="00E65A6E" w:rsidRDefault="00013830" w:rsidP="00EE7481">
            <w:pPr>
              <w:contextualSpacing/>
              <w:jc w:val="center"/>
              <w:rPr>
                <w:sz w:val="20"/>
                <w:szCs w:val="20"/>
                <w:lang w:val="en-US"/>
              </w:rPr>
            </w:pPr>
            <w:r w:rsidRPr="00E65A6E">
              <w:rPr>
                <w:sz w:val="20"/>
                <w:szCs w:val="20"/>
                <w:lang w:val="en-US"/>
              </w:rPr>
              <w:t>10 [5-16] (180)</w:t>
            </w:r>
          </w:p>
        </w:tc>
      </w:tr>
      <w:tr w:rsidR="00013830" w:rsidRPr="00B25258" w14:paraId="7E39EF93" w14:textId="77777777" w:rsidTr="00546395">
        <w:trPr>
          <w:cantSplit/>
          <w:trHeight w:hRule="exact" w:val="284"/>
        </w:trPr>
        <w:tc>
          <w:tcPr>
            <w:tcW w:w="2216" w:type="pct"/>
            <w:tcBorders>
              <w:bottom w:val="single" w:sz="4" w:space="0" w:color="auto"/>
              <w:right w:val="single" w:sz="4" w:space="0" w:color="auto"/>
            </w:tcBorders>
            <w:shd w:val="clear" w:color="auto" w:fill="auto"/>
            <w:vAlign w:val="center"/>
          </w:tcPr>
          <w:p w14:paraId="24709341" w14:textId="77777777" w:rsidR="00013830" w:rsidRPr="000920DB" w:rsidRDefault="00013830" w:rsidP="00EE7481">
            <w:pPr>
              <w:contextualSpacing/>
              <w:rPr>
                <w:bCs/>
                <w:sz w:val="20"/>
                <w:szCs w:val="20"/>
                <w:shd w:val="clear" w:color="auto" w:fill="FFFFFF"/>
              </w:rPr>
            </w:pPr>
            <w:r w:rsidRPr="000920DB">
              <w:rPr>
                <w:sz w:val="20"/>
                <w:szCs w:val="20"/>
                <w:lang w:val="en-US"/>
              </w:rPr>
              <w:t>In-hospital death</w:t>
            </w:r>
          </w:p>
        </w:tc>
        <w:tc>
          <w:tcPr>
            <w:tcW w:w="1195" w:type="pct"/>
            <w:tcBorders>
              <w:left w:val="single" w:sz="4" w:space="0" w:color="auto"/>
              <w:bottom w:val="single" w:sz="4" w:space="0" w:color="auto"/>
              <w:right w:val="single" w:sz="4" w:space="0" w:color="auto"/>
            </w:tcBorders>
            <w:shd w:val="clear" w:color="auto" w:fill="auto"/>
          </w:tcPr>
          <w:p w14:paraId="0DCDE08F" w14:textId="77777777" w:rsidR="00013830" w:rsidRPr="00B765BA" w:rsidRDefault="00013830" w:rsidP="00EE7481">
            <w:pPr>
              <w:contextualSpacing/>
              <w:jc w:val="center"/>
              <w:rPr>
                <w:sz w:val="20"/>
                <w:szCs w:val="20"/>
                <w:lang w:val="en-US"/>
              </w:rPr>
            </w:pPr>
            <w:r w:rsidRPr="00B765BA">
              <w:rPr>
                <w:sz w:val="20"/>
                <w:szCs w:val="20"/>
              </w:rPr>
              <w:t>286/1064 (27)</w:t>
            </w:r>
          </w:p>
        </w:tc>
        <w:tc>
          <w:tcPr>
            <w:tcW w:w="1589" w:type="pct"/>
            <w:tcBorders>
              <w:left w:val="single" w:sz="4" w:space="0" w:color="auto"/>
              <w:bottom w:val="single" w:sz="4" w:space="0" w:color="auto"/>
            </w:tcBorders>
            <w:shd w:val="clear" w:color="auto" w:fill="auto"/>
          </w:tcPr>
          <w:p w14:paraId="2E2C8D6A" w14:textId="77777777" w:rsidR="00013830" w:rsidRPr="00B765BA" w:rsidRDefault="00013830" w:rsidP="00EE7481">
            <w:pPr>
              <w:contextualSpacing/>
              <w:jc w:val="center"/>
              <w:rPr>
                <w:sz w:val="20"/>
                <w:szCs w:val="20"/>
                <w:lang w:val="en-US"/>
              </w:rPr>
            </w:pPr>
            <w:r w:rsidRPr="00B765BA">
              <w:rPr>
                <w:sz w:val="20"/>
                <w:szCs w:val="20"/>
              </w:rPr>
              <w:t>37/218 (17)</w:t>
            </w:r>
          </w:p>
        </w:tc>
      </w:tr>
    </w:tbl>
    <w:p w14:paraId="0FA8D2F7" w14:textId="77777777" w:rsidR="00013830" w:rsidRDefault="00013830" w:rsidP="00013830"/>
    <w:p w14:paraId="5AB20B3F" w14:textId="77777777" w:rsidR="00013830" w:rsidRDefault="00013830" w:rsidP="00013830"/>
    <w:p w14:paraId="7B664E98" w14:textId="77777777" w:rsidR="00013830" w:rsidRDefault="00013830" w:rsidP="00013830"/>
    <w:p w14:paraId="1EE20DD7" w14:textId="77777777" w:rsidR="00013830" w:rsidRDefault="00013830" w:rsidP="00013830"/>
    <w:p w14:paraId="6139A4E1" w14:textId="77777777" w:rsidR="00013830" w:rsidRDefault="00013830" w:rsidP="00013830"/>
    <w:p w14:paraId="7B773948" w14:textId="77777777" w:rsidR="00013830" w:rsidRDefault="00013830" w:rsidP="00013830"/>
    <w:p w14:paraId="27DD6E6D" w14:textId="77777777" w:rsidR="00013830" w:rsidRDefault="00013830" w:rsidP="00013830"/>
    <w:p w14:paraId="74E21B65" w14:textId="77777777" w:rsidR="00013830" w:rsidRDefault="00013830" w:rsidP="00013830"/>
    <w:p w14:paraId="2141DCB1" w14:textId="77777777" w:rsidR="00013830" w:rsidRDefault="00013830" w:rsidP="00013830"/>
    <w:p w14:paraId="76BC3476" w14:textId="77777777" w:rsidR="00013830" w:rsidRDefault="00013830" w:rsidP="00013830"/>
    <w:p w14:paraId="2D357B9E" w14:textId="77777777" w:rsidR="00013830" w:rsidRDefault="00013830" w:rsidP="00013830"/>
    <w:p w14:paraId="77D433D6" w14:textId="77777777" w:rsidR="00013830" w:rsidRDefault="00013830" w:rsidP="00013830"/>
    <w:p w14:paraId="22D597F9" w14:textId="77777777" w:rsidR="00013830" w:rsidRDefault="00013830" w:rsidP="00013830"/>
    <w:p w14:paraId="7733EF6A" w14:textId="77777777" w:rsidR="00013830" w:rsidRDefault="00013830" w:rsidP="00013830"/>
    <w:p w14:paraId="1E74AC0C" w14:textId="77777777" w:rsidR="00013830" w:rsidRDefault="00013830" w:rsidP="00013830"/>
    <w:p w14:paraId="7CF9099E" w14:textId="77777777" w:rsidR="00013830" w:rsidRDefault="00013830" w:rsidP="00013830"/>
    <w:p w14:paraId="78F2FA9D" w14:textId="77777777" w:rsidR="00013830" w:rsidRDefault="00013830" w:rsidP="00013830"/>
    <w:p w14:paraId="1C8561EE" w14:textId="77777777" w:rsidR="00013830" w:rsidRDefault="00013830" w:rsidP="00013830"/>
    <w:p w14:paraId="440ABBE8" w14:textId="77777777" w:rsidR="00013830" w:rsidRDefault="00013830" w:rsidP="00013830"/>
    <w:p w14:paraId="6AD781F4" w14:textId="77777777" w:rsidR="00013830" w:rsidRDefault="00013830" w:rsidP="00013830"/>
    <w:p w14:paraId="68A16333" w14:textId="77777777" w:rsidR="00013830" w:rsidRDefault="00013830" w:rsidP="00013830"/>
    <w:p w14:paraId="12679B95" w14:textId="77777777" w:rsidR="00013830" w:rsidRDefault="00013830" w:rsidP="00013830"/>
    <w:p w14:paraId="2BC866DE" w14:textId="77777777" w:rsidR="00013830" w:rsidRDefault="00013830" w:rsidP="00013830"/>
    <w:p w14:paraId="421F0DEB" w14:textId="77777777" w:rsidR="00013830" w:rsidRDefault="00013830" w:rsidP="00013830"/>
    <w:p w14:paraId="3C65BDD9" w14:textId="77777777" w:rsidR="00013830" w:rsidRDefault="00013830" w:rsidP="00013830"/>
    <w:p w14:paraId="263100A1" w14:textId="77777777" w:rsidR="00013830" w:rsidRDefault="00013830" w:rsidP="00013830"/>
    <w:p w14:paraId="40F1EF50" w14:textId="77777777" w:rsidR="00013830" w:rsidRDefault="00013830" w:rsidP="00013830"/>
    <w:p w14:paraId="1C76AD33" w14:textId="77777777" w:rsidR="00013830" w:rsidRDefault="00013830" w:rsidP="00013830"/>
    <w:p w14:paraId="0FDF4EE7" w14:textId="77777777" w:rsidR="00013830" w:rsidRDefault="00013830" w:rsidP="00013830"/>
    <w:p w14:paraId="04E2B170" w14:textId="77777777" w:rsidR="00013830" w:rsidRDefault="00013830" w:rsidP="00013830"/>
    <w:p w14:paraId="07BDCE0A" w14:textId="77777777" w:rsidR="00013830" w:rsidRDefault="00013830" w:rsidP="00013830"/>
    <w:p w14:paraId="1795F987" w14:textId="77777777" w:rsidR="00013830" w:rsidRDefault="00013830" w:rsidP="00013830"/>
    <w:p w14:paraId="6F9263BE" w14:textId="77777777" w:rsidR="00013830" w:rsidRDefault="00013830" w:rsidP="00013830"/>
    <w:p w14:paraId="5E095699" w14:textId="77777777" w:rsidR="00013830" w:rsidRDefault="00013830" w:rsidP="00013830"/>
    <w:p w14:paraId="274C1F0C" w14:textId="77777777" w:rsidR="00013830" w:rsidRDefault="00013830" w:rsidP="00013830"/>
    <w:p w14:paraId="2E4FE5AE" w14:textId="77777777" w:rsidR="00013830" w:rsidRDefault="00013830" w:rsidP="00013830"/>
    <w:p w14:paraId="4A2B0147" w14:textId="77777777" w:rsidR="00013830" w:rsidRDefault="00013830" w:rsidP="00013830"/>
    <w:p w14:paraId="6EDCDC0E" w14:textId="77777777" w:rsidR="00013830" w:rsidRDefault="00013830" w:rsidP="00013830"/>
    <w:p w14:paraId="29F2E811" w14:textId="66BDAC11" w:rsidR="00013830" w:rsidRDefault="00013830" w:rsidP="00013830">
      <w:pPr>
        <w:rPr>
          <w:bCs/>
          <w:shd w:val="clear" w:color="auto" w:fill="FFFFFF"/>
        </w:rPr>
      </w:pPr>
      <w:r w:rsidRPr="005513FE">
        <w:t>Baseline characteristics, in-hosp</w:t>
      </w:r>
      <w:r>
        <w:t>ital course and outcome in patients included in prediction</w:t>
      </w:r>
      <w:r w:rsidRPr="005513FE">
        <w:t xml:space="preserve"> of heart failure events</w:t>
      </w:r>
      <w:r>
        <w:t xml:space="preserve"> (Table 3)</w:t>
      </w:r>
      <w:r w:rsidRPr="005513FE">
        <w:t xml:space="preserve"> </w:t>
      </w:r>
      <w:proofErr w:type="spellStart"/>
      <w:r w:rsidRPr="007F0F3D">
        <w:rPr>
          <w:i/>
        </w:rPr>
        <w:t>vs</w:t>
      </w:r>
      <w:proofErr w:type="spellEnd"/>
      <w:r>
        <w:t xml:space="preserve"> patients excluded from the model due to the missing values. Continuous data are presented as median with [95% Confidence intervals] and (number of patients), binary data are presented as number/total number (%). COPD=chronic obstructive lung disease, ICU=intensive care unit. Chronic kidney disease=eGFR&lt;60ml/min/1.73m</w:t>
      </w:r>
      <w:r w:rsidRPr="003246C4">
        <w:rPr>
          <w:vertAlign w:val="superscript"/>
        </w:rPr>
        <w:t>2</w:t>
      </w:r>
      <w:r>
        <w:t>, TIA=transient ischemic attack.</w:t>
      </w:r>
    </w:p>
    <w:p w14:paraId="424489A1" w14:textId="77777777" w:rsidR="00013830" w:rsidRDefault="00013830" w:rsidP="005805BD">
      <w:pPr>
        <w:sectPr w:rsidR="00013830" w:rsidSect="00013830">
          <w:pgSz w:w="11906" w:h="16838"/>
          <w:pgMar w:top="1417" w:right="1417" w:bottom="1417" w:left="1417" w:header="708" w:footer="708" w:gutter="0"/>
          <w:cols w:space="708"/>
          <w:docGrid w:linePitch="360"/>
        </w:sectPr>
      </w:pPr>
    </w:p>
    <w:p w14:paraId="4BD553FB" w14:textId="36EA16C9" w:rsidR="00013830" w:rsidRPr="00CD6871" w:rsidRDefault="00013830" w:rsidP="00013830">
      <w:pPr>
        <w:rPr>
          <w:b/>
        </w:rPr>
      </w:pPr>
      <w:r>
        <w:rPr>
          <w:b/>
        </w:rPr>
        <w:lastRenderedPageBreak/>
        <w:t>Table S5</w:t>
      </w:r>
      <w:r w:rsidRPr="00CD6871">
        <w:rPr>
          <w:b/>
        </w:rPr>
        <w:t>. Baseline characteristics, in-hospital course and outcome for the 5 largest contributing countries to the registry (CVDRF group</w:t>
      </w:r>
      <w:r>
        <w:rPr>
          <w:b/>
        </w:rPr>
        <w:t>: cardiovascular disease and/or risk factors</w:t>
      </w:r>
      <w:r w:rsidRPr="00CD6871">
        <w:rPr>
          <w:b/>
        </w:rPr>
        <w:t>).</w:t>
      </w:r>
    </w:p>
    <w:tbl>
      <w:tblPr>
        <w:tblW w:w="14464" w:type="dxa"/>
        <w:tblLook w:val="04A0" w:firstRow="1" w:lastRow="0" w:firstColumn="1" w:lastColumn="0" w:noHBand="0" w:noVBand="1"/>
      </w:tblPr>
      <w:tblGrid>
        <w:gridCol w:w="3733"/>
        <w:gridCol w:w="486"/>
        <w:gridCol w:w="597"/>
        <w:gridCol w:w="179"/>
        <w:gridCol w:w="775"/>
        <w:gridCol w:w="184"/>
        <w:gridCol w:w="302"/>
        <w:gridCol w:w="184"/>
        <w:gridCol w:w="414"/>
        <w:gridCol w:w="362"/>
        <w:gridCol w:w="592"/>
        <w:gridCol w:w="364"/>
        <w:gridCol w:w="122"/>
        <w:gridCol w:w="364"/>
        <w:gridCol w:w="272"/>
        <w:gridCol w:w="426"/>
        <w:gridCol w:w="528"/>
        <w:gridCol w:w="364"/>
        <w:gridCol w:w="122"/>
        <w:gridCol w:w="364"/>
        <w:gridCol w:w="234"/>
        <w:gridCol w:w="514"/>
        <w:gridCol w:w="440"/>
        <w:gridCol w:w="416"/>
        <w:gridCol w:w="70"/>
        <w:gridCol w:w="416"/>
        <w:gridCol w:w="182"/>
        <w:gridCol w:w="487"/>
        <w:gridCol w:w="467"/>
        <w:gridCol w:w="504"/>
      </w:tblGrid>
      <w:tr w:rsidR="00013830" w:rsidRPr="00CD6871" w14:paraId="21253E34" w14:textId="77777777" w:rsidTr="00EE7481">
        <w:trPr>
          <w:trHeight w:val="320"/>
        </w:trPr>
        <w:tc>
          <w:tcPr>
            <w:tcW w:w="3733" w:type="dxa"/>
            <w:tcBorders>
              <w:left w:val="nil"/>
              <w:bottom w:val="nil"/>
              <w:right w:val="nil"/>
            </w:tcBorders>
            <w:shd w:val="clear" w:color="auto" w:fill="auto"/>
            <w:noWrap/>
            <w:vAlign w:val="bottom"/>
            <w:hideMark/>
          </w:tcPr>
          <w:p w14:paraId="5203A943" w14:textId="77777777" w:rsidR="00013830" w:rsidRPr="00CD6871" w:rsidRDefault="00013830" w:rsidP="00EE7481">
            <w:pPr>
              <w:rPr>
                <w:rFonts w:eastAsia="Times New Roman"/>
                <w:b/>
                <w:bCs/>
                <w:i/>
                <w:iCs/>
                <w:color w:val="000000"/>
                <w:sz w:val="18"/>
                <w:szCs w:val="18"/>
              </w:rPr>
            </w:pPr>
            <w:r w:rsidRPr="00CD6871">
              <w:rPr>
                <w:rFonts w:eastAsia="Times New Roman"/>
                <w:b/>
                <w:bCs/>
                <w:i/>
                <w:iCs/>
                <w:color w:val="000000"/>
                <w:sz w:val="18"/>
                <w:szCs w:val="18"/>
              </w:rPr>
              <w:t>Country</w:t>
            </w:r>
          </w:p>
        </w:tc>
        <w:tc>
          <w:tcPr>
            <w:tcW w:w="2221" w:type="dxa"/>
            <w:gridSpan w:val="5"/>
            <w:tcBorders>
              <w:left w:val="nil"/>
              <w:bottom w:val="nil"/>
              <w:right w:val="nil"/>
            </w:tcBorders>
            <w:shd w:val="clear" w:color="auto" w:fill="auto"/>
            <w:noWrap/>
            <w:vAlign w:val="bottom"/>
            <w:hideMark/>
          </w:tcPr>
          <w:p w14:paraId="71814A73" w14:textId="77777777" w:rsidR="00013830" w:rsidRPr="00CD6871" w:rsidRDefault="00013830" w:rsidP="00EE7481">
            <w:pPr>
              <w:jc w:val="center"/>
              <w:rPr>
                <w:rFonts w:eastAsia="Times New Roman"/>
                <w:color w:val="FF0000"/>
                <w:sz w:val="18"/>
                <w:szCs w:val="18"/>
              </w:rPr>
            </w:pPr>
            <w:r w:rsidRPr="00CD6871">
              <w:rPr>
                <w:rFonts w:eastAsia="Times New Roman"/>
                <w:color w:val="FF0000"/>
                <w:sz w:val="18"/>
                <w:szCs w:val="18"/>
              </w:rPr>
              <w:t>Italy (n=449)</w:t>
            </w:r>
          </w:p>
        </w:tc>
        <w:tc>
          <w:tcPr>
            <w:tcW w:w="2218" w:type="dxa"/>
            <w:gridSpan w:val="6"/>
            <w:tcBorders>
              <w:left w:val="nil"/>
              <w:bottom w:val="nil"/>
              <w:right w:val="nil"/>
            </w:tcBorders>
            <w:shd w:val="clear" w:color="auto" w:fill="auto"/>
            <w:noWrap/>
            <w:vAlign w:val="bottom"/>
            <w:hideMark/>
          </w:tcPr>
          <w:p w14:paraId="08121930" w14:textId="77777777" w:rsidR="00013830" w:rsidRPr="00CD6871" w:rsidRDefault="00013830" w:rsidP="00EE7481">
            <w:pPr>
              <w:jc w:val="center"/>
              <w:rPr>
                <w:rFonts w:eastAsia="Times New Roman"/>
                <w:color w:val="00B0F0"/>
                <w:sz w:val="18"/>
                <w:szCs w:val="18"/>
              </w:rPr>
            </w:pPr>
            <w:r w:rsidRPr="00CD6871">
              <w:rPr>
                <w:rFonts w:eastAsia="Times New Roman"/>
                <w:color w:val="00B0F0"/>
                <w:sz w:val="18"/>
                <w:szCs w:val="18"/>
              </w:rPr>
              <w:t>Switzerland (n=157)</w:t>
            </w:r>
          </w:p>
        </w:tc>
        <w:tc>
          <w:tcPr>
            <w:tcW w:w="2076" w:type="dxa"/>
            <w:gridSpan w:val="6"/>
            <w:tcBorders>
              <w:left w:val="nil"/>
              <w:bottom w:val="nil"/>
              <w:right w:val="nil"/>
            </w:tcBorders>
            <w:shd w:val="clear" w:color="auto" w:fill="auto"/>
            <w:noWrap/>
            <w:vAlign w:val="bottom"/>
            <w:hideMark/>
          </w:tcPr>
          <w:p w14:paraId="395D0035" w14:textId="77777777" w:rsidR="00013830" w:rsidRPr="00CD6871" w:rsidRDefault="00013830" w:rsidP="00EE7481">
            <w:pPr>
              <w:jc w:val="center"/>
              <w:rPr>
                <w:rFonts w:eastAsia="Times New Roman"/>
                <w:color w:val="000000"/>
                <w:sz w:val="18"/>
                <w:szCs w:val="18"/>
              </w:rPr>
            </w:pPr>
            <w:r w:rsidRPr="00CD6871">
              <w:rPr>
                <w:rFonts w:eastAsia="Times New Roman"/>
                <w:color w:val="000000"/>
                <w:sz w:val="18"/>
                <w:szCs w:val="18"/>
              </w:rPr>
              <w:t>Denmark (n=128)</w:t>
            </w:r>
          </w:p>
        </w:tc>
        <w:tc>
          <w:tcPr>
            <w:tcW w:w="2090" w:type="dxa"/>
            <w:gridSpan w:val="6"/>
            <w:tcBorders>
              <w:left w:val="nil"/>
              <w:bottom w:val="nil"/>
              <w:right w:val="nil"/>
            </w:tcBorders>
            <w:shd w:val="clear" w:color="auto" w:fill="auto"/>
            <w:noWrap/>
            <w:vAlign w:val="bottom"/>
            <w:hideMark/>
          </w:tcPr>
          <w:p w14:paraId="3FDDCCD1" w14:textId="77777777" w:rsidR="00013830" w:rsidRPr="00CD6871" w:rsidRDefault="00013830" w:rsidP="00EE7481">
            <w:pPr>
              <w:jc w:val="center"/>
              <w:rPr>
                <w:rFonts w:eastAsia="Times New Roman"/>
                <w:color w:val="7030A0"/>
                <w:sz w:val="18"/>
                <w:szCs w:val="18"/>
              </w:rPr>
            </w:pPr>
            <w:r w:rsidRPr="00CD6871">
              <w:rPr>
                <w:rFonts w:eastAsia="Times New Roman"/>
                <w:color w:val="7030A0"/>
                <w:sz w:val="18"/>
                <w:szCs w:val="18"/>
              </w:rPr>
              <w:t>Spain (n=119)</w:t>
            </w:r>
          </w:p>
        </w:tc>
        <w:tc>
          <w:tcPr>
            <w:tcW w:w="2126" w:type="dxa"/>
            <w:gridSpan w:val="6"/>
            <w:tcBorders>
              <w:left w:val="nil"/>
              <w:bottom w:val="nil"/>
            </w:tcBorders>
            <w:shd w:val="clear" w:color="auto" w:fill="auto"/>
            <w:noWrap/>
            <w:vAlign w:val="bottom"/>
            <w:hideMark/>
          </w:tcPr>
          <w:p w14:paraId="3B07466B" w14:textId="77777777" w:rsidR="00013830" w:rsidRPr="00CD6871" w:rsidRDefault="00013830" w:rsidP="00EE7481">
            <w:pPr>
              <w:jc w:val="center"/>
              <w:rPr>
                <w:rFonts w:eastAsia="Times New Roman"/>
                <w:color w:val="F4B084"/>
                <w:sz w:val="18"/>
                <w:szCs w:val="18"/>
              </w:rPr>
            </w:pPr>
            <w:r w:rsidRPr="00CD6871">
              <w:rPr>
                <w:rFonts w:eastAsia="Times New Roman"/>
                <w:color w:val="F4B084"/>
                <w:sz w:val="18"/>
                <w:szCs w:val="18"/>
              </w:rPr>
              <w:t>Belgium (n=111)</w:t>
            </w:r>
          </w:p>
        </w:tc>
      </w:tr>
      <w:tr w:rsidR="00013830" w:rsidRPr="00CD6871" w14:paraId="4FF8771F" w14:textId="77777777" w:rsidTr="00EE7481">
        <w:trPr>
          <w:trHeight w:val="320"/>
        </w:trPr>
        <w:tc>
          <w:tcPr>
            <w:tcW w:w="3733" w:type="dxa"/>
            <w:tcBorders>
              <w:top w:val="nil"/>
              <w:left w:val="nil"/>
              <w:bottom w:val="single" w:sz="4" w:space="0" w:color="auto"/>
              <w:right w:val="nil"/>
            </w:tcBorders>
            <w:shd w:val="clear" w:color="auto" w:fill="auto"/>
            <w:vAlign w:val="bottom"/>
            <w:hideMark/>
          </w:tcPr>
          <w:p w14:paraId="2CD027BC" w14:textId="77777777" w:rsidR="00013830" w:rsidRPr="00CD6871" w:rsidRDefault="00013830" w:rsidP="00EE7481">
            <w:pPr>
              <w:rPr>
                <w:rFonts w:eastAsia="Times New Roman"/>
                <w:color w:val="000000"/>
                <w:sz w:val="18"/>
                <w:szCs w:val="18"/>
              </w:rPr>
            </w:pPr>
            <w:r w:rsidRPr="00CD6871">
              <w:rPr>
                <w:rFonts w:eastAsia="Times New Roman"/>
                <w:color w:val="000000"/>
                <w:sz w:val="18"/>
                <w:szCs w:val="18"/>
              </w:rPr>
              <w:t> </w:t>
            </w:r>
          </w:p>
        </w:tc>
        <w:tc>
          <w:tcPr>
            <w:tcW w:w="486" w:type="dxa"/>
            <w:tcBorders>
              <w:top w:val="nil"/>
              <w:left w:val="nil"/>
              <w:bottom w:val="single" w:sz="4" w:space="0" w:color="auto"/>
              <w:right w:val="nil"/>
            </w:tcBorders>
            <w:shd w:val="clear" w:color="auto" w:fill="auto"/>
            <w:vAlign w:val="bottom"/>
            <w:hideMark/>
          </w:tcPr>
          <w:p w14:paraId="48911EC7" w14:textId="77777777" w:rsidR="00013830" w:rsidRPr="00CD6871" w:rsidRDefault="00013830" w:rsidP="00EE7481">
            <w:pPr>
              <w:jc w:val="center"/>
              <w:rPr>
                <w:rFonts w:eastAsia="Times New Roman"/>
                <w:color w:val="FF0000"/>
                <w:sz w:val="18"/>
                <w:szCs w:val="18"/>
              </w:rPr>
            </w:pPr>
            <w:r w:rsidRPr="00CD6871">
              <w:rPr>
                <w:rFonts w:eastAsia="Times New Roman"/>
                <w:color w:val="FF0000"/>
                <w:sz w:val="18"/>
                <w:szCs w:val="18"/>
              </w:rPr>
              <w:t>n</w:t>
            </w:r>
          </w:p>
        </w:tc>
        <w:tc>
          <w:tcPr>
            <w:tcW w:w="776" w:type="dxa"/>
            <w:gridSpan w:val="2"/>
            <w:tcBorders>
              <w:top w:val="nil"/>
              <w:left w:val="nil"/>
              <w:bottom w:val="single" w:sz="4" w:space="0" w:color="auto"/>
              <w:right w:val="nil"/>
            </w:tcBorders>
            <w:shd w:val="clear" w:color="auto" w:fill="auto"/>
            <w:vAlign w:val="bottom"/>
            <w:hideMark/>
          </w:tcPr>
          <w:p w14:paraId="02569D13" w14:textId="77777777" w:rsidR="00013830" w:rsidRPr="00CD6871" w:rsidRDefault="00013830" w:rsidP="00EE7481">
            <w:pPr>
              <w:jc w:val="center"/>
              <w:rPr>
                <w:rFonts w:eastAsia="Times New Roman"/>
                <w:color w:val="FF0000"/>
                <w:sz w:val="18"/>
                <w:szCs w:val="18"/>
              </w:rPr>
            </w:pPr>
            <w:r w:rsidRPr="00CD6871">
              <w:rPr>
                <w:rFonts w:eastAsia="Times New Roman"/>
                <w:color w:val="FF0000"/>
                <w:sz w:val="18"/>
                <w:szCs w:val="18"/>
              </w:rPr>
              <w:t>%</w:t>
            </w:r>
          </w:p>
        </w:tc>
        <w:tc>
          <w:tcPr>
            <w:tcW w:w="959" w:type="dxa"/>
            <w:gridSpan w:val="2"/>
            <w:tcBorders>
              <w:top w:val="nil"/>
              <w:left w:val="nil"/>
              <w:bottom w:val="single" w:sz="4" w:space="0" w:color="auto"/>
              <w:right w:val="nil"/>
            </w:tcBorders>
            <w:shd w:val="clear" w:color="auto" w:fill="auto"/>
            <w:vAlign w:val="bottom"/>
            <w:hideMark/>
          </w:tcPr>
          <w:p w14:paraId="4FD4A124" w14:textId="77777777" w:rsidR="00013830" w:rsidRPr="00CD6871" w:rsidRDefault="00013830" w:rsidP="00EE7481">
            <w:pPr>
              <w:jc w:val="center"/>
              <w:rPr>
                <w:rFonts w:eastAsia="Times New Roman"/>
                <w:color w:val="FF0000"/>
                <w:sz w:val="18"/>
                <w:szCs w:val="18"/>
              </w:rPr>
            </w:pPr>
            <w:proofErr w:type="spellStart"/>
            <w:r w:rsidRPr="00CD6871">
              <w:rPr>
                <w:rFonts w:eastAsia="Times New Roman"/>
                <w:color w:val="FF0000"/>
                <w:sz w:val="18"/>
                <w:szCs w:val="18"/>
              </w:rPr>
              <w:t>analyzed</w:t>
            </w:r>
            <w:proofErr w:type="spellEnd"/>
            <w:r w:rsidRPr="00CD6871">
              <w:rPr>
                <w:rFonts w:eastAsia="Times New Roman"/>
                <w:color w:val="FF0000"/>
                <w:sz w:val="18"/>
                <w:szCs w:val="18"/>
              </w:rPr>
              <w:t xml:space="preserve"> n</w:t>
            </w:r>
          </w:p>
        </w:tc>
        <w:tc>
          <w:tcPr>
            <w:tcW w:w="486" w:type="dxa"/>
            <w:gridSpan w:val="2"/>
            <w:tcBorders>
              <w:top w:val="nil"/>
              <w:left w:val="nil"/>
              <w:bottom w:val="single" w:sz="4" w:space="0" w:color="auto"/>
              <w:right w:val="nil"/>
            </w:tcBorders>
            <w:shd w:val="clear" w:color="auto" w:fill="auto"/>
            <w:vAlign w:val="bottom"/>
            <w:hideMark/>
          </w:tcPr>
          <w:p w14:paraId="2B36C79C" w14:textId="77777777" w:rsidR="00013830" w:rsidRPr="00CD6871" w:rsidRDefault="00013830" w:rsidP="00EE7481">
            <w:pPr>
              <w:jc w:val="center"/>
              <w:rPr>
                <w:rFonts w:eastAsia="Times New Roman"/>
                <w:color w:val="00B0F0"/>
                <w:sz w:val="18"/>
                <w:szCs w:val="18"/>
              </w:rPr>
            </w:pPr>
            <w:r w:rsidRPr="00CD6871">
              <w:rPr>
                <w:rFonts w:eastAsia="Times New Roman"/>
                <w:color w:val="00B0F0"/>
                <w:sz w:val="18"/>
                <w:szCs w:val="18"/>
              </w:rPr>
              <w:t>n</w:t>
            </w:r>
          </w:p>
        </w:tc>
        <w:tc>
          <w:tcPr>
            <w:tcW w:w="776" w:type="dxa"/>
            <w:gridSpan w:val="2"/>
            <w:tcBorders>
              <w:top w:val="nil"/>
              <w:left w:val="nil"/>
              <w:bottom w:val="single" w:sz="4" w:space="0" w:color="auto"/>
              <w:right w:val="nil"/>
            </w:tcBorders>
            <w:shd w:val="clear" w:color="auto" w:fill="auto"/>
            <w:vAlign w:val="bottom"/>
            <w:hideMark/>
          </w:tcPr>
          <w:p w14:paraId="6F947ADE" w14:textId="77777777" w:rsidR="00013830" w:rsidRPr="00CD6871" w:rsidRDefault="00013830" w:rsidP="00EE7481">
            <w:pPr>
              <w:jc w:val="center"/>
              <w:rPr>
                <w:rFonts w:eastAsia="Times New Roman"/>
                <w:color w:val="00B0F0"/>
                <w:sz w:val="18"/>
                <w:szCs w:val="18"/>
              </w:rPr>
            </w:pPr>
            <w:r w:rsidRPr="00CD6871">
              <w:rPr>
                <w:rFonts w:eastAsia="Times New Roman"/>
                <w:color w:val="00B0F0"/>
                <w:sz w:val="18"/>
                <w:szCs w:val="18"/>
              </w:rPr>
              <w:t>%</w:t>
            </w:r>
          </w:p>
        </w:tc>
        <w:tc>
          <w:tcPr>
            <w:tcW w:w="956" w:type="dxa"/>
            <w:gridSpan w:val="2"/>
            <w:tcBorders>
              <w:top w:val="nil"/>
              <w:left w:val="nil"/>
              <w:bottom w:val="single" w:sz="4" w:space="0" w:color="auto"/>
              <w:right w:val="nil"/>
            </w:tcBorders>
            <w:shd w:val="clear" w:color="auto" w:fill="auto"/>
            <w:vAlign w:val="bottom"/>
            <w:hideMark/>
          </w:tcPr>
          <w:p w14:paraId="2E3A96A1" w14:textId="77777777" w:rsidR="00013830" w:rsidRPr="00CD6871" w:rsidRDefault="00013830" w:rsidP="00EE7481">
            <w:pPr>
              <w:jc w:val="center"/>
              <w:rPr>
                <w:rFonts w:eastAsia="Times New Roman"/>
                <w:color w:val="00B0F0"/>
                <w:sz w:val="18"/>
                <w:szCs w:val="18"/>
              </w:rPr>
            </w:pPr>
            <w:proofErr w:type="spellStart"/>
            <w:r w:rsidRPr="00CD6871">
              <w:rPr>
                <w:rFonts w:eastAsia="Times New Roman"/>
                <w:color w:val="00B0F0"/>
                <w:sz w:val="18"/>
                <w:szCs w:val="18"/>
              </w:rPr>
              <w:t>analyzed</w:t>
            </w:r>
            <w:proofErr w:type="spellEnd"/>
            <w:r w:rsidRPr="00CD6871">
              <w:rPr>
                <w:rFonts w:eastAsia="Times New Roman"/>
                <w:color w:val="00B0F0"/>
                <w:sz w:val="18"/>
                <w:szCs w:val="18"/>
              </w:rPr>
              <w:t xml:space="preserve"> n</w:t>
            </w:r>
          </w:p>
        </w:tc>
        <w:tc>
          <w:tcPr>
            <w:tcW w:w="486" w:type="dxa"/>
            <w:gridSpan w:val="2"/>
            <w:tcBorders>
              <w:top w:val="nil"/>
              <w:left w:val="nil"/>
              <w:bottom w:val="single" w:sz="4" w:space="0" w:color="auto"/>
              <w:right w:val="nil"/>
            </w:tcBorders>
            <w:shd w:val="clear" w:color="auto" w:fill="auto"/>
            <w:vAlign w:val="bottom"/>
            <w:hideMark/>
          </w:tcPr>
          <w:p w14:paraId="18B15B42" w14:textId="77777777" w:rsidR="00013830" w:rsidRPr="00CD6871" w:rsidRDefault="00013830" w:rsidP="00EE7481">
            <w:pPr>
              <w:jc w:val="center"/>
              <w:rPr>
                <w:rFonts w:eastAsia="Times New Roman"/>
                <w:color w:val="000000"/>
                <w:sz w:val="18"/>
                <w:szCs w:val="18"/>
              </w:rPr>
            </w:pPr>
            <w:r w:rsidRPr="00CD6871">
              <w:rPr>
                <w:rFonts w:eastAsia="Times New Roman"/>
                <w:color w:val="000000"/>
                <w:sz w:val="18"/>
                <w:szCs w:val="18"/>
              </w:rPr>
              <w:t>n</w:t>
            </w:r>
          </w:p>
        </w:tc>
        <w:tc>
          <w:tcPr>
            <w:tcW w:w="698" w:type="dxa"/>
            <w:gridSpan w:val="2"/>
            <w:tcBorders>
              <w:top w:val="nil"/>
              <w:left w:val="nil"/>
              <w:bottom w:val="single" w:sz="4" w:space="0" w:color="auto"/>
              <w:right w:val="nil"/>
            </w:tcBorders>
            <w:shd w:val="clear" w:color="auto" w:fill="auto"/>
            <w:vAlign w:val="bottom"/>
            <w:hideMark/>
          </w:tcPr>
          <w:p w14:paraId="6706B25D" w14:textId="77777777" w:rsidR="00013830" w:rsidRPr="00CD6871" w:rsidRDefault="00013830" w:rsidP="00EE7481">
            <w:pPr>
              <w:jc w:val="center"/>
              <w:rPr>
                <w:rFonts w:eastAsia="Times New Roman"/>
                <w:color w:val="000000"/>
                <w:sz w:val="18"/>
                <w:szCs w:val="18"/>
              </w:rPr>
            </w:pPr>
            <w:r w:rsidRPr="00CD6871">
              <w:rPr>
                <w:rFonts w:eastAsia="Times New Roman"/>
                <w:color w:val="000000"/>
                <w:sz w:val="18"/>
                <w:szCs w:val="18"/>
              </w:rPr>
              <w:t>%</w:t>
            </w:r>
          </w:p>
        </w:tc>
        <w:tc>
          <w:tcPr>
            <w:tcW w:w="892" w:type="dxa"/>
            <w:gridSpan w:val="2"/>
            <w:tcBorders>
              <w:top w:val="nil"/>
              <w:left w:val="nil"/>
              <w:bottom w:val="single" w:sz="4" w:space="0" w:color="auto"/>
              <w:right w:val="nil"/>
            </w:tcBorders>
            <w:shd w:val="clear" w:color="auto" w:fill="auto"/>
            <w:vAlign w:val="bottom"/>
            <w:hideMark/>
          </w:tcPr>
          <w:p w14:paraId="06F58D41" w14:textId="77777777" w:rsidR="00013830" w:rsidRPr="00CD6871" w:rsidRDefault="00013830" w:rsidP="00EE7481">
            <w:pPr>
              <w:jc w:val="center"/>
              <w:rPr>
                <w:rFonts w:eastAsia="Times New Roman"/>
                <w:color w:val="000000"/>
                <w:sz w:val="18"/>
                <w:szCs w:val="18"/>
              </w:rPr>
            </w:pPr>
            <w:proofErr w:type="spellStart"/>
            <w:r w:rsidRPr="00CD6871">
              <w:rPr>
                <w:rFonts w:eastAsia="Times New Roman"/>
                <w:color w:val="000000"/>
                <w:sz w:val="18"/>
                <w:szCs w:val="18"/>
              </w:rPr>
              <w:t>analyzed</w:t>
            </w:r>
            <w:proofErr w:type="spellEnd"/>
            <w:r w:rsidRPr="00CD6871">
              <w:rPr>
                <w:rFonts w:eastAsia="Times New Roman"/>
                <w:color w:val="000000"/>
                <w:sz w:val="18"/>
                <w:szCs w:val="18"/>
              </w:rPr>
              <w:t xml:space="preserve"> n</w:t>
            </w:r>
          </w:p>
        </w:tc>
        <w:tc>
          <w:tcPr>
            <w:tcW w:w="486" w:type="dxa"/>
            <w:gridSpan w:val="2"/>
            <w:tcBorders>
              <w:top w:val="nil"/>
              <w:left w:val="nil"/>
              <w:bottom w:val="single" w:sz="4" w:space="0" w:color="auto"/>
              <w:right w:val="nil"/>
            </w:tcBorders>
            <w:shd w:val="clear" w:color="auto" w:fill="auto"/>
            <w:vAlign w:val="bottom"/>
            <w:hideMark/>
          </w:tcPr>
          <w:p w14:paraId="1538A692" w14:textId="77777777" w:rsidR="00013830" w:rsidRPr="00CD6871" w:rsidRDefault="00013830" w:rsidP="00EE7481">
            <w:pPr>
              <w:jc w:val="center"/>
              <w:rPr>
                <w:rFonts w:eastAsia="Times New Roman"/>
                <w:color w:val="7030A0"/>
                <w:sz w:val="18"/>
                <w:szCs w:val="18"/>
              </w:rPr>
            </w:pPr>
            <w:r w:rsidRPr="00CD6871">
              <w:rPr>
                <w:rFonts w:eastAsia="Times New Roman"/>
                <w:color w:val="7030A0"/>
                <w:sz w:val="18"/>
                <w:szCs w:val="18"/>
              </w:rPr>
              <w:t>n</w:t>
            </w:r>
          </w:p>
        </w:tc>
        <w:tc>
          <w:tcPr>
            <w:tcW w:w="748" w:type="dxa"/>
            <w:gridSpan w:val="2"/>
            <w:tcBorders>
              <w:top w:val="nil"/>
              <w:left w:val="nil"/>
              <w:bottom w:val="single" w:sz="4" w:space="0" w:color="auto"/>
              <w:right w:val="nil"/>
            </w:tcBorders>
            <w:shd w:val="clear" w:color="auto" w:fill="auto"/>
            <w:vAlign w:val="bottom"/>
            <w:hideMark/>
          </w:tcPr>
          <w:p w14:paraId="395AEC1B" w14:textId="77777777" w:rsidR="00013830" w:rsidRPr="00CD6871" w:rsidRDefault="00013830" w:rsidP="00EE7481">
            <w:pPr>
              <w:jc w:val="center"/>
              <w:rPr>
                <w:rFonts w:eastAsia="Times New Roman"/>
                <w:color w:val="7030A0"/>
                <w:sz w:val="18"/>
                <w:szCs w:val="18"/>
              </w:rPr>
            </w:pPr>
            <w:r w:rsidRPr="00CD6871">
              <w:rPr>
                <w:rFonts w:eastAsia="Times New Roman"/>
                <w:color w:val="7030A0"/>
                <w:sz w:val="18"/>
                <w:szCs w:val="18"/>
              </w:rPr>
              <w:t>%</w:t>
            </w:r>
          </w:p>
        </w:tc>
        <w:tc>
          <w:tcPr>
            <w:tcW w:w="856" w:type="dxa"/>
            <w:gridSpan w:val="2"/>
            <w:tcBorders>
              <w:top w:val="nil"/>
              <w:left w:val="nil"/>
              <w:bottom w:val="single" w:sz="4" w:space="0" w:color="auto"/>
              <w:right w:val="nil"/>
            </w:tcBorders>
            <w:shd w:val="clear" w:color="auto" w:fill="auto"/>
            <w:vAlign w:val="bottom"/>
            <w:hideMark/>
          </w:tcPr>
          <w:p w14:paraId="7020A312" w14:textId="77777777" w:rsidR="00013830" w:rsidRPr="00CD6871" w:rsidRDefault="00013830" w:rsidP="00EE7481">
            <w:pPr>
              <w:jc w:val="center"/>
              <w:rPr>
                <w:rFonts w:eastAsia="Times New Roman"/>
                <w:color w:val="7030A0"/>
                <w:sz w:val="18"/>
                <w:szCs w:val="18"/>
              </w:rPr>
            </w:pPr>
            <w:proofErr w:type="spellStart"/>
            <w:r w:rsidRPr="00CD6871">
              <w:rPr>
                <w:rFonts w:eastAsia="Times New Roman"/>
                <w:color w:val="7030A0"/>
                <w:sz w:val="18"/>
                <w:szCs w:val="18"/>
              </w:rPr>
              <w:t>analyzed</w:t>
            </w:r>
            <w:proofErr w:type="spellEnd"/>
            <w:r w:rsidRPr="00CD6871">
              <w:rPr>
                <w:rFonts w:eastAsia="Times New Roman"/>
                <w:color w:val="7030A0"/>
                <w:sz w:val="18"/>
                <w:szCs w:val="18"/>
              </w:rPr>
              <w:t xml:space="preserve"> n</w:t>
            </w:r>
          </w:p>
        </w:tc>
        <w:tc>
          <w:tcPr>
            <w:tcW w:w="486" w:type="dxa"/>
            <w:gridSpan w:val="2"/>
            <w:tcBorders>
              <w:top w:val="nil"/>
              <w:left w:val="nil"/>
              <w:bottom w:val="single" w:sz="4" w:space="0" w:color="auto"/>
              <w:right w:val="nil"/>
            </w:tcBorders>
            <w:shd w:val="clear" w:color="auto" w:fill="auto"/>
            <w:vAlign w:val="bottom"/>
            <w:hideMark/>
          </w:tcPr>
          <w:p w14:paraId="2F1CCC85" w14:textId="77777777" w:rsidR="00013830" w:rsidRPr="00CD6871" w:rsidRDefault="00013830" w:rsidP="00EE7481">
            <w:pPr>
              <w:jc w:val="center"/>
              <w:rPr>
                <w:rFonts w:eastAsia="Times New Roman"/>
                <w:color w:val="F4B084"/>
                <w:sz w:val="18"/>
                <w:szCs w:val="18"/>
              </w:rPr>
            </w:pPr>
            <w:r w:rsidRPr="00CD6871">
              <w:rPr>
                <w:rFonts w:eastAsia="Times New Roman"/>
                <w:color w:val="F4B084"/>
                <w:sz w:val="18"/>
                <w:szCs w:val="18"/>
              </w:rPr>
              <w:t>n</w:t>
            </w:r>
          </w:p>
        </w:tc>
        <w:tc>
          <w:tcPr>
            <w:tcW w:w="669" w:type="dxa"/>
            <w:gridSpan w:val="2"/>
            <w:tcBorders>
              <w:top w:val="nil"/>
              <w:left w:val="nil"/>
              <w:bottom w:val="single" w:sz="4" w:space="0" w:color="auto"/>
              <w:right w:val="nil"/>
            </w:tcBorders>
            <w:shd w:val="clear" w:color="auto" w:fill="auto"/>
            <w:vAlign w:val="bottom"/>
            <w:hideMark/>
          </w:tcPr>
          <w:p w14:paraId="7EDEE234" w14:textId="77777777" w:rsidR="00013830" w:rsidRPr="00CD6871" w:rsidRDefault="00013830" w:rsidP="00EE7481">
            <w:pPr>
              <w:jc w:val="center"/>
              <w:rPr>
                <w:rFonts w:eastAsia="Times New Roman"/>
                <w:color w:val="F4B084"/>
                <w:sz w:val="18"/>
                <w:szCs w:val="18"/>
              </w:rPr>
            </w:pPr>
            <w:r w:rsidRPr="00CD6871">
              <w:rPr>
                <w:rFonts w:eastAsia="Times New Roman"/>
                <w:color w:val="F4B084"/>
                <w:sz w:val="18"/>
                <w:szCs w:val="18"/>
              </w:rPr>
              <w:t>%</w:t>
            </w:r>
          </w:p>
        </w:tc>
        <w:tc>
          <w:tcPr>
            <w:tcW w:w="971" w:type="dxa"/>
            <w:gridSpan w:val="2"/>
            <w:tcBorders>
              <w:top w:val="nil"/>
              <w:left w:val="nil"/>
              <w:bottom w:val="single" w:sz="4" w:space="0" w:color="auto"/>
            </w:tcBorders>
            <w:shd w:val="clear" w:color="auto" w:fill="auto"/>
            <w:vAlign w:val="bottom"/>
            <w:hideMark/>
          </w:tcPr>
          <w:p w14:paraId="4798E791" w14:textId="77777777" w:rsidR="00013830" w:rsidRPr="00CD6871" w:rsidRDefault="00013830" w:rsidP="00EE7481">
            <w:pPr>
              <w:jc w:val="center"/>
              <w:rPr>
                <w:rFonts w:eastAsia="Times New Roman"/>
                <w:color w:val="F4B084"/>
                <w:sz w:val="18"/>
                <w:szCs w:val="18"/>
              </w:rPr>
            </w:pPr>
            <w:proofErr w:type="spellStart"/>
            <w:r w:rsidRPr="00CD6871">
              <w:rPr>
                <w:rFonts w:eastAsia="Times New Roman"/>
                <w:color w:val="F4B084"/>
                <w:sz w:val="18"/>
                <w:szCs w:val="18"/>
              </w:rPr>
              <w:t>analyzed</w:t>
            </w:r>
            <w:proofErr w:type="spellEnd"/>
            <w:r w:rsidRPr="00CD6871">
              <w:rPr>
                <w:rFonts w:eastAsia="Times New Roman"/>
                <w:color w:val="F4B084"/>
                <w:sz w:val="18"/>
                <w:szCs w:val="18"/>
              </w:rPr>
              <w:t xml:space="preserve"> n</w:t>
            </w:r>
          </w:p>
        </w:tc>
      </w:tr>
      <w:tr w:rsidR="00013830" w:rsidRPr="00CD6871" w14:paraId="53F18DDE" w14:textId="77777777" w:rsidTr="00EE7481">
        <w:trPr>
          <w:trHeight w:val="320"/>
        </w:trPr>
        <w:tc>
          <w:tcPr>
            <w:tcW w:w="3733" w:type="dxa"/>
            <w:tcBorders>
              <w:top w:val="nil"/>
              <w:left w:val="nil"/>
              <w:bottom w:val="single" w:sz="4" w:space="0" w:color="auto"/>
              <w:right w:val="nil"/>
            </w:tcBorders>
            <w:shd w:val="clear" w:color="auto" w:fill="auto"/>
            <w:noWrap/>
            <w:vAlign w:val="bottom"/>
            <w:hideMark/>
          </w:tcPr>
          <w:p w14:paraId="09FECB1D" w14:textId="77777777" w:rsidR="00013830" w:rsidRPr="00CD6871" w:rsidRDefault="00013830" w:rsidP="00EE7481">
            <w:pPr>
              <w:ind w:firstLineChars="100" w:firstLine="181"/>
              <w:rPr>
                <w:rFonts w:eastAsia="Times New Roman"/>
                <w:b/>
                <w:bCs/>
                <w:i/>
                <w:iCs/>
                <w:color w:val="000000"/>
                <w:sz w:val="18"/>
                <w:szCs w:val="18"/>
              </w:rPr>
            </w:pPr>
            <w:r w:rsidRPr="00CD6871">
              <w:rPr>
                <w:rFonts w:eastAsia="Times New Roman"/>
                <w:b/>
                <w:bCs/>
                <w:i/>
                <w:iCs/>
                <w:color w:val="000000"/>
                <w:sz w:val="18"/>
                <w:szCs w:val="18"/>
              </w:rPr>
              <w:t>Demographics</w:t>
            </w:r>
          </w:p>
        </w:tc>
        <w:tc>
          <w:tcPr>
            <w:tcW w:w="486" w:type="dxa"/>
            <w:tcBorders>
              <w:top w:val="nil"/>
              <w:left w:val="nil"/>
              <w:bottom w:val="single" w:sz="4" w:space="0" w:color="auto"/>
              <w:right w:val="nil"/>
            </w:tcBorders>
            <w:shd w:val="clear" w:color="auto" w:fill="auto"/>
            <w:noWrap/>
            <w:vAlign w:val="bottom"/>
            <w:hideMark/>
          </w:tcPr>
          <w:p w14:paraId="0EC2CBC3"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776" w:type="dxa"/>
            <w:gridSpan w:val="2"/>
            <w:tcBorders>
              <w:top w:val="nil"/>
              <w:left w:val="nil"/>
              <w:bottom w:val="single" w:sz="4" w:space="0" w:color="auto"/>
              <w:right w:val="nil"/>
            </w:tcBorders>
            <w:shd w:val="clear" w:color="auto" w:fill="auto"/>
            <w:noWrap/>
            <w:vAlign w:val="bottom"/>
            <w:hideMark/>
          </w:tcPr>
          <w:p w14:paraId="620FC277"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959" w:type="dxa"/>
            <w:gridSpan w:val="2"/>
            <w:tcBorders>
              <w:top w:val="nil"/>
              <w:left w:val="nil"/>
              <w:bottom w:val="single" w:sz="4" w:space="0" w:color="auto"/>
              <w:right w:val="nil"/>
            </w:tcBorders>
            <w:shd w:val="clear" w:color="auto" w:fill="auto"/>
            <w:noWrap/>
            <w:vAlign w:val="bottom"/>
            <w:hideMark/>
          </w:tcPr>
          <w:p w14:paraId="11A44C24"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486" w:type="dxa"/>
            <w:gridSpan w:val="2"/>
            <w:tcBorders>
              <w:top w:val="nil"/>
              <w:left w:val="nil"/>
              <w:bottom w:val="single" w:sz="4" w:space="0" w:color="auto"/>
              <w:right w:val="nil"/>
            </w:tcBorders>
            <w:shd w:val="clear" w:color="auto" w:fill="auto"/>
            <w:noWrap/>
            <w:vAlign w:val="bottom"/>
            <w:hideMark/>
          </w:tcPr>
          <w:p w14:paraId="6709ACAF"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776" w:type="dxa"/>
            <w:gridSpan w:val="2"/>
            <w:tcBorders>
              <w:top w:val="nil"/>
              <w:left w:val="nil"/>
              <w:bottom w:val="single" w:sz="4" w:space="0" w:color="auto"/>
              <w:right w:val="nil"/>
            </w:tcBorders>
            <w:shd w:val="clear" w:color="auto" w:fill="auto"/>
            <w:noWrap/>
            <w:vAlign w:val="bottom"/>
            <w:hideMark/>
          </w:tcPr>
          <w:p w14:paraId="7932AAD5"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956" w:type="dxa"/>
            <w:gridSpan w:val="2"/>
            <w:tcBorders>
              <w:top w:val="nil"/>
              <w:left w:val="nil"/>
              <w:bottom w:val="single" w:sz="4" w:space="0" w:color="auto"/>
              <w:right w:val="nil"/>
            </w:tcBorders>
            <w:shd w:val="clear" w:color="auto" w:fill="auto"/>
            <w:noWrap/>
            <w:vAlign w:val="bottom"/>
            <w:hideMark/>
          </w:tcPr>
          <w:p w14:paraId="27D0B7D9"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486" w:type="dxa"/>
            <w:gridSpan w:val="2"/>
            <w:tcBorders>
              <w:top w:val="nil"/>
              <w:left w:val="nil"/>
              <w:bottom w:val="single" w:sz="4" w:space="0" w:color="auto"/>
              <w:right w:val="nil"/>
            </w:tcBorders>
            <w:shd w:val="clear" w:color="auto" w:fill="auto"/>
            <w:noWrap/>
            <w:vAlign w:val="bottom"/>
            <w:hideMark/>
          </w:tcPr>
          <w:p w14:paraId="0D29CD16"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698" w:type="dxa"/>
            <w:gridSpan w:val="2"/>
            <w:tcBorders>
              <w:top w:val="nil"/>
              <w:left w:val="nil"/>
              <w:bottom w:val="single" w:sz="4" w:space="0" w:color="auto"/>
              <w:right w:val="nil"/>
            </w:tcBorders>
            <w:shd w:val="clear" w:color="auto" w:fill="auto"/>
            <w:noWrap/>
            <w:vAlign w:val="bottom"/>
            <w:hideMark/>
          </w:tcPr>
          <w:p w14:paraId="17AD82E3"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892" w:type="dxa"/>
            <w:gridSpan w:val="2"/>
            <w:tcBorders>
              <w:top w:val="nil"/>
              <w:left w:val="nil"/>
              <w:bottom w:val="single" w:sz="4" w:space="0" w:color="auto"/>
              <w:right w:val="nil"/>
            </w:tcBorders>
            <w:shd w:val="clear" w:color="auto" w:fill="auto"/>
            <w:noWrap/>
            <w:vAlign w:val="bottom"/>
            <w:hideMark/>
          </w:tcPr>
          <w:p w14:paraId="7682F349"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486" w:type="dxa"/>
            <w:gridSpan w:val="2"/>
            <w:tcBorders>
              <w:top w:val="nil"/>
              <w:left w:val="nil"/>
              <w:bottom w:val="single" w:sz="4" w:space="0" w:color="auto"/>
              <w:right w:val="nil"/>
            </w:tcBorders>
            <w:shd w:val="clear" w:color="auto" w:fill="auto"/>
            <w:noWrap/>
            <w:vAlign w:val="bottom"/>
            <w:hideMark/>
          </w:tcPr>
          <w:p w14:paraId="18BC39E6"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748" w:type="dxa"/>
            <w:gridSpan w:val="2"/>
            <w:tcBorders>
              <w:top w:val="nil"/>
              <w:left w:val="nil"/>
              <w:bottom w:val="single" w:sz="4" w:space="0" w:color="auto"/>
              <w:right w:val="nil"/>
            </w:tcBorders>
            <w:shd w:val="clear" w:color="auto" w:fill="auto"/>
            <w:noWrap/>
            <w:vAlign w:val="bottom"/>
            <w:hideMark/>
          </w:tcPr>
          <w:p w14:paraId="0805E222"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856" w:type="dxa"/>
            <w:gridSpan w:val="2"/>
            <w:tcBorders>
              <w:top w:val="nil"/>
              <w:left w:val="nil"/>
              <w:bottom w:val="single" w:sz="4" w:space="0" w:color="auto"/>
              <w:right w:val="nil"/>
            </w:tcBorders>
            <w:shd w:val="clear" w:color="auto" w:fill="auto"/>
            <w:noWrap/>
            <w:vAlign w:val="bottom"/>
            <w:hideMark/>
          </w:tcPr>
          <w:p w14:paraId="64C0E0F4"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486" w:type="dxa"/>
            <w:gridSpan w:val="2"/>
            <w:tcBorders>
              <w:top w:val="nil"/>
              <w:left w:val="nil"/>
              <w:bottom w:val="single" w:sz="4" w:space="0" w:color="auto"/>
              <w:right w:val="nil"/>
            </w:tcBorders>
            <w:shd w:val="clear" w:color="auto" w:fill="auto"/>
            <w:noWrap/>
            <w:vAlign w:val="bottom"/>
            <w:hideMark/>
          </w:tcPr>
          <w:p w14:paraId="5682F018"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669" w:type="dxa"/>
            <w:gridSpan w:val="2"/>
            <w:tcBorders>
              <w:top w:val="nil"/>
              <w:left w:val="nil"/>
              <w:bottom w:val="single" w:sz="4" w:space="0" w:color="auto"/>
              <w:right w:val="nil"/>
            </w:tcBorders>
            <w:shd w:val="clear" w:color="auto" w:fill="auto"/>
            <w:noWrap/>
            <w:vAlign w:val="bottom"/>
            <w:hideMark/>
          </w:tcPr>
          <w:p w14:paraId="7841A16E"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971" w:type="dxa"/>
            <w:gridSpan w:val="2"/>
            <w:tcBorders>
              <w:top w:val="nil"/>
              <w:left w:val="nil"/>
              <w:bottom w:val="single" w:sz="4" w:space="0" w:color="auto"/>
              <w:right w:val="single" w:sz="4" w:space="0" w:color="auto"/>
            </w:tcBorders>
            <w:shd w:val="clear" w:color="auto" w:fill="auto"/>
            <w:noWrap/>
            <w:vAlign w:val="bottom"/>
            <w:hideMark/>
          </w:tcPr>
          <w:p w14:paraId="08DAFB91"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r>
      <w:tr w:rsidR="00013830" w:rsidRPr="00CD6871" w14:paraId="2F82431F" w14:textId="77777777" w:rsidTr="00EE7481">
        <w:trPr>
          <w:trHeight w:val="320"/>
        </w:trPr>
        <w:tc>
          <w:tcPr>
            <w:tcW w:w="3733" w:type="dxa"/>
            <w:tcBorders>
              <w:top w:val="nil"/>
              <w:left w:val="nil"/>
              <w:bottom w:val="nil"/>
              <w:right w:val="nil"/>
            </w:tcBorders>
            <w:shd w:val="clear" w:color="auto" w:fill="auto"/>
            <w:noWrap/>
            <w:vAlign w:val="bottom"/>
            <w:hideMark/>
          </w:tcPr>
          <w:p w14:paraId="74DC4D38" w14:textId="77777777" w:rsidR="00013830" w:rsidRPr="00CD6871" w:rsidRDefault="00013830" w:rsidP="00EE7481">
            <w:pPr>
              <w:rPr>
                <w:rFonts w:eastAsia="Times New Roman"/>
                <w:color w:val="000000"/>
                <w:sz w:val="18"/>
                <w:szCs w:val="18"/>
              </w:rPr>
            </w:pPr>
            <w:r w:rsidRPr="00CD6871">
              <w:rPr>
                <w:rFonts w:eastAsia="Times New Roman"/>
                <w:color w:val="000000"/>
                <w:sz w:val="18"/>
                <w:szCs w:val="18"/>
              </w:rPr>
              <w:t>Sex, male</w:t>
            </w:r>
          </w:p>
        </w:tc>
        <w:tc>
          <w:tcPr>
            <w:tcW w:w="486" w:type="dxa"/>
            <w:tcBorders>
              <w:top w:val="nil"/>
              <w:left w:val="single" w:sz="4" w:space="0" w:color="auto"/>
              <w:bottom w:val="nil"/>
              <w:right w:val="nil"/>
            </w:tcBorders>
            <w:shd w:val="clear" w:color="auto" w:fill="auto"/>
            <w:noWrap/>
            <w:vAlign w:val="bottom"/>
            <w:hideMark/>
          </w:tcPr>
          <w:p w14:paraId="428B59CD" w14:textId="77777777" w:rsidR="00013830" w:rsidRPr="00CD6871" w:rsidRDefault="00013830" w:rsidP="00EE7481">
            <w:pPr>
              <w:jc w:val="center"/>
              <w:rPr>
                <w:rFonts w:eastAsia="Times New Roman"/>
                <w:sz w:val="18"/>
                <w:szCs w:val="18"/>
              </w:rPr>
            </w:pPr>
            <w:r w:rsidRPr="00CD6871">
              <w:rPr>
                <w:rFonts w:eastAsia="Times New Roman"/>
                <w:sz w:val="18"/>
                <w:szCs w:val="18"/>
              </w:rPr>
              <w:t>291</w:t>
            </w:r>
          </w:p>
        </w:tc>
        <w:tc>
          <w:tcPr>
            <w:tcW w:w="776" w:type="dxa"/>
            <w:gridSpan w:val="2"/>
            <w:tcBorders>
              <w:top w:val="nil"/>
              <w:left w:val="nil"/>
              <w:bottom w:val="nil"/>
              <w:right w:val="nil"/>
            </w:tcBorders>
            <w:shd w:val="clear" w:color="auto" w:fill="auto"/>
            <w:noWrap/>
            <w:vAlign w:val="bottom"/>
            <w:hideMark/>
          </w:tcPr>
          <w:p w14:paraId="7700DC12" w14:textId="77777777" w:rsidR="00013830" w:rsidRPr="00CD6871" w:rsidRDefault="00013830" w:rsidP="00EE7481">
            <w:pPr>
              <w:jc w:val="center"/>
              <w:rPr>
                <w:rFonts w:eastAsia="Times New Roman"/>
                <w:sz w:val="18"/>
                <w:szCs w:val="18"/>
              </w:rPr>
            </w:pPr>
            <w:r w:rsidRPr="00CD6871">
              <w:rPr>
                <w:rFonts w:eastAsia="Times New Roman"/>
                <w:sz w:val="18"/>
                <w:szCs w:val="18"/>
              </w:rPr>
              <w:t>65%</w:t>
            </w:r>
          </w:p>
        </w:tc>
        <w:tc>
          <w:tcPr>
            <w:tcW w:w="959" w:type="dxa"/>
            <w:gridSpan w:val="2"/>
            <w:tcBorders>
              <w:top w:val="nil"/>
              <w:left w:val="nil"/>
              <w:bottom w:val="nil"/>
              <w:right w:val="single" w:sz="4" w:space="0" w:color="auto"/>
            </w:tcBorders>
            <w:shd w:val="clear" w:color="auto" w:fill="auto"/>
            <w:noWrap/>
            <w:vAlign w:val="bottom"/>
            <w:hideMark/>
          </w:tcPr>
          <w:p w14:paraId="77078D21" w14:textId="77777777" w:rsidR="00013830" w:rsidRPr="00CD6871" w:rsidRDefault="00013830" w:rsidP="00EE7481">
            <w:pPr>
              <w:jc w:val="center"/>
              <w:rPr>
                <w:rFonts w:eastAsia="Times New Roman"/>
                <w:sz w:val="18"/>
                <w:szCs w:val="18"/>
              </w:rPr>
            </w:pPr>
            <w:r w:rsidRPr="00CD6871">
              <w:rPr>
                <w:rFonts w:eastAsia="Times New Roman"/>
                <w:sz w:val="18"/>
                <w:szCs w:val="18"/>
              </w:rPr>
              <w:t>449</w:t>
            </w:r>
          </w:p>
        </w:tc>
        <w:tc>
          <w:tcPr>
            <w:tcW w:w="486" w:type="dxa"/>
            <w:gridSpan w:val="2"/>
            <w:tcBorders>
              <w:top w:val="nil"/>
              <w:left w:val="nil"/>
              <w:bottom w:val="nil"/>
              <w:right w:val="nil"/>
            </w:tcBorders>
            <w:shd w:val="clear" w:color="auto" w:fill="auto"/>
            <w:noWrap/>
            <w:vAlign w:val="bottom"/>
            <w:hideMark/>
          </w:tcPr>
          <w:p w14:paraId="77BE2F15" w14:textId="77777777" w:rsidR="00013830" w:rsidRPr="00CD6871" w:rsidRDefault="00013830" w:rsidP="00EE7481">
            <w:pPr>
              <w:jc w:val="center"/>
              <w:rPr>
                <w:rFonts w:eastAsia="Times New Roman"/>
                <w:sz w:val="18"/>
                <w:szCs w:val="18"/>
              </w:rPr>
            </w:pPr>
            <w:r w:rsidRPr="00CD6871">
              <w:rPr>
                <w:rFonts w:eastAsia="Times New Roman"/>
                <w:sz w:val="18"/>
                <w:szCs w:val="18"/>
              </w:rPr>
              <w:t>99</w:t>
            </w:r>
          </w:p>
        </w:tc>
        <w:tc>
          <w:tcPr>
            <w:tcW w:w="776" w:type="dxa"/>
            <w:gridSpan w:val="2"/>
            <w:tcBorders>
              <w:top w:val="nil"/>
              <w:left w:val="nil"/>
              <w:bottom w:val="nil"/>
              <w:right w:val="nil"/>
            </w:tcBorders>
            <w:shd w:val="clear" w:color="auto" w:fill="auto"/>
            <w:noWrap/>
            <w:vAlign w:val="bottom"/>
            <w:hideMark/>
          </w:tcPr>
          <w:p w14:paraId="562141D2" w14:textId="77777777" w:rsidR="00013830" w:rsidRPr="00CD6871" w:rsidRDefault="00013830" w:rsidP="00EE7481">
            <w:pPr>
              <w:jc w:val="center"/>
              <w:rPr>
                <w:rFonts w:eastAsia="Times New Roman"/>
                <w:sz w:val="18"/>
                <w:szCs w:val="18"/>
              </w:rPr>
            </w:pPr>
            <w:r w:rsidRPr="00CD6871">
              <w:rPr>
                <w:rFonts w:eastAsia="Times New Roman"/>
                <w:sz w:val="18"/>
                <w:szCs w:val="18"/>
              </w:rPr>
              <w:t>63%</w:t>
            </w:r>
          </w:p>
        </w:tc>
        <w:tc>
          <w:tcPr>
            <w:tcW w:w="956" w:type="dxa"/>
            <w:gridSpan w:val="2"/>
            <w:tcBorders>
              <w:top w:val="nil"/>
              <w:left w:val="nil"/>
              <w:bottom w:val="nil"/>
              <w:right w:val="single" w:sz="4" w:space="0" w:color="auto"/>
            </w:tcBorders>
            <w:shd w:val="clear" w:color="auto" w:fill="auto"/>
            <w:noWrap/>
            <w:vAlign w:val="bottom"/>
            <w:hideMark/>
          </w:tcPr>
          <w:p w14:paraId="54E7059B" w14:textId="77777777" w:rsidR="00013830" w:rsidRPr="00CD6871" w:rsidRDefault="00013830" w:rsidP="00EE7481">
            <w:pPr>
              <w:jc w:val="center"/>
              <w:rPr>
                <w:rFonts w:eastAsia="Times New Roman"/>
                <w:sz w:val="18"/>
                <w:szCs w:val="18"/>
              </w:rPr>
            </w:pPr>
            <w:r w:rsidRPr="00CD6871">
              <w:rPr>
                <w:rFonts w:eastAsia="Times New Roman"/>
                <w:sz w:val="18"/>
                <w:szCs w:val="18"/>
              </w:rPr>
              <w:t>157</w:t>
            </w:r>
          </w:p>
        </w:tc>
        <w:tc>
          <w:tcPr>
            <w:tcW w:w="486" w:type="dxa"/>
            <w:gridSpan w:val="2"/>
            <w:tcBorders>
              <w:top w:val="nil"/>
              <w:left w:val="nil"/>
              <w:bottom w:val="nil"/>
              <w:right w:val="nil"/>
            </w:tcBorders>
            <w:shd w:val="clear" w:color="auto" w:fill="auto"/>
            <w:noWrap/>
            <w:vAlign w:val="bottom"/>
            <w:hideMark/>
          </w:tcPr>
          <w:p w14:paraId="3DCEEFDD" w14:textId="77777777" w:rsidR="00013830" w:rsidRPr="00CD6871" w:rsidRDefault="00013830" w:rsidP="00EE7481">
            <w:pPr>
              <w:jc w:val="center"/>
              <w:rPr>
                <w:rFonts w:eastAsia="Times New Roman"/>
                <w:sz w:val="18"/>
                <w:szCs w:val="18"/>
              </w:rPr>
            </w:pPr>
            <w:r w:rsidRPr="00CD6871">
              <w:rPr>
                <w:rFonts w:eastAsia="Times New Roman"/>
                <w:sz w:val="18"/>
                <w:szCs w:val="18"/>
              </w:rPr>
              <w:t>59</w:t>
            </w:r>
          </w:p>
        </w:tc>
        <w:tc>
          <w:tcPr>
            <w:tcW w:w="698" w:type="dxa"/>
            <w:gridSpan w:val="2"/>
            <w:tcBorders>
              <w:top w:val="nil"/>
              <w:left w:val="nil"/>
              <w:bottom w:val="nil"/>
              <w:right w:val="nil"/>
            </w:tcBorders>
            <w:shd w:val="clear" w:color="auto" w:fill="auto"/>
            <w:noWrap/>
            <w:vAlign w:val="bottom"/>
            <w:hideMark/>
          </w:tcPr>
          <w:p w14:paraId="46D4C1FC" w14:textId="77777777" w:rsidR="00013830" w:rsidRPr="00CD6871" w:rsidRDefault="00013830" w:rsidP="00EE7481">
            <w:pPr>
              <w:jc w:val="center"/>
              <w:rPr>
                <w:rFonts w:eastAsia="Times New Roman"/>
                <w:sz w:val="18"/>
                <w:szCs w:val="18"/>
              </w:rPr>
            </w:pPr>
            <w:r w:rsidRPr="00CD6871">
              <w:rPr>
                <w:rFonts w:eastAsia="Times New Roman"/>
                <w:sz w:val="18"/>
                <w:szCs w:val="18"/>
              </w:rPr>
              <w:t>46%</w:t>
            </w:r>
          </w:p>
        </w:tc>
        <w:tc>
          <w:tcPr>
            <w:tcW w:w="892" w:type="dxa"/>
            <w:gridSpan w:val="2"/>
            <w:tcBorders>
              <w:top w:val="nil"/>
              <w:left w:val="nil"/>
              <w:bottom w:val="nil"/>
              <w:right w:val="single" w:sz="4" w:space="0" w:color="auto"/>
            </w:tcBorders>
            <w:shd w:val="clear" w:color="auto" w:fill="auto"/>
            <w:noWrap/>
            <w:vAlign w:val="bottom"/>
            <w:hideMark/>
          </w:tcPr>
          <w:p w14:paraId="6B22AC13" w14:textId="77777777" w:rsidR="00013830" w:rsidRPr="00CD6871" w:rsidRDefault="00013830" w:rsidP="00EE7481">
            <w:pPr>
              <w:jc w:val="center"/>
              <w:rPr>
                <w:rFonts w:eastAsia="Times New Roman"/>
                <w:sz w:val="18"/>
                <w:szCs w:val="18"/>
              </w:rPr>
            </w:pPr>
            <w:r w:rsidRPr="00CD6871">
              <w:rPr>
                <w:rFonts w:eastAsia="Times New Roman"/>
                <w:sz w:val="18"/>
                <w:szCs w:val="18"/>
              </w:rPr>
              <w:t>128</w:t>
            </w:r>
          </w:p>
        </w:tc>
        <w:tc>
          <w:tcPr>
            <w:tcW w:w="486" w:type="dxa"/>
            <w:gridSpan w:val="2"/>
            <w:tcBorders>
              <w:top w:val="nil"/>
              <w:left w:val="nil"/>
              <w:bottom w:val="nil"/>
              <w:right w:val="nil"/>
            </w:tcBorders>
            <w:shd w:val="clear" w:color="auto" w:fill="auto"/>
            <w:noWrap/>
            <w:vAlign w:val="bottom"/>
            <w:hideMark/>
          </w:tcPr>
          <w:p w14:paraId="2C303257" w14:textId="77777777" w:rsidR="00013830" w:rsidRPr="00CD6871" w:rsidRDefault="00013830" w:rsidP="00EE7481">
            <w:pPr>
              <w:jc w:val="center"/>
              <w:rPr>
                <w:rFonts w:eastAsia="Times New Roman"/>
                <w:sz w:val="18"/>
                <w:szCs w:val="18"/>
              </w:rPr>
            </w:pPr>
            <w:r w:rsidRPr="00CD6871">
              <w:rPr>
                <w:rFonts w:eastAsia="Times New Roman"/>
                <w:sz w:val="18"/>
                <w:szCs w:val="18"/>
              </w:rPr>
              <w:t>81</w:t>
            </w:r>
          </w:p>
        </w:tc>
        <w:tc>
          <w:tcPr>
            <w:tcW w:w="748" w:type="dxa"/>
            <w:gridSpan w:val="2"/>
            <w:tcBorders>
              <w:top w:val="nil"/>
              <w:left w:val="nil"/>
              <w:bottom w:val="nil"/>
              <w:right w:val="nil"/>
            </w:tcBorders>
            <w:shd w:val="clear" w:color="auto" w:fill="auto"/>
            <w:noWrap/>
            <w:vAlign w:val="bottom"/>
            <w:hideMark/>
          </w:tcPr>
          <w:p w14:paraId="5007FA90" w14:textId="77777777" w:rsidR="00013830" w:rsidRPr="00CD6871" w:rsidRDefault="00013830" w:rsidP="00EE7481">
            <w:pPr>
              <w:jc w:val="center"/>
              <w:rPr>
                <w:rFonts w:eastAsia="Times New Roman"/>
                <w:sz w:val="18"/>
                <w:szCs w:val="18"/>
              </w:rPr>
            </w:pPr>
            <w:r w:rsidRPr="00CD6871">
              <w:rPr>
                <w:rFonts w:eastAsia="Times New Roman"/>
                <w:sz w:val="18"/>
                <w:szCs w:val="18"/>
              </w:rPr>
              <w:t>68%</w:t>
            </w:r>
          </w:p>
        </w:tc>
        <w:tc>
          <w:tcPr>
            <w:tcW w:w="856" w:type="dxa"/>
            <w:gridSpan w:val="2"/>
            <w:tcBorders>
              <w:top w:val="nil"/>
              <w:left w:val="nil"/>
              <w:bottom w:val="nil"/>
              <w:right w:val="single" w:sz="4" w:space="0" w:color="auto"/>
            </w:tcBorders>
            <w:shd w:val="clear" w:color="auto" w:fill="auto"/>
            <w:noWrap/>
            <w:vAlign w:val="bottom"/>
            <w:hideMark/>
          </w:tcPr>
          <w:p w14:paraId="5D2440AD" w14:textId="77777777" w:rsidR="00013830" w:rsidRPr="00CD6871" w:rsidRDefault="00013830" w:rsidP="00EE7481">
            <w:pPr>
              <w:jc w:val="center"/>
              <w:rPr>
                <w:rFonts w:eastAsia="Times New Roman"/>
                <w:sz w:val="18"/>
                <w:szCs w:val="18"/>
              </w:rPr>
            </w:pPr>
            <w:r w:rsidRPr="00CD6871">
              <w:rPr>
                <w:rFonts w:eastAsia="Times New Roman"/>
                <w:sz w:val="18"/>
                <w:szCs w:val="18"/>
              </w:rPr>
              <w:t>119</w:t>
            </w:r>
          </w:p>
        </w:tc>
        <w:tc>
          <w:tcPr>
            <w:tcW w:w="486" w:type="dxa"/>
            <w:gridSpan w:val="2"/>
            <w:tcBorders>
              <w:top w:val="nil"/>
              <w:left w:val="nil"/>
              <w:bottom w:val="nil"/>
              <w:right w:val="nil"/>
            </w:tcBorders>
            <w:shd w:val="clear" w:color="auto" w:fill="auto"/>
            <w:noWrap/>
            <w:vAlign w:val="bottom"/>
            <w:hideMark/>
          </w:tcPr>
          <w:p w14:paraId="52D208EF" w14:textId="77777777" w:rsidR="00013830" w:rsidRPr="00CD6871" w:rsidRDefault="00013830" w:rsidP="00EE7481">
            <w:pPr>
              <w:jc w:val="center"/>
              <w:rPr>
                <w:rFonts w:eastAsia="Times New Roman"/>
                <w:sz w:val="18"/>
                <w:szCs w:val="18"/>
              </w:rPr>
            </w:pPr>
            <w:r w:rsidRPr="00CD6871">
              <w:rPr>
                <w:rFonts w:eastAsia="Times New Roman"/>
                <w:sz w:val="18"/>
                <w:szCs w:val="18"/>
              </w:rPr>
              <w:t>54</w:t>
            </w:r>
          </w:p>
        </w:tc>
        <w:tc>
          <w:tcPr>
            <w:tcW w:w="669" w:type="dxa"/>
            <w:gridSpan w:val="2"/>
            <w:tcBorders>
              <w:top w:val="nil"/>
              <w:left w:val="nil"/>
              <w:bottom w:val="nil"/>
              <w:right w:val="nil"/>
            </w:tcBorders>
            <w:shd w:val="clear" w:color="auto" w:fill="auto"/>
            <w:noWrap/>
            <w:vAlign w:val="bottom"/>
            <w:hideMark/>
          </w:tcPr>
          <w:p w14:paraId="5EAD9BBA" w14:textId="77777777" w:rsidR="00013830" w:rsidRPr="00CD6871" w:rsidRDefault="00013830" w:rsidP="00EE7481">
            <w:pPr>
              <w:jc w:val="center"/>
              <w:rPr>
                <w:rFonts w:eastAsia="Times New Roman"/>
                <w:sz w:val="18"/>
                <w:szCs w:val="18"/>
              </w:rPr>
            </w:pPr>
            <w:r w:rsidRPr="00CD6871">
              <w:rPr>
                <w:rFonts w:eastAsia="Times New Roman"/>
                <w:sz w:val="18"/>
                <w:szCs w:val="18"/>
              </w:rPr>
              <w:t>49%</w:t>
            </w:r>
          </w:p>
        </w:tc>
        <w:tc>
          <w:tcPr>
            <w:tcW w:w="971" w:type="dxa"/>
            <w:gridSpan w:val="2"/>
            <w:tcBorders>
              <w:top w:val="nil"/>
              <w:left w:val="nil"/>
              <w:bottom w:val="nil"/>
              <w:right w:val="single" w:sz="4" w:space="0" w:color="auto"/>
            </w:tcBorders>
            <w:shd w:val="clear" w:color="auto" w:fill="auto"/>
            <w:noWrap/>
            <w:vAlign w:val="bottom"/>
            <w:hideMark/>
          </w:tcPr>
          <w:p w14:paraId="453C25C8" w14:textId="77777777" w:rsidR="00013830" w:rsidRPr="00CD6871" w:rsidRDefault="00013830" w:rsidP="00EE7481">
            <w:pPr>
              <w:jc w:val="center"/>
              <w:rPr>
                <w:rFonts w:eastAsia="Times New Roman"/>
                <w:sz w:val="18"/>
                <w:szCs w:val="18"/>
              </w:rPr>
            </w:pPr>
            <w:r w:rsidRPr="00CD6871">
              <w:rPr>
                <w:rFonts w:eastAsia="Times New Roman"/>
                <w:sz w:val="18"/>
                <w:szCs w:val="18"/>
              </w:rPr>
              <w:t>111</w:t>
            </w:r>
          </w:p>
        </w:tc>
      </w:tr>
      <w:tr w:rsidR="00013830" w:rsidRPr="00CD6871" w14:paraId="6B1A70C2" w14:textId="77777777" w:rsidTr="00EE7481">
        <w:trPr>
          <w:trHeight w:val="320"/>
        </w:trPr>
        <w:tc>
          <w:tcPr>
            <w:tcW w:w="3733" w:type="dxa"/>
            <w:tcBorders>
              <w:top w:val="nil"/>
              <w:left w:val="nil"/>
              <w:bottom w:val="nil"/>
              <w:right w:val="nil"/>
            </w:tcBorders>
            <w:shd w:val="clear" w:color="auto" w:fill="auto"/>
            <w:noWrap/>
            <w:vAlign w:val="bottom"/>
            <w:hideMark/>
          </w:tcPr>
          <w:p w14:paraId="3355D175" w14:textId="77777777" w:rsidR="00013830" w:rsidRPr="00CD6871" w:rsidRDefault="00013830" w:rsidP="00EE7481">
            <w:pPr>
              <w:rPr>
                <w:rFonts w:eastAsia="Times New Roman"/>
                <w:color w:val="000000"/>
                <w:sz w:val="18"/>
                <w:szCs w:val="18"/>
              </w:rPr>
            </w:pPr>
            <w:r w:rsidRPr="00CD6871">
              <w:rPr>
                <w:rFonts w:eastAsia="Times New Roman"/>
                <w:color w:val="000000"/>
                <w:sz w:val="18"/>
                <w:szCs w:val="18"/>
              </w:rPr>
              <w:t>Age, years (median, IQR)</w:t>
            </w:r>
          </w:p>
        </w:tc>
        <w:tc>
          <w:tcPr>
            <w:tcW w:w="486" w:type="dxa"/>
            <w:tcBorders>
              <w:top w:val="nil"/>
              <w:left w:val="single" w:sz="4" w:space="0" w:color="auto"/>
              <w:bottom w:val="nil"/>
              <w:right w:val="nil"/>
            </w:tcBorders>
            <w:shd w:val="clear" w:color="auto" w:fill="auto"/>
            <w:noWrap/>
            <w:vAlign w:val="bottom"/>
            <w:hideMark/>
          </w:tcPr>
          <w:p w14:paraId="7E513D22" w14:textId="77777777" w:rsidR="00013830" w:rsidRPr="00CD6871" w:rsidRDefault="00013830" w:rsidP="00EE7481">
            <w:pPr>
              <w:jc w:val="center"/>
              <w:rPr>
                <w:rFonts w:eastAsia="Times New Roman"/>
                <w:sz w:val="18"/>
                <w:szCs w:val="18"/>
              </w:rPr>
            </w:pPr>
            <w:r w:rsidRPr="00CD6871">
              <w:rPr>
                <w:rFonts w:eastAsia="Times New Roman"/>
                <w:sz w:val="18"/>
                <w:szCs w:val="18"/>
              </w:rPr>
              <w:t>74</w:t>
            </w:r>
          </w:p>
        </w:tc>
        <w:tc>
          <w:tcPr>
            <w:tcW w:w="776" w:type="dxa"/>
            <w:gridSpan w:val="2"/>
            <w:tcBorders>
              <w:top w:val="nil"/>
              <w:left w:val="nil"/>
              <w:bottom w:val="nil"/>
              <w:right w:val="nil"/>
            </w:tcBorders>
            <w:shd w:val="clear" w:color="auto" w:fill="auto"/>
            <w:noWrap/>
            <w:vAlign w:val="bottom"/>
            <w:hideMark/>
          </w:tcPr>
          <w:p w14:paraId="0DA33412" w14:textId="77777777" w:rsidR="00013830" w:rsidRPr="00CD6871" w:rsidRDefault="00013830" w:rsidP="00EE7481">
            <w:pPr>
              <w:jc w:val="center"/>
              <w:rPr>
                <w:rFonts w:eastAsia="Times New Roman"/>
                <w:sz w:val="18"/>
                <w:szCs w:val="18"/>
              </w:rPr>
            </w:pPr>
            <w:r w:rsidRPr="00CD6871">
              <w:rPr>
                <w:rFonts w:eastAsia="Times New Roman"/>
                <w:sz w:val="18"/>
                <w:szCs w:val="18"/>
              </w:rPr>
              <w:t>65-82</w:t>
            </w:r>
          </w:p>
        </w:tc>
        <w:tc>
          <w:tcPr>
            <w:tcW w:w="959" w:type="dxa"/>
            <w:gridSpan w:val="2"/>
            <w:tcBorders>
              <w:top w:val="nil"/>
              <w:left w:val="nil"/>
              <w:bottom w:val="nil"/>
              <w:right w:val="single" w:sz="4" w:space="0" w:color="auto"/>
            </w:tcBorders>
            <w:shd w:val="clear" w:color="auto" w:fill="auto"/>
            <w:noWrap/>
            <w:vAlign w:val="bottom"/>
            <w:hideMark/>
          </w:tcPr>
          <w:p w14:paraId="49114D9C" w14:textId="77777777" w:rsidR="00013830" w:rsidRPr="00CD6871" w:rsidRDefault="00013830" w:rsidP="00EE7481">
            <w:pPr>
              <w:jc w:val="center"/>
              <w:rPr>
                <w:rFonts w:eastAsia="Times New Roman"/>
                <w:sz w:val="18"/>
                <w:szCs w:val="18"/>
              </w:rPr>
            </w:pPr>
            <w:r w:rsidRPr="00CD6871">
              <w:rPr>
                <w:rFonts w:eastAsia="Times New Roman"/>
                <w:sz w:val="18"/>
                <w:szCs w:val="18"/>
              </w:rPr>
              <w:t>449</w:t>
            </w:r>
          </w:p>
        </w:tc>
        <w:tc>
          <w:tcPr>
            <w:tcW w:w="486" w:type="dxa"/>
            <w:gridSpan w:val="2"/>
            <w:tcBorders>
              <w:top w:val="nil"/>
              <w:left w:val="nil"/>
              <w:bottom w:val="nil"/>
              <w:right w:val="nil"/>
            </w:tcBorders>
            <w:shd w:val="clear" w:color="auto" w:fill="auto"/>
            <w:noWrap/>
            <w:vAlign w:val="bottom"/>
            <w:hideMark/>
          </w:tcPr>
          <w:p w14:paraId="37DB46EB" w14:textId="77777777" w:rsidR="00013830" w:rsidRPr="00CD6871" w:rsidRDefault="00013830" w:rsidP="00EE7481">
            <w:pPr>
              <w:jc w:val="center"/>
              <w:rPr>
                <w:rFonts w:eastAsia="Times New Roman"/>
                <w:sz w:val="18"/>
                <w:szCs w:val="18"/>
              </w:rPr>
            </w:pPr>
            <w:r w:rsidRPr="00CD6871">
              <w:rPr>
                <w:rFonts w:eastAsia="Times New Roman"/>
                <w:sz w:val="18"/>
                <w:szCs w:val="18"/>
              </w:rPr>
              <w:t>63</w:t>
            </w:r>
          </w:p>
        </w:tc>
        <w:tc>
          <w:tcPr>
            <w:tcW w:w="776" w:type="dxa"/>
            <w:gridSpan w:val="2"/>
            <w:tcBorders>
              <w:top w:val="nil"/>
              <w:left w:val="nil"/>
              <w:bottom w:val="nil"/>
              <w:right w:val="nil"/>
            </w:tcBorders>
            <w:shd w:val="clear" w:color="auto" w:fill="auto"/>
            <w:noWrap/>
            <w:vAlign w:val="bottom"/>
            <w:hideMark/>
          </w:tcPr>
          <w:p w14:paraId="723C78C3" w14:textId="77777777" w:rsidR="00013830" w:rsidRPr="00CD6871" w:rsidRDefault="00013830" w:rsidP="00EE7481">
            <w:pPr>
              <w:jc w:val="center"/>
              <w:rPr>
                <w:rFonts w:eastAsia="Times New Roman"/>
                <w:sz w:val="18"/>
                <w:szCs w:val="18"/>
              </w:rPr>
            </w:pPr>
            <w:r w:rsidRPr="00CD6871">
              <w:rPr>
                <w:rFonts w:eastAsia="Times New Roman"/>
                <w:sz w:val="18"/>
                <w:szCs w:val="18"/>
              </w:rPr>
              <w:t>54-73</w:t>
            </w:r>
          </w:p>
        </w:tc>
        <w:tc>
          <w:tcPr>
            <w:tcW w:w="956" w:type="dxa"/>
            <w:gridSpan w:val="2"/>
            <w:tcBorders>
              <w:top w:val="nil"/>
              <w:left w:val="nil"/>
              <w:bottom w:val="nil"/>
              <w:right w:val="single" w:sz="4" w:space="0" w:color="auto"/>
            </w:tcBorders>
            <w:shd w:val="clear" w:color="auto" w:fill="auto"/>
            <w:noWrap/>
            <w:vAlign w:val="bottom"/>
            <w:hideMark/>
          </w:tcPr>
          <w:p w14:paraId="14F1D76A" w14:textId="77777777" w:rsidR="00013830" w:rsidRPr="00CD6871" w:rsidRDefault="00013830" w:rsidP="00EE7481">
            <w:pPr>
              <w:jc w:val="center"/>
              <w:rPr>
                <w:rFonts w:eastAsia="Times New Roman"/>
                <w:sz w:val="18"/>
                <w:szCs w:val="18"/>
              </w:rPr>
            </w:pPr>
            <w:r w:rsidRPr="00CD6871">
              <w:rPr>
                <w:rFonts w:eastAsia="Times New Roman"/>
                <w:sz w:val="18"/>
                <w:szCs w:val="18"/>
              </w:rPr>
              <w:t>157</w:t>
            </w:r>
          </w:p>
        </w:tc>
        <w:tc>
          <w:tcPr>
            <w:tcW w:w="486" w:type="dxa"/>
            <w:gridSpan w:val="2"/>
            <w:tcBorders>
              <w:top w:val="nil"/>
              <w:left w:val="nil"/>
              <w:bottom w:val="nil"/>
              <w:right w:val="nil"/>
            </w:tcBorders>
            <w:shd w:val="clear" w:color="auto" w:fill="auto"/>
            <w:noWrap/>
            <w:vAlign w:val="bottom"/>
            <w:hideMark/>
          </w:tcPr>
          <w:p w14:paraId="1CE1B9AD" w14:textId="77777777" w:rsidR="00013830" w:rsidRPr="00CD6871" w:rsidRDefault="00013830" w:rsidP="00EE7481">
            <w:pPr>
              <w:jc w:val="center"/>
              <w:rPr>
                <w:rFonts w:eastAsia="Times New Roman"/>
                <w:sz w:val="18"/>
                <w:szCs w:val="18"/>
              </w:rPr>
            </w:pPr>
            <w:r w:rsidRPr="00CD6871">
              <w:rPr>
                <w:rFonts w:eastAsia="Times New Roman"/>
                <w:sz w:val="18"/>
                <w:szCs w:val="18"/>
              </w:rPr>
              <w:t>73</w:t>
            </w:r>
          </w:p>
        </w:tc>
        <w:tc>
          <w:tcPr>
            <w:tcW w:w="698" w:type="dxa"/>
            <w:gridSpan w:val="2"/>
            <w:tcBorders>
              <w:top w:val="nil"/>
              <w:left w:val="nil"/>
              <w:bottom w:val="nil"/>
              <w:right w:val="nil"/>
            </w:tcBorders>
            <w:shd w:val="clear" w:color="auto" w:fill="auto"/>
            <w:noWrap/>
            <w:vAlign w:val="bottom"/>
            <w:hideMark/>
          </w:tcPr>
          <w:p w14:paraId="1A9CF638" w14:textId="77777777" w:rsidR="00013830" w:rsidRPr="00CD6871" w:rsidRDefault="00013830" w:rsidP="00EE7481">
            <w:pPr>
              <w:jc w:val="center"/>
              <w:rPr>
                <w:rFonts w:eastAsia="Times New Roman"/>
                <w:sz w:val="18"/>
                <w:szCs w:val="18"/>
              </w:rPr>
            </w:pPr>
            <w:r w:rsidRPr="00CD6871">
              <w:rPr>
                <w:rFonts w:eastAsia="Times New Roman"/>
                <w:sz w:val="18"/>
                <w:szCs w:val="18"/>
              </w:rPr>
              <w:t>64-82</w:t>
            </w:r>
          </w:p>
        </w:tc>
        <w:tc>
          <w:tcPr>
            <w:tcW w:w="892" w:type="dxa"/>
            <w:gridSpan w:val="2"/>
            <w:tcBorders>
              <w:top w:val="nil"/>
              <w:left w:val="nil"/>
              <w:bottom w:val="nil"/>
              <w:right w:val="single" w:sz="4" w:space="0" w:color="auto"/>
            </w:tcBorders>
            <w:shd w:val="clear" w:color="auto" w:fill="auto"/>
            <w:noWrap/>
            <w:vAlign w:val="bottom"/>
            <w:hideMark/>
          </w:tcPr>
          <w:p w14:paraId="129E8A0E" w14:textId="77777777" w:rsidR="00013830" w:rsidRPr="00CD6871" w:rsidRDefault="00013830" w:rsidP="00EE7481">
            <w:pPr>
              <w:jc w:val="center"/>
              <w:rPr>
                <w:rFonts w:eastAsia="Times New Roman"/>
                <w:sz w:val="18"/>
                <w:szCs w:val="18"/>
              </w:rPr>
            </w:pPr>
            <w:r w:rsidRPr="00CD6871">
              <w:rPr>
                <w:rFonts w:eastAsia="Times New Roman"/>
                <w:sz w:val="18"/>
                <w:szCs w:val="18"/>
              </w:rPr>
              <w:t>127</w:t>
            </w:r>
          </w:p>
        </w:tc>
        <w:tc>
          <w:tcPr>
            <w:tcW w:w="486" w:type="dxa"/>
            <w:gridSpan w:val="2"/>
            <w:tcBorders>
              <w:top w:val="nil"/>
              <w:left w:val="nil"/>
              <w:bottom w:val="nil"/>
              <w:right w:val="nil"/>
            </w:tcBorders>
            <w:shd w:val="clear" w:color="auto" w:fill="auto"/>
            <w:noWrap/>
            <w:vAlign w:val="bottom"/>
            <w:hideMark/>
          </w:tcPr>
          <w:p w14:paraId="6722E80A" w14:textId="77777777" w:rsidR="00013830" w:rsidRPr="00CD6871" w:rsidRDefault="00013830" w:rsidP="00EE7481">
            <w:pPr>
              <w:jc w:val="center"/>
              <w:rPr>
                <w:rFonts w:eastAsia="Times New Roman"/>
                <w:sz w:val="18"/>
                <w:szCs w:val="18"/>
              </w:rPr>
            </w:pPr>
            <w:r w:rsidRPr="00CD6871">
              <w:rPr>
                <w:rFonts w:eastAsia="Times New Roman"/>
                <w:sz w:val="18"/>
                <w:szCs w:val="18"/>
              </w:rPr>
              <w:t>76</w:t>
            </w:r>
          </w:p>
        </w:tc>
        <w:tc>
          <w:tcPr>
            <w:tcW w:w="748" w:type="dxa"/>
            <w:gridSpan w:val="2"/>
            <w:tcBorders>
              <w:top w:val="nil"/>
              <w:left w:val="nil"/>
              <w:bottom w:val="nil"/>
              <w:right w:val="nil"/>
            </w:tcBorders>
            <w:shd w:val="clear" w:color="auto" w:fill="auto"/>
            <w:noWrap/>
            <w:vAlign w:val="bottom"/>
            <w:hideMark/>
          </w:tcPr>
          <w:p w14:paraId="412CC73C" w14:textId="77777777" w:rsidR="00013830" w:rsidRPr="00CD6871" w:rsidRDefault="00013830" w:rsidP="00EE7481">
            <w:pPr>
              <w:jc w:val="center"/>
              <w:rPr>
                <w:rFonts w:eastAsia="Times New Roman"/>
                <w:sz w:val="18"/>
                <w:szCs w:val="18"/>
              </w:rPr>
            </w:pPr>
            <w:r w:rsidRPr="00CD6871">
              <w:rPr>
                <w:rFonts w:eastAsia="Times New Roman"/>
                <w:sz w:val="18"/>
                <w:szCs w:val="18"/>
              </w:rPr>
              <w:t>68-82</w:t>
            </w:r>
          </w:p>
        </w:tc>
        <w:tc>
          <w:tcPr>
            <w:tcW w:w="856" w:type="dxa"/>
            <w:gridSpan w:val="2"/>
            <w:tcBorders>
              <w:top w:val="nil"/>
              <w:left w:val="nil"/>
              <w:bottom w:val="nil"/>
              <w:right w:val="single" w:sz="4" w:space="0" w:color="auto"/>
            </w:tcBorders>
            <w:shd w:val="clear" w:color="auto" w:fill="auto"/>
            <w:noWrap/>
            <w:vAlign w:val="bottom"/>
            <w:hideMark/>
          </w:tcPr>
          <w:p w14:paraId="6DE42F72" w14:textId="77777777" w:rsidR="00013830" w:rsidRPr="00CD6871" w:rsidRDefault="00013830" w:rsidP="00EE7481">
            <w:pPr>
              <w:jc w:val="center"/>
              <w:rPr>
                <w:rFonts w:eastAsia="Times New Roman"/>
                <w:sz w:val="18"/>
                <w:szCs w:val="18"/>
              </w:rPr>
            </w:pPr>
            <w:r w:rsidRPr="00CD6871">
              <w:rPr>
                <w:rFonts w:eastAsia="Times New Roman"/>
                <w:sz w:val="18"/>
                <w:szCs w:val="18"/>
              </w:rPr>
              <w:t>119</w:t>
            </w:r>
          </w:p>
        </w:tc>
        <w:tc>
          <w:tcPr>
            <w:tcW w:w="486" w:type="dxa"/>
            <w:gridSpan w:val="2"/>
            <w:tcBorders>
              <w:top w:val="nil"/>
              <w:left w:val="nil"/>
              <w:bottom w:val="nil"/>
              <w:right w:val="nil"/>
            </w:tcBorders>
            <w:shd w:val="clear" w:color="auto" w:fill="auto"/>
            <w:noWrap/>
            <w:vAlign w:val="bottom"/>
            <w:hideMark/>
          </w:tcPr>
          <w:p w14:paraId="65FD22C5" w14:textId="77777777" w:rsidR="00013830" w:rsidRPr="00CD6871" w:rsidRDefault="00013830" w:rsidP="00EE7481">
            <w:pPr>
              <w:jc w:val="center"/>
              <w:rPr>
                <w:rFonts w:eastAsia="Times New Roman"/>
                <w:sz w:val="18"/>
                <w:szCs w:val="18"/>
              </w:rPr>
            </w:pPr>
            <w:r w:rsidRPr="00CD6871">
              <w:rPr>
                <w:rFonts w:eastAsia="Times New Roman"/>
                <w:sz w:val="18"/>
                <w:szCs w:val="18"/>
              </w:rPr>
              <w:t>72</w:t>
            </w:r>
          </w:p>
        </w:tc>
        <w:tc>
          <w:tcPr>
            <w:tcW w:w="669" w:type="dxa"/>
            <w:gridSpan w:val="2"/>
            <w:tcBorders>
              <w:top w:val="nil"/>
              <w:left w:val="nil"/>
              <w:bottom w:val="nil"/>
              <w:right w:val="nil"/>
            </w:tcBorders>
            <w:shd w:val="clear" w:color="auto" w:fill="auto"/>
            <w:noWrap/>
            <w:vAlign w:val="bottom"/>
            <w:hideMark/>
          </w:tcPr>
          <w:p w14:paraId="3B2BD13C" w14:textId="77777777" w:rsidR="00013830" w:rsidRPr="00CD6871" w:rsidRDefault="00013830" w:rsidP="00EE7481">
            <w:pPr>
              <w:jc w:val="center"/>
              <w:rPr>
                <w:rFonts w:eastAsia="Times New Roman"/>
                <w:sz w:val="18"/>
                <w:szCs w:val="18"/>
              </w:rPr>
            </w:pPr>
            <w:r w:rsidRPr="00CD6871">
              <w:rPr>
                <w:rFonts w:eastAsia="Times New Roman"/>
                <w:sz w:val="18"/>
                <w:szCs w:val="18"/>
              </w:rPr>
              <w:t>60-81</w:t>
            </w:r>
          </w:p>
        </w:tc>
        <w:tc>
          <w:tcPr>
            <w:tcW w:w="971" w:type="dxa"/>
            <w:gridSpan w:val="2"/>
            <w:tcBorders>
              <w:top w:val="nil"/>
              <w:left w:val="nil"/>
              <w:bottom w:val="nil"/>
              <w:right w:val="single" w:sz="4" w:space="0" w:color="auto"/>
            </w:tcBorders>
            <w:shd w:val="clear" w:color="auto" w:fill="auto"/>
            <w:noWrap/>
            <w:vAlign w:val="bottom"/>
            <w:hideMark/>
          </w:tcPr>
          <w:p w14:paraId="1B06B354" w14:textId="77777777" w:rsidR="00013830" w:rsidRPr="00CD6871" w:rsidRDefault="00013830" w:rsidP="00EE7481">
            <w:pPr>
              <w:jc w:val="center"/>
              <w:rPr>
                <w:rFonts w:eastAsia="Times New Roman"/>
                <w:sz w:val="18"/>
                <w:szCs w:val="18"/>
              </w:rPr>
            </w:pPr>
            <w:r w:rsidRPr="00CD6871">
              <w:rPr>
                <w:rFonts w:eastAsia="Times New Roman"/>
                <w:sz w:val="18"/>
                <w:szCs w:val="18"/>
              </w:rPr>
              <w:t>111</w:t>
            </w:r>
          </w:p>
        </w:tc>
      </w:tr>
      <w:tr w:rsidR="00013830" w:rsidRPr="00CD6871" w14:paraId="1F80683C" w14:textId="77777777" w:rsidTr="00EE7481">
        <w:trPr>
          <w:trHeight w:val="320"/>
        </w:trPr>
        <w:tc>
          <w:tcPr>
            <w:tcW w:w="3733" w:type="dxa"/>
            <w:tcBorders>
              <w:top w:val="nil"/>
              <w:left w:val="nil"/>
              <w:bottom w:val="nil"/>
              <w:right w:val="nil"/>
            </w:tcBorders>
            <w:shd w:val="clear" w:color="auto" w:fill="auto"/>
            <w:noWrap/>
            <w:vAlign w:val="bottom"/>
            <w:hideMark/>
          </w:tcPr>
          <w:p w14:paraId="7064BB1C" w14:textId="77777777" w:rsidR="00013830" w:rsidRPr="00CD6871" w:rsidRDefault="00013830" w:rsidP="00EE7481">
            <w:pPr>
              <w:rPr>
                <w:rFonts w:eastAsia="Times New Roman"/>
                <w:color w:val="000000"/>
                <w:sz w:val="18"/>
                <w:szCs w:val="18"/>
              </w:rPr>
            </w:pPr>
            <w:r w:rsidRPr="00CD6871">
              <w:rPr>
                <w:rFonts w:eastAsia="Times New Roman"/>
                <w:color w:val="000000"/>
                <w:sz w:val="18"/>
                <w:szCs w:val="18"/>
              </w:rPr>
              <w:t>Body mass index, kg/m</w:t>
            </w:r>
            <w:r w:rsidRPr="00CD6871">
              <w:rPr>
                <w:rFonts w:eastAsia="Times New Roman"/>
                <w:color w:val="000000"/>
                <w:sz w:val="18"/>
                <w:szCs w:val="18"/>
                <w:vertAlign w:val="superscript"/>
              </w:rPr>
              <w:t>2</w:t>
            </w:r>
            <w:r w:rsidRPr="00CD6871">
              <w:rPr>
                <w:rFonts w:eastAsia="Times New Roman"/>
                <w:color w:val="000000"/>
                <w:sz w:val="18"/>
                <w:szCs w:val="18"/>
              </w:rPr>
              <w:t xml:space="preserve"> (median, IQR)</w:t>
            </w:r>
          </w:p>
        </w:tc>
        <w:tc>
          <w:tcPr>
            <w:tcW w:w="486" w:type="dxa"/>
            <w:tcBorders>
              <w:top w:val="nil"/>
              <w:left w:val="single" w:sz="4" w:space="0" w:color="auto"/>
              <w:bottom w:val="nil"/>
              <w:right w:val="nil"/>
            </w:tcBorders>
            <w:shd w:val="clear" w:color="auto" w:fill="auto"/>
            <w:noWrap/>
            <w:vAlign w:val="bottom"/>
            <w:hideMark/>
          </w:tcPr>
          <w:p w14:paraId="636B0C18" w14:textId="77777777" w:rsidR="00013830" w:rsidRPr="00CD6871" w:rsidRDefault="00013830" w:rsidP="00EE7481">
            <w:pPr>
              <w:jc w:val="center"/>
              <w:rPr>
                <w:rFonts w:eastAsia="Times New Roman"/>
                <w:sz w:val="18"/>
                <w:szCs w:val="18"/>
              </w:rPr>
            </w:pPr>
            <w:r w:rsidRPr="00CD6871">
              <w:rPr>
                <w:rFonts w:eastAsia="Times New Roman"/>
                <w:sz w:val="18"/>
                <w:szCs w:val="18"/>
              </w:rPr>
              <w:t>26</w:t>
            </w:r>
          </w:p>
        </w:tc>
        <w:tc>
          <w:tcPr>
            <w:tcW w:w="776" w:type="dxa"/>
            <w:gridSpan w:val="2"/>
            <w:tcBorders>
              <w:top w:val="nil"/>
              <w:left w:val="nil"/>
              <w:bottom w:val="nil"/>
              <w:right w:val="nil"/>
            </w:tcBorders>
            <w:shd w:val="clear" w:color="auto" w:fill="auto"/>
            <w:noWrap/>
            <w:vAlign w:val="bottom"/>
            <w:hideMark/>
          </w:tcPr>
          <w:p w14:paraId="1CBBD65A" w14:textId="77777777" w:rsidR="00013830" w:rsidRPr="00CD6871" w:rsidRDefault="00013830" w:rsidP="00EE7481">
            <w:pPr>
              <w:jc w:val="center"/>
              <w:rPr>
                <w:rFonts w:eastAsia="Times New Roman"/>
                <w:sz w:val="18"/>
                <w:szCs w:val="18"/>
              </w:rPr>
            </w:pPr>
            <w:r w:rsidRPr="00CD6871">
              <w:rPr>
                <w:rFonts w:eastAsia="Times New Roman"/>
                <w:sz w:val="18"/>
                <w:szCs w:val="18"/>
              </w:rPr>
              <w:t>23-28</w:t>
            </w:r>
          </w:p>
        </w:tc>
        <w:tc>
          <w:tcPr>
            <w:tcW w:w="959" w:type="dxa"/>
            <w:gridSpan w:val="2"/>
            <w:tcBorders>
              <w:top w:val="nil"/>
              <w:left w:val="nil"/>
              <w:bottom w:val="nil"/>
              <w:right w:val="single" w:sz="4" w:space="0" w:color="auto"/>
            </w:tcBorders>
            <w:shd w:val="clear" w:color="auto" w:fill="auto"/>
            <w:noWrap/>
            <w:vAlign w:val="bottom"/>
            <w:hideMark/>
          </w:tcPr>
          <w:p w14:paraId="6D1B082B" w14:textId="77777777" w:rsidR="00013830" w:rsidRPr="00CD6871" w:rsidRDefault="00013830" w:rsidP="00EE7481">
            <w:pPr>
              <w:jc w:val="center"/>
              <w:rPr>
                <w:rFonts w:eastAsia="Times New Roman"/>
                <w:sz w:val="18"/>
                <w:szCs w:val="18"/>
              </w:rPr>
            </w:pPr>
            <w:r w:rsidRPr="00CD6871">
              <w:rPr>
                <w:rFonts w:eastAsia="Times New Roman"/>
                <w:sz w:val="18"/>
                <w:szCs w:val="18"/>
              </w:rPr>
              <w:t>310</w:t>
            </w:r>
          </w:p>
        </w:tc>
        <w:tc>
          <w:tcPr>
            <w:tcW w:w="486" w:type="dxa"/>
            <w:gridSpan w:val="2"/>
            <w:tcBorders>
              <w:top w:val="nil"/>
              <w:left w:val="nil"/>
              <w:bottom w:val="nil"/>
              <w:right w:val="nil"/>
            </w:tcBorders>
            <w:shd w:val="clear" w:color="auto" w:fill="auto"/>
            <w:noWrap/>
            <w:vAlign w:val="bottom"/>
            <w:hideMark/>
          </w:tcPr>
          <w:p w14:paraId="411552C8" w14:textId="77777777" w:rsidR="00013830" w:rsidRPr="00CD6871" w:rsidRDefault="00013830" w:rsidP="00EE7481">
            <w:pPr>
              <w:jc w:val="center"/>
              <w:rPr>
                <w:rFonts w:eastAsia="Times New Roman"/>
                <w:sz w:val="18"/>
                <w:szCs w:val="18"/>
              </w:rPr>
            </w:pPr>
            <w:r w:rsidRPr="00CD6871">
              <w:rPr>
                <w:rFonts w:eastAsia="Times New Roman"/>
                <w:sz w:val="18"/>
                <w:szCs w:val="18"/>
              </w:rPr>
              <w:t>28</w:t>
            </w:r>
          </w:p>
        </w:tc>
        <w:tc>
          <w:tcPr>
            <w:tcW w:w="776" w:type="dxa"/>
            <w:gridSpan w:val="2"/>
            <w:tcBorders>
              <w:top w:val="nil"/>
              <w:left w:val="nil"/>
              <w:bottom w:val="nil"/>
              <w:right w:val="nil"/>
            </w:tcBorders>
            <w:shd w:val="clear" w:color="auto" w:fill="auto"/>
            <w:noWrap/>
            <w:vAlign w:val="bottom"/>
            <w:hideMark/>
          </w:tcPr>
          <w:p w14:paraId="6A15918E" w14:textId="77777777" w:rsidR="00013830" w:rsidRPr="00CD6871" w:rsidRDefault="00013830" w:rsidP="00EE7481">
            <w:pPr>
              <w:jc w:val="center"/>
              <w:rPr>
                <w:rFonts w:eastAsia="Times New Roman"/>
                <w:sz w:val="18"/>
                <w:szCs w:val="18"/>
              </w:rPr>
            </w:pPr>
            <w:r w:rsidRPr="00CD6871">
              <w:rPr>
                <w:rFonts w:eastAsia="Times New Roman"/>
                <w:sz w:val="18"/>
                <w:szCs w:val="18"/>
              </w:rPr>
              <w:t>25-32</w:t>
            </w:r>
          </w:p>
        </w:tc>
        <w:tc>
          <w:tcPr>
            <w:tcW w:w="956" w:type="dxa"/>
            <w:gridSpan w:val="2"/>
            <w:tcBorders>
              <w:top w:val="nil"/>
              <w:left w:val="nil"/>
              <w:bottom w:val="nil"/>
              <w:right w:val="single" w:sz="4" w:space="0" w:color="auto"/>
            </w:tcBorders>
            <w:shd w:val="clear" w:color="auto" w:fill="auto"/>
            <w:noWrap/>
            <w:vAlign w:val="bottom"/>
            <w:hideMark/>
          </w:tcPr>
          <w:p w14:paraId="587DD8B0" w14:textId="77777777" w:rsidR="00013830" w:rsidRPr="00CD6871" w:rsidRDefault="00013830" w:rsidP="00EE7481">
            <w:pPr>
              <w:jc w:val="center"/>
              <w:rPr>
                <w:rFonts w:eastAsia="Times New Roman"/>
                <w:sz w:val="18"/>
                <w:szCs w:val="18"/>
              </w:rPr>
            </w:pPr>
            <w:r w:rsidRPr="00CD6871">
              <w:rPr>
                <w:rFonts w:eastAsia="Times New Roman"/>
                <w:sz w:val="18"/>
                <w:szCs w:val="18"/>
              </w:rPr>
              <w:t>120</w:t>
            </w:r>
          </w:p>
        </w:tc>
        <w:tc>
          <w:tcPr>
            <w:tcW w:w="486" w:type="dxa"/>
            <w:gridSpan w:val="2"/>
            <w:tcBorders>
              <w:top w:val="nil"/>
              <w:left w:val="nil"/>
              <w:bottom w:val="nil"/>
              <w:right w:val="nil"/>
            </w:tcBorders>
            <w:shd w:val="clear" w:color="auto" w:fill="auto"/>
            <w:noWrap/>
            <w:vAlign w:val="bottom"/>
            <w:hideMark/>
          </w:tcPr>
          <w:p w14:paraId="6EEECB8D" w14:textId="77777777" w:rsidR="00013830" w:rsidRPr="00CD6871" w:rsidRDefault="00013830" w:rsidP="00EE7481">
            <w:pPr>
              <w:jc w:val="center"/>
              <w:rPr>
                <w:rFonts w:eastAsia="Times New Roman"/>
                <w:sz w:val="18"/>
                <w:szCs w:val="18"/>
              </w:rPr>
            </w:pPr>
            <w:r w:rsidRPr="00CD6871">
              <w:rPr>
                <w:rFonts w:eastAsia="Times New Roman"/>
                <w:sz w:val="18"/>
                <w:szCs w:val="18"/>
              </w:rPr>
              <w:t>26</w:t>
            </w:r>
          </w:p>
        </w:tc>
        <w:tc>
          <w:tcPr>
            <w:tcW w:w="698" w:type="dxa"/>
            <w:gridSpan w:val="2"/>
            <w:tcBorders>
              <w:top w:val="nil"/>
              <w:left w:val="nil"/>
              <w:bottom w:val="nil"/>
              <w:right w:val="nil"/>
            </w:tcBorders>
            <w:shd w:val="clear" w:color="auto" w:fill="auto"/>
            <w:noWrap/>
            <w:vAlign w:val="bottom"/>
            <w:hideMark/>
          </w:tcPr>
          <w:p w14:paraId="5A03C47A" w14:textId="77777777" w:rsidR="00013830" w:rsidRPr="00CD6871" w:rsidRDefault="00013830" w:rsidP="00EE7481">
            <w:pPr>
              <w:jc w:val="center"/>
              <w:rPr>
                <w:rFonts w:eastAsia="Times New Roman"/>
                <w:sz w:val="18"/>
                <w:szCs w:val="18"/>
              </w:rPr>
            </w:pPr>
            <w:r w:rsidRPr="00CD6871">
              <w:rPr>
                <w:rFonts w:eastAsia="Times New Roman"/>
                <w:sz w:val="18"/>
                <w:szCs w:val="18"/>
              </w:rPr>
              <w:t>24-30</w:t>
            </w:r>
          </w:p>
        </w:tc>
        <w:tc>
          <w:tcPr>
            <w:tcW w:w="892" w:type="dxa"/>
            <w:gridSpan w:val="2"/>
            <w:tcBorders>
              <w:top w:val="nil"/>
              <w:left w:val="nil"/>
              <w:bottom w:val="nil"/>
              <w:right w:val="single" w:sz="4" w:space="0" w:color="auto"/>
            </w:tcBorders>
            <w:shd w:val="clear" w:color="auto" w:fill="auto"/>
            <w:noWrap/>
            <w:vAlign w:val="bottom"/>
            <w:hideMark/>
          </w:tcPr>
          <w:p w14:paraId="5D9557A8" w14:textId="77777777" w:rsidR="00013830" w:rsidRPr="00CD6871" w:rsidRDefault="00013830" w:rsidP="00EE7481">
            <w:pPr>
              <w:jc w:val="center"/>
              <w:rPr>
                <w:rFonts w:eastAsia="Times New Roman"/>
                <w:sz w:val="18"/>
                <w:szCs w:val="18"/>
              </w:rPr>
            </w:pPr>
            <w:r w:rsidRPr="00CD6871">
              <w:rPr>
                <w:rFonts w:eastAsia="Times New Roman"/>
                <w:sz w:val="18"/>
                <w:szCs w:val="18"/>
              </w:rPr>
              <w:t>128</w:t>
            </w:r>
          </w:p>
        </w:tc>
        <w:tc>
          <w:tcPr>
            <w:tcW w:w="486" w:type="dxa"/>
            <w:gridSpan w:val="2"/>
            <w:tcBorders>
              <w:top w:val="nil"/>
              <w:left w:val="nil"/>
              <w:bottom w:val="nil"/>
              <w:right w:val="nil"/>
            </w:tcBorders>
            <w:shd w:val="clear" w:color="auto" w:fill="auto"/>
            <w:noWrap/>
            <w:vAlign w:val="bottom"/>
            <w:hideMark/>
          </w:tcPr>
          <w:p w14:paraId="4550B1FB" w14:textId="77777777" w:rsidR="00013830" w:rsidRPr="00CD6871" w:rsidRDefault="00013830" w:rsidP="00EE7481">
            <w:pPr>
              <w:jc w:val="center"/>
              <w:rPr>
                <w:rFonts w:eastAsia="Times New Roman"/>
                <w:sz w:val="18"/>
                <w:szCs w:val="18"/>
              </w:rPr>
            </w:pPr>
            <w:r w:rsidRPr="00CD6871">
              <w:rPr>
                <w:rFonts w:eastAsia="Times New Roman"/>
                <w:sz w:val="18"/>
                <w:szCs w:val="18"/>
              </w:rPr>
              <w:t>29</w:t>
            </w:r>
          </w:p>
        </w:tc>
        <w:tc>
          <w:tcPr>
            <w:tcW w:w="748" w:type="dxa"/>
            <w:gridSpan w:val="2"/>
            <w:tcBorders>
              <w:top w:val="nil"/>
              <w:left w:val="nil"/>
              <w:bottom w:val="nil"/>
              <w:right w:val="nil"/>
            </w:tcBorders>
            <w:shd w:val="clear" w:color="auto" w:fill="auto"/>
            <w:noWrap/>
            <w:vAlign w:val="bottom"/>
            <w:hideMark/>
          </w:tcPr>
          <w:p w14:paraId="43C8BDE1" w14:textId="77777777" w:rsidR="00013830" w:rsidRPr="00CD6871" w:rsidRDefault="00013830" w:rsidP="00EE7481">
            <w:pPr>
              <w:jc w:val="center"/>
              <w:rPr>
                <w:rFonts w:eastAsia="Times New Roman"/>
                <w:sz w:val="18"/>
                <w:szCs w:val="18"/>
              </w:rPr>
            </w:pPr>
            <w:r w:rsidRPr="00CD6871">
              <w:rPr>
                <w:rFonts w:eastAsia="Times New Roman"/>
                <w:sz w:val="18"/>
                <w:szCs w:val="18"/>
              </w:rPr>
              <w:t>27-33</w:t>
            </w:r>
          </w:p>
        </w:tc>
        <w:tc>
          <w:tcPr>
            <w:tcW w:w="856" w:type="dxa"/>
            <w:gridSpan w:val="2"/>
            <w:tcBorders>
              <w:top w:val="nil"/>
              <w:left w:val="nil"/>
              <w:bottom w:val="nil"/>
              <w:right w:val="single" w:sz="4" w:space="0" w:color="auto"/>
            </w:tcBorders>
            <w:shd w:val="clear" w:color="auto" w:fill="auto"/>
            <w:noWrap/>
            <w:vAlign w:val="bottom"/>
            <w:hideMark/>
          </w:tcPr>
          <w:p w14:paraId="07293676" w14:textId="77777777" w:rsidR="00013830" w:rsidRPr="00CD6871" w:rsidRDefault="00013830" w:rsidP="00EE7481">
            <w:pPr>
              <w:jc w:val="center"/>
              <w:rPr>
                <w:rFonts w:eastAsia="Times New Roman"/>
                <w:sz w:val="18"/>
                <w:szCs w:val="18"/>
              </w:rPr>
            </w:pPr>
            <w:r w:rsidRPr="00CD6871">
              <w:rPr>
                <w:rFonts w:eastAsia="Times New Roman"/>
                <w:sz w:val="18"/>
                <w:szCs w:val="18"/>
              </w:rPr>
              <w:t>53</w:t>
            </w:r>
          </w:p>
        </w:tc>
        <w:tc>
          <w:tcPr>
            <w:tcW w:w="486" w:type="dxa"/>
            <w:gridSpan w:val="2"/>
            <w:tcBorders>
              <w:top w:val="nil"/>
              <w:left w:val="nil"/>
              <w:bottom w:val="nil"/>
              <w:right w:val="nil"/>
            </w:tcBorders>
            <w:shd w:val="clear" w:color="auto" w:fill="auto"/>
            <w:noWrap/>
            <w:vAlign w:val="bottom"/>
            <w:hideMark/>
          </w:tcPr>
          <w:p w14:paraId="531AF88D" w14:textId="77777777" w:rsidR="00013830" w:rsidRPr="00CD6871" w:rsidRDefault="00013830" w:rsidP="00EE7481">
            <w:pPr>
              <w:jc w:val="center"/>
              <w:rPr>
                <w:rFonts w:eastAsia="Times New Roman"/>
                <w:sz w:val="18"/>
                <w:szCs w:val="18"/>
              </w:rPr>
            </w:pPr>
            <w:r w:rsidRPr="00CD6871">
              <w:rPr>
                <w:rFonts w:eastAsia="Times New Roman"/>
                <w:sz w:val="18"/>
                <w:szCs w:val="18"/>
              </w:rPr>
              <w:t>28</w:t>
            </w:r>
          </w:p>
        </w:tc>
        <w:tc>
          <w:tcPr>
            <w:tcW w:w="669" w:type="dxa"/>
            <w:gridSpan w:val="2"/>
            <w:tcBorders>
              <w:top w:val="nil"/>
              <w:left w:val="nil"/>
              <w:bottom w:val="nil"/>
              <w:right w:val="nil"/>
            </w:tcBorders>
            <w:shd w:val="clear" w:color="auto" w:fill="auto"/>
            <w:noWrap/>
            <w:vAlign w:val="bottom"/>
            <w:hideMark/>
          </w:tcPr>
          <w:p w14:paraId="4CBE0F17" w14:textId="77777777" w:rsidR="00013830" w:rsidRPr="00CD6871" w:rsidRDefault="00013830" w:rsidP="00EE7481">
            <w:pPr>
              <w:jc w:val="center"/>
              <w:rPr>
                <w:rFonts w:eastAsia="Times New Roman"/>
                <w:sz w:val="18"/>
                <w:szCs w:val="18"/>
              </w:rPr>
            </w:pPr>
            <w:r w:rsidRPr="00CD6871">
              <w:rPr>
                <w:rFonts w:eastAsia="Times New Roman"/>
                <w:sz w:val="18"/>
                <w:szCs w:val="18"/>
              </w:rPr>
              <w:t>24-31</w:t>
            </w:r>
          </w:p>
        </w:tc>
        <w:tc>
          <w:tcPr>
            <w:tcW w:w="971" w:type="dxa"/>
            <w:gridSpan w:val="2"/>
            <w:tcBorders>
              <w:top w:val="nil"/>
              <w:left w:val="nil"/>
              <w:bottom w:val="nil"/>
              <w:right w:val="single" w:sz="4" w:space="0" w:color="auto"/>
            </w:tcBorders>
            <w:shd w:val="clear" w:color="auto" w:fill="auto"/>
            <w:noWrap/>
            <w:vAlign w:val="bottom"/>
            <w:hideMark/>
          </w:tcPr>
          <w:p w14:paraId="3255C557" w14:textId="77777777" w:rsidR="00013830" w:rsidRPr="00CD6871" w:rsidRDefault="00013830" w:rsidP="00EE7481">
            <w:pPr>
              <w:jc w:val="center"/>
              <w:rPr>
                <w:rFonts w:eastAsia="Times New Roman"/>
                <w:sz w:val="18"/>
                <w:szCs w:val="18"/>
              </w:rPr>
            </w:pPr>
            <w:r w:rsidRPr="00CD6871">
              <w:rPr>
                <w:rFonts w:eastAsia="Times New Roman"/>
                <w:sz w:val="18"/>
                <w:szCs w:val="18"/>
              </w:rPr>
              <w:t>50</w:t>
            </w:r>
          </w:p>
        </w:tc>
      </w:tr>
      <w:tr w:rsidR="00013830" w:rsidRPr="00CD6871" w14:paraId="6C10AB62" w14:textId="77777777" w:rsidTr="00EE7481">
        <w:trPr>
          <w:trHeight w:val="320"/>
        </w:trPr>
        <w:tc>
          <w:tcPr>
            <w:tcW w:w="3733" w:type="dxa"/>
            <w:tcBorders>
              <w:top w:val="single" w:sz="4" w:space="0" w:color="auto"/>
              <w:left w:val="nil"/>
              <w:bottom w:val="single" w:sz="4" w:space="0" w:color="auto"/>
              <w:right w:val="nil"/>
            </w:tcBorders>
            <w:shd w:val="clear" w:color="auto" w:fill="auto"/>
            <w:noWrap/>
            <w:vAlign w:val="bottom"/>
            <w:hideMark/>
          </w:tcPr>
          <w:p w14:paraId="1C2B802B" w14:textId="77777777" w:rsidR="00013830" w:rsidRPr="00CD6871" w:rsidRDefault="00013830" w:rsidP="00EE7481">
            <w:pPr>
              <w:ind w:firstLineChars="100" w:firstLine="181"/>
              <w:rPr>
                <w:rFonts w:eastAsia="Times New Roman"/>
                <w:b/>
                <w:bCs/>
                <w:i/>
                <w:iCs/>
                <w:color w:val="000000"/>
                <w:sz w:val="18"/>
                <w:szCs w:val="18"/>
              </w:rPr>
            </w:pPr>
            <w:r w:rsidRPr="00CD6871">
              <w:rPr>
                <w:rFonts w:eastAsia="Times New Roman"/>
                <w:b/>
                <w:bCs/>
                <w:i/>
                <w:iCs/>
                <w:color w:val="000000"/>
                <w:sz w:val="18"/>
                <w:szCs w:val="18"/>
              </w:rPr>
              <w:t>Cardiovascular risk factors</w:t>
            </w:r>
          </w:p>
        </w:tc>
        <w:tc>
          <w:tcPr>
            <w:tcW w:w="486" w:type="dxa"/>
            <w:tcBorders>
              <w:top w:val="single" w:sz="4" w:space="0" w:color="auto"/>
              <w:left w:val="nil"/>
              <w:bottom w:val="single" w:sz="4" w:space="0" w:color="auto"/>
              <w:right w:val="nil"/>
            </w:tcBorders>
            <w:shd w:val="clear" w:color="auto" w:fill="auto"/>
            <w:noWrap/>
            <w:vAlign w:val="bottom"/>
            <w:hideMark/>
          </w:tcPr>
          <w:p w14:paraId="4BE0B834"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776" w:type="dxa"/>
            <w:gridSpan w:val="2"/>
            <w:tcBorders>
              <w:top w:val="single" w:sz="4" w:space="0" w:color="auto"/>
              <w:left w:val="nil"/>
              <w:bottom w:val="single" w:sz="4" w:space="0" w:color="auto"/>
              <w:right w:val="nil"/>
            </w:tcBorders>
            <w:shd w:val="clear" w:color="auto" w:fill="auto"/>
            <w:noWrap/>
            <w:vAlign w:val="bottom"/>
            <w:hideMark/>
          </w:tcPr>
          <w:p w14:paraId="070780C8"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959" w:type="dxa"/>
            <w:gridSpan w:val="2"/>
            <w:tcBorders>
              <w:top w:val="single" w:sz="4" w:space="0" w:color="auto"/>
              <w:left w:val="nil"/>
              <w:bottom w:val="single" w:sz="4" w:space="0" w:color="auto"/>
              <w:right w:val="nil"/>
            </w:tcBorders>
            <w:shd w:val="clear" w:color="auto" w:fill="auto"/>
            <w:noWrap/>
            <w:vAlign w:val="bottom"/>
            <w:hideMark/>
          </w:tcPr>
          <w:p w14:paraId="45E41C9F"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486" w:type="dxa"/>
            <w:gridSpan w:val="2"/>
            <w:tcBorders>
              <w:top w:val="single" w:sz="4" w:space="0" w:color="auto"/>
              <w:left w:val="nil"/>
              <w:bottom w:val="single" w:sz="4" w:space="0" w:color="auto"/>
              <w:right w:val="nil"/>
            </w:tcBorders>
            <w:shd w:val="clear" w:color="auto" w:fill="auto"/>
            <w:noWrap/>
            <w:vAlign w:val="bottom"/>
            <w:hideMark/>
          </w:tcPr>
          <w:p w14:paraId="5B2AE0CB"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776" w:type="dxa"/>
            <w:gridSpan w:val="2"/>
            <w:tcBorders>
              <w:top w:val="single" w:sz="4" w:space="0" w:color="auto"/>
              <w:left w:val="nil"/>
              <w:bottom w:val="single" w:sz="4" w:space="0" w:color="auto"/>
              <w:right w:val="nil"/>
            </w:tcBorders>
            <w:shd w:val="clear" w:color="auto" w:fill="auto"/>
            <w:noWrap/>
            <w:vAlign w:val="bottom"/>
            <w:hideMark/>
          </w:tcPr>
          <w:p w14:paraId="16FEAE34"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956" w:type="dxa"/>
            <w:gridSpan w:val="2"/>
            <w:tcBorders>
              <w:top w:val="single" w:sz="4" w:space="0" w:color="auto"/>
              <w:left w:val="nil"/>
              <w:bottom w:val="single" w:sz="4" w:space="0" w:color="auto"/>
              <w:right w:val="nil"/>
            </w:tcBorders>
            <w:shd w:val="clear" w:color="auto" w:fill="auto"/>
            <w:noWrap/>
            <w:vAlign w:val="bottom"/>
            <w:hideMark/>
          </w:tcPr>
          <w:p w14:paraId="436DCE4B"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486" w:type="dxa"/>
            <w:gridSpan w:val="2"/>
            <w:tcBorders>
              <w:top w:val="single" w:sz="4" w:space="0" w:color="auto"/>
              <w:left w:val="nil"/>
              <w:bottom w:val="single" w:sz="4" w:space="0" w:color="auto"/>
              <w:right w:val="nil"/>
            </w:tcBorders>
            <w:shd w:val="clear" w:color="auto" w:fill="auto"/>
            <w:noWrap/>
            <w:vAlign w:val="bottom"/>
            <w:hideMark/>
          </w:tcPr>
          <w:p w14:paraId="668FDF12"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698" w:type="dxa"/>
            <w:gridSpan w:val="2"/>
            <w:tcBorders>
              <w:top w:val="single" w:sz="4" w:space="0" w:color="auto"/>
              <w:left w:val="nil"/>
              <w:bottom w:val="single" w:sz="4" w:space="0" w:color="auto"/>
              <w:right w:val="nil"/>
            </w:tcBorders>
            <w:shd w:val="clear" w:color="auto" w:fill="auto"/>
            <w:noWrap/>
            <w:vAlign w:val="bottom"/>
            <w:hideMark/>
          </w:tcPr>
          <w:p w14:paraId="386DAED9"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892" w:type="dxa"/>
            <w:gridSpan w:val="2"/>
            <w:tcBorders>
              <w:top w:val="single" w:sz="4" w:space="0" w:color="auto"/>
              <w:left w:val="nil"/>
              <w:bottom w:val="single" w:sz="4" w:space="0" w:color="auto"/>
              <w:right w:val="nil"/>
            </w:tcBorders>
            <w:shd w:val="clear" w:color="auto" w:fill="auto"/>
            <w:noWrap/>
            <w:vAlign w:val="bottom"/>
            <w:hideMark/>
          </w:tcPr>
          <w:p w14:paraId="62D99797"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486" w:type="dxa"/>
            <w:gridSpan w:val="2"/>
            <w:tcBorders>
              <w:top w:val="single" w:sz="4" w:space="0" w:color="auto"/>
              <w:left w:val="nil"/>
              <w:bottom w:val="single" w:sz="4" w:space="0" w:color="auto"/>
              <w:right w:val="nil"/>
            </w:tcBorders>
            <w:shd w:val="clear" w:color="auto" w:fill="auto"/>
            <w:noWrap/>
            <w:vAlign w:val="bottom"/>
            <w:hideMark/>
          </w:tcPr>
          <w:p w14:paraId="5099771D"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748" w:type="dxa"/>
            <w:gridSpan w:val="2"/>
            <w:tcBorders>
              <w:top w:val="single" w:sz="4" w:space="0" w:color="auto"/>
              <w:left w:val="nil"/>
              <w:bottom w:val="single" w:sz="4" w:space="0" w:color="auto"/>
              <w:right w:val="nil"/>
            </w:tcBorders>
            <w:shd w:val="clear" w:color="auto" w:fill="auto"/>
            <w:noWrap/>
            <w:vAlign w:val="bottom"/>
            <w:hideMark/>
          </w:tcPr>
          <w:p w14:paraId="2A7B65A9"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856" w:type="dxa"/>
            <w:gridSpan w:val="2"/>
            <w:tcBorders>
              <w:top w:val="single" w:sz="4" w:space="0" w:color="auto"/>
              <w:left w:val="nil"/>
              <w:bottom w:val="single" w:sz="4" w:space="0" w:color="auto"/>
              <w:right w:val="nil"/>
            </w:tcBorders>
            <w:shd w:val="clear" w:color="auto" w:fill="auto"/>
            <w:noWrap/>
            <w:vAlign w:val="bottom"/>
            <w:hideMark/>
          </w:tcPr>
          <w:p w14:paraId="5AF7BADE"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486" w:type="dxa"/>
            <w:gridSpan w:val="2"/>
            <w:tcBorders>
              <w:top w:val="single" w:sz="4" w:space="0" w:color="auto"/>
              <w:left w:val="nil"/>
              <w:bottom w:val="single" w:sz="4" w:space="0" w:color="auto"/>
              <w:right w:val="nil"/>
            </w:tcBorders>
            <w:shd w:val="clear" w:color="auto" w:fill="auto"/>
            <w:noWrap/>
            <w:vAlign w:val="bottom"/>
            <w:hideMark/>
          </w:tcPr>
          <w:p w14:paraId="6CC8B282"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669" w:type="dxa"/>
            <w:gridSpan w:val="2"/>
            <w:tcBorders>
              <w:top w:val="single" w:sz="4" w:space="0" w:color="auto"/>
              <w:left w:val="nil"/>
              <w:bottom w:val="single" w:sz="4" w:space="0" w:color="auto"/>
              <w:right w:val="nil"/>
            </w:tcBorders>
            <w:shd w:val="clear" w:color="auto" w:fill="auto"/>
            <w:noWrap/>
            <w:vAlign w:val="bottom"/>
            <w:hideMark/>
          </w:tcPr>
          <w:p w14:paraId="6A751997"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971" w:type="dxa"/>
            <w:gridSpan w:val="2"/>
            <w:tcBorders>
              <w:top w:val="single" w:sz="4" w:space="0" w:color="auto"/>
              <w:left w:val="nil"/>
              <w:bottom w:val="single" w:sz="4" w:space="0" w:color="auto"/>
              <w:right w:val="single" w:sz="4" w:space="0" w:color="auto"/>
            </w:tcBorders>
            <w:shd w:val="clear" w:color="auto" w:fill="auto"/>
            <w:noWrap/>
            <w:vAlign w:val="bottom"/>
            <w:hideMark/>
          </w:tcPr>
          <w:p w14:paraId="29639325"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r>
      <w:tr w:rsidR="00013830" w:rsidRPr="00CD6871" w14:paraId="458F3CF1" w14:textId="77777777" w:rsidTr="00EE7481">
        <w:trPr>
          <w:trHeight w:val="320"/>
        </w:trPr>
        <w:tc>
          <w:tcPr>
            <w:tcW w:w="3733" w:type="dxa"/>
            <w:tcBorders>
              <w:top w:val="nil"/>
              <w:left w:val="nil"/>
              <w:bottom w:val="nil"/>
              <w:right w:val="nil"/>
            </w:tcBorders>
            <w:shd w:val="clear" w:color="auto" w:fill="auto"/>
            <w:noWrap/>
            <w:vAlign w:val="bottom"/>
            <w:hideMark/>
          </w:tcPr>
          <w:p w14:paraId="568BD09A" w14:textId="77777777" w:rsidR="00013830" w:rsidRPr="00CD6871" w:rsidRDefault="00013830" w:rsidP="00EE7481">
            <w:pPr>
              <w:rPr>
                <w:rFonts w:eastAsia="Times New Roman"/>
                <w:color w:val="000000"/>
                <w:sz w:val="18"/>
                <w:szCs w:val="18"/>
              </w:rPr>
            </w:pPr>
            <w:r w:rsidRPr="00CD6871">
              <w:rPr>
                <w:rFonts w:eastAsia="Times New Roman"/>
                <w:color w:val="000000"/>
                <w:sz w:val="18"/>
                <w:szCs w:val="18"/>
              </w:rPr>
              <w:t>History of smoking</w:t>
            </w:r>
          </w:p>
        </w:tc>
        <w:tc>
          <w:tcPr>
            <w:tcW w:w="486" w:type="dxa"/>
            <w:tcBorders>
              <w:top w:val="nil"/>
              <w:left w:val="single" w:sz="4" w:space="0" w:color="auto"/>
              <w:bottom w:val="nil"/>
              <w:right w:val="nil"/>
            </w:tcBorders>
            <w:shd w:val="clear" w:color="auto" w:fill="auto"/>
            <w:noWrap/>
            <w:vAlign w:val="bottom"/>
            <w:hideMark/>
          </w:tcPr>
          <w:p w14:paraId="4CCE837A" w14:textId="77777777" w:rsidR="00013830" w:rsidRPr="00CD6871" w:rsidRDefault="00013830" w:rsidP="00EE7481">
            <w:pPr>
              <w:jc w:val="center"/>
              <w:rPr>
                <w:rFonts w:eastAsia="Times New Roman"/>
                <w:sz w:val="18"/>
                <w:szCs w:val="18"/>
              </w:rPr>
            </w:pPr>
            <w:r w:rsidRPr="00CD6871">
              <w:rPr>
                <w:rFonts w:eastAsia="Times New Roman"/>
                <w:sz w:val="18"/>
                <w:szCs w:val="18"/>
              </w:rPr>
              <w:t>93</w:t>
            </w:r>
          </w:p>
        </w:tc>
        <w:tc>
          <w:tcPr>
            <w:tcW w:w="776" w:type="dxa"/>
            <w:gridSpan w:val="2"/>
            <w:tcBorders>
              <w:top w:val="nil"/>
              <w:left w:val="nil"/>
              <w:bottom w:val="nil"/>
              <w:right w:val="nil"/>
            </w:tcBorders>
            <w:shd w:val="clear" w:color="auto" w:fill="auto"/>
            <w:noWrap/>
            <w:vAlign w:val="bottom"/>
            <w:hideMark/>
          </w:tcPr>
          <w:p w14:paraId="2996CFDD" w14:textId="77777777" w:rsidR="00013830" w:rsidRPr="00CD6871" w:rsidRDefault="00013830" w:rsidP="00EE7481">
            <w:pPr>
              <w:jc w:val="center"/>
              <w:rPr>
                <w:rFonts w:eastAsia="Times New Roman"/>
                <w:sz w:val="18"/>
                <w:szCs w:val="18"/>
              </w:rPr>
            </w:pPr>
            <w:r w:rsidRPr="00CD6871">
              <w:rPr>
                <w:rFonts w:eastAsia="Times New Roman"/>
                <w:sz w:val="18"/>
                <w:szCs w:val="18"/>
              </w:rPr>
              <w:t>21%</w:t>
            </w:r>
          </w:p>
        </w:tc>
        <w:tc>
          <w:tcPr>
            <w:tcW w:w="959" w:type="dxa"/>
            <w:gridSpan w:val="2"/>
            <w:tcBorders>
              <w:top w:val="nil"/>
              <w:left w:val="nil"/>
              <w:bottom w:val="nil"/>
              <w:right w:val="single" w:sz="4" w:space="0" w:color="auto"/>
            </w:tcBorders>
            <w:shd w:val="clear" w:color="auto" w:fill="auto"/>
            <w:noWrap/>
            <w:vAlign w:val="bottom"/>
            <w:hideMark/>
          </w:tcPr>
          <w:p w14:paraId="19B12462" w14:textId="77777777" w:rsidR="00013830" w:rsidRPr="00CD6871" w:rsidRDefault="00013830" w:rsidP="00EE7481">
            <w:pPr>
              <w:jc w:val="center"/>
              <w:rPr>
                <w:rFonts w:eastAsia="Times New Roman"/>
                <w:sz w:val="18"/>
                <w:szCs w:val="18"/>
              </w:rPr>
            </w:pPr>
            <w:r w:rsidRPr="00CD6871">
              <w:rPr>
                <w:rFonts w:eastAsia="Times New Roman"/>
                <w:sz w:val="18"/>
                <w:szCs w:val="18"/>
              </w:rPr>
              <w:t>444</w:t>
            </w:r>
          </w:p>
        </w:tc>
        <w:tc>
          <w:tcPr>
            <w:tcW w:w="486" w:type="dxa"/>
            <w:gridSpan w:val="2"/>
            <w:tcBorders>
              <w:top w:val="nil"/>
              <w:left w:val="nil"/>
              <w:bottom w:val="nil"/>
              <w:right w:val="nil"/>
            </w:tcBorders>
            <w:shd w:val="clear" w:color="auto" w:fill="auto"/>
            <w:noWrap/>
            <w:vAlign w:val="bottom"/>
            <w:hideMark/>
          </w:tcPr>
          <w:p w14:paraId="3BCD87F0" w14:textId="77777777" w:rsidR="00013830" w:rsidRPr="00CD6871" w:rsidRDefault="00013830" w:rsidP="00EE7481">
            <w:pPr>
              <w:jc w:val="center"/>
              <w:rPr>
                <w:rFonts w:eastAsia="Times New Roman"/>
                <w:sz w:val="18"/>
                <w:szCs w:val="18"/>
              </w:rPr>
            </w:pPr>
            <w:r w:rsidRPr="00CD6871">
              <w:rPr>
                <w:rFonts w:eastAsia="Times New Roman"/>
                <w:sz w:val="18"/>
                <w:szCs w:val="18"/>
              </w:rPr>
              <w:t>54</w:t>
            </w:r>
          </w:p>
        </w:tc>
        <w:tc>
          <w:tcPr>
            <w:tcW w:w="776" w:type="dxa"/>
            <w:gridSpan w:val="2"/>
            <w:tcBorders>
              <w:top w:val="nil"/>
              <w:left w:val="nil"/>
              <w:bottom w:val="nil"/>
              <w:right w:val="nil"/>
            </w:tcBorders>
            <w:shd w:val="clear" w:color="auto" w:fill="auto"/>
            <w:noWrap/>
            <w:vAlign w:val="bottom"/>
            <w:hideMark/>
          </w:tcPr>
          <w:p w14:paraId="56E4CED7" w14:textId="77777777" w:rsidR="00013830" w:rsidRPr="00CD6871" w:rsidRDefault="00013830" w:rsidP="00EE7481">
            <w:pPr>
              <w:jc w:val="center"/>
              <w:rPr>
                <w:rFonts w:eastAsia="Times New Roman"/>
                <w:sz w:val="18"/>
                <w:szCs w:val="18"/>
              </w:rPr>
            </w:pPr>
            <w:r w:rsidRPr="00CD6871">
              <w:rPr>
                <w:rFonts w:eastAsia="Times New Roman"/>
                <w:sz w:val="18"/>
                <w:szCs w:val="18"/>
              </w:rPr>
              <w:t>38%</w:t>
            </w:r>
          </w:p>
        </w:tc>
        <w:tc>
          <w:tcPr>
            <w:tcW w:w="956" w:type="dxa"/>
            <w:gridSpan w:val="2"/>
            <w:tcBorders>
              <w:top w:val="nil"/>
              <w:left w:val="nil"/>
              <w:bottom w:val="nil"/>
              <w:right w:val="single" w:sz="4" w:space="0" w:color="auto"/>
            </w:tcBorders>
            <w:shd w:val="clear" w:color="auto" w:fill="auto"/>
            <w:noWrap/>
            <w:vAlign w:val="bottom"/>
            <w:hideMark/>
          </w:tcPr>
          <w:p w14:paraId="22DFE0FA" w14:textId="77777777" w:rsidR="00013830" w:rsidRPr="00CD6871" w:rsidRDefault="00013830" w:rsidP="00EE7481">
            <w:pPr>
              <w:jc w:val="center"/>
              <w:rPr>
                <w:rFonts w:eastAsia="Times New Roman"/>
                <w:sz w:val="18"/>
                <w:szCs w:val="18"/>
              </w:rPr>
            </w:pPr>
            <w:r w:rsidRPr="00CD6871">
              <w:rPr>
                <w:rFonts w:eastAsia="Times New Roman"/>
                <w:sz w:val="18"/>
                <w:szCs w:val="18"/>
              </w:rPr>
              <w:t>143</w:t>
            </w:r>
          </w:p>
        </w:tc>
        <w:tc>
          <w:tcPr>
            <w:tcW w:w="486" w:type="dxa"/>
            <w:gridSpan w:val="2"/>
            <w:tcBorders>
              <w:top w:val="nil"/>
              <w:left w:val="nil"/>
              <w:bottom w:val="nil"/>
              <w:right w:val="nil"/>
            </w:tcBorders>
            <w:shd w:val="clear" w:color="auto" w:fill="auto"/>
            <w:noWrap/>
            <w:vAlign w:val="bottom"/>
            <w:hideMark/>
          </w:tcPr>
          <w:p w14:paraId="01C6AC9E" w14:textId="77777777" w:rsidR="00013830" w:rsidRPr="00CD6871" w:rsidRDefault="00013830" w:rsidP="00EE7481">
            <w:pPr>
              <w:jc w:val="center"/>
              <w:rPr>
                <w:rFonts w:eastAsia="Times New Roman"/>
                <w:sz w:val="18"/>
                <w:szCs w:val="18"/>
              </w:rPr>
            </w:pPr>
            <w:r w:rsidRPr="00CD6871">
              <w:rPr>
                <w:rFonts w:eastAsia="Times New Roman"/>
                <w:sz w:val="18"/>
                <w:szCs w:val="18"/>
              </w:rPr>
              <w:t>70</w:t>
            </w:r>
          </w:p>
        </w:tc>
        <w:tc>
          <w:tcPr>
            <w:tcW w:w="698" w:type="dxa"/>
            <w:gridSpan w:val="2"/>
            <w:tcBorders>
              <w:top w:val="nil"/>
              <w:left w:val="nil"/>
              <w:bottom w:val="nil"/>
              <w:right w:val="nil"/>
            </w:tcBorders>
            <w:shd w:val="clear" w:color="auto" w:fill="auto"/>
            <w:noWrap/>
            <w:vAlign w:val="bottom"/>
            <w:hideMark/>
          </w:tcPr>
          <w:p w14:paraId="3DD8DC0D" w14:textId="77777777" w:rsidR="00013830" w:rsidRPr="00CD6871" w:rsidRDefault="00013830" w:rsidP="00EE7481">
            <w:pPr>
              <w:jc w:val="center"/>
              <w:rPr>
                <w:rFonts w:eastAsia="Times New Roman"/>
                <w:sz w:val="18"/>
                <w:szCs w:val="18"/>
              </w:rPr>
            </w:pPr>
            <w:r w:rsidRPr="00CD6871">
              <w:rPr>
                <w:rFonts w:eastAsia="Times New Roman"/>
                <w:sz w:val="18"/>
                <w:szCs w:val="18"/>
              </w:rPr>
              <w:t>55%</w:t>
            </w:r>
          </w:p>
        </w:tc>
        <w:tc>
          <w:tcPr>
            <w:tcW w:w="892" w:type="dxa"/>
            <w:gridSpan w:val="2"/>
            <w:tcBorders>
              <w:top w:val="nil"/>
              <w:left w:val="nil"/>
              <w:bottom w:val="nil"/>
              <w:right w:val="single" w:sz="4" w:space="0" w:color="auto"/>
            </w:tcBorders>
            <w:shd w:val="clear" w:color="auto" w:fill="auto"/>
            <w:noWrap/>
            <w:vAlign w:val="bottom"/>
            <w:hideMark/>
          </w:tcPr>
          <w:p w14:paraId="437EB079" w14:textId="77777777" w:rsidR="00013830" w:rsidRPr="00CD6871" w:rsidRDefault="00013830" w:rsidP="00EE7481">
            <w:pPr>
              <w:jc w:val="center"/>
              <w:rPr>
                <w:rFonts w:eastAsia="Times New Roman"/>
                <w:sz w:val="18"/>
                <w:szCs w:val="18"/>
              </w:rPr>
            </w:pPr>
            <w:r w:rsidRPr="00CD6871">
              <w:rPr>
                <w:rFonts w:eastAsia="Times New Roman"/>
                <w:sz w:val="18"/>
                <w:szCs w:val="18"/>
              </w:rPr>
              <w:t>128</w:t>
            </w:r>
          </w:p>
        </w:tc>
        <w:tc>
          <w:tcPr>
            <w:tcW w:w="486" w:type="dxa"/>
            <w:gridSpan w:val="2"/>
            <w:tcBorders>
              <w:top w:val="nil"/>
              <w:left w:val="nil"/>
              <w:bottom w:val="nil"/>
              <w:right w:val="nil"/>
            </w:tcBorders>
            <w:shd w:val="clear" w:color="auto" w:fill="auto"/>
            <w:noWrap/>
            <w:vAlign w:val="bottom"/>
            <w:hideMark/>
          </w:tcPr>
          <w:p w14:paraId="6E44E2F4" w14:textId="77777777" w:rsidR="00013830" w:rsidRPr="00CD6871" w:rsidRDefault="00013830" w:rsidP="00EE7481">
            <w:pPr>
              <w:jc w:val="center"/>
              <w:rPr>
                <w:rFonts w:eastAsia="Times New Roman"/>
                <w:sz w:val="18"/>
                <w:szCs w:val="18"/>
              </w:rPr>
            </w:pPr>
            <w:r w:rsidRPr="00CD6871">
              <w:rPr>
                <w:rFonts w:eastAsia="Times New Roman"/>
                <w:sz w:val="18"/>
                <w:szCs w:val="18"/>
              </w:rPr>
              <w:t>39</w:t>
            </w:r>
          </w:p>
        </w:tc>
        <w:tc>
          <w:tcPr>
            <w:tcW w:w="748" w:type="dxa"/>
            <w:gridSpan w:val="2"/>
            <w:tcBorders>
              <w:top w:val="nil"/>
              <w:left w:val="nil"/>
              <w:bottom w:val="nil"/>
              <w:right w:val="nil"/>
            </w:tcBorders>
            <w:shd w:val="clear" w:color="auto" w:fill="auto"/>
            <w:noWrap/>
            <w:vAlign w:val="bottom"/>
            <w:hideMark/>
          </w:tcPr>
          <w:p w14:paraId="63C3920A" w14:textId="77777777" w:rsidR="00013830" w:rsidRPr="00CD6871" w:rsidRDefault="00013830" w:rsidP="00EE7481">
            <w:pPr>
              <w:jc w:val="center"/>
              <w:rPr>
                <w:rFonts w:eastAsia="Times New Roman"/>
                <w:sz w:val="18"/>
                <w:szCs w:val="18"/>
              </w:rPr>
            </w:pPr>
            <w:r w:rsidRPr="00CD6871">
              <w:rPr>
                <w:rFonts w:eastAsia="Times New Roman"/>
                <w:sz w:val="18"/>
                <w:szCs w:val="18"/>
              </w:rPr>
              <w:t>33%</w:t>
            </w:r>
          </w:p>
        </w:tc>
        <w:tc>
          <w:tcPr>
            <w:tcW w:w="856" w:type="dxa"/>
            <w:gridSpan w:val="2"/>
            <w:tcBorders>
              <w:top w:val="nil"/>
              <w:left w:val="nil"/>
              <w:bottom w:val="nil"/>
              <w:right w:val="single" w:sz="4" w:space="0" w:color="auto"/>
            </w:tcBorders>
            <w:shd w:val="clear" w:color="auto" w:fill="auto"/>
            <w:noWrap/>
            <w:vAlign w:val="bottom"/>
            <w:hideMark/>
          </w:tcPr>
          <w:p w14:paraId="60C67CF2" w14:textId="77777777" w:rsidR="00013830" w:rsidRPr="00CD6871" w:rsidRDefault="00013830" w:rsidP="00EE7481">
            <w:pPr>
              <w:jc w:val="center"/>
              <w:rPr>
                <w:rFonts w:eastAsia="Times New Roman"/>
                <w:sz w:val="18"/>
                <w:szCs w:val="18"/>
              </w:rPr>
            </w:pPr>
            <w:r w:rsidRPr="00CD6871">
              <w:rPr>
                <w:rFonts w:eastAsia="Times New Roman"/>
                <w:sz w:val="18"/>
                <w:szCs w:val="18"/>
              </w:rPr>
              <w:t>119</w:t>
            </w:r>
          </w:p>
        </w:tc>
        <w:tc>
          <w:tcPr>
            <w:tcW w:w="486" w:type="dxa"/>
            <w:gridSpan w:val="2"/>
            <w:tcBorders>
              <w:top w:val="nil"/>
              <w:left w:val="nil"/>
              <w:bottom w:val="nil"/>
              <w:right w:val="nil"/>
            </w:tcBorders>
            <w:shd w:val="clear" w:color="auto" w:fill="auto"/>
            <w:noWrap/>
            <w:vAlign w:val="bottom"/>
            <w:hideMark/>
          </w:tcPr>
          <w:p w14:paraId="39B43EA9" w14:textId="77777777" w:rsidR="00013830" w:rsidRPr="00CD6871" w:rsidRDefault="00013830" w:rsidP="00EE7481">
            <w:pPr>
              <w:jc w:val="center"/>
              <w:rPr>
                <w:rFonts w:eastAsia="Times New Roman"/>
                <w:sz w:val="18"/>
                <w:szCs w:val="18"/>
              </w:rPr>
            </w:pPr>
            <w:r w:rsidRPr="00CD6871">
              <w:rPr>
                <w:rFonts w:eastAsia="Times New Roman"/>
                <w:sz w:val="18"/>
                <w:szCs w:val="18"/>
              </w:rPr>
              <w:t>13</w:t>
            </w:r>
          </w:p>
        </w:tc>
        <w:tc>
          <w:tcPr>
            <w:tcW w:w="669" w:type="dxa"/>
            <w:gridSpan w:val="2"/>
            <w:tcBorders>
              <w:top w:val="nil"/>
              <w:left w:val="nil"/>
              <w:bottom w:val="nil"/>
              <w:right w:val="nil"/>
            </w:tcBorders>
            <w:shd w:val="clear" w:color="auto" w:fill="auto"/>
            <w:noWrap/>
            <w:vAlign w:val="bottom"/>
            <w:hideMark/>
          </w:tcPr>
          <w:p w14:paraId="52D49EB4" w14:textId="77777777" w:rsidR="00013830" w:rsidRPr="00CD6871" w:rsidRDefault="00013830" w:rsidP="00EE7481">
            <w:pPr>
              <w:jc w:val="center"/>
              <w:rPr>
                <w:rFonts w:eastAsia="Times New Roman"/>
                <w:sz w:val="18"/>
                <w:szCs w:val="18"/>
              </w:rPr>
            </w:pPr>
            <w:r w:rsidRPr="00CD6871">
              <w:rPr>
                <w:rFonts w:eastAsia="Times New Roman"/>
                <w:sz w:val="18"/>
                <w:szCs w:val="18"/>
              </w:rPr>
              <w:t>12%</w:t>
            </w:r>
          </w:p>
        </w:tc>
        <w:tc>
          <w:tcPr>
            <w:tcW w:w="971" w:type="dxa"/>
            <w:gridSpan w:val="2"/>
            <w:tcBorders>
              <w:top w:val="nil"/>
              <w:left w:val="nil"/>
              <w:bottom w:val="nil"/>
              <w:right w:val="single" w:sz="4" w:space="0" w:color="auto"/>
            </w:tcBorders>
            <w:shd w:val="clear" w:color="auto" w:fill="auto"/>
            <w:noWrap/>
            <w:vAlign w:val="bottom"/>
            <w:hideMark/>
          </w:tcPr>
          <w:p w14:paraId="41D939E7" w14:textId="77777777" w:rsidR="00013830" w:rsidRPr="00CD6871" w:rsidRDefault="00013830" w:rsidP="00EE7481">
            <w:pPr>
              <w:jc w:val="center"/>
              <w:rPr>
                <w:rFonts w:eastAsia="Times New Roman"/>
                <w:sz w:val="18"/>
                <w:szCs w:val="18"/>
              </w:rPr>
            </w:pPr>
            <w:r w:rsidRPr="00CD6871">
              <w:rPr>
                <w:rFonts w:eastAsia="Times New Roman"/>
                <w:sz w:val="18"/>
                <w:szCs w:val="18"/>
              </w:rPr>
              <w:t>111</w:t>
            </w:r>
          </w:p>
        </w:tc>
      </w:tr>
      <w:tr w:rsidR="00013830" w:rsidRPr="00CD6871" w14:paraId="0DA1D3BD" w14:textId="77777777" w:rsidTr="00EE7481">
        <w:trPr>
          <w:trHeight w:val="320"/>
        </w:trPr>
        <w:tc>
          <w:tcPr>
            <w:tcW w:w="3733" w:type="dxa"/>
            <w:tcBorders>
              <w:top w:val="nil"/>
              <w:left w:val="nil"/>
              <w:bottom w:val="nil"/>
              <w:right w:val="nil"/>
            </w:tcBorders>
            <w:shd w:val="clear" w:color="auto" w:fill="auto"/>
            <w:noWrap/>
            <w:vAlign w:val="bottom"/>
            <w:hideMark/>
          </w:tcPr>
          <w:p w14:paraId="2321C437" w14:textId="77777777" w:rsidR="00013830" w:rsidRPr="00CD6871" w:rsidRDefault="00013830" w:rsidP="00EE7481">
            <w:pPr>
              <w:rPr>
                <w:rFonts w:eastAsia="Times New Roman"/>
                <w:color w:val="000000"/>
                <w:sz w:val="18"/>
                <w:szCs w:val="18"/>
              </w:rPr>
            </w:pPr>
            <w:r w:rsidRPr="00CD6871">
              <w:rPr>
                <w:rFonts w:eastAsia="Times New Roman"/>
                <w:color w:val="000000"/>
                <w:sz w:val="18"/>
                <w:szCs w:val="18"/>
              </w:rPr>
              <w:t>Dyslipidaemia</w:t>
            </w:r>
          </w:p>
        </w:tc>
        <w:tc>
          <w:tcPr>
            <w:tcW w:w="486" w:type="dxa"/>
            <w:tcBorders>
              <w:top w:val="nil"/>
              <w:left w:val="single" w:sz="4" w:space="0" w:color="auto"/>
              <w:bottom w:val="nil"/>
              <w:right w:val="nil"/>
            </w:tcBorders>
            <w:shd w:val="clear" w:color="auto" w:fill="auto"/>
            <w:noWrap/>
            <w:vAlign w:val="bottom"/>
            <w:hideMark/>
          </w:tcPr>
          <w:p w14:paraId="61714393" w14:textId="77777777" w:rsidR="00013830" w:rsidRPr="00CD6871" w:rsidRDefault="00013830" w:rsidP="00EE7481">
            <w:pPr>
              <w:jc w:val="center"/>
              <w:rPr>
                <w:rFonts w:eastAsia="Times New Roman"/>
                <w:sz w:val="18"/>
                <w:szCs w:val="18"/>
              </w:rPr>
            </w:pPr>
            <w:r w:rsidRPr="00CD6871">
              <w:rPr>
                <w:rFonts w:eastAsia="Times New Roman"/>
                <w:sz w:val="18"/>
                <w:szCs w:val="18"/>
              </w:rPr>
              <w:t>165</w:t>
            </w:r>
          </w:p>
        </w:tc>
        <w:tc>
          <w:tcPr>
            <w:tcW w:w="776" w:type="dxa"/>
            <w:gridSpan w:val="2"/>
            <w:tcBorders>
              <w:top w:val="nil"/>
              <w:left w:val="nil"/>
              <w:bottom w:val="nil"/>
              <w:right w:val="nil"/>
            </w:tcBorders>
            <w:shd w:val="clear" w:color="auto" w:fill="auto"/>
            <w:noWrap/>
            <w:vAlign w:val="bottom"/>
            <w:hideMark/>
          </w:tcPr>
          <w:p w14:paraId="513A5730" w14:textId="77777777" w:rsidR="00013830" w:rsidRPr="00CD6871" w:rsidRDefault="00013830" w:rsidP="00EE7481">
            <w:pPr>
              <w:jc w:val="center"/>
              <w:rPr>
                <w:rFonts w:eastAsia="Times New Roman"/>
                <w:sz w:val="18"/>
                <w:szCs w:val="18"/>
              </w:rPr>
            </w:pPr>
            <w:r w:rsidRPr="00CD6871">
              <w:rPr>
                <w:rFonts w:eastAsia="Times New Roman"/>
                <w:sz w:val="18"/>
                <w:szCs w:val="18"/>
              </w:rPr>
              <w:t>37%</w:t>
            </w:r>
          </w:p>
        </w:tc>
        <w:tc>
          <w:tcPr>
            <w:tcW w:w="959" w:type="dxa"/>
            <w:gridSpan w:val="2"/>
            <w:tcBorders>
              <w:top w:val="nil"/>
              <w:left w:val="nil"/>
              <w:bottom w:val="nil"/>
              <w:right w:val="single" w:sz="4" w:space="0" w:color="auto"/>
            </w:tcBorders>
            <w:shd w:val="clear" w:color="auto" w:fill="auto"/>
            <w:noWrap/>
            <w:vAlign w:val="bottom"/>
            <w:hideMark/>
          </w:tcPr>
          <w:p w14:paraId="462F9EC9" w14:textId="77777777" w:rsidR="00013830" w:rsidRPr="00CD6871" w:rsidRDefault="00013830" w:rsidP="00EE7481">
            <w:pPr>
              <w:jc w:val="center"/>
              <w:rPr>
                <w:rFonts w:eastAsia="Times New Roman"/>
                <w:sz w:val="18"/>
                <w:szCs w:val="18"/>
              </w:rPr>
            </w:pPr>
            <w:r w:rsidRPr="00CD6871">
              <w:rPr>
                <w:rFonts w:eastAsia="Times New Roman"/>
                <w:sz w:val="18"/>
                <w:szCs w:val="18"/>
              </w:rPr>
              <w:t>449</w:t>
            </w:r>
          </w:p>
        </w:tc>
        <w:tc>
          <w:tcPr>
            <w:tcW w:w="486" w:type="dxa"/>
            <w:gridSpan w:val="2"/>
            <w:tcBorders>
              <w:top w:val="nil"/>
              <w:left w:val="nil"/>
              <w:bottom w:val="nil"/>
              <w:right w:val="nil"/>
            </w:tcBorders>
            <w:shd w:val="clear" w:color="auto" w:fill="auto"/>
            <w:noWrap/>
            <w:vAlign w:val="bottom"/>
            <w:hideMark/>
          </w:tcPr>
          <w:p w14:paraId="2BEB5066" w14:textId="77777777" w:rsidR="00013830" w:rsidRPr="00CD6871" w:rsidRDefault="00013830" w:rsidP="00EE7481">
            <w:pPr>
              <w:jc w:val="center"/>
              <w:rPr>
                <w:rFonts w:eastAsia="Times New Roman"/>
                <w:sz w:val="18"/>
                <w:szCs w:val="18"/>
              </w:rPr>
            </w:pPr>
            <w:r w:rsidRPr="00CD6871">
              <w:rPr>
                <w:rFonts w:eastAsia="Times New Roman"/>
                <w:sz w:val="18"/>
                <w:szCs w:val="18"/>
              </w:rPr>
              <w:t>66</w:t>
            </w:r>
          </w:p>
        </w:tc>
        <w:tc>
          <w:tcPr>
            <w:tcW w:w="776" w:type="dxa"/>
            <w:gridSpan w:val="2"/>
            <w:tcBorders>
              <w:top w:val="nil"/>
              <w:left w:val="nil"/>
              <w:bottom w:val="nil"/>
              <w:right w:val="nil"/>
            </w:tcBorders>
            <w:shd w:val="clear" w:color="auto" w:fill="auto"/>
            <w:noWrap/>
            <w:vAlign w:val="bottom"/>
            <w:hideMark/>
          </w:tcPr>
          <w:p w14:paraId="7D78288D" w14:textId="77777777" w:rsidR="00013830" w:rsidRPr="00CD6871" w:rsidRDefault="00013830" w:rsidP="00EE7481">
            <w:pPr>
              <w:jc w:val="center"/>
              <w:rPr>
                <w:rFonts w:eastAsia="Times New Roman"/>
                <w:sz w:val="18"/>
                <w:szCs w:val="18"/>
              </w:rPr>
            </w:pPr>
            <w:r w:rsidRPr="00CD6871">
              <w:rPr>
                <w:rFonts w:eastAsia="Times New Roman"/>
                <w:sz w:val="18"/>
                <w:szCs w:val="18"/>
              </w:rPr>
              <w:t>43%</w:t>
            </w:r>
          </w:p>
        </w:tc>
        <w:tc>
          <w:tcPr>
            <w:tcW w:w="956" w:type="dxa"/>
            <w:gridSpan w:val="2"/>
            <w:tcBorders>
              <w:top w:val="nil"/>
              <w:left w:val="nil"/>
              <w:bottom w:val="nil"/>
              <w:right w:val="single" w:sz="4" w:space="0" w:color="auto"/>
            </w:tcBorders>
            <w:shd w:val="clear" w:color="auto" w:fill="auto"/>
            <w:noWrap/>
            <w:vAlign w:val="bottom"/>
            <w:hideMark/>
          </w:tcPr>
          <w:p w14:paraId="05B89EB7" w14:textId="77777777" w:rsidR="00013830" w:rsidRPr="00CD6871" w:rsidRDefault="00013830" w:rsidP="00EE7481">
            <w:pPr>
              <w:jc w:val="center"/>
              <w:rPr>
                <w:rFonts w:eastAsia="Times New Roman"/>
                <w:sz w:val="18"/>
                <w:szCs w:val="18"/>
              </w:rPr>
            </w:pPr>
            <w:r w:rsidRPr="00CD6871">
              <w:rPr>
                <w:rFonts w:eastAsia="Times New Roman"/>
                <w:sz w:val="18"/>
                <w:szCs w:val="18"/>
              </w:rPr>
              <w:t>154</w:t>
            </w:r>
          </w:p>
        </w:tc>
        <w:tc>
          <w:tcPr>
            <w:tcW w:w="486" w:type="dxa"/>
            <w:gridSpan w:val="2"/>
            <w:tcBorders>
              <w:top w:val="nil"/>
              <w:left w:val="nil"/>
              <w:bottom w:val="nil"/>
              <w:right w:val="nil"/>
            </w:tcBorders>
            <w:shd w:val="clear" w:color="auto" w:fill="auto"/>
            <w:noWrap/>
            <w:vAlign w:val="bottom"/>
            <w:hideMark/>
          </w:tcPr>
          <w:p w14:paraId="16AD7EC4" w14:textId="77777777" w:rsidR="00013830" w:rsidRPr="00CD6871" w:rsidRDefault="00013830" w:rsidP="00EE7481">
            <w:pPr>
              <w:jc w:val="center"/>
              <w:rPr>
                <w:rFonts w:eastAsia="Times New Roman"/>
                <w:sz w:val="18"/>
                <w:szCs w:val="18"/>
              </w:rPr>
            </w:pPr>
            <w:r w:rsidRPr="00CD6871">
              <w:rPr>
                <w:rFonts w:eastAsia="Times New Roman"/>
                <w:sz w:val="18"/>
                <w:szCs w:val="18"/>
              </w:rPr>
              <w:t>60</w:t>
            </w:r>
          </w:p>
        </w:tc>
        <w:tc>
          <w:tcPr>
            <w:tcW w:w="698" w:type="dxa"/>
            <w:gridSpan w:val="2"/>
            <w:tcBorders>
              <w:top w:val="nil"/>
              <w:left w:val="nil"/>
              <w:bottom w:val="nil"/>
              <w:right w:val="nil"/>
            </w:tcBorders>
            <w:shd w:val="clear" w:color="auto" w:fill="auto"/>
            <w:noWrap/>
            <w:vAlign w:val="bottom"/>
            <w:hideMark/>
          </w:tcPr>
          <w:p w14:paraId="18E4E618" w14:textId="77777777" w:rsidR="00013830" w:rsidRPr="00CD6871" w:rsidRDefault="00013830" w:rsidP="00EE7481">
            <w:pPr>
              <w:jc w:val="center"/>
              <w:rPr>
                <w:rFonts w:eastAsia="Times New Roman"/>
                <w:sz w:val="18"/>
                <w:szCs w:val="18"/>
              </w:rPr>
            </w:pPr>
            <w:r w:rsidRPr="00CD6871">
              <w:rPr>
                <w:rFonts w:eastAsia="Times New Roman"/>
                <w:sz w:val="18"/>
                <w:szCs w:val="18"/>
              </w:rPr>
              <w:t>47%</w:t>
            </w:r>
          </w:p>
        </w:tc>
        <w:tc>
          <w:tcPr>
            <w:tcW w:w="892" w:type="dxa"/>
            <w:gridSpan w:val="2"/>
            <w:tcBorders>
              <w:top w:val="nil"/>
              <w:left w:val="nil"/>
              <w:bottom w:val="nil"/>
              <w:right w:val="single" w:sz="4" w:space="0" w:color="auto"/>
            </w:tcBorders>
            <w:shd w:val="clear" w:color="auto" w:fill="auto"/>
            <w:noWrap/>
            <w:vAlign w:val="bottom"/>
            <w:hideMark/>
          </w:tcPr>
          <w:p w14:paraId="205BE5BC" w14:textId="77777777" w:rsidR="00013830" w:rsidRPr="00CD6871" w:rsidRDefault="00013830" w:rsidP="00EE7481">
            <w:pPr>
              <w:jc w:val="center"/>
              <w:rPr>
                <w:rFonts w:eastAsia="Times New Roman"/>
                <w:sz w:val="18"/>
                <w:szCs w:val="18"/>
              </w:rPr>
            </w:pPr>
            <w:r w:rsidRPr="00CD6871">
              <w:rPr>
                <w:rFonts w:eastAsia="Times New Roman"/>
                <w:sz w:val="18"/>
                <w:szCs w:val="18"/>
              </w:rPr>
              <w:t>128</w:t>
            </w:r>
          </w:p>
        </w:tc>
        <w:tc>
          <w:tcPr>
            <w:tcW w:w="486" w:type="dxa"/>
            <w:gridSpan w:val="2"/>
            <w:tcBorders>
              <w:top w:val="nil"/>
              <w:left w:val="nil"/>
              <w:bottom w:val="nil"/>
              <w:right w:val="nil"/>
            </w:tcBorders>
            <w:shd w:val="clear" w:color="auto" w:fill="auto"/>
            <w:noWrap/>
            <w:vAlign w:val="bottom"/>
            <w:hideMark/>
          </w:tcPr>
          <w:p w14:paraId="00892DED" w14:textId="77777777" w:rsidR="00013830" w:rsidRPr="00CD6871" w:rsidRDefault="00013830" w:rsidP="00EE7481">
            <w:pPr>
              <w:jc w:val="center"/>
              <w:rPr>
                <w:rFonts w:eastAsia="Times New Roman"/>
                <w:sz w:val="18"/>
                <w:szCs w:val="18"/>
              </w:rPr>
            </w:pPr>
            <w:r w:rsidRPr="00CD6871">
              <w:rPr>
                <w:rFonts w:eastAsia="Times New Roman"/>
                <w:sz w:val="18"/>
                <w:szCs w:val="18"/>
              </w:rPr>
              <w:t>78</w:t>
            </w:r>
          </w:p>
        </w:tc>
        <w:tc>
          <w:tcPr>
            <w:tcW w:w="748" w:type="dxa"/>
            <w:gridSpan w:val="2"/>
            <w:tcBorders>
              <w:top w:val="nil"/>
              <w:left w:val="nil"/>
              <w:bottom w:val="nil"/>
              <w:right w:val="nil"/>
            </w:tcBorders>
            <w:shd w:val="clear" w:color="auto" w:fill="auto"/>
            <w:noWrap/>
            <w:vAlign w:val="bottom"/>
            <w:hideMark/>
          </w:tcPr>
          <w:p w14:paraId="29B37B4C" w14:textId="77777777" w:rsidR="00013830" w:rsidRPr="00CD6871" w:rsidRDefault="00013830" w:rsidP="00EE7481">
            <w:pPr>
              <w:jc w:val="center"/>
              <w:rPr>
                <w:rFonts w:eastAsia="Times New Roman"/>
                <w:sz w:val="18"/>
                <w:szCs w:val="18"/>
              </w:rPr>
            </w:pPr>
            <w:r w:rsidRPr="00CD6871">
              <w:rPr>
                <w:rFonts w:eastAsia="Times New Roman"/>
                <w:sz w:val="18"/>
                <w:szCs w:val="18"/>
              </w:rPr>
              <w:t>66%</w:t>
            </w:r>
          </w:p>
        </w:tc>
        <w:tc>
          <w:tcPr>
            <w:tcW w:w="856" w:type="dxa"/>
            <w:gridSpan w:val="2"/>
            <w:tcBorders>
              <w:top w:val="nil"/>
              <w:left w:val="nil"/>
              <w:bottom w:val="nil"/>
              <w:right w:val="single" w:sz="4" w:space="0" w:color="auto"/>
            </w:tcBorders>
            <w:shd w:val="clear" w:color="auto" w:fill="auto"/>
            <w:noWrap/>
            <w:vAlign w:val="bottom"/>
            <w:hideMark/>
          </w:tcPr>
          <w:p w14:paraId="658DCDCD" w14:textId="77777777" w:rsidR="00013830" w:rsidRPr="00CD6871" w:rsidRDefault="00013830" w:rsidP="00EE7481">
            <w:pPr>
              <w:jc w:val="center"/>
              <w:rPr>
                <w:rFonts w:eastAsia="Times New Roman"/>
                <w:sz w:val="18"/>
                <w:szCs w:val="18"/>
              </w:rPr>
            </w:pPr>
            <w:r w:rsidRPr="00CD6871">
              <w:rPr>
                <w:rFonts w:eastAsia="Times New Roman"/>
                <w:sz w:val="18"/>
                <w:szCs w:val="18"/>
              </w:rPr>
              <w:t>119</w:t>
            </w:r>
          </w:p>
        </w:tc>
        <w:tc>
          <w:tcPr>
            <w:tcW w:w="486" w:type="dxa"/>
            <w:gridSpan w:val="2"/>
            <w:tcBorders>
              <w:top w:val="nil"/>
              <w:left w:val="nil"/>
              <w:bottom w:val="nil"/>
              <w:right w:val="nil"/>
            </w:tcBorders>
            <w:shd w:val="clear" w:color="auto" w:fill="auto"/>
            <w:noWrap/>
            <w:vAlign w:val="bottom"/>
            <w:hideMark/>
          </w:tcPr>
          <w:p w14:paraId="0C1D29D9" w14:textId="77777777" w:rsidR="00013830" w:rsidRPr="00CD6871" w:rsidRDefault="00013830" w:rsidP="00EE7481">
            <w:pPr>
              <w:jc w:val="center"/>
              <w:rPr>
                <w:rFonts w:eastAsia="Times New Roman"/>
                <w:sz w:val="18"/>
                <w:szCs w:val="18"/>
              </w:rPr>
            </w:pPr>
            <w:r w:rsidRPr="00CD6871">
              <w:rPr>
                <w:rFonts w:eastAsia="Times New Roman"/>
                <w:sz w:val="18"/>
                <w:szCs w:val="18"/>
              </w:rPr>
              <w:t>29</w:t>
            </w:r>
          </w:p>
        </w:tc>
        <w:tc>
          <w:tcPr>
            <w:tcW w:w="669" w:type="dxa"/>
            <w:gridSpan w:val="2"/>
            <w:tcBorders>
              <w:top w:val="nil"/>
              <w:left w:val="nil"/>
              <w:bottom w:val="nil"/>
              <w:right w:val="nil"/>
            </w:tcBorders>
            <w:shd w:val="clear" w:color="auto" w:fill="auto"/>
            <w:noWrap/>
            <w:vAlign w:val="bottom"/>
            <w:hideMark/>
          </w:tcPr>
          <w:p w14:paraId="55DB2912" w14:textId="77777777" w:rsidR="00013830" w:rsidRPr="00CD6871" w:rsidRDefault="00013830" w:rsidP="00EE7481">
            <w:pPr>
              <w:jc w:val="center"/>
              <w:rPr>
                <w:rFonts w:eastAsia="Times New Roman"/>
                <w:sz w:val="18"/>
                <w:szCs w:val="18"/>
              </w:rPr>
            </w:pPr>
            <w:r w:rsidRPr="00CD6871">
              <w:rPr>
                <w:rFonts w:eastAsia="Times New Roman"/>
                <w:sz w:val="18"/>
                <w:szCs w:val="18"/>
              </w:rPr>
              <w:t>26%</w:t>
            </w:r>
          </w:p>
        </w:tc>
        <w:tc>
          <w:tcPr>
            <w:tcW w:w="971" w:type="dxa"/>
            <w:gridSpan w:val="2"/>
            <w:tcBorders>
              <w:top w:val="nil"/>
              <w:left w:val="nil"/>
              <w:bottom w:val="nil"/>
              <w:right w:val="single" w:sz="4" w:space="0" w:color="auto"/>
            </w:tcBorders>
            <w:shd w:val="clear" w:color="auto" w:fill="auto"/>
            <w:noWrap/>
            <w:vAlign w:val="bottom"/>
            <w:hideMark/>
          </w:tcPr>
          <w:p w14:paraId="53C37D11" w14:textId="77777777" w:rsidR="00013830" w:rsidRPr="00CD6871" w:rsidRDefault="00013830" w:rsidP="00EE7481">
            <w:pPr>
              <w:jc w:val="center"/>
              <w:rPr>
                <w:rFonts w:eastAsia="Times New Roman"/>
                <w:sz w:val="18"/>
                <w:szCs w:val="18"/>
              </w:rPr>
            </w:pPr>
            <w:r w:rsidRPr="00CD6871">
              <w:rPr>
                <w:rFonts w:eastAsia="Times New Roman"/>
                <w:sz w:val="18"/>
                <w:szCs w:val="18"/>
              </w:rPr>
              <w:t>111</w:t>
            </w:r>
          </w:p>
        </w:tc>
      </w:tr>
      <w:tr w:rsidR="00013830" w:rsidRPr="00CD6871" w14:paraId="7B52A8FA" w14:textId="77777777" w:rsidTr="00EE7481">
        <w:trPr>
          <w:trHeight w:val="320"/>
        </w:trPr>
        <w:tc>
          <w:tcPr>
            <w:tcW w:w="3733" w:type="dxa"/>
            <w:tcBorders>
              <w:top w:val="nil"/>
              <w:left w:val="nil"/>
              <w:bottom w:val="nil"/>
              <w:right w:val="nil"/>
            </w:tcBorders>
            <w:shd w:val="clear" w:color="auto" w:fill="auto"/>
            <w:noWrap/>
            <w:vAlign w:val="bottom"/>
            <w:hideMark/>
          </w:tcPr>
          <w:p w14:paraId="1444B5FB" w14:textId="77777777" w:rsidR="00013830" w:rsidRPr="00CD6871" w:rsidRDefault="00013830" w:rsidP="00EE7481">
            <w:pPr>
              <w:rPr>
                <w:rFonts w:eastAsia="Times New Roman"/>
                <w:color w:val="000000"/>
                <w:sz w:val="18"/>
                <w:szCs w:val="18"/>
              </w:rPr>
            </w:pPr>
            <w:r w:rsidRPr="00CD6871">
              <w:rPr>
                <w:rFonts w:eastAsia="Times New Roman"/>
                <w:color w:val="000000"/>
                <w:sz w:val="18"/>
                <w:szCs w:val="18"/>
              </w:rPr>
              <w:t>Diabetes mellitus</w:t>
            </w:r>
          </w:p>
        </w:tc>
        <w:tc>
          <w:tcPr>
            <w:tcW w:w="486" w:type="dxa"/>
            <w:tcBorders>
              <w:top w:val="nil"/>
              <w:left w:val="single" w:sz="4" w:space="0" w:color="auto"/>
              <w:bottom w:val="nil"/>
              <w:right w:val="nil"/>
            </w:tcBorders>
            <w:shd w:val="clear" w:color="auto" w:fill="auto"/>
            <w:noWrap/>
            <w:vAlign w:val="bottom"/>
            <w:hideMark/>
          </w:tcPr>
          <w:p w14:paraId="2B061A21" w14:textId="77777777" w:rsidR="00013830" w:rsidRPr="00CD6871" w:rsidRDefault="00013830" w:rsidP="00EE7481">
            <w:pPr>
              <w:jc w:val="center"/>
              <w:rPr>
                <w:rFonts w:eastAsia="Times New Roman"/>
                <w:sz w:val="18"/>
                <w:szCs w:val="18"/>
              </w:rPr>
            </w:pPr>
            <w:r w:rsidRPr="00CD6871">
              <w:rPr>
                <w:rFonts w:eastAsia="Times New Roman"/>
                <w:sz w:val="18"/>
                <w:szCs w:val="18"/>
              </w:rPr>
              <w:t>137</w:t>
            </w:r>
          </w:p>
        </w:tc>
        <w:tc>
          <w:tcPr>
            <w:tcW w:w="776" w:type="dxa"/>
            <w:gridSpan w:val="2"/>
            <w:tcBorders>
              <w:top w:val="nil"/>
              <w:left w:val="nil"/>
              <w:bottom w:val="nil"/>
              <w:right w:val="nil"/>
            </w:tcBorders>
            <w:shd w:val="clear" w:color="auto" w:fill="auto"/>
            <w:noWrap/>
            <w:vAlign w:val="bottom"/>
            <w:hideMark/>
          </w:tcPr>
          <w:p w14:paraId="24252374" w14:textId="77777777" w:rsidR="00013830" w:rsidRPr="00CD6871" w:rsidRDefault="00013830" w:rsidP="00EE7481">
            <w:pPr>
              <w:jc w:val="center"/>
              <w:rPr>
                <w:rFonts w:eastAsia="Times New Roman"/>
                <w:sz w:val="18"/>
                <w:szCs w:val="18"/>
              </w:rPr>
            </w:pPr>
            <w:r w:rsidRPr="00CD6871">
              <w:rPr>
                <w:rFonts w:eastAsia="Times New Roman"/>
                <w:sz w:val="18"/>
                <w:szCs w:val="18"/>
              </w:rPr>
              <w:t>31%</w:t>
            </w:r>
          </w:p>
        </w:tc>
        <w:tc>
          <w:tcPr>
            <w:tcW w:w="959" w:type="dxa"/>
            <w:gridSpan w:val="2"/>
            <w:tcBorders>
              <w:top w:val="nil"/>
              <w:left w:val="nil"/>
              <w:bottom w:val="nil"/>
              <w:right w:val="single" w:sz="4" w:space="0" w:color="auto"/>
            </w:tcBorders>
            <w:shd w:val="clear" w:color="auto" w:fill="auto"/>
            <w:noWrap/>
            <w:vAlign w:val="bottom"/>
            <w:hideMark/>
          </w:tcPr>
          <w:p w14:paraId="3FCDED36" w14:textId="77777777" w:rsidR="00013830" w:rsidRPr="00CD6871" w:rsidRDefault="00013830" w:rsidP="00EE7481">
            <w:pPr>
              <w:jc w:val="center"/>
              <w:rPr>
                <w:rFonts w:eastAsia="Times New Roman"/>
                <w:sz w:val="18"/>
                <w:szCs w:val="18"/>
              </w:rPr>
            </w:pPr>
            <w:r w:rsidRPr="00CD6871">
              <w:rPr>
                <w:rFonts w:eastAsia="Times New Roman"/>
                <w:sz w:val="18"/>
                <w:szCs w:val="18"/>
              </w:rPr>
              <w:t>449</w:t>
            </w:r>
          </w:p>
        </w:tc>
        <w:tc>
          <w:tcPr>
            <w:tcW w:w="486" w:type="dxa"/>
            <w:gridSpan w:val="2"/>
            <w:tcBorders>
              <w:top w:val="nil"/>
              <w:left w:val="nil"/>
              <w:bottom w:val="nil"/>
              <w:right w:val="nil"/>
            </w:tcBorders>
            <w:shd w:val="clear" w:color="auto" w:fill="auto"/>
            <w:noWrap/>
            <w:vAlign w:val="bottom"/>
            <w:hideMark/>
          </w:tcPr>
          <w:p w14:paraId="5A1202D0" w14:textId="77777777" w:rsidR="00013830" w:rsidRPr="00CD6871" w:rsidRDefault="00013830" w:rsidP="00EE7481">
            <w:pPr>
              <w:jc w:val="center"/>
              <w:rPr>
                <w:rFonts w:eastAsia="Times New Roman"/>
                <w:sz w:val="18"/>
                <w:szCs w:val="18"/>
              </w:rPr>
            </w:pPr>
            <w:r w:rsidRPr="00CD6871">
              <w:rPr>
                <w:rFonts w:eastAsia="Times New Roman"/>
                <w:sz w:val="18"/>
                <w:szCs w:val="18"/>
              </w:rPr>
              <w:t>54</w:t>
            </w:r>
          </w:p>
        </w:tc>
        <w:tc>
          <w:tcPr>
            <w:tcW w:w="776" w:type="dxa"/>
            <w:gridSpan w:val="2"/>
            <w:tcBorders>
              <w:top w:val="nil"/>
              <w:left w:val="nil"/>
              <w:bottom w:val="nil"/>
              <w:right w:val="nil"/>
            </w:tcBorders>
            <w:shd w:val="clear" w:color="auto" w:fill="auto"/>
            <w:noWrap/>
            <w:vAlign w:val="bottom"/>
            <w:hideMark/>
          </w:tcPr>
          <w:p w14:paraId="0002C95F" w14:textId="77777777" w:rsidR="00013830" w:rsidRPr="00CD6871" w:rsidRDefault="00013830" w:rsidP="00EE7481">
            <w:pPr>
              <w:jc w:val="center"/>
              <w:rPr>
                <w:rFonts w:eastAsia="Times New Roman"/>
                <w:sz w:val="18"/>
                <w:szCs w:val="18"/>
              </w:rPr>
            </w:pPr>
            <w:r w:rsidRPr="00CD6871">
              <w:rPr>
                <w:rFonts w:eastAsia="Times New Roman"/>
                <w:sz w:val="18"/>
                <w:szCs w:val="18"/>
              </w:rPr>
              <w:t>35%</w:t>
            </w:r>
          </w:p>
        </w:tc>
        <w:tc>
          <w:tcPr>
            <w:tcW w:w="956" w:type="dxa"/>
            <w:gridSpan w:val="2"/>
            <w:tcBorders>
              <w:top w:val="nil"/>
              <w:left w:val="nil"/>
              <w:bottom w:val="nil"/>
              <w:right w:val="single" w:sz="4" w:space="0" w:color="auto"/>
            </w:tcBorders>
            <w:shd w:val="clear" w:color="auto" w:fill="auto"/>
            <w:noWrap/>
            <w:vAlign w:val="bottom"/>
            <w:hideMark/>
          </w:tcPr>
          <w:p w14:paraId="05F3F2E5" w14:textId="77777777" w:rsidR="00013830" w:rsidRPr="00CD6871" w:rsidRDefault="00013830" w:rsidP="00EE7481">
            <w:pPr>
              <w:jc w:val="center"/>
              <w:rPr>
                <w:rFonts w:eastAsia="Times New Roman"/>
                <w:sz w:val="18"/>
                <w:szCs w:val="18"/>
              </w:rPr>
            </w:pPr>
            <w:r w:rsidRPr="00CD6871">
              <w:rPr>
                <w:rFonts w:eastAsia="Times New Roman"/>
                <w:sz w:val="18"/>
                <w:szCs w:val="18"/>
              </w:rPr>
              <w:t>156</w:t>
            </w:r>
          </w:p>
        </w:tc>
        <w:tc>
          <w:tcPr>
            <w:tcW w:w="486" w:type="dxa"/>
            <w:gridSpan w:val="2"/>
            <w:tcBorders>
              <w:top w:val="nil"/>
              <w:left w:val="nil"/>
              <w:bottom w:val="nil"/>
              <w:right w:val="nil"/>
            </w:tcBorders>
            <w:shd w:val="clear" w:color="auto" w:fill="auto"/>
            <w:noWrap/>
            <w:vAlign w:val="bottom"/>
            <w:hideMark/>
          </w:tcPr>
          <w:p w14:paraId="7AB9E334" w14:textId="77777777" w:rsidR="00013830" w:rsidRPr="00CD6871" w:rsidRDefault="00013830" w:rsidP="00EE7481">
            <w:pPr>
              <w:jc w:val="center"/>
              <w:rPr>
                <w:rFonts w:eastAsia="Times New Roman"/>
                <w:sz w:val="18"/>
                <w:szCs w:val="18"/>
              </w:rPr>
            </w:pPr>
            <w:r w:rsidRPr="00CD6871">
              <w:rPr>
                <w:rFonts w:eastAsia="Times New Roman"/>
                <w:sz w:val="18"/>
                <w:szCs w:val="18"/>
              </w:rPr>
              <w:t>27</w:t>
            </w:r>
          </w:p>
        </w:tc>
        <w:tc>
          <w:tcPr>
            <w:tcW w:w="698" w:type="dxa"/>
            <w:gridSpan w:val="2"/>
            <w:tcBorders>
              <w:top w:val="nil"/>
              <w:left w:val="nil"/>
              <w:bottom w:val="nil"/>
              <w:right w:val="nil"/>
            </w:tcBorders>
            <w:shd w:val="clear" w:color="auto" w:fill="auto"/>
            <w:noWrap/>
            <w:vAlign w:val="bottom"/>
            <w:hideMark/>
          </w:tcPr>
          <w:p w14:paraId="484E296A" w14:textId="77777777" w:rsidR="00013830" w:rsidRPr="00CD6871" w:rsidRDefault="00013830" w:rsidP="00EE7481">
            <w:pPr>
              <w:jc w:val="center"/>
              <w:rPr>
                <w:rFonts w:eastAsia="Times New Roman"/>
                <w:sz w:val="18"/>
                <w:szCs w:val="18"/>
              </w:rPr>
            </w:pPr>
            <w:r w:rsidRPr="00CD6871">
              <w:rPr>
                <w:rFonts w:eastAsia="Times New Roman"/>
                <w:sz w:val="18"/>
                <w:szCs w:val="18"/>
              </w:rPr>
              <w:t>21%</w:t>
            </w:r>
          </w:p>
        </w:tc>
        <w:tc>
          <w:tcPr>
            <w:tcW w:w="892" w:type="dxa"/>
            <w:gridSpan w:val="2"/>
            <w:tcBorders>
              <w:top w:val="nil"/>
              <w:left w:val="nil"/>
              <w:bottom w:val="nil"/>
              <w:right w:val="single" w:sz="4" w:space="0" w:color="auto"/>
            </w:tcBorders>
            <w:shd w:val="clear" w:color="auto" w:fill="auto"/>
            <w:noWrap/>
            <w:vAlign w:val="bottom"/>
            <w:hideMark/>
          </w:tcPr>
          <w:p w14:paraId="79979B0D" w14:textId="77777777" w:rsidR="00013830" w:rsidRPr="00CD6871" w:rsidRDefault="00013830" w:rsidP="00EE7481">
            <w:pPr>
              <w:jc w:val="center"/>
              <w:rPr>
                <w:rFonts w:eastAsia="Times New Roman"/>
                <w:sz w:val="18"/>
                <w:szCs w:val="18"/>
              </w:rPr>
            </w:pPr>
            <w:r w:rsidRPr="00CD6871">
              <w:rPr>
                <w:rFonts w:eastAsia="Times New Roman"/>
                <w:sz w:val="18"/>
                <w:szCs w:val="18"/>
              </w:rPr>
              <w:t>128</w:t>
            </w:r>
          </w:p>
        </w:tc>
        <w:tc>
          <w:tcPr>
            <w:tcW w:w="486" w:type="dxa"/>
            <w:gridSpan w:val="2"/>
            <w:tcBorders>
              <w:top w:val="nil"/>
              <w:left w:val="nil"/>
              <w:bottom w:val="nil"/>
              <w:right w:val="nil"/>
            </w:tcBorders>
            <w:shd w:val="clear" w:color="auto" w:fill="auto"/>
            <w:noWrap/>
            <w:vAlign w:val="bottom"/>
            <w:hideMark/>
          </w:tcPr>
          <w:p w14:paraId="48242FDE" w14:textId="77777777" w:rsidR="00013830" w:rsidRPr="00CD6871" w:rsidRDefault="00013830" w:rsidP="00EE7481">
            <w:pPr>
              <w:jc w:val="center"/>
              <w:rPr>
                <w:rFonts w:eastAsia="Times New Roman"/>
                <w:sz w:val="18"/>
                <w:szCs w:val="18"/>
              </w:rPr>
            </w:pPr>
            <w:r w:rsidRPr="00CD6871">
              <w:rPr>
                <w:rFonts w:eastAsia="Times New Roman"/>
                <w:sz w:val="18"/>
                <w:szCs w:val="18"/>
              </w:rPr>
              <w:t>29</w:t>
            </w:r>
          </w:p>
        </w:tc>
        <w:tc>
          <w:tcPr>
            <w:tcW w:w="748" w:type="dxa"/>
            <w:gridSpan w:val="2"/>
            <w:tcBorders>
              <w:top w:val="nil"/>
              <w:left w:val="nil"/>
              <w:bottom w:val="nil"/>
              <w:right w:val="nil"/>
            </w:tcBorders>
            <w:shd w:val="clear" w:color="auto" w:fill="auto"/>
            <w:noWrap/>
            <w:vAlign w:val="bottom"/>
            <w:hideMark/>
          </w:tcPr>
          <w:p w14:paraId="2F4D3217" w14:textId="77777777" w:rsidR="00013830" w:rsidRPr="00CD6871" w:rsidRDefault="00013830" w:rsidP="00EE7481">
            <w:pPr>
              <w:jc w:val="center"/>
              <w:rPr>
                <w:rFonts w:eastAsia="Times New Roman"/>
                <w:sz w:val="18"/>
                <w:szCs w:val="18"/>
              </w:rPr>
            </w:pPr>
            <w:r w:rsidRPr="00CD6871">
              <w:rPr>
                <w:rFonts w:eastAsia="Times New Roman"/>
                <w:sz w:val="18"/>
                <w:szCs w:val="18"/>
              </w:rPr>
              <w:t>25%</w:t>
            </w:r>
          </w:p>
        </w:tc>
        <w:tc>
          <w:tcPr>
            <w:tcW w:w="856" w:type="dxa"/>
            <w:gridSpan w:val="2"/>
            <w:tcBorders>
              <w:top w:val="nil"/>
              <w:left w:val="nil"/>
              <w:bottom w:val="nil"/>
              <w:right w:val="single" w:sz="4" w:space="0" w:color="auto"/>
            </w:tcBorders>
            <w:shd w:val="clear" w:color="auto" w:fill="auto"/>
            <w:noWrap/>
            <w:vAlign w:val="bottom"/>
            <w:hideMark/>
          </w:tcPr>
          <w:p w14:paraId="3F87590C" w14:textId="77777777" w:rsidR="00013830" w:rsidRPr="00CD6871" w:rsidRDefault="00013830" w:rsidP="00EE7481">
            <w:pPr>
              <w:jc w:val="center"/>
              <w:rPr>
                <w:rFonts w:eastAsia="Times New Roman"/>
                <w:sz w:val="18"/>
                <w:szCs w:val="18"/>
              </w:rPr>
            </w:pPr>
            <w:r w:rsidRPr="00CD6871">
              <w:rPr>
                <w:rFonts w:eastAsia="Times New Roman"/>
                <w:sz w:val="18"/>
                <w:szCs w:val="18"/>
              </w:rPr>
              <w:t>118</w:t>
            </w:r>
          </w:p>
        </w:tc>
        <w:tc>
          <w:tcPr>
            <w:tcW w:w="486" w:type="dxa"/>
            <w:gridSpan w:val="2"/>
            <w:tcBorders>
              <w:top w:val="nil"/>
              <w:left w:val="nil"/>
              <w:bottom w:val="nil"/>
              <w:right w:val="nil"/>
            </w:tcBorders>
            <w:shd w:val="clear" w:color="auto" w:fill="auto"/>
            <w:noWrap/>
            <w:vAlign w:val="bottom"/>
            <w:hideMark/>
          </w:tcPr>
          <w:p w14:paraId="46700025" w14:textId="77777777" w:rsidR="00013830" w:rsidRPr="00CD6871" w:rsidRDefault="00013830" w:rsidP="00EE7481">
            <w:pPr>
              <w:jc w:val="center"/>
              <w:rPr>
                <w:rFonts w:eastAsia="Times New Roman"/>
                <w:sz w:val="18"/>
                <w:szCs w:val="18"/>
              </w:rPr>
            </w:pPr>
            <w:r w:rsidRPr="00CD6871">
              <w:rPr>
                <w:rFonts w:eastAsia="Times New Roman"/>
                <w:sz w:val="18"/>
                <w:szCs w:val="18"/>
              </w:rPr>
              <w:t>50</w:t>
            </w:r>
          </w:p>
        </w:tc>
        <w:tc>
          <w:tcPr>
            <w:tcW w:w="669" w:type="dxa"/>
            <w:gridSpan w:val="2"/>
            <w:tcBorders>
              <w:top w:val="nil"/>
              <w:left w:val="nil"/>
              <w:bottom w:val="nil"/>
              <w:right w:val="nil"/>
            </w:tcBorders>
            <w:shd w:val="clear" w:color="auto" w:fill="auto"/>
            <w:noWrap/>
            <w:vAlign w:val="bottom"/>
            <w:hideMark/>
          </w:tcPr>
          <w:p w14:paraId="51C25CAA" w14:textId="77777777" w:rsidR="00013830" w:rsidRPr="00CD6871" w:rsidRDefault="00013830" w:rsidP="00EE7481">
            <w:pPr>
              <w:jc w:val="center"/>
              <w:rPr>
                <w:rFonts w:eastAsia="Times New Roman"/>
                <w:sz w:val="18"/>
                <w:szCs w:val="18"/>
              </w:rPr>
            </w:pPr>
            <w:r w:rsidRPr="00CD6871">
              <w:rPr>
                <w:rFonts w:eastAsia="Times New Roman"/>
                <w:sz w:val="18"/>
                <w:szCs w:val="18"/>
              </w:rPr>
              <w:t>45%</w:t>
            </w:r>
          </w:p>
        </w:tc>
        <w:tc>
          <w:tcPr>
            <w:tcW w:w="971" w:type="dxa"/>
            <w:gridSpan w:val="2"/>
            <w:tcBorders>
              <w:top w:val="nil"/>
              <w:left w:val="nil"/>
              <w:bottom w:val="nil"/>
              <w:right w:val="single" w:sz="4" w:space="0" w:color="auto"/>
            </w:tcBorders>
            <w:shd w:val="clear" w:color="auto" w:fill="auto"/>
            <w:noWrap/>
            <w:vAlign w:val="bottom"/>
            <w:hideMark/>
          </w:tcPr>
          <w:p w14:paraId="2869BBB4" w14:textId="77777777" w:rsidR="00013830" w:rsidRPr="00CD6871" w:rsidRDefault="00013830" w:rsidP="00EE7481">
            <w:pPr>
              <w:jc w:val="center"/>
              <w:rPr>
                <w:rFonts w:eastAsia="Times New Roman"/>
                <w:sz w:val="18"/>
                <w:szCs w:val="18"/>
              </w:rPr>
            </w:pPr>
            <w:r w:rsidRPr="00CD6871">
              <w:rPr>
                <w:rFonts w:eastAsia="Times New Roman"/>
                <w:sz w:val="18"/>
                <w:szCs w:val="18"/>
              </w:rPr>
              <w:t>111</w:t>
            </w:r>
          </w:p>
        </w:tc>
      </w:tr>
      <w:tr w:rsidR="00013830" w:rsidRPr="00CD6871" w14:paraId="33B089F7" w14:textId="77777777" w:rsidTr="00EE7481">
        <w:trPr>
          <w:trHeight w:val="320"/>
        </w:trPr>
        <w:tc>
          <w:tcPr>
            <w:tcW w:w="3733" w:type="dxa"/>
            <w:tcBorders>
              <w:top w:val="nil"/>
              <w:left w:val="nil"/>
              <w:bottom w:val="nil"/>
              <w:right w:val="nil"/>
            </w:tcBorders>
            <w:shd w:val="clear" w:color="auto" w:fill="auto"/>
            <w:noWrap/>
            <w:vAlign w:val="bottom"/>
            <w:hideMark/>
          </w:tcPr>
          <w:p w14:paraId="2D296EB1" w14:textId="77777777" w:rsidR="00013830" w:rsidRPr="00CD6871" w:rsidRDefault="00013830" w:rsidP="00EE7481">
            <w:pPr>
              <w:rPr>
                <w:rFonts w:eastAsia="Times New Roman"/>
                <w:color w:val="000000"/>
                <w:sz w:val="18"/>
                <w:szCs w:val="18"/>
              </w:rPr>
            </w:pPr>
            <w:r w:rsidRPr="00CD6871">
              <w:rPr>
                <w:rFonts w:eastAsia="Times New Roman"/>
                <w:color w:val="000000"/>
                <w:sz w:val="18"/>
                <w:szCs w:val="18"/>
              </w:rPr>
              <w:t>Family History of Heart Disease</w:t>
            </w:r>
          </w:p>
        </w:tc>
        <w:tc>
          <w:tcPr>
            <w:tcW w:w="486" w:type="dxa"/>
            <w:tcBorders>
              <w:top w:val="nil"/>
              <w:left w:val="single" w:sz="4" w:space="0" w:color="auto"/>
              <w:bottom w:val="nil"/>
              <w:right w:val="nil"/>
            </w:tcBorders>
            <w:shd w:val="clear" w:color="auto" w:fill="auto"/>
            <w:noWrap/>
            <w:vAlign w:val="bottom"/>
            <w:hideMark/>
          </w:tcPr>
          <w:p w14:paraId="2988371F" w14:textId="77777777" w:rsidR="00013830" w:rsidRPr="00CD6871" w:rsidRDefault="00013830" w:rsidP="00EE7481">
            <w:pPr>
              <w:jc w:val="center"/>
              <w:rPr>
                <w:rFonts w:eastAsia="Times New Roman"/>
                <w:sz w:val="18"/>
                <w:szCs w:val="18"/>
              </w:rPr>
            </w:pPr>
            <w:r w:rsidRPr="00CD6871">
              <w:rPr>
                <w:rFonts w:eastAsia="Times New Roman"/>
                <w:sz w:val="18"/>
                <w:szCs w:val="18"/>
              </w:rPr>
              <w:t>57</w:t>
            </w:r>
          </w:p>
        </w:tc>
        <w:tc>
          <w:tcPr>
            <w:tcW w:w="776" w:type="dxa"/>
            <w:gridSpan w:val="2"/>
            <w:tcBorders>
              <w:top w:val="nil"/>
              <w:left w:val="nil"/>
              <w:bottom w:val="nil"/>
              <w:right w:val="nil"/>
            </w:tcBorders>
            <w:shd w:val="clear" w:color="auto" w:fill="auto"/>
            <w:noWrap/>
            <w:vAlign w:val="bottom"/>
            <w:hideMark/>
          </w:tcPr>
          <w:p w14:paraId="69B76A4A" w14:textId="77777777" w:rsidR="00013830" w:rsidRPr="00CD6871" w:rsidRDefault="00013830" w:rsidP="00EE7481">
            <w:pPr>
              <w:jc w:val="center"/>
              <w:rPr>
                <w:rFonts w:eastAsia="Times New Roman"/>
                <w:sz w:val="18"/>
                <w:szCs w:val="18"/>
              </w:rPr>
            </w:pPr>
            <w:r w:rsidRPr="00CD6871">
              <w:rPr>
                <w:rFonts w:eastAsia="Times New Roman"/>
                <w:sz w:val="18"/>
                <w:szCs w:val="18"/>
              </w:rPr>
              <w:t>13%</w:t>
            </w:r>
          </w:p>
        </w:tc>
        <w:tc>
          <w:tcPr>
            <w:tcW w:w="959" w:type="dxa"/>
            <w:gridSpan w:val="2"/>
            <w:tcBorders>
              <w:top w:val="nil"/>
              <w:left w:val="nil"/>
              <w:bottom w:val="nil"/>
              <w:right w:val="single" w:sz="4" w:space="0" w:color="auto"/>
            </w:tcBorders>
            <w:shd w:val="clear" w:color="auto" w:fill="auto"/>
            <w:noWrap/>
            <w:vAlign w:val="bottom"/>
            <w:hideMark/>
          </w:tcPr>
          <w:p w14:paraId="3C758468" w14:textId="77777777" w:rsidR="00013830" w:rsidRPr="00CD6871" w:rsidRDefault="00013830" w:rsidP="00EE7481">
            <w:pPr>
              <w:jc w:val="center"/>
              <w:rPr>
                <w:rFonts w:eastAsia="Times New Roman"/>
                <w:sz w:val="18"/>
                <w:szCs w:val="18"/>
              </w:rPr>
            </w:pPr>
            <w:r w:rsidRPr="00CD6871">
              <w:rPr>
                <w:rFonts w:eastAsia="Times New Roman"/>
                <w:sz w:val="18"/>
                <w:szCs w:val="18"/>
              </w:rPr>
              <w:t>433</w:t>
            </w:r>
          </w:p>
        </w:tc>
        <w:tc>
          <w:tcPr>
            <w:tcW w:w="486" w:type="dxa"/>
            <w:gridSpan w:val="2"/>
            <w:tcBorders>
              <w:top w:val="nil"/>
              <w:left w:val="nil"/>
              <w:bottom w:val="nil"/>
              <w:right w:val="nil"/>
            </w:tcBorders>
            <w:shd w:val="clear" w:color="auto" w:fill="auto"/>
            <w:noWrap/>
            <w:vAlign w:val="bottom"/>
            <w:hideMark/>
          </w:tcPr>
          <w:p w14:paraId="0365565D" w14:textId="77777777" w:rsidR="00013830" w:rsidRPr="00CD6871" w:rsidRDefault="00013830" w:rsidP="00EE7481">
            <w:pPr>
              <w:jc w:val="center"/>
              <w:rPr>
                <w:rFonts w:eastAsia="Times New Roman"/>
                <w:sz w:val="18"/>
                <w:szCs w:val="18"/>
              </w:rPr>
            </w:pPr>
            <w:r w:rsidRPr="00CD6871">
              <w:rPr>
                <w:rFonts w:eastAsia="Times New Roman"/>
                <w:sz w:val="18"/>
                <w:szCs w:val="18"/>
              </w:rPr>
              <w:t>17</w:t>
            </w:r>
          </w:p>
        </w:tc>
        <w:tc>
          <w:tcPr>
            <w:tcW w:w="776" w:type="dxa"/>
            <w:gridSpan w:val="2"/>
            <w:tcBorders>
              <w:top w:val="nil"/>
              <w:left w:val="nil"/>
              <w:bottom w:val="nil"/>
              <w:right w:val="nil"/>
            </w:tcBorders>
            <w:shd w:val="clear" w:color="auto" w:fill="auto"/>
            <w:noWrap/>
            <w:vAlign w:val="bottom"/>
            <w:hideMark/>
          </w:tcPr>
          <w:p w14:paraId="61AED353" w14:textId="77777777" w:rsidR="00013830" w:rsidRPr="00CD6871" w:rsidRDefault="00013830" w:rsidP="00EE7481">
            <w:pPr>
              <w:jc w:val="center"/>
              <w:rPr>
                <w:rFonts w:eastAsia="Times New Roman"/>
                <w:sz w:val="18"/>
                <w:szCs w:val="18"/>
              </w:rPr>
            </w:pPr>
            <w:r w:rsidRPr="00CD6871">
              <w:rPr>
                <w:rFonts w:eastAsia="Times New Roman"/>
                <w:sz w:val="18"/>
                <w:szCs w:val="18"/>
              </w:rPr>
              <w:t>14%</w:t>
            </w:r>
          </w:p>
        </w:tc>
        <w:tc>
          <w:tcPr>
            <w:tcW w:w="956" w:type="dxa"/>
            <w:gridSpan w:val="2"/>
            <w:tcBorders>
              <w:top w:val="nil"/>
              <w:left w:val="nil"/>
              <w:bottom w:val="nil"/>
              <w:right w:val="single" w:sz="4" w:space="0" w:color="auto"/>
            </w:tcBorders>
            <w:shd w:val="clear" w:color="auto" w:fill="auto"/>
            <w:noWrap/>
            <w:vAlign w:val="bottom"/>
            <w:hideMark/>
          </w:tcPr>
          <w:p w14:paraId="0AEDF112" w14:textId="77777777" w:rsidR="00013830" w:rsidRPr="00CD6871" w:rsidRDefault="00013830" w:rsidP="00EE7481">
            <w:pPr>
              <w:jc w:val="center"/>
              <w:rPr>
                <w:rFonts w:eastAsia="Times New Roman"/>
                <w:sz w:val="18"/>
                <w:szCs w:val="18"/>
              </w:rPr>
            </w:pPr>
            <w:r w:rsidRPr="00CD6871">
              <w:rPr>
                <w:rFonts w:eastAsia="Times New Roman"/>
                <w:sz w:val="18"/>
                <w:szCs w:val="18"/>
              </w:rPr>
              <w:t>118</w:t>
            </w:r>
          </w:p>
        </w:tc>
        <w:tc>
          <w:tcPr>
            <w:tcW w:w="2076" w:type="dxa"/>
            <w:gridSpan w:val="6"/>
            <w:tcBorders>
              <w:top w:val="nil"/>
              <w:left w:val="nil"/>
              <w:bottom w:val="nil"/>
              <w:right w:val="single" w:sz="4" w:space="0" w:color="000000"/>
            </w:tcBorders>
            <w:shd w:val="clear" w:color="auto" w:fill="auto"/>
            <w:noWrap/>
            <w:vAlign w:val="bottom"/>
            <w:hideMark/>
          </w:tcPr>
          <w:p w14:paraId="6545F1D0" w14:textId="77777777" w:rsidR="00013830" w:rsidRPr="00CD6871" w:rsidRDefault="00013830" w:rsidP="00EE7481">
            <w:pPr>
              <w:jc w:val="center"/>
              <w:rPr>
                <w:rFonts w:eastAsia="Times New Roman"/>
                <w:i/>
                <w:iCs/>
                <w:sz w:val="18"/>
                <w:szCs w:val="18"/>
              </w:rPr>
            </w:pPr>
            <w:r w:rsidRPr="00CD6871">
              <w:rPr>
                <w:rFonts w:eastAsia="Times New Roman"/>
                <w:i/>
                <w:iCs/>
                <w:sz w:val="18"/>
                <w:szCs w:val="18"/>
              </w:rPr>
              <w:t>NA</w:t>
            </w:r>
          </w:p>
        </w:tc>
        <w:tc>
          <w:tcPr>
            <w:tcW w:w="486" w:type="dxa"/>
            <w:gridSpan w:val="2"/>
            <w:tcBorders>
              <w:top w:val="nil"/>
              <w:left w:val="nil"/>
              <w:bottom w:val="nil"/>
              <w:right w:val="nil"/>
            </w:tcBorders>
            <w:shd w:val="clear" w:color="auto" w:fill="auto"/>
            <w:noWrap/>
            <w:vAlign w:val="bottom"/>
            <w:hideMark/>
          </w:tcPr>
          <w:p w14:paraId="475AB432" w14:textId="77777777" w:rsidR="00013830" w:rsidRPr="00CD6871" w:rsidRDefault="00013830" w:rsidP="00EE7481">
            <w:pPr>
              <w:jc w:val="center"/>
              <w:rPr>
                <w:rFonts w:eastAsia="Times New Roman"/>
                <w:sz w:val="18"/>
                <w:szCs w:val="18"/>
              </w:rPr>
            </w:pPr>
            <w:r w:rsidRPr="00CD6871">
              <w:rPr>
                <w:rFonts w:eastAsia="Times New Roman"/>
                <w:sz w:val="18"/>
                <w:szCs w:val="18"/>
              </w:rPr>
              <w:t>1</w:t>
            </w:r>
          </w:p>
        </w:tc>
        <w:tc>
          <w:tcPr>
            <w:tcW w:w="748" w:type="dxa"/>
            <w:gridSpan w:val="2"/>
            <w:tcBorders>
              <w:top w:val="nil"/>
              <w:left w:val="nil"/>
              <w:bottom w:val="nil"/>
              <w:right w:val="nil"/>
            </w:tcBorders>
            <w:shd w:val="clear" w:color="auto" w:fill="auto"/>
            <w:noWrap/>
            <w:vAlign w:val="bottom"/>
            <w:hideMark/>
          </w:tcPr>
          <w:p w14:paraId="7DBFB0C3" w14:textId="77777777" w:rsidR="00013830" w:rsidRPr="00CD6871" w:rsidRDefault="00013830" w:rsidP="00EE7481">
            <w:pPr>
              <w:jc w:val="center"/>
              <w:rPr>
                <w:rFonts w:eastAsia="Times New Roman"/>
                <w:sz w:val="18"/>
                <w:szCs w:val="18"/>
              </w:rPr>
            </w:pPr>
            <w:r w:rsidRPr="00CD6871">
              <w:rPr>
                <w:rFonts w:eastAsia="Times New Roman"/>
                <w:sz w:val="18"/>
                <w:szCs w:val="18"/>
              </w:rPr>
              <w:t>1%</w:t>
            </w:r>
          </w:p>
        </w:tc>
        <w:tc>
          <w:tcPr>
            <w:tcW w:w="856" w:type="dxa"/>
            <w:gridSpan w:val="2"/>
            <w:tcBorders>
              <w:top w:val="nil"/>
              <w:left w:val="nil"/>
              <w:bottom w:val="nil"/>
              <w:right w:val="single" w:sz="4" w:space="0" w:color="auto"/>
            </w:tcBorders>
            <w:shd w:val="clear" w:color="auto" w:fill="auto"/>
            <w:noWrap/>
            <w:vAlign w:val="bottom"/>
            <w:hideMark/>
          </w:tcPr>
          <w:p w14:paraId="3DED176F" w14:textId="77777777" w:rsidR="00013830" w:rsidRPr="00CD6871" w:rsidRDefault="00013830" w:rsidP="00EE7481">
            <w:pPr>
              <w:jc w:val="center"/>
              <w:rPr>
                <w:rFonts w:eastAsia="Times New Roman"/>
                <w:sz w:val="18"/>
                <w:szCs w:val="18"/>
              </w:rPr>
            </w:pPr>
            <w:r w:rsidRPr="00CD6871">
              <w:rPr>
                <w:rFonts w:eastAsia="Times New Roman"/>
                <w:sz w:val="18"/>
                <w:szCs w:val="18"/>
              </w:rPr>
              <w:t>113</w:t>
            </w:r>
          </w:p>
        </w:tc>
        <w:tc>
          <w:tcPr>
            <w:tcW w:w="486" w:type="dxa"/>
            <w:gridSpan w:val="2"/>
            <w:tcBorders>
              <w:top w:val="nil"/>
              <w:left w:val="nil"/>
              <w:bottom w:val="nil"/>
              <w:right w:val="nil"/>
            </w:tcBorders>
            <w:shd w:val="clear" w:color="auto" w:fill="auto"/>
            <w:noWrap/>
            <w:vAlign w:val="bottom"/>
            <w:hideMark/>
          </w:tcPr>
          <w:p w14:paraId="4BA8DB0F" w14:textId="77777777" w:rsidR="00013830" w:rsidRPr="00CD6871" w:rsidRDefault="00013830" w:rsidP="00EE7481">
            <w:pPr>
              <w:jc w:val="center"/>
              <w:rPr>
                <w:rFonts w:eastAsia="Times New Roman"/>
                <w:sz w:val="18"/>
                <w:szCs w:val="18"/>
              </w:rPr>
            </w:pPr>
            <w:r w:rsidRPr="00CD6871">
              <w:rPr>
                <w:rFonts w:eastAsia="Times New Roman"/>
                <w:sz w:val="18"/>
                <w:szCs w:val="18"/>
              </w:rPr>
              <w:t>5</w:t>
            </w:r>
          </w:p>
        </w:tc>
        <w:tc>
          <w:tcPr>
            <w:tcW w:w="669" w:type="dxa"/>
            <w:gridSpan w:val="2"/>
            <w:tcBorders>
              <w:top w:val="nil"/>
              <w:left w:val="nil"/>
              <w:bottom w:val="nil"/>
              <w:right w:val="nil"/>
            </w:tcBorders>
            <w:shd w:val="clear" w:color="auto" w:fill="auto"/>
            <w:noWrap/>
            <w:vAlign w:val="bottom"/>
            <w:hideMark/>
          </w:tcPr>
          <w:p w14:paraId="27E8B135" w14:textId="77777777" w:rsidR="00013830" w:rsidRPr="00CD6871" w:rsidRDefault="00013830" w:rsidP="00EE7481">
            <w:pPr>
              <w:jc w:val="center"/>
              <w:rPr>
                <w:rFonts w:eastAsia="Times New Roman"/>
                <w:sz w:val="18"/>
                <w:szCs w:val="18"/>
              </w:rPr>
            </w:pPr>
            <w:r w:rsidRPr="00CD6871">
              <w:rPr>
                <w:rFonts w:eastAsia="Times New Roman"/>
                <w:sz w:val="18"/>
                <w:szCs w:val="18"/>
              </w:rPr>
              <w:t>5%</w:t>
            </w:r>
          </w:p>
        </w:tc>
        <w:tc>
          <w:tcPr>
            <w:tcW w:w="971" w:type="dxa"/>
            <w:gridSpan w:val="2"/>
            <w:tcBorders>
              <w:top w:val="nil"/>
              <w:left w:val="nil"/>
              <w:bottom w:val="nil"/>
              <w:right w:val="single" w:sz="4" w:space="0" w:color="auto"/>
            </w:tcBorders>
            <w:shd w:val="clear" w:color="auto" w:fill="auto"/>
            <w:noWrap/>
            <w:vAlign w:val="bottom"/>
            <w:hideMark/>
          </w:tcPr>
          <w:p w14:paraId="24E3012B" w14:textId="77777777" w:rsidR="00013830" w:rsidRPr="00CD6871" w:rsidRDefault="00013830" w:rsidP="00EE7481">
            <w:pPr>
              <w:jc w:val="center"/>
              <w:rPr>
                <w:rFonts w:eastAsia="Times New Roman"/>
                <w:sz w:val="18"/>
                <w:szCs w:val="18"/>
              </w:rPr>
            </w:pPr>
            <w:r w:rsidRPr="00CD6871">
              <w:rPr>
                <w:rFonts w:eastAsia="Times New Roman"/>
                <w:sz w:val="18"/>
                <w:szCs w:val="18"/>
              </w:rPr>
              <w:t>111</w:t>
            </w:r>
          </w:p>
        </w:tc>
      </w:tr>
      <w:tr w:rsidR="00013830" w:rsidRPr="00CD6871" w14:paraId="26F72361" w14:textId="77777777" w:rsidTr="00EE7481">
        <w:trPr>
          <w:trHeight w:val="320"/>
        </w:trPr>
        <w:tc>
          <w:tcPr>
            <w:tcW w:w="3733" w:type="dxa"/>
            <w:tcBorders>
              <w:top w:val="nil"/>
              <w:left w:val="nil"/>
              <w:bottom w:val="nil"/>
              <w:right w:val="nil"/>
            </w:tcBorders>
            <w:shd w:val="clear" w:color="auto" w:fill="auto"/>
            <w:noWrap/>
            <w:vAlign w:val="bottom"/>
            <w:hideMark/>
          </w:tcPr>
          <w:p w14:paraId="16A99D2D" w14:textId="77777777" w:rsidR="00013830" w:rsidRPr="00CD6871" w:rsidRDefault="00013830" w:rsidP="00EE7481">
            <w:pPr>
              <w:rPr>
                <w:rFonts w:eastAsia="Times New Roman"/>
                <w:color w:val="000000"/>
                <w:sz w:val="18"/>
                <w:szCs w:val="18"/>
              </w:rPr>
            </w:pPr>
            <w:r w:rsidRPr="00CD6871">
              <w:rPr>
                <w:rFonts w:eastAsia="Times New Roman"/>
                <w:color w:val="000000"/>
                <w:sz w:val="18"/>
                <w:szCs w:val="18"/>
              </w:rPr>
              <w:t>Arterial Hypertension</w:t>
            </w:r>
          </w:p>
        </w:tc>
        <w:tc>
          <w:tcPr>
            <w:tcW w:w="486" w:type="dxa"/>
            <w:tcBorders>
              <w:top w:val="nil"/>
              <w:left w:val="single" w:sz="4" w:space="0" w:color="auto"/>
              <w:bottom w:val="nil"/>
              <w:right w:val="nil"/>
            </w:tcBorders>
            <w:shd w:val="clear" w:color="auto" w:fill="auto"/>
            <w:noWrap/>
            <w:vAlign w:val="bottom"/>
            <w:hideMark/>
          </w:tcPr>
          <w:p w14:paraId="03FF9607" w14:textId="77777777" w:rsidR="00013830" w:rsidRPr="00CD6871" w:rsidRDefault="00013830" w:rsidP="00EE7481">
            <w:pPr>
              <w:jc w:val="center"/>
              <w:rPr>
                <w:rFonts w:eastAsia="Times New Roman"/>
                <w:sz w:val="18"/>
                <w:szCs w:val="18"/>
              </w:rPr>
            </w:pPr>
            <w:r w:rsidRPr="00CD6871">
              <w:rPr>
                <w:rFonts w:eastAsia="Times New Roman"/>
                <w:sz w:val="18"/>
                <w:szCs w:val="18"/>
              </w:rPr>
              <w:t>352</w:t>
            </w:r>
          </w:p>
        </w:tc>
        <w:tc>
          <w:tcPr>
            <w:tcW w:w="776" w:type="dxa"/>
            <w:gridSpan w:val="2"/>
            <w:tcBorders>
              <w:top w:val="nil"/>
              <w:left w:val="nil"/>
              <w:bottom w:val="nil"/>
              <w:right w:val="nil"/>
            </w:tcBorders>
            <w:shd w:val="clear" w:color="auto" w:fill="auto"/>
            <w:noWrap/>
            <w:vAlign w:val="bottom"/>
            <w:hideMark/>
          </w:tcPr>
          <w:p w14:paraId="7F2B3360" w14:textId="77777777" w:rsidR="00013830" w:rsidRPr="00CD6871" w:rsidRDefault="00013830" w:rsidP="00EE7481">
            <w:pPr>
              <w:jc w:val="center"/>
              <w:rPr>
                <w:rFonts w:eastAsia="Times New Roman"/>
                <w:sz w:val="18"/>
                <w:szCs w:val="18"/>
              </w:rPr>
            </w:pPr>
            <w:r w:rsidRPr="00CD6871">
              <w:rPr>
                <w:rFonts w:eastAsia="Times New Roman"/>
                <w:sz w:val="18"/>
                <w:szCs w:val="18"/>
              </w:rPr>
              <w:t>79%</w:t>
            </w:r>
          </w:p>
        </w:tc>
        <w:tc>
          <w:tcPr>
            <w:tcW w:w="959" w:type="dxa"/>
            <w:gridSpan w:val="2"/>
            <w:tcBorders>
              <w:top w:val="nil"/>
              <w:left w:val="nil"/>
              <w:bottom w:val="nil"/>
              <w:right w:val="single" w:sz="4" w:space="0" w:color="auto"/>
            </w:tcBorders>
            <w:shd w:val="clear" w:color="auto" w:fill="auto"/>
            <w:noWrap/>
            <w:vAlign w:val="bottom"/>
            <w:hideMark/>
          </w:tcPr>
          <w:p w14:paraId="375EE9DA" w14:textId="77777777" w:rsidR="00013830" w:rsidRPr="00CD6871" w:rsidRDefault="00013830" w:rsidP="00EE7481">
            <w:pPr>
              <w:jc w:val="center"/>
              <w:rPr>
                <w:rFonts w:eastAsia="Times New Roman"/>
                <w:sz w:val="18"/>
                <w:szCs w:val="18"/>
              </w:rPr>
            </w:pPr>
            <w:r w:rsidRPr="00CD6871">
              <w:rPr>
                <w:rFonts w:eastAsia="Times New Roman"/>
                <w:sz w:val="18"/>
                <w:szCs w:val="18"/>
              </w:rPr>
              <w:t>446</w:t>
            </w:r>
          </w:p>
        </w:tc>
        <w:tc>
          <w:tcPr>
            <w:tcW w:w="486" w:type="dxa"/>
            <w:gridSpan w:val="2"/>
            <w:tcBorders>
              <w:top w:val="nil"/>
              <w:left w:val="nil"/>
              <w:bottom w:val="nil"/>
              <w:right w:val="nil"/>
            </w:tcBorders>
            <w:shd w:val="clear" w:color="auto" w:fill="auto"/>
            <w:noWrap/>
            <w:vAlign w:val="bottom"/>
            <w:hideMark/>
          </w:tcPr>
          <w:p w14:paraId="4F3E3353" w14:textId="77777777" w:rsidR="00013830" w:rsidRPr="00CD6871" w:rsidRDefault="00013830" w:rsidP="00EE7481">
            <w:pPr>
              <w:jc w:val="center"/>
              <w:rPr>
                <w:rFonts w:eastAsia="Times New Roman"/>
                <w:sz w:val="18"/>
                <w:szCs w:val="18"/>
              </w:rPr>
            </w:pPr>
            <w:r w:rsidRPr="00CD6871">
              <w:rPr>
                <w:rFonts w:eastAsia="Times New Roman"/>
                <w:sz w:val="18"/>
                <w:szCs w:val="18"/>
              </w:rPr>
              <w:t>108</w:t>
            </w:r>
          </w:p>
        </w:tc>
        <w:tc>
          <w:tcPr>
            <w:tcW w:w="776" w:type="dxa"/>
            <w:gridSpan w:val="2"/>
            <w:tcBorders>
              <w:top w:val="nil"/>
              <w:left w:val="nil"/>
              <w:bottom w:val="nil"/>
              <w:right w:val="nil"/>
            </w:tcBorders>
            <w:shd w:val="clear" w:color="auto" w:fill="auto"/>
            <w:noWrap/>
            <w:vAlign w:val="bottom"/>
            <w:hideMark/>
          </w:tcPr>
          <w:p w14:paraId="2043DCE8" w14:textId="77777777" w:rsidR="00013830" w:rsidRPr="00CD6871" w:rsidRDefault="00013830" w:rsidP="00EE7481">
            <w:pPr>
              <w:jc w:val="center"/>
              <w:rPr>
                <w:rFonts w:eastAsia="Times New Roman"/>
                <w:sz w:val="18"/>
                <w:szCs w:val="18"/>
              </w:rPr>
            </w:pPr>
            <w:r w:rsidRPr="00CD6871">
              <w:rPr>
                <w:rFonts w:eastAsia="Times New Roman"/>
                <w:sz w:val="18"/>
                <w:szCs w:val="18"/>
              </w:rPr>
              <w:t>69%</w:t>
            </w:r>
          </w:p>
        </w:tc>
        <w:tc>
          <w:tcPr>
            <w:tcW w:w="956" w:type="dxa"/>
            <w:gridSpan w:val="2"/>
            <w:tcBorders>
              <w:top w:val="nil"/>
              <w:left w:val="nil"/>
              <w:bottom w:val="nil"/>
              <w:right w:val="single" w:sz="4" w:space="0" w:color="auto"/>
            </w:tcBorders>
            <w:shd w:val="clear" w:color="auto" w:fill="auto"/>
            <w:noWrap/>
            <w:vAlign w:val="bottom"/>
            <w:hideMark/>
          </w:tcPr>
          <w:p w14:paraId="667E7D61" w14:textId="77777777" w:rsidR="00013830" w:rsidRPr="00CD6871" w:rsidRDefault="00013830" w:rsidP="00EE7481">
            <w:pPr>
              <w:jc w:val="center"/>
              <w:rPr>
                <w:rFonts w:eastAsia="Times New Roman"/>
                <w:sz w:val="18"/>
                <w:szCs w:val="18"/>
              </w:rPr>
            </w:pPr>
            <w:r w:rsidRPr="00CD6871">
              <w:rPr>
                <w:rFonts w:eastAsia="Times New Roman"/>
                <w:sz w:val="18"/>
                <w:szCs w:val="18"/>
              </w:rPr>
              <w:t>156</w:t>
            </w:r>
          </w:p>
        </w:tc>
        <w:tc>
          <w:tcPr>
            <w:tcW w:w="486" w:type="dxa"/>
            <w:gridSpan w:val="2"/>
            <w:tcBorders>
              <w:top w:val="nil"/>
              <w:left w:val="nil"/>
              <w:bottom w:val="nil"/>
              <w:right w:val="nil"/>
            </w:tcBorders>
            <w:shd w:val="clear" w:color="auto" w:fill="auto"/>
            <w:noWrap/>
            <w:vAlign w:val="bottom"/>
            <w:hideMark/>
          </w:tcPr>
          <w:p w14:paraId="1D9CEEEC" w14:textId="77777777" w:rsidR="00013830" w:rsidRPr="00CD6871" w:rsidRDefault="00013830" w:rsidP="00EE7481">
            <w:pPr>
              <w:jc w:val="center"/>
              <w:rPr>
                <w:rFonts w:eastAsia="Times New Roman"/>
                <w:sz w:val="18"/>
                <w:szCs w:val="18"/>
              </w:rPr>
            </w:pPr>
            <w:r w:rsidRPr="00CD6871">
              <w:rPr>
                <w:rFonts w:eastAsia="Times New Roman"/>
                <w:sz w:val="18"/>
                <w:szCs w:val="18"/>
              </w:rPr>
              <w:t>91</w:t>
            </w:r>
          </w:p>
        </w:tc>
        <w:tc>
          <w:tcPr>
            <w:tcW w:w="698" w:type="dxa"/>
            <w:gridSpan w:val="2"/>
            <w:tcBorders>
              <w:top w:val="nil"/>
              <w:left w:val="nil"/>
              <w:bottom w:val="nil"/>
              <w:right w:val="nil"/>
            </w:tcBorders>
            <w:shd w:val="clear" w:color="auto" w:fill="auto"/>
            <w:noWrap/>
            <w:vAlign w:val="bottom"/>
            <w:hideMark/>
          </w:tcPr>
          <w:p w14:paraId="288690CD" w14:textId="77777777" w:rsidR="00013830" w:rsidRPr="00CD6871" w:rsidRDefault="00013830" w:rsidP="00EE7481">
            <w:pPr>
              <w:jc w:val="center"/>
              <w:rPr>
                <w:rFonts w:eastAsia="Times New Roman"/>
                <w:sz w:val="18"/>
                <w:szCs w:val="18"/>
              </w:rPr>
            </w:pPr>
            <w:r w:rsidRPr="00CD6871">
              <w:rPr>
                <w:rFonts w:eastAsia="Times New Roman"/>
                <w:sz w:val="18"/>
                <w:szCs w:val="18"/>
              </w:rPr>
              <w:t>71%</w:t>
            </w:r>
          </w:p>
        </w:tc>
        <w:tc>
          <w:tcPr>
            <w:tcW w:w="892" w:type="dxa"/>
            <w:gridSpan w:val="2"/>
            <w:tcBorders>
              <w:top w:val="nil"/>
              <w:left w:val="nil"/>
              <w:bottom w:val="nil"/>
              <w:right w:val="single" w:sz="4" w:space="0" w:color="auto"/>
            </w:tcBorders>
            <w:shd w:val="clear" w:color="auto" w:fill="auto"/>
            <w:noWrap/>
            <w:vAlign w:val="bottom"/>
            <w:hideMark/>
          </w:tcPr>
          <w:p w14:paraId="4D6DE3BC" w14:textId="77777777" w:rsidR="00013830" w:rsidRPr="00CD6871" w:rsidRDefault="00013830" w:rsidP="00EE7481">
            <w:pPr>
              <w:jc w:val="center"/>
              <w:rPr>
                <w:rFonts w:eastAsia="Times New Roman"/>
                <w:sz w:val="18"/>
                <w:szCs w:val="18"/>
              </w:rPr>
            </w:pPr>
            <w:r w:rsidRPr="00CD6871">
              <w:rPr>
                <w:rFonts w:eastAsia="Times New Roman"/>
                <w:sz w:val="18"/>
                <w:szCs w:val="18"/>
              </w:rPr>
              <w:t>128</w:t>
            </w:r>
          </w:p>
        </w:tc>
        <w:tc>
          <w:tcPr>
            <w:tcW w:w="486" w:type="dxa"/>
            <w:gridSpan w:val="2"/>
            <w:tcBorders>
              <w:top w:val="nil"/>
              <w:left w:val="nil"/>
              <w:bottom w:val="nil"/>
              <w:right w:val="nil"/>
            </w:tcBorders>
            <w:shd w:val="clear" w:color="auto" w:fill="auto"/>
            <w:noWrap/>
            <w:vAlign w:val="bottom"/>
            <w:hideMark/>
          </w:tcPr>
          <w:p w14:paraId="0BC68648" w14:textId="77777777" w:rsidR="00013830" w:rsidRPr="00CD6871" w:rsidRDefault="00013830" w:rsidP="00EE7481">
            <w:pPr>
              <w:jc w:val="center"/>
              <w:rPr>
                <w:rFonts w:eastAsia="Times New Roman"/>
                <w:sz w:val="18"/>
                <w:szCs w:val="18"/>
              </w:rPr>
            </w:pPr>
            <w:r w:rsidRPr="00CD6871">
              <w:rPr>
                <w:rFonts w:eastAsia="Times New Roman"/>
                <w:sz w:val="18"/>
                <w:szCs w:val="18"/>
              </w:rPr>
              <w:t>80</w:t>
            </w:r>
          </w:p>
        </w:tc>
        <w:tc>
          <w:tcPr>
            <w:tcW w:w="748" w:type="dxa"/>
            <w:gridSpan w:val="2"/>
            <w:tcBorders>
              <w:top w:val="nil"/>
              <w:left w:val="nil"/>
              <w:bottom w:val="nil"/>
              <w:right w:val="nil"/>
            </w:tcBorders>
            <w:shd w:val="clear" w:color="auto" w:fill="auto"/>
            <w:noWrap/>
            <w:vAlign w:val="bottom"/>
            <w:hideMark/>
          </w:tcPr>
          <w:p w14:paraId="5A1A299C" w14:textId="77777777" w:rsidR="00013830" w:rsidRPr="00CD6871" w:rsidRDefault="00013830" w:rsidP="00EE7481">
            <w:pPr>
              <w:jc w:val="center"/>
              <w:rPr>
                <w:rFonts w:eastAsia="Times New Roman"/>
                <w:sz w:val="18"/>
                <w:szCs w:val="18"/>
              </w:rPr>
            </w:pPr>
            <w:r w:rsidRPr="00CD6871">
              <w:rPr>
                <w:rFonts w:eastAsia="Times New Roman"/>
                <w:sz w:val="18"/>
                <w:szCs w:val="18"/>
              </w:rPr>
              <w:t>67%</w:t>
            </w:r>
          </w:p>
        </w:tc>
        <w:tc>
          <w:tcPr>
            <w:tcW w:w="856" w:type="dxa"/>
            <w:gridSpan w:val="2"/>
            <w:tcBorders>
              <w:top w:val="nil"/>
              <w:left w:val="nil"/>
              <w:bottom w:val="nil"/>
              <w:right w:val="single" w:sz="4" w:space="0" w:color="auto"/>
            </w:tcBorders>
            <w:shd w:val="clear" w:color="auto" w:fill="auto"/>
            <w:noWrap/>
            <w:vAlign w:val="bottom"/>
            <w:hideMark/>
          </w:tcPr>
          <w:p w14:paraId="38BB1B04" w14:textId="77777777" w:rsidR="00013830" w:rsidRPr="00CD6871" w:rsidRDefault="00013830" w:rsidP="00EE7481">
            <w:pPr>
              <w:jc w:val="center"/>
              <w:rPr>
                <w:rFonts w:eastAsia="Times New Roman"/>
                <w:sz w:val="18"/>
                <w:szCs w:val="18"/>
              </w:rPr>
            </w:pPr>
            <w:r w:rsidRPr="00CD6871">
              <w:rPr>
                <w:rFonts w:eastAsia="Times New Roman"/>
                <w:sz w:val="18"/>
                <w:szCs w:val="18"/>
              </w:rPr>
              <w:t>119</w:t>
            </w:r>
          </w:p>
        </w:tc>
        <w:tc>
          <w:tcPr>
            <w:tcW w:w="486" w:type="dxa"/>
            <w:gridSpan w:val="2"/>
            <w:tcBorders>
              <w:top w:val="nil"/>
              <w:left w:val="nil"/>
              <w:bottom w:val="nil"/>
              <w:right w:val="nil"/>
            </w:tcBorders>
            <w:shd w:val="clear" w:color="auto" w:fill="auto"/>
            <w:noWrap/>
            <w:vAlign w:val="bottom"/>
            <w:hideMark/>
          </w:tcPr>
          <w:p w14:paraId="7D083E05" w14:textId="77777777" w:rsidR="00013830" w:rsidRPr="00CD6871" w:rsidRDefault="00013830" w:rsidP="00EE7481">
            <w:pPr>
              <w:jc w:val="center"/>
              <w:rPr>
                <w:rFonts w:eastAsia="Times New Roman"/>
                <w:sz w:val="18"/>
                <w:szCs w:val="18"/>
              </w:rPr>
            </w:pPr>
            <w:r w:rsidRPr="00CD6871">
              <w:rPr>
                <w:rFonts w:eastAsia="Times New Roman"/>
                <w:sz w:val="18"/>
                <w:szCs w:val="18"/>
              </w:rPr>
              <w:t>89</w:t>
            </w:r>
          </w:p>
        </w:tc>
        <w:tc>
          <w:tcPr>
            <w:tcW w:w="669" w:type="dxa"/>
            <w:gridSpan w:val="2"/>
            <w:tcBorders>
              <w:top w:val="nil"/>
              <w:left w:val="nil"/>
              <w:bottom w:val="nil"/>
              <w:right w:val="nil"/>
            </w:tcBorders>
            <w:shd w:val="clear" w:color="auto" w:fill="auto"/>
            <w:noWrap/>
            <w:vAlign w:val="bottom"/>
            <w:hideMark/>
          </w:tcPr>
          <w:p w14:paraId="4040304A" w14:textId="77777777" w:rsidR="00013830" w:rsidRPr="00CD6871" w:rsidRDefault="00013830" w:rsidP="00EE7481">
            <w:pPr>
              <w:jc w:val="center"/>
              <w:rPr>
                <w:rFonts w:eastAsia="Times New Roman"/>
                <w:sz w:val="18"/>
                <w:szCs w:val="18"/>
              </w:rPr>
            </w:pPr>
            <w:r w:rsidRPr="00CD6871">
              <w:rPr>
                <w:rFonts w:eastAsia="Times New Roman"/>
                <w:sz w:val="18"/>
                <w:szCs w:val="18"/>
              </w:rPr>
              <w:t>80%</w:t>
            </w:r>
          </w:p>
        </w:tc>
        <w:tc>
          <w:tcPr>
            <w:tcW w:w="971" w:type="dxa"/>
            <w:gridSpan w:val="2"/>
            <w:tcBorders>
              <w:top w:val="nil"/>
              <w:left w:val="nil"/>
              <w:bottom w:val="nil"/>
              <w:right w:val="single" w:sz="4" w:space="0" w:color="auto"/>
            </w:tcBorders>
            <w:shd w:val="clear" w:color="auto" w:fill="auto"/>
            <w:noWrap/>
            <w:vAlign w:val="bottom"/>
            <w:hideMark/>
          </w:tcPr>
          <w:p w14:paraId="79896511" w14:textId="77777777" w:rsidR="00013830" w:rsidRPr="00CD6871" w:rsidRDefault="00013830" w:rsidP="00EE7481">
            <w:pPr>
              <w:jc w:val="center"/>
              <w:rPr>
                <w:rFonts w:eastAsia="Times New Roman"/>
                <w:sz w:val="18"/>
                <w:szCs w:val="18"/>
              </w:rPr>
            </w:pPr>
            <w:r w:rsidRPr="00CD6871">
              <w:rPr>
                <w:rFonts w:eastAsia="Times New Roman"/>
                <w:sz w:val="18"/>
                <w:szCs w:val="18"/>
              </w:rPr>
              <w:t>111</w:t>
            </w:r>
          </w:p>
        </w:tc>
      </w:tr>
      <w:tr w:rsidR="00013830" w:rsidRPr="00CD6871" w14:paraId="62C07C25" w14:textId="77777777" w:rsidTr="00EE7481">
        <w:trPr>
          <w:trHeight w:val="320"/>
        </w:trPr>
        <w:tc>
          <w:tcPr>
            <w:tcW w:w="3733" w:type="dxa"/>
            <w:tcBorders>
              <w:top w:val="single" w:sz="4" w:space="0" w:color="auto"/>
              <w:left w:val="nil"/>
              <w:bottom w:val="single" w:sz="4" w:space="0" w:color="auto"/>
              <w:right w:val="nil"/>
            </w:tcBorders>
            <w:shd w:val="clear" w:color="auto" w:fill="auto"/>
            <w:noWrap/>
            <w:vAlign w:val="bottom"/>
            <w:hideMark/>
          </w:tcPr>
          <w:p w14:paraId="721510C9" w14:textId="77777777" w:rsidR="00013830" w:rsidRPr="00CD6871" w:rsidRDefault="00013830" w:rsidP="00EE7481">
            <w:pPr>
              <w:ind w:firstLineChars="100" w:firstLine="181"/>
              <w:rPr>
                <w:rFonts w:eastAsia="Times New Roman"/>
                <w:b/>
                <w:bCs/>
                <w:i/>
                <w:iCs/>
                <w:color w:val="000000"/>
                <w:sz w:val="18"/>
                <w:szCs w:val="18"/>
              </w:rPr>
            </w:pPr>
            <w:r w:rsidRPr="00CD6871">
              <w:rPr>
                <w:rFonts w:eastAsia="Times New Roman"/>
                <w:b/>
                <w:bCs/>
                <w:i/>
                <w:iCs/>
                <w:color w:val="000000"/>
                <w:sz w:val="18"/>
                <w:szCs w:val="18"/>
              </w:rPr>
              <w:t>Cardiovascular disease</w:t>
            </w:r>
          </w:p>
        </w:tc>
        <w:tc>
          <w:tcPr>
            <w:tcW w:w="486" w:type="dxa"/>
            <w:tcBorders>
              <w:top w:val="single" w:sz="4" w:space="0" w:color="auto"/>
              <w:left w:val="nil"/>
              <w:bottom w:val="single" w:sz="4" w:space="0" w:color="auto"/>
              <w:right w:val="nil"/>
            </w:tcBorders>
            <w:shd w:val="clear" w:color="auto" w:fill="auto"/>
            <w:noWrap/>
            <w:vAlign w:val="bottom"/>
            <w:hideMark/>
          </w:tcPr>
          <w:p w14:paraId="2D31D2FA"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776" w:type="dxa"/>
            <w:gridSpan w:val="2"/>
            <w:tcBorders>
              <w:top w:val="single" w:sz="4" w:space="0" w:color="auto"/>
              <w:left w:val="nil"/>
              <w:bottom w:val="single" w:sz="4" w:space="0" w:color="auto"/>
              <w:right w:val="nil"/>
            </w:tcBorders>
            <w:shd w:val="clear" w:color="auto" w:fill="auto"/>
            <w:noWrap/>
            <w:vAlign w:val="bottom"/>
            <w:hideMark/>
          </w:tcPr>
          <w:p w14:paraId="6B778048"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959" w:type="dxa"/>
            <w:gridSpan w:val="2"/>
            <w:tcBorders>
              <w:top w:val="single" w:sz="4" w:space="0" w:color="auto"/>
              <w:left w:val="nil"/>
              <w:bottom w:val="single" w:sz="4" w:space="0" w:color="auto"/>
              <w:right w:val="nil"/>
            </w:tcBorders>
            <w:shd w:val="clear" w:color="auto" w:fill="auto"/>
            <w:noWrap/>
            <w:vAlign w:val="bottom"/>
            <w:hideMark/>
          </w:tcPr>
          <w:p w14:paraId="62814496"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486" w:type="dxa"/>
            <w:gridSpan w:val="2"/>
            <w:tcBorders>
              <w:top w:val="single" w:sz="4" w:space="0" w:color="auto"/>
              <w:left w:val="nil"/>
              <w:bottom w:val="single" w:sz="4" w:space="0" w:color="auto"/>
              <w:right w:val="nil"/>
            </w:tcBorders>
            <w:shd w:val="clear" w:color="auto" w:fill="auto"/>
            <w:noWrap/>
            <w:vAlign w:val="bottom"/>
            <w:hideMark/>
          </w:tcPr>
          <w:p w14:paraId="14312734"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776" w:type="dxa"/>
            <w:gridSpan w:val="2"/>
            <w:tcBorders>
              <w:top w:val="single" w:sz="4" w:space="0" w:color="auto"/>
              <w:left w:val="nil"/>
              <w:bottom w:val="single" w:sz="4" w:space="0" w:color="auto"/>
              <w:right w:val="nil"/>
            </w:tcBorders>
            <w:shd w:val="clear" w:color="auto" w:fill="auto"/>
            <w:noWrap/>
            <w:vAlign w:val="bottom"/>
            <w:hideMark/>
          </w:tcPr>
          <w:p w14:paraId="3CB9C145"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956" w:type="dxa"/>
            <w:gridSpan w:val="2"/>
            <w:tcBorders>
              <w:top w:val="single" w:sz="4" w:space="0" w:color="auto"/>
              <w:left w:val="nil"/>
              <w:bottom w:val="single" w:sz="4" w:space="0" w:color="auto"/>
              <w:right w:val="nil"/>
            </w:tcBorders>
            <w:shd w:val="clear" w:color="auto" w:fill="auto"/>
            <w:noWrap/>
            <w:vAlign w:val="bottom"/>
            <w:hideMark/>
          </w:tcPr>
          <w:p w14:paraId="3D384391"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486" w:type="dxa"/>
            <w:gridSpan w:val="2"/>
            <w:tcBorders>
              <w:top w:val="single" w:sz="4" w:space="0" w:color="auto"/>
              <w:left w:val="nil"/>
              <w:bottom w:val="single" w:sz="4" w:space="0" w:color="auto"/>
              <w:right w:val="nil"/>
            </w:tcBorders>
            <w:shd w:val="clear" w:color="auto" w:fill="auto"/>
            <w:noWrap/>
            <w:vAlign w:val="bottom"/>
            <w:hideMark/>
          </w:tcPr>
          <w:p w14:paraId="3284E0CD"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698" w:type="dxa"/>
            <w:gridSpan w:val="2"/>
            <w:tcBorders>
              <w:top w:val="single" w:sz="4" w:space="0" w:color="auto"/>
              <w:left w:val="nil"/>
              <w:bottom w:val="single" w:sz="4" w:space="0" w:color="auto"/>
              <w:right w:val="nil"/>
            </w:tcBorders>
            <w:shd w:val="clear" w:color="auto" w:fill="auto"/>
            <w:noWrap/>
            <w:vAlign w:val="bottom"/>
            <w:hideMark/>
          </w:tcPr>
          <w:p w14:paraId="2EB0EB1F"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892" w:type="dxa"/>
            <w:gridSpan w:val="2"/>
            <w:tcBorders>
              <w:top w:val="single" w:sz="4" w:space="0" w:color="auto"/>
              <w:left w:val="nil"/>
              <w:bottom w:val="single" w:sz="4" w:space="0" w:color="auto"/>
              <w:right w:val="nil"/>
            </w:tcBorders>
            <w:shd w:val="clear" w:color="auto" w:fill="auto"/>
            <w:noWrap/>
            <w:vAlign w:val="bottom"/>
            <w:hideMark/>
          </w:tcPr>
          <w:p w14:paraId="5438C526"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486" w:type="dxa"/>
            <w:gridSpan w:val="2"/>
            <w:tcBorders>
              <w:top w:val="single" w:sz="4" w:space="0" w:color="auto"/>
              <w:left w:val="nil"/>
              <w:bottom w:val="single" w:sz="4" w:space="0" w:color="auto"/>
              <w:right w:val="nil"/>
            </w:tcBorders>
            <w:shd w:val="clear" w:color="auto" w:fill="auto"/>
            <w:noWrap/>
            <w:vAlign w:val="bottom"/>
            <w:hideMark/>
          </w:tcPr>
          <w:p w14:paraId="20F0282F"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748" w:type="dxa"/>
            <w:gridSpan w:val="2"/>
            <w:tcBorders>
              <w:top w:val="single" w:sz="4" w:space="0" w:color="auto"/>
              <w:left w:val="nil"/>
              <w:bottom w:val="single" w:sz="4" w:space="0" w:color="auto"/>
              <w:right w:val="nil"/>
            </w:tcBorders>
            <w:shd w:val="clear" w:color="auto" w:fill="auto"/>
            <w:noWrap/>
            <w:vAlign w:val="bottom"/>
            <w:hideMark/>
          </w:tcPr>
          <w:p w14:paraId="384263B3"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856" w:type="dxa"/>
            <w:gridSpan w:val="2"/>
            <w:tcBorders>
              <w:top w:val="single" w:sz="4" w:space="0" w:color="auto"/>
              <w:left w:val="nil"/>
              <w:bottom w:val="single" w:sz="4" w:space="0" w:color="auto"/>
              <w:right w:val="nil"/>
            </w:tcBorders>
            <w:shd w:val="clear" w:color="auto" w:fill="auto"/>
            <w:noWrap/>
            <w:vAlign w:val="bottom"/>
            <w:hideMark/>
          </w:tcPr>
          <w:p w14:paraId="65F78E96"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486" w:type="dxa"/>
            <w:gridSpan w:val="2"/>
            <w:tcBorders>
              <w:top w:val="single" w:sz="4" w:space="0" w:color="auto"/>
              <w:left w:val="nil"/>
              <w:bottom w:val="single" w:sz="4" w:space="0" w:color="auto"/>
              <w:right w:val="nil"/>
            </w:tcBorders>
            <w:shd w:val="clear" w:color="auto" w:fill="auto"/>
            <w:noWrap/>
            <w:vAlign w:val="bottom"/>
            <w:hideMark/>
          </w:tcPr>
          <w:p w14:paraId="6525F20C"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669" w:type="dxa"/>
            <w:gridSpan w:val="2"/>
            <w:tcBorders>
              <w:top w:val="single" w:sz="4" w:space="0" w:color="auto"/>
              <w:left w:val="nil"/>
              <w:bottom w:val="single" w:sz="4" w:space="0" w:color="auto"/>
              <w:right w:val="nil"/>
            </w:tcBorders>
            <w:shd w:val="clear" w:color="auto" w:fill="auto"/>
            <w:noWrap/>
            <w:vAlign w:val="bottom"/>
            <w:hideMark/>
          </w:tcPr>
          <w:p w14:paraId="7BC3A33A"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971" w:type="dxa"/>
            <w:gridSpan w:val="2"/>
            <w:tcBorders>
              <w:top w:val="single" w:sz="4" w:space="0" w:color="auto"/>
              <w:left w:val="nil"/>
              <w:bottom w:val="single" w:sz="4" w:space="0" w:color="auto"/>
              <w:right w:val="single" w:sz="4" w:space="0" w:color="auto"/>
            </w:tcBorders>
            <w:shd w:val="clear" w:color="auto" w:fill="auto"/>
            <w:noWrap/>
            <w:vAlign w:val="bottom"/>
            <w:hideMark/>
          </w:tcPr>
          <w:p w14:paraId="1B59E55A"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r>
      <w:tr w:rsidR="00013830" w:rsidRPr="00CD6871" w14:paraId="430F189A" w14:textId="77777777" w:rsidTr="00EE7481">
        <w:trPr>
          <w:trHeight w:val="320"/>
        </w:trPr>
        <w:tc>
          <w:tcPr>
            <w:tcW w:w="3733" w:type="dxa"/>
            <w:tcBorders>
              <w:top w:val="nil"/>
              <w:left w:val="nil"/>
              <w:bottom w:val="nil"/>
              <w:right w:val="nil"/>
            </w:tcBorders>
            <w:shd w:val="clear" w:color="auto" w:fill="auto"/>
            <w:noWrap/>
            <w:vAlign w:val="bottom"/>
            <w:hideMark/>
          </w:tcPr>
          <w:p w14:paraId="0D67781A" w14:textId="77777777" w:rsidR="00013830" w:rsidRPr="00CD6871" w:rsidRDefault="00013830" w:rsidP="00EE7481">
            <w:pPr>
              <w:rPr>
                <w:rFonts w:eastAsia="Times New Roman"/>
                <w:color w:val="000000"/>
                <w:sz w:val="18"/>
                <w:szCs w:val="18"/>
              </w:rPr>
            </w:pPr>
            <w:r w:rsidRPr="00CD6871">
              <w:rPr>
                <w:rFonts w:eastAsia="Times New Roman"/>
                <w:color w:val="000000"/>
                <w:sz w:val="18"/>
                <w:szCs w:val="18"/>
              </w:rPr>
              <w:t>Heart Failure</w:t>
            </w:r>
          </w:p>
        </w:tc>
        <w:tc>
          <w:tcPr>
            <w:tcW w:w="486" w:type="dxa"/>
            <w:tcBorders>
              <w:top w:val="nil"/>
              <w:left w:val="single" w:sz="4" w:space="0" w:color="auto"/>
              <w:bottom w:val="nil"/>
              <w:right w:val="nil"/>
            </w:tcBorders>
            <w:shd w:val="clear" w:color="auto" w:fill="auto"/>
            <w:noWrap/>
            <w:vAlign w:val="bottom"/>
            <w:hideMark/>
          </w:tcPr>
          <w:p w14:paraId="55773D0F" w14:textId="77777777" w:rsidR="00013830" w:rsidRPr="00CD6871" w:rsidRDefault="00013830" w:rsidP="00EE7481">
            <w:pPr>
              <w:jc w:val="center"/>
              <w:rPr>
                <w:rFonts w:eastAsia="Times New Roman"/>
                <w:sz w:val="18"/>
                <w:szCs w:val="18"/>
              </w:rPr>
            </w:pPr>
            <w:r w:rsidRPr="00CD6871">
              <w:rPr>
                <w:rFonts w:eastAsia="Times New Roman"/>
                <w:sz w:val="18"/>
                <w:szCs w:val="18"/>
              </w:rPr>
              <w:t>90</w:t>
            </w:r>
          </w:p>
        </w:tc>
        <w:tc>
          <w:tcPr>
            <w:tcW w:w="776" w:type="dxa"/>
            <w:gridSpan w:val="2"/>
            <w:tcBorders>
              <w:top w:val="nil"/>
              <w:left w:val="nil"/>
              <w:bottom w:val="nil"/>
              <w:right w:val="nil"/>
            </w:tcBorders>
            <w:shd w:val="clear" w:color="auto" w:fill="auto"/>
            <w:noWrap/>
            <w:vAlign w:val="bottom"/>
            <w:hideMark/>
          </w:tcPr>
          <w:p w14:paraId="5A6E4A74" w14:textId="77777777" w:rsidR="00013830" w:rsidRPr="00CD6871" w:rsidRDefault="00013830" w:rsidP="00EE7481">
            <w:pPr>
              <w:jc w:val="center"/>
              <w:rPr>
                <w:rFonts w:eastAsia="Times New Roman"/>
                <w:sz w:val="18"/>
                <w:szCs w:val="18"/>
              </w:rPr>
            </w:pPr>
            <w:r w:rsidRPr="00CD6871">
              <w:rPr>
                <w:rFonts w:eastAsia="Times New Roman"/>
                <w:sz w:val="18"/>
                <w:szCs w:val="18"/>
              </w:rPr>
              <w:t>20%</w:t>
            </w:r>
          </w:p>
        </w:tc>
        <w:tc>
          <w:tcPr>
            <w:tcW w:w="959" w:type="dxa"/>
            <w:gridSpan w:val="2"/>
            <w:tcBorders>
              <w:top w:val="nil"/>
              <w:left w:val="nil"/>
              <w:bottom w:val="nil"/>
              <w:right w:val="single" w:sz="4" w:space="0" w:color="auto"/>
            </w:tcBorders>
            <w:shd w:val="clear" w:color="auto" w:fill="auto"/>
            <w:noWrap/>
            <w:vAlign w:val="bottom"/>
            <w:hideMark/>
          </w:tcPr>
          <w:p w14:paraId="542B3475" w14:textId="77777777" w:rsidR="00013830" w:rsidRPr="00CD6871" w:rsidRDefault="00013830" w:rsidP="00EE7481">
            <w:pPr>
              <w:jc w:val="center"/>
              <w:rPr>
                <w:rFonts w:eastAsia="Times New Roman"/>
                <w:sz w:val="18"/>
                <w:szCs w:val="18"/>
              </w:rPr>
            </w:pPr>
            <w:r w:rsidRPr="00CD6871">
              <w:rPr>
                <w:rFonts w:eastAsia="Times New Roman"/>
                <w:sz w:val="18"/>
                <w:szCs w:val="18"/>
              </w:rPr>
              <w:t>449</w:t>
            </w:r>
          </w:p>
        </w:tc>
        <w:tc>
          <w:tcPr>
            <w:tcW w:w="486" w:type="dxa"/>
            <w:gridSpan w:val="2"/>
            <w:tcBorders>
              <w:top w:val="nil"/>
              <w:left w:val="nil"/>
              <w:bottom w:val="nil"/>
              <w:right w:val="nil"/>
            </w:tcBorders>
            <w:shd w:val="clear" w:color="auto" w:fill="auto"/>
            <w:noWrap/>
            <w:vAlign w:val="bottom"/>
            <w:hideMark/>
          </w:tcPr>
          <w:p w14:paraId="1888510F" w14:textId="77777777" w:rsidR="00013830" w:rsidRPr="00CD6871" w:rsidRDefault="00013830" w:rsidP="00EE7481">
            <w:pPr>
              <w:jc w:val="center"/>
              <w:rPr>
                <w:rFonts w:eastAsia="Times New Roman"/>
                <w:sz w:val="18"/>
                <w:szCs w:val="18"/>
              </w:rPr>
            </w:pPr>
            <w:r w:rsidRPr="00CD6871">
              <w:rPr>
                <w:rFonts w:eastAsia="Times New Roman"/>
                <w:sz w:val="18"/>
                <w:szCs w:val="18"/>
              </w:rPr>
              <w:t>19</w:t>
            </w:r>
          </w:p>
        </w:tc>
        <w:tc>
          <w:tcPr>
            <w:tcW w:w="776" w:type="dxa"/>
            <w:gridSpan w:val="2"/>
            <w:tcBorders>
              <w:top w:val="nil"/>
              <w:left w:val="nil"/>
              <w:bottom w:val="nil"/>
              <w:right w:val="nil"/>
            </w:tcBorders>
            <w:shd w:val="clear" w:color="auto" w:fill="auto"/>
            <w:noWrap/>
            <w:vAlign w:val="bottom"/>
            <w:hideMark/>
          </w:tcPr>
          <w:p w14:paraId="409A7D26" w14:textId="77777777" w:rsidR="00013830" w:rsidRPr="00CD6871" w:rsidRDefault="00013830" w:rsidP="00EE7481">
            <w:pPr>
              <w:jc w:val="center"/>
              <w:rPr>
                <w:rFonts w:eastAsia="Times New Roman"/>
                <w:sz w:val="18"/>
                <w:szCs w:val="18"/>
              </w:rPr>
            </w:pPr>
            <w:r w:rsidRPr="00CD6871">
              <w:rPr>
                <w:rFonts w:eastAsia="Times New Roman"/>
                <w:sz w:val="18"/>
                <w:szCs w:val="18"/>
              </w:rPr>
              <w:t>12%</w:t>
            </w:r>
          </w:p>
        </w:tc>
        <w:tc>
          <w:tcPr>
            <w:tcW w:w="956" w:type="dxa"/>
            <w:gridSpan w:val="2"/>
            <w:tcBorders>
              <w:top w:val="nil"/>
              <w:left w:val="nil"/>
              <w:bottom w:val="nil"/>
              <w:right w:val="single" w:sz="4" w:space="0" w:color="auto"/>
            </w:tcBorders>
            <w:shd w:val="clear" w:color="auto" w:fill="auto"/>
            <w:noWrap/>
            <w:vAlign w:val="bottom"/>
            <w:hideMark/>
          </w:tcPr>
          <w:p w14:paraId="01BFE656" w14:textId="77777777" w:rsidR="00013830" w:rsidRPr="00CD6871" w:rsidRDefault="00013830" w:rsidP="00EE7481">
            <w:pPr>
              <w:jc w:val="center"/>
              <w:rPr>
                <w:rFonts w:eastAsia="Times New Roman"/>
                <w:sz w:val="18"/>
                <w:szCs w:val="18"/>
              </w:rPr>
            </w:pPr>
            <w:r w:rsidRPr="00CD6871">
              <w:rPr>
                <w:rFonts w:eastAsia="Times New Roman"/>
                <w:sz w:val="18"/>
                <w:szCs w:val="18"/>
              </w:rPr>
              <w:t>157</w:t>
            </w:r>
          </w:p>
        </w:tc>
        <w:tc>
          <w:tcPr>
            <w:tcW w:w="486" w:type="dxa"/>
            <w:gridSpan w:val="2"/>
            <w:tcBorders>
              <w:top w:val="nil"/>
              <w:left w:val="nil"/>
              <w:right w:val="nil"/>
            </w:tcBorders>
            <w:shd w:val="clear" w:color="auto" w:fill="auto"/>
            <w:noWrap/>
            <w:vAlign w:val="bottom"/>
            <w:hideMark/>
          </w:tcPr>
          <w:p w14:paraId="39F42851" w14:textId="77777777" w:rsidR="00013830" w:rsidRPr="00CD6871" w:rsidRDefault="00013830" w:rsidP="00EE7481">
            <w:pPr>
              <w:jc w:val="center"/>
              <w:rPr>
                <w:rFonts w:eastAsia="Times New Roman"/>
                <w:sz w:val="18"/>
                <w:szCs w:val="18"/>
              </w:rPr>
            </w:pPr>
            <w:r w:rsidRPr="00CD6871">
              <w:rPr>
                <w:rFonts w:eastAsia="Times New Roman"/>
                <w:sz w:val="18"/>
                <w:szCs w:val="18"/>
              </w:rPr>
              <w:t>16</w:t>
            </w:r>
          </w:p>
        </w:tc>
        <w:tc>
          <w:tcPr>
            <w:tcW w:w="698" w:type="dxa"/>
            <w:gridSpan w:val="2"/>
            <w:tcBorders>
              <w:top w:val="nil"/>
              <w:left w:val="nil"/>
              <w:right w:val="nil"/>
            </w:tcBorders>
            <w:shd w:val="clear" w:color="auto" w:fill="auto"/>
            <w:noWrap/>
            <w:vAlign w:val="bottom"/>
            <w:hideMark/>
          </w:tcPr>
          <w:p w14:paraId="66BB724F" w14:textId="77777777" w:rsidR="00013830" w:rsidRPr="00CD6871" w:rsidRDefault="00013830" w:rsidP="00EE7481">
            <w:pPr>
              <w:jc w:val="center"/>
              <w:rPr>
                <w:rFonts w:eastAsia="Times New Roman"/>
                <w:sz w:val="18"/>
                <w:szCs w:val="18"/>
              </w:rPr>
            </w:pPr>
            <w:r w:rsidRPr="00CD6871">
              <w:rPr>
                <w:rFonts w:eastAsia="Times New Roman"/>
                <w:sz w:val="18"/>
                <w:szCs w:val="18"/>
              </w:rPr>
              <w:t>13%</w:t>
            </w:r>
          </w:p>
        </w:tc>
        <w:tc>
          <w:tcPr>
            <w:tcW w:w="892" w:type="dxa"/>
            <w:gridSpan w:val="2"/>
            <w:tcBorders>
              <w:top w:val="nil"/>
              <w:left w:val="nil"/>
              <w:right w:val="single" w:sz="4" w:space="0" w:color="auto"/>
            </w:tcBorders>
            <w:shd w:val="clear" w:color="auto" w:fill="auto"/>
            <w:noWrap/>
            <w:vAlign w:val="bottom"/>
            <w:hideMark/>
          </w:tcPr>
          <w:p w14:paraId="401D2B19" w14:textId="77777777" w:rsidR="00013830" w:rsidRPr="00CD6871" w:rsidRDefault="00013830" w:rsidP="00EE7481">
            <w:pPr>
              <w:jc w:val="center"/>
              <w:rPr>
                <w:rFonts w:eastAsia="Times New Roman"/>
                <w:sz w:val="18"/>
                <w:szCs w:val="18"/>
              </w:rPr>
            </w:pPr>
            <w:r w:rsidRPr="00CD6871">
              <w:rPr>
                <w:rFonts w:eastAsia="Times New Roman"/>
                <w:sz w:val="18"/>
                <w:szCs w:val="18"/>
              </w:rPr>
              <w:t>128</w:t>
            </w:r>
          </w:p>
        </w:tc>
        <w:tc>
          <w:tcPr>
            <w:tcW w:w="486" w:type="dxa"/>
            <w:gridSpan w:val="2"/>
            <w:tcBorders>
              <w:top w:val="nil"/>
              <w:left w:val="nil"/>
              <w:right w:val="nil"/>
            </w:tcBorders>
            <w:shd w:val="clear" w:color="auto" w:fill="auto"/>
            <w:noWrap/>
            <w:vAlign w:val="bottom"/>
            <w:hideMark/>
          </w:tcPr>
          <w:p w14:paraId="3A0B3539" w14:textId="77777777" w:rsidR="00013830" w:rsidRPr="00CD6871" w:rsidRDefault="00013830" w:rsidP="00EE7481">
            <w:pPr>
              <w:jc w:val="center"/>
              <w:rPr>
                <w:rFonts w:eastAsia="Times New Roman"/>
                <w:sz w:val="18"/>
                <w:szCs w:val="18"/>
              </w:rPr>
            </w:pPr>
            <w:r w:rsidRPr="00CD6871">
              <w:rPr>
                <w:rFonts w:eastAsia="Times New Roman"/>
                <w:sz w:val="18"/>
                <w:szCs w:val="18"/>
              </w:rPr>
              <w:t>12</w:t>
            </w:r>
          </w:p>
        </w:tc>
        <w:tc>
          <w:tcPr>
            <w:tcW w:w="748" w:type="dxa"/>
            <w:gridSpan w:val="2"/>
            <w:tcBorders>
              <w:top w:val="nil"/>
              <w:left w:val="nil"/>
              <w:bottom w:val="nil"/>
              <w:right w:val="nil"/>
            </w:tcBorders>
            <w:shd w:val="clear" w:color="auto" w:fill="auto"/>
            <w:noWrap/>
            <w:vAlign w:val="bottom"/>
            <w:hideMark/>
          </w:tcPr>
          <w:p w14:paraId="5B05AF10" w14:textId="77777777" w:rsidR="00013830" w:rsidRPr="00CD6871" w:rsidRDefault="00013830" w:rsidP="00EE7481">
            <w:pPr>
              <w:jc w:val="center"/>
              <w:rPr>
                <w:rFonts w:eastAsia="Times New Roman"/>
                <w:sz w:val="18"/>
                <w:szCs w:val="18"/>
              </w:rPr>
            </w:pPr>
            <w:r w:rsidRPr="00CD6871">
              <w:rPr>
                <w:rFonts w:eastAsia="Times New Roman"/>
                <w:sz w:val="18"/>
                <w:szCs w:val="18"/>
              </w:rPr>
              <w:t>10%</w:t>
            </w:r>
          </w:p>
        </w:tc>
        <w:tc>
          <w:tcPr>
            <w:tcW w:w="856" w:type="dxa"/>
            <w:gridSpan w:val="2"/>
            <w:tcBorders>
              <w:top w:val="nil"/>
              <w:left w:val="nil"/>
              <w:bottom w:val="nil"/>
              <w:right w:val="single" w:sz="4" w:space="0" w:color="auto"/>
            </w:tcBorders>
            <w:shd w:val="clear" w:color="auto" w:fill="auto"/>
            <w:noWrap/>
            <w:vAlign w:val="bottom"/>
            <w:hideMark/>
          </w:tcPr>
          <w:p w14:paraId="0419CD1C" w14:textId="77777777" w:rsidR="00013830" w:rsidRPr="00CD6871" w:rsidRDefault="00013830" w:rsidP="00EE7481">
            <w:pPr>
              <w:jc w:val="center"/>
              <w:rPr>
                <w:rFonts w:eastAsia="Times New Roman"/>
                <w:sz w:val="18"/>
                <w:szCs w:val="18"/>
              </w:rPr>
            </w:pPr>
            <w:r w:rsidRPr="00CD6871">
              <w:rPr>
                <w:rFonts w:eastAsia="Times New Roman"/>
                <w:sz w:val="18"/>
                <w:szCs w:val="18"/>
              </w:rPr>
              <w:t>119</w:t>
            </w:r>
          </w:p>
        </w:tc>
        <w:tc>
          <w:tcPr>
            <w:tcW w:w="486" w:type="dxa"/>
            <w:gridSpan w:val="2"/>
            <w:tcBorders>
              <w:top w:val="nil"/>
              <w:left w:val="nil"/>
              <w:bottom w:val="nil"/>
              <w:right w:val="nil"/>
            </w:tcBorders>
            <w:shd w:val="clear" w:color="auto" w:fill="auto"/>
            <w:noWrap/>
            <w:vAlign w:val="bottom"/>
            <w:hideMark/>
          </w:tcPr>
          <w:p w14:paraId="6CDE6BE8" w14:textId="77777777" w:rsidR="00013830" w:rsidRPr="00CD6871" w:rsidRDefault="00013830" w:rsidP="00EE7481">
            <w:pPr>
              <w:jc w:val="center"/>
              <w:rPr>
                <w:rFonts w:eastAsia="Times New Roman"/>
                <w:sz w:val="18"/>
                <w:szCs w:val="18"/>
              </w:rPr>
            </w:pPr>
            <w:r w:rsidRPr="00CD6871">
              <w:rPr>
                <w:rFonts w:eastAsia="Times New Roman"/>
                <w:sz w:val="18"/>
                <w:szCs w:val="18"/>
              </w:rPr>
              <w:t>15</w:t>
            </w:r>
          </w:p>
        </w:tc>
        <w:tc>
          <w:tcPr>
            <w:tcW w:w="669" w:type="dxa"/>
            <w:gridSpan w:val="2"/>
            <w:tcBorders>
              <w:top w:val="nil"/>
              <w:left w:val="nil"/>
              <w:bottom w:val="nil"/>
              <w:right w:val="nil"/>
            </w:tcBorders>
            <w:shd w:val="clear" w:color="auto" w:fill="auto"/>
            <w:noWrap/>
            <w:vAlign w:val="bottom"/>
            <w:hideMark/>
          </w:tcPr>
          <w:p w14:paraId="2BDEA116" w14:textId="77777777" w:rsidR="00013830" w:rsidRPr="00CD6871" w:rsidRDefault="00013830" w:rsidP="00EE7481">
            <w:pPr>
              <w:jc w:val="center"/>
              <w:rPr>
                <w:rFonts w:eastAsia="Times New Roman"/>
                <w:sz w:val="18"/>
                <w:szCs w:val="18"/>
              </w:rPr>
            </w:pPr>
            <w:r w:rsidRPr="00CD6871">
              <w:rPr>
                <w:rFonts w:eastAsia="Times New Roman"/>
                <w:sz w:val="18"/>
                <w:szCs w:val="18"/>
              </w:rPr>
              <w:t>14%</w:t>
            </w:r>
          </w:p>
        </w:tc>
        <w:tc>
          <w:tcPr>
            <w:tcW w:w="971" w:type="dxa"/>
            <w:gridSpan w:val="2"/>
            <w:tcBorders>
              <w:top w:val="nil"/>
              <w:left w:val="nil"/>
              <w:bottom w:val="nil"/>
              <w:right w:val="single" w:sz="4" w:space="0" w:color="auto"/>
            </w:tcBorders>
            <w:shd w:val="clear" w:color="auto" w:fill="auto"/>
            <w:noWrap/>
            <w:vAlign w:val="bottom"/>
            <w:hideMark/>
          </w:tcPr>
          <w:p w14:paraId="16D6A1EF" w14:textId="77777777" w:rsidR="00013830" w:rsidRPr="00CD6871" w:rsidRDefault="00013830" w:rsidP="00EE7481">
            <w:pPr>
              <w:jc w:val="center"/>
              <w:rPr>
                <w:rFonts w:eastAsia="Times New Roman"/>
                <w:sz w:val="18"/>
                <w:szCs w:val="18"/>
              </w:rPr>
            </w:pPr>
            <w:r w:rsidRPr="00CD6871">
              <w:rPr>
                <w:rFonts w:eastAsia="Times New Roman"/>
                <w:sz w:val="18"/>
                <w:szCs w:val="18"/>
              </w:rPr>
              <w:t>111</w:t>
            </w:r>
          </w:p>
        </w:tc>
      </w:tr>
      <w:tr w:rsidR="00013830" w:rsidRPr="00CD6871" w14:paraId="515926A5" w14:textId="77777777" w:rsidTr="00EE7481">
        <w:trPr>
          <w:trHeight w:val="320"/>
        </w:trPr>
        <w:tc>
          <w:tcPr>
            <w:tcW w:w="3733" w:type="dxa"/>
            <w:tcBorders>
              <w:top w:val="nil"/>
              <w:left w:val="nil"/>
              <w:bottom w:val="nil"/>
              <w:right w:val="nil"/>
            </w:tcBorders>
            <w:shd w:val="clear" w:color="auto" w:fill="auto"/>
            <w:noWrap/>
            <w:vAlign w:val="bottom"/>
            <w:hideMark/>
          </w:tcPr>
          <w:p w14:paraId="352FB06D" w14:textId="77777777" w:rsidR="00013830" w:rsidRPr="00CD6871" w:rsidRDefault="00013830" w:rsidP="00EE7481">
            <w:pPr>
              <w:rPr>
                <w:rFonts w:eastAsia="Times New Roman"/>
                <w:color w:val="000000"/>
                <w:sz w:val="18"/>
                <w:szCs w:val="18"/>
              </w:rPr>
            </w:pPr>
            <w:r>
              <w:rPr>
                <w:rFonts w:eastAsia="Times New Roman"/>
                <w:color w:val="000000"/>
                <w:sz w:val="18"/>
                <w:szCs w:val="18"/>
              </w:rPr>
              <w:t>Ischaemic Heart Disease</w:t>
            </w:r>
          </w:p>
        </w:tc>
        <w:tc>
          <w:tcPr>
            <w:tcW w:w="486" w:type="dxa"/>
            <w:tcBorders>
              <w:top w:val="nil"/>
              <w:left w:val="single" w:sz="4" w:space="0" w:color="auto"/>
              <w:bottom w:val="nil"/>
              <w:right w:val="nil"/>
            </w:tcBorders>
            <w:shd w:val="clear" w:color="auto" w:fill="auto"/>
            <w:noWrap/>
            <w:vAlign w:val="bottom"/>
            <w:hideMark/>
          </w:tcPr>
          <w:p w14:paraId="01900F55" w14:textId="77777777" w:rsidR="00013830" w:rsidRPr="00CD6871" w:rsidRDefault="00013830" w:rsidP="00EE7481">
            <w:pPr>
              <w:jc w:val="center"/>
              <w:rPr>
                <w:rFonts w:eastAsia="Times New Roman"/>
                <w:sz w:val="18"/>
                <w:szCs w:val="18"/>
              </w:rPr>
            </w:pPr>
            <w:r>
              <w:rPr>
                <w:rFonts w:eastAsia="Times New Roman"/>
                <w:sz w:val="18"/>
                <w:szCs w:val="18"/>
              </w:rPr>
              <w:t>97</w:t>
            </w:r>
          </w:p>
        </w:tc>
        <w:tc>
          <w:tcPr>
            <w:tcW w:w="776" w:type="dxa"/>
            <w:gridSpan w:val="2"/>
            <w:tcBorders>
              <w:top w:val="nil"/>
              <w:left w:val="nil"/>
              <w:bottom w:val="nil"/>
              <w:right w:val="nil"/>
            </w:tcBorders>
            <w:shd w:val="clear" w:color="auto" w:fill="auto"/>
            <w:noWrap/>
            <w:vAlign w:val="bottom"/>
            <w:hideMark/>
          </w:tcPr>
          <w:p w14:paraId="0EA8D92B" w14:textId="77777777" w:rsidR="00013830" w:rsidRPr="00CD6871" w:rsidRDefault="00013830" w:rsidP="00EE7481">
            <w:pPr>
              <w:jc w:val="center"/>
              <w:rPr>
                <w:rFonts w:eastAsia="Times New Roman"/>
                <w:sz w:val="18"/>
                <w:szCs w:val="18"/>
              </w:rPr>
            </w:pPr>
            <w:r>
              <w:rPr>
                <w:rFonts w:eastAsia="Times New Roman"/>
                <w:sz w:val="18"/>
                <w:szCs w:val="18"/>
              </w:rPr>
              <w:t>22</w:t>
            </w:r>
            <w:r w:rsidRPr="00CD6871">
              <w:rPr>
                <w:rFonts w:eastAsia="Times New Roman"/>
                <w:sz w:val="18"/>
                <w:szCs w:val="18"/>
              </w:rPr>
              <w:t>%</w:t>
            </w:r>
          </w:p>
        </w:tc>
        <w:tc>
          <w:tcPr>
            <w:tcW w:w="959" w:type="dxa"/>
            <w:gridSpan w:val="2"/>
            <w:tcBorders>
              <w:top w:val="nil"/>
              <w:left w:val="nil"/>
              <w:bottom w:val="nil"/>
              <w:right w:val="single" w:sz="4" w:space="0" w:color="auto"/>
            </w:tcBorders>
            <w:shd w:val="clear" w:color="auto" w:fill="auto"/>
            <w:noWrap/>
            <w:vAlign w:val="bottom"/>
            <w:hideMark/>
          </w:tcPr>
          <w:p w14:paraId="7E9FFD51" w14:textId="77777777" w:rsidR="00013830" w:rsidRPr="00CD6871" w:rsidRDefault="00013830" w:rsidP="00EE7481">
            <w:pPr>
              <w:jc w:val="center"/>
              <w:rPr>
                <w:rFonts w:eastAsia="Times New Roman"/>
                <w:sz w:val="18"/>
                <w:szCs w:val="18"/>
              </w:rPr>
            </w:pPr>
            <w:r w:rsidRPr="00CD6871">
              <w:rPr>
                <w:rFonts w:eastAsia="Times New Roman"/>
                <w:sz w:val="18"/>
                <w:szCs w:val="18"/>
              </w:rPr>
              <w:t>4</w:t>
            </w:r>
            <w:r>
              <w:rPr>
                <w:rFonts w:eastAsia="Times New Roman"/>
                <w:sz w:val="18"/>
                <w:szCs w:val="18"/>
              </w:rPr>
              <w:t>43</w:t>
            </w:r>
          </w:p>
        </w:tc>
        <w:tc>
          <w:tcPr>
            <w:tcW w:w="486" w:type="dxa"/>
            <w:gridSpan w:val="2"/>
            <w:tcBorders>
              <w:top w:val="nil"/>
              <w:left w:val="nil"/>
              <w:bottom w:val="nil"/>
              <w:right w:val="nil"/>
            </w:tcBorders>
            <w:shd w:val="clear" w:color="auto" w:fill="auto"/>
            <w:noWrap/>
            <w:vAlign w:val="bottom"/>
            <w:hideMark/>
          </w:tcPr>
          <w:p w14:paraId="5AC608B1" w14:textId="77777777" w:rsidR="00013830" w:rsidRPr="00CD6871" w:rsidRDefault="00013830" w:rsidP="00EE7481">
            <w:pPr>
              <w:jc w:val="center"/>
              <w:rPr>
                <w:rFonts w:eastAsia="Times New Roman"/>
                <w:sz w:val="18"/>
                <w:szCs w:val="18"/>
              </w:rPr>
            </w:pPr>
            <w:r>
              <w:rPr>
                <w:rFonts w:eastAsia="Times New Roman"/>
                <w:sz w:val="18"/>
                <w:szCs w:val="18"/>
              </w:rPr>
              <w:t>37</w:t>
            </w:r>
          </w:p>
        </w:tc>
        <w:tc>
          <w:tcPr>
            <w:tcW w:w="776" w:type="dxa"/>
            <w:gridSpan w:val="2"/>
            <w:tcBorders>
              <w:top w:val="nil"/>
              <w:left w:val="nil"/>
              <w:bottom w:val="nil"/>
              <w:right w:val="nil"/>
            </w:tcBorders>
            <w:shd w:val="clear" w:color="auto" w:fill="auto"/>
            <w:noWrap/>
            <w:vAlign w:val="bottom"/>
            <w:hideMark/>
          </w:tcPr>
          <w:p w14:paraId="7A48650F" w14:textId="77777777" w:rsidR="00013830" w:rsidRPr="00CD6871" w:rsidRDefault="00013830" w:rsidP="00EE7481">
            <w:pPr>
              <w:jc w:val="center"/>
              <w:rPr>
                <w:rFonts w:eastAsia="Times New Roman"/>
                <w:sz w:val="18"/>
                <w:szCs w:val="18"/>
              </w:rPr>
            </w:pPr>
            <w:r>
              <w:rPr>
                <w:rFonts w:eastAsia="Times New Roman"/>
                <w:sz w:val="18"/>
                <w:szCs w:val="18"/>
              </w:rPr>
              <w:t>24</w:t>
            </w:r>
            <w:r w:rsidRPr="00CD6871">
              <w:rPr>
                <w:rFonts w:eastAsia="Times New Roman"/>
                <w:sz w:val="18"/>
                <w:szCs w:val="18"/>
              </w:rPr>
              <w:t>%</w:t>
            </w:r>
          </w:p>
        </w:tc>
        <w:tc>
          <w:tcPr>
            <w:tcW w:w="956" w:type="dxa"/>
            <w:gridSpan w:val="2"/>
            <w:tcBorders>
              <w:top w:val="nil"/>
              <w:left w:val="nil"/>
              <w:bottom w:val="nil"/>
              <w:right w:val="single" w:sz="4" w:space="0" w:color="auto"/>
            </w:tcBorders>
            <w:shd w:val="clear" w:color="auto" w:fill="auto"/>
            <w:noWrap/>
            <w:vAlign w:val="bottom"/>
            <w:hideMark/>
          </w:tcPr>
          <w:p w14:paraId="4659ECD5" w14:textId="77777777" w:rsidR="00013830" w:rsidRPr="00CD6871" w:rsidRDefault="00013830" w:rsidP="00EE7481">
            <w:pPr>
              <w:jc w:val="center"/>
              <w:rPr>
                <w:rFonts w:eastAsia="Times New Roman"/>
                <w:sz w:val="18"/>
                <w:szCs w:val="18"/>
              </w:rPr>
            </w:pPr>
            <w:r w:rsidRPr="00CD6871">
              <w:rPr>
                <w:rFonts w:eastAsia="Times New Roman"/>
                <w:sz w:val="18"/>
                <w:szCs w:val="18"/>
              </w:rPr>
              <w:t>155</w:t>
            </w:r>
          </w:p>
        </w:tc>
        <w:tc>
          <w:tcPr>
            <w:tcW w:w="486" w:type="dxa"/>
            <w:gridSpan w:val="2"/>
            <w:tcBorders>
              <w:top w:val="nil"/>
              <w:left w:val="single" w:sz="4" w:space="0" w:color="auto"/>
              <w:bottom w:val="nil"/>
            </w:tcBorders>
            <w:shd w:val="clear" w:color="auto" w:fill="auto"/>
            <w:noWrap/>
            <w:vAlign w:val="bottom"/>
            <w:hideMark/>
          </w:tcPr>
          <w:p w14:paraId="02DF6EF1" w14:textId="77777777" w:rsidR="00013830" w:rsidRPr="00D66382" w:rsidRDefault="00013830" w:rsidP="00EE7481">
            <w:pPr>
              <w:jc w:val="center"/>
              <w:rPr>
                <w:rFonts w:eastAsia="Times New Roman"/>
                <w:iCs/>
                <w:sz w:val="18"/>
                <w:szCs w:val="18"/>
              </w:rPr>
            </w:pPr>
            <w:r w:rsidRPr="00D66382">
              <w:rPr>
                <w:rFonts w:eastAsia="Times New Roman"/>
                <w:iCs/>
                <w:sz w:val="18"/>
                <w:szCs w:val="18"/>
              </w:rPr>
              <w:t>14</w:t>
            </w:r>
          </w:p>
        </w:tc>
        <w:tc>
          <w:tcPr>
            <w:tcW w:w="698" w:type="dxa"/>
            <w:gridSpan w:val="2"/>
            <w:tcBorders>
              <w:top w:val="nil"/>
              <w:bottom w:val="nil"/>
            </w:tcBorders>
            <w:shd w:val="clear" w:color="auto" w:fill="auto"/>
            <w:vAlign w:val="bottom"/>
          </w:tcPr>
          <w:p w14:paraId="50AFB292" w14:textId="77777777" w:rsidR="00013830" w:rsidRPr="00D66382" w:rsidRDefault="00013830" w:rsidP="00EE7481">
            <w:pPr>
              <w:jc w:val="center"/>
              <w:rPr>
                <w:rFonts w:eastAsia="Times New Roman"/>
                <w:iCs/>
                <w:sz w:val="18"/>
                <w:szCs w:val="18"/>
              </w:rPr>
            </w:pPr>
            <w:r w:rsidRPr="00D66382">
              <w:rPr>
                <w:rFonts w:eastAsia="Times New Roman"/>
                <w:iCs/>
                <w:sz w:val="18"/>
                <w:szCs w:val="18"/>
              </w:rPr>
              <w:t>11</w:t>
            </w:r>
            <w:r>
              <w:rPr>
                <w:rFonts w:eastAsia="Times New Roman"/>
                <w:iCs/>
                <w:sz w:val="18"/>
                <w:szCs w:val="18"/>
              </w:rPr>
              <w:t>%</w:t>
            </w:r>
          </w:p>
        </w:tc>
        <w:tc>
          <w:tcPr>
            <w:tcW w:w="892" w:type="dxa"/>
            <w:gridSpan w:val="2"/>
            <w:tcBorders>
              <w:top w:val="nil"/>
              <w:bottom w:val="nil"/>
              <w:right w:val="single" w:sz="4" w:space="0" w:color="auto"/>
            </w:tcBorders>
            <w:shd w:val="clear" w:color="auto" w:fill="auto"/>
            <w:vAlign w:val="bottom"/>
          </w:tcPr>
          <w:p w14:paraId="7F626C85" w14:textId="77777777" w:rsidR="00013830" w:rsidRPr="00D66382" w:rsidRDefault="00013830" w:rsidP="00EE7481">
            <w:pPr>
              <w:jc w:val="center"/>
              <w:rPr>
                <w:rFonts w:eastAsia="Times New Roman"/>
                <w:iCs/>
                <w:sz w:val="18"/>
                <w:szCs w:val="18"/>
              </w:rPr>
            </w:pPr>
            <w:r w:rsidRPr="00D66382">
              <w:rPr>
                <w:rFonts w:eastAsia="Times New Roman"/>
                <w:iCs/>
                <w:sz w:val="18"/>
                <w:szCs w:val="18"/>
              </w:rPr>
              <w:t>128</w:t>
            </w:r>
          </w:p>
        </w:tc>
        <w:tc>
          <w:tcPr>
            <w:tcW w:w="486" w:type="dxa"/>
            <w:gridSpan w:val="2"/>
            <w:tcBorders>
              <w:top w:val="nil"/>
              <w:left w:val="single" w:sz="4" w:space="0" w:color="auto"/>
              <w:bottom w:val="nil"/>
              <w:right w:val="nil"/>
            </w:tcBorders>
            <w:shd w:val="clear" w:color="auto" w:fill="auto"/>
            <w:noWrap/>
            <w:vAlign w:val="bottom"/>
            <w:hideMark/>
          </w:tcPr>
          <w:p w14:paraId="7DEA2738" w14:textId="77777777" w:rsidR="00013830" w:rsidRPr="00CD6871" w:rsidRDefault="00013830" w:rsidP="00EE7481">
            <w:pPr>
              <w:jc w:val="center"/>
              <w:rPr>
                <w:rFonts w:eastAsia="Times New Roman"/>
                <w:sz w:val="18"/>
                <w:szCs w:val="18"/>
              </w:rPr>
            </w:pPr>
            <w:r>
              <w:rPr>
                <w:rFonts w:eastAsia="Times New Roman"/>
                <w:sz w:val="18"/>
                <w:szCs w:val="18"/>
              </w:rPr>
              <w:t>19</w:t>
            </w:r>
          </w:p>
        </w:tc>
        <w:tc>
          <w:tcPr>
            <w:tcW w:w="748" w:type="dxa"/>
            <w:gridSpan w:val="2"/>
            <w:tcBorders>
              <w:top w:val="nil"/>
              <w:left w:val="nil"/>
              <w:bottom w:val="nil"/>
              <w:right w:val="nil"/>
            </w:tcBorders>
            <w:shd w:val="clear" w:color="auto" w:fill="auto"/>
            <w:noWrap/>
            <w:vAlign w:val="bottom"/>
            <w:hideMark/>
          </w:tcPr>
          <w:p w14:paraId="1AEF87C2" w14:textId="77777777" w:rsidR="00013830" w:rsidRPr="00CD6871" w:rsidRDefault="00013830" w:rsidP="00EE7481">
            <w:pPr>
              <w:jc w:val="center"/>
              <w:rPr>
                <w:rFonts w:eastAsia="Times New Roman"/>
                <w:sz w:val="18"/>
                <w:szCs w:val="18"/>
              </w:rPr>
            </w:pPr>
            <w:r w:rsidRPr="00CD6871">
              <w:rPr>
                <w:rFonts w:eastAsia="Times New Roman"/>
                <w:sz w:val="18"/>
                <w:szCs w:val="18"/>
              </w:rPr>
              <w:t>1</w:t>
            </w:r>
            <w:r>
              <w:rPr>
                <w:rFonts w:eastAsia="Times New Roman"/>
                <w:sz w:val="18"/>
                <w:szCs w:val="18"/>
              </w:rPr>
              <w:t>6</w:t>
            </w:r>
            <w:r w:rsidRPr="00CD6871">
              <w:rPr>
                <w:rFonts w:eastAsia="Times New Roman"/>
                <w:sz w:val="18"/>
                <w:szCs w:val="18"/>
              </w:rPr>
              <w:t>%</w:t>
            </w:r>
          </w:p>
        </w:tc>
        <w:tc>
          <w:tcPr>
            <w:tcW w:w="856" w:type="dxa"/>
            <w:gridSpan w:val="2"/>
            <w:tcBorders>
              <w:top w:val="nil"/>
              <w:left w:val="nil"/>
              <w:bottom w:val="nil"/>
              <w:right w:val="single" w:sz="4" w:space="0" w:color="auto"/>
            </w:tcBorders>
            <w:shd w:val="clear" w:color="auto" w:fill="auto"/>
            <w:noWrap/>
            <w:vAlign w:val="bottom"/>
            <w:hideMark/>
          </w:tcPr>
          <w:p w14:paraId="7237CD0E" w14:textId="77777777" w:rsidR="00013830" w:rsidRPr="00CD6871" w:rsidRDefault="00013830" w:rsidP="00EE7481">
            <w:pPr>
              <w:jc w:val="center"/>
              <w:rPr>
                <w:rFonts w:eastAsia="Times New Roman"/>
                <w:sz w:val="18"/>
                <w:szCs w:val="18"/>
              </w:rPr>
            </w:pPr>
            <w:r w:rsidRPr="00CD6871">
              <w:rPr>
                <w:rFonts w:eastAsia="Times New Roman"/>
                <w:sz w:val="18"/>
                <w:szCs w:val="18"/>
              </w:rPr>
              <w:t>119</w:t>
            </w:r>
          </w:p>
        </w:tc>
        <w:tc>
          <w:tcPr>
            <w:tcW w:w="486" w:type="dxa"/>
            <w:gridSpan w:val="2"/>
            <w:tcBorders>
              <w:top w:val="nil"/>
              <w:left w:val="nil"/>
              <w:bottom w:val="nil"/>
              <w:right w:val="nil"/>
            </w:tcBorders>
            <w:shd w:val="clear" w:color="auto" w:fill="auto"/>
            <w:noWrap/>
            <w:vAlign w:val="bottom"/>
            <w:hideMark/>
          </w:tcPr>
          <w:p w14:paraId="61C27909" w14:textId="77777777" w:rsidR="00013830" w:rsidRPr="00CD6871" w:rsidRDefault="00013830" w:rsidP="00EE7481">
            <w:pPr>
              <w:jc w:val="center"/>
              <w:rPr>
                <w:rFonts w:eastAsia="Times New Roman"/>
                <w:sz w:val="18"/>
                <w:szCs w:val="18"/>
              </w:rPr>
            </w:pPr>
            <w:r>
              <w:rPr>
                <w:rFonts w:eastAsia="Times New Roman"/>
                <w:sz w:val="18"/>
                <w:szCs w:val="18"/>
              </w:rPr>
              <w:t>24</w:t>
            </w:r>
          </w:p>
        </w:tc>
        <w:tc>
          <w:tcPr>
            <w:tcW w:w="669" w:type="dxa"/>
            <w:gridSpan w:val="2"/>
            <w:tcBorders>
              <w:top w:val="nil"/>
              <w:left w:val="nil"/>
              <w:bottom w:val="nil"/>
              <w:right w:val="nil"/>
            </w:tcBorders>
            <w:shd w:val="clear" w:color="auto" w:fill="auto"/>
            <w:noWrap/>
            <w:vAlign w:val="bottom"/>
            <w:hideMark/>
          </w:tcPr>
          <w:p w14:paraId="7CAA3E49" w14:textId="77777777" w:rsidR="00013830" w:rsidRPr="00CD6871" w:rsidRDefault="00013830" w:rsidP="00EE7481">
            <w:pPr>
              <w:jc w:val="center"/>
              <w:rPr>
                <w:rFonts w:eastAsia="Times New Roman"/>
                <w:sz w:val="18"/>
                <w:szCs w:val="18"/>
              </w:rPr>
            </w:pPr>
            <w:r>
              <w:rPr>
                <w:rFonts w:eastAsia="Times New Roman"/>
                <w:sz w:val="18"/>
                <w:szCs w:val="18"/>
              </w:rPr>
              <w:t>32</w:t>
            </w:r>
            <w:r w:rsidRPr="00CD6871">
              <w:rPr>
                <w:rFonts w:eastAsia="Times New Roman"/>
                <w:sz w:val="18"/>
                <w:szCs w:val="18"/>
              </w:rPr>
              <w:t>%</w:t>
            </w:r>
          </w:p>
        </w:tc>
        <w:tc>
          <w:tcPr>
            <w:tcW w:w="971" w:type="dxa"/>
            <w:gridSpan w:val="2"/>
            <w:tcBorders>
              <w:top w:val="nil"/>
              <w:left w:val="nil"/>
              <w:bottom w:val="nil"/>
              <w:right w:val="single" w:sz="4" w:space="0" w:color="auto"/>
            </w:tcBorders>
            <w:shd w:val="clear" w:color="auto" w:fill="auto"/>
            <w:noWrap/>
            <w:vAlign w:val="bottom"/>
            <w:hideMark/>
          </w:tcPr>
          <w:p w14:paraId="2A246591" w14:textId="77777777" w:rsidR="00013830" w:rsidRPr="00CD6871" w:rsidRDefault="00013830" w:rsidP="00EE7481">
            <w:pPr>
              <w:jc w:val="center"/>
              <w:rPr>
                <w:rFonts w:eastAsia="Times New Roman"/>
                <w:sz w:val="18"/>
                <w:szCs w:val="18"/>
              </w:rPr>
            </w:pPr>
            <w:r w:rsidRPr="00CD6871">
              <w:rPr>
                <w:rFonts w:eastAsia="Times New Roman"/>
                <w:sz w:val="18"/>
                <w:szCs w:val="18"/>
              </w:rPr>
              <w:t>74</w:t>
            </w:r>
          </w:p>
        </w:tc>
      </w:tr>
      <w:tr w:rsidR="00013830" w:rsidRPr="00CD6871" w14:paraId="07D5636A" w14:textId="77777777" w:rsidTr="00EE7481">
        <w:trPr>
          <w:trHeight w:val="320"/>
        </w:trPr>
        <w:tc>
          <w:tcPr>
            <w:tcW w:w="3733" w:type="dxa"/>
            <w:tcBorders>
              <w:top w:val="nil"/>
              <w:left w:val="nil"/>
              <w:bottom w:val="nil"/>
              <w:right w:val="nil"/>
            </w:tcBorders>
            <w:shd w:val="clear" w:color="auto" w:fill="auto"/>
            <w:noWrap/>
            <w:vAlign w:val="bottom"/>
            <w:hideMark/>
          </w:tcPr>
          <w:p w14:paraId="642C5FE8" w14:textId="77777777" w:rsidR="00013830" w:rsidRPr="00CD6871" w:rsidRDefault="00013830" w:rsidP="00EE7481">
            <w:pPr>
              <w:rPr>
                <w:rFonts w:eastAsia="Times New Roman"/>
                <w:color w:val="000000"/>
                <w:sz w:val="18"/>
                <w:szCs w:val="18"/>
              </w:rPr>
            </w:pPr>
            <w:r w:rsidRPr="00CD6871">
              <w:rPr>
                <w:rFonts w:eastAsia="Times New Roman"/>
                <w:color w:val="000000"/>
                <w:sz w:val="18"/>
                <w:szCs w:val="18"/>
              </w:rPr>
              <w:t xml:space="preserve">Valvular </w:t>
            </w:r>
            <w:r>
              <w:rPr>
                <w:rFonts w:eastAsia="Times New Roman"/>
                <w:color w:val="000000"/>
                <w:sz w:val="18"/>
                <w:szCs w:val="18"/>
              </w:rPr>
              <w:t xml:space="preserve">Heart </w:t>
            </w:r>
            <w:r w:rsidRPr="00CD6871">
              <w:rPr>
                <w:rFonts w:eastAsia="Times New Roman"/>
                <w:color w:val="000000"/>
                <w:sz w:val="18"/>
                <w:szCs w:val="18"/>
              </w:rPr>
              <w:t>Disease</w:t>
            </w:r>
          </w:p>
        </w:tc>
        <w:tc>
          <w:tcPr>
            <w:tcW w:w="486" w:type="dxa"/>
            <w:tcBorders>
              <w:top w:val="nil"/>
              <w:left w:val="single" w:sz="4" w:space="0" w:color="auto"/>
              <w:bottom w:val="nil"/>
              <w:right w:val="nil"/>
            </w:tcBorders>
            <w:shd w:val="clear" w:color="auto" w:fill="auto"/>
            <w:noWrap/>
            <w:vAlign w:val="bottom"/>
            <w:hideMark/>
          </w:tcPr>
          <w:p w14:paraId="15682A90" w14:textId="77777777" w:rsidR="00013830" w:rsidRPr="00CD6871" w:rsidRDefault="00013830" w:rsidP="00EE7481">
            <w:pPr>
              <w:jc w:val="center"/>
              <w:rPr>
                <w:rFonts w:eastAsia="Times New Roman"/>
                <w:sz w:val="18"/>
                <w:szCs w:val="18"/>
              </w:rPr>
            </w:pPr>
            <w:r w:rsidRPr="00CD6871">
              <w:rPr>
                <w:rFonts w:eastAsia="Times New Roman"/>
                <w:sz w:val="18"/>
                <w:szCs w:val="18"/>
              </w:rPr>
              <w:t>37</w:t>
            </w:r>
          </w:p>
        </w:tc>
        <w:tc>
          <w:tcPr>
            <w:tcW w:w="776" w:type="dxa"/>
            <w:gridSpan w:val="2"/>
            <w:tcBorders>
              <w:top w:val="nil"/>
              <w:left w:val="nil"/>
              <w:bottom w:val="nil"/>
              <w:right w:val="nil"/>
            </w:tcBorders>
            <w:shd w:val="clear" w:color="auto" w:fill="auto"/>
            <w:noWrap/>
            <w:vAlign w:val="bottom"/>
            <w:hideMark/>
          </w:tcPr>
          <w:p w14:paraId="5835A3A3" w14:textId="77777777" w:rsidR="00013830" w:rsidRPr="00CD6871" w:rsidRDefault="00013830" w:rsidP="00EE7481">
            <w:pPr>
              <w:jc w:val="center"/>
              <w:rPr>
                <w:rFonts w:eastAsia="Times New Roman"/>
                <w:sz w:val="18"/>
                <w:szCs w:val="18"/>
              </w:rPr>
            </w:pPr>
            <w:r w:rsidRPr="00CD6871">
              <w:rPr>
                <w:rFonts w:eastAsia="Times New Roman"/>
                <w:sz w:val="18"/>
                <w:szCs w:val="18"/>
              </w:rPr>
              <w:t>8%</w:t>
            </w:r>
          </w:p>
        </w:tc>
        <w:tc>
          <w:tcPr>
            <w:tcW w:w="959" w:type="dxa"/>
            <w:gridSpan w:val="2"/>
            <w:tcBorders>
              <w:top w:val="nil"/>
              <w:left w:val="nil"/>
              <w:bottom w:val="nil"/>
              <w:right w:val="single" w:sz="4" w:space="0" w:color="auto"/>
            </w:tcBorders>
            <w:shd w:val="clear" w:color="auto" w:fill="auto"/>
            <w:noWrap/>
            <w:vAlign w:val="bottom"/>
            <w:hideMark/>
          </w:tcPr>
          <w:p w14:paraId="1CD38F71" w14:textId="77777777" w:rsidR="00013830" w:rsidRPr="00CD6871" w:rsidRDefault="00013830" w:rsidP="00EE7481">
            <w:pPr>
              <w:jc w:val="center"/>
              <w:rPr>
                <w:rFonts w:eastAsia="Times New Roman"/>
                <w:sz w:val="18"/>
                <w:szCs w:val="18"/>
              </w:rPr>
            </w:pPr>
            <w:r w:rsidRPr="00CD6871">
              <w:rPr>
                <w:rFonts w:eastAsia="Times New Roman"/>
                <w:sz w:val="18"/>
                <w:szCs w:val="18"/>
              </w:rPr>
              <w:t>443</w:t>
            </w:r>
          </w:p>
        </w:tc>
        <w:tc>
          <w:tcPr>
            <w:tcW w:w="486" w:type="dxa"/>
            <w:gridSpan w:val="2"/>
            <w:tcBorders>
              <w:top w:val="nil"/>
              <w:left w:val="nil"/>
              <w:bottom w:val="nil"/>
              <w:right w:val="nil"/>
            </w:tcBorders>
            <w:shd w:val="clear" w:color="auto" w:fill="auto"/>
            <w:noWrap/>
            <w:vAlign w:val="bottom"/>
            <w:hideMark/>
          </w:tcPr>
          <w:p w14:paraId="7B3292C0" w14:textId="77777777" w:rsidR="00013830" w:rsidRPr="00CD6871" w:rsidRDefault="00013830" w:rsidP="00EE7481">
            <w:pPr>
              <w:jc w:val="center"/>
              <w:rPr>
                <w:rFonts w:eastAsia="Times New Roman"/>
                <w:sz w:val="18"/>
                <w:szCs w:val="18"/>
              </w:rPr>
            </w:pPr>
            <w:r w:rsidRPr="00CD6871">
              <w:rPr>
                <w:rFonts w:eastAsia="Times New Roman"/>
                <w:sz w:val="18"/>
                <w:szCs w:val="18"/>
              </w:rPr>
              <w:t>11</w:t>
            </w:r>
          </w:p>
        </w:tc>
        <w:tc>
          <w:tcPr>
            <w:tcW w:w="776" w:type="dxa"/>
            <w:gridSpan w:val="2"/>
            <w:tcBorders>
              <w:top w:val="nil"/>
              <w:left w:val="nil"/>
              <w:bottom w:val="nil"/>
              <w:right w:val="nil"/>
            </w:tcBorders>
            <w:shd w:val="clear" w:color="auto" w:fill="auto"/>
            <w:noWrap/>
            <w:vAlign w:val="bottom"/>
            <w:hideMark/>
          </w:tcPr>
          <w:p w14:paraId="5E34D280" w14:textId="77777777" w:rsidR="00013830" w:rsidRPr="00CD6871" w:rsidRDefault="00013830" w:rsidP="00EE7481">
            <w:pPr>
              <w:jc w:val="center"/>
              <w:rPr>
                <w:rFonts w:eastAsia="Times New Roman"/>
                <w:sz w:val="18"/>
                <w:szCs w:val="18"/>
              </w:rPr>
            </w:pPr>
            <w:r w:rsidRPr="00CD6871">
              <w:rPr>
                <w:rFonts w:eastAsia="Times New Roman"/>
                <w:sz w:val="18"/>
                <w:szCs w:val="18"/>
              </w:rPr>
              <w:t>7%</w:t>
            </w:r>
          </w:p>
        </w:tc>
        <w:tc>
          <w:tcPr>
            <w:tcW w:w="956" w:type="dxa"/>
            <w:gridSpan w:val="2"/>
            <w:tcBorders>
              <w:top w:val="nil"/>
              <w:left w:val="nil"/>
              <w:bottom w:val="nil"/>
              <w:right w:val="single" w:sz="4" w:space="0" w:color="auto"/>
            </w:tcBorders>
            <w:shd w:val="clear" w:color="auto" w:fill="auto"/>
            <w:noWrap/>
            <w:vAlign w:val="bottom"/>
            <w:hideMark/>
          </w:tcPr>
          <w:p w14:paraId="2B7C50FE" w14:textId="77777777" w:rsidR="00013830" w:rsidRPr="00CD6871" w:rsidRDefault="00013830" w:rsidP="00EE7481">
            <w:pPr>
              <w:jc w:val="center"/>
              <w:rPr>
                <w:rFonts w:eastAsia="Times New Roman"/>
                <w:sz w:val="18"/>
                <w:szCs w:val="18"/>
              </w:rPr>
            </w:pPr>
            <w:r w:rsidRPr="00CD6871">
              <w:rPr>
                <w:rFonts w:eastAsia="Times New Roman"/>
                <w:sz w:val="18"/>
                <w:szCs w:val="18"/>
              </w:rPr>
              <w:t>153</w:t>
            </w:r>
          </w:p>
        </w:tc>
        <w:tc>
          <w:tcPr>
            <w:tcW w:w="486" w:type="dxa"/>
            <w:gridSpan w:val="2"/>
            <w:tcBorders>
              <w:top w:val="nil"/>
              <w:left w:val="nil"/>
              <w:bottom w:val="nil"/>
              <w:right w:val="nil"/>
            </w:tcBorders>
            <w:shd w:val="clear" w:color="auto" w:fill="auto"/>
            <w:noWrap/>
            <w:vAlign w:val="bottom"/>
            <w:hideMark/>
          </w:tcPr>
          <w:p w14:paraId="5B3BE79B" w14:textId="77777777" w:rsidR="00013830" w:rsidRPr="00CD6871" w:rsidRDefault="00013830" w:rsidP="00EE7481">
            <w:pPr>
              <w:jc w:val="center"/>
              <w:rPr>
                <w:rFonts w:eastAsia="Times New Roman"/>
                <w:sz w:val="18"/>
                <w:szCs w:val="18"/>
              </w:rPr>
            </w:pPr>
            <w:r w:rsidRPr="00CD6871">
              <w:rPr>
                <w:rFonts w:eastAsia="Times New Roman"/>
                <w:sz w:val="18"/>
                <w:szCs w:val="18"/>
              </w:rPr>
              <w:t>20</w:t>
            </w:r>
          </w:p>
        </w:tc>
        <w:tc>
          <w:tcPr>
            <w:tcW w:w="698" w:type="dxa"/>
            <w:gridSpan w:val="2"/>
            <w:tcBorders>
              <w:top w:val="nil"/>
              <w:left w:val="nil"/>
              <w:bottom w:val="nil"/>
              <w:right w:val="nil"/>
            </w:tcBorders>
            <w:shd w:val="clear" w:color="auto" w:fill="auto"/>
            <w:noWrap/>
            <w:vAlign w:val="bottom"/>
            <w:hideMark/>
          </w:tcPr>
          <w:p w14:paraId="2430FC27" w14:textId="77777777" w:rsidR="00013830" w:rsidRPr="00CD6871" w:rsidRDefault="00013830" w:rsidP="00EE7481">
            <w:pPr>
              <w:jc w:val="center"/>
              <w:rPr>
                <w:rFonts w:eastAsia="Times New Roman"/>
                <w:sz w:val="18"/>
                <w:szCs w:val="18"/>
              </w:rPr>
            </w:pPr>
            <w:r w:rsidRPr="00CD6871">
              <w:rPr>
                <w:rFonts w:eastAsia="Times New Roman"/>
                <w:sz w:val="18"/>
                <w:szCs w:val="18"/>
              </w:rPr>
              <w:t>16%</w:t>
            </w:r>
          </w:p>
        </w:tc>
        <w:tc>
          <w:tcPr>
            <w:tcW w:w="892" w:type="dxa"/>
            <w:gridSpan w:val="2"/>
            <w:tcBorders>
              <w:top w:val="nil"/>
              <w:left w:val="nil"/>
              <w:bottom w:val="nil"/>
              <w:right w:val="single" w:sz="4" w:space="0" w:color="auto"/>
            </w:tcBorders>
            <w:shd w:val="clear" w:color="auto" w:fill="auto"/>
            <w:noWrap/>
            <w:vAlign w:val="bottom"/>
            <w:hideMark/>
          </w:tcPr>
          <w:p w14:paraId="06462BA7" w14:textId="77777777" w:rsidR="00013830" w:rsidRPr="00CD6871" w:rsidRDefault="00013830" w:rsidP="00EE7481">
            <w:pPr>
              <w:jc w:val="center"/>
              <w:rPr>
                <w:rFonts w:eastAsia="Times New Roman"/>
                <w:sz w:val="18"/>
                <w:szCs w:val="18"/>
              </w:rPr>
            </w:pPr>
            <w:r w:rsidRPr="00CD6871">
              <w:rPr>
                <w:rFonts w:eastAsia="Times New Roman"/>
                <w:sz w:val="18"/>
                <w:szCs w:val="18"/>
              </w:rPr>
              <w:t>128</w:t>
            </w:r>
          </w:p>
        </w:tc>
        <w:tc>
          <w:tcPr>
            <w:tcW w:w="486" w:type="dxa"/>
            <w:gridSpan w:val="2"/>
            <w:tcBorders>
              <w:top w:val="nil"/>
              <w:left w:val="nil"/>
              <w:bottom w:val="nil"/>
              <w:right w:val="nil"/>
            </w:tcBorders>
            <w:shd w:val="clear" w:color="auto" w:fill="auto"/>
            <w:noWrap/>
            <w:vAlign w:val="bottom"/>
            <w:hideMark/>
          </w:tcPr>
          <w:p w14:paraId="4D056415" w14:textId="77777777" w:rsidR="00013830" w:rsidRPr="00CD6871" w:rsidRDefault="00013830" w:rsidP="00EE7481">
            <w:pPr>
              <w:jc w:val="center"/>
              <w:rPr>
                <w:rFonts w:eastAsia="Times New Roman"/>
                <w:sz w:val="18"/>
                <w:szCs w:val="18"/>
              </w:rPr>
            </w:pPr>
            <w:r w:rsidRPr="00CD6871">
              <w:rPr>
                <w:rFonts w:eastAsia="Times New Roman"/>
                <w:sz w:val="18"/>
                <w:szCs w:val="18"/>
              </w:rPr>
              <w:t>9</w:t>
            </w:r>
          </w:p>
        </w:tc>
        <w:tc>
          <w:tcPr>
            <w:tcW w:w="748" w:type="dxa"/>
            <w:gridSpan w:val="2"/>
            <w:tcBorders>
              <w:top w:val="nil"/>
              <w:left w:val="nil"/>
              <w:bottom w:val="nil"/>
              <w:right w:val="nil"/>
            </w:tcBorders>
            <w:shd w:val="clear" w:color="auto" w:fill="auto"/>
            <w:noWrap/>
            <w:vAlign w:val="bottom"/>
            <w:hideMark/>
          </w:tcPr>
          <w:p w14:paraId="62DD5F3B" w14:textId="77777777" w:rsidR="00013830" w:rsidRPr="00CD6871" w:rsidRDefault="00013830" w:rsidP="00EE7481">
            <w:pPr>
              <w:jc w:val="center"/>
              <w:rPr>
                <w:rFonts w:eastAsia="Times New Roman"/>
                <w:sz w:val="18"/>
                <w:szCs w:val="18"/>
              </w:rPr>
            </w:pPr>
            <w:r w:rsidRPr="00CD6871">
              <w:rPr>
                <w:rFonts w:eastAsia="Times New Roman"/>
                <w:sz w:val="18"/>
                <w:szCs w:val="18"/>
              </w:rPr>
              <w:t>8%</w:t>
            </w:r>
          </w:p>
        </w:tc>
        <w:tc>
          <w:tcPr>
            <w:tcW w:w="856" w:type="dxa"/>
            <w:gridSpan w:val="2"/>
            <w:tcBorders>
              <w:top w:val="nil"/>
              <w:left w:val="nil"/>
              <w:bottom w:val="nil"/>
              <w:right w:val="single" w:sz="4" w:space="0" w:color="auto"/>
            </w:tcBorders>
            <w:shd w:val="clear" w:color="auto" w:fill="auto"/>
            <w:noWrap/>
            <w:vAlign w:val="bottom"/>
            <w:hideMark/>
          </w:tcPr>
          <w:p w14:paraId="619B3FF6" w14:textId="77777777" w:rsidR="00013830" w:rsidRPr="00CD6871" w:rsidRDefault="00013830" w:rsidP="00EE7481">
            <w:pPr>
              <w:jc w:val="center"/>
              <w:rPr>
                <w:rFonts w:eastAsia="Times New Roman"/>
                <w:sz w:val="18"/>
                <w:szCs w:val="18"/>
              </w:rPr>
            </w:pPr>
            <w:r w:rsidRPr="00CD6871">
              <w:rPr>
                <w:rFonts w:eastAsia="Times New Roman"/>
                <w:sz w:val="18"/>
                <w:szCs w:val="18"/>
              </w:rPr>
              <w:t>116</w:t>
            </w:r>
          </w:p>
        </w:tc>
        <w:tc>
          <w:tcPr>
            <w:tcW w:w="486" w:type="dxa"/>
            <w:gridSpan w:val="2"/>
            <w:tcBorders>
              <w:top w:val="nil"/>
              <w:left w:val="nil"/>
              <w:bottom w:val="nil"/>
              <w:right w:val="nil"/>
            </w:tcBorders>
            <w:shd w:val="clear" w:color="auto" w:fill="auto"/>
            <w:noWrap/>
            <w:vAlign w:val="bottom"/>
            <w:hideMark/>
          </w:tcPr>
          <w:p w14:paraId="1BF19EEE" w14:textId="77777777" w:rsidR="00013830" w:rsidRPr="00CD6871" w:rsidRDefault="00013830" w:rsidP="00EE7481">
            <w:pPr>
              <w:jc w:val="center"/>
              <w:rPr>
                <w:rFonts w:eastAsia="Times New Roman"/>
                <w:sz w:val="18"/>
                <w:szCs w:val="18"/>
              </w:rPr>
            </w:pPr>
            <w:r w:rsidRPr="00CD6871">
              <w:rPr>
                <w:rFonts w:eastAsia="Times New Roman"/>
                <w:sz w:val="18"/>
                <w:szCs w:val="18"/>
              </w:rPr>
              <w:t>6</w:t>
            </w:r>
          </w:p>
        </w:tc>
        <w:tc>
          <w:tcPr>
            <w:tcW w:w="669" w:type="dxa"/>
            <w:gridSpan w:val="2"/>
            <w:tcBorders>
              <w:top w:val="nil"/>
              <w:left w:val="nil"/>
              <w:bottom w:val="nil"/>
              <w:right w:val="nil"/>
            </w:tcBorders>
            <w:shd w:val="clear" w:color="auto" w:fill="auto"/>
            <w:noWrap/>
            <w:vAlign w:val="bottom"/>
            <w:hideMark/>
          </w:tcPr>
          <w:p w14:paraId="1F6ACCC8" w14:textId="77777777" w:rsidR="00013830" w:rsidRPr="00CD6871" w:rsidRDefault="00013830" w:rsidP="00EE7481">
            <w:pPr>
              <w:jc w:val="center"/>
              <w:rPr>
                <w:rFonts w:eastAsia="Times New Roman"/>
                <w:sz w:val="18"/>
                <w:szCs w:val="18"/>
              </w:rPr>
            </w:pPr>
            <w:r w:rsidRPr="00CD6871">
              <w:rPr>
                <w:rFonts w:eastAsia="Times New Roman"/>
                <w:sz w:val="18"/>
                <w:szCs w:val="18"/>
              </w:rPr>
              <w:t>8%</w:t>
            </w:r>
          </w:p>
        </w:tc>
        <w:tc>
          <w:tcPr>
            <w:tcW w:w="971" w:type="dxa"/>
            <w:gridSpan w:val="2"/>
            <w:tcBorders>
              <w:top w:val="nil"/>
              <w:left w:val="nil"/>
              <w:bottom w:val="nil"/>
              <w:right w:val="single" w:sz="4" w:space="0" w:color="auto"/>
            </w:tcBorders>
            <w:shd w:val="clear" w:color="auto" w:fill="auto"/>
            <w:noWrap/>
            <w:vAlign w:val="bottom"/>
            <w:hideMark/>
          </w:tcPr>
          <w:p w14:paraId="5F3ED099" w14:textId="77777777" w:rsidR="00013830" w:rsidRPr="00CD6871" w:rsidRDefault="00013830" w:rsidP="00EE7481">
            <w:pPr>
              <w:jc w:val="center"/>
              <w:rPr>
                <w:rFonts w:eastAsia="Times New Roman"/>
                <w:sz w:val="18"/>
                <w:szCs w:val="18"/>
              </w:rPr>
            </w:pPr>
            <w:r w:rsidRPr="00CD6871">
              <w:rPr>
                <w:rFonts w:eastAsia="Times New Roman"/>
                <w:sz w:val="18"/>
                <w:szCs w:val="18"/>
              </w:rPr>
              <w:t>74</w:t>
            </w:r>
          </w:p>
        </w:tc>
      </w:tr>
      <w:tr w:rsidR="00013830" w:rsidRPr="00CD6871" w14:paraId="5D7B6720" w14:textId="77777777" w:rsidTr="00EE7481">
        <w:trPr>
          <w:trHeight w:val="320"/>
        </w:trPr>
        <w:tc>
          <w:tcPr>
            <w:tcW w:w="3733" w:type="dxa"/>
            <w:tcBorders>
              <w:top w:val="nil"/>
              <w:left w:val="nil"/>
              <w:bottom w:val="nil"/>
              <w:right w:val="nil"/>
            </w:tcBorders>
            <w:shd w:val="clear" w:color="auto" w:fill="auto"/>
            <w:noWrap/>
            <w:vAlign w:val="bottom"/>
            <w:hideMark/>
          </w:tcPr>
          <w:p w14:paraId="20538737" w14:textId="77777777" w:rsidR="00013830" w:rsidRPr="00CD6871" w:rsidRDefault="00013830" w:rsidP="00EE7481">
            <w:pPr>
              <w:rPr>
                <w:rFonts w:eastAsia="Times New Roman"/>
                <w:color w:val="000000"/>
                <w:sz w:val="18"/>
                <w:szCs w:val="18"/>
              </w:rPr>
            </w:pPr>
            <w:r w:rsidRPr="00CD6871">
              <w:rPr>
                <w:rFonts w:eastAsia="Times New Roman"/>
                <w:color w:val="000000"/>
                <w:sz w:val="18"/>
                <w:szCs w:val="18"/>
              </w:rPr>
              <w:t>Stroke or Transient Ischemic Attack</w:t>
            </w:r>
          </w:p>
        </w:tc>
        <w:tc>
          <w:tcPr>
            <w:tcW w:w="486" w:type="dxa"/>
            <w:tcBorders>
              <w:top w:val="nil"/>
              <w:left w:val="single" w:sz="4" w:space="0" w:color="auto"/>
              <w:bottom w:val="nil"/>
              <w:right w:val="nil"/>
            </w:tcBorders>
            <w:shd w:val="clear" w:color="auto" w:fill="auto"/>
            <w:noWrap/>
            <w:vAlign w:val="bottom"/>
            <w:hideMark/>
          </w:tcPr>
          <w:p w14:paraId="3F771B2D" w14:textId="77777777" w:rsidR="00013830" w:rsidRPr="00CD6871" w:rsidRDefault="00013830" w:rsidP="00EE7481">
            <w:pPr>
              <w:jc w:val="center"/>
              <w:rPr>
                <w:rFonts w:eastAsia="Times New Roman"/>
                <w:sz w:val="18"/>
                <w:szCs w:val="18"/>
              </w:rPr>
            </w:pPr>
            <w:r w:rsidRPr="00CD6871">
              <w:rPr>
                <w:rFonts w:eastAsia="Times New Roman"/>
                <w:sz w:val="18"/>
                <w:szCs w:val="18"/>
              </w:rPr>
              <w:t>29</w:t>
            </w:r>
          </w:p>
        </w:tc>
        <w:tc>
          <w:tcPr>
            <w:tcW w:w="776" w:type="dxa"/>
            <w:gridSpan w:val="2"/>
            <w:tcBorders>
              <w:top w:val="nil"/>
              <w:left w:val="nil"/>
              <w:bottom w:val="nil"/>
              <w:right w:val="nil"/>
            </w:tcBorders>
            <w:shd w:val="clear" w:color="auto" w:fill="auto"/>
            <w:noWrap/>
            <w:vAlign w:val="bottom"/>
            <w:hideMark/>
          </w:tcPr>
          <w:p w14:paraId="575A7127" w14:textId="77777777" w:rsidR="00013830" w:rsidRPr="00CD6871" w:rsidRDefault="00013830" w:rsidP="00EE7481">
            <w:pPr>
              <w:jc w:val="center"/>
              <w:rPr>
                <w:rFonts w:eastAsia="Times New Roman"/>
                <w:sz w:val="18"/>
                <w:szCs w:val="18"/>
              </w:rPr>
            </w:pPr>
            <w:r w:rsidRPr="00CD6871">
              <w:rPr>
                <w:rFonts w:eastAsia="Times New Roman"/>
                <w:sz w:val="18"/>
                <w:szCs w:val="18"/>
              </w:rPr>
              <w:t>7%</w:t>
            </w:r>
          </w:p>
        </w:tc>
        <w:tc>
          <w:tcPr>
            <w:tcW w:w="959" w:type="dxa"/>
            <w:gridSpan w:val="2"/>
            <w:tcBorders>
              <w:top w:val="nil"/>
              <w:left w:val="nil"/>
              <w:bottom w:val="nil"/>
              <w:right w:val="single" w:sz="4" w:space="0" w:color="auto"/>
            </w:tcBorders>
            <w:shd w:val="clear" w:color="auto" w:fill="auto"/>
            <w:noWrap/>
            <w:vAlign w:val="bottom"/>
            <w:hideMark/>
          </w:tcPr>
          <w:p w14:paraId="43B3BCE9" w14:textId="77777777" w:rsidR="00013830" w:rsidRPr="00CD6871" w:rsidRDefault="00013830" w:rsidP="00EE7481">
            <w:pPr>
              <w:jc w:val="center"/>
              <w:rPr>
                <w:rFonts w:eastAsia="Times New Roman"/>
                <w:sz w:val="18"/>
                <w:szCs w:val="18"/>
              </w:rPr>
            </w:pPr>
            <w:r w:rsidRPr="00CD6871">
              <w:rPr>
                <w:rFonts w:eastAsia="Times New Roman"/>
                <w:sz w:val="18"/>
                <w:szCs w:val="18"/>
              </w:rPr>
              <w:t>446</w:t>
            </w:r>
          </w:p>
        </w:tc>
        <w:tc>
          <w:tcPr>
            <w:tcW w:w="486" w:type="dxa"/>
            <w:gridSpan w:val="2"/>
            <w:tcBorders>
              <w:top w:val="nil"/>
              <w:left w:val="nil"/>
              <w:bottom w:val="nil"/>
              <w:right w:val="nil"/>
            </w:tcBorders>
            <w:shd w:val="clear" w:color="auto" w:fill="auto"/>
            <w:noWrap/>
            <w:vAlign w:val="bottom"/>
            <w:hideMark/>
          </w:tcPr>
          <w:p w14:paraId="61630505" w14:textId="77777777" w:rsidR="00013830" w:rsidRPr="00CD6871" w:rsidRDefault="00013830" w:rsidP="00EE7481">
            <w:pPr>
              <w:jc w:val="center"/>
              <w:rPr>
                <w:rFonts w:eastAsia="Times New Roman"/>
                <w:sz w:val="18"/>
                <w:szCs w:val="18"/>
              </w:rPr>
            </w:pPr>
            <w:r w:rsidRPr="00CD6871">
              <w:rPr>
                <w:rFonts w:eastAsia="Times New Roman"/>
                <w:sz w:val="18"/>
                <w:szCs w:val="18"/>
              </w:rPr>
              <w:t>15</w:t>
            </w:r>
          </w:p>
        </w:tc>
        <w:tc>
          <w:tcPr>
            <w:tcW w:w="776" w:type="dxa"/>
            <w:gridSpan w:val="2"/>
            <w:tcBorders>
              <w:top w:val="nil"/>
              <w:left w:val="nil"/>
              <w:bottom w:val="nil"/>
              <w:right w:val="nil"/>
            </w:tcBorders>
            <w:shd w:val="clear" w:color="auto" w:fill="auto"/>
            <w:noWrap/>
            <w:vAlign w:val="bottom"/>
            <w:hideMark/>
          </w:tcPr>
          <w:p w14:paraId="2EC46A82" w14:textId="77777777" w:rsidR="00013830" w:rsidRPr="00CD6871" w:rsidRDefault="00013830" w:rsidP="00EE7481">
            <w:pPr>
              <w:jc w:val="center"/>
              <w:rPr>
                <w:rFonts w:eastAsia="Times New Roman"/>
                <w:sz w:val="18"/>
                <w:szCs w:val="18"/>
              </w:rPr>
            </w:pPr>
            <w:r w:rsidRPr="00CD6871">
              <w:rPr>
                <w:rFonts w:eastAsia="Times New Roman"/>
                <w:sz w:val="18"/>
                <w:szCs w:val="18"/>
              </w:rPr>
              <w:t>10%</w:t>
            </w:r>
          </w:p>
        </w:tc>
        <w:tc>
          <w:tcPr>
            <w:tcW w:w="956" w:type="dxa"/>
            <w:gridSpan w:val="2"/>
            <w:tcBorders>
              <w:top w:val="nil"/>
              <w:left w:val="nil"/>
              <w:bottom w:val="nil"/>
              <w:right w:val="single" w:sz="4" w:space="0" w:color="auto"/>
            </w:tcBorders>
            <w:shd w:val="clear" w:color="auto" w:fill="auto"/>
            <w:noWrap/>
            <w:vAlign w:val="bottom"/>
            <w:hideMark/>
          </w:tcPr>
          <w:p w14:paraId="4036C0F6" w14:textId="77777777" w:rsidR="00013830" w:rsidRPr="00CD6871" w:rsidRDefault="00013830" w:rsidP="00EE7481">
            <w:pPr>
              <w:jc w:val="center"/>
              <w:rPr>
                <w:rFonts w:eastAsia="Times New Roman"/>
                <w:sz w:val="18"/>
                <w:szCs w:val="18"/>
              </w:rPr>
            </w:pPr>
            <w:r w:rsidRPr="00CD6871">
              <w:rPr>
                <w:rFonts w:eastAsia="Times New Roman"/>
                <w:sz w:val="18"/>
                <w:szCs w:val="18"/>
              </w:rPr>
              <w:t>157</w:t>
            </w:r>
          </w:p>
        </w:tc>
        <w:tc>
          <w:tcPr>
            <w:tcW w:w="2076" w:type="dxa"/>
            <w:gridSpan w:val="6"/>
            <w:tcBorders>
              <w:top w:val="nil"/>
              <w:left w:val="nil"/>
              <w:bottom w:val="nil"/>
              <w:right w:val="single" w:sz="4" w:space="0" w:color="000000"/>
            </w:tcBorders>
            <w:shd w:val="clear" w:color="auto" w:fill="auto"/>
            <w:noWrap/>
            <w:vAlign w:val="bottom"/>
            <w:hideMark/>
          </w:tcPr>
          <w:p w14:paraId="0F957F01" w14:textId="77777777" w:rsidR="00013830" w:rsidRPr="00CD6871" w:rsidRDefault="00013830" w:rsidP="00EE7481">
            <w:pPr>
              <w:jc w:val="center"/>
              <w:rPr>
                <w:rFonts w:eastAsia="Times New Roman"/>
                <w:i/>
                <w:iCs/>
                <w:sz w:val="18"/>
                <w:szCs w:val="18"/>
              </w:rPr>
            </w:pPr>
            <w:r w:rsidRPr="00CD6871">
              <w:rPr>
                <w:rFonts w:eastAsia="Times New Roman"/>
                <w:i/>
                <w:iCs/>
                <w:sz w:val="18"/>
                <w:szCs w:val="18"/>
              </w:rPr>
              <w:t>NA</w:t>
            </w:r>
          </w:p>
        </w:tc>
        <w:tc>
          <w:tcPr>
            <w:tcW w:w="486" w:type="dxa"/>
            <w:gridSpan w:val="2"/>
            <w:tcBorders>
              <w:top w:val="nil"/>
              <w:left w:val="nil"/>
              <w:bottom w:val="nil"/>
              <w:right w:val="nil"/>
            </w:tcBorders>
            <w:shd w:val="clear" w:color="auto" w:fill="auto"/>
            <w:noWrap/>
            <w:vAlign w:val="bottom"/>
            <w:hideMark/>
          </w:tcPr>
          <w:p w14:paraId="7535F079" w14:textId="77777777" w:rsidR="00013830" w:rsidRPr="00CD6871" w:rsidRDefault="00013830" w:rsidP="00EE7481">
            <w:pPr>
              <w:jc w:val="center"/>
              <w:rPr>
                <w:rFonts w:eastAsia="Times New Roman"/>
                <w:sz w:val="18"/>
                <w:szCs w:val="18"/>
              </w:rPr>
            </w:pPr>
            <w:r w:rsidRPr="00CD6871">
              <w:rPr>
                <w:rFonts w:eastAsia="Times New Roman"/>
                <w:sz w:val="18"/>
                <w:szCs w:val="18"/>
              </w:rPr>
              <w:t>14</w:t>
            </w:r>
          </w:p>
        </w:tc>
        <w:tc>
          <w:tcPr>
            <w:tcW w:w="748" w:type="dxa"/>
            <w:gridSpan w:val="2"/>
            <w:tcBorders>
              <w:top w:val="nil"/>
              <w:left w:val="nil"/>
              <w:bottom w:val="nil"/>
              <w:right w:val="nil"/>
            </w:tcBorders>
            <w:shd w:val="clear" w:color="auto" w:fill="auto"/>
            <w:noWrap/>
            <w:vAlign w:val="bottom"/>
            <w:hideMark/>
          </w:tcPr>
          <w:p w14:paraId="31574B1E" w14:textId="77777777" w:rsidR="00013830" w:rsidRPr="00CD6871" w:rsidRDefault="00013830" w:rsidP="00EE7481">
            <w:pPr>
              <w:jc w:val="center"/>
              <w:rPr>
                <w:rFonts w:eastAsia="Times New Roman"/>
                <w:sz w:val="18"/>
                <w:szCs w:val="18"/>
              </w:rPr>
            </w:pPr>
            <w:r w:rsidRPr="00CD6871">
              <w:rPr>
                <w:rFonts w:eastAsia="Times New Roman"/>
                <w:sz w:val="18"/>
                <w:szCs w:val="18"/>
              </w:rPr>
              <w:t>12%</w:t>
            </w:r>
          </w:p>
        </w:tc>
        <w:tc>
          <w:tcPr>
            <w:tcW w:w="856" w:type="dxa"/>
            <w:gridSpan w:val="2"/>
            <w:tcBorders>
              <w:top w:val="nil"/>
              <w:left w:val="nil"/>
              <w:bottom w:val="nil"/>
              <w:right w:val="single" w:sz="4" w:space="0" w:color="auto"/>
            </w:tcBorders>
            <w:shd w:val="clear" w:color="auto" w:fill="auto"/>
            <w:noWrap/>
            <w:vAlign w:val="bottom"/>
            <w:hideMark/>
          </w:tcPr>
          <w:p w14:paraId="7CE98CCB" w14:textId="77777777" w:rsidR="00013830" w:rsidRPr="00CD6871" w:rsidRDefault="00013830" w:rsidP="00EE7481">
            <w:pPr>
              <w:jc w:val="center"/>
              <w:rPr>
                <w:rFonts w:eastAsia="Times New Roman"/>
                <w:sz w:val="18"/>
                <w:szCs w:val="18"/>
              </w:rPr>
            </w:pPr>
            <w:r w:rsidRPr="00CD6871">
              <w:rPr>
                <w:rFonts w:eastAsia="Times New Roman"/>
                <w:sz w:val="18"/>
                <w:szCs w:val="18"/>
              </w:rPr>
              <w:t>119</w:t>
            </w:r>
          </w:p>
        </w:tc>
        <w:tc>
          <w:tcPr>
            <w:tcW w:w="486" w:type="dxa"/>
            <w:gridSpan w:val="2"/>
            <w:tcBorders>
              <w:top w:val="nil"/>
              <w:left w:val="nil"/>
              <w:bottom w:val="nil"/>
              <w:right w:val="nil"/>
            </w:tcBorders>
            <w:shd w:val="clear" w:color="auto" w:fill="auto"/>
            <w:noWrap/>
            <w:vAlign w:val="bottom"/>
            <w:hideMark/>
          </w:tcPr>
          <w:p w14:paraId="26CB5237" w14:textId="77777777" w:rsidR="00013830" w:rsidRPr="00CD6871" w:rsidRDefault="00013830" w:rsidP="00EE7481">
            <w:pPr>
              <w:jc w:val="center"/>
              <w:rPr>
                <w:rFonts w:eastAsia="Times New Roman"/>
                <w:sz w:val="18"/>
                <w:szCs w:val="18"/>
              </w:rPr>
            </w:pPr>
            <w:r w:rsidRPr="00CD6871">
              <w:rPr>
                <w:rFonts w:eastAsia="Times New Roman"/>
                <w:sz w:val="18"/>
                <w:szCs w:val="18"/>
              </w:rPr>
              <w:t>12</w:t>
            </w:r>
          </w:p>
        </w:tc>
        <w:tc>
          <w:tcPr>
            <w:tcW w:w="669" w:type="dxa"/>
            <w:gridSpan w:val="2"/>
            <w:tcBorders>
              <w:top w:val="nil"/>
              <w:left w:val="nil"/>
              <w:bottom w:val="nil"/>
              <w:right w:val="nil"/>
            </w:tcBorders>
            <w:shd w:val="clear" w:color="auto" w:fill="auto"/>
            <w:noWrap/>
            <w:vAlign w:val="bottom"/>
            <w:hideMark/>
          </w:tcPr>
          <w:p w14:paraId="611DD53B" w14:textId="77777777" w:rsidR="00013830" w:rsidRPr="00CD6871" w:rsidRDefault="00013830" w:rsidP="00EE7481">
            <w:pPr>
              <w:jc w:val="center"/>
              <w:rPr>
                <w:rFonts w:eastAsia="Times New Roman"/>
                <w:sz w:val="18"/>
                <w:szCs w:val="18"/>
              </w:rPr>
            </w:pPr>
            <w:r w:rsidRPr="00CD6871">
              <w:rPr>
                <w:rFonts w:eastAsia="Times New Roman"/>
                <w:sz w:val="18"/>
                <w:szCs w:val="18"/>
              </w:rPr>
              <w:t>16%</w:t>
            </w:r>
          </w:p>
        </w:tc>
        <w:tc>
          <w:tcPr>
            <w:tcW w:w="971" w:type="dxa"/>
            <w:gridSpan w:val="2"/>
            <w:tcBorders>
              <w:top w:val="nil"/>
              <w:left w:val="nil"/>
              <w:bottom w:val="nil"/>
              <w:right w:val="single" w:sz="4" w:space="0" w:color="auto"/>
            </w:tcBorders>
            <w:shd w:val="clear" w:color="auto" w:fill="auto"/>
            <w:noWrap/>
            <w:vAlign w:val="bottom"/>
            <w:hideMark/>
          </w:tcPr>
          <w:p w14:paraId="508A1CB0" w14:textId="77777777" w:rsidR="00013830" w:rsidRPr="00CD6871" w:rsidRDefault="00013830" w:rsidP="00EE7481">
            <w:pPr>
              <w:jc w:val="center"/>
              <w:rPr>
                <w:rFonts w:eastAsia="Times New Roman"/>
                <w:sz w:val="18"/>
                <w:szCs w:val="18"/>
              </w:rPr>
            </w:pPr>
            <w:r w:rsidRPr="00CD6871">
              <w:rPr>
                <w:rFonts w:eastAsia="Times New Roman"/>
                <w:sz w:val="18"/>
                <w:szCs w:val="18"/>
              </w:rPr>
              <w:t>74</w:t>
            </w:r>
          </w:p>
        </w:tc>
      </w:tr>
      <w:tr w:rsidR="00013830" w:rsidRPr="00CD6871" w14:paraId="0D201CD2" w14:textId="77777777" w:rsidTr="00EE7481">
        <w:trPr>
          <w:trHeight w:val="320"/>
        </w:trPr>
        <w:tc>
          <w:tcPr>
            <w:tcW w:w="3733" w:type="dxa"/>
            <w:tcBorders>
              <w:top w:val="nil"/>
              <w:left w:val="nil"/>
              <w:bottom w:val="nil"/>
              <w:right w:val="nil"/>
            </w:tcBorders>
            <w:shd w:val="clear" w:color="auto" w:fill="auto"/>
            <w:noWrap/>
            <w:vAlign w:val="bottom"/>
            <w:hideMark/>
          </w:tcPr>
          <w:p w14:paraId="623012A3" w14:textId="77777777" w:rsidR="00013830" w:rsidRPr="00CD6871" w:rsidRDefault="00013830" w:rsidP="00EE7481">
            <w:pPr>
              <w:rPr>
                <w:rFonts w:eastAsia="Times New Roman"/>
                <w:color w:val="000000"/>
                <w:sz w:val="18"/>
                <w:szCs w:val="18"/>
              </w:rPr>
            </w:pPr>
            <w:r w:rsidRPr="00CD6871">
              <w:rPr>
                <w:rFonts w:eastAsia="Times New Roman"/>
                <w:color w:val="000000"/>
                <w:sz w:val="18"/>
                <w:szCs w:val="18"/>
              </w:rPr>
              <w:t>Atrial Fibrillation (Paroxysmal or Permanent)</w:t>
            </w:r>
          </w:p>
        </w:tc>
        <w:tc>
          <w:tcPr>
            <w:tcW w:w="486" w:type="dxa"/>
            <w:tcBorders>
              <w:top w:val="nil"/>
              <w:left w:val="single" w:sz="4" w:space="0" w:color="auto"/>
              <w:bottom w:val="nil"/>
              <w:right w:val="nil"/>
            </w:tcBorders>
            <w:shd w:val="clear" w:color="auto" w:fill="auto"/>
            <w:noWrap/>
            <w:vAlign w:val="bottom"/>
            <w:hideMark/>
          </w:tcPr>
          <w:p w14:paraId="6947D326" w14:textId="77777777" w:rsidR="00013830" w:rsidRPr="00CD6871" w:rsidRDefault="00013830" w:rsidP="00EE7481">
            <w:pPr>
              <w:jc w:val="center"/>
              <w:rPr>
                <w:rFonts w:eastAsia="Times New Roman"/>
                <w:sz w:val="18"/>
                <w:szCs w:val="18"/>
              </w:rPr>
            </w:pPr>
            <w:r w:rsidRPr="00CD6871">
              <w:rPr>
                <w:rFonts w:eastAsia="Times New Roman"/>
                <w:sz w:val="18"/>
                <w:szCs w:val="18"/>
              </w:rPr>
              <w:t>78</w:t>
            </w:r>
          </w:p>
        </w:tc>
        <w:tc>
          <w:tcPr>
            <w:tcW w:w="776" w:type="dxa"/>
            <w:gridSpan w:val="2"/>
            <w:tcBorders>
              <w:top w:val="nil"/>
              <w:left w:val="nil"/>
              <w:bottom w:val="nil"/>
              <w:right w:val="nil"/>
            </w:tcBorders>
            <w:shd w:val="clear" w:color="auto" w:fill="auto"/>
            <w:noWrap/>
            <w:vAlign w:val="bottom"/>
            <w:hideMark/>
          </w:tcPr>
          <w:p w14:paraId="037C5424" w14:textId="77777777" w:rsidR="00013830" w:rsidRPr="00CD6871" w:rsidRDefault="00013830" w:rsidP="00EE7481">
            <w:pPr>
              <w:jc w:val="center"/>
              <w:rPr>
                <w:rFonts w:eastAsia="Times New Roman"/>
                <w:sz w:val="18"/>
                <w:szCs w:val="18"/>
              </w:rPr>
            </w:pPr>
            <w:r w:rsidRPr="00CD6871">
              <w:rPr>
                <w:rFonts w:eastAsia="Times New Roman"/>
                <w:sz w:val="18"/>
                <w:szCs w:val="18"/>
              </w:rPr>
              <w:t>18%</w:t>
            </w:r>
          </w:p>
        </w:tc>
        <w:tc>
          <w:tcPr>
            <w:tcW w:w="959" w:type="dxa"/>
            <w:gridSpan w:val="2"/>
            <w:tcBorders>
              <w:top w:val="nil"/>
              <w:left w:val="nil"/>
              <w:bottom w:val="nil"/>
              <w:right w:val="single" w:sz="4" w:space="0" w:color="auto"/>
            </w:tcBorders>
            <w:shd w:val="clear" w:color="auto" w:fill="auto"/>
            <w:noWrap/>
            <w:vAlign w:val="bottom"/>
            <w:hideMark/>
          </w:tcPr>
          <w:p w14:paraId="53B49BCE" w14:textId="77777777" w:rsidR="00013830" w:rsidRPr="00CD6871" w:rsidRDefault="00013830" w:rsidP="00EE7481">
            <w:pPr>
              <w:jc w:val="center"/>
              <w:rPr>
                <w:rFonts w:eastAsia="Times New Roman"/>
                <w:sz w:val="18"/>
                <w:szCs w:val="18"/>
              </w:rPr>
            </w:pPr>
            <w:r w:rsidRPr="00CD6871">
              <w:rPr>
                <w:rFonts w:eastAsia="Times New Roman"/>
                <w:sz w:val="18"/>
                <w:szCs w:val="18"/>
              </w:rPr>
              <w:t>446</w:t>
            </w:r>
          </w:p>
        </w:tc>
        <w:tc>
          <w:tcPr>
            <w:tcW w:w="486" w:type="dxa"/>
            <w:gridSpan w:val="2"/>
            <w:tcBorders>
              <w:top w:val="nil"/>
              <w:left w:val="nil"/>
              <w:bottom w:val="nil"/>
              <w:right w:val="nil"/>
            </w:tcBorders>
            <w:shd w:val="clear" w:color="auto" w:fill="auto"/>
            <w:noWrap/>
            <w:vAlign w:val="bottom"/>
            <w:hideMark/>
          </w:tcPr>
          <w:p w14:paraId="52CA068D" w14:textId="77777777" w:rsidR="00013830" w:rsidRPr="00CD6871" w:rsidRDefault="00013830" w:rsidP="00EE7481">
            <w:pPr>
              <w:jc w:val="center"/>
              <w:rPr>
                <w:rFonts w:eastAsia="Times New Roman"/>
                <w:sz w:val="18"/>
                <w:szCs w:val="18"/>
              </w:rPr>
            </w:pPr>
            <w:r w:rsidRPr="00CD6871">
              <w:rPr>
                <w:rFonts w:eastAsia="Times New Roman"/>
                <w:sz w:val="18"/>
                <w:szCs w:val="18"/>
              </w:rPr>
              <w:t>18</w:t>
            </w:r>
          </w:p>
        </w:tc>
        <w:tc>
          <w:tcPr>
            <w:tcW w:w="776" w:type="dxa"/>
            <w:gridSpan w:val="2"/>
            <w:tcBorders>
              <w:top w:val="nil"/>
              <w:left w:val="nil"/>
              <w:bottom w:val="nil"/>
              <w:right w:val="nil"/>
            </w:tcBorders>
            <w:shd w:val="clear" w:color="auto" w:fill="auto"/>
            <w:noWrap/>
            <w:vAlign w:val="bottom"/>
            <w:hideMark/>
          </w:tcPr>
          <w:p w14:paraId="2B6A2B76" w14:textId="77777777" w:rsidR="00013830" w:rsidRPr="00CD6871" w:rsidRDefault="00013830" w:rsidP="00EE7481">
            <w:pPr>
              <w:jc w:val="center"/>
              <w:rPr>
                <w:rFonts w:eastAsia="Times New Roman"/>
                <w:sz w:val="18"/>
                <w:szCs w:val="18"/>
              </w:rPr>
            </w:pPr>
            <w:r w:rsidRPr="00CD6871">
              <w:rPr>
                <w:rFonts w:eastAsia="Times New Roman"/>
                <w:sz w:val="18"/>
                <w:szCs w:val="18"/>
              </w:rPr>
              <w:t>12%</w:t>
            </w:r>
          </w:p>
        </w:tc>
        <w:tc>
          <w:tcPr>
            <w:tcW w:w="956" w:type="dxa"/>
            <w:gridSpan w:val="2"/>
            <w:tcBorders>
              <w:top w:val="nil"/>
              <w:left w:val="nil"/>
              <w:bottom w:val="nil"/>
              <w:right w:val="single" w:sz="4" w:space="0" w:color="auto"/>
            </w:tcBorders>
            <w:shd w:val="clear" w:color="auto" w:fill="auto"/>
            <w:noWrap/>
            <w:vAlign w:val="bottom"/>
            <w:hideMark/>
          </w:tcPr>
          <w:p w14:paraId="23121859" w14:textId="77777777" w:rsidR="00013830" w:rsidRPr="00CD6871" w:rsidRDefault="00013830" w:rsidP="00EE7481">
            <w:pPr>
              <w:jc w:val="center"/>
              <w:rPr>
                <w:rFonts w:eastAsia="Times New Roman"/>
                <w:sz w:val="18"/>
                <w:szCs w:val="18"/>
              </w:rPr>
            </w:pPr>
            <w:r w:rsidRPr="00CD6871">
              <w:rPr>
                <w:rFonts w:eastAsia="Times New Roman"/>
                <w:sz w:val="18"/>
                <w:szCs w:val="18"/>
              </w:rPr>
              <w:t>157</w:t>
            </w:r>
          </w:p>
        </w:tc>
        <w:tc>
          <w:tcPr>
            <w:tcW w:w="486" w:type="dxa"/>
            <w:gridSpan w:val="2"/>
            <w:tcBorders>
              <w:top w:val="nil"/>
              <w:left w:val="nil"/>
              <w:bottom w:val="nil"/>
              <w:right w:val="nil"/>
            </w:tcBorders>
            <w:shd w:val="clear" w:color="auto" w:fill="auto"/>
            <w:noWrap/>
            <w:vAlign w:val="bottom"/>
            <w:hideMark/>
          </w:tcPr>
          <w:p w14:paraId="083CD6F1" w14:textId="77777777" w:rsidR="00013830" w:rsidRPr="00CD6871" w:rsidRDefault="00013830" w:rsidP="00EE7481">
            <w:pPr>
              <w:jc w:val="center"/>
              <w:rPr>
                <w:rFonts w:eastAsia="Times New Roman"/>
                <w:sz w:val="18"/>
                <w:szCs w:val="18"/>
              </w:rPr>
            </w:pPr>
            <w:r w:rsidRPr="00CD6871">
              <w:rPr>
                <w:rFonts w:eastAsia="Times New Roman"/>
                <w:sz w:val="18"/>
                <w:szCs w:val="18"/>
              </w:rPr>
              <w:t>34</w:t>
            </w:r>
          </w:p>
        </w:tc>
        <w:tc>
          <w:tcPr>
            <w:tcW w:w="698" w:type="dxa"/>
            <w:gridSpan w:val="2"/>
            <w:tcBorders>
              <w:top w:val="nil"/>
              <w:left w:val="nil"/>
              <w:bottom w:val="nil"/>
              <w:right w:val="nil"/>
            </w:tcBorders>
            <w:shd w:val="clear" w:color="auto" w:fill="auto"/>
            <w:noWrap/>
            <w:vAlign w:val="bottom"/>
            <w:hideMark/>
          </w:tcPr>
          <w:p w14:paraId="210E8F67" w14:textId="77777777" w:rsidR="00013830" w:rsidRPr="00CD6871" w:rsidRDefault="00013830" w:rsidP="00EE7481">
            <w:pPr>
              <w:jc w:val="center"/>
              <w:rPr>
                <w:rFonts w:eastAsia="Times New Roman"/>
                <w:sz w:val="18"/>
                <w:szCs w:val="18"/>
              </w:rPr>
            </w:pPr>
            <w:r w:rsidRPr="00CD6871">
              <w:rPr>
                <w:rFonts w:eastAsia="Times New Roman"/>
                <w:sz w:val="18"/>
                <w:szCs w:val="18"/>
              </w:rPr>
              <w:t>27%</w:t>
            </w:r>
          </w:p>
        </w:tc>
        <w:tc>
          <w:tcPr>
            <w:tcW w:w="892" w:type="dxa"/>
            <w:gridSpan w:val="2"/>
            <w:tcBorders>
              <w:top w:val="nil"/>
              <w:left w:val="nil"/>
              <w:bottom w:val="nil"/>
              <w:right w:val="single" w:sz="4" w:space="0" w:color="auto"/>
            </w:tcBorders>
            <w:shd w:val="clear" w:color="auto" w:fill="auto"/>
            <w:noWrap/>
            <w:vAlign w:val="bottom"/>
            <w:hideMark/>
          </w:tcPr>
          <w:p w14:paraId="46A03091" w14:textId="77777777" w:rsidR="00013830" w:rsidRPr="00CD6871" w:rsidRDefault="00013830" w:rsidP="00EE7481">
            <w:pPr>
              <w:jc w:val="center"/>
              <w:rPr>
                <w:rFonts w:eastAsia="Times New Roman"/>
                <w:sz w:val="18"/>
                <w:szCs w:val="18"/>
              </w:rPr>
            </w:pPr>
            <w:r w:rsidRPr="00CD6871">
              <w:rPr>
                <w:rFonts w:eastAsia="Times New Roman"/>
                <w:sz w:val="18"/>
                <w:szCs w:val="18"/>
              </w:rPr>
              <w:t>128</w:t>
            </w:r>
          </w:p>
        </w:tc>
        <w:tc>
          <w:tcPr>
            <w:tcW w:w="486" w:type="dxa"/>
            <w:gridSpan w:val="2"/>
            <w:tcBorders>
              <w:top w:val="nil"/>
              <w:left w:val="nil"/>
              <w:bottom w:val="nil"/>
              <w:right w:val="nil"/>
            </w:tcBorders>
            <w:shd w:val="clear" w:color="auto" w:fill="auto"/>
            <w:noWrap/>
            <w:vAlign w:val="bottom"/>
            <w:hideMark/>
          </w:tcPr>
          <w:p w14:paraId="0A7415D4" w14:textId="77777777" w:rsidR="00013830" w:rsidRPr="00CD6871" w:rsidRDefault="00013830" w:rsidP="00EE7481">
            <w:pPr>
              <w:jc w:val="center"/>
              <w:rPr>
                <w:rFonts w:eastAsia="Times New Roman"/>
                <w:sz w:val="18"/>
                <w:szCs w:val="18"/>
              </w:rPr>
            </w:pPr>
            <w:r w:rsidRPr="00CD6871">
              <w:rPr>
                <w:rFonts w:eastAsia="Times New Roman"/>
                <w:sz w:val="18"/>
                <w:szCs w:val="18"/>
              </w:rPr>
              <w:t>23</w:t>
            </w:r>
          </w:p>
        </w:tc>
        <w:tc>
          <w:tcPr>
            <w:tcW w:w="748" w:type="dxa"/>
            <w:gridSpan w:val="2"/>
            <w:tcBorders>
              <w:top w:val="nil"/>
              <w:left w:val="nil"/>
              <w:bottom w:val="nil"/>
              <w:right w:val="nil"/>
            </w:tcBorders>
            <w:shd w:val="clear" w:color="auto" w:fill="auto"/>
            <w:noWrap/>
            <w:vAlign w:val="bottom"/>
            <w:hideMark/>
          </w:tcPr>
          <w:p w14:paraId="22760FC1" w14:textId="77777777" w:rsidR="00013830" w:rsidRPr="00CD6871" w:rsidRDefault="00013830" w:rsidP="00EE7481">
            <w:pPr>
              <w:jc w:val="center"/>
              <w:rPr>
                <w:rFonts w:eastAsia="Times New Roman"/>
                <w:sz w:val="18"/>
                <w:szCs w:val="18"/>
              </w:rPr>
            </w:pPr>
            <w:r w:rsidRPr="00CD6871">
              <w:rPr>
                <w:rFonts w:eastAsia="Times New Roman"/>
                <w:sz w:val="18"/>
                <w:szCs w:val="18"/>
              </w:rPr>
              <w:t>19%</w:t>
            </w:r>
          </w:p>
        </w:tc>
        <w:tc>
          <w:tcPr>
            <w:tcW w:w="856" w:type="dxa"/>
            <w:gridSpan w:val="2"/>
            <w:tcBorders>
              <w:top w:val="nil"/>
              <w:left w:val="nil"/>
              <w:bottom w:val="nil"/>
              <w:right w:val="single" w:sz="4" w:space="0" w:color="auto"/>
            </w:tcBorders>
            <w:shd w:val="clear" w:color="auto" w:fill="auto"/>
            <w:noWrap/>
            <w:vAlign w:val="bottom"/>
            <w:hideMark/>
          </w:tcPr>
          <w:p w14:paraId="26471942" w14:textId="77777777" w:rsidR="00013830" w:rsidRPr="00CD6871" w:rsidRDefault="00013830" w:rsidP="00EE7481">
            <w:pPr>
              <w:jc w:val="center"/>
              <w:rPr>
                <w:rFonts w:eastAsia="Times New Roman"/>
                <w:sz w:val="18"/>
                <w:szCs w:val="18"/>
              </w:rPr>
            </w:pPr>
            <w:r w:rsidRPr="00CD6871">
              <w:rPr>
                <w:rFonts w:eastAsia="Times New Roman"/>
                <w:sz w:val="18"/>
                <w:szCs w:val="18"/>
              </w:rPr>
              <w:t>119</w:t>
            </w:r>
          </w:p>
        </w:tc>
        <w:tc>
          <w:tcPr>
            <w:tcW w:w="486" w:type="dxa"/>
            <w:gridSpan w:val="2"/>
            <w:tcBorders>
              <w:top w:val="nil"/>
              <w:left w:val="nil"/>
              <w:bottom w:val="nil"/>
              <w:right w:val="nil"/>
            </w:tcBorders>
            <w:shd w:val="clear" w:color="auto" w:fill="auto"/>
            <w:noWrap/>
            <w:vAlign w:val="bottom"/>
            <w:hideMark/>
          </w:tcPr>
          <w:p w14:paraId="10A0D105" w14:textId="77777777" w:rsidR="00013830" w:rsidRPr="00CD6871" w:rsidRDefault="00013830" w:rsidP="00EE7481">
            <w:pPr>
              <w:jc w:val="center"/>
              <w:rPr>
                <w:rFonts w:eastAsia="Times New Roman"/>
                <w:sz w:val="18"/>
                <w:szCs w:val="18"/>
              </w:rPr>
            </w:pPr>
            <w:r w:rsidRPr="00CD6871">
              <w:rPr>
                <w:rFonts w:eastAsia="Times New Roman"/>
                <w:sz w:val="18"/>
                <w:szCs w:val="18"/>
              </w:rPr>
              <w:t>16</w:t>
            </w:r>
          </w:p>
        </w:tc>
        <w:tc>
          <w:tcPr>
            <w:tcW w:w="669" w:type="dxa"/>
            <w:gridSpan w:val="2"/>
            <w:tcBorders>
              <w:top w:val="nil"/>
              <w:left w:val="nil"/>
              <w:bottom w:val="nil"/>
              <w:right w:val="nil"/>
            </w:tcBorders>
            <w:shd w:val="clear" w:color="auto" w:fill="auto"/>
            <w:noWrap/>
            <w:vAlign w:val="bottom"/>
            <w:hideMark/>
          </w:tcPr>
          <w:p w14:paraId="047F70B5" w14:textId="77777777" w:rsidR="00013830" w:rsidRPr="00CD6871" w:rsidRDefault="00013830" w:rsidP="00EE7481">
            <w:pPr>
              <w:jc w:val="center"/>
              <w:rPr>
                <w:rFonts w:eastAsia="Times New Roman"/>
                <w:sz w:val="18"/>
                <w:szCs w:val="18"/>
              </w:rPr>
            </w:pPr>
            <w:r w:rsidRPr="00CD6871">
              <w:rPr>
                <w:rFonts w:eastAsia="Times New Roman"/>
                <w:sz w:val="18"/>
                <w:szCs w:val="18"/>
              </w:rPr>
              <w:t>22%</w:t>
            </w:r>
          </w:p>
        </w:tc>
        <w:tc>
          <w:tcPr>
            <w:tcW w:w="971" w:type="dxa"/>
            <w:gridSpan w:val="2"/>
            <w:tcBorders>
              <w:top w:val="nil"/>
              <w:left w:val="nil"/>
              <w:bottom w:val="nil"/>
              <w:right w:val="single" w:sz="4" w:space="0" w:color="auto"/>
            </w:tcBorders>
            <w:shd w:val="clear" w:color="auto" w:fill="auto"/>
            <w:noWrap/>
            <w:vAlign w:val="bottom"/>
            <w:hideMark/>
          </w:tcPr>
          <w:p w14:paraId="28137299" w14:textId="77777777" w:rsidR="00013830" w:rsidRPr="00CD6871" w:rsidRDefault="00013830" w:rsidP="00EE7481">
            <w:pPr>
              <w:jc w:val="center"/>
              <w:rPr>
                <w:rFonts w:eastAsia="Times New Roman"/>
                <w:sz w:val="18"/>
                <w:szCs w:val="18"/>
              </w:rPr>
            </w:pPr>
            <w:r w:rsidRPr="00CD6871">
              <w:rPr>
                <w:rFonts w:eastAsia="Times New Roman"/>
                <w:sz w:val="18"/>
                <w:szCs w:val="18"/>
              </w:rPr>
              <w:t>74</w:t>
            </w:r>
          </w:p>
        </w:tc>
      </w:tr>
      <w:tr w:rsidR="00013830" w:rsidRPr="00CD6871" w14:paraId="4F0956FD" w14:textId="77777777" w:rsidTr="00EE7481">
        <w:trPr>
          <w:trHeight w:val="320"/>
        </w:trPr>
        <w:tc>
          <w:tcPr>
            <w:tcW w:w="3733" w:type="dxa"/>
            <w:tcBorders>
              <w:top w:val="nil"/>
              <w:left w:val="nil"/>
              <w:bottom w:val="nil"/>
              <w:right w:val="nil"/>
            </w:tcBorders>
            <w:shd w:val="clear" w:color="auto" w:fill="auto"/>
            <w:noWrap/>
            <w:vAlign w:val="bottom"/>
            <w:hideMark/>
          </w:tcPr>
          <w:p w14:paraId="23FE5179" w14:textId="77777777" w:rsidR="00013830" w:rsidRPr="00CD6871" w:rsidRDefault="00013830" w:rsidP="00EE7481">
            <w:pPr>
              <w:rPr>
                <w:rFonts w:eastAsia="Times New Roman"/>
                <w:color w:val="000000"/>
                <w:sz w:val="18"/>
                <w:szCs w:val="18"/>
              </w:rPr>
            </w:pPr>
            <w:r w:rsidRPr="00CD6871">
              <w:rPr>
                <w:rFonts w:eastAsia="Times New Roman"/>
                <w:color w:val="000000"/>
                <w:sz w:val="18"/>
                <w:szCs w:val="18"/>
              </w:rPr>
              <w:t>Peripheral a</w:t>
            </w:r>
            <w:r>
              <w:rPr>
                <w:rFonts w:eastAsia="Times New Roman"/>
                <w:color w:val="000000"/>
                <w:sz w:val="18"/>
                <w:szCs w:val="18"/>
              </w:rPr>
              <w:t>r</w:t>
            </w:r>
            <w:r w:rsidRPr="00CD6871">
              <w:rPr>
                <w:rFonts w:eastAsia="Times New Roman"/>
                <w:color w:val="000000"/>
                <w:sz w:val="18"/>
                <w:szCs w:val="18"/>
              </w:rPr>
              <w:t>tery disease</w:t>
            </w:r>
          </w:p>
        </w:tc>
        <w:tc>
          <w:tcPr>
            <w:tcW w:w="486" w:type="dxa"/>
            <w:tcBorders>
              <w:top w:val="nil"/>
              <w:left w:val="single" w:sz="4" w:space="0" w:color="auto"/>
              <w:bottom w:val="nil"/>
              <w:right w:val="nil"/>
            </w:tcBorders>
            <w:shd w:val="clear" w:color="auto" w:fill="auto"/>
            <w:noWrap/>
            <w:vAlign w:val="bottom"/>
            <w:hideMark/>
          </w:tcPr>
          <w:p w14:paraId="6E8856BC" w14:textId="77777777" w:rsidR="00013830" w:rsidRPr="00CD6871" w:rsidRDefault="00013830" w:rsidP="00EE7481">
            <w:pPr>
              <w:jc w:val="center"/>
              <w:rPr>
                <w:rFonts w:eastAsia="Times New Roman"/>
                <w:sz w:val="18"/>
                <w:szCs w:val="18"/>
              </w:rPr>
            </w:pPr>
            <w:r w:rsidRPr="00CD6871">
              <w:rPr>
                <w:rFonts w:eastAsia="Times New Roman"/>
                <w:sz w:val="18"/>
                <w:szCs w:val="18"/>
              </w:rPr>
              <w:t>47</w:t>
            </w:r>
          </w:p>
        </w:tc>
        <w:tc>
          <w:tcPr>
            <w:tcW w:w="776" w:type="dxa"/>
            <w:gridSpan w:val="2"/>
            <w:tcBorders>
              <w:top w:val="nil"/>
              <w:left w:val="nil"/>
              <w:bottom w:val="nil"/>
              <w:right w:val="nil"/>
            </w:tcBorders>
            <w:shd w:val="clear" w:color="auto" w:fill="auto"/>
            <w:noWrap/>
            <w:vAlign w:val="bottom"/>
            <w:hideMark/>
          </w:tcPr>
          <w:p w14:paraId="7F746AF2" w14:textId="77777777" w:rsidR="00013830" w:rsidRPr="00CD6871" w:rsidRDefault="00013830" w:rsidP="00EE7481">
            <w:pPr>
              <w:jc w:val="center"/>
              <w:rPr>
                <w:rFonts w:eastAsia="Times New Roman"/>
                <w:sz w:val="18"/>
                <w:szCs w:val="18"/>
              </w:rPr>
            </w:pPr>
            <w:r w:rsidRPr="00CD6871">
              <w:rPr>
                <w:rFonts w:eastAsia="Times New Roman"/>
                <w:sz w:val="18"/>
                <w:szCs w:val="18"/>
              </w:rPr>
              <w:t>11%</w:t>
            </w:r>
          </w:p>
        </w:tc>
        <w:tc>
          <w:tcPr>
            <w:tcW w:w="959" w:type="dxa"/>
            <w:gridSpan w:val="2"/>
            <w:tcBorders>
              <w:top w:val="nil"/>
              <w:left w:val="nil"/>
              <w:bottom w:val="nil"/>
              <w:right w:val="single" w:sz="4" w:space="0" w:color="auto"/>
            </w:tcBorders>
            <w:shd w:val="clear" w:color="auto" w:fill="auto"/>
            <w:noWrap/>
            <w:vAlign w:val="bottom"/>
            <w:hideMark/>
          </w:tcPr>
          <w:p w14:paraId="3037C179" w14:textId="77777777" w:rsidR="00013830" w:rsidRPr="00CD6871" w:rsidRDefault="00013830" w:rsidP="00EE7481">
            <w:pPr>
              <w:jc w:val="center"/>
              <w:rPr>
                <w:rFonts w:eastAsia="Times New Roman"/>
                <w:sz w:val="18"/>
                <w:szCs w:val="18"/>
              </w:rPr>
            </w:pPr>
            <w:r w:rsidRPr="00CD6871">
              <w:rPr>
                <w:rFonts w:eastAsia="Times New Roman"/>
                <w:sz w:val="18"/>
                <w:szCs w:val="18"/>
              </w:rPr>
              <w:t>447</w:t>
            </w:r>
          </w:p>
        </w:tc>
        <w:tc>
          <w:tcPr>
            <w:tcW w:w="486" w:type="dxa"/>
            <w:gridSpan w:val="2"/>
            <w:tcBorders>
              <w:top w:val="nil"/>
              <w:left w:val="nil"/>
              <w:bottom w:val="nil"/>
              <w:right w:val="nil"/>
            </w:tcBorders>
            <w:shd w:val="clear" w:color="auto" w:fill="auto"/>
            <w:noWrap/>
            <w:vAlign w:val="bottom"/>
            <w:hideMark/>
          </w:tcPr>
          <w:p w14:paraId="660606A9" w14:textId="77777777" w:rsidR="00013830" w:rsidRPr="00CD6871" w:rsidRDefault="00013830" w:rsidP="00EE7481">
            <w:pPr>
              <w:jc w:val="center"/>
              <w:rPr>
                <w:rFonts w:eastAsia="Times New Roman"/>
                <w:sz w:val="18"/>
                <w:szCs w:val="18"/>
              </w:rPr>
            </w:pPr>
            <w:r w:rsidRPr="00CD6871">
              <w:rPr>
                <w:rFonts w:eastAsia="Times New Roman"/>
                <w:sz w:val="18"/>
                <w:szCs w:val="18"/>
              </w:rPr>
              <w:t>9</w:t>
            </w:r>
          </w:p>
        </w:tc>
        <w:tc>
          <w:tcPr>
            <w:tcW w:w="776" w:type="dxa"/>
            <w:gridSpan w:val="2"/>
            <w:tcBorders>
              <w:top w:val="nil"/>
              <w:left w:val="nil"/>
              <w:bottom w:val="nil"/>
              <w:right w:val="nil"/>
            </w:tcBorders>
            <w:shd w:val="clear" w:color="auto" w:fill="auto"/>
            <w:noWrap/>
            <w:vAlign w:val="bottom"/>
            <w:hideMark/>
          </w:tcPr>
          <w:p w14:paraId="103A7B15" w14:textId="77777777" w:rsidR="00013830" w:rsidRPr="00CD6871" w:rsidRDefault="00013830" w:rsidP="00EE7481">
            <w:pPr>
              <w:jc w:val="center"/>
              <w:rPr>
                <w:rFonts w:eastAsia="Times New Roman"/>
                <w:sz w:val="18"/>
                <w:szCs w:val="18"/>
              </w:rPr>
            </w:pPr>
            <w:r w:rsidRPr="00CD6871">
              <w:rPr>
                <w:rFonts w:eastAsia="Times New Roman"/>
                <w:sz w:val="18"/>
                <w:szCs w:val="18"/>
              </w:rPr>
              <w:t>6%</w:t>
            </w:r>
          </w:p>
        </w:tc>
        <w:tc>
          <w:tcPr>
            <w:tcW w:w="956" w:type="dxa"/>
            <w:gridSpan w:val="2"/>
            <w:tcBorders>
              <w:top w:val="nil"/>
              <w:left w:val="nil"/>
              <w:bottom w:val="nil"/>
              <w:right w:val="single" w:sz="4" w:space="0" w:color="auto"/>
            </w:tcBorders>
            <w:shd w:val="clear" w:color="auto" w:fill="auto"/>
            <w:noWrap/>
            <w:vAlign w:val="bottom"/>
            <w:hideMark/>
          </w:tcPr>
          <w:p w14:paraId="2E908782" w14:textId="77777777" w:rsidR="00013830" w:rsidRPr="00CD6871" w:rsidRDefault="00013830" w:rsidP="00EE7481">
            <w:pPr>
              <w:jc w:val="center"/>
              <w:rPr>
                <w:rFonts w:eastAsia="Times New Roman"/>
                <w:sz w:val="18"/>
                <w:szCs w:val="18"/>
              </w:rPr>
            </w:pPr>
            <w:r w:rsidRPr="00CD6871">
              <w:rPr>
                <w:rFonts w:eastAsia="Times New Roman"/>
                <w:sz w:val="18"/>
                <w:szCs w:val="18"/>
              </w:rPr>
              <w:t>157</w:t>
            </w:r>
          </w:p>
        </w:tc>
        <w:tc>
          <w:tcPr>
            <w:tcW w:w="486" w:type="dxa"/>
            <w:gridSpan w:val="2"/>
            <w:tcBorders>
              <w:top w:val="nil"/>
              <w:left w:val="nil"/>
              <w:bottom w:val="nil"/>
              <w:right w:val="nil"/>
            </w:tcBorders>
            <w:shd w:val="clear" w:color="auto" w:fill="auto"/>
            <w:noWrap/>
            <w:vAlign w:val="bottom"/>
            <w:hideMark/>
          </w:tcPr>
          <w:p w14:paraId="79AB4683" w14:textId="77777777" w:rsidR="00013830" w:rsidRPr="00CD6871" w:rsidRDefault="00013830" w:rsidP="00EE7481">
            <w:pPr>
              <w:jc w:val="center"/>
              <w:rPr>
                <w:rFonts w:eastAsia="Times New Roman"/>
                <w:sz w:val="18"/>
                <w:szCs w:val="18"/>
              </w:rPr>
            </w:pPr>
            <w:r w:rsidRPr="00CD6871">
              <w:rPr>
                <w:rFonts w:eastAsia="Times New Roman"/>
                <w:sz w:val="18"/>
                <w:szCs w:val="18"/>
              </w:rPr>
              <w:t>9</w:t>
            </w:r>
          </w:p>
        </w:tc>
        <w:tc>
          <w:tcPr>
            <w:tcW w:w="698" w:type="dxa"/>
            <w:gridSpan w:val="2"/>
            <w:tcBorders>
              <w:top w:val="nil"/>
              <w:left w:val="nil"/>
              <w:bottom w:val="nil"/>
              <w:right w:val="nil"/>
            </w:tcBorders>
            <w:shd w:val="clear" w:color="auto" w:fill="auto"/>
            <w:noWrap/>
            <w:vAlign w:val="bottom"/>
            <w:hideMark/>
          </w:tcPr>
          <w:p w14:paraId="3ABD09F3" w14:textId="77777777" w:rsidR="00013830" w:rsidRPr="00CD6871" w:rsidRDefault="00013830" w:rsidP="00EE7481">
            <w:pPr>
              <w:jc w:val="center"/>
              <w:rPr>
                <w:rFonts w:eastAsia="Times New Roman"/>
                <w:sz w:val="18"/>
                <w:szCs w:val="18"/>
              </w:rPr>
            </w:pPr>
            <w:r w:rsidRPr="00CD6871">
              <w:rPr>
                <w:rFonts w:eastAsia="Times New Roman"/>
                <w:sz w:val="18"/>
                <w:szCs w:val="18"/>
              </w:rPr>
              <w:t>7%</w:t>
            </w:r>
          </w:p>
        </w:tc>
        <w:tc>
          <w:tcPr>
            <w:tcW w:w="892" w:type="dxa"/>
            <w:gridSpan w:val="2"/>
            <w:tcBorders>
              <w:top w:val="nil"/>
              <w:left w:val="nil"/>
              <w:bottom w:val="nil"/>
              <w:right w:val="single" w:sz="4" w:space="0" w:color="auto"/>
            </w:tcBorders>
            <w:shd w:val="clear" w:color="auto" w:fill="auto"/>
            <w:noWrap/>
            <w:vAlign w:val="bottom"/>
            <w:hideMark/>
          </w:tcPr>
          <w:p w14:paraId="01337A96" w14:textId="77777777" w:rsidR="00013830" w:rsidRPr="00CD6871" w:rsidRDefault="00013830" w:rsidP="00EE7481">
            <w:pPr>
              <w:jc w:val="center"/>
              <w:rPr>
                <w:rFonts w:eastAsia="Times New Roman"/>
                <w:sz w:val="18"/>
                <w:szCs w:val="18"/>
              </w:rPr>
            </w:pPr>
            <w:r w:rsidRPr="00CD6871">
              <w:rPr>
                <w:rFonts w:eastAsia="Times New Roman"/>
                <w:sz w:val="18"/>
                <w:szCs w:val="18"/>
              </w:rPr>
              <w:t>128</w:t>
            </w:r>
          </w:p>
        </w:tc>
        <w:tc>
          <w:tcPr>
            <w:tcW w:w="486" w:type="dxa"/>
            <w:gridSpan w:val="2"/>
            <w:tcBorders>
              <w:top w:val="nil"/>
              <w:left w:val="nil"/>
              <w:bottom w:val="nil"/>
              <w:right w:val="nil"/>
            </w:tcBorders>
            <w:shd w:val="clear" w:color="auto" w:fill="auto"/>
            <w:noWrap/>
            <w:vAlign w:val="bottom"/>
            <w:hideMark/>
          </w:tcPr>
          <w:p w14:paraId="2EF26EA9" w14:textId="77777777" w:rsidR="00013830" w:rsidRPr="00CD6871" w:rsidRDefault="00013830" w:rsidP="00EE7481">
            <w:pPr>
              <w:jc w:val="center"/>
              <w:rPr>
                <w:rFonts w:eastAsia="Times New Roman"/>
                <w:sz w:val="18"/>
                <w:szCs w:val="18"/>
              </w:rPr>
            </w:pPr>
            <w:r w:rsidRPr="00CD6871">
              <w:rPr>
                <w:rFonts w:eastAsia="Times New Roman"/>
                <w:sz w:val="18"/>
                <w:szCs w:val="18"/>
              </w:rPr>
              <w:t>8</w:t>
            </w:r>
          </w:p>
        </w:tc>
        <w:tc>
          <w:tcPr>
            <w:tcW w:w="748" w:type="dxa"/>
            <w:gridSpan w:val="2"/>
            <w:tcBorders>
              <w:top w:val="nil"/>
              <w:left w:val="nil"/>
              <w:bottom w:val="nil"/>
              <w:right w:val="nil"/>
            </w:tcBorders>
            <w:shd w:val="clear" w:color="auto" w:fill="auto"/>
            <w:noWrap/>
            <w:vAlign w:val="bottom"/>
            <w:hideMark/>
          </w:tcPr>
          <w:p w14:paraId="258C1CA5" w14:textId="77777777" w:rsidR="00013830" w:rsidRPr="00CD6871" w:rsidRDefault="00013830" w:rsidP="00EE7481">
            <w:pPr>
              <w:jc w:val="center"/>
              <w:rPr>
                <w:rFonts w:eastAsia="Times New Roman"/>
                <w:sz w:val="18"/>
                <w:szCs w:val="18"/>
              </w:rPr>
            </w:pPr>
            <w:r w:rsidRPr="00CD6871">
              <w:rPr>
                <w:rFonts w:eastAsia="Times New Roman"/>
                <w:sz w:val="18"/>
                <w:szCs w:val="18"/>
              </w:rPr>
              <w:t>7%</w:t>
            </w:r>
          </w:p>
        </w:tc>
        <w:tc>
          <w:tcPr>
            <w:tcW w:w="856" w:type="dxa"/>
            <w:gridSpan w:val="2"/>
            <w:tcBorders>
              <w:top w:val="nil"/>
              <w:left w:val="nil"/>
              <w:bottom w:val="nil"/>
              <w:right w:val="single" w:sz="4" w:space="0" w:color="auto"/>
            </w:tcBorders>
            <w:shd w:val="clear" w:color="auto" w:fill="auto"/>
            <w:noWrap/>
            <w:vAlign w:val="bottom"/>
            <w:hideMark/>
          </w:tcPr>
          <w:p w14:paraId="0B339D5B" w14:textId="77777777" w:rsidR="00013830" w:rsidRPr="00CD6871" w:rsidRDefault="00013830" w:rsidP="00EE7481">
            <w:pPr>
              <w:jc w:val="center"/>
              <w:rPr>
                <w:rFonts w:eastAsia="Times New Roman"/>
                <w:sz w:val="18"/>
                <w:szCs w:val="18"/>
              </w:rPr>
            </w:pPr>
            <w:r w:rsidRPr="00CD6871">
              <w:rPr>
                <w:rFonts w:eastAsia="Times New Roman"/>
                <w:sz w:val="18"/>
                <w:szCs w:val="18"/>
              </w:rPr>
              <w:t>119</w:t>
            </w:r>
          </w:p>
        </w:tc>
        <w:tc>
          <w:tcPr>
            <w:tcW w:w="486" w:type="dxa"/>
            <w:gridSpan w:val="2"/>
            <w:tcBorders>
              <w:top w:val="nil"/>
              <w:left w:val="nil"/>
              <w:bottom w:val="nil"/>
              <w:right w:val="nil"/>
            </w:tcBorders>
            <w:shd w:val="clear" w:color="auto" w:fill="auto"/>
            <w:noWrap/>
            <w:vAlign w:val="bottom"/>
            <w:hideMark/>
          </w:tcPr>
          <w:p w14:paraId="562858C1" w14:textId="77777777" w:rsidR="00013830" w:rsidRPr="00CD6871" w:rsidRDefault="00013830" w:rsidP="00EE7481">
            <w:pPr>
              <w:jc w:val="center"/>
              <w:rPr>
                <w:rFonts w:eastAsia="Times New Roman"/>
                <w:sz w:val="18"/>
                <w:szCs w:val="18"/>
              </w:rPr>
            </w:pPr>
            <w:r w:rsidRPr="00CD6871">
              <w:rPr>
                <w:rFonts w:eastAsia="Times New Roman"/>
                <w:sz w:val="18"/>
                <w:szCs w:val="18"/>
              </w:rPr>
              <w:t>5</w:t>
            </w:r>
          </w:p>
        </w:tc>
        <w:tc>
          <w:tcPr>
            <w:tcW w:w="669" w:type="dxa"/>
            <w:gridSpan w:val="2"/>
            <w:tcBorders>
              <w:top w:val="nil"/>
              <w:left w:val="nil"/>
              <w:bottom w:val="nil"/>
              <w:right w:val="nil"/>
            </w:tcBorders>
            <w:shd w:val="clear" w:color="auto" w:fill="auto"/>
            <w:noWrap/>
            <w:vAlign w:val="bottom"/>
            <w:hideMark/>
          </w:tcPr>
          <w:p w14:paraId="64E1B825" w14:textId="77777777" w:rsidR="00013830" w:rsidRPr="00CD6871" w:rsidRDefault="00013830" w:rsidP="00EE7481">
            <w:pPr>
              <w:jc w:val="center"/>
              <w:rPr>
                <w:rFonts w:eastAsia="Times New Roman"/>
                <w:sz w:val="18"/>
                <w:szCs w:val="18"/>
              </w:rPr>
            </w:pPr>
            <w:r w:rsidRPr="00CD6871">
              <w:rPr>
                <w:rFonts w:eastAsia="Times New Roman"/>
                <w:sz w:val="18"/>
                <w:szCs w:val="18"/>
              </w:rPr>
              <w:t>7%</w:t>
            </w:r>
          </w:p>
        </w:tc>
        <w:tc>
          <w:tcPr>
            <w:tcW w:w="971" w:type="dxa"/>
            <w:gridSpan w:val="2"/>
            <w:tcBorders>
              <w:top w:val="nil"/>
              <w:left w:val="nil"/>
              <w:bottom w:val="nil"/>
              <w:right w:val="single" w:sz="4" w:space="0" w:color="auto"/>
            </w:tcBorders>
            <w:shd w:val="clear" w:color="auto" w:fill="auto"/>
            <w:noWrap/>
            <w:vAlign w:val="bottom"/>
            <w:hideMark/>
          </w:tcPr>
          <w:p w14:paraId="4262454C" w14:textId="77777777" w:rsidR="00013830" w:rsidRPr="00CD6871" w:rsidRDefault="00013830" w:rsidP="00EE7481">
            <w:pPr>
              <w:jc w:val="center"/>
              <w:rPr>
                <w:rFonts w:eastAsia="Times New Roman"/>
                <w:sz w:val="18"/>
                <w:szCs w:val="18"/>
              </w:rPr>
            </w:pPr>
            <w:r w:rsidRPr="00CD6871">
              <w:rPr>
                <w:rFonts w:eastAsia="Times New Roman"/>
                <w:sz w:val="18"/>
                <w:szCs w:val="18"/>
              </w:rPr>
              <w:t>74</w:t>
            </w:r>
          </w:p>
        </w:tc>
      </w:tr>
      <w:tr w:rsidR="00013830" w:rsidRPr="00CD6871" w14:paraId="693676BE" w14:textId="77777777" w:rsidTr="00EE7481">
        <w:trPr>
          <w:trHeight w:val="320"/>
        </w:trPr>
        <w:tc>
          <w:tcPr>
            <w:tcW w:w="3733" w:type="dxa"/>
            <w:tcBorders>
              <w:top w:val="single" w:sz="4" w:space="0" w:color="auto"/>
              <w:left w:val="nil"/>
              <w:bottom w:val="single" w:sz="4" w:space="0" w:color="auto"/>
              <w:right w:val="nil"/>
            </w:tcBorders>
            <w:shd w:val="clear" w:color="auto" w:fill="auto"/>
            <w:noWrap/>
            <w:vAlign w:val="bottom"/>
            <w:hideMark/>
          </w:tcPr>
          <w:p w14:paraId="345B14B5" w14:textId="77777777" w:rsidR="00013830" w:rsidRPr="00CD6871" w:rsidRDefault="00013830" w:rsidP="00EE7481">
            <w:pPr>
              <w:ind w:firstLineChars="100" w:firstLine="181"/>
              <w:rPr>
                <w:rFonts w:eastAsia="Times New Roman"/>
                <w:b/>
                <w:bCs/>
                <w:i/>
                <w:iCs/>
                <w:color w:val="000000"/>
                <w:sz w:val="18"/>
                <w:szCs w:val="18"/>
              </w:rPr>
            </w:pPr>
            <w:r w:rsidRPr="00CD6871">
              <w:rPr>
                <w:rFonts w:eastAsia="Times New Roman"/>
                <w:b/>
                <w:bCs/>
                <w:i/>
                <w:iCs/>
                <w:color w:val="000000"/>
                <w:sz w:val="18"/>
                <w:szCs w:val="18"/>
              </w:rPr>
              <w:t>Comorbidities</w:t>
            </w:r>
          </w:p>
        </w:tc>
        <w:tc>
          <w:tcPr>
            <w:tcW w:w="486" w:type="dxa"/>
            <w:tcBorders>
              <w:top w:val="single" w:sz="4" w:space="0" w:color="auto"/>
              <w:left w:val="nil"/>
              <w:bottom w:val="single" w:sz="4" w:space="0" w:color="auto"/>
              <w:right w:val="nil"/>
            </w:tcBorders>
            <w:shd w:val="clear" w:color="auto" w:fill="auto"/>
            <w:noWrap/>
            <w:vAlign w:val="bottom"/>
            <w:hideMark/>
          </w:tcPr>
          <w:p w14:paraId="253633B4"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776" w:type="dxa"/>
            <w:gridSpan w:val="2"/>
            <w:tcBorders>
              <w:top w:val="single" w:sz="4" w:space="0" w:color="auto"/>
              <w:left w:val="nil"/>
              <w:bottom w:val="single" w:sz="4" w:space="0" w:color="auto"/>
              <w:right w:val="nil"/>
            </w:tcBorders>
            <w:shd w:val="clear" w:color="auto" w:fill="auto"/>
            <w:noWrap/>
            <w:vAlign w:val="bottom"/>
            <w:hideMark/>
          </w:tcPr>
          <w:p w14:paraId="2B6A52F7"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959" w:type="dxa"/>
            <w:gridSpan w:val="2"/>
            <w:tcBorders>
              <w:top w:val="single" w:sz="4" w:space="0" w:color="auto"/>
              <w:left w:val="nil"/>
              <w:bottom w:val="single" w:sz="4" w:space="0" w:color="auto"/>
              <w:right w:val="nil"/>
            </w:tcBorders>
            <w:shd w:val="clear" w:color="auto" w:fill="auto"/>
            <w:noWrap/>
            <w:vAlign w:val="bottom"/>
            <w:hideMark/>
          </w:tcPr>
          <w:p w14:paraId="28FD87A7"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486" w:type="dxa"/>
            <w:gridSpan w:val="2"/>
            <w:tcBorders>
              <w:top w:val="single" w:sz="4" w:space="0" w:color="auto"/>
              <w:left w:val="nil"/>
              <w:bottom w:val="single" w:sz="4" w:space="0" w:color="auto"/>
              <w:right w:val="nil"/>
            </w:tcBorders>
            <w:shd w:val="clear" w:color="auto" w:fill="auto"/>
            <w:noWrap/>
            <w:vAlign w:val="bottom"/>
            <w:hideMark/>
          </w:tcPr>
          <w:p w14:paraId="2149D4CE"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776" w:type="dxa"/>
            <w:gridSpan w:val="2"/>
            <w:tcBorders>
              <w:top w:val="single" w:sz="4" w:space="0" w:color="auto"/>
              <w:left w:val="nil"/>
              <w:bottom w:val="single" w:sz="4" w:space="0" w:color="auto"/>
              <w:right w:val="nil"/>
            </w:tcBorders>
            <w:shd w:val="clear" w:color="auto" w:fill="auto"/>
            <w:noWrap/>
            <w:vAlign w:val="bottom"/>
            <w:hideMark/>
          </w:tcPr>
          <w:p w14:paraId="2875B316"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956" w:type="dxa"/>
            <w:gridSpan w:val="2"/>
            <w:tcBorders>
              <w:top w:val="single" w:sz="4" w:space="0" w:color="auto"/>
              <w:left w:val="nil"/>
              <w:bottom w:val="single" w:sz="4" w:space="0" w:color="auto"/>
              <w:right w:val="nil"/>
            </w:tcBorders>
            <w:shd w:val="clear" w:color="auto" w:fill="auto"/>
            <w:noWrap/>
            <w:vAlign w:val="bottom"/>
            <w:hideMark/>
          </w:tcPr>
          <w:p w14:paraId="46641B13"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486" w:type="dxa"/>
            <w:gridSpan w:val="2"/>
            <w:tcBorders>
              <w:top w:val="single" w:sz="4" w:space="0" w:color="auto"/>
              <w:left w:val="nil"/>
              <w:bottom w:val="single" w:sz="4" w:space="0" w:color="auto"/>
              <w:right w:val="nil"/>
            </w:tcBorders>
            <w:shd w:val="clear" w:color="auto" w:fill="auto"/>
            <w:noWrap/>
            <w:vAlign w:val="bottom"/>
            <w:hideMark/>
          </w:tcPr>
          <w:p w14:paraId="096F77B4"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698" w:type="dxa"/>
            <w:gridSpan w:val="2"/>
            <w:tcBorders>
              <w:top w:val="single" w:sz="4" w:space="0" w:color="auto"/>
              <w:left w:val="nil"/>
              <w:bottom w:val="single" w:sz="4" w:space="0" w:color="auto"/>
              <w:right w:val="nil"/>
            </w:tcBorders>
            <w:shd w:val="clear" w:color="auto" w:fill="auto"/>
            <w:noWrap/>
            <w:vAlign w:val="bottom"/>
            <w:hideMark/>
          </w:tcPr>
          <w:p w14:paraId="144FF907"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892" w:type="dxa"/>
            <w:gridSpan w:val="2"/>
            <w:tcBorders>
              <w:top w:val="single" w:sz="4" w:space="0" w:color="auto"/>
              <w:left w:val="nil"/>
              <w:bottom w:val="single" w:sz="4" w:space="0" w:color="auto"/>
              <w:right w:val="nil"/>
            </w:tcBorders>
            <w:shd w:val="clear" w:color="auto" w:fill="auto"/>
            <w:noWrap/>
            <w:vAlign w:val="bottom"/>
            <w:hideMark/>
          </w:tcPr>
          <w:p w14:paraId="5B1143B4"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486" w:type="dxa"/>
            <w:gridSpan w:val="2"/>
            <w:tcBorders>
              <w:top w:val="single" w:sz="4" w:space="0" w:color="auto"/>
              <w:left w:val="nil"/>
              <w:bottom w:val="single" w:sz="4" w:space="0" w:color="auto"/>
              <w:right w:val="nil"/>
            </w:tcBorders>
            <w:shd w:val="clear" w:color="auto" w:fill="auto"/>
            <w:noWrap/>
            <w:vAlign w:val="bottom"/>
            <w:hideMark/>
          </w:tcPr>
          <w:p w14:paraId="405F3924"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748" w:type="dxa"/>
            <w:gridSpan w:val="2"/>
            <w:tcBorders>
              <w:top w:val="single" w:sz="4" w:space="0" w:color="auto"/>
              <w:left w:val="nil"/>
              <w:bottom w:val="single" w:sz="4" w:space="0" w:color="auto"/>
              <w:right w:val="nil"/>
            </w:tcBorders>
            <w:shd w:val="clear" w:color="auto" w:fill="auto"/>
            <w:noWrap/>
            <w:vAlign w:val="bottom"/>
            <w:hideMark/>
          </w:tcPr>
          <w:p w14:paraId="201FF15F"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856" w:type="dxa"/>
            <w:gridSpan w:val="2"/>
            <w:tcBorders>
              <w:top w:val="single" w:sz="4" w:space="0" w:color="auto"/>
              <w:left w:val="nil"/>
              <w:bottom w:val="single" w:sz="4" w:space="0" w:color="auto"/>
              <w:right w:val="nil"/>
            </w:tcBorders>
            <w:shd w:val="clear" w:color="auto" w:fill="auto"/>
            <w:noWrap/>
            <w:vAlign w:val="bottom"/>
            <w:hideMark/>
          </w:tcPr>
          <w:p w14:paraId="047B9472"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486" w:type="dxa"/>
            <w:gridSpan w:val="2"/>
            <w:tcBorders>
              <w:top w:val="single" w:sz="4" w:space="0" w:color="auto"/>
              <w:left w:val="nil"/>
              <w:bottom w:val="single" w:sz="4" w:space="0" w:color="auto"/>
              <w:right w:val="nil"/>
            </w:tcBorders>
            <w:shd w:val="clear" w:color="auto" w:fill="auto"/>
            <w:noWrap/>
            <w:vAlign w:val="bottom"/>
            <w:hideMark/>
          </w:tcPr>
          <w:p w14:paraId="13FA7F1B"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669" w:type="dxa"/>
            <w:gridSpan w:val="2"/>
            <w:tcBorders>
              <w:top w:val="single" w:sz="4" w:space="0" w:color="auto"/>
              <w:left w:val="nil"/>
              <w:bottom w:val="single" w:sz="4" w:space="0" w:color="auto"/>
              <w:right w:val="nil"/>
            </w:tcBorders>
            <w:shd w:val="clear" w:color="auto" w:fill="auto"/>
            <w:noWrap/>
            <w:vAlign w:val="bottom"/>
            <w:hideMark/>
          </w:tcPr>
          <w:p w14:paraId="0BEAF04D"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971" w:type="dxa"/>
            <w:gridSpan w:val="2"/>
            <w:tcBorders>
              <w:top w:val="single" w:sz="4" w:space="0" w:color="auto"/>
              <w:left w:val="nil"/>
              <w:bottom w:val="single" w:sz="4" w:space="0" w:color="auto"/>
              <w:right w:val="single" w:sz="4" w:space="0" w:color="auto"/>
            </w:tcBorders>
            <w:shd w:val="clear" w:color="auto" w:fill="auto"/>
            <w:noWrap/>
            <w:vAlign w:val="bottom"/>
            <w:hideMark/>
          </w:tcPr>
          <w:p w14:paraId="4F116402"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r>
      <w:tr w:rsidR="00013830" w:rsidRPr="00CD6871" w14:paraId="391355C6" w14:textId="77777777" w:rsidTr="00EE7481">
        <w:trPr>
          <w:trHeight w:val="320"/>
        </w:trPr>
        <w:tc>
          <w:tcPr>
            <w:tcW w:w="3733" w:type="dxa"/>
            <w:tcBorders>
              <w:top w:val="nil"/>
              <w:left w:val="nil"/>
              <w:bottom w:val="nil"/>
              <w:right w:val="nil"/>
            </w:tcBorders>
            <w:shd w:val="clear" w:color="auto" w:fill="auto"/>
            <w:noWrap/>
            <w:vAlign w:val="bottom"/>
            <w:hideMark/>
          </w:tcPr>
          <w:p w14:paraId="697644F1" w14:textId="77777777" w:rsidR="00013830" w:rsidRPr="00CD6871" w:rsidRDefault="00013830" w:rsidP="00EE7481">
            <w:pPr>
              <w:rPr>
                <w:rFonts w:eastAsia="Times New Roman"/>
                <w:color w:val="000000"/>
                <w:sz w:val="18"/>
                <w:szCs w:val="18"/>
              </w:rPr>
            </w:pPr>
            <w:r w:rsidRPr="00CD6871">
              <w:rPr>
                <w:rFonts w:eastAsia="Times New Roman"/>
                <w:color w:val="000000"/>
                <w:sz w:val="18"/>
                <w:szCs w:val="18"/>
              </w:rPr>
              <w:t>COPD or Asthma</w:t>
            </w:r>
          </w:p>
        </w:tc>
        <w:tc>
          <w:tcPr>
            <w:tcW w:w="486" w:type="dxa"/>
            <w:tcBorders>
              <w:top w:val="nil"/>
              <w:left w:val="single" w:sz="4" w:space="0" w:color="auto"/>
              <w:bottom w:val="nil"/>
              <w:right w:val="nil"/>
            </w:tcBorders>
            <w:shd w:val="clear" w:color="auto" w:fill="auto"/>
            <w:noWrap/>
            <w:vAlign w:val="bottom"/>
            <w:hideMark/>
          </w:tcPr>
          <w:p w14:paraId="793FBD4B" w14:textId="77777777" w:rsidR="00013830" w:rsidRPr="00CD6871" w:rsidRDefault="00013830" w:rsidP="00EE7481">
            <w:pPr>
              <w:jc w:val="center"/>
              <w:rPr>
                <w:rFonts w:eastAsia="Times New Roman"/>
                <w:sz w:val="18"/>
                <w:szCs w:val="18"/>
              </w:rPr>
            </w:pPr>
            <w:r w:rsidRPr="00CD6871">
              <w:rPr>
                <w:rFonts w:eastAsia="Times New Roman"/>
                <w:sz w:val="18"/>
                <w:szCs w:val="18"/>
              </w:rPr>
              <w:t>66</w:t>
            </w:r>
          </w:p>
        </w:tc>
        <w:tc>
          <w:tcPr>
            <w:tcW w:w="776" w:type="dxa"/>
            <w:gridSpan w:val="2"/>
            <w:tcBorders>
              <w:top w:val="nil"/>
              <w:left w:val="nil"/>
              <w:bottom w:val="nil"/>
              <w:right w:val="nil"/>
            </w:tcBorders>
            <w:shd w:val="clear" w:color="auto" w:fill="auto"/>
            <w:noWrap/>
            <w:vAlign w:val="bottom"/>
            <w:hideMark/>
          </w:tcPr>
          <w:p w14:paraId="1D4DEE18" w14:textId="77777777" w:rsidR="00013830" w:rsidRPr="00CD6871" w:rsidRDefault="00013830" w:rsidP="00EE7481">
            <w:pPr>
              <w:jc w:val="center"/>
              <w:rPr>
                <w:rFonts w:eastAsia="Times New Roman"/>
                <w:sz w:val="18"/>
                <w:szCs w:val="18"/>
              </w:rPr>
            </w:pPr>
            <w:r w:rsidRPr="00CD6871">
              <w:rPr>
                <w:rFonts w:eastAsia="Times New Roman"/>
                <w:sz w:val="18"/>
                <w:szCs w:val="18"/>
              </w:rPr>
              <w:t>15%</w:t>
            </w:r>
          </w:p>
        </w:tc>
        <w:tc>
          <w:tcPr>
            <w:tcW w:w="959" w:type="dxa"/>
            <w:gridSpan w:val="2"/>
            <w:tcBorders>
              <w:top w:val="nil"/>
              <w:left w:val="nil"/>
              <w:bottom w:val="nil"/>
              <w:right w:val="single" w:sz="4" w:space="0" w:color="auto"/>
            </w:tcBorders>
            <w:shd w:val="clear" w:color="auto" w:fill="auto"/>
            <w:noWrap/>
            <w:vAlign w:val="bottom"/>
            <w:hideMark/>
          </w:tcPr>
          <w:p w14:paraId="51B3CE55" w14:textId="77777777" w:rsidR="00013830" w:rsidRPr="00CD6871" w:rsidRDefault="00013830" w:rsidP="00EE7481">
            <w:pPr>
              <w:jc w:val="center"/>
              <w:rPr>
                <w:rFonts w:eastAsia="Times New Roman"/>
                <w:sz w:val="18"/>
                <w:szCs w:val="18"/>
              </w:rPr>
            </w:pPr>
            <w:r w:rsidRPr="00CD6871">
              <w:rPr>
                <w:rFonts w:eastAsia="Times New Roman"/>
                <w:sz w:val="18"/>
                <w:szCs w:val="18"/>
              </w:rPr>
              <w:t>445</w:t>
            </w:r>
          </w:p>
        </w:tc>
        <w:tc>
          <w:tcPr>
            <w:tcW w:w="486" w:type="dxa"/>
            <w:gridSpan w:val="2"/>
            <w:tcBorders>
              <w:top w:val="nil"/>
              <w:left w:val="nil"/>
              <w:bottom w:val="nil"/>
              <w:right w:val="nil"/>
            </w:tcBorders>
            <w:shd w:val="clear" w:color="auto" w:fill="auto"/>
            <w:noWrap/>
            <w:vAlign w:val="bottom"/>
            <w:hideMark/>
          </w:tcPr>
          <w:p w14:paraId="79FF74E2" w14:textId="77777777" w:rsidR="00013830" w:rsidRPr="00CD6871" w:rsidRDefault="00013830" w:rsidP="00EE7481">
            <w:pPr>
              <w:jc w:val="center"/>
              <w:rPr>
                <w:rFonts w:eastAsia="Times New Roman"/>
                <w:sz w:val="18"/>
                <w:szCs w:val="18"/>
              </w:rPr>
            </w:pPr>
            <w:r w:rsidRPr="00CD6871">
              <w:rPr>
                <w:rFonts w:eastAsia="Times New Roman"/>
                <w:sz w:val="18"/>
                <w:szCs w:val="18"/>
              </w:rPr>
              <w:t>20</w:t>
            </w:r>
          </w:p>
        </w:tc>
        <w:tc>
          <w:tcPr>
            <w:tcW w:w="776" w:type="dxa"/>
            <w:gridSpan w:val="2"/>
            <w:tcBorders>
              <w:top w:val="nil"/>
              <w:left w:val="nil"/>
              <w:bottom w:val="nil"/>
              <w:right w:val="nil"/>
            </w:tcBorders>
            <w:shd w:val="clear" w:color="auto" w:fill="auto"/>
            <w:noWrap/>
            <w:vAlign w:val="bottom"/>
            <w:hideMark/>
          </w:tcPr>
          <w:p w14:paraId="5833F26B" w14:textId="77777777" w:rsidR="00013830" w:rsidRPr="00CD6871" w:rsidRDefault="00013830" w:rsidP="00EE7481">
            <w:pPr>
              <w:jc w:val="center"/>
              <w:rPr>
                <w:rFonts w:eastAsia="Times New Roman"/>
                <w:sz w:val="18"/>
                <w:szCs w:val="18"/>
              </w:rPr>
            </w:pPr>
            <w:r w:rsidRPr="00CD6871">
              <w:rPr>
                <w:rFonts w:eastAsia="Times New Roman"/>
                <w:sz w:val="18"/>
                <w:szCs w:val="18"/>
              </w:rPr>
              <w:t>13%</w:t>
            </w:r>
          </w:p>
        </w:tc>
        <w:tc>
          <w:tcPr>
            <w:tcW w:w="956" w:type="dxa"/>
            <w:gridSpan w:val="2"/>
            <w:tcBorders>
              <w:top w:val="nil"/>
              <w:left w:val="nil"/>
              <w:bottom w:val="nil"/>
              <w:right w:val="single" w:sz="4" w:space="0" w:color="auto"/>
            </w:tcBorders>
            <w:shd w:val="clear" w:color="auto" w:fill="auto"/>
            <w:noWrap/>
            <w:vAlign w:val="bottom"/>
            <w:hideMark/>
          </w:tcPr>
          <w:p w14:paraId="5BE7D780" w14:textId="77777777" w:rsidR="00013830" w:rsidRPr="00CD6871" w:rsidRDefault="00013830" w:rsidP="00EE7481">
            <w:pPr>
              <w:jc w:val="center"/>
              <w:rPr>
                <w:rFonts w:eastAsia="Times New Roman"/>
                <w:sz w:val="18"/>
                <w:szCs w:val="18"/>
              </w:rPr>
            </w:pPr>
            <w:r w:rsidRPr="00CD6871">
              <w:rPr>
                <w:rFonts w:eastAsia="Times New Roman"/>
                <w:sz w:val="18"/>
                <w:szCs w:val="18"/>
              </w:rPr>
              <w:t>155</w:t>
            </w:r>
          </w:p>
        </w:tc>
        <w:tc>
          <w:tcPr>
            <w:tcW w:w="2076" w:type="dxa"/>
            <w:gridSpan w:val="6"/>
            <w:tcBorders>
              <w:top w:val="nil"/>
              <w:left w:val="nil"/>
              <w:bottom w:val="nil"/>
              <w:right w:val="single" w:sz="4" w:space="0" w:color="000000"/>
            </w:tcBorders>
            <w:shd w:val="clear" w:color="auto" w:fill="auto"/>
            <w:noWrap/>
            <w:vAlign w:val="bottom"/>
            <w:hideMark/>
          </w:tcPr>
          <w:p w14:paraId="6843212A" w14:textId="77777777" w:rsidR="00013830" w:rsidRPr="00CD6871" w:rsidRDefault="00013830" w:rsidP="00EE7481">
            <w:pPr>
              <w:jc w:val="center"/>
              <w:rPr>
                <w:rFonts w:eastAsia="Times New Roman"/>
                <w:i/>
                <w:iCs/>
                <w:sz w:val="18"/>
                <w:szCs w:val="18"/>
              </w:rPr>
            </w:pPr>
            <w:r w:rsidRPr="00CD6871">
              <w:rPr>
                <w:rFonts w:eastAsia="Times New Roman"/>
                <w:i/>
                <w:iCs/>
                <w:sz w:val="18"/>
                <w:szCs w:val="18"/>
              </w:rPr>
              <w:t>NA</w:t>
            </w:r>
          </w:p>
        </w:tc>
        <w:tc>
          <w:tcPr>
            <w:tcW w:w="486" w:type="dxa"/>
            <w:gridSpan w:val="2"/>
            <w:tcBorders>
              <w:top w:val="nil"/>
              <w:left w:val="nil"/>
              <w:bottom w:val="nil"/>
              <w:right w:val="nil"/>
            </w:tcBorders>
            <w:shd w:val="clear" w:color="auto" w:fill="auto"/>
            <w:noWrap/>
            <w:vAlign w:val="bottom"/>
            <w:hideMark/>
          </w:tcPr>
          <w:p w14:paraId="725C3606" w14:textId="77777777" w:rsidR="00013830" w:rsidRPr="00CD6871" w:rsidRDefault="00013830" w:rsidP="00EE7481">
            <w:pPr>
              <w:jc w:val="center"/>
              <w:rPr>
                <w:rFonts w:eastAsia="Times New Roman"/>
                <w:sz w:val="18"/>
                <w:szCs w:val="18"/>
              </w:rPr>
            </w:pPr>
            <w:r w:rsidRPr="00CD6871">
              <w:rPr>
                <w:rFonts w:eastAsia="Times New Roman"/>
                <w:sz w:val="18"/>
                <w:szCs w:val="18"/>
              </w:rPr>
              <w:t>19</w:t>
            </w:r>
          </w:p>
        </w:tc>
        <w:tc>
          <w:tcPr>
            <w:tcW w:w="748" w:type="dxa"/>
            <w:gridSpan w:val="2"/>
            <w:tcBorders>
              <w:top w:val="nil"/>
              <w:left w:val="nil"/>
              <w:bottom w:val="nil"/>
              <w:right w:val="nil"/>
            </w:tcBorders>
            <w:shd w:val="clear" w:color="auto" w:fill="auto"/>
            <w:noWrap/>
            <w:vAlign w:val="bottom"/>
            <w:hideMark/>
          </w:tcPr>
          <w:p w14:paraId="5691885A" w14:textId="77777777" w:rsidR="00013830" w:rsidRPr="00CD6871" w:rsidRDefault="00013830" w:rsidP="00EE7481">
            <w:pPr>
              <w:jc w:val="center"/>
              <w:rPr>
                <w:rFonts w:eastAsia="Times New Roman"/>
                <w:sz w:val="18"/>
                <w:szCs w:val="18"/>
              </w:rPr>
            </w:pPr>
            <w:r w:rsidRPr="00CD6871">
              <w:rPr>
                <w:rFonts w:eastAsia="Times New Roman"/>
                <w:sz w:val="18"/>
                <w:szCs w:val="18"/>
              </w:rPr>
              <w:t>16%</w:t>
            </w:r>
          </w:p>
        </w:tc>
        <w:tc>
          <w:tcPr>
            <w:tcW w:w="856" w:type="dxa"/>
            <w:gridSpan w:val="2"/>
            <w:tcBorders>
              <w:top w:val="nil"/>
              <w:left w:val="nil"/>
              <w:bottom w:val="nil"/>
              <w:right w:val="single" w:sz="4" w:space="0" w:color="auto"/>
            </w:tcBorders>
            <w:shd w:val="clear" w:color="auto" w:fill="auto"/>
            <w:noWrap/>
            <w:vAlign w:val="bottom"/>
            <w:hideMark/>
          </w:tcPr>
          <w:p w14:paraId="2828CE6C" w14:textId="77777777" w:rsidR="00013830" w:rsidRPr="00CD6871" w:rsidRDefault="00013830" w:rsidP="00EE7481">
            <w:pPr>
              <w:jc w:val="center"/>
              <w:rPr>
                <w:rFonts w:eastAsia="Times New Roman"/>
                <w:sz w:val="18"/>
                <w:szCs w:val="18"/>
              </w:rPr>
            </w:pPr>
            <w:r w:rsidRPr="00CD6871">
              <w:rPr>
                <w:rFonts w:eastAsia="Times New Roman"/>
                <w:sz w:val="18"/>
                <w:szCs w:val="18"/>
              </w:rPr>
              <w:t>119</w:t>
            </w:r>
          </w:p>
        </w:tc>
        <w:tc>
          <w:tcPr>
            <w:tcW w:w="486" w:type="dxa"/>
            <w:gridSpan w:val="2"/>
            <w:tcBorders>
              <w:top w:val="nil"/>
              <w:left w:val="nil"/>
              <w:bottom w:val="nil"/>
              <w:right w:val="nil"/>
            </w:tcBorders>
            <w:shd w:val="clear" w:color="auto" w:fill="auto"/>
            <w:noWrap/>
            <w:vAlign w:val="bottom"/>
            <w:hideMark/>
          </w:tcPr>
          <w:p w14:paraId="4083C406" w14:textId="77777777" w:rsidR="00013830" w:rsidRPr="00CD6871" w:rsidRDefault="00013830" w:rsidP="00EE7481">
            <w:pPr>
              <w:jc w:val="center"/>
              <w:rPr>
                <w:rFonts w:eastAsia="Times New Roman"/>
                <w:sz w:val="18"/>
                <w:szCs w:val="18"/>
              </w:rPr>
            </w:pPr>
            <w:r w:rsidRPr="00CD6871">
              <w:rPr>
                <w:rFonts w:eastAsia="Times New Roman"/>
                <w:sz w:val="18"/>
                <w:szCs w:val="18"/>
              </w:rPr>
              <w:t>10</w:t>
            </w:r>
          </w:p>
        </w:tc>
        <w:tc>
          <w:tcPr>
            <w:tcW w:w="669" w:type="dxa"/>
            <w:gridSpan w:val="2"/>
            <w:tcBorders>
              <w:top w:val="nil"/>
              <w:left w:val="nil"/>
              <w:bottom w:val="nil"/>
              <w:right w:val="nil"/>
            </w:tcBorders>
            <w:shd w:val="clear" w:color="auto" w:fill="auto"/>
            <w:noWrap/>
            <w:vAlign w:val="bottom"/>
            <w:hideMark/>
          </w:tcPr>
          <w:p w14:paraId="1A03FC43" w14:textId="77777777" w:rsidR="00013830" w:rsidRPr="00CD6871" w:rsidRDefault="00013830" w:rsidP="00EE7481">
            <w:pPr>
              <w:jc w:val="center"/>
              <w:rPr>
                <w:rFonts w:eastAsia="Times New Roman"/>
                <w:sz w:val="18"/>
                <w:szCs w:val="18"/>
              </w:rPr>
            </w:pPr>
            <w:r w:rsidRPr="00CD6871">
              <w:rPr>
                <w:rFonts w:eastAsia="Times New Roman"/>
                <w:sz w:val="18"/>
                <w:szCs w:val="18"/>
              </w:rPr>
              <w:t>14%</w:t>
            </w:r>
          </w:p>
        </w:tc>
        <w:tc>
          <w:tcPr>
            <w:tcW w:w="971" w:type="dxa"/>
            <w:gridSpan w:val="2"/>
            <w:tcBorders>
              <w:top w:val="nil"/>
              <w:left w:val="nil"/>
              <w:bottom w:val="nil"/>
              <w:right w:val="single" w:sz="4" w:space="0" w:color="auto"/>
            </w:tcBorders>
            <w:shd w:val="clear" w:color="auto" w:fill="auto"/>
            <w:noWrap/>
            <w:vAlign w:val="bottom"/>
            <w:hideMark/>
          </w:tcPr>
          <w:p w14:paraId="25F16744" w14:textId="77777777" w:rsidR="00013830" w:rsidRPr="00CD6871" w:rsidRDefault="00013830" w:rsidP="00EE7481">
            <w:pPr>
              <w:jc w:val="center"/>
              <w:rPr>
                <w:rFonts w:eastAsia="Times New Roman"/>
                <w:sz w:val="18"/>
                <w:szCs w:val="18"/>
              </w:rPr>
            </w:pPr>
            <w:r w:rsidRPr="00CD6871">
              <w:rPr>
                <w:rFonts w:eastAsia="Times New Roman"/>
                <w:sz w:val="18"/>
                <w:szCs w:val="18"/>
              </w:rPr>
              <w:t>73</w:t>
            </w:r>
          </w:p>
        </w:tc>
      </w:tr>
      <w:tr w:rsidR="00013830" w:rsidRPr="00CD6871" w14:paraId="226577EF" w14:textId="77777777" w:rsidTr="00EE7481">
        <w:trPr>
          <w:trHeight w:val="320"/>
        </w:trPr>
        <w:tc>
          <w:tcPr>
            <w:tcW w:w="3733" w:type="dxa"/>
            <w:tcBorders>
              <w:top w:val="nil"/>
              <w:left w:val="nil"/>
              <w:right w:val="nil"/>
            </w:tcBorders>
            <w:shd w:val="clear" w:color="auto" w:fill="auto"/>
            <w:noWrap/>
            <w:vAlign w:val="bottom"/>
            <w:hideMark/>
          </w:tcPr>
          <w:p w14:paraId="35CE5E01" w14:textId="77777777" w:rsidR="00013830" w:rsidRPr="00CD6871" w:rsidRDefault="00013830" w:rsidP="00EE7481">
            <w:pPr>
              <w:rPr>
                <w:rFonts w:eastAsia="Times New Roman"/>
                <w:color w:val="000000"/>
                <w:sz w:val="18"/>
                <w:szCs w:val="18"/>
              </w:rPr>
            </w:pPr>
            <w:r w:rsidRPr="00CD6871">
              <w:rPr>
                <w:rFonts w:eastAsia="Times New Roman"/>
                <w:color w:val="000000"/>
                <w:sz w:val="18"/>
                <w:szCs w:val="18"/>
              </w:rPr>
              <w:t>Malignancy</w:t>
            </w:r>
          </w:p>
        </w:tc>
        <w:tc>
          <w:tcPr>
            <w:tcW w:w="486" w:type="dxa"/>
            <w:tcBorders>
              <w:top w:val="nil"/>
              <w:left w:val="single" w:sz="4" w:space="0" w:color="auto"/>
              <w:right w:val="nil"/>
            </w:tcBorders>
            <w:shd w:val="clear" w:color="auto" w:fill="auto"/>
            <w:noWrap/>
            <w:vAlign w:val="bottom"/>
            <w:hideMark/>
          </w:tcPr>
          <w:p w14:paraId="48F9145F" w14:textId="77777777" w:rsidR="00013830" w:rsidRPr="00CD6871" w:rsidRDefault="00013830" w:rsidP="00EE7481">
            <w:pPr>
              <w:jc w:val="center"/>
              <w:rPr>
                <w:rFonts w:eastAsia="Times New Roman"/>
                <w:sz w:val="18"/>
                <w:szCs w:val="18"/>
              </w:rPr>
            </w:pPr>
            <w:r w:rsidRPr="00CD6871">
              <w:rPr>
                <w:rFonts w:eastAsia="Times New Roman"/>
                <w:sz w:val="18"/>
                <w:szCs w:val="18"/>
              </w:rPr>
              <w:t>50</w:t>
            </w:r>
          </w:p>
        </w:tc>
        <w:tc>
          <w:tcPr>
            <w:tcW w:w="776" w:type="dxa"/>
            <w:gridSpan w:val="2"/>
            <w:tcBorders>
              <w:top w:val="nil"/>
              <w:left w:val="nil"/>
              <w:right w:val="nil"/>
            </w:tcBorders>
            <w:shd w:val="clear" w:color="auto" w:fill="auto"/>
            <w:noWrap/>
            <w:vAlign w:val="bottom"/>
            <w:hideMark/>
          </w:tcPr>
          <w:p w14:paraId="168F4958" w14:textId="77777777" w:rsidR="00013830" w:rsidRPr="00CD6871" w:rsidRDefault="00013830" w:rsidP="00EE7481">
            <w:pPr>
              <w:jc w:val="center"/>
              <w:rPr>
                <w:rFonts w:eastAsia="Times New Roman"/>
                <w:sz w:val="18"/>
                <w:szCs w:val="18"/>
              </w:rPr>
            </w:pPr>
            <w:r w:rsidRPr="00CD6871">
              <w:rPr>
                <w:rFonts w:eastAsia="Times New Roman"/>
                <w:sz w:val="18"/>
                <w:szCs w:val="18"/>
              </w:rPr>
              <w:t>11%</w:t>
            </w:r>
          </w:p>
        </w:tc>
        <w:tc>
          <w:tcPr>
            <w:tcW w:w="959" w:type="dxa"/>
            <w:gridSpan w:val="2"/>
            <w:tcBorders>
              <w:top w:val="nil"/>
              <w:left w:val="nil"/>
              <w:right w:val="single" w:sz="4" w:space="0" w:color="auto"/>
            </w:tcBorders>
            <w:shd w:val="clear" w:color="auto" w:fill="auto"/>
            <w:noWrap/>
            <w:vAlign w:val="bottom"/>
            <w:hideMark/>
          </w:tcPr>
          <w:p w14:paraId="11FD7DBA" w14:textId="77777777" w:rsidR="00013830" w:rsidRPr="00CD6871" w:rsidRDefault="00013830" w:rsidP="00EE7481">
            <w:pPr>
              <w:jc w:val="center"/>
              <w:rPr>
                <w:rFonts w:eastAsia="Times New Roman"/>
                <w:sz w:val="18"/>
                <w:szCs w:val="18"/>
              </w:rPr>
            </w:pPr>
            <w:r w:rsidRPr="00CD6871">
              <w:rPr>
                <w:rFonts w:eastAsia="Times New Roman"/>
                <w:sz w:val="18"/>
                <w:szCs w:val="18"/>
              </w:rPr>
              <w:t>446</w:t>
            </w:r>
          </w:p>
        </w:tc>
        <w:tc>
          <w:tcPr>
            <w:tcW w:w="486" w:type="dxa"/>
            <w:gridSpan w:val="2"/>
            <w:tcBorders>
              <w:top w:val="nil"/>
              <w:left w:val="nil"/>
              <w:right w:val="nil"/>
            </w:tcBorders>
            <w:shd w:val="clear" w:color="auto" w:fill="auto"/>
            <w:noWrap/>
            <w:vAlign w:val="bottom"/>
            <w:hideMark/>
          </w:tcPr>
          <w:p w14:paraId="44CD0A5B" w14:textId="77777777" w:rsidR="00013830" w:rsidRPr="00CD6871" w:rsidRDefault="00013830" w:rsidP="00EE7481">
            <w:pPr>
              <w:jc w:val="center"/>
              <w:rPr>
                <w:rFonts w:eastAsia="Times New Roman"/>
                <w:sz w:val="18"/>
                <w:szCs w:val="18"/>
              </w:rPr>
            </w:pPr>
            <w:r w:rsidRPr="00CD6871">
              <w:rPr>
                <w:rFonts w:eastAsia="Times New Roman"/>
                <w:sz w:val="18"/>
                <w:szCs w:val="18"/>
              </w:rPr>
              <w:t>13</w:t>
            </w:r>
          </w:p>
        </w:tc>
        <w:tc>
          <w:tcPr>
            <w:tcW w:w="776" w:type="dxa"/>
            <w:gridSpan w:val="2"/>
            <w:tcBorders>
              <w:top w:val="nil"/>
              <w:left w:val="nil"/>
              <w:right w:val="nil"/>
            </w:tcBorders>
            <w:shd w:val="clear" w:color="auto" w:fill="auto"/>
            <w:noWrap/>
            <w:vAlign w:val="bottom"/>
            <w:hideMark/>
          </w:tcPr>
          <w:p w14:paraId="09133155" w14:textId="77777777" w:rsidR="00013830" w:rsidRPr="00CD6871" w:rsidRDefault="00013830" w:rsidP="00EE7481">
            <w:pPr>
              <w:jc w:val="center"/>
              <w:rPr>
                <w:rFonts w:eastAsia="Times New Roman"/>
                <w:sz w:val="18"/>
                <w:szCs w:val="18"/>
              </w:rPr>
            </w:pPr>
            <w:r w:rsidRPr="00CD6871">
              <w:rPr>
                <w:rFonts w:eastAsia="Times New Roman"/>
                <w:sz w:val="18"/>
                <w:szCs w:val="18"/>
              </w:rPr>
              <w:t>8%</w:t>
            </w:r>
          </w:p>
        </w:tc>
        <w:tc>
          <w:tcPr>
            <w:tcW w:w="956" w:type="dxa"/>
            <w:gridSpan w:val="2"/>
            <w:tcBorders>
              <w:top w:val="nil"/>
              <w:left w:val="nil"/>
              <w:right w:val="single" w:sz="4" w:space="0" w:color="auto"/>
            </w:tcBorders>
            <w:shd w:val="clear" w:color="auto" w:fill="auto"/>
            <w:noWrap/>
            <w:vAlign w:val="bottom"/>
            <w:hideMark/>
          </w:tcPr>
          <w:p w14:paraId="40584F6A" w14:textId="77777777" w:rsidR="00013830" w:rsidRPr="00CD6871" w:rsidRDefault="00013830" w:rsidP="00EE7481">
            <w:pPr>
              <w:jc w:val="center"/>
              <w:rPr>
                <w:rFonts w:eastAsia="Times New Roman"/>
                <w:sz w:val="18"/>
                <w:szCs w:val="18"/>
              </w:rPr>
            </w:pPr>
            <w:r w:rsidRPr="00CD6871">
              <w:rPr>
                <w:rFonts w:eastAsia="Times New Roman"/>
                <w:sz w:val="18"/>
                <w:szCs w:val="18"/>
              </w:rPr>
              <w:t>156</w:t>
            </w:r>
          </w:p>
        </w:tc>
        <w:tc>
          <w:tcPr>
            <w:tcW w:w="2076" w:type="dxa"/>
            <w:gridSpan w:val="6"/>
            <w:tcBorders>
              <w:top w:val="nil"/>
              <w:left w:val="nil"/>
              <w:right w:val="single" w:sz="4" w:space="0" w:color="000000"/>
            </w:tcBorders>
            <w:shd w:val="clear" w:color="auto" w:fill="auto"/>
            <w:noWrap/>
            <w:vAlign w:val="bottom"/>
            <w:hideMark/>
          </w:tcPr>
          <w:p w14:paraId="16EB5E91" w14:textId="77777777" w:rsidR="00013830" w:rsidRPr="00CD6871" w:rsidRDefault="00013830" w:rsidP="00EE7481">
            <w:pPr>
              <w:jc w:val="center"/>
              <w:rPr>
                <w:rFonts w:eastAsia="Times New Roman"/>
                <w:i/>
                <w:iCs/>
                <w:sz w:val="18"/>
                <w:szCs w:val="18"/>
              </w:rPr>
            </w:pPr>
            <w:r w:rsidRPr="00CD6871">
              <w:rPr>
                <w:rFonts w:eastAsia="Times New Roman"/>
                <w:i/>
                <w:iCs/>
                <w:sz w:val="18"/>
                <w:szCs w:val="18"/>
              </w:rPr>
              <w:t>NA</w:t>
            </w:r>
          </w:p>
        </w:tc>
        <w:tc>
          <w:tcPr>
            <w:tcW w:w="486" w:type="dxa"/>
            <w:gridSpan w:val="2"/>
            <w:tcBorders>
              <w:top w:val="nil"/>
              <w:left w:val="nil"/>
              <w:right w:val="nil"/>
            </w:tcBorders>
            <w:shd w:val="clear" w:color="auto" w:fill="auto"/>
            <w:noWrap/>
            <w:vAlign w:val="bottom"/>
            <w:hideMark/>
          </w:tcPr>
          <w:p w14:paraId="5E9797F9" w14:textId="77777777" w:rsidR="00013830" w:rsidRPr="00CD6871" w:rsidRDefault="00013830" w:rsidP="00EE7481">
            <w:pPr>
              <w:jc w:val="center"/>
              <w:rPr>
                <w:rFonts w:eastAsia="Times New Roman"/>
                <w:sz w:val="18"/>
                <w:szCs w:val="18"/>
              </w:rPr>
            </w:pPr>
            <w:r w:rsidRPr="00CD6871">
              <w:rPr>
                <w:rFonts w:eastAsia="Times New Roman"/>
                <w:sz w:val="18"/>
                <w:szCs w:val="18"/>
              </w:rPr>
              <w:t>21</w:t>
            </w:r>
          </w:p>
        </w:tc>
        <w:tc>
          <w:tcPr>
            <w:tcW w:w="748" w:type="dxa"/>
            <w:gridSpan w:val="2"/>
            <w:tcBorders>
              <w:top w:val="nil"/>
              <w:left w:val="nil"/>
              <w:right w:val="nil"/>
            </w:tcBorders>
            <w:shd w:val="clear" w:color="auto" w:fill="auto"/>
            <w:noWrap/>
            <w:vAlign w:val="bottom"/>
            <w:hideMark/>
          </w:tcPr>
          <w:p w14:paraId="78AE073E" w14:textId="77777777" w:rsidR="00013830" w:rsidRPr="00CD6871" w:rsidRDefault="00013830" w:rsidP="00EE7481">
            <w:pPr>
              <w:jc w:val="center"/>
              <w:rPr>
                <w:rFonts w:eastAsia="Times New Roman"/>
                <w:sz w:val="18"/>
                <w:szCs w:val="18"/>
              </w:rPr>
            </w:pPr>
            <w:r w:rsidRPr="00CD6871">
              <w:rPr>
                <w:rFonts w:eastAsia="Times New Roman"/>
                <w:sz w:val="18"/>
                <w:szCs w:val="18"/>
              </w:rPr>
              <w:t>18%</w:t>
            </w:r>
          </w:p>
        </w:tc>
        <w:tc>
          <w:tcPr>
            <w:tcW w:w="856" w:type="dxa"/>
            <w:gridSpan w:val="2"/>
            <w:tcBorders>
              <w:top w:val="nil"/>
              <w:left w:val="nil"/>
              <w:right w:val="single" w:sz="4" w:space="0" w:color="auto"/>
            </w:tcBorders>
            <w:shd w:val="clear" w:color="auto" w:fill="auto"/>
            <w:noWrap/>
            <w:vAlign w:val="bottom"/>
            <w:hideMark/>
          </w:tcPr>
          <w:p w14:paraId="4758C2EB" w14:textId="77777777" w:rsidR="00013830" w:rsidRPr="00CD6871" w:rsidRDefault="00013830" w:rsidP="00EE7481">
            <w:pPr>
              <w:jc w:val="center"/>
              <w:rPr>
                <w:rFonts w:eastAsia="Times New Roman"/>
                <w:sz w:val="18"/>
                <w:szCs w:val="18"/>
              </w:rPr>
            </w:pPr>
            <w:r w:rsidRPr="00CD6871">
              <w:rPr>
                <w:rFonts w:eastAsia="Times New Roman"/>
                <w:sz w:val="18"/>
                <w:szCs w:val="18"/>
              </w:rPr>
              <w:t>118</w:t>
            </w:r>
          </w:p>
        </w:tc>
        <w:tc>
          <w:tcPr>
            <w:tcW w:w="486" w:type="dxa"/>
            <w:gridSpan w:val="2"/>
            <w:tcBorders>
              <w:top w:val="nil"/>
              <w:left w:val="nil"/>
              <w:right w:val="nil"/>
            </w:tcBorders>
            <w:shd w:val="clear" w:color="auto" w:fill="auto"/>
            <w:noWrap/>
            <w:vAlign w:val="bottom"/>
            <w:hideMark/>
          </w:tcPr>
          <w:p w14:paraId="333A92B4" w14:textId="77777777" w:rsidR="00013830" w:rsidRPr="00CD6871" w:rsidRDefault="00013830" w:rsidP="00EE7481">
            <w:pPr>
              <w:jc w:val="center"/>
              <w:rPr>
                <w:rFonts w:eastAsia="Times New Roman"/>
                <w:sz w:val="18"/>
                <w:szCs w:val="18"/>
              </w:rPr>
            </w:pPr>
            <w:r w:rsidRPr="00CD6871">
              <w:rPr>
                <w:rFonts w:eastAsia="Times New Roman"/>
                <w:sz w:val="18"/>
                <w:szCs w:val="18"/>
              </w:rPr>
              <w:t>11</w:t>
            </w:r>
          </w:p>
        </w:tc>
        <w:tc>
          <w:tcPr>
            <w:tcW w:w="669" w:type="dxa"/>
            <w:gridSpan w:val="2"/>
            <w:tcBorders>
              <w:top w:val="nil"/>
              <w:left w:val="nil"/>
              <w:right w:val="nil"/>
            </w:tcBorders>
            <w:shd w:val="clear" w:color="auto" w:fill="auto"/>
            <w:noWrap/>
            <w:vAlign w:val="bottom"/>
            <w:hideMark/>
          </w:tcPr>
          <w:p w14:paraId="691ADB5B" w14:textId="77777777" w:rsidR="00013830" w:rsidRPr="00CD6871" w:rsidRDefault="00013830" w:rsidP="00EE7481">
            <w:pPr>
              <w:jc w:val="center"/>
              <w:rPr>
                <w:rFonts w:eastAsia="Times New Roman"/>
                <w:sz w:val="18"/>
                <w:szCs w:val="18"/>
              </w:rPr>
            </w:pPr>
            <w:r w:rsidRPr="00CD6871">
              <w:rPr>
                <w:rFonts w:eastAsia="Times New Roman"/>
                <w:sz w:val="18"/>
                <w:szCs w:val="18"/>
              </w:rPr>
              <w:t>15%</w:t>
            </w:r>
          </w:p>
        </w:tc>
        <w:tc>
          <w:tcPr>
            <w:tcW w:w="971" w:type="dxa"/>
            <w:gridSpan w:val="2"/>
            <w:tcBorders>
              <w:top w:val="nil"/>
              <w:left w:val="nil"/>
              <w:right w:val="single" w:sz="4" w:space="0" w:color="auto"/>
            </w:tcBorders>
            <w:shd w:val="clear" w:color="auto" w:fill="auto"/>
            <w:noWrap/>
            <w:vAlign w:val="bottom"/>
            <w:hideMark/>
          </w:tcPr>
          <w:p w14:paraId="465E1557" w14:textId="77777777" w:rsidR="00013830" w:rsidRPr="00CD6871" w:rsidRDefault="00013830" w:rsidP="00EE7481">
            <w:pPr>
              <w:jc w:val="center"/>
              <w:rPr>
                <w:rFonts w:eastAsia="Times New Roman"/>
                <w:sz w:val="18"/>
                <w:szCs w:val="18"/>
              </w:rPr>
            </w:pPr>
            <w:r w:rsidRPr="00CD6871">
              <w:rPr>
                <w:rFonts w:eastAsia="Times New Roman"/>
                <w:sz w:val="18"/>
                <w:szCs w:val="18"/>
              </w:rPr>
              <w:t>73</w:t>
            </w:r>
          </w:p>
        </w:tc>
      </w:tr>
      <w:tr w:rsidR="00013830" w:rsidRPr="00CD6871" w14:paraId="157F6B16" w14:textId="77777777" w:rsidTr="00EE7481">
        <w:trPr>
          <w:trHeight w:val="320"/>
        </w:trPr>
        <w:tc>
          <w:tcPr>
            <w:tcW w:w="3733" w:type="dxa"/>
            <w:tcBorders>
              <w:top w:val="nil"/>
              <w:left w:val="nil"/>
              <w:right w:val="nil"/>
            </w:tcBorders>
            <w:shd w:val="clear" w:color="auto" w:fill="auto"/>
            <w:noWrap/>
            <w:vAlign w:val="bottom"/>
            <w:hideMark/>
          </w:tcPr>
          <w:p w14:paraId="29B6D0AF" w14:textId="77777777" w:rsidR="00013830" w:rsidRPr="00CD6871" w:rsidRDefault="00013830" w:rsidP="00EE7481">
            <w:pPr>
              <w:rPr>
                <w:rFonts w:eastAsia="Times New Roman"/>
                <w:color w:val="000000"/>
                <w:sz w:val="18"/>
                <w:szCs w:val="18"/>
              </w:rPr>
            </w:pPr>
            <w:r>
              <w:rPr>
                <w:rFonts w:eastAsia="Times New Roman"/>
                <w:color w:val="000000"/>
                <w:sz w:val="18"/>
                <w:szCs w:val="18"/>
              </w:rPr>
              <w:t>Chronic kidney disease (eGFR&lt;</w:t>
            </w:r>
            <w:r w:rsidRPr="00CD6871">
              <w:rPr>
                <w:rFonts w:eastAsia="Times New Roman"/>
                <w:color w:val="000000"/>
                <w:sz w:val="18"/>
                <w:szCs w:val="18"/>
              </w:rPr>
              <w:t>60 ml/min</w:t>
            </w:r>
            <w:r>
              <w:rPr>
                <w:rFonts w:eastAsia="Times New Roman"/>
                <w:color w:val="000000"/>
                <w:sz w:val="18"/>
                <w:szCs w:val="18"/>
              </w:rPr>
              <w:t>/1.73m2</w:t>
            </w:r>
            <w:r w:rsidRPr="00CD6871">
              <w:rPr>
                <w:rFonts w:eastAsia="Times New Roman"/>
                <w:color w:val="000000"/>
                <w:sz w:val="18"/>
                <w:szCs w:val="18"/>
              </w:rPr>
              <w:t>)</w:t>
            </w:r>
          </w:p>
        </w:tc>
        <w:tc>
          <w:tcPr>
            <w:tcW w:w="486" w:type="dxa"/>
            <w:tcBorders>
              <w:top w:val="nil"/>
              <w:left w:val="single" w:sz="4" w:space="0" w:color="auto"/>
              <w:right w:val="nil"/>
            </w:tcBorders>
            <w:shd w:val="clear" w:color="auto" w:fill="auto"/>
            <w:noWrap/>
            <w:vAlign w:val="bottom"/>
            <w:hideMark/>
          </w:tcPr>
          <w:p w14:paraId="6570A0A4" w14:textId="77777777" w:rsidR="00013830" w:rsidRPr="00CD6871" w:rsidRDefault="00013830" w:rsidP="00EE7481">
            <w:pPr>
              <w:jc w:val="center"/>
              <w:rPr>
                <w:rFonts w:eastAsia="Times New Roman"/>
                <w:sz w:val="18"/>
                <w:szCs w:val="18"/>
              </w:rPr>
            </w:pPr>
            <w:r w:rsidRPr="00CD6871">
              <w:rPr>
                <w:rFonts w:eastAsia="Times New Roman"/>
                <w:sz w:val="18"/>
                <w:szCs w:val="18"/>
              </w:rPr>
              <w:t>86</w:t>
            </w:r>
          </w:p>
        </w:tc>
        <w:tc>
          <w:tcPr>
            <w:tcW w:w="776" w:type="dxa"/>
            <w:gridSpan w:val="2"/>
            <w:tcBorders>
              <w:top w:val="nil"/>
              <w:left w:val="nil"/>
              <w:right w:val="nil"/>
            </w:tcBorders>
            <w:shd w:val="clear" w:color="auto" w:fill="auto"/>
            <w:noWrap/>
            <w:vAlign w:val="bottom"/>
            <w:hideMark/>
          </w:tcPr>
          <w:p w14:paraId="2CCF8FF7" w14:textId="77777777" w:rsidR="00013830" w:rsidRPr="00CD6871" w:rsidRDefault="00013830" w:rsidP="00EE7481">
            <w:pPr>
              <w:jc w:val="center"/>
              <w:rPr>
                <w:rFonts w:eastAsia="Times New Roman"/>
                <w:sz w:val="18"/>
                <w:szCs w:val="18"/>
              </w:rPr>
            </w:pPr>
            <w:r w:rsidRPr="00CD6871">
              <w:rPr>
                <w:rFonts w:eastAsia="Times New Roman"/>
                <w:sz w:val="18"/>
                <w:szCs w:val="18"/>
              </w:rPr>
              <w:t>20%</w:t>
            </w:r>
          </w:p>
        </w:tc>
        <w:tc>
          <w:tcPr>
            <w:tcW w:w="959" w:type="dxa"/>
            <w:gridSpan w:val="2"/>
            <w:tcBorders>
              <w:top w:val="nil"/>
              <w:left w:val="nil"/>
              <w:right w:val="single" w:sz="4" w:space="0" w:color="auto"/>
            </w:tcBorders>
            <w:shd w:val="clear" w:color="auto" w:fill="auto"/>
            <w:noWrap/>
            <w:vAlign w:val="bottom"/>
            <w:hideMark/>
          </w:tcPr>
          <w:p w14:paraId="31D2CF26" w14:textId="77777777" w:rsidR="00013830" w:rsidRPr="00CD6871" w:rsidRDefault="00013830" w:rsidP="00EE7481">
            <w:pPr>
              <w:jc w:val="center"/>
              <w:rPr>
                <w:rFonts w:eastAsia="Times New Roman"/>
                <w:sz w:val="18"/>
                <w:szCs w:val="18"/>
              </w:rPr>
            </w:pPr>
            <w:r w:rsidRPr="00CD6871">
              <w:rPr>
                <w:rFonts w:eastAsia="Times New Roman"/>
                <w:sz w:val="18"/>
                <w:szCs w:val="18"/>
              </w:rPr>
              <w:t>441</w:t>
            </w:r>
          </w:p>
        </w:tc>
        <w:tc>
          <w:tcPr>
            <w:tcW w:w="486" w:type="dxa"/>
            <w:gridSpan w:val="2"/>
            <w:tcBorders>
              <w:top w:val="nil"/>
              <w:left w:val="nil"/>
              <w:right w:val="nil"/>
            </w:tcBorders>
            <w:shd w:val="clear" w:color="auto" w:fill="auto"/>
            <w:noWrap/>
            <w:vAlign w:val="bottom"/>
            <w:hideMark/>
          </w:tcPr>
          <w:p w14:paraId="7F61A52A" w14:textId="77777777" w:rsidR="00013830" w:rsidRPr="00CD6871" w:rsidRDefault="00013830" w:rsidP="00EE7481">
            <w:pPr>
              <w:jc w:val="center"/>
              <w:rPr>
                <w:rFonts w:eastAsia="Times New Roman"/>
                <w:sz w:val="18"/>
                <w:szCs w:val="18"/>
              </w:rPr>
            </w:pPr>
            <w:r w:rsidRPr="00CD6871">
              <w:rPr>
                <w:rFonts w:eastAsia="Times New Roman"/>
                <w:sz w:val="18"/>
                <w:szCs w:val="18"/>
              </w:rPr>
              <w:t>17</w:t>
            </w:r>
          </w:p>
        </w:tc>
        <w:tc>
          <w:tcPr>
            <w:tcW w:w="776" w:type="dxa"/>
            <w:gridSpan w:val="2"/>
            <w:tcBorders>
              <w:top w:val="nil"/>
              <w:left w:val="nil"/>
              <w:right w:val="nil"/>
            </w:tcBorders>
            <w:shd w:val="clear" w:color="auto" w:fill="auto"/>
            <w:noWrap/>
            <w:vAlign w:val="bottom"/>
            <w:hideMark/>
          </w:tcPr>
          <w:p w14:paraId="600A3D95" w14:textId="77777777" w:rsidR="00013830" w:rsidRPr="00CD6871" w:rsidRDefault="00013830" w:rsidP="00EE7481">
            <w:pPr>
              <w:jc w:val="center"/>
              <w:rPr>
                <w:rFonts w:eastAsia="Times New Roman"/>
                <w:sz w:val="18"/>
                <w:szCs w:val="18"/>
              </w:rPr>
            </w:pPr>
            <w:r w:rsidRPr="00CD6871">
              <w:rPr>
                <w:rFonts w:eastAsia="Times New Roman"/>
                <w:sz w:val="18"/>
                <w:szCs w:val="18"/>
              </w:rPr>
              <w:t>11%</w:t>
            </w:r>
          </w:p>
        </w:tc>
        <w:tc>
          <w:tcPr>
            <w:tcW w:w="956" w:type="dxa"/>
            <w:gridSpan w:val="2"/>
            <w:tcBorders>
              <w:top w:val="nil"/>
              <w:left w:val="nil"/>
              <w:right w:val="single" w:sz="4" w:space="0" w:color="auto"/>
            </w:tcBorders>
            <w:shd w:val="clear" w:color="auto" w:fill="auto"/>
            <w:noWrap/>
            <w:vAlign w:val="bottom"/>
            <w:hideMark/>
          </w:tcPr>
          <w:p w14:paraId="03E96AC1" w14:textId="77777777" w:rsidR="00013830" w:rsidRPr="00CD6871" w:rsidRDefault="00013830" w:rsidP="00EE7481">
            <w:pPr>
              <w:jc w:val="center"/>
              <w:rPr>
                <w:rFonts w:eastAsia="Times New Roman"/>
                <w:sz w:val="18"/>
                <w:szCs w:val="18"/>
              </w:rPr>
            </w:pPr>
            <w:r w:rsidRPr="00CD6871">
              <w:rPr>
                <w:rFonts w:eastAsia="Times New Roman"/>
                <w:sz w:val="18"/>
                <w:szCs w:val="18"/>
              </w:rPr>
              <w:t>156</w:t>
            </w:r>
          </w:p>
        </w:tc>
        <w:tc>
          <w:tcPr>
            <w:tcW w:w="486" w:type="dxa"/>
            <w:gridSpan w:val="2"/>
            <w:tcBorders>
              <w:top w:val="nil"/>
              <w:left w:val="nil"/>
              <w:right w:val="nil"/>
            </w:tcBorders>
            <w:shd w:val="clear" w:color="auto" w:fill="auto"/>
            <w:noWrap/>
            <w:vAlign w:val="bottom"/>
            <w:hideMark/>
          </w:tcPr>
          <w:p w14:paraId="2CB117A0" w14:textId="77777777" w:rsidR="00013830" w:rsidRPr="00CD6871" w:rsidRDefault="00013830" w:rsidP="00EE7481">
            <w:pPr>
              <w:jc w:val="center"/>
              <w:rPr>
                <w:rFonts w:eastAsia="Times New Roman"/>
                <w:sz w:val="18"/>
                <w:szCs w:val="18"/>
              </w:rPr>
            </w:pPr>
            <w:r w:rsidRPr="00CD6871">
              <w:rPr>
                <w:rFonts w:eastAsia="Times New Roman"/>
                <w:sz w:val="18"/>
                <w:szCs w:val="18"/>
              </w:rPr>
              <w:t>4</w:t>
            </w:r>
          </w:p>
        </w:tc>
        <w:tc>
          <w:tcPr>
            <w:tcW w:w="698" w:type="dxa"/>
            <w:gridSpan w:val="2"/>
            <w:tcBorders>
              <w:top w:val="nil"/>
              <w:left w:val="nil"/>
              <w:right w:val="nil"/>
            </w:tcBorders>
            <w:shd w:val="clear" w:color="auto" w:fill="auto"/>
            <w:noWrap/>
            <w:vAlign w:val="bottom"/>
            <w:hideMark/>
          </w:tcPr>
          <w:p w14:paraId="20E420BB" w14:textId="77777777" w:rsidR="00013830" w:rsidRPr="00CD6871" w:rsidRDefault="00013830" w:rsidP="00EE7481">
            <w:pPr>
              <w:jc w:val="center"/>
              <w:rPr>
                <w:rFonts w:eastAsia="Times New Roman"/>
                <w:sz w:val="18"/>
                <w:szCs w:val="18"/>
              </w:rPr>
            </w:pPr>
            <w:r w:rsidRPr="00CD6871">
              <w:rPr>
                <w:rFonts w:eastAsia="Times New Roman"/>
                <w:sz w:val="18"/>
                <w:szCs w:val="18"/>
              </w:rPr>
              <w:t>3%</w:t>
            </w:r>
          </w:p>
        </w:tc>
        <w:tc>
          <w:tcPr>
            <w:tcW w:w="892" w:type="dxa"/>
            <w:gridSpan w:val="2"/>
            <w:tcBorders>
              <w:top w:val="nil"/>
              <w:left w:val="nil"/>
              <w:right w:val="single" w:sz="4" w:space="0" w:color="auto"/>
            </w:tcBorders>
            <w:shd w:val="clear" w:color="auto" w:fill="auto"/>
            <w:noWrap/>
            <w:vAlign w:val="bottom"/>
            <w:hideMark/>
          </w:tcPr>
          <w:p w14:paraId="6AC863F9" w14:textId="77777777" w:rsidR="00013830" w:rsidRPr="00CD6871" w:rsidRDefault="00013830" w:rsidP="00EE7481">
            <w:pPr>
              <w:jc w:val="center"/>
              <w:rPr>
                <w:rFonts w:eastAsia="Times New Roman"/>
                <w:sz w:val="18"/>
                <w:szCs w:val="18"/>
              </w:rPr>
            </w:pPr>
            <w:r w:rsidRPr="00CD6871">
              <w:rPr>
                <w:rFonts w:eastAsia="Times New Roman"/>
                <w:sz w:val="18"/>
                <w:szCs w:val="18"/>
              </w:rPr>
              <w:t>128</w:t>
            </w:r>
          </w:p>
        </w:tc>
        <w:tc>
          <w:tcPr>
            <w:tcW w:w="486" w:type="dxa"/>
            <w:gridSpan w:val="2"/>
            <w:tcBorders>
              <w:top w:val="nil"/>
              <w:left w:val="nil"/>
              <w:right w:val="nil"/>
            </w:tcBorders>
            <w:shd w:val="clear" w:color="auto" w:fill="auto"/>
            <w:noWrap/>
            <w:vAlign w:val="bottom"/>
            <w:hideMark/>
          </w:tcPr>
          <w:p w14:paraId="24B03095" w14:textId="77777777" w:rsidR="00013830" w:rsidRPr="00CD6871" w:rsidRDefault="00013830" w:rsidP="00EE7481">
            <w:pPr>
              <w:jc w:val="center"/>
              <w:rPr>
                <w:rFonts w:eastAsia="Times New Roman"/>
                <w:sz w:val="18"/>
                <w:szCs w:val="18"/>
              </w:rPr>
            </w:pPr>
            <w:r w:rsidRPr="00CD6871">
              <w:rPr>
                <w:rFonts w:eastAsia="Times New Roman"/>
                <w:sz w:val="18"/>
                <w:szCs w:val="18"/>
              </w:rPr>
              <w:t>14</w:t>
            </w:r>
          </w:p>
        </w:tc>
        <w:tc>
          <w:tcPr>
            <w:tcW w:w="748" w:type="dxa"/>
            <w:gridSpan w:val="2"/>
            <w:tcBorders>
              <w:top w:val="nil"/>
              <w:left w:val="nil"/>
              <w:right w:val="nil"/>
            </w:tcBorders>
            <w:shd w:val="clear" w:color="auto" w:fill="auto"/>
            <w:noWrap/>
            <w:vAlign w:val="bottom"/>
            <w:hideMark/>
          </w:tcPr>
          <w:p w14:paraId="164497FA" w14:textId="77777777" w:rsidR="00013830" w:rsidRPr="00CD6871" w:rsidRDefault="00013830" w:rsidP="00EE7481">
            <w:pPr>
              <w:jc w:val="center"/>
              <w:rPr>
                <w:rFonts w:eastAsia="Times New Roman"/>
                <w:sz w:val="18"/>
                <w:szCs w:val="18"/>
              </w:rPr>
            </w:pPr>
            <w:r w:rsidRPr="00CD6871">
              <w:rPr>
                <w:rFonts w:eastAsia="Times New Roman"/>
                <w:sz w:val="18"/>
                <w:szCs w:val="18"/>
              </w:rPr>
              <w:t>12%</w:t>
            </w:r>
          </w:p>
        </w:tc>
        <w:tc>
          <w:tcPr>
            <w:tcW w:w="856" w:type="dxa"/>
            <w:gridSpan w:val="2"/>
            <w:tcBorders>
              <w:top w:val="nil"/>
              <w:left w:val="nil"/>
              <w:right w:val="single" w:sz="4" w:space="0" w:color="auto"/>
            </w:tcBorders>
            <w:shd w:val="clear" w:color="auto" w:fill="auto"/>
            <w:noWrap/>
            <w:vAlign w:val="bottom"/>
            <w:hideMark/>
          </w:tcPr>
          <w:p w14:paraId="60870F1C" w14:textId="77777777" w:rsidR="00013830" w:rsidRPr="00CD6871" w:rsidRDefault="00013830" w:rsidP="00EE7481">
            <w:pPr>
              <w:jc w:val="center"/>
              <w:rPr>
                <w:rFonts w:eastAsia="Times New Roman"/>
                <w:sz w:val="18"/>
                <w:szCs w:val="18"/>
              </w:rPr>
            </w:pPr>
            <w:r w:rsidRPr="00CD6871">
              <w:rPr>
                <w:rFonts w:eastAsia="Times New Roman"/>
                <w:sz w:val="18"/>
                <w:szCs w:val="18"/>
              </w:rPr>
              <w:t>119</w:t>
            </w:r>
          </w:p>
        </w:tc>
        <w:tc>
          <w:tcPr>
            <w:tcW w:w="486" w:type="dxa"/>
            <w:gridSpan w:val="2"/>
            <w:tcBorders>
              <w:top w:val="nil"/>
              <w:left w:val="nil"/>
              <w:right w:val="nil"/>
            </w:tcBorders>
            <w:shd w:val="clear" w:color="auto" w:fill="auto"/>
            <w:noWrap/>
            <w:vAlign w:val="bottom"/>
            <w:hideMark/>
          </w:tcPr>
          <w:p w14:paraId="385B9557" w14:textId="77777777" w:rsidR="00013830" w:rsidRPr="00CD6871" w:rsidRDefault="00013830" w:rsidP="00EE7481">
            <w:pPr>
              <w:jc w:val="center"/>
              <w:rPr>
                <w:rFonts w:eastAsia="Times New Roman"/>
                <w:sz w:val="18"/>
                <w:szCs w:val="18"/>
              </w:rPr>
            </w:pPr>
            <w:r w:rsidRPr="00CD6871">
              <w:rPr>
                <w:rFonts w:eastAsia="Times New Roman"/>
                <w:sz w:val="18"/>
                <w:szCs w:val="18"/>
              </w:rPr>
              <w:t>13</w:t>
            </w:r>
          </w:p>
        </w:tc>
        <w:tc>
          <w:tcPr>
            <w:tcW w:w="669" w:type="dxa"/>
            <w:gridSpan w:val="2"/>
            <w:tcBorders>
              <w:top w:val="nil"/>
              <w:left w:val="nil"/>
              <w:right w:val="nil"/>
            </w:tcBorders>
            <w:shd w:val="clear" w:color="auto" w:fill="auto"/>
            <w:noWrap/>
            <w:vAlign w:val="bottom"/>
            <w:hideMark/>
          </w:tcPr>
          <w:p w14:paraId="2C7D0139" w14:textId="77777777" w:rsidR="00013830" w:rsidRPr="00CD6871" w:rsidRDefault="00013830" w:rsidP="00EE7481">
            <w:pPr>
              <w:jc w:val="center"/>
              <w:rPr>
                <w:rFonts w:eastAsia="Times New Roman"/>
                <w:sz w:val="18"/>
                <w:szCs w:val="18"/>
              </w:rPr>
            </w:pPr>
            <w:r w:rsidRPr="00CD6871">
              <w:rPr>
                <w:rFonts w:eastAsia="Times New Roman"/>
                <w:sz w:val="18"/>
                <w:szCs w:val="18"/>
              </w:rPr>
              <w:t>18%</w:t>
            </w:r>
          </w:p>
        </w:tc>
        <w:tc>
          <w:tcPr>
            <w:tcW w:w="971" w:type="dxa"/>
            <w:gridSpan w:val="2"/>
            <w:tcBorders>
              <w:top w:val="nil"/>
              <w:left w:val="nil"/>
              <w:right w:val="single" w:sz="4" w:space="0" w:color="auto"/>
            </w:tcBorders>
            <w:shd w:val="clear" w:color="auto" w:fill="auto"/>
            <w:noWrap/>
            <w:vAlign w:val="bottom"/>
            <w:hideMark/>
          </w:tcPr>
          <w:p w14:paraId="52A4C0A5" w14:textId="77777777" w:rsidR="00013830" w:rsidRPr="00CD6871" w:rsidRDefault="00013830" w:rsidP="00EE7481">
            <w:pPr>
              <w:jc w:val="center"/>
              <w:rPr>
                <w:rFonts w:eastAsia="Times New Roman"/>
                <w:sz w:val="18"/>
                <w:szCs w:val="18"/>
              </w:rPr>
            </w:pPr>
            <w:r w:rsidRPr="00CD6871">
              <w:rPr>
                <w:rFonts w:eastAsia="Times New Roman"/>
                <w:sz w:val="18"/>
                <w:szCs w:val="18"/>
              </w:rPr>
              <w:t>73</w:t>
            </w:r>
          </w:p>
        </w:tc>
      </w:tr>
      <w:tr w:rsidR="00013830" w:rsidRPr="00CD6871" w14:paraId="0447D7E7" w14:textId="77777777" w:rsidTr="00EE7481">
        <w:trPr>
          <w:gridAfter w:val="1"/>
          <w:wAfter w:w="504" w:type="dxa"/>
          <w:trHeight w:val="320"/>
        </w:trPr>
        <w:tc>
          <w:tcPr>
            <w:tcW w:w="3733" w:type="dxa"/>
            <w:tcBorders>
              <w:top w:val="single" w:sz="4" w:space="0" w:color="auto"/>
              <w:left w:val="nil"/>
              <w:bottom w:val="nil"/>
              <w:right w:val="nil"/>
            </w:tcBorders>
            <w:shd w:val="clear" w:color="auto" w:fill="auto"/>
            <w:noWrap/>
            <w:vAlign w:val="bottom"/>
            <w:hideMark/>
          </w:tcPr>
          <w:p w14:paraId="543BE91B" w14:textId="77777777" w:rsidR="00013830" w:rsidRPr="00CD6871" w:rsidRDefault="00013830" w:rsidP="00EE7481">
            <w:pPr>
              <w:rPr>
                <w:rFonts w:eastAsia="Times New Roman"/>
                <w:b/>
                <w:bCs/>
                <w:i/>
                <w:iCs/>
                <w:color w:val="000000"/>
                <w:sz w:val="18"/>
                <w:szCs w:val="18"/>
              </w:rPr>
            </w:pPr>
            <w:r w:rsidRPr="00CD6871">
              <w:rPr>
                <w:rFonts w:eastAsia="Times New Roman"/>
                <w:b/>
                <w:bCs/>
                <w:i/>
                <w:iCs/>
                <w:color w:val="000000"/>
                <w:sz w:val="18"/>
                <w:szCs w:val="18"/>
              </w:rPr>
              <w:t>Country</w:t>
            </w:r>
          </w:p>
        </w:tc>
        <w:tc>
          <w:tcPr>
            <w:tcW w:w="2037" w:type="dxa"/>
            <w:gridSpan w:val="4"/>
            <w:tcBorders>
              <w:top w:val="single" w:sz="4" w:space="0" w:color="auto"/>
              <w:left w:val="nil"/>
              <w:bottom w:val="nil"/>
              <w:right w:val="nil"/>
            </w:tcBorders>
            <w:shd w:val="clear" w:color="auto" w:fill="auto"/>
            <w:noWrap/>
            <w:vAlign w:val="bottom"/>
            <w:hideMark/>
          </w:tcPr>
          <w:p w14:paraId="196AA0E7" w14:textId="77777777" w:rsidR="00013830" w:rsidRPr="00CD6871" w:rsidRDefault="00013830" w:rsidP="00EE7481">
            <w:pPr>
              <w:jc w:val="center"/>
              <w:rPr>
                <w:rFonts w:eastAsia="Times New Roman"/>
                <w:color w:val="FF0000"/>
                <w:sz w:val="18"/>
                <w:szCs w:val="18"/>
              </w:rPr>
            </w:pPr>
            <w:r w:rsidRPr="00CD6871">
              <w:rPr>
                <w:rFonts w:eastAsia="Times New Roman"/>
                <w:color w:val="FF0000"/>
                <w:sz w:val="18"/>
                <w:szCs w:val="18"/>
              </w:rPr>
              <w:t>Italy (n=449)</w:t>
            </w:r>
          </w:p>
        </w:tc>
        <w:tc>
          <w:tcPr>
            <w:tcW w:w="2038" w:type="dxa"/>
            <w:gridSpan w:val="6"/>
            <w:tcBorders>
              <w:top w:val="single" w:sz="4" w:space="0" w:color="auto"/>
              <w:left w:val="nil"/>
              <w:bottom w:val="nil"/>
              <w:right w:val="nil"/>
            </w:tcBorders>
            <w:shd w:val="clear" w:color="auto" w:fill="auto"/>
            <w:noWrap/>
            <w:vAlign w:val="bottom"/>
            <w:hideMark/>
          </w:tcPr>
          <w:p w14:paraId="2AAB8D92" w14:textId="77777777" w:rsidR="00013830" w:rsidRPr="00CD6871" w:rsidRDefault="00013830" w:rsidP="00EE7481">
            <w:pPr>
              <w:jc w:val="center"/>
              <w:rPr>
                <w:rFonts w:eastAsia="Times New Roman"/>
                <w:color w:val="00B0F0"/>
                <w:sz w:val="18"/>
                <w:szCs w:val="18"/>
              </w:rPr>
            </w:pPr>
            <w:r w:rsidRPr="00CD6871">
              <w:rPr>
                <w:rFonts w:eastAsia="Times New Roman"/>
                <w:color w:val="00B0F0"/>
                <w:sz w:val="18"/>
                <w:szCs w:val="18"/>
              </w:rPr>
              <w:t>Switzerland (n=157)</w:t>
            </w:r>
          </w:p>
        </w:tc>
        <w:tc>
          <w:tcPr>
            <w:tcW w:w="2076" w:type="dxa"/>
            <w:gridSpan w:val="6"/>
            <w:tcBorders>
              <w:top w:val="single" w:sz="4" w:space="0" w:color="auto"/>
              <w:left w:val="nil"/>
              <w:bottom w:val="nil"/>
              <w:right w:val="nil"/>
            </w:tcBorders>
            <w:shd w:val="clear" w:color="auto" w:fill="auto"/>
            <w:noWrap/>
            <w:vAlign w:val="bottom"/>
            <w:hideMark/>
          </w:tcPr>
          <w:p w14:paraId="1262D0BD" w14:textId="77777777" w:rsidR="00013830" w:rsidRPr="00CD6871" w:rsidRDefault="00013830" w:rsidP="00EE7481">
            <w:pPr>
              <w:jc w:val="center"/>
              <w:rPr>
                <w:rFonts w:eastAsia="Times New Roman"/>
                <w:color w:val="000000"/>
                <w:sz w:val="18"/>
                <w:szCs w:val="18"/>
              </w:rPr>
            </w:pPr>
            <w:r w:rsidRPr="00CD6871">
              <w:rPr>
                <w:rFonts w:eastAsia="Times New Roman"/>
                <w:color w:val="000000"/>
                <w:sz w:val="18"/>
                <w:szCs w:val="18"/>
              </w:rPr>
              <w:t>Denmark (n=128)</w:t>
            </w:r>
          </w:p>
        </w:tc>
        <w:tc>
          <w:tcPr>
            <w:tcW w:w="2038" w:type="dxa"/>
            <w:gridSpan w:val="6"/>
            <w:tcBorders>
              <w:top w:val="single" w:sz="4" w:space="0" w:color="auto"/>
              <w:left w:val="nil"/>
              <w:bottom w:val="nil"/>
              <w:right w:val="nil"/>
            </w:tcBorders>
            <w:shd w:val="clear" w:color="auto" w:fill="auto"/>
            <w:noWrap/>
            <w:vAlign w:val="bottom"/>
            <w:hideMark/>
          </w:tcPr>
          <w:p w14:paraId="73EEAD10" w14:textId="77777777" w:rsidR="00013830" w:rsidRPr="00CD6871" w:rsidRDefault="00013830" w:rsidP="00EE7481">
            <w:pPr>
              <w:jc w:val="center"/>
              <w:rPr>
                <w:rFonts w:eastAsia="Times New Roman"/>
                <w:color w:val="7030A0"/>
                <w:sz w:val="18"/>
                <w:szCs w:val="18"/>
              </w:rPr>
            </w:pPr>
            <w:r w:rsidRPr="00CD6871">
              <w:rPr>
                <w:rFonts w:eastAsia="Times New Roman"/>
                <w:color w:val="7030A0"/>
                <w:sz w:val="18"/>
                <w:szCs w:val="18"/>
              </w:rPr>
              <w:t>Spain (n=119)</w:t>
            </w:r>
          </w:p>
        </w:tc>
        <w:tc>
          <w:tcPr>
            <w:tcW w:w="2038" w:type="dxa"/>
            <w:gridSpan w:val="6"/>
            <w:tcBorders>
              <w:top w:val="single" w:sz="4" w:space="0" w:color="auto"/>
              <w:left w:val="nil"/>
              <w:bottom w:val="nil"/>
              <w:right w:val="nil"/>
            </w:tcBorders>
            <w:shd w:val="clear" w:color="auto" w:fill="auto"/>
            <w:noWrap/>
            <w:vAlign w:val="bottom"/>
            <w:hideMark/>
          </w:tcPr>
          <w:p w14:paraId="267226D1" w14:textId="77777777" w:rsidR="00013830" w:rsidRPr="00CD6871" w:rsidRDefault="00013830" w:rsidP="00EE7481">
            <w:pPr>
              <w:jc w:val="center"/>
              <w:rPr>
                <w:rFonts w:eastAsia="Times New Roman"/>
                <w:color w:val="F4B084"/>
                <w:sz w:val="18"/>
                <w:szCs w:val="18"/>
              </w:rPr>
            </w:pPr>
            <w:r w:rsidRPr="00CD6871">
              <w:rPr>
                <w:rFonts w:eastAsia="Times New Roman"/>
                <w:color w:val="F4B084"/>
                <w:sz w:val="18"/>
                <w:szCs w:val="18"/>
              </w:rPr>
              <w:t>Belgium (n=111)</w:t>
            </w:r>
          </w:p>
        </w:tc>
      </w:tr>
      <w:tr w:rsidR="00013830" w:rsidRPr="00CD6871" w14:paraId="6458A022" w14:textId="77777777" w:rsidTr="00EE7481">
        <w:trPr>
          <w:gridAfter w:val="1"/>
          <w:wAfter w:w="504" w:type="dxa"/>
          <w:trHeight w:val="320"/>
        </w:trPr>
        <w:tc>
          <w:tcPr>
            <w:tcW w:w="3733" w:type="dxa"/>
            <w:tcBorders>
              <w:top w:val="nil"/>
              <w:left w:val="nil"/>
              <w:bottom w:val="single" w:sz="4" w:space="0" w:color="auto"/>
              <w:right w:val="nil"/>
            </w:tcBorders>
            <w:shd w:val="clear" w:color="auto" w:fill="auto"/>
            <w:vAlign w:val="bottom"/>
            <w:hideMark/>
          </w:tcPr>
          <w:p w14:paraId="53326054" w14:textId="77777777" w:rsidR="00013830" w:rsidRPr="00CD6871" w:rsidRDefault="00013830" w:rsidP="00EE7481">
            <w:pPr>
              <w:rPr>
                <w:rFonts w:eastAsia="Times New Roman"/>
                <w:color w:val="000000"/>
                <w:sz w:val="18"/>
                <w:szCs w:val="18"/>
              </w:rPr>
            </w:pPr>
            <w:r w:rsidRPr="00CD6871">
              <w:rPr>
                <w:rFonts w:eastAsia="Times New Roman"/>
                <w:color w:val="000000"/>
                <w:sz w:val="18"/>
                <w:szCs w:val="18"/>
              </w:rPr>
              <w:t> </w:t>
            </w:r>
          </w:p>
        </w:tc>
        <w:tc>
          <w:tcPr>
            <w:tcW w:w="486" w:type="dxa"/>
            <w:tcBorders>
              <w:top w:val="nil"/>
              <w:left w:val="nil"/>
              <w:bottom w:val="single" w:sz="4" w:space="0" w:color="auto"/>
              <w:right w:val="nil"/>
            </w:tcBorders>
            <w:shd w:val="clear" w:color="auto" w:fill="auto"/>
            <w:vAlign w:val="bottom"/>
            <w:hideMark/>
          </w:tcPr>
          <w:p w14:paraId="4EA6652F" w14:textId="77777777" w:rsidR="00013830" w:rsidRPr="00CD6871" w:rsidRDefault="00013830" w:rsidP="00EE7481">
            <w:pPr>
              <w:jc w:val="center"/>
              <w:rPr>
                <w:rFonts w:eastAsia="Times New Roman"/>
                <w:color w:val="FF0000"/>
                <w:sz w:val="18"/>
                <w:szCs w:val="18"/>
              </w:rPr>
            </w:pPr>
            <w:r w:rsidRPr="00CD6871">
              <w:rPr>
                <w:rFonts w:eastAsia="Times New Roman"/>
                <w:color w:val="FF0000"/>
                <w:sz w:val="18"/>
                <w:szCs w:val="18"/>
              </w:rPr>
              <w:t>n</w:t>
            </w:r>
          </w:p>
        </w:tc>
        <w:tc>
          <w:tcPr>
            <w:tcW w:w="597" w:type="dxa"/>
            <w:tcBorders>
              <w:top w:val="nil"/>
              <w:left w:val="nil"/>
              <w:bottom w:val="single" w:sz="4" w:space="0" w:color="auto"/>
              <w:right w:val="nil"/>
            </w:tcBorders>
            <w:shd w:val="clear" w:color="auto" w:fill="auto"/>
            <w:vAlign w:val="bottom"/>
            <w:hideMark/>
          </w:tcPr>
          <w:p w14:paraId="6084A0C7" w14:textId="77777777" w:rsidR="00013830" w:rsidRPr="00CD6871" w:rsidRDefault="00013830" w:rsidP="00EE7481">
            <w:pPr>
              <w:jc w:val="center"/>
              <w:rPr>
                <w:rFonts w:eastAsia="Times New Roman"/>
                <w:color w:val="FF0000"/>
                <w:sz w:val="18"/>
                <w:szCs w:val="18"/>
              </w:rPr>
            </w:pPr>
            <w:r w:rsidRPr="00CD6871">
              <w:rPr>
                <w:rFonts w:eastAsia="Times New Roman"/>
                <w:color w:val="FF0000"/>
                <w:sz w:val="18"/>
                <w:szCs w:val="18"/>
              </w:rPr>
              <w:t>%</w:t>
            </w:r>
          </w:p>
        </w:tc>
        <w:tc>
          <w:tcPr>
            <w:tcW w:w="954" w:type="dxa"/>
            <w:gridSpan w:val="2"/>
            <w:tcBorders>
              <w:top w:val="nil"/>
              <w:left w:val="nil"/>
              <w:bottom w:val="single" w:sz="4" w:space="0" w:color="auto"/>
              <w:right w:val="nil"/>
            </w:tcBorders>
            <w:shd w:val="clear" w:color="auto" w:fill="auto"/>
            <w:vAlign w:val="bottom"/>
            <w:hideMark/>
          </w:tcPr>
          <w:p w14:paraId="5B18D0ED" w14:textId="77777777" w:rsidR="00013830" w:rsidRPr="00CD6871" w:rsidRDefault="00013830" w:rsidP="00EE7481">
            <w:pPr>
              <w:jc w:val="center"/>
              <w:rPr>
                <w:rFonts w:eastAsia="Times New Roman"/>
                <w:color w:val="FF0000"/>
                <w:sz w:val="18"/>
                <w:szCs w:val="18"/>
              </w:rPr>
            </w:pPr>
            <w:proofErr w:type="spellStart"/>
            <w:r w:rsidRPr="00CD6871">
              <w:rPr>
                <w:rFonts w:eastAsia="Times New Roman"/>
                <w:color w:val="FF0000"/>
                <w:sz w:val="18"/>
                <w:szCs w:val="18"/>
              </w:rPr>
              <w:t>analyzed</w:t>
            </w:r>
            <w:proofErr w:type="spellEnd"/>
            <w:r w:rsidRPr="00CD6871">
              <w:rPr>
                <w:rFonts w:eastAsia="Times New Roman"/>
                <w:color w:val="FF0000"/>
                <w:sz w:val="18"/>
                <w:szCs w:val="18"/>
              </w:rPr>
              <w:t xml:space="preserve"> n</w:t>
            </w:r>
          </w:p>
        </w:tc>
        <w:tc>
          <w:tcPr>
            <w:tcW w:w="486" w:type="dxa"/>
            <w:gridSpan w:val="2"/>
            <w:tcBorders>
              <w:top w:val="nil"/>
              <w:left w:val="nil"/>
              <w:bottom w:val="single" w:sz="4" w:space="0" w:color="auto"/>
              <w:right w:val="nil"/>
            </w:tcBorders>
            <w:shd w:val="clear" w:color="auto" w:fill="auto"/>
            <w:vAlign w:val="bottom"/>
            <w:hideMark/>
          </w:tcPr>
          <w:p w14:paraId="6213FDBF" w14:textId="77777777" w:rsidR="00013830" w:rsidRPr="00CD6871" w:rsidRDefault="00013830" w:rsidP="00EE7481">
            <w:pPr>
              <w:jc w:val="center"/>
              <w:rPr>
                <w:rFonts w:eastAsia="Times New Roman"/>
                <w:color w:val="00B0F0"/>
                <w:sz w:val="18"/>
                <w:szCs w:val="18"/>
              </w:rPr>
            </w:pPr>
            <w:r w:rsidRPr="00CD6871">
              <w:rPr>
                <w:rFonts w:eastAsia="Times New Roman"/>
                <w:color w:val="00B0F0"/>
                <w:sz w:val="18"/>
                <w:szCs w:val="18"/>
              </w:rPr>
              <w:t>n</w:t>
            </w:r>
          </w:p>
        </w:tc>
        <w:tc>
          <w:tcPr>
            <w:tcW w:w="598" w:type="dxa"/>
            <w:gridSpan w:val="2"/>
            <w:tcBorders>
              <w:top w:val="nil"/>
              <w:left w:val="nil"/>
              <w:bottom w:val="single" w:sz="4" w:space="0" w:color="auto"/>
              <w:right w:val="nil"/>
            </w:tcBorders>
            <w:shd w:val="clear" w:color="auto" w:fill="auto"/>
            <w:vAlign w:val="bottom"/>
            <w:hideMark/>
          </w:tcPr>
          <w:p w14:paraId="33FA6693" w14:textId="77777777" w:rsidR="00013830" w:rsidRPr="00CD6871" w:rsidRDefault="00013830" w:rsidP="00EE7481">
            <w:pPr>
              <w:jc w:val="center"/>
              <w:rPr>
                <w:rFonts w:eastAsia="Times New Roman"/>
                <w:color w:val="00B0F0"/>
                <w:sz w:val="18"/>
                <w:szCs w:val="18"/>
              </w:rPr>
            </w:pPr>
            <w:r w:rsidRPr="00CD6871">
              <w:rPr>
                <w:rFonts w:eastAsia="Times New Roman"/>
                <w:color w:val="00B0F0"/>
                <w:sz w:val="18"/>
                <w:szCs w:val="18"/>
              </w:rPr>
              <w:t>%</w:t>
            </w:r>
          </w:p>
        </w:tc>
        <w:tc>
          <w:tcPr>
            <w:tcW w:w="954" w:type="dxa"/>
            <w:gridSpan w:val="2"/>
            <w:tcBorders>
              <w:top w:val="nil"/>
              <w:left w:val="nil"/>
              <w:bottom w:val="single" w:sz="4" w:space="0" w:color="auto"/>
              <w:right w:val="nil"/>
            </w:tcBorders>
            <w:shd w:val="clear" w:color="auto" w:fill="auto"/>
            <w:vAlign w:val="bottom"/>
            <w:hideMark/>
          </w:tcPr>
          <w:p w14:paraId="283DD53E" w14:textId="77777777" w:rsidR="00013830" w:rsidRPr="00CD6871" w:rsidRDefault="00013830" w:rsidP="00EE7481">
            <w:pPr>
              <w:jc w:val="center"/>
              <w:rPr>
                <w:rFonts w:eastAsia="Times New Roman"/>
                <w:color w:val="00B0F0"/>
                <w:sz w:val="18"/>
                <w:szCs w:val="18"/>
              </w:rPr>
            </w:pPr>
            <w:proofErr w:type="spellStart"/>
            <w:r w:rsidRPr="00CD6871">
              <w:rPr>
                <w:rFonts w:eastAsia="Times New Roman"/>
                <w:color w:val="00B0F0"/>
                <w:sz w:val="18"/>
                <w:szCs w:val="18"/>
              </w:rPr>
              <w:t>analyzed</w:t>
            </w:r>
            <w:proofErr w:type="spellEnd"/>
            <w:r w:rsidRPr="00CD6871">
              <w:rPr>
                <w:rFonts w:eastAsia="Times New Roman"/>
                <w:color w:val="00B0F0"/>
                <w:sz w:val="18"/>
                <w:szCs w:val="18"/>
              </w:rPr>
              <w:t xml:space="preserve"> n</w:t>
            </w:r>
          </w:p>
        </w:tc>
        <w:tc>
          <w:tcPr>
            <w:tcW w:w="486" w:type="dxa"/>
            <w:gridSpan w:val="2"/>
            <w:tcBorders>
              <w:top w:val="nil"/>
              <w:left w:val="nil"/>
              <w:bottom w:val="single" w:sz="4" w:space="0" w:color="auto"/>
              <w:right w:val="nil"/>
            </w:tcBorders>
            <w:shd w:val="clear" w:color="auto" w:fill="auto"/>
            <w:vAlign w:val="bottom"/>
            <w:hideMark/>
          </w:tcPr>
          <w:p w14:paraId="672A7C12" w14:textId="77777777" w:rsidR="00013830" w:rsidRPr="00CD6871" w:rsidRDefault="00013830" w:rsidP="00EE7481">
            <w:pPr>
              <w:jc w:val="center"/>
              <w:rPr>
                <w:rFonts w:eastAsia="Times New Roman"/>
                <w:color w:val="000000"/>
                <w:sz w:val="18"/>
                <w:szCs w:val="18"/>
              </w:rPr>
            </w:pPr>
            <w:r w:rsidRPr="00CD6871">
              <w:rPr>
                <w:rFonts w:eastAsia="Times New Roman"/>
                <w:color w:val="000000"/>
                <w:sz w:val="18"/>
                <w:szCs w:val="18"/>
              </w:rPr>
              <w:t>n</w:t>
            </w:r>
          </w:p>
        </w:tc>
        <w:tc>
          <w:tcPr>
            <w:tcW w:w="636" w:type="dxa"/>
            <w:gridSpan w:val="2"/>
            <w:tcBorders>
              <w:top w:val="nil"/>
              <w:left w:val="nil"/>
              <w:bottom w:val="single" w:sz="4" w:space="0" w:color="auto"/>
              <w:right w:val="nil"/>
            </w:tcBorders>
            <w:shd w:val="clear" w:color="auto" w:fill="auto"/>
            <w:vAlign w:val="bottom"/>
            <w:hideMark/>
          </w:tcPr>
          <w:p w14:paraId="63E6A27E" w14:textId="77777777" w:rsidR="00013830" w:rsidRPr="00CD6871" w:rsidRDefault="00013830" w:rsidP="00EE7481">
            <w:pPr>
              <w:jc w:val="center"/>
              <w:rPr>
                <w:rFonts w:eastAsia="Times New Roman"/>
                <w:color w:val="000000"/>
                <w:sz w:val="18"/>
                <w:szCs w:val="18"/>
              </w:rPr>
            </w:pPr>
            <w:r w:rsidRPr="00CD6871">
              <w:rPr>
                <w:rFonts w:eastAsia="Times New Roman"/>
                <w:color w:val="000000"/>
                <w:sz w:val="18"/>
                <w:szCs w:val="18"/>
              </w:rPr>
              <w:t>%</w:t>
            </w:r>
          </w:p>
        </w:tc>
        <w:tc>
          <w:tcPr>
            <w:tcW w:w="954" w:type="dxa"/>
            <w:gridSpan w:val="2"/>
            <w:tcBorders>
              <w:top w:val="nil"/>
              <w:left w:val="nil"/>
              <w:bottom w:val="single" w:sz="4" w:space="0" w:color="auto"/>
              <w:right w:val="nil"/>
            </w:tcBorders>
            <w:shd w:val="clear" w:color="auto" w:fill="auto"/>
            <w:vAlign w:val="bottom"/>
            <w:hideMark/>
          </w:tcPr>
          <w:p w14:paraId="21F4A174" w14:textId="77777777" w:rsidR="00013830" w:rsidRPr="00CD6871" w:rsidRDefault="00013830" w:rsidP="00EE7481">
            <w:pPr>
              <w:jc w:val="center"/>
              <w:rPr>
                <w:rFonts w:eastAsia="Times New Roman"/>
                <w:color w:val="000000"/>
                <w:sz w:val="18"/>
                <w:szCs w:val="18"/>
              </w:rPr>
            </w:pPr>
            <w:proofErr w:type="spellStart"/>
            <w:r w:rsidRPr="00CD6871">
              <w:rPr>
                <w:rFonts w:eastAsia="Times New Roman"/>
                <w:color w:val="000000"/>
                <w:sz w:val="18"/>
                <w:szCs w:val="18"/>
              </w:rPr>
              <w:t>analyzed</w:t>
            </w:r>
            <w:proofErr w:type="spellEnd"/>
            <w:r w:rsidRPr="00CD6871">
              <w:rPr>
                <w:rFonts w:eastAsia="Times New Roman"/>
                <w:color w:val="000000"/>
                <w:sz w:val="18"/>
                <w:szCs w:val="18"/>
              </w:rPr>
              <w:t xml:space="preserve"> n</w:t>
            </w:r>
          </w:p>
        </w:tc>
        <w:tc>
          <w:tcPr>
            <w:tcW w:w="486" w:type="dxa"/>
            <w:gridSpan w:val="2"/>
            <w:tcBorders>
              <w:top w:val="nil"/>
              <w:left w:val="nil"/>
              <w:bottom w:val="single" w:sz="4" w:space="0" w:color="auto"/>
              <w:right w:val="nil"/>
            </w:tcBorders>
            <w:shd w:val="clear" w:color="auto" w:fill="auto"/>
            <w:vAlign w:val="bottom"/>
            <w:hideMark/>
          </w:tcPr>
          <w:p w14:paraId="40E2A546" w14:textId="77777777" w:rsidR="00013830" w:rsidRPr="00CD6871" w:rsidRDefault="00013830" w:rsidP="00EE7481">
            <w:pPr>
              <w:jc w:val="center"/>
              <w:rPr>
                <w:rFonts w:eastAsia="Times New Roman"/>
                <w:color w:val="7030A0"/>
                <w:sz w:val="18"/>
                <w:szCs w:val="18"/>
              </w:rPr>
            </w:pPr>
            <w:r w:rsidRPr="00CD6871">
              <w:rPr>
                <w:rFonts w:eastAsia="Times New Roman"/>
                <w:color w:val="7030A0"/>
                <w:sz w:val="18"/>
                <w:szCs w:val="18"/>
              </w:rPr>
              <w:t>n</w:t>
            </w:r>
          </w:p>
        </w:tc>
        <w:tc>
          <w:tcPr>
            <w:tcW w:w="598" w:type="dxa"/>
            <w:gridSpan w:val="2"/>
            <w:tcBorders>
              <w:top w:val="nil"/>
              <w:left w:val="nil"/>
              <w:bottom w:val="single" w:sz="4" w:space="0" w:color="auto"/>
              <w:right w:val="nil"/>
            </w:tcBorders>
            <w:shd w:val="clear" w:color="auto" w:fill="auto"/>
            <w:vAlign w:val="bottom"/>
            <w:hideMark/>
          </w:tcPr>
          <w:p w14:paraId="51EB48DE" w14:textId="77777777" w:rsidR="00013830" w:rsidRPr="00CD6871" w:rsidRDefault="00013830" w:rsidP="00EE7481">
            <w:pPr>
              <w:jc w:val="center"/>
              <w:rPr>
                <w:rFonts w:eastAsia="Times New Roman"/>
                <w:color w:val="7030A0"/>
                <w:sz w:val="18"/>
                <w:szCs w:val="18"/>
              </w:rPr>
            </w:pPr>
            <w:r w:rsidRPr="00CD6871">
              <w:rPr>
                <w:rFonts w:eastAsia="Times New Roman"/>
                <w:color w:val="7030A0"/>
                <w:sz w:val="18"/>
                <w:szCs w:val="18"/>
              </w:rPr>
              <w:t>%</w:t>
            </w:r>
          </w:p>
        </w:tc>
        <w:tc>
          <w:tcPr>
            <w:tcW w:w="954" w:type="dxa"/>
            <w:gridSpan w:val="2"/>
            <w:tcBorders>
              <w:top w:val="nil"/>
              <w:left w:val="nil"/>
              <w:bottom w:val="single" w:sz="4" w:space="0" w:color="auto"/>
              <w:right w:val="nil"/>
            </w:tcBorders>
            <w:shd w:val="clear" w:color="auto" w:fill="auto"/>
            <w:vAlign w:val="bottom"/>
            <w:hideMark/>
          </w:tcPr>
          <w:p w14:paraId="4A574FB4" w14:textId="77777777" w:rsidR="00013830" w:rsidRPr="00CD6871" w:rsidRDefault="00013830" w:rsidP="00EE7481">
            <w:pPr>
              <w:jc w:val="center"/>
              <w:rPr>
                <w:rFonts w:eastAsia="Times New Roman"/>
                <w:color w:val="7030A0"/>
                <w:sz w:val="18"/>
                <w:szCs w:val="18"/>
              </w:rPr>
            </w:pPr>
            <w:proofErr w:type="spellStart"/>
            <w:r w:rsidRPr="00CD6871">
              <w:rPr>
                <w:rFonts w:eastAsia="Times New Roman"/>
                <w:color w:val="7030A0"/>
                <w:sz w:val="18"/>
                <w:szCs w:val="18"/>
              </w:rPr>
              <w:t>analyzed</w:t>
            </w:r>
            <w:proofErr w:type="spellEnd"/>
            <w:r w:rsidRPr="00CD6871">
              <w:rPr>
                <w:rFonts w:eastAsia="Times New Roman"/>
                <w:color w:val="7030A0"/>
                <w:sz w:val="18"/>
                <w:szCs w:val="18"/>
              </w:rPr>
              <w:t xml:space="preserve"> n</w:t>
            </w:r>
          </w:p>
        </w:tc>
        <w:tc>
          <w:tcPr>
            <w:tcW w:w="486" w:type="dxa"/>
            <w:gridSpan w:val="2"/>
            <w:tcBorders>
              <w:top w:val="nil"/>
              <w:left w:val="nil"/>
              <w:bottom w:val="single" w:sz="4" w:space="0" w:color="auto"/>
              <w:right w:val="nil"/>
            </w:tcBorders>
            <w:shd w:val="clear" w:color="auto" w:fill="auto"/>
            <w:vAlign w:val="bottom"/>
            <w:hideMark/>
          </w:tcPr>
          <w:p w14:paraId="12998B2E" w14:textId="77777777" w:rsidR="00013830" w:rsidRPr="00CD6871" w:rsidRDefault="00013830" w:rsidP="00EE7481">
            <w:pPr>
              <w:jc w:val="center"/>
              <w:rPr>
                <w:rFonts w:eastAsia="Times New Roman"/>
                <w:color w:val="F4B084"/>
                <w:sz w:val="18"/>
                <w:szCs w:val="18"/>
              </w:rPr>
            </w:pPr>
            <w:r w:rsidRPr="00CD6871">
              <w:rPr>
                <w:rFonts w:eastAsia="Times New Roman"/>
                <w:color w:val="F4B084"/>
                <w:sz w:val="18"/>
                <w:szCs w:val="18"/>
              </w:rPr>
              <w:t>n</w:t>
            </w:r>
          </w:p>
        </w:tc>
        <w:tc>
          <w:tcPr>
            <w:tcW w:w="598" w:type="dxa"/>
            <w:gridSpan w:val="2"/>
            <w:tcBorders>
              <w:top w:val="nil"/>
              <w:left w:val="nil"/>
              <w:bottom w:val="single" w:sz="4" w:space="0" w:color="auto"/>
              <w:right w:val="nil"/>
            </w:tcBorders>
            <w:shd w:val="clear" w:color="auto" w:fill="auto"/>
            <w:vAlign w:val="bottom"/>
            <w:hideMark/>
          </w:tcPr>
          <w:p w14:paraId="277D0E92" w14:textId="77777777" w:rsidR="00013830" w:rsidRPr="00CD6871" w:rsidRDefault="00013830" w:rsidP="00EE7481">
            <w:pPr>
              <w:jc w:val="center"/>
              <w:rPr>
                <w:rFonts w:eastAsia="Times New Roman"/>
                <w:color w:val="F4B084"/>
                <w:sz w:val="18"/>
                <w:szCs w:val="18"/>
              </w:rPr>
            </w:pPr>
            <w:r w:rsidRPr="00CD6871">
              <w:rPr>
                <w:rFonts w:eastAsia="Times New Roman"/>
                <w:color w:val="F4B084"/>
                <w:sz w:val="18"/>
                <w:szCs w:val="18"/>
              </w:rPr>
              <w:t>%</w:t>
            </w:r>
          </w:p>
        </w:tc>
        <w:tc>
          <w:tcPr>
            <w:tcW w:w="954" w:type="dxa"/>
            <w:gridSpan w:val="2"/>
            <w:tcBorders>
              <w:top w:val="nil"/>
              <w:left w:val="nil"/>
              <w:bottom w:val="single" w:sz="4" w:space="0" w:color="auto"/>
              <w:right w:val="nil"/>
            </w:tcBorders>
            <w:shd w:val="clear" w:color="auto" w:fill="auto"/>
            <w:vAlign w:val="bottom"/>
            <w:hideMark/>
          </w:tcPr>
          <w:p w14:paraId="03A4CCFC" w14:textId="77777777" w:rsidR="00013830" w:rsidRPr="00CD6871" w:rsidRDefault="00013830" w:rsidP="00EE7481">
            <w:pPr>
              <w:jc w:val="center"/>
              <w:rPr>
                <w:rFonts w:eastAsia="Times New Roman"/>
                <w:color w:val="F4B084"/>
                <w:sz w:val="18"/>
                <w:szCs w:val="18"/>
              </w:rPr>
            </w:pPr>
            <w:proofErr w:type="spellStart"/>
            <w:r w:rsidRPr="00CD6871">
              <w:rPr>
                <w:rFonts w:eastAsia="Times New Roman"/>
                <w:color w:val="F4B084"/>
                <w:sz w:val="18"/>
                <w:szCs w:val="18"/>
              </w:rPr>
              <w:t>analyzed</w:t>
            </w:r>
            <w:proofErr w:type="spellEnd"/>
            <w:r w:rsidRPr="00CD6871">
              <w:rPr>
                <w:rFonts w:eastAsia="Times New Roman"/>
                <w:color w:val="F4B084"/>
                <w:sz w:val="18"/>
                <w:szCs w:val="18"/>
              </w:rPr>
              <w:t xml:space="preserve"> n</w:t>
            </w:r>
          </w:p>
        </w:tc>
      </w:tr>
      <w:tr w:rsidR="00013830" w:rsidRPr="00CD6871" w14:paraId="658C7B6B" w14:textId="77777777" w:rsidTr="00EE7481">
        <w:trPr>
          <w:gridAfter w:val="1"/>
          <w:wAfter w:w="504" w:type="dxa"/>
          <w:trHeight w:val="320"/>
        </w:trPr>
        <w:tc>
          <w:tcPr>
            <w:tcW w:w="3733" w:type="dxa"/>
            <w:tcBorders>
              <w:top w:val="single" w:sz="4" w:space="0" w:color="auto"/>
              <w:left w:val="nil"/>
              <w:bottom w:val="single" w:sz="4" w:space="0" w:color="auto"/>
              <w:right w:val="nil"/>
            </w:tcBorders>
            <w:shd w:val="clear" w:color="auto" w:fill="auto"/>
            <w:noWrap/>
            <w:vAlign w:val="bottom"/>
            <w:hideMark/>
          </w:tcPr>
          <w:p w14:paraId="37042838" w14:textId="77777777" w:rsidR="00013830" w:rsidRPr="00CD6871" w:rsidRDefault="00013830" w:rsidP="00EE7481">
            <w:pPr>
              <w:ind w:firstLineChars="100" w:firstLine="181"/>
              <w:rPr>
                <w:rFonts w:eastAsia="Times New Roman"/>
                <w:b/>
                <w:bCs/>
                <w:i/>
                <w:iCs/>
                <w:color w:val="000000"/>
                <w:sz w:val="18"/>
                <w:szCs w:val="18"/>
              </w:rPr>
            </w:pPr>
            <w:r w:rsidRPr="00CD6871">
              <w:rPr>
                <w:rFonts w:eastAsia="Times New Roman"/>
                <w:b/>
                <w:bCs/>
                <w:i/>
                <w:iCs/>
                <w:color w:val="000000"/>
                <w:sz w:val="18"/>
                <w:szCs w:val="18"/>
              </w:rPr>
              <w:lastRenderedPageBreak/>
              <w:t>Treatment before admission</w:t>
            </w:r>
          </w:p>
        </w:tc>
        <w:tc>
          <w:tcPr>
            <w:tcW w:w="486" w:type="dxa"/>
            <w:tcBorders>
              <w:top w:val="single" w:sz="4" w:space="0" w:color="auto"/>
              <w:left w:val="nil"/>
              <w:bottom w:val="single" w:sz="4" w:space="0" w:color="auto"/>
              <w:right w:val="nil"/>
            </w:tcBorders>
            <w:shd w:val="clear" w:color="auto" w:fill="auto"/>
            <w:noWrap/>
            <w:vAlign w:val="bottom"/>
            <w:hideMark/>
          </w:tcPr>
          <w:p w14:paraId="3587CD74"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597" w:type="dxa"/>
            <w:tcBorders>
              <w:top w:val="single" w:sz="4" w:space="0" w:color="auto"/>
              <w:left w:val="nil"/>
              <w:bottom w:val="single" w:sz="4" w:space="0" w:color="auto"/>
              <w:right w:val="nil"/>
            </w:tcBorders>
            <w:shd w:val="clear" w:color="auto" w:fill="auto"/>
            <w:noWrap/>
            <w:vAlign w:val="bottom"/>
            <w:hideMark/>
          </w:tcPr>
          <w:p w14:paraId="35E19E34"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954" w:type="dxa"/>
            <w:gridSpan w:val="2"/>
            <w:tcBorders>
              <w:top w:val="single" w:sz="4" w:space="0" w:color="auto"/>
              <w:left w:val="nil"/>
              <w:bottom w:val="single" w:sz="4" w:space="0" w:color="auto"/>
              <w:right w:val="nil"/>
            </w:tcBorders>
            <w:shd w:val="clear" w:color="auto" w:fill="auto"/>
            <w:noWrap/>
            <w:vAlign w:val="bottom"/>
            <w:hideMark/>
          </w:tcPr>
          <w:p w14:paraId="2B7EFA2C"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486" w:type="dxa"/>
            <w:gridSpan w:val="2"/>
            <w:tcBorders>
              <w:top w:val="single" w:sz="4" w:space="0" w:color="auto"/>
              <w:left w:val="nil"/>
              <w:bottom w:val="single" w:sz="4" w:space="0" w:color="auto"/>
              <w:right w:val="nil"/>
            </w:tcBorders>
            <w:shd w:val="clear" w:color="auto" w:fill="auto"/>
            <w:noWrap/>
            <w:vAlign w:val="bottom"/>
            <w:hideMark/>
          </w:tcPr>
          <w:p w14:paraId="41503630"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598" w:type="dxa"/>
            <w:gridSpan w:val="2"/>
            <w:tcBorders>
              <w:top w:val="single" w:sz="4" w:space="0" w:color="auto"/>
              <w:left w:val="nil"/>
              <w:bottom w:val="single" w:sz="4" w:space="0" w:color="auto"/>
              <w:right w:val="nil"/>
            </w:tcBorders>
            <w:shd w:val="clear" w:color="auto" w:fill="auto"/>
            <w:noWrap/>
            <w:vAlign w:val="bottom"/>
            <w:hideMark/>
          </w:tcPr>
          <w:p w14:paraId="3D3B9EDD"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954" w:type="dxa"/>
            <w:gridSpan w:val="2"/>
            <w:tcBorders>
              <w:top w:val="single" w:sz="4" w:space="0" w:color="auto"/>
              <w:left w:val="nil"/>
              <w:bottom w:val="single" w:sz="4" w:space="0" w:color="auto"/>
              <w:right w:val="nil"/>
            </w:tcBorders>
            <w:shd w:val="clear" w:color="auto" w:fill="auto"/>
            <w:noWrap/>
            <w:vAlign w:val="bottom"/>
            <w:hideMark/>
          </w:tcPr>
          <w:p w14:paraId="334A4C71"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486" w:type="dxa"/>
            <w:gridSpan w:val="2"/>
            <w:tcBorders>
              <w:top w:val="single" w:sz="4" w:space="0" w:color="auto"/>
              <w:left w:val="nil"/>
              <w:bottom w:val="single" w:sz="4" w:space="0" w:color="auto"/>
              <w:right w:val="nil"/>
            </w:tcBorders>
            <w:shd w:val="clear" w:color="auto" w:fill="auto"/>
            <w:noWrap/>
            <w:vAlign w:val="bottom"/>
            <w:hideMark/>
          </w:tcPr>
          <w:p w14:paraId="446361D1"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636" w:type="dxa"/>
            <w:gridSpan w:val="2"/>
            <w:tcBorders>
              <w:top w:val="single" w:sz="4" w:space="0" w:color="auto"/>
              <w:left w:val="nil"/>
              <w:bottom w:val="single" w:sz="4" w:space="0" w:color="auto"/>
              <w:right w:val="nil"/>
            </w:tcBorders>
            <w:shd w:val="clear" w:color="auto" w:fill="auto"/>
            <w:noWrap/>
            <w:vAlign w:val="bottom"/>
            <w:hideMark/>
          </w:tcPr>
          <w:p w14:paraId="33AC75CE"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954" w:type="dxa"/>
            <w:gridSpan w:val="2"/>
            <w:tcBorders>
              <w:top w:val="single" w:sz="4" w:space="0" w:color="auto"/>
              <w:left w:val="nil"/>
              <w:bottom w:val="single" w:sz="4" w:space="0" w:color="auto"/>
              <w:right w:val="nil"/>
            </w:tcBorders>
            <w:shd w:val="clear" w:color="auto" w:fill="auto"/>
            <w:noWrap/>
            <w:vAlign w:val="bottom"/>
            <w:hideMark/>
          </w:tcPr>
          <w:p w14:paraId="7A30225E"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486" w:type="dxa"/>
            <w:gridSpan w:val="2"/>
            <w:tcBorders>
              <w:top w:val="single" w:sz="4" w:space="0" w:color="auto"/>
              <w:left w:val="nil"/>
              <w:bottom w:val="single" w:sz="4" w:space="0" w:color="auto"/>
              <w:right w:val="nil"/>
            </w:tcBorders>
            <w:shd w:val="clear" w:color="auto" w:fill="auto"/>
            <w:noWrap/>
            <w:vAlign w:val="bottom"/>
            <w:hideMark/>
          </w:tcPr>
          <w:p w14:paraId="23A37BBE"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598" w:type="dxa"/>
            <w:gridSpan w:val="2"/>
            <w:tcBorders>
              <w:top w:val="single" w:sz="4" w:space="0" w:color="auto"/>
              <w:left w:val="nil"/>
              <w:bottom w:val="single" w:sz="4" w:space="0" w:color="auto"/>
              <w:right w:val="nil"/>
            </w:tcBorders>
            <w:shd w:val="clear" w:color="auto" w:fill="auto"/>
            <w:noWrap/>
            <w:vAlign w:val="bottom"/>
            <w:hideMark/>
          </w:tcPr>
          <w:p w14:paraId="51CEEAC9"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954" w:type="dxa"/>
            <w:gridSpan w:val="2"/>
            <w:tcBorders>
              <w:top w:val="single" w:sz="4" w:space="0" w:color="auto"/>
              <w:left w:val="nil"/>
              <w:bottom w:val="single" w:sz="4" w:space="0" w:color="auto"/>
              <w:right w:val="nil"/>
            </w:tcBorders>
            <w:shd w:val="clear" w:color="auto" w:fill="auto"/>
            <w:noWrap/>
            <w:vAlign w:val="bottom"/>
            <w:hideMark/>
          </w:tcPr>
          <w:p w14:paraId="0A11F4CB"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486" w:type="dxa"/>
            <w:gridSpan w:val="2"/>
            <w:tcBorders>
              <w:top w:val="single" w:sz="4" w:space="0" w:color="auto"/>
              <w:left w:val="nil"/>
              <w:bottom w:val="single" w:sz="4" w:space="0" w:color="auto"/>
              <w:right w:val="nil"/>
            </w:tcBorders>
            <w:shd w:val="clear" w:color="auto" w:fill="auto"/>
            <w:noWrap/>
            <w:vAlign w:val="bottom"/>
            <w:hideMark/>
          </w:tcPr>
          <w:p w14:paraId="6DE8C611"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598" w:type="dxa"/>
            <w:gridSpan w:val="2"/>
            <w:tcBorders>
              <w:top w:val="single" w:sz="4" w:space="0" w:color="auto"/>
              <w:left w:val="nil"/>
              <w:bottom w:val="single" w:sz="4" w:space="0" w:color="auto"/>
              <w:right w:val="nil"/>
            </w:tcBorders>
            <w:shd w:val="clear" w:color="auto" w:fill="auto"/>
            <w:noWrap/>
            <w:vAlign w:val="bottom"/>
            <w:hideMark/>
          </w:tcPr>
          <w:p w14:paraId="16036E78"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954" w:type="dxa"/>
            <w:gridSpan w:val="2"/>
            <w:tcBorders>
              <w:top w:val="single" w:sz="4" w:space="0" w:color="auto"/>
              <w:left w:val="nil"/>
              <w:bottom w:val="single" w:sz="4" w:space="0" w:color="auto"/>
              <w:right w:val="nil"/>
            </w:tcBorders>
            <w:shd w:val="clear" w:color="auto" w:fill="auto"/>
            <w:noWrap/>
            <w:vAlign w:val="bottom"/>
            <w:hideMark/>
          </w:tcPr>
          <w:p w14:paraId="1CB1A17A"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r>
      <w:tr w:rsidR="00013830" w:rsidRPr="00CD6871" w14:paraId="4F1B729C" w14:textId="77777777" w:rsidTr="00EE7481">
        <w:trPr>
          <w:gridAfter w:val="1"/>
          <w:wAfter w:w="504" w:type="dxa"/>
          <w:trHeight w:val="320"/>
        </w:trPr>
        <w:tc>
          <w:tcPr>
            <w:tcW w:w="3733" w:type="dxa"/>
            <w:tcBorders>
              <w:top w:val="nil"/>
              <w:left w:val="nil"/>
              <w:bottom w:val="nil"/>
              <w:right w:val="nil"/>
            </w:tcBorders>
            <w:shd w:val="clear" w:color="auto" w:fill="auto"/>
            <w:noWrap/>
            <w:vAlign w:val="bottom"/>
            <w:hideMark/>
          </w:tcPr>
          <w:p w14:paraId="59679741" w14:textId="290D8C69" w:rsidR="00013830" w:rsidRPr="00CD6871" w:rsidRDefault="00473CCF" w:rsidP="00EE7481">
            <w:pPr>
              <w:rPr>
                <w:rFonts w:eastAsia="Times New Roman"/>
                <w:color w:val="000000"/>
                <w:sz w:val="18"/>
                <w:szCs w:val="18"/>
              </w:rPr>
            </w:pPr>
            <w:r>
              <w:rPr>
                <w:rFonts w:eastAsia="Times New Roman"/>
                <w:color w:val="000000"/>
                <w:sz w:val="18"/>
                <w:szCs w:val="18"/>
              </w:rPr>
              <w:t>Loop d</w:t>
            </w:r>
            <w:r w:rsidR="00013830" w:rsidRPr="00CD6871">
              <w:rPr>
                <w:rFonts w:eastAsia="Times New Roman"/>
                <w:color w:val="000000"/>
                <w:sz w:val="18"/>
                <w:szCs w:val="18"/>
              </w:rPr>
              <w:t>iuretics</w:t>
            </w:r>
          </w:p>
        </w:tc>
        <w:tc>
          <w:tcPr>
            <w:tcW w:w="486" w:type="dxa"/>
            <w:tcBorders>
              <w:top w:val="nil"/>
              <w:left w:val="single" w:sz="4" w:space="0" w:color="auto"/>
              <w:bottom w:val="nil"/>
              <w:right w:val="nil"/>
            </w:tcBorders>
            <w:shd w:val="clear" w:color="auto" w:fill="auto"/>
            <w:noWrap/>
            <w:vAlign w:val="bottom"/>
            <w:hideMark/>
          </w:tcPr>
          <w:p w14:paraId="76227B37" w14:textId="77777777" w:rsidR="00013830" w:rsidRPr="00CD6871" w:rsidRDefault="00013830" w:rsidP="00EE7481">
            <w:pPr>
              <w:jc w:val="center"/>
              <w:rPr>
                <w:rFonts w:eastAsia="Times New Roman"/>
                <w:sz w:val="18"/>
                <w:szCs w:val="18"/>
              </w:rPr>
            </w:pPr>
            <w:r w:rsidRPr="00CD6871">
              <w:rPr>
                <w:rFonts w:eastAsia="Times New Roman"/>
                <w:sz w:val="18"/>
                <w:szCs w:val="18"/>
              </w:rPr>
              <w:t>117</w:t>
            </w:r>
          </w:p>
        </w:tc>
        <w:tc>
          <w:tcPr>
            <w:tcW w:w="597" w:type="dxa"/>
            <w:tcBorders>
              <w:top w:val="nil"/>
              <w:left w:val="nil"/>
              <w:bottom w:val="nil"/>
              <w:right w:val="nil"/>
            </w:tcBorders>
            <w:shd w:val="clear" w:color="auto" w:fill="auto"/>
            <w:noWrap/>
            <w:vAlign w:val="bottom"/>
            <w:hideMark/>
          </w:tcPr>
          <w:p w14:paraId="23DDEEAF" w14:textId="77777777" w:rsidR="00013830" w:rsidRPr="00CD6871" w:rsidRDefault="00013830" w:rsidP="00EE7481">
            <w:pPr>
              <w:jc w:val="center"/>
              <w:rPr>
                <w:rFonts w:eastAsia="Times New Roman"/>
                <w:sz w:val="18"/>
                <w:szCs w:val="18"/>
              </w:rPr>
            </w:pPr>
            <w:r w:rsidRPr="00CD6871">
              <w:rPr>
                <w:rFonts w:eastAsia="Times New Roman"/>
                <w:sz w:val="18"/>
                <w:szCs w:val="18"/>
              </w:rPr>
              <w:t>27%</w:t>
            </w:r>
          </w:p>
        </w:tc>
        <w:tc>
          <w:tcPr>
            <w:tcW w:w="954" w:type="dxa"/>
            <w:gridSpan w:val="2"/>
            <w:tcBorders>
              <w:top w:val="nil"/>
              <w:left w:val="nil"/>
              <w:bottom w:val="nil"/>
              <w:right w:val="single" w:sz="4" w:space="0" w:color="auto"/>
            </w:tcBorders>
            <w:shd w:val="clear" w:color="auto" w:fill="auto"/>
            <w:noWrap/>
            <w:vAlign w:val="bottom"/>
            <w:hideMark/>
          </w:tcPr>
          <w:p w14:paraId="141A733D" w14:textId="77777777" w:rsidR="00013830" w:rsidRPr="00CD6871" w:rsidRDefault="00013830" w:rsidP="00EE7481">
            <w:pPr>
              <w:jc w:val="center"/>
              <w:rPr>
                <w:rFonts w:eastAsia="Times New Roman"/>
                <w:sz w:val="18"/>
                <w:szCs w:val="18"/>
              </w:rPr>
            </w:pPr>
            <w:r w:rsidRPr="00CD6871">
              <w:rPr>
                <w:rFonts w:eastAsia="Times New Roman"/>
                <w:sz w:val="18"/>
                <w:szCs w:val="18"/>
              </w:rPr>
              <w:t>441</w:t>
            </w:r>
          </w:p>
        </w:tc>
        <w:tc>
          <w:tcPr>
            <w:tcW w:w="486" w:type="dxa"/>
            <w:gridSpan w:val="2"/>
            <w:tcBorders>
              <w:top w:val="nil"/>
              <w:left w:val="nil"/>
              <w:bottom w:val="nil"/>
              <w:right w:val="nil"/>
            </w:tcBorders>
            <w:shd w:val="clear" w:color="auto" w:fill="auto"/>
            <w:noWrap/>
            <w:vAlign w:val="bottom"/>
            <w:hideMark/>
          </w:tcPr>
          <w:p w14:paraId="55C39F76" w14:textId="77777777" w:rsidR="00013830" w:rsidRPr="00CD6871" w:rsidRDefault="00013830" w:rsidP="00EE7481">
            <w:pPr>
              <w:jc w:val="center"/>
              <w:rPr>
                <w:rFonts w:eastAsia="Times New Roman"/>
                <w:sz w:val="18"/>
                <w:szCs w:val="18"/>
              </w:rPr>
            </w:pPr>
            <w:r w:rsidRPr="00CD6871">
              <w:rPr>
                <w:rFonts w:eastAsia="Times New Roman"/>
                <w:sz w:val="18"/>
                <w:szCs w:val="18"/>
              </w:rPr>
              <w:t>26</w:t>
            </w:r>
          </w:p>
        </w:tc>
        <w:tc>
          <w:tcPr>
            <w:tcW w:w="598" w:type="dxa"/>
            <w:gridSpan w:val="2"/>
            <w:tcBorders>
              <w:top w:val="nil"/>
              <w:left w:val="nil"/>
              <w:bottom w:val="nil"/>
              <w:right w:val="nil"/>
            </w:tcBorders>
            <w:shd w:val="clear" w:color="auto" w:fill="auto"/>
            <w:noWrap/>
            <w:vAlign w:val="bottom"/>
            <w:hideMark/>
          </w:tcPr>
          <w:p w14:paraId="4CC94377" w14:textId="77777777" w:rsidR="00013830" w:rsidRPr="00CD6871" w:rsidRDefault="00013830" w:rsidP="00EE7481">
            <w:pPr>
              <w:jc w:val="center"/>
              <w:rPr>
                <w:rFonts w:eastAsia="Times New Roman"/>
                <w:sz w:val="18"/>
                <w:szCs w:val="18"/>
              </w:rPr>
            </w:pPr>
            <w:r w:rsidRPr="00CD6871">
              <w:rPr>
                <w:rFonts w:eastAsia="Times New Roman"/>
                <w:sz w:val="18"/>
                <w:szCs w:val="18"/>
              </w:rPr>
              <w:t>17%</w:t>
            </w:r>
          </w:p>
        </w:tc>
        <w:tc>
          <w:tcPr>
            <w:tcW w:w="954" w:type="dxa"/>
            <w:gridSpan w:val="2"/>
            <w:tcBorders>
              <w:top w:val="nil"/>
              <w:left w:val="nil"/>
              <w:bottom w:val="nil"/>
              <w:right w:val="single" w:sz="4" w:space="0" w:color="auto"/>
            </w:tcBorders>
            <w:shd w:val="clear" w:color="auto" w:fill="auto"/>
            <w:noWrap/>
            <w:vAlign w:val="bottom"/>
            <w:hideMark/>
          </w:tcPr>
          <w:p w14:paraId="602DFEA6" w14:textId="77777777" w:rsidR="00013830" w:rsidRPr="00CD6871" w:rsidRDefault="00013830" w:rsidP="00EE7481">
            <w:pPr>
              <w:jc w:val="center"/>
              <w:rPr>
                <w:rFonts w:eastAsia="Times New Roman"/>
                <w:sz w:val="18"/>
                <w:szCs w:val="18"/>
              </w:rPr>
            </w:pPr>
            <w:r w:rsidRPr="00CD6871">
              <w:rPr>
                <w:rFonts w:eastAsia="Times New Roman"/>
                <w:sz w:val="18"/>
                <w:szCs w:val="18"/>
              </w:rPr>
              <w:t>156</w:t>
            </w:r>
          </w:p>
        </w:tc>
        <w:tc>
          <w:tcPr>
            <w:tcW w:w="486" w:type="dxa"/>
            <w:gridSpan w:val="2"/>
            <w:tcBorders>
              <w:top w:val="nil"/>
              <w:left w:val="nil"/>
              <w:bottom w:val="nil"/>
              <w:right w:val="nil"/>
            </w:tcBorders>
            <w:shd w:val="clear" w:color="auto" w:fill="auto"/>
            <w:noWrap/>
            <w:vAlign w:val="bottom"/>
            <w:hideMark/>
          </w:tcPr>
          <w:p w14:paraId="5F8F1F03" w14:textId="77777777" w:rsidR="00013830" w:rsidRPr="00CD6871" w:rsidRDefault="00013830" w:rsidP="00EE7481">
            <w:pPr>
              <w:jc w:val="center"/>
              <w:rPr>
                <w:rFonts w:eastAsia="Times New Roman"/>
                <w:sz w:val="18"/>
                <w:szCs w:val="18"/>
              </w:rPr>
            </w:pPr>
            <w:r w:rsidRPr="00CD6871">
              <w:rPr>
                <w:rFonts w:eastAsia="Times New Roman"/>
                <w:sz w:val="18"/>
                <w:szCs w:val="18"/>
              </w:rPr>
              <w:t>27</w:t>
            </w:r>
          </w:p>
        </w:tc>
        <w:tc>
          <w:tcPr>
            <w:tcW w:w="636" w:type="dxa"/>
            <w:gridSpan w:val="2"/>
            <w:tcBorders>
              <w:top w:val="nil"/>
              <w:left w:val="nil"/>
              <w:bottom w:val="nil"/>
              <w:right w:val="nil"/>
            </w:tcBorders>
            <w:shd w:val="clear" w:color="auto" w:fill="auto"/>
            <w:noWrap/>
            <w:vAlign w:val="bottom"/>
            <w:hideMark/>
          </w:tcPr>
          <w:p w14:paraId="10A5A7D6" w14:textId="77777777" w:rsidR="00013830" w:rsidRPr="00CD6871" w:rsidRDefault="00013830" w:rsidP="00EE7481">
            <w:pPr>
              <w:jc w:val="center"/>
              <w:rPr>
                <w:rFonts w:eastAsia="Times New Roman"/>
                <w:sz w:val="18"/>
                <w:szCs w:val="18"/>
              </w:rPr>
            </w:pPr>
            <w:r w:rsidRPr="00CD6871">
              <w:rPr>
                <w:rFonts w:eastAsia="Times New Roman"/>
                <w:sz w:val="18"/>
                <w:szCs w:val="18"/>
              </w:rPr>
              <w:t>21%</w:t>
            </w:r>
          </w:p>
        </w:tc>
        <w:tc>
          <w:tcPr>
            <w:tcW w:w="954" w:type="dxa"/>
            <w:gridSpan w:val="2"/>
            <w:tcBorders>
              <w:top w:val="nil"/>
              <w:left w:val="nil"/>
              <w:bottom w:val="nil"/>
              <w:right w:val="single" w:sz="4" w:space="0" w:color="auto"/>
            </w:tcBorders>
            <w:shd w:val="clear" w:color="auto" w:fill="auto"/>
            <w:noWrap/>
            <w:vAlign w:val="bottom"/>
            <w:hideMark/>
          </w:tcPr>
          <w:p w14:paraId="3E2465E1" w14:textId="77777777" w:rsidR="00013830" w:rsidRPr="00CD6871" w:rsidRDefault="00013830" w:rsidP="00EE7481">
            <w:pPr>
              <w:jc w:val="center"/>
              <w:rPr>
                <w:rFonts w:eastAsia="Times New Roman"/>
                <w:sz w:val="18"/>
                <w:szCs w:val="18"/>
              </w:rPr>
            </w:pPr>
            <w:r w:rsidRPr="00CD6871">
              <w:rPr>
                <w:rFonts w:eastAsia="Times New Roman"/>
                <w:sz w:val="18"/>
                <w:szCs w:val="18"/>
              </w:rPr>
              <w:t>128</w:t>
            </w:r>
          </w:p>
        </w:tc>
        <w:tc>
          <w:tcPr>
            <w:tcW w:w="486" w:type="dxa"/>
            <w:gridSpan w:val="2"/>
            <w:tcBorders>
              <w:top w:val="nil"/>
              <w:left w:val="nil"/>
              <w:bottom w:val="nil"/>
              <w:right w:val="nil"/>
            </w:tcBorders>
            <w:shd w:val="clear" w:color="auto" w:fill="auto"/>
            <w:noWrap/>
            <w:vAlign w:val="bottom"/>
            <w:hideMark/>
          </w:tcPr>
          <w:p w14:paraId="156537DE" w14:textId="77777777" w:rsidR="00013830" w:rsidRPr="00CD6871" w:rsidRDefault="00013830" w:rsidP="00EE7481">
            <w:pPr>
              <w:jc w:val="center"/>
              <w:rPr>
                <w:rFonts w:eastAsia="Times New Roman"/>
                <w:sz w:val="18"/>
                <w:szCs w:val="18"/>
              </w:rPr>
            </w:pPr>
            <w:r w:rsidRPr="00CD6871">
              <w:rPr>
                <w:rFonts w:eastAsia="Times New Roman"/>
                <w:sz w:val="18"/>
                <w:szCs w:val="18"/>
              </w:rPr>
              <w:t>34</w:t>
            </w:r>
          </w:p>
        </w:tc>
        <w:tc>
          <w:tcPr>
            <w:tcW w:w="598" w:type="dxa"/>
            <w:gridSpan w:val="2"/>
            <w:tcBorders>
              <w:top w:val="nil"/>
              <w:left w:val="nil"/>
              <w:bottom w:val="nil"/>
              <w:right w:val="nil"/>
            </w:tcBorders>
            <w:shd w:val="clear" w:color="auto" w:fill="auto"/>
            <w:noWrap/>
            <w:vAlign w:val="bottom"/>
            <w:hideMark/>
          </w:tcPr>
          <w:p w14:paraId="671CEBEE" w14:textId="77777777" w:rsidR="00013830" w:rsidRPr="00CD6871" w:rsidRDefault="00013830" w:rsidP="00EE7481">
            <w:pPr>
              <w:jc w:val="center"/>
              <w:rPr>
                <w:rFonts w:eastAsia="Times New Roman"/>
                <w:sz w:val="18"/>
                <w:szCs w:val="18"/>
              </w:rPr>
            </w:pPr>
            <w:r w:rsidRPr="00CD6871">
              <w:rPr>
                <w:rFonts w:eastAsia="Times New Roman"/>
                <w:sz w:val="18"/>
                <w:szCs w:val="18"/>
              </w:rPr>
              <w:t>30%</w:t>
            </w:r>
          </w:p>
        </w:tc>
        <w:tc>
          <w:tcPr>
            <w:tcW w:w="954" w:type="dxa"/>
            <w:gridSpan w:val="2"/>
            <w:tcBorders>
              <w:top w:val="nil"/>
              <w:left w:val="nil"/>
              <w:bottom w:val="nil"/>
              <w:right w:val="single" w:sz="4" w:space="0" w:color="auto"/>
            </w:tcBorders>
            <w:shd w:val="clear" w:color="auto" w:fill="auto"/>
            <w:noWrap/>
            <w:vAlign w:val="bottom"/>
            <w:hideMark/>
          </w:tcPr>
          <w:p w14:paraId="5B93F0B6" w14:textId="77777777" w:rsidR="00013830" w:rsidRPr="00CD6871" w:rsidRDefault="00013830" w:rsidP="00EE7481">
            <w:pPr>
              <w:jc w:val="center"/>
              <w:rPr>
                <w:rFonts w:eastAsia="Times New Roman"/>
                <w:sz w:val="18"/>
                <w:szCs w:val="18"/>
              </w:rPr>
            </w:pPr>
            <w:r w:rsidRPr="00CD6871">
              <w:rPr>
                <w:rFonts w:eastAsia="Times New Roman"/>
                <w:sz w:val="18"/>
                <w:szCs w:val="18"/>
              </w:rPr>
              <w:t>114</w:t>
            </w:r>
          </w:p>
        </w:tc>
        <w:tc>
          <w:tcPr>
            <w:tcW w:w="486" w:type="dxa"/>
            <w:gridSpan w:val="2"/>
            <w:tcBorders>
              <w:top w:val="nil"/>
              <w:left w:val="nil"/>
              <w:bottom w:val="nil"/>
              <w:right w:val="nil"/>
            </w:tcBorders>
            <w:shd w:val="clear" w:color="auto" w:fill="auto"/>
            <w:noWrap/>
            <w:vAlign w:val="bottom"/>
            <w:hideMark/>
          </w:tcPr>
          <w:p w14:paraId="55865B7F" w14:textId="77777777" w:rsidR="00013830" w:rsidRPr="00CD6871" w:rsidRDefault="00013830" w:rsidP="00EE7481">
            <w:pPr>
              <w:jc w:val="center"/>
              <w:rPr>
                <w:rFonts w:eastAsia="Times New Roman"/>
                <w:sz w:val="18"/>
                <w:szCs w:val="18"/>
              </w:rPr>
            </w:pPr>
            <w:r w:rsidRPr="00CD6871">
              <w:rPr>
                <w:rFonts w:eastAsia="Times New Roman"/>
                <w:sz w:val="18"/>
                <w:szCs w:val="18"/>
              </w:rPr>
              <w:t>16</w:t>
            </w:r>
          </w:p>
        </w:tc>
        <w:tc>
          <w:tcPr>
            <w:tcW w:w="598" w:type="dxa"/>
            <w:gridSpan w:val="2"/>
            <w:tcBorders>
              <w:top w:val="nil"/>
              <w:left w:val="nil"/>
              <w:bottom w:val="nil"/>
              <w:right w:val="nil"/>
            </w:tcBorders>
            <w:shd w:val="clear" w:color="auto" w:fill="auto"/>
            <w:noWrap/>
            <w:vAlign w:val="bottom"/>
            <w:hideMark/>
          </w:tcPr>
          <w:p w14:paraId="1E70E7C3" w14:textId="77777777" w:rsidR="00013830" w:rsidRPr="00CD6871" w:rsidRDefault="00013830" w:rsidP="00EE7481">
            <w:pPr>
              <w:jc w:val="center"/>
              <w:rPr>
                <w:rFonts w:eastAsia="Times New Roman"/>
                <w:sz w:val="18"/>
                <w:szCs w:val="18"/>
              </w:rPr>
            </w:pPr>
            <w:r w:rsidRPr="00CD6871">
              <w:rPr>
                <w:rFonts w:eastAsia="Times New Roman"/>
                <w:sz w:val="18"/>
                <w:szCs w:val="18"/>
              </w:rPr>
              <w:t>22%</w:t>
            </w:r>
          </w:p>
        </w:tc>
        <w:tc>
          <w:tcPr>
            <w:tcW w:w="954" w:type="dxa"/>
            <w:gridSpan w:val="2"/>
            <w:tcBorders>
              <w:top w:val="nil"/>
              <w:left w:val="nil"/>
              <w:bottom w:val="nil"/>
              <w:right w:val="nil"/>
            </w:tcBorders>
            <w:shd w:val="clear" w:color="auto" w:fill="auto"/>
            <w:noWrap/>
            <w:vAlign w:val="bottom"/>
            <w:hideMark/>
          </w:tcPr>
          <w:p w14:paraId="6C77E866" w14:textId="77777777" w:rsidR="00013830" w:rsidRPr="00CD6871" w:rsidRDefault="00013830" w:rsidP="00EE7481">
            <w:pPr>
              <w:jc w:val="center"/>
              <w:rPr>
                <w:rFonts w:eastAsia="Times New Roman"/>
                <w:sz w:val="18"/>
                <w:szCs w:val="18"/>
              </w:rPr>
            </w:pPr>
            <w:r w:rsidRPr="00CD6871">
              <w:rPr>
                <w:rFonts w:eastAsia="Times New Roman"/>
                <w:sz w:val="18"/>
                <w:szCs w:val="18"/>
              </w:rPr>
              <w:t>74</w:t>
            </w:r>
          </w:p>
        </w:tc>
      </w:tr>
      <w:tr w:rsidR="00013830" w:rsidRPr="00CD6871" w14:paraId="13AEFAAF" w14:textId="77777777" w:rsidTr="00EE7481">
        <w:trPr>
          <w:gridAfter w:val="1"/>
          <w:wAfter w:w="504" w:type="dxa"/>
          <w:trHeight w:val="320"/>
        </w:trPr>
        <w:tc>
          <w:tcPr>
            <w:tcW w:w="3733" w:type="dxa"/>
            <w:tcBorders>
              <w:top w:val="nil"/>
              <w:left w:val="nil"/>
              <w:bottom w:val="nil"/>
              <w:right w:val="nil"/>
            </w:tcBorders>
            <w:shd w:val="clear" w:color="auto" w:fill="auto"/>
            <w:noWrap/>
            <w:vAlign w:val="bottom"/>
            <w:hideMark/>
          </w:tcPr>
          <w:p w14:paraId="6B08B7B1" w14:textId="01E018B3" w:rsidR="00013830" w:rsidRPr="00CD6871" w:rsidRDefault="00473CCF" w:rsidP="00EE7481">
            <w:pPr>
              <w:rPr>
                <w:rFonts w:eastAsia="Times New Roman"/>
                <w:color w:val="000000"/>
                <w:sz w:val="18"/>
                <w:szCs w:val="18"/>
              </w:rPr>
            </w:pPr>
            <w:r>
              <w:rPr>
                <w:rFonts w:eastAsia="Times New Roman"/>
                <w:color w:val="000000"/>
                <w:sz w:val="18"/>
                <w:szCs w:val="18"/>
              </w:rPr>
              <w:t>ACE i</w:t>
            </w:r>
            <w:r w:rsidR="00013830" w:rsidRPr="00CD6871">
              <w:rPr>
                <w:rFonts w:eastAsia="Times New Roman"/>
                <w:color w:val="000000"/>
                <w:sz w:val="18"/>
                <w:szCs w:val="18"/>
              </w:rPr>
              <w:t>nhibitors</w:t>
            </w:r>
          </w:p>
        </w:tc>
        <w:tc>
          <w:tcPr>
            <w:tcW w:w="486" w:type="dxa"/>
            <w:tcBorders>
              <w:top w:val="nil"/>
              <w:left w:val="single" w:sz="4" w:space="0" w:color="auto"/>
              <w:bottom w:val="nil"/>
              <w:right w:val="nil"/>
            </w:tcBorders>
            <w:shd w:val="clear" w:color="auto" w:fill="auto"/>
            <w:noWrap/>
            <w:vAlign w:val="bottom"/>
            <w:hideMark/>
          </w:tcPr>
          <w:p w14:paraId="487BE627" w14:textId="77777777" w:rsidR="00013830" w:rsidRPr="00CD6871" w:rsidRDefault="00013830" w:rsidP="00EE7481">
            <w:pPr>
              <w:jc w:val="center"/>
              <w:rPr>
                <w:rFonts w:eastAsia="Times New Roman"/>
                <w:sz w:val="18"/>
                <w:szCs w:val="18"/>
              </w:rPr>
            </w:pPr>
            <w:r w:rsidRPr="00CD6871">
              <w:rPr>
                <w:rFonts w:eastAsia="Times New Roman"/>
                <w:sz w:val="18"/>
                <w:szCs w:val="18"/>
              </w:rPr>
              <w:t>138</w:t>
            </w:r>
          </w:p>
        </w:tc>
        <w:tc>
          <w:tcPr>
            <w:tcW w:w="597" w:type="dxa"/>
            <w:tcBorders>
              <w:top w:val="nil"/>
              <w:left w:val="nil"/>
              <w:bottom w:val="nil"/>
              <w:right w:val="nil"/>
            </w:tcBorders>
            <w:shd w:val="clear" w:color="auto" w:fill="auto"/>
            <w:noWrap/>
            <w:vAlign w:val="bottom"/>
            <w:hideMark/>
          </w:tcPr>
          <w:p w14:paraId="543952E3" w14:textId="77777777" w:rsidR="00013830" w:rsidRPr="00CD6871" w:rsidRDefault="00013830" w:rsidP="00EE7481">
            <w:pPr>
              <w:jc w:val="center"/>
              <w:rPr>
                <w:rFonts w:eastAsia="Times New Roman"/>
                <w:sz w:val="18"/>
                <w:szCs w:val="18"/>
              </w:rPr>
            </w:pPr>
            <w:r w:rsidRPr="00CD6871">
              <w:rPr>
                <w:rFonts w:eastAsia="Times New Roman"/>
                <w:sz w:val="18"/>
                <w:szCs w:val="18"/>
              </w:rPr>
              <w:t>31%</w:t>
            </w:r>
          </w:p>
        </w:tc>
        <w:tc>
          <w:tcPr>
            <w:tcW w:w="954" w:type="dxa"/>
            <w:gridSpan w:val="2"/>
            <w:tcBorders>
              <w:top w:val="nil"/>
              <w:left w:val="nil"/>
              <w:bottom w:val="nil"/>
              <w:right w:val="single" w:sz="4" w:space="0" w:color="auto"/>
            </w:tcBorders>
            <w:shd w:val="clear" w:color="auto" w:fill="auto"/>
            <w:noWrap/>
            <w:vAlign w:val="bottom"/>
            <w:hideMark/>
          </w:tcPr>
          <w:p w14:paraId="362DBDCF" w14:textId="77777777" w:rsidR="00013830" w:rsidRPr="00CD6871" w:rsidRDefault="00013830" w:rsidP="00EE7481">
            <w:pPr>
              <w:jc w:val="center"/>
              <w:rPr>
                <w:rFonts w:eastAsia="Times New Roman"/>
                <w:sz w:val="18"/>
                <w:szCs w:val="18"/>
              </w:rPr>
            </w:pPr>
            <w:r w:rsidRPr="00CD6871">
              <w:rPr>
                <w:rFonts w:eastAsia="Times New Roman"/>
                <w:sz w:val="18"/>
                <w:szCs w:val="18"/>
              </w:rPr>
              <w:t>442</w:t>
            </w:r>
          </w:p>
        </w:tc>
        <w:tc>
          <w:tcPr>
            <w:tcW w:w="486" w:type="dxa"/>
            <w:gridSpan w:val="2"/>
            <w:tcBorders>
              <w:top w:val="nil"/>
              <w:left w:val="nil"/>
              <w:bottom w:val="nil"/>
              <w:right w:val="nil"/>
            </w:tcBorders>
            <w:shd w:val="clear" w:color="auto" w:fill="auto"/>
            <w:noWrap/>
            <w:vAlign w:val="bottom"/>
            <w:hideMark/>
          </w:tcPr>
          <w:p w14:paraId="13D784E5" w14:textId="77777777" w:rsidR="00013830" w:rsidRPr="00CD6871" w:rsidRDefault="00013830" w:rsidP="00EE7481">
            <w:pPr>
              <w:jc w:val="center"/>
              <w:rPr>
                <w:rFonts w:eastAsia="Times New Roman"/>
                <w:sz w:val="18"/>
                <w:szCs w:val="18"/>
              </w:rPr>
            </w:pPr>
            <w:r w:rsidRPr="00CD6871">
              <w:rPr>
                <w:rFonts w:eastAsia="Times New Roman"/>
                <w:sz w:val="18"/>
                <w:szCs w:val="18"/>
              </w:rPr>
              <w:t>34</w:t>
            </w:r>
          </w:p>
        </w:tc>
        <w:tc>
          <w:tcPr>
            <w:tcW w:w="598" w:type="dxa"/>
            <w:gridSpan w:val="2"/>
            <w:tcBorders>
              <w:top w:val="nil"/>
              <w:left w:val="nil"/>
              <w:bottom w:val="nil"/>
              <w:right w:val="nil"/>
            </w:tcBorders>
            <w:shd w:val="clear" w:color="auto" w:fill="auto"/>
            <w:noWrap/>
            <w:vAlign w:val="bottom"/>
            <w:hideMark/>
          </w:tcPr>
          <w:p w14:paraId="4E11FEBC" w14:textId="77777777" w:rsidR="00013830" w:rsidRPr="00CD6871" w:rsidRDefault="00013830" w:rsidP="00EE7481">
            <w:pPr>
              <w:jc w:val="center"/>
              <w:rPr>
                <w:rFonts w:eastAsia="Times New Roman"/>
                <w:sz w:val="18"/>
                <w:szCs w:val="18"/>
              </w:rPr>
            </w:pPr>
            <w:r w:rsidRPr="00CD6871">
              <w:rPr>
                <w:rFonts w:eastAsia="Times New Roman"/>
                <w:sz w:val="18"/>
                <w:szCs w:val="18"/>
              </w:rPr>
              <w:t>22%</w:t>
            </w:r>
          </w:p>
        </w:tc>
        <w:tc>
          <w:tcPr>
            <w:tcW w:w="954" w:type="dxa"/>
            <w:gridSpan w:val="2"/>
            <w:tcBorders>
              <w:top w:val="nil"/>
              <w:left w:val="nil"/>
              <w:bottom w:val="nil"/>
              <w:right w:val="single" w:sz="4" w:space="0" w:color="auto"/>
            </w:tcBorders>
            <w:shd w:val="clear" w:color="auto" w:fill="auto"/>
            <w:noWrap/>
            <w:vAlign w:val="bottom"/>
            <w:hideMark/>
          </w:tcPr>
          <w:p w14:paraId="23665F52" w14:textId="77777777" w:rsidR="00013830" w:rsidRPr="00CD6871" w:rsidRDefault="00013830" w:rsidP="00EE7481">
            <w:pPr>
              <w:jc w:val="center"/>
              <w:rPr>
                <w:rFonts w:eastAsia="Times New Roman"/>
                <w:sz w:val="18"/>
                <w:szCs w:val="18"/>
              </w:rPr>
            </w:pPr>
            <w:r w:rsidRPr="00CD6871">
              <w:rPr>
                <w:rFonts w:eastAsia="Times New Roman"/>
                <w:sz w:val="18"/>
                <w:szCs w:val="18"/>
              </w:rPr>
              <w:t>156</w:t>
            </w:r>
          </w:p>
        </w:tc>
        <w:tc>
          <w:tcPr>
            <w:tcW w:w="2076" w:type="dxa"/>
            <w:gridSpan w:val="6"/>
            <w:tcBorders>
              <w:top w:val="nil"/>
              <w:left w:val="nil"/>
              <w:bottom w:val="nil"/>
              <w:right w:val="single" w:sz="4" w:space="0" w:color="000000"/>
            </w:tcBorders>
            <w:shd w:val="clear" w:color="auto" w:fill="auto"/>
            <w:noWrap/>
            <w:vAlign w:val="bottom"/>
            <w:hideMark/>
          </w:tcPr>
          <w:p w14:paraId="29638B48" w14:textId="77777777" w:rsidR="00013830" w:rsidRPr="00CD6871" w:rsidRDefault="00013830" w:rsidP="00EE7481">
            <w:pPr>
              <w:jc w:val="center"/>
              <w:rPr>
                <w:rFonts w:eastAsia="Times New Roman"/>
                <w:i/>
                <w:iCs/>
                <w:sz w:val="18"/>
                <w:szCs w:val="18"/>
              </w:rPr>
            </w:pPr>
            <w:r w:rsidRPr="00CD6871">
              <w:rPr>
                <w:rFonts w:eastAsia="Times New Roman"/>
                <w:i/>
                <w:iCs/>
                <w:sz w:val="18"/>
                <w:szCs w:val="18"/>
              </w:rPr>
              <w:t>NA</w:t>
            </w:r>
          </w:p>
        </w:tc>
        <w:tc>
          <w:tcPr>
            <w:tcW w:w="486" w:type="dxa"/>
            <w:gridSpan w:val="2"/>
            <w:tcBorders>
              <w:top w:val="nil"/>
              <w:left w:val="nil"/>
              <w:bottom w:val="nil"/>
              <w:right w:val="nil"/>
            </w:tcBorders>
            <w:shd w:val="clear" w:color="auto" w:fill="auto"/>
            <w:noWrap/>
            <w:vAlign w:val="bottom"/>
            <w:hideMark/>
          </w:tcPr>
          <w:p w14:paraId="6AE30F5D" w14:textId="77777777" w:rsidR="00013830" w:rsidRPr="00CD6871" w:rsidRDefault="00013830" w:rsidP="00EE7481">
            <w:pPr>
              <w:jc w:val="center"/>
              <w:rPr>
                <w:rFonts w:eastAsia="Times New Roman"/>
                <w:sz w:val="18"/>
                <w:szCs w:val="18"/>
              </w:rPr>
            </w:pPr>
            <w:r w:rsidRPr="00CD6871">
              <w:rPr>
                <w:rFonts w:eastAsia="Times New Roman"/>
                <w:sz w:val="18"/>
                <w:szCs w:val="18"/>
              </w:rPr>
              <w:t>21</w:t>
            </w:r>
          </w:p>
        </w:tc>
        <w:tc>
          <w:tcPr>
            <w:tcW w:w="598" w:type="dxa"/>
            <w:gridSpan w:val="2"/>
            <w:tcBorders>
              <w:top w:val="nil"/>
              <w:left w:val="nil"/>
              <w:bottom w:val="nil"/>
              <w:right w:val="nil"/>
            </w:tcBorders>
            <w:shd w:val="clear" w:color="auto" w:fill="auto"/>
            <w:noWrap/>
            <w:vAlign w:val="bottom"/>
            <w:hideMark/>
          </w:tcPr>
          <w:p w14:paraId="23D14432" w14:textId="77777777" w:rsidR="00013830" w:rsidRPr="00CD6871" w:rsidRDefault="00013830" w:rsidP="00EE7481">
            <w:pPr>
              <w:jc w:val="center"/>
              <w:rPr>
                <w:rFonts w:eastAsia="Times New Roman"/>
                <w:sz w:val="18"/>
                <w:szCs w:val="18"/>
              </w:rPr>
            </w:pPr>
            <w:r w:rsidRPr="00CD6871">
              <w:rPr>
                <w:rFonts w:eastAsia="Times New Roman"/>
                <w:sz w:val="18"/>
                <w:szCs w:val="18"/>
              </w:rPr>
              <w:t>18%</w:t>
            </w:r>
          </w:p>
        </w:tc>
        <w:tc>
          <w:tcPr>
            <w:tcW w:w="954" w:type="dxa"/>
            <w:gridSpan w:val="2"/>
            <w:tcBorders>
              <w:top w:val="nil"/>
              <w:left w:val="nil"/>
              <w:bottom w:val="nil"/>
              <w:right w:val="single" w:sz="4" w:space="0" w:color="auto"/>
            </w:tcBorders>
            <w:shd w:val="clear" w:color="auto" w:fill="auto"/>
            <w:noWrap/>
            <w:vAlign w:val="bottom"/>
            <w:hideMark/>
          </w:tcPr>
          <w:p w14:paraId="2E31EABD" w14:textId="77777777" w:rsidR="00013830" w:rsidRPr="00CD6871" w:rsidRDefault="00013830" w:rsidP="00EE7481">
            <w:pPr>
              <w:jc w:val="center"/>
              <w:rPr>
                <w:rFonts w:eastAsia="Times New Roman"/>
                <w:sz w:val="18"/>
                <w:szCs w:val="18"/>
              </w:rPr>
            </w:pPr>
            <w:r w:rsidRPr="00CD6871">
              <w:rPr>
                <w:rFonts w:eastAsia="Times New Roman"/>
                <w:sz w:val="18"/>
                <w:szCs w:val="18"/>
              </w:rPr>
              <w:t>119</w:t>
            </w:r>
          </w:p>
        </w:tc>
        <w:tc>
          <w:tcPr>
            <w:tcW w:w="486" w:type="dxa"/>
            <w:gridSpan w:val="2"/>
            <w:tcBorders>
              <w:top w:val="nil"/>
              <w:left w:val="nil"/>
              <w:bottom w:val="nil"/>
              <w:right w:val="nil"/>
            </w:tcBorders>
            <w:shd w:val="clear" w:color="auto" w:fill="auto"/>
            <w:noWrap/>
            <w:vAlign w:val="bottom"/>
            <w:hideMark/>
          </w:tcPr>
          <w:p w14:paraId="4C070D75" w14:textId="77777777" w:rsidR="00013830" w:rsidRPr="00CD6871" w:rsidRDefault="00013830" w:rsidP="00EE7481">
            <w:pPr>
              <w:jc w:val="center"/>
              <w:rPr>
                <w:rFonts w:eastAsia="Times New Roman"/>
                <w:sz w:val="18"/>
                <w:szCs w:val="18"/>
              </w:rPr>
            </w:pPr>
            <w:r w:rsidRPr="00CD6871">
              <w:rPr>
                <w:rFonts w:eastAsia="Times New Roman"/>
                <w:sz w:val="18"/>
                <w:szCs w:val="18"/>
              </w:rPr>
              <w:t>24</w:t>
            </w:r>
          </w:p>
        </w:tc>
        <w:tc>
          <w:tcPr>
            <w:tcW w:w="598" w:type="dxa"/>
            <w:gridSpan w:val="2"/>
            <w:tcBorders>
              <w:top w:val="nil"/>
              <w:left w:val="nil"/>
              <w:bottom w:val="nil"/>
              <w:right w:val="nil"/>
            </w:tcBorders>
            <w:shd w:val="clear" w:color="auto" w:fill="auto"/>
            <w:noWrap/>
            <w:vAlign w:val="bottom"/>
            <w:hideMark/>
          </w:tcPr>
          <w:p w14:paraId="459C0F34" w14:textId="77777777" w:rsidR="00013830" w:rsidRPr="00CD6871" w:rsidRDefault="00013830" w:rsidP="00EE7481">
            <w:pPr>
              <w:jc w:val="center"/>
              <w:rPr>
                <w:rFonts w:eastAsia="Times New Roman"/>
                <w:sz w:val="18"/>
                <w:szCs w:val="18"/>
              </w:rPr>
            </w:pPr>
            <w:r w:rsidRPr="00CD6871">
              <w:rPr>
                <w:rFonts w:eastAsia="Times New Roman"/>
                <w:sz w:val="18"/>
                <w:szCs w:val="18"/>
              </w:rPr>
              <w:t>32%</w:t>
            </w:r>
          </w:p>
        </w:tc>
        <w:tc>
          <w:tcPr>
            <w:tcW w:w="954" w:type="dxa"/>
            <w:gridSpan w:val="2"/>
            <w:tcBorders>
              <w:top w:val="nil"/>
              <w:left w:val="nil"/>
              <w:bottom w:val="nil"/>
              <w:right w:val="nil"/>
            </w:tcBorders>
            <w:shd w:val="clear" w:color="auto" w:fill="auto"/>
            <w:noWrap/>
            <w:vAlign w:val="bottom"/>
            <w:hideMark/>
          </w:tcPr>
          <w:p w14:paraId="0F002598" w14:textId="77777777" w:rsidR="00013830" w:rsidRPr="00CD6871" w:rsidRDefault="00013830" w:rsidP="00EE7481">
            <w:pPr>
              <w:jc w:val="center"/>
              <w:rPr>
                <w:rFonts w:eastAsia="Times New Roman"/>
                <w:sz w:val="18"/>
                <w:szCs w:val="18"/>
              </w:rPr>
            </w:pPr>
            <w:r w:rsidRPr="00CD6871">
              <w:rPr>
                <w:rFonts w:eastAsia="Times New Roman"/>
                <w:sz w:val="18"/>
                <w:szCs w:val="18"/>
              </w:rPr>
              <w:t>74</w:t>
            </w:r>
          </w:p>
        </w:tc>
      </w:tr>
      <w:tr w:rsidR="00013830" w:rsidRPr="00CD6871" w14:paraId="0AE4789D" w14:textId="77777777" w:rsidTr="00EE7481">
        <w:trPr>
          <w:gridAfter w:val="1"/>
          <w:wAfter w:w="504" w:type="dxa"/>
          <w:trHeight w:val="320"/>
        </w:trPr>
        <w:tc>
          <w:tcPr>
            <w:tcW w:w="3733" w:type="dxa"/>
            <w:tcBorders>
              <w:top w:val="nil"/>
              <w:left w:val="nil"/>
              <w:bottom w:val="nil"/>
              <w:right w:val="nil"/>
            </w:tcBorders>
            <w:shd w:val="clear" w:color="auto" w:fill="auto"/>
            <w:noWrap/>
            <w:vAlign w:val="bottom"/>
            <w:hideMark/>
          </w:tcPr>
          <w:p w14:paraId="3AD3C379" w14:textId="4458E24F" w:rsidR="00013830" w:rsidRPr="00CD6871" w:rsidRDefault="00473CCF" w:rsidP="00473CCF">
            <w:pPr>
              <w:rPr>
                <w:rFonts w:eastAsia="Times New Roman"/>
                <w:color w:val="000000"/>
                <w:sz w:val="18"/>
                <w:szCs w:val="18"/>
              </w:rPr>
            </w:pPr>
            <w:r>
              <w:rPr>
                <w:rFonts w:eastAsia="Times New Roman"/>
                <w:color w:val="000000"/>
                <w:sz w:val="18"/>
                <w:szCs w:val="18"/>
              </w:rPr>
              <w:t>Angiotensin r</w:t>
            </w:r>
            <w:r w:rsidR="00013830" w:rsidRPr="00CD6871">
              <w:rPr>
                <w:rFonts w:eastAsia="Times New Roman"/>
                <w:color w:val="000000"/>
                <w:sz w:val="18"/>
                <w:szCs w:val="18"/>
              </w:rPr>
              <w:t xml:space="preserve">eceptor </w:t>
            </w:r>
            <w:r>
              <w:rPr>
                <w:rFonts w:eastAsia="Times New Roman"/>
                <w:color w:val="000000"/>
                <w:sz w:val="18"/>
                <w:szCs w:val="18"/>
              </w:rPr>
              <w:t>b</w:t>
            </w:r>
            <w:r w:rsidR="00013830" w:rsidRPr="00CD6871">
              <w:rPr>
                <w:rFonts w:eastAsia="Times New Roman"/>
                <w:color w:val="000000"/>
                <w:sz w:val="18"/>
                <w:szCs w:val="18"/>
              </w:rPr>
              <w:t>lockers</w:t>
            </w:r>
          </w:p>
        </w:tc>
        <w:tc>
          <w:tcPr>
            <w:tcW w:w="486" w:type="dxa"/>
            <w:tcBorders>
              <w:top w:val="nil"/>
              <w:left w:val="single" w:sz="4" w:space="0" w:color="auto"/>
              <w:bottom w:val="nil"/>
              <w:right w:val="nil"/>
            </w:tcBorders>
            <w:shd w:val="clear" w:color="auto" w:fill="auto"/>
            <w:noWrap/>
            <w:vAlign w:val="bottom"/>
            <w:hideMark/>
          </w:tcPr>
          <w:p w14:paraId="68FEBFC3" w14:textId="77777777" w:rsidR="00013830" w:rsidRPr="00CD6871" w:rsidRDefault="00013830" w:rsidP="00EE7481">
            <w:pPr>
              <w:jc w:val="center"/>
              <w:rPr>
                <w:rFonts w:eastAsia="Times New Roman"/>
                <w:sz w:val="18"/>
                <w:szCs w:val="18"/>
              </w:rPr>
            </w:pPr>
            <w:r w:rsidRPr="00CD6871">
              <w:rPr>
                <w:rFonts w:eastAsia="Times New Roman"/>
                <w:sz w:val="18"/>
                <w:szCs w:val="18"/>
              </w:rPr>
              <w:t>97</w:t>
            </w:r>
          </w:p>
        </w:tc>
        <w:tc>
          <w:tcPr>
            <w:tcW w:w="597" w:type="dxa"/>
            <w:tcBorders>
              <w:top w:val="nil"/>
              <w:left w:val="nil"/>
              <w:bottom w:val="nil"/>
              <w:right w:val="nil"/>
            </w:tcBorders>
            <w:shd w:val="clear" w:color="auto" w:fill="auto"/>
            <w:noWrap/>
            <w:vAlign w:val="bottom"/>
            <w:hideMark/>
          </w:tcPr>
          <w:p w14:paraId="100F8EA2" w14:textId="77777777" w:rsidR="00013830" w:rsidRPr="00CD6871" w:rsidRDefault="00013830" w:rsidP="00EE7481">
            <w:pPr>
              <w:jc w:val="center"/>
              <w:rPr>
                <w:rFonts w:eastAsia="Times New Roman"/>
                <w:sz w:val="18"/>
                <w:szCs w:val="18"/>
              </w:rPr>
            </w:pPr>
            <w:r w:rsidRPr="00CD6871">
              <w:rPr>
                <w:rFonts w:eastAsia="Times New Roman"/>
                <w:sz w:val="18"/>
                <w:szCs w:val="18"/>
              </w:rPr>
              <w:t>22%</w:t>
            </w:r>
          </w:p>
        </w:tc>
        <w:tc>
          <w:tcPr>
            <w:tcW w:w="954" w:type="dxa"/>
            <w:gridSpan w:val="2"/>
            <w:tcBorders>
              <w:top w:val="nil"/>
              <w:left w:val="nil"/>
              <w:bottom w:val="nil"/>
              <w:right w:val="single" w:sz="4" w:space="0" w:color="auto"/>
            </w:tcBorders>
            <w:shd w:val="clear" w:color="auto" w:fill="auto"/>
            <w:noWrap/>
            <w:vAlign w:val="bottom"/>
            <w:hideMark/>
          </w:tcPr>
          <w:p w14:paraId="3FDF9AD1" w14:textId="77777777" w:rsidR="00013830" w:rsidRPr="00CD6871" w:rsidRDefault="00013830" w:rsidP="00EE7481">
            <w:pPr>
              <w:jc w:val="center"/>
              <w:rPr>
                <w:rFonts w:eastAsia="Times New Roman"/>
                <w:sz w:val="18"/>
                <w:szCs w:val="18"/>
              </w:rPr>
            </w:pPr>
            <w:r w:rsidRPr="00CD6871">
              <w:rPr>
                <w:rFonts w:eastAsia="Times New Roman"/>
                <w:sz w:val="18"/>
                <w:szCs w:val="18"/>
              </w:rPr>
              <w:t>442</w:t>
            </w:r>
          </w:p>
        </w:tc>
        <w:tc>
          <w:tcPr>
            <w:tcW w:w="486" w:type="dxa"/>
            <w:gridSpan w:val="2"/>
            <w:tcBorders>
              <w:top w:val="nil"/>
              <w:left w:val="nil"/>
              <w:bottom w:val="nil"/>
              <w:right w:val="nil"/>
            </w:tcBorders>
            <w:shd w:val="clear" w:color="auto" w:fill="auto"/>
            <w:noWrap/>
            <w:vAlign w:val="bottom"/>
            <w:hideMark/>
          </w:tcPr>
          <w:p w14:paraId="00432616" w14:textId="77777777" w:rsidR="00013830" w:rsidRPr="00CD6871" w:rsidRDefault="00013830" w:rsidP="00EE7481">
            <w:pPr>
              <w:jc w:val="center"/>
              <w:rPr>
                <w:rFonts w:eastAsia="Times New Roman"/>
                <w:sz w:val="18"/>
                <w:szCs w:val="18"/>
              </w:rPr>
            </w:pPr>
            <w:r w:rsidRPr="00CD6871">
              <w:rPr>
                <w:rFonts w:eastAsia="Times New Roman"/>
                <w:sz w:val="18"/>
                <w:szCs w:val="18"/>
              </w:rPr>
              <w:t>39</w:t>
            </w:r>
          </w:p>
        </w:tc>
        <w:tc>
          <w:tcPr>
            <w:tcW w:w="598" w:type="dxa"/>
            <w:gridSpan w:val="2"/>
            <w:tcBorders>
              <w:top w:val="nil"/>
              <w:left w:val="nil"/>
              <w:bottom w:val="nil"/>
              <w:right w:val="nil"/>
            </w:tcBorders>
            <w:shd w:val="clear" w:color="auto" w:fill="auto"/>
            <w:noWrap/>
            <w:vAlign w:val="bottom"/>
            <w:hideMark/>
          </w:tcPr>
          <w:p w14:paraId="2B18CB85" w14:textId="77777777" w:rsidR="00013830" w:rsidRPr="00CD6871" w:rsidRDefault="00013830" w:rsidP="00EE7481">
            <w:pPr>
              <w:jc w:val="center"/>
              <w:rPr>
                <w:rFonts w:eastAsia="Times New Roman"/>
                <w:sz w:val="18"/>
                <w:szCs w:val="18"/>
              </w:rPr>
            </w:pPr>
            <w:r w:rsidRPr="00CD6871">
              <w:rPr>
                <w:rFonts w:eastAsia="Times New Roman"/>
                <w:sz w:val="18"/>
                <w:szCs w:val="18"/>
              </w:rPr>
              <w:t>25%</w:t>
            </w:r>
          </w:p>
        </w:tc>
        <w:tc>
          <w:tcPr>
            <w:tcW w:w="954" w:type="dxa"/>
            <w:gridSpan w:val="2"/>
            <w:tcBorders>
              <w:top w:val="nil"/>
              <w:left w:val="nil"/>
              <w:bottom w:val="nil"/>
              <w:right w:val="single" w:sz="4" w:space="0" w:color="auto"/>
            </w:tcBorders>
            <w:shd w:val="clear" w:color="auto" w:fill="auto"/>
            <w:noWrap/>
            <w:vAlign w:val="bottom"/>
            <w:hideMark/>
          </w:tcPr>
          <w:p w14:paraId="714489A0" w14:textId="77777777" w:rsidR="00013830" w:rsidRPr="00CD6871" w:rsidRDefault="00013830" w:rsidP="00EE7481">
            <w:pPr>
              <w:jc w:val="center"/>
              <w:rPr>
                <w:rFonts w:eastAsia="Times New Roman"/>
                <w:sz w:val="18"/>
                <w:szCs w:val="18"/>
              </w:rPr>
            </w:pPr>
            <w:r w:rsidRPr="00CD6871">
              <w:rPr>
                <w:rFonts w:eastAsia="Times New Roman"/>
                <w:sz w:val="18"/>
                <w:szCs w:val="18"/>
              </w:rPr>
              <w:t>156</w:t>
            </w:r>
          </w:p>
        </w:tc>
        <w:tc>
          <w:tcPr>
            <w:tcW w:w="2076" w:type="dxa"/>
            <w:gridSpan w:val="6"/>
            <w:tcBorders>
              <w:top w:val="nil"/>
              <w:left w:val="nil"/>
              <w:bottom w:val="nil"/>
              <w:right w:val="single" w:sz="4" w:space="0" w:color="000000"/>
            </w:tcBorders>
            <w:shd w:val="clear" w:color="auto" w:fill="auto"/>
            <w:noWrap/>
            <w:vAlign w:val="bottom"/>
            <w:hideMark/>
          </w:tcPr>
          <w:p w14:paraId="6D60C552" w14:textId="77777777" w:rsidR="00013830" w:rsidRPr="00CD6871" w:rsidRDefault="00013830" w:rsidP="00EE7481">
            <w:pPr>
              <w:jc w:val="center"/>
              <w:rPr>
                <w:rFonts w:eastAsia="Times New Roman"/>
                <w:i/>
                <w:iCs/>
                <w:sz w:val="18"/>
                <w:szCs w:val="18"/>
              </w:rPr>
            </w:pPr>
            <w:r w:rsidRPr="00CD6871">
              <w:rPr>
                <w:rFonts w:eastAsia="Times New Roman"/>
                <w:i/>
                <w:iCs/>
                <w:sz w:val="18"/>
                <w:szCs w:val="18"/>
              </w:rPr>
              <w:t>NA</w:t>
            </w:r>
          </w:p>
        </w:tc>
        <w:tc>
          <w:tcPr>
            <w:tcW w:w="486" w:type="dxa"/>
            <w:gridSpan w:val="2"/>
            <w:tcBorders>
              <w:top w:val="nil"/>
              <w:left w:val="nil"/>
              <w:bottom w:val="nil"/>
              <w:right w:val="nil"/>
            </w:tcBorders>
            <w:shd w:val="clear" w:color="auto" w:fill="auto"/>
            <w:noWrap/>
            <w:vAlign w:val="bottom"/>
            <w:hideMark/>
          </w:tcPr>
          <w:p w14:paraId="347EC0EB" w14:textId="77777777" w:rsidR="00013830" w:rsidRPr="00CD6871" w:rsidRDefault="00013830" w:rsidP="00EE7481">
            <w:pPr>
              <w:jc w:val="center"/>
              <w:rPr>
                <w:rFonts w:eastAsia="Times New Roman"/>
                <w:sz w:val="18"/>
                <w:szCs w:val="18"/>
              </w:rPr>
            </w:pPr>
            <w:r w:rsidRPr="00CD6871">
              <w:rPr>
                <w:rFonts w:eastAsia="Times New Roman"/>
                <w:sz w:val="18"/>
                <w:szCs w:val="18"/>
              </w:rPr>
              <w:t>42</w:t>
            </w:r>
          </w:p>
        </w:tc>
        <w:tc>
          <w:tcPr>
            <w:tcW w:w="598" w:type="dxa"/>
            <w:gridSpan w:val="2"/>
            <w:tcBorders>
              <w:top w:val="nil"/>
              <w:left w:val="nil"/>
              <w:bottom w:val="nil"/>
              <w:right w:val="nil"/>
            </w:tcBorders>
            <w:shd w:val="clear" w:color="auto" w:fill="auto"/>
            <w:noWrap/>
            <w:vAlign w:val="bottom"/>
            <w:hideMark/>
          </w:tcPr>
          <w:p w14:paraId="7DBBC106" w14:textId="77777777" w:rsidR="00013830" w:rsidRPr="00CD6871" w:rsidRDefault="00013830" w:rsidP="00EE7481">
            <w:pPr>
              <w:jc w:val="center"/>
              <w:rPr>
                <w:rFonts w:eastAsia="Times New Roman"/>
                <w:sz w:val="18"/>
                <w:szCs w:val="18"/>
              </w:rPr>
            </w:pPr>
            <w:r w:rsidRPr="00CD6871">
              <w:rPr>
                <w:rFonts w:eastAsia="Times New Roman"/>
                <w:sz w:val="18"/>
                <w:szCs w:val="18"/>
              </w:rPr>
              <w:t>35%</w:t>
            </w:r>
          </w:p>
        </w:tc>
        <w:tc>
          <w:tcPr>
            <w:tcW w:w="954" w:type="dxa"/>
            <w:gridSpan w:val="2"/>
            <w:tcBorders>
              <w:top w:val="nil"/>
              <w:left w:val="nil"/>
              <w:bottom w:val="nil"/>
              <w:right w:val="single" w:sz="4" w:space="0" w:color="auto"/>
            </w:tcBorders>
            <w:shd w:val="clear" w:color="auto" w:fill="auto"/>
            <w:noWrap/>
            <w:vAlign w:val="bottom"/>
            <w:hideMark/>
          </w:tcPr>
          <w:p w14:paraId="26E8F23A" w14:textId="77777777" w:rsidR="00013830" w:rsidRPr="00CD6871" w:rsidRDefault="00013830" w:rsidP="00EE7481">
            <w:pPr>
              <w:jc w:val="center"/>
              <w:rPr>
                <w:rFonts w:eastAsia="Times New Roman"/>
                <w:sz w:val="18"/>
                <w:szCs w:val="18"/>
              </w:rPr>
            </w:pPr>
            <w:r w:rsidRPr="00CD6871">
              <w:rPr>
                <w:rFonts w:eastAsia="Times New Roman"/>
                <w:sz w:val="18"/>
                <w:szCs w:val="18"/>
              </w:rPr>
              <w:t>119</w:t>
            </w:r>
          </w:p>
        </w:tc>
        <w:tc>
          <w:tcPr>
            <w:tcW w:w="486" w:type="dxa"/>
            <w:gridSpan w:val="2"/>
            <w:tcBorders>
              <w:top w:val="nil"/>
              <w:left w:val="nil"/>
              <w:bottom w:val="nil"/>
              <w:right w:val="nil"/>
            </w:tcBorders>
            <w:shd w:val="clear" w:color="auto" w:fill="auto"/>
            <w:noWrap/>
            <w:vAlign w:val="bottom"/>
            <w:hideMark/>
          </w:tcPr>
          <w:p w14:paraId="51A1560A" w14:textId="77777777" w:rsidR="00013830" w:rsidRPr="00CD6871" w:rsidRDefault="00013830" w:rsidP="00EE7481">
            <w:pPr>
              <w:jc w:val="center"/>
              <w:rPr>
                <w:rFonts w:eastAsia="Times New Roman"/>
                <w:sz w:val="18"/>
                <w:szCs w:val="18"/>
              </w:rPr>
            </w:pPr>
            <w:r w:rsidRPr="00CD6871">
              <w:rPr>
                <w:rFonts w:eastAsia="Times New Roman"/>
                <w:sz w:val="18"/>
                <w:szCs w:val="18"/>
              </w:rPr>
              <w:t>12</w:t>
            </w:r>
          </w:p>
        </w:tc>
        <w:tc>
          <w:tcPr>
            <w:tcW w:w="598" w:type="dxa"/>
            <w:gridSpan w:val="2"/>
            <w:tcBorders>
              <w:top w:val="nil"/>
              <w:left w:val="nil"/>
              <w:bottom w:val="nil"/>
              <w:right w:val="nil"/>
            </w:tcBorders>
            <w:shd w:val="clear" w:color="auto" w:fill="auto"/>
            <w:noWrap/>
            <w:vAlign w:val="bottom"/>
            <w:hideMark/>
          </w:tcPr>
          <w:p w14:paraId="356E9599" w14:textId="77777777" w:rsidR="00013830" w:rsidRPr="00CD6871" w:rsidRDefault="00013830" w:rsidP="00EE7481">
            <w:pPr>
              <w:jc w:val="center"/>
              <w:rPr>
                <w:rFonts w:eastAsia="Times New Roman"/>
                <w:sz w:val="18"/>
                <w:szCs w:val="18"/>
              </w:rPr>
            </w:pPr>
            <w:r w:rsidRPr="00CD6871">
              <w:rPr>
                <w:rFonts w:eastAsia="Times New Roman"/>
                <w:sz w:val="18"/>
                <w:szCs w:val="18"/>
              </w:rPr>
              <w:t>16%</w:t>
            </w:r>
          </w:p>
        </w:tc>
        <w:tc>
          <w:tcPr>
            <w:tcW w:w="954" w:type="dxa"/>
            <w:gridSpan w:val="2"/>
            <w:tcBorders>
              <w:top w:val="nil"/>
              <w:left w:val="nil"/>
              <w:bottom w:val="nil"/>
              <w:right w:val="nil"/>
            </w:tcBorders>
            <w:shd w:val="clear" w:color="auto" w:fill="auto"/>
            <w:noWrap/>
            <w:vAlign w:val="bottom"/>
            <w:hideMark/>
          </w:tcPr>
          <w:p w14:paraId="6E6DF1DC" w14:textId="77777777" w:rsidR="00013830" w:rsidRPr="00CD6871" w:rsidRDefault="00013830" w:rsidP="00EE7481">
            <w:pPr>
              <w:jc w:val="center"/>
              <w:rPr>
                <w:rFonts w:eastAsia="Times New Roman"/>
                <w:sz w:val="18"/>
                <w:szCs w:val="18"/>
              </w:rPr>
            </w:pPr>
            <w:r w:rsidRPr="00CD6871">
              <w:rPr>
                <w:rFonts w:eastAsia="Times New Roman"/>
                <w:sz w:val="18"/>
                <w:szCs w:val="18"/>
              </w:rPr>
              <w:t>74</w:t>
            </w:r>
          </w:p>
        </w:tc>
      </w:tr>
      <w:tr w:rsidR="00013830" w:rsidRPr="00CD6871" w14:paraId="17FFD9F1" w14:textId="77777777" w:rsidTr="00EE7481">
        <w:trPr>
          <w:gridAfter w:val="1"/>
          <w:wAfter w:w="504" w:type="dxa"/>
          <w:trHeight w:val="320"/>
        </w:trPr>
        <w:tc>
          <w:tcPr>
            <w:tcW w:w="3733" w:type="dxa"/>
            <w:tcBorders>
              <w:top w:val="nil"/>
              <w:left w:val="nil"/>
              <w:bottom w:val="nil"/>
              <w:right w:val="nil"/>
            </w:tcBorders>
            <w:shd w:val="clear" w:color="auto" w:fill="auto"/>
            <w:noWrap/>
            <w:vAlign w:val="bottom"/>
            <w:hideMark/>
          </w:tcPr>
          <w:p w14:paraId="79F3E3E4" w14:textId="77777777" w:rsidR="00013830" w:rsidRPr="00CD6871" w:rsidRDefault="00013830" w:rsidP="00EE7481">
            <w:pPr>
              <w:rPr>
                <w:rFonts w:eastAsia="Times New Roman"/>
                <w:color w:val="000000"/>
                <w:sz w:val="18"/>
                <w:szCs w:val="18"/>
              </w:rPr>
            </w:pPr>
            <w:proofErr w:type="spellStart"/>
            <w:r w:rsidRPr="00CD6871">
              <w:rPr>
                <w:rFonts w:eastAsia="Times New Roman"/>
                <w:color w:val="000000"/>
                <w:sz w:val="18"/>
                <w:szCs w:val="18"/>
              </w:rPr>
              <w:t>Sacubitril</w:t>
            </w:r>
            <w:proofErr w:type="spellEnd"/>
            <w:r w:rsidRPr="00CD6871">
              <w:rPr>
                <w:rFonts w:eastAsia="Times New Roman"/>
                <w:color w:val="000000"/>
                <w:sz w:val="18"/>
                <w:szCs w:val="18"/>
              </w:rPr>
              <w:t>/Valsartan</w:t>
            </w:r>
          </w:p>
        </w:tc>
        <w:tc>
          <w:tcPr>
            <w:tcW w:w="486" w:type="dxa"/>
            <w:tcBorders>
              <w:top w:val="nil"/>
              <w:left w:val="single" w:sz="4" w:space="0" w:color="auto"/>
              <w:bottom w:val="nil"/>
              <w:right w:val="nil"/>
            </w:tcBorders>
            <w:shd w:val="clear" w:color="auto" w:fill="auto"/>
            <w:noWrap/>
            <w:vAlign w:val="bottom"/>
            <w:hideMark/>
          </w:tcPr>
          <w:p w14:paraId="1C7A9F43" w14:textId="77777777" w:rsidR="00013830" w:rsidRPr="00CD6871" w:rsidRDefault="00013830" w:rsidP="00EE7481">
            <w:pPr>
              <w:jc w:val="center"/>
              <w:rPr>
                <w:rFonts w:eastAsia="Times New Roman"/>
                <w:sz w:val="18"/>
                <w:szCs w:val="18"/>
              </w:rPr>
            </w:pPr>
            <w:r w:rsidRPr="00CD6871">
              <w:rPr>
                <w:rFonts w:eastAsia="Times New Roman"/>
                <w:sz w:val="18"/>
                <w:szCs w:val="18"/>
              </w:rPr>
              <w:t>6</w:t>
            </w:r>
          </w:p>
        </w:tc>
        <w:tc>
          <w:tcPr>
            <w:tcW w:w="597" w:type="dxa"/>
            <w:tcBorders>
              <w:top w:val="nil"/>
              <w:left w:val="nil"/>
              <w:bottom w:val="nil"/>
              <w:right w:val="nil"/>
            </w:tcBorders>
            <w:shd w:val="clear" w:color="auto" w:fill="auto"/>
            <w:noWrap/>
            <w:vAlign w:val="bottom"/>
            <w:hideMark/>
          </w:tcPr>
          <w:p w14:paraId="273C8384" w14:textId="77777777" w:rsidR="00013830" w:rsidRPr="00CD6871" w:rsidRDefault="00013830" w:rsidP="00EE7481">
            <w:pPr>
              <w:jc w:val="center"/>
              <w:rPr>
                <w:rFonts w:eastAsia="Times New Roman"/>
                <w:sz w:val="18"/>
                <w:szCs w:val="18"/>
              </w:rPr>
            </w:pPr>
            <w:r w:rsidRPr="00CD6871">
              <w:rPr>
                <w:rFonts w:eastAsia="Times New Roman"/>
                <w:sz w:val="18"/>
                <w:szCs w:val="18"/>
              </w:rPr>
              <w:t>1%</w:t>
            </w:r>
          </w:p>
        </w:tc>
        <w:tc>
          <w:tcPr>
            <w:tcW w:w="954" w:type="dxa"/>
            <w:gridSpan w:val="2"/>
            <w:tcBorders>
              <w:top w:val="nil"/>
              <w:left w:val="nil"/>
              <w:bottom w:val="nil"/>
              <w:right w:val="single" w:sz="4" w:space="0" w:color="auto"/>
            </w:tcBorders>
            <w:shd w:val="clear" w:color="auto" w:fill="auto"/>
            <w:noWrap/>
            <w:vAlign w:val="bottom"/>
            <w:hideMark/>
          </w:tcPr>
          <w:p w14:paraId="578E1EF1" w14:textId="77777777" w:rsidR="00013830" w:rsidRPr="00CD6871" w:rsidRDefault="00013830" w:rsidP="00EE7481">
            <w:pPr>
              <w:jc w:val="center"/>
              <w:rPr>
                <w:rFonts w:eastAsia="Times New Roman"/>
                <w:sz w:val="18"/>
                <w:szCs w:val="18"/>
              </w:rPr>
            </w:pPr>
            <w:r w:rsidRPr="00CD6871">
              <w:rPr>
                <w:rFonts w:eastAsia="Times New Roman"/>
                <w:sz w:val="18"/>
                <w:szCs w:val="18"/>
              </w:rPr>
              <w:t>444</w:t>
            </w:r>
          </w:p>
        </w:tc>
        <w:tc>
          <w:tcPr>
            <w:tcW w:w="486" w:type="dxa"/>
            <w:gridSpan w:val="2"/>
            <w:tcBorders>
              <w:top w:val="nil"/>
              <w:left w:val="nil"/>
              <w:bottom w:val="nil"/>
              <w:right w:val="nil"/>
            </w:tcBorders>
            <w:shd w:val="clear" w:color="auto" w:fill="auto"/>
            <w:noWrap/>
            <w:vAlign w:val="bottom"/>
            <w:hideMark/>
          </w:tcPr>
          <w:p w14:paraId="0245E20A" w14:textId="77777777" w:rsidR="00013830" w:rsidRPr="00CD6871" w:rsidRDefault="00013830" w:rsidP="00EE7481">
            <w:pPr>
              <w:jc w:val="center"/>
              <w:rPr>
                <w:rFonts w:eastAsia="Times New Roman"/>
                <w:sz w:val="18"/>
                <w:szCs w:val="18"/>
              </w:rPr>
            </w:pPr>
            <w:r w:rsidRPr="00CD6871">
              <w:rPr>
                <w:rFonts w:eastAsia="Times New Roman"/>
                <w:sz w:val="18"/>
                <w:szCs w:val="18"/>
              </w:rPr>
              <w:t>4</w:t>
            </w:r>
          </w:p>
        </w:tc>
        <w:tc>
          <w:tcPr>
            <w:tcW w:w="598" w:type="dxa"/>
            <w:gridSpan w:val="2"/>
            <w:tcBorders>
              <w:top w:val="nil"/>
              <w:left w:val="nil"/>
              <w:bottom w:val="nil"/>
              <w:right w:val="nil"/>
            </w:tcBorders>
            <w:shd w:val="clear" w:color="auto" w:fill="auto"/>
            <w:noWrap/>
            <w:vAlign w:val="bottom"/>
            <w:hideMark/>
          </w:tcPr>
          <w:p w14:paraId="4DFD4EFB" w14:textId="77777777" w:rsidR="00013830" w:rsidRPr="00CD6871" w:rsidRDefault="00013830" w:rsidP="00EE7481">
            <w:pPr>
              <w:jc w:val="center"/>
              <w:rPr>
                <w:rFonts w:eastAsia="Times New Roman"/>
                <w:sz w:val="18"/>
                <w:szCs w:val="18"/>
              </w:rPr>
            </w:pPr>
            <w:r w:rsidRPr="00CD6871">
              <w:rPr>
                <w:rFonts w:eastAsia="Times New Roman"/>
                <w:sz w:val="18"/>
                <w:szCs w:val="18"/>
              </w:rPr>
              <w:t>3%</w:t>
            </w:r>
          </w:p>
        </w:tc>
        <w:tc>
          <w:tcPr>
            <w:tcW w:w="954" w:type="dxa"/>
            <w:gridSpan w:val="2"/>
            <w:tcBorders>
              <w:top w:val="nil"/>
              <w:left w:val="nil"/>
              <w:bottom w:val="nil"/>
              <w:right w:val="single" w:sz="4" w:space="0" w:color="auto"/>
            </w:tcBorders>
            <w:shd w:val="clear" w:color="auto" w:fill="auto"/>
            <w:noWrap/>
            <w:vAlign w:val="bottom"/>
            <w:hideMark/>
          </w:tcPr>
          <w:p w14:paraId="09CBD99E" w14:textId="77777777" w:rsidR="00013830" w:rsidRPr="00CD6871" w:rsidRDefault="00013830" w:rsidP="00EE7481">
            <w:pPr>
              <w:jc w:val="center"/>
              <w:rPr>
                <w:rFonts w:eastAsia="Times New Roman"/>
                <w:sz w:val="18"/>
                <w:szCs w:val="18"/>
              </w:rPr>
            </w:pPr>
            <w:r w:rsidRPr="00CD6871">
              <w:rPr>
                <w:rFonts w:eastAsia="Times New Roman"/>
                <w:sz w:val="18"/>
                <w:szCs w:val="18"/>
              </w:rPr>
              <w:t>155</w:t>
            </w:r>
          </w:p>
        </w:tc>
        <w:tc>
          <w:tcPr>
            <w:tcW w:w="2076" w:type="dxa"/>
            <w:gridSpan w:val="6"/>
            <w:tcBorders>
              <w:top w:val="nil"/>
              <w:left w:val="nil"/>
              <w:bottom w:val="nil"/>
              <w:right w:val="single" w:sz="4" w:space="0" w:color="000000"/>
            </w:tcBorders>
            <w:shd w:val="clear" w:color="auto" w:fill="auto"/>
            <w:noWrap/>
            <w:vAlign w:val="bottom"/>
            <w:hideMark/>
          </w:tcPr>
          <w:p w14:paraId="6C683220" w14:textId="77777777" w:rsidR="00013830" w:rsidRPr="00CD6871" w:rsidRDefault="00013830" w:rsidP="00EE7481">
            <w:pPr>
              <w:jc w:val="center"/>
              <w:rPr>
                <w:rFonts w:eastAsia="Times New Roman"/>
                <w:i/>
                <w:iCs/>
                <w:sz w:val="18"/>
                <w:szCs w:val="18"/>
              </w:rPr>
            </w:pPr>
            <w:r w:rsidRPr="00CD6871">
              <w:rPr>
                <w:rFonts w:eastAsia="Times New Roman"/>
                <w:i/>
                <w:iCs/>
                <w:sz w:val="18"/>
                <w:szCs w:val="18"/>
              </w:rPr>
              <w:t>NA</w:t>
            </w:r>
          </w:p>
        </w:tc>
        <w:tc>
          <w:tcPr>
            <w:tcW w:w="486" w:type="dxa"/>
            <w:gridSpan w:val="2"/>
            <w:tcBorders>
              <w:top w:val="nil"/>
              <w:left w:val="nil"/>
              <w:bottom w:val="nil"/>
              <w:right w:val="nil"/>
            </w:tcBorders>
            <w:shd w:val="clear" w:color="auto" w:fill="auto"/>
            <w:noWrap/>
            <w:vAlign w:val="bottom"/>
            <w:hideMark/>
          </w:tcPr>
          <w:p w14:paraId="7457EA83" w14:textId="77777777" w:rsidR="00013830" w:rsidRPr="00CD6871" w:rsidRDefault="00013830" w:rsidP="00EE7481">
            <w:pPr>
              <w:jc w:val="center"/>
              <w:rPr>
                <w:rFonts w:eastAsia="Times New Roman"/>
                <w:sz w:val="18"/>
                <w:szCs w:val="18"/>
              </w:rPr>
            </w:pPr>
            <w:r w:rsidRPr="00CD6871">
              <w:rPr>
                <w:rFonts w:eastAsia="Times New Roman"/>
                <w:sz w:val="18"/>
                <w:szCs w:val="18"/>
              </w:rPr>
              <w:t>1</w:t>
            </w:r>
          </w:p>
        </w:tc>
        <w:tc>
          <w:tcPr>
            <w:tcW w:w="598" w:type="dxa"/>
            <w:gridSpan w:val="2"/>
            <w:tcBorders>
              <w:top w:val="nil"/>
              <w:left w:val="nil"/>
              <w:bottom w:val="nil"/>
              <w:right w:val="nil"/>
            </w:tcBorders>
            <w:shd w:val="clear" w:color="auto" w:fill="auto"/>
            <w:noWrap/>
            <w:vAlign w:val="bottom"/>
            <w:hideMark/>
          </w:tcPr>
          <w:p w14:paraId="6BCC8B37" w14:textId="77777777" w:rsidR="00013830" w:rsidRPr="00CD6871" w:rsidRDefault="00013830" w:rsidP="00EE7481">
            <w:pPr>
              <w:jc w:val="center"/>
              <w:rPr>
                <w:rFonts w:eastAsia="Times New Roman"/>
                <w:sz w:val="18"/>
                <w:szCs w:val="18"/>
              </w:rPr>
            </w:pPr>
            <w:r w:rsidRPr="00CD6871">
              <w:rPr>
                <w:rFonts w:eastAsia="Times New Roman"/>
                <w:sz w:val="18"/>
                <w:szCs w:val="18"/>
              </w:rPr>
              <w:t>1%</w:t>
            </w:r>
          </w:p>
        </w:tc>
        <w:tc>
          <w:tcPr>
            <w:tcW w:w="954" w:type="dxa"/>
            <w:gridSpan w:val="2"/>
            <w:tcBorders>
              <w:top w:val="nil"/>
              <w:left w:val="nil"/>
              <w:bottom w:val="nil"/>
              <w:right w:val="single" w:sz="4" w:space="0" w:color="auto"/>
            </w:tcBorders>
            <w:shd w:val="clear" w:color="auto" w:fill="auto"/>
            <w:noWrap/>
            <w:vAlign w:val="bottom"/>
            <w:hideMark/>
          </w:tcPr>
          <w:p w14:paraId="21059EEA" w14:textId="77777777" w:rsidR="00013830" w:rsidRPr="00CD6871" w:rsidRDefault="00013830" w:rsidP="00EE7481">
            <w:pPr>
              <w:jc w:val="center"/>
              <w:rPr>
                <w:rFonts w:eastAsia="Times New Roman"/>
                <w:sz w:val="18"/>
                <w:szCs w:val="18"/>
              </w:rPr>
            </w:pPr>
            <w:r w:rsidRPr="00CD6871">
              <w:rPr>
                <w:rFonts w:eastAsia="Times New Roman"/>
                <w:sz w:val="18"/>
                <w:szCs w:val="18"/>
              </w:rPr>
              <w:t>116</w:t>
            </w:r>
          </w:p>
        </w:tc>
        <w:tc>
          <w:tcPr>
            <w:tcW w:w="486" w:type="dxa"/>
            <w:gridSpan w:val="2"/>
            <w:tcBorders>
              <w:top w:val="nil"/>
              <w:left w:val="nil"/>
              <w:bottom w:val="nil"/>
              <w:right w:val="nil"/>
            </w:tcBorders>
            <w:shd w:val="clear" w:color="auto" w:fill="auto"/>
            <w:noWrap/>
            <w:vAlign w:val="bottom"/>
            <w:hideMark/>
          </w:tcPr>
          <w:p w14:paraId="6FAE3A11" w14:textId="77777777" w:rsidR="00013830" w:rsidRPr="00CD6871" w:rsidRDefault="00013830" w:rsidP="00EE7481">
            <w:pPr>
              <w:jc w:val="center"/>
              <w:rPr>
                <w:rFonts w:eastAsia="Times New Roman"/>
                <w:sz w:val="18"/>
                <w:szCs w:val="18"/>
              </w:rPr>
            </w:pPr>
            <w:r w:rsidRPr="00CD6871">
              <w:rPr>
                <w:rFonts w:eastAsia="Times New Roman"/>
                <w:sz w:val="18"/>
                <w:szCs w:val="18"/>
              </w:rPr>
              <w:t>0</w:t>
            </w:r>
          </w:p>
        </w:tc>
        <w:tc>
          <w:tcPr>
            <w:tcW w:w="598" w:type="dxa"/>
            <w:gridSpan w:val="2"/>
            <w:tcBorders>
              <w:top w:val="nil"/>
              <w:left w:val="nil"/>
              <w:bottom w:val="nil"/>
              <w:right w:val="nil"/>
            </w:tcBorders>
            <w:shd w:val="clear" w:color="auto" w:fill="auto"/>
            <w:noWrap/>
            <w:vAlign w:val="bottom"/>
            <w:hideMark/>
          </w:tcPr>
          <w:p w14:paraId="09F68DD3" w14:textId="77777777" w:rsidR="00013830" w:rsidRPr="00CD6871" w:rsidRDefault="00013830" w:rsidP="00EE7481">
            <w:pPr>
              <w:jc w:val="center"/>
              <w:rPr>
                <w:rFonts w:eastAsia="Times New Roman"/>
                <w:sz w:val="18"/>
                <w:szCs w:val="18"/>
              </w:rPr>
            </w:pPr>
            <w:r w:rsidRPr="00CD6871">
              <w:rPr>
                <w:rFonts w:eastAsia="Times New Roman"/>
                <w:sz w:val="18"/>
                <w:szCs w:val="18"/>
              </w:rPr>
              <w:t>0%</w:t>
            </w:r>
          </w:p>
        </w:tc>
        <w:tc>
          <w:tcPr>
            <w:tcW w:w="954" w:type="dxa"/>
            <w:gridSpan w:val="2"/>
            <w:tcBorders>
              <w:top w:val="nil"/>
              <w:left w:val="nil"/>
              <w:bottom w:val="nil"/>
              <w:right w:val="nil"/>
            </w:tcBorders>
            <w:shd w:val="clear" w:color="auto" w:fill="auto"/>
            <w:noWrap/>
            <w:vAlign w:val="bottom"/>
            <w:hideMark/>
          </w:tcPr>
          <w:p w14:paraId="52AB7DA4" w14:textId="77777777" w:rsidR="00013830" w:rsidRPr="00CD6871" w:rsidRDefault="00013830" w:rsidP="00EE7481">
            <w:pPr>
              <w:jc w:val="center"/>
              <w:rPr>
                <w:rFonts w:eastAsia="Times New Roman"/>
                <w:sz w:val="18"/>
                <w:szCs w:val="18"/>
              </w:rPr>
            </w:pPr>
            <w:r w:rsidRPr="00CD6871">
              <w:rPr>
                <w:rFonts w:eastAsia="Times New Roman"/>
                <w:sz w:val="18"/>
                <w:szCs w:val="18"/>
              </w:rPr>
              <w:t>74</w:t>
            </w:r>
          </w:p>
        </w:tc>
      </w:tr>
      <w:tr w:rsidR="00013830" w:rsidRPr="00CD6871" w14:paraId="71E1F832" w14:textId="77777777" w:rsidTr="00EE7481">
        <w:trPr>
          <w:gridAfter w:val="1"/>
          <w:wAfter w:w="504" w:type="dxa"/>
          <w:trHeight w:val="320"/>
        </w:trPr>
        <w:tc>
          <w:tcPr>
            <w:tcW w:w="3733" w:type="dxa"/>
            <w:tcBorders>
              <w:top w:val="nil"/>
              <w:left w:val="nil"/>
              <w:bottom w:val="nil"/>
              <w:right w:val="nil"/>
            </w:tcBorders>
            <w:shd w:val="clear" w:color="auto" w:fill="auto"/>
            <w:noWrap/>
            <w:vAlign w:val="bottom"/>
            <w:hideMark/>
          </w:tcPr>
          <w:p w14:paraId="4D58B277" w14:textId="77777777" w:rsidR="00013830" w:rsidRPr="00CD6871" w:rsidRDefault="00013830" w:rsidP="00EE7481">
            <w:pPr>
              <w:rPr>
                <w:rFonts w:eastAsia="Times New Roman"/>
                <w:color w:val="000000"/>
                <w:sz w:val="18"/>
                <w:szCs w:val="18"/>
              </w:rPr>
            </w:pPr>
            <w:proofErr w:type="spellStart"/>
            <w:r w:rsidRPr="00CD6871">
              <w:rPr>
                <w:rFonts w:eastAsia="Times New Roman"/>
                <w:color w:val="000000"/>
                <w:sz w:val="18"/>
                <w:szCs w:val="18"/>
              </w:rPr>
              <w:t>Betablockers</w:t>
            </w:r>
            <w:proofErr w:type="spellEnd"/>
          </w:p>
        </w:tc>
        <w:tc>
          <w:tcPr>
            <w:tcW w:w="486" w:type="dxa"/>
            <w:tcBorders>
              <w:top w:val="nil"/>
              <w:left w:val="single" w:sz="4" w:space="0" w:color="auto"/>
              <w:bottom w:val="nil"/>
              <w:right w:val="nil"/>
            </w:tcBorders>
            <w:shd w:val="clear" w:color="auto" w:fill="auto"/>
            <w:noWrap/>
            <w:vAlign w:val="bottom"/>
            <w:hideMark/>
          </w:tcPr>
          <w:p w14:paraId="5EC356BF" w14:textId="77777777" w:rsidR="00013830" w:rsidRPr="00CD6871" w:rsidRDefault="00013830" w:rsidP="00EE7481">
            <w:pPr>
              <w:jc w:val="center"/>
              <w:rPr>
                <w:rFonts w:eastAsia="Times New Roman"/>
                <w:sz w:val="18"/>
                <w:szCs w:val="18"/>
              </w:rPr>
            </w:pPr>
            <w:r w:rsidRPr="00CD6871">
              <w:rPr>
                <w:rFonts w:eastAsia="Times New Roman"/>
                <w:sz w:val="18"/>
                <w:szCs w:val="18"/>
              </w:rPr>
              <w:t>180</w:t>
            </w:r>
          </w:p>
        </w:tc>
        <w:tc>
          <w:tcPr>
            <w:tcW w:w="597" w:type="dxa"/>
            <w:tcBorders>
              <w:top w:val="nil"/>
              <w:left w:val="nil"/>
              <w:bottom w:val="nil"/>
              <w:right w:val="nil"/>
            </w:tcBorders>
            <w:shd w:val="clear" w:color="auto" w:fill="auto"/>
            <w:noWrap/>
            <w:vAlign w:val="bottom"/>
            <w:hideMark/>
          </w:tcPr>
          <w:p w14:paraId="06E3BD39" w14:textId="77777777" w:rsidR="00013830" w:rsidRPr="00CD6871" w:rsidRDefault="00013830" w:rsidP="00EE7481">
            <w:pPr>
              <w:jc w:val="center"/>
              <w:rPr>
                <w:rFonts w:eastAsia="Times New Roman"/>
                <w:sz w:val="18"/>
                <w:szCs w:val="18"/>
              </w:rPr>
            </w:pPr>
            <w:r w:rsidRPr="00CD6871">
              <w:rPr>
                <w:rFonts w:eastAsia="Times New Roman"/>
                <w:sz w:val="18"/>
                <w:szCs w:val="18"/>
              </w:rPr>
              <w:t>41%</w:t>
            </w:r>
          </w:p>
        </w:tc>
        <w:tc>
          <w:tcPr>
            <w:tcW w:w="954" w:type="dxa"/>
            <w:gridSpan w:val="2"/>
            <w:tcBorders>
              <w:top w:val="nil"/>
              <w:left w:val="nil"/>
              <w:bottom w:val="nil"/>
              <w:right w:val="single" w:sz="4" w:space="0" w:color="auto"/>
            </w:tcBorders>
            <w:shd w:val="clear" w:color="auto" w:fill="auto"/>
            <w:noWrap/>
            <w:vAlign w:val="bottom"/>
            <w:hideMark/>
          </w:tcPr>
          <w:p w14:paraId="69DEF365" w14:textId="77777777" w:rsidR="00013830" w:rsidRPr="00CD6871" w:rsidRDefault="00013830" w:rsidP="00EE7481">
            <w:pPr>
              <w:jc w:val="center"/>
              <w:rPr>
                <w:rFonts w:eastAsia="Times New Roman"/>
                <w:sz w:val="18"/>
                <w:szCs w:val="18"/>
              </w:rPr>
            </w:pPr>
            <w:r w:rsidRPr="00CD6871">
              <w:rPr>
                <w:rFonts w:eastAsia="Times New Roman"/>
                <w:sz w:val="18"/>
                <w:szCs w:val="18"/>
              </w:rPr>
              <w:t>444</w:t>
            </w:r>
          </w:p>
        </w:tc>
        <w:tc>
          <w:tcPr>
            <w:tcW w:w="486" w:type="dxa"/>
            <w:gridSpan w:val="2"/>
            <w:tcBorders>
              <w:top w:val="nil"/>
              <w:left w:val="nil"/>
              <w:bottom w:val="nil"/>
              <w:right w:val="nil"/>
            </w:tcBorders>
            <w:shd w:val="clear" w:color="auto" w:fill="auto"/>
            <w:noWrap/>
            <w:vAlign w:val="bottom"/>
            <w:hideMark/>
          </w:tcPr>
          <w:p w14:paraId="292C52AB" w14:textId="77777777" w:rsidR="00013830" w:rsidRPr="00CD6871" w:rsidRDefault="00013830" w:rsidP="00EE7481">
            <w:pPr>
              <w:jc w:val="center"/>
              <w:rPr>
                <w:rFonts w:eastAsia="Times New Roman"/>
                <w:sz w:val="18"/>
                <w:szCs w:val="18"/>
              </w:rPr>
            </w:pPr>
            <w:r w:rsidRPr="00CD6871">
              <w:rPr>
                <w:rFonts w:eastAsia="Times New Roman"/>
                <w:sz w:val="18"/>
                <w:szCs w:val="18"/>
              </w:rPr>
              <w:t>53</w:t>
            </w:r>
          </w:p>
        </w:tc>
        <w:tc>
          <w:tcPr>
            <w:tcW w:w="598" w:type="dxa"/>
            <w:gridSpan w:val="2"/>
            <w:tcBorders>
              <w:top w:val="nil"/>
              <w:left w:val="nil"/>
              <w:bottom w:val="nil"/>
              <w:right w:val="nil"/>
            </w:tcBorders>
            <w:shd w:val="clear" w:color="auto" w:fill="auto"/>
            <w:noWrap/>
            <w:vAlign w:val="bottom"/>
            <w:hideMark/>
          </w:tcPr>
          <w:p w14:paraId="246C2FF5" w14:textId="77777777" w:rsidR="00013830" w:rsidRPr="00CD6871" w:rsidRDefault="00013830" w:rsidP="00EE7481">
            <w:pPr>
              <w:jc w:val="center"/>
              <w:rPr>
                <w:rFonts w:eastAsia="Times New Roman"/>
                <w:sz w:val="18"/>
                <w:szCs w:val="18"/>
              </w:rPr>
            </w:pPr>
            <w:r w:rsidRPr="00CD6871">
              <w:rPr>
                <w:rFonts w:eastAsia="Times New Roman"/>
                <w:sz w:val="18"/>
                <w:szCs w:val="18"/>
              </w:rPr>
              <w:t>34%</w:t>
            </w:r>
          </w:p>
        </w:tc>
        <w:tc>
          <w:tcPr>
            <w:tcW w:w="954" w:type="dxa"/>
            <w:gridSpan w:val="2"/>
            <w:tcBorders>
              <w:top w:val="nil"/>
              <w:left w:val="nil"/>
              <w:bottom w:val="nil"/>
              <w:right w:val="single" w:sz="4" w:space="0" w:color="auto"/>
            </w:tcBorders>
            <w:shd w:val="clear" w:color="auto" w:fill="auto"/>
            <w:noWrap/>
            <w:vAlign w:val="bottom"/>
            <w:hideMark/>
          </w:tcPr>
          <w:p w14:paraId="65788891" w14:textId="77777777" w:rsidR="00013830" w:rsidRPr="00CD6871" w:rsidRDefault="00013830" w:rsidP="00EE7481">
            <w:pPr>
              <w:jc w:val="center"/>
              <w:rPr>
                <w:rFonts w:eastAsia="Times New Roman"/>
                <w:sz w:val="18"/>
                <w:szCs w:val="18"/>
              </w:rPr>
            </w:pPr>
            <w:r w:rsidRPr="00CD6871">
              <w:rPr>
                <w:rFonts w:eastAsia="Times New Roman"/>
                <w:sz w:val="18"/>
                <w:szCs w:val="18"/>
              </w:rPr>
              <w:t>156</w:t>
            </w:r>
          </w:p>
        </w:tc>
        <w:tc>
          <w:tcPr>
            <w:tcW w:w="486" w:type="dxa"/>
            <w:gridSpan w:val="2"/>
            <w:tcBorders>
              <w:top w:val="nil"/>
              <w:left w:val="nil"/>
              <w:bottom w:val="nil"/>
              <w:right w:val="nil"/>
            </w:tcBorders>
            <w:shd w:val="clear" w:color="auto" w:fill="auto"/>
            <w:noWrap/>
            <w:vAlign w:val="bottom"/>
            <w:hideMark/>
          </w:tcPr>
          <w:p w14:paraId="5C1C1637" w14:textId="77777777" w:rsidR="00013830" w:rsidRPr="00CD6871" w:rsidRDefault="00013830" w:rsidP="00EE7481">
            <w:pPr>
              <w:jc w:val="center"/>
              <w:rPr>
                <w:rFonts w:eastAsia="Times New Roman"/>
                <w:sz w:val="18"/>
                <w:szCs w:val="18"/>
              </w:rPr>
            </w:pPr>
            <w:r w:rsidRPr="00CD6871">
              <w:rPr>
                <w:rFonts w:eastAsia="Times New Roman"/>
                <w:sz w:val="18"/>
                <w:szCs w:val="18"/>
              </w:rPr>
              <w:t>31</w:t>
            </w:r>
          </w:p>
        </w:tc>
        <w:tc>
          <w:tcPr>
            <w:tcW w:w="636" w:type="dxa"/>
            <w:gridSpan w:val="2"/>
            <w:tcBorders>
              <w:top w:val="nil"/>
              <w:left w:val="nil"/>
              <w:bottom w:val="nil"/>
              <w:right w:val="nil"/>
            </w:tcBorders>
            <w:shd w:val="clear" w:color="auto" w:fill="auto"/>
            <w:noWrap/>
            <w:vAlign w:val="bottom"/>
            <w:hideMark/>
          </w:tcPr>
          <w:p w14:paraId="3C8D1944" w14:textId="77777777" w:rsidR="00013830" w:rsidRPr="00CD6871" w:rsidRDefault="00013830" w:rsidP="00EE7481">
            <w:pPr>
              <w:jc w:val="center"/>
              <w:rPr>
                <w:rFonts w:eastAsia="Times New Roman"/>
                <w:sz w:val="18"/>
                <w:szCs w:val="18"/>
              </w:rPr>
            </w:pPr>
            <w:r w:rsidRPr="00CD6871">
              <w:rPr>
                <w:rFonts w:eastAsia="Times New Roman"/>
                <w:sz w:val="18"/>
                <w:szCs w:val="18"/>
              </w:rPr>
              <w:t>24%</w:t>
            </w:r>
          </w:p>
        </w:tc>
        <w:tc>
          <w:tcPr>
            <w:tcW w:w="954" w:type="dxa"/>
            <w:gridSpan w:val="2"/>
            <w:tcBorders>
              <w:top w:val="nil"/>
              <w:left w:val="nil"/>
              <w:bottom w:val="nil"/>
              <w:right w:val="single" w:sz="4" w:space="0" w:color="auto"/>
            </w:tcBorders>
            <w:shd w:val="clear" w:color="auto" w:fill="auto"/>
            <w:noWrap/>
            <w:vAlign w:val="bottom"/>
            <w:hideMark/>
          </w:tcPr>
          <w:p w14:paraId="0C0F2504" w14:textId="77777777" w:rsidR="00013830" w:rsidRPr="00CD6871" w:rsidRDefault="00013830" w:rsidP="00EE7481">
            <w:pPr>
              <w:jc w:val="center"/>
              <w:rPr>
                <w:rFonts w:eastAsia="Times New Roman"/>
                <w:sz w:val="18"/>
                <w:szCs w:val="18"/>
              </w:rPr>
            </w:pPr>
            <w:r w:rsidRPr="00CD6871">
              <w:rPr>
                <w:rFonts w:eastAsia="Times New Roman"/>
                <w:sz w:val="18"/>
                <w:szCs w:val="18"/>
              </w:rPr>
              <w:t>128</w:t>
            </w:r>
          </w:p>
        </w:tc>
        <w:tc>
          <w:tcPr>
            <w:tcW w:w="486" w:type="dxa"/>
            <w:gridSpan w:val="2"/>
            <w:tcBorders>
              <w:top w:val="nil"/>
              <w:left w:val="nil"/>
              <w:bottom w:val="nil"/>
              <w:right w:val="nil"/>
            </w:tcBorders>
            <w:shd w:val="clear" w:color="auto" w:fill="auto"/>
            <w:noWrap/>
            <w:vAlign w:val="bottom"/>
            <w:hideMark/>
          </w:tcPr>
          <w:p w14:paraId="3C0BBFBA" w14:textId="77777777" w:rsidR="00013830" w:rsidRPr="00CD6871" w:rsidRDefault="00013830" w:rsidP="00EE7481">
            <w:pPr>
              <w:jc w:val="center"/>
              <w:rPr>
                <w:rFonts w:eastAsia="Times New Roman"/>
                <w:sz w:val="18"/>
                <w:szCs w:val="18"/>
              </w:rPr>
            </w:pPr>
            <w:r w:rsidRPr="00CD6871">
              <w:rPr>
                <w:rFonts w:eastAsia="Times New Roman"/>
                <w:sz w:val="18"/>
                <w:szCs w:val="18"/>
              </w:rPr>
              <w:t>28</w:t>
            </w:r>
          </w:p>
        </w:tc>
        <w:tc>
          <w:tcPr>
            <w:tcW w:w="598" w:type="dxa"/>
            <w:gridSpan w:val="2"/>
            <w:tcBorders>
              <w:top w:val="nil"/>
              <w:left w:val="nil"/>
              <w:bottom w:val="nil"/>
              <w:right w:val="nil"/>
            </w:tcBorders>
            <w:shd w:val="clear" w:color="auto" w:fill="auto"/>
            <w:noWrap/>
            <w:vAlign w:val="bottom"/>
            <w:hideMark/>
          </w:tcPr>
          <w:p w14:paraId="29C72208" w14:textId="77777777" w:rsidR="00013830" w:rsidRPr="00CD6871" w:rsidRDefault="00013830" w:rsidP="00EE7481">
            <w:pPr>
              <w:jc w:val="center"/>
              <w:rPr>
                <w:rFonts w:eastAsia="Times New Roman"/>
                <w:sz w:val="18"/>
                <w:szCs w:val="18"/>
              </w:rPr>
            </w:pPr>
            <w:r w:rsidRPr="00CD6871">
              <w:rPr>
                <w:rFonts w:eastAsia="Times New Roman"/>
                <w:sz w:val="18"/>
                <w:szCs w:val="18"/>
              </w:rPr>
              <w:t>24%</w:t>
            </w:r>
          </w:p>
        </w:tc>
        <w:tc>
          <w:tcPr>
            <w:tcW w:w="954" w:type="dxa"/>
            <w:gridSpan w:val="2"/>
            <w:tcBorders>
              <w:top w:val="nil"/>
              <w:left w:val="nil"/>
              <w:bottom w:val="nil"/>
              <w:right w:val="single" w:sz="4" w:space="0" w:color="auto"/>
            </w:tcBorders>
            <w:shd w:val="clear" w:color="auto" w:fill="auto"/>
            <w:noWrap/>
            <w:vAlign w:val="bottom"/>
            <w:hideMark/>
          </w:tcPr>
          <w:p w14:paraId="5771501E" w14:textId="77777777" w:rsidR="00013830" w:rsidRPr="00CD6871" w:rsidRDefault="00013830" w:rsidP="00EE7481">
            <w:pPr>
              <w:jc w:val="center"/>
              <w:rPr>
                <w:rFonts w:eastAsia="Times New Roman"/>
                <w:sz w:val="18"/>
                <w:szCs w:val="18"/>
              </w:rPr>
            </w:pPr>
            <w:r w:rsidRPr="00CD6871">
              <w:rPr>
                <w:rFonts w:eastAsia="Times New Roman"/>
                <w:sz w:val="18"/>
                <w:szCs w:val="18"/>
              </w:rPr>
              <w:t>119</w:t>
            </w:r>
          </w:p>
        </w:tc>
        <w:tc>
          <w:tcPr>
            <w:tcW w:w="486" w:type="dxa"/>
            <w:gridSpan w:val="2"/>
            <w:tcBorders>
              <w:top w:val="nil"/>
              <w:left w:val="nil"/>
              <w:bottom w:val="nil"/>
              <w:right w:val="nil"/>
            </w:tcBorders>
            <w:shd w:val="clear" w:color="auto" w:fill="auto"/>
            <w:noWrap/>
            <w:vAlign w:val="bottom"/>
            <w:hideMark/>
          </w:tcPr>
          <w:p w14:paraId="311B661E" w14:textId="77777777" w:rsidR="00013830" w:rsidRPr="00CD6871" w:rsidRDefault="00013830" w:rsidP="00EE7481">
            <w:pPr>
              <w:jc w:val="center"/>
              <w:rPr>
                <w:rFonts w:eastAsia="Times New Roman"/>
                <w:sz w:val="18"/>
                <w:szCs w:val="18"/>
              </w:rPr>
            </w:pPr>
            <w:r w:rsidRPr="00CD6871">
              <w:rPr>
                <w:rFonts w:eastAsia="Times New Roman"/>
                <w:sz w:val="18"/>
                <w:szCs w:val="18"/>
              </w:rPr>
              <w:t>31</w:t>
            </w:r>
          </w:p>
        </w:tc>
        <w:tc>
          <w:tcPr>
            <w:tcW w:w="598" w:type="dxa"/>
            <w:gridSpan w:val="2"/>
            <w:tcBorders>
              <w:top w:val="nil"/>
              <w:left w:val="nil"/>
              <w:bottom w:val="nil"/>
              <w:right w:val="nil"/>
            </w:tcBorders>
            <w:shd w:val="clear" w:color="auto" w:fill="auto"/>
            <w:noWrap/>
            <w:vAlign w:val="bottom"/>
            <w:hideMark/>
          </w:tcPr>
          <w:p w14:paraId="032950DD" w14:textId="77777777" w:rsidR="00013830" w:rsidRPr="00CD6871" w:rsidRDefault="00013830" w:rsidP="00EE7481">
            <w:pPr>
              <w:jc w:val="center"/>
              <w:rPr>
                <w:rFonts w:eastAsia="Times New Roman"/>
                <w:sz w:val="18"/>
                <w:szCs w:val="18"/>
              </w:rPr>
            </w:pPr>
            <w:r w:rsidRPr="00CD6871">
              <w:rPr>
                <w:rFonts w:eastAsia="Times New Roman"/>
                <w:sz w:val="18"/>
                <w:szCs w:val="18"/>
              </w:rPr>
              <w:t>42%</w:t>
            </w:r>
          </w:p>
        </w:tc>
        <w:tc>
          <w:tcPr>
            <w:tcW w:w="954" w:type="dxa"/>
            <w:gridSpan w:val="2"/>
            <w:tcBorders>
              <w:top w:val="nil"/>
              <w:left w:val="nil"/>
              <w:bottom w:val="nil"/>
              <w:right w:val="nil"/>
            </w:tcBorders>
            <w:shd w:val="clear" w:color="auto" w:fill="auto"/>
            <w:noWrap/>
            <w:vAlign w:val="bottom"/>
            <w:hideMark/>
          </w:tcPr>
          <w:p w14:paraId="630FD818" w14:textId="77777777" w:rsidR="00013830" w:rsidRPr="00CD6871" w:rsidRDefault="00013830" w:rsidP="00EE7481">
            <w:pPr>
              <w:jc w:val="center"/>
              <w:rPr>
                <w:rFonts w:eastAsia="Times New Roman"/>
                <w:sz w:val="18"/>
                <w:szCs w:val="18"/>
              </w:rPr>
            </w:pPr>
            <w:r w:rsidRPr="00CD6871">
              <w:rPr>
                <w:rFonts w:eastAsia="Times New Roman"/>
                <w:sz w:val="18"/>
                <w:szCs w:val="18"/>
              </w:rPr>
              <w:t>74</w:t>
            </w:r>
          </w:p>
        </w:tc>
      </w:tr>
      <w:tr w:rsidR="00013830" w:rsidRPr="00CD6871" w14:paraId="293755E0" w14:textId="77777777" w:rsidTr="00EE7481">
        <w:trPr>
          <w:gridAfter w:val="1"/>
          <w:wAfter w:w="504" w:type="dxa"/>
          <w:trHeight w:val="320"/>
        </w:trPr>
        <w:tc>
          <w:tcPr>
            <w:tcW w:w="3733" w:type="dxa"/>
            <w:tcBorders>
              <w:top w:val="nil"/>
              <w:left w:val="nil"/>
              <w:bottom w:val="nil"/>
              <w:right w:val="nil"/>
            </w:tcBorders>
            <w:shd w:val="clear" w:color="auto" w:fill="auto"/>
            <w:noWrap/>
            <w:vAlign w:val="bottom"/>
            <w:hideMark/>
          </w:tcPr>
          <w:p w14:paraId="04FB8117" w14:textId="60D2C144" w:rsidR="00013830" w:rsidRPr="00CD6871" w:rsidRDefault="00473CCF" w:rsidP="00EE7481">
            <w:pPr>
              <w:rPr>
                <w:rFonts w:eastAsia="Times New Roman"/>
                <w:color w:val="000000"/>
                <w:sz w:val="18"/>
                <w:szCs w:val="18"/>
              </w:rPr>
            </w:pPr>
            <w:r>
              <w:rPr>
                <w:rFonts w:eastAsia="Times New Roman"/>
                <w:color w:val="000000"/>
                <w:sz w:val="18"/>
                <w:szCs w:val="18"/>
              </w:rPr>
              <w:t>Calcium channel b</w:t>
            </w:r>
            <w:r w:rsidR="00013830" w:rsidRPr="00CD6871">
              <w:rPr>
                <w:rFonts w:eastAsia="Times New Roman"/>
                <w:color w:val="000000"/>
                <w:sz w:val="18"/>
                <w:szCs w:val="18"/>
              </w:rPr>
              <w:t>lockers</w:t>
            </w:r>
          </w:p>
        </w:tc>
        <w:tc>
          <w:tcPr>
            <w:tcW w:w="486" w:type="dxa"/>
            <w:tcBorders>
              <w:top w:val="nil"/>
              <w:left w:val="single" w:sz="4" w:space="0" w:color="auto"/>
              <w:bottom w:val="nil"/>
              <w:right w:val="nil"/>
            </w:tcBorders>
            <w:shd w:val="clear" w:color="auto" w:fill="auto"/>
            <w:noWrap/>
            <w:vAlign w:val="bottom"/>
            <w:hideMark/>
          </w:tcPr>
          <w:p w14:paraId="3F940AA0" w14:textId="77777777" w:rsidR="00013830" w:rsidRPr="00CD6871" w:rsidRDefault="00013830" w:rsidP="00EE7481">
            <w:pPr>
              <w:jc w:val="center"/>
              <w:rPr>
                <w:rFonts w:eastAsia="Times New Roman"/>
                <w:sz w:val="18"/>
                <w:szCs w:val="18"/>
              </w:rPr>
            </w:pPr>
            <w:r w:rsidRPr="00CD6871">
              <w:rPr>
                <w:rFonts w:eastAsia="Times New Roman"/>
                <w:sz w:val="18"/>
                <w:szCs w:val="18"/>
              </w:rPr>
              <w:t>126</w:t>
            </w:r>
          </w:p>
        </w:tc>
        <w:tc>
          <w:tcPr>
            <w:tcW w:w="597" w:type="dxa"/>
            <w:tcBorders>
              <w:top w:val="nil"/>
              <w:left w:val="nil"/>
              <w:bottom w:val="nil"/>
              <w:right w:val="nil"/>
            </w:tcBorders>
            <w:shd w:val="clear" w:color="auto" w:fill="auto"/>
            <w:noWrap/>
            <w:vAlign w:val="bottom"/>
            <w:hideMark/>
          </w:tcPr>
          <w:p w14:paraId="2D68699A" w14:textId="77777777" w:rsidR="00013830" w:rsidRPr="00CD6871" w:rsidRDefault="00013830" w:rsidP="00EE7481">
            <w:pPr>
              <w:jc w:val="center"/>
              <w:rPr>
                <w:rFonts w:eastAsia="Times New Roman"/>
                <w:sz w:val="18"/>
                <w:szCs w:val="18"/>
              </w:rPr>
            </w:pPr>
            <w:r w:rsidRPr="00CD6871">
              <w:rPr>
                <w:rFonts w:eastAsia="Times New Roman"/>
                <w:sz w:val="18"/>
                <w:szCs w:val="18"/>
              </w:rPr>
              <w:t>28%</w:t>
            </w:r>
          </w:p>
        </w:tc>
        <w:tc>
          <w:tcPr>
            <w:tcW w:w="954" w:type="dxa"/>
            <w:gridSpan w:val="2"/>
            <w:tcBorders>
              <w:top w:val="nil"/>
              <w:left w:val="nil"/>
              <w:bottom w:val="nil"/>
              <w:right w:val="single" w:sz="4" w:space="0" w:color="auto"/>
            </w:tcBorders>
            <w:shd w:val="clear" w:color="auto" w:fill="auto"/>
            <w:noWrap/>
            <w:vAlign w:val="bottom"/>
            <w:hideMark/>
          </w:tcPr>
          <w:p w14:paraId="19A80BBE" w14:textId="77777777" w:rsidR="00013830" w:rsidRPr="00CD6871" w:rsidRDefault="00013830" w:rsidP="00EE7481">
            <w:pPr>
              <w:jc w:val="center"/>
              <w:rPr>
                <w:rFonts w:eastAsia="Times New Roman"/>
                <w:sz w:val="18"/>
                <w:szCs w:val="18"/>
              </w:rPr>
            </w:pPr>
            <w:r w:rsidRPr="00CD6871">
              <w:rPr>
                <w:rFonts w:eastAsia="Times New Roman"/>
                <w:sz w:val="18"/>
                <w:szCs w:val="18"/>
              </w:rPr>
              <w:t>444</w:t>
            </w:r>
          </w:p>
        </w:tc>
        <w:tc>
          <w:tcPr>
            <w:tcW w:w="486" w:type="dxa"/>
            <w:gridSpan w:val="2"/>
            <w:tcBorders>
              <w:top w:val="nil"/>
              <w:left w:val="nil"/>
              <w:bottom w:val="nil"/>
              <w:right w:val="nil"/>
            </w:tcBorders>
            <w:shd w:val="clear" w:color="auto" w:fill="auto"/>
            <w:noWrap/>
            <w:vAlign w:val="bottom"/>
            <w:hideMark/>
          </w:tcPr>
          <w:p w14:paraId="5ED746D9" w14:textId="77777777" w:rsidR="00013830" w:rsidRPr="00CD6871" w:rsidRDefault="00013830" w:rsidP="00EE7481">
            <w:pPr>
              <w:jc w:val="center"/>
              <w:rPr>
                <w:rFonts w:eastAsia="Times New Roman"/>
                <w:sz w:val="18"/>
                <w:szCs w:val="18"/>
              </w:rPr>
            </w:pPr>
            <w:r w:rsidRPr="00CD6871">
              <w:rPr>
                <w:rFonts w:eastAsia="Times New Roman"/>
                <w:sz w:val="18"/>
                <w:szCs w:val="18"/>
              </w:rPr>
              <w:t>33</w:t>
            </w:r>
          </w:p>
        </w:tc>
        <w:tc>
          <w:tcPr>
            <w:tcW w:w="598" w:type="dxa"/>
            <w:gridSpan w:val="2"/>
            <w:tcBorders>
              <w:top w:val="nil"/>
              <w:left w:val="nil"/>
              <w:bottom w:val="nil"/>
              <w:right w:val="nil"/>
            </w:tcBorders>
            <w:shd w:val="clear" w:color="auto" w:fill="auto"/>
            <w:noWrap/>
            <w:vAlign w:val="bottom"/>
            <w:hideMark/>
          </w:tcPr>
          <w:p w14:paraId="03C5CFF9" w14:textId="77777777" w:rsidR="00013830" w:rsidRPr="00CD6871" w:rsidRDefault="00013830" w:rsidP="00EE7481">
            <w:pPr>
              <w:jc w:val="center"/>
              <w:rPr>
                <w:rFonts w:eastAsia="Times New Roman"/>
                <w:sz w:val="18"/>
                <w:szCs w:val="18"/>
              </w:rPr>
            </w:pPr>
            <w:r w:rsidRPr="00CD6871">
              <w:rPr>
                <w:rFonts w:eastAsia="Times New Roman"/>
                <w:sz w:val="18"/>
                <w:szCs w:val="18"/>
              </w:rPr>
              <w:t>21%</w:t>
            </w:r>
          </w:p>
        </w:tc>
        <w:tc>
          <w:tcPr>
            <w:tcW w:w="954" w:type="dxa"/>
            <w:gridSpan w:val="2"/>
            <w:tcBorders>
              <w:top w:val="nil"/>
              <w:left w:val="nil"/>
              <w:bottom w:val="nil"/>
              <w:right w:val="single" w:sz="4" w:space="0" w:color="auto"/>
            </w:tcBorders>
            <w:shd w:val="clear" w:color="auto" w:fill="auto"/>
            <w:noWrap/>
            <w:vAlign w:val="bottom"/>
            <w:hideMark/>
          </w:tcPr>
          <w:p w14:paraId="56C82E77" w14:textId="77777777" w:rsidR="00013830" w:rsidRPr="00CD6871" w:rsidRDefault="00013830" w:rsidP="00EE7481">
            <w:pPr>
              <w:jc w:val="center"/>
              <w:rPr>
                <w:rFonts w:eastAsia="Times New Roman"/>
                <w:sz w:val="18"/>
                <w:szCs w:val="18"/>
              </w:rPr>
            </w:pPr>
            <w:r w:rsidRPr="00CD6871">
              <w:rPr>
                <w:rFonts w:eastAsia="Times New Roman"/>
                <w:sz w:val="18"/>
                <w:szCs w:val="18"/>
              </w:rPr>
              <w:t>156</w:t>
            </w:r>
          </w:p>
        </w:tc>
        <w:tc>
          <w:tcPr>
            <w:tcW w:w="486" w:type="dxa"/>
            <w:gridSpan w:val="2"/>
            <w:tcBorders>
              <w:top w:val="nil"/>
              <w:left w:val="nil"/>
              <w:bottom w:val="nil"/>
              <w:right w:val="nil"/>
            </w:tcBorders>
            <w:shd w:val="clear" w:color="auto" w:fill="auto"/>
            <w:noWrap/>
            <w:vAlign w:val="bottom"/>
            <w:hideMark/>
          </w:tcPr>
          <w:p w14:paraId="58AB6F1C" w14:textId="77777777" w:rsidR="00013830" w:rsidRPr="00CD6871" w:rsidRDefault="00013830" w:rsidP="00EE7481">
            <w:pPr>
              <w:jc w:val="center"/>
              <w:rPr>
                <w:rFonts w:eastAsia="Times New Roman"/>
                <w:sz w:val="18"/>
                <w:szCs w:val="18"/>
              </w:rPr>
            </w:pPr>
            <w:r w:rsidRPr="00CD6871">
              <w:rPr>
                <w:rFonts w:eastAsia="Times New Roman"/>
                <w:sz w:val="18"/>
                <w:szCs w:val="18"/>
              </w:rPr>
              <w:t>41</w:t>
            </w:r>
          </w:p>
        </w:tc>
        <w:tc>
          <w:tcPr>
            <w:tcW w:w="636" w:type="dxa"/>
            <w:gridSpan w:val="2"/>
            <w:tcBorders>
              <w:top w:val="nil"/>
              <w:left w:val="nil"/>
              <w:bottom w:val="nil"/>
              <w:right w:val="nil"/>
            </w:tcBorders>
            <w:shd w:val="clear" w:color="auto" w:fill="auto"/>
            <w:noWrap/>
            <w:vAlign w:val="bottom"/>
            <w:hideMark/>
          </w:tcPr>
          <w:p w14:paraId="43D263E2" w14:textId="77777777" w:rsidR="00013830" w:rsidRPr="00CD6871" w:rsidRDefault="00013830" w:rsidP="00EE7481">
            <w:pPr>
              <w:jc w:val="center"/>
              <w:rPr>
                <w:rFonts w:eastAsia="Times New Roman"/>
                <w:sz w:val="18"/>
                <w:szCs w:val="18"/>
              </w:rPr>
            </w:pPr>
            <w:r w:rsidRPr="00CD6871">
              <w:rPr>
                <w:rFonts w:eastAsia="Times New Roman"/>
                <w:sz w:val="18"/>
                <w:szCs w:val="18"/>
              </w:rPr>
              <w:t>32%</w:t>
            </w:r>
          </w:p>
        </w:tc>
        <w:tc>
          <w:tcPr>
            <w:tcW w:w="954" w:type="dxa"/>
            <w:gridSpan w:val="2"/>
            <w:tcBorders>
              <w:top w:val="nil"/>
              <w:left w:val="nil"/>
              <w:bottom w:val="nil"/>
              <w:right w:val="single" w:sz="4" w:space="0" w:color="auto"/>
            </w:tcBorders>
            <w:shd w:val="clear" w:color="auto" w:fill="auto"/>
            <w:noWrap/>
            <w:vAlign w:val="bottom"/>
            <w:hideMark/>
          </w:tcPr>
          <w:p w14:paraId="794E9F5A" w14:textId="77777777" w:rsidR="00013830" w:rsidRPr="00CD6871" w:rsidRDefault="00013830" w:rsidP="00EE7481">
            <w:pPr>
              <w:jc w:val="center"/>
              <w:rPr>
                <w:rFonts w:eastAsia="Times New Roman"/>
                <w:sz w:val="18"/>
                <w:szCs w:val="18"/>
              </w:rPr>
            </w:pPr>
            <w:r w:rsidRPr="00CD6871">
              <w:rPr>
                <w:rFonts w:eastAsia="Times New Roman"/>
                <w:sz w:val="18"/>
                <w:szCs w:val="18"/>
              </w:rPr>
              <w:t>128</w:t>
            </w:r>
          </w:p>
        </w:tc>
        <w:tc>
          <w:tcPr>
            <w:tcW w:w="486" w:type="dxa"/>
            <w:gridSpan w:val="2"/>
            <w:tcBorders>
              <w:top w:val="nil"/>
              <w:left w:val="nil"/>
              <w:bottom w:val="nil"/>
              <w:right w:val="nil"/>
            </w:tcBorders>
            <w:shd w:val="clear" w:color="auto" w:fill="auto"/>
            <w:noWrap/>
            <w:vAlign w:val="bottom"/>
            <w:hideMark/>
          </w:tcPr>
          <w:p w14:paraId="5844401F" w14:textId="77777777" w:rsidR="00013830" w:rsidRPr="00CD6871" w:rsidRDefault="00013830" w:rsidP="00EE7481">
            <w:pPr>
              <w:jc w:val="center"/>
              <w:rPr>
                <w:rFonts w:eastAsia="Times New Roman"/>
                <w:sz w:val="18"/>
                <w:szCs w:val="18"/>
              </w:rPr>
            </w:pPr>
            <w:r w:rsidRPr="00CD6871">
              <w:rPr>
                <w:rFonts w:eastAsia="Times New Roman"/>
                <w:sz w:val="18"/>
                <w:szCs w:val="18"/>
              </w:rPr>
              <w:t>26</w:t>
            </w:r>
          </w:p>
        </w:tc>
        <w:tc>
          <w:tcPr>
            <w:tcW w:w="598" w:type="dxa"/>
            <w:gridSpan w:val="2"/>
            <w:tcBorders>
              <w:top w:val="nil"/>
              <w:left w:val="nil"/>
              <w:bottom w:val="nil"/>
              <w:right w:val="nil"/>
            </w:tcBorders>
            <w:shd w:val="clear" w:color="auto" w:fill="auto"/>
            <w:noWrap/>
            <w:vAlign w:val="bottom"/>
            <w:hideMark/>
          </w:tcPr>
          <w:p w14:paraId="4D5CCBFD" w14:textId="77777777" w:rsidR="00013830" w:rsidRPr="00CD6871" w:rsidRDefault="00013830" w:rsidP="00EE7481">
            <w:pPr>
              <w:jc w:val="center"/>
              <w:rPr>
                <w:rFonts w:eastAsia="Times New Roman"/>
                <w:sz w:val="18"/>
                <w:szCs w:val="18"/>
              </w:rPr>
            </w:pPr>
            <w:r w:rsidRPr="00CD6871">
              <w:rPr>
                <w:rFonts w:eastAsia="Times New Roman"/>
                <w:sz w:val="18"/>
                <w:szCs w:val="18"/>
              </w:rPr>
              <w:t>22%</w:t>
            </w:r>
          </w:p>
        </w:tc>
        <w:tc>
          <w:tcPr>
            <w:tcW w:w="954" w:type="dxa"/>
            <w:gridSpan w:val="2"/>
            <w:tcBorders>
              <w:top w:val="nil"/>
              <w:left w:val="nil"/>
              <w:bottom w:val="nil"/>
              <w:right w:val="single" w:sz="4" w:space="0" w:color="auto"/>
            </w:tcBorders>
            <w:shd w:val="clear" w:color="auto" w:fill="auto"/>
            <w:noWrap/>
            <w:vAlign w:val="bottom"/>
            <w:hideMark/>
          </w:tcPr>
          <w:p w14:paraId="7C0A83DF" w14:textId="77777777" w:rsidR="00013830" w:rsidRPr="00CD6871" w:rsidRDefault="00013830" w:rsidP="00EE7481">
            <w:pPr>
              <w:jc w:val="center"/>
              <w:rPr>
                <w:rFonts w:eastAsia="Times New Roman"/>
                <w:sz w:val="18"/>
                <w:szCs w:val="18"/>
              </w:rPr>
            </w:pPr>
            <w:r w:rsidRPr="00CD6871">
              <w:rPr>
                <w:rFonts w:eastAsia="Times New Roman"/>
                <w:sz w:val="18"/>
                <w:szCs w:val="18"/>
              </w:rPr>
              <w:t>116</w:t>
            </w:r>
          </w:p>
        </w:tc>
        <w:tc>
          <w:tcPr>
            <w:tcW w:w="486" w:type="dxa"/>
            <w:gridSpan w:val="2"/>
            <w:tcBorders>
              <w:top w:val="nil"/>
              <w:left w:val="nil"/>
              <w:bottom w:val="nil"/>
              <w:right w:val="nil"/>
            </w:tcBorders>
            <w:shd w:val="clear" w:color="auto" w:fill="auto"/>
            <w:noWrap/>
            <w:vAlign w:val="bottom"/>
            <w:hideMark/>
          </w:tcPr>
          <w:p w14:paraId="3A71EF7C" w14:textId="77777777" w:rsidR="00013830" w:rsidRPr="00CD6871" w:rsidRDefault="00013830" w:rsidP="00EE7481">
            <w:pPr>
              <w:jc w:val="center"/>
              <w:rPr>
                <w:rFonts w:eastAsia="Times New Roman"/>
                <w:sz w:val="18"/>
                <w:szCs w:val="18"/>
              </w:rPr>
            </w:pPr>
            <w:r w:rsidRPr="00CD6871">
              <w:rPr>
                <w:rFonts w:eastAsia="Times New Roman"/>
                <w:sz w:val="18"/>
                <w:szCs w:val="18"/>
              </w:rPr>
              <w:t>20</w:t>
            </w:r>
          </w:p>
        </w:tc>
        <w:tc>
          <w:tcPr>
            <w:tcW w:w="598" w:type="dxa"/>
            <w:gridSpan w:val="2"/>
            <w:tcBorders>
              <w:top w:val="nil"/>
              <w:left w:val="nil"/>
              <w:bottom w:val="nil"/>
              <w:right w:val="nil"/>
            </w:tcBorders>
            <w:shd w:val="clear" w:color="auto" w:fill="auto"/>
            <w:noWrap/>
            <w:vAlign w:val="bottom"/>
            <w:hideMark/>
          </w:tcPr>
          <w:p w14:paraId="3FFD2A0F" w14:textId="77777777" w:rsidR="00013830" w:rsidRPr="00CD6871" w:rsidRDefault="00013830" w:rsidP="00EE7481">
            <w:pPr>
              <w:jc w:val="center"/>
              <w:rPr>
                <w:rFonts w:eastAsia="Times New Roman"/>
                <w:sz w:val="18"/>
                <w:szCs w:val="18"/>
              </w:rPr>
            </w:pPr>
            <w:r w:rsidRPr="00CD6871">
              <w:rPr>
                <w:rFonts w:eastAsia="Times New Roman"/>
                <w:sz w:val="18"/>
                <w:szCs w:val="18"/>
              </w:rPr>
              <w:t>27%</w:t>
            </w:r>
          </w:p>
        </w:tc>
        <w:tc>
          <w:tcPr>
            <w:tcW w:w="954" w:type="dxa"/>
            <w:gridSpan w:val="2"/>
            <w:tcBorders>
              <w:top w:val="nil"/>
              <w:left w:val="nil"/>
              <w:bottom w:val="nil"/>
              <w:right w:val="nil"/>
            </w:tcBorders>
            <w:shd w:val="clear" w:color="auto" w:fill="auto"/>
            <w:noWrap/>
            <w:vAlign w:val="bottom"/>
            <w:hideMark/>
          </w:tcPr>
          <w:p w14:paraId="6E435C43" w14:textId="77777777" w:rsidR="00013830" w:rsidRPr="00CD6871" w:rsidRDefault="00013830" w:rsidP="00EE7481">
            <w:pPr>
              <w:jc w:val="center"/>
              <w:rPr>
                <w:rFonts w:eastAsia="Times New Roman"/>
                <w:sz w:val="18"/>
                <w:szCs w:val="18"/>
              </w:rPr>
            </w:pPr>
            <w:r w:rsidRPr="00CD6871">
              <w:rPr>
                <w:rFonts w:eastAsia="Times New Roman"/>
                <w:sz w:val="18"/>
                <w:szCs w:val="18"/>
              </w:rPr>
              <w:t>74</w:t>
            </w:r>
          </w:p>
        </w:tc>
      </w:tr>
      <w:tr w:rsidR="00013830" w:rsidRPr="00CD6871" w14:paraId="5EA67208" w14:textId="77777777" w:rsidTr="00EE7481">
        <w:trPr>
          <w:gridAfter w:val="1"/>
          <w:wAfter w:w="504" w:type="dxa"/>
          <w:trHeight w:val="320"/>
        </w:trPr>
        <w:tc>
          <w:tcPr>
            <w:tcW w:w="3733" w:type="dxa"/>
            <w:tcBorders>
              <w:top w:val="nil"/>
              <w:left w:val="nil"/>
              <w:bottom w:val="nil"/>
              <w:right w:val="nil"/>
            </w:tcBorders>
            <w:shd w:val="clear" w:color="auto" w:fill="auto"/>
            <w:noWrap/>
            <w:vAlign w:val="bottom"/>
            <w:hideMark/>
          </w:tcPr>
          <w:p w14:paraId="4AE63CA1" w14:textId="147E893F" w:rsidR="00013830" w:rsidRPr="00CD6871" w:rsidRDefault="00473CCF" w:rsidP="00EE7481">
            <w:pPr>
              <w:rPr>
                <w:rFonts w:eastAsia="Times New Roman"/>
                <w:color w:val="000000"/>
                <w:sz w:val="18"/>
                <w:szCs w:val="18"/>
              </w:rPr>
            </w:pPr>
            <w:r>
              <w:rPr>
                <w:rFonts w:eastAsia="Times New Roman"/>
                <w:color w:val="000000"/>
                <w:sz w:val="18"/>
                <w:szCs w:val="18"/>
              </w:rPr>
              <w:t>Mineralocorticoid receptor a</w:t>
            </w:r>
            <w:r w:rsidR="00013830" w:rsidRPr="00CD6871">
              <w:rPr>
                <w:rFonts w:eastAsia="Times New Roman"/>
                <w:color w:val="000000"/>
                <w:sz w:val="18"/>
                <w:szCs w:val="18"/>
              </w:rPr>
              <w:t>ntagonists</w:t>
            </w:r>
          </w:p>
        </w:tc>
        <w:tc>
          <w:tcPr>
            <w:tcW w:w="486" w:type="dxa"/>
            <w:tcBorders>
              <w:top w:val="nil"/>
              <w:left w:val="single" w:sz="4" w:space="0" w:color="auto"/>
              <w:bottom w:val="nil"/>
              <w:right w:val="nil"/>
            </w:tcBorders>
            <w:shd w:val="clear" w:color="auto" w:fill="auto"/>
            <w:noWrap/>
            <w:vAlign w:val="bottom"/>
            <w:hideMark/>
          </w:tcPr>
          <w:p w14:paraId="7DB0C68C" w14:textId="77777777" w:rsidR="00013830" w:rsidRPr="00CD6871" w:rsidRDefault="00013830" w:rsidP="00EE7481">
            <w:pPr>
              <w:jc w:val="center"/>
              <w:rPr>
                <w:rFonts w:eastAsia="Times New Roman"/>
                <w:sz w:val="18"/>
                <w:szCs w:val="18"/>
              </w:rPr>
            </w:pPr>
            <w:r w:rsidRPr="00CD6871">
              <w:rPr>
                <w:rFonts w:eastAsia="Times New Roman"/>
                <w:sz w:val="18"/>
                <w:szCs w:val="18"/>
              </w:rPr>
              <w:t>37</w:t>
            </w:r>
          </w:p>
        </w:tc>
        <w:tc>
          <w:tcPr>
            <w:tcW w:w="597" w:type="dxa"/>
            <w:tcBorders>
              <w:top w:val="nil"/>
              <w:left w:val="nil"/>
              <w:bottom w:val="nil"/>
              <w:right w:val="nil"/>
            </w:tcBorders>
            <w:shd w:val="clear" w:color="auto" w:fill="auto"/>
            <w:noWrap/>
            <w:vAlign w:val="bottom"/>
            <w:hideMark/>
          </w:tcPr>
          <w:p w14:paraId="01BDF5CE" w14:textId="77777777" w:rsidR="00013830" w:rsidRPr="00CD6871" w:rsidRDefault="00013830" w:rsidP="00EE7481">
            <w:pPr>
              <w:jc w:val="center"/>
              <w:rPr>
                <w:rFonts w:eastAsia="Times New Roman"/>
                <w:sz w:val="18"/>
                <w:szCs w:val="18"/>
              </w:rPr>
            </w:pPr>
            <w:r w:rsidRPr="00CD6871">
              <w:rPr>
                <w:rFonts w:eastAsia="Times New Roman"/>
                <w:sz w:val="18"/>
                <w:szCs w:val="18"/>
              </w:rPr>
              <w:t>8%</w:t>
            </w:r>
          </w:p>
        </w:tc>
        <w:tc>
          <w:tcPr>
            <w:tcW w:w="954" w:type="dxa"/>
            <w:gridSpan w:val="2"/>
            <w:tcBorders>
              <w:top w:val="nil"/>
              <w:left w:val="nil"/>
              <w:bottom w:val="nil"/>
              <w:right w:val="single" w:sz="4" w:space="0" w:color="auto"/>
            </w:tcBorders>
            <w:shd w:val="clear" w:color="auto" w:fill="auto"/>
            <w:noWrap/>
            <w:vAlign w:val="bottom"/>
            <w:hideMark/>
          </w:tcPr>
          <w:p w14:paraId="6F8B8692" w14:textId="77777777" w:rsidR="00013830" w:rsidRPr="00CD6871" w:rsidRDefault="00013830" w:rsidP="00EE7481">
            <w:pPr>
              <w:jc w:val="center"/>
              <w:rPr>
                <w:rFonts w:eastAsia="Times New Roman"/>
                <w:sz w:val="18"/>
                <w:szCs w:val="18"/>
              </w:rPr>
            </w:pPr>
            <w:r w:rsidRPr="00CD6871">
              <w:rPr>
                <w:rFonts w:eastAsia="Times New Roman"/>
                <w:sz w:val="18"/>
                <w:szCs w:val="18"/>
              </w:rPr>
              <w:t>444</w:t>
            </w:r>
          </w:p>
        </w:tc>
        <w:tc>
          <w:tcPr>
            <w:tcW w:w="486" w:type="dxa"/>
            <w:gridSpan w:val="2"/>
            <w:tcBorders>
              <w:top w:val="nil"/>
              <w:left w:val="nil"/>
              <w:bottom w:val="nil"/>
              <w:right w:val="nil"/>
            </w:tcBorders>
            <w:shd w:val="clear" w:color="auto" w:fill="auto"/>
            <w:noWrap/>
            <w:vAlign w:val="bottom"/>
            <w:hideMark/>
          </w:tcPr>
          <w:p w14:paraId="56B68BB9" w14:textId="77777777" w:rsidR="00013830" w:rsidRPr="00CD6871" w:rsidRDefault="00013830" w:rsidP="00EE7481">
            <w:pPr>
              <w:jc w:val="center"/>
              <w:rPr>
                <w:rFonts w:eastAsia="Times New Roman"/>
                <w:sz w:val="18"/>
                <w:szCs w:val="18"/>
              </w:rPr>
            </w:pPr>
            <w:r w:rsidRPr="00CD6871">
              <w:rPr>
                <w:rFonts w:eastAsia="Times New Roman"/>
                <w:sz w:val="18"/>
                <w:szCs w:val="18"/>
              </w:rPr>
              <w:t>9</w:t>
            </w:r>
          </w:p>
        </w:tc>
        <w:tc>
          <w:tcPr>
            <w:tcW w:w="598" w:type="dxa"/>
            <w:gridSpan w:val="2"/>
            <w:tcBorders>
              <w:top w:val="nil"/>
              <w:left w:val="nil"/>
              <w:bottom w:val="nil"/>
              <w:right w:val="nil"/>
            </w:tcBorders>
            <w:shd w:val="clear" w:color="auto" w:fill="auto"/>
            <w:noWrap/>
            <w:vAlign w:val="bottom"/>
            <w:hideMark/>
          </w:tcPr>
          <w:p w14:paraId="341B0C5A" w14:textId="77777777" w:rsidR="00013830" w:rsidRPr="00CD6871" w:rsidRDefault="00013830" w:rsidP="00EE7481">
            <w:pPr>
              <w:jc w:val="center"/>
              <w:rPr>
                <w:rFonts w:eastAsia="Times New Roman"/>
                <w:sz w:val="18"/>
                <w:szCs w:val="18"/>
              </w:rPr>
            </w:pPr>
            <w:r w:rsidRPr="00CD6871">
              <w:rPr>
                <w:rFonts w:eastAsia="Times New Roman"/>
                <w:sz w:val="18"/>
                <w:szCs w:val="18"/>
              </w:rPr>
              <w:t>6%</w:t>
            </w:r>
          </w:p>
        </w:tc>
        <w:tc>
          <w:tcPr>
            <w:tcW w:w="954" w:type="dxa"/>
            <w:gridSpan w:val="2"/>
            <w:tcBorders>
              <w:top w:val="nil"/>
              <w:left w:val="nil"/>
              <w:bottom w:val="nil"/>
              <w:right w:val="single" w:sz="4" w:space="0" w:color="auto"/>
            </w:tcBorders>
            <w:shd w:val="clear" w:color="auto" w:fill="auto"/>
            <w:noWrap/>
            <w:vAlign w:val="bottom"/>
            <w:hideMark/>
          </w:tcPr>
          <w:p w14:paraId="0CB5B1DD" w14:textId="77777777" w:rsidR="00013830" w:rsidRPr="00CD6871" w:rsidRDefault="00013830" w:rsidP="00EE7481">
            <w:pPr>
              <w:jc w:val="center"/>
              <w:rPr>
                <w:rFonts w:eastAsia="Times New Roman"/>
                <w:sz w:val="18"/>
                <w:szCs w:val="18"/>
              </w:rPr>
            </w:pPr>
            <w:r w:rsidRPr="00CD6871">
              <w:rPr>
                <w:rFonts w:eastAsia="Times New Roman"/>
                <w:sz w:val="18"/>
                <w:szCs w:val="18"/>
              </w:rPr>
              <w:t>156</w:t>
            </w:r>
          </w:p>
        </w:tc>
        <w:tc>
          <w:tcPr>
            <w:tcW w:w="486" w:type="dxa"/>
            <w:gridSpan w:val="2"/>
            <w:tcBorders>
              <w:top w:val="nil"/>
              <w:left w:val="nil"/>
              <w:bottom w:val="nil"/>
              <w:right w:val="nil"/>
            </w:tcBorders>
            <w:shd w:val="clear" w:color="auto" w:fill="auto"/>
            <w:noWrap/>
            <w:vAlign w:val="bottom"/>
            <w:hideMark/>
          </w:tcPr>
          <w:p w14:paraId="3175249B" w14:textId="77777777" w:rsidR="00013830" w:rsidRPr="00CD6871" w:rsidRDefault="00013830" w:rsidP="00EE7481">
            <w:pPr>
              <w:jc w:val="center"/>
              <w:rPr>
                <w:rFonts w:eastAsia="Times New Roman"/>
                <w:sz w:val="18"/>
                <w:szCs w:val="18"/>
              </w:rPr>
            </w:pPr>
            <w:r w:rsidRPr="00CD6871">
              <w:rPr>
                <w:rFonts w:eastAsia="Times New Roman"/>
                <w:sz w:val="18"/>
                <w:szCs w:val="18"/>
              </w:rPr>
              <w:t>13</w:t>
            </w:r>
          </w:p>
        </w:tc>
        <w:tc>
          <w:tcPr>
            <w:tcW w:w="636" w:type="dxa"/>
            <w:gridSpan w:val="2"/>
            <w:tcBorders>
              <w:top w:val="nil"/>
              <w:left w:val="nil"/>
              <w:bottom w:val="nil"/>
              <w:right w:val="nil"/>
            </w:tcBorders>
            <w:shd w:val="clear" w:color="auto" w:fill="auto"/>
            <w:noWrap/>
            <w:vAlign w:val="bottom"/>
            <w:hideMark/>
          </w:tcPr>
          <w:p w14:paraId="760A266C" w14:textId="77777777" w:rsidR="00013830" w:rsidRPr="00CD6871" w:rsidRDefault="00013830" w:rsidP="00EE7481">
            <w:pPr>
              <w:jc w:val="center"/>
              <w:rPr>
                <w:rFonts w:eastAsia="Times New Roman"/>
                <w:sz w:val="18"/>
                <w:szCs w:val="18"/>
              </w:rPr>
            </w:pPr>
            <w:r w:rsidRPr="00CD6871">
              <w:rPr>
                <w:rFonts w:eastAsia="Times New Roman"/>
                <w:sz w:val="18"/>
                <w:szCs w:val="18"/>
              </w:rPr>
              <w:t>10%</w:t>
            </w:r>
          </w:p>
        </w:tc>
        <w:tc>
          <w:tcPr>
            <w:tcW w:w="954" w:type="dxa"/>
            <w:gridSpan w:val="2"/>
            <w:tcBorders>
              <w:top w:val="nil"/>
              <w:left w:val="nil"/>
              <w:bottom w:val="nil"/>
              <w:right w:val="single" w:sz="4" w:space="0" w:color="auto"/>
            </w:tcBorders>
            <w:shd w:val="clear" w:color="auto" w:fill="auto"/>
            <w:noWrap/>
            <w:vAlign w:val="bottom"/>
            <w:hideMark/>
          </w:tcPr>
          <w:p w14:paraId="7E70EE73" w14:textId="77777777" w:rsidR="00013830" w:rsidRPr="00CD6871" w:rsidRDefault="00013830" w:rsidP="00EE7481">
            <w:pPr>
              <w:jc w:val="center"/>
              <w:rPr>
                <w:rFonts w:eastAsia="Times New Roman"/>
                <w:sz w:val="18"/>
                <w:szCs w:val="18"/>
              </w:rPr>
            </w:pPr>
            <w:r w:rsidRPr="00CD6871">
              <w:rPr>
                <w:rFonts w:eastAsia="Times New Roman"/>
                <w:sz w:val="18"/>
                <w:szCs w:val="18"/>
              </w:rPr>
              <w:t>128</w:t>
            </w:r>
          </w:p>
        </w:tc>
        <w:tc>
          <w:tcPr>
            <w:tcW w:w="486" w:type="dxa"/>
            <w:gridSpan w:val="2"/>
            <w:tcBorders>
              <w:top w:val="nil"/>
              <w:left w:val="nil"/>
              <w:bottom w:val="nil"/>
              <w:right w:val="nil"/>
            </w:tcBorders>
            <w:shd w:val="clear" w:color="auto" w:fill="auto"/>
            <w:noWrap/>
            <w:vAlign w:val="bottom"/>
            <w:hideMark/>
          </w:tcPr>
          <w:p w14:paraId="4D789D4D" w14:textId="77777777" w:rsidR="00013830" w:rsidRPr="00CD6871" w:rsidRDefault="00013830" w:rsidP="00EE7481">
            <w:pPr>
              <w:jc w:val="center"/>
              <w:rPr>
                <w:rFonts w:eastAsia="Times New Roman"/>
                <w:sz w:val="18"/>
                <w:szCs w:val="18"/>
              </w:rPr>
            </w:pPr>
            <w:r w:rsidRPr="00CD6871">
              <w:rPr>
                <w:rFonts w:eastAsia="Times New Roman"/>
                <w:sz w:val="18"/>
                <w:szCs w:val="18"/>
              </w:rPr>
              <w:t>0</w:t>
            </w:r>
          </w:p>
        </w:tc>
        <w:tc>
          <w:tcPr>
            <w:tcW w:w="598" w:type="dxa"/>
            <w:gridSpan w:val="2"/>
            <w:tcBorders>
              <w:top w:val="nil"/>
              <w:left w:val="nil"/>
              <w:bottom w:val="nil"/>
              <w:right w:val="nil"/>
            </w:tcBorders>
            <w:shd w:val="clear" w:color="auto" w:fill="auto"/>
            <w:noWrap/>
            <w:vAlign w:val="bottom"/>
            <w:hideMark/>
          </w:tcPr>
          <w:p w14:paraId="27375FA0" w14:textId="77777777" w:rsidR="00013830" w:rsidRPr="00CD6871" w:rsidRDefault="00013830" w:rsidP="00EE7481">
            <w:pPr>
              <w:jc w:val="center"/>
              <w:rPr>
                <w:rFonts w:eastAsia="Times New Roman"/>
                <w:sz w:val="18"/>
                <w:szCs w:val="18"/>
              </w:rPr>
            </w:pPr>
            <w:r w:rsidRPr="00CD6871">
              <w:rPr>
                <w:rFonts w:eastAsia="Times New Roman"/>
                <w:sz w:val="18"/>
                <w:szCs w:val="18"/>
              </w:rPr>
              <w:t>0%</w:t>
            </w:r>
          </w:p>
        </w:tc>
        <w:tc>
          <w:tcPr>
            <w:tcW w:w="954" w:type="dxa"/>
            <w:gridSpan w:val="2"/>
            <w:tcBorders>
              <w:top w:val="nil"/>
              <w:left w:val="nil"/>
              <w:bottom w:val="nil"/>
              <w:right w:val="single" w:sz="4" w:space="0" w:color="auto"/>
            </w:tcBorders>
            <w:shd w:val="clear" w:color="auto" w:fill="auto"/>
            <w:noWrap/>
            <w:vAlign w:val="bottom"/>
            <w:hideMark/>
          </w:tcPr>
          <w:p w14:paraId="125C5000" w14:textId="77777777" w:rsidR="00013830" w:rsidRPr="00CD6871" w:rsidRDefault="00013830" w:rsidP="00EE7481">
            <w:pPr>
              <w:jc w:val="center"/>
              <w:rPr>
                <w:rFonts w:eastAsia="Times New Roman"/>
                <w:sz w:val="18"/>
                <w:szCs w:val="18"/>
              </w:rPr>
            </w:pPr>
            <w:r w:rsidRPr="00CD6871">
              <w:rPr>
                <w:rFonts w:eastAsia="Times New Roman"/>
                <w:sz w:val="18"/>
                <w:szCs w:val="18"/>
              </w:rPr>
              <w:t>116</w:t>
            </w:r>
          </w:p>
        </w:tc>
        <w:tc>
          <w:tcPr>
            <w:tcW w:w="486" w:type="dxa"/>
            <w:gridSpan w:val="2"/>
            <w:tcBorders>
              <w:top w:val="nil"/>
              <w:left w:val="nil"/>
              <w:bottom w:val="nil"/>
              <w:right w:val="nil"/>
            </w:tcBorders>
            <w:shd w:val="clear" w:color="auto" w:fill="auto"/>
            <w:noWrap/>
            <w:vAlign w:val="bottom"/>
            <w:hideMark/>
          </w:tcPr>
          <w:p w14:paraId="7A75BF6D" w14:textId="77777777" w:rsidR="00013830" w:rsidRPr="00CD6871" w:rsidRDefault="00013830" w:rsidP="00EE7481">
            <w:pPr>
              <w:jc w:val="center"/>
              <w:rPr>
                <w:rFonts w:eastAsia="Times New Roman"/>
                <w:sz w:val="18"/>
                <w:szCs w:val="18"/>
              </w:rPr>
            </w:pPr>
            <w:r w:rsidRPr="00CD6871">
              <w:rPr>
                <w:rFonts w:eastAsia="Times New Roman"/>
                <w:sz w:val="18"/>
                <w:szCs w:val="18"/>
              </w:rPr>
              <w:t>10</w:t>
            </w:r>
          </w:p>
        </w:tc>
        <w:tc>
          <w:tcPr>
            <w:tcW w:w="598" w:type="dxa"/>
            <w:gridSpan w:val="2"/>
            <w:tcBorders>
              <w:top w:val="nil"/>
              <w:left w:val="nil"/>
              <w:bottom w:val="nil"/>
              <w:right w:val="nil"/>
            </w:tcBorders>
            <w:shd w:val="clear" w:color="auto" w:fill="auto"/>
            <w:noWrap/>
            <w:vAlign w:val="bottom"/>
            <w:hideMark/>
          </w:tcPr>
          <w:p w14:paraId="123DB7FB" w14:textId="77777777" w:rsidR="00013830" w:rsidRPr="00CD6871" w:rsidRDefault="00013830" w:rsidP="00EE7481">
            <w:pPr>
              <w:jc w:val="center"/>
              <w:rPr>
                <w:rFonts w:eastAsia="Times New Roman"/>
                <w:sz w:val="18"/>
                <w:szCs w:val="18"/>
              </w:rPr>
            </w:pPr>
            <w:r w:rsidRPr="00CD6871">
              <w:rPr>
                <w:rFonts w:eastAsia="Times New Roman"/>
                <w:sz w:val="18"/>
                <w:szCs w:val="18"/>
              </w:rPr>
              <w:t>14%</w:t>
            </w:r>
          </w:p>
        </w:tc>
        <w:tc>
          <w:tcPr>
            <w:tcW w:w="954" w:type="dxa"/>
            <w:gridSpan w:val="2"/>
            <w:tcBorders>
              <w:top w:val="nil"/>
              <w:left w:val="nil"/>
              <w:bottom w:val="nil"/>
              <w:right w:val="nil"/>
            </w:tcBorders>
            <w:shd w:val="clear" w:color="auto" w:fill="auto"/>
            <w:noWrap/>
            <w:vAlign w:val="bottom"/>
            <w:hideMark/>
          </w:tcPr>
          <w:p w14:paraId="64C7C391" w14:textId="77777777" w:rsidR="00013830" w:rsidRPr="00CD6871" w:rsidRDefault="00013830" w:rsidP="00EE7481">
            <w:pPr>
              <w:jc w:val="center"/>
              <w:rPr>
                <w:rFonts w:eastAsia="Times New Roman"/>
                <w:sz w:val="18"/>
                <w:szCs w:val="18"/>
              </w:rPr>
            </w:pPr>
            <w:r w:rsidRPr="00CD6871">
              <w:rPr>
                <w:rFonts w:eastAsia="Times New Roman"/>
                <w:sz w:val="18"/>
                <w:szCs w:val="18"/>
              </w:rPr>
              <w:t>74</w:t>
            </w:r>
          </w:p>
        </w:tc>
      </w:tr>
      <w:tr w:rsidR="00013830" w:rsidRPr="00CD6871" w14:paraId="0683EE39" w14:textId="77777777" w:rsidTr="00EE7481">
        <w:trPr>
          <w:gridAfter w:val="1"/>
          <w:wAfter w:w="504" w:type="dxa"/>
          <w:trHeight w:val="320"/>
        </w:trPr>
        <w:tc>
          <w:tcPr>
            <w:tcW w:w="3733" w:type="dxa"/>
            <w:tcBorders>
              <w:top w:val="nil"/>
              <w:left w:val="nil"/>
              <w:bottom w:val="nil"/>
              <w:right w:val="nil"/>
            </w:tcBorders>
            <w:shd w:val="clear" w:color="auto" w:fill="auto"/>
            <w:noWrap/>
            <w:vAlign w:val="bottom"/>
            <w:hideMark/>
          </w:tcPr>
          <w:p w14:paraId="32718D60" w14:textId="77777777" w:rsidR="00013830" w:rsidRPr="00CD6871" w:rsidRDefault="00013830" w:rsidP="00EE7481">
            <w:pPr>
              <w:rPr>
                <w:rFonts w:eastAsia="Times New Roman"/>
                <w:color w:val="000000"/>
                <w:sz w:val="18"/>
                <w:szCs w:val="18"/>
              </w:rPr>
            </w:pPr>
            <w:r w:rsidRPr="00CD6871">
              <w:rPr>
                <w:rFonts w:eastAsia="Times New Roman"/>
                <w:color w:val="000000"/>
                <w:sz w:val="18"/>
                <w:szCs w:val="18"/>
              </w:rPr>
              <w:t>SGLT2-inhibitors</w:t>
            </w:r>
          </w:p>
        </w:tc>
        <w:tc>
          <w:tcPr>
            <w:tcW w:w="486" w:type="dxa"/>
            <w:tcBorders>
              <w:top w:val="nil"/>
              <w:left w:val="single" w:sz="4" w:space="0" w:color="auto"/>
              <w:bottom w:val="nil"/>
              <w:right w:val="nil"/>
            </w:tcBorders>
            <w:shd w:val="clear" w:color="auto" w:fill="auto"/>
            <w:noWrap/>
            <w:vAlign w:val="bottom"/>
            <w:hideMark/>
          </w:tcPr>
          <w:p w14:paraId="49496800" w14:textId="77777777" w:rsidR="00013830" w:rsidRPr="00CD6871" w:rsidRDefault="00013830" w:rsidP="00EE7481">
            <w:pPr>
              <w:jc w:val="center"/>
              <w:rPr>
                <w:rFonts w:eastAsia="Times New Roman"/>
                <w:sz w:val="18"/>
                <w:szCs w:val="18"/>
              </w:rPr>
            </w:pPr>
            <w:r w:rsidRPr="00CD6871">
              <w:rPr>
                <w:rFonts w:eastAsia="Times New Roman"/>
                <w:sz w:val="18"/>
                <w:szCs w:val="18"/>
              </w:rPr>
              <w:t>2</w:t>
            </w:r>
          </w:p>
        </w:tc>
        <w:tc>
          <w:tcPr>
            <w:tcW w:w="597" w:type="dxa"/>
            <w:tcBorders>
              <w:top w:val="nil"/>
              <w:left w:val="nil"/>
              <w:bottom w:val="nil"/>
              <w:right w:val="nil"/>
            </w:tcBorders>
            <w:shd w:val="clear" w:color="auto" w:fill="auto"/>
            <w:noWrap/>
            <w:vAlign w:val="bottom"/>
            <w:hideMark/>
          </w:tcPr>
          <w:p w14:paraId="2027B6D2" w14:textId="77777777" w:rsidR="00013830" w:rsidRPr="00CD6871" w:rsidRDefault="00013830" w:rsidP="00EE7481">
            <w:pPr>
              <w:jc w:val="center"/>
              <w:rPr>
                <w:rFonts w:eastAsia="Times New Roman"/>
                <w:sz w:val="18"/>
                <w:szCs w:val="18"/>
              </w:rPr>
            </w:pPr>
            <w:r w:rsidRPr="00CD6871">
              <w:rPr>
                <w:rFonts w:eastAsia="Times New Roman"/>
                <w:sz w:val="18"/>
                <w:szCs w:val="18"/>
              </w:rPr>
              <w:t>0%</w:t>
            </w:r>
          </w:p>
        </w:tc>
        <w:tc>
          <w:tcPr>
            <w:tcW w:w="954" w:type="dxa"/>
            <w:gridSpan w:val="2"/>
            <w:tcBorders>
              <w:top w:val="nil"/>
              <w:left w:val="nil"/>
              <w:bottom w:val="nil"/>
              <w:right w:val="single" w:sz="4" w:space="0" w:color="auto"/>
            </w:tcBorders>
            <w:shd w:val="clear" w:color="auto" w:fill="auto"/>
            <w:noWrap/>
            <w:vAlign w:val="bottom"/>
            <w:hideMark/>
          </w:tcPr>
          <w:p w14:paraId="2E9D6291" w14:textId="77777777" w:rsidR="00013830" w:rsidRPr="00CD6871" w:rsidRDefault="00013830" w:rsidP="00EE7481">
            <w:pPr>
              <w:jc w:val="center"/>
              <w:rPr>
                <w:rFonts w:eastAsia="Times New Roman"/>
                <w:sz w:val="18"/>
                <w:szCs w:val="18"/>
              </w:rPr>
            </w:pPr>
            <w:r w:rsidRPr="00CD6871">
              <w:rPr>
                <w:rFonts w:eastAsia="Times New Roman"/>
                <w:sz w:val="18"/>
                <w:szCs w:val="18"/>
              </w:rPr>
              <w:t>447</w:t>
            </w:r>
          </w:p>
        </w:tc>
        <w:tc>
          <w:tcPr>
            <w:tcW w:w="486" w:type="dxa"/>
            <w:gridSpan w:val="2"/>
            <w:tcBorders>
              <w:top w:val="nil"/>
              <w:left w:val="nil"/>
              <w:bottom w:val="nil"/>
              <w:right w:val="nil"/>
            </w:tcBorders>
            <w:shd w:val="clear" w:color="auto" w:fill="auto"/>
            <w:noWrap/>
            <w:vAlign w:val="bottom"/>
            <w:hideMark/>
          </w:tcPr>
          <w:p w14:paraId="66DB2B11" w14:textId="77777777" w:rsidR="00013830" w:rsidRPr="00CD6871" w:rsidRDefault="00013830" w:rsidP="00EE7481">
            <w:pPr>
              <w:jc w:val="center"/>
              <w:rPr>
                <w:rFonts w:eastAsia="Times New Roman"/>
                <w:sz w:val="18"/>
                <w:szCs w:val="18"/>
              </w:rPr>
            </w:pPr>
            <w:r w:rsidRPr="00CD6871">
              <w:rPr>
                <w:rFonts w:eastAsia="Times New Roman"/>
                <w:sz w:val="18"/>
                <w:szCs w:val="18"/>
              </w:rPr>
              <w:t>9</w:t>
            </w:r>
          </w:p>
        </w:tc>
        <w:tc>
          <w:tcPr>
            <w:tcW w:w="598" w:type="dxa"/>
            <w:gridSpan w:val="2"/>
            <w:tcBorders>
              <w:top w:val="nil"/>
              <w:left w:val="nil"/>
              <w:bottom w:val="nil"/>
              <w:right w:val="nil"/>
            </w:tcBorders>
            <w:shd w:val="clear" w:color="auto" w:fill="auto"/>
            <w:noWrap/>
            <w:vAlign w:val="bottom"/>
            <w:hideMark/>
          </w:tcPr>
          <w:p w14:paraId="01101594" w14:textId="77777777" w:rsidR="00013830" w:rsidRPr="00CD6871" w:rsidRDefault="00013830" w:rsidP="00EE7481">
            <w:pPr>
              <w:jc w:val="center"/>
              <w:rPr>
                <w:rFonts w:eastAsia="Times New Roman"/>
                <w:sz w:val="18"/>
                <w:szCs w:val="18"/>
              </w:rPr>
            </w:pPr>
            <w:r w:rsidRPr="00CD6871">
              <w:rPr>
                <w:rFonts w:eastAsia="Times New Roman"/>
                <w:sz w:val="18"/>
                <w:szCs w:val="18"/>
              </w:rPr>
              <w:t>6%</w:t>
            </w:r>
          </w:p>
        </w:tc>
        <w:tc>
          <w:tcPr>
            <w:tcW w:w="954" w:type="dxa"/>
            <w:gridSpan w:val="2"/>
            <w:tcBorders>
              <w:top w:val="nil"/>
              <w:left w:val="nil"/>
              <w:bottom w:val="nil"/>
              <w:right w:val="single" w:sz="4" w:space="0" w:color="auto"/>
            </w:tcBorders>
            <w:shd w:val="clear" w:color="auto" w:fill="auto"/>
            <w:noWrap/>
            <w:vAlign w:val="bottom"/>
            <w:hideMark/>
          </w:tcPr>
          <w:p w14:paraId="61187F8B" w14:textId="77777777" w:rsidR="00013830" w:rsidRPr="00CD6871" w:rsidRDefault="00013830" w:rsidP="00EE7481">
            <w:pPr>
              <w:jc w:val="center"/>
              <w:rPr>
                <w:rFonts w:eastAsia="Times New Roman"/>
                <w:sz w:val="18"/>
                <w:szCs w:val="18"/>
              </w:rPr>
            </w:pPr>
            <w:r w:rsidRPr="00CD6871">
              <w:rPr>
                <w:rFonts w:eastAsia="Times New Roman"/>
                <w:sz w:val="18"/>
                <w:szCs w:val="18"/>
              </w:rPr>
              <w:t>155</w:t>
            </w:r>
          </w:p>
        </w:tc>
        <w:tc>
          <w:tcPr>
            <w:tcW w:w="2076" w:type="dxa"/>
            <w:gridSpan w:val="6"/>
            <w:tcBorders>
              <w:top w:val="nil"/>
              <w:left w:val="nil"/>
              <w:bottom w:val="nil"/>
              <w:right w:val="single" w:sz="4" w:space="0" w:color="000000"/>
            </w:tcBorders>
            <w:shd w:val="clear" w:color="auto" w:fill="auto"/>
            <w:noWrap/>
            <w:vAlign w:val="bottom"/>
            <w:hideMark/>
          </w:tcPr>
          <w:p w14:paraId="03E1DADB" w14:textId="77777777" w:rsidR="00013830" w:rsidRPr="00CD6871" w:rsidRDefault="00013830" w:rsidP="00EE7481">
            <w:pPr>
              <w:jc w:val="center"/>
              <w:rPr>
                <w:rFonts w:eastAsia="Times New Roman"/>
                <w:i/>
                <w:iCs/>
                <w:sz w:val="18"/>
                <w:szCs w:val="18"/>
              </w:rPr>
            </w:pPr>
            <w:r w:rsidRPr="00CD6871">
              <w:rPr>
                <w:rFonts w:eastAsia="Times New Roman"/>
                <w:i/>
                <w:iCs/>
                <w:sz w:val="18"/>
                <w:szCs w:val="18"/>
              </w:rPr>
              <w:t>NA</w:t>
            </w:r>
          </w:p>
        </w:tc>
        <w:tc>
          <w:tcPr>
            <w:tcW w:w="486" w:type="dxa"/>
            <w:gridSpan w:val="2"/>
            <w:tcBorders>
              <w:top w:val="nil"/>
              <w:left w:val="nil"/>
              <w:bottom w:val="nil"/>
              <w:right w:val="nil"/>
            </w:tcBorders>
            <w:shd w:val="clear" w:color="auto" w:fill="auto"/>
            <w:noWrap/>
            <w:vAlign w:val="bottom"/>
            <w:hideMark/>
          </w:tcPr>
          <w:p w14:paraId="0A95BCF5" w14:textId="77777777" w:rsidR="00013830" w:rsidRPr="00CD6871" w:rsidRDefault="00013830" w:rsidP="00EE7481">
            <w:pPr>
              <w:jc w:val="center"/>
              <w:rPr>
                <w:rFonts w:eastAsia="Times New Roman"/>
                <w:sz w:val="18"/>
                <w:szCs w:val="18"/>
              </w:rPr>
            </w:pPr>
            <w:r w:rsidRPr="00CD6871">
              <w:rPr>
                <w:rFonts w:eastAsia="Times New Roman"/>
                <w:sz w:val="18"/>
                <w:szCs w:val="18"/>
              </w:rPr>
              <w:t>6</w:t>
            </w:r>
          </w:p>
        </w:tc>
        <w:tc>
          <w:tcPr>
            <w:tcW w:w="598" w:type="dxa"/>
            <w:gridSpan w:val="2"/>
            <w:tcBorders>
              <w:top w:val="nil"/>
              <w:left w:val="nil"/>
              <w:bottom w:val="nil"/>
              <w:right w:val="nil"/>
            </w:tcBorders>
            <w:shd w:val="clear" w:color="auto" w:fill="auto"/>
            <w:noWrap/>
            <w:vAlign w:val="bottom"/>
            <w:hideMark/>
          </w:tcPr>
          <w:p w14:paraId="2D7EBBBA" w14:textId="77777777" w:rsidR="00013830" w:rsidRPr="00CD6871" w:rsidRDefault="00013830" w:rsidP="00EE7481">
            <w:pPr>
              <w:jc w:val="center"/>
              <w:rPr>
                <w:rFonts w:eastAsia="Times New Roman"/>
                <w:sz w:val="18"/>
                <w:szCs w:val="18"/>
              </w:rPr>
            </w:pPr>
            <w:r w:rsidRPr="00CD6871">
              <w:rPr>
                <w:rFonts w:eastAsia="Times New Roman"/>
                <w:sz w:val="18"/>
                <w:szCs w:val="18"/>
              </w:rPr>
              <w:t>5%</w:t>
            </w:r>
          </w:p>
        </w:tc>
        <w:tc>
          <w:tcPr>
            <w:tcW w:w="954" w:type="dxa"/>
            <w:gridSpan w:val="2"/>
            <w:tcBorders>
              <w:top w:val="nil"/>
              <w:left w:val="nil"/>
              <w:bottom w:val="nil"/>
              <w:right w:val="single" w:sz="4" w:space="0" w:color="auto"/>
            </w:tcBorders>
            <w:shd w:val="clear" w:color="auto" w:fill="auto"/>
            <w:noWrap/>
            <w:vAlign w:val="bottom"/>
            <w:hideMark/>
          </w:tcPr>
          <w:p w14:paraId="71F4954D" w14:textId="77777777" w:rsidR="00013830" w:rsidRPr="00CD6871" w:rsidRDefault="00013830" w:rsidP="00EE7481">
            <w:pPr>
              <w:jc w:val="center"/>
              <w:rPr>
                <w:rFonts w:eastAsia="Times New Roman"/>
                <w:sz w:val="18"/>
                <w:szCs w:val="18"/>
              </w:rPr>
            </w:pPr>
            <w:r w:rsidRPr="00CD6871">
              <w:rPr>
                <w:rFonts w:eastAsia="Times New Roman"/>
                <w:sz w:val="18"/>
                <w:szCs w:val="18"/>
              </w:rPr>
              <w:t>116</w:t>
            </w:r>
          </w:p>
        </w:tc>
        <w:tc>
          <w:tcPr>
            <w:tcW w:w="486" w:type="dxa"/>
            <w:gridSpan w:val="2"/>
            <w:tcBorders>
              <w:top w:val="nil"/>
              <w:left w:val="nil"/>
              <w:bottom w:val="nil"/>
              <w:right w:val="nil"/>
            </w:tcBorders>
            <w:shd w:val="clear" w:color="auto" w:fill="auto"/>
            <w:noWrap/>
            <w:vAlign w:val="bottom"/>
            <w:hideMark/>
          </w:tcPr>
          <w:p w14:paraId="4F1096CB" w14:textId="77777777" w:rsidR="00013830" w:rsidRPr="00CD6871" w:rsidRDefault="00013830" w:rsidP="00EE7481">
            <w:pPr>
              <w:jc w:val="center"/>
              <w:rPr>
                <w:rFonts w:eastAsia="Times New Roman"/>
                <w:sz w:val="18"/>
                <w:szCs w:val="18"/>
              </w:rPr>
            </w:pPr>
            <w:r w:rsidRPr="00CD6871">
              <w:rPr>
                <w:rFonts w:eastAsia="Times New Roman"/>
                <w:sz w:val="18"/>
                <w:szCs w:val="18"/>
              </w:rPr>
              <w:t>1</w:t>
            </w:r>
          </w:p>
        </w:tc>
        <w:tc>
          <w:tcPr>
            <w:tcW w:w="598" w:type="dxa"/>
            <w:gridSpan w:val="2"/>
            <w:tcBorders>
              <w:top w:val="nil"/>
              <w:left w:val="nil"/>
              <w:bottom w:val="nil"/>
              <w:right w:val="nil"/>
            </w:tcBorders>
            <w:shd w:val="clear" w:color="auto" w:fill="auto"/>
            <w:noWrap/>
            <w:vAlign w:val="bottom"/>
            <w:hideMark/>
          </w:tcPr>
          <w:p w14:paraId="4A75D245" w14:textId="77777777" w:rsidR="00013830" w:rsidRPr="00CD6871" w:rsidRDefault="00013830" w:rsidP="00EE7481">
            <w:pPr>
              <w:jc w:val="center"/>
              <w:rPr>
                <w:rFonts w:eastAsia="Times New Roman"/>
                <w:sz w:val="18"/>
                <w:szCs w:val="18"/>
              </w:rPr>
            </w:pPr>
            <w:r w:rsidRPr="00CD6871">
              <w:rPr>
                <w:rFonts w:eastAsia="Times New Roman"/>
                <w:sz w:val="18"/>
                <w:szCs w:val="18"/>
              </w:rPr>
              <w:t>1%</w:t>
            </w:r>
          </w:p>
        </w:tc>
        <w:tc>
          <w:tcPr>
            <w:tcW w:w="954" w:type="dxa"/>
            <w:gridSpan w:val="2"/>
            <w:tcBorders>
              <w:top w:val="nil"/>
              <w:left w:val="nil"/>
              <w:bottom w:val="nil"/>
              <w:right w:val="nil"/>
            </w:tcBorders>
            <w:shd w:val="clear" w:color="auto" w:fill="auto"/>
            <w:noWrap/>
            <w:vAlign w:val="bottom"/>
            <w:hideMark/>
          </w:tcPr>
          <w:p w14:paraId="251089D1" w14:textId="77777777" w:rsidR="00013830" w:rsidRPr="00CD6871" w:rsidRDefault="00013830" w:rsidP="00EE7481">
            <w:pPr>
              <w:jc w:val="center"/>
              <w:rPr>
                <w:rFonts w:eastAsia="Times New Roman"/>
                <w:sz w:val="18"/>
                <w:szCs w:val="18"/>
              </w:rPr>
            </w:pPr>
            <w:r w:rsidRPr="00CD6871">
              <w:rPr>
                <w:rFonts w:eastAsia="Times New Roman"/>
                <w:sz w:val="18"/>
                <w:szCs w:val="18"/>
              </w:rPr>
              <w:t>74</w:t>
            </w:r>
          </w:p>
        </w:tc>
      </w:tr>
      <w:tr w:rsidR="00013830" w:rsidRPr="00CD6871" w14:paraId="3BE31F15" w14:textId="77777777" w:rsidTr="00EE7481">
        <w:trPr>
          <w:gridAfter w:val="1"/>
          <w:wAfter w:w="504" w:type="dxa"/>
          <w:trHeight w:val="320"/>
        </w:trPr>
        <w:tc>
          <w:tcPr>
            <w:tcW w:w="3733" w:type="dxa"/>
            <w:tcBorders>
              <w:top w:val="nil"/>
              <w:left w:val="nil"/>
              <w:bottom w:val="nil"/>
              <w:right w:val="nil"/>
            </w:tcBorders>
            <w:shd w:val="clear" w:color="auto" w:fill="auto"/>
            <w:noWrap/>
            <w:vAlign w:val="bottom"/>
            <w:hideMark/>
          </w:tcPr>
          <w:p w14:paraId="0E56A547" w14:textId="77777777" w:rsidR="00013830" w:rsidRPr="00CD6871" w:rsidRDefault="00013830" w:rsidP="00EE7481">
            <w:pPr>
              <w:rPr>
                <w:rFonts w:eastAsia="Times New Roman"/>
                <w:color w:val="000000"/>
                <w:sz w:val="18"/>
                <w:szCs w:val="18"/>
              </w:rPr>
            </w:pPr>
            <w:r w:rsidRPr="00CD6871">
              <w:rPr>
                <w:rFonts w:eastAsia="Times New Roman"/>
                <w:color w:val="000000"/>
                <w:sz w:val="18"/>
                <w:szCs w:val="18"/>
              </w:rPr>
              <w:t xml:space="preserve">Oral </w:t>
            </w:r>
            <w:proofErr w:type="spellStart"/>
            <w:r w:rsidRPr="00CD6871">
              <w:rPr>
                <w:rFonts w:eastAsia="Times New Roman"/>
                <w:color w:val="000000"/>
                <w:sz w:val="18"/>
                <w:szCs w:val="18"/>
              </w:rPr>
              <w:t>antidiabetics</w:t>
            </w:r>
            <w:proofErr w:type="spellEnd"/>
            <w:r w:rsidRPr="00CD6871">
              <w:rPr>
                <w:rFonts w:eastAsia="Times New Roman"/>
                <w:color w:val="000000"/>
                <w:sz w:val="18"/>
                <w:szCs w:val="18"/>
              </w:rPr>
              <w:t xml:space="preserve"> (other than SGLT2i)</w:t>
            </w:r>
          </w:p>
        </w:tc>
        <w:tc>
          <w:tcPr>
            <w:tcW w:w="486" w:type="dxa"/>
            <w:tcBorders>
              <w:top w:val="nil"/>
              <w:left w:val="single" w:sz="4" w:space="0" w:color="auto"/>
              <w:bottom w:val="nil"/>
              <w:right w:val="nil"/>
            </w:tcBorders>
            <w:shd w:val="clear" w:color="auto" w:fill="auto"/>
            <w:noWrap/>
            <w:vAlign w:val="bottom"/>
            <w:hideMark/>
          </w:tcPr>
          <w:p w14:paraId="2D0F3A7C" w14:textId="77777777" w:rsidR="00013830" w:rsidRPr="00CD6871" w:rsidRDefault="00013830" w:rsidP="00EE7481">
            <w:pPr>
              <w:jc w:val="center"/>
              <w:rPr>
                <w:rFonts w:eastAsia="Times New Roman"/>
                <w:sz w:val="18"/>
                <w:szCs w:val="18"/>
              </w:rPr>
            </w:pPr>
            <w:r w:rsidRPr="00CD6871">
              <w:rPr>
                <w:rFonts w:eastAsia="Times New Roman"/>
                <w:sz w:val="18"/>
                <w:szCs w:val="18"/>
              </w:rPr>
              <w:t>71</w:t>
            </w:r>
          </w:p>
        </w:tc>
        <w:tc>
          <w:tcPr>
            <w:tcW w:w="597" w:type="dxa"/>
            <w:tcBorders>
              <w:top w:val="nil"/>
              <w:left w:val="nil"/>
              <w:bottom w:val="nil"/>
              <w:right w:val="nil"/>
            </w:tcBorders>
            <w:shd w:val="clear" w:color="auto" w:fill="auto"/>
            <w:noWrap/>
            <w:vAlign w:val="bottom"/>
            <w:hideMark/>
          </w:tcPr>
          <w:p w14:paraId="3C436889" w14:textId="77777777" w:rsidR="00013830" w:rsidRPr="00CD6871" w:rsidRDefault="00013830" w:rsidP="00EE7481">
            <w:pPr>
              <w:jc w:val="center"/>
              <w:rPr>
                <w:rFonts w:eastAsia="Times New Roman"/>
                <w:sz w:val="18"/>
                <w:szCs w:val="18"/>
              </w:rPr>
            </w:pPr>
            <w:r w:rsidRPr="00CD6871">
              <w:rPr>
                <w:rFonts w:eastAsia="Times New Roman"/>
                <w:sz w:val="18"/>
                <w:szCs w:val="18"/>
              </w:rPr>
              <w:t>16%</w:t>
            </w:r>
          </w:p>
        </w:tc>
        <w:tc>
          <w:tcPr>
            <w:tcW w:w="954" w:type="dxa"/>
            <w:gridSpan w:val="2"/>
            <w:tcBorders>
              <w:top w:val="nil"/>
              <w:left w:val="nil"/>
              <w:bottom w:val="nil"/>
              <w:right w:val="single" w:sz="4" w:space="0" w:color="auto"/>
            </w:tcBorders>
            <w:shd w:val="clear" w:color="auto" w:fill="auto"/>
            <w:noWrap/>
            <w:vAlign w:val="bottom"/>
            <w:hideMark/>
          </w:tcPr>
          <w:p w14:paraId="010E202C" w14:textId="77777777" w:rsidR="00013830" w:rsidRPr="00CD6871" w:rsidRDefault="00013830" w:rsidP="00EE7481">
            <w:pPr>
              <w:jc w:val="center"/>
              <w:rPr>
                <w:rFonts w:eastAsia="Times New Roman"/>
                <w:sz w:val="18"/>
                <w:szCs w:val="18"/>
              </w:rPr>
            </w:pPr>
            <w:r w:rsidRPr="00CD6871">
              <w:rPr>
                <w:rFonts w:eastAsia="Times New Roman"/>
                <w:sz w:val="18"/>
                <w:szCs w:val="18"/>
              </w:rPr>
              <w:t>447</w:t>
            </w:r>
          </w:p>
        </w:tc>
        <w:tc>
          <w:tcPr>
            <w:tcW w:w="486" w:type="dxa"/>
            <w:gridSpan w:val="2"/>
            <w:tcBorders>
              <w:top w:val="nil"/>
              <w:left w:val="nil"/>
              <w:bottom w:val="nil"/>
              <w:right w:val="nil"/>
            </w:tcBorders>
            <w:shd w:val="clear" w:color="auto" w:fill="auto"/>
            <w:noWrap/>
            <w:vAlign w:val="bottom"/>
            <w:hideMark/>
          </w:tcPr>
          <w:p w14:paraId="15F4E7A4" w14:textId="77777777" w:rsidR="00013830" w:rsidRPr="00CD6871" w:rsidRDefault="00013830" w:rsidP="00EE7481">
            <w:pPr>
              <w:jc w:val="center"/>
              <w:rPr>
                <w:rFonts w:eastAsia="Times New Roman"/>
                <w:sz w:val="18"/>
                <w:szCs w:val="18"/>
              </w:rPr>
            </w:pPr>
            <w:r w:rsidRPr="00CD6871">
              <w:rPr>
                <w:rFonts w:eastAsia="Times New Roman"/>
                <w:sz w:val="18"/>
                <w:szCs w:val="18"/>
              </w:rPr>
              <w:t>32</w:t>
            </w:r>
          </w:p>
        </w:tc>
        <w:tc>
          <w:tcPr>
            <w:tcW w:w="598" w:type="dxa"/>
            <w:gridSpan w:val="2"/>
            <w:tcBorders>
              <w:top w:val="nil"/>
              <w:left w:val="nil"/>
              <w:bottom w:val="nil"/>
              <w:right w:val="nil"/>
            </w:tcBorders>
            <w:shd w:val="clear" w:color="auto" w:fill="auto"/>
            <w:noWrap/>
            <w:vAlign w:val="bottom"/>
            <w:hideMark/>
          </w:tcPr>
          <w:p w14:paraId="6F674622" w14:textId="77777777" w:rsidR="00013830" w:rsidRPr="00CD6871" w:rsidRDefault="00013830" w:rsidP="00EE7481">
            <w:pPr>
              <w:jc w:val="center"/>
              <w:rPr>
                <w:rFonts w:eastAsia="Times New Roman"/>
                <w:sz w:val="18"/>
                <w:szCs w:val="18"/>
              </w:rPr>
            </w:pPr>
            <w:r w:rsidRPr="00CD6871">
              <w:rPr>
                <w:rFonts w:eastAsia="Times New Roman"/>
                <w:sz w:val="18"/>
                <w:szCs w:val="18"/>
              </w:rPr>
              <w:t>21%</w:t>
            </w:r>
          </w:p>
        </w:tc>
        <w:tc>
          <w:tcPr>
            <w:tcW w:w="954" w:type="dxa"/>
            <w:gridSpan w:val="2"/>
            <w:tcBorders>
              <w:top w:val="nil"/>
              <w:left w:val="nil"/>
              <w:bottom w:val="nil"/>
              <w:right w:val="single" w:sz="4" w:space="0" w:color="auto"/>
            </w:tcBorders>
            <w:shd w:val="clear" w:color="auto" w:fill="auto"/>
            <w:noWrap/>
            <w:vAlign w:val="bottom"/>
            <w:hideMark/>
          </w:tcPr>
          <w:p w14:paraId="67FA7D99" w14:textId="77777777" w:rsidR="00013830" w:rsidRPr="00CD6871" w:rsidRDefault="00013830" w:rsidP="00EE7481">
            <w:pPr>
              <w:jc w:val="center"/>
              <w:rPr>
                <w:rFonts w:eastAsia="Times New Roman"/>
                <w:sz w:val="18"/>
                <w:szCs w:val="18"/>
              </w:rPr>
            </w:pPr>
            <w:r w:rsidRPr="00CD6871">
              <w:rPr>
                <w:rFonts w:eastAsia="Times New Roman"/>
                <w:sz w:val="18"/>
                <w:szCs w:val="18"/>
              </w:rPr>
              <w:t>156</w:t>
            </w:r>
          </w:p>
        </w:tc>
        <w:tc>
          <w:tcPr>
            <w:tcW w:w="486" w:type="dxa"/>
            <w:gridSpan w:val="2"/>
            <w:tcBorders>
              <w:top w:val="nil"/>
              <w:left w:val="nil"/>
              <w:bottom w:val="nil"/>
              <w:right w:val="nil"/>
            </w:tcBorders>
            <w:shd w:val="clear" w:color="auto" w:fill="auto"/>
            <w:noWrap/>
            <w:vAlign w:val="bottom"/>
            <w:hideMark/>
          </w:tcPr>
          <w:p w14:paraId="0FB146C1" w14:textId="77777777" w:rsidR="00013830" w:rsidRPr="00CD6871" w:rsidRDefault="00013830" w:rsidP="00EE7481">
            <w:pPr>
              <w:jc w:val="center"/>
              <w:rPr>
                <w:rFonts w:eastAsia="Times New Roman"/>
                <w:sz w:val="18"/>
                <w:szCs w:val="18"/>
              </w:rPr>
            </w:pPr>
            <w:r w:rsidRPr="00CD6871">
              <w:rPr>
                <w:rFonts w:eastAsia="Times New Roman"/>
                <w:sz w:val="18"/>
                <w:szCs w:val="18"/>
              </w:rPr>
              <w:t>25</w:t>
            </w:r>
          </w:p>
        </w:tc>
        <w:tc>
          <w:tcPr>
            <w:tcW w:w="636" w:type="dxa"/>
            <w:gridSpan w:val="2"/>
            <w:tcBorders>
              <w:top w:val="nil"/>
              <w:left w:val="nil"/>
              <w:bottom w:val="nil"/>
              <w:right w:val="nil"/>
            </w:tcBorders>
            <w:shd w:val="clear" w:color="auto" w:fill="auto"/>
            <w:noWrap/>
            <w:vAlign w:val="bottom"/>
            <w:hideMark/>
          </w:tcPr>
          <w:p w14:paraId="1EF40A5F" w14:textId="77777777" w:rsidR="00013830" w:rsidRPr="00CD6871" w:rsidRDefault="00013830" w:rsidP="00EE7481">
            <w:pPr>
              <w:jc w:val="center"/>
              <w:rPr>
                <w:rFonts w:eastAsia="Times New Roman"/>
                <w:sz w:val="18"/>
                <w:szCs w:val="18"/>
              </w:rPr>
            </w:pPr>
            <w:r w:rsidRPr="00CD6871">
              <w:rPr>
                <w:rFonts w:eastAsia="Times New Roman"/>
                <w:sz w:val="18"/>
                <w:szCs w:val="18"/>
              </w:rPr>
              <w:t>20%</w:t>
            </w:r>
          </w:p>
        </w:tc>
        <w:tc>
          <w:tcPr>
            <w:tcW w:w="954" w:type="dxa"/>
            <w:gridSpan w:val="2"/>
            <w:tcBorders>
              <w:top w:val="nil"/>
              <w:left w:val="nil"/>
              <w:bottom w:val="nil"/>
              <w:right w:val="single" w:sz="4" w:space="0" w:color="auto"/>
            </w:tcBorders>
            <w:shd w:val="clear" w:color="auto" w:fill="auto"/>
            <w:noWrap/>
            <w:vAlign w:val="bottom"/>
            <w:hideMark/>
          </w:tcPr>
          <w:p w14:paraId="133E9117" w14:textId="77777777" w:rsidR="00013830" w:rsidRPr="00CD6871" w:rsidRDefault="00013830" w:rsidP="00EE7481">
            <w:pPr>
              <w:jc w:val="center"/>
              <w:rPr>
                <w:rFonts w:eastAsia="Times New Roman"/>
                <w:sz w:val="18"/>
                <w:szCs w:val="18"/>
              </w:rPr>
            </w:pPr>
            <w:r w:rsidRPr="00CD6871">
              <w:rPr>
                <w:rFonts w:eastAsia="Times New Roman"/>
                <w:sz w:val="18"/>
                <w:szCs w:val="18"/>
              </w:rPr>
              <w:t>128</w:t>
            </w:r>
          </w:p>
        </w:tc>
        <w:tc>
          <w:tcPr>
            <w:tcW w:w="486" w:type="dxa"/>
            <w:gridSpan w:val="2"/>
            <w:tcBorders>
              <w:top w:val="nil"/>
              <w:left w:val="nil"/>
              <w:bottom w:val="nil"/>
              <w:right w:val="nil"/>
            </w:tcBorders>
            <w:shd w:val="clear" w:color="auto" w:fill="auto"/>
            <w:noWrap/>
            <w:vAlign w:val="bottom"/>
            <w:hideMark/>
          </w:tcPr>
          <w:p w14:paraId="6250EA22" w14:textId="77777777" w:rsidR="00013830" w:rsidRPr="00CD6871" w:rsidRDefault="00013830" w:rsidP="00EE7481">
            <w:pPr>
              <w:jc w:val="center"/>
              <w:rPr>
                <w:rFonts w:eastAsia="Times New Roman"/>
                <w:sz w:val="18"/>
                <w:szCs w:val="18"/>
              </w:rPr>
            </w:pPr>
            <w:r w:rsidRPr="00CD6871">
              <w:rPr>
                <w:rFonts w:eastAsia="Times New Roman"/>
                <w:sz w:val="18"/>
                <w:szCs w:val="18"/>
              </w:rPr>
              <w:t>21</w:t>
            </w:r>
          </w:p>
        </w:tc>
        <w:tc>
          <w:tcPr>
            <w:tcW w:w="598" w:type="dxa"/>
            <w:gridSpan w:val="2"/>
            <w:tcBorders>
              <w:top w:val="nil"/>
              <w:left w:val="nil"/>
              <w:bottom w:val="nil"/>
              <w:right w:val="nil"/>
            </w:tcBorders>
            <w:shd w:val="clear" w:color="auto" w:fill="auto"/>
            <w:noWrap/>
            <w:vAlign w:val="bottom"/>
            <w:hideMark/>
          </w:tcPr>
          <w:p w14:paraId="5532FED4" w14:textId="77777777" w:rsidR="00013830" w:rsidRPr="00CD6871" w:rsidRDefault="00013830" w:rsidP="00EE7481">
            <w:pPr>
              <w:jc w:val="center"/>
              <w:rPr>
                <w:rFonts w:eastAsia="Times New Roman"/>
                <w:sz w:val="18"/>
                <w:szCs w:val="18"/>
              </w:rPr>
            </w:pPr>
            <w:r w:rsidRPr="00CD6871">
              <w:rPr>
                <w:rFonts w:eastAsia="Times New Roman"/>
                <w:sz w:val="18"/>
                <w:szCs w:val="18"/>
              </w:rPr>
              <w:t>18%</w:t>
            </w:r>
          </w:p>
        </w:tc>
        <w:tc>
          <w:tcPr>
            <w:tcW w:w="954" w:type="dxa"/>
            <w:gridSpan w:val="2"/>
            <w:tcBorders>
              <w:top w:val="nil"/>
              <w:left w:val="nil"/>
              <w:bottom w:val="nil"/>
              <w:right w:val="single" w:sz="4" w:space="0" w:color="auto"/>
            </w:tcBorders>
            <w:shd w:val="clear" w:color="auto" w:fill="auto"/>
            <w:noWrap/>
            <w:vAlign w:val="bottom"/>
            <w:hideMark/>
          </w:tcPr>
          <w:p w14:paraId="2066FB1C" w14:textId="77777777" w:rsidR="00013830" w:rsidRPr="00CD6871" w:rsidRDefault="00013830" w:rsidP="00EE7481">
            <w:pPr>
              <w:jc w:val="center"/>
              <w:rPr>
                <w:rFonts w:eastAsia="Times New Roman"/>
                <w:sz w:val="18"/>
                <w:szCs w:val="18"/>
              </w:rPr>
            </w:pPr>
            <w:r w:rsidRPr="00CD6871">
              <w:rPr>
                <w:rFonts w:eastAsia="Times New Roman"/>
                <w:sz w:val="18"/>
                <w:szCs w:val="18"/>
              </w:rPr>
              <w:t>116</w:t>
            </w:r>
          </w:p>
        </w:tc>
        <w:tc>
          <w:tcPr>
            <w:tcW w:w="486" w:type="dxa"/>
            <w:gridSpan w:val="2"/>
            <w:tcBorders>
              <w:top w:val="nil"/>
              <w:left w:val="nil"/>
              <w:bottom w:val="nil"/>
              <w:right w:val="nil"/>
            </w:tcBorders>
            <w:shd w:val="clear" w:color="auto" w:fill="auto"/>
            <w:noWrap/>
            <w:vAlign w:val="bottom"/>
            <w:hideMark/>
          </w:tcPr>
          <w:p w14:paraId="29BC30D3" w14:textId="77777777" w:rsidR="00013830" w:rsidRPr="00CD6871" w:rsidRDefault="00013830" w:rsidP="00EE7481">
            <w:pPr>
              <w:jc w:val="center"/>
              <w:rPr>
                <w:rFonts w:eastAsia="Times New Roman"/>
                <w:sz w:val="18"/>
                <w:szCs w:val="18"/>
              </w:rPr>
            </w:pPr>
            <w:r w:rsidRPr="00CD6871">
              <w:rPr>
                <w:rFonts w:eastAsia="Times New Roman"/>
                <w:sz w:val="18"/>
                <w:szCs w:val="18"/>
              </w:rPr>
              <w:t>27</w:t>
            </w:r>
          </w:p>
        </w:tc>
        <w:tc>
          <w:tcPr>
            <w:tcW w:w="598" w:type="dxa"/>
            <w:gridSpan w:val="2"/>
            <w:tcBorders>
              <w:top w:val="nil"/>
              <w:left w:val="nil"/>
              <w:bottom w:val="nil"/>
              <w:right w:val="nil"/>
            </w:tcBorders>
            <w:shd w:val="clear" w:color="auto" w:fill="auto"/>
            <w:noWrap/>
            <w:vAlign w:val="bottom"/>
            <w:hideMark/>
          </w:tcPr>
          <w:p w14:paraId="33A9C55A" w14:textId="77777777" w:rsidR="00013830" w:rsidRPr="00CD6871" w:rsidRDefault="00013830" w:rsidP="00EE7481">
            <w:pPr>
              <w:jc w:val="center"/>
              <w:rPr>
                <w:rFonts w:eastAsia="Times New Roman"/>
                <w:sz w:val="18"/>
                <w:szCs w:val="18"/>
              </w:rPr>
            </w:pPr>
            <w:r w:rsidRPr="00CD6871">
              <w:rPr>
                <w:rFonts w:eastAsia="Times New Roman"/>
                <w:sz w:val="18"/>
                <w:szCs w:val="18"/>
              </w:rPr>
              <w:t>37%</w:t>
            </w:r>
          </w:p>
        </w:tc>
        <w:tc>
          <w:tcPr>
            <w:tcW w:w="954" w:type="dxa"/>
            <w:gridSpan w:val="2"/>
            <w:tcBorders>
              <w:top w:val="nil"/>
              <w:left w:val="nil"/>
              <w:bottom w:val="nil"/>
              <w:right w:val="nil"/>
            </w:tcBorders>
            <w:shd w:val="clear" w:color="auto" w:fill="auto"/>
            <w:noWrap/>
            <w:vAlign w:val="bottom"/>
            <w:hideMark/>
          </w:tcPr>
          <w:p w14:paraId="1304D81A" w14:textId="77777777" w:rsidR="00013830" w:rsidRPr="00CD6871" w:rsidRDefault="00013830" w:rsidP="00EE7481">
            <w:pPr>
              <w:jc w:val="center"/>
              <w:rPr>
                <w:rFonts w:eastAsia="Times New Roman"/>
                <w:sz w:val="18"/>
                <w:szCs w:val="18"/>
              </w:rPr>
            </w:pPr>
            <w:r w:rsidRPr="00CD6871">
              <w:rPr>
                <w:rFonts w:eastAsia="Times New Roman"/>
                <w:sz w:val="18"/>
                <w:szCs w:val="18"/>
              </w:rPr>
              <w:t>74</w:t>
            </w:r>
          </w:p>
        </w:tc>
      </w:tr>
      <w:tr w:rsidR="00013830" w:rsidRPr="00CD6871" w14:paraId="5EA18662" w14:textId="77777777" w:rsidTr="00EE7481">
        <w:trPr>
          <w:gridAfter w:val="1"/>
          <w:wAfter w:w="504" w:type="dxa"/>
          <w:trHeight w:val="320"/>
        </w:trPr>
        <w:tc>
          <w:tcPr>
            <w:tcW w:w="3733" w:type="dxa"/>
            <w:tcBorders>
              <w:top w:val="nil"/>
              <w:left w:val="nil"/>
              <w:bottom w:val="nil"/>
              <w:right w:val="nil"/>
            </w:tcBorders>
            <w:shd w:val="clear" w:color="auto" w:fill="auto"/>
            <w:noWrap/>
            <w:vAlign w:val="bottom"/>
            <w:hideMark/>
          </w:tcPr>
          <w:p w14:paraId="132C46F7" w14:textId="77777777" w:rsidR="00013830" w:rsidRPr="00CD6871" w:rsidRDefault="00013830" w:rsidP="00EE7481">
            <w:pPr>
              <w:rPr>
                <w:rFonts w:eastAsia="Times New Roman"/>
                <w:color w:val="000000"/>
                <w:sz w:val="18"/>
                <w:szCs w:val="18"/>
              </w:rPr>
            </w:pPr>
            <w:r w:rsidRPr="00CD6871">
              <w:rPr>
                <w:rFonts w:eastAsia="Times New Roman"/>
                <w:color w:val="000000"/>
                <w:sz w:val="18"/>
                <w:szCs w:val="18"/>
              </w:rPr>
              <w:t>Insulin</w:t>
            </w:r>
          </w:p>
        </w:tc>
        <w:tc>
          <w:tcPr>
            <w:tcW w:w="486" w:type="dxa"/>
            <w:tcBorders>
              <w:top w:val="nil"/>
              <w:left w:val="single" w:sz="4" w:space="0" w:color="auto"/>
              <w:bottom w:val="nil"/>
              <w:right w:val="nil"/>
            </w:tcBorders>
            <w:shd w:val="clear" w:color="auto" w:fill="auto"/>
            <w:noWrap/>
            <w:vAlign w:val="bottom"/>
            <w:hideMark/>
          </w:tcPr>
          <w:p w14:paraId="24AB3F82" w14:textId="77777777" w:rsidR="00013830" w:rsidRPr="00CD6871" w:rsidRDefault="00013830" w:rsidP="00EE7481">
            <w:pPr>
              <w:jc w:val="center"/>
              <w:rPr>
                <w:rFonts w:eastAsia="Times New Roman"/>
                <w:sz w:val="18"/>
                <w:szCs w:val="18"/>
              </w:rPr>
            </w:pPr>
            <w:r w:rsidRPr="00CD6871">
              <w:rPr>
                <w:rFonts w:eastAsia="Times New Roman"/>
                <w:sz w:val="18"/>
                <w:szCs w:val="18"/>
              </w:rPr>
              <w:t>56</w:t>
            </w:r>
          </w:p>
        </w:tc>
        <w:tc>
          <w:tcPr>
            <w:tcW w:w="597" w:type="dxa"/>
            <w:tcBorders>
              <w:top w:val="nil"/>
              <w:left w:val="nil"/>
              <w:bottom w:val="nil"/>
              <w:right w:val="nil"/>
            </w:tcBorders>
            <w:shd w:val="clear" w:color="auto" w:fill="auto"/>
            <w:noWrap/>
            <w:vAlign w:val="bottom"/>
            <w:hideMark/>
          </w:tcPr>
          <w:p w14:paraId="58B02688" w14:textId="77777777" w:rsidR="00013830" w:rsidRPr="00CD6871" w:rsidRDefault="00013830" w:rsidP="00EE7481">
            <w:pPr>
              <w:jc w:val="center"/>
              <w:rPr>
                <w:rFonts w:eastAsia="Times New Roman"/>
                <w:sz w:val="18"/>
                <w:szCs w:val="18"/>
              </w:rPr>
            </w:pPr>
            <w:r w:rsidRPr="00CD6871">
              <w:rPr>
                <w:rFonts w:eastAsia="Times New Roman"/>
                <w:sz w:val="18"/>
                <w:szCs w:val="18"/>
              </w:rPr>
              <w:t>13%</w:t>
            </w:r>
          </w:p>
        </w:tc>
        <w:tc>
          <w:tcPr>
            <w:tcW w:w="954" w:type="dxa"/>
            <w:gridSpan w:val="2"/>
            <w:tcBorders>
              <w:top w:val="nil"/>
              <w:left w:val="nil"/>
              <w:bottom w:val="nil"/>
              <w:right w:val="single" w:sz="4" w:space="0" w:color="auto"/>
            </w:tcBorders>
            <w:shd w:val="clear" w:color="auto" w:fill="auto"/>
            <w:noWrap/>
            <w:vAlign w:val="bottom"/>
            <w:hideMark/>
          </w:tcPr>
          <w:p w14:paraId="78C3141B" w14:textId="77777777" w:rsidR="00013830" w:rsidRPr="00CD6871" w:rsidRDefault="00013830" w:rsidP="00EE7481">
            <w:pPr>
              <w:jc w:val="center"/>
              <w:rPr>
                <w:rFonts w:eastAsia="Times New Roman"/>
                <w:sz w:val="18"/>
                <w:szCs w:val="18"/>
              </w:rPr>
            </w:pPr>
            <w:r w:rsidRPr="00CD6871">
              <w:rPr>
                <w:rFonts w:eastAsia="Times New Roman"/>
                <w:sz w:val="18"/>
                <w:szCs w:val="18"/>
              </w:rPr>
              <w:t>447</w:t>
            </w:r>
          </w:p>
        </w:tc>
        <w:tc>
          <w:tcPr>
            <w:tcW w:w="486" w:type="dxa"/>
            <w:gridSpan w:val="2"/>
            <w:tcBorders>
              <w:top w:val="nil"/>
              <w:left w:val="nil"/>
              <w:bottom w:val="nil"/>
              <w:right w:val="nil"/>
            </w:tcBorders>
            <w:shd w:val="clear" w:color="auto" w:fill="auto"/>
            <w:noWrap/>
            <w:vAlign w:val="bottom"/>
            <w:hideMark/>
          </w:tcPr>
          <w:p w14:paraId="6EE754CE" w14:textId="77777777" w:rsidR="00013830" w:rsidRPr="00CD6871" w:rsidRDefault="00013830" w:rsidP="00EE7481">
            <w:pPr>
              <w:jc w:val="center"/>
              <w:rPr>
                <w:rFonts w:eastAsia="Times New Roman"/>
                <w:sz w:val="18"/>
                <w:szCs w:val="18"/>
              </w:rPr>
            </w:pPr>
            <w:r w:rsidRPr="00CD6871">
              <w:rPr>
                <w:rFonts w:eastAsia="Times New Roman"/>
                <w:sz w:val="18"/>
                <w:szCs w:val="18"/>
              </w:rPr>
              <w:t>22</w:t>
            </w:r>
          </w:p>
        </w:tc>
        <w:tc>
          <w:tcPr>
            <w:tcW w:w="598" w:type="dxa"/>
            <w:gridSpan w:val="2"/>
            <w:tcBorders>
              <w:top w:val="nil"/>
              <w:left w:val="nil"/>
              <w:bottom w:val="nil"/>
              <w:right w:val="nil"/>
            </w:tcBorders>
            <w:shd w:val="clear" w:color="auto" w:fill="auto"/>
            <w:noWrap/>
            <w:vAlign w:val="bottom"/>
            <w:hideMark/>
          </w:tcPr>
          <w:p w14:paraId="3BAD4C8F" w14:textId="77777777" w:rsidR="00013830" w:rsidRPr="00CD6871" w:rsidRDefault="00013830" w:rsidP="00EE7481">
            <w:pPr>
              <w:jc w:val="center"/>
              <w:rPr>
                <w:rFonts w:eastAsia="Times New Roman"/>
                <w:sz w:val="18"/>
                <w:szCs w:val="18"/>
              </w:rPr>
            </w:pPr>
            <w:r w:rsidRPr="00CD6871">
              <w:rPr>
                <w:rFonts w:eastAsia="Times New Roman"/>
                <w:sz w:val="18"/>
                <w:szCs w:val="18"/>
              </w:rPr>
              <w:t>14%</w:t>
            </w:r>
          </w:p>
        </w:tc>
        <w:tc>
          <w:tcPr>
            <w:tcW w:w="954" w:type="dxa"/>
            <w:gridSpan w:val="2"/>
            <w:tcBorders>
              <w:top w:val="nil"/>
              <w:left w:val="nil"/>
              <w:bottom w:val="nil"/>
              <w:right w:val="single" w:sz="4" w:space="0" w:color="auto"/>
            </w:tcBorders>
            <w:shd w:val="clear" w:color="auto" w:fill="auto"/>
            <w:noWrap/>
            <w:vAlign w:val="bottom"/>
            <w:hideMark/>
          </w:tcPr>
          <w:p w14:paraId="025EEF2E" w14:textId="77777777" w:rsidR="00013830" w:rsidRPr="00CD6871" w:rsidRDefault="00013830" w:rsidP="00EE7481">
            <w:pPr>
              <w:jc w:val="center"/>
              <w:rPr>
                <w:rFonts w:eastAsia="Times New Roman"/>
                <w:sz w:val="18"/>
                <w:szCs w:val="18"/>
              </w:rPr>
            </w:pPr>
            <w:r w:rsidRPr="00CD6871">
              <w:rPr>
                <w:rFonts w:eastAsia="Times New Roman"/>
                <w:sz w:val="18"/>
                <w:szCs w:val="18"/>
              </w:rPr>
              <w:t>156</w:t>
            </w:r>
          </w:p>
        </w:tc>
        <w:tc>
          <w:tcPr>
            <w:tcW w:w="486" w:type="dxa"/>
            <w:gridSpan w:val="2"/>
            <w:tcBorders>
              <w:top w:val="nil"/>
              <w:left w:val="nil"/>
              <w:bottom w:val="nil"/>
              <w:right w:val="nil"/>
            </w:tcBorders>
            <w:shd w:val="clear" w:color="auto" w:fill="auto"/>
            <w:noWrap/>
            <w:vAlign w:val="bottom"/>
            <w:hideMark/>
          </w:tcPr>
          <w:p w14:paraId="0F0A7A67" w14:textId="77777777" w:rsidR="00013830" w:rsidRPr="00CD6871" w:rsidRDefault="00013830" w:rsidP="00EE7481">
            <w:pPr>
              <w:jc w:val="center"/>
              <w:rPr>
                <w:rFonts w:eastAsia="Times New Roman"/>
                <w:sz w:val="18"/>
                <w:szCs w:val="18"/>
              </w:rPr>
            </w:pPr>
            <w:r w:rsidRPr="00CD6871">
              <w:rPr>
                <w:rFonts w:eastAsia="Times New Roman"/>
                <w:sz w:val="18"/>
                <w:szCs w:val="18"/>
              </w:rPr>
              <w:t>20</w:t>
            </w:r>
          </w:p>
        </w:tc>
        <w:tc>
          <w:tcPr>
            <w:tcW w:w="636" w:type="dxa"/>
            <w:gridSpan w:val="2"/>
            <w:tcBorders>
              <w:top w:val="nil"/>
              <w:left w:val="nil"/>
              <w:bottom w:val="nil"/>
              <w:right w:val="nil"/>
            </w:tcBorders>
            <w:shd w:val="clear" w:color="auto" w:fill="auto"/>
            <w:noWrap/>
            <w:vAlign w:val="bottom"/>
            <w:hideMark/>
          </w:tcPr>
          <w:p w14:paraId="200667DC" w14:textId="77777777" w:rsidR="00013830" w:rsidRPr="00CD6871" w:rsidRDefault="00013830" w:rsidP="00EE7481">
            <w:pPr>
              <w:jc w:val="center"/>
              <w:rPr>
                <w:rFonts w:eastAsia="Times New Roman"/>
                <w:sz w:val="18"/>
                <w:szCs w:val="18"/>
              </w:rPr>
            </w:pPr>
            <w:r w:rsidRPr="00CD6871">
              <w:rPr>
                <w:rFonts w:eastAsia="Times New Roman"/>
                <w:sz w:val="18"/>
                <w:szCs w:val="18"/>
              </w:rPr>
              <w:t>16%</w:t>
            </w:r>
          </w:p>
        </w:tc>
        <w:tc>
          <w:tcPr>
            <w:tcW w:w="954" w:type="dxa"/>
            <w:gridSpan w:val="2"/>
            <w:tcBorders>
              <w:top w:val="nil"/>
              <w:left w:val="nil"/>
              <w:bottom w:val="nil"/>
              <w:right w:val="single" w:sz="4" w:space="0" w:color="auto"/>
            </w:tcBorders>
            <w:shd w:val="clear" w:color="auto" w:fill="auto"/>
            <w:noWrap/>
            <w:vAlign w:val="bottom"/>
            <w:hideMark/>
          </w:tcPr>
          <w:p w14:paraId="30CB345F" w14:textId="77777777" w:rsidR="00013830" w:rsidRPr="00CD6871" w:rsidRDefault="00013830" w:rsidP="00EE7481">
            <w:pPr>
              <w:jc w:val="center"/>
              <w:rPr>
                <w:rFonts w:eastAsia="Times New Roman"/>
                <w:sz w:val="18"/>
                <w:szCs w:val="18"/>
              </w:rPr>
            </w:pPr>
            <w:r w:rsidRPr="00CD6871">
              <w:rPr>
                <w:rFonts w:eastAsia="Times New Roman"/>
                <w:sz w:val="18"/>
                <w:szCs w:val="18"/>
              </w:rPr>
              <w:t>128</w:t>
            </w:r>
          </w:p>
        </w:tc>
        <w:tc>
          <w:tcPr>
            <w:tcW w:w="486" w:type="dxa"/>
            <w:gridSpan w:val="2"/>
            <w:tcBorders>
              <w:top w:val="nil"/>
              <w:left w:val="nil"/>
              <w:bottom w:val="nil"/>
              <w:right w:val="nil"/>
            </w:tcBorders>
            <w:shd w:val="clear" w:color="auto" w:fill="auto"/>
            <w:noWrap/>
            <w:vAlign w:val="bottom"/>
            <w:hideMark/>
          </w:tcPr>
          <w:p w14:paraId="7EA4E4FE" w14:textId="77777777" w:rsidR="00013830" w:rsidRPr="00CD6871" w:rsidRDefault="00013830" w:rsidP="00EE7481">
            <w:pPr>
              <w:jc w:val="center"/>
              <w:rPr>
                <w:rFonts w:eastAsia="Times New Roman"/>
                <w:sz w:val="18"/>
                <w:szCs w:val="18"/>
              </w:rPr>
            </w:pPr>
            <w:r w:rsidRPr="00CD6871">
              <w:rPr>
                <w:rFonts w:eastAsia="Times New Roman"/>
                <w:sz w:val="18"/>
                <w:szCs w:val="18"/>
              </w:rPr>
              <w:t>9</w:t>
            </w:r>
          </w:p>
        </w:tc>
        <w:tc>
          <w:tcPr>
            <w:tcW w:w="598" w:type="dxa"/>
            <w:gridSpan w:val="2"/>
            <w:tcBorders>
              <w:top w:val="nil"/>
              <w:left w:val="nil"/>
              <w:bottom w:val="nil"/>
              <w:right w:val="nil"/>
            </w:tcBorders>
            <w:shd w:val="clear" w:color="auto" w:fill="auto"/>
            <w:noWrap/>
            <w:vAlign w:val="bottom"/>
            <w:hideMark/>
          </w:tcPr>
          <w:p w14:paraId="16F1E53A" w14:textId="77777777" w:rsidR="00013830" w:rsidRPr="00CD6871" w:rsidRDefault="00013830" w:rsidP="00EE7481">
            <w:pPr>
              <w:jc w:val="center"/>
              <w:rPr>
                <w:rFonts w:eastAsia="Times New Roman"/>
                <w:sz w:val="18"/>
                <w:szCs w:val="18"/>
              </w:rPr>
            </w:pPr>
            <w:r w:rsidRPr="00CD6871">
              <w:rPr>
                <w:rFonts w:eastAsia="Times New Roman"/>
                <w:sz w:val="18"/>
                <w:szCs w:val="18"/>
              </w:rPr>
              <w:t>8%</w:t>
            </w:r>
          </w:p>
        </w:tc>
        <w:tc>
          <w:tcPr>
            <w:tcW w:w="954" w:type="dxa"/>
            <w:gridSpan w:val="2"/>
            <w:tcBorders>
              <w:top w:val="nil"/>
              <w:left w:val="nil"/>
              <w:bottom w:val="nil"/>
              <w:right w:val="single" w:sz="4" w:space="0" w:color="auto"/>
            </w:tcBorders>
            <w:shd w:val="clear" w:color="auto" w:fill="auto"/>
            <w:noWrap/>
            <w:vAlign w:val="bottom"/>
            <w:hideMark/>
          </w:tcPr>
          <w:p w14:paraId="58F3ACC6" w14:textId="77777777" w:rsidR="00013830" w:rsidRPr="00CD6871" w:rsidRDefault="00013830" w:rsidP="00EE7481">
            <w:pPr>
              <w:jc w:val="center"/>
              <w:rPr>
                <w:rFonts w:eastAsia="Times New Roman"/>
                <w:sz w:val="18"/>
                <w:szCs w:val="18"/>
              </w:rPr>
            </w:pPr>
            <w:r w:rsidRPr="00CD6871">
              <w:rPr>
                <w:rFonts w:eastAsia="Times New Roman"/>
                <w:sz w:val="18"/>
                <w:szCs w:val="18"/>
              </w:rPr>
              <w:t>116</w:t>
            </w:r>
          </w:p>
        </w:tc>
        <w:tc>
          <w:tcPr>
            <w:tcW w:w="486" w:type="dxa"/>
            <w:gridSpan w:val="2"/>
            <w:tcBorders>
              <w:top w:val="nil"/>
              <w:left w:val="nil"/>
              <w:bottom w:val="nil"/>
              <w:right w:val="nil"/>
            </w:tcBorders>
            <w:shd w:val="clear" w:color="auto" w:fill="auto"/>
            <w:noWrap/>
            <w:vAlign w:val="bottom"/>
            <w:hideMark/>
          </w:tcPr>
          <w:p w14:paraId="17380571" w14:textId="77777777" w:rsidR="00013830" w:rsidRPr="00CD6871" w:rsidRDefault="00013830" w:rsidP="00EE7481">
            <w:pPr>
              <w:jc w:val="center"/>
              <w:rPr>
                <w:rFonts w:eastAsia="Times New Roman"/>
                <w:sz w:val="18"/>
                <w:szCs w:val="18"/>
              </w:rPr>
            </w:pPr>
            <w:r w:rsidRPr="00CD6871">
              <w:rPr>
                <w:rFonts w:eastAsia="Times New Roman"/>
                <w:sz w:val="18"/>
                <w:szCs w:val="18"/>
              </w:rPr>
              <w:t>9</w:t>
            </w:r>
          </w:p>
        </w:tc>
        <w:tc>
          <w:tcPr>
            <w:tcW w:w="598" w:type="dxa"/>
            <w:gridSpan w:val="2"/>
            <w:tcBorders>
              <w:top w:val="nil"/>
              <w:left w:val="nil"/>
              <w:bottom w:val="nil"/>
              <w:right w:val="nil"/>
            </w:tcBorders>
            <w:shd w:val="clear" w:color="auto" w:fill="auto"/>
            <w:noWrap/>
            <w:vAlign w:val="bottom"/>
            <w:hideMark/>
          </w:tcPr>
          <w:p w14:paraId="5B358DE6" w14:textId="77777777" w:rsidR="00013830" w:rsidRPr="00CD6871" w:rsidRDefault="00013830" w:rsidP="00EE7481">
            <w:pPr>
              <w:jc w:val="center"/>
              <w:rPr>
                <w:rFonts w:eastAsia="Times New Roman"/>
                <w:sz w:val="18"/>
                <w:szCs w:val="18"/>
              </w:rPr>
            </w:pPr>
            <w:r w:rsidRPr="00CD6871">
              <w:rPr>
                <w:rFonts w:eastAsia="Times New Roman"/>
                <w:sz w:val="18"/>
                <w:szCs w:val="18"/>
              </w:rPr>
              <w:t>12%</w:t>
            </w:r>
          </w:p>
        </w:tc>
        <w:tc>
          <w:tcPr>
            <w:tcW w:w="954" w:type="dxa"/>
            <w:gridSpan w:val="2"/>
            <w:tcBorders>
              <w:top w:val="nil"/>
              <w:left w:val="nil"/>
              <w:bottom w:val="nil"/>
              <w:right w:val="nil"/>
            </w:tcBorders>
            <w:shd w:val="clear" w:color="auto" w:fill="auto"/>
            <w:noWrap/>
            <w:vAlign w:val="bottom"/>
            <w:hideMark/>
          </w:tcPr>
          <w:p w14:paraId="3091A632" w14:textId="77777777" w:rsidR="00013830" w:rsidRPr="00CD6871" w:rsidRDefault="00013830" w:rsidP="00EE7481">
            <w:pPr>
              <w:jc w:val="center"/>
              <w:rPr>
                <w:rFonts w:eastAsia="Times New Roman"/>
                <w:sz w:val="18"/>
                <w:szCs w:val="18"/>
              </w:rPr>
            </w:pPr>
            <w:r w:rsidRPr="00CD6871">
              <w:rPr>
                <w:rFonts w:eastAsia="Times New Roman"/>
                <w:sz w:val="18"/>
                <w:szCs w:val="18"/>
              </w:rPr>
              <w:t>74</w:t>
            </w:r>
          </w:p>
        </w:tc>
      </w:tr>
      <w:tr w:rsidR="00013830" w:rsidRPr="00CD6871" w14:paraId="7C2D1B3B" w14:textId="77777777" w:rsidTr="00EE7481">
        <w:trPr>
          <w:gridAfter w:val="1"/>
          <w:wAfter w:w="504" w:type="dxa"/>
          <w:trHeight w:val="320"/>
        </w:trPr>
        <w:tc>
          <w:tcPr>
            <w:tcW w:w="3733" w:type="dxa"/>
            <w:tcBorders>
              <w:top w:val="nil"/>
              <w:left w:val="nil"/>
              <w:bottom w:val="nil"/>
              <w:right w:val="nil"/>
            </w:tcBorders>
            <w:shd w:val="clear" w:color="auto" w:fill="auto"/>
            <w:noWrap/>
            <w:vAlign w:val="bottom"/>
            <w:hideMark/>
          </w:tcPr>
          <w:p w14:paraId="75AD3C9C" w14:textId="77777777" w:rsidR="00013830" w:rsidRPr="00CD6871" w:rsidRDefault="00013830" w:rsidP="00EE7481">
            <w:pPr>
              <w:rPr>
                <w:rFonts w:eastAsia="Times New Roman"/>
                <w:color w:val="000000"/>
                <w:sz w:val="18"/>
                <w:szCs w:val="18"/>
              </w:rPr>
            </w:pPr>
            <w:r w:rsidRPr="00CD6871">
              <w:rPr>
                <w:rFonts w:eastAsia="Times New Roman"/>
                <w:color w:val="000000"/>
                <w:sz w:val="18"/>
                <w:szCs w:val="18"/>
              </w:rPr>
              <w:t>Statins</w:t>
            </w:r>
          </w:p>
        </w:tc>
        <w:tc>
          <w:tcPr>
            <w:tcW w:w="486" w:type="dxa"/>
            <w:tcBorders>
              <w:top w:val="nil"/>
              <w:left w:val="single" w:sz="4" w:space="0" w:color="auto"/>
              <w:bottom w:val="nil"/>
              <w:right w:val="nil"/>
            </w:tcBorders>
            <w:shd w:val="clear" w:color="auto" w:fill="auto"/>
            <w:noWrap/>
            <w:vAlign w:val="bottom"/>
            <w:hideMark/>
          </w:tcPr>
          <w:p w14:paraId="11FB12CD" w14:textId="77777777" w:rsidR="00013830" w:rsidRPr="00CD6871" w:rsidRDefault="00013830" w:rsidP="00EE7481">
            <w:pPr>
              <w:jc w:val="center"/>
              <w:rPr>
                <w:rFonts w:eastAsia="Times New Roman"/>
                <w:sz w:val="18"/>
                <w:szCs w:val="18"/>
              </w:rPr>
            </w:pPr>
            <w:r w:rsidRPr="00CD6871">
              <w:rPr>
                <w:rFonts w:eastAsia="Times New Roman"/>
                <w:sz w:val="18"/>
                <w:szCs w:val="18"/>
              </w:rPr>
              <w:t>134</w:t>
            </w:r>
          </w:p>
        </w:tc>
        <w:tc>
          <w:tcPr>
            <w:tcW w:w="597" w:type="dxa"/>
            <w:tcBorders>
              <w:top w:val="nil"/>
              <w:left w:val="nil"/>
              <w:bottom w:val="nil"/>
              <w:right w:val="nil"/>
            </w:tcBorders>
            <w:shd w:val="clear" w:color="auto" w:fill="auto"/>
            <w:noWrap/>
            <w:vAlign w:val="bottom"/>
            <w:hideMark/>
          </w:tcPr>
          <w:p w14:paraId="680D0C20" w14:textId="77777777" w:rsidR="00013830" w:rsidRPr="00CD6871" w:rsidRDefault="00013830" w:rsidP="00EE7481">
            <w:pPr>
              <w:jc w:val="center"/>
              <w:rPr>
                <w:rFonts w:eastAsia="Times New Roman"/>
                <w:sz w:val="18"/>
                <w:szCs w:val="18"/>
              </w:rPr>
            </w:pPr>
            <w:r w:rsidRPr="00CD6871">
              <w:rPr>
                <w:rFonts w:eastAsia="Times New Roman"/>
                <w:sz w:val="18"/>
                <w:szCs w:val="18"/>
              </w:rPr>
              <w:t>30%</w:t>
            </w:r>
          </w:p>
        </w:tc>
        <w:tc>
          <w:tcPr>
            <w:tcW w:w="954" w:type="dxa"/>
            <w:gridSpan w:val="2"/>
            <w:tcBorders>
              <w:top w:val="nil"/>
              <w:left w:val="nil"/>
              <w:bottom w:val="nil"/>
              <w:right w:val="single" w:sz="4" w:space="0" w:color="auto"/>
            </w:tcBorders>
            <w:shd w:val="clear" w:color="auto" w:fill="auto"/>
            <w:noWrap/>
            <w:vAlign w:val="bottom"/>
            <w:hideMark/>
          </w:tcPr>
          <w:p w14:paraId="579716AB" w14:textId="77777777" w:rsidR="00013830" w:rsidRPr="00CD6871" w:rsidRDefault="00013830" w:rsidP="00EE7481">
            <w:pPr>
              <w:jc w:val="center"/>
              <w:rPr>
                <w:rFonts w:eastAsia="Times New Roman"/>
                <w:sz w:val="18"/>
                <w:szCs w:val="18"/>
              </w:rPr>
            </w:pPr>
            <w:r w:rsidRPr="00CD6871">
              <w:rPr>
                <w:rFonts w:eastAsia="Times New Roman"/>
                <w:sz w:val="18"/>
                <w:szCs w:val="18"/>
              </w:rPr>
              <w:t>445</w:t>
            </w:r>
          </w:p>
        </w:tc>
        <w:tc>
          <w:tcPr>
            <w:tcW w:w="486" w:type="dxa"/>
            <w:gridSpan w:val="2"/>
            <w:tcBorders>
              <w:top w:val="nil"/>
              <w:left w:val="nil"/>
              <w:bottom w:val="nil"/>
              <w:right w:val="nil"/>
            </w:tcBorders>
            <w:shd w:val="clear" w:color="auto" w:fill="auto"/>
            <w:noWrap/>
            <w:vAlign w:val="bottom"/>
            <w:hideMark/>
          </w:tcPr>
          <w:p w14:paraId="5A4D7F4D" w14:textId="77777777" w:rsidR="00013830" w:rsidRPr="00CD6871" w:rsidRDefault="00013830" w:rsidP="00EE7481">
            <w:pPr>
              <w:jc w:val="center"/>
              <w:rPr>
                <w:rFonts w:eastAsia="Times New Roman"/>
                <w:sz w:val="18"/>
                <w:szCs w:val="18"/>
              </w:rPr>
            </w:pPr>
            <w:r w:rsidRPr="00CD6871">
              <w:rPr>
                <w:rFonts w:eastAsia="Times New Roman"/>
                <w:sz w:val="18"/>
                <w:szCs w:val="18"/>
              </w:rPr>
              <w:t>61</w:t>
            </w:r>
          </w:p>
        </w:tc>
        <w:tc>
          <w:tcPr>
            <w:tcW w:w="598" w:type="dxa"/>
            <w:gridSpan w:val="2"/>
            <w:tcBorders>
              <w:top w:val="nil"/>
              <w:left w:val="nil"/>
              <w:bottom w:val="nil"/>
              <w:right w:val="nil"/>
            </w:tcBorders>
            <w:shd w:val="clear" w:color="auto" w:fill="auto"/>
            <w:noWrap/>
            <w:vAlign w:val="bottom"/>
            <w:hideMark/>
          </w:tcPr>
          <w:p w14:paraId="6A199D5D" w14:textId="77777777" w:rsidR="00013830" w:rsidRPr="00CD6871" w:rsidRDefault="00013830" w:rsidP="00EE7481">
            <w:pPr>
              <w:jc w:val="center"/>
              <w:rPr>
                <w:rFonts w:eastAsia="Times New Roman"/>
                <w:sz w:val="18"/>
                <w:szCs w:val="18"/>
              </w:rPr>
            </w:pPr>
            <w:r w:rsidRPr="00CD6871">
              <w:rPr>
                <w:rFonts w:eastAsia="Times New Roman"/>
                <w:sz w:val="18"/>
                <w:szCs w:val="18"/>
              </w:rPr>
              <w:t>39%</w:t>
            </w:r>
          </w:p>
        </w:tc>
        <w:tc>
          <w:tcPr>
            <w:tcW w:w="954" w:type="dxa"/>
            <w:gridSpan w:val="2"/>
            <w:tcBorders>
              <w:top w:val="nil"/>
              <w:left w:val="nil"/>
              <w:bottom w:val="nil"/>
              <w:right w:val="single" w:sz="4" w:space="0" w:color="auto"/>
            </w:tcBorders>
            <w:shd w:val="clear" w:color="auto" w:fill="auto"/>
            <w:noWrap/>
            <w:vAlign w:val="bottom"/>
            <w:hideMark/>
          </w:tcPr>
          <w:p w14:paraId="73B6E44E" w14:textId="77777777" w:rsidR="00013830" w:rsidRPr="00CD6871" w:rsidRDefault="00013830" w:rsidP="00EE7481">
            <w:pPr>
              <w:jc w:val="center"/>
              <w:rPr>
                <w:rFonts w:eastAsia="Times New Roman"/>
                <w:sz w:val="18"/>
                <w:szCs w:val="18"/>
              </w:rPr>
            </w:pPr>
            <w:r w:rsidRPr="00CD6871">
              <w:rPr>
                <w:rFonts w:eastAsia="Times New Roman"/>
                <w:sz w:val="18"/>
                <w:szCs w:val="18"/>
              </w:rPr>
              <w:t>156</w:t>
            </w:r>
          </w:p>
        </w:tc>
        <w:tc>
          <w:tcPr>
            <w:tcW w:w="486" w:type="dxa"/>
            <w:gridSpan w:val="2"/>
            <w:tcBorders>
              <w:top w:val="nil"/>
              <w:left w:val="nil"/>
              <w:bottom w:val="nil"/>
              <w:right w:val="nil"/>
            </w:tcBorders>
            <w:shd w:val="clear" w:color="auto" w:fill="auto"/>
            <w:noWrap/>
            <w:vAlign w:val="bottom"/>
            <w:hideMark/>
          </w:tcPr>
          <w:p w14:paraId="4A617747" w14:textId="77777777" w:rsidR="00013830" w:rsidRPr="00CD6871" w:rsidRDefault="00013830" w:rsidP="00EE7481">
            <w:pPr>
              <w:jc w:val="center"/>
              <w:rPr>
                <w:rFonts w:eastAsia="Times New Roman"/>
                <w:sz w:val="18"/>
                <w:szCs w:val="18"/>
              </w:rPr>
            </w:pPr>
            <w:r w:rsidRPr="00CD6871">
              <w:rPr>
                <w:rFonts w:eastAsia="Times New Roman"/>
                <w:sz w:val="18"/>
                <w:szCs w:val="18"/>
              </w:rPr>
              <w:t>58</w:t>
            </w:r>
          </w:p>
        </w:tc>
        <w:tc>
          <w:tcPr>
            <w:tcW w:w="636" w:type="dxa"/>
            <w:gridSpan w:val="2"/>
            <w:tcBorders>
              <w:top w:val="nil"/>
              <w:left w:val="nil"/>
              <w:bottom w:val="nil"/>
              <w:right w:val="nil"/>
            </w:tcBorders>
            <w:shd w:val="clear" w:color="auto" w:fill="auto"/>
            <w:noWrap/>
            <w:vAlign w:val="bottom"/>
            <w:hideMark/>
          </w:tcPr>
          <w:p w14:paraId="1829AAD9" w14:textId="77777777" w:rsidR="00013830" w:rsidRPr="00CD6871" w:rsidRDefault="00013830" w:rsidP="00EE7481">
            <w:pPr>
              <w:jc w:val="center"/>
              <w:rPr>
                <w:rFonts w:eastAsia="Times New Roman"/>
                <w:sz w:val="18"/>
                <w:szCs w:val="18"/>
              </w:rPr>
            </w:pPr>
            <w:r w:rsidRPr="00CD6871">
              <w:rPr>
                <w:rFonts w:eastAsia="Times New Roman"/>
                <w:sz w:val="18"/>
                <w:szCs w:val="18"/>
              </w:rPr>
              <w:t>45%</w:t>
            </w:r>
          </w:p>
        </w:tc>
        <w:tc>
          <w:tcPr>
            <w:tcW w:w="954" w:type="dxa"/>
            <w:gridSpan w:val="2"/>
            <w:tcBorders>
              <w:top w:val="nil"/>
              <w:left w:val="nil"/>
              <w:bottom w:val="nil"/>
              <w:right w:val="single" w:sz="4" w:space="0" w:color="auto"/>
            </w:tcBorders>
            <w:shd w:val="clear" w:color="auto" w:fill="auto"/>
            <w:noWrap/>
            <w:vAlign w:val="bottom"/>
            <w:hideMark/>
          </w:tcPr>
          <w:p w14:paraId="118C0853" w14:textId="77777777" w:rsidR="00013830" w:rsidRPr="00CD6871" w:rsidRDefault="00013830" w:rsidP="00EE7481">
            <w:pPr>
              <w:jc w:val="center"/>
              <w:rPr>
                <w:rFonts w:eastAsia="Times New Roman"/>
                <w:sz w:val="18"/>
                <w:szCs w:val="18"/>
              </w:rPr>
            </w:pPr>
            <w:r w:rsidRPr="00CD6871">
              <w:rPr>
                <w:rFonts w:eastAsia="Times New Roman"/>
                <w:sz w:val="18"/>
                <w:szCs w:val="18"/>
              </w:rPr>
              <w:t>128</w:t>
            </w:r>
          </w:p>
        </w:tc>
        <w:tc>
          <w:tcPr>
            <w:tcW w:w="486" w:type="dxa"/>
            <w:gridSpan w:val="2"/>
            <w:tcBorders>
              <w:top w:val="nil"/>
              <w:left w:val="nil"/>
              <w:bottom w:val="nil"/>
              <w:right w:val="nil"/>
            </w:tcBorders>
            <w:shd w:val="clear" w:color="auto" w:fill="auto"/>
            <w:noWrap/>
            <w:vAlign w:val="bottom"/>
            <w:hideMark/>
          </w:tcPr>
          <w:p w14:paraId="44280230" w14:textId="77777777" w:rsidR="00013830" w:rsidRPr="00CD6871" w:rsidRDefault="00013830" w:rsidP="00EE7481">
            <w:pPr>
              <w:jc w:val="center"/>
              <w:rPr>
                <w:rFonts w:eastAsia="Times New Roman"/>
                <w:sz w:val="18"/>
                <w:szCs w:val="18"/>
              </w:rPr>
            </w:pPr>
            <w:r w:rsidRPr="00CD6871">
              <w:rPr>
                <w:rFonts w:eastAsia="Times New Roman"/>
                <w:sz w:val="18"/>
                <w:szCs w:val="18"/>
              </w:rPr>
              <w:t>62</w:t>
            </w:r>
          </w:p>
        </w:tc>
        <w:tc>
          <w:tcPr>
            <w:tcW w:w="598" w:type="dxa"/>
            <w:gridSpan w:val="2"/>
            <w:tcBorders>
              <w:top w:val="nil"/>
              <w:left w:val="nil"/>
              <w:bottom w:val="nil"/>
              <w:right w:val="nil"/>
            </w:tcBorders>
            <w:shd w:val="clear" w:color="auto" w:fill="auto"/>
            <w:noWrap/>
            <w:vAlign w:val="bottom"/>
            <w:hideMark/>
          </w:tcPr>
          <w:p w14:paraId="4DE8C174" w14:textId="77777777" w:rsidR="00013830" w:rsidRPr="00CD6871" w:rsidRDefault="00013830" w:rsidP="00EE7481">
            <w:pPr>
              <w:jc w:val="center"/>
              <w:rPr>
                <w:rFonts w:eastAsia="Times New Roman"/>
                <w:sz w:val="18"/>
                <w:szCs w:val="18"/>
              </w:rPr>
            </w:pPr>
            <w:r w:rsidRPr="00CD6871">
              <w:rPr>
                <w:rFonts w:eastAsia="Times New Roman"/>
                <w:sz w:val="18"/>
                <w:szCs w:val="18"/>
              </w:rPr>
              <w:t>53%</w:t>
            </w:r>
          </w:p>
        </w:tc>
        <w:tc>
          <w:tcPr>
            <w:tcW w:w="954" w:type="dxa"/>
            <w:gridSpan w:val="2"/>
            <w:tcBorders>
              <w:top w:val="nil"/>
              <w:left w:val="nil"/>
              <w:bottom w:val="nil"/>
              <w:right w:val="single" w:sz="4" w:space="0" w:color="auto"/>
            </w:tcBorders>
            <w:shd w:val="clear" w:color="auto" w:fill="auto"/>
            <w:noWrap/>
            <w:vAlign w:val="bottom"/>
            <w:hideMark/>
          </w:tcPr>
          <w:p w14:paraId="75526D0F" w14:textId="77777777" w:rsidR="00013830" w:rsidRPr="00CD6871" w:rsidRDefault="00013830" w:rsidP="00EE7481">
            <w:pPr>
              <w:jc w:val="center"/>
              <w:rPr>
                <w:rFonts w:eastAsia="Times New Roman"/>
                <w:sz w:val="18"/>
                <w:szCs w:val="18"/>
              </w:rPr>
            </w:pPr>
            <w:r w:rsidRPr="00CD6871">
              <w:rPr>
                <w:rFonts w:eastAsia="Times New Roman"/>
                <w:sz w:val="18"/>
                <w:szCs w:val="18"/>
              </w:rPr>
              <w:t>117</w:t>
            </w:r>
          </w:p>
        </w:tc>
        <w:tc>
          <w:tcPr>
            <w:tcW w:w="486" w:type="dxa"/>
            <w:gridSpan w:val="2"/>
            <w:tcBorders>
              <w:top w:val="nil"/>
              <w:left w:val="nil"/>
              <w:bottom w:val="nil"/>
              <w:right w:val="nil"/>
            </w:tcBorders>
            <w:shd w:val="clear" w:color="auto" w:fill="auto"/>
            <w:noWrap/>
            <w:vAlign w:val="bottom"/>
            <w:hideMark/>
          </w:tcPr>
          <w:p w14:paraId="762EC431" w14:textId="77777777" w:rsidR="00013830" w:rsidRPr="00CD6871" w:rsidRDefault="00013830" w:rsidP="00EE7481">
            <w:pPr>
              <w:jc w:val="center"/>
              <w:rPr>
                <w:rFonts w:eastAsia="Times New Roman"/>
                <w:sz w:val="18"/>
                <w:szCs w:val="18"/>
              </w:rPr>
            </w:pPr>
            <w:r w:rsidRPr="00CD6871">
              <w:rPr>
                <w:rFonts w:eastAsia="Times New Roman"/>
                <w:sz w:val="18"/>
                <w:szCs w:val="18"/>
              </w:rPr>
              <w:t>31</w:t>
            </w:r>
          </w:p>
        </w:tc>
        <w:tc>
          <w:tcPr>
            <w:tcW w:w="598" w:type="dxa"/>
            <w:gridSpan w:val="2"/>
            <w:tcBorders>
              <w:top w:val="nil"/>
              <w:left w:val="nil"/>
              <w:bottom w:val="nil"/>
              <w:right w:val="nil"/>
            </w:tcBorders>
            <w:shd w:val="clear" w:color="auto" w:fill="auto"/>
            <w:noWrap/>
            <w:vAlign w:val="bottom"/>
            <w:hideMark/>
          </w:tcPr>
          <w:p w14:paraId="7B2993CB" w14:textId="77777777" w:rsidR="00013830" w:rsidRPr="00CD6871" w:rsidRDefault="00013830" w:rsidP="00EE7481">
            <w:pPr>
              <w:jc w:val="center"/>
              <w:rPr>
                <w:rFonts w:eastAsia="Times New Roman"/>
                <w:sz w:val="18"/>
                <w:szCs w:val="18"/>
              </w:rPr>
            </w:pPr>
            <w:r w:rsidRPr="00CD6871">
              <w:rPr>
                <w:rFonts w:eastAsia="Times New Roman"/>
                <w:sz w:val="18"/>
                <w:szCs w:val="18"/>
              </w:rPr>
              <w:t>42%</w:t>
            </w:r>
          </w:p>
        </w:tc>
        <w:tc>
          <w:tcPr>
            <w:tcW w:w="954" w:type="dxa"/>
            <w:gridSpan w:val="2"/>
            <w:tcBorders>
              <w:top w:val="nil"/>
              <w:left w:val="nil"/>
              <w:bottom w:val="nil"/>
              <w:right w:val="nil"/>
            </w:tcBorders>
            <w:shd w:val="clear" w:color="auto" w:fill="auto"/>
            <w:noWrap/>
            <w:vAlign w:val="bottom"/>
            <w:hideMark/>
          </w:tcPr>
          <w:p w14:paraId="0517C6AA" w14:textId="77777777" w:rsidR="00013830" w:rsidRPr="00CD6871" w:rsidRDefault="00013830" w:rsidP="00EE7481">
            <w:pPr>
              <w:jc w:val="center"/>
              <w:rPr>
                <w:rFonts w:eastAsia="Times New Roman"/>
                <w:sz w:val="18"/>
                <w:szCs w:val="18"/>
              </w:rPr>
            </w:pPr>
            <w:r w:rsidRPr="00CD6871">
              <w:rPr>
                <w:rFonts w:eastAsia="Times New Roman"/>
                <w:sz w:val="18"/>
                <w:szCs w:val="18"/>
              </w:rPr>
              <w:t>74</w:t>
            </w:r>
          </w:p>
        </w:tc>
      </w:tr>
      <w:tr w:rsidR="00013830" w:rsidRPr="00CD6871" w14:paraId="5CD38E85" w14:textId="77777777" w:rsidTr="00EE7481">
        <w:trPr>
          <w:gridAfter w:val="1"/>
          <w:wAfter w:w="504" w:type="dxa"/>
          <w:trHeight w:val="320"/>
        </w:trPr>
        <w:tc>
          <w:tcPr>
            <w:tcW w:w="3733" w:type="dxa"/>
            <w:tcBorders>
              <w:top w:val="nil"/>
              <w:left w:val="nil"/>
              <w:bottom w:val="nil"/>
              <w:right w:val="nil"/>
            </w:tcBorders>
            <w:shd w:val="clear" w:color="auto" w:fill="auto"/>
            <w:noWrap/>
            <w:vAlign w:val="bottom"/>
            <w:hideMark/>
          </w:tcPr>
          <w:p w14:paraId="697A9E77" w14:textId="77777777" w:rsidR="00013830" w:rsidRPr="00CD6871" w:rsidRDefault="00013830" w:rsidP="00EE7481">
            <w:pPr>
              <w:rPr>
                <w:rFonts w:eastAsia="Times New Roman"/>
                <w:color w:val="000000"/>
                <w:sz w:val="18"/>
                <w:szCs w:val="18"/>
              </w:rPr>
            </w:pPr>
            <w:r w:rsidRPr="00CD6871">
              <w:rPr>
                <w:rFonts w:eastAsia="Times New Roman"/>
                <w:color w:val="000000"/>
                <w:sz w:val="18"/>
                <w:szCs w:val="18"/>
              </w:rPr>
              <w:t>Aspirin</w:t>
            </w:r>
          </w:p>
        </w:tc>
        <w:tc>
          <w:tcPr>
            <w:tcW w:w="486" w:type="dxa"/>
            <w:tcBorders>
              <w:top w:val="nil"/>
              <w:left w:val="single" w:sz="4" w:space="0" w:color="auto"/>
              <w:bottom w:val="nil"/>
              <w:right w:val="nil"/>
            </w:tcBorders>
            <w:shd w:val="clear" w:color="auto" w:fill="auto"/>
            <w:noWrap/>
            <w:vAlign w:val="bottom"/>
            <w:hideMark/>
          </w:tcPr>
          <w:p w14:paraId="201E3B23" w14:textId="77777777" w:rsidR="00013830" w:rsidRPr="00CD6871" w:rsidRDefault="00013830" w:rsidP="00EE7481">
            <w:pPr>
              <w:jc w:val="center"/>
              <w:rPr>
                <w:rFonts w:eastAsia="Times New Roman"/>
                <w:sz w:val="18"/>
                <w:szCs w:val="18"/>
              </w:rPr>
            </w:pPr>
            <w:r w:rsidRPr="00CD6871">
              <w:rPr>
                <w:rFonts w:eastAsia="Times New Roman"/>
                <w:sz w:val="18"/>
                <w:szCs w:val="18"/>
              </w:rPr>
              <w:t>120</w:t>
            </w:r>
          </w:p>
        </w:tc>
        <w:tc>
          <w:tcPr>
            <w:tcW w:w="597" w:type="dxa"/>
            <w:tcBorders>
              <w:top w:val="nil"/>
              <w:left w:val="nil"/>
              <w:bottom w:val="nil"/>
              <w:right w:val="nil"/>
            </w:tcBorders>
            <w:shd w:val="clear" w:color="auto" w:fill="auto"/>
            <w:noWrap/>
            <w:vAlign w:val="bottom"/>
            <w:hideMark/>
          </w:tcPr>
          <w:p w14:paraId="42CF6383" w14:textId="77777777" w:rsidR="00013830" w:rsidRPr="00CD6871" w:rsidRDefault="00013830" w:rsidP="00EE7481">
            <w:pPr>
              <w:jc w:val="center"/>
              <w:rPr>
                <w:rFonts w:eastAsia="Times New Roman"/>
                <w:sz w:val="18"/>
                <w:szCs w:val="18"/>
              </w:rPr>
            </w:pPr>
            <w:r w:rsidRPr="00CD6871">
              <w:rPr>
                <w:rFonts w:eastAsia="Times New Roman"/>
                <w:sz w:val="18"/>
                <w:szCs w:val="18"/>
              </w:rPr>
              <w:t>27%</w:t>
            </w:r>
          </w:p>
        </w:tc>
        <w:tc>
          <w:tcPr>
            <w:tcW w:w="954" w:type="dxa"/>
            <w:gridSpan w:val="2"/>
            <w:tcBorders>
              <w:top w:val="nil"/>
              <w:left w:val="nil"/>
              <w:bottom w:val="nil"/>
              <w:right w:val="single" w:sz="4" w:space="0" w:color="auto"/>
            </w:tcBorders>
            <w:shd w:val="clear" w:color="auto" w:fill="auto"/>
            <w:noWrap/>
            <w:vAlign w:val="bottom"/>
            <w:hideMark/>
          </w:tcPr>
          <w:p w14:paraId="29298277" w14:textId="77777777" w:rsidR="00013830" w:rsidRPr="00CD6871" w:rsidRDefault="00013830" w:rsidP="00EE7481">
            <w:pPr>
              <w:jc w:val="center"/>
              <w:rPr>
                <w:rFonts w:eastAsia="Times New Roman"/>
                <w:sz w:val="18"/>
                <w:szCs w:val="18"/>
              </w:rPr>
            </w:pPr>
            <w:r w:rsidRPr="00CD6871">
              <w:rPr>
                <w:rFonts w:eastAsia="Times New Roman"/>
                <w:sz w:val="18"/>
                <w:szCs w:val="18"/>
              </w:rPr>
              <w:t>443</w:t>
            </w:r>
          </w:p>
        </w:tc>
        <w:tc>
          <w:tcPr>
            <w:tcW w:w="486" w:type="dxa"/>
            <w:gridSpan w:val="2"/>
            <w:tcBorders>
              <w:top w:val="nil"/>
              <w:left w:val="nil"/>
              <w:bottom w:val="nil"/>
              <w:right w:val="nil"/>
            </w:tcBorders>
            <w:shd w:val="clear" w:color="auto" w:fill="auto"/>
            <w:noWrap/>
            <w:vAlign w:val="bottom"/>
            <w:hideMark/>
          </w:tcPr>
          <w:p w14:paraId="387EDBF5" w14:textId="77777777" w:rsidR="00013830" w:rsidRPr="00CD6871" w:rsidRDefault="00013830" w:rsidP="00EE7481">
            <w:pPr>
              <w:jc w:val="center"/>
              <w:rPr>
                <w:rFonts w:eastAsia="Times New Roman"/>
                <w:sz w:val="18"/>
                <w:szCs w:val="18"/>
              </w:rPr>
            </w:pPr>
            <w:r w:rsidRPr="00CD6871">
              <w:rPr>
                <w:rFonts w:eastAsia="Times New Roman"/>
                <w:sz w:val="18"/>
                <w:szCs w:val="18"/>
              </w:rPr>
              <w:t>42</w:t>
            </w:r>
          </w:p>
        </w:tc>
        <w:tc>
          <w:tcPr>
            <w:tcW w:w="598" w:type="dxa"/>
            <w:gridSpan w:val="2"/>
            <w:tcBorders>
              <w:top w:val="nil"/>
              <w:left w:val="nil"/>
              <w:bottom w:val="nil"/>
              <w:right w:val="nil"/>
            </w:tcBorders>
            <w:shd w:val="clear" w:color="auto" w:fill="auto"/>
            <w:noWrap/>
            <w:vAlign w:val="bottom"/>
            <w:hideMark/>
          </w:tcPr>
          <w:p w14:paraId="75C91FD7" w14:textId="77777777" w:rsidR="00013830" w:rsidRPr="00CD6871" w:rsidRDefault="00013830" w:rsidP="00EE7481">
            <w:pPr>
              <w:jc w:val="center"/>
              <w:rPr>
                <w:rFonts w:eastAsia="Times New Roman"/>
                <w:sz w:val="18"/>
                <w:szCs w:val="18"/>
              </w:rPr>
            </w:pPr>
            <w:r w:rsidRPr="00CD6871">
              <w:rPr>
                <w:rFonts w:eastAsia="Times New Roman"/>
                <w:sz w:val="18"/>
                <w:szCs w:val="18"/>
              </w:rPr>
              <w:t>27%</w:t>
            </w:r>
          </w:p>
        </w:tc>
        <w:tc>
          <w:tcPr>
            <w:tcW w:w="954" w:type="dxa"/>
            <w:gridSpan w:val="2"/>
            <w:tcBorders>
              <w:top w:val="nil"/>
              <w:left w:val="nil"/>
              <w:bottom w:val="nil"/>
              <w:right w:val="single" w:sz="4" w:space="0" w:color="auto"/>
            </w:tcBorders>
            <w:shd w:val="clear" w:color="auto" w:fill="auto"/>
            <w:noWrap/>
            <w:vAlign w:val="bottom"/>
            <w:hideMark/>
          </w:tcPr>
          <w:p w14:paraId="3FD77324" w14:textId="77777777" w:rsidR="00013830" w:rsidRPr="00CD6871" w:rsidRDefault="00013830" w:rsidP="00EE7481">
            <w:pPr>
              <w:jc w:val="center"/>
              <w:rPr>
                <w:rFonts w:eastAsia="Times New Roman"/>
                <w:sz w:val="18"/>
                <w:szCs w:val="18"/>
              </w:rPr>
            </w:pPr>
            <w:r w:rsidRPr="00CD6871">
              <w:rPr>
                <w:rFonts w:eastAsia="Times New Roman"/>
                <w:sz w:val="18"/>
                <w:szCs w:val="18"/>
              </w:rPr>
              <w:t>156</w:t>
            </w:r>
          </w:p>
        </w:tc>
        <w:tc>
          <w:tcPr>
            <w:tcW w:w="486" w:type="dxa"/>
            <w:gridSpan w:val="2"/>
            <w:tcBorders>
              <w:top w:val="nil"/>
              <w:left w:val="nil"/>
              <w:bottom w:val="nil"/>
              <w:right w:val="nil"/>
            </w:tcBorders>
            <w:shd w:val="clear" w:color="auto" w:fill="auto"/>
            <w:noWrap/>
            <w:vAlign w:val="bottom"/>
            <w:hideMark/>
          </w:tcPr>
          <w:p w14:paraId="4769059E" w14:textId="77777777" w:rsidR="00013830" w:rsidRPr="00CD6871" w:rsidRDefault="00013830" w:rsidP="00EE7481">
            <w:pPr>
              <w:jc w:val="center"/>
              <w:rPr>
                <w:rFonts w:eastAsia="Times New Roman"/>
                <w:sz w:val="18"/>
                <w:szCs w:val="18"/>
              </w:rPr>
            </w:pPr>
            <w:r w:rsidRPr="00CD6871">
              <w:rPr>
                <w:rFonts w:eastAsia="Times New Roman"/>
                <w:sz w:val="18"/>
                <w:szCs w:val="18"/>
              </w:rPr>
              <w:t>15</w:t>
            </w:r>
          </w:p>
        </w:tc>
        <w:tc>
          <w:tcPr>
            <w:tcW w:w="636" w:type="dxa"/>
            <w:gridSpan w:val="2"/>
            <w:tcBorders>
              <w:top w:val="nil"/>
              <w:left w:val="nil"/>
              <w:bottom w:val="nil"/>
              <w:right w:val="nil"/>
            </w:tcBorders>
            <w:shd w:val="clear" w:color="auto" w:fill="auto"/>
            <w:noWrap/>
            <w:vAlign w:val="bottom"/>
            <w:hideMark/>
          </w:tcPr>
          <w:p w14:paraId="23095A90" w14:textId="77777777" w:rsidR="00013830" w:rsidRPr="00CD6871" w:rsidRDefault="00013830" w:rsidP="00EE7481">
            <w:pPr>
              <w:jc w:val="center"/>
              <w:rPr>
                <w:rFonts w:eastAsia="Times New Roman"/>
                <w:sz w:val="18"/>
                <w:szCs w:val="18"/>
              </w:rPr>
            </w:pPr>
            <w:r w:rsidRPr="00CD6871">
              <w:rPr>
                <w:rFonts w:eastAsia="Times New Roman"/>
                <w:sz w:val="18"/>
                <w:szCs w:val="18"/>
              </w:rPr>
              <w:t>12%</w:t>
            </w:r>
          </w:p>
        </w:tc>
        <w:tc>
          <w:tcPr>
            <w:tcW w:w="954" w:type="dxa"/>
            <w:gridSpan w:val="2"/>
            <w:tcBorders>
              <w:top w:val="nil"/>
              <w:left w:val="nil"/>
              <w:bottom w:val="nil"/>
              <w:right w:val="single" w:sz="4" w:space="0" w:color="auto"/>
            </w:tcBorders>
            <w:shd w:val="clear" w:color="auto" w:fill="auto"/>
            <w:noWrap/>
            <w:vAlign w:val="bottom"/>
            <w:hideMark/>
          </w:tcPr>
          <w:p w14:paraId="38E409D3" w14:textId="77777777" w:rsidR="00013830" w:rsidRPr="00CD6871" w:rsidRDefault="00013830" w:rsidP="00EE7481">
            <w:pPr>
              <w:jc w:val="center"/>
              <w:rPr>
                <w:rFonts w:eastAsia="Times New Roman"/>
                <w:sz w:val="18"/>
                <w:szCs w:val="18"/>
              </w:rPr>
            </w:pPr>
            <w:r w:rsidRPr="00CD6871">
              <w:rPr>
                <w:rFonts w:eastAsia="Times New Roman"/>
                <w:sz w:val="18"/>
                <w:szCs w:val="18"/>
              </w:rPr>
              <w:t>128</w:t>
            </w:r>
          </w:p>
        </w:tc>
        <w:tc>
          <w:tcPr>
            <w:tcW w:w="486" w:type="dxa"/>
            <w:gridSpan w:val="2"/>
            <w:tcBorders>
              <w:top w:val="nil"/>
              <w:left w:val="nil"/>
              <w:bottom w:val="nil"/>
              <w:right w:val="nil"/>
            </w:tcBorders>
            <w:shd w:val="clear" w:color="auto" w:fill="auto"/>
            <w:noWrap/>
            <w:vAlign w:val="bottom"/>
            <w:hideMark/>
          </w:tcPr>
          <w:p w14:paraId="1F59B062" w14:textId="77777777" w:rsidR="00013830" w:rsidRPr="00CD6871" w:rsidRDefault="00013830" w:rsidP="00EE7481">
            <w:pPr>
              <w:jc w:val="center"/>
              <w:rPr>
                <w:rFonts w:eastAsia="Times New Roman"/>
                <w:sz w:val="18"/>
                <w:szCs w:val="18"/>
              </w:rPr>
            </w:pPr>
            <w:r w:rsidRPr="00CD6871">
              <w:rPr>
                <w:rFonts w:eastAsia="Times New Roman"/>
                <w:sz w:val="18"/>
                <w:szCs w:val="18"/>
              </w:rPr>
              <w:t>25</w:t>
            </w:r>
          </w:p>
        </w:tc>
        <w:tc>
          <w:tcPr>
            <w:tcW w:w="598" w:type="dxa"/>
            <w:gridSpan w:val="2"/>
            <w:tcBorders>
              <w:top w:val="nil"/>
              <w:left w:val="nil"/>
              <w:bottom w:val="nil"/>
              <w:right w:val="nil"/>
            </w:tcBorders>
            <w:shd w:val="clear" w:color="auto" w:fill="auto"/>
            <w:noWrap/>
            <w:vAlign w:val="bottom"/>
            <w:hideMark/>
          </w:tcPr>
          <w:p w14:paraId="4ED05314" w14:textId="77777777" w:rsidR="00013830" w:rsidRPr="00CD6871" w:rsidRDefault="00013830" w:rsidP="00EE7481">
            <w:pPr>
              <w:jc w:val="center"/>
              <w:rPr>
                <w:rFonts w:eastAsia="Times New Roman"/>
                <w:sz w:val="18"/>
                <w:szCs w:val="18"/>
              </w:rPr>
            </w:pPr>
            <w:r w:rsidRPr="00CD6871">
              <w:rPr>
                <w:rFonts w:eastAsia="Times New Roman"/>
                <w:sz w:val="18"/>
                <w:szCs w:val="18"/>
              </w:rPr>
              <w:t>22%</w:t>
            </w:r>
          </w:p>
        </w:tc>
        <w:tc>
          <w:tcPr>
            <w:tcW w:w="954" w:type="dxa"/>
            <w:gridSpan w:val="2"/>
            <w:tcBorders>
              <w:top w:val="nil"/>
              <w:left w:val="nil"/>
              <w:bottom w:val="nil"/>
              <w:right w:val="single" w:sz="4" w:space="0" w:color="auto"/>
            </w:tcBorders>
            <w:shd w:val="clear" w:color="auto" w:fill="auto"/>
            <w:noWrap/>
            <w:vAlign w:val="bottom"/>
            <w:hideMark/>
          </w:tcPr>
          <w:p w14:paraId="290FF7F0" w14:textId="77777777" w:rsidR="00013830" w:rsidRPr="00CD6871" w:rsidRDefault="00013830" w:rsidP="00EE7481">
            <w:pPr>
              <w:jc w:val="center"/>
              <w:rPr>
                <w:rFonts w:eastAsia="Times New Roman"/>
                <w:sz w:val="18"/>
                <w:szCs w:val="18"/>
              </w:rPr>
            </w:pPr>
            <w:r w:rsidRPr="00CD6871">
              <w:rPr>
                <w:rFonts w:eastAsia="Times New Roman"/>
                <w:sz w:val="18"/>
                <w:szCs w:val="18"/>
              </w:rPr>
              <w:t>116</w:t>
            </w:r>
          </w:p>
        </w:tc>
        <w:tc>
          <w:tcPr>
            <w:tcW w:w="486" w:type="dxa"/>
            <w:gridSpan w:val="2"/>
            <w:tcBorders>
              <w:top w:val="nil"/>
              <w:left w:val="nil"/>
              <w:bottom w:val="nil"/>
              <w:right w:val="nil"/>
            </w:tcBorders>
            <w:shd w:val="clear" w:color="auto" w:fill="auto"/>
            <w:noWrap/>
            <w:vAlign w:val="bottom"/>
            <w:hideMark/>
          </w:tcPr>
          <w:p w14:paraId="64A78B93" w14:textId="77777777" w:rsidR="00013830" w:rsidRPr="00CD6871" w:rsidRDefault="00013830" w:rsidP="00EE7481">
            <w:pPr>
              <w:jc w:val="center"/>
              <w:rPr>
                <w:rFonts w:eastAsia="Times New Roman"/>
                <w:sz w:val="18"/>
                <w:szCs w:val="18"/>
              </w:rPr>
            </w:pPr>
            <w:r w:rsidRPr="00CD6871">
              <w:rPr>
                <w:rFonts w:eastAsia="Times New Roman"/>
                <w:sz w:val="18"/>
                <w:szCs w:val="18"/>
              </w:rPr>
              <w:t>25</w:t>
            </w:r>
          </w:p>
        </w:tc>
        <w:tc>
          <w:tcPr>
            <w:tcW w:w="598" w:type="dxa"/>
            <w:gridSpan w:val="2"/>
            <w:tcBorders>
              <w:top w:val="nil"/>
              <w:left w:val="nil"/>
              <w:bottom w:val="nil"/>
              <w:right w:val="nil"/>
            </w:tcBorders>
            <w:shd w:val="clear" w:color="auto" w:fill="auto"/>
            <w:noWrap/>
            <w:vAlign w:val="bottom"/>
            <w:hideMark/>
          </w:tcPr>
          <w:p w14:paraId="0AA27AFF" w14:textId="77777777" w:rsidR="00013830" w:rsidRPr="00CD6871" w:rsidRDefault="00013830" w:rsidP="00EE7481">
            <w:pPr>
              <w:jc w:val="center"/>
              <w:rPr>
                <w:rFonts w:eastAsia="Times New Roman"/>
                <w:sz w:val="18"/>
                <w:szCs w:val="18"/>
              </w:rPr>
            </w:pPr>
            <w:r w:rsidRPr="00CD6871">
              <w:rPr>
                <w:rFonts w:eastAsia="Times New Roman"/>
                <w:sz w:val="18"/>
                <w:szCs w:val="18"/>
              </w:rPr>
              <w:t>34%</w:t>
            </w:r>
          </w:p>
        </w:tc>
        <w:tc>
          <w:tcPr>
            <w:tcW w:w="954" w:type="dxa"/>
            <w:gridSpan w:val="2"/>
            <w:tcBorders>
              <w:top w:val="nil"/>
              <w:left w:val="nil"/>
              <w:bottom w:val="nil"/>
              <w:right w:val="nil"/>
            </w:tcBorders>
            <w:shd w:val="clear" w:color="auto" w:fill="auto"/>
            <w:noWrap/>
            <w:vAlign w:val="bottom"/>
            <w:hideMark/>
          </w:tcPr>
          <w:p w14:paraId="16552E07" w14:textId="77777777" w:rsidR="00013830" w:rsidRPr="00CD6871" w:rsidRDefault="00013830" w:rsidP="00EE7481">
            <w:pPr>
              <w:jc w:val="center"/>
              <w:rPr>
                <w:rFonts w:eastAsia="Times New Roman"/>
                <w:sz w:val="18"/>
                <w:szCs w:val="18"/>
              </w:rPr>
            </w:pPr>
            <w:r w:rsidRPr="00CD6871">
              <w:rPr>
                <w:rFonts w:eastAsia="Times New Roman"/>
                <w:sz w:val="18"/>
                <w:szCs w:val="18"/>
              </w:rPr>
              <w:t>74</w:t>
            </w:r>
          </w:p>
        </w:tc>
      </w:tr>
      <w:tr w:rsidR="00013830" w:rsidRPr="00CD6871" w14:paraId="2113B316" w14:textId="77777777" w:rsidTr="00EE7481">
        <w:trPr>
          <w:gridAfter w:val="1"/>
          <w:wAfter w:w="504" w:type="dxa"/>
          <w:trHeight w:val="320"/>
        </w:trPr>
        <w:tc>
          <w:tcPr>
            <w:tcW w:w="3733" w:type="dxa"/>
            <w:tcBorders>
              <w:top w:val="nil"/>
              <w:left w:val="nil"/>
              <w:bottom w:val="nil"/>
              <w:right w:val="nil"/>
            </w:tcBorders>
            <w:shd w:val="clear" w:color="auto" w:fill="auto"/>
            <w:noWrap/>
            <w:vAlign w:val="bottom"/>
            <w:hideMark/>
          </w:tcPr>
          <w:p w14:paraId="3B0F6533" w14:textId="5FB4A8A5" w:rsidR="00013830" w:rsidRPr="00CD6871" w:rsidRDefault="00473CCF" w:rsidP="00EE7481">
            <w:pPr>
              <w:rPr>
                <w:rFonts w:eastAsia="Times New Roman"/>
                <w:color w:val="000000"/>
                <w:sz w:val="18"/>
                <w:szCs w:val="18"/>
              </w:rPr>
            </w:pPr>
            <w:r>
              <w:rPr>
                <w:rFonts w:eastAsia="Times New Roman"/>
                <w:color w:val="000000"/>
                <w:sz w:val="18"/>
                <w:szCs w:val="18"/>
              </w:rPr>
              <w:t>P2Y12 i</w:t>
            </w:r>
            <w:r w:rsidR="00013830" w:rsidRPr="00CD6871">
              <w:rPr>
                <w:rFonts w:eastAsia="Times New Roman"/>
                <w:color w:val="000000"/>
                <w:sz w:val="18"/>
                <w:szCs w:val="18"/>
              </w:rPr>
              <w:t>nhibitors</w:t>
            </w:r>
          </w:p>
        </w:tc>
        <w:tc>
          <w:tcPr>
            <w:tcW w:w="486" w:type="dxa"/>
            <w:tcBorders>
              <w:top w:val="nil"/>
              <w:left w:val="single" w:sz="4" w:space="0" w:color="auto"/>
              <w:bottom w:val="nil"/>
              <w:right w:val="nil"/>
            </w:tcBorders>
            <w:shd w:val="clear" w:color="auto" w:fill="auto"/>
            <w:noWrap/>
            <w:vAlign w:val="bottom"/>
            <w:hideMark/>
          </w:tcPr>
          <w:p w14:paraId="58AA2A0C" w14:textId="77777777" w:rsidR="00013830" w:rsidRPr="00CD6871" w:rsidRDefault="00013830" w:rsidP="00EE7481">
            <w:pPr>
              <w:jc w:val="center"/>
              <w:rPr>
                <w:rFonts w:eastAsia="Times New Roman"/>
                <w:sz w:val="18"/>
                <w:szCs w:val="18"/>
              </w:rPr>
            </w:pPr>
            <w:r w:rsidRPr="00CD6871">
              <w:rPr>
                <w:rFonts w:eastAsia="Times New Roman"/>
                <w:sz w:val="18"/>
                <w:szCs w:val="18"/>
              </w:rPr>
              <w:t>34</w:t>
            </w:r>
          </w:p>
        </w:tc>
        <w:tc>
          <w:tcPr>
            <w:tcW w:w="597" w:type="dxa"/>
            <w:tcBorders>
              <w:top w:val="nil"/>
              <w:left w:val="nil"/>
              <w:bottom w:val="nil"/>
              <w:right w:val="nil"/>
            </w:tcBorders>
            <w:shd w:val="clear" w:color="auto" w:fill="auto"/>
            <w:noWrap/>
            <w:vAlign w:val="bottom"/>
            <w:hideMark/>
          </w:tcPr>
          <w:p w14:paraId="131BE401" w14:textId="77777777" w:rsidR="00013830" w:rsidRPr="00CD6871" w:rsidRDefault="00013830" w:rsidP="00EE7481">
            <w:pPr>
              <w:jc w:val="center"/>
              <w:rPr>
                <w:rFonts w:eastAsia="Times New Roman"/>
                <w:sz w:val="18"/>
                <w:szCs w:val="18"/>
              </w:rPr>
            </w:pPr>
            <w:r w:rsidRPr="00CD6871">
              <w:rPr>
                <w:rFonts w:eastAsia="Times New Roman"/>
                <w:sz w:val="18"/>
                <w:szCs w:val="18"/>
              </w:rPr>
              <w:t>8%</w:t>
            </w:r>
          </w:p>
        </w:tc>
        <w:tc>
          <w:tcPr>
            <w:tcW w:w="954" w:type="dxa"/>
            <w:gridSpan w:val="2"/>
            <w:tcBorders>
              <w:top w:val="nil"/>
              <w:left w:val="nil"/>
              <w:bottom w:val="nil"/>
              <w:right w:val="single" w:sz="4" w:space="0" w:color="auto"/>
            </w:tcBorders>
            <w:shd w:val="clear" w:color="auto" w:fill="auto"/>
            <w:noWrap/>
            <w:vAlign w:val="bottom"/>
            <w:hideMark/>
          </w:tcPr>
          <w:p w14:paraId="3006C571" w14:textId="77777777" w:rsidR="00013830" w:rsidRPr="00CD6871" w:rsidRDefault="00013830" w:rsidP="00EE7481">
            <w:pPr>
              <w:jc w:val="center"/>
              <w:rPr>
                <w:rFonts w:eastAsia="Times New Roman"/>
                <w:sz w:val="18"/>
                <w:szCs w:val="18"/>
              </w:rPr>
            </w:pPr>
            <w:r w:rsidRPr="00CD6871">
              <w:rPr>
                <w:rFonts w:eastAsia="Times New Roman"/>
                <w:sz w:val="18"/>
                <w:szCs w:val="18"/>
              </w:rPr>
              <w:t>445</w:t>
            </w:r>
          </w:p>
        </w:tc>
        <w:tc>
          <w:tcPr>
            <w:tcW w:w="486" w:type="dxa"/>
            <w:gridSpan w:val="2"/>
            <w:tcBorders>
              <w:top w:val="nil"/>
              <w:left w:val="nil"/>
              <w:bottom w:val="nil"/>
              <w:right w:val="nil"/>
            </w:tcBorders>
            <w:shd w:val="clear" w:color="auto" w:fill="auto"/>
            <w:noWrap/>
            <w:vAlign w:val="bottom"/>
            <w:hideMark/>
          </w:tcPr>
          <w:p w14:paraId="0ED15A0B" w14:textId="77777777" w:rsidR="00013830" w:rsidRPr="00CD6871" w:rsidRDefault="00013830" w:rsidP="00EE7481">
            <w:pPr>
              <w:jc w:val="center"/>
              <w:rPr>
                <w:rFonts w:eastAsia="Times New Roman"/>
                <w:sz w:val="18"/>
                <w:szCs w:val="18"/>
              </w:rPr>
            </w:pPr>
            <w:r w:rsidRPr="00CD6871">
              <w:rPr>
                <w:rFonts w:eastAsia="Times New Roman"/>
                <w:sz w:val="18"/>
                <w:szCs w:val="18"/>
              </w:rPr>
              <w:t>9</w:t>
            </w:r>
          </w:p>
        </w:tc>
        <w:tc>
          <w:tcPr>
            <w:tcW w:w="598" w:type="dxa"/>
            <w:gridSpan w:val="2"/>
            <w:tcBorders>
              <w:top w:val="nil"/>
              <w:left w:val="nil"/>
              <w:bottom w:val="nil"/>
              <w:right w:val="nil"/>
            </w:tcBorders>
            <w:shd w:val="clear" w:color="auto" w:fill="auto"/>
            <w:noWrap/>
            <w:vAlign w:val="bottom"/>
            <w:hideMark/>
          </w:tcPr>
          <w:p w14:paraId="1078113F" w14:textId="77777777" w:rsidR="00013830" w:rsidRPr="00CD6871" w:rsidRDefault="00013830" w:rsidP="00EE7481">
            <w:pPr>
              <w:jc w:val="center"/>
              <w:rPr>
                <w:rFonts w:eastAsia="Times New Roman"/>
                <w:sz w:val="18"/>
                <w:szCs w:val="18"/>
              </w:rPr>
            </w:pPr>
            <w:r w:rsidRPr="00CD6871">
              <w:rPr>
                <w:rFonts w:eastAsia="Times New Roman"/>
                <w:sz w:val="18"/>
                <w:szCs w:val="18"/>
              </w:rPr>
              <w:t>6%</w:t>
            </w:r>
          </w:p>
        </w:tc>
        <w:tc>
          <w:tcPr>
            <w:tcW w:w="954" w:type="dxa"/>
            <w:gridSpan w:val="2"/>
            <w:tcBorders>
              <w:top w:val="nil"/>
              <w:left w:val="nil"/>
              <w:bottom w:val="nil"/>
              <w:right w:val="single" w:sz="4" w:space="0" w:color="auto"/>
            </w:tcBorders>
            <w:shd w:val="clear" w:color="auto" w:fill="auto"/>
            <w:noWrap/>
            <w:vAlign w:val="bottom"/>
            <w:hideMark/>
          </w:tcPr>
          <w:p w14:paraId="693A48AB" w14:textId="77777777" w:rsidR="00013830" w:rsidRPr="00CD6871" w:rsidRDefault="00013830" w:rsidP="00EE7481">
            <w:pPr>
              <w:jc w:val="center"/>
              <w:rPr>
                <w:rFonts w:eastAsia="Times New Roman"/>
                <w:sz w:val="18"/>
                <w:szCs w:val="18"/>
              </w:rPr>
            </w:pPr>
            <w:r w:rsidRPr="00CD6871">
              <w:rPr>
                <w:rFonts w:eastAsia="Times New Roman"/>
                <w:sz w:val="18"/>
                <w:szCs w:val="18"/>
              </w:rPr>
              <w:t>156</w:t>
            </w:r>
          </w:p>
        </w:tc>
        <w:tc>
          <w:tcPr>
            <w:tcW w:w="486" w:type="dxa"/>
            <w:gridSpan w:val="2"/>
            <w:tcBorders>
              <w:top w:val="nil"/>
              <w:left w:val="nil"/>
              <w:bottom w:val="nil"/>
              <w:right w:val="nil"/>
            </w:tcBorders>
            <w:shd w:val="clear" w:color="auto" w:fill="auto"/>
            <w:noWrap/>
            <w:vAlign w:val="bottom"/>
            <w:hideMark/>
          </w:tcPr>
          <w:p w14:paraId="7C02BD75" w14:textId="77777777" w:rsidR="00013830" w:rsidRPr="00CD6871" w:rsidRDefault="00013830" w:rsidP="00EE7481">
            <w:pPr>
              <w:jc w:val="center"/>
              <w:rPr>
                <w:rFonts w:eastAsia="Times New Roman"/>
                <w:sz w:val="18"/>
                <w:szCs w:val="18"/>
              </w:rPr>
            </w:pPr>
            <w:r w:rsidRPr="00CD6871">
              <w:rPr>
                <w:rFonts w:eastAsia="Times New Roman"/>
                <w:sz w:val="18"/>
                <w:szCs w:val="18"/>
              </w:rPr>
              <w:t>13</w:t>
            </w:r>
          </w:p>
        </w:tc>
        <w:tc>
          <w:tcPr>
            <w:tcW w:w="636" w:type="dxa"/>
            <w:gridSpan w:val="2"/>
            <w:tcBorders>
              <w:top w:val="nil"/>
              <w:left w:val="nil"/>
              <w:bottom w:val="nil"/>
              <w:right w:val="nil"/>
            </w:tcBorders>
            <w:shd w:val="clear" w:color="auto" w:fill="auto"/>
            <w:noWrap/>
            <w:vAlign w:val="bottom"/>
            <w:hideMark/>
          </w:tcPr>
          <w:p w14:paraId="102B1C94" w14:textId="77777777" w:rsidR="00013830" w:rsidRPr="00CD6871" w:rsidRDefault="00013830" w:rsidP="00EE7481">
            <w:pPr>
              <w:jc w:val="center"/>
              <w:rPr>
                <w:rFonts w:eastAsia="Times New Roman"/>
                <w:sz w:val="18"/>
                <w:szCs w:val="18"/>
              </w:rPr>
            </w:pPr>
            <w:r w:rsidRPr="00CD6871">
              <w:rPr>
                <w:rFonts w:eastAsia="Times New Roman"/>
                <w:sz w:val="18"/>
                <w:szCs w:val="18"/>
              </w:rPr>
              <w:t>10%</w:t>
            </w:r>
          </w:p>
        </w:tc>
        <w:tc>
          <w:tcPr>
            <w:tcW w:w="954" w:type="dxa"/>
            <w:gridSpan w:val="2"/>
            <w:tcBorders>
              <w:top w:val="nil"/>
              <w:left w:val="nil"/>
              <w:bottom w:val="nil"/>
              <w:right w:val="single" w:sz="4" w:space="0" w:color="auto"/>
            </w:tcBorders>
            <w:shd w:val="clear" w:color="auto" w:fill="auto"/>
            <w:noWrap/>
            <w:vAlign w:val="bottom"/>
            <w:hideMark/>
          </w:tcPr>
          <w:p w14:paraId="60F422F8" w14:textId="77777777" w:rsidR="00013830" w:rsidRPr="00CD6871" w:rsidRDefault="00013830" w:rsidP="00EE7481">
            <w:pPr>
              <w:jc w:val="center"/>
              <w:rPr>
                <w:rFonts w:eastAsia="Times New Roman"/>
                <w:sz w:val="18"/>
                <w:szCs w:val="18"/>
              </w:rPr>
            </w:pPr>
            <w:r w:rsidRPr="00CD6871">
              <w:rPr>
                <w:rFonts w:eastAsia="Times New Roman"/>
                <w:sz w:val="18"/>
                <w:szCs w:val="18"/>
              </w:rPr>
              <w:t>128</w:t>
            </w:r>
          </w:p>
        </w:tc>
        <w:tc>
          <w:tcPr>
            <w:tcW w:w="486" w:type="dxa"/>
            <w:gridSpan w:val="2"/>
            <w:tcBorders>
              <w:top w:val="nil"/>
              <w:left w:val="nil"/>
              <w:bottom w:val="nil"/>
              <w:right w:val="nil"/>
            </w:tcBorders>
            <w:shd w:val="clear" w:color="auto" w:fill="auto"/>
            <w:noWrap/>
            <w:vAlign w:val="bottom"/>
            <w:hideMark/>
          </w:tcPr>
          <w:p w14:paraId="10EE6FB2" w14:textId="77777777" w:rsidR="00013830" w:rsidRPr="00CD6871" w:rsidRDefault="00013830" w:rsidP="00EE7481">
            <w:pPr>
              <w:jc w:val="center"/>
              <w:rPr>
                <w:rFonts w:eastAsia="Times New Roman"/>
                <w:sz w:val="18"/>
                <w:szCs w:val="18"/>
              </w:rPr>
            </w:pPr>
            <w:r w:rsidRPr="00CD6871">
              <w:rPr>
                <w:rFonts w:eastAsia="Times New Roman"/>
                <w:sz w:val="18"/>
                <w:szCs w:val="18"/>
              </w:rPr>
              <w:t>4</w:t>
            </w:r>
          </w:p>
        </w:tc>
        <w:tc>
          <w:tcPr>
            <w:tcW w:w="598" w:type="dxa"/>
            <w:gridSpan w:val="2"/>
            <w:tcBorders>
              <w:top w:val="nil"/>
              <w:left w:val="nil"/>
              <w:bottom w:val="nil"/>
              <w:right w:val="nil"/>
            </w:tcBorders>
            <w:shd w:val="clear" w:color="auto" w:fill="auto"/>
            <w:noWrap/>
            <w:vAlign w:val="bottom"/>
            <w:hideMark/>
          </w:tcPr>
          <w:p w14:paraId="263FACD9" w14:textId="77777777" w:rsidR="00013830" w:rsidRPr="00CD6871" w:rsidRDefault="00013830" w:rsidP="00EE7481">
            <w:pPr>
              <w:jc w:val="center"/>
              <w:rPr>
                <w:rFonts w:eastAsia="Times New Roman"/>
                <w:sz w:val="18"/>
                <w:szCs w:val="18"/>
              </w:rPr>
            </w:pPr>
            <w:r w:rsidRPr="00CD6871">
              <w:rPr>
                <w:rFonts w:eastAsia="Times New Roman"/>
                <w:sz w:val="18"/>
                <w:szCs w:val="18"/>
              </w:rPr>
              <w:t>3%</w:t>
            </w:r>
          </w:p>
        </w:tc>
        <w:tc>
          <w:tcPr>
            <w:tcW w:w="954" w:type="dxa"/>
            <w:gridSpan w:val="2"/>
            <w:tcBorders>
              <w:top w:val="nil"/>
              <w:left w:val="nil"/>
              <w:bottom w:val="nil"/>
              <w:right w:val="single" w:sz="4" w:space="0" w:color="auto"/>
            </w:tcBorders>
            <w:shd w:val="clear" w:color="auto" w:fill="auto"/>
            <w:noWrap/>
            <w:vAlign w:val="bottom"/>
            <w:hideMark/>
          </w:tcPr>
          <w:p w14:paraId="73D6C89C" w14:textId="77777777" w:rsidR="00013830" w:rsidRPr="00CD6871" w:rsidRDefault="00013830" w:rsidP="00EE7481">
            <w:pPr>
              <w:jc w:val="center"/>
              <w:rPr>
                <w:rFonts w:eastAsia="Times New Roman"/>
                <w:sz w:val="18"/>
                <w:szCs w:val="18"/>
              </w:rPr>
            </w:pPr>
            <w:r w:rsidRPr="00CD6871">
              <w:rPr>
                <w:rFonts w:eastAsia="Times New Roman"/>
                <w:sz w:val="18"/>
                <w:szCs w:val="18"/>
              </w:rPr>
              <w:t>116</w:t>
            </w:r>
          </w:p>
        </w:tc>
        <w:tc>
          <w:tcPr>
            <w:tcW w:w="486" w:type="dxa"/>
            <w:gridSpan w:val="2"/>
            <w:tcBorders>
              <w:top w:val="nil"/>
              <w:left w:val="nil"/>
              <w:bottom w:val="nil"/>
              <w:right w:val="nil"/>
            </w:tcBorders>
            <w:shd w:val="clear" w:color="auto" w:fill="auto"/>
            <w:noWrap/>
            <w:vAlign w:val="bottom"/>
            <w:hideMark/>
          </w:tcPr>
          <w:p w14:paraId="11DB0954" w14:textId="77777777" w:rsidR="00013830" w:rsidRPr="00CD6871" w:rsidRDefault="00013830" w:rsidP="00EE7481">
            <w:pPr>
              <w:jc w:val="center"/>
              <w:rPr>
                <w:rFonts w:eastAsia="Times New Roman"/>
                <w:sz w:val="18"/>
                <w:szCs w:val="18"/>
              </w:rPr>
            </w:pPr>
            <w:r w:rsidRPr="00CD6871">
              <w:rPr>
                <w:rFonts w:eastAsia="Times New Roman"/>
                <w:sz w:val="18"/>
                <w:szCs w:val="18"/>
              </w:rPr>
              <w:t>11</w:t>
            </w:r>
          </w:p>
        </w:tc>
        <w:tc>
          <w:tcPr>
            <w:tcW w:w="598" w:type="dxa"/>
            <w:gridSpan w:val="2"/>
            <w:tcBorders>
              <w:top w:val="nil"/>
              <w:left w:val="nil"/>
              <w:bottom w:val="nil"/>
              <w:right w:val="nil"/>
            </w:tcBorders>
            <w:shd w:val="clear" w:color="auto" w:fill="auto"/>
            <w:noWrap/>
            <w:vAlign w:val="bottom"/>
            <w:hideMark/>
          </w:tcPr>
          <w:p w14:paraId="1B018A59" w14:textId="77777777" w:rsidR="00013830" w:rsidRPr="00CD6871" w:rsidRDefault="00013830" w:rsidP="00EE7481">
            <w:pPr>
              <w:jc w:val="center"/>
              <w:rPr>
                <w:rFonts w:eastAsia="Times New Roman"/>
                <w:sz w:val="18"/>
                <w:szCs w:val="18"/>
              </w:rPr>
            </w:pPr>
            <w:r w:rsidRPr="00CD6871">
              <w:rPr>
                <w:rFonts w:eastAsia="Times New Roman"/>
                <w:sz w:val="18"/>
                <w:szCs w:val="18"/>
              </w:rPr>
              <w:t>15%</w:t>
            </w:r>
          </w:p>
        </w:tc>
        <w:tc>
          <w:tcPr>
            <w:tcW w:w="954" w:type="dxa"/>
            <w:gridSpan w:val="2"/>
            <w:tcBorders>
              <w:top w:val="nil"/>
              <w:left w:val="nil"/>
              <w:bottom w:val="nil"/>
              <w:right w:val="nil"/>
            </w:tcBorders>
            <w:shd w:val="clear" w:color="auto" w:fill="auto"/>
            <w:noWrap/>
            <w:vAlign w:val="bottom"/>
            <w:hideMark/>
          </w:tcPr>
          <w:p w14:paraId="25253FF7" w14:textId="77777777" w:rsidR="00013830" w:rsidRPr="00CD6871" w:rsidRDefault="00013830" w:rsidP="00EE7481">
            <w:pPr>
              <w:jc w:val="center"/>
              <w:rPr>
                <w:rFonts w:eastAsia="Times New Roman"/>
                <w:sz w:val="18"/>
                <w:szCs w:val="18"/>
              </w:rPr>
            </w:pPr>
            <w:r w:rsidRPr="00CD6871">
              <w:rPr>
                <w:rFonts w:eastAsia="Times New Roman"/>
                <w:sz w:val="18"/>
                <w:szCs w:val="18"/>
              </w:rPr>
              <w:t>74</w:t>
            </w:r>
          </w:p>
        </w:tc>
      </w:tr>
      <w:tr w:rsidR="00013830" w:rsidRPr="00CD6871" w14:paraId="4D71FED9" w14:textId="77777777" w:rsidTr="00EE7481">
        <w:trPr>
          <w:gridAfter w:val="1"/>
          <w:wAfter w:w="504" w:type="dxa"/>
          <w:trHeight w:val="320"/>
        </w:trPr>
        <w:tc>
          <w:tcPr>
            <w:tcW w:w="3733" w:type="dxa"/>
            <w:tcBorders>
              <w:top w:val="nil"/>
              <w:left w:val="nil"/>
              <w:bottom w:val="nil"/>
              <w:right w:val="nil"/>
            </w:tcBorders>
            <w:shd w:val="clear" w:color="auto" w:fill="auto"/>
            <w:noWrap/>
            <w:vAlign w:val="bottom"/>
            <w:hideMark/>
          </w:tcPr>
          <w:p w14:paraId="0BCA09FE" w14:textId="691442C2" w:rsidR="00013830" w:rsidRPr="00CD6871" w:rsidRDefault="00473CCF" w:rsidP="00EE7481">
            <w:pPr>
              <w:rPr>
                <w:rFonts w:eastAsia="Times New Roman"/>
                <w:color w:val="000000"/>
                <w:sz w:val="18"/>
                <w:szCs w:val="18"/>
              </w:rPr>
            </w:pPr>
            <w:r>
              <w:rPr>
                <w:rFonts w:eastAsia="Times New Roman"/>
                <w:color w:val="000000"/>
                <w:sz w:val="18"/>
                <w:szCs w:val="18"/>
              </w:rPr>
              <w:t>Vitamin K a</w:t>
            </w:r>
            <w:r w:rsidR="00013830" w:rsidRPr="00CD6871">
              <w:rPr>
                <w:rFonts w:eastAsia="Times New Roman"/>
                <w:color w:val="000000"/>
                <w:sz w:val="18"/>
                <w:szCs w:val="18"/>
              </w:rPr>
              <w:t>ntagonists</w:t>
            </w:r>
          </w:p>
        </w:tc>
        <w:tc>
          <w:tcPr>
            <w:tcW w:w="486" w:type="dxa"/>
            <w:tcBorders>
              <w:top w:val="nil"/>
              <w:left w:val="single" w:sz="4" w:space="0" w:color="auto"/>
              <w:bottom w:val="nil"/>
              <w:right w:val="nil"/>
            </w:tcBorders>
            <w:shd w:val="clear" w:color="auto" w:fill="auto"/>
            <w:noWrap/>
            <w:vAlign w:val="bottom"/>
            <w:hideMark/>
          </w:tcPr>
          <w:p w14:paraId="60EE1530" w14:textId="77777777" w:rsidR="00013830" w:rsidRPr="00CD6871" w:rsidRDefault="00013830" w:rsidP="00EE7481">
            <w:pPr>
              <w:jc w:val="center"/>
              <w:rPr>
                <w:rFonts w:eastAsia="Times New Roman"/>
                <w:sz w:val="18"/>
                <w:szCs w:val="18"/>
              </w:rPr>
            </w:pPr>
            <w:r w:rsidRPr="00CD6871">
              <w:rPr>
                <w:rFonts w:eastAsia="Times New Roman"/>
                <w:sz w:val="18"/>
                <w:szCs w:val="18"/>
              </w:rPr>
              <w:t>23</w:t>
            </w:r>
          </w:p>
        </w:tc>
        <w:tc>
          <w:tcPr>
            <w:tcW w:w="597" w:type="dxa"/>
            <w:tcBorders>
              <w:top w:val="nil"/>
              <w:left w:val="nil"/>
              <w:bottom w:val="nil"/>
              <w:right w:val="nil"/>
            </w:tcBorders>
            <w:shd w:val="clear" w:color="auto" w:fill="auto"/>
            <w:noWrap/>
            <w:vAlign w:val="bottom"/>
            <w:hideMark/>
          </w:tcPr>
          <w:p w14:paraId="28AFA9F5" w14:textId="77777777" w:rsidR="00013830" w:rsidRPr="00CD6871" w:rsidRDefault="00013830" w:rsidP="00EE7481">
            <w:pPr>
              <w:jc w:val="center"/>
              <w:rPr>
                <w:rFonts w:eastAsia="Times New Roman"/>
                <w:sz w:val="18"/>
                <w:szCs w:val="18"/>
              </w:rPr>
            </w:pPr>
            <w:r w:rsidRPr="00CD6871">
              <w:rPr>
                <w:rFonts w:eastAsia="Times New Roman"/>
                <w:sz w:val="18"/>
                <w:szCs w:val="18"/>
              </w:rPr>
              <w:t>5%</w:t>
            </w:r>
          </w:p>
        </w:tc>
        <w:tc>
          <w:tcPr>
            <w:tcW w:w="954" w:type="dxa"/>
            <w:gridSpan w:val="2"/>
            <w:tcBorders>
              <w:top w:val="nil"/>
              <w:left w:val="nil"/>
              <w:bottom w:val="nil"/>
              <w:right w:val="single" w:sz="4" w:space="0" w:color="auto"/>
            </w:tcBorders>
            <w:shd w:val="clear" w:color="auto" w:fill="auto"/>
            <w:noWrap/>
            <w:vAlign w:val="bottom"/>
            <w:hideMark/>
          </w:tcPr>
          <w:p w14:paraId="7617D579" w14:textId="77777777" w:rsidR="00013830" w:rsidRPr="00CD6871" w:rsidRDefault="00013830" w:rsidP="00EE7481">
            <w:pPr>
              <w:jc w:val="center"/>
              <w:rPr>
                <w:rFonts w:eastAsia="Times New Roman"/>
                <w:sz w:val="18"/>
                <w:szCs w:val="18"/>
              </w:rPr>
            </w:pPr>
            <w:r w:rsidRPr="00CD6871">
              <w:rPr>
                <w:rFonts w:eastAsia="Times New Roman"/>
                <w:sz w:val="18"/>
                <w:szCs w:val="18"/>
              </w:rPr>
              <w:t>445</w:t>
            </w:r>
          </w:p>
        </w:tc>
        <w:tc>
          <w:tcPr>
            <w:tcW w:w="486" w:type="dxa"/>
            <w:gridSpan w:val="2"/>
            <w:tcBorders>
              <w:top w:val="nil"/>
              <w:left w:val="nil"/>
              <w:bottom w:val="nil"/>
              <w:right w:val="nil"/>
            </w:tcBorders>
            <w:shd w:val="clear" w:color="auto" w:fill="auto"/>
            <w:noWrap/>
            <w:vAlign w:val="bottom"/>
            <w:hideMark/>
          </w:tcPr>
          <w:p w14:paraId="0B656903" w14:textId="77777777" w:rsidR="00013830" w:rsidRPr="00CD6871" w:rsidRDefault="00013830" w:rsidP="00EE7481">
            <w:pPr>
              <w:jc w:val="center"/>
              <w:rPr>
                <w:rFonts w:eastAsia="Times New Roman"/>
                <w:sz w:val="18"/>
                <w:szCs w:val="18"/>
              </w:rPr>
            </w:pPr>
            <w:r w:rsidRPr="00CD6871">
              <w:rPr>
                <w:rFonts w:eastAsia="Times New Roman"/>
                <w:sz w:val="18"/>
                <w:szCs w:val="18"/>
              </w:rPr>
              <w:t>8</w:t>
            </w:r>
          </w:p>
        </w:tc>
        <w:tc>
          <w:tcPr>
            <w:tcW w:w="598" w:type="dxa"/>
            <w:gridSpan w:val="2"/>
            <w:tcBorders>
              <w:top w:val="nil"/>
              <w:left w:val="nil"/>
              <w:bottom w:val="nil"/>
              <w:right w:val="nil"/>
            </w:tcBorders>
            <w:shd w:val="clear" w:color="auto" w:fill="auto"/>
            <w:noWrap/>
            <w:vAlign w:val="bottom"/>
            <w:hideMark/>
          </w:tcPr>
          <w:p w14:paraId="4C7A5ADA" w14:textId="77777777" w:rsidR="00013830" w:rsidRPr="00CD6871" w:rsidRDefault="00013830" w:rsidP="00EE7481">
            <w:pPr>
              <w:jc w:val="center"/>
              <w:rPr>
                <w:rFonts w:eastAsia="Times New Roman"/>
                <w:sz w:val="18"/>
                <w:szCs w:val="18"/>
              </w:rPr>
            </w:pPr>
            <w:r w:rsidRPr="00CD6871">
              <w:rPr>
                <w:rFonts w:eastAsia="Times New Roman"/>
                <w:sz w:val="18"/>
                <w:szCs w:val="18"/>
              </w:rPr>
              <w:t>5%</w:t>
            </w:r>
          </w:p>
        </w:tc>
        <w:tc>
          <w:tcPr>
            <w:tcW w:w="954" w:type="dxa"/>
            <w:gridSpan w:val="2"/>
            <w:tcBorders>
              <w:top w:val="nil"/>
              <w:left w:val="nil"/>
              <w:bottom w:val="nil"/>
              <w:right w:val="single" w:sz="4" w:space="0" w:color="auto"/>
            </w:tcBorders>
            <w:shd w:val="clear" w:color="auto" w:fill="auto"/>
            <w:noWrap/>
            <w:vAlign w:val="bottom"/>
            <w:hideMark/>
          </w:tcPr>
          <w:p w14:paraId="0CFC30F8" w14:textId="77777777" w:rsidR="00013830" w:rsidRPr="00CD6871" w:rsidRDefault="00013830" w:rsidP="00EE7481">
            <w:pPr>
              <w:jc w:val="center"/>
              <w:rPr>
                <w:rFonts w:eastAsia="Times New Roman"/>
                <w:sz w:val="18"/>
                <w:szCs w:val="18"/>
              </w:rPr>
            </w:pPr>
            <w:r w:rsidRPr="00CD6871">
              <w:rPr>
                <w:rFonts w:eastAsia="Times New Roman"/>
                <w:sz w:val="18"/>
                <w:szCs w:val="18"/>
              </w:rPr>
              <w:t>156</w:t>
            </w:r>
          </w:p>
        </w:tc>
        <w:tc>
          <w:tcPr>
            <w:tcW w:w="486" w:type="dxa"/>
            <w:gridSpan w:val="2"/>
            <w:tcBorders>
              <w:top w:val="nil"/>
              <w:left w:val="nil"/>
              <w:bottom w:val="nil"/>
              <w:right w:val="nil"/>
            </w:tcBorders>
            <w:shd w:val="clear" w:color="auto" w:fill="auto"/>
            <w:noWrap/>
            <w:vAlign w:val="bottom"/>
            <w:hideMark/>
          </w:tcPr>
          <w:p w14:paraId="41EF506B" w14:textId="77777777" w:rsidR="00013830" w:rsidRPr="00CD6871" w:rsidRDefault="00013830" w:rsidP="00EE7481">
            <w:pPr>
              <w:jc w:val="center"/>
              <w:rPr>
                <w:rFonts w:eastAsia="Times New Roman"/>
                <w:sz w:val="18"/>
                <w:szCs w:val="18"/>
              </w:rPr>
            </w:pPr>
            <w:r w:rsidRPr="00CD6871">
              <w:rPr>
                <w:rFonts w:eastAsia="Times New Roman"/>
                <w:sz w:val="18"/>
                <w:szCs w:val="18"/>
              </w:rPr>
              <w:t>7</w:t>
            </w:r>
          </w:p>
        </w:tc>
        <w:tc>
          <w:tcPr>
            <w:tcW w:w="636" w:type="dxa"/>
            <w:gridSpan w:val="2"/>
            <w:tcBorders>
              <w:top w:val="nil"/>
              <w:left w:val="nil"/>
              <w:bottom w:val="nil"/>
              <w:right w:val="nil"/>
            </w:tcBorders>
            <w:shd w:val="clear" w:color="auto" w:fill="auto"/>
            <w:noWrap/>
            <w:vAlign w:val="bottom"/>
            <w:hideMark/>
          </w:tcPr>
          <w:p w14:paraId="14ECE6CD" w14:textId="77777777" w:rsidR="00013830" w:rsidRPr="00CD6871" w:rsidRDefault="00013830" w:rsidP="00EE7481">
            <w:pPr>
              <w:jc w:val="center"/>
              <w:rPr>
                <w:rFonts w:eastAsia="Times New Roman"/>
                <w:sz w:val="18"/>
                <w:szCs w:val="18"/>
              </w:rPr>
            </w:pPr>
            <w:r w:rsidRPr="00CD6871">
              <w:rPr>
                <w:rFonts w:eastAsia="Times New Roman"/>
                <w:sz w:val="18"/>
                <w:szCs w:val="18"/>
              </w:rPr>
              <w:t>6%</w:t>
            </w:r>
          </w:p>
        </w:tc>
        <w:tc>
          <w:tcPr>
            <w:tcW w:w="954" w:type="dxa"/>
            <w:gridSpan w:val="2"/>
            <w:tcBorders>
              <w:top w:val="nil"/>
              <w:left w:val="nil"/>
              <w:bottom w:val="nil"/>
              <w:right w:val="single" w:sz="4" w:space="0" w:color="auto"/>
            </w:tcBorders>
            <w:shd w:val="clear" w:color="auto" w:fill="auto"/>
            <w:noWrap/>
            <w:vAlign w:val="bottom"/>
            <w:hideMark/>
          </w:tcPr>
          <w:p w14:paraId="5F5EF65A" w14:textId="77777777" w:rsidR="00013830" w:rsidRPr="00CD6871" w:rsidRDefault="00013830" w:rsidP="00EE7481">
            <w:pPr>
              <w:jc w:val="center"/>
              <w:rPr>
                <w:rFonts w:eastAsia="Times New Roman"/>
                <w:sz w:val="18"/>
                <w:szCs w:val="18"/>
              </w:rPr>
            </w:pPr>
            <w:r w:rsidRPr="00CD6871">
              <w:rPr>
                <w:rFonts w:eastAsia="Times New Roman"/>
                <w:sz w:val="18"/>
                <w:szCs w:val="18"/>
              </w:rPr>
              <w:t>128</w:t>
            </w:r>
          </w:p>
        </w:tc>
        <w:tc>
          <w:tcPr>
            <w:tcW w:w="486" w:type="dxa"/>
            <w:gridSpan w:val="2"/>
            <w:tcBorders>
              <w:top w:val="nil"/>
              <w:left w:val="nil"/>
              <w:bottom w:val="nil"/>
              <w:right w:val="nil"/>
            </w:tcBorders>
            <w:shd w:val="clear" w:color="auto" w:fill="auto"/>
            <w:noWrap/>
            <w:vAlign w:val="bottom"/>
            <w:hideMark/>
          </w:tcPr>
          <w:p w14:paraId="591DB728" w14:textId="77777777" w:rsidR="00013830" w:rsidRPr="00CD6871" w:rsidRDefault="00013830" w:rsidP="00EE7481">
            <w:pPr>
              <w:jc w:val="center"/>
              <w:rPr>
                <w:rFonts w:eastAsia="Times New Roman"/>
                <w:sz w:val="18"/>
                <w:szCs w:val="18"/>
              </w:rPr>
            </w:pPr>
            <w:r w:rsidRPr="00CD6871">
              <w:rPr>
                <w:rFonts w:eastAsia="Times New Roman"/>
                <w:sz w:val="18"/>
                <w:szCs w:val="18"/>
              </w:rPr>
              <w:t>12</w:t>
            </w:r>
          </w:p>
        </w:tc>
        <w:tc>
          <w:tcPr>
            <w:tcW w:w="598" w:type="dxa"/>
            <w:gridSpan w:val="2"/>
            <w:tcBorders>
              <w:top w:val="nil"/>
              <w:left w:val="nil"/>
              <w:bottom w:val="nil"/>
              <w:right w:val="nil"/>
            </w:tcBorders>
            <w:shd w:val="clear" w:color="auto" w:fill="auto"/>
            <w:noWrap/>
            <w:vAlign w:val="bottom"/>
            <w:hideMark/>
          </w:tcPr>
          <w:p w14:paraId="640858EA" w14:textId="77777777" w:rsidR="00013830" w:rsidRPr="00CD6871" w:rsidRDefault="00013830" w:rsidP="00EE7481">
            <w:pPr>
              <w:jc w:val="center"/>
              <w:rPr>
                <w:rFonts w:eastAsia="Times New Roman"/>
                <w:sz w:val="18"/>
                <w:szCs w:val="18"/>
              </w:rPr>
            </w:pPr>
            <w:r w:rsidRPr="00CD6871">
              <w:rPr>
                <w:rFonts w:eastAsia="Times New Roman"/>
                <w:sz w:val="18"/>
                <w:szCs w:val="18"/>
              </w:rPr>
              <w:t>10%</w:t>
            </w:r>
          </w:p>
        </w:tc>
        <w:tc>
          <w:tcPr>
            <w:tcW w:w="954" w:type="dxa"/>
            <w:gridSpan w:val="2"/>
            <w:tcBorders>
              <w:top w:val="nil"/>
              <w:left w:val="nil"/>
              <w:bottom w:val="nil"/>
              <w:right w:val="single" w:sz="4" w:space="0" w:color="auto"/>
            </w:tcBorders>
            <w:shd w:val="clear" w:color="auto" w:fill="auto"/>
            <w:noWrap/>
            <w:vAlign w:val="bottom"/>
            <w:hideMark/>
          </w:tcPr>
          <w:p w14:paraId="2F47EB9D" w14:textId="77777777" w:rsidR="00013830" w:rsidRPr="00CD6871" w:rsidRDefault="00013830" w:rsidP="00EE7481">
            <w:pPr>
              <w:jc w:val="center"/>
              <w:rPr>
                <w:rFonts w:eastAsia="Times New Roman"/>
                <w:sz w:val="18"/>
                <w:szCs w:val="18"/>
              </w:rPr>
            </w:pPr>
            <w:r w:rsidRPr="00CD6871">
              <w:rPr>
                <w:rFonts w:eastAsia="Times New Roman"/>
                <w:sz w:val="18"/>
                <w:szCs w:val="18"/>
              </w:rPr>
              <w:t>118</w:t>
            </w:r>
          </w:p>
        </w:tc>
        <w:tc>
          <w:tcPr>
            <w:tcW w:w="486" w:type="dxa"/>
            <w:gridSpan w:val="2"/>
            <w:tcBorders>
              <w:top w:val="nil"/>
              <w:left w:val="nil"/>
              <w:bottom w:val="nil"/>
              <w:right w:val="nil"/>
            </w:tcBorders>
            <w:shd w:val="clear" w:color="auto" w:fill="auto"/>
            <w:noWrap/>
            <w:vAlign w:val="bottom"/>
            <w:hideMark/>
          </w:tcPr>
          <w:p w14:paraId="7526C15F" w14:textId="77777777" w:rsidR="00013830" w:rsidRPr="00CD6871" w:rsidRDefault="00013830" w:rsidP="00EE7481">
            <w:pPr>
              <w:jc w:val="center"/>
              <w:rPr>
                <w:rFonts w:eastAsia="Times New Roman"/>
                <w:sz w:val="18"/>
                <w:szCs w:val="18"/>
              </w:rPr>
            </w:pPr>
            <w:r w:rsidRPr="00CD6871">
              <w:rPr>
                <w:rFonts w:eastAsia="Times New Roman"/>
                <w:sz w:val="18"/>
                <w:szCs w:val="18"/>
              </w:rPr>
              <w:t>3</w:t>
            </w:r>
          </w:p>
        </w:tc>
        <w:tc>
          <w:tcPr>
            <w:tcW w:w="598" w:type="dxa"/>
            <w:gridSpan w:val="2"/>
            <w:tcBorders>
              <w:top w:val="nil"/>
              <w:left w:val="nil"/>
              <w:bottom w:val="nil"/>
              <w:right w:val="nil"/>
            </w:tcBorders>
            <w:shd w:val="clear" w:color="auto" w:fill="auto"/>
            <w:noWrap/>
            <w:vAlign w:val="bottom"/>
            <w:hideMark/>
          </w:tcPr>
          <w:p w14:paraId="6AD54375" w14:textId="77777777" w:rsidR="00013830" w:rsidRPr="00CD6871" w:rsidRDefault="00013830" w:rsidP="00EE7481">
            <w:pPr>
              <w:jc w:val="center"/>
              <w:rPr>
                <w:rFonts w:eastAsia="Times New Roman"/>
                <w:sz w:val="18"/>
                <w:szCs w:val="18"/>
              </w:rPr>
            </w:pPr>
            <w:r w:rsidRPr="00CD6871">
              <w:rPr>
                <w:rFonts w:eastAsia="Times New Roman"/>
                <w:sz w:val="18"/>
                <w:szCs w:val="18"/>
              </w:rPr>
              <w:t>4%</w:t>
            </w:r>
          </w:p>
        </w:tc>
        <w:tc>
          <w:tcPr>
            <w:tcW w:w="954" w:type="dxa"/>
            <w:gridSpan w:val="2"/>
            <w:tcBorders>
              <w:top w:val="nil"/>
              <w:left w:val="nil"/>
              <w:bottom w:val="nil"/>
              <w:right w:val="nil"/>
            </w:tcBorders>
            <w:shd w:val="clear" w:color="auto" w:fill="auto"/>
            <w:noWrap/>
            <w:vAlign w:val="bottom"/>
            <w:hideMark/>
          </w:tcPr>
          <w:p w14:paraId="1289D9B7" w14:textId="77777777" w:rsidR="00013830" w:rsidRPr="00CD6871" w:rsidRDefault="00013830" w:rsidP="00EE7481">
            <w:pPr>
              <w:jc w:val="center"/>
              <w:rPr>
                <w:rFonts w:eastAsia="Times New Roman"/>
                <w:sz w:val="18"/>
                <w:szCs w:val="18"/>
              </w:rPr>
            </w:pPr>
            <w:r w:rsidRPr="00CD6871">
              <w:rPr>
                <w:rFonts w:eastAsia="Times New Roman"/>
                <w:sz w:val="18"/>
                <w:szCs w:val="18"/>
              </w:rPr>
              <w:t>74</w:t>
            </w:r>
          </w:p>
        </w:tc>
      </w:tr>
      <w:tr w:rsidR="00013830" w:rsidRPr="00CD6871" w14:paraId="54ECABB3" w14:textId="77777777" w:rsidTr="00EE7481">
        <w:trPr>
          <w:gridAfter w:val="1"/>
          <w:wAfter w:w="504" w:type="dxa"/>
          <w:trHeight w:val="320"/>
        </w:trPr>
        <w:tc>
          <w:tcPr>
            <w:tcW w:w="3733" w:type="dxa"/>
            <w:tcBorders>
              <w:top w:val="nil"/>
              <w:left w:val="nil"/>
              <w:right w:val="nil"/>
            </w:tcBorders>
            <w:shd w:val="clear" w:color="auto" w:fill="auto"/>
            <w:noWrap/>
            <w:vAlign w:val="bottom"/>
            <w:hideMark/>
          </w:tcPr>
          <w:p w14:paraId="294A9B9B" w14:textId="7F9CD440" w:rsidR="00013830" w:rsidRPr="00CD6871" w:rsidRDefault="00473CCF" w:rsidP="00EE7481">
            <w:pPr>
              <w:rPr>
                <w:rFonts w:eastAsia="Times New Roman"/>
                <w:color w:val="000000"/>
                <w:sz w:val="18"/>
                <w:szCs w:val="18"/>
              </w:rPr>
            </w:pPr>
            <w:r>
              <w:rPr>
                <w:rFonts w:eastAsia="Times New Roman"/>
                <w:color w:val="000000"/>
                <w:sz w:val="18"/>
                <w:szCs w:val="18"/>
              </w:rPr>
              <w:t>Direct oral a</w:t>
            </w:r>
            <w:r w:rsidR="00013830" w:rsidRPr="00CD6871">
              <w:rPr>
                <w:rFonts w:eastAsia="Times New Roman"/>
                <w:color w:val="000000"/>
                <w:sz w:val="18"/>
                <w:szCs w:val="18"/>
              </w:rPr>
              <w:t>nticoagulants</w:t>
            </w:r>
          </w:p>
        </w:tc>
        <w:tc>
          <w:tcPr>
            <w:tcW w:w="486" w:type="dxa"/>
            <w:tcBorders>
              <w:top w:val="nil"/>
              <w:left w:val="single" w:sz="4" w:space="0" w:color="auto"/>
              <w:right w:val="nil"/>
            </w:tcBorders>
            <w:shd w:val="clear" w:color="auto" w:fill="auto"/>
            <w:noWrap/>
            <w:vAlign w:val="bottom"/>
            <w:hideMark/>
          </w:tcPr>
          <w:p w14:paraId="2E405BCE" w14:textId="77777777" w:rsidR="00013830" w:rsidRPr="00CD6871" w:rsidRDefault="00013830" w:rsidP="00EE7481">
            <w:pPr>
              <w:jc w:val="center"/>
              <w:rPr>
                <w:rFonts w:eastAsia="Times New Roman"/>
                <w:sz w:val="18"/>
                <w:szCs w:val="18"/>
              </w:rPr>
            </w:pPr>
            <w:r w:rsidRPr="00CD6871">
              <w:rPr>
                <w:rFonts w:eastAsia="Times New Roman"/>
                <w:sz w:val="18"/>
                <w:szCs w:val="18"/>
              </w:rPr>
              <w:t>45</w:t>
            </w:r>
          </w:p>
        </w:tc>
        <w:tc>
          <w:tcPr>
            <w:tcW w:w="597" w:type="dxa"/>
            <w:tcBorders>
              <w:top w:val="nil"/>
              <w:left w:val="nil"/>
              <w:right w:val="nil"/>
            </w:tcBorders>
            <w:shd w:val="clear" w:color="auto" w:fill="auto"/>
            <w:noWrap/>
            <w:vAlign w:val="bottom"/>
            <w:hideMark/>
          </w:tcPr>
          <w:p w14:paraId="760EC726" w14:textId="77777777" w:rsidR="00013830" w:rsidRPr="00CD6871" w:rsidRDefault="00013830" w:rsidP="00EE7481">
            <w:pPr>
              <w:jc w:val="center"/>
              <w:rPr>
                <w:rFonts w:eastAsia="Times New Roman"/>
                <w:sz w:val="18"/>
                <w:szCs w:val="18"/>
              </w:rPr>
            </w:pPr>
            <w:r w:rsidRPr="00CD6871">
              <w:rPr>
                <w:rFonts w:eastAsia="Times New Roman"/>
                <w:sz w:val="18"/>
                <w:szCs w:val="18"/>
              </w:rPr>
              <w:t>10%</w:t>
            </w:r>
          </w:p>
        </w:tc>
        <w:tc>
          <w:tcPr>
            <w:tcW w:w="954" w:type="dxa"/>
            <w:gridSpan w:val="2"/>
            <w:tcBorders>
              <w:top w:val="nil"/>
              <w:left w:val="nil"/>
              <w:right w:val="single" w:sz="4" w:space="0" w:color="auto"/>
            </w:tcBorders>
            <w:shd w:val="clear" w:color="auto" w:fill="auto"/>
            <w:noWrap/>
            <w:vAlign w:val="bottom"/>
            <w:hideMark/>
          </w:tcPr>
          <w:p w14:paraId="2FFAEA6D" w14:textId="77777777" w:rsidR="00013830" w:rsidRPr="00CD6871" w:rsidRDefault="00013830" w:rsidP="00EE7481">
            <w:pPr>
              <w:jc w:val="center"/>
              <w:rPr>
                <w:rFonts w:eastAsia="Times New Roman"/>
                <w:sz w:val="18"/>
                <w:szCs w:val="18"/>
              </w:rPr>
            </w:pPr>
            <w:r w:rsidRPr="00CD6871">
              <w:rPr>
                <w:rFonts w:eastAsia="Times New Roman"/>
                <w:sz w:val="18"/>
                <w:szCs w:val="18"/>
              </w:rPr>
              <w:t>446</w:t>
            </w:r>
          </w:p>
        </w:tc>
        <w:tc>
          <w:tcPr>
            <w:tcW w:w="486" w:type="dxa"/>
            <w:gridSpan w:val="2"/>
            <w:tcBorders>
              <w:top w:val="nil"/>
              <w:left w:val="nil"/>
              <w:right w:val="nil"/>
            </w:tcBorders>
            <w:shd w:val="clear" w:color="auto" w:fill="auto"/>
            <w:noWrap/>
            <w:vAlign w:val="bottom"/>
            <w:hideMark/>
          </w:tcPr>
          <w:p w14:paraId="4800278C" w14:textId="77777777" w:rsidR="00013830" w:rsidRPr="00CD6871" w:rsidRDefault="00013830" w:rsidP="00EE7481">
            <w:pPr>
              <w:jc w:val="center"/>
              <w:rPr>
                <w:rFonts w:eastAsia="Times New Roman"/>
                <w:sz w:val="18"/>
                <w:szCs w:val="18"/>
              </w:rPr>
            </w:pPr>
            <w:r w:rsidRPr="00CD6871">
              <w:rPr>
                <w:rFonts w:eastAsia="Times New Roman"/>
                <w:sz w:val="18"/>
                <w:szCs w:val="18"/>
              </w:rPr>
              <w:t>11</w:t>
            </w:r>
          </w:p>
        </w:tc>
        <w:tc>
          <w:tcPr>
            <w:tcW w:w="598" w:type="dxa"/>
            <w:gridSpan w:val="2"/>
            <w:tcBorders>
              <w:top w:val="nil"/>
              <w:left w:val="nil"/>
              <w:right w:val="nil"/>
            </w:tcBorders>
            <w:shd w:val="clear" w:color="auto" w:fill="auto"/>
            <w:noWrap/>
            <w:vAlign w:val="bottom"/>
            <w:hideMark/>
          </w:tcPr>
          <w:p w14:paraId="48F9F86E" w14:textId="77777777" w:rsidR="00013830" w:rsidRPr="00CD6871" w:rsidRDefault="00013830" w:rsidP="00EE7481">
            <w:pPr>
              <w:jc w:val="center"/>
              <w:rPr>
                <w:rFonts w:eastAsia="Times New Roman"/>
                <w:sz w:val="18"/>
                <w:szCs w:val="18"/>
              </w:rPr>
            </w:pPr>
            <w:r w:rsidRPr="00CD6871">
              <w:rPr>
                <w:rFonts w:eastAsia="Times New Roman"/>
                <w:sz w:val="18"/>
                <w:szCs w:val="18"/>
              </w:rPr>
              <w:t>7%</w:t>
            </w:r>
          </w:p>
        </w:tc>
        <w:tc>
          <w:tcPr>
            <w:tcW w:w="954" w:type="dxa"/>
            <w:gridSpan w:val="2"/>
            <w:tcBorders>
              <w:top w:val="nil"/>
              <w:left w:val="nil"/>
              <w:right w:val="single" w:sz="4" w:space="0" w:color="auto"/>
            </w:tcBorders>
            <w:shd w:val="clear" w:color="auto" w:fill="auto"/>
            <w:noWrap/>
            <w:vAlign w:val="bottom"/>
            <w:hideMark/>
          </w:tcPr>
          <w:p w14:paraId="38BC743F" w14:textId="77777777" w:rsidR="00013830" w:rsidRPr="00CD6871" w:rsidRDefault="00013830" w:rsidP="00EE7481">
            <w:pPr>
              <w:jc w:val="center"/>
              <w:rPr>
                <w:rFonts w:eastAsia="Times New Roman"/>
                <w:sz w:val="18"/>
                <w:szCs w:val="18"/>
              </w:rPr>
            </w:pPr>
            <w:r w:rsidRPr="00CD6871">
              <w:rPr>
                <w:rFonts w:eastAsia="Times New Roman"/>
                <w:sz w:val="18"/>
                <w:szCs w:val="18"/>
              </w:rPr>
              <w:t>155</w:t>
            </w:r>
          </w:p>
        </w:tc>
        <w:tc>
          <w:tcPr>
            <w:tcW w:w="2076" w:type="dxa"/>
            <w:gridSpan w:val="6"/>
            <w:tcBorders>
              <w:top w:val="nil"/>
              <w:left w:val="nil"/>
              <w:right w:val="single" w:sz="4" w:space="0" w:color="000000"/>
            </w:tcBorders>
            <w:shd w:val="clear" w:color="auto" w:fill="auto"/>
            <w:noWrap/>
            <w:vAlign w:val="bottom"/>
            <w:hideMark/>
          </w:tcPr>
          <w:p w14:paraId="30C45806" w14:textId="77777777" w:rsidR="00013830" w:rsidRPr="00CD6871" w:rsidRDefault="00013830" w:rsidP="00EE7481">
            <w:pPr>
              <w:jc w:val="center"/>
              <w:rPr>
                <w:rFonts w:eastAsia="Times New Roman"/>
                <w:i/>
                <w:iCs/>
                <w:sz w:val="18"/>
                <w:szCs w:val="18"/>
              </w:rPr>
            </w:pPr>
            <w:r w:rsidRPr="00CD6871">
              <w:rPr>
                <w:rFonts w:eastAsia="Times New Roman"/>
                <w:i/>
                <w:iCs/>
                <w:sz w:val="18"/>
                <w:szCs w:val="18"/>
              </w:rPr>
              <w:t>NA</w:t>
            </w:r>
          </w:p>
        </w:tc>
        <w:tc>
          <w:tcPr>
            <w:tcW w:w="486" w:type="dxa"/>
            <w:gridSpan w:val="2"/>
            <w:tcBorders>
              <w:top w:val="nil"/>
              <w:left w:val="nil"/>
              <w:right w:val="nil"/>
            </w:tcBorders>
            <w:shd w:val="clear" w:color="auto" w:fill="auto"/>
            <w:noWrap/>
            <w:vAlign w:val="bottom"/>
            <w:hideMark/>
          </w:tcPr>
          <w:p w14:paraId="7771AE6D" w14:textId="77777777" w:rsidR="00013830" w:rsidRPr="00CD6871" w:rsidRDefault="00013830" w:rsidP="00EE7481">
            <w:pPr>
              <w:jc w:val="center"/>
              <w:rPr>
                <w:rFonts w:eastAsia="Times New Roman"/>
                <w:sz w:val="18"/>
                <w:szCs w:val="18"/>
              </w:rPr>
            </w:pPr>
            <w:r w:rsidRPr="00CD6871">
              <w:rPr>
                <w:rFonts w:eastAsia="Times New Roman"/>
                <w:sz w:val="18"/>
                <w:szCs w:val="18"/>
              </w:rPr>
              <w:t>8</w:t>
            </w:r>
          </w:p>
        </w:tc>
        <w:tc>
          <w:tcPr>
            <w:tcW w:w="598" w:type="dxa"/>
            <w:gridSpan w:val="2"/>
            <w:tcBorders>
              <w:top w:val="nil"/>
              <w:left w:val="nil"/>
              <w:right w:val="nil"/>
            </w:tcBorders>
            <w:shd w:val="clear" w:color="auto" w:fill="auto"/>
            <w:noWrap/>
            <w:vAlign w:val="bottom"/>
            <w:hideMark/>
          </w:tcPr>
          <w:p w14:paraId="5F3D7A0A" w14:textId="77777777" w:rsidR="00013830" w:rsidRPr="00CD6871" w:rsidRDefault="00013830" w:rsidP="00EE7481">
            <w:pPr>
              <w:jc w:val="center"/>
              <w:rPr>
                <w:rFonts w:eastAsia="Times New Roman"/>
                <w:sz w:val="18"/>
                <w:szCs w:val="18"/>
              </w:rPr>
            </w:pPr>
            <w:r w:rsidRPr="00CD6871">
              <w:rPr>
                <w:rFonts w:eastAsia="Times New Roman"/>
                <w:sz w:val="18"/>
                <w:szCs w:val="18"/>
              </w:rPr>
              <w:t>7%</w:t>
            </w:r>
          </w:p>
        </w:tc>
        <w:tc>
          <w:tcPr>
            <w:tcW w:w="954" w:type="dxa"/>
            <w:gridSpan w:val="2"/>
            <w:tcBorders>
              <w:top w:val="nil"/>
              <w:left w:val="nil"/>
              <w:right w:val="single" w:sz="4" w:space="0" w:color="auto"/>
            </w:tcBorders>
            <w:shd w:val="clear" w:color="auto" w:fill="auto"/>
            <w:noWrap/>
            <w:vAlign w:val="bottom"/>
            <w:hideMark/>
          </w:tcPr>
          <w:p w14:paraId="547FC7F2" w14:textId="77777777" w:rsidR="00013830" w:rsidRPr="00CD6871" w:rsidRDefault="00013830" w:rsidP="00EE7481">
            <w:pPr>
              <w:jc w:val="center"/>
              <w:rPr>
                <w:rFonts w:eastAsia="Times New Roman"/>
                <w:sz w:val="18"/>
                <w:szCs w:val="18"/>
              </w:rPr>
            </w:pPr>
            <w:r w:rsidRPr="00CD6871">
              <w:rPr>
                <w:rFonts w:eastAsia="Times New Roman"/>
                <w:sz w:val="18"/>
                <w:szCs w:val="18"/>
              </w:rPr>
              <w:t>116</w:t>
            </w:r>
          </w:p>
        </w:tc>
        <w:tc>
          <w:tcPr>
            <w:tcW w:w="486" w:type="dxa"/>
            <w:gridSpan w:val="2"/>
            <w:tcBorders>
              <w:top w:val="nil"/>
              <w:left w:val="nil"/>
              <w:right w:val="nil"/>
            </w:tcBorders>
            <w:shd w:val="clear" w:color="auto" w:fill="auto"/>
            <w:noWrap/>
            <w:vAlign w:val="bottom"/>
            <w:hideMark/>
          </w:tcPr>
          <w:p w14:paraId="4526617C" w14:textId="77777777" w:rsidR="00013830" w:rsidRPr="00CD6871" w:rsidRDefault="00013830" w:rsidP="00EE7481">
            <w:pPr>
              <w:jc w:val="center"/>
              <w:rPr>
                <w:rFonts w:eastAsia="Times New Roman"/>
                <w:sz w:val="18"/>
                <w:szCs w:val="18"/>
              </w:rPr>
            </w:pPr>
            <w:r w:rsidRPr="00CD6871">
              <w:rPr>
                <w:rFonts w:eastAsia="Times New Roman"/>
                <w:sz w:val="18"/>
                <w:szCs w:val="18"/>
              </w:rPr>
              <w:t>15</w:t>
            </w:r>
          </w:p>
        </w:tc>
        <w:tc>
          <w:tcPr>
            <w:tcW w:w="598" w:type="dxa"/>
            <w:gridSpan w:val="2"/>
            <w:tcBorders>
              <w:top w:val="nil"/>
              <w:left w:val="nil"/>
              <w:right w:val="nil"/>
            </w:tcBorders>
            <w:shd w:val="clear" w:color="auto" w:fill="auto"/>
            <w:noWrap/>
            <w:vAlign w:val="bottom"/>
            <w:hideMark/>
          </w:tcPr>
          <w:p w14:paraId="6C76B254" w14:textId="77777777" w:rsidR="00013830" w:rsidRPr="00CD6871" w:rsidRDefault="00013830" w:rsidP="00EE7481">
            <w:pPr>
              <w:jc w:val="center"/>
              <w:rPr>
                <w:rFonts w:eastAsia="Times New Roman"/>
                <w:sz w:val="18"/>
                <w:szCs w:val="18"/>
              </w:rPr>
            </w:pPr>
            <w:r w:rsidRPr="00CD6871">
              <w:rPr>
                <w:rFonts w:eastAsia="Times New Roman"/>
                <w:sz w:val="18"/>
                <w:szCs w:val="18"/>
              </w:rPr>
              <w:t>20%</w:t>
            </w:r>
          </w:p>
        </w:tc>
        <w:tc>
          <w:tcPr>
            <w:tcW w:w="954" w:type="dxa"/>
            <w:gridSpan w:val="2"/>
            <w:tcBorders>
              <w:top w:val="nil"/>
              <w:left w:val="nil"/>
              <w:right w:val="nil"/>
            </w:tcBorders>
            <w:shd w:val="clear" w:color="auto" w:fill="auto"/>
            <w:noWrap/>
            <w:vAlign w:val="bottom"/>
            <w:hideMark/>
          </w:tcPr>
          <w:p w14:paraId="20A42A04" w14:textId="77777777" w:rsidR="00013830" w:rsidRPr="00CD6871" w:rsidRDefault="00013830" w:rsidP="00EE7481">
            <w:pPr>
              <w:jc w:val="center"/>
              <w:rPr>
                <w:rFonts w:eastAsia="Times New Roman"/>
                <w:sz w:val="18"/>
                <w:szCs w:val="18"/>
              </w:rPr>
            </w:pPr>
            <w:r w:rsidRPr="00CD6871">
              <w:rPr>
                <w:rFonts w:eastAsia="Times New Roman"/>
                <w:sz w:val="18"/>
                <w:szCs w:val="18"/>
              </w:rPr>
              <w:t>74</w:t>
            </w:r>
          </w:p>
        </w:tc>
      </w:tr>
      <w:tr w:rsidR="00013830" w:rsidRPr="00CD6871" w14:paraId="09896F85" w14:textId="77777777" w:rsidTr="00EE7481">
        <w:trPr>
          <w:gridAfter w:val="1"/>
          <w:wAfter w:w="504" w:type="dxa"/>
          <w:trHeight w:val="320"/>
        </w:trPr>
        <w:tc>
          <w:tcPr>
            <w:tcW w:w="3733" w:type="dxa"/>
            <w:tcBorders>
              <w:top w:val="nil"/>
              <w:left w:val="nil"/>
              <w:bottom w:val="single" w:sz="4" w:space="0" w:color="auto"/>
              <w:right w:val="nil"/>
            </w:tcBorders>
            <w:shd w:val="clear" w:color="auto" w:fill="auto"/>
            <w:noWrap/>
            <w:vAlign w:val="bottom"/>
            <w:hideMark/>
          </w:tcPr>
          <w:p w14:paraId="1683E079" w14:textId="276D48A2" w:rsidR="00013830" w:rsidRPr="00CD6871" w:rsidRDefault="00473CCF" w:rsidP="00EE7481">
            <w:pPr>
              <w:rPr>
                <w:rFonts w:eastAsia="Times New Roman"/>
                <w:color w:val="000000"/>
                <w:sz w:val="18"/>
                <w:szCs w:val="18"/>
              </w:rPr>
            </w:pPr>
            <w:proofErr w:type="spellStart"/>
            <w:r w:rsidRPr="00473CCF">
              <w:rPr>
                <w:rFonts w:eastAsia="Times New Roman"/>
                <w:color w:val="000000"/>
                <w:sz w:val="18"/>
                <w:szCs w:val="18"/>
              </w:rPr>
              <w:t>Nonsteroidal</w:t>
            </w:r>
            <w:proofErr w:type="spellEnd"/>
            <w:r w:rsidRPr="00473CCF">
              <w:rPr>
                <w:rFonts w:eastAsia="Times New Roman"/>
                <w:color w:val="000000"/>
                <w:sz w:val="18"/>
                <w:szCs w:val="18"/>
              </w:rPr>
              <w:t xml:space="preserve"> anti-inflammatory drugs</w:t>
            </w:r>
          </w:p>
        </w:tc>
        <w:tc>
          <w:tcPr>
            <w:tcW w:w="486" w:type="dxa"/>
            <w:tcBorders>
              <w:top w:val="nil"/>
              <w:left w:val="single" w:sz="4" w:space="0" w:color="auto"/>
              <w:bottom w:val="single" w:sz="4" w:space="0" w:color="auto"/>
              <w:right w:val="nil"/>
            </w:tcBorders>
            <w:shd w:val="clear" w:color="auto" w:fill="auto"/>
            <w:noWrap/>
            <w:vAlign w:val="bottom"/>
            <w:hideMark/>
          </w:tcPr>
          <w:p w14:paraId="5C4751C1" w14:textId="77777777" w:rsidR="00013830" w:rsidRPr="00CD6871" w:rsidRDefault="00013830" w:rsidP="00EE7481">
            <w:pPr>
              <w:jc w:val="center"/>
              <w:rPr>
                <w:rFonts w:eastAsia="Times New Roman"/>
                <w:sz w:val="18"/>
                <w:szCs w:val="18"/>
              </w:rPr>
            </w:pPr>
            <w:r w:rsidRPr="00CD6871">
              <w:rPr>
                <w:rFonts w:eastAsia="Times New Roman"/>
                <w:sz w:val="18"/>
                <w:szCs w:val="18"/>
              </w:rPr>
              <w:t>7</w:t>
            </w:r>
          </w:p>
        </w:tc>
        <w:tc>
          <w:tcPr>
            <w:tcW w:w="597" w:type="dxa"/>
            <w:tcBorders>
              <w:top w:val="nil"/>
              <w:left w:val="nil"/>
              <w:bottom w:val="single" w:sz="4" w:space="0" w:color="auto"/>
              <w:right w:val="nil"/>
            </w:tcBorders>
            <w:shd w:val="clear" w:color="auto" w:fill="auto"/>
            <w:noWrap/>
            <w:vAlign w:val="bottom"/>
            <w:hideMark/>
          </w:tcPr>
          <w:p w14:paraId="3718441D" w14:textId="77777777" w:rsidR="00013830" w:rsidRPr="00CD6871" w:rsidRDefault="00013830" w:rsidP="00EE7481">
            <w:pPr>
              <w:jc w:val="center"/>
              <w:rPr>
                <w:rFonts w:eastAsia="Times New Roman"/>
                <w:sz w:val="18"/>
                <w:szCs w:val="18"/>
              </w:rPr>
            </w:pPr>
            <w:r w:rsidRPr="00CD6871">
              <w:rPr>
                <w:rFonts w:eastAsia="Times New Roman"/>
                <w:sz w:val="18"/>
                <w:szCs w:val="18"/>
              </w:rPr>
              <w:t>2%</w:t>
            </w:r>
          </w:p>
        </w:tc>
        <w:tc>
          <w:tcPr>
            <w:tcW w:w="954" w:type="dxa"/>
            <w:gridSpan w:val="2"/>
            <w:tcBorders>
              <w:top w:val="nil"/>
              <w:left w:val="nil"/>
              <w:bottom w:val="single" w:sz="4" w:space="0" w:color="auto"/>
              <w:right w:val="single" w:sz="4" w:space="0" w:color="auto"/>
            </w:tcBorders>
            <w:shd w:val="clear" w:color="auto" w:fill="auto"/>
            <w:noWrap/>
            <w:vAlign w:val="bottom"/>
            <w:hideMark/>
          </w:tcPr>
          <w:p w14:paraId="38F9CEB3" w14:textId="77777777" w:rsidR="00013830" w:rsidRPr="00CD6871" w:rsidRDefault="00013830" w:rsidP="00EE7481">
            <w:pPr>
              <w:jc w:val="center"/>
              <w:rPr>
                <w:rFonts w:eastAsia="Times New Roman"/>
                <w:sz w:val="18"/>
                <w:szCs w:val="18"/>
              </w:rPr>
            </w:pPr>
            <w:r w:rsidRPr="00CD6871">
              <w:rPr>
                <w:rFonts w:eastAsia="Times New Roman"/>
                <w:sz w:val="18"/>
                <w:szCs w:val="18"/>
              </w:rPr>
              <w:t>444</w:t>
            </w:r>
          </w:p>
        </w:tc>
        <w:tc>
          <w:tcPr>
            <w:tcW w:w="486" w:type="dxa"/>
            <w:gridSpan w:val="2"/>
            <w:tcBorders>
              <w:top w:val="nil"/>
              <w:left w:val="nil"/>
              <w:bottom w:val="single" w:sz="4" w:space="0" w:color="auto"/>
              <w:right w:val="nil"/>
            </w:tcBorders>
            <w:shd w:val="clear" w:color="auto" w:fill="auto"/>
            <w:noWrap/>
            <w:vAlign w:val="bottom"/>
            <w:hideMark/>
          </w:tcPr>
          <w:p w14:paraId="627B6B69" w14:textId="77777777" w:rsidR="00013830" w:rsidRPr="00CD6871" w:rsidRDefault="00013830" w:rsidP="00EE7481">
            <w:pPr>
              <w:jc w:val="center"/>
              <w:rPr>
                <w:rFonts w:eastAsia="Times New Roman"/>
                <w:sz w:val="18"/>
                <w:szCs w:val="18"/>
              </w:rPr>
            </w:pPr>
            <w:r w:rsidRPr="00CD6871">
              <w:rPr>
                <w:rFonts w:eastAsia="Times New Roman"/>
                <w:sz w:val="18"/>
                <w:szCs w:val="18"/>
              </w:rPr>
              <w:t>2</w:t>
            </w:r>
          </w:p>
        </w:tc>
        <w:tc>
          <w:tcPr>
            <w:tcW w:w="598" w:type="dxa"/>
            <w:gridSpan w:val="2"/>
            <w:tcBorders>
              <w:top w:val="nil"/>
              <w:left w:val="nil"/>
              <w:bottom w:val="single" w:sz="4" w:space="0" w:color="auto"/>
              <w:right w:val="nil"/>
            </w:tcBorders>
            <w:shd w:val="clear" w:color="auto" w:fill="auto"/>
            <w:noWrap/>
            <w:vAlign w:val="bottom"/>
            <w:hideMark/>
          </w:tcPr>
          <w:p w14:paraId="33D498CD" w14:textId="77777777" w:rsidR="00013830" w:rsidRPr="00CD6871" w:rsidRDefault="00013830" w:rsidP="00EE7481">
            <w:pPr>
              <w:jc w:val="center"/>
              <w:rPr>
                <w:rFonts w:eastAsia="Times New Roman"/>
                <w:sz w:val="18"/>
                <w:szCs w:val="18"/>
              </w:rPr>
            </w:pPr>
            <w:r w:rsidRPr="00CD6871">
              <w:rPr>
                <w:rFonts w:eastAsia="Times New Roman"/>
                <w:sz w:val="18"/>
                <w:szCs w:val="18"/>
              </w:rPr>
              <w:t>1%</w:t>
            </w:r>
          </w:p>
        </w:tc>
        <w:tc>
          <w:tcPr>
            <w:tcW w:w="954" w:type="dxa"/>
            <w:gridSpan w:val="2"/>
            <w:tcBorders>
              <w:top w:val="nil"/>
              <w:left w:val="nil"/>
              <w:bottom w:val="single" w:sz="4" w:space="0" w:color="auto"/>
              <w:right w:val="single" w:sz="4" w:space="0" w:color="auto"/>
            </w:tcBorders>
            <w:shd w:val="clear" w:color="auto" w:fill="auto"/>
            <w:noWrap/>
            <w:vAlign w:val="bottom"/>
            <w:hideMark/>
          </w:tcPr>
          <w:p w14:paraId="7DF6BB66" w14:textId="77777777" w:rsidR="00013830" w:rsidRPr="00CD6871" w:rsidRDefault="00013830" w:rsidP="00EE7481">
            <w:pPr>
              <w:jc w:val="center"/>
              <w:rPr>
                <w:rFonts w:eastAsia="Times New Roman"/>
                <w:sz w:val="18"/>
                <w:szCs w:val="18"/>
              </w:rPr>
            </w:pPr>
            <w:r w:rsidRPr="00CD6871">
              <w:rPr>
                <w:rFonts w:eastAsia="Times New Roman"/>
                <w:sz w:val="18"/>
                <w:szCs w:val="18"/>
              </w:rPr>
              <w:t>155</w:t>
            </w:r>
          </w:p>
        </w:tc>
        <w:tc>
          <w:tcPr>
            <w:tcW w:w="486" w:type="dxa"/>
            <w:gridSpan w:val="2"/>
            <w:tcBorders>
              <w:top w:val="nil"/>
              <w:left w:val="nil"/>
              <w:bottom w:val="single" w:sz="4" w:space="0" w:color="auto"/>
              <w:right w:val="nil"/>
            </w:tcBorders>
            <w:shd w:val="clear" w:color="auto" w:fill="auto"/>
            <w:noWrap/>
            <w:vAlign w:val="bottom"/>
            <w:hideMark/>
          </w:tcPr>
          <w:p w14:paraId="7D802A77" w14:textId="77777777" w:rsidR="00013830" w:rsidRPr="00CD6871" w:rsidRDefault="00013830" w:rsidP="00EE7481">
            <w:pPr>
              <w:jc w:val="center"/>
              <w:rPr>
                <w:rFonts w:eastAsia="Times New Roman"/>
                <w:sz w:val="18"/>
                <w:szCs w:val="18"/>
              </w:rPr>
            </w:pPr>
            <w:r w:rsidRPr="00CD6871">
              <w:rPr>
                <w:rFonts w:eastAsia="Times New Roman"/>
                <w:sz w:val="18"/>
                <w:szCs w:val="18"/>
              </w:rPr>
              <w:t>25</w:t>
            </w:r>
          </w:p>
        </w:tc>
        <w:tc>
          <w:tcPr>
            <w:tcW w:w="636" w:type="dxa"/>
            <w:gridSpan w:val="2"/>
            <w:tcBorders>
              <w:top w:val="nil"/>
              <w:left w:val="nil"/>
              <w:bottom w:val="single" w:sz="4" w:space="0" w:color="auto"/>
              <w:right w:val="nil"/>
            </w:tcBorders>
            <w:shd w:val="clear" w:color="auto" w:fill="auto"/>
            <w:noWrap/>
            <w:vAlign w:val="bottom"/>
            <w:hideMark/>
          </w:tcPr>
          <w:p w14:paraId="38EA2585" w14:textId="77777777" w:rsidR="00013830" w:rsidRPr="00CD6871" w:rsidRDefault="00013830" w:rsidP="00EE7481">
            <w:pPr>
              <w:jc w:val="center"/>
              <w:rPr>
                <w:rFonts w:eastAsia="Times New Roman"/>
                <w:sz w:val="18"/>
                <w:szCs w:val="18"/>
              </w:rPr>
            </w:pPr>
            <w:r w:rsidRPr="00CD6871">
              <w:rPr>
                <w:rFonts w:eastAsia="Times New Roman"/>
                <w:sz w:val="18"/>
                <w:szCs w:val="18"/>
              </w:rPr>
              <w:t>20%</w:t>
            </w:r>
          </w:p>
        </w:tc>
        <w:tc>
          <w:tcPr>
            <w:tcW w:w="954" w:type="dxa"/>
            <w:gridSpan w:val="2"/>
            <w:tcBorders>
              <w:top w:val="nil"/>
              <w:left w:val="nil"/>
              <w:bottom w:val="single" w:sz="4" w:space="0" w:color="auto"/>
              <w:right w:val="single" w:sz="4" w:space="0" w:color="auto"/>
            </w:tcBorders>
            <w:shd w:val="clear" w:color="auto" w:fill="auto"/>
            <w:noWrap/>
            <w:vAlign w:val="bottom"/>
            <w:hideMark/>
          </w:tcPr>
          <w:p w14:paraId="09AE36C3" w14:textId="77777777" w:rsidR="00013830" w:rsidRPr="00CD6871" w:rsidRDefault="00013830" w:rsidP="00EE7481">
            <w:pPr>
              <w:jc w:val="center"/>
              <w:rPr>
                <w:rFonts w:eastAsia="Times New Roman"/>
                <w:sz w:val="18"/>
                <w:szCs w:val="18"/>
              </w:rPr>
            </w:pPr>
            <w:r w:rsidRPr="00CD6871">
              <w:rPr>
                <w:rFonts w:eastAsia="Times New Roman"/>
                <w:sz w:val="18"/>
                <w:szCs w:val="18"/>
              </w:rPr>
              <w:t>128</w:t>
            </w:r>
          </w:p>
        </w:tc>
        <w:tc>
          <w:tcPr>
            <w:tcW w:w="486" w:type="dxa"/>
            <w:gridSpan w:val="2"/>
            <w:tcBorders>
              <w:top w:val="nil"/>
              <w:left w:val="nil"/>
              <w:bottom w:val="single" w:sz="4" w:space="0" w:color="auto"/>
              <w:right w:val="nil"/>
            </w:tcBorders>
            <w:shd w:val="clear" w:color="auto" w:fill="auto"/>
            <w:noWrap/>
            <w:vAlign w:val="bottom"/>
            <w:hideMark/>
          </w:tcPr>
          <w:p w14:paraId="7B778957" w14:textId="77777777" w:rsidR="00013830" w:rsidRPr="00CD6871" w:rsidRDefault="00013830" w:rsidP="00EE7481">
            <w:pPr>
              <w:jc w:val="center"/>
              <w:rPr>
                <w:rFonts w:eastAsia="Times New Roman"/>
                <w:sz w:val="18"/>
                <w:szCs w:val="18"/>
              </w:rPr>
            </w:pPr>
            <w:r w:rsidRPr="00CD6871">
              <w:rPr>
                <w:rFonts w:eastAsia="Times New Roman"/>
                <w:sz w:val="18"/>
                <w:szCs w:val="18"/>
              </w:rPr>
              <w:t>1</w:t>
            </w:r>
          </w:p>
        </w:tc>
        <w:tc>
          <w:tcPr>
            <w:tcW w:w="598" w:type="dxa"/>
            <w:gridSpan w:val="2"/>
            <w:tcBorders>
              <w:top w:val="nil"/>
              <w:left w:val="nil"/>
              <w:bottom w:val="single" w:sz="4" w:space="0" w:color="auto"/>
              <w:right w:val="nil"/>
            </w:tcBorders>
            <w:shd w:val="clear" w:color="auto" w:fill="auto"/>
            <w:noWrap/>
            <w:vAlign w:val="bottom"/>
            <w:hideMark/>
          </w:tcPr>
          <w:p w14:paraId="33DCB8C8" w14:textId="77777777" w:rsidR="00013830" w:rsidRPr="00CD6871" w:rsidRDefault="00013830" w:rsidP="00EE7481">
            <w:pPr>
              <w:jc w:val="center"/>
              <w:rPr>
                <w:rFonts w:eastAsia="Times New Roman"/>
                <w:sz w:val="18"/>
                <w:szCs w:val="18"/>
              </w:rPr>
            </w:pPr>
            <w:r w:rsidRPr="00CD6871">
              <w:rPr>
                <w:rFonts w:eastAsia="Times New Roman"/>
                <w:sz w:val="18"/>
                <w:szCs w:val="18"/>
              </w:rPr>
              <w:t>1%</w:t>
            </w:r>
          </w:p>
        </w:tc>
        <w:tc>
          <w:tcPr>
            <w:tcW w:w="954" w:type="dxa"/>
            <w:gridSpan w:val="2"/>
            <w:tcBorders>
              <w:top w:val="nil"/>
              <w:left w:val="nil"/>
              <w:bottom w:val="single" w:sz="4" w:space="0" w:color="auto"/>
              <w:right w:val="single" w:sz="4" w:space="0" w:color="auto"/>
            </w:tcBorders>
            <w:shd w:val="clear" w:color="auto" w:fill="auto"/>
            <w:noWrap/>
            <w:vAlign w:val="bottom"/>
            <w:hideMark/>
          </w:tcPr>
          <w:p w14:paraId="35A992F8" w14:textId="77777777" w:rsidR="00013830" w:rsidRPr="00CD6871" w:rsidRDefault="00013830" w:rsidP="00EE7481">
            <w:pPr>
              <w:jc w:val="center"/>
              <w:rPr>
                <w:rFonts w:eastAsia="Times New Roman"/>
                <w:sz w:val="18"/>
                <w:szCs w:val="18"/>
              </w:rPr>
            </w:pPr>
            <w:r w:rsidRPr="00CD6871">
              <w:rPr>
                <w:rFonts w:eastAsia="Times New Roman"/>
                <w:sz w:val="18"/>
                <w:szCs w:val="18"/>
              </w:rPr>
              <w:t>119</w:t>
            </w:r>
          </w:p>
        </w:tc>
        <w:tc>
          <w:tcPr>
            <w:tcW w:w="486" w:type="dxa"/>
            <w:gridSpan w:val="2"/>
            <w:tcBorders>
              <w:top w:val="nil"/>
              <w:left w:val="nil"/>
              <w:bottom w:val="single" w:sz="4" w:space="0" w:color="auto"/>
              <w:right w:val="nil"/>
            </w:tcBorders>
            <w:shd w:val="clear" w:color="auto" w:fill="auto"/>
            <w:noWrap/>
            <w:vAlign w:val="bottom"/>
            <w:hideMark/>
          </w:tcPr>
          <w:p w14:paraId="4578046B" w14:textId="77777777" w:rsidR="00013830" w:rsidRPr="00CD6871" w:rsidRDefault="00013830" w:rsidP="00EE7481">
            <w:pPr>
              <w:jc w:val="center"/>
              <w:rPr>
                <w:rFonts w:eastAsia="Times New Roman"/>
                <w:sz w:val="18"/>
                <w:szCs w:val="18"/>
              </w:rPr>
            </w:pPr>
            <w:r w:rsidRPr="00CD6871">
              <w:rPr>
                <w:rFonts w:eastAsia="Times New Roman"/>
                <w:sz w:val="18"/>
                <w:szCs w:val="18"/>
              </w:rPr>
              <w:t>1</w:t>
            </w:r>
          </w:p>
        </w:tc>
        <w:tc>
          <w:tcPr>
            <w:tcW w:w="598" w:type="dxa"/>
            <w:gridSpan w:val="2"/>
            <w:tcBorders>
              <w:top w:val="nil"/>
              <w:left w:val="nil"/>
              <w:bottom w:val="single" w:sz="4" w:space="0" w:color="auto"/>
              <w:right w:val="nil"/>
            </w:tcBorders>
            <w:shd w:val="clear" w:color="auto" w:fill="auto"/>
            <w:noWrap/>
            <w:vAlign w:val="bottom"/>
            <w:hideMark/>
          </w:tcPr>
          <w:p w14:paraId="284E4BEC" w14:textId="77777777" w:rsidR="00013830" w:rsidRPr="00CD6871" w:rsidRDefault="00013830" w:rsidP="00EE7481">
            <w:pPr>
              <w:jc w:val="center"/>
              <w:rPr>
                <w:rFonts w:eastAsia="Times New Roman"/>
                <w:sz w:val="18"/>
                <w:szCs w:val="18"/>
              </w:rPr>
            </w:pPr>
            <w:r w:rsidRPr="00CD6871">
              <w:rPr>
                <w:rFonts w:eastAsia="Times New Roman"/>
                <w:sz w:val="18"/>
                <w:szCs w:val="18"/>
              </w:rPr>
              <w:t>1%</w:t>
            </w:r>
          </w:p>
        </w:tc>
        <w:tc>
          <w:tcPr>
            <w:tcW w:w="954" w:type="dxa"/>
            <w:gridSpan w:val="2"/>
            <w:tcBorders>
              <w:top w:val="nil"/>
              <w:left w:val="nil"/>
              <w:bottom w:val="single" w:sz="4" w:space="0" w:color="auto"/>
              <w:right w:val="nil"/>
            </w:tcBorders>
            <w:shd w:val="clear" w:color="auto" w:fill="auto"/>
            <w:noWrap/>
            <w:vAlign w:val="bottom"/>
            <w:hideMark/>
          </w:tcPr>
          <w:p w14:paraId="5EC36869" w14:textId="77777777" w:rsidR="00013830" w:rsidRPr="00CD6871" w:rsidRDefault="00013830" w:rsidP="00EE7481">
            <w:pPr>
              <w:jc w:val="center"/>
              <w:rPr>
                <w:rFonts w:eastAsia="Times New Roman"/>
                <w:sz w:val="18"/>
                <w:szCs w:val="18"/>
              </w:rPr>
            </w:pPr>
            <w:r w:rsidRPr="00CD6871">
              <w:rPr>
                <w:rFonts w:eastAsia="Times New Roman"/>
                <w:sz w:val="18"/>
                <w:szCs w:val="18"/>
              </w:rPr>
              <w:t>74</w:t>
            </w:r>
          </w:p>
        </w:tc>
      </w:tr>
    </w:tbl>
    <w:p w14:paraId="7887FFF4" w14:textId="77777777" w:rsidR="00013830" w:rsidRDefault="00013830" w:rsidP="00013830">
      <w:r>
        <w:br w:type="page"/>
      </w:r>
    </w:p>
    <w:tbl>
      <w:tblPr>
        <w:tblW w:w="13960" w:type="dxa"/>
        <w:tblLook w:val="04A0" w:firstRow="1" w:lastRow="0" w:firstColumn="1" w:lastColumn="0" w:noHBand="0" w:noVBand="1"/>
      </w:tblPr>
      <w:tblGrid>
        <w:gridCol w:w="3635"/>
        <w:gridCol w:w="216"/>
        <w:gridCol w:w="514"/>
        <w:gridCol w:w="546"/>
        <w:gridCol w:w="940"/>
        <w:gridCol w:w="486"/>
        <w:gridCol w:w="590"/>
        <w:gridCol w:w="864"/>
        <w:gridCol w:w="588"/>
        <w:gridCol w:w="625"/>
        <w:gridCol w:w="938"/>
        <w:gridCol w:w="486"/>
        <w:gridCol w:w="588"/>
        <w:gridCol w:w="935"/>
        <w:gridCol w:w="486"/>
        <w:gridCol w:w="588"/>
        <w:gridCol w:w="935"/>
      </w:tblGrid>
      <w:tr w:rsidR="00013830" w:rsidRPr="00CD6871" w14:paraId="12A7CF83" w14:textId="77777777" w:rsidTr="00EE7481">
        <w:trPr>
          <w:trHeight w:val="320"/>
        </w:trPr>
        <w:tc>
          <w:tcPr>
            <w:tcW w:w="3851" w:type="dxa"/>
            <w:gridSpan w:val="2"/>
            <w:tcBorders>
              <w:top w:val="single" w:sz="4" w:space="0" w:color="auto"/>
              <w:left w:val="nil"/>
              <w:bottom w:val="nil"/>
              <w:right w:val="nil"/>
            </w:tcBorders>
            <w:shd w:val="clear" w:color="auto" w:fill="auto"/>
            <w:noWrap/>
            <w:vAlign w:val="bottom"/>
            <w:hideMark/>
          </w:tcPr>
          <w:p w14:paraId="14732E27" w14:textId="77777777" w:rsidR="00013830" w:rsidRPr="00CD6871" w:rsidRDefault="00013830" w:rsidP="00EE7481">
            <w:pPr>
              <w:rPr>
                <w:rFonts w:eastAsia="Times New Roman"/>
                <w:b/>
                <w:bCs/>
                <w:i/>
                <w:iCs/>
                <w:color w:val="000000"/>
                <w:sz w:val="18"/>
                <w:szCs w:val="18"/>
              </w:rPr>
            </w:pPr>
            <w:r w:rsidRPr="00CD6871">
              <w:rPr>
                <w:rFonts w:eastAsia="Times New Roman"/>
                <w:b/>
                <w:bCs/>
                <w:i/>
                <w:iCs/>
                <w:color w:val="000000"/>
                <w:sz w:val="18"/>
                <w:szCs w:val="18"/>
              </w:rPr>
              <w:lastRenderedPageBreak/>
              <w:t>Country</w:t>
            </w:r>
          </w:p>
        </w:tc>
        <w:tc>
          <w:tcPr>
            <w:tcW w:w="2000" w:type="dxa"/>
            <w:gridSpan w:val="3"/>
            <w:tcBorders>
              <w:top w:val="single" w:sz="4" w:space="0" w:color="auto"/>
              <w:left w:val="nil"/>
              <w:bottom w:val="nil"/>
              <w:right w:val="nil"/>
            </w:tcBorders>
            <w:shd w:val="clear" w:color="auto" w:fill="auto"/>
            <w:noWrap/>
            <w:vAlign w:val="bottom"/>
            <w:hideMark/>
          </w:tcPr>
          <w:p w14:paraId="21BE410C" w14:textId="77777777" w:rsidR="00013830" w:rsidRPr="00CD6871" w:rsidRDefault="00013830" w:rsidP="00EE7481">
            <w:pPr>
              <w:jc w:val="center"/>
              <w:rPr>
                <w:rFonts w:eastAsia="Times New Roman"/>
                <w:color w:val="FF0000"/>
                <w:sz w:val="18"/>
                <w:szCs w:val="18"/>
              </w:rPr>
            </w:pPr>
            <w:r w:rsidRPr="00CD6871">
              <w:rPr>
                <w:rFonts w:eastAsia="Times New Roman"/>
                <w:color w:val="FF0000"/>
                <w:sz w:val="18"/>
                <w:szCs w:val="18"/>
              </w:rPr>
              <w:t>Italy (n=449)</w:t>
            </w:r>
          </w:p>
        </w:tc>
        <w:tc>
          <w:tcPr>
            <w:tcW w:w="1940" w:type="dxa"/>
            <w:gridSpan w:val="3"/>
            <w:tcBorders>
              <w:top w:val="single" w:sz="4" w:space="0" w:color="auto"/>
              <w:left w:val="nil"/>
              <w:bottom w:val="nil"/>
              <w:right w:val="nil"/>
            </w:tcBorders>
            <w:shd w:val="clear" w:color="auto" w:fill="auto"/>
            <w:noWrap/>
            <w:vAlign w:val="bottom"/>
            <w:hideMark/>
          </w:tcPr>
          <w:p w14:paraId="1AD229A7" w14:textId="77777777" w:rsidR="00013830" w:rsidRPr="00CD6871" w:rsidRDefault="00013830" w:rsidP="00EE7481">
            <w:pPr>
              <w:jc w:val="center"/>
              <w:rPr>
                <w:rFonts w:eastAsia="Times New Roman"/>
                <w:color w:val="00B0F0"/>
                <w:sz w:val="18"/>
                <w:szCs w:val="18"/>
              </w:rPr>
            </w:pPr>
            <w:r w:rsidRPr="00CD6871">
              <w:rPr>
                <w:rFonts w:eastAsia="Times New Roman"/>
                <w:color w:val="00B0F0"/>
                <w:sz w:val="18"/>
                <w:szCs w:val="18"/>
              </w:rPr>
              <w:t>Switzerland (n=157)</w:t>
            </w:r>
          </w:p>
        </w:tc>
        <w:tc>
          <w:tcPr>
            <w:tcW w:w="2151" w:type="dxa"/>
            <w:gridSpan w:val="3"/>
            <w:tcBorders>
              <w:top w:val="single" w:sz="4" w:space="0" w:color="auto"/>
              <w:left w:val="nil"/>
              <w:bottom w:val="nil"/>
              <w:right w:val="nil"/>
            </w:tcBorders>
            <w:shd w:val="clear" w:color="auto" w:fill="auto"/>
            <w:noWrap/>
            <w:vAlign w:val="bottom"/>
            <w:hideMark/>
          </w:tcPr>
          <w:p w14:paraId="0B94994E" w14:textId="77777777" w:rsidR="00013830" w:rsidRPr="00CD6871" w:rsidRDefault="00013830" w:rsidP="00EE7481">
            <w:pPr>
              <w:jc w:val="center"/>
              <w:rPr>
                <w:rFonts w:eastAsia="Times New Roman"/>
                <w:color w:val="000000"/>
                <w:sz w:val="18"/>
                <w:szCs w:val="18"/>
              </w:rPr>
            </w:pPr>
            <w:r w:rsidRPr="00CD6871">
              <w:rPr>
                <w:rFonts w:eastAsia="Times New Roman"/>
                <w:color w:val="000000"/>
                <w:sz w:val="18"/>
                <w:szCs w:val="18"/>
              </w:rPr>
              <w:t>Denmark (n=128)</w:t>
            </w:r>
          </w:p>
        </w:tc>
        <w:tc>
          <w:tcPr>
            <w:tcW w:w="2009" w:type="dxa"/>
            <w:gridSpan w:val="3"/>
            <w:tcBorders>
              <w:top w:val="single" w:sz="4" w:space="0" w:color="auto"/>
              <w:left w:val="nil"/>
              <w:bottom w:val="nil"/>
              <w:right w:val="nil"/>
            </w:tcBorders>
            <w:shd w:val="clear" w:color="auto" w:fill="auto"/>
            <w:noWrap/>
            <w:vAlign w:val="bottom"/>
            <w:hideMark/>
          </w:tcPr>
          <w:p w14:paraId="5EC9EA33" w14:textId="77777777" w:rsidR="00013830" w:rsidRPr="00CD6871" w:rsidRDefault="00013830" w:rsidP="00EE7481">
            <w:pPr>
              <w:jc w:val="center"/>
              <w:rPr>
                <w:rFonts w:eastAsia="Times New Roman"/>
                <w:color w:val="7030A0"/>
                <w:sz w:val="18"/>
                <w:szCs w:val="18"/>
              </w:rPr>
            </w:pPr>
            <w:r w:rsidRPr="00CD6871">
              <w:rPr>
                <w:rFonts w:eastAsia="Times New Roman"/>
                <w:color w:val="7030A0"/>
                <w:sz w:val="18"/>
                <w:szCs w:val="18"/>
              </w:rPr>
              <w:t>Spain (n=119)</w:t>
            </w:r>
          </w:p>
        </w:tc>
        <w:tc>
          <w:tcPr>
            <w:tcW w:w="2009" w:type="dxa"/>
            <w:gridSpan w:val="3"/>
            <w:tcBorders>
              <w:top w:val="single" w:sz="4" w:space="0" w:color="auto"/>
              <w:left w:val="nil"/>
              <w:bottom w:val="nil"/>
              <w:right w:val="nil"/>
            </w:tcBorders>
            <w:shd w:val="clear" w:color="auto" w:fill="auto"/>
            <w:noWrap/>
            <w:vAlign w:val="bottom"/>
            <w:hideMark/>
          </w:tcPr>
          <w:p w14:paraId="032A8E75" w14:textId="77777777" w:rsidR="00013830" w:rsidRPr="00CD6871" w:rsidRDefault="00013830" w:rsidP="00EE7481">
            <w:pPr>
              <w:jc w:val="center"/>
              <w:rPr>
                <w:rFonts w:eastAsia="Times New Roman"/>
                <w:color w:val="F4B084"/>
                <w:sz w:val="18"/>
                <w:szCs w:val="18"/>
              </w:rPr>
            </w:pPr>
            <w:r w:rsidRPr="00CD6871">
              <w:rPr>
                <w:rFonts w:eastAsia="Times New Roman"/>
                <w:color w:val="F4B084"/>
                <w:sz w:val="18"/>
                <w:szCs w:val="18"/>
              </w:rPr>
              <w:t>Belgium (n=111)</w:t>
            </w:r>
          </w:p>
        </w:tc>
      </w:tr>
      <w:tr w:rsidR="00013830" w:rsidRPr="00CD6871" w14:paraId="38CCBAFF" w14:textId="77777777" w:rsidTr="00EE7481">
        <w:trPr>
          <w:trHeight w:val="320"/>
        </w:trPr>
        <w:tc>
          <w:tcPr>
            <w:tcW w:w="3851" w:type="dxa"/>
            <w:gridSpan w:val="2"/>
            <w:tcBorders>
              <w:top w:val="nil"/>
              <w:left w:val="nil"/>
              <w:bottom w:val="single" w:sz="4" w:space="0" w:color="auto"/>
              <w:right w:val="nil"/>
            </w:tcBorders>
            <w:shd w:val="clear" w:color="auto" w:fill="auto"/>
            <w:vAlign w:val="bottom"/>
            <w:hideMark/>
          </w:tcPr>
          <w:p w14:paraId="4AD08020" w14:textId="77777777" w:rsidR="00013830" w:rsidRPr="00CD6871" w:rsidRDefault="00013830" w:rsidP="00EE7481">
            <w:pPr>
              <w:rPr>
                <w:rFonts w:eastAsia="Times New Roman"/>
                <w:color w:val="000000"/>
                <w:sz w:val="18"/>
                <w:szCs w:val="18"/>
              </w:rPr>
            </w:pPr>
            <w:r w:rsidRPr="00CD6871">
              <w:rPr>
                <w:rFonts w:eastAsia="Times New Roman"/>
                <w:color w:val="000000"/>
                <w:sz w:val="18"/>
                <w:szCs w:val="18"/>
              </w:rPr>
              <w:t> </w:t>
            </w:r>
          </w:p>
        </w:tc>
        <w:tc>
          <w:tcPr>
            <w:tcW w:w="514" w:type="dxa"/>
            <w:tcBorders>
              <w:top w:val="nil"/>
              <w:left w:val="nil"/>
              <w:bottom w:val="single" w:sz="4" w:space="0" w:color="auto"/>
              <w:right w:val="nil"/>
            </w:tcBorders>
            <w:shd w:val="clear" w:color="auto" w:fill="auto"/>
            <w:vAlign w:val="bottom"/>
            <w:hideMark/>
          </w:tcPr>
          <w:p w14:paraId="3BD02A8F" w14:textId="77777777" w:rsidR="00013830" w:rsidRPr="00CD6871" w:rsidRDefault="00013830" w:rsidP="00EE7481">
            <w:pPr>
              <w:jc w:val="center"/>
              <w:rPr>
                <w:rFonts w:eastAsia="Times New Roman"/>
                <w:color w:val="FF0000"/>
                <w:sz w:val="18"/>
                <w:szCs w:val="18"/>
              </w:rPr>
            </w:pPr>
            <w:r w:rsidRPr="00CD6871">
              <w:rPr>
                <w:rFonts w:eastAsia="Times New Roman"/>
                <w:color w:val="FF0000"/>
                <w:sz w:val="18"/>
                <w:szCs w:val="18"/>
              </w:rPr>
              <w:t>n</w:t>
            </w:r>
          </w:p>
        </w:tc>
        <w:tc>
          <w:tcPr>
            <w:tcW w:w="546" w:type="dxa"/>
            <w:tcBorders>
              <w:top w:val="nil"/>
              <w:left w:val="nil"/>
              <w:bottom w:val="single" w:sz="4" w:space="0" w:color="auto"/>
              <w:right w:val="nil"/>
            </w:tcBorders>
            <w:shd w:val="clear" w:color="auto" w:fill="auto"/>
            <w:vAlign w:val="bottom"/>
            <w:hideMark/>
          </w:tcPr>
          <w:p w14:paraId="3BFD8F1C" w14:textId="77777777" w:rsidR="00013830" w:rsidRPr="00CD6871" w:rsidRDefault="00013830" w:rsidP="00EE7481">
            <w:pPr>
              <w:jc w:val="center"/>
              <w:rPr>
                <w:rFonts w:eastAsia="Times New Roman"/>
                <w:color w:val="FF0000"/>
                <w:sz w:val="18"/>
                <w:szCs w:val="18"/>
              </w:rPr>
            </w:pPr>
            <w:r w:rsidRPr="00CD6871">
              <w:rPr>
                <w:rFonts w:eastAsia="Times New Roman"/>
                <w:color w:val="FF0000"/>
                <w:sz w:val="18"/>
                <w:szCs w:val="18"/>
              </w:rPr>
              <w:t>%</w:t>
            </w:r>
          </w:p>
        </w:tc>
        <w:tc>
          <w:tcPr>
            <w:tcW w:w="940" w:type="dxa"/>
            <w:tcBorders>
              <w:top w:val="nil"/>
              <w:left w:val="nil"/>
              <w:bottom w:val="single" w:sz="4" w:space="0" w:color="auto"/>
              <w:right w:val="nil"/>
            </w:tcBorders>
            <w:shd w:val="clear" w:color="auto" w:fill="auto"/>
            <w:vAlign w:val="bottom"/>
            <w:hideMark/>
          </w:tcPr>
          <w:p w14:paraId="0967F2E0" w14:textId="77777777" w:rsidR="00013830" w:rsidRPr="00CD6871" w:rsidRDefault="00013830" w:rsidP="00EE7481">
            <w:pPr>
              <w:jc w:val="center"/>
              <w:rPr>
                <w:rFonts w:eastAsia="Times New Roman"/>
                <w:color w:val="FF0000"/>
                <w:sz w:val="18"/>
                <w:szCs w:val="18"/>
              </w:rPr>
            </w:pPr>
            <w:proofErr w:type="spellStart"/>
            <w:r w:rsidRPr="00CD6871">
              <w:rPr>
                <w:rFonts w:eastAsia="Times New Roman"/>
                <w:color w:val="FF0000"/>
                <w:sz w:val="18"/>
                <w:szCs w:val="18"/>
              </w:rPr>
              <w:t>analyzed</w:t>
            </w:r>
            <w:proofErr w:type="spellEnd"/>
            <w:r w:rsidRPr="00CD6871">
              <w:rPr>
                <w:rFonts w:eastAsia="Times New Roman"/>
                <w:color w:val="FF0000"/>
                <w:sz w:val="18"/>
                <w:szCs w:val="18"/>
              </w:rPr>
              <w:t xml:space="preserve"> n</w:t>
            </w:r>
          </w:p>
        </w:tc>
        <w:tc>
          <w:tcPr>
            <w:tcW w:w="486" w:type="dxa"/>
            <w:tcBorders>
              <w:top w:val="nil"/>
              <w:left w:val="nil"/>
              <w:bottom w:val="single" w:sz="4" w:space="0" w:color="auto"/>
              <w:right w:val="nil"/>
            </w:tcBorders>
            <w:shd w:val="clear" w:color="auto" w:fill="auto"/>
            <w:vAlign w:val="bottom"/>
            <w:hideMark/>
          </w:tcPr>
          <w:p w14:paraId="73DD3CB6" w14:textId="77777777" w:rsidR="00013830" w:rsidRPr="00CD6871" w:rsidRDefault="00013830" w:rsidP="00EE7481">
            <w:pPr>
              <w:jc w:val="center"/>
              <w:rPr>
                <w:rFonts w:eastAsia="Times New Roman"/>
                <w:color w:val="00B0F0"/>
                <w:sz w:val="18"/>
                <w:szCs w:val="18"/>
              </w:rPr>
            </w:pPr>
            <w:r w:rsidRPr="00CD6871">
              <w:rPr>
                <w:rFonts w:eastAsia="Times New Roman"/>
                <w:color w:val="00B0F0"/>
                <w:sz w:val="18"/>
                <w:szCs w:val="18"/>
              </w:rPr>
              <w:t>n</w:t>
            </w:r>
          </w:p>
        </w:tc>
        <w:tc>
          <w:tcPr>
            <w:tcW w:w="590" w:type="dxa"/>
            <w:tcBorders>
              <w:top w:val="nil"/>
              <w:left w:val="nil"/>
              <w:bottom w:val="single" w:sz="4" w:space="0" w:color="auto"/>
              <w:right w:val="nil"/>
            </w:tcBorders>
            <w:shd w:val="clear" w:color="auto" w:fill="auto"/>
            <w:vAlign w:val="bottom"/>
            <w:hideMark/>
          </w:tcPr>
          <w:p w14:paraId="096EFAF2" w14:textId="77777777" w:rsidR="00013830" w:rsidRPr="00CD6871" w:rsidRDefault="00013830" w:rsidP="00EE7481">
            <w:pPr>
              <w:jc w:val="center"/>
              <w:rPr>
                <w:rFonts w:eastAsia="Times New Roman"/>
                <w:color w:val="00B0F0"/>
                <w:sz w:val="18"/>
                <w:szCs w:val="18"/>
              </w:rPr>
            </w:pPr>
            <w:r w:rsidRPr="00CD6871">
              <w:rPr>
                <w:rFonts w:eastAsia="Times New Roman"/>
                <w:color w:val="00B0F0"/>
                <w:sz w:val="18"/>
                <w:szCs w:val="18"/>
              </w:rPr>
              <w:t>%</w:t>
            </w:r>
          </w:p>
        </w:tc>
        <w:tc>
          <w:tcPr>
            <w:tcW w:w="864" w:type="dxa"/>
            <w:tcBorders>
              <w:top w:val="nil"/>
              <w:left w:val="nil"/>
              <w:bottom w:val="single" w:sz="4" w:space="0" w:color="auto"/>
              <w:right w:val="nil"/>
            </w:tcBorders>
            <w:shd w:val="clear" w:color="auto" w:fill="auto"/>
            <w:vAlign w:val="bottom"/>
            <w:hideMark/>
          </w:tcPr>
          <w:p w14:paraId="019DCDE4" w14:textId="77777777" w:rsidR="00013830" w:rsidRPr="00CD6871" w:rsidRDefault="00013830" w:rsidP="00EE7481">
            <w:pPr>
              <w:jc w:val="center"/>
              <w:rPr>
                <w:rFonts w:eastAsia="Times New Roman"/>
                <w:color w:val="00B0F0"/>
                <w:sz w:val="18"/>
                <w:szCs w:val="18"/>
              </w:rPr>
            </w:pPr>
            <w:proofErr w:type="spellStart"/>
            <w:r w:rsidRPr="00CD6871">
              <w:rPr>
                <w:rFonts w:eastAsia="Times New Roman"/>
                <w:color w:val="00B0F0"/>
                <w:sz w:val="18"/>
                <w:szCs w:val="18"/>
              </w:rPr>
              <w:t>analyzed</w:t>
            </w:r>
            <w:proofErr w:type="spellEnd"/>
            <w:r w:rsidRPr="00CD6871">
              <w:rPr>
                <w:rFonts w:eastAsia="Times New Roman"/>
                <w:color w:val="00B0F0"/>
                <w:sz w:val="18"/>
                <w:szCs w:val="18"/>
              </w:rPr>
              <w:t xml:space="preserve"> n</w:t>
            </w:r>
          </w:p>
        </w:tc>
        <w:tc>
          <w:tcPr>
            <w:tcW w:w="588" w:type="dxa"/>
            <w:tcBorders>
              <w:top w:val="nil"/>
              <w:left w:val="nil"/>
              <w:bottom w:val="single" w:sz="4" w:space="0" w:color="auto"/>
              <w:right w:val="nil"/>
            </w:tcBorders>
            <w:shd w:val="clear" w:color="auto" w:fill="auto"/>
            <w:vAlign w:val="bottom"/>
            <w:hideMark/>
          </w:tcPr>
          <w:p w14:paraId="1DF04B3E" w14:textId="77777777" w:rsidR="00013830" w:rsidRPr="00CD6871" w:rsidRDefault="00013830" w:rsidP="00EE7481">
            <w:pPr>
              <w:jc w:val="center"/>
              <w:rPr>
                <w:rFonts w:eastAsia="Times New Roman"/>
                <w:color w:val="000000"/>
                <w:sz w:val="18"/>
                <w:szCs w:val="18"/>
              </w:rPr>
            </w:pPr>
            <w:r w:rsidRPr="00CD6871">
              <w:rPr>
                <w:rFonts w:eastAsia="Times New Roman"/>
                <w:color w:val="000000"/>
                <w:sz w:val="18"/>
                <w:szCs w:val="18"/>
              </w:rPr>
              <w:t>n</w:t>
            </w:r>
          </w:p>
        </w:tc>
        <w:tc>
          <w:tcPr>
            <w:tcW w:w="625" w:type="dxa"/>
            <w:tcBorders>
              <w:top w:val="nil"/>
              <w:left w:val="nil"/>
              <w:bottom w:val="single" w:sz="4" w:space="0" w:color="auto"/>
              <w:right w:val="nil"/>
            </w:tcBorders>
            <w:shd w:val="clear" w:color="auto" w:fill="auto"/>
            <w:vAlign w:val="bottom"/>
            <w:hideMark/>
          </w:tcPr>
          <w:p w14:paraId="268351D5" w14:textId="77777777" w:rsidR="00013830" w:rsidRPr="00CD6871" w:rsidRDefault="00013830" w:rsidP="00EE7481">
            <w:pPr>
              <w:jc w:val="center"/>
              <w:rPr>
                <w:rFonts w:eastAsia="Times New Roman"/>
                <w:color w:val="000000"/>
                <w:sz w:val="18"/>
                <w:szCs w:val="18"/>
              </w:rPr>
            </w:pPr>
            <w:r w:rsidRPr="00CD6871">
              <w:rPr>
                <w:rFonts w:eastAsia="Times New Roman"/>
                <w:color w:val="000000"/>
                <w:sz w:val="18"/>
                <w:szCs w:val="18"/>
              </w:rPr>
              <w:t>%</w:t>
            </w:r>
          </w:p>
        </w:tc>
        <w:tc>
          <w:tcPr>
            <w:tcW w:w="938" w:type="dxa"/>
            <w:tcBorders>
              <w:top w:val="nil"/>
              <w:left w:val="nil"/>
              <w:bottom w:val="single" w:sz="4" w:space="0" w:color="auto"/>
              <w:right w:val="nil"/>
            </w:tcBorders>
            <w:shd w:val="clear" w:color="auto" w:fill="auto"/>
            <w:vAlign w:val="bottom"/>
            <w:hideMark/>
          </w:tcPr>
          <w:p w14:paraId="16E72239" w14:textId="77777777" w:rsidR="00013830" w:rsidRPr="00CD6871" w:rsidRDefault="00013830" w:rsidP="00EE7481">
            <w:pPr>
              <w:jc w:val="center"/>
              <w:rPr>
                <w:rFonts w:eastAsia="Times New Roman"/>
                <w:color w:val="000000"/>
                <w:sz w:val="18"/>
                <w:szCs w:val="18"/>
              </w:rPr>
            </w:pPr>
            <w:proofErr w:type="spellStart"/>
            <w:r w:rsidRPr="00CD6871">
              <w:rPr>
                <w:rFonts w:eastAsia="Times New Roman"/>
                <w:color w:val="000000"/>
                <w:sz w:val="18"/>
                <w:szCs w:val="18"/>
              </w:rPr>
              <w:t>analyzed</w:t>
            </w:r>
            <w:proofErr w:type="spellEnd"/>
            <w:r w:rsidRPr="00CD6871">
              <w:rPr>
                <w:rFonts w:eastAsia="Times New Roman"/>
                <w:color w:val="000000"/>
                <w:sz w:val="18"/>
                <w:szCs w:val="18"/>
              </w:rPr>
              <w:t xml:space="preserve"> n</w:t>
            </w:r>
          </w:p>
        </w:tc>
        <w:tc>
          <w:tcPr>
            <w:tcW w:w="486" w:type="dxa"/>
            <w:tcBorders>
              <w:top w:val="nil"/>
              <w:left w:val="nil"/>
              <w:bottom w:val="single" w:sz="4" w:space="0" w:color="auto"/>
              <w:right w:val="nil"/>
            </w:tcBorders>
            <w:shd w:val="clear" w:color="auto" w:fill="auto"/>
            <w:vAlign w:val="bottom"/>
            <w:hideMark/>
          </w:tcPr>
          <w:p w14:paraId="3C18ABA1" w14:textId="77777777" w:rsidR="00013830" w:rsidRPr="00CD6871" w:rsidRDefault="00013830" w:rsidP="00EE7481">
            <w:pPr>
              <w:jc w:val="center"/>
              <w:rPr>
                <w:rFonts w:eastAsia="Times New Roman"/>
                <w:color w:val="7030A0"/>
                <w:sz w:val="18"/>
                <w:szCs w:val="18"/>
              </w:rPr>
            </w:pPr>
            <w:r w:rsidRPr="00CD6871">
              <w:rPr>
                <w:rFonts w:eastAsia="Times New Roman"/>
                <w:color w:val="7030A0"/>
                <w:sz w:val="18"/>
                <w:szCs w:val="18"/>
              </w:rPr>
              <w:t>n</w:t>
            </w:r>
          </w:p>
        </w:tc>
        <w:tc>
          <w:tcPr>
            <w:tcW w:w="588" w:type="dxa"/>
            <w:tcBorders>
              <w:top w:val="nil"/>
              <w:left w:val="nil"/>
              <w:bottom w:val="single" w:sz="4" w:space="0" w:color="auto"/>
              <w:right w:val="nil"/>
            </w:tcBorders>
            <w:shd w:val="clear" w:color="auto" w:fill="auto"/>
            <w:vAlign w:val="bottom"/>
            <w:hideMark/>
          </w:tcPr>
          <w:p w14:paraId="197D0330" w14:textId="77777777" w:rsidR="00013830" w:rsidRPr="00CD6871" w:rsidRDefault="00013830" w:rsidP="00EE7481">
            <w:pPr>
              <w:jc w:val="center"/>
              <w:rPr>
                <w:rFonts w:eastAsia="Times New Roman"/>
                <w:color w:val="7030A0"/>
                <w:sz w:val="18"/>
                <w:szCs w:val="18"/>
              </w:rPr>
            </w:pPr>
            <w:r w:rsidRPr="00CD6871">
              <w:rPr>
                <w:rFonts w:eastAsia="Times New Roman"/>
                <w:color w:val="7030A0"/>
                <w:sz w:val="18"/>
                <w:szCs w:val="18"/>
              </w:rPr>
              <w:t>%</w:t>
            </w:r>
          </w:p>
        </w:tc>
        <w:tc>
          <w:tcPr>
            <w:tcW w:w="935" w:type="dxa"/>
            <w:tcBorders>
              <w:top w:val="nil"/>
              <w:left w:val="nil"/>
              <w:bottom w:val="single" w:sz="4" w:space="0" w:color="auto"/>
              <w:right w:val="nil"/>
            </w:tcBorders>
            <w:shd w:val="clear" w:color="auto" w:fill="auto"/>
            <w:vAlign w:val="bottom"/>
            <w:hideMark/>
          </w:tcPr>
          <w:p w14:paraId="6BF0135D" w14:textId="77777777" w:rsidR="00013830" w:rsidRPr="00CD6871" w:rsidRDefault="00013830" w:rsidP="00EE7481">
            <w:pPr>
              <w:jc w:val="center"/>
              <w:rPr>
                <w:rFonts w:eastAsia="Times New Roman"/>
                <w:color w:val="7030A0"/>
                <w:sz w:val="18"/>
                <w:szCs w:val="18"/>
              </w:rPr>
            </w:pPr>
            <w:proofErr w:type="spellStart"/>
            <w:r w:rsidRPr="00CD6871">
              <w:rPr>
                <w:rFonts w:eastAsia="Times New Roman"/>
                <w:color w:val="7030A0"/>
                <w:sz w:val="18"/>
                <w:szCs w:val="18"/>
              </w:rPr>
              <w:t>analyzed</w:t>
            </w:r>
            <w:proofErr w:type="spellEnd"/>
            <w:r w:rsidRPr="00CD6871">
              <w:rPr>
                <w:rFonts w:eastAsia="Times New Roman"/>
                <w:color w:val="7030A0"/>
                <w:sz w:val="18"/>
                <w:szCs w:val="18"/>
              </w:rPr>
              <w:t xml:space="preserve"> n</w:t>
            </w:r>
          </w:p>
        </w:tc>
        <w:tc>
          <w:tcPr>
            <w:tcW w:w="486" w:type="dxa"/>
            <w:tcBorders>
              <w:top w:val="nil"/>
              <w:left w:val="nil"/>
              <w:bottom w:val="single" w:sz="4" w:space="0" w:color="auto"/>
              <w:right w:val="nil"/>
            </w:tcBorders>
            <w:shd w:val="clear" w:color="auto" w:fill="auto"/>
            <w:vAlign w:val="bottom"/>
            <w:hideMark/>
          </w:tcPr>
          <w:p w14:paraId="7423C933" w14:textId="77777777" w:rsidR="00013830" w:rsidRPr="00CD6871" w:rsidRDefault="00013830" w:rsidP="00EE7481">
            <w:pPr>
              <w:jc w:val="center"/>
              <w:rPr>
                <w:rFonts w:eastAsia="Times New Roman"/>
                <w:color w:val="F4B084"/>
                <w:sz w:val="18"/>
                <w:szCs w:val="18"/>
              </w:rPr>
            </w:pPr>
            <w:r w:rsidRPr="00CD6871">
              <w:rPr>
                <w:rFonts w:eastAsia="Times New Roman"/>
                <w:color w:val="F4B084"/>
                <w:sz w:val="18"/>
                <w:szCs w:val="18"/>
              </w:rPr>
              <w:t>n</w:t>
            </w:r>
          </w:p>
        </w:tc>
        <w:tc>
          <w:tcPr>
            <w:tcW w:w="588" w:type="dxa"/>
            <w:tcBorders>
              <w:top w:val="nil"/>
              <w:left w:val="nil"/>
              <w:bottom w:val="single" w:sz="4" w:space="0" w:color="auto"/>
              <w:right w:val="nil"/>
            </w:tcBorders>
            <w:shd w:val="clear" w:color="auto" w:fill="auto"/>
            <w:vAlign w:val="bottom"/>
            <w:hideMark/>
          </w:tcPr>
          <w:p w14:paraId="1BEA9175" w14:textId="77777777" w:rsidR="00013830" w:rsidRPr="00CD6871" w:rsidRDefault="00013830" w:rsidP="00EE7481">
            <w:pPr>
              <w:jc w:val="center"/>
              <w:rPr>
                <w:rFonts w:eastAsia="Times New Roman"/>
                <w:color w:val="F4B084"/>
                <w:sz w:val="18"/>
                <w:szCs w:val="18"/>
              </w:rPr>
            </w:pPr>
            <w:r w:rsidRPr="00CD6871">
              <w:rPr>
                <w:rFonts w:eastAsia="Times New Roman"/>
                <w:color w:val="F4B084"/>
                <w:sz w:val="18"/>
                <w:szCs w:val="18"/>
              </w:rPr>
              <w:t>%</w:t>
            </w:r>
          </w:p>
        </w:tc>
        <w:tc>
          <w:tcPr>
            <w:tcW w:w="935" w:type="dxa"/>
            <w:tcBorders>
              <w:top w:val="nil"/>
              <w:left w:val="nil"/>
              <w:bottom w:val="single" w:sz="4" w:space="0" w:color="auto"/>
              <w:right w:val="nil"/>
            </w:tcBorders>
            <w:shd w:val="clear" w:color="auto" w:fill="auto"/>
            <w:vAlign w:val="bottom"/>
            <w:hideMark/>
          </w:tcPr>
          <w:p w14:paraId="10DAE696" w14:textId="77777777" w:rsidR="00013830" w:rsidRPr="00CD6871" w:rsidRDefault="00013830" w:rsidP="00EE7481">
            <w:pPr>
              <w:jc w:val="center"/>
              <w:rPr>
                <w:rFonts w:eastAsia="Times New Roman"/>
                <w:color w:val="F4B084"/>
                <w:sz w:val="18"/>
                <w:szCs w:val="18"/>
              </w:rPr>
            </w:pPr>
            <w:proofErr w:type="spellStart"/>
            <w:r w:rsidRPr="00CD6871">
              <w:rPr>
                <w:rFonts w:eastAsia="Times New Roman"/>
                <w:color w:val="F4B084"/>
                <w:sz w:val="18"/>
                <w:szCs w:val="18"/>
              </w:rPr>
              <w:t>analyzed</w:t>
            </w:r>
            <w:proofErr w:type="spellEnd"/>
            <w:r w:rsidRPr="00CD6871">
              <w:rPr>
                <w:rFonts w:eastAsia="Times New Roman"/>
                <w:color w:val="F4B084"/>
                <w:sz w:val="18"/>
                <w:szCs w:val="18"/>
              </w:rPr>
              <w:t xml:space="preserve"> n</w:t>
            </w:r>
          </w:p>
        </w:tc>
      </w:tr>
      <w:tr w:rsidR="00013830" w:rsidRPr="00AC1165" w14:paraId="1BBD5564" w14:textId="77777777" w:rsidTr="00EE7481">
        <w:trPr>
          <w:trHeight w:val="320"/>
        </w:trPr>
        <w:tc>
          <w:tcPr>
            <w:tcW w:w="3635" w:type="dxa"/>
            <w:tcBorders>
              <w:top w:val="single" w:sz="4" w:space="0" w:color="auto"/>
              <w:left w:val="nil"/>
              <w:bottom w:val="single" w:sz="4" w:space="0" w:color="auto"/>
              <w:right w:val="nil"/>
            </w:tcBorders>
            <w:shd w:val="clear" w:color="auto" w:fill="auto"/>
            <w:noWrap/>
            <w:vAlign w:val="bottom"/>
            <w:hideMark/>
          </w:tcPr>
          <w:p w14:paraId="212E8C73" w14:textId="77777777" w:rsidR="00013830" w:rsidRPr="00CD6871" w:rsidRDefault="00013830" w:rsidP="00EE7481">
            <w:pPr>
              <w:ind w:firstLineChars="100" w:firstLine="181"/>
              <w:rPr>
                <w:rFonts w:eastAsia="Times New Roman"/>
                <w:b/>
                <w:bCs/>
                <w:i/>
                <w:iCs/>
                <w:color w:val="000000"/>
                <w:sz w:val="18"/>
                <w:szCs w:val="18"/>
              </w:rPr>
            </w:pPr>
            <w:r w:rsidRPr="00CD6871">
              <w:rPr>
                <w:rFonts w:eastAsia="Times New Roman"/>
                <w:b/>
                <w:bCs/>
                <w:i/>
                <w:iCs/>
                <w:color w:val="000000"/>
                <w:sz w:val="18"/>
                <w:szCs w:val="18"/>
              </w:rPr>
              <w:t>In-Hospital Course and Outcome</w:t>
            </w:r>
          </w:p>
        </w:tc>
        <w:tc>
          <w:tcPr>
            <w:tcW w:w="730" w:type="dxa"/>
            <w:gridSpan w:val="2"/>
            <w:tcBorders>
              <w:top w:val="single" w:sz="4" w:space="0" w:color="auto"/>
              <w:left w:val="nil"/>
              <w:bottom w:val="single" w:sz="4" w:space="0" w:color="auto"/>
              <w:right w:val="nil"/>
            </w:tcBorders>
            <w:shd w:val="clear" w:color="auto" w:fill="auto"/>
            <w:noWrap/>
            <w:vAlign w:val="bottom"/>
            <w:hideMark/>
          </w:tcPr>
          <w:p w14:paraId="11CEDA04"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546" w:type="dxa"/>
            <w:tcBorders>
              <w:top w:val="single" w:sz="4" w:space="0" w:color="auto"/>
              <w:left w:val="nil"/>
              <w:bottom w:val="single" w:sz="4" w:space="0" w:color="auto"/>
              <w:right w:val="nil"/>
            </w:tcBorders>
            <w:shd w:val="clear" w:color="auto" w:fill="auto"/>
            <w:noWrap/>
            <w:vAlign w:val="bottom"/>
            <w:hideMark/>
          </w:tcPr>
          <w:p w14:paraId="478E94CF"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940" w:type="dxa"/>
            <w:tcBorders>
              <w:top w:val="single" w:sz="4" w:space="0" w:color="auto"/>
              <w:left w:val="nil"/>
              <w:bottom w:val="single" w:sz="4" w:space="0" w:color="auto"/>
              <w:right w:val="nil"/>
            </w:tcBorders>
            <w:shd w:val="clear" w:color="auto" w:fill="auto"/>
            <w:noWrap/>
            <w:vAlign w:val="bottom"/>
            <w:hideMark/>
          </w:tcPr>
          <w:p w14:paraId="43EF9C5F"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486" w:type="dxa"/>
            <w:tcBorders>
              <w:top w:val="single" w:sz="4" w:space="0" w:color="auto"/>
              <w:left w:val="nil"/>
              <w:bottom w:val="single" w:sz="4" w:space="0" w:color="auto"/>
              <w:right w:val="nil"/>
            </w:tcBorders>
            <w:shd w:val="clear" w:color="auto" w:fill="auto"/>
            <w:noWrap/>
            <w:vAlign w:val="bottom"/>
            <w:hideMark/>
          </w:tcPr>
          <w:p w14:paraId="5A4EB3D0"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590" w:type="dxa"/>
            <w:tcBorders>
              <w:top w:val="single" w:sz="4" w:space="0" w:color="auto"/>
              <w:left w:val="nil"/>
              <w:bottom w:val="single" w:sz="4" w:space="0" w:color="auto"/>
              <w:right w:val="nil"/>
            </w:tcBorders>
            <w:shd w:val="clear" w:color="auto" w:fill="auto"/>
            <w:noWrap/>
            <w:vAlign w:val="bottom"/>
            <w:hideMark/>
          </w:tcPr>
          <w:p w14:paraId="18552176"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864" w:type="dxa"/>
            <w:tcBorders>
              <w:top w:val="single" w:sz="4" w:space="0" w:color="auto"/>
              <w:left w:val="nil"/>
              <w:bottom w:val="single" w:sz="4" w:space="0" w:color="auto"/>
              <w:right w:val="nil"/>
            </w:tcBorders>
            <w:shd w:val="clear" w:color="auto" w:fill="auto"/>
            <w:noWrap/>
            <w:vAlign w:val="bottom"/>
            <w:hideMark/>
          </w:tcPr>
          <w:p w14:paraId="14F158C1"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588" w:type="dxa"/>
            <w:tcBorders>
              <w:top w:val="single" w:sz="4" w:space="0" w:color="auto"/>
              <w:left w:val="nil"/>
              <w:bottom w:val="single" w:sz="4" w:space="0" w:color="auto"/>
              <w:right w:val="nil"/>
            </w:tcBorders>
            <w:shd w:val="clear" w:color="auto" w:fill="auto"/>
            <w:noWrap/>
            <w:vAlign w:val="bottom"/>
            <w:hideMark/>
          </w:tcPr>
          <w:p w14:paraId="09E69006"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625" w:type="dxa"/>
            <w:tcBorders>
              <w:top w:val="single" w:sz="4" w:space="0" w:color="auto"/>
              <w:left w:val="nil"/>
              <w:bottom w:val="single" w:sz="4" w:space="0" w:color="auto"/>
              <w:right w:val="nil"/>
            </w:tcBorders>
            <w:shd w:val="clear" w:color="auto" w:fill="auto"/>
            <w:noWrap/>
            <w:vAlign w:val="bottom"/>
            <w:hideMark/>
          </w:tcPr>
          <w:p w14:paraId="6D2FFA96"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938" w:type="dxa"/>
            <w:tcBorders>
              <w:top w:val="single" w:sz="4" w:space="0" w:color="auto"/>
              <w:left w:val="nil"/>
              <w:bottom w:val="single" w:sz="4" w:space="0" w:color="auto"/>
              <w:right w:val="nil"/>
            </w:tcBorders>
            <w:shd w:val="clear" w:color="auto" w:fill="auto"/>
            <w:noWrap/>
            <w:vAlign w:val="bottom"/>
            <w:hideMark/>
          </w:tcPr>
          <w:p w14:paraId="64AD4679"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486" w:type="dxa"/>
            <w:tcBorders>
              <w:top w:val="single" w:sz="4" w:space="0" w:color="auto"/>
              <w:left w:val="nil"/>
              <w:bottom w:val="single" w:sz="4" w:space="0" w:color="auto"/>
              <w:right w:val="nil"/>
            </w:tcBorders>
            <w:shd w:val="clear" w:color="auto" w:fill="auto"/>
            <w:noWrap/>
            <w:vAlign w:val="bottom"/>
            <w:hideMark/>
          </w:tcPr>
          <w:p w14:paraId="66758511"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588" w:type="dxa"/>
            <w:tcBorders>
              <w:top w:val="single" w:sz="4" w:space="0" w:color="auto"/>
              <w:left w:val="nil"/>
              <w:bottom w:val="single" w:sz="4" w:space="0" w:color="auto"/>
              <w:right w:val="nil"/>
            </w:tcBorders>
            <w:shd w:val="clear" w:color="auto" w:fill="auto"/>
            <w:noWrap/>
            <w:vAlign w:val="bottom"/>
            <w:hideMark/>
          </w:tcPr>
          <w:p w14:paraId="457ED9B5"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935" w:type="dxa"/>
            <w:tcBorders>
              <w:top w:val="single" w:sz="4" w:space="0" w:color="auto"/>
              <w:left w:val="nil"/>
              <w:bottom w:val="single" w:sz="4" w:space="0" w:color="auto"/>
              <w:right w:val="nil"/>
            </w:tcBorders>
            <w:shd w:val="clear" w:color="auto" w:fill="auto"/>
            <w:noWrap/>
            <w:vAlign w:val="bottom"/>
            <w:hideMark/>
          </w:tcPr>
          <w:p w14:paraId="2E72CA40"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486" w:type="dxa"/>
            <w:tcBorders>
              <w:top w:val="single" w:sz="4" w:space="0" w:color="auto"/>
              <w:left w:val="nil"/>
              <w:bottom w:val="single" w:sz="4" w:space="0" w:color="auto"/>
              <w:right w:val="nil"/>
            </w:tcBorders>
            <w:shd w:val="clear" w:color="auto" w:fill="auto"/>
            <w:noWrap/>
            <w:vAlign w:val="bottom"/>
            <w:hideMark/>
          </w:tcPr>
          <w:p w14:paraId="04C5B665"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588" w:type="dxa"/>
            <w:tcBorders>
              <w:top w:val="single" w:sz="4" w:space="0" w:color="auto"/>
              <w:left w:val="nil"/>
              <w:bottom w:val="single" w:sz="4" w:space="0" w:color="auto"/>
              <w:right w:val="nil"/>
            </w:tcBorders>
            <w:shd w:val="clear" w:color="auto" w:fill="auto"/>
            <w:noWrap/>
            <w:vAlign w:val="bottom"/>
            <w:hideMark/>
          </w:tcPr>
          <w:p w14:paraId="2FF2FC8F"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c>
          <w:tcPr>
            <w:tcW w:w="935" w:type="dxa"/>
            <w:tcBorders>
              <w:top w:val="single" w:sz="4" w:space="0" w:color="auto"/>
              <w:left w:val="nil"/>
              <w:bottom w:val="single" w:sz="4" w:space="0" w:color="auto"/>
              <w:right w:val="nil"/>
            </w:tcBorders>
            <w:shd w:val="clear" w:color="auto" w:fill="auto"/>
            <w:noWrap/>
            <w:vAlign w:val="bottom"/>
            <w:hideMark/>
          </w:tcPr>
          <w:p w14:paraId="17CFD8D0" w14:textId="77777777" w:rsidR="00013830" w:rsidRPr="00CD6871" w:rsidRDefault="00013830" w:rsidP="00EE7481">
            <w:pPr>
              <w:jc w:val="center"/>
              <w:rPr>
                <w:rFonts w:eastAsia="Times New Roman"/>
                <w:sz w:val="18"/>
                <w:szCs w:val="18"/>
              </w:rPr>
            </w:pPr>
            <w:r w:rsidRPr="00CD6871">
              <w:rPr>
                <w:rFonts w:eastAsia="Times New Roman"/>
                <w:sz w:val="18"/>
                <w:szCs w:val="18"/>
              </w:rPr>
              <w:t> </w:t>
            </w:r>
          </w:p>
        </w:tc>
      </w:tr>
      <w:tr w:rsidR="00013830" w:rsidRPr="00CD6871" w14:paraId="130DE9B7" w14:textId="77777777" w:rsidTr="00EE7481">
        <w:trPr>
          <w:trHeight w:val="320"/>
        </w:trPr>
        <w:tc>
          <w:tcPr>
            <w:tcW w:w="3635" w:type="dxa"/>
            <w:tcBorders>
              <w:top w:val="nil"/>
              <w:left w:val="nil"/>
              <w:bottom w:val="nil"/>
              <w:right w:val="nil"/>
            </w:tcBorders>
            <w:shd w:val="clear" w:color="auto" w:fill="auto"/>
            <w:noWrap/>
            <w:vAlign w:val="bottom"/>
            <w:hideMark/>
          </w:tcPr>
          <w:p w14:paraId="4981AF26" w14:textId="77777777" w:rsidR="00013830" w:rsidRPr="00CD6871" w:rsidRDefault="00013830" w:rsidP="00EE7481">
            <w:pPr>
              <w:rPr>
                <w:rFonts w:eastAsia="Times New Roman"/>
                <w:color w:val="000000"/>
                <w:sz w:val="18"/>
                <w:szCs w:val="18"/>
              </w:rPr>
            </w:pPr>
            <w:r w:rsidRPr="00CD6871">
              <w:rPr>
                <w:rFonts w:eastAsia="Times New Roman"/>
                <w:color w:val="000000"/>
                <w:sz w:val="18"/>
                <w:szCs w:val="18"/>
              </w:rPr>
              <w:t>Invasive mechanical ventilation</w:t>
            </w:r>
          </w:p>
        </w:tc>
        <w:tc>
          <w:tcPr>
            <w:tcW w:w="730" w:type="dxa"/>
            <w:gridSpan w:val="2"/>
            <w:tcBorders>
              <w:top w:val="nil"/>
              <w:left w:val="single" w:sz="4" w:space="0" w:color="auto"/>
              <w:bottom w:val="nil"/>
              <w:right w:val="nil"/>
            </w:tcBorders>
            <w:shd w:val="clear" w:color="auto" w:fill="auto"/>
            <w:noWrap/>
            <w:vAlign w:val="bottom"/>
            <w:hideMark/>
          </w:tcPr>
          <w:p w14:paraId="0F292C22" w14:textId="77777777" w:rsidR="00013830" w:rsidRPr="00CD6871" w:rsidRDefault="00013830" w:rsidP="00EE7481">
            <w:pPr>
              <w:jc w:val="center"/>
              <w:rPr>
                <w:rFonts w:eastAsia="Times New Roman"/>
                <w:sz w:val="18"/>
                <w:szCs w:val="18"/>
              </w:rPr>
            </w:pPr>
            <w:r w:rsidRPr="00CD6871">
              <w:rPr>
                <w:rFonts w:eastAsia="Times New Roman"/>
                <w:sz w:val="18"/>
                <w:szCs w:val="18"/>
              </w:rPr>
              <w:t>76</w:t>
            </w:r>
          </w:p>
        </w:tc>
        <w:tc>
          <w:tcPr>
            <w:tcW w:w="546" w:type="dxa"/>
            <w:tcBorders>
              <w:top w:val="nil"/>
              <w:left w:val="nil"/>
              <w:bottom w:val="nil"/>
              <w:right w:val="nil"/>
            </w:tcBorders>
            <w:shd w:val="clear" w:color="auto" w:fill="auto"/>
            <w:noWrap/>
            <w:vAlign w:val="bottom"/>
            <w:hideMark/>
          </w:tcPr>
          <w:p w14:paraId="398EDA56" w14:textId="77777777" w:rsidR="00013830" w:rsidRPr="00CD6871" w:rsidRDefault="00013830" w:rsidP="00EE7481">
            <w:pPr>
              <w:jc w:val="center"/>
              <w:rPr>
                <w:rFonts w:eastAsia="Times New Roman"/>
                <w:sz w:val="18"/>
                <w:szCs w:val="18"/>
              </w:rPr>
            </w:pPr>
            <w:r w:rsidRPr="00CD6871">
              <w:rPr>
                <w:rFonts w:eastAsia="Times New Roman"/>
                <w:sz w:val="18"/>
                <w:szCs w:val="18"/>
              </w:rPr>
              <w:t>17%</w:t>
            </w:r>
          </w:p>
        </w:tc>
        <w:tc>
          <w:tcPr>
            <w:tcW w:w="940" w:type="dxa"/>
            <w:tcBorders>
              <w:top w:val="nil"/>
              <w:left w:val="nil"/>
              <w:bottom w:val="nil"/>
              <w:right w:val="single" w:sz="4" w:space="0" w:color="auto"/>
            </w:tcBorders>
            <w:shd w:val="clear" w:color="auto" w:fill="auto"/>
            <w:noWrap/>
            <w:vAlign w:val="bottom"/>
            <w:hideMark/>
          </w:tcPr>
          <w:p w14:paraId="385AE1BF" w14:textId="77777777" w:rsidR="00013830" w:rsidRPr="00CD6871" w:rsidRDefault="00013830" w:rsidP="00EE7481">
            <w:pPr>
              <w:jc w:val="center"/>
              <w:rPr>
                <w:rFonts w:eastAsia="Times New Roman"/>
                <w:sz w:val="18"/>
                <w:szCs w:val="18"/>
              </w:rPr>
            </w:pPr>
            <w:r w:rsidRPr="00CD6871">
              <w:rPr>
                <w:rFonts w:eastAsia="Times New Roman"/>
                <w:sz w:val="18"/>
                <w:szCs w:val="18"/>
              </w:rPr>
              <w:t>437</w:t>
            </w:r>
          </w:p>
        </w:tc>
        <w:tc>
          <w:tcPr>
            <w:tcW w:w="486" w:type="dxa"/>
            <w:tcBorders>
              <w:top w:val="nil"/>
              <w:left w:val="nil"/>
              <w:bottom w:val="nil"/>
              <w:right w:val="nil"/>
            </w:tcBorders>
            <w:shd w:val="clear" w:color="auto" w:fill="auto"/>
            <w:noWrap/>
            <w:vAlign w:val="bottom"/>
            <w:hideMark/>
          </w:tcPr>
          <w:p w14:paraId="11932153" w14:textId="77777777" w:rsidR="00013830" w:rsidRPr="00CD6871" w:rsidRDefault="00013830" w:rsidP="00EE7481">
            <w:pPr>
              <w:jc w:val="center"/>
              <w:rPr>
                <w:rFonts w:eastAsia="Times New Roman"/>
                <w:sz w:val="18"/>
                <w:szCs w:val="18"/>
              </w:rPr>
            </w:pPr>
            <w:r w:rsidRPr="00CD6871">
              <w:rPr>
                <w:rFonts w:eastAsia="Times New Roman"/>
                <w:sz w:val="18"/>
                <w:szCs w:val="18"/>
              </w:rPr>
              <w:t>25</w:t>
            </w:r>
          </w:p>
        </w:tc>
        <w:tc>
          <w:tcPr>
            <w:tcW w:w="590" w:type="dxa"/>
            <w:tcBorders>
              <w:top w:val="nil"/>
              <w:left w:val="nil"/>
              <w:bottom w:val="nil"/>
              <w:right w:val="nil"/>
            </w:tcBorders>
            <w:shd w:val="clear" w:color="auto" w:fill="auto"/>
            <w:noWrap/>
            <w:vAlign w:val="bottom"/>
            <w:hideMark/>
          </w:tcPr>
          <w:p w14:paraId="547224D3" w14:textId="77777777" w:rsidR="00013830" w:rsidRPr="00CD6871" w:rsidRDefault="00013830" w:rsidP="00EE7481">
            <w:pPr>
              <w:jc w:val="center"/>
              <w:rPr>
                <w:rFonts w:eastAsia="Times New Roman"/>
                <w:sz w:val="18"/>
                <w:szCs w:val="18"/>
              </w:rPr>
            </w:pPr>
            <w:r w:rsidRPr="00CD6871">
              <w:rPr>
                <w:rFonts w:eastAsia="Times New Roman"/>
                <w:sz w:val="18"/>
                <w:szCs w:val="18"/>
              </w:rPr>
              <w:t>16%</w:t>
            </w:r>
          </w:p>
        </w:tc>
        <w:tc>
          <w:tcPr>
            <w:tcW w:w="864" w:type="dxa"/>
            <w:tcBorders>
              <w:top w:val="nil"/>
              <w:left w:val="nil"/>
              <w:bottom w:val="nil"/>
              <w:right w:val="single" w:sz="4" w:space="0" w:color="auto"/>
            </w:tcBorders>
            <w:shd w:val="clear" w:color="auto" w:fill="auto"/>
            <w:noWrap/>
            <w:vAlign w:val="bottom"/>
            <w:hideMark/>
          </w:tcPr>
          <w:p w14:paraId="39FB8AEB" w14:textId="77777777" w:rsidR="00013830" w:rsidRPr="00CD6871" w:rsidRDefault="00013830" w:rsidP="00EE7481">
            <w:pPr>
              <w:jc w:val="center"/>
              <w:rPr>
                <w:rFonts w:eastAsia="Times New Roman"/>
                <w:sz w:val="18"/>
                <w:szCs w:val="18"/>
              </w:rPr>
            </w:pPr>
            <w:r w:rsidRPr="00CD6871">
              <w:rPr>
                <w:rFonts w:eastAsia="Times New Roman"/>
                <w:sz w:val="18"/>
                <w:szCs w:val="18"/>
              </w:rPr>
              <w:t>152</w:t>
            </w:r>
          </w:p>
        </w:tc>
        <w:tc>
          <w:tcPr>
            <w:tcW w:w="588" w:type="dxa"/>
            <w:tcBorders>
              <w:top w:val="nil"/>
              <w:left w:val="nil"/>
              <w:bottom w:val="nil"/>
              <w:right w:val="nil"/>
            </w:tcBorders>
            <w:shd w:val="clear" w:color="auto" w:fill="auto"/>
            <w:noWrap/>
            <w:vAlign w:val="bottom"/>
            <w:hideMark/>
          </w:tcPr>
          <w:p w14:paraId="020D322A" w14:textId="77777777" w:rsidR="00013830" w:rsidRPr="00CD6871" w:rsidRDefault="00013830" w:rsidP="00EE7481">
            <w:pPr>
              <w:jc w:val="center"/>
              <w:rPr>
                <w:rFonts w:eastAsia="Times New Roman"/>
                <w:sz w:val="18"/>
                <w:szCs w:val="18"/>
              </w:rPr>
            </w:pPr>
            <w:r w:rsidRPr="00CD6871">
              <w:rPr>
                <w:rFonts w:eastAsia="Times New Roman"/>
                <w:sz w:val="18"/>
                <w:szCs w:val="18"/>
              </w:rPr>
              <w:t>9</w:t>
            </w:r>
          </w:p>
        </w:tc>
        <w:tc>
          <w:tcPr>
            <w:tcW w:w="625" w:type="dxa"/>
            <w:tcBorders>
              <w:top w:val="nil"/>
              <w:left w:val="nil"/>
              <w:bottom w:val="nil"/>
              <w:right w:val="nil"/>
            </w:tcBorders>
            <w:shd w:val="clear" w:color="auto" w:fill="auto"/>
            <w:noWrap/>
            <w:vAlign w:val="bottom"/>
            <w:hideMark/>
          </w:tcPr>
          <w:p w14:paraId="4F4A3219" w14:textId="77777777" w:rsidR="00013830" w:rsidRPr="00CD6871" w:rsidRDefault="00013830" w:rsidP="00EE7481">
            <w:pPr>
              <w:jc w:val="center"/>
              <w:rPr>
                <w:rFonts w:eastAsia="Times New Roman"/>
                <w:sz w:val="18"/>
                <w:szCs w:val="18"/>
              </w:rPr>
            </w:pPr>
            <w:r w:rsidRPr="00CD6871">
              <w:rPr>
                <w:rFonts w:eastAsia="Times New Roman"/>
                <w:sz w:val="18"/>
                <w:szCs w:val="18"/>
              </w:rPr>
              <w:t>7%</w:t>
            </w:r>
          </w:p>
        </w:tc>
        <w:tc>
          <w:tcPr>
            <w:tcW w:w="938" w:type="dxa"/>
            <w:tcBorders>
              <w:top w:val="nil"/>
              <w:left w:val="nil"/>
              <w:bottom w:val="nil"/>
              <w:right w:val="single" w:sz="4" w:space="0" w:color="auto"/>
            </w:tcBorders>
            <w:shd w:val="clear" w:color="auto" w:fill="auto"/>
            <w:noWrap/>
            <w:vAlign w:val="bottom"/>
            <w:hideMark/>
          </w:tcPr>
          <w:p w14:paraId="6C70D5CE" w14:textId="77777777" w:rsidR="00013830" w:rsidRPr="00CD6871" w:rsidRDefault="00013830" w:rsidP="00EE7481">
            <w:pPr>
              <w:jc w:val="center"/>
              <w:rPr>
                <w:rFonts w:eastAsia="Times New Roman"/>
                <w:sz w:val="18"/>
                <w:szCs w:val="18"/>
              </w:rPr>
            </w:pPr>
            <w:r w:rsidRPr="00CD6871">
              <w:rPr>
                <w:rFonts w:eastAsia="Times New Roman"/>
                <w:sz w:val="18"/>
                <w:szCs w:val="18"/>
              </w:rPr>
              <w:t>125</w:t>
            </w:r>
          </w:p>
        </w:tc>
        <w:tc>
          <w:tcPr>
            <w:tcW w:w="486" w:type="dxa"/>
            <w:tcBorders>
              <w:top w:val="nil"/>
              <w:left w:val="nil"/>
              <w:bottom w:val="nil"/>
              <w:right w:val="nil"/>
            </w:tcBorders>
            <w:shd w:val="clear" w:color="auto" w:fill="auto"/>
            <w:noWrap/>
            <w:vAlign w:val="bottom"/>
            <w:hideMark/>
          </w:tcPr>
          <w:p w14:paraId="3FC71FD2" w14:textId="77777777" w:rsidR="00013830" w:rsidRPr="00CD6871" w:rsidRDefault="00013830" w:rsidP="00EE7481">
            <w:pPr>
              <w:jc w:val="center"/>
              <w:rPr>
                <w:rFonts w:eastAsia="Times New Roman"/>
                <w:sz w:val="18"/>
                <w:szCs w:val="18"/>
              </w:rPr>
            </w:pPr>
            <w:r w:rsidRPr="00CD6871">
              <w:rPr>
                <w:rFonts w:eastAsia="Times New Roman"/>
                <w:sz w:val="18"/>
                <w:szCs w:val="18"/>
              </w:rPr>
              <w:t>19</w:t>
            </w:r>
          </w:p>
        </w:tc>
        <w:tc>
          <w:tcPr>
            <w:tcW w:w="588" w:type="dxa"/>
            <w:tcBorders>
              <w:top w:val="nil"/>
              <w:left w:val="nil"/>
              <w:bottom w:val="nil"/>
              <w:right w:val="nil"/>
            </w:tcBorders>
            <w:shd w:val="clear" w:color="auto" w:fill="auto"/>
            <w:noWrap/>
            <w:vAlign w:val="bottom"/>
            <w:hideMark/>
          </w:tcPr>
          <w:p w14:paraId="551C88FD" w14:textId="77777777" w:rsidR="00013830" w:rsidRPr="00CD6871" w:rsidRDefault="00013830" w:rsidP="00EE7481">
            <w:pPr>
              <w:jc w:val="center"/>
              <w:rPr>
                <w:rFonts w:eastAsia="Times New Roman"/>
                <w:sz w:val="18"/>
                <w:szCs w:val="18"/>
              </w:rPr>
            </w:pPr>
            <w:r w:rsidRPr="00CD6871">
              <w:rPr>
                <w:rFonts w:eastAsia="Times New Roman"/>
                <w:sz w:val="18"/>
                <w:szCs w:val="18"/>
              </w:rPr>
              <w:t>16%</w:t>
            </w:r>
          </w:p>
        </w:tc>
        <w:tc>
          <w:tcPr>
            <w:tcW w:w="935" w:type="dxa"/>
            <w:tcBorders>
              <w:top w:val="nil"/>
              <w:left w:val="nil"/>
              <w:bottom w:val="nil"/>
              <w:right w:val="single" w:sz="4" w:space="0" w:color="auto"/>
            </w:tcBorders>
            <w:shd w:val="clear" w:color="auto" w:fill="auto"/>
            <w:noWrap/>
            <w:vAlign w:val="bottom"/>
            <w:hideMark/>
          </w:tcPr>
          <w:p w14:paraId="42C0399C" w14:textId="77777777" w:rsidR="00013830" w:rsidRPr="00CD6871" w:rsidRDefault="00013830" w:rsidP="00EE7481">
            <w:pPr>
              <w:jc w:val="center"/>
              <w:rPr>
                <w:rFonts w:eastAsia="Times New Roman"/>
                <w:sz w:val="18"/>
                <w:szCs w:val="18"/>
              </w:rPr>
            </w:pPr>
            <w:r w:rsidRPr="00CD6871">
              <w:rPr>
                <w:rFonts w:eastAsia="Times New Roman"/>
                <w:sz w:val="18"/>
                <w:szCs w:val="18"/>
              </w:rPr>
              <w:t>116</w:t>
            </w:r>
          </w:p>
        </w:tc>
        <w:tc>
          <w:tcPr>
            <w:tcW w:w="486" w:type="dxa"/>
            <w:tcBorders>
              <w:top w:val="nil"/>
              <w:left w:val="nil"/>
              <w:bottom w:val="nil"/>
              <w:right w:val="nil"/>
            </w:tcBorders>
            <w:shd w:val="clear" w:color="auto" w:fill="auto"/>
            <w:noWrap/>
            <w:vAlign w:val="bottom"/>
            <w:hideMark/>
          </w:tcPr>
          <w:p w14:paraId="636EFE7F" w14:textId="77777777" w:rsidR="00013830" w:rsidRPr="00CD6871" w:rsidRDefault="00013830" w:rsidP="00EE7481">
            <w:pPr>
              <w:jc w:val="center"/>
              <w:rPr>
                <w:rFonts w:eastAsia="Times New Roman"/>
                <w:sz w:val="18"/>
                <w:szCs w:val="18"/>
              </w:rPr>
            </w:pPr>
            <w:r w:rsidRPr="00CD6871">
              <w:rPr>
                <w:rFonts w:eastAsia="Times New Roman"/>
                <w:sz w:val="18"/>
                <w:szCs w:val="18"/>
              </w:rPr>
              <w:t>8</w:t>
            </w:r>
          </w:p>
        </w:tc>
        <w:tc>
          <w:tcPr>
            <w:tcW w:w="588" w:type="dxa"/>
            <w:tcBorders>
              <w:top w:val="nil"/>
              <w:left w:val="nil"/>
              <w:bottom w:val="nil"/>
              <w:right w:val="nil"/>
            </w:tcBorders>
            <w:shd w:val="clear" w:color="auto" w:fill="auto"/>
            <w:noWrap/>
            <w:vAlign w:val="bottom"/>
            <w:hideMark/>
          </w:tcPr>
          <w:p w14:paraId="34262C66" w14:textId="77777777" w:rsidR="00013830" w:rsidRPr="00CD6871" w:rsidRDefault="00013830" w:rsidP="00EE7481">
            <w:pPr>
              <w:jc w:val="center"/>
              <w:rPr>
                <w:rFonts w:eastAsia="Times New Roman"/>
                <w:sz w:val="18"/>
                <w:szCs w:val="18"/>
              </w:rPr>
            </w:pPr>
            <w:r w:rsidRPr="00CD6871">
              <w:rPr>
                <w:rFonts w:eastAsia="Times New Roman"/>
                <w:sz w:val="18"/>
                <w:szCs w:val="18"/>
              </w:rPr>
              <w:t>14%</w:t>
            </w:r>
          </w:p>
        </w:tc>
        <w:tc>
          <w:tcPr>
            <w:tcW w:w="935" w:type="dxa"/>
            <w:tcBorders>
              <w:top w:val="nil"/>
              <w:left w:val="nil"/>
              <w:bottom w:val="nil"/>
              <w:right w:val="nil"/>
            </w:tcBorders>
            <w:shd w:val="clear" w:color="auto" w:fill="auto"/>
            <w:noWrap/>
            <w:vAlign w:val="bottom"/>
            <w:hideMark/>
          </w:tcPr>
          <w:p w14:paraId="37820BDD" w14:textId="77777777" w:rsidR="00013830" w:rsidRPr="00CD6871" w:rsidRDefault="00013830" w:rsidP="00EE7481">
            <w:pPr>
              <w:jc w:val="center"/>
              <w:rPr>
                <w:rFonts w:eastAsia="Times New Roman"/>
                <w:sz w:val="18"/>
                <w:szCs w:val="18"/>
              </w:rPr>
            </w:pPr>
            <w:r w:rsidRPr="00CD6871">
              <w:rPr>
                <w:rFonts w:eastAsia="Times New Roman"/>
                <w:sz w:val="18"/>
                <w:szCs w:val="18"/>
              </w:rPr>
              <w:t>58</w:t>
            </w:r>
          </w:p>
        </w:tc>
      </w:tr>
      <w:tr w:rsidR="00013830" w:rsidRPr="00CD6871" w14:paraId="0BA7BCE1" w14:textId="77777777" w:rsidTr="00EE7481">
        <w:trPr>
          <w:trHeight w:val="320"/>
        </w:trPr>
        <w:tc>
          <w:tcPr>
            <w:tcW w:w="3635" w:type="dxa"/>
            <w:tcBorders>
              <w:top w:val="nil"/>
              <w:left w:val="nil"/>
              <w:bottom w:val="nil"/>
              <w:right w:val="nil"/>
            </w:tcBorders>
            <w:shd w:val="clear" w:color="auto" w:fill="auto"/>
            <w:noWrap/>
            <w:vAlign w:val="bottom"/>
            <w:hideMark/>
          </w:tcPr>
          <w:p w14:paraId="17CBCF73" w14:textId="77777777" w:rsidR="00013830" w:rsidRPr="00CD6871" w:rsidRDefault="00013830" w:rsidP="00EE7481">
            <w:pPr>
              <w:rPr>
                <w:rFonts w:eastAsia="Times New Roman"/>
                <w:color w:val="000000"/>
                <w:sz w:val="18"/>
                <w:szCs w:val="18"/>
              </w:rPr>
            </w:pPr>
            <w:r w:rsidRPr="00CD6871">
              <w:rPr>
                <w:rFonts w:eastAsia="Times New Roman"/>
                <w:color w:val="000000"/>
                <w:sz w:val="18"/>
                <w:szCs w:val="18"/>
              </w:rPr>
              <w:t>Non-invasive ventilation</w:t>
            </w:r>
          </w:p>
        </w:tc>
        <w:tc>
          <w:tcPr>
            <w:tcW w:w="730" w:type="dxa"/>
            <w:gridSpan w:val="2"/>
            <w:tcBorders>
              <w:top w:val="nil"/>
              <w:left w:val="single" w:sz="4" w:space="0" w:color="auto"/>
              <w:bottom w:val="nil"/>
              <w:right w:val="nil"/>
            </w:tcBorders>
            <w:shd w:val="clear" w:color="auto" w:fill="auto"/>
            <w:noWrap/>
            <w:vAlign w:val="bottom"/>
            <w:hideMark/>
          </w:tcPr>
          <w:p w14:paraId="00E22A93" w14:textId="77777777" w:rsidR="00013830" w:rsidRPr="00CD6871" w:rsidRDefault="00013830" w:rsidP="00EE7481">
            <w:pPr>
              <w:jc w:val="center"/>
              <w:rPr>
                <w:rFonts w:eastAsia="Times New Roman"/>
                <w:sz w:val="18"/>
                <w:szCs w:val="18"/>
              </w:rPr>
            </w:pPr>
            <w:r w:rsidRPr="00CD6871">
              <w:rPr>
                <w:rFonts w:eastAsia="Times New Roman"/>
                <w:sz w:val="18"/>
                <w:szCs w:val="18"/>
              </w:rPr>
              <w:t>230</w:t>
            </w:r>
          </w:p>
        </w:tc>
        <w:tc>
          <w:tcPr>
            <w:tcW w:w="546" w:type="dxa"/>
            <w:tcBorders>
              <w:top w:val="nil"/>
              <w:left w:val="nil"/>
              <w:bottom w:val="nil"/>
              <w:right w:val="nil"/>
            </w:tcBorders>
            <w:shd w:val="clear" w:color="auto" w:fill="auto"/>
            <w:noWrap/>
            <w:vAlign w:val="bottom"/>
            <w:hideMark/>
          </w:tcPr>
          <w:p w14:paraId="7F87FAED" w14:textId="77777777" w:rsidR="00013830" w:rsidRPr="00CD6871" w:rsidRDefault="00013830" w:rsidP="00EE7481">
            <w:pPr>
              <w:jc w:val="center"/>
              <w:rPr>
                <w:rFonts w:eastAsia="Times New Roman"/>
                <w:sz w:val="18"/>
                <w:szCs w:val="18"/>
              </w:rPr>
            </w:pPr>
            <w:r w:rsidRPr="00CD6871">
              <w:rPr>
                <w:rFonts w:eastAsia="Times New Roman"/>
                <w:sz w:val="18"/>
                <w:szCs w:val="18"/>
              </w:rPr>
              <w:t>53%</w:t>
            </w:r>
          </w:p>
        </w:tc>
        <w:tc>
          <w:tcPr>
            <w:tcW w:w="940" w:type="dxa"/>
            <w:tcBorders>
              <w:top w:val="nil"/>
              <w:left w:val="nil"/>
              <w:bottom w:val="nil"/>
              <w:right w:val="single" w:sz="4" w:space="0" w:color="auto"/>
            </w:tcBorders>
            <w:shd w:val="clear" w:color="auto" w:fill="auto"/>
            <w:noWrap/>
            <w:vAlign w:val="bottom"/>
            <w:hideMark/>
          </w:tcPr>
          <w:p w14:paraId="1EB258C7" w14:textId="77777777" w:rsidR="00013830" w:rsidRPr="00CD6871" w:rsidRDefault="00013830" w:rsidP="00EE7481">
            <w:pPr>
              <w:jc w:val="center"/>
              <w:rPr>
                <w:rFonts w:eastAsia="Times New Roman"/>
                <w:sz w:val="18"/>
                <w:szCs w:val="18"/>
              </w:rPr>
            </w:pPr>
            <w:r w:rsidRPr="00CD6871">
              <w:rPr>
                <w:rFonts w:eastAsia="Times New Roman"/>
                <w:sz w:val="18"/>
                <w:szCs w:val="18"/>
              </w:rPr>
              <w:t>434</w:t>
            </w:r>
          </w:p>
        </w:tc>
        <w:tc>
          <w:tcPr>
            <w:tcW w:w="486" w:type="dxa"/>
            <w:tcBorders>
              <w:top w:val="nil"/>
              <w:left w:val="nil"/>
              <w:bottom w:val="nil"/>
              <w:right w:val="nil"/>
            </w:tcBorders>
            <w:shd w:val="clear" w:color="auto" w:fill="auto"/>
            <w:noWrap/>
            <w:vAlign w:val="bottom"/>
            <w:hideMark/>
          </w:tcPr>
          <w:p w14:paraId="3B0480EB" w14:textId="77777777" w:rsidR="00013830" w:rsidRPr="00CD6871" w:rsidRDefault="00013830" w:rsidP="00EE7481">
            <w:pPr>
              <w:jc w:val="center"/>
              <w:rPr>
                <w:rFonts w:eastAsia="Times New Roman"/>
                <w:sz w:val="18"/>
                <w:szCs w:val="18"/>
              </w:rPr>
            </w:pPr>
            <w:r w:rsidRPr="00CD6871">
              <w:rPr>
                <w:rFonts w:eastAsia="Times New Roman"/>
                <w:sz w:val="18"/>
                <w:szCs w:val="18"/>
              </w:rPr>
              <w:t>10</w:t>
            </w:r>
          </w:p>
        </w:tc>
        <w:tc>
          <w:tcPr>
            <w:tcW w:w="590" w:type="dxa"/>
            <w:tcBorders>
              <w:top w:val="nil"/>
              <w:left w:val="nil"/>
              <w:bottom w:val="nil"/>
              <w:right w:val="nil"/>
            </w:tcBorders>
            <w:shd w:val="clear" w:color="auto" w:fill="auto"/>
            <w:noWrap/>
            <w:vAlign w:val="bottom"/>
            <w:hideMark/>
          </w:tcPr>
          <w:p w14:paraId="36D27ACF" w14:textId="77777777" w:rsidR="00013830" w:rsidRPr="00CD6871" w:rsidRDefault="00013830" w:rsidP="00EE7481">
            <w:pPr>
              <w:jc w:val="center"/>
              <w:rPr>
                <w:rFonts w:eastAsia="Times New Roman"/>
                <w:sz w:val="18"/>
                <w:szCs w:val="18"/>
              </w:rPr>
            </w:pPr>
            <w:r w:rsidRPr="00CD6871">
              <w:rPr>
                <w:rFonts w:eastAsia="Times New Roman"/>
                <w:sz w:val="18"/>
                <w:szCs w:val="18"/>
              </w:rPr>
              <w:t>7%</w:t>
            </w:r>
          </w:p>
        </w:tc>
        <w:tc>
          <w:tcPr>
            <w:tcW w:w="864" w:type="dxa"/>
            <w:tcBorders>
              <w:top w:val="nil"/>
              <w:left w:val="nil"/>
              <w:bottom w:val="nil"/>
              <w:right w:val="single" w:sz="4" w:space="0" w:color="auto"/>
            </w:tcBorders>
            <w:shd w:val="clear" w:color="auto" w:fill="auto"/>
            <w:noWrap/>
            <w:vAlign w:val="bottom"/>
            <w:hideMark/>
          </w:tcPr>
          <w:p w14:paraId="43BE1CF5" w14:textId="77777777" w:rsidR="00013830" w:rsidRPr="00CD6871" w:rsidRDefault="00013830" w:rsidP="00EE7481">
            <w:pPr>
              <w:jc w:val="center"/>
              <w:rPr>
                <w:rFonts w:eastAsia="Times New Roman"/>
                <w:sz w:val="18"/>
                <w:szCs w:val="18"/>
              </w:rPr>
            </w:pPr>
            <w:r w:rsidRPr="00CD6871">
              <w:rPr>
                <w:rFonts w:eastAsia="Times New Roman"/>
                <w:sz w:val="18"/>
                <w:szCs w:val="18"/>
              </w:rPr>
              <w:t>151</w:t>
            </w:r>
          </w:p>
        </w:tc>
        <w:tc>
          <w:tcPr>
            <w:tcW w:w="2151" w:type="dxa"/>
            <w:gridSpan w:val="3"/>
            <w:tcBorders>
              <w:top w:val="nil"/>
              <w:left w:val="nil"/>
              <w:bottom w:val="nil"/>
              <w:right w:val="single" w:sz="4" w:space="0" w:color="000000"/>
            </w:tcBorders>
            <w:shd w:val="clear" w:color="auto" w:fill="auto"/>
            <w:noWrap/>
            <w:vAlign w:val="bottom"/>
            <w:hideMark/>
          </w:tcPr>
          <w:p w14:paraId="6F69C0F6" w14:textId="77777777" w:rsidR="00013830" w:rsidRPr="00CD6871" w:rsidRDefault="00013830" w:rsidP="00EE7481">
            <w:pPr>
              <w:jc w:val="center"/>
              <w:rPr>
                <w:rFonts w:eastAsia="Times New Roman"/>
                <w:i/>
                <w:iCs/>
                <w:sz w:val="18"/>
                <w:szCs w:val="18"/>
              </w:rPr>
            </w:pPr>
            <w:r w:rsidRPr="00CD6871">
              <w:rPr>
                <w:rFonts w:eastAsia="Times New Roman"/>
                <w:i/>
                <w:iCs/>
                <w:sz w:val="18"/>
                <w:szCs w:val="18"/>
              </w:rPr>
              <w:t>NA</w:t>
            </w:r>
          </w:p>
        </w:tc>
        <w:tc>
          <w:tcPr>
            <w:tcW w:w="486" w:type="dxa"/>
            <w:tcBorders>
              <w:top w:val="nil"/>
              <w:left w:val="nil"/>
              <w:bottom w:val="nil"/>
              <w:right w:val="nil"/>
            </w:tcBorders>
            <w:shd w:val="clear" w:color="auto" w:fill="auto"/>
            <w:noWrap/>
            <w:vAlign w:val="bottom"/>
            <w:hideMark/>
          </w:tcPr>
          <w:p w14:paraId="471C9507" w14:textId="77777777" w:rsidR="00013830" w:rsidRPr="00CD6871" w:rsidRDefault="00013830" w:rsidP="00EE7481">
            <w:pPr>
              <w:jc w:val="center"/>
              <w:rPr>
                <w:rFonts w:eastAsia="Times New Roman"/>
                <w:sz w:val="18"/>
                <w:szCs w:val="18"/>
              </w:rPr>
            </w:pPr>
            <w:r w:rsidRPr="00CD6871">
              <w:rPr>
                <w:rFonts w:eastAsia="Times New Roman"/>
                <w:sz w:val="18"/>
                <w:szCs w:val="18"/>
              </w:rPr>
              <w:t>4</w:t>
            </w:r>
          </w:p>
        </w:tc>
        <w:tc>
          <w:tcPr>
            <w:tcW w:w="588" w:type="dxa"/>
            <w:tcBorders>
              <w:top w:val="nil"/>
              <w:left w:val="nil"/>
              <w:bottom w:val="nil"/>
              <w:right w:val="nil"/>
            </w:tcBorders>
            <w:shd w:val="clear" w:color="auto" w:fill="auto"/>
            <w:noWrap/>
            <w:vAlign w:val="bottom"/>
            <w:hideMark/>
          </w:tcPr>
          <w:p w14:paraId="2E8E0A88" w14:textId="77777777" w:rsidR="00013830" w:rsidRPr="00CD6871" w:rsidRDefault="00013830" w:rsidP="00EE7481">
            <w:pPr>
              <w:jc w:val="center"/>
              <w:rPr>
                <w:rFonts w:eastAsia="Times New Roman"/>
                <w:sz w:val="18"/>
                <w:szCs w:val="18"/>
              </w:rPr>
            </w:pPr>
            <w:r w:rsidRPr="00CD6871">
              <w:rPr>
                <w:rFonts w:eastAsia="Times New Roman"/>
                <w:sz w:val="18"/>
                <w:szCs w:val="18"/>
              </w:rPr>
              <w:t>4%</w:t>
            </w:r>
          </w:p>
        </w:tc>
        <w:tc>
          <w:tcPr>
            <w:tcW w:w="935" w:type="dxa"/>
            <w:tcBorders>
              <w:top w:val="nil"/>
              <w:left w:val="nil"/>
              <w:bottom w:val="nil"/>
              <w:right w:val="single" w:sz="4" w:space="0" w:color="auto"/>
            </w:tcBorders>
            <w:shd w:val="clear" w:color="auto" w:fill="auto"/>
            <w:noWrap/>
            <w:vAlign w:val="bottom"/>
            <w:hideMark/>
          </w:tcPr>
          <w:p w14:paraId="1A36C6D8" w14:textId="77777777" w:rsidR="00013830" w:rsidRPr="00CD6871" w:rsidRDefault="00013830" w:rsidP="00EE7481">
            <w:pPr>
              <w:jc w:val="center"/>
              <w:rPr>
                <w:rFonts w:eastAsia="Times New Roman"/>
                <w:sz w:val="18"/>
                <w:szCs w:val="18"/>
              </w:rPr>
            </w:pPr>
            <w:r w:rsidRPr="00CD6871">
              <w:rPr>
                <w:rFonts w:eastAsia="Times New Roman"/>
                <w:sz w:val="18"/>
                <w:szCs w:val="18"/>
              </w:rPr>
              <w:t>115</w:t>
            </w:r>
          </w:p>
        </w:tc>
        <w:tc>
          <w:tcPr>
            <w:tcW w:w="486" w:type="dxa"/>
            <w:tcBorders>
              <w:top w:val="nil"/>
              <w:left w:val="nil"/>
              <w:bottom w:val="nil"/>
              <w:right w:val="nil"/>
            </w:tcBorders>
            <w:shd w:val="clear" w:color="auto" w:fill="auto"/>
            <w:noWrap/>
            <w:vAlign w:val="bottom"/>
            <w:hideMark/>
          </w:tcPr>
          <w:p w14:paraId="4277123A" w14:textId="77777777" w:rsidR="00013830" w:rsidRPr="00CD6871" w:rsidRDefault="00013830" w:rsidP="00EE7481">
            <w:pPr>
              <w:jc w:val="center"/>
              <w:rPr>
                <w:rFonts w:eastAsia="Times New Roman"/>
                <w:sz w:val="18"/>
                <w:szCs w:val="18"/>
              </w:rPr>
            </w:pPr>
            <w:r w:rsidRPr="00CD6871">
              <w:rPr>
                <w:rFonts w:eastAsia="Times New Roman"/>
                <w:sz w:val="18"/>
                <w:szCs w:val="18"/>
              </w:rPr>
              <w:t>12</w:t>
            </w:r>
          </w:p>
        </w:tc>
        <w:tc>
          <w:tcPr>
            <w:tcW w:w="588" w:type="dxa"/>
            <w:tcBorders>
              <w:top w:val="nil"/>
              <w:left w:val="nil"/>
              <w:bottom w:val="nil"/>
              <w:right w:val="nil"/>
            </w:tcBorders>
            <w:shd w:val="clear" w:color="auto" w:fill="auto"/>
            <w:noWrap/>
            <w:vAlign w:val="bottom"/>
            <w:hideMark/>
          </w:tcPr>
          <w:p w14:paraId="6D031907" w14:textId="77777777" w:rsidR="00013830" w:rsidRPr="00CD6871" w:rsidRDefault="00013830" w:rsidP="00EE7481">
            <w:pPr>
              <w:jc w:val="center"/>
              <w:rPr>
                <w:rFonts w:eastAsia="Times New Roman"/>
                <w:sz w:val="18"/>
                <w:szCs w:val="18"/>
              </w:rPr>
            </w:pPr>
            <w:r w:rsidRPr="00CD6871">
              <w:rPr>
                <w:rFonts w:eastAsia="Times New Roman"/>
                <w:sz w:val="18"/>
                <w:szCs w:val="18"/>
              </w:rPr>
              <w:t>22%</w:t>
            </w:r>
          </w:p>
        </w:tc>
        <w:tc>
          <w:tcPr>
            <w:tcW w:w="935" w:type="dxa"/>
            <w:tcBorders>
              <w:top w:val="nil"/>
              <w:left w:val="nil"/>
              <w:bottom w:val="nil"/>
              <w:right w:val="nil"/>
            </w:tcBorders>
            <w:shd w:val="clear" w:color="auto" w:fill="auto"/>
            <w:noWrap/>
            <w:vAlign w:val="bottom"/>
            <w:hideMark/>
          </w:tcPr>
          <w:p w14:paraId="2AE41934" w14:textId="77777777" w:rsidR="00013830" w:rsidRPr="00CD6871" w:rsidRDefault="00013830" w:rsidP="00EE7481">
            <w:pPr>
              <w:jc w:val="center"/>
              <w:rPr>
                <w:rFonts w:eastAsia="Times New Roman"/>
                <w:sz w:val="18"/>
                <w:szCs w:val="18"/>
              </w:rPr>
            </w:pPr>
            <w:r w:rsidRPr="00CD6871">
              <w:rPr>
                <w:rFonts w:eastAsia="Times New Roman"/>
                <w:sz w:val="18"/>
                <w:szCs w:val="18"/>
              </w:rPr>
              <w:t>54</w:t>
            </w:r>
          </w:p>
        </w:tc>
      </w:tr>
      <w:tr w:rsidR="00013830" w:rsidRPr="00CD6871" w14:paraId="6A6A8BAC" w14:textId="77777777" w:rsidTr="00EE7481">
        <w:trPr>
          <w:trHeight w:val="320"/>
        </w:trPr>
        <w:tc>
          <w:tcPr>
            <w:tcW w:w="3635" w:type="dxa"/>
            <w:tcBorders>
              <w:top w:val="nil"/>
              <w:left w:val="nil"/>
              <w:bottom w:val="nil"/>
              <w:right w:val="nil"/>
            </w:tcBorders>
            <w:shd w:val="clear" w:color="auto" w:fill="auto"/>
            <w:noWrap/>
            <w:vAlign w:val="bottom"/>
            <w:hideMark/>
          </w:tcPr>
          <w:p w14:paraId="3D05C72D" w14:textId="77777777" w:rsidR="00013830" w:rsidRPr="00CD6871" w:rsidRDefault="00013830" w:rsidP="00EE7481">
            <w:pPr>
              <w:rPr>
                <w:rFonts w:eastAsia="Times New Roman"/>
                <w:color w:val="000000"/>
                <w:sz w:val="18"/>
                <w:szCs w:val="18"/>
              </w:rPr>
            </w:pPr>
            <w:r w:rsidRPr="00CD6871">
              <w:rPr>
                <w:rFonts w:eastAsia="Times New Roman"/>
                <w:color w:val="000000"/>
                <w:sz w:val="18"/>
                <w:szCs w:val="18"/>
              </w:rPr>
              <w:t>Renal replacement therapy</w:t>
            </w:r>
          </w:p>
        </w:tc>
        <w:tc>
          <w:tcPr>
            <w:tcW w:w="730" w:type="dxa"/>
            <w:gridSpan w:val="2"/>
            <w:tcBorders>
              <w:top w:val="nil"/>
              <w:left w:val="single" w:sz="4" w:space="0" w:color="auto"/>
              <w:bottom w:val="nil"/>
              <w:right w:val="nil"/>
            </w:tcBorders>
            <w:shd w:val="clear" w:color="auto" w:fill="auto"/>
            <w:noWrap/>
            <w:vAlign w:val="bottom"/>
            <w:hideMark/>
          </w:tcPr>
          <w:p w14:paraId="21B6CF1C" w14:textId="77777777" w:rsidR="00013830" w:rsidRPr="00CD6871" w:rsidRDefault="00013830" w:rsidP="00EE7481">
            <w:pPr>
              <w:jc w:val="center"/>
              <w:rPr>
                <w:rFonts w:eastAsia="Times New Roman"/>
                <w:sz w:val="18"/>
                <w:szCs w:val="18"/>
              </w:rPr>
            </w:pPr>
            <w:r w:rsidRPr="00CD6871">
              <w:rPr>
                <w:rFonts w:eastAsia="Times New Roman"/>
                <w:sz w:val="18"/>
                <w:szCs w:val="18"/>
              </w:rPr>
              <w:t>22</w:t>
            </w:r>
          </w:p>
        </w:tc>
        <w:tc>
          <w:tcPr>
            <w:tcW w:w="546" w:type="dxa"/>
            <w:tcBorders>
              <w:top w:val="nil"/>
              <w:left w:val="nil"/>
              <w:bottom w:val="nil"/>
              <w:right w:val="nil"/>
            </w:tcBorders>
            <w:shd w:val="clear" w:color="auto" w:fill="auto"/>
            <w:noWrap/>
            <w:vAlign w:val="bottom"/>
            <w:hideMark/>
          </w:tcPr>
          <w:p w14:paraId="7D341CC4" w14:textId="77777777" w:rsidR="00013830" w:rsidRPr="00CD6871" w:rsidRDefault="00013830" w:rsidP="00EE7481">
            <w:pPr>
              <w:jc w:val="center"/>
              <w:rPr>
                <w:rFonts w:eastAsia="Times New Roman"/>
                <w:sz w:val="18"/>
                <w:szCs w:val="18"/>
              </w:rPr>
            </w:pPr>
            <w:r w:rsidRPr="00CD6871">
              <w:rPr>
                <w:rFonts w:eastAsia="Times New Roman"/>
                <w:sz w:val="18"/>
                <w:szCs w:val="18"/>
              </w:rPr>
              <w:t>5%</w:t>
            </w:r>
          </w:p>
        </w:tc>
        <w:tc>
          <w:tcPr>
            <w:tcW w:w="940" w:type="dxa"/>
            <w:tcBorders>
              <w:top w:val="nil"/>
              <w:left w:val="nil"/>
              <w:bottom w:val="nil"/>
              <w:right w:val="single" w:sz="4" w:space="0" w:color="auto"/>
            </w:tcBorders>
            <w:shd w:val="clear" w:color="auto" w:fill="auto"/>
            <w:noWrap/>
            <w:vAlign w:val="bottom"/>
            <w:hideMark/>
          </w:tcPr>
          <w:p w14:paraId="534082DD" w14:textId="77777777" w:rsidR="00013830" w:rsidRPr="00CD6871" w:rsidRDefault="00013830" w:rsidP="00EE7481">
            <w:pPr>
              <w:jc w:val="center"/>
              <w:rPr>
                <w:rFonts w:eastAsia="Times New Roman"/>
                <w:sz w:val="18"/>
                <w:szCs w:val="18"/>
              </w:rPr>
            </w:pPr>
            <w:r w:rsidRPr="00CD6871">
              <w:rPr>
                <w:rFonts w:eastAsia="Times New Roman"/>
                <w:sz w:val="18"/>
                <w:szCs w:val="18"/>
              </w:rPr>
              <w:t>434</w:t>
            </w:r>
          </w:p>
        </w:tc>
        <w:tc>
          <w:tcPr>
            <w:tcW w:w="486" w:type="dxa"/>
            <w:tcBorders>
              <w:top w:val="nil"/>
              <w:left w:val="nil"/>
              <w:bottom w:val="nil"/>
              <w:right w:val="nil"/>
            </w:tcBorders>
            <w:shd w:val="clear" w:color="auto" w:fill="auto"/>
            <w:noWrap/>
            <w:vAlign w:val="bottom"/>
            <w:hideMark/>
          </w:tcPr>
          <w:p w14:paraId="6CE93545" w14:textId="77777777" w:rsidR="00013830" w:rsidRPr="00CD6871" w:rsidRDefault="00013830" w:rsidP="00EE7481">
            <w:pPr>
              <w:jc w:val="center"/>
              <w:rPr>
                <w:rFonts w:eastAsia="Times New Roman"/>
                <w:sz w:val="18"/>
                <w:szCs w:val="18"/>
              </w:rPr>
            </w:pPr>
            <w:r w:rsidRPr="00CD6871">
              <w:rPr>
                <w:rFonts w:eastAsia="Times New Roman"/>
                <w:sz w:val="18"/>
                <w:szCs w:val="18"/>
              </w:rPr>
              <w:t>12</w:t>
            </w:r>
          </w:p>
        </w:tc>
        <w:tc>
          <w:tcPr>
            <w:tcW w:w="590" w:type="dxa"/>
            <w:tcBorders>
              <w:top w:val="nil"/>
              <w:left w:val="nil"/>
              <w:bottom w:val="nil"/>
              <w:right w:val="nil"/>
            </w:tcBorders>
            <w:shd w:val="clear" w:color="auto" w:fill="auto"/>
            <w:noWrap/>
            <w:vAlign w:val="bottom"/>
            <w:hideMark/>
          </w:tcPr>
          <w:p w14:paraId="49AD81DD" w14:textId="77777777" w:rsidR="00013830" w:rsidRPr="00CD6871" w:rsidRDefault="00013830" w:rsidP="00EE7481">
            <w:pPr>
              <w:jc w:val="center"/>
              <w:rPr>
                <w:rFonts w:eastAsia="Times New Roman"/>
                <w:sz w:val="18"/>
                <w:szCs w:val="18"/>
              </w:rPr>
            </w:pPr>
            <w:r w:rsidRPr="00CD6871">
              <w:rPr>
                <w:rFonts w:eastAsia="Times New Roman"/>
                <w:sz w:val="18"/>
                <w:szCs w:val="18"/>
              </w:rPr>
              <w:t>8%</w:t>
            </w:r>
          </w:p>
        </w:tc>
        <w:tc>
          <w:tcPr>
            <w:tcW w:w="864" w:type="dxa"/>
            <w:tcBorders>
              <w:top w:val="nil"/>
              <w:left w:val="nil"/>
              <w:bottom w:val="nil"/>
              <w:right w:val="single" w:sz="4" w:space="0" w:color="auto"/>
            </w:tcBorders>
            <w:shd w:val="clear" w:color="auto" w:fill="auto"/>
            <w:noWrap/>
            <w:vAlign w:val="bottom"/>
            <w:hideMark/>
          </w:tcPr>
          <w:p w14:paraId="205BE769" w14:textId="77777777" w:rsidR="00013830" w:rsidRPr="00CD6871" w:rsidRDefault="00013830" w:rsidP="00EE7481">
            <w:pPr>
              <w:jc w:val="center"/>
              <w:rPr>
                <w:rFonts w:eastAsia="Times New Roman"/>
                <w:sz w:val="18"/>
                <w:szCs w:val="18"/>
              </w:rPr>
            </w:pPr>
            <w:r w:rsidRPr="00CD6871">
              <w:rPr>
                <w:rFonts w:eastAsia="Times New Roman"/>
                <w:sz w:val="18"/>
                <w:szCs w:val="18"/>
              </w:rPr>
              <w:t>155</w:t>
            </w:r>
          </w:p>
        </w:tc>
        <w:tc>
          <w:tcPr>
            <w:tcW w:w="2151" w:type="dxa"/>
            <w:gridSpan w:val="3"/>
            <w:tcBorders>
              <w:top w:val="nil"/>
              <w:left w:val="nil"/>
              <w:bottom w:val="nil"/>
              <w:right w:val="single" w:sz="4" w:space="0" w:color="000000"/>
            </w:tcBorders>
            <w:shd w:val="clear" w:color="auto" w:fill="auto"/>
            <w:noWrap/>
            <w:vAlign w:val="bottom"/>
            <w:hideMark/>
          </w:tcPr>
          <w:p w14:paraId="00C95EBF" w14:textId="77777777" w:rsidR="00013830" w:rsidRPr="00CD6871" w:rsidRDefault="00013830" w:rsidP="00EE7481">
            <w:pPr>
              <w:jc w:val="center"/>
              <w:rPr>
                <w:rFonts w:eastAsia="Times New Roman"/>
                <w:i/>
                <w:iCs/>
                <w:sz w:val="18"/>
                <w:szCs w:val="18"/>
              </w:rPr>
            </w:pPr>
            <w:r w:rsidRPr="00CD6871">
              <w:rPr>
                <w:rFonts w:eastAsia="Times New Roman"/>
                <w:i/>
                <w:iCs/>
                <w:sz w:val="18"/>
                <w:szCs w:val="18"/>
              </w:rPr>
              <w:t>NA</w:t>
            </w:r>
          </w:p>
        </w:tc>
        <w:tc>
          <w:tcPr>
            <w:tcW w:w="486" w:type="dxa"/>
            <w:tcBorders>
              <w:top w:val="nil"/>
              <w:left w:val="nil"/>
              <w:bottom w:val="nil"/>
              <w:right w:val="nil"/>
            </w:tcBorders>
            <w:shd w:val="clear" w:color="auto" w:fill="auto"/>
            <w:noWrap/>
            <w:vAlign w:val="bottom"/>
            <w:hideMark/>
          </w:tcPr>
          <w:p w14:paraId="48447052" w14:textId="77777777" w:rsidR="00013830" w:rsidRPr="00CD6871" w:rsidRDefault="00013830" w:rsidP="00EE7481">
            <w:pPr>
              <w:jc w:val="center"/>
              <w:rPr>
                <w:rFonts w:eastAsia="Times New Roman"/>
                <w:sz w:val="18"/>
                <w:szCs w:val="18"/>
              </w:rPr>
            </w:pPr>
            <w:r w:rsidRPr="00CD6871">
              <w:rPr>
                <w:rFonts w:eastAsia="Times New Roman"/>
                <w:sz w:val="18"/>
                <w:szCs w:val="18"/>
              </w:rPr>
              <w:t>2</w:t>
            </w:r>
          </w:p>
        </w:tc>
        <w:tc>
          <w:tcPr>
            <w:tcW w:w="588" w:type="dxa"/>
            <w:tcBorders>
              <w:top w:val="nil"/>
              <w:left w:val="nil"/>
              <w:bottom w:val="nil"/>
              <w:right w:val="nil"/>
            </w:tcBorders>
            <w:shd w:val="clear" w:color="auto" w:fill="auto"/>
            <w:noWrap/>
            <w:vAlign w:val="bottom"/>
            <w:hideMark/>
          </w:tcPr>
          <w:p w14:paraId="0495D6B5" w14:textId="77777777" w:rsidR="00013830" w:rsidRPr="00CD6871" w:rsidRDefault="00013830" w:rsidP="00EE7481">
            <w:pPr>
              <w:jc w:val="center"/>
              <w:rPr>
                <w:rFonts w:eastAsia="Times New Roman"/>
                <w:sz w:val="18"/>
                <w:szCs w:val="18"/>
              </w:rPr>
            </w:pPr>
            <w:r w:rsidRPr="00CD6871">
              <w:rPr>
                <w:rFonts w:eastAsia="Times New Roman"/>
                <w:sz w:val="18"/>
                <w:szCs w:val="18"/>
              </w:rPr>
              <w:t>2%</w:t>
            </w:r>
          </w:p>
        </w:tc>
        <w:tc>
          <w:tcPr>
            <w:tcW w:w="935" w:type="dxa"/>
            <w:tcBorders>
              <w:top w:val="nil"/>
              <w:left w:val="nil"/>
              <w:bottom w:val="nil"/>
              <w:right w:val="single" w:sz="4" w:space="0" w:color="auto"/>
            </w:tcBorders>
            <w:shd w:val="clear" w:color="auto" w:fill="auto"/>
            <w:noWrap/>
            <w:vAlign w:val="bottom"/>
            <w:hideMark/>
          </w:tcPr>
          <w:p w14:paraId="035A7F53" w14:textId="77777777" w:rsidR="00013830" w:rsidRPr="00CD6871" w:rsidRDefault="00013830" w:rsidP="00EE7481">
            <w:pPr>
              <w:jc w:val="center"/>
              <w:rPr>
                <w:rFonts w:eastAsia="Times New Roman"/>
                <w:sz w:val="18"/>
                <w:szCs w:val="18"/>
              </w:rPr>
            </w:pPr>
            <w:r w:rsidRPr="00CD6871">
              <w:rPr>
                <w:rFonts w:eastAsia="Times New Roman"/>
                <w:sz w:val="18"/>
                <w:szCs w:val="18"/>
              </w:rPr>
              <w:t>116</w:t>
            </w:r>
          </w:p>
        </w:tc>
        <w:tc>
          <w:tcPr>
            <w:tcW w:w="486" w:type="dxa"/>
            <w:tcBorders>
              <w:top w:val="nil"/>
              <w:left w:val="nil"/>
              <w:bottom w:val="nil"/>
              <w:right w:val="nil"/>
            </w:tcBorders>
            <w:shd w:val="clear" w:color="auto" w:fill="auto"/>
            <w:noWrap/>
            <w:vAlign w:val="bottom"/>
            <w:hideMark/>
          </w:tcPr>
          <w:p w14:paraId="41D35504" w14:textId="77777777" w:rsidR="00013830" w:rsidRPr="00CD6871" w:rsidRDefault="00013830" w:rsidP="00EE7481">
            <w:pPr>
              <w:jc w:val="center"/>
              <w:rPr>
                <w:rFonts w:eastAsia="Times New Roman"/>
                <w:sz w:val="18"/>
                <w:szCs w:val="18"/>
              </w:rPr>
            </w:pPr>
            <w:r w:rsidRPr="00CD6871">
              <w:rPr>
                <w:rFonts w:eastAsia="Times New Roman"/>
                <w:sz w:val="18"/>
                <w:szCs w:val="18"/>
              </w:rPr>
              <w:t>1</w:t>
            </w:r>
          </w:p>
        </w:tc>
        <w:tc>
          <w:tcPr>
            <w:tcW w:w="588" w:type="dxa"/>
            <w:tcBorders>
              <w:top w:val="nil"/>
              <w:left w:val="nil"/>
              <w:bottom w:val="nil"/>
              <w:right w:val="nil"/>
            </w:tcBorders>
            <w:shd w:val="clear" w:color="auto" w:fill="auto"/>
            <w:noWrap/>
            <w:vAlign w:val="bottom"/>
            <w:hideMark/>
          </w:tcPr>
          <w:p w14:paraId="63714754" w14:textId="77777777" w:rsidR="00013830" w:rsidRPr="00CD6871" w:rsidRDefault="00013830" w:rsidP="00EE7481">
            <w:pPr>
              <w:jc w:val="center"/>
              <w:rPr>
                <w:rFonts w:eastAsia="Times New Roman"/>
                <w:sz w:val="18"/>
                <w:szCs w:val="18"/>
              </w:rPr>
            </w:pPr>
            <w:r w:rsidRPr="00CD6871">
              <w:rPr>
                <w:rFonts w:eastAsia="Times New Roman"/>
                <w:sz w:val="18"/>
                <w:szCs w:val="18"/>
              </w:rPr>
              <w:t>2%</w:t>
            </w:r>
          </w:p>
        </w:tc>
        <w:tc>
          <w:tcPr>
            <w:tcW w:w="935" w:type="dxa"/>
            <w:tcBorders>
              <w:top w:val="nil"/>
              <w:left w:val="nil"/>
              <w:bottom w:val="nil"/>
              <w:right w:val="nil"/>
            </w:tcBorders>
            <w:shd w:val="clear" w:color="auto" w:fill="auto"/>
            <w:noWrap/>
            <w:vAlign w:val="bottom"/>
            <w:hideMark/>
          </w:tcPr>
          <w:p w14:paraId="0BCA494B" w14:textId="77777777" w:rsidR="00013830" w:rsidRPr="00CD6871" w:rsidRDefault="00013830" w:rsidP="00EE7481">
            <w:pPr>
              <w:jc w:val="center"/>
              <w:rPr>
                <w:rFonts w:eastAsia="Times New Roman"/>
                <w:sz w:val="18"/>
                <w:szCs w:val="18"/>
              </w:rPr>
            </w:pPr>
            <w:r w:rsidRPr="00CD6871">
              <w:rPr>
                <w:rFonts w:eastAsia="Times New Roman"/>
                <w:sz w:val="18"/>
                <w:szCs w:val="18"/>
              </w:rPr>
              <w:t>56</w:t>
            </w:r>
          </w:p>
        </w:tc>
      </w:tr>
      <w:tr w:rsidR="00013830" w:rsidRPr="00CD6871" w14:paraId="6543C69B" w14:textId="77777777" w:rsidTr="00EE7481">
        <w:trPr>
          <w:trHeight w:val="320"/>
        </w:trPr>
        <w:tc>
          <w:tcPr>
            <w:tcW w:w="3635" w:type="dxa"/>
            <w:tcBorders>
              <w:top w:val="nil"/>
              <w:left w:val="nil"/>
              <w:bottom w:val="nil"/>
              <w:right w:val="nil"/>
            </w:tcBorders>
            <w:shd w:val="clear" w:color="auto" w:fill="auto"/>
            <w:noWrap/>
            <w:vAlign w:val="bottom"/>
            <w:hideMark/>
          </w:tcPr>
          <w:p w14:paraId="147D45FD" w14:textId="77777777" w:rsidR="00013830" w:rsidRPr="00CD6871" w:rsidRDefault="00013830" w:rsidP="00EE7481">
            <w:pPr>
              <w:rPr>
                <w:rFonts w:eastAsia="Times New Roman"/>
                <w:color w:val="000000"/>
                <w:sz w:val="18"/>
                <w:szCs w:val="18"/>
              </w:rPr>
            </w:pPr>
            <w:r w:rsidRPr="00CD6871">
              <w:rPr>
                <w:rFonts w:eastAsia="Times New Roman"/>
                <w:color w:val="000000"/>
                <w:sz w:val="18"/>
                <w:szCs w:val="18"/>
              </w:rPr>
              <w:t>Pneumonia</w:t>
            </w:r>
          </w:p>
        </w:tc>
        <w:tc>
          <w:tcPr>
            <w:tcW w:w="730" w:type="dxa"/>
            <w:gridSpan w:val="2"/>
            <w:tcBorders>
              <w:top w:val="nil"/>
              <w:left w:val="single" w:sz="4" w:space="0" w:color="auto"/>
              <w:bottom w:val="nil"/>
              <w:right w:val="nil"/>
            </w:tcBorders>
            <w:shd w:val="clear" w:color="auto" w:fill="auto"/>
            <w:noWrap/>
            <w:vAlign w:val="bottom"/>
            <w:hideMark/>
          </w:tcPr>
          <w:p w14:paraId="24F2C218" w14:textId="77777777" w:rsidR="00013830" w:rsidRPr="00CD6871" w:rsidRDefault="00013830" w:rsidP="00EE7481">
            <w:pPr>
              <w:jc w:val="center"/>
              <w:rPr>
                <w:rFonts w:eastAsia="Times New Roman"/>
                <w:sz w:val="18"/>
                <w:szCs w:val="18"/>
              </w:rPr>
            </w:pPr>
            <w:r w:rsidRPr="00CD6871">
              <w:rPr>
                <w:rFonts w:eastAsia="Times New Roman"/>
                <w:sz w:val="18"/>
                <w:szCs w:val="18"/>
              </w:rPr>
              <w:t>332</w:t>
            </w:r>
          </w:p>
        </w:tc>
        <w:tc>
          <w:tcPr>
            <w:tcW w:w="546" w:type="dxa"/>
            <w:tcBorders>
              <w:top w:val="nil"/>
              <w:left w:val="nil"/>
              <w:bottom w:val="nil"/>
              <w:right w:val="nil"/>
            </w:tcBorders>
            <w:shd w:val="clear" w:color="auto" w:fill="auto"/>
            <w:noWrap/>
            <w:vAlign w:val="bottom"/>
            <w:hideMark/>
          </w:tcPr>
          <w:p w14:paraId="100CDBA1" w14:textId="77777777" w:rsidR="00013830" w:rsidRPr="00CD6871" w:rsidRDefault="00013830" w:rsidP="00EE7481">
            <w:pPr>
              <w:jc w:val="center"/>
              <w:rPr>
                <w:rFonts w:eastAsia="Times New Roman"/>
                <w:sz w:val="18"/>
                <w:szCs w:val="18"/>
              </w:rPr>
            </w:pPr>
            <w:r w:rsidRPr="00CD6871">
              <w:rPr>
                <w:rFonts w:eastAsia="Times New Roman"/>
                <w:sz w:val="18"/>
                <w:szCs w:val="18"/>
              </w:rPr>
              <w:t>76%</w:t>
            </w:r>
          </w:p>
        </w:tc>
        <w:tc>
          <w:tcPr>
            <w:tcW w:w="940" w:type="dxa"/>
            <w:tcBorders>
              <w:top w:val="nil"/>
              <w:left w:val="nil"/>
              <w:bottom w:val="nil"/>
              <w:right w:val="single" w:sz="4" w:space="0" w:color="auto"/>
            </w:tcBorders>
            <w:shd w:val="clear" w:color="auto" w:fill="auto"/>
            <w:noWrap/>
            <w:vAlign w:val="bottom"/>
            <w:hideMark/>
          </w:tcPr>
          <w:p w14:paraId="585258D9" w14:textId="77777777" w:rsidR="00013830" w:rsidRPr="00CD6871" w:rsidRDefault="00013830" w:rsidP="00EE7481">
            <w:pPr>
              <w:jc w:val="center"/>
              <w:rPr>
                <w:rFonts w:eastAsia="Times New Roman"/>
                <w:sz w:val="18"/>
                <w:szCs w:val="18"/>
              </w:rPr>
            </w:pPr>
            <w:r w:rsidRPr="00CD6871">
              <w:rPr>
                <w:rFonts w:eastAsia="Times New Roman"/>
                <w:sz w:val="18"/>
                <w:szCs w:val="18"/>
              </w:rPr>
              <w:t>438</w:t>
            </w:r>
          </w:p>
        </w:tc>
        <w:tc>
          <w:tcPr>
            <w:tcW w:w="486" w:type="dxa"/>
            <w:tcBorders>
              <w:top w:val="nil"/>
              <w:left w:val="nil"/>
              <w:bottom w:val="nil"/>
              <w:right w:val="nil"/>
            </w:tcBorders>
            <w:shd w:val="clear" w:color="auto" w:fill="auto"/>
            <w:noWrap/>
            <w:vAlign w:val="bottom"/>
            <w:hideMark/>
          </w:tcPr>
          <w:p w14:paraId="6A2760DC" w14:textId="77777777" w:rsidR="00013830" w:rsidRPr="00CD6871" w:rsidRDefault="00013830" w:rsidP="00EE7481">
            <w:pPr>
              <w:jc w:val="center"/>
              <w:rPr>
                <w:rFonts w:eastAsia="Times New Roman"/>
                <w:sz w:val="18"/>
                <w:szCs w:val="18"/>
              </w:rPr>
            </w:pPr>
            <w:r w:rsidRPr="00CD6871">
              <w:rPr>
                <w:rFonts w:eastAsia="Times New Roman"/>
                <w:sz w:val="18"/>
                <w:szCs w:val="18"/>
              </w:rPr>
              <w:t>128</w:t>
            </w:r>
          </w:p>
        </w:tc>
        <w:tc>
          <w:tcPr>
            <w:tcW w:w="590" w:type="dxa"/>
            <w:tcBorders>
              <w:top w:val="nil"/>
              <w:left w:val="nil"/>
              <w:bottom w:val="nil"/>
              <w:right w:val="nil"/>
            </w:tcBorders>
            <w:shd w:val="clear" w:color="auto" w:fill="auto"/>
            <w:noWrap/>
            <w:vAlign w:val="bottom"/>
            <w:hideMark/>
          </w:tcPr>
          <w:p w14:paraId="03BBC492" w14:textId="77777777" w:rsidR="00013830" w:rsidRPr="00CD6871" w:rsidRDefault="00013830" w:rsidP="00EE7481">
            <w:pPr>
              <w:jc w:val="center"/>
              <w:rPr>
                <w:rFonts w:eastAsia="Times New Roman"/>
                <w:sz w:val="18"/>
                <w:szCs w:val="18"/>
              </w:rPr>
            </w:pPr>
            <w:r w:rsidRPr="00CD6871">
              <w:rPr>
                <w:rFonts w:eastAsia="Times New Roman"/>
                <w:sz w:val="18"/>
                <w:szCs w:val="18"/>
              </w:rPr>
              <w:t>83%</w:t>
            </w:r>
          </w:p>
        </w:tc>
        <w:tc>
          <w:tcPr>
            <w:tcW w:w="864" w:type="dxa"/>
            <w:tcBorders>
              <w:top w:val="nil"/>
              <w:left w:val="nil"/>
              <w:bottom w:val="nil"/>
              <w:right w:val="single" w:sz="4" w:space="0" w:color="auto"/>
            </w:tcBorders>
            <w:shd w:val="clear" w:color="auto" w:fill="auto"/>
            <w:noWrap/>
            <w:vAlign w:val="bottom"/>
            <w:hideMark/>
          </w:tcPr>
          <w:p w14:paraId="5570D70D" w14:textId="77777777" w:rsidR="00013830" w:rsidRPr="00CD6871" w:rsidRDefault="00013830" w:rsidP="00EE7481">
            <w:pPr>
              <w:jc w:val="center"/>
              <w:rPr>
                <w:rFonts w:eastAsia="Times New Roman"/>
                <w:sz w:val="18"/>
                <w:szCs w:val="18"/>
              </w:rPr>
            </w:pPr>
            <w:r w:rsidRPr="00CD6871">
              <w:rPr>
                <w:rFonts w:eastAsia="Times New Roman"/>
                <w:sz w:val="18"/>
                <w:szCs w:val="18"/>
              </w:rPr>
              <w:t>155</w:t>
            </w:r>
          </w:p>
        </w:tc>
        <w:tc>
          <w:tcPr>
            <w:tcW w:w="2151" w:type="dxa"/>
            <w:gridSpan w:val="3"/>
            <w:tcBorders>
              <w:top w:val="nil"/>
              <w:left w:val="nil"/>
              <w:bottom w:val="nil"/>
              <w:right w:val="single" w:sz="4" w:space="0" w:color="000000"/>
            </w:tcBorders>
            <w:shd w:val="clear" w:color="auto" w:fill="auto"/>
            <w:noWrap/>
            <w:vAlign w:val="bottom"/>
            <w:hideMark/>
          </w:tcPr>
          <w:p w14:paraId="64F6E889" w14:textId="77777777" w:rsidR="00013830" w:rsidRPr="00CD6871" w:rsidRDefault="00013830" w:rsidP="00EE7481">
            <w:pPr>
              <w:jc w:val="center"/>
              <w:rPr>
                <w:rFonts w:eastAsia="Times New Roman"/>
                <w:i/>
                <w:iCs/>
                <w:sz w:val="18"/>
                <w:szCs w:val="18"/>
              </w:rPr>
            </w:pPr>
            <w:r w:rsidRPr="00CD6871">
              <w:rPr>
                <w:rFonts w:eastAsia="Times New Roman"/>
                <w:i/>
                <w:iCs/>
                <w:sz w:val="18"/>
                <w:szCs w:val="18"/>
              </w:rPr>
              <w:t>NA</w:t>
            </w:r>
          </w:p>
        </w:tc>
        <w:tc>
          <w:tcPr>
            <w:tcW w:w="486" w:type="dxa"/>
            <w:tcBorders>
              <w:top w:val="nil"/>
              <w:left w:val="nil"/>
              <w:bottom w:val="nil"/>
              <w:right w:val="nil"/>
            </w:tcBorders>
            <w:shd w:val="clear" w:color="auto" w:fill="auto"/>
            <w:noWrap/>
            <w:vAlign w:val="bottom"/>
            <w:hideMark/>
          </w:tcPr>
          <w:p w14:paraId="6F43AF4D" w14:textId="77777777" w:rsidR="00013830" w:rsidRPr="00CD6871" w:rsidRDefault="00013830" w:rsidP="00EE7481">
            <w:pPr>
              <w:jc w:val="center"/>
              <w:rPr>
                <w:rFonts w:eastAsia="Times New Roman"/>
                <w:sz w:val="18"/>
                <w:szCs w:val="18"/>
              </w:rPr>
            </w:pPr>
            <w:r w:rsidRPr="00CD6871">
              <w:rPr>
                <w:rFonts w:eastAsia="Times New Roman"/>
                <w:sz w:val="18"/>
                <w:szCs w:val="18"/>
              </w:rPr>
              <w:t>108</w:t>
            </w:r>
          </w:p>
        </w:tc>
        <w:tc>
          <w:tcPr>
            <w:tcW w:w="588" w:type="dxa"/>
            <w:tcBorders>
              <w:top w:val="nil"/>
              <w:left w:val="nil"/>
              <w:bottom w:val="nil"/>
              <w:right w:val="nil"/>
            </w:tcBorders>
            <w:shd w:val="clear" w:color="auto" w:fill="auto"/>
            <w:noWrap/>
            <w:vAlign w:val="bottom"/>
            <w:hideMark/>
          </w:tcPr>
          <w:p w14:paraId="12A90D85" w14:textId="77777777" w:rsidR="00013830" w:rsidRPr="00CD6871" w:rsidRDefault="00013830" w:rsidP="00EE7481">
            <w:pPr>
              <w:jc w:val="center"/>
              <w:rPr>
                <w:rFonts w:eastAsia="Times New Roman"/>
                <w:sz w:val="18"/>
                <w:szCs w:val="18"/>
              </w:rPr>
            </w:pPr>
            <w:r w:rsidRPr="00CD6871">
              <w:rPr>
                <w:rFonts w:eastAsia="Times New Roman"/>
                <w:sz w:val="18"/>
                <w:szCs w:val="18"/>
              </w:rPr>
              <w:t>93%</w:t>
            </w:r>
          </w:p>
        </w:tc>
        <w:tc>
          <w:tcPr>
            <w:tcW w:w="935" w:type="dxa"/>
            <w:tcBorders>
              <w:top w:val="nil"/>
              <w:left w:val="nil"/>
              <w:bottom w:val="nil"/>
              <w:right w:val="single" w:sz="4" w:space="0" w:color="auto"/>
            </w:tcBorders>
            <w:shd w:val="clear" w:color="auto" w:fill="auto"/>
            <w:noWrap/>
            <w:vAlign w:val="bottom"/>
            <w:hideMark/>
          </w:tcPr>
          <w:p w14:paraId="7A785432" w14:textId="77777777" w:rsidR="00013830" w:rsidRPr="00CD6871" w:rsidRDefault="00013830" w:rsidP="00EE7481">
            <w:pPr>
              <w:jc w:val="center"/>
              <w:rPr>
                <w:rFonts w:eastAsia="Times New Roman"/>
                <w:sz w:val="18"/>
                <w:szCs w:val="18"/>
              </w:rPr>
            </w:pPr>
            <w:r w:rsidRPr="00CD6871">
              <w:rPr>
                <w:rFonts w:eastAsia="Times New Roman"/>
                <w:sz w:val="18"/>
                <w:szCs w:val="18"/>
              </w:rPr>
              <w:t>116</w:t>
            </w:r>
          </w:p>
        </w:tc>
        <w:tc>
          <w:tcPr>
            <w:tcW w:w="486" w:type="dxa"/>
            <w:tcBorders>
              <w:top w:val="nil"/>
              <w:left w:val="nil"/>
              <w:bottom w:val="nil"/>
              <w:right w:val="nil"/>
            </w:tcBorders>
            <w:shd w:val="clear" w:color="auto" w:fill="auto"/>
            <w:noWrap/>
            <w:vAlign w:val="bottom"/>
            <w:hideMark/>
          </w:tcPr>
          <w:p w14:paraId="7542FACC" w14:textId="77777777" w:rsidR="00013830" w:rsidRPr="00CD6871" w:rsidRDefault="00013830" w:rsidP="00EE7481">
            <w:pPr>
              <w:jc w:val="center"/>
              <w:rPr>
                <w:rFonts w:eastAsia="Times New Roman"/>
                <w:sz w:val="18"/>
                <w:szCs w:val="18"/>
              </w:rPr>
            </w:pPr>
            <w:r w:rsidRPr="00CD6871">
              <w:rPr>
                <w:rFonts w:eastAsia="Times New Roman"/>
                <w:sz w:val="18"/>
                <w:szCs w:val="18"/>
              </w:rPr>
              <w:t>102</w:t>
            </w:r>
          </w:p>
        </w:tc>
        <w:tc>
          <w:tcPr>
            <w:tcW w:w="588" w:type="dxa"/>
            <w:tcBorders>
              <w:top w:val="nil"/>
              <w:left w:val="nil"/>
              <w:bottom w:val="nil"/>
              <w:right w:val="nil"/>
            </w:tcBorders>
            <w:shd w:val="clear" w:color="auto" w:fill="auto"/>
            <w:noWrap/>
            <w:vAlign w:val="bottom"/>
            <w:hideMark/>
          </w:tcPr>
          <w:p w14:paraId="259C4F09" w14:textId="77777777" w:rsidR="00013830" w:rsidRPr="00CD6871" w:rsidRDefault="00013830" w:rsidP="00EE7481">
            <w:pPr>
              <w:jc w:val="center"/>
              <w:rPr>
                <w:rFonts w:eastAsia="Times New Roman"/>
                <w:sz w:val="18"/>
                <w:szCs w:val="18"/>
              </w:rPr>
            </w:pPr>
            <w:r w:rsidRPr="00CD6871">
              <w:rPr>
                <w:rFonts w:eastAsia="Times New Roman"/>
                <w:sz w:val="18"/>
                <w:szCs w:val="18"/>
              </w:rPr>
              <w:t>92%</w:t>
            </w:r>
          </w:p>
        </w:tc>
        <w:tc>
          <w:tcPr>
            <w:tcW w:w="935" w:type="dxa"/>
            <w:tcBorders>
              <w:top w:val="nil"/>
              <w:left w:val="nil"/>
              <w:bottom w:val="nil"/>
              <w:right w:val="nil"/>
            </w:tcBorders>
            <w:shd w:val="clear" w:color="auto" w:fill="auto"/>
            <w:noWrap/>
            <w:vAlign w:val="bottom"/>
            <w:hideMark/>
          </w:tcPr>
          <w:p w14:paraId="7890C789" w14:textId="77777777" w:rsidR="00013830" w:rsidRPr="00CD6871" w:rsidRDefault="00013830" w:rsidP="00EE7481">
            <w:pPr>
              <w:jc w:val="center"/>
              <w:rPr>
                <w:rFonts w:eastAsia="Times New Roman"/>
                <w:sz w:val="18"/>
                <w:szCs w:val="18"/>
              </w:rPr>
            </w:pPr>
            <w:r w:rsidRPr="00CD6871">
              <w:rPr>
                <w:rFonts w:eastAsia="Times New Roman"/>
                <w:sz w:val="18"/>
                <w:szCs w:val="18"/>
              </w:rPr>
              <w:t>111</w:t>
            </w:r>
          </w:p>
        </w:tc>
      </w:tr>
      <w:tr w:rsidR="00013830" w:rsidRPr="00CD6871" w14:paraId="3F02C94D" w14:textId="77777777" w:rsidTr="00EE7481">
        <w:trPr>
          <w:trHeight w:val="320"/>
        </w:trPr>
        <w:tc>
          <w:tcPr>
            <w:tcW w:w="3635" w:type="dxa"/>
            <w:tcBorders>
              <w:top w:val="nil"/>
              <w:left w:val="nil"/>
              <w:bottom w:val="nil"/>
              <w:right w:val="nil"/>
            </w:tcBorders>
            <w:shd w:val="clear" w:color="auto" w:fill="auto"/>
            <w:noWrap/>
            <w:vAlign w:val="bottom"/>
            <w:hideMark/>
          </w:tcPr>
          <w:p w14:paraId="7427219D" w14:textId="77777777" w:rsidR="00013830" w:rsidRPr="00CD6871" w:rsidRDefault="00013830" w:rsidP="00EE7481">
            <w:pPr>
              <w:rPr>
                <w:rFonts w:eastAsia="Times New Roman"/>
                <w:color w:val="000000"/>
                <w:sz w:val="18"/>
                <w:szCs w:val="18"/>
              </w:rPr>
            </w:pPr>
            <w:r w:rsidRPr="00CD6871">
              <w:rPr>
                <w:rFonts w:eastAsia="Times New Roman"/>
                <w:color w:val="000000"/>
                <w:sz w:val="18"/>
                <w:szCs w:val="18"/>
              </w:rPr>
              <w:t>Respiratory failure</w:t>
            </w:r>
          </w:p>
        </w:tc>
        <w:tc>
          <w:tcPr>
            <w:tcW w:w="730" w:type="dxa"/>
            <w:gridSpan w:val="2"/>
            <w:tcBorders>
              <w:top w:val="nil"/>
              <w:left w:val="single" w:sz="4" w:space="0" w:color="auto"/>
              <w:bottom w:val="nil"/>
              <w:right w:val="nil"/>
            </w:tcBorders>
            <w:shd w:val="clear" w:color="auto" w:fill="auto"/>
            <w:noWrap/>
            <w:vAlign w:val="bottom"/>
            <w:hideMark/>
          </w:tcPr>
          <w:p w14:paraId="1C41872A" w14:textId="77777777" w:rsidR="00013830" w:rsidRPr="00CD6871" w:rsidRDefault="00013830" w:rsidP="00EE7481">
            <w:pPr>
              <w:jc w:val="center"/>
              <w:rPr>
                <w:rFonts w:eastAsia="Times New Roman"/>
                <w:sz w:val="18"/>
                <w:szCs w:val="18"/>
              </w:rPr>
            </w:pPr>
            <w:r w:rsidRPr="00CD6871">
              <w:rPr>
                <w:rFonts w:eastAsia="Times New Roman"/>
                <w:sz w:val="18"/>
                <w:szCs w:val="18"/>
              </w:rPr>
              <w:t>268</w:t>
            </w:r>
          </w:p>
        </w:tc>
        <w:tc>
          <w:tcPr>
            <w:tcW w:w="546" w:type="dxa"/>
            <w:tcBorders>
              <w:top w:val="nil"/>
              <w:left w:val="nil"/>
              <w:bottom w:val="nil"/>
              <w:right w:val="nil"/>
            </w:tcBorders>
            <w:shd w:val="clear" w:color="auto" w:fill="auto"/>
            <w:noWrap/>
            <w:vAlign w:val="bottom"/>
            <w:hideMark/>
          </w:tcPr>
          <w:p w14:paraId="18EB04F1" w14:textId="77777777" w:rsidR="00013830" w:rsidRPr="00CD6871" w:rsidRDefault="00013830" w:rsidP="00EE7481">
            <w:pPr>
              <w:jc w:val="center"/>
              <w:rPr>
                <w:rFonts w:eastAsia="Times New Roman"/>
                <w:sz w:val="18"/>
                <w:szCs w:val="18"/>
              </w:rPr>
            </w:pPr>
            <w:r w:rsidRPr="00CD6871">
              <w:rPr>
                <w:rFonts w:eastAsia="Times New Roman"/>
                <w:sz w:val="18"/>
                <w:szCs w:val="18"/>
              </w:rPr>
              <w:t>61%</w:t>
            </w:r>
          </w:p>
        </w:tc>
        <w:tc>
          <w:tcPr>
            <w:tcW w:w="940" w:type="dxa"/>
            <w:tcBorders>
              <w:top w:val="nil"/>
              <w:left w:val="nil"/>
              <w:bottom w:val="nil"/>
              <w:right w:val="single" w:sz="4" w:space="0" w:color="auto"/>
            </w:tcBorders>
            <w:shd w:val="clear" w:color="auto" w:fill="auto"/>
            <w:noWrap/>
            <w:vAlign w:val="bottom"/>
            <w:hideMark/>
          </w:tcPr>
          <w:p w14:paraId="0B294B40" w14:textId="77777777" w:rsidR="00013830" w:rsidRPr="00CD6871" w:rsidRDefault="00013830" w:rsidP="00EE7481">
            <w:pPr>
              <w:jc w:val="center"/>
              <w:rPr>
                <w:rFonts w:eastAsia="Times New Roman"/>
                <w:sz w:val="18"/>
                <w:szCs w:val="18"/>
              </w:rPr>
            </w:pPr>
            <w:r w:rsidRPr="00CD6871">
              <w:rPr>
                <w:rFonts w:eastAsia="Times New Roman"/>
                <w:sz w:val="18"/>
                <w:szCs w:val="18"/>
              </w:rPr>
              <w:t>440</w:t>
            </w:r>
          </w:p>
        </w:tc>
        <w:tc>
          <w:tcPr>
            <w:tcW w:w="486" w:type="dxa"/>
            <w:tcBorders>
              <w:top w:val="nil"/>
              <w:left w:val="nil"/>
              <w:bottom w:val="nil"/>
              <w:right w:val="nil"/>
            </w:tcBorders>
            <w:shd w:val="clear" w:color="auto" w:fill="auto"/>
            <w:noWrap/>
            <w:vAlign w:val="bottom"/>
            <w:hideMark/>
          </w:tcPr>
          <w:p w14:paraId="4A38847B" w14:textId="77777777" w:rsidR="00013830" w:rsidRPr="00CD6871" w:rsidRDefault="00013830" w:rsidP="00EE7481">
            <w:pPr>
              <w:jc w:val="center"/>
              <w:rPr>
                <w:rFonts w:eastAsia="Times New Roman"/>
                <w:sz w:val="18"/>
                <w:szCs w:val="18"/>
              </w:rPr>
            </w:pPr>
            <w:r w:rsidRPr="00CD6871">
              <w:rPr>
                <w:rFonts w:eastAsia="Times New Roman"/>
                <w:sz w:val="18"/>
                <w:szCs w:val="18"/>
              </w:rPr>
              <w:t>39</w:t>
            </w:r>
          </w:p>
        </w:tc>
        <w:tc>
          <w:tcPr>
            <w:tcW w:w="590" w:type="dxa"/>
            <w:tcBorders>
              <w:top w:val="nil"/>
              <w:left w:val="nil"/>
              <w:bottom w:val="nil"/>
              <w:right w:val="nil"/>
            </w:tcBorders>
            <w:shd w:val="clear" w:color="auto" w:fill="auto"/>
            <w:noWrap/>
            <w:vAlign w:val="bottom"/>
            <w:hideMark/>
          </w:tcPr>
          <w:p w14:paraId="753F3F4B" w14:textId="77777777" w:rsidR="00013830" w:rsidRPr="00CD6871" w:rsidRDefault="00013830" w:rsidP="00EE7481">
            <w:pPr>
              <w:jc w:val="center"/>
              <w:rPr>
                <w:rFonts w:eastAsia="Times New Roman"/>
                <w:sz w:val="18"/>
                <w:szCs w:val="18"/>
              </w:rPr>
            </w:pPr>
            <w:r w:rsidRPr="00CD6871">
              <w:rPr>
                <w:rFonts w:eastAsia="Times New Roman"/>
                <w:sz w:val="18"/>
                <w:szCs w:val="18"/>
              </w:rPr>
              <w:t>25%</w:t>
            </w:r>
          </w:p>
        </w:tc>
        <w:tc>
          <w:tcPr>
            <w:tcW w:w="864" w:type="dxa"/>
            <w:tcBorders>
              <w:top w:val="nil"/>
              <w:left w:val="nil"/>
              <w:bottom w:val="nil"/>
              <w:right w:val="single" w:sz="4" w:space="0" w:color="auto"/>
            </w:tcBorders>
            <w:shd w:val="clear" w:color="auto" w:fill="auto"/>
            <w:noWrap/>
            <w:vAlign w:val="bottom"/>
            <w:hideMark/>
          </w:tcPr>
          <w:p w14:paraId="166C0D92" w14:textId="77777777" w:rsidR="00013830" w:rsidRPr="00CD6871" w:rsidRDefault="00013830" w:rsidP="00EE7481">
            <w:pPr>
              <w:jc w:val="center"/>
              <w:rPr>
                <w:rFonts w:eastAsia="Times New Roman"/>
                <w:sz w:val="18"/>
                <w:szCs w:val="18"/>
              </w:rPr>
            </w:pPr>
            <w:r w:rsidRPr="00CD6871">
              <w:rPr>
                <w:rFonts w:eastAsia="Times New Roman"/>
                <w:sz w:val="18"/>
                <w:szCs w:val="18"/>
              </w:rPr>
              <w:t>155</w:t>
            </w:r>
          </w:p>
        </w:tc>
        <w:tc>
          <w:tcPr>
            <w:tcW w:w="588" w:type="dxa"/>
            <w:tcBorders>
              <w:top w:val="nil"/>
              <w:left w:val="nil"/>
              <w:bottom w:val="nil"/>
              <w:right w:val="nil"/>
            </w:tcBorders>
            <w:shd w:val="clear" w:color="auto" w:fill="auto"/>
            <w:noWrap/>
            <w:vAlign w:val="bottom"/>
            <w:hideMark/>
          </w:tcPr>
          <w:p w14:paraId="4A514E1D" w14:textId="77777777" w:rsidR="00013830" w:rsidRPr="00CD6871" w:rsidRDefault="00013830" w:rsidP="00EE7481">
            <w:pPr>
              <w:jc w:val="center"/>
              <w:rPr>
                <w:rFonts w:eastAsia="Times New Roman"/>
                <w:sz w:val="18"/>
                <w:szCs w:val="18"/>
              </w:rPr>
            </w:pPr>
            <w:r w:rsidRPr="00CD6871">
              <w:rPr>
                <w:rFonts w:eastAsia="Times New Roman"/>
                <w:sz w:val="18"/>
                <w:szCs w:val="18"/>
              </w:rPr>
              <w:t>26</w:t>
            </w:r>
          </w:p>
        </w:tc>
        <w:tc>
          <w:tcPr>
            <w:tcW w:w="625" w:type="dxa"/>
            <w:tcBorders>
              <w:top w:val="nil"/>
              <w:left w:val="nil"/>
              <w:bottom w:val="nil"/>
              <w:right w:val="nil"/>
            </w:tcBorders>
            <w:shd w:val="clear" w:color="auto" w:fill="auto"/>
            <w:noWrap/>
            <w:vAlign w:val="bottom"/>
            <w:hideMark/>
          </w:tcPr>
          <w:p w14:paraId="2C2E9198" w14:textId="77777777" w:rsidR="00013830" w:rsidRPr="00CD6871" w:rsidRDefault="00013830" w:rsidP="00EE7481">
            <w:pPr>
              <w:jc w:val="center"/>
              <w:rPr>
                <w:rFonts w:eastAsia="Times New Roman"/>
                <w:sz w:val="18"/>
                <w:szCs w:val="18"/>
              </w:rPr>
            </w:pPr>
            <w:r w:rsidRPr="00CD6871">
              <w:rPr>
                <w:rFonts w:eastAsia="Times New Roman"/>
                <w:sz w:val="18"/>
                <w:szCs w:val="18"/>
              </w:rPr>
              <w:t>20%</w:t>
            </w:r>
          </w:p>
        </w:tc>
        <w:tc>
          <w:tcPr>
            <w:tcW w:w="938" w:type="dxa"/>
            <w:tcBorders>
              <w:top w:val="nil"/>
              <w:left w:val="nil"/>
              <w:bottom w:val="nil"/>
              <w:right w:val="single" w:sz="4" w:space="0" w:color="auto"/>
            </w:tcBorders>
            <w:shd w:val="clear" w:color="auto" w:fill="auto"/>
            <w:noWrap/>
            <w:vAlign w:val="bottom"/>
            <w:hideMark/>
          </w:tcPr>
          <w:p w14:paraId="11942CA5" w14:textId="77777777" w:rsidR="00013830" w:rsidRPr="00CD6871" w:rsidRDefault="00013830" w:rsidP="00EE7481">
            <w:pPr>
              <w:jc w:val="center"/>
              <w:rPr>
                <w:rFonts w:eastAsia="Times New Roman"/>
                <w:sz w:val="18"/>
                <w:szCs w:val="18"/>
              </w:rPr>
            </w:pPr>
            <w:r w:rsidRPr="00CD6871">
              <w:rPr>
                <w:rFonts w:eastAsia="Times New Roman"/>
                <w:sz w:val="18"/>
                <w:szCs w:val="18"/>
              </w:rPr>
              <w:t>128</w:t>
            </w:r>
          </w:p>
        </w:tc>
        <w:tc>
          <w:tcPr>
            <w:tcW w:w="486" w:type="dxa"/>
            <w:tcBorders>
              <w:top w:val="nil"/>
              <w:left w:val="nil"/>
              <w:bottom w:val="nil"/>
              <w:right w:val="nil"/>
            </w:tcBorders>
            <w:shd w:val="clear" w:color="auto" w:fill="auto"/>
            <w:noWrap/>
            <w:vAlign w:val="bottom"/>
            <w:hideMark/>
          </w:tcPr>
          <w:p w14:paraId="7C8160CC" w14:textId="77777777" w:rsidR="00013830" w:rsidRPr="00CD6871" w:rsidRDefault="00013830" w:rsidP="00EE7481">
            <w:pPr>
              <w:jc w:val="center"/>
              <w:rPr>
                <w:rFonts w:eastAsia="Times New Roman"/>
                <w:sz w:val="18"/>
                <w:szCs w:val="18"/>
              </w:rPr>
            </w:pPr>
            <w:r w:rsidRPr="00CD6871">
              <w:rPr>
                <w:rFonts w:eastAsia="Times New Roman"/>
                <w:sz w:val="18"/>
                <w:szCs w:val="18"/>
              </w:rPr>
              <w:t>78</w:t>
            </w:r>
          </w:p>
        </w:tc>
        <w:tc>
          <w:tcPr>
            <w:tcW w:w="588" w:type="dxa"/>
            <w:tcBorders>
              <w:top w:val="nil"/>
              <w:left w:val="nil"/>
              <w:bottom w:val="nil"/>
              <w:right w:val="nil"/>
            </w:tcBorders>
            <w:shd w:val="clear" w:color="auto" w:fill="auto"/>
            <w:noWrap/>
            <w:vAlign w:val="bottom"/>
            <w:hideMark/>
          </w:tcPr>
          <w:p w14:paraId="0A6B6E6B" w14:textId="77777777" w:rsidR="00013830" w:rsidRPr="00CD6871" w:rsidRDefault="00013830" w:rsidP="00EE7481">
            <w:pPr>
              <w:jc w:val="center"/>
              <w:rPr>
                <w:rFonts w:eastAsia="Times New Roman"/>
                <w:sz w:val="18"/>
                <w:szCs w:val="18"/>
              </w:rPr>
            </w:pPr>
            <w:r w:rsidRPr="00CD6871">
              <w:rPr>
                <w:rFonts w:eastAsia="Times New Roman"/>
                <w:sz w:val="18"/>
                <w:szCs w:val="18"/>
              </w:rPr>
              <w:t>67%</w:t>
            </w:r>
          </w:p>
        </w:tc>
        <w:tc>
          <w:tcPr>
            <w:tcW w:w="935" w:type="dxa"/>
            <w:tcBorders>
              <w:top w:val="nil"/>
              <w:left w:val="nil"/>
              <w:bottom w:val="nil"/>
              <w:right w:val="single" w:sz="4" w:space="0" w:color="auto"/>
            </w:tcBorders>
            <w:shd w:val="clear" w:color="auto" w:fill="auto"/>
            <w:noWrap/>
            <w:vAlign w:val="bottom"/>
            <w:hideMark/>
          </w:tcPr>
          <w:p w14:paraId="5677BF88" w14:textId="77777777" w:rsidR="00013830" w:rsidRPr="00CD6871" w:rsidRDefault="00013830" w:rsidP="00EE7481">
            <w:pPr>
              <w:jc w:val="center"/>
              <w:rPr>
                <w:rFonts w:eastAsia="Times New Roman"/>
                <w:sz w:val="18"/>
                <w:szCs w:val="18"/>
              </w:rPr>
            </w:pPr>
            <w:r w:rsidRPr="00CD6871">
              <w:rPr>
                <w:rFonts w:eastAsia="Times New Roman"/>
                <w:sz w:val="18"/>
                <w:szCs w:val="18"/>
              </w:rPr>
              <w:t>116</w:t>
            </w:r>
          </w:p>
        </w:tc>
        <w:tc>
          <w:tcPr>
            <w:tcW w:w="486" w:type="dxa"/>
            <w:tcBorders>
              <w:top w:val="nil"/>
              <w:left w:val="nil"/>
              <w:bottom w:val="nil"/>
              <w:right w:val="nil"/>
            </w:tcBorders>
            <w:shd w:val="clear" w:color="auto" w:fill="auto"/>
            <w:noWrap/>
            <w:vAlign w:val="bottom"/>
            <w:hideMark/>
          </w:tcPr>
          <w:p w14:paraId="4AFBBB3E" w14:textId="77777777" w:rsidR="00013830" w:rsidRPr="00CD6871" w:rsidRDefault="00013830" w:rsidP="00EE7481">
            <w:pPr>
              <w:jc w:val="center"/>
              <w:rPr>
                <w:rFonts w:eastAsia="Times New Roman"/>
                <w:sz w:val="18"/>
                <w:szCs w:val="18"/>
              </w:rPr>
            </w:pPr>
            <w:r w:rsidRPr="00CD6871">
              <w:rPr>
                <w:rFonts w:eastAsia="Times New Roman"/>
                <w:sz w:val="18"/>
                <w:szCs w:val="18"/>
              </w:rPr>
              <w:t>90</w:t>
            </w:r>
          </w:p>
        </w:tc>
        <w:tc>
          <w:tcPr>
            <w:tcW w:w="588" w:type="dxa"/>
            <w:tcBorders>
              <w:top w:val="nil"/>
              <w:left w:val="nil"/>
              <w:bottom w:val="nil"/>
              <w:right w:val="nil"/>
            </w:tcBorders>
            <w:shd w:val="clear" w:color="auto" w:fill="auto"/>
            <w:noWrap/>
            <w:vAlign w:val="bottom"/>
            <w:hideMark/>
          </w:tcPr>
          <w:p w14:paraId="364B1683" w14:textId="77777777" w:rsidR="00013830" w:rsidRPr="00CD6871" w:rsidRDefault="00013830" w:rsidP="00EE7481">
            <w:pPr>
              <w:jc w:val="center"/>
              <w:rPr>
                <w:rFonts w:eastAsia="Times New Roman"/>
                <w:sz w:val="18"/>
                <w:szCs w:val="18"/>
              </w:rPr>
            </w:pPr>
            <w:r w:rsidRPr="00CD6871">
              <w:rPr>
                <w:rFonts w:eastAsia="Times New Roman"/>
                <w:sz w:val="18"/>
                <w:szCs w:val="18"/>
              </w:rPr>
              <w:t>81%</w:t>
            </w:r>
          </w:p>
        </w:tc>
        <w:tc>
          <w:tcPr>
            <w:tcW w:w="935" w:type="dxa"/>
            <w:tcBorders>
              <w:top w:val="nil"/>
              <w:left w:val="nil"/>
              <w:bottom w:val="nil"/>
              <w:right w:val="nil"/>
            </w:tcBorders>
            <w:shd w:val="clear" w:color="auto" w:fill="auto"/>
            <w:noWrap/>
            <w:vAlign w:val="bottom"/>
            <w:hideMark/>
          </w:tcPr>
          <w:p w14:paraId="79AB6306" w14:textId="77777777" w:rsidR="00013830" w:rsidRPr="00CD6871" w:rsidRDefault="00013830" w:rsidP="00EE7481">
            <w:pPr>
              <w:jc w:val="center"/>
              <w:rPr>
                <w:rFonts w:eastAsia="Times New Roman"/>
                <w:sz w:val="18"/>
                <w:szCs w:val="18"/>
              </w:rPr>
            </w:pPr>
            <w:r w:rsidRPr="00CD6871">
              <w:rPr>
                <w:rFonts w:eastAsia="Times New Roman"/>
                <w:sz w:val="18"/>
                <w:szCs w:val="18"/>
              </w:rPr>
              <w:t>111</w:t>
            </w:r>
          </w:p>
        </w:tc>
      </w:tr>
      <w:tr w:rsidR="00013830" w:rsidRPr="00CD6871" w14:paraId="2A386226" w14:textId="77777777" w:rsidTr="00EE7481">
        <w:trPr>
          <w:trHeight w:val="320"/>
        </w:trPr>
        <w:tc>
          <w:tcPr>
            <w:tcW w:w="3635" w:type="dxa"/>
            <w:tcBorders>
              <w:top w:val="nil"/>
              <w:left w:val="nil"/>
              <w:bottom w:val="nil"/>
              <w:right w:val="nil"/>
            </w:tcBorders>
            <w:shd w:val="clear" w:color="auto" w:fill="auto"/>
            <w:noWrap/>
            <w:vAlign w:val="bottom"/>
            <w:hideMark/>
          </w:tcPr>
          <w:p w14:paraId="68F16D01" w14:textId="77777777" w:rsidR="00013830" w:rsidRPr="00CD6871" w:rsidRDefault="00013830" w:rsidP="00EE7481">
            <w:pPr>
              <w:rPr>
                <w:rFonts w:eastAsia="Times New Roman"/>
                <w:color w:val="000000"/>
                <w:sz w:val="18"/>
                <w:szCs w:val="18"/>
              </w:rPr>
            </w:pPr>
            <w:r w:rsidRPr="00CD6871">
              <w:rPr>
                <w:rFonts w:eastAsia="Times New Roman"/>
                <w:color w:val="000000"/>
                <w:sz w:val="18"/>
                <w:szCs w:val="18"/>
              </w:rPr>
              <w:t>Sepsis during Hospitalization</w:t>
            </w:r>
          </w:p>
        </w:tc>
        <w:tc>
          <w:tcPr>
            <w:tcW w:w="730" w:type="dxa"/>
            <w:gridSpan w:val="2"/>
            <w:tcBorders>
              <w:top w:val="nil"/>
              <w:left w:val="single" w:sz="4" w:space="0" w:color="auto"/>
              <w:bottom w:val="nil"/>
              <w:right w:val="nil"/>
            </w:tcBorders>
            <w:shd w:val="clear" w:color="auto" w:fill="auto"/>
            <w:noWrap/>
            <w:vAlign w:val="bottom"/>
            <w:hideMark/>
          </w:tcPr>
          <w:p w14:paraId="10EFBDFF" w14:textId="77777777" w:rsidR="00013830" w:rsidRPr="00CD6871" w:rsidRDefault="00013830" w:rsidP="00EE7481">
            <w:pPr>
              <w:jc w:val="center"/>
              <w:rPr>
                <w:rFonts w:eastAsia="Times New Roman"/>
                <w:sz w:val="18"/>
                <w:szCs w:val="18"/>
              </w:rPr>
            </w:pPr>
            <w:r w:rsidRPr="00CD6871">
              <w:rPr>
                <w:rFonts w:eastAsia="Times New Roman"/>
                <w:sz w:val="18"/>
                <w:szCs w:val="18"/>
              </w:rPr>
              <w:t>64</w:t>
            </w:r>
          </w:p>
        </w:tc>
        <w:tc>
          <w:tcPr>
            <w:tcW w:w="546" w:type="dxa"/>
            <w:tcBorders>
              <w:top w:val="nil"/>
              <w:left w:val="nil"/>
              <w:bottom w:val="nil"/>
              <w:right w:val="nil"/>
            </w:tcBorders>
            <w:shd w:val="clear" w:color="auto" w:fill="auto"/>
            <w:noWrap/>
            <w:vAlign w:val="bottom"/>
            <w:hideMark/>
          </w:tcPr>
          <w:p w14:paraId="58589210" w14:textId="77777777" w:rsidR="00013830" w:rsidRPr="00CD6871" w:rsidRDefault="00013830" w:rsidP="00EE7481">
            <w:pPr>
              <w:jc w:val="center"/>
              <w:rPr>
                <w:rFonts w:eastAsia="Times New Roman"/>
                <w:sz w:val="18"/>
                <w:szCs w:val="18"/>
              </w:rPr>
            </w:pPr>
            <w:r w:rsidRPr="00CD6871">
              <w:rPr>
                <w:rFonts w:eastAsia="Times New Roman"/>
                <w:sz w:val="18"/>
                <w:szCs w:val="18"/>
              </w:rPr>
              <w:t>15%</w:t>
            </w:r>
          </w:p>
        </w:tc>
        <w:tc>
          <w:tcPr>
            <w:tcW w:w="940" w:type="dxa"/>
            <w:tcBorders>
              <w:top w:val="nil"/>
              <w:left w:val="nil"/>
              <w:bottom w:val="nil"/>
              <w:right w:val="single" w:sz="4" w:space="0" w:color="auto"/>
            </w:tcBorders>
            <w:shd w:val="clear" w:color="auto" w:fill="auto"/>
            <w:noWrap/>
            <w:vAlign w:val="bottom"/>
            <w:hideMark/>
          </w:tcPr>
          <w:p w14:paraId="58E85304" w14:textId="77777777" w:rsidR="00013830" w:rsidRPr="00CD6871" w:rsidRDefault="00013830" w:rsidP="00EE7481">
            <w:pPr>
              <w:jc w:val="center"/>
              <w:rPr>
                <w:rFonts w:eastAsia="Times New Roman"/>
                <w:sz w:val="18"/>
                <w:szCs w:val="18"/>
              </w:rPr>
            </w:pPr>
            <w:r w:rsidRPr="00CD6871">
              <w:rPr>
                <w:rFonts w:eastAsia="Times New Roman"/>
                <w:sz w:val="18"/>
                <w:szCs w:val="18"/>
              </w:rPr>
              <w:t>436</w:t>
            </w:r>
          </w:p>
        </w:tc>
        <w:tc>
          <w:tcPr>
            <w:tcW w:w="486" w:type="dxa"/>
            <w:tcBorders>
              <w:top w:val="nil"/>
              <w:left w:val="nil"/>
              <w:bottom w:val="nil"/>
              <w:right w:val="nil"/>
            </w:tcBorders>
            <w:shd w:val="clear" w:color="auto" w:fill="auto"/>
            <w:noWrap/>
            <w:vAlign w:val="bottom"/>
            <w:hideMark/>
          </w:tcPr>
          <w:p w14:paraId="63C5AD2C" w14:textId="77777777" w:rsidR="00013830" w:rsidRPr="00CD6871" w:rsidRDefault="00013830" w:rsidP="00EE7481">
            <w:pPr>
              <w:jc w:val="center"/>
              <w:rPr>
                <w:rFonts w:eastAsia="Times New Roman"/>
                <w:sz w:val="18"/>
                <w:szCs w:val="18"/>
              </w:rPr>
            </w:pPr>
            <w:r w:rsidRPr="00CD6871">
              <w:rPr>
                <w:rFonts w:eastAsia="Times New Roman"/>
                <w:sz w:val="18"/>
                <w:szCs w:val="18"/>
              </w:rPr>
              <w:t>26</w:t>
            </w:r>
          </w:p>
        </w:tc>
        <w:tc>
          <w:tcPr>
            <w:tcW w:w="590" w:type="dxa"/>
            <w:tcBorders>
              <w:top w:val="nil"/>
              <w:left w:val="nil"/>
              <w:bottom w:val="nil"/>
              <w:right w:val="nil"/>
            </w:tcBorders>
            <w:shd w:val="clear" w:color="auto" w:fill="auto"/>
            <w:noWrap/>
            <w:vAlign w:val="bottom"/>
            <w:hideMark/>
          </w:tcPr>
          <w:p w14:paraId="31916054" w14:textId="77777777" w:rsidR="00013830" w:rsidRPr="00CD6871" w:rsidRDefault="00013830" w:rsidP="00EE7481">
            <w:pPr>
              <w:jc w:val="center"/>
              <w:rPr>
                <w:rFonts w:eastAsia="Times New Roman"/>
                <w:sz w:val="18"/>
                <w:szCs w:val="18"/>
              </w:rPr>
            </w:pPr>
            <w:r w:rsidRPr="00CD6871">
              <w:rPr>
                <w:rFonts w:eastAsia="Times New Roman"/>
                <w:sz w:val="18"/>
                <w:szCs w:val="18"/>
              </w:rPr>
              <w:t>17%</w:t>
            </w:r>
          </w:p>
        </w:tc>
        <w:tc>
          <w:tcPr>
            <w:tcW w:w="864" w:type="dxa"/>
            <w:tcBorders>
              <w:top w:val="nil"/>
              <w:left w:val="nil"/>
              <w:bottom w:val="nil"/>
              <w:right w:val="single" w:sz="4" w:space="0" w:color="auto"/>
            </w:tcBorders>
            <w:shd w:val="clear" w:color="auto" w:fill="auto"/>
            <w:noWrap/>
            <w:vAlign w:val="bottom"/>
            <w:hideMark/>
          </w:tcPr>
          <w:p w14:paraId="31294D35" w14:textId="77777777" w:rsidR="00013830" w:rsidRPr="00CD6871" w:rsidRDefault="00013830" w:rsidP="00EE7481">
            <w:pPr>
              <w:jc w:val="center"/>
              <w:rPr>
                <w:rFonts w:eastAsia="Times New Roman"/>
                <w:sz w:val="18"/>
                <w:szCs w:val="18"/>
              </w:rPr>
            </w:pPr>
            <w:r w:rsidRPr="00CD6871">
              <w:rPr>
                <w:rFonts w:eastAsia="Times New Roman"/>
                <w:sz w:val="18"/>
                <w:szCs w:val="18"/>
              </w:rPr>
              <w:t>154</w:t>
            </w:r>
          </w:p>
        </w:tc>
        <w:tc>
          <w:tcPr>
            <w:tcW w:w="2151" w:type="dxa"/>
            <w:gridSpan w:val="3"/>
            <w:tcBorders>
              <w:top w:val="nil"/>
              <w:left w:val="nil"/>
              <w:bottom w:val="nil"/>
              <w:right w:val="single" w:sz="4" w:space="0" w:color="000000"/>
            </w:tcBorders>
            <w:shd w:val="clear" w:color="auto" w:fill="auto"/>
            <w:noWrap/>
            <w:vAlign w:val="bottom"/>
            <w:hideMark/>
          </w:tcPr>
          <w:p w14:paraId="1883CA2A" w14:textId="77777777" w:rsidR="00013830" w:rsidRPr="00CD6871" w:rsidRDefault="00013830" w:rsidP="00EE7481">
            <w:pPr>
              <w:jc w:val="center"/>
              <w:rPr>
                <w:rFonts w:eastAsia="Times New Roman"/>
                <w:i/>
                <w:iCs/>
                <w:sz w:val="18"/>
                <w:szCs w:val="18"/>
              </w:rPr>
            </w:pPr>
            <w:r w:rsidRPr="00CD6871">
              <w:rPr>
                <w:rFonts w:eastAsia="Times New Roman"/>
                <w:i/>
                <w:iCs/>
                <w:sz w:val="18"/>
                <w:szCs w:val="18"/>
              </w:rPr>
              <w:t>NA</w:t>
            </w:r>
          </w:p>
        </w:tc>
        <w:tc>
          <w:tcPr>
            <w:tcW w:w="486" w:type="dxa"/>
            <w:tcBorders>
              <w:top w:val="nil"/>
              <w:left w:val="nil"/>
              <w:bottom w:val="nil"/>
              <w:right w:val="nil"/>
            </w:tcBorders>
            <w:shd w:val="clear" w:color="auto" w:fill="auto"/>
            <w:noWrap/>
            <w:vAlign w:val="bottom"/>
            <w:hideMark/>
          </w:tcPr>
          <w:p w14:paraId="12EF73EB" w14:textId="77777777" w:rsidR="00013830" w:rsidRPr="00CD6871" w:rsidRDefault="00013830" w:rsidP="00EE7481">
            <w:pPr>
              <w:jc w:val="center"/>
              <w:rPr>
                <w:rFonts w:eastAsia="Times New Roman"/>
                <w:sz w:val="18"/>
                <w:szCs w:val="18"/>
              </w:rPr>
            </w:pPr>
            <w:r w:rsidRPr="00CD6871">
              <w:rPr>
                <w:rFonts w:eastAsia="Times New Roman"/>
                <w:sz w:val="18"/>
                <w:szCs w:val="18"/>
              </w:rPr>
              <w:t>27</w:t>
            </w:r>
          </w:p>
        </w:tc>
        <w:tc>
          <w:tcPr>
            <w:tcW w:w="588" w:type="dxa"/>
            <w:tcBorders>
              <w:top w:val="nil"/>
              <w:left w:val="nil"/>
              <w:bottom w:val="nil"/>
              <w:right w:val="nil"/>
            </w:tcBorders>
            <w:shd w:val="clear" w:color="auto" w:fill="auto"/>
            <w:noWrap/>
            <w:vAlign w:val="bottom"/>
            <w:hideMark/>
          </w:tcPr>
          <w:p w14:paraId="073EBCDD" w14:textId="77777777" w:rsidR="00013830" w:rsidRPr="00CD6871" w:rsidRDefault="00013830" w:rsidP="00EE7481">
            <w:pPr>
              <w:jc w:val="center"/>
              <w:rPr>
                <w:rFonts w:eastAsia="Times New Roman"/>
                <w:sz w:val="18"/>
                <w:szCs w:val="18"/>
              </w:rPr>
            </w:pPr>
            <w:r w:rsidRPr="00CD6871">
              <w:rPr>
                <w:rFonts w:eastAsia="Times New Roman"/>
                <w:sz w:val="18"/>
                <w:szCs w:val="18"/>
              </w:rPr>
              <w:t>23%</w:t>
            </w:r>
          </w:p>
        </w:tc>
        <w:tc>
          <w:tcPr>
            <w:tcW w:w="935" w:type="dxa"/>
            <w:tcBorders>
              <w:top w:val="nil"/>
              <w:left w:val="nil"/>
              <w:bottom w:val="nil"/>
              <w:right w:val="single" w:sz="4" w:space="0" w:color="auto"/>
            </w:tcBorders>
            <w:shd w:val="clear" w:color="auto" w:fill="auto"/>
            <w:noWrap/>
            <w:vAlign w:val="bottom"/>
            <w:hideMark/>
          </w:tcPr>
          <w:p w14:paraId="0CE0307F" w14:textId="77777777" w:rsidR="00013830" w:rsidRPr="00CD6871" w:rsidRDefault="00013830" w:rsidP="00EE7481">
            <w:pPr>
              <w:jc w:val="center"/>
              <w:rPr>
                <w:rFonts w:eastAsia="Times New Roman"/>
                <w:sz w:val="18"/>
                <w:szCs w:val="18"/>
              </w:rPr>
            </w:pPr>
            <w:r w:rsidRPr="00CD6871">
              <w:rPr>
                <w:rFonts w:eastAsia="Times New Roman"/>
                <w:sz w:val="18"/>
                <w:szCs w:val="18"/>
              </w:rPr>
              <w:t>116</w:t>
            </w:r>
          </w:p>
        </w:tc>
        <w:tc>
          <w:tcPr>
            <w:tcW w:w="486" w:type="dxa"/>
            <w:tcBorders>
              <w:top w:val="nil"/>
              <w:left w:val="nil"/>
              <w:bottom w:val="nil"/>
              <w:right w:val="nil"/>
            </w:tcBorders>
            <w:shd w:val="clear" w:color="auto" w:fill="auto"/>
            <w:noWrap/>
            <w:vAlign w:val="bottom"/>
            <w:hideMark/>
          </w:tcPr>
          <w:p w14:paraId="0FB1332F" w14:textId="77777777" w:rsidR="00013830" w:rsidRPr="00CD6871" w:rsidRDefault="00013830" w:rsidP="00EE7481">
            <w:pPr>
              <w:jc w:val="center"/>
              <w:rPr>
                <w:rFonts w:eastAsia="Times New Roman"/>
                <w:sz w:val="18"/>
                <w:szCs w:val="18"/>
              </w:rPr>
            </w:pPr>
            <w:r w:rsidRPr="00CD6871">
              <w:rPr>
                <w:rFonts w:eastAsia="Times New Roman"/>
                <w:sz w:val="18"/>
                <w:szCs w:val="18"/>
              </w:rPr>
              <w:t>13</w:t>
            </w:r>
          </w:p>
        </w:tc>
        <w:tc>
          <w:tcPr>
            <w:tcW w:w="588" w:type="dxa"/>
            <w:tcBorders>
              <w:top w:val="nil"/>
              <w:left w:val="nil"/>
              <w:bottom w:val="nil"/>
              <w:right w:val="nil"/>
            </w:tcBorders>
            <w:shd w:val="clear" w:color="auto" w:fill="auto"/>
            <w:noWrap/>
            <w:vAlign w:val="bottom"/>
            <w:hideMark/>
          </w:tcPr>
          <w:p w14:paraId="1C054AA6" w14:textId="77777777" w:rsidR="00013830" w:rsidRPr="00CD6871" w:rsidRDefault="00013830" w:rsidP="00EE7481">
            <w:pPr>
              <w:jc w:val="center"/>
              <w:rPr>
                <w:rFonts w:eastAsia="Times New Roman"/>
                <w:sz w:val="18"/>
                <w:szCs w:val="18"/>
              </w:rPr>
            </w:pPr>
            <w:r w:rsidRPr="00CD6871">
              <w:rPr>
                <w:rFonts w:eastAsia="Times New Roman"/>
                <w:sz w:val="18"/>
                <w:szCs w:val="18"/>
              </w:rPr>
              <w:t>12%</w:t>
            </w:r>
          </w:p>
        </w:tc>
        <w:tc>
          <w:tcPr>
            <w:tcW w:w="935" w:type="dxa"/>
            <w:tcBorders>
              <w:top w:val="nil"/>
              <w:left w:val="nil"/>
              <w:bottom w:val="nil"/>
              <w:right w:val="nil"/>
            </w:tcBorders>
            <w:shd w:val="clear" w:color="auto" w:fill="auto"/>
            <w:noWrap/>
            <w:vAlign w:val="bottom"/>
            <w:hideMark/>
          </w:tcPr>
          <w:p w14:paraId="120D7B1A" w14:textId="77777777" w:rsidR="00013830" w:rsidRPr="00CD6871" w:rsidRDefault="00013830" w:rsidP="00EE7481">
            <w:pPr>
              <w:jc w:val="center"/>
              <w:rPr>
                <w:rFonts w:eastAsia="Times New Roman"/>
                <w:sz w:val="18"/>
                <w:szCs w:val="18"/>
              </w:rPr>
            </w:pPr>
            <w:r w:rsidRPr="00CD6871">
              <w:rPr>
                <w:rFonts w:eastAsia="Times New Roman"/>
                <w:sz w:val="18"/>
                <w:szCs w:val="18"/>
              </w:rPr>
              <w:t>111</w:t>
            </w:r>
          </w:p>
        </w:tc>
      </w:tr>
      <w:tr w:rsidR="00013830" w:rsidRPr="00CD6871" w14:paraId="58539954" w14:textId="77777777" w:rsidTr="00EE7481">
        <w:trPr>
          <w:trHeight w:val="320"/>
        </w:trPr>
        <w:tc>
          <w:tcPr>
            <w:tcW w:w="3635" w:type="dxa"/>
            <w:tcBorders>
              <w:top w:val="nil"/>
              <w:left w:val="nil"/>
              <w:bottom w:val="nil"/>
              <w:right w:val="nil"/>
            </w:tcBorders>
            <w:shd w:val="clear" w:color="auto" w:fill="auto"/>
            <w:noWrap/>
            <w:vAlign w:val="bottom"/>
            <w:hideMark/>
          </w:tcPr>
          <w:p w14:paraId="501A0D24" w14:textId="77777777" w:rsidR="00013830" w:rsidRPr="00CD6871" w:rsidRDefault="00013830" w:rsidP="00EE7481">
            <w:pPr>
              <w:rPr>
                <w:rFonts w:eastAsia="Times New Roman"/>
                <w:color w:val="000000"/>
                <w:sz w:val="18"/>
                <w:szCs w:val="18"/>
              </w:rPr>
            </w:pPr>
            <w:r w:rsidRPr="00CD6871">
              <w:rPr>
                <w:rFonts w:eastAsia="Times New Roman"/>
                <w:color w:val="000000"/>
                <w:sz w:val="18"/>
                <w:szCs w:val="18"/>
              </w:rPr>
              <w:t>Multiple Organ Failure during Hospitalization</w:t>
            </w:r>
          </w:p>
        </w:tc>
        <w:tc>
          <w:tcPr>
            <w:tcW w:w="730" w:type="dxa"/>
            <w:gridSpan w:val="2"/>
            <w:tcBorders>
              <w:top w:val="nil"/>
              <w:left w:val="single" w:sz="4" w:space="0" w:color="auto"/>
              <w:bottom w:val="nil"/>
              <w:right w:val="nil"/>
            </w:tcBorders>
            <w:shd w:val="clear" w:color="auto" w:fill="auto"/>
            <w:noWrap/>
            <w:vAlign w:val="bottom"/>
            <w:hideMark/>
          </w:tcPr>
          <w:p w14:paraId="127706E8" w14:textId="77777777" w:rsidR="00013830" w:rsidRPr="00CD6871" w:rsidRDefault="00013830" w:rsidP="00EE7481">
            <w:pPr>
              <w:jc w:val="center"/>
              <w:rPr>
                <w:rFonts w:eastAsia="Times New Roman"/>
                <w:sz w:val="18"/>
                <w:szCs w:val="18"/>
              </w:rPr>
            </w:pPr>
            <w:r w:rsidRPr="00CD6871">
              <w:rPr>
                <w:rFonts w:eastAsia="Times New Roman"/>
                <w:sz w:val="18"/>
                <w:szCs w:val="18"/>
              </w:rPr>
              <w:t>60</w:t>
            </w:r>
          </w:p>
        </w:tc>
        <w:tc>
          <w:tcPr>
            <w:tcW w:w="546" w:type="dxa"/>
            <w:tcBorders>
              <w:top w:val="nil"/>
              <w:left w:val="nil"/>
              <w:bottom w:val="nil"/>
              <w:right w:val="nil"/>
            </w:tcBorders>
            <w:shd w:val="clear" w:color="auto" w:fill="auto"/>
            <w:noWrap/>
            <w:vAlign w:val="bottom"/>
            <w:hideMark/>
          </w:tcPr>
          <w:p w14:paraId="7B50AA2D" w14:textId="77777777" w:rsidR="00013830" w:rsidRPr="00CD6871" w:rsidRDefault="00013830" w:rsidP="00EE7481">
            <w:pPr>
              <w:jc w:val="center"/>
              <w:rPr>
                <w:rFonts w:eastAsia="Times New Roman"/>
                <w:sz w:val="18"/>
                <w:szCs w:val="18"/>
              </w:rPr>
            </w:pPr>
            <w:r w:rsidRPr="00CD6871">
              <w:rPr>
                <w:rFonts w:eastAsia="Times New Roman"/>
                <w:sz w:val="18"/>
                <w:szCs w:val="18"/>
              </w:rPr>
              <w:t>14%</w:t>
            </w:r>
          </w:p>
        </w:tc>
        <w:tc>
          <w:tcPr>
            <w:tcW w:w="940" w:type="dxa"/>
            <w:tcBorders>
              <w:top w:val="nil"/>
              <w:left w:val="nil"/>
              <w:bottom w:val="nil"/>
              <w:right w:val="single" w:sz="4" w:space="0" w:color="auto"/>
            </w:tcBorders>
            <w:shd w:val="clear" w:color="auto" w:fill="auto"/>
            <w:noWrap/>
            <w:vAlign w:val="bottom"/>
            <w:hideMark/>
          </w:tcPr>
          <w:p w14:paraId="609D6D84" w14:textId="77777777" w:rsidR="00013830" w:rsidRPr="00CD6871" w:rsidRDefault="00013830" w:rsidP="00EE7481">
            <w:pPr>
              <w:jc w:val="center"/>
              <w:rPr>
                <w:rFonts w:eastAsia="Times New Roman"/>
                <w:sz w:val="18"/>
                <w:szCs w:val="18"/>
              </w:rPr>
            </w:pPr>
            <w:r w:rsidRPr="00CD6871">
              <w:rPr>
                <w:rFonts w:eastAsia="Times New Roman"/>
                <w:sz w:val="18"/>
                <w:szCs w:val="18"/>
              </w:rPr>
              <w:t>438</w:t>
            </w:r>
          </w:p>
        </w:tc>
        <w:tc>
          <w:tcPr>
            <w:tcW w:w="486" w:type="dxa"/>
            <w:tcBorders>
              <w:top w:val="nil"/>
              <w:left w:val="nil"/>
              <w:bottom w:val="nil"/>
              <w:right w:val="nil"/>
            </w:tcBorders>
            <w:shd w:val="clear" w:color="auto" w:fill="auto"/>
            <w:noWrap/>
            <w:vAlign w:val="bottom"/>
            <w:hideMark/>
          </w:tcPr>
          <w:p w14:paraId="127F53D2" w14:textId="77777777" w:rsidR="00013830" w:rsidRPr="00CD6871" w:rsidRDefault="00013830" w:rsidP="00EE7481">
            <w:pPr>
              <w:jc w:val="center"/>
              <w:rPr>
                <w:rFonts w:eastAsia="Times New Roman"/>
                <w:sz w:val="18"/>
                <w:szCs w:val="18"/>
              </w:rPr>
            </w:pPr>
            <w:r w:rsidRPr="00CD6871">
              <w:rPr>
                <w:rFonts w:eastAsia="Times New Roman"/>
                <w:sz w:val="18"/>
                <w:szCs w:val="18"/>
              </w:rPr>
              <w:t>24</w:t>
            </w:r>
          </w:p>
        </w:tc>
        <w:tc>
          <w:tcPr>
            <w:tcW w:w="590" w:type="dxa"/>
            <w:tcBorders>
              <w:top w:val="nil"/>
              <w:left w:val="nil"/>
              <w:bottom w:val="nil"/>
              <w:right w:val="nil"/>
            </w:tcBorders>
            <w:shd w:val="clear" w:color="auto" w:fill="auto"/>
            <w:noWrap/>
            <w:vAlign w:val="bottom"/>
            <w:hideMark/>
          </w:tcPr>
          <w:p w14:paraId="39BF6439" w14:textId="77777777" w:rsidR="00013830" w:rsidRPr="00CD6871" w:rsidRDefault="00013830" w:rsidP="00EE7481">
            <w:pPr>
              <w:jc w:val="center"/>
              <w:rPr>
                <w:rFonts w:eastAsia="Times New Roman"/>
                <w:sz w:val="18"/>
                <w:szCs w:val="18"/>
              </w:rPr>
            </w:pPr>
            <w:r w:rsidRPr="00CD6871">
              <w:rPr>
                <w:rFonts w:eastAsia="Times New Roman"/>
                <w:sz w:val="18"/>
                <w:szCs w:val="18"/>
              </w:rPr>
              <w:t>16%</w:t>
            </w:r>
          </w:p>
        </w:tc>
        <w:tc>
          <w:tcPr>
            <w:tcW w:w="864" w:type="dxa"/>
            <w:tcBorders>
              <w:top w:val="nil"/>
              <w:left w:val="nil"/>
              <w:bottom w:val="nil"/>
              <w:right w:val="single" w:sz="4" w:space="0" w:color="auto"/>
            </w:tcBorders>
            <w:shd w:val="clear" w:color="auto" w:fill="auto"/>
            <w:noWrap/>
            <w:vAlign w:val="bottom"/>
            <w:hideMark/>
          </w:tcPr>
          <w:p w14:paraId="7E74BCBD" w14:textId="77777777" w:rsidR="00013830" w:rsidRPr="00CD6871" w:rsidRDefault="00013830" w:rsidP="00EE7481">
            <w:pPr>
              <w:jc w:val="center"/>
              <w:rPr>
                <w:rFonts w:eastAsia="Times New Roman"/>
                <w:sz w:val="18"/>
                <w:szCs w:val="18"/>
              </w:rPr>
            </w:pPr>
            <w:r w:rsidRPr="00CD6871">
              <w:rPr>
                <w:rFonts w:eastAsia="Times New Roman"/>
                <w:sz w:val="18"/>
                <w:szCs w:val="18"/>
              </w:rPr>
              <w:t>155</w:t>
            </w:r>
          </w:p>
        </w:tc>
        <w:tc>
          <w:tcPr>
            <w:tcW w:w="2151" w:type="dxa"/>
            <w:gridSpan w:val="3"/>
            <w:tcBorders>
              <w:top w:val="nil"/>
              <w:left w:val="nil"/>
              <w:bottom w:val="nil"/>
              <w:right w:val="single" w:sz="4" w:space="0" w:color="000000"/>
            </w:tcBorders>
            <w:shd w:val="clear" w:color="auto" w:fill="auto"/>
            <w:noWrap/>
            <w:vAlign w:val="bottom"/>
            <w:hideMark/>
          </w:tcPr>
          <w:p w14:paraId="5F799D4A" w14:textId="77777777" w:rsidR="00013830" w:rsidRPr="00CD6871" w:rsidRDefault="00013830" w:rsidP="00EE7481">
            <w:pPr>
              <w:jc w:val="center"/>
              <w:rPr>
                <w:rFonts w:eastAsia="Times New Roman"/>
                <w:i/>
                <w:iCs/>
                <w:sz w:val="18"/>
                <w:szCs w:val="18"/>
              </w:rPr>
            </w:pPr>
            <w:r w:rsidRPr="00CD6871">
              <w:rPr>
                <w:rFonts w:eastAsia="Times New Roman"/>
                <w:i/>
                <w:iCs/>
                <w:sz w:val="18"/>
                <w:szCs w:val="18"/>
              </w:rPr>
              <w:t>NA</w:t>
            </w:r>
          </w:p>
        </w:tc>
        <w:tc>
          <w:tcPr>
            <w:tcW w:w="486" w:type="dxa"/>
            <w:tcBorders>
              <w:top w:val="nil"/>
              <w:left w:val="nil"/>
              <w:bottom w:val="nil"/>
              <w:right w:val="nil"/>
            </w:tcBorders>
            <w:shd w:val="clear" w:color="auto" w:fill="auto"/>
            <w:noWrap/>
            <w:vAlign w:val="bottom"/>
            <w:hideMark/>
          </w:tcPr>
          <w:p w14:paraId="5793F8D2" w14:textId="77777777" w:rsidR="00013830" w:rsidRPr="00CD6871" w:rsidRDefault="00013830" w:rsidP="00EE7481">
            <w:pPr>
              <w:jc w:val="center"/>
              <w:rPr>
                <w:rFonts w:eastAsia="Times New Roman"/>
                <w:sz w:val="18"/>
                <w:szCs w:val="18"/>
              </w:rPr>
            </w:pPr>
            <w:r w:rsidRPr="00CD6871">
              <w:rPr>
                <w:rFonts w:eastAsia="Times New Roman"/>
                <w:sz w:val="18"/>
                <w:szCs w:val="18"/>
              </w:rPr>
              <w:t>37</w:t>
            </w:r>
          </w:p>
        </w:tc>
        <w:tc>
          <w:tcPr>
            <w:tcW w:w="588" w:type="dxa"/>
            <w:tcBorders>
              <w:top w:val="nil"/>
              <w:left w:val="nil"/>
              <w:bottom w:val="nil"/>
              <w:right w:val="nil"/>
            </w:tcBorders>
            <w:shd w:val="clear" w:color="auto" w:fill="auto"/>
            <w:noWrap/>
            <w:vAlign w:val="bottom"/>
            <w:hideMark/>
          </w:tcPr>
          <w:p w14:paraId="62BD816E" w14:textId="77777777" w:rsidR="00013830" w:rsidRPr="00CD6871" w:rsidRDefault="00013830" w:rsidP="00EE7481">
            <w:pPr>
              <w:jc w:val="center"/>
              <w:rPr>
                <w:rFonts w:eastAsia="Times New Roman"/>
                <w:sz w:val="18"/>
                <w:szCs w:val="18"/>
              </w:rPr>
            </w:pPr>
            <w:r w:rsidRPr="00CD6871">
              <w:rPr>
                <w:rFonts w:eastAsia="Times New Roman"/>
                <w:sz w:val="18"/>
                <w:szCs w:val="18"/>
              </w:rPr>
              <w:t>32%</w:t>
            </w:r>
          </w:p>
        </w:tc>
        <w:tc>
          <w:tcPr>
            <w:tcW w:w="935" w:type="dxa"/>
            <w:tcBorders>
              <w:top w:val="nil"/>
              <w:left w:val="nil"/>
              <w:bottom w:val="nil"/>
              <w:right w:val="single" w:sz="4" w:space="0" w:color="auto"/>
            </w:tcBorders>
            <w:shd w:val="clear" w:color="auto" w:fill="auto"/>
            <w:noWrap/>
            <w:vAlign w:val="bottom"/>
            <w:hideMark/>
          </w:tcPr>
          <w:p w14:paraId="1B1B3D71" w14:textId="77777777" w:rsidR="00013830" w:rsidRPr="00CD6871" w:rsidRDefault="00013830" w:rsidP="00EE7481">
            <w:pPr>
              <w:jc w:val="center"/>
              <w:rPr>
                <w:rFonts w:eastAsia="Times New Roman"/>
                <w:sz w:val="18"/>
                <w:szCs w:val="18"/>
              </w:rPr>
            </w:pPr>
            <w:r w:rsidRPr="00CD6871">
              <w:rPr>
                <w:rFonts w:eastAsia="Times New Roman"/>
                <w:sz w:val="18"/>
                <w:szCs w:val="18"/>
              </w:rPr>
              <w:t>116</w:t>
            </w:r>
          </w:p>
        </w:tc>
        <w:tc>
          <w:tcPr>
            <w:tcW w:w="486" w:type="dxa"/>
            <w:tcBorders>
              <w:top w:val="nil"/>
              <w:left w:val="nil"/>
              <w:bottom w:val="nil"/>
              <w:right w:val="nil"/>
            </w:tcBorders>
            <w:shd w:val="clear" w:color="auto" w:fill="auto"/>
            <w:noWrap/>
            <w:vAlign w:val="bottom"/>
            <w:hideMark/>
          </w:tcPr>
          <w:p w14:paraId="7F10E1C7" w14:textId="77777777" w:rsidR="00013830" w:rsidRPr="00CD6871" w:rsidRDefault="00013830" w:rsidP="00EE7481">
            <w:pPr>
              <w:jc w:val="center"/>
              <w:rPr>
                <w:rFonts w:eastAsia="Times New Roman"/>
                <w:sz w:val="18"/>
                <w:szCs w:val="18"/>
              </w:rPr>
            </w:pPr>
            <w:r w:rsidRPr="00CD6871">
              <w:rPr>
                <w:rFonts w:eastAsia="Times New Roman"/>
                <w:sz w:val="18"/>
                <w:szCs w:val="18"/>
              </w:rPr>
              <w:t>8</w:t>
            </w:r>
          </w:p>
        </w:tc>
        <w:tc>
          <w:tcPr>
            <w:tcW w:w="588" w:type="dxa"/>
            <w:tcBorders>
              <w:top w:val="nil"/>
              <w:left w:val="nil"/>
              <w:bottom w:val="nil"/>
              <w:right w:val="nil"/>
            </w:tcBorders>
            <w:shd w:val="clear" w:color="auto" w:fill="auto"/>
            <w:noWrap/>
            <w:vAlign w:val="bottom"/>
            <w:hideMark/>
          </w:tcPr>
          <w:p w14:paraId="45B2854E" w14:textId="77777777" w:rsidR="00013830" w:rsidRPr="00CD6871" w:rsidRDefault="00013830" w:rsidP="00EE7481">
            <w:pPr>
              <w:jc w:val="center"/>
              <w:rPr>
                <w:rFonts w:eastAsia="Times New Roman"/>
                <w:sz w:val="18"/>
                <w:szCs w:val="18"/>
              </w:rPr>
            </w:pPr>
            <w:r w:rsidRPr="00CD6871">
              <w:rPr>
                <w:rFonts w:eastAsia="Times New Roman"/>
                <w:sz w:val="18"/>
                <w:szCs w:val="18"/>
              </w:rPr>
              <w:t>7%</w:t>
            </w:r>
          </w:p>
        </w:tc>
        <w:tc>
          <w:tcPr>
            <w:tcW w:w="935" w:type="dxa"/>
            <w:tcBorders>
              <w:top w:val="nil"/>
              <w:left w:val="nil"/>
              <w:bottom w:val="nil"/>
              <w:right w:val="nil"/>
            </w:tcBorders>
            <w:shd w:val="clear" w:color="auto" w:fill="auto"/>
            <w:noWrap/>
            <w:vAlign w:val="bottom"/>
            <w:hideMark/>
          </w:tcPr>
          <w:p w14:paraId="6CB0DE78" w14:textId="77777777" w:rsidR="00013830" w:rsidRPr="00CD6871" w:rsidRDefault="00013830" w:rsidP="00EE7481">
            <w:pPr>
              <w:jc w:val="center"/>
              <w:rPr>
                <w:rFonts w:eastAsia="Times New Roman"/>
                <w:sz w:val="18"/>
                <w:szCs w:val="18"/>
              </w:rPr>
            </w:pPr>
            <w:r w:rsidRPr="00CD6871">
              <w:rPr>
                <w:rFonts w:eastAsia="Times New Roman"/>
                <w:sz w:val="18"/>
                <w:szCs w:val="18"/>
              </w:rPr>
              <w:t>111</w:t>
            </w:r>
          </w:p>
        </w:tc>
      </w:tr>
      <w:tr w:rsidR="00013830" w:rsidRPr="00CD6871" w14:paraId="75C25AF6" w14:textId="77777777" w:rsidTr="00EE7481">
        <w:trPr>
          <w:trHeight w:val="320"/>
        </w:trPr>
        <w:tc>
          <w:tcPr>
            <w:tcW w:w="3635" w:type="dxa"/>
            <w:tcBorders>
              <w:top w:val="nil"/>
              <w:left w:val="nil"/>
              <w:bottom w:val="nil"/>
              <w:right w:val="nil"/>
            </w:tcBorders>
            <w:shd w:val="clear" w:color="auto" w:fill="auto"/>
            <w:noWrap/>
            <w:vAlign w:val="bottom"/>
            <w:hideMark/>
          </w:tcPr>
          <w:p w14:paraId="1A2E0F8C" w14:textId="77777777" w:rsidR="00013830" w:rsidRPr="00CD6871" w:rsidRDefault="00013830" w:rsidP="00EE7481">
            <w:pPr>
              <w:rPr>
                <w:rFonts w:eastAsia="Times New Roman"/>
                <w:color w:val="000000"/>
                <w:sz w:val="18"/>
                <w:szCs w:val="18"/>
              </w:rPr>
            </w:pPr>
            <w:r w:rsidRPr="00CD6871">
              <w:rPr>
                <w:rFonts w:eastAsia="Times New Roman"/>
                <w:color w:val="000000"/>
                <w:sz w:val="18"/>
                <w:szCs w:val="18"/>
              </w:rPr>
              <w:t>Intensive Care Unit Hospitalization</w:t>
            </w:r>
          </w:p>
        </w:tc>
        <w:tc>
          <w:tcPr>
            <w:tcW w:w="730" w:type="dxa"/>
            <w:gridSpan w:val="2"/>
            <w:tcBorders>
              <w:top w:val="nil"/>
              <w:left w:val="single" w:sz="4" w:space="0" w:color="auto"/>
              <w:bottom w:val="nil"/>
              <w:right w:val="nil"/>
            </w:tcBorders>
            <w:shd w:val="clear" w:color="auto" w:fill="auto"/>
            <w:noWrap/>
            <w:vAlign w:val="bottom"/>
            <w:hideMark/>
          </w:tcPr>
          <w:p w14:paraId="74173424" w14:textId="77777777" w:rsidR="00013830" w:rsidRPr="00CD6871" w:rsidRDefault="00013830" w:rsidP="00EE7481">
            <w:pPr>
              <w:jc w:val="center"/>
              <w:rPr>
                <w:rFonts w:eastAsia="Times New Roman"/>
                <w:sz w:val="18"/>
                <w:szCs w:val="18"/>
              </w:rPr>
            </w:pPr>
            <w:r w:rsidRPr="00CD6871">
              <w:rPr>
                <w:rFonts w:eastAsia="Times New Roman"/>
                <w:sz w:val="18"/>
                <w:szCs w:val="18"/>
              </w:rPr>
              <w:t>89</w:t>
            </w:r>
          </w:p>
        </w:tc>
        <w:tc>
          <w:tcPr>
            <w:tcW w:w="546" w:type="dxa"/>
            <w:tcBorders>
              <w:top w:val="nil"/>
              <w:left w:val="nil"/>
              <w:bottom w:val="nil"/>
              <w:right w:val="nil"/>
            </w:tcBorders>
            <w:shd w:val="clear" w:color="auto" w:fill="auto"/>
            <w:noWrap/>
            <w:vAlign w:val="bottom"/>
            <w:hideMark/>
          </w:tcPr>
          <w:p w14:paraId="39383174" w14:textId="77777777" w:rsidR="00013830" w:rsidRPr="00CD6871" w:rsidRDefault="00013830" w:rsidP="00EE7481">
            <w:pPr>
              <w:jc w:val="center"/>
              <w:rPr>
                <w:rFonts w:eastAsia="Times New Roman"/>
                <w:sz w:val="18"/>
                <w:szCs w:val="18"/>
              </w:rPr>
            </w:pPr>
            <w:r w:rsidRPr="00CD6871">
              <w:rPr>
                <w:rFonts w:eastAsia="Times New Roman"/>
                <w:sz w:val="18"/>
                <w:szCs w:val="18"/>
              </w:rPr>
              <w:t>20%</w:t>
            </w:r>
          </w:p>
        </w:tc>
        <w:tc>
          <w:tcPr>
            <w:tcW w:w="940" w:type="dxa"/>
            <w:tcBorders>
              <w:top w:val="nil"/>
              <w:left w:val="nil"/>
              <w:bottom w:val="nil"/>
              <w:right w:val="single" w:sz="4" w:space="0" w:color="auto"/>
            </w:tcBorders>
            <w:shd w:val="clear" w:color="auto" w:fill="auto"/>
            <w:noWrap/>
            <w:vAlign w:val="bottom"/>
            <w:hideMark/>
          </w:tcPr>
          <w:p w14:paraId="3BCE0A07" w14:textId="77777777" w:rsidR="00013830" w:rsidRPr="00CD6871" w:rsidRDefault="00013830" w:rsidP="00EE7481">
            <w:pPr>
              <w:jc w:val="center"/>
              <w:rPr>
                <w:rFonts w:eastAsia="Times New Roman"/>
                <w:sz w:val="18"/>
                <w:szCs w:val="18"/>
              </w:rPr>
            </w:pPr>
            <w:r w:rsidRPr="00CD6871">
              <w:rPr>
                <w:rFonts w:eastAsia="Times New Roman"/>
                <w:sz w:val="18"/>
                <w:szCs w:val="18"/>
              </w:rPr>
              <w:t>446</w:t>
            </w:r>
          </w:p>
        </w:tc>
        <w:tc>
          <w:tcPr>
            <w:tcW w:w="486" w:type="dxa"/>
            <w:tcBorders>
              <w:top w:val="nil"/>
              <w:left w:val="nil"/>
              <w:bottom w:val="nil"/>
              <w:right w:val="nil"/>
            </w:tcBorders>
            <w:shd w:val="clear" w:color="auto" w:fill="auto"/>
            <w:noWrap/>
            <w:vAlign w:val="bottom"/>
            <w:hideMark/>
          </w:tcPr>
          <w:p w14:paraId="6A63950B" w14:textId="77777777" w:rsidR="00013830" w:rsidRPr="00CD6871" w:rsidRDefault="00013830" w:rsidP="00EE7481">
            <w:pPr>
              <w:jc w:val="center"/>
              <w:rPr>
                <w:rFonts w:eastAsia="Times New Roman"/>
                <w:sz w:val="18"/>
                <w:szCs w:val="18"/>
              </w:rPr>
            </w:pPr>
            <w:r w:rsidRPr="00CD6871">
              <w:rPr>
                <w:rFonts w:eastAsia="Times New Roman"/>
                <w:sz w:val="18"/>
                <w:szCs w:val="18"/>
              </w:rPr>
              <w:t>39</w:t>
            </w:r>
          </w:p>
        </w:tc>
        <w:tc>
          <w:tcPr>
            <w:tcW w:w="590" w:type="dxa"/>
            <w:tcBorders>
              <w:top w:val="nil"/>
              <w:left w:val="nil"/>
              <w:bottom w:val="nil"/>
              <w:right w:val="nil"/>
            </w:tcBorders>
            <w:shd w:val="clear" w:color="auto" w:fill="auto"/>
            <w:noWrap/>
            <w:vAlign w:val="bottom"/>
            <w:hideMark/>
          </w:tcPr>
          <w:p w14:paraId="0959B36C" w14:textId="77777777" w:rsidR="00013830" w:rsidRPr="00CD6871" w:rsidRDefault="00013830" w:rsidP="00EE7481">
            <w:pPr>
              <w:jc w:val="center"/>
              <w:rPr>
                <w:rFonts w:eastAsia="Times New Roman"/>
                <w:sz w:val="18"/>
                <w:szCs w:val="18"/>
              </w:rPr>
            </w:pPr>
            <w:r w:rsidRPr="00CD6871">
              <w:rPr>
                <w:rFonts w:eastAsia="Times New Roman"/>
                <w:sz w:val="18"/>
                <w:szCs w:val="18"/>
              </w:rPr>
              <w:t>25%</w:t>
            </w:r>
          </w:p>
        </w:tc>
        <w:tc>
          <w:tcPr>
            <w:tcW w:w="864" w:type="dxa"/>
            <w:tcBorders>
              <w:top w:val="nil"/>
              <w:left w:val="nil"/>
              <w:bottom w:val="nil"/>
              <w:right w:val="single" w:sz="4" w:space="0" w:color="auto"/>
            </w:tcBorders>
            <w:shd w:val="clear" w:color="auto" w:fill="auto"/>
            <w:noWrap/>
            <w:vAlign w:val="bottom"/>
            <w:hideMark/>
          </w:tcPr>
          <w:p w14:paraId="5144E357" w14:textId="77777777" w:rsidR="00013830" w:rsidRPr="00CD6871" w:rsidRDefault="00013830" w:rsidP="00EE7481">
            <w:pPr>
              <w:jc w:val="center"/>
              <w:rPr>
                <w:rFonts w:eastAsia="Times New Roman"/>
                <w:sz w:val="18"/>
                <w:szCs w:val="18"/>
              </w:rPr>
            </w:pPr>
            <w:r w:rsidRPr="00CD6871">
              <w:rPr>
                <w:rFonts w:eastAsia="Times New Roman"/>
                <w:sz w:val="18"/>
                <w:szCs w:val="18"/>
              </w:rPr>
              <w:t>156</w:t>
            </w:r>
          </w:p>
        </w:tc>
        <w:tc>
          <w:tcPr>
            <w:tcW w:w="588" w:type="dxa"/>
            <w:tcBorders>
              <w:top w:val="nil"/>
              <w:left w:val="nil"/>
              <w:bottom w:val="nil"/>
              <w:right w:val="nil"/>
            </w:tcBorders>
            <w:shd w:val="clear" w:color="auto" w:fill="auto"/>
            <w:noWrap/>
            <w:vAlign w:val="bottom"/>
            <w:hideMark/>
          </w:tcPr>
          <w:p w14:paraId="5AD267C8" w14:textId="77777777" w:rsidR="00013830" w:rsidRPr="00CD6871" w:rsidRDefault="00013830" w:rsidP="00EE7481">
            <w:pPr>
              <w:jc w:val="center"/>
              <w:rPr>
                <w:rFonts w:eastAsia="Times New Roman"/>
                <w:sz w:val="18"/>
                <w:szCs w:val="18"/>
              </w:rPr>
            </w:pPr>
            <w:r w:rsidRPr="00CD6871">
              <w:rPr>
                <w:rFonts w:eastAsia="Times New Roman"/>
                <w:sz w:val="18"/>
                <w:szCs w:val="18"/>
              </w:rPr>
              <w:t>9</w:t>
            </w:r>
          </w:p>
        </w:tc>
        <w:tc>
          <w:tcPr>
            <w:tcW w:w="625" w:type="dxa"/>
            <w:tcBorders>
              <w:top w:val="nil"/>
              <w:left w:val="nil"/>
              <w:bottom w:val="nil"/>
              <w:right w:val="nil"/>
            </w:tcBorders>
            <w:shd w:val="clear" w:color="auto" w:fill="auto"/>
            <w:noWrap/>
            <w:vAlign w:val="bottom"/>
            <w:hideMark/>
          </w:tcPr>
          <w:p w14:paraId="54E44211" w14:textId="77777777" w:rsidR="00013830" w:rsidRPr="00CD6871" w:rsidRDefault="00013830" w:rsidP="00EE7481">
            <w:pPr>
              <w:jc w:val="center"/>
              <w:rPr>
                <w:rFonts w:eastAsia="Times New Roman"/>
                <w:sz w:val="18"/>
                <w:szCs w:val="18"/>
              </w:rPr>
            </w:pPr>
            <w:r w:rsidRPr="00CD6871">
              <w:rPr>
                <w:rFonts w:eastAsia="Times New Roman"/>
                <w:sz w:val="18"/>
                <w:szCs w:val="18"/>
              </w:rPr>
              <w:t>7%</w:t>
            </w:r>
          </w:p>
        </w:tc>
        <w:tc>
          <w:tcPr>
            <w:tcW w:w="938" w:type="dxa"/>
            <w:tcBorders>
              <w:top w:val="nil"/>
              <w:left w:val="nil"/>
              <w:bottom w:val="nil"/>
              <w:right w:val="single" w:sz="4" w:space="0" w:color="auto"/>
            </w:tcBorders>
            <w:shd w:val="clear" w:color="auto" w:fill="auto"/>
            <w:noWrap/>
            <w:vAlign w:val="bottom"/>
            <w:hideMark/>
          </w:tcPr>
          <w:p w14:paraId="53C75AEB" w14:textId="77777777" w:rsidR="00013830" w:rsidRPr="00CD6871" w:rsidRDefault="00013830" w:rsidP="00EE7481">
            <w:pPr>
              <w:jc w:val="center"/>
              <w:rPr>
                <w:rFonts w:eastAsia="Times New Roman"/>
                <w:sz w:val="18"/>
                <w:szCs w:val="18"/>
              </w:rPr>
            </w:pPr>
            <w:r w:rsidRPr="00CD6871">
              <w:rPr>
                <w:rFonts w:eastAsia="Times New Roman"/>
                <w:sz w:val="18"/>
                <w:szCs w:val="18"/>
              </w:rPr>
              <w:t>128</w:t>
            </w:r>
          </w:p>
        </w:tc>
        <w:tc>
          <w:tcPr>
            <w:tcW w:w="486" w:type="dxa"/>
            <w:tcBorders>
              <w:top w:val="nil"/>
              <w:left w:val="nil"/>
              <w:bottom w:val="nil"/>
              <w:right w:val="nil"/>
            </w:tcBorders>
            <w:shd w:val="clear" w:color="auto" w:fill="auto"/>
            <w:noWrap/>
            <w:vAlign w:val="bottom"/>
            <w:hideMark/>
          </w:tcPr>
          <w:p w14:paraId="21F7D3EC" w14:textId="77777777" w:rsidR="00013830" w:rsidRPr="00CD6871" w:rsidRDefault="00013830" w:rsidP="00EE7481">
            <w:pPr>
              <w:jc w:val="center"/>
              <w:rPr>
                <w:rFonts w:eastAsia="Times New Roman"/>
                <w:sz w:val="18"/>
                <w:szCs w:val="18"/>
              </w:rPr>
            </w:pPr>
            <w:r w:rsidRPr="00CD6871">
              <w:rPr>
                <w:rFonts w:eastAsia="Times New Roman"/>
                <w:sz w:val="18"/>
                <w:szCs w:val="18"/>
              </w:rPr>
              <w:t>19</w:t>
            </w:r>
          </w:p>
        </w:tc>
        <w:tc>
          <w:tcPr>
            <w:tcW w:w="588" w:type="dxa"/>
            <w:tcBorders>
              <w:top w:val="nil"/>
              <w:left w:val="nil"/>
              <w:bottom w:val="nil"/>
              <w:right w:val="nil"/>
            </w:tcBorders>
            <w:shd w:val="clear" w:color="auto" w:fill="auto"/>
            <w:noWrap/>
            <w:vAlign w:val="bottom"/>
            <w:hideMark/>
          </w:tcPr>
          <w:p w14:paraId="3B89C373" w14:textId="77777777" w:rsidR="00013830" w:rsidRPr="00CD6871" w:rsidRDefault="00013830" w:rsidP="00EE7481">
            <w:pPr>
              <w:jc w:val="center"/>
              <w:rPr>
                <w:rFonts w:eastAsia="Times New Roman"/>
                <w:sz w:val="18"/>
                <w:szCs w:val="18"/>
              </w:rPr>
            </w:pPr>
            <w:r w:rsidRPr="00CD6871">
              <w:rPr>
                <w:rFonts w:eastAsia="Times New Roman"/>
                <w:sz w:val="18"/>
                <w:szCs w:val="18"/>
              </w:rPr>
              <w:t>16%</w:t>
            </w:r>
          </w:p>
        </w:tc>
        <w:tc>
          <w:tcPr>
            <w:tcW w:w="935" w:type="dxa"/>
            <w:tcBorders>
              <w:top w:val="nil"/>
              <w:left w:val="nil"/>
              <w:bottom w:val="nil"/>
              <w:right w:val="single" w:sz="4" w:space="0" w:color="auto"/>
            </w:tcBorders>
            <w:shd w:val="clear" w:color="auto" w:fill="auto"/>
            <w:noWrap/>
            <w:vAlign w:val="bottom"/>
            <w:hideMark/>
          </w:tcPr>
          <w:p w14:paraId="2F1BEDE4" w14:textId="77777777" w:rsidR="00013830" w:rsidRPr="00CD6871" w:rsidRDefault="00013830" w:rsidP="00EE7481">
            <w:pPr>
              <w:jc w:val="center"/>
              <w:rPr>
                <w:rFonts w:eastAsia="Times New Roman"/>
                <w:sz w:val="18"/>
                <w:szCs w:val="18"/>
              </w:rPr>
            </w:pPr>
            <w:r w:rsidRPr="00CD6871">
              <w:rPr>
                <w:rFonts w:eastAsia="Times New Roman"/>
                <w:sz w:val="18"/>
                <w:szCs w:val="18"/>
              </w:rPr>
              <w:t>116</w:t>
            </w:r>
          </w:p>
        </w:tc>
        <w:tc>
          <w:tcPr>
            <w:tcW w:w="486" w:type="dxa"/>
            <w:tcBorders>
              <w:top w:val="nil"/>
              <w:left w:val="nil"/>
              <w:bottom w:val="nil"/>
              <w:right w:val="nil"/>
            </w:tcBorders>
            <w:shd w:val="clear" w:color="auto" w:fill="auto"/>
            <w:noWrap/>
            <w:vAlign w:val="bottom"/>
            <w:hideMark/>
          </w:tcPr>
          <w:p w14:paraId="5D8218DF" w14:textId="77777777" w:rsidR="00013830" w:rsidRPr="00CD6871" w:rsidRDefault="00013830" w:rsidP="00EE7481">
            <w:pPr>
              <w:jc w:val="center"/>
              <w:rPr>
                <w:rFonts w:eastAsia="Times New Roman"/>
                <w:sz w:val="18"/>
                <w:szCs w:val="18"/>
              </w:rPr>
            </w:pPr>
            <w:r w:rsidRPr="00CD6871">
              <w:rPr>
                <w:rFonts w:eastAsia="Times New Roman"/>
                <w:sz w:val="18"/>
                <w:szCs w:val="18"/>
              </w:rPr>
              <w:t>26</w:t>
            </w:r>
          </w:p>
        </w:tc>
        <w:tc>
          <w:tcPr>
            <w:tcW w:w="588" w:type="dxa"/>
            <w:tcBorders>
              <w:top w:val="nil"/>
              <w:left w:val="nil"/>
              <w:bottom w:val="nil"/>
              <w:right w:val="nil"/>
            </w:tcBorders>
            <w:shd w:val="clear" w:color="auto" w:fill="auto"/>
            <w:noWrap/>
            <w:vAlign w:val="bottom"/>
            <w:hideMark/>
          </w:tcPr>
          <w:p w14:paraId="63010311" w14:textId="77777777" w:rsidR="00013830" w:rsidRPr="00CD6871" w:rsidRDefault="00013830" w:rsidP="00EE7481">
            <w:pPr>
              <w:jc w:val="center"/>
              <w:rPr>
                <w:rFonts w:eastAsia="Times New Roman"/>
                <w:sz w:val="18"/>
                <w:szCs w:val="18"/>
              </w:rPr>
            </w:pPr>
            <w:r w:rsidRPr="00CD6871">
              <w:rPr>
                <w:rFonts w:eastAsia="Times New Roman"/>
                <w:sz w:val="18"/>
                <w:szCs w:val="18"/>
              </w:rPr>
              <w:t>23%</w:t>
            </w:r>
          </w:p>
        </w:tc>
        <w:tc>
          <w:tcPr>
            <w:tcW w:w="935" w:type="dxa"/>
            <w:tcBorders>
              <w:top w:val="nil"/>
              <w:left w:val="nil"/>
              <w:bottom w:val="nil"/>
              <w:right w:val="nil"/>
            </w:tcBorders>
            <w:shd w:val="clear" w:color="auto" w:fill="auto"/>
            <w:noWrap/>
            <w:vAlign w:val="bottom"/>
            <w:hideMark/>
          </w:tcPr>
          <w:p w14:paraId="38DF9E22" w14:textId="77777777" w:rsidR="00013830" w:rsidRPr="00CD6871" w:rsidRDefault="00013830" w:rsidP="00EE7481">
            <w:pPr>
              <w:jc w:val="center"/>
              <w:rPr>
                <w:rFonts w:eastAsia="Times New Roman"/>
                <w:sz w:val="18"/>
                <w:szCs w:val="18"/>
              </w:rPr>
            </w:pPr>
            <w:r w:rsidRPr="00CD6871">
              <w:rPr>
                <w:rFonts w:eastAsia="Times New Roman"/>
                <w:sz w:val="18"/>
                <w:szCs w:val="18"/>
              </w:rPr>
              <w:t>111</w:t>
            </w:r>
          </w:p>
        </w:tc>
      </w:tr>
      <w:tr w:rsidR="00013830" w:rsidRPr="00CD6871" w14:paraId="2C807A87" w14:textId="77777777" w:rsidTr="00EE7481">
        <w:trPr>
          <w:trHeight w:val="320"/>
        </w:trPr>
        <w:tc>
          <w:tcPr>
            <w:tcW w:w="3635" w:type="dxa"/>
            <w:tcBorders>
              <w:top w:val="nil"/>
              <w:left w:val="nil"/>
              <w:bottom w:val="nil"/>
              <w:right w:val="nil"/>
            </w:tcBorders>
            <w:shd w:val="clear" w:color="auto" w:fill="auto"/>
            <w:noWrap/>
            <w:vAlign w:val="bottom"/>
            <w:hideMark/>
          </w:tcPr>
          <w:p w14:paraId="3C287CB0" w14:textId="77777777" w:rsidR="00013830" w:rsidRPr="00CD6871" w:rsidRDefault="00013830" w:rsidP="00EE7481">
            <w:pPr>
              <w:rPr>
                <w:rFonts w:eastAsia="Times New Roman"/>
                <w:color w:val="000000"/>
                <w:sz w:val="18"/>
                <w:szCs w:val="18"/>
              </w:rPr>
            </w:pPr>
            <w:r w:rsidRPr="00CD6871">
              <w:rPr>
                <w:rFonts w:eastAsia="Times New Roman"/>
                <w:color w:val="000000"/>
                <w:sz w:val="18"/>
                <w:szCs w:val="18"/>
              </w:rPr>
              <w:t>Heart failure event</w:t>
            </w:r>
          </w:p>
        </w:tc>
        <w:tc>
          <w:tcPr>
            <w:tcW w:w="730" w:type="dxa"/>
            <w:gridSpan w:val="2"/>
            <w:tcBorders>
              <w:top w:val="nil"/>
              <w:left w:val="single" w:sz="4" w:space="0" w:color="auto"/>
              <w:bottom w:val="nil"/>
              <w:right w:val="nil"/>
            </w:tcBorders>
            <w:shd w:val="clear" w:color="auto" w:fill="auto"/>
            <w:noWrap/>
            <w:vAlign w:val="bottom"/>
            <w:hideMark/>
          </w:tcPr>
          <w:p w14:paraId="7844465F" w14:textId="77777777" w:rsidR="00013830" w:rsidRPr="00CD6871" w:rsidRDefault="00013830" w:rsidP="00EE7481">
            <w:pPr>
              <w:jc w:val="center"/>
              <w:rPr>
                <w:rFonts w:eastAsia="Times New Roman"/>
                <w:sz w:val="18"/>
                <w:szCs w:val="18"/>
              </w:rPr>
            </w:pPr>
            <w:r w:rsidRPr="00CD6871">
              <w:rPr>
                <w:rFonts w:eastAsia="Times New Roman"/>
                <w:sz w:val="18"/>
                <w:szCs w:val="18"/>
              </w:rPr>
              <w:t>73</w:t>
            </w:r>
          </w:p>
        </w:tc>
        <w:tc>
          <w:tcPr>
            <w:tcW w:w="546" w:type="dxa"/>
            <w:tcBorders>
              <w:top w:val="nil"/>
              <w:left w:val="nil"/>
              <w:bottom w:val="nil"/>
              <w:right w:val="nil"/>
            </w:tcBorders>
            <w:shd w:val="clear" w:color="auto" w:fill="auto"/>
            <w:noWrap/>
            <w:vAlign w:val="bottom"/>
            <w:hideMark/>
          </w:tcPr>
          <w:p w14:paraId="6E4CB3ED" w14:textId="77777777" w:rsidR="00013830" w:rsidRPr="00CD6871" w:rsidRDefault="00013830" w:rsidP="00EE7481">
            <w:pPr>
              <w:jc w:val="center"/>
              <w:rPr>
                <w:rFonts w:eastAsia="Times New Roman"/>
                <w:sz w:val="18"/>
                <w:szCs w:val="18"/>
              </w:rPr>
            </w:pPr>
            <w:r w:rsidRPr="00CD6871">
              <w:rPr>
                <w:rFonts w:eastAsia="Times New Roman"/>
                <w:sz w:val="18"/>
                <w:szCs w:val="18"/>
              </w:rPr>
              <w:t>16%</w:t>
            </w:r>
          </w:p>
        </w:tc>
        <w:tc>
          <w:tcPr>
            <w:tcW w:w="940" w:type="dxa"/>
            <w:tcBorders>
              <w:top w:val="nil"/>
              <w:left w:val="nil"/>
              <w:bottom w:val="nil"/>
              <w:right w:val="single" w:sz="4" w:space="0" w:color="auto"/>
            </w:tcBorders>
            <w:shd w:val="clear" w:color="auto" w:fill="auto"/>
            <w:noWrap/>
            <w:vAlign w:val="bottom"/>
            <w:hideMark/>
          </w:tcPr>
          <w:p w14:paraId="0F9F9066" w14:textId="77777777" w:rsidR="00013830" w:rsidRPr="00CD6871" w:rsidRDefault="00013830" w:rsidP="00EE7481">
            <w:pPr>
              <w:jc w:val="center"/>
              <w:rPr>
                <w:rFonts w:eastAsia="Times New Roman"/>
                <w:sz w:val="18"/>
                <w:szCs w:val="18"/>
              </w:rPr>
            </w:pPr>
            <w:r w:rsidRPr="00CD6871">
              <w:rPr>
                <w:rFonts w:eastAsia="Times New Roman"/>
                <w:sz w:val="18"/>
                <w:szCs w:val="18"/>
              </w:rPr>
              <w:t>449</w:t>
            </w:r>
          </w:p>
        </w:tc>
        <w:tc>
          <w:tcPr>
            <w:tcW w:w="486" w:type="dxa"/>
            <w:tcBorders>
              <w:top w:val="nil"/>
              <w:left w:val="nil"/>
              <w:bottom w:val="nil"/>
              <w:right w:val="nil"/>
            </w:tcBorders>
            <w:shd w:val="clear" w:color="auto" w:fill="auto"/>
            <w:noWrap/>
            <w:vAlign w:val="bottom"/>
            <w:hideMark/>
          </w:tcPr>
          <w:p w14:paraId="777351EC" w14:textId="77777777" w:rsidR="00013830" w:rsidRPr="00CD6871" w:rsidRDefault="00013830" w:rsidP="00EE7481">
            <w:pPr>
              <w:jc w:val="center"/>
              <w:rPr>
                <w:rFonts w:eastAsia="Times New Roman"/>
                <w:sz w:val="18"/>
                <w:szCs w:val="18"/>
              </w:rPr>
            </w:pPr>
            <w:r w:rsidRPr="00CD6871">
              <w:rPr>
                <w:rFonts w:eastAsia="Times New Roman"/>
                <w:sz w:val="18"/>
                <w:szCs w:val="18"/>
              </w:rPr>
              <w:t>17</w:t>
            </w:r>
          </w:p>
        </w:tc>
        <w:tc>
          <w:tcPr>
            <w:tcW w:w="590" w:type="dxa"/>
            <w:tcBorders>
              <w:top w:val="nil"/>
              <w:left w:val="nil"/>
              <w:bottom w:val="nil"/>
              <w:right w:val="nil"/>
            </w:tcBorders>
            <w:shd w:val="clear" w:color="auto" w:fill="auto"/>
            <w:noWrap/>
            <w:vAlign w:val="bottom"/>
            <w:hideMark/>
          </w:tcPr>
          <w:p w14:paraId="1E1AC5C5" w14:textId="77777777" w:rsidR="00013830" w:rsidRPr="00CD6871" w:rsidRDefault="00013830" w:rsidP="00EE7481">
            <w:pPr>
              <w:jc w:val="center"/>
              <w:rPr>
                <w:rFonts w:eastAsia="Times New Roman"/>
                <w:sz w:val="18"/>
                <w:szCs w:val="18"/>
              </w:rPr>
            </w:pPr>
            <w:r w:rsidRPr="00CD6871">
              <w:rPr>
                <w:rFonts w:eastAsia="Times New Roman"/>
                <w:sz w:val="18"/>
                <w:szCs w:val="18"/>
              </w:rPr>
              <w:t>11%</w:t>
            </w:r>
          </w:p>
        </w:tc>
        <w:tc>
          <w:tcPr>
            <w:tcW w:w="864" w:type="dxa"/>
            <w:tcBorders>
              <w:top w:val="nil"/>
              <w:left w:val="nil"/>
              <w:bottom w:val="nil"/>
              <w:right w:val="single" w:sz="4" w:space="0" w:color="auto"/>
            </w:tcBorders>
            <w:shd w:val="clear" w:color="auto" w:fill="auto"/>
            <w:noWrap/>
            <w:vAlign w:val="bottom"/>
            <w:hideMark/>
          </w:tcPr>
          <w:p w14:paraId="0421D3F0" w14:textId="77777777" w:rsidR="00013830" w:rsidRPr="00CD6871" w:rsidRDefault="00013830" w:rsidP="00EE7481">
            <w:pPr>
              <w:jc w:val="center"/>
              <w:rPr>
                <w:rFonts w:eastAsia="Times New Roman"/>
                <w:sz w:val="18"/>
                <w:szCs w:val="18"/>
              </w:rPr>
            </w:pPr>
            <w:r w:rsidRPr="00CD6871">
              <w:rPr>
                <w:rFonts w:eastAsia="Times New Roman"/>
                <w:sz w:val="18"/>
                <w:szCs w:val="18"/>
              </w:rPr>
              <w:t>156</w:t>
            </w:r>
          </w:p>
        </w:tc>
        <w:tc>
          <w:tcPr>
            <w:tcW w:w="2151" w:type="dxa"/>
            <w:gridSpan w:val="3"/>
            <w:tcBorders>
              <w:top w:val="nil"/>
              <w:left w:val="nil"/>
              <w:bottom w:val="nil"/>
              <w:right w:val="single" w:sz="4" w:space="0" w:color="000000"/>
            </w:tcBorders>
            <w:shd w:val="clear" w:color="auto" w:fill="auto"/>
            <w:noWrap/>
            <w:vAlign w:val="bottom"/>
            <w:hideMark/>
          </w:tcPr>
          <w:p w14:paraId="20CC4899" w14:textId="77777777" w:rsidR="00013830" w:rsidRPr="00CD6871" w:rsidRDefault="00013830" w:rsidP="00EE7481">
            <w:pPr>
              <w:jc w:val="center"/>
              <w:rPr>
                <w:rFonts w:eastAsia="Times New Roman"/>
                <w:i/>
                <w:iCs/>
                <w:sz w:val="18"/>
                <w:szCs w:val="18"/>
              </w:rPr>
            </w:pPr>
            <w:r w:rsidRPr="00CD6871">
              <w:rPr>
                <w:rFonts w:eastAsia="Times New Roman"/>
                <w:i/>
                <w:iCs/>
                <w:sz w:val="18"/>
                <w:szCs w:val="18"/>
              </w:rPr>
              <w:t>NA</w:t>
            </w:r>
          </w:p>
        </w:tc>
        <w:tc>
          <w:tcPr>
            <w:tcW w:w="486" w:type="dxa"/>
            <w:tcBorders>
              <w:top w:val="nil"/>
              <w:left w:val="nil"/>
              <w:bottom w:val="nil"/>
              <w:right w:val="nil"/>
            </w:tcBorders>
            <w:shd w:val="clear" w:color="auto" w:fill="auto"/>
            <w:noWrap/>
            <w:vAlign w:val="bottom"/>
            <w:hideMark/>
          </w:tcPr>
          <w:p w14:paraId="5809E814" w14:textId="77777777" w:rsidR="00013830" w:rsidRPr="00CD6871" w:rsidRDefault="00013830" w:rsidP="00EE7481">
            <w:pPr>
              <w:jc w:val="center"/>
              <w:rPr>
                <w:rFonts w:eastAsia="Times New Roman"/>
                <w:sz w:val="18"/>
                <w:szCs w:val="18"/>
              </w:rPr>
            </w:pPr>
            <w:r w:rsidRPr="00CD6871">
              <w:rPr>
                <w:rFonts w:eastAsia="Times New Roman"/>
                <w:sz w:val="18"/>
                <w:szCs w:val="18"/>
              </w:rPr>
              <w:t>15</w:t>
            </w:r>
          </w:p>
        </w:tc>
        <w:tc>
          <w:tcPr>
            <w:tcW w:w="588" w:type="dxa"/>
            <w:tcBorders>
              <w:top w:val="nil"/>
              <w:left w:val="nil"/>
              <w:bottom w:val="nil"/>
              <w:right w:val="nil"/>
            </w:tcBorders>
            <w:shd w:val="clear" w:color="auto" w:fill="auto"/>
            <w:noWrap/>
            <w:vAlign w:val="bottom"/>
            <w:hideMark/>
          </w:tcPr>
          <w:p w14:paraId="0F192095" w14:textId="77777777" w:rsidR="00013830" w:rsidRPr="00CD6871" w:rsidRDefault="00013830" w:rsidP="00EE7481">
            <w:pPr>
              <w:jc w:val="center"/>
              <w:rPr>
                <w:rFonts w:eastAsia="Times New Roman"/>
                <w:sz w:val="18"/>
                <w:szCs w:val="18"/>
              </w:rPr>
            </w:pPr>
            <w:r w:rsidRPr="00CD6871">
              <w:rPr>
                <w:rFonts w:eastAsia="Times New Roman"/>
                <w:sz w:val="18"/>
                <w:szCs w:val="18"/>
              </w:rPr>
              <w:t>13%</w:t>
            </w:r>
          </w:p>
        </w:tc>
        <w:tc>
          <w:tcPr>
            <w:tcW w:w="935" w:type="dxa"/>
            <w:tcBorders>
              <w:top w:val="nil"/>
              <w:left w:val="nil"/>
              <w:bottom w:val="nil"/>
              <w:right w:val="single" w:sz="4" w:space="0" w:color="auto"/>
            </w:tcBorders>
            <w:shd w:val="clear" w:color="auto" w:fill="auto"/>
            <w:noWrap/>
            <w:vAlign w:val="bottom"/>
            <w:hideMark/>
          </w:tcPr>
          <w:p w14:paraId="5203BB63" w14:textId="77777777" w:rsidR="00013830" w:rsidRPr="00CD6871" w:rsidRDefault="00013830" w:rsidP="00EE7481">
            <w:pPr>
              <w:jc w:val="center"/>
              <w:rPr>
                <w:rFonts w:eastAsia="Times New Roman"/>
                <w:sz w:val="18"/>
                <w:szCs w:val="18"/>
              </w:rPr>
            </w:pPr>
            <w:r w:rsidRPr="00CD6871">
              <w:rPr>
                <w:rFonts w:eastAsia="Times New Roman"/>
                <w:sz w:val="18"/>
                <w:szCs w:val="18"/>
              </w:rPr>
              <w:t>116</w:t>
            </w:r>
          </w:p>
        </w:tc>
        <w:tc>
          <w:tcPr>
            <w:tcW w:w="486" w:type="dxa"/>
            <w:tcBorders>
              <w:top w:val="nil"/>
              <w:left w:val="nil"/>
              <w:bottom w:val="nil"/>
              <w:right w:val="nil"/>
            </w:tcBorders>
            <w:shd w:val="clear" w:color="auto" w:fill="auto"/>
            <w:noWrap/>
            <w:vAlign w:val="bottom"/>
            <w:hideMark/>
          </w:tcPr>
          <w:p w14:paraId="743894D6" w14:textId="77777777" w:rsidR="00013830" w:rsidRPr="00CD6871" w:rsidRDefault="00013830" w:rsidP="00EE7481">
            <w:pPr>
              <w:jc w:val="center"/>
              <w:rPr>
                <w:rFonts w:eastAsia="Times New Roman"/>
                <w:sz w:val="18"/>
                <w:szCs w:val="18"/>
              </w:rPr>
            </w:pPr>
            <w:r w:rsidRPr="00CD6871">
              <w:rPr>
                <w:rFonts w:eastAsia="Times New Roman"/>
                <w:sz w:val="18"/>
                <w:szCs w:val="18"/>
              </w:rPr>
              <w:t>7</w:t>
            </w:r>
          </w:p>
        </w:tc>
        <w:tc>
          <w:tcPr>
            <w:tcW w:w="588" w:type="dxa"/>
            <w:tcBorders>
              <w:top w:val="nil"/>
              <w:left w:val="nil"/>
              <w:bottom w:val="nil"/>
              <w:right w:val="nil"/>
            </w:tcBorders>
            <w:shd w:val="clear" w:color="auto" w:fill="auto"/>
            <w:noWrap/>
            <w:vAlign w:val="bottom"/>
            <w:hideMark/>
          </w:tcPr>
          <w:p w14:paraId="39B2C7B5" w14:textId="77777777" w:rsidR="00013830" w:rsidRPr="00CD6871" w:rsidRDefault="00013830" w:rsidP="00EE7481">
            <w:pPr>
              <w:jc w:val="center"/>
              <w:rPr>
                <w:rFonts w:eastAsia="Times New Roman"/>
                <w:sz w:val="18"/>
                <w:szCs w:val="18"/>
              </w:rPr>
            </w:pPr>
            <w:r w:rsidRPr="00CD6871">
              <w:rPr>
                <w:rFonts w:eastAsia="Times New Roman"/>
                <w:sz w:val="18"/>
                <w:szCs w:val="18"/>
              </w:rPr>
              <w:t>6%</w:t>
            </w:r>
          </w:p>
        </w:tc>
        <w:tc>
          <w:tcPr>
            <w:tcW w:w="935" w:type="dxa"/>
            <w:tcBorders>
              <w:top w:val="nil"/>
              <w:left w:val="nil"/>
              <w:bottom w:val="nil"/>
              <w:right w:val="nil"/>
            </w:tcBorders>
            <w:shd w:val="clear" w:color="auto" w:fill="auto"/>
            <w:noWrap/>
            <w:vAlign w:val="bottom"/>
            <w:hideMark/>
          </w:tcPr>
          <w:p w14:paraId="1AA44F3C" w14:textId="77777777" w:rsidR="00013830" w:rsidRPr="00CD6871" w:rsidRDefault="00013830" w:rsidP="00EE7481">
            <w:pPr>
              <w:jc w:val="center"/>
              <w:rPr>
                <w:rFonts w:eastAsia="Times New Roman"/>
                <w:sz w:val="18"/>
                <w:szCs w:val="18"/>
              </w:rPr>
            </w:pPr>
            <w:r w:rsidRPr="00CD6871">
              <w:rPr>
                <w:rFonts w:eastAsia="Times New Roman"/>
                <w:sz w:val="18"/>
                <w:szCs w:val="18"/>
              </w:rPr>
              <w:t>111</w:t>
            </w:r>
          </w:p>
        </w:tc>
      </w:tr>
      <w:tr w:rsidR="00013830" w:rsidRPr="00CD6871" w14:paraId="6816206B" w14:textId="77777777" w:rsidTr="00EE7481">
        <w:trPr>
          <w:trHeight w:val="320"/>
        </w:trPr>
        <w:tc>
          <w:tcPr>
            <w:tcW w:w="3635" w:type="dxa"/>
            <w:tcBorders>
              <w:top w:val="nil"/>
              <w:left w:val="nil"/>
              <w:bottom w:val="single" w:sz="4" w:space="0" w:color="auto"/>
              <w:right w:val="nil"/>
            </w:tcBorders>
            <w:shd w:val="clear" w:color="auto" w:fill="auto"/>
            <w:noWrap/>
            <w:vAlign w:val="bottom"/>
            <w:hideMark/>
          </w:tcPr>
          <w:p w14:paraId="57E95CB1" w14:textId="77777777" w:rsidR="00013830" w:rsidRPr="00CD6871" w:rsidRDefault="00013830" w:rsidP="00EE7481">
            <w:pPr>
              <w:rPr>
                <w:rFonts w:eastAsia="Times New Roman"/>
                <w:color w:val="000000"/>
                <w:sz w:val="18"/>
                <w:szCs w:val="18"/>
              </w:rPr>
            </w:pPr>
            <w:r w:rsidRPr="00CD6871">
              <w:rPr>
                <w:rFonts w:eastAsia="Times New Roman"/>
                <w:color w:val="000000"/>
                <w:sz w:val="18"/>
                <w:szCs w:val="18"/>
              </w:rPr>
              <w:t>Death during Hospitalization</w:t>
            </w:r>
          </w:p>
        </w:tc>
        <w:tc>
          <w:tcPr>
            <w:tcW w:w="730" w:type="dxa"/>
            <w:gridSpan w:val="2"/>
            <w:tcBorders>
              <w:top w:val="nil"/>
              <w:left w:val="single" w:sz="4" w:space="0" w:color="auto"/>
              <w:bottom w:val="single" w:sz="4" w:space="0" w:color="auto"/>
              <w:right w:val="nil"/>
            </w:tcBorders>
            <w:shd w:val="clear" w:color="auto" w:fill="auto"/>
            <w:noWrap/>
            <w:vAlign w:val="bottom"/>
            <w:hideMark/>
          </w:tcPr>
          <w:p w14:paraId="2E95CF5D" w14:textId="77777777" w:rsidR="00013830" w:rsidRPr="00CD6871" w:rsidRDefault="00013830" w:rsidP="00EE7481">
            <w:pPr>
              <w:jc w:val="center"/>
              <w:rPr>
                <w:rFonts w:eastAsia="Times New Roman"/>
                <w:sz w:val="18"/>
                <w:szCs w:val="18"/>
              </w:rPr>
            </w:pPr>
            <w:r w:rsidRPr="00CD6871">
              <w:rPr>
                <w:rFonts w:eastAsia="Times New Roman"/>
                <w:sz w:val="18"/>
                <w:szCs w:val="18"/>
              </w:rPr>
              <w:t>129</w:t>
            </w:r>
          </w:p>
        </w:tc>
        <w:tc>
          <w:tcPr>
            <w:tcW w:w="546" w:type="dxa"/>
            <w:tcBorders>
              <w:top w:val="nil"/>
              <w:left w:val="nil"/>
              <w:bottom w:val="single" w:sz="4" w:space="0" w:color="auto"/>
              <w:right w:val="nil"/>
            </w:tcBorders>
            <w:shd w:val="clear" w:color="auto" w:fill="auto"/>
            <w:noWrap/>
            <w:vAlign w:val="bottom"/>
            <w:hideMark/>
          </w:tcPr>
          <w:p w14:paraId="4440ED30" w14:textId="77777777" w:rsidR="00013830" w:rsidRPr="00CD6871" w:rsidRDefault="00013830" w:rsidP="00EE7481">
            <w:pPr>
              <w:jc w:val="center"/>
              <w:rPr>
                <w:rFonts w:eastAsia="Times New Roman"/>
                <w:sz w:val="18"/>
                <w:szCs w:val="18"/>
              </w:rPr>
            </w:pPr>
            <w:r w:rsidRPr="00CD6871">
              <w:rPr>
                <w:rFonts w:eastAsia="Times New Roman"/>
                <w:sz w:val="18"/>
                <w:szCs w:val="18"/>
              </w:rPr>
              <w:t>29%</w:t>
            </w:r>
          </w:p>
        </w:tc>
        <w:tc>
          <w:tcPr>
            <w:tcW w:w="940" w:type="dxa"/>
            <w:tcBorders>
              <w:top w:val="nil"/>
              <w:left w:val="nil"/>
              <w:bottom w:val="single" w:sz="4" w:space="0" w:color="auto"/>
              <w:right w:val="single" w:sz="4" w:space="0" w:color="auto"/>
            </w:tcBorders>
            <w:shd w:val="clear" w:color="auto" w:fill="auto"/>
            <w:noWrap/>
            <w:vAlign w:val="bottom"/>
            <w:hideMark/>
          </w:tcPr>
          <w:p w14:paraId="09D83271" w14:textId="77777777" w:rsidR="00013830" w:rsidRPr="00CD6871" w:rsidRDefault="00013830" w:rsidP="00EE7481">
            <w:pPr>
              <w:jc w:val="center"/>
              <w:rPr>
                <w:rFonts w:eastAsia="Times New Roman"/>
                <w:sz w:val="18"/>
                <w:szCs w:val="18"/>
              </w:rPr>
            </w:pPr>
            <w:r w:rsidRPr="00CD6871">
              <w:rPr>
                <w:rFonts w:eastAsia="Times New Roman"/>
                <w:sz w:val="18"/>
                <w:szCs w:val="18"/>
              </w:rPr>
              <w:t>449</w:t>
            </w:r>
          </w:p>
        </w:tc>
        <w:tc>
          <w:tcPr>
            <w:tcW w:w="486" w:type="dxa"/>
            <w:tcBorders>
              <w:top w:val="nil"/>
              <w:left w:val="nil"/>
              <w:bottom w:val="single" w:sz="4" w:space="0" w:color="auto"/>
              <w:right w:val="nil"/>
            </w:tcBorders>
            <w:shd w:val="clear" w:color="auto" w:fill="auto"/>
            <w:noWrap/>
            <w:vAlign w:val="bottom"/>
            <w:hideMark/>
          </w:tcPr>
          <w:p w14:paraId="4613D106" w14:textId="77777777" w:rsidR="00013830" w:rsidRPr="00CD6871" w:rsidRDefault="00013830" w:rsidP="00EE7481">
            <w:pPr>
              <w:jc w:val="center"/>
              <w:rPr>
                <w:rFonts w:eastAsia="Times New Roman"/>
                <w:sz w:val="18"/>
                <w:szCs w:val="18"/>
              </w:rPr>
            </w:pPr>
            <w:r w:rsidRPr="00CD6871">
              <w:rPr>
                <w:rFonts w:eastAsia="Times New Roman"/>
                <w:sz w:val="18"/>
                <w:szCs w:val="18"/>
              </w:rPr>
              <w:t>13</w:t>
            </w:r>
          </w:p>
        </w:tc>
        <w:tc>
          <w:tcPr>
            <w:tcW w:w="590" w:type="dxa"/>
            <w:tcBorders>
              <w:top w:val="nil"/>
              <w:left w:val="nil"/>
              <w:bottom w:val="single" w:sz="4" w:space="0" w:color="auto"/>
              <w:right w:val="nil"/>
            </w:tcBorders>
            <w:shd w:val="clear" w:color="auto" w:fill="auto"/>
            <w:noWrap/>
            <w:vAlign w:val="bottom"/>
            <w:hideMark/>
          </w:tcPr>
          <w:p w14:paraId="0146A0F6" w14:textId="77777777" w:rsidR="00013830" w:rsidRPr="00CD6871" w:rsidRDefault="00013830" w:rsidP="00EE7481">
            <w:pPr>
              <w:jc w:val="center"/>
              <w:rPr>
                <w:rFonts w:eastAsia="Times New Roman"/>
                <w:sz w:val="18"/>
                <w:szCs w:val="18"/>
              </w:rPr>
            </w:pPr>
            <w:r w:rsidRPr="00CD6871">
              <w:rPr>
                <w:rFonts w:eastAsia="Times New Roman"/>
                <w:sz w:val="18"/>
                <w:szCs w:val="18"/>
              </w:rPr>
              <w:t>8%</w:t>
            </w:r>
          </w:p>
        </w:tc>
        <w:tc>
          <w:tcPr>
            <w:tcW w:w="864" w:type="dxa"/>
            <w:tcBorders>
              <w:top w:val="nil"/>
              <w:left w:val="nil"/>
              <w:bottom w:val="single" w:sz="4" w:space="0" w:color="auto"/>
              <w:right w:val="single" w:sz="4" w:space="0" w:color="auto"/>
            </w:tcBorders>
            <w:shd w:val="clear" w:color="auto" w:fill="auto"/>
            <w:noWrap/>
            <w:vAlign w:val="bottom"/>
            <w:hideMark/>
          </w:tcPr>
          <w:p w14:paraId="0D999F50" w14:textId="77777777" w:rsidR="00013830" w:rsidRPr="00CD6871" w:rsidRDefault="00013830" w:rsidP="00EE7481">
            <w:pPr>
              <w:jc w:val="center"/>
              <w:rPr>
                <w:rFonts w:eastAsia="Times New Roman"/>
                <w:sz w:val="18"/>
                <w:szCs w:val="18"/>
              </w:rPr>
            </w:pPr>
            <w:r w:rsidRPr="00CD6871">
              <w:rPr>
                <w:rFonts w:eastAsia="Times New Roman"/>
                <w:sz w:val="18"/>
                <w:szCs w:val="18"/>
              </w:rPr>
              <w:t>157</w:t>
            </w:r>
          </w:p>
        </w:tc>
        <w:tc>
          <w:tcPr>
            <w:tcW w:w="588" w:type="dxa"/>
            <w:tcBorders>
              <w:top w:val="nil"/>
              <w:left w:val="nil"/>
              <w:bottom w:val="single" w:sz="4" w:space="0" w:color="auto"/>
              <w:right w:val="nil"/>
            </w:tcBorders>
            <w:shd w:val="clear" w:color="auto" w:fill="auto"/>
            <w:noWrap/>
            <w:vAlign w:val="bottom"/>
            <w:hideMark/>
          </w:tcPr>
          <w:p w14:paraId="59817E67" w14:textId="77777777" w:rsidR="00013830" w:rsidRPr="00CD6871" w:rsidRDefault="00013830" w:rsidP="00EE7481">
            <w:pPr>
              <w:jc w:val="center"/>
              <w:rPr>
                <w:rFonts w:eastAsia="Times New Roman"/>
                <w:sz w:val="18"/>
                <w:szCs w:val="18"/>
              </w:rPr>
            </w:pPr>
            <w:r w:rsidRPr="00CD6871">
              <w:rPr>
                <w:rFonts w:eastAsia="Times New Roman"/>
                <w:sz w:val="18"/>
                <w:szCs w:val="18"/>
              </w:rPr>
              <w:t>14</w:t>
            </w:r>
          </w:p>
        </w:tc>
        <w:tc>
          <w:tcPr>
            <w:tcW w:w="625" w:type="dxa"/>
            <w:tcBorders>
              <w:top w:val="nil"/>
              <w:left w:val="nil"/>
              <w:bottom w:val="single" w:sz="4" w:space="0" w:color="auto"/>
              <w:right w:val="nil"/>
            </w:tcBorders>
            <w:shd w:val="clear" w:color="auto" w:fill="auto"/>
            <w:noWrap/>
            <w:vAlign w:val="bottom"/>
            <w:hideMark/>
          </w:tcPr>
          <w:p w14:paraId="57DB1F8E" w14:textId="77777777" w:rsidR="00013830" w:rsidRPr="00CD6871" w:rsidRDefault="00013830" w:rsidP="00EE7481">
            <w:pPr>
              <w:jc w:val="center"/>
              <w:rPr>
                <w:rFonts w:eastAsia="Times New Roman"/>
                <w:sz w:val="18"/>
                <w:szCs w:val="18"/>
              </w:rPr>
            </w:pPr>
            <w:r w:rsidRPr="00CD6871">
              <w:rPr>
                <w:rFonts w:eastAsia="Times New Roman"/>
                <w:sz w:val="18"/>
                <w:szCs w:val="18"/>
              </w:rPr>
              <w:t>11%</w:t>
            </w:r>
          </w:p>
        </w:tc>
        <w:tc>
          <w:tcPr>
            <w:tcW w:w="938" w:type="dxa"/>
            <w:tcBorders>
              <w:top w:val="nil"/>
              <w:left w:val="nil"/>
              <w:bottom w:val="single" w:sz="4" w:space="0" w:color="auto"/>
              <w:right w:val="single" w:sz="4" w:space="0" w:color="auto"/>
            </w:tcBorders>
            <w:shd w:val="clear" w:color="auto" w:fill="auto"/>
            <w:noWrap/>
            <w:vAlign w:val="bottom"/>
            <w:hideMark/>
          </w:tcPr>
          <w:p w14:paraId="0C565C90" w14:textId="77777777" w:rsidR="00013830" w:rsidRPr="00CD6871" w:rsidRDefault="00013830" w:rsidP="00EE7481">
            <w:pPr>
              <w:jc w:val="center"/>
              <w:rPr>
                <w:rFonts w:eastAsia="Times New Roman"/>
                <w:sz w:val="18"/>
                <w:szCs w:val="18"/>
              </w:rPr>
            </w:pPr>
            <w:r w:rsidRPr="00CD6871">
              <w:rPr>
                <w:rFonts w:eastAsia="Times New Roman"/>
                <w:sz w:val="18"/>
                <w:szCs w:val="18"/>
              </w:rPr>
              <w:t>128</w:t>
            </w:r>
          </w:p>
        </w:tc>
        <w:tc>
          <w:tcPr>
            <w:tcW w:w="486" w:type="dxa"/>
            <w:tcBorders>
              <w:top w:val="nil"/>
              <w:left w:val="nil"/>
              <w:bottom w:val="single" w:sz="4" w:space="0" w:color="auto"/>
              <w:right w:val="nil"/>
            </w:tcBorders>
            <w:shd w:val="clear" w:color="auto" w:fill="auto"/>
            <w:noWrap/>
            <w:vAlign w:val="bottom"/>
            <w:hideMark/>
          </w:tcPr>
          <w:p w14:paraId="6829A8D9" w14:textId="77777777" w:rsidR="00013830" w:rsidRPr="00CD6871" w:rsidRDefault="00013830" w:rsidP="00EE7481">
            <w:pPr>
              <w:jc w:val="center"/>
              <w:rPr>
                <w:rFonts w:eastAsia="Times New Roman"/>
                <w:sz w:val="18"/>
                <w:szCs w:val="18"/>
              </w:rPr>
            </w:pPr>
            <w:r w:rsidRPr="00CD6871">
              <w:rPr>
                <w:rFonts w:eastAsia="Times New Roman"/>
                <w:sz w:val="18"/>
                <w:szCs w:val="18"/>
              </w:rPr>
              <w:t>43</w:t>
            </w:r>
          </w:p>
        </w:tc>
        <w:tc>
          <w:tcPr>
            <w:tcW w:w="588" w:type="dxa"/>
            <w:tcBorders>
              <w:top w:val="nil"/>
              <w:left w:val="nil"/>
              <w:bottom w:val="single" w:sz="4" w:space="0" w:color="auto"/>
              <w:right w:val="nil"/>
            </w:tcBorders>
            <w:shd w:val="clear" w:color="auto" w:fill="auto"/>
            <w:noWrap/>
            <w:vAlign w:val="bottom"/>
            <w:hideMark/>
          </w:tcPr>
          <w:p w14:paraId="213F70F0" w14:textId="77777777" w:rsidR="00013830" w:rsidRPr="00CD6871" w:rsidRDefault="00013830" w:rsidP="00EE7481">
            <w:pPr>
              <w:jc w:val="center"/>
              <w:rPr>
                <w:rFonts w:eastAsia="Times New Roman"/>
                <w:sz w:val="18"/>
                <w:szCs w:val="18"/>
              </w:rPr>
            </w:pPr>
            <w:r w:rsidRPr="00CD6871">
              <w:rPr>
                <w:rFonts w:eastAsia="Times New Roman"/>
                <w:sz w:val="18"/>
                <w:szCs w:val="18"/>
              </w:rPr>
              <w:t>36%</w:t>
            </w:r>
          </w:p>
        </w:tc>
        <w:tc>
          <w:tcPr>
            <w:tcW w:w="935" w:type="dxa"/>
            <w:tcBorders>
              <w:top w:val="nil"/>
              <w:left w:val="nil"/>
              <w:bottom w:val="single" w:sz="4" w:space="0" w:color="auto"/>
              <w:right w:val="single" w:sz="4" w:space="0" w:color="auto"/>
            </w:tcBorders>
            <w:shd w:val="clear" w:color="auto" w:fill="auto"/>
            <w:noWrap/>
            <w:vAlign w:val="bottom"/>
            <w:hideMark/>
          </w:tcPr>
          <w:p w14:paraId="19DC7471" w14:textId="77777777" w:rsidR="00013830" w:rsidRPr="00CD6871" w:rsidRDefault="00013830" w:rsidP="00EE7481">
            <w:pPr>
              <w:jc w:val="center"/>
              <w:rPr>
                <w:rFonts w:eastAsia="Times New Roman"/>
                <w:sz w:val="18"/>
                <w:szCs w:val="18"/>
              </w:rPr>
            </w:pPr>
            <w:r w:rsidRPr="00CD6871">
              <w:rPr>
                <w:rFonts w:eastAsia="Times New Roman"/>
                <w:sz w:val="18"/>
                <w:szCs w:val="18"/>
              </w:rPr>
              <w:t>119</w:t>
            </w:r>
          </w:p>
        </w:tc>
        <w:tc>
          <w:tcPr>
            <w:tcW w:w="486" w:type="dxa"/>
            <w:tcBorders>
              <w:top w:val="nil"/>
              <w:left w:val="nil"/>
              <w:bottom w:val="single" w:sz="4" w:space="0" w:color="auto"/>
              <w:right w:val="nil"/>
            </w:tcBorders>
            <w:shd w:val="clear" w:color="auto" w:fill="auto"/>
            <w:noWrap/>
            <w:vAlign w:val="bottom"/>
            <w:hideMark/>
          </w:tcPr>
          <w:p w14:paraId="396BD0F1" w14:textId="77777777" w:rsidR="00013830" w:rsidRPr="00CD6871" w:rsidRDefault="00013830" w:rsidP="00EE7481">
            <w:pPr>
              <w:jc w:val="center"/>
              <w:rPr>
                <w:rFonts w:eastAsia="Times New Roman"/>
                <w:sz w:val="18"/>
                <w:szCs w:val="18"/>
              </w:rPr>
            </w:pPr>
            <w:r w:rsidRPr="00CD6871">
              <w:rPr>
                <w:rFonts w:eastAsia="Times New Roman"/>
                <w:sz w:val="18"/>
                <w:szCs w:val="18"/>
              </w:rPr>
              <w:t>30</w:t>
            </w:r>
          </w:p>
        </w:tc>
        <w:tc>
          <w:tcPr>
            <w:tcW w:w="588" w:type="dxa"/>
            <w:tcBorders>
              <w:top w:val="nil"/>
              <w:left w:val="nil"/>
              <w:bottom w:val="single" w:sz="4" w:space="0" w:color="auto"/>
              <w:right w:val="nil"/>
            </w:tcBorders>
            <w:shd w:val="clear" w:color="auto" w:fill="auto"/>
            <w:noWrap/>
            <w:vAlign w:val="bottom"/>
            <w:hideMark/>
          </w:tcPr>
          <w:p w14:paraId="783B88BC" w14:textId="77777777" w:rsidR="00013830" w:rsidRPr="00CD6871" w:rsidRDefault="00013830" w:rsidP="00EE7481">
            <w:pPr>
              <w:jc w:val="center"/>
              <w:rPr>
                <w:rFonts w:eastAsia="Times New Roman"/>
                <w:sz w:val="18"/>
                <w:szCs w:val="18"/>
              </w:rPr>
            </w:pPr>
            <w:r w:rsidRPr="00CD6871">
              <w:rPr>
                <w:rFonts w:eastAsia="Times New Roman"/>
                <w:sz w:val="18"/>
                <w:szCs w:val="18"/>
              </w:rPr>
              <w:t>27%</w:t>
            </w:r>
          </w:p>
        </w:tc>
        <w:tc>
          <w:tcPr>
            <w:tcW w:w="935" w:type="dxa"/>
            <w:tcBorders>
              <w:top w:val="nil"/>
              <w:left w:val="nil"/>
              <w:bottom w:val="single" w:sz="4" w:space="0" w:color="auto"/>
              <w:right w:val="nil"/>
            </w:tcBorders>
            <w:shd w:val="clear" w:color="auto" w:fill="auto"/>
            <w:noWrap/>
            <w:vAlign w:val="bottom"/>
            <w:hideMark/>
          </w:tcPr>
          <w:p w14:paraId="1EF996AD" w14:textId="77777777" w:rsidR="00013830" w:rsidRPr="00CD6871" w:rsidRDefault="00013830" w:rsidP="00EE7481">
            <w:pPr>
              <w:jc w:val="center"/>
              <w:rPr>
                <w:rFonts w:eastAsia="Times New Roman"/>
                <w:sz w:val="18"/>
                <w:szCs w:val="18"/>
              </w:rPr>
            </w:pPr>
            <w:r w:rsidRPr="00CD6871">
              <w:rPr>
                <w:rFonts w:eastAsia="Times New Roman"/>
                <w:sz w:val="18"/>
                <w:szCs w:val="18"/>
              </w:rPr>
              <w:t>111</w:t>
            </w:r>
          </w:p>
        </w:tc>
      </w:tr>
    </w:tbl>
    <w:p w14:paraId="33E6A434" w14:textId="77777777" w:rsidR="00013830" w:rsidRDefault="00013830" w:rsidP="00013830"/>
    <w:p w14:paraId="323637FB" w14:textId="77777777" w:rsidR="00013830" w:rsidRDefault="00013830" w:rsidP="00013830">
      <w:pPr>
        <w:spacing w:after="160" w:line="259" w:lineRule="auto"/>
        <w:rPr>
          <w:bCs/>
          <w:shd w:val="clear" w:color="auto" w:fill="FFFFFF"/>
        </w:rPr>
        <w:sectPr w:rsidR="00013830" w:rsidSect="00F0393A">
          <w:pgSz w:w="16838" w:h="11906" w:orient="landscape"/>
          <w:pgMar w:top="1417" w:right="1417" w:bottom="1417" w:left="1417" w:header="708" w:footer="708" w:gutter="0"/>
          <w:cols w:space="708"/>
          <w:docGrid w:linePitch="360"/>
        </w:sectPr>
      </w:pPr>
    </w:p>
    <w:p w14:paraId="117306AE" w14:textId="45D242B9" w:rsidR="00D60690" w:rsidRPr="00D60690" w:rsidRDefault="00013830" w:rsidP="00D60690">
      <w:pPr>
        <w:rPr>
          <w:b/>
        </w:rPr>
      </w:pPr>
      <w:r>
        <w:rPr>
          <w:b/>
        </w:rPr>
        <w:lastRenderedPageBreak/>
        <w:t>Table S6</w:t>
      </w:r>
      <w:r w:rsidR="00D60690" w:rsidRPr="00D60690">
        <w:rPr>
          <w:b/>
        </w:rPr>
        <w:t>. Distribution of patients per country (alphabetical order).</w:t>
      </w:r>
    </w:p>
    <w:tbl>
      <w:tblPr>
        <w:tblW w:w="9760" w:type="dxa"/>
        <w:tblCellMar>
          <w:left w:w="0" w:type="dxa"/>
          <w:right w:w="0" w:type="dxa"/>
        </w:tblCellMar>
        <w:tblLook w:val="0620" w:firstRow="1" w:lastRow="0" w:firstColumn="0" w:lastColumn="0" w:noHBand="1" w:noVBand="1"/>
      </w:tblPr>
      <w:tblGrid>
        <w:gridCol w:w="2424"/>
        <w:gridCol w:w="1222"/>
        <w:gridCol w:w="1222"/>
        <w:gridCol w:w="1223"/>
        <w:gridCol w:w="1223"/>
        <w:gridCol w:w="1223"/>
        <w:gridCol w:w="1223"/>
      </w:tblGrid>
      <w:tr w:rsidR="00F4032F" w:rsidRPr="0071587B" w14:paraId="17A75F4A" w14:textId="77777777" w:rsidTr="00013830">
        <w:trPr>
          <w:trHeight w:val="651"/>
        </w:trPr>
        <w:tc>
          <w:tcPr>
            <w:tcW w:w="2424" w:type="dxa"/>
            <w:vMerge w:val="restart"/>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18A150B0" w14:textId="77777777" w:rsidR="00F4032F" w:rsidRPr="00310A1B" w:rsidRDefault="00F4032F" w:rsidP="00E1633D">
            <w:pPr>
              <w:rPr>
                <w:b/>
              </w:rPr>
            </w:pPr>
            <w:r w:rsidRPr="00310A1B">
              <w:rPr>
                <w:b/>
                <w:lang w:val="en-US"/>
              </w:rPr>
              <w:t>Country</w:t>
            </w:r>
          </w:p>
        </w:tc>
        <w:tc>
          <w:tcPr>
            <w:tcW w:w="2444" w:type="dxa"/>
            <w:gridSpan w:val="2"/>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7FA1304C" w14:textId="77777777" w:rsidR="00F4032F" w:rsidRPr="00310A1B" w:rsidRDefault="00F4032F" w:rsidP="00E1633D">
            <w:pPr>
              <w:jc w:val="center"/>
              <w:rPr>
                <w:b/>
              </w:rPr>
            </w:pPr>
            <w:r w:rsidRPr="00310A1B">
              <w:rPr>
                <w:b/>
                <w:lang w:val="en-US"/>
              </w:rPr>
              <w:t>Total group</w:t>
            </w:r>
          </w:p>
        </w:tc>
        <w:tc>
          <w:tcPr>
            <w:tcW w:w="2446" w:type="dxa"/>
            <w:gridSpan w:val="2"/>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65C6D4EF" w14:textId="77777777" w:rsidR="00F4032F" w:rsidRPr="00310A1B" w:rsidRDefault="00F4032F" w:rsidP="00E1633D">
            <w:pPr>
              <w:jc w:val="center"/>
              <w:rPr>
                <w:b/>
              </w:rPr>
            </w:pPr>
            <w:r w:rsidRPr="00310A1B">
              <w:rPr>
                <w:b/>
                <w:lang w:val="en-US"/>
              </w:rPr>
              <w:t>CVDRF</w:t>
            </w:r>
          </w:p>
        </w:tc>
        <w:tc>
          <w:tcPr>
            <w:tcW w:w="2446" w:type="dxa"/>
            <w:gridSpan w:val="2"/>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17E3C272" w14:textId="77777777" w:rsidR="00F4032F" w:rsidRPr="00310A1B" w:rsidRDefault="00F4032F" w:rsidP="00E1633D">
            <w:pPr>
              <w:jc w:val="center"/>
              <w:rPr>
                <w:b/>
              </w:rPr>
            </w:pPr>
            <w:r w:rsidRPr="00310A1B">
              <w:rPr>
                <w:b/>
                <w:lang w:val="en-US"/>
              </w:rPr>
              <w:t>No</w:t>
            </w:r>
            <w:r>
              <w:rPr>
                <w:b/>
                <w:lang w:val="en-US"/>
              </w:rPr>
              <w:t xml:space="preserve"> </w:t>
            </w:r>
            <w:r w:rsidRPr="00310A1B">
              <w:rPr>
                <w:b/>
                <w:lang w:val="en-US"/>
              </w:rPr>
              <w:t>CVDRF</w:t>
            </w:r>
          </w:p>
        </w:tc>
      </w:tr>
      <w:tr w:rsidR="00F4032F" w:rsidRPr="0071587B" w14:paraId="51FC9971" w14:textId="77777777" w:rsidTr="00013830">
        <w:trPr>
          <w:trHeight w:val="339"/>
        </w:trPr>
        <w:tc>
          <w:tcPr>
            <w:tcW w:w="2424" w:type="dxa"/>
            <w:vMerge/>
            <w:tcBorders>
              <w:top w:val="single" w:sz="8" w:space="0" w:color="000000"/>
              <w:left w:val="nil"/>
              <w:bottom w:val="single" w:sz="8" w:space="0" w:color="000000"/>
              <w:right w:val="nil"/>
            </w:tcBorders>
            <w:vAlign w:val="center"/>
            <w:hideMark/>
          </w:tcPr>
          <w:p w14:paraId="0AFF657D" w14:textId="77777777" w:rsidR="00F4032F" w:rsidRPr="0071587B" w:rsidRDefault="00F4032F" w:rsidP="00E1633D"/>
        </w:tc>
        <w:tc>
          <w:tcPr>
            <w:tcW w:w="1222"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02E52A74" w14:textId="77777777" w:rsidR="00F4032F" w:rsidRPr="0071587B" w:rsidRDefault="00F4032F" w:rsidP="00E1633D">
            <w:pPr>
              <w:jc w:val="center"/>
            </w:pPr>
            <w:r w:rsidRPr="0071587B">
              <w:rPr>
                <w:lang w:val="en-US"/>
              </w:rPr>
              <w:t>n</w:t>
            </w:r>
          </w:p>
        </w:tc>
        <w:tc>
          <w:tcPr>
            <w:tcW w:w="1222"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2C9A66E7" w14:textId="77777777" w:rsidR="00F4032F" w:rsidRPr="0071587B" w:rsidRDefault="00F4032F" w:rsidP="00E1633D">
            <w:pPr>
              <w:jc w:val="center"/>
            </w:pPr>
            <w:r w:rsidRPr="0071587B">
              <w:rPr>
                <w:lang w:val="en-US"/>
              </w:rPr>
              <w:t>% of total</w:t>
            </w:r>
          </w:p>
        </w:tc>
        <w:tc>
          <w:tcPr>
            <w:tcW w:w="1223"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3A6A7FB1" w14:textId="77777777" w:rsidR="00F4032F" w:rsidRPr="0071587B" w:rsidRDefault="00F4032F" w:rsidP="00E1633D">
            <w:pPr>
              <w:jc w:val="center"/>
            </w:pPr>
            <w:r w:rsidRPr="0071587B">
              <w:rPr>
                <w:lang w:val="en-US"/>
              </w:rPr>
              <w:t>n</w:t>
            </w:r>
          </w:p>
        </w:tc>
        <w:tc>
          <w:tcPr>
            <w:tcW w:w="1223"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22B176A1" w14:textId="77777777" w:rsidR="00F4032F" w:rsidRPr="0071587B" w:rsidRDefault="00F4032F" w:rsidP="00E1633D">
            <w:pPr>
              <w:jc w:val="center"/>
            </w:pPr>
            <w:r w:rsidRPr="0071587B">
              <w:rPr>
                <w:lang w:val="en-US"/>
              </w:rPr>
              <w:t>% of total</w:t>
            </w:r>
          </w:p>
        </w:tc>
        <w:tc>
          <w:tcPr>
            <w:tcW w:w="1223"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0D20C35A" w14:textId="77777777" w:rsidR="00F4032F" w:rsidRPr="0071587B" w:rsidRDefault="00F4032F" w:rsidP="00E1633D">
            <w:pPr>
              <w:jc w:val="center"/>
            </w:pPr>
            <w:r w:rsidRPr="0071587B">
              <w:rPr>
                <w:lang w:val="en-US"/>
              </w:rPr>
              <w:t>n</w:t>
            </w:r>
          </w:p>
        </w:tc>
        <w:tc>
          <w:tcPr>
            <w:tcW w:w="1223"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3CF30466" w14:textId="77777777" w:rsidR="00F4032F" w:rsidRPr="0071587B" w:rsidRDefault="00F4032F" w:rsidP="00E1633D">
            <w:pPr>
              <w:jc w:val="center"/>
            </w:pPr>
            <w:r w:rsidRPr="0071587B">
              <w:rPr>
                <w:lang w:val="en-US"/>
              </w:rPr>
              <w:t>% of total</w:t>
            </w:r>
          </w:p>
        </w:tc>
      </w:tr>
      <w:tr w:rsidR="00F4032F" w:rsidRPr="0071587B" w14:paraId="0A2A6793" w14:textId="77777777" w:rsidTr="00013830">
        <w:trPr>
          <w:trHeight w:val="678"/>
        </w:trPr>
        <w:tc>
          <w:tcPr>
            <w:tcW w:w="2424"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62975C77" w14:textId="77777777" w:rsidR="00F4032F" w:rsidRPr="0071587B" w:rsidRDefault="00F4032F" w:rsidP="00E1633D">
            <w:r w:rsidRPr="0071587B">
              <w:rPr>
                <w:lang w:val="en-US"/>
              </w:rPr>
              <w:t>Total Registry</w:t>
            </w:r>
          </w:p>
        </w:tc>
        <w:tc>
          <w:tcPr>
            <w:tcW w:w="1222"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63C327F5" w14:textId="77777777" w:rsidR="00F4032F" w:rsidRPr="0071587B" w:rsidRDefault="00F4032F" w:rsidP="00E1633D">
            <w:pPr>
              <w:jc w:val="center"/>
            </w:pPr>
            <w:r w:rsidRPr="0071587B">
              <w:rPr>
                <w:lang w:val="en-US"/>
              </w:rPr>
              <w:t>1974</w:t>
            </w:r>
          </w:p>
        </w:tc>
        <w:tc>
          <w:tcPr>
            <w:tcW w:w="1222"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50E0BCF7" w14:textId="77777777" w:rsidR="00F4032F" w:rsidRPr="0071587B" w:rsidRDefault="00F4032F" w:rsidP="00E1633D">
            <w:pPr>
              <w:jc w:val="center"/>
            </w:pPr>
            <w:r w:rsidRPr="0071587B">
              <w:rPr>
                <w:lang w:val="en-US"/>
              </w:rPr>
              <w:t>100</w:t>
            </w:r>
          </w:p>
        </w:tc>
        <w:tc>
          <w:tcPr>
            <w:tcW w:w="1223"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58BE3D33" w14:textId="77777777" w:rsidR="00F4032F" w:rsidRPr="0071587B" w:rsidRDefault="00F4032F" w:rsidP="00E1633D">
            <w:pPr>
              <w:jc w:val="center"/>
            </w:pPr>
            <w:r w:rsidRPr="0071587B">
              <w:rPr>
                <w:lang w:val="en-US"/>
              </w:rPr>
              <w:t>1282</w:t>
            </w:r>
          </w:p>
        </w:tc>
        <w:tc>
          <w:tcPr>
            <w:tcW w:w="1223"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153EB5D5" w14:textId="77777777" w:rsidR="00F4032F" w:rsidRPr="0071587B" w:rsidRDefault="00F4032F" w:rsidP="00E1633D">
            <w:pPr>
              <w:jc w:val="center"/>
            </w:pPr>
            <w:r w:rsidRPr="0071587B">
              <w:rPr>
                <w:lang w:val="en-US"/>
              </w:rPr>
              <w:t>100</w:t>
            </w:r>
          </w:p>
        </w:tc>
        <w:tc>
          <w:tcPr>
            <w:tcW w:w="1223"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21D259DD" w14:textId="77777777" w:rsidR="00F4032F" w:rsidRPr="0071587B" w:rsidRDefault="00F4032F" w:rsidP="00E1633D">
            <w:pPr>
              <w:jc w:val="center"/>
            </w:pPr>
            <w:r w:rsidRPr="0071587B">
              <w:rPr>
                <w:lang w:val="en-US"/>
              </w:rPr>
              <w:t>692</w:t>
            </w:r>
          </w:p>
        </w:tc>
        <w:tc>
          <w:tcPr>
            <w:tcW w:w="1223"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1DCE3094" w14:textId="77777777" w:rsidR="00F4032F" w:rsidRPr="0071587B" w:rsidRDefault="00F4032F" w:rsidP="00E1633D">
            <w:pPr>
              <w:jc w:val="center"/>
            </w:pPr>
            <w:r w:rsidRPr="0071587B">
              <w:rPr>
                <w:lang w:val="en-US"/>
              </w:rPr>
              <w:t>100</w:t>
            </w:r>
          </w:p>
        </w:tc>
      </w:tr>
      <w:tr w:rsidR="00F4032F" w:rsidRPr="0071587B" w14:paraId="23E5AC52" w14:textId="77777777" w:rsidTr="00013830">
        <w:trPr>
          <w:trHeight w:val="407"/>
        </w:trPr>
        <w:tc>
          <w:tcPr>
            <w:tcW w:w="2424" w:type="dxa"/>
            <w:tcBorders>
              <w:top w:val="nil"/>
              <w:left w:val="nil"/>
              <w:bottom w:val="nil"/>
              <w:right w:val="nil"/>
            </w:tcBorders>
            <w:shd w:val="clear" w:color="auto" w:fill="auto"/>
            <w:tcMar>
              <w:top w:w="10" w:type="dxa"/>
              <w:left w:w="10" w:type="dxa"/>
              <w:bottom w:w="0" w:type="dxa"/>
              <w:right w:w="10" w:type="dxa"/>
            </w:tcMar>
            <w:vAlign w:val="center"/>
            <w:hideMark/>
          </w:tcPr>
          <w:p w14:paraId="17D422A9" w14:textId="77777777" w:rsidR="00F4032F" w:rsidRPr="0071587B" w:rsidRDefault="00F4032F" w:rsidP="00E1633D">
            <w:r w:rsidRPr="0071587B">
              <w:rPr>
                <w:lang w:val="en-US"/>
              </w:rPr>
              <w:t>Austria</w:t>
            </w:r>
          </w:p>
        </w:tc>
        <w:tc>
          <w:tcPr>
            <w:tcW w:w="1222" w:type="dxa"/>
            <w:tcBorders>
              <w:top w:val="nil"/>
              <w:left w:val="nil"/>
              <w:bottom w:val="nil"/>
              <w:right w:val="nil"/>
            </w:tcBorders>
            <w:shd w:val="clear" w:color="auto" w:fill="auto"/>
            <w:tcMar>
              <w:top w:w="10" w:type="dxa"/>
              <w:left w:w="10" w:type="dxa"/>
              <w:bottom w:w="0" w:type="dxa"/>
              <w:right w:w="10" w:type="dxa"/>
            </w:tcMar>
            <w:vAlign w:val="center"/>
            <w:hideMark/>
          </w:tcPr>
          <w:p w14:paraId="40425FF9" w14:textId="77777777" w:rsidR="00F4032F" w:rsidRPr="0071587B" w:rsidRDefault="00F4032F" w:rsidP="00E1633D">
            <w:pPr>
              <w:jc w:val="center"/>
            </w:pPr>
            <w:r w:rsidRPr="0071587B">
              <w:rPr>
                <w:lang w:val="en-US"/>
              </w:rPr>
              <w:t>90</w:t>
            </w:r>
          </w:p>
        </w:tc>
        <w:tc>
          <w:tcPr>
            <w:tcW w:w="1222" w:type="dxa"/>
            <w:tcBorders>
              <w:top w:val="nil"/>
              <w:left w:val="nil"/>
              <w:bottom w:val="nil"/>
              <w:right w:val="nil"/>
            </w:tcBorders>
            <w:shd w:val="clear" w:color="auto" w:fill="auto"/>
            <w:tcMar>
              <w:top w:w="10" w:type="dxa"/>
              <w:left w:w="10" w:type="dxa"/>
              <w:bottom w:w="0" w:type="dxa"/>
              <w:right w:w="10" w:type="dxa"/>
            </w:tcMar>
            <w:vAlign w:val="center"/>
            <w:hideMark/>
          </w:tcPr>
          <w:p w14:paraId="4D689E3C" w14:textId="77777777" w:rsidR="00F4032F" w:rsidRPr="0071587B" w:rsidRDefault="00F4032F" w:rsidP="00E1633D">
            <w:pPr>
              <w:jc w:val="center"/>
            </w:pPr>
            <w:r w:rsidRPr="0071587B">
              <w:rPr>
                <w:lang w:val="en-US"/>
              </w:rPr>
              <w:t>4.6</w:t>
            </w:r>
          </w:p>
        </w:tc>
        <w:tc>
          <w:tcPr>
            <w:tcW w:w="1223" w:type="dxa"/>
            <w:tcBorders>
              <w:top w:val="nil"/>
              <w:left w:val="nil"/>
              <w:bottom w:val="nil"/>
              <w:right w:val="nil"/>
            </w:tcBorders>
            <w:shd w:val="clear" w:color="auto" w:fill="auto"/>
            <w:tcMar>
              <w:top w:w="10" w:type="dxa"/>
              <w:left w:w="10" w:type="dxa"/>
              <w:bottom w:w="0" w:type="dxa"/>
              <w:right w:w="10" w:type="dxa"/>
            </w:tcMar>
            <w:vAlign w:val="center"/>
            <w:hideMark/>
          </w:tcPr>
          <w:p w14:paraId="418B4847" w14:textId="77777777" w:rsidR="00F4032F" w:rsidRPr="0071587B" w:rsidRDefault="00F4032F" w:rsidP="00E1633D">
            <w:pPr>
              <w:jc w:val="center"/>
            </w:pPr>
            <w:r w:rsidRPr="0071587B">
              <w:rPr>
                <w:lang w:val="en-US"/>
              </w:rPr>
              <w:t>68</w:t>
            </w:r>
          </w:p>
        </w:tc>
        <w:tc>
          <w:tcPr>
            <w:tcW w:w="1223" w:type="dxa"/>
            <w:tcBorders>
              <w:top w:val="nil"/>
              <w:left w:val="nil"/>
              <w:bottom w:val="nil"/>
              <w:right w:val="nil"/>
            </w:tcBorders>
            <w:shd w:val="clear" w:color="auto" w:fill="auto"/>
            <w:tcMar>
              <w:top w:w="10" w:type="dxa"/>
              <w:left w:w="10" w:type="dxa"/>
              <w:bottom w:w="0" w:type="dxa"/>
              <w:right w:w="10" w:type="dxa"/>
            </w:tcMar>
            <w:vAlign w:val="center"/>
            <w:hideMark/>
          </w:tcPr>
          <w:p w14:paraId="17609586" w14:textId="77777777" w:rsidR="00F4032F" w:rsidRPr="0071587B" w:rsidRDefault="00F4032F" w:rsidP="00E1633D">
            <w:pPr>
              <w:jc w:val="center"/>
            </w:pPr>
            <w:r w:rsidRPr="0071587B">
              <w:rPr>
                <w:lang w:val="en-US"/>
              </w:rPr>
              <w:t>5.3</w:t>
            </w:r>
          </w:p>
        </w:tc>
        <w:tc>
          <w:tcPr>
            <w:tcW w:w="1223" w:type="dxa"/>
            <w:tcBorders>
              <w:top w:val="nil"/>
              <w:left w:val="nil"/>
              <w:bottom w:val="nil"/>
              <w:right w:val="nil"/>
            </w:tcBorders>
            <w:shd w:val="clear" w:color="auto" w:fill="auto"/>
            <w:tcMar>
              <w:top w:w="10" w:type="dxa"/>
              <w:left w:w="10" w:type="dxa"/>
              <w:bottom w:w="0" w:type="dxa"/>
              <w:right w:w="10" w:type="dxa"/>
            </w:tcMar>
            <w:vAlign w:val="center"/>
            <w:hideMark/>
          </w:tcPr>
          <w:p w14:paraId="6F550553" w14:textId="77777777" w:rsidR="00F4032F" w:rsidRPr="0071587B" w:rsidRDefault="00F4032F" w:rsidP="00E1633D">
            <w:pPr>
              <w:jc w:val="center"/>
            </w:pPr>
            <w:r w:rsidRPr="0071587B">
              <w:rPr>
                <w:lang w:val="en-US"/>
              </w:rPr>
              <w:t>22</w:t>
            </w:r>
          </w:p>
        </w:tc>
        <w:tc>
          <w:tcPr>
            <w:tcW w:w="1223" w:type="dxa"/>
            <w:tcBorders>
              <w:top w:val="nil"/>
              <w:left w:val="nil"/>
              <w:bottom w:val="nil"/>
              <w:right w:val="nil"/>
            </w:tcBorders>
            <w:shd w:val="clear" w:color="auto" w:fill="auto"/>
            <w:tcMar>
              <w:top w:w="10" w:type="dxa"/>
              <w:left w:w="10" w:type="dxa"/>
              <w:bottom w:w="0" w:type="dxa"/>
              <w:right w:w="10" w:type="dxa"/>
            </w:tcMar>
            <w:vAlign w:val="center"/>
            <w:hideMark/>
          </w:tcPr>
          <w:p w14:paraId="2BBA4494" w14:textId="77777777" w:rsidR="00F4032F" w:rsidRPr="0071587B" w:rsidRDefault="00F4032F" w:rsidP="00E1633D">
            <w:pPr>
              <w:jc w:val="center"/>
            </w:pPr>
            <w:r w:rsidRPr="0071587B">
              <w:rPr>
                <w:lang w:val="en-US"/>
              </w:rPr>
              <w:t>3.2</w:t>
            </w:r>
          </w:p>
        </w:tc>
      </w:tr>
      <w:tr w:rsidR="00F4032F" w:rsidRPr="0071587B" w14:paraId="6BAF4A04" w14:textId="77777777" w:rsidTr="00013830">
        <w:trPr>
          <w:trHeight w:val="407"/>
        </w:trPr>
        <w:tc>
          <w:tcPr>
            <w:tcW w:w="2424" w:type="dxa"/>
            <w:tcBorders>
              <w:top w:val="nil"/>
              <w:left w:val="nil"/>
              <w:bottom w:val="nil"/>
              <w:right w:val="nil"/>
            </w:tcBorders>
            <w:shd w:val="clear" w:color="auto" w:fill="auto"/>
            <w:tcMar>
              <w:top w:w="10" w:type="dxa"/>
              <w:left w:w="10" w:type="dxa"/>
              <w:bottom w:w="0" w:type="dxa"/>
              <w:right w:w="10" w:type="dxa"/>
            </w:tcMar>
            <w:vAlign w:val="center"/>
            <w:hideMark/>
          </w:tcPr>
          <w:p w14:paraId="3D10955D" w14:textId="77777777" w:rsidR="00F4032F" w:rsidRPr="0071587B" w:rsidRDefault="00F4032F" w:rsidP="00E1633D">
            <w:r w:rsidRPr="0071587B">
              <w:rPr>
                <w:lang w:val="en-US"/>
              </w:rPr>
              <w:t>Belgium</w:t>
            </w:r>
          </w:p>
        </w:tc>
        <w:tc>
          <w:tcPr>
            <w:tcW w:w="1222" w:type="dxa"/>
            <w:tcBorders>
              <w:top w:val="nil"/>
              <w:left w:val="nil"/>
              <w:bottom w:val="nil"/>
              <w:right w:val="nil"/>
            </w:tcBorders>
            <w:shd w:val="clear" w:color="auto" w:fill="auto"/>
            <w:tcMar>
              <w:top w:w="10" w:type="dxa"/>
              <w:left w:w="10" w:type="dxa"/>
              <w:bottom w:w="0" w:type="dxa"/>
              <w:right w:w="10" w:type="dxa"/>
            </w:tcMar>
            <w:vAlign w:val="center"/>
            <w:hideMark/>
          </w:tcPr>
          <w:p w14:paraId="403EE6E1" w14:textId="77777777" w:rsidR="00F4032F" w:rsidRPr="0071587B" w:rsidRDefault="00F4032F" w:rsidP="00E1633D">
            <w:pPr>
              <w:jc w:val="center"/>
            </w:pPr>
            <w:r w:rsidRPr="0071587B">
              <w:rPr>
                <w:lang w:val="en-US"/>
              </w:rPr>
              <w:t>179</w:t>
            </w:r>
          </w:p>
        </w:tc>
        <w:tc>
          <w:tcPr>
            <w:tcW w:w="1222" w:type="dxa"/>
            <w:tcBorders>
              <w:top w:val="nil"/>
              <w:left w:val="nil"/>
              <w:bottom w:val="nil"/>
              <w:right w:val="nil"/>
            </w:tcBorders>
            <w:shd w:val="clear" w:color="auto" w:fill="auto"/>
            <w:tcMar>
              <w:top w:w="10" w:type="dxa"/>
              <w:left w:w="10" w:type="dxa"/>
              <w:bottom w:w="0" w:type="dxa"/>
              <w:right w:w="10" w:type="dxa"/>
            </w:tcMar>
            <w:vAlign w:val="center"/>
            <w:hideMark/>
          </w:tcPr>
          <w:p w14:paraId="482C1443" w14:textId="77777777" w:rsidR="00F4032F" w:rsidRPr="0071587B" w:rsidRDefault="00F4032F" w:rsidP="00E1633D">
            <w:pPr>
              <w:jc w:val="center"/>
            </w:pPr>
            <w:r w:rsidRPr="0071587B">
              <w:rPr>
                <w:lang w:val="en-US"/>
              </w:rPr>
              <w:t>9.1</w:t>
            </w:r>
          </w:p>
        </w:tc>
        <w:tc>
          <w:tcPr>
            <w:tcW w:w="1223" w:type="dxa"/>
            <w:tcBorders>
              <w:top w:val="nil"/>
              <w:left w:val="nil"/>
              <w:bottom w:val="nil"/>
              <w:right w:val="nil"/>
            </w:tcBorders>
            <w:shd w:val="clear" w:color="auto" w:fill="auto"/>
            <w:tcMar>
              <w:top w:w="10" w:type="dxa"/>
              <w:left w:w="10" w:type="dxa"/>
              <w:bottom w:w="0" w:type="dxa"/>
              <w:right w:w="10" w:type="dxa"/>
            </w:tcMar>
            <w:vAlign w:val="center"/>
            <w:hideMark/>
          </w:tcPr>
          <w:p w14:paraId="5E1235F7" w14:textId="77777777" w:rsidR="00F4032F" w:rsidRPr="0071587B" w:rsidRDefault="00F4032F" w:rsidP="00E1633D">
            <w:pPr>
              <w:jc w:val="center"/>
            </w:pPr>
            <w:r w:rsidRPr="0071587B">
              <w:rPr>
                <w:lang w:val="en-US"/>
              </w:rPr>
              <w:t>111</w:t>
            </w:r>
          </w:p>
        </w:tc>
        <w:tc>
          <w:tcPr>
            <w:tcW w:w="1223" w:type="dxa"/>
            <w:tcBorders>
              <w:top w:val="nil"/>
              <w:left w:val="nil"/>
              <w:bottom w:val="nil"/>
              <w:right w:val="nil"/>
            </w:tcBorders>
            <w:shd w:val="clear" w:color="auto" w:fill="auto"/>
            <w:tcMar>
              <w:top w:w="10" w:type="dxa"/>
              <w:left w:w="10" w:type="dxa"/>
              <w:bottom w:w="0" w:type="dxa"/>
              <w:right w:w="10" w:type="dxa"/>
            </w:tcMar>
            <w:vAlign w:val="center"/>
            <w:hideMark/>
          </w:tcPr>
          <w:p w14:paraId="7BAD2695" w14:textId="77777777" w:rsidR="00F4032F" w:rsidRPr="0071587B" w:rsidRDefault="00F4032F" w:rsidP="00E1633D">
            <w:pPr>
              <w:jc w:val="center"/>
            </w:pPr>
            <w:r w:rsidRPr="0071587B">
              <w:rPr>
                <w:lang w:val="en-US"/>
              </w:rPr>
              <w:t>8.7</w:t>
            </w:r>
          </w:p>
        </w:tc>
        <w:tc>
          <w:tcPr>
            <w:tcW w:w="1223" w:type="dxa"/>
            <w:tcBorders>
              <w:top w:val="nil"/>
              <w:left w:val="nil"/>
              <w:bottom w:val="nil"/>
              <w:right w:val="nil"/>
            </w:tcBorders>
            <w:shd w:val="clear" w:color="auto" w:fill="auto"/>
            <w:tcMar>
              <w:top w:w="10" w:type="dxa"/>
              <w:left w:w="10" w:type="dxa"/>
              <w:bottom w:w="0" w:type="dxa"/>
              <w:right w:w="10" w:type="dxa"/>
            </w:tcMar>
            <w:vAlign w:val="center"/>
            <w:hideMark/>
          </w:tcPr>
          <w:p w14:paraId="3CAE2AE0" w14:textId="77777777" w:rsidR="00F4032F" w:rsidRPr="0071587B" w:rsidRDefault="00F4032F" w:rsidP="00E1633D">
            <w:pPr>
              <w:jc w:val="center"/>
            </w:pPr>
            <w:r w:rsidRPr="0071587B">
              <w:rPr>
                <w:lang w:val="en-US"/>
              </w:rPr>
              <w:t>68</w:t>
            </w:r>
          </w:p>
        </w:tc>
        <w:tc>
          <w:tcPr>
            <w:tcW w:w="1223" w:type="dxa"/>
            <w:tcBorders>
              <w:top w:val="nil"/>
              <w:left w:val="nil"/>
              <w:bottom w:val="nil"/>
              <w:right w:val="nil"/>
            </w:tcBorders>
            <w:shd w:val="clear" w:color="auto" w:fill="auto"/>
            <w:tcMar>
              <w:top w:w="10" w:type="dxa"/>
              <w:left w:w="10" w:type="dxa"/>
              <w:bottom w:w="0" w:type="dxa"/>
              <w:right w:w="10" w:type="dxa"/>
            </w:tcMar>
            <w:vAlign w:val="center"/>
            <w:hideMark/>
          </w:tcPr>
          <w:p w14:paraId="00AF99E3" w14:textId="77777777" w:rsidR="00F4032F" w:rsidRPr="0071587B" w:rsidRDefault="00F4032F" w:rsidP="00E1633D">
            <w:pPr>
              <w:jc w:val="center"/>
            </w:pPr>
            <w:r w:rsidRPr="0071587B">
              <w:rPr>
                <w:lang w:val="en-US"/>
              </w:rPr>
              <w:t>9.8</w:t>
            </w:r>
          </w:p>
        </w:tc>
      </w:tr>
      <w:tr w:rsidR="00F4032F" w:rsidRPr="0071587B" w14:paraId="51DA4E1D" w14:textId="77777777" w:rsidTr="00013830">
        <w:trPr>
          <w:trHeight w:val="407"/>
        </w:trPr>
        <w:tc>
          <w:tcPr>
            <w:tcW w:w="2424" w:type="dxa"/>
            <w:tcBorders>
              <w:top w:val="nil"/>
              <w:left w:val="nil"/>
              <w:bottom w:val="nil"/>
              <w:right w:val="nil"/>
            </w:tcBorders>
            <w:shd w:val="clear" w:color="auto" w:fill="auto"/>
            <w:tcMar>
              <w:top w:w="10" w:type="dxa"/>
              <w:left w:w="10" w:type="dxa"/>
              <w:bottom w:w="0" w:type="dxa"/>
              <w:right w:w="10" w:type="dxa"/>
            </w:tcMar>
            <w:vAlign w:val="center"/>
            <w:hideMark/>
          </w:tcPr>
          <w:p w14:paraId="3EB77045" w14:textId="77777777" w:rsidR="00F4032F" w:rsidRPr="0071587B" w:rsidRDefault="00F4032F" w:rsidP="00E1633D">
            <w:r w:rsidRPr="0071587B">
              <w:rPr>
                <w:lang w:val="en-US"/>
              </w:rPr>
              <w:t>Brazil</w:t>
            </w:r>
          </w:p>
        </w:tc>
        <w:tc>
          <w:tcPr>
            <w:tcW w:w="1222" w:type="dxa"/>
            <w:tcBorders>
              <w:top w:val="nil"/>
              <w:left w:val="nil"/>
              <w:bottom w:val="nil"/>
              <w:right w:val="nil"/>
            </w:tcBorders>
            <w:shd w:val="clear" w:color="auto" w:fill="auto"/>
            <w:tcMar>
              <w:top w:w="10" w:type="dxa"/>
              <w:left w:w="10" w:type="dxa"/>
              <w:bottom w:w="0" w:type="dxa"/>
              <w:right w:w="10" w:type="dxa"/>
            </w:tcMar>
            <w:vAlign w:val="center"/>
            <w:hideMark/>
          </w:tcPr>
          <w:p w14:paraId="1E5ACCFA" w14:textId="77777777" w:rsidR="00F4032F" w:rsidRPr="0071587B" w:rsidRDefault="00F4032F" w:rsidP="00E1633D">
            <w:pPr>
              <w:jc w:val="center"/>
            </w:pPr>
            <w:r w:rsidRPr="0071587B">
              <w:rPr>
                <w:lang w:val="en-US"/>
              </w:rPr>
              <w:t>22</w:t>
            </w:r>
          </w:p>
        </w:tc>
        <w:tc>
          <w:tcPr>
            <w:tcW w:w="1222" w:type="dxa"/>
            <w:tcBorders>
              <w:top w:val="nil"/>
              <w:left w:val="nil"/>
              <w:bottom w:val="nil"/>
              <w:right w:val="nil"/>
            </w:tcBorders>
            <w:shd w:val="clear" w:color="auto" w:fill="auto"/>
            <w:tcMar>
              <w:top w:w="10" w:type="dxa"/>
              <w:left w:w="10" w:type="dxa"/>
              <w:bottom w:w="0" w:type="dxa"/>
              <w:right w:w="10" w:type="dxa"/>
            </w:tcMar>
            <w:vAlign w:val="center"/>
            <w:hideMark/>
          </w:tcPr>
          <w:p w14:paraId="1C76585B" w14:textId="77777777" w:rsidR="00F4032F" w:rsidRPr="0071587B" w:rsidRDefault="00F4032F" w:rsidP="00E1633D">
            <w:pPr>
              <w:jc w:val="center"/>
            </w:pPr>
            <w:r w:rsidRPr="0071587B">
              <w:rPr>
                <w:lang w:val="en-US"/>
              </w:rPr>
              <w:t>1.1</w:t>
            </w:r>
          </w:p>
        </w:tc>
        <w:tc>
          <w:tcPr>
            <w:tcW w:w="1223" w:type="dxa"/>
            <w:tcBorders>
              <w:top w:val="nil"/>
              <w:left w:val="nil"/>
              <w:bottom w:val="nil"/>
              <w:right w:val="nil"/>
            </w:tcBorders>
            <w:shd w:val="clear" w:color="auto" w:fill="auto"/>
            <w:tcMar>
              <w:top w:w="10" w:type="dxa"/>
              <w:left w:w="10" w:type="dxa"/>
              <w:bottom w:w="0" w:type="dxa"/>
              <w:right w:w="10" w:type="dxa"/>
            </w:tcMar>
            <w:vAlign w:val="center"/>
            <w:hideMark/>
          </w:tcPr>
          <w:p w14:paraId="0328641E" w14:textId="77777777" w:rsidR="00F4032F" w:rsidRPr="0071587B" w:rsidRDefault="00F4032F" w:rsidP="00E1633D">
            <w:pPr>
              <w:jc w:val="center"/>
            </w:pPr>
            <w:r w:rsidRPr="0071587B">
              <w:rPr>
                <w:lang w:val="en-US"/>
              </w:rPr>
              <w:t>22</w:t>
            </w:r>
          </w:p>
        </w:tc>
        <w:tc>
          <w:tcPr>
            <w:tcW w:w="1223" w:type="dxa"/>
            <w:tcBorders>
              <w:top w:val="nil"/>
              <w:left w:val="nil"/>
              <w:bottom w:val="nil"/>
              <w:right w:val="nil"/>
            </w:tcBorders>
            <w:shd w:val="clear" w:color="auto" w:fill="auto"/>
            <w:tcMar>
              <w:top w:w="10" w:type="dxa"/>
              <w:left w:w="10" w:type="dxa"/>
              <w:bottom w:w="0" w:type="dxa"/>
              <w:right w:w="10" w:type="dxa"/>
            </w:tcMar>
            <w:vAlign w:val="center"/>
            <w:hideMark/>
          </w:tcPr>
          <w:p w14:paraId="3F958A32" w14:textId="77777777" w:rsidR="00F4032F" w:rsidRPr="0071587B" w:rsidRDefault="00F4032F" w:rsidP="00E1633D">
            <w:pPr>
              <w:jc w:val="center"/>
            </w:pPr>
            <w:r w:rsidRPr="0071587B">
              <w:rPr>
                <w:lang w:val="en-US"/>
              </w:rPr>
              <w:t>1.7</w:t>
            </w:r>
          </w:p>
        </w:tc>
        <w:tc>
          <w:tcPr>
            <w:tcW w:w="1223" w:type="dxa"/>
            <w:tcBorders>
              <w:top w:val="nil"/>
              <w:left w:val="nil"/>
              <w:bottom w:val="nil"/>
              <w:right w:val="nil"/>
            </w:tcBorders>
            <w:shd w:val="clear" w:color="auto" w:fill="auto"/>
            <w:tcMar>
              <w:top w:w="10" w:type="dxa"/>
              <w:left w:w="10" w:type="dxa"/>
              <w:bottom w:w="0" w:type="dxa"/>
              <w:right w:w="10" w:type="dxa"/>
            </w:tcMar>
            <w:vAlign w:val="center"/>
            <w:hideMark/>
          </w:tcPr>
          <w:p w14:paraId="66E37BF4" w14:textId="77777777" w:rsidR="00F4032F" w:rsidRPr="0071587B" w:rsidRDefault="00F4032F" w:rsidP="00E1633D">
            <w:pPr>
              <w:jc w:val="center"/>
            </w:pPr>
            <w:r w:rsidRPr="0071587B">
              <w:rPr>
                <w:lang w:val="en-US"/>
              </w:rPr>
              <w:t>0</w:t>
            </w:r>
          </w:p>
        </w:tc>
        <w:tc>
          <w:tcPr>
            <w:tcW w:w="1223" w:type="dxa"/>
            <w:tcBorders>
              <w:top w:val="nil"/>
              <w:left w:val="nil"/>
              <w:bottom w:val="nil"/>
              <w:right w:val="nil"/>
            </w:tcBorders>
            <w:shd w:val="clear" w:color="auto" w:fill="auto"/>
            <w:tcMar>
              <w:top w:w="10" w:type="dxa"/>
              <w:left w:w="10" w:type="dxa"/>
              <w:bottom w:w="0" w:type="dxa"/>
              <w:right w:w="10" w:type="dxa"/>
            </w:tcMar>
            <w:vAlign w:val="center"/>
            <w:hideMark/>
          </w:tcPr>
          <w:p w14:paraId="40171DAD" w14:textId="77777777" w:rsidR="00F4032F" w:rsidRPr="0071587B" w:rsidRDefault="00F4032F" w:rsidP="00E1633D">
            <w:pPr>
              <w:jc w:val="center"/>
            </w:pPr>
            <w:r w:rsidRPr="0071587B">
              <w:rPr>
                <w:lang w:val="en-US"/>
              </w:rPr>
              <w:t>0.0</w:t>
            </w:r>
          </w:p>
        </w:tc>
      </w:tr>
      <w:tr w:rsidR="00F4032F" w:rsidRPr="0071587B" w14:paraId="2024885C" w14:textId="77777777" w:rsidTr="00013830">
        <w:trPr>
          <w:trHeight w:val="407"/>
        </w:trPr>
        <w:tc>
          <w:tcPr>
            <w:tcW w:w="2424" w:type="dxa"/>
            <w:tcBorders>
              <w:top w:val="nil"/>
              <w:left w:val="nil"/>
              <w:bottom w:val="nil"/>
              <w:right w:val="nil"/>
            </w:tcBorders>
            <w:shd w:val="clear" w:color="auto" w:fill="auto"/>
            <w:tcMar>
              <w:top w:w="10" w:type="dxa"/>
              <w:left w:w="10" w:type="dxa"/>
              <w:bottom w:w="0" w:type="dxa"/>
              <w:right w:w="10" w:type="dxa"/>
            </w:tcMar>
            <w:vAlign w:val="center"/>
            <w:hideMark/>
          </w:tcPr>
          <w:p w14:paraId="3EF38753" w14:textId="77777777" w:rsidR="00F4032F" w:rsidRPr="0071587B" w:rsidRDefault="00F4032F" w:rsidP="00E1633D">
            <w:r w:rsidRPr="0071587B">
              <w:rPr>
                <w:lang w:val="en-US"/>
              </w:rPr>
              <w:t>Denmark</w:t>
            </w:r>
          </w:p>
        </w:tc>
        <w:tc>
          <w:tcPr>
            <w:tcW w:w="1222" w:type="dxa"/>
            <w:tcBorders>
              <w:top w:val="nil"/>
              <w:left w:val="nil"/>
              <w:bottom w:val="nil"/>
              <w:right w:val="nil"/>
            </w:tcBorders>
            <w:shd w:val="clear" w:color="auto" w:fill="auto"/>
            <w:tcMar>
              <w:top w:w="10" w:type="dxa"/>
              <w:left w:w="10" w:type="dxa"/>
              <w:bottom w:w="0" w:type="dxa"/>
              <w:right w:w="10" w:type="dxa"/>
            </w:tcMar>
            <w:vAlign w:val="center"/>
            <w:hideMark/>
          </w:tcPr>
          <w:p w14:paraId="1F9B5E5C" w14:textId="77777777" w:rsidR="00F4032F" w:rsidRPr="0071587B" w:rsidRDefault="00F4032F" w:rsidP="00E1633D">
            <w:pPr>
              <w:jc w:val="center"/>
            </w:pPr>
            <w:r w:rsidRPr="0071587B">
              <w:rPr>
                <w:lang w:val="en-US"/>
              </w:rPr>
              <w:t>178</w:t>
            </w:r>
          </w:p>
        </w:tc>
        <w:tc>
          <w:tcPr>
            <w:tcW w:w="1222" w:type="dxa"/>
            <w:tcBorders>
              <w:top w:val="nil"/>
              <w:left w:val="nil"/>
              <w:bottom w:val="nil"/>
              <w:right w:val="nil"/>
            </w:tcBorders>
            <w:shd w:val="clear" w:color="auto" w:fill="auto"/>
            <w:tcMar>
              <w:top w:w="10" w:type="dxa"/>
              <w:left w:w="10" w:type="dxa"/>
              <w:bottom w:w="0" w:type="dxa"/>
              <w:right w:w="10" w:type="dxa"/>
            </w:tcMar>
            <w:vAlign w:val="center"/>
            <w:hideMark/>
          </w:tcPr>
          <w:p w14:paraId="267FB5C8" w14:textId="77777777" w:rsidR="00F4032F" w:rsidRPr="0071587B" w:rsidRDefault="00F4032F" w:rsidP="00E1633D">
            <w:pPr>
              <w:jc w:val="center"/>
            </w:pPr>
            <w:r w:rsidRPr="0071587B">
              <w:rPr>
                <w:lang w:val="en-US"/>
              </w:rPr>
              <w:t>9.0</w:t>
            </w:r>
          </w:p>
        </w:tc>
        <w:tc>
          <w:tcPr>
            <w:tcW w:w="1223" w:type="dxa"/>
            <w:tcBorders>
              <w:top w:val="nil"/>
              <w:left w:val="nil"/>
              <w:bottom w:val="nil"/>
              <w:right w:val="nil"/>
            </w:tcBorders>
            <w:shd w:val="clear" w:color="auto" w:fill="auto"/>
            <w:tcMar>
              <w:top w:w="10" w:type="dxa"/>
              <w:left w:w="10" w:type="dxa"/>
              <w:bottom w:w="0" w:type="dxa"/>
              <w:right w:w="10" w:type="dxa"/>
            </w:tcMar>
            <w:vAlign w:val="center"/>
            <w:hideMark/>
          </w:tcPr>
          <w:p w14:paraId="0C6D82A4" w14:textId="77777777" w:rsidR="00F4032F" w:rsidRPr="0071587B" w:rsidRDefault="00F4032F" w:rsidP="00E1633D">
            <w:pPr>
              <w:jc w:val="center"/>
            </w:pPr>
            <w:r w:rsidRPr="0071587B">
              <w:rPr>
                <w:lang w:val="en-US"/>
              </w:rPr>
              <w:t>128</w:t>
            </w:r>
          </w:p>
        </w:tc>
        <w:tc>
          <w:tcPr>
            <w:tcW w:w="1223" w:type="dxa"/>
            <w:tcBorders>
              <w:top w:val="nil"/>
              <w:left w:val="nil"/>
              <w:bottom w:val="nil"/>
              <w:right w:val="nil"/>
            </w:tcBorders>
            <w:shd w:val="clear" w:color="auto" w:fill="auto"/>
            <w:tcMar>
              <w:top w:w="10" w:type="dxa"/>
              <w:left w:w="10" w:type="dxa"/>
              <w:bottom w:w="0" w:type="dxa"/>
              <w:right w:w="10" w:type="dxa"/>
            </w:tcMar>
            <w:vAlign w:val="center"/>
            <w:hideMark/>
          </w:tcPr>
          <w:p w14:paraId="60397DE8" w14:textId="77777777" w:rsidR="00F4032F" w:rsidRPr="0071587B" w:rsidRDefault="00F4032F" w:rsidP="00E1633D">
            <w:pPr>
              <w:jc w:val="center"/>
            </w:pPr>
            <w:r w:rsidRPr="0071587B">
              <w:rPr>
                <w:lang w:val="en-US"/>
              </w:rPr>
              <w:t>10.0</w:t>
            </w:r>
          </w:p>
        </w:tc>
        <w:tc>
          <w:tcPr>
            <w:tcW w:w="1223" w:type="dxa"/>
            <w:tcBorders>
              <w:top w:val="nil"/>
              <w:left w:val="nil"/>
              <w:bottom w:val="nil"/>
              <w:right w:val="nil"/>
            </w:tcBorders>
            <w:shd w:val="clear" w:color="auto" w:fill="auto"/>
            <w:tcMar>
              <w:top w:w="10" w:type="dxa"/>
              <w:left w:w="10" w:type="dxa"/>
              <w:bottom w:w="0" w:type="dxa"/>
              <w:right w:w="10" w:type="dxa"/>
            </w:tcMar>
            <w:vAlign w:val="center"/>
            <w:hideMark/>
          </w:tcPr>
          <w:p w14:paraId="18A00D31" w14:textId="77777777" w:rsidR="00F4032F" w:rsidRPr="0071587B" w:rsidRDefault="00F4032F" w:rsidP="00E1633D">
            <w:pPr>
              <w:jc w:val="center"/>
            </w:pPr>
            <w:r w:rsidRPr="0071587B">
              <w:rPr>
                <w:lang w:val="en-US"/>
              </w:rPr>
              <w:t>50</w:t>
            </w:r>
          </w:p>
        </w:tc>
        <w:tc>
          <w:tcPr>
            <w:tcW w:w="1223" w:type="dxa"/>
            <w:tcBorders>
              <w:top w:val="nil"/>
              <w:left w:val="nil"/>
              <w:bottom w:val="nil"/>
              <w:right w:val="nil"/>
            </w:tcBorders>
            <w:shd w:val="clear" w:color="auto" w:fill="auto"/>
            <w:tcMar>
              <w:top w:w="10" w:type="dxa"/>
              <w:left w:w="10" w:type="dxa"/>
              <w:bottom w:w="0" w:type="dxa"/>
              <w:right w:w="10" w:type="dxa"/>
            </w:tcMar>
            <w:vAlign w:val="center"/>
            <w:hideMark/>
          </w:tcPr>
          <w:p w14:paraId="4F26D775" w14:textId="77777777" w:rsidR="00F4032F" w:rsidRPr="0071587B" w:rsidRDefault="00F4032F" w:rsidP="00E1633D">
            <w:pPr>
              <w:jc w:val="center"/>
            </w:pPr>
            <w:r w:rsidRPr="0071587B">
              <w:rPr>
                <w:lang w:val="en-US"/>
              </w:rPr>
              <w:t>7.2</w:t>
            </w:r>
          </w:p>
        </w:tc>
      </w:tr>
      <w:tr w:rsidR="00F4032F" w:rsidRPr="0071587B" w14:paraId="15F636F1" w14:textId="77777777" w:rsidTr="00013830">
        <w:trPr>
          <w:trHeight w:val="407"/>
        </w:trPr>
        <w:tc>
          <w:tcPr>
            <w:tcW w:w="2424" w:type="dxa"/>
            <w:tcBorders>
              <w:top w:val="nil"/>
              <w:left w:val="nil"/>
              <w:bottom w:val="nil"/>
              <w:right w:val="nil"/>
            </w:tcBorders>
            <w:shd w:val="clear" w:color="auto" w:fill="auto"/>
            <w:tcMar>
              <w:top w:w="10" w:type="dxa"/>
              <w:left w:w="10" w:type="dxa"/>
              <w:bottom w:w="0" w:type="dxa"/>
              <w:right w:w="10" w:type="dxa"/>
            </w:tcMar>
            <w:vAlign w:val="center"/>
            <w:hideMark/>
          </w:tcPr>
          <w:p w14:paraId="348FF7A1" w14:textId="77777777" w:rsidR="00F4032F" w:rsidRPr="0071587B" w:rsidRDefault="00F4032F" w:rsidP="00E1633D">
            <w:r w:rsidRPr="0071587B">
              <w:rPr>
                <w:lang w:val="en-US"/>
              </w:rPr>
              <w:t>France</w:t>
            </w:r>
          </w:p>
        </w:tc>
        <w:tc>
          <w:tcPr>
            <w:tcW w:w="1222" w:type="dxa"/>
            <w:tcBorders>
              <w:top w:val="nil"/>
              <w:left w:val="nil"/>
              <w:bottom w:val="nil"/>
              <w:right w:val="nil"/>
            </w:tcBorders>
            <w:shd w:val="clear" w:color="auto" w:fill="auto"/>
            <w:tcMar>
              <w:top w:w="10" w:type="dxa"/>
              <w:left w:w="10" w:type="dxa"/>
              <w:bottom w:w="0" w:type="dxa"/>
              <w:right w:w="10" w:type="dxa"/>
            </w:tcMar>
            <w:vAlign w:val="center"/>
            <w:hideMark/>
          </w:tcPr>
          <w:p w14:paraId="121BBCE6" w14:textId="77777777" w:rsidR="00F4032F" w:rsidRPr="0071587B" w:rsidRDefault="00F4032F" w:rsidP="00E1633D">
            <w:pPr>
              <w:jc w:val="center"/>
            </w:pPr>
            <w:r w:rsidRPr="0071587B">
              <w:rPr>
                <w:lang w:val="en-US"/>
              </w:rPr>
              <w:t>100</w:t>
            </w:r>
          </w:p>
        </w:tc>
        <w:tc>
          <w:tcPr>
            <w:tcW w:w="1222" w:type="dxa"/>
            <w:tcBorders>
              <w:top w:val="nil"/>
              <w:left w:val="nil"/>
              <w:bottom w:val="nil"/>
              <w:right w:val="nil"/>
            </w:tcBorders>
            <w:shd w:val="clear" w:color="auto" w:fill="auto"/>
            <w:tcMar>
              <w:top w:w="10" w:type="dxa"/>
              <w:left w:w="10" w:type="dxa"/>
              <w:bottom w:w="0" w:type="dxa"/>
              <w:right w:w="10" w:type="dxa"/>
            </w:tcMar>
            <w:vAlign w:val="center"/>
            <w:hideMark/>
          </w:tcPr>
          <w:p w14:paraId="4D2A7C20" w14:textId="77777777" w:rsidR="00F4032F" w:rsidRPr="0071587B" w:rsidRDefault="00F4032F" w:rsidP="00E1633D">
            <w:pPr>
              <w:jc w:val="center"/>
            </w:pPr>
            <w:r w:rsidRPr="0071587B">
              <w:rPr>
                <w:lang w:val="en-US"/>
              </w:rPr>
              <w:t>5.1</w:t>
            </w:r>
          </w:p>
        </w:tc>
        <w:tc>
          <w:tcPr>
            <w:tcW w:w="1223" w:type="dxa"/>
            <w:tcBorders>
              <w:top w:val="nil"/>
              <w:left w:val="nil"/>
              <w:bottom w:val="nil"/>
              <w:right w:val="nil"/>
            </w:tcBorders>
            <w:shd w:val="clear" w:color="auto" w:fill="auto"/>
            <w:tcMar>
              <w:top w:w="10" w:type="dxa"/>
              <w:left w:w="10" w:type="dxa"/>
              <w:bottom w:w="0" w:type="dxa"/>
              <w:right w:w="10" w:type="dxa"/>
            </w:tcMar>
            <w:vAlign w:val="center"/>
            <w:hideMark/>
          </w:tcPr>
          <w:p w14:paraId="71E8B6C8" w14:textId="77777777" w:rsidR="00F4032F" w:rsidRPr="0071587B" w:rsidRDefault="00F4032F" w:rsidP="00E1633D">
            <w:pPr>
              <w:jc w:val="center"/>
            </w:pPr>
            <w:r w:rsidRPr="0071587B">
              <w:rPr>
                <w:lang w:val="en-US"/>
              </w:rPr>
              <w:t>85</w:t>
            </w:r>
          </w:p>
        </w:tc>
        <w:tc>
          <w:tcPr>
            <w:tcW w:w="1223" w:type="dxa"/>
            <w:tcBorders>
              <w:top w:val="nil"/>
              <w:left w:val="nil"/>
              <w:bottom w:val="nil"/>
              <w:right w:val="nil"/>
            </w:tcBorders>
            <w:shd w:val="clear" w:color="auto" w:fill="auto"/>
            <w:tcMar>
              <w:top w:w="10" w:type="dxa"/>
              <w:left w:w="10" w:type="dxa"/>
              <w:bottom w:w="0" w:type="dxa"/>
              <w:right w:w="10" w:type="dxa"/>
            </w:tcMar>
            <w:vAlign w:val="center"/>
            <w:hideMark/>
          </w:tcPr>
          <w:p w14:paraId="07B90AB9" w14:textId="77777777" w:rsidR="00F4032F" w:rsidRPr="0071587B" w:rsidRDefault="00F4032F" w:rsidP="00E1633D">
            <w:pPr>
              <w:jc w:val="center"/>
            </w:pPr>
            <w:r w:rsidRPr="0071587B">
              <w:rPr>
                <w:lang w:val="en-US"/>
              </w:rPr>
              <w:t>6.6</w:t>
            </w:r>
          </w:p>
        </w:tc>
        <w:tc>
          <w:tcPr>
            <w:tcW w:w="1223" w:type="dxa"/>
            <w:tcBorders>
              <w:top w:val="nil"/>
              <w:left w:val="nil"/>
              <w:bottom w:val="nil"/>
              <w:right w:val="nil"/>
            </w:tcBorders>
            <w:shd w:val="clear" w:color="auto" w:fill="auto"/>
            <w:tcMar>
              <w:top w:w="10" w:type="dxa"/>
              <w:left w:w="10" w:type="dxa"/>
              <w:bottom w:w="0" w:type="dxa"/>
              <w:right w:w="10" w:type="dxa"/>
            </w:tcMar>
            <w:vAlign w:val="center"/>
            <w:hideMark/>
          </w:tcPr>
          <w:p w14:paraId="60DD1C9E" w14:textId="77777777" w:rsidR="00F4032F" w:rsidRPr="0071587B" w:rsidRDefault="00F4032F" w:rsidP="00E1633D">
            <w:pPr>
              <w:jc w:val="center"/>
            </w:pPr>
            <w:r w:rsidRPr="0071587B">
              <w:rPr>
                <w:lang w:val="en-US"/>
              </w:rPr>
              <w:t>15</w:t>
            </w:r>
          </w:p>
        </w:tc>
        <w:tc>
          <w:tcPr>
            <w:tcW w:w="1223" w:type="dxa"/>
            <w:tcBorders>
              <w:top w:val="nil"/>
              <w:left w:val="nil"/>
              <w:bottom w:val="nil"/>
              <w:right w:val="nil"/>
            </w:tcBorders>
            <w:shd w:val="clear" w:color="auto" w:fill="auto"/>
            <w:tcMar>
              <w:top w:w="10" w:type="dxa"/>
              <w:left w:w="10" w:type="dxa"/>
              <w:bottom w:w="0" w:type="dxa"/>
              <w:right w:w="10" w:type="dxa"/>
            </w:tcMar>
            <w:vAlign w:val="center"/>
            <w:hideMark/>
          </w:tcPr>
          <w:p w14:paraId="1D9FC932" w14:textId="77777777" w:rsidR="00F4032F" w:rsidRPr="0071587B" w:rsidRDefault="00F4032F" w:rsidP="00E1633D">
            <w:pPr>
              <w:jc w:val="center"/>
            </w:pPr>
            <w:r w:rsidRPr="0071587B">
              <w:rPr>
                <w:lang w:val="en-US"/>
              </w:rPr>
              <w:t>2.2</w:t>
            </w:r>
          </w:p>
        </w:tc>
      </w:tr>
      <w:tr w:rsidR="00F4032F" w:rsidRPr="0071587B" w14:paraId="3877F8A1" w14:textId="77777777" w:rsidTr="00013830">
        <w:trPr>
          <w:trHeight w:val="407"/>
        </w:trPr>
        <w:tc>
          <w:tcPr>
            <w:tcW w:w="2424" w:type="dxa"/>
            <w:tcBorders>
              <w:top w:val="nil"/>
              <w:left w:val="nil"/>
              <w:bottom w:val="nil"/>
              <w:right w:val="nil"/>
            </w:tcBorders>
            <w:shd w:val="clear" w:color="auto" w:fill="auto"/>
            <w:tcMar>
              <w:top w:w="10" w:type="dxa"/>
              <w:left w:w="10" w:type="dxa"/>
              <w:bottom w:w="0" w:type="dxa"/>
              <w:right w:w="10" w:type="dxa"/>
            </w:tcMar>
            <w:vAlign w:val="center"/>
            <w:hideMark/>
          </w:tcPr>
          <w:p w14:paraId="21A682BC" w14:textId="77777777" w:rsidR="00F4032F" w:rsidRPr="0071587B" w:rsidRDefault="00F4032F" w:rsidP="00E1633D">
            <w:r w:rsidRPr="0071587B">
              <w:rPr>
                <w:lang w:val="en-US"/>
              </w:rPr>
              <w:t>Germany</w:t>
            </w:r>
          </w:p>
        </w:tc>
        <w:tc>
          <w:tcPr>
            <w:tcW w:w="1222" w:type="dxa"/>
            <w:tcBorders>
              <w:top w:val="nil"/>
              <w:left w:val="nil"/>
              <w:bottom w:val="nil"/>
              <w:right w:val="nil"/>
            </w:tcBorders>
            <w:shd w:val="clear" w:color="auto" w:fill="auto"/>
            <w:tcMar>
              <w:top w:w="10" w:type="dxa"/>
              <w:left w:w="10" w:type="dxa"/>
              <w:bottom w:w="0" w:type="dxa"/>
              <w:right w:w="10" w:type="dxa"/>
            </w:tcMar>
            <w:vAlign w:val="center"/>
            <w:hideMark/>
          </w:tcPr>
          <w:p w14:paraId="0BF22F35" w14:textId="77777777" w:rsidR="00F4032F" w:rsidRPr="0071587B" w:rsidRDefault="00F4032F" w:rsidP="00E1633D">
            <w:pPr>
              <w:jc w:val="center"/>
            </w:pPr>
            <w:r w:rsidRPr="0071587B">
              <w:rPr>
                <w:lang w:val="en-US"/>
              </w:rPr>
              <w:t>9</w:t>
            </w:r>
          </w:p>
        </w:tc>
        <w:tc>
          <w:tcPr>
            <w:tcW w:w="1222" w:type="dxa"/>
            <w:tcBorders>
              <w:top w:val="nil"/>
              <w:left w:val="nil"/>
              <w:bottom w:val="nil"/>
              <w:right w:val="nil"/>
            </w:tcBorders>
            <w:shd w:val="clear" w:color="auto" w:fill="auto"/>
            <w:tcMar>
              <w:top w:w="10" w:type="dxa"/>
              <w:left w:w="10" w:type="dxa"/>
              <w:bottom w:w="0" w:type="dxa"/>
              <w:right w:w="10" w:type="dxa"/>
            </w:tcMar>
            <w:vAlign w:val="center"/>
            <w:hideMark/>
          </w:tcPr>
          <w:p w14:paraId="6509AD9D" w14:textId="77777777" w:rsidR="00F4032F" w:rsidRPr="0071587B" w:rsidRDefault="00F4032F" w:rsidP="00E1633D">
            <w:pPr>
              <w:jc w:val="center"/>
            </w:pPr>
            <w:r w:rsidRPr="0071587B">
              <w:rPr>
                <w:lang w:val="en-US"/>
              </w:rPr>
              <w:t>0.5</w:t>
            </w:r>
          </w:p>
        </w:tc>
        <w:tc>
          <w:tcPr>
            <w:tcW w:w="1223" w:type="dxa"/>
            <w:tcBorders>
              <w:top w:val="nil"/>
              <w:left w:val="nil"/>
              <w:bottom w:val="nil"/>
              <w:right w:val="nil"/>
            </w:tcBorders>
            <w:shd w:val="clear" w:color="auto" w:fill="auto"/>
            <w:tcMar>
              <w:top w:w="10" w:type="dxa"/>
              <w:left w:w="10" w:type="dxa"/>
              <w:bottom w:w="0" w:type="dxa"/>
              <w:right w:w="10" w:type="dxa"/>
            </w:tcMar>
            <w:vAlign w:val="center"/>
            <w:hideMark/>
          </w:tcPr>
          <w:p w14:paraId="3F564411" w14:textId="77777777" w:rsidR="00F4032F" w:rsidRPr="0071587B" w:rsidRDefault="00F4032F" w:rsidP="00E1633D">
            <w:pPr>
              <w:jc w:val="center"/>
            </w:pPr>
            <w:r w:rsidRPr="0071587B">
              <w:rPr>
                <w:lang w:val="en-US"/>
              </w:rPr>
              <w:t>9</w:t>
            </w:r>
          </w:p>
        </w:tc>
        <w:tc>
          <w:tcPr>
            <w:tcW w:w="1223" w:type="dxa"/>
            <w:tcBorders>
              <w:top w:val="nil"/>
              <w:left w:val="nil"/>
              <w:bottom w:val="nil"/>
              <w:right w:val="nil"/>
            </w:tcBorders>
            <w:shd w:val="clear" w:color="auto" w:fill="auto"/>
            <w:tcMar>
              <w:top w:w="10" w:type="dxa"/>
              <w:left w:w="10" w:type="dxa"/>
              <w:bottom w:w="0" w:type="dxa"/>
              <w:right w:w="10" w:type="dxa"/>
            </w:tcMar>
            <w:vAlign w:val="center"/>
            <w:hideMark/>
          </w:tcPr>
          <w:p w14:paraId="6B7E0675" w14:textId="77777777" w:rsidR="00F4032F" w:rsidRPr="0071587B" w:rsidRDefault="00F4032F" w:rsidP="00E1633D">
            <w:pPr>
              <w:jc w:val="center"/>
            </w:pPr>
            <w:r w:rsidRPr="0071587B">
              <w:rPr>
                <w:lang w:val="en-US"/>
              </w:rPr>
              <w:t>0.7</w:t>
            </w:r>
          </w:p>
        </w:tc>
        <w:tc>
          <w:tcPr>
            <w:tcW w:w="1223" w:type="dxa"/>
            <w:tcBorders>
              <w:top w:val="nil"/>
              <w:left w:val="nil"/>
              <w:bottom w:val="nil"/>
              <w:right w:val="nil"/>
            </w:tcBorders>
            <w:shd w:val="clear" w:color="auto" w:fill="auto"/>
            <w:tcMar>
              <w:top w:w="10" w:type="dxa"/>
              <w:left w:w="10" w:type="dxa"/>
              <w:bottom w:w="0" w:type="dxa"/>
              <w:right w:w="10" w:type="dxa"/>
            </w:tcMar>
            <w:vAlign w:val="center"/>
            <w:hideMark/>
          </w:tcPr>
          <w:p w14:paraId="5CCA9EE1" w14:textId="77777777" w:rsidR="00F4032F" w:rsidRPr="0071587B" w:rsidRDefault="00F4032F" w:rsidP="00E1633D">
            <w:pPr>
              <w:jc w:val="center"/>
            </w:pPr>
            <w:r w:rsidRPr="0071587B">
              <w:rPr>
                <w:lang w:val="en-US"/>
              </w:rPr>
              <w:t>0</w:t>
            </w:r>
          </w:p>
        </w:tc>
        <w:tc>
          <w:tcPr>
            <w:tcW w:w="1223" w:type="dxa"/>
            <w:tcBorders>
              <w:top w:val="nil"/>
              <w:left w:val="nil"/>
              <w:bottom w:val="nil"/>
              <w:right w:val="nil"/>
            </w:tcBorders>
            <w:shd w:val="clear" w:color="auto" w:fill="auto"/>
            <w:tcMar>
              <w:top w:w="10" w:type="dxa"/>
              <w:left w:w="10" w:type="dxa"/>
              <w:bottom w:w="0" w:type="dxa"/>
              <w:right w:w="10" w:type="dxa"/>
            </w:tcMar>
            <w:vAlign w:val="center"/>
            <w:hideMark/>
          </w:tcPr>
          <w:p w14:paraId="643DF8A0" w14:textId="77777777" w:rsidR="00F4032F" w:rsidRPr="0071587B" w:rsidRDefault="00F4032F" w:rsidP="00E1633D">
            <w:pPr>
              <w:jc w:val="center"/>
            </w:pPr>
            <w:r w:rsidRPr="0071587B">
              <w:rPr>
                <w:lang w:val="en-US"/>
              </w:rPr>
              <w:t>0.0</w:t>
            </w:r>
          </w:p>
        </w:tc>
      </w:tr>
      <w:tr w:rsidR="00F4032F" w:rsidRPr="0071587B" w14:paraId="26D7162C" w14:textId="77777777" w:rsidTr="00013830">
        <w:trPr>
          <w:trHeight w:val="407"/>
        </w:trPr>
        <w:tc>
          <w:tcPr>
            <w:tcW w:w="2424" w:type="dxa"/>
            <w:tcBorders>
              <w:top w:val="nil"/>
              <w:left w:val="nil"/>
              <w:bottom w:val="nil"/>
              <w:right w:val="nil"/>
            </w:tcBorders>
            <w:shd w:val="clear" w:color="auto" w:fill="auto"/>
            <w:tcMar>
              <w:top w:w="10" w:type="dxa"/>
              <w:left w:w="10" w:type="dxa"/>
              <w:bottom w:w="0" w:type="dxa"/>
              <w:right w:w="10" w:type="dxa"/>
            </w:tcMar>
            <w:vAlign w:val="center"/>
            <w:hideMark/>
          </w:tcPr>
          <w:p w14:paraId="6D89FE8B" w14:textId="77777777" w:rsidR="00F4032F" w:rsidRPr="0071587B" w:rsidRDefault="00F4032F" w:rsidP="00E1633D">
            <w:r w:rsidRPr="0071587B">
              <w:rPr>
                <w:lang w:val="en-US"/>
              </w:rPr>
              <w:t>Greece</w:t>
            </w:r>
          </w:p>
        </w:tc>
        <w:tc>
          <w:tcPr>
            <w:tcW w:w="1222" w:type="dxa"/>
            <w:tcBorders>
              <w:top w:val="nil"/>
              <w:left w:val="nil"/>
              <w:bottom w:val="nil"/>
              <w:right w:val="nil"/>
            </w:tcBorders>
            <w:shd w:val="clear" w:color="auto" w:fill="auto"/>
            <w:tcMar>
              <w:top w:w="10" w:type="dxa"/>
              <w:left w:w="10" w:type="dxa"/>
              <w:bottom w:w="0" w:type="dxa"/>
              <w:right w:w="10" w:type="dxa"/>
            </w:tcMar>
            <w:vAlign w:val="center"/>
            <w:hideMark/>
          </w:tcPr>
          <w:p w14:paraId="61F71454" w14:textId="77777777" w:rsidR="00F4032F" w:rsidRPr="0071587B" w:rsidRDefault="00F4032F" w:rsidP="00E1633D">
            <w:pPr>
              <w:jc w:val="center"/>
            </w:pPr>
            <w:r w:rsidRPr="0071587B">
              <w:rPr>
                <w:lang w:val="en-US"/>
              </w:rPr>
              <w:t>9</w:t>
            </w:r>
          </w:p>
        </w:tc>
        <w:tc>
          <w:tcPr>
            <w:tcW w:w="1222" w:type="dxa"/>
            <w:tcBorders>
              <w:top w:val="nil"/>
              <w:left w:val="nil"/>
              <w:bottom w:val="nil"/>
              <w:right w:val="nil"/>
            </w:tcBorders>
            <w:shd w:val="clear" w:color="auto" w:fill="auto"/>
            <w:tcMar>
              <w:top w:w="10" w:type="dxa"/>
              <w:left w:w="10" w:type="dxa"/>
              <w:bottom w:w="0" w:type="dxa"/>
              <w:right w:w="10" w:type="dxa"/>
            </w:tcMar>
            <w:vAlign w:val="center"/>
            <w:hideMark/>
          </w:tcPr>
          <w:p w14:paraId="5ED3C1D7" w14:textId="77777777" w:rsidR="00F4032F" w:rsidRPr="0071587B" w:rsidRDefault="00F4032F" w:rsidP="00E1633D">
            <w:pPr>
              <w:jc w:val="center"/>
            </w:pPr>
            <w:r w:rsidRPr="0071587B">
              <w:rPr>
                <w:lang w:val="en-US"/>
              </w:rPr>
              <w:t>0.5</w:t>
            </w:r>
          </w:p>
        </w:tc>
        <w:tc>
          <w:tcPr>
            <w:tcW w:w="1223" w:type="dxa"/>
            <w:tcBorders>
              <w:top w:val="nil"/>
              <w:left w:val="nil"/>
              <w:bottom w:val="nil"/>
              <w:right w:val="nil"/>
            </w:tcBorders>
            <w:shd w:val="clear" w:color="auto" w:fill="auto"/>
            <w:tcMar>
              <w:top w:w="10" w:type="dxa"/>
              <w:left w:w="10" w:type="dxa"/>
              <w:bottom w:w="0" w:type="dxa"/>
              <w:right w:w="10" w:type="dxa"/>
            </w:tcMar>
            <w:vAlign w:val="center"/>
            <w:hideMark/>
          </w:tcPr>
          <w:p w14:paraId="7CC04173" w14:textId="77777777" w:rsidR="00F4032F" w:rsidRPr="0071587B" w:rsidRDefault="00F4032F" w:rsidP="00E1633D">
            <w:pPr>
              <w:jc w:val="center"/>
            </w:pPr>
            <w:r w:rsidRPr="0071587B">
              <w:rPr>
                <w:lang w:val="en-US"/>
              </w:rPr>
              <w:t>4</w:t>
            </w:r>
          </w:p>
        </w:tc>
        <w:tc>
          <w:tcPr>
            <w:tcW w:w="1223" w:type="dxa"/>
            <w:tcBorders>
              <w:top w:val="nil"/>
              <w:left w:val="nil"/>
              <w:bottom w:val="nil"/>
              <w:right w:val="nil"/>
            </w:tcBorders>
            <w:shd w:val="clear" w:color="auto" w:fill="auto"/>
            <w:tcMar>
              <w:top w:w="10" w:type="dxa"/>
              <w:left w:w="10" w:type="dxa"/>
              <w:bottom w:w="0" w:type="dxa"/>
              <w:right w:w="10" w:type="dxa"/>
            </w:tcMar>
            <w:vAlign w:val="center"/>
            <w:hideMark/>
          </w:tcPr>
          <w:p w14:paraId="769BCBA4" w14:textId="77777777" w:rsidR="00F4032F" w:rsidRPr="0071587B" w:rsidRDefault="00F4032F" w:rsidP="00E1633D">
            <w:pPr>
              <w:jc w:val="center"/>
            </w:pPr>
            <w:r w:rsidRPr="0071587B">
              <w:rPr>
                <w:lang w:val="en-US"/>
              </w:rPr>
              <w:t>0.3</w:t>
            </w:r>
          </w:p>
        </w:tc>
        <w:tc>
          <w:tcPr>
            <w:tcW w:w="1223" w:type="dxa"/>
            <w:tcBorders>
              <w:top w:val="nil"/>
              <w:left w:val="nil"/>
              <w:bottom w:val="nil"/>
              <w:right w:val="nil"/>
            </w:tcBorders>
            <w:shd w:val="clear" w:color="auto" w:fill="auto"/>
            <w:tcMar>
              <w:top w:w="10" w:type="dxa"/>
              <w:left w:w="10" w:type="dxa"/>
              <w:bottom w:w="0" w:type="dxa"/>
              <w:right w:w="10" w:type="dxa"/>
            </w:tcMar>
            <w:vAlign w:val="center"/>
            <w:hideMark/>
          </w:tcPr>
          <w:p w14:paraId="51E03DF3" w14:textId="77777777" w:rsidR="00F4032F" w:rsidRPr="0071587B" w:rsidRDefault="00F4032F" w:rsidP="00E1633D">
            <w:pPr>
              <w:jc w:val="center"/>
            </w:pPr>
            <w:r w:rsidRPr="0071587B">
              <w:rPr>
                <w:lang w:val="en-US"/>
              </w:rPr>
              <w:t>5</w:t>
            </w:r>
          </w:p>
        </w:tc>
        <w:tc>
          <w:tcPr>
            <w:tcW w:w="1223" w:type="dxa"/>
            <w:tcBorders>
              <w:top w:val="nil"/>
              <w:left w:val="nil"/>
              <w:bottom w:val="nil"/>
              <w:right w:val="nil"/>
            </w:tcBorders>
            <w:shd w:val="clear" w:color="auto" w:fill="auto"/>
            <w:tcMar>
              <w:top w:w="10" w:type="dxa"/>
              <w:left w:w="10" w:type="dxa"/>
              <w:bottom w:w="0" w:type="dxa"/>
              <w:right w:w="10" w:type="dxa"/>
            </w:tcMar>
            <w:vAlign w:val="center"/>
            <w:hideMark/>
          </w:tcPr>
          <w:p w14:paraId="22B5785C" w14:textId="77777777" w:rsidR="00F4032F" w:rsidRPr="0071587B" w:rsidRDefault="00F4032F" w:rsidP="00E1633D">
            <w:pPr>
              <w:jc w:val="center"/>
            </w:pPr>
            <w:r w:rsidRPr="0071587B">
              <w:rPr>
                <w:lang w:val="en-US"/>
              </w:rPr>
              <w:t>0.7</w:t>
            </w:r>
          </w:p>
        </w:tc>
      </w:tr>
      <w:tr w:rsidR="00F4032F" w:rsidRPr="0071587B" w14:paraId="7F58A586" w14:textId="77777777" w:rsidTr="00013830">
        <w:trPr>
          <w:trHeight w:val="407"/>
        </w:trPr>
        <w:tc>
          <w:tcPr>
            <w:tcW w:w="2424" w:type="dxa"/>
            <w:tcBorders>
              <w:top w:val="nil"/>
              <w:left w:val="nil"/>
              <w:bottom w:val="nil"/>
              <w:right w:val="nil"/>
            </w:tcBorders>
            <w:shd w:val="clear" w:color="auto" w:fill="auto"/>
            <w:tcMar>
              <w:top w:w="10" w:type="dxa"/>
              <w:left w:w="10" w:type="dxa"/>
              <w:bottom w:w="0" w:type="dxa"/>
              <w:right w:w="10" w:type="dxa"/>
            </w:tcMar>
            <w:vAlign w:val="center"/>
            <w:hideMark/>
          </w:tcPr>
          <w:p w14:paraId="247A6B08" w14:textId="77777777" w:rsidR="00F4032F" w:rsidRPr="0071587B" w:rsidRDefault="00F4032F" w:rsidP="00E1633D">
            <w:r w:rsidRPr="0071587B">
              <w:rPr>
                <w:lang w:val="en-US"/>
              </w:rPr>
              <w:t>Italy</w:t>
            </w:r>
          </w:p>
        </w:tc>
        <w:tc>
          <w:tcPr>
            <w:tcW w:w="1222" w:type="dxa"/>
            <w:tcBorders>
              <w:top w:val="nil"/>
              <w:left w:val="nil"/>
              <w:bottom w:val="nil"/>
              <w:right w:val="nil"/>
            </w:tcBorders>
            <w:shd w:val="clear" w:color="auto" w:fill="auto"/>
            <w:tcMar>
              <w:top w:w="10" w:type="dxa"/>
              <w:left w:w="10" w:type="dxa"/>
              <w:bottom w:w="0" w:type="dxa"/>
              <w:right w:w="10" w:type="dxa"/>
            </w:tcMar>
            <w:vAlign w:val="center"/>
            <w:hideMark/>
          </w:tcPr>
          <w:p w14:paraId="0768CB9B" w14:textId="77777777" w:rsidR="00F4032F" w:rsidRPr="0071587B" w:rsidRDefault="00F4032F" w:rsidP="00E1633D">
            <w:pPr>
              <w:jc w:val="center"/>
            </w:pPr>
            <w:r w:rsidRPr="0071587B">
              <w:rPr>
                <w:lang w:val="en-US"/>
              </w:rPr>
              <w:t>673</w:t>
            </w:r>
          </w:p>
        </w:tc>
        <w:tc>
          <w:tcPr>
            <w:tcW w:w="1222" w:type="dxa"/>
            <w:tcBorders>
              <w:top w:val="nil"/>
              <w:left w:val="nil"/>
              <w:bottom w:val="nil"/>
              <w:right w:val="nil"/>
            </w:tcBorders>
            <w:shd w:val="clear" w:color="auto" w:fill="auto"/>
            <w:tcMar>
              <w:top w:w="10" w:type="dxa"/>
              <w:left w:w="10" w:type="dxa"/>
              <w:bottom w:w="0" w:type="dxa"/>
              <w:right w:w="10" w:type="dxa"/>
            </w:tcMar>
            <w:vAlign w:val="center"/>
            <w:hideMark/>
          </w:tcPr>
          <w:p w14:paraId="5A57A78A" w14:textId="77777777" w:rsidR="00F4032F" w:rsidRPr="0071587B" w:rsidRDefault="00F4032F" w:rsidP="00E1633D">
            <w:pPr>
              <w:jc w:val="center"/>
            </w:pPr>
            <w:r w:rsidRPr="0071587B">
              <w:rPr>
                <w:lang w:val="en-US"/>
              </w:rPr>
              <w:t>34.1</w:t>
            </w:r>
          </w:p>
        </w:tc>
        <w:tc>
          <w:tcPr>
            <w:tcW w:w="1223" w:type="dxa"/>
            <w:tcBorders>
              <w:top w:val="nil"/>
              <w:left w:val="nil"/>
              <w:bottom w:val="nil"/>
              <w:right w:val="nil"/>
            </w:tcBorders>
            <w:shd w:val="clear" w:color="auto" w:fill="auto"/>
            <w:tcMar>
              <w:top w:w="10" w:type="dxa"/>
              <w:left w:w="10" w:type="dxa"/>
              <w:bottom w:w="0" w:type="dxa"/>
              <w:right w:w="10" w:type="dxa"/>
            </w:tcMar>
            <w:vAlign w:val="center"/>
            <w:hideMark/>
          </w:tcPr>
          <w:p w14:paraId="6FC335BE" w14:textId="77777777" w:rsidR="00F4032F" w:rsidRPr="0071587B" w:rsidRDefault="00F4032F" w:rsidP="00E1633D">
            <w:pPr>
              <w:jc w:val="center"/>
            </w:pPr>
            <w:r w:rsidRPr="0071587B">
              <w:rPr>
                <w:lang w:val="en-US"/>
              </w:rPr>
              <w:t>449</w:t>
            </w:r>
          </w:p>
        </w:tc>
        <w:tc>
          <w:tcPr>
            <w:tcW w:w="1223" w:type="dxa"/>
            <w:tcBorders>
              <w:top w:val="nil"/>
              <w:left w:val="nil"/>
              <w:bottom w:val="nil"/>
              <w:right w:val="nil"/>
            </w:tcBorders>
            <w:shd w:val="clear" w:color="auto" w:fill="auto"/>
            <w:tcMar>
              <w:top w:w="10" w:type="dxa"/>
              <w:left w:w="10" w:type="dxa"/>
              <w:bottom w:w="0" w:type="dxa"/>
              <w:right w:w="10" w:type="dxa"/>
            </w:tcMar>
            <w:vAlign w:val="center"/>
            <w:hideMark/>
          </w:tcPr>
          <w:p w14:paraId="2EF1A758" w14:textId="77777777" w:rsidR="00F4032F" w:rsidRPr="0071587B" w:rsidRDefault="00F4032F" w:rsidP="00E1633D">
            <w:pPr>
              <w:jc w:val="center"/>
            </w:pPr>
            <w:r w:rsidRPr="0071587B">
              <w:rPr>
                <w:lang w:val="en-US"/>
              </w:rPr>
              <w:t>35.0</w:t>
            </w:r>
          </w:p>
        </w:tc>
        <w:tc>
          <w:tcPr>
            <w:tcW w:w="1223" w:type="dxa"/>
            <w:tcBorders>
              <w:top w:val="nil"/>
              <w:left w:val="nil"/>
              <w:bottom w:val="nil"/>
              <w:right w:val="nil"/>
            </w:tcBorders>
            <w:shd w:val="clear" w:color="auto" w:fill="auto"/>
            <w:tcMar>
              <w:top w:w="10" w:type="dxa"/>
              <w:left w:w="10" w:type="dxa"/>
              <w:bottom w:w="0" w:type="dxa"/>
              <w:right w:w="10" w:type="dxa"/>
            </w:tcMar>
            <w:vAlign w:val="center"/>
            <w:hideMark/>
          </w:tcPr>
          <w:p w14:paraId="07ADB569" w14:textId="77777777" w:rsidR="00F4032F" w:rsidRPr="0071587B" w:rsidRDefault="00F4032F" w:rsidP="00E1633D">
            <w:pPr>
              <w:jc w:val="center"/>
            </w:pPr>
            <w:r w:rsidRPr="0071587B">
              <w:rPr>
                <w:lang w:val="en-US"/>
              </w:rPr>
              <w:t>224</w:t>
            </w:r>
          </w:p>
        </w:tc>
        <w:tc>
          <w:tcPr>
            <w:tcW w:w="1223" w:type="dxa"/>
            <w:tcBorders>
              <w:top w:val="nil"/>
              <w:left w:val="nil"/>
              <w:bottom w:val="nil"/>
              <w:right w:val="nil"/>
            </w:tcBorders>
            <w:shd w:val="clear" w:color="auto" w:fill="auto"/>
            <w:tcMar>
              <w:top w:w="10" w:type="dxa"/>
              <w:left w:w="10" w:type="dxa"/>
              <w:bottom w:w="0" w:type="dxa"/>
              <w:right w:w="10" w:type="dxa"/>
            </w:tcMar>
            <w:vAlign w:val="center"/>
            <w:hideMark/>
          </w:tcPr>
          <w:p w14:paraId="2E1539D6" w14:textId="77777777" w:rsidR="00F4032F" w:rsidRPr="0071587B" w:rsidRDefault="00F4032F" w:rsidP="00E1633D">
            <w:pPr>
              <w:jc w:val="center"/>
            </w:pPr>
            <w:r w:rsidRPr="0071587B">
              <w:rPr>
                <w:lang w:val="en-US"/>
              </w:rPr>
              <w:t>32.4</w:t>
            </w:r>
          </w:p>
        </w:tc>
      </w:tr>
      <w:tr w:rsidR="00F4032F" w:rsidRPr="0071587B" w14:paraId="730898A9" w14:textId="77777777" w:rsidTr="00013830">
        <w:trPr>
          <w:trHeight w:val="407"/>
        </w:trPr>
        <w:tc>
          <w:tcPr>
            <w:tcW w:w="2424" w:type="dxa"/>
            <w:tcBorders>
              <w:top w:val="nil"/>
              <w:left w:val="nil"/>
              <w:bottom w:val="nil"/>
              <w:right w:val="nil"/>
            </w:tcBorders>
            <w:shd w:val="clear" w:color="auto" w:fill="auto"/>
            <w:tcMar>
              <w:top w:w="10" w:type="dxa"/>
              <w:left w:w="10" w:type="dxa"/>
              <w:bottom w:w="0" w:type="dxa"/>
              <w:right w:w="10" w:type="dxa"/>
            </w:tcMar>
            <w:vAlign w:val="center"/>
            <w:hideMark/>
          </w:tcPr>
          <w:p w14:paraId="06D2FD45" w14:textId="77777777" w:rsidR="00F4032F" w:rsidRPr="0071587B" w:rsidRDefault="00F4032F" w:rsidP="00E1633D">
            <w:r w:rsidRPr="0071587B">
              <w:rPr>
                <w:lang w:val="en-US"/>
              </w:rPr>
              <w:t>Japan</w:t>
            </w:r>
          </w:p>
        </w:tc>
        <w:tc>
          <w:tcPr>
            <w:tcW w:w="1222" w:type="dxa"/>
            <w:tcBorders>
              <w:top w:val="nil"/>
              <w:left w:val="nil"/>
              <w:bottom w:val="nil"/>
              <w:right w:val="nil"/>
            </w:tcBorders>
            <w:shd w:val="clear" w:color="auto" w:fill="auto"/>
            <w:tcMar>
              <w:top w:w="10" w:type="dxa"/>
              <w:left w:w="10" w:type="dxa"/>
              <w:bottom w:w="0" w:type="dxa"/>
              <w:right w:w="10" w:type="dxa"/>
            </w:tcMar>
            <w:vAlign w:val="center"/>
            <w:hideMark/>
          </w:tcPr>
          <w:p w14:paraId="674AEFA5" w14:textId="77777777" w:rsidR="00F4032F" w:rsidRPr="0071587B" w:rsidRDefault="00F4032F" w:rsidP="00E1633D">
            <w:pPr>
              <w:jc w:val="center"/>
            </w:pPr>
            <w:r w:rsidRPr="0071587B">
              <w:rPr>
                <w:lang w:val="en-US"/>
              </w:rPr>
              <w:t>21</w:t>
            </w:r>
          </w:p>
        </w:tc>
        <w:tc>
          <w:tcPr>
            <w:tcW w:w="1222" w:type="dxa"/>
            <w:tcBorders>
              <w:top w:val="nil"/>
              <w:left w:val="nil"/>
              <w:bottom w:val="nil"/>
              <w:right w:val="nil"/>
            </w:tcBorders>
            <w:shd w:val="clear" w:color="auto" w:fill="auto"/>
            <w:tcMar>
              <w:top w:w="10" w:type="dxa"/>
              <w:left w:w="10" w:type="dxa"/>
              <w:bottom w:w="0" w:type="dxa"/>
              <w:right w:w="10" w:type="dxa"/>
            </w:tcMar>
            <w:vAlign w:val="center"/>
            <w:hideMark/>
          </w:tcPr>
          <w:p w14:paraId="40D873E5" w14:textId="77777777" w:rsidR="00F4032F" w:rsidRPr="0071587B" w:rsidRDefault="00F4032F" w:rsidP="00E1633D">
            <w:pPr>
              <w:jc w:val="center"/>
            </w:pPr>
            <w:r w:rsidRPr="0071587B">
              <w:rPr>
                <w:lang w:val="en-US"/>
              </w:rPr>
              <w:t>1.1</w:t>
            </w:r>
          </w:p>
        </w:tc>
        <w:tc>
          <w:tcPr>
            <w:tcW w:w="1223" w:type="dxa"/>
            <w:tcBorders>
              <w:top w:val="nil"/>
              <w:left w:val="nil"/>
              <w:bottom w:val="nil"/>
              <w:right w:val="nil"/>
            </w:tcBorders>
            <w:shd w:val="clear" w:color="auto" w:fill="auto"/>
            <w:tcMar>
              <w:top w:w="10" w:type="dxa"/>
              <w:left w:w="10" w:type="dxa"/>
              <w:bottom w:w="0" w:type="dxa"/>
              <w:right w:w="10" w:type="dxa"/>
            </w:tcMar>
            <w:vAlign w:val="center"/>
            <w:hideMark/>
          </w:tcPr>
          <w:p w14:paraId="4AE2E1B2" w14:textId="77777777" w:rsidR="00F4032F" w:rsidRPr="0071587B" w:rsidRDefault="00F4032F" w:rsidP="00E1633D">
            <w:pPr>
              <w:jc w:val="center"/>
            </w:pPr>
            <w:r w:rsidRPr="0071587B">
              <w:rPr>
                <w:lang w:val="en-US"/>
              </w:rPr>
              <w:t>12</w:t>
            </w:r>
          </w:p>
        </w:tc>
        <w:tc>
          <w:tcPr>
            <w:tcW w:w="1223" w:type="dxa"/>
            <w:tcBorders>
              <w:top w:val="nil"/>
              <w:left w:val="nil"/>
              <w:bottom w:val="nil"/>
              <w:right w:val="nil"/>
            </w:tcBorders>
            <w:shd w:val="clear" w:color="auto" w:fill="auto"/>
            <w:tcMar>
              <w:top w:w="10" w:type="dxa"/>
              <w:left w:w="10" w:type="dxa"/>
              <w:bottom w:w="0" w:type="dxa"/>
              <w:right w:w="10" w:type="dxa"/>
            </w:tcMar>
            <w:vAlign w:val="center"/>
            <w:hideMark/>
          </w:tcPr>
          <w:p w14:paraId="7CF94AC5" w14:textId="77777777" w:rsidR="00F4032F" w:rsidRPr="0071587B" w:rsidRDefault="00F4032F" w:rsidP="00E1633D">
            <w:pPr>
              <w:jc w:val="center"/>
            </w:pPr>
            <w:r w:rsidRPr="0071587B">
              <w:rPr>
                <w:lang w:val="en-US"/>
              </w:rPr>
              <w:t>0.9</w:t>
            </w:r>
          </w:p>
        </w:tc>
        <w:tc>
          <w:tcPr>
            <w:tcW w:w="1223" w:type="dxa"/>
            <w:tcBorders>
              <w:top w:val="nil"/>
              <w:left w:val="nil"/>
              <w:bottom w:val="nil"/>
              <w:right w:val="nil"/>
            </w:tcBorders>
            <w:shd w:val="clear" w:color="auto" w:fill="auto"/>
            <w:tcMar>
              <w:top w:w="10" w:type="dxa"/>
              <w:left w:w="10" w:type="dxa"/>
              <w:bottom w:w="0" w:type="dxa"/>
              <w:right w:w="10" w:type="dxa"/>
            </w:tcMar>
            <w:vAlign w:val="center"/>
            <w:hideMark/>
          </w:tcPr>
          <w:p w14:paraId="02B650FF" w14:textId="77777777" w:rsidR="00F4032F" w:rsidRPr="0071587B" w:rsidRDefault="00F4032F" w:rsidP="00E1633D">
            <w:pPr>
              <w:jc w:val="center"/>
            </w:pPr>
            <w:r w:rsidRPr="0071587B">
              <w:rPr>
                <w:lang w:val="en-US"/>
              </w:rPr>
              <w:t>9</w:t>
            </w:r>
          </w:p>
        </w:tc>
        <w:tc>
          <w:tcPr>
            <w:tcW w:w="1223" w:type="dxa"/>
            <w:tcBorders>
              <w:top w:val="nil"/>
              <w:left w:val="nil"/>
              <w:bottom w:val="nil"/>
              <w:right w:val="nil"/>
            </w:tcBorders>
            <w:shd w:val="clear" w:color="auto" w:fill="auto"/>
            <w:tcMar>
              <w:top w:w="10" w:type="dxa"/>
              <w:left w:w="10" w:type="dxa"/>
              <w:bottom w:w="0" w:type="dxa"/>
              <w:right w:w="10" w:type="dxa"/>
            </w:tcMar>
            <w:vAlign w:val="center"/>
            <w:hideMark/>
          </w:tcPr>
          <w:p w14:paraId="274DE9A1" w14:textId="77777777" w:rsidR="00F4032F" w:rsidRPr="0071587B" w:rsidRDefault="00F4032F" w:rsidP="00E1633D">
            <w:pPr>
              <w:jc w:val="center"/>
            </w:pPr>
            <w:r w:rsidRPr="0071587B">
              <w:rPr>
                <w:lang w:val="en-US"/>
              </w:rPr>
              <w:t>1.3</w:t>
            </w:r>
          </w:p>
        </w:tc>
      </w:tr>
      <w:tr w:rsidR="00F4032F" w:rsidRPr="0071587B" w14:paraId="289A53A4" w14:textId="77777777" w:rsidTr="00013830">
        <w:trPr>
          <w:trHeight w:val="407"/>
        </w:trPr>
        <w:tc>
          <w:tcPr>
            <w:tcW w:w="2424" w:type="dxa"/>
            <w:tcBorders>
              <w:top w:val="nil"/>
              <w:left w:val="nil"/>
              <w:bottom w:val="nil"/>
              <w:right w:val="nil"/>
            </w:tcBorders>
            <w:shd w:val="clear" w:color="auto" w:fill="auto"/>
            <w:tcMar>
              <w:top w:w="10" w:type="dxa"/>
              <w:left w:w="10" w:type="dxa"/>
              <w:bottom w:w="0" w:type="dxa"/>
              <w:right w:w="10" w:type="dxa"/>
            </w:tcMar>
            <w:vAlign w:val="center"/>
            <w:hideMark/>
          </w:tcPr>
          <w:p w14:paraId="2BD56DB4" w14:textId="77777777" w:rsidR="00F4032F" w:rsidRPr="0071587B" w:rsidRDefault="00F4032F" w:rsidP="00E1633D">
            <w:r w:rsidRPr="0071587B">
              <w:rPr>
                <w:lang w:val="en-US"/>
              </w:rPr>
              <w:t>Moldova</w:t>
            </w:r>
          </w:p>
        </w:tc>
        <w:tc>
          <w:tcPr>
            <w:tcW w:w="1222" w:type="dxa"/>
            <w:tcBorders>
              <w:top w:val="nil"/>
              <w:left w:val="nil"/>
              <w:bottom w:val="nil"/>
              <w:right w:val="nil"/>
            </w:tcBorders>
            <w:shd w:val="clear" w:color="auto" w:fill="auto"/>
            <w:tcMar>
              <w:top w:w="10" w:type="dxa"/>
              <w:left w:w="10" w:type="dxa"/>
              <w:bottom w:w="0" w:type="dxa"/>
              <w:right w:w="10" w:type="dxa"/>
            </w:tcMar>
            <w:vAlign w:val="center"/>
            <w:hideMark/>
          </w:tcPr>
          <w:p w14:paraId="35DE51DB" w14:textId="77777777" w:rsidR="00F4032F" w:rsidRPr="0071587B" w:rsidRDefault="00F4032F" w:rsidP="00E1633D">
            <w:pPr>
              <w:jc w:val="center"/>
            </w:pPr>
            <w:r w:rsidRPr="0071587B">
              <w:rPr>
                <w:lang w:val="en-US"/>
              </w:rPr>
              <w:t>58</w:t>
            </w:r>
          </w:p>
        </w:tc>
        <w:tc>
          <w:tcPr>
            <w:tcW w:w="1222" w:type="dxa"/>
            <w:tcBorders>
              <w:top w:val="nil"/>
              <w:left w:val="nil"/>
              <w:bottom w:val="nil"/>
              <w:right w:val="nil"/>
            </w:tcBorders>
            <w:shd w:val="clear" w:color="auto" w:fill="auto"/>
            <w:tcMar>
              <w:top w:w="10" w:type="dxa"/>
              <w:left w:w="10" w:type="dxa"/>
              <w:bottom w:w="0" w:type="dxa"/>
              <w:right w:w="10" w:type="dxa"/>
            </w:tcMar>
            <w:vAlign w:val="center"/>
            <w:hideMark/>
          </w:tcPr>
          <w:p w14:paraId="2CF712A1" w14:textId="77777777" w:rsidR="00F4032F" w:rsidRPr="0071587B" w:rsidRDefault="00F4032F" w:rsidP="00E1633D">
            <w:pPr>
              <w:jc w:val="center"/>
            </w:pPr>
            <w:r w:rsidRPr="0071587B">
              <w:rPr>
                <w:lang w:val="en-US"/>
              </w:rPr>
              <w:t>2.9</w:t>
            </w:r>
          </w:p>
        </w:tc>
        <w:tc>
          <w:tcPr>
            <w:tcW w:w="1223" w:type="dxa"/>
            <w:tcBorders>
              <w:top w:val="nil"/>
              <w:left w:val="nil"/>
              <w:bottom w:val="nil"/>
              <w:right w:val="nil"/>
            </w:tcBorders>
            <w:shd w:val="clear" w:color="auto" w:fill="auto"/>
            <w:tcMar>
              <w:top w:w="10" w:type="dxa"/>
              <w:left w:w="10" w:type="dxa"/>
              <w:bottom w:w="0" w:type="dxa"/>
              <w:right w:w="10" w:type="dxa"/>
            </w:tcMar>
            <w:vAlign w:val="center"/>
            <w:hideMark/>
          </w:tcPr>
          <w:p w14:paraId="1D927CB0" w14:textId="77777777" w:rsidR="00F4032F" w:rsidRPr="0071587B" w:rsidRDefault="00F4032F" w:rsidP="00E1633D">
            <w:pPr>
              <w:jc w:val="center"/>
            </w:pPr>
            <w:r w:rsidRPr="0071587B">
              <w:rPr>
                <w:lang w:val="en-US"/>
              </w:rPr>
              <w:t>46</w:t>
            </w:r>
          </w:p>
        </w:tc>
        <w:tc>
          <w:tcPr>
            <w:tcW w:w="1223" w:type="dxa"/>
            <w:tcBorders>
              <w:top w:val="nil"/>
              <w:left w:val="nil"/>
              <w:bottom w:val="nil"/>
              <w:right w:val="nil"/>
            </w:tcBorders>
            <w:shd w:val="clear" w:color="auto" w:fill="auto"/>
            <w:tcMar>
              <w:top w:w="10" w:type="dxa"/>
              <w:left w:w="10" w:type="dxa"/>
              <w:bottom w:w="0" w:type="dxa"/>
              <w:right w:w="10" w:type="dxa"/>
            </w:tcMar>
            <w:vAlign w:val="center"/>
            <w:hideMark/>
          </w:tcPr>
          <w:p w14:paraId="17C62962" w14:textId="77777777" w:rsidR="00F4032F" w:rsidRPr="0071587B" w:rsidRDefault="00F4032F" w:rsidP="00E1633D">
            <w:pPr>
              <w:jc w:val="center"/>
            </w:pPr>
            <w:r w:rsidRPr="0071587B">
              <w:rPr>
                <w:lang w:val="en-US"/>
              </w:rPr>
              <w:t>3.6</w:t>
            </w:r>
          </w:p>
        </w:tc>
        <w:tc>
          <w:tcPr>
            <w:tcW w:w="1223" w:type="dxa"/>
            <w:tcBorders>
              <w:top w:val="nil"/>
              <w:left w:val="nil"/>
              <w:bottom w:val="nil"/>
              <w:right w:val="nil"/>
            </w:tcBorders>
            <w:shd w:val="clear" w:color="auto" w:fill="auto"/>
            <w:tcMar>
              <w:top w:w="10" w:type="dxa"/>
              <w:left w:w="10" w:type="dxa"/>
              <w:bottom w:w="0" w:type="dxa"/>
              <w:right w:w="10" w:type="dxa"/>
            </w:tcMar>
            <w:vAlign w:val="center"/>
            <w:hideMark/>
          </w:tcPr>
          <w:p w14:paraId="282E45FB" w14:textId="77777777" w:rsidR="00F4032F" w:rsidRPr="0071587B" w:rsidRDefault="00F4032F" w:rsidP="00E1633D">
            <w:pPr>
              <w:jc w:val="center"/>
            </w:pPr>
            <w:r w:rsidRPr="0071587B">
              <w:rPr>
                <w:lang w:val="en-US"/>
              </w:rPr>
              <w:t>12</w:t>
            </w:r>
          </w:p>
        </w:tc>
        <w:tc>
          <w:tcPr>
            <w:tcW w:w="1223" w:type="dxa"/>
            <w:tcBorders>
              <w:top w:val="nil"/>
              <w:left w:val="nil"/>
              <w:bottom w:val="nil"/>
              <w:right w:val="nil"/>
            </w:tcBorders>
            <w:shd w:val="clear" w:color="auto" w:fill="auto"/>
            <w:tcMar>
              <w:top w:w="10" w:type="dxa"/>
              <w:left w:w="10" w:type="dxa"/>
              <w:bottom w:w="0" w:type="dxa"/>
              <w:right w:w="10" w:type="dxa"/>
            </w:tcMar>
            <w:vAlign w:val="center"/>
            <w:hideMark/>
          </w:tcPr>
          <w:p w14:paraId="123F7C90" w14:textId="77777777" w:rsidR="00F4032F" w:rsidRPr="0071587B" w:rsidRDefault="00F4032F" w:rsidP="00E1633D">
            <w:pPr>
              <w:jc w:val="center"/>
            </w:pPr>
            <w:r w:rsidRPr="0071587B">
              <w:rPr>
                <w:lang w:val="en-US"/>
              </w:rPr>
              <w:t>1.7</w:t>
            </w:r>
          </w:p>
        </w:tc>
      </w:tr>
      <w:tr w:rsidR="00F4032F" w:rsidRPr="0071587B" w14:paraId="144EFABE" w14:textId="77777777" w:rsidTr="00013830">
        <w:trPr>
          <w:trHeight w:val="407"/>
        </w:trPr>
        <w:tc>
          <w:tcPr>
            <w:tcW w:w="2424" w:type="dxa"/>
            <w:tcBorders>
              <w:top w:val="nil"/>
              <w:left w:val="nil"/>
              <w:bottom w:val="nil"/>
              <w:right w:val="nil"/>
            </w:tcBorders>
            <w:shd w:val="clear" w:color="auto" w:fill="auto"/>
            <w:tcMar>
              <w:top w:w="10" w:type="dxa"/>
              <w:left w:w="10" w:type="dxa"/>
              <w:bottom w:w="0" w:type="dxa"/>
              <w:right w:w="10" w:type="dxa"/>
            </w:tcMar>
            <w:vAlign w:val="center"/>
            <w:hideMark/>
          </w:tcPr>
          <w:p w14:paraId="43877E50" w14:textId="77777777" w:rsidR="00F4032F" w:rsidRPr="0071587B" w:rsidRDefault="00F4032F" w:rsidP="00E1633D">
            <w:r w:rsidRPr="0071587B">
              <w:rPr>
                <w:lang w:val="en-US"/>
              </w:rPr>
              <w:t>Poland</w:t>
            </w:r>
          </w:p>
        </w:tc>
        <w:tc>
          <w:tcPr>
            <w:tcW w:w="1222" w:type="dxa"/>
            <w:tcBorders>
              <w:top w:val="nil"/>
              <w:left w:val="nil"/>
              <w:bottom w:val="nil"/>
              <w:right w:val="nil"/>
            </w:tcBorders>
            <w:shd w:val="clear" w:color="auto" w:fill="auto"/>
            <w:tcMar>
              <w:top w:w="10" w:type="dxa"/>
              <w:left w:w="10" w:type="dxa"/>
              <w:bottom w:w="0" w:type="dxa"/>
              <w:right w:w="10" w:type="dxa"/>
            </w:tcMar>
            <w:vAlign w:val="center"/>
            <w:hideMark/>
          </w:tcPr>
          <w:p w14:paraId="4005A4B2" w14:textId="77777777" w:rsidR="00F4032F" w:rsidRPr="0071587B" w:rsidRDefault="00F4032F" w:rsidP="00E1633D">
            <w:pPr>
              <w:jc w:val="center"/>
            </w:pPr>
            <w:r w:rsidRPr="0071587B">
              <w:rPr>
                <w:lang w:val="en-US"/>
              </w:rPr>
              <w:t>21</w:t>
            </w:r>
          </w:p>
        </w:tc>
        <w:tc>
          <w:tcPr>
            <w:tcW w:w="1222" w:type="dxa"/>
            <w:tcBorders>
              <w:top w:val="nil"/>
              <w:left w:val="nil"/>
              <w:bottom w:val="nil"/>
              <w:right w:val="nil"/>
            </w:tcBorders>
            <w:shd w:val="clear" w:color="auto" w:fill="auto"/>
            <w:tcMar>
              <w:top w:w="10" w:type="dxa"/>
              <w:left w:w="10" w:type="dxa"/>
              <w:bottom w:w="0" w:type="dxa"/>
              <w:right w:w="10" w:type="dxa"/>
            </w:tcMar>
            <w:vAlign w:val="center"/>
            <w:hideMark/>
          </w:tcPr>
          <w:p w14:paraId="338C0E24" w14:textId="77777777" w:rsidR="00F4032F" w:rsidRPr="0071587B" w:rsidRDefault="00F4032F" w:rsidP="00E1633D">
            <w:pPr>
              <w:jc w:val="center"/>
            </w:pPr>
            <w:r w:rsidRPr="0071587B">
              <w:rPr>
                <w:lang w:val="en-US"/>
              </w:rPr>
              <w:t>1.1</w:t>
            </w:r>
          </w:p>
        </w:tc>
        <w:tc>
          <w:tcPr>
            <w:tcW w:w="1223" w:type="dxa"/>
            <w:tcBorders>
              <w:top w:val="nil"/>
              <w:left w:val="nil"/>
              <w:bottom w:val="nil"/>
              <w:right w:val="nil"/>
            </w:tcBorders>
            <w:shd w:val="clear" w:color="auto" w:fill="auto"/>
            <w:tcMar>
              <w:top w:w="10" w:type="dxa"/>
              <w:left w:w="10" w:type="dxa"/>
              <w:bottom w:w="0" w:type="dxa"/>
              <w:right w:w="10" w:type="dxa"/>
            </w:tcMar>
            <w:vAlign w:val="center"/>
            <w:hideMark/>
          </w:tcPr>
          <w:p w14:paraId="1F074DE0" w14:textId="77777777" w:rsidR="00F4032F" w:rsidRPr="0071587B" w:rsidRDefault="00F4032F" w:rsidP="00E1633D">
            <w:pPr>
              <w:jc w:val="center"/>
            </w:pPr>
            <w:r w:rsidRPr="0071587B">
              <w:rPr>
                <w:lang w:val="en-US"/>
              </w:rPr>
              <w:t>18</w:t>
            </w:r>
          </w:p>
        </w:tc>
        <w:tc>
          <w:tcPr>
            <w:tcW w:w="1223" w:type="dxa"/>
            <w:tcBorders>
              <w:top w:val="nil"/>
              <w:left w:val="nil"/>
              <w:bottom w:val="nil"/>
              <w:right w:val="nil"/>
            </w:tcBorders>
            <w:shd w:val="clear" w:color="auto" w:fill="auto"/>
            <w:tcMar>
              <w:top w:w="10" w:type="dxa"/>
              <w:left w:w="10" w:type="dxa"/>
              <w:bottom w:w="0" w:type="dxa"/>
              <w:right w:w="10" w:type="dxa"/>
            </w:tcMar>
            <w:vAlign w:val="center"/>
            <w:hideMark/>
          </w:tcPr>
          <w:p w14:paraId="76435932" w14:textId="77777777" w:rsidR="00F4032F" w:rsidRPr="0071587B" w:rsidRDefault="00F4032F" w:rsidP="00E1633D">
            <w:pPr>
              <w:jc w:val="center"/>
            </w:pPr>
            <w:r w:rsidRPr="0071587B">
              <w:rPr>
                <w:lang w:val="en-US"/>
              </w:rPr>
              <w:t>1.4</w:t>
            </w:r>
          </w:p>
        </w:tc>
        <w:tc>
          <w:tcPr>
            <w:tcW w:w="1223" w:type="dxa"/>
            <w:tcBorders>
              <w:top w:val="nil"/>
              <w:left w:val="nil"/>
              <w:bottom w:val="nil"/>
              <w:right w:val="nil"/>
            </w:tcBorders>
            <w:shd w:val="clear" w:color="auto" w:fill="auto"/>
            <w:tcMar>
              <w:top w:w="10" w:type="dxa"/>
              <w:left w:w="10" w:type="dxa"/>
              <w:bottom w:w="0" w:type="dxa"/>
              <w:right w:w="10" w:type="dxa"/>
            </w:tcMar>
            <w:vAlign w:val="center"/>
            <w:hideMark/>
          </w:tcPr>
          <w:p w14:paraId="10C1D6AB" w14:textId="77777777" w:rsidR="00F4032F" w:rsidRPr="0071587B" w:rsidRDefault="00F4032F" w:rsidP="00E1633D">
            <w:pPr>
              <w:jc w:val="center"/>
            </w:pPr>
            <w:r w:rsidRPr="0071587B">
              <w:rPr>
                <w:lang w:val="en-US"/>
              </w:rPr>
              <w:t>3</w:t>
            </w:r>
          </w:p>
        </w:tc>
        <w:tc>
          <w:tcPr>
            <w:tcW w:w="1223" w:type="dxa"/>
            <w:tcBorders>
              <w:top w:val="nil"/>
              <w:left w:val="nil"/>
              <w:bottom w:val="nil"/>
              <w:right w:val="nil"/>
            </w:tcBorders>
            <w:shd w:val="clear" w:color="auto" w:fill="auto"/>
            <w:tcMar>
              <w:top w:w="10" w:type="dxa"/>
              <w:left w:w="10" w:type="dxa"/>
              <w:bottom w:w="0" w:type="dxa"/>
              <w:right w:w="10" w:type="dxa"/>
            </w:tcMar>
            <w:vAlign w:val="center"/>
            <w:hideMark/>
          </w:tcPr>
          <w:p w14:paraId="77550934" w14:textId="77777777" w:rsidR="00F4032F" w:rsidRPr="0071587B" w:rsidRDefault="00F4032F" w:rsidP="00E1633D">
            <w:pPr>
              <w:jc w:val="center"/>
            </w:pPr>
            <w:r w:rsidRPr="0071587B">
              <w:rPr>
                <w:lang w:val="en-US"/>
              </w:rPr>
              <w:t>0.4</w:t>
            </w:r>
          </w:p>
        </w:tc>
      </w:tr>
      <w:tr w:rsidR="00F4032F" w:rsidRPr="0071587B" w14:paraId="4EAA1306" w14:textId="77777777" w:rsidTr="00013830">
        <w:trPr>
          <w:trHeight w:val="407"/>
        </w:trPr>
        <w:tc>
          <w:tcPr>
            <w:tcW w:w="2424" w:type="dxa"/>
            <w:tcBorders>
              <w:top w:val="nil"/>
              <w:left w:val="nil"/>
              <w:bottom w:val="nil"/>
              <w:right w:val="nil"/>
            </w:tcBorders>
            <w:shd w:val="clear" w:color="auto" w:fill="auto"/>
            <w:tcMar>
              <w:top w:w="10" w:type="dxa"/>
              <w:left w:w="10" w:type="dxa"/>
              <w:bottom w:w="0" w:type="dxa"/>
              <w:right w:w="10" w:type="dxa"/>
            </w:tcMar>
            <w:vAlign w:val="center"/>
            <w:hideMark/>
          </w:tcPr>
          <w:p w14:paraId="34F5FF66" w14:textId="77777777" w:rsidR="00F4032F" w:rsidRPr="0071587B" w:rsidRDefault="00F4032F" w:rsidP="00E1633D">
            <w:r w:rsidRPr="0071587B">
              <w:rPr>
                <w:lang w:val="en-US"/>
              </w:rPr>
              <w:t>Serbia</w:t>
            </w:r>
          </w:p>
        </w:tc>
        <w:tc>
          <w:tcPr>
            <w:tcW w:w="1222" w:type="dxa"/>
            <w:tcBorders>
              <w:top w:val="nil"/>
              <w:left w:val="nil"/>
              <w:bottom w:val="nil"/>
              <w:right w:val="nil"/>
            </w:tcBorders>
            <w:shd w:val="clear" w:color="auto" w:fill="auto"/>
            <w:tcMar>
              <w:top w:w="10" w:type="dxa"/>
              <w:left w:w="10" w:type="dxa"/>
              <w:bottom w:w="0" w:type="dxa"/>
              <w:right w:w="10" w:type="dxa"/>
            </w:tcMar>
            <w:vAlign w:val="center"/>
            <w:hideMark/>
          </w:tcPr>
          <w:p w14:paraId="5C53C49E" w14:textId="77777777" w:rsidR="00F4032F" w:rsidRPr="0071587B" w:rsidRDefault="00F4032F" w:rsidP="00E1633D">
            <w:pPr>
              <w:jc w:val="center"/>
            </w:pPr>
            <w:r w:rsidRPr="0071587B">
              <w:rPr>
                <w:lang w:val="en-US"/>
              </w:rPr>
              <w:t>21</w:t>
            </w:r>
          </w:p>
        </w:tc>
        <w:tc>
          <w:tcPr>
            <w:tcW w:w="1222" w:type="dxa"/>
            <w:tcBorders>
              <w:top w:val="nil"/>
              <w:left w:val="nil"/>
              <w:bottom w:val="nil"/>
              <w:right w:val="nil"/>
            </w:tcBorders>
            <w:shd w:val="clear" w:color="auto" w:fill="auto"/>
            <w:tcMar>
              <w:top w:w="10" w:type="dxa"/>
              <w:left w:w="10" w:type="dxa"/>
              <w:bottom w:w="0" w:type="dxa"/>
              <w:right w:w="10" w:type="dxa"/>
            </w:tcMar>
            <w:vAlign w:val="center"/>
            <w:hideMark/>
          </w:tcPr>
          <w:p w14:paraId="14AAD611" w14:textId="77777777" w:rsidR="00F4032F" w:rsidRPr="0071587B" w:rsidRDefault="00F4032F" w:rsidP="00E1633D">
            <w:pPr>
              <w:jc w:val="center"/>
            </w:pPr>
            <w:r w:rsidRPr="0071587B">
              <w:rPr>
                <w:lang w:val="en-US"/>
              </w:rPr>
              <w:t>1.1</w:t>
            </w:r>
          </w:p>
        </w:tc>
        <w:tc>
          <w:tcPr>
            <w:tcW w:w="1223" w:type="dxa"/>
            <w:tcBorders>
              <w:top w:val="nil"/>
              <w:left w:val="nil"/>
              <w:bottom w:val="nil"/>
              <w:right w:val="nil"/>
            </w:tcBorders>
            <w:shd w:val="clear" w:color="auto" w:fill="auto"/>
            <w:tcMar>
              <w:top w:w="10" w:type="dxa"/>
              <w:left w:w="10" w:type="dxa"/>
              <w:bottom w:w="0" w:type="dxa"/>
              <w:right w:w="10" w:type="dxa"/>
            </w:tcMar>
            <w:vAlign w:val="center"/>
            <w:hideMark/>
          </w:tcPr>
          <w:p w14:paraId="78E2F688" w14:textId="77777777" w:rsidR="00F4032F" w:rsidRPr="0071587B" w:rsidRDefault="00F4032F" w:rsidP="00E1633D">
            <w:pPr>
              <w:jc w:val="center"/>
            </w:pPr>
            <w:r w:rsidRPr="0071587B">
              <w:rPr>
                <w:lang w:val="en-US"/>
              </w:rPr>
              <w:t>21</w:t>
            </w:r>
          </w:p>
        </w:tc>
        <w:tc>
          <w:tcPr>
            <w:tcW w:w="1223" w:type="dxa"/>
            <w:tcBorders>
              <w:top w:val="nil"/>
              <w:left w:val="nil"/>
              <w:bottom w:val="nil"/>
              <w:right w:val="nil"/>
            </w:tcBorders>
            <w:shd w:val="clear" w:color="auto" w:fill="auto"/>
            <w:tcMar>
              <w:top w:w="10" w:type="dxa"/>
              <w:left w:w="10" w:type="dxa"/>
              <w:bottom w:w="0" w:type="dxa"/>
              <w:right w:w="10" w:type="dxa"/>
            </w:tcMar>
            <w:vAlign w:val="center"/>
            <w:hideMark/>
          </w:tcPr>
          <w:p w14:paraId="3618ADA0" w14:textId="77777777" w:rsidR="00F4032F" w:rsidRPr="0071587B" w:rsidRDefault="00F4032F" w:rsidP="00E1633D">
            <w:pPr>
              <w:jc w:val="center"/>
            </w:pPr>
            <w:r w:rsidRPr="0071587B">
              <w:rPr>
                <w:lang w:val="en-US"/>
              </w:rPr>
              <w:t>1.6</w:t>
            </w:r>
          </w:p>
        </w:tc>
        <w:tc>
          <w:tcPr>
            <w:tcW w:w="1223" w:type="dxa"/>
            <w:tcBorders>
              <w:top w:val="nil"/>
              <w:left w:val="nil"/>
              <w:bottom w:val="nil"/>
              <w:right w:val="nil"/>
            </w:tcBorders>
            <w:shd w:val="clear" w:color="auto" w:fill="auto"/>
            <w:tcMar>
              <w:top w:w="10" w:type="dxa"/>
              <w:left w:w="10" w:type="dxa"/>
              <w:bottom w:w="0" w:type="dxa"/>
              <w:right w:w="10" w:type="dxa"/>
            </w:tcMar>
            <w:vAlign w:val="center"/>
            <w:hideMark/>
          </w:tcPr>
          <w:p w14:paraId="6BC9B474" w14:textId="77777777" w:rsidR="00F4032F" w:rsidRPr="0071587B" w:rsidRDefault="00F4032F" w:rsidP="00E1633D">
            <w:pPr>
              <w:jc w:val="center"/>
            </w:pPr>
            <w:r w:rsidRPr="0071587B">
              <w:rPr>
                <w:lang w:val="en-US"/>
              </w:rPr>
              <w:t>0</w:t>
            </w:r>
          </w:p>
        </w:tc>
        <w:tc>
          <w:tcPr>
            <w:tcW w:w="1223" w:type="dxa"/>
            <w:tcBorders>
              <w:top w:val="nil"/>
              <w:left w:val="nil"/>
              <w:bottom w:val="nil"/>
              <w:right w:val="nil"/>
            </w:tcBorders>
            <w:shd w:val="clear" w:color="auto" w:fill="auto"/>
            <w:tcMar>
              <w:top w:w="10" w:type="dxa"/>
              <w:left w:w="10" w:type="dxa"/>
              <w:bottom w:w="0" w:type="dxa"/>
              <w:right w:w="10" w:type="dxa"/>
            </w:tcMar>
            <w:vAlign w:val="center"/>
            <w:hideMark/>
          </w:tcPr>
          <w:p w14:paraId="341CC479" w14:textId="77777777" w:rsidR="00F4032F" w:rsidRPr="0071587B" w:rsidRDefault="00F4032F" w:rsidP="00E1633D">
            <w:pPr>
              <w:jc w:val="center"/>
            </w:pPr>
            <w:r w:rsidRPr="0071587B">
              <w:rPr>
                <w:lang w:val="en-US"/>
              </w:rPr>
              <w:t>0.0</w:t>
            </w:r>
          </w:p>
        </w:tc>
      </w:tr>
      <w:tr w:rsidR="00F4032F" w:rsidRPr="0071587B" w14:paraId="15015BA2" w14:textId="77777777" w:rsidTr="00013830">
        <w:trPr>
          <w:trHeight w:val="407"/>
        </w:trPr>
        <w:tc>
          <w:tcPr>
            <w:tcW w:w="2424" w:type="dxa"/>
            <w:tcBorders>
              <w:top w:val="nil"/>
              <w:left w:val="nil"/>
              <w:bottom w:val="nil"/>
              <w:right w:val="nil"/>
            </w:tcBorders>
            <w:shd w:val="clear" w:color="auto" w:fill="auto"/>
            <w:tcMar>
              <w:top w:w="10" w:type="dxa"/>
              <w:left w:w="10" w:type="dxa"/>
              <w:bottom w:w="0" w:type="dxa"/>
              <w:right w:w="10" w:type="dxa"/>
            </w:tcMar>
            <w:vAlign w:val="center"/>
            <w:hideMark/>
          </w:tcPr>
          <w:p w14:paraId="6DA8A871" w14:textId="77777777" w:rsidR="00F4032F" w:rsidRPr="0071587B" w:rsidRDefault="00F4032F" w:rsidP="00E1633D">
            <w:r w:rsidRPr="0071587B">
              <w:rPr>
                <w:lang w:val="en-US"/>
              </w:rPr>
              <w:t>Spain</w:t>
            </w:r>
          </w:p>
        </w:tc>
        <w:tc>
          <w:tcPr>
            <w:tcW w:w="1222" w:type="dxa"/>
            <w:tcBorders>
              <w:top w:val="nil"/>
              <w:left w:val="nil"/>
              <w:bottom w:val="nil"/>
              <w:right w:val="nil"/>
            </w:tcBorders>
            <w:shd w:val="clear" w:color="auto" w:fill="auto"/>
            <w:tcMar>
              <w:top w:w="10" w:type="dxa"/>
              <w:left w:w="10" w:type="dxa"/>
              <w:bottom w:w="0" w:type="dxa"/>
              <w:right w:w="10" w:type="dxa"/>
            </w:tcMar>
            <w:vAlign w:val="center"/>
            <w:hideMark/>
          </w:tcPr>
          <w:p w14:paraId="7A52DA07" w14:textId="77777777" w:rsidR="00F4032F" w:rsidRPr="0071587B" w:rsidRDefault="00F4032F" w:rsidP="00E1633D">
            <w:pPr>
              <w:jc w:val="center"/>
            </w:pPr>
            <w:r w:rsidRPr="0071587B">
              <w:rPr>
                <w:lang w:val="en-US"/>
              </w:rPr>
              <w:t>151</w:t>
            </w:r>
          </w:p>
        </w:tc>
        <w:tc>
          <w:tcPr>
            <w:tcW w:w="1222" w:type="dxa"/>
            <w:tcBorders>
              <w:top w:val="nil"/>
              <w:left w:val="nil"/>
              <w:bottom w:val="nil"/>
              <w:right w:val="nil"/>
            </w:tcBorders>
            <w:shd w:val="clear" w:color="auto" w:fill="auto"/>
            <w:tcMar>
              <w:top w:w="10" w:type="dxa"/>
              <w:left w:w="10" w:type="dxa"/>
              <w:bottom w:w="0" w:type="dxa"/>
              <w:right w:w="10" w:type="dxa"/>
            </w:tcMar>
            <w:vAlign w:val="center"/>
            <w:hideMark/>
          </w:tcPr>
          <w:p w14:paraId="57833CCC" w14:textId="77777777" w:rsidR="00F4032F" w:rsidRPr="0071587B" w:rsidRDefault="00F4032F" w:rsidP="00E1633D">
            <w:pPr>
              <w:jc w:val="center"/>
            </w:pPr>
            <w:r w:rsidRPr="0071587B">
              <w:rPr>
                <w:lang w:val="en-US"/>
              </w:rPr>
              <w:t>7.6</w:t>
            </w:r>
          </w:p>
        </w:tc>
        <w:tc>
          <w:tcPr>
            <w:tcW w:w="1223" w:type="dxa"/>
            <w:tcBorders>
              <w:top w:val="nil"/>
              <w:left w:val="nil"/>
              <w:bottom w:val="nil"/>
              <w:right w:val="nil"/>
            </w:tcBorders>
            <w:shd w:val="clear" w:color="auto" w:fill="auto"/>
            <w:tcMar>
              <w:top w:w="10" w:type="dxa"/>
              <w:left w:w="10" w:type="dxa"/>
              <w:bottom w:w="0" w:type="dxa"/>
              <w:right w:w="10" w:type="dxa"/>
            </w:tcMar>
            <w:vAlign w:val="center"/>
            <w:hideMark/>
          </w:tcPr>
          <w:p w14:paraId="60C03A7F" w14:textId="77777777" w:rsidR="00F4032F" w:rsidRPr="0071587B" w:rsidRDefault="00F4032F" w:rsidP="00E1633D">
            <w:pPr>
              <w:jc w:val="center"/>
            </w:pPr>
            <w:r w:rsidRPr="0071587B">
              <w:rPr>
                <w:lang w:val="en-US"/>
              </w:rPr>
              <w:t>119</w:t>
            </w:r>
          </w:p>
        </w:tc>
        <w:tc>
          <w:tcPr>
            <w:tcW w:w="1223" w:type="dxa"/>
            <w:tcBorders>
              <w:top w:val="nil"/>
              <w:left w:val="nil"/>
              <w:bottom w:val="nil"/>
              <w:right w:val="nil"/>
            </w:tcBorders>
            <w:shd w:val="clear" w:color="auto" w:fill="auto"/>
            <w:tcMar>
              <w:top w:w="10" w:type="dxa"/>
              <w:left w:w="10" w:type="dxa"/>
              <w:bottom w:w="0" w:type="dxa"/>
              <w:right w:w="10" w:type="dxa"/>
            </w:tcMar>
            <w:vAlign w:val="center"/>
            <w:hideMark/>
          </w:tcPr>
          <w:p w14:paraId="4990F28D" w14:textId="77777777" w:rsidR="00F4032F" w:rsidRPr="0071587B" w:rsidRDefault="00F4032F" w:rsidP="00E1633D">
            <w:pPr>
              <w:jc w:val="center"/>
            </w:pPr>
            <w:r w:rsidRPr="0071587B">
              <w:rPr>
                <w:lang w:val="en-US"/>
              </w:rPr>
              <w:t>9.3</w:t>
            </w:r>
          </w:p>
        </w:tc>
        <w:tc>
          <w:tcPr>
            <w:tcW w:w="1223" w:type="dxa"/>
            <w:tcBorders>
              <w:top w:val="nil"/>
              <w:left w:val="nil"/>
              <w:bottom w:val="nil"/>
              <w:right w:val="nil"/>
            </w:tcBorders>
            <w:shd w:val="clear" w:color="auto" w:fill="auto"/>
            <w:tcMar>
              <w:top w:w="10" w:type="dxa"/>
              <w:left w:w="10" w:type="dxa"/>
              <w:bottom w:w="0" w:type="dxa"/>
              <w:right w:w="10" w:type="dxa"/>
            </w:tcMar>
            <w:vAlign w:val="center"/>
            <w:hideMark/>
          </w:tcPr>
          <w:p w14:paraId="58B5F1F3" w14:textId="77777777" w:rsidR="00F4032F" w:rsidRPr="0071587B" w:rsidRDefault="00F4032F" w:rsidP="00E1633D">
            <w:pPr>
              <w:jc w:val="center"/>
            </w:pPr>
            <w:r w:rsidRPr="0071587B">
              <w:rPr>
                <w:lang w:val="en-US"/>
              </w:rPr>
              <w:t>32</w:t>
            </w:r>
          </w:p>
        </w:tc>
        <w:tc>
          <w:tcPr>
            <w:tcW w:w="1223" w:type="dxa"/>
            <w:tcBorders>
              <w:top w:val="nil"/>
              <w:left w:val="nil"/>
              <w:bottom w:val="nil"/>
              <w:right w:val="nil"/>
            </w:tcBorders>
            <w:shd w:val="clear" w:color="auto" w:fill="auto"/>
            <w:tcMar>
              <w:top w:w="10" w:type="dxa"/>
              <w:left w:w="10" w:type="dxa"/>
              <w:bottom w:w="0" w:type="dxa"/>
              <w:right w:w="10" w:type="dxa"/>
            </w:tcMar>
            <w:vAlign w:val="center"/>
            <w:hideMark/>
          </w:tcPr>
          <w:p w14:paraId="570FD23D" w14:textId="77777777" w:rsidR="00F4032F" w:rsidRPr="0071587B" w:rsidRDefault="00F4032F" w:rsidP="00E1633D">
            <w:pPr>
              <w:jc w:val="center"/>
            </w:pPr>
            <w:r w:rsidRPr="0071587B">
              <w:rPr>
                <w:lang w:val="en-US"/>
              </w:rPr>
              <w:t>4.6</w:t>
            </w:r>
          </w:p>
        </w:tc>
      </w:tr>
      <w:tr w:rsidR="00F4032F" w:rsidRPr="0071587B" w14:paraId="7EAB1EC4" w14:textId="77777777" w:rsidTr="00013830">
        <w:trPr>
          <w:trHeight w:val="407"/>
        </w:trPr>
        <w:tc>
          <w:tcPr>
            <w:tcW w:w="2424" w:type="dxa"/>
            <w:tcBorders>
              <w:top w:val="nil"/>
              <w:left w:val="nil"/>
              <w:right w:val="nil"/>
            </w:tcBorders>
            <w:shd w:val="clear" w:color="auto" w:fill="auto"/>
            <w:tcMar>
              <w:top w:w="10" w:type="dxa"/>
              <w:left w:w="10" w:type="dxa"/>
              <w:bottom w:w="0" w:type="dxa"/>
              <w:right w:w="10" w:type="dxa"/>
            </w:tcMar>
            <w:vAlign w:val="center"/>
            <w:hideMark/>
          </w:tcPr>
          <w:p w14:paraId="702517C9" w14:textId="77777777" w:rsidR="00F4032F" w:rsidRPr="0071587B" w:rsidRDefault="00F4032F" w:rsidP="00E1633D">
            <w:r w:rsidRPr="0071587B">
              <w:rPr>
                <w:lang w:val="en-US"/>
              </w:rPr>
              <w:t>Switzerland</w:t>
            </w:r>
          </w:p>
        </w:tc>
        <w:tc>
          <w:tcPr>
            <w:tcW w:w="1222" w:type="dxa"/>
            <w:tcBorders>
              <w:top w:val="nil"/>
              <w:left w:val="nil"/>
              <w:right w:val="nil"/>
            </w:tcBorders>
            <w:shd w:val="clear" w:color="auto" w:fill="auto"/>
            <w:tcMar>
              <w:top w:w="10" w:type="dxa"/>
              <w:left w:w="10" w:type="dxa"/>
              <w:bottom w:w="0" w:type="dxa"/>
              <w:right w:w="10" w:type="dxa"/>
            </w:tcMar>
            <w:vAlign w:val="center"/>
            <w:hideMark/>
          </w:tcPr>
          <w:p w14:paraId="5A0E743A" w14:textId="77777777" w:rsidR="00F4032F" w:rsidRPr="0071587B" w:rsidRDefault="00F4032F" w:rsidP="00E1633D">
            <w:pPr>
              <w:jc w:val="center"/>
            </w:pPr>
            <w:r w:rsidRPr="0071587B">
              <w:rPr>
                <w:lang w:val="en-US"/>
              </w:rPr>
              <w:t>332</w:t>
            </w:r>
          </w:p>
        </w:tc>
        <w:tc>
          <w:tcPr>
            <w:tcW w:w="1222" w:type="dxa"/>
            <w:tcBorders>
              <w:top w:val="nil"/>
              <w:left w:val="nil"/>
              <w:right w:val="nil"/>
            </w:tcBorders>
            <w:shd w:val="clear" w:color="auto" w:fill="auto"/>
            <w:tcMar>
              <w:top w:w="10" w:type="dxa"/>
              <w:left w:w="10" w:type="dxa"/>
              <w:bottom w:w="0" w:type="dxa"/>
              <w:right w:w="10" w:type="dxa"/>
            </w:tcMar>
            <w:vAlign w:val="center"/>
            <w:hideMark/>
          </w:tcPr>
          <w:p w14:paraId="778DB8CC" w14:textId="77777777" w:rsidR="00F4032F" w:rsidRPr="0071587B" w:rsidRDefault="00F4032F" w:rsidP="00E1633D">
            <w:pPr>
              <w:jc w:val="center"/>
            </w:pPr>
            <w:r w:rsidRPr="0071587B">
              <w:rPr>
                <w:lang w:val="en-US"/>
              </w:rPr>
              <w:t>16.8</w:t>
            </w:r>
          </w:p>
        </w:tc>
        <w:tc>
          <w:tcPr>
            <w:tcW w:w="1223" w:type="dxa"/>
            <w:tcBorders>
              <w:top w:val="nil"/>
              <w:left w:val="nil"/>
              <w:right w:val="nil"/>
            </w:tcBorders>
            <w:shd w:val="clear" w:color="auto" w:fill="auto"/>
            <w:tcMar>
              <w:top w:w="10" w:type="dxa"/>
              <w:left w:w="10" w:type="dxa"/>
              <w:bottom w:w="0" w:type="dxa"/>
              <w:right w:w="10" w:type="dxa"/>
            </w:tcMar>
            <w:vAlign w:val="center"/>
            <w:hideMark/>
          </w:tcPr>
          <w:p w14:paraId="12F76140" w14:textId="77777777" w:rsidR="00F4032F" w:rsidRPr="0071587B" w:rsidRDefault="00F4032F" w:rsidP="00E1633D">
            <w:pPr>
              <w:jc w:val="center"/>
            </w:pPr>
            <w:r w:rsidRPr="0071587B">
              <w:rPr>
                <w:lang w:val="en-US"/>
              </w:rPr>
              <w:t>157</w:t>
            </w:r>
          </w:p>
        </w:tc>
        <w:tc>
          <w:tcPr>
            <w:tcW w:w="1223" w:type="dxa"/>
            <w:tcBorders>
              <w:top w:val="nil"/>
              <w:left w:val="nil"/>
              <w:right w:val="nil"/>
            </w:tcBorders>
            <w:shd w:val="clear" w:color="auto" w:fill="auto"/>
            <w:tcMar>
              <w:top w:w="10" w:type="dxa"/>
              <w:left w:w="10" w:type="dxa"/>
              <w:bottom w:w="0" w:type="dxa"/>
              <w:right w:w="10" w:type="dxa"/>
            </w:tcMar>
            <w:vAlign w:val="center"/>
            <w:hideMark/>
          </w:tcPr>
          <w:p w14:paraId="375A8089" w14:textId="77777777" w:rsidR="00F4032F" w:rsidRPr="0071587B" w:rsidRDefault="00F4032F" w:rsidP="00E1633D">
            <w:pPr>
              <w:jc w:val="center"/>
            </w:pPr>
            <w:r w:rsidRPr="0071587B">
              <w:rPr>
                <w:lang w:val="en-US"/>
              </w:rPr>
              <w:t>12.2</w:t>
            </w:r>
          </w:p>
        </w:tc>
        <w:tc>
          <w:tcPr>
            <w:tcW w:w="1223" w:type="dxa"/>
            <w:tcBorders>
              <w:top w:val="nil"/>
              <w:left w:val="nil"/>
              <w:right w:val="nil"/>
            </w:tcBorders>
            <w:shd w:val="clear" w:color="auto" w:fill="auto"/>
            <w:tcMar>
              <w:top w:w="10" w:type="dxa"/>
              <w:left w:w="10" w:type="dxa"/>
              <w:bottom w:w="0" w:type="dxa"/>
              <w:right w:w="10" w:type="dxa"/>
            </w:tcMar>
            <w:vAlign w:val="center"/>
            <w:hideMark/>
          </w:tcPr>
          <w:p w14:paraId="2601C8A9" w14:textId="77777777" w:rsidR="00F4032F" w:rsidRPr="0071587B" w:rsidRDefault="00F4032F" w:rsidP="00E1633D">
            <w:pPr>
              <w:jc w:val="center"/>
            </w:pPr>
            <w:r w:rsidRPr="0071587B">
              <w:rPr>
                <w:lang w:val="en-US"/>
              </w:rPr>
              <w:t>175</w:t>
            </w:r>
          </w:p>
        </w:tc>
        <w:tc>
          <w:tcPr>
            <w:tcW w:w="1223" w:type="dxa"/>
            <w:tcBorders>
              <w:top w:val="nil"/>
              <w:left w:val="nil"/>
              <w:right w:val="nil"/>
            </w:tcBorders>
            <w:shd w:val="clear" w:color="auto" w:fill="auto"/>
            <w:tcMar>
              <w:top w:w="10" w:type="dxa"/>
              <w:left w:w="10" w:type="dxa"/>
              <w:bottom w:w="0" w:type="dxa"/>
              <w:right w:w="10" w:type="dxa"/>
            </w:tcMar>
            <w:vAlign w:val="center"/>
            <w:hideMark/>
          </w:tcPr>
          <w:p w14:paraId="2D7BBA69" w14:textId="77777777" w:rsidR="00F4032F" w:rsidRPr="0071587B" w:rsidRDefault="00F4032F" w:rsidP="00E1633D">
            <w:pPr>
              <w:jc w:val="center"/>
            </w:pPr>
            <w:r w:rsidRPr="0071587B">
              <w:rPr>
                <w:lang w:val="en-US"/>
              </w:rPr>
              <w:t>25.3</w:t>
            </w:r>
          </w:p>
        </w:tc>
      </w:tr>
      <w:tr w:rsidR="00F4032F" w:rsidRPr="0071587B" w14:paraId="3FBB8FAB" w14:textId="77777777" w:rsidTr="00013830">
        <w:trPr>
          <w:trHeight w:val="407"/>
        </w:trPr>
        <w:tc>
          <w:tcPr>
            <w:tcW w:w="2424" w:type="dxa"/>
            <w:tcBorders>
              <w:top w:val="nil"/>
              <w:left w:val="nil"/>
              <w:bottom w:val="single" w:sz="4" w:space="0" w:color="auto"/>
              <w:right w:val="nil"/>
            </w:tcBorders>
            <w:shd w:val="clear" w:color="auto" w:fill="auto"/>
            <w:tcMar>
              <w:top w:w="10" w:type="dxa"/>
              <w:left w:w="10" w:type="dxa"/>
              <w:bottom w:w="0" w:type="dxa"/>
              <w:right w:w="10" w:type="dxa"/>
            </w:tcMar>
            <w:vAlign w:val="center"/>
            <w:hideMark/>
          </w:tcPr>
          <w:p w14:paraId="05C83021" w14:textId="77777777" w:rsidR="00F4032F" w:rsidRPr="0071587B" w:rsidRDefault="00F4032F" w:rsidP="00E1633D">
            <w:r w:rsidRPr="0071587B">
              <w:rPr>
                <w:lang w:val="en-US"/>
              </w:rPr>
              <w:t>Turkey</w:t>
            </w:r>
          </w:p>
        </w:tc>
        <w:tc>
          <w:tcPr>
            <w:tcW w:w="1222" w:type="dxa"/>
            <w:tcBorders>
              <w:top w:val="nil"/>
              <w:left w:val="nil"/>
              <w:bottom w:val="single" w:sz="4" w:space="0" w:color="auto"/>
              <w:right w:val="nil"/>
            </w:tcBorders>
            <w:shd w:val="clear" w:color="auto" w:fill="auto"/>
            <w:tcMar>
              <w:top w:w="10" w:type="dxa"/>
              <w:left w:w="10" w:type="dxa"/>
              <w:bottom w:w="0" w:type="dxa"/>
              <w:right w:w="10" w:type="dxa"/>
            </w:tcMar>
            <w:vAlign w:val="center"/>
            <w:hideMark/>
          </w:tcPr>
          <w:p w14:paraId="6BEB1D41" w14:textId="77777777" w:rsidR="00F4032F" w:rsidRPr="0071587B" w:rsidRDefault="00F4032F" w:rsidP="00E1633D">
            <w:pPr>
              <w:jc w:val="center"/>
            </w:pPr>
            <w:r w:rsidRPr="0071587B">
              <w:rPr>
                <w:lang w:val="en-US"/>
              </w:rPr>
              <w:t>110</w:t>
            </w:r>
          </w:p>
        </w:tc>
        <w:tc>
          <w:tcPr>
            <w:tcW w:w="1222" w:type="dxa"/>
            <w:tcBorders>
              <w:top w:val="nil"/>
              <w:left w:val="nil"/>
              <w:bottom w:val="single" w:sz="4" w:space="0" w:color="auto"/>
              <w:right w:val="nil"/>
            </w:tcBorders>
            <w:shd w:val="clear" w:color="auto" w:fill="auto"/>
            <w:tcMar>
              <w:top w:w="10" w:type="dxa"/>
              <w:left w:w="10" w:type="dxa"/>
              <w:bottom w:w="0" w:type="dxa"/>
              <w:right w:w="10" w:type="dxa"/>
            </w:tcMar>
            <w:vAlign w:val="center"/>
            <w:hideMark/>
          </w:tcPr>
          <w:p w14:paraId="35CE3A74" w14:textId="77777777" w:rsidR="00F4032F" w:rsidRPr="0071587B" w:rsidRDefault="00F4032F" w:rsidP="00E1633D">
            <w:pPr>
              <w:jc w:val="center"/>
            </w:pPr>
            <w:r w:rsidRPr="0071587B">
              <w:rPr>
                <w:lang w:val="en-US"/>
              </w:rPr>
              <w:t>5.6</w:t>
            </w:r>
          </w:p>
        </w:tc>
        <w:tc>
          <w:tcPr>
            <w:tcW w:w="1223" w:type="dxa"/>
            <w:tcBorders>
              <w:top w:val="nil"/>
              <w:left w:val="nil"/>
              <w:bottom w:val="single" w:sz="4" w:space="0" w:color="auto"/>
              <w:right w:val="nil"/>
            </w:tcBorders>
            <w:shd w:val="clear" w:color="auto" w:fill="auto"/>
            <w:tcMar>
              <w:top w:w="10" w:type="dxa"/>
              <w:left w:w="10" w:type="dxa"/>
              <w:bottom w:w="0" w:type="dxa"/>
              <w:right w:w="10" w:type="dxa"/>
            </w:tcMar>
            <w:vAlign w:val="center"/>
            <w:hideMark/>
          </w:tcPr>
          <w:p w14:paraId="43A54716" w14:textId="77777777" w:rsidR="00F4032F" w:rsidRPr="0071587B" w:rsidRDefault="00F4032F" w:rsidP="00E1633D">
            <w:pPr>
              <w:jc w:val="center"/>
            </w:pPr>
            <w:r w:rsidRPr="0071587B">
              <w:rPr>
                <w:lang w:val="en-US"/>
              </w:rPr>
              <w:t>33</w:t>
            </w:r>
          </w:p>
        </w:tc>
        <w:tc>
          <w:tcPr>
            <w:tcW w:w="1223" w:type="dxa"/>
            <w:tcBorders>
              <w:top w:val="nil"/>
              <w:left w:val="nil"/>
              <w:bottom w:val="single" w:sz="4" w:space="0" w:color="auto"/>
              <w:right w:val="nil"/>
            </w:tcBorders>
            <w:shd w:val="clear" w:color="auto" w:fill="auto"/>
            <w:tcMar>
              <w:top w:w="10" w:type="dxa"/>
              <w:left w:w="10" w:type="dxa"/>
              <w:bottom w:w="0" w:type="dxa"/>
              <w:right w:w="10" w:type="dxa"/>
            </w:tcMar>
            <w:vAlign w:val="center"/>
            <w:hideMark/>
          </w:tcPr>
          <w:p w14:paraId="36A4F3C1" w14:textId="77777777" w:rsidR="00F4032F" w:rsidRPr="0071587B" w:rsidRDefault="00F4032F" w:rsidP="00E1633D">
            <w:pPr>
              <w:jc w:val="center"/>
            </w:pPr>
            <w:r w:rsidRPr="0071587B">
              <w:rPr>
                <w:lang w:val="en-US"/>
              </w:rPr>
              <w:t>2.6</w:t>
            </w:r>
          </w:p>
        </w:tc>
        <w:tc>
          <w:tcPr>
            <w:tcW w:w="1223" w:type="dxa"/>
            <w:tcBorders>
              <w:top w:val="nil"/>
              <w:left w:val="nil"/>
              <w:bottom w:val="single" w:sz="4" w:space="0" w:color="auto"/>
              <w:right w:val="nil"/>
            </w:tcBorders>
            <w:shd w:val="clear" w:color="auto" w:fill="auto"/>
            <w:tcMar>
              <w:top w:w="10" w:type="dxa"/>
              <w:left w:w="10" w:type="dxa"/>
              <w:bottom w:w="0" w:type="dxa"/>
              <w:right w:w="10" w:type="dxa"/>
            </w:tcMar>
            <w:vAlign w:val="center"/>
            <w:hideMark/>
          </w:tcPr>
          <w:p w14:paraId="71280801" w14:textId="77777777" w:rsidR="00F4032F" w:rsidRPr="0071587B" w:rsidRDefault="00F4032F" w:rsidP="00E1633D">
            <w:pPr>
              <w:jc w:val="center"/>
            </w:pPr>
            <w:r w:rsidRPr="0071587B">
              <w:rPr>
                <w:lang w:val="en-US"/>
              </w:rPr>
              <w:t>77</w:t>
            </w:r>
          </w:p>
        </w:tc>
        <w:tc>
          <w:tcPr>
            <w:tcW w:w="1223" w:type="dxa"/>
            <w:tcBorders>
              <w:top w:val="nil"/>
              <w:left w:val="nil"/>
              <w:bottom w:val="single" w:sz="4" w:space="0" w:color="auto"/>
              <w:right w:val="nil"/>
            </w:tcBorders>
            <w:shd w:val="clear" w:color="auto" w:fill="auto"/>
            <w:tcMar>
              <w:top w:w="10" w:type="dxa"/>
              <w:left w:w="10" w:type="dxa"/>
              <w:bottom w:w="0" w:type="dxa"/>
              <w:right w:w="10" w:type="dxa"/>
            </w:tcMar>
            <w:vAlign w:val="center"/>
            <w:hideMark/>
          </w:tcPr>
          <w:p w14:paraId="27C806DA" w14:textId="77777777" w:rsidR="00F4032F" w:rsidRPr="0071587B" w:rsidRDefault="00F4032F" w:rsidP="00E1633D">
            <w:pPr>
              <w:jc w:val="center"/>
            </w:pPr>
            <w:r w:rsidRPr="0071587B">
              <w:rPr>
                <w:lang w:val="en-US"/>
              </w:rPr>
              <w:t>11.1</w:t>
            </w:r>
          </w:p>
        </w:tc>
      </w:tr>
    </w:tbl>
    <w:p w14:paraId="5A281A3D" w14:textId="77777777" w:rsidR="00013830" w:rsidRDefault="00013830" w:rsidP="00E1633D">
      <w:pPr>
        <w:rPr>
          <w:lang w:val="en-US"/>
        </w:rPr>
      </w:pPr>
    </w:p>
    <w:p w14:paraId="76ED8621" w14:textId="113F95C8" w:rsidR="00013830" w:rsidRDefault="00013830" w:rsidP="00E1633D">
      <w:pPr>
        <w:rPr>
          <w:lang w:val="en-US"/>
        </w:rPr>
      </w:pPr>
      <w:r>
        <w:rPr>
          <w:lang w:val="en-US"/>
        </w:rPr>
        <w:t>CVDRF=cardiovascular disease and/or risk factors.</w:t>
      </w:r>
    </w:p>
    <w:p w14:paraId="4F837F95" w14:textId="77777777" w:rsidR="00013830" w:rsidRDefault="00013830" w:rsidP="00E1633D">
      <w:pPr>
        <w:rPr>
          <w:lang w:val="en-US"/>
        </w:rPr>
      </w:pPr>
    </w:p>
    <w:p w14:paraId="02C266C7" w14:textId="77777777" w:rsidR="00013830" w:rsidRDefault="00013830" w:rsidP="00E1633D">
      <w:pPr>
        <w:rPr>
          <w:lang w:val="en-US"/>
        </w:rPr>
        <w:sectPr w:rsidR="00013830" w:rsidSect="00FF4D84">
          <w:pgSz w:w="11906" w:h="16838"/>
          <w:pgMar w:top="1417" w:right="1417" w:bottom="1417" w:left="1417" w:header="708" w:footer="708" w:gutter="0"/>
          <w:cols w:space="708"/>
          <w:docGrid w:linePitch="360"/>
        </w:sectPr>
      </w:pPr>
    </w:p>
    <w:tbl>
      <w:tblPr>
        <w:tblW w:w="14060" w:type="dxa"/>
        <w:tblLook w:val="04A0" w:firstRow="1" w:lastRow="0" w:firstColumn="1" w:lastColumn="0" w:noHBand="0" w:noVBand="1"/>
      </w:tblPr>
      <w:tblGrid>
        <w:gridCol w:w="3580"/>
        <w:gridCol w:w="1580"/>
        <w:gridCol w:w="1420"/>
        <w:gridCol w:w="1084"/>
        <w:gridCol w:w="2152"/>
        <w:gridCol w:w="1351"/>
        <w:gridCol w:w="1861"/>
        <w:gridCol w:w="1032"/>
      </w:tblGrid>
      <w:tr w:rsidR="00D60690" w:rsidRPr="00E403EE" w14:paraId="57437B85" w14:textId="77777777" w:rsidTr="00013830">
        <w:trPr>
          <w:trHeight w:val="666"/>
        </w:trPr>
        <w:tc>
          <w:tcPr>
            <w:tcW w:w="14060" w:type="dxa"/>
            <w:gridSpan w:val="8"/>
            <w:tcBorders>
              <w:top w:val="nil"/>
              <w:left w:val="nil"/>
              <w:bottom w:val="single" w:sz="4" w:space="0" w:color="auto"/>
              <w:right w:val="nil"/>
            </w:tcBorders>
            <w:shd w:val="clear" w:color="auto" w:fill="auto"/>
            <w:vAlign w:val="bottom"/>
            <w:hideMark/>
          </w:tcPr>
          <w:p w14:paraId="0486115F" w14:textId="7F18169A" w:rsidR="00013830" w:rsidRPr="00E74A90" w:rsidRDefault="00D60690" w:rsidP="00E1633D">
            <w:pPr>
              <w:rPr>
                <w:sz w:val="20"/>
                <w:szCs w:val="20"/>
                <w:lang w:val="en-US"/>
              </w:rPr>
            </w:pPr>
            <w:r w:rsidRPr="00E74A90">
              <w:rPr>
                <w:sz w:val="20"/>
                <w:szCs w:val="20"/>
                <w:lang w:val="en-US"/>
              </w:rPr>
              <w:lastRenderedPageBreak/>
              <w:t>Data are presented as n and % of total registry for the respective groups (total group, CVD/RF and non-CVD/RF). CVDRF denotes Cardiovascular Disease and/or Risk Factors.</w:t>
            </w:r>
          </w:p>
          <w:p w14:paraId="2C28D1DB" w14:textId="77777777" w:rsidR="00013830" w:rsidRPr="00E74A90" w:rsidRDefault="00013830" w:rsidP="00E1633D">
            <w:pPr>
              <w:rPr>
                <w:sz w:val="20"/>
                <w:szCs w:val="20"/>
                <w:lang w:val="en-US"/>
              </w:rPr>
            </w:pPr>
          </w:p>
          <w:p w14:paraId="4972E18B" w14:textId="4C1FB7FE" w:rsidR="00D60690" w:rsidRPr="00E74A90" w:rsidRDefault="00D60690" w:rsidP="00E1633D">
            <w:pPr>
              <w:rPr>
                <w:rFonts w:eastAsia="Times New Roman"/>
                <w:b/>
                <w:bCs/>
                <w:color w:val="000000"/>
                <w:sz w:val="20"/>
                <w:szCs w:val="20"/>
              </w:rPr>
            </w:pPr>
            <w:r w:rsidRPr="00E74A90">
              <w:rPr>
                <w:rFonts w:eastAsia="Times New Roman"/>
                <w:b/>
                <w:bCs/>
                <w:color w:val="000000"/>
                <w:sz w:val="20"/>
                <w:szCs w:val="20"/>
              </w:rPr>
              <w:t>Table</w:t>
            </w:r>
            <w:r w:rsidR="00013830" w:rsidRPr="00E74A90">
              <w:rPr>
                <w:rFonts w:eastAsia="Times New Roman"/>
                <w:b/>
                <w:bCs/>
                <w:color w:val="000000"/>
                <w:sz w:val="20"/>
                <w:szCs w:val="20"/>
              </w:rPr>
              <w:t xml:space="preserve"> S7</w:t>
            </w:r>
            <w:r w:rsidRPr="00E74A90">
              <w:rPr>
                <w:rFonts w:eastAsia="Times New Roman"/>
                <w:b/>
                <w:bCs/>
                <w:color w:val="000000"/>
                <w:sz w:val="20"/>
                <w:szCs w:val="20"/>
              </w:rPr>
              <w:t xml:space="preserve">. Demographics and endpoints in the total group and the </w:t>
            </w:r>
            <w:proofErr w:type="spellStart"/>
            <w:r w:rsidRPr="00E74A90">
              <w:rPr>
                <w:rFonts w:eastAsia="Times New Roman"/>
                <w:b/>
                <w:bCs/>
                <w:color w:val="000000"/>
                <w:sz w:val="20"/>
                <w:szCs w:val="20"/>
              </w:rPr>
              <w:t>sugbroups</w:t>
            </w:r>
            <w:proofErr w:type="spellEnd"/>
            <w:r w:rsidRPr="00E74A90">
              <w:rPr>
                <w:rFonts w:eastAsia="Times New Roman"/>
                <w:b/>
                <w:bCs/>
                <w:color w:val="000000"/>
                <w:sz w:val="20"/>
                <w:szCs w:val="20"/>
              </w:rPr>
              <w:t xml:space="preserve"> with or without Cardiovascular Disease/Risk Factors.</w:t>
            </w:r>
          </w:p>
        </w:tc>
      </w:tr>
      <w:tr w:rsidR="00D60690" w:rsidRPr="00E403EE" w14:paraId="1DD164E1" w14:textId="77777777" w:rsidTr="00013830">
        <w:trPr>
          <w:trHeight w:val="900"/>
        </w:trPr>
        <w:tc>
          <w:tcPr>
            <w:tcW w:w="3580" w:type="dxa"/>
            <w:tcBorders>
              <w:top w:val="nil"/>
              <w:left w:val="nil"/>
              <w:bottom w:val="nil"/>
              <w:right w:val="nil"/>
            </w:tcBorders>
            <w:shd w:val="clear" w:color="auto" w:fill="auto"/>
            <w:noWrap/>
            <w:vAlign w:val="center"/>
            <w:hideMark/>
          </w:tcPr>
          <w:p w14:paraId="52E677FB" w14:textId="77777777" w:rsidR="00D60690" w:rsidRPr="00E74A90" w:rsidRDefault="00D60690" w:rsidP="00E1633D">
            <w:pPr>
              <w:rPr>
                <w:rFonts w:eastAsia="Times New Roman"/>
                <w:b/>
                <w:bCs/>
                <w:color w:val="000000"/>
                <w:sz w:val="20"/>
                <w:szCs w:val="20"/>
              </w:rPr>
            </w:pPr>
            <w:r w:rsidRPr="00E74A90">
              <w:rPr>
                <w:rFonts w:eastAsia="Times New Roman"/>
                <w:b/>
                <w:bCs/>
                <w:color w:val="000000"/>
                <w:sz w:val="20"/>
                <w:szCs w:val="20"/>
              </w:rPr>
              <w:t> </w:t>
            </w:r>
          </w:p>
        </w:tc>
        <w:tc>
          <w:tcPr>
            <w:tcW w:w="3000" w:type="dxa"/>
            <w:gridSpan w:val="2"/>
            <w:tcBorders>
              <w:top w:val="single" w:sz="4" w:space="0" w:color="auto"/>
              <w:left w:val="nil"/>
              <w:bottom w:val="nil"/>
              <w:right w:val="single" w:sz="4" w:space="0" w:color="000000"/>
            </w:tcBorders>
            <w:shd w:val="clear" w:color="auto" w:fill="auto"/>
            <w:noWrap/>
            <w:vAlign w:val="center"/>
            <w:hideMark/>
          </w:tcPr>
          <w:p w14:paraId="6E95A9C7" w14:textId="77777777" w:rsidR="00D60690" w:rsidRPr="00E74A90" w:rsidRDefault="00D60690" w:rsidP="00E1633D">
            <w:pPr>
              <w:jc w:val="center"/>
              <w:rPr>
                <w:rFonts w:eastAsia="Times New Roman"/>
                <w:b/>
                <w:bCs/>
                <w:color w:val="000000"/>
                <w:sz w:val="20"/>
                <w:szCs w:val="20"/>
              </w:rPr>
            </w:pPr>
            <w:r w:rsidRPr="00E74A90">
              <w:rPr>
                <w:rFonts w:eastAsia="Times New Roman"/>
                <w:b/>
                <w:bCs/>
                <w:color w:val="000000"/>
                <w:sz w:val="20"/>
                <w:szCs w:val="20"/>
              </w:rPr>
              <w:t>Total group</w:t>
            </w:r>
          </w:p>
        </w:tc>
        <w:tc>
          <w:tcPr>
            <w:tcW w:w="3236" w:type="dxa"/>
            <w:gridSpan w:val="2"/>
            <w:tcBorders>
              <w:top w:val="single" w:sz="4" w:space="0" w:color="auto"/>
              <w:left w:val="nil"/>
              <w:bottom w:val="nil"/>
              <w:right w:val="single" w:sz="4" w:space="0" w:color="000000"/>
            </w:tcBorders>
            <w:shd w:val="clear" w:color="auto" w:fill="auto"/>
            <w:vAlign w:val="center"/>
            <w:hideMark/>
          </w:tcPr>
          <w:p w14:paraId="7E9F3013" w14:textId="77777777" w:rsidR="00D60690" w:rsidRPr="00E74A90" w:rsidRDefault="00D60690" w:rsidP="00E1633D">
            <w:pPr>
              <w:jc w:val="center"/>
              <w:rPr>
                <w:rFonts w:eastAsia="Times New Roman"/>
                <w:b/>
                <w:bCs/>
                <w:color w:val="000000"/>
                <w:sz w:val="20"/>
                <w:szCs w:val="20"/>
              </w:rPr>
            </w:pPr>
            <w:r w:rsidRPr="00E74A90">
              <w:rPr>
                <w:rFonts w:eastAsia="Times New Roman"/>
                <w:b/>
                <w:bCs/>
                <w:color w:val="000000"/>
                <w:sz w:val="20"/>
                <w:szCs w:val="20"/>
              </w:rPr>
              <w:t>No Cardiovascular Disease/Risk Factors</w:t>
            </w:r>
          </w:p>
        </w:tc>
        <w:tc>
          <w:tcPr>
            <w:tcW w:w="3212" w:type="dxa"/>
            <w:gridSpan w:val="2"/>
            <w:tcBorders>
              <w:top w:val="single" w:sz="4" w:space="0" w:color="auto"/>
              <w:left w:val="nil"/>
              <w:bottom w:val="nil"/>
              <w:right w:val="single" w:sz="4" w:space="0" w:color="000000"/>
            </w:tcBorders>
            <w:shd w:val="clear" w:color="auto" w:fill="auto"/>
            <w:vAlign w:val="center"/>
            <w:hideMark/>
          </w:tcPr>
          <w:p w14:paraId="3C04419D" w14:textId="77777777" w:rsidR="00D60690" w:rsidRPr="00E74A90" w:rsidRDefault="00D60690" w:rsidP="00E1633D">
            <w:pPr>
              <w:jc w:val="center"/>
              <w:rPr>
                <w:rFonts w:eastAsia="Times New Roman"/>
                <w:b/>
                <w:bCs/>
                <w:color w:val="000000"/>
                <w:sz w:val="20"/>
                <w:szCs w:val="20"/>
              </w:rPr>
            </w:pPr>
            <w:r w:rsidRPr="00E74A90">
              <w:rPr>
                <w:rFonts w:eastAsia="Times New Roman"/>
                <w:b/>
                <w:bCs/>
                <w:color w:val="000000"/>
                <w:sz w:val="20"/>
                <w:szCs w:val="20"/>
              </w:rPr>
              <w:t>Cardiovascular Disease/Risk Factors</w:t>
            </w:r>
          </w:p>
        </w:tc>
        <w:tc>
          <w:tcPr>
            <w:tcW w:w="1032" w:type="dxa"/>
            <w:vMerge w:val="restart"/>
            <w:tcBorders>
              <w:top w:val="nil"/>
              <w:left w:val="single" w:sz="4" w:space="0" w:color="auto"/>
              <w:bottom w:val="single" w:sz="4" w:space="0" w:color="000000"/>
            </w:tcBorders>
            <w:shd w:val="clear" w:color="auto" w:fill="auto"/>
            <w:vAlign w:val="center"/>
            <w:hideMark/>
          </w:tcPr>
          <w:p w14:paraId="0A55EF7E" w14:textId="77777777" w:rsidR="00D60690" w:rsidRPr="00E74A90" w:rsidRDefault="00D60690" w:rsidP="00E1633D">
            <w:pPr>
              <w:jc w:val="center"/>
              <w:rPr>
                <w:rFonts w:eastAsia="Times New Roman"/>
                <w:b/>
                <w:bCs/>
                <w:color w:val="000000"/>
                <w:sz w:val="20"/>
                <w:szCs w:val="20"/>
              </w:rPr>
            </w:pPr>
            <w:r w:rsidRPr="00E74A90">
              <w:rPr>
                <w:rFonts w:eastAsia="Times New Roman"/>
                <w:b/>
                <w:bCs/>
                <w:i/>
                <w:iCs/>
                <w:color w:val="000000"/>
                <w:sz w:val="20"/>
                <w:szCs w:val="20"/>
              </w:rPr>
              <w:t>P</w:t>
            </w:r>
            <w:r w:rsidRPr="00E74A90">
              <w:rPr>
                <w:rFonts w:eastAsia="Times New Roman"/>
                <w:b/>
                <w:bCs/>
                <w:color w:val="000000"/>
                <w:sz w:val="20"/>
                <w:szCs w:val="20"/>
              </w:rPr>
              <w:t>-value</w:t>
            </w:r>
          </w:p>
        </w:tc>
      </w:tr>
      <w:tr w:rsidR="00D60690" w:rsidRPr="00E403EE" w14:paraId="78C78D70" w14:textId="77777777" w:rsidTr="00013830">
        <w:trPr>
          <w:trHeight w:val="340"/>
        </w:trPr>
        <w:tc>
          <w:tcPr>
            <w:tcW w:w="3580" w:type="dxa"/>
            <w:tcBorders>
              <w:top w:val="nil"/>
              <w:left w:val="nil"/>
              <w:bottom w:val="single" w:sz="4" w:space="0" w:color="auto"/>
              <w:right w:val="nil"/>
            </w:tcBorders>
            <w:shd w:val="clear" w:color="auto" w:fill="auto"/>
            <w:noWrap/>
            <w:vAlign w:val="center"/>
            <w:hideMark/>
          </w:tcPr>
          <w:p w14:paraId="0517D6BF" w14:textId="77777777" w:rsidR="00D60690" w:rsidRPr="00E74A90" w:rsidRDefault="00D60690" w:rsidP="00E1633D">
            <w:pPr>
              <w:rPr>
                <w:rFonts w:eastAsia="Times New Roman"/>
                <w:color w:val="000000"/>
                <w:sz w:val="20"/>
                <w:szCs w:val="20"/>
              </w:rPr>
            </w:pPr>
            <w:r w:rsidRPr="00E74A90">
              <w:rPr>
                <w:rFonts w:eastAsia="Times New Roman"/>
                <w:color w:val="000000"/>
                <w:sz w:val="20"/>
                <w:szCs w:val="20"/>
              </w:rPr>
              <w:t> </w:t>
            </w:r>
          </w:p>
        </w:tc>
        <w:tc>
          <w:tcPr>
            <w:tcW w:w="1580" w:type="dxa"/>
            <w:tcBorders>
              <w:top w:val="nil"/>
              <w:left w:val="nil"/>
              <w:bottom w:val="single" w:sz="4" w:space="0" w:color="auto"/>
              <w:right w:val="nil"/>
            </w:tcBorders>
            <w:shd w:val="clear" w:color="auto" w:fill="auto"/>
            <w:noWrap/>
            <w:vAlign w:val="center"/>
            <w:hideMark/>
          </w:tcPr>
          <w:p w14:paraId="7E960A0A" w14:textId="77777777" w:rsidR="00D60690" w:rsidRPr="00E74A90" w:rsidRDefault="00D60690" w:rsidP="00E1633D">
            <w:pPr>
              <w:jc w:val="center"/>
              <w:rPr>
                <w:rFonts w:eastAsia="Times New Roman"/>
                <w:b/>
                <w:bCs/>
                <w:color w:val="000000"/>
                <w:sz w:val="20"/>
                <w:szCs w:val="20"/>
              </w:rPr>
            </w:pPr>
            <w:r w:rsidRPr="00E74A90">
              <w:rPr>
                <w:rFonts w:eastAsia="Times New Roman"/>
                <w:b/>
                <w:bCs/>
                <w:color w:val="000000"/>
                <w:sz w:val="20"/>
                <w:szCs w:val="20"/>
              </w:rPr>
              <w:t>n/total n</w:t>
            </w:r>
          </w:p>
        </w:tc>
        <w:tc>
          <w:tcPr>
            <w:tcW w:w="1420" w:type="dxa"/>
            <w:tcBorders>
              <w:top w:val="nil"/>
              <w:left w:val="nil"/>
              <w:bottom w:val="single" w:sz="4" w:space="0" w:color="auto"/>
              <w:right w:val="single" w:sz="4" w:space="0" w:color="auto"/>
            </w:tcBorders>
            <w:shd w:val="clear" w:color="auto" w:fill="auto"/>
            <w:noWrap/>
            <w:vAlign w:val="center"/>
            <w:hideMark/>
          </w:tcPr>
          <w:p w14:paraId="5D0C2BB9" w14:textId="77777777" w:rsidR="00D60690" w:rsidRPr="00E74A90" w:rsidRDefault="00D60690" w:rsidP="00E1633D">
            <w:pPr>
              <w:jc w:val="center"/>
              <w:rPr>
                <w:rFonts w:eastAsia="Times New Roman"/>
                <w:b/>
                <w:bCs/>
                <w:color w:val="000000"/>
                <w:sz w:val="20"/>
                <w:szCs w:val="20"/>
              </w:rPr>
            </w:pPr>
            <w:r w:rsidRPr="00E74A90">
              <w:rPr>
                <w:rFonts w:eastAsia="Times New Roman"/>
                <w:b/>
                <w:bCs/>
                <w:color w:val="000000"/>
                <w:sz w:val="20"/>
                <w:szCs w:val="20"/>
              </w:rPr>
              <w:t>n=1974</w:t>
            </w:r>
          </w:p>
        </w:tc>
        <w:tc>
          <w:tcPr>
            <w:tcW w:w="1084" w:type="dxa"/>
            <w:tcBorders>
              <w:top w:val="nil"/>
              <w:left w:val="nil"/>
              <w:bottom w:val="single" w:sz="4" w:space="0" w:color="auto"/>
              <w:right w:val="nil"/>
            </w:tcBorders>
            <w:shd w:val="clear" w:color="auto" w:fill="auto"/>
            <w:noWrap/>
            <w:vAlign w:val="center"/>
            <w:hideMark/>
          </w:tcPr>
          <w:p w14:paraId="36F64F6B" w14:textId="77777777" w:rsidR="00D60690" w:rsidRPr="00E74A90" w:rsidRDefault="00D60690" w:rsidP="00E1633D">
            <w:pPr>
              <w:jc w:val="center"/>
              <w:rPr>
                <w:rFonts w:eastAsia="Times New Roman"/>
                <w:b/>
                <w:bCs/>
                <w:color w:val="000000"/>
                <w:sz w:val="20"/>
                <w:szCs w:val="20"/>
              </w:rPr>
            </w:pPr>
            <w:r w:rsidRPr="00E74A90">
              <w:rPr>
                <w:rFonts w:eastAsia="Times New Roman"/>
                <w:b/>
                <w:bCs/>
                <w:color w:val="000000"/>
                <w:sz w:val="20"/>
                <w:szCs w:val="20"/>
              </w:rPr>
              <w:t>n/total n</w:t>
            </w:r>
          </w:p>
        </w:tc>
        <w:tc>
          <w:tcPr>
            <w:tcW w:w="2152" w:type="dxa"/>
            <w:tcBorders>
              <w:top w:val="nil"/>
              <w:left w:val="nil"/>
              <w:bottom w:val="single" w:sz="4" w:space="0" w:color="auto"/>
              <w:right w:val="nil"/>
            </w:tcBorders>
            <w:shd w:val="clear" w:color="auto" w:fill="auto"/>
            <w:vAlign w:val="center"/>
            <w:hideMark/>
          </w:tcPr>
          <w:p w14:paraId="22519556" w14:textId="77777777" w:rsidR="00D60690" w:rsidRPr="00E74A90" w:rsidRDefault="00D60690" w:rsidP="00E1633D">
            <w:pPr>
              <w:jc w:val="center"/>
              <w:rPr>
                <w:rFonts w:eastAsia="Times New Roman"/>
                <w:b/>
                <w:bCs/>
                <w:color w:val="000000"/>
                <w:sz w:val="20"/>
                <w:szCs w:val="20"/>
              </w:rPr>
            </w:pPr>
            <w:r w:rsidRPr="00E74A90">
              <w:rPr>
                <w:rFonts w:eastAsia="Times New Roman"/>
                <w:b/>
                <w:bCs/>
                <w:color w:val="000000"/>
                <w:sz w:val="20"/>
                <w:szCs w:val="20"/>
              </w:rPr>
              <w:t>n=692 (35%)</w:t>
            </w:r>
          </w:p>
        </w:tc>
        <w:tc>
          <w:tcPr>
            <w:tcW w:w="1351" w:type="dxa"/>
            <w:tcBorders>
              <w:top w:val="nil"/>
              <w:left w:val="single" w:sz="4" w:space="0" w:color="auto"/>
              <w:bottom w:val="single" w:sz="4" w:space="0" w:color="auto"/>
              <w:right w:val="nil"/>
            </w:tcBorders>
            <w:shd w:val="clear" w:color="auto" w:fill="auto"/>
            <w:noWrap/>
            <w:vAlign w:val="center"/>
            <w:hideMark/>
          </w:tcPr>
          <w:p w14:paraId="2EDAD970" w14:textId="77777777" w:rsidR="00D60690" w:rsidRPr="00E74A90" w:rsidRDefault="00D60690" w:rsidP="00E1633D">
            <w:pPr>
              <w:jc w:val="center"/>
              <w:rPr>
                <w:rFonts w:eastAsia="Times New Roman"/>
                <w:b/>
                <w:bCs/>
                <w:color w:val="000000"/>
                <w:sz w:val="20"/>
                <w:szCs w:val="20"/>
              </w:rPr>
            </w:pPr>
            <w:r w:rsidRPr="00E74A90">
              <w:rPr>
                <w:rFonts w:eastAsia="Times New Roman"/>
                <w:b/>
                <w:bCs/>
                <w:color w:val="000000"/>
                <w:sz w:val="20"/>
                <w:szCs w:val="20"/>
              </w:rPr>
              <w:t>n/total n</w:t>
            </w:r>
          </w:p>
        </w:tc>
        <w:tc>
          <w:tcPr>
            <w:tcW w:w="1861" w:type="dxa"/>
            <w:tcBorders>
              <w:top w:val="nil"/>
              <w:left w:val="nil"/>
              <w:bottom w:val="single" w:sz="4" w:space="0" w:color="auto"/>
              <w:right w:val="single" w:sz="4" w:space="0" w:color="auto"/>
            </w:tcBorders>
            <w:shd w:val="clear" w:color="auto" w:fill="auto"/>
            <w:vAlign w:val="center"/>
            <w:hideMark/>
          </w:tcPr>
          <w:p w14:paraId="1CD46552" w14:textId="77777777" w:rsidR="00D60690" w:rsidRPr="00E74A90" w:rsidRDefault="00D60690" w:rsidP="00E1633D">
            <w:pPr>
              <w:jc w:val="center"/>
              <w:rPr>
                <w:rFonts w:eastAsia="Times New Roman"/>
                <w:b/>
                <w:bCs/>
                <w:color w:val="000000"/>
                <w:sz w:val="20"/>
                <w:szCs w:val="20"/>
              </w:rPr>
            </w:pPr>
            <w:r w:rsidRPr="00E74A90">
              <w:rPr>
                <w:rFonts w:eastAsia="Times New Roman"/>
                <w:b/>
                <w:bCs/>
                <w:color w:val="000000"/>
                <w:sz w:val="20"/>
                <w:szCs w:val="20"/>
              </w:rPr>
              <w:t>n=1282 (65%)</w:t>
            </w:r>
          </w:p>
        </w:tc>
        <w:tc>
          <w:tcPr>
            <w:tcW w:w="1032" w:type="dxa"/>
            <w:vMerge/>
            <w:tcBorders>
              <w:top w:val="nil"/>
              <w:left w:val="single" w:sz="4" w:space="0" w:color="auto"/>
              <w:bottom w:val="single" w:sz="4" w:space="0" w:color="000000"/>
            </w:tcBorders>
            <w:vAlign w:val="center"/>
            <w:hideMark/>
          </w:tcPr>
          <w:p w14:paraId="1B3FC725" w14:textId="77777777" w:rsidR="00D60690" w:rsidRPr="00E74A90" w:rsidRDefault="00D60690" w:rsidP="00E1633D">
            <w:pPr>
              <w:rPr>
                <w:rFonts w:eastAsia="Times New Roman"/>
                <w:b/>
                <w:bCs/>
                <w:color w:val="000000"/>
                <w:sz w:val="20"/>
                <w:szCs w:val="20"/>
              </w:rPr>
            </w:pPr>
          </w:p>
        </w:tc>
      </w:tr>
      <w:tr w:rsidR="00D60690" w:rsidRPr="00E403EE" w14:paraId="2079D595" w14:textId="77777777" w:rsidTr="00013830">
        <w:trPr>
          <w:trHeight w:val="353"/>
        </w:trPr>
        <w:tc>
          <w:tcPr>
            <w:tcW w:w="3580" w:type="dxa"/>
            <w:tcBorders>
              <w:top w:val="nil"/>
              <w:left w:val="nil"/>
              <w:bottom w:val="nil"/>
              <w:right w:val="nil"/>
            </w:tcBorders>
            <w:shd w:val="clear" w:color="auto" w:fill="auto"/>
            <w:vAlign w:val="bottom"/>
            <w:hideMark/>
          </w:tcPr>
          <w:p w14:paraId="1A89E7F8" w14:textId="77777777" w:rsidR="00D60690" w:rsidRPr="00E74A90" w:rsidRDefault="00D60690" w:rsidP="00E1633D">
            <w:pPr>
              <w:rPr>
                <w:rFonts w:eastAsia="Times New Roman"/>
                <w:color w:val="000000"/>
                <w:sz w:val="20"/>
                <w:szCs w:val="20"/>
              </w:rPr>
            </w:pPr>
            <w:r w:rsidRPr="00E74A90">
              <w:rPr>
                <w:rFonts w:eastAsia="Times New Roman"/>
                <w:color w:val="000000"/>
                <w:sz w:val="20"/>
                <w:szCs w:val="20"/>
              </w:rPr>
              <w:t>Age, years</w:t>
            </w:r>
          </w:p>
        </w:tc>
        <w:tc>
          <w:tcPr>
            <w:tcW w:w="1580" w:type="dxa"/>
            <w:tcBorders>
              <w:top w:val="nil"/>
              <w:left w:val="nil"/>
              <w:bottom w:val="nil"/>
              <w:right w:val="nil"/>
            </w:tcBorders>
            <w:shd w:val="clear" w:color="auto" w:fill="auto"/>
            <w:vAlign w:val="bottom"/>
            <w:hideMark/>
          </w:tcPr>
          <w:p w14:paraId="3794C653" w14:textId="77777777" w:rsidR="00D60690" w:rsidRPr="00E74A90" w:rsidRDefault="00D60690" w:rsidP="00E1633D">
            <w:pPr>
              <w:jc w:val="center"/>
              <w:rPr>
                <w:rFonts w:eastAsia="Times New Roman"/>
                <w:color w:val="000000"/>
                <w:sz w:val="20"/>
                <w:szCs w:val="20"/>
              </w:rPr>
            </w:pPr>
            <w:r w:rsidRPr="00E74A90">
              <w:rPr>
                <w:rFonts w:eastAsia="Times New Roman"/>
                <w:color w:val="000000"/>
                <w:sz w:val="20"/>
                <w:szCs w:val="20"/>
              </w:rPr>
              <w:t>1973/1974</w:t>
            </w:r>
          </w:p>
        </w:tc>
        <w:tc>
          <w:tcPr>
            <w:tcW w:w="1420" w:type="dxa"/>
            <w:tcBorders>
              <w:top w:val="nil"/>
              <w:left w:val="nil"/>
              <w:bottom w:val="nil"/>
              <w:right w:val="nil"/>
            </w:tcBorders>
            <w:shd w:val="clear" w:color="auto" w:fill="auto"/>
            <w:vAlign w:val="center"/>
            <w:hideMark/>
          </w:tcPr>
          <w:p w14:paraId="61891E97" w14:textId="77777777" w:rsidR="00D60690" w:rsidRPr="00E74A90" w:rsidRDefault="00D60690" w:rsidP="00E1633D">
            <w:pPr>
              <w:jc w:val="center"/>
              <w:rPr>
                <w:rFonts w:eastAsia="Times New Roman"/>
                <w:color w:val="000000"/>
                <w:sz w:val="20"/>
                <w:szCs w:val="20"/>
              </w:rPr>
            </w:pPr>
            <w:r w:rsidRPr="00E74A90">
              <w:rPr>
                <w:rFonts w:eastAsia="Times New Roman"/>
                <w:color w:val="000000"/>
                <w:sz w:val="20"/>
                <w:szCs w:val="20"/>
              </w:rPr>
              <w:t>66 [54-78]</w:t>
            </w:r>
          </w:p>
        </w:tc>
        <w:tc>
          <w:tcPr>
            <w:tcW w:w="1084" w:type="dxa"/>
            <w:tcBorders>
              <w:top w:val="nil"/>
              <w:left w:val="single" w:sz="4" w:space="0" w:color="auto"/>
              <w:bottom w:val="nil"/>
              <w:right w:val="nil"/>
            </w:tcBorders>
            <w:shd w:val="clear" w:color="auto" w:fill="auto"/>
            <w:vAlign w:val="center"/>
            <w:hideMark/>
          </w:tcPr>
          <w:p w14:paraId="646768C9" w14:textId="77777777" w:rsidR="00D60690" w:rsidRPr="00E74A90" w:rsidRDefault="00D60690" w:rsidP="00E1633D">
            <w:pPr>
              <w:jc w:val="center"/>
              <w:rPr>
                <w:rFonts w:eastAsia="Times New Roman"/>
                <w:color w:val="000000"/>
                <w:sz w:val="20"/>
                <w:szCs w:val="20"/>
              </w:rPr>
            </w:pPr>
            <w:r w:rsidRPr="00E74A90">
              <w:rPr>
                <w:rFonts w:eastAsia="Times New Roman"/>
                <w:color w:val="000000"/>
                <w:sz w:val="20"/>
                <w:szCs w:val="20"/>
              </w:rPr>
              <w:t>692/692</w:t>
            </w:r>
          </w:p>
        </w:tc>
        <w:tc>
          <w:tcPr>
            <w:tcW w:w="2152" w:type="dxa"/>
            <w:tcBorders>
              <w:top w:val="nil"/>
              <w:left w:val="nil"/>
              <w:bottom w:val="nil"/>
              <w:right w:val="nil"/>
            </w:tcBorders>
            <w:shd w:val="clear" w:color="auto" w:fill="auto"/>
            <w:vAlign w:val="center"/>
            <w:hideMark/>
          </w:tcPr>
          <w:p w14:paraId="6E2BD05E" w14:textId="77777777" w:rsidR="00D60690" w:rsidRPr="00E74A90" w:rsidRDefault="00D60690" w:rsidP="00E1633D">
            <w:pPr>
              <w:jc w:val="center"/>
              <w:rPr>
                <w:rFonts w:eastAsia="Times New Roman"/>
                <w:color w:val="000000"/>
                <w:sz w:val="20"/>
                <w:szCs w:val="20"/>
              </w:rPr>
            </w:pPr>
            <w:r w:rsidRPr="00E74A90">
              <w:rPr>
                <w:rFonts w:eastAsia="Times New Roman"/>
                <w:color w:val="000000"/>
                <w:sz w:val="20"/>
                <w:szCs w:val="20"/>
              </w:rPr>
              <w:t>54 [44-63]</w:t>
            </w:r>
          </w:p>
        </w:tc>
        <w:tc>
          <w:tcPr>
            <w:tcW w:w="1351" w:type="dxa"/>
            <w:tcBorders>
              <w:top w:val="nil"/>
              <w:left w:val="single" w:sz="4" w:space="0" w:color="auto"/>
              <w:bottom w:val="nil"/>
              <w:right w:val="nil"/>
            </w:tcBorders>
            <w:shd w:val="clear" w:color="auto" w:fill="auto"/>
            <w:vAlign w:val="center"/>
            <w:hideMark/>
          </w:tcPr>
          <w:p w14:paraId="21E58ED3" w14:textId="77777777" w:rsidR="00D60690" w:rsidRPr="00E74A90" w:rsidRDefault="00D60690" w:rsidP="00E1633D">
            <w:pPr>
              <w:jc w:val="center"/>
              <w:rPr>
                <w:rFonts w:eastAsia="Times New Roman"/>
                <w:color w:val="000000"/>
                <w:sz w:val="20"/>
                <w:szCs w:val="20"/>
              </w:rPr>
            </w:pPr>
            <w:r w:rsidRPr="00E74A90">
              <w:rPr>
                <w:rFonts w:eastAsia="Times New Roman"/>
                <w:color w:val="000000"/>
                <w:sz w:val="20"/>
                <w:szCs w:val="20"/>
              </w:rPr>
              <w:t>1281/1282</w:t>
            </w:r>
          </w:p>
        </w:tc>
        <w:tc>
          <w:tcPr>
            <w:tcW w:w="1861" w:type="dxa"/>
            <w:tcBorders>
              <w:top w:val="nil"/>
              <w:left w:val="nil"/>
              <w:bottom w:val="nil"/>
              <w:right w:val="single" w:sz="4" w:space="0" w:color="auto"/>
            </w:tcBorders>
            <w:shd w:val="clear" w:color="auto" w:fill="auto"/>
            <w:vAlign w:val="center"/>
            <w:hideMark/>
          </w:tcPr>
          <w:p w14:paraId="7EA5050C" w14:textId="77777777" w:rsidR="00D60690" w:rsidRPr="00E74A90" w:rsidRDefault="00D60690" w:rsidP="00E1633D">
            <w:pPr>
              <w:jc w:val="center"/>
              <w:rPr>
                <w:rFonts w:eastAsia="Times New Roman"/>
                <w:color w:val="000000"/>
                <w:sz w:val="20"/>
                <w:szCs w:val="20"/>
              </w:rPr>
            </w:pPr>
            <w:r w:rsidRPr="00E74A90">
              <w:rPr>
                <w:rFonts w:eastAsia="Times New Roman"/>
                <w:color w:val="000000"/>
                <w:sz w:val="20"/>
                <w:szCs w:val="20"/>
              </w:rPr>
              <w:t>72 [62-81]</w:t>
            </w:r>
          </w:p>
        </w:tc>
        <w:tc>
          <w:tcPr>
            <w:tcW w:w="1032" w:type="dxa"/>
            <w:tcBorders>
              <w:top w:val="nil"/>
              <w:left w:val="nil"/>
              <w:bottom w:val="nil"/>
            </w:tcBorders>
            <w:shd w:val="clear" w:color="auto" w:fill="auto"/>
            <w:vAlign w:val="center"/>
            <w:hideMark/>
          </w:tcPr>
          <w:p w14:paraId="1BBF99BE" w14:textId="77777777" w:rsidR="00D60690" w:rsidRPr="00E74A90" w:rsidRDefault="00D60690" w:rsidP="00E1633D">
            <w:pPr>
              <w:jc w:val="center"/>
              <w:rPr>
                <w:rFonts w:eastAsia="Times New Roman"/>
                <w:color w:val="000000"/>
                <w:sz w:val="20"/>
                <w:szCs w:val="20"/>
              </w:rPr>
            </w:pPr>
            <w:r w:rsidRPr="00E74A90">
              <w:rPr>
                <w:rFonts w:eastAsia="Times New Roman"/>
                <w:color w:val="000000"/>
                <w:sz w:val="20"/>
                <w:szCs w:val="20"/>
              </w:rPr>
              <w:t>&lt;0.001</w:t>
            </w:r>
          </w:p>
        </w:tc>
      </w:tr>
      <w:tr w:rsidR="00D60690" w:rsidRPr="00E403EE" w14:paraId="695D1DFE" w14:textId="77777777" w:rsidTr="00013830">
        <w:trPr>
          <w:trHeight w:val="340"/>
        </w:trPr>
        <w:tc>
          <w:tcPr>
            <w:tcW w:w="3580" w:type="dxa"/>
            <w:tcBorders>
              <w:top w:val="nil"/>
              <w:left w:val="nil"/>
              <w:bottom w:val="nil"/>
              <w:right w:val="nil"/>
            </w:tcBorders>
            <w:shd w:val="clear" w:color="auto" w:fill="auto"/>
            <w:vAlign w:val="bottom"/>
            <w:hideMark/>
          </w:tcPr>
          <w:p w14:paraId="7D037A82" w14:textId="77777777" w:rsidR="00D60690" w:rsidRPr="00E74A90" w:rsidRDefault="00D60690" w:rsidP="00E1633D">
            <w:pPr>
              <w:rPr>
                <w:rFonts w:eastAsia="Times New Roman"/>
                <w:color w:val="000000"/>
                <w:sz w:val="20"/>
                <w:szCs w:val="20"/>
              </w:rPr>
            </w:pPr>
            <w:r w:rsidRPr="00E74A90">
              <w:rPr>
                <w:rFonts w:eastAsia="Times New Roman"/>
                <w:color w:val="000000"/>
                <w:sz w:val="20"/>
                <w:szCs w:val="20"/>
              </w:rPr>
              <w:t>Sex</w:t>
            </w:r>
          </w:p>
        </w:tc>
        <w:tc>
          <w:tcPr>
            <w:tcW w:w="1580" w:type="dxa"/>
            <w:tcBorders>
              <w:top w:val="nil"/>
              <w:left w:val="nil"/>
              <w:bottom w:val="nil"/>
              <w:right w:val="nil"/>
            </w:tcBorders>
            <w:shd w:val="clear" w:color="auto" w:fill="auto"/>
            <w:vAlign w:val="bottom"/>
            <w:hideMark/>
          </w:tcPr>
          <w:p w14:paraId="097FD513" w14:textId="77777777" w:rsidR="00D60690" w:rsidRPr="00E74A90" w:rsidRDefault="00D60690" w:rsidP="00E1633D">
            <w:pPr>
              <w:jc w:val="center"/>
              <w:rPr>
                <w:rFonts w:eastAsia="Times New Roman"/>
                <w:color w:val="000000"/>
                <w:sz w:val="20"/>
                <w:szCs w:val="20"/>
              </w:rPr>
            </w:pPr>
            <w:r w:rsidRPr="00E74A90">
              <w:rPr>
                <w:rFonts w:eastAsia="Times New Roman"/>
                <w:color w:val="000000"/>
                <w:sz w:val="20"/>
                <w:szCs w:val="20"/>
              </w:rPr>
              <w:t>1974/1974</w:t>
            </w:r>
          </w:p>
        </w:tc>
        <w:tc>
          <w:tcPr>
            <w:tcW w:w="1420" w:type="dxa"/>
            <w:tcBorders>
              <w:top w:val="nil"/>
              <w:left w:val="nil"/>
              <w:bottom w:val="nil"/>
              <w:right w:val="nil"/>
            </w:tcBorders>
            <w:shd w:val="clear" w:color="auto" w:fill="auto"/>
            <w:vAlign w:val="center"/>
            <w:hideMark/>
          </w:tcPr>
          <w:p w14:paraId="081DF985" w14:textId="77777777" w:rsidR="00D60690" w:rsidRPr="00E74A90" w:rsidRDefault="00D60690" w:rsidP="00E1633D">
            <w:pPr>
              <w:jc w:val="center"/>
              <w:rPr>
                <w:rFonts w:eastAsia="Times New Roman"/>
                <w:color w:val="000000"/>
                <w:sz w:val="20"/>
                <w:szCs w:val="20"/>
              </w:rPr>
            </w:pPr>
          </w:p>
        </w:tc>
        <w:tc>
          <w:tcPr>
            <w:tcW w:w="1084" w:type="dxa"/>
            <w:tcBorders>
              <w:top w:val="nil"/>
              <w:left w:val="single" w:sz="4" w:space="0" w:color="auto"/>
              <w:bottom w:val="nil"/>
              <w:right w:val="nil"/>
            </w:tcBorders>
            <w:shd w:val="clear" w:color="auto" w:fill="auto"/>
            <w:vAlign w:val="center"/>
            <w:hideMark/>
          </w:tcPr>
          <w:p w14:paraId="00FA1EF7" w14:textId="77777777" w:rsidR="00D60690" w:rsidRPr="00E74A90" w:rsidRDefault="00D60690" w:rsidP="00E1633D">
            <w:pPr>
              <w:jc w:val="center"/>
              <w:rPr>
                <w:rFonts w:eastAsia="Times New Roman"/>
                <w:color w:val="000000"/>
                <w:sz w:val="20"/>
                <w:szCs w:val="20"/>
              </w:rPr>
            </w:pPr>
            <w:r w:rsidRPr="00E74A90">
              <w:rPr>
                <w:rFonts w:eastAsia="Times New Roman"/>
                <w:color w:val="000000"/>
                <w:sz w:val="20"/>
                <w:szCs w:val="20"/>
              </w:rPr>
              <w:t>692/692</w:t>
            </w:r>
          </w:p>
        </w:tc>
        <w:tc>
          <w:tcPr>
            <w:tcW w:w="2152" w:type="dxa"/>
            <w:tcBorders>
              <w:top w:val="nil"/>
              <w:left w:val="nil"/>
              <w:bottom w:val="nil"/>
              <w:right w:val="nil"/>
            </w:tcBorders>
            <w:shd w:val="clear" w:color="auto" w:fill="auto"/>
            <w:vAlign w:val="center"/>
            <w:hideMark/>
          </w:tcPr>
          <w:p w14:paraId="16828D53" w14:textId="77777777" w:rsidR="00D60690" w:rsidRPr="00E74A90" w:rsidRDefault="00D60690" w:rsidP="00E1633D">
            <w:pPr>
              <w:jc w:val="center"/>
              <w:rPr>
                <w:rFonts w:eastAsia="Times New Roman"/>
                <w:color w:val="000000"/>
                <w:sz w:val="20"/>
                <w:szCs w:val="20"/>
              </w:rPr>
            </w:pPr>
          </w:p>
        </w:tc>
        <w:tc>
          <w:tcPr>
            <w:tcW w:w="1351" w:type="dxa"/>
            <w:tcBorders>
              <w:top w:val="nil"/>
              <w:left w:val="single" w:sz="4" w:space="0" w:color="auto"/>
              <w:bottom w:val="nil"/>
              <w:right w:val="nil"/>
            </w:tcBorders>
            <w:shd w:val="clear" w:color="auto" w:fill="auto"/>
            <w:vAlign w:val="center"/>
            <w:hideMark/>
          </w:tcPr>
          <w:p w14:paraId="29746758" w14:textId="77777777" w:rsidR="00D60690" w:rsidRPr="00E74A90" w:rsidRDefault="00D60690" w:rsidP="00E1633D">
            <w:pPr>
              <w:jc w:val="center"/>
              <w:rPr>
                <w:rFonts w:eastAsia="Times New Roman"/>
                <w:color w:val="000000"/>
                <w:sz w:val="20"/>
                <w:szCs w:val="20"/>
              </w:rPr>
            </w:pPr>
            <w:r w:rsidRPr="00E74A90">
              <w:rPr>
                <w:rFonts w:eastAsia="Times New Roman"/>
                <w:color w:val="000000"/>
                <w:sz w:val="20"/>
                <w:szCs w:val="20"/>
              </w:rPr>
              <w:t>1282/1282</w:t>
            </w:r>
          </w:p>
        </w:tc>
        <w:tc>
          <w:tcPr>
            <w:tcW w:w="1861" w:type="dxa"/>
            <w:tcBorders>
              <w:top w:val="nil"/>
              <w:left w:val="nil"/>
              <w:bottom w:val="nil"/>
              <w:right w:val="single" w:sz="4" w:space="0" w:color="auto"/>
            </w:tcBorders>
            <w:shd w:val="clear" w:color="auto" w:fill="auto"/>
            <w:vAlign w:val="center"/>
            <w:hideMark/>
          </w:tcPr>
          <w:p w14:paraId="71AD772A" w14:textId="77777777" w:rsidR="00D60690" w:rsidRPr="00E74A90" w:rsidRDefault="00D60690" w:rsidP="00E1633D">
            <w:pPr>
              <w:jc w:val="center"/>
              <w:rPr>
                <w:rFonts w:eastAsia="Times New Roman"/>
                <w:color w:val="000000"/>
                <w:sz w:val="20"/>
                <w:szCs w:val="20"/>
              </w:rPr>
            </w:pPr>
            <w:r w:rsidRPr="00E74A90">
              <w:rPr>
                <w:rFonts w:eastAsia="Times New Roman"/>
                <w:color w:val="000000"/>
                <w:sz w:val="20"/>
                <w:szCs w:val="20"/>
              </w:rPr>
              <w:t> </w:t>
            </w:r>
          </w:p>
        </w:tc>
        <w:tc>
          <w:tcPr>
            <w:tcW w:w="1032" w:type="dxa"/>
            <w:tcBorders>
              <w:top w:val="nil"/>
              <w:left w:val="nil"/>
              <w:bottom w:val="nil"/>
            </w:tcBorders>
            <w:shd w:val="clear" w:color="auto" w:fill="auto"/>
            <w:vAlign w:val="center"/>
            <w:hideMark/>
          </w:tcPr>
          <w:p w14:paraId="26C186CD" w14:textId="77777777" w:rsidR="00D60690" w:rsidRPr="00E74A90" w:rsidRDefault="00D60690" w:rsidP="00E1633D">
            <w:pPr>
              <w:jc w:val="center"/>
              <w:rPr>
                <w:rFonts w:eastAsia="Times New Roman"/>
                <w:color w:val="000000"/>
                <w:sz w:val="20"/>
                <w:szCs w:val="20"/>
              </w:rPr>
            </w:pPr>
            <w:r w:rsidRPr="00E74A90">
              <w:rPr>
                <w:rFonts w:eastAsia="Times New Roman"/>
                <w:color w:val="000000"/>
                <w:sz w:val="20"/>
                <w:szCs w:val="20"/>
              </w:rPr>
              <w:t>0.22</w:t>
            </w:r>
          </w:p>
        </w:tc>
      </w:tr>
      <w:tr w:rsidR="00D60690" w:rsidRPr="00E403EE" w14:paraId="0F1FB36D" w14:textId="77777777" w:rsidTr="00013830">
        <w:trPr>
          <w:trHeight w:val="340"/>
        </w:trPr>
        <w:tc>
          <w:tcPr>
            <w:tcW w:w="3580" w:type="dxa"/>
            <w:tcBorders>
              <w:top w:val="nil"/>
              <w:left w:val="nil"/>
              <w:bottom w:val="nil"/>
              <w:right w:val="nil"/>
            </w:tcBorders>
            <w:shd w:val="clear" w:color="auto" w:fill="auto"/>
            <w:vAlign w:val="bottom"/>
            <w:hideMark/>
          </w:tcPr>
          <w:p w14:paraId="345489F7" w14:textId="77777777" w:rsidR="00D60690" w:rsidRPr="00E74A90" w:rsidRDefault="00D60690" w:rsidP="00E1633D">
            <w:pPr>
              <w:ind w:firstLineChars="200" w:firstLine="400"/>
              <w:rPr>
                <w:rFonts w:eastAsia="Times New Roman"/>
                <w:color w:val="000000"/>
                <w:sz w:val="20"/>
                <w:szCs w:val="20"/>
              </w:rPr>
            </w:pPr>
            <w:r w:rsidRPr="00E74A90">
              <w:rPr>
                <w:rFonts w:eastAsia="Times New Roman"/>
                <w:color w:val="000000"/>
                <w:sz w:val="20"/>
                <w:szCs w:val="20"/>
              </w:rPr>
              <w:t>Female</w:t>
            </w:r>
          </w:p>
        </w:tc>
        <w:tc>
          <w:tcPr>
            <w:tcW w:w="1580" w:type="dxa"/>
            <w:tcBorders>
              <w:top w:val="nil"/>
              <w:left w:val="nil"/>
              <w:bottom w:val="nil"/>
              <w:right w:val="nil"/>
            </w:tcBorders>
            <w:shd w:val="clear" w:color="auto" w:fill="auto"/>
            <w:vAlign w:val="bottom"/>
            <w:hideMark/>
          </w:tcPr>
          <w:p w14:paraId="2A3DA9C4" w14:textId="77777777" w:rsidR="00D60690" w:rsidRPr="00E74A90" w:rsidRDefault="00D60690" w:rsidP="00E1633D">
            <w:pPr>
              <w:ind w:firstLineChars="200" w:firstLine="400"/>
              <w:rPr>
                <w:rFonts w:eastAsia="Times New Roman"/>
                <w:color w:val="000000"/>
                <w:sz w:val="20"/>
                <w:szCs w:val="20"/>
              </w:rPr>
            </w:pPr>
          </w:p>
        </w:tc>
        <w:tc>
          <w:tcPr>
            <w:tcW w:w="1420" w:type="dxa"/>
            <w:tcBorders>
              <w:top w:val="nil"/>
              <w:left w:val="nil"/>
              <w:bottom w:val="nil"/>
              <w:right w:val="nil"/>
            </w:tcBorders>
            <w:shd w:val="clear" w:color="auto" w:fill="auto"/>
            <w:vAlign w:val="center"/>
            <w:hideMark/>
          </w:tcPr>
          <w:p w14:paraId="1AA6804C" w14:textId="77777777" w:rsidR="00D60690" w:rsidRPr="00E74A90" w:rsidRDefault="00D60690" w:rsidP="00E1633D">
            <w:pPr>
              <w:jc w:val="center"/>
              <w:rPr>
                <w:rFonts w:eastAsia="Times New Roman"/>
                <w:color w:val="000000"/>
                <w:sz w:val="20"/>
                <w:szCs w:val="20"/>
              </w:rPr>
            </w:pPr>
            <w:r w:rsidRPr="00E74A90">
              <w:rPr>
                <w:rFonts w:eastAsia="Times New Roman"/>
                <w:color w:val="000000"/>
                <w:sz w:val="20"/>
                <w:szCs w:val="20"/>
              </w:rPr>
              <w:t>845 (43)</w:t>
            </w:r>
          </w:p>
        </w:tc>
        <w:tc>
          <w:tcPr>
            <w:tcW w:w="1084" w:type="dxa"/>
            <w:tcBorders>
              <w:top w:val="nil"/>
              <w:left w:val="single" w:sz="4" w:space="0" w:color="auto"/>
              <w:bottom w:val="nil"/>
              <w:right w:val="nil"/>
            </w:tcBorders>
            <w:shd w:val="clear" w:color="auto" w:fill="auto"/>
            <w:noWrap/>
            <w:vAlign w:val="bottom"/>
            <w:hideMark/>
          </w:tcPr>
          <w:p w14:paraId="0094B104" w14:textId="77777777" w:rsidR="00D60690" w:rsidRPr="00E74A90" w:rsidRDefault="00D60690" w:rsidP="00E1633D">
            <w:pPr>
              <w:jc w:val="center"/>
              <w:rPr>
                <w:rFonts w:eastAsia="Times New Roman"/>
                <w:color w:val="000000"/>
                <w:sz w:val="20"/>
                <w:szCs w:val="20"/>
              </w:rPr>
            </w:pPr>
            <w:r w:rsidRPr="00E74A90">
              <w:rPr>
                <w:rFonts w:eastAsia="Times New Roman"/>
                <w:color w:val="000000"/>
                <w:sz w:val="20"/>
                <w:szCs w:val="20"/>
              </w:rPr>
              <w:t> </w:t>
            </w:r>
          </w:p>
        </w:tc>
        <w:tc>
          <w:tcPr>
            <w:tcW w:w="2152" w:type="dxa"/>
            <w:tcBorders>
              <w:top w:val="nil"/>
              <w:left w:val="nil"/>
              <w:bottom w:val="nil"/>
              <w:right w:val="nil"/>
            </w:tcBorders>
            <w:shd w:val="clear" w:color="auto" w:fill="auto"/>
            <w:vAlign w:val="center"/>
            <w:hideMark/>
          </w:tcPr>
          <w:p w14:paraId="63578BEA" w14:textId="77777777" w:rsidR="00D60690" w:rsidRPr="00E74A90" w:rsidRDefault="00D60690" w:rsidP="00E1633D">
            <w:pPr>
              <w:jc w:val="center"/>
              <w:rPr>
                <w:rFonts w:eastAsia="Times New Roman"/>
                <w:color w:val="000000"/>
                <w:sz w:val="20"/>
                <w:szCs w:val="20"/>
              </w:rPr>
            </w:pPr>
            <w:r w:rsidRPr="00E74A90">
              <w:rPr>
                <w:rFonts w:eastAsia="Times New Roman"/>
                <w:color w:val="000000"/>
                <w:sz w:val="20"/>
                <w:szCs w:val="20"/>
              </w:rPr>
              <w:t>309 (45)</w:t>
            </w:r>
          </w:p>
        </w:tc>
        <w:tc>
          <w:tcPr>
            <w:tcW w:w="1351" w:type="dxa"/>
            <w:tcBorders>
              <w:top w:val="nil"/>
              <w:left w:val="single" w:sz="4" w:space="0" w:color="auto"/>
              <w:bottom w:val="nil"/>
              <w:right w:val="nil"/>
            </w:tcBorders>
            <w:shd w:val="clear" w:color="auto" w:fill="auto"/>
            <w:vAlign w:val="center"/>
            <w:hideMark/>
          </w:tcPr>
          <w:p w14:paraId="309F8952" w14:textId="77777777" w:rsidR="00D60690" w:rsidRPr="00E74A90" w:rsidRDefault="00D60690" w:rsidP="00E1633D">
            <w:pPr>
              <w:jc w:val="center"/>
              <w:rPr>
                <w:rFonts w:eastAsia="Times New Roman"/>
                <w:color w:val="000000"/>
                <w:sz w:val="20"/>
                <w:szCs w:val="20"/>
              </w:rPr>
            </w:pPr>
            <w:r w:rsidRPr="00E74A90">
              <w:rPr>
                <w:rFonts w:eastAsia="Times New Roman"/>
                <w:color w:val="000000"/>
                <w:sz w:val="20"/>
                <w:szCs w:val="20"/>
              </w:rPr>
              <w:t> </w:t>
            </w:r>
          </w:p>
        </w:tc>
        <w:tc>
          <w:tcPr>
            <w:tcW w:w="1861" w:type="dxa"/>
            <w:tcBorders>
              <w:top w:val="nil"/>
              <w:left w:val="nil"/>
              <w:bottom w:val="nil"/>
              <w:right w:val="single" w:sz="4" w:space="0" w:color="auto"/>
            </w:tcBorders>
            <w:shd w:val="clear" w:color="auto" w:fill="auto"/>
            <w:vAlign w:val="center"/>
            <w:hideMark/>
          </w:tcPr>
          <w:p w14:paraId="7363D0A6" w14:textId="77777777" w:rsidR="00D60690" w:rsidRPr="00E74A90" w:rsidRDefault="00D60690" w:rsidP="00E1633D">
            <w:pPr>
              <w:jc w:val="center"/>
              <w:rPr>
                <w:rFonts w:eastAsia="Times New Roman"/>
                <w:color w:val="000000"/>
                <w:sz w:val="20"/>
                <w:szCs w:val="20"/>
              </w:rPr>
            </w:pPr>
            <w:r w:rsidRPr="00E74A90">
              <w:rPr>
                <w:rFonts w:eastAsia="Times New Roman"/>
                <w:color w:val="000000"/>
                <w:sz w:val="20"/>
                <w:szCs w:val="20"/>
              </w:rPr>
              <w:t>536 (42)</w:t>
            </w:r>
          </w:p>
        </w:tc>
        <w:tc>
          <w:tcPr>
            <w:tcW w:w="1032" w:type="dxa"/>
            <w:tcBorders>
              <w:top w:val="nil"/>
              <w:left w:val="nil"/>
              <w:bottom w:val="nil"/>
            </w:tcBorders>
            <w:shd w:val="clear" w:color="auto" w:fill="auto"/>
            <w:vAlign w:val="center"/>
            <w:hideMark/>
          </w:tcPr>
          <w:p w14:paraId="5748638B" w14:textId="77777777" w:rsidR="00D60690" w:rsidRPr="00E74A90" w:rsidRDefault="00D60690" w:rsidP="00E1633D">
            <w:pPr>
              <w:jc w:val="center"/>
              <w:rPr>
                <w:rFonts w:eastAsia="Times New Roman"/>
                <w:color w:val="000000"/>
                <w:sz w:val="20"/>
                <w:szCs w:val="20"/>
              </w:rPr>
            </w:pPr>
            <w:r w:rsidRPr="00E74A90">
              <w:rPr>
                <w:rFonts w:eastAsia="Times New Roman"/>
                <w:color w:val="000000"/>
                <w:sz w:val="20"/>
                <w:szCs w:val="20"/>
              </w:rPr>
              <w:t> </w:t>
            </w:r>
          </w:p>
        </w:tc>
      </w:tr>
      <w:tr w:rsidR="00D60690" w:rsidRPr="00E403EE" w14:paraId="6638537D" w14:textId="77777777" w:rsidTr="00013830">
        <w:trPr>
          <w:trHeight w:val="340"/>
        </w:trPr>
        <w:tc>
          <w:tcPr>
            <w:tcW w:w="3580" w:type="dxa"/>
            <w:tcBorders>
              <w:top w:val="nil"/>
              <w:left w:val="nil"/>
              <w:bottom w:val="nil"/>
              <w:right w:val="nil"/>
            </w:tcBorders>
            <w:shd w:val="clear" w:color="auto" w:fill="auto"/>
            <w:vAlign w:val="bottom"/>
            <w:hideMark/>
          </w:tcPr>
          <w:p w14:paraId="4E330D9A" w14:textId="77777777" w:rsidR="00D60690" w:rsidRPr="00E74A90" w:rsidRDefault="00D60690" w:rsidP="00E1633D">
            <w:pPr>
              <w:ind w:firstLineChars="200" w:firstLine="400"/>
              <w:rPr>
                <w:rFonts w:eastAsia="Times New Roman"/>
                <w:color w:val="000000"/>
                <w:sz w:val="20"/>
                <w:szCs w:val="20"/>
              </w:rPr>
            </w:pPr>
            <w:r w:rsidRPr="00E74A90">
              <w:rPr>
                <w:rFonts w:eastAsia="Times New Roman"/>
                <w:color w:val="000000"/>
                <w:sz w:val="20"/>
                <w:szCs w:val="20"/>
              </w:rPr>
              <w:t>Male</w:t>
            </w:r>
          </w:p>
        </w:tc>
        <w:tc>
          <w:tcPr>
            <w:tcW w:w="1580" w:type="dxa"/>
            <w:tcBorders>
              <w:top w:val="nil"/>
              <w:left w:val="nil"/>
              <w:bottom w:val="nil"/>
              <w:right w:val="nil"/>
            </w:tcBorders>
            <w:shd w:val="clear" w:color="auto" w:fill="auto"/>
            <w:vAlign w:val="bottom"/>
            <w:hideMark/>
          </w:tcPr>
          <w:p w14:paraId="179D9ED8" w14:textId="77777777" w:rsidR="00D60690" w:rsidRPr="00E74A90" w:rsidRDefault="00D60690" w:rsidP="00E1633D">
            <w:pPr>
              <w:ind w:firstLineChars="200" w:firstLine="400"/>
              <w:rPr>
                <w:rFonts w:eastAsia="Times New Roman"/>
                <w:color w:val="000000"/>
                <w:sz w:val="20"/>
                <w:szCs w:val="20"/>
              </w:rPr>
            </w:pPr>
          </w:p>
        </w:tc>
        <w:tc>
          <w:tcPr>
            <w:tcW w:w="1420" w:type="dxa"/>
            <w:tcBorders>
              <w:top w:val="nil"/>
              <w:left w:val="nil"/>
              <w:bottom w:val="nil"/>
              <w:right w:val="nil"/>
            </w:tcBorders>
            <w:shd w:val="clear" w:color="auto" w:fill="auto"/>
            <w:vAlign w:val="center"/>
            <w:hideMark/>
          </w:tcPr>
          <w:p w14:paraId="14E38C67" w14:textId="77777777" w:rsidR="00D60690" w:rsidRPr="00E74A90" w:rsidRDefault="00D60690" w:rsidP="00E1633D">
            <w:pPr>
              <w:jc w:val="center"/>
              <w:rPr>
                <w:rFonts w:eastAsia="Times New Roman"/>
                <w:color w:val="000000"/>
                <w:sz w:val="20"/>
                <w:szCs w:val="20"/>
              </w:rPr>
            </w:pPr>
            <w:r w:rsidRPr="00E74A90">
              <w:rPr>
                <w:rFonts w:eastAsia="Times New Roman"/>
                <w:color w:val="000000"/>
                <w:sz w:val="20"/>
                <w:szCs w:val="20"/>
              </w:rPr>
              <w:t>1129 (57)</w:t>
            </w:r>
          </w:p>
        </w:tc>
        <w:tc>
          <w:tcPr>
            <w:tcW w:w="1084" w:type="dxa"/>
            <w:tcBorders>
              <w:top w:val="nil"/>
              <w:left w:val="single" w:sz="4" w:space="0" w:color="auto"/>
              <w:bottom w:val="nil"/>
              <w:right w:val="nil"/>
            </w:tcBorders>
            <w:shd w:val="clear" w:color="auto" w:fill="auto"/>
            <w:vAlign w:val="center"/>
            <w:hideMark/>
          </w:tcPr>
          <w:p w14:paraId="788E0D47" w14:textId="77777777" w:rsidR="00D60690" w:rsidRPr="00E74A90" w:rsidRDefault="00D60690" w:rsidP="00E1633D">
            <w:pPr>
              <w:jc w:val="center"/>
              <w:rPr>
                <w:rFonts w:eastAsia="Times New Roman"/>
                <w:color w:val="000000"/>
                <w:sz w:val="20"/>
                <w:szCs w:val="20"/>
              </w:rPr>
            </w:pPr>
            <w:r w:rsidRPr="00E74A90">
              <w:rPr>
                <w:rFonts w:eastAsia="Times New Roman"/>
                <w:color w:val="000000"/>
                <w:sz w:val="20"/>
                <w:szCs w:val="20"/>
              </w:rPr>
              <w:t> </w:t>
            </w:r>
          </w:p>
        </w:tc>
        <w:tc>
          <w:tcPr>
            <w:tcW w:w="2152" w:type="dxa"/>
            <w:tcBorders>
              <w:top w:val="nil"/>
              <w:left w:val="nil"/>
              <w:bottom w:val="nil"/>
              <w:right w:val="nil"/>
            </w:tcBorders>
            <w:shd w:val="clear" w:color="auto" w:fill="auto"/>
            <w:vAlign w:val="center"/>
            <w:hideMark/>
          </w:tcPr>
          <w:p w14:paraId="7CA05008" w14:textId="77777777" w:rsidR="00D60690" w:rsidRPr="00E74A90" w:rsidRDefault="00D60690" w:rsidP="00E1633D">
            <w:pPr>
              <w:jc w:val="center"/>
              <w:rPr>
                <w:rFonts w:eastAsia="Times New Roman"/>
                <w:color w:val="000000"/>
                <w:sz w:val="20"/>
                <w:szCs w:val="20"/>
              </w:rPr>
            </w:pPr>
            <w:r w:rsidRPr="00E74A90">
              <w:rPr>
                <w:rFonts w:eastAsia="Times New Roman"/>
                <w:color w:val="000000"/>
                <w:sz w:val="20"/>
                <w:szCs w:val="20"/>
              </w:rPr>
              <w:t>383 (55)</w:t>
            </w:r>
          </w:p>
        </w:tc>
        <w:tc>
          <w:tcPr>
            <w:tcW w:w="1351" w:type="dxa"/>
            <w:tcBorders>
              <w:top w:val="nil"/>
              <w:left w:val="single" w:sz="4" w:space="0" w:color="auto"/>
              <w:bottom w:val="nil"/>
              <w:right w:val="nil"/>
            </w:tcBorders>
            <w:shd w:val="clear" w:color="auto" w:fill="auto"/>
            <w:vAlign w:val="center"/>
            <w:hideMark/>
          </w:tcPr>
          <w:p w14:paraId="2D2B2AD5" w14:textId="77777777" w:rsidR="00D60690" w:rsidRPr="00E74A90" w:rsidRDefault="00D60690" w:rsidP="00E1633D">
            <w:pPr>
              <w:jc w:val="center"/>
              <w:rPr>
                <w:rFonts w:eastAsia="Times New Roman"/>
                <w:color w:val="000000"/>
                <w:sz w:val="20"/>
                <w:szCs w:val="20"/>
              </w:rPr>
            </w:pPr>
            <w:r w:rsidRPr="00E74A90">
              <w:rPr>
                <w:rFonts w:eastAsia="Times New Roman"/>
                <w:color w:val="000000"/>
                <w:sz w:val="20"/>
                <w:szCs w:val="20"/>
              </w:rPr>
              <w:t> </w:t>
            </w:r>
          </w:p>
        </w:tc>
        <w:tc>
          <w:tcPr>
            <w:tcW w:w="1861" w:type="dxa"/>
            <w:tcBorders>
              <w:top w:val="nil"/>
              <w:left w:val="nil"/>
              <w:bottom w:val="nil"/>
              <w:right w:val="single" w:sz="4" w:space="0" w:color="auto"/>
            </w:tcBorders>
            <w:shd w:val="clear" w:color="auto" w:fill="auto"/>
            <w:vAlign w:val="center"/>
            <w:hideMark/>
          </w:tcPr>
          <w:p w14:paraId="6C1704D1" w14:textId="77777777" w:rsidR="00D60690" w:rsidRPr="00E74A90" w:rsidRDefault="00D60690" w:rsidP="00E1633D">
            <w:pPr>
              <w:jc w:val="center"/>
              <w:rPr>
                <w:rFonts w:eastAsia="Times New Roman"/>
                <w:color w:val="000000"/>
                <w:sz w:val="20"/>
                <w:szCs w:val="20"/>
              </w:rPr>
            </w:pPr>
            <w:r w:rsidRPr="00E74A90">
              <w:rPr>
                <w:rFonts w:eastAsia="Times New Roman"/>
                <w:color w:val="000000"/>
                <w:sz w:val="20"/>
                <w:szCs w:val="20"/>
              </w:rPr>
              <w:t>746 (58)</w:t>
            </w:r>
          </w:p>
        </w:tc>
        <w:tc>
          <w:tcPr>
            <w:tcW w:w="1032" w:type="dxa"/>
            <w:tcBorders>
              <w:top w:val="nil"/>
              <w:left w:val="nil"/>
              <w:bottom w:val="nil"/>
            </w:tcBorders>
            <w:shd w:val="clear" w:color="auto" w:fill="auto"/>
            <w:vAlign w:val="center"/>
            <w:hideMark/>
          </w:tcPr>
          <w:p w14:paraId="4A20C527" w14:textId="77777777" w:rsidR="00D60690" w:rsidRPr="00E74A90" w:rsidRDefault="00D60690" w:rsidP="00E1633D">
            <w:pPr>
              <w:jc w:val="center"/>
              <w:rPr>
                <w:rFonts w:eastAsia="Times New Roman"/>
                <w:color w:val="000000"/>
                <w:sz w:val="20"/>
                <w:szCs w:val="20"/>
              </w:rPr>
            </w:pPr>
            <w:r w:rsidRPr="00E74A90">
              <w:rPr>
                <w:rFonts w:eastAsia="Times New Roman"/>
                <w:color w:val="000000"/>
                <w:sz w:val="20"/>
                <w:szCs w:val="20"/>
              </w:rPr>
              <w:t> </w:t>
            </w:r>
          </w:p>
        </w:tc>
      </w:tr>
      <w:tr w:rsidR="00D60690" w:rsidRPr="00E403EE" w14:paraId="6EC71CD0" w14:textId="77777777" w:rsidTr="00013830">
        <w:trPr>
          <w:trHeight w:val="340"/>
        </w:trPr>
        <w:tc>
          <w:tcPr>
            <w:tcW w:w="3580" w:type="dxa"/>
            <w:tcBorders>
              <w:top w:val="nil"/>
              <w:left w:val="nil"/>
              <w:bottom w:val="nil"/>
              <w:right w:val="nil"/>
            </w:tcBorders>
            <w:shd w:val="clear" w:color="auto" w:fill="auto"/>
            <w:vAlign w:val="bottom"/>
            <w:hideMark/>
          </w:tcPr>
          <w:p w14:paraId="19E7D8F3" w14:textId="77777777" w:rsidR="00D60690" w:rsidRPr="00E74A90" w:rsidRDefault="00D60690" w:rsidP="00E1633D">
            <w:pPr>
              <w:rPr>
                <w:rFonts w:eastAsia="Times New Roman"/>
                <w:color w:val="000000"/>
                <w:sz w:val="20"/>
                <w:szCs w:val="20"/>
              </w:rPr>
            </w:pPr>
            <w:r w:rsidRPr="00E74A90">
              <w:rPr>
                <w:rFonts w:eastAsia="Times New Roman"/>
                <w:color w:val="000000"/>
                <w:sz w:val="20"/>
                <w:szCs w:val="20"/>
              </w:rPr>
              <w:t>In-Hospital deaths</w:t>
            </w:r>
          </w:p>
        </w:tc>
        <w:tc>
          <w:tcPr>
            <w:tcW w:w="1580" w:type="dxa"/>
            <w:tcBorders>
              <w:top w:val="nil"/>
              <w:left w:val="nil"/>
              <w:bottom w:val="nil"/>
              <w:right w:val="nil"/>
            </w:tcBorders>
            <w:shd w:val="clear" w:color="auto" w:fill="auto"/>
            <w:vAlign w:val="bottom"/>
            <w:hideMark/>
          </w:tcPr>
          <w:p w14:paraId="6E7AA363" w14:textId="77777777" w:rsidR="00D60690" w:rsidRPr="00E74A90" w:rsidRDefault="00D60690" w:rsidP="00E1633D">
            <w:pPr>
              <w:jc w:val="center"/>
              <w:rPr>
                <w:rFonts w:eastAsia="Times New Roman"/>
                <w:color w:val="000000"/>
                <w:sz w:val="20"/>
                <w:szCs w:val="20"/>
              </w:rPr>
            </w:pPr>
            <w:r w:rsidRPr="00E74A90">
              <w:rPr>
                <w:rFonts w:eastAsia="Times New Roman"/>
                <w:color w:val="000000"/>
                <w:sz w:val="20"/>
                <w:szCs w:val="20"/>
              </w:rPr>
              <w:t>1974/1974</w:t>
            </w:r>
          </w:p>
        </w:tc>
        <w:tc>
          <w:tcPr>
            <w:tcW w:w="1420" w:type="dxa"/>
            <w:tcBorders>
              <w:top w:val="nil"/>
              <w:left w:val="nil"/>
              <w:bottom w:val="nil"/>
              <w:right w:val="nil"/>
            </w:tcBorders>
            <w:shd w:val="clear" w:color="auto" w:fill="auto"/>
            <w:vAlign w:val="center"/>
            <w:hideMark/>
          </w:tcPr>
          <w:p w14:paraId="71DB073F" w14:textId="77777777" w:rsidR="00D60690" w:rsidRPr="00E74A90" w:rsidRDefault="00D60690" w:rsidP="00E1633D">
            <w:pPr>
              <w:jc w:val="center"/>
              <w:rPr>
                <w:rFonts w:eastAsia="Times New Roman"/>
                <w:color w:val="000000"/>
                <w:sz w:val="20"/>
                <w:szCs w:val="20"/>
              </w:rPr>
            </w:pPr>
            <w:r w:rsidRPr="00E74A90">
              <w:rPr>
                <w:rFonts w:eastAsia="Times New Roman"/>
                <w:color w:val="000000"/>
                <w:sz w:val="20"/>
                <w:szCs w:val="20"/>
              </w:rPr>
              <w:t>362 (18)</w:t>
            </w:r>
          </w:p>
        </w:tc>
        <w:tc>
          <w:tcPr>
            <w:tcW w:w="1084" w:type="dxa"/>
            <w:tcBorders>
              <w:top w:val="nil"/>
              <w:left w:val="single" w:sz="4" w:space="0" w:color="auto"/>
              <w:bottom w:val="nil"/>
              <w:right w:val="nil"/>
            </w:tcBorders>
            <w:shd w:val="clear" w:color="auto" w:fill="auto"/>
            <w:vAlign w:val="center"/>
            <w:hideMark/>
          </w:tcPr>
          <w:p w14:paraId="7AB1E682" w14:textId="77777777" w:rsidR="00D60690" w:rsidRPr="00E74A90" w:rsidRDefault="00D60690" w:rsidP="00E1633D">
            <w:pPr>
              <w:jc w:val="center"/>
              <w:rPr>
                <w:rFonts w:eastAsia="Times New Roman"/>
                <w:color w:val="000000"/>
                <w:sz w:val="20"/>
                <w:szCs w:val="20"/>
              </w:rPr>
            </w:pPr>
            <w:r w:rsidRPr="00E74A90">
              <w:rPr>
                <w:rFonts w:eastAsia="Times New Roman"/>
                <w:color w:val="000000"/>
                <w:sz w:val="20"/>
                <w:szCs w:val="20"/>
              </w:rPr>
              <w:t>692/692</w:t>
            </w:r>
          </w:p>
        </w:tc>
        <w:tc>
          <w:tcPr>
            <w:tcW w:w="2152" w:type="dxa"/>
            <w:tcBorders>
              <w:top w:val="nil"/>
              <w:left w:val="nil"/>
              <w:bottom w:val="nil"/>
              <w:right w:val="nil"/>
            </w:tcBorders>
            <w:shd w:val="clear" w:color="auto" w:fill="auto"/>
            <w:vAlign w:val="center"/>
            <w:hideMark/>
          </w:tcPr>
          <w:p w14:paraId="15E4F55A" w14:textId="77777777" w:rsidR="00D60690" w:rsidRPr="00E74A90" w:rsidRDefault="00D60690" w:rsidP="00E1633D">
            <w:pPr>
              <w:jc w:val="center"/>
              <w:rPr>
                <w:rFonts w:eastAsia="Times New Roman"/>
                <w:color w:val="000000"/>
                <w:sz w:val="20"/>
                <w:szCs w:val="20"/>
              </w:rPr>
            </w:pPr>
            <w:r w:rsidRPr="00E74A90">
              <w:rPr>
                <w:rFonts w:eastAsia="Times New Roman"/>
                <w:color w:val="000000"/>
                <w:sz w:val="20"/>
                <w:szCs w:val="20"/>
              </w:rPr>
              <w:t>39 (6)</w:t>
            </w:r>
          </w:p>
        </w:tc>
        <w:tc>
          <w:tcPr>
            <w:tcW w:w="1351" w:type="dxa"/>
            <w:tcBorders>
              <w:top w:val="nil"/>
              <w:left w:val="single" w:sz="4" w:space="0" w:color="auto"/>
              <w:bottom w:val="nil"/>
              <w:right w:val="nil"/>
            </w:tcBorders>
            <w:shd w:val="clear" w:color="auto" w:fill="auto"/>
            <w:vAlign w:val="center"/>
            <w:hideMark/>
          </w:tcPr>
          <w:p w14:paraId="0BA5355F" w14:textId="77777777" w:rsidR="00D60690" w:rsidRPr="00E74A90" w:rsidRDefault="00D60690" w:rsidP="00E1633D">
            <w:pPr>
              <w:jc w:val="center"/>
              <w:rPr>
                <w:rFonts w:eastAsia="Times New Roman"/>
                <w:color w:val="000000"/>
                <w:sz w:val="20"/>
                <w:szCs w:val="20"/>
              </w:rPr>
            </w:pPr>
            <w:r w:rsidRPr="00E74A90">
              <w:rPr>
                <w:rFonts w:eastAsia="Times New Roman"/>
                <w:color w:val="000000"/>
                <w:sz w:val="20"/>
                <w:szCs w:val="20"/>
              </w:rPr>
              <w:t>1282/1282</w:t>
            </w:r>
          </w:p>
        </w:tc>
        <w:tc>
          <w:tcPr>
            <w:tcW w:w="1861" w:type="dxa"/>
            <w:tcBorders>
              <w:top w:val="nil"/>
              <w:left w:val="nil"/>
              <w:bottom w:val="nil"/>
              <w:right w:val="single" w:sz="4" w:space="0" w:color="auto"/>
            </w:tcBorders>
            <w:shd w:val="clear" w:color="auto" w:fill="auto"/>
            <w:vAlign w:val="center"/>
            <w:hideMark/>
          </w:tcPr>
          <w:p w14:paraId="5BFD2F6A" w14:textId="77777777" w:rsidR="00D60690" w:rsidRPr="00E74A90" w:rsidRDefault="00D60690" w:rsidP="00E1633D">
            <w:pPr>
              <w:jc w:val="center"/>
              <w:rPr>
                <w:rFonts w:eastAsia="Times New Roman"/>
                <w:color w:val="000000"/>
                <w:sz w:val="20"/>
                <w:szCs w:val="20"/>
              </w:rPr>
            </w:pPr>
            <w:r w:rsidRPr="00E74A90">
              <w:rPr>
                <w:rFonts w:eastAsia="Times New Roman"/>
                <w:color w:val="000000"/>
                <w:sz w:val="20"/>
                <w:szCs w:val="20"/>
              </w:rPr>
              <w:t>323 (25)</w:t>
            </w:r>
          </w:p>
        </w:tc>
        <w:tc>
          <w:tcPr>
            <w:tcW w:w="1032" w:type="dxa"/>
            <w:tcBorders>
              <w:top w:val="nil"/>
              <w:left w:val="nil"/>
              <w:bottom w:val="nil"/>
            </w:tcBorders>
            <w:shd w:val="clear" w:color="auto" w:fill="auto"/>
            <w:vAlign w:val="center"/>
            <w:hideMark/>
          </w:tcPr>
          <w:p w14:paraId="1B10CE4D" w14:textId="77777777" w:rsidR="00D60690" w:rsidRPr="00E74A90" w:rsidRDefault="00D60690" w:rsidP="00E1633D">
            <w:pPr>
              <w:jc w:val="center"/>
              <w:rPr>
                <w:rFonts w:eastAsia="Times New Roman"/>
                <w:color w:val="000000"/>
                <w:sz w:val="20"/>
                <w:szCs w:val="20"/>
              </w:rPr>
            </w:pPr>
            <w:r w:rsidRPr="00E74A90">
              <w:rPr>
                <w:rFonts w:eastAsia="Times New Roman"/>
                <w:color w:val="000000"/>
                <w:sz w:val="20"/>
                <w:szCs w:val="20"/>
              </w:rPr>
              <w:t>&lt;0.001</w:t>
            </w:r>
          </w:p>
        </w:tc>
      </w:tr>
      <w:tr w:rsidR="00D60690" w:rsidRPr="00E403EE" w14:paraId="4D72A041" w14:textId="77777777" w:rsidTr="00013830">
        <w:trPr>
          <w:trHeight w:val="340"/>
        </w:trPr>
        <w:tc>
          <w:tcPr>
            <w:tcW w:w="3580" w:type="dxa"/>
            <w:tcBorders>
              <w:top w:val="nil"/>
              <w:left w:val="nil"/>
              <w:bottom w:val="nil"/>
              <w:right w:val="nil"/>
            </w:tcBorders>
            <w:shd w:val="clear" w:color="auto" w:fill="auto"/>
            <w:vAlign w:val="bottom"/>
            <w:hideMark/>
          </w:tcPr>
          <w:p w14:paraId="67A94448" w14:textId="77777777" w:rsidR="00D60690" w:rsidRPr="00E74A90" w:rsidRDefault="00D60690" w:rsidP="00E1633D">
            <w:pPr>
              <w:rPr>
                <w:rFonts w:eastAsia="Times New Roman"/>
                <w:color w:val="000000"/>
                <w:sz w:val="20"/>
                <w:szCs w:val="20"/>
              </w:rPr>
            </w:pPr>
            <w:r w:rsidRPr="00E74A90">
              <w:rPr>
                <w:rFonts w:eastAsia="Times New Roman"/>
                <w:color w:val="000000"/>
                <w:sz w:val="20"/>
                <w:szCs w:val="20"/>
              </w:rPr>
              <w:t>ICU Hospitalisation</w:t>
            </w:r>
          </w:p>
        </w:tc>
        <w:tc>
          <w:tcPr>
            <w:tcW w:w="1580" w:type="dxa"/>
            <w:tcBorders>
              <w:top w:val="nil"/>
              <w:left w:val="nil"/>
              <w:bottom w:val="nil"/>
              <w:right w:val="nil"/>
            </w:tcBorders>
            <w:shd w:val="clear" w:color="auto" w:fill="auto"/>
            <w:vAlign w:val="bottom"/>
            <w:hideMark/>
          </w:tcPr>
          <w:p w14:paraId="63AD6D93" w14:textId="77777777" w:rsidR="00D60690" w:rsidRPr="00E74A90" w:rsidRDefault="00D60690" w:rsidP="00E1633D">
            <w:pPr>
              <w:jc w:val="center"/>
              <w:rPr>
                <w:rFonts w:eastAsia="Times New Roman"/>
                <w:color w:val="000000"/>
                <w:sz w:val="20"/>
                <w:szCs w:val="20"/>
              </w:rPr>
            </w:pPr>
            <w:r w:rsidRPr="00E74A90">
              <w:rPr>
                <w:rFonts w:eastAsia="Times New Roman"/>
                <w:color w:val="000000"/>
                <w:sz w:val="20"/>
                <w:szCs w:val="20"/>
              </w:rPr>
              <w:t>1966/1974</w:t>
            </w:r>
          </w:p>
        </w:tc>
        <w:tc>
          <w:tcPr>
            <w:tcW w:w="1420" w:type="dxa"/>
            <w:tcBorders>
              <w:top w:val="nil"/>
              <w:left w:val="nil"/>
              <w:bottom w:val="nil"/>
              <w:right w:val="nil"/>
            </w:tcBorders>
            <w:shd w:val="clear" w:color="auto" w:fill="auto"/>
            <w:vAlign w:val="center"/>
            <w:hideMark/>
          </w:tcPr>
          <w:p w14:paraId="0F517E11" w14:textId="77777777" w:rsidR="00D60690" w:rsidRPr="00E74A90" w:rsidRDefault="00D60690" w:rsidP="00E1633D">
            <w:pPr>
              <w:jc w:val="center"/>
              <w:rPr>
                <w:rFonts w:eastAsia="Times New Roman"/>
                <w:color w:val="000000"/>
                <w:sz w:val="20"/>
                <w:szCs w:val="20"/>
              </w:rPr>
            </w:pPr>
            <w:r w:rsidRPr="00E74A90">
              <w:rPr>
                <w:rFonts w:eastAsia="Times New Roman"/>
                <w:color w:val="000000"/>
                <w:sz w:val="20"/>
                <w:szCs w:val="20"/>
              </w:rPr>
              <w:t>387 (20)</w:t>
            </w:r>
          </w:p>
        </w:tc>
        <w:tc>
          <w:tcPr>
            <w:tcW w:w="1084" w:type="dxa"/>
            <w:tcBorders>
              <w:top w:val="nil"/>
              <w:left w:val="single" w:sz="4" w:space="0" w:color="auto"/>
              <w:bottom w:val="nil"/>
              <w:right w:val="nil"/>
            </w:tcBorders>
            <w:shd w:val="clear" w:color="auto" w:fill="auto"/>
            <w:vAlign w:val="center"/>
            <w:hideMark/>
          </w:tcPr>
          <w:p w14:paraId="445E079A" w14:textId="77777777" w:rsidR="00D60690" w:rsidRPr="00E74A90" w:rsidRDefault="00D60690" w:rsidP="00E1633D">
            <w:pPr>
              <w:jc w:val="center"/>
              <w:rPr>
                <w:rFonts w:eastAsia="Times New Roman"/>
                <w:color w:val="000000"/>
                <w:sz w:val="20"/>
                <w:szCs w:val="20"/>
              </w:rPr>
            </w:pPr>
            <w:r w:rsidRPr="00E74A90">
              <w:rPr>
                <w:rFonts w:eastAsia="Times New Roman"/>
                <w:color w:val="000000"/>
                <w:sz w:val="20"/>
                <w:szCs w:val="20"/>
              </w:rPr>
              <w:t>691/692</w:t>
            </w:r>
          </w:p>
        </w:tc>
        <w:tc>
          <w:tcPr>
            <w:tcW w:w="2152" w:type="dxa"/>
            <w:tcBorders>
              <w:top w:val="nil"/>
              <w:left w:val="nil"/>
              <w:bottom w:val="nil"/>
              <w:right w:val="nil"/>
            </w:tcBorders>
            <w:shd w:val="clear" w:color="auto" w:fill="auto"/>
            <w:vAlign w:val="center"/>
            <w:hideMark/>
          </w:tcPr>
          <w:p w14:paraId="665665FA" w14:textId="77777777" w:rsidR="00D60690" w:rsidRPr="00E74A90" w:rsidRDefault="00D60690" w:rsidP="00E1633D">
            <w:pPr>
              <w:jc w:val="center"/>
              <w:rPr>
                <w:rFonts w:eastAsia="Times New Roman"/>
                <w:color w:val="000000"/>
                <w:sz w:val="20"/>
                <w:szCs w:val="20"/>
              </w:rPr>
            </w:pPr>
            <w:r w:rsidRPr="00E74A90">
              <w:rPr>
                <w:rFonts w:eastAsia="Times New Roman"/>
                <w:color w:val="000000"/>
                <w:sz w:val="20"/>
                <w:szCs w:val="20"/>
              </w:rPr>
              <w:t>86 (12)</w:t>
            </w:r>
          </w:p>
        </w:tc>
        <w:tc>
          <w:tcPr>
            <w:tcW w:w="1351" w:type="dxa"/>
            <w:tcBorders>
              <w:top w:val="nil"/>
              <w:left w:val="single" w:sz="4" w:space="0" w:color="auto"/>
              <w:bottom w:val="nil"/>
              <w:right w:val="nil"/>
            </w:tcBorders>
            <w:shd w:val="clear" w:color="auto" w:fill="auto"/>
            <w:vAlign w:val="center"/>
            <w:hideMark/>
          </w:tcPr>
          <w:p w14:paraId="1B930928" w14:textId="77777777" w:rsidR="00D60690" w:rsidRPr="00E74A90" w:rsidRDefault="00D60690" w:rsidP="00E1633D">
            <w:pPr>
              <w:jc w:val="center"/>
              <w:rPr>
                <w:rFonts w:eastAsia="Times New Roman"/>
                <w:color w:val="000000"/>
                <w:sz w:val="20"/>
                <w:szCs w:val="20"/>
              </w:rPr>
            </w:pPr>
            <w:r w:rsidRPr="00E74A90">
              <w:rPr>
                <w:rFonts w:eastAsia="Times New Roman"/>
                <w:color w:val="000000"/>
                <w:sz w:val="20"/>
                <w:szCs w:val="20"/>
              </w:rPr>
              <w:t>1275/1282</w:t>
            </w:r>
          </w:p>
        </w:tc>
        <w:tc>
          <w:tcPr>
            <w:tcW w:w="1861" w:type="dxa"/>
            <w:tcBorders>
              <w:top w:val="nil"/>
              <w:left w:val="nil"/>
              <w:bottom w:val="nil"/>
              <w:right w:val="single" w:sz="4" w:space="0" w:color="auto"/>
            </w:tcBorders>
            <w:shd w:val="clear" w:color="auto" w:fill="auto"/>
            <w:vAlign w:val="center"/>
            <w:hideMark/>
          </w:tcPr>
          <w:p w14:paraId="72D2F522" w14:textId="77777777" w:rsidR="00D60690" w:rsidRPr="00E74A90" w:rsidRDefault="00D60690" w:rsidP="00E1633D">
            <w:pPr>
              <w:jc w:val="center"/>
              <w:rPr>
                <w:rFonts w:eastAsia="Times New Roman"/>
                <w:color w:val="000000"/>
                <w:sz w:val="20"/>
                <w:szCs w:val="20"/>
              </w:rPr>
            </w:pPr>
            <w:r w:rsidRPr="00E74A90">
              <w:rPr>
                <w:rFonts w:eastAsia="Times New Roman"/>
                <w:color w:val="000000"/>
                <w:sz w:val="20"/>
                <w:szCs w:val="20"/>
              </w:rPr>
              <w:t>301 (24)</w:t>
            </w:r>
          </w:p>
        </w:tc>
        <w:tc>
          <w:tcPr>
            <w:tcW w:w="1032" w:type="dxa"/>
            <w:tcBorders>
              <w:top w:val="nil"/>
              <w:left w:val="nil"/>
              <w:bottom w:val="nil"/>
            </w:tcBorders>
            <w:shd w:val="clear" w:color="auto" w:fill="auto"/>
            <w:vAlign w:val="center"/>
            <w:hideMark/>
          </w:tcPr>
          <w:p w14:paraId="2212FCA2" w14:textId="77777777" w:rsidR="00D60690" w:rsidRPr="00E74A90" w:rsidRDefault="00D60690" w:rsidP="00E1633D">
            <w:pPr>
              <w:jc w:val="center"/>
              <w:rPr>
                <w:rFonts w:eastAsia="Times New Roman"/>
                <w:color w:val="000000"/>
                <w:sz w:val="20"/>
                <w:szCs w:val="20"/>
              </w:rPr>
            </w:pPr>
            <w:r w:rsidRPr="00E74A90">
              <w:rPr>
                <w:rFonts w:eastAsia="Times New Roman"/>
                <w:color w:val="000000"/>
                <w:sz w:val="20"/>
                <w:szCs w:val="20"/>
              </w:rPr>
              <w:t>&lt;0.001</w:t>
            </w:r>
          </w:p>
        </w:tc>
      </w:tr>
      <w:tr w:rsidR="00D60690" w:rsidRPr="00E403EE" w14:paraId="351AFF8E" w14:textId="77777777" w:rsidTr="00013830">
        <w:trPr>
          <w:trHeight w:val="680"/>
        </w:trPr>
        <w:tc>
          <w:tcPr>
            <w:tcW w:w="3580" w:type="dxa"/>
            <w:tcBorders>
              <w:top w:val="nil"/>
              <w:left w:val="nil"/>
              <w:bottom w:val="nil"/>
              <w:right w:val="nil"/>
            </w:tcBorders>
            <w:shd w:val="clear" w:color="auto" w:fill="auto"/>
            <w:vAlign w:val="center"/>
            <w:hideMark/>
          </w:tcPr>
          <w:p w14:paraId="417AA971" w14:textId="77777777" w:rsidR="00D60690" w:rsidRPr="00E74A90" w:rsidRDefault="00D60690" w:rsidP="00E1633D">
            <w:pPr>
              <w:rPr>
                <w:rFonts w:eastAsia="Times New Roman"/>
                <w:color w:val="000000"/>
                <w:sz w:val="20"/>
                <w:szCs w:val="20"/>
              </w:rPr>
            </w:pPr>
            <w:r w:rsidRPr="00E74A90">
              <w:rPr>
                <w:rFonts w:eastAsia="Times New Roman"/>
                <w:color w:val="000000"/>
                <w:sz w:val="20"/>
                <w:szCs w:val="20"/>
              </w:rPr>
              <w:t>Length of hospitalisation, days*</w:t>
            </w:r>
          </w:p>
        </w:tc>
        <w:tc>
          <w:tcPr>
            <w:tcW w:w="1580" w:type="dxa"/>
            <w:tcBorders>
              <w:top w:val="nil"/>
              <w:left w:val="nil"/>
              <w:bottom w:val="nil"/>
              <w:right w:val="nil"/>
            </w:tcBorders>
            <w:shd w:val="clear" w:color="auto" w:fill="auto"/>
            <w:vAlign w:val="center"/>
            <w:hideMark/>
          </w:tcPr>
          <w:p w14:paraId="19C32700" w14:textId="77777777" w:rsidR="00D60690" w:rsidRPr="00E74A90" w:rsidRDefault="00D60690" w:rsidP="00E1633D">
            <w:pPr>
              <w:jc w:val="center"/>
              <w:rPr>
                <w:rFonts w:eastAsia="Times New Roman"/>
                <w:color w:val="000000"/>
                <w:sz w:val="20"/>
                <w:szCs w:val="20"/>
              </w:rPr>
            </w:pPr>
            <w:r w:rsidRPr="00E74A90">
              <w:rPr>
                <w:rFonts w:eastAsia="Times New Roman"/>
                <w:color w:val="000000"/>
                <w:sz w:val="20"/>
                <w:szCs w:val="20"/>
              </w:rPr>
              <w:t>1785/1974</w:t>
            </w:r>
          </w:p>
        </w:tc>
        <w:tc>
          <w:tcPr>
            <w:tcW w:w="1420" w:type="dxa"/>
            <w:tcBorders>
              <w:top w:val="nil"/>
              <w:left w:val="nil"/>
              <w:bottom w:val="nil"/>
              <w:right w:val="nil"/>
            </w:tcBorders>
            <w:shd w:val="clear" w:color="auto" w:fill="auto"/>
            <w:vAlign w:val="center"/>
            <w:hideMark/>
          </w:tcPr>
          <w:p w14:paraId="6EBBE165" w14:textId="77777777" w:rsidR="00D60690" w:rsidRPr="00E74A90" w:rsidRDefault="00D60690" w:rsidP="00E1633D">
            <w:pPr>
              <w:jc w:val="center"/>
              <w:rPr>
                <w:rFonts w:eastAsia="Times New Roman"/>
                <w:color w:val="000000"/>
                <w:sz w:val="20"/>
                <w:szCs w:val="20"/>
              </w:rPr>
            </w:pPr>
            <w:r w:rsidRPr="00E74A90">
              <w:rPr>
                <w:rFonts w:eastAsia="Times New Roman"/>
                <w:color w:val="000000"/>
                <w:sz w:val="20"/>
                <w:szCs w:val="20"/>
              </w:rPr>
              <w:t>9 [5-17]</w:t>
            </w:r>
          </w:p>
        </w:tc>
        <w:tc>
          <w:tcPr>
            <w:tcW w:w="1084" w:type="dxa"/>
            <w:tcBorders>
              <w:top w:val="nil"/>
              <w:left w:val="single" w:sz="4" w:space="0" w:color="auto"/>
              <w:bottom w:val="single" w:sz="4" w:space="0" w:color="auto"/>
              <w:right w:val="nil"/>
            </w:tcBorders>
            <w:shd w:val="clear" w:color="auto" w:fill="auto"/>
            <w:vAlign w:val="center"/>
            <w:hideMark/>
          </w:tcPr>
          <w:p w14:paraId="38C2DAF3" w14:textId="77777777" w:rsidR="00D60690" w:rsidRPr="00E74A90" w:rsidRDefault="00D60690" w:rsidP="00E1633D">
            <w:pPr>
              <w:jc w:val="center"/>
              <w:rPr>
                <w:rFonts w:eastAsia="Times New Roman"/>
                <w:color w:val="000000"/>
                <w:sz w:val="20"/>
                <w:szCs w:val="20"/>
              </w:rPr>
            </w:pPr>
            <w:r w:rsidRPr="00E74A90">
              <w:rPr>
                <w:rFonts w:eastAsia="Times New Roman"/>
                <w:color w:val="000000"/>
                <w:sz w:val="20"/>
                <w:szCs w:val="20"/>
              </w:rPr>
              <w:t>621/692</w:t>
            </w:r>
          </w:p>
        </w:tc>
        <w:tc>
          <w:tcPr>
            <w:tcW w:w="2152" w:type="dxa"/>
            <w:tcBorders>
              <w:top w:val="nil"/>
              <w:left w:val="nil"/>
              <w:bottom w:val="nil"/>
              <w:right w:val="nil"/>
            </w:tcBorders>
            <w:shd w:val="clear" w:color="auto" w:fill="auto"/>
            <w:vAlign w:val="center"/>
            <w:hideMark/>
          </w:tcPr>
          <w:p w14:paraId="26566E7A" w14:textId="77777777" w:rsidR="00D60690" w:rsidRPr="00E74A90" w:rsidRDefault="00D60690" w:rsidP="00E1633D">
            <w:pPr>
              <w:jc w:val="center"/>
              <w:rPr>
                <w:rFonts w:eastAsia="Times New Roman"/>
                <w:color w:val="000000"/>
                <w:sz w:val="20"/>
                <w:szCs w:val="20"/>
              </w:rPr>
            </w:pPr>
            <w:r w:rsidRPr="00E74A90">
              <w:rPr>
                <w:rFonts w:eastAsia="Times New Roman"/>
                <w:color w:val="000000"/>
                <w:sz w:val="20"/>
                <w:szCs w:val="20"/>
              </w:rPr>
              <w:t>7 [5-13]</w:t>
            </w:r>
          </w:p>
        </w:tc>
        <w:tc>
          <w:tcPr>
            <w:tcW w:w="1351" w:type="dxa"/>
            <w:tcBorders>
              <w:top w:val="nil"/>
              <w:left w:val="single" w:sz="4" w:space="0" w:color="auto"/>
              <w:bottom w:val="single" w:sz="4" w:space="0" w:color="auto"/>
              <w:right w:val="nil"/>
            </w:tcBorders>
            <w:shd w:val="clear" w:color="auto" w:fill="auto"/>
            <w:vAlign w:val="center"/>
            <w:hideMark/>
          </w:tcPr>
          <w:p w14:paraId="5CD8FBC3" w14:textId="77777777" w:rsidR="00D60690" w:rsidRPr="00E74A90" w:rsidRDefault="00D60690" w:rsidP="00E1633D">
            <w:pPr>
              <w:jc w:val="center"/>
              <w:rPr>
                <w:rFonts w:eastAsia="Times New Roman"/>
                <w:color w:val="000000"/>
                <w:sz w:val="20"/>
                <w:szCs w:val="20"/>
              </w:rPr>
            </w:pPr>
            <w:r w:rsidRPr="00E74A90">
              <w:rPr>
                <w:rFonts w:eastAsia="Times New Roman"/>
                <w:color w:val="000000"/>
                <w:sz w:val="20"/>
                <w:szCs w:val="20"/>
              </w:rPr>
              <w:t>1164/1282</w:t>
            </w:r>
          </w:p>
        </w:tc>
        <w:tc>
          <w:tcPr>
            <w:tcW w:w="1861" w:type="dxa"/>
            <w:tcBorders>
              <w:top w:val="nil"/>
              <w:left w:val="nil"/>
              <w:bottom w:val="single" w:sz="4" w:space="0" w:color="auto"/>
              <w:right w:val="single" w:sz="4" w:space="0" w:color="auto"/>
            </w:tcBorders>
            <w:shd w:val="clear" w:color="auto" w:fill="auto"/>
            <w:vAlign w:val="center"/>
            <w:hideMark/>
          </w:tcPr>
          <w:p w14:paraId="0B3F3F96" w14:textId="77777777" w:rsidR="00D60690" w:rsidRPr="00E74A90" w:rsidRDefault="00D60690" w:rsidP="00E1633D">
            <w:pPr>
              <w:jc w:val="center"/>
              <w:rPr>
                <w:rFonts w:eastAsia="Times New Roman"/>
                <w:color w:val="000000"/>
                <w:sz w:val="20"/>
                <w:szCs w:val="20"/>
              </w:rPr>
            </w:pPr>
            <w:r w:rsidRPr="00E74A90">
              <w:rPr>
                <w:rFonts w:eastAsia="Times New Roman"/>
                <w:color w:val="000000"/>
                <w:sz w:val="20"/>
                <w:szCs w:val="20"/>
              </w:rPr>
              <w:t>11 [5-18]</w:t>
            </w:r>
          </w:p>
        </w:tc>
        <w:tc>
          <w:tcPr>
            <w:tcW w:w="1032" w:type="dxa"/>
            <w:tcBorders>
              <w:top w:val="nil"/>
              <w:left w:val="nil"/>
              <w:bottom w:val="single" w:sz="4" w:space="0" w:color="auto"/>
            </w:tcBorders>
            <w:shd w:val="clear" w:color="auto" w:fill="auto"/>
            <w:vAlign w:val="center"/>
            <w:hideMark/>
          </w:tcPr>
          <w:p w14:paraId="14770582" w14:textId="77777777" w:rsidR="00D60690" w:rsidRPr="00E74A90" w:rsidRDefault="00D60690" w:rsidP="00E1633D">
            <w:pPr>
              <w:jc w:val="center"/>
              <w:rPr>
                <w:rFonts w:eastAsia="Times New Roman"/>
                <w:color w:val="000000"/>
                <w:sz w:val="20"/>
                <w:szCs w:val="20"/>
              </w:rPr>
            </w:pPr>
            <w:r w:rsidRPr="00E74A90">
              <w:rPr>
                <w:rFonts w:eastAsia="Times New Roman"/>
                <w:color w:val="000000"/>
                <w:sz w:val="20"/>
                <w:szCs w:val="20"/>
              </w:rPr>
              <w:t>&lt;0.001</w:t>
            </w:r>
          </w:p>
        </w:tc>
      </w:tr>
      <w:tr w:rsidR="00D60690" w:rsidRPr="00E403EE" w14:paraId="658E616B" w14:textId="77777777" w:rsidTr="00013830">
        <w:trPr>
          <w:trHeight w:val="1144"/>
        </w:trPr>
        <w:tc>
          <w:tcPr>
            <w:tcW w:w="14060" w:type="dxa"/>
            <w:gridSpan w:val="8"/>
            <w:tcBorders>
              <w:top w:val="single" w:sz="4" w:space="0" w:color="auto"/>
              <w:left w:val="nil"/>
              <w:bottom w:val="nil"/>
              <w:right w:val="nil"/>
            </w:tcBorders>
            <w:shd w:val="clear" w:color="auto" w:fill="auto"/>
            <w:hideMark/>
          </w:tcPr>
          <w:p w14:paraId="67CAAE52" w14:textId="20783E74" w:rsidR="00D60690" w:rsidRPr="00E74A90" w:rsidRDefault="00D60690" w:rsidP="00662231">
            <w:pPr>
              <w:rPr>
                <w:rFonts w:eastAsia="Times New Roman"/>
                <w:color w:val="000000"/>
                <w:sz w:val="20"/>
                <w:szCs w:val="20"/>
              </w:rPr>
            </w:pPr>
            <w:r w:rsidRPr="00E74A90">
              <w:rPr>
                <w:rFonts w:eastAsia="Times New Roman"/>
                <w:color w:val="000000"/>
                <w:sz w:val="20"/>
                <w:szCs w:val="20"/>
              </w:rPr>
              <w:t xml:space="preserve">Data are </w:t>
            </w:r>
            <w:r w:rsidR="0045201A" w:rsidRPr="00E74A90">
              <w:rPr>
                <w:rFonts w:eastAsia="Times New Roman"/>
                <w:color w:val="000000"/>
                <w:sz w:val="20"/>
                <w:szCs w:val="20"/>
              </w:rPr>
              <w:t>median [with interquartile range</w:t>
            </w:r>
            <w:r w:rsidRPr="00E74A90">
              <w:rPr>
                <w:rFonts w:eastAsia="Times New Roman"/>
                <w:color w:val="000000"/>
                <w:sz w:val="20"/>
                <w:szCs w:val="20"/>
              </w:rPr>
              <w:t>] for non-normal data, or n (%). Significance level P&lt;0.05 two-sided. Mann-Whitney U for continuous variables and Chi-Square for discrete variables. ICU=intensive care unit. *Patients that died during hospitalisation are included in the calculation.</w:t>
            </w:r>
          </w:p>
        </w:tc>
      </w:tr>
    </w:tbl>
    <w:p w14:paraId="3D847E37" w14:textId="77777777" w:rsidR="00013830" w:rsidRDefault="00013830" w:rsidP="00AC5EC5">
      <w:pPr>
        <w:spacing w:line="480" w:lineRule="auto"/>
        <w:jc w:val="both"/>
        <w:sectPr w:rsidR="00013830" w:rsidSect="00013830">
          <w:pgSz w:w="16838" w:h="11906" w:orient="landscape"/>
          <w:pgMar w:top="1417" w:right="1417" w:bottom="1417" w:left="1417" w:header="708" w:footer="708" w:gutter="0"/>
          <w:cols w:space="708"/>
          <w:docGrid w:linePitch="360"/>
        </w:sectPr>
      </w:pPr>
    </w:p>
    <w:p w14:paraId="1EEACB2A" w14:textId="77777777" w:rsidR="00013830" w:rsidRPr="00E74A90" w:rsidRDefault="00013830" w:rsidP="00013830">
      <w:pPr>
        <w:rPr>
          <w:b/>
          <w:sz w:val="20"/>
          <w:szCs w:val="20"/>
        </w:rPr>
      </w:pPr>
      <w:r w:rsidRPr="00E74A90">
        <w:rPr>
          <w:b/>
          <w:sz w:val="20"/>
          <w:szCs w:val="20"/>
        </w:rPr>
        <w:lastRenderedPageBreak/>
        <w:t>Table S8. Risk of in-hospital death in COVID-19 patients with a history of heart failure.</w:t>
      </w:r>
    </w:p>
    <w:p w14:paraId="3080D32A" w14:textId="77777777" w:rsidR="00013830" w:rsidRPr="00464F4A" w:rsidRDefault="00013830" w:rsidP="00013830">
      <w:pPr>
        <w:rPr>
          <w:b/>
        </w:rPr>
      </w:pPr>
    </w:p>
    <w:tbl>
      <w:tblPr>
        <w:tblW w:w="7740" w:type="dxa"/>
        <w:jc w:val="center"/>
        <w:tblLook w:val="04A0" w:firstRow="1" w:lastRow="0" w:firstColumn="1" w:lastColumn="0" w:noHBand="0" w:noVBand="1"/>
      </w:tblPr>
      <w:tblGrid>
        <w:gridCol w:w="1874"/>
        <w:gridCol w:w="1546"/>
        <w:gridCol w:w="1080"/>
        <w:gridCol w:w="1080"/>
        <w:gridCol w:w="1080"/>
        <w:gridCol w:w="1080"/>
      </w:tblGrid>
      <w:tr w:rsidR="00013830" w14:paraId="63E86B4B" w14:textId="77777777" w:rsidTr="00EE7481">
        <w:trPr>
          <w:trHeight w:val="320"/>
          <w:jc w:val="center"/>
        </w:trPr>
        <w:tc>
          <w:tcPr>
            <w:tcW w:w="342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1C1FB" w14:textId="77777777" w:rsidR="00013830" w:rsidRDefault="00013830" w:rsidP="00EE7481">
            <w:pPr>
              <w:rPr>
                <w:rFonts w:eastAsia="Times New Roman"/>
                <w:b/>
                <w:bCs/>
                <w:color w:val="000000"/>
                <w:sz w:val="20"/>
                <w:szCs w:val="20"/>
              </w:rPr>
            </w:pPr>
            <w:r>
              <w:rPr>
                <w:rFonts w:eastAsia="Times New Roman"/>
                <w:b/>
                <w:bCs/>
                <w:color w:val="000000"/>
                <w:sz w:val="20"/>
                <w:szCs w:val="20"/>
              </w:rPr>
              <w:t>In-hospital death - history of HF</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B9E36" w14:textId="77777777" w:rsidR="00013830" w:rsidRDefault="00013830" w:rsidP="00EE7481">
            <w:pPr>
              <w:jc w:val="center"/>
              <w:rPr>
                <w:rFonts w:eastAsia="Times New Roman"/>
                <w:b/>
                <w:bCs/>
                <w:color w:val="000000"/>
                <w:sz w:val="20"/>
                <w:szCs w:val="20"/>
              </w:rPr>
            </w:pPr>
            <w:r>
              <w:rPr>
                <w:rFonts w:eastAsia="Times New Roman"/>
                <w:b/>
                <w:bCs/>
                <w:color w:val="000000"/>
                <w:sz w:val="20"/>
                <w:szCs w:val="20"/>
              </w:rPr>
              <w:t>OR</w:t>
            </w:r>
          </w:p>
        </w:tc>
        <w:tc>
          <w:tcPr>
            <w:tcW w:w="21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E216A43" w14:textId="77777777" w:rsidR="00013830" w:rsidRDefault="00013830" w:rsidP="00EE7481">
            <w:pPr>
              <w:jc w:val="center"/>
              <w:rPr>
                <w:rFonts w:eastAsia="Times New Roman"/>
                <w:b/>
                <w:bCs/>
                <w:color w:val="000000"/>
                <w:sz w:val="20"/>
                <w:szCs w:val="20"/>
              </w:rPr>
            </w:pPr>
            <w:r>
              <w:rPr>
                <w:rFonts w:eastAsia="Times New Roman"/>
                <w:b/>
                <w:bCs/>
                <w:color w:val="000000"/>
                <w:sz w:val="20"/>
                <w:szCs w:val="20"/>
              </w:rPr>
              <w:t>95%CI</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674B8" w14:textId="77777777" w:rsidR="00013830" w:rsidRDefault="00013830" w:rsidP="00EE7481">
            <w:pPr>
              <w:jc w:val="center"/>
              <w:rPr>
                <w:rFonts w:eastAsia="Times New Roman"/>
                <w:b/>
                <w:bCs/>
                <w:i/>
                <w:iCs/>
                <w:color w:val="000000"/>
                <w:sz w:val="20"/>
                <w:szCs w:val="20"/>
              </w:rPr>
            </w:pPr>
            <w:r>
              <w:rPr>
                <w:rFonts w:eastAsia="Times New Roman"/>
                <w:b/>
                <w:bCs/>
                <w:i/>
                <w:iCs/>
                <w:color w:val="000000"/>
                <w:sz w:val="20"/>
                <w:szCs w:val="20"/>
              </w:rPr>
              <w:t>p</w:t>
            </w:r>
          </w:p>
        </w:tc>
      </w:tr>
      <w:tr w:rsidR="00013830" w14:paraId="188FD7C4" w14:textId="77777777" w:rsidTr="00EE7481">
        <w:trPr>
          <w:trHeight w:val="260"/>
          <w:jc w:val="center"/>
        </w:trPr>
        <w:tc>
          <w:tcPr>
            <w:tcW w:w="3420" w:type="dxa"/>
            <w:gridSpan w:val="2"/>
            <w:vMerge/>
            <w:tcBorders>
              <w:top w:val="single" w:sz="4" w:space="0" w:color="auto"/>
              <w:left w:val="single" w:sz="4" w:space="0" w:color="auto"/>
              <w:bottom w:val="single" w:sz="4" w:space="0" w:color="auto"/>
              <w:right w:val="single" w:sz="4" w:space="0" w:color="auto"/>
            </w:tcBorders>
            <w:vAlign w:val="center"/>
            <w:hideMark/>
          </w:tcPr>
          <w:p w14:paraId="6668FBC7" w14:textId="77777777" w:rsidR="00013830" w:rsidRDefault="00013830" w:rsidP="00EE7481">
            <w:pPr>
              <w:rPr>
                <w:rFonts w:eastAsia="Times New Roman"/>
                <w:b/>
                <w:bCs/>
                <w:color w:val="000000"/>
                <w:sz w:val="20"/>
                <w:szCs w:val="20"/>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648FF1D5" w14:textId="77777777" w:rsidR="00013830" w:rsidRDefault="00013830" w:rsidP="00EE7481">
            <w:pPr>
              <w:rPr>
                <w:rFonts w:eastAsia="Times New Roman"/>
                <w:b/>
                <w:bCs/>
                <w:color w:val="000000"/>
                <w:sz w:val="20"/>
                <w:szCs w:val="20"/>
              </w:rPr>
            </w:pPr>
          </w:p>
        </w:tc>
        <w:tc>
          <w:tcPr>
            <w:tcW w:w="1080" w:type="dxa"/>
            <w:tcBorders>
              <w:top w:val="nil"/>
              <w:left w:val="nil"/>
              <w:bottom w:val="single" w:sz="4" w:space="0" w:color="auto"/>
              <w:right w:val="single" w:sz="4" w:space="0" w:color="auto"/>
            </w:tcBorders>
            <w:shd w:val="clear" w:color="auto" w:fill="auto"/>
            <w:noWrap/>
            <w:vAlign w:val="center"/>
            <w:hideMark/>
          </w:tcPr>
          <w:p w14:paraId="013D71D8" w14:textId="77777777" w:rsidR="00013830" w:rsidRDefault="00013830" w:rsidP="00EE7481">
            <w:pPr>
              <w:jc w:val="center"/>
              <w:rPr>
                <w:rFonts w:eastAsia="Times New Roman"/>
                <w:b/>
                <w:bCs/>
                <w:color w:val="000000"/>
                <w:sz w:val="20"/>
                <w:szCs w:val="20"/>
              </w:rPr>
            </w:pPr>
            <w:r>
              <w:rPr>
                <w:rFonts w:eastAsia="Times New Roman"/>
                <w:b/>
                <w:bCs/>
                <w:color w:val="000000"/>
                <w:sz w:val="20"/>
                <w:szCs w:val="20"/>
              </w:rPr>
              <w:t>LB</w:t>
            </w:r>
          </w:p>
        </w:tc>
        <w:tc>
          <w:tcPr>
            <w:tcW w:w="1080" w:type="dxa"/>
            <w:tcBorders>
              <w:top w:val="nil"/>
              <w:left w:val="nil"/>
              <w:bottom w:val="single" w:sz="4" w:space="0" w:color="auto"/>
              <w:right w:val="single" w:sz="4" w:space="0" w:color="auto"/>
            </w:tcBorders>
            <w:shd w:val="clear" w:color="auto" w:fill="auto"/>
            <w:noWrap/>
            <w:vAlign w:val="center"/>
            <w:hideMark/>
          </w:tcPr>
          <w:p w14:paraId="2D450971" w14:textId="77777777" w:rsidR="00013830" w:rsidRDefault="00013830" w:rsidP="00EE7481">
            <w:pPr>
              <w:jc w:val="center"/>
              <w:rPr>
                <w:rFonts w:eastAsia="Times New Roman"/>
                <w:b/>
                <w:bCs/>
                <w:color w:val="000000"/>
                <w:sz w:val="20"/>
                <w:szCs w:val="20"/>
              </w:rPr>
            </w:pPr>
            <w:r>
              <w:rPr>
                <w:rFonts w:eastAsia="Times New Roman"/>
                <w:b/>
                <w:bCs/>
                <w:color w:val="000000"/>
                <w:sz w:val="20"/>
                <w:szCs w:val="20"/>
              </w:rPr>
              <w:t>UB</w:t>
            </w: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4C8800B4" w14:textId="77777777" w:rsidR="00013830" w:rsidRDefault="00013830" w:rsidP="00EE7481">
            <w:pPr>
              <w:rPr>
                <w:rFonts w:eastAsia="Times New Roman"/>
                <w:b/>
                <w:bCs/>
                <w:i/>
                <w:iCs/>
                <w:color w:val="000000"/>
                <w:sz w:val="20"/>
                <w:szCs w:val="20"/>
              </w:rPr>
            </w:pPr>
          </w:p>
        </w:tc>
      </w:tr>
      <w:tr w:rsidR="00013830" w14:paraId="1015B405" w14:textId="77777777" w:rsidTr="00EE7481">
        <w:trPr>
          <w:trHeight w:val="260"/>
          <w:jc w:val="center"/>
        </w:trPr>
        <w:tc>
          <w:tcPr>
            <w:tcW w:w="1874" w:type="dxa"/>
            <w:tcBorders>
              <w:top w:val="nil"/>
              <w:left w:val="single" w:sz="4" w:space="0" w:color="auto"/>
              <w:bottom w:val="single" w:sz="4" w:space="0" w:color="auto"/>
              <w:right w:val="single" w:sz="4" w:space="0" w:color="auto"/>
            </w:tcBorders>
            <w:shd w:val="clear" w:color="auto" w:fill="auto"/>
            <w:noWrap/>
            <w:vAlign w:val="center"/>
            <w:hideMark/>
          </w:tcPr>
          <w:p w14:paraId="6155383E" w14:textId="77777777" w:rsidR="00013830" w:rsidRDefault="00013830" w:rsidP="00EE7481">
            <w:pPr>
              <w:rPr>
                <w:rFonts w:eastAsia="Times New Roman"/>
                <w:color w:val="000000"/>
                <w:sz w:val="20"/>
                <w:szCs w:val="20"/>
              </w:rPr>
            </w:pPr>
            <w:r>
              <w:rPr>
                <w:rFonts w:eastAsia="Times New Roman"/>
                <w:color w:val="000000"/>
                <w:sz w:val="20"/>
                <w:szCs w:val="20"/>
              </w:rPr>
              <w:t>Unadjusted</w:t>
            </w:r>
          </w:p>
        </w:tc>
        <w:tc>
          <w:tcPr>
            <w:tcW w:w="1546" w:type="dxa"/>
            <w:tcBorders>
              <w:top w:val="nil"/>
              <w:left w:val="nil"/>
              <w:bottom w:val="single" w:sz="4" w:space="0" w:color="auto"/>
              <w:right w:val="single" w:sz="4" w:space="0" w:color="auto"/>
            </w:tcBorders>
            <w:shd w:val="clear" w:color="auto" w:fill="auto"/>
            <w:noWrap/>
            <w:vAlign w:val="bottom"/>
            <w:hideMark/>
          </w:tcPr>
          <w:p w14:paraId="1D5B8BA6" w14:textId="77777777" w:rsidR="00013830" w:rsidRDefault="00013830" w:rsidP="00EE7481">
            <w:pPr>
              <w:rPr>
                <w:rFonts w:eastAsia="Times New Roman"/>
                <w:color w:val="000000"/>
                <w:sz w:val="20"/>
                <w:szCs w:val="20"/>
              </w:rPr>
            </w:pPr>
            <w:r>
              <w:rPr>
                <w:rFonts w:eastAsia="Times New Roman"/>
                <w:color w:val="000000"/>
                <w:sz w:val="20"/>
                <w:szCs w:val="20"/>
              </w:rPr>
              <w:t>History of HF</w:t>
            </w:r>
          </w:p>
        </w:tc>
        <w:tc>
          <w:tcPr>
            <w:tcW w:w="1080" w:type="dxa"/>
            <w:tcBorders>
              <w:top w:val="nil"/>
              <w:left w:val="nil"/>
              <w:bottom w:val="single" w:sz="4" w:space="0" w:color="auto"/>
              <w:right w:val="single" w:sz="4" w:space="0" w:color="auto"/>
            </w:tcBorders>
            <w:shd w:val="clear" w:color="auto" w:fill="auto"/>
            <w:noWrap/>
            <w:vAlign w:val="center"/>
            <w:hideMark/>
          </w:tcPr>
          <w:p w14:paraId="5C093313" w14:textId="77777777" w:rsidR="00013830" w:rsidRDefault="00013830" w:rsidP="00EE7481">
            <w:pPr>
              <w:jc w:val="center"/>
              <w:rPr>
                <w:rFonts w:eastAsia="Times New Roman"/>
                <w:color w:val="FF0000"/>
                <w:sz w:val="20"/>
                <w:szCs w:val="20"/>
              </w:rPr>
            </w:pPr>
            <w:r>
              <w:rPr>
                <w:rFonts w:eastAsia="Times New Roman"/>
                <w:color w:val="FF0000"/>
                <w:sz w:val="20"/>
                <w:szCs w:val="20"/>
              </w:rPr>
              <w:t>1.93</w:t>
            </w:r>
          </w:p>
        </w:tc>
        <w:tc>
          <w:tcPr>
            <w:tcW w:w="1080" w:type="dxa"/>
            <w:tcBorders>
              <w:top w:val="nil"/>
              <w:left w:val="nil"/>
              <w:bottom w:val="single" w:sz="4" w:space="0" w:color="auto"/>
              <w:right w:val="single" w:sz="4" w:space="0" w:color="auto"/>
            </w:tcBorders>
            <w:shd w:val="clear" w:color="auto" w:fill="auto"/>
            <w:noWrap/>
            <w:vAlign w:val="center"/>
            <w:hideMark/>
          </w:tcPr>
          <w:p w14:paraId="67F93C96" w14:textId="77777777" w:rsidR="00013830" w:rsidRDefault="00013830" w:rsidP="00EE7481">
            <w:pPr>
              <w:jc w:val="center"/>
              <w:rPr>
                <w:rFonts w:eastAsia="Times New Roman"/>
                <w:color w:val="FF0000"/>
                <w:sz w:val="20"/>
                <w:szCs w:val="20"/>
              </w:rPr>
            </w:pPr>
            <w:r>
              <w:rPr>
                <w:rFonts w:eastAsia="Times New Roman"/>
                <w:color w:val="FF0000"/>
                <w:sz w:val="20"/>
                <w:szCs w:val="20"/>
              </w:rPr>
              <w:t>1.44</w:t>
            </w:r>
          </w:p>
        </w:tc>
        <w:tc>
          <w:tcPr>
            <w:tcW w:w="1080" w:type="dxa"/>
            <w:tcBorders>
              <w:top w:val="nil"/>
              <w:left w:val="nil"/>
              <w:bottom w:val="single" w:sz="4" w:space="0" w:color="auto"/>
              <w:right w:val="single" w:sz="4" w:space="0" w:color="auto"/>
            </w:tcBorders>
            <w:shd w:val="clear" w:color="auto" w:fill="auto"/>
            <w:noWrap/>
            <w:vAlign w:val="center"/>
            <w:hideMark/>
          </w:tcPr>
          <w:p w14:paraId="5F963AC7" w14:textId="77777777" w:rsidR="00013830" w:rsidRDefault="00013830" w:rsidP="00EE7481">
            <w:pPr>
              <w:jc w:val="center"/>
              <w:rPr>
                <w:rFonts w:eastAsia="Times New Roman"/>
                <w:color w:val="FF0000"/>
                <w:sz w:val="20"/>
                <w:szCs w:val="20"/>
              </w:rPr>
            </w:pPr>
            <w:r>
              <w:rPr>
                <w:rFonts w:eastAsia="Times New Roman"/>
                <w:color w:val="FF0000"/>
                <w:sz w:val="20"/>
                <w:szCs w:val="20"/>
              </w:rPr>
              <w:t>2.59</w:t>
            </w:r>
          </w:p>
        </w:tc>
        <w:tc>
          <w:tcPr>
            <w:tcW w:w="1080" w:type="dxa"/>
            <w:tcBorders>
              <w:top w:val="nil"/>
              <w:left w:val="nil"/>
              <w:bottom w:val="single" w:sz="4" w:space="0" w:color="auto"/>
              <w:right w:val="single" w:sz="4" w:space="0" w:color="auto"/>
            </w:tcBorders>
            <w:shd w:val="clear" w:color="auto" w:fill="auto"/>
            <w:noWrap/>
            <w:vAlign w:val="bottom"/>
            <w:hideMark/>
          </w:tcPr>
          <w:p w14:paraId="2159E0E7" w14:textId="77777777" w:rsidR="00013830" w:rsidRDefault="00013830" w:rsidP="00EE7481">
            <w:pPr>
              <w:jc w:val="center"/>
              <w:rPr>
                <w:rFonts w:eastAsia="Times New Roman"/>
                <w:color w:val="FF0000"/>
                <w:sz w:val="20"/>
                <w:szCs w:val="20"/>
              </w:rPr>
            </w:pPr>
            <w:r>
              <w:rPr>
                <w:rFonts w:eastAsia="Times New Roman"/>
                <w:color w:val="FF0000"/>
                <w:sz w:val="20"/>
                <w:szCs w:val="20"/>
              </w:rPr>
              <w:t>&lt;0.001</w:t>
            </w:r>
          </w:p>
        </w:tc>
      </w:tr>
      <w:tr w:rsidR="00013830" w14:paraId="5CA75DC8" w14:textId="77777777" w:rsidTr="00EE7481">
        <w:trPr>
          <w:trHeight w:val="260"/>
          <w:jc w:val="center"/>
        </w:trPr>
        <w:tc>
          <w:tcPr>
            <w:tcW w:w="1874" w:type="dxa"/>
            <w:tcBorders>
              <w:top w:val="nil"/>
              <w:left w:val="single" w:sz="4" w:space="0" w:color="auto"/>
              <w:bottom w:val="single" w:sz="4" w:space="0" w:color="auto"/>
              <w:right w:val="single" w:sz="4" w:space="0" w:color="auto"/>
            </w:tcBorders>
            <w:shd w:val="clear" w:color="auto" w:fill="auto"/>
            <w:noWrap/>
            <w:vAlign w:val="center"/>
            <w:hideMark/>
          </w:tcPr>
          <w:p w14:paraId="2BA7DCD7" w14:textId="77777777" w:rsidR="00013830" w:rsidRDefault="00013830" w:rsidP="00EE7481">
            <w:pPr>
              <w:rPr>
                <w:rFonts w:eastAsia="Times New Roman"/>
                <w:color w:val="000000"/>
                <w:sz w:val="20"/>
                <w:szCs w:val="20"/>
              </w:rPr>
            </w:pPr>
            <w:r>
              <w:rPr>
                <w:rFonts w:eastAsia="Times New Roman"/>
                <w:color w:val="000000"/>
                <w:sz w:val="20"/>
                <w:szCs w:val="20"/>
              </w:rPr>
              <w:t> </w:t>
            </w:r>
          </w:p>
        </w:tc>
        <w:tc>
          <w:tcPr>
            <w:tcW w:w="1546" w:type="dxa"/>
            <w:tcBorders>
              <w:top w:val="nil"/>
              <w:left w:val="nil"/>
              <w:bottom w:val="single" w:sz="4" w:space="0" w:color="auto"/>
              <w:right w:val="single" w:sz="4" w:space="0" w:color="auto"/>
            </w:tcBorders>
            <w:shd w:val="clear" w:color="auto" w:fill="auto"/>
            <w:noWrap/>
            <w:vAlign w:val="bottom"/>
            <w:hideMark/>
          </w:tcPr>
          <w:p w14:paraId="61CFE059" w14:textId="77777777" w:rsidR="00013830" w:rsidRDefault="00013830" w:rsidP="00EE7481">
            <w:pPr>
              <w:rPr>
                <w:rFonts w:eastAsia="Times New Roman"/>
                <w:color w:val="000000"/>
                <w:sz w:val="20"/>
                <w:szCs w:val="20"/>
              </w:rPr>
            </w:pPr>
            <w:r>
              <w:rPr>
                <w:rFonts w:eastAsia="Times New Roman"/>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7EDE91AB" w14:textId="77777777" w:rsidR="00013830" w:rsidRDefault="00013830" w:rsidP="00EE7481">
            <w:pPr>
              <w:jc w:val="center"/>
              <w:rPr>
                <w:rFonts w:eastAsia="Times New Roman"/>
                <w:color w:val="000000"/>
                <w:sz w:val="20"/>
                <w:szCs w:val="20"/>
              </w:rPr>
            </w:pPr>
            <w:r>
              <w:rPr>
                <w:rFonts w:eastAsia="Times New Roman"/>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3B873712" w14:textId="77777777" w:rsidR="00013830" w:rsidRDefault="00013830" w:rsidP="00EE7481">
            <w:pPr>
              <w:jc w:val="center"/>
              <w:rPr>
                <w:rFonts w:eastAsia="Times New Roman"/>
                <w:color w:val="000000"/>
                <w:sz w:val="20"/>
                <w:szCs w:val="20"/>
              </w:rPr>
            </w:pPr>
            <w:r>
              <w:rPr>
                <w:rFonts w:eastAsia="Times New Roman"/>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4D588162" w14:textId="77777777" w:rsidR="00013830" w:rsidRDefault="00013830" w:rsidP="00EE7481">
            <w:pPr>
              <w:jc w:val="center"/>
              <w:rPr>
                <w:rFonts w:eastAsia="Times New Roman"/>
                <w:color w:val="000000"/>
                <w:sz w:val="20"/>
                <w:szCs w:val="20"/>
              </w:rPr>
            </w:pPr>
            <w:r>
              <w:rPr>
                <w:rFonts w:eastAsia="Times New Roman"/>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57687041" w14:textId="77777777" w:rsidR="00013830" w:rsidRDefault="00013830" w:rsidP="00EE7481">
            <w:pPr>
              <w:jc w:val="center"/>
              <w:rPr>
                <w:rFonts w:eastAsia="Times New Roman"/>
                <w:color w:val="000000"/>
                <w:sz w:val="20"/>
                <w:szCs w:val="20"/>
              </w:rPr>
            </w:pPr>
            <w:r>
              <w:rPr>
                <w:rFonts w:eastAsia="Times New Roman"/>
                <w:color w:val="000000"/>
                <w:sz w:val="20"/>
                <w:szCs w:val="20"/>
              </w:rPr>
              <w:t> </w:t>
            </w:r>
          </w:p>
        </w:tc>
      </w:tr>
      <w:tr w:rsidR="00013830" w14:paraId="42ACED38" w14:textId="77777777" w:rsidTr="00EE7481">
        <w:trPr>
          <w:trHeight w:val="260"/>
          <w:jc w:val="center"/>
        </w:trPr>
        <w:tc>
          <w:tcPr>
            <w:tcW w:w="18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BC59847" w14:textId="77777777" w:rsidR="00013830" w:rsidRDefault="00013830" w:rsidP="00EE7481">
            <w:pPr>
              <w:rPr>
                <w:rFonts w:eastAsia="Times New Roman"/>
                <w:color w:val="000000"/>
                <w:sz w:val="20"/>
                <w:szCs w:val="20"/>
              </w:rPr>
            </w:pPr>
            <w:r>
              <w:rPr>
                <w:rFonts w:eastAsia="Times New Roman"/>
                <w:color w:val="000000"/>
                <w:sz w:val="20"/>
                <w:szCs w:val="20"/>
              </w:rPr>
              <w:t>Adjusted model I</w:t>
            </w:r>
          </w:p>
        </w:tc>
        <w:tc>
          <w:tcPr>
            <w:tcW w:w="1546" w:type="dxa"/>
            <w:tcBorders>
              <w:top w:val="nil"/>
              <w:left w:val="nil"/>
              <w:bottom w:val="single" w:sz="4" w:space="0" w:color="auto"/>
              <w:right w:val="single" w:sz="4" w:space="0" w:color="auto"/>
            </w:tcBorders>
            <w:shd w:val="clear" w:color="auto" w:fill="auto"/>
            <w:noWrap/>
            <w:vAlign w:val="bottom"/>
            <w:hideMark/>
          </w:tcPr>
          <w:p w14:paraId="066F8E60" w14:textId="77777777" w:rsidR="00013830" w:rsidRDefault="00013830" w:rsidP="00EE7481">
            <w:pPr>
              <w:rPr>
                <w:rFonts w:eastAsia="Times New Roman"/>
                <w:color w:val="000000"/>
                <w:sz w:val="20"/>
                <w:szCs w:val="20"/>
              </w:rPr>
            </w:pPr>
            <w:r>
              <w:rPr>
                <w:rFonts w:eastAsia="Times New Roman"/>
                <w:color w:val="000000"/>
                <w:sz w:val="20"/>
                <w:szCs w:val="20"/>
              </w:rPr>
              <w:t>History of HF</w:t>
            </w:r>
          </w:p>
        </w:tc>
        <w:tc>
          <w:tcPr>
            <w:tcW w:w="1080" w:type="dxa"/>
            <w:tcBorders>
              <w:top w:val="nil"/>
              <w:left w:val="nil"/>
              <w:bottom w:val="single" w:sz="4" w:space="0" w:color="auto"/>
              <w:right w:val="single" w:sz="4" w:space="0" w:color="auto"/>
            </w:tcBorders>
            <w:shd w:val="clear" w:color="auto" w:fill="auto"/>
            <w:noWrap/>
            <w:vAlign w:val="center"/>
            <w:hideMark/>
          </w:tcPr>
          <w:p w14:paraId="00B59D4B" w14:textId="77777777" w:rsidR="00013830" w:rsidRDefault="00013830" w:rsidP="00EE7481">
            <w:pPr>
              <w:jc w:val="center"/>
              <w:rPr>
                <w:rFonts w:eastAsia="Times New Roman"/>
                <w:color w:val="FF0000"/>
                <w:sz w:val="20"/>
                <w:szCs w:val="20"/>
              </w:rPr>
            </w:pPr>
            <w:r>
              <w:rPr>
                <w:rFonts w:eastAsia="Times New Roman"/>
                <w:color w:val="FF0000"/>
                <w:sz w:val="20"/>
                <w:szCs w:val="20"/>
              </w:rPr>
              <w:t>1.61</w:t>
            </w:r>
          </w:p>
        </w:tc>
        <w:tc>
          <w:tcPr>
            <w:tcW w:w="1080" w:type="dxa"/>
            <w:tcBorders>
              <w:top w:val="nil"/>
              <w:left w:val="nil"/>
              <w:bottom w:val="single" w:sz="4" w:space="0" w:color="auto"/>
              <w:right w:val="single" w:sz="4" w:space="0" w:color="auto"/>
            </w:tcBorders>
            <w:shd w:val="clear" w:color="auto" w:fill="auto"/>
            <w:noWrap/>
            <w:vAlign w:val="center"/>
            <w:hideMark/>
          </w:tcPr>
          <w:p w14:paraId="5260045C" w14:textId="77777777" w:rsidR="00013830" w:rsidRDefault="00013830" w:rsidP="00EE7481">
            <w:pPr>
              <w:jc w:val="center"/>
              <w:rPr>
                <w:rFonts w:eastAsia="Times New Roman"/>
                <w:color w:val="FF0000"/>
                <w:sz w:val="20"/>
                <w:szCs w:val="20"/>
              </w:rPr>
            </w:pPr>
            <w:r>
              <w:rPr>
                <w:rFonts w:eastAsia="Times New Roman"/>
                <w:color w:val="FF0000"/>
                <w:sz w:val="20"/>
                <w:szCs w:val="20"/>
              </w:rPr>
              <w:t>1.19</w:t>
            </w:r>
          </w:p>
        </w:tc>
        <w:tc>
          <w:tcPr>
            <w:tcW w:w="1080" w:type="dxa"/>
            <w:tcBorders>
              <w:top w:val="nil"/>
              <w:left w:val="nil"/>
              <w:bottom w:val="single" w:sz="4" w:space="0" w:color="auto"/>
              <w:right w:val="single" w:sz="4" w:space="0" w:color="auto"/>
            </w:tcBorders>
            <w:shd w:val="clear" w:color="auto" w:fill="auto"/>
            <w:noWrap/>
            <w:vAlign w:val="center"/>
            <w:hideMark/>
          </w:tcPr>
          <w:p w14:paraId="48942D84" w14:textId="77777777" w:rsidR="00013830" w:rsidRDefault="00013830" w:rsidP="00EE7481">
            <w:pPr>
              <w:jc w:val="center"/>
              <w:rPr>
                <w:rFonts w:eastAsia="Times New Roman"/>
                <w:color w:val="FF0000"/>
                <w:sz w:val="20"/>
                <w:szCs w:val="20"/>
              </w:rPr>
            </w:pPr>
            <w:r>
              <w:rPr>
                <w:rFonts w:eastAsia="Times New Roman"/>
                <w:color w:val="FF0000"/>
                <w:sz w:val="20"/>
                <w:szCs w:val="20"/>
              </w:rPr>
              <w:t>2.20</w:t>
            </w:r>
          </w:p>
        </w:tc>
        <w:tc>
          <w:tcPr>
            <w:tcW w:w="1080" w:type="dxa"/>
            <w:tcBorders>
              <w:top w:val="nil"/>
              <w:left w:val="nil"/>
              <w:bottom w:val="single" w:sz="4" w:space="0" w:color="auto"/>
              <w:right w:val="single" w:sz="4" w:space="0" w:color="auto"/>
            </w:tcBorders>
            <w:shd w:val="clear" w:color="auto" w:fill="auto"/>
            <w:noWrap/>
            <w:vAlign w:val="center"/>
            <w:hideMark/>
          </w:tcPr>
          <w:p w14:paraId="77A2FC10" w14:textId="77777777" w:rsidR="00013830" w:rsidRDefault="00013830" w:rsidP="00EE7481">
            <w:pPr>
              <w:jc w:val="center"/>
              <w:rPr>
                <w:rFonts w:eastAsia="Times New Roman"/>
                <w:color w:val="FF0000"/>
                <w:sz w:val="20"/>
                <w:szCs w:val="20"/>
              </w:rPr>
            </w:pPr>
            <w:r>
              <w:rPr>
                <w:rFonts w:eastAsia="Times New Roman"/>
                <w:color w:val="FF0000"/>
                <w:sz w:val="20"/>
                <w:szCs w:val="20"/>
              </w:rPr>
              <w:t>0.002</w:t>
            </w:r>
          </w:p>
        </w:tc>
      </w:tr>
      <w:tr w:rsidR="00013830" w14:paraId="1E86C7C1" w14:textId="77777777" w:rsidTr="00EE7481">
        <w:trPr>
          <w:trHeight w:val="260"/>
          <w:jc w:val="center"/>
        </w:trPr>
        <w:tc>
          <w:tcPr>
            <w:tcW w:w="1874" w:type="dxa"/>
            <w:vMerge/>
            <w:tcBorders>
              <w:top w:val="nil"/>
              <w:left w:val="single" w:sz="4" w:space="0" w:color="auto"/>
              <w:bottom w:val="single" w:sz="4" w:space="0" w:color="auto"/>
              <w:right w:val="single" w:sz="4" w:space="0" w:color="auto"/>
            </w:tcBorders>
            <w:vAlign w:val="center"/>
            <w:hideMark/>
          </w:tcPr>
          <w:p w14:paraId="7F155D79" w14:textId="77777777" w:rsidR="00013830" w:rsidRDefault="00013830" w:rsidP="00EE7481">
            <w:pPr>
              <w:rPr>
                <w:rFonts w:eastAsia="Times New Roman"/>
                <w:color w:val="000000"/>
                <w:sz w:val="20"/>
                <w:szCs w:val="20"/>
              </w:rPr>
            </w:pPr>
          </w:p>
        </w:tc>
        <w:tc>
          <w:tcPr>
            <w:tcW w:w="1546" w:type="dxa"/>
            <w:tcBorders>
              <w:top w:val="nil"/>
              <w:left w:val="nil"/>
              <w:bottom w:val="single" w:sz="4" w:space="0" w:color="auto"/>
              <w:right w:val="single" w:sz="4" w:space="0" w:color="auto"/>
            </w:tcBorders>
            <w:shd w:val="clear" w:color="auto" w:fill="auto"/>
            <w:noWrap/>
            <w:vAlign w:val="bottom"/>
            <w:hideMark/>
          </w:tcPr>
          <w:p w14:paraId="71AFECE1" w14:textId="77777777" w:rsidR="00013830" w:rsidRDefault="00013830" w:rsidP="00EE7481">
            <w:pPr>
              <w:rPr>
                <w:rFonts w:eastAsia="Times New Roman"/>
                <w:color w:val="000000"/>
                <w:sz w:val="20"/>
                <w:szCs w:val="20"/>
              </w:rPr>
            </w:pPr>
            <w:r>
              <w:rPr>
                <w:rFonts w:eastAsia="Times New Roman"/>
                <w:color w:val="000000"/>
                <w:sz w:val="20"/>
                <w:szCs w:val="20"/>
              </w:rPr>
              <w:t>Age per 5 years</w:t>
            </w:r>
          </w:p>
        </w:tc>
        <w:tc>
          <w:tcPr>
            <w:tcW w:w="1080" w:type="dxa"/>
            <w:tcBorders>
              <w:top w:val="nil"/>
              <w:left w:val="nil"/>
              <w:bottom w:val="single" w:sz="4" w:space="0" w:color="auto"/>
              <w:right w:val="single" w:sz="4" w:space="0" w:color="auto"/>
            </w:tcBorders>
            <w:shd w:val="clear" w:color="auto" w:fill="auto"/>
            <w:noWrap/>
            <w:vAlign w:val="center"/>
            <w:hideMark/>
          </w:tcPr>
          <w:p w14:paraId="051F72BF" w14:textId="77777777" w:rsidR="00013830" w:rsidRDefault="00013830" w:rsidP="00EE7481">
            <w:pPr>
              <w:jc w:val="center"/>
              <w:rPr>
                <w:rFonts w:eastAsia="Times New Roman"/>
                <w:color w:val="FF0000"/>
                <w:sz w:val="20"/>
                <w:szCs w:val="20"/>
              </w:rPr>
            </w:pPr>
            <w:r>
              <w:rPr>
                <w:rFonts w:eastAsia="Times New Roman"/>
                <w:color w:val="FF0000"/>
                <w:sz w:val="20"/>
                <w:szCs w:val="20"/>
              </w:rPr>
              <w:t>1.33</w:t>
            </w:r>
          </w:p>
        </w:tc>
        <w:tc>
          <w:tcPr>
            <w:tcW w:w="1080" w:type="dxa"/>
            <w:tcBorders>
              <w:top w:val="nil"/>
              <w:left w:val="nil"/>
              <w:bottom w:val="single" w:sz="4" w:space="0" w:color="auto"/>
              <w:right w:val="single" w:sz="4" w:space="0" w:color="auto"/>
            </w:tcBorders>
            <w:shd w:val="clear" w:color="auto" w:fill="auto"/>
            <w:noWrap/>
            <w:vAlign w:val="center"/>
            <w:hideMark/>
          </w:tcPr>
          <w:p w14:paraId="2281B85E" w14:textId="77777777" w:rsidR="00013830" w:rsidRDefault="00013830" w:rsidP="00EE7481">
            <w:pPr>
              <w:jc w:val="center"/>
              <w:rPr>
                <w:rFonts w:eastAsia="Times New Roman"/>
                <w:color w:val="FF0000"/>
                <w:sz w:val="20"/>
                <w:szCs w:val="20"/>
              </w:rPr>
            </w:pPr>
            <w:r>
              <w:rPr>
                <w:rFonts w:eastAsia="Times New Roman"/>
                <w:color w:val="FF0000"/>
                <w:sz w:val="20"/>
                <w:szCs w:val="20"/>
              </w:rPr>
              <w:t>1.26</w:t>
            </w:r>
          </w:p>
        </w:tc>
        <w:tc>
          <w:tcPr>
            <w:tcW w:w="1080" w:type="dxa"/>
            <w:tcBorders>
              <w:top w:val="nil"/>
              <w:left w:val="nil"/>
              <w:bottom w:val="single" w:sz="4" w:space="0" w:color="auto"/>
              <w:right w:val="single" w:sz="4" w:space="0" w:color="auto"/>
            </w:tcBorders>
            <w:shd w:val="clear" w:color="auto" w:fill="auto"/>
            <w:noWrap/>
            <w:vAlign w:val="center"/>
            <w:hideMark/>
          </w:tcPr>
          <w:p w14:paraId="658AC3B7" w14:textId="77777777" w:rsidR="00013830" w:rsidRDefault="00013830" w:rsidP="00EE7481">
            <w:pPr>
              <w:jc w:val="center"/>
              <w:rPr>
                <w:rFonts w:eastAsia="Times New Roman"/>
                <w:color w:val="FF0000"/>
                <w:sz w:val="20"/>
                <w:szCs w:val="20"/>
              </w:rPr>
            </w:pPr>
            <w:r>
              <w:rPr>
                <w:rFonts w:eastAsia="Times New Roman"/>
                <w:color w:val="FF0000"/>
                <w:sz w:val="20"/>
                <w:szCs w:val="20"/>
              </w:rPr>
              <w:t>1.41</w:t>
            </w:r>
          </w:p>
        </w:tc>
        <w:tc>
          <w:tcPr>
            <w:tcW w:w="1080" w:type="dxa"/>
            <w:tcBorders>
              <w:top w:val="nil"/>
              <w:left w:val="nil"/>
              <w:bottom w:val="single" w:sz="4" w:space="0" w:color="auto"/>
              <w:right w:val="single" w:sz="4" w:space="0" w:color="auto"/>
            </w:tcBorders>
            <w:shd w:val="clear" w:color="auto" w:fill="auto"/>
            <w:noWrap/>
            <w:vAlign w:val="bottom"/>
            <w:hideMark/>
          </w:tcPr>
          <w:p w14:paraId="17832DF5" w14:textId="77777777" w:rsidR="00013830" w:rsidRDefault="00013830" w:rsidP="00EE7481">
            <w:pPr>
              <w:jc w:val="center"/>
              <w:rPr>
                <w:rFonts w:eastAsia="Times New Roman"/>
                <w:color w:val="FF0000"/>
                <w:sz w:val="20"/>
                <w:szCs w:val="20"/>
              </w:rPr>
            </w:pPr>
            <w:r>
              <w:rPr>
                <w:rFonts w:eastAsia="Times New Roman"/>
                <w:color w:val="FF0000"/>
                <w:sz w:val="20"/>
                <w:szCs w:val="20"/>
              </w:rPr>
              <w:t>&lt;0.001</w:t>
            </w:r>
          </w:p>
        </w:tc>
      </w:tr>
      <w:tr w:rsidR="00013830" w14:paraId="18518BFC" w14:textId="77777777" w:rsidTr="00EE7481">
        <w:trPr>
          <w:trHeight w:val="260"/>
          <w:jc w:val="center"/>
        </w:trPr>
        <w:tc>
          <w:tcPr>
            <w:tcW w:w="1874" w:type="dxa"/>
            <w:tcBorders>
              <w:top w:val="nil"/>
              <w:left w:val="single" w:sz="4" w:space="0" w:color="auto"/>
              <w:bottom w:val="single" w:sz="4" w:space="0" w:color="auto"/>
              <w:right w:val="single" w:sz="4" w:space="0" w:color="auto"/>
            </w:tcBorders>
            <w:shd w:val="clear" w:color="auto" w:fill="auto"/>
            <w:noWrap/>
            <w:vAlign w:val="center"/>
            <w:hideMark/>
          </w:tcPr>
          <w:p w14:paraId="33A9EFFC" w14:textId="77777777" w:rsidR="00013830" w:rsidRDefault="00013830" w:rsidP="00EE7481">
            <w:pPr>
              <w:rPr>
                <w:rFonts w:eastAsia="Times New Roman"/>
                <w:color w:val="000000"/>
                <w:sz w:val="20"/>
                <w:szCs w:val="20"/>
              </w:rPr>
            </w:pPr>
            <w:r>
              <w:rPr>
                <w:rFonts w:eastAsia="Times New Roman"/>
                <w:color w:val="000000"/>
                <w:sz w:val="20"/>
                <w:szCs w:val="20"/>
              </w:rPr>
              <w:t> </w:t>
            </w:r>
          </w:p>
        </w:tc>
        <w:tc>
          <w:tcPr>
            <w:tcW w:w="1546" w:type="dxa"/>
            <w:tcBorders>
              <w:top w:val="nil"/>
              <w:left w:val="nil"/>
              <w:bottom w:val="single" w:sz="4" w:space="0" w:color="auto"/>
              <w:right w:val="single" w:sz="4" w:space="0" w:color="auto"/>
            </w:tcBorders>
            <w:shd w:val="clear" w:color="auto" w:fill="auto"/>
            <w:noWrap/>
            <w:vAlign w:val="bottom"/>
            <w:hideMark/>
          </w:tcPr>
          <w:p w14:paraId="19686B38" w14:textId="77777777" w:rsidR="00013830" w:rsidRDefault="00013830" w:rsidP="00EE7481">
            <w:pPr>
              <w:rPr>
                <w:rFonts w:eastAsia="Times New Roman"/>
                <w:color w:val="000000"/>
                <w:sz w:val="20"/>
                <w:szCs w:val="20"/>
              </w:rPr>
            </w:pPr>
            <w:r>
              <w:rPr>
                <w:rFonts w:eastAsia="Times New Roman"/>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55E6008F" w14:textId="77777777" w:rsidR="00013830" w:rsidRDefault="00013830" w:rsidP="00EE7481">
            <w:pPr>
              <w:jc w:val="center"/>
              <w:rPr>
                <w:rFonts w:eastAsia="Times New Roman"/>
                <w:color w:val="000000"/>
                <w:sz w:val="20"/>
                <w:szCs w:val="20"/>
              </w:rPr>
            </w:pPr>
            <w:r>
              <w:rPr>
                <w:rFonts w:eastAsia="Times New Roman"/>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73B05725" w14:textId="77777777" w:rsidR="00013830" w:rsidRDefault="00013830" w:rsidP="00EE7481">
            <w:pPr>
              <w:jc w:val="center"/>
              <w:rPr>
                <w:rFonts w:eastAsia="Times New Roman"/>
                <w:color w:val="000000"/>
                <w:sz w:val="20"/>
                <w:szCs w:val="20"/>
              </w:rPr>
            </w:pPr>
            <w:r>
              <w:rPr>
                <w:rFonts w:eastAsia="Times New Roman"/>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4F0C278B" w14:textId="77777777" w:rsidR="00013830" w:rsidRDefault="00013830" w:rsidP="00EE7481">
            <w:pPr>
              <w:jc w:val="center"/>
              <w:rPr>
                <w:rFonts w:eastAsia="Times New Roman"/>
                <w:color w:val="000000"/>
                <w:sz w:val="20"/>
                <w:szCs w:val="20"/>
              </w:rPr>
            </w:pPr>
            <w:r>
              <w:rPr>
                <w:rFonts w:eastAsia="Times New Roman"/>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2055D823" w14:textId="77777777" w:rsidR="00013830" w:rsidRDefault="00013830" w:rsidP="00EE7481">
            <w:pPr>
              <w:jc w:val="center"/>
              <w:rPr>
                <w:rFonts w:eastAsia="Times New Roman"/>
                <w:color w:val="000000"/>
                <w:sz w:val="20"/>
                <w:szCs w:val="20"/>
              </w:rPr>
            </w:pPr>
            <w:r>
              <w:rPr>
                <w:rFonts w:eastAsia="Times New Roman"/>
                <w:color w:val="000000"/>
                <w:sz w:val="20"/>
                <w:szCs w:val="20"/>
              </w:rPr>
              <w:t> </w:t>
            </w:r>
          </w:p>
        </w:tc>
      </w:tr>
      <w:tr w:rsidR="00013830" w14:paraId="29CCF6F3" w14:textId="77777777" w:rsidTr="00EE7481">
        <w:trPr>
          <w:trHeight w:val="260"/>
          <w:jc w:val="center"/>
        </w:trPr>
        <w:tc>
          <w:tcPr>
            <w:tcW w:w="18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741126" w14:textId="77777777" w:rsidR="00013830" w:rsidRDefault="00013830" w:rsidP="00EE7481">
            <w:pPr>
              <w:rPr>
                <w:rFonts w:eastAsia="Times New Roman"/>
                <w:color w:val="000000"/>
                <w:sz w:val="20"/>
                <w:szCs w:val="20"/>
              </w:rPr>
            </w:pPr>
            <w:r>
              <w:rPr>
                <w:rFonts w:eastAsia="Times New Roman"/>
                <w:color w:val="000000"/>
                <w:sz w:val="20"/>
                <w:szCs w:val="20"/>
              </w:rPr>
              <w:t>Adjusted model II</w:t>
            </w:r>
          </w:p>
        </w:tc>
        <w:tc>
          <w:tcPr>
            <w:tcW w:w="1546" w:type="dxa"/>
            <w:tcBorders>
              <w:top w:val="nil"/>
              <w:left w:val="nil"/>
              <w:bottom w:val="single" w:sz="4" w:space="0" w:color="auto"/>
              <w:right w:val="single" w:sz="4" w:space="0" w:color="auto"/>
            </w:tcBorders>
            <w:shd w:val="clear" w:color="auto" w:fill="auto"/>
            <w:noWrap/>
            <w:vAlign w:val="bottom"/>
            <w:hideMark/>
          </w:tcPr>
          <w:p w14:paraId="7EC2A708" w14:textId="77777777" w:rsidR="00013830" w:rsidRDefault="00013830" w:rsidP="00EE7481">
            <w:pPr>
              <w:rPr>
                <w:rFonts w:eastAsia="Times New Roman"/>
                <w:color w:val="000000"/>
                <w:sz w:val="20"/>
                <w:szCs w:val="20"/>
              </w:rPr>
            </w:pPr>
            <w:r>
              <w:rPr>
                <w:rFonts w:eastAsia="Times New Roman"/>
                <w:color w:val="000000"/>
                <w:sz w:val="20"/>
                <w:szCs w:val="20"/>
              </w:rPr>
              <w:t>History of HF</w:t>
            </w:r>
          </w:p>
        </w:tc>
        <w:tc>
          <w:tcPr>
            <w:tcW w:w="1080" w:type="dxa"/>
            <w:tcBorders>
              <w:top w:val="nil"/>
              <w:left w:val="nil"/>
              <w:bottom w:val="single" w:sz="4" w:space="0" w:color="auto"/>
              <w:right w:val="single" w:sz="4" w:space="0" w:color="auto"/>
            </w:tcBorders>
            <w:shd w:val="clear" w:color="auto" w:fill="auto"/>
            <w:noWrap/>
            <w:vAlign w:val="center"/>
            <w:hideMark/>
          </w:tcPr>
          <w:p w14:paraId="0C8EE202" w14:textId="77777777" w:rsidR="00013830" w:rsidRDefault="00013830" w:rsidP="00EE7481">
            <w:pPr>
              <w:jc w:val="center"/>
              <w:rPr>
                <w:rFonts w:eastAsia="Times New Roman"/>
                <w:color w:val="FF0000"/>
                <w:sz w:val="20"/>
                <w:szCs w:val="20"/>
              </w:rPr>
            </w:pPr>
            <w:r>
              <w:rPr>
                <w:rFonts w:eastAsia="Times New Roman"/>
                <w:color w:val="FF0000"/>
                <w:sz w:val="20"/>
                <w:szCs w:val="20"/>
              </w:rPr>
              <w:t>1.63</w:t>
            </w:r>
          </w:p>
        </w:tc>
        <w:tc>
          <w:tcPr>
            <w:tcW w:w="1080" w:type="dxa"/>
            <w:tcBorders>
              <w:top w:val="nil"/>
              <w:left w:val="nil"/>
              <w:bottom w:val="single" w:sz="4" w:space="0" w:color="auto"/>
              <w:right w:val="single" w:sz="4" w:space="0" w:color="auto"/>
            </w:tcBorders>
            <w:shd w:val="clear" w:color="auto" w:fill="auto"/>
            <w:noWrap/>
            <w:vAlign w:val="center"/>
            <w:hideMark/>
          </w:tcPr>
          <w:p w14:paraId="60812331" w14:textId="77777777" w:rsidR="00013830" w:rsidRDefault="00013830" w:rsidP="00EE7481">
            <w:pPr>
              <w:jc w:val="center"/>
              <w:rPr>
                <w:rFonts w:eastAsia="Times New Roman"/>
                <w:color w:val="FF0000"/>
                <w:sz w:val="20"/>
                <w:szCs w:val="20"/>
              </w:rPr>
            </w:pPr>
            <w:r>
              <w:rPr>
                <w:rFonts w:eastAsia="Times New Roman"/>
                <w:color w:val="FF0000"/>
                <w:sz w:val="20"/>
                <w:szCs w:val="20"/>
              </w:rPr>
              <w:t>1.19</w:t>
            </w:r>
          </w:p>
        </w:tc>
        <w:tc>
          <w:tcPr>
            <w:tcW w:w="1080" w:type="dxa"/>
            <w:tcBorders>
              <w:top w:val="nil"/>
              <w:left w:val="nil"/>
              <w:bottom w:val="single" w:sz="4" w:space="0" w:color="auto"/>
              <w:right w:val="single" w:sz="4" w:space="0" w:color="auto"/>
            </w:tcBorders>
            <w:shd w:val="clear" w:color="auto" w:fill="auto"/>
            <w:noWrap/>
            <w:vAlign w:val="center"/>
            <w:hideMark/>
          </w:tcPr>
          <w:p w14:paraId="552FFF0B" w14:textId="77777777" w:rsidR="00013830" w:rsidRDefault="00013830" w:rsidP="00EE7481">
            <w:pPr>
              <w:jc w:val="center"/>
              <w:rPr>
                <w:rFonts w:eastAsia="Times New Roman"/>
                <w:color w:val="FF0000"/>
                <w:sz w:val="20"/>
                <w:szCs w:val="20"/>
              </w:rPr>
            </w:pPr>
            <w:r>
              <w:rPr>
                <w:rFonts w:eastAsia="Times New Roman"/>
                <w:color w:val="FF0000"/>
                <w:sz w:val="20"/>
                <w:szCs w:val="20"/>
              </w:rPr>
              <w:t>2.22</w:t>
            </w:r>
          </w:p>
        </w:tc>
        <w:tc>
          <w:tcPr>
            <w:tcW w:w="1080" w:type="dxa"/>
            <w:tcBorders>
              <w:top w:val="nil"/>
              <w:left w:val="nil"/>
              <w:bottom w:val="single" w:sz="4" w:space="0" w:color="auto"/>
              <w:right w:val="single" w:sz="4" w:space="0" w:color="auto"/>
            </w:tcBorders>
            <w:shd w:val="clear" w:color="auto" w:fill="auto"/>
            <w:noWrap/>
            <w:vAlign w:val="center"/>
            <w:hideMark/>
          </w:tcPr>
          <w:p w14:paraId="2D582695" w14:textId="77777777" w:rsidR="00013830" w:rsidRDefault="00013830" w:rsidP="00EE7481">
            <w:pPr>
              <w:jc w:val="center"/>
              <w:rPr>
                <w:rFonts w:eastAsia="Times New Roman"/>
                <w:color w:val="FF0000"/>
                <w:sz w:val="20"/>
                <w:szCs w:val="20"/>
              </w:rPr>
            </w:pPr>
            <w:r>
              <w:rPr>
                <w:rFonts w:eastAsia="Times New Roman"/>
                <w:color w:val="FF0000"/>
                <w:sz w:val="20"/>
                <w:szCs w:val="20"/>
              </w:rPr>
              <w:t>0.002</w:t>
            </w:r>
          </w:p>
        </w:tc>
      </w:tr>
      <w:tr w:rsidR="00013830" w14:paraId="1BB46F1B" w14:textId="77777777" w:rsidTr="00EE7481">
        <w:trPr>
          <w:trHeight w:val="260"/>
          <w:jc w:val="center"/>
        </w:trPr>
        <w:tc>
          <w:tcPr>
            <w:tcW w:w="1874" w:type="dxa"/>
            <w:vMerge/>
            <w:tcBorders>
              <w:top w:val="nil"/>
              <w:left w:val="single" w:sz="4" w:space="0" w:color="auto"/>
              <w:bottom w:val="single" w:sz="4" w:space="0" w:color="auto"/>
              <w:right w:val="single" w:sz="4" w:space="0" w:color="auto"/>
            </w:tcBorders>
            <w:vAlign w:val="center"/>
            <w:hideMark/>
          </w:tcPr>
          <w:p w14:paraId="372A936E" w14:textId="77777777" w:rsidR="00013830" w:rsidRDefault="00013830" w:rsidP="00EE7481">
            <w:pPr>
              <w:rPr>
                <w:rFonts w:eastAsia="Times New Roman"/>
                <w:color w:val="000000"/>
                <w:sz w:val="20"/>
                <w:szCs w:val="20"/>
              </w:rPr>
            </w:pPr>
          </w:p>
        </w:tc>
        <w:tc>
          <w:tcPr>
            <w:tcW w:w="1546" w:type="dxa"/>
            <w:tcBorders>
              <w:top w:val="nil"/>
              <w:left w:val="nil"/>
              <w:bottom w:val="single" w:sz="4" w:space="0" w:color="auto"/>
              <w:right w:val="single" w:sz="4" w:space="0" w:color="auto"/>
            </w:tcBorders>
            <w:shd w:val="clear" w:color="auto" w:fill="auto"/>
            <w:noWrap/>
            <w:vAlign w:val="bottom"/>
            <w:hideMark/>
          </w:tcPr>
          <w:p w14:paraId="7766C3EA" w14:textId="77777777" w:rsidR="00013830" w:rsidRDefault="00013830" w:rsidP="00EE7481">
            <w:pPr>
              <w:rPr>
                <w:rFonts w:eastAsia="Times New Roman"/>
                <w:color w:val="000000"/>
                <w:sz w:val="20"/>
                <w:szCs w:val="20"/>
              </w:rPr>
            </w:pPr>
            <w:r>
              <w:rPr>
                <w:rFonts w:eastAsia="Times New Roman"/>
                <w:color w:val="000000"/>
                <w:sz w:val="20"/>
                <w:szCs w:val="20"/>
              </w:rPr>
              <w:t>Age per 5 years</w:t>
            </w:r>
          </w:p>
        </w:tc>
        <w:tc>
          <w:tcPr>
            <w:tcW w:w="1080" w:type="dxa"/>
            <w:tcBorders>
              <w:top w:val="nil"/>
              <w:left w:val="nil"/>
              <w:bottom w:val="single" w:sz="4" w:space="0" w:color="auto"/>
              <w:right w:val="single" w:sz="4" w:space="0" w:color="auto"/>
            </w:tcBorders>
            <w:shd w:val="clear" w:color="auto" w:fill="auto"/>
            <w:noWrap/>
            <w:vAlign w:val="center"/>
            <w:hideMark/>
          </w:tcPr>
          <w:p w14:paraId="3C76E9DC" w14:textId="77777777" w:rsidR="00013830" w:rsidRDefault="00013830" w:rsidP="00EE7481">
            <w:pPr>
              <w:jc w:val="center"/>
              <w:rPr>
                <w:rFonts w:eastAsia="Times New Roman"/>
                <w:color w:val="FF0000"/>
                <w:sz w:val="20"/>
                <w:szCs w:val="20"/>
              </w:rPr>
            </w:pPr>
            <w:r>
              <w:rPr>
                <w:rFonts w:eastAsia="Times New Roman"/>
                <w:color w:val="FF0000"/>
                <w:sz w:val="20"/>
                <w:szCs w:val="20"/>
              </w:rPr>
              <w:t>1.35</w:t>
            </w:r>
          </w:p>
        </w:tc>
        <w:tc>
          <w:tcPr>
            <w:tcW w:w="1080" w:type="dxa"/>
            <w:tcBorders>
              <w:top w:val="nil"/>
              <w:left w:val="nil"/>
              <w:bottom w:val="single" w:sz="4" w:space="0" w:color="auto"/>
              <w:right w:val="single" w:sz="4" w:space="0" w:color="auto"/>
            </w:tcBorders>
            <w:shd w:val="clear" w:color="auto" w:fill="auto"/>
            <w:noWrap/>
            <w:vAlign w:val="center"/>
            <w:hideMark/>
          </w:tcPr>
          <w:p w14:paraId="38F66E85" w14:textId="77777777" w:rsidR="00013830" w:rsidRDefault="00013830" w:rsidP="00EE7481">
            <w:pPr>
              <w:jc w:val="center"/>
              <w:rPr>
                <w:rFonts w:eastAsia="Times New Roman"/>
                <w:color w:val="FF0000"/>
                <w:sz w:val="20"/>
                <w:szCs w:val="20"/>
              </w:rPr>
            </w:pPr>
            <w:r>
              <w:rPr>
                <w:rFonts w:eastAsia="Times New Roman"/>
                <w:color w:val="FF0000"/>
                <w:sz w:val="20"/>
                <w:szCs w:val="20"/>
              </w:rPr>
              <w:t>1.27</w:t>
            </w:r>
          </w:p>
        </w:tc>
        <w:tc>
          <w:tcPr>
            <w:tcW w:w="1080" w:type="dxa"/>
            <w:tcBorders>
              <w:top w:val="nil"/>
              <w:left w:val="nil"/>
              <w:bottom w:val="single" w:sz="4" w:space="0" w:color="auto"/>
              <w:right w:val="single" w:sz="4" w:space="0" w:color="auto"/>
            </w:tcBorders>
            <w:shd w:val="clear" w:color="auto" w:fill="auto"/>
            <w:noWrap/>
            <w:vAlign w:val="center"/>
            <w:hideMark/>
          </w:tcPr>
          <w:p w14:paraId="60FAB6BC" w14:textId="77777777" w:rsidR="00013830" w:rsidRDefault="00013830" w:rsidP="00EE7481">
            <w:pPr>
              <w:jc w:val="center"/>
              <w:rPr>
                <w:rFonts w:eastAsia="Times New Roman"/>
                <w:color w:val="FF0000"/>
                <w:sz w:val="20"/>
                <w:szCs w:val="20"/>
              </w:rPr>
            </w:pPr>
            <w:r>
              <w:rPr>
                <w:rFonts w:eastAsia="Times New Roman"/>
                <w:color w:val="FF0000"/>
                <w:sz w:val="20"/>
                <w:szCs w:val="20"/>
              </w:rPr>
              <w:t>1.44</w:t>
            </w:r>
          </w:p>
        </w:tc>
        <w:tc>
          <w:tcPr>
            <w:tcW w:w="1080" w:type="dxa"/>
            <w:tcBorders>
              <w:top w:val="nil"/>
              <w:left w:val="nil"/>
              <w:bottom w:val="single" w:sz="4" w:space="0" w:color="auto"/>
              <w:right w:val="single" w:sz="4" w:space="0" w:color="auto"/>
            </w:tcBorders>
            <w:shd w:val="clear" w:color="auto" w:fill="auto"/>
            <w:noWrap/>
            <w:vAlign w:val="bottom"/>
            <w:hideMark/>
          </w:tcPr>
          <w:p w14:paraId="0D414303" w14:textId="77777777" w:rsidR="00013830" w:rsidRDefault="00013830" w:rsidP="00EE7481">
            <w:pPr>
              <w:jc w:val="center"/>
              <w:rPr>
                <w:rFonts w:eastAsia="Times New Roman"/>
                <w:color w:val="FF0000"/>
                <w:sz w:val="20"/>
                <w:szCs w:val="20"/>
              </w:rPr>
            </w:pPr>
            <w:r>
              <w:rPr>
                <w:rFonts w:eastAsia="Times New Roman"/>
                <w:color w:val="FF0000"/>
                <w:sz w:val="20"/>
                <w:szCs w:val="20"/>
              </w:rPr>
              <w:t>&lt;0.001</w:t>
            </w:r>
          </w:p>
        </w:tc>
      </w:tr>
      <w:tr w:rsidR="00013830" w14:paraId="3D2FBB03" w14:textId="77777777" w:rsidTr="00EE7481">
        <w:trPr>
          <w:trHeight w:val="260"/>
          <w:jc w:val="center"/>
        </w:trPr>
        <w:tc>
          <w:tcPr>
            <w:tcW w:w="1874" w:type="dxa"/>
            <w:vMerge/>
            <w:tcBorders>
              <w:top w:val="nil"/>
              <w:left w:val="single" w:sz="4" w:space="0" w:color="auto"/>
              <w:bottom w:val="single" w:sz="4" w:space="0" w:color="auto"/>
              <w:right w:val="single" w:sz="4" w:space="0" w:color="auto"/>
            </w:tcBorders>
            <w:vAlign w:val="center"/>
            <w:hideMark/>
          </w:tcPr>
          <w:p w14:paraId="74172E4E" w14:textId="77777777" w:rsidR="00013830" w:rsidRDefault="00013830" w:rsidP="00EE7481">
            <w:pPr>
              <w:rPr>
                <w:rFonts w:eastAsia="Times New Roman"/>
                <w:color w:val="000000"/>
                <w:sz w:val="20"/>
                <w:szCs w:val="20"/>
              </w:rPr>
            </w:pPr>
          </w:p>
        </w:tc>
        <w:tc>
          <w:tcPr>
            <w:tcW w:w="1546" w:type="dxa"/>
            <w:tcBorders>
              <w:top w:val="nil"/>
              <w:left w:val="nil"/>
              <w:bottom w:val="single" w:sz="4" w:space="0" w:color="auto"/>
              <w:right w:val="single" w:sz="4" w:space="0" w:color="auto"/>
            </w:tcBorders>
            <w:shd w:val="clear" w:color="auto" w:fill="auto"/>
            <w:noWrap/>
            <w:vAlign w:val="bottom"/>
            <w:hideMark/>
          </w:tcPr>
          <w:p w14:paraId="38585BD3" w14:textId="77777777" w:rsidR="00013830" w:rsidRDefault="00013830" w:rsidP="00EE7481">
            <w:pPr>
              <w:rPr>
                <w:rFonts w:eastAsia="Times New Roman"/>
                <w:color w:val="000000"/>
                <w:sz w:val="20"/>
                <w:szCs w:val="20"/>
              </w:rPr>
            </w:pPr>
            <w:r>
              <w:rPr>
                <w:rFonts w:eastAsia="Times New Roman"/>
                <w:color w:val="000000"/>
                <w:sz w:val="20"/>
                <w:szCs w:val="20"/>
              </w:rPr>
              <w:t>Sex</w:t>
            </w:r>
          </w:p>
        </w:tc>
        <w:tc>
          <w:tcPr>
            <w:tcW w:w="1080" w:type="dxa"/>
            <w:tcBorders>
              <w:top w:val="nil"/>
              <w:left w:val="nil"/>
              <w:bottom w:val="single" w:sz="4" w:space="0" w:color="auto"/>
              <w:right w:val="single" w:sz="4" w:space="0" w:color="auto"/>
            </w:tcBorders>
            <w:shd w:val="clear" w:color="auto" w:fill="auto"/>
            <w:noWrap/>
            <w:vAlign w:val="center"/>
            <w:hideMark/>
          </w:tcPr>
          <w:p w14:paraId="30C7804D" w14:textId="77777777" w:rsidR="00013830" w:rsidRDefault="00013830" w:rsidP="00EE7481">
            <w:pPr>
              <w:jc w:val="center"/>
              <w:rPr>
                <w:rFonts w:eastAsia="Times New Roman"/>
                <w:color w:val="FF0000"/>
                <w:sz w:val="20"/>
                <w:szCs w:val="20"/>
              </w:rPr>
            </w:pPr>
            <w:r>
              <w:rPr>
                <w:rFonts w:eastAsia="Times New Roman"/>
                <w:color w:val="FF0000"/>
                <w:sz w:val="20"/>
                <w:szCs w:val="20"/>
              </w:rPr>
              <w:t>0.55</w:t>
            </w:r>
          </w:p>
        </w:tc>
        <w:tc>
          <w:tcPr>
            <w:tcW w:w="1080" w:type="dxa"/>
            <w:tcBorders>
              <w:top w:val="nil"/>
              <w:left w:val="nil"/>
              <w:bottom w:val="single" w:sz="4" w:space="0" w:color="auto"/>
              <w:right w:val="single" w:sz="4" w:space="0" w:color="auto"/>
            </w:tcBorders>
            <w:shd w:val="clear" w:color="auto" w:fill="auto"/>
            <w:noWrap/>
            <w:vAlign w:val="center"/>
            <w:hideMark/>
          </w:tcPr>
          <w:p w14:paraId="7091CADC" w14:textId="77777777" w:rsidR="00013830" w:rsidRDefault="00013830" w:rsidP="00EE7481">
            <w:pPr>
              <w:jc w:val="center"/>
              <w:rPr>
                <w:rFonts w:eastAsia="Times New Roman"/>
                <w:color w:val="FF0000"/>
                <w:sz w:val="20"/>
                <w:szCs w:val="20"/>
              </w:rPr>
            </w:pPr>
            <w:r>
              <w:rPr>
                <w:rFonts w:eastAsia="Times New Roman"/>
                <w:color w:val="FF0000"/>
                <w:sz w:val="20"/>
                <w:szCs w:val="20"/>
              </w:rPr>
              <w:t>0.42</w:t>
            </w:r>
          </w:p>
        </w:tc>
        <w:tc>
          <w:tcPr>
            <w:tcW w:w="1080" w:type="dxa"/>
            <w:tcBorders>
              <w:top w:val="nil"/>
              <w:left w:val="nil"/>
              <w:bottom w:val="single" w:sz="4" w:space="0" w:color="auto"/>
              <w:right w:val="single" w:sz="4" w:space="0" w:color="auto"/>
            </w:tcBorders>
            <w:shd w:val="clear" w:color="auto" w:fill="auto"/>
            <w:noWrap/>
            <w:vAlign w:val="center"/>
            <w:hideMark/>
          </w:tcPr>
          <w:p w14:paraId="24203F4D" w14:textId="77777777" w:rsidR="00013830" w:rsidRDefault="00013830" w:rsidP="00EE7481">
            <w:pPr>
              <w:jc w:val="center"/>
              <w:rPr>
                <w:rFonts w:eastAsia="Times New Roman"/>
                <w:color w:val="FF0000"/>
                <w:sz w:val="20"/>
                <w:szCs w:val="20"/>
              </w:rPr>
            </w:pPr>
            <w:r>
              <w:rPr>
                <w:rFonts w:eastAsia="Times New Roman"/>
                <w:color w:val="FF0000"/>
                <w:sz w:val="20"/>
                <w:szCs w:val="20"/>
              </w:rPr>
              <w:t>0.73</w:t>
            </w:r>
          </w:p>
        </w:tc>
        <w:tc>
          <w:tcPr>
            <w:tcW w:w="1080" w:type="dxa"/>
            <w:tcBorders>
              <w:top w:val="nil"/>
              <w:left w:val="nil"/>
              <w:bottom w:val="single" w:sz="4" w:space="0" w:color="auto"/>
              <w:right w:val="single" w:sz="4" w:space="0" w:color="auto"/>
            </w:tcBorders>
            <w:shd w:val="clear" w:color="auto" w:fill="auto"/>
            <w:noWrap/>
            <w:vAlign w:val="bottom"/>
            <w:hideMark/>
          </w:tcPr>
          <w:p w14:paraId="04293DAD" w14:textId="77777777" w:rsidR="00013830" w:rsidRDefault="00013830" w:rsidP="00EE7481">
            <w:pPr>
              <w:jc w:val="center"/>
              <w:rPr>
                <w:rFonts w:eastAsia="Times New Roman"/>
                <w:color w:val="FF0000"/>
                <w:sz w:val="20"/>
                <w:szCs w:val="20"/>
              </w:rPr>
            </w:pPr>
            <w:r>
              <w:rPr>
                <w:rFonts w:eastAsia="Times New Roman"/>
                <w:color w:val="FF0000"/>
                <w:sz w:val="20"/>
                <w:szCs w:val="20"/>
              </w:rPr>
              <w:t>&lt;0.001</w:t>
            </w:r>
          </w:p>
        </w:tc>
      </w:tr>
      <w:tr w:rsidR="00013830" w14:paraId="1F0ED883" w14:textId="77777777" w:rsidTr="00EE7481">
        <w:trPr>
          <w:trHeight w:val="260"/>
          <w:jc w:val="center"/>
        </w:trPr>
        <w:tc>
          <w:tcPr>
            <w:tcW w:w="1874" w:type="dxa"/>
            <w:tcBorders>
              <w:top w:val="nil"/>
              <w:left w:val="single" w:sz="4" w:space="0" w:color="auto"/>
              <w:bottom w:val="single" w:sz="4" w:space="0" w:color="auto"/>
              <w:right w:val="single" w:sz="4" w:space="0" w:color="auto"/>
            </w:tcBorders>
            <w:shd w:val="clear" w:color="auto" w:fill="auto"/>
            <w:noWrap/>
            <w:vAlign w:val="center"/>
            <w:hideMark/>
          </w:tcPr>
          <w:p w14:paraId="6B263F86" w14:textId="77777777" w:rsidR="00013830" w:rsidRDefault="00013830" w:rsidP="00EE7481">
            <w:pPr>
              <w:rPr>
                <w:rFonts w:eastAsia="Times New Roman"/>
                <w:color w:val="000000"/>
                <w:sz w:val="20"/>
                <w:szCs w:val="20"/>
              </w:rPr>
            </w:pPr>
            <w:r>
              <w:rPr>
                <w:rFonts w:eastAsia="Times New Roman"/>
                <w:color w:val="000000"/>
                <w:sz w:val="20"/>
                <w:szCs w:val="20"/>
              </w:rPr>
              <w:t> </w:t>
            </w:r>
          </w:p>
        </w:tc>
        <w:tc>
          <w:tcPr>
            <w:tcW w:w="1546" w:type="dxa"/>
            <w:tcBorders>
              <w:top w:val="nil"/>
              <w:left w:val="nil"/>
              <w:bottom w:val="single" w:sz="4" w:space="0" w:color="auto"/>
              <w:right w:val="single" w:sz="4" w:space="0" w:color="auto"/>
            </w:tcBorders>
            <w:shd w:val="clear" w:color="auto" w:fill="auto"/>
            <w:noWrap/>
            <w:vAlign w:val="bottom"/>
            <w:hideMark/>
          </w:tcPr>
          <w:p w14:paraId="355FE4ED" w14:textId="77777777" w:rsidR="00013830" w:rsidRDefault="00013830" w:rsidP="00EE7481">
            <w:pPr>
              <w:rPr>
                <w:rFonts w:eastAsia="Times New Roman"/>
                <w:color w:val="000000"/>
                <w:sz w:val="20"/>
                <w:szCs w:val="20"/>
              </w:rPr>
            </w:pPr>
            <w:r>
              <w:rPr>
                <w:rFonts w:eastAsia="Times New Roman"/>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3ADE2BA5" w14:textId="77777777" w:rsidR="00013830" w:rsidRDefault="00013830" w:rsidP="00EE7481">
            <w:pPr>
              <w:jc w:val="center"/>
              <w:rPr>
                <w:rFonts w:eastAsia="Times New Roman"/>
                <w:color w:val="000000"/>
                <w:sz w:val="20"/>
                <w:szCs w:val="20"/>
              </w:rPr>
            </w:pPr>
            <w:r>
              <w:rPr>
                <w:rFonts w:eastAsia="Times New Roman"/>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783D20B8" w14:textId="77777777" w:rsidR="00013830" w:rsidRDefault="00013830" w:rsidP="00EE7481">
            <w:pPr>
              <w:jc w:val="center"/>
              <w:rPr>
                <w:rFonts w:eastAsia="Times New Roman"/>
                <w:color w:val="000000"/>
                <w:sz w:val="20"/>
                <w:szCs w:val="20"/>
              </w:rPr>
            </w:pPr>
            <w:r>
              <w:rPr>
                <w:rFonts w:eastAsia="Times New Roman"/>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5C1D337F" w14:textId="77777777" w:rsidR="00013830" w:rsidRDefault="00013830" w:rsidP="00EE7481">
            <w:pPr>
              <w:jc w:val="center"/>
              <w:rPr>
                <w:rFonts w:eastAsia="Times New Roman"/>
                <w:color w:val="000000"/>
                <w:sz w:val="20"/>
                <w:szCs w:val="20"/>
              </w:rPr>
            </w:pPr>
            <w:r>
              <w:rPr>
                <w:rFonts w:eastAsia="Times New Roman"/>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674D6454" w14:textId="77777777" w:rsidR="00013830" w:rsidRDefault="00013830" w:rsidP="00EE7481">
            <w:pPr>
              <w:jc w:val="center"/>
              <w:rPr>
                <w:rFonts w:eastAsia="Times New Roman"/>
                <w:color w:val="000000"/>
                <w:sz w:val="20"/>
                <w:szCs w:val="20"/>
              </w:rPr>
            </w:pPr>
            <w:r>
              <w:rPr>
                <w:rFonts w:eastAsia="Times New Roman"/>
                <w:color w:val="000000"/>
                <w:sz w:val="20"/>
                <w:szCs w:val="20"/>
              </w:rPr>
              <w:t> </w:t>
            </w:r>
          </w:p>
        </w:tc>
      </w:tr>
      <w:tr w:rsidR="00013830" w14:paraId="14B71230" w14:textId="77777777" w:rsidTr="00EE7481">
        <w:trPr>
          <w:trHeight w:val="260"/>
          <w:jc w:val="center"/>
        </w:trPr>
        <w:tc>
          <w:tcPr>
            <w:tcW w:w="18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94E5F2" w14:textId="77777777" w:rsidR="00013830" w:rsidRDefault="00013830" w:rsidP="00EE7481">
            <w:pPr>
              <w:rPr>
                <w:rFonts w:eastAsia="Times New Roman"/>
                <w:color w:val="000000"/>
                <w:sz w:val="20"/>
                <w:szCs w:val="20"/>
              </w:rPr>
            </w:pPr>
            <w:r>
              <w:rPr>
                <w:rFonts w:eastAsia="Times New Roman"/>
                <w:color w:val="000000"/>
                <w:sz w:val="20"/>
                <w:szCs w:val="20"/>
              </w:rPr>
              <w:t>Adjusted model III</w:t>
            </w:r>
          </w:p>
        </w:tc>
        <w:tc>
          <w:tcPr>
            <w:tcW w:w="1546" w:type="dxa"/>
            <w:tcBorders>
              <w:top w:val="nil"/>
              <w:left w:val="nil"/>
              <w:bottom w:val="single" w:sz="4" w:space="0" w:color="auto"/>
              <w:right w:val="single" w:sz="4" w:space="0" w:color="auto"/>
            </w:tcBorders>
            <w:shd w:val="clear" w:color="auto" w:fill="auto"/>
            <w:noWrap/>
            <w:vAlign w:val="bottom"/>
            <w:hideMark/>
          </w:tcPr>
          <w:p w14:paraId="46462BE9" w14:textId="77777777" w:rsidR="00013830" w:rsidRDefault="00013830" w:rsidP="00EE7481">
            <w:pPr>
              <w:rPr>
                <w:rFonts w:eastAsia="Times New Roman"/>
                <w:color w:val="000000"/>
                <w:sz w:val="20"/>
                <w:szCs w:val="20"/>
              </w:rPr>
            </w:pPr>
            <w:r>
              <w:rPr>
                <w:rFonts w:eastAsia="Times New Roman"/>
                <w:color w:val="000000"/>
                <w:sz w:val="20"/>
                <w:szCs w:val="20"/>
              </w:rPr>
              <w:t>History of HF</w:t>
            </w:r>
          </w:p>
        </w:tc>
        <w:tc>
          <w:tcPr>
            <w:tcW w:w="1080" w:type="dxa"/>
            <w:tcBorders>
              <w:top w:val="nil"/>
              <w:left w:val="nil"/>
              <w:bottom w:val="single" w:sz="4" w:space="0" w:color="auto"/>
              <w:right w:val="single" w:sz="4" w:space="0" w:color="auto"/>
            </w:tcBorders>
            <w:shd w:val="clear" w:color="auto" w:fill="auto"/>
            <w:noWrap/>
            <w:vAlign w:val="center"/>
            <w:hideMark/>
          </w:tcPr>
          <w:p w14:paraId="0D0F6FED" w14:textId="77777777" w:rsidR="00013830" w:rsidRDefault="00013830" w:rsidP="00EE7481">
            <w:pPr>
              <w:jc w:val="center"/>
              <w:rPr>
                <w:rFonts w:eastAsia="Times New Roman"/>
                <w:color w:val="FF0000"/>
                <w:sz w:val="20"/>
                <w:szCs w:val="20"/>
              </w:rPr>
            </w:pPr>
            <w:r>
              <w:rPr>
                <w:rFonts w:eastAsia="Times New Roman"/>
                <w:color w:val="FF0000"/>
                <w:sz w:val="20"/>
                <w:szCs w:val="20"/>
              </w:rPr>
              <w:t>1.60</w:t>
            </w:r>
          </w:p>
        </w:tc>
        <w:tc>
          <w:tcPr>
            <w:tcW w:w="1080" w:type="dxa"/>
            <w:tcBorders>
              <w:top w:val="nil"/>
              <w:left w:val="nil"/>
              <w:bottom w:val="single" w:sz="4" w:space="0" w:color="auto"/>
              <w:right w:val="single" w:sz="4" w:space="0" w:color="auto"/>
            </w:tcBorders>
            <w:shd w:val="clear" w:color="auto" w:fill="auto"/>
            <w:noWrap/>
            <w:vAlign w:val="center"/>
            <w:hideMark/>
          </w:tcPr>
          <w:p w14:paraId="24458841" w14:textId="77777777" w:rsidR="00013830" w:rsidRDefault="00013830" w:rsidP="00EE7481">
            <w:pPr>
              <w:jc w:val="center"/>
              <w:rPr>
                <w:rFonts w:eastAsia="Times New Roman"/>
                <w:color w:val="FF0000"/>
                <w:sz w:val="20"/>
                <w:szCs w:val="20"/>
              </w:rPr>
            </w:pPr>
            <w:r>
              <w:rPr>
                <w:rFonts w:eastAsia="Times New Roman"/>
                <w:color w:val="FF0000"/>
                <w:sz w:val="20"/>
                <w:szCs w:val="20"/>
              </w:rPr>
              <w:t>1.15</w:t>
            </w:r>
          </w:p>
        </w:tc>
        <w:tc>
          <w:tcPr>
            <w:tcW w:w="1080" w:type="dxa"/>
            <w:tcBorders>
              <w:top w:val="nil"/>
              <w:left w:val="nil"/>
              <w:bottom w:val="single" w:sz="4" w:space="0" w:color="auto"/>
              <w:right w:val="single" w:sz="4" w:space="0" w:color="auto"/>
            </w:tcBorders>
            <w:shd w:val="clear" w:color="auto" w:fill="auto"/>
            <w:noWrap/>
            <w:vAlign w:val="center"/>
            <w:hideMark/>
          </w:tcPr>
          <w:p w14:paraId="1A88DF16" w14:textId="77777777" w:rsidR="00013830" w:rsidRDefault="00013830" w:rsidP="00EE7481">
            <w:pPr>
              <w:jc w:val="center"/>
              <w:rPr>
                <w:rFonts w:eastAsia="Times New Roman"/>
                <w:color w:val="FF0000"/>
                <w:sz w:val="20"/>
                <w:szCs w:val="20"/>
              </w:rPr>
            </w:pPr>
            <w:r>
              <w:rPr>
                <w:rFonts w:eastAsia="Times New Roman"/>
                <w:color w:val="FF0000"/>
                <w:sz w:val="20"/>
                <w:szCs w:val="20"/>
              </w:rPr>
              <w:t>2.22</w:t>
            </w:r>
          </w:p>
        </w:tc>
        <w:tc>
          <w:tcPr>
            <w:tcW w:w="1080" w:type="dxa"/>
            <w:tcBorders>
              <w:top w:val="nil"/>
              <w:left w:val="nil"/>
              <w:bottom w:val="single" w:sz="4" w:space="0" w:color="auto"/>
              <w:right w:val="single" w:sz="4" w:space="0" w:color="auto"/>
            </w:tcBorders>
            <w:shd w:val="clear" w:color="auto" w:fill="auto"/>
            <w:noWrap/>
            <w:vAlign w:val="center"/>
            <w:hideMark/>
          </w:tcPr>
          <w:p w14:paraId="0FE30EAF" w14:textId="77777777" w:rsidR="00013830" w:rsidRDefault="00013830" w:rsidP="00EE7481">
            <w:pPr>
              <w:jc w:val="center"/>
              <w:rPr>
                <w:rFonts w:eastAsia="Times New Roman"/>
                <w:color w:val="FF0000"/>
                <w:sz w:val="20"/>
                <w:szCs w:val="20"/>
              </w:rPr>
            </w:pPr>
            <w:r>
              <w:rPr>
                <w:rFonts w:eastAsia="Times New Roman"/>
                <w:color w:val="FF0000"/>
                <w:sz w:val="20"/>
                <w:szCs w:val="20"/>
              </w:rPr>
              <w:t>0.005</w:t>
            </w:r>
          </w:p>
        </w:tc>
      </w:tr>
      <w:tr w:rsidR="00013830" w14:paraId="4B094CD4" w14:textId="77777777" w:rsidTr="00EE7481">
        <w:trPr>
          <w:trHeight w:val="260"/>
          <w:jc w:val="center"/>
        </w:trPr>
        <w:tc>
          <w:tcPr>
            <w:tcW w:w="1874" w:type="dxa"/>
            <w:vMerge/>
            <w:tcBorders>
              <w:top w:val="nil"/>
              <w:left w:val="single" w:sz="4" w:space="0" w:color="auto"/>
              <w:bottom w:val="single" w:sz="4" w:space="0" w:color="auto"/>
              <w:right w:val="single" w:sz="4" w:space="0" w:color="auto"/>
            </w:tcBorders>
            <w:vAlign w:val="center"/>
            <w:hideMark/>
          </w:tcPr>
          <w:p w14:paraId="4E418145" w14:textId="77777777" w:rsidR="00013830" w:rsidRDefault="00013830" w:rsidP="00EE7481">
            <w:pPr>
              <w:rPr>
                <w:rFonts w:eastAsia="Times New Roman"/>
                <w:color w:val="000000"/>
                <w:sz w:val="20"/>
                <w:szCs w:val="20"/>
              </w:rPr>
            </w:pPr>
          </w:p>
        </w:tc>
        <w:tc>
          <w:tcPr>
            <w:tcW w:w="1546" w:type="dxa"/>
            <w:tcBorders>
              <w:top w:val="nil"/>
              <w:left w:val="nil"/>
              <w:bottom w:val="single" w:sz="4" w:space="0" w:color="auto"/>
              <w:right w:val="single" w:sz="4" w:space="0" w:color="auto"/>
            </w:tcBorders>
            <w:shd w:val="clear" w:color="auto" w:fill="auto"/>
            <w:noWrap/>
            <w:vAlign w:val="bottom"/>
            <w:hideMark/>
          </w:tcPr>
          <w:p w14:paraId="420918FF" w14:textId="77777777" w:rsidR="00013830" w:rsidRDefault="00013830" w:rsidP="00EE7481">
            <w:pPr>
              <w:rPr>
                <w:rFonts w:eastAsia="Times New Roman"/>
                <w:color w:val="000000"/>
                <w:sz w:val="20"/>
                <w:szCs w:val="20"/>
              </w:rPr>
            </w:pPr>
            <w:r>
              <w:rPr>
                <w:rFonts w:eastAsia="Times New Roman"/>
                <w:color w:val="000000"/>
                <w:sz w:val="20"/>
                <w:szCs w:val="20"/>
              </w:rPr>
              <w:t>Age per 5 years</w:t>
            </w:r>
          </w:p>
        </w:tc>
        <w:tc>
          <w:tcPr>
            <w:tcW w:w="1080" w:type="dxa"/>
            <w:tcBorders>
              <w:top w:val="nil"/>
              <w:left w:val="nil"/>
              <w:bottom w:val="single" w:sz="4" w:space="0" w:color="auto"/>
              <w:right w:val="single" w:sz="4" w:space="0" w:color="auto"/>
            </w:tcBorders>
            <w:shd w:val="clear" w:color="auto" w:fill="auto"/>
            <w:noWrap/>
            <w:vAlign w:val="center"/>
            <w:hideMark/>
          </w:tcPr>
          <w:p w14:paraId="7210BBCF" w14:textId="77777777" w:rsidR="00013830" w:rsidRDefault="00013830" w:rsidP="00EE7481">
            <w:pPr>
              <w:jc w:val="center"/>
              <w:rPr>
                <w:rFonts w:eastAsia="Times New Roman"/>
                <w:color w:val="FF0000"/>
                <w:sz w:val="20"/>
                <w:szCs w:val="20"/>
              </w:rPr>
            </w:pPr>
            <w:r>
              <w:rPr>
                <w:rFonts w:eastAsia="Times New Roman"/>
                <w:color w:val="FF0000"/>
                <w:sz w:val="20"/>
                <w:szCs w:val="20"/>
              </w:rPr>
              <w:t>1.36</w:t>
            </w:r>
          </w:p>
        </w:tc>
        <w:tc>
          <w:tcPr>
            <w:tcW w:w="1080" w:type="dxa"/>
            <w:tcBorders>
              <w:top w:val="nil"/>
              <w:left w:val="nil"/>
              <w:bottom w:val="single" w:sz="4" w:space="0" w:color="auto"/>
              <w:right w:val="single" w:sz="4" w:space="0" w:color="auto"/>
            </w:tcBorders>
            <w:shd w:val="clear" w:color="auto" w:fill="auto"/>
            <w:noWrap/>
            <w:vAlign w:val="center"/>
            <w:hideMark/>
          </w:tcPr>
          <w:p w14:paraId="0701F7DA" w14:textId="77777777" w:rsidR="00013830" w:rsidRDefault="00013830" w:rsidP="00EE7481">
            <w:pPr>
              <w:jc w:val="center"/>
              <w:rPr>
                <w:rFonts w:eastAsia="Times New Roman"/>
                <w:color w:val="FF0000"/>
                <w:sz w:val="20"/>
                <w:szCs w:val="20"/>
              </w:rPr>
            </w:pPr>
            <w:r>
              <w:rPr>
                <w:rFonts w:eastAsia="Times New Roman"/>
                <w:color w:val="FF0000"/>
                <w:sz w:val="20"/>
                <w:szCs w:val="20"/>
              </w:rPr>
              <w:t>1.27</w:t>
            </w:r>
          </w:p>
        </w:tc>
        <w:tc>
          <w:tcPr>
            <w:tcW w:w="1080" w:type="dxa"/>
            <w:tcBorders>
              <w:top w:val="nil"/>
              <w:left w:val="nil"/>
              <w:bottom w:val="single" w:sz="4" w:space="0" w:color="auto"/>
              <w:right w:val="single" w:sz="4" w:space="0" w:color="auto"/>
            </w:tcBorders>
            <w:shd w:val="clear" w:color="auto" w:fill="auto"/>
            <w:noWrap/>
            <w:vAlign w:val="center"/>
            <w:hideMark/>
          </w:tcPr>
          <w:p w14:paraId="718E1F37" w14:textId="77777777" w:rsidR="00013830" w:rsidRDefault="00013830" w:rsidP="00EE7481">
            <w:pPr>
              <w:jc w:val="center"/>
              <w:rPr>
                <w:rFonts w:eastAsia="Times New Roman"/>
                <w:color w:val="FF0000"/>
                <w:sz w:val="20"/>
                <w:szCs w:val="20"/>
              </w:rPr>
            </w:pPr>
            <w:r>
              <w:rPr>
                <w:rFonts w:eastAsia="Times New Roman"/>
                <w:color w:val="FF0000"/>
                <w:sz w:val="20"/>
                <w:szCs w:val="20"/>
              </w:rPr>
              <w:t>1.45</w:t>
            </w:r>
          </w:p>
        </w:tc>
        <w:tc>
          <w:tcPr>
            <w:tcW w:w="1080" w:type="dxa"/>
            <w:tcBorders>
              <w:top w:val="nil"/>
              <w:left w:val="nil"/>
              <w:bottom w:val="single" w:sz="4" w:space="0" w:color="auto"/>
              <w:right w:val="single" w:sz="4" w:space="0" w:color="auto"/>
            </w:tcBorders>
            <w:shd w:val="clear" w:color="auto" w:fill="auto"/>
            <w:noWrap/>
            <w:vAlign w:val="bottom"/>
            <w:hideMark/>
          </w:tcPr>
          <w:p w14:paraId="74506395" w14:textId="77777777" w:rsidR="00013830" w:rsidRDefault="00013830" w:rsidP="00EE7481">
            <w:pPr>
              <w:jc w:val="center"/>
              <w:rPr>
                <w:rFonts w:eastAsia="Times New Roman"/>
                <w:color w:val="FF0000"/>
                <w:sz w:val="20"/>
                <w:szCs w:val="20"/>
              </w:rPr>
            </w:pPr>
            <w:r>
              <w:rPr>
                <w:rFonts w:eastAsia="Times New Roman"/>
                <w:color w:val="FF0000"/>
                <w:sz w:val="20"/>
                <w:szCs w:val="20"/>
              </w:rPr>
              <w:t>&lt;0.001</w:t>
            </w:r>
          </w:p>
        </w:tc>
      </w:tr>
      <w:tr w:rsidR="00013830" w14:paraId="7FC0D8FE" w14:textId="77777777" w:rsidTr="00EE7481">
        <w:trPr>
          <w:trHeight w:val="260"/>
          <w:jc w:val="center"/>
        </w:trPr>
        <w:tc>
          <w:tcPr>
            <w:tcW w:w="1874" w:type="dxa"/>
            <w:vMerge/>
            <w:tcBorders>
              <w:top w:val="nil"/>
              <w:left w:val="single" w:sz="4" w:space="0" w:color="auto"/>
              <w:bottom w:val="single" w:sz="4" w:space="0" w:color="auto"/>
              <w:right w:val="single" w:sz="4" w:space="0" w:color="auto"/>
            </w:tcBorders>
            <w:vAlign w:val="center"/>
            <w:hideMark/>
          </w:tcPr>
          <w:p w14:paraId="3ED54B0A" w14:textId="77777777" w:rsidR="00013830" w:rsidRDefault="00013830" w:rsidP="00EE7481">
            <w:pPr>
              <w:rPr>
                <w:rFonts w:eastAsia="Times New Roman"/>
                <w:color w:val="000000"/>
                <w:sz w:val="20"/>
                <w:szCs w:val="20"/>
              </w:rPr>
            </w:pPr>
          </w:p>
        </w:tc>
        <w:tc>
          <w:tcPr>
            <w:tcW w:w="1546" w:type="dxa"/>
            <w:tcBorders>
              <w:top w:val="nil"/>
              <w:left w:val="nil"/>
              <w:bottom w:val="single" w:sz="4" w:space="0" w:color="auto"/>
              <w:right w:val="single" w:sz="4" w:space="0" w:color="auto"/>
            </w:tcBorders>
            <w:shd w:val="clear" w:color="auto" w:fill="auto"/>
            <w:noWrap/>
            <w:vAlign w:val="bottom"/>
            <w:hideMark/>
          </w:tcPr>
          <w:p w14:paraId="17AC994D" w14:textId="77777777" w:rsidR="00013830" w:rsidRDefault="00013830" w:rsidP="00EE7481">
            <w:pPr>
              <w:rPr>
                <w:rFonts w:eastAsia="Times New Roman"/>
                <w:color w:val="000000"/>
                <w:sz w:val="20"/>
                <w:szCs w:val="20"/>
              </w:rPr>
            </w:pPr>
            <w:r>
              <w:rPr>
                <w:rFonts w:eastAsia="Times New Roman"/>
                <w:color w:val="000000"/>
                <w:sz w:val="20"/>
                <w:szCs w:val="20"/>
              </w:rPr>
              <w:t>Sex</w:t>
            </w:r>
          </w:p>
        </w:tc>
        <w:tc>
          <w:tcPr>
            <w:tcW w:w="1080" w:type="dxa"/>
            <w:tcBorders>
              <w:top w:val="nil"/>
              <w:left w:val="nil"/>
              <w:bottom w:val="single" w:sz="4" w:space="0" w:color="auto"/>
              <w:right w:val="single" w:sz="4" w:space="0" w:color="auto"/>
            </w:tcBorders>
            <w:shd w:val="clear" w:color="auto" w:fill="auto"/>
            <w:noWrap/>
            <w:vAlign w:val="center"/>
            <w:hideMark/>
          </w:tcPr>
          <w:p w14:paraId="5381CA35" w14:textId="77777777" w:rsidR="00013830" w:rsidRDefault="00013830" w:rsidP="00EE7481">
            <w:pPr>
              <w:jc w:val="center"/>
              <w:rPr>
                <w:rFonts w:eastAsia="Times New Roman"/>
                <w:color w:val="FF0000"/>
                <w:sz w:val="20"/>
                <w:szCs w:val="20"/>
              </w:rPr>
            </w:pPr>
            <w:r>
              <w:rPr>
                <w:rFonts w:eastAsia="Times New Roman"/>
                <w:color w:val="FF0000"/>
                <w:sz w:val="20"/>
                <w:szCs w:val="20"/>
              </w:rPr>
              <w:t>0.57</w:t>
            </w:r>
          </w:p>
        </w:tc>
        <w:tc>
          <w:tcPr>
            <w:tcW w:w="1080" w:type="dxa"/>
            <w:tcBorders>
              <w:top w:val="nil"/>
              <w:left w:val="nil"/>
              <w:bottom w:val="single" w:sz="4" w:space="0" w:color="auto"/>
              <w:right w:val="single" w:sz="4" w:space="0" w:color="auto"/>
            </w:tcBorders>
            <w:shd w:val="clear" w:color="auto" w:fill="auto"/>
            <w:noWrap/>
            <w:vAlign w:val="center"/>
            <w:hideMark/>
          </w:tcPr>
          <w:p w14:paraId="353725AD" w14:textId="77777777" w:rsidR="00013830" w:rsidRDefault="00013830" w:rsidP="00EE7481">
            <w:pPr>
              <w:jc w:val="center"/>
              <w:rPr>
                <w:rFonts w:eastAsia="Times New Roman"/>
                <w:color w:val="FF0000"/>
                <w:sz w:val="20"/>
                <w:szCs w:val="20"/>
              </w:rPr>
            </w:pPr>
            <w:r>
              <w:rPr>
                <w:rFonts w:eastAsia="Times New Roman"/>
                <w:color w:val="FF0000"/>
                <w:sz w:val="20"/>
                <w:szCs w:val="20"/>
              </w:rPr>
              <w:t>0.42</w:t>
            </w:r>
          </w:p>
        </w:tc>
        <w:tc>
          <w:tcPr>
            <w:tcW w:w="1080" w:type="dxa"/>
            <w:tcBorders>
              <w:top w:val="nil"/>
              <w:left w:val="nil"/>
              <w:bottom w:val="single" w:sz="4" w:space="0" w:color="auto"/>
              <w:right w:val="single" w:sz="4" w:space="0" w:color="auto"/>
            </w:tcBorders>
            <w:shd w:val="clear" w:color="auto" w:fill="auto"/>
            <w:noWrap/>
            <w:vAlign w:val="center"/>
            <w:hideMark/>
          </w:tcPr>
          <w:p w14:paraId="1FAD3032" w14:textId="77777777" w:rsidR="00013830" w:rsidRDefault="00013830" w:rsidP="00EE7481">
            <w:pPr>
              <w:jc w:val="center"/>
              <w:rPr>
                <w:rFonts w:eastAsia="Times New Roman"/>
                <w:color w:val="FF0000"/>
                <w:sz w:val="20"/>
                <w:szCs w:val="20"/>
              </w:rPr>
            </w:pPr>
            <w:r>
              <w:rPr>
                <w:rFonts w:eastAsia="Times New Roman"/>
                <w:color w:val="FF0000"/>
                <w:sz w:val="20"/>
                <w:szCs w:val="20"/>
              </w:rPr>
              <w:t>0.76</w:t>
            </w:r>
          </w:p>
        </w:tc>
        <w:tc>
          <w:tcPr>
            <w:tcW w:w="1080" w:type="dxa"/>
            <w:tcBorders>
              <w:top w:val="nil"/>
              <w:left w:val="nil"/>
              <w:bottom w:val="single" w:sz="4" w:space="0" w:color="auto"/>
              <w:right w:val="single" w:sz="4" w:space="0" w:color="auto"/>
            </w:tcBorders>
            <w:shd w:val="clear" w:color="auto" w:fill="auto"/>
            <w:noWrap/>
            <w:vAlign w:val="bottom"/>
            <w:hideMark/>
          </w:tcPr>
          <w:p w14:paraId="521EB98B" w14:textId="77777777" w:rsidR="00013830" w:rsidRDefault="00013830" w:rsidP="00EE7481">
            <w:pPr>
              <w:jc w:val="center"/>
              <w:rPr>
                <w:rFonts w:eastAsia="Times New Roman"/>
                <w:color w:val="FF0000"/>
                <w:sz w:val="20"/>
                <w:szCs w:val="20"/>
              </w:rPr>
            </w:pPr>
            <w:r>
              <w:rPr>
                <w:rFonts w:eastAsia="Times New Roman"/>
                <w:color w:val="FF0000"/>
                <w:sz w:val="20"/>
                <w:szCs w:val="20"/>
              </w:rPr>
              <w:t>&lt;0.001</w:t>
            </w:r>
          </w:p>
        </w:tc>
      </w:tr>
      <w:tr w:rsidR="00013830" w14:paraId="55772612" w14:textId="77777777" w:rsidTr="00EE7481">
        <w:trPr>
          <w:trHeight w:val="260"/>
          <w:jc w:val="center"/>
        </w:trPr>
        <w:tc>
          <w:tcPr>
            <w:tcW w:w="1874" w:type="dxa"/>
            <w:vMerge/>
            <w:tcBorders>
              <w:top w:val="nil"/>
              <w:left w:val="single" w:sz="4" w:space="0" w:color="auto"/>
              <w:bottom w:val="single" w:sz="4" w:space="0" w:color="auto"/>
              <w:right w:val="single" w:sz="4" w:space="0" w:color="auto"/>
            </w:tcBorders>
            <w:vAlign w:val="center"/>
            <w:hideMark/>
          </w:tcPr>
          <w:p w14:paraId="24517DC3" w14:textId="77777777" w:rsidR="00013830" w:rsidRDefault="00013830" w:rsidP="00EE7481">
            <w:pPr>
              <w:rPr>
                <w:rFonts w:eastAsia="Times New Roman"/>
                <w:color w:val="000000"/>
                <w:sz w:val="20"/>
                <w:szCs w:val="20"/>
              </w:rPr>
            </w:pPr>
          </w:p>
        </w:tc>
        <w:tc>
          <w:tcPr>
            <w:tcW w:w="1546" w:type="dxa"/>
            <w:tcBorders>
              <w:top w:val="nil"/>
              <w:left w:val="nil"/>
              <w:bottom w:val="single" w:sz="4" w:space="0" w:color="auto"/>
              <w:right w:val="single" w:sz="4" w:space="0" w:color="auto"/>
            </w:tcBorders>
            <w:shd w:val="clear" w:color="auto" w:fill="auto"/>
            <w:noWrap/>
            <w:vAlign w:val="bottom"/>
            <w:hideMark/>
          </w:tcPr>
          <w:p w14:paraId="6552747C" w14:textId="77777777" w:rsidR="00013830" w:rsidRDefault="00013830" w:rsidP="00EE7481">
            <w:pPr>
              <w:rPr>
                <w:rFonts w:eastAsia="Times New Roman"/>
                <w:color w:val="000000"/>
                <w:sz w:val="20"/>
                <w:szCs w:val="20"/>
              </w:rPr>
            </w:pPr>
            <w:r>
              <w:rPr>
                <w:rFonts w:eastAsia="Times New Roman"/>
                <w:color w:val="000000"/>
                <w:sz w:val="20"/>
                <w:szCs w:val="20"/>
              </w:rPr>
              <w:t>AHT</w:t>
            </w:r>
          </w:p>
        </w:tc>
        <w:tc>
          <w:tcPr>
            <w:tcW w:w="1080" w:type="dxa"/>
            <w:tcBorders>
              <w:top w:val="nil"/>
              <w:left w:val="nil"/>
              <w:bottom w:val="single" w:sz="4" w:space="0" w:color="auto"/>
              <w:right w:val="single" w:sz="4" w:space="0" w:color="auto"/>
            </w:tcBorders>
            <w:shd w:val="clear" w:color="auto" w:fill="auto"/>
            <w:noWrap/>
            <w:vAlign w:val="center"/>
            <w:hideMark/>
          </w:tcPr>
          <w:p w14:paraId="274BA04D" w14:textId="77777777" w:rsidR="00013830" w:rsidRDefault="00013830" w:rsidP="00EE7481">
            <w:pPr>
              <w:jc w:val="center"/>
              <w:rPr>
                <w:rFonts w:eastAsia="Times New Roman"/>
                <w:color w:val="000000"/>
                <w:sz w:val="20"/>
                <w:szCs w:val="20"/>
              </w:rPr>
            </w:pPr>
            <w:r>
              <w:rPr>
                <w:rFonts w:eastAsia="Times New Roman"/>
                <w:color w:val="000000"/>
                <w:sz w:val="20"/>
                <w:szCs w:val="20"/>
              </w:rPr>
              <w:t>0.82</w:t>
            </w:r>
          </w:p>
        </w:tc>
        <w:tc>
          <w:tcPr>
            <w:tcW w:w="1080" w:type="dxa"/>
            <w:tcBorders>
              <w:top w:val="nil"/>
              <w:left w:val="nil"/>
              <w:bottom w:val="single" w:sz="4" w:space="0" w:color="auto"/>
              <w:right w:val="single" w:sz="4" w:space="0" w:color="auto"/>
            </w:tcBorders>
            <w:shd w:val="clear" w:color="auto" w:fill="auto"/>
            <w:noWrap/>
            <w:vAlign w:val="center"/>
            <w:hideMark/>
          </w:tcPr>
          <w:p w14:paraId="1B5168FD" w14:textId="77777777" w:rsidR="00013830" w:rsidRDefault="00013830" w:rsidP="00EE7481">
            <w:pPr>
              <w:jc w:val="center"/>
              <w:rPr>
                <w:rFonts w:eastAsia="Times New Roman"/>
                <w:color w:val="000000"/>
                <w:sz w:val="20"/>
                <w:szCs w:val="20"/>
              </w:rPr>
            </w:pPr>
            <w:r>
              <w:rPr>
                <w:rFonts w:eastAsia="Times New Roman"/>
                <w:color w:val="000000"/>
                <w:sz w:val="20"/>
                <w:szCs w:val="20"/>
              </w:rPr>
              <w:t>0.59</w:t>
            </w:r>
          </w:p>
        </w:tc>
        <w:tc>
          <w:tcPr>
            <w:tcW w:w="1080" w:type="dxa"/>
            <w:tcBorders>
              <w:top w:val="nil"/>
              <w:left w:val="nil"/>
              <w:bottom w:val="single" w:sz="4" w:space="0" w:color="auto"/>
              <w:right w:val="single" w:sz="4" w:space="0" w:color="auto"/>
            </w:tcBorders>
            <w:shd w:val="clear" w:color="auto" w:fill="auto"/>
            <w:noWrap/>
            <w:vAlign w:val="center"/>
            <w:hideMark/>
          </w:tcPr>
          <w:p w14:paraId="1D358289" w14:textId="77777777" w:rsidR="00013830" w:rsidRDefault="00013830" w:rsidP="00EE7481">
            <w:pPr>
              <w:jc w:val="center"/>
              <w:rPr>
                <w:rFonts w:eastAsia="Times New Roman"/>
                <w:color w:val="000000"/>
                <w:sz w:val="20"/>
                <w:szCs w:val="20"/>
              </w:rPr>
            </w:pPr>
            <w:r>
              <w:rPr>
                <w:rFonts w:eastAsia="Times New Roman"/>
                <w:color w:val="000000"/>
                <w:sz w:val="20"/>
                <w:szCs w:val="20"/>
              </w:rPr>
              <w:t>1.14</w:t>
            </w:r>
          </w:p>
        </w:tc>
        <w:tc>
          <w:tcPr>
            <w:tcW w:w="1080" w:type="dxa"/>
            <w:tcBorders>
              <w:top w:val="nil"/>
              <w:left w:val="nil"/>
              <w:bottom w:val="single" w:sz="4" w:space="0" w:color="auto"/>
              <w:right w:val="single" w:sz="4" w:space="0" w:color="auto"/>
            </w:tcBorders>
            <w:shd w:val="clear" w:color="auto" w:fill="auto"/>
            <w:noWrap/>
            <w:vAlign w:val="center"/>
            <w:hideMark/>
          </w:tcPr>
          <w:p w14:paraId="28DD8655" w14:textId="77777777" w:rsidR="00013830" w:rsidRDefault="00013830" w:rsidP="00EE7481">
            <w:pPr>
              <w:jc w:val="center"/>
              <w:rPr>
                <w:rFonts w:eastAsia="Times New Roman"/>
                <w:color w:val="000000"/>
                <w:sz w:val="20"/>
                <w:szCs w:val="20"/>
              </w:rPr>
            </w:pPr>
            <w:r>
              <w:rPr>
                <w:rFonts w:eastAsia="Times New Roman"/>
                <w:color w:val="000000"/>
                <w:sz w:val="20"/>
                <w:szCs w:val="20"/>
              </w:rPr>
              <w:t>0.239</w:t>
            </w:r>
          </w:p>
        </w:tc>
      </w:tr>
      <w:tr w:rsidR="00013830" w14:paraId="12E532D3" w14:textId="77777777" w:rsidTr="00EE7481">
        <w:trPr>
          <w:trHeight w:val="260"/>
          <w:jc w:val="center"/>
        </w:trPr>
        <w:tc>
          <w:tcPr>
            <w:tcW w:w="1874" w:type="dxa"/>
            <w:vMerge/>
            <w:tcBorders>
              <w:top w:val="nil"/>
              <w:left w:val="single" w:sz="4" w:space="0" w:color="auto"/>
              <w:bottom w:val="single" w:sz="4" w:space="0" w:color="auto"/>
              <w:right w:val="single" w:sz="4" w:space="0" w:color="auto"/>
            </w:tcBorders>
            <w:vAlign w:val="center"/>
            <w:hideMark/>
          </w:tcPr>
          <w:p w14:paraId="56FC6D69" w14:textId="77777777" w:rsidR="00013830" w:rsidRDefault="00013830" w:rsidP="00EE7481">
            <w:pPr>
              <w:rPr>
                <w:rFonts w:eastAsia="Times New Roman"/>
                <w:color w:val="000000"/>
                <w:sz w:val="20"/>
                <w:szCs w:val="20"/>
              </w:rPr>
            </w:pPr>
          </w:p>
        </w:tc>
        <w:tc>
          <w:tcPr>
            <w:tcW w:w="1546" w:type="dxa"/>
            <w:tcBorders>
              <w:top w:val="nil"/>
              <w:left w:val="nil"/>
              <w:bottom w:val="single" w:sz="4" w:space="0" w:color="auto"/>
              <w:right w:val="single" w:sz="4" w:space="0" w:color="auto"/>
            </w:tcBorders>
            <w:shd w:val="clear" w:color="auto" w:fill="auto"/>
            <w:noWrap/>
            <w:vAlign w:val="bottom"/>
            <w:hideMark/>
          </w:tcPr>
          <w:p w14:paraId="2CFE2C10" w14:textId="77777777" w:rsidR="00013830" w:rsidRDefault="00013830" w:rsidP="00EE7481">
            <w:pPr>
              <w:rPr>
                <w:rFonts w:eastAsia="Times New Roman"/>
                <w:color w:val="000000"/>
                <w:sz w:val="20"/>
                <w:szCs w:val="20"/>
              </w:rPr>
            </w:pPr>
            <w:r>
              <w:rPr>
                <w:rFonts w:eastAsia="Times New Roman"/>
                <w:color w:val="000000"/>
                <w:sz w:val="20"/>
                <w:szCs w:val="20"/>
              </w:rPr>
              <w:t>Diabetes</w:t>
            </w:r>
          </w:p>
        </w:tc>
        <w:tc>
          <w:tcPr>
            <w:tcW w:w="1080" w:type="dxa"/>
            <w:tcBorders>
              <w:top w:val="nil"/>
              <w:left w:val="nil"/>
              <w:bottom w:val="single" w:sz="4" w:space="0" w:color="auto"/>
              <w:right w:val="single" w:sz="4" w:space="0" w:color="auto"/>
            </w:tcBorders>
            <w:shd w:val="clear" w:color="auto" w:fill="auto"/>
            <w:noWrap/>
            <w:vAlign w:val="center"/>
            <w:hideMark/>
          </w:tcPr>
          <w:p w14:paraId="2DED3044" w14:textId="77777777" w:rsidR="00013830" w:rsidRDefault="00013830" w:rsidP="00EE7481">
            <w:pPr>
              <w:jc w:val="center"/>
              <w:rPr>
                <w:rFonts w:eastAsia="Times New Roman"/>
                <w:color w:val="000000"/>
                <w:sz w:val="20"/>
                <w:szCs w:val="20"/>
              </w:rPr>
            </w:pPr>
            <w:r>
              <w:rPr>
                <w:rFonts w:eastAsia="Times New Roman"/>
                <w:color w:val="000000"/>
                <w:sz w:val="20"/>
                <w:szCs w:val="20"/>
              </w:rPr>
              <w:t>1.27</w:t>
            </w:r>
          </w:p>
        </w:tc>
        <w:tc>
          <w:tcPr>
            <w:tcW w:w="1080" w:type="dxa"/>
            <w:tcBorders>
              <w:top w:val="nil"/>
              <w:left w:val="nil"/>
              <w:bottom w:val="single" w:sz="4" w:space="0" w:color="auto"/>
              <w:right w:val="single" w:sz="4" w:space="0" w:color="auto"/>
            </w:tcBorders>
            <w:shd w:val="clear" w:color="auto" w:fill="auto"/>
            <w:noWrap/>
            <w:vAlign w:val="center"/>
            <w:hideMark/>
          </w:tcPr>
          <w:p w14:paraId="7F615AFE" w14:textId="77777777" w:rsidR="00013830" w:rsidRDefault="00013830" w:rsidP="00EE7481">
            <w:pPr>
              <w:jc w:val="center"/>
              <w:rPr>
                <w:rFonts w:eastAsia="Times New Roman"/>
                <w:color w:val="000000"/>
                <w:sz w:val="20"/>
                <w:szCs w:val="20"/>
              </w:rPr>
            </w:pPr>
            <w:r>
              <w:rPr>
                <w:rFonts w:eastAsia="Times New Roman"/>
                <w:color w:val="000000"/>
                <w:sz w:val="20"/>
                <w:szCs w:val="20"/>
              </w:rPr>
              <w:t>0.95</w:t>
            </w:r>
          </w:p>
        </w:tc>
        <w:tc>
          <w:tcPr>
            <w:tcW w:w="1080" w:type="dxa"/>
            <w:tcBorders>
              <w:top w:val="nil"/>
              <w:left w:val="nil"/>
              <w:bottom w:val="single" w:sz="4" w:space="0" w:color="auto"/>
              <w:right w:val="single" w:sz="4" w:space="0" w:color="auto"/>
            </w:tcBorders>
            <w:shd w:val="clear" w:color="auto" w:fill="auto"/>
            <w:noWrap/>
            <w:vAlign w:val="center"/>
            <w:hideMark/>
          </w:tcPr>
          <w:p w14:paraId="54ECCE9D" w14:textId="77777777" w:rsidR="00013830" w:rsidRDefault="00013830" w:rsidP="00EE7481">
            <w:pPr>
              <w:jc w:val="center"/>
              <w:rPr>
                <w:rFonts w:eastAsia="Times New Roman"/>
                <w:color w:val="000000"/>
                <w:sz w:val="20"/>
                <w:szCs w:val="20"/>
              </w:rPr>
            </w:pPr>
            <w:r>
              <w:rPr>
                <w:rFonts w:eastAsia="Times New Roman"/>
                <w:color w:val="000000"/>
                <w:sz w:val="20"/>
                <w:szCs w:val="20"/>
              </w:rPr>
              <w:t>1.70</w:t>
            </w:r>
          </w:p>
        </w:tc>
        <w:tc>
          <w:tcPr>
            <w:tcW w:w="1080" w:type="dxa"/>
            <w:tcBorders>
              <w:top w:val="nil"/>
              <w:left w:val="nil"/>
              <w:bottom w:val="single" w:sz="4" w:space="0" w:color="auto"/>
              <w:right w:val="single" w:sz="4" w:space="0" w:color="auto"/>
            </w:tcBorders>
            <w:shd w:val="clear" w:color="auto" w:fill="auto"/>
            <w:noWrap/>
            <w:vAlign w:val="center"/>
            <w:hideMark/>
          </w:tcPr>
          <w:p w14:paraId="1BBF3F1E" w14:textId="77777777" w:rsidR="00013830" w:rsidRDefault="00013830" w:rsidP="00EE7481">
            <w:pPr>
              <w:jc w:val="center"/>
              <w:rPr>
                <w:rFonts w:eastAsia="Times New Roman"/>
                <w:color w:val="000000"/>
                <w:sz w:val="20"/>
                <w:szCs w:val="20"/>
              </w:rPr>
            </w:pPr>
            <w:r>
              <w:rPr>
                <w:rFonts w:eastAsia="Times New Roman"/>
                <w:color w:val="000000"/>
                <w:sz w:val="20"/>
                <w:szCs w:val="20"/>
              </w:rPr>
              <w:t>0.100</w:t>
            </w:r>
          </w:p>
        </w:tc>
      </w:tr>
      <w:tr w:rsidR="00013830" w14:paraId="70A5B3CC" w14:textId="77777777" w:rsidTr="00EE7481">
        <w:trPr>
          <w:trHeight w:val="260"/>
          <w:jc w:val="center"/>
        </w:trPr>
        <w:tc>
          <w:tcPr>
            <w:tcW w:w="1874" w:type="dxa"/>
            <w:vMerge/>
            <w:tcBorders>
              <w:top w:val="nil"/>
              <w:left w:val="single" w:sz="4" w:space="0" w:color="auto"/>
              <w:bottom w:val="single" w:sz="4" w:space="0" w:color="auto"/>
              <w:right w:val="single" w:sz="4" w:space="0" w:color="auto"/>
            </w:tcBorders>
            <w:vAlign w:val="center"/>
            <w:hideMark/>
          </w:tcPr>
          <w:p w14:paraId="7DDB82B8" w14:textId="77777777" w:rsidR="00013830" w:rsidRDefault="00013830" w:rsidP="00EE7481">
            <w:pPr>
              <w:rPr>
                <w:rFonts w:eastAsia="Times New Roman"/>
                <w:color w:val="000000"/>
                <w:sz w:val="20"/>
                <w:szCs w:val="20"/>
              </w:rPr>
            </w:pPr>
          </w:p>
        </w:tc>
        <w:tc>
          <w:tcPr>
            <w:tcW w:w="1546" w:type="dxa"/>
            <w:tcBorders>
              <w:top w:val="nil"/>
              <w:left w:val="nil"/>
              <w:bottom w:val="single" w:sz="4" w:space="0" w:color="auto"/>
              <w:right w:val="single" w:sz="4" w:space="0" w:color="auto"/>
            </w:tcBorders>
            <w:shd w:val="clear" w:color="auto" w:fill="auto"/>
            <w:noWrap/>
            <w:vAlign w:val="bottom"/>
            <w:hideMark/>
          </w:tcPr>
          <w:p w14:paraId="6932C447" w14:textId="77777777" w:rsidR="00013830" w:rsidRDefault="00013830" w:rsidP="00EE7481">
            <w:pPr>
              <w:rPr>
                <w:rFonts w:eastAsia="Times New Roman"/>
                <w:color w:val="000000"/>
                <w:sz w:val="20"/>
                <w:szCs w:val="20"/>
              </w:rPr>
            </w:pPr>
            <w:proofErr w:type="spellStart"/>
            <w:r>
              <w:rPr>
                <w:rFonts w:eastAsia="Times New Roman"/>
                <w:color w:val="000000"/>
                <w:sz w:val="20"/>
                <w:szCs w:val="20"/>
              </w:rPr>
              <w:t>Dyslipidemia</w:t>
            </w:r>
            <w:proofErr w:type="spellEnd"/>
          </w:p>
        </w:tc>
        <w:tc>
          <w:tcPr>
            <w:tcW w:w="1080" w:type="dxa"/>
            <w:tcBorders>
              <w:top w:val="nil"/>
              <w:left w:val="nil"/>
              <w:bottom w:val="single" w:sz="4" w:space="0" w:color="auto"/>
              <w:right w:val="single" w:sz="4" w:space="0" w:color="auto"/>
            </w:tcBorders>
            <w:shd w:val="clear" w:color="auto" w:fill="auto"/>
            <w:noWrap/>
            <w:vAlign w:val="center"/>
            <w:hideMark/>
          </w:tcPr>
          <w:p w14:paraId="5BA0C650" w14:textId="77777777" w:rsidR="00013830" w:rsidRDefault="00013830" w:rsidP="00EE7481">
            <w:pPr>
              <w:jc w:val="center"/>
              <w:rPr>
                <w:rFonts w:eastAsia="Times New Roman"/>
                <w:color w:val="000000"/>
                <w:sz w:val="20"/>
                <w:szCs w:val="20"/>
              </w:rPr>
            </w:pPr>
            <w:r>
              <w:rPr>
                <w:rFonts w:eastAsia="Times New Roman"/>
                <w:color w:val="000000"/>
                <w:sz w:val="20"/>
                <w:szCs w:val="20"/>
              </w:rPr>
              <w:t>0.94</w:t>
            </w:r>
          </w:p>
        </w:tc>
        <w:tc>
          <w:tcPr>
            <w:tcW w:w="1080" w:type="dxa"/>
            <w:tcBorders>
              <w:top w:val="nil"/>
              <w:left w:val="nil"/>
              <w:bottom w:val="single" w:sz="4" w:space="0" w:color="auto"/>
              <w:right w:val="single" w:sz="4" w:space="0" w:color="auto"/>
            </w:tcBorders>
            <w:shd w:val="clear" w:color="auto" w:fill="auto"/>
            <w:noWrap/>
            <w:vAlign w:val="center"/>
            <w:hideMark/>
          </w:tcPr>
          <w:p w14:paraId="41E4C1D4" w14:textId="77777777" w:rsidR="00013830" w:rsidRDefault="00013830" w:rsidP="00EE7481">
            <w:pPr>
              <w:jc w:val="center"/>
              <w:rPr>
                <w:rFonts w:eastAsia="Times New Roman"/>
                <w:color w:val="000000"/>
                <w:sz w:val="20"/>
                <w:szCs w:val="20"/>
              </w:rPr>
            </w:pPr>
            <w:r>
              <w:rPr>
                <w:rFonts w:eastAsia="Times New Roman"/>
                <w:color w:val="000000"/>
                <w:sz w:val="20"/>
                <w:szCs w:val="20"/>
              </w:rPr>
              <w:t>0.71</w:t>
            </w:r>
          </w:p>
        </w:tc>
        <w:tc>
          <w:tcPr>
            <w:tcW w:w="1080" w:type="dxa"/>
            <w:tcBorders>
              <w:top w:val="nil"/>
              <w:left w:val="nil"/>
              <w:bottom w:val="single" w:sz="4" w:space="0" w:color="auto"/>
              <w:right w:val="single" w:sz="4" w:space="0" w:color="auto"/>
            </w:tcBorders>
            <w:shd w:val="clear" w:color="auto" w:fill="auto"/>
            <w:noWrap/>
            <w:vAlign w:val="center"/>
            <w:hideMark/>
          </w:tcPr>
          <w:p w14:paraId="7FECC8E3" w14:textId="77777777" w:rsidR="00013830" w:rsidRDefault="00013830" w:rsidP="00EE7481">
            <w:pPr>
              <w:jc w:val="center"/>
              <w:rPr>
                <w:rFonts w:eastAsia="Times New Roman"/>
                <w:color w:val="000000"/>
                <w:sz w:val="20"/>
                <w:szCs w:val="20"/>
              </w:rPr>
            </w:pPr>
            <w:r>
              <w:rPr>
                <w:rFonts w:eastAsia="Times New Roman"/>
                <w:color w:val="000000"/>
                <w:sz w:val="20"/>
                <w:szCs w:val="20"/>
              </w:rPr>
              <w:t>1.25</w:t>
            </w:r>
          </w:p>
        </w:tc>
        <w:tc>
          <w:tcPr>
            <w:tcW w:w="1080" w:type="dxa"/>
            <w:tcBorders>
              <w:top w:val="nil"/>
              <w:left w:val="nil"/>
              <w:bottom w:val="single" w:sz="4" w:space="0" w:color="auto"/>
              <w:right w:val="single" w:sz="4" w:space="0" w:color="auto"/>
            </w:tcBorders>
            <w:shd w:val="clear" w:color="auto" w:fill="auto"/>
            <w:noWrap/>
            <w:vAlign w:val="center"/>
            <w:hideMark/>
          </w:tcPr>
          <w:p w14:paraId="39E3BBBA" w14:textId="77777777" w:rsidR="00013830" w:rsidRDefault="00013830" w:rsidP="00EE7481">
            <w:pPr>
              <w:jc w:val="center"/>
              <w:rPr>
                <w:rFonts w:eastAsia="Times New Roman"/>
                <w:color w:val="000000"/>
                <w:sz w:val="20"/>
                <w:szCs w:val="20"/>
              </w:rPr>
            </w:pPr>
            <w:r>
              <w:rPr>
                <w:rFonts w:eastAsia="Times New Roman"/>
                <w:color w:val="000000"/>
                <w:sz w:val="20"/>
                <w:szCs w:val="20"/>
              </w:rPr>
              <w:t>0.680</w:t>
            </w:r>
          </w:p>
        </w:tc>
      </w:tr>
      <w:tr w:rsidR="00013830" w14:paraId="5E1A9738" w14:textId="77777777" w:rsidTr="00EE7481">
        <w:trPr>
          <w:trHeight w:val="260"/>
          <w:jc w:val="center"/>
        </w:trPr>
        <w:tc>
          <w:tcPr>
            <w:tcW w:w="1874" w:type="dxa"/>
            <w:vMerge/>
            <w:tcBorders>
              <w:top w:val="nil"/>
              <w:left w:val="single" w:sz="4" w:space="0" w:color="auto"/>
              <w:bottom w:val="single" w:sz="4" w:space="0" w:color="auto"/>
              <w:right w:val="single" w:sz="4" w:space="0" w:color="auto"/>
            </w:tcBorders>
            <w:vAlign w:val="center"/>
            <w:hideMark/>
          </w:tcPr>
          <w:p w14:paraId="1FEF8229" w14:textId="77777777" w:rsidR="00013830" w:rsidRDefault="00013830" w:rsidP="00EE7481">
            <w:pPr>
              <w:rPr>
                <w:rFonts w:eastAsia="Times New Roman"/>
                <w:color w:val="000000"/>
                <w:sz w:val="20"/>
                <w:szCs w:val="20"/>
              </w:rPr>
            </w:pPr>
          </w:p>
        </w:tc>
        <w:tc>
          <w:tcPr>
            <w:tcW w:w="1546" w:type="dxa"/>
            <w:tcBorders>
              <w:top w:val="nil"/>
              <w:left w:val="nil"/>
              <w:bottom w:val="single" w:sz="4" w:space="0" w:color="auto"/>
              <w:right w:val="single" w:sz="4" w:space="0" w:color="auto"/>
            </w:tcBorders>
            <w:shd w:val="clear" w:color="auto" w:fill="auto"/>
            <w:noWrap/>
            <w:vAlign w:val="bottom"/>
            <w:hideMark/>
          </w:tcPr>
          <w:p w14:paraId="42612BD9" w14:textId="77777777" w:rsidR="00013830" w:rsidRDefault="00013830" w:rsidP="00EE7481">
            <w:pPr>
              <w:rPr>
                <w:rFonts w:eastAsia="Times New Roman"/>
                <w:color w:val="000000"/>
                <w:sz w:val="20"/>
                <w:szCs w:val="20"/>
              </w:rPr>
            </w:pPr>
            <w:r>
              <w:rPr>
                <w:rFonts w:eastAsia="Times New Roman"/>
                <w:color w:val="000000"/>
                <w:sz w:val="20"/>
                <w:szCs w:val="20"/>
              </w:rPr>
              <w:t>Smoking</w:t>
            </w:r>
          </w:p>
        </w:tc>
        <w:tc>
          <w:tcPr>
            <w:tcW w:w="1080" w:type="dxa"/>
            <w:tcBorders>
              <w:top w:val="nil"/>
              <w:left w:val="nil"/>
              <w:bottom w:val="single" w:sz="4" w:space="0" w:color="auto"/>
              <w:right w:val="single" w:sz="4" w:space="0" w:color="auto"/>
            </w:tcBorders>
            <w:shd w:val="clear" w:color="auto" w:fill="auto"/>
            <w:noWrap/>
            <w:vAlign w:val="center"/>
            <w:hideMark/>
          </w:tcPr>
          <w:p w14:paraId="24DBEC37" w14:textId="77777777" w:rsidR="00013830" w:rsidRDefault="00013830" w:rsidP="00EE7481">
            <w:pPr>
              <w:jc w:val="center"/>
              <w:rPr>
                <w:rFonts w:eastAsia="Times New Roman"/>
                <w:color w:val="000000"/>
                <w:sz w:val="20"/>
                <w:szCs w:val="20"/>
              </w:rPr>
            </w:pPr>
            <w:r>
              <w:rPr>
                <w:rFonts w:eastAsia="Times New Roman"/>
                <w:color w:val="000000"/>
                <w:sz w:val="20"/>
                <w:szCs w:val="20"/>
              </w:rPr>
              <w:t>0.86</w:t>
            </w:r>
          </w:p>
        </w:tc>
        <w:tc>
          <w:tcPr>
            <w:tcW w:w="1080" w:type="dxa"/>
            <w:tcBorders>
              <w:top w:val="nil"/>
              <w:left w:val="nil"/>
              <w:bottom w:val="single" w:sz="4" w:space="0" w:color="auto"/>
              <w:right w:val="single" w:sz="4" w:space="0" w:color="auto"/>
            </w:tcBorders>
            <w:shd w:val="clear" w:color="auto" w:fill="auto"/>
            <w:noWrap/>
            <w:vAlign w:val="center"/>
            <w:hideMark/>
          </w:tcPr>
          <w:p w14:paraId="2401BF4B" w14:textId="77777777" w:rsidR="00013830" w:rsidRDefault="00013830" w:rsidP="00EE7481">
            <w:pPr>
              <w:jc w:val="center"/>
              <w:rPr>
                <w:rFonts w:eastAsia="Times New Roman"/>
                <w:color w:val="000000"/>
                <w:sz w:val="20"/>
                <w:szCs w:val="20"/>
              </w:rPr>
            </w:pPr>
            <w:r>
              <w:rPr>
                <w:rFonts w:eastAsia="Times New Roman"/>
                <w:color w:val="000000"/>
                <w:sz w:val="20"/>
                <w:szCs w:val="20"/>
              </w:rPr>
              <w:t>0.63</w:t>
            </w:r>
          </w:p>
        </w:tc>
        <w:tc>
          <w:tcPr>
            <w:tcW w:w="1080" w:type="dxa"/>
            <w:tcBorders>
              <w:top w:val="nil"/>
              <w:left w:val="nil"/>
              <w:bottom w:val="single" w:sz="4" w:space="0" w:color="auto"/>
              <w:right w:val="single" w:sz="4" w:space="0" w:color="auto"/>
            </w:tcBorders>
            <w:shd w:val="clear" w:color="auto" w:fill="auto"/>
            <w:noWrap/>
            <w:vAlign w:val="center"/>
            <w:hideMark/>
          </w:tcPr>
          <w:p w14:paraId="72145465" w14:textId="77777777" w:rsidR="00013830" w:rsidRDefault="00013830" w:rsidP="00EE7481">
            <w:pPr>
              <w:jc w:val="center"/>
              <w:rPr>
                <w:rFonts w:eastAsia="Times New Roman"/>
                <w:color w:val="000000"/>
                <w:sz w:val="20"/>
                <w:szCs w:val="20"/>
              </w:rPr>
            </w:pPr>
            <w:r>
              <w:rPr>
                <w:rFonts w:eastAsia="Times New Roman"/>
                <w:color w:val="000000"/>
                <w:sz w:val="20"/>
                <w:szCs w:val="20"/>
              </w:rPr>
              <w:t>1.17</w:t>
            </w:r>
          </w:p>
        </w:tc>
        <w:tc>
          <w:tcPr>
            <w:tcW w:w="1080" w:type="dxa"/>
            <w:tcBorders>
              <w:top w:val="nil"/>
              <w:left w:val="nil"/>
              <w:bottom w:val="single" w:sz="4" w:space="0" w:color="auto"/>
              <w:right w:val="single" w:sz="4" w:space="0" w:color="auto"/>
            </w:tcBorders>
            <w:shd w:val="clear" w:color="auto" w:fill="auto"/>
            <w:noWrap/>
            <w:vAlign w:val="center"/>
            <w:hideMark/>
          </w:tcPr>
          <w:p w14:paraId="10F690B8" w14:textId="77777777" w:rsidR="00013830" w:rsidRDefault="00013830" w:rsidP="00EE7481">
            <w:pPr>
              <w:jc w:val="center"/>
              <w:rPr>
                <w:rFonts w:eastAsia="Times New Roman"/>
                <w:color w:val="000000"/>
                <w:sz w:val="20"/>
                <w:szCs w:val="20"/>
              </w:rPr>
            </w:pPr>
            <w:r>
              <w:rPr>
                <w:rFonts w:eastAsia="Times New Roman"/>
                <w:color w:val="000000"/>
                <w:sz w:val="20"/>
                <w:szCs w:val="20"/>
              </w:rPr>
              <w:t>0.342</w:t>
            </w:r>
          </w:p>
        </w:tc>
      </w:tr>
      <w:tr w:rsidR="00013830" w14:paraId="163DEB36" w14:textId="77777777" w:rsidTr="00EE7481">
        <w:trPr>
          <w:trHeight w:val="260"/>
          <w:jc w:val="center"/>
        </w:trPr>
        <w:tc>
          <w:tcPr>
            <w:tcW w:w="1874" w:type="dxa"/>
            <w:tcBorders>
              <w:top w:val="nil"/>
              <w:left w:val="single" w:sz="4" w:space="0" w:color="auto"/>
              <w:bottom w:val="single" w:sz="4" w:space="0" w:color="auto"/>
              <w:right w:val="single" w:sz="4" w:space="0" w:color="auto"/>
            </w:tcBorders>
            <w:shd w:val="clear" w:color="auto" w:fill="auto"/>
            <w:noWrap/>
            <w:vAlign w:val="center"/>
            <w:hideMark/>
          </w:tcPr>
          <w:p w14:paraId="3D2817E9" w14:textId="77777777" w:rsidR="00013830" w:rsidRDefault="00013830" w:rsidP="00EE7481">
            <w:pPr>
              <w:rPr>
                <w:rFonts w:eastAsia="Times New Roman"/>
                <w:color w:val="000000"/>
                <w:sz w:val="20"/>
                <w:szCs w:val="20"/>
              </w:rPr>
            </w:pPr>
            <w:r>
              <w:rPr>
                <w:rFonts w:eastAsia="Times New Roman"/>
                <w:color w:val="000000"/>
                <w:sz w:val="20"/>
                <w:szCs w:val="20"/>
              </w:rPr>
              <w:t> </w:t>
            </w:r>
          </w:p>
        </w:tc>
        <w:tc>
          <w:tcPr>
            <w:tcW w:w="1546" w:type="dxa"/>
            <w:tcBorders>
              <w:top w:val="nil"/>
              <w:left w:val="nil"/>
              <w:bottom w:val="single" w:sz="4" w:space="0" w:color="auto"/>
              <w:right w:val="single" w:sz="4" w:space="0" w:color="auto"/>
            </w:tcBorders>
            <w:shd w:val="clear" w:color="auto" w:fill="auto"/>
            <w:noWrap/>
            <w:vAlign w:val="bottom"/>
            <w:hideMark/>
          </w:tcPr>
          <w:p w14:paraId="462A13F2" w14:textId="77777777" w:rsidR="00013830" w:rsidRDefault="00013830" w:rsidP="00EE7481">
            <w:pPr>
              <w:rPr>
                <w:rFonts w:eastAsia="Times New Roman"/>
                <w:color w:val="000000"/>
                <w:sz w:val="20"/>
                <w:szCs w:val="20"/>
              </w:rPr>
            </w:pPr>
            <w:r>
              <w:rPr>
                <w:rFonts w:eastAsia="Times New Roman"/>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574BFDA2" w14:textId="77777777" w:rsidR="00013830" w:rsidRDefault="00013830" w:rsidP="00EE7481">
            <w:pPr>
              <w:jc w:val="center"/>
              <w:rPr>
                <w:rFonts w:eastAsia="Times New Roman"/>
                <w:color w:val="000000"/>
                <w:sz w:val="20"/>
                <w:szCs w:val="20"/>
              </w:rPr>
            </w:pPr>
            <w:r>
              <w:rPr>
                <w:rFonts w:eastAsia="Times New Roman"/>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194E1E13" w14:textId="77777777" w:rsidR="00013830" w:rsidRDefault="00013830" w:rsidP="00EE7481">
            <w:pPr>
              <w:jc w:val="center"/>
              <w:rPr>
                <w:rFonts w:eastAsia="Times New Roman"/>
                <w:color w:val="000000"/>
                <w:sz w:val="20"/>
                <w:szCs w:val="20"/>
              </w:rPr>
            </w:pPr>
            <w:r>
              <w:rPr>
                <w:rFonts w:eastAsia="Times New Roman"/>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64E479CB" w14:textId="77777777" w:rsidR="00013830" w:rsidRDefault="00013830" w:rsidP="00EE7481">
            <w:pPr>
              <w:jc w:val="center"/>
              <w:rPr>
                <w:rFonts w:eastAsia="Times New Roman"/>
                <w:color w:val="000000"/>
                <w:sz w:val="20"/>
                <w:szCs w:val="20"/>
              </w:rPr>
            </w:pPr>
            <w:r>
              <w:rPr>
                <w:rFonts w:eastAsia="Times New Roman"/>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2C21581C" w14:textId="77777777" w:rsidR="00013830" w:rsidRDefault="00013830" w:rsidP="00EE7481">
            <w:pPr>
              <w:jc w:val="center"/>
              <w:rPr>
                <w:rFonts w:eastAsia="Times New Roman"/>
                <w:color w:val="000000"/>
                <w:sz w:val="20"/>
                <w:szCs w:val="20"/>
              </w:rPr>
            </w:pPr>
            <w:r>
              <w:rPr>
                <w:rFonts w:eastAsia="Times New Roman"/>
                <w:color w:val="000000"/>
                <w:sz w:val="20"/>
                <w:szCs w:val="20"/>
              </w:rPr>
              <w:t> </w:t>
            </w:r>
          </w:p>
        </w:tc>
      </w:tr>
      <w:tr w:rsidR="00013830" w14:paraId="3F81B8FA" w14:textId="77777777" w:rsidTr="00EE7481">
        <w:trPr>
          <w:trHeight w:val="260"/>
          <w:jc w:val="center"/>
        </w:trPr>
        <w:tc>
          <w:tcPr>
            <w:tcW w:w="18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754391" w14:textId="77777777" w:rsidR="00013830" w:rsidRDefault="00013830" w:rsidP="00EE7481">
            <w:pPr>
              <w:rPr>
                <w:rFonts w:eastAsia="Times New Roman"/>
                <w:color w:val="000000"/>
                <w:sz w:val="20"/>
                <w:szCs w:val="20"/>
              </w:rPr>
            </w:pPr>
            <w:r>
              <w:rPr>
                <w:rFonts w:eastAsia="Times New Roman"/>
                <w:color w:val="000000"/>
                <w:sz w:val="20"/>
                <w:szCs w:val="20"/>
              </w:rPr>
              <w:t>Adjusted model IV</w:t>
            </w:r>
          </w:p>
        </w:tc>
        <w:tc>
          <w:tcPr>
            <w:tcW w:w="1546" w:type="dxa"/>
            <w:tcBorders>
              <w:top w:val="nil"/>
              <w:left w:val="nil"/>
              <w:bottom w:val="single" w:sz="4" w:space="0" w:color="auto"/>
              <w:right w:val="single" w:sz="4" w:space="0" w:color="auto"/>
            </w:tcBorders>
            <w:shd w:val="clear" w:color="auto" w:fill="auto"/>
            <w:noWrap/>
            <w:vAlign w:val="bottom"/>
            <w:hideMark/>
          </w:tcPr>
          <w:p w14:paraId="0DAE006C" w14:textId="77777777" w:rsidR="00013830" w:rsidRDefault="00013830" w:rsidP="00EE7481">
            <w:pPr>
              <w:rPr>
                <w:rFonts w:eastAsia="Times New Roman"/>
                <w:color w:val="000000"/>
                <w:sz w:val="20"/>
                <w:szCs w:val="20"/>
              </w:rPr>
            </w:pPr>
            <w:r>
              <w:rPr>
                <w:rFonts w:eastAsia="Times New Roman"/>
                <w:color w:val="000000"/>
                <w:sz w:val="20"/>
                <w:szCs w:val="20"/>
              </w:rPr>
              <w:t>History of HF</w:t>
            </w:r>
          </w:p>
        </w:tc>
        <w:tc>
          <w:tcPr>
            <w:tcW w:w="1080" w:type="dxa"/>
            <w:tcBorders>
              <w:top w:val="nil"/>
              <w:left w:val="nil"/>
              <w:bottom w:val="single" w:sz="4" w:space="0" w:color="auto"/>
              <w:right w:val="single" w:sz="4" w:space="0" w:color="auto"/>
            </w:tcBorders>
            <w:shd w:val="clear" w:color="auto" w:fill="auto"/>
            <w:noWrap/>
            <w:vAlign w:val="center"/>
            <w:hideMark/>
          </w:tcPr>
          <w:p w14:paraId="6752F48A" w14:textId="77777777" w:rsidR="00013830" w:rsidRDefault="00013830" w:rsidP="00EE7481">
            <w:pPr>
              <w:jc w:val="center"/>
              <w:rPr>
                <w:rFonts w:eastAsia="Times New Roman"/>
                <w:color w:val="FF0000"/>
                <w:sz w:val="20"/>
                <w:szCs w:val="20"/>
              </w:rPr>
            </w:pPr>
            <w:r>
              <w:rPr>
                <w:rFonts w:eastAsia="Times New Roman"/>
                <w:color w:val="FF0000"/>
                <w:sz w:val="20"/>
                <w:szCs w:val="20"/>
              </w:rPr>
              <w:t>1.45</w:t>
            </w:r>
          </w:p>
        </w:tc>
        <w:tc>
          <w:tcPr>
            <w:tcW w:w="1080" w:type="dxa"/>
            <w:tcBorders>
              <w:top w:val="nil"/>
              <w:left w:val="nil"/>
              <w:bottom w:val="single" w:sz="4" w:space="0" w:color="auto"/>
              <w:right w:val="single" w:sz="4" w:space="0" w:color="auto"/>
            </w:tcBorders>
            <w:shd w:val="clear" w:color="auto" w:fill="auto"/>
            <w:noWrap/>
            <w:vAlign w:val="center"/>
            <w:hideMark/>
          </w:tcPr>
          <w:p w14:paraId="747C5302" w14:textId="77777777" w:rsidR="00013830" w:rsidRDefault="00013830" w:rsidP="00EE7481">
            <w:pPr>
              <w:jc w:val="center"/>
              <w:rPr>
                <w:rFonts w:eastAsia="Times New Roman"/>
                <w:color w:val="FF0000"/>
                <w:sz w:val="20"/>
                <w:szCs w:val="20"/>
              </w:rPr>
            </w:pPr>
            <w:r>
              <w:rPr>
                <w:rFonts w:eastAsia="Times New Roman"/>
                <w:color w:val="FF0000"/>
                <w:sz w:val="20"/>
                <w:szCs w:val="20"/>
              </w:rPr>
              <w:t>1.01</w:t>
            </w:r>
          </w:p>
        </w:tc>
        <w:tc>
          <w:tcPr>
            <w:tcW w:w="1080" w:type="dxa"/>
            <w:tcBorders>
              <w:top w:val="nil"/>
              <w:left w:val="nil"/>
              <w:bottom w:val="single" w:sz="4" w:space="0" w:color="auto"/>
              <w:right w:val="single" w:sz="4" w:space="0" w:color="auto"/>
            </w:tcBorders>
            <w:shd w:val="clear" w:color="auto" w:fill="auto"/>
            <w:noWrap/>
            <w:vAlign w:val="center"/>
            <w:hideMark/>
          </w:tcPr>
          <w:p w14:paraId="60895DC0" w14:textId="77777777" w:rsidR="00013830" w:rsidRDefault="00013830" w:rsidP="00EE7481">
            <w:pPr>
              <w:jc w:val="center"/>
              <w:rPr>
                <w:rFonts w:eastAsia="Times New Roman"/>
                <w:color w:val="FF0000"/>
                <w:sz w:val="20"/>
                <w:szCs w:val="20"/>
              </w:rPr>
            </w:pPr>
            <w:r>
              <w:rPr>
                <w:rFonts w:eastAsia="Times New Roman"/>
                <w:color w:val="FF0000"/>
                <w:sz w:val="20"/>
                <w:szCs w:val="20"/>
              </w:rPr>
              <w:t>2.06</w:t>
            </w:r>
          </w:p>
        </w:tc>
        <w:tc>
          <w:tcPr>
            <w:tcW w:w="1080" w:type="dxa"/>
            <w:tcBorders>
              <w:top w:val="nil"/>
              <w:left w:val="nil"/>
              <w:bottom w:val="single" w:sz="4" w:space="0" w:color="auto"/>
              <w:right w:val="single" w:sz="4" w:space="0" w:color="auto"/>
            </w:tcBorders>
            <w:shd w:val="clear" w:color="auto" w:fill="auto"/>
            <w:noWrap/>
            <w:vAlign w:val="center"/>
            <w:hideMark/>
          </w:tcPr>
          <w:p w14:paraId="10DE697E" w14:textId="77777777" w:rsidR="00013830" w:rsidRDefault="00013830" w:rsidP="00EE7481">
            <w:pPr>
              <w:jc w:val="center"/>
              <w:rPr>
                <w:rFonts w:eastAsia="Times New Roman"/>
                <w:color w:val="FF0000"/>
                <w:sz w:val="20"/>
                <w:szCs w:val="20"/>
              </w:rPr>
            </w:pPr>
            <w:r>
              <w:rPr>
                <w:rFonts w:eastAsia="Times New Roman"/>
                <w:color w:val="FF0000"/>
                <w:sz w:val="20"/>
                <w:szCs w:val="20"/>
              </w:rPr>
              <w:t>0.041</w:t>
            </w:r>
          </w:p>
        </w:tc>
      </w:tr>
      <w:tr w:rsidR="00013830" w14:paraId="7C03B8F6" w14:textId="77777777" w:rsidTr="00EE7481">
        <w:trPr>
          <w:trHeight w:val="260"/>
          <w:jc w:val="center"/>
        </w:trPr>
        <w:tc>
          <w:tcPr>
            <w:tcW w:w="1874" w:type="dxa"/>
            <w:vMerge/>
            <w:tcBorders>
              <w:top w:val="nil"/>
              <w:left w:val="single" w:sz="4" w:space="0" w:color="auto"/>
              <w:bottom w:val="single" w:sz="4" w:space="0" w:color="auto"/>
              <w:right w:val="single" w:sz="4" w:space="0" w:color="auto"/>
            </w:tcBorders>
            <w:vAlign w:val="center"/>
            <w:hideMark/>
          </w:tcPr>
          <w:p w14:paraId="6EA21D1E" w14:textId="77777777" w:rsidR="00013830" w:rsidRDefault="00013830" w:rsidP="00EE7481">
            <w:pPr>
              <w:rPr>
                <w:rFonts w:eastAsia="Times New Roman"/>
                <w:color w:val="000000"/>
                <w:sz w:val="20"/>
                <w:szCs w:val="20"/>
              </w:rPr>
            </w:pPr>
          </w:p>
        </w:tc>
        <w:tc>
          <w:tcPr>
            <w:tcW w:w="1546" w:type="dxa"/>
            <w:tcBorders>
              <w:top w:val="nil"/>
              <w:left w:val="nil"/>
              <w:bottom w:val="single" w:sz="4" w:space="0" w:color="auto"/>
              <w:right w:val="single" w:sz="4" w:space="0" w:color="auto"/>
            </w:tcBorders>
            <w:shd w:val="clear" w:color="auto" w:fill="auto"/>
            <w:noWrap/>
            <w:vAlign w:val="bottom"/>
            <w:hideMark/>
          </w:tcPr>
          <w:p w14:paraId="5C4400FB" w14:textId="77777777" w:rsidR="00013830" w:rsidRDefault="00013830" w:rsidP="00EE7481">
            <w:pPr>
              <w:rPr>
                <w:rFonts w:eastAsia="Times New Roman"/>
                <w:color w:val="000000"/>
                <w:sz w:val="20"/>
                <w:szCs w:val="20"/>
              </w:rPr>
            </w:pPr>
            <w:r>
              <w:rPr>
                <w:rFonts w:eastAsia="Times New Roman"/>
                <w:color w:val="000000"/>
                <w:sz w:val="20"/>
                <w:szCs w:val="20"/>
              </w:rPr>
              <w:t>Age per 5 years</w:t>
            </w:r>
          </w:p>
        </w:tc>
        <w:tc>
          <w:tcPr>
            <w:tcW w:w="1080" w:type="dxa"/>
            <w:tcBorders>
              <w:top w:val="nil"/>
              <w:left w:val="nil"/>
              <w:bottom w:val="single" w:sz="4" w:space="0" w:color="auto"/>
              <w:right w:val="single" w:sz="4" w:space="0" w:color="auto"/>
            </w:tcBorders>
            <w:shd w:val="clear" w:color="auto" w:fill="auto"/>
            <w:noWrap/>
            <w:vAlign w:val="center"/>
            <w:hideMark/>
          </w:tcPr>
          <w:p w14:paraId="37E68B67" w14:textId="77777777" w:rsidR="00013830" w:rsidRDefault="00013830" w:rsidP="00EE7481">
            <w:pPr>
              <w:jc w:val="center"/>
              <w:rPr>
                <w:rFonts w:eastAsia="Times New Roman"/>
                <w:color w:val="FF0000"/>
                <w:sz w:val="20"/>
                <w:szCs w:val="20"/>
              </w:rPr>
            </w:pPr>
            <w:r>
              <w:rPr>
                <w:rFonts w:eastAsia="Times New Roman"/>
                <w:color w:val="FF0000"/>
                <w:sz w:val="20"/>
                <w:szCs w:val="20"/>
              </w:rPr>
              <w:t>1.37</w:t>
            </w:r>
          </w:p>
        </w:tc>
        <w:tc>
          <w:tcPr>
            <w:tcW w:w="1080" w:type="dxa"/>
            <w:tcBorders>
              <w:top w:val="nil"/>
              <w:left w:val="nil"/>
              <w:bottom w:val="single" w:sz="4" w:space="0" w:color="auto"/>
              <w:right w:val="single" w:sz="4" w:space="0" w:color="auto"/>
            </w:tcBorders>
            <w:shd w:val="clear" w:color="auto" w:fill="auto"/>
            <w:noWrap/>
            <w:vAlign w:val="center"/>
            <w:hideMark/>
          </w:tcPr>
          <w:p w14:paraId="227ECFAD" w14:textId="77777777" w:rsidR="00013830" w:rsidRDefault="00013830" w:rsidP="00EE7481">
            <w:pPr>
              <w:jc w:val="center"/>
              <w:rPr>
                <w:rFonts w:eastAsia="Times New Roman"/>
                <w:color w:val="FF0000"/>
                <w:sz w:val="20"/>
                <w:szCs w:val="20"/>
              </w:rPr>
            </w:pPr>
            <w:r>
              <w:rPr>
                <w:rFonts w:eastAsia="Times New Roman"/>
                <w:color w:val="FF0000"/>
                <w:sz w:val="20"/>
                <w:szCs w:val="20"/>
              </w:rPr>
              <w:t>1.28</w:t>
            </w:r>
          </w:p>
        </w:tc>
        <w:tc>
          <w:tcPr>
            <w:tcW w:w="1080" w:type="dxa"/>
            <w:tcBorders>
              <w:top w:val="nil"/>
              <w:left w:val="nil"/>
              <w:bottom w:val="single" w:sz="4" w:space="0" w:color="auto"/>
              <w:right w:val="single" w:sz="4" w:space="0" w:color="auto"/>
            </w:tcBorders>
            <w:shd w:val="clear" w:color="auto" w:fill="auto"/>
            <w:noWrap/>
            <w:vAlign w:val="center"/>
            <w:hideMark/>
          </w:tcPr>
          <w:p w14:paraId="75F1F0D8" w14:textId="77777777" w:rsidR="00013830" w:rsidRDefault="00013830" w:rsidP="00EE7481">
            <w:pPr>
              <w:jc w:val="center"/>
              <w:rPr>
                <w:rFonts w:eastAsia="Times New Roman"/>
                <w:color w:val="FF0000"/>
                <w:sz w:val="20"/>
                <w:szCs w:val="20"/>
              </w:rPr>
            </w:pPr>
            <w:r>
              <w:rPr>
                <w:rFonts w:eastAsia="Times New Roman"/>
                <w:color w:val="FF0000"/>
                <w:sz w:val="20"/>
                <w:szCs w:val="20"/>
              </w:rPr>
              <w:t>1.47</w:t>
            </w:r>
          </w:p>
        </w:tc>
        <w:tc>
          <w:tcPr>
            <w:tcW w:w="1080" w:type="dxa"/>
            <w:tcBorders>
              <w:top w:val="nil"/>
              <w:left w:val="nil"/>
              <w:bottom w:val="single" w:sz="4" w:space="0" w:color="auto"/>
              <w:right w:val="single" w:sz="4" w:space="0" w:color="auto"/>
            </w:tcBorders>
            <w:shd w:val="clear" w:color="auto" w:fill="auto"/>
            <w:noWrap/>
            <w:vAlign w:val="bottom"/>
            <w:hideMark/>
          </w:tcPr>
          <w:p w14:paraId="5DB175DE" w14:textId="77777777" w:rsidR="00013830" w:rsidRDefault="00013830" w:rsidP="00EE7481">
            <w:pPr>
              <w:jc w:val="center"/>
              <w:rPr>
                <w:rFonts w:eastAsia="Times New Roman"/>
                <w:color w:val="FF0000"/>
                <w:sz w:val="20"/>
                <w:szCs w:val="20"/>
              </w:rPr>
            </w:pPr>
            <w:r>
              <w:rPr>
                <w:rFonts w:eastAsia="Times New Roman"/>
                <w:color w:val="FF0000"/>
                <w:sz w:val="20"/>
                <w:szCs w:val="20"/>
              </w:rPr>
              <w:t>&lt;0.001</w:t>
            </w:r>
          </w:p>
        </w:tc>
      </w:tr>
      <w:tr w:rsidR="00013830" w14:paraId="29920554" w14:textId="77777777" w:rsidTr="00EE7481">
        <w:trPr>
          <w:trHeight w:val="260"/>
          <w:jc w:val="center"/>
        </w:trPr>
        <w:tc>
          <w:tcPr>
            <w:tcW w:w="1874" w:type="dxa"/>
            <w:vMerge/>
            <w:tcBorders>
              <w:top w:val="nil"/>
              <w:left w:val="single" w:sz="4" w:space="0" w:color="auto"/>
              <w:bottom w:val="single" w:sz="4" w:space="0" w:color="auto"/>
              <w:right w:val="single" w:sz="4" w:space="0" w:color="auto"/>
            </w:tcBorders>
            <w:vAlign w:val="center"/>
            <w:hideMark/>
          </w:tcPr>
          <w:p w14:paraId="35DBA41D" w14:textId="77777777" w:rsidR="00013830" w:rsidRDefault="00013830" w:rsidP="00EE7481">
            <w:pPr>
              <w:rPr>
                <w:rFonts w:eastAsia="Times New Roman"/>
                <w:color w:val="000000"/>
                <w:sz w:val="20"/>
                <w:szCs w:val="20"/>
              </w:rPr>
            </w:pPr>
          </w:p>
        </w:tc>
        <w:tc>
          <w:tcPr>
            <w:tcW w:w="1546" w:type="dxa"/>
            <w:tcBorders>
              <w:top w:val="nil"/>
              <w:left w:val="nil"/>
              <w:bottom w:val="single" w:sz="4" w:space="0" w:color="auto"/>
              <w:right w:val="single" w:sz="4" w:space="0" w:color="auto"/>
            </w:tcBorders>
            <w:shd w:val="clear" w:color="auto" w:fill="auto"/>
            <w:noWrap/>
            <w:vAlign w:val="bottom"/>
            <w:hideMark/>
          </w:tcPr>
          <w:p w14:paraId="4633B1FE" w14:textId="77777777" w:rsidR="00013830" w:rsidRDefault="00013830" w:rsidP="00EE7481">
            <w:pPr>
              <w:rPr>
                <w:rFonts w:eastAsia="Times New Roman"/>
                <w:color w:val="000000"/>
                <w:sz w:val="20"/>
                <w:szCs w:val="20"/>
              </w:rPr>
            </w:pPr>
            <w:r>
              <w:rPr>
                <w:rFonts w:eastAsia="Times New Roman"/>
                <w:color w:val="000000"/>
                <w:sz w:val="20"/>
                <w:szCs w:val="20"/>
              </w:rPr>
              <w:t>Sex</w:t>
            </w:r>
          </w:p>
        </w:tc>
        <w:tc>
          <w:tcPr>
            <w:tcW w:w="1080" w:type="dxa"/>
            <w:tcBorders>
              <w:top w:val="nil"/>
              <w:left w:val="nil"/>
              <w:bottom w:val="single" w:sz="4" w:space="0" w:color="auto"/>
              <w:right w:val="single" w:sz="4" w:space="0" w:color="auto"/>
            </w:tcBorders>
            <w:shd w:val="clear" w:color="auto" w:fill="auto"/>
            <w:noWrap/>
            <w:vAlign w:val="center"/>
            <w:hideMark/>
          </w:tcPr>
          <w:p w14:paraId="484045B9" w14:textId="77777777" w:rsidR="00013830" w:rsidRDefault="00013830" w:rsidP="00EE7481">
            <w:pPr>
              <w:jc w:val="center"/>
              <w:rPr>
                <w:rFonts w:eastAsia="Times New Roman"/>
                <w:color w:val="FF0000"/>
                <w:sz w:val="20"/>
                <w:szCs w:val="20"/>
              </w:rPr>
            </w:pPr>
            <w:r>
              <w:rPr>
                <w:rFonts w:eastAsia="Times New Roman"/>
                <w:color w:val="FF0000"/>
                <w:sz w:val="20"/>
                <w:szCs w:val="20"/>
              </w:rPr>
              <w:t>0.55</w:t>
            </w:r>
          </w:p>
        </w:tc>
        <w:tc>
          <w:tcPr>
            <w:tcW w:w="1080" w:type="dxa"/>
            <w:tcBorders>
              <w:top w:val="nil"/>
              <w:left w:val="nil"/>
              <w:bottom w:val="single" w:sz="4" w:space="0" w:color="auto"/>
              <w:right w:val="single" w:sz="4" w:space="0" w:color="auto"/>
            </w:tcBorders>
            <w:shd w:val="clear" w:color="auto" w:fill="auto"/>
            <w:noWrap/>
            <w:vAlign w:val="center"/>
            <w:hideMark/>
          </w:tcPr>
          <w:p w14:paraId="64BFABFD" w14:textId="77777777" w:rsidR="00013830" w:rsidRDefault="00013830" w:rsidP="00EE7481">
            <w:pPr>
              <w:jc w:val="center"/>
              <w:rPr>
                <w:rFonts w:eastAsia="Times New Roman"/>
                <w:color w:val="FF0000"/>
                <w:sz w:val="20"/>
                <w:szCs w:val="20"/>
              </w:rPr>
            </w:pPr>
            <w:r>
              <w:rPr>
                <w:rFonts w:eastAsia="Times New Roman"/>
                <w:color w:val="FF0000"/>
                <w:sz w:val="20"/>
                <w:szCs w:val="20"/>
              </w:rPr>
              <w:t>0.40</w:t>
            </w:r>
          </w:p>
        </w:tc>
        <w:tc>
          <w:tcPr>
            <w:tcW w:w="1080" w:type="dxa"/>
            <w:tcBorders>
              <w:top w:val="nil"/>
              <w:left w:val="nil"/>
              <w:bottom w:val="single" w:sz="4" w:space="0" w:color="auto"/>
              <w:right w:val="single" w:sz="4" w:space="0" w:color="auto"/>
            </w:tcBorders>
            <w:shd w:val="clear" w:color="auto" w:fill="auto"/>
            <w:noWrap/>
            <w:vAlign w:val="center"/>
            <w:hideMark/>
          </w:tcPr>
          <w:p w14:paraId="2835E453" w14:textId="77777777" w:rsidR="00013830" w:rsidRDefault="00013830" w:rsidP="00EE7481">
            <w:pPr>
              <w:jc w:val="center"/>
              <w:rPr>
                <w:rFonts w:eastAsia="Times New Roman"/>
                <w:color w:val="FF0000"/>
                <w:sz w:val="20"/>
                <w:szCs w:val="20"/>
              </w:rPr>
            </w:pPr>
            <w:r>
              <w:rPr>
                <w:rFonts w:eastAsia="Times New Roman"/>
                <w:color w:val="FF0000"/>
                <w:sz w:val="20"/>
                <w:szCs w:val="20"/>
              </w:rPr>
              <w:t>0.76</w:t>
            </w:r>
          </w:p>
        </w:tc>
        <w:tc>
          <w:tcPr>
            <w:tcW w:w="1080" w:type="dxa"/>
            <w:tcBorders>
              <w:top w:val="nil"/>
              <w:left w:val="nil"/>
              <w:bottom w:val="single" w:sz="4" w:space="0" w:color="auto"/>
              <w:right w:val="single" w:sz="4" w:space="0" w:color="auto"/>
            </w:tcBorders>
            <w:shd w:val="clear" w:color="auto" w:fill="auto"/>
            <w:noWrap/>
            <w:vAlign w:val="bottom"/>
            <w:hideMark/>
          </w:tcPr>
          <w:p w14:paraId="36850EB5" w14:textId="77777777" w:rsidR="00013830" w:rsidRDefault="00013830" w:rsidP="00EE7481">
            <w:pPr>
              <w:jc w:val="center"/>
              <w:rPr>
                <w:rFonts w:eastAsia="Times New Roman"/>
                <w:color w:val="FF0000"/>
                <w:sz w:val="20"/>
                <w:szCs w:val="20"/>
              </w:rPr>
            </w:pPr>
            <w:r>
              <w:rPr>
                <w:rFonts w:eastAsia="Times New Roman"/>
                <w:color w:val="FF0000"/>
                <w:sz w:val="20"/>
                <w:szCs w:val="20"/>
              </w:rPr>
              <w:t>&lt;0.001</w:t>
            </w:r>
          </w:p>
        </w:tc>
      </w:tr>
      <w:tr w:rsidR="00013830" w14:paraId="2AE4A631" w14:textId="77777777" w:rsidTr="00EE7481">
        <w:trPr>
          <w:trHeight w:val="260"/>
          <w:jc w:val="center"/>
        </w:trPr>
        <w:tc>
          <w:tcPr>
            <w:tcW w:w="1874" w:type="dxa"/>
            <w:vMerge/>
            <w:tcBorders>
              <w:top w:val="nil"/>
              <w:left w:val="single" w:sz="4" w:space="0" w:color="auto"/>
              <w:bottom w:val="single" w:sz="4" w:space="0" w:color="auto"/>
              <w:right w:val="single" w:sz="4" w:space="0" w:color="auto"/>
            </w:tcBorders>
            <w:vAlign w:val="center"/>
            <w:hideMark/>
          </w:tcPr>
          <w:p w14:paraId="61E33D9B" w14:textId="77777777" w:rsidR="00013830" w:rsidRDefault="00013830" w:rsidP="00EE7481">
            <w:pPr>
              <w:rPr>
                <w:rFonts w:eastAsia="Times New Roman"/>
                <w:color w:val="000000"/>
                <w:sz w:val="20"/>
                <w:szCs w:val="20"/>
              </w:rPr>
            </w:pPr>
          </w:p>
        </w:tc>
        <w:tc>
          <w:tcPr>
            <w:tcW w:w="1546" w:type="dxa"/>
            <w:tcBorders>
              <w:top w:val="nil"/>
              <w:left w:val="nil"/>
              <w:bottom w:val="single" w:sz="4" w:space="0" w:color="auto"/>
              <w:right w:val="single" w:sz="4" w:space="0" w:color="auto"/>
            </w:tcBorders>
            <w:shd w:val="clear" w:color="auto" w:fill="auto"/>
            <w:noWrap/>
            <w:vAlign w:val="bottom"/>
            <w:hideMark/>
          </w:tcPr>
          <w:p w14:paraId="65BF5832" w14:textId="77777777" w:rsidR="00013830" w:rsidRDefault="00013830" w:rsidP="00EE7481">
            <w:pPr>
              <w:rPr>
                <w:rFonts w:eastAsia="Times New Roman"/>
                <w:color w:val="000000"/>
                <w:sz w:val="20"/>
                <w:szCs w:val="20"/>
              </w:rPr>
            </w:pPr>
            <w:r>
              <w:rPr>
                <w:rFonts w:eastAsia="Times New Roman"/>
                <w:color w:val="000000"/>
                <w:sz w:val="20"/>
                <w:szCs w:val="20"/>
              </w:rPr>
              <w:t>AHT</w:t>
            </w:r>
          </w:p>
        </w:tc>
        <w:tc>
          <w:tcPr>
            <w:tcW w:w="1080" w:type="dxa"/>
            <w:tcBorders>
              <w:top w:val="nil"/>
              <w:left w:val="nil"/>
              <w:bottom w:val="single" w:sz="4" w:space="0" w:color="auto"/>
              <w:right w:val="single" w:sz="4" w:space="0" w:color="auto"/>
            </w:tcBorders>
            <w:shd w:val="clear" w:color="auto" w:fill="auto"/>
            <w:noWrap/>
            <w:vAlign w:val="center"/>
            <w:hideMark/>
          </w:tcPr>
          <w:p w14:paraId="78A75DC9" w14:textId="77777777" w:rsidR="00013830" w:rsidRDefault="00013830" w:rsidP="00EE7481">
            <w:pPr>
              <w:jc w:val="center"/>
              <w:rPr>
                <w:rFonts w:eastAsia="Times New Roman"/>
                <w:color w:val="000000"/>
                <w:sz w:val="20"/>
                <w:szCs w:val="20"/>
              </w:rPr>
            </w:pPr>
            <w:r>
              <w:rPr>
                <w:rFonts w:eastAsia="Times New Roman"/>
                <w:color w:val="000000"/>
                <w:sz w:val="20"/>
                <w:szCs w:val="20"/>
              </w:rPr>
              <w:t>0.87</w:t>
            </w:r>
          </w:p>
        </w:tc>
        <w:tc>
          <w:tcPr>
            <w:tcW w:w="1080" w:type="dxa"/>
            <w:tcBorders>
              <w:top w:val="nil"/>
              <w:left w:val="nil"/>
              <w:bottom w:val="single" w:sz="4" w:space="0" w:color="auto"/>
              <w:right w:val="single" w:sz="4" w:space="0" w:color="auto"/>
            </w:tcBorders>
            <w:shd w:val="clear" w:color="auto" w:fill="auto"/>
            <w:noWrap/>
            <w:vAlign w:val="center"/>
            <w:hideMark/>
          </w:tcPr>
          <w:p w14:paraId="47C5F03D" w14:textId="77777777" w:rsidR="00013830" w:rsidRDefault="00013830" w:rsidP="00EE7481">
            <w:pPr>
              <w:jc w:val="center"/>
              <w:rPr>
                <w:rFonts w:eastAsia="Times New Roman"/>
                <w:color w:val="000000"/>
                <w:sz w:val="20"/>
                <w:szCs w:val="20"/>
              </w:rPr>
            </w:pPr>
            <w:r>
              <w:rPr>
                <w:rFonts w:eastAsia="Times New Roman"/>
                <w:color w:val="000000"/>
                <w:sz w:val="20"/>
                <w:szCs w:val="20"/>
              </w:rPr>
              <w:t>0.61</w:t>
            </w:r>
          </w:p>
        </w:tc>
        <w:tc>
          <w:tcPr>
            <w:tcW w:w="1080" w:type="dxa"/>
            <w:tcBorders>
              <w:top w:val="nil"/>
              <w:left w:val="nil"/>
              <w:bottom w:val="single" w:sz="4" w:space="0" w:color="auto"/>
              <w:right w:val="single" w:sz="4" w:space="0" w:color="auto"/>
            </w:tcBorders>
            <w:shd w:val="clear" w:color="auto" w:fill="auto"/>
            <w:noWrap/>
            <w:vAlign w:val="center"/>
            <w:hideMark/>
          </w:tcPr>
          <w:p w14:paraId="0F9E36B2" w14:textId="77777777" w:rsidR="00013830" w:rsidRDefault="00013830" w:rsidP="00EE7481">
            <w:pPr>
              <w:jc w:val="center"/>
              <w:rPr>
                <w:rFonts w:eastAsia="Times New Roman"/>
                <w:color w:val="000000"/>
                <w:sz w:val="20"/>
                <w:szCs w:val="20"/>
              </w:rPr>
            </w:pPr>
            <w:r>
              <w:rPr>
                <w:rFonts w:eastAsia="Times New Roman"/>
                <w:color w:val="000000"/>
                <w:sz w:val="20"/>
                <w:szCs w:val="20"/>
              </w:rPr>
              <w:t>1.25</w:t>
            </w:r>
          </w:p>
        </w:tc>
        <w:tc>
          <w:tcPr>
            <w:tcW w:w="1080" w:type="dxa"/>
            <w:tcBorders>
              <w:top w:val="nil"/>
              <w:left w:val="nil"/>
              <w:bottom w:val="single" w:sz="4" w:space="0" w:color="auto"/>
              <w:right w:val="single" w:sz="4" w:space="0" w:color="auto"/>
            </w:tcBorders>
            <w:shd w:val="clear" w:color="auto" w:fill="auto"/>
            <w:noWrap/>
            <w:vAlign w:val="center"/>
            <w:hideMark/>
          </w:tcPr>
          <w:p w14:paraId="43A4F8AC" w14:textId="77777777" w:rsidR="00013830" w:rsidRDefault="00013830" w:rsidP="00EE7481">
            <w:pPr>
              <w:jc w:val="center"/>
              <w:rPr>
                <w:rFonts w:eastAsia="Times New Roman"/>
                <w:color w:val="000000"/>
                <w:sz w:val="20"/>
                <w:szCs w:val="20"/>
              </w:rPr>
            </w:pPr>
            <w:r>
              <w:rPr>
                <w:rFonts w:eastAsia="Times New Roman"/>
                <w:color w:val="000000"/>
                <w:sz w:val="20"/>
                <w:szCs w:val="20"/>
              </w:rPr>
              <w:t>0.445</w:t>
            </w:r>
          </w:p>
        </w:tc>
      </w:tr>
      <w:tr w:rsidR="00013830" w14:paraId="734371E5" w14:textId="77777777" w:rsidTr="00EE7481">
        <w:trPr>
          <w:trHeight w:val="260"/>
          <w:jc w:val="center"/>
        </w:trPr>
        <w:tc>
          <w:tcPr>
            <w:tcW w:w="1874" w:type="dxa"/>
            <w:vMerge/>
            <w:tcBorders>
              <w:top w:val="nil"/>
              <w:left w:val="single" w:sz="4" w:space="0" w:color="auto"/>
              <w:bottom w:val="single" w:sz="4" w:space="0" w:color="auto"/>
              <w:right w:val="single" w:sz="4" w:space="0" w:color="auto"/>
            </w:tcBorders>
            <w:vAlign w:val="center"/>
            <w:hideMark/>
          </w:tcPr>
          <w:p w14:paraId="20C87920" w14:textId="77777777" w:rsidR="00013830" w:rsidRDefault="00013830" w:rsidP="00EE7481">
            <w:pPr>
              <w:rPr>
                <w:rFonts w:eastAsia="Times New Roman"/>
                <w:color w:val="000000"/>
                <w:sz w:val="20"/>
                <w:szCs w:val="20"/>
              </w:rPr>
            </w:pPr>
          </w:p>
        </w:tc>
        <w:tc>
          <w:tcPr>
            <w:tcW w:w="1546" w:type="dxa"/>
            <w:tcBorders>
              <w:top w:val="nil"/>
              <w:left w:val="nil"/>
              <w:bottom w:val="single" w:sz="4" w:space="0" w:color="auto"/>
              <w:right w:val="single" w:sz="4" w:space="0" w:color="auto"/>
            </w:tcBorders>
            <w:shd w:val="clear" w:color="auto" w:fill="auto"/>
            <w:noWrap/>
            <w:vAlign w:val="bottom"/>
            <w:hideMark/>
          </w:tcPr>
          <w:p w14:paraId="45DB7380" w14:textId="77777777" w:rsidR="00013830" w:rsidRDefault="00013830" w:rsidP="00EE7481">
            <w:pPr>
              <w:rPr>
                <w:rFonts w:eastAsia="Times New Roman"/>
                <w:color w:val="000000"/>
                <w:sz w:val="20"/>
                <w:szCs w:val="20"/>
              </w:rPr>
            </w:pPr>
            <w:r>
              <w:rPr>
                <w:rFonts w:eastAsia="Times New Roman"/>
                <w:color w:val="000000"/>
                <w:sz w:val="20"/>
                <w:szCs w:val="20"/>
              </w:rPr>
              <w:t>Diabetes</w:t>
            </w:r>
          </w:p>
        </w:tc>
        <w:tc>
          <w:tcPr>
            <w:tcW w:w="1080" w:type="dxa"/>
            <w:tcBorders>
              <w:top w:val="nil"/>
              <w:left w:val="nil"/>
              <w:bottom w:val="single" w:sz="4" w:space="0" w:color="auto"/>
              <w:right w:val="single" w:sz="4" w:space="0" w:color="auto"/>
            </w:tcBorders>
            <w:shd w:val="clear" w:color="auto" w:fill="auto"/>
            <w:noWrap/>
            <w:vAlign w:val="center"/>
            <w:hideMark/>
          </w:tcPr>
          <w:p w14:paraId="0EEADC28" w14:textId="77777777" w:rsidR="00013830" w:rsidRDefault="00013830" w:rsidP="00EE7481">
            <w:pPr>
              <w:jc w:val="center"/>
              <w:rPr>
                <w:rFonts w:eastAsia="Times New Roman"/>
                <w:color w:val="000000"/>
                <w:sz w:val="20"/>
                <w:szCs w:val="20"/>
              </w:rPr>
            </w:pPr>
            <w:r>
              <w:rPr>
                <w:rFonts w:eastAsia="Times New Roman"/>
                <w:color w:val="000000"/>
                <w:sz w:val="20"/>
                <w:szCs w:val="20"/>
              </w:rPr>
              <w:t>1.24</w:t>
            </w:r>
          </w:p>
        </w:tc>
        <w:tc>
          <w:tcPr>
            <w:tcW w:w="1080" w:type="dxa"/>
            <w:tcBorders>
              <w:top w:val="nil"/>
              <w:left w:val="nil"/>
              <w:bottom w:val="single" w:sz="4" w:space="0" w:color="auto"/>
              <w:right w:val="single" w:sz="4" w:space="0" w:color="auto"/>
            </w:tcBorders>
            <w:shd w:val="clear" w:color="auto" w:fill="auto"/>
            <w:noWrap/>
            <w:vAlign w:val="center"/>
            <w:hideMark/>
          </w:tcPr>
          <w:p w14:paraId="630C9829" w14:textId="77777777" w:rsidR="00013830" w:rsidRDefault="00013830" w:rsidP="00EE7481">
            <w:pPr>
              <w:jc w:val="center"/>
              <w:rPr>
                <w:rFonts w:eastAsia="Times New Roman"/>
                <w:color w:val="000000"/>
                <w:sz w:val="20"/>
                <w:szCs w:val="20"/>
              </w:rPr>
            </w:pPr>
            <w:r>
              <w:rPr>
                <w:rFonts w:eastAsia="Times New Roman"/>
                <w:color w:val="000000"/>
                <w:sz w:val="20"/>
                <w:szCs w:val="20"/>
              </w:rPr>
              <w:t>0.91</w:t>
            </w:r>
          </w:p>
        </w:tc>
        <w:tc>
          <w:tcPr>
            <w:tcW w:w="1080" w:type="dxa"/>
            <w:tcBorders>
              <w:top w:val="nil"/>
              <w:left w:val="nil"/>
              <w:bottom w:val="single" w:sz="4" w:space="0" w:color="auto"/>
              <w:right w:val="single" w:sz="4" w:space="0" w:color="auto"/>
            </w:tcBorders>
            <w:shd w:val="clear" w:color="auto" w:fill="auto"/>
            <w:noWrap/>
            <w:vAlign w:val="center"/>
            <w:hideMark/>
          </w:tcPr>
          <w:p w14:paraId="75364E7C" w14:textId="77777777" w:rsidR="00013830" w:rsidRDefault="00013830" w:rsidP="00EE7481">
            <w:pPr>
              <w:jc w:val="center"/>
              <w:rPr>
                <w:rFonts w:eastAsia="Times New Roman"/>
                <w:color w:val="000000"/>
                <w:sz w:val="20"/>
                <w:szCs w:val="20"/>
              </w:rPr>
            </w:pPr>
            <w:r>
              <w:rPr>
                <w:rFonts w:eastAsia="Times New Roman"/>
                <w:color w:val="000000"/>
                <w:sz w:val="20"/>
                <w:szCs w:val="20"/>
              </w:rPr>
              <w:t>1.69</w:t>
            </w:r>
          </w:p>
        </w:tc>
        <w:tc>
          <w:tcPr>
            <w:tcW w:w="1080" w:type="dxa"/>
            <w:tcBorders>
              <w:top w:val="nil"/>
              <w:left w:val="nil"/>
              <w:bottom w:val="single" w:sz="4" w:space="0" w:color="auto"/>
              <w:right w:val="single" w:sz="4" w:space="0" w:color="auto"/>
            </w:tcBorders>
            <w:shd w:val="clear" w:color="auto" w:fill="auto"/>
            <w:noWrap/>
            <w:vAlign w:val="center"/>
            <w:hideMark/>
          </w:tcPr>
          <w:p w14:paraId="3F6DD2F9" w14:textId="77777777" w:rsidR="00013830" w:rsidRDefault="00013830" w:rsidP="00EE7481">
            <w:pPr>
              <w:jc w:val="center"/>
              <w:rPr>
                <w:rFonts w:eastAsia="Times New Roman"/>
                <w:color w:val="000000"/>
                <w:sz w:val="20"/>
                <w:szCs w:val="20"/>
              </w:rPr>
            </w:pPr>
            <w:r>
              <w:rPr>
                <w:rFonts w:eastAsia="Times New Roman"/>
                <w:color w:val="000000"/>
                <w:sz w:val="20"/>
                <w:szCs w:val="20"/>
              </w:rPr>
              <w:t>0.170</w:t>
            </w:r>
          </w:p>
        </w:tc>
      </w:tr>
      <w:tr w:rsidR="00013830" w14:paraId="26D3EB49" w14:textId="77777777" w:rsidTr="00EE7481">
        <w:trPr>
          <w:trHeight w:val="260"/>
          <w:jc w:val="center"/>
        </w:trPr>
        <w:tc>
          <w:tcPr>
            <w:tcW w:w="1874" w:type="dxa"/>
            <w:vMerge/>
            <w:tcBorders>
              <w:top w:val="nil"/>
              <w:left w:val="single" w:sz="4" w:space="0" w:color="auto"/>
              <w:bottom w:val="single" w:sz="4" w:space="0" w:color="auto"/>
              <w:right w:val="single" w:sz="4" w:space="0" w:color="auto"/>
            </w:tcBorders>
            <w:vAlign w:val="center"/>
            <w:hideMark/>
          </w:tcPr>
          <w:p w14:paraId="7D755D6B" w14:textId="77777777" w:rsidR="00013830" w:rsidRDefault="00013830" w:rsidP="00EE7481">
            <w:pPr>
              <w:rPr>
                <w:rFonts w:eastAsia="Times New Roman"/>
                <w:color w:val="000000"/>
                <w:sz w:val="20"/>
                <w:szCs w:val="20"/>
              </w:rPr>
            </w:pPr>
          </w:p>
        </w:tc>
        <w:tc>
          <w:tcPr>
            <w:tcW w:w="1546" w:type="dxa"/>
            <w:tcBorders>
              <w:top w:val="nil"/>
              <w:left w:val="nil"/>
              <w:bottom w:val="single" w:sz="4" w:space="0" w:color="auto"/>
              <w:right w:val="single" w:sz="4" w:space="0" w:color="auto"/>
            </w:tcBorders>
            <w:shd w:val="clear" w:color="auto" w:fill="auto"/>
            <w:noWrap/>
            <w:vAlign w:val="bottom"/>
            <w:hideMark/>
          </w:tcPr>
          <w:p w14:paraId="1A8DBC32" w14:textId="77777777" w:rsidR="00013830" w:rsidRDefault="00013830" w:rsidP="00EE7481">
            <w:pPr>
              <w:rPr>
                <w:rFonts w:eastAsia="Times New Roman"/>
                <w:color w:val="000000"/>
                <w:sz w:val="20"/>
                <w:szCs w:val="20"/>
              </w:rPr>
            </w:pPr>
            <w:proofErr w:type="spellStart"/>
            <w:r>
              <w:rPr>
                <w:rFonts w:eastAsia="Times New Roman"/>
                <w:color w:val="000000"/>
                <w:sz w:val="20"/>
                <w:szCs w:val="20"/>
              </w:rPr>
              <w:t>Dyslipidemia</w:t>
            </w:r>
            <w:proofErr w:type="spellEnd"/>
          </w:p>
        </w:tc>
        <w:tc>
          <w:tcPr>
            <w:tcW w:w="1080" w:type="dxa"/>
            <w:tcBorders>
              <w:top w:val="nil"/>
              <w:left w:val="nil"/>
              <w:bottom w:val="single" w:sz="4" w:space="0" w:color="auto"/>
              <w:right w:val="single" w:sz="4" w:space="0" w:color="auto"/>
            </w:tcBorders>
            <w:shd w:val="clear" w:color="auto" w:fill="auto"/>
            <w:noWrap/>
            <w:vAlign w:val="center"/>
            <w:hideMark/>
          </w:tcPr>
          <w:p w14:paraId="4A799A69" w14:textId="77777777" w:rsidR="00013830" w:rsidRDefault="00013830" w:rsidP="00EE7481">
            <w:pPr>
              <w:jc w:val="center"/>
              <w:rPr>
                <w:rFonts w:eastAsia="Times New Roman"/>
                <w:color w:val="000000"/>
                <w:sz w:val="20"/>
                <w:szCs w:val="20"/>
              </w:rPr>
            </w:pPr>
            <w:r>
              <w:rPr>
                <w:rFonts w:eastAsia="Times New Roman"/>
                <w:color w:val="000000"/>
                <w:sz w:val="20"/>
                <w:szCs w:val="20"/>
              </w:rPr>
              <w:t>0.91</w:t>
            </w:r>
          </w:p>
        </w:tc>
        <w:tc>
          <w:tcPr>
            <w:tcW w:w="1080" w:type="dxa"/>
            <w:tcBorders>
              <w:top w:val="nil"/>
              <w:left w:val="nil"/>
              <w:bottom w:val="single" w:sz="4" w:space="0" w:color="auto"/>
              <w:right w:val="single" w:sz="4" w:space="0" w:color="auto"/>
            </w:tcBorders>
            <w:shd w:val="clear" w:color="auto" w:fill="auto"/>
            <w:noWrap/>
            <w:vAlign w:val="center"/>
            <w:hideMark/>
          </w:tcPr>
          <w:p w14:paraId="36259C97" w14:textId="77777777" w:rsidR="00013830" w:rsidRDefault="00013830" w:rsidP="00EE7481">
            <w:pPr>
              <w:jc w:val="center"/>
              <w:rPr>
                <w:rFonts w:eastAsia="Times New Roman"/>
                <w:color w:val="000000"/>
                <w:sz w:val="20"/>
                <w:szCs w:val="20"/>
              </w:rPr>
            </w:pPr>
            <w:r>
              <w:rPr>
                <w:rFonts w:eastAsia="Times New Roman"/>
                <w:color w:val="000000"/>
                <w:sz w:val="20"/>
                <w:szCs w:val="20"/>
              </w:rPr>
              <w:t>0.67</w:t>
            </w:r>
          </w:p>
        </w:tc>
        <w:tc>
          <w:tcPr>
            <w:tcW w:w="1080" w:type="dxa"/>
            <w:tcBorders>
              <w:top w:val="nil"/>
              <w:left w:val="nil"/>
              <w:bottom w:val="single" w:sz="4" w:space="0" w:color="auto"/>
              <w:right w:val="single" w:sz="4" w:space="0" w:color="auto"/>
            </w:tcBorders>
            <w:shd w:val="clear" w:color="auto" w:fill="auto"/>
            <w:noWrap/>
            <w:vAlign w:val="center"/>
            <w:hideMark/>
          </w:tcPr>
          <w:p w14:paraId="5BF51CA7" w14:textId="77777777" w:rsidR="00013830" w:rsidRDefault="00013830" w:rsidP="00EE7481">
            <w:pPr>
              <w:jc w:val="center"/>
              <w:rPr>
                <w:rFonts w:eastAsia="Times New Roman"/>
                <w:color w:val="000000"/>
                <w:sz w:val="20"/>
                <w:szCs w:val="20"/>
              </w:rPr>
            </w:pPr>
            <w:r>
              <w:rPr>
                <w:rFonts w:eastAsia="Times New Roman"/>
                <w:color w:val="000000"/>
                <w:sz w:val="20"/>
                <w:szCs w:val="20"/>
              </w:rPr>
              <w:t>1.24</w:t>
            </w:r>
          </w:p>
        </w:tc>
        <w:tc>
          <w:tcPr>
            <w:tcW w:w="1080" w:type="dxa"/>
            <w:tcBorders>
              <w:top w:val="nil"/>
              <w:left w:val="nil"/>
              <w:bottom w:val="single" w:sz="4" w:space="0" w:color="auto"/>
              <w:right w:val="single" w:sz="4" w:space="0" w:color="auto"/>
            </w:tcBorders>
            <w:shd w:val="clear" w:color="auto" w:fill="auto"/>
            <w:noWrap/>
            <w:vAlign w:val="center"/>
            <w:hideMark/>
          </w:tcPr>
          <w:p w14:paraId="65591DAA" w14:textId="77777777" w:rsidR="00013830" w:rsidRDefault="00013830" w:rsidP="00EE7481">
            <w:pPr>
              <w:jc w:val="center"/>
              <w:rPr>
                <w:rFonts w:eastAsia="Times New Roman"/>
                <w:color w:val="000000"/>
                <w:sz w:val="20"/>
                <w:szCs w:val="20"/>
              </w:rPr>
            </w:pPr>
            <w:r>
              <w:rPr>
                <w:rFonts w:eastAsia="Times New Roman"/>
                <w:color w:val="000000"/>
                <w:sz w:val="20"/>
                <w:szCs w:val="20"/>
              </w:rPr>
              <w:t>0.554</w:t>
            </w:r>
          </w:p>
        </w:tc>
      </w:tr>
      <w:tr w:rsidR="00013830" w14:paraId="2FE4E1E3" w14:textId="77777777" w:rsidTr="00EE7481">
        <w:trPr>
          <w:trHeight w:val="260"/>
          <w:jc w:val="center"/>
        </w:trPr>
        <w:tc>
          <w:tcPr>
            <w:tcW w:w="1874" w:type="dxa"/>
            <w:vMerge/>
            <w:tcBorders>
              <w:top w:val="nil"/>
              <w:left w:val="single" w:sz="4" w:space="0" w:color="auto"/>
              <w:bottom w:val="single" w:sz="4" w:space="0" w:color="auto"/>
              <w:right w:val="single" w:sz="4" w:space="0" w:color="auto"/>
            </w:tcBorders>
            <w:vAlign w:val="center"/>
            <w:hideMark/>
          </w:tcPr>
          <w:p w14:paraId="2AF611E8" w14:textId="77777777" w:rsidR="00013830" w:rsidRDefault="00013830" w:rsidP="00EE7481">
            <w:pPr>
              <w:rPr>
                <w:rFonts w:eastAsia="Times New Roman"/>
                <w:color w:val="000000"/>
                <w:sz w:val="20"/>
                <w:szCs w:val="20"/>
              </w:rPr>
            </w:pPr>
          </w:p>
        </w:tc>
        <w:tc>
          <w:tcPr>
            <w:tcW w:w="1546" w:type="dxa"/>
            <w:tcBorders>
              <w:top w:val="nil"/>
              <w:left w:val="nil"/>
              <w:bottom w:val="single" w:sz="4" w:space="0" w:color="auto"/>
              <w:right w:val="single" w:sz="4" w:space="0" w:color="auto"/>
            </w:tcBorders>
            <w:shd w:val="clear" w:color="auto" w:fill="auto"/>
            <w:noWrap/>
            <w:vAlign w:val="bottom"/>
            <w:hideMark/>
          </w:tcPr>
          <w:p w14:paraId="3D19C893" w14:textId="77777777" w:rsidR="00013830" w:rsidRDefault="00013830" w:rsidP="00EE7481">
            <w:pPr>
              <w:rPr>
                <w:rFonts w:eastAsia="Times New Roman"/>
                <w:color w:val="000000"/>
                <w:sz w:val="20"/>
                <w:szCs w:val="20"/>
              </w:rPr>
            </w:pPr>
            <w:r>
              <w:rPr>
                <w:rFonts w:eastAsia="Times New Roman"/>
                <w:color w:val="000000"/>
                <w:sz w:val="20"/>
                <w:szCs w:val="20"/>
              </w:rPr>
              <w:t>Smoking</w:t>
            </w:r>
          </w:p>
        </w:tc>
        <w:tc>
          <w:tcPr>
            <w:tcW w:w="1080" w:type="dxa"/>
            <w:tcBorders>
              <w:top w:val="nil"/>
              <w:left w:val="nil"/>
              <w:bottom w:val="single" w:sz="4" w:space="0" w:color="auto"/>
              <w:right w:val="single" w:sz="4" w:space="0" w:color="auto"/>
            </w:tcBorders>
            <w:shd w:val="clear" w:color="auto" w:fill="auto"/>
            <w:noWrap/>
            <w:vAlign w:val="center"/>
            <w:hideMark/>
          </w:tcPr>
          <w:p w14:paraId="21307A55" w14:textId="77777777" w:rsidR="00013830" w:rsidRDefault="00013830" w:rsidP="00EE7481">
            <w:pPr>
              <w:jc w:val="center"/>
              <w:rPr>
                <w:rFonts w:eastAsia="Times New Roman"/>
                <w:color w:val="000000"/>
                <w:sz w:val="20"/>
                <w:szCs w:val="20"/>
              </w:rPr>
            </w:pPr>
            <w:r>
              <w:rPr>
                <w:rFonts w:eastAsia="Times New Roman"/>
                <w:color w:val="000000"/>
                <w:sz w:val="20"/>
                <w:szCs w:val="20"/>
              </w:rPr>
              <w:t>0.88</w:t>
            </w:r>
          </w:p>
        </w:tc>
        <w:tc>
          <w:tcPr>
            <w:tcW w:w="1080" w:type="dxa"/>
            <w:tcBorders>
              <w:top w:val="nil"/>
              <w:left w:val="nil"/>
              <w:bottom w:val="single" w:sz="4" w:space="0" w:color="auto"/>
              <w:right w:val="single" w:sz="4" w:space="0" w:color="auto"/>
            </w:tcBorders>
            <w:shd w:val="clear" w:color="auto" w:fill="auto"/>
            <w:noWrap/>
            <w:vAlign w:val="center"/>
            <w:hideMark/>
          </w:tcPr>
          <w:p w14:paraId="5BD1DAEE" w14:textId="77777777" w:rsidR="00013830" w:rsidRDefault="00013830" w:rsidP="00EE7481">
            <w:pPr>
              <w:jc w:val="center"/>
              <w:rPr>
                <w:rFonts w:eastAsia="Times New Roman"/>
                <w:color w:val="000000"/>
                <w:sz w:val="20"/>
                <w:szCs w:val="20"/>
              </w:rPr>
            </w:pPr>
            <w:r>
              <w:rPr>
                <w:rFonts w:eastAsia="Times New Roman"/>
                <w:color w:val="000000"/>
                <w:sz w:val="20"/>
                <w:szCs w:val="20"/>
              </w:rPr>
              <w:t>0.63</w:t>
            </w:r>
          </w:p>
        </w:tc>
        <w:tc>
          <w:tcPr>
            <w:tcW w:w="1080" w:type="dxa"/>
            <w:tcBorders>
              <w:top w:val="nil"/>
              <w:left w:val="nil"/>
              <w:bottom w:val="single" w:sz="4" w:space="0" w:color="auto"/>
              <w:right w:val="single" w:sz="4" w:space="0" w:color="auto"/>
            </w:tcBorders>
            <w:shd w:val="clear" w:color="auto" w:fill="auto"/>
            <w:noWrap/>
            <w:vAlign w:val="center"/>
            <w:hideMark/>
          </w:tcPr>
          <w:p w14:paraId="1CC8C450" w14:textId="77777777" w:rsidR="00013830" w:rsidRDefault="00013830" w:rsidP="00EE7481">
            <w:pPr>
              <w:jc w:val="center"/>
              <w:rPr>
                <w:rFonts w:eastAsia="Times New Roman"/>
                <w:color w:val="000000"/>
                <w:sz w:val="20"/>
                <w:szCs w:val="20"/>
              </w:rPr>
            </w:pPr>
            <w:r>
              <w:rPr>
                <w:rFonts w:eastAsia="Times New Roman"/>
                <w:color w:val="000000"/>
                <w:sz w:val="20"/>
                <w:szCs w:val="20"/>
              </w:rPr>
              <w:t>1.23</w:t>
            </w:r>
          </w:p>
        </w:tc>
        <w:tc>
          <w:tcPr>
            <w:tcW w:w="1080" w:type="dxa"/>
            <w:tcBorders>
              <w:top w:val="nil"/>
              <w:left w:val="nil"/>
              <w:bottom w:val="single" w:sz="4" w:space="0" w:color="auto"/>
              <w:right w:val="single" w:sz="4" w:space="0" w:color="auto"/>
            </w:tcBorders>
            <w:shd w:val="clear" w:color="auto" w:fill="auto"/>
            <w:noWrap/>
            <w:vAlign w:val="center"/>
            <w:hideMark/>
          </w:tcPr>
          <w:p w14:paraId="5D200176" w14:textId="77777777" w:rsidR="00013830" w:rsidRDefault="00013830" w:rsidP="00EE7481">
            <w:pPr>
              <w:jc w:val="center"/>
              <w:rPr>
                <w:rFonts w:eastAsia="Times New Roman"/>
                <w:color w:val="000000"/>
                <w:sz w:val="20"/>
                <w:szCs w:val="20"/>
              </w:rPr>
            </w:pPr>
            <w:r>
              <w:rPr>
                <w:rFonts w:eastAsia="Times New Roman"/>
                <w:color w:val="000000"/>
                <w:sz w:val="20"/>
                <w:szCs w:val="20"/>
              </w:rPr>
              <w:t>1.235</w:t>
            </w:r>
          </w:p>
        </w:tc>
      </w:tr>
      <w:tr w:rsidR="00013830" w14:paraId="5B3C1BE9" w14:textId="77777777" w:rsidTr="00EE7481">
        <w:trPr>
          <w:trHeight w:val="260"/>
          <w:jc w:val="center"/>
        </w:trPr>
        <w:tc>
          <w:tcPr>
            <w:tcW w:w="1874" w:type="dxa"/>
            <w:vMerge/>
            <w:tcBorders>
              <w:top w:val="nil"/>
              <w:left w:val="single" w:sz="4" w:space="0" w:color="auto"/>
              <w:bottom w:val="single" w:sz="4" w:space="0" w:color="auto"/>
              <w:right w:val="single" w:sz="4" w:space="0" w:color="auto"/>
            </w:tcBorders>
            <w:vAlign w:val="center"/>
            <w:hideMark/>
          </w:tcPr>
          <w:p w14:paraId="7ABA8905" w14:textId="77777777" w:rsidR="00013830" w:rsidRDefault="00013830" w:rsidP="00EE7481">
            <w:pPr>
              <w:rPr>
                <w:rFonts w:eastAsia="Times New Roman"/>
                <w:color w:val="000000"/>
                <w:sz w:val="20"/>
                <w:szCs w:val="20"/>
              </w:rPr>
            </w:pPr>
          </w:p>
        </w:tc>
        <w:tc>
          <w:tcPr>
            <w:tcW w:w="1546" w:type="dxa"/>
            <w:tcBorders>
              <w:top w:val="nil"/>
              <w:left w:val="nil"/>
              <w:bottom w:val="single" w:sz="4" w:space="0" w:color="auto"/>
              <w:right w:val="single" w:sz="4" w:space="0" w:color="auto"/>
            </w:tcBorders>
            <w:shd w:val="clear" w:color="auto" w:fill="auto"/>
            <w:noWrap/>
            <w:vAlign w:val="bottom"/>
            <w:hideMark/>
          </w:tcPr>
          <w:p w14:paraId="61277090" w14:textId="77777777" w:rsidR="00013830" w:rsidRDefault="00013830" w:rsidP="00EE7481">
            <w:pPr>
              <w:rPr>
                <w:rFonts w:eastAsia="Times New Roman"/>
                <w:color w:val="000000"/>
                <w:sz w:val="20"/>
                <w:szCs w:val="20"/>
              </w:rPr>
            </w:pPr>
            <w:r>
              <w:rPr>
                <w:rFonts w:eastAsia="Times New Roman"/>
                <w:color w:val="000000"/>
                <w:sz w:val="20"/>
                <w:szCs w:val="20"/>
              </w:rPr>
              <w:t>Malignancy</w:t>
            </w:r>
          </w:p>
        </w:tc>
        <w:tc>
          <w:tcPr>
            <w:tcW w:w="1080" w:type="dxa"/>
            <w:tcBorders>
              <w:top w:val="nil"/>
              <w:left w:val="nil"/>
              <w:bottom w:val="single" w:sz="4" w:space="0" w:color="auto"/>
              <w:right w:val="single" w:sz="4" w:space="0" w:color="auto"/>
            </w:tcBorders>
            <w:shd w:val="clear" w:color="auto" w:fill="auto"/>
            <w:noWrap/>
            <w:vAlign w:val="center"/>
            <w:hideMark/>
          </w:tcPr>
          <w:p w14:paraId="411625F2" w14:textId="77777777" w:rsidR="00013830" w:rsidRDefault="00013830" w:rsidP="00EE7481">
            <w:pPr>
              <w:jc w:val="center"/>
              <w:rPr>
                <w:rFonts w:eastAsia="Times New Roman"/>
                <w:color w:val="FF0000"/>
                <w:sz w:val="20"/>
                <w:szCs w:val="20"/>
              </w:rPr>
            </w:pPr>
            <w:r>
              <w:rPr>
                <w:rFonts w:eastAsia="Times New Roman"/>
                <w:color w:val="FF0000"/>
                <w:sz w:val="20"/>
                <w:szCs w:val="20"/>
              </w:rPr>
              <w:t>1.80</w:t>
            </w:r>
          </w:p>
        </w:tc>
        <w:tc>
          <w:tcPr>
            <w:tcW w:w="1080" w:type="dxa"/>
            <w:tcBorders>
              <w:top w:val="nil"/>
              <w:left w:val="nil"/>
              <w:bottom w:val="single" w:sz="4" w:space="0" w:color="auto"/>
              <w:right w:val="single" w:sz="4" w:space="0" w:color="auto"/>
            </w:tcBorders>
            <w:shd w:val="clear" w:color="auto" w:fill="auto"/>
            <w:noWrap/>
            <w:vAlign w:val="center"/>
            <w:hideMark/>
          </w:tcPr>
          <w:p w14:paraId="09BA8265" w14:textId="77777777" w:rsidR="00013830" w:rsidRDefault="00013830" w:rsidP="00EE7481">
            <w:pPr>
              <w:jc w:val="center"/>
              <w:rPr>
                <w:rFonts w:eastAsia="Times New Roman"/>
                <w:color w:val="FF0000"/>
                <w:sz w:val="20"/>
                <w:szCs w:val="20"/>
              </w:rPr>
            </w:pPr>
            <w:r>
              <w:rPr>
                <w:rFonts w:eastAsia="Times New Roman"/>
                <w:color w:val="FF0000"/>
                <w:sz w:val="20"/>
                <w:szCs w:val="20"/>
              </w:rPr>
              <w:t>1.20</w:t>
            </w:r>
          </w:p>
        </w:tc>
        <w:tc>
          <w:tcPr>
            <w:tcW w:w="1080" w:type="dxa"/>
            <w:tcBorders>
              <w:top w:val="nil"/>
              <w:left w:val="nil"/>
              <w:bottom w:val="single" w:sz="4" w:space="0" w:color="auto"/>
              <w:right w:val="single" w:sz="4" w:space="0" w:color="auto"/>
            </w:tcBorders>
            <w:shd w:val="clear" w:color="auto" w:fill="auto"/>
            <w:noWrap/>
            <w:vAlign w:val="center"/>
            <w:hideMark/>
          </w:tcPr>
          <w:p w14:paraId="5329091F" w14:textId="77777777" w:rsidR="00013830" w:rsidRDefault="00013830" w:rsidP="00EE7481">
            <w:pPr>
              <w:jc w:val="center"/>
              <w:rPr>
                <w:rFonts w:eastAsia="Times New Roman"/>
                <w:color w:val="FF0000"/>
                <w:sz w:val="20"/>
                <w:szCs w:val="20"/>
              </w:rPr>
            </w:pPr>
            <w:r>
              <w:rPr>
                <w:rFonts w:eastAsia="Times New Roman"/>
                <w:color w:val="FF0000"/>
                <w:sz w:val="20"/>
                <w:szCs w:val="20"/>
              </w:rPr>
              <w:t>2.70</w:t>
            </w:r>
          </w:p>
        </w:tc>
        <w:tc>
          <w:tcPr>
            <w:tcW w:w="1080" w:type="dxa"/>
            <w:tcBorders>
              <w:top w:val="nil"/>
              <w:left w:val="nil"/>
              <w:bottom w:val="single" w:sz="4" w:space="0" w:color="auto"/>
              <w:right w:val="single" w:sz="4" w:space="0" w:color="auto"/>
            </w:tcBorders>
            <w:shd w:val="clear" w:color="auto" w:fill="auto"/>
            <w:noWrap/>
            <w:vAlign w:val="center"/>
            <w:hideMark/>
          </w:tcPr>
          <w:p w14:paraId="684FDF73" w14:textId="77777777" w:rsidR="00013830" w:rsidRDefault="00013830" w:rsidP="00EE7481">
            <w:pPr>
              <w:jc w:val="center"/>
              <w:rPr>
                <w:rFonts w:eastAsia="Times New Roman"/>
                <w:color w:val="FF0000"/>
                <w:sz w:val="20"/>
                <w:szCs w:val="20"/>
              </w:rPr>
            </w:pPr>
            <w:r>
              <w:rPr>
                <w:rFonts w:eastAsia="Times New Roman"/>
                <w:color w:val="FF0000"/>
                <w:sz w:val="20"/>
                <w:szCs w:val="20"/>
              </w:rPr>
              <w:t>0.004</w:t>
            </w:r>
          </w:p>
        </w:tc>
      </w:tr>
      <w:tr w:rsidR="00013830" w14:paraId="6528ACFB" w14:textId="77777777" w:rsidTr="00EE7481">
        <w:trPr>
          <w:trHeight w:val="260"/>
          <w:jc w:val="center"/>
        </w:trPr>
        <w:tc>
          <w:tcPr>
            <w:tcW w:w="1874" w:type="dxa"/>
            <w:vMerge/>
            <w:tcBorders>
              <w:top w:val="nil"/>
              <w:left w:val="single" w:sz="4" w:space="0" w:color="auto"/>
              <w:bottom w:val="single" w:sz="4" w:space="0" w:color="auto"/>
              <w:right w:val="single" w:sz="4" w:space="0" w:color="auto"/>
            </w:tcBorders>
            <w:vAlign w:val="center"/>
            <w:hideMark/>
          </w:tcPr>
          <w:p w14:paraId="2C07B162" w14:textId="77777777" w:rsidR="00013830" w:rsidRDefault="00013830" w:rsidP="00EE7481">
            <w:pPr>
              <w:rPr>
                <w:rFonts w:eastAsia="Times New Roman"/>
                <w:color w:val="000000"/>
                <w:sz w:val="20"/>
                <w:szCs w:val="20"/>
              </w:rPr>
            </w:pPr>
          </w:p>
        </w:tc>
        <w:tc>
          <w:tcPr>
            <w:tcW w:w="1546" w:type="dxa"/>
            <w:tcBorders>
              <w:top w:val="nil"/>
              <w:left w:val="nil"/>
              <w:bottom w:val="single" w:sz="4" w:space="0" w:color="auto"/>
              <w:right w:val="single" w:sz="4" w:space="0" w:color="auto"/>
            </w:tcBorders>
            <w:shd w:val="clear" w:color="auto" w:fill="auto"/>
            <w:noWrap/>
            <w:vAlign w:val="bottom"/>
            <w:hideMark/>
          </w:tcPr>
          <w:p w14:paraId="3E2CBA1E" w14:textId="77777777" w:rsidR="00013830" w:rsidRDefault="00013830" w:rsidP="00EE7481">
            <w:pPr>
              <w:rPr>
                <w:rFonts w:eastAsia="Times New Roman"/>
                <w:color w:val="000000"/>
                <w:sz w:val="20"/>
                <w:szCs w:val="20"/>
              </w:rPr>
            </w:pPr>
            <w:r>
              <w:rPr>
                <w:rFonts w:eastAsia="Times New Roman"/>
                <w:color w:val="000000"/>
                <w:sz w:val="20"/>
                <w:szCs w:val="20"/>
              </w:rPr>
              <w:t>CKD</w:t>
            </w:r>
          </w:p>
        </w:tc>
        <w:tc>
          <w:tcPr>
            <w:tcW w:w="1080" w:type="dxa"/>
            <w:tcBorders>
              <w:top w:val="nil"/>
              <w:left w:val="nil"/>
              <w:bottom w:val="single" w:sz="4" w:space="0" w:color="auto"/>
              <w:right w:val="single" w:sz="4" w:space="0" w:color="auto"/>
            </w:tcBorders>
            <w:shd w:val="clear" w:color="auto" w:fill="auto"/>
            <w:noWrap/>
            <w:vAlign w:val="center"/>
            <w:hideMark/>
          </w:tcPr>
          <w:p w14:paraId="54ECEF9B" w14:textId="77777777" w:rsidR="00013830" w:rsidRDefault="00013830" w:rsidP="00EE7481">
            <w:pPr>
              <w:jc w:val="center"/>
              <w:rPr>
                <w:rFonts w:eastAsia="Times New Roman"/>
                <w:color w:val="000000"/>
                <w:sz w:val="20"/>
                <w:szCs w:val="20"/>
              </w:rPr>
            </w:pPr>
            <w:r>
              <w:rPr>
                <w:rFonts w:eastAsia="Times New Roman"/>
                <w:color w:val="000000"/>
                <w:sz w:val="20"/>
                <w:szCs w:val="20"/>
              </w:rPr>
              <w:t>0.93</w:t>
            </w:r>
          </w:p>
        </w:tc>
        <w:tc>
          <w:tcPr>
            <w:tcW w:w="1080" w:type="dxa"/>
            <w:tcBorders>
              <w:top w:val="nil"/>
              <w:left w:val="nil"/>
              <w:bottom w:val="single" w:sz="4" w:space="0" w:color="auto"/>
              <w:right w:val="single" w:sz="4" w:space="0" w:color="auto"/>
            </w:tcBorders>
            <w:shd w:val="clear" w:color="auto" w:fill="auto"/>
            <w:noWrap/>
            <w:vAlign w:val="center"/>
            <w:hideMark/>
          </w:tcPr>
          <w:p w14:paraId="20B0FDEE" w14:textId="77777777" w:rsidR="00013830" w:rsidRDefault="00013830" w:rsidP="00EE7481">
            <w:pPr>
              <w:jc w:val="center"/>
              <w:rPr>
                <w:rFonts w:eastAsia="Times New Roman"/>
                <w:color w:val="000000"/>
                <w:sz w:val="20"/>
                <w:szCs w:val="20"/>
              </w:rPr>
            </w:pPr>
            <w:r>
              <w:rPr>
                <w:rFonts w:eastAsia="Times New Roman"/>
                <w:color w:val="000000"/>
                <w:sz w:val="20"/>
                <w:szCs w:val="20"/>
              </w:rPr>
              <w:t>0.63</w:t>
            </w:r>
          </w:p>
        </w:tc>
        <w:tc>
          <w:tcPr>
            <w:tcW w:w="1080" w:type="dxa"/>
            <w:tcBorders>
              <w:top w:val="nil"/>
              <w:left w:val="nil"/>
              <w:bottom w:val="single" w:sz="4" w:space="0" w:color="auto"/>
              <w:right w:val="single" w:sz="4" w:space="0" w:color="auto"/>
            </w:tcBorders>
            <w:shd w:val="clear" w:color="auto" w:fill="auto"/>
            <w:noWrap/>
            <w:vAlign w:val="center"/>
            <w:hideMark/>
          </w:tcPr>
          <w:p w14:paraId="410A4729" w14:textId="77777777" w:rsidR="00013830" w:rsidRDefault="00013830" w:rsidP="00EE7481">
            <w:pPr>
              <w:jc w:val="center"/>
              <w:rPr>
                <w:rFonts w:eastAsia="Times New Roman"/>
                <w:color w:val="000000"/>
                <w:sz w:val="20"/>
                <w:szCs w:val="20"/>
              </w:rPr>
            </w:pPr>
            <w:r>
              <w:rPr>
                <w:rFonts w:eastAsia="Times New Roman"/>
                <w:color w:val="000000"/>
                <w:sz w:val="20"/>
                <w:szCs w:val="20"/>
              </w:rPr>
              <w:t>1.37</w:t>
            </w:r>
          </w:p>
        </w:tc>
        <w:tc>
          <w:tcPr>
            <w:tcW w:w="1080" w:type="dxa"/>
            <w:tcBorders>
              <w:top w:val="nil"/>
              <w:left w:val="nil"/>
              <w:bottom w:val="single" w:sz="4" w:space="0" w:color="auto"/>
              <w:right w:val="single" w:sz="4" w:space="0" w:color="auto"/>
            </w:tcBorders>
            <w:shd w:val="clear" w:color="auto" w:fill="auto"/>
            <w:noWrap/>
            <w:vAlign w:val="center"/>
            <w:hideMark/>
          </w:tcPr>
          <w:p w14:paraId="4258D679" w14:textId="77777777" w:rsidR="00013830" w:rsidRDefault="00013830" w:rsidP="00EE7481">
            <w:pPr>
              <w:jc w:val="center"/>
              <w:rPr>
                <w:rFonts w:eastAsia="Times New Roman"/>
                <w:color w:val="000000"/>
                <w:sz w:val="20"/>
                <w:szCs w:val="20"/>
              </w:rPr>
            </w:pPr>
            <w:r>
              <w:rPr>
                <w:rFonts w:eastAsia="Times New Roman"/>
                <w:color w:val="000000"/>
                <w:sz w:val="20"/>
                <w:szCs w:val="20"/>
              </w:rPr>
              <w:t>0.716</w:t>
            </w:r>
          </w:p>
        </w:tc>
      </w:tr>
    </w:tbl>
    <w:p w14:paraId="64810EE5" w14:textId="77777777" w:rsidR="00013830" w:rsidRPr="00E74A90" w:rsidRDefault="00013830" w:rsidP="00013830">
      <w:pPr>
        <w:rPr>
          <w:b/>
          <w:sz w:val="20"/>
          <w:szCs w:val="20"/>
        </w:rPr>
      </w:pPr>
    </w:p>
    <w:p w14:paraId="46254EBE" w14:textId="77777777" w:rsidR="00013830" w:rsidRPr="00E74A90" w:rsidRDefault="00013830" w:rsidP="00013830">
      <w:pPr>
        <w:jc w:val="both"/>
        <w:rPr>
          <w:sz w:val="20"/>
          <w:szCs w:val="20"/>
        </w:rPr>
      </w:pPr>
      <w:r w:rsidRPr="00E74A90">
        <w:rPr>
          <w:sz w:val="20"/>
          <w:szCs w:val="20"/>
        </w:rPr>
        <w:t>Sequentially built model for the association between a history of HF and in-hospital death, based on clinical knowledge and existing literature. OR=odds ratio, 95%CI=95% Confidence interval, LB=lower bound, UB=upper bound, AHT=arterial hypertension, CKD=chronic kidney disease (eGFR&lt;60ml/min/1.73m</w:t>
      </w:r>
      <w:r w:rsidRPr="00E74A90">
        <w:rPr>
          <w:sz w:val="20"/>
          <w:szCs w:val="20"/>
          <w:vertAlign w:val="superscript"/>
        </w:rPr>
        <w:t>2</w:t>
      </w:r>
      <w:r w:rsidRPr="00E74A90">
        <w:rPr>
          <w:sz w:val="20"/>
          <w:szCs w:val="20"/>
        </w:rPr>
        <w:t>), HF=heart failure.</w:t>
      </w:r>
    </w:p>
    <w:p w14:paraId="3F557359" w14:textId="6B653625" w:rsidR="00D60690" w:rsidRDefault="00D60690" w:rsidP="00AC5EC5">
      <w:pPr>
        <w:spacing w:line="480" w:lineRule="auto"/>
        <w:jc w:val="both"/>
      </w:pPr>
      <w:r>
        <w:br w:type="page"/>
      </w:r>
      <w:r w:rsidR="00013830">
        <w:rPr>
          <w:b/>
          <w:sz w:val="20"/>
          <w:szCs w:val="20"/>
          <w:lang w:val="en-US"/>
        </w:rPr>
        <w:lastRenderedPageBreak/>
        <w:t>Table S9</w:t>
      </w:r>
      <w:r w:rsidRPr="00B22860">
        <w:rPr>
          <w:b/>
          <w:sz w:val="20"/>
          <w:szCs w:val="20"/>
          <w:lang w:val="en-US"/>
        </w:rPr>
        <w:t>. Predictors of in-hospital death in patients with history of HF and COVID-19</w:t>
      </w:r>
    </w:p>
    <w:tbl>
      <w:tblPr>
        <w:tblW w:w="5000" w:type="pct"/>
        <w:tblLook w:val="04A0" w:firstRow="1" w:lastRow="0" w:firstColumn="1" w:lastColumn="0" w:noHBand="0" w:noVBand="1"/>
      </w:tblPr>
      <w:tblGrid>
        <w:gridCol w:w="3219"/>
        <w:gridCol w:w="2362"/>
        <w:gridCol w:w="1023"/>
        <w:gridCol w:w="1608"/>
        <w:gridCol w:w="860"/>
      </w:tblGrid>
      <w:tr w:rsidR="00DF50F9" w:rsidRPr="00271D6B" w14:paraId="67176FAB" w14:textId="77777777" w:rsidTr="00EE7481">
        <w:trPr>
          <w:trHeight w:val="219"/>
        </w:trPr>
        <w:tc>
          <w:tcPr>
            <w:tcW w:w="1774" w:type="pct"/>
            <w:vMerge w:val="restart"/>
            <w:tcBorders>
              <w:top w:val="single" w:sz="4" w:space="0" w:color="auto"/>
            </w:tcBorders>
            <w:shd w:val="clear" w:color="auto" w:fill="auto"/>
            <w:vAlign w:val="center"/>
          </w:tcPr>
          <w:p w14:paraId="1A98093B" w14:textId="77777777" w:rsidR="00DF50F9" w:rsidRPr="00271D6B" w:rsidRDefault="00DF50F9" w:rsidP="00EE7481">
            <w:pPr>
              <w:jc w:val="center"/>
              <w:rPr>
                <w:b/>
                <w:sz w:val="20"/>
                <w:szCs w:val="20"/>
              </w:rPr>
            </w:pPr>
          </w:p>
          <w:p w14:paraId="55A6D47B" w14:textId="77777777" w:rsidR="00DF50F9" w:rsidRPr="00271D6B" w:rsidRDefault="00DF50F9" w:rsidP="00EE7481">
            <w:pPr>
              <w:rPr>
                <w:b/>
                <w:sz w:val="20"/>
                <w:szCs w:val="20"/>
              </w:rPr>
            </w:pPr>
            <w:r w:rsidRPr="00271D6B">
              <w:rPr>
                <w:b/>
                <w:sz w:val="20"/>
                <w:szCs w:val="20"/>
              </w:rPr>
              <w:t>Variables</w:t>
            </w:r>
          </w:p>
        </w:tc>
        <w:tc>
          <w:tcPr>
            <w:tcW w:w="1866" w:type="pct"/>
            <w:gridSpan w:val="2"/>
            <w:tcBorders>
              <w:top w:val="single" w:sz="4" w:space="0" w:color="auto"/>
            </w:tcBorders>
            <w:shd w:val="clear" w:color="auto" w:fill="auto"/>
            <w:vAlign w:val="center"/>
          </w:tcPr>
          <w:p w14:paraId="7C32476D" w14:textId="77777777" w:rsidR="00DF50F9" w:rsidRPr="00271D6B" w:rsidRDefault="00DF50F9" w:rsidP="00EE7481">
            <w:pPr>
              <w:jc w:val="center"/>
              <w:rPr>
                <w:b/>
                <w:sz w:val="20"/>
                <w:szCs w:val="20"/>
              </w:rPr>
            </w:pPr>
            <w:r w:rsidRPr="00271D6B">
              <w:rPr>
                <w:b/>
                <w:sz w:val="20"/>
                <w:szCs w:val="20"/>
              </w:rPr>
              <w:t>Univariable models</w:t>
            </w:r>
          </w:p>
        </w:tc>
        <w:tc>
          <w:tcPr>
            <w:tcW w:w="1360" w:type="pct"/>
            <w:gridSpan w:val="2"/>
            <w:tcBorders>
              <w:top w:val="single" w:sz="4" w:space="0" w:color="auto"/>
            </w:tcBorders>
            <w:shd w:val="clear" w:color="auto" w:fill="auto"/>
            <w:vAlign w:val="center"/>
          </w:tcPr>
          <w:p w14:paraId="2FEB0B26" w14:textId="77777777" w:rsidR="00DF50F9" w:rsidRPr="00271D6B" w:rsidRDefault="00DF50F9" w:rsidP="00EE7481">
            <w:pPr>
              <w:jc w:val="center"/>
              <w:rPr>
                <w:b/>
                <w:sz w:val="20"/>
                <w:szCs w:val="20"/>
              </w:rPr>
            </w:pPr>
            <w:r w:rsidRPr="00271D6B">
              <w:rPr>
                <w:b/>
                <w:sz w:val="20"/>
                <w:szCs w:val="20"/>
              </w:rPr>
              <w:t>Multivariable model</w:t>
            </w:r>
          </w:p>
        </w:tc>
      </w:tr>
      <w:tr w:rsidR="00DF50F9" w:rsidRPr="00271D6B" w14:paraId="4C506AC1" w14:textId="77777777" w:rsidTr="00EE7481">
        <w:trPr>
          <w:trHeight w:val="259"/>
        </w:trPr>
        <w:tc>
          <w:tcPr>
            <w:tcW w:w="1774" w:type="pct"/>
            <w:vMerge/>
            <w:tcBorders>
              <w:bottom w:val="single" w:sz="4" w:space="0" w:color="auto"/>
            </w:tcBorders>
            <w:shd w:val="clear" w:color="auto" w:fill="auto"/>
            <w:vAlign w:val="center"/>
          </w:tcPr>
          <w:p w14:paraId="0923DC2D" w14:textId="77777777" w:rsidR="00DF50F9" w:rsidRPr="00271D6B" w:rsidRDefault="00DF50F9" w:rsidP="00EE7481">
            <w:pPr>
              <w:rPr>
                <w:b/>
                <w:sz w:val="20"/>
                <w:szCs w:val="20"/>
              </w:rPr>
            </w:pPr>
          </w:p>
        </w:tc>
        <w:tc>
          <w:tcPr>
            <w:tcW w:w="1302" w:type="pct"/>
            <w:tcBorders>
              <w:bottom w:val="single" w:sz="4" w:space="0" w:color="auto"/>
            </w:tcBorders>
            <w:shd w:val="clear" w:color="auto" w:fill="auto"/>
            <w:vAlign w:val="center"/>
          </w:tcPr>
          <w:p w14:paraId="3FC250C9" w14:textId="77777777" w:rsidR="00DF50F9" w:rsidRPr="00271D6B" w:rsidRDefault="00DF50F9" w:rsidP="00EE7481">
            <w:pPr>
              <w:jc w:val="center"/>
              <w:rPr>
                <w:b/>
                <w:sz w:val="20"/>
                <w:szCs w:val="20"/>
              </w:rPr>
            </w:pPr>
            <w:r w:rsidRPr="00271D6B">
              <w:rPr>
                <w:b/>
                <w:sz w:val="20"/>
                <w:szCs w:val="20"/>
              </w:rPr>
              <w:t>OR (95% CI)</w:t>
            </w:r>
          </w:p>
        </w:tc>
        <w:tc>
          <w:tcPr>
            <w:tcW w:w="564" w:type="pct"/>
            <w:tcBorders>
              <w:bottom w:val="single" w:sz="4" w:space="0" w:color="auto"/>
            </w:tcBorders>
            <w:shd w:val="clear" w:color="auto" w:fill="auto"/>
            <w:vAlign w:val="center"/>
          </w:tcPr>
          <w:p w14:paraId="1CA20FD4" w14:textId="2DA36D00" w:rsidR="00DF50F9" w:rsidRPr="00271D6B" w:rsidRDefault="008C2A13" w:rsidP="00EE7481">
            <w:pPr>
              <w:jc w:val="center"/>
              <w:rPr>
                <w:b/>
                <w:sz w:val="20"/>
                <w:szCs w:val="20"/>
              </w:rPr>
            </w:pPr>
            <w:r>
              <w:rPr>
                <w:b/>
                <w:sz w:val="20"/>
                <w:szCs w:val="20"/>
              </w:rPr>
              <w:t>P</w:t>
            </w:r>
          </w:p>
        </w:tc>
        <w:tc>
          <w:tcPr>
            <w:tcW w:w="886" w:type="pct"/>
            <w:tcBorders>
              <w:bottom w:val="single" w:sz="4" w:space="0" w:color="auto"/>
            </w:tcBorders>
            <w:shd w:val="clear" w:color="auto" w:fill="auto"/>
            <w:vAlign w:val="center"/>
          </w:tcPr>
          <w:p w14:paraId="10460592" w14:textId="77777777" w:rsidR="00DF50F9" w:rsidRPr="00271D6B" w:rsidRDefault="00DF50F9" w:rsidP="00EE7481">
            <w:pPr>
              <w:jc w:val="center"/>
              <w:rPr>
                <w:b/>
                <w:sz w:val="20"/>
                <w:szCs w:val="20"/>
              </w:rPr>
            </w:pPr>
            <w:r w:rsidRPr="00271D6B">
              <w:rPr>
                <w:b/>
                <w:sz w:val="20"/>
                <w:szCs w:val="20"/>
              </w:rPr>
              <w:t>OR (95% CI)</w:t>
            </w:r>
          </w:p>
        </w:tc>
        <w:tc>
          <w:tcPr>
            <w:tcW w:w="474" w:type="pct"/>
            <w:tcBorders>
              <w:bottom w:val="single" w:sz="4" w:space="0" w:color="auto"/>
            </w:tcBorders>
            <w:shd w:val="clear" w:color="auto" w:fill="auto"/>
            <w:vAlign w:val="center"/>
          </w:tcPr>
          <w:p w14:paraId="69506570" w14:textId="2336FD8D" w:rsidR="00DF50F9" w:rsidRPr="00271D6B" w:rsidRDefault="008C2A13" w:rsidP="00EE7481">
            <w:pPr>
              <w:jc w:val="center"/>
              <w:rPr>
                <w:b/>
                <w:sz w:val="20"/>
                <w:szCs w:val="20"/>
              </w:rPr>
            </w:pPr>
            <w:r>
              <w:rPr>
                <w:b/>
                <w:sz w:val="20"/>
                <w:szCs w:val="20"/>
              </w:rPr>
              <w:t>P</w:t>
            </w:r>
          </w:p>
        </w:tc>
      </w:tr>
      <w:tr w:rsidR="00DF50F9" w:rsidRPr="00271D6B" w14:paraId="67CC904F" w14:textId="77777777" w:rsidTr="00EE7481">
        <w:trPr>
          <w:trHeight w:val="77"/>
        </w:trPr>
        <w:tc>
          <w:tcPr>
            <w:tcW w:w="1774" w:type="pct"/>
            <w:tcBorders>
              <w:top w:val="single" w:sz="4" w:space="0" w:color="auto"/>
            </w:tcBorders>
            <w:shd w:val="clear" w:color="auto" w:fill="auto"/>
            <w:vAlign w:val="center"/>
          </w:tcPr>
          <w:p w14:paraId="441C4BA0" w14:textId="77777777" w:rsidR="00DF50F9" w:rsidRPr="00271D6B" w:rsidRDefault="00DF50F9" w:rsidP="00EE7481">
            <w:pPr>
              <w:contextualSpacing/>
              <w:rPr>
                <w:b/>
                <w:sz w:val="20"/>
                <w:szCs w:val="20"/>
              </w:rPr>
            </w:pPr>
            <w:r w:rsidRPr="00271D6B">
              <w:rPr>
                <w:b/>
                <w:sz w:val="20"/>
                <w:szCs w:val="20"/>
              </w:rPr>
              <w:t>Age</w:t>
            </w:r>
            <w:r>
              <w:rPr>
                <w:b/>
                <w:sz w:val="20"/>
                <w:szCs w:val="20"/>
              </w:rPr>
              <w:t>, per 5 years</w:t>
            </w:r>
          </w:p>
        </w:tc>
        <w:tc>
          <w:tcPr>
            <w:tcW w:w="1302" w:type="pct"/>
            <w:tcBorders>
              <w:top w:val="single" w:sz="4" w:space="0" w:color="auto"/>
            </w:tcBorders>
            <w:shd w:val="clear" w:color="auto" w:fill="auto"/>
            <w:vAlign w:val="center"/>
          </w:tcPr>
          <w:p w14:paraId="0C8E06FB" w14:textId="77777777" w:rsidR="00DF50F9" w:rsidRPr="00271D6B" w:rsidRDefault="00DF50F9" w:rsidP="00EE7481">
            <w:pPr>
              <w:contextualSpacing/>
              <w:jc w:val="center"/>
              <w:rPr>
                <w:b/>
                <w:sz w:val="20"/>
                <w:szCs w:val="20"/>
              </w:rPr>
            </w:pPr>
            <w:r w:rsidRPr="00271D6B">
              <w:rPr>
                <w:b/>
                <w:sz w:val="20"/>
                <w:szCs w:val="20"/>
              </w:rPr>
              <w:t>1.19 (1.06-1.34)</w:t>
            </w:r>
          </w:p>
        </w:tc>
        <w:tc>
          <w:tcPr>
            <w:tcW w:w="564" w:type="pct"/>
            <w:tcBorders>
              <w:top w:val="single" w:sz="4" w:space="0" w:color="auto"/>
            </w:tcBorders>
            <w:shd w:val="clear" w:color="auto" w:fill="auto"/>
            <w:vAlign w:val="center"/>
          </w:tcPr>
          <w:p w14:paraId="3FAE7418" w14:textId="77777777" w:rsidR="00DF50F9" w:rsidRPr="00271D6B" w:rsidRDefault="00DF50F9" w:rsidP="00EE7481">
            <w:pPr>
              <w:contextualSpacing/>
              <w:jc w:val="center"/>
              <w:rPr>
                <w:b/>
                <w:sz w:val="20"/>
                <w:szCs w:val="20"/>
              </w:rPr>
            </w:pPr>
            <w:r w:rsidRPr="00271D6B">
              <w:rPr>
                <w:b/>
                <w:sz w:val="20"/>
                <w:szCs w:val="20"/>
              </w:rPr>
              <w:t>0.00</w:t>
            </w:r>
            <w:r>
              <w:rPr>
                <w:b/>
                <w:sz w:val="20"/>
                <w:szCs w:val="20"/>
              </w:rPr>
              <w:t>4</w:t>
            </w:r>
          </w:p>
        </w:tc>
        <w:tc>
          <w:tcPr>
            <w:tcW w:w="886" w:type="pct"/>
            <w:tcBorders>
              <w:top w:val="single" w:sz="4" w:space="0" w:color="auto"/>
            </w:tcBorders>
            <w:shd w:val="clear" w:color="auto" w:fill="auto"/>
            <w:vAlign w:val="center"/>
          </w:tcPr>
          <w:p w14:paraId="22A89D4E" w14:textId="77777777" w:rsidR="00DF50F9" w:rsidRPr="00271D6B" w:rsidRDefault="00DF50F9" w:rsidP="00EE7481">
            <w:pPr>
              <w:contextualSpacing/>
              <w:jc w:val="center"/>
              <w:rPr>
                <w:b/>
                <w:sz w:val="20"/>
                <w:szCs w:val="20"/>
              </w:rPr>
            </w:pPr>
            <w:r w:rsidRPr="00271D6B">
              <w:rPr>
                <w:b/>
                <w:sz w:val="20"/>
                <w:szCs w:val="20"/>
              </w:rPr>
              <w:t>1.</w:t>
            </w:r>
            <w:r>
              <w:rPr>
                <w:b/>
                <w:sz w:val="20"/>
                <w:szCs w:val="20"/>
              </w:rPr>
              <w:t>18</w:t>
            </w:r>
            <w:r w:rsidRPr="00271D6B">
              <w:rPr>
                <w:b/>
                <w:sz w:val="20"/>
                <w:szCs w:val="20"/>
              </w:rPr>
              <w:t xml:space="preserve"> (1.0</w:t>
            </w:r>
            <w:r>
              <w:rPr>
                <w:b/>
                <w:sz w:val="20"/>
                <w:szCs w:val="20"/>
              </w:rPr>
              <w:t>1</w:t>
            </w:r>
            <w:r w:rsidRPr="00271D6B">
              <w:rPr>
                <w:b/>
                <w:sz w:val="20"/>
                <w:szCs w:val="20"/>
              </w:rPr>
              <w:t>-1.</w:t>
            </w:r>
            <w:r>
              <w:rPr>
                <w:b/>
                <w:sz w:val="20"/>
                <w:szCs w:val="20"/>
              </w:rPr>
              <w:t>39</w:t>
            </w:r>
            <w:r w:rsidRPr="00271D6B">
              <w:rPr>
                <w:b/>
                <w:sz w:val="20"/>
                <w:szCs w:val="20"/>
              </w:rPr>
              <w:t>)</w:t>
            </w:r>
          </w:p>
        </w:tc>
        <w:tc>
          <w:tcPr>
            <w:tcW w:w="474" w:type="pct"/>
            <w:tcBorders>
              <w:top w:val="single" w:sz="4" w:space="0" w:color="auto"/>
            </w:tcBorders>
            <w:shd w:val="clear" w:color="auto" w:fill="auto"/>
            <w:vAlign w:val="center"/>
          </w:tcPr>
          <w:p w14:paraId="39A771FC" w14:textId="77777777" w:rsidR="00DF50F9" w:rsidRPr="00271D6B" w:rsidRDefault="00DF50F9" w:rsidP="00EE7481">
            <w:pPr>
              <w:contextualSpacing/>
              <w:jc w:val="center"/>
              <w:rPr>
                <w:b/>
                <w:sz w:val="20"/>
                <w:szCs w:val="20"/>
              </w:rPr>
            </w:pPr>
            <w:r w:rsidRPr="00271D6B">
              <w:rPr>
                <w:b/>
                <w:sz w:val="20"/>
                <w:szCs w:val="20"/>
              </w:rPr>
              <w:t>0.0</w:t>
            </w:r>
            <w:r>
              <w:rPr>
                <w:b/>
                <w:sz w:val="20"/>
                <w:szCs w:val="20"/>
              </w:rPr>
              <w:t>40</w:t>
            </w:r>
          </w:p>
        </w:tc>
      </w:tr>
      <w:tr w:rsidR="00DF50F9" w:rsidRPr="00271D6B" w14:paraId="3279E650" w14:textId="77777777" w:rsidTr="00EE7481">
        <w:trPr>
          <w:trHeight w:val="202"/>
        </w:trPr>
        <w:tc>
          <w:tcPr>
            <w:tcW w:w="1774" w:type="pct"/>
            <w:shd w:val="clear" w:color="auto" w:fill="auto"/>
            <w:vAlign w:val="center"/>
          </w:tcPr>
          <w:p w14:paraId="2DC916A5" w14:textId="77777777" w:rsidR="00DF50F9" w:rsidRPr="00FC09F4" w:rsidRDefault="00DF50F9" w:rsidP="00EE7481">
            <w:pPr>
              <w:contextualSpacing/>
              <w:rPr>
                <w:sz w:val="20"/>
                <w:szCs w:val="20"/>
              </w:rPr>
            </w:pPr>
            <w:r>
              <w:rPr>
                <w:sz w:val="20"/>
                <w:szCs w:val="20"/>
              </w:rPr>
              <w:t>Sex</w:t>
            </w:r>
            <w:r w:rsidRPr="00FC09F4">
              <w:rPr>
                <w:sz w:val="20"/>
                <w:szCs w:val="20"/>
              </w:rPr>
              <w:t>, male</w:t>
            </w:r>
          </w:p>
        </w:tc>
        <w:tc>
          <w:tcPr>
            <w:tcW w:w="1302" w:type="pct"/>
            <w:shd w:val="clear" w:color="auto" w:fill="auto"/>
            <w:vAlign w:val="center"/>
          </w:tcPr>
          <w:p w14:paraId="167679A8" w14:textId="77777777" w:rsidR="00DF50F9" w:rsidRPr="00271D6B" w:rsidRDefault="00DF50F9" w:rsidP="00EE7481">
            <w:pPr>
              <w:contextualSpacing/>
              <w:jc w:val="center"/>
              <w:rPr>
                <w:sz w:val="20"/>
                <w:szCs w:val="20"/>
              </w:rPr>
            </w:pPr>
            <w:r w:rsidRPr="00271D6B">
              <w:rPr>
                <w:sz w:val="20"/>
                <w:szCs w:val="20"/>
              </w:rPr>
              <w:t>1.31 (0.78-2.21)</w:t>
            </w:r>
          </w:p>
        </w:tc>
        <w:tc>
          <w:tcPr>
            <w:tcW w:w="564" w:type="pct"/>
            <w:shd w:val="clear" w:color="auto" w:fill="auto"/>
            <w:vAlign w:val="center"/>
          </w:tcPr>
          <w:p w14:paraId="5A25E0F8" w14:textId="77777777" w:rsidR="00DF50F9" w:rsidRPr="00271D6B" w:rsidRDefault="00DF50F9" w:rsidP="00EE7481">
            <w:pPr>
              <w:contextualSpacing/>
              <w:jc w:val="center"/>
              <w:rPr>
                <w:sz w:val="20"/>
                <w:szCs w:val="20"/>
              </w:rPr>
            </w:pPr>
            <w:r w:rsidRPr="00271D6B">
              <w:rPr>
                <w:sz w:val="20"/>
                <w:szCs w:val="20"/>
              </w:rPr>
              <w:t>0.310</w:t>
            </w:r>
          </w:p>
        </w:tc>
        <w:tc>
          <w:tcPr>
            <w:tcW w:w="886" w:type="pct"/>
            <w:shd w:val="clear" w:color="auto" w:fill="auto"/>
            <w:vAlign w:val="center"/>
          </w:tcPr>
          <w:p w14:paraId="7A347A1C" w14:textId="77777777" w:rsidR="00DF50F9" w:rsidRPr="00271D6B" w:rsidRDefault="00DF50F9" w:rsidP="00EE7481">
            <w:pPr>
              <w:contextualSpacing/>
              <w:jc w:val="center"/>
              <w:rPr>
                <w:sz w:val="20"/>
                <w:szCs w:val="20"/>
              </w:rPr>
            </w:pPr>
            <w:r w:rsidRPr="00271D6B">
              <w:rPr>
                <w:sz w:val="20"/>
                <w:szCs w:val="20"/>
              </w:rPr>
              <w:t>-</w:t>
            </w:r>
          </w:p>
        </w:tc>
        <w:tc>
          <w:tcPr>
            <w:tcW w:w="474" w:type="pct"/>
            <w:shd w:val="clear" w:color="auto" w:fill="auto"/>
            <w:vAlign w:val="center"/>
          </w:tcPr>
          <w:p w14:paraId="4A3D7337" w14:textId="77777777" w:rsidR="00DF50F9" w:rsidRPr="00271D6B" w:rsidRDefault="00DF50F9" w:rsidP="00EE7481">
            <w:pPr>
              <w:contextualSpacing/>
              <w:jc w:val="center"/>
              <w:rPr>
                <w:sz w:val="20"/>
                <w:szCs w:val="20"/>
              </w:rPr>
            </w:pPr>
            <w:r w:rsidRPr="00271D6B">
              <w:rPr>
                <w:sz w:val="20"/>
                <w:szCs w:val="20"/>
              </w:rPr>
              <w:t>-</w:t>
            </w:r>
          </w:p>
        </w:tc>
      </w:tr>
      <w:tr w:rsidR="00DF50F9" w:rsidRPr="00271D6B" w14:paraId="4DF97A33" w14:textId="77777777" w:rsidTr="00EE7481">
        <w:trPr>
          <w:trHeight w:val="265"/>
        </w:trPr>
        <w:tc>
          <w:tcPr>
            <w:tcW w:w="1774" w:type="pct"/>
            <w:shd w:val="clear" w:color="auto" w:fill="auto"/>
            <w:vAlign w:val="center"/>
          </w:tcPr>
          <w:p w14:paraId="09856308" w14:textId="77777777" w:rsidR="00DF50F9" w:rsidRPr="00FC09F4" w:rsidRDefault="00DF50F9" w:rsidP="00EE7481">
            <w:pPr>
              <w:contextualSpacing/>
              <w:rPr>
                <w:sz w:val="20"/>
                <w:szCs w:val="20"/>
              </w:rPr>
            </w:pPr>
            <w:r w:rsidRPr="00FC09F4">
              <w:rPr>
                <w:sz w:val="20"/>
                <w:szCs w:val="20"/>
              </w:rPr>
              <w:t>Body mass index, kg/m</w:t>
            </w:r>
            <w:r w:rsidRPr="00FC09F4">
              <w:rPr>
                <w:sz w:val="20"/>
                <w:szCs w:val="20"/>
                <w:vertAlign w:val="superscript"/>
              </w:rPr>
              <w:t>2</w:t>
            </w:r>
          </w:p>
        </w:tc>
        <w:tc>
          <w:tcPr>
            <w:tcW w:w="1302" w:type="pct"/>
            <w:shd w:val="clear" w:color="auto" w:fill="auto"/>
            <w:vAlign w:val="center"/>
          </w:tcPr>
          <w:p w14:paraId="5D34E6D2" w14:textId="77777777" w:rsidR="00DF50F9" w:rsidRPr="00271D6B" w:rsidRDefault="00DF50F9" w:rsidP="00EE7481">
            <w:pPr>
              <w:contextualSpacing/>
              <w:jc w:val="center"/>
              <w:rPr>
                <w:sz w:val="20"/>
                <w:szCs w:val="20"/>
              </w:rPr>
            </w:pPr>
            <w:r w:rsidRPr="00271D6B">
              <w:rPr>
                <w:sz w:val="20"/>
                <w:szCs w:val="20"/>
              </w:rPr>
              <w:t>1.03 (0.98-1.09)</w:t>
            </w:r>
          </w:p>
        </w:tc>
        <w:tc>
          <w:tcPr>
            <w:tcW w:w="564" w:type="pct"/>
            <w:shd w:val="clear" w:color="auto" w:fill="auto"/>
            <w:vAlign w:val="center"/>
          </w:tcPr>
          <w:p w14:paraId="5187F9FA" w14:textId="77777777" w:rsidR="00DF50F9" w:rsidRPr="00271D6B" w:rsidRDefault="00DF50F9" w:rsidP="00EE7481">
            <w:pPr>
              <w:contextualSpacing/>
              <w:jc w:val="center"/>
              <w:rPr>
                <w:sz w:val="20"/>
                <w:szCs w:val="20"/>
              </w:rPr>
            </w:pPr>
            <w:r w:rsidRPr="00271D6B">
              <w:rPr>
                <w:sz w:val="20"/>
                <w:szCs w:val="20"/>
              </w:rPr>
              <w:t>0.184</w:t>
            </w:r>
          </w:p>
        </w:tc>
        <w:tc>
          <w:tcPr>
            <w:tcW w:w="886" w:type="pct"/>
            <w:shd w:val="clear" w:color="auto" w:fill="auto"/>
            <w:vAlign w:val="center"/>
          </w:tcPr>
          <w:p w14:paraId="688DD70A" w14:textId="77777777" w:rsidR="00DF50F9" w:rsidRPr="00271D6B" w:rsidRDefault="00DF50F9" w:rsidP="00EE7481">
            <w:pPr>
              <w:contextualSpacing/>
              <w:jc w:val="center"/>
              <w:rPr>
                <w:sz w:val="20"/>
                <w:szCs w:val="20"/>
              </w:rPr>
            </w:pPr>
            <w:r w:rsidRPr="00271D6B">
              <w:rPr>
                <w:sz w:val="20"/>
                <w:szCs w:val="20"/>
              </w:rPr>
              <w:t>-</w:t>
            </w:r>
          </w:p>
        </w:tc>
        <w:tc>
          <w:tcPr>
            <w:tcW w:w="474" w:type="pct"/>
            <w:shd w:val="clear" w:color="auto" w:fill="auto"/>
            <w:vAlign w:val="center"/>
          </w:tcPr>
          <w:p w14:paraId="247F9811" w14:textId="77777777" w:rsidR="00DF50F9" w:rsidRPr="00271D6B" w:rsidRDefault="00DF50F9" w:rsidP="00EE7481">
            <w:pPr>
              <w:contextualSpacing/>
              <w:jc w:val="center"/>
              <w:rPr>
                <w:sz w:val="20"/>
                <w:szCs w:val="20"/>
              </w:rPr>
            </w:pPr>
            <w:r w:rsidRPr="00271D6B">
              <w:rPr>
                <w:sz w:val="20"/>
                <w:szCs w:val="20"/>
              </w:rPr>
              <w:t>-</w:t>
            </w:r>
          </w:p>
        </w:tc>
      </w:tr>
      <w:tr w:rsidR="00DF50F9" w:rsidRPr="00271D6B" w14:paraId="14383D16" w14:textId="77777777" w:rsidTr="00EE7481">
        <w:trPr>
          <w:trHeight w:val="219"/>
        </w:trPr>
        <w:tc>
          <w:tcPr>
            <w:tcW w:w="1774" w:type="pct"/>
            <w:shd w:val="clear" w:color="auto" w:fill="auto"/>
            <w:vAlign w:val="center"/>
          </w:tcPr>
          <w:p w14:paraId="76D1CEF1" w14:textId="77777777" w:rsidR="00DF50F9" w:rsidRPr="005B0B01" w:rsidRDefault="00DF50F9" w:rsidP="00EE7481">
            <w:pPr>
              <w:contextualSpacing/>
              <w:rPr>
                <w:b/>
                <w:sz w:val="20"/>
                <w:szCs w:val="20"/>
              </w:rPr>
            </w:pPr>
            <w:r w:rsidRPr="005B0B01">
              <w:rPr>
                <w:b/>
                <w:bCs/>
                <w:sz w:val="20"/>
                <w:szCs w:val="20"/>
              </w:rPr>
              <w:t>Arterial hypertension</w:t>
            </w:r>
          </w:p>
        </w:tc>
        <w:tc>
          <w:tcPr>
            <w:tcW w:w="1302" w:type="pct"/>
            <w:shd w:val="clear" w:color="auto" w:fill="auto"/>
            <w:vAlign w:val="center"/>
          </w:tcPr>
          <w:p w14:paraId="69FCDA46" w14:textId="77777777" w:rsidR="00DF50F9" w:rsidRPr="005B0B01" w:rsidRDefault="00DF50F9" w:rsidP="00EE7481">
            <w:pPr>
              <w:contextualSpacing/>
              <w:jc w:val="center"/>
              <w:rPr>
                <w:b/>
                <w:sz w:val="20"/>
                <w:szCs w:val="20"/>
              </w:rPr>
            </w:pPr>
            <w:r w:rsidRPr="005B0B01">
              <w:rPr>
                <w:b/>
                <w:sz w:val="20"/>
                <w:szCs w:val="20"/>
              </w:rPr>
              <w:t>0.54 (0.28-1.09)</w:t>
            </w:r>
          </w:p>
        </w:tc>
        <w:tc>
          <w:tcPr>
            <w:tcW w:w="564" w:type="pct"/>
            <w:shd w:val="clear" w:color="auto" w:fill="auto"/>
            <w:vAlign w:val="center"/>
          </w:tcPr>
          <w:p w14:paraId="244EB0D5" w14:textId="77777777" w:rsidR="00DF50F9" w:rsidRPr="005B0B01" w:rsidRDefault="00DF50F9" w:rsidP="00EE7481">
            <w:pPr>
              <w:contextualSpacing/>
              <w:jc w:val="center"/>
              <w:rPr>
                <w:b/>
                <w:sz w:val="20"/>
                <w:szCs w:val="20"/>
              </w:rPr>
            </w:pPr>
            <w:r w:rsidRPr="005B0B01">
              <w:rPr>
                <w:b/>
                <w:sz w:val="20"/>
                <w:szCs w:val="20"/>
              </w:rPr>
              <w:t>0.085</w:t>
            </w:r>
          </w:p>
        </w:tc>
        <w:tc>
          <w:tcPr>
            <w:tcW w:w="886" w:type="pct"/>
            <w:shd w:val="clear" w:color="auto" w:fill="auto"/>
            <w:vAlign w:val="center"/>
          </w:tcPr>
          <w:p w14:paraId="79E2A973" w14:textId="77777777" w:rsidR="00DF50F9" w:rsidRPr="005B0B01" w:rsidRDefault="00DF50F9" w:rsidP="00EE7481">
            <w:pPr>
              <w:contextualSpacing/>
              <w:jc w:val="center"/>
              <w:rPr>
                <w:sz w:val="20"/>
                <w:szCs w:val="20"/>
              </w:rPr>
            </w:pPr>
            <w:r w:rsidRPr="005B0B01">
              <w:rPr>
                <w:sz w:val="20"/>
                <w:szCs w:val="20"/>
              </w:rPr>
              <w:t>1.18 (0.48-2.89)</w:t>
            </w:r>
          </w:p>
        </w:tc>
        <w:tc>
          <w:tcPr>
            <w:tcW w:w="474" w:type="pct"/>
            <w:shd w:val="clear" w:color="auto" w:fill="auto"/>
            <w:vAlign w:val="center"/>
          </w:tcPr>
          <w:p w14:paraId="078BAB53" w14:textId="77777777" w:rsidR="00DF50F9" w:rsidRPr="005B0B01" w:rsidRDefault="00DF50F9" w:rsidP="00EE7481">
            <w:pPr>
              <w:contextualSpacing/>
              <w:jc w:val="center"/>
              <w:rPr>
                <w:sz w:val="20"/>
                <w:szCs w:val="20"/>
              </w:rPr>
            </w:pPr>
            <w:r w:rsidRPr="005B0B01">
              <w:rPr>
                <w:sz w:val="20"/>
                <w:szCs w:val="20"/>
              </w:rPr>
              <w:t>0.710</w:t>
            </w:r>
          </w:p>
        </w:tc>
      </w:tr>
      <w:tr w:rsidR="00DF50F9" w:rsidRPr="00271D6B" w14:paraId="3119CE8A" w14:textId="77777777" w:rsidTr="00EE7481">
        <w:trPr>
          <w:trHeight w:val="219"/>
        </w:trPr>
        <w:tc>
          <w:tcPr>
            <w:tcW w:w="1774" w:type="pct"/>
            <w:shd w:val="clear" w:color="auto" w:fill="auto"/>
            <w:vAlign w:val="center"/>
          </w:tcPr>
          <w:p w14:paraId="4C8C35BB" w14:textId="77777777" w:rsidR="00DF50F9" w:rsidRPr="00271D6B" w:rsidRDefault="00DF50F9" w:rsidP="00EE7481">
            <w:pPr>
              <w:rPr>
                <w:b/>
                <w:bCs/>
                <w:sz w:val="20"/>
                <w:szCs w:val="20"/>
              </w:rPr>
            </w:pPr>
            <w:proofErr w:type="spellStart"/>
            <w:r w:rsidRPr="00271D6B">
              <w:rPr>
                <w:b/>
                <w:bCs/>
                <w:sz w:val="20"/>
                <w:szCs w:val="20"/>
              </w:rPr>
              <w:t>Dyslipidemia</w:t>
            </w:r>
            <w:proofErr w:type="spellEnd"/>
          </w:p>
        </w:tc>
        <w:tc>
          <w:tcPr>
            <w:tcW w:w="1302" w:type="pct"/>
            <w:shd w:val="clear" w:color="auto" w:fill="auto"/>
            <w:vAlign w:val="center"/>
          </w:tcPr>
          <w:p w14:paraId="39F61E60" w14:textId="77777777" w:rsidR="00DF50F9" w:rsidRPr="00271D6B" w:rsidRDefault="00DF50F9" w:rsidP="00EE7481">
            <w:pPr>
              <w:jc w:val="center"/>
              <w:rPr>
                <w:b/>
                <w:sz w:val="20"/>
                <w:szCs w:val="20"/>
              </w:rPr>
            </w:pPr>
            <w:r w:rsidRPr="00271D6B">
              <w:rPr>
                <w:b/>
                <w:sz w:val="20"/>
                <w:szCs w:val="20"/>
              </w:rPr>
              <w:t>0.54 (0.32-0.92)</w:t>
            </w:r>
          </w:p>
        </w:tc>
        <w:tc>
          <w:tcPr>
            <w:tcW w:w="564" w:type="pct"/>
            <w:shd w:val="clear" w:color="auto" w:fill="auto"/>
            <w:vAlign w:val="center"/>
          </w:tcPr>
          <w:p w14:paraId="31F821BE" w14:textId="77777777" w:rsidR="00DF50F9" w:rsidRPr="00271D6B" w:rsidRDefault="00DF50F9" w:rsidP="00EE7481">
            <w:pPr>
              <w:jc w:val="center"/>
              <w:rPr>
                <w:b/>
                <w:sz w:val="20"/>
                <w:szCs w:val="20"/>
              </w:rPr>
            </w:pPr>
            <w:r w:rsidRPr="00271D6B">
              <w:rPr>
                <w:b/>
                <w:sz w:val="20"/>
                <w:szCs w:val="20"/>
              </w:rPr>
              <w:t>0.022</w:t>
            </w:r>
          </w:p>
        </w:tc>
        <w:tc>
          <w:tcPr>
            <w:tcW w:w="886" w:type="pct"/>
            <w:shd w:val="clear" w:color="auto" w:fill="auto"/>
            <w:vAlign w:val="center"/>
          </w:tcPr>
          <w:p w14:paraId="173339D6" w14:textId="77777777" w:rsidR="00DF50F9" w:rsidRPr="00271D6B" w:rsidRDefault="00DF50F9" w:rsidP="00EE7481">
            <w:pPr>
              <w:jc w:val="center"/>
              <w:rPr>
                <w:sz w:val="20"/>
                <w:szCs w:val="20"/>
              </w:rPr>
            </w:pPr>
            <w:r w:rsidRPr="00271D6B">
              <w:rPr>
                <w:sz w:val="20"/>
                <w:szCs w:val="20"/>
              </w:rPr>
              <w:t>0.</w:t>
            </w:r>
            <w:r>
              <w:rPr>
                <w:sz w:val="20"/>
                <w:szCs w:val="20"/>
              </w:rPr>
              <w:t>71</w:t>
            </w:r>
            <w:r w:rsidRPr="00271D6B">
              <w:rPr>
                <w:sz w:val="20"/>
                <w:szCs w:val="20"/>
              </w:rPr>
              <w:t xml:space="preserve"> (0.</w:t>
            </w:r>
            <w:r>
              <w:rPr>
                <w:sz w:val="20"/>
                <w:szCs w:val="20"/>
              </w:rPr>
              <w:t>35</w:t>
            </w:r>
            <w:r w:rsidRPr="00271D6B">
              <w:rPr>
                <w:sz w:val="20"/>
                <w:szCs w:val="20"/>
              </w:rPr>
              <w:t>-1.</w:t>
            </w:r>
            <w:r>
              <w:rPr>
                <w:sz w:val="20"/>
                <w:szCs w:val="20"/>
              </w:rPr>
              <w:t>43</w:t>
            </w:r>
            <w:r w:rsidRPr="00271D6B">
              <w:rPr>
                <w:sz w:val="20"/>
                <w:szCs w:val="20"/>
              </w:rPr>
              <w:t>)</w:t>
            </w:r>
          </w:p>
        </w:tc>
        <w:tc>
          <w:tcPr>
            <w:tcW w:w="474" w:type="pct"/>
            <w:shd w:val="clear" w:color="auto" w:fill="auto"/>
            <w:vAlign w:val="center"/>
          </w:tcPr>
          <w:p w14:paraId="233E88FB" w14:textId="77777777" w:rsidR="00DF50F9" w:rsidRPr="00271D6B" w:rsidRDefault="00DF50F9" w:rsidP="00EE7481">
            <w:pPr>
              <w:jc w:val="center"/>
              <w:rPr>
                <w:sz w:val="20"/>
                <w:szCs w:val="20"/>
              </w:rPr>
            </w:pPr>
            <w:r w:rsidRPr="00271D6B">
              <w:rPr>
                <w:sz w:val="20"/>
                <w:szCs w:val="20"/>
              </w:rPr>
              <w:t>0.</w:t>
            </w:r>
            <w:r>
              <w:rPr>
                <w:sz w:val="20"/>
                <w:szCs w:val="20"/>
              </w:rPr>
              <w:t>332</w:t>
            </w:r>
          </w:p>
        </w:tc>
      </w:tr>
      <w:tr w:rsidR="00DF50F9" w:rsidRPr="00271D6B" w14:paraId="5CD78DD9" w14:textId="77777777" w:rsidTr="00EE7481">
        <w:trPr>
          <w:trHeight w:val="152"/>
        </w:trPr>
        <w:tc>
          <w:tcPr>
            <w:tcW w:w="1774" w:type="pct"/>
            <w:shd w:val="clear" w:color="auto" w:fill="auto"/>
            <w:vAlign w:val="center"/>
          </w:tcPr>
          <w:p w14:paraId="4615574E" w14:textId="77777777" w:rsidR="00DF50F9" w:rsidRPr="00FC09F4" w:rsidRDefault="00DF50F9" w:rsidP="00EE7481">
            <w:pPr>
              <w:rPr>
                <w:bCs/>
                <w:sz w:val="20"/>
                <w:szCs w:val="20"/>
              </w:rPr>
            </w:pPr>
            <w:r w:rsidRPr="00FC09F4">
              <w:rPr>
                <w:bCs/>
                <w:sz w:val="20"/>
                <w:szCs w:val="20"/>
              </w:rPr>
              <w:t>Diabetes mellitus type 2</w:t>
            </w:r>
          </w:p>
        </w:tc>
        <w:tc>
          <w:tcPr>
            <w:tcW w:w="1302" w:type="pct"/>
            <w:shd w:val="clear" w:color="auto" w:fill="auto"/>
            <w:vAlign w:val="center"/>
          </w:tcPr>
          <w:p w14:paraId="3BC316A4" w14:textId="77777777" w:rsidR="00DF50F9" w:rsidRPr="00271D6B" w:rsidRDefault="00DF50F9" w:rsidP="00EE7481">
            <w:pPr>
              <w:jc w:val="center"/>
              <w:rPr>
                <w:sz w:val="20"/>
                <w:szCs w:val="20"/>
              </w:rPr>
            </w:pPr>
            <w:r w:rsidRPr="00271D6B">
              <w:rPr>
                <w:sz w:val="20"/>
                <w:szCs w:val="20"/>
              </w:rPr>
              <w:t>0.86 (0.51-1.44)</w:t>
            </w:r>
          </w:p>
        </w:tc>
        <w:tc>
          <w:tcPr>
            <w:tcW w:w="564" w:type="pct"/>
            <w:shd w:val="clear" w:color="auto" w:fill="auto"/>
            <w:vAlign w:val="center"/>
          </w:tcPr>
          <w:p w14:paraId="46485A1C" w14:textId="77777777" w:rsidR="00DF50F9" w:rsidRPr="00271D6B" w:rsidRDefault="00DF50F9" w:rsidP="00EE7481">
            <w:pPr>
              <w:jc w:val="center"/>
              <w:rPr>
                <w:sz w:val="20"/>
                <w:szCs w:val="20"/>
              </w:rPr>
            </w:pPr>
            <w:r w:rsidRPr="00271D6B">
              <w:rPr>
                <w:sz w:val="20"/>
                <w:szCs w:val="20"/>
              </w:rPr>
              <w:t>0.555</w:t>
            </w:r>
          </w:p>
        </w:tc>
        <w:tc>
          <w:tcPr>
            <w:tcW w:w="886" w:type="pct"/>
            <w:shd w:val="clear" w:color="auto" w:fill="auto"/>
            <w:vAlign w:val="center"/>
          </w:tcPr>
          <w:p w14:paraId="60B5B76A" w14:textId="77777777" w:rsidR="00DF50F9" w:rsidRPr="00271D6B" w:rsidRDefault="00DF50F9" w:rsidP="00EE7481">
            <w:pPr>
              <w:jc w:val="center"/>
              <w:rPr>
                <w:sz w:val="20"/>
                <w:szCs w:val="20"/>
              </w:rPr>
            </w:pPr>
          </w:p>
        </w:tc>
        <w:tc>
          <w:tcPr>
            <w:tcW w:w="474" w:type="pct"/>
            <w:shd w:val="clear" w:color="auto" w:fill="auto"/>
            <w:vAlign w:val="center"/>
          </w:tcPr>
          <w:p w14:paraId="364A5625" w14:textId="77777777" w:rsidR="00DF50F9" w:rsidRPr="00271D6B" w:rsidRDefault="00DF50F9" w:rsidP="00EE7481">
            <w:pPr>
              <w:jc w:val="center"/>
              <w:rPr>
                <w:sz w:val="20"/>
                <w:szCs w:val="20"/>
              </w:rPr>
            </w:pPr>
          </w:p>
        </w:tc>
      </w:tr>
      <w:tr w:rsidR="00DF50F9" w:rsidRPr="00271D6B" w14:paraId="0152A1E3" w14:textId="77777777" w:rsidTr="00EE7481">
        <w:trPr>
          <w:trHeight w:val="77"/>
        </w:trPr>
        <w:tc>
          <w:tcPr>
            <w:tcW w:w="1774" w:type="pct"/>
            <w:shd w:val="clear" w:color="auto" w:fill="auto"/>
            <w:vAlign w:val="center"/>
          </w:tcPr>
          <w:p w14:paraId="5469B7D0" w14:textId="327C0904" w:rsidR="00DF50F9" w:rsidRPr="00FC09F4" w:rsidRDefault="00473CCF" w:rsidP="00EE7481">
            <w:pPr>
              <w:ind w:left="-1242" w:firstLine="1242"/>
              <w:rPr>
                <w:bCs/>
                <w:sz w:val="20"/>
                <w:szCs w:val="20"/>
              </w:rPr>
            </w:pPr>
            <w:r>
              <w:rPr>
                <w:bCs/>
                <w:sz w:val="20"/>
                <w:szCs w:val="20"/>
              </w:rPr>
              <w:t>Ejection f</w:t>
            </w:r>
            <w:r w:rsidR="00DF50F9" w:rsidRPr="00FC09F4">
              <w:rPr>
                <w:bCs/>
                <w:sz w:val="20"/>
                <w:szCs w:val="20"/>
              </w:rPr>
              <w:t>raction &lt; 50%</w:t>
            </w:r>
          </w:p>
        </w:tc>
        <w:tc>
          <w:tcPr>
            <w:tcW w:w="1302" w:type="pct"/>
            <w:shd w:val="clear" w:color="auto" w:fill="auto"/>
            <w:vAlign w:val="center"/>
          </w:tcPr>
          <w:p w14:paraId="76BD9BAC" w14:textId="77777777" w:rsidR="00DF50F9" w:rsidRPr="00271D6B" w:rsidRDefault="00DF50F9" w:rsidP="00EE7481">
            <w:pPr>
              <w:jc w:val="center"/>
              <w:rPr>
                <w:sz w:val="20"/>
                <w:szCs w:val="20"/>
              </w:rPr>
            </w:pPr>
            <w:r w:rsidRPr="00271D6B">
              <w:rPr>
                <w:sz w:val="20"/>
                <w:szCs w:val="20"/>
              </w:rPr>
              <w:t>0.95 (0.54-1.67)</w:t>
            </w:r>
          </w:p>
        </w:tc>
        <w:tc>
          <w:tcPr>
            <w:tcW w:w="564" w:type="pct"/>
            <w:shd w:val="clear" w:color="auto" w:fill="auto"/>
            <w:vAlign w:val="center"/>
          </w:tcPr>
          <w:p w14:paraId="630A1203" w14:textId="77777777" w:rsidR="00DF50F9" w:rsidRPr="00271D6B" w:rsidRDefault="00DF50F9" w:rsidP="00EE7481">
            <w:pPr>
              <w:jc w:val="center"/>
              <w:rPr>
                <w:sz w:val="20"/>
                <w:szCs w:val="20"/>
              </w:rPr>
            </w:pPr>
            <w:r w:rsidRPr="00271D6B">
              <w:rPr>
                <w:sz w:val="20"/>
                <w:szCs w:val="20"/>
              </w:rPr>
              <w:t>0.868</w:t>
            </w:r>
          </w:p>
        </w:tc>
        <w:tc>
          <w:tcPr>
            <w:tcW w:w="886" w:type="pct"/>
            <w:shd w:val="clear" w:color="auto" w:fill="auto"/>
            <w:vAlign w:val="center"/>
          </w:tcPr>
          <w:p w14:paraId="1461F919" w14:textId="77777777" w:rsidR="00DF50F9" w:rsidRPr="00271D6B" w:rsidRDefault="00DF50F9" w:rsidP="00EE7481">
            <w:pPr>
              <w:jc w:val="center"/>
              <w:rPr>
                <w:sz w:val="20"/>
                <w:szCs w:val="20"/>
              </w:rPr>
            </w:pPr>
          </w:p>
        </w:tc>
        <w:tc>
          <w:tcPr>
            <w:tcW w:w="474" w:type="pct"/>
            <w:shd w:val="clear" w:color="auto" w:fill="auto"/>
            <w:vAlign w:val="center"/>
          </w:tcPr>
          <w:p w14:paraId="0D9DFF2A" w14:textId="77777777" w:rsidR="00DF50F9" w:rsidRPr="00271D6B" w:rsidRDefault="00DF50F9" w:rsidP="00EE7481">
            <w:pPr>
              <w:jc w:val="center"/>
              <w:rPr>
                <w:sz w:val="20"/>
                <w:szCs w:val="20"/>
              </w:rPr>
            </w:pPr>
          </w:p>
        </w:tc>
      </w:tr>
      <w:tr w:rsidR="00DF50F9" w:rsidRPr="00271D6B" w14:paraId="35BF02F0" w14:textId="77777777" w:rsidTr="00EE7481">
        <w:trPr>
          <w:trHeight w:val="77"/>
        </w:trPr>
        <w:tc>
          <w:tcPr>
            <w:tcW w:w="1774" w:type="pct"/>
            <w:shd w:val="clear" w:color="auto" w:fill="auto"/>
            <w:vAlign w:val="center"/>
          </w:tcPr>
          <w:p w14:paraId="5A193AB5" w14:textId="77777777" w:rsidR="00DF50F9" w:rsidRPr="00FC09F4" w:rsidRDefault="00DF50F9" w:rsidP="00EE7481">
            <w:pPr>
              <w:ind w:left="-1242" w:firstLine="1242"/>
              <w:rPr>
                <w:bCs/>
                <w:sz w:val="20"/>
                <w:szCs w:val="20"/>
              </w:rPr>
            </w:pPr>
            <w:r w:rsidRPr="00FC09F4">
              <w:rPr>
                <w:bCs/>
                <w:sz w:val="20"/>
                <w:szCs w:val="20"/>
              </w:rPr>
              <w:t>Ischaemic Heart Disease</w:t>
            </w:r>
          </w:p>
        </w:tc>
        <w:tc>
          <w:tcPr>
            <w:tcW w:w="1302" w:type="pct"/>
            <w:shd w:val="clear" w:color="auto" w:fill="auto"/>
            <w:vAlign w:val="center"/>
          </w:tcPr>
          <w:p w14:paraId="14EE2945" w14:textId="77777777" w:rsidR="00DF50F9" w:rsidRPr="00271D6B" w:rsidRDefault="00DF50F9" w:rsidP="00EE7481">
            <w:pPr>
              <w:jc w:val="center"/>
              <w:rPr>
                <w:sz w:val="20"/>
                <w:szCs w:val="20"/>
              </w:rPr>
            </w:pPr>
            <w:r w:rsidRPr="00271D6B">
              <w:rPr>
                <w:sz w:val="20"/>
                <w:szCs w:val="20"/>
              </w:rPr>
              <w:t>1.34 (0.77-2.33)</w:t>
            </w:r>
          </w:p>
        </w:tc>
        <w:tc>
          <w:tcPr>
            <w:tcW w:w="564" w:type="pct"/>
            <w:shd w:val="clear" w:color="auto" w:fill="auto"/>
            <w:vAlign w:val="center"/>
          </w:tcPr>
          <w:p w14:paraId="0FB1F025" w14:textId="77777777" w:rsidR="00DF50F9" w:rsidRPr="00271D6B" w:rsidRDefault="00DF50F9" w:rsidP="00EE7481">
            <w:pPr>
              <w:jc w:val="center"/>
              <w:rPr>
                <w:sz w:val="20"/>
                <w:szCs w:val="20"/>
              </w:rPr>
            </w:pPr>
            <w:r w:rsidRPr="00271D6B">
              <w:rPr>
                <w:sz w:val="20"/>
                <w:szCs w:val="20"/>
              </w:rPr>
              <w:t>0.294</w:t>
            </w:r>
          </w:p>
        </w:tc>
        <w:tc>
          <w:tcPr>
            <w:tcW w:w="886" w:type="pct"/>
            <w:shd w:val="clear" w:color="auto" w:fill="auto"/>
            <w:vAlign w:val="center"/>
          </w:tcPr>
          <w:p w14:paraId="38567822" w14:textId="77777777" w:rsidR="00DF50F9" w:rsidRPr="00271D6B" w:rsidRDefault="00DF50F9" w:rsidP="00EE7481">
            <w:pPr>
              <w:jc w:val="center"/>
              <w:rPr>
                <w:sz w:val="20"/>
                <w:szCs w:val="20"/>
              </w:rPr>
            </w:pPr>
          </w:p>
        </w:tc>
        <w:tc>
          <w:tcPr>
            <w:tcW w:w="474" w:type="pct"/>
            <w:shd w:val="clear" w:color="auto" w:fill="auto"/>
            <w:vAlign w:val="center"/>
          </w:tcPr>
          <w:p w14:paraId="684B8F22" w14:textId="77777777" w:rsidR="00DF50F9" w:rsidRPr="00271D6B" w:rsidRDefault="00DF50F9" w:rsidP="00EE7481">
            <w:pPr>
              <w:jc w:val="center"/>
              <w:rPr>
                <w:sz w:val="20"/>
                <w:szCs w:val="20"/>
              </w:rPr>
            </w:pPr>
          </w:p>
        </w:tc>
      </w:tr>
      <w:tr w:rsidR="00DF50F9" w:rsidRPr="00271D6B" w14:paraId="783141CB" w14:textId="77777777" w:rsidTr="00EE7481">
        <w:trPr>
          <w:trHeight w:val="240"/>
        </w:trPr>
        <w:tc>
          <w:tcPr>
            <w:tcW w:w="1774" w:type="pct"/>
            <w:shd w:val="clear" w:color="auto" w:fill="auto"/>
            <w:vAlign w:val="center"/>
          </w:tcPr>
          <w:p w14:paraId="7BE08720" w14:textId="77777777" w:rsidR="00DF50F9" w:rsidRPr="00271D6B" w:rsidRDefault="00DF50F9" w:rsidP="00EE7481">
            <w:pPr>
              <w:rPr>
                <w:b/>
                <w:bCs/>
                <w:sz w:val="20"/>
                <w:szCs w:val="20"/>
              </w:rPr>
            </w:pPr>
            <w:r w:rsidRPr="00271D6B">
              <w:rPr>
                <w:b/>
                <w:bCs/>
                <w:sz w:val="20"/>
                <w:szCs w:val="20"/>
              </w:rPr>
              <w:t>Atrial fibrillation</w:t>
            </w:r>
          </w:p>
        </w:tc>
        <w:tc>
          <w:tcPr>
            <w:tcW w:w="1302" w:type="pct"/>
            <w:shd w:val="clear" w:color="auto" w:fill="auto"/>
            <w:vAlign w:val="center"/>
          </w:tcPr>
          <w:p w14:paraId="6FACE3F0" w14:textId="77777777" w:rsidR="00DF50F9" w:rsidRPr="00271D6B" w:rsidRDefault="00DF50F9" w:rsidP="00EE7481">
            <w:pPr>
              <w:jc w:val="center"/>
              <w:rPr>
                <w:b/>
                <w:sz w:val="20"/>
                <w:szCs w:val="20"/>
              </w:rPr>
            </w:pPr>
            <w:r w:rsidRPr="00271D6B">
              <w:rPr>
                <w:b/>
                <w:sz w:val="20"/>
                <w:szCs w:val="20"/>
              </w:rPr>
              <w:t>1.68 (1.00-2.84)</w:t>
            </w:r>
          </w:p>
        </w:tc>
        <w:tc>
          <w:tcPr>
            <w:tcW w:w="564" w:type="pct"/>
            <w:shd w:val="clear" w:color="auto" w:fill="auto"/>
            <w:vAlign w:val="center"/>
          </w:tcPr>
          <w:p w14:paraId="56B15E34" w14:textId="77777777" w:rsidR="00DF50F9" w:rsidRPr="00271D6B" w:rsidRDefault="00DF50F9" w:rsidP="00EE7481">
            <w:pPr>
              <w:jc w:val="center"/>
              <w:rPr>
                <w:b/>
                <w:sz w:val="20"/>
                <w:szCs w:val="20"/>
              </w:rPr>
            </w:pPr>
            <w:r w:rsidRPr="00271D6B">
              <w:rPr>
                <w:b/>
                <w:sz w:val="20"/>
                <w:szCs w:val="20"/>
              </w:rPr>
              <w:t>0.051</w:t>
            </w:r>
          </w:p>
        </w:tc>
        <w:tc>
          <w:tcPr>
            <w:tcW w:w="886" w:type="pct"/>
            <w:shd w:val="clear" w:color="auto" w:fill="auto"/>
            <w:vAlign w:val="center"/>
          </w:tcPr>
          <w:p w14:paraId="6D77E002" w14:textId="77777777" w:rsidR="00DF50F9" w:rsidRPr="00271D6B" w:rsidRDefault="00DF50F9" w:rsidP="00EE7481">
            <w:pPr>
              <w:jc w:val="center"/>
              <w:rPr>
                <w:sz w:val="20"/>
                <w:szCs w:val="20"/>
              </w:rPr>
            </w:pPr>
            <w:r w:rsidRPr="00271D6B">
              <w:rPr>
                <w:sz w:val="20"/>
                <w:szCs w:val="20"/>
              </w:rPr>
              <w:t>1.</w:t>
            </w:r>
            <w:r>
              <w:rPr>
                <w:sz w:val="20"/>
                <w:szCs w:val="20"/>
              </w:rPr>
              <w:t>01</w:t>
            </w:r>
            <w:r w:rsidRPr="00271D6B">
              <w:rPr>
                <w:sz w:val="20"/>
                <w:szCs w:val="20"/>
              </w:rPr>
              <w:t xml:space="preserve"> (0.5</w:t>
            </w:r>
            <w:r>
              <w:rPr>
                <w:sz w:val="20"/>
                <w:szCs w:val="20"/>
              </w:rPr>
              <w:t>0-2.02</w:t>
            </w:r>
            <w:r w:rsidRPr="00271D6B">
              <w:rPr>
                <w:sz w:val="20"/>
                <w:szCs w:val="20"/>
              </w:rPr>
              <w:t>)</w:t>
            </w:r>
          </w:p>
        </w:tc>
        <w:tc>
          <w:tcPr>
            <w:tcW w:w="474" w:type="pct"/>
            <w:shd w:val="clear" w:color="auto" w:fill="auto"/>
            <w:vAlign w:val="center"/>
          </w:tcPr>
          <w:p w14:paraId="2AD994E1" w14:textId="77777777" w:rsidR="00DF50F9" w:rsidRPr="00271D6B" w:rsidRDefault="00DF50F9" w:rsidP="00EE7481">
            <w:pPr>
              <w:jc w:val="center"/>
              <w:rPr>
                <w:sz w:val="20"/>
                <w:szCs w:val="20"/>
              </w:rPr>
            </w:pPr>
            <w:r w:rsidRPr="00271D6B">
              <w:rPr>
                <w:sz w:val="20"/>
                <w:szCs w:val="20"/>
              </w:rPr>
              <w:t>0.</w:t>
            </w:r>
            <w:r>
              <w:rPr>
                <w:sz w:val="20"/>
                <w:szCs w:val="20"/>
              </w:rPr>
              <w:t>981</w:t>
            </w:r>
          </w:p>
        </w:tc>
      </w:tr>
      <w:tr w:rsidR="00DF50F9" w:rsidRPr="00271D6B" w14:paraId="03EC29AA" w14:textId="77777777" w:rsidTr="00EE7481">
        <w:trPr>
          <w:trHeight w:val="219"/>
        </w:trPr>
        <w:tc>
          <w:tcPr>
            <w:tcW w:w="1774" w:type="pct"/>
            <w:shd w:val="clear" w:color="auto" w:fill="auto"/>
            <w:vAlign w:val="center"/>
          </w:tcPr>
          <w:p w14:paraId="14B60295" w14:textId="77777777" w:rsidR="00DF50F9" w:rsidRPr="00FC09F4" w:rsidRDefault="00DF50F9" w:rsidP="00EE7481">
            <w:pPr>
              <w:rPr>
                <w:bCs/>
                <w:sz w:val="20"/>
                <w:szCs w:val="20"/>
              </w:rPr>
            </w:pPr>
            <w:r w:rsidRPr="00FC09F4">
              <w:rPr>
                <w:bCs/>
                <w:sz w:val="20"/>
                <w:szCs w:val="20"/>
              </w:rPr>
              <w:t>Stroke/transient ischemic attack</w:t>
            </w:r>
          </w:p>
        </w:tc>
        <w:tc>
          <w:tcPr>
            <w:tcW w:w="1302" w:type="pct"/>
            <w:shd w:val="clear" w:color="auto" w:fill="auto"/>
            <w:vAlign w:val="center"/>
          </w:tcPr>
          <w:p w14:paraId="258DCF18" w14:textId="77777777" w:rsidR="00DF50F9" w:rsidRPr="00271D6B" w:rsidRDefault="00DF50F9" w:rsidP="00EE7481">
            <w:pPr>
              <w:jc w:val="center"/>
              <w:rPr>
                <w:sz w:val="20"/>
                <w:szCs w:val="20"/>
              </w:rPr>
            </w:pPr>
            <w:r w:rsidRPr="00271D6B">
              <w:rPr>
                <w:sz w:val="20"/>
                <w:szCs w:val="20"/>
              </w:rPr>
              <w:t>0.72 (0.37-1.42)</w:t>
            </w:r>
          </w:p>
        </w:tc>
        <w:tc>
          <w:tcPr>
            <w:tcW w:w="564" w:type="pct"/>
            <w:shd w:val="clear" w:color="auto" w:fill="auto"/>
            <w:vAlign w:val="center"/>
          </w:tcPr>
          <w:p w14:paraId="4C4E91B4" w14:textId="77777777" w:rsidR="00DF50F9" w:rsidRPr="00271D6B" w:rsidRDefault="00DF50F9" w:rsidP="00EE7481">
            <w:pPr>
              <w:jc w:val="center"/>
              <w:rPr>
                <w:sz w:val="20"/>
                <w:szCs w:val="20"/>
              </w:rPr>
            </w:pPr>
            <w:r w:rsidRPr="00271D6B">
              <w:rPr>
                <w:sz w:val="20"/>
                <w:szCs w:val="20"/>
              </w:rPr>
              <w:t>0.344</w:t>
            </w:r>
          </w:p>
        </w:tc>
        <w:tc>
          <w:tcPr>
            <w:tcW w:w="886" w:type="pct"/>
            <w:shd w:val="clear" w:color="auto" w:fill="auto"/>
            <w:vAlign w:val="center"/>
          </w:tcPr>
          <w:p w14:paraId="7D3872E4" w14:textId="77777777" w:rsidR="00DF50F9" w:rsidRPr="00271D6B" w:rsidRDefault="00DF50F9" w:rsidP="00EE7481">
            <w:pPr>
              <w:jc w:val="center"/>
              <w:rPr>
                <w:sz w:val="20"/>
                <w:szCs w:val="20"/>
              </w:rPr>
            </w:pPr>
          </w:p>
        </w:tc>
        <w:tc>
          <w:tcPr>
            <w:tcW w:w="474" w:type="pct"/>
            <w:shd w:val="clear" w:color="auto" w:fill="auto"/>
            <w:vAlign w:val="center"/>
          </w:tcPr>
          <w:p w14:paraId="799C801F" w14:textId="77777777" w:rsidR="00DF50F9" w:rsidRPr="00271D6B" w:rsidRDefault="00DF50F9" w:rsidP="00EE7481">
            <w:pPr>
              <w:jc w:val="center"/>
              <w:rPr>
                <w:sz w:val="20"/>
                <w:szCs w:val="20"/>
              </w:rPr>
            </w:pPr>
          </w:p>
        </w:tc>
      </w:tr>
      <w:tr w:rsidR="00DF50F9" w:rsidRPr="00271D6B" w14:paraId="6C16C36C" w14:textId="77777777" w:rsidTr="00EE7481">
        <w:trPr>
          <w:trHeight w:val="219"/>
        </w:trPr>
        <w:tc>
          <w:tcPr>
            <w:tcW w:w="1774" w:type="pct"/>
            <w:shd w:val="clear" w:color="auto" w:fill="auto"/>
            <w:vAlign w:val="center"/>
          </w:tcPr>
          <w:p w14:paraId="160710BD" w14:textId="77777777" w:rsidR="00DF50F9" w:rsidRPr="00FC09F4" w:rsidRDefault="00DF50F9" w:rsidP="00EE7481">
            <w:pPr>
              <w:rPr>
                <w:bCs/>
                <w:sz w:val="20"/>
                <w:szCs w:val="20"/>
              </w:rPr>
            </w:pPr>
            <w:r w:rsidRPr="00FC09F4">
              <w:rPr>
                <w:bCs/>
                <w:sz w:val="20"/>
                <w:szCs w:val="20"/>
              </w:rPr>
              <w:t>Peripheral artery disease</w:t>
            </w:r>
          </w:p>
        </w:tc>
        <w:tc>
          <w:tcPr>
            <w:tcW w:w="1302" w:type="pct"/>
            <w:shd w:val="clear" w:color="auto" w:fill="auto"/>
            <w:vAlign w:val="center"/>
          </w:tcPr>
          <w:p w14:paraId="2819DC0F" w14:textId="77777777" w:rsidR="00DF50F9" w:rsidRPr="00271D6B" w:rsidRDefault="00DF50F9" w:rsidP="00EE7481">
            <w:pPr>
              <w:jc w:val="center"/>
              <w:rPr>
                <w:sz w:val="20"/>
                <w:szCs w:val="20"/>
              </w:rPr>
            </w:pPr>
            <w:r w:rsidRPr="00271D6B">
              <w:rPr>
                <w:sz w:val="20"/>
                <w:szCs w:val="20"/>
              </w:rPr>
              <w:t>1.13 (0.58-2.21)</w:t>
            </w:r>
          </w:p>
        </w:tc>
        <w:tc>
          <w:tcPr>
            <w:tcW w:w="564" w:type="pct"/>
            <w:shd w:val="clear" w:color="auto" w:fill="auto"/>
            <w:vAlign w:val="center"/>
          </w:tcPr>
          <w:p w14:paraId="031BE42D" w14:textId="77777777" w:rsidR="00DF50F9" w:rsidRPr="00271D6B" w:rsidRDefault="00DF50F9" w:rsidP="00EE7481">
            <w:pPr>
              <w:jc w:val="center"/>
              <w:rPr>
                <w:sz w:val="20"/>
                <w:szCs w:val="20"/>
              </w:rPr>
            </w:pPr>
            <w:r w:rsidRPr="00271D6B">
              <w:rPr>
                <w:sz w:val="20"/>
                <w:szCs w:val="20"/>
              </w:rPr>
              <w:t>0.717</w:t>
            </w:r>
          </w:p>
        </w:tc>
        <w:tc>
          <w:tcPr>
            <w:tcW w:w="886" w:type="pct"/>
            <w:shd w:val="clear" w:color="auto" w:fill="auto"/>
            <w:vAlign w:val="center"/>
          </w:tcPr>
          <w:p w14:paraId="600D32B7" w14:textId="77777777" w:rsidR="00DF50F9" w:rsidRPr="00271D6B" w:rsidRDefault="00DF50F9" w:rsidP="00EE7481">
            <w:pPr>
              <w:jc w:val="center"/>
              <w:rPr>
                <w:sz w:val="20"/>
                <w:szCs w:val="20"/>
              </w:rPr>
            </w:pPr>
          </w:p>
        </w:tc>
        <w:tc>
          <w:tcPr>
            <w:tcW w:w="474" w:type="pct"/>
            <w:shd w:val="clear" w:color="auto" w:fill="auto"/>
            <w:vAlign w:val="center"/>
          </w:tcPr>
          <w:p w14:paraId="755F824D" w14:textId="77777777" w:rsidR="00DF50F9" w:rsidRPr="00271D6B" w:rsidRDefault="00DF50F9" w:rsidP="00EE7481">
            <w:pPr>
              <w:jc w:val="center"/>
              <w:rPr>
                <w:sz w:val="20"/>
                <w:szCs w:val="20"/>
              </w:rPr>
            </w:pPr>
          </w:p>
        </w:tc>
      </w:tr>
      <w:tr w:rsidR="00DF50F9" w:rsidRPr="00271D6B" w14:paraId="01095960" w14:textId="77777777" w:rsidTr="00EE7481">
        <w:trPr>
          <w:trHeight w:val="240"/>
        </w:trPr>
        <w:tc>
          <w:tcPr>
            <w:tcW w:w="1774" w:type="pct"/>
            <w:shd w:val="clear" w:color="auto" w:fill="auto"/>
            <w:vAlign w:val="center"/>
          </w:tcPr>
          <w:p w14:paraId="40540563" w14:textId="77777777" w:rsidR="00DF50F9" w:rsidRPr="00FC09F4" w:rsidRDefault="00DF50F9" w:rsidP="00EE7481">
            <w:pPr>
              <w:rPr>
                <w:bCs/>
                <w:sz w:val="20"/>
                <w:szCs w:val="20"/>
              </w:rPr>
            </w:pPr>
            <w:r w:rsidRPr="00FC09F4">
              <w:rPr>
                <w:bCs/>
                <w:sz w:val="20"/>
                <w:szCs w:val="20"/>
              </w:rPr>
              <w:t xml:space="preserve">Chronic kidney disease </w:t>
            </w:r>
            <w:r>
              <w:rPr>
                <w:bCs/>
                <w:sz w:val="20"/>
                <w:szCs w:val="20"/>
              </w:rPr>
              <w:t>(eGFR&lt;60ml/min/1.73m</w:t>
            </w:r>
            <w:r w:rsidRPr="009E6DF9">
              <w:rPr>
                <w:bCs/>
                <w:sz w:val="20"/>
                <w:szCs w:val="20"/>
                <w:vertAlign w:val="superscript"/>
              </w:rPr>
              <w:t>2</w:t>
            </w:r>
            <w:r>
              <w:rPr>
                <w:bCs/>
                <w:sz w:val="20"/>
                <w:szCs w:val="20"/>
              </w:rPr>
              <w:t>)</w:t>
            </w:r>
          </w:p>
        </w:tc>
        <w:tc>
          <w:tcPr>
            <w:tcW w:w="1302" w:type="pct"/>
            <w:shd w:val="clear" w:color="auto" w:fill="auto"/>
            <w:vAlign w:val="center"/>
          </w:tcPr>
          <w:p w14:paraId="725F8A3E" w14:textId="77777777" w:rsidR="00DF50F9" w:rsidRPr="00271D6B" w:rsidRDefault="00DF50F9" w:rsidP="00EE7481">
            <w:pPr>
              <w:jc w:val="center"/>
              <w:rPr>
                <w:sz w:val="20"/>
                <w:szCs w:val="20"/>
              </w:rPr>
            </w:pPr>
            <w:r w:rsidRPr="00271D6B">
              <w:rPr>
                <w:sz w:val="20"/>
                <w:szCs w:val="20"/>
              </w:rPr>
              <w:t>1.32 (0.75-2.32)</w:t>
            </w:r>
          </w:p>
        </w:tc>
        <w:tc>
          <w:tcPr>
            <w:tcW w:w="564" w:type="pct"/>
            <w:shd w:val="clear" w:color="auto" w:fill="auto"/>
            <w:vAlign w:val="center"/>
          </w:tcPr>
          <w:p w14:paraId="56476036" w14:textId="77777777" w:rsidR="00DF50F9" w:rsidRPr="00271D6B" w:rsidRDefault="00DF50F9" w:rsidP="00EE7481">
            <w:pPr>
              <w:jc w:val="center"/>
              <w:rPr>
                <w:sz w:val="20"/>
                <w:szCs w:val="20"/>
              </w:rPr>
            </w:pPr>
            <w:r w:rsidRPr="00271D6B">
              <w:rPr>
                <w:sz w:val="20"/>
                <w:szCs w:val="20"/>
              </w:rPr>
              <w:t>0.337</w:t>
            </w:r>
          </w:p>
        </w:tc>
        <w:tc>
          <w:tcPr>
            <w:tcW w:w="886" w:type="pct"/>
            <w:shd w:val="clear" w:color="auto" w:fill="auto"/>
            <w:vAlign w:val="center"/>
          </w:tcPr>
          <w:p w14:paraId="0B42E2D8" w14:textId="77777777" w:rsidR="00DF50F9" w:rsidRPr="00271D6B" w:rsidRDefault="00DF50F9" w:rsidP="00EE7481">
            <w:pPr>
              <w:jc w:val="center"/>
              <w:rPr>
                <w:b/>
                <w:sz w:val="20"/>
                <w:szCs w:val="20"/>
              </w:rPr>
            </w:pPr>
          </w:p>
        </w:tc>
        <w:tc>
          <w:tcPr>
            <w:tcW w:w="474" w:type="pct"/>
            <w:shd w:val="clear" w:color="auto" w:fill="auto"/>
            <w:vAlign w:val="center"/>
          </w:tcPr>
          <w:p w14:paraId="2005292D" w14:textId="77777777" w:rsidR="00DF50F9" w:rsidRPr="00271D6B" w:rsidRDefault="00DF50F9" w:rsidP="00EE7481">
            <w:pPr>
              <w:jc w:val="center"/>
              <w:rPr>
                <w:b/>
                <w:sz w:val="20"/>
                <w:szCs w:val="20"/>
              </w:rPr>
            </w:pPr>
          </w:p>
        </w:tc>
      </w:tr>
      <w:tr w:rsidR="00DF50F9" w:rsidRPr="00271D6B" w14:paraId="6D446720" w14:textId="77777777" w:rsidTr="00EE7481">
        <w:trPr>
          <w:trHeight w:val="244"/>
        </w:trPr>
        <w:tc>
          <w:tcPr>
            <w:tcW w:w="1774" w:type="pct"/>
            <w:shd w:val="clear" w:color="auto" w:fill="auto"/>
            <w:vAlign w:val="center"/>
          </w:tcPr>
          <w:p w14:paraId="5EB669ED" w14:textId="77777777" w:rsidR="00DF50F9" w:rsidRPr="00FC09F4" w:rsidRDefault="00DF50F9" w:rsidP="00EE7481">
            <w:pPr>
              <w:rPr>
                <w:bCs/>
                <w:sz w:val="20"/>
                <w:szCs w:val="20"/>
              </w:rPr>
            </w:pPr>
            <w:r w:rsidRPr="00FC09F4">
              <w:rPr>
                <w:bCs/>
                <w:sz w:val="20"/>
                <w:szCs w:val="20"/>
              </w:rPr>
              <w:t>COPD or asthma</w:t>
            </w:r>
          </w:p>
        </w:tc>
        <w:tc>
          <w:tcPr>
            <w:tcW w:w="1302" w:type="pct"/>
            <w:shd w:val="clear" w:color="auto" w:fill="auto"/>
            <w:vAlign w:val="center"/>
          </w:tcPr>
          <w:p w14:paraId="170A8FD4" w14:textId="77777777" w:rsidR="00DF50F9" w:rsidRPr="00271D6B" w:rsidRDefault="00DF50F9" w:rsidP="00EE7481">
            <w:pPr>
              <w:jc w:val="center"/>
              <w:rPr>
                <w:sz w:val="20"/>
                <w:szCs w:val="20"/>
                <w:lang w:val="en-US"/>
              </w:rPr>
            </w:pPr>
            <w:r w:rsidRPr="00271D6B">
              <w:rPr>
                <w:sz w:val="20"/>
                <w:szCs w:val="20"/>
                <w:lang w:val="en-US"/>
              </w:rPr>
              <w:t>1.47 (0.82-2.67)</w:t>
            </w:r>
          </w:p>
        </w:tc>
        <w:tc>
          <w:tcPr>
            <w:tcW w:w="564" w:type="pct"/>
            <w:shd w:val="clear" w:color="auto" w:fill="auto"/>
            <w:vAlign w:val="center"/>
          </w:tcPr>
          <w:p w14:paraId="0B3C7815" w14:textId="77777777" w:rsidR="00DF50F9" w:rsidRPr="00271D6B" w:rsidRDefault="00DF50F9" w:rsidP="00EE7481">
            <w:pPr>
              <w:jc w:val="center"/>
              <w:rPr>
                <w:sz w:val="20"/>
                <w:szCs w:val="20"/>
                <w:lang w:val="en-US"/>
              </w:rPr>
            </w:pPr>
            <w:r w:rsidRPr="00271D6B">
              <w:rPr>
                <w:sz w:val="20"/>
                <w:szCs w:val="20"/>
                <w:lang w:val="en-US"/>
              </w:rPr>
              <w:t>0.196</w:t>
            </w:r>
          </w:p>
        </w:tc>
        <w:tc>
          <w:tcPr>
            <w:tcW w:w="886" w:type="pct"/>
            <w:shd w:val="clear" w:color="auto" w:fill="auto"/>
            <w:vAlign w:val="center"/>
          </w:tcPr>
          <w:p w14:paraId="29D77CB8" w14:textId="77777777" w:rsidR="00DF50F9" w:rsidRPr="00271D6B" w:rsidRDefault="00DF50F9" w:rsidP="00EE7481">
            <w:pPr>
              <w:jc w:val="center"/>
              <w:rPr>
                <w:sz w:val="20"/>
                <w:szCs w:val="20"/>
              </w:rPr>
            </w:pPr>
          </w:p>
        </w:tc>
        <w:tc>
          <w:tcPr>
            <w:tcW w:w="474" w:type="pct"/>
            <w:shd w:val="clear" w:color="auto" w:fill="auto"/>
            <w:vAlign w:val="center"/>
          </w:tcPr>
          <w:p w14:paraId="4AD8766F" w14:textId="77777777" w:rsidR="00DF50F9" w:rsidRPr="00271D6B" w:rsidRDefault="00DF50F9" w:rsidP="00EE7481">
            <w:pPr>
              <w:jc w:val="center"/>
              <w:rPr>
                <w:sz w:val="20"/>
                <w:szCs w:val="20"/>
              </w:rPr>
            </w:pPr>
          </w:p>
        </w:tc>
      </w:tr>
      <w:tr w:rsidR="00DF50F9" w:rsidRPr="00271D6B" w14:paraId="6786F8A3" w14:textId="77777777" w:rsidTr="00EE7481">
        <w:trPr>
          <w:trHeight w:val="244"/>
        </w:trPr>
        <w:tc>
          <w:tcPr>
            <w:tcW w:w="1774" w:type="pct"/>
            <w:shd w:val="clear" w:color="auto" w:fill="auto"/>
            <w:vAlign w:val="center"/>
          </w:tcPr>
          <w:p w14:paraId="7435188E" w14:textId="77777777" w:rsidR="00DF50F9" w:rsidRPr="00271D6B" w:rsidRDefault="00DF50F9" w:rsidP="00EE7481">
            <w:pPr>
              <w:rPr>
                <w:b/>
                <w:bCs/>
                <w:sz w:val="20"/>
                <w:szCs w:val="20"/>
              </w:rPr>
            </w:pPr>
            <w:r w:rsidRPr="00271D6B">
              <w:rPr>
                <w:b/>
                <w:bCs/>
                <w:sz w:val="20"/>
                <w:szCs w:val="20"/>
              </w:rPr>
              <w:t>Malignancy</w:t>
            </w:r>
          </w:p>
        </w:tc>
        <w:tc>
          <w:tcPr>
            <w:tcW w:w="1302" w:type="pct"/>
            <w:shd w:val="clear" w:color="auto" w:fill="auto"/>
            <w:vAlign w:val="center"/>
          </w:tcPr>
          <w:p w14:paraId="33FBE903" w14:textId="77777777" w:rsidR="00DF50F9" w:rsidRPr="00271D6B" w:rsidRDefault="00DF50F9" w:rsidP="00EE7481">
            <w:pPr>
              <w:jc w:val="center"/>
              <w:rPr>
                <w:b/>
                <w:sz w:val="20"/>
                <w:szCs w:val="20"/>
                <w:lang w:val="en-US"/>
              </w:rPr>
            </w:pPr>
            <w:r w:rsidRPr="00271D6B">
              <w:rPr>
                <w:b/>
                <w:sz w:val="20"/>
                <w:szCs w:val="20"/>
                <w:lang w:val="en-US"/>
              </w:rPr>
              <w:t>2.79 (1.32-5.93)</w:t>
            </w:r>
          </w:p>
        </w:tc>
        <w:tc>
          <w:tcPr>
            <w:tcW w:w="564" w:type="pct"/>
            <w:shd w:val="clear" w:color="auto" w:fill="auto"/>
            <w:vAlign w:val="center"/>
          </w:tcPr>
          <w:p w14:paraId="6226E171" w14:textId="77777777" w:rsidR="00DF50F9" w:rsidRPr="00271D6B" w:rsidRDefault="00DF50F9" w:rsidP="00EE7481">
            <w:pPr>
              <w:jc w:val="center"/>
              <w:rPr>
                <w:b/>
                <w:sz w:val="20"/>
                <w:szCs w:val="20"/>
                <w:lang w:val="en-US"/>
              </w:rPr>
            </w:pPr>
            <w:r w:rsidRPr="00271D6B">
              <w:rPr>
                <w:b/>
                <w:sz w:val="20"/>
                <w:szCs w:val="20"/>
                <w:lang w:val="en-US"/>
              </w:rPr>
              <w:t>0.007</w:t>
            </w:r>
          </w:p>
        </w:tc>
        <w:tc>
          <w:tcPr>
            <w:tcW w:w="886" w:type="pct"/>
            <w:shd w:val="clear" w:color="auto" w:fill="auto"/>
            <w:vAlign w:val="center"/>
          </w:tcPr>
          <w:p w14:paraId="08A3A597" w14:textId="77777777" w:rsidR="00DF50F9" w:rsidRPr="00271D6B" w:rsidRDefault="00DF50F9" w:rsidP="00EE7481">
            <w:pPr>
              <w:jc w:val="center"/>
              <w:rPr>
                <w:sz w:val="20"/>
                <w:szCs w:val="20"/>
              </w:rPr>
            </w:pPr>
            <w:r w:rsidRPr="00271D6B">
              <w:rPr>
                <w:sz w:val="20"/>
                <w:szCs w:val="20"/>
              </w:rPr>
              <w:t>2.1</w:t>
            </w:r>
            <w:r>
              <w:rPr>
                <w:sz w:val="20"/>
                <w:szCs w:val="20"/>
              </w:rPr>
              <w:t>3</w:t>
            </w:r>
            <w:r w:rsidRPr="00271D6B">
              <w:rPr>
                <w:sz w:val="20"/>
                <w:szCs w:val="20"/>
              </w:rPr>
              <w:t xml:space="preserve"> (0.</w:t>
            </w:r>
            <w:r>
              <w:rPr>
                <w:sz w:val="20"/>
                <w:szCs w:val="20"/>
              </w:rPr>
              <w:t>90</w:t>
            </w:r>
            <w:r w:rsidRPr="00271D6B">
              <w:rPr>
                <w:sz w:val="20"/>
                <w:szCs w:val="20"/>
              </w:rPr>
              <w:t>-</w:t>
            </w:r>
            <w:r>
              <w:rPr>
                <w:sz w:val="20"/>
                <w:szCs w:val="20"/>
              </w:rPr>
              <w:t>5.05</w:t>
            </w:r>
            <w:r w:rsidRPr="00271D6B">
              <w:rPr>
                <w:sz w:val="20"/>
                <w:szCs w:val="20"/>
              </w:rPr>
              <w:t>)</w:t>
            </w:r>
          </w:p>
        </w:tc>
        <w:tc>
          <w:tcPr>
            <w:tcW w:w="474" w:type="pct"/>
            <w:shd w:val="clear" w:color="auto" w:fill="auto"/>
            <w:vAlign w:val="center"/>
          </w:tcPr>
          <w:p w14:paraId="091436CC" w14:textId="77777777" w:rsidR="00DF50F9" w:rsidRPr="00271D6B" w:rsidRDefault="00DF50F9" w:rsidP="00EE7481">
            <w:pPr>
              <w:jc w:val="center"/>
              <w:rPr>
                <w:sz w:val="20"/>
                <w:szCs w:val="20"/>
              </w:rPr>
            </w:pPr>
            <w:r w:rsidRPr="00271D6B">
              <w:rPr>
                <w:sz w:val="20"/>
                <w:szCs w:val="20"/>
              </w:rPr>
              <w:t>0.</w:t>
            </w:r>
            <w:r>
              <w:rPr>
                <w:sz w:val="20"/>
                <w:szCs w:val="20"/>
              </w:rPr>
              <w:t>085</w:t>
            </w:r>
          </w:p>
        </w:tc>
      </w:tr>
      <w:tr w:rsidR="00DF50F9" w:rsidRPr="00271D6B" w14:paraId="2DE75722" w14:textId="77777777" w:rsidTr="00EE7481">
        <w:trPr>
          <w:trHeight w:val="244"/>
        </w:trPr>
        <w:tc>
          <w:tcPr>
            <w:tcW w:w="1774" w:type="pct"/>
            <w:shd w:val="clear" w:color="auto" w:fill="auto"/>
            <w:vAlign w:val="center"/>
          </w:tcPr>
          <w:p w14:paraId="3FFD7ED3" w14:textId="77777777" w:rsidR="00DF50F9" w:rsidRPr="00271D6B" w:rsidRDefault="00DF50F9" w:rsidP="00EE7481">
            <w:pPr>
              <w:rPr>
                <w:b/>
                <w:bCs/>
                <w:sz w:val="20"/>
                <w:szCs w:val="20"/>
              </w:rPr>
            </w:pPr>
            <w:r w:rsidRPr="00271D6B">
              <w:rPr>
                <w:b/>
                <w:bCs/>
                <w:sz w:val="20"/>
                <w:szCs w:val="20"/>
              </w:rPr>
              <w:t>Loop diuretics</w:t>
            </w:r>
          </w:p>
        </w:tc>
        <w:tc>
          <w:tcPr>
            <w:tcW w:w="1302" w:type="pct"/>
            <w:shd w:val="clear" w:color="auto" w:fill="auto"/>
            <w:vAlign w:val="center"/>
          </w:tcPr>
          <w:p w14:paraId="7AF736EC" w14:textId="77777777" w:rsidR="00DF50F9" w:rsidRPr="00271D6B" w:rsidRDefault="00DF50F9" w:rsidP="00EE7481">
            <w:pPr>
              <w:jc w:val="center"/>
              <w:rPr>
                <w:b/>
                <w:sz w:val="20"/>
                <w:szCs w:val="20"/>
                <w:lang w:val="en-US"/>
              </w:rPr>
            </w:pPr>
            <w:r w:rsidRPr="00271D6B">
              <w:rPr>
                <w:b/>
                <w:sz w:val="20"/>
                <w:szCs w:val="20"/>
                <w:lang w:val="en-US"/>
              </w:rPr>
              <w:t>2.11 (1.19-3.72)</w:t>
            </w:r>
          </w:p>
        </w:tc>
        <w:tc>
          <w:tcPr>
            <w:tcW w:w="564" w:type="pct"/>
            <w:shd w:val="clear" w:color="auto" w:fill="auto"/>
            <w:vAlign w:val="center"/>
          </w:tcPr>
          <w:p w14:paraId="7902E681" w14:textId="77777777" w:rsidR="00DF50F9" w:rsidRPr="00271D6B" w:rsidRDefault="00DF50F9" w:rsidP="00EE7481">
            <w:pPr>
              <w:jc w:val="center"/>
              <w:rPr>
                <w:b/>
                <w:sz w:val="20"/>
                <w:szCs w:val="20"/>
                <w:lang w:val="en-US"/>
              </w:rPr>
            </w:pPr>
            <w:r w:rsidRPr="00271D6B">
              <w:rPr>
                <w:b/>
                <w:sz w:val="20"/>
                <w:szCs w:val="20"/>
                <w:lang w:val="en-US"/>
              </w:rPr>
              <w:t>0.010</w:t>
            </w:r>
          </w:p>
        </w:tc>
        <w:tc>
          <w:tcPr>
            <w:tcW w:w="886" w:type="pct"/>
            <w:shd w:val="clear" w:color="auto" w:fill="auto"/>
            <w:vAlign w:val="center"/>
          </w:tcPr>
          <w:p w14:paraId="7F51DCEB" w14:textId="77777777" w:rsidR="00DF50F9" w:rsidRPr="00271D6B" w:rsidRDefault="00DF50F9" w:rsidP="00EE7481">
            <w:pPr>
              <w:jc w:val="center"/>
              <w:rPr>
                <w:sz w:val="20"/>
                <w:szCs w:val="20"/>
              </w:rPr>
            </w:pPr>
            <w:r w:rsidRPr="00271D6B">
              <w:rPr>
                <w:sz w:val="20"/>
                <w:szCs w:val="20"/>
              </w:rPr>
              <w:t>1.</w:t>
            </w:r>
            <w:r>
              <w:rPr>
                <w:sz w:val="20"/>
                <w:szCs w:val="20"/>
              </w:rPr>
              <w:t>55</w:t>
            </w:r>
            <w:r w:rsidRPr="00271D6B">
              <w:rPr>
                <w:sz w:val="20"/>
                <w:szCs w:val="20"/>
              </w:rPr>
              <w:t xml:space="preserve"> (0.</w:t>
            </w:r>
            <w:r>
              <w:rPr>
                <w:sz w:val="20"/>
                <w:szCs w:val="20"/>
              </w:rPr>
              <w:t>76</w:t>
            </w:r>
            <w:r w:rsidRPr="00271D6B">
              <w:rPr>
                <w:sz w:val="20"/>
                <w:szCs w:val="20"/>
              </w:rPr>
              <w:t>-3.</w:t>
            </w:r>
            <w:r>
              <w:rPr>
                <w:sz w:val="20"/>
                <w:szCs w:val="20"/>
              </w:rPr>
              <w:t>20</w:t>
            </w:r>
            <w:r w:rsidRPr="00271D6B">
              <w:rPr>
                <w:sz w:val="20"/>
                <w:szCs w:val="20"/>
              </w:rPr>
              <w:t>)</w:t>
            </w:r>
          </w:p>
        </w:tc>
        <w:tc>
          <w:tcPr>
            <w:tcW w:w="474" w:type="pct"/>
            <w:shd w:val="clear" w:color="auto" w:fill="auto"/>
            <w:vAlign w:val="center"/>
          </w:tcPr>
          <w:p w14:paraId="02951F88" w14:textId="77777777" w:rsidR="00DF50F9" w:rsidRPr="00271D6B" w:rsidRDefault="00DF50F9" w:rsidP="00EE7481">
            <w:pPr>
              <w:jc w:val="center"/>
              <w:rPr>
                <w:sz w:val="20"/>
                <w:szCs w:val="20"/>
              </w:rPr>
            </w:pPr>
            <w:r w:rsidRPr="00271D6B">
              <w:rPr>
                <w:sz w:val="20"/>
                <w:szCs w:val="20"/>
              </w:rPr>
              <w:t>0.</w:t>
            </w:r>
            <w:r>
              <w:rPr>
                <w:sz w:val="20"/>
                <w:szCs w:val="20"/>
              </w:rPr>
              <w:t>229</w:t>
            </w:r>
          </w:p>
        </w:tc>
      </w:tr>
      <w:tr w:rsidR="00DF50F9" w:rsidRPr="00271D6B" w14:paraId="034F020F" w14:textId="77777777" w:rsidTr="00EE7481">
        <w:trPr>
          <w:trHeight w:val="244"/>
        </w:trPr>
        <w:tc>
          <w:tcPr>
            <w:tcW w:w="1774" w:type="pct"/>
            <w:shd w:val="clear" w:color="auto" w:fill="auto"/>
            <w:vAlign w:val="center"/>
          </w:tcPr>
          <w:p w14:paraId="1F068C12" w14:textId="2768EC88" w:rsidR="00DF50F9" w:rsidRPr="00271D6B" w:rsidRDefault="00473CCF" w:rsidP="00EE7481">
            <w:pPr>
              <w:rPr>
                <w:b/>
                <w:bCs/>
                <w:sz w:val="20"/>
                <w:szCs w:val="20"/>
              </w:rPr>
            </w:pPr>
            <w:r>
              <w:rPr>
                <w:b/>
                <w:bCs/>
                <w:sz w:val="20"/>
                <w:szCs w:val="20"/>
              </w:rPr>
              <w:t>ACE inhibitors</w:t>
            </w:r>
          </w:p>
        </w:tc>
        <w:tc>
          <w:tcPr>
            <w:tcW w:w="1302" w:type="pct"/>
            <w:shd w:val="clear" w:color="auto" w:fill="auto"/>
            <w:vAlign w:val="center"/>
          </w:tcPr>
          <w:p w14:paraId="59385B6A" w14:textId="77777777" w:rsidR="00DF50F9" w:rsidRPr="00271D6B" w:rsidRDefault="00DF50F9" w:rsidP="00EE7481">
            <w:pPr>
              <w:jc w:val="center"/>
              <w:rPr>
                <w:b/>
                <w:sz w:val="20"/>
                <w:szCs w:val="20"/>
                <w:lang w:val="en-US"/>
              </w:rPr>
            </w:pPr>
            <w:r>
              <w:rPr>
                <w:b/>
                <w:sz w:val="20"/>
                <w:szCs w:val="20"/>
                <w:lang w:val="en-US"/>
              </w:rPr>
              <w:t>3.34</w:t>
            </w:r>
            <w:r w:rsidRPr="00271D6B">
              <w:rPr>
                <w:b/>
                <w:sz w:val="20"/>
                <w:szCs w:val="20"/>
                <w:lang w:val="en-US"/>
              </w:rPr>
              <w:t xml:space="preserve"> (</w:t>
            </w:r>
            <w:r>
              <w:rPr>
                <w:b/>
                <w:sz w:val="20"/>
                <w:szCs w:val="20"/>
                <w:lang w:val="en-US"/>
              </w:rPr>
              <w:t>1.86</w:t>
            </w:r>
            <w:r w:rsidRPr="00271D6B">
              <w:rPr>
                <w:b/>
                <w:sz w:val="20"/>
                <w:szCs w:val="20"/>
                <w:lang w:val="en-US"/>
              </w:rPr>
              <w:t>-</w:t>
            </w:r>
            <w:r>
              <w:rPr>
                <w:b/>
                <w:sz w:val="20"/>
                <w:szCs w:val="20"/>
                <w:lang w:val="en-US"/>
              </w:rPr>
              <w:t>5.99</w:t>
            </w:r>
            <w:r w:rsidRPr="00271D6B">
              <w:rPr>
                <w:b/>
                <w:sz w:val="20"/>
                <w:szCs w:val="20"/>
                <w:lang w:val="en-US"/>
              </w:rPr>
              <w:t>)</w:t>
            </w:r>
          </w:p>
        </w:tc>
        <w:tc>
          <w:tcPr>
            <w:tcW w:w="564" w:type="pct"/>
            <w:shd w:val="clear" w:color="auto" w:fill="auto"/>
            <w:vAlign w:val="center"/>
          </w:tcPr>
          <w:p w14:paraId="6217D948" w14:textId="77777777" w:rsidR="00DF50F9" w:rsidRPr="00271D6B" w:rsidRDefault="00DF50F9" w:rsidP="00EE7481">
            <w:pPr>
              <w:jc w:val="center"/>
              <w:rPr>
                <w:b/>
                <w:sz w:val="20"/>
                <w:szCs w:val="20"/>
                <w:lang w:val="en-US"/>
              </w:rPr>
            </w:pPr>
            <w:r w:rsidRPr="00271D6B">
              <w:rPr>
                <w:b/>
                <w:sz w:val="20"/>
                <w:szCs w:val="20"/>
                <w:lang w:val="en-US"/>
              </w:rPr>
              <w:t>&lt;0.001</w:t>
            </w:r>
          </w:p>
        </w:tc>
        <w:tc>
          <w:tcPr>
            <w:tcW w:w="886" w:type="pct"/>
            <w:shd w:val="clear" w:color="auto" w:fill="auto"/>
            <w:vAlign w:val="center"/>
          </w:tcPr>
          <w:p w14:paraId="47F78EF3" w14:textId="77777777" w:rsidR="00DF50F9" w:rsidRPr="00271D6B" w:rsidRDefault="00DF50F9" w:rsidP="00EE7481">
            <w:pPr>
              <w:jc w:val="center"/>
              <w:rPr>
                <w:b/>
                <w:sz w:val="20"/>
                <w:szCs w:val="20"/>
              </w:rPr>
            </w:pPr>
            <w:r>
              <w:rPr>
                <w:b/>
                <w:sz w:val="20"/>
                <w:szCs w:val="20"/>
              </w:rPr>
              <w:t>3.75</w:t>
            </w:r>
            <w:r w:rsidRPr="00271D6B">
              <w:rPr>
                <w:b/>
                <w:sz w:val="20"/>
                <w:szCs w:val="20"/>
              </w:rPr>
              <w:t xml:space="preserve"> (</w:t>
            </w:r>
            <w:r>
              <w:rPr>
                <w:b/>
                <w:sz w:val="20"/>
                <w:szCs w:val="20"/>
              </w:rPr>
              <w:t>1.89</w:t>
            </w:r>
            <w:r w:rsidRPr="00271D6B">
              <w:rPr>
                <w:b/>
                <w:sz w:val="20"/>
                <w:szCs w:val="20"/>
              </w:rPr>
              <w:t>-</w:t>
            </w:r>
            <w:r>
              <w:rPr>
                <w:b/>
                <w:sz w:val="20"/>
                <w:szCs w:val="20"/>
              </w:rPr>
              <w:t>7.44</w:t>
            </w:r>
            <w:r w:rsidRPr="00271D6B">
              <w:rPr>
                <w:b/>
                <w:sz w:val="20"/>
                <w:szCs w:val="20"/>
              </w:rPr>
              <w:t>)</w:t>
            </w:r>
          </w:p>
        </w:tc>
        <w:tc>
          <w:tcPr>
            <w:tcW w:w="474" w:type="pct"/>
            <w:shd w:val="clear" w:color="auto" w:fill="auto"/>
            <w:vAlign w:val="center"/>
          </w:tcPr>
          <w:p w14:paraId="7F33DA6A" w14:textId="77777777" w:rsidR="00DF50F9" w:rsidRPr="00271D6B" w:rsidRDefault="00DF50F9" w:rsidP="00EE7481">
            <w:pPr>
              <w:jc w:val="center"/>
              <w:rPr>
                <w:b/>
                <w:sz w:val="20"/>
                <w:szCs w:val="20"/>
              </w:rPr>
            </w:pPr>
            <w:r>
              <w:rPr>
                <w:b/>
                <w:sz w:val="20"/>
                <w:szCs w:val="20"/>
              </w:rPr>
              <w:t>&lt;</w:t>
            </w:r>
            <w:r w:rsidRPr="00271D6B">
              <w:rPr>
                <w:b/>
                <w:sz w:val="20"/>
                <w:szCs w:val="20"/>
              </w:rPr>
              <w:t>0.00</w:t>
            </w:r>
            <w:r>
              <w:rPr>
                <w:b/>
                <w:sz w:val="20"/>
                <w:szCs w:val="20"/>
              </w:rPr>
              <w:t>1</w:t>
            </w:r>
          </w:p>
        </w:tc>
      </w:tr>
      <w:tr w:rsidR="00DF50F9" w:rsidRPr="00271D6B" w14:paraId="15706EC5" w14:textId="77777777" w:rsidTr="00EE7481">
        <w:trPr>
          <w:trHeight w:val="244"/>
        </w:trPr>
        <w:tc>
          <w:tcPr>
            <w:tcW w:w="1774" w:type="pct"/>
            <w:shd w:val="clear" w:color="auto" w:fill="auto"/>
            <w:vAlign w:val="center"/>
          </w:tcPr>
          <w:p w14:paraId="090E9C25" w14:textId="77777777" w:rsidR="00DF50F9" w:rsidRPr="00FC09F4" w:rsidRDefault="00DF50F9" w:rsidP="00EE7481">
            <w:pPr>
              <w:rPr>
                <w:bCs/>
                <w:sz w:val="20"/>
                <w:szCs w:val="20"/>
              </w:rPr>
            </w:pPr>
            <w:r w:rsidRPr="00FC09F4">
              <w:rPr>
                <w:bCs/>
                <w:sz w:val="20"/>
                <w:szCs w:val="20"/>
              </w:rPr>
              <w:t>ARB</w:t>
            </w:r>
          </w:p>
        </w:tc>
        <w:tc>
          <w:tcPr>
            <w:tcW w:w="1302" w:type="pct"/>
            <w:shd w:val="clear" w:color="auto" w:fill="auto"/>
            <w:vAlign w:val="center"/>
          </w:tcPr>
          <w:p w14:paraId="1088EEBE" w14:textId="77777777" w:rsidR="00DF50F9" w:rsidRPr="00271D6B" w:rsidRDefault="00DF50F9" w:rsidP="00EE7481">
            <w:pPr>
              <w:jc w:val="center"/>
              <w:rPr>
                <w:sz w:val="20"/>
                <w:szCs w:val="20"/>
                <w:lang w:val="en-US"/>
              </w:rPr>
            </w:pPr>
            <w:r w:rsidRPr="00271D6B">
              <w:rPr>
                <w:sz w:val="20"/>
                <w:szCs w:val="20"/>
                <w:lang w:val="en-US"/>
              </w:rPr>
              <w:t>1.41 (0.74-2.69)</w:t>
            </w:r>
          </w:p>
        </w:tc>
        <w:tc>
          <w:tcPr>
            <w:tcW w:w="564" w:type="pct"/>
            <w:shd w:val="clear" w:color="auto" w:fill="auto"/>
            <w:vAlign w:val="center"/>
          </w:tcPr>
          <w:p w14:paraId="703BBB70" w14:textId="77777777" w:rsidR="00DF50F9" w:rsidRPr="00271D6B" w:rsidRDefault="00DF50F9" w:rsidP="00EE7481">
            <w:pPr>
              <w:jc w:val="center"/>
              <w:rPr>
                <w:sz w:val="20"/>
                <w:szCs w:val="20"/>
                <w:lang w:val="en-US"/>
              </w:rPr>
            </w:pPr>
            <w:r w:rsidRPr="00271D6B">
              <w:rPr>
                <w:sz w:val="20"/>
                <w:szCs w:val="20"/>
                <w:lang w:val="en-US"/>
              </w:rPr>
              <w:t>0.288</w:t>
            </w:r>
          </w:p>
        </w:tc>
        <w:tc>
          <w:tcPr>
            <w:tcW w:w="886" w:type="pct"/>
            <w:shd w:val="clear" w:color="auto" w:fill="auto"/>
            <w:vAlign w:val="center"/>
          </w:tcPr>
          <w:p w14:paraId="3E92B322" w14:textId="77777777" w:rsidR="00DF50F9" w:rsidRPr="00271D6B" w:rsidRDefault="00DF50F9" w:rsidP="00EE7481">
            <w:pPr>
              <w:jc w:val="center"/>
              <w:rPr>
                <w:sz w:val="20"/>
                <w:szCs w:val="20"/>
              </w:rPr>
            </w:pPr>
          </w:p>
        </w:tc>
        <w:tc>
          <w:tcPr>
            <w:tcW w:w="474" w:type="pct"/>
            <w:shd w:val="clear" w:color="auto" w:fill="auto"/>
            <w:vAlign w:val="center"/>
          </w:tcPr>
          <w:p w14:paraId="1CEEEFC1" w14:textId="77777777" w:rsidR="00DF50F9" w:rsidRPr="00271D6B" w:rsidRDefault="00DF50F9" w:rsidP="00EE7481">
            <w:pPr>
              <w:jc w:val="center"/>
              <w:rPr>
                <w:sz w:val="20"/>
                <w:szCs w:val="20"/>
              </w:rPr>
            </w:pPr>
          </w:p>
        </w:tc>
      </w:tr>
      <w:tr w:rsidR="00DF50F9" w:rsidRPr="00271D6B" w14:paraId="7839A11C" w14:textId="77777777" w:rsidTr="00EE7481">
        <w:trPr>
          <w:trHeight w:val="244"/>
        </w:trPr>
        <w:tc>
          <w:tcPr>
            <w:tcW w:w="1774" w:type="pct"/>
            <w:shd w:val="clear" w:color="auto" w:fill="auto"/>
            <w:vAlign w:val="center"/>
          </w:tcPr>
          <w:p w14:paraId="15564320" w14:textId="77777777" w:rsidR="00DF50F9" w:rsidRPr="00FC09F4" w:rsidRDefault="00DF50F9" w:rsidP="00EE7481">
            <w:pPr>
              <w:rPr>
                <w:bCs/>
                <w:sz w:val="20"/>
                <w:szCs w:val="20"/>
              </w:rPr>
            </w:pPr>
            <w:r w:rsidRPr="00FC09F4">
              <w:rPr>
                <w:bCs/>
                <w:sz w:val="20"/>
                <w:szCs w:val="20"/>
              </w:rPr>
              <w:t>MRA</w:t>
            </w:r>
          </w:p>
        </w:tc>
        <w:tc>
          <w:tcPr>
            <w:tcW w:w="1302" w:type="pct"/>
            <w:shd w:val="clear" w:color="auto" w:fill="auto"/>
            <w:vAlign w:val="center"/>
          </w:tcPr>
          <w:p w14:paraId="2959E803" w14:textId="77777777" w:rsidR="00DF50F9" w:rsidRPr="00271D6B" w:rsidRDefault="00DF50F9" w:rsidP="00EE7481">
            <w:pPr>
              <w:jc w:val="center"/>
              <w:rPr>
                <w:sz w:val="20"/>
                <w:szCs w:val="20"/>
                <w:lang w:val="en-US"/>
              </w:rPr>
            </w:pPr>
            <w:r w:rsidRPr="00271D6B">
              <w:rPr>
                <w:sz w:val="20"/>
                <w:szCs w:val="20"/>
                <w:lang w:val="en-US"/>
              </w:rPr>
              <w:t>1.17 (0.65-2.10)</w:t>
            </w:r>
          </w:p>
        </w:tc>
        <w:tc>
          <w:tcPr>
            <w:tcW w:w="564" w:type="pct"/>
            <w:shd w:val="clear" w:color="auto" w:fill="auto"/>
            <w:vAlign w:val="center"/>
          </w:tcPr>
          <w:p w14:paraId="79267635" w14:textId="77777777" w:rsidR="00DF50F9" w:rsidRPr="00271D6B" w:rsidRDefault="00DF50F9" w:rsidP="00EE7481">
            <w:pPr>
              <w:jc w:val="center"/>
              <w:rPr>
                <w:sz w:val="20"/>
                <w:szCs w:val="20"/>
                <w:lang w:val="en-US"/>
              </w:rPr>
            </w:pPr>
            <w:r w:rsidRPr="00271D6B">
              <w:rPr>
                <w:sz w:val="20"/>
                <w:szCs w:val="20"/>
                <w:lang w:val="en-US"/>
              </w:rPr>
              <w:t>0.593</w:t>
            </w:r>
          </w:p>
        </w:tc>
        <w:tc>
          <w:tcPr>
            <w:tcW w:w="886" w:type="pct"/>
            <w:shd w:val="clear" w:color="auto" w:fill="auto"/>
            <w:vAlign w:val="center"/>
          </w:tcPr>
          <w:p w14:paraId="5391B528" w14:textId="77777777" w:rsidR="00DF50F9" w:rsidRPr="00271D6B" w:rsidRDefault="00DF50F9" w:rsidP="00EE7481">
            <w:pPr>
              <w:jc w:val="center"/>
              <w:rPr>
                <w:sz w:val="20"/>
                <w:szCs w:val="20"/>
              </w:rPr>
            </w:pPr>
          </w:p>
        </w:tc>
        <w:tc>
          <w:tcPr>
            <w:tcW w:w="474" w:type="pct"/>
            <w:shd w:val="clear" w:color="auto" w:fill="auto"/>
            <w:vAlign w:val="center"/>
          </w:tcPr>
          <w:p w14:paraId="17DF9A92" w14:textId="77777777" w:rsidR="00DF50F9" w:rsidRPr="00271D6B" w:rsidRDefault="00DF50F9" w:rsidP="00EE7481">
            <w:pPr>
              <w:jc w:val="center"/>
              <w:rPr>
                <w:sz w:val="20"/>
                <w:szCs w:val="20"/>
              </w:rPr>
            </w:pPr>
          </w:p>
        </w:tc>
      </w:tr>
      <w:tr w:rsidR="00DF50F9" w:rsidRPr="00271D6B" w14:paraId="6DB7B97C" w14:textId="77777777" w:rsidTr="00EE7481">
        <w:trPr>
          <w:trHeight w:val="244"/>
        </w:trPr>
        <w:tc>
          <w:tcPr>
            <w:tcW w:w="1774" w:type="pct"/>
            <w:shd w:val="clear" w:color="auto" w:fill="auto"/>
            <w:vAlign w:val="center"/>
          </w:tcPr>
          <w:p w14:paraId="55E6B9B7" w14:textId="77777777" w:rsidR="00DF50F9" w:rsidRPr="00FC09F4" w:rsidRDefault="00DF50F9" w:rsidP="00EE7481">
            <w:pPr>
              <w:rPr>
                <w:bCs/>
                <w:sz w:val="20"/>
                <w:szCs w:val="20"/>
              </w:rPr>
            </w:pPr>
            <w:r w:rsidRPr="00FC09F4">
              <w:rPr>
                <w:bCs/>
                <w:sz w:val="20"/>
                <w:szCs w:val="20"/>
              </w:rPr>
              <w:t>Systolic blood pressure, mmHg</w:t>
            </w:r>
          </w:p>
        </w:tc>
        <w:tc>
          <w:tcPr>
            <w:tcW w:w="1302" w:type="pct"/>
            <w:shd w:val="clear" w:color="auto" w:fill="auto"/>
            <w:vAlign w:val="center"/>
          </w:tcPr>
          <w:p w14:paraId="0F6F75C7" w14:textId="77777777" w:rsidR="00DF50F9" w:rsidRPr="00271D6B" w:rsidRDefault="00DF50F9" w:rsidP="00EE7481">
            <w:pPr>
              <w:jc w:val="center"/>
              <w:rPr>
                <w:sz w:val="20"/>
                <w:szCs w:val="20"/>
                <w:lang w:val="en-US"/>
              </w:rPr>
            </w:pPr>
            <w:r w:rsidRPr="00271D6B">
              <w:rPr>
                <w:sz w:val="20"/>
                <w:szCs w:val="20"/>
                <w:lang w:val="en-US"/>
              </w:rPr>
              <w:t>0.99 (0.98-1.00)</w:t>
            </w:r>
          </w:p>
        </w:tc>
        <w:tc>
          <w:tcPr>
            <w:tcW w:w="564" w:type="pct"/>
            <w:shd w:val="clear" w:color="auto" w:fill="auto"/>
            <w:vAlign w:val="center"/>
          </w:tcPr>
          <w:p w14:paraId="42061408" w14:textId="77777777" w:rsidR="00DF50F9" w:rsidRPr="00271D6B" w:rsidRDefault="00DF50F9" w:rsidP="00EE7481">
            <w:pPr>
              <w:jc w:val="center"/>
              <w:rPr>
                <w:sz w:val="20"/>
                <w:szCs w:val="20"/>
                <w:lang w:val="en-US"/>
              </w:rPr>
            </w:pPr>
            <w:r w:rsidRPr="00271D6B">
              <w:rPr>
                <w:sz w:val="20"/>
                <w:szCs w:val="20"/>
                <w:lang w:val="en-US"/>
              </w:rPr>
              <w:t>0.109</w:t>
            </w:r>
          </w:p>
        </w:tc>
        <w:tc>
          <w:tcPr>
            <w:tcW w:w="886" w:type="pct"/>
            <w:shd w:val="clear" w:color="auto" w:fill="auto"/>
            <w:vAlign w:val="center"/>
          </w:tcPr>
          <w:p w14:paraId="7E3B4E58" w14:textId="77777777" w:rsidR="00DF50F9" w:rsidRPr="00271D6B" w:rsidRDefault="00DF50F9" w:rsidP="00EE7481">
            <w:pPr>
              <w:jc w:val="center"/>
              <w:rPr>
                <w:sz w:val="20"/>
                <w:szCs w:val="20"/>
              </w:rPr>
            </w:pPr>
          </w:p>
        </w:tc>
        <w:tc>
          <w:tcPr>
            <w:tcW w:w="474" w:type="pct"/>
            <w:shd w:val="clear" w:color="auto" w:fill="auto"/>
            <w:vAlign w:val="center"/>
          </w:tcPr>
          <w:p w14:paraId="44398532" w14:textId="77777777" w:rsidR="00DF50F9" w:rsidRPr="00271D6B" w:rsidRDefault="00DF50F9" w:rsidP="00EE7481">
            <w:pPr>
              <w:jc w:val="center"/>
              <w:rPr>
                <w:sz w:val="20"/>
                <w:szCs w:val="20"/>
              </w:rPr>
            </w:pPr>
          </w:p>
        </w:tc>
      </w:tr>
      <w:tr w:rsidR="00DF50F9" w:rsidRPr="00271D6B" w14:paraId="06F0294A" w14:textId="77777777" w:rsidTr="00EE7481">
        <w:trPr>
          <w:trHeight w:val="244"/>
        </w:trPr>
        <w:tc>
          <w:tcPr>
            <w:tcW w:w="1774" w:type="pct"/>
            <w:shd w:val="clear" w:color="auto" w:fill="auto"/>
            <w:vAlign w:val="center"/>
          </w:tcPr>
          <w:p w14:paraId="49861ACA" w14:textId="77777777" w:rsidR="00DF50F9" w:rsidRPr="005A59A6" w:rsidRDefault="00DF50F9" w:rsidP="00EE7481">
            <w:pPr>
              <w:rPr>
                <w:bCs/>
                <w:sz w:val="20"/>
                <w:szCs w:val="20"/>
                <w:lang w:val="pl-PL"/>
              </w:rPr>
            </w:pPr>
            <w:r w:rsidRPr="005A59A6">
              <w:rPr>
                <w:bCs/>
                <w:sz w:val="20"/>
                <w:szCs w:val="20"/>
                <w:lang w:val="pl-PL"/>
              </w:rPr>
              <w:t>NT-</w:t>
            </w:r>
            <w:proofErr w:type="spellStart"/>
            <w:r w:rsidRPr="005A59A6">
              <w:rPr>
                <w:bCs/>
                <w:sz w:val="20"/>
                <w:szCs w:val="20"/>
                <w:lang w:val="pl-PL"/>
              </w:rPr>
              <w:t>proBNP</w:t>
            </w:r>
            <w:proofErr w:type="spellEnd"/>
            <w:r w:rsidRPr="005A59A6">
              <w:rPr>
                <w:bCs/>
                <w:sz w:val="20"/>
                <w:szCs w:val="20"/>
                <w:lang w:val="pl-PL"/>
              </w:rPr>
              <w:t xml:space="preserve">, 1 </w:t>
            </w:r>
            <w:proofErr w:type="spellStart"/>
            <w:r w:rsidRPr="005A59A6">
              <w:rPr>
                <w:bCs/>
                <w:sz w:val="20"/>
                <w:szCs w:val="20"/>
                <w:lang w:val="pl-PL"/>
              </w:rPr>
              <w:t>Ln</w:t>
            </w:r>
            <w:proofErr w:type="spellEnd"/>
            <w:r w:rsidRPr="005A59A6">
              <w:rPr>
                <w:bCs/>
                <w:sz w:val="20"/>
                <w:szCs w:val="20"/>
                <w:lang w:val="pl-PL"/>
              </w:rPr>
              <w:t xml:space="preserve"> </w:t>
            </w:r>
            <w:proofErr w:type="spellStart"/>
            <w:r w:rsidRPr="005A59A6">
              <w:rPr>
                <w:bCs/>
                <w:sz w:val="20"/>
                <w:szCs w:val="20"/>
                <w:lang w:val="pl-PL"/>
              </w:rPr>
              <w:t>pg</w:t>
            </w:r>
            <w:proofErr w:type="spellEnd"/>
            <w:r w:rsidRPr="005A59A6">
              <w:rPr>
                <w:bCs/>
                <w:sz w:val="20"/>
                <w:szCs w:val="20"/>
                <w:lang w:val="pl-PL"/>
              </w:rPr>
              <w:t>/mL</w:t>
            </w:r>
          </w:p>
        </w:tc>
        <w:tc>
          <w:tcPr>
            <w:tcW w:w="1302" w:type="pct"/>
            <w:shd w:val="clear" w:color="auto" w:fill="auto"/>
            <w:vAlign w:val="center"/>
          </w:tcPr>
          <w:p w14:paraId="38BE90A0" w14:textId="77777777" w:rsidR="00DF50F9" w:rsidRPr="00271D6B" w:rsidRDefault="00DF50F9" w:rsidP="00EE7481">
            <w:pPr>
              <w:jc w:val="center"/>
              <w:rPr>
                <w:sz w:val="20"/>
                <w:szCs w:val="20"/>
                <w:lang w:val="en-US"/>
              </w:rPr>
            </w:pPr>
            <w:r w:rsidRPr="00271D6B">
              <w:rPr>
                <w:sz w:val="20"/>
                <w:szCs w:val="20"/>
                <w:lang w:val="en-US"/>
              </w:rPr>
              <w:t>1.19 (0.96-1.49)</w:t>
            </w:r>
          </w:p>
        </w:tc>
        <w:tc>
          <w:tcPr>
            <w:tcW w:w="564" w:type="pct"/>
            <w:shd w:val="clear" w:color="auto" w:fill="auto"/>
            <w:vAlign w:val="center"/>
          </w:tcPr>
          <w:p w14:paraId="01BF0A6B" w14:textId="77777777" w:rsidR="00DF50F9" w:rsidRPr="00271D6B" w:rsidRDefault="00DF50F9" w:rsidP="00EE7481">
            <w:pPr>
              <w:jc w:val="center"/>
              <w:rPr>
                <w:sz w:val="20"/>
                <w:szCs w:val="20"/>
                <w:lang w:val="en-US"/>
              </w:rPr>
            </w:pPr>
            <w:r w:rsidRPr="00271D6B">
              <w:rPr>
                <w:sz w:val="20"/>
                <w:szCs w:val="20"/>
                <w:lang w:val="en-US"/>
              </w:rPr>
              <w:t>0.111</w:t>
            </w:r>
          </w:p>
        </w:tc>
        <w:tc>
          <w:tcPr>
            <w:tcW w:w="886" w:type="pct"/>
            <w:shd w:val="clear" w:color="auto" w:fill="auto"/>
            <w:vAlign w:val="center"/>
          </w:tcPr>
          <w:p w14:paraId="18FF5881" w14:textId="77777777" w:rsidR="00DF50F9" w:rsidRPr="00271D6B" w:rsidRDefault="00DF50F9" w:rsidP="00EE7481">
            <w:pPr>
              <w:jc w:val="center"/>
              <w:rPr>
                <w:sz w:val="20"/>
                <w:szCs w:val="20"/>
              </w:rPr>
            </w:pPr>
          </w:p>
        </w:tc>
        <w:tc>
          <w:tcPr>
            <w:tcW w:w="474" w:type="pct"/>
            <w:shd w:val="clear" w:color="auto" w:fill="auto"/>
            <w:vAlign w:val="center"/>
          </w:tcPr>
          <w:p w14:paraId="16F31819" w14:textId="77777777" w:rsidR="00DF50F9" w:rsidRPr="00271D6B" w:rsidRDefault="00DF50F9" w:rsidP="00EE7481">
            <w:pPr>
              <w:jc w:val="center"/>
              <w:rPr>
                <w:sz w:val="20"/>
                <w:szCs w:val="20"/>
              </w:rPr>
            </w:pPr>
          </w:p>
        </w:tc>
      </w:tr>
      <w:tr w:rsidR="00DF50F9" w:rsidRPr="00271D6B" w14:paraId="5FC59DA8" w14:textId="77777777" w:rsidTr="00EE7481">
        <w:trPr>
          <w:trHeight w:val="244"/>
        </w:trPr>
        <w:tc>
          <w:tcPr>
            <w:tcW w:w="1774" w:type="pct"/>
            <w:tcBorders>
              <w:bottom w:val="single" w:sz="4" w:space="0" w:color="auto"/>
            </w:tcBorders>
            <w:shd w:val="clear" w:color="auto" w:fill="auto"/>
            <w:vAlign w:val="center"/>
          </w:tcPr>
          <w:p w14:paraId="466CA3D2" w14:textId="77777777" w:rsidR="00DF50F9" w:rsidRPr="00271D6B" w:rsidRDefault="00DF50F9" w:rsidP="00EE7481">
            <w:pPr>
              <w:rPr>
                <w:b/>
                <w:bCs/>
                <w:sz w:val="20"/>
                <w:szCs w:val="20"/>
              </w:rPr>
            </w:pPr>
            <w:r w:rsidRPr="00271D6B">
              <w:rPr>
                <w:b/>
                <w:bCs/>
                <w:sz w:val="20"/>
                <w:szCs w:val="20"/>
              </w:rPr>
              <w:t>CRP</w:t>
            </w:r>
            <w:r>
              <w:rPr>
                <w:b/>
                <w:bCs/>
                <w:sz w:val="20"/>
                <w:szCs w:val="20"/>
              </w:rPr>
              <w:t>, 1 Ln mg/L</w:t>
            </w:r>
          </w:p>
        </w:tc>
        <w:tc>
          <w:tcPr>
            <w:tcW w:w="1302" w:type="pct"/>
            <w:tcBorders>
              <w:bottom w:val="single" w:sz="4" w:space="0" w:color="auto"/>
            </w:tcBorders>
            <w:shd w:val="clear" w:color="auto" w:fill="auto"/>
            <w:vAlign w:val="center"/>
          </w:tcPr>
          <w:p w14:paraId="50D58202" w14:textId="77777777" w:rsidR="00DF50F9" w:rsidRPr="00271D6B" w:rsidRDefault="00DF50F9" w:rsidP="00EE7481">
            <w:pPr>
              <w:jc w:val="center"/>
              <w:rPr>
                <w:b/>
                <w:sz w:val="20"/>
                <w:szCs w:val="20"/>
                <w:lang w:val="en-US"/>
              </w:rPr>
            </w:pPr>
            <w:r w:rsidRPr="00271D6B">
              <w:rPr>
                <w:b/>
                <w:sz w:val="20"/>
                <w:szCs w:val="20"/>
                <w:lang w:val="en-US"/>
              </w:rPr>
              <w:t>1.58 (1.21-2.06)</w:t>
            </w:r>
          </w:p>
        </w:tc>
        <w:tc>
          <w:tcPr>
            <w:tcW w:w="564" w:type="pct"/>
            <w:tcBorders>
              <w:bottom w:val="single" w:sz="4" w:space="0" w:color="auto"/>
            </w:tcBorders>
            <w:shd w:val="clear" w:color="auto" w:fill="auto"/>
            <w:vAlign w:val="center"/>
          </w:tcPr>
          <w:p w14:paraId="29E974F3" w14:textId="77777777" w:rsidR="00DF50F9" w:rsidRPr="00271D6B" w:rsidRDefault="00DF50F9" w:rsidP="00EE7481">
            <w:pPr>
              <w:jc w:val="center"/>
              <w:rPr>
                <w:b/>
                <w:sz w:val="20"/>
                <w:szCs w:val="20"/>
                <w:lang w:val="en-US"/>
              </w:rPr>
            </w:pPr>
            <w:r w:rsidRPr="00271D6B">
              <w:rPr>
                <w:b/>
                <w:sz w:val="20"/>
                <w:szCs w:val="20"/>
                <w:lang w:val="en-US"/>
              </w:rPr>
              <w:t>&lt;0.001</w:t>
            </w:r>
          </w:p>
        </w:tc>
        <w:tc>
          <w:tcPr>
            <w:tcW w:w="886" w:type="pct"/>
            <w:tcBorders>
              <w:bottom w:val="single" w:sz="4" w:space="0" w:color="auto"/>
            </w:tcBorders>
            <w:shd w:val="clear" w:color="auto" w:fill="auto"/>
            <w:vAlign w:val="center"/>
          </w:tcPr>
          <w:p w14:paraId="7C38492B" w14:textId="77777777" w:rsidR="00DF50F9" w:rsidRPr="00271D6B" w:rsidRDefault="00DF50F9" w:rsidP="00EE7481">
            <w:pPr>
              <w:jc w:val="center"/>
              <w:rPr>
                <w:b/>
                <w:sz w:val="20"/>
                <w:szCs w:val="20"/>
              </w:rPr>
            </w:pPr>
            <w:r w:rsidRPr="00271D6B">
              <w:rPr>
                <w:b/>
                <w:sz w:val="20"/>
                <w:szCs w:val="20"/>
              </w:rPr>
              <w:t>1.</w:t>
            </w:r>
            <w:r>
              <w:rPr>
                <w:b/>
                <w:sz w:val="20"/>
                <w:szCs w:val="20"/>
              </w:rPr>
              <w:t>73</w:t>
            </w:r>
            <w:r w:rsidRPr="00271D6B">
              <w:rPr>
                <w:b/>
                <w:sz w:val="20"/>
                <w:szCs w:val="20"/>
              </w:rPr>
              <w:t xml:space="preserve"> (1.</w:t>
            </w:r>
            <w:r>
              <w:rPr>
                <w:b/>
                <w:sz w:val="20"/>
                <w:szCs w:val="20"/>
              </w:rPr>
              <w:t>25</w:t>
            </w:r>
            <w:r w:rsidRPr="00271D6B">
              <w:rPr>
                <w:b/>
                <w:sz w:val="20"/>
                <w:szCs w:val="20"/>
              </w:rPr>
              <w:t>-2.</w:t>
            </w:r>
            <w:r>
              <w:rPr>
                <w:b/>
                <w:sz w:val="20"/>
                <w:szCs w:val="20"/>
              </w:rPr>
              <w:t>37</w:t>
            </w:r>
            <w:r w:rsidRPr="00271D6B">
              <w:rPr>
                <w:b/>
                <w:sz w:val="20"/>
                <w:szCs w:val="20"/>
              </w:rPr>
              <w:t>)</w:t>
            </w:r>
          </w:p>
        </w:tc>
        <w:tc>
          <w:tcPr>
            <w:tcW w:w="474" w:type="pct"/>
            <w:tcBorders>
              <w:bottom w:val="single" w:sz="4" w:space="0" w:color="auto"/>
            </w:tcBorders>
            <w:shd w:val="clear" w:color="auto" w:fill="auto"/>
            <w:vAlign w:val="center"/>
          </w:tcPr>
          <w:p w14:paraId="165BEDFC" w14:textId="77777777" w:rsidR="00DF50F9" w:rsidRPr="00271D6B" w:rsidRDefault="00DF50F9" w:rsidP="00EE7481">
            <w:pPr>
              <w:jc w:val="center"/>
              <w:rPr>
                <w:b/>
                <w:sz w:val="20"/>
                <w:szCs w:val="20"/>
              </w:rPr>
            </w:pPr>
            <w:r>
              <w:rPr>
                <w:b/>
                <w:sz w:val="20"/>
                <w:szCs w:val="20"/>
              </w:rPr>
              <w:t>&lt;</w:t>
            </w:r>
            <w:r w:rsidRPr="00271D6B">
              <w:rPr>
                <w:b/>
                <w:sz w:val="20"/>
                <w:szCs w:val="20"/>
              </w:rPr>
              <w:t>0.00</w:t>
            </w:r>
            <w:r>
              <w:rPr>
                <w:b/>
                <w:sz w:val="20"/>
                <w:szCs w:val="20"/>
              </w:rPr>
              <w:t>1</w:t>
            </w:r>
          </w:p>
        </w:tc>
      </w:tr>
    </w:tbl>
    <w:p w14:paraId="3B3E3051" w14:textId="77777777" w:rsidR="00DF50F9" w:rsidRDefault="00DF50F9" w:rsidP="00593E79">
      <w:pPr>
        <w:rPr>
          <w:sz w:val="20"/>
          <w:szCs w:val="20"/>
          <w:lang w:val="en-US"/>
        </w:rPr>
      </w:pPr>
    </w:p>
    <w:p w14:paraId="7B799F23" w14:textId="48C30CEB" w:rsidR="00B22860" w:rsidRDefault="00B22860" w:rsidP="00593E79">
      <w:pPr>
        <w:rPr>
          <w:sz w:val="20"/>
          <w:szCs w:val="20"/>
          <w:lang w:val="en-US"/>
        </w:rPr>
      </w:pPr>
      <w:r w:rsidRPr="000920DB">
        <w:rPr>
          <w:sz w:val="20"/>
          <w:szCs w:val="20"/>
        </w:rPr>
        <w:t xml:space="preserve">The multivariable model included variables </w:t>
      </w:r>
      <w:r w:rsidR="008C2A13">
        <w:rPr>
          <w:sz w:val="20"/>
          <w:szCs w:val="20"/>
        </w:rPr>
        <w:t>with a P</w:t>
      </w:r>
      <w:r>
        <w:rPr>
          <w:sz w:val="20"/>
          <w:szCs w:val="20"/>
        </w:rPr>
        <w:t>-value &lt; 0.10 in the univariable models.</w:t>
      </w:r>
      <w:r w:rsidRPr="000920DB">
        <w:rPr>
          <w:sz w:val="20"/>
          <w:szCs w:val="20"/>
        </w:rPr>
        <w:t xml:space="preserve"> Chi</w:t>
      </w:r>
      <w:r w:rsidRPr="003569AD">
        <w:rPr>
          <w:sz w:val="20"/>
          <w:szCs w:val="20"/>
          <w:vertAlign w:val="superscript"/>
        </w:rPr>
        <w:t>2</w:t>
      </w:r>
      <w:r>
        <w:rPr>
          <w:sz w:val="20"/>
          <w:szCs w:val="20"/>
        </w:rPr>
        <w:t>=46.2</w:t>
      </w:r>
      <w:r w:rsidRPr="000920DB">
        <w:rPr>
          <w:sz w:val="20"/>
          <w:szCs w:val="20"/>
        </w:rPr>
        <w:t>, P&lt;0.001</w:t>
      </w:r>
      <w:r>
        <w:rPr>
          <w:sz w:val="20"/>
          <w:szCs w:val="20"/>
        </w:rPr>
        <w:t>, available n=212/256</w:t>
      </w:r>
      <w:r w:rsidRPr="000920DB">
        <w:rPr>
          <w:sz w:val="20"/>
          <w:szCs w:val="20"/>
        </w:rPr>
        <w:t>.</w:t>
      </w:r>
      <w:r>
        <w:rPr>
          <w:sz w:val="20"/>
          <w:szCs w:val="20"/>
        </w:rPr>
        <w:t xml:space="preserve"> </w:t>
      </w:r>
      <w:r>
        <w:rPr>
          <w:sz w:val="20"/>
          <w:szCs w:val="20"/>
          <w:lang w:val="en-US"/>
        </w:rPr>
        <w:t>Results are presented as odds ratio wit</w:t>
      </w:r>
      <w:r w:rsidR="008C2A13">
        <w:rPr>
          <w:sz w:val="20"/>
          <w:szCs w:val="20"/>
          <w:lang w:val="en-US"/>
        </w:rPr>
        <w:t>h 95% confidence intervals and P-value, level of significance P</w:t>
      </w:r>
      <w:r>
        <w:rPr>
          <w:sz w:val="20"/>
          <w:szCs w:val="20"/>
          <w:lang w:val="en-US"/>
        </w:rPr>
        <w:t>&lt;0.05. CRP and NT-</w:t>
      </w:r>
      <w:proofErr w:type="spellStart"/>
      <w:r>
        <w:rPr>
          <w:sz w:val="20"/>
          <w:szCs w:val="20"/>
          <w:lang w:val="en-US"/>
        </w:rPr>
        <w:t>proBNP</w:t>
      </w:r>
      <w:proofErr w:type="spellEnd"/>
      <w:r>
        <w:rPr>
          <w:sz w:val="20"/>
          <w:szCs w:val="20"/>
          <w:lang w:val="en-US"/>
        </w:rPr>
        <w:t xml:space="preserve"> were Ln-logarithmic tran</w:t>
      </w:r>
      <w:r w:rsidR="000D5C9A">
        <w:rPr>
          <w:sz w:val="20"/>
          <w:szCs w:val="20"/>
          <w:lang w:val="en-US"/>
        </w:rPr>
        <w:t>sformed because of non-normal distribution</w:t>
      </w:r>
      <w:r w:rsidR="00473CCF">
        <w:rPr>
          <w:sz w:val="20"/>
          <w:szCs w:val="20"/>
          <w:lang w:val="en-US"/>
        </w:rPr>
        <w:t>. ACE</w:t>
      </w:r>
      <w:r>
        <w:rPr>
          <w:sz w:val="20"/>
          <w:szCs w:val="20"/>
          <w:lang w:val="en-US"/>
        </w:rPr>
        <w:t>=</w:t>
      </w:r>
      <w:r w:rsidRPr="00BB3338">
        <w:rPr>
          <w:sz w:val="20"/>
          <w:szCs w:val="20"/>
          <w:lang w:val="en-US"/>
        </w:rPr>
        <w:t>angioten</w:t>
      </w:r>
      <w:r w:rsidR="00473CCF">
        <w:rPr>
          <w:sz w:val="20"/>
          <w:szCs w:val="20"/>
          <w:lang w:val="en-US"/>
        </w:rPr>
        <w:t>sin converting enzyme</w:t>
      </w:r>
      <w:r w:rsidRPr="00BB3338">
        <w:rPr>
          <w:sz w:val="20"/>
          <w:szCs w:val="20"/>
          <w:lang w:val="en-US"/>
        </w:rPr>
        <w:t>, ARB</w:t>
      </w:r>
      <w:r>
        <w:rPr>
          <w:sz w:val="20"/>
          <w:szCs w:val="20"/>
          <w:lang w:val="en-US"/>
        </w:rPr>
        <w:t>=</w:t>
      </w:r>
      <w:r w:rsidRPr="00BB3338">
        <w:rPr>
          <w:sz w:val="20"/>
          <w:szCs w:val="20"/>
          <w:lang w:val="en-US"/>
        </w:rPr>
        <w:t>angiotensin receptor blockers, COPD</w:t>
      </w:r>
      <w:r>
        <w:rPr>
          <w:sz w:val="20"/>
          <w:szCs w:val="20"/>
          <w:lang w:val="en-US"/>
        </w:rPr>
        <w:t>=</w:t>
      </w:r>
      <w:r w:rsidRPr="00BB3338">
        <w:rPr>
          <w:sz w:val="20"/>
          <w:szCs w:val="20"/>
          <w:lang w:val="en-US"/>
        </w:rPr>
        <w:t>chronic obstructive pulmonary disease, CRP</w:t>
      </w:r>
      <w:r>
        <w:rPr>
          <w:sz w:val="20"/>
          <w:szCs w:val="20"/>
          <w:lang w:val="en-US"/>
        </w:rPr>
        <w:t>=</w:t>
      </w:r>
      <w:r w:rsidRPr="00BB3338">
        <w:rPr>
          <w:sz w:val="20"/>
          <w:szCs w:val="20"/>
          <w:lang w:val="en-US"/>
        </w:rPr>
        <w:t>C-reactive protein, MRA</w:t>
      </w:r>
      <w:r>
        <w:rPr>
          <w:sz w:val="20"/>
          <w:szCs w:val="20"/>
          <w:lang w:val="en-US"/>
        </w:rPr>
        <w:t>=</w:t>
      </w:r>
      <w:r w:rsidRPr="00BB3338">
        <w:rPr>
          <w:sz w:val="20"/>
          <w:szCs w:val="20"/>
          <w:lang w:val="en-US"/>
        </w:rPr>
        <w:t>mineralocorticoid receptor antagonists, NT-</w:t>
      </w:r>
      <w:proofErr w:type="spellStart"/>
      <w:r w:rsidRPr="00BB3338">
        <w:rPr>
          <w:sz w:val="20"/>
          <w:szCs w:val="20"/>
          <w:lang w:val="en-US"/>
        </w:rPr>
        <w:t>proBNP</w:t>
      </w:r>
      <w:proofErr w:type="spellEnd"/>
      <w:r>
        <w:rPr>
          <w:sz w:val="20"/>
          <w:szCs w:val="20"/>
          <w:lang w:val="en-US"/>
        </w:rPr>
        <w:t>=</w:t>
      </w:r>
      <w:r w:rsidRPr="00BB3338">
        <w:rPr>
          <w:sz w:val="20"/>
          <w:szCs w:val="20"/>
          <w:lang w:val="en-US"/>
        </w:rPr>
        <w:t>N-terminal pro</w:t>
      </w:r>
      <w:r>
        <w:rPr>
          <w:sz w:val="20"/>
          <w:szCs w:val="20"/>
          <w:lang w:val="en-US"/>
        </w:rPr>
        <w:t>-type brain natriuretic peptide.</w:t>
      </w:r>
    </w:p>
    <w:p w14:paraId="3E459B6B" w14:textId="77777777" w:rsidR="00242222" w:rsidRDefault="00242222">
      <w:pPr>
        <w:rPr>
          <w:sz w:val="20"/>
          <w:szCs w:val="20"/>
          <w:lang w:val="en-US"/>
        </w:rPr>
      </w:pPr>
      <w:r>
        <w:rPr>
          <w:sz w:val="20"/>
          <w:szCs w:val="20"/>
          <w:lang w:val="en-US"/>
        </w:rPr>
        <w:br w:type="page"/>
      </w:r>
    </w:p>
    <w:p w14:paraId="73DFD6B2" w14:textId="77777777" w:rsidR="00443EDC" w:rsidRDefault="00443EDC" w:rsidP="00593E79"/>
    <w:p w14:paraId="4BEC185C" w14:textId="02DD5460" w:rsidR="00237918" w:rsidRPr="00464F4A" w:rsidRDefault="00E74A90" w:rsidP="00593E79">
      <w:pPr>
        <w:rPr>
          <w:b/>
        </w:rPr>
      </w:pPr>
      <w:r>
        <w:rPr>
          <w:b/>
        </w:rPr>
        <w:t>Table S10</w:t>
      </w:r>
      <w:r w:rsidR="00237918" w:rsidRPr="00464F4A">
        <w:rPr>
          <w:b/>
        </w:rPr>
        <w:t xml:space="preserve">. </w:t>
      </w:r>
      <w:r w:rsidR="00464F4A" w:rsidRPr="00464F4A">
        <w:rPr>
          <w:b/>
        </w:rPr>
        <w:t xml:space="preserve">Risk of in-hospital death in COVID-19 patients experiencing heart failure events. </w:t>
      </w:r>
    </w:p>
    <w:tbl>
      <w:tblPr>
        <w:tblW w:w="9020" w:type="dxa"/>
        <w:jc w:val="center"/>
        <w:tblLook w:val="04A0" w:firstRow="1" w:lastRow="0" w:firstColumn="1" w:lastColumn="0" w:noHBand="0" w:noVBand="1"/>
      </w:tblPr>
      <w:tblGrid>
        <w:gridCol w:w="2093"/>
        <w:gridCol w:w="1727"/>
        <w:gridCol w:w="1300"/>
        <w:gridCol w:w="1300"/>
        <w:gridCol w:w="1300"/>
        <w:gridCol w:w="1300"/>
      </w:tblGrid>
      <w:tr w:rsidR="00FF4D84" w:rsidRPr="00FF4D84" w14:paraId="63838876" w14:textId="77777777" w:rsidTr="00B51D2A">
        <w:trPr>
          <w:trHeight w:val="320"/>
          <w:jc w:val="center"/>
        </w:trPr>
        <w:tc>
          <w:tcPr>
            <w:tcW w:w="382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2D1BF02" w14:textId="77777777" w:rsidR="00FF4D84" w:rsidRPr="00FF4D84" w:rsidRDefault="00FF4D84" w:rsidP="00FF4D84">
            <w:pPr>
              <w:rPr>
                <w:rFonts w:eastAsia="Times New Roman"/>
                <w:b/>
                <w:bCs/>
                <w:color w:val="000000"/>
                <w:sz w:val="20"/>
                <w:szCs w:val="20"/>
              </w:rPr>
            </w:pPr>
            <w:r w:rsidRPr="00FF4D84">
              <w:rPr>
                <w:rFonts w:eastAsia="Times New Roman"/>
                <w:b/>
                <w:bCs/>
                <w:color w:val="000000"/>
                <w:sz w:val="20"/>
                <w:szCs w:val="20"/>
              </w:rPr>
              <w:t>In-hospital death - HF events</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97F99" w14:textId="77777777" w:rsidR="00FF4D84" w:rsidRPr="00FF4D84" w:rsidRDefault="00FF4D84" w:rsidP="00FF4D84">
            <w:pPr>
              <w:jc w:val="center"/>
              <w:rPr>
                <w:rFonts w:eastAsia="Times New Roman"/>
                <w:b/>
                <w:bCs/>
                <w:color w:val="000000"/>
                <w:sz w:val="20"/>
                <w:szCs w:val="20"/>
              </w:rPr>
            </w:pPr>
            <w:r w:rsidRPr="00FF4D84">
              <w:rPr>
                <w:rFonts w:eastAsia="Times New Roman"/>
                <w:b/>
                <w:bCs/>
                <w:color w:val="000000"/>
                <w:sz w:val="20"/>
                <w:szCs w:val="20"/>
              </w:rPr>
              <w:t>OR</w:t>
            </w:r>
          </w:p>
        </w:tc>
        <w:tc>
          <w:tcPr>
            <w:tcW w:w="26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2C1028C" w14:textId="77777777" w:rsidR="00FF4D84" w:rsidRPr="00FF4D84" w:rsidRDefault="00FF4D84" w:rsidP="00FF4D84">
            <w:pPr>
              <w:jc w:val="center"/>
              <w:rPr>
                <w:rFonts w:eastAsia="Times New Roman"/>
                <w:b/>
                <w:bCs/>
                <w:color w:val="000000"/>
                <w:sz w:val="20"/>
                <w:szCs w:val="20"/>
              </w:rPr>
            </w:pPr>
            <w:r w:rsidRPr="00FF4D84">
              <w:rPr>
                <w:rFonts w:eastAsia="Times New Roman"/>
                <w:b/>
                <w:bCs/>
                <w:color w:val="000000"/>
                <w:sz w:val="20"/>
                <w:szCs w:val="20"/>
              </w:rPr>
              <w:t>95%CI</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B9944" w14:textId="0017D3D7" w:rsidR="00FF4D84" w:rsidRPr="00FF4D84" w:rsidRDefault="008C2A13" w:rsidP="00FF4D84">
            <w:pPr>
              <w:jc w:val="center"/>
              <w:rPr>
                <w:rFonts w:eastAsia="Times New Roman"/>
                <w:b/>
                <w:bCs/>
                <w:i/>
                <w:iCs/>
                <w:color w:val="000000"/>
                <w:sz w:val="20"/>
                <w:szCs w:val="20"/>
              </w:rPr>
            </w:pPr>
            <w:r>
              <w:rPr>
                <w:rFonts w:eastAsia="Times New Roman"/>
                <w:b/>
                <w:bCs/>
                <w:i/>
                <w:iCs/>
                <w:color w:val="000000"/>
                <w:sz w:val="20"/>
                <w:szCs w:val="20"/>
              </w:rPr>
              <w:t>P</w:t>
            </w:r>
          </w:p>
        </w:tc>
      </w:tr>
      <w:tr w:rsidR="00FF4D84" w:rsidRPr="00FF4D84" w14:paraId="5DAF14B4" w14:textId="77777777" w:rsidTr="00B51D2A">
        <w:trPr>
          <w:trHeight w:val="260"/>
          <w:jc w:val="center"/>
        </w:trPr>
        <w:tc>
          <w:tcPr>
            <w:tcW w:w="3820" w:type="dxa"/>
            <w:gridSpan w:val="2"/>
            <w:vMerge/>
            <w:tcBorders>
              <w:top w:val="single" w:sz="4" w:space="0" w:color="auto"/>
              <w:left w:val="single" w:sz="4" w:space="0" w:color="auto"/>
              <w:bottom w:val="single" w:sz="4" w:space="0" w:color="000000"/>
              <w:right w:val="single" w:sz="4" w:space="0" w:color="000000"/>
            </w:tcBorders>
            <w:vAlign w:val="center"/>
            <w:hideMark/>
          </w:tcPr>
          <w:p w14:paraId="48171100" w14:textId="77777777" w:rsidR="00FF4D84" w:rsidRPr="00FF4D84" w:rsidRDefault="00FF4D84" w:rsidP="00FF4D84">
            <w:pPr>
              <w:rPr>
                <w:rFonts w:eastAsia="Times New Roman"/>
                <w:b/>
                <w:bCs/>
                <w:color w:val="000000"/>
                <w:sz w:val="20"/>
                <w:szCs w:val="20"/>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37F41527" w14:textId="77777777" w:rsidR="00FF4D84" w:rsidRPr="00FF4D84" w:rsidRDefault="00FF4D84" w:rsidP="00FF4D84">
            <w:pPr>
              <w:rPr>
                <w:rFonts w:eastAsia="Times New Roman"/>
                <w:b/>
                <w:bCs/>
                <w:color w:val="000000"/>
                <w:sz w:val="20"/>
                <w:szCs w:val="20"/>
              </w:rPr>
            </w:pPr>
          </w:p>
        </w:tc>
        <w:tc>
          <w:tcPr>
            <w:tcW w:w="1300" w:type="dxa"/>
            <w:tcBorders>
              <w:top w:val="nil"/>
              <w:left w:val="nil"/>
              <w:bottom w:val="single" w:sz="4" w:space="0" w:color="auto"/>
              <w:right w:val="single" w:sz="4" w:space="0" w:color="auto"/>
            </w:tcBorders>
            <w:shd w:val="clear" w:color="auto" w:fill="auto"/>
            <w:noWrap/>
            <w:vAlign w:val="center"/>
            <w:hideMark/>
          </w:tcPr>
          <w:p w14:paraId="29DC3F14" w14:textId="77777777" w:rsidR="00FF4D84" w:rsidRPr="00FF4D84" w:rsidRDefault="00FF4D84" w:rsidP="00FF4D84">
            <w:pPr>
              <w:jc w:val="center"/>
              <w:rPr>
                <w:rFonts w:eastAsia="Times New Roman"/>
                <w:b/>
                <w:bCs/>
                <w:color w:val="000000"/>
                <w:sz w:val="20"/>
                <w:szCs w:val="20"/>
              </w:rPr>
            </w:pPr>
            <w:r w:rsidRPr="00FF4D84">
              <w:rPr>
                <w:rFonts w:eastAsia="Times New Roman"/>
                <w:b/>
                <w:bCs/>
                <w:color w:val="000000"/>
                <w:sz w:val="20"/>
                <w:szCs w:val="20"/>
              </w:rPr>
              <w:t>LB</w:t>
            </w:r>
          </w:p>
        </w:tc>
        <w:tc>
          <w:tcPr>
            <w:tcW w:w="1300" w:type="dxa"/>
            <w:tcBorders>
              <w:top w:val="nil"/>
              <w:left w:val="nil"/>
              <w:bottom w:val="single" w:sz="4" w:space="0" w:color="auto"/>
              <w:right w:val="single" w:sz="4" w:space="0" w:color="auto"/>
            </w:tcBorders>
            <w:shd w:val="clear" w:color="auto" w:fill="auto"/>
            <w:noWrap/>
            <w:vAlign w:val="center"/>
            <w:hideMark/>
          </w:tcPr>
          <w:p w14:paraId="016CA7CE" w14:textId="77777777" w:rsidR="00FF4D84" w:rsidRPr="00FF4D84" w:rsidRDefault="00FF4D84" w:rsidP="00FF4D84">
            <w:pPr>
              <w:jc w:val="center"/>
              <w:rPr>
                <w:rFonts w:eastAsia="Times New Roman"/>
                <w:b/>
                <w:bCs/>
                <w:color w:val="000000"/>
                <w:sz w:val="20"/>
                <w:szCs w:val="20"/>
              </w:rPr>
            </w:pPr>
            <w:r w:rsidRPr="00FF4D84">
              <w:rPr>
                <w:rFonts w:eastAsia="Times New Roman"/>
                <w:b/>
                <w:bCs/>
                <w:color w:val="000000"/>
                <w:sz w:val="20"/>
                <w:szCs w:val="20"/>
              </w:rPr>
              <w:t>UB</w:t>
            </w: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406E2C87" w14:textId="77777777" w:rsidR="00FF4D84" w:rsidRPr="00FF4D84" w:rsidRDefault="00FF4D84" w:rsidP="00FF4D84">
            <w:pPr>
              <w:rPr>
                <w:rFonts w:eastAsia="Times New Roman"/>
                <w:b/>
                <w:bCs/>
                <w:i/>
                <w:iCs/>
                <w:color w:val="000000"/>
                <w:sz w:val="20"/>
                <w:szCs w:val="20"/>
              </w:rPr>
            </w:pPr>
          </w:p>
        </w:tc>
      </w:tr>
      <w:tr w:rsidR="00FF4D84" w:rsidRPr="00FF4D84" w14:paraId="397B10F4" w14:textId="77777777" w:rsidTr="00B51D2A">
        <w:trPr>
          <w:trHeight w:val="260"/>
          <w:jc w:val="center"/>
        </w:trPr>
        <w:tc>
          <w:tcPr>
            <w:tcW w:w="2093" w:type="dxa"/>
            <w:tcBorders>
              <w:top w:val="nil"/>
              <w:left w:val="single" w:sz="4" w:space="0" w:color="auto"/>
              <w:bottom w:val="single" w:sz="4" w:space="0" w:color="auto"/>
              <w:right w:val="single" w:sz="4" w:space="0" w:color="auto"/>
            </w:tcBorders>
            <w:shd w:val="clear" w:color="auto" w:fill="auto"/>
            <w:noWrap/>
            <w:vAlign w:val="center"/>
            <w:hideMark/>
          </w:tcPr>
          <w:p w14:paraId="20BA24A5" w14:textId="77777777" w:rsidR="00FF4D84" w:rsidRPr="00FF4D84" w:rsidRDefault="00FF4D84" w:rsidP="00FF4D84">
            <w:pPr>
              <w:rPr>
                <w:rFonts w:eastAsia="Times New Roman"/>
                <w:color w:val="000000"/>
                <w:sz w:val="20"/>
                <w:szCs w:val="20"/>
              </w:rPr>
            </w:pPr>
            <w:r w:rsidRPr="00FF4D84">
              <w:rPr>
                <w:rFonts w:eastAsia="Times New Roman"/>
                <w:color w:val="000000"/>
                <w:sz w:val="20"/>
                <w:szCs w:val="20"/>
              </w:rPr>
              <w:t>Unadjusted</w:t>
            </w:r>
          </w:p>
        </w:tc>
        <w:tc>
          <w:tcPr>
            <w:tcW w:w="1727" w:type="dxa"/>
            <w:tcBorders>
              <w:top w:val="nil"/>
              <w:left w:val="nil"/>
              <w:bottom w:val="single" w:sz="4" w:space="0" w:color="auto"/>
              <w:right w:val="single" w:sz="4" w:space="0" w:color="auto"/>
            </w:tcBorders>
            <w:shd w:val="clear" w:color="auto" w:fill="auto"/>
            <w:noWrap/>
            <w:vAlign w:val="bottom"/>
            <w:hideMark/>
          </w:tcPr>
          <w:p w14:paraId="201C8CF5" w14:textId="77777777" w:rsidR="00FF4D84" w:rsidRPr="00FF4D84" w:rsidRDefault="00FF4D84" w:rsidP="00FF4D84">
            <w:pPr>
              <w:rPr>
                <w:rFonts w:eastAsia="Times New Roman"/>
                <w:color w:val="000000"/>
                <w:sz w:val="20"/>
                <w:szCs w:val="20"/>
              </w:rPr>
            </w:pPr>
            <w:r w:rsidRPr="00FF4D84">
              <w:rPr>
                <w:rFonts w:eastAsia="Times New Roman"/>
                <w:color w:val="000000"/>
                <w:sz w:val="20"/>
                <w:szCs w:val="20"/>
              </w:rPr>
              <w:t>HF event</w:t>
            </w:r>
          </w:p>
        </w:tc>
        <w:tc>
          <w:tcPr>
            <w:tcW w:w="1300" w:type="dxa"/>
            <w:tcBorders>
              <w:top w:val="nil"/>
              <w:left w:val="nil"/>
              <w:bottom w:val="single" w:sz="4" w:space="0" w:color="auto"/>
              <w:right w:val="single" w:sz="4" w:space="0" w:color="auto"/>
            </w:tcBorders>
            <w:shd w:val="clear" w:color="auto" w:fill="auto"/>
            <w:noWrap/>
            <w:vAlign w:val="center"/>
            <w:hideMark/>
          </w:tcPr>
          <w:p w14:paraId="025863A1" w14:textId="77777777" w:rsidR="00FF4D84" w:rsidRPr="00FF4D84" w:rsidRDefault="00FF4D84" w:rsidP="00FF4D84">
            <w:pPr>
              <w:jc w:val="center"/>
              <w:rPr>
                <w:rFonts w:eastAsia="Times New Roman"/>
                <w:color w:val="FF0000"/>
                <w:sz w:val="20"/>
                <w:szCs w:val="20"/>
              </w:rPr>
            </w:pPr>
            <w:r w:rsidRPr="00FF4D84">
              <w:rPr>
                <w:rFonts w:eastAsia="Times New Roman"/>
                <w:color w:val="FF0000"/>
                <w:sz w:val="20"/>
                <w:szCs w:val="20"/>
              </w:rPr>
              <w:t>3.10</w:t>
            </w:r>
          </w:p>
        </w:tc>
        <w:tc>
          <w:tcPr>
            <w:tcW w:w="1300" w:type="dxa"/>
            <w:tcBorders>
              <w:top w:val="nil"/>
              <w:left w:val="nil"/>
              <w:bottom w:val="single" w:sz="4" w:space="0" w:color="auto"/>
              <w:right w:val="single" w:sz="4" w:space="0" w:color="auto"/>
            </w:tcBorders>
            <w:shd w:val="clear" w:color="auto" w:fill="auto"/>
            <w:noWrap/>
            <w:vAlign w:val="center"/>
            <w:hideMark/>
          </w:tcPr>
          <w:p w14:paraId="13F2DC0D" w14:textId="77777777" w:rsidR="00FF4D84" w:rsidRPr="00FF4D84" w:rsidRDefault="00FF4D84" w:rsidP="00FF4D84">
            <w:pPr>
              <w:jc w:val="center"/>
              <w:rPr>
                <w:rFonts w:eastAsia="Times New Roman"/>
                <w:color w:val="FF0000"/>
                <w:sz w:val="20"/>
                <w:szCs w:val="20"/>
              </w:rPr>
            </w:pPr>
            <w:r w:rsidRPr="00FF4D84">
              <w:rPr>
                <w:rFonts w:eastAsia="Times New Roman"/>
                <w:color w:val="FF0000"/>
                <w:sz w:val="20"/>
                <w:szCs w:val="20"/>
              </w:rPr>
              <w:t>2.24</w:t>
            </w:r>
          </w:p>
        </w:tc>
        <w:tc>
          <w:tcPr>
            <w:tcW w:w="1300" w:type="dxa"/>
            <w:tcBorders>
              <w:top w:val="nil"/>
              <w:left w:val="nil"/>
              <w:bottom w:val="single" w:sz="4" w:space="0" w:color="auto"/>
              <w:right w:val="single" w:sz="4" w:space="0" w:color="auto"/>
            </w:tcBorders>
            <w:shd w:val="clear" w:color="auto" w:fill="auto"/>
            <w:noWrap/>
            <w:vAlign w:val="center"/>
            <w:hideMark/>
          </w:tcPr>
          <w:p w14:paraId="66F099EB" w14:textId="77777777" w:rsidR="00FF4D84" w:rsidRPr="00FF4D84" w:rsidRDefault="00FF4D84" w:rsidP="00FF4D84">
            <w:pPr>
              <w:jc w:val="center"/>
              <w:rPr>
                <w:rFonts w:eastAsia="Times New Roman"/>
                <w:color w:val="FF0000"/>
                <w:sz w:val="20"/>
                <w:szCs w:val="20"/>
              </w:rPr>
            </w:pPr>
            <w:r w:rsidRPr="00FF4D84">
              <w:rPr>
                <w:rFonts w:eastAsia="Times New Roman"/>
                <w:color w:val="FF0000"/>
                <w:sz w:val="20"/>
                <w:szCs w:val="20"/>
              </w:rPr>
              <w:t>4.29</w:t>
            </w:r>
          </w:p>
        </w:tc>
        <w:tc>
          <w:tcPr>
            <w:tcW w:w="1300" w:type="dxa"/>
            <w:tcBorders>
              <w:top w:val="nil"/>
              <w:left w:val="nil"/>
              <w:bottom w:val="single" w:sz="4" w:space="0" w:color="auto"/>
              <w:right w:val="single" w:sz="4" w:space="0" w:color="auto"/>
            </w:tcBorders>
            <w:shd w:val="clear" w:color="auto" w:fill="auto"/>
            <w:noWrap/>
            <w:vAlign w:val="center"/>
            <w:hideMark/>
          </w:tcPr>
          <w:p w14:paraId="374DA9E2" w14:textId="77777777" w:rsidR="00FF4D84" w:rsidRPr="00FF4D84" w:rsidRDefault="00FF4D84" w:rsidP="00FF4D84">
            <w:pPr>
              <w:jc w:val="center"/>
              <w:rPr>
                <w:rFonts w:eastAsia="Times New Roman"/>
                <w:color w:val="FF0000"/>
                <w:sz w:val="20"/>
                <w:szCs w:val="20"/>
              </w:rPr>
            </w:pPr>
            <w:r w:rsidRPr="00FF4D84">
              <w:rPr>
                <w:rFonts w:eastAsia="Times New Roman"/>
                <w:color w:val="FF0000"/>
                <w:sz w:val="20"/>
                <w:szCs w:val="20"/>
              </w:rPr>
              <w:t>&lt;0.001</w:t>
            </w:r>
          </w:p>
        </w:tc>
      </w:tr>
      <w:tr w:rsidR="00FF4D84" w:rsidRPr="00FF4D84" w14:paraId="36ABD87B" w14:textId="77777777" w:rsidTr="00B51D2A">
        <w:trPr>
          <w:trHeight w:val="260"/>
          <w:jc w:val="center"/>
        </w:trPr>
        <w:tc>
          <w:tcPr>
            <w:tcW w:w="2093" w:type="dxa"/>
            <w:tcBorders>
              <w:top w:val="nil"/>
              <w:left w:val="single" w:sz="4" w:space="0" w:color="auto"/>
              <w:bottom w:val="single" w:sz="4" w:space="0" w:color="auto"/>
              <w:right w:val="single" w:sz="4" w:space="0" w:color="auto"/>
            </w:tcBorders>
            <w:shd w:val="clear" w:color="auto" w:fill="auto"/>
            <w:noWrap/>
            <w:vAlign w:val="center"/>
            <w:hideMark/>
          </w:tcPr>
          <w:p w14:paraId="41462FEA" w14:textId="77777777" w:rsidR="00FF4D84" w:rsidRPr="00FF4D84" w:rsidRDefault="00FF4D84" w:rsidP="00FF4D84">
            <w:pPr>
              <w:rPr>
                <w:rFonts w:eastAsia="Times New Roman"/>
                <w:color w:val="000000"/>
                <w:sz w:val="20"/>
                <w:szCs w:val="20"/>
              </w:rPr>
            </w:pPr>
            <w:r w:rsidRPr="00FF4D84">
              <w:rPr>
                <w:rFonts w:eastAsia="Times New Roman"/>
                <w:color w:val="000000"/>
                <w:sz w:val="20"/>
                <w:szCs w:val="20"/>
              </w:rPr>
              <w:t> </w:t>
            </w:r>
          </w:p>
        </w:tc>
        <w:tc>
          <w:tcPr>
            <w:tcW w:w="1727" w:type="dxa"/>
            <w:tcBorders>
              <w:top w:val="nil"/>
              <w:left w:val="nil"/>
              <w:bottom w:val="single" w:sz="4" w:space="0" w:color="auto"/>
              <w:right w:val="single" w:sz="4" w:space="0" w:color="auto"/>
            </w:tcBorders>
            <w:shd w:val="clear" w:color="auto" w:fill="auto"/>
            <w:noWrap/>
            <w:vAlign w:val="bottom"/>
            <w:hideMark/>
          </w:tcPr>
          <w:p w14:paraId="3CA90497" w14:textId="77777777" w:rsidR="00FF4D84" w:rsidRPr="00FF4D84" w:rsidRDefault="00FF4D84" w:rsidP="00FF4D84">
            <w:pPr>
              <w:rPr>
                <w:rFonts w:eastAsia="Times New Roman"/>
                <w:color w:val="000000"/>
                <w:sz w:val="20"/>
                <w:szCs w:val="20"/>
              </w:rPr>
            </w:pPr>
            <w:r w:rsidRPr="00FF4D84">
              <w:rPr>
                <w:rFonts w:eastAsia="Times New Roman"/>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14:paraId="3B21F3DD" w14:textId="77777777" w:rsidR="00FF4D84" w:rsidRPr="00FF4D84" w:rsidRDefault="00FF4D84" w:rsidP="00FF4D84">
            <w:pPr>
              <w:jc w:val="center"/>
              <w:rPr>
                <w:rFonts w:eastAsia="Times New Roman"/>
                <w:color w:val="000000"/>
                <w:sz w:val="20"/>
                <w:szCs w:val="20"/>
              </w:rPr>
            </w:pPr>
            <w:r w:rsidRPr="00FF4D84">
              <w:rPr>
                <w:rFonts w:eastAsia="Times New Roman"/>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14:paraId="20954B6A" w14:textId="77777777" w:rsidR="00FF4D84" w:rsidRPr="00FF4D84" w:rsidRDefault="00FF4D84" w:rsidP="00FF4D84">
            <w:pPr>
              <w:jc w:val="center"/>
              <w:rPr>
                <w:rFonts w:eastAsia="Times New Roman"/>
                <w:color w:val="000000"/>
                <w:sz w:val="20"/>
                <w:szCs w:val="20"/>
              </w:rPr>
            </w:pPr>
            <w:r w:rsidRPr="00FF4D84">
              <w:rPr>
                <w:rFonts w:eastAsia="Times New Roman"/>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14:paraId="1A7AEB17" w14:textId="77777777" w:rsidR="00FF4D84" w:rsidRPr="00FF4D84" w:rsidRDefault="00FF4D84" w:rsidP="00FF4D84">
            <w:pPr>
              <w:jc w:val="center"/>
              <w:rPr>
                <w:rFonts w:eastAsia="Times New Roman"/>
                <w:color w:val="000000"/>
                <w:sz w:val="20"/>
                <w:szCs w:val="20"/>
              </w:rPr>
            </w:pPr>
            <w:r w:rsidRPr="00FF4D84">
              <w:rPr>
                <w:rFonts w:eastAsia="Times New Roman"/>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14:paraId="78999311" w14:textId="77777777" w:rsidR="00FF4D84" w:rsidRPr="00FF4D84" w:rsidRDefault="00FF4D84" w:rsidP="00FF4D84">
            <w:pPr>
              <w:jc w:val="center"/>
              <w:rPr>
                <w:rFonts w:eastAsia="Times New Roman"/>
                <w:color w:val="000000"/>
                <w:sz w:val="20"/>
                <w:szCs w:val="20"/>
              </w:rPr>
            </w:pPr>
            <w:r w:rsidRPr="00FF4D84">
              <w:rPr>
                <w:rFonts w:eastAsia="Times New Roman"/>
                <w:color w:val="000000"/>
                <w:sz w:val="20"/>
                <w:szCs w:val="20"/>
              </w:rPr>
              <w:t> </w:t>
            </w:r>
          </w:p>
        </w:tc>
      </w:tr>
      <w:tr w:rsidR="00FF4D84" w:rsidRPr="00FF4D84" w14:paraId="69EC42B4" w14:textId="77777777" w:rsidTr="00B51D2A">
        <w:trPr>
          <w:trHeight w:val="260"/>
          <w:jc w:val="center"/>
        </w:trPr>
        <w:tc>
          <w:tcPr>
            <w:tcW w:w="209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99CB056" w14:textId="77777777" w:rsidR="00FF4D84" w:rsidRPr="00FF4D84" w:rsidRDefault="00FF4D84" w:rsidP="00FF4D84">
            <w:pPr>
              <w:rPr>
                <w:rFonts w:eastAsia="Times New Roman"/>
                <w:color w:val="000000"/>
                <w:sz w:val="20"/>
                <w:szCs w:val="20"/>
              </w:rPr>
            </w:pPr>
            <w:r w:rsidRPr="00FF4D84">
              <w:rPr>
                <w:rFonts w:eastAsia="Times New Roman"/>
                <w:color w:val="000000"/>
                <w:sz w:val="20"/>
                <w:szCs w:val="20"/>
              </w:rPr>
              <w:t>Adjusted model I</w:t>
            </w:r>
          </w:p>
        </w:tc>
        <w:tc>
          <w:tcPr>
            <w:tcW w:w="1727" w:type="dxa"/>
            <w:tcBorders>
              <w:top w:val="nil"/>
              <w:left w:val="nil"/>
              <w:bottom w:val="single" w:sz="4" w:space="0" w:color="auto"/>
              <w:right w:val="single" w:sz="4" w:space="0" w:color="auto"/>
            </w:tcBorders>
            <w:shd w:val="clear" w:color="auto" w:fill="auto"/>
            <w:noWrap/>
            <w:vAlign w:val="bottom"/>
            <w:hideMark/>
          </w:tcPr>
          <w:p w14:paraId="0B25C24A" w14:textId="77777777" w:rsidR="00FF4D84" w:rsidRPr="00FF4D84" w:rsidRDefault="00FF4D84" w:rsidP="00FF4D84">
            <w:pPr>
              <w:rPr>
                <w:rFonts w:eastAsia="Times New Roman"/>
                <w:color w:val="000000"/>
                <w:sz w:val="20"/>
                <w:szCs w:val="20"/>
              </w:rPr>
            </w:pPr>
            <w:r w:rsidRPr="00FF4D84">
              <w:rPr>
                <w:rFonts w:eastAsia="Times New Roman"/>
                <w:color w:val="000000"/>
                <w:sz w:val="20"/>
                <w:szCs w:val="20"/>
              </w:rPr>
              <w:t>HF event</w:t>
            </w:r>
          </w:p>
        </w:tc>
        <w:tc>
          <w:tcPr>
            <w:tcW w:w="1300" w:type="dxa"/>
            <w:tcBorders>
              <w:top w:val="nil"/>
              <w:left w:val="nil"/>
              <w:bottom w:val="single" w:sz="4" w:space="0" w:color="auto"/>
              <w:right w:val="single" w:sz="4" w:space="0" w:color="auto"/>
            </w:tcBorders>
            <w:shd w:val="clear" w:color="auto" w:fill="auto"/>
            <w:noWrap/>
            <w:vAlign w:val="center"/>
            <w:hideMark/>
          </w:tcPr>
          <w:p w14:paraId="429B4BDA" w14:textId="77777777" w:rsidR="00FF4D84" w:rsidRPr="00FF4D84" w:rsidRDefault="00FF4D84" w:rsidP="00FF4D84">
            <w:pPr>
              <w:jc w:val="center"/>
              <w:rPr>
                <w:rFonts w:eastAsia="Times New Roman"/>
                <w:color w:val="FF0000"/>
                <w:sz w:val="20"/>
                <w:szCs w:val="20"/>
              </w:rPr>
            </w:pPr>
            <w:r w:rsidRPr="00FF4D84">
              <w:rPr>
                <w:rFonts w:eastAsia="Times New Roman"/>
                <w:color w:val="FF0000"/>
                <w:sz w:val="20"/>
                <w:szCs w:val="20"/>
              </w:rPr>
              <w:t>2.57</w:t>
            </w:r>
          </w:p>
        </w:tc>
        <w:tc>
          <w:tcPr>
            <w:tcW w:w="1300" w:type="dxa"/>
            <w:tcBorders>
              <w:top w:val="nil"/>
              <w:left w:val="nil"/>
              <w:bottom w:val="single" w:sz="4" w:space="0" w:color="auto"/>
              <w:right w:val="single" w:sz="4" w:space="0" w:color="auto"/>
            </w:tcBorders>
            <w:shd w:val="clear" w:color="auto" w:fill="auto"/>
            <w:noWrap/>
            <w:vAlign w:val="center"/>
            <w:hideMark/>
          </w:tcPr>
          <w:p w14:paraId="5AB9C229" w14:textId="77777777" w:rsidR="00FF4D84" w:rsidRPr="00FF4D84" w:rsidRDefault="00FF4D84" w:rsidP="00FF4D84">
            <w:pPr>
              <w:jc w:val="center"/>
              <w:rPr>
                <w:rFonts w:eastAsia="Times New Roman"/>
                <w:color w:val="FF0000"/>
                <w:sz w:val="20"/>
                <w:szCs w:val="20"/>
              </w:rPr>
            </w:pPr>
            <w:r w:rsidRPr="00FF4D84">
              <w:rPr>
                <w:rFonts w:eastAsia="Times New Roman"/>
                <w:color w:val="FF0000"/>
                <w:sz w:val="20"/>
                <w:szCs w:val="20"/>
              </w:rPr>
              <w:t>1.83</w:t>
            </w:r>
          </w:p>
        </w:tc>
        <w:tc>
          <w:tcPr>
            <w:tcW w:w="1300" w:type="dxa"/>
            <w:tcBorders>
              <w:top w:val="nil"/>
              <w:left w:val="nil"/>
              <w:bottom w:val="single" w:sz="4" w:space="0" w:color="auto"/>
              <w:right w:val="single" w:sz="4" w:space="0" w:color="auto"/>
            </w:tcBorders>
            <w:shd w:val="clear" w:color="auto" w:fill="auto"/>
            <w:noWrap/>
            <w:vAlign w:val="center"/>
            <w:hideMark/>
          </w:tcPr>
          <w:p w14:paraId="235A822D" w14:textId="77777777" w:rsidR="00FF4D84" w:rsidRPr="00FF4D84" w:rsidRDefault="00FF4D84" w:rsidP="00FF4D84">
            <w:pPr>
              <w:jc w:val="center"/>
              <w:rPr>
                <w:rFonts w:eastAsia="Times New Roman"/>
                <w:color w:val="FF0000"/>
                <w:sz w:val="20"/>
                <w:szCs w:val="20"/>
              </w:rPr>
            </w:pPr>
            <w:r w:rsidRPr="00FF4D84">
              <w:rPr>
                <w:rFonts w:eastAsia="Times New Roman"/>
                <w:color w:val="FF0000"/>
                <w:sz w:val="20"/>
                <w:szCs w:val="20"/>
              </w:rPr>
              <w:t>3.62</w:t>
            </w:r>
          </w:p>
        </w:tc>
        <w:tc>
          <w:tcPr>
            <w:tcW w:w="1300" w:type="dxa"/>
            <w:tcBorders>
              <w:top w:val="nil"/>
              <w:left w:val="nil"/>
              <w:bottom w:val="single" w:sz="4" w:space="0" w:color="auto"/>
              <w:right w:val="single" w:sz="4" w:space="0" w:color="auto"/>
            </w:tcBorders>
            <w:shd w:val="clear" w:color="auto" w:fill="auto"/>
            <w:noWrap/>
            <w:vAlign w:val="center"/>
            <w:hideMark/>
          </w:tcPr>
          <w:p w14:paraId="6240C5AC" w14:textId="77777777" w:rsidR="00FF4D84" w:rsidRPr="00FF4D84" w:rsidRDefault="00FF4D84" w:rsidP="00FF4D84">
            <w:pPr>
              <w:jc w:val="center"/>
              <w:rPr>
                <w:rFonts w:eastAsia="Times New Roman"/>
                <w:color w:val="FF0000"/>
                <w:sz w:val="20"/>
                <w:szCs w:val="20"/>
              </w:rPr>
            </w:pPr>
            <w:r w:rsidRPr="00FF4D84">
              <w:rPr>
                <w:rFonts w:eastAsia="Times New Roman"/>
                <w:color w:val="FF0000"/>
                <w:sz w:val="20"/>
                <w:szCs w:val="20"/>
              </w:rPr>
              <w:t>&lt;0.001</w:t>
            </w:r>
          </w:p>
        </w:tc>
      </w:tr>
      <w:tr w:rsidR="00FF4D84" w:rsidRPr="00FF4D84" w14:paraId="5683F644" w14:textId="77777777" w:rsidTr="00B51D2A">
        <w:trPr>
          <w:trHeight w:val="260"/>
          <w:jc w:val="center"/>
        </w:trPr>
        <w:tc>
          <w:tcPr>
            <w:tcW w:w="2093" w:type="dxa"/>
            <w:vMerge/>
            <w:tcBorders>
              <w:top w:val="nil"/>
              <w:left w:val="single" w:sz="4" w:space="0" w:color="auto"/>
              <w:bottom w:val="single" w:sz="4" w:space="0" w:color="000000"/>
              <w:right w:val="single" w:sz="4" w:space="0" w:color="auto"/>
            </w:tcBorders>
            <w:vAlign w:val="center"/>
            <w:hideMark/>
          </w:tcPr>
          <w:p w14:paraId="27C7F0D3" w14:textId="77777777" w:rsidR="00FF4D84" w:rsidRPr="00FF4D84" w:rsidRDefault="00FF4D84" w:rsidP="00FF4D84">
            <w:pPr>
              <w:rPr>
                <w:rFonts w:eastAsia="Times New Roman"/>
                <w:color w:val="000000"/>
                <w:sz w:val="20"/>
                <w:szCs w:val="20"/>
              </w:rPr>
            </w:pPr>
          </w:p>
        </w:tc>
        <w:tc>
          <w:tcPr>
            <w:tcW w:w="1727" w:type="dxa"/>
            <w:tcBorders>
              <w:top w:val="nil"/>
              <w:left w:val="nil"/>
              <w:bottom w:val="single" w:sz="4" w:space="0" w:color="auto"/>
              <w:right w:val="single" w:sz="4" w:space="0" w:color="auto"/>
            </w:tcBorders>
            <w:shd w:val="clear" w:color="auto" w:fill="auto"/>
            <w:noWrap/>
            <w:vAlign w:val="bottom"/>
            <w:hideMark/>
          </w:tcPr>
          <w:p w14:paraId="3C6E84AD" w14:textId="77777777" w:rsidR="00FF4D84" w:rsidRPr="00FF4D84" w:rsidRDefault="00FF4D84" w:rsidP="00FF4D84">
            <w:pPr>
              <w:rPr>
                <w:rFonts w:eastAsia="Times New Roman"/>
                <w:color w:val="000000"/>
                <w:sz w:val="20"/>
                <w:szCs w:val="20"/>
              </w:rPr>
            </w:pPr>
            <w:r w:rsidRPr="00FF4D84">
              <w:rPr>
                <w:rFonts w:eastAsia="Times New Roman"/>
                <w:color w:val="000000"/>
                <w:sz w:val="20"/>
                <w:szCs w:val="20"/>
              </w:rPr>
              <w:t>Age per 5 years</w:t>
            </w:r>
          </w:p>
        </w:tc>
        <w:tc>
          <w:tcPr>
            <w:tcW w:w="1300" w:type="dxa"/>
            <w:tcBorders>
              <w:top w:val="nil"/>
              <w:left w:val="nil"/>
              <w:bottom w:val="single" w:sz="4" w:space="0" w:color="auto"/>
              <w:right w:val="single" w:sz="4" w:space="0" w:color="auto"/>
            </w:tcBorders>
            <w:shd w:val="clear" w:color="auto" w:fill="auto"/>
            <w:noWrap/>
            <w:vAlign w:val="center"/>
            <w:hideMark/>
          </w:tcPr>
          <w:p w14:paraId="76E4B943" w14:textId="77777777" w:rsidR="00FF4D84" w:rsidRPr="00FF4D84" w:rsidRDefault="00FF4D84" w:rsidP="00FF4D84">
            <w:pPr>
              <w:jc w:val="center"/>
              <w:rPr>
                <w:rFonts w:eastAsia="Times New Roman"/>
                <w:color w:val="FF0000"/>
                <w:sz w:val="20"/>
                <w:szCs w:val="20"/>
              </w:rPr>
            </w:pPr>
            <w:r w:rsidRPr="00FF4D84">
              <w:rPr>
                <w:rFonts w:eastAsia="Times New Roman"/>
                <w:color w:val="FF0000"/>
                <w:sz w:val="20"/>
                <w:szCs w:val="20"/>
              </w:rPr>
              <w:t>1.34</w:t>
            </w:r>
          </w:p>
        </w:tc>
        <w:tc>
          <w:tcPr>
            <w:tcW w:w="1300" w:type="dxa"/>
            <w:tcBorders>
              <w:top w:val="nil"/>
              <w:left w:val="nil"/>
              <w:bottom w:val="single" w:sz="4" w:space="0" w:color="auto"/>
              <w:right w:val="single" w:sz="4" w:space="0" w:color="auto"/>
            </w:tcBorders>
            <w:shd w:val="clear" w:color="auto" w:fill="auto"/>
            <w:noWrap/>
            <w:vAlign w:val="center"/>
            <w:hideMark/>
          </w:tcPr>
          <w:p w14:paraId="3FA42611" w14:textId="77777777" w:rsidR="00FF4D84" w:rsidRPr="00FF4D84" w:rsidRDefault="00FF4D84" w:rsidP="00FF4D84">
            <w:pPr>
              <w:jc w:val="center"/>
              <w:rPr>
                <w:rFonts w:eastAsia="Times New Roman"/>
                <w:color w:val="FF0000"/>
                <w:sz w:val="20"/>
                <w:szCs w:val="20"/>
              </w:rPr>
            </w:pPr>
            <w:r w:rsidRPr="00FF4D84">
              <w:rPr>
                <w:rFonts w:eastAsia="Times New Roman"/>
                <w:color w:val="FF0000"/>
                <w:sz w:val="20"/>
                <w:szCs w:val="20"/>
              </w:rPr>
              <w:t>1.26</w:t>
            </w:r>
          </w:p>
        </w:tc>
        <w:tc>
          <w:tcPr>
            <w:tcW w:w="1300" w:type="dxa"/>
            <w:tcBorders>
              <w:top w:val="nil"/>
              <w:left w:val="nil"/>
              <w:bottom w:val="single" w:sz="4" w:space="0" w:color="auto"/>
              <w:right w:val="single" w:sz="4" w:space="0" w:color="auto"/>
            </w:tcBorders>
            <w:shd w:val="clear" w:color="auto" w:fill="auto"/>
            <w:noWrap/>
            <w:vAlign w:val="center"/>
            <w:hideMark/>
          </w:tcPr>
          <w:p w14:paraId="17553537" w14:textId="77777777" w:rsidR="00FF4D84" w:rsidRPr="00FF4D84" w:rsidRDefault="00FF4D84" w:rsidP="00FF4D84">
            <w:pPr>
              <w:jc w:val="center"/>
              <w:rPr>
                <w:rFonts w:eastAsia="Times New Roman"/>
                <w:color w:val="FF0000"/>
                <w:sz w:val="20"/>
                <w:szCs w:val="20"/>
              </w:rPr>
            </w:pPr>
            <w:r w:rsidRPr="00FF4D84">
              <w:rPr>
                <w:rFonts w:eastAsia="Times New Roman"/>
                <w:color w:val="FF0000"/>
                <w:sz w:val="20"/>
                <w:szCs w:val="20"/>
              </w:rPr>
              <w:t>1.43</w:t>
            </w:r>
          </w:p>
        </w:tc>
        <w:tc>
          <w:tcPr>
            <w:tcW w:w="1300" w:type="dxa"/>
            <w:tcBorders>
              <w:top w:val="nil"/>
              <w:left w:val="nil"/>
              <w:bottom w:val="single" w:sz="4" w:space="0" w:color="auto"/>
              <w:right w:val="single" w:sz="4" w:space="0" w:color="auto"/>
            </w:tcBorders>
            <w:shd w:val="clear" w:color="auto" w:fill="auto"/>
            <w:noWrap/>
            <w:vAlign w:val="center"/>
            <w:hideMark/>
          </w:tcPr>
          <w:p w14:paraId="3AE74D0E" w14:textId="77777777" w:rsidR="00FF4D84" w:rsidRPr="00FF4D84" w:rsidRDefault="00FF4D84" w:rsidP="00FF4D84">
            <w:pPr>
              <w:jc w:val="center"/>
              <w:rPr>
                <w:rFonts w:eastAsia="Times New Roman"/>
                <w:color w:val="FF0000"/>
                <w:sz w:val="20"/>
                <w:szCs w:val="20"/>
              </w:rPr>
            </w:pPr>
            <w:r w:rsidRPr="00FF4D84">
              <w:rPr>
                <w:rFonts w:eastAsia="Times New Roman"/>
                <w:color w:val="FF0000"/>
                <w:sz w:val="20"/>
                <w:szCs w:val="20"/>
              </w:rPr>
              <w:t>&lt;0.001</w:t>
            </w:r>
          </w:p>
        </w:tc>
      </w:tr>
      <w:tr w:rsidR="00FF4D84" w:rsidRPr="00FF4D84" w14:paraId="78CA4C1F" w14:textId="77777777" w:rsidTr="00B51D2A">
        <w:trPr>
          <w:trHeight w:val="260"/>
          <w:jc w:val="center"/>
        </w:trPr>
        <w:tc>
          <w:tcPr>
            <w:tcW w:w="2093" w:type="dxa"/>
            <w:tcBorders>
              <w:top w:val="nil"/>
              <w:left w:val="single" w:sz="4" w:space="0" w:color="auto"/>
              <w:bottom w:val="single" w:sz="4" w:space="0" w:color="auto"/>
              <w:right w:val="single" w:sz="4" w:space="0" w:color="auto"/>
            </w:tcBorders>
            <w:shd w:val="clear" w:color="auto" w:fill="auto"/>
            <w:noWrap/>
            <w:vAlign w:val="center"/>
            <w:hideMark/>
          </w:tcPr>
          <w:p w14:paraId="1F8B62ED" w14:textId="77777777" w:rsidR="00FF4D84" w:rsidRPr="00FF4D84" w:rsidRDefault="00FF4D84" w:rsidP="00FF4D84">
            <w:pPr>
              <w:rPr>
                <w:rFonts w:eastAsia="Times New Roman"/>
                <w:color w:val="000000"/>
                <w:sz w:val="20"/>
                <w:szCs w:val="20"/>
              </w:rPr>
            </w:pPr>
            <w:r w:rsidRPr="00FF4D84">
              <w:rPr>
                <w:rFonts w:eastAsia="Times New Roman"/>
                <w:color w:val="000000"/>
                <w:sz w:val="20"/>
                <w:szCs w:val="20"/>
              </w:rPr>
              <w:t> </w:t>
            </w:r>
          </w:p>
        </w:tc>
        <w:tc>
          <w:tcPr>
            <w:tcW w:w="1727" w:type="dxa"/>
            <w:tcBorders>
              <w:top w:val="nil"/>
              <w:left w:val="nil"/>
              <w:bottom w:val="single" w:sz="4" w:space="0" w:color="auto"/>
              <w:right w:val="single" w:sz="4" w:space="0" w:color="auto"/>
            </w:tcBorders>
            <w:shd w:val="clear" w:color="auto" w:fill="auto"/>
            <w:noWrap/>
            <w:vAlign w:val="bottom"/>
            <w:hideMark/>
          </w:tcPr>
          <w:p w14:paraId="415ED7DE" w14:textId="77777777" w:rsidR="00FF4D84" w:rsidRPr="00FF4D84" w:rsidRDefault="00FF4D84" w:rsidP="00FF4D84">
            <w:pPr>
              <w:rPr>
                <w:rFonts w:eastAsia="Times New Roman"/>
                <w:color w:val="000000"/>
                <w:sz w:val="20"/>
                <w:szCs w:val="20"/>
              </w:rPr>
            </w:pPr>
            <w:r w:rsidRPr="00FF4D84">
              <w:rPr>
                <w:rFonts w:eastAsia="Times New Roman"/>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14:paraId="6E8C3B35" w14:textId="77777777" w:rsidR="00FF4D84" w:rsidRPr="00FF4D84" w:rsidRDefault="00FF4D84" w:rsidP="00FF4D84">
            <w:pPr>
              <w:jc w:val="center"/>
              <w:rPr>
                <w:rFonts w:eastAsia="Times New Roman"/>
                <w:color w:val="000000"/>
                <w:sz w:val="20"/>
                <w:szCs w:val="20"/>
              </w:rPr>
            </w:pPr>
            <w:r w:rsidRPr="00FF4D84">
              <w:rPr>
                <w:rFonts w:eastAsia="Times New Roman"/>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14:paraId="14C85F1C" w14:textId="77777777" w:rsidR="00FF4D84" w:rsidRPr="00FF4D84" w:rsidRDefault="00FF4D84" w:rsidP="00FF4D84">
            <w:pPr>
              <w:jc w:val="center"/>
              <w:rPr>
                <w:rFonts w:eastAsia="Times New Roman"/>
                <w:color w:val="000000"/>
                <w:sz w:val="20"/>
                <w:szCs w:val="20"/>
              </w:rPr>
            </w:pPr>
            <w:r w:rsidRPr="00FF4D84">
              <w:rPr>
                <w:rFonts w:eastAsia="Times New Roman"/>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14:paraId="65F57C94" w14:textId="77777777" w:rsidR="00FF4D84" w:rsidRPr="00FF4D84" w:rsidRDefault="00FF4D84" w:rsidP="00FF4D84">
            <w:pPr>
              <w:jc w:val="center"/>
              <w:rPr>
                <w:rFonts w:eastAsia="Times New Roman"/>
                <w:color w:val="000000"/>
                <w:sz w:val="20"/>
                <w:szCs w:val="20"/>
              </w:rPr>
            </w:pPr>
            <w:r w:rsidRPr="00FF4D84">
              <w:rPr>
                <w:rFonts w:eastAsia="Times New Roman"/>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14:paraId="15B91794" w14:textId="77777777" w:rsidR="00FF4D84" w:rsidRPr="00FF4D84" w:rsidRDefault="00FF4D84" w:rsidP="00FF4D84">
            <w:pPr>
              <w:jc w:val="center"/>
              <w:rPr>
                <w:rFonts w:eastAsia="Times New Roman"/>
                <w:color w:val="000000"/>
                <w:sz w:val="20"/>
                <w:szCs w:val="20"/>
              </w:rPr>
            </w:pPr>
            <w:r w:rsidRPr="00FF4D84">
              <w:rPr>
                <w:rFonts w:eastAsia="Times New Roman"/>
                <w:color w:val="000000"/>
                <w:sz w:val="20"/>
                <w:szCs w:val="20"/>
              </w:rPr>
              <w:t> </w:t>
            </w:r>
          </w:p>
        </w:tc>
      </w:tr>
      <w:tr w:rsidR="00FF4D84" w:rsidRPr="00FF4D84" w14:paraId="66C7E42B" w14:textId="77777777" w:rsidTr="00B51D2A">
        <w:trPr>
          <w:trHeight w:val="260"/>
          <w:jc w:val="center"/>
        </w:trPr>
        <w:tc>
          <w:tcPr>
            <w:tcW w:w="209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D74CC8" w14:textId="77777777" w:rsidR="00FF4D84" w:rsidRPr="00FF4D84" w:rsidRDefault="00FF4D84" w:rsidP="00FF4D84">
            <w:pPr>
              <w:rPr>
                <w:rFonts w:eastAsia="Times New Roman"/>
                <w:color w:val="000000"/>
                <w:sz w:val="20"/>
                <w:szCs w:val="20"/>
              </w:rPr>
            </w:pPr>
            <w:r w:rsidRPr="00FF4D84">
              <w:rPr>
                <w:rFonts w:eastAsia="Times New Roman"/>
                <w:color w:val="000000"/>
                <w:sz w:val="20"/>
                <w:szCs w:val="20"/>
              </w:rPr>
              <w:t>Adjusted model II</w:t>
            </w:r>
          </w:p>
        </w:tc>
        <w:tc>
          <w:tcPr>
            <w:tcW w:w="1727" w:type="dxa"/>
            <w:tcBorders>
              <w:top w:val="nil"/>
              <w:left w:val="nil"/>
              <w:bottom w:val="single" w:sz="4" w:space="0" w:color="auto"/>
              <w:right w:val="single" w:sz="4" w:space="0" w:color="auto"/>
            </w:tcBorders>
            <w:shd w:val="clear" w:color="auto" w:fill="auto"/>
            <w:noWrap/>
            <w:vAlign w:val="bottom"/>
            <w:hideMark/>
          </w:tcPr>
          <w:p w14:paraId="75A95085" w14:textId="77777777" w:rsidR="00FF4D84" w:rsidRPr="00FF4D84" w:rsidRDefault="00FF4D84" w:rsidP="00FF4D84">
            <w:pPr>
              <w:rPr>
                <w:rFonts w:eastAsia="Times New Roman"/>
                <w:color w:val="000000"/>
                <w:sz w:val="20"/>
                <w:szCs w:val="20"/>
              </w:rPr>
            </w:pPr>
            <w:r w:rsidRPr="00FF4D84">
              <w:rPr>
                <w:rFonts w:eastAsia="Times New Roman"/>
                <w:color w:val="000000"/>
                <w:sz w:val="20"/>
                <w:szCs w:val="20"/>
              </w:rPr>
              <w:t>HF event</w:t>
            </w:r>
          </w:p>
        </w:tc>
        <w:tc>
          <w:tcPr>
            <w:tcW w:w="1300" w:type="dxa"/>
            <w:tcBorders>
              <w:top w:val="nil"/>
              <w:left w:val="nil"/>
              <w:bottom w:val="single" w:sz="4" w:space="0" w:color="auto"/>
              <w:right w:val="single" w:sz="4" w:space="0" w:color="auto"/>
            </w:tcBorders>
            <w:shd w:val="clear" w:color="auto" w:fill="auto"/>
            <w:noWrap/>
            <w:vAlign w:val="center"/>
            <w:hideMark/>
          </w:tcPr>
          <w:p w14:paraId="7B830389" w14:textId="77777777" w:rsidR="00FF4D84" w:rsidRPr="00FF4D84" w:rsidRDefault="00FF4D84" w:rsidP="00FF4D84">
            <w:pPr>
              <w:jc w:val="center"/>
              <w:rPr>
                <w:rFonts w:eastAsia="Times New Roman"/>
                <w:color w:val="FF0000"/>
                <w:sz w:val="20"/>
                <w:szCs w:val="20"/>
              </w:rPr>
            </w:pPr>
            <w:r w:rsidRPr="00FF4D84">
              <w:rPr>
                <w:rFonts w:eastAsia="Times New Roman"/>
                <w:color w:val="FF0000"/>
                <w:sz w:val="20"/>
                <w:szCs w:val="20"/>
              </w:rPr>
              <w:t>2.72</w:t>
            </w:r>
          </w:p>
        </w:tc>
        <w:tc>
          <w:tcPr>
            <w:tcW w:w="1300" w:type="dxa"/>
            <w:tcBorders>
              <w:top w:val="nil"/>
              <w:left w:val="nil"/>
              <w:bottom w:val="single" w:sz="4" w:space="0" w:color="auto"/>
              <w:right w:val="single" w:sz="4" w:space="0" w:color="auto"/>
            </w:tcBorders>
            <w:shd w:val="clear" w:color="auto" w:fill="auto"/>
            <w:noWrap/>
            <w:vAlign w:val="center"/>
            <w:hideMark/>
          </w:tcPr>
          <w:p w14:paraId="6C2B9D79" w14:textId="77777777" w:rsidR="00FF4D84" w:rsidRPr="00FF4D84" w:rsidRDefault="00FF4D84" w:rsidP="00FF4D84">
            <w:pPr>
              <w:jc w:val="center"/>
              <w:rPr>
                <w:rFonts w:eastAsia="Times New Roman"/>
                <w:color w:val="FF0000"/>
                <w:sz w:val="20"/>
                <w:szCs w:val="20"/>
              </w:rPr>
            </w:pPr>
            <w:r w:rsidRPr="00FF4D84">
              <w:rPr>
                <w:rFonts w:eastAsia="Times New Roman"/>
                <w:color w:val="FF0000"/>
                <w:sz w:val="20"/>
                <w:szCs w:val="20"/>
              </w:rPr>
              <w:t>1.92</w:t>
            </w:r>
          </w:p>
        </w:tc>
        <w:tc>
          <w:tcPr>
            <w:tcW w:w="1300" w:type="dxa"/>
            <w:tcBorders>
              <w:top w:val="nil"/>
              <w:left w:val="nil"/>
              <w:bottom w:val="single" w:sz="4" w:space="0" w:color="auto"/>
              <w:right w:val="single" w:sz="4" w:space="0" w:color="auto"/>
            </w:tcBorders>
            <w:shd w:val="clear" w:color="auto" w:fill="auto"/>
            <w:noWrap/>
            <w:vAlign w:val="center"/>
            <w:hideMark/>
          </w:tcPr>
          <w:p w14:paraId="60450ACA" w14:textId="77777777" w:rsidR="00FF4D84" w:rsidRPr="00FF4D84" w:rsidRDefault="00FF4D84" w:rsidP="00FF4D84">
            <w:pPr>
              <w:jc w:val="center"/>
              <w:rPr>
                <w:rFonts w:eastAsia="Times New Roman"/>
                <w:color w:val="FF0000"/>
                <w:sz w:val="20"/>
                <w:szCs w:val="20"/>
              </w:rPr>
            </w:pPr>
            <w:r w:rsidRPr="00FF4D84">
              <w:rPr>
                <w:rFonts w:eastAsia="Times New Roman"/>
                <w:color w:val="FF0000"/>
                <w:sz w:val="20"/>
                <w:szCs w:val="20"/>
              </w:rPr>
              <w:t>3.85</w:t>
            </w:r>
          </w:p>
        </w:tc>
        <w:tc>
          <w:tcPr>
            <w:tcW w:w="1300" w:type="dxa"/>
            <w:tcBorders>
              <w:top w:val="nil"/>
              <w:left w:val="nil"/>
              <w:bottom w:val="single" w:sz="4" w:space="0" w:color="auto"/>
              <w:right w:val="single" w:sz="4" w:space="0" w:color="auto"/>
            </w:tcBorders>
            <w:shd w:val="clear" w:color="auto" w:fill="auto"/>
            <w:noWrap/>
            <w:vAlign w:val="center"/>
            <w:hideMark/>
          </w:tcPr>
          <w:p w14:paraId="53BBCD82" w14:textId="77777777" w:rsidR="00FF4D84" w:rsidRPr="00FF4D84" w:rsidRDefault="00FF4D84" w:rsidP="00FF4D84">
            <w:pPr>
              <w:jc w:val="center"/>
              <w:rPr>
                <w:rFonts w:eastAsia="Times New Roman"/>
                <w:color w:val="FF0000"/>
                <w:sz w:val="20"/>
                <w:szCs w:val="20"/>
              </w:rPr>
            </w:pPr>
            <w:r w:rsidRPr="00FF4D84">
              <w:rPr>
                <w:rFonts w:eastAsia="Times New Roman"/>
                <w:color w:val="FF0000"/>
                <w:sz w:val="20"/>
                <w:szCs w:val="20"/>
              </w:rPr>
              <w:t>&lt;0.001</w:t>
            </w:r>
          </w:p>
        </w:tc>
      </w:tr>
      <w:tr w:rsidR="00FF4D84" w:rsidRPr="00FF4D84" w14:paraId="317E77FD" w14:textId="77777777" w:rsidTr="00B51D2A">
        <w:trPr>
          <w:trHeight w:val="260"/>
          <w:jc w:val="center"/>
        </w:trPr>
        <w:tc>
          <w:tcPr>
            <w:tcW w:w="2093" w:type="dxa"/>
            <w:vMerge/>
            <w:tcBorders>
              <w:top w:val="nil"/>
              <w:left w:val="single" w:sz="4" w:space="0" w:color="auto"/>
              <w:bottom w:val="single" w:sz="4" w:space="0" w:color="000000"/>
              <w:right w:val="single" w:sz="4" w:space="0" w:color="auto"/>
            </w:tcBorders>
            <w:vAlign w:val="center"/>
            <w:hideMark/>
          </w:tcPr>
          <w:p w14:paraId="1D892DB3" w14:textId="77777777" w:rsidR="00FF4D84" w:rsidRPr="00FF4D84" w:rsidRDefault="00FF4D84" w:rsidP="00FF4D84">
            <w:pPr>
              <w:rPr>
                <w:rFonts w:eastAsia="Times New Roman"/>
                <w:color w:val="000000"/>
                <w:sz w:val="20"/>
                <w:szCs w:val="20"/>
              </w:rPr>
            </w:pPr>
          </w:p>
        </w:tc>
        <w:tc>
          <w:tcPr>
            <w:tcW w:w="1727" w:type="dxa"/>
            <w:tcBorders>
              <w:top w:val="nil"/>
              <w:left w:val="nil"/>
              <w:bottom w:val="single" w:sz="4" w:space="0" w:color="auto"/>
              <w:right w:val="single" w:sz="4" w:space="0" w:color="auto"/>
            </w:tcBorders>
            <w:shd w:val="clear" w:color="auto" w:fill="auto"/>
            <w:noWrap/>
            <w:vAlign w:val="bottom"/>
            <w:hideMark/>
          </w:tcPr>
          <w:p w14:paraId="32AAEAF8" w14:textId="77777777" w:rsidR="00FF4D84" w:rsidRPr="00FF4D84" w:rsidRDefault="00FF4D84" w:rsidP="00FF4D84">
            <w:pPr>
              <w:rPr>
                <w:rFonts w:eastAsia="Times New Roman"/>
                <w:color w:val="000000"/>
                <w:sz w:val="20"/>
                <w:szCs w:val="20"/>
              </w:rPr>
            </w:pPr>
            <w:r w:rsidRPr="00FF4D84">
              <w:rPr>
                <w:rFonts w:eastAsia="Times New Roman"/>
                <w:color w:val="000000"/>
                <w:sz w:val="20"/>
                <w:szCs w:val="20"/>
              </w:rPr>
              <w:t>Age per 5 years</w:t>
            </w:r>
          </w:p>
        </w:tc>
        <w:tc>
          <w:tcPr>
            <w:tcW w:w="1300" w:type="dxa"/>
            <w:tcBorders>
              <w:top w:val="nil"/>
              <w:left w:val="nil"/>
              <w:bottom w:val="single" w:sz="4" w:space="0" w:color="auto"/>
              <w:right w:val="single" w:sz="4" w:space="0" w:color="auto"/>
            </w:tcBorders>
            <w:shd w:val="clear" w:color="auto" w:fill="auto"/>
            <w:noWrap/>
            <w:vAlign w:val="center"/>
            <w:hideMark/>
          </w:tcPr>
          <w:p w14:paraId="6204F5BF" w14:textId="77777777" w:rsidR="00FF4D84" w:rsidRPr="00FF4D84" w:rsidRDefault="00FF4D84" w:rsidP="00FF4D84">
            <w:pPr>
              <w:jc w:val="center"/>
              <w:rPr>
                <w:rFonts w:eastAsia="Times New Roman"/>
                <w:color w:val="FF0000"/>
                <w:sz w:val="20"/>
                <w:szCs w:val="20"/>
              </w:rPr>
            </w:pPr>
            <w:r w:rsidRPr="00FF4D84">
              <w:rPr>
                <w:rFonts w:eastAsia="Times New Roman"/>
                <w:color w:val="FF0000"/>
                <w:sz w:val="20"/>
                <w:szCs w:val="20"/>
              </w:rPr>
              <w:t>1.37</w:t>
            </w:r>
          </w:p>
        </w:tc>
        <w:tc>
          <w:tcPr>
            <w:tcW w:w="1300" w:type="dxa"/>
            <w:tcBorders>
              <w:top w:val="nil"/>
              <w:left w:val="nil"/>
              <w:bottom w:val="single" w:sz="4" w:space="0" w:color="auto"/>
              <w:right w:val="single" w:sz="4" w:space="0" w:color="auto"/>
            </w:tcBorders>
            <w:shd w:val="clear" w:color="auto" w:fill="auto"/>
            <w:noWrap/>
            <w:vAlign w:val="center"/>
            <w:hideMark/>
          </w:tcPr>
          <w:p w14:paraId="73548F6D" w14:textId="77777777" w:rsidR="00FF4D84" w:rsidRPr="00FF4D84" w:rsidRDefault="00FF4D84" w:rsidP="00FF4D84">
            <w:pPr>
              <w:jc w:val="center"/>
              <w:rPr>
                <w:rFonts w:eastAsia="Times New Roman"/>
                <w:color w:val="FF0000"/>
                <w:sz w:val="20"/>
                <w:szCs w:val="20"/>
              </w:rPr>
            </w:pPr>
            <w:r w:rsidRPr="00FF4D84">
              <w:rPr>
                <w:rFonts w:eastAsia="Times New Roman"/>
                <w:color w:val="FF0000"/>
                <w:sz w:val="20"/>
                <w:szCs w:val="20"/>
              </w:rPr>
              <w:t>1.28</w:t>
            </w:r>
          </w:p>
        </w:tc>
        <w:tc>
          <w:tcPr>
            <w:tcW w:w="1300" w:type="dxa"/>
            <w:tcBorders>
              <w:top w:val="nil"/>
              <w:left w:val="nil"/>
              <w:bottom w:val="single" w:sz="4" w:space="0" w:color="auto"/>
              <w:right w:val="single" w:sz="4" w:space="0" w:color="auto"/>
            </w:tcBorders>
            <w:shd w:val="clear" w:color="auto" w:fill="auto"/>
            <w:noWrap/>
            <w:vAlign w:val="center"/>
            <w:hideMark/>
          </w:tcPr>
          <w:p w14:paraId="0E0F5025" w14:textId="77777777" w:rsidR="00FF4D84" w:rsidRPr="00FF4D84" w:rsidRDefault="00FF4D84" w:rsidP="00FF4D84">
            <w:pPr>
              <w:jc w:val="center"/>
              <w:rPr>
                <w:rFonts w:eastAsia="Times New Roman"/>
                <w:color w:val="FF0000"/>
                <w:sz w:val="20"/>
                <w:szCs w:val="20"/>
              </w:rPr>
            </w:pPr>
            <w:r w:rsidRPr="00FF4D84">
              <w:rPr>
                <w:rFonts w:eastAsia="Times New Roman"/>
                <w:color w:val="FF0000"/>
                <w:sz w:val="20"/>
                <w:szCs w:val="20"/>
              </w:rPr>
              <w:t>1.46</w:t>
            </w:r>
          </w:p>
        </w:tc>
        <w:tc>
          <w:tcPr>
            <w:tcW w:w="1300" w:type="dxa"/>
            <w:tcBorders>
              <w:top w:val="nil"/>
              <w:left w:val="nil"/>
              <w:bottom w:val="single" w:sz="4" w:space="0" w:color="auto"/>
              <w:right w:val="single" w:sz="4" w:space="0" w:color="auto"/>
            </w:tcBorders>
            <w:shd w:val="clear" w:color="auto" w:fill="auto"/>
            <w:noWrap/>
            <w:vAlign w:val="center"/>
            <w:hideMark/>
          </w:tcPr>
          <w:p w14:paraId="7C82658B" w14:textId="77777777" w:rsidR="00FF4D84" w:rsidRPr="00FF4D84" w:rsidRDefault="00FF4D84" w:rsidP="00FF4D84">
            <w:pPr>
              <w:jc w:val="center"/>
              <w:rPr>
                <w:rFonts w:eastAsia="Times New Roman"/>
                <w:color w:val="FF0000"/>
                <w:sz w:val="20"/>
                <w:szCs w:val="20"/>
              </w:rPr>
            </w:pPr>
            <w:r w:rsidRPr="00FF4D84">
              <w:rPr>
                <w:rFonts w:eastAsia="Times New Roman"/>
                <w:color w:val="FF0000"/>
                <w:sz w:val="20"/>
                <w:szCs w:val="20"/>
              </w:rPr>
              <w:t>&lt;0.001</w:t>
            </w:r>
          </w:p>
        </w:tc>
      </w:tr>
      <w:tr w:rsidR="00FF4D84" w:rsidRPr="00FF4D84" w14:paraId="50DEC529" w14:textId="77777777" w:rsidTr="00B51D2A">
        <w:trPr>
          <w:trHeight w:val="260"/>
          <w:jc w:val="center"/>
        </w:trPr>
        <w:tc>
          <w:tcPr>
            <w:tcW w:w="2093" w:type="dxa"/>
            <w:vMerge/>
            <w:tcBorders>
              <w:top w:val="nil"/>
              <w:left w:val="single" w:sz="4" w:space="0" w:color="auto"/>
              <w:bottom w:val="single" w:sz="4" w:space="0" w:color="000000"/>
              <w:right w:val="single" w:sz="4" w:space="0" w:color="auto"/>
            </w:tcBorders>
            <w:vAlign w:val="center"/>
            <w:hideMark/>
          </w:tcPr>
          <w:p w14:paraId="5BCDED5D" w14:textId="77777777" w:rsidR="00FF4D84" w:rsidRPr="00FF4D84" w:rsidRDefault="00FF4D84" w:rsidP="00FF4D84">
            <w:pPr>
              <w:rPr>
                <w:rFonts w:eastAsia="Times New Roman"/>
                <w:color w:val="000000"/>
                <w:sz w:val="20"/>
                <w:szCs w:val="20"/>
              </w:rPr>
            </w:pPr>
          </w:p>
        </w:tc>
        <w:tc>
          <w:tcPr>
            <w:tcW w:w="1727" w:type="dxa"/>
            <w:tcBorders>
              <w:top w:val="nil"/>
              <w:left w:val="nil"/>
              <w:bottom w:val="single" w:sz="4" w:space="0" w:color="auto"/>
              <w:right w:val="single" w:sz="4" w:space="0" w:color="auto"/>
            </w:tcBorders>
            <w:shd w:val="clear" w:color="auto" w:fill="auto"/>
            <w:noWrap/>
            <w:vAlign w:val="bottom"/>
            <w:hideMark/>
          </w:tcPr>
          <w:p w14:paraId="0617FB6E" w14:textId="77777777" w:rsidR="00FF4D84" w:rsidRPr="00FF4D84" w:rsidRDefault="00FF4D84" w:rsidP="00FF4D84">
            <w:pPr>
              <w:rPr>
                <w:rFonts w:eastAsia="Times New Roman"/>
                <w:color w:val="000000"/>
                <w:sz w:val="20"/>
                <w:szCs w:val="20"/>
              </w:rPr>
            </w:pPr>
            <w:r w:rsidRPr="00FF4D84">
              <w:rPr>
                <w:rFonts w:eastAsia="Times New Roman"/>
                <w:color w:val="000000"/>
                <w:sz w:val="20"/>
                <w:szCs w:val="20"/>
              </w:rPr>
              <w:t>Sex</w:t>
            </w:r>
          </w:p>
        </w:tc>
        <w:tc>
          <w:tcPr>
            <w:tcW w:w="1300" w:type="dxa"/>
            <w:tcBorders>
              <w:top w:val="nil"/>
              <w:left w:val="nil"/>
              <w:bottom w:val="single" w:sz="4" w:space="0" w:color="auto"/>
              <w:right w:val="single" w:sz="4" w:space="0" w:color="auto"/>
            </w:tcBorders>
            <w:shd w:val="clear" w:color="auto" w:fill="auto"/>
            <w:noWrap/>
            <w:vAlign w:val="center"/>
            <w:hideMark/>
          </w:tcPr>
          <w:p w14:paraId="61155AFD" w14:textId="77777777" w:rsidR="00FF4D84" w:rsidRPr="00FF4D84" w:rsidRDefault="00FF4D84" w:rsidP="00FF4D84">
            <w:pPr>
              <w:jc w:val="center"/>
              <w:rPr>
                <w:rFonts w:eastAsia="Times New Roman"/>
                <w:color w:val="FF0000"/>
                <w:sz w:val="20"/>
                <w:szCs w:val="20"/>
              </w:rPr>
            </w:pPr>
            <w:r w:rsidRPr="00FF4D84">
              <w:rPr>
                <w:rFonts w:eastAsia="Times New Roman"/>
                <w:color w:val="FF0000"/>
                <w:sz w:val="20"/>
                <w:szCs w:val="20"/>
              </w:rPr>
              <w:t>0.49</w:t>
            </w:r>
          </w:p>
        </w:tc>
        <w:tc>
          <w:tcPr>
            <w:tcW w:w="1300" w:type="dxa"/>
            <w:tcBorders>
              <w:top w:val="nil"/>
              <w:left w:val="nil"/>
              <w:bottom w:val="single" w:sz="4" w:space="0" w:color="auto"/>
              <w:right w:val="single" w:sz="4" w:space="0" w:color="auto"/>
            </w:tcBorders>
            <w:shd w:val="clear" w:color="auto" w:fill="auto"/>
            <w:noWrap/>
            <w:vAlign w:val="center"/>
            <w:hideMark/>
          </w:tcPr>
          <w:p w14:paraId="0B508650" w14:textId="77777777" w:rsidR="00FF4D84" w:rsidRPr="00FF4D84" w:rsidRDefault="00FF4D84" w:rsidP="00FF4D84">
            <w:pPr>
              <w:jc w:val="center"/>
              <w:rPr>
                <w:rFonts w:eastAsia="Times New Roman"/>
                <w:color w:val="FF0000"/>
                <w:sz w:val="20"/>
                <w:szCs w:val="20"/>
              </w:rPr>
            </w:pPr>
            <w:r w:rsidRPr="00FF4D84">
              <w:rPr>
                <w:rFonts w:eastAsia="Times New Roman"/>
                <w:color w:val="FF0000"/>
                <w:sz w:val="20"/>
                <w:szCs w:val="20"/>
              </w:rPr>
              <w:t>0.36</w:t>
            </w:r>
          </w:p>
        </w:tc>
        <w:tc>
          <w:tcPr>
            <w:tcW w:w="1300" w:type="dxa"/>
            <w:tcBorders>
              <w:top w:val="nil"/>
              <w:left w:val="nil"/>
              <w:bottom w:val="single" w:sz="4" w:space="0" w:color="auto"/>
              <w:right w:val="single" w:sz="4" w:space="0" w:color="auto"/>
            </w:tcBorders>
            <w:shd w:val="clear" w:color="auto" w:fill="auto"/>
            <w:noWrap/>
            <w:vAlign w:val="center"/>
            <w:hideMark/>
          </w:tcPr>
          <w:p w14:paraId="2B3D5BD8" w14:textId="77777777" w:rsidR="00FF4D84" w:rsidRPr="00FF4D84" w:rsidRDefault="00FF4D84" w:rsidP="00FF4D84">
            <w:pPr>
              <w:jc w:val="center"/>
              <w:rPr>
                <w:rFonts w:eastAsia="Times New Roman"/>
                <w:color w:val="FF0000"/>
                <w:sz w:val="20"/>
                <w:szCs w:val="20"/>
              </w:rPr>
            </w:pPr>
            <w:r w:rsidRPr="00FF4D84">
              <w:rPr>
                <w:rFonts w:eastAsia="Times New Roman"/>
                <w:color w:val="FF0000"/>
                <w:sz w:val="20"/>
                <w:szCs w:val="20"/>
              </w:rPr>
              <w:t>0.66</w:t>
            </w:r>
          </w:p>
        </w:tc>
        <w:tc>
          <w:tcPr>
            <w:tcW w:w="1300" w:type="dxa"/>
            <w:tcBorders>
              <w:top w:val="nil"/>
              <w:left w:val="nil"/>
              <w:bottom w:val="single" w:sz="4" w:space="0" w:color="auto"/>
              <w:right w:val="single" w:sz="4" w:space="0" w:color="auto"/>
            </w:tcBorders>
            <w:shd w:val="clear" w:color="auto" w:fill="auto"/>
            <w:noWrap/>
            <w:vAlign w:val="center"/>
            <w:hideMark/>
          </w:tcPr>
          <w:p w14:paraId="6BF92A75" w14:textId="77777777" w:rsidR="00FF4D84" w:rsidRPr="00FF4D84" w:rsidRDefault="00FF4D84" w:rsidP="00FF4D84">
            <w:pPr>
              <w:jc w:val="center"/>
              <w:rPr>
                <w:rFonts w:eastAsia="Times New Roman"/>
                <w:color w:val="FF0000"/>
                <w:sz w:val="20"/>
                <w:szCs w:val="20"/>
              </w:rPr>
            </w:pPr>
            <w:r w:rsidRPr="00FF4D84">
              <w:rPr>
                <w:rFonts w:eastAsia="Times New Roman"/>
                <w:color w:val="FF0000"/>
                <w:sz w:val="20"/>
                <w:szCs w:val="20"/>
              </w:rPr>
              <w:t>&lt;0.001</w:t>
            </w:r>
          </w:p>
        </w:tc>
      </w:tr>
      <w:tr w:rsidR="00FF4D84" w:rsidRPr="00FF4D84" w14:paraId="6043896B" w14:textId="77777777" w:rsidTr="00B51D2A">
        <w:trPr>
          <w:trHeight w:val="260"/>
          <w:jc w:val="center"/>
        </w:trPr>
        <w:tc>
          <w:tcPr>
            <w:tcW w:w="2093" w:type="dxa"/>
            <w:tcBorders>
              <w:top w:val="nil"/>
              <w:left w:val="single" w:sz="4" w:space="0" w:color="auto"/>
              <w:bottom w:val="single" w:sz="4" w:space="0" w:color="auto"/>
              <w:right w:val="single" w:sz="4" w:space="0" w:color="auto"/>
            </w:tcBorders>
            <w:shd w:val="clear" w:color="auto" w:fill="auto"/>
            <w:noWrap/>
            <w:vAlign w:val="center"/>
            <w:hideMark/>
          </w:tcPr>
          <w:p w14:paraId="0D3E9D13" w14:textId="77777777" w:rsidR="00FF4D84" w:rsidRPr="00FF4D84" w:rsidRDefault="00FF4D84" w:rsidP="00FF4D84">
            <w:pPr>
              <w:rPr>
                <w:rFonts w:eastAsia="Times New Roman"/>
                <w:color w:val="000000"/>
                <w:sz w:val="20"/>
                <w:szCs w:val="20"/>
              </w:rPr>
            </w:pPr>
            <w:r w:rsidRPr="00FF4D84">
              <w:rPr>
                <w:rFonts w:eastAsia="Times New Roman"/>
                <w:color w:val="000000"/>
                <w:sz w:val="20"/>
                <w:szCs w:val="20"/>
              </w:rPr>
              <w:t> </w:t>
            </w:r>
          </w:p>
        </w:tc>
        <w:tc>
          <w:tcPr>
            <w:tcW w:w="1727" w:type="dxa"/>
            <w:tcBorders>
              <w:top w:val="nil"/>
              <w:left w:val="nil"/>
              <w:bottom w:val="single" w:sz="4" w:space="0" w:color="auto"/>
              <w:right w:val="single" w:sz="4" w:space="0" w:color="auto"/>
            </w:tcBorders>
            <w:shd w:val="clear" w:color="auto" w:fill="auto"/>
            <w:noWrap/>
            <w:vAlign w:val="bottom"/>
            <w:hideMark/>
          </w:tcPr>
          <w:p w14:paraId="361C99F3" w14:textId="77777777" w:rsidR="00FF4D84" w:rsidRPr="00FF4D84" w:rsidRDefault="00FF4D84" w:rsidP="00FF4D84">
            <w:pPr>
              <w:rPr>
                <w:rFonts w:eastAsia="Times New Roman"/>
                <w:color w:val="000000"/>
                <w:sz w:val="20"/>
                <w:szCs w:val="20"/>
              </w:rPr>
            </w:pPr>
            <w:r w:rsidRPr="00FF4D84">
              <w:rPr>
                <w:rFonts w:eastAsia="Times New Roman"/>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14:paraId="024AD406" w14:textId="77777777" w:rsidR="00FF4D84" w:rsidRPr="00FF4D84" w:rsidRDefault="00FF4D84" w:rsidP="00FF4D84">
            <w:pPr>
              <w:jc w:val="center"/>
              <w:rPr>
                <w:rFonts w:eastAsia="Times New Roman"/>
                <w:color w:val="000000"/>
                <w:sz w:val="20"/>
                <w:szCs w:val="20"/>
              </w:rPr>
            </w:pPr>
            <w:r w:rsidRPr="00FF4D84">
              <w:rPr>
                <w:rFonts w:eastAsia="Times New Roman"/>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14:paraId="0BB4AE5E" w14:textId="77777777" w:rsidR="00FF4D84" w:rsidRPr="00FF4D84" w:rsidRDefault="00FF4D84" w:rsidP="00FF4D84">
            <w:pPr>
              <w:jc w:val="center"/>
              <w:rPr>
                <w:rFonts w:eastAsia="Times New Roman"/>
                <w:color w:val="000000"/>
                <w:sz w:val="20"/>
                <w:szCs w:val="20"/>
              </w:rPr>
            </w:pPr>
            <w:r w:rsidRPr="00FF4D84">
              <w:rPr>
                <w:rFonts w:eastAsia="Times New Roman"/>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14:paraId="2D920ADE" w14:textId="77777777" w:rsidR="00FF4D84" w:rsidRPr="00FF4D84" w:rsidRDefault="00FF4D84" w:rsidP="00FF4D84">
            <w:pPr>
              <w:jc w:val="center"/>
              <w:rPr>
                <w:rFonts w:eastAsia="Times New Roman"/>
                <w:color w:val="000000"/>
                <w:sz w:val="20"/>
                <w:szCs w:val="20"/>
              </w:rPr>
            </w:pPr>
            <w:r w:rsidRPr="00FF4D84">
              <w:rPr>
                <w:rFonts w:eastAsia="Times New Roman"/>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14:paraId="56B7B264" w14:textId="77777777" w:rsidR="00FF4D84" w:rsidRPr="00FF4D84" w:rsidRDefault="00FF4D84" w:rsidP="00FF4D84">
            <w:pPr>
              <w:jc w:val="center"/>
              <w:rPr>
                <w:rFonts w:eastAsia="Times New Roman"/>
                <w:color w:val="000000"/>
                <w:sz w:val="20"/>
                <w:szCs w:val="20"/>
              </w:rPr>
            </w:pPr>
            <w:r w:rsidRPr="00FF4D84">
              <w:rPr>
                <w:rFonts w:eastAsia="Times New Roman"/>
                <w:color w:val="000000"/>
                <w:sz w:val="20"/>
                <w:szCs w:val="20"/>
              </w:rPr>
              <w:t> </w:t>
            </w:r>
          </w:p>
        </w:tc>
      </w:tr>
      <w:tr w:rsidR="00FF4D84" w:rsidRPr="00FF4D84" w14:paraId="40214204" w14:textId="77777777" w:rsidTr="00B51D2A">
        <w:trPr>
          <w:trHeight w:val="260"/>
          <w:jc w:val="center"/>
        </w:trPr>
        <w:tc>
          <w:tcPr>
            <w:tcW w:w="209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9FBC35C" w14:textId="77777777" w:rsidR="00FF4D84" w:rsidRPr="00FF4D84" w:rsidRDefault="00FF4D84" w:rsidP="00FF4D84">
            <w:pPr>
              <w:rPr>
                <w:rFonts w:eastAsia="Times New Roman"/>
                <w:color w:val="000000"/>
                <w:sz w:val="20"/>
                <w:szCs w:val="20"/>
              </w:rPr>
            </w:pPr>
            <w:r w:rsidRPr="00FF4D84">
              <w:rPr>
                <w:rFonts w:eastAsia="Times New Roman"/>
                <w:color w:val="000000"/>
                <w:sz w:val="20"/>
                <w:szCs w:val="20"/>
              </w:rPr>
              <w:t>Adjusted model III</w:t>
            </w:r>
          </w:p>
        </w:tc>
        <w:tc>
          <w:tcPr>
            <w:tcW w:w="1727" w:type="dxa"/>
            <w:tcBorders>
              <w:top w:val="nil"/>
              <w:left w:val="nil"/>
              <w:bottom w:val="single" w:sz="4" w:space="0" w:color="auto"/>
              <w:right w:val="single" w:sz="4" w:space="0" w:color="auto"/>
            </w:tcBorders>
            <w:shd w:val="clear" w:color="auto" w:fill="auto"/>
            <w:noWrap/>
            <w:vAlign w:val="bottom"/>
            <w:hideMark/>
          </w:tcPr>
          <w:p w14:paraId="6A827311" w14:textId="77777777" w:rsidR="00FF4D84" w:rsidRPr="00FF4D84" w:rsidRDefault="00FF4D84" w:rsidP="00FF4D84">
            <w:pPr>
              <w:rPr>
                <w:rFonts w:eastAsia="Times New Roman"/>
                <w:color w:val="000000"/>
                <w:sz w:val="20"/>
                <w:szCs w:val="20"/>
              </w:rPr>
            </w:pPr>
            <w:r w:rsidRPr="00FF4D84">
              <w:rPr>
                <w:rFonts w:eastAsia="Times New Roman"/>
                <w:color w:val="000000"/>
                <w:sz w:val="20"/>
                <w:szCs w:val="20"/>
              </w:rPr>
              <w:t>HF event</w:t>
            </w:r>
          </w:p>
        </w:tc>
        <w:tc>
          <w:tcPr>
            <w:tcW w:w="1300" w:type="dxa"/>
            <w:tcBorders>
              <w:top w:val="nil"/>
              <w:left w:val="nil"/>
              <w:bottom w:val="single" w:sz="4" w:space="0" w:color="auto"/>
              <w:right w:val="single" w:sz="4" w:space="0" w:color="auto"/>
            </w:tcBorders>
            <w:shd w:val="clear" w:color="auto" w:fill="auto"/>
            <w:noWrap/>
            <w:vAlign w:val="center"/>
            <w:hideMark/>
          </w:tcPr>
          <w:p w14:paraId="29853A6E" w14:textId="77777777" w:rsidR="00FF4D84" w:rsidRPr="00FF4D84" w:rsidRDefault="00FF4D84" w:rsidP="00FF4D84">
            <w:pPr>
              <w:jc w:val="center"/>
              <w:rPr>
                <w:rFonts w:eastAsia="Times New Roman"/>
                <w:color w:val="FF0000"/>
                <w:sz w:val="20"/>
                <w:szCs w:val="20"/>
              </w:rPr>
            </w:pPr>
            <w:r w:rsidRPr="00FF4D84">
              <w:rPr>
                <w:rFonts w:eastAsia="Times New Roman"/>
                <w:color w:val="FF0000"/>
                <w:sz w:val="20"/>
                <w:szCs w:val="20"/>
              </w:rPr>
              <w:t>3.05</w:t>
            </w:r>
          </w:p>
        </w:tc>
        <w:tc>
          <w:tcPr>
            <w:tcW w:w="1300" w:type="dxa"/>
            <w:tcBorders>
              <w:top w:val="nil"/>
              <w:left w:val="nil"/>
              <w:bottom w:val="single" w:sz="4" w:space="0" w:color="auto"/>
              <w:right w:val="single" w:sz="4" w:space="0" w:color="auto"/>
            </w:tcBorders>
            <w:shd w:val="clear" w:color="auto" w:fill="auto"/>
            <w:noWrap/>
            <w:vAlign w:val="center"/>
            <w:hideMark/>
          </w:tcPr>
          <w:p w14:paraId="771F4CF9" w14:textId="77777777" w:rsidR="00FF4D84" w:rsidRPr="00FF4D84" w:rsidRDefault="00FF4D84" w:rsidP="00FF4D84">
            <w:pPr>
              <w:jc w:val="center"/>
              <w:rPr>
                <w:rFonts w:eastAsia="Times New Roman"/>
                <w:color w:val="FF0000"/>
                <w:sz w:val="20"/>
                <w:szCs w:val="20"/>
              </w:rPr>
            </w:pPr>
            <w:r w:rsidRPr="00FF4D84">
              <w:rPr>
                <w:rFonts w:eastAsia="Times New Roman"/>
                <w:color w:val="FF0000"/>
                <w:sz w:val="20"/>
                <w:szCs w:val="20"/>
              </w:rPr>
              <w:t>2.12</w:t>
            </w:r>
          </w:p>
        </w:tc>
        <w:tc>
          <w:tcPr>
            <w:tcW w:w="1300" w:type="dxa"/>
            <w:tcBorders>
              <w:top w:val="nil"/>
              <w:left w:val="nil"/>
              <w:bottom w:val="single" w:sz="4" w:space="0" w:color="auto"/>
              <w:right w:val="single" w:sz="4" w:space="0" w:color="auto"/>
            </w:tcBorders>
            <w:shd w:val="clear" w:color="auto" w:fill="auto"/>
            <w:noWrap/>
            <w:vAlign w:val="center"/>
            <w:hideMark/>
          </w:tcPr>
          <w:p w14:paraId="06D8E372" w14:textId="77777777" w:rsidR="00FF4D84" w:rsidRPr="00FF4D84" w:rsidRDefault="00FF4D84" w:rsidP="00FF4D84">
            <w:pPr>
              <w:jc w:val="center"/>
              <w:rPr>
                <w:rFonts w:eastAsia="Times New Roman"/>
                <w:color w:val="FF0000"/>
                <w:sz w:val="20"/>
                <w:szCs w:val="20"/>
              </w:rPr>
            </w:pPr>
            <w:r w:rsidRPr="00FF4D84">
              <w:rPr>
                <w:rFonts w:eastAsia="Times New Roman"/>
                <w:color w:val="FF0000"/>
                <w:sz w:val="20"/>
                <w:szCs w:val="20"/>
              </w:rPr>
              <w:t>4.39</w:t>
            </w:r>
          </w:p>
        </w:tc>
        <w:tc>
          <w:tcPr>
            <w:tcW w:w="1300" w:type="dxa"/>
            <w:tcBorders>
              <w:top w:val="nil"/>
              <w:left w:val="nil"/>
              <w:bottom w:val="single" w:sz="4" w:space="0" w:color="auto"/>
              <w:right w:val="single" w:sz="4" w:space="0" w:color="auto"/>
            </w:tcBorders>
            <w:shd w:val="clear" w:color="auto" w:fill="auto"/>
            <w:noWrap/>
            <w:vAlign w:val="center"/>
            <w:hideMark/>
          </w:tcPr>
          <w:p w14:paraId="499A50F9" w14:textId="77777777" w:rsidR="00FF4D84" w:rsidRPr="00FF4D84" w:rsidRDefault="00FF4D84" w:rsidP="00FF4D84">
            <w:pPr>
              <w:jc w:val="center"/>
              <w:rPr>
                <w:rFonts w:eastAsia="Times New Roman"/>
                <w:color w:val="FF0000"/>
                <w:sz w:val="20"/>
                <w:szCs w:val="20"/>
              </w:rPr>
            </w:pPr>
            <w:r w:rsidRPr="00FF4D84">
              <w:rPr>
                <w:rFonts w:eastAsia="Times New Roman"/>
                <w:color w:val="FF0000"/>
                <w:sz w:val="20"/>
                <w:szCs w:val="20"/>
              </w:rPr>
              <w:t>&lt;0.001</w:t>
            </w:r>
          </w:p>
        </w:tc>
      </w:tr>
      <w:tr w:rsidR="00FF4D84" w:rsidRPr="00FF4D84" w14:paraId="3F82D080" w14:textId="77777777" w:rsidTr="00B51D2A">
        <w:trPr>
          <w:trHeight w:val="260"/>
          <w:jc w:val="center"/>
        </w:trPr>
        <w:tc>
          <w:tcPr>
            <w:tcW w:w="2093" w:type="dxa"/>
            <w:vMerge/>
            <w:tcBorders>
              <w:top w:val="nil"/>
              <w:left w:val="single" w:sz="4" w:space="0" w:color="auto"/>
              <w:bottom w:val="single" w:sz="4" w:space="0" w:color="000000"/>
              <w:right w:val="single" w:sz="4" w:space="0" w:color="auto"/>
            </w:tcBorders>
            <w:vAlign w:val="center"/>
            <w:hideMark/>
          </w:tcPr>
          <w:p w14:paraId="56EE59F6" w14:textId="77777777" w:rsidR="00FF4D84" w:rsidRPr="00FF4D84" w:rsidRDefault="00FF4D84" w:rsidP="00FF4D84">
            <w:pPr>
              <w:rPr>
                <w:rFonts w:eastAsia="Times New Roman"/>
                <w:color w:val="000000"/>
                <w:sz w:val="20"/>
                <w:szCs w:val="20"/>
              </w:rPr>
            </w:pPr>
          </w:p>
        </w:tc>
        <w:tc>
          <w:tcPr>
            <w:tcW w:w="1727" w:type="dxa"/>
            <w:tcBorders>
              <w:top w:val="nil"/>
              <w:left w:val="nil"/>
              <w:bottom w:val="single" w:sz="4" w:space="0" w:color="auto"/>
              <w:right w:val="single" w:sz="4" w:space="0" w:color="auto"/>
            </w:tcBorders>
            <w:shd w:val="clear" w:color="auto" w:fill="auto"/>
            <w:noWrap/>
            <w:vAlign w:val="bottom"/>
            <w:hideMark/>
          </w:tcPr>
          <w:p w14:paraId="10FE094A" w14:textId="77777777" w:rsidR="00FF4D84" w:rsidRPr="00FF4D84" w:rsidRDefault="00FF4D84" w:rsidP="00FF4D84">
            <w:pPr>
              <w:rPr>
                <w:rFonts w:eastAsia="Times New Roman"/>
                <w:color w:val="000000"/>
                <w:sz w:val="20"/>
                <w:szCs w:val="20"/>
              </w:rPr>
            </w:pPr>
            <w:r w:rsidRPr="00FF4D84">
              <w:rPr>
                <w:rFonts w:eastAsia="Times New Roman"/>
                <w:color w:val="000000"/>
                <w:sz w:val="20"/>
                <w:szCs w:val="20"/>
              </w:rPr>
              <w:t>Age per 5 years</w:t>
            </w:r>
          </w:p>
        </w:tc>
        <w:tc>
          <w:tcPr>
            <w:tcW w:w="1300" w:type="dxa"/>
            <w:tcBorders>
              <w:top w:val="nil"/>
              <w:left w:val="nil"/>
              <w:bottom w:val="single" w:sz="4" w:space="0" w:color="auto"/>
              <w:right w:val="single" w:sz="4" w:space="0" w:color="auto"/>
            </w:tcBorders>
            <w:shd w:val="clear" w:color="auto" w:fill="auto"/>
            <w:noWrap/>
            <w:vAlign w:val="center"/>
            <w:hideMark/>
          </w:tcPr>
          <w:p w14:paraId="7CB703F7" w14:textId="77777777" w:rsidR="00FF4D84" w:rsidRPr="00FF4D84" w:rsidRDefault="00FF4D84" w:rsidP="00FF4D84">
            <w:pPr>
              <w:jc w:val="center"/>
              <w:rPr>
                <w:rFonts w:eastAsia="Times New Roman"/>
                <w:color w:val="FF0000"/>
                <w:sz w:val="20"/>
                <w:szCs w:val="20"/>
              </w:rPr>
            </w:pPr>
            <w:r w:rsidRPr="00FF4D84">
              <w:rPr>
                <w:rFonts w:eastAsia="Times New Roman"/>
                <w:color w:val="FF0000"/>
                <w:sz w:val="20"/>
                <w:szCs w:val="20"/>
              </w:rPr>
              <w:t>1.38</w:t>
            </w:r>
          </w:p>
        </w:tc>
        <w:tc>
          <w:tcPr>
            <w:tcW w:w="1300" w:type="dxa"/>
            <w:tcBorders>
              <w:top w:val="nil"/>
              <w:left w:val="nil"/>
              <w:bottom w:val="single" w:sz="4" w:space="0" w:color="auto"/>
              <w:right w:val="single" w:sz="4" w:space="0" w:color="auto"/>
            </w:tcBorders>
            <w:shd w:val="clear" w:color="auto" w:fill="auto"/>
            <w:noWrap/>
            <w:vAlign w:val="center"/>
            <w:hideMark/>
          </w:tcPr>
          <w:p w14:paraId="142021C1" w14:textId="77777777" w:rsidR="00FF4D84" w:rsidRPr="00FF4D84" w:rsidRDefault="00FF4D84" w:rsidP="00FF4D84">
            <w:pPr>
              <w:jc w:val="center"/>
              <w:rPr>
                <w:rFonts w:eastAsia="Times New Roman"/>
                <w:color w:val="FF0000"/>
                <w:sz w:val="20"/>
                <w:szCs w:val="20"/>
              </w:rPr>
            </w:pPr>
            <w:r w:rsidRPr="00FF4D84">
              <w:rPr>
                <w:rFonts w:eastAsia="Times New Roman"/>
                <w:color w:val="FF0000"/>
                <w:sz w:val="20"/>
                <w:szCs w:val="20"/>
              </w:rPr>
              <w:t>1.29</w:t>
            </w:r>
          </w:p>
        </w:tc>
        <w:tc>
          <w:tcPr>
            <w:tcW w:w="1300" w:type="dxa"/>
            <w:tcBorders>
              <w:top w:val="nil"/>
              <w:left w:val="nil"/>
              <w:bottom w:val="single" w:sz="4" w:space="0" w:color="auto"/>
              <w:right w:val="single" w:sz="4" w:space="0" w:color="auto"/>
            </w:tcBorders>
            <w:shd w:val="clear" w:color="auto" w:fill="auto"/>
            <w:noWrap/>
            <w:vAlign w:val="center"/>
            <w:hideMark/>
          </w:tcPr>
          <w:p w14:paraId="2FBBA8E1" w14:textId="77777777" w:rsidR="00FF4D84" w:rsidRPr="00FF4D84" w:rsidRDefault="00FF4D84" w:rsidP="00FF4D84">
            <w:pPr>
              <w:jc w:val="center"/>
              <w:rPr>
                <w:rFonts w:eastAsia="Times New Roman"/>
                <w:color w:val="FF0000"/>
                <w:sz w:val="20"/>
                <w:szCs w:val="20"/>
              </w:rPr>
            </w:pPr>
            <w:r w:rsidRPr="00FF4D84">
              <w:rPr>
                <w:rFonts w:eastAsia="Times New Roman"/>
                <w:color w:val="FF0000"/>
                <w:sz w:val="20"/>
                <w:szCs w:val="20"/>
              </w:rPr>
              <w:t>1.48</w:t>
            </w:r>
          </w:p>
        </w:tc>
        <w:tc>
          <w:tcPr>
            <w:tcW w:w="1300" w:type="dxa"/>
            <w:tcBorders>
              <w:top w:val="nil"/>
              <w:left w:val="nil"/>
              <w:bottom w:val="single" w:sz="4" w:space="0" w:color="auto"/>
              <w:right w:val="single" w:sz="4" w:space="0" w:color="auto"/>
            </w:tcBorders>
            <w:shd w:val="clear" w:color="auto" w:fill="auto"/>
            <w:noWrap/>
            <w:vAlign w:val="center"/>
            <w:hideMark/>
          </w:tcPr>
          <w:p w14:paraId="4D4A8951" w14:textId="77777777" w:rsidR="00FF4D84" w:rsidRPr="00FF4D84" w:rsidRDefault="00FF4D84" w:rsidP="00FF4D84">
            <w:pPr>
              <w:jc w:val="center"/>
              <w:rPr>
                <w:rFonts w:eastAsia="Times New Roman"/>
                <w:color w:val="FF0000"/>
                <w:sz w:val="20"/>
                <w:szCs w:val="20"/>
              </w:rPr>
            </w:pPr>
            <w:r w:rsidRPr="00FF4D84">
              <w:rPr>
                <w:rFonts w:eastAsia="Times New Roman"/>
                <w:color w:val="FF0000"/>
                <w:sz w:val="20"/>
                <w:szCs w:val="20"/>
              </w:rPr>
              <w:t>&lt;0.001</w:t>
            </w:r>
          </w:p>
        </w:tc>
      </w:tr>
      <w:tr w:rsidR="00FF4D84" w:rsidRPr="00FF4D84" w14:paraId="1385DA44" w14:textId="77777777" w:rsidTr="00B51D2A">
        <w:trPr>
          <w:trHeight w:val="260"/>
          <w:jc w:val="center"/>
        </w:trPr>
        <w:tc>
          <w:tcPr>
            <w:tcW w:w="2093" w:type="dxa"/>
            <w:vMerge/>
            <w:tcBorders>
              <w:top w:val="nil"/>
              <w:left w:val="single" w:sz="4" w:space="0" w:color="auto"/>
              <w:bottom w:val="single" w:sz="4" w:space="0" w:color="000000"/>
              <w:right w:val="single" w:sz="4" w:space="0" w:color="auto"/>
            </w:tcBorders>
            <w:vAlign w:val="center"/>
            <w:hideMark/>
          </w:tcPr>
          <w:p w14:paraId="1885A3CE" w14:textId="77777777" w:rsidR="00FF4D84" w:rsidRPr="00FF4D84" w:rsidRDefault="00FF4D84" w:rsidP="00FF4D84">
            <w:pPr>
              <w:rPr>
                <w:rFonts w:eastAsia="Times New Roman"/>
                <w:color w:val="000000"/>
                <w:sz w:val="20"/>
                <w:szCs w:val="20"/>
              </w:rPr>
            </w:pPr>
          </w:p>
        </w:tc>
        <w:tc>
          <w:tcPr>
            <w:tcW w:w="1727" w:type="dxa"/>
            <w:tcBorders>
              <w:top w:val="nil"/>
              <w:left w:val="nil"/>
              <w:bottom w:val="single" w:sz="4" w:space="0" w:color="auto"/>
              <w:right w:val="single" w:sz="4" w:space="0" w:color="auto"/>
            </w:tcBorders>
            <w:shd w:val="clear" w:color="auto" w:fill="auto"/>
            <w:noWrap/>
            <w:vAlign w:val="bottom"/>
            <w:hideMark/>
          </w:tcPr>
          <w:p w14:paraId="59E9DF7D" w14:textId="77777777" w:rsidR="00FF4D84" w:rsidRPr="00FF4D84" w:rsidRDefault="00FF4D84" w:rsidP="00FF4D84">
            <w:pPr>
              <w:rPr>
                <w:rFonts w:eastAsia="Times New Roman"/>
                <w:color w:val="000000"/>
                <w:sz w:val="20"/>
                <w:szCs w:val="20"/>
              </w:rPr>
            </w:pPr>
            <w:r w:rsidRPr="00FF4D84">
              <w:rPr>
                <w:rFonts w:eastAsia="Times New Roman"/>
                <w:color w:val="000000"/>
                <w:sz w:val="20"/>
                <w:szCs w:val="20"/>
              </w:rPr>
              <w:t>Sex</w:t>
            </w:r>
          </w:p>
        </w:tc>
        <w:tc>
          <w:tcPr>
            <w:tcW w:w="1300" w:type="dxa"/>
            <w:tcBorders>
              <w:top w:val="nil"/>
              <w:left w:val="nil"/>
              <w:bottom w:val="single" w:sz="4" w:space="0" w:color="auto"/>
              <w:right w:val="single" w:sz="4" w:space="0" w:color="auto"/>
            </w:tcBorders>
            <w:shd w:val="clear" w:color="auto" w:fill="auto"/>
            <w:noWrap/>
            <w:vAlign w:val="center"/>
            <w:hideMark/>
          </w:tcPr>
          <w:p w14:paraId="7C2FAD73" w14:textId="77777777" w:rsidR="00FF4D84" w:rsidRPr="00FF4D84" w:rsidRDefault="00FF4D84" w:rsidP="00FF4D84">
            <w:pPr>
              <w:jc w:val="center"/>
              <w:rPr>
                <w:rFonts w:eastAsia="Times New Roman"/>
                <w:color w:val="FF0000"/>
                <w:sz w:val="20"/>
                <w:szCs w:val="20"/>
              </w:rPr>
            </w:pPr>
            <w:r w:rsidRPr="00FF4D84">
              <w:rPr>
                <w:rFonts w:eastAsia="Times New Roman"/>
                <w:color w:val="FF0000"/>
                <w:sz w:val="20"/>
                <w:szCs w:val="20"/>
              </w:rPr>
              <w:t>0.51</w:t>
            </w:r>
          </w:p>
        </w:tc>
        <w:tc>
          <w:tcPr>
            <w:tcW w:w="1300" w:type="dxa"/>
            <w:tcBorders>
              <w:top w:val="nil"/>
              <w:left w:val="nil"/>
              <w:bottom w:val="single" w:sz="4" w:space="0" w:color="auto"/>
              <w:right w:val="single" w:sz="4" w:space="0" w:color="auto"/>
            </w:tcBorders>
            <w:shd w:val="clear" w:color="auto" w:fill="auto"/>
            <w:noWrap/>
            <w:vAlign w:val="center"/>
            <w:hideMark/>
          </w:tcPr>
          <w:p w14:paraId="4C1E1C52" w14:textId="77777777" w:rsidR="00FF4D84" w:rsidRPr="00FF4D84" w:rsidRDefault="00FF4D84" w:rsidP="00FF4D84">
            <w:pPr>
              <w:jc w:val="center"/>
              <w:rPr>
                <w:rFonts w:eastAsia="Times New Roman"/>
                <w:color w:val="FF0000"/>
                <w:sz w:val="20"/>
                <w:szCs w:val="20"/>
              </w:rPr>
            </w:pPr>
            <w:r w:rsidRPr="00FF4D84">
              <w:rPr>
                <w:rFonts w:eastAsia="Times New Roman"/>
                <w:color w:val="FF0000"/>
                <w:sz w:val="20"/>
                <w:szCs w:val="20"/>
              </w:rPr>
              <w:t>0.37</w:t>
            </w:r>
          </w:p>
        </w:tc>
        <w:tc>
          <w:tcPr>
            <w:tcW w:w="1300" w:type="dxa"/>
            <w:tcBorders>
              <w:top w:val="nil"/>
              <w:left w:val="nil"/>
              <w:bottom w:val="single" w:sz="4" w:space="0" w:color="auto"/>
              <w:right w:val="single" w:sz="4" w:space="0" w:color="auto"/>
            </w:tcBorders>
            <w:shd w:val="clear" w:color="auto" w:fill="auto"/>
            <w:noWrap/>
            <w:vAlign w:val="center"/>
            <w:hideMark/>
          </w:tcPr>
          <w:p w14:paraId="3A316642" w14:textId="77777777" w:rsidR="00FF4D84" w:rsidRPr="00FF4D84" w:rsidRDefault="00FF4D84" w:rsidP="00FF4D84">
            <w:pPr>
              <w:jc w:val="center"/>
              <w:rPr>
                <w:rFonts w:eastAsia="Times New Roman"/>
                <w:color w:val="FF0000"/>
                <w:sz w:val="20"/>
                <w:szCs w:val="20"/>
              </w:rPr>
            </w:pPr>
            <w:r w:rsidRPr="00FF4D84">
              <w:rPr>
                <w:rFonts w:eastAsia="Times New Roman"/>
                <w:color w:val="FF0000"/>
                <w:sz w:val="20"/>
                <w:szCs w:val="20"/>
              </w:rPr>
              <w:t>0.71</w:t>
            </w:r>
          </w:p>
        </w:tc>
        <w:tc>
          <w:tcPr>
            <w:tcW w:w="1300" w:type="dxa"/>
            <w:tcBorders>
              <w:top w:val="nil"/>
              <w:left w:val="nil"/>
              <w:bottom w:val="single" w:sz="4" w:space="0" w:color="auto"/>
              <w:right w:val="single" w:sz="4" w:space="0" w:color="auto"/>
            </w:tcBorders>
            <w:shd w:val="clear" w:color="auto" w:fill="auto"/>
            <w:noWrap/>
            <w:vAlign w:val="center"/>
            <w:hideMark/>
          </w:tcPr>
          <w:p w14:paraId="142CBE1B" w14:textId="77777777" w:rsidR="00FF4D84" w:rsidRPr="00FF4D84" w:rsidRDefault="00FF4D84" w:rsidP="00FF4D84">
            <w:pPr>
              <w:jc w:val="center"/>
              <w:rPr>
                <w:rFonts w:eastAsia="Times New Roman"/>
                <w:color w:val="FF0000"/>
                <w:sz w:val="20"/>
                <w:szCs w:val="20"/>
              </w:rPr>
            </w:pPr>
            <w:r w:rsidRPr="00FF4D84">
              <w:rPr>
                <w:rFonts w:eastAsia="Times New Roman"/>
                <w:color w:val="FF0000"/>
                <w:sz w:val="20"/>
                <w:szCs w:val="20"/>
              </w:rPr>
              <w:t>&lt;0.001</w:t>
            </w:r>
          </w:p>
        </w:tc>
      </w:tr>
      <w:tr w:rsidR="00FF4D84" w:rsidRPr="00FF4D84" w14:paraId="2A7005F1" w14:textId="77777777" w:rsidTr="00B51D2A">
        <w:trPr>
          <w:trHeight w:val="260"/>
          <w:jc w:val="center"/>
        </w:trPr>
        <w:tc>
          <w:tcPr>
            <w:tcW w:w="2093" w:type="dxa"/>
            <w:vMerge/>
            <w:tcBorders>
              <w:top w:val="nil"/>
              <w:left w:val="single" w:sz="4" w:space="0" w:color="auto"/>
              <w:bottom w:val="single" w:sz="4" w:space="0" w:color="000000"/>
              <w:right w:val="single" w:sz="4" w:space="0" w:color="auto"/>
            </w:tcBorders>
            <w:vAlign w:val="center"/>
            <w:hideMark/>
          </w:tcPr>
          <w:p w14:paraId="11132EFC" w14:textId="77777777" w:rsidR="00FF4D84" w:rsidRPr="00FF4D84" w:rsidRDefault="00FF4D84" w:rsidP="00FF4D84">
            <w:pPr>
              <w:rPr>
                <w:rFonts w:eastAsia="Times New Roman"/>
                <w:color w:val="000000"/>
                <w:sz w:val="20"/>
                <w:szCs w:val="20"/>
              </w:rPr>
            </w:pPr>
          </w:p>
        </w:tc>
        <w:tc>
          <w:tcPr>
            <w:tcW w:w="1727" w:type="dxa"/>
            <w:tcBorders>
              <w:top w:val="nil"/>
              <w:left w:val="nil"/>
              <w:bottom w:val="single" w:sz="4" w:space="0" w:color="auto"/>
              <w:right w:val="single" w:sz="4" w:space="0" w:color="auto"/>
            </w:tcBorders>
            <w:shd w:val="clear" w:color="auto" w:fill="auto"/>
            <w:noWrap/>
            <w:vAlign w:val="bottom"/>
            <w:hideMark/>
          </w:tcPr>
          <w:p w14:paraId="27FE2994" w14:textId="77777777" w:rsidR="00FF4D84" w:rsidRPr="00FF4D84" w:rsidRDefault="00FF4D84" w:rsidP="00FF4D84">
            <w:pPr>
              <w:rPr>
                <w:rFonts w:eastAsia="Times New Roman"/>
                <w:color w:val="000000"/>
                <w:sz w:val="20"/>
                <w:szCs w:val="20"/>
              </w:rPr>
            </w:pPr>
            <w:r w:rsidRPr="00FF4D84">
              <w:rPr>
                <w:rFonts w:eastAsia="Times New Roman"/>
                <w:color w:val="000000"/>
                <w:sz w:val="20"/>
                <w:szCs w:val="20"/>
              </w:rPr>
              <w:t>AHT</w:t>
            </w:r>
          </w:p>
        </w:tc>
        <w:tc>
          <w:tcPr>
            <w:tcW w:w="1300" w:type="dxa"/>
            <w:tcBorders>
              <w:top w:val="nil"/>
              <w:left w:val="nil"/>
              <w:bottom w:val="single" w:sz="4" w:space="0" w:color="auto"/>
              <w:right w:val="single" w:sz="4" w:space="0" w:color="auto"/>
            </w:tcBorders>
            <w:shd w:val="clear" w:color="auto" w:fill="auto"/>
            <w:noWrap/>
            <w:vAlign w:val="center"/>
            <w:hideMark/>
          </w:tcPr>
          <w:p w14:paraId="5C8DD6CD" w14:textId="77777777" w:rsidR="00FF4D84" w:rsidRPr="00FF4D84" w:rsidRDefault="00FF4D84" w:rsidP="00FF4D84">
            <w:pPr>
              <w:jc w:val="center"/>
              <w:rPr>
                <w:rFonts w:eastAsia="Times New Roman"/>
                <w:color w:val="000000"/>
                <w:sz w:val="20"/>
                <w:szCs w:val="20"/>
              </w:rPr>
            </w:pPr>
            <w:r w:rsidRPr="00FF4D84">
              <w:rPr>
                <w:rFonts w:eastAsia="Times New Roman"/>
                <w:color w:val="000000"/>
                <w:sz w:val="20"/>
                <w:szCs w:val="20"/>
              </w:rPr>
              <w:t>0.77</w:t>
            </w:r>
          </w:p>
        </w:tc>
        <w:tc>
          <w:tcPr>
            <w:tcW w:w="1300" w:type="dxa"/>
            <w:tcBorders>
              <w:top w:val="nil"/>
              <w:left w:val="nil"/>
              <w:bottom w:val="single" w:sz="4" w:space="0" w:color="auto"/>
              <w:right w:val="single" w:sz="4" w:space="0" w:color="auto"/>
            </w:tcBorders>
            <w:shd w:val="clear" w:color="auto" w:fill="auto"/>
            <w:noWrap/>
            <w:vAlign w:val="center"/>
            <w:hideMark/>
          </w:tcPr>
          <w:p w14:paraId="48764D9D" w14:textId="77777777" w:rsidR="00FF4D84" w:rsidRPr="00FF4D84" w:rsidRDefault="00FF4D84" w:rsidP="00FF4D84">
            <w:pPr>
              <w:jc w:val="center"/>
              <w:rPr>
                <w:rFonts w:eastAsia="Times New Roman"/>
                <w:color w:val="000000"/>
                <w:sz w:val="20"/>
                <w:szCs w:val="20"/>
              </w:rPr>
            </w:pPr>
            <w:r w:rsidRPr="00FF4D84">
              <w:rPr>
                <w:rFonts w:eastAsia="Times New Roman"/>
                <w:color w:val="000000"/>
                <w:sz w:val="20"/>
                <w:szCs w:val="20"/>
              </w:rPr>
              <w:t>0.54</w:t>
            </w:r>
          </w:p>
        </w:tc>
        <w:tc>
          <w:tcPr>
            <w:tcW w:w="1300" w:type="dxa"/>
            <w:tcBorders>
              <w:top w:val="nil"/>
              <w:left w:val="nil"/>
              <w:bottom w:val="single" w:sz="4" w:space="0" w:color="auto"/>
              <w:right w:val="single" w:sz="4" w:space="0" w:color="auto"/>
            </w:tcBorders>
            <w:shd w:val="clear" w:color="auto" w:fill="auto"/>
            <w:noWrap/>
            <w:vAlign w:val="center"/>
            <w:hideMark/>
          </w:tcPr>
          <w:p w14:paraId="7D8C6363" w14:textId="77777777" w:rsidR="00FF4D84" w:rsidRPr="00FF4D84" w:rsidRDefault="00FF4D84" w:rsidP="00FF4D84">
            <w:pPr>
              <w:jc w:val="center"/>
              <w:rPr>
                <w:rFonts w:eastAsia="Times New Roman"/>
                <w:color w:val="000000"/>
                <w:sz w:val="20"/>
                <w:szCs w:val="20"/>
              </w:rPr>
            </w:pPr>
            <w:r w:rsidRPr="00FF4D84">
              <w:rPr>
                <w:rFonts w:eastAsia="Times New Roman"/>
                <w:color w:val="000000"/>
                <w:sz w:val="20"/>
                <w:szCs w:val="20"/>
              </w:rPr>
              <w:t>1.10</w:t>
            </w:r>
          </w:p>
        </w:tc>
        <w:tc>
          <w:tcPr>
            <w:tcW w:w="1300" w:type="dxa"/>
            <w:tcBorders>
              <w:top w:val="nil"/>
              <w:left w:val="nil"/>
              <w:bottom w:val="single" w:sz="4" w:space="0" w:color="auto"/>
              <w:right w:val="single" w:sz="4" w:space="0" w:color="auto"/>
            </w:tcBorders>
            <w:shd w:val="clear" w:color="auto" w:fill="auto"/>
            <w:noWrap/>
            <w:vAlign w:val="center"/>
            <w:hideMark/>
          </w:tcPr>
          <w:p w14:paraId="0DCDC7A0" w14:textId="77777777" w:rsidR="00FF4D84" w:rsidRPr="00FF4D84" w:rsidRDefault="00FF4D84" w:rsidP="00FF4D84">
            <w:pPr>
              <w:jc w:val="center"/>
              <w:rPr>
                <w:rFonts w:eastAsia="Times New Roman"/>
                <w:color w:val="000000"/>
                <w:sz w:val="20"/>
                <w:szCs w:val="20"/>
              </w:rPr>
            </w:pPr>
            <w:r w:rsidRPr="00FF4D84">
              <w:rPr>
                <w:rFonts w:eastAsia="Times New Roman"/>
                <w:color w:val="000000"/>
                <w:sz w:val="20"/>
                <w:szCs w:val="20"/>
              </w:rPr>
              <w:t>0.152</w:t>
            </w:r>
          </w:p>
        </w:tc>
      </w:tr>
      <w:tr w:rsidR="00FF4D84" w:rsidRPr="00FF4D84" w14:paraId="1155F4C2" w14:textId="77777777" w:rsidTr="00B51D2A">
        <w:trPr>
          <w:trHeight w:val="260"/>
          <w:jc w:val="center"/>
        </w:trPr>
        <w:tc>
          <w:tcPr>
            <w:tcW w:w="2093" w:type="dxa"/>
            <w:vMerge/>
            <w:tcBorders>
              <w:top w:val="nil"/>
              <w:left w:val="single" w:sz="4" w:space="0" w:color="auto"/>
              <w:bottom w:val="single" w:sz="4" w:space="0" w:color="000000"/>
              <w:right w:val="single" w:sz="4" w:space="0" w:color="auto"/>
            </w:tcBorders>
            <w:vAlign w:val="center"/>
            <w:hideMark/>
          </w:tcPr>
          <w:p w14:paraId="26A0A699" w14:textId="77777777" w:rsidR="00FF4D84" w:rsidRPr="00FF4D84" w:rsidRDefault="00FF4D84" w:rsidP="00FF4D84">
            <w:pPr>
              <w:rPr>
                <w:rFonts w:eastAsia="Times New Roman"/>
                <w:color w:val="000000"/>
                <w:sz w:val="20"/>
                <w:szCs w:val="20"/>
              </w:rPr>
            </w:pPr>
          </w:p>
        </w:tc>
        <w:tc>
          <w:tcPr>
            <w:tcW w:w="1727" w:type="dxa"/>
            <w:tcBorders>
              <w:top w:val="nil"/>
              <w:left w:val="nil"/>
              <w:bottom w:val="single" w:sz="4" w:space="0" w:color="auto"/>
              <w:right w:val="single" w:sz="4" w:space="0" w:color="auto"/>
            </w:tcBorders>
            <w:shd w:val="clear" w:color="auto" w:fill="auto"/>
            <w:noWrap/>
            <w:vAlign w:val="bottom"/>
            <w:hideMark/>
          </w:tcPr>
          <w:p w14:paraId="7C241053" w14:textId="77777777" w:rsidR="00FF4D84" w:rsidRPr="00FF4D84" w:rsidRDefault="00FF4D84" w:rsidP="00FF4D84">
            <w:pPr>
              <w:rPr>
                <w:rFonts w:eastAsia="Times New Roman"/>
                <w:color w:val="000000"/>
                <w:sz w:val="20"/>
                <w:szCs w:val="20"/>
              </w:rPr>
            </w:pPr>
            <w:r w:rsidRPr="00FF4D84">
              <w:rPr>
                <w:rFonts w:eastAsia="Times New Roman"/>
                <w:color w:val="000000"/>
                <w:sz w:val="20"/>
                <w:szCs w:val="20"/>
              </w:rPr>
              <w:t>Diabetes</w:t>
            </w:r>
          </w:p>
        </w:tc>
        <w:tc>
          <w:tcPr>
            <w:tcW w:w="1300" w:type="dxa"/>
            <w:tcBorders>
              <w:top w:val="nil"/>
              <w:left w:val="nil"/>
              <w:bottom w:val="single" w:sz="4" w:space="0" w:color="auto"/>
              <w:right w:val="single" w:sz="4" w:space="0" w:color="auto"/>
            </w:tcBorders>
            <w:shd w:val="clear" w:color="auto" w:fill="auto"/>
            <w:noWrap/>
            <w:vAlign w:val="center"/>
            <w:hideMark/>
          </w:tcPr>
          <w:p w14:paraId="0E932AB4" w14:textId="77777777" w:rsidR="00FF4D84" w:rsidRPr="00FF4D84" w:rsidRDefault="00FF4D84" w:rsidP="00FF4D84">
            <w:pPr>
              <w:jc w:val="center"/>
              <w:rPr>
                <w:rFonts w:eastAsia="Times New Roman"/>
                <w:color w:val="000000"/>
                <w:sz w:val="20"/>
                <w:szCs w:val="20"/>
              </w:rPr>
            </w:pPr>
            <w:r w:rsidRPr="00FF4D84">
              <w:rPr>
                <w:rFonts w:eastAsia="Times New Roman"/>
                <w:color w:val="000000"/>
                <w:sz w:val="20"/>
                <w:szCs w:val="20"/>
              </w:rPr>
              <w:t>1.13</w:t>
            </w:r>
          </w:p>
        </w:tc>
        <w:tc>
          <w:tcPr>
            <w:tcW w:w="1300" w:type="dxa"/>
            <w:tcBorders>
              <w:top w:val="nil"/>
              <w:left w:val="nil"/>
              <w:bottom w:val="single" w:sz="4" w:space="0" w:color="auto"/>
              <w:right w:val="single" w:sz="4" w:space="0" w:color="auto"/>
            </w:tcBorders>
            <w:shd w:val="clear" w:color="auto" w:fill="auto"/>
            <w:noWrap/>
            <w:vAlign w:val="center"/>
            <w:hideMark/>
          </w:tcPr>
          <w:p w14:paraId="3ED9FA42" w14:textId="77777777" w:rsidR="00FF4D84" w:rsidRPr="00FF4D84" w:rsidRDefault="00FF4D84" w:rsidP="00FF4D84">
            <w:pPr>
              <w:jc w:val="center"/>
              <w:rPr>
                <w:rFonts w:eastAsia="Times New Roman"/>
                <w:color w:val="000000"/>
                <w:sz w:val="20"/>
                <w:szCs w:val="20"/>
              </w:rPr>
            </w:pPr>
            <w:r w:rsidRPr="00FF4D84">
              <w:rPr>
                <w:rFonts w:eastAsia="Times New Roman"/>
                <w:color w:val="000000"/>
                <w:sz w:val="20"/>
                <w:szCs w:val="20"/>
              </w:rPr>
              <w:t>0.83</w:t>
            </w:r>
          </w:p>
        </w:tc>
        <w:tc>
          <w:tcPr>
            <w:tcW w:w="1300" w:type="dxa"/>
            <w:tcBorders>
              <w:top w:val="nil"/>
              <w:left w:val="nil"/>
              <w:bottom w:val="single" w:sz="4" w:space="0" w:color="auto"/>
              <w:right w:val="single" w:sz="4" w:space="0" w:color="auto"/>
            </w:tcBorders>
            <w:shd w:val="clear" w:color="auto" w:fill="auto"/>
            <w:noWrap/>
            <w:vAlign w:val="center"/>
            <w:hideMark/>
          </w:tcPr>
          <w:p w14:paraId="4B6278AA" w14:textId="77777777" w:rsidR="00FF4D84" w:rsidRPr="00FF4D84" w:rsidRDefault="00FF4D84" w:rsidP="00FF4D84">
            <w:pPr>
              <w:jc w:val="center"/>
              <w:rPr>
                <w:rFonts w:eastAsia="Times New Roman"/>
                <w:color w:val="000000"/>
                <w:sz w:val="20"/>
                <w:szCs w:val="20"/>
              </w:rPr>
            </w:pPr>
            <w:r w:rsidRPr="00FF4D84">
              <w:rPr>
                <w:rFonts w:eastAsia="Times New Roman"/>
                <w:color w:val="000000"/>
                <w:sz w:val="20"/>
                <w:szCs w:val="20"/>
              </w:rPr>
              <w:t>1.53</w:t>
            </w:r>
          </w:p>
        </w:tc>
        <w:tc>
          <w:tcPr>
            <w:tcW w:w="1300" w:type="dxa"/>
            <w:tcBorders>
              <w:top w:val="nil"/>
              <w:left w:val="nil"/>
              <w:bottom w:val="single" w:sz="4" w:space="0" w:color="auto"/>
              <w:right w:val="single" w:sz="4" w:space="0" w:color="auto"/>
            </w:tcBorders>
            <w:shd w:val="clear" w:color="auto" w:fill="auto"/>
            <w:noWrap/>
            <w:vAlign w:val="center"/>
            <w:hideMark/>
          </w:tcPr>
          <w:p w14:paraId="1BBBDE90" w14:textId="77777777" w:rsidR="00FF4D84" w:rsidRPr="00FF4D84" w:rsidRDefault="00FF4D84" w:rsidP="00FF4D84">
            <w:pPr>
              <w:jc w:val="center"/>
              <w:rPr>
                <w:rFonts w:eastAsia="Times New Roman"/>
                <w:color w:val="000000"/>
                <w:sz w:val="20"/>
                <w:szCs w:val="20"/>
              </w:rPr>
            </w:pPr>
            <w:r w:rsidRPr="00FF4D84">
              <w:rPr>
                <w:rFonts w:eastAsia="Times New Roman"/>
                <w:color w:val="000000"/>
                <w:sz w:val="20"/>
                <w:szCs w:val="20"/>
              </w:rPr>
              <w:t>0.437</w:t>
            </w:r>
          </w:p>
        </w:tc>
      </w:tr>
      <w:tr w:rsidR="00FF4D84" w:rsidRPr="00FF4D84" w14:paraId="4E0FD6D3" w14:textId="77777777" w:rsidTr="00B51D2A">
        <w:trPr>
          <w:trHeight w:val="260"/>
          <w:jc w:val="center"/>
        </w:trPr>
        <w:tc>
          <w:tcPr>
            <w:tcW w:w="2093" w:type="dxa"/>
            <w:vMerge/>
            <w:tcBorders>
              <w:top w:val="nil"/>
              <w:left w:val="single" w:sz="4" w:space="0" w:color="auto"/>
              <w:bottom w:val="single" w:sz="4" w:space="0" w:color="000000"/>
              <w:right w:val="single" w:sz="4" w:space="0" w:color="auto"/>
            </w:tcBorders>
            <w:vAlign w:val="center"/>
            <w:hideMark/>
          </w:tcPr>
          <w:p w14:paraId="299B8407" w14:textId="77777777" w:rsidR="00FF4D84" w:rsidRPr="00FF4D84" w:rsidRDefault="00FF4D84" w:rsidP="00FF4D84">
            <w:pPr>
              <w:rPr>
                <w:rFonts w:eastAsia="Times New Roman"/>
                <w:color w:val="000000"/>
                <w:sz w:val="20"/>
                <w:szCs w:val="20"/>
              </w:rPr>
            </w:pPr>
          </w:p>
        </w:tc>
        <w:tc>
          <w:tcPr>
            <w:tcW w:w="1727" w:type="dxa"/>
            <w:tcBorders>
              <w:top w:val="nil"/>
              <w:left w:val="nil"/>
              <w:bottom w:val="single" w:sz="4" w:space="0" w:color="auto"/>
              <w:right w:val="single" w:sz="4" w:space="0" w:color="auto"/>
            </w:tcBorders>
            <w:shd w:val="clear" w:color="auto" w:fill="auto"/>
            <w:noWrap/>
            <w:vAlign w:val="bottom"/>
            <w:hideMark/>
          </w:tcPr>
          <w:p w14:paraId="4E24DA4E" w14:textId="77777777" w:rsidR="00FF4D84" w:rsidRPr="00FF4D84" w:rsidRDefault="00FF4D84" w:rsidP="00FF4D84">
            <w:pPr>
              <w:rPr>
                <w:rFonts w:eastAsia="Times New Roman"/>
                <w:color w:val="000000"/>
                <w:sz w:val="20"/>
                <w:szCs w:val="20"/>
              </w:rPr>
            </w:pPr>
            <w:proofErr w:type="spellStart"/>
            <w:r w:rsidRPr="00FF4D84">
              <w:rPr>
                <w:rFonts w:eastAsia="Times New Roman"/>
                <w:color w:val="000000"/>
                <w:sz w:val="20"/>
                <w:szCs w:val="20"/>
              </w:rPr>
              <w:t>Dyslipidemia</w:t>
            </w:r>
            <w:proofErr w:type="spellEnd"/>
          </w:p>
        </w:tc>
        <w:tc>
          <w:tcPr>
            <w:tcW w:w="1300" w:type="dxa"/>
            <w:tcBorders>
              <w:top w:val="nil"/>
              <w:left w:val="nil"/>
              <w:bottom w:val="single" w:sz="4" w:space="0" w:color="auto"/>
              <w:right w:val="single" w:sz="4" w:space="0" w:color="auto"/>
            </w:tcBorders>
            <w:shd w:val="clear" w:color="auto" w:fill="auto"/>
            <w:noWrap/>
            <w:vAlign w:val="center"/>
            <w:hideMark/>
          </w:tcPr>
          <w:p w14:paraId="76D7D366" w14:textId="77777777" w:rsidR="00FF4D84" w:rsidRPr="00FF4D84" w:rsidRDefault="00FF4D84" w:rsidP="00FF4D84">
            <w:pPr>
              <w:jc w:val="center"/>
              <w:rPr>
                <w:rFonts w:eastAsia="Times New Roman"/>
                <w:color w:val="000000"/>
                <w:sz w:val="20"/>
                <w:szCs w:val="20"/>
              </w:rPr>
            </w:pPr>
            <w:r w:rsidRPr="00FF4D84">
              <w:rPr>
                <w:rFonts w:eastAsia="Times New Roman"/>
                <w:color w:val="000000"/>
                <w:sz w:val="20"/>
                <w:szCs w:val="20"/>
              </w:rPr>
              <w:t>0.89</w:t>
            </w:r>
          </w:p>
        </w:tc>
        <w:tc>
          <w:tcPr>
            <w:tcW w:w="1300" w:type="dxa"/>
            <w:tcBorders>
              <w:top w:val="nil"/>
              <w:left w:val="nil"/>
              <w:bottom w:val="single" w:sz="4" w:space="0" w:color="auto"/>
              <w:right w:val="single" w:sz="4" w:space="0" w:color="auto"/>
            </w:tcBorders>
            <w:shd w:val="clear" w:color="auto" w:fill="auto"/>
            <w:noWrap/>
            <w:vAlign w:val="center"/>
            <w:hideMark/>
          </w:tcPr>
          <w:p w14:paraId="50D5F3EE" w14:textId="77777777" w:rsidR="00FF4D84" w:rsidRPr="00FF4D84" w:rsidRDefault="00FF4D84" w:rsidP="00FF4D84">
            <w:pPr>
              <w:jc w:val="center"/>
              <w:rPr>
                <w:rFonts w:eastAsia="Times New Roman"/>
                <w:color w:val="000000"/>
                <w:sz w:val="20"/>
                <w:szCs w:val="20"/>
              </w:rPr>
            </w:pPr>
            <w:r w:rsidRPr="00FF4D84">
              <w:rPr>
                <w:rFonts w:eastAsia="Times New Roman"/>
                <w:color w:val="000000"/>
                <w:sz w:val="20"/>
                <w:szCs w:val="20"/>
              </w:rPr>
              <w:t>0.66</w:t>
            </w:r>
          </w:p>
        </w:tc>
        <w:tc>
          <w:tcPr>
            <w:tcW w:w="1300" w:type="dxa"/>
            <w:tcBorders>
              <w:top w:val="nil"/>
              <w:left w:val="nil"/>
              <w:bottom w:val="single" w:sz="4" w:space="0" w:color="auto"/>
              <w:right w:val="single" w:sz="4" w:space="0" w:color="auto"/>
            </w:tcBorders>
            <w:shd w:val="clear" w:color="auto" w:fill="auto"/>
            <w:noWrap/>
            <w:vAlign w:val="center"/>
            <w:hideMark/>
          </w:tcPr>
          <w:p w14:paraId="3AFBBF50" w14:textId="77777777" w:rsidR="00FF4D84" w:rsidRPr="00FF4D84" w:rsidRDefault="00FF4D84" w:rsidP="00FF4D84">
            <w:pPr>
              <w:jc w:val="center"/>
              <w:rPr>
                <w:rFonts w:eastAsia="Times New Roman"/>
                <w:color w:val="000000"/>
                <w:sz w:val="20"/>
                <w:szCs w:val="20"/>
              </w:rPr>
            </w:pPr>
            <w:r w:rsidRPr="00FF4D84">
              <w:rPr>
                <w:rFonts w:eastAsia="Times New Roman"/>
                <w:color w:val="000000"/>
                <w:sz w:val="20"/>
                <w:szCs w:val="20"/>
              </w:rPr>
              <w:t>1.20</w:t>
            </w:r>
          </w:p>
        </w:tc>
        <w:tc>
          <w:tcPr>
            <w:tcW w:w="1300" w:type="dxa"/>
            <w:tcBorders>
              <w:top w:val="nil"/>
              <w:left w:val="nil"/>
              <w:bottom w:val="single" w:sz="4" w:space="0" w:color="auto"/>
              <w:right w:val="single" w:sz="4" w:space="0" w:color="auto"/>
            </w:tcBorders>
            <w:shd w:val="clear" w:color="auto" w:fill="auto"/>
            <w:noWrap/>
            <w:vAlign w:val="center"/>
            <w:hideMark/>
          </w:tcPr>
          <w:p w14:paraId="66E72F56" w14:textId="77777777" w:rsidR="00FF4D84" w:rsidRPr="00FF4D84" w:rsidRDefault="00FF4D84" w:rsidP="00FF4D84">
            <w:pPr>
              <w:jc w:val="center"/>
              <w:rPr>
                <w:rFonts w:eastAsia="Times New Roman"/>
                <w:color w:val="000000"/>
                <w:sz w:val="20"/>
                <w:szCs w:val="20"/>
              </w:rPr>
            </w:pPr>
            <w:r w:rsidRPr="00FF4D84">
              <w:rPr>
                <w:rFonts w:eastAsia="Times New Roman"/>
                <w:color w:val="000000"/>
                <w:sz w:val="20"/>
                <w:szCs w:val="20"/>
              </w:rPr>
              <w:t>0.426</w:t>
            </w:r>
          </w:p>
        </w:tc>
      </w:tr>
      <w:tr w:rsidR="00FF4D84" w:rsidRPr="00FF4D84" w14:paraId="6D758548" w14:textId="77777777" w:rsidTr="00B51D2A">
        <w:trPr>
          <w:trHeight w:val="260"/>
          <w:jc w:val="center"/>
        </w:trPr>
        <w:tc>
          <w:tcPr>
            <w:tcW w:w="2093" w:type="dxa"/>
            <w:vMerge/>
            <w:tcBorders>
              <w:top w:val="nil"/>
              <w:left w:val="single" w:sz="4" w:space="0" w:color="auto"/>
              <w:bottom w:val="single" w:sz="4" w:space="0" w:color="000000"/>
              <w:right w:val="single" w:sz="4" w:space="0" w:color="auto"/>
            </w:tcBorders>
            <w:vAlign w:val="center"/>
            <w:hideMark/>
          </w:tcPr>
          <w:p w14:paraId="50B13BA9" w14:textId="77777777" w:rsidR="00FF4D84" w:rsidRPr="00FF4D84" w:rsidRDefault="00FF4D84" w:rsidP="00FF4D84">
            <w:pPr>
              <w:rPr>
                <w:rFonts w:eastAsia="Times New Roman"/>
                <w:color w:val="000000"/>
                <w:sz w:val="20"/>
                <w:szCs w:val="20"/>
              </w:rPr>
            </w:pPr>
          </w:p>
        </w:tc>
        <w:tc>
          <w:tcPr>
            <w:tcW w:w="1727" w:type="dxa"/>
            <w:tcBorders>
              <w:top w:val="nil"/>
              <w:left w:val="nil"/>
              <w:bottom w:val="single" w:sz="4" w:space="0" w:color="auto"/>
              <w:right w:val="single" w:sz="4" w:space="0" w:color="auto"/>
            </w:tcBorders>
            <w:shd w:val="clear" w:color="auto" w:fill="auto"/>
            <w:noWrap/>
            <w:vAlign w:val="bottom"/>
            <w:hideMark/>
          </w:tcPr>
          <w:p w14:paraId="3A4AA886" w14:textId="77777777" w:rsidR="00FF4D84" w:rsidRPr="00FF4D84" w:rsidRDefault="00FF4D84" w:rsidP="00FF4D84">
            <w:pPr>
              <w:rPr>
                <w:rFonts w:eastAsia="Times New Roman"/>
                <w:color w:val="000000"/>
                <w:sz w:val="20"/>
                <w:szCs w:val="20"/>
              </w:rPr>
            </w:pPr>
            <w:r w:rsidRPr="00FF4D84">
              <w:rPr>
                <w:rFonts w:eastAsia="Times New Roman"/>
                <w:color w:val="000000"/>
                <w:sz w:val="20"/>
                <w:szCs w:val="20"/>
              </w:rPr>
              <w:t>Smoking</w:t>
            </w:r>
          </w:p>
        </w:tc>
        <w:tc>
          <w:tcPr>
            <w:tcW w:w="1300" w:type="dxa"/>
            <w:tcBorders>
              <w:top w:val="nil"/>
              <w:left w:val="nil"/>
              <w:bottom w:val="single" w:sz="4" w:space="0" w:color="auto"/>
              <w:right w:val="single" w:sz="4" w:space="0" w:color="auto"/>
            </w:tcBorders>
            <w:shd w:val="clear" w:color="auto" w:fill="auto"/>
            <w:noWrap/>
            <w:vAlign w:val="center"/>
            <w:hideMark/>
          </w:tcPr>
          <w:p w14:paraId="5D2FE642" w14:textId="77777777" w:rsidR="00FF4D84" w:rsidRPr="00FF4D84" w:rsidRDefault="00FF4D84" w:rsidP="00FF4D84">
            <w:pPr>
              <w:jc w:val="center"/>
              <w:rPr>
                <w:rFonts w:eastAsia="Times New Roman"/>
                <w:color w:val="000000"/>
                <w:sz w:val="20"/>
                <w:szCs w:val="20"/>
              </w:rPr>
            </w:pPr>
            <w:r w:rsidRPr="00FF4D84">
              <w:rPr>
                <w:rFonts w:eastAsia="Times New Roman"/>
                <w:color w:val="000000"/>
                <w:sz w:val="20"/>
                <w:szCs w:val="20"/>
              </w:rPr>
              <w:t>0.97</w:t>
            </w:r>
          </w:p>
        </w:tc>
        <w:tc>
          <w:tcPr>
            <w:tcW w:w="1300" w:type="dxa"/>
            <w:tcBorders>
              <w:top w:val="nil"/>
              <w:left w:val="nil"/>
              <w:bottom w:val="single" w:sz="4" w:space="0" w:color="auto"/>
              <w:right w:val="single" w:sz="4" w:space="0" w:color="auto"/>
            </w:tcBorders>
            <w:shd w:val="clear" w:color="auto" w:fill="auto"/>
            <w:noWrap/>
            <w:vAlign w:val="center"/>
            <w:hideMark/>
          </w:tcPr>
          <w:p w14:paraId="11A15A0E" w14:textId="77777777" w:rsidR="00FF4D84" w:rsidRPr="00FF4D84" w:rsidRDefault="00FF4D84" w:rsidP="00FF4D84">
            <w:pPr>
              <w:jc w:val="center"/>
              <w:rPr>
                <w:rFonts w:eastAsia="Times New Roman"/>
                <w:color w:val="000000"/>
                <w:sz w:val="20"/>
                <w:szCs w:val="20"/>
              </w:rPr>
            </w:pPr>
            <w:r w:rsidRPr="00FF4D84">
              <w:rPr>
                <w:rFonts w:eastAsia="Times New Roman"/>
                <w:color w:val="000000"/>
                <w:sz w:val="20"/>
                <w:szCs w:val="20"/>
              </w:rPr>
              <w:t>0.69</w:t>
            </w:r>
          </w:p>
        </w:tc>
        <w:tc>
          <w:tcPr>
            <w:tcW w:w="1300" w:type="dxa"/>
            <w:tcBorders>
              <w:top w:val="nil"/>
              <w:left w:val="nil"/>
              <w:bottom w:val="single" w:sz="4" w:space="0" w:color="auto"/>
              <w:right w:val="single" w:sz="4" w:space="0" w:color="auto"/>
            </w:tcBorders>
            <w:shd w:val="clear" w:color="auto" w:fill="auto"/>
            <w:noWrap/>
            <w:vAlign w:val="center"/>
            <w:hideMark/>
          </w:tcPr>
          <w:p w14:paraId="76088A06" w14:textId="77777777" w:rsidR="00FF4D84" w:rsidRPr="00FF4D84" w:rsidRDefault="00FF4D84" w:rsidP="00FF4D84">
            <w:pPr>
              <w:jc w:val="center"/>
              <w:rPr>
                <w:rFonts w:eastAsia="Times New Roman"/>
                <w:color w:val="000000"/>
                <w:sz w:val="20"/>
                <w:szCs w:val="20"/>
              </w:rPr>
            </w:pPr>
            <w:r w:rsidRPr="00FF4D84">
              <w:rPr>
                <w:rFonts w:eastAsia="Times New Roman"/>
                <w:color w:val="000000"/>
                <w:sz w:val="20"/>
                <w:szCs w:val="20"/>
              </w:rPr>
              <w:t>1.35</w:t>
            </w:r>
          </w:p>
        </w:tc>
        <w:tc>
          <w:tcPr>
            <w:tcW w:w="1300" w:type="dxa"/>
            <w:tcBorders>
              <w:top w:val="nil"/>
              <w:left w:val="nil"/>
              <w:bottom w:val="single" w:sz="4" w:space="0" w:color="auto"/>
              <w:right w:val="single" w:sz="4" w:space="0" w:color="auto"/>
            </w:tcBorders>
            <w:shd w:val="clear" w:color="auto" w:fill="auto"/>
            <w:noWrap/>
            <w:vAlign w:val="center"/>
            <w:hideMark/>
          </w:tcPr>
          <w:p w14:paraId="40A3F833" w14:textId="77777777" w:rsidR="00FF4D84" w:rsidRPr="00FF4D84" w:rsidRDefault="00FF4D84" w:rsidP="00FF4D84">
            <w:pPr>
              <w:jc w:val="center"/>
              <w:rPr>
                <w:rFonts w:eastAsia="Times New Roman"/>
                <w:color w:val="000000"/>
                <w:sz w:val="20"/>
                <w:szCs w:val="20"/>
              </w:rPr>
            </w:pPr>
            <w:r w:rsidRPr="00FF4D84">
              <w:rPr>
                <w:rFonts w:eastAsia="Times New Roman"/>
                <w:color w:val="000000"/>
                <w:sz w:val="20"/>
                <w:szCs w:val="20"/>
              </w:rPr>
              <w:t>0.845</w:t>
            </w:r>
          </w:p>
        </w:tc>
      </w:tr>
      <w:tr w:rsidR="00FF4D84" w:rsidRPr="00FF4D84" w14:paraId="11D30877" w14:textId="77777777" w:rsidTr="00B51D2A">
        <w:trPr>
          <w:trHeight w:val="260"/>
          <w:jc w:val="center"/>
        </w:trPr>
        <w:tc>
          <w:tcPr>
            <w:tcW w:w="2093" w:type="dxa"/>
            <w:tcBorders>
              <w:top w:val="nil"/>
              <w:left w:val="single" w:sz="4" w:space="0" w:color="auto"/>
              <w:bottom w:val="single" w:sz="4" w:space="0" w:color="auto"/>
              <w:right w:val="single" w:sz="4" w:space="0" w:color="auto"/>
            </w:tcBorders>
            <w:shd w:val="clear" w:color="auto" w:fill="auto"/>
            <w:noWrap/>
            <w:vAlign w:val="center"/>
            <w:hideMark/>
          </w:tcPr>
          <w:p w14:paraId="5087034E" w14:textId="77777777" w:rsidR="00FF4D84" w:rsidRPr="00FF4D84" w:rsidRDefault="00FF4D84" w:rsidP="00FF4D84">
            <w:pPr>
              <w:rPr>
                <w:rFonts w:eastAsia="Times New Roman"/>
                <w:color w:val="000000"/>
                <w:sz w:val="20"/>
                <w:szCs w:val="20"/>
              </w:rPr>
            </w:pPr>
            <w:r w:rsidRPr="00FF4D84">
              <w:rPr>
                <w:rFonts w:eastAsia="Times New Roman"/>
                <w:color w:val="000000"/>
                <w:sz w:val="20"/>
                <w:szCs w:val="20"/>
              </w:rPr>
              <w:t> </w:t>
            </w:r>
          </w:p>
        </w:tc>
        <w:tc>
          <w:tcPr>
            <w:tcW w:w="1727" w:type="dxa"/>
            <w:tcBorders>
              <w:top w:val="nil"/>
              <w:left w:val="nil"/>
              <w:bottom w:val="single" w:sz="4" w:space="0" w:color="auto"/>
              <w:right w:val="single" w:sz="4" w:space="0" w:color="auto"/>
            </w:tcBorders>
            <w:shd w:val="clear" w:color="auto" w:fill="auto"/>
            <w:noWrap/>
            <w:vAlign w:val="bottom"/>
            <w:hideMark/>
          </w:tcPr>
          <w:p w14:paraId="6696B3C1" w14:textId="77777777" w:rsidR="00FF4D84" w:rsidRPr="00FF4D84" w:rsidRDefault="00FF4D84" w:rsidP="00FF4D84">
            <w:pPr>
              <w:rPr>
                <w:rFonts w:eastAsia="Times New Roman"/>
                <w:color w:val="000000"/>
                <w:sz w:val="20"/>
                <w:szCs w:val="20"/>
              </w:rPr>
            </w:pPr>
            <w:r w:rsidRPr="00FF4D84">
              <w:rPr>
                <w:rFonts w:eastAsia="Times New Roman"/>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14:paraId="3E7AECF2" w14:textId="77777777" w:rsidR="00FF4D84" w:rsidRPr="00FF4D84" w:rsidRDefault="00FF4D84" w:rsidP="00FF4D84">
            <w:pPr>
              <w:jc w:val="center"/>
              <w:rPr>
                <w:rFonts w:eastAsia="Times New Roman"/>
                <w:color w:val="000000"/>
                <w:sz w:val="20"/>
                <w:szCs w:val="20"/>
              </w:rPr>
            </w:pPr>
            <w:r w:rsidRPr="00FF4D84">
              <w:rPr>
                <w:rFonts w:eastAsia="Times New Roman"/>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14:paraId="0CE0E718" w14:textId="77777777" w:rsidR="00FF4D84" w:rsidRPr="00FF4D84" w:rsidRDefault="00FF4D84" w:rsidP="00FF4D84">
            <w:pPr>
              <w:jc w:val="center"/>
              <w:rPr>
                <w:rFonts w:eastAsia="Times New Roman"/>
                <w:color w:val="000000"/>
                <w:sz w:val="20"/>
                <w:szCs w:val="20"/>
              </w:rPr>
            </w:pPr>
            <w:r w:rsidRPr="00FF4D84">
              <w:rPr>
                <w:rFonts w:eastAsia="Times New Roman"/>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14:paraId="2B0E3BC4" w14:textId="77777777" w:rsidR="00FF4D84" w:rsidRPr="00FF4D84" w:rsidRDefault="00FF4D84" w:rsidP="00FF4D84">
            <w:pPr>
              <w:jc w:val="center"/>
              <w:rPr>
                <w:rFonts w:eastAsia="Times New Roman"/>
                <w:color w:val="000000"/>
                <w:sz w:val="20"/>
                <w:szCs w:val="20"/>
              </w:rPr>
            </w:pPr>
            <w:r w:rsidRPr="00FF4D84">
              <w:rPr>
                <w:rFonts w:eastAsia="Times New Roman"/>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14:paraId="5C17A2F2" w14:textId="77777777" w:rsidR="00FF4D84" w:rsidRPr="00FF4D84" w:rsidRDefault="00FF4D84" w:rsidP="00FF4D84">
            <w:pPr>
              <w:jc w:val="center"/>
              <w:rPr>
                <w:rFonts w:eastAsia="Times New Roman"/>
                <w:color w:val="000000"/>
                <w:sz w:val="20"/>
                <w:szCs w:val="20"/>
              </w:rPr>
            </w:pPr>
            <w:r w:rsidRPr="00FF4D84">
              <w:rPr>
                <w:rFonts w:eastAsia="Times New Roman"/>
                <w:color w:val="000000"/>
                <w:sz w:val="20"/>
                <w:szCs w:val="20"/>
              </w:rPr>
              <w:t> </w:t>
            </w:r>
          </w:p>
        </w:tc>
      </w:tr>
      <w:tr w:rsidR="00FF4D84" w:rsidRPr="00FF4D84" w14:paraId="16DAB118" w14:textId="77777777" w:rsidTr="00B51D2A">
        <w:trPr>
          <w:trHeight w:val="260"/>
          <w:jc w:val="center"/>
        </w:trPr>
        <w:tc>
          <w:tcPr>
            <w:tcW w:w="209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7F87BF1" w14:textId="77777777" w:rsidR="00FF4D84" w:rsidRPr="00FF4D84" w:rsidRDefault="00FF4D84" w:rsidP="00FF4D84">
            <w:pPr>
              <w:rPr>
                <w:rFonts w:eastAsia="Times New Roman"/>
                <w:color w:val="000000"/>
                <w:sz w:val="20"/>
                <w:szCs w:val="20"/>
              </w:rPr>
            </w:pPr>
            <w:r w:rsidRPr="00FF4D84">
              <w:rPr>
                <w:rFonts w:eastAsia="Times New Roman"/>
                <w:color w:val="000000"/>
                <w:sz w:val="20"/>
                <w:szCs w:val="20"/>
              </w:rPr>
              <w:t>Adjusted model IV</w:t>
            </w:r>
          </w:p>
        </w:tc>
        <w:tc>
          <w:tcPr>
            <w:tcW w:w="1727" w:type="dxa"/>
            <w:tcBorders>
              <w:top w:val="nil"/>
              <w:left w:val="nil"/>
              <w:bottom w:val="single" w:sz="4" w:space="0" w:color="auto"/>
              <w:right w:val="single" w:sz="4" w:space="0" w:color="auto"/>
            </w:tcBorders>
            <w:shd w:val="clear" w:color="auto" w:fill="auto"/>
            <w:noWrap/>
            <w:vAlign w:val="bottom"/>
            <w:hideMark/>
          </w:tcPr>
          <w:p w14:paraId="42B7CE07" w14:textId="77777777" w:rsidR="00FF4D84" w:rsidRPr="00FF4D84" w:rsidRDefault="00FF4D84" w:rsidP="00FF4D84">
            <w:pPr>
              <w:rPr>
                <w:rFonts w:eastAsia="Times New Roman"/>
                <w:color w:val="000000"/>
                <w:sz w:val="20"/>
                <w:szCs w:val="20"/>
              </w:rPr>
            </w:pPr>
            <w:r w:rsidRPr="00FF4D84">
              <w:rPr>
                <w:rFonts w:eastAsia="Times New Roman"/>
                <w:color w:val="000000"/>
                <w:sz w:val="20"/>
                <w:szCs w:val="20"/>
              </w:rPr>
              <w:t>HF event</w:t>
            </w:r>
          </w:p>
        </w:tc>
        <w:tc>
          <w:tcPr>
            <w:tcW w:w="1300" w:type="dxa"/>
            <w:tcBorders>
              <w:top w:val="nil"/>
              <w:left w:val="nil"/>
              <w:bottom w:val="single" w:sz="4" w:space="0" w:color="auto"/>
              <w:right w:val="single" w:sz="4" w:space="0" w:color="auto"/>
            </w:tcBorders>
            <w:shd w:val="clear" w:color="auto" w:fill="auto"/>
            <w:noWrap/>
            <w:vAlign w:val="center"/>
            <w:hideMark/>
          </w:tcPr>
          <w:p w14:paraId="2067B797" w14:textId="77777777" w:rsidR="00FF4D84" w:rsidRPr="00FF4D84" w:rsidRDefault="00FF4D84" w:rsidP="00FF4D84">
            <w:pPr>
              <w:jc w:val="center"/>
              <w:rPr>
                <w:rFonts w:eastAsia="Times New Roman"/>
                <w:color w:val="FF0000"/>
                <w:sz w:val="20"/>
                <w:szCs w:val="20"/>
              </w:rPr>
            </w:pPr>
            <w:r w:rsidRPr="00FF4D84">
              <w:rPr>
                <w:rFonts w:eastAsia="Times New Roman"/>
                <w:color w:val="FF0000"/>
                <w:sz w:val="20"/>
                <w:szCs w:val="20"/>
              </w:rPr>
              <w:t>2.91</w:t>
            </w:r>
          </w:p>
        </w:tc>
        <w:tc>
          <w:tcPr>
            <w:tcW w:w="1300" w:type="dxa"/>
            <w:tcBorders>
              <w:top w:val="nil"/>
              <w:left w:val="nil"/>
              <w:bottom w:val="single" w:sz="4" w:space="0" w:color="auto"/>
              <w:right w:val="single" w:sz="4" w:space="0" w:color="auto"/>
            </w:tcBorders>
            <w:shd w:val="clear" w:color="auto" w:fill="auto"/>
            <w:noWrap/>
            <w:vAlign w:val="center"/>
            <w:hideMark/>
          </w:tcPr>
          <w:p w14:paraId="45FAD58D" w14:textId="77777777" w:rsidR="00FF4D84" w:rsidRPr="00FF4D84" w:rsidRDefault="00FF4D84" w:rsidP="00FF4D84">
            <w:pPr>
              <w:jc w:val="center"/>
              <w:rPr>
                <w:rFonts w:eastAsia="Times New Roman"/>
                <w:color w:val="FF0000"/>
                <w:sz w:val="20"/>
                <w:szCs w:val="20"/>
              </w:rPr>
            </w:pPr>
            <w:r w:rsidRPr="00FF4D84">
              <w:rPr>
                <w:rFonts w:eastAsia="Times New Roman"/>
                <w:color w:val="FF0000"/>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14:paraId="42DF56D1" w14:textId="77777777" w:rsidR="00FF4D84" w:rsidRPr="00FF4D84" w:rsidRDefault="00FF4D84" w:rsidP="00FF4D84">
            <w:pPr>
              <w:jc w:val="center"/>
              <w:rPr>
                <w:rFonts w:eastAsia="Times New Roman"/>
                <w:color w:val="FF0000"/>
                <w:sz w:val="20"/>
                <w:szCs w:val="20"/>
              </w:rPr>
            </w:pPr>
            <w:r w:rsidRPr="00FF4D84">
              <w:rPr>
                <w:rFonts w:eastAsia="Times New Roman"/>
                <w:color w:val="FF0000"/>
                <w:sz w:val="20"/>
                <w:szCs w:val="20"/>
              </w:rPr>
              <w:t>4.22</w:t>
            </w:r>
          </w:p>
        </w:tc>
        <w:tc>
          <w:tcPr>
            <w:tcW w:w="1300" w:type="dxa"/>
            <w:tcBorders>
              <w:top w:val="nil"/>
              <w:left w:val="nil"/>
              <w:bottom w:val="single" w:sz="4" w:space="0" w:color="auto"/>
              <w:right w:val="single" w:sz="4" w:space="0" w:color="auto"/>
            </w:tcBorders>
            <w:shd w:val="clear" w:color="auto" w:fill="auto"/>
            <w:noWrap/>
            <w:vAlign w:val="center"/>
            <w:hideMark/>
          </w:tcPr>
          <w:p w14:paraId="0D126C8A" w14:textId="77777777" w:rsidR="00FF4D84" w:rsidRPr="00FF4D84" w:rsidRDefault="00FF4D84" w:rsidP="00FF4D84">
            <w:pPr>
              <w:jc w:val="center"/>
              <w:rPr>
                <w:rFonts w:eastAsia="Times New Roman"/>
                <w:color w:val="FF0000"/>
                <w:sz w:val="20"/>
                <w:szCs w:val="20"/>
              </w:rPr>
            </w:pPr>
            <w:r w:rsidRPr="00FF4D84">
              <w:rPr>
                <w:rFonts w:eastAsia="Times New Roman"/>
                <w:color w:val="FF0000"/>
                <w:sz w:val="20"/>
                <w:szCs w:val="20"/>
              </w:rPr>
              <w:t>&lt;0.001</w:t>
            </w:r>
          </w:p>
        </w:tc>
      </w:tr>
      <w:tr w:rsidR="00FF4D84" w:rsidRPr="00FF4D84" w14:paraId="366DDF36" w14:textId="77777777" w:rsidTr="00B51D2A">
        <w:trPr>
          <w:trHeight w:val="260"/>
          <w:jc w:val="center"/>
        </w:trPr>
        <w:tc>
          <w:tcPr>
            <w:tcW w:w="2093" w:type="dxa"/>
            <w:vMerge/>
            <w:tcBorders>
              <w:top w:val="nil"/>
              <w:left w:val="single" w:sz="4" w:space="0" w:color="auto"/>
              <w:bottom w:val="single" w:sz="4" w:space="0" w:color="000000"/>
              <w:right w:val="single" w:sz="4" w:space="0" w:color="auto"/>
            </w:tcBorders>
            <w:vAlign w:val="center"/>
            <w:hideMark/>
          </w:tcPr>
          <w:p w14:paraId="5EC899B8" w14:textId="77777777" w:rsidR="00FF4D84" w:rsidRPr="00FF4D84" w:rsidRDefault="00FF4D84" w:rsidP="00FF4D84">
            <w:pPr>
              <w:rPr>
                <w:rFonts w:eastAsia="Times New Roman"/>
                <w:color w:val="000000"/>
                <w:sz w:val="20"/>
                <w:szCs w:val="20"/>
              </w:rPr>
            </w:pPr>
          </w:p>
        </w:tc>
        <w:tc>
          <w:tcPr>
            <w:tcW w:w="1727" w:type="dxa"/>
            <w:tcBorders>
              <w:top w:val="nil"/>
              <w:left w:val="nil"/>
              <w:bottom w:val="single" w:sz="4" w:space="0" w:color="auto"/>
              <w:right w:val="single" w:sz="4" w:space="0" w:color="auto"/>
            </w:tcBorders>
            <w:shd w:val="clear" w:color="auto" w:fill="auto"/>
            <w:noWrap/>
            <w:vAlign w:val="bottom"/>
            <w:hideMark/>
          </w:tcPr>
          <w:p w14:paraId="50BE03EE" w14:textId="77777777" w:rsidR="00FF4D84" w:rsidRPr="00FF4D84" w:rsidRDefault="00FF4D84" w:rsidP="00FF4D84">
            <w:pPr>
              <w:rPr>
                <w:rFonts w:eastAsia="Times New Roman"/>
                <w:color w:val="000000"/>
                <w:sz w:val="20"/>
                <w:szCs w:val="20"/>
              </w:rPr>
            </w:pPr>
            <w:r w:rsidRPr="00FF4D84">
              <w:rPr>
                <w:rFonts w:eastAsia="Times New Roman"/>
                <w:color w:val="000000"/>
                <w:sz w:val="20"/>
                <w:szCs w:val="20"/>
              </w:rPr>
              <w:t>Age per 5 years</w:t>
            </w:r>
          </w:p>
        </w:tc>
        <w:tc>
          <w:tcPr>
            <w:tcW w:w="1300" w:type="dxa"/>
            <w:tcBorders>
              <w:top w:val="nil"/>
              <w:left w:val="nil"/>
              <w:bottom w:val="single" w:sz="4" w:space="0" w:color="auto"/>
              <w:right w:val="single" w:sz="4" w:space="0" w:color="auto"/>
            </w:tcBorders>
            <w:shd w:val="clear" w:color="auto" w:fill="auto"/>
            <w:noWrap/>
            <w:vAlign w:val="center"/>
            <w:hideMark/>
          </w:tcPr>
          <w:p w14:paraId="24A9A45E" w14:textId="77777777" w:rsidR="00FF4D84" w:rsidRPr="00FF4D84" w:rsidRDefault="00FF4D84" w:rsidP="00FF4D84">
            <w:pPr>
              <w:jc w:val="center"/>
              <w:rPr>
                <w:rFonts w:eastAsia="Times New Roman"/>
                <w:color w:val="FF0000"/>
                <w:sz w:val="20"/>
                <w:szCs w:val="20"/>
              </w:rPr>
            </w:pPr>
            <w:r w:rsidRPr="00FF4D84">
              <w:rPr>
                <w:rFonts w:eastAsia="Times New Roman"/>
                <w:color w:val="FF0000"/>
                <w:sz w:val="20"/>
                <w:szCs w:val="20"/>
              </w:rPr>
              <w:t>1.38</w:t>
            </w:r>
          </w:p>
        </w:tc>
        <w:tc>
          <w:tcPr>
            <w:tcW w:w="1300" w:type="dxa"/>
            <w:tcBorders>
              <w:top w:val="nil"/>
              <w:left w:val="nil"/>
              <w:bottom w:val="single" w:sz="4" w:space="0" w:color="auto"/>
              <w:right w:val="single" w:sz="4" w:space="0" w:color="auto"/>
            </w:tcBorders>
            <w:shd w:val="clear" w:color="auto" w:fill="auto"/>
            <w:noWrap/>
            <w:vAlign w:val="center"/>
            <w:hideMark/>
          </w:tcPr>
          <w:p w14:paraId="1B137B00" w14:textId="77777777" w:rsidR="00FF4D84" w:rsidRPr="00FF4D84" w:rsidRDefault="00FF4D84" w:rsidP="00FF4D84">
            <w:pPr>
              <w:jc w:val="center"/>
              <w:rPr>
                <w:rFonts w:eastAsia="Times New Roman"/>
                <w:color w:val="FF0000"/>
                <w:sz w:val="20"/>
                <w:szCs w:val="20"/>
              </w:rPr>
            </w:pPr>
            <w:r w:rsidRPr="00FF4D84">
              <w:rPr>
                <w:rFonts w:eastAsia="Times New Roman"/>
                <w:color w:val="FF0000"/>
                <w:sz w:val="20"/>
                <w:szCs w:val="20"/>
              </w:rPr>
              <w:t>1.28</w:t>
            </w:r>
          </w:p>
        </w:tc>
        <w:tc>
          <w:tcPr>
            <w:tcW w:w="1300" w:type="dxa"/>
            <w:tcBorders>
              <w:top w:val="nil"/>
              <w:left w:val="nil"/>
              <w:bottom w:val="single" w:sz="4" w:space="0" w:color="auto"/>
              <w:right w:val="single" w:sz="4" w:space="0" w:color="auto"/>
            </w:tcBorders>
            <w:shd w:val="clear" w:color="auto" w:fill="auto"/>
            <w:noWrap/>
            <w:vAlign w:val="center"/>
            <w:hideMark/>
          </w:tcPr>
          <w:p w14:paraId="5562621A" w14:textId="77777777" w:rsidR="00FF4D84" w:rsidRPr="00FF4D84" w:rsidRDefault="00FF4D84" w:rsidP="00FF4D84">
            <w:pPr>
              <w:jc w:val="center"/>
              <w:rPr>
                <w:rFonts w:eastAsia="Times New Roman"/>
                <w:color w:val="FF0000"/>
                <w:sz w:val="20"/>
                <w:szCs w:val="20"/>
              </w:rPr>
            </w:pPr>
            <w:r w:rsidRPr="00FF4D84">
              <w:rPr>
                <w:rFonts w:eastAsia="Times New Roman"/>
                <w:color w:val="FF0000"/>
                <w:sz w:val="20"/>
                <w:szCs w:val="20"/>
              </w:rPr>
              <w:t>1.48</w:t>
            </w:r>
          </w:p>
        </w:tc>
        <w:tc>
          <w:tcPr>
            <w:tcW w:w="1300" w:type="dxa"/>
            <w:tcBorders>
              <w:top w:val="nil"/>
              <w:left w:val="nil"/>
              <w:bottom w:val="single" w:sz="4" w:space="0" w:color="auto"/>
              <w:right w:val="single" w:sz="4" w:space="0" w:color="auto"/>
            </w:tcBorders>
            <w:shd w:val="clear" w:color="auto" w:fill="auto"/>
            <w:noWrap/>
            <w:vAlign w:val="center"/>
            <w:hideMark/>
          </w:tcPr>
          <w:p w14:paraId="3A5A54A4" w14:textId="77777777" w:rsidR="00FF4D84" w:rsidRPr="00FF4D84" w:rsidRDefault="00FF4D84" w:rsidP="00FF4D84">
            <w:pPr>
              <w:jc w:val="center"/>
              <w:rPr>
                <w:rFonts w:eastAsia="Times New Roman"/>
                <w:color w:val="FF0000"/>
                <w:sz w:val="20"/>
                <w:szCs w:val="20"/>
              </w:rPr>
            </w:pPr>
            <w:r w:rsidRPr="00FF4D84">
              <w:rPr>
                <w:rFonts w:eastAsia="Times New Roman"/>
                <w:color w:val="FF0000"/>
                <w:sz w:val="20"/>
                <w:szCs w:val="20"/>
              </w:rPr>
              <w:t>&lt;0.001</w:t>
            </w:r>
          </w:p>
        </w:tc>
      </w:tr>
      <w:tr w:rsidR="00FF4D84" w:rsidRPr="00FF4D84" w14:paraId="5716BBBD" w14:textId="77777777" w:rsidTr="00B51D2A">
        <w:trPr>
          <w:trHeight w:val="260"/>
          <w:jc w:val="center"/>
        </w:trPr>
        <w:tc>
          <w:tcPr>
            <w:tcW w:w="2093" w:type="dxa"/>
            <w:vMerge/>
            <w:tcBorders>
              <w:top w:val="nil"/>
              <w:left w:val="single" w:sz="4" w:space="0" w:color="auto"/>
              <w:bottom w:val="single" w:sz="4" w:space="0" w:color="000000"/>
              <w:right w:val="single" w:sz="4" w:space="0" w:color="auto"/>
            </w:tcBorders>
            <w:vAlign w:val="center"/>
            <w:hideMark/>
          </w:tcPr>
          <w:p w14:paraId="3018E6F8" w14:textId="77777777" w:rsidR="00FF4D84" w:rsidRPr="00FF4D84" w:rsidRDefault="00FF4D84" w:rsidP="00FF4D84">
            <w:pPr>
              <w:rPr>
                <w:rFonts w:eastAsia="Times New Roman"/>
                <w:color w:val="000000"/>
                <w:sz w:val="20"/>
                <w:szCs w:val="20"/>
              </w:rPr>
            </w:pPr>
          </w:p>
        </w:tc>
        <w:tc>
          <w:tcPr>
            <w:tcW w:w="1727" w:type="dxa"/>
            <w:tcBorders>
              <w:top w:val="nil"/>
              <w:left w:val="nil"/>
              <w:bottom w:val="single" w:sz="4" w:space="0" w:color="auto"/>
              <w:right w:val="single" w:sz="4" w:space="0" w:color="auto"/>
            </w:tcBorders>
            <w:shd w:val="clear" w:color="auto" w:fill="auto"/>
            <w:noWrap/>
            <w:vAlign w:val="bottom"/>
            <w:hideMark/>
          </w:tcPr>
          <w:p w14:paraId="46619574" w14:textId="77777777" w:rsidR="00FF4D84" w:rsidRPr="00FF4D84" w:rsidRDefault="00FF4D84" w:rsidP="00FF4D84">
            <w:pPr>
              <w:rPr>
                <w:rFonts w:eastAsia="Times New Roman"/>
                <w:color w:val="000000"/>
                <w:sz w:val="20"/>
                <w:szCs w:val="20"/>
              </w:rPr>
            </w:pPr>
            <w:r w:rsidRPr="00FF4D84">
              <w:rPr>
                <w:rFonts w:eastAsia="Times New Roman"/>
                <w:color w:val="000000"/>
                <w:sz w:val="20"/>
                <w:szCs w:val="20"/>
              </w:rPr>
              <w:t>Sex</w:t>
            </w:r>
          </w:p>
        </w:tc>
        <w:tc>
          <w:tcPr>
            <w:tcW w:w="1300" w:type="dxa"/>
            <w:tcBorders>
              <w:top w:val="nil"/>
              <w:left w:val="nil"/>
              <w:bottom w:val="single" w:sz="4" w:space="0" w:color="auto"/>
              <w:right w:val="single" w:sz="4" w:space="0" w:color="auto"/>
            </w:tcBorders>
            <w:shd w:val="clear" w:color="auto" w:fill="auto"/>
            <w:noWrap/>
            <w:vAlign w:val="center"/>
            <w:hideMark/>
          </w:tcPr>
          <w:p w14:paraId="28AF696B" w14:textId="77777777" w:rsidR="00FF4D84" w:rsidRPr="00FF4D84" w:rsidRDefault="00FF4D84" w:rsidP="00FF4D84">
            <w:pPr>
              <w:jc w:val="center"/>
              <w:rPr>
                <w:rFonts w:eastAsia="Times New Roman"/>
                <w:color w:val="FF0000"/>
                <w:sz w:val="20"/>
                <w:szCs w:val="20"/>
              </w:rPr>
            </w:pPr>
            <w:r w:rsidRPr="00FF4D84">
              <w:rPr>
                <w:rFonts w:eastAsia="Times New Roman"/>
                <w:color w:val="FF0000"/>
                <w:sz w:val="20"/>
                <w:szCs w:val="20"/>
              </w:rPr>
              <w:t>0.52</w:t>
            </w:r>
          </w:p>
        </w:tc>
        <w:tc>
          <w:tcPr>
            <w:tcW w:w="1300" w:type="dxa"/>
            <w:tcBorders>
              <w:top w:val="nil"/>
              <w:left w:val="nil"/>
              <w:bottom w:val="single" w:sz="4" w:space="0" w:color="auto"/>
              <w:right w:val="single" w:sz="4" w:space="0" w:color="auto"/>
            </w:tcBorders>
            <w:shd w:val="clear" w:color="auto" w:fill="auto"/>
            <w:noWrap/>
            <w:vAlign w:val="center"/>
            <w:hideMark/>
          </w:tcPr>
          <w:p w14:paraId="6C6C0563" w14:textId="77777777" w:rsidR="00FF4D84" w:rsidRPr="00FF4D84" w:rsidRDefault="00FF4D84" w:rsidP="00FF4D84">
            <w:pPr>
              <w:jc w:val="center"/>
              <w:rPr>
                <w:rFonts w:eastAsia="Times New Roman"/>
                <w:color w:val="FF0000"/>
                <w:sz w:val="20"/>
                <w:szCs w:val="20"/>
              </w:rPr>
            </w:pPr>
            <w:r w:rsidRPr="00FF4D84">
              <w:rPr>
                <w:rFonts w:eastAsia="Times New Roman"/>
                <w:color w:val="FF0000"/>
                <w:sz w:val="20"/>
                <w:szCs w:val="20"/>
              </w:rPr>
              <w:t>0.37</w:t>
            </w:r>
          </w:p>
        </w:tc>
        <w:tc>
          <w:tcPr>
            <w:tcW w:w="1300" w:type="dxa"/>
            <w:tcBorders>
              <w:top w:val="nil"/>
              <w:left w:val="nil"/>
              <w:bottom w:val="single" w:sz="4" w:space="0" w:color="auto"/>
              <w:right w:val="single" w:sz="4" w:space="0" w:color="auto"/>
            </w:tcBorders>
            <w:shd w:val="clear" w:color="auto" w:fill="auto"/>
            <w:noWrap/>
            <w:vAlign w:val="center"/>
            <w:hideMark/>
          </w:tcPr>
          <w:p w14:paraId="071786CD" w14:textId="77777777" w:rsidR="00FF4D84" w:rsidRPr="00FF4D84" w:rsidRDefault="00FF4D84" w:rsidP="00FF4D84">
            <w:pPr>
              <w:jc w:val="center"/>
              <w:rPr>
                <w:rFonts w:eastAsia="Times New Roman"/>
                <w:color w:val="FF0000"/>
                <w:sz w:val="20"/>
                <w:szCs w:val="20"/>
              </w:rPr>
            </w:pPr>
            <w:r w:rsidRPr="00FF4D84">
              <w:rPr>
                <w:rFonts w:eastAsia="Times New Roman"/>
                <w:color w:val="FF0000"/>
                <w:sz w:val="20"/>
                <w:szCs w:val="20"/>
              </w:rPr>
              <w:t>0.72</w:t>
            </w:r>
          </w:p>
        </w:tc>
        <w:tc>
          <w:tcPr>
            <w:tcW w:w="1300" w:type="dxa"/>
            <w:tcBorders>
              <w:top w:val="nil"/>
              <w:left w:val="nil"/>
              <w:bottom w:val="single" w:sz="4" w:space="0" w:color="auto"/>
              <w:right w:val="single" w:sz="4" w:space="0" w:color="auto"/>
            </w:tcBorders>
            <w:shd w:val="clear" w:color="auto" w:fill="auto"/>
            <w:noWrap/>
            <w:vAlign w:val="center"/>
            <w:hideMark/>
          </w:tcPr>
          <w:p w14:paraId="2C9B263D" w14:textId="77777777" w:rsidR="00FF4D84" w:rsidRPr="00FF4D84" w:rsidRDefault="00FF4D84" w:rsidP="00FF4D84">
            <w:pPr>
              <w:jc w:val="center"/>
              <w:rPr>
                <w:rFonts w:eastAsia="Times New Roman"/>
                <w:color w:val="FF0000"/>
                <w:sz w:val="20"/>
                <w:szCs w:val="20"/>
              </w:rPr>
            </w:pPr>
            <w:r w:rsidRPr="00FF4D84">
              <w:rPr>
                <w:rFonts w:eastAsia="Times New Roman"/>
                <w:color w:val="FF0000"/>
                <w:sz w:val="20"/>
                <w:szCs w:val="20"/>
              </w:rPr>
              <w:t>&lt;0.001</w:t>
            </w:r>
          </w:p>
        </w:tc>
      </w:tr>
      <w:tr w:rsidR="00FF4D84" w:rsidRPr="00FF4D84" w14:paraId="67795517" w14:textId="77777777" w:rsidTr="00B51D2A">
        <w:trPr>
          <w:trHeight w:val="260"/>
          <w:jc w:val="center"/>
        </w:trPr>
        <w:tc>
          <w:tcPr>
            <w:tcW w:w="2093" w:type="dxa"/>
            <w:vMerge/>
            <w:tcBorders>
              <w:top w:val="nil"/>
              <w:left w:val="single" w:sz="4" w:space="0" w:color="auto"/>
              <w:bottom w:val="single" w:sz="4" w:space="0" w:color="000000"/>
              <w:right w:val="single" w:sz="4" w:space="0" w:color="auto"/>
            </w:tcBorders>
            <w:vAlign w:val="center"/>
            <w:hideMark/>
          </w:tcPr>
          <w:p w14:paraId="1E2D29BD" w14:textId="77777777" w:rsidR="00FF4D84" w:rsidRPr="00FF4D84" w:rsidRDefault="00FF4D84" w:rsidP="00FF4D84">
            <w:pPr>
              <w:rPr>
                <w:rFonts w:eastAsia="Times New Roman"/>
                <w:color w:val="000000"/>
                <w:sz w:val="20"/>
                <w:szCs w:val="20"/>
              </w:rPr>
            </w:pPr>
          </w:p>
        </w:tc>
        <w:tc>
          <w:tcPr>
            <w:tcW w:w="1727" w:type="dxa"/>
            <w:tcBorders>
              <w:top w:val="nil"/>
              <w:left w:val="nil"/>
              <w:bottom w:val="single" w:sz="4" w:space="0" w:color="auto"/>
              <w:right w:val="single" w:sz="4" w:space="0" w:color="auto"/>
            </w:tcBorders>
            <w:shd w:val="clear" w:color="auto" w:fill="auto"/>
            <w:noWrap/>
            <w:vAlign w:val="bottom"/>
            <w:hideMark/>
          </w:tcPr>
          <w:p w14:paraId="45A6F69A" w14:textId="77777777" w:rsidR="00FF4D84" w:rsidRPr="00FF4D84" w:rsidRDefault="00FF4D84" w:rsidP="00FF4D84">
            <w:pPr>
              <w:rPr>
                <w:rFonts w:eastAsia="Times New Roman"/>
                <w:color w:val="000000"/>
                <w:sz w:val="20"/>
                <w:szCs w:val="20"/>
              </w:rPr>
            </w:pPr>
            <w:r w:rsidRPr="00FF4D84">
              <w:rPr>
                <w:rFonts w:eastAsia="Times New Roman"/>
                <w:color w:val="000000"/>
                <w:sz w:val="20"/>
                <w:szCs w:val="20"/>
              </w:rPr>
              <w:t>AHT</w:t>
            </w:r>
          </w:p>
        </w:tc>
        <w:tc>
          <w:tcPr>
            <w:tcW w:w="1300" w:type="dxa"/>
            <w:tcBorders>
              <w:top w:val="nil"/>
              <w:left w:val="nil"/>
              <w:bottom w:val="single" w:sz="4" w:space="0" w:color="auto"/>
              <w:right w:val="single" w:sz="4" w:space="0" w:color="auto"/>
            </w:tcBorders>
            <w:shd w:val="clear" w:color="auto" w:fill="auto"/>
            <w:noWrap/>
            <w:vAlign w:val="center"/>
            <w:hideMark/>
          </w:tcPr>
          <w:p w14:paraId="314F3B9A" w14:textId="77777777" w:rsidR="00FF4D84" w:rsidRPr="00FF4D84" w:rsidRDefault="00FF4D84" w:rsidP="00FF4D84">
            <w:pPr>
              <w:jc w:val="center"/>
              <w:rPr>
                <w:rFonts w:eastAsia="Times New Roman"/>
                <w:color w:val="000000"/>
                <w:sz w:val="20"/>
                <w:szCs w:val="20"/>
              </w:rPr>
            </w:pPr>
            <w:r w:rsidRPr="00FF4D84">
              <w:rPr>
                <w:rFonts w:eastAsia="Times New Roman"/>
                <w:color w:val="000000"/>
                <w:sz w:val="20"/>
                <w:szCs w:val="20"/>
              </w:rPr>
              <w:t>0.84</w:t>
            </w:r>
          </w:p>
        </w:tc>
        <w:tc>
          <w:tcPr>
            <w:tcW w:w="1300" w:type="dxa"/>
            <w:tcBorders>
              <w:top w:val="nil"/>
              <w:left w:val="nil"/>
              <w:bottom w:val="single" w:sz="4" w:space="0" w:color="auto"/>
              <w:right w:val="single" w:sz="4" w:space="0" w:color="auto"/>
            </w:tcBorders>
            <w:shd w:val="clear" w:color="auto" w:fill="auto"/>
            <w:noWrap/>
            <w:vAlign w:val="center"/>
            <w:hideMark/>
          </w:tcPr>
          <w:p w14:paraId="47AE4BA0" w14:textId="77777777" w:rsidR="00FF4D84" w:rsidRPr="00FF4D84" w:rsidRDefault="00FF4D84" w:rsidP="00FF4D84">
            <w:pPr>
              <w:jc w:val="center"/>
              <w:rPr>
                <w:rFonts w:eastAsia="Times New Roman"/>
                <w:color w:val="000000"/>
                <w:sz w:val="20"/>
                <w:szCs w:val="20"/>
              </w:rPr>
            </w:pPr>
            <w:r w:rsidRPr="00FF4D84">
              <w:rPr>
                <w:rFonts w:eastAsia="Times New Roman"/>
                <w:color w:val="000000"/>
                <w:sz w:val="20"/>
                <w:szCs w:val="20"/>
              </w:rPr>
              <w:t>0.58</w:t>
            </w:r>
          </w:p>
        </w:tc>
        <w:tc>
          <w:tcPr>
            <w:tcW w:w="1300" w:type="dxa"/>
            <w:tcBorders>
              <w:top w:val="nil"/>
              <w:left w:val="nil"/>
              <w:bottom w:val="single" w:sz="4" w:space="0" w:color="auto"/>
              <w:right w:val="single" w:sz="4" w:space="0" w:color="auto"/>
            </w:tcBorders>
            <w:shd w:val="clear" w:color="auto" w:fill="auto"/>
            <w:noWrap/>
            <w:vAlign w:val="center"/>
            <w:hideMark/>
          </w:tcPr>
          <w:p w14:paraId="04981A50" w14:textId="77777777" w:rsidR="00FF4D84" w:rsidRPr="00FF4D84" w:rsidRDefault="00FF4D84" w:rsidP="00FF4D84">
            <w:pPr>
              <w:jc w:val="center"/>
              <w:rPr>
                <w:rFonts w:eastAsia="Times New Roman"/>
                <w:color w:val="000000"/>
                <w:sz w:val="20"/>
                <w:szCs w:val="20"/>
              </w:rPr>
            </w:pPr>
            <w:r w:rsidRPr="00FF4D84">
              <w:rPr>
                <w:rFonts w:eastAsia="Times New Roman"/>
                <w:color w:val="000000"/>
                <w:sz w:val="20"/>
                <w:szCs w:val="20"/>
              </w:rPr>
              <w:t>1.21</w:t>
            </w:r>
          </w:p>
        </w:tc>
        <w:tc>
          <w:tcPr>
            <w:tcW w:w="1300" w:type="dxa"/>
            <w:tcBorders>
              <w:top w:val="nil"/>
              <w:left w:val="nil"/>
              <w:bottom w:val="single" w:sz="4" w:space="0" w:color="auto"/>
              <w:right w:val="single" w:sz="4" w:space="0" w:color="auto"/>
            </w:tcBorders>
            <w:shd w:val="clear" w:color="auto" w:fill="auto"/>
            <w:noWrap/>
            <w:vAlign w:val="center"/>
            <w:hideMark/>
          </w:tcPr>
          <w:p w14:paraId="5A3612BA" w14:textId="77777777" w:rsidR="00FF4D84" w:rsidRPr="00FF4D84" w:rsidRDefault="00FF4D84" w:rsidP="00FF4D84">
            <w:pPr>
              <w:jc w:val="center"/>
              <w:rPr>
                <w:rFonts w:eastAsia="Times New Roman"/>
                <w:color w:val="000000"/>
                <w:sz w:val="20"/>
                <w:szCs w:val="20"/>
              </w:rPr>
            </w:pPr>
            <w:r w:rsidRPr="00FF4D84">
              <w:rPr>
                <w:rFonts w:eastAsia="Times New Roman"/>
                <w:color w:val="000000"/>
                <w:sz w:val="20"/>
                <w:szCs w:val="20"/>
              </w:rPr>
              <w:t>0.356</w:t>
            </w:r>
          </w:p>
        </w:tc>
      </w:tr>
      <w:tr w:rsidR="00FF4D84" w:rsidRPr="00FF4D84" w14:paraId="7AA945AF" w14:textId="77777777" w:rsidTr="00B51D2A">
        <w:trPr>
          <w:trHeight w:val="260"/>
          <w:jc w:val="center"/>
        </w:trPr>
        <w:tc>
          <w:tcPr>
            <w:tcW w:w="2093" w:type="dxa"/>
            <w:vMerge/>
            <w:tcBorders>
              <w:top w:val="nil"/>
              <w:left w:val="single" w:sz="4" w:space="0" w:color="auto"/>
              <w:bottom w:val="single" w:sz="4" w:space="0" w:color="000000"/>
              <w:right w:val="single" w:sz="4" w:space="0" w:color="auto"/>
            </w:tcBorders>
            <w:vAlign w:val="center"/>
            <w:hideMark/>
          </w:tcPr>
          <w:p w14:paraId="34C2464C" w14:textId="77777777" w:rsidR="00FF4D84" w:rsidRPr="00FF4D84" w:rsidRDefault="00FF4D84" w:rsidP="00FF4D84">
            <w:pPr>
              <w:rPr>
                <w:rFonts w:eastAsia="Times New Roman"/>
                <w:color w:val="000000"/>
                <w:sz w:val="20"/>
                <w:szCs w:val="20"/>
              </w:rPr>
            </w:pPr>
          </w:p>
        </w:tc>
        <w:tc>
          <w:tcPr>
            <w:tcW w:w="1727" w:type="dxa"/>
            <w:tcBorders>
              <w:top w:val="nil"/>
              <w:left w:val="nil"/>
              <w:bottom w:val="single" w:sz="4" w:space="0" w:color="auto"/>
              <w:right w:val="single" w:sz="4" w:space="0" w:color="auto"/>
            </w:tcBorders>
            <w:shd w:val="clear" w:color="auto" w:fill="auto"/>
            <w:noWrap/>
            <w:vAlign w:val="bottom"/>
            <w:hideMark/>
          </w:tcPr>
          <w:p w14:paraId="1C0F9D84" w14:textId="77777777" w:rsidR="00FF4D84" w:rsidRPr="00FF4D84" w:rsidRDefault="00FF4D84" w:rsidP="00FF4D84">
            <w:pPr>
              <w:rPr>
                <w:rFonts w:eastAsia="Times New Roman"/>
                <w:color w:val="000000"/>
                <w:sz w:val="20"/>
                <w:szCs w:val="20"/>
              </w:rPr>
            </w:pPr>
            <w:r w:rsidRPr="00FF4D84">
              <w:rPr>
                <w:rFonts w:eastAsia="Times New Roman"/>
                <w:color w:val="000000"/>
                <w:sz w:val="20"/>
                <w:szCs w:val="20"/>
              </w:rPr>
              <w:t>Diabetes</w:t>
            </w:r>
          </w:p>
        </w:tc>
        <w:tc>
          <w:tcPr>
            <w:tcW w:w="1300" w:type="dxa"/>
            <w:tcBorders>
              <w:top w:val="nil"/>
              <w:left w:val="nil"/>
              <w:bottom w:val="single" w:sz="4" w:space="0" w:color="auto"/>
              <w:right w:val="single" w:sz="4" w:space="0" w:color="auto"/>
            </w:tcBorders>
            <w:shd w:val="clear" w:color="auto" w:fill="auto"/>
            <w:noWrap/>
            <w:vAlign w:val="center"/>
            <w:hideMark/>
          </w:tcPr>
          <w:p w14:paraId="1E1A8482" w14:textId="77777777" w:rsidR="00FF4D84" w:rsidRPr="00FF4D84" w:rsidRDefault="00FF4D84" w:rsidP="00FF4D84">
            <w:pPr>
              <w:jc w:val="center"/>
              <w:rPr>
                <w:rFonts w:eastAsia="Times New Roman"/>
                <w:color w:val="000000"/>
                <w:sz w:val="20"/>
                <w:szCs w:val="20"/>
              </w:rPr>
            </w:pPr>
            <w:r w:rsidRPr="00FF4D84">
              <w:rPr>
                <w:rFonts w:eastAsia="Times New Roman"/>
                <w:color w:val="000000"/>
                <w:sz w:val="20"/>
                <w:szCs w:val="20"/>
              </w:rPr>
              <w:t>1.19</w:t>
            </w:r>
          </w:p>
        </w:tc>
        <w:tc>
          <w:tcPr>
            <w:tcW w:w="1300" w:type="dxa"/>
            <w:tcBorders>
              <w:top w:val="nil"/>
              <w:left w:val="nil"/>
              <w:bottom w:val="single" w:sz="4" w:space="0" w:color="auto"/>
              <w:right w:val="single" w:sz="4" w:space="0" w:color="auto"/>
            </w:tcBorders>
            <w:shd w:val="clear" w:color="auto" w:fill="auto"/>
            <w:noWrap/>
            <w:vAlign w:val="center"/>
            <w:hideMark/>
          </w:tcPr>
          <w:p w14:paraId="7A5A2180" w14:textId="77777777" w:rsidR="00FF4D84" w:rsidRPr="00FF4D84" w:rsidRDefault="00FF4D84" w:rsidP="00FF4D84">
            <w:pPr>
              <w:jc w:val="center"/>
              <w:rPr>
                <w:rFonts w:eastAsia="Times New Roman"/>
                <w:color w:val="000000"/>
                <w:sz w:val="20"/>
                <w:szCs w:val="20"/>
              </w:rPr>
            </w:pPr>
            <w:r w:rsidRPr="00FF4D84">
              <w:rPr>
                <w:rFonts w:eastAsia="Times New Roman"/>
                <w:color w:val="000000"/>
                <w:sz w:val="20"/>
                <w:szCs w:val="20"/>
              </w:rPr>
              <w:t>0.87</w:t>
            </w:r>
          </w:p>
        </w:tc>
        <w:tc>
          <w:tcPr>
            <w:tcW w:w="1300" w:type="dxa"/>
            <w:tcBorders>
              <w:top w:val="nil"/>
              <w:left w:val="nil"/>
              <w:bottom w:val="single" w:sz="4" w:space="0" w:color="auto"/>
              <w:right w:val="single" w:sz="4" w:space="0" w:color="auto"/>
            </w:tcBorders>
            <w:shd w:val="clear" w:color="auto" w:fill="auto"/>
            <w:noWrap/>
            <w:vAlign w:val="center"/>
            <w:hideMark/>
          </w:tcPr>
          <w:p w14:paraId="6EC42721" w14:textId="77777777" w:rsidR="00FF4D84" w:rsidRPr="00FF4D84" w:rsidRDefault="00FF4D84" w:rsidP="00FF4D84">
            <w:pPr>
              <w:jc w:val="center"/>
              <w:rPr>
                <w:rFonts w:eastAsia="Times New Roman"/>
                <w:color w:val="000000"/>
                <w:sz w:val="20"/>
                <w:szCs w:val="20"/>
              </w:rPr>
            </w:pPr>
            <w:r w:rsidRPr="00FF4D84">
              <w:rPr>
                <w:rFonts w:eastAsia="Times New Roman"/>
                <w:color w:val="000000"/>
                <w:sz w:val="20"/>
                <w:szCs w:val="20"/>
              </w:rPr>
              <w:t>1.63</w:t>
            </w:r>
          </w:p>
        </w:tc>
        <w:tc>
          <w:tcPr>
            <w:tcW w:w="1300" w:type="dxa"/>
            <w:tcBorders>
              <w:top w:val="nil"/>
              <w:left w:val="nil"/>
              <w:bottom w:val="single" w:sz="4" w:space="0" w:color="auto"/>
              <w:right w:val="single" w:sz="4" w:space="0" w:color="auto"/>
            </w:tcBorders>
            <w:shd w:val="clear" w:color="auto" w:fill="auto"/>
            <w:noWrap/>
            <w:vAlign w:val="center"/>
            <w:hideMark/>
          </w:tcPr>
          <w:p w14:paraId="761E1219" w14:textId="77777777" w:rsidR="00FF4D84" w:rsidRPr="00FF4D84" w:rsidRDefault="00FF4D84" w:rsidP="00FF4D84">
            <w:pPr>
              <w:jc w:val="center"/>
              <w:rPr>
                <w:rFonts w:eastAsia="Times New Roman"/>
                <w:color w:val="000000"/>
                <w:sz w:val="20"/>
                <w:szCs w:val="20"/>
              </w:rPr>
            </w:pPr>
            <w:r w:rsidRPr="00FF4D84">
              <w:rPr>
                <w:rFonts w:eastAsia="Times New Roman"/>
                <w:color w:val="000000"/>
                <w:sz w:val="20"/>
                <w:szCs w:val="20"/>
              </w:rPr>
              <w:t>0.271</w:t>
            </w:r>
          </w:p>
        </w:tc>
      </w:tr>
      <w:tr w:rsidR="00FF4D84" w:rsidRPr="00FF4D84" w14:paraId="2D7B4E26" w14:textId="77777777" w:rsidTr="00B51D2A">
        <w:trPr>
          <w:trHeight w:val="260"/>
          <w:jc w:val="center"/>
        </w:trPr>
        <w:tc>
          <w:tcPr>
            <w:tcW w:w="2093" w:type="dxa"/>
            <w:vMerge/>
            <w:tcBorders>
              <w:top w:val="nil"/>
              <w:left w:val="single" w:sz="4" w:space="0" w:color="auto"/>
              <w:bottom w:val="single" w:sz="4" w:space="0" w:color="000000"/>
              <w:right w:val="single" w:sz="4" w:space="0" w:color="auto"/>
            </w:tcBorders>
            <w:vAlign w:val="center"/>
            <w:hideMark/>
          </w:tcPr>
          <w:p w14:paraId="4AE34D79" w14:textId="77777777" w:rsidR="00FF4D84" w:rsidRPr="00FF4D84" w:rsidRDefault="00FF4D84" w:rsidP="00FF4D84">
            <w:pPr>
              <w:rPr>
                <w:rFonts w:eastAsia="Times New Roman"/>
                <w:color w:val="000000"/>
                <w:sz w:val="20"/>
                <w:szCs w:val="20"/>
              </w:rPr>
            </w:pPr>
          </w:p>
        </w:tc>
        <w:tc>
          <w:tcPr>
            <w:tcW w:w="1727" w:type="dxa"/>
            <w:tcBorders>
              <w:top w:val="nil"/>
              <w:left w:val="nil"/>
              <w:bottom w:val="single" w:sz="4" w:space="0" w:color="auto"/>
              <w:right w:val="single" w:sz="4" w:space="0" w:color="auto"/>
            </w:tcBorders>
            <w:shd w:val="clear" w:color="auto" w:fill="auto"/>
            <w:noWrap/>
            <w:vAlign w:val="bottom"/>
            <w:hideMark/>
          </w:tcPr>
          <w:p w14:paraId="0D200163" w14:textId="77777777" w:rsidR="00FF4D84" w:rsidRPr="00FF4D84" w:rsidRDefault="00FF4D84" w:rsidP="00FF4D84">
            <w:pPr>
              <w:rPr>
                <w:rFonts w:eastAsia="Times New Roman"/>
                <w:color w:val="000000"/>
                <w:sz w:val="20"/>
                <w:szCs w:val="20"/>
              </w:rPr>
            </w:pPr>
            <w:proofErr w:type="spellStart"/>
            <w:r w:rsidRPr="00FF4D84">
              <w:rPr>
                <w:rFonts w:eastAsia="Times New Roman"/>
                <w:color w:val="000000"/>
                <w:sz w:val="20"/>
                <w:szCs w:val="20"/>
              </w:rPr>
              <w:t>Dyslipidemia</w:t>
            </w:r>
            <w:proofErr w:type="spellEnd"/>
          </w:p>
        </w:tc>
        <w:tc>
          <w:tcPr>
            <w:tcW w:w="1300" w:type="dxa"/>
            <w:tcBorders>
              <w:top w:val="nil"/>
              <w:left w:val="nil"/>
              <w:bottom w:val="single" w:sz="4" w:space="0" w:color="auto"/>
              <w:right w:val="single" w:sz="4" w:space="0" w:color="auto"/>
            </w:tcBorders>
            <w:shd w:val="clear" w:color="auto" w:fill="auto"/>
            <w:noWrap/>
            <w:vAlign w:val="center"/>
            <w:hideMark/>
          </w:tcPr>
          <w:p w14:paraId="1FE1F20F" w14:textId="77777777" w:rsidR="00FF4D84" w:rsidRPr="00FF4D84" w:rsidRDefault="00FF4D84" w:rsidP="00FF4D84">
            <w:pPr>
              <w:jc w:val="center"/>
              <w:rPr>
                <w:rFonts w:eastAsia="Times New Roman"/>
                <w:color w:val="000000"/>
                <w:sz w:val="20"/>
                <w:szCs w:val="20"/>
              </w:rPr>
            </w:pPr>
            <w:r w:rsidRPr="00FF4D84">
              <w:rPr>
                <w:rFonts w:eastAsia="Times New Roman"/>
                <w:color w:val="000000"/>
                <w:sz w:val="20"/>
                <w:szCs w:val="20"/>
              </w:rPr>
              <w:t>0.89</w:t>
            </w:r>
          </w:p>
        </w:tc>
        <w:tc>
          <w:tcPr>
            <w:tcW w:w="1300" w:type="dxa"/>
            <w:tcBorders>
              <w:top w:val="nil"/>
              <w:left w:val="nil"/>
              <w:bottom w:val="single" w:sz="4" w:space="0" w:color="auto"/>
              <w:right w:val="single" w:sz="4" w:space="0" w:color="auto"/>
            </w:tcBorders>
            <w:shd w:val="clear" w:color="auto" w:fill="auto"/>
            <w:noWrap/>
            <w:vAlign w:val="center"/>
            <w:hideMark/>
          </w:tcPr>
          <w:p w14:paraId="3A0FDAAE" w14:textId="77777777" w:rsidR="00FF4D84" w:rsidRPr="00FF4D84" w:rsidRDefault="00FF4D84" w:rsidP="00FF4D84">
            <w:pPr>
              <w:jc w:val="center"/>
              <w:rPr>
                <w:rFonts w:eastAsia="Times New Roman"/>
                <w:color w:val="000000"/>
                <w:sz w:val="20"/>
                <w:szCs w:val="20"/>
              </w:rPr>
            </w:pPr>
            <w:r w:rsidRPr="00FF4D84">
              <w:rPr>
                <w:rFonts w:eastAsia="Times New Roman"/>
                <w:color w:val="000000"/>
                <w:sz w:val="20"/>
                <w:szCs w:val="20"/>
              </w:rPr>
              <w:t>0.65</w:t>
            </w:r>
          </w:p>
        </w:tc>
        <w:tc>
          <w:tcPr>
            <w:tcW w:w="1300" w:type="dxa"/>
            <w:tcBorders>
              <w:top w:val="nil"/>
              <w:left w:val="nil"/>
              <w:bottom w:val="single" w:sz="4" w:space="0" w:color="auto"/>
              <w:right w:val="single" w:sz="4" w:space="0" w:color="auto"/>
            </w:tcBorders>
            <w:shd w:val="clear" w:color="auto" w:fill="auto"/>
            <w:noWrap/>
            <w:vAlign w:val="center"/>
            <w:hideMark/>
          </w:tcPr>
          <w:p w14:paraId="0D4505A7" w14:textId="77777777" w:rsidR="00FF4D84" w:rsidRPr="00FF4D84" w:rsidRDefault="00FF4D84" w:rsidP="00FF4D84">
            <w:pPr>
              <w:jc w:val="center"/>
              <w:rPr>
                <w:rFonts w:eastAsia="Times New Roman"/>
                <w:color w:val="000000"/>
                <w:sz w:val="20"/>
                <w:szCs w:val="20"/>
              </w:rPr>
            </w:pPr>
            <w:r w:rsidRPr="00FF4D84">
              <w:rPr>
                <w:rFonts w:eastAsia="Times New Roman"/>
                <w:color w:val="000000"/>
                <w:sz w:val="20"/>
                <w:szCs w:val="20"/>
              </w:rPr>
              <w:t>1.21</w:t>
            </w:r>
          </w:p>
        </w:tc>
        <w:tc>
          <w:tcPr>
            <w:tcW w:w="1300" w:type="dxa"/>
            <w:tcBorders>
              <w:top w:val="nil"/>
              <w:left w:val="nil"/>
              <w:bottom w:val="single" w:sz="4" w:space="0" w:color="auto"/>
              <w:right w:val="single" w:sz="4" w:space="0" w:color="auto"/>
            </w:tcBorders>
            <w:shd w:val="clear" w:color="auto" w:fill="auto"/>
            <w:noWrap/>
            <w:vAlign w:val="center"/>
            <w:hideMark/>
          </w:tcPr>
          <w:p w14:paraId="2BF6933D" w14:textId="77777777" w:rsidR="00FF4D84" w:rsidRPr="00FF4D84" w:rsidRDefault="00FF4D84" w:rsidP="00FF4D84">
            <w:pPr>
              <w:jc w:val="center"/>
              <w:rPr>
                <w:rFonts w:eastAsia="Times New Roman"/>
                <w:color w:val="000000"/>
                <w:sz w:val="20"/>
                <w:szCs w:val="20"/>
              </w:rPr>
            </w:pPr>
            <w:r w:rsidRPr="00FF4D84">
              <w:rPr>
                <w:rFonts w:eastAsia="Times New Roman"/>
                <w:color w:val="000000"/>
                <w:sz w:val="20"/>
                <w:szCs w:val="20"/>
              </w:rPr>
              <w:t>0.448</w:t>
            </w:r>
          </w:p>
        </w:tc>
      </w:tr>
      <w:tr w:rsidR="00FF4D84" w:rsidRPr="00FF4D84" w14:paraId="181A44CB" w14:textId="77777777" w:rsidTr="00B51D2A">
        <w:trPr>
          <w:trHeight w:val="260"/>
          <w:jc w:val="center"/>
        </w:trPr>
        <w:tc>
          <w:tcPr>
            <w:tcW w:w="2093" w:type="dxa"/>
            <w:vMerge/>
            <w:tcBorders>
              <w:top w:val="nil"/>
              <w:left w:val="single" w:sz="4" w:space="0" w:color="auto"/>
              <w:bottom w:val="single" w:sz="4" w:space="0" w:color="000000"/>
              <w:right w:val="single" w:sz="4" w:space="0" w:color="auto"/>
            </w:tcBorders>
            <w:vAlign w:val="center"/>
            <w:hideMark/>
          </w:tcPr>
          <w:p w14:paraId="6E71CA1D" w14:textId="77777777" w:rsidR="00FF4D84" w:rsidRPr="00FF4D84" w:rsidRDefault="00FF4D84" w:rsidP="00FF4D84">
            <w:pPr>
              <w:rPr>
                <w:rFonts w:eastAsia="Times New Roman"/>
                <w:color w:val="000000"/>
                <w:sz w:val="20"/>
                <w:szCs w:val="20"/>
              </w:rPr>
            </w:pPr>
          </w:p>
        </w:tc>
        <w:tc>
          <w:tcPr>
            <w:tcW w:w="1727" w:type="dxa"/>
            <w:tcBorders>
              <w:top w:val="nil"/>
              <w:left w:val="nil"/>
              <w:bottom w:val="single" w:sz="4" w:space="0" w:color="auto"/>
              <w:right w:val="single" w:sz="4" w:space="0" w:color="auto"/>
            </w:tcBorders>
            <w:shd w:val="clear" w:color="auto" w:fill="auto"/>
            <w:noWrap/>
            <w:vAlign w:val="bottom"/>
            <w:hideMark/>
          </w:tcPr>
          <w:p w14:paraId="1E63B139" w14:textId="77777777" w:rsidR="00FF4D84" w:rsidRPr="00FF4D84" w:rsidRDefault="00FF4D84" w:rsidP="00FF4D84">
            <w:pPr>
              <w:rPr>
                <w:rFonts w:eastAsia="Times New Roman"/>
                <w:color w:val="000000"/>
                <w:sz w:val="20"/>
                <w:szCs w:val="20"/>
              </w:rPr>
            </w:pPr>
            <w:r w:rsidRPr="00FF4D84">
              <w:rPr>
                <w:rFonts w:eastAsia="Times New Roman"/>
                <w:color w:val="000000"/>
                <w:sz w:val="20"/>
                <w:szCs w:val="20"/>
              </w:rPr>
              <w:t>Smoking</w:t>
            </w:r>
          </w:p>
        </w:tc>
        <w:tc>
          <w:tcPr>
            <w:tcW w:w="1300" w:type="dxa"/>
            <w:tcBorders>
              <w:top w:val="nil"/>
              <w:left w:val="nil"/>
              <w:bottom w:val="single" w:sz="4" w:space="0" w:color="auto"/>
              <w:right w:val="single" w:sz="4" w:space="0" w:color="auto"/>
            </w:tcBorders>
            <w:shd w:val="clear" w:color="auto" w:fill="auto"/>
            <w:noWrap/>
            <w:vAlign w:val="center"/>
            <w:hideMark/>
          </w:tcPr>
          <w:p w14:paraId="7192A6C1" w14:textId="77777777" w:rsidR="00FF4D84" w:rsidRPr="00FF4D84" w:rsidRDefault="00FF4D84" w:rsidP="00FF4D84">
            <w:pPr>
              <w:jc w:val="center"/>
              <w:rPr>
                <w:rFonts w:eastAsia="Times New Roman"/>
                <w:color w:val="000000"/>
                <w:sz w:val="20"/>
                <w:szCs w:val="20"/>
              </w:rPr>
            </w:pPr>
            <w:r w:rsidRPr="00FF4D84">
              <w:rPr>
                <w:rFonts w:eastAsia="Times New Roman"/>
                <w:color w:val="000000"/>
                <w:sz w:val="20"/>
                <w:szCs w:val="20"/>
              </w:rPr>
              <w:t>0.90</w:t>
            </w:r>
          </w:p>
        </w:tc>
        <w:tc>
          <w:tcPr>
            <w:tcW w:w="1300" w:type="dxa"/>
            <w:tcBorders>
              <w:top w:val="nil"/>
              <w:left w:val="nil"/>
              <w:bottom w:val="single" w:sz="4" w:space="0" w:color="auto"/>
              <w:right w:val="single" w:sz="4" w:space="0" w:color="auto"/>
            </w:tcBorders>
            <w:shd w:val="clear" w:color="auto" w:fill="auto"/>
            <w:noWrap/>
            <w:vAlign w:val="center"/>
            <w:hideMark/>
          </w:tcPr>
          <w:p w14:paraId="22142C28" w14:textId="77777777" w:rsidR="00FF4D84" w:rsidRPr="00FF4D84" w:rsidRDefault="00FF4D84" w:rsidP="00FF4D84">
            <w:pPr>
              <w:jc w:val="center"/>
              <w:rPr>
                <w:rFonts w:eastAsia="Times New Roman"/>
                <w:color w:val="000000"/>
                <w:sz w:val="20"/>
                <w:szCs w:val="20"/>
              </w:rPr>
            </w:pPr>
            <w:r w:rsidRPr="00FF4D84">
              <w:rPr>
                <w:rFonts w:eastAsia="Times New Roman"/>
                <w:color w:val="000000"/>
                <w:sz w:val="20"/>
                <w:szCs w:val="20"/>
              </w:rPr>
              <w:t>0.64</w:t>
            </w:r>
          </w:p>
        </w:tc>
        <w:tc>
          <w:tcPr>
            <w:tcW w:w="1300" w:type="dxa"/>
            <w:tcBorders>
              <w:top w:val="nil"/>
              <w:left w:val="nil"/>
              <w:bottom w:val="single" w:sz="4" w:space="0" w:color="auto"/>
              <w:right w:val="single" w:sz="4" w:space="0" w:color="auto"/>
            </w:tcBorders>
            <w:shd w:val="clear" w:color="auto" w:fill="auto"/>
            <w:noWrap/>
            <w:vAlign w:val="center"/>
            <w:hideMark/>
          </w:tcPr>
          <w:p w14:paraId="7AEEBFB0" w14:textId="77777777" w:rsidR="00FF4D84" w:rsidRPr="00FF4D84" w:rsidRDefault="00FF4D84" w:rsidP="00FF4D84">
            <w:pPr>
              <w:jc w:val="center"/>
              <w:rPr>
                <w:rFonts w:eastAsia="Times New Roman"/>
                <w:color w:val="000000"/>
                <w:sz w:val="20"/>
                <w:szCs w:val="20"/>
              </w:rPr>
            </w:pPr>
            <w:r w:rsidRPr="00FF4D84">
              <w:rPr>
                <w:rFonts w:eastAsia="Times New Roman"/>
                <w:color w:val="000000"/>
                <w:sz w:val="20"/>
                <w:szCs w:val="20"/>
              </w:rPr>
              <w:t>1.27</w:t>
            </w:r>
          </w:p>
        </w:tc>
        <w:tc>
          <w:tcPr>
            <w:tcW w:w="1300" w:type="dxa"/>
            <w:tcBorders>
              <w:top w:val="nil"/>
              <w:left w:val="nil"/>
              <w:bottom w:val="single" w:sz="4" w:space="0" w:color="auto"/>
              <w:right w:val="single" w:sz="4" w:space="0" w:color="auto"/>
            </w:tcBorders>
            <w:shd w:val="clear" w:color="auto" w:fill="auto"/>
            <w:noWrap/>
            <w:vAlign w:val="center"/>
            <w:hideMark/>
          </w:tcPr>
          <w:p w14:paraId="343CB5E1" w14:textId="77777777" w:rsidR="00FF4D84" w:rsidRPr="00FF4D84" w:rsidRDefault="00FF4D84" w:rsidP="00FF4D84">
            <w:pPr>
              <w:jc w:val="center"/>
              <w:rPr>
                <w:rFonts w:eastAsia="Times New Roman"/>
                <w:color w:val="000000"/>
                <w:sz w:val="20"/>
                <w:szCs w:val="20"/>
              </w:rPr>
            </w:pPr>
            <w:r w:rsidRPr="00FF4D84">
              <w:rPr>
                <w:rFonts w:eastAsia="Times New Roman"/>
                <w:color w:val="000000"/>
                <w:sz w:val="20"/>
                <w:szCs w:val="20"/>
              </w:rPr>
              <w:t>0.542</w:t>
            </w:r>
          </w:p>
        </w:tc>
      </w:tr>
      <w:tr w:rsidR="00FF4D84" w:rsidRPr="00FF4D84" w14:paraId="00783CDE" w14:textId="77777777" w:rsidTr="00B51D2A">
        <w:trPr>
          <w:trHeight w:val="260"/>
          <w:jc w:val="center"/>
        </w:trPr>
        <w:tc>
          <w:tcPr>
            <w:tcW w:w="2093" w:type="dxa"/>
            <w:vMerge/>
            <w:tcBorders>
              <w:top w:val="nil"/>
              <w:left w:val="single" w:sz="4" w:space="0" w:color="auto"/>
              <w:bottom w:val="single" w:sz="4" w:space="0" w:color="000000"/>
              <w:right w:val="single" w:sz="4" w:space="0" w:color="auto"/>
            </w:tcBorders>
            <w:vAlign w:val="center"/>
            <w:hideMark/>
          </w:tcPr>
          <w:p w14:paraId="42CDE13C" w14:textId="77777777" w:rsidR="00FF4D84" w:rsidRPr="00FF4D84" w:rsidRDefault="00FF4D84" w:rsidP="00FF4D84">
            <w:pPr>
              <w:rPr>
                <w:rFonts w:eastAsia="Times New Roman"/>
                <w:color w:val="000000"/>
                <w:sz w:val="20"/>
                <w:szCs w:val="20"/>
              </w:rPr>
            </w:pPr>
          </w:p>
        </w:tc>
        <w:tc>
          <w:tcPr>
            <w:tcW w:w="1727" w:type="dxa"/>
            <w:tcBorders>
              <w:top w:val="nil"/>
              <w:left w:val="nil"/>
              <w:bottom w:val="single" w:sz="4" w:space="0" w:color="auto"/>
              <w:right w:val="single" w:sz="4" w:space="0" w:color="auto"/>
            </w:tcBorders>
            <w:shd w:val="clear" w:color="auto" w:fill="auto"/>
            <w:noWrap/>
            <w:vAlign w:val="bottom"/>
            <w:hideMark/>
          </w:tcPr>
          <w:p w14:paraId="6F468B31" w14:textId="77777777" w:rsidR="00FF4D84" w:rsidRPr="00FF4D84" w:rsidRDefault="00FF4D84" w:rsidP="00FF4D84">
            <w:pPr>
              <w:rPr>
                <w:rFonts w:eastAsia="Times New Roman"/>
                <w:color w:val="000000"/>
                <w:sz w:val="20"/>
                <w:szCs w:val="20"/>
              </w:rPr>
            </w:pPr>
            <w:r w:rsidRPr="00FF4D84">
              <w:rPr>
                <w:rFonts w:eastAsia="Times New Roman"/>
                <w:color w:val="000000"/>
                <w:sz w:val="20"/>
                <w:szCs w:val="20"/>
              </w:rPr>
              <w:t>Malignancy</w:t>
            </w:r>
          </w:p>
        </w:tc>
        <w:tc>
          <w:tcPr>
            <w:tcW w:w="1300" w:type="dxa"/>
            <w:tcBorders>
              <w:top w:val="nil"/>
              <w:left w:val="nil"/>
              <w:bottom w:val="single" w:sz="4" w:space="0" w:color="auto"/>
              <w:right w:val="single" w:sz="4" w:space="0" w:color="auto"/>
            </w:tcBorders>
            <w:shd w:val="clear" w:color="auto" w:fill="auto"/>
            <w:noWrap/>
            <w:vAlign w:val="center"/>
            <w:hideMark/>
          </w:tcPr>
          <w:p w14:paraId="0056D330" w14:textId="77777777" w:rsidR="00FF4D84" w:rsidRPr="00FF4D84" w:rsidRDefault="00FF4D84" w:rsidP="00FF4D84">
            <w:pPr>
              <w:jc w:val="center"/>
              <w:rPr>
                <w:rFonts w:eastAsia="Times New Roman"/>
                <w:color w:val="FF0000"/>
                <w:sz w:val="20"/>
                <w:szCs w:val="20"/>
              </w:rPr>
            </w:pPr>
            <w:r w:rsidRPr="00FF4D84">
              <w:rPr>
                <w:rFonts w:eastAsia="Times New Roman"/>
                <w:color w:val="FF0000"/>
                <w:sz w:val="20"/>
                <w:szCs w:val="20"/>
              </w:rPr>
              <w:t>1.75</w:t>
            </w:r>
          </w:p>
        </w:tc>
        <w:tc>
          <w:tcPr>
            <w:tcW w:w="1300" w:type="dxa"/>
            <w:tcBorders>
              <w:top w:val="nil"/>
              <w:left w:val="nil"/>
              <w:bottom w:val="single" w:sz="4" w:space="0" w:color="auto"/>
              <w:right w:val="single" w:sz="4" w:space="0" w:color="auto"/>
            </w:tcBorders>
            <w:shd w:val="clear" w:color="auto" w:fill="auto"/>
            <w:noWrap/>
            <w:vAlign w:val="center"/>
            <w:hideMark/>
          </w:tcPr>
          <w:p w14:paraId="1DF079A2" w14:textId="77777777" w:rsidR="00FF4D84" w:rsidRPr="00FF4D84" w:rsidRDefault="00FF4D84" w:rsidP="00FF4D84">
            <w:pPr>
              <w:jc w:val="center"/>
              <w:rPr>
                <w:rFonts w:eastAsia="Times New Roman"/>
                <w:color w:val="FF0000"/>
                <w:sz w:val="20"/>
                <w:szCs w:val="20"/>
              </w:rPr>
            </w:pPr>
            <w:r w:rsidRPr="00FF4D84">
              <w:rPr>
                <w:rFonts w:eastAsia="Times New Roman"/>
                <w:color w:val="FF0000"/>
                <w:sz w:val="20"/>
                <w:szCs w:val="20"/>
              </w:rPr>
              <w:t>1.16</w:t>
            </w:r>
          </w:p>
        </w:tc>
        <w:tc>
          <w:tcPr>
            <w:tcW w:w="1300" w:type="dxa"/>
            <w:tcBorders>
              <w:top w:val="nil"/>
              <w:left w:val="nil"/>
              <w:bottom w:val="single" w:sz="4" w:space="0" w:color="auto"/>
              <w:right w:val="single" w:sz="4" w:space="0" w:color="auto"/>
            </w:tcBorders>
            <w:shd w:val="clear" w:color="auto" w:fill="auto"/>
            <w:noWrap/>
            <w:vAlign w:val="center"/>
            <w:hideMark/>
          </w:tcPr>
          <w:p w14:paraId="2D77013D" w14:textId="77777777" w:rsidR="00FF4D84" w:rsidRPr="00FF4D84" w:rsidRDefault="00FF4D84" w:rsidP="00FF4D84">
            <w:pPr>
              <w:jc w:val="center"/>
              <w:rPr>
                <w:rFonts w:eastAsia="Times New Roman"/>
                <w:color w:val="FF0000"/>
                <w:sz w:val="20"/>
                <w:szCs w:val="20"/>
              </w:rPr>
            </w:pPr>
            <w:r w:rsidRPr="00FF4D84">
              <w:rPr>
                <w:rFonts w:eastAsia="Times New Roman"/>
                <w:color w:val="FF0000"/>
                <w:sz w:val="20"/>
                <w:szCs w:val="20"/>
              </w:rPr>
              <w:t>2.64</w:t>
            </w:r>
          </w:p>
        </w:tc>
        <w:tc>
          <w:tcPr>
            <w:tcW w:w="1300" w:type="dxa"/>
            <w:tcBorders>
              <w:top w:val="nil"/>
              <w:left w:val="nil"/>
              <w:bottom w:val="single" w:sz="4" w:space="0" w:color="auto"/>
              <w:right w:val="single" w:sz="4" w:space="0" w:color="auto"/>
            </w:tcBorders>
            <w:shd w:val="clear" w:color="auto" w:fill="auto"/>
            <w:noWrap/>
            <w:vAlign w:val="center"/>
            <w:hideMark/>
          </w:tcPr>
          <w:p w14:paraId="49774AAA" w14:textId="77777777" w:rsidR="00FF4D84" w:rsidRPr="00FF4D84" w:rsidRDefault="00FF4D84" w:rsidP="00FF4D84">
            <w:pPr>
              <w:jc w:val="center"/>
              <w:rPr>
                <w:rFonts w:eastAsia="Times New Roman"/>
                <w:color w:val="FF0000"/>
                <w:sz w:val="20"/>
                <w:szCs w:val="20"/>
              </w:rPr>
            </w:pPr>
            <w:r w:rsidRPr="00FF4D84">
              <w:rPr>
                <w:rFonts w:eastAsia="Times New Roman"/>
                <w:color w:val="FF0000"/>
                <w:sz w:val="20"/>
                <w:szCs w:val="20"/>
              </w:rPr>
              <w:t>0.008</w:t>
            </w:r>
          </w:p>
        </w:tc>
      </w:tr>
      <w:tr w:rsidR="00FF4D84" w:rsidRPr="00FF4D84" w14:paraId="75DE9ABD" w14:textId="77777777" w:rsidTr="00B51D2A">
        <w:trPr>
          <w:trHeight w:val="260"/>
          <w:jc w:val="center"/>
        </w:trPr>
        <w:tc>
          <w:tcPr>
            <w:tcW w:w="2093" w:type="dxa"/>
            <w:vMerge/>
            <w:tcBorders>
              <w:top w:val="nil"/>
              <w:left w:val="single" w:sz="4" w:space="0" w:color="auto"/>
              <w:bottom w:val="single" w:sz="4" w:space="0" w:color="000000"/>
              <w:right w:val="single" w:sz="4" w:space="0" w:color="auto"/>
            </w:tcBorders>
            <w:vAlign w:val="center"/>
            <w:hideMark/>
          </w:tcPr>
          <w:p w14:paraId="1FC3D3B6" w14:textId="77777777" w:rsidR="00FF4D84" w:rsidRPr="00FF4D84" w:rsidRDefault="00FF4D84" w:rsidP="00FF4D84">
            <w:pPr>
              <w:rPr>
                <w:rFonts w:eastAsia="Times New Roman"/>
                <w:color w:val="000000"/>
                <w:sz w:val="20"/>
                <w:szCs w:val="20"/>
              </w:rPr>
            </w:pPr>
          </w:p>
        </w:tc>
        <w:tc>
          <w:tcPr>
            <w:tcW w:w="1727" w:type="dxa"/>
            <w:tcBorders>
              <w:top w:val="nil"/>
              <w:left w:val="nil"/>
              <w:bottom w:val="single" w:sz="4" w:space="0" w:color="auto"/>
              <w:right w:val="single" w:sz="4" w:space="0" w:color="auto"/>
            </w:tcBorders>
            <w:shd w:val="clear" w:color="auto" w:fill="auto"/>
            <w:noWrap/>
            <w:vAlign w:val="bottom"/>
            <w:hideMark/>
          </w:tcPr>
          <w:p w14:paraId="369DB666" w14:textId="77777777" w:rsidR="00FF4D84" w:rsidRPr="00FF4D84" w:rsidRDefault="00FF4D84" w:rsidP="00FF4D84">
            <w:pPr>
              <w:rPr>
                <w:rFonts w:eastAsia="Times New Roman"/>
                <w:color w:val="000000"/>
                <w:sz w:val="20"/>
                <w:szCs w:val="20"/>
              </w:rPr>
            </w:pPr>
            <w:r w:rsidRPr="00FF4D84">
              <w:rPr>
                <w:rFonts w:eastAsia="Times New Roman"/>
                <w:color w:val="000000"/>
                <w:sz w:val="20"/>
                <w:szCs w:val="20"/>
              </w:rPr>
              <w:t>CKD</w:t>
            </w:r>
          </w:p>
        </w:tc>
        <w:tc>
          <w:tcPr>
            <w:tcW w:w="1300" w:type="dxa"/>
            <w:tcBorders>
              <w:top w:val="nil"/>
              <w:left w:val="nil"/>
              <w:bottom w:val="single" w:sz="4" w:space="0" w:color="auto"/>
              <w:right w:val="single" w:sz="4" w:space="0" w:color="auto"/>
            </w:tcBorders>
            <w:shd w:val="clear" w:color="auto" w:fill="auto"/>
            <w:noWrap/>
            <w:vAlign w:val="center"/>
            <w:hideMark/>
          </w:tcPr>
          <w:p w14:paraId="5B6B3EC2" w14:textId="77777777" w:rsidR="00FF4D84" w:rsidRPr="00FF4D84" w:rsidRDefault="00FF4D84" w:rsidP="00FF4D84">
            <w:pPr>
              <w:jc w:val="center"/>
              <w:rPr>
                <w:rFonts w:eastAsia="Times New Roman"/>
                <w:color w:val="000000"/>
                <w:sz w:val="20"/>
                <w:szCs w:val="20"/>
              </w:rPr>
            </w:pPr>
            <w:r w:rsidRPr="00FF4D84">
              <w:rPr>
                <w:rFonts w:eastAsia="Times New Roman"/>
                <w:color w:val="000000"/>
                <w:sz w:val="20"/>
                <w:szCs w:val="20"/>
              </w:rPr>
              <w:t>0.84</w:t>
            </w:r>
          </w:p>
        </w:tc>
        <w:tc>
          <w:tcPr>
            <w:tcW w:w="1300" w:type="dxa"/>
            <w:tcBorders>
              <w:top w:val="nil"/>
              <w:left w:val="nil"/>
              <w:bottom w:val="single" w:sz="4" w:space="0" w:color="auto"/>
              <w:right w:val="single" w:sz="4" w:space="0" w:color="auto"/>
            </w:tcBorders>
            <w:shd w:val="clear" w:color="auto" w:fill="auto"/>
            <w:noWrap/>
            <w:vAlign w:val="center"/>
            <w:hideMark/>
          </w:tcPr>
          <w:p w14:paraId="3C537696" w14:textId="77777777" w:rsidR="00FF4D84" w:rsidRPr="00FF4D84" w:rsidRDefault="00FF4D84" w:rsidP="00FF4D84">
            <w:pPr>
              <w:jc w:val="center"/>
              <w:rPr>
                <w:rFonts w:eastAsia="Times New Roman"/>
                <w:color w:val="000000"/>
                <w:sz w:val="20"/>
                <w:szCs w:val="20"/>
              </w:rPr>
            </w:pPr>
            <w:r w:rsidRPr="00FF4D84">
              <w:rPr>
                <w:rFonts w:eastAsia="Times New Roman"/>
                <w:color w:val="000000"/>
                <w:sz w:val="20"/>
                <w:szCs w:val="20"/>
              </w:rPr>
              <w:t>0.56</w:t>
            </w:r>
          </w:p>
        </w:tc>
        <w:tc>
          <w:tcPr>
            <w:tcW w:w="1300" w:type="dxa"/>
            <w:tcBorders>
              <w:top w:val="nil"/>
              <w:left w:val="nil"/>
              <w:bottom w:val="single" w:sz="4" w:space="0" w:color="auto"/>
              <w:right w:val="single" w:sz="4" w:space="0" w:color="auto"/>
            </w:tcBorders>
            <w:shd w:val="clear" w:color="auto" w:fill="auto"/>
            <w:noWrap/>
            <w:vAlign w:val="center"/>
            <w:hideMark/>
          </w:tcPr>
          <w:p w14:paraId="68F937B9" w14:textId="77777777" w:rsidR="00FF4D84" w:rsidRPr="00FF4D84" w:rsidRDefault="00FF4D84" w:rsidP="00FF4D84">
            <w:pPr>
              <w:jc w:val="center"/>
              <w:rPr>
                <w:rFonts w:eastAsia="Times New Roman"/>
                <w:color w:val="000000"/>
                <w:sz w:val="20"/>
                <w:szCs w:val="20"/>
              </w:rPr>
            </w:pPr>
            <w:r w:rsidRPr="00FF4D84">
              <w:rPr>
                <w:rFonts w:eastAsia="Times New Roman"/>
                <w:color w:val="000000"/>
                <w:sz w:val="20"/>
                <w:szCs w:val="20"/>
              </w:rPr>
              <w:t>1.25</w:t>
            </w:r>
          </w:p>
        </w:tc>
        <w:tc>
          <w:tcPr>
            <w:tcW w:w="1300" w:type="dxa"/>
            <w:tcBorders>
              <w:top w:val="nil"/>
              <w:left w:val="nil"/>
              <w:bottom w:val="single" w:sz="4" w:space="0" w:color="auto"/>
              <w:right w:val="single" w:sz="4" w:space="0" w:color="auto"/>
            </w:tcBorders>
            <w:shd w:val="clear" w:color="auto" w:fill="auto"/>
            <w:noWrap/>
            <w:vAlign w:val="center"/>
            <w:hideMark/>
          </w:tcPr>
          <w:p w14:paraId="3BDBAF3D" w14:textId="77777777" w:rsidR="00FF4D84" w:rsidRPr="00FF4D84" w:rsidRDefault="00FF4D84" w:rsidP="00FF4D84">
            <w:pPr>
              <w:jc w:val="center"/>
              <w:rPr>
                <w:rFonts w:eastAsia="Times New Roman"/>
                <w:color w:val="000000"/>
                <w:sz w:val="20"/>
                <w:szCs w:val="20"/>
              </w:rPr>
            </w:pPr>
            <w:r w:rsidRPr="00FF4D84">
              <w:rPr>
                <w:rFonts w:eastAsia="Times New Roman"/>
                <w:color w:val="000000"/>
                <w:sz w:val="20"/>
                <w:szCs w:val="20"/>
              </w:rPr>
              <w:t>0.384</w:t>
            </w:r>
          </w:p>
        </w:tc>
      </w:tr>
    </w:tbl>
    <w:p w14:paraId="242C55C5" w14:textId="77777777" w:rsidR="00464F4A" w:rsidRDefault="00464F4A" w:rsidP="00593E79"/>
    <w:p w14:paraId="78B049F3" w14:textId="79A4E0D5" w:rsidR="007F0F3D" w:rsidRDefault="004D3E98" w:rsidP="004D3E98">
      <w:pPr>
        <w:jc w:val="both"/>
      </w:pPr>
      <w:r>
        <w:t xml:space="preserve">Sequentially built model for the association between HF events and in-hospital death, based on clinical knowledge and existing literature. </w:t>
      </w:r>
      <w:r w:rsidR="00464F4A">
        <w:t xml:space="preserve">OR=odds ratio, 95%CI=95% Confidence interval, LB=lower bound, UB=upper bound, </w:t>
      </w:r>
      <w:r w:rsidR="00596361">
        <w:t>AHT=arterial hypertension, CKD=</w:t>
      </w:r>
      <w:r w:rsidR="00464F4A">
        <w:t>chronic kidney disease (eGFR&lt;60ml/min/1.73m</w:t>
      </w:r>
      <w:r w:rsidR="00464F4A" w:rsidRPr="00464F4A">
        <w:rPr>
          <w:vertAlign w:val="superscript"/>
        </w:rPr>
        <w:t>2</w:t>
      </w:r>
      <w:r w:rsidR="00464F4A">
        <w:t>)</w:t>
      </w:r>
      <w:r w:rsidR="00596361">
        <w:t>,</w:t>
      </w:r>
      <w:r>
        <w:t xml:space="preserve"> HF=heart failure.</w:t>
      </w:r>
    </w:p>
    <w:p w14:paraId="29493C8E" w14:textId="428664C0" w:rsidR="00B51D2A" w:rsidRDefault="00B51D2A" w:rsidP="007F0F3D">
      <w:pPr>
        <w:spacing w:after="160" w:line="259" w:lineRule="auto"/>
      </w:pPr>
    </w:p>
    <w:p w14:paraId="4DEFC4A4" w14:textId="465A5F9D" w:rsidR="00C04635" w:rsidRDefault="00C04635">
      <w:pPr>
        <w:spacing w:after="160" w:line="259" w:lineRule="auto"/>
      </w:pPr>
      <w:r>
        <w:br w:type="page"/>
      </w:r>
    </w:p>
    <w:p w14:paraId="2171F49E" w14:textId="3984FA57" w:rsidR="00C04635" w:rsidRDefault="00C04635" w:rsidP="00C04635">
      <w:pPr>
        <w:rPr>
          <w:b/>
        </w:rPr>
      </w:pPr>
      <w:r>
        <w:rPr>
          <w:b/>
        </w:rPr>
        <w:lastRenderedPageBreak/>
        <w:t>Table S11</w:t>
      </w:r>
      <w:r w:rsidRPr="00464F4A">
        <w:rPr>
          <w:b/>
        </w:rPr>
        <w:t xml:space="preserve">. </w:t>
      </w:r>
      <w:r>
        <w:rPr>
          <w:b/>
        </w:rPr>
        <w:t xml:space="preserve">The comparison of patients with </w:t>
      </w:r>
      <w:proofErr w:type="spellStart"/>
      <w:r>
        <w:rPr>
          <w:b/>
        </w:rPr>
        <w:t>HFpEF</w:t>
      </w:r>
      <w:proofErr w:type="spellEnd"/>
      <w:r>
        <w:rPr>
          <w:b/>
        </w:rPr>
        <w:t xml:space="preserve"> </w:t>
      </w:r>
      <w:proofErr w:type="spellStart"/>
      <w:r>
        <w:rPr>
          <w:b/>
        </w:rPr>
        <w:t>vs</w:t>
      </w:r>
      <w:proofErr w:type="spellEnd"/>
      <w:r>
        <w:rPr>
          <w:b/>
        </w:rPr>
        <w:t xml:space="preserve"> </w:t>
      </w:r>
      <w:proofErr w:type="spellStart"/>
      <w:r>
        <w:rPr>
          <w:b/>
        </w:rPr>
        <w:t>HFrEF</w:t>
      </w:r>
      <w:proofErr w:type="spellEnd"/>
      <w:r>
        <w:rPr>
          <w:b/>
        </w:rPr>
        <w:t>.</w:t>
      </w:r>
    </w:p>
    <w:tbl>
      <w:tblPr>
        <w:tblpPr w:leftFromText="141" w:rightFromText="141" w:vertAnchor="page" w:horzAnchor="page" w:tblpX="2890" w:tblpY="2345"/>
        <w:tblW w:w="3522" w:type="pct"/>
        <w:tblLook w:val="04A0" w:firstRow="1" w:lastRow="0" w:firstColumn="1" w:lastColumn="0" w:noHBand="0" w:noVBand="1"/>
      </w:tblPr>
      <w:tblGrid>
        <w:gridCol w:w="2832"/>
        <w:gridCol w:w="1527"/>
        <w:gridCol w:w="2031"/>
      </w:tblGrid>
      <w:tr w:rsidR="00C04635" w14:paraId="37A2EA94" w14:textId="77777777" w:rsidTr="00C04635">
        <w:trPr>
          <w:cantSplit/>
          <w:trHeight w:val="880"/>
        </w:trPr>
        <w:tc>
          <w:tcPr>
            <w:tcW w:w="2216" w:type="pct"/>
            <w:tcBorders>
              <w:top w:val="single" w:sz="4" w:space="0" w:color="auto"/>
              <w:bottom w:val="single" w:sz="4" w:space="0" w:color="auto"/>
              <w:right w:val="single" w:sz="4" w:space="0" w:color="auto"/>
            </w:tcBorders>
            <w:shd w:val="clear" w:color="auto" w:fill="auto"/>
            <w:vAlign w:val="center"/>
          </w:tcPr>
          <w:p w14:paraId="07753EE8" w14:textId="77777777" w:rsidR="00C04635" w:rsidRPr="000920DB" w:rsidRDefault="00C04635" w:rsidP="00C04635">
            <w:pPr>
              <w:contextualSpacing/>
              <w:rPr>
                <w:b/>
                <w:sz w:val="20"/>
                <w:szCs w:val="20"/>
              </w:rPr>
            </w:pPr>
          </w:p>
          <w:p w14:paraId="37FB0B65" w14:textId="77777777" w:rsidR="00C04635" w:rsidRPr="000920DB" w:rsidRDefault="00C04635" w:rsidP="00C04635">
            <w:pPr>
              <w:contextualSpacing/>
              <w:rPr>
                <w:b/>
                <w:sz w:val="20"/>
                <w:szCs w:val="20"/>
              </w:rPr>
            </w:pPr>
            <w:r w:rsidRPr="000920DB">
              <w:rPr>
                <w:b/>
                <w:sz w:val="20"/>
                <w:szCs w:val="20"/>
              </w:rPr>
              <w:t>Variables</w:t>
            </w:r>
            <w:r w:rsidRPr="000920DB">
              <w:rPr>
                <w:sz w:val="20"/>
                <w:szCs w:val="20"/>
              </w:rPr>
              <w:t>, units</w:t>
            </w:r>
          </w:p>
        </w:tc>
        <w:tc>
          <w:tcPr>
            <w:tcW w:w="1195" w:type="pct"/>
            <w:tcBorders>
              <w:top w:val="single" w:sz="4" w:space="0" w:color="auto"/>
              <w:left w:val="single" w:sz="4" w:space="0" w:color="auto"/>
              <w:bottom w:val="single" w:sz="4" w:space="0" w:color="auto"/>
              <w:right w:val="single" w:sz="4" w:space="0" w:color="auto"/>
            </w:tcBorders>
            <w:shd w:val="clear" w:color="auto" w:fill="auto"/>
            <w:vAlign w:val="center"/>
          </w:tcPr>
          <w:p w14:paraId="34F0F59D" w14:textId="77777777" w:rsidR="00C04635" w:rsidRDefault="00C04635" w:rsidP="00C04635">
            <w:pPr>
              <w:contextualSpacing/>
              <w:jc w:val="center"/>
              <w:rPr>
                <w:b/>
                <w:sz w:val="20"/>
                <w:szCs w:val="20"/>
                <w:lang w:val="en-US"/>
              </w:rPr>
            </w:pPr>
            <w:proofErr w:type="spellStart"/>
            <w:r>
              <w:rPr>
                <w:b/>
                <w:sz w:val="20"/>
                <w:szCs w:val="20"/>
                <w:lang w:val="en-US"/>
              </w:rPr>
              <w:t>HFpEF</w:t>
            </w:r>
            <w:proofErr w:type="spellEnd"/>
          </w:p>
          <w:p w14:paraId="1B0B4C4C" w14:textId="77777777" w:rsidR="00C04635" w:rsidRPr="000920DB" w:rsidRDefault="00C04635" w:rsidP="00C04635">
            <w:pPr>
              <w:contextualSpacing/>
              <w:jc w:val="center"/>
              <w:rPr>
                <w:b/>
                <w:sz w:val="20"/>
                <w:szCs w:val="20"/>
                <w:lang w:val="en-US"/>
              </w:rPr>
            </w:pPr>
            <w:r>
              <w:rPr>
                <w:b/>
                <w:sz w:val="20"/>
                <w:szCs w:val="20"/>
                <w:lang w:val="en-US"/>
              </w:rPr>
              <w:t>n=83</w:t>
            </w:r>
          </w:p>
        </w:tc>
        <w:tc>
          <w:tcPr>
            <w:tcW w:w="1589" w:type="pct"/>
            <w:tcBorders>
              <w:top w:val="single" w:sz="4" w:space="0" w:color="auto"/>
              <w:left w:val="single" w:sz="4" w:space="0" w:color="auto"/>
              <w:bottom w:val="single" w:sz="4" w:space="0" w:color="auto"/>
            </w:tcBorders>
            <w:shd w:val="clear" w:color="auto" w:fill="auto"/>
            <w:vAlign w:val="center"/>
          </w:tcPr>
          <w:p w14:paraId="1B7AC54C" w14:textId="77777777" w:rsidR="00C04635" w:rsidRDefault="00C04635" w:rsidP="00C04635">
            <w:pPr>
              <w:contextualSpacing/>
              <w:jc w:val="center"/>
              <w:rPr>
                <w:b/>
                <w:sz w:val="20"/>
                <w:szCs w:val="20"/>
                <w:lang w:val="en-US"/>
              </w:rPr>
            </w:pPr>
            <w:proofErr w:type="spellStart"/>
            <w:r>
              <w:rPr>
                <w:b/>
                <w:sz w:val="20"/>
                <w:szCs w:val="20"/>
                <w:lang w:val="en-US"/>
              </w:rPr>
              <w:t>HFrEF</w:t>
            </w:r>
            <w:proofErr w:type="spellEnd"/>
          </w:p>
          <w:p w14:paraId="4FEFA53D" w14:textId="77777777" w:rsidR="00C04635" w:rsidRPr="000920DB" w:rsidRDefault="00C04635" w:rsidP="00C04635">
            <w:pPr>
              <w:contextualSpacing/>
              <w:jc w:val="center"/>
              <w:rPr>
                <w:b/>
                <w:sz w:val="20"/>
                <w:szCs w:val="20"/>
                <w:lang w:val="en-US"/>
              </w:rPr>
            </w:pPr>
            <w:r>
              <w:rPr>
                <w:b/>
                <w:sz w:val="20"/>
                <w:szCs w:val="20"/>
                <w:lang w:val="en-US"/>
              </w:rPr>
              <w:t>n=154</w:t>
            </w:r>
          </w:p>
        </w:tc>
      </w:tr>
      <w:tr w:rsidR="00C04635" w:rsidRPr="000920DB" w14:paraId="35FACC53" w14:textId="77777777" w:rsidTr="00C04635">
        <w:trPr>
          <w:cantSplit/>
          <w:trHeight w:hRule="exact" w:val="285"/>
        </w:trPr>
        <w:tc>
          <w:tcPr>
            <w:tcW w:w="5000" w:type="pct"/>
            <w:gridSpan w:val="3"/>
            <w:tcBorders>
              <w:top w:val="single" w:sz="4" w:space="0" w:color="auto"/>
              <w:bottom w:val="single" w:sz="4" w:space="0" w:color="auto"/>
            </w:tcBorders>
            <w:shd w:val="clear" w:color="auto" w:fill="auto"/>
            <w:vAlign w:val="center"/>
          </w:tcPr>
          <w:p w14:paraId="000E0C4E" w14:textId="77777777" w:rsidR="00C04635" w:rsidRPr="000920DB" w:rsidRDefault="00C04635" w:rsidP="00C04635">
            <w:pPr>
              <w:contextualSpacing/>
              <w:jc w:val="center"/>
              <w:rPr>
                <w:b/>
                <w:sz w:val="20"/>
                <w:szCs w:val="20"/>
              </w:rPr>
            </w:pPr>
            <w:r w:rsidRPr="000920DB">
              <w:rPr>
                <w:b/>
                <w:sz w:val="20"/>
                <w:szCs w:val="20"/>
              </w:rPr>
              <w:t>Demographic parameters</w:t>
            </w:r>
          </w:p>
        </w:tc>
      </w:tr>
      <w:tr w:rsidR="00C04635" w:rsidRPr="00B25258" w14:paraId="30391E0D" w14:textId="77777777" w:rsidTr="00C04635">
        <w:trPr>
          <w:cantSplit/>
          <w:trHeight w:hRule="exact" w:val="284"/>
        </w:trPr>
        <w:tc>
          <w:tcPr>
            <w:tcW w:w="2216" w:type="pct"/>
            <w:tcBorders>
              <w:top w:val="single" w:sz="4" w:space="0" w:color="auto"/>
              <w:right w:val="single" w:sz="4" w:space="0" w:color="auto"/>
            </w:tcBorders>
            <w:shd w:val="clear" w:color="auto" w:fill="auto"/>
            <w:vAlign w:val="center"/>
          </w:tcPr>
          <w:p w14:paraId="717D6AA3" w14:textId="77777777" w:rsidR="00C04635" w:rsidRPr="000920DB" w:rsidRDefault="00C04635" w:rsidP="00C04635">
            <w:pPr>
              <w:contextualSpacing/>
              <w:rPr>
                <w:sz w:val="20"/>
                <w:szCs w:val="20"/>
              </w:rPr>
            </w:pPr>
            <w:r w:rsidRPr="000920DB">
              <w:rPr>
                <w:sz w:val="20"/>
                <w:szCs w:val="20"/>
              </w:rPr>
              <w:t>Age, years</w:t>
            </w:r>
          </w:p>
        </w:tc>
        <w:tc>
          <w:tcPr>
            <w:tcW w:w="1195" w:type="pct"/>
            <w:tcBorders>
              <w:top w:val="single" w:sz="4" w:space="0" w:color="auto"/>
              <w:left w:val="single" w:sz="4" w:space="0" w:color="auto"/>
              <w:right w:val="single" w:sz="4" w:space="0" w:color="auto"/>
            </w:tcBorders>
            <w:shd w:val="clear" w:color="auto" w:fill="auto"/>
            <w:vAlign w:val="center"/>
          </w:tcPr>
          <w:p w14:paraId="7370D890" w14:textId="77777777" w:rsidR="00C04635" w:rsidRPr="00615573" w:rsidRDefault="00C04635" w:rsidP="00C04635">
            <w:pPr>
              <w:pStyle w:val="NormalnyWeb"/>
              <w:spacing w:before="0" w:beforeAutospacing="0" w:after="0" w:afterAutospacing="0" w:line="360" w:lineRule="auto"/>
              <w:contextualSpacing/>
              <w:jc w:val="center"/>
              <w:rPr>
                <w:sz w:val="20"/>
                <w:szCs w:val="20"/>
              </w:rPr>
            </w:pPr>
            <w:r w:rsidRPr="00615573">
              <w:rPr>
                <w:bCs/>
                <w:kern w:val="24"/>
                <w:sz w:val="20"/>
                <w:szCs w:val="20"/>
              </w:rPr>
              <w:t>78 [70-86] (1064)</w:t>
            </w:r>
          </w:p>
        </w:tc>
        <w:tc>
          <w:tcPr>
            <w:tcW w:w="1589" w:type="pct"/>
            <w:tcBorders>
              <w:top w:val="single" w:sz="4" w:space="0" w:color="auto"/>
              <w:left w:val="single" w:sz="4" w:space="0" w:color="auto"/>
            </w:tcBorders>
            <w:shd w:val="clear" w:color="auto" w:fill="auto"/>
          </w:tcPr>
          <w:p w14:paraId="4B30F523" w14:textId="0D74BA65" w:rsidR="00C04635" w:rsidRPr="00615573" w:rsidRDefault="00C04635" w:rsidP="00C04635">
            <w:pPr>
              <w:pStyle w:val="NormalnyWeb"/>
              <w:spacing w:before="0" w:beforeAutospacing="0" w:after="0" w:afterAutospacing="0" w:line="360" w:lineRule="auto"/>
              <w:contextualSpacing/>
              <w:jc w:val="center"/>
              <w:rPr>
                <w:sz w:val="20"/>
                <w:szCs w:val="20"/>
              </w:rPr>
            </w:pPr>
            <w:r w:rsidRPr="00615573">
              <w:rPr>
                <w:sz w:val="20"/>
                <w:szCs w:val="20"/>
              </w:rPr>
              <w:t>73 [65-81]</w:t>
            </w:r>
            <w:r w:rsidR="008E210A">
              <w:rPr>
                <w:sz w:val="20"/>
                <w:szCs w:val="20"/>
              </w:rPr>
              <w:t>*</w:t>
            </w:r>
          </w:p>
        </w:tc>
      </w:tr>
      <w:tr w:rsidR="00C04635" w:rsidRPr="00B25258" w14:paraId="4EACC7C4" w14:textId="77777777" w:rsidTr="00C04635">
        <w:trPr>
          <w:cantSplit/>
          <w:trHeight w:hRule="exact" w:val="222"/>
        </w:trPr>
        <w:tc>
          <w:tcPr>
            <w:tcW w:w="2216" w:type="pct"/>
            <w:tcBorders>
              <w:right w:val="single" w:sz="4" w:space="0" w:color="auto"/>
            </w:tcBorders>
            <w:shd w:val="clear" w:color="auto" w:fill="auto"/>
            <w:vAlign w:val="center"/>
          </w:tcPr>
          <w:p w14:paraId="1A42A680" w14:textId="77777777" w:rsidR="00C04635" w:rsidRPr="000920DB" w:rsidRDefault="00C04635" w:rsidP="00C04635">
            <w:pPr>
              <w:contextualSpacing/>
              <w:rPr>
                <w:sz w:val="20"/>
                <w:szCs w:val="20"/>
              </w:rPr>
            </w:pPr>
            <w:r>
              <w:rPr>
                <w:sz w:val="20"/>
                <w:szCs w:val="20"/>
              </w:rPr>
              <w:t>Sex</w:t>
            </w:r>
            <w:r w:rsidRPr="000920DB">
              <w:rPr>
                <w:sz w:val="20"/>
                <w:szCs w:val="20"/>
              </w:rPr>
              <w:t>, male</w:t>
            </w:r>
          </w:p>
        </w:tc>
        <w:tc>
          <w:tcPr>
            <w:tcW w:w="1195" w:type="pct"/>
            <w:tcBorders>
              <w:left w:val="single" w:sz="4" w:space="0" w:color="auto"/>
              <w:right w:val="single" w:sz="4" w:space="0" w:color="auto"/>
            </w:tcBorders>
            <w:shd w:val="clear" w:color="auto" w:fill="auto"/>
            <w:vAlign w:val="center"/>
          </w:tcPr>
          <w:p w14:paraId="09FA44CF" w14:textId="77777777" w:rsidR="00C04635" w:rsidRPr="00F5078A" w:rsidRDefault="00C04635" w:rsidP="00C04635">
            <w:pPr>
              <w:pStyle w:val="NormalnyWeb"/>
              <w:spacing w:before="0" w:beforeAutospacing="0" w:after="0" w:afterAutospacing="0" w:line="360" w:lineRule="auto"/>
              <w:contextualSpacing/>
              <w:jc w:val="center"/>
              <w:rPr>
                <w:sz w:val="20"/>
                <w:szCs w:val="20"/>
              </w:rPr>
            </w:pPr>
            <w:r w:rsidRPr="00F5078A">
              <w:rPr>
                <w:bCs/>
                <w:kern w:val="24"/>
                <w:sz w:val="20"/>
                <w:szCs w:val="20"/>
              </w:rPr>
              <w:t>42/83 (51)</w:t>
            </w:r>
          </w:p>
        </w:tc>
        <w:tc>
          <w:tcPr>
            <w:tcW w:w="1589" w:type="pct"/>
            <w:tcBorders>
              <w:left w:val="single" w:sz="4" w:space="0" w:color="auto"/>
            </w:tcBorders>
            <w:shd w:val="clear" w:color="auto" w:fill="auto"/>
          </w:tcPr>
          <w:p w14:paraId="612E778A" w14:textId="77777777" w:rsidR="00C04635" w:rsidRPr="00F5078A" w:rsidRDefault="00C04635" w:rsidP="00C04635">
            <w:pPr>
              <w:pStyle w:val="NormalnyWeb"/>
              <w:spacing w:before="0" w:beforeAutospacing="0" w:after="0" w:afterAutospacing="0" w:line="360" w:lineRule="auto"/>
              <w:contextualSpacing/>
              <w:jc w:val="center"/>
              <w:rPr>
                <w:sz w:val="20"/>
                <w:szCs w:val="20"/>
              </w:rPr>
            </w:pPr>
            <w:r w:rsidRPr="00F5078A">
              <w:rPr>
                <w:sz w:val="20"/>
                <w:szCs w:val="20"/>
              </w:rPr>
              <w:t>95/154 (62)</w:t>
            </w:r>
          </w:p>
        </w:tc>
      </w:tr>
      <w:tr w:rsidR="00C04635" w:rsidRPr="00B25258" w14:paraId="39A78299" w14:textId="77777777" w:rsidTr="00C04635">
        <w:trPr>
          <w:cantSplit/>
          <w:trHeight w:hRule="exact" w:val="284"/>
        </w:trPr>
        <w:tc>
          <w:tcPr>
            <w:tcW w:w="2216" w:type="pct"/>
            <w:tcBorders>
              <w:bottom w:val="single" w:sz="4" w:space="0" w:color="auto"/>
              <w:right w:val="single" w:sz="4" w:space="0" w:color="auto"/>
            </w:tcBorders>
            <w:shd w:val="clear" w:color="auto" w:fill="auto"/>
            <w:vAlign w:val="center"/>
          </w:tcPr>
          <w:p w14:paraId="557893DA" w14:textId="77777777" w:rsidR="00C04635" w:rsidRPr="000920DB" w:rsidRDefault="00C04635" w:rsidP="00C04635">
            <w:pPr>
              <w:contextualSpacing/>
              <w:rPr>
                <w:sz w:val="20"/>
                <w:szCs w:val="20"/>
              </w:rPr>
            </w:pPr>
            <w:r w:rsidRPr="000920DB">
              <w:rPr>
                <w:sz w:val="20"/>
                <w:szCs w:val="20"/>
              </w:rPr>
              <w:t>Body mass index, kg/m</w:t>
            </w:r>
            <w:r w:rsidRPr="000920DB">
              <w:rPr>
                <w:sz w:val="20"/>
                <w:szCs w:val="20"/>
                <w:vertAlign w:val="superscript"/>
              </w:rPr>
              <w:t>2</w:t>
            </w:r>
          </w:p>
        </w:tc>
        <w:tc>
          <w:tcPr>
            <w:tcW w:w="1195" w:type="pct"/>
            <w:tcBorders>
              <w:left w:val="single" w:sz="4" w:space="0" w:color="auto"/>
              <w:bottom w:val="single" w:sz="4" w:space="0" w:color="auto"/>
              <w:right w:val="single" w:sz="4" w:space="0" w:color="auto"/>
            </w:tcBorders>
            <w:shd w:val="clear" w:color="auto" w:fill="auto"/>
            <w:vAlign w:val="center"/>
          </w:tcPr>
          <w:p w14:paraId="0DCCF062" w14:textId="77777777" w:rsidR="00C04635" w:rsidRPr="00615573" w:rsidRDefault="00C04635" w:rsidP="00C04635">
            <w:pPr>
              <w:pStyle w:val="NormalnyWeb"/>
              <w:spacing w:before="0" w:beforeAutospacing="0" w:after="0" w:afterAutospacing="0" w:line="360" w:lineRule="auto"/>
              <w:contextualSpacing/>
              <w:jc w:val="center"/>
              <w:rPr>
                <w:sz w:val="20"/>
                <w:szCs w:val="20"/>
              </w:rPr>
            </w:pPr>
            <w:r w:rsidRPr="00615573">
              <w:rPr>
                <w:bCs/>
                <w:kern w:val="24"/>
                <w:sz w:val="20"/>
                <w:szCs w:val="20"/>
              </w:rPr>
              <w:t>26 [23-31] (743)</w:t>
            </w:r>
          </w:p>
        </w:tc>
        <w:tc>
          <w:tcPr>
            <w:tcW w:w="1589" w:type="pct"/>
            <w:tcBorders>
              <w:left w:val="single" w:sz="4" w:space="0" w:color="auto"/>
              <w:bottom w:val="single" w:sz="4" w:space="0" w:color="auto"/>
            </w:tcBorders>
            <w:shd w:val="clear" w:color="auto" w:fill="auto"/>
          </w:tcPr>
          <w:p w14:paraId="0A2E9F72" w14:textId="77777777" w:rsidR="00C04635" w:rsidRPr="00615573" w:rsidRDefault="00C04635" w:rsidP="00C04635">
            <w:pPr>
              <w:pStyle w:val="NormalnyWeb"/>
              <w:spacing w:before="0" w:beforeAutospacing="0" w:after="0" w:afterAutospacing="0" w:line="360" w:lineRule="auto"/>
              <w:contextualSpacing/>
              <w:jc w:val="center"/>
              <w:rPr>
                <w:sz w:val="20"/>
                <w:szCs w:val="20"/>
              </w:rPr>
            </w:pPr>
            <w:r w:rsidRPr="00615573">
              <w:rPr>
                <w:sz w:val="20"/>
                <w:szCs w:val="20"/>
              </w:rPr>
              <w:t>28 [24-32]</w:t>
            </w:r>
          </w:p>
        </w:tc>
      </w:tr>
      <w:tr w:rsidR="00C04635" w:rsidRPr="00B25258" w14:paraId="35A96C73" w14:textId="77777777" w:rsidTr="00C04635">
        <w:trPr>
          <w:cantSplit/>
          <w:trHeight w:hRule="exact" w:val="284"/>
        </w:trPr>
        <w:tc>
          <w:tcPr>
            <w:tcW w:w="5000" w:type="pct"/>
            <w:gridSpan w:val="3"/>
            <w:tcBorders>
              <w:top w:val="single" w:sz="4" w:space="0" w:color="auto"/>
              <w:bottom w:val="single" w:sz="4" w:space="0" w:color="auto"/>
            </w:tcBorders>
            <w:shd w:val="clear" w:color="auto" w:fill="auto"/>
            <w:vAlign w:val="center"/>
          </w:tcPr>
          <w:p w14:paraId="6A4A0B89" w14:textId="77777777" w:rsidR="00C04635" w:rsidRPr="009B1791" w:rsidRDefault="00C04635" w:rsidP="00C04635">
            <w:pPr>
              <w:contextualSpacing/>
              <w:jc w:val="center"/>
              <w:rPr>
                <w:b/>
                <w:sz w:val="20"/>
                <w:szCs w:val="20"/>
              </w:rPr>
            </w:pPr>
            <w:r w:rsidRPr="009B1791">
              <w:rPr>
                <w:b/>
                <w:sz w:val="20"/>
                <w:szCs w:val="20"/>
              </w:rPr>
              <w:t>Cardiovascular risk factors</w:t>
            </w:r>
          </w:p>
        </w:tc>
      </w:tr>
      <w:tr w:rsidR="00C04635" w:rsidRPr="00B25258" w14:paraId="2E3FDE5C" w14:textId="77777777" w:rsidTr="00C04635">
        <w:trPr>
          <w:cantSplit/>
          <w:trHeight w:hRule="exact" w:val="284"/>
        </w:trPr>
        <w:tc>
          <w:tcPr>
            <w:tcW w:w="2216" w:type="pct"/>
            <w:tcBorders>
              <w:top w:val="single" w:sz="4" w:space="0" w:color="auto"/>
              <w:right w:val="single" w:sz="4" w:space="0" w:color="auto"/>
            </w:tcBorders>
            <w:shd w:val="clear" w:color="auto" w:fill="auto"/>
            <w:vAlign w:val="center"/>
          </w:tcPr>
          <w:p w14:paraId="3FB23DE9" w14:textId="77777777" w:rsidR="00C04635" w:rsidRPr="009B1791" w:rsidRDefault="00C04635" w:rsidP="00C04635">
            <w:pPr>
              <w:pStyle w:val="NormalnyWeb"/>
              <w:spacing w:before="0" w:beforeAutospacing="0" w:after="0" w:afterAutospacing="0" w:line="360" w:lineRule="auto"/>
              <w:contextualSpacing/>
              <w:rPr>
                <w:sz w:val="20"/>
                <w:szCs w:val="20"/>
              </w:rPr>
            </w:pPr>
            <w:r w:rsidRPr="009B1791">
              <w:rPr>
                <w:bCs/>
                <w:kern w:val="24"/>
                <w:sz w:val="20"/>
                <w:szCs w:val="20"/>
                <w:lang w:val="en-GB"/>
              </w:rPr>
              <w:t>Arterial hypertension</w:t>
            </w:r>
          </w:p>
        </w:tc>
        <w:tc>
          <w:tcPr>
            <w:tcW w:w="1195" w:type="pct"/>
            <w:tcBorders>
              <w:top w:val="single" w:sz="4" w:space="0" w:color="auto"/>
              <w:left w:val="single" w:sz="4" w:space="0" w:color="auto"/>
              <w:right w:val="single" w:sz="4" w:space="0" w:color="auto"/>
            </w:tcBorders>
            <w:shd w:val="clear" w:color="auto" w:fill="auto"/>
            <w:vAlign w:val="center"/>
          </w:tcPr>
          <w:p w14:paraId="33FDEE16" w14:textId="77777777" w:rsidR="00C04635" w:rsidRPr="00F5078A" w:rsidRDefault="00C04635" w:rsidP="00C04635">
            <w:pPr>
              <w:pStyle w:val="NormalnyWeb"/>
              <w:spacing w:before="0" w:beforeAutospacing="0" w:after="0" w:afterAutospacing="0" w:line="360" w:lineRule="auto"/>
              <w:contextualSpacing/>
              <w:jc w:val="center"/>
              <w:rPr>
                <w:sz w:val="20"/>
                <w:szCs w:val="20"/>
              </w:rPr>
            </w:pPr>
            <w:r w:rsidRPr="00F5078A">
              <w:rPr>
                <w:bCs/>
                <w:kern w:val="24"/>
                <w:sz w:val="20"/>
                <w:szCs w:val="20"/>
              </w:rPr>
              <w:t>68/83 (82)</w:t>
            </w:r>
          </w:p>
        </w:tc>
        <w:tc>
          <w:tcPr>
            <w:tcW w:w="1589" w:type="pct"/>
            <w:tcBorders>
              <w:top w:val="single" w:sz="4" w:space="0" w:color="auto"/>
              <w:left w:val="single" w:sz="4" w:space="0" w:color="auto"/>
            </w:tcBorders>
            <w:shd w:val="clear" w:color="auto" w:fill="auto"/>
            <w:vAlign w:val="center"/>
          </w:tcPr>
          <w:p w14:paraId="2FA37EAF" w14:textId="77777777" w:rsidR="00C04635" w:rsidRPr="00F5078A" w:rsidRDefault="00C04635" w:rsidP="00C04635">
            <w:pPr>
              <w:pStyle w:val="NormalnyWeb"/>
              <w:spacing w:before="0" w:beforeAutospacing="0" w:after="0" w:afterAutospacing="0" w:line="360" w:lineRule="auto"/>
              <w:contextualSpacing/>
              <w:jc w:val="center"/>
              <w:rPr>
                <w:sz w:val="20"/>
                <w:szCs w:val="20"/>
              </w:rPr>
            </w:pPr>
            <w:r w:rsidRPr="00F5078A">
              <w:rPr>
                <w:bCs/>
                <w:kern w:val="24"/>
                <w:sz w:val="20"/>
                <w:szCs w:val="20"/>
                <w:lang w:val="en-GB"/>
              </w:rPr>
              <w:t>134/153 (88)</w:t>
            </w:r>
          </w:p>
        </w:tc>
      </w:tr>
      <w:tr w:rsidR="00C04635" w:rsidRPr="00B25258" w14:paraId="1AA5FABE" w14:textId="77777777" w:rsidTr="00C04635">
        <w:trPr>
          <w:cantSplit/>
          <w:trHeight w:hRule="exact" w:val="284"/>
        </w:trPr>
        <w:tc>
          <w:tcPr>
            <w:tcW w:w="2216" w:type="pct"/>
            <w:tcBorders>
              <w:right w:val="single" w:sz="4" w:space="0" w:color="auto"/>
            </w:tcBorders>
            <w:shd w:val="clear" w:color="auto" w:fill="auto"/>
            <w:vAlign w:val="center"/>
          </w:tcPr>
          <w:p w14:paraId="634240A4" w14:textId="77777777" w:rsidR="00C04635" w:rsidRPr="000920DB" w:rsidRDefault="00C04635" w:rsidP="00C04635">
            <w:pPr>
              <w:pStyle w:val="NormalnyWeb"/>
              <w:spacing w:before="0" w:beforeAutospacing="0" w:after="0" w:afterAutospacing="0" w:line="360" w:lineRule="auto"/>
              <w:contextualSpacing/>
              <w:rPr>
                <w:sz w:val="20"/>
                <w:szCs w:val="20"/>
              </w:rPr>
            </w:pPr>
            <w:proofErr w:type="spellStart"/>
            <w:r w:rsidRPr="000920DB">
              <w:rPr>
                <w:bCs/>
                <w:kern w:val="24"/>
                <w:sz w:val="20"/>
                <w:szCs w:val="20"/>
                <w:lang w:val="en-GB"/>
              </w:rPr>
              <w:t>Dyslipidemia</w:t>
            </w:r>
            <w:proofErr w:type="spellEnd"/>
          </w:p>
        </w:tc>
        <w:tc>
          <w:tcPr>
            <w:tcW w:w="1195" w:type="pct"/>
            <w:tcBorders>
              <w:left w:val="single" w:sz="4" w:space="0" w:color="auto"/>
              <w:right w:val="single" w:sz="4" w:space="0" w:color="auto"/>
            </w:tcBorders>
            <w:shd w:val="clear" w:color="auto" w:fill="auto"/>
            <w:vAlign w:val="center"/>
          </w:tcPr>
          <w:p w14:paraId="7FB6CFE1" w14:textId="77777777" w:rsidR="00C04635" w:rsidRPr="00F5078A" w:rsidRDefault="00C04635" w:rsidP="00C04635">
            <w:pPr>
              <w:pStyle w:val="NormalnyWeb"/>
              <w:spacing w:before="0" w:beforeAutospacing="0" w:after="0" w:afterAutospacing="0" w:line="360" w:lineRule="auto"/>
              <w:contextualSpacing/>
              <w:jc w:val="center"/>
              <w:rPr>
                <w:sz w:val="20"/>
                <w:szCs w:val="20"/>
              </w:rPr>
            </w:pPr>
            <w:r w:rsidRPr="00F5078A">
              <w:rPr>
                <w:bCs/>
                <w:kern w:val="24"/>
                <w:sz w:val="20"/>
                <w:szCs w:val="20"/>
              </w:rPr>
              <w:t>46/83 (55)</w:t>
            </w:r>
          </w:p>
        </w:tc>
        <w:tc>
          <w:tcPr>
            <w:tcW w:w="1589" w:type="pct"/>
            <w:tcBorders>
              <w:left w:val="single" w:sz="4" w:space="0" w:color="auto"/>
            </w:tcBorders>
            <w:shd w:val="clear" w:color="auto" w:fill="auto"/>
            <w:vAlign w:val="center"/>
          </w:tcPr>
          <w:p w14:paraId="2351F80E" w14:textId="77777777" w:rsidR="00C04635" w:rsidRPr="00F5078A" w:rsidRDefault="00C04635" w:rsidP="00C04635">
            <w:pPr>
              <w:pStyle w:val="NormalnyWeb"/>
              <w:spacing w:before="0" w:beforeAutospacing="0" w:after="0" w:afterAutospacing="0" w:line="360" w:lineRule="auto"/>
              <w:contextualSpacing/>
              <w:jc w:val="center"/>
              <w:rPr>
                <w:sz w:val="20"/>
                <w:szCs w:val="20"/>
              </w:rPr>
            </w:pPr>
            <w:r w:rsidRPr="00F5078A">
              <w:rPr>
                <w:bCs/>
                <w:kern w:val="24"/>
                <w:sz w:val="20"/>
                <w:szCs w:val="20"/>
                <w:lang w:val="en-GB"/>
              </w:rPr>
              <w:t>101/153 (</w:t>
            </w:r>
            <w:r w:rsidRPr="00F5078A">
              <w:rPr>
                <w:bCs/>
                <w:kern w:val="24"/>
                <w:sz w:val="20"/>
                <w:szCs w:val="20"/>
              </w:rPr>
              <w:t>66</w:t>
            </w:r>
            <w:r w:rsidRPr="00F5078A">
              <w:rPr>
                <w:bCs/>
                <w:kern w:val="24"/>
                <w:sz w:val="20"/>
                <w:szCs w:val="20"/>
                <w:lang w:val="en-GB"/>
              </w:rPr>
              <w:t>)</w:t>
            </w:r>
          </w:p>
        </w:tc>
      </w:tr>
      <w:tr w:rsidR="00C04635" w:rsidRPr="00B25258" w14:paraId="24B5BD5B" w14:textId="77777777" w:rsidTr="00C04635">
        <w:trPr>
          <w:cantSplit/>
          <w:trHeight w:hRule="exact" w:val="300"/>
        </w:trPr>
        <w:tc>
          <w:tcPr>
            <w:tcW w:w="2216" w:type="pct"/>
            <w:tcBorders>
              <w:right w:val="single" w:sz="4" w:space="0" w:color="auto"/>
            </w:tcBorders>
            <w:shd w:val="clear" w:color="auto" w:fill="auto"/>
            <w:vAlign w:val="center"/>
          </w:tcPr>
          <w:p w14:paraId="6C9113B4" w14:textId="77777777" w:rsidR="00C04635" w:rsidRPr="000920DB" w:rsidRDefault="00C04635" w:rsidP="00C04635">
            <w:pPr>
              <w:pStyle w:val="NormalnyWeb"/>
              <w:spacing w:before="0" w:beforeAutospacing="0" w:after="0" w:afterAutospacing="0" w:line="360" w:lineRule="auto"/>
              <w:contextualSpacing/>
              <w:rPr>
                <w:sz w:val="20"/>
                <w:szCs w:val="20"/>
              </w:rPr>
            </w:pPr>
            <w:r w:rsidRPr="000920DB">
              <w:rPr>
                <w:bCs/>
                <w:kern w:val="24"/>
                <w:sz w:val="20"/>
                <w:szCs w:val="20"/>
                <w:lang w:val="en-GB"/>
              </w:rPr>
              <w:t>Diabetes</w:t>
            </w:r>
          </w:p>
        </w:tc>
        <w:tc>
          <w:tcPr>
            <w:tcW w:w="1195" w:type="pct"/>
            <w:tcBorders>
              <w:left w:val="single" w:sz="4" w:space="0" w:color="auto"/>
              <w:right w:val="single" w:sz="4" w:space="0" w:color="auto"/>
            </w:tcBorders>
            <w:shd w:val="clear" w:color="auto" w:fill="auto"/>
            <w:vAlign w:val="center"/>
          </w:tcPr>
          <w:p w14:paraId="14ADC193" w14:textId="77777777" w:rsidR="00C04635" w:rsidRPr="00F5078A" w:rsidRDefault="00C04635" w:rsidP="00C04635">
            <w:pPr>
              <w:pStyle w:val="NormalnyWeb"/>
              <w:spacing w:before="0" w:beforeAutospacing="0" w:after="0" w:afterAutospacing="0" w:line="360" w:lineRule="auto"/>
              <w:contextualSpacing/>
              <w:jc w:val="center"/>
              <w:rPr>
                <w:sz w:val="20"/>
                <w:szCs w:val="20"/>
              </w:rPr>
            </w:pPr>
            <w:r w:rsidRPr="00F5078A">
              <w:rPr>
                <w:bCs/>
                <w:kern w:val="24"/>
                <w:sz w:val="20"/>
                <w:szCs w:val="20"/>
              </w:rPr>
              <w:t>26/83 (31)</w:t>
            </w:r>
          </w:p>
        </w:tc>
        <w:tc>
          <w:tcPr>
            <w:tcW w:w="1589" w:type="pct"/>
            <w:tcBorders>
              <w:left w:val="single" w:sz="4" w:space="0" w:color="auto"/>
            </w:tcBorders>
            <w:shd w:val="clear" w:color="auto" w:fill="auto"/>
            <w:vAlign w:val="center"/>
          </w:tcPr>
          <w:p w14:paraId="68E7EE81" w14:textId="77777777" w:rsidR="00C04635" w:rsidRPr="00F5078A" w:rsidRDefault="00C04635" w:rsidP="00C04635">
            <w:pPr>
              <w:pStyle w:val="NormalnyWeb"/>
              <w:spacing w:before="0" w:beforeAutospacing="0" w:after="0" w:afterAutospacing="0" w:line="360" w:lineRule="auto"/>
              <w:contextualSpacing/>
              <w:jc w:val="center"/>
              <w:rPr>
                <w:sz w:val="20"/>
                <w:szCs w:val="20"/>
              </w:rPr>
            </w:pPr>
            <w:r w:rsidRPr="00F5078A">
              <w:rPr>
                <w:bCs/>
                <w:kern w:val="24"/>
                <w:sz w:val="20"/>
                <w:szCs w:val="20"/>
                <w:lang w:val="en-GB"/>
              </w:rPr>
              <w:t>78/154 (</w:t>
            </w:r>
            <w:r w:rsidRPr="00F5078A">
              <w:rPr>
                <w:bCs/>
                <w:kern w:val="24"/>
                <w:sz w:val="20"/>
                <w:szCs w:val="20"/>
              </w:rPr>
              <w:t>51</w:t>
            </w:r>
            <w:r w:rsidRPr="00F5078A">
              <w:rPr>
                <w:bCs/>
                <w:kern w:val="24"/>
                <w:sz w:val="20"/>
                <w:szCs w:val="20"/>
                <w:lang w:val="en-GB"/>
              </w:rPr>
              <w:t>)</w:t>
            </w:r>
            <w:r>
              <w:rPr>
                <w:bCs/>
                <w:kern w:val="24"/>
                <w:sz w:val="20"/>
                <w:szCs w:val="20"/>
                <w:lang w:val="en-GB"/>
              </w:rPr>
              <w:t>*</w:t>
            </w:r>
          </w:p>
        </w:tc>
      </w:tr>
      <w:tr w:rsidR="00C04635" w:rsidRPr="00B25258" w14:paraId="031EB9CC" w14:textId="77777777" w:rsidTr="00C04635">
        <w:trPr>
          <w:cantSplit/>
          <w:trHeight w:hRule="exact" w:val="230"/>
        </w:trPr>
        <w:tc>
          <w:tcPr>
            <w:tcW w:w="2216" w:type="pct"/>
            <w:tcBorders>
              <w:right w:val="single" w:sz="4" w:space="0" w:color="auto"/>
            </w:tcBorders>
            <w:shd w:val="clear" w:color="auto" w:fill="auto"/>
            <w:vAlign w:val="center"/>
          </w:tcPr>
          <w:p w14:paraId="6B2E1483" w14:textId="77777777" w:rsidR="00C04635" w:rsidRPr="000920DB" w:rsidRDefault="00C04635" w:rsidP="00C04635">
            <w:pPr>
              <w:pStyle w:val="NormalnyWeb"/>
              <w:spacing w:before="0" w:beforeAutospacing="0" w:after="0" w:afterAutospacing="0" w:line="360" w:lineRule="auto"/>
              <w:contextualSpacing/>
              <w:rPr>
                <w:bCs/>
                <w:kern w:val="24"/>
                <w:sz w:val="20"/>
                <w:szCs w:val="20"/>
                <w:lang w:val="en-GB"/>
              </w:rPr>
            </w:pPr>
            <w:r>
              <w:rPr>
                <w:sz w:val="20"/>
                <w:szCs w:val="20"/>
              </w:rPr>
              <w:t>Smoking</w:t>
            </w:r>
          </w:p>
        </w:tc>
        <w:tc>
          <w:tcPr>
            <w:tcW w:w="1195" w:type="pct"/>
            <w:tcBorders>
              <w:left w:val="single" w:sz="4" w:space="0" w:color="auto"/>
              <w:right w:val="single" w:sz="4" w:space="0" w:color="auto"/>
            </w:tcBorders>
            <w:shd w:val="clear" w:color="auto" w:fill="auto"/>
            <w:vAlign w:val="center"/>
          </w:tcPr>
          <w:p w14:paraId="61D5D83A" w14:textId="77777777" w:rsidR="00C04635" w:rsidRPr="00F5078A" w:rsidRDefault="00C04635" w:rsidP="00C04635">
            <w:pPr>
              <w:pStyle w:val="NormalnyWeb"/>
              <w:spacing w:before="0" w:beforeAutospacing="0" w:after="0" w:afterAutospacing="0" w:line="360" w:lineRule="auto"/>
              <w:contextualSpacing/>
              <w:jc w:val="center"/>
              <w:rPr>
                <w:bCs/>
                <w:kern w:val="24"/>
                <w:sz w:val="20"/>
                <w:szCs w:val="20"/>
              </w:rPr>
            </w:pPr>
            <w:r w:rsidRPr="00F5078A">
              <w:rPr>
                <w:sz w:val="20"/>
                <w:szCs w:val="20"/>
                <w:lang w:val="en-GB"/>
              </w:rPr>
              <w:t>32/79 (41)</w:t>
            </w:r>
          </w:p>
        </w:tc>
        <w:tc>
          <w:tcPr>
            <w:tcW w:w="1589" w:type="pct"/>
            <w:tcBorders>
              <w:left w:val="single" w:sz="4" w:space="0" w:color="auto"/>
            </w:tcBorders>
            <w:shd w:val="clear" w:color="auto" w:fill="auto"/>
            <w:vAlign w:val="center"/>
          </w:tcPr>
          <w:p w14:paraId="63D525F9" w14:textId="77777777" w:rsidR="00C04635" w:rsidRPr="00F5078A" w:rsidRDefault="00C04635" w:rsidP="00C04635">
            <w:pPr>
              <w:pStyle w:val="NormalnyWeb"/>
              <w:spacing w:before="0" w:beforeAutospacing="0" w:after="0" w:afterAutospacing="0" w:line="360" w:lineRule="auto"/>
              <w:contextualSpacing/>
              <w:jc w:val="center"/>
              <w:rPr>
                <w:bCs/>
                <w:kern w:val="24"/>
                <w:sz w:val="20"/>
                <w:szCs w:val="20"/>
                <w:lang w:val="en-GB"/>
              </w:rPr>
            </w:pPr>
            <w:r w:rsidRPr="00F5078A">
              <w:rPr>
                <w:sz w:val="20"/>
                <w:szCs w:val="20"/>
                <w:lang w:val="en-GB"/>
              </w:rPr>
              <w:t>64/149 (43)</w:t>
            </w:r>
          </w:p>
        </w:tc>
      </w:tr>
      <w:tr w:rsidR="00C04635" w:rsidRPr="00B25258" w14:paraId="39758B39" w14:textId="77777777" w:rsidTr="00C04635">
        <w:trPr>
          <w:cantSplit/>
          <w:trHeight w:hRule="exact" w:val="284"/>
        </w:trPr>
        <w:tc>
          <w:tcPr>
            <w:tcW w:w="2216" w:type="pct"/>
            <w:tcBorders>
              <w:bottom w:val="single" w:sz="4" w:space="0" w:color="auto"/>
              <w:right w:val="single" w:sz="4" w:space="0" w:color="auto"/>
            </w:tcBorders>
            <w:shd w:val="clear" w:color="auto" w:fill="auto"/>
            <w:vAlign w:val="center"/>
          </w:tcPr>
          <w:p w14:paraId="4CCA6FA5" w14:textId="77777777" w:rsidR="00C04635" w:rsidRPr="000920DB" w:rsidRDefault="00C04635" w:rsidP="00C04635">
            <w:pPr>
              <w:pStyle w:val="NormalnyWeb"/>
              <w:spacing w:before="0" w:beforeAutospacing="0" w:after="0" w:afterAutospacing="0" w:line="360" w:lineRule="auto"/>
              <w:contextualSpacing/>
              <w:rPr>
                <w:sz w:val="20"/>
                <w:szCs w:val="20"/>
                <w:lang w:val="en-GB"/>
              </w:rPr>
            </w:pPr>
            <w:r w:rsidRPr="000920DB">
              <w:rPr>
                <w:bCs/>
                <w:sz w:val="20"/>
                <w:szCs w:val="20"/>
                <w:shd w:val="clear" w:color="auto" w:fill="FFFFFF"/>
                <w:lang w:val="en-GB"/>
              </w:rPr>
              <w:t>Family history of heart disease</w:t>
            </w:r>
          </w:p>
        </w:tc>
        <w:tc>
          <w:tcPr>
            <w:tcW w:w="1195" w:type="pct"/>
            <w:tcBorders>
              <w:left w:val="single" w:sz="4" w:space="0" w:color="auto"/>
              <w:bottom w:val="single" w:sz="4" w:space="0" w:color="auto"/>
              <w:right w:val="single" w:sz="4" w:space="0" w:color="auto"/>
            </w:tcBorders>
            <w:shd w:val="clear" w:color="auto" w:fill="auto"/>
            <w:vAlign w:val="center"/>
          </w:tcPr>
          <w:p w14:paraId="0D29F10D" w14:textId="77777777" w:rsidR="00C04635" w:rsidRPr="00F5078A" w:rsidRDefault="00C04635" w:rsidP="00C04635">
            <w:pPr>
              <w:pStyle w:val="NormalnyWeb"/>
              <w:spacing w:before="0" w:beforeAutospacing="0" w:after="0" w:afterAutospacing="0" w:line="360" w:lineRule="auto"/>
              <w:contextualSpacing/>
              <w:jc w:val="center"/>
              <w:rPr>
                <w:bCs/>
                <w:kern w:val="24"/>
                <w:sz w:val="20"/>
                <w:szCs w:val="20"/>
              </w:rPr>
            </w:pPr>
            <w:r w:rsidRPr="00F5078A">
              <w:rPr>
                <w:sz w:val="20"/>
                <w:szCs w:val="20"/>
                <w:lang w:val="en-GB"/>
              </w:rPr>
              <w:t>20/79 (25)</w:t>
            </w:r>
          </w:p>
        </w:tc>
        <w:tc>
          <w:tcPr>
            <w:tcW w:w="1589" w:type="pct"/>
            <w:tcBorders>
              <w:left w:val="single" w:sz="4" w:space="0" w:color="auto"/>
              <w:bottom w:val="single" w:sz="4" w:space="0" w:color="auto"/>
            </w:tcBorders>
            <w:shd w:val="clear" w:color="auto" w:fill="auto"/>
            <w:vAlign w:val="center"/>
          </w:tcPr>
          <w:p w14:paraId="1D113D9E" w14:textId="77777777" w:rsidR="00C04635" w:rsidRPr="00F5078A" w:rsidRDefault="00C04635" w:rsidP="00C04635">
            <w:pPr>
              <w:pStyle w:val="NormalnyWeb"/>
              <w:spacing w:before="0" w:beforeAutospacing="0" w:after="0" w:afterAutospacing="0" w:line="360" w:lineRule="auto"/>
              <w:contextualSpacing/>
              <w:jc w:val="center"/>
              <w:rPr>
                <w:bCs/>
                <w:kern w:val="24"/>
                <w:sz w:val="20"/>
                <w:szCs w:val="20"/>
                <w:lang w:val="en-GB"/>
              </w:rPr>
            </w:pPr>
            <w:r w:rsidRPr="00F5078A">
              <w:rPr>
                <w:sz w:val="20"/>
                <w:szCs w:val="20"/>
                <w:lang w:val="en-GB"/>
              </w:rPr>
              <w:t>40/129 (31)</w:t>
            </w:r>
          </w:p>
        </w:tc>
      </w:tr>
      <w:tr w:rsidR="00C04635" w:rsidRPr="00B25258" w14:paraId="38FB9FC8" w14:textId="77777777" w:rsidTr="00C04635">
        <w:trPr>
          <w:cantSplit/>
          <w:trHeight w:hRule="exact" w:val="284"/>
        </w:trPr>
        <w:tc>
          <w:tcPr>
            <w:tcW w:w="5000" w:type="pct"/>
            <w:gridSpan w:val="3"/>
            <w:tcBorders>
              <w:top w:val="single" w:sz="4" w:space="0" w:color="auto"/>
              <w:bottom w:val="single" w:sz="4" w:space="0" w:color="auto"/>
            </w:tcBorders>
            <w:shd w:val="clear" w:color="auto" w:fill="auto"/>
            <w:vAlign w:val="center"/>
          </w:tcPr>
          <w:p w14:paraId="6D6AE5B7" w14:textId="77777777" w:rsidR="00C04635" w:rsidRPr="009B1791" w:rsidRDefault="00C04635" w:rsidP="00C04635">
            <w:pPr>
              <w:pStyle w:val="NormalnyWeb"/>
              <w:spacing w:before="0" w:beforeAutospacing="0" w:after="0" w:afterAutospacing="0" w:line="360" w:lineRule="auto"/>
              <w:contextualSpacing/>
              <w:jc w:val="center"/>
              <w:rPr>
                <w:bCs/>
                <w:kern w:val="24"/>
                <w:sz w:val="20"/>
                <w:szCs w:val="20"/>
                <w:lang w:val="en-GB"/>
              </w:rPr>
            </w:pPr>
            <w:r w:rsidRPr="009B1791">
              <w:rPr>
                <w:b/>
                <w:sz w:val="20"/>
                <w:szCs w:val="20"/>
                <w:lang w:val="en-GB"/>
              </w:rPr>
              <w:t>Cardiovascular diseases</w:t>
            </w:r>
          </w:p>
        </w:tc>
      </w:tr>
      <w:tr w:rsidR="00C04635" w:rsidRPr="00B25258" w14:paraId="1475522E" w14:textId="77777777" w:rsidTr="00C04635">
        <w:trPr>
          <w:cantSplit/>
          <w:trHeight w:hRule="exact" w:val="284"/>
        </w:trPr>
        <w:tc>
          <w:tcPr>
            <w:tcW w:w="2216" w:type="pct"/>
            <w:tcBorders>
              <w:right w:val="single" w:sz="4" w:space="0" w:color="auto"/>
            </w:tcBorders>
            <w:shd w:val="clear" w:color="auto" w:fill="auto"/>
            <w:vAlign w:val="center"/>
          </w:tcPr>
          <w:p w14:paraId="282D90B4" w14:textId="77777777" w:rsidR="00C04635" w:rsidRPr="000920DB" w:rsidRDefault="00C04635" w:rsidP="00C04635">
            <w:pPr>
              <w:pStyle w:val="NormalnyWeb"/>
              <w:spacing w:before="0" w:beforeAutospacing="0" w:after="0" w:afterAutospacing="0" w:line="360" w:lineRule="auto"/>
              <w:contextualSpacing/>
              <w:rPr>
                <w:sz w:val="20"/>
                <w:szCs w:val="20"/>
              </w:rPr>
            </w:pPr>
            <w:r w:rsidRPr="000920DB">
              <w:rPr>
                <w:bCs/>
                <w:kern w:val="24"/>
                <w:sz w:val="20"/>
                <w:szCs w:val="20"/>
                <w:lang w:val="en-GB"/>
              </w:rPr>
              <w:t>Ischemic heart disease</w:t>
            </w:r>
          </w:p>
        </w:tc>
        <w:tc>
          <w:tcPr>
            <w:tcW w:w="1195" w:type="pct"/>
            <w:tcBorders>
              <w:left w:val="single" w:sz="4" w:space="0" w:color="auto"/>
              <w:right w:val="single" w:sz="4" w:space="0" w:color="auto"/>
            </w:tcBorders>
            <w:shd w:val="clear" w:color="auto" w:fill="auto"/>
            <w:vAlign w:val="center"/>
          </w:tcPr>
          <w:p w14:paraId="77150315" w14:textId="77777777" w:rsidR="00C04635" w:rsidRPr="00F5078A" w:rsidRDefault="00C04635" w:rsidP="00C04635">
            <w:pPr>
              <w:pStyle w:val="NormalnyWeb"/>
              <w:spacing w:before="0" w:beforeAutospacing="0" w:after="0" w:afterAutospacing="0" w:line="360" w:lineRule="auto"/>
              <w:contextualSpacing/>
              <w:jc w:val="center"/>
              <w:rPr>
                <w:sz w:val="20"/>
                <w:szCs w:val="20"/>
              </w:rPr>
            </w:pPr>
            <w:r w:rsidRPr="00F5078A">
              <w:rPr>
                <w:bCs/>
                <w:kern w:val="24"/>
                <w:sz w:val="20"/>
                <w:szCs w:val="20"/>
              </w:rPr>
              <w:t>32/83 (39)</w:t>
            </w:r>
          </w:p>
        </w:tc>
        <w:tc>
          <w:tcPr>
            <w:tcW w:w="1589" w:type="pct"/>
            <w:tcBorders>
              <w:left w:val="single" w:sz="4" w:space="0" w:color="auto"/>
            </w:tcBorders>
            <w:shd w:val="clear" w:color="auto" w:fill="auto"/>
            <w:vAlign w:val="center"/>
          </w:tcPr>
          <w:p w14:paraId="7C243795" w14:textId="77777777" w:rsidR="00C04635" w:rsidRPr="00F5078A" w:rsidRDefault="00C04635" w:rsidP="00C04635">
            <w:pPr>
              <w:pStyle w:val="NormalnyWeb"/>
              <w:spacing w:before="0" w:beforeAutospacing="0" w:after="0" w:afterAutospacing="0" w:line="360" w:lineRule="auto"/>
              <w:contextualSpacing/>
              <w:jc w:val="center"/>
              <w:rPr>
                <w:sz w:val="20"/>
                <w:szCs w:val="20"/>
              </w:rPr>
            </w:pPr>
            <w:r w:rsidRPr="00F5078A">
              <w:rPr>
                <w:bCs/>
                <w:kern w:val="24"/>
                <w:sz w:val="20"/>
                <w:szCs w:val="20"/>
                <w:lang w:val="en-GB"/>
              </w:rPr>
              <w:t>119/153 (78)</w:t>
            </w:r>
            <w:r>
              <w:rPr>
                <w:bCs/>
                <w:kern w:val="24"/>
                <w:sz w:val="20"/>
                <w:szCs w:val="20"/>
                <w:lang w:val="en-GB"/>
              </w:rPr>
              <w:t>**</w:t>
            </w:r>
          </w:p>
        </w:tc>
      </w:tr>
      <w:tr w:rsidR="00C04635" w:rsidRPr="00B25258" w14:paraId="13518E52" w14:textId="77777777" w:rsidTr="00C04635">
        <w:trPr>
          <w:cantSplit/>
          <w:trHeight w:hRule="exact" w:val="284"/>
        </w:trPr>
        <w:tc>
          <w:tcPr>
            <w:tcW w:w="2216" w:type="pct"/>
            <w:tcBorders>
              <w:right w:val="single" w:sz="4" w:space="0" w:color="auto"/>
            </w:tcBorders>
            <w:shd w:val="clear" w:color="auto" w:fill="auto"/>
            <w:vAlign w:val="center"/>
          </w:tcPr>
          <w:p w14:paraId="73DE7CB5" w14:textId="77777777" w:rsidR="00C04635" w:rsidRPr="000920DB" w:rsidRDefault="00C04635" w:rsidP="00C04635">
            <w:pPr>
              <w:pStyle w:val="NormalnyWeb"/>
              <w:spacing w:before="0" w:beforeAutospacing="0" w:after="0" w:afterAutospacing="0" w:line="360" w:lineRule="auto"/>
              <w:contextualSpacing/>
              <w:rPr>
                <w:sz w:val="20"/>
                <w:szCs w:val="20"/>
              </w:rPr>
            </w:pPr>
            <w:r w:rsidRPr="000920DB">
              <w:rPr>
                <w:bCs/>
                <w:kern w:val="24"/>
                <w:sz w:val="20"/>
                <w:szCs w:val="20"/>
                <w:lang w:val="en-GB"/>
              </w:rPr>
              <w:t>Atrial fibrillation</w:t>
            </w:r>
          </w:p>
        </w:tc>
        <w:tc>
          <w:tcPr>
            <w:tcW w:w="1195" w:type="pct"/>
            <w:tcBorders>
              <w:left w:val="single" w:sz="4" w:space="0" w:color="auto"/>
              <w:right w:val="single" w:sz="4" w:space="0" w:color="auto"/>
            </w:tcBorders>
            <w:shd w:val="clear" w:color="auto" w:fill="auto"/>
            <w:vAlign w:val="center"/>
          </w:tcPr>
          <w:p w14:paraId="39632F54" w14:textId="77777777" w:rsidR="00C04635" w:rsidRPr="00FB67F7" w:rsidRDefault="00C04635" w:rsidP="00C04635">
            <w:pPr>
              <w:pStyle w:val="NormalnyWeb"/>
              <w:spacing w:before="0" w:beforeAutospacing="0" w:after="0" w:afterAutospacing="0" w:line="360" w:lineRule="auto"/>
              <w:contextualSpacing/>
              <w:jc w:val="center"/>
              <w:rPr>
                <w:sz w:val="20"/>
                <w:szCs w:val="20"/>
              </w:rPr>
            </w:pPr>
            <w:r w:rsidRPr="00FB67F7">
              <w:rPr>
                <w:kern w:val="24"/>
                <w:sz w:val="20"/>
                <w:szCs w:val="20"/>
              </w:rPr>
              <w:t>29/83 (35)</w:t>
            </w:r>
          </w:p>
        </w:tc>
        <w:tc>
          <w:tcPr>
            <w:tcW w:w="1589" w:type="pct"/>
            <w:tcBorders>
              <w:left w:val="single" w:sz="4" w:space="0" w:color="auto"/>
            </w:tcBorders>
            <w:shd w:val="clear" w:color="auto" w:fill="auto"/>
            <w:vAlign w:val="center"/>
          </w:tcPr>
          <w:p w14:paraId="2D1B81DC" w14:textId="77777777" w:rsidR="00C04635" w:rsidRPr="00FB67F7" w:rsidRDefault="00C04635" w:rsidP="00C04635">
            <w:pPr>
              <w:pStyle w:val="NormalnyWeb"/>
              <w:spacing w:before="0" w:beforeAutospacing="0" w:after="0" w:afterAutospacing="0" w:line="360" w:lineRule="auto"/>
              <w:contextualSpacing/>
              <w:jc w:val="center"/>
              <w:rPr>
                <w:sz w:val="20"/>
                <w:szCs w:val="20"/>
              </w:rPr>
            </w:pPr>
            <w:r w:rsidRPr="00FB67F7">
              <w:rPr>
                <w:kern w:val="24"/>
                <w:sz w:val="20"/>
                <w:szCs w:val="20"/>
                <w:lang w:val="en-GB"/>
              </w:rPr>
              <w:t>60/154 (</w:t>
            </w:r>
            <w:r w:rsidRPr="00FB67F7">
              <w:rPr>
                <w:kern w:val="24"/>
                <w:sz w:val="20"/>
                <w:szCs w:val="20"/>
              </w:rPr>
              <w:t>39</w:t>
            </w:r>
            <w:r w:rsidRPr="00FB67F7">
              <w:rPr>
                <w:kern w:val="24"/>
                <w:sz w:val="20"/>
                <w:szCs w:val="20"/>
                <w:lang w:val="en-GB"/>
              </w:rPr>
              <w:t>)</w:t>
            </w:r>
          </w:p>
        </w:tc>
      </w:tr>
      <w:tr w:rsidR="00C04635" w:rsidRPr="00B25258" w14:paraId="0F282A33" w14:textId="77777777" w:rsidTr="00C04635">
        <w:trPr>
          <w:cantSplit/>
          <w:trHeight w:hRule="exact" w:val="276"/>
        </w:trPr>
        <w:tc>
          <w:tcPr>
            <w:tcW w:w="2216" w:type="pct"/>
            <w:tcBorders>
              <w:right w:val="single" w:sz="4" w:space="0" w:color="auto"/>
            </w:tcBorders>
            <w:shd w:val="clear" w:color="auto" w:fill="auto"/>
            <w:vAlign w:val="center"/>
          </w:tcPr>
          <w:p w14:paraId="3ACD9883" w14:textId="77777777" w:rsidR="00C04635" w:rsidRPr="000920DB" w:rsidRDefault="00C04635" w:rsidP="00C04635">
            <w:pPr>
              <w:pStyle w:val="NormalnyWeb"/>
              <w:spacing w:before="0" w:beforeAutospacing="0" w:after="0" w:afterAutospacing="0" w:line="360" w:lineRule="auto"/>
              <w:contextualSpacing/>
              <w:rPr>
                <w:sz w:val="20"/>
                <w:szCs w:val="20"/>
                <w:lang w:val="en-GB"/>
              </w:rPr>
            </w:pPr>
            <w:r>
              <w:rPr>
                <w:bCs/>
                <w:kern w:val="24"/>
                <w:sz w:val="20"/>
                <w:szCs w:val="20"/>
                <w:lang w:val="en-GB"/>
              </w:rPr>
              <w:t>V</w:t>
            </w:r>
            <w:r w:rsidRPr="000920DB">
              <w:rPr>
                <w:bCs/>
                <w:kern w:val="24"/>
                <w:sz w:val="20"/>
                <w:szCs w:val="20"/>
                <w:lang w:val="en-GB"/>
              </w:rPr>
              <w:t>alvular heart disease</w:t>
            </w:r>
          </w:p>
        </w:tc>
        <w:tc>
          <w:tcPr>
            <w:tcW w:w="1195" w:type="pct"/>
            <w:tcBorders>
              <w:left w:val="single" w:sz="4" w:space="0" w:color="auto"/>
              <w:right w:val="single" w:sz="4" w:space="0" w:color="auto"/>
            </w:tcBorders>
            <w:shd w:val="clear" w:color="auto" w:fill="auto"/>
            <w:vAlign w:val="center"/>
          </w:tcPr>
          <w:p w14:paraId="7C60A052" w14:textId="77777777" w:rsidR="00C04635" w:rsidRPr="00FB67F7" w:rsidRDefault="00C04635" w:rsidP="00C04635">
            <w:pPr>
              <w:pStyle w:val="NormalnyWeb"/>
              <w:spacing w:before="0" w:beforeAutospacing="0" w:after="0" w:afterAutospacing="0" w:line="360" w:lineRule="auto"/>
              <w:contextualSpacing/>
              <w:jc w:val="center"/>
              <w:rPr>
                <w:sz w:val="20"/>
                <w:szCs w:val="20"/>
              </w:rPr>
            </w:pPr>
            <w:r w:rsidRPr="00FB67F7">
              <w:rPr>
                <w:kern w:val="24"/>
                <w:sz w:val="20"/>
                <w:szCs w:val="20"/>
              </w:rPr>
              <w:t>23/83 (28)</w:t>
            </w:r>
          </w:p>
        </w:tc>
        <w:tc>
          <w:tcPr>
            <w:tcW w:w="1589" w:type="pct"/>
            <w:tcBorders>
              <w:left w:val="single" w:sz="4" w:space="0" w:color="auto"/>
            </w:tcBorders>
            <w:shd w:val="clear" w:color="auto" w:fill="auto"/>
            <w:vAlign w:val="center"/>
          </w:tcPr>
          <w:p w14:paraId="21F3559D" w14:textId="77777777" w:rsidR="00C04635" w:rsidRPr="00FB67F7" w:rsidRDefault="00C04635" w:rsidP="00C04635">
            <w:pPr>
              <w:pStyle w:val="NormalnyWeb"/>
              <w:spacing w:before="0" w:beforeAutospacing="0" w:after="0" w:afterAutospacing="0" w:line="360" w:lineRule="auto"/>
              <w:contextualSpacing/>
              <w:jc w:val="center"/>
              <w:rPr>
                <w:sz w:val="20"/>
                <w:szCs w:val="20"/>
              </w:rPr>
            </w:pPr>
            <w:r w:rsidRPr="00FB67F7">
              <w:rPr>
                <w:kern w:val="24"/>
                <w:sz w:val="20"/>
                <w:szCs w:val="20"/>
                <w:lang w:val="en-GB"/>
              </w:rPr>
              <w:t>37/152 (</w:t>
            </w:r>
            <w:r w:rsidRPr="00FB67F7">
              <w:rPr>
                <w:kern w:val="24"/>
                <w:sz w:val="20"/>
                <w:szCs w:val="20"/>
              </w:rPr>
              <w:t>24</w:t>
            </w:r>
            <w:r w:rsidRPr="00FB67F7">
              <w:rPr>
                <w:kern w:val="24"/>
                <w:sz w:val="20"/>
                <w:szCs w:val="20"/>
                <w:lang w:val="en-GB"/>
              </w:rPr>
              <w:t>)</w:t>
            </w:r>
          </w:p>
        </w:tc>
      </w:tr>
      <w:tr w:rsidR="00C04635" w:rsidRPr="00B25258" w14:paraId="30295DF9" w14:textId="77777777" w:rsidTr="00C04635">
        <w:trPr>
          <w:cantSplit/>
          <w:trHeight w:hRule="exact" w:val="284"/>
        </w:trPr>
        <w:tc>
          <w:tcPr>
            <w:tcW w:w="2216" w:type="pct"/>
            <w:tcBorders>
              <w:right w:val="single" w:sz="4" w:space="0" w:color="auto"/>
            </w:tcBorders>
            <w:shd w:val="clear" w:color="auto" w:fill="auto"/>
            <w:vAlign w:val="center"/>
          </w:tcPr>
          <w:p w14:paraId="12E7A8EB" w14:textId="77777777" w:rsidR="00C04635" w:rsidRPr="000920DB" w:rsidRDefault="00C04635" w:rsidP="00C04635">
            <w:pPr>
              <w:pStyle w:val="NormalnyWeb"/>
              <w:spacing w:before="0" w:beforeAutospacing="0" w:after="0" w:afterAutospacing="0" w:line="360" w:lineRule="auto"/>
              <w:contextualSpacing/>
              <w:rPr>
                <w:sz w:val="20"/>
                <w:szCs w:val="20"/>
                <w:lang w:val="en-GB"/>
              </w:rPr>
            </w:pPr>
            <w:r w:rsidRPr="000920DB">
              <w:rPr>
                <w:bCs/>
                <w:kern w:val="24"/>
                <w:sz w:val="20"/>
                <w:szCs w:val="20"/>
                <w:lang w:val="en-GB"/>
              </w:rPr>
              <w:t>Stroke/</w:t>
            </w:r>
            <w:r>
              <w:rPr>
                <w:bCs/>
                <w:kern w:val="24"/>
                <w:sz w:val="20"/>
                <w:szCs w:val="20"/>
                <w:lang w:val="en-GB"/>
              </w:rPr>
              <w:t>TIA</w:t>
            </w:r>
          </w:p>
        </w:tc>
        <w:tc>
          <w:tcPr>
            <w:tcW w:w="1195" w:type="pct"/>
            <w:tcBorders>
              <w:left w:val="single" w:sz="4" w:space="0" w:color="auto"/>
              <w:right w:val="single" w:sz="4" w:space="0" w:color="auto"/>
            </w:tcBorders>
            <w:shd w:val="clear" w:color="auto" w:fill="auto"/>
            <w:vAlign w:val="center"/>
          </w:tcPr>
          <w:p w14:paraId="5C47F04C" w14:textId="77777777" w:rsidR="00C04635" w:rsidRPr="00FB67F7" w:rsidRDefault="00C04635" w:rsidP="00C04635">
            <w:pPr>
              <w:pStyle w:val="NormalnyWeb"/>
              <w:spacing w:before="0" w:beforeAutospacing="0" w:after="0" w:afterAutospacing="0" w:line="360" w:lineRule="auto"/>
              <w:contextualSpacing/>
              <w:jc w:val="center"/>
              <w:rPr>
                <w:sz w:val="20"/>
                <w:szCs w:val="20"/>
              </w:rPr>
            </w:pPr>
            <w:r w:rsidRPr="00FB67F7">
              <w:rPr>
                <w:kern w:val="24"/>
                <w:sz w:val="20"/>
                <w:szCs w:val="20"/>
              </w:rPr>
              <w:t>1</w:t>
            </w:r>
            <w:r>
              <w:rPr>
                <w:kern w:val="24"/>
                <w:sz w:val="20"/>
                <w:szCs w:val="20"/>
              </w:rPr>
              <w:t>5</w:t>
            </w:r>
            <w:r w:rsidRPr="00FB67F7">
              <w:rPr>
                <w:kern w:val="24"/>
                <w:sz w:val="20"/>
                <w:szCs w:val="20"/>
              </w:rPr>
              <w:t>/8</w:t>
            </w:r>
            <w:r>
              <w:rPr>
                <w:kern w:val="24"/>
                <w:sz w:val="20"/>
                <w:szCs w:val="20"/>
              </w:rPr>
              <w:t>1</w:t>
            </w:r>
            <w:r w:rsidRPr="00FB67F7">
              <w:rPr>
                <w:kern w:val="24"/>
                <w:sz w:val="20"/>
                <w:szCs w:val="20"/>
              </w:rPr>
              <w:t xml:space="preserve"> (1</w:t>
            </w:r>
            <w:r>
              <w:rPr>
                <w:kern w:val="24"/>
                <w:sz w:val="20"/>
                <w:szCs w:val="20"/>
              </w:rPr>
              <w:t>9</w:t>
            </w:r>
            <w:r w:rsidRPr="00FB67F7">
              <w:rPr>
                <w:kern w:val="24"/>
                <w:sz w:val="20"/>
                <w:szCs w:val="20"/>
              </w:rPr>
              <w:t>)</w:t>
            </w:r>
          </w:p>
        </w:tc>
        <w:tc>
          <w:tcPr>
            <w:tcW w:w="1589" w:type="pct"/>
            <w:tcBorders>
              <w:left w:val="single" w:sz="4" w:space="0" w:color="auto"/>
            </w:tcBorders>
            <w:shd w:val="clear" w:color="auto" w:fill="auto"/>
            <w:vAlign w:val="center"/>
          </w:tcPr>
          <w:p w14:paraId="4EDA84E6" w14:textId="77777777" w:rsidR="00C04635" w:rsidRPr="00FB67F7" w:rsidRDefault="00C04635" w:rsidP="00C04635">
            <w:pPr>
              <w:pStyle w:val="NormalnyWeb"/>
              <w:spacing w:before="0" w:beforeAutospacing="0" w:after="0" w:afterAutospacing="0" w:line="360" w:lineRule="auto"/>
              <w:contextualSpacing/>
              <w:jc w:val="center"/>
              <w:rPr>
                <w:sz w:val="20"/>
                <w:szCs w:val="20"/>
              </w:rPr>
            </w:pPr>
            <w:r>
              <w:rPr>
                <w:kern w:val="24"/>
                <w:sz w:val="20"/>
                <w:szCs w:val="20"/>
                <w:lang w:val="en-GB"/>
              </w:rPr>
              <w:t>31/139</w:t>
            </w:r>
            <w:r w:rsidRPr="00FB67F7">
              <w:rPr>
                <w:kern w:val="24"/>
                <w:sz w:val="20"/>
                <w:szCs w:val="20"/>
                <w:lang w:val="en-GB"/>
              </w:rPr>
              <w:t xml:space="preserve"> (</w:t>
            </w:r>
            <w:r>
              <w:rPr>
                <w:kern w:val="24"/>
                <w:sz w:val="20"/>
                <w:szCs w:val="20"/>
                <w:lang w:val="en-GB"/>
              </w:rPr>
              <w:t>22</w:t>
            </w:r>
            <w:r w:rsidRPr="00FB67F7">
              <w:rPr>
                <w:kern w:val="24"/>
                <w:sz w:val="20"/>
                <w:szCs w:val="20"/>
                <w:lang w:val="en-GB"/>
              </w:rPr>
              <w:t>)</w:t>
            </w:r>
          </w:p>
        </w:tc>
      </w:tr>
      <w:tr w:rsidR="00C04635" w:rsidRPr="00B25258" w14:paraId="62258A2F" w14:textId="77777777" w:rsidTr="00C04635">
        <w:trPr>
          <w:cantSplit/>
          <w:trHeight w:hRule="exact" w:val="284"/>
        </w:trPr>
        <w:tc>
          <w:tcPr>
            <w:tcW w:w="2216" w:type="pct"/>
            <w:tcBorders>
              <w:bottom w:val="single" w:sz="4" w:space="0" w:color="auto"/>
              <w:right w:val="single" w:sz="4" w:space="0" w:color="auto"/>
            </w:tcBorders>
            <w:shd w:val="clear" w:color="auto" w:fill="auto"/>
            <w:vAlign w:val="center"/>
          </w:tcPr>
          <w:p w14:paraId="3E06DAF2" w14:textId="77777777" w:rsidR="00C04635" w:rsidRPr="000920DB" w:rsidRDefault="00C04635" w:rsidP="00C04635">
            <w:pPr>
              <w:pStyle w:val="NormalnyWeb"/>
              <w:spacing w:before="0" w:beforeAutospacing="0" w:after="0" w:afterAutospacing="0" w:line="360" w:lineRule="auto"/>
              <w:contextualSpacing/>
              <w:rPr>
                <w:sz w:val="20"/>
                <w:szCs w:val="20"/>
              </w:rPr>
            </w:pPr>
            <w:r w:rsidRPr="000920DB">
              <w:rPr>
                <w:bCs/>
                <w:kern w:val="24"/>
                <w:sz w:val="20"/>
                <w:szCs w:val="20"/>
                <w:lang w:val="en-GB"/>
              </w:rPr>
              <w:t>Peripheral artery disease</w:t>
            </w:r>
          </w:p>
        </w:tc>
        <w:tc>
          <w:tcPr>
            <w:tcW w:w="1195" w:type="pct"/>
            <w:tcBorders>
              <w:left w:val="single" w:sz="4" w:space="0" w:color="auto"/>
              <w:bottom w:val="single" w:sz="4" w:space="0" w:color="auto"/>
              <w:right w:val="single" w:sz="4" w:space="0" w:color="auto"/>
            </w:tcBorders>
            <w:shd w:val="clear" w:color="auto" w:fill="auto"/>
            <w:vAlign w:val="center"/>
          </w:tcPr>
          <w:p w14:paraId="280A4650" w14:textId="77777777" w:rsidR="00C04635" w:rsidRPr="00FB67F7" w:rsidRDefault="00C04635" w:rsidP="00C04635">
            <w:pPr>
              <w:pStyle w:val="NormalnyWeb"/>
              <w:spacing w:before="0" w:beforeAutospacing="0" w:after="0" w:afterAutospacing="0" w:line="360" w:lineRule="auto"/>
              <w:contextualSpacing/>
              <w:jc w:val="center"/>
              <w:rPr>
                <w:sz w:val="20"/>
                <w:szCs w:val="20"/>
              </w:rPr>
            </w:pPr>
            <w:r w:rsidRPr="00FB67F7">
              <w:rPr>
                <w:kern w:val="24"/>
                <w:sz w:val="20"/>
                <w:szCs w:val="20"/>
              </w:rPr>
              <w:t>11/82 (13)</w:t>
            </w:r>
          </w:p>
        </w:tc>
        <w:tc>
          <w:tcPr>
            <w:tcW w:w="1589" w:type="pct"/>
            <w:tcBorders>
              <w:left w:val="single" w:sz="4" w:space="0" w:color="auto"/>
              <w:bottom w:val="single" w:sz="4" w:space="0" w:color="auto"/>
            </w:tcBorders>
            <w:shd w:val="clear" w:color="auto" w:fill="auto"/>
            <w:vAlign w:val="center"/>
          </w:tcPr>
          <w:p w14:paraId="2D384115" w14:textId="77777777" w:rsidR="00C04635" w:rsidRPr="00FB67F7" w:rsidRDefault="00C04635" w:rsidP="00C04635">
            <w:pPr>
              <w:pStyle w:val="NormalnyWeb"/>
              <w:spacing w:before="0" w:beforeAutospacing="0" w:after="0" w:afterAutospacing="0" w:line="360" w:lineRule="auto"/>
              <w:contextualSpacing/>
              <w:jc w:val="center"/>
              <w:rPr>
                <w:sz w:val="20"/>
                <w:szCs w:val="20"/>
              </w:rPr>
            </w:pPr>
            <w:r w:rsidRPr="00FB67F7">
              <w:rPr>
                <w:kern w:val="24"/>
                <w:sz w:val="20"/>
                <w:szCs w:val="20"/>
                <w:lang w:val="en-GB"/>
              </w:rPr>
              <w:t>30/154 (19)</w:t>
            </w:r>
          </w:p>
        </w:tc>
      </w:tr>
      <w:tr w:rsidR="00C04635" w:rsidRPr="00B25258" w14:paraId="244C11C6" w14:textId="77777777" w:rsidTr="00C04635">
        <w:trPr>
          <w:cantSplit/>
          <w:trHeight w:hRule="exact" w:val="284"/>
        </w:trPr>
        <w:tc>
          <w:tcPr>
            <w:tcW w:w="5000" w:type="pct"/>
            <w:gridSpan w:val="3"/>
            <w:tcBorders>
              <w:top w:val="single" w:sz="4" w:space="0" w:color="auto"/>
              <w:bottom w:val="single" w:sz="4" w:space="0" w:color="auto"/>
            </w:tcBorders>
            <w:shd w:val="clear" w:color="auto" w:fill="auto"/>
            <w:vAlign w:val="center"/>
          </w:tcPr>
          <w:p w14:paraId="553318D2" w14:textId="77777777" w:rsidR="00C04635" w:rsidRPr="009B1791" w:rsidRDefault="00C04635" w:rsidP="00C04635">
            <w:pPr>
              <w:contextualSpacing/>
              <w:jc w:val="center"/>
              <w:rPr>
                <w:b/>
                <w:sz w:val="20"/>
                <w:szCs w:val="20"/>
              </w:rPr>
            </w:pPr>
            <w:r w:rsidRPr="009B1791">
              <w:rPr>
                <w:b/>
                <w:sz w:val="20"/>
                <w:szCs w:val="20"/>
              </w:rPr>
              <w:t>Other co-morbidities</w:t>
            </w:r>
          </w:p>
        </w:tc>
      </w:tr>
      <w:tr w:rsidR="00C04635" w:rsidRPr="00B25258" w14:paraId="6B31AA46" w14:textId="77777777" w:rsidTr="00C04635">
        <w:trPr>
          <w:cantSplit/>
          <w:trHeight w:hRule="exact" w:val="284"/>
        </w:trPr>
        <w:tc>
          <w:tcPr>
            <w:tcW w:w="2216" w:type="pct"/>
            <w:tcBorders>
              <w:top w:val="single" w:sz="4" w:space="0" w:color="auto"/>
              <w:right w:val="single" w:sz="4" w:space="0" w:color="auto"/>
            </w:tcBorders>
            <w:shd w:val="clear" w:color="auto" w:fill="auto"/>
            <w:vAlign w:val="center"/>
          </w:tcPr>
          <w:p w14:paraId="15529879" w14:textId="77777777" w:rsidR="00C04635" w:rsidRPr="009B1791" w:rsidRDefault="00C04635" w:rsidP="00C04635">
            <w:pPr>
              <w:pStyle w:val="NormalnyWeb"/>
              <w:spacing w:before="0" w:beforeAutospacing="0" w:after="0" w:afterAutospacing="0" w:line="360" w:lineRule="auto"/>
              <w:contextualSpacing/>
              <w:rPr>
                <w:sz w:val="20"/>
                <w:szCs w:val="20"/>
                <w:lang w:val="en-GB"/>
              </w:rPr>
            </w:pPr>
            <w:r w:rsidRPr="009B1791">
              <w:rPr>
                <w:bCs/>
                <w:kern w:val="24"/>
                <w:sz w:val="20"/>
                <w:szCs w:val="20"/>
                <w:lang w:val="en-GB"/>
              </w:rPr>
              <w:t>Chronic kidney disease</w:t>
            </w:r>
          </w:p>
        </w:tc>
        <w:tc>
          <w:tcPr>
            <w:tcW w:w="1195" w:type="pct"/>
            <w:tcBorders>
              <w:top w:val="single" w:sz="4" w:space="0" w:color="auto"/>
              <w:left w:val="single" w:sz="4" w:space="0" w:color="auto"/>
              <w:right w:val="single" w:sz="4" w:space="0" w:color="auto"/>
            </w:tcBorders>
            <w:shd w:val="clear" w:color="auto" w:fill="auto"/>
            <w:vAlign w:val="center"/>
          </w:tcPr>
          <w:p w14:paraId="1CB00EA2" w14:textId="77777777" w:rsidR="00C04635" w:rsidRPr="00FB67F7" w:rsidRDefault="00C04635" w:rsidP="00C04635">
            <w:pPr>
              <w:pStyle w:val="NormalnyWeb"/>
              <w:spacing w:before="0" w:beforeAutospacing="0" w:after="0" w:afterAutospacing="0" w:line="360" w:lineRule="auto"/>
              <w:contextualSpacing/>
              <w:jc w:val="center"/>
              <w:rPr>
                <w:sz w:val="20"/>
                <w:szCs w:val="20"/>
              </w:rPr>
            </w:pPr>
            <w:r w:rsidRPr="00FB67F7">
              <w:rPr>
                <w:kern w:val="24"/>
                <w:sz w:val="20"/>
                <w:szCs w:val="20"/>
              </w:rPr>
              <w:t>30/81 (37)</w:t>
            </w:r>
          </w:p>
        </w:tc>
        <w:tc>
          <w:tcPr>
            <w:tcW w:w="1589" w:type="pct"/>
            <w:tcBorders>
              <w:top w:val="single" w:sz="4" w:space="0" w:color="auto"/>
              <w:left w:val="single" w:sz="4" w:space="0" w:color="auto"/>
            </w:tcBorders>
            <w:shd w:val="clear" w:color="auto" w:fill="auto"/>
            <w:vAlign w:val="center"/>
          </w:tcPr>
          <w:p w14:paraId="292E2AEE" w14:textId="77777777" w:rsidR="00C04635" w:rsidRPr="00FB67F7" w:rsidRDefault="00C04635" w:rsidP="00C04635">
            <w:pPr>
              <w:pStyle w:val="NormalnyWeb"/>
              <w:spacing w:before="0" w:beforeAutospacing="0" w:after="0" w:afterAutospacing="0" w:line="360" w:lineRule="auto"/>
              <w:contextualSpacing/>
              <w:jc w:val="center"/>
              <w:rPr>
                <w:sz w:val="20"/>
                <w:szCs w:val="20"/>
              </w:rPr>
            </w:pPr>
            <w:r w:rsidRPr="00FB67F7">
              <w:rPr>
                <w:kern w:val="24"/>
                <w:sz w:val="20"/>
                <w:szCs w:val="20"/>
              </w:rPr>
              <w:t>40/152</w:t>
            </w:r>
            <w:r w:rsidRPr="00FB67F7">
              <w:rPr>
                <w:kern w:val="24"/>
                <w:sz w:val="20"/>
                <w:szCs w:val="20"/>
                <w:lang w:val="en-GB"/>
              </w:rPr>
              <w:t xml:space="preserve"> (</w:t>
            </w:r>
            <w:r w:rsidRPr="00FB67F7">
              <w:rPr>
                <w:kern w:val="24"/>
                <w:sz w:val="20"/>
                <w:szCs w:val="20"/>
              </w:rPr>
              <w:t>26</w:t>
            </w:r>
            <w:r w:rsidRPr="00FB67F7">
              <w:rPr>
                <w:kern w:val="24"/>
                <w:sz w:val="20"/>
                <w:szCs w:val="20"/>
                <w:lang w:val="en-GB"/>
              </w:rPr>
              <w:t>)</w:t>
            </w:r>
          </w:p>
        </w:tc>
      </w:tr>
      <w:tr w:rsidR="00C04635" w:rsidRPr="00B25258" w14:paraId="23E86A6E" w14:textId="77777777" w:rsidTr="00C04635">
        <w:trPr>
          <w:cantSplit/>
          <w:trHeight w:hRule="exact" w:val="284"/>
        </w:trPr>
        <w:tc>
          <w:tcPr>
            <w:tcW w:w="2216" w:type="pct"/>
            <w:tcBorders>
              <w:right w:val="single" w:sz="4" w:space="0" w:color="auto"/>
            </w:tcBorders>
            <w:shd w:val="clear" w:color="auto" w:fill="auto"/>
            <w:vAlign w:val="center"/>
          </w:tcPr>
          <w:p w14:paraId="6B5E3A03" w14:textId="77777777" w:rsidR="00C04635" w:rsidRPr="000920DB" w:rsidRDefault="00C04635" w:rsidP="00C04635">
            <w:pPr>
              <w:pStyle w:val="NormalnyWeb"/>
              <w:spacing w:before="0" w:beforeAutospacing="0" w:after="0" w:afterAutospacing="0" w:line="360" w:lineRule="auto"/>
              <w:contextualSpacing/>
              <w:rPr>
                <w:sz w:val="20"/>
                <w:szCs w:val="20"/>
              </w:rPr>
            </w:pPr>
            <w:r w:rsidRPr="000920DB">
              <w:rPr>
                <w:bCs/>
                <w:kern w:val="24"/>
                <w:sz w:val="20"/>
                <w:szCs w:val="20"/>
                <w:lang w:val="en-GB"/>
              </w:rPr>
              <w:t>COPD or asthma</w:t>
            </w:r>
          </w:p>
        </w:tc>
        <w:tc>
          <w:tcPr>
            <w:tcW w:w="1195" w:type="pct"/>
            <w:tcBorders>
              <w:left w:val="single" w:sz="4" w:space="0" w:color="auto"/>
              <w:right w:val="single" w:sz="4" w:space="0" w:color="auto"/>
            </w:tcBorders>
            <w:shd w:val="clear" w:color="auto" w:fill="auto"/>
            <w:vAlign w:val="center"/>
          </w:tcPr>
          <w:p w14:paraId="18E4653A" w14:textId="77777777" w:rsidR="00C04635" w:rsidRPr="00FB67F7" w:rsidRDefault="00C04635" w:rsidP="00C04635">
            <w:pPr>
              <w:pStyle w:val="NormalnyWeb"/>
              <w:spacing w:before="0" w:beforeAutospacing="0" w:after="0" w:afterAutospacing="0" w:line="360" w:lineRule="auto"/>
              <w:contextualSpacing/>
              <w:jc w:val="center"/>
              <w:rPr>
                <w:sz w:val="20"/>
                <w:szCs w:val="20"/>
              </w:rPr>
            </w:pPr>
            <w:r w:rsidRPr="00FB67F7">
              <w:rPr>
                <w:kern w:val="24"/>
                <w:sz w:val="20"/>
                <w:szCs w:val="20"/>
              </w:rPr>
              <w:t>22/82 (27)</w:t>
            </w:r>
          </w:p>
        </w:tc>
        <w:tc>
          <w:tcPr>
            <w:tcW w:w="1589" w:type="pct"/>
            <w:tcBorders>
              <w:left w:val="single" w:sz="4" w:space="0" w:color="auto"/>
            </w:tcBorders>
            <w:shd w:val="clear" w:color="auto" w:fill="auto"/>
            <w:vAlign w:val="center"/>
          </w:tcPr>
          <w:p w14:paraId="0D0C1759" w14:textId="77777777" w:rsidR="00C04635" w:rsidRPr="00FB67F7" w:rsidRDefault="00C04635" w:rsidP="00C04635">
            <w:pPr>
              <w:pStyle w:val="NormalnyWeb"/>
              <w:spacing w:before="0" w:beforeAutospacing="0" w:after="0" w:afterAutospacing="0" w:line="360" w:lineRule="auto"/>
              <w:contextualSpacing/>
              <w:jc w:val="center"/>
              <w:rPr>
                <w:sz w:val="20"/>
                <w:szCs w:val="20"/>
              </w:rPr>
            </w:pPr>
            <w:r w:rsidRPr="00FB67F7">
              <w:rPr>
                <w:kern w:val="24"/>
                <w:sz w:val="20"/>
                <w:szCs w:val="20"/>
                <w:lang w:val="en-GB"/>
              </w:rPr>
              <w:t>36/139 (2</w:t>
            </w:r>
            <w:r w:rsidRPr="00FB67F7">
              <w:rPr>
                <w:kern w:val="24"/>
                <w:sz w:val="20"/>
                <w:szCs w:val="20"/>
              </w:rPr>
              <w:t>6</w:t>
            </w:r>
            <w:r w:rsidRPr="00FB67F7">
              <w:rPr>
                <w:kern w:val="24"/>
                <w:sz w:val="20"/>
                <w:szCs w:val="20"/>
                <w:lang w:val="en-GB"/>
              </w:rPr>
              <w:t>)</w:t>
            </w:r>
          </w:p>
        </w:tc>
      </w:tr>
      <w:tr w:rsidR="00C04635" w:rsidRPr="00C97BE7" w14:paraId="29CA8C34" w14:textId="77777777" w:rsidTr="00C04635">
        <w:trPr>
          <w:cantSplit/>
          <w:trHeight w:hRule="exact" w:val="284"/>
        </w:trPr>
        <w:tc>
          <w:tcPr>
            <w:tcW w:w="5000" w:type="pct"/>
            <w:gridSpan w:val="3"/>
            <w:tcBorders>
              <w:top w:val="single" w:sz="4" w:space="0" w:color="auto"/>
              <w:bottom w:val="single" w:sz="4" w:space="0" w:color="auto"/>
            </w:tcBorders>
            <w:shd w:val="clear" w:color="auto" w:fill="auto"/>
            <w:vAlign w:val="center"/>
          </w:tcPr>
          <w:p w14:paraId="2647C12C" w14:textId="77777777" w:rsidR="00C04635" w:rsidRPr="009B1791" w:rsidRDefault="00C04635" w:rsidP="00C04635">
            <w:pPr>
              <w:contextualSpacing/>
              <w:jc w:val="center"/>
              <w:rPr>
                <w:color w:val="FF0000"/>
                <w:sz w:val="20"/>
                <w:szCs w:val="20"/>
                <w:lang w:val="en-US"/>
              </w:rPr>
            </w:pPr>
            <w:r w:rsidRPr="00C7703F">
              <w:rPr>
                <w:b/>
                <w:sz w:val="20"/>
                <w:szCs w:val="20"/>
              </w:rPr>
              <w:t>In-hospital course and outcome</w:t>
            </w:r>
          </w:p>
        </w:tc>
      </w:tr>
      <w:tr w:rsidR="00C04635" w:rsidRPr="00B25258" w14:paraId="620C5C0B" w14:textId="77777777" w:rsidTr="00C04635">
        <w:trPr>
          <w:cantSplit/>
          <w:trHeight w:hRule="exact" w:val="284"/>
        </w:trPr>
        <w:tc>
          <w:tcPr>
            <w:tcW w:w="2216" w:type="pct"/>
            <w:tcBorders>
              <w:top w:val="single" w:sz="4" w:space="0" w:color="auto"/>
              <w:right w:val="single" w:sz="4" w:space="0" w:color="auto"/>
            </w:tcBorders>
            <w:shd w:val="clear" w:color="auto" w:fill="auto"/>
            <w:vAlign w:val="center"/>
          </w:tcPr>
          <w:p w14:paraId="5A716AD9" w14:textId="77777777" w:rsidR="00C04635" w:rsidRPr="000920DB" w:rsidRDefault="00C04635" w:rsidP="00C04635">
            <w:pPr>
              <w:contextualSpacing/>
              <w:rPr>
                <w:sz w:val="20"/>
                <w:szCs w:val="20"/>
                <w:lang w:val="en-US"/>
              </w:rPr>
            </w:pPr>
            <w:r w:rsidRPr="000920DB">
              <w:rPr>
                <w:bCs/>
                <w:sz w:val="20"/>
                <w:szCs w:val="20"/>
                <w:shd w:val="clear" w:color="auto" w:fill="FFFFFF"/>
              </w:rPr>
              <w:t>Mechanical ventilation</w:t>
            </w:r>
          </w:p>
        </w:tc>
        <w:tc>
          <w:tcPr>
            <w:tcW w:w="1195" w:type="pct"/>
            <w:tcBorders>
              <w:top w:val="single" w:sz="4" w:space="0" w:color="auto"/>
              <w:left w:val="single" w:sz="4" w:space="0" w:color="auto"/>
              <w:right w:val="single" w:sz="4" w:space="0" w:color="auto"/>
            </w:tcBorders>
            <w:shd w:val="clear" w:color="auto" w:fill="auto"/>
          </w:tcPr>
          <w:p w14:paraId="4C1CFD5E" w14:textId="77777777" w:rsidR="00C04635" w:rsidRPr="00FB67F7" w:rsidRDefault="00C04635" w:rsidP="00C04635">
            <w:pPr>
              <w:contextualSpacing/>
              <w:jc w:val="center"/>
              <w:rPr>
                <w:sz w:val="20"/>
                <w:szCs w:val="20"/>
                <w:lang w:val="en-US"/>
              </w:rPr>
            </w:pPr>
            <w:r w:rsidRPr="00FB67F7">
              <w:rPr>
                <w:sz w:val="20"/>
                <w:szCs w:val="20"/>
                <w:lang w:val="en-US"/>
              </w:rPr>
              <w:t>16/82 (20)</w:t>
            </w:r>
          </w:p>
        </w:tc>
        <w:tc>
          <w:tcPr>
            <w:tcW w:w="1589" w:type="pct"/>
            <w:tcBorders>
              <w:top w:val="single" w:sz="4" w:space="0" w:color="auto"/>
              <w:left w:val="single" w:sz="4" w:space="0" w:color="auto"/>
            </w:tcBorders>
            <w:shd w:val="clear" w:color="auto" w:fill="auto"/>
          </w:tcPr>
          <w:p w14:paraId="0F30E6A1" w14:textId="77777777" w:rsidR="00C04635" w:rsidRPr="00FB67F7" w:rsidRDefault="00C04635" w:rsidP="00C04635">
            <w:pPr>
              <w:contextualSpacing/>
              <w:jc w:val="center"/>
              <w:rPr>
                <w:sz w:val="20"/>
                <w:szCs w:val="20"/>
                <w:lang w:val="en-US"/>
              </w:rPr>
            </w:pPr>
            <w:r w:rsidRPr="00FB67F7">
              <w:rPr>
                <w:sz w:val="20"/>
                <w:szCs w:val="20"/>
                <w:lang w:val="en-US"/>
              </w:rPr>
              <w:t>36/153 (24)</w:t>
            </w:r>
          </w:p>
        </w:tc>
      </w:tr>
      <w:tr w:rsidR="00C04635" w:rsidRPr="00B25258" w14:paraId="7E983432" w14:textId="77777777" w:rsidTr="00C04635">
        <w:trPr>
          <w:cantSplit/>
          <w:trHeight w:hRule="exact" w:val="284"/>
        </w:trPr>
        <w:tc>
          <w:tcPr>
            <w:tcW w:w="2216" w:type="pct"/>
            <w:tcBorders>
              <w:right w:val="single" w:sz="4" w:space="0" w:color="auto"/>
            </w:tcBorders>
            <w:shd w:val="clear" w:color="auto" w:fill="auto"/>
            <w:vAlign w:val="center"/>
          </w:tcPr>
          <w:p w14:paraId="0F33FC9F" w14:textId="77777777" w:rsidR="00C04635" w:rsidRPr="000920DB" w:rsidRDefault="00C04635" w:rsidP="00C04635">
            <w:pPr>
              <w:contextualSpacing/>
              <w:rPr>
                <w:sz w:val="20"/>
                <w:szCs w:val="20"/>
                <w:lang w:val="en-US"/>
              </w:rPr>
            </w:pPr>
            <w:r>
              <w:rPr>
                <w:bCs/>
                <w:sz w:val="20"/>
                <w:szCs w:val="20"/>
                <w:shd w:val="clear" w:color="auto" w:fill="FFFFFF"/>
              </w:rPr>
              <w:t>Non-invasive ventilation</w:t>
            </w:r>
          </w:p>
        </w:tc>
        <w:tc>
          <w:tcPr>
            <w:tcW w:w="1195" w:type="pct"/>
            <w:tcBorders>
              <w:left w:val="single" w:sz="4" w:space="0" w:color="auto"/>
              <w:right w:val="single" w:sz="4" w:space="0" w:color="auto"/>
            </w:tcBorders>
            <w:shd w:val="clear" w:color="auto" w:fill="auto"/>
          </w:tcPr>
          <w:p w14:paraId="586F2572" w14:textId="77777777" w:rsidR="00C04635" w:rsidRPr="003647A1" w:rsidRDefault="00C04635" w:rsidP="00C04635">
            <w:pPr>
              <w:contextualSpacing/>
              <w:jc w:val="center"/>
              <w:rPr>
                <w:color w:val="FF0000"/>
                <w:sz w:val="20"/>
                <w:szCs w:val="20"/>
                <w:lang w:val="en-US"/>
              </w:rPr>
            </w:pPr>
            <w:r w:rsidRPr="00FB67F7">
              <w:rPr>
                <w:sz w:val="20"/>
                <w:szCs w:val="20"/>
                <w:lang w:val="en-US"/>
              </w:rPr>
              <w:t>32/79 (41)</w:t>
            </w:r>
          </w:p>
        </w:tc>
        <w:tc>
          <w:tcPr>
            <w:tcW w:w="1589" w:type="pct"/>
            <w:tcBorders>
              <w:left w:val="single" w:sz="4" w:space="0" w:color="auto"/>
            </w:tcBorders>
            <w:shd w:val="clear" w:color="auto" w:fill="auto"/>
          </w:tcPr>
          <w:p w14:paraId="3AFC5D68" w14:textId="77777777" w:rsidR="00C04635" w:rsidRPr="003647A1" w:rsidRDefault="00C04635" w:rsidP="00C04635">
            <w:pPr>
              <w:contextualSpacing/>
              <w:jc w:val="center"/>
              <w:rPr>
                <w:color w:val="FF0000"/>
                <w:sz w:val="20"/>
                <w:szCs w:val="20"/>
                <w:lang w:val="en-US"/>
              </w:rPr>
            </w:pPr>
            <w:r w:rsidRPr="00AD1277">
              <w:rPr>
                <w:sz w:val="20"/>
                <w:szCs w:val="20"/>
                <w:lang w:val="en-US"/>
              </w:rPr>
              <w:t>72/136 (53)</w:t>
            </w:r>
          </w:p>
        </w:tc>
      </w:tr>
      <w:tr w:rsidR="00C04635" w:rsidRPr="00B25258" w14:paraId="6BF748A0" w14:textId="77777777" w:rsidTr="00C04635">
        <w:trPr>
          <w:cantSplit/>
          <w:trHeight w:hRule="exact" w:val="284"/>
        </w:trPr>
        <w:tc>
          <w:tcPr>
            <w:tcW w:w="2216" w:type="pct"/>
            <w:tcBorders>
              <w:right w:val="single" w:sz="4" w:space="0" w:color="auto"/>
            </w:tcBorders>
            <w:shd w:val="clear" w:color="auto" w:fill="auto"/>
            <w:vAlign w:val="center"/>
          </w:tcPr>
          <w:p w14:paraId="30176511" w14:textId="77777777" w:rsidR="00C04635" w:rsidRPr="000920DB" w:rsidRDefault="00C04635" w:rsidP="00C04635">
            <w:pPr>
              <w:contextualSpacing/>
              <w:rPr>
                <w:sz w:val="20"/>
                <w:szCs w:val="20"/>
                <w:lang w:val="en-US"/>
              </w:rPr>
            </w:pPr>
            <w:r>
              <w:rPr>
                <w:bCs/>
                <w:sz w:val="20"/>
                <w:szCs w:val="20"/>
                <w:shd w:val="clear" w:color="auto" w:fill="FFFFFF"/>
              </w:rPr>
              <w:t>Sepsis</w:t>
            </w:r>
          </w:p>
        </w:tc>
        <w:tc>
          <w:tcPr>
            <w:tcW w:w="1195" w:type="pct"/>
            <w:tcBorders>
              <w:left w:val="single" w:sz="4" w:space="0" w:color="auto"/>
              <w:right w:val="single" w:sz="4" w:space="0" w:color="auto"/>
            </w:tcBorders>
            <w:shd w:val="clear" w:color="auto" w:fill="auto"/>
          </w:tcPr>
          <w:p w14:paraId="0C8CFD3E" w14:textId="77777777" w:rsidR="00C04635" w:rsidRPr="00AD1277" w:rsidRDefault="00C04635" w:rsidP="00C04635">
            <w:pPr>
              <w:contextualSpacing/>
              <w:jc w:val="center"/>
              <w:rPr>
                <w:sz w:val="20"/>
                <w:szCs w:val="20"/>
                <w:lang w:val="en-US"/>
              </w:rPr>
            </w:pPr>
            <w:r w:rsidRPr="00AD1277">
              <w:rPr>
                <w:sz w:val="20"/>
                <w:szCs w:val="20"/>
                <w:lang w:val="en-US"/>
              </w:rPr>
              <w:t>11/81 (14)</w:t>
            </w:r>
          </w:p>
        </w:tc>
        <w:tc>
          <w:tcPr>
            <w:tcW w:w="1589" w:type="pct"/>
            <w:tcBorders>
              <w:left w:val="single" w:sz="4" w:space="0" w:color="auto"/>
            </w:tcBorders>
            <w:shd w:val="clear" w:color="auto" w:fill="auto"/>
          </w:tcPr>
          <w:p w14:paraId="17DBF29E" w14:textId="77777777" w:rsidR="00C04635" w:rsidRPr="00AD1277" w:rsidRDefault="00C04635" w:rsidP="00C04635">
            <w:pPr>
              <w:contextualSpacing/>
              <w:jc w:val="center"/>
              <w:rPr>
                <w:sz w:val="20"/>
                <w:szCs w:val="20"/>
                <w:lang w:val="en-US"/>
              </w:rPr>
            </w:pPr>
            <w:r w:rsidRPr="00AD1277">
              <w:rPr>
                <w:sz w:val="20"/>
                <w:szCs w:val="20"/>
                <w:lang w:val="en-US"/>
              </w:rPr>
              <w:t>30/136 (22)</w:t>
            </w:r>
          </w:p>
        </w:tc>
      </w:tr>
      <w:tr w:rsidR="00C04635" w:rsidRPr="00B25258" w14:paraId="497F52A7" w14:textId="77777777" w:rsidTr="00C04635">
        <w:trPr>
          <w:cantSplit/>
          <w:trHeight w:hRule="exact" w:val="284"/>
        </w:trPr>
        <w:tc>
          <w:tcPr>
            <w:tcW w:w="2216" w:type="pct"/>
            <w:tcBorders>
              <w:right w:val="single" w:sz="4" w:space="0" w:color="auto"/>
            </w:tcBorders>
            <w:shd w:val="clear" w:color="auto" w:fill="auto"/>
            <w:vAlign w:val="center"/>
          </w:tcPr>
          <w:p w14:paraId="08AA08EE" w14:textId="77777777" w:rsidR="00C04635" w:rsidRPr="000920DB" w:rsidRDefault="00C04635" w:rsidP="00C04635">
            <w:pPr>
              <w:contextualSpacing/>
              <w:rPr>
                <w:sz w:val="20"/>
                <w:szCs w:val="20"/>
                <w:lang w:val="en-US"/>
              </w:rPr>
            </w:pPr>
            <w:r w:rsidRPr="000920DB">
              <w:rPr>
                <w:bCs/>
                <w:sz w:val="20"/>
                <w:szCs w:val="20"/>
                <w:shd w:val="clear" w:color="auto" w:fill="FFFFFF"/>
              </w:rPr>
              <w:t>Septic shock</w:t>
            </w:r>
          </w:p>
        </w:tc>
        <w:tc>
          <w:tcPr>
            <w:tcW w:w="1195" w:type="pct"/>
            <w:tcBorders>
              <w:left w:val="single" w:sz="4" w:space="0" w:color="auto"/>
              <w:right w:val="single" w:sz="4" w:space="0" w:color="auto"/>
            </w:tcBorders>
            <w:shd w:val="clear" w:color="auto" w:fill="auto"/>
          </w:tcPr>
          <w:p w14:paraId="7E254E07" w14:textId="77777777" w:rsidR="00C04635" w:rsidRPr="00AD1277" w:rsidRDefault="00C04635" w:rsidP="00C04635">
            <w:pPr>
              <w:contextualSpacing/>
              <w:jc w:val="center"/>
              <w:rPr>
                <w:sz w:val="20"/>
                <w:szCs w:val="20"/>
                <w:lang w:val="en-US"/>
              </w:rPr>
            </w:pPr>
            <w:r w:rsidRPr="00AD1277">
              <w:rPr>
                <w:sz w:val="20"/>
                <w:szCs w:val="20"/>
                <w:lang w:val="en-US"/>
              </w:rPr>
              <w:t>5/80 (6)</w:t>
            </w:r>
          </w:p>
        </w:tc>
        <w:tc>
          <w:tcPr>
            <w:tcW w:w="1589" w:type="pct"/>
            <w:tcBorders>
              <w:left w:val="single" w:sz="4" w:space="0" w:color="auto"/>
            </w:tcBorders>
            <w:shd w:val="clear" w:color="auto" w:fill="auto"/>
          </w:tcPr>
          <w:p w14:paraId="782F4BE4" w14:textId="77777777" w:rsidR="00C04635" w:rsidRPr="00AD1277" w:rsidRDefault="00C04635" w:rsidP="00C04635">
            <w:pPr>
              <w:contextualSpacing/>
              <w:jc w:val="center"/>
              <w:rPr>
                <w:sz w:val="20"/>
                <w:szCs w:val="20"/>
                <w:lang w:val="en-US"/>
              </w:rPr>
            </w:pPr>
            <w:r w:rsidRPr="00AD1277">
              <w:rPr>
                <w:sz w:val="20"/>
                <w:szCs w:val="20"/>
                <w:lang w:val="en-US"/>
              </w:rPr>
              <w:t>15/136 (11)</w:t>
            </w:r>
          </w:p>
        </w:tc>
      </w:tr>
      <w:tr w:rsidR="00C04635" w:rsidRPr="00B25258" w14:paraId="5948EC61" w14:textId="77777777" w:rsidTr="00C04635">
        <w:trPr>
          <w:cantSplit/>
          <w:trHeight w:hRule="exact" w:val="284"/>
        </w:trPr>
        <w:tc>
          <w:tcPr>
            <w:tcW w:w="2216" w:type="pct"/>
            <w:tcBorders>
              <w:right w:val="single" w:sz="4" w:space="0" w:color="auto"/>
            </w:tcBorders>
            <w:shd w:val="clear" w:color="auto" w:fill="auto"/>
            <w:vAlign w:val="center"/>
          </w:tcPr>
          <w:p w14:paraId="3492AF01" w14:textId="77777777" w:rsidR="00C04635" w:rsidRPr="000920DB" w:rsidRDefault="00C04635" w:rsidP="00C04635">
            <w:pPr>
              <w:contextualSpacing/>
              <w:rPr>
                <w:bCs/>
                <w:sz w:val="20"/>
                <w:szCs w:val="20"/>
                <w:shd w:val="clear" w:color="auto" w:fill="FFFFFF"/>
              </w:rPr>
            </w:pPr>
            <w:r w:rsidRPr="000920DB">
              <w:rPr>
                <w:bCs/>
                <w:sz w:val="20"/>
                <w:szCs w:val="20"/>
                <w:shd w:val="clear" w:color="auto" w:fill="FFFFFF"/>
              </w:rPr>
              <w:t>Multiple organ failure</w:t>
            </w:r>
          </w:p>
        </w:tc>
        <w:tc>
          <w:tcPr>
            <w:tcW w:w="1195" w:type="pct"/>
            <w:tcBorders>
              <w:left w:val="single" w:sz="4" w:space="0" w:color="auto"/>
              <w:right w:val="single" w:sz="4" w:space="0" w:color="auto"/>
            </w:tcBorders>
            <w:shd w:val="clear" w:color="auto" w:fill="auto"/>
          </w:tcPr>
          <w:p w14:paraId="7A508723" w14:textId="77777777" w:rsidR="00C04635" w:rsidRPr="00AD1277" w:rsidRDefault="00C04635" w:rsidP="00C04635">
            <w:pPr>
              <w:contextualSpacing/>
              <w:jc w:val="center"/>
              <w:rPr>
                <w:sz w:val="20"/>
                <w:szCs w:val="20"/>
                <w:lang w:val="en-US"/>
              </w:rPr>
            </w:pPr>
            <w:r w:rsidRPr="00AD1277">
              <w:rPr>
                <w:sz w:val="20"/>
                <w:szCs w:val="20"/>
                <w:lang w:val="en-US"/>
              </w:rPr>
              <w:t>18/82 (22)</w:t>
            </w:r>
          </w:p>
        </w:tc>
        <w:tc>
          <w:tcPr>
            <w:tcW w:w="1589" w:type="pct"/>
            <w:tcBorders>
              <w:left w:val="single" w:sz="4" w:space="0" w:color="auto"/>
            </w:tcBorders>
            <w:shd w:val="clear" w:color="auto" w:fill="auto"/>
          </w:tcPr>
          <w:p w14:paraId="7E5D3861" w14:textId="77777777" w:rsidR="00C04635" w:rsidRPr="00AD1277" w:rsidRDefault="00C04635" w:rsidP="00C04635">
            <w:pPr>
              <w:contextualSpacing/>
              <w:jc w:val="center"/>
              <w:rPr>
                <w:sz w:val="20"/>
                <w:szCs w:val="20"/>
                <w:lang w:val="en-US"/>
              </w:rPr>
            </w:pPr>
            <w:r w:rsidRPr="00AD1277">
              <w:rPr>
                <w:sz w:val="20"/>
                <w:szCs w:val="20"/>
                <w:lang w:val="en-US"/>
              </w:rPr>
              <w:t>39/136 (29)</w:t>
            </w:r>
          </w:p>
        </w:tc>
      </w:tr>
      <w:tr w:rsidR="008E210A" w:rsidRPr="00B25258" w14:paraId="6F6E9353" w14:textId="77777777" w:rsidTr="00C04635">
        <w:trPr>
          <w:cantSplit/>
          <w:trHeight w:hRule="exact" w:val="284"/>
        </w:trPr>
        <w:tc>
          <w:tcPr>
            <w:tcW w:w="2216" w:type="pct"/>
            <w:tcBorders>
              <w:right w:val="single" w:sz="4" w:space="0" w:color="auto"/>
            </w:tcBorders>
            <w:shd w:val="clear" w:color="auto" w:fill="auto"/>
            <w:vAlign w:val="center"/>
          </w:tcPr>
          <w:p w14:paraId="225D586D" w14:textId="0A32A32B" w:rsidR="008E210A" w:rsidRPr="000920DB" w:rsidRDefault="008E210A" w:rsidP="008E210A">
            <w:pPr>
              <w:contextualSpacing/>
              <w:rPr>
                <w:bCs/>
                <w:sz w:val="20"/>
                <w:szCs w:val="20"/>
                <w:shd w:val="clear" w:color="auto" w:fill="FFFFFF"/>
              </w:rPr>
            </w:pPr>
            <w:r>
              <w:rPr>
                <w:bCs/>
                <w:sz w:val="20"/>
                <w:szCs w:val="20"/>
                <w:shd w:val="clear" w:color="auto" w:fill="FFFFFF"/>
              </w:rPr>
              <w:t>ICU</w:t>
            </w:r>
          </w:p>
        </w:tc>
        <w:tc>
          <w:tcPr>
            <w:tcW w:w="1195" w:type="pct"/>
            <w:tcBorders>
              <w:left w:val="single" w:sz="4" w:space="0" w:color="auto"/>
              <w:right w:val="single" w:sz="4" w:space="0" w:color="auto"/>
            </w:tcBorders>
            <w:shd w:val="clear" w:color="auto" w:fill="auto"/>
          </w:tcPr>
          <w:p w14:paraId="7216099D" w14:textId="53AA6769" w:rsidR="008E210A" w:rsidRPr="00AD1277" w:rsidRDefault="008E210A" w:rsidP="008E210A">
            <w:pPr>
              <w:contextualSpacing/>
              <w:jc w:val="center"/>
              <w:rPr>
                <w:sz w:val="20"/>
                <w:szCs w:val="20"/>
                <w:lang w:val="en-US"/>
              </w:rPr>
            </w:pPr>
            <w:r w:rsidRPr="00AD1277">
              <w:rPr>
                <w:sz w:val="20"/>
                <w:szCs w:val="20"/>
                <w:lang w:val="en-US"/>
              </w:rPr>
              <w:t>20/83 (24)</w:t>
            </w:r>
          </w:p>
        </w:tc>
        <w:tc>
          <w:tcPr>
            <w:tcW w:w="1589" w:type="pct"/>
            <w:tcBorders>
              <w:left w:val="single" w:sz="4" w:space="0" w:color="auto"/>
            </w:tcBorders>
            <w:shd w:val="clear" w:color="auto" w:fill="auto"/>
          </w:tcPr>
          <w:p w14:paraId="527BB8D5" w14:textId="4B4E093A" w:rsidR="008E210A" w:rsidRPr="00AD1277" w:rsidRDefault="008E210A" w:rsidP="008E210A">
            <w:pPr>
              <w:contextualSpacing/>
              <w:jc w:val="center"/>
              <w:rPr>
                <w:sz w:val="20"/>
                <w:szCs w:val="20"/>
                <w:lang w:val="en-US"/>
              </w:rPr>
            </w:pPr>
            <w:r w:rsidRPr="00AD1277">
              <w:rPr>
                <w:sz w:val="20"/>
                <w:szCs w:val="20"/>
                <w:lang w:val="en-US"/>
              </w:rPr>
              <w:t>61/152 (40)*</w:t>
            </w:r>
          </w:p>
        </w:tc>
      </w:tr>
      <w:tr w:rsidR="008E210A" w:rsidRPr="00B25258" w14:paraId="5904404D" w14:textId="77777777" w:rsidTr="00C04635">
        <w:trPr>
          <w:cantSplit/>
          <w:trHeight w:hRule="exact" w:val="284"/>
        </w:trPr>
        <w:tc>
          <w:tcPr>
            <w:tcW w:w="2216" w:type="pct"/>
            <w:tcBorders>
              <w:right w:val="single" w:sz="4" w:space="0" w:color="auto"/>
            </w:tcBorders>
            <w:shd w:val="clear" w:color="auto" w:fill="auto"/>
            <w:vAlign w:val="center"/>
          </w:tcPr>
          <w:p w14:paraId="4824A67A" w14:textId="77777777" w:rsidR="008E210A" w:rsidRPr="00CD3E7B" w:rsidRDefault="008E210A" w:rsidP="008E210A">
            <w:pPr>
              <w:contextualSpacing/>
              <w:rPr>
                <w:bCs/>
                <w:sz w:val="20"/>
                <w:szCs w:val="20"/>
                <w:shd w:val="clear" w:color="auto" w:fill="FFFFFF"/>
              </w:rPr>
            </w:pPr>
            <w:r w:rsidRPr="00CD3E7B">
              <w:rPr>
                <w:bCs/>
                <w:sz w:val="20"/>
                <w:szCs w:val="20"/>
                <w:shd w:val="clear" w:color="auto" w:fill="FFFFFF"/>
              </w:rPr>
              <w:t>Length of hospital stay, days</w:t>
            </w:r>
          </w:p>
        </w:tc>
        <w:tc>
          <w:tcPr>
            <w:tcW w:w="1195" w:type="pct"/>
            <w:tcBorders>
              <w:left w:val="single" w:sz="4" w:space="0" w:color="auto"/>
              <w:right w:val="single" w:sz="4" w:space="0" w:color="auto"/>
            </w:tcBorders>
            <w:shd w:val="clear" w:color="auto" w:fill="auto"/>
          </w:tcPr>
          <w:p w14:paraId="4113757B" w14:textId="77777777" w:rsidR="008E210A" w:rsidRPr="00CD3E7B" w:rsidRDefault="008E210A" w:rsidP="008E210A">
            <w:pPr>
              <w:contextualSpacing/>
              <w:jc w:val="center"/>
              <w:rPr>
                <w:sz w:val="20"/>
                <w:szCs w:val="20"/>
                <w:lang w:val="en-US"/>
              </w:rPr>
            </w:pPr>
            <w:r w:rsidRPr="00CD3E7B">
              <w:rPr>
                <w:sz w:val="20"/>
                <w:szCs w:val="20"/>
                <w:lang w:val="en-US"/>
              </w:rPr>
              <w:t>11 [6-17]</w:t>
            </w:r>
          </w:p>
        </w:tc>
        <w:tc>
          <w:tcPr>
            <w:tcW w:w="1589" w:type="pct"/>
            <w:tcBorders>
              <w:left w:val="single" w:sz="4" w:space="0" w:color="auto"/>
            </w:tcBorders>
            <w:shd w:val="clear" w:color="auto" w:fill="auto"/>
          </w:tcPr>
          <w:p w14:paraId="228EBD63" w14:textId="77777777" w:rsidR="008E210A" w:rsidRPr="00CD3E7B" w:rsidRDefault="008E210A" w:rsidP="008E210A">
            <w:pPr>
              <w:contextualSpacing/>
              <w:jc w:val="center"/>
              <w:rPr>
                <w:sz w:val="20"/>
                <w:szCs w:val="20"/>
                <w:lang w:val="en-US"/>
              </w:rPr>
            </w:pPr>
            <w:r w:rsidRPr="00CD3E7B">
              <w:rPr>
                <w:sz w:val="20"/>
                <w:szCs w:val="20"/>
                <w:lang w:val="en-US"/>
              </w:rPr>
              <w:t>10 [6-19]</w:t>
            </w:r>
          </w:p>
        </w:tc>
      </w:tr>
      <w:tr w:rsidR="008E210A" w:rsidRPr="00B25258" w14:paraId="65E89737" w14:textId="77777777" w:rsidTr="00C04635">
        <w:trPr>
          <w:cantSplit/>
          <w:trHeight w:hRule="exact" w:val="284"/>
        </w:trPr>
        <w:tc>
          <w:tcPr>
            <w:tcW w:w="2216" w:type="pct"/>
            <w:tcBorders>
              <w:right w:val="single" w:sz="4" w:space="0" w:color="auto"/>
            </w:tcBorders>
            <w:shd w:val="clear" w:color="auto" w:fill="auto"/>
            <w:vAlign w:val="center"/>
          </w:tcPr>
          <w:p w14:paraId="1323B2CD" w14:textId="77777777" w:rsidR="008E210A" w:rsidRPr="000920DB" w:rsidRDefault="008E210A" w:rsidP="008E210A">
            <w:pPr>
              <w:contextualSpacing/>
              <w:rPr>
                <w:bCs/>
                <w:sz w:val="20"/>
                <w:szCs w:val="20"/>
                <w:shd w:val="clear" w:color="auto" w:fill="FFFFFF"/>
              </w:rPr>
            </w:pPr>
            <w:r w:rsidRPr="000920DB">
              <w:rPr>
                <w:sz w:val="20"/>
                <w:szCs w:val="20"/>
                <w:lang w:val="en-US"/>
              </w:rPr>
              <w:t>In-hospital death</w:t>
            </w:r>
          </w:p>
        </w:tc>
        <w:tc>
          <w:tcPr>
            <w:tcW w:w="1195" w:type="pct"/>
            <w:tcBorders>
              <w:left w:val="single" w:sz="4" w:space="0" w:color="auto"/>
              <w:right w:val="single" w:sz="4" w:space="0" w:color="auto"/>
            </w:tcBorders>
            <w:shd w:val="clear" w:color="auto" w:fill="auto"/>
          </w:tcPr>
          <w:p w14:paraId="5B8F1A5E" w14:textId="77777777" w:rsidR="008E210A" w:rsidRPr="00AD1277" w:rsidRDefault="008E210A" w:rsidP="008E210A">
            <w:pPr>
              <w:contextualSpacing/>
              <w:jc w:val="center"/>
              <w:rPr>
                <w:sz w:val="20"/>
                <w:szCs w:val="20"/>
                <w:lang w:val="en-US"/>
              </w:rPr>
            </w:pPr>
            <w:r w:rsidRPr="00AD1277">
              <w:rPr>
                <w:sz w:val="20"/>
                <w:szCs w:val="20"/>
              </w:rPr>
              <w:t>30/83 (36)</w:t>
            </w:r>
          </w:p>
        </w:tc>
        <w:tc>
          <w:tcPr>
            <w:tcW w:w="1589" w:type="pct"/>
            <w:tcBorders>
              <w:left w:val="single" w:sz="4" w:space="0" w:color="auto"/>
            </w:tcBorders>
            <w:shd w:val="clear" w:color="auto" w:fill="auto"/>
          </w:tcPr>
          <w:p w14:paraId="1BF37552" w14:textId="77777777" w:rsidR="008E210A" w:rsidRPr="00AD1277" w:rsidRDefault="008E210A" w:rsidP="008E210A">
            <w:pPr>
              <w:contextualSpacing/>
              <w:jc w:val="center"/>
              <w:rPr>
                <w:sz w:val="20"/>
                <w:szCs w:val="20"/>
                <w:lang w:val="en-US"/>
              </w:rPr>
            </w:pPr>
            <w:r w:rsidRPr="00AD1277">
              <w:rPr>
                <w:sz w:val="20"/>
                <w:szCs w:val="20"/>
              </w:rPr>
              <w:t>54/154 (35)</w:t>
            </w:r>
          </w:p>
        </w:tc>
      </w:tr>
      <w:tr w:rsidR="008E210A" w:rsidRPr="00B25258" w14:paraId="78EBA1DA" w14:textId="77777777" w:rsidTr="00C04635">
        <w:trPr>
          <w:cantSplit/>
          <w:trHeight w:hRule="exact" w:val="284"/>
        </w:trPr>
        <w:tc>
          <w:tcPr>
            <w:tcW w:w="5000" w:type="pct"/>
            <w:gridSpan w:val="3"/>
            <w:tcBorders>
              <w:bottom w:val="single" w:sz="4" w:space="0" w:color="auto"/>
            </w:tcBorders>
            <w:shd w:val="clear" w:color="auto" w:fill="auto"/>
            <w:vAlign w:val="center"/>
          </w:tcPr>
          <w:p w14:paraId="26FDFD50" w14:textId="77777777" w:rsidR="008E210A" w:rsidRPr="00AD1277" w:rsidRDefault="008E210A" w:rsidP="008E210A">
            <w:pPr>
              <w:contextualSpacing/>
              <w:jc w:val="center"/>
              <w:rPr>
                <w:sz w:val="20"/>
                <w:szCs w:val="20"/>
              </w:rPr>
            </w:pPr>
            <w:r w:rsidRPr="00B25258">
              <w:rPr>
                <w:sz w:val="20"/>
                <w:szCs w:val="20"/>
                <w:lang w:val="en-US"/>
              </w:rPr>
              <w:t>*P&lt;0.05, **P&lt;0.001</w:t>
            </w:r>
            <w:r>
              <w:rPr>
                <w:sz w:val="20"/>
                <w:szCs w:val="20"/>
                <w:lang w:val="en-US"/>
              </w:rPr>
              <w:t>.</w:t>
            </w:r>
          </w:p>
        </w:tc>
      </w:tr>
    </w:tbl>
    <w:p w14:paraId="7D36CC08" w14:textId="77777777" w:rsidR="00C04635" w:rsidRDefault="00C04635" w:rsidP="00C04635">
      <w:pPr>
        <w:rPr>
          <w:b/>
        </w:rPr>
      </w:pPr>
    </w:p>
    <w:p w14:paraId="02AD2674" w14:textId="77777777" w:rsidR="00C04635" w:rsidRDefault="00C04635" w:rsidP="00C04635">
      <w:pPr>
        <w:rPr>
          <w:b/>
        </w:rPr>
      </w:pPr>
    </w:p>
    <w:p w14:paraId="47A8E62A" w14:textId="77777777" w:rsidR="00C04635" w:rsidRDefault="00C04635" w:rsidP="00C04635">
      <w:pPr>
        <w:rPr>
          <w:b/>
        </w:rPr>
      </w:pPr>
    </w:p>
    <w:p w14:paraId="3592B1AD" w14:textId="77777777" w:rsidR="00C04635" w:rsidRDefault="00C04635" w:rsidP="00C04635">
      <w:pPr>
        <w:rPr>
          <w:b/>
        </w:rPr>
      </w:pPr>
    </w:p>
    <w:p w14:paraId="57B71137" w14:textId="77777777" w:rsidR="00C04635" w:rsidRDefault="00C04635" w:rsidP="00C04635">
      <w:pPr>
        <w:rPr>
          <w:b/>
        </w:rPr>
      </w:pPr>
    </w:p>
    <w:p w14:paraId="251C3CE1" w14:textId="77777777" w:rsidR="00C04635" w:rsidRDefault="00C04635" w:rsidP="00C04635">
      <w:pPr>
        <w:rPr>
          <w:b/>
        </w:rPr>
      </w:pPr>
    </w:p>
    <w:p w14:paraId="47584BAB" w14:textId="77777777" w:rsidR="00C04635" w:rsidRDefault="00C04635" w:rsidP="00C04635">
      <w:pPr>
        <w:rPr>
          <w:b/>
        </w:rPr>
      </w:pPr>
    </w:p>
    <w:p w14:paraId="215BC759" w14:textId="77777777" w:rsidR="00C04635" w:rsidRDefault="00C04635" w:rsidP="00C04635">
      <w:pPr>
        <w:rPr>
          <w:b/>
        </w:rPr>
      </w:pPr>
    </w:p>
    <w:p w14:paraId="58FB6E35" w14:textId="77777777" w:rsidR="00C04635" w:rsidRDefault="00C04635" w:rsidP="00C04635">
      <w:pPr>
        <w:rPr>
          <w:b/>
        </w:rPr>
      </w:pPr>
    </w:p>
    <w:p w14:paraId="40BFCF08" w14:textId="77777777" w:rsidR="00C04635" w:rsidRDefault="00C04635" w:rsidP="00C04635">
      <w:pPr>
        <w:rPr>
          <w:b/>
        </w:rPr>
      </w:pPr>
    </w:p>
    <w:p w14:paraId="19762F57" w14:textId="77777777" w:rsidR="00C04635" w:rsidRDefault="00C04635" w:rsidP="00C04635">
      <w:pPr>
        <w:rPr>
          <w:b/>
        </w:rPr>
      </w:pPr>
    </w:p>
    <w:p w14:paraId="6602D061" w14:textId="77777777" w:rsidR="00C04635" w:rsidRDefault="00C04635" w:rsidP="00C04635">
      <w:pPr>
        <w:rPr>
          <w:b/>
        </w:rPr>
      </w:pPr>
    </w:p>
    <w:p w14:paraId="150106C9" w14:textId="77777777" w:rsidR="00C04635" w:rsidRDefault="00C04635" w:rsidP="00C04635">
      <w:pPr>
        <w:rPr>
          <w:b/>
        </w:rPr>
      </w:pPr>
    </w:p>
    <w:p w14:paraId="636E15EC" w14:textId="77777777" w:rsidR="00C04635" w:rsidRDefault="00C04635" w:rsidP="00C04635">
      <w:pPr>
        <w:rPr>
          <w:b/>
        </w:rPr>
      </w:pPr>
    </w:p>
    <w:p w14:paraId="114BF4D3" w14:textId="77777777" w:rsidR="00C04635" w:rsidRDefault="00C04635" w:rsidP="00C04635">
      <w:pPr>
        <w:rPr>
          <w:b/>
        </w:rPr>
      </w:pPr>
    </w:p>
    <w:p w14:paraId="29FC0052" w14:textId="77777777" w:rsidR="00C04635" w:rsidRDefault="00C04635" w:rsidP="00C04635">
      <w:pPr>
        <w:rPr>
          <w:b/>
        </w:rPr>
      </w:pPr>
    </w:p>
    <w:p w14:paraId="43A51012" w14:textId="77777777" w:rsidR="00C04635" w:rsidRDefault="00C04635" w:rsidP="00C04635">
      <w:pPr>
        <w:rPr>
          <w:b/>
        </w:rPr>
      </w:pPr>
    </w:p>
    <w:p w14:paraId="2E666AEA" w14:textId="77777777" w:rsidR="00C04635" w:rsidRDefault="00C04635" w:rsidP="00C04635">
      <w:pPr>
        <w:rPr>
          <w:b/>
        </w:rPr>
      </w:pPr>
    </w:p>
    <w:p w14:paraId="2A206DD3" w14:textId="77777777" w:rsidR="00C04635" w:rsidRDefault="00C04635" w:rsidP="00C04635">
      <w:pPr>
        <w:rPr>
          <w:b/>
        </w:rPr>
      </w:pPr>
    </w:p>
    <w:p w14:paraId="3921F0D3" w14:textId="77777777" w:rsidR="00C04635" w:rsidRDefault="00C04635" w:rsidP="00C04635">
      <w:pPr>
        <w:rPr>
          <w:b/>
        </w:rPr>
      </w:pPr>
    </w:p>
    <w:p w14:paraId="662098D4" w14:textId="77777777" w:rsidR="00C04635" w:rsidRDefault="00C04635" w:rsidP="00C04635">
      <w:pPr>
        <w:rPr>
          <w:b/>
        </w:rPr>
      </w:pPr>
    </w:p>
    <w:p w14:paraId="0B93F67A" w14:textId="77777777" w:rsidR="00C04635" w:rsidRDefault="00C04635" w:rsidP="00C04635">
      <w:pPr>
        <w:rPr>
          <w:b/>
        </w:rPr>
      </w:pPr>
    </w:p>
    <w:p w14:paraId="46636AA8" w14:textId="77777777" w:rsidR="00C04635" w:rsidRDefault="00C04635" w:rsidP="00C04635">
      <w:pPr>
        <w:rPr>
          <w:b/>
        </w:rPr>
      </w:pPr>
    </w:p>
    <w:p w14:paraId="6EFF7BAE" w14:textId="77777777" w:rsidR="00C04635" w:rsidRDefault="00C04635" w:rsidP="00C04635">
      <w:pPr>
        <w:rPr>
          <w:b/>
        </w:rPr>
      </w:pPr>
    </w:p>
    <w:p w14:paraId="5A38BB72" w14:textId="77777777" w:rsidR="00C04635" w:rsidRDefault="00C04635" w:rsidP="00C04635">
      <w:pPr>
        <w:rPr>
          <w:b/>
        </w:rPr>
      </w:pPr>
    </w:p>
    <w:p w14:paraId="4D7BDA5B" w14:textId="77777777" w:rsidR="00C04635" w:rsidRDefault="00C04635" w:rsidP="00C04635">
      <w:pPr>
        <w:rPr>
          <w:b/>
        </w:rPr>
      </w:pPr>
    </w:p>
    <w:p w14:paraId="2374BC03" w14:textId="77777777" w:rsidR="00C04635" w:rsidRDefault="00C04635" w:rsidP="00C04635">
      <w:pPr>
        <w:rPr>
          <w:b/>
        </w:rPr>
      </w:pPr>
    </w:p>
    <w:p w14:paraId="505D8898" w14:textId="77777777" w:rsidR="00C04635" w:rsidRDefault="00C04635" w:rsidP="00C04635">
      <w:pPr>
        <w:rPr>
          <w:b/>
        </w:rPr>
      </w:pPr>
    </w:p>
    <w:p w14:paraId="2F4E1054" w14:textId="77777777" w:rsidR="00C04635" w:rsidRDefault="00C04635" w:rsidP="00C04635">
      <w:pPr>
        <w:rPr>
          <w:b/>
        </w:rPr>
      </w:pPr>
    </w:p>
    <w:p w14:paraId="60D52993" w14:textId="77777777" w:rsidR="00C04635" w:rsidRDefault="00C04635" w:rsidP="00C04635">
      <w:pPr>
        <w:rPr>
          <w:b/>
        </w:rPr>
      </w:pPr>
    </w:p>
    <w:p w14:paraId="6CA8DC0B" w14:textId="77777777" w:rsidR="00C04635" w:rsidRDefault="00C04635" w:rsidP="00C04635">
      <w:pPr>
        <w:rPr>
          <w:b/>
        </w:rPr>
      </w:pPr>
    </w:p>
    <w:p w14:paraId="250E8490" w14:textId="77777777" w:rsidR="00C04635" w:rsidRDefault="00C04635" w:rsidP="00C04635">
      <w:pPr>
        <w:rPr>
          <w:b/>
        </w:rPr>
      </w:pPr>
    </w:p>
    <w:p w14:paraId="390057D0" w14:textId="77777777" w:rsidR="00C04635" w:rsidRDefault="00C04635" w:rsidP="00C04635">
      <w:pPr>
        <w:rPr>
          <w:b/>
        </w:rPr>
      </w:pPr>
    </w:p>
    <w:p w14:paraId="5D3595AF" w14:textId="77777777" w:rsidR="00C04635" w:rsidRDefault="00C04635" w:rsidP="00C04635">
      <w:pPr>
        <w:rPr>
          <w:b/>
        </w:rPr>
      </w:pPr>
    </w:p>
    <w:p w14:paraId="6BBC5395" w14:textId="77777777" w:rsidR="00C04635" w:rsidRDefault="00C04635" w:rsidP="00C04635">
      <w:pPr>
        <w:rPr>
          <w:b/>
        </w:rPr>
      </w:pPr>
    </w:p>
    <w:p w14:paraId="5DD64117" w14:textId="77777777" w:rsidR="00C04635" w:rsidRDefault="00C04635" w:rsidP="00C04635">
      <w:pPr>
        <w:rPr>
          <w:b/>
        </w:rPr>
      </w:pPr>
    </w:p>
    <w:p w14:paraId="5AE467F6" w14:textId="77777777" w:rsidR="00C04635" w:rsidRPr="00464F4A" w:rsidRDefault="00C04635" w:rsidP="00C04635">
      <w:pPr>
        <w:rPr>
          <w:b/>
        </w:rPr>
      </w:pPr>
    </w:p>
    <w:p w14:paraId="20734910" w14:textId="01BB77AF" w:rsidR="00C04635" w:rsidRDefault="00C04635" w:rsidP="00C04635">
      <w:pPr>
        <w:rPr>
          <w:bCs/>
          <w:shd w:val="clear" w:color="auto" w:fill="FFFFFF"/>
        </w:rPr>
      </w:pPr>
      <w:r w:rsidRPr="005513FE">
        <w:t>Baseline characteristics, in-hosp</w:t>
      </w:r>
      <w:r>
        <w:t xml:space="preserve">ital course and outcome in patients with </w:t>
      </w:r>
      <w:proofErr w:type="spellStart"/>
      <w:r>
        <w:t>HFpEF</w:t>
      </w:r>
      <w:proofErr w:type="spellEnd"/>
      <w:r w:rsidRPr="005513FE">
        <w:t xml:space="preserve"> </w:t>
      </w:r>
      <w:proofErr w:type="spellStart"/>
      <w:r w:rsidRPr="007F0F3D">
        <w:rPr>
          <w:i/>
        </w:rPr>
        <w:t>vs</w:t>
      </w:r>
      <w:proofErr w:type="spellEnd"/>
      <w:r>
        <w:t xml:space="preserve"> patients with </w:t>
      </w:r>
      <w:proofErr w:type="spellStart"/>
      <w:r>
        <w:t>HFrEF</w:t>
      </w:r>
      <w:proofErr w:type="spellEnd"/>
      <w:r>
        <w:t xml:space="preserve">. Continuous data are presented as median with [95% Confidence intervals] and (number of patients), binary data are presented as number/total number (%). </w:t>
      </w:r>
      <w:proofErr w:type="spellStart"/>
      <w:r>
        <w:t>HFpEF</w:t>
      </w:r>
      <w:proofErr w:type="spellEnd"/>
      <w:r>
        <w:t>=</w:t>
      </w:r>
      <w:r w:rsidRPr="00C04635">
        <w:t>Heart failure with preserved ejection fraction</w:t>
      </w:r>
      <w:r>
        <w:t xml:space="preserve">, </w:t>
      </w:r>
      <w:proofErr w:type="spellStart"/>
      <w:r>
        <w:t>HFrEF</w:t>
      </w:r>
      <w:proofErr w:type="spellEnd"/>
      <w:r>
        <w:t>=</w:t>
      </w:r>
      <w:r w:rsidRPr="00C04635">
        <w:t>Heart Failure with Reduced Ejection Fraction</w:t>
      </w:r>
      <w:r>
        <w:t>, COPD=chronic obstructive lung disease, ICU=intensive care unit. Chronic kidney disease=eGFR&lt;60ml/min/1.73m</w:t>
      </w:r>
      <w:r w:rsidRPr="003246C4">
        <w:rPr>
          <w:vertAlign w:val="superscript"/>
        </w:rPr>
        <w:t>2</w:t>
      </w:r>
      <w:r>
        <w:t>, TIA=transient ischemic attack.</w:t>
      </w:r>
    </w:p>
    <w:p w14:paraId="01C6AF3A" w14:textId="77777777" w:rsidR="00C04635" w:rsidRDefault="00C04635" w:rsidP="00C04635">
      <w:pPr>
        <w:sectPr w:rsidR="00C04635" w:rsidSect="00013830">
          <w:pgSz w:w="11906" w:h="16838"/>
          <w:pgMar w:top="1417" w:right="1417" w:bottom="1417" w:left="1417" w:header="708" w:footer="708" w:gutter="0"/>
          <w:cols w:space="708"/>
          <w:docGrid w:linePitch="360"/>
        </w:sectPr>
      </w:pPr>
    </w:p>
    <w:tbl>
      <w:tblPr>
        <w:tblpPr w:leftFromText="141" w:rightFromText="141" w:vertAnchor="page" w:horzAnchor="page" w:tblpX="2890" w:tblpY="2345"/>
        <w:tblW w:w="3522" w:type="pct"/>
        <w:tblLook w:val="04A0" w:firstRow="1" w:lastRow="0" w:firstColumn="1" w:lastColumn="0" w:noHBand="0" w:noVBand="1"/>
      </w:tblPr>
      <w:tblGrid>
        <w:gridCol w:w="2832"/>
        <w:gridCol w:w="1527"/>
        <w:gridCol w:w="2031"/>
      </w:tblGrid>
      <w:tr w:rsidR="008E210A" w14:paraId="0CD88B42" w14:textId="77777777" w:rsidTr="00956148">
        <w:trPr>
          <w:cantSplit/>
          <w:trHeight w:val="880"/>
        </w:trPr>
        <w:tc>
          <w:tcPr>
            <w:tcW w:w="2216" w:type="pct"/>
            <w:tcBorders>
              <w:top w:val="single" w:sz="4" w:space="0" w:color="auto"/>
              <w:bottom w:val="single" w:sz="4" w:space="0" w:color="auto"/>
              <w:right w:val="single" w:sz="4" w:space="0" w:color="auto"/>
            </w:tcBorders>
            <w:shd w:val="clear" w:color="auto" w:fill="auto"/>
            <w:vAlign w:val="center"/>
          </w:tcPr>
          <w:p w14:paraId="181B0964" w14:textId="77777777" w:rsidR="008E210A" w:rsidRPr="000920DB" w:rsidRDefault="008E210A" w:rsidP="00956148">
            <w:pPr>
              <w:contextualSpacing/>
              <w:rPr>
                <w:b/>
                <w:sz w:val="20"/>
                <w:szCs w:val="20"/>
              </w:rPr>
            </w:pPr>
          </w:p>
          <w:p w14:paraId="6043F793" w14:textId="77777777" w:rsidR="008E210A" w:rsidRPr="000920DB" w:rsidRDefault="008E210A" w:rsidP="00956148">
            <w:pPr>
              <w:contextualSpacing/>
              <w:rPr>
                <w:b/>
                <w:sz w:val="20"/>
                <w:szCs w:val="20"/>
              </w:rPr>
            </w:pPr>
            <w:r w:rsidRPr="000920DB">
              <w:rPr>
                <w:b/>
                <w:sz w:val="20"/>
                <w:szCs w:val="20"/>
              </w:rPr>
              <w:t>Variables</w:t>
            </w:r>
            <w:r w:rsidRPr="000920DB">
              <w:rPr>
                <w:sz w:val="20"/>
                <w:szCs w:val="20"/>
              </w:rPr>
              <w:t>, units</w:t>
            </w:r>
          </w:p>
        </w:tc>
        <w:tc>
          <w:tcPr>
            <w:tcW w:w="1195" w:type="pct"/>
            <w:tcBorders>
              <w:top w:val="single" w:sz="4" w:space="0" w:color="auto"/>
              <w:left w:val="single" w:sz="4" w:space="0" w:color="auto"/>
              <w:bottom w:val="single" w:sz="4" w:space="0" w:color="auto"/>
              <w:right w:val="single" w:sz="4" w:space="0" w:color="auto"/>
            </w:tcBorders>
            <w:shd w:val="clear" w:color="auto" w:fill="auto"/>
            <w:vAlign w:val="center"/>
          </w:tcPr>
          <w:p w14:paraId="2A7DAFB9" w14:textId="77777777" w:rsidR="008E210A" w:rsidRDefault="008E210A" w:rsidP="00956148">
            <w:pPr>
              <w:contextualSpacing/>
              <w:jc w:val="center"/>
              <w:rPr>
                <w:b/>
                <w:sz w:val="20"/>
                <w:szCs w:val="20"/>
                <w:lang w:val="en-US"/>
              </w:rPr>
            </w:pPr>
            <w:r>
              <w:rPr>
                <w:b/>
                <w:sz w:val="20"/>
                <w:szCs w:val="20"/>
                <w:lang w:val="en-US"/>
              </w:rPr>
              <w:t>ADHF</w:t>
            </w:r>
          </w:p>
          <w:p w14:paraId="32CB2692" w14:textId="77777777" w:rsidR="008E210A" w:rsidRPr="000920DB" w:rsidRDefault="008E210A" w:rsidP="00956148">
            <w:pPr>
              <w:contextualSpacing/>
              <w:jc w:val="center"/>
              <w:rPr>
                <w:b/>
                <w:sz w:val="20"/>
                <w:szCs w:val="20"/>
                <w:lang w:val="en-US"/>
              </w:rPr>
            </w:pPr>
            <w:r>
              <w:rPr>
                <w:b/>
                <w:sz w:val="20"/>
                <w:szCs w:val="20"/>
                <w:lang w:val="en-US"/>
              </w:rPr>
              <w:t>n=110</w:t>
            </w:r>
          </w:p>
        </w:tc>
        <w:tc>
          <w:tcPr>
            <w:tcW w:w="1589" w:type="pct"/>
            <w:tcBorders>
              <w:top w:val="single" w:sz="4" w:space="0" w:color="auto"/>
              <w:left w:val="single" w:sz="4" w:space="0" w:color="auto"/>
              <w:bottom w:val="single" w:sz="4" w:space="0" w:color="auto"/>
            </w:tcBorders>
            <w:shd w:val="clear" w:color="auto" w:fill="auto"/>
            <w:vAlign w:val="center"/>
          </w:tcPr>
          <w:p w14:paraId="36938B20" w14:textId="77777777" w:rsidR="008E210A" w:rsidRDefault="008E210A" w:rsidP="00956148">
            <w:pPr>
              <w:contextualSpacing/>
              <w:jc w:val="center"/>
              <w:rPr>
                <w:b/>
                <w:sz w:val="20"/>
                <w:szCs w:val="20"/>
                <w:lang w:val="en-US"/>
              </w:rPr>
            </w:pPr>
            <w:r>
              <w:rPr>
                <w:b/>
                <w:sz w:val="20"/>
                <w:szCs w:val="20"/>
                <w:lang w:val="en-US"/>
              </w:rPr>
              <w:t>AHF de novo</w:t>
            </w:r>
          </w:p>
          <w:p w14:paraId="554D2D88" w14:textId="77777777" w:rsidR="008E210A" w:rsidRPr="000920DB" w:rsidRDefault="008E210A" w:rsidP="00956148">
            <w:pPr>
              <w:contextualSpacing/>
              <w:jc w:val="center"/>
              <w:rPr>
                <w:b/>
                <w:sz w:val="20"/>
                <w:szCs w:val="20"/>
                <w:lang w:val="en-US"/>
              </w:rPr>
            </w:pPr>
            <w:r>
              <w:rPr>
                <w:b/>
                <w:sz w:val="20"/>
                <w:szCs w:val="20"/>
                <w:lang w:val="en-US"/>
              </w:rPr>
              <w:t>n=76</w:t>
            </w:r>
          </w:p>
        </w:tc>
      </w:tr>
      <w:tr w:rsidR="008E210A" w:rsidRPr="000920DB" w14:paraId="7652D275" w14:textId="77777777" w:rsidTr="00956148">
        <w:trPr>
          <w:cantSplit/>
          <w:trHeight w:hRule="exact" w:val="285"/>
        </w:trPr>
        <w:tc>
          <w:tcPr>
            <w:tcW w:w="5000" w:type="pct"/>
            <w:gridSpan w:val="3"/>
            <w:tcBorders>
              <w:top w:val="single" w:sz="4" w:space="0" w:color="auto"/>
              <w:bottom w:val="single" w:sz="4" w:space="0" w:color="auto"/>
            </w:tcBorders>
            <w:shd w:val="clear" w:color="auto" w:fill="auto"/>
            <w:vAlign w:val="center"/>
          </w:tcPr>
          <w:p w14:paraId="6A631613" w14:textId="77777777" w:rsidR="008E210A" w:rsidRPr="000920DB" w:rsidRDefault="008E210A" w:rsidP="00956148">
            <w:pPr>
              <w:contextualSpacing/>
              <w:jc w:val="center"/>
              <w:rPr>
                <w:b/>
                <w:sz w:val="20"/>
                <w:szCs w:val="20"/>
              </w:rPr>
            </w:pPr>
            <w:r w:rsidRPr="000920DB">
              <w:rPr>
                <w:b/>
                <w:sz w:val="20"/>
                <w:szCs w:val="20"/>
              </w:rPr>
              <w:t>Demographic parameters</w:t>
            </w:r>
          </w:p>
        </w:tc>
      </w:tr>
      <w:tr w:rsidR="008E210A" w:rsidRPr="00B25258" w14:paraId="6C6D9FDC" w14:textId="77777777" w:rsidTr="00956148">
        <w:trPr>
          <w:cantSplit/>
          <w:trHeight w:hRule="exact" w:val="284"/>
        </w:trPr>
        <w:tc>
          <w:tcPr>
            <w:tcW w:w="2216" w:type="pct"/>
            <w:tcBorders>
              <w:top w:val="single" w:sz="4" w:space="0" w:color="auto"/>
              <w:right w:val="single" w:sz="4" w:space="0" w:color="auto"/>
            </w:tcBorders>
            <w:shd w:val="clear" w:color="auto" w:fill="auto"/>
            <w:vAlign w:val="center"/>
          </w:tcPr>
          <w:p w14:paraId="6260C07F" w14:textId="77777777" w:rsidR="008E210A" w:rsidRPr="00173B41" w:rsidRDefault="008E210A" w:rsidP="00956148">
            <w:pPr>
              <w:contextualSpacing/>
              <w:rPr>
                <w:sz w:val="20"/>
                <w:szCs w:val="20"/>
              </w:rPr>
            </w:pPr>
            <w:r w:rsidRPr="00173B41">
              <w:rPr>
                <w:sz w:val="20"/>
                <w:szCs w:val="20"/>
              </w:rPr>
              <w:t>Age, years</w:t>
            </w:r>
          </w:p>
        </w:tc>
        <w:tc>
          <w:tcPr>
            <w:tcW w:w="1195" w:type="pct"/>
            <w:tcBorders>
              <w:top w:val="single" w:sz="4" w:space="0" w:color="auto"/>
              <w:left w:val="single" w:sz="4" w:space="0" w:color="auto"/>
              <w:right w:val="single" w:sz="4" w:space="0" w:color="auto"/>
            </w:tcBorders>
            <w:shd w:val="clear" w:color="auto" w:fill="auto"/>
            <w:vAlign w:val="center"/>
          </w:tcPr>
          <w:p w14:paraId="34C5BADA" w14:textId="77777777" w:rsidR="008E210A" w:rsidRPr="00173B41" w:rsidRDefault="008E210A" w:rsidP="00956148">
            <w:pPr>
              <w:pStyle w:val="NormalnyWeb"/>
              <w:spacing w:before="0" w:beforeAutospacing="0" w:after="0" w:afterAutospacing="0" w:line="360" w:lineRule="auto"/>
              <w:contextualSpacing/>
              <w:jc w:val="center"/>
              <w:rPr>
                <w:sz w:val="20"/>
                <w:szCs w:val="20"/>
              </w:rPr>
            </w:pPr>
            <w:r w:rsidRPr="00173B41">
              <w:rPr>
                <w:bCs/>
                <w:kern w:val="24"/>
                <w:sz w:val="20"/>
                <w:szCs w:val="20"/>
              </w:rPr>
              <w:t>76 [67-84] (1064)</w:t>
            </w:r>
          </w:p>
        </w:tc>
        <w:tc>
          <w:tcPr>
            <w:tcW w:w="1589" w:type="pct"/>
            <w:tcBorders>
              <w:top w:val="single" w:sz="4" w:space="0" w:color="auto"/>
              <w:left w:val="single" w:sz="4" w:space="0" w:color="auto"/>
            </w:tcBorders>
            <w:shd w:val="clear" w:color="auto" w:fill="auto"/>
            <w:vAlign w:val="center"/>
          </w:tcPr>
          <w:p w14:paraId="209E1A8F" w14:textId="77777777" w:rsidR="008E210A" w:rsidRPr="00173B41" w:rsidRDefault="008E210A" w:rsidP="00956148">
            <w:pPr>
              <w:pStyle w:val="NormalnyWeb"/>
              <w:spacing w:before="0" w:beforeAutospacing="0" w:after="0" w:afterAutospacing="0" w:line="360" w:lineRule="auto"/>
              <w:contextualSpacing/>
              <w:jc w:val="center"/>
              <w:rPr>
                <w:sz w:val="20"/>
                <w:szCs w:val="20"/>
              </w:rPr>
            </w:pPr>
            <w:r w:rsidRPr="00173B41">
              <w:rPr>
                <w:sz w:val="20"/>
                <w:szCs w:val="20"/>
              </w:rPr>
              <w:t>78 [68-87]</w:t>
            </w:r>
          </w:p>
        </w:tc>
      </w:tr>
      <w:tr w:rsidR="008E210A" w:rsidRPr="00B25258" w14:paraId="64862D16" w14:textId="77777777" w:rsidTr="00956148">
        <w:trPr>
          <w:cantSplit/>
          <w:trHeight w:hRule="exact" w:val="284"/>
        </w:trPr>
        <w:tc>
          <w:tcPr>
            <w:tcW w:w="2216" w:type="pct"/>
            <w:tcBorders>
              <w:right w:val="single" w:sz="4" w:space="0" w:color="auto"/>
            </w:tcBorders>
            <w:shd w:val="clear" w:color="auto" w:fill="auto"/>
            <w:vAlign w:val="center"/>
          </w:tcPr>
          <w:p w14:paraId="449AB8CD" w14:textId="77777777" w:rsidR="008E210A" w:rsidRPr="0043704C" w:rsidRDefault="008E210A" w:rsidP="00956148">
            <w:pPr>
              <w:contextualSpacing/>
              <w:rPr>
                <w:sz w:val="20"/>
                <w:szCs w:val="20"/>
              </w:rPr>
            </w:pPr>
            <w:r w:rsidRPr="0043704C">
              <w:rPr>
                <w:sz w:val="20"/>
                <w:szCs w:val="20"/>
              </w:rPr>
              <w:t>Sex, male</w:t>
            </w:r>
          </w:p>
        </w:tc>
        <w:tc>
          <w:tcPr>
            <w:tcW w:w="1195" w:type="pct"/>
            <w:tcBorders>
              <w:left w:val="single" w:sz="4" w:space="0" w:color="auto"/>
              <w:right w:val="single" w:sz="4" w:space="0" w:color="auto"/>
            </w:tcBorders>
            <w:shd w:val="clear" w:color="auto" w:fill="auto"/>
            <w:vAlign w:val="center"/>
          </w:tcPr>
          <w:p w14:paraId="7EB0704D" w14:textId="77777777" w:rsidR="008E210A" w:rsidRPr="0043704C" w:rsidRDefault="008E210A" w:rsidP="00956148">
            <w:pPr>
              <w:pStyle w:val="NormalnyWeb"/>
              <w:spacing w:before="0" w:beforeAutospacing="0" w:after="0" w:afterAutospacing="0" w:line="360" w:lineRule="auto"/>
              <w:contextualSpacing/>
              <w:jc w:val="center"/>
              <w:rPr>
                <w:sz w:val="20"/>
                <w:szCs w:val="20"/>
              </w:rPr>
            </w:pPr>
            <w:r w:rsidRPr="0043704C">
              <w:rPr>
                <w:bCs/>
                <w:kern w:val="24"/>
                <w:sz w:val="20"/>
                <w:szCs w:val="20"/>
              </w:rPr>
              <w:t>61/110 (55)</w:t>
            </w:r>
          </w:p>
        </w:tc>
        <w:tc>
          <w:tcPr>
            <w:tcW w:w="1589" w:type="pct"/>
            <w:tcBorders>
              <w:left w:val="single" w:sz="4" w:space="0" w:color="auto"/>
            </w:tcBorders>
            <w:shd w:val="clear" w:color="auto" w:fill="auto"/>
            <w:vAlign w:val="center"/>
          </w:tcPr>
          <w:p w14:paraId="51D14663" w14:textId="77777777" w:rsidR="008E210A" w:rsidRPr="0043704C" w:rsidRDefault="008E210A" w:rsidP="00956148">
            <w:pPr>
              <w:pStyle w:val="NormalnyWeb"/>
              <w:spacing w:before="0" w:beforeAutospacing="0" w:after="0" w:afterAutospacing="0" w:line="360" w:lineRule="auto"/>
              <w:contextualSpacing/>
              <w:jc w:val="center"/>
              <w:rPr>
                <w:sz w:val="20"/>
                <w:szCs w:val="20"/>
              </w:rPr>
            </w:pPr>
            <w:r w:rsidRPr="0043704C">
              <w:rPr>
                <w:sz w:val="20"/>
                <w:szCs w:val="20"/>
              </w:rPr>
              <w:t>40/76 (53)</w:t>
            </w:r>
          </w:p>
        </w:tc>
      </w:tr>
      <w:tr w:rsidR="008E210A" w:rsidRPr="00B25258" w14:paraId="60BC2527" w14:textId="77777777" w:rsidTr="00956148">
        <w:trPr>
          <w:cantSplit/>
          <w:trHeight w:hRule="exact" w:val="284"/>
        </w:trPr>
        <w:tc>
          <w:tcPr>
            <w:tcW w:w="2216" w:type="pct"/>
            <w:tcBorders>
              <w:bottom w:val="single" w:sz="4" w:space="0" w:color="auto"/>
              <w:right w:val="single" w:sz="4" w:space="0" w:color="auto"/>
            </w:tcBorders>
            <w:shd w:val="clear" w:color="auto" w:fill="auto"/>
            <w:vAlign w:val="center"/>
          </w:tcPr>
          <w:p w14:paraId="0A7C9F21" w14:textId="77777777" w:rsidR="008E210A" w:rsidRPr="00173B41" w:rsidRDefault="008E210A" w:rsidP="00956148">
            <w:pPr>
              <w:contextualSpacing/>
              <w:rPr>
                <w:sz w:val="20"/>
                <w:szCs w:val="20"/>
              </w:rPr>
            </w:pPr>
            <w:r w:rsidRPr="00173B41">
              <w:rPr>
                <w:sz w:val="20"/>
                <w:szCs w:val="20"/>
              </w:rPr>
              <w:t>Body mass index, kg/m</w:t>
            </w:r>
            <w:r w:rsidRPr="00173B41">
              <w:rPr>
                <w:sz w:val="20"/>
                <w:szCs w:val="20"/>
                <w:vertAlign w:val="superscript"/>
              </w:rPr>
              <w:t>2</w:t>
            </w:r>
          </w:p>
        </w:tc>
        <w:tc>
          <w:tcPr>
            <w:tcW w:w="1195" w:type="pct"/>
            <w:tcBorders>
              <w:left w:val="single" w:sz="4" w:space="0" w:color="auto"/>
              <w:bottom w:val="single" w:sz="4" w:space="0" w:color="auto"/>
              <w:right w:val="single" w:sz="4" w:space="0" w:color="auto"/>
            </w:tcBorders>
            <w:shd w:val="clear" w:color="auto" w:fill="auto"/>
            <w:vAlign w:val="center"/>
          </w:tcPr>
          <w:p w14:paraId="69F16B4F" w14:textId="77777777" w:rsidR="008E210A" w:rsidRPr="00173B41" w:rsidRDefault="008E210A" w:rsidP="00956148">
            <w:pPr>
              <w:pStyle w:val="NormalnyWeb"/>
              <w:spacing w:before="0" w:beforeAutospacing="0" w:after="0" w:afterAutospacing="0" w:line="360" w:lineRule="auto"/>
              <w:contextualSpacing/>
              <w:jc w:val="center"/>
              <w:rPr>
                <w:sz w:val="20"/>
                <w:szCs w:val="20"/>
              </w:rPr>
            </w:pPr>
            <w:r w:rsidRPr="00173B41">
              <w:rPr>
                <w:bCs/>
                <w:kern w:val="24"/>
                <w:sz w:val="20"/>
                <w:szCs w:val="20"/>
              </w:rPr>
              <w:t>29 [25-32] (743)</w:t>
            </w:r>
          </w:p>
        </w:tc>
        <w:tc>
          <w:tcPr>
            <w:tcW w:w="1589" w:type="pct"/>
            <w:tcBorders>
              <w:left w:val="single" w:sz="4" w:space="0" w:color="auto"/>
              <w:bottom w:val="single" w:sz="4" w:space="0" w:color="auto"/>
            </w:tcBorders>
            <w:shd w:val="clear" w:color="auto" w:fill="auto"/>
            <w:vAlign w:val="center"/>
          </w:tcPr>
          <w:p w14:paraId="6DAEA9FC" w14:textId="77777777" w:rsidR="008E210A" w:rsidRPr="00173B41" w:rsidRDefault="008E210A" w:rsidP="00956148">
            <w:pPr>
              <w:pStyle w:val="NormalnyWeb"/>
              <w:spacing w:before="0" w:beforeAutospacing="0" w:after="0" w:afterAutospacing="0" w:line="360" w:lineRule="auto"/>
              <w:contextualSpacing/>
              <w:jc w:val="center"/>
              <w:rPr>
                <w:sz w:val="20"/>
                <w:szCs w:val="20"/>
              </w:rPr>
            </w:pPr>
            <w:r w:rsidRPr="00173B41">
              <w:rPr>
                <w:sz w:val="20"/>
                <w:szCs w:val="20"/>
              </w:rPr>
              <w:t>26 [23-29]</w:t>
            </w:r>
            <w:r>
              <w:rPr>
                <w:sz w:val="20"/>
                <w:szCs w:val="20"/>
              </w:rPr>
              <w:t>*</w:t>
            </w:r>
          </w:p>
        </w:tc>
      </w:tr>
      <w:tr w:rsidR="008E210A" w:rsidRPr="00B25258" w14:paraId="2DB550BE" w14:textId="77777777" w:rsidTr="00956148">
        <w:trPr>
          <w:cantSplit/>
          <w:trHeight w:hRule="exact" w:val="284"/>
        </w:trPr>
        <w:tc>
          <w:tcPr>
            <w:tcW w:w="5000" w:type="pct"/>
            <w:gridSpan w:val="3"/>
            <w:tcBorders>
              <w:top w:val="single" w:sz="4" w:space="0" w:color="auto"/>
              <w:bottom w:val="single" w:sz="4" w:space="0" w:color="auto"/>
            </w:tcBorders>
            <w:shd w:val="clear" w:color="auto" w:fill="auto"/>
            <w:vAlign w:val="center"/>
          </w:tcPr>
          <w:p w14:paraId="2CEA25B5" w14:textId="77777777" w:rsidR="008E210A" w:rsidRPr="0043704C" w:rsidRDefault="008E210A" w:rsidP="00956148">
            <w:pPr>
              <w:contextualSpacing/>
              <w:jc w:val="center"/>
              <w:rPr>
                <w:b/>
                <w:sz w:val="20"/>
                <w:szCs w:val="20"/>
              </w:rPr>
            </w:pPr>
            <w:r w:rsidRPr="0043704C">
              <w:rPr>
                <w:b/>
                <w:sz w:val="20"/>
                <w:szCs w:val="20"/>
              </w:rPr>
              <w:t>Cardiovascular risk factors</w:t>
            </w:r>
          </w:p>
        </w:tc>
      </w:tr>
      <w:tr w:rsidR="008E210A" w:rsidRPr="00B25258" w14:paraId="5F913E7D" w14:textId="77777777" w:rsidTr="00956148">
        <w:trPr>
          <w:cantSplit/>
          <w:trHeight w:hRule="exact" w:val="250"/>
        </w:trPr>
        <w:tc>
          <w:tcPr>
            <w:tcW w:w="2216" w:type="pct"/>
            <w:tcBorders>
              <w:top w:val="single" w:sz="4" w:space="0" w:color="auto"/>
              <w:right w:val="single" w:sz="4" w:space="0" w:color="auto"/>
            </w:tcBorders>
            <w:shd w:val="clear" w:color="auto" w:fill="auto"/>
            <w:vAlign w:val="center"/>
          </w:tcPr>
          <w:p w14:paraId="1FE76783" w14:textId="77777777" w:rsidR="008E210A" w:rsidRPr="0043704C" w:rsidRDefault="008E210A" w:rsidP="00956148">
            <w:pPr>
              <w:pStyle w:val="NormalnyWeb"/>
              <w:spacing w:before="0" w:beforeAutospacing="0" w:after="0" w:afterAutospacing="0" w:line="360" w:lineRule="auto"/>
              <w:contextualSpacing/>
              <w:rPr>
                <w:sz w:val="20"/>
                <w:szCs w:val="20"/>
              </w:rPr>
            </w:pPr>
            <w:r w:rsidRPr="0043704C">
              <w:rPr>
                <w:bCs/>
                <w:kern w:val="24"/>
                <w:sz w:val="20"/>
                <w:szCs w:val="20"/>
                <w:lang w:val="en-GB"/>
              </w:rPr>
              <w:t>Arterial hypertension</w:t>
            </w:r>
          </w:p>
        </w:tc>
        <w:tc>
          <w:tcPr>
            <w:tcW w:w="1195" w:type="pct"/>
            <w:tcBorders>
              <w:top w:val="single" w:sz="4" w:space="0" w:color="auto"/>
              <w:left w:val="single" w:sz="4" w:space="0" w:color="auto"/>
              <w:right w:val="single" w:sz="4" w:space="0" w:color="auto"/>
            </w:tcBorders>
            <w:shd w:val="clear" w:color="auto" w:fill="auto"/>
            <w:vAlign w:val="center"/>
          </w:tcPr>
          <w:p w14:paraId="0B7AC1F1" w14:textId="77777777" w:rsidR="008E210A" w:rsidRPr="0043704C" w:rsidRDefault="008E210A" w:rsidP="00956148">
            <w:pPr>
              <w:pStyle w:val="NormalnyWeb"/>
              <w:spacing w:before="0" w:beforeAutospacing="0" w:after="0" w:afterAutospacing="0" w:line="360" w:lineRule="auto"/>
              <w:contextualSpacing/>
              <w:jc w:val="center"/>
              <w:rPr>
                <w:sz w:val="20"/>
                <w:szCs w:val="20"/>
              </w:rPr>
            </w:pPr>
            <w:r>
              <w:rPr>
                <w:bCs/>
                <w:kern w:val="24"/>
                <w:sz w:val="20"/>
                <w:szCs w:val="20"/>
              </w:rPr>
              <w:t>95</w:t>
            </w:r>
            <w:r w:rsidRPr="0043704C">
              <w:rPr>
                <w:bCs/>
                <w:kern w:val="24"/>
                <w:sz w:val="20"/>
                <w:szCs w:val="20"/>
              </w:rPr>
              <w:t>/108 (</w:t>
            </w:r>
            <w:r>
              <w:rPr>
                <w:bCs/>
                <w:kern w:val="24"/>
                <w:sz w:val="20"/>
                <w:szCs w:val="20"/>
              </w:rPr>
              <w:t>88</w:t>
            </w:r>
            <w:r w:rsidRPr="0043704C">
              <w:rPr>
                <w:bCs/>
                <w:kern w:val="24"/>
                <w:sz w:val="20"/>
                <w:szCs w:val="20"/>
              </w:rPr>
              <w:t>)</w:t>
            </w:r>
          </w:p>
        </w:tc>
        <w:tc>
          <w:tcPr>
            <w:tcW w:w="1589" w:type="pct"/>
            <w:tcBorders>
              <w:top w:val="single" w:sz="4" w:space="0" w:color="auto"/>
              <w:left w:val="single" w:sz="4" w:space="0" w:color="auto"/>
            </w:tcBorders>
            <w:shd w:val="clear" w:color="auto" w:fill="auto"/>
            <w:vAlign w:val="center"/>
          </w:tcPr>
          <w:p w14:paraId="7F6EFA9C" w14:textId="77777777" w:rsidR="008E210A" w:rsidRPr="0043704C" w:rsidRDefault="008E210A" w:rsidP="00956148">
            <w:pPr>
              <w:pStyle w:val="NormalnyWeb"/>
              <w:spacing w:before="0" w:beforeAutospacing="0" w:after="0" w:afterAutospacing="0" w:line="360" w:lineRule="auto"/>
              <w:contextualSpacing/>
              <w:jc w:val="center"/>
              <w:rPr>
                <w:sz w:val="20"/>
                <w:szCs w:val="20"/>
              </w:rPr>
            </w:pPr>
            <w:r>
              <w:rPr>
                <w:bCs/>
                <w:kern w:val="24"/>
                <w:sz w:val="20"/>
                <w:szCs w:val="20"/>
                <w:lang w:val="en-GB"/>
              </w:rPr>
              <w:t>62</w:t>
            </w:r>
            <w:r w:rsidRPr="0043704C">
              <w:rPr>
                <w:bCs/>
                <w:kern w:val="24"/>
                <w:sz w:val="20"/>
                <w:szCs w:val="20"/>
                <w:lang w:val="en-GB"/>
              </w:rPr>
              <w:t>/76 (</w:t>
            </w:r>
            <w:r>
              <w:rPr>
                <w:bCs/>
                <w:kern w:val="24"/>
                <w:sz w:val="20"/>
                <w:szCs w:val="20"/>
                <w:lang w:val="en-GB"/>
              </w:rPr>
              <w:t>82</w:t>
            </w:r>
            <w:r w:rsidRPr="0043704C">
              <w:rPr>
                <w:bCs/>
                <w:kern w:val="24"/>
                <w:sz w:val="20"/>
                <w:szCs w:val="20"/>
                <w:lang w:val="en-GB"/>
              </w:rPr>
              <w:t>)</w:t>
            </w:r>
          </w:p>
        </w:tc>
      </w:tr>
      <w:tr w:rsidR="008E210A" w:rsidRPr="00B25258" w14:paraId="6751FE2C" w14:textId="77777777" w:rsidTr="00956148">
        <w:trPr>
          <w:cantSplit/>
          <w:trHeight w:hRule="exact" w:val="284"/>
        </w:trPr>
        <w:tc>
          <w:tcPr>
            <w:tcW w:w="2216" w:type="pct"/>
            <w:tcBorders>
              <w:right w:val="single" w:sz="4" w:space="0" w:color="auto"/>
            </w:tcBorders>
            <w:shd w:val="clear" w:color="auto" w:fill="auto"/>
            <w:vAlign w:val="center"/>
          </w:tcPr>
          <w:p w14:paraId="62171926" w14:textId="77777777" w:rsidR="008E210A" w:rsidRPr="0043704C" w:rsidRDefault="008E210A" w:rsidP="00956148">
            <w:pPr>
              <w:pStyle w:val="NormalnyWeb"/>
              <w:spacing w:before="0" w:beforeAutospacing="0" w:after="0" w:afterAutospacing="0" w:line="360" w:lineRule="auto"/>
              <w:contextualSpacing/>
              <w:rPr>
                <w:sz w:val="20"/>
                <w:szCs w:val="20"/>
              </w:rPr>
            </w:pPr>
            <w:proofErr w:type="spellStart"/>
            <w:r w:rsidRPr="0043704C">
              <w:rPr>
                <w:bCs/>
                <w:kern w:val="24"/>
                <w:sz w:val="20"/>
                <w:szCs w:val="20"/>
                <w:lang w:val="en-GB"/>
              </w:rPr>
              <w:t>Dyslipidemia</w:t>
            </w:r>
            <w:proofErr w:type="spellEnd"/>
          </w:p>
        </w:tc>
        <w:tc>
          <w:tcPr>
            <w:tcW w:w="1195" w:type="pct"/>
            <w:tcBorders>
              <w:left w:val="single" w:sz="4" w:space="0" w:color="auto"/>
              <w:right w:val="single" w:sz="4" w:space="0" w:color="auto"/>
            </w:tcBorders>
            <w:shd w:val="clear" w:color="auto" w:fill="auto"/>
            <w:vAlign w:val="center"/>
          </w:tcPr>
          <w:p w14:paraId="2B2CBB8B" w14:textId="77777777" w:rsidR="008E210A" w:rsidRPr="0043704C" w:rsidRDefault="008E210A" w:rsidP="00956148">
            <w:pPr>
              <w:pStyle w:val="NormalnyWeb"/>
              <w:spacing w:before="0" w:beforeAutospacing="0" w:after="0" w:afterAutospacing="0" w:line="360" w:lineRule="auto"/>
              <w:contextualSpacing/>
              <w:jc w:val="center"/>
              <w:rPr>
                <w:sz w:val="20"/>
                <w:szCs w:val="20"/>
              </w:rPr>
            </w:pPr>
            <w:r w:rsidRPr="0043704C">
              <w:rPr>
                <w:bCs/>
                <w:kern w:val="24"/>
                <w:sz w:val="20"/>
                <w:szCs w:val="20"/>
              </w:rPr>
              <w:t>70/109 (64)</w:t>
            </w:r>
          </w:p>
        </w:tc>
        <w:tc>
          <w:tcPr>
            <w:tcW w:w="1589" w:type="pct"/>
            <w:tcBorders>
              <w:left w:val="single" w:sz="4" w:space="0" w:color="auto"/>
            </w:tcBorders>
            <w:shd w:val="clear" w:color="auto" w:fill="auto"/>
            <w:vAlign w:val="center"/>
          </w:tcPr>
          <w:p w14:paraId="6E239D2F" w14:textId="77777777" w:rsidR="008E210A" w:rsidRPr="0043704C" w:rsidRDefault="008E210A" w:rsidP="00956148">
            <w:pPr>
              <w:pStyle w:val="NormalnyWeb"/>
              <w:spacing w:before="0" w:beforeAutospacing="0" w:after="0" w:afterAutospacing="0" w:line="360" w:lineRule="auto"/>
              <w:contextualSpacing/>
              <w:jc w:val="center"/>
              <w:rPr>
                <w:sz w:val="20"/>
                <w:szCs w:val="20"/>
              </w:rPr>
            </w:pPr>
            <w:r w:rsidRPr="0043704C">
              <w:rPr>
                <w:bCs/>
                <w:kern w:val="24"/>
                <w:sz w:val="20"/>
                <w:szCs w:val="20"/>
                <w:lang w:val="en-GB"/>
              </w:rPr>
              <w:t>33/76 (</w:t>
            </w:r>
            <w:r w:rsidRPr="0043704C">
              <w:rPr>
                <w:bCs/>
                <w:kern w:val="24"/>
                <w:sz w:val="20"/>
                <w:szCs w:val="20"/>
              </w:rPr>
              <w:t>43</w:t>
            </w:r>
            <w:r w:rsidRPr="0043704C">
              <w:rPr>
                <w:bCs/>
                <w:kern w:val="24"/>
                <w:sz w:val="20"/>
                <w:szCs w:val="20"/>
                <w:lang w:val="en-GB"/>
              </w:rPr>
              <w:t>)</w:t>
            </w:r>
            <w:r>
              <w:rPr>
                <w:bCs/>
                <w:kern w:val="24"/>
                <w:sz w:val="20"/>
                <w:szCs w:val="20"/>
                <w:lang w:val="en-GB"/>
              </w:rPr>
              <w:t>*</w:t>
            </w:r>
          </w:p>
        </w:tc>
      </w:tr>
      <w:tr w:rsidR="008E210A" w:rsidRPr="00B25258" w14:paraId="31873FE3" w14:textId="77777777" w:rsidTr="00956148">
        <w:trPr>
          <w:cantSplit/>
          <w:trHeight w:hRule="exact" w:val="284"/>
        </w:trPr>
        <w:tc>
          <w:tcPr>
            <w:tcW w:w="2216" w:type="pct"/>
            <w:tcBorders>
              <w:right w:val="single" w:sz="4" w:space="0" w:color="auto"/>
            </w:tcBorders>
            <w:shd w:val="clear" w:color="auto" w:fill="auto"/>
            <w:vAlign w:val="center"/>
          </w:tcPr>
          <w:p w14:paraId="4F90BF9E" w14:textId="77777777" w:rsidR="008E210A" w:rsidRPr="0043704C" w:rsidRDefault="008E210A" w:rsidP="00956148">
            <w:pPr>
              <w:pStyle w:val="NormalnyWeb"/>
              <w:spacing w:before="0" w:beforeAutospacing="0" w:after="0" w:afterAutospacing="0" w:line="360" w:lineRule="auto"/>
              <w:contextualSpacing/>
              <w:rPr>
                <w:sz w:val="20"/>
                <w:szCs w:val="20"/>
              </w:rPr>
            </w:pPr>
            <w:r w:rsidRPr="0043704C">
              <w:rPr>
                <w:bCs/>
                <w:kern w:val="24"/>
                <w:sz w:val="20"/>
                <w:szCs w:val="20"/>
                <w:lang w:val="en-GB"/>
              </w:rPr>
              <w:t>Diabetes</w:t>
            </w:r>
          </w:p>
        </w:tc>
        <w:tc>
          <w:tcPr>
            <w:tcW w:w="1195" w:type="pct"/>
            <w:tcBorders>
              <w:left w:val="single" w:sz="4" w:space="0" w:color="auto"/>
              <w:right w:val="single" w:sz="4" w:space="0" w:color="auto"/>
            </w:tcBorders>
            <w:shd w:val="clear" w:color="auto" w:fill="auto"/>
            <w:vAlign w:val="center"/>
          </w:tcPr>
          <w:p w14:paraId="7F13DDDF" w14:textId="77777777" w:rsidR="008E210A" w:rsidRPr="0043704C" w:rsidRDefault="008E210A" w:rsidP="00956148">
            <w:pPr>
              <w:pStyle w:val="NormalnyWeb"/>
              <w:spacing w:before="0" w:beforeAutospacing="0" w:after="0" w:afterAutospacing="0" w:line="360" w:lineRule="auto"/>
              <w:contextualSpacing/>
              <w:jc w:val="center"/>
              <w:rPr>
                <w:sz w:val="20"/>
                <w:szCs w:val="20"/>
              </w:rPr>
            </w:pPr>
            <w:r w:rsidRPr="0043704C">
              <w:rPr>
                <w:bCs/>
                <w:kern w:val="24"/>
                <w:sz w:val="20"/>
                <w:szCs w:val="20"/>
              </w:rPr>
              <w:t>52/110 (47)</w:t>
            </w:r>
          </w:p>
        </w:tc>
        <w:tc>
          <w:tcPr>
            <w:tcW w:w="1589" w:type="pct"/>
            <w:tcBorders>
              <w:left w:val="single" w:sz="4" w:space="0" w:color="auto"/>
            </w:tcBorders>
            <w:shd w:val="clear" w:color="auto" w:fill="auto"/>
            <w:vAlign w:val="center"/>
          </w:tcPr>
          <w:p w14:paraId="3833AD2C" w14:textId="77777777" w:rsidR="008E210A" w:rsidRPr="0043704C" w:rsidRDefault="008E210A" w:rsidP="00956148">
            <w:pPr>
              <w:pStyle w:val="NormalnyWeb"/>
              <w:spacing w:before="0" w:beforeAutospacing="0" w:after="0" w:afterAutospacing="0" w:line="360" w:lineRule="auto"/>
              <w:contextualSpacing/>
              <w:jc w:val="center"/>
              <w:rPr>
                <w:sz w:val="20"/>
                <w:szCs w:val="20"/>
              </w:rPr>
            </w:pPr>
            <w:r w:rsidRPr="0043704C">
              <w:rPr>
                <w:bCs/>
                <w:kern w:val="24"/>
                <w:sz w:val="20"/>
                <w:szCs w:val="20"/>
                <w:lang w:val="en-GB"/>
              </w:rPr>
              <w:t>30/39 (</w:t>
            </w:r>
            <w:r w:rsidRPr="0043704C">
              <w:rPr>
                <w:bCs/>
                <w:kern w:val="24"/>
                <w:sz w:val="20"/>
                <w:szCs w:val="20"/>
              </w:rPr>
              <w:t>39</w:t>
            </w:r>
            <w:r w:rsidRPr="0043704C">
              <w:rPr>
                <w:bCs/>
                <w:kern w:val="24"/>
                <w:sz w:val="20"/>
                <w:szCs w:val="20"/>
                <w:lang w:val="en-GB"/>
              </w:rPr>
              <w:t>)</w:t>
            </w:r>
          </w:p>
        </w:tc>
      </w:tr>
      <w:tr w:rsidR="008E210A" w:rsidRPr="00B25258" w14:paraId="43087616" w14:textId="77777777" w:rsidTr="00956148">
        <w:trPr>
          <w:cantSplit/>
          <w:trHeight w:hRule="exact" w:val="284"/>
        </w:trPr>
        <w:tc>
          <w:tcPr>
            <w:tcW w:w="2216" w:type="pct"/>
            <w:tcBorders>
              <w:right w:val="single" w:sz="4" w:space="0" w:color="auto"/>
            </w:tcBorders>
            <w:shd w:val="clear" w:color="auto" w:fill="auto"/>
            <w:vAlign w:val="center"/>
          </w:tcPr>
          <w:p w14:paraId="2CAAA535" w14:textId="77777777" w:rsidR="008E210A" w:rsidRPr="00FE657B" w:rsidRDefault="008E210A" w:rsidP="00956148">
            <w:pPr>
              <w:pStyle w:val="NormalnyWeb"/>
              <w:spacing w:before="0" w:beforeAutospacing="0" w:after="0" w:afterAutospacing="0" w:line="360" w:lineRule="auto"/>
              <w:contextualSpacing/>
              <w:rPr>
                <w:bCs/>
                <w:kern w:val="24"/>
                <w:sz w:val="20"/>
                <w:szCs w:val="20"/>
                <w:lang w:val="en-GB"/>
              </w:rPr>
            </w:pPr>
            <w:r w:rsidRPr="00FE657B">
              <w:rPr>
                <w:sz w:val="20"/>
                <w:szCs w:val="20"/>
              </w:rPr>
              <w:t>Smoking</w:t>
            </w:r>
          </w:p>
        </w:tc>
        <w:tc>
          <w:tcPr>
            <w:tcW w:w="1195" w:type="pct"/>
            <w:tcBorders>
              <w:left w:val="single" w:sz="4" w:space="0" w:color="auto"/>
              <w:right w:val="single" w:sz="4" w:space="0" w:color="auto"/>
            </w:tcBorders>
            <w:shd w:val="clear" w:color="auto" w:fill="auto"/>
            <w:vAlign w:val="center"/>
          </w:tcPr>
          <w:p w14:paraId="2990AF82" w14:textId="77777777" w:rsidR="008E210A" w:rsidRPr="00FE657B" w:rsidRDefault="008E210A" w:rsidP="00956148">
            <w:pPr>
              <w:pStyle w:val="NormalnyWeb"/>
              <w:spacing w:before="0" w:beforeAutospacing="0" w:after="0" w:afterAutospacing="0" w:line="360" w:lineRule="auto"/>
              <w:contextualSpacing/>
              <w:jc w:val="center"/>
              <w:rPr>
                <w:bCs/>
                <w:kern w:val="24"/>
                <w:sz w:val="20"/>
                <w:szCs w:val="20"/>
              </w:rPr>
            </w:pPr>
            <w:r w:rsidRPr="00FE657B">
              <w:rPr>
                <w:sz w:val="20"/>
                <w:szCs w:val="20"/>
                <w:lang w:val="en-GB"/>
              </w:rPr>
              <w:t>32/103 (31)</w:t>
            </w:r>
          </w:p>
        </w:tc>
        <w:tc>
          <w:tcPr>
            <w:tcW w:w="1589" w:type="pct"/>
            <w:tcBorders>
              <w:left w:val="single" w:sz="4" w:space="0" w:color="auto"/>
            </w:tcBorders>
            <w:shd w:val="clear" w:color="auto" w:fill="auto"/>
            <w:vAlign w:val="center"/>
          </w:tcPr>
          <w:p w14:paraId="2EA9CC1E" w14:textId="77777777" w:rsidR="008E210A" w:rsidRPr="00FE657B" w:rsidRDefault="008E210A" w:rsidP="00956148">
            <w:pPr>
              <w:pStyle w:val="NormalnyWeb"/>
              <w:spacing w:before="0" w:beforeAutospacing="0" w:after="0" w:afterAutospacing="0" w:line="360" w:lineRule="auto"/>
              <w:contextualSpacing/>
              <w:jc w:val="center"/>
              <w:rPr>
                <w:bCs/>
                <w:kern w:val="24"/>
                <w:sz w:val="20"/>
                <w:szCs w:val="20"/>
                <w:lang w:val="en-GB"/>
              </w:rPr>
            </w:pPr>
            <w:r w:rsidRPr="00FE657B">
              <w:rPr>
                <w:sz w:val="20"/>
                <w:szCs w:val="20"/>
                <w:lang w:val="en-GB"/>
              </w:rPr>
              <w:t>19/73 (26)</w:t>
            </w:r>
          </w:p>
        </w:tc>
      </w:tr>
      <w:tr w:rsidR="008E210A" w:rsidRPr="00B25258" w14:paraId="66A2CCA3" w14:textId="77777777" w:rsidTr="00956148">
        <w:trPr>
          <w:cantSplit/>
          <w:trHeight w:hRule="exact" w:val="284"/>
        </w:trPr>
        <w:tc>
          <w:tcPr>
            <w:tcW w:w="2216" w:type="pct"/>
            <w:tcBorders>
              <w:bottom w:val="single" w:sz="4" w:space="0" w:color="auto"/>
              <w:right w:val="single" w:sz="4" w:space="0" w:color="auto"/>
            </w:tcBorders>
            <w:shd w:val="clear" w:color="auto" w:fill="auto"/>
            <w:vAlign w:val="center"/>
          </w:tcPr>
          <w:p w14:paraId="36A70601" w14:textId="77777777" w:rsidR="008E210A" w:rsidRPr="00FE657B" w:rsidRDefault="008E210A" w:rsidP="00956148">
            <w:pPr>
              <w:pStyle w:val="NormalnyWeb"/>
              <w:spacing w:before="0" w:beforeAutospacing="0" w:after="0" w:afterAutospacing="0" w:line="360" w:lineRule="auto"/>
              <w:contextualSpacing/>
              <w:rPr>
                <w:sz w:val="20"/>
                <w:szCs w:val="20"/>
                <w:lang w:val="en-GB"/>
              </w:rPr>
            </w:pPr>
            <w:r w:rsidRPr="00FE657B">
              <w:rPr>
                <w:bCs/>
                <w:sz w:val="20"/>
                <w:szCs w:val="20"/>
                <w:shd w:val="clear" w:color="auto" w:fill="FFFFFF"/>
                <w:lang w:val="en-GB"/>
              </w:rPr>
              <w:t>Family history of heart disease</w:t>
            </w:r>
          </w:p>
        </w:tc>
        <w:tc>
          <w:tcPr>
            <w:tcW w:w="1195" w:type="pct"/>
            <w:tcBorders>
              <w:left w:val="single" w:sz="4" w:space="0" w:color="auto"/>
              <w:bottom w:val="single" w:sz="4" w:space="0" w:color="auto"/>
              <w:right w:val="single" w:sz="4" w:space="0" w:color="auto"/>
            </w:tcBorders>
            <w:shd w:val="clear" w:color="auto" w:fill="auto"/>
            <w:vAlign w:val="center"/>
          </w:tcPr>
          <w:p w14:paraId="409E304D" w14:textId="77777777" w:rsidR="008E210A" w:rsidRPr="00FE657B" w:rsidRDefault="008E210A" w:rsidP="00956148">
            <w:pPr>
              <w:pStyle w:val="NormalnyWeb"/>
              <w:spacing w:before="0" w:beforeAutospacing="0" w:after="0" w:afterAutospacing="0" w:line="360" w:lineRule="auto"/>
              <w:contextualSpacing/>
              <w:jc w:val="center"/>
              <w:rPr>
                <w:bCs/>
                <w:kern w:val="24"/>
                <w:sz w:val="20"/>
                <w:szCs w:val="20"/>
              </w:rPr>
            </w:pPr>
            <w:r w:rsidRPr="00FE657B">
              <w:rPr>
                <w:sz w:val="20"/>
                <w:szCs w:val="20"/>
                <w:lang w:val="en-GB"/>
              </w:rPr>
              <w:t>30/104 (29)</w:t>
            </w:r>
          </w:p>
        </w:tc>
        <w:tc>
          <w:tcPr>
            <w:tcW w:w="1589" w:type="pct"/>
            <w:tcBorders>
              <w:left w:val="single" w:sz="4" w:space="0" w:color="auto"/>
              <w:bottom w:val="single" w:sz="4" w:space="0" w:color="auto"/>
            </w:tcBorders>
            <w:shd w:val="clear" w:color="auto" w:fill="auto"/>
            <w:vAlign w:val="center"/>
          </w:tcPr>
          <w:p w14:paraId="0FAFCEF2" w14:textId="77777777" w:rsidR="008E210A" w:rsidRPr="00FE657B" w:rsidRDefault="008E210A" w:rsidP="00956148">
            <w:pPr>
              <w:pStyle w:val="NormalnyWeb"/>
              <w:spacing w:before="0" w:beforeAutospacing="0" w:after="0" w:afterAutospacing="0" w:line="360" w:lineRule="auto"/>
              <w:contextualSpacing/>
              <w:jc w:val="center"/>
              <w:rPr>
                <w:bCs/>
                <w:kern w:val="24"/>
                <w:sz w:val="20"/>
                <w:szCs w:val="20"/>
                <w:lang w:val="en-GB"/>
              </w:rPr>
            </w:pPr>
            <w:r w:rsidRPr="00FE657B">
              <w:rPr>
                <w:sz w:val="20"/>
                <w:szCs w:val="20"/>
                <w:lang w:val="en-GB"/>
              </w:rPr>
              <w:t>11/62 (18)</w:t>
            </w:r>
          </w:p>
        </w:tc>
      </w:tr>
      <w:tr w:rsidR="008E210A" w:rsidRPr="00B25258" w14:paraId="0026817D" w14:textId="77777777" w:rsidTr="00956148">
        <w:trPr>
          <w:cantSplit/>
          <w:trHeight w:hRule="exact" w:val="284"/>
        </w:trPr>
        <w:tc>
          <w:tcPr>
            <w:tcW w:w="5000" w:type="pct"/>
            <w:gridSpan w:val="3"/>
            <w:tcBorders>
              <w:top w:val="single" w:sz="4" w:space="0" w:color="auto"/>
              <w:bottom w:val="single" w:sz="4" w:space="0" w:color="auto"/>
            </w:tcBorders>
            <w:shd w:val="clear" w:color="auto" w:fill="auto"/>
            <w:vAlign w:val="center"/>
          </w:tcPr>
          <w:p w14:paraId="0E91884C" w14:textId="77777777" w:rsidR="008E210A" w:rsidRPr="00FE657B" w:rsidRDefault="008E210A" w:rsidP="00956148">
            <w:pPr>
              <w:pStyle w:val="NormalnyWeb"/>
              <w:spacing w:before="0" w:beforeAutospacing="0" w:after="0" w:afterAutospacing="0" w:line="360" w:lineRule="auto"/>
              <w:contextualSpacing/>
              <w:jc w:val="center"/>
              <w:rPr>
                <w:bCs/>
                <w:kern w:val="24"/>
                <w:sz w:val="20"/>
                <w:szCs w:val="20"/>
                <w:lang w:val="en-GB"/>
              </w:rPr>
            </w:pPr>
            <w:r w:rsidRPr="00FE657B">
              <w:rPr>
                <w:b/>
                <w:sz w:val="20"/>
                <w:szCs w:val="20"/>
                <w:lang w:val="en-GB"/>
              </w:rPr>
              <w:t>Cardiovascular diseases</w:t>
            </w:r>
          </w:p>
        </w:tc>
      </w:tr>
      <w:tr w:rsidR="008E210A" w:rsidRPr="00B25258" w14:paraId="10E6BCA4" w14:textId="77777777" w:rsidTr="00956148">
        <w:trPr>
          <w:cantSplit/>
          <w:trHeight w:hRule="exact" w:val="284"/>
        </w:trPr>
        <w:tc>
          <w:tcPr>
            <w:tcW w:w="2216" w:type="pct"/>
            <w:tcBorders>
              <w:right w:val="single" w:sz="4" w:space="0" w:color="auto"/>
            </w:tcBorders>
            <w:shd w:val="clear" w:color="auto" w:fill="auto"/>
            <w:vAlign w:val="center"/>
          </w:tcPr>
          <w:p w14:paraId="60423C86" w14:textId="77777777" w:rsidR="008E210A" w:rsidRPr="00FE657B" w:rsidRDefault="008E210A" w:rsidP="00956148">
            <w:pPr>
              <w:pStyle w:val="NormalnyWeb"/>
              <w:spacing w:before="0" w:beforeAutospacing="0" w:after="0" w:afterAutospacing="0" w:line="360" w:lineRule="auto"/>
              <w:contextualSpacing/>
              <w:rPr>
                <w:sz w:val="20"/>
                <w:szCs w:val="20"/>
              </w:rPr>
            </w:pPr>
            <w:r w:rsidRPr="00FE657B">
              <w:rPr>
                <w:bCs/>
                <w:kern w:val="24"/>
                <w:sz w:val="20"/>
                <w:szCs w:val="20"/>
                <w:lang w:val="en-GB"/>
              </w:rPr>
              <w:t>Ischemic heart disease</w:t>
            </w:r>
          </w:p>
        </w:tc>
        <w:tc>
          <w:tcPr>
            <w:tcW w:w="1195" w:type="pct"/>
            <w:tcBorders>
              <w:left w:val="single" w:sz="4" w:space="0" w:color="auto"/>
              <w:right w:val="single" w:sz="4" w:space="0" w:color="auto"/>
            </w:tcBorders>
            <w:shd w:val="clear" w:color="auto" w:fill="auto"/>
            <w:vAlign w:val="center"/>
          </w:tcPr>
          <w:p w14:paraId="6818CFA6" w14:textId="77777777" w:rsidR="008E210A" w:rsidRPr="00FE657B" w:rsidRDefault="008E210A" w:rsidP="00956148">
            <w:pPr>
              <w:pStyle w:val="NormalnyWeb"/>
              <w:spacing w:before="0" w:beforeAutospacing="0" w:after="0" w:afterAutospacing="0" w:line="360" w:lineRule="auto"/>
              <w:contextualSpacing/>
              <w:jc w:val="center"/>
              <w:rPr>
                <w:sz w:val="20"/>
                <w:szCs w:val="20"/>
              </w:rPr>
            </w:pPr>
            <w:r w:rsidRPr="00FE657B">
              <w:rPr>
                <w:bCs/>
                <w:kern w:val="24"/>
                <w:sz w:val="20"/>
                <w:szCs w:val="20"/>
              </w:rPr>
              <w:t>68/107 (64)</w:t>
            </w:r>
          </w:p>
        </w:tc>
        <w:tc>
          <w:tcPr>
            <w:tcW w:w="1589" w:type="pct"/>
            <w:tcBorders>
              <w:left w:val="single" w:sz="4" w:space="0" w:color="auto"/>
            </w:tcBorders>
            <w:shd w:val="clear" w:color="auto" w:fill="auto"/>
            <w:vAlign w:val="center"/>
          </w:tcPr>
          <w:p w14:paraId="1AE2FBE8" w14:textId="77777777" w:rsidR="008E210A" w:rsidRPr="00FE657B" w:rsidRDefault="008E210A" w:rsidP="00956148">
            <w:pPr>
              <w:pStyle w:val="NormalnyWeb"/>
              <w:spacing w:before="0" w:beforeAutospacing="0" w:after="0" w:afterAutospacing="0" w:line="360" w:lineRule="auto"/>
              <w:contextualSpacing/>
              <w:jc w:val="center"/>
              <w:rPr>
                <w:sz w:val="20"/>
                <w:szCs w:val="20"/>
              </w:rPr>
            </w:pPr>
            <w:r w:rsidRPr="00FE657B">
              <w:rPr>
                <w:bCs/>
                <w:kern w:val="24"/>
                <w:sz w:val="20"/>
                <w:szCs w:val="20"/>
                <w:lang w:val="en-GB"/>
              </w:rPr>
              <w:t>13/75 (17)**</w:t>
            </w:r>
          </w:p>
        </w:tc>
      </w:tr>
      <w:tr w:rsidR="008E210A" w:rsidRPr="00B25258" w14:paraId="327308B3" w14:textId="77777777" w:rsidTr="00956148">
        <w:trPr>
          <w:cantSplit/>
          <w:trHeight w:hRule="exact" w:val="284"/>
        </w:trPr>
        <w:tc>
          <w:tcPr>
            <w:tcW w:w="2216" w:type="pct"/>
            <w:tcBorders>
              <w:right w:val="single" w:sz="4" w:space="0" w:color="auto"/>
            </w:tcBorders>
            <w:shd w:val="clear" w:color="auto" w:fill="auto"/>
            <w:vAlign w:val="center"/>
          </w:tcPr>
          <w:p w14:paraId="7EDF8C62" w14:textId="77777777" w:rsidR="008E210A" w:rsidRPr="00FE657B" w:rsidRDefault="008E210A" w:rsidP="00956148">
            <w:pPr>
              <w:pStyle w:val="NormalnyWeb"/>
              <w:spacing w:before="0" w:beforeAutospacing="0" w:after="0" w:afterAutospacing="0" w:line="360" w:lineRule="auto"/>
              <w:contextualSpacing/>
              <w:rPr>
                <w:sz w:val="20"/>
                <w:szCs w:val="20"/>
              </w:rPr>
            </w:pPr>
            <w:r w:rsidRPr="00FE657B">
              <w:rPr>
                <w:bCs/>
                <w:kern w:val="24"/>
                <w:sz w:val="20"/>
                <w:szCs w:val="20"/>
                <w:lang w:val="en-GB"/>
              </w:rPr>
              <w:t>Atrial fibrillation</w:t>
            </w:r>
          </w:p>
        </w:tc>
        <w:tc>
          <w:tcPr>
            <w:tcW w:w="1195" w:type="pct"/>
            <w:tcBorders>
              <w:left w:val="single" w:sz="4" w:space="0" w:color="auto"/>
              <w:right w:val="single" w:sz="4" w:space="0" w:color="auto"/>
            </w:tcBorders>
            <w:shd w:val="clear" w:color="auto" w:fill="auto"/>
            <w:vAlign w:val="center"/>
          </w:tcPr>
          <w:p w14:paraId="61197D44" w14:textId="77777777" w:rsidR="008E210A" w:rsidRPr="00FE657B" w:rsidRDefault="008E210A" w:rsidP="00956148">
            <w:pPr>
              <w:pStyle w:val="NormalnyWeb"/>
              <w:spacing w:before="0" w:beforeAutospacing="0" w:after="0" w:afterAutospacing="0" w:line="360" w:lineRule="auto"/>
              <w:contextualSpacing/>
              <w:jc w:val="center"/>
              <w:rPr>
                <w:sz w:val="20"/>
                <w:szCs w:val="20"/>
              </w:rPr>
            </w:pPr>
            <w:r w:rsidRPr="00FE657B">
              <w:rPr>
                <w:kern w:val="24"/>
                <w:sz w:val="20"/>
                <w:szCs w:val="20"/>
              </w:rPr>
              <w:t>44/109 (40)</w:t>
            </w:r>
          </w:p>
        </w:tc>
        <w:tc>
          <w:tcPr>
            <w:tcW w:w="1589" w:type="pct"/>
            <w:tcBorders>
              <w:left w:val="single" w:sz="4" w:space="0" w:color="auto"/>
            </w:tcBorders>
            <w:shd w:val="clear" w:color="auto" w:fill="auto"/>
            <w:vAlign w:val="center"/>
          </w:tcPr>
          <w:p w14:paraId="29E788AC" w14:textId="77777777" w:rsidR="008E210A" w:rsidRPr="00FE657B" w:rsidRDefault="008E210A" w:rsidP="00956148">
            <w:pPr>
              <w:pStyle w:val="NormalnyWeb"/>
              <w:spacing w:before="0" w:beforeAutospacing="0" w:after="0" w:afterAutospacing="0" w:line="360" w:lineRule="auto"/>
              <w:contextualSpacing/>
              <w:jc w:val="center"/>
              <w:rPr>
                <w:sz w:val="20"/>
                <w:szCs w:val="20"/>
              </w:rPr>
            </w:pPr>
            <w:r w:rsidRPr="00FE657B">
              <w:rPr>
                <w:kern w:val="24"/>
                <w:sz w:val="20"/>
                <w:szCs w:val="20"/>
                <w:lang w:val="en-GB"/>
              </w:rPr>
              <w:t>26/75 (</w:t>
            </w:r>
            <w:r w:rsidRPr="00FE657B">
              <w:rPr>
                <w:kern w:val="24"/>
                <w:sz w:val="20"/>
                <w:szCs w:val="20"/>
              </w:rPr>
              <w:t>35</w:t>
            </w:r>
            <w:r w:rsidRPr="00FE657B">
              <w:rPr>
                <w:kern w:val="24"/>
                <w:sz w:val="20"/>
                <w:szCs w:val="20"/>
                <w:lang w:val="en-GB"/>
              </w:rPr>
              <w:t>)</w:t>
            </w:r>
          </w:p>
        </w:tc>
      </w:tr>
      <w:tr w:rsidR="008E210A" w:rsidRPr="00B25258" w14:paraId="359BCB4F" w14:textId="77777777" w:rsidTr="00956148">
        <w:trPr>
          <w:cantSplit/>
          <w:trHeight w:hRule="exact" w:val="284"/>
        </w:trPr>
        <w:tc>
          <w:tcPr>
            <w:tcW w:w="2216" w:type="pct"/>
            <w:tcBorders>
              <w:right w:val="single" w:sz="4" w:space="0" w:color="auto"/>
            </w:tcBorders>
            <w:shd w:val="clear" w:color="auto" w:fill="auto"/>
            <w:vAlign w:val="center"/>
          </w:tcPr>
          <w:p w14:paraId="0221892F" w14:textId="77777777" w:rsidR="008E210A" w:rsidRPr="007E152E" w:rsidRDefault="008E210A" w:rsidP="00956148">
            <w:pPr>
              <w:pStyle w:val="NormalnyWeb"/>
              <w:spacing w:before="0" w:beforeAutospacing="0" w:after="0" w:afterAutospacing="0" w:line="360" w:lineRule="auto"/>
              <w:contextualSpacing/>
              <w:rPr>
                <w:sz w:val="20"/>
                <w:szCs w:val="20"/>
                <w:lang w:val="en-GB"/>
              </w:rPr>
            </w:pPr>
            <w:r w:rsidRPr="007E152E">
              <w:rPr>
                <w:bCs/>
                <w:kern w:val="24"/>
                <w:sz w:val="20"/>
                <w:szCs w:val="20"/>
                <w:lang w:val="en-GB"/>
              </w:rPr>
              <w:t>Valvular heart disease</w:t>
            </w:r>
          </w:p>
        </w:tc>
        <w:tc>
          <w:tcPr>
            <w:tcW w:w="1195" w:type="pct"/>
            <w:tcBorders>
              <w:left w:val="single" w:sz="4" w:space="0" w:color="auto"/>
              <w:right w:val="single" w:sz="4" w:space="0" w:color="auto"/>
            </w:tcBorders>
            <w:shd w:val="clear" w:color="auto" w:fill="auto"/>
            <w:vAlign w:val="center"/>
          </w:tcPr>
          <w:p w14:paraId="5B986E7E" w14:textId="77777777" w:rsidR="008E210A" w:rsidRPr="007E152E" w:rsidRDefault="008E210A" w:rsidP="00956148">
            <w:pPr>
              <w:pStyle w:val="NormalnyWeb"/>
              <w:spacing w:before="0" w:beforeAutospacing="0" w:after="0" w:afterAutospacing="0" w:line="360" w:lineRule="auto"/>
              <w:contextualSpacing/>
              <w:jc w:val="center"/>
              <w:rPr>
                <w:sz w:val="20"/>
                <w:szCs w:val="20"/>
              </w:rPr>
            </w:pPr>
            <w:r w:rsidRPr="007E152E">
              <w:rPr>
                <w:kern w:val="24"/>
                <w:sz w:val="20"/>
                <w:szCs w:val="20"/>
              </w:rPr>
              <w:t>26/106 (25)</w:t>
            </w:r>
          </w:p>
        </w:tc>
        <w:tc>
          <w:tcPr>
            <w:tcW w:w="1589" w:type="pct"/>
            <w:tcBorders>
              <w:left w:val="single" w:sz="4" w:space="0" w:color="auto"/>
            </w:tcBorders>
            <w:shd w:val="clear" w:color="auto" w:fill="auto"/>
            <w:vAlign w:val="center"/>
          </w:tcPr>
          <w:p w14:paraId="01D3CE3E" w14:textId="77777777" w:rsidR="008E210A" w:rsidRPr="007E152E" w:rsidRDefault="008E210A" w:rsidP="00956148">
            <w:pPr>
              <w:pStyle w:val="NormalnyWeb"/>
              <w:spacing w:before="0" w:beforeAutospacing="0" w:after="0" w:afterAutospacing="0" w:line="360" w:lineRule="auto"/>
              <w:contextualSpacing/>
              <w:jc w:val="center"/>
              <w:rPr>
                <w:sz w:val="20"/>
                <w:szCs w:val="20"/>
              </w:rPr>
            </w:pPr>
            <w:r w:rsidRPr="007E152E">
              <w:rPr>
                <w:kern w:val="24"/>
                <w:sz w:val="20"/>
                <w:szCs w:val="20"/>
                <w:lang w:val="en-GB"/>
              </w:rPr>
              <w:t>9/76 (</w:t>
            </w:r>
            <w:r w:rsidRPr="007E152E">
              <w:rPr>
                <w:kern w:val="24"/>
                <w:sz w:val="20"/>
                <w:szCs w:val="20"/>
              </w:rPr>
              <w:t>12</w:t>
            </w:r>
            <w:r w:rsidRPr="007E152E">
              <w:rPr>
                <w:kern w:val="24"/>
                <w:sz w:val="20"/>
                <w:szCs w:val="20"/>
                <w:lang w:val="en-GB"/>
              </w:rPr>
              <w:t>)*</w:t>
            </w:r>
          </w:p>
        </w:tc>
      </w:tr>
      <w:tr w:rsidR="008E210A" w:rsidRPr="00B25258" w14:paraId="5467C854" w14:textId="77777777" w:rsidTr="00956148">
        <w:trPr>
          <w:cantSplit/>
          <w:trHeight w:hRule="exact" w:val="284"/>
        </w:trPr>
        <w:tc>
          <w:tcPr>
            <w:tcW w:w="2216" w:type="pct"/>
            <w:tcBorders>
              <w:right w:val="single" w:sz="4" w:space="0" w:color="auto"/>
            </w:tcBorders>
            <w:shd w:val="clear" w:color="auto" w:fill="auto"/>
            <w:vAlign w:val="center"/>
          </w:tcPr>
          <w:p w14:paraId="34D364AD" w14:textId="77777777" w:rsidR="008E210A" w:rsidRPr="007E152E" w:rsidRDefault="008E210A" w:rsidP="00956148">
            <w:pPr>
              <w:pStyle w:val="NormalnyWeb"/>
              <w:spacing w:before="0" w:beforeAutospacing="0" w:after="0" w:afterAutospacing="0" w:line="360" w:lineRule="auto"/>
              <w:contextualSpacing/>
              <w:rPr>
                <w:sz w:val="20"/>
                <w:szCs w:val="20"/>
                <w:lang w:val="en-GB"/>
              </w:rPr>
            </w:pPr>
            <w:r w:rsidRPr="007E152E">
              <w:rPr>
                <w:bCs/>
                <w:kern w:val="24"/>
                <w:sz w:val="20"/>
                <w:szCs w:val="20"/>
                <w:lang w:val="en-GB"/>
              </w:rPr>
              <w:t>Stroke/TIA</w:t>
            </w:r>
          </w:p>
        </w:tc>
        <w:tc>
          <w:tcPr>
            <w:tcW w:w="1195" w:type="pct"/>
            <w:tcBorders>
              <w:left w:val="single" w:sz="4" w:space="0" w:color="auto"/>
              <w:right w:val="single" w:sz="4" w:space="0" w:color="auto"/>
            </w:tcBorders>
            <w:shd w:val="clear" w:color="auto" w:fill="auto"/>
            <w:vAlign w:val="center"/>
          </w:tcPr>
          <w:p w14:paraId="2CCA1C90" w14:textId="77777777" w:rsidR="008E210A" w:rsidRPr="007E152E" w:rsidRDefault="008E210A" w:rsidP="00956148">
            <w:pPr>
              <w:pStyle w:val="NormalnyWeb"/>
              <w:spacing w:before="0" w:beforeAutospacing="0" w:after="0" w:afterAutospacing="0" w:line="360" w:lineRule="auto"/>
              <w:contextualSpacing/>
              <w:jc w:val="center"/>
              <w:rPr>
                <w:sz w:val="20"/>
                <w:szCs w:val="20"/>
              </w:rPr>
            </w:pPr>
            <w:r w:rsidRPr="007E152E">
              <w:rPr>
                <w:kern w:val="24"/>
                <w:sz w:val="20"/>
                <w:szCs w:val="20"/>
              </w:rPr>
              <w:t>22/108 (20)</w:t>
            </w:r>
          </w:p>
        </w:tc>
        <w:tc>
          <w:tcPr>
            <w:tcW w:w="1589" w:type="pct"/>
            <w:tcBorders>
              <w:left w:val="single" w:sz="4" w:space="0" w:color="auto"/>
            </w:tcBorders>
            <w:shd w:val="clear" w:color="auto" w:fill="auto"/>
            <w:vAlign w:val="center"/>
          </w:tcPr>
          <w:p w14:paraId="60B68060" w14:textId="77777777" w:rsidR="008E210A" w:rsidRPr="007E152E" w:rsidRDefault="008E210A" w:rsidP="00956148">
            <w:pPr>
              <w:pStyle w:val="NormalnyWeb"/>
              <w:spacing w:before="0" w:beforeAutospacing="0" w:after="0" w:afterAutospacing="0" w:line="360" w:lineRule="auto"/>
              <w:contextualSpacing/>
              <w:jc w:val="center"/>
              <w:rPr>
                <w:sz w:val="20"/>
                <w:szCs w:val="20"/>
              </w:rPr>
            </w:pPr>
            <w:r w:rsidRPr="007E152E">
              <w:rPr>
                <w:kern w:val="24"/>
                <w:sz w:val="20"/>
                <w:szCs w:val="20"/>
                <w:lang w:val="en-GB"/>
              </w:rPr>
              <w:t>9/75 (12)</w:t>
            </w:r>
          </w:p>
        </w:tc>
      </w:tr>
      <w:tr w:rsidR="008E210A" w:rsidRPr="00B25258" w14:paraId="63B5674B" w14:textId="77777777" w:rsidTr="00956148">
        <w:trPr>
          <w:cantSplit/>
          <w:trHeight w:hRule="exact" w:val="284"/>
        </w:trPr>
        <w:tc>
          <w:tcPr>
            <w:tcW w:w="2216" w:type="pct"/>
            <w:tcBorders>
              <w:bottom w:val="single" w:sz="4" w:space="0" w:color="auto"/>
              <w:right w:val="single" w:sz="4" w:space="0" w:color="auto"/>
            </w:tcBorders>
            <w:shd w:val="clear" w:color="auto" w:fill="auto"/>
            <w:vAlign w:val="center"/>
          </w:tcPr>
          <w:p w14:paraId="2C7D161C" w14:textId="77777777" w:rsidR="008E210A" w:rsidRPr="007E152E" w:rsidRDefault="008E210A" w:rsidP="00956148">
            <w:pPr>
              <w:pStyle w:val="NormalnyWeb"/>
              <w:spacing w:before="0" w:beforeAutospacing="0" w:after="0" w:afterAutospacing="0" w:line="360" w:lineRule="auto"/>
              <w:contextualSpacing/>
              <w:rPr>
                <w:sz w:val="20"/>
                <w:szCs w:val="20"/>
              </w:rPr>
            </w:pPr>
            <w:r w:rsidRPr="007E152E">
              <w:rPr>
                <w:bCs/>
                <w:kern w:val="24"/>
                <w:sz w:val="20"/>
                <w:szCs w:val="20"/>
                <w:lang w:val="en-GB"/>
              </w:rPr>
              <w:t>Peripheral artery disease</w:t>
            </w:r>
          </w:p>
        </w:tc>
        <w:tc>
          <w:tcPr>
            <w:tcW w:w="1195" w:type="pct"/>
            <w:tcBorders>
              <w:left w:val="single" w:sz="4" w:space="0" w:color="auto"/>
              <w:bottom w:val="single" w:sz="4" w:space="0" w:color="auto"/>
              <w:right w:val="single" w:sz="4" w:space="0" w:color="auto"/>
            </w:tcBorders>
            <w:shd w:val="clear" w:color="auto" w:fill="auto"/>
            <w:vAlign w:val="center"/>
          </w:tcPr>
          <w:p w14:paraId="55C5F09C" w14:textId="77777777" w:rsidR="008E210A" w:rsidRPr="007E152E" w:rsidRDefault="008E210A" w:rsidP="00956148">
            <w:pPr>
              <w:pStyle w:val="NormalnyWeb"/>
              <w:spacing w:before="0" w:beforeAutospacing="0" w:after="0" w:afterAutospacing="0" w:line="360" w:lineRule="auto"/>
              <w:contextualSpacing/>
              <w:jc w:val="center"/>
              <w:rPr>
                <w:sz w:val="20"/>
                <w:szCs w:val="20"/>
              </w:rPr>
            </w:pPr>
            <w:r w:rsidRPr="007E152E">
              <w:rPr>
                <w:kern w:val="24"/>
                <w:sz w:val="20"/>
                <w:szCs w:val="20"/>
              </w:rPr>
              <w:t>21/109 (19)</w:t>
            </w:r>
          </w:p>
        </w:tc>
        <w:tc>
          <w:tcPr>
            <w:tcW w:w="1589" w:type="pct"/>
            <w:tcBorders>
              <w:left w:val="single" w:sz="4" w:space="0" w:color="auto"/>
              <w:bottom w:val="single" w:sz="4" w:space="0" w:color="auto"/>
            </w:tcBorders>
            <w:shd w:val="clear" w:color="auto" w:fill="auto"/>
            <w:vAlign w:val="center"/>
          </w:tcPr>
          <w:p w14:paraId="25AC729B" w14:textId="77777777" w:rsidR="008E210A" w:rsidRPr="007E152E" w:rsidRDefault="008E210A" w:rsidP="00956148">
            <w:pPr>
              <w:pStyle w:val="NormalnyWeb"/>
              <w:spacing w:before="0" w:beforeAutospacing="0" w:after="0" w:afterAutospacing="0" w:line="360" w:lineRule="auto"/>
              <w:contextualSpacing/>
              <w:jc w:val="center"/>
              <w:rPr>
                <w:sz w:val="20"/>
                <w:szCs w:val="20"/>
              </w:rPr>
            </w:pPr>
            <w:r w:rsidRPr="007E152E">
              <w:rPr>
                <w:kern w:val="24"/>
                <w:sz w:val="20"/>
                <w:szCs w:val="20"/>
                <w:lang w:val="en-GB"/>
              </w:rPr>
              <w:t>7/76 (9)</w:t>
            </w:r>
          </w:p>
        </w:tc>
      </w:tr>
      <w:tr w:rsidR="008E210A" w:rsidRPr="00B25258" w14:paraId="17EC7E0F" w14:textId="77777777" w:rsidTr="00956148">
        <w:trPr>
          <w:cantSplit/>
          <w:trHeight w:hRule="exact" w:val="284"/>
        </w:trPr>
        <w:tc>
          <w:tcPr>
            <w:tcW w:w="5000" w:type="pct"/>
            <w:gridSpan w:val="3"/>
            <w:tcBorders>
              <w:top w:val="single" w:sz="4" w:space="0" w:color="auto"/>
              <w:bottom w:val="single" w:sz="4" w:space="0" w:color="auto"/>
            </w:tcBorders>
            <w:shd w:val="clear" w:color="auto" w:fill="auto"/>
            <w:vAlign w:val="center"/>
          </w:tcPr>
          <w:p w14:paraId="414890EC" w14:textId="77777777" w:rsidR="008E210A" w:rsidRPr="00173B41" w:rsidRDefault="008E210A" w:rsidP="00956148">
            <w:pPr>
              <w:contextualSpacing/>
              <w:jc w:val="center"/>
              <w:rPr>
                <w:b/>
                <w:color w:val="FF0000"/>
                <w:sz w:val="20"/>
                <w:szCs w:val="20"/>
              </w:rPr>
            </w:pPr>
            <w:r w:rsidRPr="007E152E">
              <w:rPr>
                <w:b/>
                <w:sz w:val="20"/>
                <w:szCs w:val="20"/>
              </w:rPr>
              <w:t>Other co-morbidities</w:t>
            </w:r>
          </w:p>
        </w:tc>
      </w:tr>
      <w:tr w:rsidR="008E210A" w:rsidRPr="00B25258" w14:paraId="0D104ADA" w14:textId="77777777" w:rsidTr="00956148">
        <w:trPr>
          <w:cantSplit/>
          <w:trHeight w:hRule="exact" w:val="284"/>
        </w:trPr>
        <w:tc>
          <w:tcPr>
            <w:tcW w:w="2216" w:type="pct"/>
            <w:tcBorders>
              <w:top w:val="single" w:sz="4" w:space="0" w:color="auto"/>
              <w:right w:val="single" w:sz="4" w:space="0" w:color="auto"/>
            </w:tcBorders>
            <w:shd w:val="clear" w:color="auto" w:fill="auto"/>
            <w:vAlign w:val="center"/>
          </w:tcPr>
          <w:p w14:paraId="66ACD47F" w14:textId="77777777" w:rsidR="008E210A" w:rsidRPr="007E152E" w:rsidRDefault="008E210A" w:rsidP="00956148">
            <w:pPr>
              <w:pStyle w:val="NormalnyWeb"/>
              <w:spacing w:before="0" w:beforeAutospacing="0" w:after="0" w:afterAutospacing="0" w:line="360" w:lineRule="auto"/>
              <w:contextualSpacing/>
              <w:rPr>
                <w:sz w:val="20"/>
                <w:szCs w:val="20"/>
                <w:lang w:val="en-GB"/>
              </w:rPr>
            </w:pPr>
            <w:r w:rsidRPr="007E152E">
              <w:rPr>
                <w:bCs/>
                <w:kern w:val="24"/>
                <w:sz w:val="20"/>
                <w:szCs w:val="20"/>
                <w:lang w:val="en-GB"/>
              </w:rPr>
              <w:t>Chronic kidney disease</w:t>
            </w:r>
          </w:p>
        </w:tc>
        <w:tc>
          <w:tcPr>
            <w:tcW w:w="1195" w:type="pct"/>
            <w:tcBorders>
              <w:top w:val="single" w:sz="4" w:space="0" w:color="auto"/>
              <w:left w:val="single" w:sz="4" w:space="0" w:color="auto"/>
              <w:right w:val="single" w:sz="4" w:space="0" w:color="auto"/>
            </w:tcBorders>
            <w:shd w:val="clear" w:color="auto" w:fill="auto"/>
            <w:vAlign w:val="center"/>
          </w:tcPr>
          <w:p w14:paraId="0F60FE2E" w14:textId="77777777" w:rsidR="008E210A" w:rsidRPr="007E152E" w:rsidRDefault="008E210A" w:rsidP="00956148">
            <w:pPr>
              <w:pStyle w:val="NormalnyWeb"/>
              <w:spacing w:before="0" w:beforeAutospacing="0" w:after="0" w:afterAutospacing="0" w:line="360" w:lineRule="auto"/>
              <w:contextualSpacing/>
              <w:jc w:val="center"/>
              <w:rPr>
                <w:sz w:val="20"/>
                <w:szCs w:val="20"/>
              </w:rPr>
            </w:pPr>
            <w:r w:rsidRPr="007E152E">
              <w:rPr>
                <w:kern w:val="24"/>
                <w:sz w:val="20"/>
                <w:szCs w:val="20"/>
              </w:rPr>
              <w:t>38/107(36)</w:t>
            </w:r>
          </w:p>
        </w:tc>
        <w:tc>
          <w:tcPr>
            <w:tcW w:w="1589" w:type="pct"/>
            <w:tcBorders>
              <w:top w:val="single" w:sz="4" w:space="0" w:color="auto"/>
              <w:left w:val="single" w:sz="4" w:space="0" w:color="auto"/>
            </w:tcBorders>
            <w:shd w:val="clear" w:color="auto" w:fill="auto"/>
            <w:vAlign w:val="center"/>
          </w:tcPr>
          <w:p w14:paraId="1703EFB9" w14:textId="77777777" w:rsidR="008E210A" w:rsidRPr="007E152E" w:rsidRDefault="008E210A" w:rsidP="00956148">
            <w:pPr>
              <w:pStyle w:val="NormalnyWeb"/>
              <w:spacing w:before="0" w:beforeAutospacing="0" w:after="0" w:afterAutospacing="0" w:line="360" w:lineRule="auto"/>
              <w:contextualSpacing/>
              <w:jc w:val="center"/>
              <w:rPr>
                <w:sz w:val="20"/>
                <w:szCs w:val="20"/>
              </w:rPr>
            </w:pPr>
            <w:r w:rsidRPr="007E152E">
              <w:rPr>
                <w:kern w:val="24"/>
                <w:sz w:val="20"/>
                <w:szCs w:val="20"/>
              </w:rPr>
              <w:t>20/75</w:t>
            </w:r>
            <w:r w:rsidRPr="007E152E">
              <w:rPr>
                <w:kern w:val="24"/>
                <w:sz w:val="20"/>
                <w:szCs w:val="20"/>
                <w:lang w:val="en-GB"/>
              </w:rPr>
              <w:t xml:space="preserve"> (</w:t>
            </w:r>
            <w:r w:rsidRPr="007E152E">
              <w:rPr>
                <w:kern w:val="24"/>
                <w:sz w:val="20"/>
                <w:szCs w:val="20"/>
              </w:rPr>
              <w:t>27</w:t>
            </w:r>
            <w:r w:rsidRPr="007E152E">
              <w:rPr>
                <w:kern w:val="24"/>
                <w:sz w:val="20"/>
                <w:szCs w:val="20"/>
                <w:lang w:val="en-GB"/>
              </w:rPr>
              <w:t>)</w:t>
            </w:r>
          </w:p>
        </w:tc>
      </w:tr>
      <w:tr w:rsidR="008E210A" w:rsidRPr="00B25258" w14:paraId="65350F8C" w14:textId="77777777" w:rsidTr="00956148">
        <w:trPr>
          <w:cantSplit/>
          <w:trHeight w:hRule="exact" w:val="284"/>
        </w:trPr>
        <w:tc>
          <w:tcPr>
            <w:tcW w:w="2216" w:type="pct"/>
            <w:tcBorders>
              <w:right w:val="single" w:sz="4" w:space="0" w:color="auto"/>
            </w:tcBorders>
            <w:shd w:val="clear" w:color="auto" w:fill="auto"/>
            <w:vAlign w:val="center"/>
          </w:tcPr>
          <w:p w14:paraId="45143AFA" w14:textId="77777777" w:rsidR="008E210A" w:rsidRPr="007E152E" w:rsidRDefault="008E210A" w:rsidP="00956148">
            <w:pPr>
              <w:pStyle w:val="NormalnyWeb"/>
              <w:spacing w:before="0" w:beforeAutospacing="0" w:after="0" w:afterAutospacing="0" w:line="360" w:lineRule="auto"/>
              <w:contextualSpacing/>
              <w:rPr>
                <w:sz w:val="20"/>
                <w:szCs w:val="20"/>
              </w:rPr>
            </w:pPr>
            <w:r w:rsidRPr="007E152E">
              <w:rPr>
                <w:bCs/>
                <w:kern w:val="24"/>
                <w:sz w:val="20"/>
                <w:szCs w:val="20"/>
                <w:lang w:val="en-GB"/>
              </w:rPr>
              <w:t>COPD or asthma</w:t>
            </w:r>
          </w:p>
        </w:tc>
        <w:tc>
          <w:tcPr>
            <w:tcW w:w="1195" w:type="pct"/>
            <w:tcBorders>
              <w:left w:val="single" w:sz="4" w:space="0" w:color="auto"/>
              <w:right w:val="single" w:sz="4" w:space="0" w:color="auto"/>
            </w:tcBorders>
            <w:shd w:val="clear" w:color="auto" w:fill="auto"/>
            <w:vAlign w:val="center"/>
          </w:tcPr>
          <w:p w14:paraId="342761FC" w14:textId="77777777" w:rsidR="008E210A" w:rsidRPr="007E152E" w:rsidRDefault="008E210A" w:rsidP="00956148">
            <w:pPr>
              <w:pStyle w:val="NormalnyWeb"/>
              <w:spacing w:before="0" w:beforeAutospacing="0" w:after="0" w:afterAutospacing="0" w:line="360" w:lineRule="auto"/>
              <w:contextualSpacing/>
              <w:jc w:val="center"/>
              <w:rPr>
                <w:sz w:val="20"/>
                <w:szCs w:val="20"/>
              </w:rPr>
            </w:pPr>
            <w:r w:rsidRPr="007E152E">
              <w:rPr>
                <w:kern w:val="24"/>
                <w:sz w:val="20"/>
                <w:szCs w:val="20"/>
              </w:rPr>
              <w:t>32/109 (29)</w:t>
            </w:r>
          </w:p>
        </w:tc>
        <w:tc>
          <w:tcPr>
            <w:tcW w:w="1589" w:type="pct"/>
            <w:tcBorders>
              <w:left w:val="single" w:sz="4" w:space="0" w:color="auto"/>
            </w:tcBorders>
            <w:shd w:val="clear" w:color="auto" w:fill="auto"/>
            <w:vAlign w:val="center"/>
          </w:tcPr>
          <w:p w14:paraId="65E6E03A" w14:textId="77777777" w:rsidR="008E210A" w:rsidRPr="007E152E" w:rsidRDefault="008E210A" w:rsidP="00956148">
            <w:pPr>
              <w:pStyle w:val="NormalnyWeb"/>
              <w:spacing w:before="0" w:beforeAutospacing="0" w:after="0" w:afterAutospacing="0" w:line="360" w:lineRule="auto"/>
              <w:contextualSpacing/>
              <w:jc w:val="center"/>
              <w:rPr>
                <w:sz w:val="20"/>
                <w:szCs w:val="20"/>
              </w:rPr>
            </w:pPr>
            <w:r w:rsidRPr="007E152E">
              <w:rPr>
                <w:kern w:val="24"/>
                <w:sz w:val="20"/>
                <w:szCs w:val="20"/>
                <w:lang w:val="en-GB"/>
              </w:rPr>
              <w:t>9/75 (12)</w:t>
            </w:r>
            <w:r>
              <w:rPr>
                <w:kern w:val="24"/>
                <w:sz w:val="20"/>
                <w:szCs w:val="20"/>
                <w:lang w:val="en-GB"/>
              </w:rPr>
              <w:t>**</w:t>
            </w:r>
          </w:p>
        </w:tc>
      </w:tr>
      <w:tr w:rsidR="008E210A" w:rsidRPr="00C97BE7" w14:paraId="53264759" w14:textId="77777777" w:rsidTr="00956148">
        <w:trPr>
          <w:cantSplit/>
          <w:trHeight w:hRule="exact" w:val="284"/>
        </w:trPr>
        <w:tc>
          <w:tcPr>
            <w:tcW w:w="5000" w:type="pct"/>
            <w:gridSpan w:val="3"/>
            <w:tcBorders>
              <w:top w:val="single" w:sz="4" w:space="0" w:color="auto"/>
              <w:bottom w:val="single" w:sz="4" w:space="0" w:color="auto"/>
            </w:tcBorders>
            <w:shd w:val="clear" w:color="auto" w:fill="auto"/>
            <w:vAlign w:val="center"/>
          </w:tcPr>
          <w:p w14:paraId="3FA25F14" w14:textId="77777777" w:rsidR="008E210A" w:rsidRPr="00767E58" w:rsidRDefault="008E210A" w:rsidP="00956148">
            <w:pPr>
              <w:contextualSpacing/>
              <w:jc w:val="center"/>
              <w:rPr>
                <w:sz w:val="20"/>
                <w:szCs w:val="20"/>
                <w:lang w:val="en-US"/>
              </w:rPr>
            </w:pPr>
            <w:r w:rsidRPr="00767E58">
              <w:rPr>
                <w:b/>
                <w:sz w:val="20"/>
                <w:szCs w:val="20"/>
              </w:rPr>
              <w:t>In-hospital course and outcome</w:t>
            </w:r>
          </w:p>
        </w:tc>
      </w:tr>
      <w:tr w:rsidR="008E210A" w:rsidRPr="00B25258" w14:paraId="5E8B5487" w14:textId="77777777" w:rsidTr="00956148">
        <w:trPr>
          <w:cantSplit/>
          <w:trHeight w:hRule="exact" w:val="284"/>
        </w:trPr>
        <w:tc>
          <w:tcPr>
            <w:tcW w:w="2216" w:type="pct"/>
            <w:tcBorders>
              <w:top w:val="single" w:sz="4" w:space="0" w:color="auto"/>
              <w:right w:val="single" w:sz="4" w:space="0" w:color="auto"/>
            </w:tcBorders>
            <w:shd w:val="clear" w:color="auto" w:fill="auto"/>
            <w:vAlign w:val="center"/>
          </w:tcPr>
          <w:p w14:paraId="7E8C0D4D" w14:textId="77777777" w:rsidR="008E210A" w:rsidRPr="00767E58" w:rsidRDefault="008E210A" w:rsidP="00956148">
            <w:pPr>
              <w:contextualSpacing/>
              <w:rPr>
                <w:sz w:val="20"/>
                <w:szCs w:val="20"/>
                <w:lang w:val="en-US"/>
              </w:rPr>
            </w:pPr>
            <w:r w:rsidRPr="00767E58">
              <w:rPr>
                <w:bCs/>
                <w:sz w:val="20"/>
                <w:szCs w:val="20"/>
                <w:shd w:val="clear" w:color="auto" w:fill="FFFFFF"/>
              </w:rPr>
              <w:t>Mechanical ventilation</w:t>
            </w:r>
          </w:p>
        </w:tc>
        <w:tc>
          <w:tcPr>
            <w:tcW w:w="1195" w:type="pct"/>
            <w:tcBorders>
              <w:top w:val="single" w:sz="4" w:space="0" w:color="auto"/>
              <w:left w:val="single" w:sz="4" w:space="0" w:color="auto"/>
              <w:right w:val="single" w:sz="4" w:space="0" w:color="auto"/>
            </w:tcBorders>
            <w:shd w:val="clear" w:color="auto" w:fill="auto"/>
            <w:vAlign w:val="center"/>
          </w:tcPr>
          <w:p w14:paraId="5DE7395C" w14:textId="77777777" w:rsidR="008E210A" w:rsidRPr="00767E58" w:rsidRDefault="008E210A" w:rsidP="00956148">
            <w:pPr>
              <w:contextualSpacing/>
              <w:jc w:val="center"/>
              <w:rPr>
                <w:sz w:val="20"/>
                <w:szCs w:val="20"/>
                <w:lang w:val="en-US"/>
              </w:rPr>
            </w:pPr>
            <w:r w:rsidRPr="00767E58">
              <w:rPr>
                <w:sz w:val="20"/>
                <w:szCs w:val="20"/>
                <w:lang w:val="en-US"/>
              </w:rPr>
              <w:t>30/108 (28)</w:t>
            </w:r>
          </w:p>
        </w:tc>
        <w:tc>
          <w:tcPr>
            <w:tcW w:w="1589" w:type="pct"/>
            <w:tcBorders>
              <w:top w:val="single" w:sz="4" w:space="0" w:color="auto"/>
              <w:left w:val="single" w:sz="4" w:space="0" w:color="auto"/>
            </w:tcBorders>
            <w:shd w:val="clear" w:color="auto" w:fill="auto"/>
            <w:vAlign w:val="center"/>
          </w:tcPr>
          <w:p w14:paraId="0A9057F7" w14:textId="77777777" w:rsidR="008E210A" w:rsidRPr="00767E58" w:rsidRDefault="008E210A" w:rsidP="00956148">
            <w:pPr>
              <w:contextualSpacing/>
              <w:jc w:val="center"/>
              <w:rPr>
                <w:sz w:val="20"/>
                <w:szCs w:val="20"/>
                <w:lang w:val="en-US"/>
              </w:rPr>
            </w:pPr>
            <w:r w:rsidRPr="00767E58">
              <w:rPr>
                <w:sz w:val="20"/>
                <w:szCs w:val="20"/>
                <w:lang w:val="en-US"/>
              </w:rPr>
              <w:t>22/75 (29)</w:t>
            </w:r>
          </w:p>
        </w:tc>
      </w:tr>
      <w:tr w:rsidR="008E210A" w:rsidRPr="00B25258" w14:paraId="04BFD369" w14:textId="77777777" w:rsidTr="00956148">
        <w:trPr>
          <w:cantSplit/>
          <w:trHeight w:hRule="exact" w:val="284"/>
        </w:trPr>
        <w:tc>
          <w:tcPr>
            <w:tcW w:w="2216" w:type="pct"/>
            <w:tcBorders>
              <w:right w:val="single" w:sz="4" w:space="0" w:color="auto"/>
            </w:tcBorders>
            <w:shd w:val="clear" w:color="auto" w:fill="auto"/>
            <w:vAlign w:val="center"/>
          </w:tcPr>
          <w:p w14:paraId="2236A8EB" w14:textId="77777777" w:rsidR="008E210A" w:rsidRPr="00767E58" w:rsidRDefault="008E210A" w:rsidP="00956148">
            <w:pPr>
              <w:contextualSpacing/>
              <w:rPr>
                <w:sz w:val="20"/>
                <w:szCs w:val="20"/>
                <w:lang w:val="en-US"/>
              </w:rPr>
            </w:pPr>
            <w:r w:rsidRPr="00767E58">
              <w:rPr>
                <w:bCs/>
                <w:sz w:val="20"/>
                <w:szCs w:val="20"/>
                <w:shd w:val="clear" w:color="auto" w:fill="FFFFFF"/>
              </w:rPr>
              <w:t>Non-invasive ventilation</w:t>
            </w:r>
          </w:p>
        </w:tc>
        <w:tc>
          <w:tcPr>
            <w:tcW w:w="1195" w:type="pct"/>
            <w:tcBorders>
              <w:left w:val="single" w:sz="4" w:space="0" w:color="auto"/>
              <w:right w:val="single" w:sz="4" w:space="0" w:color="auto"/>
            </w:tcBorders>
            <w:shd w:val="clear" w:color="auto" w:fill="auto"/>
            <w:vAlign w:val="center"/>
          </w:tcPr>
          <w:p w14:paraId="25FB0C19" w14:textId="77777777" w:rsidR="008E210A" w:rsidRPr="00767E58" w:rsidRDefault="008E210A" w:rsidP="00956148">
            <w:pPr>
              <w:contextualSpacing/>
              <w:jc w:val="center"/>
              <w:rPr>
                <w:sz w:val="20"/>
                <w:szCs w:val="20"/>
                <w:lang w:val="en-US"/>
              </w:rPr>
            </w:pPr>
            <w:r w:rsidRPr="00767E58">
              <w:rPr>
                <w:sz w:val="20"/>
                <w:szCs w:val="20"/>
                <w:lang w:val="en-US"/>
              </w:rPr>
              <w:t>54/105 (51)</w:t>
            </w:r>
          </w:p>
        </w:tc>
        <w:tc>
          <w:tcPr>
            <w:tcW w:w="1589" w:type="pct"/>
            <w:tcBorders>
              <w:left w:val="single" w:sz="4" w:space="0" w:color="auto"/>
            </w:tcBorders>
            <w:shd w:val="clear" w:color="auto" w:fill="auto"/>
            <w:vAlign w:val="center"/>
          </w:tcPr>
          <w:p w14:paraId="2B0BF4EC" w14:textId="77777777" w:rsidR="008E210A" w:rsidRPr="00767E58" w:rsidRDefault="008E210A" w:rsidP="00956148">
            <w:pPr>
              <w:contextualSpacing/>
              <w:jc w:val="center"/>
              <w:rPr>
                <w:sz w:val="20"/>
                <w:szCs w:val="20"/>
                <w:lang w:val="en-US"/>
              </w:rPr>
            </w:pPr>
            <w:r w:rsidRPr="00767E58">
              <w:rPr>
                <w:sz w:val="20"/>
                <w:szCs w:val="20"/>
                <w:lang w:val="en-US"/>
              </w:rPr>
              <w:t>21/74 (28)</w:t>
            </w:r>
            <w:r>
              <w:rPr>
                <w:sz w:val="20"/>
                <w:szCs w:val="20"/>
                <w:lang w:val="en-US"/>
              </w:rPr>
              <w:t>*</w:t>
            </w:r>
          </w:p>
        </w:tc>
      </w:tr>
      <w:tr w:rsidR="008E210A" w:rsidRPr="00B25258" w14:paraId="63B30390" w14:textId="77777777" w:rsidTr="00956148">
        <w:trPr>
          <w:cantSplit/>
          <w:trHeight w:hRule="exact" w:val="284"/>
        </w:trPr>
        <w:tc>
          <w:tcPr>
            <w:tcW w:w="2216" w:type="pct"/>
            <w:tcBorders>
              <w:right w:val="single" w:sz="4" w:space="0" w:color="auto"/>
            </w:tcBorders>
            <w:shd w:val="clear" w:color="auto" w:fill="auto"/>
            <w:vAlign w:val="center"/>
          </w:tcPr>
          <w:p w14:paraId="4E1E162C" w14:textId="77777777" w:rsidR="008E210A" w:rsidRPr="00767E58" w:rsidRDefault="008E210A" w:rsidP="00956148">
            <w:pPr>
              <w:contextualSpacing/>
              <w:rPr>
                <w:sz w:val="20"/>
                <w:szCs w:val="20"/>
                <w:lang w:val="en-US"/>
              </w:rPr>
            </w:pPr>
            <w:r w:rsidRPr="00767E58">
              <w:rPr>
                <w:bCs/>
                <w:sz w:val="20"/>
                <w:szCs w:val="20"/>
                <w:shd w:val="clear" w:color="auto" w:fill="FFFFFF"/>
              </w:rPr>
              <w:t>Sepsis</w:t>
            </w:r>
          </w:p>
        </w:tc>
        <w:tc>
          <w:tcPr>
            <w:tcW w:w="1195" w:type="pct"/>
            <w:tcBorders>
              <w:left w:val="single" w:sz="4" w:space="0" w:color="auto"/>
              <w:right w:val="single" w:sz="4" w:space="0" w:color="auto"/>
            </w:tcBorders>
            <w:shd w:val="clear" w:color="auto" w:fill="auto"/>
            <w:vAlign w:val="center"/>
          </w:tcPr>
          <w:p w14:paraId="73456435" w14:textId="77777777" w:rsidR="008E210A" w:rsidRPr="00767E58" w:rsidRDefault="008E210A" w:rsidP="00956148">
            <w:pPr>
              <w:contextualSpacing/>
              <w:jc w:val="center"/>
              <w:rPr>
                <w:sz w:val="20"/>
                <w:szCs w:val="20"/>
                <w:lang w:val="en-US"/>
              </w:rPr>
            </w:pPr>
            <w:r w:rsidRPr="00767E58">
              <w:rPr>
                <w:sz w:val="20"/>
                <w:szCs w:val="20"/>
                <w:lang w:val="en-US"/>
              </w:rPr>
              <w:t>33/107 (31)</w:t>
            </w:r>
          </w:p>
        </w:tc>
        <w:tc>
          <w:tcPr>
            <w:tcW w:w="1589" w:type="pct"/>
            <w:tcBorders>
              <w:left w:val="single" w:sz="4" w:space="0" w:color="auto"/>
            </w:tcBorders>
            <w:shd w:val="clear" w:color="auto" w:fill="auto"/>
            <w:vAlign w:val="center"/>
          </w:tcPr>
          <w:p w14:paraId="4822375F" w14:textId="77777777" w:rsidR="008E210A" w:rsidRPr="00767E58" w:rsidRDefault="008E210A" w:rsidP="00956148">
            <w:pPr>
              <w:contextualSpacing/>
              <w:jc w:val="center"/>
              <w:rPr>
                <w:sz w:val="20"/>
                <w:szCs w:val="20"/>
                <w:lang w:val="en-US"/>
              </w:rPr>
            </w:pPr>
            <w:r w:rsidRPr="00767E58">
              <w:rPr>
                <w:sz w:val="20"/>
                <w:szCs w:val="20"/>
                <w:lang w:val="en-US"/>
              </w:rPr>
              <w:t>29/75(39)</w:t>
            </w:r>
          </w:p>
        </w:tc>
      </w:tr>
      <w:tr w:rsidR="008E210A" w:rsidRPr="00B25258" w14:paraId="1625E348" w14:textId="77777777" w:rsidTr="00956148">
        <w:trPr>
          <w:cantSplit/>
          <w:trHeight w:hRule="exact" w:val="284"/>
        </w:trPr>
        <w:tc>
          <w:tcPr>
            <w:tcW w:w="2216" w:type="pct"/>
            <w:tcBorders>
              <w:right w:val="single" w:sz="4" w:space="0" w:color="auto"/>
            </w:tcBorders>
            <w:shd w:val="clear" w:color="auto" w:fill="auto"/>
            <w:vAlign w:val="center"/>
          </w:tcPr>
          <w:p w14:paraId="659C9329" w14:textId="77777777" w:rsidR="008E210A" w:rsidRPr="007E152E" w:rsidRDefault="008E210A" w:rsidP="00956148">
            <w:pPr>
              <w:contextualSpacing/>
              <w:rPr>
                <w:sz w:val="20"/>
                <w:szCs w:val="20"/>
                <w:lang w:val="en-US"/>
              </w:rPr>
            </w:pPr>
            <w:r w:rsidRPr="007E152E">
              <w:rPr>
                <w:bCs/>
                <w:sz w:val="20"/>
                <w:szCs w:val="20"/>
                <w:shd w:val="clear" w:color="auto" w:fill="FFFFFF"/>
              </w:rPr>
              <w:t>Septic shock</w:t>
            </w:r>
          </w:p>
        </w:tc>
        <w:tc>
          <w:tcPr>
            <w:tcW w:w="1195" w:type="pct"/>
            <w:tcBorders>
              <w:left w:val="single" w:sz="4" w:space="0" w:color="auto"/>
              <w:right w:val="single" w:sz="4" w:space="0" w:color="auto"/>
            </w:tcBorders>
            <w:shd w:val="clear" w:color="auto" w:fill="auto"/>
            <w:vAlign w:val="center"/>
          </w:tcPr>
          <w:p w14:paraId="42C682A8" w14:textId="77777777" w:rsidR="008E210A" w:rsidRPr="007E152E" w:rsidRDefault="008E210A" w:rsidP="00956148">
            <w:pPr>
              <w:contextualSpacing/>
              <w:jc w:val="center"/>
              <w:rPr>
                <w:sz w:val="20"/>
                <w:szCs w:val="20"/>
                <w:lang w:val="en-US"/>
              </w:rPr>
            </w:pPr>
            <w:r w:rsidRPr="007E152E">
              <w:rPr>
                <w:sz w:val="20"/>
                <w:szCs w:val="20"/>
                <w:lang w:val="en-US"/>
              </w:rPr>
              <w:t>17/107 (16)</w:t>
            </w:r>
          </w:p>
        </w:tc>
        <w:tc>
          <w:tcPr>
            <w:tcW w:w="1589" w:type="pct"/>
            <w:tcBorders>
              <w:left w:val="single" w:sz="4" w:space="0" w:color="auto"/>
            </w:tcBorders>
            <w:shd w:val="clear" w:color="auto" w:fill="auto"/>
            <w:vAlign w:val="center"/>
          </w:tcPr>
          <w:p w14:paraId="548F3D0C" w14:textId="77777777" w:rsidR="008E210A" w:rsidRPr="007E152E" w:rsidRDefault="008E210A" w:rsidP="00956148">
            <w:pPr>
              <w:contextualSpacing/>
              <w:jc w:val="center"/>
              <w:rPr>
                <w:sz w:val="20"/>
                <w:szCs w:val="20"/>
                <w:lang w:val="en-US"/>
              </w:rPr>
            </w:pPr>
            <w:r w:rsidRPr="007E152E">
              <w:rPr>
                <w:sz w:val="20"/>
                <w:szCs w:val="20"/>
                <w:lang w:val="en-US"/>
              </w:rPr>
              <w:t>21/75 (28)</w:t>
            </w:r>
            <w:r>
              <w:rPr>
                <w:sz w:val="20"/>
                <w:szCs w:val="20"/>
                <w:lang w:val="en-US"/>
              </w:rPr>
              <w:t>*</w:t>
            </w:r>
          </w:p>
        </w:tc>
      </w:tr>
      <w:tr w:rsidR="008E210A" w:rsidRPr="00B25258" w14:paraId="23D1733A" w14:textId="77777777" w:rsidTr="00956148">
        <w:trPr>
          <w:cantSplit/>
          <w:trHeight w:hRule="exact" w:val="284"/>
        </w:trPr>
        <w:tc>
          <w:tcPr>
            <w:tcW w:w="2216" w:type="pct"/>
            <w:tcBorders>
              <w:right w:val="single" w:sz="4" w:space="0" w:color="auto"/>
            </w:tcBorders>
            <w:shd w:val="clear" w:color="auto" w:fill="auto"/>
            <w:vAlign w:val="center"/>
          </w:tcPr>
          <w:p w14:paraId="468D068A" w14:textId="77777777" w:rsidR="008E210A" w:rsidRPr="007E152E" w:rsidRDefault="008E210A" w:rsidP="00956148">
            <w:pPr>
              <w:contextualSpacing/>
              <w:rPr>
                <w:bCs/>
                <w:sz w:val="20"/>
                <w:szCs w:val="20"/>
                <w:shd w:val="clear" w:color="auto" w:fill="FFFFFF"/>
              </w:rPr>
            </w:pPr>
            <w:r w:rsidRPr="007E152E">
              <w:rPr>
                <w:bCs/>
                <w:sz w:val="20"/>
                <w:szCs w:val="20"/>
                <w:shd w:val="clear" w:color="auto" w:fill="FFFFFF"/>
              </w:rPr>
              <w:t>Multiple organ failure</w:t>
            </w:r>
          </w:p>
        </w:tc>
        <w:tc>
          <w:tcPr>
            <w:tcW w:w="1195" w:type="pct"/>
            <w:tcBorders>
              <w:left w:val="single" w:sz="4" w:space="0" w:color="auto"/>
              <w:right w:val="single" w:sz="4" w:space="0" w:color="auto"/>
            </w:tcBorders>
            <w:shd w:val="clear" w:color="auto" w:fill="auto"/>
            <w:vAlign w:val="center"/>
          </w:tcPr>
          <w:p w14:paraId="2B40BD9E" w14:textId="77777777" w:rsidR="008E210A" w:rsidRPr="007E152E" w:rsidRDefault="008E210A" w:rsidP="00956148">
            <w:pPr>
              <w:contextualSpacing/>
              <w:jc w:val="center"/>
              <w:rPr>
                <w:sz w:val="20"/>
                <w:szCs w:val="20"/>
                <w:lang w:val="en-US"/>
              </w:rPr>
            </w:pPr>
            <w:r w:rsidRPr="007E152E">
              <w:rPr>
                <w:sz w:val="20"/>
                <w:szCs w:val="20"/>
                <w:lang w:val="en-US"/>
              </w:rPr>
              <w:t>42/107 (39)</w:t>
            </w:r>
          </w:p>
        </w:tc>
        <w:tc>
          <w:tcPr>
            <w:tcW w:w="1589" w:type="pct"/>
            <w:tcBorders>
              <w:left w:val="single" w:sz="4" w:space="0" w:color="auto"/>
            </w:tcBorders>
            <w:shd w:val="clear" w:color="auto" w:fill="auto"/>
            <w:vAlign w:val="center"/>
          </w:tcPr>
          <w:p w14:paraId="6DB715EF" w14:textId="77777777" w:rsidR="008E210A" w:rsidRPr="007E152E" w:rsidRDefault="008E210A" w:rsidP="00956148">
            <w:pPr>
              <w:contextualSpacing/>
              <w:jc w:val="center"/>
              <w:rPr>
                <w:sz w:val="20"/>
                <w:szCs w:val="20"/>
                <w:lang w:val="en-US"/>
              </w:rPr>
            </w:pPr>
            <w:r w:rsidRPr="007E152E">
              <w:rPr>
                <w:sz w:val="20"/>
                <w:szCs w:val="20"/>
                <w:lang w:val="en-US"/>
              </w:rPr>
              <w:t>31/76 (41)</w:t>
            </w:r>
          </w:p>
        </w:tc>
      </w:tr>
      <w:tr w:rsidR="008E210A" w:rsidRPr="00B25258" w14:paraId="7CECFD84" w14:textId="77777777" w:rsidTr="00956148">
        <w:trPr>
          <w:cantSplit/>
          <w:trHeight w:hRule="exact" w:val="284"/>
        </w:trPr>
        <w:tc>
          <w:tcPr>
            <w:tcW w:w="2216" w:type="pct"/>
            <w:tcBorders>
              <w:right w:val="single" w:sz="4" w:space="0" w:color="auto"/>
            </w:tcBorders>
            <w:shd w:val="clear" w:color="auto" w:fill="auto"/>
            <w:vAlign w:val="center"/>
          </w:tcPr>
          <w:p w14:paraId="353E4639" w14:textId="77777777" w:rsidR="008E210A" w:rsidRPr="007E152E" w:rsidRDefault="008E210A" w:rsidP="00956148">
            <w:pPr>
              <w:contextualSpacing/>
              <w:rPr>
                <w:bCs/>
                <w:sz w:val="20"/>
                <w:szCs w:val="20"/>
                <w:shd w:val="clear" w:color="auto" w:fill="FFFFFF"/>
              </w:rPr>
            </w:pPr>
            <w:r w:rsidRPr="007E152E">
              <w:rPr>
                <w:bCs/>
                <w:sz w:val="20"/>
                <w:szCs w:val="20"/>
                <w:shd w:val="clear" w:color="auto" w:fill="FFFFFF"/>
              </w:rPr>
              <w:t>ICU</w:t>
            </w:r>
          </w:p>
        </w:tc>
        <w:tc>
          <w:tcPr>
            <w:tcW w:w="1195" w:type="pct"/>
            <w:tcBorders>
              <w:left w:val="single" w:sz="4" w:space="0" w:color="auto"/>
              <w:right w:val="single" w:sz="4" w:space="0" w:color="auto"/>
            </w:tcBorders>
            <w:shd w:val="clear" w:color="auto" w:fill="auto"/>
            <w:vAlign w:val="center"/>
          </w:tcPr>
          <w:p w14:paraId="3118BD7E" w14:textId="77777777" w:rsidR="008E210A" w:rsidRPr="007E152E" w:rsidRDefault="008E210A" w:rsidP="00956148">
            <w:pPr>
              <w:contextualSpacing/>
              <w:jc w:val="center"/>
              <w:rPr>
                <w:sz w:val="20"/>
                <w:szCs w:val="20"/>
                <w:lang w:val="en-US"/>
              </w:rPr>
            </w:pPr>
            <w:r w:rsidRPr="007E152E">
              <w:rPr>
                <w:sz w:val="20"/>
                <w:szCs w:val="20"/>
                <w:lang w:val="en-US"/>
              </w:rPr>
              <w:t>48/108 (44)</w:t>
            </w:r>
          </w:p>
        </w:tc>
        <w:tc>
          <w:tcPr>
            <w:tcW w:w="1589" w:type="pct"/>
            <w:tcBorders>
              <w:left w:val="single" w:sz="4" w:space="0" w:color="auto"/>
            </w:tcBorders>
            <w:shd w:val="clear" w:color="auto" w:fill="auto"/>
            <w:vAlign w:val="center"/>
          </w:tcPr>
          <w:p w14:paraId="1D2A5AE0" w14:textId="77777777" w:rsidR="008E210A" w:rsidRPr="007E152E" w:rsidRDefault="008E210A" w:rsidP="00956148">
            <w:pPr>
              <w:contextualSpacing/>
              <w:jc w:val="center"/>
              <w:rPr>
                <w:sz w:val="20"/>
                <w:szCs w:val="20"/>
                <w:lang w:val="en-US"/>
              </w:rPr>
            </w:pPr>
            <w:r w:rsidRPr="007E152E">
              <w:rPr>
                <w:sz w:val="20"/>
                <w:szCs w:val="20"/>
                <w:lang w:val="en-US"/>
              </w:rPr>
              <w:t>29/76 (38)</w:t>
            </w:r>
          </w:p>
        </w:tc>
      </w:tr>
      <w:tr w:rsidR="008E210A" w:rsidRPr="00B25258" w14:paraId="698CD667" w14:textId="77777777" w:rsidTr="00956148">
        <w:trPr>
          <w:cantSplit/>
          <w:trHeight w:hRule="exact" w:val="284"/>
        </w:trPr>
        <w:tc>
          <w:tcPr>
            <w:tcW w:w="2216" w:type="pct"/>
            <w:tcBorders>
              <w:right w:val="single" w:sz="4" w:space="0" w:color="auto"/>
            </w:tcBorders>
            <w:shd w:val="clear" w:color="auto" w:fill="auto"/>
            <w:vAlign w:val="center"/>
          </w:tcPr>
          <w:p w14:paraId="2AC6AF5C" w14:textId="77777777" w:rsidR="008E210A" w:rsidRPr="00173B41" w:rsidRDefault="008E210A" w:rsidP="00956148">
            <w:pPr>
              <w:contextualSpacing/>
              <w:rPr>
                <w:bCs/>
                <w:sz w:val="20"/>
                <w:szCs w:val="20"/>
                <w:shd w:val="clear" w:color="auto" w:fill="FFFFFF"/>
              </w:rPr>
            </w:pPr>
            <w:r w:rsidRPr="00173B41">
              <w:rPr>
                <w:bCs/>
                <w:sz w:val="20"/>
                <w:szCs w:val="20"/>
                <w:shd w:val="clear" w:color="auto" w:fill="FFFFFF"/>
              </w:rPr>
              <w:t>Time in hospital, days</w:t>
            </w:r>
          </w:p>
        </w:tc>
        <w:tc>
          <w:tcPr>
            <w:tcW w:w="1195" w:type="pct"/>
            <w:tcBorders>
              <w:left w:val="single" w:sz="4" w:space="0" w:color="auto"/>
              <w:right w:val="single" w:sz="4" w:space="0" w:color="auto"/>
            </w:tcBorders>
            <w:shd w:val="clear" w:color="auto" w:fill="auto"/>
            <w:vAlign w:val="center"/>
          </w:tcPr>
          <w:p w14:paraId="23422062" w14:textId="77777777" w:rsidR="008E210A" w:rsidRPr="00173B41" w:rsidRDefault="008E210A" w:rsidP="00956148">
            <w:pPr>
              <w:contextualSpacing/>
              <w:jc w:val="center"/>
              <w:rPr>
                <w:sz w:val="20"/>
                <w:szCs w:val="20"/>
                <w:lang w:val="en-US"/>
              </w:rPr>
            </w:pPr>
            <w:r w:rsidRPr="00173B41">
              <w:rPr>
                <w:sz w:val="20"/>
                <w:szCs w:val="20"/>
                <w:lang w:val="en-US"/>
              </w:rPr>
              <w:t>1</w:t>
            </w:r>
            <w:r>
              <w:rPr>
                <w:sz w:val="20"/>
                <w:szCs w:val="20"/>
                <w:lang w:val="en-US"/>
              </w:rPr>
              <w:t>3</w:t>
            </w:r>
            <w:r w:rsidRPr="00173B41">
              <w:rPr>
                <w:sz w:val="20"/>
                <w:szCs w:val="20"/>
                <w:lang w:val="en-US"/>
              </w:rPr>
              <w:t xml:space="preserve"> [7-</w:t>
            </w:r>
            <w:r>
              <w:rPr>
                <w:sz w:val="20"/>
                <w:szCs w:val="20"/>
                <w:lang w:val="en-US"/>
              </w:rPr>
              <w:t>20</w:t>
            </w:r>
            <w:r w:rsidRPr="00173B41">
              <w:rPr>
                <w:sz w:val="20"/>
                <w:szCs w:val="20"/>
                <w:lang w:val="en-US"/>
              </w:rPr>
              <w:t>]</w:t>
            </w:r>
          </w:p>
        </w:tc>
        <w:tc>
          <w:tcPr>
            <w:tcW w:w="1589" w:type="pct"/>
            <w:tcBorders>
              <w:left w:val="single" w:sz="4" w:space="0" w:color="auto"/>
            </w:tcBorders>
            <w:shd w:val="clear" w:color="auto" w:fill="auto"/>
            <w:vAlign w:val="center"/>
          </w:tcPr>
          <w:p w14:paraId="3AE11FC7" w14:textId="77777777" w:rsidR="008E210A" w:rsidRPr="00173B41" w:rsidRDefault="008E210A" w:rsidP="00956148">
            <w:pPr>
              <w:contextualSpacing/>
              <w:jc w:val="center"/>
              <w:rPr>
                <w:sz w:val="20"/>
                <w:szCs w:val="20"/>
                <w:lang w:val="en-US"/>
              </w:rPr>
            </w:pPr>
            <w:r w:rsidRPr="00173B41">
              <w:rPr>
                <w:sz w:val="20"/>
                <w:szCs w:val="20"/>
                <w:lang w:val="en-US"/>
              </w:rPr>
              <w:t>1</w:t>
            </w:r>
            <w:r>
              <w:rPr>
                <w:sz w:val="20"/>
                <w:szCs w:val="20"/>
                <w:lang w:val="en-US"/>
              </w:rPr>
              <w:t>8</w:t>
            </w:r>
            <w:r w:rsidRPr="00173B41">
              <w:rPr>
                <w:sz w:val="20"/>
                <w:szCs w:val="20"/>
                <w:lang w:val="en-US"/>
              </w:rPr>
              <w:t xml:space="preserve"> [</w:t>
            </w:r>
            <w:r>
              <w:rPr>
                <w:sz w:val="20"/>
                <w:szCs w:val="20"/>
                <w:lang w:val="en-US"/>
              </w:rPr>
              <w:t>9</w:t>
            </w:r>
            <w:r w:rsidRPr="00173B41">
              <w:rPr>
                <w:sz w:val="20"/>
                <w:szCs w:val="20"/>
                <w:lang w:val="en-US"/>
              </w:rPr>
              <w:t>-</w:t>
            </w:r>
            <w:r>
              <w:rPr>
                <w:sz w:val="20"/>
                <w:szCs w:val="20"/>
                <w:lang w:val="en-US"/>
              </w:rPr>
              <w:t>32</w:t>
            </w:r>
            <w:r w:rsidRPr="00173B41">
              <w:rPr>
                <w:sz w:val="20"/>
                <w:szCs w:val="20"/>
                <w:lang w:val="en-US"/>
              </w:rPr>
              <w:t>]</w:t>
            </w:r>
          </w:p>
        </w:tc>
      </w:tr>
      <w:tr w:rsidR="008E210A" w:rsidRPr="00B25258" w14:paraId="1A8497B1" w14:textId="77777777" w:rsidTr="00956148">
        <w:trPr>
          <w:cantSplit/>
          <w:trHeight w:hRule="exact" w:val="284"/>
        </w:trPr>
        <w:tc>
          <w:tcPr>
            <w:tcW w:w="2216" w:type="pct"/>
            <w:tcBorders>
              <w:right w:val="single" w:sz="4" w:space="0" w:color="auto"/>
            </w:tcBorders>
            <w:shd w:val="clear" w:color="auto" w:fill="auto"/>
            <w:vAlign w:val="center"/>
          </w:tcPr>
          <w:p w14:paraId="5B0A27B3" w14:textId="77777777" w:rsidR="008E210A" w:rsidRPr="007E152E" w:rsidRDefault="008E210A" w:rsidP="00956148">
            <w:pPr>
              <w:contextualSpacing/>
              <w:rPr>
                <w:bCs/>
                <w:sz w:val="20"/>
                <w:szCs w:val="20"/>
                <w:shd w:val="clear" w:color="auto" w:fill="FFFFFF"/>
              </w:rPr>
            </w:pPr>
            <w:r w:rsidRPr="007E152E">
              <w:rPr>
                <w:sz w:val="20"/>
                <w:szCs w:val="20"/>
                <w:lang w:val="en-US"/>
              </w:rPr>
              <w:t>In-hospital death</w:t>
            </w:r>
          </w:p>
        </w:tc>
        <w:tc>
          <w:tcPr>
            <w:tcW w:w="1195" w:type="pct"/>
            <w:tcBorders>
              <w:left w:val="single" w:sz="4" w:space="0" w:color="auto"/>
              <w:right w:val="single" w:sz="4" w:space="0" w:color="auto"/>
            </w:tcBorders>
            <w:shd w:val="clear" w:color="auto" w:fill="auto"/>
            <w:vAlign w:val="center"/>
          </w:tcPr>
          <w:p w14:paraId="2FA1E8A7" w14:textId="77777777" w:rsidR="008E210A" w:rsidRPr="007E152E" w:rsidRDefault="008E210A" w:rsidP="00956148">
            <w:pPr>
              <w:contextualSpacing/>
              <w:jc w:val="center"/>
              <w:rPr>
                <w:sz w:val="20"/>
                <w:szCs w:val="20"/>
                <w:lang w:val="en-US"/>
              </w:rPr>
            </w:pPr>
            <w:r w:rsidRPr="007E152E">
              <w:rPr>
                <w:sz w:val="20"/>
                <w:szCs w:val="20"/>
              </w:rPr>
              <w:t>46/110 (42)</w:t>
            </w:r>
          </w:p>
        </w:tc>
        <w:tc>
          <w:tcPr>
            <w:tcW w:w="1589" w:type="pct"/>
            <w:tcBorders>
              <w:left w:val="single" w:sz="4" w:space="0" w:color="auto"/>
            </w:tcBorders>
            <w:shd w:val="clear" w:color="auto" w:fill="auto"/>
            <w:vAlign w:val="center"/>
          </w:tcPr>
          <w:p w14:paraId="71671459" w14:textId="77777777" w:rsidR="008E210A" w:rsidRPr="007E152E" w:rsidRDefault="008E210A" w:rsidP="00956148">
            <w:pPr>
              <w:contextualSpacing/>
              <w:jc w:val="center"/>
              <w:rPr>
                <w:sz w:val="20"/>
                <w:szCs w:val="20"/>
                <w:lang w:val="en-US"/>
              </w:rPr>
            </w:pPr>
            <w:r w:rsidRPr="007E152E">
              <w:rPr>
                <w:sz w:val="20"/>
                <w:szCs w:val="20"/>
              </w:rPr>
              <w:t>43/76 (57)*</w:t>
            </w:r>
          </w:p>
        </w:tc>
      </w:tr>
      <w:tr w:rsidR="008E210A" w:rsidRPr="00B25258" w14:paraId="28CF2F78" w14:textId="77777777" w:rsidTr="008E210A">
        <w:trPr>
          <w:cantSplit/>
          <w:trHeight w:hRule="exact" w:val="284"/>
        </w:trPr>
        <w:tc>
          <w:tcPr>
            <w:tcW w:w="5000" w:type="pct"/>
            <w:gridSpan w:val="3"/>
            <w:shd w:val="clear" w:color="auto" w:fill="auto"/>
            <w:vAlign w:val="center"/>
          </w:tcPr>
          <w:p w14:paraId="6BBC106E" w14:textId="77777777" w:rsidR="008E210A" w:rsidRPr="00AD1277" w:rsidRDefault="008E210A" w:rsidP="00956148">
            <w:pPr>
              <w:contextualSpacing/>
              <w:jc w:val="center"/>
              <w:rPr>
                <w:sz w:val="20"/>
                <w:szCs w:val="20"/>
              </w:rPr>
            </w:pPr>
            <w:r w:rsidRPr="00B25258">
              <w:rPr>
                <w:sz w:val="20"/>
                <w:szCs w:val="20"/>
                <w:lang w:val="en-US"/>
              </w:rPr>
              <w:t>*P&lt;0.05, **P&lt;0.001</w:t>
            </w:r>
            <w:r>
              <w:rPr>
                <w:sz w:val="20"/>
                <w:szCs w:val="20"/>
                <w:lang w:val="en-US"/>
              </w:rPr>
              <w:t>.</w:t>
            </w:r>
          </w:p>
        </w:tc>
      </w:tr>
    </w:tbl>
    <w:p w14:paraId="7EB1B7CA" w14:textId="733B6175" w:rsidR="008E210A" w:rsidRDefault="008E210A" w:rsidP="008E210A">
      <w:pPr>
        <w:rPr>
          <w:b/>
        </w:rPr>
      </w:pPr>
      <w:r>
        <w:rPr>
          <w:b/>
        </w:rPr>
        <w:t>Table S12</w:t>
      </w:r>
      <w:r w:rsidRPr="00464F4A">
        <w:rPr>
          <w:b/>
        </w:rPr>
        <w:t xml:space="preserve">. </w:t>
      </w:r>
      <w:r>
        <w:rPr>
          <w:b/>
        </w:rPr>
        <w:t xml:space="preserve">The comparison of patients with ADHF </w:t>
      </w:r>
      <w:proofErr w:type="spellStart"/>
      <w:r>
        <w:rPr>
          <w:b/>
        </w:rPr>
        <w:t>vs</w:t>
      </w:r>
      <w:proofErr w:type="spellEnd"/>
      <w:r>
        <w:rPr>
          <w:b/>
        </w:rPr>
        <w:t xml:space="preserve"> AHF de novo.</w:t>
      </w:r>
    </w:p>
    <w:p w14:paraId="1412DA23" w14:textId="77777777" w:rsidR="00B51D2A" w:rsidRDefault="00B51D2A">
      <w:pPr>
        <w:spacing w:after="160" w:line="259" w:lineRule="auto"/>
      </w:pPr>
    </w:p>
    <w:p w14:paraId="7BBA1D43" w14:textId="77777777" w:rsidR="008E210A" w:rsidRDefault="008E210A">
      <w:pPr>
        <w:spacing w:after="160" w:line="259" w:lineRule="auto"/>
      </w:pPr>
    </w:p>
    <w:p w14:paraId="2E018D40" w14:textId="77777777" w:rsidR="008E210A" w:rsidRDefault="008E210A">
      <w:pPr>
        <w:spacing w:after="160" w:line="259" w:lineRule="auto"/>
      </w:pPr>
    </w:p>
    <w:p w14:paraId="0C94981C" w14:textId="77777777" w:rsidR="008E210A" w:rsidRDefault="008E210A">
      <w:pPr>
        <w:spacing w:after="160" w:line="259" w:lineRule="auto"/>
      </w:pPr>
    </w:p>
    <w:p w14:paraId="3B9C2511" w14:textId="77777777" w:rsidR="008E210A" w:rsidRDefault="008E210A">
      <w:pPr>
        <w:spacing w:after="160" w:line="259" w:lineRule="auto"/>
      </w:pPr>
    </w:p>
    <w:p w14:paraId="7046CE2C" w14:textId="77777777" w:rsidR="008E210A" w:rsidRDefault="008E210A">
      <w:pPr>
        <w:spacing w:after="160" w:line="259" w:lineRule="auto"/>
      </w:pPr>
    </w:p>
    <w:p w14:paraId="67605562" w14:textId="77777777" w:rsidR="008E210A" w:rsidRDefault="008E210A">
      <w:pPr>
        <w:spacing w:after="160" w:line="259" w:lineRule="auto"/>
      </w:pPr>
    </w:p>
    <w:p w14:paraId="75B883EA" w14:textId="77777777" w:rsidR="008E210A" w:rsidRDefault="008E210A">
      <w:pPr>
        <w:spacing w:after="160" w:line="259" w:lineRule="auto"/>
      </w:pPr>
    </w:p>
    <w:p w14:paraId="42A996C1" w14:textId="77777777" w:rsidR="008E210A" w:rsidRDefault="008E210A">
      <w:pPr>
        <w:spacing w:after="160" w:line="259" w:lineRule="auto"/>
      </w:pPr>
    </w:p>
    <w:p w14:paraId="7F092F91" w14:textId="77777777" w:rsidR="008E210A" w:rsidRDefault="008E210A">
      <w:pPr>
        <w:spacing w:after="160" w:line="259" w:lineRule="auto"/>
      </w:pPr>
    </w:p>
    <w:p w14:paraId="1E72DC7E" w14:textId="77777777" w:rsidR="008E210A" w:rsidRDefault="008E210A">
      <w:pPr>
        <w:spacing w:after="160" w:line="259" w:lineRule="auto"/>
      </w:pPr>
    </w:p>
    <w:p w14:paraId="37818958" w14:textId="77777777" w:rsidR="008E210A" w:rsidRDefault="008E210A">
      <w:pPr>
        <w:spacing w:after="160" w:line="259" w:lineRule="auto"/>
      </w:pPr>
    </w:p>
    <w:p w14:paraId="7F7EB7F3" w14:textId="77777777" w:rsidR="008E210A" w:rsidRDefault="008E210A">
      <w:pPr>
        <w:spacing w:after="160" w:line="259" w:lineRule="auto"/>
      </w:pPr>
    </w:p>
    <w:p w14:paraId="3B63F451" w14:textId="77777777" w:rsidR="008E210A" w:rsidRDefault="008E210A">
      <w:pPr>
        <w:spacing w:after="160" w:line="259" w:lineRule="auto"/>
      </w:pPr>
    </w:p>
    <w:p w14:paraId="04A097D4" w14:textId="77777777" w:rsidR="008E210A" w:rsidRDefault="008E210A">
      <w:pPr>
        <w:spacing w:after="160" w:line="259" w:lineRule="auto"/>
      </w:pPr>
    </w:p>
    <w:p w14:paraId="1FED4FAC" w14:textId="77777777" w:rsidR="008E210A" w:rsidRDefault="008E210A">
      <w:pPr>
        <w:spacing w:after="160" w:line="259" w:lineRule="auto"/>
      </w:pPr>
    </w:p>
    <w:p w14:paraId="6E16410A" w14:textId="77777777" w:rsidR="008E210A" w:rsidRDefault="008E210A">
      <w:pPr>
        <w:spacing w:after="160" w:line="259" w:lineRule="auto"/>
      </w:pPr>
    </w:p>
    <w:p w14:paraId="66CA0861" w14:textId="77777777" w:rsidR="008E210A" w:rsidRDefault="008E210A">
      <w:pPr>
        <w:spacing w:after="160" w:line="259" w:lineRule="auto"/>
      </w:pPr>
    </w:p>
    <w:p w14:paraId="6FB052DE" w14:textId="77777777" w:rsidR="008E210A" w:rsidRDefault="008E210A">
      <w:pPr>
        <w:spacing w:after="160" w:line="259" w:lineRule="auto"/>
      </w:pPr>
    </w:p>
    <w:p w14:paraId="5A68027C" w14:textId="77777777" w:rsidR="008E210A" w:rsidRDefault="008E210A">
      <w:pPr>
        <w:spacing w:after="160" w:line="259" w:lineRule="auto"/>
      </w:pPr>
    </w:p>
    <w:p w14:paraId="6334485B" w14:textId="77777777" w:rsidR="008E210A" w:rsidRDefault="008E210A">
      <w:pPr>
        <w:spacing w:after="160" w:line="259" w:lineRule="auto"/>
      </w:pPr>
    </w:p>
    <w:p w14:paraId="67C8A7D1" w14:textId="77777777" w:rsidR="008E210A" w:rsidRDefault="008E210A">
      <w:pPr>
        <w:spacing w:after="160" w:line="259" w:lineRule="auto"/>
      </w:pPr>
    </w:p>
    <w:p w14:paraId="17DAF830" w14:textId="77777777" w:rsidR="008E210A" w:rsidRDefault="008E210A">
      <w:pPr>
        <w:spacing w:after="160" w:line="259" w:lineRule="auto"/>
      </w:pPr>
    </w:p>
    <w:p w14:paraId="62798B30" w14:textId="72D0309D" w:rsidR="008E210A" w:rsidRDefault="008E210A" w:rsidP="008E210A">
      <w:pPr>
        <w:rPr>
          <w:bCs/>
          <w:shd w:val="clear" w:color="auto" w:fill="FFFFFF"/>
        </w:rPr>
      </w:pPr>
      <w:r w:rsidRPr="005513FE">
        <w:t>Baseline characteristics, in-hosp</w:t>
      </w:r>
      <w:r>
        <w:t>ital course and outcome in patients with ADHF</w:t>
      </w:r>
      <w:r w:rsidRPr="005513FE">
        <w:t xml:space="preserve"> </w:t>
      </w:r>
      <w:proofErr w:type="spellStart"/>
      <w:r w:rsidRPr="007F0F3D">
        <w:rPr>
          <w:i/>
        </w:rPr>
        <w:t>vs</w:t>
      </w:r>
      <w:proofErr w:type="spellEnd"/>
      <w:r>
        <w:t xml:space="preserve"> patients with AHF de novo. Continuous data are presented as median with [95% Confidence intervals] and (number of patients), binary data are presented as number/total number (%). </w:t>
      </w:r>
      <w:r w:rsidR="0060573A">
        <w:t>ADHF=</w:t>
      </w:r>
      <w:r w:rsidR="0060573A" w:rsidRPr="0060573A">
        <w:t xml:space="preserve"> </w:t>
      </w:r>
      <w:r w:rsidR="0060573A">
        <w:t>a</w:t>
      </w:r>
      <w:r w:rsidR="0060573A" w:rsidRPr="0060573A">
        <w:t xml:space="preserve">cute decompensated </w:t>
      </w:r>
      <w:r w:rsidR="0060573A">
        <w:t>chronic heart failure, AHF=acute heart failure</w:t>
      </w:r>
      <w:r>
        <w:t>, COPD=chronic obstructive lung disease, ICU=inte</w:t>
      </w:r>
      <w:r w:rsidR="0060573A">
        <w:t xml:space="preserve">nsive care unit. Chronic kidney </w:t>
      </w:r>
      <w:r>
        <w:t>disease=eGFR&lt;60ml/min/1.73m</w:t>
      </w:r>
      <w:r w:rsidRPr="003246C4">
        <w:rPr>
          <w:vertAlign w:val="superscript"/>
        </w:rPr>
        <w:t>2</w:t>
      </w:r>
      <w:r>
        <w:t>, TIA=transient ischemic attack.</w:t>
      </w:r>
    </w:p>
    <w:p w14:paraId="00AC0647" w14:textId="6673919C" w:rsidR="003B48D9" w:rsidRDefault="003B48D9">
      <w:pPr>
        <w:spacing w:after="160" w:line="259" w:lineRule="auto"/>
      </w:pPr>
      <w:r>
        <w:br w:type="page"/>
      </w:r>
    </w:p>
    <w:p w14:paraId="7AA5F811" w14:textId="3F7A090E" w:rsidR="0020565E" w:rsidRDefault="003B48D9">
      <w:pPr>
        <w:spacing w:after="160" w:line="259" w:lineRule="auto"/>
      </w:pPr>
      <w:r>
        <w:rPr>
          <w:b/>
        </w:rPr>
        <w:lastRenderedPageBreak/>
        <w:t>Table S13</w:t>
      </w:r>
      <w:r w:rsidRPr="00464F4A">
        <w:rPr>
          <w:b/>
        </w:rPr>
        <w:t>.</w:t>
      </w:r>
      <w:r w:rsidRPr="003B48D9">
        <w:t xml:space="preserve"> </w:t>
      </w:r>
      <w:r>
        <w:rPr>
          <w:b/>
        </w:rPr>
        <w:t>T</w:t>
      </w:r>
      <w:r w:rsidRPr="003B48D9">
        <w:rPr>
          <w:b/>
        </w:rPr>
        <w:t>reatment of acute heart failure in hospitalized COVID-19 patients</w:t>
      </w:r>
      <w:r>
        <w:rPr>
          <w:b/>
        </w:rPr>
        <w:t>.</w:t>
      </w:r>
    </w:p>
    <w:p w14:paraId="47BA3A8C" w14:textId="10C7E922" w:rsidR="008E210A" w:rsidRDefault="0020565E" w:rsidP="0020565E">
      <w:pPr>
        <w:tabs>
          <w:tab w:val="left" w:pos="8004"/>
        </w:tabs>
      </w:pPr>
      <w:r>
        <w:tab/>
      </w:r>
      <w:r>
        <w:br/>
      </w:r>
    </w:p>
    <w:tbl>
      <w:tblPr>
        <w:tblpPr w:leftFromText="141" w:rightFromText="141" w:vertAnchor="page" w:horzAnchor="page" w:tblpX="2890" w:tblpY="2345"/>
        <w:tblW w:w="24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527"/>
      </w:tblGrid>
      <w:tr w:rsidR="0020565E" w:rsidRPr="007E152E" w14:paraId="71EEBBE6" w14:textId="77777777" w:rsidTr="008E3119">
        <w:trPr>
          <w:cantSplit/>
          <w:trHeight w:hRule="exact" w:val="284"/>
        </w:trPr>
        <w:tc>
          <w:tcPr>
            <w:tcW w:w="3248" w:type="pct"/>
            <w:shd w:val="clear" w:color="auto" w:fill="auto"/>
            <w:vAlign w:val="center"/>
          </w:tcPr>
          <w:p w14:paraId="2E38CB78" w14:textId="3025773F" w:rsidR="0020565E" w:rsidRPr="007E152E" w:rsidRDefault="0020565E" w:rsidP="00956148">
            <w:pPr>
              <w:contextualSpacing/>
              <w:rPr>
                <w:bCs/>
                <w:sz w:val="20"/>
                <w:szCs w:val="20"/>
                <w:shd w:val="clear" w:color="auto" w:fill="FFFFFF"/>
              </w:rPr>
            </w:pPr>
            <w:r>
              <w:rPr>
                <w:bCs/>
                <w:sz w:val="20"/>
                <w:szCs w:val="20"/>
                <w:shd w:val="clear" w:color="auto" w:fill="FFFFFF"/>
              </w:rPr>
              <w:t>Loop diuretic</w:t>
            </w:r>
          </w:p>
        </w:tc>
        <w:tc>
          <w:tcPr>
            <w:tcW w:w="1752" w:type="pct"/>
            <w:shd w:val="clear" w:color="auto" w:fill="auto"/>
            <w:vAlign w:val="center"/>
          </w:tcPr>
          <w:p w14:paraId="53E293D5" w14:textId="63492EC7" w:rsidR="0020565E" w:rsidRPr="007E152E" w:rsidRDefault="0020565E" w:rsidP="00956148">
            <w:pPr>
              <w:contextualSpacing/>
              <w:jc w:val="center"/>
              <w:rPr>
                <w:sz w:val="20"/>
                <w:szCs w:val="20"/>
                <w:lang w:val="en-US"/>
              </w:rPr>
            </w:pPr>
            <w:r>
              <w:rPr>
                <w:sz w:val="20"/>
                <w:szCs w:val="20"/>
                <w:lang w:val="en-US"/>
              </w:rPr>
              <w:t>152/180 (84)</w:t>
            </w:r>
          </w:p>
        </w:tc>
      </w:tr>
      <w:tr w:rsidR="0020565E" w:rsidRPr="00173B41" w14:paraId="2E9595B9" w14:textId="77777777" w:rsidTr="008E3119">
        <w:trPr>
          <w:cantSplit/>
          <w:trHeight w:hRule="exact" w:val="284"/>
        </w:trPr>
        <w:tc>
          <w:tcPr>
            <w:tcW w:w="3248" w:type="pct"/>
            <w:shd w:val="clear" w:color="auto" w:fill="auto"/>
            <w:vAlign w:val="center"/>
          </w:tcPr>
          <w:p w14:paraId="6EAB5825" w14:textId="2F5518C7" w:rsidR="0020565E" w:rsidRPr="00173B41" w:rsidRDefault="0020565E" w:rsidP="00956148">
            <w:pPr>
              <w:contextualSpacing/>
              <w:rPr>
                <w:bCs/>
                <w:sz w:val="20"/>
                <w:szCs w:val="20"/>
                <w:shd w:val="clear" w:color="auto" w:fill="FFFFFF"/>
              </w:rPr>
            </w:pPr>
            <w:r>
              <w:rPr>
                <w:bCs/>
                <w:sz w:val="20"/>
                <w:szCs w:val="20"/>
                <w:shd w:val="clear" w:color="auto" w:fill="FFFFFF"/>
              </w:rPr>
              <w:t>Vasopressors</w:t>
            </w:r>
          </w:p>
        </w:tc>
        <w:tc>
          <w:tcPr>
            <w:tcW w:w="1752" w:type="pct"/>
            <w:shd w:val="clear" w:color="auto" w:fill="auto"/>
            <w:vAlign w:val="center"/>
          </w:tcPr>
          <w:p w14:paraId="3E616B5E" w14:textId="0570323B" w:rsidR="0020565E" w:rsidRPr="00173B41" w:rsidRDefault="0020565E" w:rsidP="00956148">
            <w:pPr>
              <w:contextualSpacing/>
              <w:jc w:val="center"/>
              <w:rPr>
                <w:sz w:val="20"/>
                <w:szCs w:val="20"/>
                <w:lang w:val="en-US"/>
              </w:rPr>
            </w:pPr>
            <w:r>
              <w:rPr>
                <w:sz w:val="20"/>
                <w:szCs w:val="20"/>
                <w:lang w:val="en-US"/>
              </w:rPr>
              <w:t>41/182 (23)</w:t>
            </w:r>
          </w:p>
        </w:tc>
      </w:tr>
      <w:tr w:rsidR="0020565E" w:rsidRPr="00173B41" w14:paraId="2C78DF93" w14:textId="77777777" w:rsidTr="008E3119">
        <w:trPr>
          <w:cantSplit/>
          <w:trHeight w:hRule="exact" w:val="284"/>
        </w:trPr>
        <w:tc>
          <w:tcPr>
            <w:tcW w:w="3248" w:type="pct"/>
            <w:shd w:val="clear" w:color="auto" w:fill="auto"/>
            <w:vAlign w:val="center"/>
          </w:tcPr>
          <w:p w14:paraId="5306C1A9" w14:textId="2C67338F" w:rsidR="0020565E" w:rsidRDefault="0020565E" w:rsidP="00956148">
            <w:pPr>
              <w:contextualSpacing/>
              <w:rPr>
                <w:bCs/>
                <w:sz w:val="20"/>
                <w:szCs w:val="20"/>
                <w:shd w:val="clear" w:color="auto" w:fill="FFFFFF"/>
              </w:rPr>
            </w:pPr>
            <w:r>
              <w:rPr>
                <w:bCs/>
                <w:sz w:val="20"/>
                <w:szCs w:val="20"/>
                <w:shd w:val="clear" w:color="auto" w:fill="FFFFFF"/>
              </w:rPr>
              <w:t>Inotropes</w:t>
            </w:r>
          </w:p>
        </w:tc>
        <w:tc>
          <w:tcPr>
            <w:tcW w:w="1752" w:type="pct"/>
            <w:shd w:val="clear" w:color="auto" w:fill="auto"/>
            <w:vAlign w:val="center"/>
          </w:tcPr>
          <w:p w14:paraId="4540632F" w14:textId="09132E4A" w:rsidR="0020565E" w:rsidRDefault="0020565E" w:rsidP="00956148">
            <w:pPr>
              <w:contextualSpacing/>
              <w:jc w:val="center"/>
              <w:rPr>
                <w:sz w:val="20"/>
                <w:szCs w:val="20"/>
                <w:lang w:val="en-US"/>
              </w:rPr>
            </w:pPr>
            <w:r>
              <w:rPr>
                <w:sz w:val="20"/>
                <w:szCs w:val="20"/>
                <w:lang w:val="en-US"/>
              </w:rPr>
              <w:t>32/182 (18)</w:t>
            </w:r>
          </w:p>
        </w:tc>
      </w:tr>
    </w:tbl>
    <w:p w14:paraId="39B34A5E" w14:textId="77777777" w:rsidR="0020565E" w:rsidRDefault="0020565E" w:rsidP="0020565E">
      <w:pPr>
        <w:tabs>
          <w:tab w:val="left" w:pos="8004"/>
        </w:tabs>
      </w:pPr>
    </w:p>
    <w:p w14:paraId="60477253" w14:textId="3FE37891" w:rsidR="0020565E" w:rsidRDefault="0020565E" w:rsidP="0020565E">
      <w:pPr>
        <w:tabs>
          <w:tab w:val="left" w:pos="8004"/>
        </w:tabs>
      </w:pPr>
    </w:p>
    <w:p w14:paraId="463A2BE8" w14:textId="77777777" w:rsidR="0020565E" w:rsidRDefault="0020565E" w:rsidP="0020565E">
      <w:pPr>
        <w:tabs>
          <w:tab w:val="left" w:pos="8004"/>
        </w:tabs>
      </w:pPr>
    </w:p>
    <w:p w14:paraId="249EF177" w14:textId="77777777" w:rsidR="0020565E" w:rsidRDefault="0020565E" w:rsidP="0020565E">
      <w:pPr>
        <w:tabs>
          <w:tab w:val="left" w:pos="8004"/>
        </w:tabs>
      </w:pPr>
    </w:p>
    <w:p w14:paraId="40B34151" w14:textId="1ECFCAAC" w:rsidR="0020565E" w:rsidRDefault="0020565E" w:rsidP="0020565E">
      <w:pPr>
        <w:tabs>
          <w:tab w:val="left" w:pos="8004"/>
        </w:tabs>
      </w:pPr>
      <w:r>
        <w:t>Treatment of acute heart failure during hospitalisation. AHF=acute heart failure</w:t>
      </w:r>
    </w:p>
    <w:p w14:paraId="66E05422" w14:textId="77777777" w:rsidR="00956148" w:rsidRDefault="00956148" w:rsidP="0020565E">
      <w:pPr>
        <w:tabs>
          <w:tab w:val="left" w:pos="8004"/>
        </w:tabs>
      </w:pPr>
    </w:p>
    <w:p w14:paraId="1C5A44D2" w14:textId="434AB993" w:rsidR="0057214A" w:rsidRPr="0057214A" w:rsidRDefault="0057214A" w:rsidP="0057214A">
      <w:pPr>
        <w:jc w:val="both"/>
        <w:rPr>
          <w:b/>
          <w:color w:val="FF0000"/>
          <w:shd w:val="clear" w:color="auto" w:fill="FFFFFF"/>
        </w:rPr>
      </w:pPr>
      <w:r w:rsidRPr="0057214A">
        <w:rPr>
          <w:b/>
          <w:color w:val="FF0000"/>
          <w:shd w:val="clear" w:color="auto" w:fill="FFFFFF"/>
        </w:rPr>
        <w:t>Table S14. Number and percentage of patients with multi-organ failure</w:t>
      </w:r>
      <w:r w:rsidR="00BD2F99">
        <w:rPr>
          <w:b/>
          <w:color w:val="FF0000"/>
          <w:shd w:val="clear" w:color="auto" w:fill="FFFFFF"/>
        </w:rPr>
        <w:t xml:space="preserve"> (MOF)</w:t>
      </w:r>
      <w:r w:rsidRPr="0057214A">
        <w:rPr>
          <w:b/>
          <w:color w:val="FF0000"/>
          <w:shd w:val="clear" w:color="auto" w:fill="FFFFFF"/>
        </w:rPr>
        <w:t xml:space="preserve"> and these requiring vasopressors or inotropic support</w:t>
      </w:r>
    </w:p>
    <w:p w14:paraId="18E8FF9A" w14:textId="77777777" w:rsidR="0057214A" w:rsidRPr="0057214A" w:rsidRDefault="0057214A" w:rsidP="0057214A">
      <w:pPr>
        <w:jc w:val="both"/>
        <w:rPr>
          <w:color w:val="FF0000"/>
          <w:sz w:val="22"/>
          <w:szCs w:val="22"/>
          <w:shd w:val="clear" w:color="auto" w:fill="FFFFFF"/>
        </w:rPr>
      </w:pPr>
    </w:p>
    <w:tbl>
      <w:tblPr>
        <w:tblStyle w:val="Tabela-Siatka"/>
        <w:tblW w:w="0" w:type="auto"/>
        <w:jc w:val="center"/>
        <w:tblLook w:val="04A0" w:firstRow="1" w:lastRow="0" w:firstColumn="1" w:lastColumn="0" w:noHBand="0" w:noVBand="1"/>
      </w:tblPr>
      <w:tblGrid>
        <w:gridCol w:w="2689"/>
        <w:gridCol w:w="2126"/>
        <w:gridCol w:w="1701"/>
        <w:gridCol w:w="1847"/>
      </w:tblGrid>
      <w:tr w:rsidR="0057214A" w:rsidRPr="0057214A" w14:paraId="679C94FC" w14:textId="77777777" w:rsidTr="0057214A">
        <w:trPr>
          <w:jc w:val="center"/>
        </w:trPr>
        <w:tc>
          <w:tcPr>
            <w:tcW w:w="2689" w:type="dxa"/>
          </w:tcPr>
          <w:p w14:paraId="4E0EE516" w14:textId="77777777" w:rsidR="0057214A" w:rsidRPr="0057214A" w:rsidRDefault="0057214A" w:rsidP="00293616">
            <w:pPr>
              <w:jc w:val="both"/>
              <w:rPr>
                <w:color w:val="FF0000"/>
                <w:sz w:val="20"/>
                <w:szCs w:val="20"/>
                <w:shd w:val="clear" w:color="auto" w:fill="FFFFFF"/>
              </w:rPr>
            </w:pPr>
          </w:p>
        </w:tc>
        <w:tc>
          <w:tcPr>
            <w:tcW w:w="2126" w:type="dxa"/>
          </w:tcPr>
          <w:p w14:paraId="2C774AB2" w14:textId="77777777" w:rsidR="0057214A" w:rsidRPr="0057214A" w:rsidRDefault="0057214A" w:rsidP="00293616">
            <w:pPr>
              <w:jc w:val="center"/>
              <w:rPr>
                <w:rFonts w:eastAsia="Times New Roman"/>
                <w:b/>
                <w:bCs/>
                <w:color w:val="FF0000"/>
                <w:sz w:val="20"/>
                <w:szCs w:val="20"/>
                <w:lang w:val="en-US"/>
              </w:rPr>
            </w:pPr>
            <w:r w:rsidRPr="0057214A">
              <w:rPr>
                <w:rFonts w:eastAsia="Times New Roman"/>
                <w:b/>
                <w:bCs/>
                <w:color w:val="FF0000"/>
                <w:sz w:val="20"/>
                <w:szCs w:val="20"/>
                <w:lang w:val="en-US"/>
              </w:rPr>
              <w:t>CVDRF, overall</w:t>
            </w:r>
          </w:p>
        </w:tc>
        <w:tc>
          <w:tcPr>
            <w:tcW w:w="1701" w:type="dxa"/>
            <w:vAlign w:val="center"/>
          </w:tcPr>
          <w:p w14:paraId="77795000" w14:textId="77777777" w:rsidR="0057214A" w:rsidRPr="0057214A" w:rsidRDefault="0057214A" w:rsidP="00293616">
            <w:pPr>
              <w:jc w:val="center"/>
              <w:rPr>
                <w:color w:val="FF0000"/>
                <w:sz w:val="20"/>
                <w:szCs w:val="20"/>
                <w:shd w:val="clear" w:color="auto" w:fill="FFFFFF"/>
              </w:rPr>
            </w:pPr>
            <w:r w:rsidRPr="0057214A">
              <w:rPr>
                <w:rFonts w:eastAsia="Times New Roman"/>
                <w:b/>
                <w:bCs/>
                <w:color w:val="FF0000"/>
                <w:sz w:val="20"/>
                <w:szCs w:val="20"/>
                <w:lang w:val="en-US"/>
              </w:rPr>
              <w:t>HF subgroup</w:t>
            </w:r>
          </w:p>
        </w:tc>
        <w:tc>
          <w:tcPr>
            <w:tcW w:w="1847" w:type="dxa"/>
            <w:vAlign w:val="center"/>
          </w:tcPr>
          <w:p w14:paraId="03FEF8D4" w14:textId="77777777" w:rsidR="0057214A" w:rsidRPr="0057214A" w:rsidRDefault="0057214A" w:rsidP="00293616">
            <w:pPr>
              <w:jc w:val="center"/>
              <w:rPr>
                <w:color w:val="FF0000"/>
                <w:sz w:val="20"/>
                <w:szCs w:val="20"/>
                <w:shd w:val="clear" w:color="auto" w:fill="FFFFFF"/>
              </w:rPr>
            </w:pPr>
            <w:r w:rsidRPr="0057214A">
              <w:rPr>
                <w:rFonts w:eastAsia="Times New Roman"/>
                <w:b/>
                <w:bCs/>
                <w:color w:val="FF0000"/>
                <w:sz w:val="20"/>
                <w:szCs w:val="20"/>
                <w:lang w:val="en-US"/>
              </w:rPr>
              <w:t>Non-HF subgroup</w:t>
            </w:r>
          </w:p>
        </w:tc>
      </w:tr>
      <w:tr w:rsidR="0057214A" w:rsidRPr="0057214A" w14:paraId="5D4C59EE" w14:textId="77777777" w:rsidTr="0057214A">
        <w:trPr>
          <w:jc w:val="center"/>
        </w:trPr>
        <w:tc>
          <w:tcPr>
            <w:tcW w:w="2689" w:type="dxa"/>
          </w:tcPr>
          <w:p w14:paraId="7D0C7BAF" w14:textId="77777777" w:rsidR="0057214A" w:rsidRPr="0057214A" w:rsidRDefault="0057214A" w:rsidP="00293616">
            <w:pPr>
              <w:jc w:val="both"/>
              <w:rPr>
                <w:color w:val="FF0000"/>
                <w:sz w:val="20"/>
                <w:szCs w:val="20"/>
                <w:shd w:val="clear" w:color="auto" w:fill="FFFFFF"/>
              </w:rPr>
            </w:pPr>
            <w:r w:rsidRPr="0057214A">
              <w:rPr>
                <w:color w:val="FF0000"/>
                <w:sz w:val="20"/>
                <w:szCs w:val="20"/>
                <w:shd w:val="clear" w:color="auto" w:fill="FFFFFF"/>
              </w:rPr>
              <w:t>N (%) with MOF</w:t>
            </w:r>
          </w:p>
        </w:tc>
        <w:tc>
          <w:tcPr>
            <w:tcW w:w="2126" w:type="dxa"/>
          </w:tcPr>
          <w:p w14:paraId="62F1D73E" w14:textId="77777777" w:rsidR="0057214A" w:rsidRPr="0057214A" w:rsidRDefault="0057214A" w:rsidP="00293616">
            <w:pPr>
              <w:jc w:val="center"/>
              <w:rPr>
                <w:rFonts w:eastAsia="Times New Roman"/>
                <w:color w:val="FF0000"/>
                <w:sz w:val="20"/>
                <w:szCs w:val="20"/>
                <w:lang w:val="en-US"/>
              </w:rPr>
            </w:pPr>
            <w:r w:rsidRPr="0057214A">
              <w:rPr>
                <w:rFonts w:eastAsia="Times New Roman"/>
                <w:color w:val="FF0000"/>
                <w:sz w:val="20"/>
                <w:szCs w:val="20"/>
                <w:lang w:val="en-US"/>
              </w:rPr>
              <w:t>199/1137 (18)</w:t>
            </w:r>
          </w:p>
        </w:tc>
        <w:tc>
          <w:tcPr>
            <w:tcW w:w="1701" w:type="dxa"/>
            <w:vAlign w:val="center"/>
          </w:tcPr>
          <w:p w14:paraId="72DB4A4D" w14:textId="77777777" w:rsidR="0057214A" w:rsidRPr="0057214A" w:rsidRDefault="0057214A" w:rsidP="00293616">
            <w:pPr>
              <w:jc w:val="center"/>
              <w:rPr>
                <w:rFonts w:eastAsia="Times New Roman"/>
                <w:b/>
                <w:bCs/>
                <w:color w:val="FF0000"/>
                <w:sz w:val="20"/>
                <w:szCs w:val="20"/>
                <w:lang w:val="en-US"/>
              </w:rPr>
            </w:pPr>
            <w:r w:rsidRPr="0057214A">
              <w:rPr>
                <w:rFonts w:eastAsia="Times New Roman"/>
                <w:color w:val="FF0000"/>
                <w:sz w:val="20"/>
                <w:szCs w:val="20"/>
                <w:lang w:val="en-US"/>
              </w:rPr>
              <w:t>60/237 (25)</w:t>
            </w:r>
          </w:p>
        </w:tc>
        <w:tc>
          <w:tcPr>
            <w:tcW w:w="1847" w:type="dxa"/>
            <w:vAlign w:val="center"/>
          </w:tcPr>
          <w:p w14:paraId="61BE5193" w14:textId="77777777" w:rsidR="0057214A" w:rsidRPr="0057214A" w:rsidRDefault="0057214A" w:rsidP="00293616">
            <w:pPr>
              <w:jc w:val="center"/>
              <w:rPr>
                <w:rFonts w:eastAsia="Times New Roman"/>
                <w:b/>
                <w:bCs/>
                <w:color w:val="FF0000"/>
                <w:sz w:val="20"/>
                <w:szCs w:val="20"/>
                <w:lang w:val="en-US"/>
              </w:rPr>
            </w:pPr>
            <w:r w:rsidRPr="0057214A">
              <w:rPr>
                <w:rFonts w:eastAsia="Times New Roman"/>
                <w:color w:val="FF0000"/>
                <w:sz w:val="20"/>
                <w:szCs w:val="20"/>
                <w:lang w:val="en-US"/>
              </w:rPr>
              <w:t>139/900 (15)</w:t>
            </w:r>
          </w:p>
        </w:tc>
      </w:tr>
      <w:tr w:rsidR="0057214A" w:rsidRPr="0057214A" w14:paraId="50EAB1CF" w14:textId="77777777" w:rsidTr="0057214A">
        <w:trPr>
          <w:jc w:val="center"/>
        </w:trPr>
        <w:tc>
          <w:tcPr>
            <w:tcW w:w="2689" w:type="dxa"/>
          </w:tcPr>
          <w:p w14:paraId="5522DE05" w14:textId="77777777" w:rsidR="0057214A" w:rsidRPr="0057214A" w:rsidRDefault="0057214A" w:rsidP="00293616">
            <w:pPr>
              <w:rPr>
                <w:color w:val="FF0000"/>
                <w:sz w:val="20"/>
                <w:szCs w:val="20"/>
                <w:shd w:val="clear" w:color="auto" w:fill="FFFFFF"/>
              </w:rPr>
            </w:pPr>
            <w:r w:rsidRPr="0057214A">
              <w:rPr>
                <w:color w:val="FF0000"/>
                <w:sz w:val="20"/>
                <w:szCs w:val="20"/>
                <w:shd w:val="clear" w:color="auto" w:fill="FFFFFF"/>
              </w:rPr>
              <w:t>N (%) with inotropes and/or vasopressors</w:t>
            </w:r>
          </w:p>
        </w:tc>
        <w:tc>
          <w:tcPr>
            <w:tcW w:w="2126" w:type="dxa"/>
            <w:vAlign w:val="center"/>
          </w:tcPr>
          <w:p w14:paraId="35AC487F" w14:textId="77777777" w:rsidR="0057214A" w:rsidRPr="0057214A" w:rsidRDefault="0057214A" w:rsidP="00293616">
            <w:pPr>
              <w:jc w:val="center"/>
              <w:rPr>
                <w:rFonts w:eastAsia="Times New Roman"/>
                <w:bCs/>
                <w:color w:val="FF0000"/>
                <w:sz w:val="20"/>
                <w:szCs w:val="20"/>
                <w:lang w:val="en-US"/>
              </w:rPr>
            </w:pPr>
            <w:r w:rsidRPr="0057214A">
              <w:rPr>
                <w:rFonts w:eastAsia="Times New Roman"/>
                <w:bCs/>
                <w:color w:val="FF0000"/>
                <w:sz w:val="20"/>
                <w:szCs w:val="20"/>
                <w:lang w:val="en-US"/>
              </w:rPr>
              <w:t>182/1067 (17)</w:t>
            </w:r>
          </w:p>
        </w:tc>
        <w:tc>
          <w:tcPr>
            <w:tcW w:w="1701" w:type="dxa"/>
            <w:vAlign w:val="center"/>
          </w:tcPr>
          <w:p w14:paraId="2D661272" w14:textId="77777777" w:rsidR="0057214A" w:rsidRPr="0057214A" w:rsidRDefault="0057214A" w:rsidP="00293616">
            <w:pPr>
              <w:jc w:val="center"/>
              <w:rPr>
                <w:rFonts w:eastAsia="Times New Roman"/>
                <w:bCs/>
                <w:color w:val="FF0000"/>
                <w:sz w:val="20"/>
                <w:szCs w:val="20"/>
                <w:lang w:val="en-US"/>
              </w:rPr>
            </w:pPr>
            <w:r w:rsidRPr="0057214A">
              <w:rPr>
                <w:rFonts w:eastAsia="Times New Roman"/>
                <w:bCs/>
                <w:color w:val="FF0000"/>
                <w:sz w:val="20"/>
                <w:szCs w:val="20"/>
                <w:lang w:val="en-US"/>
              </w:rPr>
              <w:t>54/236 (23)</w:t>
            </w:r>
          </w:p>
        </w:tc>
        <w:tc>
          <w:tcPr>
            <w:tcW w:w="1847" w:type="dxa"/>
            <w:vAlign w:val="center"/>
          </w:tcPr>
          <w:p w14:paraId="3FDE5EE1" w14:textId="77777777" w:rsidR="0057214A" w:rsidRPr="0057214A" w:rsidRDefault="0057214A" w:rsidP="00293616">
            <w:pPr>
              <w:jc w:val="center"/>
              <w:rPr>
                <w:rFonts w:eastAsia="Times New Roman"/>
                <w:bCs/>
                <w:color w:val="FF0000"/>
                <w:sz w:val="20"/>
                <w:szCs w:val="20"/>
                <w:lang w:val="en-US"/>
              </w:rPr>
            </w:pPr>
            <w:r w:rsidRPr="0057214A">
              <w:rPr>
                <w:rFonts w:eastAsia="Times New Roman"/>
                <w:bCs/>
                <w:color w:val="FF0000"/>
                <w:sz w:val="20"/>
                <w:szCs w:val="20"/>
                <w:lang w:val="en-US"/>
              </w:rPr>
              <w:t>128/831 (15)</w:t>
            </w:r>
          </w:p>
        </w:tc>
      </w:tr>
      <w:tr w:rsidR="0057214A" w:rsidRPr="0057214A" w14:paraId="5620E577" w14:textId="77777777" w:rsidTr="0057214A">
        <w:trPr>
          <w:jc w:val="center"/>
        </w:trPr>
        <w:tc>
          <w:tcPr>
            <w:tcW w:w="2689" w:type="dxa"/>
          </w:tcPr>
          <w:p w14:paraId="56B42465" w14:textId="77777777" w:rsidR="0057214A" w:rsidRPr="0057214A" w:rsidRDefault="0057214A" w:rsidP="00293616">
            <w:pPr>
              <w:rPr>
                <w:color w:val="FF0000"/>
                <w:sz w:val="20"/>
                <w:szCs w:val="20"/>
                <w:shd w:val="clear" w:color="auto" w:fill="FFFFFF"/>
              </w:rPr>
            </w:pPr>
            <w:r w:rsidRPr="0057214A">
              <w:rPr>
                <w:color w:val="FF0000"/>
                <w:sz w:val="20"/>
                <w:szCs w:val="20"/>
                <w:shd w:val="clear" w:color="auto" w:fill="FFFFFF"/>
              </w:rPr>
              <w:t xml:space="preserve">   N (%) with inotropes</w:t>
            </w:r>
          </w:p>
          <w:p w14:paraId="57E51A7F" w14:textId="77777777" w:rsidR="0057214A" w:rsidRPr="0057214A" w:rsidRDefault="0057214A" w:rsidP="00293616">
            <w:pPr>
              <w:rPr>
                <w:color w:val="FF0000"/>
                <w:sz w:val="20"/>
                <w:szCs w:val="20"/>
                <w:shd w:val="clear" w:color="auto" w:fill="FFFFFF"/>
              </w:rPr>
            </w:pPr>
            <w:r w:rsidRPr="0057214A">
              <w:rPr>
                <w:color w:val="FF0000"/>
                <w:sz w:val="20"/>
                <w:szCs w:val="20"/>
                <w:shd w:val="clear" w:color="auto" w:fill="FFFFFF"/>
              </w:rPr>
              <w:t xml:space="preserve">   and/or vasopressors in</w:t>
            </w:r>
          </w:p>
          <w:p w14:paraId="0B3651E2" w14:textId="77777777" w:rsidR="0057214A" w:rsidRPr="0057214A" w:rsidRDefault="0057214A" w:rsidP="00293616">
            <w:pPr>
              <w:rPr>
                <w:color w:val="FF0000"/>
                <w:sz w:val="20"/>
                <w:szCs w:val="20"/>
                <w:shd w:val="clear" w:color="auto" w:fill="FFFFFF"/>
              </w:rPr>
            </w:pPr>
            <w:r w:rsidRPr="0057214A">
              <w:rPr>
                <w:color w:val="FF0000"/>
                <w:sz w:val="20"/>
                <w:szCs w:val="20"/>
                <w:shd w:val="clear" w:color="auto" w:fill="FFFFFF"/>
              </w:rPr>
              <w:t xml:space="preserve">   MOF subgroup</w:t>
            </w:r>
          </w:p>
        </w:tc>
        <w:tc>
          <w:tcPr>
            <w:tcW w:w="2126" w:type="dxa"/>
            <w:vAlign w:val="center"/>
          </w:tcPr>
          <w:p w14:paraId="3DEFF31D" w14:textId="77777777" w:rsidR="0057214A" w:rsidRPr="0057214A" w:rsidRDefault="0057214A" w:rsidP="00293616">
            <w:pPr>
              <w:jc w:val="center"/>
              <w:rPr>
                <w:color w:val="FF0000"/>
                <w:sz w:val="20"/>
                <w:szCs w:val="20"/>
                <w:shd w:val="clear" w:color="auto" w:fill="FFFFFF"/>
              </w:rPr>
            </w:pPr>
            <w:r w:rsidRPr="0057214A">
              <w:rPr>
                <w:color w:val="FF0000"/>
                <w:sz w:val="20"/>
                <w:szCs w:val="20"/>
                <w:shd w:val="clear" w:color="auto" w:fill="FFFFFF"/>
              </w:rPr>
              <w:t>43/175 (25)</w:t>
            </w:r>
          </w:p>
        </w:tc>
        <w:tc>
          <w:tcPr>
            <w:tcW w:w="1701" w:type="dxa"/>
            <w:vAlign w:val="center"/>
          </w:tcPr>
          <w:p w14:paraId="394E793A" w14:textId="77777777" w:rsidR="0057214A" w:rsidRPr="0057214A" w:rsidRDefault="0057214A" w:rsidP="00293616">
            <w:pPr>
              <w:jc w:val="center"/>
              <w:rPr>
                <w:color w:val="FF0000"/>
                <w:sz w:val="20"/>
                <w:szCs w:val="20"/>
                <w:shd w:val="clear" w:color="auto" w:fill="FFFFFF"/>
              </w:rPr>
            </w:pPr>
            <w:r w:rsidRPr="0057214A">
              <w:rPr>
                <w:color w:val="FF0000"/>
                <w:sz w:val="20"/>
                <w:szCs w:val="20"/>
                <w:shd w:val="clear" w:color="auto" w:fill="FFFFFF"/>
              </w:rPr>
              <w:t>17/59 (29)</w:t>
            </w:r>
          </w:p>
        </w:tc>
        <w:tc>
          <w:tcPr>
            <w:tcW w:w="1847" w:type="dxa"/>
            <w:vAlign w:val="center"/>
          </w:tcPr>
          <w:p w14:paraId="128D69CF" w14:textId="77777777" w:rsidR="0057214A" w:rsidRPr="0057214A" w:rsidRDefault="0057214A" w:rsidP="00293616">
            <w:pPr>
              <w:jc w:val="center"/>
              <w:rPr>
                <w:color w:val="FF0000"/>
                <w:sz w:val="20"/>
                <w:szCs w:val="20"/>
                <w:shd w:val="clear" w:color="auto" w:fill="FFFFFF"/>
              </w:rPr>
            </w:pPr>
            <w:r w:rsidRPr="0057214A">
              <w:rPr>
                <w:color w:val="FF0000"/>
                <w:sz w:val="20"/>
                <w:szCs w:val="20"/>
                <w:shd w:val="clear" w:color="auto" w:fill="FFFFFF"/>
              </w:rPr>
              <w:t>26/116 (22)</w:t>
            </w:r>
          </w:p>
        </w:tc>
      </w:tr>
    </w:tbl>
    <w:p w14:paraId="24BE17BE" w14:textId="77777777" w:rsidR="00BD2F99" w:rsidRDefault="00BD2F99" w:rsidP="00956148">
      <w:pPr>
        <w:spacing w:after="160" w:line="259" w:lineRule="auto"/>
        <w:rPr>
          <w:b/>
        </w:rPr>
      </w:pPr>
    </w:p>
    <w:p w14:paraId="2EC71824" w14:textId="28B161FD" w:rsidR="00956148" w:rsidRPr="0057214A" w:rsidRDefault="00B26875" w:rsidP="00956148">
      <w:pPr>
        <w:spacing w:after="160" w:line="259" w:lineRule="auto"/>
        <w:rPr>
          <w:b/>
          <w:color w:val="FF0000"/>
        </w:rPr>
      </w:pPr>
      <w:bookmarkStart w:id="0" w:name="_GoBack"/>
      <w:bookmarkEnd w:id="0"/>
      <w:r w:rsidRPr="0057214A">
        <w:rPr>
          <w:b/>
          <w:color w:val="FF0000"/>
        </w:rPr>
        <w:t>Table S1</w:t>
      </w:r>
      <w:r w:rsidR="002523AE" w:rsidRPr="0057214A">
        <w:rPr>
          <w:b/>
          <w:color w:val="FF0000"/>
        </w:rPr>
        <w:t>5</w:t>
      </w:r>
      <w:r w:rsidRPr="0057214A">
        <w:rPr>
          <w:b/>
          <w:color w:val="FF0000"/>
        </w:rPr>
        <w:t xml:space="preserve">. </w:t>
      </w:r>
      <w:r w:rsidR="005A55FF" w:rsidRPr="0057214A">
        <w:rPr>
          <w:b/>
          <w:color w:val="FF0000"/>
        </w:rPr>
        <w:t>Total number of admission mortality in relation to the magnitude of COVID-19 cases per country</w:t>
      </w:r>
      <w:r w:rsidRPr="0057214A">
        <w:rPr>
          <w:b/>
          <w:color w:val="FF0000"/>
        </w:rPr>
        <w:t>.</w:t>
      </w:r>
    </w:p>
    <w:tbl>
      <w:tblPr>
        <w:tblW w:w="8359" w:type="dxa"/>
        <w:jc w:val="center"/>
        <w:tblLook w:val="04A0" w:firstRow="1" w:lastRow="0" w:firstColumn="1" w:lastColumn="0" w:noHBand="0" w:noVBand="1"/>
      </w:tblPr>
      <w:tblGrid>
        <w:gridCol w:w="1174"/>
        <w:gridCol w:w="546"/>
        <w:gridCol w:w="600"/>
        <w:gridCol w:w="546"/>
        <w:gridCol w:w="601"/>
        <w:gridCol w:w="673"/>
        <w:gridCol w:w="2092"/>
        <w:gridCol w:w="2127"/>
      </w:tblGrid>
      <w:tr w:rsidR="008E3119" w:rsidRPr="0057214A" w14:paraId="2587A4F0" w14:textId="77777777" w:rsidTr="002523AE">
        <w:trPr>
          <w:trHeight w:val="320"/>
          <w:jc w:val="center"/>
        </w:trPr>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89E7C" w14:textId="77777777" w:rsidR="008E3119" w:rsidRPr="0057214A" w:rsidRDefault="008E3119" w:rsidP="002523AE">
            <w:pPr>
              <w:rPr>
                <w:rFonts w:eastAsia="Times New Roman"/>
                <w:b/>
                <w:bCs/>
                <w:color w:val="FF0000"/>
                <w:sz w:val="20"/>
                <w:szCs w:val="20"/>
              </w:rPr>
            </w:pPr>
            <w:r w:rsidRPr="0057214A">
              <w:rPr>
                <w:rFonts w:eastAsia="Times New Roman"/>
                <w:b/>
                <w:bCs/>
                <w:color w:val="FF0000"/>
                <w:sz w:val="20"/>
                <w:szCs w:val="20"/>
              </w:rPr>
              <w:t> </w:t>
            </w:r>
          </w:p>
        </w:tc>
        <w:tc>
          <w:tcPr>
            <w:tcW w:w="2966" w:type="dxa"/>
            <w:gridSpan w:val="5"/>
            <w:tcBorders>
              <w:top w:val="single" w:sz="4" w:space="0" w:color="auto"/>
              <w:left w:val="nil"/>
              <w:bottom w:val="single" w:sz="4" w:space="0" w:color="auto"/>
              <w:right w:val="single" w:sz="4" w:space="0" w:color="000000"/>
            </w:tcBorders>
            <w:shd w:val="clear" w:color="auto" w:fill="auto"/>
            <w:vAlign w:val="center"/>
            <w:hideMark/>
          </w:tcPr>
          <w:p w14:paraId="2874BFC2" w14:textId="77777777" w:rsidR="008E3119" w:rsidRPr="0057214A" w:rsidRDefault="008E3119" w:rsidP="002523AE">
            <w:pPr>
              <w:jc w:val="center"/>
              <w:rPr>
                <w:rFonts w:eastAsia="Times New Roman"/>
                <w:b/>
                <w:bCs/>
                <w:color w:val="FF0000"/>
                <w:sz w:val="20"/>
                <w:szCs w:val="20"/>
              </w:rPr>
            </w:pPr>
            <w:r w:rsidRPr="0057214A">
              <w:rPr>
                <w:rFonts w:eastAsia="Times New Roman"/>
                <w:b/>
                <w:bCs/>
                <w:color w:val="FF0000"/>
                <w:sz w:val="20"/>
                <w:szCs w:val="20"/>
              </w:rPr>
              <w:t>Total group, n=1974</w:t>
            </w:r>
          </w:p>
        </w:tc>
        <w:tc>
          <w:tcPr>
            <w:tcW w:w="4219" w:type="dxa"/>
            <w:gridSpan w:val="2"/>
            <w:tcBorders>
              <w:top w:val="single" w:sz="4" w:space="0" w:color="auto"/>
              <w:left w:val="nil"/>
              <w:bottom w:val="single" w:sz="4" w:space="0" w:color="auto"/>
              <w:right w:val="single" w:sz="4" w:space="0" w:color="auto"/>
            </w:tcBorders>
            <w:vAlign w:val="center"/>
          </w:tcPr>
          <w:p w14:paraId="21ED3E9C" w14:textId="4ADA343F" w:rsidR="008E3119" w:rsidRPr="0057214A" w:rsidRDefault="008E3119" w:rsidP="002523AE">
            <w:pPr>
              <w:jc w:val="center"/>
              <w:rPr>
                <w:rFonts w:eastAsia="Times New Roman"/>
                <w:b/>
                <w:bCs/>
                <w:color w:val="FF0000"/>
                <w:sz w:val="20"/>
                <w:szCs w:val="20"/>
              </w:rPr>
            </w:pPr>
            <w:r w:rsidRPr="0057214A">
              <w:rPr>
                <w:rFonts w:eastAsia="Times New Roman"/>
                <w:b/>
                <w:bCs/>
                <w:color w:val="FF0000"/>
                <w:sz w:val="20"/>
                <w:szCs w:val="20"/>
              </w:rPr>
              <w:t>World Health Organisation data per country*</w:t>
            </w:r>
          </w:p>
        </w:tc>
      </w:tr>
      <w:tr w:rsidR="008E3119" w:rsidRPr="0057214A" w14:paraId="3466DCFE" w14:textId="77777777" w:rsidTr="002523AE">
        <w:trPr>
          <w:trHeight w:val="580"/>
          <w:jc w:val="center"/>
        </w:trPr>
        <w:tc>
          <w:tcPr>
            <w:tcW w:w="1174" w:type="dxa"/>
            <w:tcBorders>
              <w:top w:val="nil"/>
              <w:left w:val="single" w:sz="4" w:space="0" w:color="auto"/>
              <w:bottom w:val="single" w:sz="4" w:space="0" w:color="auto"/>
              <w:right w:val="single" w:sz="4" w:space="0" w:color="auto"/>
            </w:tcBorders>
            <w:shd w:val="clear" w:color="auto" w:fill="auto"/>
            <w:noWrap/>
            <w:vAlign w:val="center"/>
            <w:hideMark/>
          </w:tcPr>
          <w:p w14:paraId="5FCF62DA" w14:textId="77777777" w:rsidR="008E3119" w:rsidRPr="0057214A" w:rsidRDefault="008E3119" w:rsidP="002523AE">
            <w:pPr>
              <w:jc w:val="center"/>
              <w:rPr>
                <w:rFonts w:eastAsia="Times New Roman"/>
                <w:b/>
                <w:bCs/>
                <w:color w:val="FF0000"/>
                <w:sz w:val="20"/>
                <w:szCs w:val="20"/>
              </w:rPr>
            </w:pPr>
          </w:p>
        </w:tc>
        <w:tc>
          <w:tcPr>
            <w:tcW w:w="1146" w:type="dxa"/>
            <w:gridSpan w:val="2"/>
            <w:tcBorders>
              <w:top w:val="single" w:sz="4" w:space="0" w:color="auto"/>
              <w:left w:val="nil"/>
              <w:bottom w:val="single" w:sz="4" w:space="0" w:color="auto"/>
              <w:right w:val="single" w:sz="4" w:space="0" w:color="auto"/>
            </w:tcBorders>
            <w:shd w:val="clear" w:color="auto" w:fill="auto"/>
            <w:vAlign w:val="center"/>
            <w:hideMark/>
          </w:tcPr>
          <w:p w14:paraId="321032F7" w14:textId="77777777" w:rsidR="008E3119" w:rsidRPr="0057214A" w:rsidRDefault="008E3119" w:rsidP="002523AE">
            <w:pPr>
              <w:jc w:val="center"/>
              <w:rPr>
                <w:rFonts w:eastAsia="Times New Roman"/>
                <w:b/>
                <w:bCs/>
                <w:color w:val="FF0000"/>
                <w:sz w:val="20"/>
                <w:szCs w:val="20"/>
              </w:rPr>
            </w:pPr>
            <w:r w:rsidRPr="0057214A">
              <w:rPr>
                <w:rFonts w:eastAsia="Times New Roman"/>
                <w:b/>
                <w:bCs/>
                <w:color w:val="FF0000"/>
                <w:sz w:val="20"/>
                <w:szCs w:val="20"/>
              </w:rPr>
              <w:t>Survival</w:t>
            </w:r>
          </w:p>
        </w:tc>
        <w:tc>
          <w:tcPr>
            <w:tcW w:w="1147" w:type="dxa"/>
            <w:gridSpan w:val="2"/>
            <w:tcBorders>
              <w:top w:val="single" w:sz="4" w:space="0" w:color="auto"/>
              <w:left w:val="nil"/>
              <w:bottom w:val="single" w:sz="4" w:space="0" w:color="auto"/>
              <w:right w:val="single" w:sz="4" w:space="0" w:color="auto"/>
            </w:tcBorders>
            <w:shd w:val="clear" w:color="auto" w:fill="auto"/>
            <w:vAlign w:val="center"/>
            <w:hideMark/>
          </w:tcPr>
          <w:p w14:paraId="32800B8B" w14:textId="77777777" w:rsidR="008E3119" w:rsidRPr="0057214A" w:rsidRDefault="008E3119" w:rsidP="002523AE">
            <w:pPr>
              <w:jc w:val="center"/>
              <w:rPr>
                <w:rFonts w:eastAsia="Times New Roman"/>
                <w:b/>
                <w:bCs/>
                <w:color w:val="FF0000"/>
                <w:sz w:val="20"/>
                <w:szCs w:val="20"/>
              </w:rPr>
            </w:pPr>
            <w:r w:rsidRPr="0057214A">
              <w:rPr>
                <w:rFonts w:eastAsia="Times New Roman"/>
                <w:b/>
                <w:bCs/>
                <w:color w:val="FF0000"/>
                <w:sz w:val="20"/>
                <w:szCs w:val="20"/>
              </w:rPr>
              <w:t>In-hospital death</w:t>
            </w:r>
          </w:p>
        </w:tc>
        <w:tc>
          <w:tcPr>
            <w:tcW w:w="673" w:type="dxa"/>
            <w:tcBorders>
              <w:top w:val="nil"/>
              <w:left w:val="nil"/>
              <w:bottom w:val="single" w:sz="4" w:space="0" w:color="auto"/>
              <w:right w:val="single" w:sz="4" w:space="0" w:color="auto"/>
            </w:tcBorders>
            <w:shd w:val="clear" w:color="auto" w:fill="auto"/>
            <w:vAlign w:val="center"/>
            <w:hideMark/>
          </w:tcPr>
          <w:p w14:paraId="754796DB" w14:textId="77777777" w:rsidR="008E3119" w:rsidRPr="0057214A" w:rsidRDefault="008E3119" w:rsidP="002523AE">
            <w:pPr>
              <w:jc w:val="center"/>
              <w:rPr>
                <w:rFonts w:eastAsia="Times New Roman"/>
                <w:b/>
                <w:bCs/>
                <w:color w:val="FF0000"/>
                <w:sz w:val="20"/>
                <w:szCs w:val="20"/>
              </w:rPr>
            </w:pPr>
            <w:r w:rsidRPr="0057214A">
              <w:rPr>
                <w:rFonts w:eastAsia="Times New Roman"/>
                <w:b/>
                <w:bCs/>
                <w:color w:val="FF0000"/>
                <w:sz w:val="20"/>
                <w:szCs w:val="20"/>
              </w:rPr>
              <w:t>Total n</w:t>
            </w:r>
          </w:p>
        </w:tc>
        <w:tc>
          <w:tcPr>
            <w:tcW w:w="2092" w:type="dxa"/>
            <w:tcBorders>
              <w:top w:val="nil"/>
              <w:left w:val="nil"/>
              <w:bottom w:val="single" w:sz="4" w:space="0" w:color="auto"/>
              <w:right w:val="single" w:sz="4" w:space="0" w:color="auto"/>
            </w:tcBorders>
            <w:vAlign w:val="center"/>
          </w:tcPr>
          <w:p w14:paraId="567334B6" w14:textId="77777777" w:rsidR="008E3119" w:rsidRPr="0057214A" w:rsidRDefault="008E3119" w:rsidP="002523AE">
            <w:pPr>
              <w:jc w:val="center"/>
              <w:rPr>
                <w:rFonts w:eastAsia="Times New Roman"/>
                <w:b/>
                <w:bCs/>
                <w:color w:val="FF0000"/>
                <w:sz w:val="20"/>
                <w:szCs w:val="20"/>
              </w:rPr>
            </w:pPr>
            <w:r w:rsidRPr="0057214A">
              <w:rPr>
                <w:rFonts w:eastAsia="Times New Roman"/>
                <w:b/>
                <w:bCs/>
                <w:color w:val="FF0000"/>
                <w:sz w:val="20"/>
                <w:szCs w:val="20"/>
              </w:rPr>
              <w:t>Total COVID-19 cases until 20</w:t>
            </w:r>
            <w:r w:rsidRPr="0057214A">
              <w:rPr>
                <w:rFonts w:eastAsia="Times New Roman"/>
                <w:b/>
                <w:bCs/>
                <w:color w:val="FF0000"/>
                <w:sz w:val="20"/>
                <w:szCs w:val="20"/>
                <w:vertAlign w:val="superscript"/>
              </w:rPr>
              <w:t>th</w:t>
            </w:r>
            <w:r w:rsidRPr="0057214A">
              <w:rPr>
                <w:rFonts w:eastAsia="Times New Roman"/>
                <w:b/>
                <w:bCs/>
                <w:color w:val="FF0000"/>
                <w:sz w:val="20"/>
                <w:szCs w:val="20"/>
              </w:rPr>
              <w:t xml:space="preserve"> of May 2020</w:t>
            </w:r>
          </w:p>
        </w:tc>
        <w:tc>
          <w:tcPr>
            <w:tcW w:w="2127" w:type="dxa"/>
            <w:tcBorders>
              <w:top w:val="nil"/>
              <w:left w:val="nil"/>
              <w:bottom w:val="single" w:sz="4" w:space="0" w:color="auto"/>
              <w:right w:val="single" w:sz="4" w:space="0" w:color="auto"/>
            </w:tcBorders>
            <w:vAlign w:val="center"/>
          </w:tcPr>
          <w:p w14:paraId="1CBA0C5A" w14:textId="77777777" w:rsidR="008E3119" w:rsidRPr="0057214A" w:rsidRDefault="008E3119" w:rsidP="002523AE">
            <w:pPr>
              <w:jc w:val="center"/>
              <w:rPr>
                <w:rFonts w:eastAsia="Times New Roman"/>
                <w:b/>
                <w:bCs/>
                <w:color w:val="FF0000"/>
                <w:sz w:val="20"/>
                <w:szCs w:val="20"/>
              </w:rPr>
            </w:pPr>
            <w:r w:rsidRPr="0057214A">
              <w:rPr>
                <w:rFonts w:eastAsia="Times New Roman"/>
                <w:b/>
                <w:bCs/>
                <w:color w:val="FF0000"/>
                <w:sz w:val="20"/>
                <w:szCs w:val="20"/>
              </w:rPr>
              <w:t>COVID-19 cases per 100 000</w:t>
            </w:r>
          </w:p>
          <w:p w14:paraId="28789131" w14:textId="77777777" w:rsidR="008E3119" w:rsidRPr="0057214A" w:rsidRDefault="008E3119" w:rsidP="002523AE">
            <w:pPr>
              <w:jc w:val="center"/>
              <w:rPr>
                <w:rFonts w:eastAsia="Times New Roman"/>
                <w:b/>
                <w:bCs/>
                <w:color w:val="FF0000"/>
                <w:sz w:val="20"/>
                <w:szCs w:val="20"/>
              </w:rPr>
            </w:pPr>
            <w:r w:rsidRPr="0057214A">
              <w:rPr>
                <w:rFonts w:eastAsia="Times New Roman"/>
                <w:b/>
                <w:bCs/>
                <w:color w:val="FF0000"/>
                <w:sz w:val="20"/>
                <w:szCs w:val="20"/>
              </w:rPr>
              <w:t>until 20</w:t>
            </w:r>
            <w:r w:rsidRPr="0057214A">
              <w:rPr>
                <w:rFonts w:eastAsia="Times New Roman"/>
                <w:b/>
                <w:bCs/>
                <w:color w:val="FF0000"/>
                <w:sz w:val="20"/>
                <w:szCs w:val="20"/>
                <w:vertAlign w:val="superscript"/>
              </w:rPr>
              <w:t>th</w:t>
            </w:r>
            <w:r w:rsidRPr="0057214A">
              <w:rPr>
                <w:rFonts w:eastAsia="Times New Roman"/>
                <w:b/>
                <w:bCs/>
                <w:color w:val="FF0000"/>
                <w:sz w:val="20"/>
                <w:szCs w:val="20"/>
              </w:rPr>
              <w:t xml:space="preserve"> of May 2020</w:t>
            </w:r>
          </w:p>
        </w:tc>
      </w:tr>
      <w:tr w:rsidR="008E3119" w:rsidRPr="0057214A" w14:paraId="53B2D84B" w14:textId="77777777" w:rsidTr="002523AE">
        <w:trPr>
          <w:trHeight w:val="320"/>
          <w:jc w:val="center"/>
        </w:trPr>
        <w:tc>
          <w:tcPr>
            <w:tcW w:w="1174" w:type="dxa"/>
            <w:tcBorders>
              <w:top w:val="nil"/>
              <w:left w:val="single" w:sz="4" w:space="0" w:color="auto"/>
              <w:bottom w:val="single" w:sz="4" w:space="0" w:color="auto"/>
              <w:right w:val="single" w:sz="4" w:space="0" w:color="auto"/>
            </w:tcBorders>
            <w:shd w:val="clear" w:color="auto" w:fill="auto"/>
            <w:noWrap/>
            <w:vAlign w:val="center"/>
            <w:hideMark/>
          </w:tcPr>
          <w:p w14:paraId="6938CE18" w14:textId="77777777" w:rsidR="008E3119" w:rsidRPr="0057214A" w:rsidRDefault="008E3119" w:rsidP="002523AE">
            <w:pPr>
              <w:rPr>
                <w:rFonts w:eastAsia="Times New Roman"/>
                <w:b/>
                <w:bCs/>
                <w:color w:val="FF0000"/>
                <w:sz w:val="20"/>
                <w:szCs w:val="20"/>
              </w:rPr>
            </w:pPr>
            <w:r w:rsidRPr="0057214A">
              <w:rPr>
                <w:rFonts w:eastAsia="Times New Roman"/>
                <w:b/>
                <w:bCs/>
                <w:color w:val="FF0000"/>
                <w:sz w:val="20"/>
                <w:szCs w:val="20"/>
              </w:rPr>
              <w:t>Country</w:t>
            </w:r>
          </w:p>
        </w:tc>
        <w:tc>
          <w:tcPr>
            <w:tcW w:w="546" w:type="dxa"/>
            <w:tcBorders>
              <w:top w:val="nil"/>
              <w:left w:val="nil"/>
              <w:bottom w:val="single" w:sz="4" w:space="0" w:color="auto"/>
              <w:right w:val="single" w:sz="4" w:space="0" w:color="auto"/>
            </w:tcBorders>
            <w:shd w:val="clear" w:color="auto" w:fill="auto"/>
            <w:vAlign w:val="center"/>
            <w:hideMark/>
          </w:tcPr>
          <w:p w14:paraId="4347560C" w14:textId="77777777" w:rsidR="008E3119" w:rsidRPr="0057214A" w:rsidRDefault="008E3119" w:rsidP="002523AE">
            <w:pPr>
              <w:jc w:val="center"/>
              <w:rPr>
                <w:rFonts w:eastAsia="Times New Roman"/>
                <w:b/>
                <w:bCs/>
                <w:color w:val="FF0000"/>
                <w:sz w:val="20"/>
                <w:szCs w:val="20"/>
              </w:rPr>
            </w:pPr>
            <w:r w:rsidRPr="0057214A">
              <w:rPr>
                <w:rFonts w:eastAsia="Times New Roman"/>
                <w:b/>
                <w:bCs/>
                <w:color w:val="FF0000"/>
                <w:sz w:val="20"/>
                <w:szCs w:val="20"/>
              </w:rPr>
              <w:t>n</w:t>
            </w:r>
          </w:p>
        </w:tc>
        <w:tc>
          <w:tcPr>
            <w:tcW w:w="600" w:type="dxa"/>
            <w:tcBorders>
              <w:top w:val="nil"/>
              <w:left w:val="nil"/>
              <w:bottom w:val="single" w:sz="4" w:space="0" w:color="auto"/>
              <w:right w:val="single" w:sz="4" w:space="0" w:color="auto"/>
            </w:tcBorders>
            <w:shd w:val="clear" w:color="auto" w:fill="auto"/>
            <w:vAlign w:val="center"/>
            <w:hideMark/>
          </w:tcPr>
          <w:p w14:paraId="22BCD058" w14:textId="77777777" w:rsidR="008E3119" w:rsidRPr="0057214A" w:rsidRDefault="008E3119" w:rsidP="002523AE">
            <w:pPr>
              <w:jc w:val="center"/>
              <w:rPr>
                <w:rFonts w:eastAsia="Times New Roman"/>
                <w:b/>
                <w:bCs/>
                <w:color w:val="FF0000"/>
                <w:sz w:val="20"/>
                <w:szCs w:val="20"/>
              </w:rPr>
            </w:pPr>
            <w:r w:rsidRPr="0057214A">
              <w:rPr>
                <w:rFonts w:eastAsia="Times New Roman"/>
                <w:b/>
                <w:bCs/>
                <w:color w:val="FF0000"/>
                <w:sz w:val="20"/>
                <w:szCs w:val="20"/>
              </w:rPr>
              <w:t>%</w:t>
            </w:r>
          </w:p>
        </w:tc>
        <w:tc>
          <w:tcPr>
            <w:tcW w:w="546" w:type="dxa"/>
            <w:tcBorders>
              <w:top w:val="nil"/>
              <w:left w:val="nil"/>
              <w:bottom w:val="single" w:sz="4" w:space="0" w:color="auto"/>
              <w:right w:val="single" w:sz="4" w:space="0" w:color="auto"/>
            </w:tcBorders>
            <w:shd w:val="clear" w:color="auto" w:fill="auto"/>
            <w:vAlign w:val="center"/>
            <w:hideMark/>
          </w:tcPr>
          <w:p w14:paraId="40918C79" w14:textId="77777777" w:rsidR="008E3119" w:rsidRPr="0057214A" w:rsidRDefault="008E3119" w:rsidP="002523AE">
            <w:pPr>
              <w:jc w:val="center"/>
              <w:rPr>
                <w:rFonts w:eastAsia="Times New Roman"/>
                <w:b/>
                <w:bCs/>
                <w:color w:val="FF0000"/>
                <w:sz w:val="20"/>
                <w:szCs w:val="20"/>
              </w:rPr>
            </w:pPr>
            <w:r w:rsidRPr="0057214A">
              <w:rPr>
                <w:rFonts w:eastAsia="Times New Roman"/>
                <w:b/>
                <w:bCs/>
                <w:color w:val="FF0000"/>
                <w:sz w:val="20"/>
                <w:szCs w:val="20"/>
              </w:rPr>
              <w:t>n</w:t>
            </w:r>
          </w:p>
        </w:tc>
        <w:tc>
          <w:tcPr>
            <w:tcW w:w="601" w:type="dxa"/>
            <w:tcBorders>
              <w:top w:val="nil"/>
              <w:left w:val="nil"/>
              <w:bottom w:val="single" w:sz="4" w:space="0" w:color="auto"/>
              <w:right w:val="single" w:sz="4" w:space="0" w:color="auto"/>
            </w:tcBorders>
            <w:shd w:val="clear" w:color="auto" w:fill="auto"/>
            <w:vAlign w:val="center"/>
            <w:hideMark/>
          </w:tcPr>
          <w:p w14:paraId="2AC6C2E5" w14:textId="77777777" w:rsidR="008E3119" w:rsidRPr="0057214A" w:rsidRDefault="008E3119" w:rsidP="002523AE">
            <w:pPr>
              <w:jc w:val="center"/>
              <w:rPr>
                <w:rFonts w:eastAsia="Times New Roman"/>
                <w:b/>
                <w:bCs/>
                <w:color w:val="FF0000"/>
                <w:sz w:val="20"/>
                <w:szCs w:val="20"/>
              </w:rPr>
            </w:pPr>
            <w:r w:rsidRPr="0057214A">
              <w:rPr>
                <w:rFonts w:eastAsia="Times New Roman"/>
                <w:b/>
                <w:bCs/>
                <w:color w:val="FF0000"/>
                <w:sz w:val="20"/>
                <w:szCs w:val="20"/>
              </w:rPr>
              <w:t>%</w:t>
            </w:r>
          </w:p>
        </w:tc>
        <w:tc>
          <w:tcPr>
            <w:tcW w:w="673" w:type="dxa"/>
            <w:tcBorders>
              <w:top w:val="nil"/>
              <w:left w:val="nil"/>
              <w:bottom w:val="single" w:sz="4" w:space="0" w:color="auto"/>
              <w:right w:val="single" w:sz="4" w:space="0" w:color="auto"/>
            </w:tcBorders>
            <w:shd w:val="clear" w:color="auto" w:fill="auto"/>
            <w:vAlign w:val="center"/>
            <w:hideMark/>
          </w:tcPr>
          <w:p w14:paraId="262F82DD" w14:textId="77777777" w:rsidR="008E3119" w:rsidRPr="0057214A" w:rsidRDefault="008E3119" w:rsidP="002523AE">
            <w:pPr>
              <w:jc w:val="center"/>
              <w:rPr>
                <w:rFonts w:eastAsia="Times New Roman"/>
                <w:b/>
                <w:bCs/>
                <w:color w:val="FF0000"/>
                <w:sz w:val="20"/>
                <w:szCs w:val="20"/>
              </w:rPr>
            </w:pPr>
            <w:r w:rsidRPr="0057214A">
              <w:rPr>
                <w:rFonts w:eastAsia="Times New Roman"/>
                <w:b/>
                <w:bCs/>
                <w:color w:val="FF0000"/>
                <w:sz w:val="20"/>
                <w:szCs w:val="20"/>
              </w:rPr>
              <w:t>n</w:t>
            </w:r>
          </w:p>
        </w:tc>
        <w:tc>
          <w:tcPr>
            <w:tcW w:w="2092" w:type="dxa"/>
            <w:tcBorders>
              <w:top w:val="nil"/>
              <w:left w:val="nil"/>
              <w:bottom w:val="single" w:sz="4" w:space="0" w:color="auto"/>
              <w:right w:val="single" w:sz="4" w:space="0" w:color="auto"/>
            </w:tcBorders>
            <w:vAlign w:val="center"/>
          </w:tcPr>
          <w:p w14:paraId="07BC308E" w14:textId="77777777" w:rsidR="008E3119" w:rsidRPr="0057214A" w:rsidRDefault="008E3119" w:rsidP="002523AE">
            <w:pPr>
              <w:jc w:val="center"/>
              <w:rPr>
                <w:rFonts w:eastAsia="Times New Roman"/>
                <w:b/>
                <w:bCs/>
                <w:color w:val="FF0000"/>
                <w:sz w:val="20"/>
                <w:szCs w:val="20"/>
              </w:rPr>
            </w:pPr>
            <w:r w:rsidRPr="0057214A">
              <w:rPr>
                <w:rFonts w:eastAsia="Times New Roman"/>
                <w:b/>
                <w:bCs/>
                <w:color w:val="FF0000"/>
                <w:sz w:val="20"/>
                <w:szCs w:val="20"/>
              </w:rPr>
              <w:t>n</w:t>
            </w:r>
          </w:p>
        </w:tc>
        <w:tc>
          <w:tcPr>
            <w:tcW w:w="2127" w:type="dxa"/>
            <w:tcBorders>
              <w:top w:val="nil"/>
              <w:left w:val="nil"/>
              <w:bottom w:val="single" w:sz="4" w:space="0" w:color="auto"/>
              <w:right w:val="single" w:sz="4" w:space="0" w:color="auto"/>
            </w:tcBorders>
            <w:vAlign w:val="center"/>
          </w:tcPr>
          <w:p w14:paraId="599F6A03" w14:textId="77777777" w:rsidR="008E3119" w:rsidRPr="0057214A" w:rsidRDefault="008E3119" w:rsidP="002523AE">
            <w:pPr>
              <w:jc w:val="center"/>
              <w:rPr>
                <w:rFonts w:eastAsia="Times New Roman"/>
                <w:b/>
                <w:bCs/>
                <w:color w:val="FF0000"/>
                <w:sz w:val="20"/>
                <w:szCs w:val="20"/>
              </w:rPr>
            </w:pPr>
            <w:r w:rsidRPr="0057214A">
              <w:rPr>
                <w:rFonts w:eastAsia="Times New Roman"/>
                <w:b/>
                <w:bCs/>
                <w:color w:val="FF0000"/>
                <w:sz w:val="20"/>
                <w:szCs w:val="20"/>
              </w:rPr>
              <w:t>n</w:t>
            </w:r>
          </w:p>
        </w:tc>
      </w:tr>
      <w:tr w:rsidR="008E3119" w:rsidRPr="0057214A" w14:paraId="1D5EA097" w14:textId="77777777" w:rsidTr="002523AE">
        <w:trPr>
          <w:trHeight w:val="320"/>
          <w:jc w:val="center"/>
        </w:trPr>
        <w:tc>
          <w:tcPr>
            <w:tcW w:w="1174" w:type="dxa"/>
            <w:tcBorders>
              <w:top w:val="nil"/>
              <w:left w:val="single" w:sz="4" w:space="0" w:color="auto"/>
              <w:bottom w:val="single" w:sz="4" w:space="0" w:color="auto"/>
              <w:right w:val="single" w:sz="4" w:space="0" w:color="auto"/>
            </w:tcBorders>
            <w:shd w:val="clear" w:color="auto" w:fill="auto"/>
            <w:noWrap/>
            <w:vAlign w:val="center"/>
            <w:hideMark/>
          </w:tcPr>
          <w:p w14:paraId="0F20A1F8" w14:textId="77777777" w:rsidR="008E3119" w:rsidRPr="0057214A" w:rsidRDefault="008E3119" w:rsidP="002523AE">
            <w:pPr>
              <w:rPr>
                <w:rFonts w:eastAsia="Times New Roman"/>
                <w:color w:val="FF0000"/>
                <w:sz w:val="20"/>
                <w:szCs w:val="20"/>
              </w:rPr>
            </w:pPr>
            <w:r w:rsidRPr="0057214A">
              <w:rPr>
                <w:rFonts w:eastAsia="Times New Roman"/>
                <w:color w:val="FF0000"/>
                <w:sz w:val="20"/>
                <w:szCs w:val="20"/>
              </w:rPr>
              <w:t>Austria</w:t>
            </w:r>
          </w:p>
        </w:tc>
        <w:tc>
          <w:tcPr>
            <w:tcW w:w="546" w:type="dxa"/>
            <w:tcBorders>
              <w:top w:val="nil"/>
              <w:left w:val="nil"/>
              <w:bottom w:val="single" w:sz="4" w:space="0" w:color="auto"/>
              <w:right w:val="single" w:sz="4" w:space="0" w:color="auto"/>
            </w:tcBorders>
            <w:shd w:val="clear" w:color="auto" w:fill="auto"/>
            <w:vAlign w:val="center"/>
            <w:hideMark/>
          </w:tcPr>
          <w:p w14:paraId="71F27012"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64</w:t>
            </w:r>
          </w:p>
        </w:tc>
        <w:tc>
          <w:tcPr>
            <w:tcW w:w="600" w:type="dxa"/>
            <w:tcBorders>
              <w:top w:val="nil"/>
              <w:left w:val="nil"/>
              <w:bottom w:val="single" w:sz="4" w:space="0" w:color="auto"/>
              <w:right w:val="single" w:sz="4" w:space="0" w:color="auto"/>
            </w:tcBorders>
            <w:shd w:val="clear" w:color="auto" w:fill="auto"/>
            <w:vAlign w:val="center"/>
            <w:hideMark/>
          </w:tcPr>
          <w:p w14:paraId="7CC25F97"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71%</w:t>
            </w:r>
          </w:p>
        </w:tc>
        <w:tc>
          <w:tcPr>
            <w:tcW w:w="546" w:type="dxa"/>
            <w:tcBorders>
              <w:top w:val="nil"/>
              <w:left w:val="nil"/>
              <w:bottom w:val="single" w:sz="4" w:space="0" w:color="auto"/>
              <w:right w:val="single" w:sz="4" w:space="0" w:color="auto"/>
            </w:tcBorders>
            <w:shd w:val="clear" w:color="auto" w:fill="auto"/>
            <w:vAlign w:val="center"/>
            <w:hideMark/>
          </w:tcPr>
          <w:p w14:paraId="47DA2A34"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26</w:t>
            </w:r>
          </w:p>
        </w:tc>
        <w:tc>
          <w:tcPr>
            <w:tcW w:w="601" w:type="dxa"/>
            <w:tcBorders>
              <w:top w:val="nil"/>
              <w:left w:val="nil"/>
              <w:bottom w:val="single" w:sz="4" w:space="0" w:color="auto"/>
              <w:right w:val="single" w:sz="4" w:space="0" w:color="auto"/>
            </w:tcBorders>
            <w:shd w:val="clear" w:color="auto" w:fill="auto"/>
            <w:vAlign w:val="center"/>
            <w:hideMark/>
          </w:tcPr>
          <w:p w14:paraId="1791DA98"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29%</w:t>
            </w:r>
          </w:p>
        </w:tc>
        <w:tc>
          <w:tcPr>
            <w:tcW w:w="673" w:type="dxa"/>
            <w:tcBorders>
              <w:top w:val="nil"/>
              <w:left w:val="nil"/>
              <w:bottom w:val="single" w:sz="4" w:space="0" w:color="auto"/>
              <w:right w:val="single" w:sz="4" w:space="0" w:color="auto"/>
            </w:tcBorders>
            <w:shd w:val="clear" w:color="auto" w:fill="auto"/>
            <w:vAlign w:val="center"/>
            <w:hideMark/>
          </w:tcPr>
          <w:p w14:paraId="517BBA8E"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90</w:t>
            </w:r>
          </w:p>
        </w:tc>
        <w:tc>
          <w:tcPr>
            <w:tcW w:w="2092" w:type="dxa"/>
            <w:tcBorders>
              <w:top w:val="nil"/>
              <w:left w:val="nil"/>
              <w:bottom w:val="single" w:sz="4" w:space="0" w:color="auto"/>
              <w:right w:val="single" w:sz="4" w:space="0" w:color="auto"/>
            </w:tcBorders>
            <w:vAlign w:val="center"/>
          </w:tcPr>
          <w:p w14:paraId="12B0C26A"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16257</w:t>
            </w:r>
          </w:p>
        </w:tc>
        <w:tc>
          <w:tcPr>
            <w:tcW w:w="2127" w:type="dxa"/>
            <w:tcBorders>
              <w:top w:val="nil"/>
              <w:left w:val="nil"/>
              <w:bottom w:val="single" w:sz="4" w:space="0" w:color="auto"/>
              <w:right w:val="single" w:sz="4" w:space="0" w:color="auto"/>
            </w:tcBorders>
            <w:vAlign w:val="center"/>
          </w:tcPr>
          <w:p w14:paraId="221F1468"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183</w:t>
            </w:r>
          </w:p>
        </w:tc>
      </w:tr>
      <w:tr w:rsidR="008E3119" w:rsidRPr="0057214A" w14:paraId="02029090" w14:textId="77777777" w:rsidTr="002523AE">
        <w:trPr>
          <w:trHeight w:val="320"/>
          <w:jc w:val="center"/>
        </w:trPr>
        <w:tc>
          <w:tcPr>
            <w:tcW w:w="1174" w:type="dxa"/>
            <w:tcBorders>
              <w:top w:val="nil"/>
              <w:left w:val="single" w:sz="4" w:space="0" w:color="auto"/>
              <w:bottom w:val="single" w:sz="4" w:space="0" w:color="auto"/>
              <w:right w:val="single" w:sz="4" w:space="0" w:color="auto"/>
            </w:tcBorders>
            <w:shd w:val="clear" w:color="auto" w:fill="auto"/>
            <w:noWrap/>
            <w:vAlign w:val="center"/>
            <w:hideMark/>
          </w:tcPr>
          <w:p w14:paraId="52438D48" w14:textId="77777777" w:rsidR="008E3119" w:rsidRPr="0057214A" w:rsidRDefault="008E3119" w:rsidP="002523AE">
            <w:pPr>
              <w:rPr>
                <w:rFonts w:eastAsia="Times New Roman"/>
                <w:color w:val="FF0000"/>
                <w:sz w:val="20"/>
                <w:szCs w:val="20"/>
              </w:rPr>
            </w:pPr>
            <w:r w:rsidRPr="0057214A">
              <w:rPr>
                <w:rFonts w:eastAsia="Times New Roman"/>
                <w:color w:val="FF0000"/>
                <w:sz w:val="20"/>
                <w:szCs w:val="20"/>
              </w:rPr>
              <w:t>Belgium</w:t>
            </w:r>
          </w:p>
        </w:tc>
        <w:tc>
          <w:tcPr>
            <w:tcW w:w="546" w:type="dxa"/>
            <w:tcBorders>
              <w:top w:val="nil"/>
              <w:left w:val="nil"/>
              <w:bottom w:val="single" w:sz="4" w:space="0" w:color="auto"/>
              <w:right w:val="single" w:sz="4" w:space="0" w:color="auto"/>
            </w:tcBorders>
            <w:shd w:val="clear" w:color="auto" w:fill="auto"/>
            <w:vAlign w:val="center"/>
            <w:hideMark/>
          </w:tcPr>
          <w:p w14:paraId="048FE77D"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141</w:t>
            </w:r>
          </w:p>
        </w:tc>
        <w:tc>
          <w:tcPr>
            <w:tcW w:w="600" w:type="dxa"/>
            <w:tcBorders>
              <w:top w:val="nil"/>
              <w:left w:val="nil"/>
              <w:bottom w:val="single" w:sz="4" w:space="0" w:color="auto"/>
              <w:right w:val="single" w:sz="4" w:space="0" w:color="auto"/>
            </w:tcBorders>
            <w:shd w:val="clear" w:color="auto" w:fill="auto"/>
            <w:vAlign w:val="center"/>
            <w:hideMark/>
          </w:tcPr>
          <w:p w14:paraId="1FB06235"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79%</w:t>
            </w:r>
          </w:p>
        </w:tc>
        <w:tc>
          <w:tcPr>
            <w:tcW w:w="546" w:type="dxa"/>
            <w:tcBorders>
              <w:top w:val="nil"/>
              <w:left w:val="nil"/>
              <w:bottom w:val="single" w:sz="4" w:space="0" w:color="auto"/>
              <w:right w:val="single" w:sz="4" w:space="0" w:color="auto"/>
            </w:tcBorders>
            <w:shd w:val="clear" w:color="auto" w:fill="auto"/>
            <w:vAlign w:val="center"/>
            <w:hideMark/>
          </w:tcPr>
          <w:p w14:paraId="4CB43CC8"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38</w:t>
            </w:r>
          </w:p>
        </w:tc>
        <w:tc>
          <w:tcPr>
            <w:tcW w:w="601" w:type="dxa"/>
            <w:tcBorders>
              <w:top w:val="nil"/>
              <w:left w:val="nil"/>
              <w:bottom w:val="single" w:sz="4" w:space="0" w:color="auto"/>
              <w:right w:val="single" w:sz="4" w:space="0" w:color="auto"/>
            </w:tcBorders>
            <w:shd w:val="clear" w:color="auto" w:fill="auto"/>
            <w:vAlign w:val="center"/>
            <w:hideMark/>
          </w:tcPr>
          <w:p w14:paraId="398CA0F8"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21%</w:t>
            </w:r>
          </w:p>
        </w:tc>
        <w:tc>
          <w:tcPr>
            <w:tcW w:w="673" w:type="dxa"/>
            <w:tcBorders>
              <w:top w:val="nil"/>
              <w:left w:val="nil"/>
              <w:bottom w:val="single" w:sz="4" w:space="0" w:color="auto"/>
              <w:right w:val="single" w:sz="4" w:space="0" w:color="auto"/>
            </w:tcBorders>
            <w:shd w:val="clear" w:color="auto" w:fill="auto"/>
            <w:vAlign w:val="center"/>
            <w:hideMark/>
          </w:tcPr>
          <w:p w14:paraId="63081B8A"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179</w:t>
            </w:r>
          </w:p>
        </w:tc>
        <w:tc>
          <w:tcPr>
            <w:tcW w:w="2092" w:type="dxa"/>
            <w:tcBorders>
              <w:top w:val="nil"/>
              <w:left w:val="nil"/>
              <w:bottom w:val="single" w:sz="4" w:space="0" w:color="auto"/>
              <w:right w:val="single" w:sz="4" w:space="0" w:color="auto"/>
            </w:tcBorders>
            <w:vAlign w:val="center"/>
          </w:tcPr>
          <w:p w14:paraId="491567FB"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57013</w:t>
            </w:r>
          </w:p>
        </w:tc>
        <w:tc>
          <w:tcPr>
            <w:tcW w:w="2127" w:type="dxa"/>
            <w:tcBorders>
              <w:top w:val="nil"/>
              <w:left w:val="nil"/>
              <w:bottom w:val="single" w:sz="4" w:space="0" w:color="auto"/>
              <w:right w:val="single" w:sz="4" w:space="0" w:color="auto"/>
            </w:tcBorders>
            <w:vAlign w:val="center"/>
          </w:tcPr>
          <w:p w14:paraId="5542E2C5"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496</w:t>
            </w:r>
          </w:p>
        </w:tc>
      </w:tr>
      <w:tr w:rsidR="008E3119" w:rsidRPr="0057214A" w14:paraId="71119AC6" w14:textId="77777777" w:rsidTr="002523AE">
        <w:trPr>
          <w:trHeight w:val="320"/>
          <w:jc w:val="center"/>
        </w:trPr>
        <w:tc>
          <w:tcPr>
            <w:tcW w:w="1174" w:type="dxa"/>
            <w:tcBorders>
              <w:top w:val="nil"/>
              <w:left w:val="single" w:sz="4" w:space="0" w:color="auto"/>
              <w:bottom w:val="single" w:sz="4" w:space="0" w:color="auto"/>
              <w:right w:val="single" w:sz="4" w:space="0" w:color="auto"/>
            </w:tcBorders>
            <w:shd w:val="clear" w:color="auto" w:fill="auto"/>
            <w:noWrap/>
            <w:vAlign w:val="center"/>
            <w:hideMark/>
          </w:tcPr>
          <w:p w14:paraId="3770947E" w14:textId="77777777" w:rsidR="008E3119" w:rsidRPr="0057214A" w:rsidRDefault="008E3119" w:rsidP="002523AE">
            <w:pPr>
              <w:rPr>
                <w:rFonts w:eastAsia="Times New Roman"/>
                <w:color w:val="FF0000"/>
                <w:sz w:val="20"/>
                <w:szCs w:val="20"/>
              </w:rPr>
            </w:pPr>
            <w:r w:rsidRPr="0057214A">
              <w:rPr>
                <w:rFonts w:eastAsia="Times New Roman"/>
                <w:color w:val="FF0000"/>
                <w:sz w:val="20"/>
                <w:szCs w:val="20"/>
              </w:rPr>
              <w:t>Brazil</w:t>
            </w:r>
          </w:p>
        </w:tc>
        <w:tc>
          <w:tcPr>
            <w:tcW w:w="546" w:type="dxa"/>
            <w:tcBorders>
              <w:top w:val="nil"/>
              <w:left w:val="nil"/>
              <w:bottom w:val="single" w:sz="4" w:space="0" w:color="auto"/>
              <w:right w:val="single" w:sz="4" w:space="0" w:color="auto"/>
            </w:tcBorders>
            <w:shd w:val="clear" w:color="auto" w:fill="auto"/>
            <w:vAlign w:val="center"/>
            <w:hideMark/>
          </w:tcPr>
          <w:p w14:paraId="74FD77BF"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9</w:t>
            </w:r>
          </w:p>
        </w:tc>
        <w:tc>
          <w:tcPr>
            <w:tcW w:w="600" w:type="dxa"/>
            <w:tcBorders>
              <w:top w:val="nil"/>
              <w:left w:val="nil"/>
              <w:bottom w:val="single" w:sz="4" w:space="0" w:color="auto"/>
              <w:right w:val="single" w:sz="4" w:space="0" w:color="auto"/>
            </w:tcBorders>
            <w:shd w:val="clear" w:color="auto" w:fill="auto"/>
            <w:vAlign w:val="center"/>
            <w:hideMark/>
          </w:tcPr>
          <w:p w14:paraId="3AE7C04A"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41%</w:t>
            </w:r>
          </w:p>
        </w:tc>
        <w:tc>
          <w:tcPr>
            <w:tcW w:w="546" w:type="dxa"/>
            <w:tcBorders>
              <w:top w:val="nil"/>
              <w:left w:val="nil"/>
              <w:bottom w:val="single" w:sz="4" w:space="0" w:color="auto"/>
              <w:right w:val="single" w:sz="4" w:space="0" w:color="auto"/>
            </w:tcBorders>
            <w:shd w:val="clear" w:color="auto" w:fill="auto"/>
            <w:vAlign w:val="center"/>
            <w:hideMark/>
          </w:tcPr>
          <w:p w14:paraId="67C8B1EB"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13</w:t>
            </w:r>
          </w:p>
        </w:tc>
        <w:tc>
          <w:tcPr>
            <w:tcW w:w="601" w:type="dxa"/>
            <w:tcBorders>
              <w:top w:val="nil"/>
              <w:left w:val="nil"/>
              <w:bottom w:val="single" w:sz="4" w:space="0" w:color="auto"/>
              <w:right w:val="single" w:sz="4" w:space="0" w:color="auto"/>
            </w:tcBorders>
            <w:shd w:val="clear" w:color="auto" w:fill="auto"/>
            <w:vAlign w:val="center"/>
            <w:hideMark/>
          </w:tcPr>
          <w:p w14:paraId="195E78D0"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59%</w:t>
            </w:r>
          </w:p>
        </w:tc>
        <w:tc>
          <w:tcPr>
            <w:tcW w:w="673" w:type="dxa"/>
            <w:tcBorders>
              <w:top w:val="nil"/>
              <w:left w:val="nil"/>
              <w:bottom w:val="single" w:sz="4" w:space="0" w:color="auto"/>
              <w:right w:val="single" w:sz="4" w:space="0" w:color="auto"/>
            </w:tcBorders>
            <w:shd w:val="clear" w:color="auto" w:fill="auto"/>
            <w:vAlign w:val="center"/>
            <w:hideMark/>
          </w:tcPr>
          <w:p w14:paraId="584D8161"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22</w:t>
            </w:r>
          </w:p>
        </w:tc>
        <w:tc>
          <w:tcPr>
            <w:tcW w:w="2092" w:type="dxa"/>
            <w:tcBorders>
              <w:top w:val="nil"/>
              <w:left w:val="nil"/>
              <w:bottom w:val="single" w:sz="4" w:space="0" w:color="auto"/>
              <w:right w:val="single" w:sz="4" w:space="0" w:color="auto"/>
            </w:tcBorders>
            <w:vAlign w:val="center"/>
          </w:tcPr>
          <w:p w14:paraId="30693A75"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254220</w:t>
            </w:r>
          </w:p>
        </w:tc>
        <w:tc>
          <w:tcPr>
            <w:tcW w:w="2127" w:type="dxa"/>
            <w:tcBorders>
              <w:top w:val="nil"/>
              <w:left w:val="nil"/>
              <w:bottom w:val="single" w:sz="4" w:space="0" w:color="auto"/>
              <w:right w:val="single" w:sz="4" w:space="0" w:color="auto"/>
            </w:tcBorders>
            <w:vAlign w:val="center"/>
          </w:tcPr>
          <w:p w14:paraId="4FF47AA3"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120</w:t>
            </w:r>
          </w:p>
        </w:tc>
      </w:tr>
      <w:tr w:rsidR="008E3119" w:rsidRPr="0057214A" w14:paraId="567F6C5E" w14:textId="77777777" w:rsidTr="002523AE">
        <w:trPr>
          <w:trHeight w:val="320"/>
          <w:jc w:val="center"/>
        </w:trPr>
        <w:tc>
          <w:tcPr>
            <w:tcW w:w="1174" w:type="dxa"/>
            <w:tcBorders>
              <w:top w:val="nil"/>
              <w:left w:val="single" w:sz="4" w:space="0" w:color="auto"/>
              <w:bottom w:val="single" w:sz="4" w:space="0" w:color="auto"/>
              <w:right w:val="single" w:sz="4" w:space="0" w:color="auto"/>
            </w:tcBorders>
            <w:shd w:val="clear" w:color="auto" w:fill="auto"/>
            <w:noWrap/>
            <w:vAlign w:val="center"/>
            <w:hideMark/>
          </w:tcPr>
          <w:p w14:paraId="4B6B9CC8" w14:textId="77777777" w:rsidR="008E3119" w:rsidRPr="0057214A" w:rsidRDefault="008E3119" w:rsidP="002523AE">
            <w:pPr>
              <w:rPr>
                <w:rFonts w:eastAsia="Times New Roman"/>
                <w:color w:val="FF0000"/>
                <w:sz w:val="20"/>
                <w:szCs w:val="20"/>
              </w:rPr>
            </w:pPr>
            <w:r w:rsidRPr="0057214A">
              <w:rPr>
                <w:rFonts w:eastAsia="Times New Roman"/>
                <w:color w:val="FF0000"/>
                <w:sz w:val="20"/>
                <w:szCs w:val="20"/>
              </w:rPr>
              <w:t>Denmark</w:t>
            </w:r>
          </w:p>
        </w:tc>
        <w:tc>
          <w:tcPr>
            <w:tcW w:w="546" w:type="dxa"/>
            <w:tcBorders>
              <w:top w:val="nil"/>
              <w:left w:val="nil"/>
              <w:bottom w:val="single" w:sz="4" w:space="0" w:color="auto"/>
              <w:right w:val="single" w:sz="4" w:space="0" w:color="auto"/>
            </w:tcBorders>
            <w:shd w:val="clear" w:color="auto" w:fill="auto"/>
            <w:vAlign w:val="center"/>
            <w:hideMark/>
          </w:tcPr>
          <w:p w14:paraId="7A6A926C"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163</w:t>
            </w:r>
          </w:p>
        </w:tc>
        <w:tc>
          <w:tcPr>
            <w:tcW w:w="600" w:type="dxa"/>
            <w:tcBorders>
              <w:top w:val="nil"/>
              <w:left w:val="nil"/>
              <w:bottom w:val="single" w:sz="4" w:space="0" w:color="auto"/>
              <w:right w:val="single" w:sz="4" w:space="0" w:color="auto"/>
            </w:tcBorders>
            <w:shd w:val="clear" w:color="auto" w:fill="auto"/>
            <w:vAlign w:val="center"/>
            <w:hideMark/>
          </w:tcPr>
          <w:p w14:paraId="65803D68"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92%</w:t>
            </w:r>
          </w:p>
        </w:tc>
        <w:tc>
          <w:tcPr>
            <w:tcW w:w="546" w:type="dxa"/>
            <w:tcBorders>
              <w:top w:val="nil"/>
              <w:left w:val="nil"/>
              <w:bottom w:val="single" w:sz="4" w:space="0" w:color="auto"/>
              <w:right w:val="single" w:sz="4" w:space="0" w:color="auto"/>
            </w:tcBorders>
            <w:shd w:val="clear" w:color="auto" w:fill="auto"/>
            <w:vAlign w:val="center"/>
            <w:hideMark/>
          </w:tcPr>
          <w:p w14:paraId="03C0A882"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15</w:t>
            </w:r>
          </w:p>
        </w:tc>
        <w:tc>
          <w:tcPr>
            <w:tcW w:w="601" w:type="dxa"/>
            <w:tcBorders>
              <w:top w:val="nil"/>
              <w:left w:val="nil"/>
              <w:bottom w:val="single" w:sz="4" w:space="0" w:color="auto"/>
              <w:right w:val="single" w:sz="4" w:space="0" w:color="auto"/>
            </w:tcBorders>
            <w:shd w:val="clear" w:color="auto" w:fill="auto"/>
            <w:vAlign w:val="center"/>
            <w:hideMark/>
          </w:tcPr>
          <w:p w14:paraId="110D4205"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8%</w:t>
            </w:r>
          </w:p>
        </w:tc>
        <w:tc>
          <w:tcPr>
            <w:tcW w:w="673" w:type="dxa"/>
            <w:tcBorders>
              <w:top w:val="nil"/>
              <w:left w:val="nil"/>
              <w:bottom w:val="single" w:sz="4" w:space="0" w:color="auto"/>
              <w:right w:val="single" w:sz="4" w:space="0" w:color="auto"/>
            </w:tcBorders>
            <w:shd w:val="clear" w:color="auto" w:fill="auto"/>
            <w:vAlign w:val="center"/>
            <w:hideMark/>
          </w:tcPr>
          <w:p w14:paraId="44AA7589"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178</w:t>
            </w:r>
          </w:p>
        </w:tc>
        <w:tc>
          <w:tcPr>
            <w:tcW w:w="2092" w:type="dxa"/>
            <w:tcBorders>
              <w:top w:val="nil"/>
              <w:left w:val="nil"/>
              <w:bottom w:val="single" w:sz="4" w:space="0" w:color="auto"/>
              <w:right w:val="single" w:sz="4" w:space="0" w:color="auto"/>
            </w:tcBorders>
            <w:vAlign w:val="center"/>
          </w:tcPr>
          <w:p w14:paraId="5A6BD9B1"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11042</w:t>
            </w:r>
          </w:p>
        </w:tc>
        <w:tc>
          <w:tcPr>
            <w:tcW w:w="2127" w:type="dxa"/>
            <w:tcBorders>
              <w:top w:val="nil"/>
              <w:left w:val="nil"/>
              <w:bottom w:val="single" w:sz="4" w:space="0" w:color="auto"/>
              <w:right w:val="single" w:sz="4" w:space="0" w:color="auto"/>
            </w:tcBorders>
            <w:vAlign w:val="center"/>
          </w:tcPr>
          <w:p w14:paraId="768B3BBB"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190</w:t>
            </w:r>
          </w:p>
        </w:tc>
      </w:tr>
      <w:tr w:rsidR="008E3119" w:rsidRPr="0057214A" w14:paraId="0917270D" w14:textId="77777777" w:rsidTr="002523AE">
        <w:trPr>
          <w:trHeight w:val="320"/>
          <w:jc w:val="center"/>
        </w:trPr>
        <w:tc>
          <w:tcPr>
            <w:tcW w:w="1174" w:type="dxa"/>
            <w:tcBorders>
              <w:top w:val="nil"/>
              <w:left w:val="single" w:sz="4" w:space="0" w:color="auto"/>
              <w:bottom w:val="single" w:sz="4" w:space="0" w:color="auto"/>
              <w:right w:val="single" w:sz="4" w:space="0" w:color="auto"/>
            </w:tcBorders>
            <w:shd w:val="clear" w:color="auto" w:fill="auto"/>
            <w:noWrap/>
            <w:vAlign w:val="center"/>
            <w:hideMark/>
          </w:tcPr>
          <w:p w14:paraId="716D40AA" w14:textId="77777777" w:rsidR="008E3119" w:rsidRPr="0057214A" w:rsidRDefault="008E3119" w:rsidP="002523AE">
            <w:pPr>
              <w:rPr>
                <w:rFonts w:eastAsia="Times New Roman"/>
                <w:color w:val="FF0000"/>
                <w:sz w:val="20"/>
                <w:szCs w:val="20"/>
              </w:rPr>
            </w:pPr>
            <w:r w:rsidRPr="0057214A">
              <w:rPr>
                <w:rFonts w:eastAsia="Times New Roman"/>
                <w:color w:val="FF0000"/>
                <w:sz w:val="20"/>
                <w:szCs w:val="20"/>
              </w:rPr>
              <w:t>France</w:t>
            </w:r>
          </w:p>
        </w:tc>
        <w:tc>
          <w:tcPr>
            <w:tcW w:w="546" w:type="dxa"/>
            <w:tcBorders>
              <w:top w:val="nil"/>
              <w:left w:val="nil"/>
              <w:bottom w:val="single" w:sz="4" w:space="0" w:color="auto"/>
              <w:right w:val="single" w:sz="4" w:space="0" w:color="auto"/>
            </w:tcBorders>
            <w:shd w:val="clear" w:color="auto" w:fill="auto"/>
            <w:vAlign w:val="center"/>
            <w:hideMark/>
          </w:tcPr>
          <w:p w14:paraId="0756B6E4"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71</w:t>
            </w:r>
          </w:p>
        </w:tc>
        <w:tc>
          <w:tcPr>
            <w:tcW w:w="600" w:type="dxa"/>
            <w:tcBorders>
              <w:top w:val="nil"/>
              <w:left w:val="nil"/>
              <w:bottom w:val="single" w:sz="4" w:space="0" w:color="auto"/>
              <w:right w:val="single" w:sz="4" w:space="0" w:color="auto"/>
            </w:tcBorders>
            <w:shd w:val="clear" w:color="auto" w:fill="auto"/>
            <w:vAlign w:val="center"/>
            <w:hideMark/>
          </w:tcPr>
          <w:p w14:paraId="24B3097E"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71%</w:t>
            </w:r>
          </w:p>
        </w:tc>
        <w:tc>
          <w:tcPr>
            <w:tcW w:w="546" w:type="dxa"/>
            <w:tcBorders>
              <w:top w:val="nil"/>
              <w:left w:val="nil"/>
              <w:bottom w:val="single" w:sz="4" w:space="0" w:color="auto"/>
              <w:right w:val="single" w:sz="4" w:space="0" w:color="auto"/>
            </w:tcBorders>
            <w:shd w:val="clear" w:color="auto" w:fill="auto"/>
            <w:vAlign w:val="center"/>
            <w:hideMark/>
          </w:tcPr>
          <w:p w14:paraId="037FF740"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29</w:t>
            </w:r>
          </w:p>
        </w:tc>
        <w:tc>
          <w:tcPr>
            <w:tcW w:w="601" w:type="dxa"/>
            <w:tcBorders>
              <w:top w:val="nil"/>
              <w:left w:val="nil"/>
              <w:bottom w:val="single" w:sz="4" w:space="0" w:color="auto"/>
              <w:right w:val="single" w:sz="4" w:space="0" w:color="auto"/>
            </w:tcBorders>
            <w:shd w:val="clear" w:color="auto" w:fill="auto"/>
            <w:vAlign w:val="center"/>
            <w:hideMark/>
          </w:tcPr>
          <w:p w14:paraId="5F3D08DF"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29%</w:t>
            </w:r>
          </w:p>
        </w:tc>
        <w:tc>
          <w:tcPr>
            <w:tcW w:w="673" w:type="dxa"/>
            <w:tcBorders>
              <w:top w:val="nil"/>
              <w:left w:val="nil"/>
              <w:bottom w:val="single" w:sz="4" w:space="0" w:color="auto"/>
              <w:right w:val="single" w:sz="4" w:space="0" w:color="auto"/>
            </w:tcBorders>
            <w:shd w:val="clear" w:color="auto" w:fill="auto"/>
            <w:vAlign w:val="center"/>
            <w:hideMark/>
          </w:tcPr>
          <w:p w14:paraId="438A3CD0"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100</w:t>
            </w:r>
          </w:p>
        </w:tc>
        <w:tc>
          <w:tcPr>
            <w:tcW w:w="2092" w:type="dxa"/>
            <w:tcBorders>
              <w:top w:val="nil"/>
              <w:left w:val="nil"/>
              <w:bottom w:val="single" w:sz="4" w:space="0" w:color="auto"/>
              <w:right w:val="single" w:sz="4" w:space="0" w:color="auto"/>
            </w:tcBorders>
            <w:vAlign w:val="center"/>
          </w:tcPr>
          <w:p w14:paraId="294BBD53"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143415</w:t>
            </w:r>
          </w:p>
        </w:tc>
        <w:tc>
          <w:tcPr>
            <w:tcW w:w="2127" w:type="dxa"/>
            <w:tcBorders>
              <w:top w:val="nil"/>
              <w:left w:val="nil"/>
              <w:bottom w:val="single" w:sz="4" w:space="0" w:color="auto"/>
              <w:right w:val="single" w:sz="4" w:space="0" w:color="auto"/>
            </w:tcBorders>
            <w:vAlign w:val="center"/>
          </w:tcPr>
          <w:p w14:paraId="59AAD0BF"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221</w:t>
            </w:r>
          </w:p>
        </w:tc>
      </w:tr>
      <w:tr w:rsidR="008E3119" w:rsidRPr="0057214A" w14:paraId="5DFB93DB" w14:textId="77777777" w:rsidTr="002523AE">
        <w:trPr>
          <w:trHeight w:val="320"/>
          <w:jc w:val="center"/>
        </w:trPr>
        <w:tc>
          <w:tcPr>
            <w:tcW w:w="1174" w:type="dxa"/>
            <w:tcBorders>
              <w:top w:val="nil"/>
              <w:left w:val="single" w:sz="4" w:space="0" w:color="auto"/>
              <w:bottom w:val="single" w:sz="4" w:space="0" w:color="auto"/>
              <w:right w:val="single" w:sz="4" w:space="0" w:color="auto"/>
            </w:tcBorders>
            <w:shd w:val="clear" w:color="auto" w:fill="auto"/>
            <w:noWrap/>
            <w:vAlign w:val="center"/>
            <w:hideMark/>
          </w:tcPr>
          <w:p w14:paraId="5841D445" w14:textId="77777777" w:rsidR="008E3119" w:rsidRPr="0057214A" w:rsidRDefault="008E3119" w:rsidP="002523AE">
            <w:pPr>
              <w:rPr>
                <w:rFonts w:eastAsia="Times New Roman"/>
                <w:color w:val="FF0000"/>
                <w:sz w:val="20"/>
                <w:szCs w:val="20"/>
              </w:rPr>
            </w:pPr>
            <w:r w:rsidRPr="0057214A">
              <w:rPr>
                <w:rFonts w:eastAsia="Times New Roman"/>
                <w:color w:val="FF0000"/>
                <w:sz w:val="20"/>
                <w:szCs w:val="20"/>
              </w:rPr>
              <w:t>Germany</w:t>
            </w:r>
          </w:p>
        </w:tc>
        <w:tc>
          <w:tcPr>
            <w:tcW w:w="546" w:type="dxa"/>
            <w:tcBorders>
              <w:top w:val="nil"/>
              <w:left w:val="nil"/>
              <w:bottom w:val="single" w:sz="4" w:space="0" w:color="auto"/>
              <w:right w:val="single" w:sz="4" w:space="0" w:color="auto"/>
            </w:tcBorders>
            <w:shd w:val="clear" w:color="auto" w:fill="auto"/>
            <w:vAlign w:val="center"/>
            <w:hideMark/>
          </w:tcPr>
          <w:p w14:paraId="70793DE5"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6</w:t>
            </w:r>
          </w:p>
        </w:tc>
        <w:tc>
          <w:tcPr>
            <w:tcW w:w="600" w:type="dxa"/>
            <w:tcBorders>
              <w:top w:val="nil"/>
              <w:left w:val="nil"/>
              <w:bottom w:val="single" w:sz="4" w:space="0" w:color="auto"/>
              <w:right w:val="single" w:sz="4" w:space="0" w:color="auto"/>
            </w:tcBorders>
            <w:shd w:val="clear" w:color="auto" w:fill="auto"/>
            <w:vAlign w:val="center"/>
            <w:hideMark/>
          </w:tcPr>
          <w:p w14:paraId="76486A6E"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67%</w:t>
            </w:r>
          </w:p>
        </w:tc>
        <w:tc>
          <w:tcPr>
            <w:tcW w:w="546" w:type="dxa"/>
            <w:tcBorders>
              <w:top w:val="nil"/>
              <w:left w:val="nil"/>
              <w:bottom w:val="single" w:sz="4" w:space="0" w:color="auto"/>
              <w:right w:val="single" w:sz="4" w:space="0" w:color="auto"/>
            </w:tcBorders>
            <w:shd w:val="clear" w:color="auto" w:fill="auto"/>
            <w:vAlign w:val="center"/>
            <w:hideMark/>
          </w:tcPr>
          <w:p w14:paraId="5328020F"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3</w:t>
            </w:r>
          </w:p>
        </w:tc>
        <w:tc>
          <w:tcPr>
            <w:tcW w:w="601" w:type="dxa"/>
            <w:tcBorders>
              <w:top w:val="nil"/>
              <w:left w:val="nil"/>
              <w:bottom w:val="single" w:sz="4" w:space="0" w:color="auto"/>
              <w:right w:val="single" w:sz="4" w:space="0" w:color="auto"/>
            </w:tcBorders>
            <w:shd w:val="clear" w:color="auto" w:fill="auto"/>
            <w:vAlign w:val="center"/>
            <w:hideMark/>
          </w:tcPr>
          <w:p w14:paraId="40E3DC48"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33%</w:t>
            </w:r>
          </w:p>
        </w:tc>
        <w:tc>
          <w:tcPr>
            <w:tcW w:w="673" w:type="dxa"/>
            <w:tcBorders>
              <w:top w:val="nil"/>
              <w:left w:val="nil"/>
              <w:bottom w:val="single" w:sz="4" w:space="0" w:color="auto"/>
              <w:right w:val="single" w:sz="4" w:space="0" w:color="auto"/>
            </w:tcBorders>
            <w:shd w:val="clear" w:color="auto" w:fill="auto"/>
            <w:vAlign w:val="center"/>
            <w:hideMark/>
          </w:tcPr>
          <w:p w14:paraId="0086800A"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9</w:t>
            </w:r>
          </w:p>
        </w:tc>
        <w:tc>
          <w:tcPr>
            <w:tcW w:w="2092" w:type="dxa"/>
            <w:tcBorders>
              <w:top w:val="nil"/>
              <w:left w:val="nil"/>
              <w:bottom w:val="single" w:sz="4" w:space="0" w:color="auto"/>
              <w:right w:val="single" w:sz="4" w:space="0" w:color="auto"/>
            </w:tcBorders>
            <w:vAlign w:val="center"/>
          </w:tcPr>
          <w:p w14:paraId="42EAB6DB"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176007</w:t>
            </w:r>
          </w:p>
        </w:tc>
        <w:tc>
          <w:tcPr>
            <w:tcW w:w="2127" w:type="dxa"/>
            <w:tcBorders>
              <w:top w:val="nil"/>
              <w:left w:val="nil"/>
              <w:bottom w:val="single" w:sz="4" w:space="0" w:color="auto"/>
              <w:right w:val="single" w:sz="4" w:space="0" w:color="auto"/>
            </w:tcBorders>
            <w:vAlign w:val="center"/>
          </w:tcPr>
          <w:p w14:paraId="4175C461"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212</w:t>
            </w:r>
          </w:p>
        </w:tc>
      </w:tr>
      <w:tr w:rsidR="008E3119" w:rsidRPr="0057214A" w14:paraId="7707A3A5" w14:textId="77777777" w:rsidTr="002523AE">
        <w:trPr>
          <w:trHeight w:val="320"/>
          <w:jc w:val="center"/>
        </w:trPr>
        <w:tc>
          <w:tcPr>
            <w:tcW w:w="1174" w:type="dxa"/>
            <w:tcBorders>
              <w:top w:val="nil"/>
              <w:left w:val="single" w:sz="4" w:space="0" w:color="auto"/>
              <w:bottom w:val="single" w:sz="4" w:space="0" w:color="auto"/>
              <w:right w:val="single" w:sz="4" w:space="0" w:color="auto"/>
            </w:tcBorders>
            <w:shd w:val="clear" w:color="auto" w:fill="auto"/>
            <w:noWrap/>
            <w:vAlign w:val="center"/>
            <w:hideMark/>
          </w:tcPr>
          <w:p w14:paraId="17641180" w14:textId="77777777" w:rsidR="008E3119" w:rsidRPr="0057214A" w:rsidRDefault="008E3119" w:rsidP="002523AE">
            <w:pPr>
              <w:rPr>
                <w:rFonts w:eastAsia="Times New Roman"/>
                <w:color w:val="FF0000"/>
                <w:sz w:val="20"/>
                <w:szCs w:val="20"/>
              </w:rPr>
            </w:pPr>
            <w:r w:rsidRPr="0057214A">
              <w:rPr>
                <w:rFonts w:eastAsia="Times New Roman"/>
                <w:color w:val="FF0000"/>
                <w:sz w:val="20"/>
                <w:szCs w:val="20"/>
              </w:rPr>
              <w:t>Greece</w:t>
            </w:r>
          </w:p>
        </w:tc>
        <w:tc>
          <w:tcPr>
            <w:tcW w:w="546" w:type="dxa"/>
            <w:tcBorders>
              <w:top w:val="nil"/>
              <w:left w:val="nil"/>
              <w:bottom w:val="single" w:sz="4" w:space="0" w:color="auto"/>
              <w:right w:val="single" w:sz="4" w:space="0" w:color="auto"/>
            </w:tcBorders>
            <w:shd w:val="clear" w:color="auto" w:fill="auto"/>
            <w:vAlign w:val="center"/>
            <w:hideMark/>
          </w:tcPr>
          <w:p w14:paraId="75002647"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8</w:t>
            </w:r>
          </w:p>
        </w:tc>
        <w:tc>
          <w:tcPr>
            <w:tcW w:w="600" w:type="dxa"/>
            <w:tcBorders>
              <w:top w:val="nil"/>
              <w:left w:val="nil"/>
              <w:bottom w:val="single" w:sz="4" w:space="0" w:color="auto"/>
              <w:right w:val="single" w:sz="4" w:space="0" w:color="auto"/>
            </w:tcBorders>
            <w:shd w:val="clear" w:color="auto" w:fill="auto"/>
            <w:vAlign w:val="center"/>
            <w:hideMark/>
          </w:tcPr>
          <w:p w14:paraId="21C95646"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89%</w:t>
            </w:r>
          </w:p>
        </w:tc>
        <w:tc>
          <w:tcPr>
            <w:tcW w:w="546" w:type="dxa"/>
            <w:tcBorders>
              <w:top w:val="nil"/>
              <w:left w:val="nil"/>
              <w:bottom w:val="single" w:sz="4" w:space="0" w:color="auto"/>
              <w:right w:val="single" w:sz="4" w:space="0" w:color="auto"/>
            </w:tcBorders>
            <w:shd w:val="clear" w:color="auto" w:fill="auto"/>
            <w:vAlign w:val="center"/>
            <w:hideMark/>
          </w:tcPr>
          <w:p w14:paraId="43FF853C"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1</w:t>
            </w:r>
          </w:p>
        </w:tc>
        <w:tc>
          <w:tcPr>
            <w:tcW w:w="601" w:type="dxa"/>
            <w:tcBorders>
              <w:top w:val="nil"/>
              <w:left w:val="nil"/>
              <w:bottom w:val="single" w:sz="4" w:space="0" w:color="auto"/>
              <w:right w:val="single" w:sz="4" w:space="0" w:color="auto"/>
            </w:tcBorders>
            <w:shd w:val="clear" w:color="auto" w:fill="auto"/>
            <w:vAlign w:val="center"/>
            <w:hideMark/>
          </w:tcPr>
          <w:p w14:paraId="3CA7256A"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11%</w:t>
            </w:r>
          </w:p>
        </w:tc>
        <w:tc>
          <w:tcPr>
            <w:tcW w:w="673" w:type="dxa"/>
            <w:tcBorders>
              <w:top w:val="nil"/>
              <w:left w:val="nil"/>
              <w:bottom w:val="single" w:sz="4" w:space="0" w:color="auto"/>
              <w:right w:val="single" w:sz="4" w:space="0" w:color="auto"/>
            </w:tcBorders>
            <w:shd w:val="clear" w:color="auto" w:fill="auto"/>
            <w:vAlign w:val="center"/>
            <w:hideMark/>
          </w:tcPr>
          <w:p w14:paraId="73532C72"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9</w:t>
            </w:r>
          </w:p>
        </w:tc>
        <w:tc>
          <w:tcPr>
            <w:tcW w:w="2092" w:type="dxa"/>
            <w:tcBorders>
              <w:top w:val="nil"/>
              <w:left w:val="nil"/>
              <w:bottom w:val="single" w:sz="4" w:space="0" w:color="auto"/>
              <w:right w:val="single" w:sz="4" w:space="0" w:color="auto"/>
            </w:tcBorders>
            <w:vAlign w:val="center"/>
          </w:tcPr>
          <w:p w14:paraId="58DD028E"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2840</w:t>
            </w:r>
          </w:p>
        </w:tc>
        <w:tc>
          <w:tcPr>
            <w:tcW w:w="2127" w:type="dxa"/>
            <w:tcBorders>
              <w:top w:val="nil"/>
              <w:left w:val="nil"/>
              <w:bottom w:val="single" w:sz="4" w:space="0" w:color="auto"/>
              <w:right w:val="single" w:sz="4" w:space="0" w:color="auto"/>
            </w:tcBorders>
            <w:vAlign w:val="center"/>
          </w:tcPr>
          <w:p w14:paraId="31B7E637"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27</w:t>
            </w:r>
          </w:p>
        </w:tc>
      </w:tr>
      <w:tr w:rsidR="008E3119" w:rsidRPr="0057214A" w14:paraId="29A0134A" w14:textId="77777777" w:rsidTr="002523AE">
        <w:trPr>
          <w:trHeight w:val="320"/>
          <w:jc w:val="center"/>
        </w:trPr>
        <w:tc>
          <w:tcPr>
            <w:tcW w:w="1174" w:type="dxa"/>
            <w:tcBorders>
              <w:top w:val="nil"/>
              <w:left w:val="single" w:sz="4" w:space="0" w:color="auto"/>
              <w:bottom w:val="single" w:sz="4" w:space="0" w:color="auto"/>
              <w:right w:val="single" w:sz="4" w:space="0" w:color="auto"/>
            </w:tcBorders>
            <w:shd w:val="clear" w:color="auto" w:fill="auto"/>
            <w:noWrap/>
            <w:vAlign w:val="center"/>
            <w:hideMark/>
          </w:tcPr>
          <w:p w14:paraId="7B1DDEB5" w14:textId="77777777" w:rsidR="008E3119" w:rsidRPr="0057214A" w:rsidRDefault="008E3119" w:rsidP="002523AE">
            <w:pPr>
              <w:rPr>
                <w:rFonts w:eastAsia="Times New Roman"/>
                <w:color w:val="FF0000"/>
                <w:sz w:val="20"/>
                <w:szCs w:val="20"/>
              </w:rPr>
            </w:pPr>
            <w:r w:rsidRPr="0057214A">
              <w:rPr>
                <w:rFonts w:eastAsia="Times New Roman"/>
                <w:color w:val="FF0000"/>
                <w:sz w:val="20"/>
                <w:szCs w:val="20"/>
              </w:rPr>
              <w:t>Italy</w:t>
            </w:r>
          </w:p>
        </w:tc>
        <w:tc>
          <w:tcPr>
            <w:tcW w:w="546" w:type="dxa"/>
            <w:tcBorders>
              <w:top w:val="nil"/>
              <w:left w:val="nil"/>
              <w:bottom w:val="single" w:sz="4" w:space="0" w:color="auto"/>
              <w:right w:val="single" w:sz="4" w:space="0" w:color="auto"/>
            </w:tcBorders>
            <w:shd w:val="clear" w:color="auto" w:fill="auto"/>
            <w:vAlign w:val="center"/>
            <w:hideMark/>
          </w:tcPr>
          <w:p w14:paraId="43F5CA01"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529</w:t>
            </w:r>
          </w:p>
        </w:tc>
        <w:tc>
          <w:tcPr>
            <w:tcW w:w="600" w:type="dxa"/>
            <w:tcBorders>
              <w:top w:val="nil"/>
              <w:left w:val="nil"/>
              <w:bottom w:val="single" w:sz="4" w:space="0" w:color="auto"/>
              <w:right w:val="single" w:sz="4" w:space="0" w:color="auto"/>
            </w:tcBorders>
            <w:shd w:val="clear" w:color="auto" w:fill="auto"/>
            <w:vAlign w:val="center"/>
            <w:hideMark/>
          </w:tcPr>
          <w:p w14:paraId="475352C4"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79%</w:t>
            </w:r>
          </w:p>
        </w:tc>
        <w:tc>
          <w:tcPr>
            <w:tcW w:w="546" w:type="dxa"/>
            <w:tcBorders>
              <w:top w:val="nil"/>
              <w:left w:val="nil"/>
              <w:bottom w:val="single" w:sz="4" w:space="0" w:color="auto"/>
              <w:right w:val="single" w:sz="4" w:space="0" w:color="auto"/>
            </w:tcBorders>
            <w:shd w:val="clear" w:color="auto" w:fill="auto"/>
            <w:vAlign w:val="center"/>
            <w:hideMark/>
          </w:tcPr>
          <w:p w14:paraId="629B1134"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144</w:t>
            </w:r>
          </w:p>
        </w:tc>
        <w:tc>
          <w:tcPr>
            <w:tcW w:w="601" w:type="dxa"/>
            <w:tcBorders>
              <w:top w:val="nil"/>
              <w:left w:val="nil"/>
              <w:bottom w:val="single" w:sz="4" w:space="0" w:color="auto"/>
              <w:right w:val="single" w:sz="4" w:space="0" w:color="auto"/>
            </w:tcBorders>
            <w:shd w:val="clear" w:color="auto" w:fill="auto"/>
            <w:vAlign w:val="center"/>
            <w:hideMark/>
          </w:tcPr>
          <w:p w14:paraId="71EFD639"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21%</w:t>
            </w:r>
          </w:p>
        </w:tc>
        <w:tc>
          <w:tcPr>
            <w:tcW w:w="673" w:type="dxa"/>
            <w:tcBorders>
              <w:top w:val="nil"/>
              <w:left w:val="nil"/>
              <w:bottom w:val="single" w:sz="4" w:space="0" w:color="auto"/>
              <w:right w:val="single" w:sz="4" w:space="0" w:color="auto"/>
            </w:tcBorders>
            <w:shd w:val="clear" w:color="auto" w:fill="auto"/>
            <w:vAlign w:val="center"/>
            <w:hideMark/>
          </w:tcPr>
          <w:p w14:paraId="18FA3CD9"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673</w:t>
            </w:r>
          </w:p>
        </w:tc>
        <w:tc>
          <w:tcPr>
            <w:tcW w:w="2092" w:type="dxa"/>
            <w:tcBorders>
              <w:top w:val="nil"/>
              <w:left w:val="nil"/>
              <w:bottom w:val="single" w:sz="4" w:space="0" w:color="auto"/>
              <w:right w:val="single" w:sz="4" w:space="0" w:color="auto"/>
            </w:tcBorders>
            <w:vAlign w:val="center"/>
          </w:tcPr>
          <w:p w14:paraId="52FD1949"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226699</w:t>
            </w:r>
          </w:p>
        </w:tc>
        <w:tc>
          <w:tcPr>
            <w:tcW w:w="2127" w:type="dxa"/>
            <w:tcBorders>
              <w:top w:val="nil"/>
              <w:left w:val="nil"/>
              <w:bottom w:val="single" w:sz="4" w:space="0" w:color="auto"/>
              <w:right w:val="single" w:sz="4" w:space="0" w:color="auto"/>
            </w:tcBorders>
            <w:vAlign w:val="center"/>
          </w:tcPr>
          <w:p w14:paraId="52BFF829"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380</w:t>
            </w:r>
          </w:p>
        </w:tc>
      </w:tr>
      <w:tr w:rsidR="008E3119" w:rsidRPr="0057214A" w14:paraId="7B7310C1" w14:textId="77777777" w:rsidTr="002523AE">
        <w:trPr>
          <w:trHeight w:val="320"/>
          <w:jc w:val="center"/>
        </w:trPr>
        <w:tc>
          <w:tcPr>
            <w:tcW w:w="1174" w:type="dxa"/>
            <w:tcBorders>
              <w:top w:val="nil"/>
              <w:left w:val="single" w:sz="4" w:space="0" w:color="auto"/>
              <w:bottom w:val="single" w:sz="4" w:space="0" w:color="auto"/>
              <w:right w:val="single" w:sz="4" w:space="0" w:color="auto"/>
            </w:tcBorders>
            <w:shd w:val="clear" w:color="auto" w:fill="auto"/>
            <w:noWrap/>
            <w:vAlign w:val="center"/>
            <w:hideMark/>
          </w:tcPr>
          <w:p w14:paraId="7D10C1EA" w14:textId="77777777" w:rsidR="008E3119" w:rsidRPr="0057214A" w:rsidRDefault="008E3119" w:rsidP="002523AE">
            <w:pPr>
              <w:rPr>
                <w:rFonts w:eastAsia="Times New Roman"/>
                <w:color w:val="FF0000"/>
                <w:sz w:val="20"/>
                <w:szCs w:val="20"/>
              </w:rPr>
            </w:pPr>
            <w:r w:rsidRPr="0057214A">
              <w:rPr>
                <w:rFonts w:eastAsia="Times New Roman"/>
                <w:color w:val="FF0000"/>
                <w:sz w:val="20"/>
                <w:szCs w:val="20"/>
              </w:rPr>
              <w:t>Japan</w:t>
            </w:r>
          </w:p>
        </w:tc>
        <w:tc>
          <w:tcPr>
            <w:tcW w:w="546" w:type="dxa"/>
            <w:tcBorders>
              <w:top w:val="nil"/>
              <w:left w:val="nil"/>
              <w:bottom w:val="single" w:sz="4" w:space="0" w:color="auto"/>
              <w:right w:val="single" w:sz="4" w:space="0" w:color="auto"/>
            </w:tcBorders>
            <w:shd w:val="clear" w:color="auto" w:fill="auto"/>
            <w:vAlign w:val="center"/>
            <w:hideMark/>
          </w:tcPr>
          <w:p w14:paraId="06EC2B84"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18</w:t>
            </w:r>
          </w:p>
        </w:tc>
        <w:tc>
          <w:tcPr>
            <w:tcW w:w="600" w:type="dxa"/>
            <w:tcBorders>
              <w:top w:val="nil"/>
              <w:left w:val="nil"/>
              <w:bottom w:val="single" w:sz="4" w:space="0" w:color="auto"/>
              <w:right w:val="single" w:sz="4" w:space="0" w:color="auto"/>
            </w:tcBorders>
            <w:shd w:val="clear" w:color="auto" w:fill="auto"/>
            <w:vAlign w:val="center"/>
            <w:hideMark/>
          </w:tcPr>
          <w:p w14:paraId="2D4E2405"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86%</w:t>
            </w:r>
          </w:p>
        </w:tc>
        <w:tc>
          <w:tcPr>
            <w:tcW w:w="546" w:type="dxa"/>
            <w:tcBorders>
              <w:top w:val="nil"/>
              <w:left w:val="nil"/>
              <w:bottom w:val="single" w:sz="4" w:space="0" w:color="auto"/>
              <w:right w:val="single" w:sz="4" w:space="0" w:color="auto"/>
            </w:tcBorders>
            <w:shd w:val="clear" w:color="auto" w:fill="auto"/>
            <w:vAlign w:val="center"/>
            <w:hideMark/>
          </w:tcPr>
          <w:p w14:paraId="29C8AF15"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3</w:t>
            </w:r>
          </w:p>
        </w:tc>
        <w:tc>
          <w:tcPr>
            <w:tcW w:w="601" w:type="dxa"/>
            <w:tcBorders>
              <w:top w:val="nil"/>
              <w:left w:val="nil"/>
              <w:bottom w:val="single" w:sz="4" w:space="0" w:color="auto"/>
              <w:right w:val="single" w:sz="4" w:space="0" w:color="auto"/>
            </w:tcBorders>
            <w:shd w:val="clear" w:color="auto" w:fill="auto"/>
            <w:vAlign w:val="center"/>
            <w:hideMark/>
          </w:tcPr>
          <w:p w14:paraId="12F17540"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14%</w:t>
            </w:r>
          </w:p>
        </w:tc>
        <w:tc>
          <w:tcPr>
            <w:tcW w:w="673" w:type="dxa"/>
            <w:tcBorders>
              <w:top w:val="nil"/>
              <w:left w:val="nil"/>
              <w:bottom w:val="single" w:sz="4" w:space="0" w:color="auto"/>
              <w:right w:val="single" w:sz="4" w:space="0" w:color="auto"/>
            </w:tcBorders>
            <w:shd w:val="clear" w:color="auto" w:fill="auto"/>
            <w:vAlign w:val="center"/>
            <w:hideMark/>
          </w:tcPr>
          <w:p w14:paraId="542BC9B4"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21</w:t>
            </w:r>
          </w:p>
        </w:tc>
        <w:tc>
          <w:tcPr>
            <w:tcW w:w="2092" w:type="dxa"/>
            <w:tcBorders>
              <w:top w:val="nil"/>
              <w:left w:val="nil"/>
              <w:bottom w:val="single" w:sz="4" w:space="0" w:color="auto"/>
              <w:right w:val="single" w:sz="4" w:space="0" w:color="auto"/>
            </w:tcBorders>
            <w:vAlign w:val="center"/>
          </w:tcPr>
          <w:p w14:paraId="2EE5D3BC"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16385</w:t>
            </w:r>
          </w:p>
        </w:tc>
        <w:tc>
          <w:tcPr>
            <w:tcW w:w="2127" w:type="dxa"/>
            <w:tcBorders>
              <w:top w:val="nil"/>
              <w:left w:val="nil"/>
              <w:bottom w:val="single" w:sz="4" w:space="0" w:color="auto"/>
              <w:right w:val="single" w:sz="4" w:space="0" w:color="auto"/>
            </w:tcBorders>
            <w:vAlign w:val="center"/>
          </w:tcPr>
          <w:p w14:paraId="41F8A8DD"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13</w:t>
            </w:r>
          </w:p>
        </w:tc>
      </w:tr>
      <w:tr w:rsidR="008E3119" w:rsidRPr="0057214A" w14:paraId="40A6F8A2" w14:textId="77777777" w:rsidTr="002523AE">
        <w:trPr>
          <w:trHeight w:val="320"/>
          <w:jc w:val="center"/>
        </w:trPr>
        <w:tc>
          <w:tcPr>
            <w:tcW w:w="1174" w:type="dxa"/>
            <w:tcBorders>
              <w:top w:val="nil"/>
              <w:left w:val="single" w:sz="4" w:space="0" w:color="auto"/>
              <w:bottom w:val="single" w:sz="4" w:space="0" w:color="auto"/>
              <w:right w:val="single" w:sz="4" w:space="0" w:color="auto"/>
            </w:tcBorders>
            <w:shd w:val="clear" w:color="auto" w:fill="auto"/>
            <w:noWrap/>
            <w:vAlign w:val="center"/>
            <w:hideMark/>
          </w:tcPr>
          <w:p w14:paraId="0856C097" w14:textId="77777777" w:rsidR="008E3119" w:rsidRPr="0057214A" w:rsidRDefault="008E3119" w:rsidP="002523AE">
            <w:pPr>
              <w:rPr>
                <w:rFonts w:eastAsia="Times New Roman"/>
                <w:color w:val="FF0000"/>
                <w:sz w:val="20"/>
                <w:szCs w:val="20"/>
              </w:rPr>
            </w:pPr>
            <w:r w:rsidRPr="0057214A">
              <w:rPr>
                <w:rFonts w:eastAsia="Times New Roman"/>
                <w:color w:val="FF0000"/>
                <w:sz w:val="20"/>
                <w:szCs w:val="20"/>
              </w:rPr>
              <w:t>Moldova</w:t>
            </w:r>
          </w:p>
        </w:tc>
        <w:tc>
          <w:tcPr>
            <w:tcW w:w="546" w:type="dxa"/>
            <w:tcBorders>
              <w:top w:val="nil"/>
              <w:left w:val="nil"/>
              <w:bottom w:val="single" w:sz="4" w:space="0" w:color="auto"/>
              <w:right w:val="single" w:sz="4" w:space="0" w:color="auto"/>
            </w:tcBorders>
            <w:shd w:val="clear" w:color="auto" w:fill="auto"/>
            <w:vAlign w:val="center"/>
            <w:hideMark/>
          </w:tcPr>
          <w:p w14:paraId="032719BB"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47</w:t>
            </w:r>
          </w:p>
        </w:tc>
        <w:tc>
          <w:tcPr>
            <w:tcW w:w="600" w:type="dxa"/>
            <w:tcBorders>
              <w:top w:val="nil"/>
              <w:left w:val="nil"/>
              <w:bottom w:val="single" w:sz="4" w:space="0" w:color="auto"/>
              <w:right w:val="single" w:sz="4" w:space="0" w:color="auto"/>
            </w:tcBorders>
            <w:shd w:val="clear" w:color="auto" w:fill="auto"/>
            <w:vAlign w:val="center"/>
            <w:hideMark/>
          </w:tcPr>
          <w:p w14:paraId="0E12C93E"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81%</w:t>
            </w:r>
          </w:p>
        </w:tc>
        <w:tc>
          <w:tcPr>
            <w:tcW w:w="546" w:type="dxa"/>
            <w:tcBorders>
              <w:top w:val="nil"/>
              <w:left w:val="nil"/>
              <w:bottom w:val="single" w:sz="4" w:space="0" w:color="auto"/>
              <w:right w:val="single" w:sz="4" w:space="0" w:color="auto"/>
            </w:tcBorders>
            <w:shd w:val="clear" w:color="auto" w:fill="auto"/>
            <w:vAlign w:val="center"/>
            <w:hideMark/>
          </w:tcPr>
          <w:p w14:paraId="01BF0CBF"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11</w:t>
            </w:r>
          </w:p>
        </w:tc>
        <w:tc>
          <w:tcPr>
            <w:tcW w:w="601" w:type="dxa"/>
            <w:tcBorders>
              <w:top w:val="nil"/>
              <w:left w:val="nil"/>
              <w:bottom w:val="single" w:sz="4" w:space="0" w:color="auto"/>
              <w:right w:val="single" w:sz="4" w:space="0" w:color="auto"/>
            </w:tcBorders>
            <w:shd w:val="clear" w:color="auto" w:fill="auto"/>
            <w:vAlign w:val="center"/>
            <w:hideMark/>
          </w:tcPr>
          <w:p w14:paraId="1958AEDD"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19%</w:t>
            </w:r>
          </w:p>
        </w:tc>
        <w:tc>
          <w:tcPr>
            <w:tcW w:w="673" w:type="dxa"/>
            <w:tcBorders>
              <w:top w:val="nil"/>
              <w:left w:val="nil"/>
              <w:bottom w:val="single" w:sz="4" w:space="0" w:color="auto"/>
              <w:right w:val="single" w:sz="4" w:space="0" w:color="auto"/>
            </w:tcBorders>
            <w:shd w:val="clear" w:color="auto" w:fill="auto"/>
            <w:vAlign w:val="center"/>
            <w:hideMark/>
          </w:tcPr>
          <w:p w14:paraId="7A3925F5"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58</w:t>
            </w:r>
          </w:p>
        </w:tc>
        <w:tc>
          <w:tcPr>
            <w:tcW w:w="2092" w:type="dxa"/>
            <w:tcBorders>
              <w:top w:val="nil"/>
              <w:left w:val="nil"/>
              <w:bottom w:val="single" w:sz="4" w:space="0" w:color="auto"/>
              <w:right w:val="single" w:sz="4" w:space="0" w:color="auto"/>
            </w:tcBorders>
            <w:vAlign w:val="center"/>
          </w:tcPr>
          <w:p w14:paraId="7D721865"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6340</w:t>
            </w:r>
          </w:p>
        </w:tc>
        <w:tc>
          <w:tcPr>
            <w:tcW w:w="2127" w:type="dxa"/>
            <w:tcBorders>
              <w:top w:val="nil"/>
              <w:left w:val="nil"/>
              <w:bottom w:val="single" w:sz="4" w:space="0" w:color="auto"/>
              <w:right w:val="single" w:sz="4" w:space="0" w:color="auto"/>
            </w:tcBorders>
            <w:vAlign w:val="center"/>
          </w:tcPr>
          <w:p w14:paraId="1D1EC637"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159</w:t>
            </w:r>
          </w:p>
        </w:tc>
      </w:tr>
      <w:tr w:rsidR="008E3119" w:rsidRPr="0057214A" w14:paraId="2A2DFFC9" w14:textId="77777777" w:rsidTr="002523AE">
        <w:trPr>
          <w:trHeight w:val="320"/>
          <w:jc w:val="center"/>
        </w:trPr>
        <w:tc>
          <w:tcPr>
            <w:tcW w:w="1174" w:type="dxa"/>
            <w:tcBorders>
              <w:top w:val="nil"/>
              <w:left w:val="single" w:sz="4" w:space="0" w:color="auto"/>
              <w:bottom w:val="single" w:sz="4" w:space="0" w:color="auto"/>
              <w:right w:val="single" w:sz="4" w:space="0" w:color="auto"/>
            </w:tcBorders>
            <w:shd w:val="clear" w:color="auto" w:fill="auto"/>
            <w:noWrap/>
            <w:vAlign w:val="center"/>
            <w:hideMark/>
          </w:tcPr>
          <w:p w14:paraId="609D31B8" w14:textId="77777777" w:rsidR="008E3119" w:rsidRPr="0057214A" w:rsidRDefault="008E3119" w:rsidP="002523AE">
            <w:pPr>
              <w:rPr>
                <w:rFonts w:eastAsia="Times New Roman"/>
                <w:color w:val="FF0000"/>
                <w:sz w:val="20"/>
                <w:szCs w:val="20"/>
              </w:rPr>
            </w:pPr>
            <w:r w:rsidRPr="0057214A">
              <w:rPr>
                <w:rFonts w:eastAsia="Times New Roman"/>
                <w:color w:val="FF0000"/>
                <w:sz w:val="20"/>
                <w:szCs w:val="20"/>
              </w:rPr>
              <w:t>Poland</w:t>
            </w:r>
          </w:p>
        </w:tc>
        <w:tc>
          <w:tcPr>
            <w:tcW w:w="546" w:type="dxa"/>
            <w:tcBorders>
              <w:top w:val="nil"/>
              <w:left w:val="nil"/>
              <w:bottom w:val="single" w:sz="4" w:space="0" w:color="auto"/>
              <w:right w:val="single" w:sz="4" w:space="0" w:color="auto"/>
            </w:tcBorders>
            <w:shd w:val="clear" w:color="auto" w:fill="auto"/>
            <w:vAlign w:val="center"/>
            <w:hideMark/>
          </w:tcPr>
          <w:p w14:paraId="09895C01"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18</w:t>
            </w:r>
          </w:p>
        </w:tc>
        <w:tc>
          <w:tcPr>
            <w:tcW w:w="600" w:type="dxa"/>
            <w:tcBorders>
              <w:top w:val="nil"/>
              <w:left w:val="nil"/>
              <w:bottom w:val="single" w:sz="4" w:space="0" w:color="auto"/>
              <w:right w:val="single" w:sz="4" w:space="0" w:color="auto"/>
            </w:tcBorders>
            <w:shd w:val="clear" w:color="auto" w:fill="auto"/>
            <w:vAlign w:val="center"/>
            <w:hideMark/>
          </w:tcPr>
          <w:p w14:paraId="759B4503"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86%</w:t>
            </w:r>
          </w:p>
        </w:tc>
        <w:tc>
          <w:tcPr>
            <w:tcW w:w="546" w:type="dxa"/>
            <w:tcBorders>
              <w:top w:val="nil"/>
              <w:left w:val="nil"/>
              <w:bottom w:val="single" w:sz="4" w:space="0" w:color="auto"/>
              <w:right w:val="single" w:sz="4" w:space="0" w:color="auto"/>
            </w:tcBorders>
            <w:shd w:val="clear" w:color="auto" w:fill="auto"/>
            <w:vAlign w:val="center"/>
            <w:hideMark/>
          </w:tcPr>
          <w:p w14:paraId="60B37C33"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3</w:t>
            </w:r>
          </w:p>
        </w:tc>
        <w:tc>
          <w:tcPr>
            <w:tcW w:w="601" w:type="dxa"/>
            <w:tcBorders>
              <w:top w:val="nil"/>
              <w:left w:val="nil"/>
              <w:bottom w:val="single" w:sz="4" w:space="0" w:color="auto"/>
              <w:right w:val="single" w:sz="4" w:space="0" w:color="auto"/>
            </w:tcBorders>
            <w:shd w:val="clear" w:color="auto" w:fill="auto"/>
            <w:vAlign w:val="center"/>
            <w:hideMark/>
          </w:tcPr>
          <w:p w14:paraId="60B090F5"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14%</w:t>
            </w:r>
          </w:p>
        </w:tc>
        <w:tc>
          <w:tcPr>
            <w:tcW w:w="673" w:type="dxa"/>
            <w:tcBorders>
              <w:top w:val="nil"/>
              <w:left w:val="nil"/>
              <w:bottom w:val="single" w:sz="4" w:space="0" w:color="auto"/>
              <w:right w:val="single" w:sz="4" w:space="0" w:color="auto"/>
            </w:tcBorders>
            <w:shd w:val="clear" w:color="auto" w:fill="auto"/>
            <w:vAlign w:val="center"/>
            <w:hideMark/>
          </w:tcPr>
          <w:p w14:paraId="70B5FE70"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21</w:t>
            </w:r>
          </w:p>
        </w:tc>
        <w:tc>
          <w:tcPr>
            <w:tcW w:w="2092" w:type="dxa"/>
            <w:tcBorders>
              <w:top w:val="nil"/>
              <w:left w:val="nil"/>
              <w:bottom w:val="single" w:sz="4" w:space="0" w:color="auto"/>
              <w:right w:val="single" w:sz="4" w:space="0" w:color="auto"/>
            </w:tcBorders>
            <w:vAlign w:val="center"/>
          </w:tcPr>
          <w:p w14:paraId="10EEFD0F"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19268</w:t>
            </w:r>
          </w:p>
        </w:tc>
        <w:tc>
          <w:tcPr>
            <w:tcW w:w="2127" w:type="dxa"/>
            <w:tcBorders>
              <w:top w:val="nil"/>
              <w:left w:val="nil"/>
              <w:bottom w:val="single" w:sz="4" w:space="0" w:color="auto"/>
              <w:right w:val="single" w:sz="4" w:space="0" w:color="auto"/>
            </w:tcBorders>
            <w:vAlign w:val="center"/>
          </w:tcPr>
          <w:p w14:paraId="3B6EF15B"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51</w:t>
            </w:r>
          </w:p>
        </w:tc>
      </w:tr>
      <w:tr w:rsidR="008E3119" w:rsidRPr="0057214A" w14:paraId="42F2E5CD" w14:textId="77777777" w:rsidTr="002523AE">
        <w:trPr>
          <w:trHeight w:val="320"/>
          <w:jc w:val="center"/>
        </w:trPr>
        <w:tc>
          <w:tcPr>
            <w:tcW w:w="1174" w:type="dxa"/>
            <w:tcBorders>
              <w:top w:val="nil"/>
              <w:left w:val="single" w:sz="4" w:space="0" w:color="auto"/>
              <w:bottom w:val="single" w:sz="4" w:space="0" w:color="auto"/>
              <w:right w:val="single" w:sz="4" w:space="0" w:color="auto"/>
            </w:tcBorders>
            <w:shd w:val="clear" w:color="auto" w:fill="auto"/>
            <w:noWrap/>
            <w:vAlign w:val="center"/>
            <w:hideMark/>
          </w:tcPr>
          <w:p w14:paraId="41BA7FB0" w14:textId="77777777" w:rsidR="008E3119" w:rsidRPr="0057214A" w:rsidRDefault="008E3119" w:rsidP="002523AE">
            <w:pPr>
              <w:rPr>
                <w:rFonts w:eastAsia="Times New Roman"/>
                <w:color w:val="FF0000"/>
                <w:sz w:val="20"/>
                <w:szCs w:val="20"/>
              </w:rPr>
            </w:pPr>
            <w:r w:rsidRPr="0057214A">
              <w:rPr>
                <w:rFonts w:eastAsia="Times New Roman"/>
                <w:color w:val="FF0000"/>
                <w:sz w:val="20"/>
                <w:szCs w:val="20"/>
              </w:rPr>
              <w:t>Serbia</w:t>
            </w:r>
          </w:p>
        </w:tc>
        <w:tc>
          <w:tcPr>
            <w:tcW w:w="546" w:type="dxa"/>
            <w:tcBorders>
              <w:top w:val="nil"/>
              <w:left w:val="nil"/>
              <w:bottom w:val="single" w:sz="4" w:space="0" w:color="auto"/>
              <w:right w:val="single" w:sz="4" w:space="0" w:color="auto"/>
            </w:tcBorders>
            <w:shd w:val="clear" w:color="auto" w:fill="auto"/>
            <w:vAlign w:val="center"/>
            <w:hideMark/>
          </w:tcPr>
          <w:p w14:paraId="2AC14939"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10</w:t>
            </w:r>
          </w:p>
        </w:tc>
        <w:tc>
          <w:tcPr>
            <w:tcW w:w="600" w:type="dxa"/>
            <w:tcBorders>
              <w:top w:val="nil"/>
              <w:left w:val="nil"/>
              <w:bottom w:val="single" w:sz="4" w:space="0" w:color="auto"/>
              <w:right w:val="single" w:sz="4" w:space="0" w:color="auto"/>
            </w:tcBorders>
            <w:shd w:val="clear" w:color="auto" w:fill="auto"/>
            <w:vAlign w:val="center"/>
            <w:hideMark/>
          </w:tcPr>
          <w:p w14:paraId="5422D1B8"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48%</w:t>
            </w:r>
          </w:p>
        </w:tc>
        <w:tc>
          <w:tcPr>
            <w:tcW w:w="546" w:type="dxa"/>
            <w:tcBorders>
              <w:top w:val="nil"/>
              <w:left w:val="nil"/>
              <w:bottom w:val="single" w:sz="4" w:space="0" w:color="auto"/>
              <w:right w:val="single" w:sz="4" w:space="0" w:color="auto"/>
            </w:tcBorders>
            <w:shd w:val="clear" w:color="auto" w:fill="auto"/>
            <w:vAlign w:val="center"/>
            <w:hideMark/>
          </w:tcPr>
          <w:p w14:paraId="56D45AA8"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11</w:t>
            </w:r>
          </w:p>
        </w:tc>
        <w:tc>
          <w:tcPr>
            <w:tcW w:w="601" w:type="dxa"/>
            <w:tcBorders>
              <w:top w:val="nil"/>
              <w:left w:val="nil"/>
              <w:bottom w:val="single" w:sz="4" w:space="0" w:color="auto"/>
              <w:right w:val="single" w:sz="4" w:space="0" w:color="auto"/>
            </w:tcBorders>
            <w:shd w:val="clear" w:color="auto" w:fill="auto"/>
            <w:vAlign w:val="center"/>
            <w:hideMark/>
          </w:tcPr>
          <w:p w14:paraId="2BA6BE91"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52%</w:t>
            </w:r>
          </w:p>
        </w:tc>
        <w:tc>
          <w:tcPr>
            <w:tcW w:w="673" w:type="dxa"/>
            <w:tcBorders>
              <w:top w:val="nil"/>
              <w:left w:val="nil"/>
              <w:bottom w:val="single" w:sz="4" w:space="0" w:color="auto"/>
              <w:right w:val="single" w:sz="4" w:space="0" w:color="auto"/>
            </w:tcBorders>
            <w:shd w:val="clear" w:color="auto" w:fill="auto"/>
            <w:vAlign w:val="center"/>
            <w:hideMark/>
          </w:tcPr>
          <w:p w14:paraId="36E98ADB"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21</w:t>
            </w:r>
          </w:p>
        </w:tc>
        <w:tc>
          <w:tcPr>
            <w:tcW w:w="2092" w:type="dxa"/>
            <w:tcBorders>
              <w:top w:val="nil"/>
              <w:left w:val="nil"/>
              <w:bottom w:val="single" w:sz="4" w:space="0" w:color="auto"/>
              <w:right w:val="single" w:sz="4" w:space="0" w:color="auto"/>
            </w:tcBorders>
            <w:vAlign w:val="center"/>
          </w:tcPr>
          <w:p w14:paraId="3880C6A8"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10733</w:t>
            </w:r>
          </w:p>
        </w:tc>
        <w:tc>
          <w:tcPr>
            <w:tcW w:w="2127" w:type="dxa"/>
            <w:tcBorders>
              <w:top w:val="nil"/>
              <w:left w:val="nil"/>
              <w:bottom w:val="single" w:sz="4" w:space="0" w:color="auto"/>
              <w:right w:val="single" w:sz="4" w:space="0" w:color="auto"/>
            </w:tcBorders>
            <w:vAlign w:val="center"/>
          </w:tcPr>
          <w:p w14:paraId="3F51DF5E"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156</w:t>
            </w:r>
          </w:p>
        </w:tc>
      </w:tr>
      <w:tr w:rsidR="008E3119" w:rsidRPr="0057214A" w14:paraId="769C5EB1" w14:textId="77777777" w:rsidTr="002523AE">
        <w:trPr>
          <w:trHeight w:val="320"/>
          <w:jc w:val="center"/>
        </w:trPr>
        <w:tc>
          <w:tcPr>
            <w:tcW w:w="1174" w:type="dxa"/>
            <w:tcBorders>
              <w:top w:val="nil"/>
              <w:left w:val="single" w:sz="4" w:space="0" w:color="auto"/>
              <w:bottom w:val="single" w:sz="4" w:space="0" w:color="auto"/>
              <w:right w:val="single" w:sz="4" w:space="0" w:color="auto"/>
            </w:tcBorders>
            <w:shd w:val="clear" w:color="auto" w:fill="auto"/>
            <w:noWrap/>
            <w:vAlign w:val="center"/>
            <w:hideMark/>
          </w:tcPr>
          <w:p w14:paraId="7B66BC57" w14:textId="77777777" w:rsidR="008E3119" w:rsidRPr="0057214A" w:rsidRDefault="008E3119" w:rsidP="002523AE">
            <w:pPr>
              <w:rPr>
                <w:rFonts w:eastAsia="Times New Roman"/>
                <w:color w:val="FF0000"/>
                <w:sz w:val="20"/>
                <w:szCs w:val="20"/>
              </w:rPr>
            </w:pPr>
            <w:r w:rsidRPr="0057214A">
              <w:rPr>
                <w:rFonts w:eastAsia="Times New Roman"/>
                <w:color w:val="FF0000"/>
                <w:sz w:val="20"/>
                <w:szCs w:val="20"/>
              </w:rPr>
              <w:t>Spain</w:t>
            </w:r>
          </w:p>
        </w:tc>
        <w:tc>
          <w:tcPr>
            <w:tcW w:w="546" w:type="dxa"/>
            <w:tcBorders>
              <w:top w:val="nil"/>
              <w:left w:val="nil"/>
              <w:bottom w:val="single" w:sz="4" w:space="0" w:color="auto"/>
              <w:right w:val="single" w:sz="4" w:space="0" w:color="auto"/>
            </w:tcBorders>
            <w:shd w:val="clear" w:color="auto" w:fill="auto"/>
            <w:vAlign w:val="center"/>
            <w:hideMark/>
          </w:tcPr>
          <w:p w14:paraId="2F5451C3"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104</w:t>
            </w:r>
          </w:p>
        </w:tc>
        <w:tc>
          <w:tcPr>
            <w:tcW w:w="600" w:type="dxa"/>
            <w:tcBorders>
              <w:top w:val="nil"/>
              <w:left w:val="nil"/>
              <w:bottom w:val="single" w:sz="4" w:space="0" w:color="auto"/>
              <w:right w:val="single" w:sz="4" w:space="0" w:color="auto"/>
            </w:tcBorders>
            <w:shd w:val="clear" w:color="auto" w:fill="auto"/>
            <w:vAlign w:val="center"/>
            <w:hideMark/>
          </w:tcPr>
          <w:p w14:paraId="50D17EEE"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69%</w:t>
            </w:r>
          </w:p>
        </w:tc>
        <w:tc>
          <w:tcPr>
            <w:tcW w:w="546" w:type="dxa"/>
            <w:tcBorders>
              <w:top w:val="nil"/>
              <w:left w:val="nil"/>
              <w:bottom w:val="single" w:sz="4" w:space="0" w:color="auto"/>
              <w:right w:val="single" w:sz="4" w:space="0" w:color="auto"/>
            </w:tcBorders>
            <w:shd w:val="clear" w:color="auto" w:fill="auto"/>
            <w:vAlign w:val="center"/>
            <w:hideMark/>
          </w:tcPr>
          <w:p w14:paraId="0FFF492E"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47</w:t>
            </w:r>
          </w:p>
        </w:tc>
        <w:tc>
          <w:tcPr>
            <w:tcW w:w="601" w:type="dxa"/>
            <w:tcBorders>
              <w:top w:val="nil"/>
              <w:left w:val="nil"/>
              <w:bottom w:val="single" w:sz="4" w:space="0" w:color="auto"/>
              <w:right w:val="single" w:sz="4" w:space="0" w:color="auto"/>
            </w:tcBorders>
            <w:shd w:val="clear" w:color="auto" w:fill="auto"/>
            <w:vAlign w:val="center"/>
            <w:hideMark/>
          </w:tcPr>
          <w:p w14:paraId="4FA71F95"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31%</w:t>
            </w:r>
          </w:p>
        </w:tc>
        <w:tc>
          <w:tcPr>
            <w:tcW w:w="673" w:type="dxa"/>
            <w:tcBorders>
              <w:top w:val="nil"/>
              <w:left w:val="nil"/>
              <w:bottom w:val="single" w:sz="4" w:space="0" w:color="auto"/>
              <w:right w:val="single" w:sz="4" w:space="0" w:color="auto"/>
            </w:tcBorders>
            <w:shd w:val="clear" w:color="auto" w:fill="auto"/>
            <w:vAlign w:val="center"/>
            <w:hideMark/>
          </w:tcPr>
          <w:p w14:paraId="597387F8"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151</w:t>
            </w:r>
          </w:p>
        </w:tc>
        <w:tc>
          <w:tcPr>
            <w:tcW w:w="2092" w:type="dxa"/>
            <w:tcBorders>
              <w:top w:val="nil"/>
              <w:left w:val="nil"/>
              <w:bottom w:val="single" w:sz="4" w:space="0" w:color="auto"/>
              <w:right w:val="single" w:sz="4" w:space="0" w:color="auto"/>
            </w:tcBorders>
            <w:vAlign w:val="center"/>
          </w:tcPr>
          <w:p w14:paraId="40342410"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238239</w:t>
            </w:r>
          </w:p>
        </w:tc>
        <w:tc>
          <w:tcPr>
            <w:tcW w:w="2127" w:type="dxa"/>
            <w:tcBorders>
              <w:top w:val="nil"/>
              <w:left w:val="nil"/>
              <w:bottom w:val="single" w:sz="4" w:space="0" w:color="auto"/>
              <w:right w:val="single" w:sz="4" w:space="0" w:color="auto"/>
            </w:tcBorders>
            <w:vAlign w:val="center"/>
          </w:tcPr>
          <w:p w14:paraId="2B585407"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504</w:t>
            </w:r>
          </w:p>
        </w:tc>
      </w:tr>
      <w:tr w:rsidR="008E3119" w:rsidRPr="0057214A" w14:paraId="618D3635" w14:textId="77777777" w:rsidTr="008E3119">
        <w:trPr>
          <w:trHeight w:val="320"/>
          <w:jc w:val="center"/>
        </w:trPr>
        <w:tc>
          <w:tcPr>
            <w:tcW w:w="1174" w:type="dxa"/>
            <w:tcBorders>
              <w:top w:val="nil"/>
              <w:left w:val="single" w:sz="4" w:space="0" w:color="auto"/>
              <w:bottom w:val="single" w:sz="4" w:space="0" w:color="auto"/>
              <w:right w:val="single" w:sz="4" w:space="0" w:color="auto"/>
            </w:tcBorders>
            <w:shd w:val="clear" w:color="auto" w:fill="auto"/>
            <w:noWrap/>
            <w:vAlign w:val="center"/>
            <w:hideMark/>
          </w:tcPr>
          <w:p w14:paraId="67E99772" w14:textId="77777777" w:rsidR="008E3119" w:rsidRPr="0057214A" w:rsidRDefault="008E3119" w:rsidP="002523AE">
            <w:pPr>
              <w:rPr>
                <w:rFonts w:eastAsia="Times New Roman"/>
                <w:color w:val="FF0000"/>
                <w:sz w:val="20"/>
                <w:szCs w:val="20"/>
              </w:rPr>
            </w:pPr>
            <w:r w:rsidRPr="0057214A">
              <w:rPr>
                <w:rFonts w:eastAsia="Times New Roman"/>
                <w:color w:val="FF0000"/>
                <w:sz w:val="20"/>
                <w:szCs w:val="20"/>
              </w:rPr>
              <w:t>Switzerland</w:t>
            </w:r>
          </w:p>
        </w:tc>
        <w:tc>
          <w:tcPr>
            <w:tcW w:w="546" w:type="dxa"/>
            <w:tcBorders>
              <w:top w:val="nil"/>
              <w:left w:val="nil"/>
              <w:bottom w:val="single" w:sz="4" w:space="0" w:color="auto"/>
              <w:right w:val="single" w:sz="4" w:space="0" w:color="auto"/>
            </w:tcBorders>
            <w:shd w:val="clear" w:color="auto" w:fill="auto"/>
            <w:vAlign w:val="center"/>
            <w:hideMark/>
          </w:tcPr>
          <w:p w14:paraId="0763E708"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316</w:t>
            </w:r>
          </w:p>
        </w:tc>
        <w:tc>
          <w:tcPr>
            <w:tcW w:w="600" w:type="dxa"/>
            <w:tcBorders>
              <w:top w:val="nil"/>
              <w:left w:val="nil"/>
              <w:bottom w:val="single" w:sz="4" w:space="0" w:color="auto"/>
              <w:right w:val="single" w:sz="4" w:space="0" w:color="auto"/>
            </w:tcBorders>
            <w:shd w:val="clear" w:color="auto" w:fill="auto"/>
            <w:vAlign w:val="center"/>
            <w:hideMark/>
          </w:tcPr>
          <w:p w14:paraId="1EA2BFA0"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95%</w:t>
            </w:r>
          </w:p>
        </w:tc>
        <w:tc>
          <w:tcPr>
            <w:tcW w:w="546" w:type="dxa"/>
            <w:tcBorders>
              <w:top w:val="nil"/>
              <w:left w:val="nil"/>
              <w:bottom w:val="single" w:sz="4" w:space="0" w:color="auto"/>
              <w:right w:val="single" w:sz="4" w:space="0" w:color="auto"/>
            </w:tcBorders>
            <w:shd w:val="clear" w:color="auto" w:fill="auto"/>
            <w:vAlign w:val="center"/>
            <w:hideMark/>
          </w:tcPr>
          <w:p w14:paraId="649E2CEC"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16</w:t>
            </w:r>
          </w:p>
        </w:tc>
        <w:tc>
          <w:tcPr>
            <w:tcW w:w="601" w:type="dxa"/>
            <w:tcBorders>
              <w:top w:val="nil"/>
              <w:left w:val="nil"/>
              <w:bottom w:val="single" w:sz="4" w:space="0" w:color="auto"/>
              <w:right w:val="single" w:sz="4" w:space="0" w:color="auto"/>
            </w:tcBorders>
            <w:shd w:val="clear" w:color="auto" w:fill="auto"/>
            <w:vAlign w:val="center"/>
            <w:hideMark/>
          </w:tcPr>
          <w:p w14:paraId="232E44BC"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5%</w:t>
            </w:r>
          </w:p>
        </w:tc>
        <w:tc>
          <w:tcPr>
            <w:tcW w:w="673" w:type="dxa"/>
            <w:tcBorders>
              <w:top w:val="nil"/>
              <w:left w:val="nil"/>
              <w:bottom w:val="single" w:sz="4" w:space="0" w:color="auto"/>
              <w:right w:val="single" w:sz="4" w:space="0" w:color="auto"/>
            </w:tcBorders>
            <w:shd w:val="clear" w:color="auto" w:fill="auto"/>
            <w:vAlign w:val="center"/>
            <w:hideMark/>
          </w:tcPr>
          <w:p w14:paraId="410FA275"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332</w:t>
            </w:r>
          </w:p>
        </w:tc>
        <w:tc>
          <w:tcPr>
            <w:tcW w:w="2092" w:type="dxa"/>
            <w:tcBorders>
              <w:top w:val="nil"/>
              <w:left w:val="nil"/>
              <w:bottom w:val="single" w:sz="4" w:space="0" w:color="auto"/>
              <w:right w:val="single" w:sz="4" w:space="0" w:color="auto"/>
            </w:tcBorders>
            <w:vAlign w:val="center"/>
          </w:tcPr>
          <w:p w14:paraId="0FD84B42"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30636</w:t>
            </w:r>
          </w:p>
        </w:tc>
        <w:tc>
          <w:tcPr>
            <w:tcW w:w="2127" w:type="dxa"/>
            <w:tcBorders>
              <w:top w:val="nil"/>
              <w:left w:val="nil"/>
              <w:bottom w:val="single" w:sz="4" w:space="0" w:color="auto"/>
              <w:right w:val="single" w:sz="4" w:space="0" w:color="auto"/>
            </w:tcBorders>
            <w:vAlign w:val="center"/>
          </w:tcPr>
          <w:p w14:paraId="77CBD3E7"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356</w:t>
            </w:r>
          </w:p>
        </w:tc>
      </w:tr>
      <w:tr w:rsidR="008E3119" w:rsidRPr="0057214A" w14:paraId="76A59F39" w14:textId="77777777" w:rsidTr="008E3119">
        <w:trPr>
          <w:trHeight w:val="320"/>
          <w:jc w:val="center"/>
        </w:trPr>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581AC" w14:textId="77777777" w:rsidR="008E3119" w:rsidRPr="0057214A" w:rsidRDefault="008E3119" w:rsidP="002523AE">
            <w:pPr>
              <w:rPr>
                <w:rFonts w:eastAsia="Times New Roman"/>
                <w:color w:val="FF0000"/>
                <w:sz w:val="20"/>
                <w:szCs w:val="20"/>
              </w:rPr>
            </w:pPr>
            <w:r w:rsidRPr="0057214A">
              <w:rPr>
                <w:rFonts w:eastAsia="Times New Roman"/>
                <w:color w:val="FF0000"/>
                <w:sz w:val="20"/>
                <w:szCs w:val="20"/>
              </w:rPr>
              <w:t>Turkey</w:t>
            </w:r>
          </w:p>
        </w:tc>
        <w:tc>
          <w:tcPr>
            <w:tcW w:w="546" w:type="dxa"/>
            <w:tcBorders>
              <w:top w:val="single" w:sz="4" w:space="0" w:color="auto"/>
              <w:left w:val="nil"/>
              <w:bottom w:val="single" w:sz="4" w:space="0" w:color="auto"/>
              <w:right w:val="single" w:sz="4" w:space="0" w:color="auto"/>
            </w:tcBorders>
            <w:shd w:val="clear" w:color="auto" w:fill="auto"/>
            <w:vAlign w:val="center"/>
            <w:hideMark/>
          </w:tcPr>
          <w:p w14:paraId="2E2C64F9"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108</w:t>
            </w:r>
          </w:p>
        </w:tc>
        <w:tc>
          <w:tcPr>
            <w:tcW w:w="600" w:type="dxa"/>
            <w:tcBorders>
              <w:top w:val="single" w:sz="4" w:space="0" w:color="auto"/>
              <w:left w:val="nil"/>
              <w:bottom w:val="single" w:sz="4" w:space="0" w:color="auto"/>
              <w:right w:val="single" w:sz="4" w:space="0" w:color="auto"/>
            </w:tcBorders>
            <w:shd w:val="clear" w:color="auto" w:fill="auto"/>
            <w:vAlign w:val="center"/>
            <w:hideMark/>
          </w:tcPr>
          <w:p w14:paraId="782A74DA"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98%</w:t>
            </w:r>
          </w:p>
        </w:tc>
        <w:tc>
          <w:tcPr>
            <w:tcW w:w="546" w:type="dxa"/>
            <w:tcBorders>
              <w:top w:val="single" w:sz="4" w:space="0" w:color="auto"/>
              <w:left w:val="nil"/>
              <w:bottom w:val="single" w:sz="4" w:space="0" w:color="auto"/>
              <w:right w:val="single" w:sz="4" w:space="0" w:color="auto"/>
            </w:tcBorders>
            <w:shd w:val="clear" w:color="auto" w:fill="auto"/>
            <w:vAlign w:val="center"/>
            <w:hideMark/>
          </w:tcPr>
          <w:p w14:paraId="0FD1D715"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2</w:t>
            </w:r>
          </w:p>
        </w:tc>
        <w:tc>
          <w:tcPr>
            <w:tcW w:w="601" w:type="dxa"/>
            <w:tcBorders>
              <w:top w:val="single" w:sz="4" w:space="0" w:color="auto"/>
              <w:left w:val="nil"/>
              <w:bottom w:val="single" w:sz="4" w:space="0" w:color="auto"/>
              <w:right w:val="single" w:sz="4" w:space="0" w:color="auto"/>
            </w:tcBorders>
            <w:shd w:val="clear" w:color="auto" w:fill="auto"/>
            <w:vAlign w:val="center"/>
            <w:hideMark/>
          </w:tcPr>
          <w:p w14:paraId="0034F083"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2%</w:t>
            </w:r>
          </w:p>
        </w:tc>
        <w:tc>
          <w:tcPr>
            <w:tcW w:w="673" w:type="dxa"/>
            <w:tcBorders>
              <w:top w:val="single" w:sz="4" w:space="0" w:color="auto"/>
              <w:left w:val="nil"/>
              <w:bottom w:val="single" w:sz="4" w:space="0" w:color="auto"/>
              <w:right w:val="single" w:sz="4" w:space="0" w:color="auto"/>
            </w:tcBorders>
            <w:shd w:val="clear" w:color="auto" w:fill="auto"/>
            <w:vAlign w:val="center"/>
            <w:hideMark/>
          </w:tcPr>
          <w:p w14:paraId="09FB87B1"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110</w:t>
            </w:r>
          </w:p>
        </w:tc>
        <w:tc>
          <w:tcPr>
            <w:tcW w:w="2092" w:type="dxa"/>
            <w:tcBorders>
              <w:top w:val="nil"/>
              <w:left w:val="nil"/>
              <w:bottom w:val="nil"/>
              <w:right w:val="single" w:sz="4" w:space="0" w:color="auto"/>
            </w:tcBorders>
            <w:vAlign w:val="center"/>
          </w:tcPr>
          <w:p w14:paraId="11914A53"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151615</w:t>
            </w:r>
          </w:p>
        </w:tc>
        <w:tc>
          <w:tcPr>
            <w:tcW w:w="2127" w:type="dxa"/>
            <w:tcBorders>
              <w:top w:val="nil"/>
              <w:left w:val="nil"/>
              <w:bottom w:val="nil"/>
              <w:right w:val="single" w:sz="4" w:space="0" w:color="auto"/>
            </w:tcBorders>
            <w:vAlign w:val="center"/>
          </w:tcPr>
          <w:p w14:paraId="0DDD1CC6" w14:textId="77777777" w:rsidR="008E3119" w:rsidRPr="0057214A" w:rsidRDefault="008E3119" w:rsidP="002523AE">
            <w:pPr>
              <w:jc w:val="center"/>
              <w:rPr>
                <w:rFonts w:eastAsia="Times New Roman"/>
                <w:color w:val="FF0000"/>
                <w:sz w:val="20"/>
                <w:szCs w:val="20"/>
              </w:rPr>
            </w:pPr>
            <w:r w:rsidRPr="0057214A">
              <w:rPr>
                <w:rFonts w:eastAsia="Times New Roman"/>
                <w:color w:val="FF0000"/>
                <w:sz w:val="20"/>
                <w:szCs w:val="20"/>
              </w:rPr>
              <w:t>180</w:t>
            </w:r>
          </w:p>
        </w:tc>
      </w:tr>
      <w:tr w:rsidR="008E3119" w:rsidRPr="0057214A" w14:paraId="12518B7C" w14:textId="77777777" w:rsidTr="008E3119">
        <w:trPr>
          <w:trHeight w:val="320"/>
          <w:jc w:val="center"/>
        </w:trPr>
        <w:tc>
          <w:tcPr>
            <w:tcW w:w="8359"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437C4AE2" w14:textId="774C45A1" w:rsidR="008E3119" w:rsidRPr="0057214A" w:rsidRDefault="008E3119" w:rsidP="008E3119">
            <w:pPr>
              <w:rPr>
                <w:rFonts w:eastAsia="Times New Roman"/>
                <w:color w:val="FF0000"/>
                <w:sz w:val="20"/>
                <w:szCs w:val="20"/>
              </w:rPr>
            </w:pPr>
            <w:r w:rsidRPr="0057214A">
              <w:rPr>
                <w:rFonts w:eastAsia="Times New Roman"/>
                <w:bCs/>
                <w:color w:val="FF0000"/>
                <w:sz w:val="20"/>
                <w:szCs w:val="20"/>
              </w:rPr>
              <w:t>*Based on the https://covid19.who.int/</w:t>
            </w:r>
          </w:p>
        </w:tc>
      </w:tr>
    </w:tbl>
    <w:p w14:paraId="77F8E07A" w14:textId="77777777" w:rsidR="008E3119" w:rsidRPr="0057214A" w:rsidRDefault="008E3119" w:rsidP="00956148">
      <w:pPr>
        <w:spacing w:after="160" w:line="259" w:lineRule="auto"/>
        <w:rPr>
          <w:color w:val="FF0000"/>
        </w:rPr>
      </w:pPr>
    </w:p>
    <w:p w14:paraId="4708919D" w14:textId="77777777" w:rsidR="00956148" w:rsidRPr="0020565E" w:rsidRDefault="00956148" w:rsidP="0020565E">
      <w:pPr>
        <w:tabs>
          <w:tab w:val="left" w:pos="8004"/>
        </w:tabs>
      </w:pPr>
    </w:p>
    <w:sectPr w:rsidR="00956148" w:rsidRPr="0020565E" w:rsidSect="000138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42F606" w14:textId="77777777" w:rsidR="00CC484A" w:rsidRDefault="00CC484A" w:rsidP="00AC5EC5">
      <w:r>
        <w:separator/>
      </w:r>
    </w:p>
  </w:endnote>
  <w:endnote w:type="continuationSeparator" w:id="0">
    <w:p w14:paraId="077D8C5F" w14:textId="77777777" w:rsidR="00CC484A" w:rsidRDefault="00CC484A" w:rsidP="00AC5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58D8F8" w14:textId="40C940B9" w:rsidR="002523AE" w:rsidRPr="00063EAB" w:rsidRDefault="002523AE" w:rsidP="00063EAB">
    <w:pPr>
      <w:pStyle w:val="Stopka"/>
      <w:rPr>
        <w:rFonts w:ascii="Helvetica" w:eastAsia="Times New Roman" w:hAnsi="Helvetica"/>
        <w:bCs/>
        <w:color w:val="000000"/>
        <w:sz w:val="18"/>
        <w:szCs w:val="18"/>
      </w:rPr>
    </w:pPr>
    <w:r>
      <w:rPr>
        <w:rFonts w:ascii="Helvetica" w:eastAsia="Times New Roman" w:hAnsi="Helvetica"/>
        <w:bCs/>
        <w:color w:val="000000"/>
        <w:sz w:val="18"/>
        <w:szCs w:val="18"/>
      </w:rPr>
      <w:t xml:space="preserve">Heart failure in COVID-19 – The multicentre, multinational </w:t>
    </w:r>
    <w:r w:rsidRPr="00063EAB">
      <w:rPr>
        <w:rFonts w:ascii="Helvetica" w:eastAsia="Times New Roman" w:hAnsi="Helvetica"/>
        <w:bCs/>
        <w:color w:val="000000"/>
        <w:sz w:val="18"/>
        <w:szCs w:val="18"/>
      </w:rPr>
      <w:t>PCHF-COVICAV Registry</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C81383" w14:textId="660C7B65" w:rsidR="002523AE" w:rsidRPr="003C32B4" w:rsidRDefault="002523AE" w:rsidP="003C32B4">
    <w:pPr>
      <w:rPr>
        <w:rFonts w:eastAsia="Times New Roman"/>
      </w:rPr>
    </w:pPr>
    <w:r w:rsidRPr="003C32B4">
      <w:rPr>
        <w:rFonts w:ascii="Helvetica" w:eastAsia="Times New Roman" w:hAnsi="Helvetica"/>
        <w:bCs/>
        <w:color w:val="000000"/>
        <w:sz w:val="18"/>
        <w:szCs w:val="18"/>
      </w:rPr>
      <w:t>Heart failure in COVID-19 – the multicentre, multinational PCHF-COVICAV Registry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9EA507" w14:textId="77777777" w:rsidR="00CC484A" w:rsidRDefault="00CC484A" w:rsidP="00AC5EC5">
      <w:r>
        <w:separator/>
      </w:r>
    </w:p>
  </w:footnote>
  <w:footnote w:type="continuationSeparator" w:id="0">
    <w:p w14:paraId="28C0645A" w14:textId="77777777" w:rsidR="00CC484A" w:rsidRDefault="00CC484A" w:rsidP="00AC5E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AE21C" w14:textId="77777777" w:rsidR="002523AE" w:rsidRDefault="002523AE" w:rsidP="00E1633D">
    <w:pPr>
      <w:pStyle w:val="Nagwek"/>
      <w:framePr w:wrap="none"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69B13D16" w14:textId="77777777" w:rsidR="002523AE" w:rsidRDefault="002523AE" w:rsidP="00AC5EC5">
    <w:pPr>
      <w:pStyle w:val="Nagwek"/>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F0028E" w14:textId="77777777" w:rsidR="002523AE" w:rsidRDefault="002523AE" w:rsidP="00E1633D">
    <w:pPr>
      <w:pStyle w:val="Nagwek"/>
      <w:framePr w:wrap="none"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BD2F99">
      <w:rPr>
        <w:rStyle w:val="Numerstrony"/>
        <w:noProof/>
      </w:rPr>
      <w:t>2</w:t>
    </w:r>
    <w:r>
      <w:rPr>
        <w:rStyle w:val="Numerstrony"/>
      </w:rPr>
      <w:fldChar w:fldCharType="end"/>
    </w:r>
  </w:p>
  <w:p w14:paraId="3C9ED01C" w14:textId="3A67CF2B" w:rsidR="002523AE" w:rsidRPr="00AC5EC5" w:rsidRDefault="002523AE" w:rsidP="00AC5EC5">
    <w:pPr>
      <w:pStyle w:val="Nagwek"/>
      <w:ind w:right="360"/>
      <w:rPr>
        <w:lang w:val="nl-BE"/>
      </w:rPr>
    </w:pPr>
    <w:r>
      <w:rPr>
        <w:lang w:val="nl-BE"/>
      </w:rPr>
      <w:t>Supplemental data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2C6A10" w14:textId="77777777" w:rsidR="002523AE" w:rsidRDefault="002523AE" w:rsidP="00E1633D">
    <w:pPr>
      <w:pStyle w:val="Nagwek"/>
      <w:framePr w:wrap="none"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571BB067" w14:textId="77777777" w:rsidR="002523AE" w:rsidRDefault="002523AE" w:rsidP="00AC5EC5">
    <w:pPr>
      <w:pStyle w:val="Nagwek"/>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EDD356" w14:textId="77777777" w:rsidR="002523AE" w:rsidRDefault="002523AE" w:rsidP="00E1633D">
    <w:pPr>
      <w:pStyle w:val="Nagwek"/>
      <w:framePr w:wrap="none"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BD2F99">
      <w:rPr>
        <w:rStyle w:val="Numerstrony"/>
        <w:noProof/>
      </w:rPr>
      <w:t>26</w:t>
    </w:r>
    <w:r>
      <w:rPr>
        <w:rStyle w:val="Numerstrony"/>
      </w:rPr>
      <w:fldChar w:fldCharType="end"/>
    </w:r>
  </w:p>
  <w:p w14:paraId="51165A27" w14:textId="3EDFA5BB" w:rsidR="002523AE" w:rsidRPr="00AC5EC5" w:rsidRDefault="002523AE" w:rsidP="00AC5EC5">
    <w:pPr>
      <w:pStyle w:val="Nagwek"/>
      <w:ind w:right="360"/>
      <w:rPr>
        <w:lang w:val="nl-BE"/>
      </w:rPr>
    </w:pPr>
    <w:r>
      <w:rPr>
        <w:lang w:val="nl-BE"/>
      </w:rPr>
      <w:t>Data supplement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F27AF"/>
    <w:multiLevelType w:val="hybridMultilevel"/>
    <w:tmpl w:val="0EF4FEC6"/>
    <w:lvl w:ilvl="0" w:tplc="6FC659A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
    <w:nsid w:val="350360F6"/>
    <w:multiLevelType w:val="hybridMultilevel"/>
    <w:tmpl w:val="0094AD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3B7C4579"/>
    <w:multiLevelType w:val="hybridMultilevel"/>
    <w:tmpl w:val="36687EC2"/>
    <w:lvl w:ilvl="0" w:tplc="614AAA8C">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6E93A25"/>
    <w:multiLevelType w:val="hybridMultilevel"/>
    <w:tmpl w:val="35626806"/>
    <w:lvl w:ilvl="0" w:tplc="ED90732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87B"/>
    <w:rsid w:val="0001246C"/>
    <w:rsid w:val="00013830"/>
    <w:rsid w:val="0003540E"/>
    <w:rsid w:val="00046D53"/>
    <w:rsid w:val="00063EAB"/>
    <w:rsid w:val="000915DE"/>
    <w:rsid w:val="00091D90"/>
    <w:rsid w:val="000D5C9A"/>
    <w:rsid w:val="000D5F4D"/>
    <w:rsid w:val="000F1451"/>
    <w:rsid w:val="000F69B1"/>
    <w:rsid w:val="000F7EA6"/>
    <w:rsid w:val="001049AB"/>
    <w:rsid w:val="00121177"/>
    <w:rsid w:val="00134B05"/>
    <w:rsid w:val="00167410"/>
    <w:rsid w:val="00171776"/>
    <w:rsid w:val="00180E7E"/>
    <w:rsid w:val="001A684F"/>
    <w:rsid w:val="001B1C9E"/>
    <w:rsid w:val="001D0F06"/>
    <w:rsid w:val="001F7E49"/>
    <w:rsid w:val="0020565E"/>
    <w:rsid w:val="002135D7"/>
    <w:rsid w:val="0021605F"/>
    <w:rsid w:val="0022070E"/>
    <w:rsid w:val="002326DB"/>
    <w:rsid w:val="002345E1"/>
    <w:rsid w:val="00237918"/>
    <w:rsid w:val="00242222"/>
    <w:rsid w:val="0024430C"/>
    <w:rsid w:val="00244846"/>
    <w:rsid w:val="00250759"/>
    <w:rsid w:val="002523AE"/>
    <w:rsid w:val="002757B8"/>
    <w:rsid w:val="00276D48"/>
    <w:rsid w:val="00287619"/>
    <w:rsid w:val="002A626F"/>
    <w:rsid w:val="002B6220"/>
    <w:rsid w:val="002D3369"/>
    <w:rsid w:val="002D7EB1"/>
    <w:rsid w:val="00310A1B"/>
    <w:rsid w:val="00316586"/>
    <w:rsid w:val="00317D3D"/>
    <w:rsid w:val="003246C4"/>
    <w:rsid w:val="00340A56"/>
    <w:rsid w:val="00342BDA"/>
    <w:rsid w:val="00343AAC"/>
    <w:rsid w:val="003635AB"/>
    <w:rsid w:val="00363B4F"/>
    <w:rsid w:val="0036410A"/>
    <w:rsid w:val="003B3319"/>
    <w:rsid w:val="003B48D9"/>
    <w:rsid w:val="003C32B4"/>
    <w:rsid w:val="003C3D63"/>
    <w:rsid w:val="003C6768"/>
    <w:rsid w:val="003F69A6"/>
    <w:rsid w:val="004119E2"/>
    <w:rsid w:val="0042366A"/>
    <w:rsid w:val="00443EDC"/>
    <w:rsid w:val="0045201A"/>
    <w:rsid w:val="00464F4A"/>
    <w:rsid w:val="00473CCF"/>
    <w:rsid w:val="004B5A57"/>
    <w:rsid w:val="004D3E98"/>
    <w:rsid w:val="004E0F5C"/>
    <w:rsid w:val="004F70C5"/>
    <w:rsid w:val="004F71BD"/>
    <w:rsid w:val="00501795"/>
    <w:rsid w:val="005046A5"/>
    <w:rsid w:val="00546395"/>
    <w:rsid w:val="00561760"/>
    <w:rsid w:val="0057214A"/>
    <w:rsid w:val="00575C95"/>
    <w:rsid w:val="005805BD"/>
    <w:rsid w:val="00580FAB"/>
    <w:rsid w:val="00583A4A"/>
    <w:rsid w:val="005901C7"/>
    <w:rsid w:val="00593E79"/>
    <w:rsid w:val="00596361"/>
    <w:rsid w:val="005A55FF"/>
    <w:rsid w:val="005A6852"/>
    <w:rsid w:val="005B6459"/>
    <w:rsid w:val="005D3A76"/>
    <w:rsid w:val="005D78DF"/>
    <w:rsid w:val="0060573A"/>
    <w:rsid w:val="0064755D"/>
    <w:rsid w:val="00662231"/>
    <w:rsid w:val="00672C21"/>
    <w:rsid w:val="006903FF"/>
    <w:rsid w:val="00696ECF"/>
    <w:rsid w:val="006A743D"/>
    <w:rsid w:val="006B18C1"/>
    <w:rsid w:val="006D7FFD"/>
    <w:rsid w:val="006F1CF7"/>
    <w:rsid w:val="007015FA"/>
    <w:rsid w:val="007050B5"/>
    <w:rsid w:val="00707E23"/>
    <w:rsid w:val="0071587B"/>
    <w:rsid w:val="007165E4"/>
    <w:rsid w:val="00726D26"/>
    <w:rsid w:val="00764B65"/>
    <w:rsid w:val="00764E5E"/>
    <w:rsid w:val="0078264E"/>
    <w:rsid w:val="00782E2D"/>
    <w:rsid w:val="00784E62"/>
    <w:rsid w:val="007A59AC"/>
    <w:rsid w:val="007B02AD"/>
    <w:rsid w:val="007D2545"/>
    <w:rsid w:val="007D3E62"/>
    <w:rsid w:val="007D5DC6"/>
    <w:rsid w:val="007F0F3D"/>
    <w:rsid w:val="00800912"/>
    <w:rsid w:val="00805774"/>
    <w:rsid w:val="00811A81"/>
    <w:rsid w:val="0082525D"/>
    <w:rsid w:val="00860535"/>
    <w:rsid w:val="00894B65"/>
    <w:rsid w:val="008B47CA"/>
    <w:rsid w:val="008C2A13"/>
    <w:rsid w:val="008C2EF6"/>
    <w:rsid w:val="008E210A"/>
    <w:rsid w:val="008E3119"/>
    <w:rsid w:val="008F6612"/>
    <w:rsid w:val="008F6767"/>
    <w:rsid w:val="00925634"/>
    <w:rsid w:val="0092691E"/>
    <w:rsid w:val="00936C87"/>
    <w:rsid w:val="00951CBE"/>
    <w:rsid w:val="0095429E"/>
    <w:rsid w:val="009543B2"/>
    <w:rsid w:val="00956148"/>
    <w:rsid w:val="0097165D"/>
    <w:rsid w:val="009A6513"/>
    <w:rsid w:val="009A6DE3"/>
    <w:rsid w:val="009B1805"/>
    <w:rsid w:val="009C6B5E"/>
    <w:rsid w:val="009E6DF9"/>
    <w:rsid w:val="00A42792"/>
    <w:rsid w:val="00A72353"/>
    <w:rsid w:val="00A72B9E"/>
    <w:rsid w:val="00AC5EC5"/>
    <w:rsid w:val="00B13681"/>
    <w:rsid w:val="00B22860"/>
    <w:rsid w:val="00B26875"/>
    <w:rsid w:val="00B342F1"/>
    <w:rsid w:val="00B4516B"/>
    <w:rsid w:val="00B46AA4"/>
    <w:rsid w:val="00B51D2A"/>
    <w:rsid w:val="00B94E67"/>
    <w:rsid w:val="00B9521B"/>
    <w:rsid w:val="00BA12C5"/>
    <w:rsid w:val="00BD2F99"/>
    <w:rsid w:val="00BD3991"/>
    <w:rsid w:val="00BD5891"/>
    <w:rsid w:val="00C04635"/>
    <w:rsid w:val="00C113F5"/>
    <w:rsid w:val="00C56AA5"/>
    <w:rsid w:val="00C7792E"/>
    <w:rsid w:val="00CB0A59"/>
    <w:rsid w:val="00CC484A"/>
    <w:rsid w:val="00CE25D0"/>
    <w:rsid w:val="00D05E77"/>
    <w:rsid w:val="00D120BD"/>
    <w:rsid w:val="00D20880"/>
    <w:rsid w:val="00D26079"/>
    <w:rsid w:val="00D41923"/>
    <w:rsid w:val="00D43A3F"/>
    <w:rsid w:val="00D534D5"/>
    <w:rsid w:val="00D55F08"/>
    <w:rsid w:val="00D60690"/>
    <w:rsid w:val="00D938C6"/>
    <w:rsid w:val="00D94404"/>
    <w:rsid w:val="00DA4167"/>
    <w:rsid w:val="00DA50C9"/>
    <w:rsid w:val="00DB1A4E"/>
    <w:rsid w:val="00DF50F9"/>
    <w:rsid w:val="00E14561"/>
    <w:rsid w:val="00E1633D"/>
    <w:rsid w:val="00E24377"/>
    <w:rsid w:val="00E5618B"/>
    <w:rsid w:val="00E669F6"/>
    <w:rsid w:val="00E74A90"/>
    <w:rsid w:val="00E75160"/>
    <w:rsid w:val="00E84D74"/>
    <w:rsid w:val="00E8593A"/>
    <w:rsid w:val="00EC4BCD"/>
    <w:rsid w:val="00EE7481"/>
    <w:rsid w:val="00F0393A"/>
    <w:rsid w:val="00F06ABA"/>
    <w:rsid w:val="00F21488"/>
    <w:rsid w:val="00F4032F"/>
    <w:rsid w:val="00F7249B"/>
    <w:rsid w:val="00F73464"/>
    <w:rsid w:val="00F76851"/>
    <w:rsid w:val="00F81CE1"/>
    <w:rsid w:val="00F97764"/>
    <w:rsid w:val="00FA3BDF"/>
    <w:rsid w:val="00FC3C54"/>
    <w:rsid w:val="00FD11C1"/>
    <w:rsid w:val="00FE018E"/>
    <w:rsid w:val="00FF4D8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0D90D1"/>
  <w15:chartTrackingRefBased/>
  <w15:docId w15:val="{472717CE-B1CE-4796-A759-4AB994069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915DE"/>
    <w:pPr>
      <w:spacing w:after="0" w:line="240" w:lineRule="auto"/>
    </w:pPr>
    <w:rPr>
      <w:rFonts w:ascii="Times New Roman" w:hAnsi="Times New Roman" w:cs="Times New Roman"/>
      <w:sz w:val="24"/>
      <w:szCs w:val="24"/>
      <w:lang w:val="en-GB" w:eastAsia="en-GB"/>
    </w:rPr>
  </w:style>
  <w:style w:type="paragraph" w:styleId="Nagwek1">
    <w:name w:val="heading 1"/>
    <w:aliases w:val="Hoofdtitel 1"/>
    <w:basedOn w:val="Normalny"/>
    <w:next w:val="Normalny"/>
    <w:link w:val="Nagwek1Znak"/>
    <w:uiPriority w:val="9"/>
    <w:qFormat/>
    <w:rsid w:val="00F0393A"/>
    <w:pPr>
      <w:keepNext/>
      <w:keepLines/>
      <w:spacing w:before="240" w:after="200" w:line="276" w:lineRule="auto"/>
      <w:outlineLvl w:val="0"/>
    </w:pPr>
    <w:rPr>
      <w:rFonts w:asciiTheme="majorHAnsi" w:eastAsiaTheme="majorEastAsia" w:hAnsiTheme="majorHAnsi" w:cstheme="majorBidi"/>
      <w:color w:val="000000" w:themeColor="text1"/>
      <w:sz w:val="36"/>
      <w:szCs w:val="32"/>
      <w:lang w:val="nl-BE"/>
    </w:rPr>
  </w:style>
  <w:style w:type="paragraph" w:styleId="Nagwek2">
    <w:name w:val="heading 2"/>
    <w:basedOn w:val="Normalny"/>
    <w:next w:val="Normalny"/>
    <w:link w:val="Nagwek2Znak"/>
    <w:uiPriority w:val="9"/>
    <w:semiHidden/>
    <w:unhideWhenUsed/>
    <w:qFormat/>
    <w:rsid w:val="00F0393A"/>
    <w:pPr>
      <w:keepNext/>
      <w:keepLines/>
      <w:spacing w:before="40" w:after="200" w:line="276" w:lineRule="auto"/>
      <w:outlineLvl w:val="1"/>
    </w:pPr>
    <w:rPr>
      <w:rFonts w:asciiTheme="majorHAnsi" w:eastAsiaTheme="majorEastAsia" w:hAnsiTheme="majorHAnsi" w:cstheme="majorBidi"/>
      <w:color w:val="000000" w:themeColor="text1"/>
      <w:sz w:val="28"/>
      <w:szCs w:val="26"/>
      <w:lang w:val="nl-B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3635AB"/>
    <w:rPr>
      <w:sz w:val="18"/>
      <w:szCs w:val="18"/>
    </w:rPr>
  </w:style>
  <w:style w:type="character" w:customStyle="1" w:styleId="TekstdymkaZnak">
    <w:name w:val="Tekst dymka Znak"/>
    <w:basedOn w:val="Domylnaczcionkaakapitu"/>
    <w:link w:val="Tekstdymka"/>
    <w:uiPriority w:val="99"/>
    <w:semiHidden/>
    <w:rsid w:val="003635AB"/>
    <w:rPr>
      <w:rFonts w:ascii="Times New Roman" w:hAnsi="Times New Roman" w:cs="Times New Roman"/>
      <w:sz w:val="18"/>
      <w:szCs w:val="18"/>
    </w:rPr>
  </w:style>
  <w:style w:type="paragraph" w:styleId="Poprawka">
    <w:name w:val="Revision"/>
    <w:hidden/>
    <w:uiPriority w:val="99"/>
    <w:semiHidden/>
    <w:rsid w:val="00DB1A4E"/>
    <w:pPr>
      <w:spacing w:after="0" w:line="240" w:lineRule="auto"/>
    </w:pPr>
  </w:style>
  <w:style w:type="character" w:styleId="Odwoaniedokomentarza">
    <w:name w:val="annotation reference"/>
    <w:basedOn w:val="Domylnaczcionkaakapitu"/>
    <w:uiPriority w:val="99"/>
    <w:semiHidden/>
    <w:unhideWhenUsed/>
    <w:rsid w:val="00AC5EC5"/>
    <w:rPr>
      <w:sz w:val="16"/>
      <w:szCs w:val="16"/>
    </w:rPr>
  </w:style>
  <w:style w:type="paragraph" w:styleId="Tekstkomentarza">
    <w:name w:val="annotation text"/>
    <w:basedOn w:val="Normalny"/>
    <w:link w:val="TekstkomentarzaZnak"/>
    <w:uiPriority w:val="99"/>
    <w:unhideWhenUsed/>
    <w:rsid w:val="00AC5EC5"/>
    <w:rPr>
      <w:sz w:val="20"/>
      <w:szCs w:val="20"/>
    </w:rPr>
  </w:style>
  <w:style w:type="character" w:customStyle="1" w:styleId="TekstkomentarzaZnak">
    <w:name w:val="Tekst komentarza Znak"/>
    <w:basedOn w:val="Domylnaczcionkaakapitu"/>
    <w:link w:val="Tekstkomentarza"/>
    <w:uiPriority w:val="99"/>
    <w:rsid w:val="00AC5EC5"/>
    <w:rPr>
      <w:sz w:val="20"/>
      <w:szCs w:val="20"/>
    </w:rPr>
  </w:style>
  <w:style w:type="paragraph" w:styleId="Nagwek">
    <w:name w:val="header"/>
    <w:basedOn w:val="Normalny"/>
    <w:link w:val="NagwekZnak"/>
    <w:uiPriority w:val="99"/>
    <w:unhideWhenUsed/>
    <w:rsid w:val="00AC5EC5"/>
    <w:pPr>
      <w:tabs>
        <w:tab w:val="center" w:pos="4680"/>
        <w:tab w:val="right" w:pos="9360"/>
      </w:tabs>
    </w:pPr>
  </w:style>
  <w:style w:type="character" w:customStyle="1" w:styleId="NagwekZnak">
    <w:name w:val="Nagłówek Znak"/>
    <w:basedOn w:val="Domylnaczcionkaakapitu"/>
    <w:link w:val="Nagwek"/>
    <w:uiPriority w:val="99"/>
    <w:rsid w:val="00AC5EC5"/>
  </w:style>
  <w:style w:type="paragraph" w:styleId="Stopka">
    <w:name w:val="footer"/>
    <w:basedOn w:val="Normalny"/>
    <w:link w:val="StopkaZnak"/>
    <w:uiPriority w:val="99"/>
    <w:unhideWhenUsed/>
    <w:rsid w:val="00AC5EC5"/>
    <w:pPr>
      <w:tabs>
        <w:tab w:val="center" w:pos="4680"/>
        <w:tab w:val="right" w:pos="9360"/>
      </w:tabs>
    </w:pPr>
  </w:style>
  <w:style w:type="character" w:customStyle="1" w:styleId="StopkaZnak">
    <w:name w:val="Stopka Znak"/>
    <w:basedOn w:val="Domylnaczcionkaakapitu"/>
    <w:link w:val="Stopka"/>
    <w:uiPriority w:val="99"/>
    <w:rsid w:val="00AC5EC5"/>
  </w:style>
  <w:style w:type="character" w:styleId="Numerstrony">
    <w:name w:val="page number"/>
    <w:basedOn w:val="Domylnaczcionkaakapitu"/>
    <w:uiPriority w:val="99"/>
    <w:semiHidden/>
    <w:unhideWhenUsed/>
    <w:rsid w:val="00AC5EC5"/>
  </w:style>
  <w:style w:type="paragraph" w:customStyle="1" w:styleId="p1">
    <w:name w:val="p1"/>
    <w:basedOn w:val="Normalny"/>
    <w:rsid w:val="00F0393A"/>
    <w:rPr>
      <w:rFonts w:ascii="Times" w:hAnsi="Times"/>
      <w:sz w:val="14"/>
      <w:szCs w:val="14"/>
    </w:rPr>
  </w:style>
  <w:style w:type="character" w:customStyle="1" w:styleId="Nagwek1Znak">
    <w:name w:val="Nagłówek 1 Znak"/>
    <w:aliases w:val="Hoofdtitel 1 Znak"/>
    <w:basedOn w:val="Domylnaczcionkaakapitu"/>
    <w:link w:val="Nagwek1"/>
    <w:uiPriority w:val="9"/>
    <w:rsid w:val="00F0393A"/>
    <w:rPr>
      <w:rFonts w:asciiTheme="majorHAnsi" w:eastAsiaTheme="majorEastAsia" w:hAnsiTheme="majorHAnsi" w:cstheme="majorBidi"/>
      <w:color w:val="000000" w:themeColor="text1"/>
      <w:sz w:val="36"/>
      <w:szCs w:val="32"/>
      <w:lang w:val="nl-BE"/>
    </w:rPr>
  </w:style>
  <w:style w:type="character" w:customStyle="1" w:styleId="Nagwek2Znak">
    <w:name w:val="Nagłówek 2 Znak"/>
    <w:basedOn w:val="Domylnaczcionkaakapitu"/>
    <w:link w:val="Nagwek2"/>
    <w:uiPriority w:val="9"/>
    <w:semiHidden/>
    <w:rsid w:val="00F0393A"/>
    <w:rPr>
      <w:rFonts w:asciiTheme="majorHAnsi" w:eastAsiaTheme="majorEastAsia" w:hAnsiTheme="majorHAnsi" w:cstheme="majorBidi"/>
      <w:color w:val="000000" w:themeColor="text1"/>
      <w:sz w:val="28"/>
      <w:szCs w:val="26"/>
      <w:lang w:val="nl-BE"/>
    </w:rPr>
  </w:style>
  <w:style w:type="paragraph" w:styleId="Akapitzlist">
    <w:name w:val="List Paragraph"/>
    <w:basedOn w:val="Normalny"/>
    <w:uiPriority w:val="34"/>
    <w:qFormat/>
    <w:rsid w:val="002345E1"/>
    <w:pPr>
      <w:ind w:left="720"/>
      <w:contextualSpacing/>
    </w:pPr>
  </w:style>
  <w:style w:type="paragraph" w:styleId="NormalnyWeb">
    <w:name w:val="Normal (Web)"/>
    <w:basedOn w:val="Normalny"/>
    <w:uiPriority w:val="99"/>
    <w:unhideWhenUsed/>
    <w:rsid w:val="003246C4"/>
    <w:pPr>
      <w:spacing w:before="100" w:beforeAutospacing="1" w:after="100" w:afterAutospacing="1"/>
    </w:pPr>
    <w:rPr>
      <w:rFonts w:eastAsia="Times New Roman"/>
      <w:lang w:val="pl-PL" w:eastAsia="pl-PL"/>
    </w:rPr>
  </w:style>
  <w:style w:type="table" w:styleId="Tabela-Siatka">
    <w:name w:val="Table Grid"/>
    <w:basedOn w:val="Standardowy"/>
    <w:uiPriority w:val="39"/>
    <w:rsid w:val="005721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296">
      <w:bodyDiv w:val="1"/>
      <w:marLeft w:val="0"/>
      <w:marRight w:val="0"/>
      <w:marTop w:val="0"/>
      <w:marBottom w:val="0"/>
      <w:divBdr>
        <w:top w:val="none" w:sz="0" w:space="0" w:color="auto"/>
        <w:left w:val="none" w:sz="0" w:space="0" w:color="auto"/>
        <w:bottom w:val="none" w:sz="0" w:space="0" w:color="auto"/>
        <w:right w:val="none" w:sz="0" w:space="0" w:color="auto"/>
      </w:divBdr>
    </w:div>
    <w:div w:id="114643070">
      <w:bodyDiv w:val="1"/>
      <w:marLeft w:val="0"/>
      <w:marRight w:val="0"/>
      <w:marTop w:val="0"/>
      <w:marBottom w:val="0"/>
      <w:divBdr>
        <w:top w:val="none" w:sz="0" w:space="0" w:color="auto"/>
        <w:left w:val="none" w:sz="0" w:space="0" w:color="auto"/>
        <w:bottom w:val="none" w:sz="0" w:space="0" w:color="auto"/>
        <w:right w:val="none" w:sz="0" w:space="0" w:color="auto"/>
      </w:divBdr>
    </w:div>
    <w:div w:id="179055459">
      <w:bodyDiv w:val="1"/>
      <w:marLeft w:val="0"/>
      <w:marRight w:val="0"/>
      <w:marTop w:val="0"/>
      <w:marBottom w:val="0"/>
      <w:divBdr>
        <w:top w:val="none" w:sz="0" w:space="0" w:color="auto"/>
        <w:left w:val="none" w:sz="0" w:space="0" w:color="auto"/>
        <w:bottom w:val="none" w:sz="0" w:space="0" w:color="auto"/>
        <w:right w:val="none" w:sz="0" w:space="0" w:color="auto"/>
      </w:divBdr>
    </w:div>
    <w:div w:id="213738503">
      <w:bodyDiv w:val="1"/>
      <w:marLeft w:val="0"/>
      <w:marRight w:val="0"/>
      <w:marTop w:val="0"/>
      <w:marBottom w:val="0"/>
      <w:divBdr>
        <w:top w:val="none" w:sz="0" w:space="0" w:color="auto"/>
        <w:left w:val="none" w:sz="0" w:space="0" w:color="auto"/>
        <w:bottom w:val="none" w:sz="0" w:space="0" w:color="auto"/>
        <w:right w:val="none" w:sz="0" w:space="0" w:color="auto"/>
      </w:divBdr>
    </w:div>
    <w:div w:id="365568036">
      <w:bodyDiv w:val="1"/>
      <w:marLeft w:val="0"/>
      <w:marRight w:val="0"/>
      <w:marTop w:val="0"/>
      <w:marBottom w:val="0"/>
      <w:divBdr>
        <w:top w:val="none" w:sz="0" w:space="0" w:color="auto"/>
        <w:left w:val="none" w:sz="0" w:space="0" w:color="auto"/>
        <w:bottom w:val="none" w:sz="0" w:space="0" w:color="auto"/>
        <w:right w:val="none" w:sz="0" w:space="0" w:color="auto"/>
      </w:divBdr>
    </w:div>
    <w:div w:id="512036490">
      <w:bodyDiv w:val="1"/>
      <w:marLeft w:val="0"/>
      <w:marRight w:val="0"/>
      <w:marTop w:val="0"/>
      <w:marBottom w:val="0"/>
      <w:divBdr>
        <w:top w:val="none" w:sz="0" w:space="0" w:color="auto"/>
        <w:left w:val="none" w:sz="0" w:space="0" w:color="auto"/>
        <w:bottom w:val="none" w:sz="0" w:space="0" w:color="auto"/>
        <w:right w:val="none" w:sz="0" w:space="0" w:color="auto"/>
      </w:divBdr>
    </w:div>
    <w:div w:id="574970849">
      <w:bodyDiv w:val="1"/>
      <w:marLeft w:val="0"/>
      <w:marRight w:val="0"/>
      <w:marTop w:val="0"/>
      <w:marBottom w:val="0"/>
      <w:divBdr>
        <w:top w:val="none" w:sz="0" w:space="0" w:color="auto"/>
        <w:left w:val="none" w:sz="0" w:space="0" w:color="auto"/>
        <w:bottom w:val="none" w:sz="0" w:space="0" w:color="auto"/>
        <w:right w:val="none" w:sz="0" w:space="0" w:color="auto"/>
      </w:divBdr>
    </w:div>
    <w:div w:id="578634412">
      <w:bodyDiv w:val="1"/>
      <w:marLeft w:val="0"/>
      <w:marRight w:val="0"/>
      <w:marTop w:val="0"/>
      <w:marBottom w:val="0"/>
      <w:divBdr>
        <w:top w:val="none" w:sz="0" w:space="0" w:color="auto"/>
        <w:left w:val="none" w:sz="0" w:space="0" w:color="auto"/>
        <w:bottom w:val="none" w:sz="0" w:space="0" w:color="auto"/>
        <w:right w:val="none" w:sz="0" w:space="0" w:color="auto"/>
      </w:divBdr>
    </w:div>
    <w:div w:id="968441620">
      <w:bodyDiv w:val="1"/>
      <w:marLeft w:val="0"/>
      <w:marRight w:val="0"/>
      <w:marTop w:val="0"/>
      <w:marBottom w:val="0"/>
      <w:divBdr>
        <w:top w:val="none" w:sz="0" w:space="0" w:color="auto"/>
        <w:left w:val="none" w:sz="0" w:space="0" w:color="auto"/>
        <w:bottom w:val="none" w:sz="0" w:space="0" w:color="auto"/>
        <w:right w:val="none" w:sz="0" w:space="0" w:color="auto"/>
      </w:divBdr>
    </w:div>
    <w:div w:id="1066563444">
      <w:bodyDiv w:val="1"/>
      <w:marLeft w:val="0"/>
      <w:marRight w:val="0"/>
      <w:marTop w:val="0"/>
      <w:marBottom w:val="0"/>
      <w:divBdr>
        <w:top w:val="none" w:sz="0" w:space="0" w:color="auto"/>
        <w:left w:val="none" w:sz="0" w:space="0" w:color="auto"/>
        <w:bottom w:val="none" w:sz="0" w:space="0" w:color="auto"/>
        <w:right w:val="none" w:sz="0" w:space="0" w:color="auto"/>
      </w:divBdr>
    </w:div>
    <w:div w:id="1318218961">
      <w:bodyDiv w:val="1"/>
      <w:marLeft w:val="0"/>
      <w:marRight w:val="0"/>
      <w:marTop w:val="0"/>
      <w:marBottom w:val="0"/>
      <w:divBdr>
        <w:top w:val="none" w:sz="0" w:space="0" w:color="auto"/>
        <w:left w:val="none" w:sz="0" w:space="0" w:color="auto"/>
        <w:bottom w:val="none" w:sz="0" w:space="0" w:color="auto"/>
        <w:right w:val="none" w:sz="0" w:space="0" w:color="auto"/>
      </w:divBdr>
    </w:div>
    <w:div w:id="1338194689">
      <w:bodyDiv w:val="1"/>
      <w:marLeft w:val="0"/>
      <w:marRight w:val="0"/>
      <w:marTop w:val="0"/>
      <w:marBottom w:val="0"/>
      <w:divBdr>
        <w:top w:val="none" w:sz="0" w:space="0" w:color="auto"/>
        <w:left w:val="none" w:sz="0" w:space="0" w:color="auto"/>
        <w:bottom w:val="none" w:sz="0" w:space="0" w:color="auto"/>
        <w:right w:val="none" w:sz="0" w:space="0" w:color="auto"/>
      </w:divBdr>
    </w:div>
    <w:div w:id="1371615845">
      <w:bodyDiv w:val="1"/>
      <w:marLeft w:val="0"/>
      <w:marRight w:val="0"/>
      <w:marTop w:val="0"/>
      <w:marBottom w:val="0"/>
      <w:divBdr>
        <w:top w:val="none" w:sz="0" w:space="0" w:color="auto"/>
        <w:left w:val="none" w:sz="0" w:space="0" w:color="auto"/>
        <w:bottom w:val="none" w:sz="0" w:space="0" w:color="auto"/>
        <w:right w:val="none" w:sz="0" w:space="0" w:color="auto"/>
      </w:divBdr>
    </w:div>
    <w:div w:id="1523667172">
      <w:bodyDiv w:val="1"/>
      <w:marLeft w:val="0"/>
      <w:marRight w:val="0"/>
      <w:marTop w:val="0"/>
      <w:marBottom w:val="0"/>
      <w:divBdr>
        <w:top w:val="none" w:sz="0" w:space="0" w:color="auto"/>
        <w:left w:val="none" w:sz="0" w:space="0" w:color="auto"/>
        <w:bottom w:val="none" w:sz="0" w:space="0" w:color="auto"/>
        <w:right w:val="none" w:sz="0" w:space="0" w:color="auto"/>
      </w:divBdr>
    </w:div>
    <w:div w:id="1589078408">
      <w:bodyDiv w:val="1"/>
      <w:marLeft w:val="0"/>
      <w:marRight w:val="0"/>
      <w:marTop w:val="0"/>
      <w:marBottom w:val="0"/>
      <w:divBdr>
        <w:top w:val="none" w:sz="0" w:space="0" w:color="auto"/>
        <w:left w:val="none" w:sz="0" w:space="0" w:color="auto"/>
        <w:bottom w:val="none" w:sz="0" w:space="0" w:color="auto"/>
        <w:right w:val="none" w:sz="0" w:space="0" w:color="auto"/>
      </w:divBdr>
    </w:div>
    <w:div w:id="1596741792">
      <w:bodyDiv w:val="1"/>
      <w:marLeft w:val="0"/>
      <w:marRight w:val="0"/>
      <w:marTop w:val="0"/>
      <w:marBottom w:val="0"/>
      <w:divBdr>
        <w:top w:val="none" w:sz="0" w:space="0" w:color="auto"/>
        <w:left w:val="none" w:sz="0" w:space="0" w:color="auto"/>
        <w:bottom w:val="none" w:sz="0" w:space="0" w:color="auto"/>
        <w:right w:val="none" w:sz="0" w:space="0" w:color="auto"/>
      </w:divBdr>
    </w:div>
    <w:div w:id="1958172445">
      <w:bodyDiv w:val="1"/>
      <w:marLeft w:val="0"/>
      <w:marRight w:val="0"/>
      <w:marTop w:val="0"/>
      <w:marBottom w:val="0"/>
      <w:divBdr>
        <w:top w:val="none" w:sz="0" w:space="0" w:color="auto"/>
        <w:left w:val="none" w:sz="0" w:space="0" w:color="auto"/>
        <w:bottom w:val="none" w:sz="0" w:space="0" w:color="auto"/>
        <w:right w:val="none" w:sz="0" w:space="0" w:color="auto"/>
      </w:divBdr>
    </w:div>
    <w:div w:id="1977953378">
      <w:bodyDiv w:val="1"/>
      <w:marLeft w:val="0"/>
      <w:marRight w:val="0"/>
      <w:marTop w:val="0"/>
      <w:marBottom w:val="0"/>
      <w:divBdr>
        <w:top w:val="none" w:sz="0" w:space="0" w:color="auto"/>
        <w:left w:val="none" w:sz="0" w:space="0" w:color="auto"/>
        <w:bottom w:val="none" w:sz="0" w:space="0" w:color="auto"/>
        <w:right w:val="none" w:sz="0" w:space="0" w:color="auto"/>
      </w:divBdr>
    </w:div>
    <w:div w:id="2104643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ti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3.tif"/><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28</Pages>
  <Words>4863</Words>
  <Characters>29181</Characters>
  <Application>Microsoft Office Word</Application>
  <DocSecurity>0</DocSecurity>
  <Lines>243</Lines>
  <Paragraphs>67</Paragraphs>
  <ScaleCrop>false</ScaleCrop>
  <HeadingPairs>
    <vt:vector size="6" baseType="variant">
      <vt:variant>
        <vt:lpstr>Tytuł</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33977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Konto Microsoft</dc:creator>
  <cp:keywords/>
  <dc:description/>
  <cp:lastModifiedBy>Konto Microsoft</cp:lastModifiedBy>
  <cp:revision>6</cp:revision>
  <dcterms:created xsi:type="dcterms:W3CDTF">2021-06-13T12:17:00Z</dcterms:created>
  <dcterms:modified xsi:type="dcterms:W3CDTF">2021-06-29T19:32:00Z</dcterms:modified>
</cp:coreProperties>
</file>