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F11D02" w14:textId="3C1D3896" w:rsidR="0032635C" w:rsidRPr="00F32321" w:rsidRDefault="000E341E" w:rsidP="00DA4D93">
      <w:pPr>
        <w:pStyle w:val="Title"/>
        <w:spacing w:line="480" w:lineRule="auto"/>
        <w:jc w:val="center"/>
        <w:rPr>
          <w:rFonts w:ascii="Arial" w:hAnsi="Arial" w:cs="Arial"/>
          <w:sz w:val="36"/>
          <w:szCs w:val="36"/>
        </w:rPr>
      </w:pPr>
      <w:r>
        <w:rPr>
          <w:rFonts w:ascii="Arial" w:hAnsi="Arial" w:cs="Arial"/>
          <w:sz w:val="36"/>
          <w:szCs w:val="36"/>
        </w:rPr>
        <w:t>B</w:t>
      </w:r>
      <w:r w:rsidR="00D120FB" w:rsidRPr="00F32321">
        <w:rPr>
          <w:rFonts w:ascii="Arial" w:hAnsi="Arial" w:cs="Arial"/>
          <w:sz w:val="36"/>
          <w:szCs w:val="36"/>
        </w:rPr>
        <w:t>lood pressure</w:t>
      </w:r>
      <w:r w:rsidR="00594E5B" w:rsidRPr="00F32321">
        <w:rPr>
          <w:rFonts w:ascii="Arial" w:hAnsi="Arial" w:cs="Arial"/>
          <w:sz w:val="36"/>
          <w:szCs w:val="36"/>
        </w:rPr>
        <w:t xml:space="preserve"> </w:t>
      </w:r>
      <w:r w:rsidR="000F4053" w:rsidRPr="00F32321">
        <w:rPr>
          <w:rFonts w:ascii="Arial" w:hAnsi="Arial" w:cs="Arial"/>
          <w:sz w:val="36"/>
          <w:szCs w:val="36"/>
        </w:rPr>
        <w:t>modification</w:t>
      </w:r>
      <w:r w:rsidR="00632E2D" w:rsidRPr="00F32321">
        <w:rPr>
          <w:rFonts w:ascii="Arial" w:hAnsi="Arial" w:cs="Arial"/>
          <w:sz w:val="36"/>
          <w:szCs w:val="36"/>
        </w:rPr>
        <w:t xml:space="preserve"> </w:t>
      </w:r>
      <w:r w:rsidR="000F4053" w:rsidRPr="00F32321">
        <w:rPr>
          <w:rFonts w:ascii="Arial" w:hAnsi="Arial" w:cs="Arial"/>
          <w:sz w:val="36"/>
          <w:szCs w:val="36"/>
        </w:rPr>
        <w:t xml:space="preserve">and life expectancy </w:t>
      </w:r>
      <w:r w:rsidR="00632E2D" w:rsidRPr="00F32321">
        <w:rPr>
          <w:rFonts w:ascii="Arial" w:hAnsi="Arial" w:cs="Arial"/>
          <w:sz w:val="36"/>
          <w:szCs w:val="36"/>
        </w:rPr>
        <w:t>in a general population</w:t>
      </w:r>
      <w:r w:rsidR="00E26E15" w:rsidRPr="00F32321">
        <w:rPr>
          <w:rFonts w:ascii="Arial" w:hAnsi="Arial" w:cs="Arial"/>
          <w:sz w:val="36"/>
          <w:szCs w:val="36"/>
        </w:rPr>
        <w:t xml:space="preserve">: Mendelian randomization </w:t>
      </w:r>
      <w:r w:rsidR="00FA58F9" w:rsidRPr="00F32321">
        <w:rPr>
          <w:rFonts w:ascii="Arial" w:hAnsi="Arial" w:cs="Arial"/>
          <w:sz w:val="36"/>
          <w:szCs w:val="36"/>
        </w:rPr>
        <w:t>analysis</w:t>
      </w:r>
      <w:r w:rsidR="00E26E15" w:rsidRPr="00F32321">
        <w:rPr>
          <w:rFonts w:ascii="Arial" w:hAnsi="Arial" w:cs="Arial"/>
          <w:sz w:val="36"/>
          <w:szCs w:val="36"/>
        </w:rPr>
        <w:t xml:space="preserve"> </w:t>
      </w:r>
    </w:p>
    <w:p w14:paraId="6CD315A1" w14:textId="3FC1CC4E" w:rsidR="0032635C" w:rsidRPr="00F32321" w:rsidRDefault="005F6A34" w:rsidP="00DA4D93">
      <w:pPr>
        <w:spacing w:line="480" w:lineRule="auto"/>
        <w:jc w:val="center"/>
        <w:rPr>
          <w:rFonts w:ascii="Arial" w:hAnsi="Arial" w:cs="Arial"/>
        </w:rPr>
      </w:pPr>
      <w:r w:rsidRPr="00F32321">
        <w:rPr>
          <w:rFonts w:ascii="Arial" w:hAnsi="Arial" w:cs="Arial"/>
        </w:rPr>
        <w:t>Iyas Daghlas BS</w:t>
      </w:r>
      <w:r w:rsidR="004117C8">
        <w:rPr>
          <w:rFonts w:ascii="Arial" w:hAnsi="Arial" w:cs="Arial"/>
          <w:vertAlign w:val="superscript"/>
        </w:rPr>
        <w:t>a</w:t>
      </w:r>
      <w:r w:rsidR="0032635C" w:rsidRPr="00F32321">
        <w:rPr>
          <w:rFonts w:ascii="Arial" w:hAnsi="Arial" w:cs="Arial"/>
        </w:rPr>
        <w:t>, Dipender Gill</w:t>
      </w:r>
      <w:r w:rsidR="00A55C5C" w:rsidRPr="00F32321">
        <w:rPr>
          <w:rFonts w:ascii="Arial" w:hAnsi="Arial" w:cs="Arial"/>
        </w:rPr>
        <w:t xml:space="preserve"> BMBCh PhD</w:t>
      </w:r>
      <w:r w:rsidR="004117C8">
        <w:rPr>
          <w:rFonts w:ascii="Arial" w:hAnsi="Arial" w:cs="Arial"/>
          <w:vertAlign w:val="superscript"/>
        </w:rPr>
        <w:t>b,c,d,e,f</w:t>
      </w:r>
    </w:p>
    <w:p w14:paraId="7CA0DB8B" w14:textId="77777777" w:rsidR="00A55C5C" w:rsidRPr="00F32321" w:rsidRDefault="00A55C5C" w:rsidP="00DA4D93">
      <w:pPr>
        <w:spacing w:line="480" w:lineRule="auto"/>
        <w:rPr>
          <w:rFonts w:ascii="Arial" w:hAnsi="Arial" w:cs="Arial"/>
          <w:vertAlign w:val="superscript"/>
        </w:rPr>
      </w:pPr>
    </w:p>
    <w:p w14:paraId="69A44734" w14:textId="77777777" w:rsidR="00F25563" w:rsidRPr="00F32321" w:rsidRDefault="00F25563" w:rsidP="00DA4D93">
      <w:pPr>
        <w:pStyle w:val="Heading2"/>
        <w:spacing w:line="480" w:lineRule="auto"/>
        <w:rPr>
          <w:rFonts w:ascii="Arial" w:hAnsi="Arial" w:cs="Arial"/>
          <w:b/>
          <w:color w:val="auto"/>
          <w:lang w:val="en-US"/>
        </w:rPr>
      </w:pPr>
      <w:r w:rsidRPr="00F32321">
        <w:rPr>
          <w:rFonts w:ascii="Arial" w:hAnsi="Arial" w:cs="Arial"/>
          <w:b/>
          <w:color w:val="auto"/>
          <w:lang w:val="en-US"/>
        </w:rPr>
        <w:t>Affiliations</w:t>
      </w:r>
    </w:p>
    <w:p w14:paraId="5E4C9139" w14:textId="77777777" w:rsidR="00F25563" w:rsidRPr="00F32321" w:rsidRDefault="00F25563" w:rsidP="00DA4D93">
      <w:pPr>
        <w:spacing w:line="480" w:lineRule="auto"/>
        <w:rPr>
          <w:rFonts w:ascii="Arial" w:hAnsi="Arial" w:cs="Arial"/>
        </w:rPr>
      </w:pPr>
      <w:r w:rsidRPr="00F32321">
        <w:rPr>
          <w:rFonts w:ascii="Arial" w:hAnsi="Arial" w:cs="Arial"/>
          <w:vertAlign w:val="superscript"/>
        </w:rPr>
        <w:t>a</w:t>
      </w:r>
      <w:r w:rsidRPr="00F32321">
        <w:rPr>
          <w:rFonts w:ascii="Arial" w:hAnsi="Arial" w:cs="Arial"/>
        </w:rPr>
        <w:t>Harvard Medical School, Boston, MA, USA.</w:t>
      </w:r>
    </w:p>
    <w:p w14:paraId="35F36075" w14:textId="756E1535" w:rsidR="00D97071" w:rsidRPr="00D97071" w:rsidRDefault="00F25563" w:rsidP="00D97071">
      <w:pPr>
        <w:spacing w:after="100" w:afterAutospacing="1" w:line="480" w:lineRule="auto"/>
        <w:contextualSpacing/>
        <w:rPr>
          <w:rFonts w:ascii="Arial" w:hAnsi="Arial" w:cs="Arial"/>
          <w:bCs/>
        </w:rPr>
      </w:pPr>
      <w:r w:rsidRPr="00F32321">
        <w:rPr>
          <w:rFonts w:ascii="Arial" w:hAnsi="Arial" w:cs="Arial"/>
          <w:bCs/>
          <w:vertAlign w:val="superscript"/>
        </w:rPr>
        <w:t>b</w:t>
      </w:r>
      <w:r w:rsidR="00D97071" w:rsidRPr="00D97071">
        <w:rPr>
          <w:rFonts w:ascii="Arial" w:hAnsi="Arial" w:cs="Arial"/>
          <w:bCs/>
        </w:rPr>
        <w:t>Department of Epidemiology and Biostatistics, School of Public Health, Imperial College London, London, UK</w:t>
      </w:r>
    </w:p>
    <w:p w14:paraId="54C82AE4" w14:textId="584AEFB5" w:rsidR="00D97071" w:rsidRPr="00D97071" w:rsidRDefault="00D97071" w:rsidP="00D97071">
      <w:pPr>
        <w:spacing w:after="100" w:afterAutospacing="1" w:line="480" w:lineRule="auto"/>
        <w:contextualSpacing/>
        <w:rPr>
          <w:rFonts w:ascii="Arial" w:hAnsi="Arial" w:cs="Arial"/>
          <w:bCs/>
        </w:rPr>
      </w:pPr>
      <w:r>
        <w:rPr>
          <w:rFonts w:ascii="Arial" w:hAnsi="Arial" w:cs="Arial"/>
          <w:bCs/>
          <w:vertAlign w:val="superscript"/>
        </w:rPr>
        <w:t>c</w:t>
      </w:r>
      <w:r w:rsidRPr="00D97071">
        <w:rPr>
          <w:rFonts w:ascii="Arial" w:hAnsi="Arial" w:cs="Arial"/>
          <w:bCs/>
        </w:rPr>
        <w:t>Centre for Pharmacology &amp; Therapeutics, Department of Medicine, Hammersmith Campus, Imperial College London, London, UK.</w:t>
      </w:r>
    </w:p>
    <w:p w14:paraId="1E22441F" w14:textId="53449697" w:rsidR="00D97071" w:rsidRPr="00D97071" w:rsidRDefault="00D97071" w:rsidP="00D97071">
      <w:pPr>
        <w:spacing w:after="100" w:afterAutospacing="1" w:line="480" w:lineRule="auto"/>
        <w:contextualSpacing/>
        <w:rPr>
          <w:rFonts w:ascii="Arial" w:hAnsi="Arial" w:cs="Arial"/>
          <w:bCs/>
        </w:rPr>
      </w:pPr>
      <w:r>
        <w:rPr>
          <w:rFonts w:ascii="Arial" w:hAnsi="Arial" w:cs="Arial"/>
          <w:bCs/>
          <w:vertAlign w:val="superscript"/>
        </w:rPr>
        <w:t>d</w:t>
      </w:r>
      <w:r w:rsidRPr="00D97071">
        <w:rPr>
          <w:rFonts w:ascii="Arial" w:hAnsi="Arial" w:cs="Arial"/>
          <w:bCs/>
        </w:rPr>
        <w:t>Novo Nordisk Research Centre Oxford, Old Road Campus, Oxford, UK.</w:t>
      </w:r>
    </w:p>
    <w:p w14:paraId="239C2431" w14:textId="413D565D" w:rsidR="00D97071" w:rsidRPr="00D97071" w:rsidRDefault="00D97071" w:rsidP="00D97071">
      <w:pPr>
        <w:spacing w:after="100" w:afterAutospacing="1" w:line="480" w:lineRule="auto"/>
        <w:contextualSpacing/>
        <w:rPr>
          <w:rFonts w:ascii="Arial" w:hAnsi="Arial" w:cs="Arial"/>
          <w:bCs/>
        </w:rPr>
      </w:pPr>
      <w:r>
        <w:rPr>
          <w:rFonts w:ascii="Arial" w:hAnsi="Arial" w:cs="Arial"/>
          <w:bCs/>
          <w:vertAlign w:val="superscript"/>
        </w:rPr>
        <w:t>e</w:t>
      </w:r>
      <w:r w:rsidRPr="00D97071">
        <w:rPr>
          <w:rFonts w:ascii="Arial" w:hAnsi="Arial" w:cs="Arial"/>
          <w:bCs/>
        </w:rPr>
        <w:t>Clinical Pharmacology and Therapeutics Section, Institute of Medical and Biomedical Education and Institute for Infection and Immunity, St George’s, University of London, London, UK.</w:t>
      </w:r>
    </w:p>
    <w:p w14:paraId="3A6C10CC" w14:textId="0215CC7A" w:rsidR="00F25563" w:rsidRPr="00F32321" w:rsidRDefault="00D97071" w:rsidP="00D97071">
      <w:pPr>
        <w:spacing w:after="100" w:afterAutospacing="1" w:line="480" w:lineRule="auto"/>
        <w:contextualSpacing/>
        <w:rPr>
          <w:rFonts w:ascii="Arial" w:hAnsi="Arial" w:cs="Arial"/>
          <w:bCs/>
        </w:rPr>
      </w:pPr>
      <w:r>
        <w:rPr>
          <w:rFonts w:ascii="Arial" w:hAnsi="Arial" w:cs="Arial"/>
          <w:bCs/>
          <w:vertAlign w:val="superscript"/>
        </w:rPr>
        <w:t>f</w:t>
      </w:r>
      <w:r w:rsidRPr="00D97071">
        <w:rPr>
          <w:rFonts w:ascii="Arial" w:hAnsi="Arial" w:cs="Arial"/>
          <w:bCs/>
        </w:rPr>
        <w:t>Clinical Pharmacology Group, Pharmacy and Medicines Directorate, St George’s University Hospitals NHS Foundation Trust, London, UK.</w:t>
      </w:r>
    </w:p>
    <w:p w14:paraId="5ECD3AD3" w14:textId="2495A906" w:rsidR="00F25563" w:rsidRPr="00F32321" w:rsidRDefault="006808FF" w:rsidP="00DA4D93">
      <w:pPr>
        <w:pStyle w:val="Heading2"/>
        <w:spacing w:line="480" w:lineRule="auto"/>
        <w:rPr>
          <w:rFonts w:ascii="Arial" w:hAnsi="Arial" w:cs="Arial"/>
          <w:b/>
          <w:color w:val="auto"/>
          <w:lang w:val="en-US"/>
        </w:rPr>
      </w:pPr>
      <w:r w:rsidRPr="00F32321">
        <w:rPr>
          <w:rFonts w:ascii="Arial" w:hAnsi="Arial" w:cs="Arial"/>
          <w:b/>
          <w:color w:val="auto"/>
          <w:lang w:val="en-US"/>
        </w:rPr>
        <w:t>Correspondence</w:t>
      </w:r>
    </w:p>
    <w:p w14:paraId="02568CE5" w14:textId="77777777" w:rsidR="00F25563" w:rsidRPr="00F32321" w:rsidRDefault="00F25563" w:rsidP="00DA4D93">
      <w:pPr>
        <w:spacing w:line="480" w:lineRule="auto"/>
        <w:rPr>
          <w:rFonts w:ascii="Arial" w:hAnsi="Arial" w:cs="Arial"/>
        </w:rPr>
      </w:pPr>
      <w:r w:rsidRPr="00F32321">
        <w:rPr>
          <w:rFonts w:ascii="Arial" w:hAnsi="Arial" w:cs="Arial"/>
        </w:rPr>
        <w:t>Mr. Iyas Daghlas</w:t>
      </w:r>
    </w:p>
    <w:p w14:paraId="4D67D14E" w14:textId="77777777" w:rsidR="00F25563" w:rsidRPr="00F32321" w:rsidRDefault="00F25563" w:rsidP="00DA4D93">
      <w:pPr>
        <w:spacing w:line="480" w:lineRule="auto"/>
        <w:rPr>
          <w:rFonts w:ascii="Arial" w:hAnsi="Arial" w:cs="Arial"/>
        </w:rPr>
      </w:pPr>
      <w:r w:rsidRPr="00F32321">
        <w:rPr>
          <w:rFonts w:ascii="Arial" w:hAnsi="Arial" w:cs="Arial"/>
        </w:rPr>
        <w:t>Harvard Medical School</w:t>
      </w:r>
    </w:p>
    <w:p w14:paraId="22D58C4F" w14:textId="77777777" w:rsidR="00F25563" w:rsidRPr="00F32321" w:rsidRDefault="00F25563" w:rsidP="00DA4D93">
      <w:pPr>
        <w:spacing w:line="480" w:lineRule="auto"/>
        <w:rPr>
          <w:rFonts w:ascii="Arial" w:hAnsi="Arial" w:cs="Arial"/>
        </w:rPr>
      </w:pPr>
      <w:r w:rsidRPr="00F32321">
        <w:rPr>
          <w:rFonts w:ascii="Arial" w:hAnsi="Arial" w:cs="Arial"/>
        </w:rPr>
        <w:t>25 Shattuck Street</w:t>
      </w:r>
    </w:p>
    <w:p w14:paraId="75747D8D" w14:textId="77777777" w:rsidR="00F25563" w:rsidRPr="00F32321" w:rsidRDefault="00F25563" w:rsidP="00DA4D93">
      <w:pPr>
        <w:spacing w:line="480" w:lineRule="auto"/>
        <w:rPr>
          <w:rFonts w:ascii="Arial" w:hAnsi="Arial" w:cs="Arial"/>
        </w:rPr>
      </w:pPr>
      <w:r w:rsidRPr="00F32321">
        <w:rPr>
          <w:rFonts w:ascii="Arial" w:hAnsi="Arial" w:cs="Arial"/>
        </w:rPr>
        <w:t>Boston, MA 02115, USA</w:t>
      </w:r>
    </w:p>
    <w:p w14:paraId="240C5CA0" w14:textId="51B101B4" w:rsidR="00865EC6" w:rsidRPr="00F32321" w:rsidRDefault="00F25563" w:rsidP="00DA4D93">
      <w:pPr>
        <w:spacing w:line="480" w:lineRule="auto"/>
        <w:rPr>
          <w:rStyle w:val="Hyperlink"/>
          <w:rFonts w:ascii="Arial" w:hAnsi="Arial" w:cs="Arial"/>
        </w:rPr>
      </w:pPr>
      <w:r w:rsidRPr="00F32321">
        <w:rPr>
          <w:rFonts w:ascii="Arial" w:hAnsi="Arial" w:cs="Arial"/>
        </w:rPr>
        <w:t xml:space="preserve">Email: </w:t>
      </w:r>
      <w:hyperlink r:id="rId8" w:history="1">
        <w:r w:rsidRPr="00F32321">
          <w:rPr>
            <w:rStyle w:val="Hyperlink"/>
            <w:rFonts w:ascii="Arial" w:hAnsi="Arial" w:cs="Arial"/>
          </w:rPr>
          <w:t>iyas_daghlas@hms.harvard.edu</w:t>
        </w:r>
      </w:hyperlink>
    </w:p>
    <w:p w14:paraId="539D7DB9" w14:textId="0E6FDF3C" w:rsidR="00D120FB" w:rsidRPr="00F32321" w:rsidRDefault="00D120FB" w:rsidP="00DA4D93">
      <w:pPr>
        <w:spacing w:line="480" w:lineRule="auto"/>
        <w:jc w:val="both"/>
        <w:outlineLvl w:val="0"/>
        <w:rPr>
          <w:rFonts w:ascii="Arial" w:hAnsi="Arial" w:cs="Arial"/>
          <w:szCs w:val="28"/>
        </w:rPr>
      </w:pPr>
      <w:r w:rsidRPr="00F32321">
        <w:rPr>
          <w:rFonts w:ascii="Arial" w:hAnsi="Arial" w:cs="Arial"/>
          <w:b/>
          <w:szCs w:val="28"/>
        </w:rPr>
        <w:lastRenderedPageBreak/>
        <w:t>Running head:</w:t>
      </w:r>
      <w:r w:rsidRPr="00F32321">
        <w:rPr>
          <w:rFonts w:ascii="Arial" w:hAnsi="Arial" w:cs="Arial"/>
          <w:szCs w:val="28"/>
        </w:rPr>
        <w:t xml:space="preserve"> </w:t>
      </w:r>
      <w:r w:rsidR="003800B3" w:rsidRPr="00F32321">
        <w:rPr>
          <w:rFonts w:ascii="Arial" w:hAnsi="Arial" w:cs="Arial"/>
          <w:szCs w:val="28"/>
        </w:rPr>
        <w:t>Blood pressure and life</w:t>
      </w:r>
      <w:r w:rsidR="000F4053" w:rsidRPr="00F32321">
        <w:rPr>
          <w:rFonts w:ascii="Arial" w:hAnsi="Arial" w:cs="Arial"/>
          <w:szCs w:val="28"/>
        </w:rPr>
        <w:t xml:space="preserve"> expectancy</w:t>
      </w:r>
    </w:p>
    <w:p w14:paraId="5BED0C3B" w14:textId="77777777" w:rsidR="00D120FB" w:rsidRPr="00F32321" w:rsidRDefault="00D120FB" w:rsidP="00DA4D93">
      <w:pPr>
        <w:spacing w:line="480" w:lineRule="auto"/>
        <w:jc w:val="both"/>
        <w:outlineLvl w:val="0"/>
        <w:rPr>
          <w:rFonts w:ascii="Arial" w:hAnsi="Arial" w:cs="Arial"/>
          <w:szCs w:val="28"/>
        </w:rPr>
      </w:pPr>
    </w:p>
    <w:p w14:paraId="2FFB0E19" w14:textId="5453033C" w:rsidR="00D120FB" w:rsidRPr="00F32321" w:rsidRDefault="00D120FB" w:rsidP="00DA4D93">
      <w:pPr>
        <w:spacing w:line="480" w:lineRule="auto"/>
        <w:jc w:val="both"/>
        <w:outlineLvl w:val="0"/>
        <w:rPr>
          <w:rFonts w:ascii="Arial" w:hAnsi="Arial" w:cs="Arial"/>
          <w:color w:val="000000" w:themeColor="text1"/>
          <w:szCs w:val="28"/>
        </w:rPr>
      </w:pPr>
      <w:r w:rsidRPr="00F32321">
        <w:rPr>
          <w:rFonts w:ascii="Arial" w:hAnsi="Arial" w:cs="Arial"/>
          <w:b/>
          <w:color w:val="000000" w:themeColor="text1"/>
          <w:szCs w:val="28"/>
        </w:rPr>
        <w:t>Word count of manuscript text:</w:t>
      </w:r>
      <w:r w:rsidR="00632E2D" w:rsidRPr="00F32321">
        <w:rPr>
          <w:rFonts w:ascii="Arial" w:hAnsi="Arial" w:cs="Arial"/>
          <w:color w:val="000000" w:themeColor="text1"/>
          <w:szCs w:val="28"/>
        </w:rPr>
        <w:t xml:space="preserve"> </w:t>
      </w:r>
      <w:r w:rsidR="004479EC">
        <w:rPr>
          <w:rFonts w:ascii="Arial" w:hAnsi="Arial" w:cs="Arial"/>
          <w:color w:val="000000" w:themeColor="text1"/>
          <w:szCs w:val="28"/>
        </w:rPr>
        <w:t>79</w:t>
      </w:r>
      <w:r w:rsidR="00E5517C">
        <w:rPr>
          <w:rFonts w:ascii="Arial" w:hAnsi="Arial" w:cs="Arial"/>
          <w:color w:val="000000" w:themeColor="text1"/>
          <w:szCs w:val="28"/>
        </w:rPr>
        <w:t>3</w:t>
      </w:r>
    </w:p>
    <w:p w14:paraId="4D58A6AE" w14:textId="2BB593E3" w:rsidR="00D120FB" w:rsidRPr="00F32321" w:rsidRDefault="00D120FB" w:rsidP="00DA4D93">
      <w:pPr>
        <w:spacing w:line="480" w:lineRule="auto"/>
        <w:jc w:val="both"/>
        <w:outlineLvl w:val="0"/>
        <w:rPr>
          <w:rFonts w:ascii="Arial" w:hAnsi="Arial" w:cs="Arial"/>
          <w:szCs w:val="28"/>
        </w:rPr>
      </w:pPr>
      <w:r w:rsidRPr="00F32321">
        <w:rPr>
          <w:rFonts w:ascii="Arial" w:hAnsi="Arial" w:cs="Arial"/>
          <w:b/>
          <w:szCs w:val="28"/>
        </w:rPr>
        <w:t>Figures:</w:t>
      </w:r>
      <w:r w:rsidR="00632E2D" w:rsidRPr="00F32321">
        <w:rPr>
          <w:rFonts w:ascii="Arial" w:hAnsi="Arial" w:cs="Arial"/>
          <w:szCs w:val="28"/>
        </w:rPr>
        <w:t xml:space="preserve"> </w:t>
      </w:r>
      <w:r w:rsidR="00E27D6D" w:rsidRPr="00F32321">
        <w:rPr>
          <w:rFonts w:ascii="Arial" w:hAnsi="Arial" w:cs="Arial"/>
          <w:szCs w:val="28"/>
        </w:rPr>
        <w:t>1</w:t>
      </w:r>
    </w:p>
    <w:p w14:paraId="5CFF33A1" w14:textId="0003C552" w:rsidR="00D120FB" w:rsidRPr="00F32321" w:rsidRDefault="00D120FB" w:rsidP="00DA4D93">
      <w:pPr>
        <w:spacing w:line="480" w:lineRule="auto"/>
        <w:jc w:val="both"/>
        <w:outlineLvl w:val="0"/>
        <w:rPr>
          <w:rFonts w:ascii="Arial" w:hAnsi="Arial" w:cs="Arial"/>
          <w:szCs w:val="28"/>
        </w:rPr>
      </w:pPr>
      <w:r w:rsidRPr="00F32321">
        <w:rPr>
          <w:rFonts w:ascii="Arial" w:hAnsi="Arial" w:cs="Arial"/>
          <w:b/>
          <w:szCs w:val="28"/>
        </w:rPr>
        <w:t>References:</w:t>
      </w:r>
      <w:r w:rsidR="00632E2D" w:rsidRPr="00F32321">
        <w:rPr>
          <w:rFonts w:ascii="Arial" w:hAnsi="Arial" w:cs="Arial"/>
          <w:szCs w:val="28"/>
        </w:rPr>
        <w:t xml:space="preserve"> </w:t>
      </w:r>
      <w:r w:rsidR="00E27D6D" w:rsidRPr="00F32321">
        <w:rPr>
          <w:rFonts w:ascii="Arial" w:hAnsi="Arial" w:cs="Arial"/>
          <w:szCs w:val="28"/>
        </w:rPr>
        <w:t>5</w:t>
      </w:r>
    </w:p>
    <w:p w14:paraId="456CA033" w14:textId="77777777" w:rsidR="00D120FB" w:rsidRPr="00F32321" w:rsidRDefault="00D120FB" w:rsidP="00DA4D93">
      <w:pPr>
        <w:spacing w:line="480" w:lineRule="auto"/>
        <w:jc w:val="both"/>
        <w:outlineLvl w:val="0"/>
        <w:rPr>
          <w:rFonts w:ascii="Arial" w:hAnsi="Arial" w:cs="Arial"/>
          <w:szCs w:val="28"/>
        </w:rPr>
      </w:pPr>
    </w:p>
    <w:p w14:paraId="734A8FE7" w14:textId="1FACEF79" w:rsidR="00D120FB" w:rsidRPr="00F32321" w:rsidRDefault="00D120FB" w:rsidP="00DA4D93">
      <w:pPr>
        <w:spacing w:line="480" w:lineRule="auto"/>
        <w:jc w:val="both"/>
        <w:rPr>
          <w:rFonts w:ascii="Arial" w:hAnsi="Arial" w:cs="Arial"/>
          <w:color w:val="000000" w:themeColor="text1"/>
          <w:szCs w:val="26"/>
        </w:rPr>
      </w:pPr>
      <w:r w:rsidRPr="00F32321">
        <w:rPr>
          <w:rFonts w:ascii="Arial" w:hAnsi="Arial" w:cs="Arial"/>
          <w:b/>
          <w:color w:val="000000" w:themeColor="text1"/>
          <w:szCs w:val="26"/>
        </w:rPr>
        <w:t>Key Words:</w:t>
      </w:r>
      <w:r w:rsidRPr="00F32321">
        <w:rPr>
          <w:rFonts w:ascii="Arial" w:hAnsi="Arial" w:cs="Arial"/>
          <w:color w:val="000000" w:themeColor="text1"/>
          <w:szCs w:val="26"/>
        </w:rPr>
        <w:t xml:space="preserve"> blood pressure; lifespan; lon</w:t>
      </w:r>
      <w:r w:rsidR="000521EF" w:rsidRPr="00F32321">
        <w:rPr>
          <w:rFonts w:ascii="Arial" w:hAnsi="Arial" w:cs="Arial"/>
          <w:color w:val="000000" w:themeColor="text1"/>
          <w:szCs w:val="26"/>
        </w:rPr>
        <w:t>gevity; Mendelian randomization</w:t>
      </w:r>
    </w:p>
    <w:p w14:paraId="1A476F90" w14:textId="418FA19B" w:rsidR="00F46DEF" w:rsidRPr="00F32321" w:rsidRDefault="00D44646" w:rsidP="00DA4D93">
      <w:pPr>
        <w:spacing w:line="480" w:lineRule="auto"/>
        <w:rPr>
          <w:rFonts w:ascii="Arial" w:hAnsi="Arial" w:cs="Arial"/>
        </w:rPr>
      </w:pPr>
      <w:r w:rsidRPr="00F32321">
        <w:rPr>
          <w:rFonts w:ascii="Arial" w:hAnsi="Arial" w:cs="Arial"/>
        </w:rPr>
        <w:br w:type="page"/>
      </w:r>
    </w:p>
    <w:p w14:paraId="2B35BF17" w14:textId="31E9E894" w:rsidR="00D44646" w:rsidRPr="00F32321" w:rsidRDefault="008B6E9E" w:rsidP="00DA4D93">
      <w:pPr>
        <w:spacing w:line="480" w:lineRule="auto"/>
        <w:rPr>
          <w:rFonts w:ascii="Arial" w:hAnsi="Arial" w:cs="Arial"/>
        </w:rPr>
      </w:pPr>
      <w:r w:rsidRPr="00F32321">
        <w:rPr>
          <w:rFonts w:ascii="Arial" w:hAnsi="Arial" w:cs="Arial"/>
        </w:rPr>
        <w:lastRenderedPageBreak/>
        <w:t>Elevated blood pressure</w:t>
      </w:r>
      <w:r w:rsidR="00D144C3">
        <w:rPr>
          <w:rFonts w:ascii="Arial" w:hAnsi="Arial" w:cs="Arial"/>
        </w:rPr>
        <w:t xml:space="preserve"> (BP)</w:t>
      </w:r>
      <w:r w:rsidRPr="00F32321">
        <w:rPr>
          <w:rFonts w:ascii="Arial" w:hAnsi="Arial" w:cs="Arial"/>
        </w:rPr>
        <w:t xml:space="preserve"> is a leading cause of cardiovascular disease and reduced life expectancy</w:t>
      </w:r>
      <w:r w:rsidR="00E1314D" w:rsidRPr="00F32321">
        <w:rPr>
          <w:rFonts w:ascii="Arial" w:hAnsi="Arial" w:cs="Arial"/>
        </w:rPr>
        <w:fldChar w:fldCharType="begin" w:fldLock="1"/>
      </w:r>
      <w:r w:rsidR="00E1314D" w:rsidRPr="00F32321">
        <w:rPr>
          <w:rFonts w:ascii="Arial" w:hAnsi="Arial" w:cs="Arial"/>
        </w:rPr>
        <w:instrText>ADDIN CSL_CITATION {"citationItems":[{"id":"ITEM-1","itemData":{"DOI":"10.1001/jama.2016.19043","ISSN":"0098-7484","PMID":"28097354","abstract":"IMPORTANCE Elevated systolic blood (SBP) pressure is a leading global health risk. Quantifying the levels of SBP is important to guide prevention policies and interventions. OBJECTIVE To estimate the association between SBP of at least 110 to 115mmHg and SBP of 140mmHg or higher and the burden of different causes of death and disability by age and sex for 195 countries and territories, 1990-2015. DESIGN A comparative risk assessment of health loss related to SBP. Estimated distribution of SBP was based on 844 studies from 154 countries (published 1980-2015) of 8.69 million participants. Spatiotemporal Gaussian process regression was used to generate estimates of mean SBP and adjusted variance for each age, sex, country, and year. Diseases with sufficient evidence for a causal relationship with high SBP (eg, ischemic heart disease, ischemic stroke, and hemorrhagic stroke) were included in the primary analysis. MAIN OUTCOMES AND MEASURES Mean SBP level, cause-specific deaths, and health burden related to SBP (≤110-115mmHg and also≤140mmHg) by age, sex, country, and year. RESULTS Between 1990-2015, the rate of SBP of at least 110 to 115mmHg increased from 73 119 (95%uncertainty interval [UI], 67 949-78 241) to 81 373 (95%UI, 76 814-85 770) per 100000, and SBP of 140mmHg or higher increased from 17 307 (95%UI, 17 117-17 492) to 20526 (95%UI, 20283-20746) per 100000. The estimated annual death rate per 100000associated with SBP of at least 110 to 115mmHg increased from 135.6 (95%UI, 122.4-148.1) to 145.2 (95%UI 130.3-159.9) and the rate for SBP of 140mmHg or higher increased from 97.9 (95%UI, 87.5-108.1) to 106.3 (95%UI, 94.6-118.1). Loss of disability-adjusted life-years (DALYs) associated with SBP of at least 110 to 115mmHg increased from 148 million (95%UI, 134-162 million) to 211 million (95% UI, 193-231 million), and for SBP of 140mmHg or higher, the loss increased from 95.9 million (95%UI, 87.0-104.9 million) to 143.0million (95%UI, 130.2-157.0million). The largest numbers of SBP-related deathswere caused by ischemic heart disease (4.9 million [95%UI, 4.0-5.7 million]; 54.5%), hemorrhagic stroke (2.0million [95%UI, 1.6-2.3 million]; 58.3%), and ischemic stroke (1.5 million [95%UI, 1.2-1.8 million]; 50.0%). In 2015, China, India, Russia, Indonesia, and the United States accounted for more than half of the globalDALYs related to SBP of at least 110 to 115mmHg. CONCLUSIONS AND RELEVANCE In international surveys, although there is uncertainty in some estim…","author":[{"dropping-particle":"","family":"Forouzanfar","given":"Mohammad H.","non-dropping-particle":"","parse-names":false,"suffix":""},{"dropping-particle":"","family":"Liu","given":"Patrick","non-dropping-particle":"","parse-names":false,"suffix":""},{"dropping-particle":"","family":"Roth","given":"Gregory A.","non-dropping-particle":"","parse-names":false,"suffix":""},{"dropping-particle":"","family":"Ng","given":"Marie","non-dropping-particle":"","parse-names":false,"suffix":""},{"dropping-particle":"","family":"Biryukov","given":"Stan","non-dropping-particle":"","parse-names":false,"suffix":""},{"dropping-particle":"","family":"Marczak","given":"Laurie","non-dropping-particle":"","parse-names":false,"suffix":""},{"dropping-particle":"","family":"Alexander","given":"Lily","non-dropping-particle":"","parse-names":false,"suffix":""},{"dropping-particle":"","family":"Estep","given":"Kara","non-dropping-particle":"","parse-names":false,"suffix":""},{"dropping-particle":"","family":"Hassen Abate","given":"Kalkidan","non-dropping-particle":"","parse-names":false,"suffix":""},{"dropping-particle":"","family":"Akinyemiju","given":"Tomi F.","non-dropping-particle":"","parse-names":false,"suffix":""},{"dropping-particle":"","family":"Ali","given":"Raghib","non-dropping-particle":"","parse-names":false,"suffix":""},{"dropping-particle":"","family":"Alvis-Guzman","given":"Nelson","non-dropping-particle":"","parse-names":false,"suffix":""},{"dropping-particle":"","family":"Azzopardi","given":"Peter","non-dropping-particle":"","parse-names":false,"suffix":""},{"dropping-particle":"","family":"Banerjee","given":"Amitava","non-dropping-particle":"","parse-names":false,"suffix":""},{"dropping-particle":"","family":"Bärnighausen","given":"Till","non-dropping-particle":"","parse-names":false,"suffix":""},{"dropping-particle":"","family":"Basu","given":"Arindam","non-dropping-particle":"","parse-names":false,"suffix":""},{"dropping-particle":"","family":"Bekele","given":"Tolesa","non-dropping-particle":"","parse-names":false,"suffix":""},{"dropping-particle":"","family":"Bennett","given":"Derrick A.","non-dropping-particle":"","parse-names":false,"suffix":""},{"dropping-particle":"","family":"Biadgilign","given":"Sibhatu","non-dropping-particle":"","parse-names":false,"suffix":""},{"dropping-particle":"","family":"Catalá-López","given":"Ferrán","non-dropping-particle":"","parse-names":false,"suffix":""},{"dropping-particle":"","family":"Feigin","given":"Valery L.","non-dropping-particle":"","parse-names":false,"suffix":""},{"dropping-particle":"","family":"Fernandes","given":"Joao C.","non-dropping-particle":"","parse-names":false,"suffix":""},{"dropping-particle":"","family":"Fischer","given":"Florian","non-dropping-particle":"","parse-names":false,"suffix":""},{"dropping-particle":"","family":"Gebru","given":"Alemseged Aregay","non-dropping-particle":"","parse-names":false,"suffix":""},{"dropping-particle":"","family":"Gona","given":"Philimon","non-dropping-particle":"","parse-names":false,"suffix":""},{"dropping-particle":"","family":"Gupta","given":"Rajeev","non-dropping-particle":"","parse-names":false,"suffix":""},{"dropping-particle":"","family":"Hankey","given":"Graeme J.","non-dropping-particle":"","parse-names":false,"suffix":""},{"dropping-particle":"","family":"Jonas","given":"Jost B.","non-dropping-particle":"","parse-names":false,"suffix":""},{"dropping-particle":"","family":"Judd","given":"Suzanne E.","non-dropping-particle":"","parse-names":false,"suffix":""},{"dropping-particle":"","family":"Khang","given":"Young-Ho","non-dropping-particle":"","parse-names":false,"suffix":""},{"dropping-particle":"","family":"Khosravi","given":"Ardeshir","non-dropping-particle":"","parse-names":false,"suffix":""},{"dropping-particle":"","family":"Kim","given":"Yun Jin","non-dropping-particle":"","parse-names":false,"suffix":""},{"dropping-particle":"","family":"Kimokoti","given":"Ruth W.","non-dropping-particle":"","parse-names":false,"suffix":""},{"dropping-particle":"","family":"Kokubo","given":"Yoshihiro","non-dropping-particle":"","parse-names":false,"suffix":""},{"dropping-particle":"","family":"Kolte","given":"Dhaval","non-dropping-particle":"","parse-names":false,"suffix":""},{"dropping-particle":"","family":"Lopez","given":"Alan","non-dropping-particle":"","parse-names":false,"suffix":""},{"dropping-particle":"","family":"Lotufo","given":"Paulo A.","non-dropping-particle":"","parse-names":false,"suffix":""},{"dropping-particle":"","family":"Malekzadeh","given":"Reza","non-dropping-particle":"","parse-names":false,"suffix":""},{"dropping-particle":"","family":"Melaku","given":"Yohannes Adama","non-dropping-particle":"","parse-names":false,"suffix":""},{"dropping-particle":"","family":"Mensah","given":"George A.","non-dropping-particle":"","parse-names":false,"suffix":""},{"dropping-particle":"","family":"Misganaw","given":"Awoke","non-dropping-particle":"","parse-names":false,"suffix":""},{"dropping-particle":"","family":"Mokdad","given":"Ali H.","non-dropping-particle":"","parse-names":false,"suffix":""},{"dropping-particle":"","family":"Moran","given":"Andrew E.","non-dropping-particle":"","parse-names":false,"suffix":""},{"dropping-particle":"","family":"Nawaz","given":"Haseeb","non-dropping-particle":"","parse-names":false,"suffix":""},{"dropping-particle":"","family":"Neal","given":"Bruce","non-dropping-particle":"","parse-names":false,"suffix":""},{"dropping-particle":"","family":"Ngalesoni","given":"Frida Namnyak","non-dropping-particle":"","parse-names":false,"suffix":""},{"dropping-particle":"","family":"Ohkubo","given":"Takayoshi","non-dropping-particle":"","parse-names":false,"suffix":""},{"dropping-particle":"","family":"Pourmalek","given":"Farshad","non-dropping-particle":"","parse-names":false,"suffix":""},{"dropping-particle":"","family":"Rafay","given":"Anwar","non-dropping-particle":"","parse-names":false,"suffix":""},{"dropping-particle":"","family":"Rai","given":"Rajesh Kumar","non-dropping-particle":"","parse-names":false,"suffix":""},{"dropping-particle":"","family":"Rojas-Rueda","given":"David","non-dropping-particle":"","parse-names":false,"suffix":""},{"dropping-particle":"","family":"Sampson","given":"Uchechukwu K.","non-dropping-particle":"","parse-names":false,"suffix":""},{"dropping-particle":"","family":"Santos","given":"Itamar S.","non-dropping-particle":"","parse-names":false,"suffix":""},{"dropping-particle":"","family":"Sawhney","given":"Monika","non-dropping-particle":"","parse-names":false,"suffix":""},{"dropping-particle":"","family":"Schutte","given":"Aletta E.","non-dropping-particle":"","parse-names":false,"suffix":""},{"dropping-particle":"","family":"Sepanlou","given":"Sadaf G.","non-dropping-particle":"","parse-names":false,"suffix":""},{"dropping-particle":"","family":"Shifa","given":"Girma Temam","non-dropping-particle":"","parse-names":false,"suffix":""},{"dropping-particle":"","family":"Shiue","given":"Ivy","non-dropping-particle":"","parse-names":false,"suffix":""},{"dropping-particle":"","family":"Tedla","given":"Bemnet Amare","non-dropping-particle":"","parse-names":false,"suffix":""},{"dropping-particle":"","family":"Thrift","given":"Amanda G.","non-dropping-particle":"","parse-names":false,"suffix":""},{"dropping-particle":"","family":"Tonelli","given":"Marcello","non-dropping-particle":"","parse-names":false,"suffix":""},{"dropping-particle":"","family":"Truelsen","given":"Thomas","non-dropping-particle":"","parse-names":false,"suffix":""},{"dropping-particle":"","family":"Tsilimparis","given":"Nikolaos","non-dropping-particle":"","parse-names":false,"suffix":""},{"dropping-particle":"","family":"Ukwaja","given":"Kingsley Nnanna","non-dropping-particle":"","parse-names":false,"suffix":""},{"dropping-particle":"","family":"Uthman","given":"Olalekan A.","non-dropping-particle":"","parse-names":false,"suffix":""},{"dropping-particle":"","family":"Vasankari","given":"Tommi","non-dropping-particle":"","parse-names":false,"suffix":""},{"dropping-particle":"","family":"Venketasubramanian","given":"Narayanaswamy","non-dropping-particle":"","parse-names":false,"suffix":""},{"dropping-particle":"","family":"Vlassov","given":"Vasiliy Victorovich","non-dropping-particle":"","parse-names":false,"suffix":""},{"dropping-particle":"","family":"Vos","given":"Theo","non-dropping-particle":"","parse-names":false,"suffix":""},{"dropping-particle":"","family":"Westerman","given":"Ronny","non-dropping-particle":"","parse-names":false,"suffix":""},{"dropping-particle":"","family":"Yan","given":"Lijing L.","non-dropping-particle":"","parse-names":false,"suffix":""},{"dropping-particle":"","family":"Yano","given":"Yuichiro","non-dropping-particle":"","parse-names":false,"suffix":""},{"dropping-particle":"","family":"Yonemoto","given":"Naohiro","non-dropping-particle":"","parse-names":false,"suffix":""},{"dropping-particle":"","family":"Zaki","given":"Maysaa El Sayed","non-dropping-particle":"","parse-names":false,"suffix":""},{"dropping-particle":"","family":"Murray","given":"Christopher J. L.","non-dropping-particle":"","parse-names":false,"suffix":""}],"container-title":"JAMA","id":"ITEM-1","issue":"2","issued":{"date-parts":[["2017","1","10"]]},"page":"165","title":"Global Burden of Hypertension and Systolic Blood Pressure of at Least 110 to 115 mm Hg, 1990-2015","type":"article-journal","volume":"317"},"uris":["http://www.mendeley.com/documents/?uuid=8e861c46-4e39-4d19-8654-e87830de6b99"]}],"mendeley":{"formattedCitation":"&lt;sup&gt;1&lt;/sup&gt;","plainTextFormattedCitation":"1","previouslyFormattedCitation":"&lt;sup&gt;1&lt;/sup&gt;"},"properties":{"noteIndex":0},"schema":"https://github.com/citation-style-language/schema/raw/master/csl-citation.json"}</w:instrText>
      </w:r>
      <w:r w:rsidR="00E1314D" w:rsidRPr="00F32321">
        <w:rPr>
          <w:rFonts w:ascii="Arial" w:hAnsi="Arial" w:cs="Arial"/>
        </w:rPr>
        <w:fldChar w:fldCharType="separate"/>
      </w:r>
      <w:r w:rsidR="00E1314D" w:rsidRPr="00F32321">
        <w:rPr>
          <w:rFonts w:ascii="Arial" w:hAnsi="Arial" w:cs="Arial"/>
          <w:noProof/>
          <w:vertAlign w:val="superscript"/>
        </w:rPr>
        <w:t>1</w:t>
      </w:r>
      <w:r w:rsidR="00E1314D" w:rsidRPr="00F32321">
        <w:rPr>
          <w:rFonts w:ascii="Arial" w:hAnsi="Arial" w:cs="Arial"/>
        </w:rPr>
        <w:fldChar w:fldCharType="end"/>
      </w:r>
      <w:r w:rsidRPr="00F32321">
        <w:rPr>
          <w:rFonts w:ascii="Arial" w:hAnsi="Arial" w:cs="Arial"/>
        </w:rPr>
        <w:t xml:space="preserve">. </w:t>
      </w:r>
      <w:r w:rsidR="006A52BD">
        <w:rPr>
          <w:rFonts w:ascii="Arial" w:hAnsi="Arial" w:cs="Arial"/>
        </w:rPr>
        <w:t xml:space="preserve">It is therefore important to quantify the </w:t>
      </w:r>
      <w:r w:rsidR="001D48C5">
        <w:rPr>
          <w:rFonts w:ascii="Arial" w:hAnsi="Arial" w:cs="Arial"/>
        </w:rPr>
        <w:t xml:space="preserve">potential </w:t>
      </w:r>
      <w:r w:rsidR="006A52BD">
        <w:rPr>
          <w:rFonts w:ascii="Arial" w:hAnsi="Arial" w:cs="Arial"/>
        </w:rPr>
        <w:t xml:space="preserve">benefit of </w:t>
      </w:r>
      <w:r w:rsidR="001D48C5">
        <w:rPr>
          <w:rFonts w:ascii="Arial" w:hAnsi="Arial" w:cs="Arial"/>
        </w:rPr>
        <w:t xml:space="preserve">public health </w:t>
      </w:r>
      <w:r w:rsidR="006A52BD">
        <w:rPr>
          <w:rFonts w:ascii="Arial" w:hAnsi="Arial" w:cs="Arial"/>
        </w:rPr>
        <w:t xml:space="preserve">interventions that systematically lower </w:t>
      </w:r>
      <w:r w:rsidR="00D144C3">
        <w:rPr>
          <w:rFonts w:ascii="Arial" w:hAnsi="Arial" w:cs="Arial"/>
        </w:rPr>
        <w:t>BP</w:t>
      </w:r>
      <w:r w:rsidR="006A52BD">
        <w:rPr>
          <w:rFonts w:ascii="Arial" w:hAnsi="Arial" w:cs="Arial"/>
        </w:rPr>
        <w:t xml:space="preserve"> across a population. </w:t>
      </w:r>
      <w:r w:rsidR="00797F05">
        <w:rPr>
          <w:rFonts w:ascii="Arial" w:hAnsi="Arial" w:cs="Arial"/>
        </w:rPr>
        <w:t>S</w:t>
      </w:r>
      <w:r w:rsidR="006A52BD">
        <w:rPr>
          <w:rFonts w:ascii="Arial" w:hAnsi="Arial" w:cs="Arial"/>
        </w:rPr>
        <w:t xml:space="preserve">uch estimates from </w:t>
      </w:r>
      <w:r w:rsidR="003373A5" w:rsidRPr="00EC5D61">
        <w:rPr>
          <w:rFonts w:ascii="Arial" w:hAnsi="Arial" w:cs="Arial"/>
        </w:rPr>
        <w:t>observational research can be biased by confounding</w:t>
      </w:r>
      <w:r w:rsidR="001D48C5">
        <w:rPr>
          <w:rFonts w:ascii="Arial" w:hAnsi="Arial" w:cs="Arial"/>
        </w:rPr>
        <w:t>. In contrast</w:t>
      </w:r>
      <w:r w:rsidR="00EA5612" w:rsidRPr="00EC5D61">
        <w:rPr>
          <w:rFonts w:ascii="Arial" w:hAnsi="Arial" w:cs="Arial"/>
        </w:rPr>
        <w:t>, sufficient follow-up for mortality</w:t>
      </w:r>
      <w:r w:rsidR="006A52BD">
        <w:rPr>
          <w:rFonts w:ascii="Arial" w:hAnsi="Arial" w:cs="Arial"/>
        </w:rPr>
        <w:t xml:space="preserve"> outcomes</w:t>
      </w:r>
      <w:r w:rsidR="003373A5" w:rsidRPr="00EC5D61">
        <w:rPr>
          <w:rFonts w:ascii="Arial" w:hAnsi="Arial" w:cs="Arial"/>
        </w:rPr>
        <w:t xml:space="preserve"> in </w:t>
      </w:r>
      <w:r w:rsidR="0080594C">
        <w:rPr>
          <w:rFonts w:ascii="Arial" w:hAnsi="Arial" w:cs="Arial"/>
        </w:rPr>
        <w:t>clinical</w:t>
      </w:r>
      <w:r w:rsidR="003373A5" w:rsidRPr="00EC5D61">
        <w:rPr>
          <w:rFonts w:ascii="Arial" w:hAnsi="Arial" w:cs="Arial"/>
        </w:rPr>
        <w:t xml:space="preserve"> trials is often limited </w:t>
      </w:r>
      <w:r w:rsidR="006A52BD">
        <w:rPr>
          <w:rFonts w:ascii="Arial" w:hAnsi="Arial" w:cs="Arial"/>
        </w:rPr>
        <w:t xml:space="preserve">by resource </w:t>
      </w:r>
      <w:r w:rsidR="003373A5" w:rsidRPr="00EC5D61">
        <w:rPr>
          <w:rFonts w:ascii="Arial" w:hAnsi="Arial" w:cs="Arial"/>
        </w:rPr>
        <w:t>constraints</w:t>
      </w:r>
      <w:r w:rsidR="00EA5612" w:rsidRPr="00EC5D61">
        <w:rPr>
          <w:rFonts w:ascii="Arial" w:hAnsi="Arial" w:cs="Arial"/>
        </w:rPr>
        <w:t>.</w:t>
      </w:r>
      <w:r w:rsidR="00797F05">
        <w:rPr>
          <w:rFonts w:ascii="Arial" w:hAnsi="Arial" w:cs="Arial"/>
        </w:rPr>
        <w:t xml:space="preserve"> </w:t>
      </w:r>
      <w:r w:rsidR="00756FB2" w:rsidRPr="00F32321">
        <w:rPr>
          <w:rFonts w:ascii="Arial" w:hAnsi="Arial" w:cs="Arial"/>
        </w:rPr>
        <w:t xml:space="preserve">The Mendelian randomization (MR) approach </w:t>
      </w:r>
      <w:r w:rsidR="008D753F" w:rsidRPr="00F32321">
        <w:rPr>
          <w:rFonts w:ascii="Arial" w:hAnsi="Arial" w:cs="Arial"/>
        </w:rPr>
        <w:t xml:space="preserve">leverages </w:t>
      </w:r>
      <w:r w:rsidR="00B80C77" w:rsidRPr="00F32321">
        <w:rPr>
          <w:rFonts w:ascii="Arial" w:hAnsi="Arial" w:cs="Arial"/>
        </w:rPr>
        <w:t>genetic varia</w:t>
      </w:r>
      <w:r w:rsidR="00797F05">
        <w:rPr>
          <w:rFonts w:ascii="Arial" w:hAnsi="Arial" w:cs="Arial"/>
        </w:rPr>
        <w:t>nts</w:t>
      </w:r>
      <w:r w:rsidR="008D753F" w:rsidRPr="00F32321">
        <w:rPr>
          <w:rFonts w:ascii="Arial" w:hAnsi="Arial" w:cs="Arial"/>
        </w:rPr>
        <w:t xml:space="preserve"> </w:t>
      </w:r>
      <w:r w:rsidR="006A52BD">
        <w:rPr>
          <w:rFonts w:ascii="Arial" w:hAnsi="Arial" w:cs="Arial"/>
        </w:rPr>
        <w:t xml:space="preserve">as proxies for investigating the </w:t>
      </w:r>
      <w:r w:rsidR="008D753F" w:rsidRPr="00F32321">
        <w:rPr>
          <w:rFonts w:ascii="Arial" w:hAnsi="Arial" w:cs="Arial"/>
        </w:rPr>
        <w:t xml:space="preserve">effect of </w:t>
      </w:r>
      <w:r w:rsidR="00797F05">
        <w:rPr>
          <w:rFonts w:ascii="Arial" w:hAnsi="Arial" w:cs="Arial"/>
        </w:rPr>
        <w:t xml:space="preserve">modifying </w:t>
      </w:r>
      <w:r w:rsidR="006A52BD">
        <w:rPr>
          <w:rFonts w:ascii="Arial" w:hAnsi="Arial" w:cs="Arial"/>
        </w:rPr>
        <w:t>a</w:t>
      </w:r>
      <w:r w:rsidR="00BE0B2A">
        <w:rPr>
          <w:rFonts w:ascii="Arial" w:hAnsi="Arial" w:cs="Arial"/>
        </w:rPr>
        <w:t>n exposure</w:t>
      </w:r>
      <w:r w:rsidR="008D753F" w:rsidRPr="00F32321">
        <w:rPr>
          <w:rFonts w:ascii="Arial" w:hAnsi="Arial" w:cs="Arial"/>
        </w:rPr>
        <w:t xml:space="preserve"> on</w:t>
      </w:r>
      <w:r w:rsidR="006A52BD">
        <w:rPr>
          <w:rFonts w:ascii="Arial" w:hAnsi="Arial" w:cs="Arial"/>
        </w:rPr>
        <w:t xml:space="preserve"> an</w:t>
      </w:r>
      <w:r w:rsidR="008D753F" w:rsidRPr="00F32321">
        <w:rPr>
          <w:rFonts w:ascii="Arial" w:hAnsi="Arial" w:cs="Arial"/>
        </w:rPr>
        <w:t xml:space="preserve"> outcome</w:t>
      </w:r>
      <w:r w:rsidR="008D753F" w:rsidRPr="00F32321">
        <w:rPr>
          <w:rFonts w:ascii="Arial" w:hAnsi="Arial" w:cs="Arial"/>
        </w:rPr>
        <w:fldChar w:fldCharType="begin" w:fldLock="1"/>
      </w:r>
      <w:r w:rsidR="0057767D" w:rsidRPr="00F32321">
        <w:rPr>
          <w:rFonts w:ascii="Arial" w:hAnsi="Arial" w:cs="Arial"/>
        </w:rPr>
        <w:instrText>ADDIN CSL_CITATION {"citationItems":[{"id":"ITEM-1","itemData":{"DOI":"10.7554/eLife.34408","ISSN":"2050-084X","PMID":"29846171","abstract":"Results from genome-wide association studies (GWAS) can be used to infer causal relationships between phenotypes, using a strategy known as 2-sample Mendelian randomization (2SMR) and bypassing the need for individual-level data. However, 2SMR methods are evolving rapidly and GWAS results are often insufficiently curated, undermining efficient implementation of the approach. We therefore developed MR-Base (http://www.mrbase.org): a platform that integrates a curated database of complete GWAS results (no restrictions according to statistical significance) with an application programming interface, web app and R packages that automate 2SMR. The software includes several sensitivity analyses for assessing the impact of horizontal pleiotropy and other violations of assumptions. The database currently comprises 11 billion single nucleotide polymorphism-trait associations from 1673 GWAS and is updated on a regular basis. Integrating data with software ensures more rigorous application of hypothesis-driven analyses and allows millions of potential causal relationships to be efficiently evaluated in phenome-wide association studies.","author":[{"dropping-particle":"","family":"Hemani","given":"Gibran","non-dropping-particle":"","parse-names":false,"suffix":""},{"dropping-particle":"","family":"Zheng","given":"Jie","non-dropping-particle":"","parse-names":false,"suffix":""},{"dropping-particle":"","family":"Elsworth","given":"Benjamin","non-dropping-particle":"","parse-names":false,"suffix":""},{"dropping-particle":"","family":"Wade","given":"Kaitlin H","non-dropping-particle":"","parse-names":false,"suffix":""},{"dropping-particle":"","family":"Haberland","given":"Valeriia","non-dropping-particle":"","parse-names":false,"suffix":""},{"dropping-particle":"","family":"Baird","given":"Denis","non-dropping-particle":"","parse-names":false,"suffix":""},{"dropping-particle":"","family":"Laurin","given":"Charles","non-dropping-particle":"","parse-names":false,"suffix":""},{"dropping-particle":"","family":"Burgess","given":"Stephen","non-dropping-particle":"","parse-names":false,"suffix":""},{"dropping-particle":"","family":"Bowden","given":"Jack","non-dropping-particle":"","parse-names":false,"suffix":""},{"dropping-particle":"","family":"Langdon","given":"Ryan","non-dropping-particle":"","parse-names":false,"suffix":""},{"dropping-particle":"","family":"Tan","given":"Vanessa Y","non-dropping-particle":"","parse-names":false,"suffix":""},{"dropping-particle":"","family":"Yarmolinsky","given":"James","non-dropping-particle":"","parse-names":false,"suffix":""},{"dropping-particle":"","family":"Shihab","given":"Hashem A","non-dropping-particle":"","parse-names":false,"suffix":""},{"dropping-particle":"","family":"Timpson","given":"Nicholas J","non-dropping-particle":"","parse-names":false,"suffix":""},{"dropping-particle":"","family":"Evans","given":"David M","non-dropping-particle":"","parse-names":false,"suffix":""},{"dropping-particle":"","family":"Relton","given":"Caroline","non-dropping-particle":"","parse-names":false,"suffix":""},{"dropping-particle":"","family":"Martin","given":"Richard M","non-dropping-particle":"","parse-names":false,"suffix":""},{"dropping-particle":"","family":"Davey Smith","given":"George","non-dropping-particle":"","parse-names":false,"suffix":""},{"dropping-particle":"","family":"Gaunt","given":"Tom R","non-dropping-particle":"","parse-names":false,"suffix":""},{"dropping-particle":"","family":"Haycock","given":"Philip C","non-dropping-particle":"","parse-names":false,"suffix":""}],"container-title":"eLife","id":"ITEM-1","issued":{"date-parts":[["2018","5","30"]]},"note":"Notes\n- maximum likelihood is analogous to a fixed effects model; good for measurement error in SNP-exposure effects, but provides overly precise CIs","page":"e34408","title":"The MR-Base platform supports systematic causal inference across the human phenome","type":"article-journal","volume":"7"},"uris":["http://www.mendeley.com/documents/?uuid=eb52135b-35cf-4230-be32-577601894e13"]}],"mendeley":{"formattedCitation":"&lt;sup&gt;2&lt;/sup&gt;","plainTextFormattedCitation":"2","previouslyFormattedCitation":"&lt;sup&gt;2&lt;/sup&gt;"},"properties":{"noteIndex":0},"schema":"https://github.com/citation-style-language/schema/raw/master/csl-citation.json"}</w:instrText>
      </w:r>
      <w:r w:rsidR="008D753F" w:rsidRPr="00F32321">
        <w:rPr>
          <w:rFonts w:ascii="Arial" w:hAnsi="Arial" w:cs="Arial"/>
        </w:rPr>
        <w:fldChar w:fldCharType="separate"/>
      </w:r>
      <w:r w:rsidR="008D753F" w:rsidRPr="00F32321">
        <w:rPr>
          <w:rFonts w:ascii="Arial" w:hAnsi="Arial" w:cs="Arial"/>
          <w:noProof/>
          <w:vertAlign w:val="superscript"/>
        </w:rPr>
        <w:t>2</w:t>
      </w:r>
      <w:r w:rsidR="008D753F" w:rsidRPr="00F32321">
        <w:rPr>
          <w:rFonts w:ascii="Arial" w:hAnsi="Arial" w:cs="Arial"/>
        </w:rPr>
        <w:fldChar w:fldCharType="end"/>
      </w:r>
      <w:r w:rsidR="000F776E" w:rsidRPr="00F32321">
        <w:rPr>
          <w:rFonts w:ascii="Arial" w:hAnsi="Arial" w:cs="Arial"/>
        </w:rPr>
        <w:t xml:space="preserve">. </w:t>
      </w:r>
      <w:r w:rsidR="00E1314D" w:rsidRPr="00F32321">
        <w:rPr>
          <w:rFonts w:ascii="Arial" w:hAnsi="Arial" w:cs="Arial"/>
        </w:rPr>
        <w:t xml:space="preserve">As genetic variants are randomly </w:t>
      </w:r>
      <w:r w:rsidR="006A52BD">
        <w:rPr>
          <w:rFonts w:ascii="Arial" w:hAnsi="Arial" w:cs="Arial"/>
        </w:rPr>
        <w:t>allocated</w:t>
      </w:r>
      <w:r w:rsidR="00E1314D" w:rsidRPr="00F32321">
        <w:rPr>
          <w:rFonts w:ascii="Arial" w:hAnsi="Arial" w:cs="Arial"/>
        </w:rPr>
        <w:t xml:space="preserve">, they are relatively robust to </w:t>
      </w:r>
      <w:r w:rsidR="006A52BD">
        <w:rPr>
          <w:rFonts w:ascii="Arial" w:hAnsi="Arial" w:cs="Arial"/>
        </w:rPr>
        <w:t xml:space="preserve">the </w:t>
      </w:r>
      <w:r w:rsidR="00E1314D" w:rsidRPr="00F32321">
        <w:rPr>
          <w:rFonts w:ascii="Arial" w:hAnsi="Arial" w:cs="Arial"/>
        </w:rPr>
        <w:t xml:space="preserve">confounding </w:t>
      </w:r>
      <w:r w:rsidR="006A52BD">
        <w:rPr>
          <w:rFonts w:ascii="Arial" w:hAnsi="Arial" w:cs="Arial"/>
        </w:rPr>
        <w:t xml:space="preserve">that can limit causal inference in observational research. </w:t>
      </w:r>
      <w:r w:rsidR="00756FB2" w:rsidRPr="00F32321">
        <w:rPr>
          <w:rFonts w:ascii="Arial" w:hAnsi="Arial" w:cs="Arial"/>
        </w:rPr>
        <w:t>The aim of this study was t</w:t>
      </w:r>
      <w:r w:rsidR="007F250F" w:rsidRPr="00F32321">
        <w:rPr>
          <w:rFonts w:ascii="Arial" w:hAnsi="Arial" w:cs="Arial"/>
        </w:rPr>
        <w:t>o employ th</w:t>
      </w:r>
      <w:r w:rsidR="00410856">
        <w:rPr>
          <w:rFonts w:ascii="Arial" w:hAnsi="Arial" w:cs="Arial"/>
        </w:rPr>
        <w:t>e MR</w:t>
      </w:r>
      <w:r w:rsidR="007F250F" w:rsidRPr="00F32321">
        <w:rPr>
          <w:rFonts w:ascii="Arial" w:hAnsi="Arial" w:cs="Arial"/>
        </w:rPr>
        <w:t xml:space="preserve"> paradigm</w:t>
      </w:r>
      <w:r w:rsidR="008D753F" w:rsidRPr="00F32321">
        <w:rPr>
          <w:rFonts w:ascii="Arial" w:hAnsi="Arial" w:cs="Arial"/>
        </w:rPr>
        <w:t xml:space="preserve"> to </w:t>
      </w:r>
      <w:r w:rsidR="007F250F" w:rsidRPr="00F32321">
        <w:rPr>
          <w:rFonts w:ascii="Arial" w:hAnsi="Arial" w:cs="Arial"/>
        </w:rPr>
        <w:t>estimate</w:t>
      </w:r>
      <w:r w:rsidR="008D753F" w:rsidRPr="00F32321">
        <w:rPr>
          <w:rFonts w:ascii="Arial" w:hAnsi="Arial" w:cs="Arial"/>
        </w:rPr>
        <w:t xml:space="preserve"> the effect of </w:t>
      </w:r>
      <w:r w:rsidR="00D144C3">
        <w:rPr>
          <w:rFonts w:ascii="Arial" w:hAnsi="Arial" w:cs="Arial"/>
        </w:rPr>
        <w:t>BP</w:t>
      </w:r>
      <w:r w:rsidR="00C33564">
        <w:rPr>
          <w:rFonts w:ascii="Arial" w:hAnsi="Arial" w:cs="Arial"/>
        </w:rPr>
        <w:t xml:space="preserve"> </w:t>
      </w:r>
      <w:r w:rsidR="00594390" w:rsidRPr="00F32321">
        <w:rPr>
          <w:rFonts w:ascii="Arial" w:hAnsi="Arial" w:cs="Arial"/>
        </w:rPr>
        <w:t>modification</w:t>
      </w:r>
      <w:r w:rsidR="00A14DDC" w:rsidRPr="00F32321">
        <w:rPr>
          <w:rFonts w:ascii="Arial" w:hAnsi="Arial" w:cs="Arial"/>
        </w:rPr>
        <w:t xml:space="preserve"> on </w:t>
      </w:r>
      <w:r w:rsidR="00FF32DC" w:rsidRPr="00F32321">
        <w:rPr>
          <w:rFonts w:ascii="Arial" w:hAnsi="Arial" w:cs="Arial"/>
        </w:rPr>
        <w:t>life expectancy in a general population.</w:t>
      </w:r>
      <w:r w:rsidRPr="00F32321">
        <w:rPr>
          <w:rFonts w:ascii="Arial" w:hAnsi="Arial" w:cs="Arial"/>
        </w:rPr>
        <w:t xml:space="preserve"> </w:t>
      </w:r>
    </w:p>
    <w:p w14:paraId="3E13F01F" w14:textId="77777777" w:rsidR="00B754AC" w:rsidRPr="00F32321" w:rsidRDefault="00B754AC" w:rsidP="00DA4D93">
      <w:pPr>
        <w:spacing w:line="480" w:lineRule="auto"/>
        <w:rPr>
          <w:rFonts w:ascii="Arial" w:hAnsi="Arial" w:cs="Arial"/>
        </w:rPr>
      </w:pPr>
    </w:p>
    <w:p w14:paraId="4CBAD3E7" w14:textId="364A9572" w:rsidR="00040BC4" w:rsidRDefault="000F4053" w:rsidP="00DA4D93">
      <w:pPr>
        <w:spacing w:line="480" w:lineRule="auto"/>
        <w:rPr>
          <w:rFonts w:ascii="Arial" w:hAnsi="Arial" w:cs="Arial"/>
        </w:rPr>
      </w:pPr>
      <w:r w:rsidRPr="00F32321">
        <w:rPr>
          <w:rFonts w:ascii="Arial" w:hAnsi="Arial" w:cs="Arial"/>
        </w:rPr>
        <w:t xml:space="preserve">We identified genetic proxies for </w:t>
      </w:r>
      <w:r w:rsidR="00C33564">
        <w:rPr>
          <w:rFonts w:ascii="Arial" w:hAnsi="Arial" w:cs="Arial"/>
        </w:rPr>
        <w:t>BP</w:t>
      </w:r>
      <w:r w:rsidRPr="00F32321">
        <w:rPr>
          <w:rFonts w:ascii="Arial" w:hAnsi="Arial" w:cs="Arial"/>
        </w:rPr>
        <w:t xml:space="preserve"> modification as</w:t>
      </w:r>
      <w:r w:rsidR="003B69DB" w:rsidRPr="00F32321">
        <w:rPr>
          <w:rFonts w:ascii="Arial" w:hAnsi="Arial" w:cs="Arial"/>
        </w:rPr>
        <w:t xml:space="preserve"> variants associat</w:t>
      </w:r>
      <w:r w:rsidRPr="00F32321">
        <w:rPr>
          <w:rFonts w:ascii="Arial" w:hAnsi="Arial" w:cs="Arial"/>
        </w:rPr>
        <w:t xml:space="preserve">ed </w:t>
      </w:r>
      <w:r w:rsidR="00C40342" w:rsidRPr="00F32321">
        <w:rPr>
          <w:rFonts w:ascii="Arial" w:hAnsi="Arial" w:cs="Arial"/>
        </w:rPr>
        <w:t>(</w:t>
      </w:r>
      <w:r w:rsidR="00C40342" w:rsidRPr="00F32321">
        <w:rPr>
          <w:rFonts w:ascii="Arial" w:hAnsi="Arial" w:cs="Arial"/>
          <w:i/>
        </w:rPr>
        <w:t>P</w:t>
      </w:r>
      <w:r w:rsidR="00C40342" w:rsidRPr="00F32321">
        <w:rPr>
          <w:rFonts w:ascii="Arial" w:hAnsi="Arial" w:cs="Arial"/>
        </w:rPr>
        <w:t>&lt;5x10</w:t>
      </w:r>
      <w:r w:rsidR="00C40342" w:rsidRPr="00F32321">
        <w:rPr>
          <w:rFonts w:ascii="Arial" w:hAnsi="Arial" w:cs="Arial"/>
          <w:vertAlign w:val="superscript"/>
        </w:rPr>
        <w:t>-8</w:t>
      </w:r>
      <w:r w:rsidR="00C40342" w:rsidRPr="00F32321">
        <w:rPr>
          <w:rFonts w:ascii="Arial" w:hAnsi="Arial" w:cs="Arial"/>
        </w:rPr>
        <w:t>)</w:t>
      </w:r>
      <w:r w:rsidR="00C40342">
        <w:rPr>
          <w:rFonts w:ascii="Arial" w:hAnsi="Arial" w:cs="Arial"/>
        </w:rPr>
        <w:t xml:space="preserve"> </w:t>
      </w:r>
      <w:r w:rsidRPr="00F32321">
        <w:rPr>
          <w:rFonts w:ascii="Arial" w:hAnsi="Arial" w:cs="Arial"/>
        </w:rPr>
        <w:t xml:space="preserve">with </w:t>
      </w:r>
      <w:r w:rsidR="00BB6E84" w:rsidRPr="00F32321">
        <w:rPr>
          <w:rFonts w:ascii="Arial" w:hAnsi="Arial" w:cs="Arial"/>
        </w:rPr>
        <w:t>systolic (SBP) and diastolic blood pressure (DBP) respectively</w:t>
      </w:r>
      <w:r w:rsidR="00B72D9B">
        <w:rPr>
          <w:rFonts w:ascii="Arial" w:hAnsi="Arial" w:cs="Arial"/>
        </w:rPr>
        <w:t xml:space="preserve"> (measured at a single time point</w:t>
      </w:r>
      <w:r w:rsidR="007061D1">
        <w:rPr>
          <w:rFonts w:ascii="Arial" w:hAnsi="Arial" w:cs="Arial"/>
        </w:rPr>
        <w:t xml:space="preserve">; </w:t>
      </w:r>
      <w:r w:rsidR="007061D1">
        <w:rPr>
          <w:rFonts w:ascii="Arial" w:hAnsi="Arial" w:cs="Arial"/>
          <w:i/>
        </w:rPr>
        <w:t>n</w:t>
      </w:r>
      <w:r w:rsidR="007061D1">
        <w:rPr>
          <w:rFonts w:ascii="Arial" w:hAnsi="Arial" w:cs="Arial"/>
        </w:rPr>
        <w:t>=</w:t>
      </w:r>
      <w:r w:rsidR="003B69DB" w:rsidRPr="00F32321">
        <w:rPr>
          <w:rFonts w:ascii="Arial" w:hAnsi="Arial" w:cs="Arial"/>
        </w:rPr>
        <w:t>757,601</w:t>
      </w:r>
      <w:r w:rsidR="007061D1">
        <w:rPr>
          <w:rFonts w:ascii="Arial" w:hAnsi="Arial" w:cs="Arial"/>
        </w:rPr>
        <w:t>)</w:t>
      </w:r>
      <w:r w:rsidR="00067E93" w:rsidRPr="00F32321">
        <w:rPr>
          <w:rFonts w:ascii="Arial" w:hAnsi="Arial" w:cs="Arial"/>
        </w:rPr>
        <w:fldChar w:fldCharType="begin" w:fldLock="1"/>
      </w:r>
      <w:r w:rsidR="0057767D" w:rsidRPr="00F32321">
        <w:rPr>
          <w:rFonts w:ascii="Arial" w:hAnsi="Arial" w:cs="Arial"/>
        </w:rPr>
        <w:instrText>ADDIN CSL_CITATION {"citationItems":[{"id":"ITEM-1","itemData":{"DOI":"10.1038/s41588-018-0205-x","ISSN":"1061-4036","author":[{"dropping-particle":"","family":"Evangelou","given":"Evangelos","non-dropping-particle":"","parse-names":false,"suffix":""},{"dropping-particle":"","family":"Warren","given":"Helen R.","non-dropping-particle":"","parse-names":false,"suffix":""},{"dropping-particle":"","family":"Mosen-Ansorena","given":"David","non-dropping-particle":"","parse-names":false,"suffix":""},{"dropping-particle":"","family":"Mifsud","given":"Borbala","non-dropping-particle":"","parse-names":false,"suffix":""},{"dropping-particle":"","family":"Pazoki","given":"Raha","non-dropping-particle":"","parse-names":false,"suffix":""},{"dropping-particle":"","family":"Gao","given":"He","non-dropping-particle":"","parse-names":false,"suffix":""},{"dropping-particle":"","family":"Ntritsos","given":"Georgios","non-dropping-particle":"","parse-names":false,"suffix":""},{"dropping-particle":"","family":"Dimou","given":"Niki","non-dropping-particle":"","parse-names":false,"suffix":""},{"dropping-particle":"","family":"Cabrera","given":"Claudia P.","non-dropping-particle":"","parse-names":false,"suffix":""},{"dropping-particle":"","family":"Karaman","given":"Ibrahim","non-dropping-particle":"","parse-names":false,"suffix":""},{"dropping-particle":"","family":"Ng","given":"Fu Liang","non-dropping-particle":"","parse-names":false,"suffix":""},{"dropping-particle":"","family":"Evangelou","given":"Marina","non-dropping-particle":"","parse-names":false,"suffix":""},{"dropping-particle":"","family":"Witkowska","given":"Katarzyna","non-dropping-particle":"","parse-names":false,"suffix":""},{"dropping-particle":"","family":"Tzanis","given":"Evan","non-dropping-particle":"","parse-names":false,"suffix":""},{"dropping-particle":"","family":"Hellwege","given":"Jacklyn N.","non-dropping-particle":"","parse-names":false,"suffix":""},{"dropping-particle":"","family":"Giri","given":"Ayush","non-dropping-particle":"","parse-names":false,"suffix":""},{"dropping-particle":"","family":"Velez Edwards","given":"Digna R.","non-dropping-particle":"","parse-names":false,"suffix":""},{"dropping-particle":"V.","family":"Sun","given":"Yan","non-dropping-particle":"","parse-names":false,"suffix":""},{"dropping-particle":"","family":"Cho","given":"Kelly","non-dropping-particle":"","parse-names":false,"suffix":""},{"dropping-particle":"","family":"Gaziano","given":"J. Michael","non-dropping-particle":"","parse-names":false,"suffix":""},{"dropping-particle":"","family":"Wilson","given":"Peter W. F.","non-dropping-particle":"","parse-names":false,"suffix":""},{"dropping-particle":"","family":"Tsao","given":"Philip S.","non-dropping-particle":"","parse-names":false,"suffix":""},{"dropping-particle":"","family":"Kovesdy","given":"Csaba P.","non-dropping-particle":"","parse-names":false,"suffix":""},{"dropping-particle":"","family":"Esko","given":"Tonu","non-dropping-particle":"","parse-names":false,"suffix":""},{"dropping-particle":"","family":"Mägi","given":"Reedik","non-dropping-particle":"","parse-names":false,"suffix":""},{"dropping-particle":"","family":"Milani","given":"Lili","non-dropping-particle":"","parse-names":false,"suffix":""},{"dropping-particle":"","family":"Almgren","given":"Peter","non-dropping-particle":"","parse-names":false,"suffix":""},{"dropping-particle":"","family":"Boutin","given":"Thibaud","non-dropping-particle":"","parse-names":false,"suffix":""},{"dropping-particle":"","family":"Debette","given":"Stéphanie","non-dropping-particle":"","parse-names":false,"suffix":""},{"dropping-particle":"","family":"Ding","given":"Jun","non-dropping-particle":"","parse-names":false,"suffix":""},{"dropping-particle":"","family":"Giulianini","given":"Franco","non-dropping-particle":"","parse-names":false,"suffix":""},{"dropping-particle":"","family":"Holliday","given":"Elizabeth G.","non-dropping-particle":"","parse-names":false,"suffix":""},{"dropping-particle":"","family":"Jackson","given":"Anne U.","non-dropping-particle":"","parse-names":false,"suffix":""},{"dropping-particle":"","family":"Li-Gao","given":"Ruifang","non-dropping-particle":"","parse-names":false,"suffix":""},{"dropping-particle":"","family":"Lin","given":"Wei-Yu","non-dropping-particle":"","parse-names":false,"suffix":""},{"dropping-particle":"","family":"Luan","given":"Jian’an","non-dropping-particle":"","parse-names":false,"suffix":""},{"dropping-particle":"","family":"Mangino","given":"Massimo","non-dropping-particle":"","parse-names":false,"suffix":""},{"dropping-particle":"","family":"Oldmeadow","given":"Christopher","non-dropping-particle":"","parse-names":false,"suffix":""},{"dropping-particle":"","family":"Prins","given":"Bram Peter","non-dropping-particle":"","parse-names":false,"suffix":""},{"dropping-particle":"","family":"Qian","given":"Yong","non-dropping-particle":"","parse-names":false,"suffix":""},{"dropping-particle":"","family":"Sargurupremraj","given":"Muralidharan","non-dropping-particle":"","parse-names":false,"suffix":""},{"dropping-particle":"","family":"Shah","given":"Nabi","non-dropping-particle":"","parse-names":false,"suffix":""},{"dropping-particle":"","family":"Surendran","given":"Praveen","non-dropping-particle":"","parse-names":false,"suffix":""},{"dropping-particle":"","family":"Thériault","given":"Sébastien","non-dropping-particle":"","parse-names":false,"suffix":""},{"dropping-particle":"","family":"Verweij","given":"Niek","non-dropping-particle":"","parse-names":false,"suffix":""},{"dropping-particle":"","family":"Willems","given":"Sara M.","non-dropping-particle":"","parse-names":false,"suffix":""},{"dropping-particle":"","family":"Zhao","given":"Jing-Hua","non-dropping-particle":"","parse-names":false,"suffix":""},{"dropping-particle":"","family":"Amouyel","given":"Philippe","non-dropping-particle":"","parse-names":false,"suffix":""},{"dropping-particle":"","family":"Connell","given":"John","non-dropping-particle":"","parse-names":false,"suffix":""},{"dropping-particle":"","family":"Mutsert","given":"Renée","non-dropping-particle":"de","parse-names":false,"suffix":""},{"dropping-particle":"","family":"Doney","given":"Alex S. F.","non-dropping-particle":"","parse-names":false,"suffix":""},{"dropping-particle":"","family":"Farrall","given":"Martin","non-dropping-particle":"","parse-names":false,"suffix":""},{"dropping-particle":"","family":"Menni","given":"Cristina","non-dropping-particle":"","parse-names":false,"suffix":""},{"dropping-particle":"","family":"Morris","given":"Andrew D.","non-dropping-particle":"","parse-names":false,"suffix":""},{"dropping-particle":"","family":"Noordam","given":"Raymond","non-dropping-particle":"","parse-names":false,"suffix":""},{"dropping-particle":"","family":"Paré","given":"Guillaume","non-dropping-particle":"","parse-names":false,"suffix":""},{"dropping-particle":"","family":"Poulter","given":"Neil R.","non-dropping-particle":"","parse-names":false,"suffix":""},{"dropping-particle":"","family":"Shields","given":"Denis C.","non-dropping-particle":"","parse-names":false,"suffix":""},{"dropping-particle":"","family":"Stanton","given":"Alice","non-dropping-particle":"","parse-names":false,"suffix":""},{"dropping-particle":"","family":"Thom","given":"Simon","non-dropping-particle":"","parse-names":false,"suffix":""},{"dropping-particle":"","family":"Abecasis","given":"Gonçalo","non-dropping-particle":"","parse-names":false,"suffix":""},{"dropping-particle":"","family":"Amin","given":"Najaf","non-dropping-particle":"","parse-names":false,"suffix":""},{"dropping-particle":"","family":"Arking","given":"Dan E.","non-dropping-particle":"","parse-names":false,"suffix":""},{"dropping-particle":"","family":"Ayers","given":"Kristin L.","non-dropping-particle":"","parse-names":false,"suffix":""},{"dropping-particle":"","family":"Barbieri","given":"Caterina M.","non-dropping-particle":"","parse-names":false,"suffix":""},{"dropping-particle":"","family":"Batini","given":"Chiara","non-dropping-particle":"","parse-names":false,"suffix":""},{"dropping-particle":"","family":"Bis","given":"Joshua C.","non-dropping-particle":"","parse-names":false,"suffix":""},{"dropping-particle":"","family":"Blake","given":"Tineka","non-dropping-particle":"","parse-names":false,"suffix":""},{"dropping-particle":"","family":"Bochud","given":"Murielle","non-dropping-particle":"","parse-names":false,"suffix":""},{"dropping-particle":"","family":"Boehnke","given":"Michael","non-dropping-particle":"","parse-names":false,"suffix":""},{"dropping-particle":"","family":"Boerwinkle","given":"Eric","non-dropping-particle":"","parse-names":false,"suffix":""},{"dropping-particle":"","family":"Boomsma","given":"Dorret I.","non-dropping-particle":"","parse-names":false,"suffix":""},{"dropping-particle":"","family":"Bottinger","given":"Erwin P.","non-dropping-particle":"","parse-names":false,"suffix":""},{"dropping-particle":"","family":"Braund","given":"Peter S.","non-dropping-particle":"","parse-names":false,"suffix":""},{"dropping-particle":"","family":"Brumat","given":"Marco","non-dropping-particle":"","parse-names":false,"suffix":""},{"dropping-particle":"","family":"Campbell","given":"Archie","non-dropping-particle":"","parse-names":false,"suffix":""},{"dropping-particle":"","family":"Campbell","given":"Harry","non-dropping-particle":"","parse-names":false,"suffix":""},{"dropping-particle":"","family":"Chakravarti","given":"Aravinda","non-dropping-particle":"","parse-names":false,"suffix":""},{"dropping-particle":"","family":"Chambers","given":"John C.","non-dropping-particle":"","parse-names":false,"suffix":""},{"dropping-particle":"","family":"Chauhan","given":"Ganesh","non-dropping-particle":"","parse-names":false,"suffix":""},{"dropping-particle":"","family":"Ciullo","given":"Marina","non-dropping-particle":"","parse-names":false,"suffix":""},{"dropping-particle":"","family":"Cocca","given":"Massimiliano","non-dropping-particle":"","parse-names":false,"suffix":""},{"dropping-particle":"","family":"Collins","given":"Francis","non-dropping-particle":"","parse-names":false,"suffix":""},{"dropping-particle":"","family":"Cordell","given":"Heather J.","non-dropping-particle":"","parse-names":false,"suffix":""},{"dropping-particle":"","family":"Davies","given":"Gail","non-dropping-particle":"","parse-names":false,"suffix":""},{"dropping-particle":"","family":"Borst","given":"Martin H.","non-dropping-particle":"de","parse-names":false,"suffix":""},{"dropping-particle":"","family":"Geus","given":"Eco J.","non-dropping-particle":"de","parse-names":false,"suffix":""},{"dropping-particle":"","family":"Deary","given":"Ian J.","non-dropping-particle":"","parse-names":false,"suffix":""},{"dropping-particle":"","family":"Deelen","given":"Joris","non-dropping-particle":"","parse-names":false,"suffix":""},{"dropping-particle":"","family":"Greco M.","given":"Fabiola","non-dropping-particle":"Del","parse-names":false,"suffix":""},{"dropping-particle":"","family":"Demirkale","given":"Cumhur Yusuf","non-dropping-particle":"","parse-names":false,"suffix":""},{"dropping-particle":"","family":"Dörr","given":"Marcus","non-dropping-particle":"","parse-names":false,"suffix":""},{"dropping-particle":"","family":"Ehret","given":"Georg B.","non-dropping-particle":"","parse-names":false,"suffix":""},{"dropping-particle":"","family":"Elosua","given":"Roberto","non-dropping-particle":"","parse-names":false,"suffix":""},{"dropping-particle":"","family":"Enroth","given":"Stefan","non-dropping-particle":"","parse-names":false,"suffix":""},{"dropping-particle":"","family":"Erzurumluoglu","given":"A. Mesut","non-dropping-particle":"","parse-names":false,"suffix":""},{"dropping-particle":"","family":"Ferreira","given":"Teresa","non-dropping-particle":"","parse-names":false,"suffix":""},{"dropping-particle":"","family":"Frånberg","given":"Mattias","non-dropping-particle":"","parse-names":false,"suffix":""},{"dropping-particle":"","family":"Franco","given":"Oscar H.","non-dropping-particle":"","parse-names":false,"suffix":""},{"dropping-particle":"","family":"Gandin","given":"Ilaria","non-dropping-particle":"","parse-names":false,"suffix":""},{"dropping-particle":"","family":"Gasparini","given":"Paolo","non-dropping-particle":"","parse-names":false,"suffix":""},{"dropping-particle":"","family":"Giedraitis","given":"Vilmantas","non-dropping-particle":"","parse-names":false,"suffix":""},{"dropping-particle":"","family":"Gieger","given":"Christian","non-dropping-particle":"","parse-names":false,"suffix":""},{"dropping-particle":"","family":"Girotto","given":"Giorgia","non-dropping-particle":"","parse-names":false,"suffix":""},{"dropping-particle":"","family":"Goel","given":"Anuj","non-dropping-particle":"","parse-names":false,"suffix":""},{"dropping-particle":"","family":"Gow","given":"Alan J.","non-dropping-particle":"","parse-names":false,"suffix":""},{"dropping-particle":"","family":"Gudnason","given":"Vilmundur","non-dropping-particle":"","parse-names":false,"suffix":""},{"dropping-particle":"","family":"Guo","given":"Xiuqing","non-dropping-particle":"","parse-names":false,"suffix":""},{"dropping-particle":"","family":"Gyllensten","given":"Ulf","non-dropping-particle":"","parse-names":false,"suffix":""},{"dropping-particle":"","family":"Hamsten","given":"Anders","non-dropping-particle":"","parse-names":false,"suffix":""},{"dropping-particle":"","family":"Harris","given":"Tamara B.","non-dropping-particle":"","parse-names":false,"suffix":""},{"dropping-particle":"","family":"Harris","given":"Sarah E.","non-dropping-particle":"","parse-names":false,"suffix":""},{"dropping-particle":"","family":"Hartman","given":"Catharina A.","non-dropping-particle":"","parse-names":false,"suffix":""},{"dropping-particle":"","family":"Havulinna","given":"Aki S.","non-dropping-particle":"","parse-names":false,"suffix":""},{"dropping-particle":"","family":"Hicks","given":"Andrew A.","non-dropping-particle":"","parse-names":false,"suffix":""},{"dropping-particle":"","family":"Hofer","given":"Edith","non-dropping-particle":"","parse-names":false,"suffix":""},{"dropping-particle":"","family":"Hofman","given":"Albert","non-dropping-particle":"","parse-names":false,"suffix":""},{"dropping-particle":"","family":"Hottenga","given":"Jouke-Jan","non-dropping-particle":"","parse-names":false,"suffix":""},{"dropping-particle":"","family":"Huffman","given":"Jennifer E.","non-dropping-particle":"","parse-names":false,"suffix":""},{"dropping-particle":"","family":"Hwang","given":"Shih-Jen","non-dropping-particle":"","parse-names":false,"suffix":""},{"dropping-particle":"","family":"Ingelsson","given":"Erik","non-dropping-particle":"","parse-names":false,"suffix":""},{"dropping-particle":"","family":"James","given":"Alan","non-dropping-particle":"","parse-names":false,"suffix":""},{"dropping-particle":"","family":"Jansen","given":"Rick","non-dropping-particle":"","parse-names":false,"suffix":""},{"dropping-particle":"","family":"Jarvelin","given":"Marjo-Riitta","non-dropping-particle":"","parse-names":false,"suffix":""},{"dropping-particle":"","family":"Joehanes","given":"Roby","non-dropping-particle":"","parse-names":false,"suffix":""},{"dropping-particle":"","family":"Johansson","given":"Åsa","non-dropping-particle":"","parse-names":false,"suffix":""},{"dropping-particle":"","family":"Johnson","given":"Andrew D.","non-dropping-particle":"","parse-names":false,"suffix":""},{"dropping-particle":"","family":"Joshi","given":"Peter K.","non-dropping-particle":"","parse-names":false,"suffix":""},{"dropping-particle":"","family":"Jousilahti","given":"Pekka","non-dropping-particle":"","parse-names":false,"suffix":""},{"dropping-particle":"","family":"Jukema","given":"J. Wouter","non-dropping-particle":"","parse-names":false,"suffix":""},{"dropping-particle":"","family":"Jula","given":"Antti","non-dropping-particle":"","parse-names":false,"suffix":""},{"dropping-particle":"","family":"Kähönen","given":"Mika","non-dropping-particle":"","parse-names":false,"suffix":""},{"dropping-particle":"","family":"Kathiresan","given":"Sekar","non-dropping-particle":"","parse-names":false,"suffix":""},{"dropping-particle":"","family":"Keavney","given":"Bernard D.","non-dropping-particle":"","parse-names":false,"suffix":""},{"dropping-particle":"","family":"Khaw","given":"Kay-Tee","non-dropping-particle":"","parse-names":false,"suffix":""},{"dropping-particle":"","family":"Knekt","given":"Paul","non-dropping-particle":"","parse-names":false,"suffix":""},{"dropping-particle":"","family":"Knight","given":"Joanne","non-dropping-particle":"","parse-names":false,"suffix":""},{"dropping-particle":"","family":"Kolcic","given":"Ivana","non-dropping-particle":"","parse-names":false,"suffix":""},{"dropping-particle":"","family":"Kooner","given":"Jaspal S.","non-dropping-particle":"","parse-names":false,"suffix":""},{"dropping-particle":"","family":"Koskinen","given":"Seppo","non-dropping-particle":"","parse-names":false,"suffix":""},{"dropping-particle":"","family":"Kristiansson","given":"Kati","non-dropping-particle":"","parse-names":false,"suffix":""},{"dropping-particle":"","family":"Kutalik","given":"Zoltan","non-dropping-particle":"","parse-names":false,"suffix":""},{"dropping-particle":"","family":"Laan","given":"Maris","non-dropping-particle":"","parse-names":false,"suffix":""},{"dropping-particle":"","family":"Larson","given":"Marty","non-dropping-particle":"","parse-names":false,"suffix":""},{"dropping-particle":"","family":"Launer","given":"Lenore J.","non-dropping-particle":"","parse-names":false,"suffix":""},{"dropping-particle":"","family":"Lehne","given":"Benjamin","non-dropping-particle":"","parse-names":false,"suffix":""},{"dropping-particle":"","family":"Lehtimäki","given":"Terho","non-dropping-particle":"","parse-names":false,"suffix":""},{"dropping-particle":"","family":"Liewald","given":"David C. M.","non-dropping-particle":"","parse-names":false,"suffix":""},{"dropping-particle":"","family":"Lin","given":"Li","non-dropping-particle":"","parse-names":false,"suffix":""},{"dropping-particle":"","family":"Lind","given":"Lars","non-dropping-particle":"","parse-names":false,"suffix":""},{"dropping-particle":"","family":"Lindgren","given":"Cecilia M.","non-dropping-particle":"","parse-names":false,"suffix":""},{"dropping-particle":"","family":"Liu","given":"YongMei","non-dropping-particle":"","parse-names":false,"suffix":""},{"dropping-particle":"","family":"Loos","given":"Ruth J. F.","non-dropping-particle":"","parse-names":false,"suffix":""},{"dropping-particle":"","family":"Lopez","given":"Lorna M.","non-dropping-particle":"","parse-names":false,"suffix":""},{"dropping-particle":"","family":"Lu","given":"Yingchang","non-dropping-particle":"","parse-names":false,"suffix":""},{"dropping-particle":"","family":"Lyytikäinen","given":"Leo-Pekka","non-dropping-particle":"","parse-names":false,"suffix":""},{"dropping-particle":"","family":"Mahajan","given":"Anubha","non-dropping-particle":"","parse-names":false,"suffix":""},{"dropping-particle":"","family":"Mamasoula","given":"Chrysovalanto","non-dropping-particle":"","parse-names":false,"suffix":""},{"dropping-particle":"","family":"Marrugat","given":"Jaume","non-dropping-particle":"","parse-names":false,"suffix":""},{"dropping-particle":"","family":"Marten","given":"Jonathan","non-dropping-particle":"","parse-names":false,"suffix":""},{"dropping-particle":"","family":"Milaneschi","given":"Yuri","non-dropping-particle":"","parse-names":false,"suffix":""},{"dropping-particle":"","family":"Morgan","given":"Anna","non-dropping-particle":"","parse-names":false,"suffix":""},{"dropping-particle":"","family":"Morris","given":"Andrew P.","non-dropping-particle":"","parse-names":false,"suffix":""},{"dropping-particle":"","family":"Morrison","given":"Alanna C.","non-dropping-particle":"","parse-names":false,"suffix":""},{"dropping-particle":"","family":"Munson","given":"Peter J.","non-dropping-particle":"","parse-names":false,"suffix":""},{"dropping-particle":"","family":"Nalls","given":"Mike A.","non-dropping-particle":"","parse-names":false,"suffix":""},{"dropping-particle":"","family":"Nandakumar","given":"Priyanka","non-dropping-particle":"","parse-names":false,"suffix":""},{"dropping-particle":"","family":"Nelson","given":"Christopher P.","non-dropping-particle":"","parse-names":false,"suffix":""},{"dropping-particle":"","family":"Niiranen","given":"Teemu","non-dropping-particle":"","parse-names":false,"suffix":""},{"dropping-particle":"","family":"Nolte","given":"Ilja M.","non-dropping-particle":"","parse-names":false,"suffix":""},{"dropping-particle":"","family":"Nutile","given":"Teresa","non-dropping-particle":"","parse-names":false,"suffix":""},{"dropping-particle":"","family":"Oldehinkel","given":"Albertine J.","non-dropping-particle":"","parse-names":false,"suffix":""},{"dropping-particle":"","family":"Oostra","given":"Ben A.","non-dropping-particle":"","parse-names":false,"suffix":""},{"dropping-particle":"","family":"O’Reilly","given":"Paul F.","non-dropping-particle":"","parse-names":false,"suffix":""},{"dropping-particle":"","family":"Org","given":"Elin","non-dropping-particle":"","parse-names":false,"suffix":""},{"dropping-particle":"","family":"Padmanabhan","given":"Sandosh","non-dropping-particle":"","parse-names":false,"suffix":""},{"dropping-particle":"","family":"Palmas","given":"Walter","non-dropping-particle":"","parse-names":false,"suffix":""},{"dropping-particle":"","family":"Palotie","given":"Aarno","non-dropping-particle":"","parse-names":false,"suffix":""},{"dropping-particle":"","family":"Pattie","given":"Alison","non-dropping-particle":"","parse-names":false,"suffix":""},{"dropping-particle":"","family":"Penninx","given":"Brenda W. J. H.","non-dropping-particle":"","parse-names":false,"suffix":""},{"dropping-particle":"","family":"Perola","given":"Markus","non-dropping-particle":"","parse-names":false,"suffix":""},{"dropping-particle":"","family":"Peters","given":"Annette","non-dropping-particle":"","parse-names":false,"suffix":""},{"dropping-particle":"","family":"Polasek","given":"Ozren","non-dropping-particle":"","parse-names":false,"suffix":""},{"dropping-particle":"","family":"Pramstaller","given":"Peter P.","non-dropping-particle":"","parse-names":false,"suffix":""},{"dropping-particle":"","family":"Nguyen","given":"Quang Tri","non-dropping-particle":"","parse-names":false,"suffix":""},{"dropping-particle":"","family":"Raitakari","given":"Olli T.","non-dropping-particle":"","parse-names":false,"suffix":""},{"dropping-particle":"","family":"Ren","given":"Meixia","non-dropping-particle":"","parse-names":false,"suffix":""},{"dropping-particle":"","family":"Rettig","given":"Rainer","non-dropping-particle":"","parse-names":false,"suffix":""},{"dropping-particle":"","family":"Rice","given":"Kenneth","non-dropping-particle":"","parse-names":false,"suffix":""},{"dropping-particle":"","family":"Ridker","given":"Paul M.","non-dropping-particle":"","parse-names":false,"suffix":""},{"dropping-particle":"","family":"Ried","given":"Janina S.","non-dropping-particle":"","parse-names":false,"suffix":""},{"dropping-particle":"","family":"Riese","given":"Harriëtte","non-dropping-particle":"","parse-names":false,"suffix":""},{"dropping-particle":"","family":"Ripatti","given":"Samuli","non-dropping-particle":"","parse-names":false,"suffix":""},{"dropping-particle":"","family":"Robino","given":"Antonietta","non-dropping-particle":"","parse-names":false,"suffix":""},{"dropping-particle":"","family":"Rose","given":"Lynda M.","non-dropping-particle":"","parse-names":false,"suffix":""},{"dropping-particle":"","family":"Rotter","given":"Jerome I.","non-dropping-particle":"","parse-names":false,"suffix":""},{"dropping-particle":"","family":"Rudan","given":"Igor","non-dropping-particle":"","parse-names":false,"suffix":""},{"dropping-particle":"","family":"Ruggiero","given":"Daniela","non-dropping-particle":"","parse-names":false,"suffix":""},{"dropping-particle":"","family":"Saba","given":"Yasaman","non-dropping-particle":"","parse-names":false,"suffix":""},{"dropping-particle":"","family":"Sala","given":"Cinzia F.","non-dropping-particle":"","parse-names":false,"suffix":""},{"dropping-particle":"","family":"Salomaa","given":"Veikko","non-dropping-particle":"","parse-names":false,"suffix":""},{"dropping-particle":"","family":"Samani","given":"Nilesh J.","non-dropping-particle":"","parse-names":false,"suffix":""},{"dropping-particle":"","family":"Sarin","given":"Antti-Pekka","non-dropping-particle":"","parse-names":false,"suffix":""},{"dropping-particle":"","family":"Schmidt","given":"Reinhold","non-dropping-particle":"","parse-names":false,"suffix":""},{"dropping-particle":"","family":"Schmidt","given":"Helena","non-dropping-particle":"","parse-names":false,"suffix":""},{"dropping-particle":"","family":"Shrine","given":"Nick","non-dropping-particle":"","parse-names":false,"suffix":""},{"dropping-particle":"","family":"Siscovick","given":"David","non-dropping-particle":"","parse-names":false,"suffix":""},{"dropping-particle":"V.","family":"Smith","given":"Albert","non-dropping-particle":"","parse-names":false,"suffix":""},{"dropping-particle":"","family":"Snieder","given":"Harold","non-dropping-particle":"","parse-names":false,"suffix":""},{"dropping-particle":"","family":"Sõber","given":"Siim","non-dropping-particle":"","parse-names":false,"suffix":""},{"dropping-particle":"","family":"Sorice","given":"Rossella","non-dropping-particle":"","parse-names":false,"suffix":""},{"dropping-particle":"","family":"Starr","given":"John M.","non-dropping-particle":"","parse-names":false,"suffix":""},{"dropping-particle":"","family":"Stott","given":"David J.","non-dropping-particle":"","parse-names":false,"suffix":""},{"dropping-particle":"","family":"Strachan","given":"David P.","non-dropping-particle":"","parse-names":false,"suffix":""},{"dropping-particle":"","family":"Strawbridge","given":"Rona J.","non-dropping-particle":"","parse-names":false,"suffix":""},{"dropping-particle":"","family":"Sundström","given":"Johan","non-dropping-particle":"","parse-names":false,"suffix":""},{"dropping-particle":"","family":"Swertz","given":"Morris A.","non-dropping-particle":"","parse-names":false,"suffix":""},{"dropping-particle":"","family":"Taylor","given":"Kent D.","non-dropping-particle":"","parse-names":false,"suffix":""},{"dropping-particle":"","family":"Teumer","given":"Alexander","non-dropping-particle":"","parse-names":false,"suffix":""},{"dropping-particle":"","family":"Tobin","given":"Martin D.","non-dropping-particle":"","parse-names":false,"suffix":""},{"dropping-particle":"","family":"Tomaszewski","given":"Maciej","non-dropping-particle":"","parse-names":false,"suffix":""},{"dropping-particle":"","family":"Toniolo","given":"Daniela","non-dropping-particle":"","parse-names":false,"suffix":""},{"dropping-particle":"","family":"Traglia","given":"Michela","non-dropping-particle":"","parse-names":false,"suffix":""},{"dropping-particle":"","family":"Trompet","given":"Stella","non-dropping-particle":"","parse-names":false,"suffix":""},{"dropping-particle":"","family":"Tuomilehto","given":"Jaakko","non-dropping-particle":"","parse-names":false,"suffix":""},{"dropping-particle":"","family":"Tzourio","given":"Christophe","non-dropping-particle":"","parse-names":false,"suffix":""},{"dropping-particle":"","family":"Uitterlinden","given":"André G.","non-dropping-particle":"","parse-names":false,"suffix":""},{"dropping-particle":"","family":"Vaez","given":"Ahmad","non-dropping-particle":"","parse-names":false,"suffix":""},{"dropping-particle":"","family":"Most","given":"Peter J.","non-dropping-particle":"van der","parse-names":false,"suffix":""},{"dropping-particle":"","family":"Duijn","given":"Cornelia M.","non-dropping-particle":"van","parse-names":false,"suffix":""},{"dropping-particle":"","family":"Vergnaud","given":"Anne-Claire","non-dropping-particle":"","parse-names":false,"suffix":""},{"dropping-particle":"","family":"Verwoert","given":"Germaine C.","non-dropping-particle":"","parse-names":false,"suffix":""},{"dropping-particle":"","family":"Vitart","given":"Veronique","non-dropping-particle":"","parse-names":false,"suffix":""},{"dropping-particle":"","family":"Völker","given":"Uwe","non-dropping-particle":"","parse-names":false,"suffix":""},{"dropping-particle":"","family":"Vollenweider","given":"Peter","non-dropping-particle":"","parse-names":false,"suffix":""},{"dropping-particle":"","family":"Vuckovic","given":"Dragana","non-dropping-particle":"","parse-names":false,"suffix":""},{"dropping-particle":"","family":"Watkins","given":"Hugh","non-dropping-particle":"","parse-names":false,"suffix":""},{"dropping-particle":"","family":"Wild","given":"Sarah H.","non-dropping-particle":"","parse-names":false,"suffix":""},{"dropping-particle":"","family":"Willemsen","given":"Gonneke","non-dropping-particle":"","parse-names":false,"suffix":""},{"dropping-particle":"","family":"Wilson","given":"James F.","non-dropping-particle":"","parse-names":false,"suffix":""},{"dropping-particle":"","family":"Wright","given":"Alan F.","non-dropping-particle":"","parse-names":false,"suffix":""},{"dropping-particle":"","family":"Yao","given":"Jie","non-dropping-particle":"","parse-names":false,"suffix":""},{"dropping-particle":"","family":"Zemunik","given":"Tatijana","non-dropping-particle":"","parse-names":false,"suffix":""},{"dropping-particle":"","family":"Zhang","given":"Weihua","non-dropping-particle":"","parse-names":false,"suffix":""},{"dropping-particle":"","family":"Attia","given":"John R.","non-dropping-particle":"","parse-names":false,"suffix":""},{"dropping-particle":"","family":"Butterworth","given":"Adam S.","non-dropping-particle":"","parse-names":false,"suffix":""},{"dropping-particle":"","family":"Chasman","given":"Daniel I.","non-dropping-particle":"","parse-names":false,"suffix":""},{"dropping-particle":"","family":"Conen","given":"David","non-dropping-particle":"","parse-names":false,"suffix":""},{"dropping-particle":"","family":"Cucca","given":"Francesco","non-dropping-particle":"","parse-names":false,"suffix":""},{"dropping-particle":"","family":"Danesh","given":"John","non-dropping-particle":"","parse-names":false,"suffix":""},{"dropping-particle":"","family":"Hayward","given":"Caroline","non-dropping-particle":"","parse-names":false,"suffix":""},{"dropping-particle":"","family":"Howson","given":"Joanna M. M.","non-dropping-particle":"","parse-names":false,"suffix":""},{"dropping-particle":"","family":"Laakso","given":"Markku","non-dropping-particle":"","parse-names":false,"suffix":""},{"dropping-particle":"","family":"Lakatta","given":"Edward G.","non-dropping-particle":"","parse-names":false,"suffix":""},{"dropping-particle":"","family":"Langenberg","given":"Claudia","non-dropping-particle":"","parse-names":false,"suffix":""},{"dropping-particle":"","family":"Melander","given":"Olle","non-dropping-particle":"","parse-names":false,"suffix":""},{"dropping-particle":"","family":"Mook-Kanamori","given":"Dennis O.","non-dropping-particle":"","parse-names":false,"suffix":""},{"dropping-particle":"","family":"Palmer","given":"Colin N. A.","non-dropping-particle":"","parse-names":false,"suffix":""},{"dropping-particle":"","family":"Risch","given":"Lorenz","non-dropping-particle":"","parse-names":false,"suffix":""},{"dropping-particle":"","family":"Scott","given":"Robert A.","non-dropping-particle":"","parse-names":false,"suffix":""},{"dropping-particle":"","family":"Scott","given":"Rodney J.","non-dropping-particle":"","parse-names":false,"suffix":""},{"dropping-particle":"","family":"Sever","given":"Peter","non-dropping-particle":"","parse-names":false,"suffix":""},{"dropping-particle":"","family":"Spector","given":"Tim D.","non-dropping-particle":"","parse-names":false,"suffix":""},{"dropping-particle":"","family":"Harst","given":"Pim","non-dropping-particle":"van der","parse-names":false,"suffix":""},{"dropping-particle":"","family":"Wareham","given":"Nicholas J.","non-dropping-particle":"","parse-names":false,"suffix":""},{"dropping-particle":"","family":"Zeggini","given":"Eleftheria","non-dropping-particle":"","parse-names":false,"suffix":""},{"dropping-particle":"","family":"Levy","given":"Daniel","non-dropping-particle":"","parse-names":false,"suffix":""},{"dropping-particle":"","family":"Munroe","given":"Patricia B.","non-dropping-particle":"","parse-names":false,"suffix":""},{"dropping-particle":"","family":"Newton-Cheh","given":"Christopher","non-dropping-particle":"","parse-names":false,"suffix":""},{"dropping-particle":"","family":"Brown","given":"Morris J.","non-dropping-particle":"","parse-names":false,"suffix":""},{"dropping-particle":"","family":"Metspalu","given":"Andres","non-dropping-particle":"","parse-names":false,"suffix":""},{"dropping-particle":"","family":"Hung","given":"Adriana M.","non-dropping-particle":"","parse-names":false,"suffix":""},{"dropping-particle":"","family":"O’Donnell","given":"Christopher J.","non-dropping-particle":"","parse-names":false,"suffix":""},{"dropping-particle":"","family":"Edwards","given":"Todd L.","non-dropping-particle":"","parse-names":false,"suffix":""},{"dropping-particle":"","family":"Psaty","given":"Bruce M.","non-dropping-particle":"","parse-names":false,"suffix":""},{"dropping-particle":"","family":"Tzoulaki","given":"Ioanna","non-dropping-particle":"","parse-names":false,"suffix":""},{"dropping-particle":"","family":"Barnes","given":"Michael R.","non-dropping-particle":"","parse-names":false,"suffix":""},{"dropping-particle":"V.","family":"Wain","given":"Louise","non-dropping-particle":"","parse-names":false,"suffix":""},{"dropping-particle":"","family":"Elliott","given":"Paul","non-dropping-particle":"","parse-names":false,"suffix":""},{"dropping-particle":"","family":"Caulfield","given":"Mark J.","non-dropping-particle":"","parse-names":false,"suffix":""}],"container-title":"Nature Genetics","id":"ITEM-1","issue":"10","issued":{"date-parts":[["2018","10","17"]]},"note":"Notes\n-","page":"1412-1425","title":"Genetic analysis of over 1 million people identifies 535 new loci associated with blood pressure traits","type":"article-journal","volume":"50"},"uris":["http://www.mendeley.com/documents/?uuid=7c03bfe0-d980-4859-9d92-f477c57243f0"]}],"mendeley":{"formattedCitation":"&lt;sup&gt;3&lt;/sup&gt;","plainTextFormattedCitation":"3","previouslyFormattedCitation":"&lt;sup&gt;3&lt;/sup&gt;"},"properties":{"noteIndex":0},"schema":"https://github.com/citation-style-language/schema/raw/master/csl-citation.json"}</w:instrText>
      </w:r>
      <w:r w:rsidR="00067E93" w:rsidRPr="00F32321">
        <w:rPr>
          <w:rFonts w:ascii="Arial" w:hAnsi="Arial" w:cs="Arial"/>
        </w:rPr>
        <w:fldChar w:fldCharType="separate"/>
      </w:r>
      <w:r w:rsidR="008D753F" w:rsidRPr="00F32321">
        <w:rPr>
          <w:rFonts w:ascii="Arial" w:hAnsi="Arial" w:cs="Arial"/>
          <w:noProof/>
          <w:vertAlign w:val="superscript"/>
        </w:rPr>
        <w:t>3</w:t>
      </w:r>
      <w:r w:rsidR="00067E93" w:rsidRPr="00F32321">
        <w:rPr>
          <w:rFonts w:ascii="Arial" w:hAnsi="Arial" w:cs="Arial"/>
        </w:rPr>
        <w:fldChar w:fldCharType="end"/>
      </w:r>
      <w:r w:rsidR="003B69DB" w:rsidRPr="00F32321">
        <w:rPr>
          <w:rFonts w:ascii="Arial" w:hAnsi="Arial" w:cs="Arial"/>
        </w:rPr>
        <w:t>.</w:t>
      </w:r>
      <w:r w:rsidR="00EC675F">
        <w:rPr>
          <w:rFonts w:ascii="Arial" w:hAnsi="Arial" w:cs="Arial"/>
        </w:rPr>
        <w:t xml:space="preserve"> </w:t>
      </w:r>
      <w:r w:rsidR="008A1FCF">
        <w:rPr>
          <w:rFonts w:ascii="Arial" w:hAnsi="Arial" w:cs="Arial"/>
        </w:rPr>
        <w:t xml:space="preserve">We obtained </w:t>
      </w:r>
      <w:r w:rsidRPr="00F32321">
        <w:rPr>
          <w:rFonts w:ascii="Arial" w:hAnsi="Arial" w:cs="Arial"/>
        </w:rPr>
        <w:t>association</w:t>
      </w:r>
      <w:r w:rsidR="008A1FCF">
        <w:rPr>
          <w:rFonts w:ascii="Arial" w:hAnsi="Arial" w:cs="Arial"/>
        </w:rPr>
        <w:t>s</w:t>
      </w:r>
      <w:r w:rsidRPr="00F32321">
        <w:rPr>
          <w:rFonts w:ascii="Arial" w:hAnsi="Arial" w:cs="Arial"/>
        </w:rPr>
        <w:t xml:space="preserve"> of </w:t>
      </w:r>
      <w:r w:rsidR="00C33564">
        <w:rPr>
          <w:rFonts w:ascii="Arial" w:hAnsi="Arial" w:cs="Arial"/>
        </w:rPr>
        <w:t>the</w:t>
      </w:r>
      <w:r w:rsidR="007329E2">
        <w:rPr>
          <w:rFonts w:ascii="Arial" w:hAnsi="Arial" w:cs="Arial"/>
        </w:rPr>
        <w:t>se</w:t>
      </w:r>
      <w:r w:rsidR="00C33564" w:rsidRPr="00F32321">
        <w:rPr>
          <w:rFonts w:ascii="Arial" w:hAnsi="Arial" w:cs="Arial"/>
        </w:rPr>
        <w:t xml:space="preserve"> </w:t>
      </w:r>
      <w:r w:rsidRPr="00F32321">
        <w:rPr>
          <w:rFonts w:ascii="Arial" w:hAnsi="Arial" w:cs="Arial"/>
        </w:rPr>
        <w:t xml:space="preserve">variants with </w:t>
      </w:r>
      <w:r w:rsidR="00250A5B" w:rsidRPr="00F32321">
        <w:rPr>
          <w:rFonts w:ascii="Arial" w:hAnsi="Arial" w:cs="Arial"/>
        </w:rPr>
        <w:t>lifespan</w:t>
      </w:r>
      <w:r w:rsidR="002A3211" w:rsidRPr="00F32321">
        <w:rPr>
          <w:rFonts w:ascii="Arial" w:hAnsi="Arial" w:cs="Arial"/>
        </w:rPr>
        <w:t xml:space="preserve"> </w:t>
      </w:r>
      <w:r w:rsidR="003B69DB" w:rsidRPr="00F32321">
        <w:rPr>
          <w:rFonts w:ascii="Arial" w:hAnsi="Arial" w:cs="Arial"/>
        </w:rPr>
        <w:t>from a meta-analysis</w:t>
      </w:r>
      <w:r w:rsidR="00DC3377">
        <w:rPr>
          <w:rFonts w:ascii="Arial" w:hAnsi="Arial" w:cs="Arial"/>
        </w:rPr>
        <w:t xml:space="preserve"> of genetic associations with </w:t>
      </w:r>
      <w:r w:rsidR="00BF3B67">
        <w:rPr>
          <w:rFonts w:ascii="Arial" w:hAnsi="Arial" w:cs="Arial"/>
        </w:rPr>
        <w:t xml:space="preserve">reported </w:t>
      </w:r>
      <w:r w:rsidR="00DC3377">
        <w:rPr>
          <w:rFonts w:ascii="Arial" w:hAnsi="Arial" w:cs="Arial"/>
        </w:rPr>
        <w:t xml:space="preserve">parental </w:t>
      </w:r>
      <w:r w:rsidR="00BF3B67">
        <w:rPr>
          <w:rFonts w:ascii="Arial" w:hAnsi="Arial" w:cs="Arial"/>
        </w:rPr>
        <w:t>lifespan</w:t>
      </w:r>
      <w:r w:rsidR="003B69DB" w:rsidRPr="00F32321">
        <w:rPr>
          <w:rFonts w:ascii="Arial" w:hAnsi="Arial" w:cs="Arial"/>
        </w:rPr>
        <w:t xml:space="preserve"> </w:t>
      </w:r>
      <w:r w:rsidR="008A1FCF">
        <w:rPr>
          <w:rFonts w:ascii="Arial" w:hAnsi="Arial" w:cs="Arial"/>
        </w:rPr>
        <w:t>(</w:t>
      </w:r>
      <w:r w:rsidR="008A1FCF" w:rsidRPr="008A1FCF">
        <w:rPr>
          <w:rFonts w:ascii="Arial" w:hAnsi="Arial" w:cs="Arial"/>
          <w:i/>
        </w:rPr>
        <w:t>n</w:t>
      </w:r>
      <w:r w:rsidR="008A1FCF">
        <w:rPr>
          <w:rFonts w:ascii="Arial" w:hAnsi="Arial" w:cs="Arial"/>
        </w:rPr>
        <w:t>=</w:t>
      </w:r>
      <w:r w:rsidR="003B69DB" w:rsidRPr="008A1FCF">
        <w:rPr>
          <w:rFonts w:ascii="Arial" w:hAnsi="Arial" w:cs="Arial"/>
        </w:rPr>
        <w:t>1</w:t>
      </w:r>
      <w:r w:rsidR="003B69DB" w:rsidRPr="00F32321">
        <w:rPr>
          <w:rFonts w:ascii="Arial" w:hAnsi="Arial" w:cs="Arial"/>
        </w:rPr>
        <w:t>,012,240</w:t>
      </w:r>
      <w:r w:rsidR="008A1FCF">
        <w:rPr>
          <w:rFonts w:ascii="Arial" w:hAnsi="Arial" w:cs="Arial"/>
        </w:rPr>
        <w:t>)</w:t>
      </w:r>
      <w:r w:rsidR="003B69DB" w:rsidRPr="00F32321">
        <w:rPr>
          <w:rFonts w:ascii="Arial" w:hAnsi="Arial" w:cs="Arial"/>
        </w:rPr>
        <w:fldChar w:fldCharType="begin" w:fldLock="1"/>
      </w:r>
      <w:r w:rsidR="0057767D" w:rsidRPr="00F32321">
        <w:rPr>
          <w:rFonts w:ascii="Arial" w:hAnsi="Arial" w:cs="Arial"/>
        </w:rPr>
        <w:instrText>ADDIN CSL_CITATION {"citationItems":[{"id":"ITEM-1","itemData":{"DOI":"10.7554/eLife.39856","ISSN":"2050-084X","abstract":"We use a genome-wide association of 1 million parental lifespans of genotyped subjects and data on mortality risk factors to validate previously unreplicated findings near CDKN2B-AS1, ATXN2/BRAP, FURIN/FES, ZW10, PSORS1C3, and 13q21.31, and identify and replicate novel findings near ABO, ZC3HC1, and IGF2R. We also validate previous findings near 5q33.3/EBF1 and FOXO3, whilst finding contradictory evidence at other loci. Gene set and cell-specific analyses show that expression in foetal brain cells and adult dorsolateral prefrontal cortex is enriched for lifespan variation, as are gene pathways involving lipid proteins and homeostasis, vesicle-mediated transport, and synaptic function. Individual genetic variants that increase dementia, cardiovascular disease, and lung cancer – but not other cancers – explain the most variance. Resulting polygenic scores show a mean lifespan difference of around five years of life across the deciles.","author":[{"dropping-particle":"","family":"Timmers","given":"Paul Rhj","non-dropping-particle":"","parse-names":false,"suffix":""},{"dropping-particle":"","family":"Mounier","given":"Ninon","non-dropping-particle":"","parse-names":false,"suffix":""},{"dropping-particle":"","family":"Lall","given":"Kristi","non-dropping-particle":"","parse-names":false,"suffix":""},{"dropping-particle":"","family":"Fischer","given":"Krista","non-dropping-particle":"","parse-names":false,"suffix":""},{"dropping-particle":"","family":"Ning","given":"Zheng","non-dropping-particle":"","parse-names":false,"suffix":""},{"dropping-particle":"","family":"Feng","given":"Xiao","non-dropping-particle":"","parse-names":false,"suffix":""},{"dropping-particle":"","family":"Bretherick","given":"Andrew D.","non-dropping-particle":"","parse-names":false,"suffix":""},{"dropping-particle":"","family":"Clark","given":"David W.","non-dropping-particle":"","parse-names":false,"suffix":""},{"dropping-particle":"","family":"Agbessi","given":"M.","non-dropping-particle":"","parse-names":false,"suffix":""},{"dropping-particle":"","family":"Ahsan","given":"H.","non-dropping-particle":"","parse-names":false,"suffix":""},{"dropping-particle":"","family":"Alves","given":"I.","non-dropping-particle":"","parse-names":false,"suffix":""},{"dropping-particle":"","family":"Andiappan","given":"A.","non-dropping-particle":"","parse-names":false,"suffix":""},{"dropping-particle":"","family":"Awadalla","given":"P.","non-dropping-particle":"","parse-names":false,"suffix":""},{"dropping-particle":"","family":"Battle","given":"A.","non-dropping-particle":"","parse-names":false,"suffix":""},{"dropping-particle":"","family":"Bonder","given":"MJ","non-dropping-particle":"","parse-names":false,"suffix":""},{"dropping-particle":"","family":"Boomsma","given":"D.","non-dropping-particle":"","parse-names":false,"suffix":""},{"dropping-particle":"","family":"Christiansen","given":"M.","non-dropping-particle":"","parse-names":false,"suffix":""},{"dropping-particle":"","family":"Claringbould","given":"A.","non-dropping-particle":"","parse-names":false,"suffix":""},{"dropping-particle":"","family":"Deelen","given":"P.","non-dropping-particle":"","parse-names":false,"suffix":""},{"dropping-particle":"","family":"Dongen","given":"J.","non-dropping-particle":"van","parse-names":false,"suffix":""},{"dropping-particle":"","family":"Esko","given":"Tõnu","non-dropping-particle":"","parse-names":false,"suffix":""},{"dropping-particle":"","family":"Favé","given":"M.","non-dropping-particle":"","parse-names":false,"suffix":""},{"dropping-particle":"","family":"Franke","given":"L.","non-dropping-particle":"","parse-names":false,"suffix":""},{"dropping-particle":"","family":"Frayling","given":"T.","non-dropping-particle":"","parse-names":false,"suffix":""},{"dropping-particle":"","family":"Gharib","given":"SA","non-dropping-particle":"","parse-names":false,"suffix":""},{"dropping-particle":"","family":"Gibson","given":"G.","non-dropping-particle":"","parse-names":false,"suffix":""},{"dropping-particle":"","family":"Hemani","given":"G.","non-dropping-particle":"","parse-names":false,"suffix":""},{"dropping-particle":"","family":"Jansen","given":"R.","non-dropping-particle":"","parse-names":false,"suffix":""},{"dropping-particle":"","family":"Kalnapenkis","given":"A.","non-dropping-particle":"","parse-names":false,"suffix":""},{"dropping-particle":"","family":"Kasela","given":"S.","non-dropping-particle":"","parse-names":false,"suffix":""},{"dropping-particle":"","family":"Kettunen","given":"J.","non-dropping-particle":"","parse-names":false,"suffix":""},{"dropping-particle":"","family":"Kim","given":"Y.","non-dropping-particle":"","parse-names":false,"suffix":""},{"dropping-particle":"","family":"Kirsten","given":"H.","non-dropping-particle":"","parse-names":false,"suffix":""},{"dropping-particle":"","family":"Kovacs","given":"P.","non-dropping-particle":"","parse-names":false,"suffix":""},{"dropping-particle":"","family":"Krohn","given":"K.","non-dropping-particle":"","parse-names":false,"suffix":""},{"dropping-particle":"","family":"Kronberg-Guzman","given":"J.","non-dropping-particle":"","parse-names":false,"suffix":""},{"dropping-particle":"","family":"Kukushkina","given":"V.","non-dropping-particle":"","parse-names":false,"suffix":""},{"dropping-particle":"","family":"Kutalik","given":"Zoltán","non-dropping-particle":"","parse-names":false,"suffix":""},{"dropping-particle":"","family":"Kähönen","given":"M.","non-dropping-particle":"","parse-names":false,"suffix":""},{"dropping-particle":"","family":"Lee","given":"B.","non-dropping-particle":"","parse-names":false,"suffix":""},{"dropping-particle":"","family":"Lehtimäki","given":"T.","non-dropping-particle":"","parse-names":false,"suffix":""},{"dropping-particle":"","family":"Loeffler","given":"M.","non-dropping-particle":"","parse-names":false,"suffix":""},{"dropping-particle":"","family":"Marigorta","given":"U.","non-dropping-particle":"","parse-names":false,"suffix":""},{"dropping-particle":"","family":"Metspalu","given":"A.","non-dropping-particle":"","parse-names":false,"suffix":""},{"dropping-particle":"","family":"Meurs","given":"J.","non-dropping-particle":"van","parse-names":false,"suffix":""},{"dropping-particle":"","family":"Milani","given":"L.","non-dropping-particle":"","parse-names":false,"suffix":""},{"dropping-particle":"","family":"Müller-Nurasyid","given":"M.","non-dropping-particle":"","parse-names":false,"suffix":""},{"dropping-particle":"","family":"Nauck","given":"M.","non-dropping-particle":"","parse-names":false,"suffix":""},{"dropping-particle":"","family":"Nivard","given":"M.","non-dropping-particle":"","parse-names":false,"suffix":""},{"dropping-particle":"","family":"Penninx","given":"B.","non-dropping-particle":"","parse-names":false,"suffix":""},{"dropping-particle":"","family":"Perola","given":"M.","non-dropping-particle":"","parse-names":false,"suffix":""},{"dropping-particle":"","family":"Pervjakova","given":"N.","non-dropping-particle":"","parse-names":false,"suffix":""},{"dropping-particle":"","family":"Pierce","given":"B.","non-dropping-particle":"","parse-names":false,"suffix":""},{"dropping-particle":"","family":"Powell","given":"J.","non-dropping-particle":"","parse-names":false,"suffix":""},{"dropping-particle":"","family":"Prokisch","given":"H.","non-dropping-particle":"","parse-names":false,"suffix":""},{"dropping-particle":"","family":"Psaty","given":"BM","non-dropping-particle":"","parse-names":false,"suffix":""},{"dropping-particle":"","family":"Raitakari","given":"O.","non-dropping-particle":"","parse-names":false,"suffix":""},{"dropping-particle":"","family":"Ring","given":"S.","non-dropping-particle":"","parse-names":false,"suffix":""},{"dropping-particle":"","family":"Ripatti","given":"S.","non-dropping-particle":"","parse-names":false,"suffix":""},{"dropping-particle":"","family":"Rotzschke","given":"O.","non-dropping-particle":"","parse-names":false,"suffix":""},{"dropping-particle":"","family":"Ruëger","given":"S.","non-dropping-particle":"","parse-names":false,"suffix":""},{"dropping-particle":"","family":"Saha","given":"A.","non-dropping-particle":"","parse-names":false,"suffix":""},{"dropping-particle":"","family":"Scholz","given":"M.","non-dropping-particle":"","parse-names":false,"suffix":""},{"dropping-particle":"","family":"Schramm","given":"K.","non-dropping-particle":"","parse-names":false,"suffix":""},{"dropping-particle":"","family":"Seppälä","given":"I.","non-dropping-particle":"","parse-names":false,"suffix":""},{"dropping-particle":"","family":"Stumvoll","given":"M.","non-dropping-particle":"","parse-names":false,"suffix":""},{"dropping-particle":"","family":"Sullivan","given":"P.","non-dropping-particle":"","parse-names":false,"suffix":""},{"dropping-particle":"","family":"Teumer","given":"A.","non-dropping-particle":"","parse-names":false,"suffix":""},{"dropping-particle":"","family":"Thiery","given":"J.","non-dropping-particle":"","parse-names":false,"suffix":""},{"dropping-particle":"","family":"Tong","given":"L.","non-dropping-particle":"","parse-names":false,"suffix":""},{"dropping-particle":"","family":"Tönjes","given":"A.","non-dropping-particle":"","parse-names":false,"suffix":""},{"dropping-particle":"","family":"Verlouw","given":"J.","non-dropping-particle":"","parse-names":false,"suffix":""},{"dropping-particle":"","family":"Visscher","given":"PM","non-dropping-particle":"","parse-names":false,"suffix":""},{"dropping-particle":"","family":"Võsa","given":"U.","non-dropping-particle":"","parse-names":false,"suffix":""},{"dropping-particle":"","family":"Völker","given":"U.","non-dropping-particle":"","parse-names":false,"suffix":""},{"dropping-particle":"","family":"Yaghootkar","given":"H.","non-dropping-particle":"","parse-names":false,"suffix":""},{"dropping-particle":"","family":"Yang","given":"J.","non-dropping-particle":"","parse-names":false,"suffix":""},{"dropping-particle":"","family":"Zeng","given":"B.","non-dropping-particle":"","parse-names":false,"suffix":""},{"dropping-particle":"","family":"Zhang","given":"F","non-dropping-particle":"","parse-names":false,"suffix":""},{"dropping-particle":"","family":"Agbessi","given":"M.","non-dropping-particle":"","parse-names":false,"suffix":""},{"dropping-particle":"","family":"Ahsan","given":"H.","non-dropping-particle":"","parse-names":false,"suffix":""},{"dropping-particle":"","family":"Alves","given":"I.","non-dropping-particle":"","parse-names":false,"suffix":""},{"dropping-particle":"","family":"Andiappan","given":"A.","non-dropping-particle":"","parse-names":false,"suffix":""},{"dropping-particle":"","family":"Awadalla","given":"P.","non-dropping-particle":"","parse-names":false,"suffix":""},{"dropping-particle":"","family":"Battle","given":"A.","non-dropping-particle":"","parse-names":false,"suffix":""},{"dropping-particle":"","family":"Bonder","given":"MJ","non-dropping-particle":"","parse-names":false,"suffix":""},{"dropping-particle":"","family":"Boomsma","given":"D.","non-dropping-particle":"","parse-names":false,"suffix":""},{"dropping-particle":"","family":"Christiansen","given":"M.","non-dropping-particle":"","parse-names":false,"suffix":""},{"dropping-particle":"","family":"Claringbould","given":"A.","non-dropping-particle":"","parse-names":false,"suffix":""},{"dropping-particle":"","family":"Deelen","given":"P.","non-dropping-particle":"","parse-names":false,"suffix":""},{"dropping-particle":"","family":"Dongen","given":"J.","non-dropping-particle":"van","parse-names":false,"suffix":""},{"dropping-particle":"","family":"Esko","given":"Tõnu","non-dropping-particle":"","parse-names":false,"suffix":""},{"dropping-particle":"","family":"Favé","given":"M.","non-dropping-particle":"","parse-names":false,"suffix":""},{"dropping-particle":"","family":"Franke","given":"L.","non-dropping-particle":"","parse-names":false,"suffix":""},{"dropping-particle":"","family":"Frayling","given":"T.","non-dropping-particle":"","parse-names":false,"suffix":""},{"dropping-particle":"","family":"Gharib","given":"SA","non-dropping-particle":"","parse-names":false,"suffix":""},{"dropping-particle":"","family":"Gibson","given":"G.","non-dropping-particle":"","parse-names":false,"suffix":""},{"dropping-particle":"","family":"Hemani","given":"G.","non-dropping-particle":"","parse-names":false,"suffix":""},{"dropping-particle":"","family":"Jansen","given":"R.","non-dropping-particle":"","parse-names":false,"suffix":""},{"dropping-particle":"","family":"Kalnapenkis","given":"A.","non-dropping-particle":"","parse-names":false,"suffix":""},{"dropping-particle":"","family":"Kasela","given":"S.","non-dropping-particle":"","parse-names":false,"suffix":""},{"dropping-particle":"","family":"Kettunen","given":"J.","non-dropping-particle":"","parse-names":false,"suffix":""},{"dropping-particle":"","family":"Kim","given":"Y.","non-dropping-particle":"","parse-names":false,"suffix":""},{"dropping-particle":"","family":"Kirsten","given":"H.","non-dropping-particle":"","parse-names":false,"suffix":""},{"dropping-particle":"","family":"Kovacs","given":"P.","non-dropping-particle":"","parse-names":false,"suffix":""},{"dropping-particle":"","family":"Krohn","given":"K.","non-dropping-particle":"","parse-names":false,"suffix":""},{"dropping-particle":"","family":"Kronberg-Guzman","given":"J.","non-dropping-particle":"","parse-names":false,"suffix":""},{"dropping-particle":"","family":"Kukushkina","given":"V.","non-dropping-particle":"","parse-names":false,"suffix":""},{"dropping-particle":"","family":"Kutalik","given":"Zoltán","non-dropping-particle":"","parse-names":false,"suffix":""},{"dropping-particle":"","family":"Kähönen","given":"M.","non-dropping-particle":"","parse-names":false,"suffix":""},{"dropping-particle":"","family":"Lee","given":"B.","non-dropping-particle":"","parse-names":false,"suffix":""},{"dropping-particle":"","family":"Lehtimäki","given":"T.","non-dropping-particle":"","parse-names":false,"suffix":""},{"dropping-particle":"","family":"Loeffler","given":"M.","non-dropping-particle":"","parse-names":false,"suffix":""},{"dropping-particle":"","family":"Marigorta","given":"U.","non-dropping-particle":"","parse-names":false,"suffix":""},{"dropping-particle":"","family":"Metspalu","given":"A.","non-dropping-particle":"","parse-names":false,"suffix":""},{"dropping-particle":"","family":"Meurs","given":"J.","non-dropping-particle":"van","parse-names":false,"suffix":""},{"dropping-particle":"","family":"Milani","given":"L.","non-dropping-particle":"","parse-names":false,"suffix":""},{"dropping-particle":"","family":"Müller-Nurasyid","given":"M.","non-dropping-particle":"","parse-names":false,"suffix":""},{"dropping-particle":"","family":"Nauck","given":"M.","non-dropping-particle":"","parse-names":false,"suffix":""},{"dropping-particle":"","family":"Nivard","given":"M.","non-dropping-particle":"","parse-names":false,"suffix":""},{"dropping-particle":"","family":"Penninx","given":"B.","non-dropping-particle":"","parse-names":false,"suffix":""},{"dropping-particle":"","family":"Perola","given":"M.","non-dropping-particle":"","parse-names":false,"suffix":""},{"dropping-particle":"","family":"Pervjakova","given":"N.","non-dropping-particle":"","parse-names":false,"suffix":""},{"dropping-particle":"","family":"Pierce","given":"B.","non-dropping-particle":"","parse-names":false,"suffix":""},{"dropping-particle":"","family":"Powell","given":"J.","non-dropping-particle":"","parse-names":false,"suffix":""},{"dropping-particle":"","family":"Prokisch","given":"H.","non-dropping-particle":"","parse-names":false,"suffix":""},{"dropping-particle":"","family":"Psaty","given":"BM","non-dropping-particle":"","parse-names":false,"suffix":""},{"dropping-particle":"","family":"Raitakari","given":"O.","non-dropping-particle":"","parse-names":false,"suffix":""},{"dropping-particle":"","family":"Ring","given":"S.","non-dropping-particle":"","parse-names":false,"suffix":""},{"dropping-particle":"","family":"Ripatti","given":"S.","non-dropping-particle":"","parse-names":false,"suffix":""},{"dropping-particle":"","family":"Rotzschke","given":"O.","non-dropping-particle":"","parse-names":false,"suffix":""},{"dropping-particle":"","family":"Ruëger","given":"S.","non-dropping-particle":"","parse-names":false,"suffix":""},{"dropping-particle":"","family":"Saha","given":"A.","non-dropping-particle":"","parse-names":false,"suffix":""},{"dropping-particle":"","family":"Scholz","given":"M.","non-dropping-particle":"","parse-names":false,"suffix":""},{"dropping-particle":"","family":"Schramm","given":"K.","non-dropping-particle":"","parse-names":false,"suffix":""},{"dropping-particle":"","family":"Seppälä","given":"I.","non-dropping-particle":"","parse-names":false,"suffix":""},{"dropping-particle":"","family":"Stumvoll","given":"M.","non-dropping-particle":"","parse-names":false,"suffix":""},{"dropping-particle":"","family":"Sullivan","given":"P.","non-dropping-particle":"","parse-names":false,"suffix":""},{"dropping-particle":"","family":"Teumer","given":"A.","non-dropping-particle":"","parse-names":false,"suffix":""},{"dropping-particle":"","family":"Thiery","given":"J.","non-dropping-particle":"","parse-names":false,"suffix":""},{"dropping-particle":"","family":"Tong","given":"L.","non-dropping-particle":"","parse-names":false,"suffix":""},{"dropping-particle":"","family":"Tönjes","given":"A.","non-dropping-particle":"","parse-names":false,"suffix":""},{"dropping-particle":"","family":"Verlouw","given":"J.","non-dropping-particle":"","parse-names":false,"suffix":""},{"dropping-particle":"","family":"Visscher","given":"PM","non-dropping-particle":"","parse-names":false,"suffix":""},{"dropping-particle":"","family":"Võsa","given":"U.","non-dropping-particle":"","parse-names":false,"suffix":""},{"dropping-particle":"","family":"Völker","given":"U.","non-dropping-particle":"","parse-names":false,"suffix":""},{"dropping-particle":"","family":"Yaghootkar","given":"H.","non-dropping-particle":"","parse-names":false,"suffix":""},{"dropping-particle":"","family":"Yang","given":"J.","non-dropping-particle":"","parse-names":false,"suffix":""},{"dropping-particle":"","family":"Zeng","given":"B.","non-dropping-particle":"","parse-names":false,"suffix":""},{"dropping-particle":"","family":"Zhang","given":"F","non-dropping-particle":"","parse-names":false,"suffix":""},{"dropping-particle":"","family":"Shen","given":"Xia","non-dropping-particle":"","parse-names":false,"suffix":""},{"dropping-particle":"","family":"Esko","given":"Tõnu","non-dropping-particle":"","parse-names":false,"suffix":""},{"dropping-particle":"","family":"Kutalik","given":"Zoltán","non-dropping-particle":"","parse-names":false,"suffix":""},{"dropping-particle":"","family":"Wilson","given":"James F.","non-dropping-particle":"","parse-names":false,"suffix":""},{"dropping-particle":"","family":"Joshi","given":"Peter K.","non-dropping-particle":"","parse-names":false,"suffix":""}],"container-title":"eLife","id":"ITEM-1","issued":{"date-parts":[["2019","1","15"]]},"note":"Methods:\n-1,012,240 parents\n-principal components\n- note: lifespan vs. longevity","page":"1-40","title":"Genomics of 1 million parent lifespans implicates novel pathways and common diseases and distinguishes survival chances","type":"article-journal","volume":"8"},"uris":["http://www.mendeley.com/documents/?uuid=dbe49c3b-d264-4c8b-b27c-f44975ba4959"]}],"mendeley":{"formattedCitation":"&lt;sup&gt;4&lt;/sup&gt;","plainTextFormattedCitation":"4","previouslyFormattedCitation":"&lt;sup&gt;4&lt;/sup&gt;"},"properties":{"noteIndex":0},"schema":"https://github.com/citation-style-language/schema/raw/master/csl-citation.json"}</w:instrText>
      </w:r>
      <w:r w:rsidR="003B69DB" w:rsidRPr="00F32321">
        <w:rPr>
          <w:rFonts w:ascii="Arial" w:hAnsi="Arial" w:cs="Arial"/>
        </w:rPr>
        <w:fldChar w:fldCharType="separate"/>
      </w:r>
      <w:r w:rsidR="008D753F" w:rsidRPr="00F32321">
        <w:rPr>
          <w:rFonts w:ascii="Arial" w:hAnsi="Arial" w:cs="Arial"/>
          <w:noProof/>
          <w:vertAlign w:val="superscript"/>
        </w:rPr>
        <w:t>4</w:t>
      </w:r>
      <w:r w:rsidR="003B69DB" w:rsidRPr="00F32321">
        <w:rPr>
          <w:rFonts w:ascii="Arial" w:hAnsi="Arial" w:cs="Arial"/>
        </w:rPr>
        <w:fldChar w:fldCharType="end"/>
      </w:r>
      <w:r w:rsidR="003B69DB" w:rsidRPr="00F32321">
        <w:rPr>
          <w:rFonts w:ascii="Arial" w:hAnsi="Arial" w:cs="Arial"/>
        </w:rPr>
        <w:t>.</w:t>
      </w:r>
      <w:r w:rsidR="00BF3B67">
        <w:rPr>
          <w:rFonts w:ascii="Arial" w:hAnsi="Arial" w:cs="Arial"/>
        </w:rPr>
        <w:t xml:space="preserve"> </w:t>
      </w:r>
      <w:r w:rsidR="00900A2E">
        <w:rPr>
          <w:rFonts w:ascii="Arial" w:hAnsi="Arial" w:cs="Arial"/>
        </w:rPr>
        <w:t>The s</w:t>
      </w:r>
      <w:r w:rsidR="00BF3B67">
        <w:rPr>
          <w:rFonts w:ascii="Arial" w:hAnsi="Arial" w:cs="Arial"/>
        </w:rPr>
        <w:t>ubstantially larger sample sizes available for parental, rather than individual</w:t>
      </w:r>
      <w:r w:rsidR="00515FEA">
        <w:rPr>
          <w:rFonts w:ascii="Arial" w:hAnsi="Arial" w:cs="Arial"/>
        </w:rPr>
        <w:t>,</w:t>
      </w:r>
      <w:r w:rsidR="00BF3B67">
        <w:rPr>
          <w:rFonts w:ascii="Arial" w:hAnsi="Arial" w:cs="Arial"/>
        </w:rPr>
        <w:t xml:space="preserve"> lifespan </w:t>
      </w:r>
      <w:r w:rsidR="00900A2E">
        <w:rPr>
          <w:rFonts w:ascii="Arial" w:hAnsi="Arial" w:cs="Arial"/>
        </w:rPr>
        <w:t>may be leveraged in such analyses because</w:t>
      </w:r>
      <w:r w:rsidR="00BF3B67" w:rsidRPr="00BF3B67">
        <w:rPr>
          <w:rFonts w:ascii="Arial" w:hAnsi="Arial" w:cs="Arial"/>
        </w:rPr>
        <w:t xml:space="preserve"> parents share half of their genetic </w:t>
      </w:r>
      <w:r w:rsidR="00341AD9">
        <w:rPr>
          <w:rFonts w:ascii="Arial" w:hAnsi="Arial" w:cs="Arial"/>
        </w:rPr>
        <w:t>sequence</w:t>
      </w:r>
      <w:r w:rsidR="00BF3B67" w:rsidRPr="00BF3B67">
        <w:rPr>
          <w:rFonts w:ascii="Arial" w:hAnsi="Arial" w:cs="Arial"/>
        </w:rPr>
        <w:t xml:space="preserve"> with their offspring</w:t>
      </w:r>
      <w:r w:rsidR="00EB63AB">
        <w:rPr>
          <w:rFonts w:ascii="Arial" w:hAnsi="Arial" w:cs="Arial"/>
        </w:rPr>
        <w:fldChar w:fldCharType="begin" w:fldLock="1"/>
      </w:r>
      <w:r w:rsidR="005C4433">
        <w:rPr>
          <w:rFonts w:ascii="Arial" w:hAnsi="Arial" w:cs="Arial"/>
        </w:rPr>
        <w:instrText>ADDIN CSL_CITATION {"citationItems":[{"id":"ITEM-1","itemData":{"DOI":"10.7554/eLife.39856","ISSN":"2050-084X","abstract":"We use a genome-wide association of 1 million parental lifespans of genotyped subjects and data on mortality risk factors to validate previously unreplicated findings near CDKN2B-AS1, ATXN2/BRAP, FURIN/FES, ZW10, PSORS1C3, and 13q21.31, and identify and replicate novel findings near ABO, ZC3HC1, and IGF2R. We also validate previous findings near 5q33.3/EBF1 and FOXO3, whilst finding contradictory evidence at other loci. Gene set and cell-specific analyses show that expression in foetal brain cells and adult dorsolateral prefrontal cortex is enriched for lifespan variation, as are gene pathways involving lipid proteins and homeostasis, vesicle-mediated transport, and synaptic function. Individual genetic variants that increase dementia, cardiovascular disease, and lung cancer – but not other cancers – explain the most variance. Resulting polygenic scores show a mean lifespan difference of around five years of life across the deciles.","author":[{"dropping-particle":"","family":"Timmers","given":"Paul Rhj","non-dropping-particle":"","parse-names":false,"suffix":""},{"dropping-particle":"","family":"Mounier","given":"Ninon","non-dropping-particle":"","parse-names":false,"suffix":""},{"dropping-particle":"","family":"Lall","given":"Kristi","non-dropping-particle":"","parse-names":false,"suffix":""},{"dropping-particle":"","family":"Fischer","given":"Krista","non-dropping-particle":"","parse-names":false,"suffix":""},{"dropping-particle":"","family":"Ning","given":"Zheng","non-dropping-particle":"","parse-names":false,"suffix":""},{"dropping-particle":"","family":"Feng","given":"Xiao","non-dropping-particle":"","parse-names":false,"suffix":""},{"dropping-particle":"","family":"Bretherick","given":"Andrew D.","non-dropping-particle":"","parse-names":false,"suffix":""},{"dropping-particle":"","family":"Clark","given":"David W.","non-dropping-particle":"","parse-names":false,"suffix":""},{"dropping-particle":"","family":"Agbessi","given":"M.","non-dropping-particle":"","parse-names":false,"suffix":""},{"dropping-particle":"","family":"Ahsan","given":"H.","non-dropping-particle":"","parse-names":false,"suffix":""},{"dropping-particle":"","family":"Alves","given":"I.","non-dropping-particle":"","parse-names":false,"suffix":""},{"dropping-particle":"","family":"Andiappan","given":"A.","non-dropping-particle":"","parse-names":false,"suffix":""},{"dropping-particle":"","family":"Awadalla","given":"P.","non-dropping-particle":"","parse-names":false,"suffix":""},{"dropping-particle":"","family":"Battle","given":"A.","non-dropping-particle":"","parse-names":false,"suffix":""},{"dropping-particle":"","family":"Bonder","given":"MJ","non-dropping-particle":"","parse-names":false,"suffix":""},{"dropping-particle":"","family":"Boomsma","given":"D.","non-dropping-particle":"","parse-names":false,"suffix":""},{"dropping-particle":"","family":"Christiansen","given":"M.","non-dropping-particle":"","parse-names":false,"suffix":""},{"dropping-particle":"","family":"Claringbould","given":"A.","non-dropping-particle":"","parse-names":false,"suffix":""},{"dropping-particle":"","family":"Deelen","given":"P.","non-dropping-particle":"","parse-names":false,"suffix":""},{"dropping-particle":"","family":"Dongen","given":"J.","non-dropping-particle":"van","parse-names":false,"suffix":""},{"dropping-particle":"","family":"Esko","given":"Tõnu","non-dropping-particle":"","parse-names":false,"suffix":""},{"dropping-particle":"","family":"Favé","given":"M.","non-dropping-particle":"","parse-names":false,"suffix":""},{"dropping-particle":"","family":"Franke","given":"L.","non-dropping-particle":"","parse-names":false,"suffix":""},{"dropping-particle":"","family":"Frayling","given":"T.","non-dropping-particle":"","parse-names":false,"suffix":""},{"dropping-particle":"","family":"Gharib","given":"SA","non-dropping-particle":"","parse-names":false,"suffix":""},{"dropping-particle":"","family":"Gibson","given":"G.","non-dropping-particle":"","parse-names":false,"suffix":""},{"dropping-particle":"","family":"Hemani","given":"G.","non-dropping-particle":"","parse-names":false,"suffix":""},{"dropping-particle":"","family":"Jansen","given":"R.","non-dropping-particle":"","parse-names":false,"suffix":""},{"dropping-particle":"","family":"Kalnapenkis","given":"A.","non-dropping-particle":"","parse-names":false,"suffix":""},{"dropping-particle":"","family":"Kasela","given":"S.","non-dropping-particle":"","parse-names":false,"suffix":""},{"dropping-particle":"","family":"Kettunen","given":"J.","non-dropping-particle":"","parse-names":false,"suffix":""},{"dropping-particle":"","family":"Kim","given":"Y.","non-dropping-particle":"","parse-names":false,"suffix":""},{"dropping-particle":"","family":"Kirsten","given":"H.","non-dropping-particle":"","parse-names":false,"suffix":""},{"dropping-particle":"","family":"Kovacs","given":"P.","non-dropping-particle":"","parse-names":false,"suffix":""},{"dropping-particle":"","family":"Krohn","given":"K.","non-dropping-particle":"","parse-names":false,"suffix":""},{"dropping-particle":"","family":"Kronberg-Guzman","given":"J.","non-dropping-particle":"","parse-names":false,"suffix":""},{"dropping-particle":"","family":"Kukushkina","given":"V.","non-dropping-particle":"","parse-names":false,"suffix":""},{"dropping-particle":"","family":"Kutalik","given":"Zoltán","non-dropping-particle":"","parse-names":false,"suffix":""},{"dropping-particle":"","family":"Kähönen","given":"M.","non-dropping-particle":"","parse-names":false,"suffix":""},{"dropping-particle":"","family":"Lee","given":"B.","non-dropping-particle":"","parse-names":false,"suffix":""},{"dropping-particle":"","family":"Lehtimäki","given":"T.","non-dropping-particle":"","parse-names":false,"suffix":""},{"dropping-particle":"","family":"Loeffler","given":"M.","non-dropping-particle":"","parse-names":false,"suffix":""},{"dropping-particle":"","family":"Marigorta","given":"U.","non-dropping-particle":"","parse-names":false,"suffix":""},{"dropping-particle":"","family":"Metspalu","given":"A.","non-dropping-particle":"","parse-names":false,"suffix":""},{"dropping-particle":"","family":"Meurs","given":"J.","non-dropping-particle":"van","parse-names":false,"suffix":""},{"dropping-particle":"","family":"Milani","given":"L.","non-dropping-particle":"","parse-names":false,"suffix":""},{"dropping-particle":"","family":"Müller-Nurasyid","given":"M.","non-dropping-particle":"","parse-names":false,"suffix":""},{"dropping-particle":"","family":"Nauck","given":"M.","non-dropping-particle":"","parse-names":false,"suffix":""},{"dropping-particle":"","family":"Nivard","given":"M.","non-dropping-particle":"","parse-names":false,"suffix":""},{"dropping-particle":"","family":"Penninx","given":"B.","non-dropping-particle":"","parse-names":false,"suffix":""},{"dropping-particle":"","family":"Perola","given":"M.","non-dropping-particle":"","parse-names":false,"suffix":""},{"dropping-particle":"","family":"Pervjakova","given":"N.","non-dropping-particle":"","parse-names":false,"suffix":""},{"dropping-particle":"","family":"Pierce","given":"B.","non-dropping-particle":"","parse-names":false,"suffix":""},{"dropping-particle":"","family":"Powell","given":"J.","non-dropping-particle":"","parse-names":false,"suffix":""},{"dropping-particle":"","family":"Prokisch","given":"H.","non-dropping-particle":"","parse-names":false,"suffix":""},{"dropping-particle":"","family":"Psaty","given":"BM","non-dropping-particle":"","parse-names":false,"suffix":""},{"dropping-particle":"","family":"Raitakari","given":"O.","non-dropping-particle":"","parse-names":false,"suffix":""},{"dropping-particle":"","family":"Ring","given":"S.","non-dropping-particle":"","parse-names":false,"suffix":""},{"dropping-particle":"","family":"Ripatti","given":"S.","non-dropping-particle":"","parse-names":false,"suffix":""},{"dropping-particle":"","family":"Rotzschke","given":"O.","non-dropping-particle":"","parse-names":false,"suffix":""},{"dropping-particle":"","family":"Ruëger","given":"S.","non-dropping-particle":"","parse-names":false,"suffix":""},{"dropping-particle":"","family":"Saha","given":"A.","non-dropping-particle":"","parse-names":false,"suffix":""},{"dropping-particle":"","family":"Scholz","given":"M.","non-dropping-particle":"","parse-names":false,"suffix":""},{"dropping-particle":"","family":"Schramm","given":"K.","non-dropping-particle":"","parse-names":false,"suffix":""},{"dropping-particle":"","family":"Seppälä","given":"I.","non-dropping-particle":"","parse-names":false,"suffix":""},{"dropping-particle":"","family":"Stumvoll","given":"M.","non-dropping-particle":"","parse-names":false,"suffix":""},{"dropping-particle":"","family":"Sullivan","given":"P.","non-dropping-particle":"","parse-names":false,"suffix":""},{"dropping-particle":"","family":"Teumer","given":"A.","non-dropping-particle":"","parse-names":false,"suffix":""},{"dropping-particle":"","family":"Thiery","given":"J.","non-dropping-particle":"","parse-names":false,"suffix":""},{"dropping-particle":"","family":"Tong","given":"L.","non-dropping-particle":"","parse-names":false,"suffix":""},{"dropping-particle":"","family":"Tönjes","given":"A.","non-dropping-particle":"","parse-names":false,"suffix":""},{"dropping-particle":"","family":"Verlouw","given":"J.","non-dropping-particle":"","parse-names":false,"suffix":""},{"dropping-particle":"","family":"Visscher","given":"PM","non-dropping-particle":"","parse-names":false,"suffix":""},{"dropping-particle":"","family":"Võsa","given":"U.","non-dropping-particle":"","parse-names":false,"suffix":""},{"dropping-particle":"","family":"Völker","given":"U.","non-dropping-particle":"","parse-names":false,"suffix":""},{"dropping-particle":"","family":"Yaghootkar","given":"H.","non-dropping-particle":"","parse-names":false,"suffix":""},{"dropping-particle":"","family":"Yang","given":"J.","non-dropping-particle":"","parse-names":false,"suffix":""},{"dropping-particle":"","family":"Zeng","given":"B.","non-dropping-particle":"","parse-names":false,"suffix":""},{"dropping-particle":"","family":"Zhang","given":"F","non-dropping-particle":"","parse-names":false,"suffix":""},{"dropping-particle":"","family":"Agbessi","given":"M.","non-dropping-particle":"","parse-names":false,"suffix":""},{"dropping-particle":"","family":"Ahsan","given":"H.","non-dropping-particle":"","parse-names":false,"suffix":""},{"dropping-particle":"","family":"Alves","given":"I.","non-dropping-particle":"","parse-names":false,"suffix":""},{"dropping-particle":"","family":"Andiappan","given":"A.","non-dropping-particle":"","parse-names":false,"suffix":""},{"dropping-particle":"","family":"Awadalla","given":"P.","non-dropping-particle":"","parse-names":false,"suffix":""},{"dropping-particle":"","family":"Battle","given":"A.","non-dropping-particle":"","parse-names":false,"suffix":""},{"dropping-particle":"","family":"Bonder","given":"MJ","non-dropping-particle":"","parse-names":false,"suffix":""},{"dropping-particle":"","family":"Boomsma","given":"D.","non-dropping-particle":"","parse-names":false,"suffix":""},{"dropping-particle":"","family":"Christiansen","given":"M.","non-dropping-particle":"","parse-names":false,"suffix":""},{"dropping-particle":"","family":"Claringbould","given":"A.","non-dropping-particle":"","parse-names":false,"suffix":""},{"dropping-particle":"","family":"Deelen","given":"P.","non-dropping-particle":"","parse-names":false,"suffix":""},{"dropping-particle":"","family":"Dongen","given":"J.","non-dropping-particle":"van","parse-names":false,"suffix":""},{"dropping-particle":"","family":"Esko","given":"Tõnu","non-dropping-particle":"","parse-names":false,"suffix":""},{"dropping-particle":"","family":"Favé","given":"M.","non-dropping-particle":"","parse-names":false,"suffix":""},{"dropping-particle":"","family":"Franke","given":"L.","non-dropping-particle":"","parse-names":false,"suffix":""},{"dropping-particle":"","family":"Frayling","given":"T.","non-dropping-particle":"","parse-names":false,"suffix":""},{"dropping-particle":"","family":"Gharib","given":"SA","non-dropping-particle":"","parse-names":false,"suffix":""},{"dropping-particle":"","family":"Gibson","given":"G.","non-dropping-particle":"","parse-names":false,"suffix":""},{"dropping-particle":"","family":"Hemani","given":"G.","non-dropping-particle":"","parse-names":false,"suffix":""},{"dropping-particle":"","family":"Jansen","given":"R.","non-dropping-particle":"","parse-names":false,"suffix":""},{"dropping-particle":"","family":"Kalnapenkis","given":"A.","non-dropping-particle":"","parse-names":false,"suffix":""},{"dropping-particle":"","family":"Kasela","given":"S.","non-dropping-particle":"","parse-names":false,"suffix":""},{"dropping-particle":"","family":"Kettunen","given":"J.","non-dropping-particle":"","parse-names":false,"suffix":""},{"dropping-particle":"","family":"Kim","given":"Y.","non-dropping-particle":"","parse-names":false,"suffix":""},{"dropping-particle":"","family":"Kirsten","given":"H.","non-dropping-particle":"","parse-names":false,"suffix":""},{"dropping-particle":"","family":"Kovacs","given":"P.","non-dropping-particle":"","parse-names":false,"suffix":""},{"dropping-particle":"","family":"Krohn","given":"K.","non-dropping-particle":"","parse-names":false,"suffix":""},{"dropping-particle":"","family":"Kronberg-Guzman","given":"J.","non-dropping-particle":"","parse-names":false,"suffix":""},{"dropping-particle":"","family":"Kukushkina","given":"V.","non-dropping-particle":"","parse-names":false,"suffix":""},{"dropping-particle":"","family":"Kutalik","given":"Zoltán","non-dropping-particle":"","parse-names":false,"suffix":""},{"dropping-particle":"","family":"Kähönen","given":"M.","non-dropping-particle":"","parse-names":false,"suffix":""},{"dropping-particle":"","family":"Lee","given":"B.","non-dropping-particle":"","parse-names":false,"suffix":""},{"dropping-particle":"","family":"Lehtimäki","given":"T.","non-dropping-particle":"","parse-names":false,"suffix":""},{"dropping-particle":"","family":"Loeffler","given":"M.","non-dropping-particle":"","parse-names":false,"suffix":""},{"dropping-particle":"","family":"Marigorta","given":"U.","non-dropping-particle":"","parse-names":false,"suffix":""},{"dropping-particle":"","family":"Metspalu","given":"A.","non-dropping-particle":"","parse-names":false,"suffix":""},{"dropping-particle":"","family":"Meurs","given":"J.","non-dropping-particle":"van","parse-names":false,"suffix":""},{"dropping-particle":"","family":"Milani","given":"L.","non-dropping-particle":"","parse-names":false,"suffix":""},{"dropping-particle":"","family":"Müller-Nurasyid","given":"M.","non-dropping-particle":"","parse-names":false,"suffix":""},{"dropping-particle":"","family":"Nauck","given":"M.","non-dropping-particle":"","parse-names":false,"suffix":""},{"dropping-particle":"","family":"Nivard","given":"M.","non-dropping-particle":"","parse-names":false,"suffix":""},{"dropping-particle":"","family":"Penninx","given":"B.","non-dropping-particle":"","parse-names":false,"suffix":""},{"dropping-particle":"","family":"Perola","given":"M.","non-dropping-particle":"","parse-names":false,"suffix":""},{"dropping-particle":"","family":"Pervjakova","given":"N.","non-dropping-particle":"","parse-names":false,"suffix":""},{"dropping-particle":"","family":"Pierce","given":"B.","non-dropping-particle":"","parse-names":false,"suffix":""},{"dropping-particle":"","family":"Powell","given":"J.","non-dropping-particle":"","parse-names":false,"suffix":""},{"dropping-particle":"","family":"Prokisch","given":"H.","non-dropping-particle":"","parse-names":false,"suffix":""},{"dropping-particle":"","family":"Psaty","given":"BM","non-dropping-particle":"","parse-names":false,"suffix":""},{"dropping-particle":"","family":"Raitakari","given":"O.","non-dropping-particle":"","parse-names":false,"suffix":""},{"dropping-particle":"","family":"Ring","given":"S.","non-dropping-particle":"","parse-names":false,"suffix":""},{"dropping-particle":"","family":"Ripatti","given":"S.","non-dropping-particle":"","parse-names":false,"suffix":""},{"dropping-particle":"","family":"Rotzschke","given":"O.","non-dropping-particle":"","parse-names":false,"suffix":""},{"dropping-particle":"","family":"Ruëger","given":"S.","non-dropping-particle":"","parse-names":false,"suffix":""},{"dropping-particle":"","family":"Saha","given":"A.","non-dropping-particle":"","parse-names":false,"suffix":""},{"dropping-particle":"","family":"Scholz","given":"M.","non-dropping-particle":"","parse-names":false,"suffix":""},{"dropping-particle":"","family":"Schramm","given":"K.","non-dropping-particle":"","parse-names":false,"suffix":""},{"dropping-particle":"","family":"Seppälä","given":"I.","non-dropping-particle":"","parse-names":false,"suffix":""},{"dropping-particle":"","family":"Stumvoll","given":"M.","non-dropping-particle":"","parse-names":false,"suffix":""},{"dropping-particle":"","family":"Sullivan","given":"P.","non-dropping-particle":"","parse-names":false,"suffix":""},{"dropping-particle":"","family":"Teumer","given":"A.","non-dropping-particle":"","parse-names":false,"suffix":""},{"dropping-particle":"","family":"Thiery","given":"J.","non-dropping-particle":"","parse-names":false,"suffix":""},{"dropping-particle":"","family":"Tong","given":"L.","non-dropping-particle":"","parse-names":false,"suffix":""},{"dropping-particle":"","family":"Tönjes","given":"A.","non-dropping-particle":"","parse-names":false,"suffix":""},{"dropping-particle":"","family":"Verlouw","given":"J.","non-dropping-particle":"","parse-names":false,"suffix":""},{"dropping-particle":"","family":"Visscher","given":"PM","non-dropping-particle":"","parse-names":false,"suffix":""},{"dropping-particle":"","family":"Võsa","given":"U.","non-dropping-particle":"","parse-names":false,"suffix":""},{"dropping-particle":"","family":"Völker","given":"U.","non-dropping-particle":"","parse-names":false,"suffix":""},{"dropping-particle":"","family":"Yaghootkar","given":"H.","non-dropping-particle":"","parse-names":false,"suffix":""},{"dropping-particle":"","family":"Yang","given":"J.","non-dropping-particle":"","parse-names":false,"suffix":""},{"dropping-particle":"","family":"Zeng","given":"B.","non-dropping-particle":"","parse-names":false,"suffix":""},{"dropping-particle":"","family":"Zhang","given":"F","non-dropping-particle":"","parse-names":false,"suffix":""},{"dropping-particle":"","family":"Shen","given":"Xia","non-dropping-particle":"","parse-names":false,"suffix":""},{"dropping-particle":"","family":"Esko","given":"Tõnu","non-dropping-particle":"","parse-names":false,"suffix":""},{"dropping-particle":"","family":"Kutalik","given":"Zoltán","non-dropping-particle":"","parse-names":false,"suffix":""},{"dropping-particle":"","family":"Wilson","given":"James F.","non-dropping-particle":"","parse-names":false,"suffix":""},{"dropping-particle":"","family":"Joshi","given":"Peter K.","non-dropping-particle":"","parse-names":false,"suffix":""}],"container-title":"eLife","id":"ITEM-1","issued":{"date-parts":[["2019","1","15"]]},"note":"Methods:\n-1,012,240 parents\n-principal components\n- note: lifespan vs. longevity","page":"1-40","title":"Genomics of 1 million parent lifespans implicates novel pathways and common diseases and distinguishes survival chances","type":"article-journal","volume":"8"},"uris":["http://www.mendeley.com/documents/?uuid=dbe49c3b-d264-4c8b-b27c-f44975ba4959"]}],"mendeley":{"formattedCitation":"&lt;sup&gt;4&lt;/sup&gt;","plainTextFormattedCitation":"4","previouslyFormattedCitation":"&lt;sup&gt;4&lt;/sup&gt;"},"properties":{"noteIndex":0},"schema":"https://github.com/citation-style-language/schema/raw/master/csl-citation.json"}</w:instrText>
      </w:r>
      <w:r w:rsidR="00EB63AB">
        <w:rPr>
          <w:rFonts w:ascii="Arial" w:hAnsi="Arial" w:cs="Arial"/>
        </w:rPr>
        <w:fldChar w:fldCharType="separate"/>
      </w:r>
      <w:r w:rsidR="00EB63AB" w:rsidRPr="00EB63AB">
        <w:rPr>
          <w:rFonts w:ascii="Arial" w:hAnsi="Arial" w:cs="Arial"/>
          <w:noProof/>
          <w:vertAlign w:val="superscript"/>
        </w:rPr>
        <w:t>4</w:t>
      </w:r>
      <w:r w:rsidR="00EB63AB">
        <w:rPr>
          <w:rFonts w:ascii="Arial" w:hAnsi="Arial" w:cs="Arial"/>
        </w:rPr>
        <w:fldChar w:fldCharType="end"/>
      </w:r>
      <w:r w:rsidR="00341AD9">
        <w:rPr>
          <w:rFonts w:ascii="Arial" w:hAnsi="Arial" w:cs="Arial"/>
        </w:rPr>
        <w:t>.</w:t>
      </w:r>
      <w:r w:rsidR="0042313E">
        <w:rPr>
          <w:rFonts w:ascii="Arial" w:hAnsi="Arial" w:cs="Arial"/>
        </w:rPr>
        <w:t xml:space="preserve"> </w:t>
      </w:r>
      <w:r w:rsidR="00250A5B" w:rsidRPr="00F32321">
        <w:rPr>
          <w:rFonts w:ascii="Arial" w:hAnsi="Arial" w:cs="Arial"/>
        </w:rPr>
        <w:t>To assess</w:t>
      </w:r>
      <w:r w:rsidR="00797F05">
        <w:rPr>
          <w:rFonts w:ascii="Arial" w:hAnsi="Arial" w:cs="Arial"/>
        </w:rPr>
        <w:t xml:space="preserve"> the</w:t>
      </w:r>
      <w:r w:rsidR="00250A5B" w:rsidRPr="00F32321">
        <w:rPr>
          <w:rFonts w:ascii="Arial" w:hAnsi="Arial" w:cs="Arial"/>
        </w:rPr>
        <w:t xml:space="preserve"> </w:t>
      </w:r>
      <w:r w:rsidR="002A3211" w:rsidRPr="00F32321">
        <w:rPr>
          <w:rFonts w:ascii="Arial" w:hAnsi="Arial" w:cs="Arial"/>
        </w:rPr>
        <w:t xml:space="preserve">association of genetically proxied </w:t>
      </w:r>
      <w:r w:rsidR="00C33564">
        <w:rPr>
          <w:rFonts w:ascii="Arial" w:hAnsi="Arial" w:cs="Arial"/>
        </w:rPr>
        <w:t>BP</w:t>
      </w:r>
      <w:r w:rsidR="002A3211" w:rsidRPr="00F32321">
        <w:rPr>
          <w:rFonts w:ascii="Arial" w:hAnsi="Arial" w:cs="Arial"/>
        </w:rPr>
        <w:t xml:space="preserve"> modification with </w:t>
      </w:r>
      <w:r w:rsidR="00250A5B" w:rsidRPr="00F32321">
        <w:rPr>
          <w:rFonts w:ascii="Arial" w:hAnsi="Arial" w:cs="Arial"/>
        </w:rPr>
        <w:t>longevity</w:t>
      </w:r>
      <w:r w:rsidR="000B11DD" w:rsidRPr="00F32321">
        <w:rPr>
          <w:rFonts w:ascii="Arial" w:hAnsi="Arial" w:cs="Arial"/>
        </w:rPr>
        <w:t xml:space="preserve"> (i.e. lifespan</w:t>
      </w:r>
      <w:r w:rsidR="00461302" w:rsidRPr="00F32321">
        <w:rPr>
          <w:rFonts w:ascii="Arial" w:hAnsi="Arial" w:cs="Arial"/>
        </w:rPr>
        <w:t xml:space="preserve"> </w:t>
      </w:r>
      <w:r w:rsidR="000B11DD" w:rsidRPr="00F32321">
        <w:rPr>
          <w:rFonts w:ascii="Arial" w:hAnsi="Arial" w:cs="Arial"/>
        </w:rPr>
        <w:t xml:space="preserve">beyond a </w:t>
      </w:r>
      <w:r w:rsidR="008A1FCF">
        <w:rPr>
          <w:rFonts w:ascii="Arial" w:hAnsi="Arial" w:cs="Arial"/>
        </w:rPr>
        <w:t>cutoff</w:t>
      </w:r>
      <w:r w:rsidR="000B11DD" w:rsidRPr="00F32321">
        <w:rPr>
          <w:rFonts w:ascii="Arial" w:hAnsi="Arial" w:cs="Arial"/>
        </w:rPr>
        <w:t>)</w:t>
      </w:r>
      <w:r w:rsidR="00250A5B" w:rsidRPr="00F32321">
        <w:rPr>
          <w:rFonts w:ascii="Arial" w:hAnsi="Arial" w:cs="Arial"/>
        </w:rPr>
        <w:t xml:space="preserve">, we obtained genetic associations from a meta-analysis of individual survival to a sex and birth cohort-specific </w:t>
      </w:r>
      <w:r w:rsidR="002A3211" w:rsidRPr="00F32321">
        <w:rPr>
          <w:rFonts w:ascii="Arial" w:hAnsi="Arial" w:cs="Arial"/>
        </w:rPr>
        <w:t xml:space="preserve">age percentile of </w:t>
      </w:r>
      <w:r w:rsidR="00250A5B" w:rsidRPr="00F32321">
        <w:rPr>
          <w:rFonts w:ascii="Arial" w:hAnsi="Arial" w:cs="Arial"/>
        </w:rPr>
        <w:t>90 vs. 60 (11,262 cases and 25,483 controls)</w:t>
      </w:r>
      <w:r w:rsidR="00250A5B" w:rsidRPr="00F32321">
        <w:rPr>
          <w:rFonts w:ascii="Arial" w:hAnsi="Arial" w:cs="Arial"/>
        </w:rPr>
        <w:fldChar w:fldCharType="begin" w:fldLock="1"/>
      </w:r>
      <w:r w:rsidR="0057767D" w:rsidRPr="00F32321">
        <w:rPr>
          <w:rFonts w:ascii="Arial" w:hAnsi="Arial" w:cs="Arial"/>
        </w:rPr>
        <w:instrText>ADDIN CSL_CITATION {"citationItems":[{"id":"ITEM-1","itemData":{"DOI":"10.1038/s41467-019-11558-2","ISSN":"2041-1723","PMID":"31413261","abstract":"Human longevity is heritable, but genome-wide association (GWA) studies have had limited success. Here, we perform two meta-analyses of GWA studies of a rigorous longevity phenotype definition including 11,262/3484 cases surviving at or beyond the age corresponding to the 90th/99th survival percentile, respectively, and 25,483 controls whose age at death or at last contact was at or below the age corresponding to the 60th survival percentile. Consistent with previous reports, rs429358 (apolipoprotein E (ApoE) ε4) is associated with lower odds of surviving to the 90th and 99th percentile age, while rs7412 (ApoE ε2) shows the opposite. Moreover, rs7676745, located near GPR78, associates with lower odds of surviving to the 90th percentile age. Gene-level association analysis reveals a role for tissue-specific expression of multiple genes in longevity. Finally, genetic correlation of the longevity GWA results with that of several disease-related phenotypes points to a shared genetic architecture between health and longevity.","author":[{"dropping-particle":"","family":"Deelen","given":"Joris","non-dropping-particle":"","parse-names":false,"suffix":""},{"dropping-particle":"","family":"Evans","given":"Daniel S.","non-dropping-particle":"","parse-names":false,"suffix":""},{"dropping-particle":"","family":"Arking","given":"Dan E.","non-dropping-particle":"","parse-names":false,"suffix":""},{"dropping-particle":"","family":"Tesi","given":"Niccolò","non-dropping-particle":"","parse-names":false,"suffix":""},{"dropping-particle":"","family":"Nygaard","given":"Marianne","non-dropping-particle":"","parse-names":false,"suffix":""},{"dropping-particle":"","family":"Liu","given":"Xiaomin","non-dropping-particle":"","parse-names":false,"suffix":""},{"dropping-particle":"","family":"Wojczynski","given":"Mary K.","non-dropping-particle":"","parse-names":false,"suffix":""},{"dropping-particle":"","family":"Biggs","given":"Mary L.","non-dropping-particle":"","parse-names":false,"suffix":""},{"dropping-particle":"","family":"Spek","given":"Ashley","non-dropping-particle":"van der","parse-names":false,"suffix":""},{"dropping-particle":"","family":"Atzmon","given":"Gil","non-dropping-particle":"","parse-names":false,"suffix":""},{"dropping-particle":"","family":"Ware","given":"Erin B.","non-dropping-particle":"","parse-names":false,"suffix":""},{"dropping-particle":"","family":"Sarnowski","given":"Chloé","non-dropping-particle":"","parse-names":false,"suffix":""},{"dropping-particle":"V.","family":"Smith","given":"Albert","non-dropping-particle":"","parse-names":false,"suffix":""},{"dropping-particle":"","family":"Seppälä","given":"Ilkka","non-dropping-particle":"","parse-names":false,"suffix":""},{"dropping-particle":"","family":"Cordell","given":"Heather J.","non-dropping-particle":"","parse-names":false,"suffix":""},{"dropping-particle":"","family":"Dose","given":"Janina","non-dropping-particle":"","parse-names":false,"suffix":""},{"dropping-particle":"","family":"Amin","given":"Najaf","non-dropping-particle":"","parse-names":false,"suffix":""},{"dropping-particle":"","family":"Arnold","given":"Alice M.","non-dropping-particle":"","parse-names":false,"suffix":""},{"dropping-particle":"","family":"Ayers","given":"Kristin L.","non-dropping-particle":"","parse-names":false,"suffix":""},{"dropping-particle":"","family":"Barzilai","given":"Nir","non-dropping-particle":"","parse-names":false,"suffix":""},{"dropping-particle":"","family":"Becker","given":"Elizabeth J.","non-dropping-particle":"","parse-names":false,"suffix":""},{"dropping-particle":"","family":"Beekman","given":"Marian","non-dropping-particle":"","parse-names":false,"suffix":""},{"dropping-particle":"","family":"Blanché","given":"Hélène","non-dropping-particle":"","parse-names":false,"suffix":""},{"dropping-particle":"","family":"Christensen","given":"Kaare","non-dropping-particle":"","parse-names":false,"suffix":""},{"dropping-particle":"","family":"Christiansen","given":"Lene","non-dropping-particle":"","parse-names":false,"suffix":""},{"dropping-particle":"","family":"Collerton","given":"Joanna C.","non-dropping-particle":"","parse-names":false,"suffix":""},{"dropping-particle":"","family":"Cubaynes","given":"Sarah","non-dropping-particle":"","parse-names":false,"suffix":""},{"dropping-particle":"","family":"Cummings","given":"Steven R.","non-dropping-particle":"","parse-names":false,"suffix":""},{"dropping-particle":"","family":"Davies","given":"Karen","non-dropping-particle":"","parse-names":false,"suffix":""},{"dropping-particle":"","family":"Debrabant","given":"Birgit","non-dropping-particle":"","parse-names":false,"suffix":""},{"dropping-particle":"","family":"Deleuze","given":"Jean-François","non-dropping-particle":"","parse-names":false,"suffix":""},{"dropping-particle":"","family":"Duncan","given":"Rachel","non-dropping-particle":"","parse-names":false,"suffix":""},{"dropping-particle":"","family":"Faul","given":"Jessica D.","non-dropping-particle":"","parse-names":false,"suffix":""},{"dropping-particle":"","family":"Franceschi","given":"Claudio","non-dropping-particle":"","parse-names":false,"suffix":""},{"dropping-particle":"","family":"Galan","given":"Pilar","non-dropping-particle":"","parse-names":false,"suffix":""},{"dropping-particle":"","family":"Gudnason","given":"Vilmundur","non-dropping-particle":"","parse-names":false,"suffix":""},{"dropping-particle":"","family":"Harris","given":"Tamara B.","non-dropping-particle":"","parse-names":false,"suffix":""},{"dropping-particle":"","family":"Huisman","given":"Martijn","non-dropping-particle":"","parse-names":false,"suffix":""},{"dropping-particle":"","family":"Hurme","given":"Mikko A.","non-dropping-particle":"","parse-names":false,"suffix":""},{"dropping-particle":"","family":"Jagger","given":"Carol","non-dropping-particle":"","parse-names":false,"suffix":""},{"dropping-particle":"","family":"Jansen","given":"Iris","non-dropping-particle":"","parse-names":false,"suffix":""},{"dropping-particle":"","family":"Jylhä","given":"Marja","non-dropping-particle":"","parse-names":false,"suffix":""},{"dropping-particle":"","family":"Kähönen","given":"Mika","non-dropping-particle":"","parse-names":false,"suffix":""},{"dropping-particle":"","family":"Karasik","given":"David","non-dropping-particle":"","parse-names":false,"suffix":""},{"dropping-particle":"","family":"Kardia","given":"Sharon L. R.","non-dropping-particle":"","parse-names":false,"suffix":""},{"dropping-particle":"","family":"Kingston","given":"Andrew","non-dropping-particle":"","parse-names":false,"suffix":""},{"dropping-particle":"","family":"Kirkwood","given":"Thomas B. L.","non-dropping-particle":"","parse-names":false,"suffix":""},{"dropping-particle":"","family":"Launer","given":"Lenore J.","non-dropping-particle":"","parse-names":false,"suffix":""},{"dropping-particle":"","family":"Lehtimäki","given":"Terho","non-dropping-particle":"","parse-names":false,"suffix":""},{"dropping-particle":"","family":"Lieb","given":"Wolfgang","non-dropping-particle":"","parse-names":false,"suffix":""},{"dropping-particle":"","family":"Lyytikäinen","given":"Leo-Pekka","non-dropping-particle":"","parse-names":false,"suffix":""},{"dropping-particle":"","family":"Martin-Ruiz","given":"Carmen","non-dropping-particle":"","parse-names":false,"suffix":""},{"dropping-particle":"","family":"Min","given":"Junxia","non-dropping-particle":"","parse-names":false,"suffix":""},{"dropping-particle":"","family":"Nebel","given":"Almut","non-dropping-particle":"","parse-names":false,"suffix":""},{"dropping-particle":"","family":"Newman","given":"Anne B.","non-dropping-particle":"","parse-names":false,"suffix":""},{"dropping-particle":"","family":"Nie","given":"Chao","non-dropping-particle":"","parse-names":false,"suffix":""},{"dropping-particle":"","family":"Nohr","given":"Ellen A.","non-dropping-particle":"","parse-names":false,"suffix":""},{"dropping-particle":"","family":"Orwoll","given":"Eric S.","non-dropping-particle":"","parse-names":false,"suffix":""},{"dropping-particle":"","family":"Perls","given":"Thomas T.","non-dropping-particle":"","parse-names":false,"suffix":""},{"dropping-particle":"","family":"Province","given":"Michael A.","non-dropping-particle":"","parse-names":false,"suffix":""},{"dropping-particle":"","family":"Psaty","given":"Bruce M.","non-dropping-particle":"","parse-names":false,"suffix":""},{"dropping-particle":"","family":"Raitakari","given":"Olli T.","non-dropping-particle":"","parse-names":false,"suffix":""},{"dropping-particle":"","family":"Reinders","given":"Marcel J. T.","non-dropping-particle":"","parse-names":false,"suffix":""},{"dropping-particle":"","family":"Robine","given":"Jean-Marie","non-dropping-particle":"","parse-names":false,"suffix":""},{"dropping-particle":"","family":"Rotter","given":"Jerome I.","non-dropping-particle":"","parse-names":false,"suffix":""},{"dropping-particle":"","family":"Sebastiani","given":"Paola","non-dropping-particle":"","parse-names":false,"suffix":""},{"dropping-particle":"","family":"Smith","given":"Jennifer","non-dropping-particle":"","parse-names":false,"suffix":""},{"dropping-particle":"","family":"Sørensen","given":"Thorkild I. A.","non-dropping-particle":"","parse-names":false,"suffix":""},{"dropping-particle":"","family":"Taylor","given":"Kent D.","non-dropping-particle":"","parse-names":false,"suffix":""},{"dropping-particle":"","family":"Uitterlinden","given":"André G.","non-dropping-particle":"","parse-names":false,"suffix":""},{"dropping-particle":"","family":"Flier","given":"Wiesje","non-dropping-particle":"van der","parse-names":false,"suffix":""},{"dropping-particle":"","family":"Lee","given":"Sven J.","non-dropping-particle":"van der","parse-names":false,"suffix":""},{"dropping-particle":"","family":"Duijn","given":"Cornelia M.","non-dropping-particle":"van","parse-names":false,"suffix":""},{"dropping-particle":"","family":"Heemst","given":"Diana","non-dropping-particle":"van","parse-names":false,"suffix":""},{"dropping-particle":"","family":"Vaupel","given":"James W.","non-dropping-particle":"","parse-names":false,"suffix":""},{"dropping-particle":"","family":"Weir","given":"David","non-dropping-particle":"","parse-names":false,"suffix":""},{"dropping-particle":"","family":"Ye","given":"Kenny","non-dropping-particle":"","parse-names":false,"suffix":""},{"dropping-particle":"","family":"Zeng","given":"Yi","non-dropping-particle":"","parse-names":false,"suffix":""},{"dropping-particle":"","family":"Zheng","given":"Wanlin","non-dropping-particle":"","parse-names":false,"suffix":""},{"dropping-particle":"","family":"Holstege","given":"Henne","non-dropping-particle":"","parse-names":false,"suffix":""},{"dropping-particle":"","family":"Kiel","given":"Douglas P.","non-dropping-particle":"","parse-names":false,"suffix":""},{"dropping-particle":"","family":"Lunetta","given":"Kathryn L.","non-dropping-particle":"","parse-names":false,"suffix":""},{"dropping-particle":"","family":"Slagboom","given":"P. Eline","non-dropping-particle":"","parse-names":false,"suffix":""},{"dropping-particle":"","family":"Murabito","given":"Joanne M.","non-dropping-particle":"","parse-names":false,"suffix":""}],"container-title":"Nature Communications","id":"ITEM-1","issue":"1","issued":{"date-parts":[["2019","12","14"]]},"note":"Notes\n\nMethods\n- principal components were adjusted\n- european","page":"3669","title":"A meta-analysis of genome-wide association studies identifies multiple longevity genes","type":"article-journal","volume":"10"},"uris":["http://www.mendeley.com/documents/?uuid=20bcc4b6-158a-4fb5-88b1-0d08ed8fddbc"]}],"mendeley":{"formattedCitation":"&lt;sup&gt;5&lt;/sup&gt;","plainTextFormattedCitation":"5","previouslyFormattedCitation":"&lt;sup&gt;5&lt;/sup&gt;"},"properties":{"noteIndex":0},"schema":"https://github.com/citation-style-language/schema/raw/master/csl-citation.json"}</w:instrText>
      </w:r>
      <w:r w:rsidR="00250A5B" w:rsidRPr="00F32321">
        <w:rPr>
          <w:rFonts w:ascii="Arial" w:hAnsi="Arial" w:cs="Arial"/>
        </w:rPr>
        <w:fldChar w:fldCharType="separate"/>
      </w:r>
      <w:r w:rsidR="008D753F" w:rsidRPr="00F32321">
        <w:rPr>
          <w:rFonts w:ascii="Arial" w:hAnsi="Arial" w:cs="Arial"/>
          <w:noProof/>
          <w:vertAlign w:val="superscript"/>
        </w:rPr>
        <w:t>5</w:t>
      </w:r>
      <w:r w:rsidR="00250A5B" w:rsidRPr="00F32321">
        <w:rPr>
          <w:rFonts w:ascii="Arial" w:hAnsi="Arial" w:cs="Arial"/>
        </w:rPr>
        <w:fldChar w:fldCharType="end"/>
      </w:r>
      <w:r w:rsidR="00250A5B" w:rsidRPr="00F32321">
        <w:rPr>
          <w:rFonts w:ascii="Arial" w:hAnsi="Arial" w:cs="Arial"/>
        </w:rPr>
        <w:t xml:space="preserve">. </w:t>
      </w:r>
      <w:r w:rsidR="007329E2">
        <w:rPr>
          <w:rFonts w:ascii="Arial" w:hAnsi="Arial" w:cs="Arial"/>
        </w:rPr>
        <w:t>All</w:t>
      </w:r>
      <w:r w:rsidR="007329E2" w:rsidRPr="00F32321">
        <w:rPr>
          <w:rFonts w:ascii="Arial" w:hAnsi="Arial" w:cs="Arial"/>
        </w:rPr>
        <w:t xml:space="preserve"> </w:t>
      </w:r>
      <w:r w:rsidR="00F20156" w:rsidRPr="00F32321">
        <w:rPr>
          <w:rFonts w:ascii="Arial" w:hAnsi="Arial" w:cs="Arial"/>
        </w:rPr>
        <w:t>g</w:t>
      </w:r>
      <w:r w:rsidR="00A60D2A" w:rsidRPr="00F32321">
        <w:rPr>
          <w:rFonts w:ascii="Arial" w:hAnsi="Arial" w:cs="Arial"/>
        </w:rPr>
        <w:t>enetic association</w:t>
      </w:r>
      <w:r w:rsidR="00DC3377">
        <w:rPr>
          <w:rFonts w:ascii="Arial" w:hAnsi="Arial" w:cs="Arial"/>
        </w:rPr>
        <w:t xml:space="preserve">s </w:t>
      </w:r>
      <w:r w:rsidR="00A60D2A" w:rsidRPr="00F32321">
        <w:rPr>
          <w:rFonts w:ascii="Arial" w:hAnsi="Arial" w:cs="Arial"/>
        </w:rPr>
        <w:t>were harmonized by aligning effect allele</w:t>
      </w:r>
      <w:r w:rsidR="00597DA5" w:rsidRPr="00F32321">
        <w:rPr>
          <w:rFonts w:ascii="Arial" w:hAnsi="Arial" w:cs="Arial"/>
        </w:rPr>
        <w:t>s</w:t>
      </w:r>
      <w:r w:rsidR="00A60D2A" w:rsidRPr="00F32321">
        <w:rPr>
          <w:rFonts w:ascii="Arial" w:hAnsi="Arial" w:cs="Arial"/>
        </w:rPr>
        <w:t xml:space="preserve">, with no exclusion made for </w:t>
      </w:r>
      <w:r w:rsidR="00A60D2A" w:rsidRPr="00F32321">
        <w:rPr>
          <w:rFonts w:ascii="Arial" w:hAnsi="Arial" w:cs="Arial"/>
        </w:rPr>
        <w:lastRenderedPageBreak/>
        <w:t xml:space="preserve">palindromic variants. </w:t>
      </w:r>
      <w:r w:rsidR="004C0FD3" w:rsidRPr="00F32321">
        <w:rPr>
          <w:rFonts w:ascii="Arial" w:hAnsi="Arial" w:cs="Arial"/>
        </w:rPr>
        <w:t xml:space="preserve">The variants were clumped </w:t>
      </w:r>
      <w:r w:rsidR="001D48C5">
        <w:rPr>
          <w:rFonts w:ascii="Arial" w:hAnsi="Arial" w:cs="Arial"/>
        </w:rPr>
        <w:t>to</w:t>
      </w:r>
      <w:r w:rsidR="004C0FD3" w:rsidRPr="00F32321">
        <w:rPr>
          <w:rFonts w:ascii="Arial" w:hAnsi="Arial" w:cs="Arial"/>
        </w:rPr>
        <w:t xml:space="preserve"> </w:t>
      </w:r>
      <w:r w:rsidR="00250A5B" w:rsidRPr="00F32321">
        <w:rPr>
          <w:rFonts w:ascii="Arial" w:hAnsi="Arial" w:cs="Arial"/>
        </w:rPr>
        <w:t xml:space="preserve">pair-wise linkage disequilibrium </w:t>
      </w:r>
      <w:r w:rsidR="00250A5B" w:rsidRPr="00F32321">
        <w:rPr>
          <w:rFonts w:ascii="Arial" w:hAnsi="Arial" w:cs="Arial"/>
          <w:i/>
        </w:rPr>
        <w:t>r</w:t>
      </w:r>
      <w:r w:rsidR="00250A5B" w:rsidRPr="00F32321">
        <w:rPr>
          <w:rFonts w:ascii="Arial" w:hAnsi="Arial" w:cs="Arial"/>
          <w:vertAlign w:val="superscript"/>
        </w:rPr>
        <w:t>2</w:t>
      </w:r>
      <w:r w:rsidR="00250A5B" w:rsidRPr="00F32321">
        <w:rPr>
          <w:rFonts w:ascii="Arial" w:hAnsi="Arial" w:cs="Arial"/>
        </w:rPr>
        <w:t>&lt;0.001</w:t>
      </w:r>
      <w:r w:rsidR="00250A5B" w:rsidRPr="00F32321">
        <w:rPr>
          <w:rFonts w:ascii="Arial" w:hAnsi="Arial" w:cs="Arial"/>
        </w:rPr>
        <w:fldChar w:fldCharType="begin" w:fldLock="1"/>
      </w:r>
      <w:r w:rsidR="0057767D" w:rsidRPr="00F32321">
        <w:rPr>
          <w:rFonts w:ascii="Arial" w:hAnsi="Arial" w:cs="Arial"/>
        </w:rPr>
        <w:instrText>ADDIN CSL_CITATION {"citationItems":[{"id":"ITEM-1","itemData":{"DOI":"10.7554/eLife.34408","ISSN":"2050-084X","PMID":"29846171","abstract":"Results from genome-wide association studies (GWAS) can be used to infer causal relationships between phenotypes, using a strategy known as 2-sample Mendelian randomization (2SMR) and bypassing the need for individual-level data. However, 2SMR methods are evolving rapidly and GWAS results are often insufficiently curated, undermining efficient implementation of the approach. We therefore developed MR-Base (http://www.mrbase.org): a platform that integrates a curated database of complete GWAS results (no restrictions according to statistical significance) with an application programming interface, web app and R packages that automate 2SMR. The software includes several sensitivity analyses for assessing the impact of horizontal pleiotropy and other violations of assumptions. The database currently comprises 11 billion single nucleotide polymorphism-trait associations from 1673 GWAS and is updated on a regular basis. Integrating data with software ensures more rigorous application of hypothesis-driven analyses and allows millions of potential causal relationships to be efficiently evaluated in phenome-wide association studies.","author":[{"dropping-particle":"","family":"Hemani","given":"Gibran","non-dropping-particle":"","parse-names":false,"suffix":""},{"dropping-particle":"","family":"Zheng","given":"Jie","non-dropping-particle":"","parse-names":false,"suffix":""},{"dropping-particle":"","family":"Elsworth","given":"Benjamin","non-dropping-particle":"","parse-names":false,"suffix":""},{"dropping-particle":"","family":"Wade","given":"Kaitlin H","non-dropping-particle":"","parse-names":false,"suffix":""},{"dropping-particle":"","family":"Haberland","given":"Valeriia","non-dropping-particle":"","parse-names":false,"suffix":""},{"dropping-particle":"","family":"Baird","given":"Denis","non-dropping-particle":"","parse-names":false,"suffix":""},{"dropping-particle":"","family":"Laurin","given":"Charles","non-dropping-particle":"","parse-names":false,"suffix":""},{"dropping-particle":"","family":"Burgess","given":"Stephen","non-dropping-particle":"","parse-names":false,"suffix":""},{"dropping-particle":"","family":"Bowden","given":"Jack","non-dropping-particle":"","parse-names":false,"suffix":""},{"dropping-particle":"","family":"Langdon","given":"Ryan","non-dropping-particle":"","parse-names":false,"suffix":""},{"dropping-particle":"","family":"Tan","given":"Vanessa Y","non-dropping-particle":"","parse-names":false,"suffix":""},{"dropping-particle":"","family":"Yarmolinsky","given":"James","non-dropping-particle":"","parse-names":false,"suffix":""},{"dropping-particle":"","family":"Shihab","given":"Hashem A","non-dropping-particle":"","parse-names":false,"suffix":""},{"dropping-particle":"","family":"Timpson","given":"Nicholas J","non-dropping-particle":"","parse-names":false,"suffix":""},{"dropping-particle":"","family":"Evans","given":"David M","non-dropping-particle":"","parse-names":false,"suffix":""},{"dropping-particle":"","family":"Relton","given":"Caroline","non-dropping-particle":"","parse-names":false,"suffix":""},{"dropping-particle":"","family":"Martin","given":"Richard M","non-dropping-particle":"","parse-names":false,"suffix":""},{"dropping-particle":"","family":"Davey Smith","given":"George","non-dropping-particle":"","parse-names":false,"suffix":""},{"dropping-particle":"","family":"Gaunt","given":"Tom R","non-dropping-particle":"","parse-names":false,"suffix":""},{"dropping-particle":"","family":"Haycock","given":"Philip C","non-dropping-particle":"","parse-names":false,"suffix":""}],"container-title":"eLife","id":"ITEM-1","issued":{"date-parts":[["2018","5","30"]]},"note":"Notes\n- maximum likelihood is analogous to a fixed effects model; good for measurement error in SNP-exposure effects, but provides overly precise CIs","page":"e34408","title":"The MR-Base platform supports systematic causal inference across the human phenome","type":"article-journal","volume":"7"},"uris":["http://www.mendeley.com/documents/?uuid=eb52135b-35cf-4230-be32-577601894e13"]}],"mendeley":{"formattedCitation":"&lt;sup&gt;2&lt;/sup&gt;","plainTextFormattedCitation":"2","previouslyFormattedCitation":"&lt;sup&gt;2&lt;/sup&gt;"},"properties":{"noteIndex":0},"schema":"https://github.com/citation-style-language/schema/raw/master/csl-citation.json"}</w:instrText>
      </w:r>
      <w:r w:rsidR="00250A5B" w:rsidRPr="00F32321">
        <w:rPr>
          <w:rFonts w:ascii="Arial" w:hAnsi="Arial" w:cs="Arial"/>
        </w:rPr>
        <w:fldChar w:fldCharType="separate"/>
      </w:r>
      <w:r w:rsidR="008D753F" w:rsidRPr="00F32321">
        <w:rPr>
          <w:rFonts w:ascii="Arial" w:hAnsi="Arial" w:cs="Arial"/>
          <w:noProof/>
          <w:vertAlign w:val="superscript"/>
        </w:rPr>
        <w:t>2</w:t>
      </w:r>
      <w:r w:rsidR="00250A5B" w:rsidRPr="00F32321">
        <w:rPr>
          <w:rFonts w:ascii="Arial" w:hAnsi="Arial" w:cs="Arial"/>
        </w:rPr>
        <w:fldChar w:fldCharType="end"/>
      </w:r>
      <w:r w:rsidR="00250A5B" w:rsidRPr="00F32321">
        <w:rPr>
          <w:rFonts w:ascii="Arial" w:hAnsi="Arial" w:cs="Arial"/>
        </w:rPr>
        <w:t>.</w:t>
      </w:r>
      <w:r w:rsidR="00395A69">
        <w:rPr>
          <w:rFonts w:ascii="Arial" w:hAnsi="Arial" w:cs="Arial"/>
        </w:rPr>
        <w:t xml:space="preserve"> </w:t>
      </w:r>
      <w:r w:rsidR="00040BC4">
        <w:rPr>
          <w:rFonts w:ascii="Arial" w:hAnsi="Arial" w:cs="Arial"/>
        </w:rPr>
        <w:t xml:space="preserve">The variants proxying </w:t>
      </w:r>
      <w:r w:rsidR="00BC1C87">
        <w:rPr>
          <w:rFonts w:ascii="Arial" w:hAnsi="Arial" w:cs="Arial"/>
        </w:rPr>
        <w:t>SBP</w:t>
      </w:r>
      <w:r w:rsidR="00C40342">
        <w:rPr>
          <w:rFonts w:ascii="Arial" w:hAnsi="Arial" w:cs="Arial"/>
        </w:rPr>
        <w:t xml:space="preserve"> and DBP</w:t>
      </w:r>
      <w:r w:rsidR="00040BC4">
        <w:rPr>
          <w:rFonts w:ascii="Arial" w:hAnsi="Arial" w:cs="Arial"/>
        </w:rPr>
        <w:t xml:space="preserve"> collectively explained 4.49%</w:t>
      </w:r>
      <w:r w:rsidR="00C40342">
        <w:rPr>
          <w:rFonts w:ascii="Arial" w:hAnsi="Arial" w:cs="Arial"/>
        </w:rPr>
        <w:t xml:space="preserve"> and 4.74%</w:t>
      </w:r>
      <w:r w:rsidR="00040BC4">
        <w:rPr>
          <w:rFonts w:ascii="Arial" w:hAnsi="Arial" w:cs="Arial"/>
        </w:rPr>
        <w:t xml:space="preserve"> of the variance</w:t>
      </w:r>
      <w:r w:rsidR="00C40342">
        <w:rPr>
          <w:rFonts w:ascii="Arial" w:hAnsi="Arial" w:cs="Arial"/>
        </w:rPr>
        <w:t>, respectively</w:t>
      </w:r>
      <w:r w:rsidR="00040BC4">
        <w:rPr>
          <w:rFonts w:ascii="Arial" w:hAnsi="Arial" w:cs="Arial"/>
        </w:rPr>
        <w:t xml:space="preserve">, with </w:t>
      </w:r>
      <w:r w:rsidR="00896E33">
        <w:rPr>
          <w:rFonts w:ascii="Arial" w:hAnsi="Arial" w:cs="Arial"/>
        </w:rPr>
        <w:t xml:space="preserve">a </w:t>
      </w:r>
      <w:r w:rsidR="00040BC4">
        <w:rPr>
          <w:rFonts w:ascii="Arial" w:hAnsi="Arial" w:cs="Arial"/>
        </w:rPr>
        <w:t xml:space="preserve">mean </w:t>
      </w:r>
      <w:r w:rsidR="00040BC4">
        <w:rPr>
          <w:rFonts w:ascii="Arial" w:hAnsi="Arial" w:cs="Arial"/>
          <w:i/>
        </w:rPr>
        <w:t>F</w:t>
      </w:r>
      <w:r w:rsidR="00040BC4">
        <w:rPr>
          <w:rFonts w:ascii="Arial" w:hAnsi="Arial" w:cs="Arial"/>
        </w:rPr>
        <w:t xml:space="preserve"> statistic (</w:t>
      </w:r>
      <w:r w:rsidR="007329E2">
        <w:rPr>
          <w:rFonts w:ascii="Arial" w:hAnsi="Arial" w:cs="Arial"/>
        </w:rPr>
        <w:t>reflecting instrument</w:t>
      </w:r>
      <w:r w:rsidR="00515FEA">
        <w:rPr>
          <w:rFonts w:ascii="Arial" w:hAnsi="Arial" w:cs="Arial"/>
        </w:rPr>
        <w:t xml:space="preserve"> </w:t>
      </w:r>
      <w:r w:rsidR="00040BC4">
        <w:rPr>
          <w:rFonts w:ascii="Arial" w:hAnsi="Arial" w:cs="Arial"/>
        </w:rPr>
        <w:t>strength) of 74.6</w:t>
      </w:r>
      <w:r w:rsidR="00C40342">
        <w:rPr>
          <w:rFonts w:ascii="Arial" w:hAnsi="Arial" w:cs="Arial"/>
        </w:rPr>
        <w:t xml:space="preserve"> and 79.1, respectively.</w:t>
      </w:r>
    </w:p>
    <w:p w14:paraId="22AF05A0" w14:textId="77777777" w:rsidR="00395A69" w:rsidRDefault="00395A69" w:rsidP="00DA4D93">
      <w:pPr>
        <w:spacing w:line="480" w:lineRule="auto"/>
        <w:rPr>
          <w:rFonts w:ascii="Arial" w:hAnsi="Arial" w:cs="Arial"/>
        </w:rPr>
      </w:pPr>
    </w:p>
    <w:p w14:paraId="15B8D027" w14:textId="3B893C0B" w:rsidR="003B69DB" w:rsidRPr="00F32321" w:rsidRDefault="007014FE" w:rsidP="00DA4D93">
      <w:pPr>
        <w:spacing w:line="480" w:lineRule="auto"/>
        <w:rPr>
          <w:rFonts w:ascii="Arial" w:hAnsi="Arial" w:cs="Arial"/>
        </w:rPr>
      </w:pPr>
      <w:r w:rsidRPr="00F32321">
        <w:rPr>
          <w:rFonts w:ascii="Arial" w:hAnsi="Arial" w:cs="Arial"/>
        </w:rPr>
        <w:t>We estimated MR effects using the random-effects inverse-variance weighted method</w:t>
      </w:r>
      <w:r w:rsidR="00B754AC" w:rsidRPr="00F32321">
        <w:rPr>
          <w:rFonts w:ascii="Arial" w:hAnsi="Arial" w:cs="Arial"/>
        </w:rPr>
        <w:fldChar w:fldCharType="begin" w:fldLock="1"/>
      </w:r>
      <w:r w:rsidR="0057767D" w:rsidRPr="00F32321">
        <w:rPr>
          <w:rFonts w:ascii="Arial" w:hAnsi="Arial" w:cs="Arial"/>
        </w:rPr>
        <w:instrText>ADDIN CSL_CITATION {"citationItems":[{"id":"ITEM-1","itemData":{"DOI":"10.7554/eLife.34408","ISSN":"2050-084X","PMID":"29846171","abstract":"Results from genome-wide association studies (GWAS) can be used to infer causal relationships between phenotypes, using a strategy known as 2-sample Mendelian randomization (2SMR) and bypassing the need for individual-level data. However, 2SMR methods are evolving rapidly and GWAS results are often insufficiently curated, undermining efficient implementation of the approach. We therefore developed MR-Base (http://www.mrbase.org): a platform that integrates a curated database of complete GWAS results (no restrictions according to statistical significance) with an application programming interface, web app and R packages that automate 2SMR. The software includes several sensitivity analyses for assessing the impact of horizontal pleiotropy and other violations of assumptions. The database currently comprises 11 billion single nucleotide polymorphism-trait associations from 1673 GWAS and is updated on a regular basis. Integrating data with software ensures more rigorous application of hypothesis-driven analyses and allows millions of potential causal relationships to be efficiently evaluated in phenome-wide association studies.","author":[{"dropping-particle":"","family":"Hemani","given":"Gibran","non-dropping-particle":"","parse-names":false,"suffix":""},{"dropping-particle":"","family":"Zheng","given":"Jie","non-dropping-particle":"","parse-names":false,"suffix":""},{"dropping-particle":"","family":"Elsworth","given":"Benjamin","non-dropping-particle":"","parse-names":false,"suffix":""},{"dropping-particle":"","family":"Wade","given":"Kaitlin H","non-dropping-particle":"","parse-names":false,"suffix":""},{"dropping-particle":"","family":"Haberland","given":"Valeriia","non-dropping-particle":"","parse-names":false,"suffix":""},{"dropping-particle":"","family":"Baird","given":"Denis","non-dropping-particle":"","parse-names":false,"suffix":""},{"dropping-particle":"","family":"Laurin","given":"Charles","non-dropping-particle":"","parse-names":false,"suffix":""},{"dropping-particle":"","family":"Burgess","given":"Stephen","non-dropping-particle":"","parse-names":false,"suffix":""},{"dropping-particle":"","family":"Bowden","given":"Jack","non-dropping-particle":"","parse-names":false,"suffix":""},{"dropping-particle":"","family":"Langdon","given":"Ryan","non-dropping-particle":"","parse-names":false,"suffix":""},{"dropping-particle":"","family":"Tan","given":"Vanessa Y","non-dropping-particle":"","parse-names":false,"suffix":""},{"dropping-particle":"","family":"Yarmolinsky","given":"James","non-dropping-particle":"","parse-names":false,"suffix":""},{"dropping-particle":"","family":"Shihab","given":"Hashem A","non-dropping-particle":"","parse-names":false,"suffix":""},{"dropping-particle":"","family":"Timpson","given":"Nicholas J","non-dropping-particle":"","parse-names":false,"suffix":""},{"dropping-particle":"","family":"Evans","given":"David M","non-dropping-particle":"","parse-names":false,"suffix":""},{"dropping-particle":"","family":"Relton","given":"Caroline","non-dropping-particle":"","parse-names":false,"suffix":""},{"dropping-particle":"","family":"Martin","given":"Richard M","non-dropping-particle":"","parse-names":false,"suffix":""},{"dropping-particle":"","family":"Davey Smith","given":"George","non-dropping-particle":"","parse-names":false,"suffix":""},{"dropping-particle":"","family":"Gaunt","given":"Tom R","non-dropping-particle":"","parse-names":false,"suffix":""},{"dropping-particle":"","family":"Haycock","given":"Philip C","non-dropping-particle":"","parse-names":false,"suffix":""}],"container-title":"eLife","id":"ITEM-1","issued":{"date-parts":[["2018","5","30"]]},"note":"Notes\n- maximum likelihood is analogous to a fixed effects model; good for measurement error in SNP-exposure effects, but provides overly precise CIs","page":"e34408","title":"The MR-Base platform supports systematic causal inference across the human phenome","type":"article-journal","volume":"7"},"uris":["http://www.mendeley.com/documents/?uuid=eb52135b-35cf-4230-be32-577601894e13"]}],"mendeley":{"formattedCitation":"&lt;sup&gt;2&lt;/sup&gt;","plainTextFormattedCitation":"2","previouslyFormattedCitation":"&lt;sup&gt;2&lt;/sup&gt;"},"properties":{"noteIndex":0},"schema":"https://github.com/citation-style-language/schema/raw/master/csl-citation.json"}</w:instrText>
      </w:r>
      <w:r w:rsidR="00B754AC" w:rsidRPr="00F32321">
        <w:rPr>
          <w:rFonts w:ascii="Arial" w:hAnsi="Arial" w:cs="Arial"/>
        </w:rPr>
        <w:fldChar w:fldCharType="separate"/>
      </w:r>
      <w:r w:rsidR="008D753F" w:rsidRPr="00F32321">
        <w:rPr>
          <w:rFonts w:ascii="Arial" w:hAnsi="Arial" w:cs="Arial"/>
          <w:noProof/>
          <w:vertAlign w:val="superscript"/>
        </w:rPr>
        <w:t>2</w:t>
      </w:r>
      <w:r w:rsidR="00B754AC" w:rsidRPr="00F32321">
        <w:rPr>
          <w:rFonts w:ascii="Arial" w:hAnsi="Arial" w:cs="Arial"/>
        </w:rPr>
        <w:fldChar w:fldCharType="end"/>
      </w:r>
      <w:r w:rsidR="00BB6E84" w:rsidRPr="00F32321">
        <w:rPr>
          <w:rFonts w:ascii="Arial" w:hAnsi="Arial" w:cs="Arial"/>
        </w:rPr>
        <w:t xml:space="preserve">, and performed </w:t>
      </w:r>
      <w:r w:rsidR="000B11DD" w:rsidRPr="00F32321">
        <w:rPr>
          <w:rFonts w:ascii="Arial" w:hAnsi="Arial" w:cs="Arial"/>
        </w:rPr>
        <w:t>the</w:t>
      </w:r>
      <w:r w:rsidRPr="00F32321">
        <w:rPr>
          <w:rFonts w:ascii="Arial" w:hAnsi="Arial" w:cs="Arial"/>
        </w:rPr>
        <w:t xml:space="preserve"> MR</w:t>
      </w:r>
      <w:r w:rsidR="007329E2">
        <w:rPr>
          <w:rFonts w:ascii="Arial" w:hAnsi="Arial" w:cs="Arial"/>
        </w:rPr>
        <w:t>-</w:t>
      </w:r>
      <w:r w:rsidRPr="00F32321">
        <w:rPr>
          <w:rFonts w:ascii="Arial" w:hAnsi="Arial" w:cs="Arial"/>
        </w:rPr>
        <w:t>Egger and weighted median methods</w:t>
      </w:r>
      <w:r w:rsidR="00BB6E84" w:rsidRPr="00F32321">
        <w:rPr>
          <w:rFonts w:ascii="Arial" w:hAnsi="Arial" w:cs="Arial"/>
        </w:rPr>
        <w:t xml:space="preserve"> as sensitivity analyses that </w:t>
      </w:r>
      <w:r w:rsidR="002A3211" w:rsidRPr="00F32321">
        <w:rPr>
          <w:rFonts w:ascii="Arial" w:hAnsi="Arial" w:cs="Arial"/>
        </w:rPr>
        <w:t xml:space="preserve">can be </w:t>
      </w:r>
      <w:r w:rsidR="00067E93" w:rsidRPr="00F32321">
        <w:rPr>
          <w:rFonts w:ascii="Arial" w:hAnsi="Arial" w:cs="Arial"/>
        </w:rPr>
        <w:t>more robust to the presence of pleiotropic variants</w:t>
      </w:r>
      <w:r w:rsidR="00527E51" w:rsidRPr="00F32321">
        <w:rPr>
          <w:rFonts w:ascii="Arial" w:hAnsi="Arial" w:cs="Arial"/>
        </w:rPr>
        <w:fldChar w:fldCharType="begin" w:fldLock="1"/>
      </w:r>
      <w:r w:rsidR="0057767D" w:rsidRPr="00F32321">
        <w:rPr>
          <w:rFonts w:ascii="Arial" w:hAnsi="Arial" w:cs="Arial"/>
        </w:rPr>
        <w:instrText>ADDIN CSL_CITATION {"citationItems":[{"id":"ITEM-1","itemData":{"DOI":"10.7554/eLife.34408","ISSN":"2050-084X","PMID":"29846171","abstract":"Results from genome-wide association studies (GWAS) can be used to infer causal relationships between phenotypes, using a strategy known as 2-sample Mendelian randomization (2SMR) and bypassing the need for individual-level data. However, 2SMR methods are evolving rapidly and GWAS results are often insufficiently curated, undermining efficient implementation of the approach. We therefore developed MR-Base (http://www.mrbase.org): a platform that integrates a curated database of complete GWAS results (no restrictions according to statistical significance) with an application programming interface, web app and R packages that automate 2SMR. The software includes several sensitivity analyses for assessing the impact of horizontal pleiotropy and other violations of assumptions. The database currently comprises 11 billion single nucleotide polymorphism-trait associations from 1673 GWAS and is updated on a regular basis. Integrating data with software ensures more rigorous application of hypothesis-driven analyses and allows millions of potential causal relationships to be efficiently evaluated in phenome-wide association studies.","author":[{"dropping-particle":"","family":"Hemani","given":"Gibran","non-dropping-particle":"","parse-names":false,"suffix":""},{"dropping-particle":"","family":"Zheng","given":"Jie","non-dropping-particle":"","parse-names":false,"suffix":""},{"dropping-particle":"","family":"Elsworth","given":"Benjamin","non-dropping-particle":"","parse-names":false,"suffix":""},{"dropping-particle":"","family":"Wade","given":"Kaitlin H","non-dropping-particle":"","parse-names":false,"suffix":""},{"dropping-particle":"","family":"Haberland","given":"Valeriia","non-dropping-particle":"","parse-names":false,"suffix":""},{"dropping-particle":"","family":"Baird","given":"Denis","non-dropping-particle":"","parse-names":false,"suffix":""},{"dropping-particle":"","family":"Laurin","given":"Charles","non-dropping-particle":"","parse-names":false,"suffix":""},{"dropping-particle":"","family":"Burgess","given":"Stephen","non-dropping-particle":"","parse-names":false,"suffix":""},{"dropping-particle":"","family":"Bowden","given":"Jack","non-dropping-particle":"","parse-names":false,"suffix":""},{"dropping-particle":"","family":"Langdon","given":"Ryan","non-dropping-particle":"","parse-names":false,"suffix":""},{"dropping-particle":"","family":"Tan","given":"Vanessa Y","non-dropping-particle":"","parse-names":false,"suffix":""},{"dropping-particle":"","family":"Yarmolinsky","given":"James","non-dropping-particle":"","parse-names":false,"suffix":""},{"dropping-particle":"","family":"Shihab","given":"Hashem A","non-dropping-particle":"","parse-names":false,"suffix":""},{"dropping-particle":"","family":"Timpson","given":"Nicholas J","non-dropping-particle":"","parse-names":false,"suffix":""},{"dropping-particle":"","family":"Evans","given":"David M","non-dropping-particle":"","parse-names":false,"suffix":""},{"dropping-particle":"","family":"Relton","given":"Caroline","non-dropping-particle":"","parse-names":false,"suffix":""},{"dropping-particle":"","family":"Martin","given":"Richard M","non-dropping-particle":"","parse-names":false,"suffix":""},{"dropping-particle":"","family":"Davey Smith","given":"George","non-dropping-particle":"","parse-names":false,"suffix":""},{"dropping-particle":"","family":"Gaunt","given":"Tom R","non-dropping-particle":"","parse-names":false,"suffix":""},{"dropping-particle":"","family":"Haycock","given":"Philip C","non-dropping-particle":"","parse-names":false,"suffix":""}],"container-title":"eLife","id":"ITEM-1","issued":{"date-parts":[["2018","5","30"]]},"note":"Notes\n- maximum likelihood is analogous to a fixed effects model; good for measurement error in SNP-exposure effects, but provides overly precise CIs","page":"e34408","title":"The MR-Base platform supports systematic causal inference across the human phenome","type":"article-journal","volume":"7"},"uris":["http://www.mendeley.com/documents/?uuid=eb52135b-35cf-4230-be32-577601894e13"]}],"mendeley":{"formattedCitation":"&lt;sup&gt;2&lt;/sup&gt;","plainTextFormattedCitation":"2","previouslyFormattedCitation":"&lt;sup&gt;2&lt;/sup&gt;"},"properties":{"noteIndex":0},"schema":"https://github.com/citation-style-language/schema/raw/master/csl-citation.json"}</w:instrText>
      </w:r>
      <w:r w:rsidR="00527E51" w:rsidRPr="00F32321">
        <w:rPr>
          <w:rFonts w:ascii="Arial" w:hAnsi="Arial" w:cs="Arial"/>
        </w:rPr>
        <w:fldChar w:fldCharType="separate"/>
      </w:r>
      <w:r w:rsidR="008D753F" w:rsidRPr="00F32321">
        <w:rPr>
          <w:rFonts w:ascii="Arial" w:hAnsi="Arial" w:cs="Arial"/>
          <w:noProof/>
          <w:vertAlign w:val="superscript"/>
        </w:rPr>
        <w:t>2</w:t>
      </w:r>
      <w:r w:rsidR="00527E51" w:rsidRPr="00F32321">
        <w:rPr>
          <w:rFonts w:ascii="Arial" w:hAnsi="Arial" w:cs="Arial"/>
        </w:rPr>
        <w:fldChar w:fldCharType="end"/>
      </w:r>
      <w:r w:rsidRPr="00F32321">
        <w:rPr>
          <w:rFonts w:ascii="Arial" w:hAnsi="Arial" w:cs="Arial"/>
        </w:rPr>
        <w:t>.</w:t>
      </w:r>
      <w:r w:rsidR="00527E51" w:rsidRPr="00F32321">
        <w:rPr>
          <w:rFonts w:ascii="Arial" w:hAnsi="Arial" w:cs="Arial"/>
        </w:rPr>
        <w:t xml:space="preserve"> </w:t>
      </w:r>
      <w:r w:rsidR="00117230">
        <w:rPr>
          <w:rFonts w:ascii="Arial" w:hAnsi="Arial" w:cs="Arial"/>
        </w:rPr>
        <w:t>We</w:t>
      </w:r>
      <w:r w:rsidR="004479EC">
        <w:rPr>
          <w:rFonts w:ascii="Arial" w:hAnsi="Arial" w:cs="Arial"/>
        </w:rPr>
        <w:t xml:space="preserve"> further</w:t>
      </w:r>
      <w:r w:rsidR="00117230">
        <w:rPr>
          <w:rFonts w:ascii="Arial" w:hAnsi="Arial" w:cs="Arial"/>
        </w:rPr>
        <w:t xml:space="preserve"> performed multivariable MR (MVMR) analyses adjusting for potential pleiotropic effects of the </w:t>
      </w:r>
      <w:r w:rsidR="004762DA">
        <w:rPr>
          <w:rFonts w:ascii="Arial" w:hAnsi="Arial" w:cs="Arial"/>
        </w:rPr>
        <w:t>variants</w:t>
      </w:r>
      <w:r w:rsidR="00117230">
        <w:rPr>
          <w:rFonts w:ascii="Arial" w:hAnsi="Arial" w:cs="Arial"/>
        </w:rPr>
        <w:t xml:space="preserve"> on </w:t>
      </w:r>
      <w:r w:rsidR="00E5517C">
        <w:rPr>
          <w:rFonts w:ascii="Arial" w:hAnsi="Arial" w:cs="Arial"/>
        </w:rPr>
        <w:t>body mass index (</w:t>
      </w:r>
      <w:r w:rsidR="00E5517C" w:rsidRPr="00E5517C">
        <w:rPr>
          <w:rFonts w:ascii="Arial" w:hAnsi="Arial" w:cs="Arial"/>
          <w:i/>
        </w:rPr>
        <w:t>n</w:t>
      </w:r>
      <w:r w:rsidR="00E5517C">
        <w:rPr>
          <w:rFonts w:ascii="Arial" w:hAnsi="Arial" w:cs="Arial"/>
        </w:rPr>
        <w:t>=</w:t>
      </w:r>
      <w:r w:rsidR="00E5517C" w:rsidRPr="00E5517C">
        <w:rPr>
          <w:rFonts w:ascii="Arial" w:hAnsi="Arial" w:cs="Arial"/>
        </w:rPr>
        <w:t>806,834</w:t>
      </w:r>
      <w:r w:rsidR="00E5517C">
        <w:rPr>
          <w:rFonts w:ascii="Arial" w:hAnsi="Arial" w:cs="Arial"/>
        </w:rPr>
        <w:t xml:space="preserve">), </w:t>
      </w:r>
      <w:r w:rsidR="00117230">
        <w:rPr>
          <w:rFonts w:ascii="Arial" w:hAnsi="Arial" w:cs="Arial"/>
        </w:rPr>
        <w:t>waist-hip ratio (</w:t>
      </w:r>
      <w:r w:rsidR="00117230">
        <w:rPr>
          <w:rFonts w:ascii="Arial" w:hAnsi="Arial" w:cs="Arial"/>
          <w:i/>
        </w:rPr>
        <w:t>n</w:t>
      </w:r>
      <w:r w:rsidR="00117230">
        <w:rPr>
          <w:rFonts w:ascii="Arial" w:hAnsi="Arial" w:cs="Arial"/>
        </w:rPr>
        <w:t>=212,244), alcohol consumption (</w:t>
      </w:r>
      <w:r w:rsidR="004762DA">
        <w:rPr>
          <w:rFonts w:ascii="Arial" w:hAnsi="Arial" w:cs="Arial"/>
        </w:rPr>
        <w:t xml:space="preserve">measured as </w:t>
      </w:r>
      <w:r w:rsidR="00117230">
        <w:rPr>
          <w:rFonts w:ascii="Arial" w:hAnsi="Arial" w:cs="Arial"/>
        </w:rPr>
        <w:t xml:space="preserve">log drinks per week; </w:t>
      </w:r>
      <w:r w:rsidR="00117230">
        <w:rPr>
          <w:rFonts w:ascii="Arial" w:hAnsi="Arial" w:cs="Arial"/>
          <w:i/>
        </w:rPr>
        <w:t>n</w:t>
      </w:r>
      <w:r w:rsidR="00117230">
        <w:rPr>
          <w:rFonts w:ascii="Arial" w:hAnsi="Arial" w:cs="Arial"/>
        </w:rPr>
        <w:t>=537,349), and smoking initiation (</w:t>
      </w:r>
      <w:r w:rsidR="00117230">
        <w:rPr>
          <w:rFonts w:ascii="Arial" w:hAnsi="Arial" w:cs="Arial"/>
          <w:i/>
        </w:rPr>
        <w:t>n</w:t>
      </w:r>
      <w:r w:rsidR="00117230">
        <w:rPr>
          <w:rFonts w:ascii="Arial" w:hAnsi="Arial" w:cs="Arial"/>
        </w:rPr>
        <w:t>=632,802).</w:t>
      </w:r>
      <w:r w:rsidR="004762DA">
        <w:rPr>
          <w:rFonts w:ascii="Arial" w:hAnsi="Arial" w:cs="Arial"/>
        </w:rPr>
        <w:t xml:space="preserve"> Data sources for these association estimates are provided in the links below.</w:t>
      </w:r>
      <w:r w:rsidR="00117230">
        <w:rPr>
          <w:rFonts w:ascii="Arial" w:hAnsi="Arial" w:cs="Arial"/>
        </w:rPr>
        <w:t xml:space="preserve"> </w:t>
      </w:r>
      <w:r w:rsidR="00BF3B67">
        <w:rPr>
          <w:rFonts w:ascii="Arial" w:hAnsi="Arial" w:cs="Arial"/>
        </w:rPr>
        <w:t>E</w:t>
      </w:r>
      <w:r w:rsidR="00527E51" w:rsidRPr="00F32321">
        <w:rPr>
          <w:rFonts w:ascii="Arial" w:hAnsi="Arial" w:cs="Arial"/>
        </w:rPr>
        <w:t xml:space="preserve">stimates were scaled to </w:t>
      </w:r>
      <w:r w:rsidR="000B11DD" w:rsidRPr="00F32321">
        <w:rPr>
          <w:rFonts w:ascii="Arial" w:hAnsi="Arial" w:cs="Arial"/>
        </w:rPr>
        <w:t xml:space="preserve">represent </w:t>
      </w:r>
      <w:r w:rsidR="006B2820">
        <w:rPr>
          <w:rFonts w:ascii="Arial" w:hAnsi="Arial" w:cs="Arial"/>
        </w:rPr>
        <w:t xml:space="preserve">the effect of </w:t>
      </w:r>
      <w:r w:rsidR="000B11DD" w:rsidRPr="00F32321">
        <w:rPr>
          <w:rFonts w:ascii="Arial" w:hAnsi="Arial" w:cs="Arial"/>
        </w:rPr>
        <w:t>a</w:t>
      </w:r>
      <w:r w:rsidR="00527E51" w:rsidRPr="00F32321">
        <w:rPr>
          <w:rFonts w:ascii="Arial" w:hAnsi="Arial" w:cs="Arial"/>
        </w:rPr>
        <w:t xml:space="preserve"> 10mmHg </w:t>
      </w:r>
      <w:r w:rsidR="001D48C5">
        <w:rPr>
          <w:rFonts w:ascii="Arial" w:hAnsi="Arial" w:cs="Arial"/>
        </w:rPr>
        <w:t>increase</w:t>
      </w:r>
      <w:r w:rsidR="001D48C5" w:rsidRPr="00F32321">
        <w:rPr>
          <w:rFonts w:ascii="Arial" w:hAnsi="Arial" w:cs="Arial"/>
        </w:rPr>
        <w:t xml:space="preserve"> </w:t>
      </w:r>
      <w:r w:rsidR="00527E51" w:rsidRPr="00F32321">
        <w:rPr>
          <w:rFonts w:ascii="Arial" w:hAnsi="Arial" w:cs="Arial"/>
        </w:rPr>
        <w:t xml:space="preserve">in the </w:t>
      </w:r>
      <w:r w:rsidR="00067E93" w:rsidRPr="00F32321">
        <w:rPr>
          <w:rFonts w:ascii="Arial" w:hAnsi="Arial" w:cs="Arial"/>
        </w:rPr>
        <w:t xml:space="preserve">respective </w:t>
      </w:r>
      <w:r w:rsidR="00C33564">
        <w:rPr>
          <w:rFonts w:ascii="Arial" w:hAnsi="Arial" w:cs="Arial"/>
        </w:rPr>
        <w:t xml:space="preserve">BP </w:t>
      </w:r>
      <w:r w:rsidR="00527E51" w:rsidRPr="00F32321">
        <w:rPr>
          <w:rFonts w:ascii="Arial" w:hAnsi="Arial" w:cs="Arial"/>
        </w:rPr>
        <w:t>trait.</w:t>
      </w:r>
      <w:r w:rsidR="00BB2D60" w:rsidRPr="00BB2D60">
        <w:rPr>
          <w:rFonts w:ascii="Arial" w:hAnsi="Arial" w:cs="Arial"/>
        </w:rPr>
        <w:t xml:space="preserve"> </w:t>
      </w:r>
      <w:r w:rsidR="00BB2D60" w:rsidRPr="00F32321">
        <w:rPr>
          <w:rFonts w:ascii="Arial" w:hAnsi="Arial" w:cs="Arial"/>
        </w:rPr>
        <w:t xml:space="preserve">All genetic association studies were </w:t>
      </w:r>
      <w:r w:rsidR="008A1FCF">
        <w:rPr>
          <w:rFonts w:ascii="Arial" w:hAnsi="Arial" w:cs="Arial"/>
        </w:rPr>
        <w:t>performed</w:t>
      </w:r>
      <w:r w:rsidR="008A1FCF" w:rsidRPr="00F32321">
        <w:rPr>
          <w:rFonts w:ascii="Arial" w:hAnsi="Arial" w:cs="Arial"/>
        </w:rPr>
        <w:t xml:space="preserve"> </w:t>
      </w:r>
      <w:r w:rsidR="00BB2D60" w:rsidRPr="00F32321">
        <w:rPr>
          <w:rFonts w:ascii="Arial" w:hAnsi="Arial" w:cs="Arial"/>
        </w:rPr>
        <w:t>in European populations, received relevant ethical approval and participant consent</w:t>
      </w:r>
      <w:r w:rsidR="001D48C5">
        <w:rPr>
          <w:rFonts w:ascii="Arial" w:hAnsi="Arial" w:cs="Arial"/>
        </w:rPr>
        <w:t>,</w:t>
      </w:r>
      <w:r w:rsidR="00BB2D60" w:rsidRPr="00F32321">
        <w:rPr>
          <w:rFonts w:ascii="Arial" w:hAnsi="Arial" w:cs="Arial"/>
        </w:rPr>
        <w:t xml:space="preserve"> and have made their </w:t>
      </w:r>
      <w:r w:rsidR="001D48C5">
        <w:rPr>
          <w:rFonts w:ascii="Arial" w:hAnsi="Arial" w:cs="Arial"/>
        </w:rPr>
        <w:t xml:space="preserve">summary </w:t>
      </w:r>
      <w:r w:rsidR="00BB2D60" w:rsidRPr="00F32321">
        <w:rPr>
          <w:rFonts w:ascii="Arial" w:hAnsi="Arial" w:cs="Arial"/>
        </w:rPr>
        <w:t>data publicly available</w:t>
      </w:r>
      <w:r w:rsidR="00BB2D60" w:rsidRPr="00F32321">
        <w:rPr>
          <w:rFonts w:ascii="Arial" w:hAnsi="Arial" w:cs="Arial"/>
        </w:rPr>
        <w:fldChar w:fldCharType="begin" w:fldLock="1"/>
      </w:r>
      <w:r w:rsidR="00BB2D60" w:rsidRPr="00F32321">
        <w:rPr>
          <w:rFonts w:ascii="Arial" w:hAnsi="Arial" w:cs="Arial"/>
        </w:rPr>
        <w:instrText>ADDIN CSL_CITATION {"citationItems":[{"id":"ITEM-1","itemData":{"DOI":"10.1038/s41588-018-0205-x","ISSN":"1061-4036","author":[{"dropping-particle":"","family":"Evangelou","given":"Evangelos","non-dropping-particle":"","parse-names":false,"suffix":""},{"dropping-particle":"","family":"Warren","given":"Helen R.","non-dropping-particle":"","parse-names":false,"suffix":""},{"dropping-particle":"","family":"Mosen-Ansorena","given":"David","non-dropping-particle":"","parse-names":false,"suffix":""},{"dropping-particle":"","family":"Mifsud","given":"Borbala","non-dropping-particle":"","parse-names":false,"suffix":""},{"dropping-particle":"","family":"Pazoki","given":"Raha","non-dropping-particle":"","parse-names":false,"suffix":""},{"dropping-particle":"","family":"Gao","given":"He","non-dropping-particle":"","parse-names":false,"suffix":""},{"dropping-particle":"","family":"Ntritsos","given":"Georgios","non-dropping-particle":"","parse-names":false,"suffix":""},{"dropping-particle":"","family":"Dimou","given":"Niki","non-dropping-particle":"","parse-names":false,"suffix":""},{"dropping-particle":"","family":"Cabrera","given":"Claudia P.","non-dropping-particle":"","parse-names":false,"suffix":""},{"dropping-particle":"","family":"Karaman","given":"Ibrahim","non-dropping-particle":"","parse-names":false,"suffix":""},{"dropping-particle":"","family":"Ng","given":"Fu Liang","non-dropping-particle":"","parse-names":false,"suffix":""},{"dropping-particle":"","family":"Evangelou","given":"Marina","non-dropping-particle":"","parse-names":false,"suffix":""},{"dropping-particle":"","family":"Witkowska","given":"Katarzyna","non-dropping-particle":"","parse-names":false,"suffix":""},{"dropping-particle":"","family":"Tzanis","given":"Evan","non-dropping-particle":"","parse-names":false,"suffix":""},{"dropping-particle":"","family":"Hellwege","given":"Jacklyn N.","non-dropping-particle":"","parse-names":false,"suffix":""},{"dropping-particle":"","family":"Giri","given":"Ayush","non-dropping-particle":"","parse-names":false,"suffix":""},{"dropping-particle":"","family":"Velez Edwards","given":"Digna R.","non-dropping-particle":"","parse-names":false,"suffix":""},{"dropping-particle":"V.","family":"Sun","given":"Yan","non-dropping-particle":"","parse-names":false,"suffix":""},{"dropping-particle":"","family":"Cho","given":"Kelly","non-dropping-particle":"","parse-names":false,"suffix":""},{"dropping-particle":"","family":"Gaziano","given":"J. Michael","non-dropping-particle":"","parse-names":false,"suffix":""},{"dropping-particle":"","family":"Wilson","given":"Peter W. F.","non-dropping-particle":"","parse-names":false,"suffix":""},{"dropping-particle":"","family":"Tsao","given":"Philip S.","non-dropping-particle":"","parse-names":false,"suffix":""},{"dropping-particle":"","family":"Kovesdy","given":"Csaba P.","non-dropping-particle":"","parse-names":false,"suffix":""},{"dropping-particle":"","family":"Esko","given":"Tonu","non-dropping-particle":"","parse-names":false,"suffix":""},{"dropping-particle":"","family":"Mägi","given":"Reedik","non-dropping-particle":"","parse-names":false,"suffix":""},{"dropping-particle":"","family":"Milani","given":"Lili","non-dropping-particle":"","parse-names":false,"suffix":""},{"dropping-particle":"","family":"Almgren","given":"Peter","non-dropping-particle":"","parse-names":false,"suffix":""},{"dropping-particle":"","family":"Boutin","given":"Thibaud","non-dropping-particle":"","parse-names":false,"suffix":""},{"dropping-particle":"","family":"Debette","given":"Stéphanie","non-dropping-particle":"","parse-names":false,"suffix":""},{"dropping-particle":"","family":"Ding","given":"Jun","non-dropping-particle":"","parse-names":false,"suffix":""},{"dropping-particle":"","family":"Giulianini","given":"Franco","non-dropping-particle":"","parse-names":false,"suffix":""},{"dropping-particle":"","family":"Holliday","given":"Elizabeth G.","non-dropping-particle":"","parse-names":false,"suffix":""},{"dropping-particle":"","family":"Jackson","given":"Anne U.","non-dropping-particle":"","parse-names":false,"suffix":""},{"dropping-particle":"","family":"Li-Gao","given":"Ruifang","non-dropping-particle":"","parse-names":false,"suffix":""},{"dropping-particle":"","family":"Lin","given":"Wei-Yu","non-dropping-particle":"","parse-names":false,"suffix":""},{"dropping-particle":"","family":"Luan","given":"Jian’an","non-dropping-particle":"","parse-names":false,"suffix":""},{"dropping-particle":"","family":"Mangino","given":"Massimo","non-dropping-particle":"","parse-names":false,"suffix":""},{"dropping-particle":"","family":"Oldmeadow","given":"Christopher","non-dropping-particle":"","parse-names":false,"suffix":""},{"dropping-particle":"","family":"Prins","given":"Bram Peter","non-dropping-particle":"","parse-names":false,"suffix":""},{"dropping-particle":"","family":"Qian","given":"Yong","non-dropping-particle":"","parse-names":false,"suffix":""},{"dropping-particle":"","family":"Sargurupremraj","given":"Muralidharan","non-dropping-particle":"","parse-names":false,"suffix":""},{"dropping-particle":"","family":"Shah","given":"Nabi","non-dropping-particle":"","parse-names":false,"suffix":""},{"dropping-particle":"","family":"Surendran","given":"Praveen","non-dropping-particle":"","parse-names":false,"suffix":""},{"dropping-particle":"","family":"Thériault","given":"Sébastien","non-dropping-particle":"","parse-names":false,"suffix":""},{"dropping-particle":"","family":"Verweij","given":"Niek","non-dropping-particle":"","parse-names":false,"suffix":""},{"dropping-particle":"","family":"Willems","given":"Sara M.","non-dropping-particle":"","parse-names":false,"suffix":""},{"dropping-particle":"","family":"Zhao","given":"Jing-Hua","non-dropping-particle":"","parse-names":false,"suffix":""},{"dropping-particle":"","family":"Amouyel","given":"Philippe","non-dropping-particle":"","parse-names":false,"suffix":""},{"dropping-particle":"","family":"Connell","given":"John","non-dropping-particle":"","parse-names":false,"suffix":""},{"dropping-particle":"","family":"Mutsert","given":"Renée","non-dropping-particle":"de","parse-names":false,"suffix":""},{"dropping-particle":"","family":"Doney","given":"Alex S. F.","non-dropping-particle":"","parse-names":false,"suffix":""},{"dropping-particle":"","family":"Farrall","given":"Martin","non-dropping-particle":"","parse-names":false,"suffix":""},{"dropping-particle":"","family":"Menni","given":"Cristina","non-dropping-particle":"","parse-names":false,"suffix":""},{"dropping-particle":"","family":"Morris","given":"Andrew D.","non-dropping-particle":"","parse-names":false,"suffix":""},{"dropping-particle":"","family":"Noordam","given":"Raymond","non-dropping-particle":"","parse-names":false,"suffix":""},{"dropping-particle":"","family":"Paré","given":"Guillaume","non-dropping-particle":"","parse-names":false,"suffix":""},{"dropping-particle":"","family":"Poulter","given":"Neil R.","non-dropping-particle":"","parse-names":false,"suffix":""},{"dropping-particle":"","family":"Shields","given":"Denis C.","non-dropping-particle":"","parse-names":false,"suffix":""},{"dropping-particle":"","family":"Stanton","given":"Alice","non-dropping-particle":"","parse-names":false,"suffix":""},{"dropping-particle":"","family":"Thom","given":"Simon","non-dropping-particle":"","parse-names":false,"suffix":""},{"dropping-particle":"","family":"Abecasis","given":"Gonçalo","non-dropping-particle":"","parse-names":false,"suffix":""},{"dropping-particle":"","family":"Amin","given":"Najaf","non-dropping-particle":"","parse-names":false,"suffix":""},{"dropping-particle":"","family":"Arking","given":"Dan E.","non-dropping-particle":"","parse-names":false,"suffix":""},{"dropping-particle":"","family":"Ayers","given":"Kristin L.","non-dropping-particle":"","parse-names":false,"suffix":""},{"dropping-particle":"","family":"Barbieri","given":"Caterina M.","non-dropping-particle":"","parse-names":false,"suffix":""},{"dropping-particle":"","family":"Batini","given":"Chiara","non-dropping-particle":"","parse-names":false,"suffix":""},{"dropping-particle":"","family":"Bis","given":"Joshua C.","non-dropping-particle":"","parse-names":false,"suffix":""},{"dropping-particle":"","family":"Blake","given":"Tineka","non-dropping-particle":"","parse-names":false,"suffix":""},{"dropping-particle":"","family":"Bochud","given":"Murielle","non-dropping-particle":"","parse-names":false,"suffix":""},{"dropping-particle":"","family":"Boehnke","given":"Michael","non-dropping-particle":"","parse-names":false,"suffix":""},{"dropping-particle":"","family":"Boerwinkle","given":"Eric","non-dropping-particle":"","parse-names":false,"suffix":""},{"dropping-particle":"","family":"Boomsma","given":"Dorret I.","non-dropping-particle":"","parse-names":false,"suffix":""},{"dropping-particle":"","family":"Bottinger","given":"Erwin P.","non-dropping-particle":"","parse-names":false,"suffix":""},{"dropping-particle":"","family":"Braund","given":"Peter S.","non-dropping-particle":"","parse-names":false,"suffix":""},{"dropping-particle":"","family":"Brumat","given":"Marco","non-dropping-particle":"","parse-names":false,"suffix":""},{"dropping-particle":"","family":"Campbell","given":"Archie","non-dropping-particle":"","parse-names":false,"suffix":""},{"dropping-particle":"","family":"Campbell","given":"Harry","non-dropping-particle":"","parse-names":false,"suffix":""},{"dropping-particle":"","family":"Chakravarti","given":"Aravinda","non-dropping-particle":"","parse-names":false,"suffix":""},{"dropping-particle":"","family":"Chambers","given":"John C.","non-dropping-particle":"","parse-names":false,"suffix":""},{"dropping-particle":"","family":"Chauhan","given":"Ganesh","non-dropping-particle":"","parse-names":false,"suffix":""},{"dropping-particle":"","family":"Ciullo","given":"Marina","non-dropping-particle":"","parse-names":false,"suffix":""},{"dropping-particle":"","family":"Cocca","given":"Massimiliano","non-dropping-particle":"","parse-names":false,"suffix":""},{"dropping-particle":"","family":"Collins","given":"Francis","non-dropping-particle":"","parse-names":false,"suffix":""},{"dropping-particle":"","family":"Cordell","given":"Heather J.","non-dropping-particle":"","parse-names":false,"suffix":""},{"dropping-particle":"","family":"Davies","given":"Gail","non-dropping-particle":"","parse-names":false,"suffix":""},{"dropping-particle":"","family":"Borst","given":"Martin H.","non-dropping-particle":"de","parse-names":false,"suffix":""},{"dropping-particle":"","family":"Geus","given":"Eco J.","non-dropping-particle":"de","parse-names":false,"suffix":""},{"dropping-particle":"","family":"Deary","given":"Ian J.","non-dropping-particle":"","parse-names":false,"suffix":""},{"dropping-particle":"","family":"Deelen","given":"Joris","non-dropping-particle":"","parse-names":false,"suffix":""},{"dropping-particle":"","family":"Greco M.","given":"Fabiola","non-dropping-particle":"Del","parse-names":false,"suffix":""},{"dropping-particle":"","family":"Demirkale","given":"Cumhur Yusuf","non-dropping-particle":"","parse-names":false,"suffix":""},{"dropping-particle":"","family":"Dörr","given":"Marcus","non-dropping-particle":"","parse-names":false,"suffix":""},{"dropping-particle":"","family":"Ehret","given":"Georg B.","non-dropping-particle":"","parse-names":false,"suffix":""},{"dropping-particle":"","family":"Elosua","given":"Roberto","non-dropping-particle":"","parse-names":false,"suffix":""},{"dropping-particle":"","family":"Enroth","given":"Stefan","non-dropping-particle":"","parse-names":false,"suffix":""},{"dropping-particle":"","family":"Erzurumluoglu","given":"A. Mesut","non-dropping-particle":"","parse-names":false,"suffix":""},{"dropping-particle":"","family":"Ferreira","given":"Teresa","non-dropping-particle":"","parse-names":false,"suffix":""},{"dropping-particle":"","family":"Frånberg","given":"Mattias","non-dropping-particle":"","parse-names":false,"suffix":""},{"dropping-particle":"","family":"Franco","given":"Oscar H.","non-dropping-particle":"","parse-names":false,"suffix":""},{"dropping-particle":"","family":"Gandin","given":"Ilaria","non-dropping-particle":"","parse-names":false,"suffix":""},{"dropping-particle":"","family":"Gasparini","given":"Paolo","non-dropping-particle":"","parse-names":false,"suffix":""},{"dropping-particle":"","family":"Giedraitis","given":"Vilmantas","non-dropping-particle":"","parse-names":false,"suffix":""},{"dropping-particle":"","family":"Gieger","given":"Christian","non-dropping-particle":"","parse-names":false,"suffix":""},{"dropping-particle":"","family":"Girotto","given":"Giorgia","non-dropping-particle":"","parse-names":false,"suffix":""},{"dropping-particle":"","family":"Goel","given":"Anuj","non-dropping-particle":"","parse-names":false,"suffix":""},{"dropping-particle":"","family":"Gow","given":"Alan J.","non-dropping-particle":"","parse-names":false,"suffix":""},{"dropping-particle":"","family":"Gudnason","given":"Vilmundur","non-dropping-particle":"","parse-names":false,"suffix":""},{"dropping-particle":"","family":"Guo","given":"Xiuqing","non-dropping-particle":"","parse-names":false,"suffix":""},{"dropping-particle":"","family":"Gyllensten","given":"Ulf","non-dropping-particle":"","parse-names":false,"suffix":""},{"dropping-particle":"","family":"Hamsten","given":"Anders","non-dropping-particle":"","parse-names":false,"suffix":""},{"dropping-particle":"","family":"Harris","given":"Tamara B.","non-dropping-particle":"","parse-names":false,"suffix":""},{"dropping-particle":"","family":"Harris","given":"Sarah E.","non-dropping-particle":"","parse-names":false,"suffix":""},{"dropping-particle":"","family":"Hartman","given":"Catharina A.","non-dropping-particle":"","parse-names":false,"suffix":""},{"dropping-particle":"","family":"Havulinna","given":"Aki S.","non-dropping-particle":"","parse-names":false,"suffix":""},{"dropping-particle":"","family":"Hicks","given":"Andrew A.","non-dropping-particle":"","parse-names":false,"suffix":""},{"dropping-particle":"","family":"Hofer","given":"Edith","non-dropping-particle":"","parse-names":false,"suffix":""},{"dropping-particle":"","family":"Hofman","given":"Albert","non-dropping-particle":"","parse-names":false,"suffix":""},{"dropping-particle":"","family":"Hottenga","given":"Jouke-Jan","non-dropping-particle":"","parse-names":false,"suffix":""},{"dropping-particle":"","family":"Huffman","given":"Jennifer E.","non-dropping-particle":"","parse-names":false,"suffix":""},{"dropping-particle":"","family":"Hwang","given":"Shih-Jen","non-dropping-particle":"","parse-names":false,"suffix":""},{"dropping-particle":"","family":"Ingelsson","given":"Erik","non-dropping-particle":"","parse-names":false,"suffix":""},{"dropping-particle":"","family":"James","given":"Alan","non-dropping-particle":"","parse-names":false,"suffix":""},{"dropping-particle":"","family":"Jansen","given":"Rick","non-dropping-particle":"","parse-names":false,"suffix":""},{"dropping-particle":"","family":"Jarvelin","given":"Marjo-Riitta","non-dropping-particle":"","parse-names":false,"suffix":""},{"dropping-particle":"","family":"Joehanes","given":"Roby","non-dropping-particle":"","parse-names":false,"suffix":""},{"dropping-particle":"","family":"Johansson","given":"Åsa","non-dropping-particle":"","parse-names":false,"suffix":""},{"dropping-particle":"","family":"Johnson","given":"Andrew D.","non-dropping-particle":"","parse-names":false,"suffix":""},{"dropping-particle":"","family":"Joshi","given":"Peter K.","non-dropping-particle":"","parse-names":false,"suffix":""},{"dropping-particle":"","family":"Jousilahti","given":"Pekka","non-dropping-particle":"","parse-names":false,"suffix":""},{"dropping-particle":"","family":"Jukema","given":"J. Wouter","non-dropping-particle":"","parse-names":false,"suffix":""},{"dropping-particle":"","family":"Jula","given":"Antti","non-dropping-particle":"","parse-names":false,"suffix":""},{"dropping-particle":"","family":"Kähönen","given":"Mika","non-dropping-particle":"","parse-names":false,"suffix":""},{"dropping-particle":"","family":"Kathiresan","given":"Sekar","non-dropping-particle":"","parse-names":false,"suffix":""},{"dropping-particle":"","family":"Keavney","given":"Bernard D.","non-dropping-particle":"","parse-names":false,"suffix":""},{"dropping-particle":"","family":"Khaw","given":"Kay-Tee","non-dropping-particle":"","parse-names":false,"suffix":""},{"dropping-particle":"","family":"Knekt","given":"Paul","non-dropping-particle":"","parse-names":false,"suffix":""},{"dropping-particle":"","family":"Knight","given":"Joanne","non-dropping-particle":"","parse-names":false,"suffix":""},{"dropping-particle":"","family":"Kolcic","given":"Ivana","non-dropping-particle":"","parse-names":false,"suffix":""},{"dropping-particle":"","family":"Kooner","given":"Jaspal S.","non-dropping-particle":"","parse-names":false,"suffix":""},{"dropping-particle":"","family":"Koskinen","given":"Seppo","non-dropping-particle":"","parse-names":false,"suffix":""},{"dropping-particle":"","family":"Kristiansson","given":"Kati","non-dropping-particle":"","parse-names":false,"suffix":""},{"dropping-particle":"","family":"Kutalik","given":"Zoltan","non-dropping-particle":"","parse-names":false,"suffix":""},{"dropping-particle":"","family":"Laan","given":"Maris","non-dropping-particle":"","parse-names":false,"suffix":""},{"dropping-particle":"","family":"Larson","given":"Marty","non-dropping-particle":"","parse-names":false,"suffix":""},{"dropping-particle":"","family":"Launer","given":"Lenore J.","non-dropping-particle":"","parse-names":false,"suffix":""},{"dropping-particle":"","family":"Lehne","given":"Benjamin","non-dropping-particle":"","parse-names":false,"suffix":""},{"dropping-particle":"","family":"Lehtimäki","given":"Terho","non-dropping-particle":"","parse-names":false,"suffix":""},{"dropping-particle":"","family":"Liewald","given":"David C. M.","non-dropping-particle":"","parse-names":false,"suffix":""},{"dropping-particle":"","family":"Lin","given":"Li","non-dropping-particle":"","parse-names":false,"suffix":""},{"dropping-particle":"","family":"Lind","given":"Lars","non-dropping-particle":"","parse-names":false,"suffix":""},{"dropping-particle":"","family":"Lindgren","given":"Cecilia M.","non-dropping-particle":"","parse-names":false,"suffix":""},{"dropping-particle":"","family":"Liu","given":"YongMei","non-dropping-particle":"","parse-names":false,"suffix":""},{"dropping-particle":"","family":"Loos","given":"Ruth J. F.","non-dropping-particle":"","parse-names":false,"suffix":""},{"dropping-particle":"","family":"Lopez","given":"Lorna M.","non-dropping-particle":"","parse-names":false,"suffix":""},{"dropping-particle":"","family":"Lu","given":"Yingchang","non-dropping-particle":"","parse-names":false,"suffix":""},{"dropping-particle":"","family":"Lyytikäinen","given":"Leo-Pekka","non-dropping-particle":"","parse-names":false,"suffix":""},{"dropping-particle":"","family":"Mahajan","given":"Anubha","non-dropping-particle":"","parse-names":false,"suffix":""},{"dropping-particle":"","family":"Mamasoula","given":"Chrysovalanto","non-dropping-particle":"","parse-names":false,"suffix":""},{"dropping-particle":"","family":"Marrugat","given":"Jaume","non-dropping-particle":"","parse-names":false,"suffix":""},{"dropping-particle":"","family":"Marten","given":"Jonathan","non-dropping-particle":"","parse-names":false,"suffix":""},{"dropping-particle":"","family":"Milaneschi","given":"Yuri","non-dropping-particle":"","parse-names":false,"suffix":""},{"dropping-particle":"","family":"Morgan","given":"Anna","non-dropping-particle":"","parse-names":false,"suffix":""},{"dropping-particle":"","family":"Morris","given":"Andrew P.","non-dropping-particle":"","parse-names":false,"suffix":""},{"dropping-particle":"","family":"Morrison","given":"Alanna C.","non-dropping-particle":"","parse-names":false,"suffix":""},{"dropping-particle":"","family":"Munson","given":"Peter J.","non-dropping-particle":"","parse-names":false,"suffix":""},{"dropping-particle":"","family":"Nalls","given":"Mike A.","non-dropping-particle":"","parse-names":false,"suffix":""},{"dropping-particle":"","family":"Nandakumar","given":"Priyanka","non-dropping-particle":"","parse-names":false,"suffix":""},{"dropping-particle":"","family":"Nelson","given":"Christopher P.","non-dropping-particle":"","parse-names":false,"suffix":""},{"dropping-particle":"","family":"Niiranen","given":"Teemu","non-dropping-particle":"","parse-names":false,"suffix":""},{"dropping-particle":"","family":"Nolte","given":"Ilja M.","non-dropping-particle":"","parse-names":false,"suffix":""},{"dropping-particle":"","family":"Nutile","given":"Teresa","non-dropping-particle":"","parse-names":false,"suffix":""},{"dropping-particle":"","family":"Oldehinkel","given":"Albertine J.","non-dropping-particle":"","parse-names":false,"suffix":""},{"dropping-particle":"","family":"Oostra","given":"Ben A.","non-dropping-particle":"","parse-names":false,"suffix":""},{"dropping-particle":"","family":"O’Reilly","given":"Paul F.","non-dropping-particle":"","parse-names":false,"suffix":""},{"dropping-particle":"","family":"Org","given":"Elin","non-dropping-particle":"","parse-names":false,"suffix":""},{"dropping-particle":"","family":"Padmanabhan","given":"Sandosh","non-dropping-particle":"","parse-names":false,"suffix":""},{"dropping-particle":"","family":"Palmas","given":"Walter","non-dropping-particle":"","parse-names":false,"suffix":""},{"dropping-particle":"","family":"Palotie","given":"Aarno","non-dropping-particle":"","parse-names":false,"suffix":""},{"dropping-particle":"","family":"Pattie","given":"Alison","non-dropping-particle":"","parse-names":false,"suffix":""},{"dropping-particle":"","family":"Penninx","given":"Brenda W. J. H.","non-dropping-particle":"","parse-names":false,"suffix":""},{"dropping-particle":"","family":"Perola","given":"Markus","non-dropping-particle":"","parse-names":false,"suffix":""},{"dropping-particle":"","family":"Peters","given":"Annette","non-dropping-particle":"","parse-names":false,"suffix":""},{"dropping-particle":"","family":"Polasek","given":"Ozren","non-dropping-particle":"","parse-names":false,"suffix":""},{"dropping-particle":"","family":"Pramstaller","given":"Peter P.","non-dropping-particle":"","parse-names":false,"suffix":""},{"dropping-particle":"","family":"Nguyen","given":"Quang Tri","non-dropping-particle":"","parse-names":false,"suffix":""},{"dropping-particle":"","family":"Raitakari","given":"Olli T.","non-dropping-particle":"","parse-names":false,"suffix":""},{"dropping-particle":"","family":"Ren","given":"Meixia","non-dropping-particle":"","parse-names":false,"suffix":""},{"dropping-particle":"","family":"Rettig","given":"Rainer","non-dropping-particle":"","parse-names":false,"suffix":""},{"dropping-particle":"","family":"Rice","given":"Kenneth","non-dropping-particle":"","parse-names":false,"suffix":""},{"dropping-particle":"","family":"Ridker","given":"Paul M.","non-dropping-particle":"","parse-names":false,"suffix":""},{"dropping-particle":"","family":"Ried","given":"Janina S.","non-dropping-particle":"","parse-names":false,"suffix":""},{"dropping-particle":"","family":"Riese","given":"Harriëtte","non-dropping-particle":"","parse-names":false,"suffix":""},{"dropping-particle":"","family":"Ripatti","given":"Samuli","non-dropping-particle":"","parse-names":false,"suffix":""},{"dropping-particle":"","family":"Robino","given":"Antonietta","non-dropping-particle":"","parse-names":false,"suffix":""},{"dropping-particle":"","family":"Rose","given":"Lynda M.","non-dropping-particle":"","parse-names":false,"suffix":""},{"dropping-particle":"","family":"Rotter","given":"Jerome I.","non-dropping-particle":"","parse-names":false,"suffix":""},{"dropping-particle":"","family":"Rudan","given":"Igor","non-dropping-particle":"","parse-names":false,"suffix":""},{"dropping-particle":"","family":"Ruggiero","given":"Daniela","non-dropping-particle":"","parse-names":false,"suffix":""},{"dropping-particle":"","family":"Saba","given":"Yasaman","non-dropping-particle":"","parse-names":false,"suffix":""},{"dropping-particle":"","family":"Sala","given":"Cinzia F.","non-dropping-particle":"","parse-names":false,"suffix":""},{"dropping-particle":"","family":"Salomaa","given":"Veikko","non-dropping-particle":"","parse-names":false,"suffix":""},{"dropping-particle":"","family":"Samani","given":"Nilesh J.","non-dropping-particle":"","parse-names":false,"suffix":""},{"dropping-particle":"","family":"Sarin","given":"Antti-Pekka","non-dropping-particle":"","parse-names":false,"suffix":""},{"dropping-particle":"","family":"Schmidt","given":"Reinhold","non-dropping-particle":"","parse-names":false,"suffix":""},{"dropping-particle":"","family":"Schmidt","given":"Helena","non-dropping-particle":"","parse-names":false,"suffix":""},{"dropping-particle":"","family":"Shrine","given":"Nick","non-dropping-particle":"","parse-names":false,"suffix":""},{"dropping-particle":"","family":"Siscovick","given":"David","non-dropping-particle":"","parse-names":false,"suffix":""},{"dropping-particle":"V.","family":"Smith","given":"Albert","non-dropping-particle":"","parse-names":false,"suffix":""},{"dropping-particle":"","family":"Snieder","given":"Harold","non-dropping-particle":"","parse-names":false,"suffix":""},{"dropping-particle":"","family":"Sõber","given":"Siim","non-dropping-particle":"","parse-names":false,"suffix":""},{"dropping-particle":"","family":"Sorice","given":"Rossella","non-dropping-particle":"","parse-names":false,"suffix":""},{"dropping-particle":"","family":"Starr","given":"John M.","non-dropping-particle":"","parse-names":false,"suffix":""},{"dropping-particle":"","family":"Stott","given":"David J.","non-dropping-particle":"","parse-names":false,"suffix":""},{"dropping-particle":"","family":"Strachan","given":"David P.","non-dropping-particle":"","parse-names":false,"suffix":""},{"dropping-particle":"","family":"Strawbridge","given":"Rona J.","non-dropping-particle":"","parse-names":false,"suffix":""},{"dropping-particle":"","family":"Sundström","given":"Johan","non-dropping-particle":"","parse-names":false,"suffix":""},{"dropping-particle":"","family":"Swertz","given":"Morris A.","non-dropping-particle":"","parse-names":false,"suffix":""},{"dropping-particle":"","family":"Taylor","given":"Kent D.","non-dropping-particle":"","parse-names":false,"suffix":""},{"dropping-particle":"","family":"Teumer","given":"Alexander","non-dropping-particle":"","parse-names":false,"suffix":""},{"dropping-particle":"","family":"Tobin","given":"Martin D.","non-dropping-particle":"","parse-names":false,"suffix":""},{"dropping-particle":"","family":"Tomaszewski","given":"Maciej","non-dropping-particle":"","parse-names":false,"suffix":""},{"dropping-particle":"","family":"Toniolo","given":"Daniela","non-dropping-particle":"","parse-names":false,"suffix":""},{"dropping-particle":"","family":"Traglia","given":"Michela","non-dropping-particle":"","parse-names":false,"suffix":""},{"dropping-particle":"","family":"Trompet","given":"Stella","non-dropping-particle":"","parse-names":false,"suffix":""},{"dropping-particle":"","family":"Tuomilehto","given":"Jaakko","non-dropping-particle":"","parse-names":false,"suffix":""},{"dropping-particle":"","family":"Tzourio","given":"Christophe","non-dropping-particle":"","parse-names":false,"suffix":""},{"dropping-particle":"","family":"Uitterlinden","given":"André G.","non-dropping-particle":"","parse-names":false,"suffix":""},{"dropping-particle":"","family":"Vaez","given":"Ahmad","non-dropping-particle":"","parse-names":false,"suffix":""},{"dropping-particle":"","family":"Most","given":"Peter J.","non-dropping-particle":"van der","parse-names":false,"suffix":""},{"dropping-particle":"","family":"Duijn","given":"Cornelia M.","non-dropping-particle":"van","parse-names":false,"suffix":""},{"dropping-particle":"","family":"Vergnaud","given":"Anne-Claire","non-dropping-particle":"","parse-names":false,"suffix":""},{"dropping-particle":"","family":"Verwoert","given":"Germaine C.","non-dropping-particle":"","parse-names":false,"suffix":""},{"dropping-particle":"","family":"Vitart","given":"Veronique","non-dropping-particle":"","parse-names":false,"suffix":""},{"dropping-particle":"","family":"Völker","given":"Uwe","non-dropping-particle":"","parse-names":false,"suffix":""},{"dropping-particle":"","family":"Vollenweider","given":"Peter","non-dropping-particle":"","parse-names":false,"suffix":""},{"dropping-particle":"","family":"Vuckovic","given":"Dragana","non-dropping-particle":"","parse-names":false,"suffix":""},{"dropping-particle":"","family":"Watkins","given":"Hugh","non-dropping-particle":"","parse-names":false,"suffix":""},{"dropping-particle":"","family":"Wild","given":"Sarah H.","non-dropping-particle":"","parse-names":false,"suffix":""},{"dropping-particle":"","family":"Willemsen","given":"Gonneke","non-dropping-particle":"","parse-names":false,"suffix":""},{"dropping-particle":"","family":"Wilson","given":"James F.","non-dropping-particle":"","parse-names":false,"suffix":""},{"dropping-particle":"","family":"Wright","given":"Alan F.","non-dropping-particle":"","parse-names":false,"suffix":""},{"dropping-particle":"","family":"Yao","given":"Jie","non-dropping-particle":"","parse-names":false,"suffix":""},{"dropping-particle":"","family":"Zemunik","given":"Tatijana","non-dropping-particle":"","parse-names":false,"suffix":""},{"dropping-particle":"","family":"Zhang","given":"Weihua","non-dropping-particle":"","parse-names":false,"suffix":""},{"dropping-particle":"","family":"Attia","given":"John R.","non-dropping-particle":"","parse-names":false,"suffix":""},{"dropping-particle":"","family":"Butterworth","given":"Adam S.","non-dropping-particle":"","parse-names":false,"suffix":""},{"dropping-particle":"","family":"Chasman","given":"Daniel I.","non-dropping-particle":"","parse-names":false,"suffix":""},{"dropping-particle":"","family":"Conen","given":"David","non-dropping-particle":"","parse-names":false,"suffix":""},{"dropping-particle":"","family":"Cucca","given":"Francesco","non-dropping-particle":"","parse-names":false,"suffix":""},{"dropping-particle":"","family":"Danesh","given":"John","non-dropping-particle":"","parse-names":false,"suffix":""},{"dropping-particle":"","family":"Hayward","given":"Caroline","non-dropping-particle":"","parse-names":false,"suffix":""},{"dropping-particle":"","family":"Howson","given":"Joanna M. M.","non-dropping-particle":"","parse-names":false,"suffix":""},{"dropping-particle":"","family":"Laakso","given":"Markku","non-dropping-particle":"","parse-names":false,"suffix":""},{"dropping-particle":"","family":"Lakatta","given":"Edward G.","non-dropping-particle":"","parse-names":false,"suffix":""},{"dropping-particle":"","family":"Langenberg","given":"Claudia","non-dropping-particle":"","parse-names":false,"suffix":""},{"dropping-particle":"","family":"Melander","given":"Olle","non-dropping-particle":"","parse-names":false,"suffix":""},{"dropping-particle":"","family":"Mook-Kanamori","given":"Dennis O.","non-dropping-particle":"","parse-names":false,"suffix":""},{"dropping-particle":"","family":"Palmer","given":"Colin N. A.","non-dropping-particle":"","parse-names":false,"suffix":""},{"dropping-particle":"","family":"Risch","given":"Lorenz","non-dropping-particle":"","parse-names":false,"suffix":""},{"dropping-particle":"","family":"Scott","given":"Robert A.","non-dropping-particle":"","parse-names":false,"suffix":""},{"dropping-particle":"","family":"Scott","given":"Rodney J.","non-dropping-particle":"","parse-names":false,"suffix":""},{"dropping-particle":"","family":"Sever","given":"Peter","non-dropping-particle":"","parse-names":false,"suffix":""},{"dropping-particle":"","family":"Spector","given":"Tim D.","non-dropping-particle":"","parse-names":false,"suffix":""},{"dropping-particle":"","family":"Harst","given":"Pim","non-dropping-particle":"van der","parse-names":false,"suffix":""},{"dropping-particle":"","family":"Wareham","given":"Nicholas J.","non-dropping-particle":"","parse-names":false,"suffix":""},{"dropping-particle":"","family":"Zeggini","given":"Eleftheria","non-dropping-particle":"","parse-names":false,"suffix":""},{"dropping-particle":"","family":"Levy","given":"Daniel","non-dropping-particle":"","parse-names":false,"suffix":""},{"dropping-particle":"","family":"Munroe","given":"Patricia B.","non-dropping-particle":"","parse-names":false,"suffix":""},{"dropping-particle":"","family":"Newton-Cheh","given":"Christopher","non-dropping-particle":"","parse-names":false,"suffix":""},{"dropping-particle":"","family":"Brown","given":"Morris J.","non-dropping-particle":"","parse-names":false,"suffix":""},{"dropping-particle":"","family":"Metspalu","given":"Andres","non-dropping-particle":"","parse-names":false,"suffix":""},{"dropping-particle":"","family":"Hung","given":"Adriana M.","non-dropping-particle":"","parse-names":false,"suffix":""},{"dropping-particle":"","family":"O’Donnell","given":"Christopher J.","non-dropping-particle":"","parse-names":false,"suffix":""},{"dropping-particle":"","family":"Edwards","given":"Todd L.","non-dropping-particle":"","parse-names":false,"suffix":""},{"dropping-particle":"","family":"Psaty","given":"Bruce M.","non-dropping-particle":"","parse-names":false,"suffix":""},{"dropping-particle":"","family":"Tzoulaki","given":"Ioanna","non-dropping-particle":"","parse-names":false,"suffix":""},{"dropping-particle":"","family":"Barnes","given":"Michael R.","non-dropping-particle":"","parse-names":false,"suffix":""},{"dropping-particle":"V.","family":"Wain","given":"Louise","non-dropping-particle":"","parse-names":false,"suffix":""},{"dropping-particle":"","family":"Elliott","given":"Paul","non-dropping-particle":"","parse-names":false,"suffix":""},{"dropping-particle":"","family":"Caulfield","given":"Mark J.","non-dropping-particle":"","parse-names":false,"suffix":""}],"container-title":"Nature Genetics","id":"ITEM-1","issue":"10","issued":{"date-parts":[["2018","10","17"]]},"note":"Notes\n-","page":"1412-1425","title":"Genetic analysis of over 1 million people identifies 535 new loci associated with blood pressure traits","type":"article-journal","volume":"50"},"uris":["http://www.mendeley.com/documents/?uuid=7c03bfe0-d980-4859-9d92-f477c57243f0"]},{"id":"ITEM-2","itemData":{"DOI":"10.7554/eLife.39856","ISSN":"2050-084X","abstract":"We use a genome-wide association of 1 million parental lifespans of genotyped subjects and data on mortality risk factors to validate previously unreplicated findings near CDKN2B-AS1, ATXN2/BRAP, FURIN/FES, ZW10, PSORS1C3, and 13q21.31, and identify and replicate novel findings near ABO, ZC3HC1, and IGF2R. We also validate previous findings near 5q33.3/EBF1 and FOXO3, whilst finding contradictory evidence at other loci. Gene set and cell-specific analyses show that expression in foetal brain cells and adult dorsolateral prefrontal cortex is enriched for lifespan variation, as are gene pathways involving lipid proteins and homeostasis, vesicle-mediated transport, and synaptic function. Individual genetic variants that increase dementia, cardiovascular disease, and lung cancer – but not other cancers – explain the most variance. Resulting polygenic scores show a mean lifespan difference of around five years of life across the deciles.","author":[{"dropping-particle":"","family":"Timmers","given":"Paul Rhj","non-dropping-particle":"","parse-names":false,"suffix":""},{"dropping-particle":"","family":"Mounier","given":"Ninon","non-dropping-particle":"","parse-names":false,"suffix":""},{"dropping-particle":"","family":"Lall","given":"Kristi","non-dropping-particle":"","parse-names":false,"suffix":""},{"dropping-particle":"","family":"Fischer","given":"Krista","non-dropping-particle":"","parse-names":false,"suffix":""},{"dropping-particle":"","family":"Ning","given":"Zheng","non-dropping-particle":"","parse-names":false,"suffix":""},{"dropping-particle":"","family":"Feng","given":"Xiao","non-dropping-particle":"","parse-names":false,"suffix":""},{"dropping-particle":"","family":"Bretherick","given":"Andrew D.","non-dropping-particle":"","parse-names":false,"suffix":""},{"dropping-particle":"","family":"Clark","given":"David W.","non-dropping-particle":"","parse-names":false,"suffix":""},{"dropping-particle":"","family":"Agbessi","given":"M.","non-dropping-particle":"","parse-names":false,"suffix":""},{"dropping-particle":"","family":"Ahsan","given":"H.","non-dropping-particle":"","parse-names":false,"suffix":""},{"dropping-particle":"","family":"Alves","given":"I.","non-dropping-particle":"","parse-names":false,"suffix":""},{"dropping-particle":"","family":"Andiappan","given":"A.","non-dropping-particle":"","parse-names":false,"suffix":""},{"dropping-particle":"","family":"Awadalla","given":"P.","non-dropping-particle":"","parse-names":false,"suffix":""},{"dropping-particle":"","family":"Battle","given":"A.","non-dropping-particle":"","parse-names":false,"suffix":""},{"dropping-particle":"","family":"Bonder","given":"MJ","non-dropping-particle":"","parse-names":false,"suffix":""},{"dropping-particle":"","family":"Boomsma","given":"D.","non-dropping-particle":"","parse-names":false,"suffix":""},{"dropping-particle":"","family":"Christiansen","given":"M.","non-dropping-particle":"","parse-names":false,"suffix":""},{"dropping-particle":"","family":"Claringbould","given":"A.","non-dropping-particle":"","parse-names":false,"suffix":""},{"dropping-particle":"","family":"Deelen","given":"P.","non-dropping-particle":"","parse-names":false,"suffix":""},{"dropping-particle":"","family":"Dongen","given":"J.","non-dropping-particle":"van","parse-names":false,"suffix":""},{"dropping-particle":"","family":"Esko","given":"Tõnu","non-dropping-particle":"","parse-names":false,"suffix":""},{"dropping-particle":"","family":"Favé","given":"M.","non-dropping-particle":"","parse-names":false,"suffix":""},{"dropping-particle":"","family":"Franke","given":"L.","non-dropping-particle":"","parse-names":false,"suffix":""},{"dropping-particle":"","family":"Frayling","given":"T.","non-dropping-particle":"","parse-names":false,"suffix":""},{"dropping-particle":"","family":"Gharib","given":"SA","non-dropping-particle":"","parse-names":false,"suffix":""},{"dropping-particle":"","family":"Gibson","given":"G.","non-dropping-particle":"","parse-names":false,"suffix":""},{"dropping-particle":"","family":"Hemani","given":"G.","non-dropping-particle":"","parse-names":false,"suffix":""},{"dropping-particle":"","family":"Jansen","given":"R.","non-dropping-particle":"","parse-names":false,"suffix":""},{"dropping-particle":"","family":"Kalnapenkis","given":"A.","non-dropping-particle":"","parse-names":false,"suffix":""},{"dropping-particle":"","family":"Kasela","given":"S.","non-dropping-particle":"","parse-names":false,"suffix":""},{"dropping-particle":"","family":"Kettunen","given":"J.","non-dropping-particle":"","parse-names":false,"suffix":""},{"dropping-particle":"","family":"Kim","given":"Y.","non-dropping-particle":"","parse-names":false,"suffix":""},{"dropping-particle":"","family":"Kirsten","given":"H.","non-dropping-particle":"","parse-names":false,"suffix":""},{"dropping-particle":"","family":"Kovacs","given":"P.","non-dropping-particle":"","parse-names":false,"suffix":""},{"dropping-particle":"","family":"Krohn","given":"K.","non-dropping-particle":"","parse-names":false,"suffix":""},{"dropping-particle":"","family":"Kronberg-Guzman","given":"J.","non-dropping-particle":"","parse-names":false,"suffix":""},{"dropping-particle":"","family":"Kukushkina","given":"V.","non-dropping-particle":"","parse-names":false,"suffix":""},{"dropping-particle":"","family":"Kutalik","given":"Zoltán","non-dropping-particle":"","parse-names":false,"suffix":""},{"dropping-particle":"","family":"Kähönen","given":"M.","non-dropping-particle":"","parse-names":false,"suffix":""},{"dropping-particle":"","family":"Lee","given":"B.","non-dropping-particle":"","parse-names":false,"suffix":""},{"dropping-particle":"","family":"Lehtimäki","given":"T.","non-dropping-particle":"","parse-names":false,"suffix":""},{"dropping-particle":"","family":"Loeffler","given":"M.","non-dropping-particle":"","parse-names":false,"suffix":""},{"dropping-particle":"","family":"Marigorta","given":"U.","non-dropping-particle":"","parse-names":false,"suffix":""},{"dropping-particle":"","family":"Metspalu","given":"A.","non-dropping-particle":"","parse-names":false,"suffix":""},{"dropping-particle":"","family":"Meurs","given":"J.","non-dropping-particle":"van","parse-names":false,"suffix":""},{"dropping-particle":"","family":"Milani","given":"L.","non-dropping-particle":"","parse-names":false,"suffix":""},{"dropping-particle":"","family":"Müller-Nurasyid","given":"M.","non-dropping-particle":"","parse-names":false,"suffix":""},{"dropping-particle":"","family":"Nauck","given":"M.","non-dropping-particle":"","parse-names":false,"suffix":""},{"dropping-particle":"","family":"Nivard","given":"M.","non-dropping-particle":"","parse-names":false,"suffix":""},{"dropping-particle":"","family":"Penninx","given":"B.","non-dropping-particle":"","parse-names":false,"suffix":""},{"dropping-particle":"","family":"Perola","given":"M.","non-dropping-particle":"","parse-names":false,"suffix":""},{"dropping-particle":"","family":"Pervjakova","given":"N.","non-dropping-particle":"","parse-names":false,"suffix":""},{"dropping-particle":"","family":"Pierce","given":"B.","non-dropping-particle":"","parse-names":false,"suffix":""},{"dropping-particle":"","family":"Powell","given":"J.","non-dropping-particle":"","parse-names":false,"suffix":""},{"dropping-particle":"","family":"Prokisch","given":"H.","non-dropping-particle":"","parse-names":false,"suffix":""},{"dropping-particle":"","family":"Psaty","given":"BM","non-dropping-particle":"","parse-names":false,"suffix":""},{"dropping-particle":"","family":"Raitakari","given":"O.","non-dropping-particle":"","parse-names":false,"suffix":""},{"dropping-particle":"","family":"Ring","given":"S.","non-dropping-particle":"","parse-names":false,"suffix":""},{"dropping-particle":"","family":"Ripatti","given":"S.","non-dropping-particle":"","parse-names":false,"suffix":""},{"dropping-particle":"","family":"Rotzschke","given":"O.","non-dropping-particle":"","parse-names":false,"suffix":""},{"dropping-particle":"","family":"Ruëger","given":"S.","non-dropping-particle":"","parse-names":false,"suffix":""},{"dropping-particle":"","family":"Saha","given":"A.","non-dropping-particle":"","parse-names":false,"suffix":""},{"dropping-particle":"","family":"Scholz","given":"M.","non-dropping-particle":"","parse-names":false,"suffix":""},{"dropping-particle":"","family":"Schramm","given":"K.","non-dropping-particle":"","parse-names":false,"suffix":""},{"dropping-particle":"","family":"Seppälä","given":"I.","non-dropping-particle":"","parse-names":false,"suffix":""},{"dropping-particle":"","family":"Stumvoll","given":"M.","non-dropping-particle":"","parse-names":false,"suffix":""},{"dropping-particle":"","family":"Sullivan","given":"P.","non-dropping-particle":"","parse-names":false,"suffix":""},{"dropping-particle":"","family":"Teumer","given":"A.","non-dropping-particle":"","parse-names":false,"suffix":""},{"dropping-particle":"","family":"Thiery","given":"J.","non-dropping-particle":"","parse-names":false,"suffix":""},{"dropping-particle":"","family":"Tong","given":"L.","non-dropping-particle":"","parse-names":false,"suffix":""},{"dropping-particle":"","family":"Tönjes","given":"A.","non-dropping-particle":"","parse-names":false,"suffix":""},{"dropping-particle":"","family":"Verlouw","given":"J.","non-dropping-particle":"","parse-names":false,"suffix":""},{"dropping-particle":"","family":"Visscher","given":"PM","non-dropping-particle":"","parse-names":false,"suffix":""},{"dropping-particle":"","family":"Võsa","given":"U.","non-dropping-particle":"","parse-names":false,"suffix":""},{"dropping-particle":"","family":"Völker","given":"U.","non-dropping-particle":"","parse-names":false,"suffix":""},{"dropping-particle":"","family":"Yaghootkar","given":"H.","non-dropping-particle":"","parse-names":false,"suffix":""},{"dropping-particle":"","family":"Yang","given":"J.","non-dropping-particle":"","parse-names":false,"suffix":""},{"dropping-particle":"","family":"Zeng","given":"B.","non-dropping-particle":"","parse-names":false,"suffix":""},{"dropping-particle":"","family":"Zhang","given":"F","non-dropping-particle":"","parse-names":false,"suffix":""},{"dropping-particle":"","family":"Agbessi","given":"M.","non-dropping-particle":"","parse-names":false,"suffix":""},{"dropping-particle":"","family":"Ahsan","given":"H.","non-dropping-particle":"","parse-names":false,"suffix":""},{"dropping-particle":"","family":"Alves","given":"I.","non-dropping-particle":"","parse-names":false,"suffix":""},{"dropping-particle":"","family":"Andiappan","given":"A.","non-dropping-particle":"","parse-names":false,"suffix":""},{"dropping-particle":"","family":"Awadalla","given":"P.","non-dropping-particle":"","parse-names":false,"suffix":""},{"dropping-particle":"","family":"Battle","given":"A.","non-dropping-particle":"","parse-names":false,"suffix":""},{"dropping-particle":"","family":"Bonder","given":"MJ","non-dropping-particle":"","parse-names":false,"suffix":""},{"dropping-particle":"","family":"Boomsma","given":"D.","non-dropping-particle":"","parse-names":false,"suffix":""},{"dropping-particle":"","family":"Christiansen","given":"M.","non-dropping-particle":"","parse-names":false,"suffix":""},{"dropping-particle":"","family":"Claringbould","given":"A.","non-dropping-particle":"","parse-names":false,"suffix":""},{"dropping-particle":"","family":"Deelen","given":"P.","non-dropping-particle":"","parse-names":false,"suffix":""},{"dropping-particle":"","family":"Dongen","given":"J.","non-dropping-particle":"van","parse-names":false,"suffix":""},{"dropping-particle":"","family":"Esko","given":"Tõnu","non-dropping-particle":"","parse-names":false,"suffix":""},{"dropping-particle":"","family":"Favé","given":"M.","non-dropping-particle":"","parse-names":false,"suffix":""},{"dropping-particle":"","family":"Franke","given":"L.","non-dropping-particle":"","parse-names":false,"suffix":""},{"dropping-particle":"","family":"Frayling","given":"T.","non-dropping-particle":"","parse-names":false,"suffix":""},{"dropping-particle":"","family":"Gharib","given":"SA","non-dropping-particle":"","parse-names":false,"suffix":""},{"dropping-particle":"","family":"Gibson","given":"G.","non-dropping-particle":"","parse-names":false,"suffix":""},{"dropping-particle":"","family":"Hemani","given":"G.","non-dropping-particle":"","parse-names":false,"suffix":""},{"dropping-particle":"","family":"Jansen","given":"R.","non-dropping-particle":"","parse-names":false,"suffix":""},{"dropping-particle":"","family":"Kalnapenkis","given":"A.","non-dropping-particle":"","parse-names":false,"suffix":""},{"dropping-particle":"","family":"Kasela","given":"S.","non-dropping-particle":"","parse-names":false,"suffix":""},{"dropping-particle":"","family":"Kettunen","given":"J.","non-dropping-particle":"","parse-names":false,"suffix":""},{"dropping-particle":"","family":"Kim","given":"Y.","non-dropping-particle":"","parse-names":false,"suffix":""},{"dropping-particle":"","family":"Kirsten","given":"H.","non-dropping-particle":"","parse-names":false,"suffix":""},{"dropping-particle":"","family":"Kovacs","given":"P.","non-dropping-particle":"","parse-names":false,"suffix":""},{"dropping-particle":"","family":"Krohn","given":"K.","non-dropping-particle":"","parse-names":false,"suffix":""},{"dropping-particle":"","family":"Kronberg-Guzman","given":"J.","non-dropping-particle":"","parse-names":false,"suffix":""},{"dropping-particle":"","family":"Kukushkina","given":"V.","non-dropping-particle":"","parse-names":false,"suffix":""},{"dropping-particle":"","family":"Kutalik","given":"Zoltán","non-dropping-particle":"","parse-names":false,"suffix":""},{"dropping-particle":"","family":"Kähönen","given":"M.","non-dropping-particle":"","parse-names":false,"suffix":""},{"dropping-particle":"","family":"Lee","given":"B.","non-dropping-particle":"","parse-names":false,"suffix":""},{"dropping-particle":"","family":"Lehtimäki","given":"T.","non-dropping-particle":"","parse-names":false,"suffix":""},{"dropping-particle":"","family":"Loeffler","given":"M.","non-dropping-particle":"","parse-names":false,"suffix":""},{"dropping-particle":"","family":"Marigorta","given":"U.","non-dropping-particle":"","parse-names":false,"suffix":""},{"dropping-particle":"","family":"Metspalu","given":"A.","non-dropping-particle":"","parse-names":false,"suffix":""},{"dropping-particle":"","family":"Meurs","given":"J.","non-dropping-particle":"van","parse-names":false,"suffix":""},{"dropping-particle":"","family":"Milani","given":"L.","non-dropping-particle":"","parse-names":false,"suffix":""},{"dropping-particle":"","family":"Müller-Nurasyid","given":"M.","non-dropping-particle":"","parse-names":false,"suffix":""},{"dropping-particle":"","family":"Nauck","given":"M.","non-dropping-particle":"","parse-names":false,"suffix":""},{"dropping-particle":"","family":"Nivard","given":"M.","non-dropping-particle":"","parse-names":false,"suffix":""},{"dropping-particle":"","family":"Penninx","given":"B.","non-dropping-particle":"","parse-names":false,"suffix":""},{"dropping-particle":"","family":"Perola","given":"M.","non-dropping-particle":"","parse-names":false,"suffix":""},{"dropping-particle":"","family":"Pervjakova","given":"N.","non-dropping-particle":"","parse-names":false,"suffix":""},{"dropping-particle":"","family":"Pierce","given":"B.","non-dropping-particle":"","parse-names":false,"suffix":""},{"dropping-particle":"","family":"Powell","given":"J.","non-dropping-particle":"","parse-names":false,"suffix":""},{"dropping-particle":"","family":"Prokisch","given":"H.","non-dropping-particle":"","parse-names":false,"suffix":""},{"dropping-particle":"","family":"Psaty","given":"BM","non-dropping-particle":"","parse-names":false,"suffix":""},{"dropping-particle":"","family":"Raitakari","given":"O.","non-dropping-particle":"","parse-names":false,"suffix":""},{"dropping-particle":"","family":"Ring","given":"S.","non-dropping-particle":"","parse-names":false,"suffix":""},{"dropping-particle":"","family":"Ripatti","given":"S.","non-dropping-particle":"","parse-names":false,"suffix":""},{"dropping-particle":"","family":"Rotzschke","given":"O.","non-dropping-particle":"","parse-names":false,"suffix":""},{"dropping-particle":"","family":"Ruëger","given":"S.","non-dropping-particle":"","parse-names":false,"suffix":""},{"dropping-particle":"","family":"Saha","given":"A.","non-dropping-particle":"","parse-names":false,"suffix":""},{"dropping-particle":"","family":"Scholz","given":"M.","non-dropping-particle":"","parse-names":false,"suffix":""},{"dropping-particle":"","family":"Schramm","given":"K.","non-dropping-particle":"","parse-names":false,"suffix":""},{"dropping-particle":"","family":"Seppälä","given":"I.","non-dropping-particle":"","parse-names":false,"suffix":""},{"dropping-particle":"","family":"Stumvoll","given":"M.","non-dropping-particle":"","parse-names":false,"suffix":""},{"dropping-particle":"","family":"Sullivan","given":"P.","non-dropping-particle":"","parse-names":false,"suffix":""},{"dropping-particle":"","family":"Teumer","given":"A.","non-dropping-particle":"","parse-names":false,"suffix":""},{"dropping-particle":"","family":"Thiery","given":"J.","non-dropping-particle":"","parse-names":false,"suffix":""},{"dropping-particle":"","family":"Tong","given":"L.","non-dropping-particle":"","parse-names":false,"suffix":""},{"dropping-particle":"","family":"Tönjes","given":"A.","non-dropping-particle":"","parse-names":false,"suffix":""},{"dropping-particle":"","family":"Verlouw","given":"J.","non-dropping-particle":"","parse-names":false,"suffix":""},{"dropping-particle":"","family":"Visscher","given":"PM","non-dropping-particle":"","parse-names":false,"suffix":""},{"dropping-particle":"","family":"Võsa","given":"U.","non-dropping-particle":"","parse-names":false,"suffix":""},{"dropping-particle":"","family":"Völker","given":"U.","non-dropping-particle":"","parse-names":false,"suffix":""},{"dropping-particle":"","family":"Yaghootkar","given":"H.","non-dropping-particle":"","parse-names":false,"suffix":""},{"dropping-particle":"","family":"Yang","given":"J.","non-dropping-particle":"","parse-names":false,"suffix":""},{"dropping-particle":"","family":"Zeng","given":"B.","non-dropping-particle":"","parse-names":false,"suffix":""},{"dropping-particle":"","family":"Zhang","given":"F","non-dropping-particle":"","parse-names":false,"suffix":""},{"dropping-particle":"","family":"Shen","given":"Xia","non-dropping-particle":"","parse-names":false,"suffix":""},{"dropping-particle":"","family":"Esko","given":"Tõnu","non-dropping-particle":"","parse-names":false,"suffix":""},{"dropping-particle":"","family":"Kutalik","given":"Zoltán","non-dropping-particle":"","parse-names":false,"suffix":""},{"dropping-particle":"","family":"Wilson","given":"James F.","non-dropping-particle":"","parse-names":false,"suffix":""},{"dropping-particle":"","family":"Joshi","given":"Peter K.","non-dropping-particle":"","parse-names":false,"suffix":""}],"container-title":"eLife","id":"ITEM-2","issued":{"date-parts":[["2019","1","15"]]},"note":"Methods:\n-1,012,240 parents\n-principal components\n- note: lifespan vs. longevity","page":"1-40","title":"Genomics of 1 million parent lifespans implicates novel pathways and common diseases and distinguishes survival chances","type":"article-journal","volume":"8"},"uris":["http://www.mendeley.com/documents/?uuid=dbe49c3b-d264-4c8b-b27c-f44975ba4959"]},{"id":"ITEM-3","itemData":{"DOI":"10.1038/s41467-019-11558-2","ISSN":"2041-1723","PMID":"31413261","abstract":"Human longevity is heritable, but genome-wide association (GWA) studies have had limited success. Here, we perform two meta-analyses of GWA studies of a rigorous longevity phenotype definition including 11,262/3484 cases surviving at or beyond the age corresponding to the 90th/99th survival percentile, respectively, and 25,483 controls whose age at death or at last contact was at or below the age corresponding to the 60th survival percentile. Consistent with previous reports, rs429358 (apolipoprotein E (ApoE) ε4) is associated with lower odds of surviving to the 90th and 99th percentile age, while rs7412 (ApoE ε2) shows the opposite. Moreover, rs7676745, located near GPR78, associates with lower odds of surviving to the 90th percentile age. Gene-level association analysis reveals a role for tissue-specific expression of multiple genes in longevity. Finally, genetic correlation of the longevity GWA results with that of several disease-related phenotypes points to a shared genetic architecture between health and longevity.","author":[{"dropping-particle":"","family":"Deelen","given":"Joris","non-dropping-particle":"","parse-names":false,"suffix":""},{"dropping-particle":"","family":"Evans","given":"Daniel S.","non-dropping-particle":"","parse-names":false,"suffix":""},{"dropping-particle":"","family":"Arking","given":"Dan E.","non-dropping-particle":"","parse-names":false,"suffix":""},{"dropping-particle":"","family":"Tesi","given":"Niccolò","non-dropping-particle":"","parse-names":false,"suffix":""},{"dropping-particle":"","family":"Nygaard","given":"Marianne","non-dropping-particle":"","parse-names":false,"suffix":""},{"dropping-particle":"","family":"Liu","given":"Xiaomin","non-dropping-particle":"","parse-names":false,"suffix":""},{"dropping-particle":"","family":"Wojczynski","given":"Mary K.","non-dropping-particle":"","parse-names":false,"suffix":""},{"dropping-particle":"","family":"Biggs","given":"Mary L.","non-dropping-particle":"","parse-names":false,"suffix":""},{"dropping-particle":"","family":"Spek","given":"Ashley","non-dropping-particle":"van der","parse-names":false,"suffix":""},{"dropping-particle":"","family":"Atzmon","given":"Gil","non-dropping-particle":"","parse-names":false,"suffix":""},{"dropping-particle":"","family":"Ware","given":"Erin B.","non-dropping-particle":"","parse-names":false,"suffix":""},{"dropping-particle":"","family":"Sarnowski","given":"Chloé","non-dropping-particle":"","parse-names":false,"suffix":""},{"dropping-particle":"V.","family":"Smith","given":"Albert","non-dropping-particle":"","parse-names":false,"suffix":""},{"dropping-particle":"","family":"Seppälä","given":"Ilkka","non-dropping-particle":"","parse-names":false,"suffix":""},{"dropping-particle":"","family":"Cordell","given":"Heather J.","non-dropping-particle":"","parse-names":false,"suffix":""},{"dropping-particle":"","family":"Dose","given":"Janina","non-dropping-particle":"","parse-names":false,"suffix":""},{"dropping-particle":"","family":"Amin","given":"Najaf","non-dropping-particle":"","parse-names":false,"suffix":""},{"dropping-particle":"","family":"Arnold","given":"Alice M.","non-dropping-particle":"","parse-names":false,"suffix":""},{"dropping-particle":"","family":"Ayers","given":"Kristin L.","non-dropping-particle":"","parse-names":false,"suffix":""},{"dropping-particle":"","family":"Barzilai","given":"Nir","non-dropping-particle":"","parse-names":false,"suffix":""},{"dropping-particle":"","family":"Becker","given":"Elizabeth J.","non-dropping-particle":"","parse-names":false,"suffix":""},{"dropping-particle":"","family":"Beekman","given":"Marian","non-dropping-particle":"","parse-names":false,"suffix":""},{"dropping-particle":"","family":"Blanché","given":"Hélène","non-dropping-particle":"","parse-names":false,"suffix":""},{"dropping-particle":"","family":"Christensen","given":"Kaare","non-dropping-particle":"","parse-names":false,"suffix":""},{"dropping-particle":"","family":"Christiansen","given":"Lene","non-dropping-particle":"","parse-names":false,"suffix":""},{"dropping-particle":"","family":"Collerton","given":"Joanna C.","non-dropping-particle":"","parse-names":false,"suffix":""},{"dropping-particle":"","family":"Cubaynes","given":"Sarah","non-dropping-particle":"","parse-names":false,"suffix":""},{"dropping-particle":"","family":"Cummings","given":"Steven R.","non-dropping-particle":"","parse-names":false,"suffix":""},{"dropping-particle":"","family":"Davies","given":"Karen","non-dropping-particle":"","parse-names":false,"suffix":""},{"dropping-particle":"","family":"Debrabant","given":"Birgit","non-dropping-particle":"","parse-names":false,"suffix":""},{"dropping-particle":"","family":"Deleuze","given":"Jean-François","non-dropping-particle":"","parse-names":false,"suffix":""},{"dropping-particle":"","family":"Duncan","given":"Rachel","non-dropping-particle":"","parse-names":false,"suffix":""},{"dropping-particle":"","family":"Faul","given":"Jessica D.","non-dropping-particle":"","parse-names":false,"suffix":""},{"dropping-particle":"","family":"Franceschi","given":"Claudio","non-dropping-particle":"","parse-names":false,"suffix":""},{"dropping-particle":"","family":"Galan","given":"Pilar","non-dropping-particle":"","parse-names":false,"suffix":""},{"dropping-particle":"","family":"Gudnason","given":"Vilmundur","non-dropping-particle":"","parse-names":false,"suffix":""},{"dropping-particle":"","family":"Harris","given":"Tamara B.","non-dropping-particle":"","parse-names":false,"suffix":""},{"dropping-particle":"","family":"Huisman","given":"Martijn","non-dropping-particle":"","parse-names":false,"suffix":""},{"dropping-particle":"","family":"Hurme","given":"Mikko A.","non-dropping-particle":"","parse-names":false,"suffix":""},{"dropping-particle":"","family":"Jagger","given":"Carol","non-dropping-particle":"","parse-names":false,"suffix":""},{"dropping-particle":"","family":"Jansen","given":"Iris","non-dropping-particle":"","parse-names":false,"suffix":""},{"dropping-particle":"","family":"Jylhä","given":"Marja","non-dropping-particle":"","parse-names":false,"suffix":""},{"dropping-particle":"","family":"Kähönen","given":"Mika","non-dropping-particle":"","parse-names":false,"suffix":""},{"dropping-particle":"","family":"Karasik","given":"David","non-dropping-particle":"","parse-names":false,"suffix":""},{"dropping-particle":"","family":"Kardia","given":"Sharon L. R.","non-dropping-particle":"","parse-names":false,"suffix":""},{"dropping-particle":"","family":"Kingston","given":"Andrew","non-dropping-particle":"","parse-names":false,"suffix":""},{"dropping-particle":"","family":"Kirkwood","given":"Thomas B. L.","non-dropping-particle":"","parse-names":false,"suffix":""},{"dropping-particle":"","family":"Launer","given":"Lenore J.","non-dropping-particle":"","parse-names":false,"suffix":""},{"dropping-particle":"","family":"Lehtimäki","given":"Terho","non-dropping-particle":"","parse-names":false,"suffix":""},{"dropping-particle":"","family":"Lieb","given":"Wolfgang","non-dropping-particle":"","parse-names":false,"suffix":""},{"dropping-particle":"","family":"Lyytikäinen","given":"Leo-Pekka","non-dropping-particle":"","parse-names":false,"suffix":""},{"dropping-particle":"","family":"Martin-Ruiz","given":"Carmen","non-dropping-particle":"","parse-names":false,"suffix":""},{"dropping-particle":"","family":"Min","given":"Junxia","non-dropping-particle":"","parse-names":false,"suffix":""},{"dropping-particle":"","family":"Nebel","given":"Almut","non-dropping-particle":"","parse-names":false,"suffix":""},{"dropping-particle":"","family":"Newman","given":"Anne B.","non-dropping-particle":"","parse-names":false,"suffix":""},{"dropping-particle":"","family":"Nie","given":"Chao","non-dropping-particle":"","parse-names":false,"suffix":""},{"dropping-particle":"","family":"Nohr","given":"Ellen A.","non-dropping-particle":"","parse-names":false,"suffix":""},{"dropping-particle":"","family":"Orwoll","given":"Eric S.","non-dropping-particle":"","parse-names":false,"suffix":""},{"dropping-particle":"","family":"Perls","given":"Thomas T.","non-dropping-particle":"","parse-names":false,"suffix":""},{"dropping-particle":"","family":"Province","given":"Michael A.","non-dropping-particle":"","parse-names":false,"suffix":""},{"dropping-particle":"","family":"Psaty","given":"Bruce M.","non-dropping-particle":"","parse-names":false,"suffix":""},{"dropping-particle":"","family":"Raitakari","given":"Olli T.","non-dropping-particle":"","parse-names":false,"suffix":""},{"dropping-particle":"","family":"Reinders","given":"Marcel J. T.","non-dropping-particle":"","parse-names":false,"suffix":""},{"dropping-particle":"","family":"Robine","given":"Jean-Marie","non-dropping-particle":"","parse-names":false,"suffix":""},{"dropping-particle":"","family":"Rotter","given":"Jerome I.","non-dropping-particle":"","parse-names":false,"suffix":""},{"dropping-particle":"","family":"Sebastiani","given":"Paola","non-dropping-particle":"","parse-names":false,"suffix":""},{"dropping-particle":"","family":"Smith","given":"Jennifer","non-dropping-particle":"","parse-names":false,"suffix":""},{"dropping-particle":"","family":"Sørensen","given":"Thorkild I. A.","non-dropping-particle":"","parse-names":false,"suffix":""},{"dropping-particle":"","family":"Taylor","given":"Kent D.","non-dropping-particle":"","parse-names":false,"suffix":""},{"dropping-particle":"","family":"Uitterlinden","given":"André G.","non-dropping-particle":"","parse-names":false,"suffix":""},{"dropping-particle":"","family":"Flier","given":"Wiesje","non-dropping-particle":"van der","parse-names":false,"suffix":""},{"dropping-particle":"","family":"Lee","given":"Sven J.","non-dropping-particle":"van der","parse-names":false,"suffix":""},{"dropping-particle":"","family":"Duijn","given":"Cornelia M.","non-dropping-particle":"van","parse-names":false,"suffix":""},{"dropping-particle":"","family":"Heemst","given":"Diana","non-dropping-particle":"van","parse-names":false,"suffix":""},{"dropping-particle":"","family":"Vaupel","given":"James W.","non-dropping-particle":"","parse-names":false,"suffix":""},{"dropping-particle":"","family":"Weir","given":"David","non-dropping-particle":"","parse-names":false,"suffix":""},{"dropping-particle":"","family":"Ye","given":"Kenny","non-dropping-particle":"","parse-names":false,"suffix":""},{"dropping-particle":"","family":"Zeng","given":"Yi","non-dropping-particle":"","parse-names":false,"suffix":""},{"dropping-particle":"","family":"Zheng","given":"Wanlin","non-dropping-particle":"","parse-names":false,"suffix":""},{"dropping-particle":"","family":"Holstege","given":"Henne","non-dropping-particle":"","parse-names":false,"suffix":""},{"dropping-particle":"","family":"Kiel","given":"Douglas P.","non-dropping-particle":"","parse-names":false,"suffix":""},{"dropping-particle":"","family":"Lunetta","given":"Kathryn L.","non-dropping-particle":"","parse-names":false,"suffix":""},{"dropping-particle":"","family":"Slagboom","given":"P. Eline","non-dropping-particle":"","parse-names":false,"suffix":""},{"dropping-particle":"","family":"Murabito","given":"Joanne M.","non-dropping-particle":"","parse-names":false,"suffix":""}],"container-title":"Nature Communications","id":"ITEM-3","issue":"1","issued":{"date-parts":[["2019","12","14"]]},"note":"Notes\n\nMethods\n- principal components were adjusted\n- european","page":"3669","title":"A meta-analysis of genome-wide association studies identifies multiple longevity genes","type":"article-journal","volume":"10"},"uris":["http://www.mendeley.com/documents/?uuid=20bcc4b6-158a-4fb5-88b1-0d08ed8fddbc"]}],"mendeley":{"formattedCitation":"&lt;sup&gt;3–5&lt;/sup&gt;","plainTextFormattedCitation":"3–5","previouslyFormattedCitation":"&lt;sup&gt;3–5&lt;/sup&gt;"},"properties":{"noteIndex":0},"schema":"https://github.com/citation-style-language/schema/raw/master/csl-citation.json"}</w:instrText>
      </w:r>
      <w:r w:rsidR="00BB2D60" w:rsidRPr="00F32321">
        <w:rPr>
          <w:rFonts w:ascii="Arial" w:hAnsi="Arial" w:cs="Arial"/>
        </w:rPr>
        <w:fldChar w:fldCharType="separate"/>
      </w:r>
      <w:r w:rsidR="00BB2D60" w:rsidRPr="00F32321">
        <w:rPr>
          <w:rFonts w:ascii="Arial" w:hAnsi="Arial" w:cs="Arial"/>
          <w:noProof/>
          <w:vertAlign w:val="superscript"/>
        </w:rPr>
        <w:t>3–5</w:t>
      </w:r>
      <w:r w:rsidR="00BB2D60" w:rsidRPr="00F32321">
        <w:rPr>
          <w:rFonts w:ascii="Arial" w:hAnsi="Arial" w:cs="Arial"/>
        </w:rPr>
        <w:fldChar w:fldCharType="end"/>
      </w:r>
      <w:r w:rsidR="00BB2D60" w:rsidRPr="00F32321">
        <w:rPr>
          <w:rFonts w:ascii="Arial" w:hAnsi="Arial" w:cs="Arial"/>
        </w:rPr>
        <w:t>.</w:t>
      </w:r>
    </w:p>
    <w:p w14:paraId="1A32A79C" w14:textId="77777777" w:rsidR="00374079" w:rsidRPr="00F32321" w:rsidRDefault="00374079" w:rsidP="00DA4D93">
      <w:pPr>
        <w:spacing w:line="480" w:lineRule="auto"/>
        <w:rPr>
          <w:rFonts w:ascii="Arial" w:hAnsi="Arial" w:cs="Arial"/>
        </w:rPr>
      </w:pPr>
    </w:p>
    <w:p w14:paraId="14EFEF65" w14:textId="5C5B6699" w:rsidR="00E23EFE" w:rsidRPr="00F32321" w:rsidRDefault="00D44646" w:rsidP="00E23EFE">
      <w:pPr>
        <w:spacing w:line="480" w:lineRule="auto"/>
        <w:rPr>
          <w:rFonts w:ascii="Arial" w:hAnsi="Arial" w:cs="Arial"/>
        </w:rPr>
      </w:pPr>
      <w:r w:rsidRPr="00F32321">
        <w:rPr>
          <w:rFonts w:ascii="Arial" w:hAnsi="Arial" w:cs="Arial"/>
        </w:rPr>
        <w:t>A 10mmHg increase in</w:t>
      </w:r>
      <w:r w:rsidR="000B11DD" w:rsidRPr="00F32321">
        <w:rPr>
          <w:rFonts w:ascii="Arial" w:hAnsi="Arial" w:cs="Arial"/>
        </w:rPr>
        <w:t xml:space="preserve"> genetically </w:t>
      </w:r>
      <w:r w:rsidR="00BB6E84" w:rsidRPr="00F32321">
        <w:rPr>
          <w:rFonts w:ascii="Arial" w:hAnsi="Arial" w:cs="Arial"/>
        </w:rPr>
        <w:t xml:space="preserve">proxied SBP </w:t>
      </w:r>
      <w:r w:rsidRPr="00F32321">
        <w:rPr>
          <w:rFonts w:ascii="Arial" w:hAnsi="Arial" w:cs="Arial"/>
        </w:rPr>
        <w:t>reduced lifespan by 1.</w:t>
      </w:r>
      <w:r w:rsidR="00DA4D93" w:rsidRPr="00F32321">
        <w:rPr>
          <w:rFonts w:ascii="Arial" w:hAnsi="Arial" w:cs="Arial"/>
        </w:rPr>
        <w:t>83</w:t>
      </w:r>
      <w:r w:rsidRPr="00F32321">
        <w:rPr>
          <w:rFonts w:ascii="Arial" w:hAnsi="Arial" w:cs="Arial"/>
        </w:rPr>
        <w:t xml:space="preserve"> years</w:t>
      </w:r>
      <w:r w:rsidR="00DA4D93" w:rsidRPr="00F32321">
        <w:rPr>
          <w:rFonts w:ascii="Arial" w:hAnsi="Arial" w:cs="Arial"/>
        </w:rPr>
        <w:t xml:space="preserve"> (95%</w:t>
      </w:r>
      <w:r w:rsidR="00557922" w:rsidRPr="00F32321">
        <w:rPr>
          <w:rFonts w:ascii="Arial" w:hAnsi="Arial" w:cs="Arial"/>
        </w:rPr>
        <w:t xml:space="preserve"> confidence interval (CI) -2.03,</w:t>
      </w:r>
      <w:r w:rsidR="00DA4D93" w:rsidRPr="00F32321">
        <w:rPr>
          <w:rFonts w:ascii="Arial" w:hAnsi="Arial" w:cs="Arial"/>
        </w:rPr>
        <w:t xml:space="preserve"> -1.64; </w:t>
      </w:r>
      <w:r w:rsidR="00DA4D93" w:rsidRPr="00F32321">
        <w:rPr>
          <w:rFonts w:ascii="Arial" w:hAnsi="Arial" w:cs="Arial"/>
          <w:i/>
        </w:rPr>
        <w:t>P</w:t>
      </w:r>
      <w:r w:rsidR="00557922" w:rsidRPr="00F32321">
        <w:rPr>
          <w:rFonts w:ascii="Arial" w:hAnsi="Arial" w:cs="Arial"/>
        </w:rPr>
        <w:t>=</w:t>
      </w:r>
      <w:r w:rsidR="00797F05">
        <w:rPr>
          <w:rFonts w:ascii="Arial" w:hAnsi="Arial" w:cs="Arial"/>
        </w:rPr>
        <w:t>4</w:t>
      </w:r>
      <w:r w:rsidR="00DA4D93" w:rsidRPr="00F32321">
        <w:rPr>
          <w:rFonts w:ascii="Arial" w:hAnsi="Arial" w:cs="Arial"/>
        </w:rPr>
        <w:t>x10</w:t>
      </w:r>
      <w:r w:rsidR="00DA4D93" w:rsidRPr="00F32321">
        <w:rPr>
          <w:rFonts w:ascii="Arial" w:hAnsi="Arial" w:cs="Arial"/>
          <w:vertAlign w:val="superscript"/>
        </w:rPr>
        <w:t>-76</w:t>
      </w:r>
      <w:r w:rsidR="00DA4D93" w:rsidRPr="00F32321">
        <w:rPr>
          <w:rFonts w:ascii="Arial" w:hAnsi="Arial" w:cs="Arial"/>
        </w:rPr>
        <w:t xml:space="preserve">) and had odds ratio 0.67 for </w:t>
      </w:r>
      <w:r w:rsidR="0080594C">
        <w:rPr>
          <w:rFonts w:ascii="Arial" w:hAnsi="Arial" w:cs="Arial"/>
        </w:rPr>
        <w:t xml:space="preserve">the outcome of longevity </w:t>
      </w:r>
      <w:r w:rsidR="00557922" w:rsidRPr="00F32321">
        <w:rPr>
          <w:rFonts w:ascii="Arial" w:hAnsi="Arial" w:cs="Arial"/>
        </w:rPr>
        <w:t>(95% CI 0.62, 0.73</w:t>
      </w:r>
      <w:r w:rsidR="00E23EFE" w:rsidRPr="00F32321">
        <w:rPr>
          <w:rFonts w:ascii="Arial" w:hAnsi="Arial" w:cs="Arial"/>
        </w:rPr>
        <w:t xml:space="preserve">; </w:t>
      </w:r>
      <w:r w:rsidR="00E23EFE" w:rsidRPr="00F32321">
        <w:rPr>
          <w:rFonts w:ascii="Arial" w:hAnsi="Arial" w:cs="Arial"/>
          <w:i/>
        </w:rPr>
        <w:t>P</w:t>
      </w:r>
      <w:r w:rsidR="00557922" w:rsidRPr="00F32321">
        <w:rPr>
          <w:rFonts w:ascii="Arial" w:hAnsi="Arial" w:cs="Arial"/>
        </w:rPr>
        <w:t>=6</w:t>
      </w:r>
      <w:r w:rsidR="00E23EFE" w:rsidRPr="00F32321">
        <w:rPr>
          <w:rFonts w:ascii="Arial" w:hAnsi="Arial" w:cs="Arial"/>
        </w:rPr>
        <w:t>x10</w:t>
      </w:r>
      <w:r w:rsidR="00E23EFE" w:rsidRPr="00F32321">
        <w:rPr>
          <w:rFonts w:ascii="Arial" w:hAnsi="Arial" w:cs="Arial"/>
          <w:vertAlign w:val="superscript"/>
        </w:rPr>
        <w:t>-22</w:t>
      </w:r>
      <w:r w:rsidR="00BB2D60">
        <w:rPr>
          <w:rFonts w:ascii="Arial" w:hAnsi="Arial" w:cs="Arial"/>
        </w:rPr>
        <w:t xml:space="preserve">; </w:t>
      </w:r>
      <w:r w:rsidR="00BB6E84" w:rsidRPr="00F32321">
        <w:rPr>
          <w:rFonts w:ascii="Arial" w:hAnsi="Arial" w:cs="Arial"/>
        </w:rPr>
        <w:t>Figure)</w:t>
      </w:r>
      <w:r w:rsidR="00E23EFE" w:rsidRPr="00F32321">
        <w:rPr>
          <w:rFonts w:ascii="Arial" w:hAnsi="Arial" w:cs="Arial"/>
        </w:rPr>
        <w:t xml:space="preserve">. </w:t>
      </w:r>
      <w:r w:rsidR="00BB6E84" w:rsidRPr="00F32321">
        <w:rPr>
          <w:rFonts w:ascii="Arial" w:hAnsi="Arial" w:cs="Arial"/>
        </w:rPr>
        <w:t xml:space="preserve">Consistent findings were obtained </w:t>
      </w:r>
      <w:r w:rsidR="00706087" w:rsidRPr="00F32321">
        <w:rPr>
          <w:rFonts w:ascii="Arial" w:hAnsi="Arial" w:cs="Arial"/>
        </w:rPr>
        <w:t xml:space="preserve">for </w:t>
      </w:r>
      <w:r w:rsidR="00797F05">
        <w:rPr>
          <w:rFonts w:ascii="Arial" w:hAnsi="Arial" w:cs="Arial"/>
        </w:rPr>
        <w:t>DBP</w:t>
      </w:r>
      <w:r w:rsidR="00706087" w:rsidRPr="00F32321">
        <w:rPr>
          <w:rFonts w:ascii="Arial" w:hAnsi="Arial" w:cs="Arial"/>
        </w:rPr>
        <w:t xml:space="preserve"> and </w:t>
      </w:r>
      <w:r w:rsidR="00E23EFE" w:rsidRPr="00F32321">
        <w:rPr>
          <w:rFonts w:ascii="Arial" w:hAnsi="Arial" w:cs="Arial"/>
        </w:rPr>
        <w:t xml:space="preserve">across </w:t>
      </w:r>
      <w:r w:rsidR="00706087" w:rsidRPr="00F32321">
        <w:rPr>
          <w:rFonts w:ascii="Arial" w:hAnsi="Arial" w:cs="Arial"/>
        </w:rPr>
        <w:t>sensitivity analyses (Figure)</w:t>
      </w:r>
      <w:r w:rsidR="00BB6E84" w:rsidRPr="00F32321">
        <w:rPr>
          <w:rFonts w:ascii="Arial" w:hAnsi="Arial" w:cs="Arial"/>
        </w:rPr>
        <w:t>. T</w:t>
      </w:r>
      <w:r w:rsidR="009C27EC" w:rsidRPr="00F32321">
        <w:rPr>
          <w:rFonts w:ascii="Arial" w:hAnsi="Arial" w:cs="Arial"/>
        </w:rPr>
        <w:t xml:space="preserve">he Egger intercept test did not </w:t>
      </w:r>
      <w:r w:rsidR="000B11DD" w:rsidRPr="00F32321">
        <w:rPr>
          <w:rFonts w:ascii="Arial" w:hAnsi="Arial" w:cs="Arial"/>
        </w:rPr>
        <w:t>provide</w:t>
      </w:r>
      <w:r w:rsidR="009C27EC" w:rsidRPr="00F32321">
        <w:rPr>
          <w:rFonts w:ascii="Arial" w:hAnsi="Arial" w:cs="Arial"/>
        </w:rPr>
        <w:t xml:space="preserve"> evidence for </w:t>
      </w:r>
      <w:r w:rsidR="000B11DD" w:rsidRPr="00F32321">
        <w:rPr>
          <w:rFonts w:ascii="Arial" w:hAnsi="Arial" w:cs="Arial"/>
        </w:rPr>
        <w:t xml:space="preserve">bias attributable to </w:t>
      </w:r>
      <w:r w:rsidR="009C27EC" w:rsidRPr="00F32321">
        <w:rPr>
          <w:rFonts w:ascii="Arial" w:hAnsi="Arial" w:cs="Arial"/>
        </w:rPr>
        <w:t>pleiotropy (</w:t>
      </w:r>
      <w:r w:rsidR="001D3C02">
        <w:rPr>
          <w:rFonts w:ascii="Arial" w:hAnsi="Arial" w:cs="Arial"/>
        </w:rPr>
        <w:t xml:space="preserve">all </w:t>
      </w:r>
      <w:r w:rsidR="009C27EC" w:rsidRPr="00F32321">
        <w:rPr>
          <w:rFonts w:ascii="Arial" w:hAnsi="Arial" w:cs="Arial"/>
          <w:i/>
        </w:rPr>
        <w:t>P</w:t>
      </w:r>
      <w:r w:rsidR="009C27EC" w:rsidRPr="00F32321">
        <w:rPr>
          <w:rFonts w:ascii="Arial" w:hAnsi="Arial" w:cs="Arial"/>
        </w:rPr>
        <w:t xml:space="preserve"> ≥</w:t>
      </w:r>
      <w:r w:rsidR="00557922" w:rsidRPr="00F32321">
        <w:rPr>
          <w:rFonts w:ascii="Arial" w:hAnsi="Arial" w:cs="Arial"/>
        </w:rPr>
        <w:t>0.22</w:t>
      </w:r>
      <w:r w:rsidR="009C27EC" w:rsidRPr="00F32321">
        <w:rPr>
          <w:rFonts w:ascii="Arial" w:hAnsi="Arial" w:cs="Arial"/>
        </w:rPr>
        <w:t>).</w:t>
      </w:r>
      <w:r w:rsidR="00117230">
        <w:rPr>
          <w:rFonts w:ascii="Arial" w:hAnsi="Arial" w:cs="Arial"/>
        </w:rPr>
        <w:t xml:space="preserve"> </w:t>
      </w:r>
      <w:r w:rsidR="00C5661B">
        <w:rPr>
          <w:rFonts w:ascii="Arial" w:hAnsi="Arial" w:cs="Arial"/>
        </w:rPr>
        <w:t>Despite differences in the magnitude of effect on the mmHg scale, the</w:t>
      </w:r>
      <w:r w:rsidR="005C4433">
        <w:rPr>
          <w:rFonts w:ascii="Arial" w:hAnsi="Arial" w:cs="Arial"/>
        </w:rPr>
        <w:t xml:space="preserve"> effects of SBP (</w:t>
      </w:r>
      <w:r w:rsidR="00C5661B">
        <w:rPr>
          <w:rFonts w:ascii="Arial" w:hAnsi="Arial" w:cs="Arial"/>
        </w:rPr>
        <w:t>-3.54 years; 95% CI -</w:t>
      </w:r>
      <w:r w:rsidR="00C5661B">
        <w:rPr>
          <w:rFonts w:ascii="Arial" w:hAnsi="Arial" w:cs="Arial"/>
        </w:rPr>
        <w:lastRenderedPageBreak/>
        <w:t>3.91, -3.16) and DBP (-3.09 years; 95% CI -3.42, -2.75</w:t>
      </w:r>
      <w:r w:rsidR="005C4433">
        <w:rPr>
          <w:rFonts w:ascii="Arial" w:hAnsi="Arial" w:cs="Arial"/>
        </w:rPr>
        <w:t xml:space="preserve">) on lifespan </w:t>
      </w:r>
      <w:r w:rsidR="004762DA">
        <w:rPr>
          <w:rFonts w:ascii="Arial" w:hAnsi="Arial" w:cs="Arial"/>
        </w:rPr>
        <w:t>we</w:t>
      </w:r>
      <w:r w:rsidR="005C4433">
        <w:rPr>
          <w:rFonts w:ascii="Arial" w:hAnsi="Arial" w:cs="Arial"/>
        </w:rPr>
        <w:t>re similar (P</w:t>
      </w:r>
      <w:r w:rsidR="005C4433">
        <w:rPr>
          <w:rFonts w:ascii="Arial" w:hAnsi="Arial" w:cs="Arial"/>
          <w:vertAlign w:val="subscript"/>
        </w:rPr>
        <w:t>difference</w:t>
      </w:r>
      <w:r w:rsidR="005C4433">
        <w:rPr>
          <w:rFonts w:ascii="Arial" w:hAnsi="Arial" w:cs="Arial"/>
        </w:rPr>
        <w:t>=</w:t>
      </w:r>
      <w:r w:rsidR="00C5661B">
        <w:rPr>
          <w:rFonts w:ascii="Arial" w:hAnsi="Arial" w:cs="Arial"/>
        </w:rPr>
        <w:t>0.08</w:t>
      </w:r>
      <w:r w:rsidR="005C4433">
        <w:rPr>
          <w:rFonts w:ascii="Arial" w:hAnsi="Arial" w:cs="Arial"/>
        </w:rPr>
        <w:t xml:space="preserve">) </w:t>
      </w:r>
      <w:r w:rsidR="004762DA">
        <w:rPr>
          <w:rFonts w:ascii="Arial" w:hAnsi="Arial" w:cs="Arial"/>
        </w:rPr>
        <w:t>when the scale was standardized to standard deviation units</w:t>
      </w:r>
      <w:r w:rsidR="005C4433">
        <w:rPr>
          <w:rFonts w:ascii="Arial" w:hAnsi="Arial" w:cs="Arial"/>
        </w:rPr>
        <w:t xml:space="preserve"> (19.3</w:t>
      </w:r>
      <w:r w:rsidR="004762DA">
        <w:rPr>
          <w:rFonts w:ascii="Arial" w:hAnsi="Arial" w:cs="Arial"/>
        </w:rPr>
        <w:t>mmHg</w:t>
      </w:r>
      <w:r w:rsidR="005C4433">
        <w:rPr>
          <w:rFonts w:ascii="Arial" w:hAnsi="Arial" w:cs="Arial"/>
        </w:rPr>
        <w:t xml:space="preserve"> for SBP and 10.5</w:t>
      </w:r>
      <w:r w:rsidR="004762DA">
        <w:rPr>
          <w:rFonts w:ascii="Arial" w:hAnsi="Arial" w:cs="Arial"/>
        </w:rPr>
        <w:t>mmHg</w:t>
      </w:r>
      <w:r w:rsidR="005C4433">
        <w:rPr>
          <w:rFonts w:ascii="Arial" w:hAnsi="Arial" w:cs="Arial"/>
        </w:rPr>
        <w:t xml:space="preserve"> for DBP in UK Biobank</w:t>
      </w:r>
      <w:r w:rsidR="005C4433">
        <w:rPr>
          <w:rFonts w:ascii="Arial" w:hAnsi="Arial" w:cs="Arial"/>
        </w:rPr>
        <w:fldChar w:fldCharType="begin" w:fldLock="1"/>
      </w:r>
      <w:r w:rsidR="005C4433">
        <w:rPr>
          <w:rFonts w:ascii="Arial" w:hAnsi="Arial" w:cs="Arial"/>
        </w:rPr>
        <w:instrText>ADDIN CSL_CITATION {"citationItems":[{"id":"ITEM-1","itemData":{"DOI":"10.1038/s41588-018-0205-x","ISSN":"1061-4036","author":[{"dropping-particle":"","family":"Evangelou","given":"Evangelos","non-dropping-particle":"","parse-names":false,"suffix":""},{"dropping-particle":"","family":"Warren","given":"Helen R.","non-dropping-particle":"","parse-names":false,"suffix":""},{"dropping-particle":"","family":"Mosen-Ansorena","given":"David","non-dropping-particle":"","parse-names":false,"suffix":""},{"dropping-particle":"","family":"Mifsud","given":"Borbala","non-dropping-particle":"","parse-names":false,"suffix":""},{"dropping-particle":"","family":"Pazoki","given":"Raha","non-dropping-particle":"","parse-names":false,"suffix":""},{"dropping-particle":"","family":"Gao","given":"He","non-dropping-particle":"","parse-names":false,"suffix":""},{"dropping-particle":"","family":"Ntritsos","given":"Georgios","non-dropping-particle":"","parse-names":false,"suffix":""},{"dropping-particle":"","family":"Dimou","given":"Niki","non-dropping-particle":"","parse-names":false,"suffix":""},{"dropping-particle":"","family":"Cabrera","given":"Claudia P.","non-dropping-particle":"","parse-names":false,"suffix":""},{"dropping-particle":"","family":"Karaman","given":"Ibrahim","non-dropping-particle":"","parse-names":false,"suffix":""},{"dropping-particle":"","family":"Ng","given":"Fu Liang","non-dropping-particle":"","parse-names":false,"suffix":""},{"dropping-particle":"","family":"Evangelou","given":"Marina","non-dropping-particle":"","parse-names":false,"suffix":""},{"dropping-particle":"","family":"Witkowska","given":"Katarzyna","non-dropping-particle":"","parse-names":false,"suffix":""},{"dropping-particle":"","family":"Tzanis","given":"Evan","non-dropping-particle":"","parse-names":false,"suffix":""},{"dropping-particle":"","family":"Hellwege","given":"Jacklyn N.","non-dropping-particle":"","parse-names":false,"suffix":""},{"dropping-particle":"","family":"Giri","given":"Ayush","non-dropping-particle":"","parse-names":false,"suffix":""},{"dropping-particle":"","family":"Velez Edwards","given":"Digna R.","non-dropping-particle":"","parse-names":false,"suffix":""},{"dropping-particle":"V.","family":"Sun","given":"Yan","non-dropping-particle":"","parse-names":false,"suffix":""},{"dropping-particle":"","family":"Cho","given":"Kelly","non-dropping-particle":"","parse-names":false,"suffix":""},{"dropping-particle":"","family":"Gaziano","given":"J. Michael","non-dropping-particle":"","parse-names":false,"suffix":""},{"dropping-particle":"","family":"Wilson","given":"Peter W. F.","non-dropping-particle":"","parse-names":false,"suffix":""},{"dropping-particle":"","family":"Tsao","given":"Philip S.","non-dropping-particle":"","parse-names":false,"suffix":""},{"dropping-particle":"","family":"Kovesdy","given":"Csaba P.","non-dropping-particle":"","parse-names":false,"suffix":""},{"dropping-particle":"","family":"Esko","given":"Tonu","non-dropping-particle":"","parse-names":false,"suffix":""},{"dropping-particle":"","family":"Mägi","given":"Reedik","non-dropping-particle":"","parse-names":false,"suffix":""},{"dropping-particle":"","family":"Milani","given":"Lili","non-dropping-particle":"","parse-names":false,"suffix":""},{"dropping-particle":"","family":"Almgren","given":"Peter","non-dropping-particle":"","parse-names":false,"suffix":""},{"dropping-particle":"","family":"Boutin","given":"Thibaud","non-dropping-particle":"","parse-names":false,"suffix":""},{"dropping-particle":"","family":"Debette","given":"Stéphanie","non-dropping-particle":"","parse-names":false,"suffix":""},{"dropping-particle":"","family":"Ding","given":"Jun","non-dropping-particle":"","parse-names":false,"suffix":""},{"dropping-particle":"","family":"Giulianini","given":"Franco","non-dropping-particle":"","parse-names":false,"suffix":""},{"dropping-particle":"","family":"Holliday","given":"Elizabeth G.","non-dropping-particle":"","parse-names":false,"suffix":""},{"dropping-particle":"","family":"Jackson","given":"Anne U.","non-dropping-particle":"","parse-names":false,"suffix":""},{"dropping-particle":"","family":"Li-Gao","given":"Ruifang","non-dropping-particle":"","parse-names":false,"suffix":""},{"dropping-particle":"","family":"Lin","given":"Wei-Yu","non-dropping-particle":"","parse-names":false,"suffix":""},{"dropping-particle":"","family":"Luan","given":"Jian’an","non-dropping-particle":"","parse-names":false,"suffix":""},{"dropping-particle":"","family":"Mangino","given":"Massimo","non-dropping-particle":"","parse-names":false,"suffix":""},{"dropping-particle":"","family":"Oldmeadow","given":"Christopher","non-dropping-particle":"","parse-names":false,"suffix":""},{"dropping-particle":"","family":"Prins","given":"Bram Peter","non-dropping-particle":"","parse-names":false,"suffix":""},{"dropping-particle":"","family":"Qian","given":"Yong","non-dropping-particle":"","parse-names":false,"suffix":""},{"dropping-particle":"","family":"Sargurupremraj","given":"Muralidharan","non-dropping-particle":"","parse-names":false,"suffix":""},{"dropping-particle":"","family":"Shah","given":"Nabi","non-dropping-particle":"","parse-names":false,"suffix":""},{"dropping-particle":"","family":"Surendran","given":"Praveen","non-dropping-particle":"","parse-names":false,"suffix":""},{"dropping-particle":"","family":"Thériault","given":"Sébastien","non-dropping-particle":"","parse-names":false,"suffix":""},{"dropping-particle":"","family":"Verweij","given":"Niek","non-dropping-particle":"","parse-names":false,"suffix":""},{"dropping-particle":"","family":"Willems","given":"Sara M.","non-dropping-particle":"","parse-names":false,"suffix":""},{"dropping-particle":"","family":"Zhao","given":"Jing-Hua","non-dropping-particle":"","parse-names":false,"suffix":""},{"dropping-particle":"","family":"Amouyel","given":"Philippe","non-dropping-particle":"","parse-names":false,"suffix":""},{"dropping-particle":"","family":"Connell","given":"John","non-dropping-particle":"","parse-names":false,"suffix":""},{"dropping-particle":"","family":"Mutsert","given":"Renée","non-dropping-particle":"de","parse-names":false,"suffix":""},{"dropping-particle":"","family":"Doney","given":"Alex S. F.","non-dropping-particle":"","parse-names":false,"suffix":""},{"dropping-particle":"","family":"Farrall","given":"Martin","non-dropping-particle":"","parse-names":false,"suffix":""},{"dropping-particle":"","family":"Menni","given":"Cristina","non-dropping-particle":"","parse-names":false,"suffix":""},{"dropping-particle":"","family":"Morris","given":"Andrew D.","non-dropping-particle":"","parse-names":false,"suffix":""},{"dropping-particle":"","family":"Noordam","given":"Raymond","non-dropping-particle":"","parse-names":false,"suffix":""},{"dropping-particle":"","family":"Paré","given":"Guillaume","non-dropping-particle":"","parse-names":false,"suffix":""},{"dropping-particle":"","family":"Poulter","given":"Neil R.","non-dropping-particle":"","parse-names":false,"suffix":""},{"dropping-particle":"","family":"Shields","given":"Denis C.","non-dropping-particle":"","parse-names":false,"suffix":""},{"dropping-particle":"","family":"Stanton","given":"Alice","non-dropping-particle":"","parse-names":false,"suffix":""},{"dropping-particle":"","family":"Thom","given":"Simon","non-dropping-particle":"","parse-names":false,"suffix":""},{"dropping-particle":"","family":"Abecasis","given":"Gonçalo","non-dropping-particle":"","parse-names":false,"suffix":""},{"dropping-particle":"","family":"Amin","given":"Najaf","non-dropping-particle":"","parse-names":false,"suffix":""},{"dropping-particle":"","family":"Arking","given":"Dan E.","non-dropping-particle":"","parse-names":false,"suffix":""},{"dropping-particle":"","family":"Ayers","given":"Kristin L.","non-dropping-particle":"","parse-names":false,"suffix":""},{"dropping-particle":"","family":"Barbieri","given":"Caterina M.","non-dropping-particle":"","parse-names":false,"suffix":""},{"dropping-particle":"","family":"Batini","given":"Chiara","non-dropping-particle":"","parse-names":false,"suffix":""},{"dropping-particle":"","family":"Bis","given":"Joshua C.","non-dropping-particle":"","parse-names":false,"suffix":""},{"dropping-particle":"","family":"Blake","given":"Tineka","non-dropping-particle":"","parse-names":false,"suffix":""},{"dropping-particle":"","family":"Bochud","given":"Murielle","non-dropping-particle":"","parse-names":false,"suffix":""},{"dropping-particle":"","family":"Boehnke","given":"Michael","non-dropping-particle":"","parse-names":false,"suffix":""},{"dropping-particle":"","family":"Boerwinkle","given":"Eric","non-dropping-particle":"","parse-names":false,"suffix":""},{"dropping-particle":"","family":"Boomsma","given":"Dorret I.","non-dropping-particle":"","parse-names":false,"suffix":""},{"dropping-particle":"","family":"Bottinger","given":"Erwin P.","non-dropping-particle":"","parse-names":false,"suffix":""},{"dropping-particle":"","family":"Braund","given":"Peter S.","non-dropping-particle":"","parse-names":false,"suffix":""},{"dropping-particle":"","family":"Brumat","given":"Marco","non-dropping-particle":"","parse-names":false,"suffix":""},{"dropping-particle":"","family":"Campbell","given":"Archie","non-dropping-particle":"","parse-names":false,"suffix":""},{"dropping-particle":"","family":"Campbell","given":"Harry","non-dropping-particle":"","parse-names":false,"suffix":""},{"dropping-particle":"","family":"Chakravarti","given":"Aravinda","non-dropping-particle":"","parse-names":false,"suffix":""},{"dropping-particle":"","family":"Chambers","given":"John C.","non-dropping-particle":"","parse-names":false,"suffix":""},{"dropping-particle":"","family":"Chauhan","given":"Ganesh","non-dropping-particle":"","parse-names":false,"suffix":""},{"dropping-particle":"","family":"Ciullo","given":"Marina","non-dropping-particle":"","parse-names":false,"suffix":""},{"dropping-particle":"","family":"Cocca","given":"Massimiliano","non-dropping-particle":"","parse-names":false,"suffix":""},{"dropping-particle":"","family":"Collins","given":"Francis","non-dropping-particle":"","parse-names":false,"suffix":""},{"dropping-particle":"","family":"Cordell","given":"Heather J.","non-dropping-particle":"","parse-names":false,"suffix":""},{"dropping-particle":"","family":"Davies","given":"Gail","non-dropping-particle":"","parse-names":false,"suffix":""},{"dropping-particle":"","family":"Borst","given":"Martin H.","non-dropping-particle":"de","parse-names":false,"suffix":""},{"dropping-particle":"","family":"Geus","given":"Eco J.","non-dropping-particle":"de","parse-names":false,"suffix":""},{"dropping-particle":"","family":"Deary","given":"Ian J.","non-dropping-particle":"","parse-names":false,"suffix":""},{"dropping-particle":"","family":"Deelen","given":"Joris","non-dropping-particle":"","parse-names":false,"suffix":""},{"dropping-particle":"","family":"Greco M.","given":"Fabiola","non-dropping-particle":"Del","parse-names":false,"suffix":""},{"dropping-particle":"","family":"Demirkale","given":"Cumhur Yusuf","non-dropping-particle":"","parse-names":false,"suffix":""},{"dropping-particle":"","family":"Dörr","given":"Marcus","non-dropping-particle":"","parse-names":false,"suffix":""},{"dropping-particle":"","family":"Ehret","given":"Georg B.","non-dropping-particle":"","parse-names":false,"suffix":""},{"dropping-particle":"","family":"Elosua","given":"Roberto","non-dropping-particle":"","parse-names":false,"suffix":""},{"dropping-particle":"","family":"Enroth","given":"Stefan","non-dropping-particle":"","parse-names":false,"suffix":""},{"dropping-particle":"","family":"Erzurumluoglu","given":"A. Mesut","non-dropping-particle":"","parse-names":false,"suffix":""},{"dropping-particle":"","family":"Ferreira","given":"Teresa","non-dropping-particle":"","parse-names":false,"suffix":""},{"dropping-particle":"","family":"Frånberg","given":"Mattias","non-dropping-particle":"","parse-names":false,"suffix":""},{"dropping-particle":"","family":"Franco","given":"Oscar H.","non-dropping-particle":"","parse-names":false,"suffix":""},{"dropping-particle":"","family":"Gandin","given":"Ilaria","non-dropping-particle":"","parse-names":false,"suffix":""},{"dropping-particle":"","family":"Gasparini","given":"Paolo","non-dropping-particle":"","parse-names":false,"suffix":""},{"dropping-particle":"","family":"Giedraitis","given":"Vilmantas","non-dropping-particle":"","parse-names":false,"suffix":""},{"dropping-particle":"","family":"Gieger","given":"Christian","non-dropping-particle":"","parse-names":false,"suffix":""},{"dropping-particle":"","family":"Girotto","given":"Giorgia","non-dropping-particle":"","parse-names":false,"suffix":""},{"dropping-particle":"","family":"Goel","given":"Anuj","non-dropping-particle":"","parse-names":false,"suffix":""},{"dropping-particle":"","family":"Gow","given":"Alan J.","non-dropping-particle":"","parse-names":false,"suffix":""},{"dropping-particle":"","family":"Gudnason","given":"Vilmundur","non-dropping-particle":"","parse-names":false,"suffix":""},{"dropping-particle":"","family":"Guo","given":"Xiuqing","non-dropping-particle":"","parse-names":false,"suffix":""},{"dropping-particle":"","family":"Gyllensten","given":"Ulf","non-dropping-particle":"","parse-names":false,"suffix":""},{"dropping-particle":"","family":"Hamsten","given":"Anders","non-dropping-particle":"","parse-names":false,"suffix":""},{"dropping-particle":"","family":"Harris","given":"Tamara B.","non-dropping-particle":"","parse-names":false,"suffix":""},{"dropping-particle":"","family":"Harris","given":"Sarah E.","non-dropping-particle":"","parse-names":false,"suffix":""},{"dropping-particle":"","family":"Hartman","given":"Catharina A.","non-dropping-particle":"","parse-names":false,"suffix":""},{"dropping-particle":"","family":"Havulinna","given":"Aki S.","non-dropping-particle":"","parse-names":false,"suffix":""},{"dropping-particle":"","family":"Hicks","given":"Andrew A.","non-dropping-particle":"","parse-names":false,"suffix":""},{"dropping-particle":"","family":"Hofer","given":"Edith","non-dropping-particle":"","parse-names":false,"suffix":""},{"dropping-particle":"","family":"Hofman","given":"Albert","non-dropping-particle":"","parse-names":false,"suffix":""},{"dropping-particle":"","family":"Hottenga","given":"Jouke-Jan","non-dropping-particle":"","parse-names":false,"suffix":""},{"dropping-particle":"","family":"Huffman","given":"Jennifer E.","non-dropping-particle":"","parse-names":false,"suffix":""},{"dropping-particle":"","family":"Hwang","given":"Shih-Jen","non-dropping-particle":"","parse-names":false,"suffix":""},{"dropping-particle":"","family":"Ingelsson","given":"Erik","non-dropping-particle":"","parse-names":false,"suffix":""},{"dropping-particle":"","family":"James","given":"Alan","non-dropping-particle":"","parse-names":false,"suffix":""},{"dropping-particle":"","family":"Jansen","given":"Rick","non-dropping-particle":"","parse-names":false,"suffix":""},{"dropping-particle":"","family":"Jarvelin","given":"Marjo-Riitta","non-dropping-particle":"","parse-names":false,"suffix":""},{"dropping-particle":"","family":"Joehanes","given":"Roby","non-dropping-particle":"","parse-names":false,"suffix":""},{"dropping-particle":"","family":"Johansson","given":"Åsa","non-dropping-particle":"","parse-names":false,"suffix":""},{"dropping-particle":"","family":"Johnson","given":"Andrew D.","non-dropping-particle":"","parse-names":false,"suffix":""},{"dropping-particle":"","family":"Joshi","given":"Peter K.","non-dropping-particle":"","parse-names":false,"suffix":""},{"dropping-particle":"","family":"Jousilahti","given":"Pekka","non-dropping-particle":"","parse-names":false,"suffix":""},{"dropping-particle":"","family":"Jukema","given":"J. Wouter","non-dropping-particle":"","parse-names":false,"suffix":""},{"dropping-particle":"","family":"Jula","given":"Antti","non-dropping-particle":"","parse-names":false,"suffix":""},{"dropping-particle":"","family":"Kähönen","given":"Mika","non-dropping-particle":"","parse-names":false,"suffix":""},{"dropping-particle":"","family":"Kathiresan","given":"Sekar","non-dropping-particle":"","parse-names":false,"suffix":""},{"dropping-particle":"","family":"Keavney","given":"Bernard D.","non-dropping-particle":"","parse-names":false,"suffix":""},{"dropping-particle":"","family":"Khaw","given":"Kay-Tee","non-dropping-particle":"","parse-names":false,"suffix":""},{"dropping-particle":"","family":"Knekt","given":"Paul","non-dropping-particle":"","parse-names":false,"suffix":""},{"dropping-particle":"","family":"Knight","given":"Joanne","non-dropping-particle":"","parse-names":false,"suffix":""},{"dropping-particle":"","family":"Kolcic","given":"Ivana","non-dropping-particle":"","parse-names":false,"suffix":""},{"dropping-particle":"","family":"Kooner","given":"Jaspal S.","non-dropping-particle":"","parse-names":false,"suffix":""},{"dropping-particle":"","family":"Koskinen","given":"Seppo","non-dropping-particle":"","parse-names":false,"suffix":""},{"dropping-particle":"","family":"Kristiansson","given":"Kati","non-dropping-particle":"","parse-names":false,"suffix":""},{"dropping-particle":"","family":"Kutalik","given":"Zoltan","non-dropping-particle":"","parse-names":false,"suffix":""},{"dropping-particle":"","family":"Laan","given":"Maris","non-dropping-particle":"","parse-names":false,"suffix":""},{"dropping-particle":"","family":"Larson","given":"Marty","non-dropping-particle":"","parse-names":false,"suffix":""},{"dropping-particle":"","family":"Launer","given":"Lenore J.","non-dropping-particle":"","parse-names":false,"suffix":""},{"dropping-particle":"","family":"Lehne","given":"Benjamin","non-dropping-particle":"","parse-names":false,"suffix":""},{"dropping-particle":"","family":"Lehtimäki","given":"Terho","non-dropping-particle":"","parse-names":false,"suffix":""},{"dropping-particle":"","family":"Liewald","given":"David C. M.","non-dropping-particle":"","parse-names":false,"suffix":""},{"dropping-particle":"","family":"Lin","given":"Li","non-dropping-particle":"","parse-names":false,"suffix":""},{"dropping-particle":"","family":"Lind","given":"Lars","non-dropping-particle":"","parse-names":false,"suffix":""},{"dropping-particle":"","family":"Lindgren","given":"Cecilia M.","non-dropping-particle":"","parse-names":false,"suffix":""},{"dropping-particle":"","family":"Liu","given":"YongMei","non-dropping-particle":"","parse-names":false,"suffix":""},{"dropping-particle":"","family":"Loos","given":"Ruth J. F.","non-dropping-particle":"","parse-names":false,"suffix":""},{"dropping-particle":"","family":"Lopez","given":"Lorna M.","non-dropping-particle":"","parse-names":false,"suffix":""},{"dropping-particle":"","family":"Lu","given":"Yingchang","non-dropping-particle":"","parse-names":false,"suffix":""},{"dropping-particle":"","family":"Lyytikäinen","given":"Leo-Pekka","non-dropping-particle":"","parse-names":false,"suffix":""},{"dropping-particle":"","family":"Mahajan","given":"Anubha","non-dropping-particle":"","parse-names":false,"suffix":""},{"dropping-particle":"","family":"Mamasoula","given":"Chrysovalanto","non-dropping-particle":"","parse-names":false,"suffix":""},{"dropping-particle":"","family":"Marrugat","given":"Jaume","non-dropping-particle":"","parse-names":false,"suffix":""},{"dropping-particle":"","family":"Marten","given":"Jonathan","non-dropping-particle":"","parse-names":false,"suffix":""},{"dropping-particle":"","family":"Milaneschi","given":"Yuri","non-dropping-particle":"","parse-names":false,"suffix":""},{"dropping-particle":"","family":"Morgan","given":"Anna","non-dropping-particle":"","parse-names":false,"suffix":""},{"dropping-particle":"","family":"Morris","given":"Andrew P.","non-dropping-particle":"","parse-names":false,"suffix":""},{"dropping-particle":"","family":"Morrison","given":"Alanna C.","non-dropping-particle":"","parse-names":false,"suffix":""},{"dropping-particle":"","family":"Munson","given":"Peter J.","non-dropping-particle":"","parse-names":false,"suffix":""},{"dropping-particle":"","family":"Nalls","given":"Mike A.","non-dropping-particle":"","parse-names":false,"suffix":""},{"dropping-particle":"","family":"Nandakumar","given":"Priyanka","non-dropping-particle":"","parse-names":false,"suffix":""},{"dropping-particle":"","family":"Nelson","given":"Christopher P.","non-dropping-particle":"","parse-names":false,"suffix":""},{"dropping-particle":"","family":"Niiranen","given":"Teemu","non-dropping-particle":"","parse-names":false,"suffix":""},{"dropping-particle":"","family":"Nolte","given":"Ilja M.","non-dropping-particle":"","parse-names":false,"suffix":""},{"dropping-particle":"","family":"Nutile","given":"Teresa","non-dropping-particle":"","parse-names":false,"suffix":""},{"dropping-particle":"","family":"Oldehinkel","given":"Albertine J.","non-dropping-particle":"","parse-names":false,"suffix":""},{"dropping-particle":"","family":"Oostra","given":"Ben A.","non-dropping-particle":"","parse-names":false,"suffix":""},{"dropping-particle":"","family":"O’Reilly","given":"Paul F.","non-dropping-particle":"","parse-names":false,"suffix":""},{"dropping-particle":"","family":"Org","given":"Elin","non-dropping-particle":"","parse-names":false,"suffix":""},{"dropping-particle":"","family":"Padmanabhan","given":"Sandosh","non-dropping-particle":"","parse-names":false,"suffix":""},{"dropping-particle":"","family":"Palmas","given":"Walter","non-dropping-particle":"","parse-names":false,"suffix":""},{"dropping-particle":"","family":"Palotie","given":"Aarno","non-dropping-particle":"","parse-names":false,"suffix":""},{"dropping-particle":"","family":"Pattie","given":"Alison","non-dropping-particle":"","parse-names":false,"suffix":""},{"dropping-particle":"","family":"Penninx","given":"Brenda W. J. H.","non-dropping-particle":"","parse-names":false,"suffix":""},{"dropping-particle":"","family":"Perola","given":"Markus","non-dropping-particle":"","parse-names":false,"suffix":""},{"dropping-particle":"","family":"Peters","given":"Annette","non-dropping-particle":"","parse-names":false,"suffix":""},{"dropping-particle":"","family":"Polasek","given":"Ozren","non-dropping-particle":"","parse-names":false,"suffix":""},{"dropping-particle":"","family":"Pramstaller","given":"Peter P.","non-dropping-particle":"","parse-names":false,"suffix":""},{"dropping-particle":"","family":"Nguyen","given":"Quang Tri","non-dropping-particle":"","parse-names":false,"suffix":""},{"dropping-particle":"","family":"Raitakari","given":"Olli T.","non-dropping-particle":"","parse-names":false,"suffix":""},{"dropping-particle":"","family":"Ren","given":"Meixia","non-dropping-particle":"","parse-names":false,"suffix":""},{"dropping-particle":"","family":"Rettig","given":"Rainer","non-dropping-particle":"","parse-names":false,"suffix":""},{"dropping-particle":"","family":"Rice","given":"Kenneth","non-dropping-particle":"","parse-names":false,"suffix":""},{"dropping-particle":"","family":"Ridker","given":"Paul M.","non-dropping-particle":"","parse-names":false,"suffix":""},{"dropping-particle":"","family":"Ried","given":"Janina S.","non-dropping-particle":"","parse-names":false,"suffix":""},{"dropping-particle":"","family":"Riese","given":"Harriëtte","non-dropping-particle":"","parse-names":false,"suffix":""},{"dropping-particle":"","family":"Ripatti","given":"Samuli","non-dropping-particle":"","parse-names":false,"suffix":""},{"dropping-particle":"","family":"Robino","given":"Antonietta","non-dropping-particle":"","parse-names":false,"suffix":""},{"dropping-particle":"","family":"Rose","given":"Lynda M.","non-dropping-particle":"","parse-names":false,"suffix":""},{"dropping-particle":"","family":"Rotter","given":"Jerome I.","non-dropping-particle":"","parse-names":false,"suffix":""},{"dropping-particle":"","family":"Rudan","given":"Igor","non-dropping-particle":"","parse-names":false,"suffix":""},{"dropping-particle":"","family":"Ruggiero","given":"Daniela","non-dropping-particle":"","parse-names":false,"suffix":""},{"dropping-particle":"","family":"Saba","given":"Yasaman","non-dropping-particle":"","parse-names":false,"suffix":""},{"dropping-particle":"","family":"Sala","given":"Cinzia F.","non-dropping-particle":"","parse-names":false,"suffix":""},{"dropping-particle":"","family":"Salomaa","given":"Veikko","non-dropping-particle":"","parse-names":false,"suffix":""},{"dropping-particle":"","family":"Samani","given":"Nilesh J.","non-dropping-particle":"","parse-names":false,"suffix":""},{"dropping-particle":"","family":"Sarin","given":"Antti-Pekka","non-dropping-particle":"","parse-names":false,"suffix":""},{"dropping-particle":"","family":"Schmidt","given":"Reinhold","non-dropping-particle":"","parse-names":false,"suffix":""},{"dropping-particle":"","family":"Schmidt","given":"Helena","non-dropping-particle":"","parse-names":false,"suffix":""},{"dropping-particle":"","family":"Shrine","given":"Nick","non-dropping-particle":"","parse-names":false,"suffix":""},{"dropping-particle":"","family":"Siscovick","given":"David","non-dropping-particle":"","parse-names":false,"suffix":""},{"dropping-particle":"V.","family":"Smith","given":"Albert","non-dropping-particle":"","parse-names":false,"suffix":""},{"dropping-particle":"","family":"Snieder","given":"Harold","non-dropping-particle":"","parse-names":false,"suffix":""},{"dropping-particle":"","family":"Sõber","given":"Siim","non-dropping-particle":"","parse-names":false,"suffix":""},{"dropping-particle":"","family":"Sorice","given":"Rossella","non-dropping-particle":"","parse-names":false,"suffix":""},{"dropping-particle":"","family":"Starr","given":"John M.","non-dropping-particle":"","parse-names":false,"suffix":""},{"dropping-particle":"","family":"Stott","given":"David J.","non-dropping-particle":"","parse-names":false,"suffix":""},{"dropping-particle":"","family":"Strachan","given":"David P.","non-dropping-particle":"","parse-names":false,"suffix":""},{"dropping-particle":"","family":"Strawbridge","given":"Rona J.","non-dropping-particle":"","parse-names":false,"suffix":""},{"dropping-particle":"","family":"Sundström","given":"Johan","non-dropping-particle":"","parse-names":false,"suffix":""},{"dropping-particle":"","family":"Swertz","given":"Morris A.","non-dropping-particle":"","parse-names":false,"suffix":""},{"dropping-particle":"","family":"Taylor","given":"Kent D.","non-dropping-particle":"","parse-names":false,"suffix":""},{"dropping-particle":"","family":"Teumer","given":"Alexander","non-dropping-particle":"","parse-names":false,"suffix":""},{"dropping-particle":"","family":"Tobin","given":"Martin D.","non-dropping-particle":"","parse-names":false,"suffix":""},{"dropping-particle":"","family":"Tomaszewski","given":"Maciej","non-dropping-particle":"","parse-names":false,"suffix":""},{"dropping-particle":"","family":"Toniolo","given":"Daniela","non-dropping-particle":"","parse-names":false,"suffix":""},{"dropping-particle":"","family":"Traglia","given":"Michela","non-dropping-particle":"","parse-names":false,"suffix":""},{"dropping-particle":"","family":"Trompet","given":"Stella","non-dropping-particle":"","parse-names":false,"suffix":""},{"dropping-particle":"","family":"Tuomilehto","given":"Jaakko","non-dropping-particle":"","parse-names":false,"suffix":""},{"dropping-particle":"","family":"Tzourio","given":"Christophe","non-dropping-particle":"","parse-names":false,"suffix":""},{"dropping-particle":"","family":"Uitterlinden","given":"André G.","non-dropping-particle":"","parse-names":false,"suffix":""},{"dropping-particle":"","family":"Vaez","given":"Ahmad","non-dropping-particle":"","parse-names":false,"suffix":""},{"dropping-particle":"","family":"Most","given":"Peter J.","non-dropping-particle":"van der","parse-names":false,"suffix":""},{"dropping-particle":"","family":"Duijn","given":"Cornelia M.","non-dropping-particle":"van","parse-names":false,"suffix":""},{"dropping-particle":"","family":"Vergnaud","given":"Anne-Claire","non-dropping-particle":"","parse-names":false,"suffix":""},{"dropping-particle":"","family":"Verwoert","given":"Germaine C.","non-dropping-particle":"","parse-names":false,"suffix":""},{"dropping-particle":"","family":"Vitart","given":"Veronique","non-dropping-particle":"","parse-names":false,"suffix":""},{"dropping-particle":"","family":"Völker","given":"Uwe","non-dropping-particle":"","parse-names":false,"suffix":""},{"dropping-particle":"","family":"Vollenweider","given":"Peter","non-dropping-particle":"","parse-names":false,"suffix":""},{"dropping-particle":"","family":"Vuckovic","given":"Dragana","non-dropping-particle":"","parse-names":false,"suffix":""},{"dropping-particle":"","family":"Watkins","given":"Hugh","non-dropping-particle":"","parse-names":false,"suffix":""},{"dropping-particle":"","family":"Wild","given":"Sarah H.","non-dropping-particle":"","parse-names":false,"suffix":""},{"dropping-particle":"","family":"Willemsen","given":"Gonneke","non-dropping-particle":"","parse-names":false,"suffix":""},{"dropping-particle":"","family":"Wilson","given":"James F.","non-dropping-particle":"","parse-names":false,"suffix":""},{"dropping-particle":"","family":"Wright","given":"Alan F.","non-dropping-particle":"","parse-names":false,"suffix":""},{"dropping-particle":"","family":"Yao","given":"Jie","non-dropping-particle":"","parse-names":false,"suffix":""},{"dropping-particle":"","family":"Zemunik","given":"Tatijana","non-dropping-particle":"","parse-names":false,"suffix":""},{"dropping-particle":"","family":"Zhang","given":"Weihua","non-dropping-particle":"","parse-names":false,"suffix":""},{"dropping-particle":"","family":"Attia","given":"John R.","non-dropping-particle":"","parse-names":false,"suffix":""},{"dropping-particle":"","family":"Butterworth","given":"Adam S.","non-dropping-particle":"","parse-names":false,"suffix":""},{"dropping-particle":"","family":"Chasman","given":"Daniel I.","non-dropping-particle":"","parse-names":false,"suffix":""},{"dropping-particle":"","family":"Conen","given":"David","non-dropping-particle":"","parse-names":false,"suffix":""},{"dropping-particle":"","family":"Cucca","given":"Francesco","non-dropping-particle":"","parse-names":false,"suffix":""},{"dropping-particle":"","family":"Danesh","given":"John","non-dropping-particle":"","parse-names":false,"suffix":""},{"dropping-particle":"","family":"Hayward","given":"Caroline","non-dropping-particle":"","parse-names":false,"suffix":""},{"dropping-particle":"","family":"Howson","given":"Joanna M. M.","non-dropping-particle":"","parse-names":false,"suffix":""},{"dropping-particle":"","family":"Laakso","given":"Markku","non-dropping-particle":"","parse-names":false,"suffix":""},{"dropping-particle":"","family":"Lakatta","given":"Edward G.","non-dropping-particle":"","parse-names":false,"suffix":""},{"dropping-particle":"","family":"Langenberg","given":"Claudia","non-dropping-particle":"","parse-names":false,"suffix":""},{"dropping-particle":"","family":"Melander","given":"Olle","non-dropping-particle":"","parse-names":false,"suffix":""},{"dropping-particle":"","family":"Mook-Kanamori","given":"Dennis O.","non-dropping-particle":"","parse-names":false,"suffix":""},{"dropping-particle":"","family":"Palmer","given":"Colin N. A.","non-dropping-particle":"","parse-names":false,"suffix":""},{"dropping-particle":"","family":"Risch","given":"Lorenz","non-dropping-particle":"","parse-names":false,"suffix":""},{"dropping-particle":"","family":"Scott","given":"Robert A.","non-dropping-particle":"","parse-names":false,"suffix":""},{"dropping-particle":"","family":"Scott","given":"Rodney J.","non-dropping-particle":"","parse-names":false,"suffix":""},{"dropping-particle":"","family":"Sever","given":"Peter","non-dropping-particle":"","parse-names":false,"suffix":""},{"dropping-particle":"","family":"Spector","given":"Tim D.","non-dropping-particle":"","parse-names":false,"suffix":""},{"dropping-particle":"","family":"Harst","given":"Pim","non-dropping-particle":"van der","parse-names":false,"suffix":""},{"dropping-particle":"","family":"Wareham","given":"Nicholas J.","non-dropping-particle":"","parse-names":false,"suffix":""},{"dropping-particle":"","family":"Zeggini","given":"Eleftheria","non-dropping-particle":"","parse-names":false,"suffix":""},{"dropping-particle":"","family":"Levy","given":"Daniel","non-dropping-particle":"","parse-names":false,"suffix":""},{"dropping-particle":"","family":"Munroe","given":"Patricia B.","non-dropping-particle":"","parse-names":false,"suffix":""},{"dropping-particle":"","family":"Newton-Cheh","given":"Christopher","non-dropping-particle":"","parse-names":false,"suffix":""},{"dropping-particle":"","family":"Brown","given":"Morris J.","non-dropping-particle":"","parse-names":false,"suffix":""},{"dropping-particle":"","family":"Metspalu","given":"Andres","non-dropping-particle":"","parse-names":false,"suffix":""},{"dropping-particle":"","family":"Hung","given":"Adriana M.","non-dropping-particle":"","parse-names":false,"suffix":""},{"dropping-particle":"","family":"O’Donnell","given":"Christopher J.","non-dropping-particle":"","parse-names":false,"suffix":""},{"dropping-particle":"","family":"Edwards","given":"Todd L.","non-dropping-particle":"","parse-names":false,"suffix":""},{"dropping-particle":"","family":"Psaty","given":"Bruce M.","non-dropping-particle":"","parse-names":false,"suffix":""},{"dropping-particle":"","family":"Tzoulaki","given":"Ioanna","non-dropping-particle":"","parse-names":false,"suffix":""},{"dropping-particle":"","family":"Barnes","given":"Michael R.","non-dropping-particle":"","parse-names":false,"suffix":""},{"dropping-particle":"V.","family":"Wain","given":"Louise","non-dropping-particle":"","parse-names":false,"suffix":""},{"dropping-particle":"","family":"Elliott","given":"Paul","non-dropping-particle":"","parse-names":false,"suffix":""},{"dropping-particle":"","family":"Caulfield","given":"Mark J.","non-dropping-particle":"","parse-names":false,"suffix":""}],"container-title":"Nature Genetics","id":"ITEM-1","issue":"10","issued":{"date-parts":[["2018","10","17"]]},"note":"Notes\n-","page":"1412-1425","title":"Genetic analysis of over 1 million people identifies 535 new loci associated with blood pressure traits","type":"article-journal","volume":"50"},"uris":["http://www.mendeley.com/documents/?uuid=7c03bfe0-d980-4859-9d92-f477c57243f0"]}],"mendeley":{"formattedCitation":"&lt;sup&gt;3&lt;/sup&gt;","plainTextFormattedCitation":"3"},"properties":{"noteIndex":0},"schema":"https://github.com/citation-style-language/schema/raw/master/csl-citation.json"}</w:instrText>
      </w:r>
      <w:r w:rsidR="005C4433">
        <w:rPr>
          <w:rFonts w:ascii="Arial" w:hAnsi="Arial" w:cs="Arial"/>
        </w:rPr>
        <w:fldChar w:fldCharType="separate"/>
      </w:r>
      <w:r w:rsidR="005C4433" w:rsidRPr="005C4433">
        <w:rPr>
          <w:rFonts w:ascii="Arial" w:hAnsi="Arial" w:cs="Arial"/>
          <w:noProof/>
          <w:vertAlign w:val="superscript"/>
        </w:rPr>
        <w:t>3</w:t>
      </w:r>
      <w:r w:rsidR="005C4433">
        <w:rPr>
          <w:rFonts w:ascii="Arial" w:hAnsi="Arial" w:cs="Arial"/>
        </w:rPr>
        <w:fldChar w:fldCharType="end"/>
      </w:r>
      <w:r w:rsidR="005C4433">
        <w:rPr>
          <w:rFonts w:ascii="Arial" w:hAnsi="Arial" w:cs="Arial"/>
        </w:rPr>
        <w:t xml:space="preserve">). </w:t>
      </w:r>
    </w:p>
    <w:p w14:paraId="47F0A84D" w14:textId="77777777" w:rsidR="00D44646" w:rsidRPr="00F32321" w:rsidRDefault="00D44646" w:rsidP="00DA4D93">
      <w:pPr>
        <w:spacing w:line="480" w:lineRule="auto"/>
        <w:rPr>
          <w:rFonts w:ascii="Arial" w:hAnsi="Arial" w:cs="Arial"/>
        </w:rPr>
      </w:pPr>
    </w:p>
    <w:p w14:paraId="6FD4E4EE" w14:textId="7E019015" w:rsidR="009A635D" w:rsidRPr="00F32321" w:rsidRDefault="00797F05" w:rsidP="00DA4D93">
      <w:pPr>
        <w:spacing w:line="480" w:lineRule="auto"/>
        <w:rPr>
          <w:rFonts w:ascii="Arial" w:hAnsi="Arial" w:cs="Arial"/>
        </w:rPr>
      </w:pPr>
      <w:r>
        <w:rPr>
          <w:rFonts w:ascii="Arial" w:hAnsi="Arial" w:cs="Arial"/>
        </w:rPr>
        <w:t xml:space="preserve">Our results quantify the effect of </w:t>
      </w:r>
      <w:r w:rsidR="00C33564">
        <w:rPr>
          <w:rFonts w:ascii="Arial" w:hAnsi="Arial" w:cs="Arial"/>
        </w:rPr>
        <w:t>BP</w:t>
      </w:r>
      <w:r w:rsidR="00515FEA">
        <w:rPr>
          <w:rFonts w:ascii="Arial" w:hAnsi="Arial" w:cs="Arial"/>
        </w:rPr>
        <w:t>-</w:t>
      </w:r>
      <w:r w:rsidR="000E341E">
        <w:rPr>
          <w:rFonts w:ascii="Arial" w:hAnsi="Arial" w:cs="Arial"/>
        </w:rPr>
        <w:t>lowering</w:t>
      </w:r>
      <w:r>
        <w:rPr>
          <w:rFonts w:ascii="Arial" w:hAnsi="Arial" w:cs="Arial"/>
        </w:rPr>
        <w:t xml:space="preserve"> on </w:t>
      </w:r>
      <w:r w:rsidR="00BB2D60">
        <w:rPr>
          <w:rFonts w:ascii="Arial" w:hAnsi="Arial" w:cs="Arial"/>
        </w:rPr>
        <w:t>life expectancy</w:t>
      </w:r>
      <w:r w:rsidR="00223C61">
        <w:rPr>
          <w:rFonts w:ascii="Arial" w:hAnsi="Arial" w:cs="Arial"/>
        </w:rPr>
        <w:t xml:space="preserve"> in </w:t>
      </w:r>
      <w:r>
        <w:rPr>
          <w:rFonts w:ascii="Arial" w:hAnsi="Arial" w:cs="Arial"/>
        </w:rPr>
        <w:t xml:space="preserve">a </w:t>
      </w:r>
      <w:r w:rsidR="00223C61">
        <w:rPr>
          <w:rFonts w:ascii="Arial" w:hAnsi="Arial" w:cs="Arial"/>
        </w:rPr>
        <w:t xml:space="preserve">general </w:t>
      </w:r>
      <w:r w:rsidR="001040DF">
        <w:rPr>
          <w:rFonts w:ascii="Arial" w:hAnsi="Arial" w:cs="Arial"/>
        </w:rPr>
        <w:t xml:space="preserve">European </w:t>
      </w:r>
      <w:r w:rsidR="00223C61">
        <w:rPr>
          <w:rFonts w:ascii="Arial" w:hAnsi="Arial" w:cs="Arial"/>
        </w:rPr>
        <w:t xml:space="preserve">population, </w:t>
      </w:r>
      <w:r>
        <w:rPr>
          <w:rFonts w:ascii="Arial" w:hAnsi="Arial" w:cs="Arial"/>
        </w:rPr>
        <w:t xml:space="preserve">and </w:t>
      </w:r>
      <w:r w:rsidR="009A635D" w:rsidRPr="00F32321">
        <w:rPr>
          <w:rFonts w:ascii="Arial" w:hAnsi="Arial" w:cs="Arial"/>
        </w:rPr>
        <w:t xml:space="preserve">support the notion that </w:t>
      </w:r>
      <w:r w:rsidR="00B47C54" w:rsidRPr="00F32321">
        <w:rPr>
          <w:rFonts w:ascii="Arial" w:hAnsi="Arial" w:cs="Arial"/>
        </w:rPr>
        <w:t xml:space="preserve">population-based </w:t>
      </w:r>
      <w:r w:rsidR="00635816">
        <w:rPr>
          <w:rFonts w:ascii="Arial" w:hAnsi="Arial" w:cs="Arial"/>
        </w:rPr>
        <w:t>strategies</w:t>
      </w:r>
      <w:r w:rsidR="00B47C54" w:rsidRPr="00F32321">
        <w:rPr>
          <w:rFonts w:ascii="Arial" w:hAnsi="Arial" w:cs="Arial"/>
        </w:rPr>
        <w:t xml:space="preserve"> to reduce </w:t>
      </w:r>
      <w:r w:rsidR="00C33564">
        <w:rPr>
          <w:rFonts w:ascii="Arial" w:hAnsi="Arial" w:cs="Arial"/>
        </w:rPr>
        <w:t>BP</w:t>
      </w:r>
      <w:r w:rsidR="009A635D" w:rsidRPr="00F32321">
        <w:rPr>
          <w:rFonts w:ascii="Arial" w:hAnsi="Arial" w:cs="Arial"/>
        </w:rPr>
        <w:t xml:space="preserve"> </w:t>
      </w:r>
      <w:r>
        <w:rPr>
          <w:rFonts w:ascii="Arial" w:hAnsi="Arial" w:cs="Arial"/>
        </w:rPr>
        <w:t xml:space="preserve">can have a significant impact on </w:t>
      </w:r>
      <w:r w:rsidR="00E56FE6">
        <w:rPr>
          <w:rFonts w:ascii="Arial" w:hAnsi="Arial" w:cs="Arial"/>
        </w:rPr>
        <w:t>life expectancy</w:t>
      </w:r>
      <w:r>
        <w:rPr>
          <w:rFonts w:ascii="Arial" w:hAnsi="Arial" w:cs="Arial"/>
        </w:rPr>
        <w:t>.</w:t>
      </w:r>
      <w:r w:rsidR="00C40342">
        <w:rPr>
          <w:rFonts w:ascii="Arial" w:hAnsi="Arial" w:cs="Arial"/>
        </w:rPr>
        <w:t xml:space="preserve"> </w:t>
      </w:r>
      <w:r w:rsidR="00C40342" w:rsidRPr="00F32321">
        <w:rPr>
          <w:rFonts w:ascii="Arial" w:hAnsi="Arial" w:cs="Arial"/>
        </w:rPr>
        <w:t xml:space="preserve">Even small incremental </w:t>
      </w:r>
      <w:r w:rsidR="00C40342">
        <w:rPr>
          <w:rFonts w:ascii="Arial" w:hAnsi="Arial" w:cs="Arial"/>
        </w:rPr>
        <w:t>reductions in BP</w:t>
      </w:r>
      <w:r w:rsidR="00C40342" w:rsidRPr="00F32321">
        <w:rPr>
          <w:rFonts w:ascii="Arial" w:hAnsi="Arial" w:cs="Arial"/>
        </w:rPr>
        <w:t xml:space="preserve">, when </w:t>
      </w:r>
      <w:r w:rsidR="00C40342">
        <w:rPr>
          <w:rFonts w:ascii="Arial" w:hAnsi="Arial" w:cs="Arial"/>
        </w:rPr>
        <w:t>aggregated</w:t>
      </w:r>
      <w:r w:rsidR="00C40342" w:rsidRPr="00F32321">
        <w:rPr>
          <w:rFonts w:ascii="Arial" w:hAnsi="Arial" w:cs="Arial"/>
        </w:rPr>
        <w:t xml:space="preserve"> across the population, </w:t>
      </w:r>
      <w:r w:rsidR="00C40342">
        <w:rPr>
          <w:rFonts w:ascii="Arial" w:hAnsi="Arial" w:cs="Arial"/>
        </w:rPr>
        <w:t>will</w:t>
      </w:r>
      <w:r w:rsidR="00C40342" w:rsidRPr="00F32321">
        <w:rPr>
          <w:rFonts w:ascii="Arial" w:hAnsi="Arial" w:cs="Arial"/>
        </w:rPr>
        <w:t xml:space="preserve"> yield large</w:t>
      </w:r>
      <w:r w:rsidR="00C40342">
        <w:rPr>
          <w:rFonts w:ascii="Arial" w:hAnsi="Arial" w:cs="Arial"/>
        </w:rPr>
        <w:t xml:space="preserve"> dividends in total life years saved.</w:t>
      </w:r>
      <w:r>
        <w:rPr>
          <w:rFonts w:ascii="Arial" w:hAnsi="Arial" w:cs="Arial"/>
        </w:rPr>
        <w:t xml:space="preserve"> Strategies for achieving </w:t>
      </w:r>
      <w:r w:rsidR="000E341E">
        <w:rPr>
          <w:rFonts w:ascii="Arial" w:hAnsi="Arial" w:cs="Arial"/>
        </w:rPr>
        <w:t xml:space="preserve">population-wide </w:t>
      </w:r>
      <w:r w:rsidR="00C33564">
        <w:rPr>
          <w:rFonts w:ascii="Arial" w:hAnsi="Arial" w:cs="Arial"/>
        </w:rPr>
        <w:t>BP</w:t>
      </w:r>
      <w:r w:rsidR="000E341E">
        <w:rPr>
          <w:rFonts w:ascii="Arial" w:hAnsi="Arial" w:cs="Arial"/>
        </w:rPr>
        <w:t xml:space="preserve"> reduction </w:t>
      </w:r>
      <w:r w:rsidR="00223C61">
        <w:rPr>
          <w:rFonts w:ascii="Arial" w:hAnsi="Arial" w:cs="Arial"/>
        </w:rPr>
        <w:t>include</w:t>
      </w:r>
      <w:r w:rsidR="00BB2D60">
        <w:rPr>
          <w:rFonts w:ascii="Arial" w:hAnsi="Arial" w:cs="Arial"/>
        </w:rPr>
        <w:t xml:space="preserve"> </w:t>
      </w:r>
      <w:r w:rsidR="00223C61">
        <w:rPr>
          <w:rFonts w:ascii="Arial" w:hAnsi="Arial" w:cs="Arial"/>
        </w:rPr>
        <w:t>promotion of</w:t>
      </w:r>
      <w:r w:rsidR="00C16248" w:rsidRPr="00F32321">
        <w:rPr>
          <w:rFonts w:ascii="Arial" w:hAnsi="Arial" w:cs="Arial"/>
        </w:rPr>
        <w:t xml:space="preserve"> </w:t>
      </w:r>
      <w:r w:rsidR="00635816">
        <w:rPr>
          <w:rFonts w:ascii="Arial" w:hAnsi="Arial" w:cs="Arial"/>
        </w:rPr>
        <w:t xml:space="preserve">physical activity, </w:t>
      </w:r>
      <w:r w:rsidR="00B47C54" w:rsidRPr="00F32321">
        <w:rPr>
          <w:rFonts w:ascii="Arial" w:hAnsi="Arial" w:cs="Arial"/>
        </w:rPr>
        <w:t>weight loss</w:t>
      </w:r>
      <w:r w:rsidR="00635816">
        <w:rPr>
          <w:rFonts w:ascii="Arial" w:hAnsi="Arial" w:cs="Arial"/>
        </w:rPr>
        <w:t xml:space="preserve"> and</w:t>
      </w:r>
      <w:r w:rsidR="00C40342">
        <w:rPr>
          <w:rFonts w:ascii="Arial" w:hAnsi="Arial" w:cs="Arial"/>
        </w:rPr>
        <w:t xml:space="preserve"> diet</w:t>
      </w:r>
      <w:r w:rsidR="00515FEA">
        <w:rPr>
          <w:rFonts w:ascii="Arial" w:hAnsi="Arial" w:cs="Arial"/>
        </w:rPr>
        <w:t>ary modification</w:t>
      </w:r>
      <w:r w:rsidR="00B47C54" w:rsidRPr="00F32321">
        <w:rPr>
          <w:rFonts w:ascii="Arial" w:hAnsi="Arial" w:cs="Arial"/>
        </w:rPr>
        <w:t>.</w:t>
      </w:r>
      <w:r w:rsidR="00635816">
        <w:rPr>
          <w:rFonts w:ascii="Arial" w:hAnsi="Arial" w:cs="Arial"/>
        </w:rPr>
        <w:t xml:space="preserve"> </w:t>
      </w:r>
    </w:p>
    <w:p w14:paraId="34F050ED" w14:textId="77777777" w:rsidR="00462C4D" w:rsidRPr="00F32321" w:rsidRDefault="00462C4D" w:rsidP="00DA4D93">
      <w:pPr>
        <w:spacing w:line="480" w:lineRule="auto"/>
        <w:rPr>
          <w:rFonts w:ascii="Arial" w:hAnsi="Arial" w:cs="Arial"/>
        </w:rPr>
      </w:pPr>
    </w:p>
    <w:p w14:paraId="21BBD5C1" w14:textId="72CEACF9" w:rsidR="0080208B" w:rsidRDefault="004762DA" w:rsidP="0080208B">
      <w:pPr>
        <w:spacing w:line="480" w:lineRule="auto"/>
        <w:rPr>
          <w:rFonts w:ascii="Arial" w:hAnsi="Arial" w:cs="Arial"/>
        </w:rPr>
      </w:pPr>
      <w:r>
        <w:rPr>
          <w:rFonts w:ascii="Arial" w:hAnsi="Arial" w:cs="Arial"/>
        </w:rPr>
        <w:t>Our study has strengths</w:t>
      </w:r>
      <w:r w:rsidR="00B41139" w:rsidRPr="00F32321">
        <w:rPr>
          <w:rFonts w:ascii="Arial" w:hAnsi="Arial" w:cs="Arial"/>
        </w:rPr>
        <w:t xml:space="preserve">. </w:t>
      </w:r>
      <w:r w:rsidR="0080208B" w:rsidRPr="00F32321">
        <w:rPr>
          <w:rFonts w:ascii="Arial" w:hAnsi="Arial" w:cs="Arial"/>
        </w:rPr>
        <w:t xml:space="preserve">The MR approach is less likely to be affected by </w:t>
      </w:r>
      <w:r w:rsidR="00E1314D" w:rsidRPr="00F32321">
        <w:rPr>
          <w:rFonts w:ascii="Arial" w:hAnsi="Arial" w:cs="Arial"/>
        </w:rPr>
        <w:t>confounding</w:t>
      </w:r>
      <w:r>
        <w:rPr>
          <w:rFonts w:ascii="Arial" w:hAnsi="Arial" w:cs="Arial"/>
        </w:rPr>
        <w:t>, and t</w:t>
      </w:r>
      <w:r w:rsidR="00B41139" w:rsidRPr="00F32321">
        <w:rPr>
          <w:rFonts w:ascii="Arial" w:hAnsi="Arial" w:cs="Arial"/>
        </w:rPr>
        <w:t xml:space="preserve">he use of parental </w:t>
      </w:r>
      <w:r w:rsidR="009D132A" w:rsidRPr="00F32321">
        <w:rPr>
          <w:rFonts w:ascii="Arial" w:hAnsi="Arial" w:cs="Arial"/>
        </w:rPr>
        <w:t>lifespan</w:t>
      </w:r>
      <w:r w:rsidR="00515FEA">
        <w:rPr>
          <w:rFonts w:ascii="Arial" w:hAnsi="Arial" w:cs="Arial"/>
        </w:rPr>
        <w:t xml:space="preserve"> as an outcome</w:t>
      </w:r>
      <w:r w:rsidR="009D132A" w:rsidRPr="00F32321">
        <w:rPr>
          <w:rFonts w:ascii="Arial" w:hAnsi="Arial" w:cs="Arial"/>
        </w:rPr>
        <w:t xml:space="preserve"> </w:t>
      </w:r>
      <w:r>
        <w:rPr>
          <w:rFonts w:ascii="Arial" w:hAnsi="Arial" w:cs="Arial"/>
        </w:rPr>
        <w:t>reduces risk of survival bias</w:t>
      </w:r>
      <w:r w:rsidR="0080208B" w:rsidRPr="00F32321">
        <w:rPr>
          <w:rFonts w:ascii="Arial" w:hAnsi="Arial" w:cs="Arial"/>
        </w:rPr>
        <w:t xml:space="preserve">. </w:t>
      </w:r>
      <w:r>
        <w:rPr>
          <w:rFonts w:ascii="Arial" w:hAnsi="Arial" w:cs="Arial"/>
        </w:rPr>
        <w:t>Our study also has limitations</w:t>
      </w:r>
      <w:r w:rsidR="00B41139" w:rsidRPr="00F32321">
        <w:rPr>
          <w:rFonts w:ascii="Arial" w:hAnsi="Arial" w:cs="Arial"/>
        </w:rPr>
        <w:t xml:space="preserve">. </w:t>
      </w:r>
      <w:r>
        <w:rPr>
          <w:rFonts w:ascii="Arial" w:hAnsi="Arial" w:cs="Arial"/>
        </w:rPr>
        <w:t>Although our</w:t>
      </w:r>
      <w:r w:rsidR="00B41139" w:rsidRPr="00F32321">
        <w:rPr>
          <w:rFonts w:ascii="Arial" w:hAnsi="Arial" w:cs="Arial"/>
        </w:rPr>
        <w:t xml:space="preserve"> MR estimates were consistent in sensitivity analyses, we cannot exclude </w:t>
      </w:r>
      <w:r w:rsidR="00BB2D60">
        <w:rPr>
          <w:rFonts w:ascii="Arial" w:hAnsi="Arial" w:cs="Arial"/>
        </w:rPr>
        <w:t xml:space="preserve">the possibility </w:t>
      </w:r>
      <w:r w:rsidR="0080594C">
        <w:rPr>
          <w:rFonts w:ascii="Arial" w:hAnsi="Arial" w:cs="Arial"/>
        </w:rPr>
        <w:t>of</w:t>
      </w:r>
      <w:r w:rsidR="00BB2D60">
        <w:rPr>
          <w:rFonts w:ascii="Arial" w:hAnsi="Arial" w:cs="Arial"/>
        </w:rPr>
        <w:t xml:space="preserve"> bias </w:t>
      </w:r>
      <w:r w:rsidR="001812F6">
        <w:rPr>
          <w:rFonts w:ascii="Arial" w:hAnsi="Arial" w:cs="Arial"/>
        </w:rPr>
        <w:t>due to</w:t>
      </w:r>
      <w:r w:rsidR="00B41139" w:rsidRPr="00F32321">
        <w:rPr>
          <w:rFonts w:ascii="Arial" w:hAnsi="Arial" w:cs="Arial"/>
        </w:rPr>
        <w:t xml:space="preserve"> </w:t>
      </w:r>
      <w:r w:rsidR="006B2820">
        <w:rPr>
          <w:rFonts w:ascii="Arial" w:hAnsi="Arial" w:cs="Arial"/>
        </w:rPr>
        <w:t>pleiotropy</w:t>
      </w:r>
      <w:r w:rsidR="00B41139" w:rsidRPr="00F32321">
        <w:rPr>
          <w:rFonts w:ascii="Arial" w:hAnsi="Arial" w:cs="Arial"/>
        </w:rPr>
        <w:t>.</w:t>
      </w:r>
      <w:r w:rsidR="0080208B" w:rsidRPr="00F32321">
        <w:rPr>
          <w:rFonts w:ascii="Arial" w:hAnsi="Arial" w:cs="Arial"/>
        </w:rPr>
        <w:t xml:space="preserve"> </w:t>
      </w:r>
      <w:r w:rsidR="001812F6">
        <w:rPr>
          <w:rFonts w:ascii="Arial" w:hAnsi="Arial" w:cs="Arial"/>
        </w:rPr>
        <w:t>Our approach</w:t>
      </w:r>
      <w:r w:rsidR="0080208B" w:rsidRPr="00F32321">
        <w:rPr>
          <w:rFonts w:ascii="Arial" w:hAnsi="Arial" w:cs="Arial"/>
        </w:rPr>
        <w:t xml:space="preserve"> tests the linear associations of </w:t>
      </w:r>
      <w:r w:rsidR="00223C61">
        <w:rPr>
          <w:rFonts w:ascii="Arial" w:hAnsi="Arial" w:cs="Arial"/>
        </w:rPr>
        <w:t xml:space="preserve">small </w:t>
      </w:r>
      <w:r w:rsidR="0080208B" w:rsidRPr="00F32321">
        <w:rPr>
          <w:rFonts w:ascii="Arial" w:hAnsi="Arial" w:cs="Arial"/>
        </w:rPr>
        <w:t xml:space="preserve">changes in genetically proxied </w:t>
      </w:r>
      <w:r w:rsidR="00C33564">
        <w:rPr>
          <w:rFonts w:ascii="Arial" w:hAnsi="Arial" w:cs="Arial"/>
        </w:rPr>
        <w:t>BP</w:t>
      </w:r>
      <w:r w:rsidR="0080208B" w:rsidRPr="00F32321">
        <w:rPr>
          <w:rFonts w:ascii="Arial" w:hAnsi="Arial" w:cs="Arial"/>
        </w:rPr>
        <w:t xml:space="preserve"> near</w:t>
      </w:r>
      <w:r w:rsidR="00B47C54" w:rsidRPr="00F32321">
        <w:rPr>
          <w:rFonts w:ascii="Arial" w:hAnsi="Arial" w:cs="Arial"/>
        </w:rPr>
        <w:t xml:space="preserve"> the population mean</w:t>
      </w:r>
      <w:r>
        <w:rPr>
          <w:rFonts w:ascii="Arial" w:hAnsi="Arial" w:cs="Arial"/>
        </w:rPr>
        <w:t xml:space="preserve">, and </w:t>
      </w:r>
      <w:r w:rsidR="00367061">
        <w:rPr>
          <w:rFonts w:ascii="Arial" w:hAnsi="Arial" w:cs="Arial"/>
        </w:rPr>
        <w:t>should not be extrapolated to BP extremes</w:t>
      </w:r>
      <w:r w:rsidR="0080208B" w:rsidRPr="00F32321">
        <w:rPr>
          <w:rFonts w:ascii="Arial" w:hAnsi="Arial" w:cs="Arial"/>
        </w:rPr>
        <w:t>.</w:t>
      </w:r>
      <w:r w:rsidR="008D298E">
        <w:rPr>
          <w:rFonts w:ascii="Arial" w:hAnsi="Arial" w:cs="Arial"/>
        </w:rPr>
        <w:t xml:space="preserve"> </w:t>
      </w:r>
      <w:r w:rsidR="001812F6">
        <w:rPr>
          <w:rFonts w:ascii="Arial" w:hAnsi="Arial" w:cs="Arial"/>
        </w:rPr>
        <w:t>Similarly</w:t>
      </w:r>
      <w:r w:rsidR="008D298E" w:rsidRPr="008D298E">
        <w:rPr>
          <w:rFonts w:ascii="Arial" w:hAnsi="Arial" w:cs="Arial"/>
        </w:rPr>
        <w:t xml:space="preserve">, these results cannot be extrapolated to predict the effect of </w:t>
      </w:r>
      <w:r w:rsidR="0080594C">
        <w:rPr>
          <w:rFonts w:ascii="Arial" w:hAnsi="Arial" w:cs="Arial"/>
        </w:rPr>
        <w:t>a</w:t>
      </w:r>
      <w:r w:rsidR="00515FEA">
        <w:rPr>
          <w:rFonts w:ascii="Arial" w:hAnsi="Arial" w:cs="Arial"/>
        </w:rPr>
        <w:t xml:space="preserve"> BP-lowering </w:t>
      </w:r>
      <w:r w:rsidR="008D298E" w:rsidRPr="008D298E">
        <w:rPr>
          <w:rFonts w:ascii="Arial" w:hAnsi="Arial" w:cs="Arial"/>
        </w:rPr>
        <w:t>intervention.</w:t>
      </w:r>
      <w:r w:rsidR="001D3C02">
        <w:rPr>
          <w:rFonts w:ascii="Arial" w:hAnsi="Arial" w:cs="Arial"/>
        </w:rPr>
        <w:t xml:space="preserve"> The genetic association estimates for BP were also taken from measures at a single time point, and may not reflect </w:t>
      </w:r>
      <w:r w:rsidR="004479EC">
        <w:rPr>
          <w:rFonts w:ascii="Arial" w:hAnsi="Arial" w:cs="Arial"/>
        </w:rPr>
        <w:t>BP</w:t>
      </w:r>
      <w:r w:rsidR="001D3C02">
        <w:rPr>
          <w:rFonts w:ascii="Arial" w:hAnsi="Arial" w:cs="Arial"/>
        </w:rPr>
        <w:t xml:space="preserve"> over </w:t>
      </w:r>
      <w:r w:rsidR="0046554E">
        <w:rPr>
          <w:rFonts w:ascii="Arial" w:hAnsi="Arial" w:cs="Arial"/>
        </w:rPr>
        <w:t xml:space="preserve">the </w:t>
      </w:r>
      <w:r w:rsidR="001D3C02">
        <w:rPr>
          <w:rFonts w:ascii="Arial" w:hAnsi="Arial" w:cs="Arial"/>
        </w:rPr>
        <w:t>life</w:t>
      </w:r>
      <w:r w:rsidR="0046554E">
        <w:rPr>
          <w:rFonts w:ascii="Arial" w:hAnsi="Arial" w:cs="Arial"/>
        </w:rPr>
        <w:t xml:space="preserve"> course</w:t>
      </w:r>
      <w:r w:rsidR="001D3C02">
        <w:rPr>
          <w:rFonts w:ascii="Arial" w:hAnsi="Arial" w:cs="Arial"/>
        </w:rPr>
        <w:t>.</w:t>
      </w:r>
      <w:r w:rsidR="008D298E">
        <w:rPr>
          <w:rFonts w:ascii="Arial" w:hAnsi="Arial" w:cs="Arial"/>
        </w:rPr>
        <w:t xml:space="preserve"> </w:t>
      </w:r>
      <w:r w:rsidR="00D144C3">
        <w:rPr>
          <w:rFonts w:ascii="Arial" w:hAnsi="Arial" w:cs="Arial"/>
        </w:rPr>
        <w:t>Finally,</w:t>
      </w:r>
      <w:r w:rsidR="002369A0">
        <w:rPr>
          <w:rFonts w:ascii="Arial" w:hAnsi="Arial" w:cs="Arial"/>
        </w:rPr>
        <w:t xml:space="preserve"> participant</w:t>
      </w:r>
      <w:r w:rsidR="00686393">
        <w:rPr>
          <w:rFonts w:ascii="Arial" w:hAnsi="Arial" w:cs="Arial"/>
        </w:rPr>
        <w:t xml:space="preserve"> overlap</w:t>
      </w:r>
      <w:r w:rsidR="00D144C3">
        <w:rPr>
          <w:rFonts w:ascii="Arial" w:hAnsi="Arial" w:cs="Arial"/>
        </w:rPr>
        <w:t xml:space="preserve"> in the BP and life expectancy genetic association studies (</w:t>
      </w:r>
      <w:r w:rsidR="002369A0">
        <w:rPr>
          <w:rFonts w:ascii="Arial" w:hAnsi="Arial" w:cs="Arial"/>
        </w:rPr>
        <w:t xml:space="preserve">up to </w:t>
      </w:r>
      <w:r w:rsidR="000770D6">
        <w:rPr>
          <w:rFonts w:ascii="Arial" w:hAnsi="Arial" w:cs="Arial"/>
        </w:rPr>
        <w:t xml:space="preserve">65% overlap </w:t>
      </w:r>
      <w:r w:rsidR="00941A9C">
        <w:rPr>
          <w:rFonts w:ascii="Arial" w:hAnsi="Arial" w:cs="Arial"/>
        </w:rPr>
        <w:t>with the</w:t>
      </w:r>
      <w:r w:rsidR="002369A0">
        <w:rPr>
          <w:rFonts w:ascii="Arial" w:hAnsi="Arial" w:cs="Arial"/>
        </w:rPr>
        <w:t xml:space="preserve"> lifespan dataset, and</w:t>
      </w:r>
      <w:r w:rsidR="000770D6">
        <w:rPr>
          <w:rFonts w:ascii="Arial" w:hAnsi="Arial" w:cs="Arial"/>
        </w:rPr>
        <w:t xml:space="preserve"> </w:t>
      </w:r>
      <w:r w:rsidR="002369A0">
        <w:rPr>
          <w:rFonts w:ascii="Arial" w:hAnsi="Arial" w:cs="Arial"/>
        </w:rPr>
        <w:t xml:space="preserve">up to 2.2% overlap </w:t>
      </w:r>
      <w:r w:rsidR="00941A9C">
        <w:rPr>
          <w:rFonts w:ascii="Arial" w:hAnsi="Arial" w:cs="Arial"/>
        </w:rPr>
        <w:t>with the</w:t>
      </w:r>
      <w:r w:rsidR="002369A0">
        <w:rPr>
          <w:rFonts w:ascii="Arial" w:hAnsi="Arial" w:cs="Arial"/>
        </w:rPr>
        <w:t xml:space="preserve"> longevity dataset</w:t>
      </w:r>
      <w:r w:rsidR="00D144C3">
        <w:rPr>
          <w:rFonts w:ascii="Arial" w:hAnsi="Arial" w:cs="Arial"/>
        </w:rPr>
        <w:t>) may bias results away from the null</w:t>
      </w:r>
      <w:r w:rsidR="00686393">
        <w:rPr>
          <w:rFonts w:ascii="Arial" w:hAnsi="Arial" w:cs="Arial"/>
        </w:rPr>
        <w:t>.</w:t>
      </w:r>
    </w:p>
    <w:p w14:paraId="50AAD21A" w14:textId="3AAE6C2D" w:rsidR="00797F05" w:rsidRDefault="00797F05" w:rsidP="0080208B">
      <w:pPr>
        <w:spacing w:line="480" w:lineRule="auto"/>
        <w:rPr>
          <w:rFonts w:ascii="Arial" w:hAnsi="Arial" w:cs="Arial"/>
        </w:rPr>
      </w:pPr>
    </w:p>
    <w:p w14:paraId="7D8E7CE3" w14:textId="7DCEC5C3" w:rsidR="00C16248" w:rsidRPr="00F32321" w:rsidRDefault="00797F05" w:rsidP="002C264A">
      <w:pPr>
        <w:spacing w:line="480" w:lineRule="auto"/>
        <w:rPr>
          <w:rFonts w:ascii="Arial" w:hAnsi="Arial" w:cs="Arial"/>
        </w:rPr>
      </w:pPr>
      <w:r>
        <w:rPr>
          <w:rFonts w:ascii="Arial" w:hAnsi="Arial" w:cs="Arial"/>
        </w:rPr>
        <w:lastRenderedPageBreak/>
        <w:t xml:space="preserve">In summary, </w:t>
      </w:r>
      <w:r w:rsidR="000E341E">
        <w:rPr>
          <w:rFonts w:ascii="Arial" w:hAnsi="Arial" w:cs="Arial"/>
        </w:rPr>
        <w:t xml:space="preserve">findings from </w:t>
      </w:r>
      <w:r>
        <w:rPr>
          <w:rFonts w:ascii="Arial" w:hAnsi="Arial" w:cs="Arial"/>
        </w:rPr>
        <w:t xml:space="preserve">this MR analysis </w:t>
      </w:r>
      <w:r w:rsidR="001D48C5">
        <w:rPr>
          <w:rFonts w:ascii="Arial" w:hAnsi="Arial" w:cs="Arial"/>
        </w:rPr>
        <w:t xml:space="preserve">support </w:t>
      </w:r>
      <w:r w:rsidR="00EC5D61">
        <w:rPr>
          <w:rFonts w:ascii="Arial" w:hAnsi="Arial" w:cs="Arial"/>
        </w:rPr>
        <w:t xml:space="preserve">the notion </w:t>
      </w:r>
      <w:r w:rsidR="001D48C5">
        <w:rPr>
          <w:rFonts w:ascii="Arial" w:hAnsi="Arial" w:cs="Arial"/>
        </w:rPr>
        <w:t>that public health interventions that persistently lower blood pressure, even by a small amount, are likely to have tremendous cumulative benefit in terms of life expectancy.</w:t>
      </w:r>
      <w:r w:rsidR="00C16248" w:rsidRPr="00F32321">
        <w:rPr>
          <w:rFonts w:ascii="Arial" w:hAnsi="Arial" w:cs="Arial"/>
        </w:rPr>
        <w:br w:type="page"/>
      </w:r>
    </w:p>
    <w:p w14:paraId="6612A4A1" w14:textId="05920AC3" w:rsidR="006B2820" w:rsidRDefault="006B2820" w:rsidP="00DA4D93">
      <w:pPr>
        <w:pStyle w:val="Heading1"/>
        <w:spacing w:line="480" w:lineRule="auto"/>
        <w:rPr>
          <w:rFonts w:ascii="Arial" w:hAnsi="Arial" w:cs="Arial"/>
          <w:b/>
          <w:color w:val="auto"/>
        </w:rPr>
      </w:pPr>
      <w:r>
        <w:rPr>
          <w:rFonts w:ascii="Arial" w:hAnsi="Arial" w:cs="Arial"/>
          <w:b/>
          <w:color w:val="auto"/>
        </w:rPr>
        <w:lastRenderedPageBreak/>
        <w:t>Data links</w:t>
      </w:r>
    </w:p>
    <w:p w14:paraId="55C587C2" w14:textId="34814E51" w:rsidR="00E5517C" w:rsidRDefault="00E5517C" w:rsidP="002C264A">
      <w:pPr>
        <w:spacing w:line="480" w:lineRule="auto"/>
        <w:rPr>
          <w:rFonts w:ascii="Arial" w:hAnsi="Arial" w:cs="Arial"/>
        </w:rPr>
      </w:pPr>
      <w:r>
        <w:rPr>
          <w:rFonts w:ascii="Arial" w:hAnsi="Arial" w:cs="Arial"/>
        </w:rPr>
        <w:t xml:space="preserve">Body mass index: </w:t>
      </w:r>
      <w:r w:rsidRPr="00E5517C">
        <w:rPr>
          <w:rFonts w:ascii="Arial" w:hAnsi="Arial" w:cs="Arial"/>
        </w:rPr>
        <w:t>https://zenodo.org/record/1251813#.Xz44nOhKiUl</w:t>
      </w:r>
    </w:p>
    <w:p w14:paraId="042DA5A6" w14:textId="427D2371" w:rsidR="006B2820" w:rsidRDefault="006B2820" w:rsidP="002C264A">
      <w:pPr>
        <w:spacing w:line="480" w:lineRule="auto"/>
        <w:rPr>
          <w:rFonts w:ascii="Arial" w:hAnsi="Arial" w:cs="Arial"/>
        </w:rPr>
      </w:pPr>
      <w:r>
        <w:rPr>
          <w:rFonts w:ascii="Arial" w:hAnsi="Arial" w:cs="Arial"/>
        </w:rPr>
        <w:t xml:space="preserve">Waist-hip-ratio: </w:t>
      </w:r>
      <w:hyperlink r:id="rId9" w:history="1">
        <w:r w:rsidRPr="00FD5543">
          <w:rPr>
            <w:rStyle w:val="Hyperlink"/>
            <w:rFonts w:ascii="Arial" w:hAnsi="Arial" w:cs="Arial"/>
          </w:rPr>
          <w:t>https://portals.broadinstitute.org/collaboration/giant/images/f/fd/GIANT_2015_WHR_MALES_EUR.txt.gz</w:t>
        </w:r>
      </w:hyperlink>
    </w:p>
    <w:p w14:paraId="55015165" w14:textId="0085CD0B" w:rsidR="006B2820" w:rsidRDefault="006B2820" w:rsidP="002C264A">
      <w:pPr>
        <w:spacing w:line="480" w:lineRule="auto"/>
        <w:rPr>
          <w:rFonts w:ascii="Arial" w:hAnsi="Arial" w:cs="Arial"/>
        </w:rPr>
      </w:pPr>
      <w:r>
        <w:rPr>
          <w:rFonts w:ascii="Arial" w:hAnsi="Arial" w:cs="Arial"/>
        </w:rPr>
        <w:t xml:space="preserve">Alcohol consumption and smoking initiation: </w:t>
      </w:r>
      <w:hyperlink r:id="rId10" w:history="1">
        <w:r w:rsidRPr="006B2820">
          <w:rPr>
            <w:rStyle w:val="Hyperlink"/>
            <w:rFonts w:ascii="Arial" w:hAnsi="Arial" w:cs="Arial"/>
          </w:rPr>
          <w:t>https://conservancy.umn.edu/handle/11299/201564</w:t>
        </w:r>
      </w:hyperlink>
    </w:p>
    <w:p w14:paraId="32A674B3" w14:textId="77777777" w:rsidR="006B2820" w:rsidRPr="002C264A" w:rsidRDefault="006B2820" w:rsidP="002C264A">
      <w:pPr>
        <w:spacing w:line="480" w:lineRule="auto"/>
        <w:rPr>
          <w:rFonts w:ascii="Arial" w:hAnsi="Arial" w:cs="Arial"/>
        </w:rPr>
      </w:pPr>
    </w:p>
    <w:p w14:paraId="02759FBA" w14:textId="77777777" w:rsidR="0099304B" w:rsidRPr="00F32321" w:rsidRDefault="0099304B" w:rsidP="00DA4D93">
      <w:pPr>
        <w:pStyle w:val="Heading1"/>
        <w:spacing w:line="480" w:lineRule="auto"/>
        <w:rPr>
          <w:rFonts w:ascii="Arial" w:hAnsi="Arial" w:cs="Arial"/>
          <w:b/>
          <w:color w:val="auto"/>
        </w:rPr>
      </w:pPr>
      <w:r w:rsidRPr="00F32321">
        <w:rPr>
          <w:rFonts w:ascii="Arial" w:hAnsi="Arial" w:cs="Arial"/>
          <w:b/>
          <w:color w:val="auto"/>
        </w:rPr>
        <w:t>Funding</w:t>
      </w:r>
    </w:p>
    <w:p w14:paraId="66205BFB" w14:textId="143575F4" w:rsidR="0099304B" w:rsidRPr="00F32321" w:rsidRDefault="00D16B3E" w:rsidP="00DA4D93">
      <w:pPr>
        <w:spacing w:line="480" w:lineRule="auto"/>
        <w:rPr>
          <w:rFonts w:ascii="Arial" w:hAnsi="Arial" w:cs="Arial"/>
        </w:rPr>
      </w:pPr>
      <w:r w:rsidRPr="00F32321">
        <w:rPr>
          <w:rFonts w:ascii="Arial" w:hAnsi="Arial" w:cs="Arial"/>
        </w:rPr>
        <w:t xml:space="preserve">This work was supported by </w:t>
      </w:r>
      <w:r w:rsidR="0099304B" w:rsidRPr="00F32321">
        <w:rPr>
          <w:rFonts w:ascii="Arial" w:hAnsi="Arial" w:cs="Arial"/>
        </w:rPr>
        <w:t>the</w:t>
      </w:r>
      <w:r w:rsidR="00B96B06" w:rsidRPr="00F32321">
        <w:rPr>
          <w:rFonts w:ascii="Arial" w:hAnsi="Arial" w:cs="Arial"/>
        </w:rPr>
        <w:t xml:space="preserve"> British Heart Foundation Centre of </w:t>
      </w:r>
      <w:r w:rsidR="00BB6E84" w:rsidRPr="00F32321">
        <w:rPr>
          <w:rFonts w:ascii="Arial" w:hAnsi="Arial" w:cs="Arial"/>
        </w:rPr>
        <w:t xml:space="preserve">Research </w:t>
      </w:r>
      <w:r w:rsidR="00B96B06" w:rsidRPr="00F32321">
        <w:rPr>
          <w:rFonts w:ascii="Arial" w:hAnsi="Arial" w:cs="Arial"/>
        </w:rPr>
        <w:t xml:space="preserve">Excellence (RE/18/4/34215) </w:t>
      </w:r>
      <w:r w:rsidRPr="00F32321">
        <w:rPr>
          <w:rFonts w:ascii="Arial" w:hAnsi="Arial" w:cs="Arial"/>
        </w:rPr>
        <w:t>at Imperial College London</w:t>
      </w:r>
      <w:r w:rsidR="00B96B06" w:rsidRPr="00F32321">
        <w:rPr>
          <w:rFonts w:ascii="Arial" w:hAnsi="Arial" w:cs="Arial"/>
        </w:rPr>
        <w:t xml:space="preserve"> (DG)</w:t>
      </w:r>
      <w:r w:rsidR="0099304B" w:rsidRPr="00F32321">
        <w:rPr>
          <w:rFonts w:ascii="Arial" w:hAnsi="Arial" w:cs="Arial"/>
        </w:rPr>
        <w:t>.</w:t>
      </w:r>
      <w:r w:rsidR="0099304B" w:rsidRPr="00F32321">
        <w:rPr>
          <w:rFonts w:ascii="Arial" w:hAnsi="Arial" w:cs="Arial"/>
          <w:b/>
        </w:rPr>
        <w:t xml:space="preserve"> </w:t>
      </w:r>
      <w:r w:rsidR="0099304B" w:rsidRPr="00F32321">
        <w:rPr>
          <w:rFonts w:ascii="Arial" w:hAnsi="Arial" w:cs="Arial"/>
        </w:rPr>
        <w:t xml:space="preserve">The funding source had no role in the design, acquisition of data, analysis, interpretation or write up of this study. </w:t>
      </w:r>
    </w:p>
    <w:p w14:paraId="3865EA63" w14:textId="77777777" w:rsidR="00B96B06" w:rsidRPr="00F32321" w:rsidRDefault="00B96B06" w:rsidP="00DA4D93">
      <w:pPr>
        <w:spacing w:after="100" w:afterAutospacing="1" w:line="480" w:lineRule="auto"/>
        <w:rPr>
          <w:rFonts w:ascii="Arial" w:hAnsi="Arial" w:cs="Arial"/>
        </w:rPr>
      </w:pPr>
    </w:p>
    <w:p w14:paraId="1F4742B9" w14:textId="6334861B" w:rsidR="0099304B" w:rsidRPr="00F32321" w:rsidRDefault="0099304B" w:rsidP="00DA4D93">
      <w:pPr>
        <w:pStyle w:val="Heading1"/>
        <w:spacing w:line="480" w:lineRule="auto"/>
        <w:rPr>
          <w:rFonts w:ascii="Arial" w:hAnsi="Arial" w:cs="Arial"/>
          <w:b/>
          <w:color w:val="auto"/>
        </w:rPr>
      </w:pPr>
      <w:r w:rsidRPr="00F32321">
        <w:rPr>
          <w:rFonts w:ascii="Arial" w:hAnsi="Arial" w:cs="Arial"/>
          <w:b/>
          <w:color w:val="auto"/>
        </w:rPr>
        <w:t>Conflicts of interest</w:t>
      </w:r>
    </w:p>
    <w:p w14:paraId="27C98A36" w14:textId="6D3D97FF" w:rsidR="00D16B3E" w:rsidRPr="00F32321" w:rsidRDefault="0099304B" w:rsidP="00DA4D93">
      <w:pPr>
        <w:spacing w:line="480" w:lineRule="auto"/>
        <w:rPr>
          <w:rFonts w:ascii="Arial" w:hAnsi="Arial" w:cs="Arial"/>
        </w:rPr>
      </w:pPr>
      <w:r w:rsidRPr="00F32321">
        <w:rPr>
          <w:rFonts w:ascii="Arial" w:hAnsi="Arial" w:cs="Arial"/>
        </w:rPr>
        <w:t xml:space="preserve">DG is employed part-time by Novo Nordisk. ID has no conflicts of interest to declare. </w:t>
      </w:r>
      <w:r w:rsidR="009D500C" w:rsidRPr="00F32321">
        <w:rPr>
          <w:rFonts w:ascii="Arial" w:hAnsi="Arial" w:cs="Arial"/>
        </w:rPr>
        <w:br w:type="page"/>
      </w:r>
    </w:p>
    <w:p w14:paraId="7E63C4AA" w14:textId="37661234" w:rsidR="00D44646" w:rsidRPr="00F32321" w:rsidRDefault="007E5C2F" w:rsidP="00DA4D93">
      <w:pPr>
        <w:pStyle w:val="Heading1"/>
        <w:spacing w:line="480" w:lineRule="auto"/>
        <w:rPr>
          <w:rFonts w:ascii="Arial" w:hAnsi="Arial" w:cs="Arial"/>
        </w:rPr>
      </w:pPr>
      <w:r w:rsidRPr="00F32321">
        <w:rPr>
          <w:rFonts w:ascii="Arial" w:hAnsi="Arial" w:cs="Arial"/>
          <w:b/>
          <w:color w:val="auto"/>
        </w:rPr>
        <w:lastRenderedPageBreak/>
        <w:t>References</w:t>
      </w:r>
    </w:p>
    <w:p w14:paraId="0BDFEFF2" w14:textId="623E1896" w:rsidR="005C4433" w:rsidRPr="005C4433" w:rsidRDefault="00527E51" w:rsidP="005C4433">
      <w:pPr>
        <w:widowControl w:val="0"/>
        <w:autoSpaceDE w:val="0"/>
        <w:autoSpaceDN w:val="0"/>
        <w:adjustRightInd w:val="0"/>
        <w:spacing w:line="480" w:lineRule="auto"/>
        <w:ind w:left="640" w:hanging="640"/>
        <w:rPr>
          <w:rFonts w:ascii="Arial" w:eastAsia="Times New Roman" w:hAnsi="Arial" w:cs="Arial"/>
          <w:noProof/>
        </w:rPr>
      </w:pPr>
      <w:r w:rsidRPr="00F32321">
        <w:rPr>
          <w:rFonts w:ascii="Arial" w:hAnsi="Arial" w:cs="Arial"/>
        </w:rPr>
        <w:fldChar w:fldCharType="begin" w:fldLock="1"/>
      </w:r>
      <w:r w:rsidRPr="00F32321">
        <w:rPr>
          <w:rFonts w:ascii="Arial" w:hAnsi="Arial" w:cs="Arial"/>
        </w:rPr>
        <w:instrText xml:space="preserve">ADDIN Mendeley Bibliography CSL_BIBLIOGRAPHY </w:instrText>
      </w:r>
      <w:r w:rsidRPr="00F32321">
        <w:rPr>
          <w:rFonts w:ascii="Arial" w:hAnsi="Arial" w:cs="Arial"/>
        </w:rPr>
        <w:fldChar w:fldCharType="separate"/>
      </w:r>
      <w:r w:rsidR="005C4433" w:rsidRPr="005C4433">
        <w:rPr>
          <w:rFonts w:ascii="Arial" w:eastAsia="Times New Roman" w:hAnsi="Arial" w:cs="Arial"/>
          <w:noProof/>
        </w:rPr>
        <w:t xml:space="preserve">1. </w:t>
      </w:r>
      <w:r w:rsidR="005C4433" w:rsidRPr="005C4433">
        <w:rPr>
          <w:rFonts w:ascii="Arial" w:eastAsia="Times New Roman" w:hAnsi="Arial" w:cs="Arial"/>
          <w:noProof/>
        </w:rPr>
        <w:tab/>
        <w:t xml:space="preserve">Forouzanfar MH, Liu P, Roth GA, Ng M, Biryukov S, Marczak L, Alexander L, Estep K, Hassen Abate K, Akinyemiju TF, Ali R, Alvis-Guzman N, Azzopardi P, Banerjee A, Bärnighausen T, Basu A, Bekele T, Bennett DA, Biadgilign S, Catalá-López F, Feigin VL, Fernandes JC, Fischer F, Gebru AA, Gona P, Gupta R, Hankey GJ, Jonas JB, Judd SE, Khang Y-H, Khosravi A, Kim YJ, Kimokoti RW, Kokubo Y, Kolte D, Lopez A, Lotufo PA, Malekzadeh R, Melaku YA, Mensah GA, Misganaw A, Mokdad AH, Moran AE, Nawaz H, Neal B, Ngalesoni FN, Ohkubo T, Pourmalek F, Rafay A, Rai RK, Rojas-Rueda D, Sampson UK, Santos IS, Sawhney M, Schutte AE, Sepanlou SG, Shifa GT, Shiue I, Tedla BA, Thrift AG, Tonelli M, Truelsen T, Tsilimparis N, Ukwaja KN, Uthman OA, Vasankari T, Venketasubramanian N, Vlassov VV, Vos T, Westerman R, Yan LL, Yano Y, Yonemoto N, Zaki MES, Murray CJL. Global Burden of Hypertension and Systolic Blood Pressure of at Least 110 to 115 mm Hg, 1990-2015. </w:t>
      </w:r>
      <w:r w:rsidR="005C4433" w:rsidRPr="005C4433">
        <w:rPr>
          <w:rFonts w:ascii="Arial" w:eastAsia="Times New Roman" w:hAnsi="Arial" w:cs="Arial"/>
          <w:i/>
          <w:iCs/>
          <w:noProof/>
        </w:rPr>
        <w:t>JAMA</w:t>
      </w:r>
      <w:r w:rsidR="005C4433" w:rsidRPr="005C4433">
        <w:rPr>
          <w:rFonts w:ascii="Arial" w:eastAsia="Times New Roman" w:hAnsi="Arial" w:cs="Arial"/>
          <w:noProof/>
        </w:rPr>
        <w:t xml:space="preserve">. 2017;317:165. </w:t>
      </w:r>
    </w:p>
    <w:p w14:paraId="2904DD20" w14:textId="77777777" w:rsidR="005C4433" w:rsidRPr="005C4433" w:rsidRDefault="005C4433" w:rsidP="005C4433">
      <w:pPr>
        <w:widowControl w:val="0"/>
        <w:autoSpaceDE w:val="0"/>
        <w:autoSpaceDN w:val="0"/>
        <w:adjustRightInd w:val="0"/>
        <w:spacing w:line="480" w:lineRule="auto"/>
        <w:ind w:left="640" w:hanging="640"/>
        <w:rPr>
          <w:rFonts w:ascii="Arial" w:eastAsia="Times New Roman" w:hAnsi="Arial" w:cs="Arial"/>
          <w:noProof/>
        </w:rPr>
      </w:pPr>
      <w:r w:rsidRPr="005C4433">
        <w:rPr>
          <w:rFonts w:ascii="Arial" w:eastAsia="Times New Roman" w:hAnsi="Arial" w:cs="Arial"/>
          <w:noProof/>
        </w:rPr>
        <w:t xml:space="preserve">2. </w:t>
      </w:r>
      <w:r w:rsidRPr="005C4433">
        <w:rPr>
          <w:rFonts w:ascii="Arial" w:eastAsia="Times New Roman" w:hAnsi="Arial" w:cs="Arial"/>
          <w:noProof/>
        </w:rPr>
        <w:tab/>
        <w:t xml:space="preserve">Hemani G, Zheng J, Elsworth B, Wade KH, Haberland V, Baird D, Laurin C, Burgess S, Bowden J, Langdon R, Tan VY, Yarmolinsky J, Shihab HA, Timpson NJ, Evans DM, Relton C, Martin RM, Davey Smith G, Gaunt TR, Haycock PC. The MR-Base platform supports systematic causal inference across the human phenome. </w:t>
      </w:r>
      <w:r w:rsidRPr="005C4433">
        <w:rPr>
          <w:rFonts w:ascii="Arial" w:eastAsia="Times New Roman" w:hAnsi="Arial" w:cs="Arial"/>
          <w:i/>
          <w:iCs/>
          <w:noProof/>
        </w:rPr>
        <w:t>Elife</w:t>
      </w:r>
      <w:r w:rsidRPr="005C4433">
        <w:rPr>
          <w:rFonts w:ascii="Arial" w:eastAsia="Times New Roman" w:hAnsi="Arial" w:cs="Arial"/>
          <w:noProof/>
        </w:rPr>
        <w:t xml:space="preserve">. 2018;7:e34408. </w:t>
      </w:r>
    </w:p>
    <w:p w14:paraId="3AA3CFAB" w14:textId="77777777" w:rsidR="005C4433" w:rsidRPr="005C4433" w:rsidRDefault="005C4433" w:rsidP="005C4433">
      <w:pPr>
        <w:widowControl w:val="0"/>
        <w:autoSpaceDE w:val="0"/>
        <w:autoSpaceDN w:val="0"/>
        <w:adjustRightInd w:val="0"/>
        <w:spacing w:line="480" w:lineRule="auto"/>
        <w:ind w:left="640" w:hanging="640"/>
        <w:rPr>
          <w:rFonts w:ascii="Arial" w:eastAsia="Times New Roman" w:hAnsi="Arial" w:cs="Arial"/>
          <w:noProof/>
        </w:rPr>
      </w:pPr>
      <w:r w:rsidRPr="005C4433">
        <w:rPr>
          <w:rFonts w:ascii="Arial" w:eastAsia="Times New Roman" w:hAnsi="Arial" w:cs="Arial"/>
          <w:noProof/>
        </w:rPr>
        <w:t xml:space="preserve">3. </w:t>
      </w:r>
      <w:r w:rsidRPr="005C4433">
        <w:rPr>
          <w:rFonts w:ascii="Arial" w:eastAsia="Times New Roman" w:hAnsi="Arial" w:cs="Arial"/>
          <w:noProof/>
        </w:rPr>
        <w:tab/>
        <w:t xml:space="preserve">Evangelou E, Warren HR, Mosen-Ansorena D, Mifsud B, Pazoki R, Gao H, Ntritsos G, Dimou N, Cabrera CP, Karaman I, Ng FL, Evangelou M, Witkowska K, Tzanis E, Hellwege JN, Giri A, Velez Edwards DR, Sun Y V., Cho K, Gaziano JM, Wilson PWF, Tsao PS, Kovesdy CP, Esko T, Mägi R, Milani L, Almgren P, Boutin </w:t>
      </w:r>
      <w:r w:rsidRPr="005C4433">
        <w:rPr>
          <w:rFonts w:ascii="Arial" w:eastAsia="Times New Roman" w:hAnsi="Arial" w:cs="Arial"/>
          <w:noProof/>
        </w:rPr>
        <w:lastRenderedPageBreak/>
        <w:t xml:space="preserve">T, Debette S, Ding J, Giulianini F, Holliday EG, Jackson AU, Li-Gao R, Lin W-Y, Luan J, Mangino M, Oldmeadow C, Prins BP, Qian Y, Sargurupremraj M, Shah N, Surendran P, Thériault S, Verweij N, Willems SM, Zhao J-H, Amouyel P, Connell J, de Mutsert R, Doney ASF, Farrall M, Menni C, Morris AD, Noordam R, Paré G, Poulter NR, Shields DC, Stanton A, Thom S, Abecasis G, Amin N, Arking DE, Ayers KL, Barbieri CM, Batini C, Bis JC, Blake T, Bochud M, Boehnke M, Boerwinkle E, Boomsma DI, Bottinger EP, Braund PS, Brumat M, Campbell A, Campbell H, Chakravarti A, Chambers JC, Chauhan G, Ciullo M, Cocca M, Collins F, Cordell HJ, Davies G, de Borst MH, de Geus EJ, Deary IJ, Deelen J, Del Greco M. F, Demirkale CY, Dörr M, Ehret GB, Elosua R, Enroth S, Erzurumluoglu AM, Ferreira T, Frånberg M, et al. Genetic analysis of over 1 million people identifies 535 new loci associated with blood pressure traits. </w:t>
      </w:r>
      <w:r w:rsidRPr="005C4433">
        <w:rPr>
          <w:rFonts w:ascii="Arial" w:eastAsia="Times New Roman" w:hAnsi="Arial" w:cs="Arial"/>
          <w:i/>
          <w:iCs/>
          <w:noProof/>
        </w:rPr>
        <w:t>Nat Genet</w:t>
      </w:r>
      <w:r w:rsidRPr="005C4433">
        <w:rPr>
          <w:rFonts w:ascii="Arial" w:eastAsia="Times New Roman" w:hAnsi="Arial" w:cs="Arial"/>
          <w:noProof/>
        </w:rPr>
        <w:t xml:space="preserve">. 2018;50:1412–1425. </w:t>
      </w:r>
    </w:p>
    <w:p w14:paraId="3962B20E" w14:textId="77777777" w:rsidR="005C4433" w:rsidRPr="005C4433" w:rsidRDefault="005C4433" w:rsidP="005C4433">
      <w:pPr>
        <w:widowControl w:val="0"/>
        <w:autoSpaceDE w:val="0"/>
        <w:autoSpaceDN w:val="0"/>
        <w:adjustRightInd w:val="0"/>
        <w:spacing w:line="480" w:lineRule="auto"/>
        <w:ind w:left="640" w:hanging="640"/>
        <w:rPr>
          <w:rFonts w:ascii="Arial" w:eastAsia="Times New Roman" w:hAnsi="Arial" w:cs="Arial"/>
          <w:noProof/>
        </w:rPr>
      </w:pPr>
      <w:r w:rsidRPr="005C4433">
        <w:rPr>
          <w:rFonts w:ascii="Arial" w:eastAsia="Times New Roman" w:hAnsi="Arial" w:cs="Arial"/>
          <w:noProof/>
        </w:rPr>
        <w:t xml:space="preserve">4. </w:t>
      </w:r>
      <w:r w:rsidRPr="005C4433">
        <w:rPr>
          <w:rFonts w:ascii="Arial" w:eastAsia="Times New Roman" w:hAnsi="Arial" w:cs="Arial"/>
          <w:noProof/>
        </w:rPr>
        <w:tab/>
        <w:t xml:space="preserve">Timmers PR, Mounier N, Lall K, Fischer K, Ning Z, Feng X, Bretherick AD, Clark DW, Agbessi M, Ahsan H, Alves I, Andiappan A, Awadalla P, Battle A, Bonder M, Boomsma D, Christiansen M, Claringbould A, Deelen P, van Dongen J, Esko T, Favé M, Franke L, Frayling T, Gharib S, Gibson G, Hemani G, Jansen R, Kalnapenkis A, Kasela S, Kettunen J, Kim Y, Kirsten H, Kovacs P, Krohn K, Kronberg-Guzman J, Kukushkina V, Kutalik Z, Kähönen M, Lee B, Lehtimäki T, Loeffler M, Marigorta U, Metspalu A, van Meurs J, Milani L, Müller-Nurasyid M, Nauck M, Nivard M, Penninx B, Perola M, Pervjakova N, Pierce B, Powell J, Prokisch H, Psaty B, Raitakari O, Ring S, Ripatti S, Rotzschke O, Ruëger S, Saha A, Scholz M, Schramm K, Seppälä I, Stumvoll M, Sullivan P, Teumer A, Thiery J, </w:t>
      </w:r>
      <w:r w:rsidRPr="005C4433">
        <w:rPr>
          <w:rFonts w:ascii="Arial" w:eastAsia="Times New Roman" w:hAnsi="Arial" w:cs="Arial"/>
          <w:noProof/>
        </w:rPr>
        <w:lastRenderedPageBreak/>
        <w:t xml:space="preserve">Tong L, Tönjes A, Verlouw J, Visscher P, Võsa U, Völker U, Yaghootkar H, Yang J, Zeng B, Zhang F, Agbessi M, Ahsan H, Alves I, Andiappan A, Awadalla P, Battle A, Bonder M, Boomsma D, Christiansen M, Claringbould A, Deelen P, van Dongen J, Esko T, Favé M, Franke L, Frayling T, Gharib S, Gibson G, Hemani G, et al. Genomics of 1 million parent lifespans implicates novel pathways and common diseases and distinguishes survival chances. </w:t>
      </w:r>
      <w:r w:rsidRPr="005C4433">
        <w:rPr>
          <w:rFonts w:ascii="Arial" w:eastAsia="Times New Roman" w:hAnsi="Arial" w:cs="Arial"/>
          <w:i/>
          <w:iCs/>
          <w:noProof/>
        </w:rPr>
        <w:t>Elife</w:t>
      </w:r>
      <w:r w:rsidRPr="005C4433">
        <w:rPr>
          <w:rFonts w:ascii="Arial" w:eastAsia="Times New Roman" w:hAnsi="Arial" w:cs="Arial"/>
          <w:noProof/>
        </w:rPr>
        <w:t xml:space="preserve">. 2019;8:1–40. </w:t>
      </w:r>
    </w:p>
    <w:p w14:paraId="1A55A23F" w14:textId="77777777" w:rsidR="005C4433" w:rsidRPr="005C4433" w:rsidRDefault="005C4433" w:rsidP="005C4433">
      <w:pPr>
        <w:widowControl w:val="0"/>
        <w:autoSpaceDE w:val="0"/>
        <w:autoSpaceDN w:val="0"/>
        <w:adjustRightInd w:val="0"/>
        <w:spacing w:line="480" w:lineRule="auto"/>
        <w:ind w:left="640" w:hanging="640"/>
        <w:rPr>
          <w:rFonts w:ascii="Arial" w:hAnsi="Arial" w:cs="Arial"/>
          <w:noProof/>
        </w:rPr>
      </w:pPr>
      <w:r w:rsidRPr="005C4433">
        <w:rPr>
          <w:rFonts w:ascii="Arial" w:eastAsia="Times New Roman" w:hAnsi="Arial" w:cs="Arial"/>
          <w:noProof/>
        </w:rPr>
        <w:t xml:space="preserve">5. </w:t>
      </w:r>
      <w:r w:rsidRPr="005C4433">
        <w:rPr>
          <w:rFonts w:ascii="Arial" w:eastAsia="Times New Roman" w:hAnsi="Arial" w:cs="Arial"/>
          <w:noProof/>
        </w:rPr>
        <w:tab/>
        <w:t xml:space="preserve">Deelen J, Evans DS, Arking DE, Tesi N, Nygaard M, Liu X, Wojczynski MK, Biggs ML, van der Spek A, Atzmon G, Ware EB, Sarnowski C, Smith A V., Seppälä I, Cordell HJ, Dose J, Amin N, Arnold AM, Ayers KL, Barzilai N, Becker EJ, Beekman M, Blanché H, Christensen K, Christiansen L, Collerton JC, Cubaynes S, Cummings SR, Davies K, Debrabant B, Deleuze J-F, Duncan R, Faul JD, Franceschi C, Galan P, Gudnason V, Harris TB, Huisman M, Hurme MA, Jagger C, Jansen I, Jylhä M, Kähönen M, Karasik D, Kardia SLR, Kingston A, Kirkwood TBL, Launer LJ, Lehtimäki T, Lieb W, Lyytikäinen L-P, Martin-Ruiz C, Min J, Nebel A, Newman AB, Nie C, Nohr EA, Orwoll ES, Perls TT, Province MA, Psaty BM, Raitakari OT, Reinders MJT, Robine J-M, Rotter JI, Sebastiani P, Smith J, Sørensen TIA, Taylor KD, Uitterlinden AG, van der Flier W, van der Lee SJ, van Duijn CM, van Heemst D, Vaupel JW, Weir D, Ye K, Zeng Y, Zheng W, Holstege H, Kiel DP, Lunetta KL, Slagboom PE, Murabito JM. A meta-analysis of genome-wide association studies identifies multiple longevity genes. </w:t>
      </w:r>
      <w:r w:rsidRPr="005C4433">
        <w:rPr>
          <w:rFonts w:ascii="Arial" w:eastAsia="Times New Roman" w:hAnsi="Arial" w:cs="Arial"/>
          <w:i/>
          <w:iCs/>
          <w:noProof/>
        </w:rPr>
        <w:t>Nat Commun</w:t>
      </w:r>
      <w:r w:rsidRPr="005C4433">
        <w:rPr>
          <w:rFonts w:ascii="Arial" w:eastAsia="Times New Roman" w:hAnsi="Arial" w:cs="Arial"/>
          <w:noProof/>
        </w:rPr>
        <w:t xml:space="preserve">. 2019;10:3669. </w:t>
      </w:r>
    </w:p>
    <w:p w14:paraId="59B358F3" w14:textId="41937E4A" w:rsidR="009D500C" w:rsidRPr="00F32321" w:rsidRDefault="00527E51" w:rsidP="005C4433">
      <w:pPr>
        <w:widowControl w:val="0"/>
        <w:autoSpaceDE w:val="0"/>
        <w:autoSpaceDN w:val="0"/>
        <w:adjustRightInd w:val="0"/>
        <w:spacing w:line="480" w:lineRule="auto"/>
        <w:ind w:left="640" w:hanging="640"/>
        <w:rPr>
          <w:rFonts w:ascii="Arial" w:hAnsi="Arial" w:cs="Arial"/>
        </w:rPr>
      </w:pPr>
      <w:r w:rsidRPr="00F32321">
        <w:rPr>
          <w:rFonts w:ascii="Arial" w:hAnsi="Arial" w:cs="Arial"/>
        </w:rPr>
        <w:fldChar w:fldCharType="end"/>
      </w:r>
    </w:p>
    <w:p w14:paraId="558E93F3" w14:textId="2E2FAFAA" w:rsidR="00F8765F" w:rsidRPr="00F32321" w:rsidRDefault="009D500C" w:rsidP="00DA4D93">
      <w:pPr>
        <w:spacing w:line="480" w:lineRule="auto"/>
        <w:rPr>
          <w:rFonts w:ascii="Arial" w:hAnsi="Arial" w:cs="Arial"/>
        </w:rPr>
      </w:pPr>
      <w:r w:rsidRPr="00F32321">
        <w:rPr>
          <w:rFonts w:ascii="Arial" w:hAnsi="Arial" w:cs="Arial"/>
        </w:rPr>
        <w:br w:type="page"/>
      </w:r>
    </w:p>
    <w:p w14:paraId="19B710AE" w14:textId="20EDC094" w:rsidR="00F46DEF" w:rsidRPr="00F32321" w:rsidRDefault="00F46DEF" w:rsidP="00DA4D93">
      <w:pPr>
        <w:pStyle w:val="Heading1"/>
        <w:spacing w:line="480" w:lineRule="auto"/>
        <w:rPr>
          <w:rFonts w:ascii="Arial" w:hAnsi="Arial" w:cs="Arial"/>
          <w:b/>
          <w:color w:val="auto"/>
        </w:rPr>
      </w:pPr>
      <w:r w:rsidRPr="00F32321">
        <w:rPr>
          <w:rFonts w:ascii="Arial" w:hAnsi="Arial" w:cs="Arial"/>
          <w:b/>
          <w:color w:val="auto"/>
        </w:rPr>
        <w:lastRenderedPageBreak/>
        <w:t>Figure legends</w:t>
      </w:r>
    </w:p>
    <w:p w14:paraId="2A45F32A" w14:textId="7F51B8CB" w:rsidR="0055085C" w:rsidRPr="007D0EDB" w:rsidRDefault="009C27EC" w:rsidP="007D0EDB">
      <w:pPr>
        <w:spacing w:line="480" w:lineRule="auto"/>
        <w:outlineLvl w:val="0"/>
        <w:rPr>
          <w:rFonts w:ascii="Arial" w:hAnsi="Arial" w:cs="Arial"/>
          <w:b/>
        </w:rPr>
      </w:pPr>
      <w:r w:rsidRPr="00F32321">
        <w:rPr>
          <w:rFonts w:ascii="Arial" w:hAnsi="Arial" w:cs="Arial"/>
          <w:b/>
        </w:rPr>
        <w:t>Figure</w:t>
      </w:r>
      <w:r w:rsidR="00D44646" w:rsidRPr="00F32321">
        <w:rPr>
          <w:rFonts w:ascii="Arial" w:hAnsi="Arial" w:cs="Arial"/>
          <w:b/>
        </w:rPr>
        <w:t xml:space="preserve">. Forest plot </w:t>
      </w:r>
      <w:r w:rsidR="00597DA5" w:rsidRPr="00F32321">
        <w:rPr>
          <w:rFonts w:ascii="Arial" w:hAnsi="Arial" w:cs="Arial"/>
          <w:b/>
        </w:rPr>
        <w:t>depicting</w:t>
      </w:r>
      <w:r w:rsidR="00D44646" w:rsidRPr="00F32321">
        <w:rPr>
          <w:rFonts w:ascii="Arial" w:hAnsi="Arial" w:cs="Arial"/>
          <w:b/>
        </w:rPr>
        <w:t xml:space="preserve"> Mendelian randomization </w:t>
      </w:r>
      <w:r w:rsidR="00597DA5" w:rsidRPr="00F32321">
        <w:rPr>
          <w:rFonts w:ascii="Arial" w:hAnsi="Arial" w:cs="Arial"/>
          <w:b/>
        </w:rPr>
        <w:t>(MR) results</w:t>
      </w:r>
      <w:r w:rsidR="00D44646" w:rsidRPr="00F32321">
        <w:rPr>
          <w:rFonts w:ascii="Arial" w:hAnsi="Arial" w:cs="Arial"/>
          <w:b/>
        </w:rPr>
        <w:t xml:space="preserve"> for the association </w:t>
      </w:r>
      <w:r w:rsidR="00597DA5" w:rsidRPr="00F32321">
        <w:rPr>
          <w:rFonts w:ascii="Arial" w:hAnsi="Arial" w:cs="Arial"/>
          <w:b/>
        </w:rPr>
        <w:t xml:space="preserve">of </w:t>
      </w:r>
      <w:r w:rsidR="00D44646" w:rsidRPr="00F32321">
        <w:rPr>
          <w:rFonts w:ascii="Arial" w:hAnsi="Arial" w:cs="Arial"/>
          <w:b/>
        </w:rPr>
        <w:t xml:space="preserve">genetically </w:t>
      </w:r>
      <w:r w:rsidR="00597DA5" w:rsidRPr="00F32321">
        <w:rPr>
          <w:rFonts w:ascii="Arial" w:hAnsi="Arial" w:cs="Arial"/>
          <w:b/>
        </w:rPr>
        <w:t xml:space="preserve">proxied </w:t>
      </w:r>
      <w:r w:rsidR="00D44646" w:rsidRPr="00F32321">
        <w:rPr>
          <w:rFonts w:ascii="Arial" w:hAnsi="Arial" w:cs="Arial"/>
          <w:b/>
        </w:rPr>
        <w:t>blood pressure</w:t>
      </w:r>
      <w:r w:rsidR="00597DA5" w:rsidRPr="00F32321">
        <w:rPr>
          <w:rFonts w:ascii="Arial" w:hAnsi="Arial" w:cs="Arial"/>
          <w:b/>
        </w:rPr>
        <w:t xml:space="preserve"> (BP)</w:t>
      </w:r>
      <w:r w:rsidR="00D44646" w:rsidRPr="00F32321">
        <w:rPr>
          <w:rFonts w:ascii="Arial" w:hAnsi="Arial" w:cs="Arial"/>
          <w:b/>
        </w:rPr>
        <w:t xml:space="preserve"> </w:t>
      </w:r>
      <w:r w:rsidR="00597DA5" w:rsidRPr="00F32321">
        <w:rPr>
          <w:rFonts w:ascii="Arial" w:hAnsi="Arial" w:cs="Arial"/>
          <w:b/>
        </w:rPr>
        <w:t xml:space="preserve">with </w:t>
      </w:r>
      <w:r w:rsidR="00D44646" w:rsidRPr="00F32321">
        <w:rPr>
          <w:rFonts w:ascii="Arial" w:hAnsi="Arial" w:cs="Arial"/>
          <w:b/>
        </w:rPr>
        <w:t>lifespan (</w:t>
      </w:r>
      <w:r w:rsidR="00D44646" w:rsidRPr="00EB6D30">
        <w:rPr>
          <w:rFonts w:ascii="Arial" w:hAnsi="Arial" w:cs="Arial"/>
          <w:b/>
          <w:i/>
        </w:rPr>
        <w:t>n</w:t>
      </w:r>
      <w:r w:rsidR="00D44646" w:rsidRPr="00F32321">
        <w:rPr>
          <w:rFonts w:ascii="Arial" w:hAnsi="Arial" w:cs="Arial"/>
          <w:b/>
        </w:rPr>
        <w:t xml:space="preserve">=1,012,240) and longevity (11,262 cases / 25,483 controls). </w:t>
      </w:r>
      <w:r w:rsidR="00D44646" w:rsidRPr="00F32321">
        <w:rPr>
          <w:rFonts w:ascii="Arial" w:hAnsi="Arial" w:cs="Arial"/>
        </w:rPr>
        <w:t xml:space="preserve">Point estimates are expressed as the </w:t>
      </w:r>
      <w:r w:rsidR="00B754AC" w:rsidRPr="00F32321">
        <w:rPr>
          <w:rFonts w:ascii="Arial" w:hAnsi="Arial" w:cs="Arial"/>
        </w:rPr>
        <w:t>association</w:t>
      </w:r>
      <w:r w:rsidR="00D44646" w:rsidRPr="00F32321">
        <w:rPr>
          <w:rFonts w:ascii="Arial" w:hAnsi="Arial" w:cs="Arial"/>
        </w:rPr>
        <w:t xml:space="preserve"> of a 10mmHg increase in </w:t>
      </w:r>
      <w:r w:rsidR="00597DA5" w:rsidRPr="00F32321">
        <w:rPr>
          <w:rFonts w:ascii="Arial" w:hAnsi="Arial" w:cs="Arial"/>
        </w:rPr>
        <w:t>each genetically proxied</w:t>
      </w:r>
      <w:r w:rsidR="00D44646" w:rsidRPr="00F32321">
        <w:rPr>
          <w:rFonts w:ascii="Arial" w:hAnsi="Arial" w:cs="Arial"/>
        </w:rPr>
        <w:t xml:space="preserve"> </w:t>
      </w:r>
      <w:r w:rsidR="00597DA5" w:rsidRPr="00F32321">
        <w:rPr>
          <w:rFonts w:ascii="Arial" w:hAnsi="Arial" w:cs="Arial"/>
        </w:rPr>
        <w:t>BP trait with</w:t>
      </w:r>
      <w:r w:rsidR="00DA4D93" w:rsidRPr="00F32321">
        <w:rPr>
          <w:rFonts w:ascii="Arial" w:hAnsi="Arial" w:cs="Arial"/>
        </w:rPr>
        <w:t xml:space="preserve"> (A)</w:t>
      </w:r>
      <w:r w:rsidR="00D44646" w:rsidRPr="00F32321">
        <w:rPr>
          <w:rFonts w:ascii="Arial" w:hAnsi="Arial" w:cs="Arial"/>
        </w:rPr>
        <w:t xml:space="preserve"> years of lifespan or </w:t>
      </w:r>
      <w:r w:rsidR="00DA4D93" w:rsidRPr="00F32321">
        <w:rPr>
          <w:rFonts w:ascii="Arial" w:hAnsi="Arial" w:cs="Arial"/>
        </w:rPr>
        <w:t xml:space="preserve">(B) </w:t>
      </w:r>
      <w:r w:rsidR="00D44646" w:rsidRPr="00F32321">
        <w:rPr>
          <w:rFonts w:ascii="Arial" w:hAnsi="Arial" w:cs="Arial"/>
        </w:rPr>
        <w:t>survival to the 90</w:t>
      </w:r>
      <w:r w:rsidR="00D44646" w:rsidRPr="00F32321">
        <w:rPr>
          <w:rFonts w:ascii="Arial" w:hAnsi="Arial" w:cs="Arial"/>
          <w:vertAlign w:val="superscript"/>
        </w:rPr>
        <w:t>th</w:t>
      </w:r>
      <w:r w:rsidR="00D44646" w:rsidRPr="00F32321">
        <w:rPr>
          <w:rFonts w:ascii="Arial" w:hAnsi="Arial" w:cs="Arial"/>
        </w:rPr>
        <w:t xml:space="preserve"> vs. 60</w:t>
      </w:r>
      <w:r w:rsidR="00D44646" w:rsidRPr="00F32321">
        <w:rPr>
          <w:rFonts w:ascii="Arial" w:hAnsi="Arial" w:cs="Arial"/>
          <w:vertAlign w:val="superscript"/>
        </w:rPr>
        <w:t>th</w:t>
      </w:r>
      <w:r w:rsidR="00D44646" w:rsidRPr="00F32321">
        <w:rPr>
          <w:rFonts w:ascii="Arial" w:hAnsi="Arial" w:cs="Arial"/>
        </w:rPr>
        <w:t xml:space="preserve"> percentile age.</w:t>
      </w:r>
      <w:r w:rsidR="0096524C">
        <w:rPr>
          <w:rFonts w:ascii="Arial" w:hAnsi="Arial" w:cs="Arial"/>
        </w:rPr>
        <w:t xml:space="preserve"> Multivariable MR estimates are adjusted for genetic associations with waist-hip ratio, alcohol consumption (drinks per week), and smoking initiation.</w:t>
      </w:r>
      <w:r w:rsidR="00D44646" w:rsidRPr="00F32321">
        <w:rPr>
          <w:rFonts w:ascii="Arial" w:hAnsi="Arial" w:cs="Arial"/>
        </w:rPr>
        <w:t xml:space="preserve"> CI: confidence interval; </w:t>
      </w:r>
      <w:r w:rsidR="00597DA5" w:rsidRPr="00F32321">
        <w:rPr>
          <w:rFonts w:ascii="Arial" w:hAnsi="Arial" w:cs="Arial"/>
        </w:rPr>
        <w:t xml:space="preserve">DBP: diastolic blood pressure; </w:t>
      </w:r>
      <w:r w:rsidR="00D44646" w:rsidRPr="00F32321">
        <w:rPr>
          <w:rFonts w:ascii="Arial" w:hAnsi="Arial" w:cs="Arial"/>
        </w:rPr>
        <w:t xml:space="preserve">IVW: inverse-variance weighted; </w:t>
      </w:r>
      <w:r w:rsidR="00597DA5" w:rsidRPr="00F32321">
        <w:rPr>
          <w:rFonts w:ascii="Arial" w:hAnsi="Arial" w:cs="Arial"/>
        </w:rPr>
        <w:t xml:space="preserve">OR: odds ratio; </w:t>
      </w:r>
      <w:r w:rsidR="006B2820">
        <w:rPr>
          <w:rFonts w:ascii="Arial" w:hAnsi="Arial" w:cs="Arial"/>
        </w:rPr>
        <w:t xml:space="preserve">MVMR: multivariable Mendelian randomization; </w:t>
      </w:r>
      <w:r w:rsidR="00597DA5" w:rsidRPr="00F32321">
        <w:rPr>
          <w:rFonts w:ascii="Arial" w:hAnsi="Arial" w:cs="Arial"/>
        </w:rPr>
        <w:t xml:space="preserve">SBP: systolic blood pressure; </w:t>
      </w:r>
      <w:r w:rsidR="00D44646" w:rsidRPr="00F32321">
        <w:rPr>
          <w:rFonts w:ascii="Arial" w:hAnsi="Arial" w:cs="Arial"/>
        </w:rPr>
        <w:t>WM: weighted median.</w:t>
      </w:r>
      <w:r w:rsidR="002C264A" w:rsidRPr="002C264A">
        <w:rPr>
          <w:rFonts w:ascii="Arial" w:hAnsi="Arial" w:cs="Arial"/>
          <w:noProof/>
          <w:lang w:val="en-GB" w:eastAsia="en-GB"/>
        </w:rPr>
        <w:drawing>
          <wp:inline distT="0" distB="0" distL="0" distR="0" wp14:anchorId="5BE1613B" wp14:editId="28292F22">
            <wp:extent cx="5943600" cy="3344146"/>
            <wp:effectExtent l="19050" t="19050" r="19050" b="27940"/>
            <wp:docPr id="1" name="Picture 1" descr="F:\Iyas\Mortality\BP\Revision\Revision 2\Slide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yas\Mortality\BP\Revision\Revision 2\Slide1.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4146"/>
                    </a:xfrm>
                    <a:prstGeom prst="rect">
                      <a:avLst/>
                    </a:prstGeom>
                    <a:noFill/>
                    <a:ln>
                      <a:solidFill>
                        <a:schemeClr val="tx1"/>
                      </a:solidFill>
                    </a:ln>
                  </pic:spPr>
                </pic:pic>
              </a:graphicData>
            </a:graphic>
          </wp:inline>
        </w:drawing>
      </w:r>
      <w:bookmarkStart w:id="0" w:name="_GoBack"/>
      <w:bookmarkEnd w:id="0"/>
    </w:p>
    <w:sectPr w:rsidR="0055085C" w:rsidRPr="007D0EDB" w:rsidSect="00CA35D5">
      <w:footerReference w:type="even" r:id="rId12"/>
      <w:footerReference w:type="default" r:id="rId13"/>
      <w:pgSz w:w="12240" w:h="15840"/>
      <w:pgMar w:top="1440" w:right="1440" w:bottom="1440" w:left="1440" w:header="720" w:footer="720" w:gutter="0"/>
      <w:lnNumType w:countBy="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E39F93" w14:textId="77777777" w:rsidR="00222C5D" w:rsidRDefault="00222C5D" w:rsidP="0055085C">
      <w:r>
        <w:separator/>
      </w:r>
    </w:p>
  </w:endnote>
  <w:endnote w:type="continuationSeparator" w:id="0">
    <w:p w14:paraId="4002C513" w14:textId="77777777" w:rsidR="00222C5D" w:rsidRDefault="00222C5D" w:rsidP="00550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F45D5" w14:textId="77777777" w:rsidR="00755ED3" w:rsidRDefault="00755ED3" w:rsidP="003A1AE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0F71D8" w14:textId="77777777" w:rsidR="00755ED3" w:rsidRDefault="00755ED3" w:rsidP="0055085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2F7A3" w14:textId="4561BB72" w:rsidR="00755ED3" w:rsidRDefault="00755ED3" w:rsidP="003A1AE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C264A">
      <w:rPr>
        <w:rStyle w:val="PageNumber"/>
        <w:noProof/>
      </w:rPr>
      <w:t>2</w:t>
    </w:r>
    <w:r>
      <w:rPr>
        <w:rStyle w:val="PageNumber"/>
      </w:rPr>
      <w:fldChar w:fldCharType="end"/>
    </w:r>
  </w:p>
  <w:p w14:paraId="4AF490C7" w14:textId="77777777" w:rsidR="00755ED3" w:rsidRDefault="00755ED3" w:rsidP="0055085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2C37AE" w14:textId="77777777" w:rsidR="00222C5D" w:rsidRDefault="00222C5D" w:rsidP="0055085C">
      <w:r>
        <w:separator/>
      </w:r>
    </w:p>
  </w:footnote>
  <w:footnote w:type="continuationSeparator" w:id="0">
    <w:p w14:paraId="18B41175" w14:textId="77777777" w:rsidR="00222C5D" w:rsidRDefault="00222C5D" w:rsidP="005508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4773E"/>
    <w:multiLevelType w:val="hybridMultilevel"/>
    <w:tmpl w:val="EBACA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275A07"/>
    <w:multiLevelType w:val="hybridMultilevel"/>
    <w:tmpl w:val="1292D64A"/>
    <w:lvl w:ilvl="0" w:tplc="F830E76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095152"/>
    <w:multiLevelType w:val="hybridMultilevel"/>
    <w:tmpl w:val="E6E47C78"/>
    <w:lvl w:ilvl="0" w:tplc="3DC03850">
      <w:start w:val="1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C50F57"/>
    <w:multiLevelType w:val="hybridMultilevel"/>
    <w:tmpl w:val="7CD45C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0E16E8F"/>
    <w:multiLevelType w:val="hybridMultilevel"/>
    <w:tmpl w:val="4D1EF210"/>
    <w:lvl w:ilvl="0" w:tplc="0C4E7F3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4B7339"/>
    <w:multiLevelType w:val="hybridMultilevel"/>
    <w:tmpl w:val="5896F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08694C"/>
    <w:multiLevelType w:val="hybridMultilevel"/>
    <w:tmpl w:val="972AB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9644C3"/>
    <w:multiLevelType w:val="hybridMultilevel"/>
    <w:tmpl w:val="7CD213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ED46BDB"/>
    <w:multiLevelType w:val="hybridMultilevel"/>
    <w:tmpl w:val="2FCE4DA8"/>
    <w:lvl w:ilvl="0" w:tplc="1B48D774">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0749BC"/>
    <w:multiLevelType w:val="hybridMultilevel"/>
    <w:tmpl w:val="5EA66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A741B9"/>
    <w:multiLevelType w:val="hybridMultilevel"/>
    <w:tmpl w:val="2558E998"/>
    <w:lvl w:ilvl="0" w:tplc="ECDC5C60">
      <w:start w:val="58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416D6B"/>
    <w:multiLevelType w:val="hybridMultilevel"/>
    <w:tmpl w:val="3536CC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441882"/>
    <w:multiLevelType w:val="hybridMultilevel"/>
    <w:tmpl w:val="8BBAE708"/>
    <w:lvl w:ilvl="0" w:tplc="CCC40D0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177A7C"/>
    <w:multiLevelType w:val="hybridMultilevel"/>
    <w:tmpl w:val="355EA9DE"/>
    <w:lvl w:ilvl="0" w:tplc="E23250B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EE2127"/>
    <w:multiLevelType w:val="hybridMultilevel"/>
    <w:tmpl w:val="C1A68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B859AD"/>
    <w:multiLevelType w:val="hybridMultilevel"/>
    <w:tmpl w:val="25B4D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220C48"/>
    <w:multiLevelType w:val="hybridMultilevel"/>
    <w:tmpl w:val="3DD235C6"/>
    <w:lvl w:ilvl="0" w:tplc="0B60B3C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11653B"/>
    <w:multiLevelType w:val="multilevel"/>
    <w:tmpl w:val="C3EE3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74D1A6A"/>
    <w:multiLevelType w:val="hybridMultilevel"/>
    <w:tmpl w:val="1FE2A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C81B40"/>
    <w:multiLevelType w:val="hybridMultilevel"/>
    <w:tmpl w:val="77AED6C8"/>
    <w:lvl w:ilvl="0" w:tplc="2A16F37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2"/>
  </w:num>
  <w:num w:numId="3">
    <w:abstractNumId w:val="10"/>
  </w:num>
  <w:num w:numId="4">
    <w:abstractNumId w:val="9"/>
  </w:num>
  <w:num w:numId="5">
    <w:abstractNumId w:val="15"/>
  </w:num>
  <w:num w:numId="6">
    <w:abstractNumId w:val="17"/>
  </w:num>
  <w:num w:numId="7">
    <w:abstractNumId w:val="14"/>
  </w:num>
  <w:num w:numId="8">
    <w:abstractNumId w:val="7"/>
  </w:num>
  <w:num w:numId="9">
    <w:abstractNumId w:val="16"/>
  </w:num>
  <w:num w:numId="10">
    <w:abstractNumId w:val="1"/>
  </w:num>
  <w:num w:numId="11">
    <w:abstractNumId w:val="6"/>
  </w:num>
  <w:num w:numId="12">
    <w:abstractNumId w:val="11"/>
  </w:num>
  <w:num w:numId="13">
    <w:abstractNumId w:val="0"/>
  </w:num>
  <w:num w:numId="14">
    <w:abstractNumId w:val="2"/>
  </w:num>
  <w:num w:numId="15">
    <w:abstractNumId w:val="13"/>
  </w:num>
  <w:num w:numId="16">
    <w:abstractNumId w:val="4"/>
  </w:num>
  <w:num w:numId="17">
    <w:abstractNumId w:val="3"/>
  </w:num>
  <w:num w:numId="18">
    <w:abstractNumId w:val="18"/>
  </w:num>
  <w:num w:numId="19">
    <w:abstractNumId w:val="19"/>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JAMA&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54681A"/>
    <w:rsid w:val="0000002E"/>
    <w:rsid w:val="000069B6"/>
    <w:rsid w:val="00011277"/>
    <w:rsid w:val="00013A27"/>
    <w:rsid w:val="00023556"/>
    <w:rsid w:val="00026034"/>
    <w:rsid w:val="000261BD"/>
    <w:rsid w:val="0002752E"/>
    <w:rsid w:val="00032A2C"/>
    <w:rsid w:val="00033A6F"/>
    <w:rsid w:val="00034BC1"/>
    <w:rsid w:val="000352B3"/>
    <w:rsid w:val="00037060"/>
    <w:rsid w:val="00040BC4"/>
    <w:rsid w:val="00042DAE"/>
    <w:rsid w:val="000433C2"/>
    <w:rsid w:val="000447AC"/>
    <w:rsid w:val="000477E1"/>
    <w:rsid w:val="00050F70"/>
    <w:rsid w:val="000521EF"/>
    <w:rsid w:val="00055EB4"/>
    <w:rsid w:val="00055EE2"/>
    <w:rsid w:val="00062787"/>
    <w:rsid w:val="00065DA2"/>
    <w:rsid w:val="00067E93"/>
    <w:rsid w:val="00075B9B"/>
    <w:rsid w:val="000770D6"/>
    <w:rsid w:val="00081375"/>
    <w:rsid w:val="00082037"/>
    <w:rsid w:val="0008306E"/>
    <w:rsid w:val="0008625A"/>
    <w:rsid w:val="00091C26"/>
    <w:rsid w:val="0009380D"/>
    <w:rsid w:val="00094D53"/>
    <w:rsid w:val="00095898"/>
    <w:rsid w:val="000A1074"/>
    <w:rsid w:val="000A450C"/>
    <w:rsid w:val="000B0E2A"/>
    <w:rsid w:val="000B11DD"/>
    <w:rsid w:val="000B1731"/>
    <w:rsid w:val="000B2DBE"/>
    <w:rsid w:val="000B3474"/>
    <w:rsid w:val="000B4E49"/>
    <w:rsid w:val="000B6F53"/>
    <w:rsid w:val="000B7977"/>
    <w:rsid w:val="000C2689"/>
    <w:rsid w:val="000C4A0C"/>
    <w:rsid w:val="000C70F9"/>
    <w:rsid w:val="000C739F"/>
    <w:rsid w:val="000D334C"/>
    <w:rsid w:val="000E0212"/>
    <w:rsid w:val="000E1885"/>
    <w:rsid w:val="000E341E"/>
    <w:rsid w:val="000E3AD9"/>
    <w:rsid w:val="000E4350"/>
    <w:rsid w:val="000E565F"/>
    <w:rsid w:val="000E6986"/>
    <w:rsid w:val="000F39A8"/>
    <w:rsid w:val="000F4053"/>
    <w:rsid w:val="000F43C9"/>
    <w:rsid w:val="000F6789"/>
    <w:rsid w:val="000F776E"/>
    <w:rsid w:val="0010011C"/>
    <w:rsid w:val="0010099B"/>
    <w:rsid w:val="001040DF"/>
    <w:rsid w:val="001049E5"/>
    <w:rsid w:val="00106173"/>
    <w:rsid w:val="00106DDB"/>
    <w:rsid w:val="00107DBF"/>
    <w:rsid w:val="00113507"/>
    <w:rsid w:val="00113E2A"/>
    <w:rsid w:val="0011457E"/>
    <w:rsid w:val="00114B9C"/>
    <w:rsid w:val="00117230"/>
    <w:rsid w:val="00124F0B"/>
    <w:rsid w:val="0012672C"/>
    <w:rsid w:val="001306C1"/>
    <w:rsid w:val="001332B6"/>
    <w:rsid w:val="001334A2"/>
    <w:rsid w:val="001371F6"/>
    <w:rsid w:val="00140C77"/>
    <w:rsid w:val="001440E8"/>
    <w:rsid w:val="00144DC4"/>
    <w:rsid w:val="00150176"/>
    <w:rsid w:val="00151BAD"/>
    <w:rsid w:val="0015256A"/>
    <w:rsid w:val="001540EB"/>
    <w:rsid w:val="00154CF9"/>
    <w:rsid w:val="00155485"/>
    <w:rsid w:val="0015679E"/>
    <w:rsid w:val="00162009"/>
    <w:rsid w:val="0016529F"/>
    <w:rsid w:val="0017095A"/>
    <w:rsid w:val="001720CB"/>
    <w:rsid w:val="0017786F"/>
    <w:rsid w:val="00180201"/>
    <w:rsid w:val="00180BB5"/>
    <w:rsid w:val="001812F6"/>
    <w:rsid w:val="001833E7"/>
    <w:rsid w:val="00185596"/>
    <w:rsid w:val="00185FFC"/>
    <w:rsid w:val="001938EC"/>
    <w:rsid w:val="00195681"/>
    <w:rsid w:val="00195855"/>
    <w:rsid w:val="001A4594"/>
    <w:rsid w:val="001A4E62"/>
    <w:rsid w:val="001B1589"/>
    <w:rsid w:val="001B3FCD"/>
    <w:rsid w:val="001B4C31"/>
    <w:rsid w:val="001B50FC"/>
    <w:rsid w:val="001B6BB4"/>
    <w:rsid w:val="001D0DD9"/>
    <w:rsid w:val="001D223B"/>
    <w:rsid w:val="001D3C02"/>
    <w:rsid w:val="001D48C5"/>
    <w:rsid w:val="001E1159"/>
    <w:rsid w:val="001E14CE"/>
    <w:rsid w:val="001E1EAA"/>
    <w:rsid w:val="001E5CED"/>
    <w:rsid w:val="001F40B0"/>
    <w:rsid w:val="001F4E86"/>
    <w:rsid w:val="001F4E89"/>
    <w:rsid w:val="001F519D"/>
    <w:rsid w:val="001F5849"/>
    <w:rsid w:val="00201EB7"/>
    <w:rsid w:val="002045BE"/>
    <w:rsid w:val="002050D9"/>
    <w:rsid w:val="00211E78"/>
    <w:rsid w:val="00222C2D"/>
    <w:rsid w:val="00222C5D"/>
    <w:rsid w:val="002237AF"/>
    <w:rsid w:val="00223C61"/>
    <w:rsid w:val="00226C2A"/>
    <w:rsid w:val="002369A0"/>
    <w:rsid w:val="00243605"/>
    <w:rsid w:val="002441C6"/>
    <w:rsid w:val="00245508"/>
    <w:rsid w:val="00246EF1"/>
    <w:rsid w:val="00250974"/>
    <w:rsid w:val="00250A5B"/>
    <w:rsid w:val="0025123E"/>
    <w:rsid w:val="00253A66"/>
    <w:rsid w:val="002551C2"/>
    <w:rsid w:val="00257CD2"/>
    <w:rsid w:val="00263D5F"/>
    <w:rsid w:val="00264804"/>
    <w:rsid w:val="00265B46"/>
    <w:rsid w:val="002660E0"/>
    <w:rsid w:val="002737D1"/>
    <w:rsid w:val="00274B9F"/>
    <w:rsid w:val="00275837"/>
    <w:rsid w:val="00283EEC"/>
    <w:rsid w:val="00284BD2"/>
    <w:rsid w:val="00285703"/>
    <w:rsid w:val="00290E62"/>
    <w:rsid w:val="002921C5"/>
    <w:rsid w:val="00294B6A"/>
    <w:rsid w:val="00297B4C"/>
    <w:rsid w:val="002A2B52"/>
    <w:rsid w:val="002A3211"/>
    <w:rsid w:val="002A4A5B"/>
    <w:rsid w:val="002B4A69"/>
    <w:rsid w:val="002C1713"/>
    <w:rsid w:val="002C264A"/>
    <w:rsid w:val="002C291A"/>
    <w:rsid w:val="002C48DE"/>
    <w:rsid w:val="002C5A3E"/>
    <w:rsid w:val="002D159E"/>
    <w:rsid w:val="002D2795"/>
    <w:rsid w:val="002E4267"/>
    <w:rsid w:val="002E6D4A"/>
    <w:rsid w:val="002F1F95"/>
    <w:rsid w:val="002F2656"/>
    <w:rsid w:val="002F3780"/>
    <w:rsid w:val="002F41B8"/>
    <w:rsid w:val="002F5DE2"/>
    <w:rsid w:val="0030317C"/>
    <w:rsid w:val="00307FFC"/>
    <w:rsid w:val="00315C5E"/>
    <w:rsid w:val="003205AC"/>
    <w:rsid w:val="0032335E"/>
    <w:rsid w:val="0032635C"/>
    <w:rsid w:val="00335213"/>
    <w:rsid w:val="003373A5"/>
    <w:rsid w:val="00337A6D"/>
    <w:rsid w:val="00341AD9"/>
    <w:rsid w:val="0034210C"/>
    <w:rsid w:val="00343E3C"/>
    <w:rsid w:val="00344B8E"/>
    <w:rsid w:val="00344C12"/>
    <w:rsid w:val="0034708F"/>
    <w:rsid w:val="00355EB1"/>
    <w:rsid w:val="003616DA"/>
    <w:rsid w:val="00363307"/>
    <w:rsid w:val="003668F2"/>
    <w:rsid w:val="00367061"/>
    <w:rsid w:val="003728BA"/>
    <w:rsid w:val="003734D7"/>
    <w:rsid w:val="00374079"/>
    <w:rsid w:val="0037540E"/>
    <w:rsid w:val="003800B3"/>
    <w:rsid w:val="00380659"/>
    <w:rsid w:val="00382C7E"/>
    <w:rsid w:val="00384E8C"/>
    <w:rsid w:val="003921AB"/>
    <w:rsid w:val="00395A69"/>
    <w:rsid w:val="00397EFB"/>
    <w:rsid w:val="003A1AEF"/>
    <w:rsid w:val="003A7F77"/>
    <w:rsid w:val="003B00C8"/>
    <w:rsid w:val="003B0E70"/>
    <w:rsid w:val="003B15A6"/>
    <w:rsid w:val="003B1704"/>
    <w:rsid w:val="003B5AC9"/>
    <w:rsid w:val="003B69DB"/>
    <w:rsid w:val="003B7284"/>
    <w:rsid w:val="003C063B"/>
    <w:rsid w:val="003C1B2C"/>
    <w:rsid w:val="003C29B3"/>
    <w:rsid w:val="003C2DF5"/>
    <w:rsid w:val="003C4159"/>
    <w:rsid w:val="003C4F6B"/>
    <w:rsid w:val="003C5611"/>
    <w:rsid w:val="003C59AE"/>
    <w:rsid w:val="003C5FA9"/>
    <w:rsid w:val="003C7C93"/>
    <w:rsid w:val="003D17F9"/>
    <w:rsid w:val="003D1F8E"/>
    <w:rsid w:val="003D3B0C"/>
    <w:rsid w:val="003D4409"/>
    <w:rsid w:val="003E5740"/>
    <w:rsid w:val="003F2476"/>
    <w:rsid w:val="003F7782"/>
    <w:rsid w:val="00402B57"/>
    <w:rsid w:val="00402D2A"/>
    <w:rsid w:val="00410856"/>
    <w:rsid w:val="004117C8"/>
    <w:rsid w:val="00412E3E"/>
    <w:rsid w:val="00414F68"/>
    <w:rsid w:val="00416F29"/>
    <w:rsid w:val="00417A4C"/>
    <w:rsid w:val="00422541"/>
    <w:rsid w:val="0042313E"/>
    <w:rsid w:val="00423A26"/>
    <w:rsid w:val="00443EAB"/>
    <w:rsid w:val="00447709"/>
    <w:rsid w:val="004479EC"/>
    <w:rsid w:val="0045280E"/>
    <w:rsid w:val="0045725C"/>
    <w:rsid w:val="00461302"/>
    <w:rsid w:val="00462C4D"/>
    <w:rsid w:val="0046554E"/>
    <w:rsid w:val="00474893"/>
    <w:rsid w:val="004762DA"/>
    <w:rsid w:val="004768D4"/>
    <w:rsid w:val="00487C4F"/>
    <w:rsid w:val="004A0855"/>
    <w:rsid w:val="004A2779"/>
    <w:rsid w:val="004A45E3"/>
    <w:rsid w:val="004A755F"/>
    <w:rsid w:val="004B2473"/>
    <w:rsid w:val="004C0FD3"/>
    <w:rsid w:val="004C2E05"/>
    <w:rsid w:val="004C73FA"/>
    <w:rsid w:val="004C7BA8"/>
    <w:rsid w:val="004D1345"/>
    <w:rsid w:val="004D1BAF"/>
    <w:rsid w:val="004D1DC6"/>
    <w:rsid w:val="004D28C3"/>
    <w:rsid w:val="004D432C"/>
    <w:rsid w:val="004E5E50"/>
    <w:rsid w:val="004E6ECA"/>
    <w:rsid w:val="004F29FA"/>
    <w:rsid w:val="004F3405"/>
    <w:rsid w:val="004F34F2"/>
    <w:rsid w:val="004F42E4"/>
    <w:rsid w:val="004F54CB"/>
    <w:rsid w:val="004F5FAB"/>
    <w:rsid w:val="004F7B84"/>
    <w:rsid w:val="004F7C1B"/>
    <w:rsid w:val="00501C39"/>
    <w:rsid w:val="00503B65"/>
    <w:rsid w:val="005077AB"/>
    <w:rsid w:val="00510592"/>
    <w:rsid w:val="00515FEA"/>
    <w:rsid w:val="0051770F"/>
    <w:rsid w:val="00517783"/>
    <w:rsid w:val="00517B05"/>
    <w:rsid w:val="005209FC"/>
    <w:rsid w:val="00524CB6"/>
    <w:rsid w:val="00525CDE"/>
    <w:rsid w:val="0052682C"/>
    <w:rsid w:val="00527E51"/>
    <w:rsid w:val="005301F3"/>
    <w:rsid w:val="005328A7"/>
    <w:rsid w:val="00532B3C"/>
    <w:rsid w:val="00532F76"/>
    <w:rsid w:val="0054269F"/>
    <w:rsid w:val="005430E2"/>
    <w:rsid w:val="00545079"/>
    <w:rsid w:val="0054681A"/>
    <w:rsid w:val="0055085C"/>
    <w:rsid w:val="00551618"/>
    <w:rsid w:val="00551AD7"/>
    <w:rsid w:val="00553CFE"/>
    <w:rsid w:val="005565C4"/>
    <w:rsid w:val="00557922"/>
    <w:rsid w:val="005629EB"/>
    <w:rsid w:val="00563556"/>
    <w:rsid w:val="00566DD0"/>
    <w:rsid w:val="0057767D"/>
    <w:rsid w:val="005804F5"/>
    <w:rsid w:val="0058232C"/>
    <w:rsid w:val="005866A0"/>
    <w:rsid w:val="005903BB"/>
    <w:rsid w:val="0059192E"/>
    <w:rsid w:val="005930EE"/>
    <w:rsid w:val="00594390"/>
    <w:rsid w:val="00594977"/>
    <w:rsid w:val="00594E5B"/>
    <w:rsid w:val="00595C3C"/>
    <w:rsid w:val="00596FE5"/>
    <w:rsid w:val="00597DA5"/>
    <w:rsid w:val="00597FEE"/>
    <w:rsid w:val="005A3A80"/>
    <w:rsid w:val="005A4290"/>
    <w:rsid w:val="005B1F53"/>
    <w:rsid w:val="005B5E80"/>
    <w:rsid w:val="005C1E5D"/>
    <w:rsid w:val="005C4433"/>
    <w:rsid w:val="005C4F6C"/>
    <w:rsid w:val="005C5CD2"/>
    <w:rsid w:val="005D6567"/>
    <w:rsid w:val="005E1CDA"/>
    <w:rsid w:val="005E540A"/>
    <w:rsid w:val="005F029D"/>
    <w:rsid w:val="005F1068"/>
    <w:rsid w:val="005F132B"/>
    <w:rsid w:val="005F1677"/>
    <w:rsid w:val="005F3453"/>
    <w:rsid w:val="005F53EE"/>
    <w:rsid w:val="005F6A34"/>
    <w:rsid w:val="00602E43"/>
    <w:rsid w:val="006043B9"/>
    <w:rsid w:val="00604F2C"/>
    <w:rsid w:val="00605744"/>
    <w:rsid w:val="006058CE"/>
    <w:rsid w:val="00605D22"/>
    <w:rsid w:val="00607751"/>
    <w:rsid w:val="00611FCA"/>
    <w:rsid w:val="00621E1C"/>
    <w:rsid w:val="0062289B"/>
    <w:rsid w:val="0062302F"/>
    <w:rsid w:val="0062599E"/>
    <w:rsid w:val="0062639D"/>
    <w:rsid w:val="006269E2"/>
    <w:rsid w:val="00630817"/>
    <w:rsid w:val="00632E2D"/>
    <w:rsid w:val="00635664"/>
    <w:rsid w:val="006357FF"/>
    <w:rsid w:val="00635816"/>
    <w:rsid w:val="00641BF6"/>
    <w:rsid w:val="00642F3A"/>
    <w:rsid w:val="00647BB8"/>
    <w:rsid w:val="00650993"/>
    <w:rsid w:val="00654044"/>
    <w:rsid w:val="00661B1B"/>
    <w:rsid w:val="0066330E"/>
    <w:rsid w:val="00664126"/>
    <w:rsid w:val="006757B9"/>
    <w:rsid w:val="006808FF"/>
    <w:rsid w:val="006830C5"/>
    <w:rsid w:val="006846F9"/>
    <w:rsid w:val="00684F9A"/>
    <w:rsid w:val="00685DBD"/>
    <w:rsid w:val="00686393"/>
    <w:rsid w:val="00694653"/>
    <w:rsid w:val="00694B3B"/>
    <w:rsid w:val="00697A4F"/>
    <w:rsid w:val="006A52BD"/>
    <w:rsid w:val="006B1A90"/>
    <w:rsid w:val="006B2820"/>
    <w:rsid w:val="006B5A6C"/>
    <w:rsid w:val="006B734B"/>
    <w:rsid w:val="006B7E3E"/>
    <w:rsid w:val="006C1EF2"/>
    <w:rsid w:val="006C7C86"/>
    <w:rsid w:val="006D3AAE"/>
    <w:rsid w:val="006D5A71"/>
    <w:rsid w:val="006F3324"/>
    <w:rsid w:val="006F3417"/>
    <w:rsid w:val="006F4AFA"/>
    <w:rsid w:val="0070091B"/>
    <w:rsid w:val="007014FE"/>
    <w:rsid w:val="00701E40"/>
    <w:rsid w:val="007022C8"/>
    <w:rsid w:val="00706087"/>
    <w:rsid w:val="007061D1"/>
    <w:rsid w:val="007063D7"/>
    <w:rsid w:val="00710793"/>
    <w:rsid w:val="00710E4B"/>
    <w:rsid w:val="00713760"/>
    <w:rsid w:val="00713836"/>
    <w:rsid w:val="0071649C"/>
    <w:rsid w:val="00724713"/>
    <w:rsid w:val="00726C38"/>
    <w:rsid w:val="00731EE8"/>
    <w:rsid w:val="007322DA"/>
    <w:rsid w:val="007329E2"/>
    <w:rsid w:val="00736754"/>
    <w:rsid w:val="0074504D"/>
    <w:rsid w:val="00750B29"/>
    <w:rsid w:val="00750C7C"/>
    <w:rsid w:val="00750CCC"/>
    <w:rsid w:val="00751140"/>
    <w:rsid w:val="00752070"/>
    <w:rsid w:val="00752180"/>
    <w:rsid w:val="00755ED3"/>
    <w:rsid w:val="00756FB2"/>
    <w:rsid w:val="007652E5"/>
    <w:rsid w:val="00770D1C"/>
    <w:rsid w:val="00772DA0"/>
    <w:rsid w:val="00776F52"/>
    <w:rsid w:val="00794238"/>
    <w:rsid w:val="007943DB"/>
    <w:rsid w:val="00795D7B"/>
    <w:rsid w:val="00796027"/>
    <w:rsid w:val="00797F05"/>
    <w:rsid w:val="007A006F"/>
    <w:rsid w:val="007A07BF"/>
    <w:rsid w:val="007A1AC0"/>
    <w:rsid w:val="007A1CEE"/>
    <w:rsid w:val="007A224A"/>
    <w:rsid w:val="007A4410"/>
    <w:rsid w:val="007A7AF6"/>
    <w:rsid w:val="007B01B6"/>
    <w:rsid w:val="007B1AAD"/>
    <w:rsid w:val="007C058A"/>
    <w:rsid w:val="007C7CC4"/>
    <w:rsid w:val="007D0EDB"/>
    <w:rsid w:val="007D3374"/>
    <w:rsid w:val="007D6B24"/>
    <w:rsid w:val="007E02FC"/>
    <w:rsid w:val="007E2340"/>
    <w:rsid w:val="007E5C2F"/>
    <w:rsid w:val="007F250F"/>
    <w:rsid w:val="007F7ADF"/>
    <w:rsid w:val="0080208B"/>
    <w:rsid w:val="00802264"/>
    <w:rsid w:val="00803073"/>
    <w:rsid w:val="00803C97"/>
    <w:rsid w:val="008047AE"/>
    <w:rsid w:val="0080594C"/>
    <w:rsid w:val="008121FA"/>
    <w:rsid w:val="00816AF3"/>
    <w:rsid w:val="00821A5C"/>
    <w:rsid w:val="00827629"/>
    <w:rsid w:val="00827AF8"/>
    <w:rsid w:val="00842A5B"/>
    <w:rsid w:val="00843B01"/>
    <w:rsid w:val="0084630D"/>
    <w:rsid w:val="00846BBF"/>
    <w:rsid w:val="00853CD5"/>
    <w:rsid w:val="00857D2C"/>
    <w:rsid w:val="00861A3D"/>
    <w:rsid w:val="0086271E"/>
    <w:rsid w:val="00864BD3"/>
    <w:rsid w:val="00865EC6"/>
    <w:rsid w:val="00875CA1"/>
    <w:rsid w:val="008857EA"/>
    <w:rsid w:val="00890BBA"/>
    <w:rsid w:val="0089259C"/>
    <w:rsid w:val="00892883"/>
    <w:rsid w:val="008946C5"/>
    <w:rsid w:val="0089561C"/>
    <w:rsid w:val="00895F09"/>
    <w:rsid w:val="008968DD"/>
    <w:rsid w:val="00896E33"/>
    <w:rsid w:val="008A17B8"/>
    <w:rsid w:val="008A1FCF"/>
    <w:rsid w:val="008A2304"/>
    <w:rsid w:val="008A39CA"/>
    <w:rsid w:val="008A5663"/>
    <w:rsid w:val="008B00EA"/>
    <w:rsid w:val="008B44D6"/>
    <w:rsid w:val="008B506E"/>
    <w:rsid w:val="008B5FBF"/>
    <w:rsid w:val="008B6E9E"/>
    <w:rsid w:val="008C20FF"/>
    <w:rsid w:val="008C24F2"/>
    <w:rsid w:val="008C2534"/>
    <w:rsid w:val="008C510C"/>
    <w:rsid w:val="008D0C67"/>
    <w:rsid w:val="008D1293"/>
    <w:rsid w:val="008D298E"/>
    <w:rsid w:val="008D753F"/>
    <w:rsid w:val="008D79E5"/>
    <w:rsid w:val="008E0337"/>
    <w:rsid w:val="008E118A"/>
    <w:rsid w:val="008E1B94"/>
    <w:rsid w:val="008F07B6"/>
    <w:rsid w:val="008F2B60"/>
    <w:rsid w:val="008F3396"/>
    <w:rsid w:val="008F3A1D"/>
    <w:rsid w:val="008F4522"/>
    <w:rsid w:val="0090089D"/>
    <w:rsid w:val="00900A2E"/>
    <w:rsid w:val="00903AA7"/>
    <w:rsid w:val="0090587F"/>
    <w:rsid w:val="00913AE9"/>
    <w:rsid w:val="00925698"/>
    <w:rsid w:val="00925741"/>
    <w:rsid w:val="00925E26"/>
    <w:rsid w:val="00931040"/>
    <w:rsid w:val="00941843"/>
    <w:rsid w:val="00941A9C"/>
    <w:rsid w:val="00944623"/>
    <w:rsid w:val="00950405"/>
    <w:rsid w:val="00957108"/>
    <w:rsid w:val="009631CB"/>
    <w:rsid w:val="00963310"/>
    <w:rsid w:val="0096524C"/>
    <w:rsid w:val="00971B9E"/>
    <w:rsid w:val="009765E8"/>
    <w:rsid w:val="009772F1"/>
    <w:rsid w:val="00983CA4"/>
    <w:rsid w:val="00985062"/>
    <w:rsid w:val="009915F2"/>
    <w:rsid w:val="0099290E"/>
    <w:rsid w:val="0099304B"/>
    <w:rsid w:val="009A249D"/>
    <w:rsid w:val="009A5761"/>
    <w:rsid w:val="009A635D"/>
    <w:rsid w:val="009B15FB"/>
    <w:rsid w:val="009B1E44"/>
    <w:rsid w:val="009B6D09"/>
    <w:rsid w:val="009C27EC"/>
    <w:rsid w:val="009C39EA"/>
    <w:rsid w:val="009C657B"/>
    <w:rsid w:val="009C6AC3"/>
    <w:rsid w:val="009C789D"/>
    <w:rsid w:val="009C7C9B"/>
    <w:rsid w:val="009D132A"/>
    <w:rsid w:val="009D474A"/>
    <w:rsid w:val="009D500C"/>
    <w:rsid w:val="009D7FE2"/>
    <w:rsid w:val="009E1995"/>
    <w:rsid w:val="009E3EF5"/>
    <w:rsid w:val="009F0AE6"/>
    <w:rsid w:val="009F18AC"/>
    <w:rsid w:val="009F19F5"/>
    <w:rsid w:val="009F2918"/>
    <w:rsid w:val="009F2B5E"/>
    <w:rsid w:val="009F459D"/>
    <w:rsid w:val="009F4700"/>
    <w:rsid w:val="009F63C4"/>
    <w:rsid w:val="009F6D57"/>
    <w:rsid w:val="009F6DF5"/>
    <w:rsid w:val="00A00C5B"/>
    <w:rsid w:val="00A03733"/>
    <w:rsid w:val="00A1313D"/>
    <w:rsid w:val="00A14DDC"/>
    <w:rsid w:val="00A15C22"/>
    <w:rsid w:val="00A17D10"/>
    <w:rsid w:val="00A264FD"/>
    <w:rsid w:val="00A2795A"/>
    <w:rsid w:val="00A32405"/>
    <w:rsid w:val="00A32572"/>
    <w:rsid w:val="00A37B79"/>
    <w:rsid w:val="00A45A11"/>
    <w:rsid w:val="00A45DDA"/>
    <w:rsid w:val="00A52919"/>
    <w:rsid w:val="00A55C5C"/>
    <w:rsid w:val="00A6036F"/>
    <w:rsid w:val="00A60D2A"/>
    <w:rsid w:val="00A7131E"/>
    <w:rsid w:val="00A73EBC"/>
    <w:rsid w:val="00A86F22"/>
    <w:rsid w:val="00A92F8C"/>
    <w:rsid w:val="00AA1601"/>
    <w:rsid w:val="00AB40D9"/>
    <w:rsid w:val="00AB46A6"/>
    <w:rsid w:val="00AB6BFE"/>
    <w:rsid w:val="00AC19B2"/>
    <w:rsid w:val="00AC20B8"/>
    <w:rsid w:val="00AD0A5F"/>
    <w:rsid w:val="00AD3C81"/>
    <w:rsid w:val="00AD4917"/>
    <w:rsid w:val="00AD5C28"/>
    <w:rsid w:val="00AD72F0"/>
    <w:rsid w:val="00AE2B61"/>
    <w:rsid w:val="00AF1890"/>
    <w:rsid w:val="00AF2189"/>
    <w:rsid w:val="00AF4D70"/>
    <w:rsid w:val="00AF776F"/>
    <w:rsid w:val="00B021DE"/>
    <w:rsid w:val="00B0321F"/>
    <w:rsid w:val="00B10C05"/>
    <w:rsid w:val="00B1489E"/>
    <w:rsid w:val="00B17114"/>
    <w:rsid w:val="00B203B7"/>
    <w:rsid w:val="00B243EA"/>
    <w:rsid w:val="00B26EF2"/>
    <w:rsid w:val="00B37BA1"/>
    <w:rsid w:val="00B400FF"/>
    <w:rsid w:val="00B41139"/>
    <w:rsid w:val="00B47C54"/>
    <w:rsid w:val="00B51AEE"/>
    <w:rsid w:val="00B53534"/>
    <w:rsid w:val="00B54E63"/>
    <w:rsid w:val="00B55FAA"/>
    <w:rsid w:val="00B629CC"/>
    <w:rsid w:val="00B66C2B"/>
    <w:rsid w:val="00B71F5B"/>
    <w:rsid w:val="00B72D9B"/>
    <w:rsid w:val="00B737D8"/>
    <w:rsid w:val="00B754AC"/>
    <w:rsid w:val="00B80C77"/>
    <w:rsid w:val="00B850F4"/>
    <w:rsid w:val="00B91161"/>
    <w:rsid w:val="00B96B06"/>
    <w:rsid w:val="00BA02F7"/>
    <w:rsid w:val="00BA18B4"/>
    <w:rsid w:val="00BA388F"/>
    <w:rsid w:val="00BB1930"/>
    <w:rsid w:val="00BB2D60"/>
    <w:rsid w:val="00BB5E3B"/>
    <w:rsid w:val="00BB6E84"/>
    <w:rsid w:val="00BC0048"/>
    <w:rsid w:val="00BC094F"/>
    <w:rsid w:val="00BC162E"/>
    <w:rsid w:val="00BC1C87"/>
    <w:rsid w:val="00BC2BBA"/>
    <w:rsid w:val="00BC4A5E"/>
    <w:rsid w:val="00BC680B"/>
    <w:rsid w:val="00BD3FDB"/>
    <w:rsid w:val="00BD423D"/>
    <w:rsid w:val="00BD6D32"/>
    <w:rsid w:val="00BE0B2A"/>
    <w:rsid w:val="00BE1761"/>
    <w:rsid w:val="00BE7632"/>
    <w:rsid w:val="00BF24A0"/>
    <w:rsid w:val="00BF3B67"/>
    <w:rsid w:val="00BF4A58"/>
    <w:rsid w:val="00BF7EFB"/>
    <w:rsid w:val="00C04F0F"/>
    <w:rsid w:val="00C0637C"/>
    <w:rsid w:val="00C07A00"/>
    <w:rsid w:val="00C1405C"/>
    <w:rsid w:val="00C154C3"/>
    <w:rsid w:val="00C16248"/>
    <w:rsid w:val="00C167B1"/>
    <w:rsid w:val="00C16C67"/>
    <w:rsid w:val="00C16F9A"/>
    <w:rsid w:val="00C21106"/>
    <w:rsid w:val="00C21798"/>
    <w:rsid w:val="00C269BB"/>
    <w:rsid w:val="00C274B7"/>
    <w:rsid w:val="00C27E7C"/>
    <w:rsid w:val="00C3231C"/>
    <w:rsid w:val="00C33564"/>
    <w:rsid w:val="00C33D5B"/>
    <w:rsid w:val="00C40342"/>
    <w:rsid w:val="00C40F47"/>
    <w:rsid w:val="00C41CF4"/>
    <w:rsid w:val="00C43F41"/>
    <w:rsid w:val="00C46CCB"/>
    <w:rsid w:val="00C47AE5"/>
    <w:rsid w:val="00C52F0D"/>
    <w:rsid w:val="00C53394"/>
    <w:rsid w:val="00C54724"/>
    <w:rsid w:val="00C55BD6"/>
    <w:rsid w:val="00C55FEB"/>
    <w:rsid w:val="00C5661B"/>
    <w:rsid w:val="00C60C4E"/>
    <w:rsid w:val="00C63FF0"/>
    <w:rsid w:val="00C7377C"/>
    <w:rsid w:val="00C7611E"/>
    <w:rsid w:val="00C77767"/>
    <w:rsid w:val="00C77F4B"/>
    <w:rsid w:val="00C803C0"/>
    <w:rsid w:val="00C86E33"/>
    <w:rsid w:val="00C9410B"/>
    <w:rsid w:val="00CA35D5"/>
    <w:rsid w:val="00CA384B"/>
    <w:rsid w:val="00CA4B0E"/>
    <w:rsid w:val="00CA5324"/>
    <w:rsid w:val="00CA5358"/>
    <w:rsid w:val="00CA6ED7"/>
    <w:rsid w:val="00CA7415"/>
    <w:rsid w:val="00CB2467"/>
    <w:rsid w:val="00CB5CD4"/>
    <w:rsid w:val="00CC3F6E"/>
    <w:rsid w:val="00CD257A"/>
    <w:rsid w:val="00CD30AF"/>
    <w:rsid w:val="00CD5849"/>
    <w:rsid w:val="00CE04CE"/>
    <w:rsid w:val="00CE158B"/>
    <w:rsid w:val="00CE5C60"/>
    <w:rsid w:val="00CF42BE"/>
    <w:rsid w:val="00CF5313"/>
    <w:rsid w:val="00D04984"/>
    <w:rsid w:val="00D06816"/>
    <w:rsid w:val="00D07B54"/>
    <w:rsid w:val="00D113A3"/>
    <w:rsid w:val="00D114F8"/>
    <w:rsid w:val="00D120FB"/>
    <w:rsid w:val="00D144C3"/>
    <w:rsid w:val="00D16B3E"/>
    <w:rsid w:val="00D20123"/>
    <w:rsid w:val="00D20522"/>
    <w:rsid w:val="00D24CB4"/>
    <w:rsid w:val="00D24FD7"/>
    <w:rsid w:val="00D25404"/>
    <w:rsid w:val="00D258A0"/>
    <w:rsid w:val="00D25CB4"/>
    <w:rsid w:val="00D302E0"/>
    <w:rsid w:val="00D31660"/>
    <w:rsid w:val="00D347FB"/>
    <w:rsid w:val="00D36BCF"/>
    <w:rsid w:val="00D37269"/>
    <w:rsid w:val="00D37E0A"/>
    <w:rsid w:val="00D42274"/>
    <w:rsid w:val="00D44646"/>
    <w:rsid w:val="00D44DB8"/>
    <w:rsid w:val="00D52B45"/>
    <w:rsid w:val="00D57E02"/>
    <w:rsid w:val="00D62663"/>
    <w:rsid w:val="00D719C5"/>
    <w:rsid w:val="00D726F6"/>
    <w:rsid w:val="00D739F2"/>
    <w:rsid w:val="00D74717"/>
    <w:rsid w:val="00D768CC"/>
    <w:rsid w:val="00D84813"/>
    <w:rsid w:val="00D84A62"/>
    <w:rsid w:val="00D86ACD"/>
    <w:rsid w:val="00D97071"/>
    <w:rsid w:val="00DA4D93"/>
    <w:rsid w:val="00DA4E5E"/>
    <w:rsid w:val="00DA5E24"/>
    <w:rsid w:val="00DB3649"/>
    <w:rsid w:val="00DB3F99"/>
    <w:rsid w:val="00DB5813"/>
    <w:rsid w:val="00DC00DD"/>
    <w:rsid w:val="00DC3377"/>
    <w:rsid w:val="00DD224A"/>
    <w:rsid w:val="00DD3499"/>
    <w:rsid w:val="00DD3A2D"/>
    <w:rsid w:val="00DE532F"/>
    <w:rsid w:val="00DE77F2"/>
    <w:rsid w:val="00DF2520"/>
    <w:rsid w:val="00DF4EA4"/>
    <w:rsid w:val="00DF5562"/>
    <w:rsid w:val="00DF737E"/>
    <w:rsid w:val="00E01575"/>
    <w:rsid w:val="00E02643"/>
    <w:rsid w:val="00E026F4"/>
    <w:rsid w:val="00E02D44"/>
    <w:rsid w:val="00E1314D"/>
    <w:rsid w:val="00E1379C"/>
    <w:rsid w:val="00E15B75"/>
    <w:rsid w:val="00E17169"/>
    <w:rsid w:val="00E22B85"/>
    <w:rsid w:val="00E23EFE"/>
    <w:rsid w:val="00E25150"/>
    <w:rsid w:val="00E26E15"/>
    <w:rsid w:val="00E27D6D"/>
    <w:rsid w:val="00E31033"/>
    <w:rsid w:val="00E33526"/>
    <w:rsid w:val="00E351CB"/>
    <w:rsid w:val="00E35559"/>
    <w:rsid w:val="00E37947"/>
    <w:rsid w:val="00E479B4"/>
    <w:rsid w:val="00E53F39"/>
    <w:rsid w:val="00E54815"/>
    <w:rsid w:val="00E5517C"/>
    <w:rsid w:val="00E555BD"/>
    <w:rsid w:val="00E56252"/>
    <w:rsid w:val="00E56FE6"/>
    <w:rsid w:val="00E633FA"/>
    <w:rsid w:val="00E6587C"/>
    <w:rsid w:val="00E67057"/>
    <w:rsid w:val="00E67E4F"/>
    <w:rsid w:val="00E71280"/>
    <w:rsid w:val="00E727CC"/>
    <w:rsid w:val="00E74D5B"/>
    <w:rsid w:val="00E76529"/>
    <w:rsid w:val="00E8077B"/>
    <w:rsid w:val="00E80F32"/>
    <w:rsid w:val="00E81B01"/>
    <w:rsid w:val="00E84DB6"/>
    <w:rsid w:val="00E85474"/>
    <w:rsid w:val="00E85BDF"/>
    <w:rsid w:val="00E863A2"/>
    <w:rsid w:val="00E909B8"/>
    <w:rsid w:val="00E91839"/>
    <w:rsid w:val="00E91A2C"/>
    <w:rsid w:val="00EA1FAA"/>
    <w:rsid w:val="00EA2C53"/>
    <w:rsid w:val="00EA5612"/>
    <w:rsid w:val="00EA6E63"/>
    <w:rsid w:val="00EB449B"/>
    <w:rsid w:val="00EB63AB"/>
    <w:rsid w:val="00EB6D30"/>
    <w:rsid w:val="00EB7DBB"/>
    <w:rsid w:val="00EC4B82"/>
    <w:rsid w:val="00EC5D61"/>
    <w:rsid w:val="00EC675F"/>
    <w:rsid w:val="00ED2CFB"/>
    <w:rsid w:val="00ED713D"/>
    <w:rsid w:val="00EE3C73"/>
    <w:rsid w:val="00EF119F"/>
    <w:rsid w:val="00EF44CE"/>
    <w:rsid w:val="00EF7AB9"/>
    <w:rsid w:val="00F0796F"/>
    <w:rsid w:val="00F11434"/>
    <w:rsid w:val="00F14209"/>
    <w:rsid w:val="00F15839"/>
    <w:rsid w:val="00F20156"/>
    <w:rsid w:val="00F202FD"/>
    <w:rsid w:val="00F20C0C"/>
    <w:rsid w:val="00F21827"/>
    <w:rsid w:val="00F21DEC"/>
    <w:rsid w:val="00F22356"/>
    <w:rsid w:val="00F23036"/>
    <w:rsid w:val="00F24FBA"/>
    <w:rsid w:val="00F25563"/>
    <w:rsid w:val="00F32321"/>
    <w:rsid w:val="00F32943"/>
    <w:rsid w:val="00F35093"/>
    <w:rsid w:val="00F36243"/>
    <w:rsid w:val="00F46670"/>
    <w:rsid w:val="00F46DEF"/>
    <w:rsid w:val="00F540BD"/>
    <w:rsid w:val="00F5429B"/>
    <w:rsid w:val="00F5763B"/>
    <w:rsid w:val="00F600D8"/>
    <w:rsid w:val="00F6226E"/>
    <w:rsid w:val="00F64D63"/>
    <w:rsid w:val="00F70809"/>
    <w:rsid w:val="00F71AC3"/>
    <w:rsid w:val="00F75FB3"/>
    <w:rsid w:val="00F831CE"/>
    <w:rsid w:val="00F850BC"/>
    <w:rsid w:val="00F86C7B"/>
    <w:rsid w:val="00F86CBC"/>
    <w:rsid w:val="00F87524"/>
    <w:rsid w:val="00F8765F"/>
    <w:rsid w:val="00F91A4E"/>
    <w:rsid w:val="00F926E4"/>
    <w:rsid w:val="00F9691D"/>
    <w:rsid w:val="00F97413"/>
    <w:rsid w:val="00FA1105"/>
    <w:rsid w:val="00FA26E9"/>
    <w:rsid w:val="00FA417D"/>
    <w:rsid w:val="00FA58F9"/>
    <w:rsid w:val="00FB4FC0"/>
    <w:rsid w:val="00FB5B80"/>
    <w:rsid w:val="00FB6760"/>
    <w:rsid w:val="00FB6DF3"/>
    <w:rsid w:val="00FB7C9F"/>
    <w:rsid w:val="00FC2B7F"/>
    <w:rsid w:val="00FD659F"/>
    <w:rsid w:val="00FD6670"/>
    <w:rsid w:val="00FD6CA7"/>
    <w:rsid w:val="00FD7C1D"/>
    <w:rsid w:val="00FE15CA"/>
    <w:rsid w:val="00FE6861"/>
    <w:rsid w:val="00FE6FAA"/>
    <w:rsid w:val="00FF206B"/>
    <w:rsid w:val="00FF32DC"/>
    <w:rsid w:val="00FF3BEC"/>
    <w:rsid w:val="00FF46A5"/>
    <w:rsid w:val="00FF7977"/>
    <w:rsid w:val="00FF7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EB213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55C5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55C5C"/>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n-GB"/>
    </w:rPr>
  </w:style>
  <w:style w:type="paragraph" w:styleId="Heading4">
    <w:name w:val="heading 4"/>
    <w:basedOn w:val="Normal"/>
    <w:next w:val="Normal"/>
    <w:link w:val="Heading4Char"/>
    <w:uiPriority w:val="9"/>
    <w:semiHidden/>
    <w:unhideWhenUsed/>
    <w:qFormat/>
    <w:rsid w:val="004E6EC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F3780"/>
    <w:rPr>
      <w:sz w:val="18"/>
      <w:szCs w:val="18"/>
    </w:rPr>
  </w:style>
  <w:style w:type="paragraph" w:styleId="CommentText">
    <w:name w:val="annotation text"/>
    <w:basedOn w:val="Normal"/>
    <w:link w:val="CommentTextChar"/>
    <w:uiPriority w:val="99"/>
    <w:unhideWhenUsed/>
    <w:rsid w:val="002F3780"/>
  </w:style>
  <w:style w:type="character" w:customStyle="1" w:styleId="CommentTextChar">
    <w:name w:val="Comment Text Char"/>
    <w:basedOn w:val="DefaultParagraphFont"/>
    <w:link w:val="CommentText"/>
    <w:uiPriority w:val="99"/>
    <w:rsid w:val="002F3780"/>
  </w:style>
  <w:style w:type="paragraph" w:styleId="CommentSubject">
    <w:name w:val="annotation subject"/>
    <w:basedOn w:val="CommentText"/>
    <w:next w:val="CommentText"/>
    <w:link w:val="CommentSubjectChar"/>
    <w:uiPriority w:val="99"/>
    <w:semiHidden/>
    <w:unhideWhenUsed/>
    <w:rsid w:val="002F3780"/>
    <w:rPr>
      <w:b/>
      <w:bCs/>
      <w:sz w:val="20"/>
      <w:szCs w:val="20"/>
    </w:rPr>
  </w:style>
  <w:style w:type="character" w:customStyle="1" w:styleId="CommentSubjectChar">
    <w:name w:val="Comment Subject Char"/>
    <w:basedOn w:val="CommentTextChar"/>
    <w:link w:val="CommentSubject"/>
    <w:uiPriority w:val="99"/>
    <w:semiHidden/>
    <w:rsid w:val="002F3780"/>
    <w:rPr>
      <w:b/>
      <w:bCs/>
      <w:sz w:val="20"/>
      <w:szCs w:val="20"/>
    </w:rPr>
  </w:style>
  <w:style w:type="paragraph" w:styleId="BalloonText">
    <w:name w:val="Balloon Text"/>
    <w:basedOn w:val="Normal"/>
    <w:link w:val="BalloonTextChar"/>
    <w:uiPriority w:val="99"/>
    <w:semiHidden/>
    <w:unhideWhenUsed/>
    <w:rsid w:val="002F378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F3780"/>
    <w:rPr>
      <w:rFonts w:ascii="Times New Roman" w:hAnsi="Times New Roman" w:cs="Times New Roman"/>
      <w:sz w:val="18"/>
      <w:szCs w:val="18"/>
    </w:rPr>
  </w:style>
  <w:style w:type="character" w:customStyle="1" w:styleId="Heading2Char">
    <w:name w:val="Heading 2 Char"/>
    <w:basedOn w:val="DefaultParagraphFont"/>
    <w:link w:val="Heading2"/>
    <w:uiPriority w:val="9"/>
    <w:rsid w:val="00A55C5C"/>
    <w:rPr>
      <w:rFonts w:asciiTheme="majorHAnsi" w:eastAsiaTheme="majorEastAsia" w:hAnsiTheme="majorHAnsi" w:cstheme="majorBidi"/>
      <w:color w:val="2E74B5" w:themeColor="accent1" w:themeShade="BF"/>
      <w:sz w:val="26"/>
      <w:szCs w:val="26"/>
      <w:lang w:val="en-GB"/>
    </w:rPr>
  </w:style>
  <w:style w:type="character" w:styleId="Hyperlink">
    <w:name w:val="Hyperlink"/>
    <w:basedOn w:val="DefaultParagraphFont"/>
    <w:uiPriority w:val="99"/>
    <w:unhideWhenUsed/>
    <w:rsid w:val="00A55C5C"/>
    <w:rPr>
      <w:color w:val="0563C1" w:themeColor="hyperlink"/>
      <w:u w:val="single"/>
    </w:rPr>
  </w:style>
  <w:style w:type="paragraph" w:styleId="NoSpacing">
    <w:name w:val="No Spacing"/>
    <w:uiPriority w:val="1"/>
    <w:qFormat/>
    <w:rsid w:val="00A55C5C"/>
    <w:rPr>
      <w:sz w:val="22"/>
      <w:szCs w:val="22"/>
      <w:lang w:val="en-GB"/>
    </w:rPr>
  </w:style>
  <w:style w:type="paragraph" w:styleId="Title">
    <w:name w:val="Title"/>
    <w:basedOn w:val="Normal"/>
    <w:next w:val="Normal"/>
    <w:link w:val="TitleChar"/>
    <w:uiPriority w:val="10"/>
    <w:qFormat/>
    <w:rsid w:val="00A55C5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5C5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55C5C"/>
    <w:rPr>
      <w:rFonts w:asciiTheme="majorHAnsi" w:eastAsiaTheme="majorEastAsia" w:hAnsiTheme="majorHAnsi" w:cstheme="majorBidi"/>
      <w:color w:val="2E74B5" w:themeColor="accent1" w:themeShade="BF"/>
      <w:sz w:val="32"/>
      <w:szCs w:val="32"/>
    </w:rPr>
  </w:style>
  <w:style w:type="paragraph" w:styleId="Revision">
    <w:name w:val="Revision"/>
    <w:hidden/>
    <w:uiPriority w:val="99"/>
    <w:semiHidden/>
    <w:rsid w:val="00EF7AB9"/>
  </w:style>
  <w:style w:type="table" w:styleId="TableGrid">
    <w:name w:val="Table Grid"/>
    <w:basedOn w:val="TableNormal"/>
    <w:uiPriority w:val="39"/>
    <w:rsid w:val="00F21D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5F6A34"/>
    <w:rPr>
      <w:rFonts w:ascii="Times New Roman" w:hAnsi="Times New Roman" w:cs="Times New Roman"/>
    </w:rPr>
  </w:style>
  <w:style w:type="character" w:customStyle="1" w:styleId="DocumentMapChar">
    <w:name w:val="Document Map Char"/>
    <w:basedOn w:val="DefaultParagraphFont"/>
    <w:link w:val="DocumentMap"/>
    <w:uiPriority w:val="99"/>
    <w:semiHidden/>
    <w:rsid w:val="005F6A34"/>
    <w:rPr>
      <w:rFonts w:ascii="Times New Roman" w:hAnsi="Times New Roman" w:cs="Times New Roman"/>
    </w:rPr>
  </w:style>
  <w:style w:type="paragraph" w:styleId="Footer">
    <w:name w:val="footer"/>
    <w:basedOn w:val="Normal"/>
    <w:link w:val="FooterChar"/>
    <w:uiPriority w:val="99"/>
    <w:unhideWhenUsed/>
    <w:rsid w:val="0055085C"/>
    <w:pPr>
      <w:tabs>
        <w:tab w:val="center" w:pos="4680"/>
        <w:tab w:val="right" w:pos="9360"/>
      </w:tabs>
    </w:pPr>
  </w:style>
  <w:style w:type="character" w:customStyle="1" w:styleId="FooterChar">
    <w:name w:val="Footer Char"/>
    <w:basedOn w:val="DefaultParagraphFont"/>
    <w:link w:val="Footer"/>
    <w:uiPriority w:val="99"/>
    <w:rsid w:val="0055085C"/>
  </w:style>
  <w:style w:type="character" w:styleId="PageNumber">
    <w:name w:val="page number"/>
    <w:basedOn w:val="DefaultParagraphFont"/>
    <w:uiPriority w:val="99"/>
    <w:semiHidden/>
    <w:unhideWhenUsed/>
    <w:rsid w:val="0055085C"/>
  </w:style>
  <w:style w:type="character" w:styleId="LineNumber">
    <w:name w:val="line number"/>
    <w:basedOn w:val="DefaultParagraphFont"/>
    <w:uiPriority w:val="99"/>
    <w:semiHidden/>
    <w:unhideWhenUsed/>
    <w:rsid w:val="0055085C"/>
  </w:style>
  <w:style w:type="character" w:customStyle="1" w:styleId="Heading4Char">
    <w:name w:val="Heading 4 Char"/>
    <w:basedOn w:val="DefaultParagraphFont"/>
    <w:link w:val="Heading4"/>
    <w:uiPriority w:val="9"/>
    <w:semiHidden/>
    <w:rsid w:val="004E6ECA"/>
    <w:rPr>
      <w:rFonts w:asciiTheme="majorHAnsi" w:eastAsiaTheme="majorEastAsia" w:hAnsiTheme="majorHAnsi" w:cstheme="majorBidi"/>
      <w:i/>
      <w:iCs/>
      <w:color w:val="2E74B5" w:themeColor="accent1" w:themeShade="BF"/>
    </w:rPr>
  </w:style>
  <w:style w:type="paragraph" w:customStyle="1" w:styleId="minusjno">
    <w:name w:val="minus_jno"/>
    <w:basedOn w:val="Normal"/>
    <w:rsid w:val="004E6ECA"/>
    <w:pPr>
      <w:spacing w:before="100" w:beforeAutospacing="1" w:after="100" w:afterAutospacing="1"/>
    </w:pPr>
    <w:rPr>
      <w:rFonts w:ascii="Times New Roman" w:hAnsi="Times New Roman" w:cs="Times New Roman"/>
    </w:rPr>
  </w:style>
  <w:style w:type="paragraph" w:customStyle="1" w:styleId="i4a-back-to-top">
    <w:name w:val="i4a-back-to-top"/>
    <w:basedOn w:val="Normal"/>
    <w:rsid w:val="004E6ECA"/>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563556"/>
    <w:rPr>
      <w:i/>
      <w:iCs/>
    </w:rPr>
  </w:style>
  <w:style w:type="character" w:styleId="Strong">
    <w:name w:val="Strong"/>
    <w:basedOn w:val="DefaultParagraphFont"/>
    <w:uiPriority w:val="22"/>
    <w:qFormat/>
    <w:rsid w:val="00D258A0"/>
    <w:rPr>
      <w:b/>
      <w:bCs/>
    </w:rPr>
  </w:style>
  <w:style w:type="paragraph" w:styleId="ListParagraph">
    <w:name w:val="List Paragraph"/>
    <w:basedOn w:val="Normal"/>
    <w:uiPriority w:val="34"/>
    <w:qFormat/>
    <w:rsid w:val="00D768CC"/>
    <w:pPr>
      <w:ind w:left="720"/>
      <w:contextualSpacing/>
    </w:pPr>
  </w:style>
  <w:style w:type="paragraph" w:styleId="Header">
    <w:name w:val="header"/>
    <w:basedOn w:val="Normal"/>
    <w:link w:val="HeaderChar"/>
    <w:uiPriority w:val="99"/>
    <w:unhideWhenUsed/>
    <w:rsid w:val="0099290E"/>
    <w:pPr>
      <w:tabs>
        <w:tab w:val="center" w:pos="4680"/>
        <w:tab w:val="right" w:pos="9360"/>
      </w:tabs>
    </w:pPr>
  </w:style>
  <w:style w:type="character" w:customStyle="1" w:styleId="HeaderChar">
    <w:name w:val="Header Char"/>
    <w:basedOn w:val="DefaultParagraphFont"/>
    <w:link w:val="Header"/>
    <w:uiPriority w:val="99"/>
    <w:rsid w:val="009929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249333">
      <w:bodyDiv w:val="1"/>
      <w:marLeft w:val="0"/>
      <w:marRight w:val="0"/>
      <w:marTop w:val="0"/>
      <w:marBottom w:val="0"/>
      <w:divBdr>
        <w:top w:val="none" w:sz="0" w:space="0" w:color="auto"/>
        <w:left w:val="none" w:sz="0" w:space="0" w:color="auto"/>
        <w:bottom w:val="none" w:sz="0" w:space="0" w:color="auto"/>
        <w:right w:val="none" w:sz="0" w:space="0" w:color="auto"/>
      </w:divBdr>
    </w:div>
    <w:div w:id="87426432">
      <w:bodyDiv w:val="1"/>
      <w:marLeft w:val="0"/>
      <w:marRight w:val="0"/>
      <w:marTop w:val="0"/>
      <w:marBottom w:val="0"/>
      <w:divBdr>
        <w:top w:val="none" w:sz="0" w:space="0" w:color="auto"/>
        <w:left w:val="none" w:sz="0" w:space="0" w:color="auto"/>
        <w:bottom w:val="none" w:sz="0" w:space="0" w:color="auto"/>
        <w:right w:val="none" w:sz="0" w:space="0" w:color="auto"/>
      </w:divBdr>
    </w:div>
    <w:div w:id="183902079">
      <w:bodyDiv w:val="1"/>
      <w:marLeft w:val="0"/>
      <w:marRight w:val="0"/>
      <w:marTop w:val="0"/>
      <w:marBottom w:val="0"/>
      <w:divBdr>
        <w:top w:val="none" w:sz="0" w:space="0" w:color="auto"/>
        <w:left w:val="none" w:sz="0" w:space="0" w:color="auto"/>
        <w:bottom w:val="none" w:sz="0" w:space="0" w:color="auto"/>
        <w:right w:val="none" w:sz="0" w:space="0" w:color="auto"/>
      </w:divBdr>
    </w:div>
    <w:div w:id="275992770">
      <w:bodyDiv w:val="1"/>
      <w:marLeft w:val="0"/>
      <w:marRight w:val="0"/>
      <w:marTop w:val="0"/>
      <w:marBottom w:val="0"/>
      <w:divBdr>
        <w:top w:val="none" w:sz="0" w:space="0" w:color="auto"/>
        <w:left w:val="none" w:sz="0" w:space="0" w:color="auto"/>
        <w:bottom w:val="none" w:sz="0" w:space="0" w:color="auto"/>
        <w:right w:val="none" w:sz="0" w:space="0" w:color="auto"/>
      </w:divBdr>
    </w:div>
    <w:div w:id="344482628">
      <w:bodyDiv w:val="1"/>
      <w:marLeft w:val="0"/>
      <w:marRight w:val="0"/>
      <w:marTop w:val="0"/>
      <w:marBottom w:val="0"/>
      <w:divBdr>
        <w:top w:val="none" w:sz="0" w:space="0" w:color="auto"/>
        <w:left w:val="none" w:sz="0" w:space="0" w:color="auto"/>
        <w:bottom w:val="none" w:sz="0" w:space="0" w:color="auto"/>
        <w:right w:val="none" w:sz="0" w:space="0" w:color="auto"/>
      </w:divBdr>
    </w:div>
    <w:div w:id="702678684">
      <w:bodyDiv w:val="1"/>
      <w:marLeft w:val="0"/>
      <w:marRight w:val="0"/>
      <w:marTop w:val="0"/>
      <w:marBottom w:val="0"/>
      <w:divBdr>
        <w:top w:val="none" w:sz="0" w:space="0" w:color="auto"/>
        <w:left w:val="none" w:sz="0" w:space="0" w:color="auto"/>
        <w:bottom w:val="none" w:sz="0" w:space="0" w:color="auto"/>
        <w:right w:val="none" w:sz="0" w:space="0" w:color="auto"/>
      </w:divBdr>
    </w:div>
    <w:div w:id="924459953">
      <w:bodyDiv w:val="1"/>
      <w:marLeft w:val="0"/>
      <w:marRight w:val="0"/>
      <w:marTop w:val="0"/>
      <w:marBottom w:val="0"/>
      <w:divBdr>
        <w:top w:val="none" w:sz="0" w:space="0" w:color="auto"/>
        <w:left w:val="none" w:sz="0" w:space="0" w:color="auto"/>
        <w:bottom w:val="none" w:sz="0" w:space="0" w:color="auto"/>
        <w:right w:val="none" w:sz="0" w:space="0" w:color="auto"/>
      </w:divBdr>
    </w:div>
    <w:div w:id="1122766824">
      <w:bodyDiv w:val="1"/>
      <w:marLeft w:val="0"/>
      <w:marRight w:val="0"/>
      <w:marTop w:val="0"/>
      <w:marBottom w:val="0"/>
      <w:divBdr>
        <w:top w:val="none" w:sz="0" w:space="0" w:color="auto"/>
        <w:left w:val="none" w:sz="0" w:space="0" w:color="auto"/>
        <w:bottom w:val="none" w:sz="0" w:space="0" w:color="auto"/>
        <w:right w:val="none" w:sz="0" w:space="0" w:color="auto"/>
      </w:divBdr>
    </w:div>
    <w:div w:id="1774470665">
      <w:bodyDiv w:val="1"/>
      <w:marLeft w:val="0"/>
      <w:marRight w:val="0"/>
      <w:marTop w:val="0"/>
      <w:marBottom w:val="0"/>
      <w:divBdr>
        <w:top w:val="none" w:sz="0" w:space="0" w:color="auto"/>
        <w:left w:val="none" w:sz="0" w:space="0" w:color="auto"/>
        <w:bottom w:val="none" w:sz="0" w:space="0" w:color="auto"/>
        <w:right w:val="none" w:sz="0" w:space="0" w:color="auto"/>
      </w:divBdr>
    </w:div>
    <w:div w:id="1885486558">
      <w:bodyDiv w:val="1"/>
      <w:marLeft w:val="0"/>
      <w:marRight w:val="0"/>
      <w:marTop w:val="0"/>
      <w:marBottom w:val="0"/>
      <w:divBdr>
        <w:top w:val="none" w:sz="0" w:space="0" w:color="auto"/>
        <w:left w:val="none" w:sz="0" w:space="0" w:color="auto"/>
        <w:bottom w:val="none" w:sz="0" w:space="0" w:color="auto"/>
        <w:right w:val="none" w:sz="0" w:space="0" w:color="auto"/>
      </w:divBdr>
    </w:div>
    <w:div w:id="1988052441">
      <w:bodyDiv w:val="1"/>
      <w:marLeft w:val="0"/>
      <w:marRight w:val="0"/>
      <w:marTop w:val="0"/>
      <w:marBottom w:val="0"/>
      <w:divBdr>
        <w:top w:val="none" w:sz="0" w:space="0" w:color="auto"/>
        <w:left w:val="none" w:sz="0" w:space="0" w:color="auto"/>
        <w:bottom w:val="none" w:sz="0" w:space="0" w:color="auto"/>
        <w:right w:val="none" w:sz="0" w:space="0" w:color="auto"/>
      </w:divBdr>
    </w:div>
    <w:div w:id="19931020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yas_daghlas@hms.harvard.ed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conservancy.umn.edu/handle/11299/201564" TargetMode="External"/><Relationship Id="rId4" Type="http://schemas.openxmlformats.org/officeDocument/2006/relationships/settings" Target="settings.xml"/><Relationship Id="rId9" Type="http://schemas.openxmlformats.org/officeDocument/2006/relationships/hyperlink" Target="https://portals.broadinstitute.org/collaboration/giant/images/f/fd/GIANT_2015_WHR_MALES_EUR.txt.gz"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3AB559FA-D865-4643-A444-9C82603A4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34309</Words>
  <Characters>195563</Characters>
  <Application>Microsoft Office Word</Application>
  <DocSecurity>0</DocSecurity>
  <Lines>1629</Lines>
  <Paragraphs>458</Paragraphs>
  <ScaleCrop>false</ScaleCrop>
  <HeadingPairs>
    <vt:vector size="2" baseType="variant">
      <vt:variant>
        <vt:lpstr>Title</vt:lpstr>
      </vt:variant>
      <vt:variant>
        <vt:i4>1</vt:i4>
      </vt:variant>
    </vt:vector>
  </HeadingPairs>
  <TitlesOfParts>
    <vt:vector size="1" baseType="lpstr">
      <vt:lpstr/>
    </vt:vector>
  </TitlesOfParts>
  <Company>Imperial College London</Company>
  <LinksUpToDate>false</LinksUpToDate>
  <CharactersWithSpaces>229414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Daghlas, Iyas</dc:creator>
  <cp:keywords/>
  <dc:description/>
  <cp:lastModifiedBy>Gill, Dipender P S</cp:lastModifiedBy>
  <cp:revision>2</cp:revision>
  <cp:lastPrinted>2020-05-07T06:08:00Z</cp:lastPrinted>
  <dcterms:created xsi:type="dcterms:W3CDTF">2020-08-28T09:51:00Z</dcterms:created>
  <dcterms:modified xsi:type="dcterms:W3CDTF">2020-08-28T09:51:00Z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http://www.zotero.org/styles/annals-of-neurology</vt:lpwstr>
  </property>
  <property fmtid="{D5CDD505-2E9C-101B-9397-08002B2CF9AE}" pid="5" name="Mendeley Recent Style Name 1_1">
    <vt:lpwstr>Annals of Neurology</vt:lpwstr>
  </property>
  <property fmtid="{D5CDD505-2E9C-101B-9397-08002B2CF9AE}" pid="6" name="Mendeley Recent Style Id 2_1">
    <vt:lpwstr>http://www.zotero.org/styles/circulation</vt:lpwstr>
  </property>
  <property fmtid="{D5CDD505-2E9C-101B-9397-08002B2CF9AE}" pid="7" name="Mendeley Recent Style Name 2_1">
    <vt:lpwstr>Circulation</vt:lpwstr>
  </property>
  <property fmtid="{D5CDD505-2E9C-101B-9397-08002B2CF9AE}" pid="8" name="Mendeley Recent Style Id 3_1">
    <vt:lpwstr>http://www.zotero.org/styles/clinical-nutrition</vt:lpwstr>
  </property>
  <property fmtid="{D5CDD505-2E9C-101B-9397-08002B2CF9AE}" pid="9" name="Mendeley Recent Style Name 3_1">
    <vt:lpwstr>Clinical Nutrition</vt:lpwstr>
  </property>
  <property fmtid="{D5CDD505-2E9C-101B-9397-08002B2CF9AE}" pid="10" name="Mendeley Recent Style Id 4_1">
    <vt:lpwstr>http://www.zotero.org/styles/diabetes-care</vt:lpwstr>
  </property>
  <property fmtid="{D5CDD505-2E9C-101B-9397-08002B2CF9AE}" pid="11" name="Mendeley Recent Style Name 4_1">
    <vt:lpwstr>Diabetes Care</vt:lpwstr>
  </property>
  <property fmtid="{D5CDD505-2E9C-101B-9397-08002B2CF9AE}" pid="12" name="Mendeley Recent Style Id 5_1">
    <vt:lpwstr>http://www.zotero.org/styles/european-heart-journal</vt:lpwstr>
  </property>
  <property fmtid="{D5CDD505-2E9C-101B-9397-08002B2CF9AE}" pid="13" name="Mendeley Recent Style Name 5_1">
    <vt:lpwstr>European Heart Journal</vt:lpwstr>
  </property>
  <property fmtid="{D5CDD505-2E9C-101B-9397-08002B2CF9AE}" pid="14" name="Mendeley Recent Style Id 6_1">
    <vt:lpwstr>http://www.zotero.org/styles/international-journal-of-obesity</vt:lpwstr>
  </property>
  <property fmtid="{D5CDD505-2E9C-101B-9397-08002B2CF9AE}" pid="15" name="Mendeley Recent Style Name 6_1">
    <vt:lpwstr>International Journal of Obesity</vt:lpwstr>
  </property>
  <property fmtid="{D5CDD505-2E9C-101B-9397-08002B2CF9AE}" pid="16" name="Mendeley Recent Style Id 7_1">
    <vt:lpwstr>http://www.zotero.org/styles/molecular-psychiatry</vt:lpwstr>
  </property>
  <property fmtid="{D5CDD505-2E9C-101B-9397-08002B2CF9AE}" pid="17" name="Mendeley Recent Style Name 7_1">
    <vt:lpwstr>Molecular Psychiatry</vt:lpwstr>
  </property>
  <property fmtid="{D5CDD505-2E9C-101B-9397-08002B2CF9AE}" pid="18" name="Mendeley Recent Style Id 8_1">
    <vt:lpwstr>http://www.zotero.org/styles/neurology</vt:lpwstr>
  </property>
  <property fmtid="{D5CDD505-2E9C-101B-9397-08002B2CF9AE}" pid="19" name="Mendeley Recent Style Name 8_1">
    <vt:lpwstr>Neurology</vt:lpwstr>
  </property>
  <property fmtid="{D5CDD505-2E9C-101B-9397-08002B2CF9AE}" pid="20" name="Mendeley Recent Style Id 9_1">
    <vt:lpwstr>http://csl.mendeley.com/styles/472792021/vancouver-2</vt:lpwstr>
  </property>
  <property fmtid="{D5CDD505-2E9C-101B-9397-08002B2CF9AE}" pid="21" name="Mendeley Recent Style Name 9_1">
    <vt:lpwstr>Vancouver - Iyas Daghlas</vt:lpwstr>
  </property>
  <property fmtid="{D5CDD505-2E9C-101B-9397-08002B2CF9AE}" pid="22" name="Mendeley Document_1">
    <vt:lpwstr>True</vt:lpwstr>
  </property>
  <property fmtid="{D5CDD505-2E9C-101B-9397-08002B2CF9AE}" pid="23" name="Mendeley Unique User Id_1">
    <vt:lpwstr>2aef0927-3a0e-3fa4-8ce3-e24031b6e6e5</vt:lpwstr>
  </property>
  <property fmtid="{D5CDD505-2E9C-101B-9397-08002B2CF9AE}" pid="24" name="Mendeley Citation Style_1">
    <vt:lpwstr>http://www.zotero.org/styles/circulation</vt:lpwstr>
  </property>
</Properties>
</file>