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C5C3B" w14:textId="316E1A6F" w:rsidR="00D80877" w:rsidRPr="00676025" w:rsidRDefault="00956BDF" w:rsidP="008860F1">
      <w:pPr>
        <w:pStyle w:val="Heading1"/>
        <w:rPr>
          <w:color w:val="000000" w:themeColor="text1"/>
        </w:rPr>
      </w:pPr>
      <w:r w:rsidRPr="00676025">
        <w:rPr>
          <w:color w:val="000000" w:themeColor="text1"/>
        </w:rPr>
        <w:t xml:space="preserve">LEVODOPA CARBIDOPA INTRAJEJUNAL INFUSION IN PARKINSON’S DISEASE: </w:t>
      </w:r>
      <w:r w:rsidR="00B11FCF" w:rsidRPr="00676025">
        <w:rPr>
          <w:color w:val="000000" w:themeColor="text1"/>
        </w:rPr>
        <w:t>UNTANGLING</w:t>
      </w:r>
      <w:r w:rsidRPr="00676025">
        <w:rPr>
          <w:color w:val="000000" w:themeColor="text1"/>
        </w:rPr>
        <w:t xml:space="preserve"> THE ROLE OF AGE</w:t>
      </w:r>
    </w:p>
    <w:p w14:paraId="14C0ABB3" w14:textId="77777777" w:rsidR="00956BDF" w:rsidRPr="00676025" w:rsidRDefault="00956BDF" w:rsidP="002A53FF">
      <w:pPr>
        <w:rPr>
          <w:color w:val="000000" w:themeColor="text1"/>
          <w:sz w:val="20"/>
          <w:szCs w:val="20"/>
          <w:lang w:val="en-GB"/>
        </w:rPr>
      </w:pPr>
    </w:p>
    <w:p w14:paraId="65A92CFE" w14:textId="19A9BC1A" w:rsidR="00C35EA4" w:rsidRPr="00676025" w:rsidRDefault="00C35EA4" w:rsidP="002A53FF">
      <w:pPr>
        <w:spacing w:line="240" w:lineRule="auto"/>
        <w:rPr>
          <w:color w:val="000000" w:themeColor="text1"/>
          <w:sz w:val="20"/>
          <w:szCs w:val="20"/>
          <w:lang w:val="it-IT"/>
        </w:rPr>
      </w:pPr>
      <w:r w:rsidRPr="00676025">
        <w:rPr>
          <w:color w:val="000000" w:themeColor="text1"/>
          <w:sz w:val="20"/>
          <w:szCs w:val="20"/>
          <w:lang w:val="it-IT"/>
        </w:rPr>
        <w:t>Francesca Morgante</w:t>
      </w:r>
      <w:r w:rsidR="00F66B38" w:rsidRPr="00676025">
        <w:rPr>
          <w:color w:val="000000" w:themeColor="text1"/>
          <w:sz w:val="20"/>
          <w:szCs w:val="20"/>
          <w:vertAlign w:val="superscript"/>
          <w:lang w:val="it-IT"/>
        </w:rPr>
        <w:t>1,2</w:t>
      </w:r>
      <w:r w:rsidRPr="00676025">
        <w:rPr>
          <w:color w:val="000000" w:themeColor="text1"/>
          <w:sz w:val="20"/>
          <w:szCs w:val="20"/>
          <w:lang w:val="it-IT"/>
        </w:rPr>
        <w:t>*,</w:t>
      </w:r>
      <w:r w:rsidR="00733362" w:rsidRPr="00676025">
        <w:rPr>
          <w:color w:val="000000" w:themeColor="text1"/>
          <w:sz w:val="20"/>
          <w:szCs w:val="20"/>
          <w:lang w:val="it-IT"/>
        </w:rPr>
        <w:t xml:space="preserve"> MD, PhD,</w:t>
      </w:r>
      <w:r w:rsidRPr="00676025">
        <w:rPr>
          <w:color w:val="000000" w:themeColor="text1"/>
          <w:sz w:val="20"/>
          <w:szCs w:val="20"/>
          <w:lang w:val="it-IT"/>
        </w:rPr>
        <w:t xml:space="preserve"> </w:t>
      </w:r>
      <w:r w:rsidR="001D57E0" w:rsidRPr="00676025">
        <w:rPr>
          <w:color w:val="000000" w:themeColor="text1"/>
          <w:sz w:val="20"/>
          <w:szCs w:val="20"/>
          <w:lang w:val="it-IT"/>
        </w:rPr>
        <w:t>Valentina Oppo</w:t>
      </w:r>
      <w:r w:rsidR="00F66B38" w:rsidRPr="00676025">
        <w:rPr>
          <w:color w:val="000000" w:themeColor="text1"/>
          <w:sz w:val="20"/>
          <w:szCs w:val="20"/>
          <w:vertAlign w:val="superscript"/>
          <w:lang w:val="it-IT"/>
        </w:rPr>
        <w:t>3</w:t>
      </w:r>
      <w:r w:rsidR="001D57E0" w:rsidRPr="00676025">
        <w:rPr>
          <w:color w:val="000000" w:themeColor="text1"/>
          <w:sz w:val="20"/>
          <w:szCs w:val="20"/>
          <w:lang w:val="it-IT"/>
        </w:rPr>
        <w:t>,</w:t>
      </w:r>
      <w:r w:rsidR="00733362" w:rsidRPr="00676025">
        <w:rPr>
          <w:color w:val="000000" w:themeColor="text1"/>
          <w:sz w:val="20"/>
          <w:szCs w:val="20"/>
          <w:lang w:val="it-IT"/>
        </w:rPr>
        <w:t xml:space="preserve"> MD,</w:t>
      </w:r>
      <w:r w:rsidR="001D57E0" w:rsidRPr="00676025">
        <w:rPr>
          <w:color w:val="000000" w:themeColor="text1"/>
          <w:sz w:val="20"/>
          <w:szCs w:val="20"/>
          <w:lang w:val="it-IT"/>
        </w:rPr>
        <w:t xml:space="preserve"> </w:t>
      </w:r>
      <w:r w:rsidR="00EF6427" w:rsidRPr="00676025">
        <w:rPr>
          <w:color w:val="000000" w:themeColor="text1"/>
          <w:sz w:val="20"/>
          <w:szCs w:val="20"/>
          <w:lang w:val="it-IT"/>
        </w:rPr>
        <w:t>Margherita Fabbri</w:t>
      </w:r>
      <w:r w:rsidR="00F66B38" w:rsidRPr="00676025">
        <w:rPr>
          <w:color w:val="000000" w:themeColor="text1"/>
          <w:sz w:val="20"/>
          <w:szCs w:val="20"/>
          <w:vertAlign w:val="superscript"/>
          <w:lang w:val="it-IT"/>
        </w:rPr>
        <w:t>4</w:t>
      </w:r>
      <w:r w:rsidR="00EF6427" w:rsidRPr="00676025">
        <w:rPr>
          <w:color w:val="000000" w:themeColor="text1"/>
          <w:sz w:val="20"/>
          <w:szCs w:val="20"/>
          <w:lang w:val="it-IT"/>
        </w:rPr>
        <w:t>,</w:t>
      </w:r>
      <w:r w:rsidR="00733362" w:rsidRPr="00676025">
        <w:rPr>
          <w:color w:val="000000" w:themeColor="text1"/>
          <w:sz w:val="20"/>
          <w:szCs w:val="20"/>
          <w:lang w:val="it-IT"/>
        </w:rPr>
        <w:t xml:space="preserve"> MD, PhD,</w:t>
      </w:r>
      <w:r w:rsidR="00EF6427" w:rsidRPr="00676025">
        <w:rPr>
          <w:color w:val="000000" w:themeColor="text1"/>
          <w:sz w:val="20"/>
          <w:szCs w:val="20"/>
          <w:lang w:val="it-IT"/>
        </w:rPr>
        <w:t xml:space="preserve"> </w:t>
      </w:r>
      <w:r w:rsidR="009F5821" w:rsidRPr="00676025">
        <w:rPr>
          <w:color w:val="000000" w:themeColor="text1"/>
          <w:sz w:val="20"/>
          <w:szCs w:val="20"/>
          <w:lang w:val="it-IT"/>
        </w:rPr>
        <w:t>Enrica Olivola</w:t>
      </w:r>
      <w:r w:rsidR="00F66B38" w:rsidRPr="00676025">
        <w:rPr>
          <w:color w:val="000000" w:themeColor="text1"/>
          <w:sz w:val="20"/>
          <w:szCs w:val="20"/>
          <w:vertAlign w:val="superscript"/>
          <w:lang w:val="it-IT"/>
        </w:rPr>
        <w:t>5</w:t>
      </w:r>
      <w:r w:rsidR="009F5821" w:rsidRPr="00676025">
        <w:rPr>
          <w:color w:val="000000" w:themeColor="text1"/>
          <w:sz w:val="20"/>
          <w:szCs w:val="20"/>
          <w:lang w:val="it-IT"/>
        </w:rPr>
        <w:t xml:space="preserve">, </w:t>
      </w:r>
      <w:r w:rsidR="00733362" w:rsidRPr="00676025">
        <w:rPr>
          <w:color w:val="000000" w:themeColor="text1"/>
          <w:sz w:val="20"/>
          <w:szCs w:val="20"/>
          <w:lang w:val="it-IT"/>
        </w:rPr>
        <w:t xml:space="preserve">MD, PhD, </w:t>
      </w:r>
      <w:r w:rsidR="001D57E0" w:rsidRPr="00676025">
        <w:rPr>
          <w:color w:val="000000" w:themeColor="text1"/>
          <w:sz w:val="20"/>
          <w:szCs w:val="20"/>
          <w:lang w:val="it-IT"/>
        </w:rPr>
        <w:t>Chiara Sorbera</w:t>
      </w:r>
      <w:r w:rsidR="00F66B38" w:rsidRPr="00676025">
        <w:rPr>
          <w:color w:val="000000" w:themeColor="text1"/>
          <w:sz w:val="20"/>
          <w:szCs w:val="20"/>
          <w:vertAlign w:val="superscript"/>
          <w:lang w:val="it-IT"/>
        </w:rPr>
        <w:t>6</w:t>
      </w:r>
      <w:r w:rsidR="001D57E0" w:rsidRPr="00676025">
        <w:rPr>
          <w:color w:val="000000" w:themeColor="text1"/>
          <w:sz w:val="20"/>
          <w:szCs w:val="20"/>
          <w:lang w:val="it-IT"/>
        </w:rPr>
        <w:t xml:space="preserve">, </w:t>
      </w:r>
      <w:r w:rsidR="00733362" w:rsidRPr="00676025">
        <w:rPr>
          <w:color w:val="000000" w:themeColor="text1"/>
          <w:sz w:val="20"/>
          <w:szCs w:val="20"/>
          <w:lang w:val="it-IT"/>
        </w:rPr>
        <w:t xml:space="preserve">MD, PhD, </w:t>
      </w:r>
      <w:r w:rsidR="0043780A" w:rsidRPr="00676025">
        <w:rPr>
          <w:color w:val="000000" w:themeColor="text1"/>
          <w:sz w:val="20"/>
          <w:szCs w:val="20"/>
          <w:lang w:val="it-IT"/>
        </w:rPr>
        <w:t>Rosa De Micco</w:t>
      </w:r>
      <w:r w:rsidR="00F66B38" w:rsidRPr="00676025">
        <w:rPr>
          <w:color w:val="000000" w:themeColor="text1"/>
          <w:sz w:val="20"/>
          <w:szCs w:val="20"/>
          <w:vertAlign w:val="superscript"/>
          <w:lang w:val="it-IT"/>
        </w:rPr>
        <w:t>7</w:t>
      </w:r>
      <w:r w:rsidR="0043780A" w:rsidRPr="00676025">
        <w:rPr>
          <w:color w:val="000000" w:themeColor="text1"/>
          <w:sz w:val="20"/>
          <w:szCs w:val="20"/>
          <w:lang w:val="it-IT"/>
        </w:rPr>
        <w:t xml:space="preserve">, </w:t>
      </w:r>
      <w:r w:rsidR="00733362" w:rsidRPr="00676025">
        <w:rPr>
          <w:color w:val="000000" w:themeColor="text1"/>
          <w:sz w:val="20"/>
          <w:szCs w:val="20"/>
          <w:lang w:val="it-IT"/>
        </w:rPr>
        <w:t xml:space="preserve">MD, PhD, </w:t>
      </w:r>
      <w:r w:rsidR="0043780A" w:rsidRPr="00676025">
        <w:rPr>
          <w:color w:val="000000" w:themeColor="text1"/>
          <w:sz w:val="20"/>
          <w:szCs w:val="20"/>
          <w:lang w:val="it-IT"/>
        </w:rPr>
        <w:t>Giovanna Chiara Ielo</w:t>
      </w:r>
      <w:r w:rsidR="00F66B38" w:rsidRPr="00676025">
        <w:rPr>
          <w:color w:val="000000" w:themeColor="text1"/>
          <w:sz w:val="20"/>
          <w:szCs w:val="20"/>
          <w:vertAlign w:val="superscript"/>
          <w:lang w:val="it-IT"/>
        </w:rPr>
        <w:t>8</w:t>
      </w:r>
      <w:r w:rsidR="0043780A" w:rsidRPr="00676025">
        <w:rPr>
          <w:color w:val="000000" w:themeColor="text1"/>
          <w:sz w:val="20"/>
          <w:szCs w:val="20"/>
          <w:lang w:val="it-IT"/>
        </w:rPr>
        <w:t xml:space="preserve">, </w:t>
      </w:r>
      <w:r w:rsidR="00733362" w:rsidRPr="00676025">
        <w:rPr>
          <w:color w:val="000000" w:themeColor="text1"/>
          <w:sz w:val="20"/>
          <w:szCs w:val="20"/>
          <w:lang w:val="it-IT"/>
        </w:rPr>
        <w:t xml:space="preserve">MD, </w:t>
      </w:r>
      <w:r w:rsidR="00520F4E" w:rsidRPr="00676025">
        <w:rPr>
          <w:color w:val="000000" w:themeColor="text1"/>
          <w:sz w:val="20"/>
          <w:szCs w:val="20"/>
          <w:lang w:val="it-IT"/>
        </w:rPr>
        <w:t>Fabiana Colucci</w:t>
      </w:r>
      <w:r w:rsidR="00520F4E" w:rsidRPr="00676025">
        <w:rPr>
          <w:color w:val="000000" w:themeColor="text1"/>
          <w:sz w:val="20"/>
          <w:szCs w:val="20"/>
          <w:vertAlign w:val="superscript"/>
          <w:lang w:val="it-IT"/>
        </w:rPr>
        <w:t>9</w:t>
      </w:r>
      <w:r w:rsidR="00520F4E" w:rsidRPr="00676025">
        <w:rPr>
          <w:color w:val="000000" w:themeColor="text1"/>
          <w:sz w:val="20"/>
          <w:szCs w:val="20"/>
          <w:lang w:val="it-IT"/>
        </w:rPr>
        <w:t xml:space="preserve">, </w:t>
      </w:r>
      <w:r w:rsidR="00F66B38" w:rsidRPr="00676025">
        <w:rPr>
          <w:color w:val="000000" w:themeColor="text1"/>
          <w:sz w:val="20"/>
          <w:szCs w:val="20"/>
          <w:lang w:val="it-IT"/>
        </w:rPr>
        <w:t>Salvatore Bonvegna</w:t>
      </w:r>
      <w:r w:rsidR="00520F4E" w:rsidRPr="00676025">
        <w:rPr>
          <w:color w:val="000000" w:themeColor="text1"/>
          <w:sz w:val="20"/>
          <w:szCs w:val="20"/>
          <w:vertAlign w:val="superscript"/>
          <w:lang w:val="it-IT"/>
        </w:rPr>
        <w:t>10</w:t>
      </w:r>
      <w:r w:rsidR="00F66B38" w:rsidRPr="00676025">
        <w:rPr>
          <w:color w:val="000000" w:themeColor="text1"/>
          <w:sz w:val="20"/>
          <w:szCs w:val="20"/>
          <w:lang w:val="it-IT"/>
        </w:rPr>
        <w:t xml:space="preserve">, </w:t>
      </w:r>
      <w:r w:rsidR="00733362" w:rsidRPr="00676025">
        <w:rPr>
          <w:color w:val="000000" w:themeColor="text1"/>
          <w:sz w:val="20"/>
          <w:szCs w:val="20"/>
          <w:lang w:val="it-IT"/>
        </w:rPr>
        <w:t xml:space="preserve">MD, MD, </w:t>
      </w:r>
      <w:r w:rsidR="00E23D46" w:rsidRPr="00676025">
        <w:rPr>
          <w:color w:val="000000" w:themeColor="text1"/>
          <w:sz w:val="20"/>
          <w:szCs w:val="20"/>
          <w:lang w:val="it-IT"/>
        </w:rPr>
        <w:t>Alessio Novelli</w:t>
      </w:r>
      <w:r w:rsidR="00F66B38" w:rsidRPr="00676025">
        <w:rPr>
          <w:color w:val="000000" w:themeColor="text1"/>
          <w:sz w:val="20"/>
          <w:szCs w:val="20"/>
          <w:vertAlign w:val="superscript"/>
          <w:lang w:val="it-IT"/>
        </w:rPr>
        <w:t>1</w:t>
      </w:r>
      <w:r w:rsidR="00FD534B" w:rsidRPr="00676025">
        <w:rPr>
          <w:color w:val="000000" w:themeColor="text1"/>
          <w:sz w:val="20"/>
          <w:szCs w:val="20"/>
          <w:vertAlign w:val="superscript"/>
          <w:lang w:val="it-IT"/>
        </w:rPr>
        <w:t>0</w:t>
      </w:r>
      <w:r w:rsidR="00E23D46" w:rsidRPr="00676025">
        <w:rPr>
          <w:color w:val="000000" w:themeColor="text1"/>
          <w:sz w:val="20"/>
          <w:szCs w:val="20"/>
          <w:lang w:val="it-IT"/>
        </w:rPr>
        <w:t>,</w:t>
      </w:r>
      <w:r w:rsidR="00EF6427" w:rsidRPr="00676025">
        <w:rPr>
          <w:color w:val="000000" w:themeColor="text1"/>
          <w:sz w:val="20"/>
          <w:szCs w:val="20"/>
          <w:lang w:val="it-IT"/>
        </w:rPr>
        <w:t xml:space="preserve"> </w:t>
      </w:r>
      <w:r w:rsidR="00733362" w:rsidRPr="00676025">
        <w:rPr>
          <w:color w:val="000000" w:themeColor="text1"/>
          <w:sz w:val="20"/>
          <w:szCs w:val="20"/>
          <w:lang w:val="it-IT"/>
        </w:rPr>
        <w:t xml:space="preserve">MD, </w:t>
      </w:r>
      <w:r w:rsidR="001D57E0" w:rsidRPr="00676025">
        <w:rPr>
          <w:color w:val="000000" w:themeColor="text1"/>
          <w:sz w:val="20"/>
          <w:szCs w:val="20"/>
          <w:lang w:val="it-IT"/>
        </w:rPr>
        <w:t>Nicola Modugno</w:t>
      </w:r>
      <w:r w:rsidR="00F66B38" w:rsidRPr="00676025">
        <w:rPr>
          <w:color w:val="000000" w:themeColor="text1"/>
          <w:sz w:val="20"/>
          <w:szCs w:val="20"/>
          <w:vertAlign w:val="superscript"/>
          <w:lang w:val="it-IT"/>
        </w:rPr>
        <w:t>5</w:t>
      </w:r>
      <w:r w:rsidR="001D57E0" w:rsidRPr="00676025">
        <w:rPr>
          <w:color w:val="000000" w:themeColor="text1"/>
          <w:sz w:val="20"/>
          <w:szCs w:val="20"/>
          <w:lang w:val="it-IT"/>
        </w:rPr>
        <w:t xml:space="preserve">, </w:t>
      </w:r>
      <w:r w:rsidR="00733362" w:rsidRPr="00676025">
        <w:rPr>
          <w:color w:val="000000" w:themeColor="text1"/>
          <w:sz w:val="20"/>
          <w:szCs w:val="20"/>
          <w:lang w:val="it-IT"/>
        </w:rPr>
        <w:t xml:space="preserve">MD, PhD, </w:t>
      </w:r>
      <w:r w:rsidR="00D3264A" w:rsidRPr="00676025">
        <w:rPr>
          <w:color w:val="000000" w:themeColor="text1"/>
          <w:sz w:val="20"/>
          <w:szCs w:val="20"/>
          <w:lang w:val="it-IT"/>
        </w:rPr>
        <w:t>Maria</w:t>
      </w:r>
      <w:r w:rsidR="00BA1C8F" w:rsidRPr="00676025">
        <w:rPr>
          <w:color w:val="000000" w:themeColor="text1"/>
          <w:sz w:val="20"/>
          <w:szCs w:val="20"/>
          <w:lang w:val="it-IT"/>
        </w:rPr>
        <w:t>c</w:t>
      </w:r>
      <w:r w:rsidR="00D3264A" w:rsidRPr="00676025">
        <w:rPr>
          <w:color w:val="000000" w:themeColor="text1"/>
          <w:sz w:val="20"/>
          <w:szCs w:val="20"/>
          <w:lang w:val="it-IT"/>
        </w:rPr>
        <w:t>hiara Sensi</w:t>
      </w:r>
      <w:r w:rsidR="00FD534B" w:rsidRPr="00676025">
        <w:rPr>
          <w:color w:val="000000" w:themeColor="text1"/>
          <w:sz w:val="20"/>
          <w:szCs w:val="20"/>
          <w:vertAlign w:val="superscript"/>
          <w:lang w:val="it-IT"/>
        </w:rPr>
        <w:t>9</w:t>
      </w:r>
      <w:r w:rsidR="00D3264A" w:rsidRPr="00676025">
        <w:rPr>
          <w:color w:val="000000" w:themeColor="text1"/>
          <w:sz w:val="20"/>
          <w:szCs w:val="20"/>
          <w:lang w:val="it-IT"/>
        </w:rPr>
        <w:t xml:space="preserve">, </w:t>
      </w:r>
      <w:r w:rsidR="00733362" w:rsidRPr="00676025">
        <w:rPr>
          <w:color w:val="000000" w:themeColor="text1"/>
          <w:sz w:val="20"/>
          <w:szCs w:val="20"/>
          <w:lang w:val="it-IT"/>
        </w:rPr>
        <w:t xml:space="preserve">MD, PhD, </w:t>
      </w:r>
      <w:r w:rsidR="00D3264A" w:rsidRPr="00676025">
        <w:rPr>
          <w:color w:val="000000" w:themeColor="text1"/>
          <w:sz w:val="20"/>
          <w:szCs w:val="20"/>
          <w:lang w:val="it-IT"/>
        </w:rPr>
        <w:t>Maurizio Zibetti</w:t>
      </w:r>
      <w:r w:rsidR="002345AA" w:rsidRPr="00676025">
        <w:rPr>
          <w:color w:val="000000" w:themeColor="text1"/>
          <w:sz w:val="20"/>
          <w:szCs w:val="20"/>
          <w:vertAlign w:val="superscript"/>
          <w:lang w:val="it-IT"/>
        </w:rPr>
        <w:t>1</w:t>
      </w:r>
      <w:r w:rsidR="00FD534B" w:rsidRPr="00676025">
        <w:rPr>
          <w:color w:val="000000" w:themeColor="text1"/>
          <w:sz w:val="20"/>
          <w:szCs w:val="20"/>
          <w:vertAlign w:val="superscript"/>
          <w:lang w:val="it-IT"/>
        </w:rPr>
        <w:t>1</w:t>
      </w:r>
      <w:r w:rsidR="00D3264A" w:rsidRPr="00676025">
        <w:rPr>
          <w:color w:val="000000" w:themeColor="text1"/>
          <w:sz w:val="20"/>
          <w:szCs w:val="20"/>
          <w:lang w:val="it-IT"/>
        </w:rPr>
        <w:t>,</w:t>
      </w:r>
      <w:r w:rsidR="00733362" w:rsidRPr="00676025">
        <w:rPr>
          <w:color w:val="000000" w:themeColor="text1"/>
          <w:sz w:val="20"/>
          <w:szCs w:val="20"/>
          <w:lang w:val="it-IT"/>
        </w:rPr>
        <w:t xml:space="preserve"> MD, PhD, </w:t>
      </w:r>
      <w:r w:rsidR="00D3264A" w:rsidRPr="00676025">
        <w:rPr>
          <w:color w:val="000000" w:themeColor="text1"/>
          <w:sz w:val="20"/>
          <w:szCs w:val="20"/>
          <w:vertAlign w:val="superscript"/>
          <w:lang w:val="it-IT"/>
        </w:rPr>
        <w:t xml:space="preserve"> </w:t>
      </w:r>
      <w:r w:rsidR="00D3264A" w:rsidRPr="00676025">
        <w:rPr>
          <w:color w:val="000000" w:themeColor="text1"/>
          <w:sz w:val="20"/>
          <w:szCs w:val="20"/>
          <w:lang w:val="it-IT"/>
        </w:rPr>
        <w:t>Leonardo Lopiano</w:t>
      </w:r>
      <w:r w:rsidR="002345AA" w:rsidRPr="00676025">
        <w:rPr>
          <w:color w:val="000000" w:themeColor="text1"/>
          <w:sz w:val="20"/>
          <w:szCs w:val="20"/>
          <w:vertAlign w:val="superscript"/>
          <w:lang w:val="it-IT"/>
        </w:rPr>
        <w:t>1</w:t>
      </w:r>
      <w:r w:rsidR="00FD534B" w:rsidRPr="00676025">
        <w:rPr>
          <w:color w:val="000000" w:themeColor="text1"/>
          <w:sz w:val="20"/>
          <w:szCs w:val="20"/>
          <w:vertAlign w:val="superscript"/>
          <w:lang w:val="it-IT"/>
        </w:rPr>
        <w:t>1</w:t>
      </w:r>
      <w:r w:rsidR="00D3264A" w:rsidRPr="00676025">
        <w:rPr>
          <w:color w:val="000000" w:themeColor="text1"/>
          <w:sz w:val="20"/>
          <w:szCs w:val="20"/>
          <w:lang w:val="it-IT"/>
        </w:rPr>
        <w:t xml:space="preserve">, </w:t>
      </w:r>
      <w:r w:rsidR="00733362" w:rsidRPr="00676025">
        <w:rPr>
          <w:color w:val="000000" w:themeColor="text1"/>
          <w:sz w:val="20"/>
          <w:szCs w:val="20"/>
          <w:lang w:val="it-IT"/>
        </w:rPr>
        <w:t xml:space="preserve">MD, PhD, </w:t>
      </w:r>
      <w:r w:rsidR="00D3264A" w:rsidRPr="00676025">
        <w:rPr>
          <w:color w:val="000000" w:themeColor="text1"/>
          <w:sz w:val="20"/>
          <w:szCs w:val="20"/>
          <w:lang w:val="it-IT"/>
        </w:rPr>
        <w:t>Alessandro Tessitore</w:t>
      </w:r>
      <w:r w:rsidR="00D3264A" w:rsidRPr="00676025">
        <w:rPr>
          <w:color w:val="000000" w:themeColor="text1"/>
          <w:sz w:val="20"/>
          <w:szCs w:val="20"/>
          <w:vertAlign w:val="superscript"/>
          <w:lang w:val="it-IT"/>
        </w:rPr>
        <w:t>7</w:t>
      </w:r>
      <w:r w:rsidR="00D3264A" w:rsidRPr="00676025">
        <w:rPr>
          <w:color w:val="000000" w:themeColor="text1"/>
          <w:sz w:val="20"/>
          <w:szCs w:val="20"/>
          <w:lang w:val="it-IT"/>
        </w:rPr>
        <w:t xml:space="preserve">, </w:t>
      </w:r>
      <w:r w:rsidR="00733362" w:rsidRPr="00676025">
        <w:rPr>
          <w:color w:val="000000" w:themeColor="text1"/>
          <w:sz w:val="20"/>
          <w:szCs w:val="20"/>
          <w:lang w:val="it-IT"/>
        </w:rPr>
        <w:t xml:space="preserve">MD, PhD, </w:t>
      </w:r>
      <w:r w:rsidR="00D3264A" w:rsidRPr="00676025">
        <w:rPr>
          <w:color w:val="000000" w:themeColor="text1"/>
          <w:sz w:val="20"/>
          <w:szCs w:val="20"/>
          <w:lang w:val="it-IT"/>
        </w:rPr>
        <w:t>Manuela Pilleri</w:t>
      </w:r>
      <w:r w:rsidR="00D3264A" w:rsidRPr="00676025">
        <w:rPr>
          <w:color w:val="000000" w:themeColor="text1"/>
          <w:sz w:val="20"/>
          <w:szCs w:val="20"/>
          <w:vertAlign w:val="superscript"/>
          <w:lang w:val="it-IT"/>
        </w:rPr>
        <w:t>8</w:t>
      </w:r>
      <w:r w:rsidR="00D3264A" w:rsidRPr="00676025">
        <w:rPr>
          <w:color w:val="000000" w:themeColor="text1"/>
          <w:sz w:val="20"/>
          <w:szCs w:val="20"/>
          <w:lang w:val="it-IT"/>
        </w:rPr>
        <w:t xml:space="preserve">, </w:t>
      </w:r>
      <w:r w:rsidR="00733362" w:rsidRPr="00676025">
        <w:rPr>
          <w:color w:val="000000" w:themeColor="text1"/>
          <w:sz w:val="20"/>
          <w:szCs w:val="20"/>
          <w:lang w:val="it-IT"/>
        </w:rPr>
        <w:t xml:space="preserve">MD, </w:t>
      </w:r>
      <w:r w:rsidR="00D3264A" w:rsidRPr="00676025">
        <w:rPr>
          <w:color w:val="000000" w:themeColor="text1"/>
          <w:sz w:val="20"/>
          <w:szCs w:val="20"/>
          <w:lang w:val="it-IT"/>
        </w:rPr>
        <w:t>Roberto Cilia</w:t>
      </w:r>
      <w:r w:rsidR="00F50699" w:rsidRPr="00676025">
        <w:rPr>
          <w:color w:val="000000" w:themeColor="text1"/>
          <w:sz w:val="20"/>
          <w:szCs w:val="20"/>
          <w:vertAlign w:val="superscript"/>
          <w:lang w:val="it-IT"/>
        </w:rPr>
        <w:t>1</w:t>
      </w:r>
      <w:r w:rsidR="00FD534B" w:rsidRPr="00676025">
        <w:rPr>
          <w:color w:val="000000" w:themeColor="text1"/>
          <w:sz w:val="20"/>
          <w:szCs w:val="20"/>
          <w:vertAlign w:val="superscript"/>
          <w:lang w:val="it-IT"/>
        </w:rPr>
        <w:t>0</w:t>
      </w:r>
      <w:r w:rsidR="00D3264A" w:rsidRPr="00676025">
        <w:rPr>
          <w:color w:val="000000" w:themeColor="text1"/>
          <w:sz w:val="20"/>
          <w:szCs w:val="20"/>
          <w:lang w:val="it-IT"/>
        </w:rPr>
        <w:t xml:space="preserve">, </w:t>
      </w:r>
      <w:r w:rsidR="00733362" w:rsidRPr="00676025">
        <w:rPr>
          <w:color w:val="000000" w:themeColor="text1"/>
          <w:sz w:val="20"/>
          <w:szCs w:val="20"/>
          <w:lang w:val="it-IT"/>
        </w:rPr>
        <w:t xml:space="preserve">MD, </w:t>
      </w:r>
      <w:r w:rsidR="001D57E0" w:rsidRPr="00676025">
        <w:rPr>
          <w:color w:val="000000" w:themeColor="text1"/>
          <w:sz w:val="20"/>
          <w:szCs w:val="20"/>
          <w:lang w:val="it-IT"/>
        </w:rPr>
        <w:t xml:space="preserve">Antonio </w:t>
      </w:r>
      <w:r w:rsidR="000356E2" w:rsidRPr="00676025">
        <w:rPr>
          <w:color w:val="000000" w:themeColor="text1"/>
          <w:sz w:val="20"/>
          <w:szCs w:val="20"/>
          <w:lang w:val="it-IT"/>
        </w:rPr>
        <w:t xml:space="preserve">E. </w:t>
      </w:r>
      <w:r w:rsidR="001D57E0" w:rsidRPr="00676025">
        <w:rPr>
          <w:color w:val="000000" w:themeColor="text1"/>
          <w:sz w:val="20"/>
          <w:szCs w:val="20"/>
          <w:lang w:val="it-IT"/>
        </w:rPr>
        <w:t>Elia</w:t>
      </w:r>
      <w:r w:rsidR="00F66B38" w:rsidRPr="00676025">
        <w:rPr>
          <w:color w:val="000000" w:themeColor="text1"/>
          <w:sz w:val="20"/>
          <w:szCs w:val="20"/>
          <w:vertAlign w:val="superscript"/>
          <w:lang w:val="it-IT"/>
        </w:rPr>
        <w:t>1</w:t>
      </w:r>
      <w:r w:rsidR="00FD534B" w:rsidRPr="00676025">
        <w:rPr>
          <w:color w:val="000000" w:themeColor="text1"/>
          <w:sz w:val="20"/>
          <w:szCs w:val="20"/>
          <w:vertAlign w:val="superscript"/>
          <w:lang w:val="it-IT"/>
        </w:rPr>
        <w:t>0</w:t>
      </w:r>
      <w:r w:rsidR="001D57E0" w:rsidRPr="00676025">
        <w:rPr>
          <w:color w:val="000000" w:themeColor="text1"/>
          <w:sz w:val="20"/>
          <w:szCs w:val="20"/>
          <w:lang w:val="it-IT"/>
        </w:rPr>
        <w:t xml:space="preserve">, </w:t>
      </w:r>
      <w:r w:rsidR="00733362" w:rsidRPr="00676025">
        <w:rPr>
          <w:color w:val="000000" w:themeColor="text1"/>
          <w:sz w:val="20"/>
          <w:szCs w:val="20"/>
          <w:lang w:val="it-IT"/>
        </w:rPr>
        <w:t xml:space="preserve">MD, PhD, </w:t>
      </w:r>
      <w:r w:rsidR="00D3264A" w:rsidRPr="00676025">
        <w:rPr>
          <w:color w:val="000000" w:themeColor="text1"/>
          <w:sz w:val="20"/>
          <w:szCs w:val="20"/>
          <w:lang w:val="it-IT"/>
        </w:rPr>
        <w:t>Roberto Eleopra</w:t>
      </w:r>
      <w:r w:rsidR="00D3264A" w:rsidRPr="00676025">
        <w:rPr>
          <w:color w:val="000000" w:themeColor="text1"/>
          <w:sz w:val="20"/>
          <w:szCs w:val="20"/>
          <w:vertAlign w:val="superscript"/>
          <w:lang w:val="it-IT"/>
        </w:rPr>
        <w:t>1</w:t>
      </w:r>
      <w:r w:rsidR="00FD534B" w:rsidRPr="00676025">
        <w:rPr>
          <w:color w:val="000000" w:themeColor="text1"/>
          <w:sz w:val="20"/>
          <w:szCs w:val="20"/>
          <w:vertAlign w:val="superscript"/>
          <w:lang w:val="it-IT"/>
        </w:rPr>
        <w:t>0</w:t>
      </w:r>
      <w:r w:rsidR="00D3264A" w:rsidRPr="00676025">
        <w:rPr>
          <w:color w:val="000000" w:themeColor="text1"/>
          <w:sz w:val="20"/>
          <w:szCs w:val="20"/>
          <w:lang w:val="it-IT"/>
        </w:rPr>
        <w:t xml:space="preserve">, </w:t>
      </w:r>
      <w:r w:rsidR="00733362" w:rsidRPr="00676025">
        <w:rPr>
          <w:color w:val="000000" w:themeColor="text1"/>
          <w:sz w:val="20"/>
          <w:szCs w:val="20"/>
          <w:lang w:val="it-IT"/>
        </w:rPr>
        <w:t xml:space="preserve">MD, </w:t>
      </w:r>
      <w:r w:rsidR="00D3264A" w:rsidRPr="00676025">
        <w:rPr>
          <w:color w:val="000000" w:themeColor="text1"/>
          <w:sz w:val="20"/>
          <w:szCs w:val="20"/>
          <w:lang w:val="it-IT"/>
        </w:rPr>
        <w:t>Lucia Ricciardi</w:t>
      </w:r>
      <w:r w:rsidR="00D3264A" w:rsidRPr="00676025">
        <w:rPr>
          <w:color w:val="000000" w:themeColor="text1"/>
          <w:sz w:val="20"/>
          <w:szCs w:val="20"/>
          <w:vertAlign w:val="superscript"/>
          <w:lang w:val="it-IT"/>
        </w:rPr>
        <w:t>1</w:t>
      </w:r>
      <w:r w:rsidR="00005649" w:rsidRPr="00676025">
        <w:rPr>
          <w:color w:val="000000" w:themeColor="text1"/>
          <w:sz w:val="20"/>
          <w:szCs w:val="20"/>
          <w:vertAlign w:val="superscript"/>
          <w:lang w:val="it-IT"/>
        </w:rPr>
        <w:t>,1</w:t>
      </w:r>
      <w:r w:rsidR="00FD534B" w:rsidRPr="00676025">
        <w:rPr>
          <w:color w:val="000000" w:themeColor="text1"/>
          <w:sz w:val="20"/>
          <w:szCs w:val="20"/>
          <w:vertAlign w:val="superscript"/>
          <w:lang w:val="it-IT"/>
        </w:rPr>
        <w:t>2</w:t>
      </w:r>
      <w:r w:rsidR="00733362" w:rsidRPr="00676025">
        <w:rPr>
          <w:color w:val="000000" w:themeColor="text1"/>
          <w:sz w:val="20"/>
          <w:szCs w:val="20"/>
          <w:lang w:val="it-IT"/>
        </w:rPr>
        <w:t xml:space="preserve">, MD, PhD, </w:t>
      </w:r>
      <w:r w:rsidRPr="00676025">
        <w:rPr>
          <w:color w:val="000000" w:themeColor="text1"/>
          <w:sz w:val="20"/>
          <w:szCs w:val="20"/>
          <w:lang w:val="it-IT"/>
        </w:rPr>
        <w:t>and Giovanni Cossu</w:t>
      </w:r>
      <w:r w:rsidR="00F66B38" w:rsidRPr="00676025">
        <w:rPr>
          <w:color w:val="000000" w:themeColor="text1"/>
          <w:sz w:val="20"/>
          <w:szCs w:val="20"/>
          <w:vertAlign w:val="superscript"/>
          <w:lang w:val="it-IT"/>
        </w:rPr>
        <w:t>3</w:t>
      </w:r>
      <w:r w:rsidRPr="00676025">
        <w:rPr>
          <w:color w:val="000000" w:themeColor="text1"/>
          <w:sz w:val="20"/>
          <w:szCs w:val="20"/>
          <w:lang w:val="it-IT"/>
        </w:rPr>
        <w:t>*</w:t>
      </w:r>
      <w:r w:rsidR="00733362" w:rsidRPr="00676025">
        <w:rPr>
          <w:color w:val="000000" w:themeColor="text1"/>
          <w:sz w:val="20"/>
          <w:szCs w:val="20"/>
          <w:lang w:val="it-IT"/>
        </w:rPr>
        <w:t>, MD</w:t>
      </w:r>
    </w:p>
    <w:p w14:paraId="1878E2BE" w14:textId="77777777" w:rsidR="00C35EA4" w:rsidRPr="00676025" w:rsidRDefault="00C35EA4" w:rsidP="002A53FF">
      <w:pPr>
        <w:rPr>
          <w:color w:val="000000" w:themeColor="text1"/>
          <w:sz w:val="20"/>
          <w:szCs w:val="20"/>
          <w:lang w:val="it-IT"/>
        </w:rPr>
      </w:pPr>
    </w:p>
    <w:p w14:paraId="7DEE4C47" w14:textId="621653B7" w:rsidR="00C35EA4" w:rsidRPr="00676025" w:rsidRDefault="00C35EA4" w:rsidP="002A53FF">
      <w:pPr>
        <w:spacing w:line="240" w:lineRule="auto"/>
        <w:rPr>
          <w:color w:val="000000" w:themeColor="text1"/>
          <w:sz w:val="20"/>
          <w:szCs w:val="20"/>
        </w:rPr>
      </w:pPr>
      <w:r w:rsidRPr="00676025">
        <w:rPr>
          <w:color w:val="000000" w:themeColor="text1"/>
          <w:sz w:val="20"/>
          <w:szCs w:val="20"/>
          <w:vertAlign w:val="superscript"/>
        </w:rPr>
        <w:t>1</w:t>
      </w:r>
      <w:r w:rsidR="00F47136" w:rsidRPr="00676025">
        <w:rPr>
          <w:color w:val="000000" w:themeColor="text1"/>
          <w:sz w:val="20"/>
          <w:szCs w:val="20"/>
        </w:rPr>
        <w:t xml:space="preserve"> </w:t>
      </w:r>
      <w:r w:rsidRPr="00676025">
        <w:rPr>
          <w:color w:val="000000" w:themeColor="text1"/>
          <w:sz w:val="20"/>
          <w:szCs w:val="20"/>
        </w:rPr>
        <w:t>Neurosciences Research Centre, Molecular and Clinical Sciences Research Institute, St George's University of London, London, United Kingdom</w:t>
      </w:r>
    </w:p>
    <w:p w14:paraId="39F14E9B" w14:textId="77777777" w:rsidR="00C35EA4" w:rsidRPr="00676025" w:rsidRDefault="00C35EA4" w:rsidP="002A53FF">
      <w:pPr>
        <w:spacing w:line="240" w:lineRule="auto"/>
        <w:rPr>
          <w:color w:val="000000" w:themeColor="text1"/>
          <w:sz w:val="20"/>
          <w:szCs w:val="20"/>
        </w:rPr>
      </w:pPr>
      <w:r w:rsidRPr="00676025">
        <w:rPr>
          <w:color w:val="000000" w:themeColor="text1"/>
          <w:sz w:val="20"/>
          <w:szCs w:val="20"/>
          <w:vertAlign w:val="superscript"/>
        </w:rPr>
        <w:t xml:space="preserve">2 </w:t>
      </w:r>
      <w:r w:rsidRPr="00676025">
        <w:rPr>
          <w:color w:val="000000" w:themeColor="text1"/>
          <w:sz w:val="20"/>
          <w:szCs w:val="20"/>
        </w:rPr>
        <w:t>Department of Experimental and Clinical Medicine, University of Messina, Italy</w:t>
      </w:r>
    </w:p>
    <w:p w14:paraId="3DEBD37B" w14:textId="510534EF" w:rsidR="001B0B82" w:rsidRPr="00676025" w:rsidRDefault="00F66B38" w:rsidP="002A53FF">
      <w:pPr>
        <w:spacing w:line="240" w:lineRule="auto"/>
        <w:rPr>
          <w:color w:val="000000" w:themeColor="text1"/>
          <w:sz w:val="20"/>
          <w:szCs w:val="20"/>
        </w:rPr>
      </w:pPr>
      <w:r w:rsidRPr="00676025">
        <w:rPr>
          <w:color w:val="000000" w:themeColor="text1"/>
          <w:sz w:val="20"/>
          <w:szCs w:val="20"/>
          <w:vertAlign w:val="superscript"/>
        </w:rPr>
        <w:t>3</w:t>
      </w:r>
      <w:r w:rsidR="006F4A12" w:rsidRPr="00676025">
        <w:rPr>
          <w:color w:val="000000" w:themeColor="text1"/>
          <w:sz w:val="20"/>
          <w:szCs w:val="20"/>
          <w:vertAlign w:val="superscript"/>
        </w:rPr>
        <w:t xml:space="preserve"> </w:t>
      </w:r>
      <w:r w:rsidR="001B0B82" w:rsidRPr="00676025">
        <w:rPr>
          <w:color w:val="000000" w:themeColor="text1"/>
          <w:sz w:val="20"/>
          <w:szCs w:val="20"/>
        </w:rPr>
        <w:t xml:space="preserve">Movement Disorders and Neurophysiology Unit, Department of Neuroscience, AO Brotzu, Cagliari, Italy </w:t>
      </w:r>
    </w:p>
    <w:p w14:paraId="78F0E82E" w14:textId="3182270F" w:rsidR="002345AA" w:rsidRPr="00676025" w:rsidRDefault="00F66B38" w:rsidP="002A53FF">
      <w:pPr>
        <w:spacing w:line="240" w:lineRule="auto"/>
        <w:rPr>
          <w:color w:val="000000" w:themeColor="text1"/>
          <w:sz w:val="20"/>
          <w:szCs w:val="20"/>
          <w:vertAlign w:val="superscript"/>
        </w:rPr>
      </w:pPr>
      <w:r w:rsidRPr="00676025">
        <w:rPr>
          <w:color w:val="000000" w:themeColor="text1"/>
          <w:sz w:val="20"/>
          <w:szCs w:val="20"/>
          <w:vertAlign w:val="superscript"/>
        </w:rPr>
        <w:t>4</w:t>
      </w:r>
      <w:r w:rsidR="002345AA" w:rsidRPr="00676025">
        <w:rPr>
          <w:sz w:val="20"/>
          <w:szCs w:val="20"/>
        </w:rPr>
        <w:t xml:space="preserve"> </w:t>
      </w:r>
      <w:r w:rsidR="002345AA" w:rsidRPr="00676025">
        <w:rPr>
          <w:color w:val="000000" w:themeColor="text1"/>
          <w:sz w:val="20"/>
          <w:szCs w:val="20"/>
        </w:rPr>
        <w:t>Department of Neurosciences, Clinical Investigation Center CIC 1436; Parkinson Toulouse expert center, NS-Park/FCRIN network and NeuroToul COEN center; TOULOUSE University Hospital; INSERM; University of Toulouse 3; TOULOUSE, FRANCE</w:t>
      </w:r>
      <w:r w:rsidRPr="00676025">
        <w:rPr>
          <w:color w:val="000000" w:themeColor="text1"/>
          <w:sz w:val="20"/>
          <w:szCs w:val="20"/>
          <w:vertAlign w:val="superscript"/>
        </w:rPr>
        <w:t xml:space="preserve"> </w:t>
      </w:r>
    </w:p>
    <w:p w14:paraId="62E42DDF" w14:textId="38EBDDBA" w:rsidR="00F66B38" w:rsidRPr="00676025" w:rsidRDefault="00F66B38" w:rsidP="002A53FF">
      <w:pPr>
        <w:spacing w:line="240" w:lineRule="auto"/>
        <w:rPr>
          <w:color w:val="000000" w:themeColor="text1"/>
          <w:sz w:val="20"/>
          <w:szCs w:val="20"/>
        </w:rPr>
      </w:pPr>
      <w:r w:rsidRPr="00676025">
        <w:rPr>
          <w:color w:val="000000" w:themeColor="text1"/>
          <w:sz w:val="20"/>
          <w:szCs w:val="20"/>
          <w:vertAlign w:val="superscript"/>
        </w:rPr>
        <w:t xml:space="preserve">5 </w:t>
      </w:r>
      <w:r w:rsidR="006F4A12" w:rsidRPr="00676025">
        <w:rPr>
          <w:color w:val="000000" w:themeColor="text1"/>
          <w:sz w:val="20"/>
          <w:szCs w:val="20"/>
        </w:rPr>
        <w:t>Unit of Neurology, IRCCS Neuromed, Pozzilli (IS), Italy</w:t>
      </w:r>
    </w:p>
    <w:p w14:paraId="6E7A4AF5" w14:textId="59BB822D" w:rsidR="00F66B38" w:rsidRPr="00676025" w:rsidRDefault="00F66B38" w:rsidP="002A53FF">
      <w:pPr>
        <w:spacing w:line="240" w:lineRule="auto"/>
        <w:rPr>
          <w:color w:val="000000" w:themeColor="text1"/>
          <w:sz w:val="20"/>
          <w:szCs w:val="20"/>
          <w:lang w:val="it-IT"/>
        </w:rPr>
      </w:pPr>
      <w:r w:rsidRPr="00676025">
        <w:rPr>
          <w:color w:val="000000" w:themeColor="text1"/>
          <w:sz w:val="20"/>
          <w:szCs w:val="20"/>
          <w:vertAlign w:val="superscript"/>
          <w:lang w:val="it-IT"/>
        </w:rPr>
        <w:t xml:space="preserve">6 </w:t>
      </w:r>
      <w:r w:rsidR="006F4A12" w:rsidRPr="00676025">
        <w:rPr>
          <w:color w:val="000000" w:themeColor="text1"/>
          <w:sz w:val="20"/>
          <w:szCs w:val="20"/>
          <w:lang w:val="it-IT"/>
        </w:rPr>
        <w:t>Neurorehabilitation Unit, IRCCS Centro Neurolesi "Bonino Pulejo," Messina, Italy</w:t>
      </w:r>
    </w:p>
    <w:p w14:paraId="756006EA" w14:textId="112A7F89" w:rsidR="00F66B38" w:rsidRPr="00676025" w:rsidRDefault="00F66B38" w:rsidP="002A53FF">
      <w:pPr>
        <w:spacing w:line="240" w:lineRule="auto"/>
        <w:rPr>
          <w:color w:val="000000" w:themeColor="text1"/>
          <w:sz w:val="20"/>
          <w:szCs w:val="20"/>
        </w:rPr>
      </w:pPr>
      <w:r w:rsidRPr="00676025">
        <w:rPr>
          <w:color w:val="000000" w:themeColor="text1"/>
          <w:sz w:val="20"/>
          <w:szCs w:val="20"/>
          <w:vertAlign w:val="superscript"/>
        </w:rPr>
        <w:t xml:space="preserve">7 </w:t>
      </w:r>
      <w:r w:rsidR="00BA1C8F" w:rsidRPr="00676025">
        <w:rPr>
          <w:color w:val="000000" w:themeColor="text1"/>
          <w:sz w:val="20"/>
          <w:szCs w:val="20"/>
        </w:rPr>
        <w:t>Department of Advanced Medical and Surgical Sciences, University of Campania “Luigi Vanvitelli”, Napoli, Italy</w:t>
      </w:r>
    </w:p>
    <w:p w14:paraId="7AB345D4" w14:textId="1D0E14D6" w:rsidR="00F85335" w:rsidRPr="00676025" w:rsidRDefault="00F66B38" w:rsidP="002A53FF">
      <w:pPr>
        <w:spacing w:line="240" w:lineRule="auto"/>
        <w:rPr>
          <w:color w:val="000000" w:themeColor="text1"/>
          <w:sz w:val="20"/>
          <w:szCs w:val="20"/>
        </w:rPr>
      </w:pPr>
      <w:r w:rsidRPr="00676025">
        <w:rPr>
          <w:color w:val="000000" w:themeColor="text1"/>
          <w:sz w:val="20"/>
          <w:szCs w:val="20"/>
          <w:vertAlign w:val="superscript"/>
        </w:rPr>
        <w:t>8</w:t>
      </w:r>
      <w:r w:rsidRPr="00676025">
        <w:rPr>
          <w:color w:val="000000" w:themeColor="text1"/>
          <w:sz w:val="20"/>
          <w:szCs w:val="20"/>
        </w:rPr>
        <w:t xml:space="preserve"> </w:t>
      </w:r>
      <w:r w:rsidR="00F85335" w:rsidRPr="00676025">
        <w:rPr>
          <w:color w:val="000000" w:themeColor="text1"/>
          <w:sz w:val="20"/>
          <w:szCs w:val="20"/>
        </w:rPr>
        <w:t>Service of Neurology, Private Hospital, Villa Margherita-Santo Stefano, Arcugnano, Italy</w:t>
      </w:r>
    </w:p>
    <w:p w14:paraId="1828FD8E" w14:textId="4FA5EFC2" w:rsidR="002345AA" w:rsidRPr="00676025" w:rsidRDefault="00FD534B" w:rsidP="002A53FF">
      <w:pPr>
        <w:spacing w:line="240" w:lineRule="auto"/>
        <w:rPr>
          <w:color w:val="000000" w:themeColor="text1"/>
          <w:sz w:val="20"/>
          <w:szCs w:val="20"/>
        </w:rPr>
      </w:pPr>
      <w:r w:rsidRPr="00676025">
        <w:rPr>
          <w:color w:val="000000" w:themeColor="text1"/>
          <w:sz w:val="20"/>
          <w:szCs w:val="20"/>
          <w:vertAlign w:val="superscript"/>
        </w:rPr>
        <w:t>9</w:t>
      </w:r>
      <w:r w:rsidR="00BA1C8F" w:rsidRPr="00676025">
        <w:rPr>
          <w:color w:val="000000" w:themeColor="text1"/>
          <w:sz w:val="20"/>
          <w:szCs w:val="20"/>
        </w:rPr>
        <w:t xml:space="preserve"> Department of Neuroscience and Rehabilitation, Azienda Ospedaliera-Universitaria S. Anna, Ferrara Ital</w:t>
      </w:r>
    </w:p>
    <w:p w14:paraId="04BD9F0E" w14:textId="0D56C0C4" w:rsidR="00C35EA4" w:rsidRPr="00676025" w:rsidRDefault="00F66B38" w:rsidP="002A53FF">
      <w:pPr>
        <w:spacing w:line="240" w:lineRule="auto"/>
        <w:rPr>
          <w:color w:val="000000" w:themeColor="text1"/>
          <w:sz w:val="20"/>
          <w:szCs w:val="20"/>
          <w:lang w:val="it-IT"/>
        </w:rPr>
      </w:pPr>
      <w:r w:rsidRPr="00676025">
        <w:rPr>
          <w:color w:val="000000" w:themeColor="text1"/>
          <w:sz w:val="20"/>
          <w:szCs w:val="20"/>
          <w:vertAlign w:val="superscript"/>
          <w:lang w:val="it-IT"/>
        </w:rPr>
        <w:t>1</w:t>
      </w:r>
      <w:r w:rsidR="00FD534B" w:rsidRPr="00676025">
        <w:rPr>
          <w:color w:val="000000" w:themeColor="text1"/>
          <w:sz w:val="20"/>
          <w:szCs w:val="20"/>
          <w:vertAlign w:val="superscript"/>
          <w:lang w:val="it-IT"/>
        </w:rPr>
        <w:t>0</w:t>
      </w:r>
      <w:r w:rsidRPr="00676025">
        <w:rPr>
          <w:color w:val="000000" w:themeColor="text1"/>
          <w:sz w:val="20"/>
          <w:szCs w:val="20"/>
          <w:lang w:val="it-IT"/>
        </w:rPr>
        <w:t xml:space="preserve"> </w:t>
      </w:r>
      <w:r w:rsidR="00647800" w:rsidRPr="00676025">
        <w:rPr>
          <w:color w:val="000000" w:themeColor="text1"/>
          <w:sz w:val="20"/>
          <w:szCs w:val="20"/>
          <w:lang w:val="it-IT"/>
        </w:rPr>
        <w:t xml:space="preserve">Fondazione IRCCS Istituto Neurologico Carlo Besta, Movement Disorder Unit, </w:t>
      </w:r>
      <w:r w:rsidR="00D01471" w:rsidRPr="00676025">
        <w:rPr>
          <w:color w:val="000000" w:themeColor="text1"/>
          <w:sz w:val="20"/>
          <w:szCs w:val="20"/>
          <w:lang w:val="it-IT"/>
        </w:rPr>
        <w:t>Milan, Italy</w:t>
      </w:r>
    </w:p>
    <w:p w14:paraId="4976B62F" w14:textId="7E094298" w:rsidR="002345AA" w:rsidRPr="00676025" w:rsidRDefault="002345AA" w:rsidP="002A53FF">
      <w:pPr>
        <w:spacing w:line="240" w:lineRule="auto"/>
        <w:rPr>
          <w:color w:val="000000" w:themeColor="text1"/>
          <w:sz w:val="20"/>
          <w:szCs w:val="20"/>
        </w:rPr>
      </w:pPr>
      <w:r w:rsidRPr="00676025">
        <w:rPr>
          <w:color w:val="000000" w:themeColor="text1"/>
          <w:sz w:val="20"/>
          <w:szCs w:val="20"/>
          <w:vertAlign w:val="superscript"/>
        </w:rPr>
        <w:t>1</w:t>
      </w:r>
      <w:r w:rsidR="00FD534B" w:rsidRPr="00676025">
        <w:rPr>
          <w:color w:val="000000" w:themeColor="text1"/>
          <w:sz w:val="20"/>
          <w:szCs w:val="20"/>
          <w:vertAlign w:val="superscript"/>
        </w:rPr>
        <w:t>1</w:t>
      </w:r>
      <w:r w:rsidRPr="00676025">
        <w:rPr>
          <w:color w:val="000000" w:themeColor="text1"/>
          <w:sz w:val="20"/>
          <w:szCs w:val="20"/>
        </w:rPr>
        <w:t>Department of Neuroscience "Rita Levi Montalcini", University of Torino, Torino, Italy</w:t>
      </w:r>
    </w:p>
    <w:p w14:paraId="443CE0EA" w14:textId="4E660C43" w:rsidR="00F47136" w:rsidRPr="00676025" w:rsidRDefault="00005649" w:rsidP="002A53FF">
      <w:pPr>
        <w:spacing w:line="240" w:lineRule="auto"/>
        <w:rPr>
          <w:color w:val="000000" w:themeColor="text1"/>
          <w:sz w:val="20"/>
          <w:szCs w:val="20"/>
        </w:rPr>
      </w:pPr>
      <w:r w:rsidRPr="00676025">
        <w:rPr>
          <w:color w:val="000000" w:themeColor="text1"/>
          <w:sz w:val="20"/>
          <w:szCs w:val="20"/>
          <w:vertAlign w:val="superscript"/>
        </w:rPr>
        <w:t>1</w:t>
      </w:r>
      <w:r w:rsidR="00FD534B" w:rsidRPr="00676025">
        <w:rPr>
          <w:color w:val="000000" w:themeColor="text1"/>
          <w:sz w:val="20"/>
          <w:szCs w:val="20"/>
          <w:vertAlign w:val="superscript"/>
        </w:rPr>
        <w:t>2</w:t>
      </w:r>
      <w:r w:rsidRPr="00676025">
        <w:rPr>
          <w:color w:val="000000" w:themeColor="text1"/>
          <w:sz w:val="20"/>
          <w:szCs w:val="20"/>
        </w:rPr>
        <w:t>MRC Brain Network Dynamics Unit, Nuffield Department of Clinical Neurosciences, Oxford, UK</w:t>
      </w:r>
    </w:p>
    <w:p w14:paraId="1A8A5F4C" w14:textId="77777777" w:rsidR="002345AA" w:rsidRPr="00676025" w:rsidRDefault="002345AA" w:rsidP="002A53FF">
      <w:pPr>
        <w:rPr>
          <w:color w:val="000000" w:themeColor="text1"/>
          <w:sz w:val="20"/>
          <w:szCs w:val="20"/>
          <w:lang w:val="en-GB"/>
        </w:rPr>
      </w:pPr>
    </w:p>
    <w:p w14:paraId="17F9E20E" w14:textId="77777777" w:rsidR="00B65536" w:rsidRPr="00676025" w:rsidRDefault="00B65536" w:rsidP="002A53FF">
      <w:pPr>
        <w:spacing w:line="240" w:lineRule="auto"/>
        <w:rPr>
          <w:color w:val="000000" w:themeColor="text1"/>
          <w:sz w:val="20"/>
          <w:szCs w:val="20"/>
          <w:lang w:val="en-GB"/>
        </w:rPr>
      </w:pPr>
      <w:r w:rsidRPr="00676025">
        <w:rPr>
          <w:b/>
          <w:bCs/>
          <w:color w:val="000000" w:themeColor="text1"/>
          <w:sz w:val="20"/>
          <w:szCs w:val="20"/>
          <w:lang w:val="en-GB"/>
        </w:rPr>
        <w:t>Manuscript type:</w:t>
      </w:r>
      <w:r w:rsidRPr="00676025">
        <w:rPr>
          <w:color w:val="000000" w:themeColor="text1"/>
          <w:sz w:val="20"/>
          <w:szCs w:val="20"/>
          <w:lang w:val="en-GB"/>
        </w:rPr>
        <w:t xml:space="preserve"> Article</w:t>
      </w:r>
    </w:p>
    <w:p w14:paraId="6861E4C3" w14:textId="77777777" w:rsidR="00B65536" w:rsidRPr="00676025" w:rsidRDefault="00B65536" w:rsidP="002A53FF">
      <w:pPr>
        <w:spacing w:line="240" w:lineRule="auto"/>
        <w:rPr>
          <w:color w:val="000000" w:themeColor="text1"/>
          <w:sz w:val="20"/>
          <w:szCs w:val="20"/>
          <w:lang w:val="en-GB"/>
        </w:rPr>
      </w:pPr>
      <w:r w:rsidRPr="00676025">
        <w:rPr>
          <w:b/>
          <w:bCs/>
          <w:color w:val="000000" w:themeColor="text1"/>
          <w:sz w:val="20"/>
          <w:szCs w:val="20"/>
          <w:lang w:val="en-GB"/>
        </w:rPr>
        <w:t>Running title:</w:t>
      </w:r>
      <w:r w:rsidRPr="00676025">
        <w:rPr>
          <w:color w:val="000000" w:themeColor="text1"/>
          <w:sz w:val="20"/>
          <w:szCs w:val="20"/>
          <w:lang w:val="en-GB"/>
        </w:rPr>
        <w:t xml:space="preserve"> LCIG IN LEPD</w:t>
      </w:r>
    </w:p>
    <w:p w14:paraId="0E91F717" w14:textId="3E8EBB55" w:rsidR="00B65536" w:rsidRPr="00676025" w:rsidRDefault="00B65536" w:rsidP="002A53FF">
      <w:pPr>
        <w:spacing w:line="240" w:lineRule="auto"/>
        <w:rPr>
          <w:color w:val="000000" w:themeColor="text1"/>
          <w:sz w:val="20"/>
          <w:szCs w:val="20"/>
          <w:lang w:val="en-GB"/>
        </w:rPr>
      </w:pPr>
      <w:r w:rsidRPr="00676025">
        <w:rPr>
          <w:b/>
          <w:bCs/>
          <w:color w:val="000000" w:themeColor="text1"/>
          <w:sz w:val="20"/>
          <w:szCs w:val="20"/>
          <w:lang w:val="en-GB"/>
        </w:rPr>
        <w:t>Character count (title):</w:t>
      </w:r>
      <w:r w:rsidRPr="00676025">
        <w:rPr>
          <w:color w:val="000000" w:themeColor="text1"/>
          <w:sz w:val="20"/>
          <w:szCs w:val="20"/>
          <w:lang w:val="en-GB"/>
        </w:rPr>
        <w:t xml:space="preserve"> 98</w:t>
      </w:r>
    </w:p>
    <w:p w14:paraId="04B5868C" w14:textId="545898AD" w:rsidR="0043205D" w:rsidRPr="00676025" w:rsidRDefault="0043205D" w:rsidP="002A53FF">
      <w:pPr>
        <w:spacing w:line="240" w:lineRule="auto"/>
        <w:rPr>
          <w:color w:val="000000" w:themeColor="text1"/>
          <w:sz w:val="20"/>
          <w:szCs w:val="20"/>
          <w:lang w:val="en-GB"/>
        </w:rPr>
      </w:pPr>
      <w:r w:rsidRPr="00676025">
        <w:rPr>
          <w:b/>
          <w:bCs/>
          <w:color w:val="000000" w:themeColor="text1"/>
          <w:sz w:val="20"/>
          <w:szCs w:val="20"/>
          <w:lang w:val="en-GB"/>
        </w:rPr>
        <w:t>Number of pages:</w:t>
      </w:r>
      <w:r w:rsidRPr="00676025">
        <w:rPr>
          <w:color w:val="000000" w:themeColor="text1"/>
          <w:sz w:val="20"/>
          <w:szCs w:val="20"/>
          <w:lang w:val="en-GB"/>
        </w:rPr>
        <w:t xml:space="preserve"> 1</w:t>
      </w:r>
      <w:r w:rsidR="00B11FCF" w:rsidRPr="00676025">
        <w:rPr>
          <w:color w:val="000000" w:themeColor="text1"/>
          <w:sz w:val="20"/>
          <w:szCs w:val="20"/>
          <w:lang w:val="en-GB"/>
        </w:rPr>
        <w:t>5</w:t>
      </w:r>
    </w:p>
    <w:p w14:paraId="10C0F690" w14:textId="608F6711" w:rsidR="00B65536" w:rsidRPr="00676025" w:rsidRDefault="00B65536" w:rsidP="002A53FF">
      <w:pPr>
        <w:spacing w:line="240" w:lineRule="auto"/>
        <w:rPr>
          <w:color w:val="000000" w:themeColor="text1"/>
          <w:sz w:val="20"/>
          <w:szCs w:val="20"/>
          <w:lang w:val="en-GB"/>
        </w:rPr>
      </w:pPr>
      <w:r w:rsidRPr="00676025">
        <w:rPr>
          <w:b/>
          <w:bCs/>
          <w:color w:val="000000" w:themeColor="text1"/>
          <w:sz w:val="20"/>
          <w:szCs w:val="20"/>
          <w:lang w:val="en-GB"/>
        </w:rPr>
        <w:t>Word count (abstract):</w:t>
      </w:r>
      <w:r w:rsidRPr="00676025">
        <w:rPr>
          <w:color w:val="000000" w:themeColor="text1"/>
          <w:sz w:val="20"/>
          <w:szCs w:val="20"/>
          <w:lang w:val="en-GB"/>
        </w:rPr>
        <w:t xml:space="preserve"> 2</w:t>
      </w:r>
      <w:r w:rsidR="006F0F33" w:rsidRPr="00676025">
        <w:rPr>
          <w:color w:val="000000" w:themeColor="text1"/>
          <w:sz w:val="20"/>
          <w:szCs w:val="20"/>
          <w:lang w:val="en-GB"/>
        </w:rPr>
        <w:t>60</w:t>
      </w:r>
      <w:r w:rsidRPr="00676025">
        <w:rPr>
          <w:color w:val="000000" w:themeColor="text1"/>
          <w:sz w:val="20"/>
          <w:szCs w:val="20"/>
          <w:lang w:val="en-GB"/>
        </w:rPr>
        <w:t xml:space="preserve">; </w:t>
      </w:r>
      <w:r w:rsidRPr="00676025">
        <w:rPr>
          <w:b/>
          <w:bCs/>
          <w:color w:val="000000" w:themeColor="text1"/>
          <w:sz w:val="20"/>
          <w:szCs w:val="20"/>
          <w:lang w:val="en-GB"/>
        </w:rPr>
        <w:t>Word count (text):</w:t>
      </w:r>
      <w:r w:rsidRPr="00676025">
        <w:rPr>
          <w:color w:val="000000" w:themeColor="text1"/>
          <w:sz w:val="20"/>
          <w:szCs w:val="20"/>
          <w:lang w:val="en-GB"/>
        </w:rPr>
        <w:t xml:space="preserve"> 3</w:t>
      </w:r>
      <w:r w:rsidR="00B11FCF" w:rsidRPr="00676025">
        <w:rPr>
          <w:color w:val="000000" w:themeColor="text1"/>
          <w:sz w:val="20"/>
          <w:szCs w:val="20"/>
          <w:lang w:val="en-GB"/>
        </w:rPr>
        <w:t>123</w:t>
      </w:r>
    </w:p>
    <w:p w14:paraId="55BFB78C" w14:textId="296191AE" w:rsidR="00B65536" w:rsidRPr="00676025" w:rsidRDefault="00B65536" w:rsidP="002A53FF">
      <w:pPr>
        <w:spacing w:line="240" w:lineRule="auto"/>
        <w:rPr>
          <w:color w:val="000000" w:themeColor="text1"/>
          <w:sz w:val="20"/>
          <w:szCs w:val="20"/>
          <w:lang w:val="en-GB"/>
        </w:rPr>
      </w:pPr>
      <w:r w:rsidRPr="00676025">
        <w:rPr>
          <w:b/>
          <w:bCs/>
          <w:color w:val="000000" w:themeColor="text1"/>
          <w:sz w:val="20"/>
          <w:szCs w:val="20"/>
          <w:lang w:val="en-GB"/>
        </w:rPr>
        <w:t>Tables:</w:t>
      </w:r>
      <w:r w:rsidRPr="00676025">
        <w:rPr>
          <w:color w:val="000000" w:themeColor="text1"/>
          <w:sz w:val="20"/>
          <w:szCs w:val="20"/>
          <w:lang w:val="en-GB"/>
        </w:rPr>
        <w:t xml:space="preserve"> </w:t>
      </w:r>
      <w:r w:rsidR="00B11FCF" w:rsidRPr="00676025">
        <w:rPr>
          <w:color w:val="000000" w:themeColor="text1"/>
          <w:sz w:val="20"/>
          <w:szCs w:val="20"/>
          <w:lang w:val="en-GB"/>
        </w:rPr>
        <w:t>3</w:t>
      </w:r>
      <w:r w:rsidRPr="00676025">
        <w:rPr>
          <w:color w:val="000000" w:themeColor="text1"/>
          <w:sz w:val="20"/>
          <w:szCs w:val="20"/>
          <w:lang w:val="en-GB"/>
        </w:rPr>
        <w:t xml:space="preserve">; </w:t>
      </w:r>
      <w:r w:rsidRPr="00676025">
        <w:rPr>
          <w:b/>
          <w:bCs/>
          <w:color w:val="000000" w:themeColor="text1"/>
          <w:sz w:val="20"/>
          <w:szCs w:val="20"/>
          <w:lang w:val="en-GB"/>
        </w:rPr>
        <w:t>Figures:</w:t>
      </w:r>
      <w:r w:rsidRPr="00676025">
        <w:rPr>
          <w:color w:val="000000" w:themeColor="text1"/>
          <w:sz w:val="20"/>
          <w:szCs w:val="20"/>
          <w:lang w:val="en-GB"/>
        </w:rPr>
        <w:t xml:space="preserve"> 2; </w:t>
      </w:r>
      <w:r w:rsidRPr="00676025">
        <w:rPr>
          <w:b/>
          <w:bCs/>
          <w:color w:val="000000" w:themeColor="text1"/>
          <w:sz w:val="20"/>
          <w:szCs w:val="20"/>
          <w:lang w:val="en-GB"/>
        </w:rPr>
        <w:t>Supplementary materials:</w:t>
      </w:r>
      <w:r w:rsidRPr="00676025">
        <w:rPr>
          <w:color w:val="000000" w:themeColor="text1"/>
          <w:sz w:val="20"/>
          <w:szCs w:val="20"/>
          <w:lang w:val="en-GB"/>
        </w:rPr>
        <w:t xml:space="preserve"> </w:t>
      </w:r>
      <w:r w:rsidR="008860F1" w:rsidRPr="00676025">
        <w:rPr>
          <w:color w:val="000000" w:themeColor="text1"/>
          <w:sz w:val="20"/>
          <w:szCs w:val="20"/>
          <w:lang w:val="en-GB"/>
        </w:rPr>
        <w:t>2</w:t>
      </w:r>
      <w:r w:rsidRPr="00676025">
        <w:rPr>
          <w:color w:val="000000" w:themeColor="text1"/>
          <w:sz w:val="20"/>
          <w:szCs w:val="20"/>
          <w:lang w:val="en-GB"/>
        </w:rPr>
        <w:t xml:space="preserve"> tables, </w:t>
      </w:r>
      <w:r w:rsidR="00B11FCF" w:rsidRPr="00676025">
        <w:rPr>
          <w:color w:val="000000" w:themeColor="text1"/>
          <w:sz w:val="20"/>
          <w:szCs w:val="20"/>
          <w:lang w:val="en-GB"/>
        </w:rPr>
        <w:t>2</w:t>
      </w:r>
      <w:r w:rsidRPr="00676025">
        <w:rPr>
          <w:color w:val="000000" w:themeColor="text1"/>
          <w:sz w:val="20"/>
          <w:szCs w:val="20"/>
          <w:lang w:val="en-GB"/>
        </w:rPr>
        <w:t xml:space="preserve"> figur</w:t>
      </w:r>
      <w:r w:rsidR="00B11FCF" w:rsidRPr="00676025">
        <w:rPr>
          <w:color w:val="000000" w:themeColor="text1"/>
          <w:sz w:val="20"/>
          <w:szCs w:val="20"/>
          <w:lang w:val="en-GB"/>
        </w:rPr>
        <w:t>es</w:t>
      </w:r>
    </w:p>
    <w:p w14:paraId="36F14968" w14:textId="2DFD7E5C" w:rsidR="00B65536" w:rsidRPr="00676025" w:rsidRDefault="00B65536" w:rsidP="002A53FF">
      <w:pPr>
        <w:spacing w:line="240" w:lineRule="auto"/>
        <w:rPr>
          <w:color w:val="000000" w:themeColor="text1"/>
          <w:sz w:val="20"/>
          <w:szCs w:val="20"/>
          <w:lang w:val="en-GB"/>
        </w:rPr>
      </w:pPr>
      <w:r w:rsidRPr="00676025">
        <w:rPr>
          <w:b/>
          <w:bCs/>
          <w:color w:val="000000" w:themeColor="text1"/>
          <w:sz w:val="20"/>
          <w:szCs w:val="20"/>
          <w:lang w:val="en-GB"/>
        </w:rPr>
        <w:t>References:</w:t>
      </w:r>
      <w:r w:rsidRPr="00676025">
        <w:rPr>
          <w:color w:val="000000" w:themeColor="text1"/>
          <w:sz w:val="20"/>
          <w:szCs w:val="20"/>
          <w:lang w:val="en-GB"/>
        </w:rPr>
        <w:t xml:space="preserve"> </w:t>
      </w:r>
      <w:r w:rsidR="004C3788" w:rsidRPr="00676025">
        <w:rPr>
          <w:color w:val="000000" w:themeColor="text1"/>
          <w:sz w:val="20"/>
          <w:szCs w:val="20"/>
          <w:lang w:val="en-GB"/>
        </w:rPr>
        <w:t>28</w:t>
      </w:r>
    </w:p>
    <w:p w14:paraId="657ADA77" w14:textId="196E484E" w:rsidR="00D80877" w:rsidRPr="00676025" w:rsidRDefault="00D80877" w:rsidP="002A53FF">
      <w:pPr>
        <w:spacing w:line="240" w:lineRule="auto"/>
        <w:rPr>
          <w:color w:val="000000" w:themeColor="text1"/>
          <w:sz w:val="20"/>
          <w:szCs w:val="20"/>
        </w:rPr>
      </w:pPr>
    </w:p>
    <w:p w14:paraId="36D887EB" w14:textId="77777777" w:rsidR="0043205D" w:rsidRPr="00676025" w:rsidRDefault="0043205D" w:rsidP="002A53FF">
      <w:pPr>
        <w:spacing w:line="240" w:lineRule="auto"/>
        <w:rPr>
          <w:color w:val="000000" w:themeColor="text1"/>
          <w:sz w:val="20"/>
          <w:szCs w:val="20"/>
        </w:rPr>
      </w:pPr>
    </w:p>
    <w:p w14:paraId="549685E5" w14:textId="77777777" w:rsidR="00C35EA4" w:rsidRPr="00676025" w:rsidRDefault="00C35EA4" w:rsidP="002A53FF">
      <w:pPr>
        <w:spacing w:line="240" w:lineRule="auto"/>
        <w:rPr>
          <w:b/>
          <w:bCs/>
          <w:color w:val="000000" w:themeColor="text1"/>
          <w:sz w:val="20"/>
          <w:szCs w:val="20"/>
        </w:rPr>
      </w:pPr>
      <w:r w:rsidRPr="00676025">
        <w:rPr>
          <w:b/>
          <w:bCs/>
          <w:color w:val="000000" w:themeColor="text1"/>
          <w:sz w:val="20"/>
          <w:szCs w:val="20"/>
        </w:rPr>
        <w:t xml:space="preserve">*Correspondence to: </w:t>
      </w:r>
    </w:p>
    <w:p w14:paraId="2D9B7A6C" w14:textId="77777777" w:rsidR="00C35EA4" w:rsidRPr="00676025" w:rsidRDefault="00C35EA4" w:rsidP="002A53FF">
      <w:pPr>
        <w:spacing w:line="240" w:lineRule="auto"/>
        <w:rPr>
          <w:color w:val="000000" w:themeColor="text1"/>
          <w:sz w:val="20"/>
          <w:szCs w:val="20"/>
        </w:rPr>
      </w:pPr>
      <w:r w:rsidRPr="00676025">
        <w:rPr>
          <w:color w:val="000000" w:themeColor="text1"/>
          <w:sz w:val="20"/>
          <w:szCs w:val="20"/>
        </w:rPr>
        <w:t>Dr. Francesca Morgante, MD, PhD</w:t>
      </w:r>
    </w:p>
    <w:p w14:paraId="5E878292" w14:textId="61BF2E1A" w:rsidR="00C35EA4" w:rsidRPr="00676025" w:rsidRDefault="00C35EA4" w:rsidP="002A53FF">
      <w:pPr>
        <w:spacing w:line="240" w:lineRule="auto"/>
        <w:rPr>
          <w:color w:val="000000" w:themeColor="text1"/>
          <w:sz w:val="20"/>
          <w:szCs w:val="20"/>
        </w:rPr>
      </w:pPr>
      <w:r w:rsidRPr="00676025">
        <w:rPr>
          <w:color w:val="000000" w:themeColor="text1"/>
          <w:sz w:val="20"/>
          <w:szCs w:val="20"/>
        </w:rPr>
        <w:t>Neurosciences Research Centre, Molecular and Clinical Sciences Research Institute, St George's University of London, Cranmer Terrace, SW17 0RE, London, United Kingdom</w:t>
      </w:r>
    </w:p>
    <w:p w14:paraId="0FA8F674" w14:textId="77777777" w:rsidR="00C35EA4" w:rsidRPr="00676025" w:rsidRDefault="00C35EA4" w:rsidP="002A53FF">
      <w:pPr>
        <w:spacing w:line="240" w:lineRule="auto"/>
        <w:rPr>
          <w:color w:val="000000" w:themeColor="text1"/>
          <w:sz w:val="20"/>
          <w:szCs w:val="20"/>
          <w:lang w:val="it-IT"/>
        </w:rPr>
      </w:pPr>
      <w:r w:rsidRPr="00676025">
        <w:rPr>
          <w:color w:val="000000" w:themeColor="text1"/>
          <w:sz w:val="20"/>
          <w:szCs w:val="20"/>
          <w:lang w:val="it-IT"/>
        </w:rPr>
        <w:t>e-mail: fmorgant@sgul.ac.uk</w:t>
      </w:r>
    </w:p>
    <w:p w14:paraId="60038AB1" w14:textId="77777777" w:rsidR="00C35EA4" w:rsidRPr="00676025" w:rsidRDefault="00C35EA4" w:rsidP="002A53FF">
      <w:pPr>
        <w:spacing w:line="240" w:lineRule="auto"/>
        <w:rPr>
          <w:color w:val="000000" w:themeColor="text1"/>
          <w:sz w:val="20"/>
          <w:szCs w:val="20"/>
          <w:lang w:val="it-IT"/>
        </w:rPr>
      </w:pPr>
    </w:p>
    <w:p w14:paraId="2D8A0913" w14:textId="3E53A650" w:rsidR="00C35EA4" w:rsidRPr="00676025" w:rsidRDefault="00C35EA4" w:rsidP="002A53FF">
      <w:pPr>
        <w:spacing w:line="240" w:lineRule="auto"/>
        <w:rPr>
          <w:color w:val="000000" w:themeColor="text1"/>
          <w:sz w:val="20"/>
          <w:szCs w:val="20"/>
          <w:lang w:val="it-IT"/>
        </w:rPr>
      </w:pPr>
      <w:r w:rsidRPr="00676025">
        <w:rPr>
          <w:color w:val="000000" w:themeColor="text1"/>
          <w:sz w:val="20"/>
          <w:szCs w:val="20"/>
          <w:lang w:val="it-IT"/>
        </w:rPr>
        <w:t xml:space="preserve">Dr. Giovanni Cossu, </w:t>
      </w:r>
      <w:r w:rsidR="00697DAE" w:rsidRPr="00676025">
        <w:rPr>
          <w:color w:val="000000" w:themeColor="text1"/>
          <w:sz w:val="20"/>
          <w:szCs w:val="20"/>
          <w:lang w:val="it-IT"/>
        </w:rPr>
        <w:t>MD</w:t>
      </w:r>
      <w:r w:rsidR="005E2A08" w:rsidRPr="00676025">
        <w:rPr>
          <w:color w:val="000000" w:themeColor="text1"/>
          <w:sz w:val="20"/>
          <w:szCs w:val="20"/>
          <w:lang w:val="it-IT"/>
        </w:rPr>
        <w:t xml:space="preserve"> Movement Disorders and Neurophysiology Unit</w:t>
      </w:r>
      <w:r w:rsidR="00D80877" w:rsidRPr="00676025">
        <w:rPr>
          <w:color w:val="000000" w:themeColor="text1"/>
          <w:sz w:val="20"/>
          <w:szCs w:val="20"/>
          <w:lang w:val="it-IT"/>
        </w:rPr>
        <w:t xml:space="preserve">, </w:t>
      </w:r>
      <w:r w:rsidR="005E2A08" w:rsidRPr="00676025">
        <w:rPr>
          <w:color w:val="000000" w:themeColor="text1"/>
          <w:sz w:val="20"/>
          <w:szCs w:val="20"/>
          <w:lang w:val="it-IT"/>
        </w:rPr>
        <w:t>Dep</w:t>
      </w:r>
      <w:r w:rsidR="00D80877" w:rsidRPr="00676025">
        <w:rPr>
          <w:color w:val="000000" w:themeColor="text1"/>
          <w:sz w:val="20"/>
          <w:szCs w:val="20"/>
          <w:lang w:val="it-IT"/>
        </w:rPr>
        <w:t>ar</w:t>
      </w:r>
      <w:r w:rsidR="005E2A08" w:rsidRPr="00676025">
        <w:rPr>
          <w:color w:val="000000" w:themeColor="text1"/>
          <w:sz w:val="20"/>
          <w:szCs w:val="20"/>
          <w:lang w:val="it-IT"/>
        </w:rPr>
        <w:t>t</w:t>
      </w:r>
      <w:r w:rsidR="00D80877" w:rsidRPr="00676025">
        <w:rPr>
          <w:color w:val="000000" w:themeColor="text1"/>
          <w:sz w:val="20"/>
          <w:szCs w:val="20"/>
          <w:lang w:val="it-IT"/>
        </w:rPr>
        <w:t>ment</w:t>
      </w:r>
      <w:r w:rsidR="005E2A08" w:rsidRPr="00676025">
        <w:rPr>
          <w:color w:val="000000" w:themeColor="text1"/>
          <w:sz w:val="20"/>
          <w:szCs w:val="20"/>
          <w:lang w:val="it-IT"/>
        </w:rPr>
        <w:t xml:space="preserve"> of Neuroscience</w:t>
      </w:r>
      <w:r w:rsidR="00D80877" w:rsidRPr="00676025">
        <w:rPr>
          <w:color w:val="000000" w:themeColor="text1"/>
          <w:sz w:val="20"/>
          <w:szCs w:val="20"/>
          <w:lang w:val="it-IT"/>
        </w:rPr>
        <w:t>,</w:t>
      </w:r>
      <w:r w:rsidR="006F4A12" w:rsidRPr="00676025">
        <w:rPr>
          <w:color w:val="000000" w:themeColor="text1"/>
          <w:sz w:val="20"/>
          <w:szCs w:val="20"/>
          <w:lang w:val="it-IT"/>
        </w:rPr>
        <w:t xml:space="preserve"> </w:t>
      </w:r>
      <w:r w:rsidR="005E2A08" w:rsidRPr="00676025">
        <w:rPr>
          <w:color w:val="000000" w:themeColor="text1"/>
          <w:sz w:val="20"/>
          <w:szCs w:val="20"/>
          <w:lang w:val="it-IT"/>
        </w:rPr>
        <w:t>AO Brotzu P</w:t>
      </w:r>
      <w:r w:rsidR="00D80877" w:rsidRPr="00676025">
        <w:rPr>
          <w:color w:val="000000" w:themeColor="text1"/>
          <w:sz w:val="20"/>
          <w:szCs w:val="20"/>
          <w:lang w:val="it-IT"/>
        </w:rPr>
        <w:t>iazzale</w:t>
      </w:r>
      <w:r w:rsidR="005E2A08" w:rsidRPr="00676025">
        <w:rPr>
          <w:color w:val="000000" w:themeColor="text1"/>
          <w:sz w:val="20"/>
          <w:szCs w:val="20"/>
          <w:lang w:val="it-IT"/>
        </w:rPr>
        <w:t xml:space="preserve"> Ricchi 1</w:t>
      </w:r>
      <w:r w:rsidR="00D80877" w:rsidRPr="00676025">
        <w:rPr>
          <w:color w:val="000000" w:themeColor="text1"/>
          <w:sz w:val="20"/>
          <w:szCs w:val="20"/>
          <w:lang w:val="it-IT"/>
        </w:rPr>
        <w:t>,</w:t>
      </w:r>
      <w:r w:rsidR="005E2A08" w:rsidRPr="00676025">
        <w:rPr>
          <w:color w:val="000000" w:themeColor="text1"/>
          <w:sz w:val="20"/>
          <w:szCs w:val="20"/>
          <w:lang w:val="it-IT"/>
        </w:rPr>
        <w:t xml:space="preserve"> 09134 Cagliari</w:t>
      </w:r>
      <w:r w:rsidR="00D80877" w:rsidRPr="00676025">
        <w:rPr>
          <w:color w:val="000000" w:themeColor="text1"/>
          <w:sz w:val="20"/>
          <w:szCs w:val="20"/>
          <w:lang w:val="it-IT"/>
        </w:rPr>
        <w:t xml:space="preserve">, </w:t>
      </w:r>
      <w:r w:rsidR="005E2A08" w:rsidRPr="00676025">
        <w:rPr>
          <w:color w:val="000000" w:themeColor="text1"/>
          <w:sz w:val="20"/>
          <w:szCs w:val="20"/>
          <w:lang w:val="it-IT"/>
        </w:rPr>
        <w:t>Italy</w:t>
      </w:r>
    </w:p>
    <w:p w14:paraId="4DEDDD4E" w14:textId="27AE8A31" w:rsidR="00F47136" w:rsidRPr="00676025" w:rsidRDefault="00D80877" w:rsidP="002A53FF">
      <w:pPr>
        <w:spacing w:line="240" w:lineRule="auto"/>
        <w:rPr>
          <w:color w:val="000000" w:themeColor="text1"/>
          <w:sz w:val="20"/>
          <w:szCs w:val="20"/>
          <w:lang w:val="it-IT"/>
        </w:rPr>
      </w:pPr>
      <w:r w:rsidRPr="00676025">
        <w:rPr>
          <w:color w:val="000000" w:themeColor="text1"/>
          <w:sz w:val="20"/>
          <w:szCs w:val="20"/>
          <w:lang w:val="it-IT"/>
        </w:rPr>
        <w:t>e-mail: giovannicossu@aob.it</w:t>
      </w:r>
      <w:r w:rsidR="00F47136" w:rsidRPr="00676025">
        <w:rPr>
          <w:color w:val="000000" w:themeColor="text1"/>
          <w:sz w:val="20"/>
          <w:szCs w:val="20"/>
          <w:lang w:val="it-IT"/>
        </w:rPr>
        <w:br w:type="page"/>
      </w:r>
    </w:p>
    <w:p w14:paraId="72941538" w14:textId="5FDB8925" w:rsidR="000A63BF" w:rsidRPr="00676025" w:rsidRDefault="000A63BF" w:rsidP="008860F1">
      <w:pPr>
        <w:pStyle w:val="Heading1"/>
      </w:pPr>
      <w:r w:rsidRPr="00676025">
        <w:lastRenderedPageBreak/>
        <w:t>ABSTRACT</w:t>
      </w:r>
    </w:p>
    <w:p w14:paraId="61BF3B41" w14:textId="7A6D405C" w:rsidR="00066DB4" w:rsidRPr="00676025" w:rsidRDefault="004533EB" w:rsidP="002A53FF">
      <w:pPr>
        <w:spacing w:line="480" w:lineRule="auto"/>
        <w:rPr>
          <w:b/>
          <w:bCs/>
          <w:color w:val="000000" w:themeColor="text1"/>
          <w:sz w:val="20"/>
          <w:szCs w:val="20"/>
        </w:rPr>
      </w:pPr>
      <w:r w:rsidRPr="00676025">
        <w:rPr>
          <w:b/>
          <w:bCs/>
          <w:color w:val="000000" w:themeColor="text1"/>
          <w:sz w:val="20"/>
          <w:szCs w:val="20"/>
        </w:rPr>
        <w:t>Objectives:</w:t>
      </w:r>
      <w:r w:rsidRPr="00676025">
        <w:rPr>
          <w:color w:val="000000" w:themeColor="text1"/>
          <w:sz w:val="20"/>
          <w:szCs w:val="20"/>
        </w:rPr>
        <w:t xml:space="preserve"> </w:t>
      </w:r>
      <w:r w:rsidR="00E23D46" w:rsidRPr="00676025">
        <w:rPr>
          <w:color w:val="000000" w:themeColor="text1"/>
          <w:sz w:val="20"/>
          <w:szCs w:val="20"/>
        </w:rPr>
        <w:t>Levodopa Carbidopa Intrajejunal gel (LCIG) infusion</w:t>
      </w:r>
      <w:r w:rsidR="00E23D46" w:rsidRPr="00676025">
        <w:rPr>
          <w:rStyle w:val="apple-converted-space"/>
          <w:color w:val="000000" w:themeColor="text1"/>
          <w:sz w:val="20"/>
          <w:szCs w:val="20"/>
        </w:rPr>
        <w:t xml:space="preserve"> is an effective intervention for people with advanced P</w:t>
      </w:r>
      <w:r w:rsidR="00D36FBD" w:rsidRPr="00676025">
        <w:rPr>
          <w:rStyle w:val="apple-converted-space"/>
          <w:color w:val="000000" w:themeColor="text1"/>
          <w:sz w:val="20"/>
          <w:szCs w:val="20"/>
        </w:rPr>
        <w:t>arkinson’s disease (PD)</w:t>
      </w:r>
      <w:r w:rsidR="00E23D46" w:rsidRPr="00676025">
        <w:rPr>
          <w:rStyle w:val="apple-converted-space"/>
          <w:color w:val="000000" w:themeColor="text1"/>
          <w:sz w:val="20"/>
          <w:szCs w:val="20"/>
        </w:rPr>
        <w:t>. Although age may not be a limiting factor for LCIG</w:t>
      </w:r>
      <w:r w:rsidR="000C69D5" w:rsidRPr="00676025">
        <w:rPr>
          <w:rStyle w:val="apple-converted-space"/>
          <w:color w:val="000000" w:themeColor="text1"/>
          <w:sz w:val="20"/>
          <w:szCs w:val="20"/>
        </w:rPr>
        <w:t xml:space="preserve"> implant</w:t>
      </w:r>
      <w:r w:rsidR="00E23D46" w:rsidRPr="00676025">
        <w:rPr>
          <w:rStyle w:val="apple-converted-space"/>
          <w:color w:val="000000" w:themeColor="text1"/>
          <w:sz w:val="20"/>
          <w:szCs w:val="20"/>
        </w:rPr>
        <w:t xml:space="preserve">, no data are available </w:t>
      </w:r>
      <w:r w:rsidR="00070B42" w:rsidRPr="00676025">
        <w:rPr>
          <w:rStyle w:val="apple-converted-space"/>
          <w:color w:val="000000" w:themeColor="text1"/>
          <w:sz w:val="20"/>
          <w:szCs w:val="20"/>
        </w:rPr>
        <w:t xml:space="preserve">on </w:t>
      </w:r>
      <w:r w:rsidR="00010A58" w:rsidRPr="00676025">
        <w:rPr>
          <w:rStyle w:val="apple-converted-space"/>
          <w:color w:val="000000" w:themeColor="text1"/>
          <w:sz w:val="20"/>
          <w:szCs w:val="20"/>
        </w:rPr>
        <w:t xml:space="preserve">late elderly </w:t>
      </w:r>
      <w:r w:rsidR="00070B42" w:rsidRPr="00676025">
        <w:rPr>
          <w:color w:val="000000" w:themeColor="text1"/>
          <w:sz w:val="20"/>
          <w:szCs w:val="20"/>
        </w:rPr>
        <w:t>PD</w:t>
      </w:r>
      <w:r w:rsidR="00E23D46" w:rsidRPr="00676025">
        <w:rPr>
          <w:color w:val="000000" w:themeColor="text1"/>
          <w:sz w:val="20"/>
          <w:szCs w:val="20"/>
        </w:rPr>
        <w:t xml:space="preserve"> (</w:t>
      </w:r>
      <w:r w:rsidR="00010A58" w:rsidRPr="00676025">
        <w:rPr>
          <w:rStyle w:val="apple-converted-space"/>
          <w:color w:val="000000" w:themeColor="text1"/>
          <w:sz w:val="20"/>
          <w:szCs w:val="20"/>
        </w:rPr>
        <w:t>LE-</w:t>
      </w:r>
      <w:r w:rsidR="00E23D46" w:rsidRPr="00676025">
        <w:rPr>
          <w:rStyle w:val="apple-converted-space"/>
          <w:color w:val="000000" w:themeColor="text1"/>
          <w:sz w:val="20"/>
          <w:szCs w:val="20"/>
        </w:rPr>
        <w:t>PD)</w:t>
      </w:r>
      <w:r w:rsidR="00511C80" w:rsidRPr="00676025">
        <w:rPr>
          <w:rStyle w:val="apple-converted-space"/>
          <w:color w:val="000000" w:themeColor="text1"/>
          <w:sz w:val="20"/>
          <w:szCs w:val="20"/>
        </w:rPr>
        <w:t xml:space="preserve"> subjects</w:t>
      </w:r>
      <w:r w:rsidR="00E23D46" w:rsidRPr="00676025">
        <w:rPr>
          <w:rStyle w:val="apple-converted-space"/>
          <w:color w:val="000000" w:themeColor="text1"/>
          <w:sz w:val="20"/>
          <w:szCs w:val="20"/>
        </w:rPr>
        <w:t xml:space="preserve">. </w:t>
      </w:r>
      <w:r w:rsidR="00066DB4" w:rsidRPr="00676025">
        <w:rPr>
          <w:color w:val="000000" w:themeColor="text1"/>
          <w:sz w:val="20"/>
          <w:szCs w:val="20"/>
        </w:rPr>
        <w:t>In this cross-sectional we aimed to demonstrate if older age</w:t>
      </w:r>
      <w:r w:rsidR="000C69D5" w:rsidRPr="00676025">
        <w:rPr>
          <w:color w:val="000000" w:themeColor="text1"/>
          <w:sz w:val="20"/>
          <w:szCs w:val="20"/>
        </w:rPr>
        <w:t xml:space="preserve"> (≥ 80 years old)</w:t>
      </w:r>
      <w:r w:rsidR="00066DB4" w:rsidRPr="00676025">
        <w:rPr>
          <w:color w:val="000000" w:themeColor="text1"/>
          <w:sz w:val="20"/>
          <w:szCs w:val="20"/>
        </w:rPr>
        <w:t xml:space="preserve"> may impact on quality of life (QoL), motor and non-motor symptoms severity and profile of side effects</w:t>
      </w:r>
      <w:r w:rsidR="000C69D5" w:rsidRPr="00676025">
        <w:rPr>
          <w:color w:val="000000" w:themeColor="text1"/>
          <w:sz w:val="20"/>
          <w:szCs w:val="20"/>
        </w:rPr>
        <w:t>.</w:t>
      </w:r>
      <w:r w:rsidR="00066DB4" w:rsidRPr="00676025">
        <w:rPr>
          <w:color w:val="000000" w:themeColor="text1"/>
          <w:sz w:val="20"/>
          <w:szCs w:val="20"/>
        </w:rPr>
        <w:t xml:space="preserve"> </w:t>
      </w:r>
    </w:p>
    <w:p w14:paraId="0B55D85F" w14:textId="2EC6A166" w:rsidR="006616D3" w:rsidRPr="00676025" w:rsidRDefault="005C78A3" w:rsidP="002A53FF">
      <w:pPr>
        <w:spacing w:line="480" w:lineRule="auto"/>
        <w:rPr>
          <w:color w:val="000000" w:themeColor="text1"/>
          <w:sz w:val="20"/>
          <w:szCs w:val="20"/>
        </w:rPr>
      </w:pPr>
      <w:r w:rsidRPr="00676025">
        <w:rPr>
          <w:b/>
          <w:bCs/>
          <w:color w:val="000000" w:themeColor="text1"/>
          <w:sz w:val="20"/>
          <w:szCs w:val="20"/>
        </w:rPr>
        <w:t>Methods:</w:t>
      </w:r>
      <w:r w:rsidRPr="00676025">
        <w:rPr>
          <w:rStyle w:val="apple-converted-space"/>
          <w:color w:val="000000" w:themeColor="text1"/>
          <w:sz w:val="20"/>
          <w:szCs w:val="20"/>
        </w:rPr>
        <w:t> </w:t>
      </w:r>
      <w:r w:rsidR="004A76E3" w:rsidRPr="00676025">
        <w:rPr>
          <w:color w:val="000000" w:themeColor="text1"/>
          <w:sz w:val="20"/>
          <w:szCs w:val="20"/>
        </w:rPr>
        <w:t xml:space="preserve"> </w:t>
      </w:r>
      <w:r w:rsidR="00A20124" w:rsidRPr="00676025">
        <w:rPr>
          <w:color w:val="000000" w:themeColor="text1"/>
          <w:sz w:val="20"/>
          <w:szCs w:val="20"/>
        </w:rPr>
        <w:t>Out of 512 PD subjects treated with LCIG</w:t>
      </w:r>
      <w:r w:rsidR="000C69D5" w:rsidRPr="00676025">
        <w:rPr>
          <w:color w:val="000000" w:themeColor="text1"/>
          <w:sz w:val="20"/>
          <w:szCs w:val="20"/>
        </w:rPr>
        <w:t xml:space="preserve"> at 9 Italian PD centers</w:t>
      </w:r>
      <w:r w:rsidR="00A20124" w:rsidRPr="00676025">
        <w:rPr>
          <w:color w:val="000000" w:themeColor="text1"/>
          <w:sz w:val="20"/>
          <w:szCs w:val="20"/>
        </w:rPr>
        <w:t>, w</w:t>
      </w:r>
      <w:r w:rsidR="000C3E13" w:rsidRPr="00676025">
        <w:rPr>
          <w:color w:val="000000" w:themeColor="text1"/>
          <w:sz w:val="20"/>
          <w:szCs w:val="20"/>
        </w:rPr>
        <w:t xml:space="preserve">e </w:t>
      </w:r>
      <w:r w:rsidR="000C69D5" w:rsidRPr="00676025">
        <w:rPr>
          <w:color w:val="000000" w:themeColor="text1"/>
          <w:sz w:val="20"/>
          <w:szCs w:val="20"/>
        </w:rPr>
        <w:t xml:space="preserve">selected </w:t>
      </w:r>
      <w:r w:rsidR="006F25F1" w:rsidRPr="00676025">
        <w:rPr>
          <w:color w:val="000000" w:themeColor="text1"/>
          <w:sz w:val="20"/>
          <w:szCs w:val="20"/>
        </w:rPr>
        <w:t xml:space="preserve">25 </w:t>
      </w:r>
      <w:r w:rsidR="00010A58" w:rsidRPr="00676025">
        <w:rPr>
          <w:color w:val="000000" w:themeColor="text1"/>
          <w:sz w:val="20"/>
          <w:szCs w:val="20"/>
        </w:rPr>
        <w:t>LE-PD</w:t>
      </w:r>
      <w:r w:rsidR="000C3E13" w:rsidRPr="00676025">
        <w:rPr>
          <w:color w:val="000000" w:themeColor="text1"/>
          <w:sz w:val="20"/>
          <w:szCs w:val="20"/>
        </w:rPr>
        <w:t xml:space="preserve"> defined as age≥80 years at last follow-up</w:t>
      </w:r>
      <w:r w:rsidR="00CE2410" w:rsidRPr="00676025">
        <w:rPr>
          <w:color w:val="000000" w:themeColor="text1"/>
          <w:sz w:val="20"/>
          <w:szCs w:val="20"/>
        </w:rPr>
        <w:t xml:space="preserve"> who were available to attend the study visit. Twenty-five</w:t>
      </w:r>
      <w:r w:rsidR="006F25F1" w:rsidRPr="00676025">
        <w:rPr>
          <w:color w:val="000000" w:themeColor="text1"/>
          <w:sz w:val="20"/>
          <w:szCs w:val="20"/>
        </w:rPr>
        <w:t xml:space="preserve"> </w:t>
      </w:r>
      <w:r w:rsidR="000C3E13" w:rsidRPr="00676025">
        <w:rPr>
          <w:color w:val="000000" w:themeColor="text1"/>
          <w:sz w:val="20"/>
          <w:szCs w:val="20"/>
        </w:rPr>
        <w:t>PD</w:t>
      </w:r>
      <w:r w:rsidR="00CE2410" w:rsidRPr="00676025">
        <w:rPr>
          <w:color w:val="000000" w:themeColor="text1"/>
          <w:sz w:val="20"/>
          <w:szCs w:val="20"/>
        </w:rPr>
        <w:t xml:space="preserve"> patients</w:t>
      </w:r>
      <w:r w:rsidR="000C3E13" w:rsidRPr="00676025">
        <w:rPr>
          <w:color w:val="000000" w:themeColor="text1"/>
          <w:sz w:val="20"/>
          <w:szCs w:val="20"/>
        </w:rPr>
        <w:t xml:space="preserve"> (</w:t>
      </w:r>
      <w:r w:rsidR="00CE2410" w:rsidRPr="00676025">
        <w:rPr>
          <w:color w:val="000000" w:themeColor="text1"/>
          <w:sz w:val="20"/>
          <w:szCs w:val="20"/>
        </w:rPr>
        <w:t xml:space="preserve">Control-PD, </w:t>
      </w:r>
      <w:r w:rsidR="000C3E13" w:rsidRPr="00676025">
        <w:rPr>
          <w:color w:val="000000" w:themeColor="text1"/>
          <w:sz w:val="20"/>
          <w:szCs w:val="20"/>
        </w:rPr>
        <w:t>defined as age &lt;75 years at last follow-up)</w:t>
      </w:r>
      <w:r w:rsidR="00CE2410" w:rsidRPr="00676025">
        <w:rPr>
          <w:color w:val="000000" w:themeColor="text1"/>
          <w:sz w:val="20"/>
          <w:szCs w:val="20"/>
        </w:rPr>
        <w:t xml:space="preserve"> </w:t>
      </w:r>
      <w:r w:rsidR="00511C80" w:rsidRPr="00676025">
        <w:rPr>
          <w:color w:val="000000" w:themeColor="text1"/>
          <w:sz w:val="20"/>
          <w:szCs w:val="20"/>
        </w:rPr>
        <w:t>matched</w:t>
      </w:r>
      <w:r w:rsidR="000C3E13" w:rsidRPr="00676025">
        <w:rPr>
          <w:color w:val="000000" w:themeColor="text1"/>
          <w:sz w:val="20"/>
          <w:szCs w:val="20"/>
        </w:rPr>
        <w:t xml:space="preserve"> </w:t>
      </w:r>
      <w:r w:rsidR="00CE2410" w:rsidRPr="00676025">
        <w:rPr>
          <w:color w:val="000000" w:themeColor="text1"/>
          <w:sz w:val="20"/>
          <w:szCs w:val="20"/>
        </w:rPr>
        <w:t xml:space="preserve">to LE-PD </w:t>
      </w:r>
      <w:r w:rsidR="000C3E13" w:rsidRPr="00676025">
        <w:rPr>
          <w:color w:val="000000" w:themeColor="text1"/>
          <w:sz w:val="20"/>
          <w:szCs w:val="20"/>
        </w:rPr>
        <w:t xml:space="preserve">by disease </w:t>
      </w:r>
      <w:r w:rsidR="006616D3" w:rsidRPr="00676025">
        <w:rPr>
          <w:color w:val="000000" w:themeColor="text1"/>
          <w:sz w:val="20"/>
          <w:szCs w:val="20"/>
        </w:rPr>
        <w:t>and LCIG duration</w:t>
      </w:r>
      <w:r w:rsidR="00CE2410" w:rsidRPr="00676025">
        <w:rPr>
          <w:color w:val="000000" w:themeColor="text1"/>
          <w:sz w:val="20"/>
          <w:szCs w:val="20"/>
        </w:rPr>
        <w:t xml:space="preserve"> served as control group</w:t>
      </w:r>
      <w:r w:rsidR="008A6FCD" w:rsidRPr="00676025">
        <w:rPr>
          <w:color w:val="000000" w:themeColor="text1"/>
          <w:sz w:val="20"/>
          <w:szCs w:val="20"/>
        </w:rPr>
        <w:t xml:space="preserve">. </w:t>
      </w:r>
      <w:r w:rsidR="00E23D46" w:rsidRPr="00676025">
        <w:rPr>
          <w:color w:val="000000" w:themeColor="text1"/>
          <w:sz w:val="20"/>
          <w:szCs w:val="20"/>
        </w:rPr>
        <w:t>The following</w:t>
      </w:r>
      <w:r w:rsidR="008A6FCD" w:rsidRPr="00676025">
        <w:rPr>
          <w:color w:val="000000" w:themeColor="text1"/>
          <w:sz w:val="20"/>
          <w:szCs w:val="20"/>
        </w:rPr>
        <w:t xml:space="preserve"> motor and non-motor variables</w:t>
      </w:r>
      <w:r w:rsidR="00E23D46" w:rsidRPr="00676025">
        <w:rPr>
          <w:color w:val="000000" w:themeColor="text1"/>
          <w:sz w:val="20"/>
          <w:szCs w:val="20"/>
        </w:rPr>
        <w:t xml:space="preserve"> were </w:t>
      </w:r>
      <w:r w:rsidR="00070B42" w:rsidRPr="00676025">
        <w:rPr>
          <w:color w:val="000000" w:themeColor="text1"/>
          <w:sz w:val="20"/>
          <w:szCs w:val="20"/>
        </w:rPr>
        <w:t>ascertained:</w:t>
      </w:r>
      <w:r w:rsidR="00A20124" w:rsidRPr="00676025">
        <w:rPr>
          <w:color w:val="000000" w:themeColor="text1"/>
          <w:sz w:val="20"/>
          <w:szCs w:val="20"/>
        </w:rPr>
        <w:t xml:space="preserve"> quality of life (PDQ-8),</w:t>
      </w:r>
      <w:r w:rsidR="008A6FCD" w:rsidRPr="00676025">
        <w:rPr>
          <w:color w:val="000000" w:themeColor="text1"/>
          <w:sz w:val="20"/>
          <w:szCs w:val="20"/>
        </w:rPr>
        <w:t xml:space="preserve"> </w:t>
      </w:r>
      <w:r w:rsidR="00C0113F" w:rsidRPr="00676025">
        <w:rPr>
          <w:color w:val="000000" w:themeColor="text1"/>
          <w:sz w:val="20"/>
          <w:szCs w:val="20"/>
        </w:rPr>
        <w:t xml:space="preserve">time spent in ON, </w:t>
      </w:r>
      <w:r w:rsidR="008A6FCD" w:rsidRPr="00676025">
        <w:rPr>
          <w:color w:val="000000" w:themeColor="text1"/>
          <w:sz w:val="20"/>
          <w:szCs w:val="20"/>
        </w:rPr>
        <w:t>wearing-</w:t>
      </w:r>
      <w:r w:rsidR="00421A16" w:rsidRPr="00676025">
        <w:rPr>
          <w:color w:val="000000" w:themeColor="text1"/>
          <w:sz w:val="20"/>
          <w:szCs w:val="20"/>
        </w:rPr>
        <w:t>o</w:t>
      </w:r>
      <w:r w:rsidR="008A6FCD" w:rsidRPr="00676025">
        <w:rPr>
          <w:color w:val="000000" w:themeColor="text1"/>
          <w:sz w:val="20"/>
          <w:szCs w:val="20"/>
        </w:rPr>
        <w:t xml:space="preserve">ff Questionnaire, Unified PD Rating Scale, </w:t>
      </w:r>
      <w:r w:rsidR="00C0113F" w:rsidRPr="00676025">
        <w:rPr>
          <w:color w:val="000000" w:themeColor="text1"/>
          <w:sz w:val="20"/>
          <w:szCs w:val="20"/>
        </w:rPr>
        <w:t>freezing of gait questionnaire, Parkinson’s disease sleep scale</w:t>
      </w:r>
      <w:r w:rsidR="00070B42" w:rsidRPr="00676025">
        <w:rPr>
          <w:color w:val="000000" w:themeColor="text1"/>
          <w:sz w:val="20"/>
          <w:szCs w:val="20"/>
        </w:rPr>
        <w:t>-2</w:t>
      </w:r>
      <w:r w:rsidR="00C0113F" w:rsidRPr="00676025">
        <w:rPr>
          <w:color w:val="000000" w:themeColor="text1"/>
          <w:sz w:val="20"/>
          <w:szCs w:val="20"/>
        </w:rPr>
        <w:t>,</w:t>
      </w:r>
      <w:r w:rsidR="00E23D46" w:rsidRPr="00676025">
        <w:rPr>
          <w:color w:val="000000" w:themeColor="text1"/>
          <w:sz w:val="20"/>
          <w:szCs w:val="20"/>
        </w:rPr>
        <w:t xml:space="preserve"> Non Motor Symptoms Scale (NMSS),</w:t>
      </w:r>
      <w:r w:rsidR="00C0113F" w:rsidRPr="00676025">
        <w:rPr>
          <w:color w:val="000000" w:themeColor="text1"/>
          <w:sz w:val="20"/>
          <w:szCs w:val="20"/>
        </w:rPr>
        <w:t xml:space="preserve"> </w:t>
      </w:r>
      <w:r w:rsidR="00C0113F" w:rsidRPr="00676025">
        <w:rPr>
          <w:bCs/>
          <w:color w:val="000000" w:themeColor="text1"/>
          <w:sz w:val="20"/>
          <w:szCs w:val="20"/>
        </w:rPr>
        <w:t xml:space="preserve">MOCA. </w:t>
      </w:r>
    </w:p>
    <w:p w14:paraId="5ACD937E" w14:textId="0D04F86D" w:rsidR="00B45B67" w:rsidRPr="00676025" w:rsidRDefault="005C78A3" w:rsidP="002A53FF">
      <w:pPr>
        <w:spacing w:line="480" w:lineRule="auto"/>
        <w:rPr>
          <w:bCs/>
          <w:color w:val="000000" w:themeColor="text1"/>
          <w:sz w:val="20"/>
          <w:szCs w:val="20"/>
        </w:rPr>
      </w:pPr>
      <w:r w:rsidRPr="00676025">
        <w:rPr>
          <w:b/>
          <w:bCs/>
          <w:color w:val="000000" w:themeColor="text1"/>
          <w:sz w:val="20"/>
          <w:szCs w:val="20"/>
        </w:rPr>
        <w:t>Results:</w:t>
      </w:r>
      <w:r w:rsidRPr="00676025">
        <w:rPr>
          <w:rStyle w:val="apple-converted-space"/>
          <w:color w:val="000000" w:themeColor="text1"/>
          <w:sz w:val="20"/>
          <w:szCs w:val="20"/>
        </w:rPr>
        <w:t> </w:t>
      </w:r>
      <w:r w:rsidRPr="00676025">
        <w:rPr>
          <w:color w:val="000000" w:themeColor="text1"/>
          <w:sz w:val="20"/>
          <w:szCs w:val="20"/>
        </w:rPr>
        <w:t xml:space="preserve"> No statistically significant differences </w:t>
      </w:r>
      <w:r w:rsidR="00C0113F" w:rsidRPr="00676025">
        <w:rPr>
          <w:color w:val="000000" w:themeColor="text1"/>
          <w:sz w:val="20"/>
          <w:szCs w:val="20"/>
        </w:rPr>
        <w:t xml:space="preserve">were found </w:t>
      </w:r>
      <w:r w:rsidR="006E5DFB" w:rsidRPr="00676025">
        <w:rPr>
          <w:color w:val="000000" w:themeColor="text1"/>
          <w:sz w:val="20"/>
          <w:szCs w:val="20"/>
        </w:rPr>
        <w:t xml:space="preserve">between </w:t>
      </w:r>
      <w:r w:rsidR="00010A58" w:rsidRPr="00676025">
        <w:rPr>
          <w:color w:val="000000" w:themeColor="text1"/>
          <w:sz w:val="20"/>
          <w:szCs w:val="20"/>
        </w:rPr>
        <w:t>LE-PD</w:t>
      </w:r>
      <w:r w:rsidR="006E5DFB" w:rsidRPr="00676025">
        <w:rPr>
          <w:color w:val="000000" w:themeColor="text1"/>
          <w:sz w:val="20"/>
          <w:szCs w:val="20"/>
        </w:rPr>
        <w:t xml:space="preserve"> and </w:t>
      </w:r>
      <w:r w:rsidR="002E058D" w:rsidRPr="00676025">
        <w:rPr>
          <w:color w:val="000000" w:themeColor="text1"/>
          <w:sz w:val="20"/>
          <w:szCs w:val="20"/>
        </w:rPr>
        <w:t>Control-PD</w:t>
      </w:r>
      <w:r w:rsidR="006E5DFB" w:rsidRPr="00676025">
        <w:rPr>
          <w:color w:val="000000" w:themeColor="text1"/>
          <w:sz w:val="20"/>
          <w:szCs w:val="20"/>
        </w:rPr>
        <w:t xml:space="preserve"> </w:t>
      </w:r>
      <w:r w:rsidR="005C33DE" w:rsidRPr="00676025">
        <w:rPr>
          <w:color w:val="000000" w:themeColor="text1"/>
          <w:sz w:val="20"/>
          <w:szCs w:val="20"/>
        </w:rPr>
        <w:t xml:space="preserve">on </w:t>
      </w:r>
      <w:r w:rsidR="00421A16" w:rsidRPr="00676025">
        <w:rPr>
          <w:color w:val="000000" w:themeColor="text1"/>
          <w:sz w:val="20"/>
          <w:szCs w:val="20"/>
        </w:rPr>
        <w:t xml:space="preserve">PDQ-8 and several </w:t>
      </w:r>
      <w:r w:rsidR="00C0113F" w:rsidRPr="00676025">
        <w:rPr>
          <w:color w:val="000000" w:themeColor="text1"/>
          <w:sz w:val="20"/>
          <w:szCs w:val="20"/>
        </w:rPr>
        <w:t>motor and non-motor variables</w:t>
      </w:r>
      <w:r w:rsidR="00421A16" w:rsidRPr="00676025">
        <w:rPr>
          <w:color w:val="000000" w:themeColor="text1"/>
          <w:sz w:val="20"/>
          <w:szCs w:val="20"/>
        </w:rPr>
        <w:t>.</w:t>
      </w:r>
      <w:r w:rsidR="00C0113F" w:rsidRPr="00676025">
        <w:rPr>
          <w:color w:val="000000" w:themeColor="text1"/>
          <w:sz w:val="20"/>
          <w:szCs w:val="20"/>
        </w:rPr>
        <w:t xml:space="preserve"> </w:t>
      </w:r>
      <w:r w:rsidR="00070B42" w:rsidRPr="00676025">
        <w:rPr>
          <w:color w:val="000000" w:themeColor="text1"/>
          <w:sz w:val="20"/>
          <w:szCs w:val="20"/>
        </w:rPr>
        <w:t>LE-PD had less</w:t>
      </w:r>
      <w:r w:rsidR="00286F02" w:rsidRPr="00676025">
        <w:rPr>
          <w:color w:val="000000" w:themeColor="text1"/>
          <w:sz w:val="20"/>
          <w:szCs w:val="20"/>
        </w:rPr>
        <w:t xml:space="preserve"> frequen</w:t>
      </w:r>
      <w:r w:rsidR="00070B42" w:rsidRPr="00676025">
        <w:rPr>
          <w:color w:val="000000" w:themeColor="text1"/>
          <w:sz w:val="20"/>
          <w:szCs w:val="20"/>
        </w:rPr>
        <w:t>t</w:t>
      </w:r>
      <w:r w:rsidR="00286F02" w:rsidRPr="00676025">
        <w:rPr>
          <w:color w:val="000000" w:themeColor="text1"/>
          <w:sz w:val="20"/>
          <w:szCs w:val="20"/>
        </w:rPr>
        <w:t xml:space="preserve"> and </w:t>
      </w:r>
      <w:r w:rsidR="000C69D5" w:rsidRPr="00676025">
        <w:rPr>
          <w:color w:val="000000" w:themeColor="text1"/>
          <w:sz w:val="20"/>
          <w:szCs w:val="20"/>
        </w:rPr>
        <w:t xml:space="preserve">milder </w:t>
      </w:r>
      <w:r w:rsidR="00286F02" w:rsidRPr="00676025">
        <w:rPr>
          <w:color w:val="000000" w:themeColor="text1"/>
          <w:sz w:val="20"/>
          <w:szCs w:val="20"/>
        </w:rPr>
        <w:t xml:space="preserve">impulsive compulsive behaviours and </w:t>
      </w:r>
      <w:r w:rsidR="00070B42" w:rsidRPr="00676025">
        <w:rPr>
          <w:color w:val="000000" w:themeColor="text1"/>
          <w:sz w:val="20"/>
          <w:szCs w:val="20"/>
        </w:rPr>
        <w:t xml:space="preserve">milder </w:t>
      </w:r>
      <w:r w:rsidR="00286F02" w:rsidRPr="00676025">
        <w:rPr>
          <w:color w:val="000000" w:themeColor="text1"/>
          <w:sz w:val="20"/>
          <w:szCs w:val="20"/>
        </w:rPr>
        <w:t xml:space="preserve">dyskinesia. </w:t>
      </w:r>
      <w:r w:rsidR="00070B42" w:rsidRPr="00676025">
        <w:rPr>
          <w:color w:val="000000" w:themeColor="text1"/>
          <w:sz w:val="20"/>
          <w:szCs w:val="20"/>
        </w:rPr>
        <w:t>A</w:t>
      </w:r>
      <w:r w:rsidR="00286F02" w:rsidRPr="00676025">
        <w:rPr>
          <w:color w:val="000000" w:themeColor="text1"/>
          <w:sz w:val="20"/>
          <w:szCs w:val="20"/>
        </w:rPr>
        <w:t xml:space="preserve">t multivariable regression </w:t>
      </w:r>
      <w:r w:rsidR="00A20124" w:rsidRPr="00676025">
        <w:rPr>
          <w:color w:val="000000" w:themeColor="text1"/>
          <w:sz w:val="20"/>
          <w:szCs w:val="20"/>
        </w:rPr>
        <w:t xml:space="preserve">worse </w:t>
      </w:r>
      <w:r w:rsidR="00070B42" w:rsidRPr="00676025">
        <w:rPr>
          <w:color w:val="000000" w:themeColor="text1"/>
          <w:sz w:val="20"/>
          <w:szCs w:val="20"/>
        </w:rPr>
        <w:t xml:space="preserve">quality of life was associated </w:t>
      </w:r>
      <w:r w:rsidR="00286F02" w:rsidRPr="00676025">
        <w:rPr>
          <w:color w:val="000000" w:themeColor="text1"/>
          <w:sz w:val="20"/>
          <w:szCs w:val="20"/>
        </w:rPr>
        <w:t>to UPDRS III and NMSS scores but not to age</w:t>
      </w:r>
      <w:r w:rsidR="000C69D5" w:rsidRPr="00676025">
        <w:rPr>
          <w:color w:val="000000" w:themeColor="text1"/>
          <w:sz w:val="20"/>
          <w:szCs w:val="20"/>
        </w:rPr>
        <w:t xml:space="preserve"> at study visit and age at LICG implant</w:t>
      </w:r>
      <w:r w:rsidR="00286F02" w:rsidRPr="00676025">
        <w:rPr>
          <w:color w:val="000000" w:themeColor="text1"/>
          <w:sz w:val="20"/>
          <w:szCs w:val="20"/>
        </w:rPr>
        <w:t>.</w:t>
      </w:r>
      <w:r w:rsidRPr="00676025">
        <w:rPr>
          <w:color w:val="000000" w:themeColor="text1"/>
          <w:sz w:val="20"/>
          <w:szCs w:val="20"/>
        </w:rPr>
        <w:t xml:space="preserve"> </w:t>
      </w:r>
      <w:r w:rsidR="00A20124" w:rsidRPr="00676025">
        <w:rPr>
          <w:color w:val="000000" w:themeColor="text1"/>
          <w:sz w:val="20"/>
          <w:szCs w:val="20"/>
        </w:rPr>
        <w:t>R</w:t>
      </w:r>
      <w:r w:rsidRPr="00676025">
        <w:rPr>
          <w:color w:val="000000" w:themeColor="text1"/>
          <w:sz w:val="20"/>
          <w:szCs w:val="20"/>
        </w:rPr>
        <w:t xml:space="preserve">ate of </w:t>
      </w:r>
      <w:r w:rsidR="00C0113F" w:rsidRPr="00676025">
        <w:rPr>
          <w:color w:val="000000" w:themeColor="text1"/>
          <w:sz w:val="20"/>
          <w:szCs w:val="20"/>
        </w:rPr>
        <w:t>adverse effect</w:t>
      </w:r>
      <w:r w:rsidR="00286F02" w:rsidRPr="00676025">
        <w:rPr>
          <w:color w:val="000000" w:themeColor="text1"/>
          <w:sz w:val="20"/>
          <w:szCs w:val="20"/>
        </w:rPr>
        <w:t>s</w:t>
      </w:r>
      <w:r w:rsidR="00C0113F" w:rsidRPr="00676025">
        <w:rPr>
          <w:color w:val="000000" w:themeColor="text1"/>
          <w:sz w:val="20"/>
          <w:szCs w:val="20"/>
        </w:rPr>
        <w:t xml:space="preserve"> </w:t>
      </w:r>
      <w:r w:rsidR="00A20124" w:rsidRPr="00676025">
        <w:rPr>
          <w:color w:val="000000" w:themeColor="text1"/>
          <w:sz w:val="20"/>
          <w:szCs w:val="20"/>
        </w:rPr>
        <w:t>was similar in both</w:t>
      </w:r>
      <w:r w:rsidR="005C33DE" w:rsidRPr="00676025">
        <w:rPr>
          <w:color w:val="000000" w:themeColor="text1"/>
          <w:sz w:val="20"/>
          <w:szCs w:val="20"/>
        </w:rPr>
        <w:t xml:space="preserve"> </w:t>
      </w:r>
      <w:r w:rsidRPr="00676025">
        <w:rPr>
          <w:color w:val="000000" w:themeColor="text1"/>
          <w:sz w:val="20"/>
          <w:szCs w:val="20"/>
        </w:rPr>
        <w:t>groups.</w:t>
      </w:r>
      <w:r w:rsidR="00A20124" w:rsidRPr="00676025">
        <w:rPr>
          <w:color w:val="000000" w:themeColor="text1"/>
          <w:sz w:val="20"/>
          <w:szCs w:val="20"/>
        </w:rPr>
        <w:t xml:space="preserve"> Drop-out rate calculated in </w:t>
      </w:r>
      <w:r w:rsidR="000C69D5" w:rsidRPr="00676025">
        <w:rPr>
          <w:color w:val="000000" w:themeColor="text1"/>
          <w:sz w:val="20"/>
          <w:szCs w:val="20"/>
        </w:rPr>
        <w:t>the whole</w:t>
      </w:r>
      <w:r w:rsidR="00A20124" w:rsidRPr="00676025">
        <w:rPr>
          <w:color w:val="000000" w:themeColor="text1"/>
          <w:sz w:val="20"/>
          <w:szCs w:val="20"/>
        </w:rPr>
        <w:t xml:space="preserve"> PD cohort was comparable between the two groups.</w:t>
      </w:r>
    </w:p>
    <w:p w14:paraId="34E0175C" w14:textId="02F0D689" w:rsidR="007D338C" w:rsidRPr="00676025" w:rsidRDefault="005C78A3" w:rsidP="002A53FF">
      <w:pPr>
        <w:spacing w:line="480" w:lineRule="auto"/>
        <w:rPr>
          <w:color w:val="000000" w:themeColor="text1"/>
          <w:sz w:val="20"/>
          <w:szCs w:val="20"/>
        </w:rPr>
      </w:pPr>
      <w:r w:rsidRPr="00676025">
        <w:rPr>
          <w:b/>
          <w:bCs/>
          <w:color w:val="000000" w:themeColor="text1"/>
          <w:sz w:val="20"/>
          <w:szCs w:val="20"/>
        </w:rPr>
        <w:t>Conclusions:</w:t>
      </w:r>
      <w:r w:rsidRPr="00676025">
        <w:rPr>
          <w:rStyle w:val="apple-converted-space"/>
          <w:color w:val="000000" w:themeColor="text1"/>
          <w:sz w:val="20"/>
          <w:szCs w:val="20"/>
        </w:rPr>
        <w:t> </w:t>
      </w:r>
      <w:r w:rsidR="003D20B0" w:rsidRPr="00676025">
        <w:rPr>
          <w:color w:val="000000" w:themeColor="text1"/>
          <w:sz w:val="20"/>
          <w:szCs w:val="20"/>
        </w:rPr>
        <w:t>Our data provide evidence</w:t>
      </w:r>
      <w:r w:rsidR="000C69D5" w:rsidRPr="00676025">
        <w:rPr>
          <w:color w:val="000000" w:themeColor="text1"/>
          <w:sz w:val="20"/>
          <w:szCs w:val="20"/>
        </w:rPr>
        <w:t xml:space="preserve"> that valuable</w:t>
      </w:r>
      <w:r w:rsidR="004F5458" w:rsidRPr="00676025">
        <w:rPr>
          <w:color w:val="000000" w:themeColor="text1"/>
          <w:sz w:val="20"/>
          <w:szCs w:val="20"/>
        </w:rPr>
        <w:t xml:space="preserve"> </w:t>
      </w:r>
      <w:r w:rsidR="003D20B0" w:rsidRPr="00676025">
        <w:rPr>
          <w:color w:val="000000" w:themeColor="text1"/>
          <w:sz w:val="20"/>
          <w:szCs w:val="20"/>
        </w:rPr>
        <w:t>LCIG infusion</w:t>
      </w:r>
      <w:r w:rsidR="000C69D5" w:rsidRPr="00676025">
        <w:rPr>
          <w:color w:val="000000" w:themeColor="text1"/>
          <w:sz w:val="20"/>
          <w:szCs w:val="20"/>
        </w:rPr>
        <w:t xml:space="preserve"> might be achieved in late elderly PD</w:t>
      </w:r>
      <w:r w:rsidR="004F5458" w:rsidRPr="00676025">
        <w:rPr>
          <w:color w:val="000000" w:themeColor="text1"/>
          <w:sz w:val="20"/>
          <w:szCs w:val="20"/>
        </w:rPr>
        <w:t>.</w:t>
      </w:r>
      <w:r w:rsidR="003D20B0" w:rsidRPr="00676025">
        <w:rPr>
          <w:color w:val="000000" w:themeColor="text1"/>
          <w:sz w:val="20"/>
          <w:szCs w:val="20"/>
        </w:rPr>
        <w:t xml:space="preserve"> </w:t>
      </w:r>
    </w:p>
    <w:p w14:paraId="268113FB" w14:textId="2BE302F6" w:rsidR="006A76DE" w:rsidRPr="00676025" w:rsidRDefault="006A76DE" w:rsidP="002A53FF">
      <w:pPr>
        <w:pStyle w:val="NormalWeb"/>
        <w:spacing w:line="480" w:lineRule="auto"/>
        <w:rPr>
          <w:color w:val="000000" w:themeColor="text1"/>
          <w:sz w:val="20"/>
          <w:szCs w:val="20"/>
        </w:rPr>
      </w:pPr>
    </w:p>
    <w:p w14:paraId="66922C1E" w14:textId="77777777" w:rsidR="0043205D" w:rsidRPr="00676025" w:rsidRDefault="0043205D" w:rsidP="002A53FF">
      <w:pPr>
        <w:spacing w:line="240" w:lineRule="auto"/>
        <w:rPr>
          <w:color w:val="000000" w:themeColor="text1"/>
          <w:sz w:val="20"/>
          <w:szCs w:val="20"/>
          <w:lang w:val="en-GB"/>
        </w:rPr>
      </w:pPr>
      <w:r w:rsidRPr="00676025">
        <w:rPr>
          <w:b/>
          <w:bCs/>
          <w:color w:val="000000" w:themeColor="text1"/>
          <w:sz w:val="20"/>
          <w:szCs w:val="20"/>
          <w:lang w:val="en-GB"/>
        </w:rPr>
        <w:t>Key words:</w:t>
      </w:r>
      <w:r w:rsidRPr="00676025">
        <w:rPr>
          <w:color w:val="000000" w:themeColor="text1"/>
          <w:sz w:val="20"/>
          <w:szCs w:val="20"/>
          <w:lang w:val="en-GB"/>
        </w:rPr>
        <w:t xml:space="preserve"> Parkinson’s disease; Motor fluctuations; Dyskinesia; Levodopa-Carbidopa Intestinal Gel (LCIG); Old age; Quality of life</w:t>
      </w:r>
    </w:p>
    <w:p w14:paraId="3EF560DF" w14:textId="77777777" w:rsidR="0043205D" w:rsidRPr="00676025" w:rsidRDefault="0043205D" w:rsidP="002A53FF">
      <w:pPr>
        <w:pStyle w:val="NormalWeb"/>
        <w:spacing w:line="480" w:lineRule="auto"/>
        <w:rPr>
          <w:color w:val="000000" w:themeColor="text1"/>
          <w:sz w:val="20"/>
          <w:szCs w:val="20"/>
          <w:lang w:val="en-GB"/>
        </w:rPr>
      </w:pPr>
    </w:p>
    <w:p w14:paraId="5367A52D" w14:textId="77777777" w:rsidR="005136BE" w:rsidRPr="00676025" w:rsidRDefault="005136BE" w:rsidP="002A53FF">
      <w:pPr>
        <w:pStyle w:val="NormalWeb"/>
        <w:spacing w:line="480" w:lineRule="auto"/>
        <w:rPr>
          <w:color w:val="000000" w:themeColor="text1"/>
          <w:sz w:val="20"/>
          <w:szCs w:val="20"/>
        </w:rPr>
      </w:pPr>
    </w:p>
    <w:p w14:paraId="2E89870A" w14:textId="72604C7F" w:rsidR="00B65536" w:rsidRPr="00676025" w:rsidRDefault="00B65536" w:rsidP="008860F1">
      <w:pPr>
        <w:pStyle w:val="Heading1"/>
      </w:pPr>
      <w:r w:rsidRPr="00676025">
        <w:rPr>
          <w:lang w:val="en-GB"/>
        </w:rPr>
        <w:br w:type="page"/>
      </w:r>
      <w:r w:rsidRPr="00676025">
        <w:lastRenderedPageBreak/>
        <w:t>DECLARATIONS</w:t>
      </w:r>
    </w:p>
    <w:p w14:paraId="6D0E5842" w14:textId="77777777" w:rsidR="00B65536" w:rsidRPr="00676025" w:rsidRDefault="00B65536" w:rsidP="002A53FF">
      <w:pPr>
        <w:pStyle w:val="ParaAttribute1"/>
        <w:spacing w:line="360" w:lineRule="auto"/>
        <w:jc w:val="both"/>
        <w:rPr>
          <w:rFonts w:ascii="Arial" w:hAnsi="Arial" w:cs="Arial"/>
          <w:b/>
          <w:color w:val="000000" w:themeColor="text1"/>
        </w:rPr>
      </w:pPr>
      <w:r w:rsidRPr="00676025">
        <w:rPr>
          <w:rFonts w:ascii="Arial" w:hAnsi="Arial" w:cs="Arial"/>
          <w:b/>
          <w:color w:val="000000" w:themeColor="text1"/>
        </w:rPr>
        <w:t>Funding sources</w:t>
      </w:r>
    </w:p>
    <w:p w14:paraId="32C058C7" w14:textId="7363A084" w:rsidR="00B65536" w:rsidRPr="00676025" w:rsidRDefault="00B65536" w:rsidP="002A53FF">
      <w:pPr>
        <w:rPr>
          <w:color w:val="000000" w:themeColor="text1"/>
          <w:sz w:val="20"/>
          <w:szCs w:val="20"/>
        </w:rPr>
      </w:pPr>
      <w:r w:rsidRPr="00676025">
        <w:rPr>
          <w:color w:val="000000" w:themeColor="text1"/>
          <w:sz w:val="20"/>
          <w:szCs w:val="20"/>
        </w:rPr>
        <w:t>Nothing to declare</w:t>
      </w:r>
    </w:p>
    <w:p w14:paraId="181A88C9" w14:textId="77777777" w:rsidR="00B65536" w:rsidRPr="00676025" w:rsidRDefault="00B65536" w:rsidP="002A53FF">
      <w:pPr>
        <w:pStyle w:val="ParaAttribute1"/>
        <w:spacing w:line="360" w:lineRule="auto"/>
        <w:jc w:val="both"/>
        <w:rPr>
          <w:rFonts w:ascii="Arial" w:hAnsi="Arial" w:cs="Arial"/>
          <w:b/>
          <w:color w:val="000000" w:themeColor="text1"/>
        </w:rPr>
      </w:pPr>
      <w:r w:rsidRPr="00676025">
        <w:rPr>
          <w:rFonts w:ascii="Arial" w:hAnsi="Arial" w:cs="Arial"/>
          <w:b/>
          <w:color w:val="000000" w:themeColor="text1"/>
        </w:rPr>
        <w:t>Financial disclosure related to research covered in this article</w:t>
      </w:r>
    </w:p>
    <w:p w14:paraId="52E58B7A" w14:textId="5011D5DF" w:rsidR="00B65536" w:rsidRPr="00676025" w:rsidRDefault="00B65536" w:rsidP="002A53FF">
      <w:pPr>
        <w:pStyle w:val="ParaAttribute1"/>
        <w:spacing w:line="360" w:lineRule="auto"/>
        <w:jc w:val="both"/>
        <w:rPr>
          <w:rFonts w:ascii="Arial" w:hAnsi="Arial" w:cs="Arial"/>
          <w:color w:val="000000" w:themeColor="text1"/>
        </w:rPr>
      </w:pPr>
      <w:r w:rsidRPr="00676025">
        <w:rPr>
          <w:rFonts w:ascii="Arial" w:hAnsi="Arial" w:cs="Arial"/>
          <w:color w:val="000000" w:themeColor="text1"/>
        </w:rPr>
        <w:t>None</w:t>
      </w:r>
    </w:p>
    <w:p w14:paraId="4B24A641" w14:textId="77777777" w:rsidR="00B65536" w:rsidRPr="00676025" w:rsidRDefault="00B65536" w:rsidP="002A53FF">
      <w:pPr>
        <w:rPr>
          <w:b/>
          <w:color w:val="000000" w:themeColor="text1"/>
          <w:sz w:val="20"/>
          <w:szCs w:val="20"/>
        </w:rPr>
      </w:pPr>
      <w:r w:rsidRPr="00676025">
        <w:rPr>
          <w:b/>
          <w:color w:val="000000" w:themeColor="text1"/>
          <w:sz w:val="20"/>
          <w:szCs w:val="20"/>
        </w:rPr>
        <w:t>Financial disclosures and Conflicts of interest</w:t>
      </w:r>
    </w:p>
    <w:p w14:paraId="3EDDD918" w14:textId="6F07698B" w:rsidR="00B65536" w:rsidRPr="00676025" w:rsidRDefault="00B65536" w:rsidP="002A53FF">
      <w:pPr>
        <w:pStyle w:val="ListParagraph"/>
        <w:numPr>
          <w:ilvl w:val="0"/>
          <w:numId w:val="5"/>
        </w:numPr>
        <w:ind w:left="426" w:hanging="284"/>
        <w:rPr>
          <w:color w:val="000000" w:themeColor="text1"/>
          <w:sz w:val="20"/>
          <w:szCs w:val="20"/>
          <w:lang w:val="en-GB"/>
        </w:rPr>
      </w:pPr>
      <w:r w:rsidRPr="00676025">
        <w:rPr>
          <w:color w:val="000000" w:themeColor="text1"/>
          <w:sz w:val="20"/>
          <w:szCs w:val="20"/>
          <w:lang w:val="en-GB"/>
        </w:rPr>
        <w:t xml:space="preserve">Francesca Morgante: Speaking honoraria from Abbvie, Medtronic, Zambon, Bial, Merz; Travel grants from the International Parkinson’s disease and Movement Disorder Society; Advisory board fees from Merz; Consultancies fees from </w:t>
      </w:r>
      <w:r w:rsidR="000C69D5" w:rsidRPr="00676025">
        <w:rPr>
          <w:color w:val="000000" w:themeColor="text1"/>
          <w:sz w:val="20"/>
          <w:szCs w:val="20"/>
          <w:lang w:val="en-GB"/>
        </w:rPr>
        <w:t xml:space="preserve">Boston Scientific, </w:t>
      </w:r>
      <w:r w:rsidRPr="00676025">
        <w:rPr>
          <w:color w:val="000000" w:themeColor="text1"/>
          <w:sz w:val="20"/>
          <w:szCs w:val="20"/>
          <w:lang w:val="en-GB"/>
        </w:rPr>
        <w:t>Merz and Bial; Research support from Boston Scientific, Merz and Global Kynetic; Royalties for the book “Disorders of Movement” from Springer; member of the editorial board of Movement Disorders, Movement Disorders Clinical Practice, European Journal of Neurology.</w:t>
      </w:r>
    </w:p>
    <w:p w14:paraId="5FDE50EC" w14:textId="77777777" w:rsidR="00B65536" w:rsidRPr="00676025" w:rsidRDefault="00B65536" w:rsidP="002A53FF">
      <w:pPr>
        <w:pStyle w:val="ListParagraph"/>
        <w:numPr>
          <w:ilvl w:val="0"/>
          <w:numId w:val="5"/>
        </w:numPr>
        <w:ind w:left="426" w:hanging="284"/>
        <w:rPr>
          <w:color w:val="000000" w:themeColor="text1"/>
          <w:sz w:val="20"/>
          <w:szCs w:val="20"/>
          <w:lang w:val="en-GB"/>
        </w:rPr>
      </w:pPr>
      <w:r w:rsidRPr="00676025">
        <w:rPr>
          <w:color w:val="000000" w:themeColor="text1"/>
          <w:sz w:val="20"/>
          <w:szCs w:val="20"/>
          <w:lang w:val="it-IT"/>
        </w:rPr>
        <w:t xml:space="preserve">Giovanni Cossu: Speaking honoraria from UCB Pharma, Bial, AbbVie, Zambon, Boston. </w:t>
      </w:r>
      <w:r w:rsidRPr="00676025">
        <w:rPr>
          <w:color w:val="000000" w:themeColor="text1"/>
          <w:sz w:val="20"/>
          <w:szCs w:val="20"/>
          <w:lang w:val="en-GB"/>
        </w:rPr>
        <w:t>Research support from “Fondazione di Sardegna”.</w:t>
      </w:r>
    </w:p>
    <w:p w14:paraId="6ED35A74" w14:textId="77777777" w:rsidR="00B65536" w:rsidRPr="00676025" w:rsidRDefault="00B65536" w:rsidP="002A53FF">
      <w:pPr>
        <w:pStyle w:val="ListParagraph"/>
        <w:numPr>
          <w:ilvl w:val="0"/>
          <w:numId w:val="5"/>
        </w:numPr>
        <w:ind w:left="426" w:hanging="284"/>
        <w:rPr>
          <w:color w:val="000000" w:themeColor="text1"/>
          <w:sz w:val="20"/>
          <w:szCs w:val="20"/>
          <w:lang w:val="en-GB"/>
        </w:rPr>
      </w:pPr>
      <w:r w:rsidRPr="00676025">
        <w:rPr>
          <w:color w:val="000000" w:themeColor="text1"/>
          <w:sz w:val="20"/>
          <w:szCs w:val="20"/>
          <w:lang w:val="en-GB"/>
        </w:rPr>
        <w:t>Roberto Cilia: Speaking honoraria from Zambon; Consultancies fees from Roche, Bial, Z-cube; travel grants for congresses from Boston Scientific and Abbvie.</w:t>
      </w:r>
    </w:p>
    <w:p w14:paraId="3D42037C" w14:textId="77777777" w:rsidR="00B65536" w:rsidRPr="00676025" w:rsidRDefault="00B65536" w:rsidP="002A53FF">
      <w:pPr>
        <w:pStyle w:val="ListParagraph"/>
        <w:numPr>
          <w:ilvl w:val="0"/>
          <w:numId w:val="5"/>
        </w:numPr>
        <w:ind w:left="426" w:hanging="284"/>
        <w:rPr>
          <w:color w:val="000000" w:themeColor="text1"/>
          <w:sz w:val="20"/>
          <w:szCs w:val="20"/>
          <w:lang w:val="en-GB"/>
        </w:rPr>
      </w:pPr>
      <w:r w:rsidRPr="00676025">
        <w:rPr>
          <w:color w:val="000000" w:themeColor="text1"/>
          <w:sz w:val="20"/>
          <w:szCs w:val="20"/>
          <w:lang w:val="en-GB"/>
        </w:rPr>
        <w:t xml:space="preserve">Margherita Fabbri: Speaking honoraria from Abbvie. </w:t>
      </w:r>
    </w:p>
    <w:p w14:paraId="288C82E4" w14:textId="77777777" w:rsidR="00B65536" w:rsidRPr="00676025" w:rsidRDefault="00B65536" w:rsidP="002A53FF">
      <w:pPr>
        <w:pStyle w:val="ListParagraph"/>
        <w:numPr>
          <w:ilvl w:val="0"/>
          <w:numId w:val="5"/>
        </w:numPr>
        <w:ind w:left="426" w:hanging="284"/>
        <w:rPr>
          <w:color w:val="000000" w:themeColor="text1"/>
          <w:sz w:val="20"/>
          <w:szCs w:val="20"/>
          <w:lang w:val="en-GB"/>
        </w:rPr>
      </w:pPr>
      <w:r w:rsidRPr="00676025">
        <w:rPr>
          <w:color w:val="000000" w:themeColor="text1"/>
          <w:sz w:val="20"/>
          <w:szCs w:val="20"/>
          <w:lang w:val="en-GB"/>
        </w:rPr>
        <w:t>Leonardo Lopiano: Speaking honoraria from UCB Pharma, AbbVie, DOC, Zambon and Bial.</w:t>
      </w:r>
    </w:p>
    <w:p w14:paraId="31862C50" w14:textId="77777777" w:rsidR="00B65536" w:rsidRPr="00676025" w:rsidRDefault="00B65536" w:rsidP="002A53FF">
      <w:pPr>
        <w:pStyle w:val="ListParagraph"/>
        <w:numPr>
          <w:ilvl w:val="0"/>
          <w:numId w:val="5"/>
        </w:numPr>
        <w:ind w:left="426" w:hanging="284"/>
        <w:rPr>
          <w:color w:val="000000" w:themeColor="text1"/>
          <w:sz w:val="20"/>
          <w:szCs w:val="20"/>
          <w:lang w:val="en-GB"/>
        </w:rPr>
      </w:pPr>
      <w:r w:rsidRPr="00676025">
        <w:rPr>
          <w:color w:val="000000" w:themeColor="text1"/>
          <w:sz w:val="20"/>
          <w:szCs w:val="20"/>
          <w:lang w:val="en-GB"/>
        </w:rPr>
        <w:t>Nicola Modugno: Speaking honoraria from Abbvie, UCB, Zambon and Bial.</w:t>
      </w:r>
    </w:p>
    <w:p w14:paraId="035EB77B" w14:textId="77777777" w:rsidR="00B65536" w:rsidRPr="00676025" w:rsidRDefault="00B65536" w:rsidP="002A53FF">
      <w:pPr>
        <w:pStyle w:val="ListParagraph"/>
        <w:numPr>
          <w:ilvl w:val="0"/>
          <w:numId w:val="5"/>
        </w:numPr>
        <w:ind w:left="426" w:hanging="284"/>
        <w:rPr>
          <w:color w:val="000000" w:themeColor="text1"/>
          <w:sz w:val="20"/>
          <w:szCs w:val="20"/>
          <w:lang w:val="en-GB"/>
        </w:rPr>
      </w:pPr>
      <w:r w:rsidRPr="00676025">
        <w:rPr>
          <w:color w:val="000000" w:themeColor="text1"/>
          <w:sz w:val="20"/>
          <w:szCs w:val="20"/>
          <w:lang w:val="en-GB"/>
        </w:rPr>
        <w:t>Manuela Pilleri: Speaking honoraria and advisory boards fees from Abbvie, UCB, Zambon, Boston Scientific, Abbot.</w:t>
      </w:r>
    </w:p>
    <w:p w14:paraId="63B1A8EC" w14:textId="77777777" w:rsidR="00B65536" w:rsidRPr="00676025" w:rsidRDefault="00B65536" w:rsidP="002A53FF">
      <w:pPr>
        <w:pStyle w:val="ListParagraph"/>
        <w:numPr>
          <w:ilvl w:val="0"/>
          <w:numId w:val="5"/>
        </w:numPr>
        <w:ind w:left="426" w:hanging="284"/>
        <w:rPr>
          <w:color w:val="000000" w:themeColor="text1"/>
          <w:sz w:val="20"/>
          <w:szCs w:val="20"/>
          <w:lang w:val="en-GB"/>
        </w:rPr>
      </w:pPr>
      <w:r w:rsidRPr="00676025">
        <w:rPr>
          <w:color w:val="000000" w:themeColor="text1"/>
          <w:sz w:val="20"/>
          <w:szCs w:val="20"/>
          <w:lang w:val="en-GB"/>
        </w:rPr>
        <w:t>Lucia Ricciardi:  Research support from UK’s Medical Research Council (MRC), Clinical Academic Research Partnerships.</w:t>
      </w:r>
    </w:p>
    <w:p w14:paraId="31AA4B43" w14:textId="77777777" w:rsidR="00B65536" w:rsidRPr="00676025" w:rsidRDefault="00B65536" w:rsidP="002A53FF">
      <w:pPr>
        <w:pStyle w:val="ListParagraph"/>
        <w:numPr>
          <w:ilvl w:val="0"/>
          <w:numId w:val="5"/>
        </w:numPr>
        <w:ind w:left="426" w:hanging="284"/>
        <w:rPr>
          <w:color w:val="000000" w:themeColor="text1"/>
          <w:sz w:val="20"/>
          <w:szCs w:val="20"/>
          <w:lang w:val="en-GB"/>
        </w:rPr>
      </w:pPr>
      <w:r w:rsidRPr="00676025">
        <w:rPr>
          <w:color w:val="000000" w:themeColor="text1"/>
          <w:sz w:val="20"/>
          <w:szCs w:val="20"/>
          <w:lang w:val="en-GB"/>
        </w:rPr>
        <w:t>Mariachiara Sensi: Speaking honoraria from Abbvie and Bial.</w:t>
      </w:r>
    </w:p>
    <w:p w14:paraId="6D1627E6" w14:textId="77777777" w:rsidR="00B65536" w:rsidRPr="00676025" w:rsidRDefault="00B65536" w:rsidP="002A53FF">
      <w:pPr>
        <w:pStyle w:val="ListParagraph"/>
        <w:numPr>
          <w:ilvl w:val="0"/>
          <w:numId w:val="5"/>
        </w:numPr>
        <w:ind w:left="426" w:hanging="284"/>
        <w:rPr>
          <w:color w:val="000000" w:themeColor="text1"/>
          <w:sz w:val="20"/>
          <w:szCs w:val="20"/>
          <w:lang w:val="it-IT"/>
        </w:rPr>
      </w:pPr>
      <w:r w:rsidRPr="00676025">
        <w:rPr>
          <w:color w:val="000000" w:themeColor="text1"/>
          <w:sz w:val="20"/>
          <w:szCs w:val="20"/>
          <w:lang w:val="it-IT"/>
        </w:rPr>
        <w:t>Alessandro Tessitore: Speaking honoraria from Zambon, UCB pharma, Abbvie, Lusofarmaco, Bial.</w:t>
      </w:r>
    </w:p>
    <w:p w14:paraId="0605853D" w14:textId="77777777" w:rsidR="00B65536" w:rsidRPr="00676025" w:rsidRDefault="00B65536" w:rsidP="002A53FF">
      <w:pPr>
        <w:pStyle w:val="ListParagraph"/>
        <w:numPr>
          <w:ilvl w:val="0"/>
          <w:numId w:val="5"/>
        </w:numPr>
        <w:ind w:left="426" w:hanging="284"/>
        <w:rPr>
          <w:color w:val="000000" w:themeColor="text1"/>
          <w:sz w:val="20"/>
          <w:szCs w:val="20"/>
          <w:lang w:val="en-GB"/>
        </w:rPr>
      </w:pPr>
      <w:r w:rsidRPr="00676025">
        <w:rPr>
          <w:color w:val="000000" w:themeColor="text1"/>
          <w:sz w:val="20"/>
          <w:szCs w:val="20"/>
          <w:lang w:val="en-GB"/>
        </w:rPr>
        <w:t>Maurizio Zibetti: Speaking honoraria from Medtronic, UCB Pharma, AbbVie, and Merz Pharma.</w:t>
      </w:r>
    </w:p>
    <w:p w14:paraId="1CD5312E" w14:textId="77777777" w:rsidR="00B65536" w:rsidRPr="00676025" w:rsidRDefault="00B65536" w:rsidP="002A53FF">
      <w:pPr>
        <w:pStyle w:val="ListParagraph"/>
        <w:numPr>
          <w:ilvl w:val="0"/>
          <w:numId w:val="5"/>
        </w:numPr>
        <w:ind w:left="426" w:hanging="284"/>
        <w:rPr>
          <w:color w:val="000000" w:themeColor="text1"/>
          <w:sz w:val="20"/>
          <w:szCs w:val="20"/>
          <w:lang w:val="it-IT"/>
        </w:rPr>
      </w:pPr>
      <w:r w:rsidRPr="00676025">
        <w:rPr>
          <w:color w:val="000000" w:themeColor="text1"/>
          <w:sz w:val="20"/>
          <w:szCs w:val="20"/>
          <w:lang w:val="it-IT"/>
        </w:rPr>
        <w:t>Valentina Oppo, Enrica Olivola, Chiara Sorbera, Rosa De Micco, Salvatore Bonvegna, Fabiana Colucci, Alessio Novelli, Giovanna Chiara Ielo, Antonio E. Elia, Roberto Eleopra: no disclosures.</w:t>
      </w:r>
    </w:p>
    <w:p w14:paraId="66DB6734" w14:textId="5724E398" w:rsidR="00B65536" w:rsidRPr="00676025" w:rsidRDefault="00B65536" w:rsidP="002A53FF">
      <w:pPr>
        <w:rPr>
          <w:rFonts w:eastAsia="Times-Roman"/>
          <w:b/>
          <w:bCs/>
          <w:color w:val="000000" w:themeColor="text1"/>
          <w:sz w:val="20"/>
          <w:szCs w:val="20"/>
          <w:lang w:val="en-GB"/>
        </w:rPr>
      </w:pPr>
      <w:r w:rsidRPr="00676025">
        <w:rPr>
          <w:rFonts w:eastAsia="Times-Roman"/>
          <w:color w:val="000000" w:themeColor="text1"/>
          <w:sz w:val="20"/>
          <w:szCs w:val="20"/>
          <w:lang w:val="en-GB"/>
        </w:rPr>
        <w:br w:type="page"/>
      </w:r>
      <w:r w:rsidRPr="00676025">
        <w:rPr>
          <w:b/>
          <w:color w:val="000000" w:themeColor="text1"/>
          <w:sz w:val="20"/>
          <w:szCs w:val="20"/>
        </w:rPr>
        <w:lastRenderedPageBreak/>
        <w:t>Ethics approval</w:t>
      </w:r>
    </w:p>
    <w:p w14:paraId="0A1326A9" w14:textId="3F8C73C2" w:rsidR="00B65536" w:rsidRPr="00676025" w:rsidRDefault="00B65536" w:rsidP="002A53FF">
      <w:pPr>
        <w:pStyle w:val="NoSpacing"/>
        <w:keepNext/>
        <w:spacing w:line="360" w:lineRule="auto"/>
        <w:rPr>
          <w:color w:val="000000" w:themeColor="text1"/>
          <w:sz w:val="20"/>
          <w:szCs w:val="20"/>
        </w:rPr>
      </w:pPr>
      <w:r w:rsidRPr="00676025">
        <w:rPr>
          <w:color w:val="000000" w:themeColor="text1"/>
          <w:sz w:val="20"/>
          <w:szCs w:val="20"/>
        </w:rPr>
        <w:t xml:space="preserve">Institutional ethics approval was obtained in the Coordinator Centre (AOU Brotzu, Cagliari, Pr. </w:t>
      </w:r>
      <w:r w:rsidRPr="00676025">
        <w:rPr>
          <w:sz w:val="20"/>
          <w:szCs w:val="20"/>
        </w:rPr>
        <w:t>PG 2017/17817</w:t>
      </w:r>
      <w:r w:rsidRPr="00676025">
        <w:rPr>
          <w:color w:val="000000" w:themeColor="text1"/>
          <w:sz w:val="20"/>
          <w:szCs w:val="20"/>
        </w:rPr>
        <w:t>) and approved by the ethical Committees of all participating centers. The study was conducted in accordance with the Good Clinical Practice and the International Conference on Harmonization guidelines and any applicable national and local regulations.</w:t>
      </w:r>
    </w:p>
    <w:p w14:paraId="1BBEE309" w14:textId="1A905988" w:rsidR="00B65536" w:rsidRPr="00676025" w:rsidRDefault="00B65536" w:rsidP="002A53FF">
      <w:pPr>
        <w:pStyle w:val="NoSpacing"/>
        <w:keepNext/>
        <w:spacing w:line="360" w:lineRule="auto"/>
        <w:rPr>
          <w:color w:val="000000" w:themeColor="text1"/>
          <w:sz w:val="20"/>
          <w:szCs w:val="20"/>
        </w:rPr>
      </w:pPr>
      <w:r w:rsidRPr="00676025">
        <w:rPr>
          <w:color w:val="000000" w:themeColor="text1"/>
          <w:sz w:val="20"/>
          <w:szCs w:val="20"/>
        </w:rPr>
        <w:t>The authors acted in accordance with the Declaration of Helsinki ethical standards.</w:t>
      </w:r>
    </w:p>
    <w:p w14:paraId="0518883F" w14:textId="77777777" w:rsidR="00B65536" w:rsidRPr="00676025" w:rsidRDefault="00B65536" w:rsidP="002A53FF">
      <w:pPr>
        <w:rPr>
          <w:b/>
          <w:color w:val="000000" w:themeColor="text1"/>
          <w:sz w:val="20"/>
          <w:szCs w:val="20"/>
        </w:rPr>
      </w:pPr>
    </w:p>
    <w:p w14:paraId="192F804D" w14:textId="77777777" w:rsidR="00B65536" w:rsidRPr="00676025" w:rsidRDefault="00B65536" w:rsidP="002A53FF">
      <w:pPr>
        <w:rPr>
          <w:b/>
          <w:color w:val="000000" w:themeColor="text1"/>
          <w:sz w:val="20"/>
          <w:szCs w:val="20"/>
        </w:rPr>
      </w:pPr>
      <w:r w:rsidRPr="00676025">
        <w:rPr>
          <w:b/>
          <w:color w:val="000000" w:themeColor="text1"/>
          <w:sz w:val="20"/>
          <w:szCs w:val="20"/>
        </w:rPr>
        <w:t xml:space="preserve">Data access and responsibility statement </w:t>
      </w:r>
    </w:p>
    <w:p w14:paraId="4E59D247" w14:textId="11CB470C" w:rsidR="00B65536" w:rsidRPr="00676025" w:rsidRDefault="00B65536" w:rsidP="002A53FF">
      <w:pPr>
        <w:rPr>
          <w:color w:val="000000" w:themeColor="text1"/>
          <w:sz w:val="20"/>
          <w:szCs w:val="20"/>
        </w:rPr>
      </w:pPr>
      <w:r w:rsidRPr="00676025">
        <w:rPr>
          <w:color w:val="000000" w:themeColor="text1"/>
          <w:sz w:val="20"/>
          <w:szCs w:val="20"/>
        </w:rPr>
        <w:t>F. Morgante had full access to all the data in the study and takes responsibility for the integrity of the data and the accuracy of the data analysis.</w:t>
      </w:r>
    </w:p>
    <w:p w14:paraId="66E4D27F" w14:textId="77777777" w:rsidR="00B65536" w:rsidRPr="00676025" w:rsidRDefault="00B65536" w:rsidP="002A53FF">
      <w:pPr>
        <w:rPr>
          <w:b/>
          <w:bCs/>
          <w:color w:val="000000" w:themeColor="text1"/>
          <w:sz w:val="20"/>
          <w:szCs w:val="20"/>
        </w:rPr>
      </w:pPr>
    </w:p>
    <w:p w14:paraId="341C4F0D" w14:textId="5C5BBDB8" w:rsidR="00B65536" w:rsidRPr="00676025" w:rsidRDefault="00B65536" w:rsidP="002A53FF">
      <w:pPr>
        <w:rPr>
          <w:b/>
          <w:color w:val="000000" w:themeColor="text1"/>
          <w:sz w:val="20"/>
          <w:szCs w:val="20"/>
        </w:rPr>
      </w:pPr>
      <w:r w:rsidRPr="00676025">
        <w:rPr>
          <w:rFonts w:eastAsia="Arial Unicode MS"/>
          <w:b/>
          <w:color w:val="000000" w:themeColor="text1"/>
          <w:sz w:val="20"/>
          <w:szCs w:val="20"/>
          <w:shd w:val="clear" w:color="auto" w:fill="FFFFFF"/>
        </w:rPr>
        <w:t xml:space="preserve">Authorship statement </w:t>
      </w:r>
    </w:p>
    <w:p w14:paraId="114683D0" w14:textId="2BF2559D" w:rsidR="00B65536" w:rsidRPr="00676025" w:rsidRDefault="00B65536" w:rsidP="002A53FF">
      <w:pPr>
        <w:rPr>
          <w:bCs/>
          <w:color w:val="000000" w:themeColor="text1"/>
          <w:sz w:val="20"/>
          <w:szCs w:val="20"/>
        </w:rPr>
      </w:pPr>
      <w:r w:rsidRPr="00676025">
        <w:rPr>
          <w:bCs/>
          <w:color w:val="000000" w:themeColor="text1"/>
          <w:sz w:val="20"/>
          <w:szCs w:val="20"/>
        </w:rPr>
        <w:t>Francesca Morgante: conception and design of the study, analysis and interpretation of data, drafting the article and revising it critically for important intellectual content</w:t>
      </w:r>
      <w:r w:rsidR="004C3788" w:rsidRPr="00676025">
        <w:rPr>
          <w:bCs/>
          <w:color w:val="000000" w:themeColor="text1"/>
          <w:sz w:val="20"/>
          <w:szCs w:val="20"/>
        </w:rPr>
        <w:t>.</w:t>
      </w:r>
    </w:p>
    <w:p w14:paraId="5B87D425" w14:textId="0BDC8CFA" w:rsidR="00B65536" w:rsidRPr="00676025" w:rsidRDefault="00B65536" w:rsidP="002A53FF">
      <w:pPr>
        <w:rPr>
          <w:bCs/>
          <w:color w:val="000000" w:themeColor="text1"/>
          <w:sz w:val="20"/>
          <w:szCs w:val="20"/>
        </w:rPr>
      </w:pPr>
      <w:r w:rsidRPr="00676025">
        <w:rPr>
          <w:bCs/>
          <w:color w:val="000000" w:themeColor="text1"/>
          <w:sz w:val="20"/>
          <w:szCs w:val="20"/>
        </w:rPr>
        <w:t>Valentina Oppo: acquisition of data, revising the article critically for important intellectual content</w:t>
      </w:r>
      <w:r w:rsidR="004C3788" w:rsidRPr="00676025">
        <w:rPr>
          <w:bCs/>
          <w:color w:val="000000" w:themeColor="text1"/>
          <w:sz w:val="20"/>
          <w:szCs w:val="20"/>
        </w:rPr>
        <w:t>.</w:t>
      </w:r>
    </w:p>
    <w:p w14:paraId="04E279C5" w14:textId="0BF62C90" w:rsidR="00B65536" w:rsidRPr="00676025" w:rsidRDefault="00B65536" w:rsidP="002A53FF">
      <w:pPr>
        <w:rPr>
          <w:bCs/>
          <w:color w:val="000000" w:themeColor="text1"/>
          <w:sz w:val="20"/>
          <w:szCs w:val="20"/>
        </w:rPr>
      </w:pPr>
      <w:r w:rsidRPr="00676025">
        <w:rPr>
          <w:bCs/>
          <w:color w:val="000000" w:themeColor="text1"/>
          <w:sz w:val="20"/>
          <w:szCs w:val="20"/>
        </w:rPr>
        <w:t>Margherita Fabbri: acquisition of data, revising the article critically for important intellectual content</w:t>
      </w:r>
      <w:r w:rsidR="004C3788" w:rsidRPr="00676025">
        <w:rPr>
          <w:bCs/>
          <w:color w:val="000000" w:themeColor="text1"/>
          <w:sz w:val="20"/>
          <w:szCs w:val="20"/>
        </w:rPr>
        <w:t>.</w:t>
      </w:r>
    </w:p>
    <w:p w14:paraId="7F66245F" w14:textId="59591704" w:rsidR="00B65536" w:rsidRPr="00676025" w:rsidRDefault="00B65536" w:rsidP="002A53FF">
      <w:pPr>
        <w:rPr>
          <w:bCs/>
          <w:color w:val="000000" w:themeColor="text1"/>
          <w:sz w:val="20"/>
          <w:szCs w:val="20"/>
        </w:rPr>
      </w:pPr>
      <w:r w:rsidRPr="00676025">
        <w:rPr>
          <w:bCs/>
          <w:color w:val="000000" w:themeColor="text1"/>
          <w:sz w:val="20"/>
          <w:szCs w:val="20"/>
        </w:rPr>
        <w:t>Enrica Olivola: acquisition of data, revising the article critically for important intellectual content</w:t>
      </w:r>
      <w:r w:rsidR="004C3788" w:rsidRPr="00676025">
        <w:rPr>
          <w:bCs/>
          <w:color w:val="000000" w:themeColor="text1"/>
          <w:sz w:val="20"/>
          <w:szCs w:val="20"/>
        </w:rPr>
        <w:t>.</w:t>
      </w:r>
    </w:p>
    <w:p w14:paraId="0C8E5E5B" w14:textId="522F5E58" w:rsidR="00B65536" w:rsidRPr="00676025" w:rsidRDefault="00B65536" w:rsidP="002A53FF">
      <w:pPr>
        <w:rPr>
          <w:bCs/>
          <w:color w:val="000000" w:themeColor="text1"/>
          <w:sz w:val="20"/>
          <w:szCs w:val="20"/>
        </w:rPr>
      </w:pPr>
      <w:r w:rsidRPr="00676025">
        <w:rPr>
          <w:bCs/>
          <w:color w:val="000000" w:themeColor="text1"/>
          <w:sz w:val="20"/>
          <w:szCs w:val="20"/>
        </w:rPr>
        <w:t>Chiara Sorbera: acquisition of data, revising the article critically for important intellectual content</w:t>
      </w:r>
      <w:r w:rsidR="004C3788" w:rsidRPr="00676025">
        <w:rPr>
          <w:bCs/>
          <w:color w:val="000000" w:themeColor="text1"/>
          <w:sz w:val="20"/>
          <w:szCs w:val="20"/>
        </w:rPr>
        <w:t>.</w:t>
      </w:r>
    </w:p>
    <w:p w14:paraId="4CC676B1" w14:textId="6249B872" w:rsidR="00B65536" w:rsidRPr="00676025" w:rsidRDefault="00B65536" w:rsidP="002A53FF">
      <w:pPr>
        <w:rPr>
          <w:bCs/>
          <w:color w:val="000000" w:themeColor="text1"/>
          <w:sz w:val="20"/>
          <w:szCs w:val="20"/>
        </w:rPr>
      </w:pPr>
      <w:r w:rsidRPr="00676025">
        <w:rPr>
          <w:bCs/>
          <w:color w:val="000000" w:themeColor="text1"/>
          <w:sz w:val="20"/>
          <w:szCs w:val="20"/>
        </w:rPr>
        <w:t>Rosa De Micco: acquisition of data, revising the article critically for important intellectual content</w:t>
      </w:r>
      <w:r w:rsidR="004C3788" w:rsidRPr="00676025">
        <w:rPr>
          <w:bCs/>
          <w:color w:val="000000" w:themeColor="text1"/>
          <w:sz w:val="20"/>
          <w:szCs w:val="20"/>
        </w:rPr>
        <w:t>.</w:t>
      </w:r>
    </w:p>
    <w:p w14:paraId="74C42F87" w14:textId="6677E7DE" w:rsidR="00B65536" w:rsidRPr="00676025" w:rsidRDefault="00B65536" w:rsidP="002A53FF">
      <w:pPr>
        <w:rPr>
          <w:bCs/>
          <w:color w:val="000000" w:themeColor="text1"/>
          <w:sz w:val="20"/>
          <w:szCs w:val="20"/>
        </w:rPr>
      </w:pPr>
      <w:r w:rsidRPr="00676025">
        <w:rPr>
          <w:bCs/>
          <w:color w:val="000000" w:themeColor="text1"/>
          <w:sz w:val="20"/>
          <w:szCs w:val="20"/>
        </w:rPr>
        <w:t>Giovanna Chiara Ielo: acquisition of data, revising the article critically for important intellectual content</w:t>
      </w:r>
      <w:r w:rsidR="004C3788" w:rsidRPr="00676025">
        <w:rPr>
          <w:bCs/>
          <w:color w:val="000000" w:themeColor="text1"/>
          <w:sz w:val="20"/>
          <w:szCs w:val="20"/>
        </w:rPr>
        <w:t>.</w:t>
      </w:r>
    </w:p>
    <w:p w14:paraId="256035F8" w14:textId="29A7282F" w:rsidR="00B65536" w:rsidRPr="00676025" w:rsidRDefault="00B65536" w:rsidP="002A53FF">
      <w:pPr>
        <w:rPr>
          <w:bCs/>
          <w:color w:val="000000" w:themeColor="text1"/>
          <w:sz w:val="20"/>
          <w:szCs w:val="20"/>
        </w:rPr>
      </w:pPr>
      <w:r w:rsidRPr="00676025">
        <w:rPr>
          <w:bCs/>
          <w:color w:val="000000" w:themeColor="text1"/>
          <w:sz w:val="20"/>
          <w:szCs w:val="20"/>
        </w:rPr>
        <w:t>Salvatore Bonvegna: acquisition of data, revising the article critically for important intellectual content.</w:t>
      </w:r>
    </w:p>
    <w:p w14:paraId="77034288" w14:textId="52F1AB7D" w:rsidR="00B65536" w:rsidRPr="00676025" w:rsidRDefault="00B65536" w:rsidP="002A53FF">
      <w:pPr>
        <w:rPr>
          <w:bCs/>
          <w:color w:val="000000" w:themeColor="text1"/>
          <w:sz w:val="20"/>
          <w:szCs w:val="20"/>
        </w:rPr>
      </w:pPr>
      <w:r w:rsidRPr="00676025">
        <w:rPr>
          <w:bCs/>
          <w:color w:val="000000" w:themeColor="text1"/>
          <w:sz w:val="20"/>
          <w:szCs w:val="20"/>
        </w:rPr>
        <w:t>Fabiana Colucci: acquisition of data, revising the article critically for important intellectual content</w:t>
      </w:r>
      <w:r w:rsidR="004C3788" w:rsidRPr="00676025">
        <w:rPr>
          <w:bCs/>
          <w:color w:val="000000" w:themeColor="text1"/>
          <w:sz w:val="20"/>
          <w:szCs w:val="20"/>
        </w:rPr>
        <w:t>.</w:t>
      </w:r>
    </w:p>
    <w:p w14:paraId="531C5AA2" w14:textId="4B9437E9" w:rsidR="00B65536" w:rsidRPr="00676025" w:rsidRDefault="00B65536" w:rsidP="002A53FF">
      <w:pPr>
        <w:rPr>
          <w:bCs/>
          <w:color w:val="000000" w:themeColor="text1"/>
          <w:sz w:val="20"/>
          <w:szCs w:val="20"/>
        </w:rPr>
      </w:pPr>
      <w:r w:rsidRPr="00676025">
        <w:rPr>
          <w:bCs/>
          <w:color w:val="000000" w:themeColor="text1"/>
          <w:sz w:val="20"/>
          <w:szCs w:val="20"/>
        </w:rPr>
        <w:t>Alessio Novelli: acquisition of data, revising the article critically for important intellectual content</w:t>
      </w:r>
      <w:r w:rsidR="004C3788" w:rsidRPr="00676025">
        <w:rPr>
          <w:bCs/>
          <w:color w:val="000000" w:themeColor="text1"/>
          <w:sz w:val="20"/>
          <w:szCs w:val="20"/>
        </w:rPr>
        <w:t>.</w:t>
      </w:r>
    </w:p>
    <w:p w14:paraId="01CDE32E" w14:textId="2A9EF152" w:rsidR="00B65536" w:rsidRPr="00676025" w:rsidRDefault="00B65536" w:rsidP="002A53FF">
      <w:pPr>
        <w:rPr>
          <w:bCs/>
          <w:color w:val="000000" w:themeColor="text1"/>
          <w:sz w:val="20"/>
          <w:szCs w:val="20"/>
        </w:rPr>
      </w:pPr>
      <w:r w:rsidRPr="00676025">
        <w:rPr>
          <w:bCs/>
          <w:color w:val="000000" w:themeColor="text1"/>
          <w:sz w:val="20"/>
          <w:szCs w:val="20"/>
        </w:rPr>
        <w:t>Nicola Modugno: acquisition of data, revising the article critically for important intellectual conten</w:t>
      </w:r>
      <w:r w:rsidR="004C3788" w:rsidRPr="00676025">
        <w:rPr>
          <w:bCs/>
          <w:color w:val="000000" w:themeColor="text1"/>
          <w:sz w:val="20"/>
          <w:szCs w:val="20"/>
        </w:rPr>
        <w:t>t</w:t>
      </w:r>
      <w:r w:rsidRPr="00676025">
        <w:rPr>
          <w:bCs/>
          <w:color w:val="000000" w:themeColor="text1"/>
          <w:sz w:val="20"/>
          <w:szCs w:val="20"/>
        </w:rPr>
        <w:t>.</w:t>
      </w:r>
    </w:p>
    <w:p w14:paraId="52910585" w14:textId="2E9C8EE9" w:rsidR="00B65536" w:rsidRPr="00676025" w:rsidRDefault="00B65536" w:rsidP="002A53FF">
      <w:pPr>
        <w:rPr>
          <w:bCs/>
          <w:color w:val="000000" w:themeColor="text1"/>
          <w:sz w:val="20"/>
          <w:szCs w:val="20"/>
        </w:rPr>
      </w:pPr>
      <w:r w:rsidRPr="00676025">
        <w:rPr>
          <w:bCs/>
          <w:color w:val="000000" w:themeColor="text1"/>
          <w:sz w:val="20"/>
          <w:szCs w:val="20"/>
        </w:rPr>
        <w:t>Mariachiara Sensi: acquisition of data, revising the article critically for important intellectual content.</w:t>
      </w:r>
    </w:p>
    <w:p w14:paraId="208DA6CC" w14:textId="0F36B518" w:rsidR="00B65536" w:rsidRPr="00676025" w:rsidRDefault="00B65536" w:rsidP="002A53FF">
      <w:pPr>
        <w:rPr>
          <w:bCs/>
          <w:color w:val="000000" w:themeColor="text1"/>
          <w:sz w:val="20"/>
          <w:szCs w:val="20"/>
        </w:rPr>
      </w:pPr>
      <w:r w:rsidRPr="00676025">
        <w:rPr>
          <w:bCs/>
          <w:color w:val="000000" w:themeColor="text1"/>
          <w:sz w:val="20"/>
          <w:szCs w:val="20"/>
        </w:rPr>
        <w:t>Maurizio Zibetti: acquisition of data, revising the article critically for important intellectual content</w:t>
      </w:r>
      <w:r w:rsidR="004C3788" w:rsidRPr="00676025">
        <w:rPr>
          <w:bCs/>
          <w:color w:val="000000" w:themeColor="text1"/>
          <w:sz w:val="20"/>
          <w:szCs w:val="20"/>
        </w:rPr>
        <w:t>.</w:t>
      </w:r>
    </w:p>
    <w:p w14:paraId="7544A4AA" w14:textId="3DD13255" w:rsidR="00B65536" w:rsidRPr="00676025" w:rsidRDefault="00B65536" w:rsidP="002A53FF">
      <w:pPr>
        <w:rPr>
          <w:bCs/>
          <w:color w:val="000000" w:themeColor="text1"/>
          <w:sz w:val="20"/>
          <w:szCs w:val="20"/>
        </w:rPr>
      </w:pPr>
      <w:r w:rsidRPr="00676025">
        <w:rPr>
          <w:bCs/>
          <w:color w:val="000000" w:themeColor="text1"/>
          <w:sz w:val="20"/>
          <w:szCs w:val="20"/>
        </w:rPr>
        <w:t>Leonardo Lopiano: acquisition of data, revising the article critically for important intellectual content.</w:t>
      </w:r>
    </w:p>
    <w:p w14:paraId="656E15AD" w14:textId="1D84CC1C" w:rsidR="00B65536" w:rsidRPr="00676025" w:rsidRDefault="00B65536" w:rsidP="002A53FF">
      <w:pPr>
        <w:rPr>
          <w:bCs/>
          <w:color w:val="000000" w:themeColor="text1"/>
          <w:sz w:val="20"/>
          <w:szCs w:val="20"/>
        </w:rPr>
      </w:pPr>
      <w:r w:rsidRPr="00676025">
        <w:rPr>
          <w:bCs/>
          <w:color w:val="000000" w:themeColor="text1"/>
          <w:sz w:val="20"/>
          <w:szCs w:val="20"/>
        </w:rPr>
        <w:t>Alessandro Tessitore: acquisition of data, revising the article critically for important intellectual content.</w:t>
      </w:r>
    </w:p>
    <w:p w14:paraId="4B427ADE" w14:textId="606E94B9" w:rsidR="00B65536" w:rsidRPr="00676025" w:rsidRDefault="00B65536" w:rsidP="002A53FF">
      <w:pPr>
        <w:rPr>
          <w:bCs/>
          <w:color w:val="000000" w:themeColor="text1"/>
          <w:sz w:val="20"/>
          <w:szCs w:val="20"/>
        </w:rPr>
      </w:pPr>
      <w:r w:rsidRPr="00676025">
        <w:rPr>
          <w:bCs/>
          <w:color w:val="000000" w:themeColor="text1"/>
          <w:sz w:val="20"/>
          <w:szCs w:val="20"/>
        </w:rPr>
        <w:t>Manuela Pilleri: acquisition of data, revising the article critically for important intellectual content.</w:t>
      </w:r>
    </w:p>
    <w:p w14:paraId="50707B80" w14:textId="45BF8D01" w:rsidR="00B65536" w:rsidRPr="00676025" w:rsidRDefault="00B65536" w:rsidP="002A53FF">
      <w:pPr>
        <w:rPr>
          <w:bCs/>
          <w:color w:val="000000" w:themeColor="text1"/>
          <w:sz w:val="20"/>
          <w:szCs w:val="20"/>
        </w:rPr>
      </w:pPr>
      <w:r w:rsidRPr="00676025">
        <w:rPr>
          <w:bCs/>
          <w:color w:val="000000" w:themeColor="text1"/>
          <w:sz w:val="20"/>
          <w:szCs w:val="20"/>
        </w:rPr>
        <w:t>Roberto Cilia: acquisition of data, revising the article critically for important intellectual content.</w:t>
      </w:r>
    </w:p>
    <w:p w14:paraId="063ECA13" w14:textId="60913920" w:rsidR="00B65536" w:rsidRPr="00676025" w:rsidRDefault="00B65536" w:rsidP="002A53FF">
      <w:pPr>
        <w:rPr>
          <w:bCs/>
          <w:color w:val="000000" w:themeColor="text1"/>
          <w:sz w:val="20"/>
          <w:szCs w:val="20"/>
        </w:rPr>
      </w:pPr>
      <w:r w:rsidRPr="00676025">
        <w:rPr>
          <w:bCs/>
          <w:color w:val="000000" w:themeColor="text1"/>
          <w:sz w:val="20"/>
          <w:szCs w:val="20"/>
        </w:rPr>
        <w:t>Antonio E. Elia: acquisition of data, revising the article critically for important intellectual content.</w:t>
      </w:r>
    </w:p>
    <w:p w14:paraId="31DAF5F2" w14:textId="3E4971B1" w:rsidR="00B65536" w:rsidRPr="00676025" w:rsidRDefault="00B65536" w:rsidP="002A53FF">
      <w:pPr>
        <w:rPr>
          <w:bCs/>
          <w:color w:val="000000" w:themeColor="text1"/>
          <w:sz w:val="20"/>
          <w:szCs w:val="20"/>
        </w:rPr>
      </w:pPr>
      <w:r w:rsidRPr="00676025">
        <w:rPr>
          <w:bCs/>
          <w:color w:val="000000" w:themeColor="text1"/>
          <w:sz w:val="20"/>
          <w:szCs w:val="20"/>
        </w:rPr>
        <w:t>Roberto Eleopra: acquisition of data, revising the article critically for important intellectual content</w:t>
      </w:r>
    </w:p>
    <w:p w14:paraId="381A23D9" w14:textId="4043A96A" w:rsidR="00B65536" w:rsidRPr="00676025" w:rsidRDefault="00B65536" w:rsidP="002A53FF">
      <w:pPr>
        <w:rPr>
          <w:bCs/>
          <w:color w:val="000000" w:themeColor="text1"/>
          <w:sz w:val="20"/>
          <w:szCs w:val="20"/>
        </w:rPr>
      </w:pPr>
      <w:r w:rsidRPr="00676025">
        <w:rPr>
          <w:bCs/>
          <w:color w:val="000000" w:themeColor="text1"/>
          <w:sz w:val="20"/>
          <w:szCs w:val="20"/>
        </w:rPr>
        <w:t>Lucia Ricciardi: analysis and interpretation of data, revising the article critically for important intellectual content.</w:t>
      </w:r>
    </w:p>
    <w:p w14:paraId="1F77EF52" w14:textId="36C1D73D" w:rsidR="00B65536" w:rsidRPr="00676025" w:rsidRDefault="00B65536" w:rsidP="002A53FF">
      <w:pPr>
        <w:rPr>
          <w:bCs/>
          <w:color w:val="000000" w:themeColor="text1"/>
          <w:sz w:val="20"/>
          <w:szCs w:val="20"/>
        </w:rPr>
      </w:pPr>
      <w:r w:rsidRPr="00676025">
        <w:rPr>
          <w:bCs/>
          <w:color w:val="000000" w:themeColor="text1"/>
          <w:sz w:val="20"/>
          <w:szCs w:val="20"/>
        </w:rPr>
        <w:t>Giovanni Cossu: conception and design of the study, analysis and interpretation of data, drafting the article and revising it critically for important intellectual content.</w:t>
      </w:r>
    </w:p>
    <w:p w14:paraId="0031436D" w14:textId="77777777" w:rsidR="00B65536" w:rsidRPr="00676025" w:rsidRDefault="00B65536" w:rsidP="002A53FF">
      <w:pPr>
        <w:rPr>
          <w:b/>
          <w:color w:val="000000" w:themeColor="text1"/>
          <w:sz w:val="20"/>
          <w:szCs w:val="20"/>
        </w:rPr>
      </w:pPr>
    </w:p>
    <w:p w14:paraId="3D1167E3" w14:textId="77777777" w:rsidR="00B65536" w:rsidRPr="00676025" w:rsidRDefault="00B65536" w:rsidP="002A53FF">
      <w:pPr>
        <w:rPr>
          <w:color w:val="000000" w:themeColor="text1"/>
          <w:sz w:val="20"/>
          <w:szCs w:val="20"/>
        </w:rPr>
      </w:pPr>
      <w:r w:rsidRPr="00676025">
        <w:rPr>
          <w:color w:val="000000" w:themeColor="text1"/>
          <w:sz w:val="20"/>
          <w:szCs w:val="20"/>
        </w:rPr>
        <w:t>All the co-authors listed above gave their final approval of this manuscript version.</w:t>
      </w:r>
    </w:p>
    <w:p w14:paraId="0F508A29" w14:textId="18CF4769" w:rsidR="00B65536" w:rsidRPr="00676025" w:rsidRDefault="00B65536" w:rsidP="002A53FF">
      <w:pPr>
        <w:rPr>
          <w:color w:val="000000" w:themeColor="text1"/>
          <w:sz w:val="20"/>
          <w:szCs w:val="20"/>
        </w:rPr>
      </w:pPr>
      <w:r w:rsidRPr="00676025">
        <w:rPr>
          <w:color w:val="000000" w:themeColor="text1"/>
          <w:sz w:val="20"/>
          <w:szCs w:val="20"/>
        </w:rPr>
        <w:t>All the co-authors agree to be accountable for all aspects of the work in ensuring that questions related to the accuracy or integrity of any part of the work are appropriately investigated and resolved.</w:t>
      </w:r>
    </w:p>
    <w:p w14:paraId="3BF0E534" w14:textId="03FD7DEF" w:rsidR="00C35EA4" w:rsidRPr="00676025" w:rsidRDefault="00B65536" w:rsidP="008860F1">
      <w:pPr>
        <w:pStyle w:val="Heading1"/>
        <w:rPr>
          <w:lang w:val="en-GB"/>
        </w:rPr>
      </w:pPr>
      <w:r w:rsidRPr="00676025">
        <w:rPr>
          <w:lang w:val="en-GB"/>
        </w:rPr>
        <w:br w:type="page"/>
      </w:r>
      <w:r w:rsidR="00FA23F2" w:rsidRPr="00676025">
        <w:rPr>
          <w:lang w:val="en-GB"/>
        </w:rPr>
        <w:lastRenderedPageBreak/>
        <w:t>I</w:t>
      </w:r>
      <w:r w:rsidR="00C35EA4" w:rsidRPr="00676025">
        <w:rPr>
          <w:lang w:val="en-GB"/>
        </w:rPr>
        <w:t>NTRODUCTION</w:t>
      </w:r>
    </w:p>
    <w:p w14:paraId="4E1BA24F" w14:textId="648D7907" w:rsidR="00425053" w:rsidRPr="00676025" w:rsidRDefault="00425053" w:rsidP="002A53FF">
      <w:pPr>
        <w:spacing w:line="480" w:lineRule="auto"/>
        <w:rPr>
          <w:color w:val="000000" w:themeColor="text1"/>
          <w:sz w:val="20"/>
          <w:szCs w:val="20"/>
        </w:rPr>
      </w:pPr>
      <w:r w:rsidRPr="00676025">
        <w:rPr>
          <w:color w:val="000000" w:themeColor="text1"/>
          <w:sz w:val="20"/>
          <w:szCs w:val="20"/>
        </w:rPr>
        <w:t xml:space="preserve">Advanced Parkinson’s disease (PD) encompasses a wide spectrum of motor and non-motor symptoms which ultimately affect the choice of treatment aimed to improve quality of life. Presence of disabling motor fluctuations and/or dyskinesia, despite adjustment of oral medication, represents an indication for </w:t>
      </w:r>
      <w:r w:rsidR="00D80877" w:rsidRPr="00676025">
        <w:rPr>
          <w:color w:val="000000" w:themeColor="text1"/>
          <w:sz w:val="20"/>
          <w:szCs w:val="20"/>
        </w:rPr>
        <w:t xml:space="preserve">device-aided </w:t>
      </w:r>
      <w:r w:rsidRPr="00676025">
        <w:rPr>
          <w:color w:val="000000" w:themeColor="text1"/>
          <w:sz w:val="20"/>
          <w:szCs w:val="20"/>
        </w:rPr>
        <w:t xml:space="preserve">treatments, such as Deep Brain Stimulation (DBS), continuous subcutaneous apomorphine (CSAI) and </w:t>
      </w:r>
      <w:bookmarkStart w:id="0" w:name="_Hlk20685732"/>
      <w:r w:rsidRPr="00676025">
        <w:rPr>
          <w:color w:val="000000" w:themeColor="text1"/>
          <w:sz w:val="20"/>
          <w:szCs w:val="20"/>
        </w:rPr>
        <w:t xml:space="preserve">Levodopa-Carbidopa intestinal gel </w:t>
      </w:r>
      <w:bookmarkEnd w:id="0"/>
      <w:r w:rsidRPr="00676025">
        <w:rPr>
          <w:color w:val="000000" w:themeColor="text1"/>
          <w:sz w:val="20"/>
          <w:szCs w:val="20"/>
        </w:rPr>
        <w:t>(LCIG) infusions</w:t>
      </w:r>
      <w:r w:rsidR="00D80877" w:rsidRPr="00676025">
        <w:rPr>
          <w:color w:val="000000" w:themeColor="text1"/>
          <w:sz w:val="20"/>
          <w:szCs w:val="20"/>
        </w:rPr>
        <w:t>.</w:t>
      </w:r>
      <w:r w:rsidR="00C04CB1" w:rsidRPr="00676025">
        <w:rPr>
          <w:color w:val="000000" w:themeColor="text1"/>
          <w:sz w:val="20"/>
          <w:szCs w:val="20"/>
        </w:rPr>
        <w:t xml:space="preserve"> </w:t>
      </w:r>
      <w:r w:rsidR="00D80877" w:rsidRPr="00676025">
        <w:rPr>
          <w:color w:val="000000" w:themeColor="text1"/>
          <w:sz w:val="20"/>
          <w:szCs w:val="20"/>
        </w:rPr>
        <w:t>Accordingly</w:t>
      </w:r>
      <w:r w:rsidR="00C04CB1" w:rsidRPr="00676025">
        <w:rPr>
          <w:color w:val="000000" w:themeColor="text1"/>
          <w:sz w:val="20"/>
          <w:szCs w:val="20"/>
        </w:rPr>
        <w:t>,</w:t>
      </w:r>
      <w:r w:rsidRPr="00676025">
        <w:rPr>
          <w:color w:val="000000" w:themeColor="text1"/>
          <w:sz w:val="20"/>
          <w:szCs w:val="20"/>
        </w:rPr>
        <w:t xml:space="preserve"> best outcomes occur in younger</w:t>
      </w:r>
      <w:r w:rsidR="002618BB" w:rsidRPr="00676025">
        <w:rPr>
          <w:color w:val="000000" w:themeColor="text1"/>
          <w:sz w:val="20"/>
          <w:szCs w:val="20"/>
        </w:rPr>
        <w:t xml:space="preserve"> </w:t>
      </w:r>
      <w:r w:rsidRPr="00676025">
        <w:rPr>
          <w:color w:val="000000" w:themeColor="text1"/>
          <w:sz w:val="20"/>
          <w:szCs w:val="20"/>
        </w:rPr>
        <w:t>PD subjects in whom axial symptoms</w:t>
      </w:r>
      <w:r w:rsidR="002618BB" w:rsidRPr="00676025">
        <w:rPr>
          <w:color w:val="000000" w:themeColor="text1"/>
          <w:sz w:val="20"/>
          <w:szCs w:val="20"/>
        </w:rPr>
        <w:t>,</w:t>
      </w:r>
      <w:r w:rsidRPr="00676025">
        <w:rPr>
          <w:color w:val="000000" w:themeColor="text1"/>
          <w:sz w:val="20"/>
          <w:szCs w:val="20"/>
        </w:rPr>
        <w:t xml:space="preserve"> </w:t>
      </w:r>
      <w:r w:rsidR="002618BB" w:rsidRPr="00676025">
        <w:rPr>
          <w:color w:val="000000" w:themeColor="text1"/>
          <w:sz w:val="20"/>
          <w:szCs w:val="20"/>
        </w:rPr>
        <w:t>such as gait and balance disturbances, are not prominent</w:t>
      </w:r>
      <w:r w:rsidR="0083195D" w:rsidRPr="00676025">
        <w:rPr>
          <w:color w:val="000000" w:themeColor="text1"/>
          <w:sz w:val="20"/>
          <w:szCs w:val="20"/>
        </w:rPr>
        <w:t xml:space="preserve"> </w:t>
      </w:r>
      <w:r w:rsidR="00C04CB1" w:rsidRPr="00676025">
        <w:rPr>
          <w:color w:val="000000" w:themeColor="text1"/>
          <w:sz w:val="20"/>
          <w:szCs w:val="20"/>
        </w:rPr>
        <w:fldChar w:fldCharType="begin">
          <w:fldData xml:space="preserve">PEVuZE5vdGU+PENpdGU+PEF1dGhvcj5NZXJvbGE8L0F1dGhvcj48WWVhcj4yMDEyPC9ZZWFyPjxS
ZWNOdW0+MzQ3OTwvUmVjTnVtPjxJRFRleHQ+U3VidGhhbGFtaWMgbnVjbGV1cyBkZWVwIGJyYWlu
IHN0aW11bGF0aW9uIG91dGNvbWUgaW4geW91bmcgb25zZXQgUGFya2luc29uJmFwb3M7cyBkaXNl
YXNlOiBhIHJvbGUgZm9yIGFnZSBhdCBkaXNlYXNlIG9uc2V0PzwvSURUZXh0PjxEaXNwbGF5VGV4
dD5bMTQsIDI0XTwvRGlzcGxheVRleHQ+PHJlY29yZD48cmVjLW51bWJlcj4zNDc5PC9yZWMtbnVt
YmVyPjxmb3JlaWduLWtleXM+PGtleSBhcHA9IkVOIiBkYi1pZD0idHhyZmF3ZmR0ZjlleGxld2Z3
dHAwdzVrZTJ0c2RmNWU5eDV6IiB0aW1lc3RhbXA9IjE1NzE1MDU5OTgiIGd1aWQ9IjcwNTBmZWRm
LWNjNjYtNDU3Ni1hNDBkLTI2ZDQ4ZWEyM2I1NyI+MzQ3OTwva2V5PjwvZm9yZWlnbi1rZXlzPjxy
ZWYtdHlwZSBuYW1lPSJKb3VybmFsIEFydGljbGUiPjE3PC9yZWYtdHlwZT48Y29udHJpYnV0b3Jz
PjxhdXRob3JzPjxhdXRob3I+TWVyb2xhLEEuPC9hdXRob3I+PGF1dGhvcj5aaWJldHRpLE0uPC9h
dXRob3I+PGF1dGhvcj5BcnR1c2ksQy5BLjwvYXV0aG9yPjxhdXRob3I+TWFyY2hpc2lvLEEuPC9h
dXRob3I+PGF1dGhvcj5SaWNjaGksVi48L2F1dGhvcj48YXV0aG9yPlJpenppLEwuPC9hdXRob3I+
PGF1dGhvcj5BbmdyaXNhbm8sUy48L2F1dGhvcj48YXV0aG9yPkFyZHVpbm8sTi48L2F1dGhvcj48
YXV0aG9yPkxhbm90dGUsTS48L2F1dGhvcj48YXV0aG9yPlJpenpvbmUsTS48L2F1dGhvcj48YXV0
aG9yPkxvcGlhbm8sTC48L2F1dGhvcj48L2F1dGhvcnM+PC9jb250cmlidXRvcnM+PGF1dGgtYWRk
cmVzcz5EZXBhcnRtZW50IG9mIE5ldXJvc2NpZW5jZSwgVW5pdmVyc2l0eSBvZiBUdXJpbiwgVHVy
aW4sIEl0YWx5LiBhcmlzdGlkZW1lcm9sYUBob3RtYWlsLmNvbTwvYXV0aC1hZGRyZXNzPjx0aXRs
ZXM+PHRpdGxlPlN1YnRoYWxhbWljIG51Y2xldXMgZGVlcCBicmFpbiBzdGltdWxhdGlvbiBvdXRj
b21lIGluIHlvdW5nIG9uc2V0IFBhcmtpbnNvbiZhcG9zO3MgZGlzZWFzZTogYSByb2xlIGZvciBh
Z2UgYXQgZGlzZWFzZSBvbnNldD88L3RpdGxlPjxzZWNvbmRhcnktdGl0bGU+Si5OZXVyb2wuTmV1
cm9zdXJnLlBzeWNoaWF0cnk8L3NlY29uZGFyeS10aXRsZT48L3RpdGxlcz48cGFnZXM+MjUxLTI1
NzwvcGFnZXM+PHZvbHVtZT44Mzwvdm9sdW1lPjxudW1iZXI+MzwvbnVtYmVyPjxyZXByaW50LWVk
aXRpb24+Tm90IGluIEZpbGU8L3JlcHJpbnQtZWRpdGlvbj48a2V5d29yZHM+PGtleXdvcmQ+QWN0
aXZpdGllcyBvZiBEYWlseSBMaXZpbmc8L2tleXdvcmQ+PGtleXdvcmQ+QWR1bHQ8L2tleXdvcmQ+
PGtleXdvcmQ+QWdlIG9mIE9uc2V0PC9rZXl3b3JkPjxrZXl3b3JkPkFnZWQ8L2tleXdvcmQ+PGtl
eXdvcmQ+QnJhaW48L2tleXdvcmQ+PGtleXdvcmQ+Y29tcGxpY2F0aW9uczwva2V5d29yZD48a2V5
d29yZD5Db25zdGlwYXRpb248L2tleXdvcmQ+PGtleXdvcmQ+RGVlcCBCcmFpbiBTdGltdWxhdGlv
bjwva2V5d29yZD48a2V5d29yZD5EZW1lbnRpYTwva2V5d29yZD48a2V5d29yZD5GZW1hbGU8L2tl
eXdvcmQ+PGtleXdvcmQ+SGFsbHVjaW5hdGlvbnM8L2tleXdvcmQ+PGtleXdvcmQ+SHVtYW5zPC9r
ZXl3b3JkPjxrZXl3b3JkPkluY2lkZW5jZTwva2V5d29yZD48a2V5d29yZD5JdGFseTwva2V5d29y
ZD48a2V5d29yZD5NYWxlPC9rZXl3b3JkPjxrZXl3b3JkPm1ldGhvZHM8L2tleXdvcmQ+PGtleXdv
cmQ+TWlkZGxlIEFnZWQ8L2tleXdvcmQ+PGtleXdvcmQ+bW9ydGFsaXR5PC9rZXl3b3JkPjxrZXl3
b3JkPk5ldXJvcHN5Y2hvbG9naWNhbCBUZXN0czwva2V5d29yZD48a2V5d29yZD5QYXJraW5zb24g
RGlzZWFzZTwva2V5d29yZD48a2V5d29yZD5QYXRpZW50czwva2V5d29yZD48a2V5d29yZD5QaGVu
b3R5cGU8L2tleXdvcmQ+PGtleXdvcmQ+cGh5c2lvcGF0aG9sb2d5PC9rZXl3b3JkPjxrZXl3b3Jk
PlJpc2s8L2tleXdvcmQ+PGtleXdvcmQ+U2V2ZXJpdHkgb2YgSWxsbmVzcyBJbmRleDwva2V5d29y
ZD48a2V5d29yZD5TdWJ0aGFsYW1pYyBOdWNsZXVzPC9rZXl3b3JkPjxrZXl3b3JkPnN1cmdlcnk8
L2tleXdvcmQ+PGtleXdvcmQ+dGhlcmFweTwva2V5d29yZD48a2V5d29yZD5UcmVhdG1lbnQgT3V0
Y29tZTwva2V5d29yZD48a2V5d29yZD5UcmVtb3I8L2tleXdvcmQ+PGtleXdvcmQ+WW91bmcgQWR1
bHQ8L2tleXdvcmQ+PC9rZXl3b3Jkcz48ZGF0ZXM+PHllYXI+MjAxMjwveWVhcj48cHViLWRhdGVz
PjxkYXRlPjMvMjAxMjwvZGF0ZT48L3B1Yi1kYXRlcz48L2RhdGVzPjxsYWJlbD4zNTY5PC9sYWJl
bD48dXJscz48cmVsYXRlZC11cmxzPjx1cmw+aHR0cDovL3d3dy5uY2JpLm5sbS5uaWguZ292L3B1
Ym1lZC8yMjE4MDY0NjwvdXJsPjwvcmVsYXRlZC11cmxzPjwvdXJscz48L3JlY29yZD48L0NpdGU+
PENpdGU+PEF1dGhvcj5TZW5zaTwvQXV0aG9yPjxZZWFyPjIwMTQ8L1llYXI+PFJlY051bT4xMTA4
MzwvUmVjTnVtPjxJRFRleHQ+RW1lcmdpbmcgaXNzdWVzIG9uIHNlbGVjdGlvbiBjcml0ZXJpYSBv
ZiBsZXZvZG9wYSBjYXJiaWRvcGEgaW5mdXNpb24gdGhlcmFweTogY29uc2lkZXJhdGlvbnMgb24g
b3V0Y29tZSBvZiAyOCBjb25zZWN1dGl2ZSBwYXRpZW50czwvSURUZXh0PjxyZWNvcmQ+PHJlYy1u
dW1iZXI+MTEwODM8L3JlYy1udW1iZXI+PGZvcmVpZ24ta2V5cz48a2V5IGFwcD0iRU4iIGRiLWlk
PSJ0eHJmYXdmZHRmOWV4bGV3Znd0cDB3NWtlMnRzZGY1ZTl4NXoiIHRpbWVzdGFtcD0iMTU3MTUw
NjAwNiIgZ3VpZD0iZWU3YmNkNDktYTJjMC00NWJiLWIyNzAtNzdjMTRiOWVkODhkIj4xMTA4Mzwv
a2V5PjwvZm9yZWlnbi1rZXlzPjxyZWYtdHlwZSBuYW1lPSJKb3VybmFsIEFydGljbGUiPjE3PC9y
ZWYtdHlwZT48Y29udHJpYnV0b3JzPjxhdXRob3JzPjxhdXRob3I+U2Vuc2ksIE0uPC9hdXRob3I+
PGF1dGhvcj5QcmVkYSwgRi48L2F1dGhvcj48YXV0aG9yPlRyZXZpc2FuaSwgTC48L2F1dGhvcj48
YXV0aG9yPkNvbnRpbmksIEUuPC9hdXRob3I+PGF1dGhvcj5HcmFnbmFuaWVsbG8sIEQuPC9hdXRo
b3I+PGF1dGhvcj5DYXBvbmUsIEouIEcuPC9hdXRob3I+PGF1dGhvcj5TZXR0ZSwgRS48L2F1dGhv
cj48YXV0aG9yPkdvbGZyZS1BbmRyZWFzaSwgTi48L2F1dGhvcj48YXV0aG9yPlR1Z25vbGksIFYu
PC9hdXRob3I+PGF1dGhvcj5Ub2xhLCBNLiBSLjwvYXV0aG9yPjxhdXRob3I+UXVhdHJhbGUsIFIu
PC9hdXRob3I+PC9hdXRob3JzPjwvY29udHJpYnV0b3JzPjxhdXRoLWFkZHJlc3M+RGVwYXJ0bWVu
dCBvZiBOZXVyb3NjaWVuY2UtUmVoYWJpbGl0YXRpb24sIFMuIEFubmEgVW5pdmVyc2l0eS0gSG9z
cGl0YWwgb2YgRmVycmFyYSwgdmlhIEEuTW9ybywgNDQxMjQsIEZlcnJhcmEsIEl0YWx5LCBtY2hp
YXNlbkBnbWFpbC5jb20uPC9hdXRoLWFkZHJlc3M+PHRpdGxlcz48dGl0bGU+RW1lcmdpbmcgaXNz
dWVzIG9uIHNlbGVjdGlvbiBjcml0ZXJpYSBvZiBsZXZvZG9wYSBjYXJiaWRvcGEgaW5mdXNpb24g
dGhlcmFweTogY29uc2lkZXJhdGlvbnMgb24gb3V0Y29tZSBvZiAyOCBjb25zZWN1dGl2ZSBwYXRp
ZW50czwvdGl0bGU+PHNlY29uZGFyeS10aXRsZT5KIE5ldXJhbCBUcmFuc20gKFZpZW5uYSk8L3Nl
Y29uZGFyeS10aXRsZT48L3RpdGxlcz48cGVyaW9kaWNhbD48ZnVsbC10aXRsZT5KIE5ldXJhbCBU
cmFuc20gKFZpZW5uYSk8L2Z1bGwtdGl0bGU+PC9wZXJpb2RpY2FsPjxwYWdlcz42MzMtNDI8L3Bh
Z2VzPjx2b2x1bWU+MTIxPC92b2x1bWU+PG51bWJlcj42PC9udW1iZXI+PGVkaXRpb24+MjAxNC8w
MS8wOTwvZWRpdGlvbj48a2V5d29yZHM+PGtleXdvcmQ+QWdlZDwva2V5d29yZD48a2V5d29yZD5B
bWFudGFkaW5lL3RoZXJhcGV1dGljIHVzZTwva2V5d29yZD48a2V5d29yZD5BbnRpcGFya2luc29u
IEFnZW50cy8qdGhlcmFwZXV0aWMgdXNlPC9rZXl3b3JkPjxrZXl3b3JkPkFwb21vcnBoaW5lL2Fk
bWluaXN0cmF0aW9uICZhbXA7IGRvc2FnZTwva2V5d29yZD48a2V5d29yZD5DYXJiaWRvcGEvKmFk
bWluaXN0cmF0aW9uICZhbXA7IGRvc2FnZTwva2V5d29yZD48a2V5d29yZD5DYXJlZ2l2ZXJzL3Bz
eWNob2xvZ3k8L2tleXdvcmQ+PGtleXdvcmQ+RHJ1ZyBBZG1pbmlzdHJhdGlvbiBSb3V0ZXM8L2tl
eXdvcmQ+PGtleXdvcmQ+RHJ1ZyBDb21iaW5hdGlvbnM8L2tleXdvcmQ+PGtleXdvcmQ+RHJ1ZyBE
ZWxpdmVyeSBTeXN0ZW1zPC9rZXl3b3JkPjxrZXl3b3JkPkZlbWFsZTwva2V5d29yZD48a2V5d29y
ZD5Gb2xsb3ctVXAgU3R1ZGllczwva2V5d29yZD48a2V5d29yZD5IdW1hbnM8L2tleXdvcmQ+PGtl
eXdvcmQ+TGV2b2RvcGEvKmFkbWluaXN0cmF0aW9uICZhbXA7IGRvc2FnZTwva2V5d29yZD48a2V5
d29yZD5NYWxlPC9rZXl3b3JkPjxrZXl3b3JkPk1lbnRhbCBTdGF0dXMgU2NoZWR1bGU8L2tleXdv
cmQ+PGtleXdvcmQ+TWlkZGxlIEFnZWQ8L2tleXdvcmQ+PGtleXdvcmQ+UGFya2luc29uIERpc2Vh
c2UvKmRydWcgdGhlcmFweS8qcGh5c2lvcGF0aG9sb2d5PC9rZXl3b3JkPjxrZXl3b3JkPipQYXRp
ZW50IFNlbGVjdGlvbjwva2V5d29yZD48a2V5d29yZD5SZXRyb3NwZWN0aXZlIFN0dWRpZXM8L2tl
eXdvcmQ+PGtleXdvcmQ+U2V2ZXJpdHkgb2YgSWxsbmVzcyBJbmRleDwva2V5d29yZD48a2V5d29y
ZD5TdGF0aXN0aWNzLCBOb25wYXJhbWV0cmljPC9rZXl3b3JkPjxrZXl3b3JkPlN1cnZleXMgYW5k
IFF1ZXN0aW9ubmFpcmVzPC9rZXl3b3JkPjxrZXl3b3JkPlRyZWF0bWVudCBPdXRjb21lPC9rZXl3
b3JkPjwva2V5d29yZHM+PGRhdGVzPjx5ZWFyPjIwMTQ8L3llYXI+PHB1Yi1kYXRlcz48ZGF0ZT5K
dW48L2RhdGU+PC9wdWItZGF0ZXM+PC9kYXRlcz48aXNibj4xNDM1LTE0NjMgKEVsZWN0cm9uaWMp
JiN4RDswMzAwLTk1NjQgKExpbmtpbmcpPC9pc2JuPjxhY2Nlc3Npb24tbnVtPjI0Mzk4NzgxPC9h
Y2Nlc3Npb24tbnVtPjx1cmxzPjxyZWxhdGVkLXVybHM+PHVybD5odHRwczovL3d3dy5uY2JpLm5s
bS5uaWguZ292L3B1Ym1lZC8yNDM5ODc4MTwvdXJsPjwvcmVsYXRlZC11cmxzPjwvdXJscz48ZWxl
Y3Ryb25pYy1yZXNvdXJjZS1udW0+MTAuMTAwNy9zMDA3MDItMDEzLTExNTMtMzwvZWxlY3Ryb25p
Yy1yZXNvdXJjZS1udW0+PC9yZWNvcmQ+PC9DaXRlPjwvRW5kTm90ZT4A
</w:fldData>
        </w:fldChar>
      </w:r>
      <w:r w:rsidR="004C3788" w:rsidRPr="00676025">
        <w:rPr>
          <w:color w:val="000000" w:themeColor="text1"/>
          <w:sz w:val="20"/>
          <w:szCs w:val="20"/>
        </w:rPr>
        <w:instrText xml:space="preserve"> ADDIN EN.CITE </w:instrText>
      </w:r>
      <w:r w:rsidR="004C3788" w:rsidRPr="00676025">
        <w:rPr>
          <w:color w:val="000000" w:themeColor="text1"/>
          <w:sz w:val="20"/>
          <w:szCs w:val="20"/>
        </w:rPr>
        <w:fldChar w:fldCharType="begin">
          <w:fldData xml:space="preserve">PEVuZE5vdGU+PENpdGU+PEF1dGhvcj5NZXJvbGE8L0F1dGhvcj48WWVhcj4yMDEyPC9ZZWFyPjxS
ZWNOdW0+MzQ3OTwvUmVjTnVtPjxJRFRleHQ+U3VidGhhbGFtaWMgbnVjbGV1cyBkZWVwIGJyYWlu
IHN0aW11bGF0aW9uIG91dGNvbWUgaW4geW91bmcgb25zZXQgUGFya2luc29uJmFwb3M7cyBkaXNl
YXNlOiBhIHJvbGUgZm9yIGFnZSBhdCBkaXNlYXNlIG9uc2V0PzwvSURUZXh0PjxEaXNwbGF5VGV4
dD5bMTQsIDI0XTwvRGlzcGxheVRleHQ+PHJlY29yZD48cmVjLW51bWJlcj4zNDc5PC9yZWMtbnVt
YmVyPjxmb3JlaWduLWtleXM+PGtleSBhcHA9IkVOIiBkYi1pZD0idHhyZmF3ZmR0ZjlleGxld2Z3
dHAwdzVrZTJ0c2RmNWU5eDV6IiB0aW1lc3RhbXA9IjE1NzE1MDU5OTgiIGd1aWQ9IjcwNTBmZWRm
LWNjNjYtNDU3Ni1hNDBkLTI2ZDQ4ZWEyM2I1NyI+MzQ3OTwva2V5PjwvZm9yZWlnbi1rZXlzPjxy
ZWYtdHlwZSBuYW1lPSJKb3VybmFsIEFydGljbGUiPjE3PC9yZWYtdHlwZT48Y29udHJpYnV0b3Jz
PjxhdXRob3JzPjxhdXRob3I+TWVyb2xhLEEuPC9hdXRob3I+PGF1dGhvcj5aaWJldHRpLE0uPC9h
dXRob3I+PGF1dGhvcj5BcnR1c2ksQy5BLjwvYXV0aG9yPjxhdXRob3I+TWFyY2hpc2lvLEEuPC9h
dXRob3I+PGF1dGhvcj5SaWNjaGksVi48L2F1dGhvcj48YXV0aG9yPlJpenppLEwuPC9hdXRob3I+
PGF1dGhvcj5BbmdyaXNhbm8sUy48L2F1dGhvcj48YXV0aG9yPkFyZHVpbm8sTi48L2F1dGhvcj48
YXV0aG9yPkxhbm90dGUsTS48L2F1dGhvcj48YXV0aG9yPlJpenpvbmUsTS48L2F1dGhvcj48YXV0
aG9yPkxvcGlhbm8sTC48L2F1dGhvcj48L2F1dGhvcnM+PC9jb250cmlidXRvcnM+PGF1dGgtYWRk
cmVzcz5EZXBhcnRtZW50IG9mIE5ldXJvc2NpZW5jZSwgVW5pdmVyc2l0eSBvZiBUdXJpbiwgVHVy
aW4sIEl0YWx5LiBhcmlzdGlkZW1lcm9sYUBob3RtYWlsLmNvbTwvYXV0aC1hZGRyZXNzPjx0aXRs
ZXM+PHRpdGxlPlN1YnRoYWxhbWljIG51Y2xldXMgZGVlcCBicmFpbiBzdGltdWxhdGlvbiBvdXRj
b21lIGluIHlvdW5nIG9uc2V0IFBhcmtpbnNvbiZhcG9zO3MgZGlzZWFzZTogYSByb2xlIGZvciBh
Z2UgYXQgZGlzZWFzZSBvbnNldD88L3RpdGxlPjxzZWNvbmRhcnktdGl0bGU+Si5OZXVyb2wuTmV1
cm9zdXJnLlBzeWNoaWF0cnk8L3NlY29uZGFyeS10aXRsZT48L3RpdGxlcz48cGFnZXM+MjUxLTI1
NzwvcGFnZXM+PHZvbHVtZT44Mzwvdm9sdW1lPjxudW1iZXI+MzwvbnVtYmVyPjxyZXByaW50LWVk
aXRpb24+Tm90IGluIEZpbGU8L3JlcHJpbnQtZWRpdGlvbj48a2V5d29yZHM+PGtleXdvcmQ+QWN0
aXZpdGllcyBvZiBEYWlseSBMaXZpbmc8L2tleXdvcmQ+PGtleXdvcmQ+QWR1bHQ8L2tleXdvcmQ+
PGtleXdvcmQ+QWdlIG9mIE9uc2V0PC9rZXl3b3JkPjxrZXl3b3JkPkFnZWQ8L2tleXdvcmQ+PGtl
eXdvcmQ+QnJhaW48L2tleXdvcmQ+PGtleXdvcmQ+Y29tcGxpY2F0aW9uczwva2V5d29yZD48a2V5
d29yZD5Db25zdGlwYXRpb248L2tleXdvcmQ+PGtleXdvcmQ+RGVlcCBCcmFpbiBTdGltdWxhdGlv
bjwva2V5d29yZD48a2V5d29yZD5EZW1lbnRpYTwva2V5d29yZD48a2V5d29yZD5GZW1hbGU8L2tl
eXdvcmQ+PGtleXdvcmQ+SGFsbHVjaW5hdGlvbnM8L2tleXdvcmQ+PGtleXdvcmQ+SHVtYW5zPC9r
ZXl3b3JkPjxrZXl3b3JkPkluY2lkZW5jZTwva2V5d29yZD48a2V5d29yZD5JdGFseTwva2V5d29y
ZD48a2V5d29yZD5NYWxlPC9rZXl3b3JkPjxrZXl3b3JkPm1ldGhvZHM8L2tleXdvcmQ+PGtleXdv
cmQ+TWlkZGxlIEFnZWQ8L2tleXdvcmQ+PGtleXdvcmQ+bW9ydGFsaXR5PC9rZXl3b3JkPjxrZXl3
b3JkPk5ldXJvcHN5Y2hvbG9naWNhbCBUZXN0czwva2V5d29yZD48a2V5d29yZD5QYXJraW5zb24g
RGlzZWFzZTwva2V5d29yZD48a2V5d29yZD5QYXRpZW50czwva2V5d29yZD48a2V5d29yZD5QaGVu
b3R5cGU8L2tleXdvcmQ+PGtleXdvcmQ+cGh5c2lvcGF0aG9sb2d5PC9rZXl3b3JkPjxrZXl3b3Jk
PlJpc2s8L2tleXdvcmQ+PGtleXdvcmQ+U2V2ZXJpdHkgb2YgSWxsbmVzcyBJbmRleDwva2V5d29y
ZD48a2V5d29yZD5TdWJ0aGFsYW1pYyBOdWNsZXVzPC9rZXl3b3JkPjxrZXl3b3JkPnN1cmdlcnk8
L2tleXdvcmQ+PGtleXdvcmQ+dGhlcmFweTwva2V5d29yZD48a2V5d29yZD5UcmVhdG1lbnQgT3V0
Y29tZTwva2V5d29yZD48a2V5d29yZD5UcmVtb3I8L2tleXdvcmQ+PGtleXdvcmQ+WW91bmcgQWR1
bHQ8L2tleXdvcmQ+PC9rZXl3b3Jkcz48ZGF0ZXM+PHllYXI+MjAxMjwveWVhcj48cHViLWRhdGVz
PjxkYXRlPjMvMjAxMjwvZGF0ZT48L3B1Yi1kYXRlcz48L2RhdGVzPjxsYWJlbD4zNTY5PC9sYWJl
bD48dXJscz48cmVsYXRlZC11cmxzPjx1cmw+aHR0cDovL3d3dy5uY2JpLm5sbS5uaWguZ292L3B1
Ym1lZC8yMjE4MDY0NjwvdXJsPjwvcmVsYXRlZC11cmxzPjwvdXJscz48L3JlY29yZD48L0NpdGU+
PENpdGU+PEF1dGhvcj5TZW5zaTwvQXV0aG9yPjxZZWFyPjIwMTQ8L1llYXI+PFJlY051bT4xMTA4
MzwvUmVjTnVtPjxJRFRleHQ+RW1lcmdpbmcgaXNzdWVzIG9uIHNlbGVjdGlvbiBjcml0ZXJpYSBv
ZiBsZXZvZG9wYSBjYXJiaWRvcGEgaW5mdXNpb24gdGhlcmFweTogY29uc2lkZXJhdGlvbnMgb24g
b3V0Y29tZSBvZiAyOCBjb25zZWN1dGl2ZSBwYXRpZW50czwvSURUZXh0PjxyZWNvcmQ+PHJlYy1u
dW1iZXI+MTEwODM8L3JlYy1udW1iZXI+PGZvcmVpZ24ta2V5cz48a2V5IGFwcD0iRU4iIGRiLWlk
PSJ0eHJmYXdmZHRmOWV4bGV3Znd0cDB3NWtlMnRzZGY1ZTl4NXoiIHRpbWVzdGFtcD0iMTU3MTUw
NjAwNiIgZ3VpZD0iZWU3YmNkNDktYTJjMC00NWJiLWIyNzAtNzdjMTRiOWVkODhkIj4xMTA4Mzwv
a2V5PjwvZm9yZWlnbi1rZXlzPjxyZWYtdHlwZSBuYW1lPSJKb3VybmFsIEFydGljbGUiPjE3PC9y
ZWYtdHlwZT48Y29udHJpYnV0b3JzPjxhdXRob3JzPjxhdXRob3I+U2Vuc2ksIE0uPC9hdXRob3I+
PGF1dGhvcj5QcmVkYSwgRi48L2F1dGhvcj48YXV0aG9yPlRyZXZpc2FuaSwgTC48L2F1dGhvcj48
YXV0aG9yPkNvbnRpbmksIEUuPC9hdXRob3I+PGF1dGhvcj5HcmFnbmFuaWVsbG8sIEQuPC9hdXRo
b3I+PGF1dGhvcj5DYXBvbmUsIEouIEcuPC9hdXRob3I+PGF1dGhvcj5TZXR0ZSwgRS48L2F1dGhv
cj48YXV0aG9yPkdvbGZyZS1BbmRyZWFzaSwgTi48L2F1dGhvcj48YXV0aG9yPlR1Z25vbGksIFYu
PC9hdXRob3I+PGF1dGhvcj5Ub2xhLCBNLiBSLjwvYXV0aG9yPjxhdXRob3I+UXVhdHJhbGUsIFIu
PC9hdXRob3I+PC9hdXRob3JzPjwvY29udHJpYnV0b3JzPjxhdXRoLWFkZHJlc3M+RGVwYXJ0bWVu
dCBvZiBOZXVyb3NjaWVuY2UtUmVoYWJpbGl0YXRpb24sIFMuIEFubmEgVW5pdmVyc2l0eS0gSG9z
cGl0YWwgb2YgRmVycmFyYSwgdmlhIEEuTW9ybywgNDQxMjQsIEZlcnJhcmEsIEl0YWx5LCBtY2hp
YXNlbkBnbWFpbC5jb20uPC9hdXRoLWFkZHJlc3M+PHRpdGxlcz48dGl0bGU+RW1lcmdpbmcgaXNz
dWVzIG9uIHNlbGVjdGlvbiBjcml0ZXJpYSBvZiBsZXZvZG9wYSBjYXJiaWRvcGEgaW5mdXNpb24g
dGhlcmFweTogY29uc2lkZXJhdGlvbnMgb24gb3V0Y29tZSBvZiAyOCBjb25zZWN1dGl2ZSBwYXRp
ZW50czwvdGl0bGU+PHNlY29uZGFyeS10aXRsZT5KIE5ldXJhbCBUcmFuc20gKFZpZW5uYSk8L3Nl
Y29uZGFyeS10aXRsZT48L3RpdGxlcz48cGVyaW9kaWNhbD48ZnVsbC10aXRsZT5KIE5ldXJhbCBU
cmFuc20gKFZpZW5uYSk8L2Z1bGwtdGl0bGU+PC9wZXJpb2RpY2FsPjxwYWdlcz42MzMtNDI8L3Bh
Z2VzPjx2b2x1bWU+MTIxPC92b2x1bWU+PG51bWJlcj42PC9udW1iZXI+PGVkaXRpb24+MjAxNC8w
MS8wOTwvZWRpdGlvbj48a2V5d29yZHM+PGtleXdvcmQ+QWdlZDwva2V5d29yZD48a2V5d29yZD5B
bWFudGFkaW5lL3RoZXJhcGV1dGljIHVzZTwva2V5d29yZD48a2V5d29yZD5BbnRpcGFya2luc29u
IEFnZW50cy8qdGhlcmFwZXV0aWMgdXNlPC9rZXl3b3JkPjxrZXl3b3JkPkFwb21vcnBoaW5lL2Fk
bWluaXN0cmF0aW9uICZhbXA7IGRvc2FnZTwva2V5d29yZD48a2V5d29yZD5DYXJiaWRvcGEvKmFk
bWluaXN0cmF0aW9uICZhbXA7IGRvc2FnZTwva2V5d29yZD48a2V5d29yZD5DYXJlZ2l2ZXJzL3Bz
eWNob2xvZ3k8L2tleXdvcmQ+PGtleXdvcmQ+RHJ1ZyBBZG1pbmlzdHJhdGlvbiBSb3V0ZXM8L2tl
eXdvcmQ+PGtleXdvcmQ+RHJ1ZyBDb21iaW5hdGlvbnM8L2tleXdvcmQ+PGtleXdvcmQ+RHJ1ZyBE
ZWxpdmVyeSBTeXN0ZW1zPC9rZXl3b3JkPjxrZXl3b3JkPkZlbWFsZTwva2V5d29yZD48a2V5d29y
ZD5Gb2xsb3ctVXAgU3R1ZGllczwva2V5d29yZD48a2V5d29yZD5IdW1hbnM8L2tleXdvcmQ+PGtl
eXdvcmQ+TGV2b2RvcGEvKmFkbWluaXN0cmF0aW9uICZhbXA7IGRvc2FnZTwva2V5d29yZD48a2V5
d29yZD5NYWxlPC9rZXl3b3JkPjxrZXl3b3JkPk1lbnRhbCBTdGF0dXMgU2NoZWR1bGU8L2tleXdv
cmQ+PGtleXdvcmQ+TWlkZGxlIEFnZWQ8L2tleXdvcmQ+PGtleXdvcmQ+UGFya2luc29uIERpc2Vh
c2UvKmRydWcgdGhlcmFweS8qcGh5c2lvcGF0aG9sb2d5PC9rZXl3b3JkPjxrZXl3b3JkPipQYXRp
ZW50IFNlbGVjdGlvbjwva2V5d29yZD48a2V5d29yZD5SZXRyb3NwZWN0aXZlIFN0dWRpZXM8L2tl
eXdvcmQ+PGtleXdvcmQ+U2V2ZXJpdHkgb2YgSWxsbmVzcyBJbmRleDwva2V5d29yZD48a2V5d29y
ZD5TdGF0aXN0aWNzLCBOb25wYXJhbWV0cmljPC9rZXl3b3JkPjxrZXl3b3JkPlN1cnZleXMgYW5k
IFF1ZXN0aW9ubmFpcmVzPC9rZXl3b3JkPjxrZXl3b3JkPlRyZWF0bWVudCBPdXRjb21lPC9rZXl3
b3JkPjwva2V5d29yZHM+PGRhdGVzPjx5ZWFyPjIwMTQ8L3llYXI+PHB1Yi1kYXRlcz48ZGF0ZT5K
dW48L2RhdGU+PC9wdWItZGF0ZXM+PC9kYXRlcz48aXNibj4xNDM1LTE0NjMgKEVsZWN0cm9uaWMp
JiN4RDswMzAwLTk1NjQgKExpbmtpbmcpPC9pc2JuPjxhY2Nlc3Npb24tbnVtPjI0Mzk4NzgxPC9h
Y2Nlc3Npb24tbnVtPjx1cmxzPjxyZWxhdGVkLXVybHM+PHVybD5odHRwczovL3d3dy5uY2JpLm5s
bS5uaWguZ292L3B1Ym1lZC8yNDM5ODc4MTwvdXJsPjwvcmVsYXRlZC11cmxzPjwvdXJscz48ZWxl
Y3Ryb25pYy1yZXNvdXJjZS1udW0+MTAuMTAwNy9zMDA3MDItMDEzLTExNTMtMzwvZWxlY3Ryb25p
Yy1yZXNvdXJjZS1udW0+PC9yZWNvcmQ+PC9DaXRlPjwvRW5kTm90ZT4A
</w:fldData>
        </w:fldChar>
      </w:r>
      <w:r w:rsidR="004C3788" w:rsidRPr="00676025">
        <w:rPr>
          <w:color w:val="000000" w:themeColor="text1"/>
          <w:sz w:val="20"/>
          <w:szCs w:val="20"/>
        </w:rPr>
        <w:instrText xml:space="preserve"> ADDIN EN.CITE.DATA </w:instrText>
      </w:r>
      <w:r w:rsidR="004C3788" w:rsidRPr="00676025">
        <w:rPr>
          <w:color w:val="000000" w:themeColor="text1"/>
          <w:sz w:val="20"/>
          <w:szCs w:val="20"/>
        </w:rPr>
      </w:r>
      <w:r w:rsidR="004C3788" w:rsidRPr="00676025">
        <w:rPr>
          <w:color w:val="000000" w:themeColor="text1"/>
          <w:sz w:val="20"/>
          <w:szCs w:val="20"/>
        </w:rPr>
        <w:fldChar w:fldCharType="end"/>
      </w:r>
      <w:r w:rsidR="00C04CB1" w:rsidRPr="00676025">
        <w:rPr>
          <w:color w:val="000000" w:themeColor="text1"/>
          <w:sz w:val="20"/>
          <w:szCs w:val="20"/>
        </w:rPr>
      </w:r>
      <w:r w:rsidR="00C04CB1" w:rsidRPr="00676025">
        <w:rPr>
          <w:color w:val="000000" w:themeColor="text1"/>
          <w:sz w:val="20"/>
          <w:szCs w:val="20"/>
        </w:rPr>
        <w:fldChar w:fldCharType="separate"/>
      </w:r>
      <w:r w:rsidR="004C3788" w:rsidRPr="00676025">
        <w:rPr>
          <w:noProof/>
          <w:color w:val="000000" w:themeColor="text1"/>
          <w:sz w:val="20"/>
          <w:szCs w:val="20"/>
        </w:rPr>
        <w:t>[14, 24]</w:t>
      </w:r>
      <w:r w:rsidR="00C04CB1" w:rsidRPr="00676025">
        <w:rPr>
          <w:color w:val="000000" w:themeColor="text1"/>
          <w:sz w:val="20"/>
          <w:szCs w:val="20"/>
        </w:rPr>
        <w:fldChar w:fldCharType="end"/>
      </w:r>
      <w:r w:rsidR="00C04CB1" w:rsidRPr="00676025">
        <w:rPr>
          <w:color w:val="000000" w:themeColor="text1"/>
          <w:sz w:val="20"/>
          <w:szCs w:val="20"/>
        </w:rPr>
        <w:t>.</w:t>
      </w:r>
      <w:r w:rsidR="002618BB" w:rsidRPr="00676025">
        <w:rPr>
          <w:color w:val="000000" w:themeColor="text1"/>
          <w:sz w:val="20"/>
          <w:szCs w:val="20"/>
        </w:rPr>
        <w:t xml:space="preserve"> </w:t>
      </w:r>
      <w:r w:rsidR="00550D47" w:rsidRPr="00676025">
        <w:rPr>
          <w:color w:val="000000" w:themeColor="text1"/>
          <w:sz w:val="20"/>
          <w:szCs w:val="20"/>
        </w:rPr>
        <w:t>Given the</w:t>
      </w:r>
      <w:r w:rsidR="0024428B" w:rsidRPr="00676025">
        <w:rPr>
          <w:color w:val="000000" w:themeColor="text1"/>
          <w:sz w:val="20"/>
          <w:szCs w:val="20"/>
        </w:rPr>
        <w:t xml:space="preserve"> increased incidence of PD in the elderly</w:t>
      </w:r>
      <w:r w:rsidR="00D425BC" w:rsidRPr="00676025">
        <w:rPr>
          <w:color w:val="000000" w:themeColor="text1"/>
          <w:sz w:val="20"/>
          <w:szCs w:val="20"/>
        </w:rPr>
        <w:t xml:space="preserve"> population</w:t>
      </w:r>
      <w:r w:rsidR="0024428B" w:rsidRPr="00676025">
        <w:rPr>
          <w:color w:val="000000" w:themeColor="text1"/>
          <w:sz w:val="20"/>
          <w:szCs w:val="20"/>
        </w:rPr>
        <w:t xml:space="preserve"> </w:t>
      </w:r>
      <w:r w:rsidR="008055A7" w:rsidRPr="00676025">
        <w:rPr>
          <w:color w:val="000000" w:themeColor="text1"/>
          <w:sz w:val="20"/>
          <w:szCs w:val="20"/>
        </w:rPr>
        <w:t>and</w:t>
      </w:r>
      <w:r w:rsidR="00D425BC" w:rsidRPr="00676025">
        <w:rPr>
          <w:color w:val="000000" w:themeColor="text1"/>
          <w:sz w:val="20"/>
          <w:szCs w:val="20"/>
        </w:rPr>
        <w:t xml:space="preserve"> </w:t>
      </w:r>
      <w:r w:rsidR="00550D47" w:rsidRPr="00676025">
        <w:rPr>
          <w:color w:val="000000" w:themeColor="text1"/>
          <w:sz w:val="20"/>
          <w:szCs w:val="20"/>
        </w:rPr>
        <w:t>prolonged</w:t>
      </w:r>
      <w:r w:rsidR="002618BB" w:rsidRPr="00676025">
        <w:rPr>
          <w:color w:val="000000" w:themeColor="text1"/>
          <w:sz w:val="20"/>
          <w:szCs w:val="20"/>
        </w:rPr>
        <w:t xml:space="preserve"> survival</w:t>
      </w:r>
      <w:r w:rsidR="00617497" w:rsidRPr="00676025">
        <w:rPr>
          <w:color w:val="000000" w:themeColor="text1"/>
          <w:sz w:val="20"/>
          <w:szCs w:val="20"/>
        </w:rPr>
        <w:t xml:space="preserve"> </w:t>
      </w:r>
      <w:r w:rsidR="0082603E" w:rsidRPr="00676025">
        <w:rPr>
          <w:color w:val="000000" w:themeColor="text1"/>
          <w:sz w:val="20"/>
          <w:szCs w:val="20"/>
        </w:rPr>
        <w:t xml:space="preserve">as a consequence of </w:t>
      </w:r>
      <w:r w:rsidR="002618BB" w:rsidRPr="00676025">
        <w:rPr>
          <w:color w:val="000000" w:themeColor="text1"/>
          <w:sz w:val="20"/>
          <w:szCs w:val="20"/>
        </w:rPr>
        <w:t xml:space="preserve">dopaminergic replacement treatment </w:t>
      </w:r>
      <w:r w:rsidR="002618BB" w:rsidRPr="00676025">
        <w:rPr>
          <w:color w:val="000000" w:themeColor="text1"/>
          <w:sz w:val="20"/>
          <w:szCs w:val="20"/>
        </w:rPr>
        <w:fldChar w:fldCharType="begin">
          <w:fldData xml:space="preserve">PEVuZE5vdGU+PENpdGU+PEF1dGhvcj5Nb3JnYW50ZTwvQXV0aG9yPjxZZWFyPjIwMDA8L1llYXI+
PFJlY051bT4xOTQxPC9SZWNOdW0+PElEVGV4dD5QYXJraW5zb24gZGlzZWFzZSBzdXJ2aXZhbDog
YSBwb3B1bGF0aW9uLWJhc2VkIHN0dWR5PC9JRFRleHQ+PERpc3BsYXlUZXh0PlsxNl08L0Rpc3Bs
YXlUZXh0PjxyZWNvcmQ+PHJlYy1udW1iZXI+MTk0MTwvcmVjLW51bWJlcj48Zm9yZWlnbi1rZXlz
PjxrZXkgYXBwPSJFTiIgZGItaWQ9InR4cmZhd2ZkdGY5ZXhsZXdmd3RwMHc1a2UydHNkZjVlOXg1
eiIgdGltZXN0YW1wPSIxNTcxNTA1OTk1IiBndWlkPSIyNDdjMGY0OS0wNGEzLTQ3YjgtYTYwYi1k
YWRkNmVkNmY3ODkiPjE5NDE8L2tleT48L2ZvcmVpZ24ta2V5cz48cmVmLXR5cGUgbmFtZT0iSm91
cm5hbCBBcnRpY2xlIj4xNzwvcmVmLXR5cGU+PGNvbnRyaWJ1dG9ycz48YXV0aG9ycz48YXV0aG9y
Pk1vcmdhbnRlLEwuPC9hdXRob3I+PGF1dGhvcj5TYWxlbWksRy48L2F1dGhvcj48YXV0aG9yPk1l
bmVnaGluaSxGLjwvYXV0aG9yPjxhdXRob3I+RGkgUm9zYSxBLkUuPC9hdXRob3I+PGF1dGhvcj5F
cGlmYW5pbyxBLjwvYXV0aG9yPjxhdXRob3I+R3JpZ29sZXR0byxGLjwvYXV0aG9yPjxhdXRob3I+
UmFnb25lc2UsUC48L2F1dGhvcj48YXV0aG9yPlBhdHRpLEYuPC9hdXRob3I+PGF1dGhvcj5SZWdn
aW8sQS48L2F1dGhvcj48YXV0aG9yPkRpIFBlcnJpLFIuPC9hdXRob3I+PGF1dGhvcj5TYXZldHRp
ZXJpLEcuPC9hdXRob3I+PC9hdXRob3JzPjwvY29udHJpYnV0b3JzPjxhdXRoLWFkZHJlc3M+RGVw
YXJ0bWVudCBvZiBOZXVyb2xvZ3ksIFVuaXZlcnNpdHkgb2YgTWVzc2luYSwgSXRhbHk8L2F1dGgt
YWRkcmVzcz48dGl0bGVzPjx0aXRsZT5QYXJraW5zb24gZGlzZWFzZSBzdXJ2aXZhbDogYSBwb3B1
bGF0aW9uLWJhc2VkIHN0dWR5PC90aXRsZT48c2Vjb25kYXJ5LXRpdGxlPkFyY2guTmV1cm9sLjwv
c2Vjb25kYXJ5LXRpdGxlPjwvdGl0bGVzPjxwYWdlcz41MDctNTEyPC9wYWdlcz48dm9sdW1lPjU3
PC92b2x1bWU+PG51bWJlcj40PC9udW1iZXI+PHJlcHJpbnQtZWRpdGlvbj5Ob3QgaW4gRmlsZTwv
cmVwcmludC1lZGl0aW9uPjxrZXl3b3Jkcz48a2V5d29yZD5BZ2UgRGlzdHJpYnV0aW9uPC9rZXl3
b3JkPjxrZXl3b3JkPkFnZWQ8L2tleXdvcmQ+PGtleXdvcmQ+QWdlZCw4MCBhbmQgb3Zlcjwva2V5
d29yZD48a2V5d29yZD5hbmFseXNpczwva2V5d29yZD48a2V5d29yZD5BbmFseXNpcyBvZiBWYXJp
YW5jZTwva2V5d29yZD48a2V5d29yZD5Bc3NvY2lhdGlvbjwva2V5d29yZD48a2V5d29yZD5DYXVz
ZSBvZiBEZWF0aDwva2V5d29yZD48a2V5d29yZD5Db2hvcnQgU3R1ZGllczwva2V5d29yZD48a2V5
d29yZD5Db21vcmJpZGl0eTwva2V5d29yZD48a2V5d29yZD5kcnVnIHRoZXJhcHk8L2tleXdvcmQ+
PGtleXdvcmQ+ZXBpZGVtaW9sb2d5PC9rZXl3b3JkPjxrZXl3b3JkPkZlbWFsZTwva2V5d29yZD48
a2V5d29yZD5IZWFydCBEaXNlYXNlczwva2V5d29yZD48a2V5d29yZD5IdW1hbnM8L2tleXdvcmQ+
PGtleXdvcmQ+SXRhbHk8L2tleXdvcmQ+PGtleXdvcmQ+TGV2b2RvcGE8L2tleXdvcmQ+PGtleXdv
cmQ+TWFsZTwva2V5d29yZD48a2V5d29yZD5NaWRkbGUgQWdlZDwva2V5d29yZD48a2V5d29yZD5t
b3J0YWxpdHk8L2tleXdvcmQ+PGtleXdvcmQ+TXVsdGl2YXJpYXRlIEFuYWx5c2lzPC9rZXl3b3Jk
PjxrZXl3b3JkPk5ldXJvbG9neTwva2V5d29yZD48a2V5d29yZD5QYXJraW5zb24gRGlzZWFzZTwv
a2V5d29yZD48a2V5d29yZD5QYXRpZW50czwva2V5d29yZD48a2V5d29yZD5QbmV1bW9uaWE8L2tl
eXdvcmQ+PGtleXdvcmQ+UG9wdWxhdGlvbjwva2V5d29yZD48a2V5d29yZD5QcmV2YWxlbmNlPC9r
ZXl3b3JkPjxrZXl3b3JkPlByb3BvcnRpb25hbCBIYXphcmRzIE1vZGVsczwva2V5d29yZD48a2V5
d29yZD5SZXNlYXJjaDwva2V5d29yZD48a2V5d29yZD5SaXNrPC9rZXl3b3JkPjxrZXl3b3JkPlNl
eDwva2V5d29yZD48a2V5d29yZD5TZXggRGlzdHJpYnV0aW9uPC9rZXl3b3JkPjxrZXl3b3JkPlNp
Y2lseTwva2V5d29yZD48a2V5d29yZD5TdXJ2aXZhbCBBbmFseXNpczwva2V5d29yZD48a2V5d29y
ZD5TdXJ2aXZhbCBSYXRlPC9rZXl3b3JkPjxrZXl3b3JkPnRoZXJhcGV1dGljIHVzZTwva2V5d29y
ZD48a2V5d29yZD50aGVyYXB5PC9rZXl3b3JkPjxrZXl3b3JkPlRpbWU8L2tleXdvcmQ+PC9rZXl3
b3Jkcz48ZGF0ZXM+PHllYXI+MjAwMDwveWVhcj48cHViLWRhdGVzPjxkYXRlPjQvMjAwMDwvZGF0
ZT48L3B1Yi1kYXRlcz48L2RhdGVzPjxsYWJlbD4yMDEzPC9sYWJlbD48dXJscz48cmVsYXRlZC11
cmxzPjx1cmw+aHR0cDovL3d3dy5uY2JpLm5sbS5uaWguZ292L3B1Ym1lZC8xMDc2ODYyNTwvdXJs
PjwvcmVsYXRlZC11cmxzPjwvdXJscz48L3JlY29yZD48L0NpdGU+PC9FbmROb3RlPgB=
</w:fldData>
        </w:fldChar>
      </w:r>
      <w:r w:rsidR="004C3788" w:rsidRPr="00676025">
        <w:rPr>
          <w:color w:val="000000" w:themeColor="text1"/>
          <w:sz w:val="20"/>
          <w:szCs w:val="20"/>
        </w:rPr>
        <w:instrText xml:space="preserve"> ADDIN EN.CITE </w:instrText>
      </w:r>
      <w:r w:rsidR="004C3788" w:rsidRPr="00676025">
        <w:rPr>
          <w:color w:val="000000" w:themeColor="text1"/>
          <w:sz w:val="20"/>
          <w:szCs w:val="20"/>
        </w:rPr>
        <w:fldChar w:fldCharType="begin">
          <w:fldData xml:space="preserve">PEVuZE5vdGU+PENpdGU+PEF1dGhvcj5Nb3JnYW50ZTwvQXV0aG9yPjxZZWFyPjIwMDA8L1llYXI+
PFJlY051bT4xOTQxPC9SZWNOdW0+PElEVGV4dD5QYXJraW5zb24gZGlzZWFzZSBzdXJ2aXZhbDog
YSBwb3B1bGF0aW9uLWJhc2VkIHN0dWR5PC9JRFRleHQ+PERpc3BsYXlUZXh0PlsxNl08L0Rpc3Bs
YXlUZXh0PjxyZWNvcmQ+PHJlYy1udW1iZXI+MTk0MTwvcmVjLW51bWJlcj48Zm9yZWlnbi1rZXlz
PjxrZXkgYXBwPSJFTiIgZGItaWQ9InR4cmZhd2ZkdGY5ZXhsZXdmd3RwMHc1a2UydHNkZjVlOXg1
eiIgdGltZXN0YW1wPSIxNTcxNTA1OTk1IiBndWlkPSIyNDdjMGY0OS0wNGEzLTQ3YjgtYTYwYi1k
YWRkNmVkNmY3ODkiPjE5NDE8L2tleT48L2ZvcmVpZ24ta2V5cz48cmVmLXR5cGUgbmFtZT0iSm91
cm5hbCBBcnRpY2xlIj4xNzwvcmVmLXR5cGU+PGNvbnRyaWJ1dG9ycz48YXV0aG9ycz48YXV0aG9y
Pk1vcmdhbnRlLEwuPC9hdXRob3I+PGF1dGhvcj5TYWxlbWksRy48L2F1dGhvcj48YXV0aG9yPk1l
bmVnaGluaSxGLjwvYXV0aG9yPjxhdXRob3I+RGkgUm9zYSxBLkUuPC9hdXRob3I+PGF1dGhvcj5F
cGlmYW5pbyxBLjwvYXV0aG9yPjxhdXRob3I+R3JpZ29sZXR0byxGLjwvYXV0aG9yPjxhdXRob3I+
UmFnb25lc2UsUC48L2F1dGhvcj48YXV0aG9yPlBhdHRpLEYuPC9hdXRob3I+PGF1dGhvcj5SZWdn
aW8sQS48L2F1dGhvcj48YXV0aG9yPkRpIFBlcnJpLFIuPC9hdXRob3I+PGF1dGhvcj5TYXZldHRp
ZXJpLEcuPC9hdXRob3I+PC9hdXRob3JzPjwvY29udHJpYnV0b3JzPjxhdXRoLWFkZHJlc3M+RGVw
YXJ0bWVudCBvZiBOZXVyb2xvZ3ksIFVuaXZlcnNpdHkgb2YgTWVzc2luYSwgSXRhbHk8L2F1dGgt
YWRkcmVzcz48dGl0bGVzPjx0aXRsZT5QYXJraW5zb24gZGlzZWFzZSBzdXJ2aXZhbDogYSBwb3B1
bGF0aW9uLWJhc2VkIHN0dWR5PC90aXRsZT48c2Vjb25kYXJ5LXRpdGxlPkFyY2guTmV1cm9sLjwv
c2Vjb25kYXJ5LXRpdGxlPjwvdGl0bGVzPjxwYWdlcz41MDctNTEyPC9wYWdlcz48dm9sdW1lPjU3
PC92b2x1bWU+PG51bWJlcj40PC9udW1iZXI+PHJlcHJpbnQtZWRpdGlvbj5Ob3QgaW4gRmlsZTwv
cmVwcmludC1lZGl0aW9uPjxrZXl3b3Jkcz48a2V5d29yZD5BZ2UgRGlzdHJpYnV0aW9uPC9rZXl3
b3JkPjxrZXl3b3JkPkFnZWQ8L2tleXdvcmQ+PGtleXdvcmQ+QWdlZCw4MCBhbmQgb3Zlcjwva2V5
d29yZD48a2V5d29yZD5hbmFseXNpczwva2V5d29yZD48a2V5d29yZD5BbmFseXNpcyBvZiBWYXJp
YW5jZTwva2V5d29yZD48a2V5d29yZD5Bc3NvY2lhdGlvbjwva2V5d29yZD48a2V5d29yZD5DYXVz
ZSBvZiBEZWF0aDwva2V5d29yZD48a2V5d29yZD5Db2hvcnQgU3R1ZGllczwva2V5d29yZD48a2V5
d29yZD5Db21vcmJpZGl0eTwva2V5d29yZD48a2V5d29yZD5kcnVnIHRoZXJhcHk8L2tleXdvcmQ+
PGtleXdvcmQ+ZXBpZGVtaW9sb2d5PC9rZXl3b3JkPjxrZXl3b3JkPkZlbWFsZTwva2V5d29yZD48
a2V5d29yZD5IZWFydCBEaXNlYXNlczwva2V5d29yZD48a2V5d29yZD5IdW1hbnM8L2tleXdvcmQ+
PGtleXdvcmQ+SXRhbHk8L2tleXdvcmQ+PGtleXdvcmQ+TGV2b2RvcGE8L2tleXdvcmQ+PGtleXdv
cmQ+TWFsZTwva2V5d29yZD48a2V5d29yZD5NaWRkbGUgQWdlZDwva2V5d29yZD48a2V5d29yZD5t
b3J0YWxpdHk8L2tleXdvcmQ+PGtleXdvcmQ+TXVsdGl2YXJpYXRlIEFuYWx5c2lzPC9rZXl3b3Jk
PjxrZXl3b3JkPk5ldXJvbG9neTwva2V5d29yZD48a2V5d29yZD5QYXJraW5zb24gRGlzZWFzZTwv
a2V5d29yZD48a2V5d29yZD5QYXRpZW50czwva2V5d29yZD48a2V5d29yZD5QbmV1bW9uaWE8L2tl
eXdvcmQ+PGtleXdvcmQ+UG9wdWxhdGlvbjwva2V5d29yZD48a2V5d29yZD5QcmV2YWxlbmNlPC9r
ZXl3b3JkPjxrZXl3b3JkPlByb3BvcnRpb25hbCBIYXphcmRzIE1vZGVsczwva2V5d29yZD48a2V5
d29yZD5SZXNlYXJjaDwva2V5d29yZD48a2V5d29yZD5SaXNrPC9rZXl3b3JkPjxrZXl3b3JkPlNl
eDwva2V5d29yZD48a2V5d29yZD5TZXggRGlzdHJpYnV0aW9uPC9rZXl3b3JkPjxrZXl3b3JkPlNp
Y2lseTwva2V5d29yZD48a2V5d29yZD5TdXJ2aXZhbCBBbmFseXNpczwva2V5d29yZD48a2V5d29y
ZD5TdXJ2aXZhbCBSYXRlPC9rZXl3b3JkPjxrZXl3b3JkPnRoZXJhcGV1dGljIHVzZTwva2V5d29y
ZD48a2V5d29yZD50aGVyYXB5PC9rZXl3b3JkPjxrZXl3b3JkPlRpbWU8L2tleXdvcmQ+PC9rZXl3
b3Jkcz48ZGF0ZXM+PHllYXI+MjAwMDwveWVhcj48cHViLWRhdGVzPjxkYXRlPjQvMjAwMDwvZGF0
ZT48L3B1Yi1kYXRlcz48L2RhdGVzPjxsYWJlbD4yMDEzPC9sYWJlbD48dXJscz48cmVsYXRlZC11
cmxzPjx1cmw+aHR0cDovL3d3dy5uY2JpLm5sbS5uaWguZ292L3B1Ym1lZC8xMDc2ODYyNTwvdXJs
PjwvcmVsYXRlZC11cmxzPjwvdXJscz48L3JlY29yZD48L0NpdGU+PC9FbmROb3RlPgB=
</w:fldData>
        </w:fldChar>
      </w:r>
      <w:r w:rsidR="004C3788" w:rsidRPr="00676025">
        <w:rPr>
          <w:color w:val="000000" w:themeColor="text1"/>
          <w:sz w:val="20"/>
          <w:szCs w:val="20"/>
        </w:rPr>
        <w:instrText xml:space="preserve"> ADDIN EN.CITE.DATA </w:instrText>
      </w:r>
      <w:r w:rsidR="004C3788" w:rsidRPr="00676025">
        <w:rPr>
          <w:color w:val="000000" w:themeColor="text1"/>
          <w:sz w:val="20"/>
          <w:szCs w:val="20"/>
        </w:rPr>
      </w:r>
      <w:r w:rsidR="004C3788" w:rsidRPr="00676025">
        <w:rPr>
          <w:color w:val="000000" w:themeColor="text1"/>
          <w:sz w:val="20"/>
          <w:szCs w:val="20"/>
        </w:rPr>
        <w:fldChar w:fldCharType="end"/>
      </w:r>
      <w:r w:rsidR="002618BB" w:rsidRPr="00676025">
        <w:rPr>
          <w:color w:val="000000" w:themeColor="text1"/>
          <w:sz w:val="20"/>
          <w:szCs w:val="20"/>
        </w:rPr>
      </w:r>
      <w:r w:rsidR="002618BB" w:rsidRPr="00676025">
        <w:rPr>
          <w:color w:val="000000" w:themeColor="text1"/>
          <w:sz w:val="20"/>
          <w:szCs w:val="20"/>
        </w:rPr>
        <w:fldChar w:fldCharType="separate"/>
      </w:r>
      <w:r w:rsidR="004C3788" w:rsidRPr="00676025">
        <w:rPr>
          <w:noProof/>
          <w:color w:val="000000" w:themeColor="text1"/>
          <w:sz w:val="20"/>
          <w:szCs w:val="20"/>
        </w:rPr>
        <w:t>[16]</w:t>
      </w:r>
      <w:r w:rsidR="002618BB" w:rsidRPr="00676025">
        <w:rPr>
          <w:color w:val="000000" w:themeColor="text1"/>
          <w:sz w:val="20"/>
          <w:szCs w:val="20"/>
        </w:rPr>
        <w:fldChar w:fldCharType="end"/>
      </w:r>
      <w:r w:rsidR="008055A7" w:rsidRPr="00676025">
        <w:rPr>
          <w:color w:val="000000" w:themeColor="text1"/>
          <w:sz w:val="20"/>
          <w:szCs w:val="20"/>
        </w:rPr>
        <w:t xml:space="preserve">, </w:t>
      </w:r>
      <w:r w:rsidR="0024428B" w:rsidRPr="00676025">
        <w:rPr>
          <w:color w:val="000000" w:themeColor="text1"/>
          <w:sz w:val="20"/>
          <w:szCs w:val="20"/>
        </w:rPr>
        <w:t xml:space="preserve">it is expected that a proportion of patients with long disease duration, </w:t>
      </w:r>
      <w:r w:rsidR="00550D47" w:rsidRPr="00676025">
        <w:rPr>
          <w:color w:val="000000" w:themeColor="text1"/>
          <w:sz w:val="20"/>
          <w:szCs w:val="20"/>
        </w:rPr>
        <w:t xml:space="preserve">motor complications and </w:t>
      </w:r>
      <w:r w:rsidR="0024428B" w:rsidRPr="00676025">
        <w:rPr>
          <w:color w:val="000000" w:themeColor="text1"/>
          <w:sz w:val="20"/>
          <w:szCs w:val="20"/>
        </w:rPr>
        <w:t xml:space="preserve">relatively preserved cognitive features might </w:t>
      </w:r>
      <w:r w:rsidR="00E33453" w:rsidRPr="00676025">
        <w:rPr>
          <w:color w:val="000000" w:themeColor="text1"/>
          <w:sz w:val="20"/>
          <w:szCs w:val="20"/>
        </w:rPr>
        <w:t xml:space="preserve">be suitable for </w:t>
      </w:r>
      <w:r w:rsidR="00D80877" w:rsidRPr="00676025">
        <w:rPr>
          <w:color w:val="000000" w:themeColor="text1"/>
          <w:sz w:val="20"/>
          <w:szCs w:val="20"/>
        </w:rPr>
        <w:t xml:space="preserve">device-aided </w:t>
      </w:r>
      <w:r w:rsidR="00E33453" w:rsidRPr="00676025">
        <w:rPr>
          <w:color w:val="000000" w:themeColor="text1"/>
          <w:sz w:val="20"/>
          <w:szCs w:val="20"/>
        </w:rPr>
        <w:t>therapies</w:t>
      </w:r>
      <w:r w:rsidR="00D425BC" w:rsidRPr="00676025">
        <w:rPr>
          <w:color w:val="000000" w:themeColor="text1"/>
          <w:sz w:val="20"/>
          <w:szCs w:val="20"/>
        </w:rPr>
        <w:t xml:space="preserve"> also in</w:t>
      </w:r>
      <w:r w:rsidR="003476C3" w:rsidRPr="00676025">
        <w:rPr>
          <w:color w:val="000000" w:themeColor="text1"/>
          <w:sz w:val="20"/>
          <w:szCs w:val="20"/>
        </w:rPr>
        <w:t xml:space="preserve"> very</w:t>
      </w:r>
      <w:r w:rsidR="00D425BC" w:rsidRPr="00676025">
        <w:rPr>
          <w:color w:val="000000" w:themeColor="text1"/>
          <w:sz w:val="20"/>
          <w:szCs w:val="20"/>
        </w:rPr>
        <w:t xml:space="preserve"> old age</w:t>
      </w:r>
      <w:r w:rsidR="00E33453" w:rsidRPr="00676025">
        <w:rPr>
          <w:color w:val="000000" w:themeColor="text1"/>
          <w:sz w:val="20"/>
          <w:szCs w:val="20"/>
        </w:rPr>
        <w:t xml:space="preserve">. </w:t>
      </w:r>
      <w:r w:rsidR="00010A58" w:rsidRPr="00676025">
        <w:rPr>
          <w:color w:val="000000" w:themeColor="text1"/>
          <w:sz w:val="20"/>
          <w:szCs w:val="20"/>
        </w:rPr>
        <w:t>Older population is growing in industrialized countr</w:t>
      </w:r>
      <w:r w:rsidR="0082603E" w:rsidRPr="00676025">
        <w:rPr>
          <w:color w:val="000000" w:themeColor="text1"/>
          <w:sz w:val="20"/>
          <w:szCs w:val="20"/>
        </w:rPr>
        <w:t>ies</w:t>
      </w:r>
      <w:r w:rsidR="00010A58" w:rsidRPr="00676025">
        <w:rPr>
          <w:color w:val="000000" w:themeColor="text1"/>
          <w:sz w:val="20"/>
          <w:szCs w:val="20"/>
        </w:rPr>
        <w:t xml:space="preserve"> and </w:t>
      </w:r>
      <w:r w:rsidR="00D9629D" w:rsidRPr="00676025">
        <w:rPr>
          <w:color w:val="000000" w:themeColor="text1"/>
          <w:sz w:val="20"/>
          <w:szCs w:val="20"/>
        </w:rPr>
        <w:t>outcomes of different pharmacological interventions from</w:t>
      </w:r>
      <w:r w:rsidR="00010A58" w:rsidRPr="00676025">
        <w:rPr>
          <w:color w:val="000000" w:themeColor="text1"/>
          <w:sz w:val="20"/>
          <w:szCs w:val="20"/>
        </w:rPr>
        <w:t xml:space="preserve"> </w:t>
      </w:r>
      <w:r w:rsidR="002E058D" w:rsidRPr="00676025">
        <w:rPr>
          <w:color w:val="000000" w:themeColor="text1"/>
          <w:sz w:val="20"/>
          <w:szCs w:val="20"/>
        </w:rPr>
        <w:t>cohort</w:t>
      </w:r>
      <w:r w:rsidR="00D9629D" w:rsidRPr="00676025">
        <w:rPr>
          <w:color w:val="000000" w:themeColor="text1"/>
          <w:sz w:val="20"/>
          <w:szCs w:val="20"/>
        </w:rPr>
        <w:t>s</w:t>
      </w:r>
      <w:r w:rsidR="002E058D" w:rsidRPr="00676025">
        <w:rPr>
          <w:color w:val="000000" w:themeColor="text1"/>
          <w:sz w:val="20"/>
          <w:szCs w:val="20"/>
        </w:rPr>
        <w:t xml:space="preserve"> of “late elderly” </w:t>
      </w:r>
      <w:r w:rsidR="00D9629D" w:rsidRPr="00676025">
        <w:rPr>
          <w:color w:val="000000" w:themeColor="text1"/>
          <w:sz w:val="20"/>
          <w:szCs w:val="20"/>
        </w:rPr>
        <w:t xml:space="preserve">(LE) </w:t>
      </w:r>
      <w:r w:rsidR="0082603E" w:rsidRPr="00676025">
        <w:rPr>
          <w:color w:val="000000" w:themeColor="text1"/>
          <w:sz w:val="20"/>
          <w:szCs w:val="20"/>
        </w:rPr>
        <w:t xml:space="preserve">subjects </w:t>
      </w:r>
      <w:r w:rsidR="00D9629D" w:rsidRPr="00676025">
        <w:rPr>
          <w:color w:val="000000" w:themeColor="text1"/>
          <w:sz w:val="20"/>
          <w:szCs w:val="20"/>
        </w:rPr>
        <w:t>are</w:t>
      </w:r>
      <w:r w:rsidR="002E058D" w:rsidRPr="00676025">
        <w:rPr>
          <w:color w:val="000000" w:themeColor="text1"/>
          <w:sz w:val="20"/>
          <w:szCs w:val="20"/>
        </w:rPr>
        <w:t xml:space="preserve"> increasingly reported, at least for dementia </w:t>
      </w:r>
      <w:r w:rsidR="002E058D" w:rsidRPr="00676025">
        <w:rPr>
          <w:color w:val="000000" w:themeColor="text1"/>
          <w:sz w:val="20"/>
          <w:szCs w:val="20"/>
        </w:rPr>
        <w:fldChar w:fldCharType="begin">
          <w:fldData xml:space="preserve">PEVuZE5vdGU+PENpdGU+PEF1dGhvcj5IaXNoaWthd2E8L0F1dGhvcj48WWVhcj4yMDE2PC9ZZWFy
PjxSZWNOdW0+MTEyMzk8L1JlY051bT48SURUZXh0PkNoYXJhY3RlcmlzdGljIGZlYXR1cmVzIG9m
IGNvZ25pdGl2ZSwgYWZmZWN0aXZlIGFuZCBkYWlseSBsaXZpbmcgZnVuY3Rpb25zIG9mIGxhdGUt
ZWxkZXJseSBkZW1lbnRpYTwvSURUZXh0PjxEaXNwbGF5VGV4dD5bMTBdPC9EaXNwbGF5VGV4dD48
cmVjb3JkPjxyZWMtbnVtYmVyPjExMjM5PC9yZWMtbnVtYmVyPjxmb3JlaWduLWtleXM+PGtleSBh
cHA9IkVOIiBkYi1pZD0idHhyZmF3ZmR0ZjlleGxld2Z3dHAwdzVrZTJ0c2RmNWU5eDV6IiB0aW1l
c3RhbXA9IjE1NzIwMjQzMzYiIGd1aWQ9IjUzODYyYjQwLTAxYTctNDYwOS05YzM4LWI0NGMxNzgy
NzIyZCI+MTEyMzk8L2tleT48L2ZvcmVpZ24ta2V5cz48cmVmLXR5cGUgbmFtZT0iSm91cm5hbCBB
cnRpY2xlIj4xNzwvcmVmLXR5cGU+PGNvbnRyaWJ1dG9ycz48YXV0aG9ycz48YXV0aG9yPkhpc2hp
a2F3YSwgTi48L2F1dGhvcj48YXV0aG9yPkZ1a3VpLCBZLjwvYXV0aG9yPjxhdXRob3I+U2F0bywg
Sy48L2F1dGhvcj48YXV0aG9yPktvbm8sIFMuPC9hdXRob3I+PGF1dGhvcj5ZYW1hc2hpdGEsIFQu
PC9hdXRob3I+PGF1dGhvcj5PaHRhLCBZLjwvYXV0aG9yPjxhdXRob3I+RGVndWNoaSwgSy48L2F1
dGhvcj48YXV0aG9yPkFiZSwgSy48L2F1dGhvcj48L2F1dGhvcnM+PC9jb250cmlidXRvcnM+PGF1
dGgtYWRkcmVzcz5EZXBhcnRtZW50IG9mIE5ldXJvbG9neSwgR3JhZHVhdGUgU2Nob29sIG9mIE1l
ZGljaW5lLCBEZW50aXN0cnkgYW5kIFBoYXJtYWNldXRpY2FsIFNjaWVuY2VzLCBPa2F5YW1hIFVu
aXZlcnNpdHksIE9rYXlhbWEsIEphcGFuLjwvYXV0aC1hZGRyZXNzPjx0aXRsZXM+PHRpdGxlPkNo
YXJhY3RlcmlzdGljIGZlYXR1cmVzIG9mIGNvZ25pdGl2ZSwgYWZmZWN0aXZlIGFuZCBkYWlseSBs
aXZpbmcgZnVuY3Rpb25zIG9mIGxhdGUtZWxkZXJseSBkZW1lbnRpYTwvdGl0bGU+PHNlY29uZGFy
eS10aXRsZT5HZXJpYXRyIEdlcm9udG9sIEludDwvc2Vjb25kYXJ5LXRpdGxlPjwvdGl0bGVzPjxw
ZXJpb2RpY2FsPjxmdWxsLXRpdGxlPkdlcmlhdHIgR2Vyb250b2wgSW50PC9mdWxsLXRpdGxlPjwv
cGVyaW9kaWNhbD48cGFnZXM+NDU4LTY1PC9wYWdlcz48dm9sdW1lPjE2PC92b2x1bWU+PG51bWJl
cj40PC9udW1iZXI+PGVkaXRpb24+MjAxNS8wNS8wOTwvZWRpdGlvbj48a2V5d29yZHM+PGtleXdv
cmQ+KkFjdGl2aXRpZXMgb2YgRGFpbHkgTGl2aW5nPC9rZXl3b3JkPjxrZXl3b3JkPkFkdWx0PC9r
ZXl3b3JkPjxrZXl3b3JkPkFnZSBEaXN0cmlidXRpb248L2tleXdvcmQ+PGtleXdvcmQ+QWdlZDwv
a2V5d29yZD48a2V5d29yZD5BZ2VkLCA4MCBhbmQgb3Zlcjwva2V5d29yZD48a2V5d29yZD4qQWdp
bmc8L2tleXdvcmQ+PGtleXdvcmQ+Q29nbml0aW9uLypwaHlzaW9sb2d5PC9rZXl3b3JkPjxrZXl3
b3JkPkNvZ25pdGlvbiBEaXNvcmRlcnMvZXBpZGVtaW9sb2d5Lypwc3ljaG9sb2d5PC9rZXl3b3Jk
PjxrZXl3b3JkPkRlbWVudGlhL2VwaWRlbWlvbG9neS8qcHN5Y2hvbG9neTwva2V5d29yZD48a2V5
d29yZD5GZW1hbGU8L2tleXdvcmQ+PGtleXdvcmQ+SHVtYW5zPC9rZXl3b3JkPjxrZXl3b3JkPklu
Y2lkZW5jZTwva2V5d29yZD48a2V5d29yZD5KYXBhbi9lcGlkZW1pb2xvZ3k8L2tleXdvcmQ+PGtl
eXdvcmQ+TWFsZTwva2V5d29yZD48a2V5d29yZD5NaWRkbGUgQWdlZDwva2V5d29yZD48a2V5d29y
ZD5Qc3ljaGlhdHJpYyBTdGF0dXMgUmF0aW5nIFNjYWxlczwva2V5d29yZD48a2V5d29yZD5SZXRy
b3NwZWN0aXZlIFN0dWRpZXM8L2tleXdvcmQ+PGtleXdvcmQ+WW91bmcgQWR1bHQ8L2tleXdvcmQ+
PGtleXdvcmQ+YWZmZWN0aXZlIGZ1bmN0aW9uczwva2V5d29yZD48a2V5d29yZD5jb2duaXRpdmUg
ZnVuY3Rpb248L2tleXdvcmQ+PGtleXdvcmQ+ZGFpbHkgbGl2aW5nIGZ1bmN0aW9uPC9rZXl3b3Jk
PjxrZXl3b3JkPmxhdGUtZWxkZXJseSBkZW1lbnRpYTwva2V5d29yZD48a2V5d29yZD5zdXBlci1h
Z2VkIGNvdW50cnk8L2tleXdvcmQ+PC9rZXl3b3Jkcz48ZGF0ZXM+PHllYXI+MjAxNjwveWVhcj48
cHViLWRhdGVzPjxkYXRlPkFwcjwvZGF0ZT48L3B1Yi1kYXRlcz48L2RhdGVzPjxpc2JuPjE0NDct
MDU5NCAoRWxlY3Ryb25pYykmI3hEOzE0NDctMDU5NCAoTGlua2luZyk8L2lzYm4+PGFjY2Vzc2lv
bi1udW0+MjU5NTI2NDY8L2FjY2Vzc2lvbi1udW0+PHVybHM+PHJlbGF0ZWQtdXJscz48dXJsPmh0
dHBzOi8vd3d3Lm5jYmkubmxtLm5paC5nb3YvcHVibWVkLzI1OTUyNjQ2PC91cmw+PC9yZWxhdGVk
LXVybHM+PC91cmxzPjxlbGVjdHJvbmljLXJlc291cmNlLW51bT4xMC4xMTExL2dnaS4xMjQ5Mjwv
ZWxlY3Ryb25pYy1yZXNvdXJjZS1udW0+PC9yZWNvcmQ+PC9DaXRlPjwvRW5kTm90ZT5=
</w:fldData>
        </w:fldChar>
      </w:r>
      <w:r w:rsidR="00740FBE" w:rsidRPr="00676025">
        <w:rPr>
          <w:color w:val="000000" w:themeColor="text1"/>
          <w:sz w:val="20"/>
          <w:szCs w:val="20"/>
        </w:rPr>
        <w:instrText xml:space="preserve"> ADDIN EN.CITE </w:instrText>
      </w:r>
      <w:r w:rsidR="00740FBE" w:rsidRPr="00676025">
        <w:rPr>
          <w:color w:val="000000" w:themeColor="text1"/>
          <w:sz w:val="20"/>
          <w:szCs w:val="20"/>
        </w:rPr>
        <w:fldChar w:fldCharType="begin">
          <w:fldData xml:space="preserve">PEVuZE5vdGU+PENpdGU+PEF1dGhvcj5IaXNoaWthd2E8L0F1dGhvcj48WWVhcj4yMDE2PC9ZZWFy
PjxSZWNOdW0+MTEyMzk8L1JlY051bT48SURUZXh0PkNoYXJhY3RlcmlzdGljIGZlYXR1cmVzIG9m
IGNvZ25pdGl2ZSwgYWZmZWN0aXZlIGFuZCBkYWlseSBsaXZpbmcgZnVuY3Rpb25zIG9mIGxhdGUt
ZWxkZXJseSBkZW1lbnRpYTwvSURUZXh0PjxEaXNwbGF5VGV4dD5bMTBdPC9EaXNwbGF5VGV4dD48
cmVjb3JkPjxyZWMtbnVtYmVyPjExMjM5PC9yZWMtbnVtYmVyPjxmb3JlaWduLWtleXM+PGtleSBh
cHA9IkVOIiBkYi1pZD0idHhyZmF3ZmR0ZjlleGxld2Z3dHAwdzVrZTJ0c2RmNWU5eDV6IiB0aW1l
c3RhbXA9IjE1NzIwMjQzMzYiIGd1aWQ9IjUzODYyYjQwLTAxYTctNDYwOS05YzM4LWI0NGMxNzgy
NzIyZCI+MTEyMzk8L2tleT48L2ZvcmVpZ24ta2V5cz48cmVmLXR5cGUgbmFtZT0iSm91cm5hbCBB
cnRpY2xlIj4xNzwvcmVmLXR5cGU+PGNvbnRyaWJ1dG9ycz48YXV0aG9ycz48YXV0aG9yPkhpc2hp
a2F3YSwgTi48L2F1dGhvcj48YXV0aG9yPkZ1a3VpLCBZLjwvYXV0aG9yPjxhdXRob3I+U2F0bywg
Sy48L2F1dGhvcj48YXV0aG9yPktvbm8sIFMuPC9hdXRob3I+PGF1dGhvcj5ZYW1hc2hpdGEsIFQu
PC9hdXRob3I+PGF1dGhvcj5PaHRhLCBZLjwvYXV0aG9yPjxhdXRob3I+RGVndWNoaSwgSy48L2F1
dGhvcj48YXV0aG9yPkFiZSwgSy48L2F1dGhvcj48L2F1dGhvcnM+PC9jb250cmlidXRvcnM+PGF1
dGgtYWRkcmVzcz5EZXBhcnRtZW50IG9mIE5ldXJvbG9neSwgR3JhZHVhdGUgU2Nob29sIG9mIE1l
ZGljaW5lLCBEZW50aXN0cnkgYW5kIFBoYXJtYWNldXRpY2FsIFNjaWVuY2VzLCBPa2F5YW1hIFVu
aXZlcnNpdHksIE9rYXlhbWEsIEphcGFuLjwvYXV0aC1hZGRyZXNzPjx0aXRsZXM+PHRpdGxlPkNo
YXJhY3RlcmlzdGljIGZlYXR1cmVzIG9mIGNvZ25pdGl2ZSwgYWZmZWN0aXZlIGFuZCBkYWlseSBs
aXZpbmcgZnVuY3Rpb25zIG9mIGxhdGUtZWxkZXJseSBkZW1lbnRpYTwvdGl0bGU+PHNlY29uZGFy
eS10aXRsZT5HZXJpYXRyIEdlcm9udG9sIEludDwvc2Vjb25kYXJ5LXRpdGxlPjwvdGl0bGVzPjxw
ZXJpb2RpY2FsPjxmdWxsLXRpdGxlPkdlcmlhdHIgR2Vyb250b2wgSW50PC9mdWxsLXRpdGxlPjwv
cGVyaW9kaWNhbD48cGFnZXM+NDU4LTY1PC9wYWdlcz48dm9sdW1lPjE2PC92b2x1bWU+PG51bWJl
cj40PC9udW1iZXI+PGVkaXRpb24+MjAxNS8wNS8wOTwvZWRpdGlvbj48a2V5d29yZHM+PGtleXdv
cmQ+KkFjdGl2aXRpZXMgb2YgRGFpbHkgTGl2aW5nPC9rZXl3b3JkPjxrZXl3b3JkPkFkdWx0PC9r
ZXl3b3JkPjxrZXl3b3JkPkFnZSBEaXN0cmlidXRpb248L2tleXdvcmQ+PGtleXdvcmQ+QWdlZDwv
a2V5d29yZD48a2V5d29yZD5BZ2VkLCA4MCBhbmQgb3Zlcjwva2V5d29yZD48a2V5d29yZD4qQWdp
bmc8L2tleXdvcmQ+PGtleXdvcmQ+Q29nbml0aW9uLypwaHlzaW9sb2d5PC9rZXl3b3JkPjxrZXl3
b3JkPkNvZ25pdGlvbiBEaXNvcmRlcnMvZXBpZGVtaW9sb2d5Lypwc3ljaG9sb2d5PC9rZXl3b3Jk
PjxrZXl3b3JkPkRlbWVudGlhL2VwaWRlbWlvbG9neS8qcHN5Y2hvbG9neTwva2V5d29yZD48a2V5
d29yZD5GZW1hbGU8L2tleXdvcmQ+PGtleXdvcmQ+SHVtYW5zPC9rZXl3b3JkPjxrZXl3b3JkPklu
Y2lkZW5jZTwva2V5d29yZD48a2V5d29yZD5KYXBhbi9lcGlkZW1pb2xvZ3k8L2tleXdvcmQ+PGtl
eXdvcmQ+TWFsZTwva2V5d29yZD48a2V5d29yZD5NaWRkbGUgQWdlZDwva2V5d29yZD48a2V5d29y
ZD5Qc3ljaGlhdHJpYyBTdGF0dXMgUmF0aW5nIFNjYWxlczwva2V5d29yZD48a2V5d29yZD5SZXRy
b3NwZWN0aXZlIFN0dWRpZXM8L2tleXdvcmQ+PGtleXdvcmQ+WW91bmcgQWR1bHQ8L2tleXdvcmQ+
PGtleXdvcmQ+YWZmZWN0aXZlIGZ1bmN0aW9uczwva2V5d29yZD48a2V5d29yZD5jb2duaXRpdmUg
ZnVuY3Rpb248L2tleXdvcmQ+PGtleXdvcmQ+ZGFpbHkgbGl2aW5nIGZ1bmN0aW9uPC9rZXl3b3Jk
PjxrZXl3b3JkPmxhdGUtZWxkZXJseSBkZW1lbnRpYTwva2V5d29yZD48a2V5d29yZD5zdXBlci1h
Z2VkIGNvdW50cnk8L2tleXdvcmQ+PC9rZXl3b3Jkcz48ZGF0ZXM+PHllYXI+MjAxNjwveWVhcj48
cHViLWRhdGVzPjxkYXRlPkFwcjwvZGF0ZT48L3B1Yi1kYXRlcz48L2RhdGVzPjxpc2JuPjE0NDct
MDU5NCAoRWxlY3Ryb25pYykmI3hEOzE0NDctMDU5NCAoTGlua2luZyk8L2lzYm4+PGFjY2Vzc2lv
bi1udW0+MjU5NTI2NDY8L2FjY2Vzc2lvbi1udW0+PHVybHM+PHJlbGF0ZWQtdXJscz48dXJsPmh0
dHBzOi8vd3d3Lm5jYmkubmxtLm5paC5nb3YvcHVibWVkLzI1OTUyNjQ2PC91cmw+PC9yZWxhdGVk
LXVybHM+PC91cmxzPjxlbGVjdHJvbmljLXJlc291cmNlLW51bT4xMC4xMTExL2dnaS4xMjQ5Mjwv
ZWxlY3Ryb25pYy1yZXNvdXJjZS1udW0+PC9yZWNvcmQ+PC9DaXRlPjwvRW5kTm90ZT5=
</w:fldData>
        </w:fldChar>
      </w:r>
      <w:r w:rsidR="00740FBE" w:rsidRPr="00676025">
        <w:rPr>
          <w:color w:val="000000" w:themeColor="text1"/>
          <w:sz w:val="20"/>
          <w:szCs w:val="20"/>
        </w:rPr>
        <w:instrText xml:space="preserve"> ADDIN EN.CITE.DATA </w:instrText>
      </w:r>
      <w:r w:rsidR="00740FBE" w:rsidRPr="00676025">
        <w:rPr>
          <w:color w:val="000000" w:themeColor="text1"/>
          <w:sz w:val="20"/>
          <w:szCs w:val="20"/>
        </w:rPr>
      </w:r>
      <w:r w:rsidR="00740FBE" w:rsidRPr="00676025">
        <w:rPr>
          <w:color w:val="000000" w:themeColor="text1"/>
          <w:sz w:val="20"/>
          <w:szCs w:val="20"/>
        </w:rPr>
        <w:fldChar w:fldCharType="end"/>
      </w:r>
      <w:r w:rsidR="002E058D" w:rsidRPr="00676025">
        <w:rPr>
          <w:color w:val="000000" w:themeColor="text1"/>
          <w:sz w:val="20"/>
          <w:szCs w:val="20"/>
        </w:rPr>
      </w:r>
      <w:r w:rsidR="002E058D" w:rsidRPr="00676025">
        <w:rPr>
          <w:color w:val="000000" w:themeColor="text1"/>
          <w:sz w:val="20"/>
          <w:szCs w:val="20"/>
        </w:rPr>
        <w:fldChar w:fldCharType="separate"/>
      </w:r>
      <w:r w:rsidR="00740FBE" w:rsidRPr="00676025">
        <w:rPr>
          <w:noProof/>
          <w:color w:val="000000" w:themeColor="text1"/>
          <w:sz w:val="20"/>
          <w:szCs w:val="20"/>
        </w:rPr>
        <w:t>[10]</w:t>
      </w:r>
      <w:r w:rsidR="002E058D" w:rsidRPr="00676025">
        <w:rPr>
          <w:color w:val="000000" w:themeColor="text1"/>
          <w:sz w:val="20"/>
          <w:szCs w:val="20"/>
        </w:rPr>
        <w:fldChar w:fldCharType="end"/>
      </w:r>
      <w:r w:rsidR="002E058D" w:rsidRPr="00676025">
        <w:rPr>
          <w:color w:val="000000" w:themeColor="text1"/>
          <w:sz w:val="20"/>
          <w:szCs w:val="20"/>
        </w:rPr>
        <w:t xml:space="preserve">.  </w:t>
      </w:r>
      <w:r w:rsidR="00010A58" w:rsidRPr="00676025">
        <w:rPr>
          <w:color w:val="000000" w:themeColor="text1"/>
          <w:sz w:val="20"/>
          <w:szCs w:val="20"/>
        </w:rPr>
        <w:t xml:space="preserve">   </w:t>
      </w:r>
    </w:p>
    <w:p w14:paraId="25915131" w14:textId="61618611" w:rsidR="00C2193E" w:rsidRPr="00676025" w:rsidRDefault="00550D47" w:rsidP="002A53FF">
      <w:pPr>
        <w:spacing w:line="480" w:lineRule="auto"/>
        <w:rPr>
          <w:color w:val="000000" w:themeColor="text1"/>
          <w:sz w:val="20"/>
          <w:szCs w:val="20"/>
        </w:rPr>
      </w:pPr>
      <w:r w:rsidRPr="00676025">
        <w:rPr>
          <w:color w:val="000000" w:themeColor="text1"/>
          <w:sz w:val="20"/>
          <w:szCs w:val="20"/>
        </w:rPr>
        <w:t xml:space="preserve">Older age is a limiting factor for DBS eligibility </w:t>
      </w:r>
      <w:r w:rsidR="00D9629D" w:rsidRPr="00676025">
        <w:rPr>
          <w:color w:val="000000" w:themeColor="text1"/>
          <w:sz w:val="20"/>
          <w:szCs w:val="20"/>
        </w:rPr>
        <w:fldChar w:fldCharType="begin">
          <w:fldData xml:space="preserve">PEVuZE5vdGU+PENpdGU+PEF1dGhvcj5BbnRvbmluaTwvQXV0aG9yPjxZZWFyPjIwMTg8L1llYXI+
PFJlY051bT4xMTA4ODwvUmVjTnVtPjxJRFRleHQ+RGV2ZWxvcGluZyBjb25zZW5zdXMgYW1vbmcg
bW92ZW1lbnQgZGlzb3JkZXIgc3BlY2lhbGlzdHMgb24gY2xpbmljYWwgaW5kaWNhdG9ycyBmb3Ig
aWRlbnRpZmljYXRpb24gYW5kIG1hbmFnZW1lbnQgb2YgYWR2YW5jZWQgUGFya2luc29uJmFwb3M7
cyBkaXNlYXNlOiBhIG11bHRpLWNvdW50cnkgRGVscGhpLXBhbmVsIGFwcHJvYWNoPC9JRFRleHQ+
PERpc3BsYXlUZXh0PlsyLCAxNV08L0Rpc3BsYXlUZXh0PjxyZWNvcmQ+PHJlYy1udW1iZXI+MTEw
ODg8L3JlYy1udW1iZXI+PGZvcmVpZ24ta2V5cz48a2V5IGFwcD0iRU4iIGRiLWlkPSJ0eHJmYXdm
ZHRmOWV4bGV3Znd0cDB3NWtlMnRzZGY1ZTl4NXoiIHRpbWVzdGFtcD0iMTU3MTUwNjAwNiIgZ3Vp
ZD0iZDU5Nzk3ZWEtZGEzZi00NTY2LWI2YTUtNzQ1Y2QyNDJhZmMzIj4xMTA4ODwva2V5PjwvZm9y
ZWlnbi1rZXlzPjxyZWYtdHlwZSBuYW1lPSJKb3VybmFsIEFydGljbGUiPjE3PC9yZWYtdHlwZT48
Y29udHJpYnV0b3JzPjxhdXRob3JzPjxhdXRob3I+QW50b25pbmksIEEuPC9hdXRob3I+PGF1dGhv
cj5TdG9lc3NsLCBBLiBKLjwvYXV0aG9yPjxhdXRob3I+S2xlaW5tYW4sIEwuIFMuPC9hdXRob3I+
PGF1dGhvcj5Ta2FsaWNreSwgQS4gTS48L2F1dGhvcj48YXV0aG9yPk1hcnNoYWxsLCBULiBTLjwv
YXV0aG9yPjxhdXRob3I+U2FpbCwgSy4gUi48L2F1dGhvcj48YXV0aG9yPk9udWssIEsuPC9hdXRo
b3I+PGF1dGhvcj5PZGluLCBQLiBMLiBBLjwvYXV0aG9yPjwvYXV0aG9ycz48L2NvbnRyaWJ1dG9y
cz48YXV0aC1hZGRyZXNzPmEgRGVwYXJ0bWVudCBvZiBOZXVyb3NjaWVuY2UgLCBVbml2ZXJzaXR5
IG9mIFBhZHVhICwgUGFkb3ZhICwgSXRhbHkuJiN4RDtiIFBhY2lmaWMgUGFya2luc29uJmFwb3M7
cyBSZXNlYXJjaCBDZW50cmUgLCBWYW5jb3V2ZXIgLCBCQyAsIENhbmFkYS4mI3hEO2MgRXZpZGVy
YSAsIEJldGhlc2RhICwgTUQgLCBVU0EuJiN4RDtkIEFiYlZpZSAsIE5vcnRoIENoaWNhZ28gLCBJ
TCAsIFVTQS4mI3hEO2UgRGVwYXJ0bWVudCBvZiBOZXVyb2xvZ3kgLCBMdW5kIFVuaXZlcnNpdHks
IFNrYW5lIFVuaXZlcnNpdHkgSG9zcGl0YWwgLCBMdW5kIFN3ZWRlbi4mI3hEO2YgS2xpbmlrdW0t
QnJlbWVyaGF2ZW4gLCBCcmVtZXJoYXZlbiAsIEdlcm1hbnkuPC9hdXRoLWFkZHJlc3M+PHRpdGxl
cz48dGl0bGU+RGV2ZWxvcGluZyBjb25zZW5zdXMgYW1vbmcgbW92ZW1lbnQgZGlzb3JkZXIgc3Bl
Y2lhbGlzdHMgb24gY2xpbmljYWwgaW5kaWNhdG9ycyBmb3IgaWRlbnRpZmljYXRpb24gYW5kIG1h
bmFnZW1lbnQgb2YgYWR2YW5jZWQgUGFya2luc29uJmFwb3M7cyBkaXNlYXNlOiBhIG11bHRpLWNv
dW50cnkgRGVscGhpLXBhbmVsIGFwcHJvYWNoPC90aXRsZT48c2Vjb25kYXJ5LXRpdGxlPkN1cnIg
TWVkIFJlcyBPcGluPC9zZWNvbmRhcnktdGl0bGU+PC90aXRsZXM+PHBlcmlvZGljYWw+PGZ1bGwt
dGl0bGU+Q3VyciBNZWQgUmVzIE9waW48L2Z1bGwtdGl0bGU+PC9wZXJpb2RpY2FsPjxwYWdlcz4y
MDYzLTIwNzM8L3BhZ2VzPjx2b2x1bWU+MzQ8L3ZvbHVtZT48bnVtYmVyPjEyPC9udW1iZXI+PGVk
aXRpb24+MjAxOC8wNy8xOTwvZWRpdGlvbj48a2V5d29yZHM+PGtleXdvcmQ+Q29udGludW91cyBz
dWJjdXRhbmVvdXMgYXBvbW9ycGhpbmUgaW5mdXNpb24gKENTQUkpPC9rZXl3b3JkPjxrZXl3b3Jk
PkRlZXAgYnJhaW4gc3RpbXVsYXRpb24gKERCUyk8L2tleXdvcmQ+PGtleXdvcmQ+RGVscGhpIHRl
Y2huaXF1ZTwva2V5d29yZD48a2V5d29yZD5EeXNraW5lc2lhPC9rZXl3b3JkPjxrZXl3b3JkPkxl
dm9kb3BhLUNhcmJpZG9wYSBJbnRlc3RpbmFsIEdlbCAoTENJRyk8L2tleXdvcmQ+PGtleXdvcmQ+
TW90b3IgZmx1Y3R1YXRpb25zPC9rZXl3b3JkPjxrZXl3b3JkPlBhcmtpbnNvbiBkaXNlYXNlPC9r
ZXl3b3JkPjxrZXl3b3JkPlBhdGllbnQgaWRlbnRpZmljYXRpb248L2tleXdvcmQ+PGtleXdvcmQ+
V2VhcmluZy1vZmY8L2tleXdvcmQ+PC9rZXl3b3Jkcz48ZGF0ZXM+PHllYXI+MjAxODwveWVhcj48
cHViLWRhdGVzPjxkYXRlPkRlYzwvZGF0ZT48L3B1Yi1kYXRlcz48L2RhdGVzPjxpc2JuPjE0NzMt
NDg3NyAoRWxlY3Ryb25pYykmI3hEOzAzMDAtNzk5NSAoTGlua2luZyk8L2lzYm4+PGFjY2Vzc2lv
bi1udW0+MzAwMTY5MDE8L2FjY2Vzc2lvbi1udW0+PHVybHM+PHJlbGF0ZWQtdXJscz48dXJsPmh0
dHBzOi8vd3d3Lm5jYmkubmxtLm5paC5nb3YvcHVibWVkLzMwMDE2OTAxPC91cmw+PC9yZWxhdGVk
LXVybHM+PC91cmxzPjxlbGVjdHJvbmljLXJlc291cmNlLW51bT4xMC4xMDgwLzAzMDA3OTk1LjIw
MTguMTUwMjE2NTwvZWxlY3Ryb25pYy1yZXNvdXJjZS1udW0+PC9yZWNvcmQ+PC9DaXRlPjxDaXRl
PjxBdXRob3I+TW9yZ2FudGU8L0F1dGhvcj48WWVhcj4yMDA3PC9ZZWFyPjxSZWNOdW0+MjMyMTwv
UmVjTnVtPjxJRFRleHQ+SG93IG1hbnkgcGFya2luc29uaWFuIHBhdGllbnRzIGFyZSBzdWl0YWJs
ZSBjYW5kaWRhdGVzIGZvciBkZWVwIGJyYWluIHN0aW11bGF0aW9uIG9mIHN1YnRoYWxhbWljIG51
Y2xldXM/IFJlc3VsdHMgb2YgYSBxdWVzdGlvbm5haXJlPC9JRFRleHQ+PHJlY29yZD48cmVjLW51
bWJlcj4yMzIxPC9yZWMtbnVtYmVyPjxmb3JlaWduLWtleXM+PGtleSBhcHA9IkVOIiBkYi1pZD0i
dHhyZmF3ZmR0ZjlleGxld2Z3dHAwdzVrZTJ0c2RmNWU5eDV6IiB0aW1lc3RhbXA9IjE1NzE1MDU5
OTYiIGd1aWQ9ImU0YjFkYjY5LWMyNTYtNDAzOC05NDkwLWZlZjY5NTZlMzY5OSI+MjMyMTwva2V5
PjwvZm9yZWlnbi1rZXlzPjxyZWYtdHlwZSBuYW1lPSJKb3VybmFsIEFydGljbGUiPjE3PC9yZWYt
dHlwZT48Y29udHJpYnV0b3JzPjxhdXRob3JzPjxhdXRob3I+TW9yZ2FudGUsTC48L2F1dGhvcj48
YXV0aG9yPk1vcmdhbnRlLEYuPC9hdXRob3I+PGF1dGhvcj5Nb3JvLEUuPC9hdXRob3I+PGF1dGhv
cj5FcGlmYW5pbyxBLjwvYXV0aG9yPjxhdXRob3I+R2lybGFuZGEsUC48L2F1dGhvcj48YXV0aG9y
PlJhZ29uZXNlLFAuPC9hdXRob3I+PGF1dGhvcj5BbnRvbmluaSxBLjwvYXV0aG9yPjxhdXRob3I+
QmFyb25lLFAuPC9hdXRob3I+PGF1dGhvcj5Cb251Y2NlbGxpLFUuPC9hdXRob3I+PGF1dGhvcj5D
b250YXJpbm8sTS5GLjwvYXV0aG9yPjxhdXRob3I+Q2FwdXMsTC48L2F1dGhvcj48YXV0aG9yPkNl
cmF2b2xvLE0uRy48L2F1dGhvcj48YXV0aG9yPk1hcmNvbmksUi48L2F1dGhvcj48YXV0aG9yPkNl
cmF2b2xvLFIuPC9hdXRob3I+PGF1dGhvcj5EJmFwb3M7QW1lbGlvLE0uPC9hdXRob3I+PGF1dGhv
cj5TYXZldHRpZXJpLEcuPC9hdXRob3I+PC9hdXRob3JzPjwvY29udHJpYnV0b3JzPjxhdXRoLWFk
ZHJlc3M+RGlwYXJ0aW1lbnRvIGRpIE5ldXJvc2NpZW56ZSwgU2NpZW56ZSBQc2ljaGlhdHJpY2hl
IGVkIEFuZXN0ZXNpb2xvZ2ljaGUsIFVuaXZlcnNpdGEmYXBvczsgZGkgTWVzc2luYSwgSXRhbHku
IExldHRlcmlvLk1vcmdhbnRlQHVuaW1lLml0PC9hdXRoLWFkZHJlc3M+PHRpdGxlcz48dGl0bGU+
SG93IG1hbnkgcGFya2luc29uaWFuIHBhdGllbnRzIGFyZSBzdWl0YWJsZSBjYW5kaWRhdGVzIGZv
ciBkZWVwIGJyYWluIHN0aW11bGF0aW9uIG9mIHN1YnRoYWxhbWljIG51Y2xldXM/IFJlc3VsdHMg
b2YgYSBxdWVzdGlvbm5haXJlPC90aXRsZT48c2Vjb25kYXJ5LXRpdGxlPlBhcmtpbnNvbmlzbS5S
ZWxhdCBEaXNvcmQuPC9zZWNvbmRhcnktdGl0bGU+PC90aXRsZXM+PHBhZ2VzPjUyOC01MzE8L3Bh
Z2VzPjx2b2x1bWU+MTM8L3ZvbHVtZT48bnVtYmVyPjg8L251bWJlcj48cmVwcmludC1lZGl0aW9u
Pk5vdCBpbiBGaWxlPC9yZXByaW50LWVkaXRpb24+PGtleXdvcmRzPjxrZXl3b3JkPkFkdWx0PC9r
ZXl3b3JkPjxrZXl3b3JkPkFnZWQ8L2tleXdvcmQ+PGtleXdvcmQ+QnJhaW48L2tleXdvcmQ+PGtl
eXdvcmQ+Q2hpLVNxdWFyZSBEaXN0cmlidXRpb248L2tleXdvcmQ+PGtleXdvcmQ+RGVlcCBCcmFp
biBTdGltdWxhdGlvbjwva2V5d29yZD48a2V5d29yZD5lcGlkZW1pb2xvZ3k8L2tleXdvcmQ+PGtl
eXdvcmQ+RmVtYWxlPC9rZXl3b3JkPjxrZXl3b3JkPkh1bWFuczwva2V5d29yZD48a2V5d29yZD5J
dGFseTwva2V5d29yZD48a2V5d29yZD5NYWxlPC9rZXl3b3JkPjxrZXl3b3JkPm1ldGhvZHM8L2tl
eXdvcmQ+PGtleXdvcmQ+TWlkZGxlIEFnZWQ8L2tleXdvcmQ+PGtleXdvcmQ+TW92ZW1lbnQ8L2tl
eXdvcmQ+PGtleXdvcmQ+TW92ZW1lbnQgRGlzb3JkZXJzPC9rZXl3b3JkPjxrZXl3b3JkPlBhcmtp
bnNvbmlhbiBEaXNvcmRlcnM8L2tleXdvcmQ+PGtleXdvcmQ+UGF0aWVudCBTZWxlY3Rpb248L2tl
eXdvcmQ+PGtleXdvcmQ+UGF0aWVudHM8L2tleXdvcmQ+PGtleXdvcmQ+cGh5c2lvbG9neTwva2V5
d29yZD48a2V5d29yZD5RdWVzdGlvbm5haXJlczwva2V5d29yZD48a2V5d29yZD5TdWJ0aGFsYW1p
YyBOdWNsZXVzPC9rZXl3b3JkPjxrZXl3b3JkPnN1cmdlcnk8L2tleXdvcmQ+PGtleXdvcmQ+dGhl
cmFweTwva2V5d29yZD48L2tleXdvcmRzPjxkYXRlcz48eWVhcj4yMDA3PC95ZWFyPjxwdWItZGF0
ZXM+PGRhdGU+MTIvMjAwNzwvZGF0ZT48L3B1Yi1kYXRlcz48L2RhdGVzPjxsYWJlbD4yNDAzPC9s
YWJlbD48dXJscz48cmVsYXRlZC11cmxzPjx1cmw+aHR0cDovL3d3dy5uY2JpLm5sbS5uaWguZ292
L3B1Ym1lZC8xNzM0NzAyMTwvdXJsPjwvcmVsYXRlZC11cmxzPjwvdXJscz48L3JlY29yZD48L0Np
dGU+PC9FbmROb3RlPgB=
</w:fldData>
        </w:fldChar>
      </w:r>
      <w:r w:rsidR="004C3788" w:rsidRPr="00676025">
        <w:rPr>
          <w:color w:val="000000" w:themeColor="text1"/>
          <w:sz w:val="20"/>
          <w:szCs w:val="20"/>
        </w:rPr>
        <w:instrText xml:space="preserve"> ADDIN EN.CITE </w:instrText>
      </w:r>
      <w:r w:rsidR="004C3788" w:rsidRPr="00676025">
        <w:rPr>
          <w:color w:val="000000" w:themeColor="text1"/>
          <w:sz w:val="20"/>
          <w:szCs w:val="20"/>
        </w:rPr>
        <w:fldChar w:fldCharType="begin">
          <w:fldData xml:space="preserve">PEVuZE5vdGU+PENpdGU+PEF1dGhvcj5BbnRvbmluaTwvQXV0aG9yPjxZZWFyPjIwMTg8L1llYXI+
PFJlY051bT4xMTA4ODwvUmVjTnVtPjxJRFRleHQ+RGV2ZWxvcGluZyBjb25zZW5zdXMgYW1vbmcg
bW92ZW1lbnQgZGlzb3JkZXIgc3BlY2lhbGlzdHMgb24gY2xpbmljYWwgaW5kaWNhdG9ycyBmb3Ig
aWRlbnRpZmljYXRpb24gYW5kIG1hbmFnZW1lbnQgb2YgYWR2YW5jZWQgUGFya2luc29uJmFwb3M7
cyBkaXNlYXNlOiBhIG11bHRpLWNvdW50cnkgRGVscGhpLXBhbmVsIGFwcHJvYWNoPC9JRFRleHQ+
PERpc3BsYXlUZXh0PlsyLCAxNV08L0Rpc3BsYXlUZXh0PjxyZWNvcmQ+PHJlYy1udW1iZXI+MTEw
ODg8L3JlYy1udW1iZXI+PGZvcmVpZ24ta2V5cz48a2V5IGFwcD0iRU4iIGRiLWlkPSJ0eHJmYXdm
ZHRmOWV4bGV3Znd0cDB3NWtlMnRzZGY1ZTl4NXoiIHRpbWVzdGFtcD0iMTU3MTUwNjAwNiIgZ3Vp
ZD0iZDU5Nzk3ZWEtZGEzZi00NTY2LWI2YTUtNzQ1Y2QyNDJhZmMzIj4xMTA4ODwva2V5PjwvZm9y
ZWlnbi1rZXlzPjxyZWYtdHlwZSBuYW1lPSJKb3VybmFsIEFydGljbGUiPjE3PC9yZWYtdHlwZT48
Y29udHJpYnV0b3JzPjxhdXRob3JzPjxhdXRob3I+QW50b25pbmksIEEuPC9hdXRob3I+PGF1dGhv
cj5TdG9lc3NsLCBBLiBKLjwvYXV0aG9yPjxhdXRob3I+S2xlaW5tYW4sIEwuIFMuPC9hdXRob3I+
PGF1dGhvcj5Ta2FsaWNreSwgQS4gTS48L2F1dGhvcj48YXV0aG9yPk1hcnNoYWxsLCBULiBTLjwv
YXV0aG9yPjxhdXRob3I+U2FpbCwgSy4gUi48L2F1dGhvcj48YXV0aG9yPk9udWssIEsuPC9hdXRo
b3I+PGF1dGhvcj5PZGluLCBQLiBMLiBBLjwvYXV0aG9yPjwvYXV0aG9ycz48L2NvbnRyaWJ1dG9y
cz48YXV0aC1hZGRyZXNzPmEgRGVwYXJ0bWVudCBvZiBOZXVyb3NjaWVuY2UgLCBVbml2ZXJzaXR5
IG9mIFBhZHVhICwgUGFkb3ZhICwgSXRhbHkuJiN4RDtiIFBhY2lmaWMgUGFya2luc29uJmFwb3M7
cyBSZXNlYXJjaCBDZW50cmUgLCBWYW5jb3V2ZXIgLCBCQyAsIENhbmFkYS4mI3hEO2MgRXZpZGVy
YSAsIEJldGhlc2RhICwgTUQgLCBVU0EuJiN4RDtkIEFiYlZpZSAsIE5vcnRoIENoaWNhZ28gLCBJ
TCAsIFVTQS4mI3hEO2UgRGVwYXJ0bWVudCBvZiBOZXVyb2xvZ3kgLCBMdW5kIFVuaXZlcnNpdHks
IFNrYW5lIFVuaXZlcnNpdHkgSG9zcGl0YWwgLCBMdW5kIFN3ZWRlbi4mI3hEO2YgS2xpbmlrdW0t
QnJlbWVyaGF2ZW4gLCBCcmVtZXJoYXZlbiAsIEdlcm1hbnkuPC9hdXRoLWFkZHJlc3M+PHRpdGxl
cz48dGl0bGU+RGV2ZWxvcGluZyBjb25zZW5zdXMgYW1vbmcgbW92ZW1lbnQgZGlzb3JkZXIgc3Bl
Y2lhbGlzdHMgb24gY2xpbmljYWwgaW5kaWNhdG9ycyBmb3IgaWRlbnRpZmljYXRpb24gYW5kIG1h
bmFnZW1lbnQgb2YgYWR2YW5jZWQgUGFya2luc29uJmFwb3M7cyBkaXNlYXNlOiBhIG11bHRpLWNv
dW50cnkgRGVscGhpLXBhbmVsIGFwcHJvYWNoPC90aXRsZT48c2Vjb25kYXJ5LXRpdGxlPkN1cnIg
TWVkIFJlcyBPcGluPC9zZWNvbmRhcnktdGl0bGU+PC90aXRsZXM+PHBlcmlvZGljYWw+PGZ1bGwt
dGl0bGU+Q3VyciBNZWQgUmVzIE9waW48L2Z1bGwtdGl0bGU+PC9wZXJpb2RpY2FsPjxwYWdlcz4y
MDYzLTIwNzM8L3BhZ2VzPjx2b2x1bWU+MzQ8L3ZvbHVtZT48bnVtYmVyPjEyPC9udW1iZXI+PGVk
aXRpb24+MjAxOC8wNy8xOTwvZWRpdGlvbj48a2V5d29yZHM+PGtleXdvcmQ+Q29udGludW91cyBz
dWJjdXRhbmVvdXMgYXBvbW9ycGhpbmUgaW5mdXNpb24gKENTQUkpPC9rZXl3b3JkPjxrZXl3b3Jk
PkRlZXAgYnJhaW4gc3RpbXVsYXRpb24gKERCUyk8L2tleXdvcmQ+PGtleXdvcmQ+RGVscGhpIHRl
Y2huaXF1ZTwva2V5d29yZD48a2V5d29yZD5EeXNraW5lc2lhPC9rZXl3b3JkPjxrZXl3b3JkPkxl
dm9kb3BhLUNhcmJpZG9wYSBJbnRlc3RpbmFsIEdlbCAoTENJRyk8L2tleXdvcmQ+PGtleXdvcmQ+
TW90b3IgZmx1Y3R1YXRpb25zPC9rZXl3b3JkPjxrZXl3b3JkPlBhcmtpbnNvbiBkaXNlYXNlPC9r
ZXl3b3JkPjxrZXl3b3JkPlBhdGllbnQgaWRlbnRpZmljYXRpb248L2tleXdvcmQ+PGtleXdvcmQ+
V2VhcmluZy1vZmY8L2tleXdvcmQ+PC9rZXl3b3Jkcz48ZGF0ZXM+PHllYXI+MjAxODwveWVhcj48
cHViLWRhdGVzPjxkYXRlPkRlYzwvZGF0ZT48L3B1Yi1kYXRlcz48L2RhdGVzPjxpc2JuPjE0NzMt
NDg3NyAoRWxlY3Ryb25pYykmI3hEOzAzMDAtNzk5NSAoTGlua2luZyk8L2lzYm4+PGFjY2Vzc2lv
bi1udW0+MzAwMTY5MDE8L2FjY2Vzc2lvbi1udW0+PHVybHM+PHJlbGF0ZWQtdXJscz48dXJsPmh0
dHBzOi8vd3d3Lm5jYmkubmxtLm5paC5nb3YvcHVibWVkLzMwMDE2OTAxPC91cmw+PC9yZWxhdGVk
LXVybHM+PC91cmxzPjxlbGVjdHJvbmljLXJlc291cmNlLW51bT4xMC4xMDgwLzAzMDA3OTk1LjIw
MTguMTUwMjE2NTwvZWxlY3Ryb25pYy1yZXNvdXJjZS1udW0+PC9yZWNvcmQ+PC9DaXRlPjxDaXRl
PjxBdXRob3I+TW9yZ2FudGU8L0F1dGhvcj48WWVhcj4yMDA3PC9ZZWFyPjxSZWNOdW0+MjMyMTwv
UmVjTnVtPjxJRFRleHQ+SG93IG1hbnkgcGFya2luc29uaWFuIHBhdGllbnRzIGFyZSBzdWl0YWJs
ZSBjYW5kaWRhdGVzIGZvciBkZWVwIGJyYWluIHN0aW11bGF0aW9uIG9mIHN1YnRoYWxhbWljIG51
Y2xldXM/IFJlc3VsdHMgb2YgYSBxdWVzdGlvbm5haXJlPC9JRFRleHQ+PHJlY29yZD48cmVjLW51
bWJlcj4yMzIxPC9yZWMtbnVtYmVyPjxmb3JlaWduLWtleXM+PGtleSBhcHA9IkVOIiBkYi1pZD0i
dHhyZmF3ZmR0ZjlleGxld2Z3dHAwdzVrZTJ0c2RmNWU5eDV6IiB0aW1lc3RhbXA9IjE1NzE1MDU5
OTYiIGd1aWQ9ImU0YjFkYjY5LWMyNTYtNDAzOC05NDkwLWZlZjY5NTZlMzY5OSI+MjMyMTwva2V5
PjwvZm9yZWlnbi1rZXlzPjxyZWYtdHlwZSBuYW1lPSJKb3VybmFsIEFydGljbGUiPjE3PC9yZWYt
dHlwZT48Y29udHJpYnV0b3JzPjxhdXRob3JzPjxhdXRob3I+TW9yZ2FudGUsTC48L2F1dGhvcj48
YXV0aG9yPk1vcmdhbnRlLEYuPC9hdXRob3I+PGF1dGhvcj5Nb3JvLEUuPC9hdXRob3I+PGF1dGhv
cj5FcGlmYW5pbyxBLjwvYXV0aG9yPjxhdXRob3I+R2lybGFuZGEsUC48L2F1dGhvcj48YXV0aG9y
PlJhZ29uZXNlLFAuPC9hdXRob3I+PGF1dGhvcj5BbnRvbmluaSxBLjwvYXV0aG9yPjxhdXRob3I+
QmFyb25lLFAuPC9hdXRob3I+PGF1dGhvcj5Cb251Y2NlbGxpLFUuPC9hdXRob3I+PGF1dGhvcj5D
b250YXJpbm8sTS5GLjwvYXV0aG9yPjxhdXRob3I+Q2FwdXMsTC48L2F1dGhvcj48YXV0aG9yPkNl
cmF2b2xvLE0uRy48L2F1dGhvcj48YXV0aG9yPk1hcmNvbmksUi48L2F1dGhvcj48YXV0aG9yPkNl
cmF2b2xvLFIuPC9hdXRob3I+PGF1dGhvcj5EJmFwb3M7QW1lbGlvLE0uPC9hdXRob3I+PGF1dGhv
cj5TYXZldHRpZXJpLEcuPC9hdXRob3I+PC9hdXRob3JzPjwvY29udHJpYnV0b3JzPjxhdXRoLWFk
ZHJlc3M+RGlwYXJ0aW1lbnRvIGRpIE5ldXJvc2NpZW56ZSwgU2NpZW56ZSBQc2ljaGlhdHJpY2hl
IGVkIEFuZXN0ZXNpb2xvZ2ljaGUsIFVuaXZlcnNpdGEmYXBvczsgZGkgTWVzc2luYSwgSXRhbHku
IExldHRlcmlvLk1vcmdhbnRlQHVuaW1lLml0PC9hdXRoLWFkZHJlc3M+PHRpdGxlcz48dGl0bGU+
SG93IG1hbnkgcGFya2luc29uaWFuIHBhdGllbnRzIGFyZSBzdWl0YWJsZSBjYW5kaWRhdGVzIGZv
ciBkZWVwIGJyYWluIHN0aW11bGF0aW9uIG9mIHN1YnRoYWxhbWljIG51Y2xldXM/IFJlc3VsdHMg
b2YgYSBxdWVzdGlvbm5haXJlPC90aXRsZT48c2Vjb25kYXJ5LXRpdGxlPlBhcmtpbnNvbmlzbS5S
ZWxhdCBEaXNvcmQuPC9zZWNvbmRhcnktdGl0bGU+PC90aXRsZXM+PHBhZ2VzPjUyOC01MzE8L3Bh
Z2VzPjx2b2x1bWU+MTM8L3ZvbHVtZT48bnVtYmVyPjg8L251bWJlcj48cmVwcmludC1lZGl0aW9u
Pk5vdCBpbiBGaWxlPC9yZXByaW50LWVkaXRpb24+PGtleXdvcmRzPjxrZXl3b3JkPkFkdWx0PC9r
ZXl3b3JkPjxrZXl3b3JkPkFnZWQ8L2tleXdvcmQ+PGtleXdvcmQ+QnJhaW48L2tleXdvcmQ+PGtl
eXdvcmQ+Q2hpLVNxdWFyZSBEaXN0cmlidXRpb248L2tleXdvcmQ+PGtleXdvcmQ+RGVlcCBCcmFp
biBTdGltdWxhdGlvbjwva2V5d29yZD48a2V5d29yZD5lcGlkZW1pb2xvZ3k8L2tleXdvcmQ+PGtl
eXdvcmQ+RmVtYWxlPC9rZXl3b3JkPjxrZXl3b3JkPkh1bWFuczwva2V5d29yZD48a2V5d29yZD5J
dGFseTwva2V5d29yZD48a2V5d29yZD5NYWxlPC9rZXl3b3JkPjxrZXl3b3JkPm1ldGhvZHM8L2tl
eXdvcmQ+PGtleXdvcmQ+TWlkZGxlIEFnZWQ8L2tleXdvcmQ+PGtleXdvcmQ+TW92ZW1lbnQ8L2tl
eXdvcmQ+PGtleXdvcmQ+TW92ZW1lbnQgRGlzb3JkZXJzPC9rZXl3b3JkPjxrZXl3b3JkPlBhcmtp
bnNvbmlhbiBEaXNvcmRlcnM8L2tleXdvcmQ+PGtleXdvcmQ+UGF0aWVudCBTZWxlY3Rpb248L2tl
eXdvcmQ+PGtleXdvcmQ+UGF0aWVudHM8L2tleXdvcmQ+PGtleXdvcmQ+cGh5c2lvbG9neTwva2V5
d29yZD48a2V5d29yZD5RdWVzdGlvbm5haXJlczwva2V5d29yZD48a2V5d29yZD5TdWJ0aGFsYW1p
YyBOdWNsZXVzPC9rZXl3b3JkPjxrZXl3b3JkPnN1cmdlcnk8L2tleXdvcmQ+PGtleXdvcmQ+dGhl
cmFweTwva2V5d29yZD48L2tleXdvcmRzPjxkYXRlcz48eWVhcj4yMDA3PC95ZWFyPjxwdWItZGF0
ZXM+PGRhdGU+MTIvMjAwNzwvZGF0ZT48L3B1Yi1kYXRlcz48L2RhdGVzPjxsYWJlbD4yNDAzPC9s
YWJlbD48dXJscz48cmVsYXRlZC11cmxzPjx1cmw+aHR0cDovL3d3dy5uY2JpLm5sbS5uaWguZ292
L3B1Ym1lZC8xNzM0NzAyMTwvdXJsPjwvcmVsYXRlZC11cmxzPjwvdXJscz48L3JlY29yZD48L0Np
dGU+PC9FbmROb3RlPgB=
</w:fldData>
        </w:fldChar>
      </w:r>
      <w:r w:rsidR="004C3788" w:rsidRPr="00676025">
        <w:rPr>
          <w:color w:val="000000" w:themeColor="text1"/>
          <w:sz w:val="20"/>
          <w:szCs w:val="20"/>
        </w:rPr>
        <w:instrText xml:space="preserve"> ADDIN EN.CITE.DATA </w:instrText>
      </w:r>
      <w:r w:rsidR="004C3788" w:rsidRPr="00676025">
        <w:rPr>
          <w:color w:val="000000" w:themeColor="text1"/>
          <w:sz w:val="20"/>
          <w:szCs w:val="20"/>
        </w:rPr>
      </w:r>
      <w:r w:rsidR="004C3788" w:rsidRPr="00676025">
        <w:rPr>
          <w:color w:val="000000" w:themeColor="text1"/>
          <w:sz w:val="20"/>
          <w:szCs w:val="20"/>
        </w:rPr>
        <w:fldChar w:fldCharType="end"/>
      </w:r>
      <w:r w:rsidR="00D9629D" w:rsidRPr="00676025">
        <w:rPr>
          <w:color w:val="000000" w:themeColor="text1"/>
          <w:sz w:val="20"/>
          <w:szCs w:val="20"/>
        </w:rPr>
      </w:r>
      <w:r w:rsidR="00D9629D" w:rsidRPr="00676025">
        <w:rPr>
          <w:color w:val="000000" w:themeColor="text1"/>
          <w:sz w:val="20"/>
          <w:szCs w:val="20"/>
        </w:rPr>
        <w:fldChar w:fldCharType="separate"/>
      </w:r>
      <w:r w:rsidR="004C3788" w:rsidRPr="00676025">
        <w:rPr>
          <w:noProof/>
          <w:color w:val="000000" w:themeColor="text1"/>
          <w:sz w:val="20"/>
          <w:szCs w:val="20"/>
        </w:rPr>
        <w:t>[2, 15]</w:t>
      </w:r>
      <w:r w:rsidR="00D9629D" w:rsidRPr="00676025">
        <w:rPr>
          <w:color w:val="000000" w:themeColor="text1"/>
          <w:sz w:val="20"/>
          <w:szCs w:val="20"/>
        </w:rPr>
        <w:fldChar w:fldCharType="end"/>
      </w:r>
      <w:r w:rsidR="00CF1ECB" w:rsidRPr="00676025">
        <w:rPr>
          <w:color w:val="000000" w:themeColor="text1"/>
          <w:sz w:val="20"/>
          <w:szCs w:val="20"/>
        </w:rPr>
        <w:t>,</w:t>
      </w:r>
      <w:r w:rsidR="00D9629D" w:rsidRPr="00676025">
        <w:rPr>
          <w:color w:val="000000" w:themeColor="text1"/>
          <w:sz w:val="20"/>
          <w:szCs w:val="20"/>
        </w:rPr>
        <w:t xml:space="preserve"> as</w:t>
      </w:r>
      <w:r w:rsidR="003D0582" w:rsidRPr="00676025">
        <w:rPr>
          <w:color w:val="000000" w:themeColor="text1"/>
          <w:sz w:val="20"/>
          <w:szCs w:val="20"/>
        </w:rPr>
        <w:t xml:space="preserve"> in </w:t>
      </w:r>
      <w:r w:rsidR="00D425BC" w:rsidRPr="00676025">
        <w:rPr>
          <w:color w:val="000000" w:themeColor="text1"/>
          <w:sz w:val="20"/>
          <w:szCs w:val="20"/>
        </w:rPr>
        <w:t xml:space="preserve">the </w:t>
      </w:r>
      <w:r w:rsidR="003D0582" w:rsidRPr="00676025">
        <w:rPr>
          <w:color w:val="000000" w:themeColor="text1"/>
          <w:sz w:val="20"/>
          <w:szCs w:val="20"/>
        </w:rPr>
        <w:t>elderly</w:t>
      </w:r>
      <w:r w:rsidR="00D425BC" w:rsidRPr="00676025">
        <w:rPr>
          <w:color w:val="000000" w:themeColor="text1"/>
          <w:sz w:val="20"/>
          <w:szCs w:val="20"/>
        </w:rPr>
        <w:t xml:space="preserve"> population</w:t>
      </w:r>
      <w:r w:rsidR="003A4C2C" w:rsidRPr="00676025">
        <w:rPr>
          <w:color w:val="000000" w:themeColor="text1"/>
          <w:sz w:val="20"/>
          <w:szCs w:val="20"/>
        </w:rPr>
        <w:t xml:space="preserve"> the effect</w:t>
      </w:r>
      <w:r w:rsidR="00CF1ECB" w:rsidRPr="00676025">
        <w:rPr>
          <w:color w:val="000000" w:themeColor="text1"/>
          <w:sz w:val="20"/>
          <w:szCs w:val="20"/>
        </w:rPr>
        <w:t xml:space="preserve"> on quality of life </w:t>
      </w:r>
      <w:r w:rsidR="003A4C2C" w:rsidRPr="00676025">
        <w:rPr>
          <w:color w:val="000000" w:themeColor="text1"/>
          <w:sz w:val="20"/>
          <w:szCs w:val="20"/>
        </w:rPr>
        <w:t xml:space="preserve">is not significant </w:t>
      </w:r>
      <w:r w:rsidR="003E5AFC" w:rsidRPr="00676025">
        <w:rPr>
          <w:color w:val="000000" w:themeColor="text1"/>
          <w:sz w:val="20"/>
          <w:szCs w:val="20"/>
        </w:rPr>
        <w:fldChar w:fldCharType="begin">
          <w:fldData xml:space="preserve">PEVuZE5vdGU+PENpdGU+PEF1dGhvcj5TaGFybWE8L0F1dGhvcj48WWVhcj4yMDE5PC9ZZWFyPjxS
ZWNOdW0+MTEyMTE8L1JlY051bT48SURUZXh0PkRlZXAgYnJhaW4gc3RpbXVsYXRpb24gb2YgdGhl
IHN1YnRoYWxhbWljIG51Y2xldXMgaW4gUGFya2luc29uJmFwb3M7cyBkaXNlYXNlIHBhdGllbnRz
IG92ZXIgNzV5ZWFycyBvZiBhZ2U8L0lEVGV4dD48RGlzcGxheVRleHQ+WzYsIDI2XTwvRGlzcGxh
eVRleHQ+PHJlY29yZD48cmVjLW51bWJlcj4xMTIxMTwvcmVjLW51bWJlcj48Zm9yZWlnbi1rZXlz
PjxrZXkgYXBwPSJFTiIgZGItaWQ9InR4cmZhd2ZkdGY5ZXhsZXdmd3RwMHc1a2UydHNkZjVlOXg1
eiIgdGltZXN0YW1wPSIxNTcxNTA2MDA2IiBndWlkPSIzMzFhNWM5My1mOGNmLTQyOGEtYTgyYS0y
YTY2NDliZjk0YzciPjExMjExPC9rZXk+PC9mb3JlaWduLWtleXM+PHJlZi10eXBlIG5hbWU9Ikpv
dXJuYWwgQXJ0aWNsZSI+MTc8L3JlZi10eXBlPjxjb250cmlidXRvcnM+PGF1dGhvcnM+PGF1dGhv
cj5TaGFybWEsIFYuIEQuPC9hdXRob3I+PGF1dGhvcj5MeW9ucywgSy4gRS48L2F1dGhvcj48YXV0
aG9yPk5henphcm8sIEouIE0uPC9hdXRob3I+PGF1dGhvcj5QYWh3YSwgUi48L2F1dGhvcj48L2F1
dGhvcnM+PC9jb250cmlidXRvcnM+PGF1dGgtYWRkcmVzcz5EZXBhcnRtZW50IG9mIE5ldXJvbG9n
eSwgVW5pdmVyc2l0eSBvZiBLYW5zYXMgTWVkaWNhbCBDZW50ZXIsIEthbnNhcyBDaXR5LCBLUywg
VVNBLiBFbGVjdHJvbmljIGFkZHJlc3M6IHZzaGFybWEzQGt1bWMuZWR1LiYjeEQ7RGVwYXJ0bWVu
dCBvZiBOZXVyb2xvZ3ksIFVuaXZlcnNpdHkgb2YgS2Fuc2FzIE1lZGljYWwgQ2VudGVyLCBLYW5z
YXMgQ2l0eSwgS1MsIFVTQS4mI3hEO0RlcGFydG1lbnQgb2YgTmV1cm9zdXJnZXJ5LCBVbml2ZXJz
aXR5IG9mIEthbnNhcyBNZWRpY2FsIENlbnRlciwgS2Fuc2FzIENpdHksIEtTLCBVU0EuPC9hdXRo
LWFkZHJlc3M+PHRpdGxlcz48dGl0bGU+RGVlcCBicmFpbiBzdGltdWxhdGlvbiBvZiB0aGUgc3Vi
dGhhbGFtaWMgbnVjbGV1cyBpbiBQYXJraW5zb24mYXBvcztzIGRpc2Vhc2UgcGF0aWVudHMgb3Zl
ciA3NXllYXJzIG9mIGFnZTwvdGl0bGU+PHNlY29uZGFyeS10aXRsZT5KIE5ldXJvbCBTY2k8L3Nl
Y29uZGFyeS10aXRsZT48L3RpdGxlcz48cGVyaW9kaWNhbD48ZnVsbC10aXRsZT5KIE5ldXJvbCBT
Y2k8L2Z1bGwtdGl0bGU+PC9wZXJpb2RpY2FsPjxwYWdlcz41Ny02MDwvcGFnZXM+PHZvbHVtZT4z
OTk8L3ZvbHVtZT48ZWRpdGlvbj4yMDE5LzAyLzE4PC9lZGl0aW9uPjxrZXl3b3Jkcz48a2V5d29y
ZD5DbGluaWNhbCBvdXRjb21lczwva2V5d29yZD48a2V5d29yZD5EQlMgYWdlPC9rZXl3b3JkPjxr
ZXl3b3JkPkRlZXAgYnJhaW4gc3RpbXVsYXRpb248L2tleXdvcmQ+PGtleXdvcmQ+UGFya2luc29u
JmFwb3M7cyBkaXNlYXNlPC9rZXl3b3JkPjxrZXl3b3JkPlN1YnRoYWxhbWljIG51Y2xldXM8L2tl
eXdvcmQ+PGtleXdvcmQ+U3VyZ2ljYWwgYWdlPC9rZXl3b3JkPjwva2V5d29yZHM+PGRhdGVzPjx5
ZWFyPjIwMTk8L3llYXI+PHB1Yi1kYXRlcz48ZGF0ZT5BcHIgMTU8L2RhdGU+PC9wdWItZGF0ZXM+
PC9kYXRlcz48aXNibj4xODc4LTU4ODMgKEVsZWN0cm9uaWMpJiN4RDswMDIyLTUxMFggKExpbmtp
bmcpPC9pc2JuPjxhY2Nlc3Npb24tbnVtPjMwNzcyNzYyPC9hY2Nlc3Npb24tbnVtPjx1cmxzPjxy
ZWxhdGVkLXVybHM+PHVybD5odHRwczovL3d3dy5uY2JpLm5sbS5uaWguZ292L3B1Ym1lZC8zMDc3
Mjc2MjwvdXJsPjwvcmVsYXRlZC11cmxzPjwvdXJscz48ZWxlY3Ryb25pYy1yZXNvdXJjZS1udW0+
MTAuMTAxNi9qLmpucy4yMDE5LjAyLjAxOTwvZWxlY3Ryb25pYy1yZXNvdXJjZS1udW0+PC9yZWNv
cmQ+PC9DaXRlPjxDaXRlPjxBdXRob3I+RGVyb3N0PC9BdXRob3I+PFllYXI+MjAwNzwvWWVhcj48
UmVjTnVtPjExMjEzPC9SZWNOdW0+PElEVGV4dD5JcyBEQlMtU1ROIGFwcHJvcHJpYXRlIHRvIHRy
ZWF0IHNldmVyZSBQYXJraW5zb24gZGlzZWFzZSBpbiBhbiBlbGRlcmx5IHBvcHVsYXRpb24/PC9J
RFRleHQ+PHJlY29yZD48cmVjLW51bWJlcj4xMTIxMzwvcmVjLW51bWJlcj48Zm9yZWlnbi1rZXlz
PjxrZXkgYXBwPSJFTiIgZGItaWQ9InR4cmZhd2ZkdGY5ZXhsZXdmd3RwMHc1a2UydHNkZjVlOXg1
eiIgdGltZXN0YW1wPSIxNTcxNTA2MDA2IiBndWlkPSIyMjNkZjI5Yy1iYWZkLTRjYmEtYmViOC0x
ZWU3OWZiZmEyOGYiPjExMjEzPC9rZXk+PC9mb3JlaWduLWtleXM+PHJlZi10eXBlIG5hbWU9Ikpv
dXJuYWwgQXJ0aWNsZSI+MTc8L3JlZi10eXBlPjxjb250cmlidXRvcnM+PGF1dGhvcnM+PGF1dGhv
cj5EZXJvc3QsIFAuIFAuPC9hdXRob3I+PGF1dGhvcj5PdWNoY2hhbmUsIEwuPC9hdXRob3I+PGF1
dGhvcj5Nb3JhbmQsIEQuPC9hdXRob3I+PGF1dGhvcj5VbGxhLCBNLjwvYXV0aG9yPjxhdXRob3I+
TGxvcmNhLCBQLiBNLjwvYXV0aG9yPjxhdXRob3I+QmFyZ2V0LCBNLjwvYXV0aG9yPjxhdXRob3I+
RGViaWxseSwgQi48L2F1dGhvcj48YXV0aG9yPkxlbWFpcmUsIEouIEouPC9hdXRob3I+PGF1dGhv
cj5EdXJpZiwgRi48L2F1dGhvcj48L2F1dGhvcnM+PC9jb250cmlidXRvcnM+PGF1dGgtYWRkcmVz
cz5Vbml2IENsZXJtb250IDEsIEVBIDM4NDUsIFNlcnZpY2UgZGUgTmV1cm9sb2dpZSwgQ2xlcm1v
bnQtRmVycmFuZCBDRURFWCAxLCBGcmFuY2UuIHBkZXJvc3RAY2h1LWNsZXJtb250ZmVycmFuZC5m
cjwvYXV0aC1hZGRyZXNzPjx0aXRsZXM+PHRpdGxlPklzIERCUy1TVE4gYXBwcm9wcmlhdGUgdG8g
dHJlYXQgc2V2ZXJlIFBhcmtpbnNvbiBkaXNlYXNlIGluIGFuIGVsZGVybHkgcG9wdWxhdGlvbj88
L3RpdGxlPjxzZWNvbmRhcnktdGl0bGU+TmV1cm9sb2d5PC9zZWNvbmRhcnktdGl0bGU+PC90aXRs
ZXM+PHBlcmlvZGljYWw+PGZ1bGwtdGl0bGU+TmV1cm9sb2d5PC9mdWxsLXRpdGxlPjwvcGVyaW9k
aWNhbD48cGFnZXM+MTM0NS01NTwvcGFnZXM+PHZvbHVtZT42ODwvdm9sdW1lPjxudW1iZXI+MTc8
L251bWJlcj48ZWRpdGlvbj4yMDA3LzA0LzI1PC9lZGl0aW9uPjxrZXl3b3Jkcz48a2V5d29yZD5B
Y3Rpdml0aWVzIG9mIERhaWx5IExpdmluZzwva2V5d29yZD48a2V5d29yZD5BZ2UgRmFjdG9yczwv
a2V5d29yZD48a2V5d29yZD5BZ2VkPC9rZXl3b3JkPjxrZXl3b3JkPkFudGlwYXJraW5zb24gQWdl
bnRzL3RoZXJhcGV1dGljIHVzZTwva2V5d29yZD48a2V5d29yZD5CaXBvbGFyIERpc29yZGVyL2V0
aW9sb2d5PC9rZXl3b3JkPjxrZXl3b3JkPkNhdGVjaG9scy90aGVyYXBldXRpYyB1c2U8L2tleXdv
cmQ+PGtleXdvcmQ+Q29nbml0aW9uPC9rZXl3b3JkPjxrZXl3b3JkPkNvbWJpbmVkIE1vZGFsaXR5
IFRoZXJhcHk8L2tleXdvcmQ+PGtleXdvcmQ+Q29tbXVuaWNhdGlvbjwva2V5d29yZD48a2V5d29y
ZD4qRGVlcCBCcmFpbiBTdGltdWxhdGlvbi9hZHZlcnNlIGVmZmVjdHM8L2tleXdvcmQ+PGtleXdv
cmQ+RHlzYXJ0aHJpYS9ldGlvbG9neTwva2V5d29yZD48a2V5d29yZD5FbGVjdHJvZGVzLCBJbXBs
YW50ZWQvYWR2ZXJzZSBlZmZlY3RzPC9rZXl3b3JkPjxrZXl3b3JkPkVtb3Rpb25zPC9rZXl3b3Jk
PjxrZXl3b3JkPkZlbWFsZTwva2V5d29yZD48a2V5d29yZD5IdW1hbnM8L2tleXdvcmQ+PGtleXdv
cmQ+TGV2b2RvcGEvdGhlcmFwZXV0aWMgdXNlPC9rZXl3b3JkPjxrZXl3b3JkPk1hbGU8L2tleXdv
cmQ+PGtleXdvcmQ+TWlkZGxlIEFnZWQ8L2tleXdvcmQ+PGtleXdvcmQ+TW92ZW1lbnQ8L2tleXdv
cmQ+PGtleXdvcmQ+TmV1cm9wc3ljaG9sb2dpY2FsIFRlc3RzPC9rZXl3b3JkPjxrZXl3b3JkPk5p
dHJpbGVzL3RoZXJhcGV1dGljIHVzZTwva2V5d29yZD48a2V5d29yZD5QYXJraW5zb24gRGlzZWFz
ZS9kcnVnIHRoZXJhcHkvcHN5Y2hvbG9neS8qdGhlcmFweTwva2V5d29yZD48a2V5d29yZD5QZXJn
b2xpZGUvdGhlcmFwZXV0aWMgdXNlPC9rZXl3b3JkPjxrZXl3b3JkPlByZWp1ZGljZTwva2V5d29y
ZD48a2V5d29yZD5RdWFsaXR5IG9mIExpZmU8L2tleXdvcmQ+PGtleXdvcmQ+U2V2ZXJpdHkgb2Yg
SWxsbmVzcyBJbmRleDwva2V5d29yZD48a2V5d29yZD5TdWJ0aGFsYW1pYyBOdWNsZXVzL2luanVy
aWVzLypwaHlzaW9wYXRob2xvZ3k8L2tleXdvcmQ+PGtleXdvcmQ+VHJlYXRtZW50IE91dGNvbWU8
L2tleXdvcmQ+PGtleXdvcmQ+V2VpZ2h0IEdhaW48L2tleXdvcmQ+PC9rZXl3b3Jkcz48ZGF0ZXM+
PHllYXI+MjAwNzwveWVhcj48cHViLWRhdGVzPjxkYXRlPkFwciAyNDwvZGF0ZT48L3B1Yi1kYXRl
cz48L2RhdGVzPjxpc2JuPjE1MjYtNjMyWCAoRWxlY3Ryb25pYykmI3hEOzAwMjgtMzg3OCAoTGlu
a2luZyk8L2lzYm4+PGFjY2Vzc2lvbi1udW0+MTc0NTI1Nzg8L2FjY2Vzc2lvbi1udW0+PHVybHM+
PHJlbGF0ZWQtdXJscz48dXJsPmh0dHBzOi8vd3d3Lm5jYmkubmxtLm5paC5nb3YvcHVibWVkLzE3
NDUyNTc4PC91cmw+PC9yZWxhdGVkLXVybHM+PC91cmxzPjxlbGVjdHJvbmljLXJlc291cmNlLW51
bT4xMC4xMjEyLzAxLndubC4wMDAwMjYwMDU5Ljc3MTA3LmMyPC9lbGVjdHJvbmljLXJlc291cmNl
LW51bT48L3JlY29yZD48L0NpdGU+PC9FbmROb3RlPgB=
</w:fldData>
        </w:fldChar>
      </w:r>
      <w:r w:rsidR="004C3788" w:rsidRPr="00676025">
        <w:rPr>
          <w:color w:val="000000" w:themeColor="text1"/>
          <w:sz w:val="20"/>
          <w:szCs w:val="20"/>
        </w:rPr>
        <w:instrText xml:space="preserve"> ADDIN EN.CITE </w:instrText>
      </w:r>
      <w:r w:rsidR="004C3788" w:rsidRPr="00676025">
        <w:rPr>
          <w:color w:val="000000" w:themeColor="text1"/>
          <w:sz w:val="20"/>
          <w:szCs w:val="20"/>
        </w:rPr>
        <w:fldChar w:fldCharType="begin">
          <w:fldData xml:space="preserve">PEVuZE5vdGU+PENpdGU+PEF1dGhvcj5TaGFybWE8L0F1dGhvcj48WWVhcj4yMDE5PC9ZZWFyPjxS
ZWNOdW0+MTEyMTE8L1JlY051bT48SURUZXh0PkRlZXAgYnJhaW4gc3RpbXVsYXRpb24gb2YgdGhl
IHN1YnRoYWxhbWljIG51Y2xldXMgaW4gUGFya2luc29uJmFwb3M7cyBkaXNlYXNlIHBhdGllbnRz
IG92ZXIgNzV5ZWFycyBvZiBhZ2U8L0lEVGV4dD48RGlzcGxheVRleHQ+WzYsIDI2XTwvRGlzcGxh
eVRleHQ+PHJlY29yZD48cmVjLW51bWJlcj4xMTIxMTwvcmVjLW51bWJlcj48Zm9yZWlnbi1rZXlz
PjxrZXkgYXBwPSJFTiIgZGItaWQ9InR4cmZhd2ZkdGY5ZXhsZXdmd3RwMHc1a2UydHNkZjVlOXg1
eiIgdGltZXN0YW1wPSIxNTcxNTA2MDA2IiBndWlkPSIzMzFhNWM5My1mOGNmLTQyOGEtYTgyYS0y
YTY2NDliZjk0YzciPjExMjExPC9rZXk+PC9mb3JlaWduLWtleXM+PHJlZi10eXBlIG5hbWU9Ikpv
dXJuYWwgQXJ0aWNsZSI+MTc8L3JlZi10eXBlPjxjb250cmlidXRvcnM+PGF1dGhvcnM+PGF1dGhv
cj5TaGFybWEsIFYuIEQuPC9hdXRob3I+PGF1dGhvcj5MeW9ucywgSy4gRS48L2F1dGhvcj48YXV0
aG9yPk5henphcm8sIEouIE0uPC9hdXRob3I+PGF1dGhvcj5QYWh3YSwgUi48L2F1dGhvcj48L2F1
dGhvcnM+PC9jb250cmlidXRvcnM+PGF1dGgtYWRkcmVzcz5EZXBhcnRtZW50IG9mIE5ldXJvbG9n
eSwgVW5pdmVyc2l0eSBvZiBLYW5zYXMgTWVkaWNhbCBDZW50ZXIsIEthbnNhcyBDaXR5LCBLUywg
VVNBLiBFbGVjdHJvbmljIGFkZHJlc3M6IHZzaGFybWEzQGt1bWMuZWR1LiYjeEQ7RGVwYXJ0bWVu
dCBvZiBOZXVyb2xvZ3ksIFVuaXZlcnNpdHkgb2YgS2Fuc2FzIE1lZGljYWwgQ2VudGVyLCBLYW5z
YXMgQ2l0eSwgS1MsIFVTQS4mI3hEO0RlcGFydG1lbnQgb2YgTmV1cm9zdXJnZXJ5LCBVbml2ZXJz
aXR5IG9mIEthbnNhcyBNZWRpY2FsIENlbnRlciwgS2Fuc2FzIENpdHksIEtTLCBVU0EuPC9hdXRo
LWFkZHJlc3M+PHRpdGxlcz48dGl0bGU+RGVlcCBicmFpbiBzdGltdWxhdGlvbiBvZiB0aGUgc3Vi
dGhhbGFtaWMgbnVjbGV1cyBpbiBQYXJraW5zb24mYXBvcztzIGRpc2Vhc2UgcGF0aWVudHMgb3Zl
ciA3NXllYXJzIG9mIGFnZTwvdGl0bGU+PHNlY29uZGFyeS10aXRsZT5KIE5ldXJvbCBTY2k8L3Nl
Y29uZGFyeS10aXRsZT48L3RpdGxlcz48cGVyaW9kaWNhbD48ZnVsbC10aXRsZT5KIE5ldXJvbCBT
Y2k8L2Z1bGwtdGl0bGU+PC9wZXJpb2RpY2FsPjxwYWdlcz41Ny02MDwvcGFnZXM+PHZvbHVtZT4z
OTk8L3ZvbHVtZT48ZWRpdGlvbj4yMDE5LzAyLzE4PC9lZGl0aW9uPjxrZXl3b3Jkcz48a2V5d29y
ZD5DbGluaWNhbCBvdXRjb21lczwva2V5d29yZD48a2V5d29yZD5EQlMgYWdlPC9rZXl3b3JkPjxr
ZXl3b3JkPkRlZXAgYnJhaW4gc3RpbXVsYXRpb248L2tleXdvcmQ+PGtleXdvcmQ+UGFya2luc29u
JmFwb3M7cyBkaXNlYXNlPC9rZXl3b3JkPjxrZXl3b3JkPlN1YnRoYWxhbWljIG51Y2xldXM8L2tl
eXdvcmQ+PGtleXdvcmQ+U3VyZ2ljYWwgYWdlPC9rZXl3b3JkPjwva2V5d29yZHM+PGRhdGVzPjx5
ZWFyPjIwMTk8L3llYXI+PHB1Yi1kYXRlcz48ZGF0ZT5BcHIgMTU8L2RhdGU+PC9wdWItZGF0ZXM+
PC9kYXRlcz48aXNibj4xODc4LTU4ODMgKEVsZWN0cm9uaWMpJiN4RDswMDIyLTUxMFggKExpbmtp
bmcpPC9pc2JuPjxhY2Nlc3Npb24tbnVtPjMwNzcyNzYyPC9hY2Nlc3Npb24tbnVtPjx1cmxzPjxy
ZWxhdGVkLXVybHM+PHVybD5odHRwczovL3d3dy5uY2JpLm5sbS5uaWguZ292L3B1Ym1lZC8zMDc3
Mjc2MjwvdXJsPjwvcmVsYXRlZC11cmxzPjwvdXJscz48ZWxlY3Ryb25pYy1yZXNvdXJjZS1udW0+
MTAuMTAxNi9qLmpucy4yMDE5LjAyLjAxOTwvZWxlY3Ryb25pYy1yZXNvdXJjZS1udW0+PC9yZWNv
cmQ+PC9DaXRlPjxDaXRlPjxBdXRob3I+RGVyb3N0PC9BdXRob3I+PFllYXI+MjAwNzwvWWVhcj48
UmVjTnVtPjExMjEzPC9SZWNOdW0+PElEVGV4dD5JcyBEQlMtU1ROIGFwcHJvcHJpYXRlIHRvIHRy
ZWF0IHNldmVyZSBQYXJraW5zb24gZGlzZWFzZSBpbiBhbiBlbGRlcmx5IHBvcHVsYXRpb24/PC9J
RFRleHQ+PHJlY29yZD48cmVjLW51bWJlcj4xMTIxMzwvcmVjLW51bWJlcj48Zm9yZWlnbi1rZXlz
PjxrZXkgYXBwPSJFTiIgZGItaWQ9InR4cmZhd2ZkdGY5ZXhsZXdmd3RwMHc1a2UydHNkZjVlOXg1
eiIgdGltZXN0YW1wPSIxNTcxNTA2MDA2IiBndWlkPSIyMjNkZjI5Yy1iYWZkLTRjYmEtYmViOC0x
ZWU3OWZiZmEyOGYiPjExMjEzPC9rZXk+PC9mb3JlaWduLWtleXM+PHJlZi10eXBlIG5hbWU9Ikpv
dXJuYWwgQXJ0aWNsZSI+MTc8L3JlZi10eXBlPjxjb250cmlidXRvcnM+PGF1dGhvcnM+PGF1dGhv
cj5EZXJvc3QsIFAuIFAuPC9hdXRob3I+PGF1dGhvcj5PdWNoY2hhbmUsIEwuPC9hdXRob3I+PGF1
dGhvcj5Nb3JhbmQsIEQuPC9hdXRob3I+PGF1dGhvcj5VbGxhLCBNLjwvYXV0aG9yPjxhdXRob3I+
TGxvcmNhLCBQLiBNLjwvYXV0aG9yPjxhdXRob3I+QmFyZ2V0LCBNLjwvYXV0aG9yPjxhdXRob3I+
RGViaWxseSwgQi48L2F1dGhvcj48YXV0aG9yPkxlbWFpcmUsIEouIEouPC9hdXRob3I+PGF1dGhv
cj5EdXJpZiwgRi48L2F1dGhvcj48L2F1dGhvcnM+PC9jb250cmlidXRvcnM+PGF1dGgtYWRkcmVz
cz5Vbml2IENsZXJtb250IDEsIEVBIDM4NDUsIFNlcnZpY2UgZGUgTmV1cm9sb2dpZSwgQ2xlcm1v
bnQtRmVycmFuZCBDRURFWCAxLCBGcmFuY2UuIHBkZXJvc3RAY2h1LWNsZXJtb250ZmVycmFuZC5m
cjwvYXV0aC1hZGRyZXNzPjx0aXRsZXM+PHRpdGxlPklzIERCUy1TVE4gYXBwcm9wcmlhdGUgdG8g
dHJlYXQgc2V2ZXJlIFBhcmtpbnNvbiBkaXNlYXNlIGluIGFuIGVsZGVybHkgcG9wdWxhdGlvbj88
L3RpdGxlPjxzZWNvbmRhcnktdGl0bGU+TmV1cm9sb2d5PC9zZWNvbmRhcnktdGl0bGU+PC90aXRs
ZXM+PHBlcmlvZGljYWw+PGZ1bGwtdGl0bGU+TmV1cm9sb2d5PC9mdWxsLXRpdGxlPjwvcGVyaW9k
aWNhbD48cGFnZXM+MTM0NS01NTwvcGFnZXM+PHZvbHVtZT42ODwvdm9sdW1lPjxudW1iZXI+MTc8
L251bWJlcj48ZWRpdGlvbj4yMDA3LzA0LzI1PC9lZGl0aW9uPjxrZXl3b3Jkcz48a2V5d29yZD5B
Y3Rpdml0aWVzIG9mIERhaWx5IExpdmluZzwva2V5d29yZD48a2V5d29yZD5BZ2UgRmFjdG9yczwv
a2V5d29yZD48a2V5d29yZD5BZ2VkPC9rZXl3b3JkPjxrZXl3b3JkPkFudGlwYXJraW5zb24gQWdl
bnRzL3RoZXJhcGV1dGljIHVzZTwva2V5d29yZD48a2V5d29yZD5CaXBvbGFyIERpc29yZGVyL2V0
aW9sb2d5PC9rZXl3b3JkPjxrZXl3b3JkPkNhdGVjaG9scy90aGVyYXBldXRpYyB1c2U8L2tleXdv
cmQ+PGtleXdvcmQ+Q29nbml0aW9uPC9rZXl3b3JkPjxrZXl3b3JkPkNvbWJpbmVkIE1vZGFsaXR5
IFRoZXJhcHk8L2tleXdvcmQ+PGtleXdvcmQ+Q29tbXVuaWNhdGlvbjwva2V5d29yZD48a2V5d29y
ZD4qRGVlcCBCcmFpbiBTdGltdWxhdGlvbi9hZHZlcnNlIGVmZmVjdHM8L2tleXdvcmQ+PGtleXdv
cmQ+RHlzYXJ0aHJpYS9ldGlvbG9neTwva2V5d29yZD48a2V5d29yZD5FbGVjdHJvZGVzLCBJbXBs
YW50ZWQvYWR2ZXJzZSBlZmZlY3RzPC9rZXl3b3JkPjxrZXl3b3JkPkVtb3Rpb25zPC9rZXl3b3Jk
PjxrZXl3b3JkPkZlbWFsZTwva2V5d29yZD48a2V5d29yZD5IdW1hbnM8L2tleXdvcmQ+PGtleXdv
cmQ+TGV2b2RvcGEvdGhlcmFwZXV0aWMgdXNlPC9rZXl3b3JkPjxrZXl3b3JkPk1hbGU8L2tleXdv
cmQ+PGtleXdvcmQ+TWlkZGxlIEFnZWQ8L2tleXdvcmQ+PGtleXdvcmQ+TW92ZW1lbnQ8L2tleXdv
cmQ+PGtleXdvcmQ+TmV1cm9wc3ljaG9sb2dpY2FsIFRlc3RzPC9rZXl3b3JkPjxrZXl3b3JkPk5p
dHJpbGVzL3RoZXJhcGV1dGljIHVzZTwva2V5d29yZD48a2V5d29yZD5QYXJraW5zb24gRGlzZWFz
ZS9kcnVnIHRoZXJhcHkvcHN5Y2hvbG9neS8qdGhlcmFweTwva2V5d29yZD48a2V5d29yZD5QZXJn
b2xpZGUvdGhlcmFwZXV0aWMgdXNlPC9rZXl3b3JkPjxrZXl3b3JkPlByZWp1ZGljZTwva2V5d29y
ZD48a2V5d29yZD5RdWFsaXR5IG9mIExpZmU8L2tleXdvcmQ+PGtleXdvcmQ+U2V2ZXJpdHkgb2Yg
SWxsbmVzcyBJbmRleDwva2V5d29yZD48a2V5d29yZD5TdWJ0aGFsYW1pYyBOdWNsZXVzL2luanVy
aWVzLypwaHlzaW9wYXRob2xvZ3k8L2tleXdvcmQ+PGtleXdvcmQ+VHJlYXRtZW50IE91dGNvbWU8
L2tleXdvcmQ+PGtleXdvcmQ+V2VpZ2h0IEdhaW48L2tleXdvcmQ+PC9rZXl3b3Jkcz48ZGF0ZXM+
PHllYXI+MjAwNzwveWVhcj48cHViLWRhdGVzPjxkYXRlPkFwciAyNDwvZGF0ZT48L3B1Yi1kYXRl
cz48L2RhdGVzPjxpc2JuPjE1MjYtNjMyWCAoRWxlY3Ryb25pYykmI3hEOzAwMjgtMzg3OCAoTGlu
a2luZyk8L2lzYm4+PGFjY2Vzc2lvbi1udW0+MTc0NTI1Nzg8L2FjY2Vzc2lvbi1udW0+PHVybHM+
PHJlbGF0ZWQtdXJscz48dXJsPmh0dHBzOi8vd3d3Lm5jYmkubmxtLm5paC5nb3YvcHVibWVkLzE3
NDUyNTc4PC91cmw+PC9yZWxhdGVkLXVybHM+PC91cmxzPjxlbGVjdHJvbmljLXJlc291cmNlLW51
bT4xMC4xMjEyLzAxLndubC4wMDAwMjYwMDU5Ljc3MTA3LmMyPC9lbGVjdHJvbmljLXJlc291cmNl
LW51bT48L3JlY29yZD48L0NpdGU+PC9FbmROb3RlPgB=
</w:fldData>
        </w:fldChar>
      </w:r>
      <w:r w:rsidR="004C3788" w:rsidRPr="00676025">
        <w:rPr>
          <w:color w:val="000000" w:themeColor="text1"/>
          <w:sz w:val="20"/>
          <w:szCs w:val="20"/>
        </w:rPr>
        <w:instrText xml:space="preserve"> ADDIN EN.CITE.DATA </w:instrText>
      </w:r>
      <w:r w:rsidR="004C3788" w:rsidRPr="00676025">
        <w:rPr>
          <w:color w:val="000000" w:themeColor="text1"/>
          <w:sz w:val="20"/>
          <w:szCs w:val="20"/>
        </w:rPr>
      </w:r>
      <w:r w:rsidR="004C3788" w:rsidRPr="00676025">
        <w:rPr>
          <w:color w:val="000000" w:themeColor="text1"/>
          <w:sz w:val="20"/>
          <w:szCs w:val="20"/>
        </w:rPr>
        <w:fldChar w:fldCharType="end"/>
      </w:r>
      <w:r w:rsidR="003E5AFC" w:rsidRPr="00676025">
        <w:rPr>
          <w:color w:val="000000" w:themeColor="text1"/>
          <w:sz w:val="20"/>
          <w:szCs w:val="20"/>
        </w:rPr>
      </w:r>
      <w:r w:rsidR="003E5AFC" w:rsidRPr="00676025">
        <w:rPr>
          <w:color w:val="000000" w:themeColor="text1"/>
          <w:sz w:val="20"/>
          <w:szCs w:val="20"/>
        </w:rPr>
        <w:fldChar w:fldCharType="separate"/>
      </w:r>
      <w:r w:rsidR="004C3788" w:rsidRPr="00676025">
        <w:rPr>
          <w:noProof/>
          <w:color w:val="000000" w:themeColor="text1"/>
          <w:sz w:val="20"/>
          <w:szCs w:val="20"/>
        </w:rPr>
        <w:t>[6, 26]</w:t>
      </w:r>
      <w:r w:rsidR="003E5AFC" w:rsidRPr="00676025">
        <w:rPr>
          <w:color w:val="000000" w:themeColor="text1"/>
          <w:sz w:val="20"/>
          <w:szCs w:val="20"/>
        </w:rPr>
        <w:fldChar w:fldCharType="end"/>
      </w:r>
      <w:r w:rsidR="00C66F93" w:rsidRPr="00676025">
        <w:rPr>
          <w:color w:val="000000" w:themeColor="text1"/>
          <w:sz w:val="20"/>
          <w:szCs w:val="20"/>
        </w:rPr>
        <w:t xml:space="preserve"> </w:t>
      </w:r>
      <w:r w:rsidR="003A4C2C" w:rsidRPr="00676025">
        <w:rPr>
          <w:color w:val="000000" w:themeColor="text1"/>
          <w:sz w:val="20"/>
          <w:szCs w:val="20"/>
        </w:rPr>
        <w:t>and age is associated with higher risk of post-operative complications</w:t>
      </w:r>
      <w:r w:rsidR="000D466C" w:rsidRPr="00676025">
        <w:rPr>
          <w:color w:val="000000" w:themeColor="text1"/>
          <w:sz w:val="20"/>
          <w:szCs w:val="20"/>
        </w:rPr>
        <w:t xml:space="preserve"> </w:t>
      </w:r>
      <w:r w:rsidR="000D466C" w:rsidRPr="00676025">
        <w:rPr>
          <w:color w:val="000000" w:themeColor="text1"/>
          <w:sz w:val="20"/>
          <w:szCs w:val="20"/>
        </w:rPr>
        <w:fldChar w:fldCharType="begin">
          <w:fldData xml:space="preserve">PEVuZE5vdGU+PENpdGU+PEF1dGhvcj5SdWdoYW5pPC9BdXRob3I+PFllYXI+MjAxMzwvWWVhcj48
UmVjTnVtPjExNDIzPC9SZWNOdW0+PElEVGV4dD5BY3V0ZSBjb21wbGljYXRpb25zIG9mIG1vdmVt
ZW50IGRpc29yZGVycyBzdXJnZXJ5OiBlZmZlY3RzIG9mIGFnZSBhbmQgY29tb3JiaWRpdGllczwv
SURUZXh0PjxEaXNwbGF5VGV4dD5bMjFdPC9EaXNwbGF5VGV4dD48cmVjb3JkPjxyZWMtbnVtYmVy
PjExNDIzPC9yZWMtbnVtYmVyPjxmb3JlaWduLWtleXM+PGtleSBhcHA9IkVOIiBkYi1pZD0idHhy
ZmF3ZmR0ZjlleGxld2Z3dHAwdzVrZTJ0c2RmNWU5eDV6IiB0aW1lc3RhbXA9IjE1NzQ2MjM4Mzgi
IGd1aWQ9IjllZDdhNTVmLTE3MmMtNGM1NS04NGQ5LWE2YTM3NmVlNTNhZCI+MTE0MjM8L2tleT48
L2ZvcmVpZ24ta2V5cz48cmVmLXR5cGUgbmFtZT0iSm91cm5hbCBBcnRpY2xlIj4xNzwvcmVmLXR5
cGU+PGNvbnRyaWJ1dG9ycz48YXV0aG9ycz48YXV0aG9yPlJ1Z2hhbmksIEEuIEkuPC9hdXRob3I+
PGF1dGhvcj5Ib2RhaWUsIE0uPC9hdXRob3I+PGF1dGhvcj5Mb3phbm8sIEEuIE0uPC9hdXRob3I+
PC9hdXRob3JzPjwvY29udHJpYnV0b3JzPjxhdXRoLWFkZHJlc3M+TmV1cm9zY2llbmNlIEluc3Rp
dHV0ZSwgTWFpbmUgTWVkaWNhbCBDZW50ZXIsIFBvcnRsYW5kLCBNYWluZSwgVW5pdGVkIFN0YXRl
cy48L2F1dGgtYWRkcmVzcz48dGl0bGVzPjx0aXRsZT5BY3V0ZSBjb21wbGljYXRpb25zIG9mIG1v
dmVtZW50IGRpc29yZGVycyBzdXJnZXJ5OiBlZmZlY3RzIG9mIGFnZSBhbmQgY29tb3JiaWRpdGll
czwvdGl0bGU+PHNlY29uZGFyeS10aXRsZT5Nb3YgRGlzb3JkPC9zZWNvbmRhcnktdGl0bGU+PC90
aXRsZXM+PHBlcmlvZGljYWw+PGZ1bGwtdGl0bGU+TW92IERpc29yZDwvZnVsbC10aXRsZT48L3Bl
cmlvZGljYWw+PHBhZ2VzPjE2NjEtNzwvcGFnZXM+PHZvbHVtZT4yODwvdm9sdW1lPjxudW1iZXI+
MTI8L251bWJlcj48ZWRpdGlvbj4yMDEzLzA3LzE5PC9lZGl0aW9uPjxrZXl3b3Jkcz48a2V5d29y
ZD5BZHVsdDwva2V5d29yZD48a2V5d29yZD5BZ2UgRmFjdG9yczwva2V5d29yZD48a2V5d29yZD5B
Z2VkPC9rZXl3b3JkPjxrZXl3b3JkPkFnZWQsIDgwIGFuZCBvdmVyPC9rZXl3b3JkPjxrZXl3b3Jk
PkRlZXAgQnJhaW4gU3RpbXVsYXRpb24vYWR2ZXJzZSBlZmZlY3RzPC9rZXl3b3JkPjxrZXl3b3Jk
PkRpYWJldGVzIE1lbGxpdHVzLCBUeXBlIDIvY29tcGxpY2F0aW9uczwva2V5d29yZD48a2V5d29y
ZD5EeXN0b25pYyBEaXNvcmRlcnMvY29tcGxpY2F0aW9ucy8qc3VyZ2VyeTwva2V5d29yZD48a2V5
d29yZD5Fc3NlbnRpYWwgVHJlbW9yL2NvbXBsaWNhdGlvbnMvKnN1cmdlcnk8L2tleXdvcmQ+PGtl
eXdvcmQ+RmVtYWxlPC9rZXl3b3JkPjxrZXl3b3JkPkdsb2J1cyBQYWxsaWR1cy8qc3VyZ2VyeTwv
a2V5d29yZD48a2V5d29yZD5IdW1hbnM8L2tleXdvcmQ+PGtleXdvcmQ+SHlwZXJ0ZW5zaW9uL2Nv
bXBsaWNhdGlvbnM8L2tleXdvcmQ+PGtleXdvcmQ+TWFsZTwva2V5d29yZD48a2V5d29yZD5NaWRk
bGUgQWdlZDwva2V5d29yZD48a2V5d29yZD5OZXVyb3N1cmdpY2FsIFByb2NlZHVyZXMvKmFkdmVy
c2UgZWZmZWN0czwva2V5d29yZD48a2V5d29yZD5QYXJraW5zb24gRGlzZWFzZS9jb21wbGljYXRp
b25zLypzdXJnZXJ5PC9rZXl3b3JkPjxrZXl3b3JkPlRoYWxhbXVzLypzdXJnZXJ5PC9rZXl3b3Jk
PjxrZXl3b3JkPlRyZWF0bWVudCBPdXRjb21lPC9rZXl3b3JkPjxrZXl3b3JkPlBhcmtpbnNvbiZh
cG9zO3MgZGlzZWFzZTwva2V5d29yZD48a2V5d29yZD5jb21wbGljYXRpb25zPC9rZXl3b3JkPjxr
ZXl3b3JkPmRlZXAgYnJhaW4gc3RpbXVsYXRpb248L2tleXdvcmQ+PGtleXdvcmQ+ZHlzdG9uaWE8
L2tleXdvcmQ+PGtleXdvcmQ+ZXNzZW50aWFsIHRyZW1vcjwva2V5d29yZD48L2tleXdvcmRzPjxk
YXRlcz48eWVhcj4yMDEzPC95ZWFyPjxwdWItZGF0ZXM+PGRhdGU+T2N0PC9kYXRlPjwvcHViLWRh
dGVzPjwvZGF0ZXM+PGlzYm4+MTUzMS04MjU3IChFbGVjdHJvbmljKSYjeEQ7MDg4NS0zMTg1IChM
aW5raW5nKTwvaXNibj48YWNjZXNzaW9uLW51bT4yMzg2MTM2NjwvYWNjZXNzaW9uLW51bT48dXJs
cz48cmVsYXRlZC11cmxzPjx1cmw+aHR0cHM6Ly93d3cubmNiaS5ubG0ubmloLmdvdi9wdWJtZWQv
MjM4NjEzNjY8L3VybD48L3JlbGF0ZWQtdXJscz48L3VybHM+PGVsZWN0cm9uaWMtcmVzb3VyY2Ut
bnVtPjEwLjEwMDIvbWRzLjI1NjEwPC9lbGVjdHJvbmljLXJlc291cmNlLW51bT48L3JlY29yZD48
L0NpdGU+PC9FbmROb3RlPn==
</w:fldData>
        </w:fldChar>
      </w:r>
      <w:r w:rsidR="004C3788" w:rsidRPr="00676025">
        <w:rPr>
          <w:color w:val="000000" w:themeColor="text1"/>
          <w:sz w:val="20"/>
          <w:szCs w:val="20"/>
        </w:rPr>
        <w:instrText xml:space="preserve"> ADDIN EN.CITE </w:instrText>
      </w:r>
      <w:r w:rsidR="004C3788" w:rsidRPr="00676025">
        <w:rPr>
          <w:color w:val="000000" w:themeColor="text1"/>
          <w:sz w:val="20"/>
          <w:szCs w:val="20"/>
        </w:rPr>
        <w:fldChar w:fldCharType="begin">
          <w:fldData xml:space="preserve">PEVuZE5vdGU+PENpdGU+PEF1dGhvcj5SdWdoYW5pPC9BdXRob3I+PFllYXI+MjAxMzwvWWVhcj48
UmVjTnVtPjExNDIzPC9SZWNOdW0+PElEVGV4dD5BY3V0ZSBjb21wbGljYXRpb25zIG9mIG1vdmVt
ZW50IGRpc29yZGVycyBzdXJnZXJ5OiBlZmZlY3RzIG9mIGFnZSBhbmQgY29tb3JiaWRpdGllczwv
SURUZXh0PjxEaXNwbGF5VGV4dD5bMjFdPC9EaXNwbGF5VGV4dD48cmVjb3JkPjxyZWMtbnVtYmVy
PjExNDIzPC9yZWMtbnVtYmVyPjxmb3JlaWduLWtleXM+PGtleSBhcHA9IkVOIiBkYi1pZD0idHhy
ZmF3ZmR0ZjlleGxld2Z3dHAwdzVrZTJ0c2RmNWU5eDV6IiB0aW1lc3RhbXA9IjE1NzQ2MjM4Mzgi
IGd1aWQ9IjllZDdhNTVmLTE3MmMtNGM1NS04NGQ5LWE2YTM3NmVlNTNhZCI+MTE0MjM8L2tleT48
L2ZvcmVpZ24ta2V5cz48cmVmLXR5cGUgbmFtZT0iSm91cm5hbCBBcnRpY2xlIj4xNzwvcmVmLXR5
cGU+PGNvbnRyaWJ1dG9ycz48YXV0aG9ycz48YXV0aG9yPlJ1Z2hhbmksIEEuIEkuPC9hdXRob3I+
PGF1dGhvcj5Ib2RhaWUsIE0uPC9hdXRob3I+PGF1dGhvcj5Mb3phbm8sIEEuIE0uPC9hdXRob3I+
PC9hdXRob3JzPjwvY29udHJpYnV0b3JzPjxhdXRoLWFkZHJlc3M+TmV1cm9zY2llbmNlIEluc3Rp
dHV0ZSwgTWFpbmUgTWVkaWNhbCBDZW50ZXIsIFBvcnRsYW5kLCBNYWluZSwgVW5pdGVkIFN0YXRl
cy48L2F1dGgtYWRkcmVzcz48dGl0bGVzPjx0aXRsZT5BY3V0ZSBjb21wbGljYXRpb25zIG9mIG1v
dmVtZW50IGRpc29yZGVycyBzdXJnZXJ5OiBlZmZlY3RzIG9mIGFnZSBhbmQgY29tb3JiaWRpdGll
czwvdGl0bGU+PHNlY29uZGFyeS10aXRsZT5Nb3YgRGlzb3JkPC9zZWNvbmRhcnktdGl0bGU+PC90
aXRsZXM+PHBlcmlvZGljYWw+PGZ1bGwtdGl0bGU+TW92IERpc29yZDwvZnVsbC10aXRsZT48L3Bl
cmlvZGljYWw+PHBhZ2VzPjE2NjEtNzwvcGFnZXM+PHZvbHVtZT4yODwvdm9sdW1lPjxudW1iZXI+
MTI8L251bWJlcj48ZWRpdGlvbj4yMDEzLzA3LzE5PC9lZGl0aW9uPjxrZXl3b3Jkcz48a2V5d29y
ZD5BZHVsdDwva2V5d29yZD48a2V5d29yZD5BZ2UgRmFjdG9yczwva2V5d29yZD48a2V5d29yZD5B
Z2VkPC9rZXl3b3JkPjxrZXl3b3JkPkFnZWQsIDgwIGFuZCBvdmVyPC9rZXl3b3JkPjxrZXl3b3Jk
PkRlZXAgQnJhaW4gU3RpbXVsYXRpb24vYWR2ZXJzZSBlZmZlY3RzPC9rZXl3b3JkPjxrZXl3b3Jk
PkRpYWJldGVzIE1lbGxpdHVzLCBUeXBlIDIvY29tcGxpY2F0aW9uczwva2V5d29yZD48a2V5d29y
ZD5EeXN0b25pYyBEaXNvcmRlcnMvY29tcGxpY2F0aW9ucy8qc3VyZ2VyeTwva2V5d29yZD48a2V5
d29yZD5Fc3NlbnRpYWwgVHJlbW9yL2NvbXBsaWNhdGlvbnMvKnN1cmdlcnk8L2tleXdvcmQ+PGtl
eXdvcmQ+RmVtYWxlPC9rZXl3b3JkPjxrZXl3b3JkPkdsb2J1cyBQYWxsaWR1cy8qc3VyZ2VyeTwv
a2V5d29yZD48a2V5d29yZD5IdW1hbnM8L2tleXdvcmQ+PGtleXdvcmQ+SHlwZXJ0ZW5zaW9uL2Nv
bXBsaWNhdGlvbnM8L2tleXdvcmQ+PGtleXdvcmQ+TWFsZTwva2V5d29yZD48a2V5d29yZD5NaWRk
bGUgQWdlZDwva2V5d29yZD48a2V5d29yZD5OZXVyb3N1cmdpY2FsIFByb2NlZHVyZXMvKmFkdmVy
c2UgZWZmZWN0czwva2V5d29yZD48a2V5d29yZD5QYXJraW5zb24gRGlzZWFzZS9jb21wbGljYXRp
b25zLypzdXJnZXJ5PC9rZXl3b3JkPjxrZXl3b3JkPlRoYWxhbXVzLypzdXJnZXJ5PC9rZXl3b3Jk
PjxrZXl3b3JkPlRyZWF0bWVudCBPdXRjb21lPC9rZXl3b3JkPjxrZXl3b3JkPlBhcmtpbnNvbiZh
cG9zO3MgZGlzZWFzZTwva2V5d29yZD48a2V5d29yZD5jb21wbGljYXRpb25zPC9rZXl3b3JkPjxr
ZXl3b3JkPmRlZXAgYnJhaW4gc3RpbXVsYXRpb248L2tleXdvcmQ+PGtleXdvcmQ+ZHlzdG9uaWE8
L2tleXdvcmQ+PGtleXdvcmQ+ZXNzZW50aWFsIHRyZW1vcjwva2V5d29yZD48L2tleXdvcmRzPjxk
YXRlcz48eWVhcj4yMDEzPC95ZWFyPjxwdWItZGF0ZXM+PGRhdGU+T2N0PC9kYXRlPjwvcHViLWRh
dGVzPjwvZGF0ZXM+PGlzYm4+MTUzMS04MjU3IChFbGVjdHJvbmljKSYjeEQ7MDg4NS0zMTg1IChM
aW5raW5nKTwvaXNibj48YWNjZXNzaW9uLW51bT4yMzg2MTM2NjwvYWNjZXNzaW9uLW51bT48dXJs
cz48cmVsYXRlZC11cmxzPjx1cmw+aHR0cHM6Ly93d3cubmNiaS5ubG0ubmloLmdvdi9wdWJtZWQv
MjM4NjEzNjY8L3VybD48L3JlbGF0ZWQtdXJscz48L3VybHM+PGVsZWN0cm9uaWMtcmVzb3VyY2Ut
bnVtPjEwLjEwMDIvbWRzLjI1NjEwPC9lbGVjdHJvbmljLXJlc291cmNlLW51bT48L3JlY29yZD48
L0NpdGU+PC9FbmROb3RlPn==
</w:fldData>
        </w:fldChar>
      </w:r>
      <w:r w:rsidR="004C3788" w:rsidRPr="00676025">
        <w:rPr>
          <w:color w:val="000000" w:themeColor="text1"/>
          <w:sz w:val="20"/>
          <w:szCs w:val="20"/>
        </w:rPr>
        <w:instrText xml:space="preserve"> ADDIN EN.CITE.DATA </w:instrText>
      </w:r>
      <w:r w:rsidR="004C3788" w:rsidRPr="00676025">
        <w:rPr>
          <w:color w:val="000000" w:themeColor="text1"/>
          <w:sz w:val="20"/>
          <w:szCs w:val="20"/>
        </w:rPr>
      </w:r>
      <w:r w:rsidR="004C3788" w:rsidRPr="00676025">
        <w:rPr>
          <w:color w:val="000000" w:themeColor="text1"/>
          <w:sz w:val="20"/>
          <w:szCs w:val="20"/>
        </w:rPr>
        <w:fldChar w:fldCharType="end"/>
      </w:r>
      <w:r w:rsidR="000D466C" w:rsidRPr="00676025">
        <w:rPr>
          <w:color w:val="000000" w:themeColor="text1"/>
          <w:sz w:val="20"/>
          <w:szCs w:val="20"/>
        </w:rPr>
      </w:r>
      <w:r w:rsidR="000D466C" w:rsidRPr="00676025">
        <w:rPr>
          <w:color w:val="000000" w:themeColor="text1"/>
          <w:sz w:val="20"/>
          <w:szCs w:val="20"/>
        </w:rPr>
        <w:fldChar w:fldCharType="separate"/>
      </w:r>
      <w:r w:rsidR="004C3788" w:rsidRPr="00676025">
        <w:rPr>
          <w:noProof/>
          <w:color w:val="000000" w:themeColor="text1"/>
          <w:sz w:val="20"/>
          <w:szCs w:val="20"/>
        </w:rPr>
        <w:t>[21]</w:t>
      </w:r>
      <w:r w:rsidR="000D466C" w:rsidRPr="00676025">
        <w:rPr>
          <w:color w:val="000000" w:themeColor="text1"/>
          <w:sz w:val="20"/>
          <w:szCs w:val="20"/>
        </w:rPr>
        <w:fldChar w:fldCharType="end"/>
      </w:r>
      <w:r w:rsidR="00C66F93" w:rsidRPr="00676025">
        <w:rPr>
          <w:color w:val="000000" w:themeColor="text1"/>
          <w:sz w:val="20"/>
          <w:szCs w:val="20"/>
        </w:rPr>
        <w:t>.</w:t>
      </w:r>
      <w:r w:rsidR="003A4C2C" w:rsidRPr="00676025">
        <w:rPr>
          <w:color w:val="000000" w:themeColor="text1"/>
          <w:sz w:val="20"/>
          <w:szCs w:val="20"/>
        </w:rPr>
        <w:t xml:space="preserve"> </w:t>
      </w:r>
      <w:r w:rsidR="00C75049" w:rsidRPr="00676025">
        <w:rPr>
          <w:color w:val="000000" w:themeColor="text1"/>
          <w:sz w:val="20"/>
          <w:szCs w:val="20"/>
        </w:rPr>
        <w:t>N</w:t>
      </w:r>
      <w:r w:rsidR="00523660" w:rsidRPr="00676025">
        <w:rPr>
          <w:color w:val="000000" w:themeColor="text1"/>
          <w:sz w:val="20"/>
          <w:szCs w:val="20"/>
        </w:rPr>
        <w:t>o data have been reported</w:t>
      </w:r>
      <w:r w:rsidR="00D812E3" w:rsidRPr="00676025">
        <w:rPr>
          <w:color w:val="000000" w:themeColor="text1"/>
          <w:sz w:val="20"/>
          <w:szCs w:val="20"/>
        </w:rPr>
        <w:t xml:space="preserve"> so far about </w:t>
      </w:r>
      <w:r w:rsidR="00C66F93" w:rsidRPr="00676025">
        <w:rPr>
          <w:color w:val="000000" w:themeColor="text1"/>
          <w:sz w:val="20"/>
          <w:szCs w:val="20"/>
        </w:rPr>
        <w:t xml:space="preserve">safety </w:t>
      </w:r>
      <w:r w:rsidR="00523660" w:rsidRPr="00676025">
        <w:rPr>
          <w:color w:val="000000" w:themeColor="text1"/>
          <w:sz w:val="20"/>
          <w:szCs w:val="20"/>
        </w:rPr>
        <w:t xml:space="preserve">of CSAI and LCIG </w:t>
      </w:r>
      <w:r w:rsidR="00C66F93" w:rsidRPr="00676025">
        <w:rPr>
          <w:color w:val="000000" w:themeColor="text1"/>
          <w:sz w:val="20"/>
          <w:szCs w:val="20"/>
        </w:rPr>
        <w:t>in elderly cohorts</w:t>
      </w:r>
      <w:r w:rsidR="00D016DD" w:rsidRPr="00676025">
        <w:rPr>
          <w:color w:val="000000" w:themeColor="text1"/>
          <w:sz w:val="20"/>
          <w:szCs w:val="20"/>
        </w:rPr>
        <w:t xml:space="preserve"> (i.e. </w:t>
      </w:r>
      <w:r w:rsidR="003476C3" w:rsidRPr="00676025">
        <w:rPr>
          <w:color w:val="000000" w:themeColor="text1"/>
          <w:sz w:val="20"/>
          <w:szCs w:val="20"/>
        </w:rPr>
        <w:t>≥</w:t>
      </w:r>
      <w:r w:rsidR="00D016DD" w:rsidRPr="00676025">
        <w:rPr>
          <w:color w:val="000000" w:themeColor="text1"/>
          <w:sz w:val="20"/>
          <w:szCs w:val="20"/>
        </w:rPr>
        <w:t xml:space="preserve"> 80 years)</w:t>
      </w:r>
      <w:r w:rsidR="00617497" w:rsidRPr="00676025">
        <w:rPr>
          <w:color w:val="000000" w:themeColor="text1"/>
          <w:sz w:val="20"/>
          <w:szCs w:val="20"/>
        </w:rPr>
        <w:t xml:space="preserve"> and their impact on quality of life</w:t>
      </w:r>
      <w:r w:rsidR="00C66F93" w:rsidRPr="00676025">
        <w:rPr>
          <w:color w:val="000000" w:themeColor="text1"/>
          <w:sz w:val="20"/>
          <w:szCs w:val="20"/>
        </w:rPr>
        <w:t xml:space="preserve">, despite a </w:t>
      </w:r>
      <w:r w:rsidR="00E33453" w:rsidRPr="00676025">
        <w:rPr>
          <w:color w:val="000000" w:themeColor="text1"/>
          <w:sz w:val="20"/>
          <w:szCs w:val="20"/>
        </w:rPr>
        <w:t>recent Delphi consensus of movement disorders</w:t>
      </w:r>
      <w:r w:rsidRPr="00676025">
        <w:rPr>
          <w:color w:val="000000" w:themeColor="text1"/>
          <w:sz w:val="20"/>
          <w:szCs w:val="20"/>
        </w:rPr>
        <w:t xml:space="preserve"> experts</w:t>
      </w:r>
      <w:r w:rsidR="00E33453" w:rsidRPr="00676025">
        <w:rPr>
          <w:color w:val="000000" w:themeColor="text1"/>
          <w:sz w:val="20"/>
          <w:szCs w:val="20"/>
        </w:rPr>
        <w:t xml:space="preserve"> have suggested that age may not be a limiting factor </w:t>
      </w:r>
      <w:r w:rsidR="00C66F93" w:rsidRPr="00676025">
        <w:rPr>
          <w:color w:val="000000" w:themeColor="text1"/>
          <w:sz w:val="20"/>
          <w:szCs w:val="20"/>
        </w:rPr>
        <w:fldChar w:fldCharType="begin">
          <w:fldData xml:space="preserve">PEVuZE5vdGU+PENpdGU+PEF1dGhvcj5BbnRvbmluaTwvQXV0aG9yPjxZZWFyPjIwMTg8L1llYXI+
PFJlY051bT4xMTA4ODwvUmVjTnVtPjxJRFRleHQ+RGV2ZWxvcGluZyBjb25zZW5zdXMgYW1vbmcg
bW92ZW1lbnQgZGlzb3JkZXIgc3BlY2lhbGlzdHMgb24gY2xpbmljYWwgaW5kaWNhdG9ycyBmb3Ig
aWRlbnRpZmljYXRpb24gYW5kIG1hbmFnZW1lbnQgb2YgYWR2YW5jZWQgUGFya2luc29uJmFwb3M7
cyBkaXNlYXNlOiBhIG11bHRpLWNvdW50cnkgRGVscGhpLXBhbmVsIGFwcHJvYWNoPC9JRFRleHQ+
PERpc3BsYXlUZXh0PlsyXTwvRGlzcGxheVRleHQ+PHJlY29yZD48cmVjLW51bWJlcj4xMTA4ODwv
cmVjLW51bWJlcj48Zm9yZWlnbi1rZXlzPjxrZXkgYXBwPSJFTiIgZGItaWQ9InR4cmZhd2ZkdGY5
ZXhsZXdmd3RwMHc1a2UydHNkZjVlOXg1eiIgdGltZXN0YW1wPSIxNTcxNTA2MDA2IiBndWlkPSJk
NTk3OTdlYS1kYTNmLTQ1NjYtYjZhNS03NDVjZDI0MmFmYzMiPjExMDg4PC9rZXk+PC9mb3JlaWdu
LWtleXM+PHJlZi10eXBlIG5hbWU9IkpvdXJuYWwgQXJ0aWNsZSI+MTc8L3JlZi10eXBlPjxjb250
cmlidXRvcnM+PGF1dGhvcnM+PGF1dGhvcj5BbnRvbmluaSwgQS48L2F1dGhvcj48YXV0aG9yPlN0
b2Vzc2wsIEEuIEouPC9hdXRob3I+PGF1dGhvcj5LbGVpbm1hbiwgTC4gUy48L2F1dGhvcj48YXV0
aG9yPlNrYWxpY2t5LCBBLiBNLjwvYXV0aG9yPjxhdXRob3I+TWFyc2hhbGwsIFQuIFMuPC9hdXRo
b3I+PGF1dGhvcj5TYWlsLCBLLiBSLjwvYXV0aG9yPjxhdXRob3I+T251aywgSy48L2F1dGhvcj48
YXV0aG9yPk9kaW4sIFAuIEwuIEEuPC9hdXRob3I+PC9hdXRob3JzPjwvY29udHJpYnV0b3JzPjxh
dXRoLWFkZHJlc3M+YSBEZXBhcnRtZW50IG9mIE5ldXJvc2NpZW5jZSAsIFVuaXZlcnNpdHkgb2Yg
UGFkdWEgLCBQYWRvdmEgLCBJdGFseS4mI3hEO2IgUGFjaWZpYyBQYXJraW5zb24mYXBvcztzIFJl
c2VhcmNoIENlbnRyZSAsIFZhbmNvdXZlciAsIEJDICwgQ2FuYWRhLiYjeEQ7YyBFdmlkZXJhICwg
QmV0aGVzZGEgLCBNRCAsIFVTQS4mI3hEO2QgQWJiVmllICwgTm9ydGggQ2hpY2FnbyAsIElMICwg
VVNBLiYjeEQ7ZSBEZXBhcnRtZW50IG9mIE5ldXJvbG9neSAsIEx1bmQgVW5pdmVyc2l0eSwgU2th
bmUgVW5pdmVyc2l0eSBIb3NwaXRhbCAsIEx1bmQgU3dlZGVuLiYjeEQ7ZiBLbGluaWt1bS1CcmVt
ZXJoYXZlbiAsIEJyZW1lcmhhdmVuICwgR2VybWFueS48L2F1dGgtYWRkcmVzcz48dGl0bGVzPjx0
aXRsZT5EZXZlbG9waW5nIGNvbnNlbnN1cyBhbW9uZyBtb3ZlbWVudCBkaXNvcmRlciBzcGVjaWFs
aXN0cyBvbiBjbGluaWNhbCBpbmRpY2F0b3JzIGZvciBpZGVudGlmaWNhdGlvbiBhbmQgbWFuYWdl
bWVudCBvZiBhZHZhbmNlZCBQYXJraW5zb24mYXBvcztzIGRpc2Vhc2U6IGEgbXVsdGktY291bnRy
eSBEZWxwaGktcGFuZWwgYXBwcm9hY2g8L3RpdGxlPjxzZWNvbmRhcnktdGl0bGU+Q3VyciBNZWQg
UmVzIE9waW48L3NlY29uZGFyeS10aXRsZT48L3RpdGxlcz48cGVyaW9kaWNhbD48ZnVsbC10aXRs
ZT5DdXJyIE1lZCBSZXMgT3BpbjwvZnVsbC10aXRsZT48L3BlcmlvZGljYWw+PHBhZ2VzPjIwNjMt
MjA3MzwvcGFnZXM+PHZvbHVtZT4zNDwvdm9sdW1lPjxudW1iZXI+MTI8L251bWJlcj48ZWRpdGlv
bj4yMDE4LzA3LzE5PC9lZGl0aW9uPjxrZXl3b3Jkcz48a2V5d29yZD5Db250aW51b3VzIHN1YmN1
dGFuZW91cyBhcG9tb3JwaGluZSBpbmZ1c2lvbiAoQ1NBSSk8L2tleXdvcmQ+PGtleXdvcmQ+RGVl
cCBicmFpbiBzdGltdWxhdGlvbiAoREJTKTwva2V5d29yZD48a2V5d29yZD5EZWxwaGkgdGVjaG5p
cXVlPC9rZXl3b3JkPjxrZXl3b3JkPkR5c2tpbmVzaWE8L2tleXdvcmQ+PGtleXdvcmQ+TGV2b2Rv
cGEtQ2FyYmlkb3BhIEludGVzdGluYWwgR2VsIChMQ0lHKTwva2V5d29yZD48a2V5d29yZD5Nb3Rv
ciBmbHVjdHVhdGlvbnM8L2tleXdvcmQ+PGtleXdvcmQ+UGFya2luc29uIGRpc2Vhc2U8L2tleXdv
cmQ+PGtleXdvcmQ+UGF0aWVudCBpZGVudGlmaWNhdGlvbjwva2V5d29yZD48a2V5d29yZD5XZWFy
aW5nLW9mZjwva2V5d29yZD48L2tleXdvcmRzPjxkYXRlcz48eWVhcj4yMDE4PC95ZWFyPjxwdWIt
ZGF0ZXM+PGRhdGU+RGVjPC9kYXRlPjwvcHViLWRhdGVzPjwvZGF0ZXM+PGlzYm4+MTQ3My00ODc3
IChFbGVjdHJvbmljKSYjeEQ7MDMwMC03OTk1IChMaW5raW5nKTwvaXNibj48YWNjZXNzaW9uLW51
bT4zMDAxNjkwMTwvYWNjZXNzaW9uLW51bT48dXJscz48cmVsYXRlZC11cmxzPjx1cmw+aHR0cHM6
Ly93d3cubmNiaS5ubG0ubmloLmdvdi9wdWJtZWQvMzAwMTY5MDE8L3VybD48L3JlbGF0ZWQtdXJs
cz48L3VybHM+PGVsZWN0cm9uaWMtcmVzb3VyY2UtbnVtPjEwLjEwODAvMDMwMDc5OTUuMjAxOC4x
NTAyMTY1PC9lbGVjdHJvbmljLXJlc291cmNlLW51bT48L3JlY29yZD48L0NpdGU+PC9FbmROb3Rl
Pn==
</w:fldData>
        </w:fldChar>
      </w:r>
      <w:r w:rsidR="00740FBE" w:rsidRPr="00676025">
        <w:rPr>
          <w:color w:val="000000" w:themeColor="text1"/>
          <w:sz w:val="20"/>
          <w:szCs w:val="20"/>
        </w:rPr>
        <w:instrText xml:space="preserve"> ADDIN EN.CITE </w:instrText>
      </w:r>
      <w:r w:rsidR="00740FBE" w:rsidRPr="00676025">
        <w:rPr>
          <w:color w:val="000000" w:themeColor="text1"/>
          <w:sz w:val="20"/>
          <w:szCs w:val="20"/>
        </w:rPr>
        <w:fldChar w:fldCharType="begin">
          <w:fldData xml:space="preserve">PEVuZE5vdGU+PENpdGU+PEF1dGhvcj5BbnRvbmluaTwvQXV0aG9yPjxZZWFyPjIwMTg8L1llYXI+
PFJlY051bT4xMTA4ODwvUmVjTnVtPjxJRFRleHQ+RGV2ZWxvcGluZyBjb25zZW5zdXMgYW1vbmcg
bW92ZW1lbnQgZGlzb3JkZXIgc3BlY2lhbGlzdHMgb24gY2xpbmljYWwgaW5kaWNhdG9ycyBmb3Ig
aWRlbnRpZmljYXRpb24gYW5kIG1hbmFnZW1lbnQgb2YgYWR2YW5jZWQgUGFya2luc29uJmFwb3M7
cyBkaXNlYXNlOiBhIG11bHRpLWNvdW50cnkgRGVscGhpLXBhbmVsIGFwcHJvYWNoPC9JRFRleHQ+
PERpc3BsYXlUZXh0PlsyXTwvRGlzcGxheVRleHQ+PHJlY29yZD48cmVjLW51bWJlcj4xMTA4ODwv
cmVjLW51bWJlcj48Zm9yZWlnbi1rZXlzPjxrZXkgYXBwPSJFTiIgZGItaWQ9InR4cmZhd2ZkdGY5
ZXhsZXdmd3RwMHc1a2UydHNkZjVlOXg1eiIgdGltZXN0YW1wPSIxNTcxNTA2MDA2IiBndWlkPSJk
NTk3OTdlYS1kYTNmLTQ1NjYtYjZhNS03NDVjZDI0MmFmYzMiPjExMDg4PC9rZXk+PC9mb3JlaWdu
LWtleXM+PHJlZi10eXBlIG5hbWU9IkpvdXJuYWwgQXJ0aWNsZSI+MTc8L3JlZi10eXBlPjxjb250
cmlidXRvcnM+PGF1dGhvcnM+PGF1dGhvcj5BbnRvbmluaSwgQS48L2F1dGhvcj48YXV0aG9yPlN0
b2Vzc2wsIEEuIEouPC9hdXRob3I+PGF1dGhvcj5LbGVpbm1hbiwgTC4gUy48L2F1dGhvcj48YXV0
aG9yPlNrYWxpY2t5LCBBLiBNLjwvYXV0aG9yPjxhdXRob3I+TWFyc2hhbGwsIFQuIFMuPC9hdXRo
b3I+PGF1dGhvcj5TYWlsLCBLLiBSLjwvYXV0aG9yPjxhdXRob3I+T251aywgSy48L2F1dGhvcj48
YXV0aG9yPk9kaW4sIFAuIEwuIEEuPC9hdXRob3I+PC9hdXRob3JzPjwvY29udHJpYnV0b3JzPjxh
dXRoLWFkZHJlc3M+YSBEZXBhcnRtZW50IG9mIE5ldXJvc2NpZW5jZSAsIFVuaXZlcnNpdHkgb2Yg
UGFkdWEgLCBQYWRvdmEgLCBJdGFseS4mI3hEO2IgUGFjaWZpYyBQYXJraW5zb24mYXBvcztzIFJl
c2VhcmNoIENlbnRyZSAsIFZhbmNvdXZlciAsIEJDICwgQ2FuYWRhLiYjeEQ7YyBFdmlkZXJhICwg
QmV0aGVzZGEgLCBNRCAsIFVTQS4mI3hEO2QgQWJiVmllICwgTm9ydGggQ2hpY2FnbyAsIElMICwg
VVNBLiYjeEQ7ZSBEZXBhcnRtZW50IG9mIE5ldXJvbG9neSAsIEx1bmQgVW5pdmVyc2l0eSwgU2th
bmUgVW5pdmVyc2l0eSBIb3NwaXRhbCAsIEx1bmQgU3dlZGVuLiYjeEQ7ZiBLbGluaWt1bS1CcmVt
ZXJoYXZlbiAsIEJyZW1lcmhhdmVuICwgR2VybWFueS48L2F1dGgtYWRkcmVzcz48dGl0bGVzPjx0
aXRsZT5EZXZlbG9waW5nIGNvbnNlbnN1cyBhbW9uZyBtb3ZlbWVudCBkaXNvcmRlciBzcGVjaWFs
aXN0cyBvbiBjbGluaWNhbCBpbmRpY2F0b3JzIGZvciBpZGVudGlmaWNhdGlvbiBhbmQgbWFuYWdl
bWVudCBvZiBhZHZhbmNlZCBQYXJraW5zb24mYXBvcztzIGRpc2Vhc2U6IGEgbXVsdGktY291bnRy
eSBEZWxwaGktcGFuZWwgYXBwcm9hY2g8L3RpdGxlPjxzZWNvbmRhcnktdGl0bGU+Q3VyciBNZWQg
UmVzIE9waW48L3NlY29uZGFyeS10aXRsZT48L3RpdGxlcz48cGVyaW9kaWNhbD48ZnVsbC10aXRs
ZT5DdXJyIE1lZCBSZXMgT3BpbjwvZnVsbC10aXRsZT48L3BlcmlvZGljYWw+PHBhZ2VzPjIwNjMt
MjA3MzwvcGFnZXM+PHZvbHVtZT4zNDwvdm9sdW1lPjxudW1iZXI+MTI8L251bWJlcj48ZWRpdGlv
bj4yMDE4LzA3LzE5PC9lZGl0aW9uPjxrZXl3b3Jkcz48a2V5d29yZD5Db250aW51b3VzIHN1YmN1
dGFuZW91cyBhcG9tb3JwaGluZSBpbmZ1c2lvbiAoQ1NBSSk8L2tleXdvcmQ+PGtleXdvcmQ+RGVl
cCBicmFpbiBzdGltdWxhdGlvbiAoREJTKTwva2V5d29yZD48a2V5d29yZD5EZWxwaGkgdGVjaG5p
cXVlPC9rZXl3b3JkPjxrZXl3b3JkPkR5c2tpbmVzaWE8L2tleXdvcmQ+PGtleXdvcmQ+TGV2b2Rv
cGEtQ2FyYmlkb3BhIEludGVzdGluYWwgR2VsIChMQ0lHKTwva2V5d29yZD48a2V5d29yZD5Nb3Rv
ciBmbHVjdHVhdGlvbnM8L2tleXdvcmQ+PGtleXdvcmQ+UGFya2luc29uIGRpc2Vhc2U8L2tleXdv
cmQ+PGtleXdvcmQ+UGF0aWVudCBpZGVudGlmaWNhdGlvbjwva2V5d29yZD48a2V5d29yZD5XZWFy
aW5nLW9mZjwva2V5d29yZD48L2tleXdvcmRzPjxkYXRlcz48eWVhcj4yMDE4PC95ZWFyPjxwdWIt
ZGF0ZXM+PGRhdGU+RGVjPC9kYXRlPjwvcHViLWRhdGVzPjwvZGF0ZXM+PGlzYm4+MTQ3My00ODc3
IChFbGVjdHJvbmljKSYjeEQ7MDMwMC03OTk1IChMaW5raW5nKTwvaXNibj48YWNjZXNzaW9uLW51
bT4zMDAxNjkwMTwvYWNjZXNzaW9uLW51bT48dXJscz48cmVsYXRlZC11cmxzPjx1cmw+aHR0cHM6
Ly93d3cubmNiaS5ubG0ubmloLmdvdi9wdWJtZWQvMzAwMTY5MDE8L3VybD48L3JlbGF0ZWQtdXJs
cz48L3VybHM+PGVsZWN0cm9uaWMtcmVzb3VyY2UtbnVtPjEwLjEwODAvMDMwMDc5OTUuMjAxOC4x
NTAyMTY1PC9lbGVjdHJvbmljLXJlc291cmNlLW51bT48L3JlY29yZD48L0NpdGU+PC9FbmROb3Rl
Pn==
</w:fldData>
        </w:fldChar>
      </w:r>
      <w:r w:rsidR="00740FBE" w:rsidRPr="00676025">
        <w:rPr>
          <w:color w:val="000000" w:themeColor="text1"/>
          <w:sz w:val="20"/>
          <w:szCs w:val="20"/>
        </w:rPr>
        <w:instrText xml:space="preserve"> ADDIN EN.CITE.DATA </w:instrText>
      </w:r>
      <w:r w:rsidR="00740FBE" w:rsidRPr="00676025">
        <w:rPr>
          <w:color w:val="000000" w:themeColor="text1"/>
          <w:sz w:val="20"/>
          <w:szCs w:val="20"/>
        </w:rPr>
      </w:r>
      <w:r w:rsidR="00740FBE" w:rsidRPr="00676025">
        <w:rPr>
          <w:color w:val="000000" w:themeColor="text1"/>
          <w:sz w:val="20"/>
          <w:szCs w:val="20"/>
        </w:rPr>
        <w:fldChar w:fldCharType="end"/>
      </w:r>
      <w:r w:rsidR="00C66F93" w:rsidRPr="00676025">
        <w:rPr>
          <w:color w:val="000000" w:themeColor="text1"/>
          <w:sz w:val="20"/>
          <w:szCs w:val="20"/>
        </w:rPr>
      </w:r>
      <w:r w:rsidR="00C66F93" w:rsidRPr="00676025">
        <w:rPr>
          <w:color w:val="000000" w:themeColor="text1"/>
          <w:sz w:val="20"/>
          <w:szCs w:val="20"/>
        </w:rPr>
        <w:fldChar w:fldCharType="separate"/>
      </w:r>
      <w:r w:rsidR="00740FBE" w:rsidRPr="00676025">
        <w:rPr>
          <w:noProof/>
          <w:color w:val="000000" w:themeColor="text1"/>
          <w:sz w:val="20"/>
          <w:szCs w:val="20"/>
        </w:rPr>
        <w:t>[2]</w:t>
      </w:r>
      <w:r w:rsidR="00C66F93" w:rsidRPr="00676025">
        <w:rPr>
          <w:color w:val="000000" w:themeColor="text1"/>
          <w:sz w:val="20"/>
          <w:szCs w:val="20"/>
        </w:rPr>
        <w:fldChar w:fldCharType="end"/>
      </w:r>
      <w:r w:rsidR="00C66F93" w:rsidRPr="00676025">
        <w:rPr>
          <w:color w:val="000000" w:themeColor="text1"/>
          <w:sz w:val="20"/>
          <w:szCs w:val="20"/>
        </w:rPr>
        <w:t>.</w:t>
      </w:r>
      <w:r w:rsidR="00523660" w:rsidRPr="00676025">
        <w:rPr>
          <w:color w:val="000000" w:themeColor="text1"/>
          <w:sz w:val="20"/>
          <w:szCs w:val="20"/>
        </w:rPr>
        <w:t xml:space="preserve"> </w:t>
      </w:r>
      <w:r w:rsidR="001119CE" w:rsidRPr="00676025">
        <w:rPr>
          <w:color w:val="000000" w:themeColor="text1"/>
          <w:sz w:val="20"/>
          <w:szCs w:val="20"/>
        </w:rPr>
        <w:t xml:space="preserve">A post-hoc analysis of the GLORIA registry reported improvement of quality of life (QoL) in younger and older patients under LCIG, but cut-off was set at age 65 and evaluation of non-motor symptoms was not reported </w:t>
      </w:r>
      <w:r w:rsidR="001119CE" w:rsidRPr="00676025">
        <w:rPr>
          <w:color w:val="000000" w:themeColor="text1"/>
          <w:sz w:val="20"/>
          <w:szCs w:val="20"/>
        </w:rPr>
        <w:fldChar w:fldCharType="begin">
          <w:fldData xml:space="preserve">PEVuZE5vdGU+PENpdGU+PEF1dGhvcj5BbnRvbmluaTwvQXV0aG9yPjxZZWFyPjIwMTg8L1llYXI+
PFJlY051bT4xMTY5NTwvUmVjTnVtPjxJRFRleHQ+QWdlL2Rpc2Vhc2UgZHVyYXRpb24gaW5mbHVl
bmNlIG9uIGFjdGl2aXRpZXMgb2YgZGFpbHkgbGl2aW5nIGFuZCBxdWFsaXR5IG9mIGxpZmUgYWZ0
ZXIgbGV2b2RvcGEtY2FyYmlkb3BhIGludGVzdGluYWwgZ2VsIGluIFBhcmtpbnNvbiZhcG9zO3Mg
ZGlzZWFzZTwvSURUZXh0PjxEaXNwbGF5VGV4dD5bMV08L0Rpc3BsYXlUZXh0PjxyZWNvcmQ+PHJl
Yy1udW1iZXI+MTE2OTU8L3JlYy1udW1iZXI+PGZvcmVpZ24ta2V5cz48a2V5IGFwcD0iRU4iIGRi
LWlkPSJ0eHJmYXdmZHRmOWV4bGV3Znd0cDB3NWtlMnRzZGY1ZTl4NXoiIHRpbWVzdGFtcD0iMTU4
NzkxOTI5NCIgZ3VpZD0iZDljMmM4YjgtMTFjOC00OWQ5LWI2YzctN2QzYmY5ZjU4ZGMxIj4xMTY5
NTwva2V5PjwvZm9yZWlnbi1rZXlzPjxyZWYtdHlwZSBuYW1lPSJKb3VybmFsIEFydGljbGUiPjE3
PC9yZWYtdHlwZT48Y29udHJpYnV0b3JzPjxhdXRob3JzPjxhdXRob3I+QW50b25pbmksIEEuPC9h
dXRob3I+PGF1dGhvcj5Sb2JpZXNvbiwgVy4gWi48L2F1dGhvcj48YXV0aG9yPkJlcmdtYW5uLCBM
LjwvYXV0aG9yPjxhdXRob3I+WWVnaW4sIEEuPC9hdXRob3I+PGF1dGhvcj5Qb2V3ZSwgVy48L2F1
dGhvcj48L2F1dGhvcnM+PC9jb250cmlidXRvcnM+PGF1dGgtYWRkcmVzcz5EZXBhcnRtZW50IG9m
IE5ldXJvc2NpZW5jZSwgUGFkdWEgVW5pdmVyc2l0eSwgUGFkdWEsIDM1MTIyLCBJdGFseS4mI3hE
O0FiYlZpZSwgSW5jLiwgTm9ydGggQ2hpY2FnbywgSUwgNjAwNjQsIFVTQS4mI3hEO0RlcGFydG1l
bnQgb2YgTmV1cm9sb2d5LCBNZWRpY2FsIFVuaXZlcnNpdHkgb2YgSW5uc2JydWNrLCBJbm5zYnJ1
Y2ssIEEtNjA2MCwgQXVzdHJpYS48L2F1dGgtYWRkcmVzcz48dGl0bGVzPjx0aXRsZT5BZ2UvZGlz
ZWFzZSBkdXJhdGlvbiBpbmZsdWVuY2Ugb24gYWN0aXZpdGllcyBvZiBkYWlseSBsaXZpbmcgYW5k
IHF1YWxpdHkgb2YgbGlmZSBhZnRlciBsZXZvZG9wYS1jYXJiaWRvcGEgaW50ZXN0aW5hbCBnZWwg
aW4gUGFya2luc29uJmFwb3M7cyBkaXNlYXNlPC90aXRsZT48c2Vjb25kYXJ5LXRpdGxlPk5ldXJv
ZGVnZW5lciBEaXMgTWFuYWc8L3NlY29uZGFyeS10aXRsZT48L3RpdGxlcz48cGVyaW9kaWNhbD48
ZnVsbC10aXRsZT5OZXVyb2RlZ2VuZXIgRGlzIE1hbmFnPC9mdWxsLXRpdGxlPjwvcGVyaW9kaWNh
bD48cGFnZXM+MTYxLTE3MDwvcGFnZXM+PHZvbHVtZT44PC92b2x1bWU+PG51bWJlcj4zPC9udW1i
ZXI+PGVkaXRpb24+MjAxOC8wNC8xMTwvZWRpdGlvbj48a2V5d29yZHM+PGtleXdvcmQ+KkFjdGl2
aXRpZXMgb2YgRGFpbHkgTGl2aW5nPC9rZXl3b3JkPjxrZXl3b3JkPkFnZSBGYWN0b3JzPC9rZXl3
b3JkPjxrZXl3b3JkPkFnZWQ8L2tleXdvcmQ+PGtleXdvcmQ+QW50aXBhcmtpbnNvbiBBZ2VudHMv
KmFkbWluaXN0cmF0aW9uICZhbXA7IGRvc2FnZTwva2V5d29yZD48a2V5d29yZD5DYXJiaWRvcGEv
KmFkbWluaXN0cmF0aW9uICZhbXA7IGRvc2FnZTwva2V5d29yZD48a2V5d29yZD5EcnVnIENvbWJp
bmF0aW9uczwva2V5d29yZD48a2V5d29yZD5FdXJvcGU8L2tleXdvcmQ+PGtleXdvcmQ+RmVtYWxl
PC9rZXl3b3JkPjxrZXl3b3JkPkdlbHMvdGhlcmFwZXV0aWMgdXNlPC9rZXl3b3JkPjxrZXl3b3Jk
Pkh1bWFuczwva2V5d29yZD48a2V5d29yZD5JbnRlcm5hdGlvbmFsIENvb3BlcmF0aW9uPC9rZXl3
b3JkPjxrZXl3b3JkPkludGVzdGluZXMvKnBoeXNpb2xvZ3k8L2tleXdvcmQ+PGtleXdvcmQ+TGV2
b2RvcGEvKmFkbWluaXN0cmF0aW9uICZhbXA7IGRvc2FnZTwva2V5d29yZD48a2V5d29yZD5NYWxl
PC9rZXl3b3JkPjxrZXl3b3JkPk1pZGRsZSBBZ2VkPC9rZXl3b3JkPjxrZXl3b3JkPlBhcmtpbnNv
biBEaXNlYXNlLypkcnVnIHRoZXJhcHkvKnBzeWNob2xvZ3k8L2tleXdvcmQ+PGtleXdvcmQ+KlF1
YWxpdHkgb2YgTGlmZTwva2V5d29yZD48a2V5d29yZD5TdXJ2ZXlzIGFuZCBRdWVzdGlvbm5haXJl
czwva2V5d29yZD48a2V5d29yZD5UcmVhdG1lbnQgT3V0Y29tZTwva2V5d29yZD48a2V5d29yZD4q
bGV2b2RvcGEtY2FyYmlkb3BhIGludGVzdGluYWwgZ2VsPC9rZXl3b3JkPjwva2V5d29yZHM+PGRh
dGVzPjx5ZWFyPjIwMTg8L3llYXI+PHB1Yi1kYXRlcz48ZGF0ZT5KdW48L2RhdGU+PC9wdWItZGF0
ZXM+PC9kYXRlcz48aXNibj4xNzU4LTIwMzIgKEVsZWN0cm9uaWMpJiN4RDsxNzU4LTIwMjQgKExp
bmtpbmcpPC9pc2JuPjxhY2Nlc3Npb24tbnVtPjI5NjMzNjUxPC9hY2Nlc3Npb24tbnVtPjx1cmxz
PjxyZWxhdGVkLXVybHM+PHVybD5odHRwczovL3d3dy5uY2JpLm5sbS5uaWguZ292L3B1Ym1lZC8y
OTYzMzY1MTwvdXJsPjwvcmVsYXRlZC11cmxzPjwvdXJscz48ZWxlY3Ryb25pYy1yZXNvdXJjZS1u
dW0+MTAuMjIxNy9ubXQtMjAxNy0wMDQ2PC9lbGVjdHJvbmljLXJlc291cmNlLW51bT48L3JlY29y
ZD48L0NpdGU+PC9FbmROb3RlPgB=
</w:fldData>
        </w:fldChar>
      </w:r>
      <w:r w:rsidR="00740FBE" w:rsidRPr="00676025">
        <w:rPr>
          <w:color w:val="000000" w:themeColor="text1"/>
          <w:sz w:val="20"/>
          <w:szCs w:val="20"/>
        </w:rPr>
        <w:instrText xml:space="preserve"> ADDIN EN.CITE </w:instrText>
      </w:r>
      <w:r w:rsidR="00740FBE" w:rsidRPr="00676025">
        <w:rPr>
          <w:color w:val="000000" w:themeColor="text1"/>
          <w:sz w:val="20"/>
          <w:szCs w:val="20"/>
        </w:rPr>
        <w:fldChar w:fldCharType="begin">
          <w:fldData xml:space="preserve">PEVuZE5vdGU+PENpdGU+PEF1dGhvcj5BbnRvbmluaTwvQXV0aG9yPjxZZWFyPjIwMTg8L1llYXI+
PFJlY051bT4xMTY5NTwvUmVjTnVtPjxJRFRleHQ+QWdlL2Rpc2Vhc2UgZHVyYXRpb24gaW5mbHVl
bmNlIG9uIGFjdGl2aXRpZXMgb2YgZGFpbHkgbGl2aW5nIGFuZCBxdWFsaXR5IG9mIGxpZmUgYWZ0
ZXIgbGV2b2RvcGEtY2FyYmlkb3BhIGludGVzdGluYWwgZ2VsIGluIFBhcmtpbnNvbiZhcG9zO3Mg
ZGlzZWFzZTwvSURUZXh0PjxEaXNwbGF5VGV4dD5bMV08L0Rpc3BsYXlUZXh0PjxyZWNvcmQ+PHJl
Yy1udW1iZXI+MTE2OTU8L3JlYy1udW1iZXI+PGZvcmVpZ24ta2V5cz48a2V5IGFwcD0iRU4iIGRi
LWlkPSJ0eHJmYXdmZHRmOWV4bGV3Znd0cDB3NWtlMnRzZGY1ZTl4NXoiIHRpbWVzdGFtcD0iMTU4
NzkxOTI5NCIgZ3VpZD0iZDljMmM4YjgtMTFjOC00OWQ5LWI2YzctN2QzYmY5ZjU4ZGMxIj4xMTY5
NTwva2V5PjwvZm9yZWlnbi1rZXlzPjxyZWYtdHlwZSBuYW1lPSJKb3VybmFsIEFydGljbGUiPjE3
PC9yZWYtdHlwZT48Y29udHJpYnV0b3JzPjxhdXRob3JzPjxhdXRob3I+QW50b25pbmksIEEuPC9h
dXRob3I+PGF1dGhvcj5Sb2JpZXNvbiwgVy4gWi48L2F1dGhvcj48YXV0aG9yPkJlcmdtYW5uLCBM
LjwvYXV0aG9yPjxhdXRob3I+WWVnaW4sIEEuPC9hdXRob3I+PGF1dGhvcj5Qb2V3ZSwgVy48L2F1
dGhvcj48L2F1dGhvcnM+PC9jb250cmlidXRvcnM+PGF1dGgtYWRkcmVzcz5EZXBhcnRtZW50IG9m
IE5ldXJvc2NpZW5jZSwgUGFkdWEgVW5pdmVyc2l0eSwgUGFkdWEsIDM1MTIyLCBJdGFseS4mI3hE
O0FiYlZpZSwgSW5jLiwgTm9ydGggQ2hpY2FnbywgSUwgNjAwNjQsIFVTQS4mI3hEO0RlcGFydG1l
bnQgb2YgTmV1cm9sb2d5LCBNZWRpY2FsIFVuaXZlcnNpdHkgb2YgSW5uc2JydWNrLCBJbm5zYnJ1
Y2ssIEEtNjA2MCwgQXVzdHJpYS48L2F1dGgtYWRkcmVzcz48dGl0bGVzPjx0aXRsZT5BZ2UvZGlz
ZWFzZSBkdXJhdGlvbiBpbmZsdWVuY2Ugb24gYWN0aXZpdGllcyBvZiBkYWlseSBsaXZpbmcgYW5k
IHF1YWxpdHkgb2YgbGlmZSBhZnRlciBsZXZvZG9wYS1jYXJiaWRvcGEgaW50ZXN0aW5hbCBnZWwg
aW4gUGFya2luc29uJmFwb3M7cyBkaXNlYXNlPC90aXRsZT48c2Vjb25kYXJ5LXRpdGxlPk5ldXJv
ZGVnZW5lciBEaXMgTWFuYWc8L3NlY29uZGFyeS10aXRsZT48L3RpdGxlcz48cGVyaW9kaWNhbD48
ZnVsbC10aXRsZT5OZXVyb2RlZ2VuZXIgRGlzIE1hbmFnPC9mdWxsLXRpdGxlPjwvcGVyaW9kaWNh
bD48cGFnZXM+MTYxLTE3MDwvcGFnZXM+PHZvbHVtZT44PC92b2x1bWU+PG51bWJlcj4zPC9udW1i
ZXI+PGVkaXRpb24+MjAxOC8wNC8xMTwvZWRpdGlvbj48a2V5d29yZHM+PGtleXdvcmQ+KkFjdGl2
aXRpZXMgb2YgRGFpbHkgTGl2aW5nPC9rZXl3b3JkPjxrZXl3b3JkPkFnZSBGYWN0b3JzPC9rZXl3
b3JkPjxrZXl3b3JkPkFnZWQ8L2tleXdvcmQ+PGtleXdvcmQ+QW50aXBhcmtpbnNvbiBBZ2VudHMv
KmFkbWluaXN0cmF0aW9uICZhbXA7IGRvc2FnZTwva2V5d29yZD48a2V5d29yZD5DYXJiaWRvcGEv
KmFkbWluaXN0cmF0aW9uICZhbXA7IGRvc2FnZTwva2V5d29yZD48a2V5d29yZD5EcnVnIENvbWJp
bmF0aW9uczwva2V5d29yZD48a2V5d29yZD5FdXJvcGU8L2tleXdvcmQ+PGtleXdvcmQ+RmVtYWxl
PC9rZXl3b3JkPjxrZXl3b3JkPkdlbHMvdGhlcmFwZXV0aWMgdXNlPC9rZXl3b3JkPjxrZXl3b3Jk
Pkh1bWFuczwva2V5d29yZD48a2V5d29yZD5JbnRlcm5hdGlvbmFsIENvb3BlcmF0aW9uPC9rZXl3
b3JkPjxrZXl3b3JkPkludGVzdGluZXMvKnBoeXNpb2xvZ3k8L2tleXdvcmQ+PGtleXdvcmQ+TGV2
b2RvcGEvKmFkbWluaXN0cmF0aW9uICZhbXA7IGRvc2FnZTwva2V5d29yZD48a2V5d29yZD5NYWxl
PC9rZXl3b3JkPjxrZXl3b3JkPk1pZGRsZSBBZ2VkPC9rZXl3b3JkPjxrZXl3b3JkPlBhcmtpbnNv
biBEaXNlYXNlLypkcnVnIHRoZXJhcHkvKnBzeWNob2xvZ3k8L2tleXdvcmQ+PGtleXdvcmQ+KlF1
YWxpdHkgb2YgTGlmZTwva2V5d29yZD48a2V5d29yZD5TdXJ2ZXlzIGFuZCBRdWVzdGlvbm5haXJl
czwva2V5d29yZD48a2V5d29yZD5UcmVhdG1lbnQgT3V0Y29tZTwva2V5d29yZD48a2V5d29yZD4q
bGV2b2RvcGEtY2FyYmlkb3BhIGludGVzdGluYWwgZ2VsPC9rZXl3b3JkPjwva2V5d29yZHM+PGRh
dGVzPjx5ZWFyPjIwMTg8L3llYXI+PHB1Yi1kYXRlcz48ZGF0ZT5KdW48L2RhdGU+PC9wdWItZGF0
ZXM+PC9kYXRlcz48aXNibj4xNzU4LTIwMzIgKEVsZWN0cm9uaWMpJiN4RDsxNzU4LTIwMjQgKExp
bmtpbmcpPC9pc2JuPjxhY2Nlc3Npb24tbnVtPjI5NjMzNjUxPC9hY2Nlc3Npb24tbnVtPjx1cmxz
PjxyZWxhdGVkLXVybHM+PHVybD5odHRwczovL3d3dy5uY2JpLm5sbS5uaWguZ292L3B1Ym1lZC8y
OTYzMzY1MTwvdXJsPjwvcmVsYXRlZC11cmxzPjwvdXJscz48ZWxlY3Ryb25pYy1yZXNvdXJjZS1u
dW0+MTAuMjIxNy9ubXQtMjAxNy0wMDQ2PC9lbGVjdHJvbmljLXJlc291cmNlLW51bT48L3JlY29y
ZD48L0NpdGU+PC9FbmROb3RlPgB=
</w:fldData>
        </w:fldChar>
      </w:r>
      <w:r w:rsidR="00740FBE" w:rsidRPr="00676025">
        <w:rPr>
          <w:color w:val="000000" w:themeColor="text1"/>
          <w:sz w:val="20"/>
          <w:szCs w:val="20"/>
        </w:rPr>
        <w:instrText xml:space="preserve"> ADDIN EN.CITE.DATA </w:instrText>
      </w:r>
      <w:r w:rsidR="00740FBE" w:rsidRPr="00676025">
        <w:rPr>
          <w:color w:val="000000" w:themeColor="text1"/>
          <w:sz w:val="20"/>
          <w:szCs w:val="20"/>
        </w:rPr>
      </w:r>
      <w:r w:rsidR="00740FBE" w:rsidRPr="00676025">
        <w:rPr>
          <w:color w:val="000000" w:themeColor="text1"/>
          <w:sz w:val="20"/>
          <w:szCs w:val="20"/>
        </w:rPr>
        <w:fldChar w:fldCharType="end"/>
      </w:r>
      <w:r w:rsidR="001119CE" w:rsidRPr="00676025">
        <w:rPr>
          <w:color w:val="000000" w:themeColor="text1"/>
          <w:sz w:val="20"/>
          <w:szCs w:val="20"/>
        </w:rPr>
      </w:r>
      <w:r w:rsidR="001119CE" w:rsidRPr="00676025">
        <w:rPr>
          <w:color w:val="000000" w:themeColor="text1"/>
          <w:sz w:val="20"/>
          <w:szCs w:val="20"/>
        </w:rPr>
        <w:fldChar w:fldCharType="separate"/>
      </w:r>
      <w:r w:rsidR="00740FBE" w:rsidRPr="00676025">
        <w:rPr>
          <w:noProof/>
          <w:color w:val="000000" w:themeColor="text1"/>
          <w:sz w:val="20"/>
          <w:szCs w:val="20"/>
        </w:rPr>
        <w:t>[1]</w:t>
      </w:r>
      <w:r w:rsidR="001119CE" w:rsidRPr="00676025">
        <w:rPr>
          <w:color w:val="000000" w:themeColor="text1"/>
          <w:sz w:val="20"/>
          <w:szCs w:val="20"/>
        </w:rPr>
        <w:fldChar w:fldCharType="end"/>
      </w:r>
      <w:r w:rsidR="001119CE" w:rsidRPr="00676025">
        <w:rPr>
          <w:color w:val="000000" w:themeColor="text1"/>
          <w:sz w:val="20"/>
          <w:szCs w:val="20"/>
        </w:rPr>
        <w:t>.</w:t>
      </w:r>
      <w:r w:rsidR="00C75049" w:rsidRPr="00676025">
        <w:rPr>
          <w:color w:val="000000" w:themeColor="text1"/>
          <w:sz w:val="20"/>
          <w:szCs w:val="20"/>
        </w:rPr>
        <w:t xml:space="preserve"> </w:t>
      </w:r>
      <w:r w:rsidR="001119CE" w:rsidRPr="00676025">
        <w:rPr>
          <w:color w:val="000000" w:themeColor="text1"/>
          <w:sz w:val="20"/>
          <w:szCs w:val="20"/>
        </w:rPr>
        <w:t>O</w:t>
      </w:r>
      <w:r w:rsidR="00523660" w:rsidRPr="00676025">
        <w:rPr>
          <w:color w:val="000000" w:themeColor="text1"/>
          <w:sz w:val="20"/>
          <w:szCs w:val="20"/>
        </w:rPr>
        <w:t xml:space="preserve">ne retrospective study conducted in a CSAI cohort </w:t>
      </w:r>
      <w:r w:rsidR="00C75049" w:rsidRPr="00676025">
        <w:rPr>
          <w:color w:val="000000" w:themeColor="text1"/>
          <w:sz w:val="20"/>
          <w:szCs w:val="20"/>
        </w:rPr>
        <w:t>showed</w:t>
      </w:r>
      <w:r w:rsidR="00523660" w:rsidRPr="00676025">
        <w:rPr>
          <w:color w:val="000000" w:themeColor="text1"/>
          <w:sz w:val="20"/>
          <w:szCs w:val="20"/>
        </w:rPr>
        <w:t xml:space="preserve"> that </w:t>
      </w:r>
      <w:r w:rsidR="00F816B5" w:rsidRPr="00676025">
        <w:rPr>
          <w:color w:val="000000" w:themeColor="text1"/>
          <w:sz w:val="20"/>
          <w:szCs w:val="20"/>
        </w:rPr>
        <w:t>efficacy</w:t>
      </w:r>
      <w:r w:rsidR="00C75049" w:rsidRPr="00676025">
        <w:rPr>
          <w:color w:val="000000" w:themeColor="text1"/>
          <w:sz w:val="20"/>
          <w:szCs w:val="20"/>
        </w:rPr>
        <w:t>,</w:t>
      </w:r>
      <w:r w:rsidR="00F816B5" w:rsidRPr="00676025">
        <w:rPr>
          <w:color w:val="000000" w:themeColor="text1"/>
          <w:sz w:val="20"/>
          <w:szCs w:val="20"/>
        </w:rPr>
        <w:t xml:space="preserve"> rated by clinical global impression</w:t>
      </w:r>
      <w:r w:rsidR="00C75049" w:rsidRPr="00676025">
        <w:rPr>
          <w:color w:val="000000" w:themeColor="text1"/>
          <w:sz w:val="20"/>
          <w:szCs w:val="20"/>
        </w:rPr>
        <w:t>,</w:t>
      </w:r>
      <w:r w:rsidR="00F816B5" w:rsidRPr="00676025">
        <w:rPr>
          <w:color w:val="000000" w:themeColor="text1"/>
          <w:sz w:val="20"/>
          <w:szCs w:val="20"/>
        </w:rPr>
        <w:t xml:space="preserve"> was comparable in younger and older PD patients </w:t>
      </w:r>
      <w:r w:rsidR="00F816B5" w:rsidRPr="00676025">
        <w:rPr>
          <w:color w:val="000000" w:themeColor="text1"/>
          <w:sz w:val="20"/>
          <w:szCs w:val="20"/>
        </w:rPr>
        <w:fldChar w:fldCharType="begin">
          <w:fldData xml:space="preserve">PEVuZE5vdGU+PENpdGU+PEF1dGhvcj5PbGl2b2xhPC9BdXRob3I+PFllYXI+MjAxOTwvWWVhcj48
UmVjTnVtPjExMjE4PC9SZWNOdW0+PElEVGV4dD5Db250aW51b3VzIHN1YmN1dGFuZW91cyBhcG9t
b3JwaGluZSBpbmZ1c2lvbiBpbiBQYXJraW5zb24mYXBvcztzIGRpc2Vhc2U6IGNhdXNlcyBvZiBk
aXNjb250aW51YXRpb24gYW5kIHN1YnNlcXVlbnQgdHJlYXRtZW50IHN0cmF0ZWdpZXM8L0lEVGV4
dD48RGlzcGxheVRleHQ+WzE3XTwvRGlzcGxheVRleHQ+PHJlY29yZD48cmVjLW51bWJlcj4xMTIx
ODwvcmVjLW51bWJlcj48Zm9yZWlnbi1rZXlzPjxrZXkgYXBwPSJFTiIgZGItaWQ9InR4cmZhd2Zk
dGY5ZXhsZXdmd3RwMHc1a2UydHNkZjVlOXg1eiIgdGltZXN0YW1wPSIxNTcxNTA2MDA2IiBndWlk
PSJhZTdkMTUxOS05NzczLTQyNGYtOGJmOS0xZjU3MWFhOWFlOWQiPjExMjE4PC9rZXk+PC9mb3Jl
aWduLWtleXM+PHJlZi10eXBlIG5hbWU9IkpvdXJuYWwgQXJ0aWNsZSI+MTc8L3JlZi10eXBlPjxj
b250cmlidXRvcnM+PGF1dGhvcnM+PGF1dGhvcj5PbGl2b2xhLCBFLjwvYXV0aG9yPjxhdXRob3I+
RmFzYW5vLCBBLjwvYXV0aG9yPjxhdXRob3I+VmFyYW5lc2UsIFMuPC9hdXRob3I+PGF1dGhvcj5M
ZW5hLCBGLjwvYXV0aG9yPjxhdXRob3I+U2FudGlsbGksIE0uPC9hdXRob3I+PGF1dGhvcj5GZW1p
YW5vLCBDLjwvYXV0aG9yPjxhdXRob3I+Q2VudG9uemUsIEQuPC9hdXRob3I+PGF1dGhvcj5Nb2R1
Z25vLCBOLjwvYXV0aG9yPjwvYXV0aG9ycz48L2NvbnRyaWJ1dG9ycz48YXV0aC1hZGRyZXNzPlVu
aXQgb2YgTmV1cm9sb2d5LCBJUkNDUyBOZXVyb21lZCwgVmlhIEF0aW5lbnNlIDE4LCA4NjA3Nywg
UG96emlsbGksIElTLCBJdGFseS4mI3hEO1RoZSBFZG1vbmQgSi4gU2FmcmEgUHJvZ3JhbSBpbiBQ
YXJraW5zb24mYXBvcztzIERpc2Vhc2UgYW5kIHRoZSBNb3J0b24gYW5kIEdsb3JpYSBTaHVsbWFu
IE1vdmVtZW50IERpc29yZGVycyBDbGluaWMsIFRvcm9udG8gV2VzdGVybiBIb3NwaXRhbCBhbmQg
RGl2aXNpb24gb2YgTmV1cm9sb2d5LCBEZXBhcnRtZW50IG9mIE1lZGljaW5lLCBVbml2ZXJzaXR5
IEhlYWx0aCBOZXR3b3JrLCBUb3JvbnRvLCBPbnRhcmlvLCBDYW5hZGEuJiN4RDtLcmVtYmlsIFJl
c2VhcmNoIEluc3RpdHV0ZSwgVG9yb250bywgT250YXJpbywgQ2FuYWRhLiYjeEQ7RGVwYXJ0bWVu
dCBvZiBOZXVyb2xvZ3ksIEFTTCBMYW5jaWFuby1WYXN0by1DaGlldGksIFMuIFBpbyBIb3NwaXRh
bCwgVmlhIEMuIERlIExlbGxpcywgNjYwNTQsIFZhc3RvLCBDSCwgSXRhbHkuJiN4RDtEZXBhcnRt
ZW50IG9mIFN5c3RlbXMgTWVkaWNpbmUsIFRvciBWZXJnYXRhIFVuaXZlcnNpdHksIFZpYSBNb250
cGVsbGllciAxLCAwMDEzMywgUm9tZSwgSXRhbHkuJiN4RDtVbml0IG9mIE5ldXJvbG9neSwgSVJD
Q1MgTmV1cm9tZWQsIFZpYSBBdGluZW5zZSAxOCwgODYwNzcsIFBvenppbGxpLCBJUywgSXRhbHku
IG5pY3VzbW9kQGdtYWlsLmNvbS48L2F1dGgtYWRkcmVzcz48dGl0bGVzPjx0aXRsZT5Db250aW51
b3VzIHN1YmN1dGFuZW91cyBhcG9tb3JwaGluZSBpbmZ1c2lvbiBpbiBQYXJraW5zb24mYXBvcztz
IGRpc2Vhc2U6IGNhdXNlcyBvZiBkaXNjb250aW51YXRpb24gYW5kIHN1YnNlcXVlbnQgdHJlYXRt
ZW50IHN0cmF0ZWdpZXM8L3RpdGxlPjxzZWNvbmRhcnktdGl0bGU+TmV1cm9sIFNjaTwvc2Vjb25k
YXJ5LXRpdGxlPjwvdGl0bGVzPjxwZXJpb2RpY2FsPjxmdWxsLXRpdGxlPk5ldXJvbCBTY2k8L2Z1
bGwtdGl0bGU+PC9wZXJpb2RpY2FsPjxwYWdlcz4xOTE3LTE5MjM8L3BhZ2VzPjx2b2x1bWU+NDA8
L3ZvbHVtZT48bnVtYmVyPjk8L251bWJlcj48ZWRpdGlvbj4yMDE5LzA1LzIyPC9lZGl0aW9uPjxr
ZXl3b3Jkcz48a2V5d29yZD5BcG9tb3JwaGluZTwva2V5d29yZD48a2V5d29yZD5EYnM8L2tleXdv
cmQ+PGtleXdvcmQ+RHlza2luZXNpYTwva2V5d29yZD48a2V5d29yZD5QYXJraW5zb24mYXBvcztz
IGRpc2Vhc2U8L2tleXdvcmQ+PC9rZXl3b3Jkcz48ZGF0ZXM+PHllYXI+MjAxOTwveWVhcj48cHVi
LWRhdGVzPjxkYXRlPlNlcDwvZGF0ZT48L3B1Yi1kYXRlcz48L2RhdGVzPjxpc2JuPjE1OTAtMzQ3
OCAoRWxlY3Ryb25pYykmI3hEOzE1OTAtMTg3NCAoTGlua2luZyk8L2lzYm4+PGFjY2Vzc2lvbi1u
dW0+MzExMTEyNzI8L2FjY2Vzc2lvbi1udW0+PHVybHM+PHJlbGF0ZWQtdXJscz48dXJsPmh0dHBz
Oi8vd3d3Lm5jYmkubmxtLm5paC5nb3YvcHVibWVkLzMxMTExMjcyPC91cmw+PC9yZWxhdGVkLXVy
bHM+PC91cmxzPjxlbGVjdHJvbmljLXJlc291cmNlLW51bT4xMC4xMDA3L3MxMDA3Mi0wMTktMDM5
MjAtNTwvZWxlY3Ryb25pYy1yZXNvdXJjZS1udW0+PC9yZWNvcmQ+PC9DaXRlPjwvRW5kTm90ZT4A
</w:fldData>
        </w:fldChar>
      </w:r>
      <w:r w:rsidR="004C3788" w:rsidRPr="00676025">
        <w:rPr>
          <w:color w:val="000000" w:themeColor="text1"/>
          <w:sz w:val="20"/>
          <w:szCs w:val="20"/>
        </w:rPr>
        <w:instrText xml:space="preserve"> ADDIN EN.CITE </w:instrText>
      </w:r>
      <w:r w:rsidR="004C3788" w:rsidRPr="00676025">
        <w:rPr>
          <w:color w:val="000000" w:themeColor="text1"/>
          <w:sz w:val="20"/>
          <w:szCs w:val="20"/>
        </w:rPr>
        <w:fldChar w:fldCharType="begin">
          <w:fldData xml:space="preserve">PEVuZE5vdGU+PENpdGU+PEF1dGhvcj5PbGl2b2xhPC9BdXRob3I+PFllYXI+MjAxOTwvWWVhcj48
UmVjTnVtPjExMjE4PC9SZWNOdW0+PElEVGV4dD5Db250aW51b3VzIHN1YmN1dGFuZW91cyBhcG9t
b3JwaGluZSBpbmZ1c2lvbiBpbiBQYXJraW5zb24mYXBvcztzIGRpc2Vhc2U6IGNhdXNlcyBvZiBk
aXNjb250aW51YXRpb24gYW5kIHN1YnNlcXVlbnQgdHJlYXRtZW50IHN0cmF0ZWdpZXM8L0lEVGV4
dD48RGlzcGxheVRleHQ+WzE3XTwvRGlzcGxheVRleHQ+PHJlY29yZD48cmVjLW51bWJlcj4xMTIx
ODwvcmVjLW51bWJlcj48Zm9yZWlnbi1rZXlzPjxrZXkgYXBwPSJFTiIgZGItaWQ9InR4cmZhd2Zk
dGY5ZXhsZXdmd3RwMHc1a2UydHNkZjVlOXg1eiIgdGltZXN0YW1wPSIxNTcxNTA2MDA2IiBndWlk
PSJhZTdkMTUxOS05NzczLTQyNGYtOGJmOS0xZjU3MWFhOWFlOWQiPjExMjE4PC9rZXk+PC9mb3Jl
aWduLWtleXM+PHJlZi10eXBlIG5hbWU9IkpvdXJuYWwgQXJ0aWNsZSI+MTc8L3JlZi10eXBlPjxj
b250cmlidXRvcnM+PGF1dGhvcnM+PGF1dGhvcj5PbGl2b2xhLCBFLjwvYXV0aG9yPjxhdXRob3I+
RmFzYW5vLCBBLjwvYXV0aG9yPjxhdXRob3I+VmFyYW5lc2UsIFMuPC9hdXRob3I+PGF1dGhvcj5M
ZW5hLCBGLjwvYXV0aG9yPjxhdXRob3I+U2FudGlsbGksIE0uPC9hdXRob3I+PGF1dGhvcj5GZW1p
YW5vLCBDLjwvYXV0aG9yPjxhdXRob3I+Q2VudG9uemUsIEQuPC9hdXRob3I+PGF1dGhvcj5Nb2R1
Z25vLCBOLjwvYXV0aG9yPjwvYXV0aG9ycz48L2NvbnRyaWJ1dG9ycz48YXV0aC1hZGRyZXNzPlVu
aXQgb2YgTmV1cm9sb2d5LCBJUkNDUyBOZXVyb21lZCwgVmlhIEF0aW5lbnNlIDE4LCA4NjA3Nywg
UG96emlsbGksIElTLCBJdGFseS4mI3hEO1RoZSBFZG1vbmQgSi4gU2FmcmEgUHJvZ3JhbSBpbiBQ
YXJraW5zb24mYXBvcztzIERpc2Vhc2UgYW5kIHRoZSBNb3J0b24gYW5kIEdsb3JpYSBTaHVsbWFu
IE1vdmVtZW50IERpc29yZGVycyBDbGluaWMsIFRvcm9udG8gV2VzdGVybiBIb3NwaXRhbCBhbmQg
RGl2aXNpb24gb2YgTmV1cm9sb2d5LCBEZXBhcnRtZW50IG9mIE1lZGljaW5lLCBVbml2ZXJzaXR5
IEhlYWx0aCBOZXR3b3JrLCBUb3JvbnRvLCBPbnRhcmlvLCBDYW5hZGEuJiN4RDtLcmVtYmlsIFJl
c2VhcmNoIEluc3RpdHV0ZSwgVG9yb250bywgT250YXJpbywgQ2FuYWRhLiYjeEQ7RGVwYXJ0bWVu
dCBvZiBOZXVyb2xvZ3ksIEFTTCBMYW5jaWFuby1WYXN0by1DaGlldGksIFMuIFBpbyBIb3NwaXRh
bCwgVmlhIEMuIERlIExlbGxpcywgNjYwNTQsIFZhc3RvLCBDSCwgSXRhbHkuJiN4RDtEZXBhcnRt
ZW50IG9mIFN5c3RlbXMgTWVkaWNpbmUsIFRvciBWZXJnYXRhIFVuaXZlcnNpdHksIFZpYSBNb250
cGVsbGllciAxLCAwMDEzMywgUm9tZSwgSXRhbHkuJiN4RDtVbml0IG9mIE5ldXJvbG9neSwgSVJD
Q1MgTmV1cm9tZWQsIFZpYSBBdGluZW5zZSAxOCwgODYwNzcsIFBvenppbGxpLCBJUywgSXRhbHku
IG5pY3VzbW9kQGdtYWlsLmNvbS48L2F1dGgtYWRkcmVzcz48dGl0bGVzPjx0aXRsZT5Db250aW51
b3VzIHN1YmN1dGFuZW91cyBhcG9tb3JwaGluZSBpbmZ1c2lvbiBpbiBQYXJraW5zb24mYXBvcztz
IGRpc2Vhc2U6IGNhdXNlcyBvZiBkaXNjb250aW51YXRpb24gYW5kIHN1YnNlcXVlbnQgdHJlYXRt
ZW50IHN0cmF0ZWdpZXM8L3RpdGxlPjxzZWNvbmRhcnktdGl0bGU+TmV1cm9sIFNjaTwvc2Vjb25k
YXJ5LXRpdGxlPjwvdGl0bGVzPjxwZXJpb2RpY2FsPjxmdWxsLXRpdGxlPk5ldXJvbCBTY2k8L2Z1
bGwtdGl0bGU+PC9wZXJpb2RpY2FsPjxwYWdlcz4xOTE3LTE5MjM8L3BhZ2VzPjx2b2x1bWU+NDA8
L3ZvbHVtZT48bnVtYmVyPjk8L251bWJlcj48ZWRpdGlvbj4yMDE5LzA1LzIyPC9lZGl0aW9uPjxr
ZXl3b3Jkcz48a2V5d29yZD5BcG9tb3JwaGluZTwva2V5d29yZD48a2V5d29yZD5EYnM8L2tleXdv
cmQ+PGtleXdvcmQ+RHlza2luZXNpYTwva2V5d29yZD48a2V5d29yZD5QYXJraW5zb24mYXBvcztz
IGRpc2Vhc2U8L2tleXdvcmQ+PC9rZXl3b3Jkcz48ZGF0ZXM+PHllYXI+MjAxOTwveWVhcj48cHVi
LWRhdGVzPjxkYXRlPlNlcDwvZGF0ZT48L3B1Yi1kYXRlcz48L2RhdGVzPjxpc2JuPjE1OTAtMzQ3
OCAoRWxlY3Ryb25pYykmI3hEOzE1OTAtMTg3NCAoTGlua2luZyk8L2lzYm4+PGFjY2Vzc2lvbi1u
dW0+MzExMTEyNzI8L2FjY2Vzc2lvbi1udW0+PHVybHM+PHJlbGF0ZWQtdXJscz48dXJsPmh0dHBz
Oi8vd3d3Lm5jYmkubmxtLm5paC5nb3YvcHVibWVkLzMxMTExMjcyPC91cmw+PC9yZWxhdGVkLXVy
bHM+PC91cmxzPjxlbGVjdHJvbmljLXJlc291cmNlLW51bT4xMC4xMDA3L3MxMDA3Mi0wMTktMDM5
MjAtNTwvZWxlY3Ryb25pYy1yZXNvdXJjZS1udW0+PC9yZWNvcmQ+PC9DaXRlPjwvRW5kTm90ZT4A
</w:fldData>
        </w:fldChar>
      </w:r>
      <w:r w:rsidR="004C3788" w:rsidRPr="00676025">
        <w:rPr>
          <w:color w:val="000000" w:themeColor="text1"/>
          <w:sz w:val="20"/>
          <w:szCs w:val="20"/>
        </w:rPr>
        <w:instrText xml:space="preserve"> ADDIN EN.CITE.DATA </w:instrText>
      </w:r>
      <w:r w:rsidR="004C3788" w:rsidRPr="00676025">
        <w:rPr>
          <w:color w:val="000000" w:themeColor="text1"/>
          <w:sz w:val="20"/>
          <w:szCs w:val="20"/>
        </w:rPr>
      </w:r>
      <w:r w:rsidR="004C3788" w:rsidRPr="00676025">
        <w:rPr>
          <w:color w:val="000000" w:themeColor="text1"/>
          <w:sz w:val="20"/>
          <w:szCs w:val="20"/>
        </w:rPr>
        <w:fldChar w:fldCharType="end"/>
      </w:r>
      <w:r w:rsidR="00F816B5" w:rsidRPr="00676025">
        <w:rPr>
          <w:color w:val="000000" w:themeColor="text1"/>
          <w:sz w:val="20"/>
          <w:szCs w:val="20"/>
        </w:rPr>
      </w:r>
      <w:r w:rsidR="00F816B5" w:rsidRPr="00676025">
        <w:rPr>
          <w:color w:val="000000" w:themeColor="text1"/>
          <w:sz w:val="20"/>
          <w:szCs w:val="20"/>
        </w:rPr>
        <w:fldChar w:fldCharType="separate"/>
      </w:r>
      <w:r w:rsidR="004C3788" w:rsidRPr="00676025">
        <w:rPr>
          <w:noProof/>
          <w:color w:val="000000" w:themeColor="text1"/>
          <w:sz w:val="20"/>
          <w:szCs w:val="20"/>
        </w:rPr>
        <w:t>[17]</w:t>
      </w:r>
      <w:r w:rsidR="00F816B5" w:rsidRPr="00676025">
        <w:rPr>
          <w:color w:val="000000" w:themeColor="text1"/>
          <w:sz w:val="20"/>
          <w:szCs w:val="20"/>
        </w:rPr>
        <w:fldChar w:fldCharType="end"/>
      </w:r>
      <w:r w:rsidR="00D425BC" w:rsidRPr="00676025">
        <w:rPr>
          <w:color w:val="000000" w:themeColor="text1"/>
          <w:sz w:val="20"/>
          <w:szCs w:val="20"/>
        </w:rPr>
        <w:t>.</w:t>
      </w:r>
      <w:r w:rsidR="00C75049" w:rsidRPr="00676025">
        <w:rPr>
          <w:color w:val="000000" w:themeColor="text1"/>
          <w:sz w:val="20"/>
          <w:szCs w:val="20"/>
        </w:rPr>
        <w:t xml:space="preserve"> </w:t>
      </w:r>
      <w:r w:rsidR="001119CE" w:rsidRPr="00676025">
        <w:rPr>
          <w:color w:val="000000" w:themeColor="text1"/>
          <w:sz w:val="20"/>
          <w:szCs w:val="20"/>
        </w:rPr>
        <w:t xml:space="preserve"> </w:t>
      </w:r>
      <w:r w:rsidR="00D425BC" w:rsidRPr="00676025">
        <w:rPr>
          <w:color w:val="000000" w:themeColor="text1"/>
          <w:sz w:val="20"/>
          <w:szCs w:val="20"/>
        </w:rPr>
        <w:t>Yet,</w:t>
      </w:r>
      <w:r w:rsidR="00C75049" w:rsidRPr="00676025">
        <w:rPr>
          <w:color w:val="000000" w:themeColor="text1"/>
          <w:sz w:val="20"/>
          <w:szCs w:val="20"/>
        </w:rPr>
        <w:t xml:space="preserve"> a</w:t>
      </w:r>
      <w:r w:rsidR="000C4686" w:rsidRPr="00676025">
        <w:rPr>
          <w:color w:val="000000" w:themeColor="text1"/>
          <w:sz w:val="20"/>
          <w:szCs w:val="20"/>
        </w:rPr>
        <w:t xml:space="preserve"> few studies suggested that</w:t>
      </w:r>
      <w:r w:rsidR="00C75049" w:rsidRPr="00676025">
        <w:rPr>
          <w:color w:val="000000" w:themeColor="text1"/>
          <w:sz w:val="20"/>
          <w:szCs w:val="20"/>
        </w:rPr>
        <w:t xml:space="preserve"> older</w:t>
      </w:r>
      <w:r w:rsidR="000C4686" w:rsidRPr="00676025">
        <w:rPr>
          <w:color w:val="000000" w:themeColor="text1"/>
          <w:sz w:val="20"/>
          <w:szCs w:val="20"/>
        </w:rPr>
        <w:t xml:space="preserve"> age might be a factor leading to discontinuation of infusion therapies</w:t>
      </w:r>
      <w:r w:rsidR="00B703BA" w:rsidRPr="00676025">
        <w:rPr>
          <w:color w:val="000000" w:themeColor="text1"/>
          <w:sz w:val="20"/>
          <w:szCs w:val="20"/>
        </w:rPr>
        <w:t xml:space="preserve"> </w:t>
      </w:r>
      <w:r w:rsidR="00B703BA" w:rsidRPr="00676025">
        <w:rPr>
          <w:color w:val="000000" w:themeColor="text1"/>
          <w:sz w:val="20"/>
          <w:szCs w:val="20"/>
        </w:rPr>
        <w:fldChar w:fldCharType="begin">
          <w:fldData xml:space="preserve">PEVuZE5vdGU+PENpdGU+PEF1dGhvcj5PbGl2b2xhPC9BdXRob3I+PFllYXI+MjAxOTwvWWVhcj48
UmVjTnVtPjExMjE4PC9SZWNOdW0+PElEVGV4dD5Db250aW51b3VzIHN1YmN1dGFuZW91cyBhcG9t
b3JwaGluZSBpbmZ1c2lvbiBpbiBQYXJraW5zb24mYXBvcztzIGRpc2Vhc2U6IGNhdXNlcyBvZiBk
aXNjb250aW51YXRpb24gYW5kIHN1YnNlcXVlbnQgdHJlYXRtZW50IHN0cmF0ZWdpZXM8L0lEVGV4
dD48RGlzcGxheVRleHQ+WzMsIDE3LCAxOSwgMjVdPC9EaXNwbGF5VGV4dD48cmVjb3JkPjxyZWMt
bnVtYmVyPjExMjE4PC9yZWMtbnVtYmVyPjxmb3JlaWduLWtleXM+PGtleSBhcHA9IkVOIiBkYi1p
ZD0idHhyZmF3ZmR0ZjlleGxld2Z3dHAwdzVrZTJ0c2RmNWU5eDV6IiB0aW1lc3RhbXA9IjE1NzE1
MDYwMDYiIGd1aWQ9ImFlN2QxNTE5LTk3NzMtNDI0Zi04YmY5LTFmNTcxYWE5YWU5ZCI+MTEyMTg8
L2tleT48L2ZvcmVpZ24ta2V5cz48cmVmLXR5cGUgbmFtZT0iSm91cm5hbCBBcnRpY2xlIj4xNzwv
cmVmLXR5cGU+PGNvbnRyaWJ1dG9ycz48YXV0aG9ycz48YXV0aG9yPk9saXZvbGEsIEUuPC9hdXRo
b3I+PGF1dGhvcj5GYXNhbm8sIEEuPC9hdXRob3I+PGF1dGhvcj5WYXJhbmVzZSwgUy48L2F1dGhv
cj48YXV0aG9yPkxlbmEsIEYuPC9hdXRob3I+PGF1dGhvcj5TYW50aWxsaSwgTS48L2F1dGhvcj48
YXV0aG9yPkZlbWlhbm8sIEMuPC9hdXRob3I+PGF1dGhvcj5DZW50b256ZSwgRC48L2F1dGhvcj48
YXV0aG9yPk1vZHVnbm8sIE4uPC9hdXRob3I+PC9hdXRob3JzPjwvY29udHJpYnV0b3JzPjxhdXRo
LWFkZHJlc3M+VW5pdCBvZiBOZXVyb2xvZ3ksIElSQ0NTIE5ldXJvbWVkLCBWaWEgQXRpbmVuc2Ug
MTgsIDg2MDc3LCBQb3p6aWxsaSwgSVMsIEl0YWx5LiYjeEQ7VGhlIEVkbW9uZCBKLiBTYWZyYSBQ
cm9ncmFtIGluIFBhcmtpbnNvbiZhcG9zO3MgRGlzZWFzZSBhbmQgdGhlIE1vcnRvbiBhbmQgR2xv
cmlhIFNodWxtYW4gTW92ZW1lbnQgRGlzb3JkZXJzIENsaW5pYywgVG9yb250byBXZXN0ZXJuIEhv
c3BpdGFsIGFuZCBEaXZpc2lvbiBvZiBOZXVyb2xvZ3ksIERlcGFydG1lbnQgb2YgTWVkaWNpbmUs
IFVuaXZlcnNpdHkgSGVhbHRoIE5ldHdvcmssIFRvcm9udG8sIE9udGFyaW8sIENhbmFkYS4mI3hE
O0tyZW1iaWwgUmVzZWFyY2ggSW5zdGl0dXRlLCBUb3JvbnRvLCBPbnRhcmlvLCBDYW5hZGEuJiN4
RDtEZXBhcnRtZW50IG9mIE5ldXJvbG9neSwgQVNMIExhbmNpYW5vLVZhc3RvLUNoaWV0aSwgUy4g
UGlvIEhvc3BpdGFsLCBWaWEgQy4gRGUgTGVsbGlzLCA2NjA1NCwgVmFzdG8sIENILCBJdGFseS4m
I3hEO0RlcGFydG1lbnQgb2YgU3lzdGVtcyBNZWRpY2luZSwgVG9yIFZlcmdhdGEgVW5pdmVyc2l0
eSwgVmlhIE1vbnRwZWxsaWVyIDEsIDAwMTMzLCBSb21lLCBJdGFseS4mI3hEO1VuaXQgb2YgTmV1
cm9sb2d5LCBJUkNDUyBOZXVyb21lZCwgVmlhIEF0aW5lbnNlIDE4LCA4NjA3NywgUG96emlsbGks
IElTLCBJdGFseS4gbmljdXNtb2RAZ21haWwuY29tLjwvYXV0aC1hZGRyZXNzPjx0aXRsZXM+PHRp
dGxlPkNvbnRpbnVvdXMgc3ViY3V0YW5lb3VzIGFwb21vcnBoaW5lIGluZnVzaW9uIGluIFBhcmtp
bnNvbiZhcG9zO3MgZGlzZWFzZTogY2F1c2VzIG9mIGRpc2NvbnRpbnVhdGlvbiBhbmQgc3Vic2Vx
dWVudCB0cmVhdG1lbnQgc3RyYXRlZ2llczwvdGl0bGU+PHNlY29uZGFyeS10aXRsZT5OZXVyb2wg
U2NpPC9zZWNvbmRhcnktdGl0bGU+PC90aXRsZXM+PHBlcmlvZGljYWw+PGZ1bGwtdGl0bGU+TmV1
cm9sIFNjaTwvZnVsbC10aXRsZT48L3BlcmlvZGljYWw+PHBhZ2VzPjE5MTctMTkyMzwvcGFnZXM+
PHZvbHVtZT40MDwvdm9sdW1lPjxudW1iZXI+OTwvbnVtYmVyPjxlZGl0aW9uPjIwMTkvMDUvMjI8
L2VkaXRpb24+PGtleXdvcmRzPjxrZXl3b3JkPkFwb21vcnBoaW5lPC9rZXl3b3JkPjxrZXl3b3Jk
PkRiczwva2V5d29yZD48a2V5d29yZD5EeXNraW5lc2lhPC9rZXl3b3JkPjxrZXl3b3JkPlBhcmtp
bnNvbiZhcG9zO3MgZGlzZWFzZTwva2V5d29yZD48L2tleXdvcmRzPjxkYXRlcz48eWVhcj4yMDE5
PC95ZWFyPjxwdWItZGF0ZXM+PGRhdGU+U2VwPC9kYXRlPjwvcHViLWRhdGVzPjwvZGF0ZXM+PGlz
Ym4+MTU5MC0zNDc4IChFbGVjdHJvbmljKSYjeEQ7MTU5MC0xODc0IChMaW5raW5nKTwvaXNibj48
YWNjZXNzaW9uLW51bT4zMTExMTI3MjwvYWNjZXNzaW9uLW51bT48dXJscz48cmVsYXRlZC11cmxz
Pjx1cmw+aHR0cHM6Ly93d3cubmNiaS5ubG0ubmloLmdvdi9wdWJtZWQvMzExMTEyNzI8L3VybD48
L3JlbGF0ZWQtdXJscz48L3VybHM+PGVsZWN0cm9uaWMtcmVzb3VyY2UtbnVtPjEwLjEwMDcvczEw
MDcyLTAxOS0wMzkyMC01PC9lbGVjdHJvbmljLXJlc291cmNlLW51bT48L3JlY29yZD48L0NpdGU+
PENpdGU+PEF1dGhvcj5DYWxhbmRyZWxsYTwvQXV0aG9yPjxZZWFyPjIwMTU8L1llYXI+PFJlY051
bT4xMTA4NDwvUmVjTnVtPjxJRFRleHQ+Q2F1c2VzIG9mIHdpdGhkcmF3YWwgb2YgZHVvZGVuYWwg
bGV2b2RvcGEgaW5mdXNpb24gaW4gYWR2YW5jZWQgUGFya2luc29uIGRpc2Vhc2U8L0lEVGV4dD48
cmVjb3JkPjxyZWMtbnVtYmVyPjExMDg0PC9yZWMtbnVtYmVyPjxmb3JlaWduLWtleXM+PGtleSBh
cHA9IkVOIiBkYi1pZD0idHhyZmF3ZmR0ZjlleGxld2Z3dHAwdzVrZTJ0c2RmNWU5eDV6IiB0aW1l
c3RhbXA9IjE1NzE1MDYwMDYiIGd1aWQ9ImNkZDk3N2M5LWQwYTItNDdlYi04ZTdhLWVkMGFhMDk1
N2QwMSI+MTEwODQ8L2tleT48L2ZvcmVpZ24ta2V5cz48cmVmLXR5cGUgbmFtZT0iSm91cm5hbCBB
cnRpY2xlIj4xNzwvcmVmLXR5cGU+PGNvbnRyaWJ1dG9ycz48YXV0aG9ycz48YXV0aG9yPkNhbGFu
ZHJlbGxhLCBELjwvYXV0aG9yPjxhdXRob3I+Um9taXRvLCBMLiBNLjwvYXV0aG9yPjxhdXRob3I+
RWxpYSwgQS4gRS48L2F1dGhvcj48YXV0aG9yPkRlbCBTb3JibywgRi48L2F1dGhvcj48YXV0aG9y
PkJhZ2VsbGEsIEMuIEYuPC9hdXRob3I+PGF1dGhvcj5GYWxzaXR0YSwgTS48L2F1dGhvcj48YXV0
aG9yPkFsYmFuZXNlLCBBLjwvYXV0aG9yPjwvYXV0aG9ycz48L2NvbnRyaWJ1dG9ycz48YXV0aC1h
ZGRyZXNzPkZyb20gTmV1cm9sb2dpYSBJIChELkMuLCBMLk0uUi4sIEEuRS5FLiwgRi5ELlMuLCBD
LkYuQi4sIEEuQS4pLCBJc3RpdHV0byBOZXVyb2xvZ2ljbyBDYXJsbyBCZXN0YSwgTWlsYW5vOyBJ
c3RpdHV0byBkaSBOZXVyb2xvZ2lhIChMLk0uUi4sIEEuRS5FLiwgRi5ELlMuLCBDLkYuQi4sIEEu
QS4pLCBVbml2ZXJzaXRhIENhdHRvbGljYSBkZWwgU2Fjcm8gQ3VvcmUsIE1pbGFubzsgYW5kIEVu
ZG9zY29waWEgRGlhZ25vc3RpY2EgZSBDaGlydXJnaWEgRW5kb3Njb3BpY2EgKE0uRi4pLCBJc3Rp
dHV0byBOYXppb25hbGUgVHVtb3JpLCBNaWxhbm8sIEl0YWx5LiYjeEQ7RnJvbSBOZXVyb2xvZ2lh
IEkgKEQuQy4sIEwuTS5SLiwgQS5FLkUuLCBGLkQuUy4sIEMuRi5CLiwgQS5BLiksIElzdGl0dXRv
IE5ldXJvbG9naWNvIENhcmxvIEJlc3RhLCBNaWxhbm87IElzdGl0dXRvIGRpIE5ldXJvbG9naWEg
KEwuTS5SLiwgQS5FLkUuLCBGLkQuUy4sIEMuRi5CLiwgQS5BLiksIFVuaXZlcnNpdGEgQ2F0dG9s
aWNhIGRlbCBTYWNybyBDdW9yZSwgTWlsYW5vOyBhbmQgRW5kb3Njb3BpYSBEaWFnbm9zdGljYSBl
IENoaXJ1cmdpYSBFbmRvc2NvcGljYSAoTS5GLiksIElzdGl0dXRvIE5hemlvbmFsZSBUdW1vcmks
IE1pbGFubywgSXRhbHkuIGFsYmVydG8uYWxiYW5lc2VAdW5pY2F0dC5pdC48L2F1dGgtYWRkcmVz
cz48dGl0bGVzPjx0aXRsZT5DYXVzZXMgb2Ygd2l0aGRyYXdhbCBvZiBkdW9kZW5hbCBsZXZvZG9w
YSBpbmZ1c2lvbiBpbiBhZHZhbmNlZCBQYXJraW5zb24gZGlzZWFzZTwvdGl0bGU+PHNlY29uZGFy
eS10aXRsZT5OZXVyb2xvZ3k8L3NlY29uZGFyeS10aXRsZT48L3RpdGxlcz48cGVyaW9kaWNhbD48
ZnVsbC10aXRsZT5OZXVyb2xvZ3k8L2Z1bGwtdGl0bGU+PC9wZXJpb2RpY2FsPjxwYWdlcz4xNjY5
LTcyPC9wYWdlcz48dm9sdW1lPjg0PC92b2x1bWU+PG51bWJlcj4xNjwvbnVtYmVyPjxlZGl0aW9u
PjIwMTUvMDMvMjc8L2VkaXRpb24+PGtleXdvcmRzPjxrZXl3b3JkPkFnZWQ8L2tleXdvcmQ+PGtl
eXdvcmQ+QW50aXBhcmtpbnNvbiBBZ2VudHMvYWRtaW5pc3RyYXRpb24gJmFtcDsgZG9zYWdlLyph
ZHZlcnNlIGVmZmVjdHM8L2tleXdvcmQ+PGtleXdvcmQ+RHVvZGVudW0vc3VyZ2VyeTwva2V5d29y
ZD48a2V5d29yZD5GZW1hbGU8L2tleXdvcmQ+PGtleXdvcmQ+SHVtYW5zPC9rZXl3b3JkPjxrZXl3
b3JkPkluZnVzaW9uIFB1bXBzLCBJbXBsYW50YWJsZS8qYWR2ZXJzZSBlZmZlY3RzPC9rZXl3b3Jk
PjxrZXl3b3JkPkluZnVzaW9ucywgUGFyZW50ZXJhbC8qYWR2ZXJzZSBlZmZlY3RzPC9rZXl3b3Jk
PjxrZXl3b3JkPkxldm9kb3BhL2FkbWluaXN0cmF0aW9uICZhbXA7IGRvc2FnZS8qYWR2ZXJzZSBl
ZmZlY3RzPC9rZXl3b3JkPjxrZXl3b3JkPk1hbGU8L2tleXdvcmQ+PGtleXdvcmQ+TWlkZGxlIEFn
ZWQ8L2tleXdvcmQ+PGtleXdvcmQ+UGFya2luc29uIERpc2Vhc2UvKmRydWcgdGhlcmFweTwva2V5
d29yZD48L2tleXdvcmRzPjxkYXRlcz48eWVhcj4yMDE1PC95ZWFyPjxwdWItZGF0ZXM+PGRhdGU+
QXByIDIxPC9kYXRlPjwvcHViLWRhdGVzPjwvZGF0ZXM+PGlzYm4+MTUyNi02MzJYIChFbGVjdHJv
bmljKSYjeEQ7MDAyOC0zODc4IChMaW5raW5nKTwvaXNibj48YWNjZXNzaW9uLW51bT4yNTgwOTMw
MTwvYWNjZXNzaW9uLW51bT48dXJscz48cmVsYXRlZC11cmxzPjx1cmw+aHR0cHM6Ly93d3cubmNi
aS5ubG0ubmloLmdvdi9wdWJtZWQvMjU4MDkzMDE8L3VybD48L3JlbGF0ZWQtdXJscz48L3VybHM+
PGVsZWN0cm9uaWMtcmVzb3VyY2UtbnVtPjEwLjEyMTIvV05MLjAwMDAwMDAwMDAwMDE1MDA8L2Vs
ZWN0cm9uaWMtcmVzb3VyY2UtbnVtPjwvcmVjb3JkPjwvQ2l0ZT48Q2l0ZT48QXV0aG9yPlJlZ2lk
b3I8L0F1dGhvcj48WWVhcj4yMDE5PC9ZZWFyPjxSZWNOdW0+MTEyMjA8L1JlY051bT48SURUZXh0
PkltcGFjdCBvZiBEaXNlYXNlIER1cmF0aW9uIGluIEVmZmVjdGl2ZW5lc3Mgb2YgVHJlYXRtZW50
IHdpdGggTGV2b2RvcGEtQ2FyYmlkb3BhIEludGVzdGluYWwgR2VsIGFuZCBGYWN0b3JzIExlYWRp
bmcgdG8gRGlzY29udGludWF0aW9uPC9JRFRleHQ+PHJlY29yZD48cmVjLW51bWJlcj4xMTIyMDwv
cmVjLW51bWJlcj48Zm9yZWlnbi1rZXlzPjxrZXkgYXBwPSJFTiIgZGItaWQ9InR4cmZhd2ZkdGY5
ZXhsZXdmd3RwMHc1a2UydHNkZjVlOXg1eiIgdGltZXN0YW1wPSIxNTcxNTA2MDA2IiBndWlkPSJh
Y2UwNDM1ZC1iMDM4LTQxMTMtODYxMi1mYzhiYTQ4MGNmN2YiPjExMjIwPC9rZXk+PC9mb3JlaWdu
LWtleXM+PHJlZi10eXBlIG5hbWU9IkpvdXJuYWwgQXJ0aWNsZSI+MTc8L3JlZi10eXBlPjxjb250
cmlidXRvcnM+PGF1dGhvcnM+PGF1dGhvcj5SZWdpZG9yLCBJLjwvYXV0aG9yPjxhdXRob3I+U2Fu
dG9zLUdhcmNpYSwgRC48L2F1dGhvcj48YXV0aG9yPkNhdGFsYW4sIE0uIEkuIEouPC9hdXRob3I+
PGF1dGhvcj5QdWVudGUsIFYuPC9hdXRob3I+PGF1dGhvcj5WYWxsZGVvcmlvbGEsIEYuPC9hdXRo
b3I+PGF1dGhvcj5HcmFuZGFzLCBGLjwvYXV0aG9yPjxhdXRob3I+TWlyLCBQLjwvYXV0aG9yPjxh
dXRob3I+UGFycmEsIEouIEMuPC9hdXRob3I+PGF1dGhvcj5BcmJlbG8sIEouIE0uPC9hdXRob3I+
PC9hdXRob3JzPjwvY29udHJpYnV0b3JzPjxhdXRoLWFkZHJlc3M+RnVuY3Rpb25hbCBOZXVyb3N1
cmdlcnkgVW5pdCwgSG9zcGl0YWwgVW5pdmVyc2l0YXJpbyBSYW1vbiB5IENhamFsLCBNYWRyaWQs
IFNwYWluLiYjeEQ7RGVwYXJ0bWVudCBvZiBJbnRlcm5hbCBNZWRpY2luZSwgTmV1cm9sb2d5IFNl
Y3Rpb24sIEhvc3BpdGFsIEFycXVpdGVjdG8gTWFyY2lkZSwgQ29tcGxlam8gSG9zcGl0YWxhcmlv
IFVuaXZlcnNpdGFyaW8gZGUgRmVycm9sIChDSFVGKSwgQSBDb3J1bmEsIFNwYWluLiYjeEQ7RGVw
YXJ0bWVudCBvZiBOZXVyb2xvZ3ksIE1vdmVtZW50IERpc29yZGVycyBVbml0LCBIb3NwaXRhbCBD
bGluaWNvIFNhbiBDYXJsb3MsIE1hZHJpZCwgU3BhaW4uJiN4RDtEZXBhcnRtZW50IG9mIE5ldXJv
bG9neSwgTW92ZW1lbnQgRGlzb3JkZXJzIFVuaXQsIFBhcmMgZGUgc2FsdXQgTWFyLCBJbnN0aXR1
dCBIb3NwaXRhbCBkZWwgTWFyIGQmYXBvcztpbnZlc3RpZ2FjaW9ucyBNZWRpY2FzLCBVbml2ZXJz
aXRhdCBBdXRvbm9tYSBkZSBCYXJjZWxvbmEsIEJhcmNlbG9uYSwgU3BhaW4uJiN4RDtEZXBhcnRt
ZW50IG9mIE5ldXJvbG9neSwgTW92ZW1lbnQgRGlzb3JkZXJzIFVuaXQsIEhvc3BpdGFsIENsaW5p
YywgQmFyY2Vsb25hLCBTcGFpbi4mI3hEO0RlcGFydG1lbnQgb2YgTmV1cm9sb2d5LCBIb3NwaXRh
bCBHZW5lcmFsIFVuaXZlcnNpdGFyaW8gR3JlZ29yaW8gTWFyYW5vbiwgTWFkcmlkLCBTcGFpbi4m
I3hEO0RlcGFydG1lbnQgb2YgTmV1cm9sb2d5LCBNb3ZlbWVudCBEaXNvcmRlcnMgVW5pdCwgSW5z
dGl0dXRvIGRlIEJpb21lZGljaW5hIGRlIFNldmlsbGEsIEhvc3BpdGFsIFVuaXZlcnNpdGFyaW8g
VmlyZ2VuIGRlbCBSb2Npby9DU0lDL1VuaXZlcnNpZGFkIGRlIFNldmlsbGEsIFNldmlsbGUsIFNw
YWluLiYjeEQ7Q2VudHJvIGRlIEludmVzdGlnYWNpb24gQmlvbWVkaWNhIGVuIFJlZCBzb2JyZSBF
bmZlcm1lZGFkZXMgTmV1cm9kZWdlbmVyYXRpdmFzIChDSUJFUk5FRCksIE1hZHJpZCwgU3BhaW4u
JiN4RDtBYmJWaWUgU3BhaW4gUy5MLlUuLCBNYWRyaWQsIFNwYWluLiYjeEQ7RGVwYXJ0bWVudCBv
ZiBOZXVyb2xvZ3ksIEhvc3BpdGFsIFVuaXZlcnNpdGFyaW8gSW5zdWxhciBkZSBHcmFuIENhbmFy
aWEsIExhcyBQYWxtYXMgZGUgR3JhbiBDYW5hcmlhLCBTcGFpbi48L2F1dGgtYWRkcmVzcz48dGl0
bGVzPjx0aXRsZT5JbXBhY3Qgb2YgRGlzZWFzZSBEdXJhdGlvbiBpbiBFZmZlY3RpdmVuZXNzIG9m
IFRyZWF0bWVudCB3aXRoIExldm9kb3BhLUNhcmJpZG9wYSBJbnRlc3RpbmFsIEdlbCBhbmQgRmFj
dG9ycyBMZWFkaW5nIHRvIERpc2NvbnRpbnVhdGlvbjwvdGl0bGU+PHNlY29uZGFyeS10aXRsZT5K
IFBhcmtpbnNvbnMgRGlzPC9zZWNvbmRhcnktdGl0bGU+PC90aXRsZXM+PHBlcmlvZGljYWw+PGZ1
bGwtdGl0bGU+SiBQYXJraW5zb25zIERpczwvZnVsbC10aXRsZT48L3BlcmlvZGljYWw+PHBhZ2Vz
PjE3My0xODI8L3BhZ2VzPjx2b2x1bWU+OTwvdm9sdW1lPjxudW1iZXI+MTwvbnVtYmVyPjxlZGl0
aW9uPjIwMTgvMTIvMjA8L2VkaXRpb24+PGtleXdvcmRzPjxrZXl3b3JkPlBhcmtpbnNvbiZhcG9z
O3MgZGlzZWFzZTwva2V5d29yZD48a2V5d29yZD5nbG9iYWwgY2xpbmljYWwgaW1wcmVzc2lvbjwv
a2V5d29yZD48a2V5d29yZD5sZXZvZG9wYS1jYXJiaWRvcGEgaW50ZXN0aW5hbCBnZWw8L2tleXdv
cmQ+PGtleXdvcmQ+bm9uLW1vdG9yIHN5bXB0b21zPC9rZXl3b3JkPjwva2V5d29yZHM+PGRhdGVz
Pjx5ZWFyPjIwMTk8L3llYXI+PC9kYXRlcz48aXNibj4xODc3LTcxOFggKEVsZWN0cm9uaWMpJiN4
RDsxODc3LTcxNzEgKExpbmtpbmcpPC9pc2JuPjxhY2Nlc3Npb24tbnVtPjMwNTYyOTA3PC9hY2Nl
c3Npb24tbnVtPjx1cmxzPjxyZWxhdGVkLXVybHM+PHVybD5odHRwczovL3d3dy5uY2JpLm5sbS5u
aWguZ292L3B1Ym1lZC8zMDU2MjkwNzwvdXJsPjwvcmVsYXRlZC11cmxzPjwvdXJscz48ZWxlY3Ry
b25pYy1yZXNvdXJjZS1udW0+MTAuMzIzMy9KUEQtMTgxMzI0PC9lbGVjdHJvbmljLXJlc291cmNl
LW51bT48L3JlY29yZD48L0NpdGU+PENpdGU+PEF1dGhvcj5TZXNhcjwvQXV0aG9yPjxZZWFyPjIw
MTc8L1llYXI+PFJlY051bT4xMTIyMTwvUmVjTnVtPjxJRFRleHQ+Q29udGludW91cyBzdWJjdXRh
bmVvdXMgYXBvbW9ycGhpbmUgaW5mdXNpb24gaW4gYWR2YW5jZWQgUGFya2luc29uJmFwb3M7cyBk
aXNlYXNlOiAxMC15ZWFyIGV4cGVyaWVuY2Ugd2l0aCAyMzAgcGF0aWVudHM8L0lEVGV4dD48cmVj
b3JkPjxyZWMtbnVtYmVyPjExMjIxPC9yZWMtbnVtYmVyPjxmb3JlaWduLWtleXM+PGtleSBhcHA9
IkVOIiBkYi1pZD0idHhyZmF3ZmR0ZjlleGxld2Z3dHAwdzVrZTJ0c2RmNWU5eDV6IiB0aW1lc3Rh
bXA9IjE1NzE1MDYwMDYiIGd1aWQ9ImQ0NjQwNGJkLTIxYjgtNDk2YS1iNzljLTg4Y2RiYTNjNDFh
OCI+MTEyMjE8L2tleT48L2ZvcmVpZ24ta2V5cz48cmVmLXR5cGUgbmFtZT0iSm91cm5hbCBBcnRp
Y2xlIj4xNzwvcmVmLXR5cGU+PGNvbnRyaWJ1dG9ycz48YXV0aG9ycz48YXV0aG9yPlNlc2FyLCBB
LjwvYXV0aG9yPjxhdXRob3I+RmVybmFuZGV6LVBhamFyaW4sIEcuPC9hdXRob3I+PGF1dGhvcj5B
cmVzLCBCLjwvYXV0aG9yPjxhdXRob3I+Uml2YXMsIE0uIFQuPC9hdXRob3I+PGF1dGhvcj5DYXN0
cm8sIEEuPC9hdXRob3I+PC9hdXRob3JzPjwvY29udHJpYnV0b3JzPjxhdXRoLWFkZHJlc3M+RGVw
YXJ0bWVudCBvZiBOZXVyb2xvZ3ksIE1vdmVtZW50IERpc29yZGVyIENsaW5pYywgQ29tcGxlam8g
SG9zcGl0YWxhcmlvIFVuaXZlcnNpdGFyaW8gZGUgU2FudGlhZ28gZGUgQ29tcG9zdGVsYSwgMTU3
MDYsIFNhbnRpYWdvIGRlIENvbXBvc3RlbGEsIFNwYWluLiBhbmdlbC5zZXNhci5pZ25hY2lvQHNl
cmdhcy5lcy4mI3hEO0RlcGFydG1lbnQgb2YgTmV1cm9sb2d5LCBNb3ZlbWVudCBEaXNvcmRlciBD
bGluaWMsIENvbXBsZWpvIEhvc3BpdGFsYXJpbyBVbml2ZXJzaXRhcmlvIGRlIFNhbnRpYWdvIGRl
IENvbXBvc3RlbGEsIDE1NzA2LCBTYW50aWFnbyBkZSBDb21wb3N0ZWxhLCBTcGFpbi4mI3hEO0Rl
cGFydG1lbnQgb2YgTmV1cm9sb2d5LCBDb21wbGVqbyBIb3NwaXRhbGFyaW8gVW5pdmVyc2l0YXJp
byBkZSBMYSBDb3J1bmEsIExhIENvcnVuYSwgU3BhaW4uPC9hdXRoLWFkZHJlc3M+PHRpdGxlcz48
dGl0bGU+Q29udGludW91cyBzdWJjdXRhbmVvdXMgYXBvbW9ycGhpbmUgaW5mdXNpb24gaW4gYWR2
YW5jZWQgUGFya2luc29uJmFwb3M7cyBkaXNlYXNlOiAxMC15ZWFyIGV4cGVyaWVuY2Ugd2l0aCAy
MzAgcGF0aWVudHM8L3RpdGxlPjxzZWNvbmRhcnktdGl0bGU+SiBOZXVyb2w8L3NlY29uZGFyeS10
aXRsZT48L3RpdGxlcz48cGVyaW9kaWNhbD48ZnVsbC10aXRsZT5KIE5ldXJvbDwvZnVsbC10aXRs
ZT48L3BlcmlvZGljYWw+PHBhZ2VzPjk0Ni05NTQ8L3BhZ2VzPjx2b2x1bWU+MjY0PC92b2x1bWU+
PG51bWJlcj41PC9udW1iZXI+PGVkaXRpb24+MjAxNy8wNC8wMjwvZWRpdGlvbj48a2V5d29yZHM+
PGtleXdvcmQ+QWR1bHQ8L2tleXdvcmQ+PGtleXdvcmQ+QWdlZDwva2V5d29yZD48a2V5d29yZD5B
Z2VkLCA4MCBhbmQgb3Zlcjwva2V5d29yZD48a2V5d29yZD5BcG9tb3JwaGluZS8qYWRtaW5pc3Ry
YXRpb24gJmFtcDsgZG9zYWdlPC9rZXl3b3JkPjxrZXl3b3JkPkNvZ25pdGlvbiBEaXNvcmRlcnMv
ZHJ1ZyB0aGVyYXB5L2V0aW9sb2d5PC9rZXl3b3JkPjxrZXl3b3JkPkNvaG9ydCBTdHVkaWVzPC9r
ZXl3b3JkPjxrZXl3b3JkPkRvcGFtaW5lIEFnb25pc3RzLyphZG1pbmlzdHJhdGlvbiAmYW1wOyBk
b3NhZ2U8L2tleXdvcmQ+PGtleXdvcmQ+RHlza2luZXNpYXMvZHJ1ZyB0aGVyYXB5L2V0aW9sb2d5
PC9rZXl3b3JkPjxrZXl3b3JkPkZlbWFsZTwva2V5d29yZD48a2V5d29yZD5IdW1hbnM8L2tleXdv
cmQ+PGtleXdvcmQ+SW5mdXNpb25zLCBTdWJjdXRhbmVvdXMvKm1ldGhvZHM8L2tleXdvcmQ+PGtl
eXdvcmQ+TWFsZTwva2V5d29yZD48a2V5d29yZD5NaWRkbGUgQWdlZDwva2V5d29yZD48a2V5d29y
ZD5QYXJraW5zb24gRGlzZWFzZS9jb21wbGljYXRpb25zLypkcnVnIHRoZXJhcHk8L2tleXdvcmQ+
PGtleXdvcmQ+U2Vuc2F0aW9uIERpc29yZGVycy9kcnVnIHRoZXJhcHkvZXRpb2xvZ3k8L2tleXdv
cmQ+PGtleXdvcmQ+U2V2ZXJpdHkgb2YgSWxsbmVzcyBJbmRleDwva2V5d29yZD48a2V5d29yZD5U
cmVhdG1lbnQgT3V0Y29tZTwva2V5d29yZD48a2V5d29yZD5BZHZhbmNlZCBzdGFnZTwva2V5d29y
ZD48a2V5d29yZD5BcG9tb3JwaGluZTwva2V5d29yZD48a2V5d29yZD5Mb25nLXRlcm0gdGhlcmFw
eTwva2V5d29yZD48a2V5d29yZD5QYXJraW5zb24mYXBvcztzIGRpc2Vhc2U8L2tleXdvcmQ+PGtl
eXdvcmQ+VHJlYXRtZW50PC9rZXl3b3JkPjwva2V5d29yZHM+PGRhdGVzPjx5ZWFyPjIwMTc8L3ll
YXI+PHB1Yi1kYXRlcz48ZGF0ZT5NYXk8L2RhdGU+PC9wdWItZGF0ZXM+PC9kYXRlcz48aXNibj4x
NDMyLTE0NTkgKEVsZWN0cm9uaWMpJiN4RDswMzQwLTUzNTQgKExpbmtpbmcpPC9pc2JuPjxhY2Nl
c3Npb24tbnVtPjI4MzY0MjkyPC9hY2Nlc3Npb24tbnVtPjx1cmxzPjxyZWxhdGVkLXVybHM+PHVy
bD5odHRwczovL3d3dy5uY2JpLm5sbS5uaWguZ292L3B1Ym1lZC8yODM2NDI5MjwvdXJsPjwvcmVs
YXRlZC11cmxzPjwvdXJscz48ZWxlY3Ryb25pYy1yZXNvdXJjZS1udW0+MTAuMTAwNy9zMDA0MTUt
MDE3LTg0NzctMDwvZWxlY3Ryb25pYy1yZXNvdXJjZS1udW0+PC9yZWNvcmQ+PC9DaXRlPjwvRW5k
Tm90ZT4A
</w:fldData>
        </w:fldChar>
      </w:r>
      <w:r w:rsidR="004C3788" w:rsidRPr="00676025">
        <w:rPr>
          <w:color w:val="000000" w:themeColor="text1"/>
          <w:sz w:val="20"/>
          <w:szCs w:val="20"/>
        </w:rPr>
        <w:instrText xml:space="preserve"> ADDIN EN.CITE </w:instrText>
      </w:r>
      <w:r w:rsidR="004C3788" w:rsidRPr="00676025">
        <w:rPr>
          <w:color w:val="000000" w:themeColor="text1"/>
          <w:sz w:val="20"/>
          <w:szCs w:val="20"/>
        </w:rPr>
        <w:fldChar w:fldCharType="begin">
          <w:fldData xml:space="preserve">PEVuZE5vdGU+PENpdGU+PEF1dGhvcj5PbGl2b2xhPC9BdXRob3I+PFllYXI+MjAxOTwvWWVhcj48
UmVjTnVtPjExMjE4PC9SZWNOdW0+PElEVGV4dD5Db250aW51b3VzIHN1YmN1dGFuZW91cyBhcG9t
b3JwaGluZSBpbmZ1c2lvbiBpbiBQYXJraW5zb24mYXBvcztzIGRpc2Vhc2U6IGNhdXNlcyBvZiBk
aXNjb250aW51YXRpb24gYW5kIHN1YnNlcXVlbnQgdHJlYXRtZW50IHN0cmF0ZWdpZXM8L0lEVGV4
dD48RGlzcGxheVRleHQ+WzMsIDE3LCAxOSwgMjVdPC9EaXNwbGF5VGV4dD48cmVjb3JkPjxyZWMt
bnVtYmVyPjExMjE4PC9yZWMtbnVtYmVyPjxmb3JlaWduLWtleXM+PGtleSBhcHA9IkVOIiBkYi1p
ZD0idHhyZmF3ZmR0ZjlleGxld2Z3dHAwdzVrZTJ0c2RmNWU5eDV6IiB0aW1lc3RhbXA9IjE1NzE1
MDYwMDYiIGd1aWQ9ImFlN2QxNTE5LTk3NzMtNDI0Zi04YmY5LTFmNTcxYWE5YWU5ZCI+MTEyMTg8
L2tleT48L2ZvcmVpZ24ta2V5cz48cmVmLXR5cGUgbmFtZT0iSm91cm5hbCBBcnRpY2xlIj4xNzwv
cmVmLXR5cGU+PGNvbnRyaWJ1dG9ycz48YXV0aG9ycz48YXV0aG9yPk9saXZvbGEsIEUuPC9hdXRo
b3I+PGF1dGhvcj5GYXNhbm8sIEEuPC9hdXRob3I+PGF1dGhvcj5WYXJhbmVzZSwgUy48L2F1dGhv
cj48YXV0aG9yPkxlbmEsIEYuPC9hdXRob3I+PGF1dGhvcj5TYW50aWxsaSwgTS48L2F1dGhvcj48
YXV0aG9yPkZlbWlhbm8sIEMuPC9hdXRob3I+PGF1dGhvcj5DZW50b256ZSwgRC48L2F1dGhvcj48
YXV0aG9yPk1vZHVnbm8sIE4uPC9hdXRob3I+PC9hdXRob3JzPjwvY29udHJpYnV0b3JzPjxhdXRo
LWFkZHJlc3M+VW5pdCBvZiBOZXVyb2xvZ3ksIElSQ0NTIE5ldXJvbWVkLCBWaWEgQXRpbmVuc2Ug
MTgsIDg2MDc3LCBQb3p6aWxsaSwgSVMsIEl0YWx5LiYjeEQ7VGhlIEVkbW9uZCBKLiBTYWZyYSBQ
cm9ncmFtIGluIFBhcmtpbnNvbiZhcG9zO3MgRGlzZWFzZSBhbmQgdGhlIE1vcnRvbiBhbmQgR2xv
cmlhIFNodWxtYW4gTW92ZW1lbnQgRGlzb3JkZXJzIENsaW5pYywgVG9yb250byBXZXN0ZXJuIEhv
c3BpdGFsIGFuZCBEaXZpc2lvbiBvZiBOZXVyb2xvZ3ksIERlcGFydG1lbnQgb2YgTWVkaWNpbmUs
IFVuaXZlcnNpdHkgSGVhbHRoIE5ldHdvcmssIFRvcm9udG8sIE9udGFyaW8sIENhbmFkYS4mI3hE
O0tyZW1iaWwgUmVzZWFyY2ggSW5zdGl0dXRlLCBUb3JvbnRvLCBPbnRhcmlvLCBDYW5hZGEuJiN4
RDtEZXBhcnRtZW50IG9mIE5ldXJvbG9neSwgQVNMIExhbmNpYW5vLVZhc3RvLUNoaWV0aSwgUy4g
UGlvIEhvc3BpdGFsLCBWaWEgQy4gRGUgTGVsbGlzLCA2NjA1NCwgVmFzdG8sIENILCBJdGFseS4m
I3hEO0RlcGFydG1lbnQgb2YgU3lzdGVtcyBNZWRpY2luZSwgVG9yIFZlcmdhdGEgVW5pdmVyc2l0
eSwgVmlhIE1vbnRwZWxsaWVyIDEsIDAwMTMzLCBSb21lLCBJdGFseS4mI3hEO1VuaXQgb2YgTmV1
cm9sb2d5LCBJUkNDUyBOZXVyb21lZCwgVmlhIEF0aW5lbnNlIDE4LCA4NjA3NywgUG96emlsbGks
IElTLCBJdGFseS4gbmljdXNtb2RAZ21haWwuY29tLjwvYXV0aC1hZGRyZXNzPjx0aXRsZXM+PHRp
dGxlPkNvbnRpbnVvdXMgc3ViY3V0YW5lb3VzIGFwb21vcnBoaW5lIGluZnVzaW9uIGluIFBhcmtp
bnNvbiZhcG9zO3MgZGlzZWFzZTogY2F1c2VzIG9mIGRpc2NvbnRpbnVhdGlvbiBhbmQgc3Vic2Vx
dWVudCB0cmVhdG1lbnQgc3RyYXRlZ2llczwvdGl0bGU+PHNlY29uZGFyeS10aXRsZT5OZXVyb2wg
U2NpPC9zZWNvbmRhcnktdGl0bGU+PC90aXRsZXM+PHBlcmlvZGljYWw+PGZ1bGwtdGl0bGU+TmV1
cm9sIFNjaTwvZnVsbC10aXRsZT48L3BlcmlvZGljYWw+PHBhZ2VzPjE5MTctMTkyMzwvcGFnZXM+
PHZvbHVtZT40MDwvdm9sdW1lPjxudW1iZXI+OTwvbnVtYmVyPjxlZGl0aW9uPjIwMTkvMDUvMjI8
L2VkaXRpb24+PGtleXdvcmRzPjxrZXl3b3JkPkFwb21vcnBoaW5lPC9rZXl3b3JkPjxrZXl3b3Jk
PkRiczwva2V5d29yZD48a2V5d29yZD5EeXNraW5lc2lhPC9rZXl3b3JkPjxrZXl3b3JkPlBhcmtp
bnNvbiZhcG9zO3MgZGlzZWFzZTwva2V5d29yZD48L2tleXdvcmRzPjxkYXRlcz48eWVhcj4yMDE5
PC95ZWFyPjxwdWItZGF0ZXM+PGRhdGU+U2VwPC9kYXRlPjwvcHViLWRhdGVzPjwvZGF0ZXM+PGlz
Ym4+MTU5MC0zNDc4IChFbGVjdHJvbmljKSYjeEQ7MTU5MC0xODc0IChMaW5raW5nKTwvaXNibj48
YWNjZXNzaW9uLW51bT4zMTExMTI3MjwvYWNjZXNzaW9uLW51bT48dXJscz48cmVsYXRlZC11cmxz
Pjx1cmw+aHR0cHM6Ly93d3cubmNiaS5ubG0ubmloLmdvdi9wdWJtZWQvMzExMTEyNzI8L3VybD48
L3JlbGF0ZWQtdXJscz48L3VybHM+PGVsZWN0cm9uaWMtcmVzb3VyY2UtbnVtPjEwLjEwMDcvczEw
MDcyLTAxOS0wMzkyMC01PC9lbGVjdHJvbmljLXJlc291cmNlLW51bT48L3JlY29yZD48L0NpdGU+
PENpdGU+PEF1dGhvcj5DYWxhbmRyZWxsYTwvQXV0aG9yPjxZZWFyPjIwMTU8L1llYXI+PFJlY051
bT4xMTA4NDwvUmVjTnVtPjxJRFRleHQ+Q2F1c2VzIG9mIHdpdGhkcmF3YWwgb2YgZHVvZGVuYWwg
bGV2b2RvcGEgaW5mdXNpb24gaW4gYWR2YW5jZWQgUGFya2luc29uIGRpc2Vhc2U8L0lEVGV4dD48
cmVjb3JkPjxyZWMtbnVtYmVyPjExMDg0PC9yZWMtbnVtYmVyPjxmb3JlaWduLWtleXM+PGtleSBh
cHA9IkVOIiBkYi1pZD0idHhyZmF3ZmR0ZjlleGxld2Z3dHAwdzVrZTJ0c2RmNWU5eDV6IiB0aW1l
c3RhbXA9IjE1NzE1MDYwMDYiIGd1aWQ9ImNkZDk3N2M5LWQwYTItNDdlYi04ZTdhLWVkMGFhMDk1
N2QwMSI+MTEwODQ8L2tleT48L2ZvcmVpZ24ta2V5cz48cmVmLXR5cGUgbmFtZT0iSm91cm5hbCBB
cnRpY2xlIj4xNzwvcmVmLXR5cGU+PGNvbnRyaWJ1dG9ycz48YXV0aG9ycz48YXV0aG9yPkNhbGFu
ZHJlbGxhLCBELjwvYXV0aG9yPjxhdXRob3I+Um9taXRvLCBMLiBNLjwvYXV0aG9yPjxhdXRob3I+
RWxpYSwgQS4gRS48L2F1dGhvcj48YXV0aG9yPkRlbCBTb3JibywgRi48L2F1dGhvcj48YXV0aG9y
PkJhZ2VsbGEsIEMuIEYuPC9hdXRob3I+PGF1dGhvcj5GYWxzaXR0YSwgTS48L2F1dGhvcj48YXV0
aG9yPkFsYmFuZXNlLCBBLjwvYXV0aG9yPjwvYXV0aG9ycz48L2NvbnRyaWJ1dG9ycz48YXV0aC1h
ZGRyZXNzPkZyb20gTmV1cm9sb2dpYSBJIChELkMuLCBMLk0uUi4sIEEuRS5FLiwgRi5ELlMuLCBD
LkYuQi4sIEEuQS4pLCBJc3RpdHV0byBOZXVyb2xvZ2ljbyBDYXJsbyBCZXN0YSwgTWlsYW5vOyBJ
c3RpdHV0byBkaSBOZXVyb2xvZ2lhIChMLk0uUi4sIEEuRS5FLiwgRi5ELlMuLCBDLkYuQi4sIEEu
QS4pLCBVbml2ZXJzaXRhIENhdHRvbGljYSBkZWwgU2Fjcm8gQ3VvcmUsIE1pbGFubzsgYW5kIEVu
ZG9zY29waWEgRGlhZ25vc3RpY2EgZSBDaGlydXJnaWEgRW5kb3Njb3BpY2EgKE0uRi4pLCBJc3Rp
dHV0byBOYXppb25hbGUgVHVtb3JpLCBNaWxhbm8sIEl0YWx5LiYjeEQ7RnJvbSBOZXVyb2xvZ2lh
IEkgKEQuQy4sIEwuTS5SLiwgQS5FLkUuLCBGLkQuUy4sIEMuRi5CLiwgQS5BLiksIElzdGl0dXRv
IE5ldXJvbG9naWNvIENhcmxvIEJlc3RhLCBNaWxhbm87IElzdGl0dXRvIGRpIE5ldXJvbG9naWEg
KEwuTS5SLiwgQS5FLkUuLCBGLkQuUy4sIEMuRi5CLiwgQS5BLiksIFVuaXZlcnNpdGEgQ2F0dG9s
aWNhIGRlbCBTYWNybyBDdW9yZSwgTWlsYW5vOyBhbmQgRW5kb3Njb3BpYSBEaWFnbm9zdGljYSBl
IENoaXJ1cmdpYSBFbmRvc2NvcGljYSAoTS5GLiksIElzdGl0dXRvIE5hemlvbmFsZSBUdW1vcmks
IE1pbGFubywgSXRhbHkuIGFsYmVydG8uYWxiYW5lc2VAdW5pY2F0dC5pdC48L2F1dGgtYWRkcmVz
cz48dGl0bGVzPjx0aXRsZT5DYXVzZXMgb2Ygd2l0aGRyYXdhbCBvZiBkdW9kZW5hbCBsZXZvZG9w
YSBpbmZ1c2lvbiBpbiBhZHZhbmNlZCBQYXJraW5zb24gZGlzZWFzZTwvdGl0bGU+PHNlY29uZGFy
eS10aXRsZT5OZXVyb2xvZ3k8L3NlY29uZGFyeS10aXRsZT48L3RpdGxlcz48cGVyaW9kaWNhbD48
ZnVsbC10aXRsZT5OZXVyb2xvZ3k8L2Z1bGwtdGl0bGU+PC9wZXJpb2RpY2FsPjxwYWdlcz4xNjY5
LTcyPC9wYWdlcz48dm9sdW1lPjg0PC92b2x1bWU+PG51bWJlcj4xNjwvbnVtYmVyPjxlZGl0aW9u
PjIwMTUvMDMvMjc8L2VkaXRpb24+PGtleXdvcmRzPjxrZXl3b3JkPkFnZWQ8L2tleXdvcmQ+PGtl
eXdvcmQ+QW50aXBhcmtpbnNvbiBBZ2VudHMvYWRtaW5pc3RyYXRpb24gJmFtcDsgZG9zYWdlLyph
ZHZlcnNlIGVmZmVjdHM8L2tleXdvcmQ+PGtleXdvcmQ+RHVvZGVudW0vc3VyZ2VyeTwva2V5d29y
ZD48a2V5d29yZD5GZW1hbGU8L2tleXdvcmQ+PGtleXdvcmQ+SHVtYW5zPC9rZXl3b3JkPjxrZXl3
b3JkPkluZnVzaW9uIFB1bXBzLCBJbXBsYW50YWJsZS8qYWR2ZXJzZSBlZmZlY3RzPC9rZXl3b3Jk
PjxrZXl3b3JkPkluZnVzaW9ucywgUGFyZW50ZXJhbC8qYWR2ZXJzZSBlZmZlY3RzPC9rZXl3b3Jk
PjxrZXl3b3JkPkxldm9kb3BhL2FkbWluaXN0cmF0aW9uICZhbXA7IGRvc2FnZS8qYWR2ZXJzZSBl
ZmZlY3RzPC9rZXl3b3JkPjxrZXl3b3JkPk1hbGU8L2tleXdvcmQ+PGtleXdvcmQ+TWlkZGxlIEFn
ZWQ8L2tleXdvcmQ+PGtleXdvcmQ+UGFya2luc29uIERpc2Vhc2UvKmRydWcgdGhlcmFweTwva2V5
d29yZD48L2tleXdvcmRzPjxkYXRlcz48eWVhcj4yMDE1PC95ZWFyPjxwdWItZGF0ZXM+PGRhdGU+
QXByIDIxPC9kYXRlPjwvcHViLWRhdGVzPjwvZGF0ZXM+PGlzYm4+MTUyNi02MzJYIChFbGVjdHJv
bmljKSYjeEQ7MDAyOC0zODc4IChMaW5raW5nKTwvaXNibj48YWNjZXNzaW9uLW51bT4yNTgwOTMw
MTwvYWNjZXNzaW9uLW51bT48dXJscz48cmVsYXRlZC11cmxzPjx1cmw+aHR0cHM6Ly93d3cubmNi
aS5ubG0ubmloLmdvdi9wdWJtZWQvMjU4MDkzMDE8L3VybD48L3JlbGF0ZWQtdXJscz48L3VybHM+
PGVsZWN0cm9uaWMtcmVzb3VyY2UtbnVtPjEwLjEyMTIvV05MLjAwMDAwMDAwMDAwMDE1MDA8L2Vs
ZWN0cm9uaWMtcmVzb3VyY2UtbnVtPjwvcmVjb3JkPjwvQ2l0ZT48Q2l0ZT48QXV0aG9yPlJlZ2lk
b3I8L0F1dGhvcj48WWVhcj4yMDE5PC9ZZWFyPjxSZWNOdW0+MTEyMjA8L1JlY051bT48SURUZXh0
PkltcGFjdCBvZiBEaXNlYXNlIER1cmF0aW9uIGluIEVmZmVjdGl2ZW5lc3Mgb2YgVHJlYXRtZW50
IHdpdGggTGV2b2RvcGEtQ2FyYmlkb3BhIEludGVzdGluYWwgR2VsIGFuZCBGYWN0b3JzIExlYWRp
bmcgdG8gRGlzY29udGludWF0aW9uPC9JRFRleHQ+PHJlY29yZD48cmVjLW51bWJlcj4xMTIyMDwv
cmVjLW51bWJlcj48Zm9yZWlnbi1rZXlzPjxrZXkgYXBwPSJFTiIgZGItaWQ9InR4cmZhd2ZkdGY5
ZXhsZXdmd3RwMHc1a2UydHNkZjVlOXg1eiIgdGltZXN0YW1wPSIxNTcxNTA2MDA2IiBndWlkPSJh
Y2UwNDM1ZC1iMDM4LTQxMTMtODYxMi1mYzhiYTQ4MGNmN2YiPjExMjIwPC9rZXk+PC9mb3JlaWdu
LWtleXM+PHJlZi10eXBlIG5hbWU9IkpvdXJuYWwgQXJ0aWNsZSI+MTc8L3JlZi10eXBlPjxjb250
cmlidXRvcnM+PGF1dGhvcnM+PGF1dGhvcj5SZWdpZG9yLCBJLjwvYXV0aG9yPjxhdXRob3I+U2Fu
dG9zLUdhcmNpYSwgRC48L2F1dGhvcj48YXV0aG9yPkNhdGFsYW4sIE0uIEkuIEouPC9hdXRob3I+
PGF1dGhvcj5QdWVudGUsIFYuPC9hdXRob3I+PGF1dGhvcj5WYWxsZGVvcmlvbGEsIEYuPC9hdXRo
b3I+PGF1dGhvcj5HcmFuZGFzLCBGLjwvYXV0aG9yPjxhdXRob3I+TWlyLCBQLjwvYXV0aG9yPjxh
dXRob3I+UGFycmEsIEouIEMuPC9hdXRob3I+PGF1dGhvcj5BcmJlbG8sIEouIE0uPC9hdXRob3I+
PC9hdXRob3JzPjwvY29udHJpYnV0b3JzPjxhdXRoLWFkZHJlc3M+RnVuY3Rpb25hbCBOZXVyb3N1
cmdlcnkgVW5pdCwgSG9zcGl0YWwgVW5pdmVyc2l0YXJpbyBSYW1vbiB5IENhamFsLCBNYWRyaWQs
IFNwYWluLiYjeEQ7RGVwYXJ0bWVudCBvZiBJbnRlcm5hbCBNZWRpY2luZSwgTmV1cm9sb2d5IFNl
Y3Rpb24sIEhvc3BpdGFsIEFycXVpdGVjdG8gTWFyY2lkZSwgQ29tcGxlam8gSG9zcGl0YWxhcmlv
IFVuaXZlcnNpdGFyaW8gZGUgRmVycm9sIChDSFVGKSwgQSBDb3J1bmEsIFNwYWluLiYjeEQ7RGVw
YXJ0bWVudCBvZiBOZXVyb2xvZ3ksIE1vdmVtZW50IERpc29yZGVycyBVbml0LCBIb3NwaXRhbCBD
bGluaWNvIFNhbiBDYXJsb3MsIE1hZHJpZCwgU3BhaW4uJiN4RDtEZXBhcnRtZW50IG9mIE5ldXJv
bG9neSwgTW92ZW1lbnQgRGlzb3JkZXJzIFVuaXQsIFBhcmMgZGUgc2FsdXQgTWFyLCBJbnN0aXR1
dCBIb3NwaXRhbCBkZWwgTWFyIGQmYXBvcztpbnZlc3RpZ2FjaW9ucyBNZWRpY2FzLCBVbml2ZXJz
aXRhdCBBdXRvbm9tYSBkZSBCYXJjZWxvbmEsIEJhcmNlbG9uYSwgU3BhaW4uJiN4RDtEZXBhcnRt
ZW50IG9mIE5ldXJvbG9neSwgTW92ZW1lbnQgRGlzb3JkZXJzIFVuaXQsIEhvc3BpdGFsIENsaW5p
YywgQmFyY2Vsb25hLCBTcGFpbi4mI3hEO0RlcGFydG1lbnQgb2YgTmV1cm9sb2d5LCBIb3NwaXRh
bCBHZW5lcmFsIFVuaXZlcnNpdGFyaW8gR3JlZ29yaW8gTWFyYW5vbiwgTWFkcmlkLCBTcGFpbi4m
I3hEO0RlcGFydG1lbnQgb2YgTmV1cm9sb2d5LCBNb3ZlbWVudCBEaXNvcmRlcnMgVW5pdCwgSW5z
dGl0dXRvIGRlIEJpb21lZGljaW5hIGRlIFNldmlsbGEsIEhvc3BpdGFsIFVuaXZlcnNpdGFyaW8g
VmlyZ2VuIGRlbCBSb2Npby9DU0lDL1VuaXZlcnNpZGFkIGRlIFNldmlsbGEsIFNldmlsbGUsIFNw
YWluLiYjeEQ7Q2VudHJvIGRlIEludmVzdGlnYWNpb24gQmlvbWVkaWNhIGVuIFJlZCBzb2JyZSBF
bmZlcm1lZGFkZXMgTmV1cm9kZWdlbmVyYXRpdmFzIChDSUJFUk5FRCksIE1hZHJpZCwgU3BhaW4u
JiN4RDtBYmJWaWUgU3BhaW4gUy5MLlUuLCBNYWRyaWQsIFNwYWluLiYjeEQ7RGVwYXJ0bWVudCBv
ZiBOZXVyb2xvZ3ksIEhvc3BpdGFsIFVuaXZlcnNpdGFyaW8gSW5zdWxhciBkZSBHcmFuIENhbmFy
aWEsIExhcyBQYWxtYXMgZGUgR3JhbiBDYW5hcmlhLCBTcGFpbi48L2F1dGgtYWRkcmVzcz48dGl0
bGVzPjx0aXRsZT5JbXBhY3Qgb2YgRGlzZWFzZSBEdXJhdGlvbiBpbiBFZmZlY3RpdmVuZXNzIG9m
IFRyZWF0bWVudCB3aXRoIExldm9kb3BhLUNhcmJpZG9wYSBJbnRlc3RpbmFsIEdlbCBhbmQgRmFj
dG9ycyBMZWFkaW5nIHRvIERpc2NvbnRpbnVhdGlvbjwvdGl0bGU+PHNlY29uZGFyeS10aXRsZT5K
IFBhcmtpbnNvbnMgRGlzPC9zZWNvbmRhcnktdGl0bGU+PC90aXRsZXM+PHBlcmlvZGljYWw+PGZ1
bGwtdGl0bGU+SiBQYXJraW5zb25zIERpczwvZnVsbC10aXRsZT48L3BlcmlvZGljYWw+PHBhZ2Vz
PjE3My0xODI8L3BhZ2VzPjx2b2x1bWU+OTwvdm9sdW1lPjxudW1iZXI+MTwvbnVtYmVyPjxlZGl0
aW9uPjIwMTgvMTIvMjA8L2VkaXRpb24+PGtleXdvcmRzPjxrZXl3b3JkPlBhcmtpbnNvbiZhcG9z
O3MgZGlzZWFzZTwva2V5d29yZD48a2V5d29yZD5nbG9iYWwgY2xpbmljYWwgaW1wcmVzc2lvbjwv
a2V5d29yZD48a2V5d29yZD5sZXZvZG9wYS1jYXJiaWRvcGEgaW50ZXN0aW5hbCBnZWw8L2tleXdv
cmQ+PGtleXdvcmQ+bm9uLW1vdG9yIHN5bXB0b21zPC9rZXl3b3JkPjwva2V5d29yZHM+PGRhdGVz
Pjx5ZWFyPjIwMTk8L3llYXI+PC9kYXRlcz48aXNibj4xODc3LTcxOFggKEVsZWN0cm9uaWMpJiN4
RDsxODc3LTcxNzEgKExpbmtpbmcpPC9pc2JuPjxhY2Nlc3Npb24tbnVtPjMwNTYyOTA3PC9hY2Nl
c3Npb24tbnVtPjx1cmxzPjxyZWxhdGVkLXVybHM+PHVybD5odHRwczovL3d3dy5uY2JpLm5sbS5u
aWguZ292L3B1Ym1lZC8zMDU2MjkwNzwvdXJsPjwvcmVsYXRlZC11cmxzPjwvdXJscz48ZWxlY3Ry
b25pYy1yZXNvdXJjZS1udW0+MTAuMzIzMy9KUEQtMTgxMzI0PC9lbGVjdHJvbmljLXJlc291cmNl
LW51bT48L3JlY29yZD48L0NpdGU+PENpdGU+PEF1dGhvcj5TZXNhcjwvQXV0aG9yPjxZZWFyPjIw
MTc8L1llYXI+PFJlY051bT4xMTIyMTwvUmVjTnVtPjxJRFRleHQ+Q29udGludW91cyBzdWJjdXRh
bmVvdXMgYXBvbW9ycGhpbmUgaW5mdXNpb24gaW4gYWR2YW5jZWQgUGFya2luc29uJmFwb3M7cyBk
aXNlYXNlOiAxMC15ZWFyIGV4cGVyaWVuY2Ugd2l0aCAyMzAgcGF0aWVudHM8L0lEVGV4dD48cmVj
b3JkPjxyZWMtbnVtYmVyPjExMjIxPC9yZWMtbnVtYmVyPjxmb3JlaWduLWtleXM+PGtleSBhcHA9
IkVOIiBkYi1pZD0idHhyZmF3ZmR0ZjlleGxld2Z3dHAwdzVrZTJ0c2RmNWU5eDV6IiB0aW1lc3Rh
bXA9IjE1NzE1MDYwMDYiIGd1aWQ9ImQ0NjQwNGJkLTIxYjgtNDk2YS1iNzljLTg4Y2RiYTNjNDFh
OCI+MTEyMjE8L2tleT48L2ZvcmVpZ24ta2V5cz48cmVmLXR5cGUgbmFtZT0iSm91cm5hbCBBcnRp
Y2xlIj4xNzwvcmVmLXR5cGU+PGNvbnRyaWJ1dG9ycz48YXV0aG9ycz48YXV0aG9yPlNlc2FyLCBB
LjwvYXV0aG9yPjxhdXRob3I+RmVybmFuZGV6LVBhamFyaW4sIEcuPC9hdXRob3I+PGF1dGhvcj5B
cmVzLCBCLjwvYXV0aG9yPjxhdXRob3I+Uml2YXMsIE0uIFQuPC9hdXRob3I+PGF1dGhvcj5DYXN0
cm8sIEEuPC9hdXRob3I+PC9hdXRob3JzPjwvY29udHJpYnV0b3JzPjxhdXRoLWFkZHJlc3M+RGVw
YXJ0bWVudCBvZiBOZXVyb2xvZ3ksIE1vdmVtZW50IERpc29yZGVyIENsaW5pYywgQ29tcGxlam8g
SG9zcGl0YWxhcmlvIFVuaXZlcnNpdGFyaW8gZGUgU2FudGlhZ28gZGUgQ29tcG9zdGVsYSwgMTU3
MDYsIFNhbnRpYWdvIGRlIENvbXBvc3RlbGEsIFNwYWluLiBhbmdlbC5zZXNhci5pZ25hY2lvQHNl
cmdhcy5lcy4mI3hEO0RlcGFydG1lbnQgb2YgTmV1cm9sb2d5LCBNb3ZlbWVudCBEaXNvcmRlciBD
bGluaWMsIENvbXBsZWpvIEhvc3BpdGFsYXJpbyBVbml2ZXJzaXRhcmlvIGRlIFNhbnRpYWdvIGRl
IENvbXBvc3RlbGEsIDE1NzA2LCBTYW50aWFnbyBkZSBDb21wb3N0ZWxhLCBTcGFpbi4mI3hEO0Rl
cGFydG1lbnQgb2YgTmV1cm9sb2d5LCBDb21wbGVqbyBIb3NwaXRhbGFyaW8gVW5pdmVyc2l0YXJp
byBkZSBMYSBDb3J1bmEsIExhIENvcnVuYSwgU3BhaW4uPC9hdXRoLWFkZHJlc3M+PHRpdGxlcz48
dGl0bGU+Q29udGludW91cyBzdWJjdXRhbmVvdXMgYXBvbW9ycGhpbmUgaW5mdXNpb24gaW4gYWR2
YW5jZWQgUGFya2luc29uJmFwb3M7cyBkaXNlYXNlOiAxMC15ZWFyIGV4cGVyaWVuY2Ugd2l0aCAy
MzAgcGF0aWVudHM8L3RpdGxlPjxzZWNvbmRhcnktdGl0bGU+SiBOZXVyb2w8L3NlY29uZGFyeS10
aXRsZT48L3RpdGxlcz48cGVyaW9kaWNhbD48ZnVsbC10aXRsZT5KIE5ldXJvbDwvZnVsbC10aXRs
ZT48L3BlcmlvZGljYWw+PHBhZ2VzPjk0Ni05NTQ8L3BhZ2VzPjx2b2x1bWU+MjY0PC92b2x1bWU+
PG51bWJlcj41PC9udW1iZXI+PGVkaXRpb24+MjAxNy8wNC8wMjwvZWRpdGlvbj48a2V5d29yZHM+
PGtleXdvcmQ+QWR1bHQ8L2tleXdvcmQ+PGtleXdvcmQ+QWdlZDwva2V5d29yZD48a2V5d29yZD5B
Z2VkLCA4MCBhbmQgb3Zlcjwva2V5d29yZD48a2V5d29yZD5BcG9tb3JwaGluZS8qYWRtaW5pc3Ry
YXRpb24gJmFtcDsgZG9zYWdlPC9rZXl3b3JkPjxrZXl3b3JkPkNvZ25pdGlvbiBEaXNvcmRlcnMv
ZHJ1ZyB0aGVyYXB5L2V0aW9sb2d5PC9rZXl3b3JkPjxrZXl3b3JkPkNvaG9ydCBTdHVkaWVzPC9r
ZXl3b3JkPjxrZXl3b3JkPkRvcGFtaW5lIEFnb25pc3RzLyphZG1pbmlzdHJhdGlvbiAmYW1wOyBk
b3NhZ2U8L2tleXdvcmQ+PGtleXdvcmQ+RHlza2luZXNpYXMvZHJ1ZyB0aGVyYXB5L2V0aW9sb2d5
PC9rZXl3b3JkPjxrZXl3b3JkPkZlbWFsZTwva2V5d29yZD48a2V5d29yZD5IdW1hbnM8L2tleXdv
cmQ+PGtleXdvcmQ+SW5mdXNpb25zLCBTdWJjdXRhbmVvdXMvKm1ldGhvZHM8L2tleXdvcmQ+PGtl
eXdvcmQ+TWFsZTwva2V5d29yZD48a2V5d29yZD5NaWRkbGUgQWdlZDwva2V5d29yZD48a2V5d29y
ZD5QYXJraW5zb24gRGlzZWFzZS9jb21wbGljYXRpb25zLypkcnVnIHRoZXJhcHk8L2tleXdvcmQ+
PGtleXdvcmQ+U2Vuc2F0aW9uIERpc29yZGVycy9kcnVnIHRoZXJhcHkvZXRpb2xvZ3k8L2tleXdv
cmQ+PGtleXdvcmQ+U2V2ZXJpdHkgb2YgSWxsbmVzcyBJbmRleDwva2V5d29yZD48a2V5d29yZD5U
cmVhdG1lbnQgT3V0Y29tZTwva2V5d29yZD48a2V5d29yZD5BZHZhbmNlZCBzdGFnZTwva2V5d29y
ZD48a2V5d29yZD5BcG9tb3JwaGluZTwva2V5d29yZD48a2V5d29yZD5Mb25nLXRlcm0gdGhlcmFw
eTwva2V5d29yZD48a2V5d29yZD5QYXJraW5zb24mYXBvcztzIGRpc2Vhc2U8L2tleXdvcmQ+PGtl
eXdvcmQ+VHJlYXRtZW50PC9rZXl3b3JkPjwva2V5d29yZHM+PGRhdGVzPjx5ZWFyPjIwMTc8L3ll
YXI+PHB1Yi1kYXRlcz48ZGF0ZT5NYXk8L2RhdGU+PC9wdWItZGF0ZXM+PC9kYXRlcz48aXNibj4x
NDMyLTE0NTkgKEVsZWN0cm9uaWMpJiN4RDswMzQwLTUzNTQgKExpbmtpbmcpPC9pc2JuPjxhY2Nl
c3Npb24tbnVtPjI4MzY0MjkyPC9hY2Nlc3Npb24tbnVtPjx1cmxzPjxyZWxhdGVkLXVybHM+PHVy
bD5odHRwczovL3d3dy5uY2JpLm5sbS5uaWguZ292L3B1Ym1lZC8yODM2NDI5MjwvdXJsPjwvcmVs
YXRlZC11cmxzPjwvdXJscz48ZWxlY3Ryb25pYy1yZXNvdXJjZS1udW0+MTAuMTAwNy9zMDA0MTUt
MDE3LTg0NzctMDwvZWxlY3Ryb25pYy1yZXNvdXJjZS1udW0+PC9yZWNvcmQ+PC9DaXRlPjwvRW5k
Tm90ZT4A
</w:fldData>
        </w:fldChar>
      </w:r>
      <w:r w:rsidR="004C3788" w:rsidRPr="00676025">
        <w:rPr>
          <w:color w:val="000000" w:themeColor="text1"/>
          <w:sz w:val="20"/>
          <w:szCs w:val="20"/>
        </w:rPr>
        <w:instrText xml:space="preserve"> ADDIN EN.CITE.DATA </w:instrText>
      </w:r>
      <w:r w:rsidR="004C3788" w:rsidRPr="00676025">
        <w:rPr>
          <w:color w:val="000000" w:themeColor="text1"/>
          <w:sz w:val="20"/>
          <w:szCs w:val="20"/>
        </w:rPr>
      </w:r>
      <w:r w:rsidR="004C3788" w:rsidRPr="00676025">
        <w:rPr>
          <w:color w:val="000000" w:themeColor="text1"/>
          <w:sz w:val="20"/>
          <w:szCs w:val="20"/>
        </w:rPr>
        <w:fldChar w:fldCharType="end"/>
      </w:r>
      <w:r w:rsidR="00B703BA" w:rsidRPr="00676025">
        <w:rPr>
          <w:color w:val="000000" w:themeColor="text1"/>
          <w:sz w:val="20"/>
          <w:szCs w:val="20"/>
        </w:rPr>
      </w:r>
      <w:r w:rsidR="00B703BA" w:rsidRPr="00676025">
        <w:rPr>
          <w:color w:val="000000" w:themeColor="text1"/>
          <w:sz w:val="20"/>
          <w:szCs w:val="20"/>
        </w:rPr>
        <w:fldChar w:fldCharType="separate"/>
      </w:r>
      <w:r w:rsidR="004C3788" w:rsidRPr="00676025">
        <w:rPr>
          <w:noProof/>
          <w:color w:val="000000" w:themeColor="text1"/>
          <w:sz w:val="20"/>
          <w:szCs w:val="20"/>
        </w:rPr>
        <w:t>[3, 17, 19, 25]</w:t>
      </w:r>
      <w:r w:rsidR="00B703BA" w:rsidRPr="00676025">
        <w:rPr>
          <w:color w:val="000000" w:themeColor="text1"/>
          <w:sz w:val="20"/>
          <w:szCs w:val="20"/>
        </w:rPr>
        <w:fldChar w:fldCharType="end"/>
      </w:r>
      <w:r w:rsidR="000C4686" w:rsidRPr="00676025">
        <w:rPr>
          <w:color w:val="000000" w:themeColor="text1"/>
          <w:sz w:val="20"/>
          <w:szCs w:val="20"/>
        </w:rPr>
        <w:t>. Accordingly</w:t>
      </w:r>
      <w:r w:rsidRPr="00676025">
        <w:rPr>
          <w:color w:val="000000" w:themeColor="text1"/>
          <w:sz w:val="20"/>
          <w:szCs w:val="20"/>
        </w:rPr>
        <w:t>, a higher risk of dropout from LCIG infusion</w:t>
      </w:r>
      <w:r w:rsidR="006A6369" w:rsidRPr="00676025">
        <w:rPr>
          <w:color w:val="000000" w:themeColor="text1"/>
          <w:sz w:val="20"/>
          <w:szCs w:val="20"/>
        </w:rPr>
        <w:t>, especially in the first year of treatment,</w:t>
      </w:r>
      <w:r w:rsidRPr="00676025">
        <w:rPr>
          <w:color w:val="000000" w:themeColor="text1"/>
          <w:sz w:val="20"/>
          <w:szCs w:val="20"/>
        </w:rPr>
        <w:t xml:space="preserve"> </w:t>
      </w:r>
      <w:r w:rsidR="000C4686" w:rsidRPr="00676025">
        <w:rPr>
          <w:color w:val="000000" w:themeColor="text1"/>
          <w:sz w:val="20"/>
          <w:szCs w:val="20"/>
        </w:rPr>
        <w:t xml:space="preserve">was found </w:t>
      </w:r>
      <w:r w:rsidRPr="00676025">
        <w:rPr>
          <w:color w:val="000000" w:themeColor="text1"/>
          <w:sz w:val="20"/>
          <w:szCs w:val="20"/>
        </w:rPr>
        <w:t>in patients older than 70 years</w:t>
      </w:r>
      <w:r w:rsidR="006A6369" w:rsidRPr="00676025">
        <w:rPr>
          <w:color w:val="000000" w:themeColor="text1"/>
          <w:sz w:val="20"/>
          <w:szCs w:val="20"/>
        </w:rPr>
        <w:t xml:space="preserve"> due to surgery, device and infusion-rel</w:t>
      </w:r>
      <w:r w:rsidR="00CF5289" w:rsidRPr="00676025">
        <w:rPr>
          <w:color w:val="000000" w:themeColor="text1"/>
          <w:sz w:val="20"/>
          <w:szCs w:val="20"/>
        </w:rPr>
        <w:t>a</w:t>
      </w:r>
      <w:r w:rsidR="006A6369" w:rsidRPr="00676025">
        <w:rPr>
          <w:color w:val="000000" w:themeColor="text1"/>
          <w:sz w:val="20"/>
          <w:szCs w:val="20"/>
        </w:rPr>
        <w:t>ted complications</w:t>
      </w:r>
      <w:r w:rsidRPr="00676025">
        <w:rPr>
          <w:color w:val="000000" w:themeColor="text1"/>
          <w:sz w:val="20"/>
          <w:szCs w:val="20"/>
        </w:rPr>
        <w:t xml:space="preserve"> </w:t>
      </w:r>
      <w:r w:rsidRPr="00676025">
        <w:rPr>
          <w:color w:val="000000" w:themeColor="text1"/>
          <w:sz w:val="20"/>
          <w:szCs w:val="20"/>
        </w:rPr>
        <w:fldChar w:fldCharType="begin">
          <w:fldData xml:space="preserve">PEVuZE5vdGU+PENpdGU+PEF1dGhvcj5DYWxhbmRyZWxsYTwvQXV0aG9yPjxZZWFyPjIwMTU8L1ll
YXI+PFJlY051bT4xMTA4NDwvUmVjTnVtPjxJRFRleHQ+Q2F1c2VzIG9mIHdpdGhkcmF3YWwgb2Yg
ZHVvZGVuYWwgbGV2b2RvcGEgaW5mdXNpb24gaW4gYWR2YW5jZWQgUGFya2luc29uIGRpc2Vhc2U8
L0lEVGV4dD48RGlzcGxheVRleHQ+WzNdPC9EaXNwbGF5VGV4dD48cmVjb3JkPjxyZWMtbnVtYmVy
PjExMDg0PC9yZWMtbnVtYmVyPjxmb3JlaWduLWtleXM+PGtleSBhcHA9IkVOIiBkYi1pZD0idHhy
ZmF3ZmR0ZjlleGxld2Z3dHAwdzVrZTJ0c2RmNWU5eDV6IiB0aW1lc3RhbXA9IjE1NzE1MDYwMDYi
IGd1aWQ9ImNkZDk3N2M5LWQwYTItNDdlYi04ZTdhLWVkMGFhMDk1N2QwMSI+MTEwODQ8L2tleT48
L2ZvcmVpZ24ta2V5cz48cmVmLXR5cGUgbmFtZT0iSm91cm5hbCBBcnRpY2xlIj4xNzwvcmVmLXR5
cGU+PGNvbnRyaWJ1dG9ycz48YXV0aG9ycz48YXV0aG9yPkNhbGFuZHJlbGxhLCBELjwvYXV0aG9y
PjxhdXRob3I+Um9taXRvLCBMLiBNLjwvYXV0aG9yPjxhdXRob3I+RWxpYSwgQS4gRS48L2F1dGhv
cj48YXV0aG9yPkRlbCBTb3JibywgRi48L2F1dGhvcj48YXV0aG9yPkJhZ2VsbGEsIEMuIEYuPC9h
dXRob3I+PGF1dGhvcj5GYWxzaXR0YSwgTS48L2F1dGhvcj48YXV0aG9yPkFsYmFuZXNlLCBBLjwv
YXV0aG9yPjwvYXV0aG9ycz48L2NvbnRyaWJ1dG9ycz48YXV0aC1hZGRyZXNzPkZyb20gTmV1cm9s
b2dpYSBJIChELkMuLCBMLk0uUi4sIEEuRS5FLiwgRi5ELlMuLCBDLkYuQi4sIEEuQS4pLCBJc3Rp
dHV0byBOZXVyb2xvZ2ljbyBDYXJsbyBCZXN0YSwgTWlsYW5vOyBJc3RpdHV0byBkaSBOZXVyb2xv
Z2lhIChMLk0uUi4sIEEuRS5FLiwgRi5ELlMuLCBDLkYuQi4sIEEuQS4pLCBVbml2ZXJzaXRhIENh
dHRvbGljYSBkZWwgU2Fjcm8gQ3VvcmUsIE1pbGFubzsgYW5kIEVuZG9zY29waWEgRGlhZ25vc3Rp
Y2EgZSBDaGlydXJnaWEgRW5kb3Njb3BpY2EgKE0uRi4pLCBJc3RpdHV0byBOYXppb25hbGUgVHVt
b3JpLCBNaWxhbm8sIEl0YWx5LiYjeEQ7RnJvbSBOZXVyb2xvZ2lhIEkgKEQuQy4sIEwuTS5SLiwg
QS5FLkUuLCBGLkQuUy4sIEMuRi5CLiwgQS5BLiksIElzdGl0dXRvIE5ldXJvbG9naWNvIENhcmxv
IEJlc3RhLCBNaWxhbm87IElzdGl0dXRvIGRpIE5ldXJvbG9naWEgKEwuTS5SLiwgQS5FLkUuLCBG
LkQuUy4sIEMuRi5CLiwgQS5BLiksIFVuaXZlcnNpdGEgQ2F0dG9saWNhIGRlbCBTYWNybyBDdW9y
ZSwgTWlsYW5vOyBhbmQgRW5kb3Njb3BpYSBEaWFnbm9zdGljYSBlIENoaXJ1cmdpYSBFbmRvc2Nv
cGljYSAoTS5GLiksIElzdGl0dXRvIE5hemlvbmFsZSBUdW1vcmksIE1pbGFubywgSXRhbHkuIGFs
YmVydG8uYWxiYW5lc2VAdW5pY2F0dC5pdC48L2F1dGgtYWRkcmVzcz48dGl0bGVzPjx0aXRsZT5D
YXVzZXMgb2Ygd2l0aGRyYXdhbCBvZiBkdW9kZW5hbCBsZXZvZG9wYSBpbmZ1c2lvbiBpbiBhZHZh
bmNlZCBQYXJraW5zb24gZGlzZWFzZTwvdGl0bGU+PHNlY29uZGFyeS10aXRsZT5OZXVyb2xvZ3k8
L3NlY29uZGFyeS10aXRsZT48L3RpdGxlcz48cGVyaW9kaWNhbD48ZnVsbC10aXRsZT5OZXVyb2xv
Z3k8L2Z1bGwtdGl0bGU+PC9wZXJpb2RpY2FsPjxwYWdlcz4xNjY5LTcyPC9wYWdlcz48dm9sdW1l
Pjg0PC92b2x1bWU+PG51bWJlcj4xNjwvbnVtYmVyPjxlZGl0aW9uPjIwMTUvMDMvMjc8L2VkaXRp
b24+PGtleXdvcmRzPjxrZXl3b3JkPkFnZWQ8L2tleXdvcmQ+PGtleXdvcmQ+QW50aXBhcmtpbnNv
biBBZ2VudHMvYWRtaW5pc3RyYXRpb24gJmFtcDsgZG9zYWdlLyphZHZlcnNlIGVmZmVjdHM8L2tl
eXdvcmQ+PGtleXdvcmQ+RHVvZGVudW0vc3VyZ2VyeTwva2V5d29yZD48a2V5d29yZD5GZW1hbGU8
L2tleXdvcmQ+PGtleXdvcmQ+SHVtYW5zPC9rZXl3b3JkPjxrZXl3b3JkPkluZnVzaW9uIFB1bXBz
LCBJbXBsYW50YWJsZS8qYWR2ZXJzZSBlZmZlY3RzPC9rZXl3b3JkPjxrZXl3b3JkPkluZnVzaW9u
cywgUGFyZW50ZXJhbC8qYWR2ZXJzZSBlZmZlY3RzPC9rZXl3b3JkPjxrZXl3b3JkPkxldm9kb3Bh
L2FkbWluaXN0cmF0aW9uICZhbXA7IGRvc2FnZS8qYWR2ZXJzZSBlZmZlY3RzPC9rZXl3b3JkPjxr
ZXl3b3JkPk1hbGU8L2tleXdvcmQ+PGtleXdvcmQ+TWlkZGxlIEFnZWQ8L2tleXdvcmQ+PGtleXdv
cmQ+UGFya2luc29uIERpc2Vhc2UvKmRydWcgdGhlcmFweTwva2V5d29yZD48L2tleXdvcmRzPjxk
YXRlcz48eWVhcj4yMDE1PC95ZWFyPjxwdWItZGF0ZXM+PGRhdGU+QXByIDIxPC9kYXRlPjwvcHVi
LWRhdGVzPjwvZGF0ZXM+PGlzYm4+MTUyNi02MzJYIChFbGVjdHJvbmljKSYjeEQ7MDAyOC0zODc4
IChMaW5raW5nKTwvaXNibj48YWNjZXNzaW9uLW51bT4yNTgwOTMwMTwvYWNjZXNzaW9uLW51bT48
dXJscz48cmVsYXRlZC11cmxzPjx1cmw+aHR0cHM6Ly93d3cubmNiaS5ubG0ubmloLmdvdi9wdWJt
ZWQvMjU4MDkzMDE8L3VybD48L3JlbGF0ZWQtdXJscz48L3VybHM+PGVsZWN0cm9uaWMtcmVzb3Vy
Y2UtbnVtPjEwLjEyMTIvV05MLjAwMDAwMDAwMDAwMDE1MDA8L2VsZWN0cm9uaWMtcmVzb3VyY2Ut
bnVtPjwvcmVjb3JkPjwvQ2l0ZT48L0VuZE5vdGU+AG==
</w:fldData>
        </w:fldChar>
      </w:r>
      <w:r w:rsidR="00740FBE" w:rsidRPr="00676025">
        <w:rPr>
          <w:color w:val="000000" w:themeColor="text1"/>
          <w:sz w:val="20"/>
          <w:szCs w:val="20"/>
        </w:rPr>
        <w:instrText xml:space="preserve"> ADDIN EN.CITE </w:instrText>
      </w:r>
      <w:r w:rsidR="00740FBE" w:rsidRPr="00676025">
        <w:rPr>
          <w:color w:val="000000" w:themeColor="text1"/>
          <w:sz w:val="20"/>
          <w:szCs w:val="20"/>
        </w:rPr>
        <w:fldChar w:fldCharType="begin">
          <w:fldData xml:space="preserve">PEVuZE5vdGU+PENpdGU+PEF1dGhvcj5DYWxhbmRyZWxsYTwvQXV0aG9yPjxZZWFyPjIwMTU8L1ll
YXI+PFJlY051bT4xMTA4NDwvUmVjTnVtPjxJRFRleHQ+Q2F1c2VzIG9mIHdpdGhkcmF3YWwgb2Yg
ZHVvZGVuYWwgbGV2b2RvcGEgaW5mdXNpb24gaW4gYWR2YW5jZWQgUGFya2luc29uIGRpc2Vhc2U8
L0lEVGV4dD48RGlzcGxheVRleHQ+WzNdPC9EaXNwbGF5VGV4dD48cmVjb3JkPjxyZWMtbnVtYmVy
PjExMDg0PC9yZWMtbnVtYmVyPjxmb3JlaWduLWtleXM+PGtleSBhcHA9IkVOIiBkYi1pZD0idHhy
ZmF3ZmR0ZjlleGxld2Z3dHAwdzVrZTJ0c2RmNWU5eDV6IiB0aW1lc3RhbXA9IjE1NzE1MDYwMDYi
IGd1aWQ9ImNkZDk3N2M5LWQwYTItNDdlYi04ZTdhLWVkMGFhMDk1N2QwMSI+MTEwODQ8L2tleT48
L2ZvcmVpZ24ta2V5cz48cmVmLXR5cGUgbmFtZT0iSm91cm5hbCBBcnRpY2xlIj4xNzwvcmVmLXR5
cGU+PGNvbnRyaWJ1dG9ycz48YXV0aG9ycz48YXV0aG9yPkNhbGFuZHJlbGxhLCBELjwvYXV0aG9y
PjxhdXRob3I+Um9taXRvLCBMLiBNLjwvYXV0aG9yPjxhdXRob3I+RWxpYSwgQS4gRS48L2F1dGhv
cj48YXV0aG9yPkRlbCBTb3JibywgRi48L2F1dGhvcj48YXV0aG9yPkJhZ2VsbGEsIEMuIEYuPC9h
dXRob3I+PGF1dGhvcj5GYWxzaXR0YSwgTS48L2F1dGhvcj48YXV0aG9yPkFsYmFuZXNlLCBBLjwv
YXV0aG9yPjwvYXV0aG9ycz48L2NvbnRyaWJ1dG9ycz48YXV0aC1hZGRyZXNzPkZyb20gTmV1cm9s
b2dpYSBJIChELkMuLCBMLk0uUi4sIEEuRS5FLiwgRi5ELlMuLCBDLkYuQi4sIEEuQS4pLCBJc3Rp
dHV0byBOZXVyb2xvZ2ljbyBDYXJsbyBCZXN0YSwgTWlsYW5vOyBJc3RpdHV0byBkaSBOZXVyb2xv
Z2lhIChMLk0uUi4sIEEuRS5FLiwgRi5ELlMuLCBDLkYuQi4sIEEuQS4pLCBVbml2ZXJzaXRhIENh
dHRvbGljYSBkZWwgU2Fjcm8gQ3VvcmUsIE1pbGFubzsgYW5kIEVuZG9zY29waWEgRGlhZ25vc3Rp
Y2EgZSBDaGlydXJnaWEgRW5kb3Njb3BpY2EgKE0uRi4pLCBJc3RpdHV0byBOYXppb25hbGUgVHVt
b3JpLCBNaWxhbm8sIEl0YWx5LiYjeEQ7RnJvbSBOZXVyb2xvZ2lhIEkgKEQuQy4sIEwuTS5SLiwg
QS5FLkUuLCBGLkQuUy4sIEMuRi5CLiwgQS5BLiksIElzdGl0dXRvIE5ldXJvbG9naWNvIENhcmxv
IEJlc3RhLCBNaWxhbm87IElzdGl0dXRvIGRpIE5ldXJvbG9naWEgKEwuTS5SLiwgQS5FLkUuLCBG
LkQuUy4sIEMuRi5CLiwgQS5BLiksIFVuaXZlcnNpdGEgQ2F0dG9saWNhIGRlbCBTYWNybyBDdW9y
ZSwgTWlsYW5vOyBhbmQgRW5kb3Njb3BpYSBEaWFnbm9zdGljYSBlIENoaXJ1cmdpYSBFbmRvc2Nv
cGljYSAoTS5GLiksIElzdGl0dXRvIE5hemlvbmFsZSBUdW1vcmksIE1pbGFubywgSXRhbHkuIGFs
YmVydG8uYWxiYW5lc2VAdW5pY2F0dC5pdC48L2F1dGgtYWRkcmVzcz48dGl0bGVzPjx0aXRsZT5D
YXVzZXMgb2Ygd2l0aGRyYXdhbCBvZiBkdW9kZW5hbCBsZXZvZG9wYSBpbmZ1c2lvbiBpbiBhZHZh
bmNlZCBQYXJraW5zb24gZGlzZWFzZTwvdGl0bGU+PHNlY29uZGFyeS10aXRsZT5OZXVyb2xvZ3k8
L3NlY29uZGFyeS10aXRsZT48L3RpdGxlcz48cGVyaW9kaWNhbD48ZnVsbC10aXRsZT5OZXVyb2xv
Z3k8L2Z1bGwtdGl0bGU+PC9wZXJpb2RpY2FsPjxwYWdlcz4xNjY5LTcyPC9wYWdlcz48dm9sdW1l
Pjg0PC92b2x1bWU+PG51bWJlcj4xNjwvbnVtYmVyPjxlZGl0aW9uPjIwMTUvMDMvMjc8L2VkaXRp
b24+PGtleXdvcmRzPjxrZXl3b3JkPkFnZWQ8L2tleXdvcmQ+PGtleXdvcmQ+QW50aXBhcmtpbnNv
biBBZ2VudHMvYWRtaW5pc3RyYXRpb24gJmFtcDsgZG9zYWdlLyphZHZlcnNlIGVmZmVjdHM8L2tl
eXdvcmQ+PGtleXdvcmQ+RHVvZGVudW0vc3VyZ2VyeTwva2V5d29yZD48a2V5d29yZD5GZW1hbGU8
L2tleXdvcmQ+PGtleXdvcmQ+SHVtYW5zPC9rZXl3b3JkPjxrZXl3b3JkPkluZnVzaW9uIFB1bXBz
LCBJbXBsYW50YWJsZS8qYWR2ZXJzZSBlZmZlY3RzPC9rZXl3b3JkPjxrZXl3b3JkPkluZnVzaW9u
cywgUGFyZW50ZXJhbC8qYWR2ZXJzZSBlZmZlY3RzPC9rZXl3b3JkPjxrZXl3b3JkPkxldm9kb3Bh
L2FkbWluaXN0cmF0aW9uICZhbXA7IGRvc2FnZS8qYWR2ZXJzZSBlZmZlY3RzPC9rZXl3b3JkPjxr
ZXl3b3JkPk1hbGU8L2tleXdvcmQ+PGtleXdvcmQ+TWlkZGxlIEFnZWQ8L2tleXdvcmQ+PGtleXdv
cmQ+UGFya2luc29uIERpc2Vhc2UvKmRydWcgdGhlcmFweTwva2V5d29yZD48L2tleXdvcmRzPjxk
YXRlcz48eWVhcj4yMDE1PC95ZWFyPjxwdWItZGF0ZXM+PGRhdGU+QXByIDIxPC9kYXRlPjwvcHVi
LWRhdGVzPjwvZGF0ZXM+PGlzYm4+MTUyNi02MzJYIChFbGVjdHJvbmljKSYjeEQ7MDAyOC0zODc4
IChMaW5raW5nKTwvaXNibj48YWNjZXNzaW9uLW51bT4yNTgwOTMwMTwvYWNjZXNzaW9uLW51bT48
dXJscz48cmVsYXRlZC11cmxzPjx1cmw+aHR0cHM6Ly93d3cubmNiaS5ubG0ubmloLmdvdi9wdWJt
ZWQvMjU4MDkzMDE8L3VybD48L3JlbGF0ZWQtdXJscz48L3VybHM+PGVsZWN0cm9uaWMtcmVzb3Vy
Y2UtbnVtPjEwLjEyMTIvV05MLjAwMDAwMDAwMDAwMDE1MDA8L2VsZWN0cm9uaWMtcmVzb3VyY2Ut
bnVtPjwvcmVjb3JkPjwvQ2l0ZT48L0VuZE5vdGU+AG==
</w:fldData>
        </w:fldChar>
      </w:r>
      <w:r w:rsidR="00740FBE" w:rsidRPr="00676025">
        <w:rPr>
          <w:color w:val="000000" w:themeColor="text1"/>
          <w:sz w:val="20"/>
          <w:szCs w:val="20"/>
        </w:rPr>
        <w:instrText xml:space="preserve"> ADDIN EN.CITE.DATA </w:instrText>
      </w:r>
      <w:r w:rsidR="00740FBE" w:rsidRPr="00676025">
        <w:rPr>
          <w:color w:val="000000" w:themeColor="text1"/>
          <w:sz w:val="20"/>
          <w:szCs w:val="20"/>
        </w:rPr>
      </w:r>
      <w:r w:rsidR="00740FBE" w:rsidRPr="00676025">
        <w:rPr>
          <w:color w:val="000000" w:themeColor="text1"/>
          <w:sz w:val="20"/>
          <w:szCs w:val="20"/>
        </w:rPr>
        <w:fldChar w:fldCharType="end"/>
      </w:r>
      <w:r w:rsidRPr="00676025">
        <w:rPr>
          <w:color w:val="000000" w:themeColor="text1"/>
          <w:sz w:val="20"/>
          <w:szCs w:val="20"/>
        </w:rPr>
      </w:r>
      <w:r w:rsidRPr="00676025">
        <w:rPr>
          <w:color w:val="000000" w:themeColor="text1"/>
          <w:sz w:val="20"/>
          <w:szCs w:val="20"/>
        </w:rPr>
        <w:fldChar w:fldCharType="separate"/>
      </w:r>
      <w:r w:rsidR="00740FBE" w:rsidRPr="00676025">
        <w:rPr>
          <w:noProof/>
          <w:color w:val="000000" w:themeColor="text1"/>
          <w:sz w:val="20"/>
          <w:szCs w:val="20"/>
        </w:rPr>
        <w:t>[3]</w:t>
      </w:r>
      <w:r w:rsidRPr="00676025">
        <w:rPr>
          <w:color w:val="000000" w:themeColor="text1"/>
          <w:sz w:val="20"/>
          <w:szCs w:val="20"/>
        </w:rPr>
        <w:fldChar w:fldCharType="end"/>
      </w:r>
      <w:r w:rsidR="006A6369" w:rsidRPr="00676025">
        <w:rPr>
          <w:color w:val="000000" w:themeColor="text1"/>
          <w:sz w:val="20"/>
          <w:szCs w:val="20"/>
        </w:rPr>
        <w:t xml:space="preserve">. </w:t>
      </w:r>
      <w:r w:rsidR="00C2193E" w:rsidRPr="00676025">
        <w:rPr>
          <w:color w:val="000000" w:themeColor="text1"/>
          <w:sz w:val="20"/>
          <w:szCs w:val="20"/>
        </w:rPr>
        <w:t xml:space="preserve">For CSAI, factors leading to discontinuation in older patients were side effects, mainly neuropsychiatric </w:t>
      </w:r>
      <w:r w:rsidR="00C2193E" w:rsidRPr="00676025">
        <w:rPr>
          <w:color w:val="000000" w:themeColor="text1"/>
          <w:sz w:val="20"/>
          <w:szCs w:val="20"/>
        </w:rPr>
        <w:fldChar w:fldCharType="begin">
          <w:fldData xml:space="preserve">PEVuZE5vdGU+PENpdGU+PEF1dGhvcj5TZXNhcjwvQXV0aG9yPjxZZWFyPjIwMTc8L1llYXI+PFJl
Y051bT4xMTIyMTwvUmVjTnVtPjxJRFRleHQ+Q29udGludW91cyBzdWJjdXRhbmVvdXMgYXBvbW9y
cGhpbmUgaW5mdXNpb24gaW4gYWR2YW5jZWQgUGFya2luc29uJmFwb3M7cyBkaXNlYXNlOiAxMC15
ZWFyIGV4cGVyaWVuY2Ugd2l0aCAyMzAgcGF0aWVudHM8L0lEVGV4dD48RGlzcGxheVRleHQ+WzI1
XTwvRGlzcGxheVRleHQ+PHJlY29yZD48cmVjLW51bWJlcj4xMTIyMTwvcmVjLW51bWJlcj48Zm9y
ZWlnbi1rZXlzPjxrZXkgYXBwPSJFTiIgZGItaWQ9InR4cmZhd2ZkdGY5ZXhsZXdmd3RwMHc1a2Uy
dHNkZjVlOXg1eiIgdGltZXN0YW1wPSIxNTcxNTA2MDA2IiBndWlkPSJkNDY0MDRiZC0yMWI4LTQ5
NmEtYjc5Yy04OGNkYmEzYzQxYTgiPjExMjIxPC9rZXk+PC9mb3JlaWduLWtleXM+PHJlZi10eXBl
IG5hbWU9IkpvdXJuYWwgQXJ0aWNsZSI+MTc8L3JlZi10eXBlPjxjb250cmlidXRvcnM+PGF1dGhv
cnM+PGF1dGhvcj5TZXNhciwgQS48L2F1dGhvcj48YXV0aG9yPkZlcm5hbmRlei1QYWphcmluLCBH
LjwvYXV0aG9yPjxhdXRob3I+QXJlcywgQi48L2F1dGhvcj48YXV0aG9yPlJpdmFzLCBNLiBULjwv
YXV0aG9yPjxhdXRob3I+Q2FzdHJvLCBBLjwvYXV0aG9yPjwvYXV0aG9ycz48L2NvbnRyaWJ1dG9y
cz48YXV0aC1hZGRyZXNzPkRlcGFydG1lbnQgb2YgTmV1cm9sb2d5LCBNb3ZlbWVudCBEaXNvcmRl
ciBDbGluaWMsIENvbXBsZWpvIEhvc3BpdGFsYXJpbyBVbml2ZXJzaXRhcmlvIGRlIFNhbnRpYWdv
IGRlIENvbXBvc3RlbGEsIDE1NzA2LCBTYW50aWFnbyBkZSBDb21wb3N0ZWxhLCBTcGFpbi4gYW5n
ZWwuc2VzYXIuaWduYWNpb0BzZXJnYXMuZXMuJiN4RDtEZXBhcnRtZW50IG9mIE5ldXJvbG9neSwg
TW92ZW1lbnQgRGlzb3JkZXIgQ2xpbmljLCBDb21wbGVqbyBIb3NwaXRhbGFyaW8gVW5pdmVyc2l0
YXJpbyBkZSBTYW50aWFnbyBkZSBDb21wb3N0ZWxhLCAxNTcwNiwgU2FudGlhZ28gZGUgQ29tcG9z
dGVsYSwgU3BhaW4uJiN4RDtEZXBhcnRtZW50IG9mIE5ldXJvbG9neSwgQ29tcGxlam8gSG9zcGl0
YWxhcmlvIFVuaXZlcnNpdGFyaW8gZGUgTGEgQ29ydW5hLCBMYSBDb3J1bmEsIFNwYWluLjwvYXV0
aC1hZGRyZXNzPjx0aXRsZXM+PHRpdGxlPkNvbnRpbnVvdXMgc3ViY3V0YW5lb3VzIGFwb21vcnBo
aW5lIGluZnVzaW9uIGluIGFkdmFuY2VkIFBhcmtpbnNvbiZhcG9zO3MgZGlzZWFzZTogMTAteWVh
ciBleHBlcmllbmNlIHdpdGggMjMwIHBhdGllbnRzPC90aXRsZT48c2Vjb25kYXJ5LXRpdGxlPkog
TmV1cm9sPC9zZWNvbmRhcnktdGl0bGU+PC90aXRsZXM+PHBlcmlvZGljYWw+PGZ1bGwtdGl0bGU+
SiBOZXVyb2w8L2Z1bGwtdGl0bGU+PC9wZXJpb2RpY2FsPjxwYWdlcz45NDYtOTU0PC9wYWdlcz48
dm9sdW1lPjI2NDwvdm9sdW1lPjxudW1iZXI+NTwvbnVtYmVyPjxlZGl0aW9uPjIwMTcvMDQvMDI8
L2VkaXRpb24+PGtleXdvcmRzPjxrZXl3b3JkPkFkdWx0PC9rZXl3b3JkPjxrZXl3b3JkPkFnZWQ8
L2tleXdvcmQ+PGtleXdvcmQ+QWdlZCwgODAgYW5kIG92ZXI8L2tleXdvcmQ+PGtleXdvcmQ+QXBv
bW9ycGhpbmUvKmFkbWluaXN0cmF0aW9uICZhbXA7IGRvc2FnZTwva2V5d29yZD48a2V5d29yZD5D
b2duaXRpb24gRGlzb3JkZXJzL2RydWcgdGhlcmFweS9ldGlvbG9neTwva2V5d29yZD48a2V5d29y
ZD5Db2hvcnQgU3R1ZGllczwva2V5d29yZD48a2V5d29yZD5Eb3BhbWluZSBBZ29uaXN0cy8qYWRt
aW5pc3RyYXRpb24gJmFtcDsgZG9zYWdlPC9rZXl3b3JkPjxrZXl3b3JkPkR5c2tpbmVzaWFzL2Ry
dWcgdGhlcmFweS9ldGlvbG9neTwva2V5d29yZD48a2V5d29yZD5GZW1hbGU8L2tleXdvcmQ+PGtl
eXdvcmQ+SHVtYW5zPC9rZXl3b3JkPjxrZXl3b3JkPkluZnVzaW9ucywgU3ViY3V0YW5lb3VzLypt
ZXRob2RzPC9rZXl3b3JkPjxrZXl3b3JkPk1hbGU8L2tleXdvcmQ+PGtleXdvcmQ+TWlkZGxlIEFn
ZWQ8L2tleXdvcmQ+PGtleXdvcmQ+UGFya2luc29uIERpc2Vhc2UvY29tcGxpY2F0aW9ucy8qZHJ1
ZyB0aGVyYXB5PC9rZXl3b3JkPjxrZXl3b3JkPlNlbnNhdGlvbiBEaXNvcmRlcnMvZHJ1ZyB0aGVy
YXB5L2V0aW9sb2d5PC9rZXl3b3JkPjxrZXl3b3JkPlNldmVyaXR5IG9mIElsbG5lc3MgSW5kZXg8
L2tleXdvcmQ+PGtleXdvcmQ+VHJlYXRtZW50IE91dGNvbWU8L2tleXdvcmQ+PGtleXdvcmQ+QWR2
YW5jZWQgc3RhZ2U8L2tleXdvcmQ+PGtleXdvcmQ+QXBvbW9ycGhpbmU8L2tleXdvcmQ+PGtleXdv
cmQ+TG9uZy10ZXJtIHRoZXJhcHk8L2tleXdvcmQ+PGtleXdvcmQ+UGFya2luc29uJmFwb3M7cyBk
aXNlYXNlPC9rZXl3b3JkPjxrZXl3b3JkPlRyZWF0bWVudDwva2V5d29yZD48L2tleXdvcmRzPjxk
YXRlcz48eWVhcj4yMDE3PC95ZWFyPjxwdWItZGF0ZXM+PGRhdGU+TWF5PC9kYXRlPjwvcHViLWRh
dGVzPjwvZGF0ZXM+PGlzYm4+MTQzMi0xNDU5IChFbGVjdHJvbmljKSYjeEQ7MDM0MC01MzU0IChM
aW5raW5nKTwvaXNibj48YWNjZXNzaW9uLW51bT4yODM2NDI5MjwvYWNjZXNzaW9uLW51bT48dXJs
cz48cmVsYXRlZC11cmxzPjx1cmw+aHR0cHM6Ly93d3cubmNiaS5ubG0ubmloLmdvdi9wdWJtZWQv
MjgzNjQyOTI8L3VybD48L3JlbGF0ZWQtdXJscz48L3VybHM+PGVsZWN0cm9uaWMtcmVzb3VyY2Ut
bnVtPjEwLjEwMDcvczAwNDE1LTAxNy04NDc3LTA8L2VsZWN0cm9uaWMtcmVzb3VyY2UtbnVtPjwv
cmVjb3JkPjwvQ2l0ZT48L0VuZE5vdGU+
</w:fldData>
        </w:fldChar>
      </w:r>
      <w:r w:rsidR="004C3788" w:rsidRPr="00676025">
        <w:rPr>
          <w:color w:val="000000" w:themeColor="text1"/>
          <w:sz w:val="20"/>
          <w:szCs w:val="20"/>
        </w:rPr>
        <w:instrText xml:space="preserve"> ADDIN EN.CITE </w:instrText>
      </w:r>
      <w:r w:rsidR="004C3788" w:rsidRPr="00676025">
        <w:rPr>
          <w:color w:val="000000" w:themeColor="text1"/>
          <w:sz w:val="20"/>
          <w:szCs w:val="20"/>
        </w:rPr>
        <w:fldChar w:fldCharType="begin">
          <w:fldData xml:space="preserve">PEVuZE5vdGU+PENpdGU+PEF1dGhvcj5TZXNhcjwvQXV0aG9yPjxZZWFyPjIwMTc8L1llYXI+PFJl
Y051bT4xMTIyMTwvUmVjTnVtPjxJRFRleHQ+Q29udGludW91cyBzdWJjdXRhbmVvdXMgYXBvbW9y
cGhpbmUgaW5mdXNpb24gaW4gYWR2YW5jZWQgUGFya2luc29uJmFwb3M7cyBkaXNlYXNlOiAxMC15
ZWFyIGV4cGVyaWVuY2Ugd2l0aCAyMzAgcGF0aWVudHM8L0lEVGV4dD48RGlzcGxheVRleHQ+WzI1
XTwvRGlzcGxheVRleHQ+PHJlY29yZD48cmVjLW51bWJlcj4xMTIyMTwvcmVjLW51bWJlcj48Zm9y
ZWlnbi1rZXlzPjxrZXkgYXBwPSJFTiIgZGItaWQ9InR4cmZhd2ZkdGY5ZXhsZXdmd3RwMHc1a2Uy
dHNkZjVlOXg1eiIgdGltZXN0YW1wPSIxNTcxNTA2MDA2IiBndWlkPSJkNDY0MDRiZC0yMWI4LTQ5
NmEtYjc5Yy04OGNkYmEzYzQxYTgiPjExMjIxPC9rZXk+PC9mb3JlaWduLWtleXM+PHJlZi10eXBl
IG5hbWU9IkpvdXJuYWwgQXJ0aWNsZSI+MTc8L3JlZi10eXBlPjxjb250cmlidXRvcnM+PGF1dGhv
cnM+PGF1dGhvcj5TZXNhciwgQS48L2F1dGhvcj48YXV0aG9yPkZlcm5hbmRlei1QYWphcmluLCBH
LjwvYXV0aG9yPjxhdXRob3I+QXJlcywgQi48L2F1dGhvcj48YXV0aG9yPlJpdmFzLCBNLiBULjwv
YXV0aG9yPjxhdXRob3I+Q2FzdHJvLCBBLjwvYXV0aG9yPjwvYXV0aG9ycz48L2NvbnRyaWJ1dG9y
cz48YXV0aC1hZGRyZXNzPkRlcGFydG1lbnQgb2YgTmV1cm9sb2d5LCBNb3ZlbWVudCBEaXNvcmRl
ciBDbGluaWMsIENvbXBsZWpvIEhvc3BpdGFsYXJpbyBVbml2ZXJzaXRhcmlvIGRlIFNhbnRpYWdv
IGRlIENvbXBvc3RlbGEsIDE1NzA2LCBTYW50aWFnbyBkZSBDb21wb3N0ZWxhLCBTcGFpbi4gYW5n
ZWwuc2VzYXIuaWduYWNpb0BzZXJnYXMuZXMuJiN4RDtEZXBhcnRtZW50IG9mIE5ldXJvbG9neSwg
TW92ZW1lbnQgRGlzb3JkZXIgQ2xpbmljLCBDb21wbGVqbyBIb3NwaXRhbGFyaW8gVW5pdmVyc2l0
YXJpbyBkZSBTYW50aWFnbyBkZSBDb21wb3N0ZWxhLCAxNTcwNiwgU2FudGlhZ28gZGUgQ29tcG9z
dGVsYSwgU3BhaW4uJiN4RDtEZXBhcnRtZW50IG9mIE5ldXJvbG9neSwgQ29tcGxlam8gSG9zcGl0
YWxhcmlvIFVuaXZlcnNpdGFyaW8gZGUgTGEgQ29ydW5hLCBMYSBDb3J1bmEsIFNwYWluLjwvYXV0
aC1hZGRyZXNzPjx0aXRsZXM+PHRpdGxlPkNvbnRpbnVvdXMgc3ViY3V0YW5lb3VzIGFwb21vcnBo
aW5lIGluZnVzaW9uIGluIGFkdmFuY2VkIFBhcmtpbnNvbiZhcG9zO3MgZGlzZWFzZTogMTAteWVh
ciBleHBlcmllbmNlIHdpdGggMjMwIHBhdGllbnRzPC90aXRsZT48c2Vjb25kYXJ5LXRpdGxlPkog
TmV1cm9sPC9zZWNvbmRhcnktdGl0bGU+PC90aXRsZXM+PHBlcmlvZGljYWw+PGZ1bGwtdGl0bGU+
SiBOZXVyb2w8L2Z1bGwtdGl0bGU+PC9wZXJpb2RpY2FsPjxwYWdlcz45NDYtOTU0PC9wYWdlcz48
dm9sdW1lPjI2NDwvdm9sdW1lPjxudW1iZXI+NTwvbnVtYmVyPjxlZGl0aW9uPjIwMTcvMDQvMDI8
L2VkaXRpb24+PGtleXdvcmRzPjxrZXl3b3JkPkFkdWx0PC9rZXl3b3JkPjxrZXl3b3JkPkFnZWQ8
L2tleXdvcmQ+PGtleXdvcmQ+QWdlZCwgODAgYW5kIG92ZXI8L2tleXdvcmQ+PGtleXdvcmQ+QXBv
bW9ycGhpbmUvKmFkbWluaXN0cmF0aW9uICZhbXA7IGRvc2FnZTwva2V5d29yZD48a2V5d29yZD5D
b2duaXRpb24gRGlzb3JkZXJzL2RydWcgdGhlcmFweS9ldGlvbG9neTwva2V5d29yZD48a2V5d29y
ZD5Db2hvcnQgU3R1ZGllczwva2V5d29yZD48a2V5d29yZD5Eb3BhbWluZSBBZ29uaXN0cy8qYWRt
aW5pc3RyYXRpb24gJmFtcDsgZG9zYWdlPC9rZXl3b3JkPjxrZXl3b3JkPkR5c2tpbmVzaWFzL2Ry
dWcgdGhlcmFweS9ldGlvbG9neTwva2V5d29yZD48a2V5d29yZD5GZW1hbGU8L2tleXdvcmQ+PGtl
eXdvcmQ+SHVtYW5zPC9rZXl3b3JkPjxrZXl3b3JkPkluZnVzaW9ucywgU3ViY3V0YW5lb3VzLypt
ZXRob2RzPC9rZXl3b3JkPjxrZXl3b3JkPk1hbGU8L2tleXdvcmQ+PGtleXdvcmQ+TWlkZGxlIEFn
ZWQ8L2tleXdvcmQ+PGtleXdvcmQ+UGFya2luc29uIERpc2Vhc2UvY29tcGxpY2F0aW9ucy8qZHJ1
ZyB0aGVyYXB5PC9rZXl3b3JkPjxrZXl3b3JkPlNlbnNhdGlvbiBEaXNvcmRlcnMvZHJ1ZyB0aGVy
YXB5L2V0aW9sb2d5PC9rZXl3b3JkPjxrZXl3b3JkPlNldmVyaXR5IG9mIElsbG5lc3MgSW5kZXg8
L2tleXdvcmQ+PGtleXdvcmQ+VHJlYXRtZW50IE91dGNvbWU8L2tleXdvcmQ+PGtleXdvcmQ+QWR2
YW5jZWQgc3RhZ2U8L2tleXdvcmQ+PGtleXdvcmQ+QXBvbW9ycGhpbmU8L2tleXdvcmQ+PGtleXdv
cmQ+TG9uZy10ZXJtIHRoZXJhcHk8L2tleXdvcmQ+PGtleXdvcmQ+UGFya2luc29uJmFwb3M7cyBk
aXNlYXNlPC9rZXl3b3JkPjxrZXl3b3JkPlRyZWF0bWVudDwva2V5d29yZD48L2tleXdvcmRzPjxk
YXRlcz48eWVhcj4yMDE3PC95ZWFyPjxwdWItZGF0ZXM+PGRhdGU+TWF5PC9kYXRlPjwvcHViLWRh
dGVzPjwvZGF0ZXM+PGlzYm4+MTQzMi0xNDU5IChFbGVjdHJvbmljKSYjeEQ7MDM0MC01MzU0IChM
aW5raW5nKTwvaXNibj48YWNjZXNzaW9uLW51bT4yODM2NDI5MjwvYWNjZXNzaW9uLW51bT48dXJs
cz48cmVsYXRlZC11cmxzPjx1cmw+aHR0cHM6Ly93d3cubmNiaS5ubG0ubmloLmdvdi9wdWJtZWQv
MjgzNjQyOTI8L3VybD48L3JlbGF0ZWQtdXJscz48L3VybHM+PGVsZWN0cm9uaWMtcmVzb3VyY2Ut
bnVtPjEwLjEwMDcvczAwNDE1LTAxNy04NDc3LTA8L2VsZWN0cm9uaWMtcmVzb3VyY2UtbnVtPjwv
cmVjb3JkPjwvQ2l0ZT48L0VuZE5vdGU+
</w:fldData>
        </w:fldChar>
      </w:r>
      <w:r w:rsidR="004C3788" w:rsidRPr="00676025">
        <w:rPr>
          <w:color w:val="000000" w:themeColor="text1"/>
          <w:sz w:val="20"/>
          <w:szCs w:val="20"/>
        </w:rPr>
        <w:instrText xml:space="preserve"> ADDIN EN.CITE.DATA </w:instrText>
      </w:r>
      <w:r w:rsidR="004C3788" w:rsidRPr="00676025">
        <w:rPr>
          <w:color w:val="000000" w:themeColor="text1"/>
          <w:sz w:val="20"/>
          <w:szCs w:val="20"/>
        </w:rPr>
      </w:r>
      <w:r w:rsidR="004C3788" w:rsidRPr="00676025">
        <w:rPr>
          <w:color w:val="000000" w:themeColor="text1"/>
          <w:sz w:val="20"/>
          <w:szCs w:val="20"/>
        </w:rPr>
        <w:fldChar w:fldCharType="end"/>
      </w:r>
      <w:r w:rsidR="00C2193E" w:rsidRPr="00676025">
        <w:rPr>
          <w:color w:val="000000" w:themeColor="text1"/>
          <w:sz w:val="20"/>
          <w:szCs w:val="20"/>
        </w:rPr>
      </w:r>
      <w:r w:rsidR="00C2193E" w:rsidRPr="00676025">
        <w:rPr>
          <w:color w:val="000000" w:themeColor="text1"/>
          <w:sz w:val="20"/>
          <w:szCs w:val="20"/>
        </w:rPr>
        <w:fldChar w:fldCharType="separate"/>
      </w:r>
      <w:r w:rsidR="004C3788" w:rsidRPr="00676025">
        <w:rPr>
          <w:noProof/>
          <w:color w:val="000000" w:themeColor="text1"/>
          <w:sz w:val="20"/>
          <w:szCs w:val="20"/>
        </w:rPr>
        <w:t>[25]</w:t>
      </w:r>
      <w:r w:rsidR="00C2193E" w:rsidRPr="00676025">
        <w:rPr>
          <w:color w:val="000000" w:themeColor="text1"/>
          <w:sz w:val="20"/>
          <w:szCs w:val="20"/>
        </w:rPr>
        <w:fldChar w:fldCharType="end"/>
      </w:r>
      <w:r w:rsidR="00C2193E" w:rsidRPr="00676025">
        <w:rPr>
          <w:color w:val="000000" w:themeColor="text1"/>
          <w:sz w:val="20"/>
          <w:szCs w:val="20"/>
        </w:rPr>
        <w:t xml:space="preserve">, worsening of cognition and lack of control of dyskinesia </w:t>
      </w:r>
      <w:r w:rsidR="00C2193E" w:rsidRPr="00676025">
        <w:rPr>
          <w:color w:val="000000" w:themeColor="text1"/>
          <w:sz w:val="20"/>
          <w:szCs w:val="20"/>
        </w:rPr>
        <w:fldChar w:fldCharType="begin">
          <w:fldData xml:space="preserve">PEVuZE5vdGU+PENpdGU+PEF1dGhvcj5PbGl2b2xhPC9BdXRob3I+PFllYXI+MjAxOTwvWWVhcj48
UmVjTnVtPjExMjE4PC9SZWNOdW0+PElEVGV4dD5Db250aW51b3VzIHN1YmN1dGFuZW91cyBhcG9t
b3JwaGluZSBpbmZ1c2lvbiBpbiBQYXJraW5zb24mYXBvcztzIGRpc2Vhc2U6IGNhdXNlcyBvZiBk
aXNjb250aW51YXRpb24gYW5kIHN1YnNlcXVlbnQgdHJlYXRtZW50IHN0cmF0ZWdpZXM8L0lEVGV4
dD48RGlzcGxheVRleHQ+WzE3XTwvRGlzcGxheVRleHQ+PHJlY29yZD48cmVjLW51bWJlcj4xMTIx
ODwvcmVjLW51bWJlcj48Zm9yZWlnbi1rZXlzPjxrZXkgYXBwPSJFTiIgZGItaWQ9InR4cmZhd2Zk
dGY5ZXhsZXdmd3RwMHc1a2UydHNkZjVlOXg1eiIgdGltZXN0YW1wPSIxNTcxNTA2MDA2IiBndWlk
PSJhZTdkMTUxOS05NzczLTQyNGYtOGJmOS0xZjU3MWFhOWFlOWQiPjExMjE4PC9rZXk+PC9mb3Jl
aWduLWtleXM+PHJlZi10eXBlIG5hbWU9IkpvdXJuYWwgQXJ0aWNsZSI+MTc8L3JlZi10eXBlPjxj
b250cmlidXRvcnM+PGF1dGhvcnM+PGF1dGhvcj5PbGl2b2xhLCBFLjwvYXV0aG9yPjxhdXRob3I+
RmFzYW5vLCBBLjwvYXV0aG9yPjxhdXRob3I+VmFyYW5lc2UsIFMuPC9hdXRob3I+PGF1dGhvcj5M
ZW5hLCBGLjwvYXV0aG9yPjxhdXRob3I+U2FudGlsbGksIE0uPC9hdXRob3I+PGF1dGhvcj5GZW1p
YW5vLCBDLjwvYXV0aG9yPjxhdXRob3I+Q2VudG9uemUsIEQuPC9hdXRob3I+PGF1dGhvcj5Nb2R1
Z25vLCBOLjwvYXV0aG9yPjwvYXV0aG9ycz48L2NvbnRyaWJ1dG9ycz48YXV0aC1hZGRyZXNzPlVu
aXQgb2YgTmV1cm9sb2d5LCBJUkNDUyBOZXVyb21lZCwgVmlhIEF0aW5lbnNlIDE4LCA4NjA3Nywg
UG96emlsbGksIElTLCBJdGFseS4mI3hEO1RoZSBFZG1vbmQgSi4gU2FmcmEgUHJvZ3JhbSBpbiBQ
YXJraW5zb24mYXBvcztzIERpc2Vhc2UgYW5kIHRoZSBNb3J0b24gYW5kIEdsb3JpYSBTaHVsbWFu
IE1vdmVtZW50IERpc29yZGVycyBDbGluaWMsIFRvcm9udG8gV2VzdGVybiBIb3NwaXRhbCBhbmQg
RGl2aXNpb24gb2YgTmV1cm9sb2d5LCBEZXBhcnRtZW50IG9mIE1lZGljaW5lLCBVbml2ZXJzaXR5
IEhlYWx0aCBOZXR3b3JrLCBUb3JvbnRvLCBPbnRhcmlvLCBDYW5hZGEuJiN4RDtLcmVtYmlsIFJl
c2VhcmNoIEluc3RpdHV0ZSwgVG9yb250bywgT250YXJpbywgQ2FuYWRhLiYjeEQ7RGVwYXJ0bWVu
dCBvZiBOZXVyb2xvZ3ksIEFTTCBMYW5jaWFuby1WYXN0by1DaGlldGksIFMuIFBpbyBIb3NwaXRh
bCwgVmlhIEMuIERlIExlbGxpcywgNjYwNTQsIFZhc3RvLCBDSCwgSXRhbHkuJiN4RDtEZXBhcnRt
ZW50IG9mIFN5c3RlbXMgTWVkaWNpbmUsIFRvciBWZXJnYXRhIFVuaXZlcnNpdHksIFZpYSBNb250
cGVsbGllciAxLCAwMDEzMywgUm9tZSwgSXRhbHkuJiN4RDtVbml0IG9mIE5ldXJvbG9neSwgSVJD
Q1MgTmV1cm9tZWQsIFZpYSBBdGluZW5zZSAxOCwgODYwNzcsIFBvenppbGxpLCBJUywgSXRhbHku
IG5pY3VzbW9kQGdtYWlsLmNvbS48L2F1dGgtYWRkcmVzcz48dGl0bGVzPjx0aXRsZT5Db250aW51
b3VzIHN1YmN1dGFuZW91cyBhcG9tb3JwaGluZSBpbmZ1c2lvbiBpbiBQYXJraW5zb24mYXBvcztz
IGRpc2Vhc2U6IGNhdXNlcyBvZiBkaXNjb250aW51YXRpb24gYW5kIHN1YnNlcXVlbnQgdHJlYXRt
ZW50IHN0cmF0ZWdpZXM8L3RpdGxlPjxzZWNvbmRhcnktdGl0bGU+TmV1cm9sIFNjaTwvc2Vjb25k
YXJ5LXRpdGxlPjwvdGl0bGVzPjxwZXJpb2RpY2FsPjxmdWxsLXRpdGxlPk5ldXJvbCBTY2k8L2Z1
bGwtdGl0bGU+PC9wZXJpb2RpY2FsPjxwYWdlcz4xOTE3LTE5MjM8L3BhZ2VzPjx2b2x1bWU+NDA8
L3ZvbHVtZT48bnVtYmVyPjk8L251bWJlcj48ZWRpdGlvbj4yMDE5LzA1LzIyPC9lZGl0aW9uPjxr
ZXl3b3Jkcz48a2V5d29yZD5BcG9tb3JwaGluZTwva2V5d29yZD48a2V5d29yZD5EYnM8L2tleXdv
cmQ+PGtleXdvcmQ+RHlza2luZXNpYTwva2V5d29yZD48a2V5d29yZD5QYXJraW5zb24mYXBvcztz
IGRpc2Vhc2U8L2tleXdvcmQ+PC9rZXl3b3Jkcz48ZGF0ZXM+PHllYXI+MjAxOTwveWVhcj48cHVi
LWRhdGVzPjxkYXRlPlNlcDwvZGF0ZT48L3B1Yi1kYXRlcz48L2RhdGVzPjxpc2JuPjE1OTAtMzQ3
OCAoRWxlY3Ryb25pYykmI3hEOzE1OTAtMTg3NCAoTGlua2luZyk8L2lzYm4+PGFjY2Vzc2lvbi1u
dW0+MzExMTEyNzI8L2FjY2Vzc2lvbi1udW0+PHVybHM+PHJlbGF0ZWQtdXJscz48dXJsPmh0dHBz
Oi8vd3d3Lm5jYmkubmxtLm5paC5nb3YvcHVibWVkLzMxMTExMjcyPC91cmw+PC9yZWxhdGVkLXVy
bHM+PC91cmxzPjxlbGVjdHJvbmljLXJlc291cmNlLW51bT4xMC4xMDA3L3MxMDA3Mi0wMTktMDM5
MjAtNTwvZWxlY3Ryb25pYy1yZXNvdXJjZS1udW0+PC9yZWNvcmQ+PC9DaXRlPjwvRW5kTm90ZT4A
</w:fldData>
        </w:fldChar>
      </w:r>
      <w:r w:rsidR="004C3788" w:rsidRPr="00676025">
        <w:rPr>
          <w:color w:val="000000" w:themeColor="text1"/>
          <w:sz w:val="20"/>
          <w:szCs w:val="20"/>
        </w:rPr>
        <w:instrText xml:space="preserve"> ADDIN EN.CITE </w:instrText>
      </w:r>
      <w:r w:rsidR="004C3788" w:rsidRPr="00676025">
        <w:rPr>
          <w:color w:val="000000" w:themeColor="text1"/>
          <w:sz w:val="20"/>
          <w:szCs w:val="20"/>
        </w:rPr>
        <w:fldChar w:fldCharType="begin">
          <w:fldData xml:space="preserve">PEVuZE5vdGU+PENpdGU+PEF1dGhvcj5PbGl2b2xhPC9BdXRob3I+PFllYXI+MjAxOTwvWWVhcj48
UmVjTnVtPjExMjE4PC9SZWNOdW0+PElEVGV4dD5Db250aW51b3VzIHN1YmN1dGFuZW91cyBhcG9t
b3JwaGluZSBpbmZ1c2lvbiBpbiBQYXJraW5zb24mYXBvcztzIGRpc2Vhc2U6IGNhdXNlcyBvZiBk
aXNjb250aW51YXRpb24gYW5kIHN1YnNlcXVlbnQgdHJlYXRtZW50IHN0cmF0ZWdpZXM8L0lEVGV4
dD48RGlzcGxheVRleHQ+WzE3XTwvRGlzcGxheVRleHQ+PHJlY29yZD48cmVjLW51bWJlcj4xMTIx
ODwvcmVjLW51bWJlcj48Zm9yZWlnbi1rZXlzPjxrZXkgYXBwPSJFTiIgZGItaWQ9InR4cmZhd2Zk
dGY5ZXhsZXdmd3RwMHc1a2UydHNkZjVlOXg1eiIgdGltZXN0YW1wPSIxNTcxNTA2MDA2IiBndWlk
PSJhZTdkMTUxOS05NzczLTQyNGYtOGJmOS0xZjU3MWFhOWFlOWQiPjExMjE4PC9rZXk+PC9mb3Jl
aWduLWtleXM+PHJlZi10eXBlIG5hbWU9IkpvdXJuYWwgQXJ0aWNsZSI+MTc8L3JlZi10eXBlPjxj
b250cmlidXRvcnM+PGF1dGhvcnM+PGF1dGhvcj5PbGl2b2xhLCBFLjwvYXV0aG9yPjxhdXRob3I+
RmFzYW5vLCBBLjwvYXV0aG9yPjxhdXRob3I+VmFyYW5lc2UsIFMuPC9hdXRob3I+PGF1dGhvcj5M
ZW5hLCBGLjwvYXV0aG9yPjxhdXRob3I+U2FudGlsbGksIE0uPC9hdXRob3I+PGF1dGhvcj5GZW1p
YW5vLCBDLjwvYXV0aG9yPjxhdXRob3I+Q2VudG9uemUsIEQuPC9hdXRob3I+PGF1dGhvcj5Nb2R1
Z25vLCBOLjwvYXV0aG9yPjwvYXV0aG9ycz48L2NvbnRyaWJ1dG9ycz48YXV0aC1hZGRyZXNzPlVu
aXQgb2YgTmV1cm9sb2d5LCBJUkNDUyBOZXVyb21lZCwgVmlhIEF0aW5lbnNlIDE4LCA4NjA3Nywg
UG96emlsbGksIElTLCBJdGFseS4mI3hEO1RoZSBFZG1vbmQgSi4gU2FmcmEgUHJvZ3JhbSBpbiBQ
YXJraW5zb24mYXBvcztzIERpc2Vhc2UgYW5kIHRoZSBNb3J0b24gYW5kIEdsb3JpYSBTaHVsbWFu
IE1vdmVtZW50IERpc29yZGVycyBDbGluaWMsIFRvcm9udG8gV2VzdGVybiBIb3NwaXRhbCBhbmQg
RGl2aXNpb24gb2YgTmV1cm9sb2d5LCBEZXBhcnRtZW50IG9mIE1lZGljaW5lLCBVbml2ZXJzaXR5
IEhlYWx0aCBOZXR3b3JrLCBUb3JvbnRvLCBPbnRhcmlvLCBDYW5hZGEuJiN4RDtLcmVtYmlsIFJl
c2VhcmNoIEluc3RpdHV0ZSwgVG9yb250bywgT250YXJpbywgQ2FuYWRhLiYjeEQ7RGVwYXJ0bWVu
dCBvZiBOZXVyb2xvZ3ksIEFTTCBMYW5jaWFuby1WYXN0by1DaGlldGksIFMuIFBpbyBIb3NwaXRh
bCwgVmlhIEMuIERlIExlbGxpcywgNjYwNTQsIFZhc3RvLCBDSCwgSXRhbHkuJiN4RDtEZXBhcnRt
ZW50IG9mIFN5c3RlbXMgTWVkaWNpbmUsIFRvciBWZXJnYXRhIFVuaXZlcnNpdHksIFZpYSBNb250
cGVsbGllciAxLCAwMDEzMywgUm9tZSwgSXRhbHkuJiN4RDtVbml0IG9mIE5ldXJvbG9neSwgSVJD
Q1MgTmV1cm9tZWQsIFZpYSBBdGluZW5zZSAxOCwgODYwNzcsIFBvenppbGxpLCBJUywgSXRhbHku
IG5pY3VzbW9kQGdtYWlsLmNvbS48L2F1dGgtYWRkcmVzcz48dGl0bGVzPjx0aXRsZT5Db250aW51
b3VzIHN1YmN1dGFuZW91cyBhcG9tb3JwaGluZSBpbmZ1c2lvbiBpbiBQYXJraW5zb24mYXBvcztz
IGRpc2Vhc2U6IGNhdXNlcyBvZiBkaXNjb250aW51YXRpb24gYW5kIHN1YnNlcXVlbnQgdHJlYXRt
ZW50IHN0cmF0ZWdpZXM8L3RpdGxlPjxzZWNvbmRhcnktdGl0bGU+TmV1cm9sIFNjaTwvc2Vjb25k
YXJ5LXRpdGxlPjwvdGl0bGVzPjxwZXJpb2RpY2FsPjxmdWxsLXRpdGxlPk5ldXJvbCBTY2k8L2Z1
bGwtdGl0bGU+PC9wZXJpb2RpY2FsPjxwYWdlcz4xOTE3LTE5MjM8L3BhZ2VzPjx2b2x1bWU+NDA8
L3ZvbHVtZT48bnVtYmVyPjk8L251bWJlcj48ZWRpdGlvbj4yMDE5LzA1LzIyPC9lZGl0aW9uPjxr
ZXl3b3Jkcz48a2V5d29yZD5BcG9tb3JwaGluZTwva2V5d29yZD48a2V5d29yZD5EYnM8L2tleXdv
cmQ+PGtleXdvcmQ+RHlza2luZXNpYTwva2V5d29yZD48a2V5d29yZD5QYXJraW5zb24mYXBvcztz
IGRpc2Vhc2U8L2tleXdvcmQ+PC9rZXl3b3Jkcz48ZGF0ZXM+PHllYXI+MjAxOTwveWVhcj48cHVi
LWRhdGVzPjxkYXRlPlNlcDwvZGF0ZT48L3B1Yi1kYXRlcz48L2RhdGVzPjxpc2JuPjE1OTAtMzQ3
OCAoRWxlY3Ryb25pYykmI3hEOzE1OTAtMTg3NCAoTGlua2luZyk8L2lzYm4+PGFjY2Vzc2lvbi1u
dW0+MzExMTEyNzI8L2FjY2Vzc2lvbi1udW0+PHVybHM+PHJlbGF0ZWQtdXJscz48dXJsPmh0dHBz
Oi8vd3d3Lm5jYmkubmxtLm5paC5nb3YvcHVibWVkLzMxMTExMjcyPC91cmw+PC9yZWxhdGVkLXVy
bHM+PC91cmxzPjxlbGVjdHJvbmljLXJlc291cmNlLW51bT4xMC4xMDA3L3MxMDA3Mi0wMTktMDM5
MjAtNTwvZWxlY3Ryb25pYy1yZXNvdXJjZS1udW0+PC9yZWNvcmQ+PC9DaXRlPjwvRW5kTm90ZT4A
</w:fldData>
        </w:fldChar>
      </w:r>
      <w:r w:rsidR="004C3788" w:rsidRPr="00676025">
        <w:rPr>
          <w:color w:val="000000" w:themeColor="text1"/>
          <w:sz w:val="20"/>
          <w:szCs w:val="20"/>
        </w:rPr>
        <w:instrText xml:space="preserve"> ADDIN EN.CITE.DATA </w:instrText>
      </w:r>
      <w:r w:rsidR="004C3788" w:rsidRPr="00676025">
        <w:rPr>
          <w:color w:val="000000" w:themeColor="text1"/>
          <w:sz w:val="20"/>
          <w:szCs w:val="20"/>
        </w:rPr>
      </w:r>
      <w:r w:rsidR="004C3788" w:rsidRPr="00676025">
        <w:rPr>
          <w:color w:val="000000" w:themeColor="text1"/>
          <w:sz w:val="20"/>
          <w:szCs w:val="20"/>
        </w:rPr>
        <w:fldChar w:fldCharType="end"/>
      </w:r>
      <w:r w:rsidR="00C2193E" w:rsidRPr="00676025">
        <w:rPr>
          <w:color w:val="000000" w:themeColor="text1"/>
          <w:sz w:val="20"/>
          <w:szCs w:val="20"/>
        </w:rPr>
      </w:r>
      <w:r w:rsidR="00C2193E" w:rsidRPr="00676025">
        <w:rPr>
          <w:color w:val="000000" w:themeColor="text1"/>
          <w:sz w:val="20"/>
          <w:szCs w:val="20"/>
        </w:rPr>
        <w:fldChar w:fldCharType="separate"/>
      </w:r>
      <w:r w:rsidR="004C3788" w:rsidRPr="00676025">
        <w:rPr>
          <w:noProof/>
          <w:color w:val="000000" w:themeColor="text1"/>
          <w:sz w:val="20"/>
          <w:szCs w:val="20"/>
        </w:rPr>
        <w:t>[17]</w:t>
      </w:r>
      <w:r w:rsidR="00C2193E" w:rsidRPr="00676025">
        <w:rPr>
          <w:color w:val="000000" w:themeColor="text1"/>
          <w:sz w:val="20"/>
          <w:szCs w:val="20"/>
        </w:rPr>
        <w:fldChar w:fldCharType="end"/>
      </w:r>
      <w:r w:rsidR="00C2193E" w:rsidRPr="00676025">
        <w:rPr>
          <w:color w:val="000000" w:themeColor="text1"/>
          <w:sz w:val="20"/>
          <w:szCs w:val="20"/>
        </w:rPr>
        <w:t xml:space="preserve">. </w:t>
      </w:r>
    </w:p>
    <w:p w14:paraId="11332BC2" w14:textId="4A3A9E94" w:rsidR="00956550" w:rsidRPr="00676025" w:rsidRDefault="00D817DF" w:rsidP="002A53FF">
      <w:pPr>
        <w:spacing w:line="480" w:lineRule="auto"/>
        <w:rPr>
          <w:color w:val="000000" w:themeColor="text1"/>
          <w:sz w:val="20"/>
          <w:szCs w:val="20"/>
        </w:rPr>
      </w:pPr>
      <w:r w:rsidRPr="00676025">
        <w:rPr>
          <w:color w:val="000000" w:themeColor="text1"/>
          <w:sz w:val="20"/>
          <w:szCs w:val="20"/>
        </w:rPr>
        <w:t>In t</w:t>
      </w:r>
      <w:r w:rsidR="00C75049" w:rsidRPr="00676025">
        <w:rPr>
          <w:color w:val="000000" w:themeColor="text1"/>
          <w:sz w:val="20"/>
          <w:szCs w:val="20"/>
        </w:rPr>
        <w:t>he present</w:t>
      </w:r>
      <w:r w:rsidRPr="00676025">
        <w:rPr>
          <w:color w:val="000000" w:themeColor="text1"/>
          <w:sz w:val="20"/>
          <w:szCs w:val="20"/>
        </w:rPr>
        <w:t xml:space="preserve"> study, we tested the hypothesis whether </w:t>
      </w:r>
      <w:r w:rsidR="00D425BC" w:rsidRPr="00676025">
        <w:rPr>
          <w:color w:val="000000" w:themeColor="text1"/>
          <w:sz w:val="20"/>
          <w:szCs w:val="20"/>
        </w:rPr>
        <w:t>older age may impact on QoL</w:t>
      </w:r>
      <w:r w:rsidR="00A41B1C" w:rsidRPr="00676025">
        <w:rPr>
          <w:color w:val="000000" w:themeColor="text1"/>
          <w:sz w:val="20"/>
          <w:szCs w:val="20"/>
        </w:rPr>
        <w:t xml:space="preserve">, </w:t>
      </w:r>
      <w:r w:rsidR="00D425BC" w:rsidRPr="00676025">
        <w:rPr>
          <w:color w:val="000000" w:themeColor="text1"/>
          <w:sz w:val="20"/>
          <w:szCs w:val="20"/>
        </w:rPr>
        <w:t xml:space="preserve">motor and non-motor symptoms </w:t>
      </w:r>
      <w:r w:rsidR="00A41B1C" w:rsidRPr="00676025">
        <w:rPr>
          <w:color w:val="000000" w:themeColor="text1"/>
          <w:sz w:val="20"/>
          <w:szCs w:val="20"/>
        </w:rPr>
        <w:t xml:space="preserve">severity </w:t>
      </w:r>
      <w:r w:rsidR="00D425BC" w:rsidRPr="00676025">
        <w:rPr>
          <w:color w:val="000000" w:themeColor="text1"/>
          <w:sz w:val="20"/>
          <w:szCs w:val="20"/>
        </w:rPr>
        <w:t>and profile of side effects in PD subjects treated with LCIG</w:t>
      </w:r>
      <w:r w:rsidRPr="00676025">
        <w:rPr>
          <w:color w:val="000000" w:themeColor="text1"/>
          <w:sz w:val="20"/>
          <w:szCs w:val="20"/>
        </w:rPr>
        <w:t xml:space="preserve">. </w:t>
      </w:r>
      <w:r w:rsidR="001119CE" w:rsidRPr="00676025">
        <w:rPr>
          <w:color w:val="000000" w:themeColor="text1"/>
          <w:sz w:val="20"/>
          <w:szCs w:val="20"/>
        </w:rPr>
        <w:t>W</w:t>
      </w:r>
      <w:r w:rsidRPr="00676025">
        <w:rPr>
          <w:color w:val="000000" w:themeColor="text1"/>
          <w:sz w:val="20"/>
          <w:szCs w:val="20"/>
        </w:rPr>
        <w:t xml:space="preserve">e predicted that </w:t>
      </w:r>
      <w:r w:rsidR="00956550" w:rsidRPr="00676025">
        <w:rPr>
          <w:color w:val="000000" w:themeColor="text1"/>
          <w:sz w:val="20"/>
          <w:szCs w:val="20"/>
        </w:rPr>
        <w:t>late elderly Parkinson’s disease (LE-PD) patients</w:t>
      </w:r>
      <w:r w:rsidRPr="00676025">
        <w:rPr>
          <w:color w:val="000000" w:themeColor="text1"/>
          <w:sz w:val="20"/>
          <w:szCs w:val="20"/>
        </w:rPr>
        <w:t xml:space="preserve"> implanted with LCIG because of disabling motor complication</w:t>
      </w:r>
      <w:r w:rsidR="00C75049" w:rsidRPr="00676025">
        <w:rPr>
          <w:color w:val="000000" w:themeColor="text1"/>
          <w:sz w:val="20"/>
          <w:szCs w:val="20"/>
        </w:rPr>
        <w:t>s</w:t>
      </w:r>
      <w:r w:rsidRPr="00676025">
        <w:rPr>
          <w:color w:val="000000" w:themeColor="text1"/>
          <w:sz w:val="20"/>
          <w:szCs w:val="20"/>
        </w:rPr>
        <w:t xml:space="preserve"> will have similar </w:t>
      </w:r>
      <w:r w:rsidR="00D016DD" w:rsidRPr="00676025">
        <w:rPr>
          <w:color w:val="000000" w:themeColor="text1"/>
          <w:sz w:val="20"/>
          <w:szCs w:val="20"/>
        </w:rPr>
        <w:t>QoL</w:t>
      </w:r>
      <w:r w:rsidRPr="00676025">
        <w:rPr>
          <w:color w:val="000000" w:themeColor="text1"/>
          <w:sz w:val="20"/>
          <w:szCs w:val="20"/>
        </w:rPr>
        <w:t xml:space="preserve"> to younger PD subjects. To this aim, </w:t>
      </w:r>
      <w:r w:rsidR="001F7873" w:rsidRPr="00676025">
        <w:rPr>
          <w:color w:val="000000" w:themeColor="text1"/>
          <w:sz w:val="20"/>
          <w:szCs w:val="20"/>
        </w:rPr>
        <w:t xml:space="preserve">we designed </w:t>
      </w:r>
      <w:r w:rsidR="00CE2410" w:rsidRPr="00676025">
        <w:rPr>
          <w:color w:val="000000" w:themeColor="text1"/>
          <w:sz w:val="20"/>
          <w:szCs w:val="20"/>
        </w:rPr>
        <w:t>a</w:t>
      </w:r>
      <w:r w:rsidR="00C75049" w:rsidRPr="00676025">
        <w:rPr>
          <w:color w:val="000000" w:themeColor="text1"/>
          <w:sz w:val="20"/>
          <w:szCs w:val="20"/>
        </w:rPr>
        <w:t xml:space="preserve"> </w:t>
      </w:r>
      <w:r w:rsidRPr="00676025">
        <w:rPr>
          <w:color w:val="000000" w:themeColor="text1"/>
          <w:sz w:val="20"/>
          <w:szCs w:val="20"/>
        </w:rPr>
        <w:t>cross-sectional</w:t>
      </w:r>
      <w:r w:rsidR="00925A01" w:rsidRPr="00676025">
        <w:rPr>
          <w:color w:val="000000" w:themeColor="text1"/>
          <w:sz w:val="20"/>
          <w:szCs w:val="20"/>
        </w:rPr>
        <w:t xml:space="preserve"> study comparing</w:t>
      </w:r>
      <w:r w:rsidR="00C75049" w:rsidRPr="00676025">
        <w:rPr>
          <w:color w:val="000000" w:themeColor="text1"/>
          <w:sz w:val="20"/>
          <w:szCs w:val="20"/>
        </w:rPr>
        <w:t xml:space="preserve"> </w:t>
      </w:r>
      <w:r w:rsidR="00D425BC" w:rsidRPr="00676025">
        <w:rPr>
          <w:color w:val="000000" w:themeColor="text1"/>
          <w:sz w:val="20"/>
          <w:szCs w:val="20"/>
        </w:rPr>
        <w:t>LE-</w:t>
      </w:r>
      <w:r w:rsidR="00925A01" w:rsidRPr="00676025">
        <w:rPr>
          <w:color w:val="000000" w:themeColor="text1"/>
          <w:sz w:val="20"/>
          <w:szCs w:val="20"/>
        </w:rPr>
        <w:t xml:space="preserve">PD </w:t>
      </w:r>
      <w:r w:rsidR="00925A01" w:rsidRPr="00676025">
        <w:rPr>
          <w:color w:val="000000" w:themeColor="text1"/>
          <w:sz w:val="20"/>
          <w:szCs w:val="20"/>
        </w:rPr>
        <w:lastRenderedPageBreak/>
        <w:t>patients</w:t>
      </w:r>
      <w:r w:rsidR="00C75049" w:rsidRPr="00676025">
        <w:rPr>
          <w:color w:val="000000" w:themeColor="text1"/>
          <w:sz w:val="20"/>
          <w:szCs w:val="20"/>
        </w:rPr>
        <w:t xml:space="preserve"> </w:t>
      </w:r>
      <w:r w:rsidR="00925A01" w:rsidRPr="00676025">
        <w:rPr>
          <w:color w:val="000000" w:themeColor="text1"/>
          <w:sz w:val="20"/>
          <w:szCs w:val="20"/>
        </w:rPr>
        <w:t>(age ≥ 80 years) to a control PD group (age &lt; 75 years)</w:t>
      </w:r>
      <w:r w:rsidR="00C75049" w:rsidRPr="00676025">
        <w:rPr>
          <w:color w:val="000000" w:themeColor="text1"/>
          <w:sz w:val="20"/>
          <w:szCs w:val="20"/>
        </w:rPr>
        <w:t xml:space="preserve"> matched </w:t>
      </w:r>
      <w:r w:rsidR="00D425BC" w:rsidRPr="00676025">
        <w:rPr>
          <w:color w:val="000000" w:themeColor="text1"/>
          <w:sz w:val="20"/>
          <w:szCs w:val="20"/>
        </w:rPr>
        <w:t xml:space="preserve">by </w:t>
      </w:r>
      <w:r w:rsidR="00C75049" w:rsidRPr="00676025">
        <w:rPr>
          <w:color w:val="000000" w:themeColor="text1"/>
          <w:sz w:val="20"/>
          <w:szCs w:val="20"/>
        </w:rPr>
        <w:t>disease duration</w:t>
      </w:r>
      <w:r w:rsidR="00D425BC" w:rsidRPr="00676025">
        <w:rPr>
          <w:color w:val="000000" w:themeColor="text1"/>
          <w:sz w:val="20"/>
          <w:szCs w:val="20"/>
        </w:rPr>
        <w:t xml:space="preserve"> and time receiving LCIG</w:t>
      </w:r>
      <w:r w:rsidR="00C75049" w:rsidRPr="00676025">
        <w:rPr>
          <w:color w:val="000000" w:themeColor="text1"/>
          <w:sz w:val="20"/>
          <w:szCs w:val="20"/>
        </w:rPr>
        <w:t xml:space="preserve">. </w:t>
      </w:r>
    </w:p>
    <w:p w14:paraId="34649CA8" w14:textId="77777777" w:rsidR="000C2E1E" w:rsidRPr="00676025" w:rsidRDefault="000C2E1E" w:rsidP="008860F1">
      <w:pPr>
        <w:pStyle w:val="Heading1"/>
      </w:pPr>
      <w:r w:rsidRPr="00676025">
        <w:t>METHODS</w:t>
      </w:r>
    </w:p>
    <w:p w14:paraId="12DAA34A" w14:textId="6FAF0B2A" w:rsidR="000C2E1E" w:rsidRPr="00676025" w:rsidRDefault="000C2E1E" w:rsidP="002A53FF">
      <w:pPr>
        <w:spacing w:line="480" w:lineRule="auto"/>
        <w:rPr>
          <w:color w:val="000000" w:themeColor="text1"/>
          <w:sz w:val="20"/>
          <w:szCs w:val="20"/>
        </w:rPr>
      </w:pPr>
      <w:r w:rsidRPr="00676025">
        <w:rPr>
          <w:color w:val="000000" w:themeColor="text1"/>
          <w:sz w:val="20"/>
          <w:szCs w:val="20"/>
        </w:rPr>
        <w:t>This was a cross-sectional study</w:t>
      </w:r>
      <w:r w:rsidR="00406065" w:rsidRPr="00676025">
        <w:rPr>
          <w:color w:val="000000" w:themeColor="text1"/>
          <w:sz w:val="20"/>
          <w:szCs w:val="20"/>
        </w:rPr>
        <w:t xml:space="preserve"> with a retrospective analysis of adverse effects and quality of life pre-LCIG.</w:t>
      </w:r>
      <w:r w:rsidRPr="00676025">
        <w:rPr>
          <w:color w:val="000000" w:themeColor="text1"/>
          <w:sz w:val="20"/>
          <w:szCs w:val="20"/>
        </w:rPr>
        <w:t xml:space="preserve"> PD patients who underwent LCIG infusion for at least six months</w:t>
      </w:r>
      <w:r w:rsidR="00406065" w:rsidRPr="00676025">
        <w:rPr>
          <w:color w:val="000000" w:themeColor="text1"/>
          <w:sz w:val="20"/>
          <w:szCs w:val="20"/>
        </w:rPr>
        <w:t xml:space="preserve"> </w:t>
      </w:r>
      <w:r w:rsidRPr="00676025">
        <w:rPr>
          <w:color w:val="000000" w:themeColor="text1"/>
          <w:sz w:val="20"/>
          <w:szCs w:val="20"/>
        </w:rPr>
        <w:t xml:space="preserve">were enrolled from </w:t>
      </w:r>
      <w:r w:rsidR="00CE2410" w:rsidRPr="00676025">
        <w:rPr>
          <w:color w:val="000000" w:themeColor="text1"/>
          <w:sz w:val="20"/>
          <w:szCs w:val="20"/>
        </w:rPr>
        <w:t>nine</w:t>
      </w:r>
      <w:r w:rsidRPr="00676025">
        <w:rPr>
          <w:color w:val="000000" w:themeColor="text1"/>
          <w:sz w:val="20"/>
          <w:szCs w:val="20"/>
        </w:rPr>
        <w:t xml:space="preserve"> Italian tertiary referral centers for PD. </w:t>
      </w:r>
      <w:r w:rsidR="00F06D3A" w:rsidRPr="00676025">
        <w:rPr>
          <w:color w:val="000000" w:themeColor="text1"/>
          <w:sz w:val="20"/>
          <w:szCs w:val="20"/>
        </w:rPr>
        <w:t>C</w:t>
      </w:r>
      <w:r w:rsidRPr="00676025">
        <w:rPr>
          <w:color w:val="000000" w:themeColor="text1"/>
          <w:sz w:val="20"/>
          <w:szCs w:val="20"/>
        </w:rPr>
        <w:t>linical evaluations were performed at the time of study visit which corresponded to the latest follow-up after LCIG.</w:t>
      </w:r>
    </w:p>
    <w:p w14:paraId="25325944" w14:textId="7E50869A" w:rsidR="000C2E1E" w:rsidRPr="00676025" w:rsidRDefault="000C2E1E" w:rsidP="002A53FF">
      <w:pPr>
        <w:spacing w:line="480" w:lineRule="auto"/>
        <w:rPr>
          <w:color w:val="000000" w:themeColor="text1"/>
          <w:sz w:val="20"/>
          <w:szCs w:val="20"/>
        </w:rPr>
      </w:pPr>
      <w:r w:rsidRPr="00676025">
        <w:rPr>
          <w:color w:val="000000" w:themeColor="text1"/>
          <w:sz w:val="20"/>
          <w:szCs w:val="20"/>
          <w:lang w:eastAsia="ar-SA"/>
        </w:rPr>
        <w:t xml:space="preserve">Inclusion criteria for LCIG at the time of implant were: a diagnosis of PD according to MDS diagnostic criteria </w:t>
      </w:r>
      <w:r w:rsidRPr="00676025">
        <w:rPr>
          <w:color w:val="000000" w:themeColor="text1"/>
          <w:sz w:val="20"/>
          <w:szCs w:val="20"/>
          <w:lang w:eastAsia="ar-SA"/>
        </w:rPr>
        <w:fldChar w:fldCharType="begin">
          <w:fldData xml:space="preserve">PEVuZE5vdGU+PENpdGU+PEF1dGhvcj5Qb3N0dW1hPC9BdXRob3I+PFllYXI+MjAxNTwvWWVhcj48
UmVjTnVtPjQyNzI8L1JlY051bT48SURUZXh0Pk1EUyBjbGluaWNhbCBkaWFnbm9zdGljIGNyaXRl
cmlhIGZvciBQYXJraW5zb24mYXBvcztzIGRpc2Vhc2U8L0lEVGV4dD48RGlzcGxheVRleHQ+WzE4
XTwvRGlzcGxheVRleHQ+PHJlY29yZD48cmVjLW51bWJlcj40MjcyPC9yZWMtbnVtYmVyPjxmb3Jl
aWduLWtleXM+PGtleSBhcHA9IkVOIiBkYi1pZD0idHhyZmF3ZmR0ZjlleGxld2Z3dHAwdzVrZTJ0
c2RmNWU5eDV6IiB0aW1lc3RhbXA9IjE1NzE1MDU5OTkiIGd1aWQ9ImNkMzA4NzMzLTYxZjMtNGVm
NC05OWViLWU1NWVlOWMxMmQwNSI+NDI3Mjwva2V5PjwvZm9yZWlnbi1rZXlzPjxyZWYtdHlwZSBu
YW1lPSJKb3VybmFsIEFydGljbGUiPjE3PC9yZWYtdHlwZT48Y29udHJpYnV0b3JzPjxhdXRob3Jz
PjxhdXRob3I+UG9zdHVtYSxSLkIuPC9hdXRob3I+PGF1dGhvcj5CZXJnLEQuPC9hdXRob3I+PGF1
dGhvcj5TdGVybixNLjwvYXV0aG9yPjxhdXRob3I+UG9ld2UsVy48L2F1dGhvcj48YXV0aG9yPk9s
YW5vdyxDLlcuPC9hdXRob3I+PGF1dGhvcj5PZXJ0ZWwsVy48L2F1dGhvcj48YXV0aG9yPk9iZXNv
LEouPC9hdXRob3I+PGF1dGhvcj5NYXJlayxLLjwvYXV0aG9yPjxhdXRob3I+TGl0dmFuLEkuPC9h
dXRob3I+PGF1dGhvcj5MYW5nLEEuRS48L2F1dGhvcj48YXV0aG9yPkhhbGxpZGF5LEcuPC9hdXRo
b3I+PGF1dGhvcj5Hb2V0eixDLkcuPC9hdXRob3I+PGF1dGhvcj5HYXNzZXIsVC48L2F1dGhvcj48
YXV0aG9yPkR1Ym9pcyxCLjwvYXV0aG9yPjxhdXRob3I+Q2hhbixQLjwvYXV0aG9yPjxhdXRob3I+
QmxvZW0sQi5SLjwvYXV0aG9yPjxhdXRob3I+QWRsZXIsQy5ILjwvYXV0aG9yPjxhdXRob3I+RGV1
c2NobCxHLjwvYXV0aG9yPjwvYXV0aG9ycz48L2NvbnRyaWJ1dG9ycz48YXV0aC1hZGRyZXNzPkRl
cGFydG1lbnQgb2YgTmV1cm9sb2d5LCBNb250cmVhbCBHZW5lcmFsIEhvc3BpdGFsLCBNb250cmVh
bCwgUXVlYmVjLCBDYW5hZGEmI3hEO0RlcGFydG1lbnQgb2YgTmV1cm9kZWdlbmVyYXRpb24sIEhl
cnRpZS1JbnN0aXR1dGUgZm9yIENsaW5pY2FsIEJyYWluIFJlc2VhcmNoIGFuZCBHZXJtYW4gQ2Vu
dGVyIGZvciBOZXVyb2RlZ2VuZXJhdGl2ZSBEaXNlYXNlcywgVHVlYmluZ2VuLCBHZXJtYW55JiN4
RDtQZW5uIE5ldXJvbG9naWNhbCBJbnN0aXR1dGUsIFBoaWxhZGVscGhpYSwgUGVubnN5bHZhbmlh
LCBVU0EmI3hEO0RlcGFydG1lbnQgb2YgTmV1cm9sb2d5LCBJbm5zYnJ1Y2sgTWVkaWNhbCBVbml2
ZXJzaXR5LCBJbm5zYnJ1Y2ssIEF1c3RyaWEmI3hEO0RlcGFydG1lbnQgb2YgTmV1cm9sb2d5LCBU
aGUgTW91bnQgU2luYWkgSG9zcGl0YWwsIE5ldyBZb3JrLCBOZXcgWW9yaywgVVNBJiN4RDtEZXBh
cnRtZW50IG9mIE5ldXJvbG9neSwgUGhpbGlwcHMgVW5pdmVyc2l0eSBvZiBNYXJidXJnLCBNYXJi
dXJnLCBHZXJtYW55JiN4RDtVbml2ZXJzaXR5IG9mIE5hdmFycmEtRklNQSwgUGFtcGxvbmEsIFNw
YWluJiN4RDtJbnN0aXR1dGUgZm9yIE5ldXJvZGVnZW5lcmF0aXZlIERpc29yZGVycywgTmV3IEhh
dmVuLCBDb25uZWN0aWN1dCwgVVNBJiN4RDtEZXBhcnRtZW50IG9mIE5ldXJvc2NpZW5jZXMsIFVD
IFNhbiBEaWVnbywgTGEgSm9sbGEsIENhbGlmb3JuaWEsIFVTQSYjeEQ7RGl2aXNpb24gb2YgTmV1
cm9sb2d5LCBUb3JvbnRvIFdlc3Rlcm4gSG9zcGl0YWwsIFRvcm9udG8sIE9udGFyaW8sIENhbmFk
YSYjeEQ7TmV1cm9zY2llbmNlIFJlc2VhcmNoIEF1c3RyYWxpYSAmYW1wOyBVbml2ZXJzaXR5IG9m
IE5TVywgUmFuZHdpY2ssIEF1c3RyYWxpYSYjeEQ7UnVzaCBVbml2ZXJzaXR5IE1lZGljYWwgQ2Vu
dGVyLCBDaGljYWdvLCBJbGxpbm9pcywgVVNBJiN4RDtEZXBhcnRtZW50IG9mIE5ldXJvZGVnZW5l
cmF0aW9uLCBIZXJ0aWUtSW5zdGl0dXRlIGZvciBDbGluaWNhbCBCcmFpbiBSZXNlYXJjaCBhbmQg
R2VybWFuIENlbnRlciBmb3IgTmV1cm9kZWdlbmVyYXRpdmUgRGlzZWFzZXMsIFR1ZWJpbmdlbiwg
R2VybWFueSYjeEQ7SG9waXRhbCBEZSBMYSBTYWxwZXRyaWVyZSwgUGFyaXMsIEZyYW5jZSYjeEQ7
WHVhbnd1IEhvc3BpdGFsIG9mIENhcGl0b2wgb2YgTWVkaWNhbCBVbml2ZXJzaXR5LCBCZWlqaW5n
LCBQZW9wbGVzIFJlcHVibGljIG9mIENoaW5hJiN4RDtEZXBhcnRtZW50IG9mIE5ldXJvbG9neSwg
UmFkYm91ZCBVbml2ZXJzaXR5IE1lZGljYWwgQ2VudGVyLCBEb25kZXJzIEluc3RpdHV0ZSBmb3Ig
QnJhaW4sIENvZ25pdGlvbiBhbmQgQmVoYXZpb3VyLCBOaWptZWdlbiwgTmV0aGVybGFuZHMmI3hE
O1RoZSBQYXJraW5zb24mYXBvcztzIERpc2Vhc2UgYW5kIE1vdmVtZW50IERpc29yZGVycyBDZW50
ZXIsIERlcGFydG1lbnQgb2YgTmV1cm9sb2d5LCBNYXlvIENsaW5pYywgU2NvdHRzZGFsZSwgQXJp
em9uYSwgVVNBJiN4RDtEZXBhcnRtZW50IG9mIE5ldXJvbG9neSwgQ2hyaXN0aWFuLUFsYnJlY2h0
cyBVbml2ZXJzaXR5LCBLaWVsLCBHZXJtYW55PC9hdXRoLWFkZHJlc3M+PHRpdGxlcz48dGl0bGU+
TURTIGNsaW5pY2FsIGRpYWdub3N0aWMgY3JpdGVyaWEgZm9yIFBhcmtpbnNvbiZhcG9zO3MgZGlz
ZWFzZTwvdGl0bGU+PHNlY29uZGFyeS10aXRsZT5Nb3YgRGlzb3JkLjwvc2Vjb25kYXJ5LXRpdGxl
PjwvdGl0bGVzPjxwYWdlcz4xNTkxLTE2MDE8L3BhZ2VzPjx2b2x1bWU+MzA8L3ZvbHVtZT48bnVt
YmVyPjEyPC9udW1iZXI+PHJlcHJpbnQtZWRpdGlvbj5Ob3QgaW4gRmlsZTwvcmVwcmludC1lZGl0
aW9uPjxrZXl3b3Jkcz48a2V5d29yZD5hYm5vcm1hbGl0aWVzPC9rZXl3b3JkPjxrZXl3b3JkPkF1
c3RyYWxpYTwva2V5d29yZD48a2V5d29yZD5CcmFpbjwva2V5d29yZD48a2V5d29yZD5DYW5hZGE8
L2tleXdvcmQ+PGtleXdvcmQ+Q2hpY2Fnbzwva2V5d29yZD48a2V5d29yZD5DaGluYTwva2V5d29y
ZD48a2V5d29yZD5Db2duaXRpb248L2tleXdvcmQ+PGtleXdvcmQ+ZGlhZ25vc2lzPC9rZXl3b3Jk
PjxrZXl3b3JkPkRJU0VBU0U8L2tleXdvcmQ+PGtleXdvcmQ+RnJhbmNlPC9rZXl3b3JkPjxrZXl3
b3JkPkdlcm1hbnk8L2tleXdvcmQ+PGtleXdvcmQ+TW92ZW1lbnQ8L2tleXdvcmQ+PGtleXdvcmQ+
TW92ZW1lbnQgRGlzb3JkZXJzPC9rZXl3b3JkPjxrZXl3b3JkPk5ldGhlcmxhbmRzPC9rZXl3b3Jk
PjxrZXl3b3JkPk5ldXJvZGVnZW5lcmF0aXZlIERpc2Vhc2VzPC9rZXl3b3JkPjxrZXl3b3JkPk5l
dXJvbG9neTwva2V5d29yZD48a2V5d29yZD5OZXVyb3NjaWVuY2VzPC9rZXl3b3JkPjxrZXl3b3Jk
PlBlbm5zeWx2YW5pYTwva2V5d29yZD48a2V5d29yZD5RdWViZWM8L2tleXdvcmQ+PGtleXdvcmQ+
UmVzZWFyY2g8L2tleXdvcmQ+PGtleXdvcmQ+UmVzdDwva2V5d29yZD48a2V5d29yZD5TZW5zaXRp
dml0eSBhbmQgU3BlY2lmaWNpdHk8L2tleXdvcmQ+PGtleXdvcmQ+U3BhaW48L2tleXdvcmQ+PGtl
eXdvcmQ+VHJlbW9yPC9rZXl3b3JkPjwva2V5d29yZHM+PGRhdGVzPjx5ZWFyPjIwMTU8L3llYXI+
PHB1Yi1kYXRlcz48ZGF0ZT4xMC8yMDE1PC9kYXRlPjwvcHViLWRhdGVzPjwvZGF0ZXM+PGxhYmVs
PjQzNjQ8L2xhYmVsPjx1cmxzPjxyZWxhdGVkLXVybHM+PHVybD5odHRwOi8vd3d3Lm5jYmkubmxt
Lm5paC5nb3YvcHVibWVkLzI2NDc0MzE2PC91cmw+PC9yZWxhdGVkLXVybHM+PC91cmxzPjwvcmVj
b3JkPjwvQ2l0ZT48L0VuZE5vdGU+
</w:fldData>
        </w:fldChar>
      </w:r>
      <w:r w:rsidR="004C3788" w:rsidRPr="00676025">
        <w:rPr>
          <w:color w:val="000000" w:themeColor="text1"/>
          <w:sz w:val="20"/>
          <w:szCs w:val="20"/>
          <w:lang w:eastAsia="ar-SA"/>
        </w:rPr>
        <w:instrText xml:space="preserve"> ADDIN EN.CITE </w:instrText>
      </w:r>
      <w:r w:rsidR="004C3788" w:rsidRPr="00676025">
        <w:rPr>
          <w:color w:val="000000" w:themeColor="text1"/>
          <w:sz w:val="20"/>
          <w:szCs w:val="20"/>
          <w:lang w:eastAsia="ar-SA"/>
        </w:rPr>
        <w:fldChar w:fldCharType="begin">
          <w:fldData xml:space="preserve">PEVuZE5vdGU+PENpdGU+PEF1dGhvcj5Qb3N0dW1hPC9BdXRob3I+PFllYXI+MjAxNTwvWWVhcj48
UmVjTnVtPjQyNzI8L1JlY051bT48SURUZXh0Pk1EUyBjbGluaWNhbCBkaWFnbm9zdGljIGNyaXRl
cmlhIGZvciBQYXJraW5zb24mYXBvcztzIGRpc2Vhc2U8L0lEVGV4dD48RGlzcGxheVRleHQ+WzE4
XTwvRGlzcGxheVRleHQ+PHJlY29yZD48cmVjLW51bWJlcj40MjcyPC9yZWMtbnVtYmVyPjxmb3Jl
aWduLWtleXM+PGtleSBhcHA9IkVOIiBkYi1pZD0idHhyZmF3ZmR0ZjlleGxld2Z3dHAwdzVrZTJ0
c2RmNWU5eDV6IiB0aW1lc3RhbXA9IjE1NzE1MDU5OTkiIGd1aWQ9ImNkMzA4NzMzLTYxZjMtNGVm
NC05OWViLWU1NWVlOWMxMmQwNSI+NDI3Mjwva2V5PjwvZm9yZWlnbi1rZXlzPjxyZWYtdHlwZSBu
YW1lPSJKb3VybmFsIEFydGljbGUiPjE3PC9yZWYtdHlwZT48Y29udHJpYnV0b3JzPjxhdXRob3Jz
PjxhdXRob3I+UG9zdHVtYSxSLkIuPC9hdXRob3I+PGF1dGhvcj5CZXJnLEQuPC9hdXRob3I+PGF1
dGhvcj5TdGVybixNLjwvYXV0aG9yPjxhdXRob3I+UG9ld2UsVy48L2F1dGhvcj48YXV0aG9yPk9s
YW5vdyxDLlcuPC9hdXRob3I+PGF1dGhvcj5PZXJ0ZWwsVy48L2F1dGhvcj48YXV0aG9yPk9iZXNv
LEouPC9hdXRob3I+PGF1dGhvcj5NYXJlayxLLjwvYXV0aG9yPjxhdXRob3I+TGl0dmFuLEkuPC9h
dXRob3I+PGF1dGhvcj5MYW5nLEEuRS48L2F1dGhvcj48YXV0aG9yPkhhbGxpZGF5LEcuPC9hdXRo
b3I+PGF1dGhvcj5Hb2V0eixDLkcuPC9hdXRob3I+PGF1dGhvcj5HYXNzZXIsVC48L2F1dGhvcj48
YXV0aG9yPkR1Ym9pcyxCLjwvYXV0aG9yPjxhdXRob3I+Q2hhbixQLjwvYXV0aG9yPjxhdXRob3I+
QmxvZW0sQi5SLjwvYXV0aG9yPjxhdXRob3I+QWRsZXIsQy5ILjwvYXV0aG9yPjxhdXRob3I+RGV1
c2NobCxHLjwvYXV0aG9yPjwvYXV0aG9ycz48L2NvbnRyaWJ1dG9ycz48YXV0aC1hZGRyZXNzPkRl
cGFydG1lbnQgb2YgTmV1cm9sb2d5LCBNb250cmVhbCBHZW5lcmFsIEhvc3BpdGFsLCBNb250cmVh
bCwgUXVlYmVjLCBDYW5hZGEmI3hEO0RlcGFydG1lbnQgb2YgTmV1cm9kZWdlbmVyYXRpb24sIEhl
cnRpZS1JbnN0aXR1dGUgZm9yIENsaW5pY2FsIEJyYWluIFJlc2VhcmNoIGFuZCBHZXJtYW4gQ2Vu
dGVyIGZvciBOZXVyb2RlZ2VuZXJhdGl2ZSBEaXNlYXNlcywgVHVlYmluZ2VuLCBHZXJtYW55JiN4
RDtQZW5uIE5ldXJvbG9naWNhbCBJbnN0aXR1dGUsIFBoaWxhZGVscGhpYSwgUGVubnN5bHZhbmlh
LCBVU0EmI3hEO0RlcGFydG1lbnQgb2YgTmV1cm9sb2d5LCBJbm5zYnJ1Y2sgTWVkaWNhbCBVbml2
ZXJzaXR5LCBJbm5zYnJ1Y2ssIEF1c3RyaWEmI3hEO0RlcGFydG1lbnQgb2YgTmV1cm9sb2d5LCBU
aGUgTW91bnQgU2luYWkgSG9zcGl0YWwsIE5ldyBZb3JrLCBOZXcgWW9yaywgVVNBJiN4RDtEZXBh
cnRtZW50IG9mIE5ldXJvbG9neSwgUGhpbGlwcHMgVW5pdmVyc2l0eSBvZiBNYXJidXJnLCBNYXJi
dXJnLCBHZXJtYW55JiN4RDtVbml2ZXJzaXR5IG9mIE5hdmFycmEtRklNQSwgUGFtcGxvbmEsIFNw
YWluJiN4RDtJbnN0aXR1dGUgZm9yIE5ldXJvZGVnZW5lcmF0aXZlIERpc29yZGVycywgTmV3IEhh
dmVuLCBDb25uZWN0aWN1dCwgVVNBJiN4RDtEZXBhcnRtZW50IG9mIE5ldXJvc2NpZW5jZXMsIFVD
IFNhbiBEaWVnbywgTGEgSm9sbGEsIENhbGlmb3JuaWEsIFVTQSYjeEQ7RGl2aXNpb24gb2YgTmV1
cm9sb2d5LCBUb3JvbnRvIFdlc3Rlcm4gSG9zcGl0YWwsIFRvcm9udG8sIE9udGFyaW8sIENhbmFk
YSYjeEQ7TmV1cm9zY2llbmNlIFJlc2VhcmNoIEF1c3RyYWxpYSAmYW1wOyBVbml2ZXJzaXR5IG9m
IE5TVywgUmFuZHdpY2ssIEF1c3RyYWxpYSYjeEQ7UnVzaCBVbml2ZXJzaXR5IE1lZGljYWwgQ2Vu
dGVyLCBDaGljYWdvLCBJbGxpbm9pcywgVVNBJiN4RDtEZXBhcnRtZW50IG9mIE5ldXJvZGVnZW5l
cmF0aW9uLCBIZXJ0aWUtSW5zdGl0dXRlIGZvciBDbGluaWNhbCBCcmFpbiBSZXNlYXJjaCBhbmQg
R2VybWFuIENlbnRlciBmb3IgTmV1cm9kZWdlbmVyYXRpdmUgRGlzZWFzZXMsIFR1ZWJpbmdlbiwg
R2VybWFueSYjeEQ7SG9waXRhbCBEZSBMYSBTYWxwZXRyaWVyZSwgUGFyaXMsIEZyYW5jZSYjeEQ7
WHVhbnd1IEhvc3BpdGFsIG9mIENhcGl0b2wgb2YgTWVkaWNhbCBVbml2ZXJzaXR5LCBCZWlqaW5n
LCBQZW9wbGVzIFJlcHVibGljIG9mIENoaW5hJiN4RDtEZXBhcnRtZW50IG9mIE5ldXJvbG9neSwg
UmFkYm91ZCBVbml2ZXJzaXR5IE1lZGljYWwgQ2VudGVyLCBEb25kZXJzIEluc3RpdHV0ZSBmb3Ig
QnJhaW4sIENvZ25pdGlvbiBhbmQgQmVoYXZpb3VyLCBOaWptZWdlbiwgTmV0aGVybGFuZHMmI3hE
O1RoZSBQYXJraW5zb24mYXBvcztzIERpc2Vhc2UgYW5kIE1vdmVtZW50IERpc29yZGVycyBDZW50
ZXIsIERlcGFydG1lbnQgb2YgTmV1cm9sb2d5LCBNYXlvIENsaW5pYywgU2NvdHRzZGFsZSwgQXJp
em9uYSwgVVNBJiN4RDtEZXBhcnRtZW50IG9mIE5ldXJvbG9neSwgQ2hyaXN0aWFuLUFsYnJlY2h0
cyBVbml2ZXJzaXR5LCBLaWVsLCBHZXJtYW55PC9hdXRoLWFkZHJlc3M+PHRpdGxlcz48dGl0bGU+
TURTIGNsaW5pY2FsIGRpYWdub3N0aWMgY3JpdGVyaWEgZm9yIFBhcmtpbnNvbiZhcG9zO3MgZGlz
ZWFzZTwvdGl0bGU+PHNlY29uZGFyeS10aXRsZT5Nb3YgRGlzb3JkLjwvc2Vjb25kYXJ5LXRpdGxl
PjwvdGl0bGVzPjxwYWdlcz4xNTkxLTE2MDE8L3BhZ2VzPjx2b2x1bWU+MzA8L3ZvbHVtZT48bnVt
YmVyPjEyPC9udW1iZXI+PHJlcHJpbnQtZWRpdGlvbj5Ob3QgaW4gRmlsZTwvcmVwcmludC1lZGl0
aW9uPjxrZXl3b3Jkcz48a2V5d29yZD5hYm5vcm1hbGl0aWVzPC9rZXl3b3JkPjxrZXl3b3JkPkF1
c3RyYWxpYTwva2V5d29yZD48a2V5d29yZD5CcmFpbjwva2V5d29yZD48a2V5d29yZD5DYW5hZGE8
L2tleXdvcmQ+PGtleXdvcmQ+Q2hpY2Fnbzwva2V5d29yZD48a2V5d29yZD5DaGluYTwva2V5d29y
ZD48a2V5d29yZD5Db2duaXRpb248L2tleXdvcmQ+PGtleXdvcmQ+ZGlhZ25vc2lzPC9rZXl3b3Jk
PjxrZXl3b3JkPkRJU0VBU0U8L2tleXdvcmQ+PGtleXdvcmQ+RnJhbmNlPC9rZXl3b3JkPjxrZXl3
b3JkPkdlcm1hbnk8L2tleXdvcmQ+PGtleXdvcmQ+TW92ZW1lbnQ8L2tleXdvcmQ+PGtleXdvcmQ+
TW92ZW1lbnQgRGlzb3JkZXJzPC9rZXl3b3JkPjxrZXl3b3JkPk5ldGhlcmxhbmRzPC9rZXl3b3Jk
PjxrZXl3b3JkPk5ldXJvZGVnZW5lcmF0aXZlIERpc2Vhc2VzPC9rZXl3b3JkPjxrZXl3b3JkPk5l
dXJvbG9neTwva2V5d29yZD48a2V5d29yZD5OZXVyb3NjaWVuY2VzPC9rZXl3b3JkPjxrZXl3b3Jk
PlBlbm5zeWx2YW5pYTwva2V5d29yZD48a2V5d29yZD5RdWViZWM8L2tleXdvcmQ+PGtleXdvcmQ+
UmVzZWFyY2g8L2tleXdvcmQ+PGtleXdvcmQ+UmVzdDwva2V5d29yZD48a2V5d29yZD5TZW5zaXRp
dml0eSBhbmQgU3BlY2lmaWNpdHk8L2tleXdvcmQ+PGtleXdvcmQ+U3BhaW48L2tleXdvcmQ+PGtl
eXdvcmQ+VHJlbW9yPC9rZXl3b3JkPjwva2V5d29yZHM+PGRhdGVzPjx5ZWFyPjIwMTU8L3llYXI+
PHB1Yi1kYXRlcz48ZGF0ZT4xMC8yMDE1PC9kYXRlPjwvcHViLWRhdGVzPjwvZGF0ZXM+PGxhYmVs
PjQzNjQ8L2xhYmVsPjx1cmxzPjxyZWxhdGVkLXVybHM+PHVybD5odHRwOi8vd3d3Lm5jYmkubmxt
Lm5paC5nb3YvcHVibWVkLzI2NDc0MzE2PC91cmw+PC9yZWxhdGVkLXVybHM+PC91cmxzPjwvcmVj
b3JkPjwvQ2l0ZT48L0VuZE5vdGU+
</w:fldData>
        </w:fldChar>
      </w:r>
      <w:r w:rsidR="004C3788" w:rsidRPr="00676025">
        <w:rPr>
          <w:color w:val="000000" w:themeColor="text1"/>
          <w:sz w:val="20"/>
          <w:szCs w:val="20"/>
          <w:lang w:eastAsia="ar-SA"/>
        </w:rPr>
        <w:instrText xml:space="preserve"> ADDIN EN.CITE.DATA </w:instrText>
      </w:r>
      <w:r w:rsidR="004C3788" w:rsidRPr="00676025">
        <w:rPr>
          <w:color w:val="000000" w:themeColor="text1"/>
          <w:sz w:val="20"/>
          <w:szCs w:val="20"/>
          <w:lang w:eastAsia="ar-SA"/>
        </w:rPr>
      </w:r>
      <w:r w:rsidR="004C3788" w:rsidRPr="00676025">
        <w:rPr>
          <w:color w:val="000000" w:themeColor="text1"/>
          <w:sz w:val="20"/>
          <w:szCs w:val="20"/>
          <w:lang w:eastAsia="ar-SA"/>
        </w:rPr>
        <w:fldChar w:fldCharType="end"/>
      </w:r>
      <w:r w:rsidRPr="00676025">
        <w:rPr>
          <w:color w:val="000000" w:themeColor="text1"/>
          <w:sz w:val="20"/>
          <w:szCs w:val="20"/>
          <w:lang w:eastAsia="ar-SA"/>
        </w:rPr>
      </w:r>
      <w:r w:rsidRPr="00676025">
        <w:rPr>
          <w:color w:val="000000" w:themeColor="text1"/>
          <w:sz w:val="20"/>
          <w:szCs w:val="20"/>
          <w:lang w:eastAsia="ar-SA"/>
        </w:rPr>
        <w:fldChar w:fldCharType="separate"/>
      </w:r>
      <w:r w:rsidR="004C3788" w:rsidRPr="00676025">
        <w:rPr>
          <w:noProof/>
          <w:color w:val="000000" w:themeColor="text1"/>
          <w:sz w:val="20"/>
          <w:szCs w:val="20"/>
          <w:lang w:eastAsia="ar-SA"/>
        </w:rPr>
        <w:t>[18]</w:t>
      </w:r>
      <w:r w:rsidRPr="00676025">
        <w:rPr>
          <w:color w:val="000000" w:themeColor="text1"/>
          <w:sz w:val="20"/>
          <w:szCs w:val="20"/>
          <w:lang w:eastAsia="ar-SA"/>
        </w:rPr>
        <w:fldChar w:fldCharType="end"/>
      </w:r>
      <w:r w:rsidRPr="00676025">
        <w:rPr>
          <w:color w:val="000000" w:themeColor="text1"/>
          <w:sz w:val="20"/>
          <w:szCs w:val="20"/>
          <w:lang w:eastAsia="ar-SA"/>
        </w:rPr>
        <w:t xml:space="preserve">; presence of severe motor fluctuations and/or dyskinesia despite best medical treatment; absence of severe psychosis or severe hallucinations; absence of systemic diseases which may interfere with the device and LCIG therapy; absence of dementia (by DSM-IV criteria). </w:t>
      </w:r>
      <w:r w:rsidRPr="00676025">
        <w:rPr>
          <w:color w:val="000000" w:themeColor="text1"/>
          <w:sz w:val="20"/>
          <w:szCs w:val="20"/>
        </w:rPr>
        <w:t>We defined subjects aged</w:t>
      </w:r>
      <w:r w:rsidRPr="00676025">
        <w:rPr>
          <w:color w:val="000000" w:themeColor="text1"/>
          <w:sz w:val="20"/>
          <w:szCs w:val="20"/>
          <w:u w:val="single"/>
        </w:rPr>
        <w:t>&gt;</w:t>
      </w:r>
      <w:r w:rsidRPr="00676025">
        <w:rPr>
          <w:color w:val="000000" w:themeColor="text1"/>
          <w:sz w:val="20"/>
          <w:szCs w:val="20"/>
        </w:rPr>
        <w:t xml:space="preserve">80 years as “late elderly PD” (LE-PD) and subjects aged&lt;75 years as “Control-PD”. </w:t>
      </w:r>
      <w:r w:rsidR="008C1FAB" w:rsidRPr="00676025">
        <w:rPr>
          <w:color w:val="000000" w:themeColor="text1"/>
          <w:sz w:val="20"/>
          <w:szCs w:val="20"/>
        </w:rPr>
        <w:t>This cut-off was chosen based on previous studies in elderly cohorts</w:t>
      </w:r>
      <w:r w:rsidR="00CE2410" w:rsidRPr="00676025">
        <w:rPr>
          <w:color w:val="000000" w:themeColor="text1"/>
          <w:sz w:val="20"/>
          <w:szCs w:val="20"/>
        </w:rPr>
        <w:t xml:space="preserve">. </w:t>
      </w:r>
      <w:r w:rsidR="008C1FAB" w:rsidRPr="00676025">
        <w:rPr>
          <w:color w:val="000000" w:themeColor="text1"/>
          <w:sz w:val="20"/>
          <w:szCs w:val="20"/>
        </w:rPr>
        <w:fldChar w:fldCharType="begin">
          <w:fldData xml:space="preserve">PEVuZE5vdGU+PENpdGU+PEF1dGhvcj5IaXNoaWthd2E8L0F1dGhvcj48WWVhcj4yMDE2PC9ZZWFy
PjxSZWNOdW0+MTEyMzk8L1JlY051bT48SURUZXh0PkNoYXJhY3RlcmlzdGljIGZlYXR1cmVzIG9m
IGNvZ25pdGl2ZSwgYWZmZWN0aXZlIGFuZCBkYWlseSBsaXZpbmcgZnVuY3Rpb25zIG9mIGxhdGUt
ZWxkZXJseSBkZW1lbnRpYTwvSURUZXh0PjxEaXNwbGF5VGV4dD5bMTBdPC9EaXNwbGF5VGV4dD48
cmVjb3JkPjxyZWMtbnVtYmVyPjExMjM5PC9yZWMtbnVtYmVyPjxmb3JlaWduLWtleXM+PGtleSBh
cHA9IkVOIiBkYi1pZD0idHhyZmF3ZmR0ZjlleGxld2Z3dHAwdzVrZTJ0c2RmNWU5eDV6IiB0aW1l
c3RhbXA9IjE1NzIwMjQzMzYiIGd1aWQ9IjUzODYyYjQwLTAxYTctNDYwOS05YzM4LWI0NGMxNzgy
NzIyZCI+MTEyMzk8L2tleT48L2ZvcmVpZ24ta2V5cz48cmVmLXR5cGUgbmFtZT0iSm91cm5hbCBB
cnRpY2xlIj4xNzwvcmVmLXR5cGU+PGNvbnRyaWJ1dG9ycz48YXV0aG9ycz48YXV0aG9yPkhpc2hp
a2F3YSwgTi48L2F1dGhvcj48YXV0aG9yPkZ1a3VpLCBZLjwvYXV0aG9yPjxhdXRob3I+U2F0bywg
Sy48L2F1dGhvcj48YXV0aG9yPktvbm8sIFMuPC9hdXRob3I+PGF1dGhvcj5ZYW1hc2hpdGEsIFQu
PC9hdXRob3I+PGF1dGhvcj5PaHRhLCBZLjwvYXV0aG9yPjxhdXRob3I+RGVndWNoaSwgSy48L2F1
dGhvcj48YXV0aG9yPkFiZSwgSy48L2F1dGhvcj48L2F1dGhvcnM+PC9jb250cmlidXRvcnM+PGF1
dGgtYWRkcmVzcz5EZXBhcnRtZW50IG9mIE5ldXJvbG9neSwgR3JhZHVhdGUgU2Nob29sIG9mIE1l
ZGljaW5lLCBEZW50aXN0cnkgYW5kIFBoYXJtYWNldXRpY2FsIFNjaWVuY2VzLCBPa2F5YW1hIFVu
aXZlcnNpdHksIE9rYXlhbWEsIEphcGFuLjwvYXV0aC1hZGRyZXNzPjx0aXRsZXM+PHRpdGxlPkNo
YXJhY3RlcmlzdGljIGZlYXR1cmVzIG9mIGNvZ25pdGl2ZSwgYWZmZWN0aXZlIGFuZCBkYWlseSBs
aXZpbmcgZnVuY3Rpb25zIG9mIGxhdGUtZWxkZXJseSBkZW1lbnRpYTwvdGl0bGU+PHNlY29uZGFy
eS10aXRsZT5HZXJpYXRyIEdlcm9udG9sIEludDwvc2Vjb25kYXJ5LXRpdGxlPjwvdGl0bGVzPjxw
ZXJpb2RpY2FsPjxmdWxsLXRpdGxlPkdlcmlhdHIgR2Vyb250b2wgSW50PC9mdWxsLXRpdGxlPjwv
cGVyaW9kaWNhbD48cGFnZXM+NDU4LTY1PC9wYWdlcz48dm9sdW1lPjE2PC92b2x1bWU+PG51bWJl
cj40PC9udW1iZXI+PGVkaXRpb24+MjAxNS8wNS8wOTwvZWRpdGlvbj48a2V5d29yZHM+PGtleXdv
cmQ+KkFjdGl2aXRpZXMgb2YgRGFpbHkgTGl2aW5nPC9rZXl3b3JkPjxrZXl3b3JkPkFkdWx0PC9r
ZXl3b3JkPjxrZXl3b3JkPkFnZSBEaXN0cmlidXRpb248L2tleXdvcmQ+PGtleXdvcmQ+QWdlZDwv
a2V5d29yZD48a2V5d29yZD5BZ2VkLCA4MCBhbmQgb3Zlcjwva2V5d29yZD48a2V5d29yZD4qQWdp
bmc8L2tleXdvcmQ+PGtleXdvcmQ+Q29nbml0aW9uLypwaHlzaW9sb2d5PC9rZXl3b3JkPjxrZXl3
b3JkPkNvZ25pdGlvbiBEaXNvcmRlcnMvZXBpZGVtaW9sb2d5Lypwc3ljaG9sb2d5PC9rZXl3b3Jk
PjxrZXl3b3JkPkRlbWVudGlhL2VwaWRlbWlvbG9neS8qcHN5Y2hvbG9neTwva2V5d29yZD48a2V5
d29yZD5GZW1hbGU8L2tleXdvcmQ+PGtleXdvcmQ+SHVtYW5zPC9rZXl3b3JkPjxrZXl3b3JkPklu
Y2lkZW5jZTwva2V5d29yZD48a2V5d29yZD5KYXBhbi9lcGlkZW1pb2xvZ3k8L2tleXdvcmQ+PGtl
eXdvcmQ+TWFsZTwva2V5d29yZD48a2V5d29yZD5NaWRkbGUgQWdlZDwva2V5d29yZD48a2V5d29y
ZD5Qc3ljaGlhdHJpYyBTdGF0dXMgUmF0aW5nIFNjYWxlczwva2V5d29yZD48a2V5d29yZD5SZXRy
b3NwZWN0aXZlIFN0dWRpZXM8L2tleXdvcmQ+PGtleXdvcmQ+WW91bmcgQWR1bHQ8L2tleXdvcmQ+
PGtleXdvcmQ+YWZmZWN0aXZlIGZ1bmN0aW9uczwva2V5d29yZD48a2V5d29yZD5jb2duaXRpdmUg
ZnVuY3Rpb248L2tleXdvcmQ+PGtleXdvcmQ+ZGFpbHkgbGl2aW5nIGZ1bmN0aW9uPC9rZXl3b3Jk
PjxrZXl3b3JkPmxhdGUtZWxkZXJseSBkZW1lbnRpYTwva2V5d29yZD48a2V5d29yZD5zdXBlci1h
Z2VkIGNvdW50cnk8L2tleXdvcmQ+PC9rZXl3b3Jkcz48ZGF0ZXM+PHllYXI+MjAxNjwveWVhcj48
cHViLWRhdGVzPjxkYXRlPkFwcjwvZGF0ZT48L3B1Yi1kYXRlcz48L2RhdGVzPjxpc2JuPjE0NDct
MDU5NCAoRWxlY3Ryb25pYykmI3hEOzE0NDctMDU5NCAoTGlua2luZyk8L2lzYm4+PGFjY2Vzc2lv
bi1udW0+MjU5NTI2NDY8L2FjY2Vzc2lvbi1udW0+PHVybHM+PHJlbGF0ZWQtdXJscz48dXJsPmh0
dHBzOi8vd3d3Lm5jYmkubmxtLm5paC5nb3YvcHVibWVkLzI1OTUyNjQ2PC91cmw+PC9yZWxhdGVk
LXVybHM+PC91cmxzPjxlbGVjdHJvbmljLXJlc291cmNlLW51bT4xMC4xMTExL2dnaS4xMjQ5Mjwv
ZWxlY3Ryb25pYy1yZXNvdXJjZS1udW0+PC9yZWNvcmQ+PC9DaXRlPjwvRW5kTm90ZT5=
</w:fldData>
        </w:fldChar>
      </w:r>
      <w:r w:rsidR="00740FBE" w:rsidRPr="00676025">
        <w:rPr>
          <w:color w:val="000000" w:themeColor="text1"/>
          <w:sz w:val="20"/>
          <w:szCs w:val="20"/>
        </w:rPr>
        <w:instrText xml:space="preserve"> ADDIN EN.CITE </w:instrText>
      </w:r>
      <w:r w:rsidR="00740FBE" w:rsidRPr="00676025">
        <w:rPr>
          <w:color w:val="000000" w:themeColor="text1"/>
          <w:sz w:val="20"/>
          <w:szCs w:val="20"/>
        </w:rPr>
        <w:fldChar w:fldCharType="begin">
          <w:fldData xml:space="preserve">PEVuZE5vdGU+PENpdGU+PEF1dGhvcj5IaXNoaWthd2E8L0F1dGhvcj48WWVhcj4yMDE2PC9ZZWFy
PjxSZWNOdW0+MTEyMzk8L1JlY051bT48SURUZXh0PkNoYXJhY3RlcmlzdGljIGZlYXR1cmVzIG9m
IGNvZ25pdGl2ZSwgYWZmZWN0aXZlIGFuZCBkYWlseSBsaXZpbmcgZnVuY3Rpb25zIG9mIGxhdGUt
ZWxkZXJseSBkZW1lbnRpYTwvSURUZXh0PjxEaXNwbGF5VGV4dD5bMTBdPC9EaXNwbGF5VGV4dD48
cmVjb3JkPjxyZWMtbnVtYmVyPjExMjM5PC9yZWMtbnVtYmVyPjxmb3JlaWduLWtleXM+PGtleSBh
cHA9IkVOIiBkYi1pZD0idHhyZmF3ZmR0ZjlleGxld2Z3dHAwdzVrZTJ0c2RmNWU5eDV6IiB0aW1l
c3RhbXA9IjE1NzIwMjQzMzYiIGd1aWQ9IjUzODYyYjQwLTAxYTctNDYwOS05YzM4LWI0NGMxNzgy
NzIyZCI+MTEyMzk8L2tleT48L2ZvcmVpZ24ta2V5cz48cmVmLXR5cGUgbmFtZT0iSm91cm5hbCBB
cnRpY2xlIj4xNzwvcmVmLXR5cGU+PGNvbnRyaWJ1dG9ycz48YXV0aG9ycz48YXV0aG9yPkhpc2hp
a2F3YSwgTi48L2F1dGhvcj48YXV0aG9yPkZ1a3VpLCBZLjwvYXV0aG9yPjxhdXRob3I+U2F0bywg
Sy48L2F1dGhvcj48YXV0aG9yPktvbm8sIFMuPC9hdXRob3I+PGF1dGhvcj5ZYW1hc2hpdGEsIFQu
PC9hdXRob3I+PGF1dGhvcj5PaHRhLCBZLjwvYXV0aG9yPjxhdXRob3I+RGVndWNoaSwgSy48L2F1
dGhvcj48YXV0aG9yPkFiZSwgSy48L2F1dGhvcj48L2F1dGhvcnM+PC9jb250cmlidXRvcnM+PGF1
dGgtYWRkcmVzcz5EZXBhcnRtZW50IG9mIE5ldXJvbG9neSwgR3JhZHVhdGUgU2Nob29sIG9mIE1l
ZGljaW5lLCBEZW50aXN0cnkgYW5kIFBoYXJtYWNldXRpY2FsIFNjaWVuY2VzLCBPa2F5YW1hIFVu
aXZlcnNpdHksIE9rYXlhbWEsIEphcGFuLjwvYXV0aC1hZGRyZXNzPjx0aXRsZXM+PHRpdGxlPkNo
YXJhY3RlcmlzdGljIGZlYXR1cmVzIG9mIGNvZ25pdGl2ZSwgYWZmZWN0aXZlIGFuZCBkYWlseSBs
aXZpbmcgZnVuY3Rpb25zIG9mIGxhdGUtZWxkZXJseSBkZW1lbnRpYTwvdGl0bGU+PHNlY29uZGFy
eS10aXRsZT5HZXJpYXRyIEdlcm9udG9sIEludDwvc2Vjb25kYXJ5LXRpdGxlPjwvdGl0bGVzPjxw
ZXJpb2RpY2FsPjxmdWxsLXRpdGxlPkdlcmlhdHIgR2Vyb250b2wgSW50PC9mdWxsLXRpdGxlPjwv
cGVyaW9kaWNhbD48cGFnZXM+NDU4LTY1PC9wYWdlcz48dm9sdW1lPjE2PC92b2x1bWU+PG51bWJl
cj40PC9udW1iZXI+PGVkaXRpb24+MjAxNS8wNS8wOTwvZWRpdGlvbj48a2V5d29yZHM+PGtleXdv
cmQ+KkFjdGl2aXRpZXMgb2YgRGFpbHkgTGl2aW5nPC9rZXl3b3JkPjxrZXl3b3JkPkFkdWx0PC9r
ZXl3b3JkPjxrZXl3b3JkPkFnZSBEaXN0cmlidXRpb248L2tleXdvcmQ+PGtleXdvcmQ+QWdlZDwv
a2V5d29yZD48a2V5d29yZD5BZ2VkLCA4MCBhbmQgb3Zlcjwva2V5d29yZD48a2V5d29yZD4qQWdp
bmc8L2tleXdvcmQ+PGtleXdvcmQ+Q29nbml0aW9uLypwaHlzaW9sb2d5PC9rZXl3b3JkPjxrZXl3
b3JkPkNvZ25pdGlvbiBEaXNvcmRlcnMvZXBpZGVtaW9sb2d5Lypwc3ljaG9sb2d5PC9rZXl3b3Jk
PjxrZXl3b3JkPkRlbWVudGlhL2VwaWRlbWlvbG9neS8qcHN5Y2hvbG9neTwva2V5d29yZD48a2V5
d29yZD5GZW1hbGU8L2tleXdvcmQ+PGtleXdvcmQ+SHVtYW5zPC9rZXl3b3JkPjxrZXl3b3JkPklu
Y2lkZW5jZTwva2V5d29yZD48a2V5d29yZD5KYXBhbi9lcGlkZW1pb2xvZ3k8L2tleXdvcmQ+PGtl
eXdvcmQ+TWFsZTwva2V5d29yZD48a2V5d29yZD5NaWRkbGUgQWdlZDwva2V5d29yZD48a2V5d29y
ZD5Qc3ljaGlhdHJpYyBTdGF0dXMgUmF0aW5nIFNjYWxlczwva2V5d29yZD48a2V5d29yZD5SZXRy
b3NwZWN0aXZlIFN0dWRpZXM8L2tleXdvcmQ+PGtleXdvcmQ+WW91bmcgQWR1bHQ8L2tleXdvcmQ+
PGtleXdvcmQ+YWZmZWN0aXZlIGZ1bmN0aW9uczwva2V5d29yZD48a2V5d29yZD5jb2duaXRpdmUg
ZnVuY3Rpb248L2tleXdvcmQ+PGtleXdvcmQ+ZGFpbHkgbGl2aW5nIGZ1bmN0aW9uPC9rZXl3b3Jk
PjxrZXl3b3JkPmxhdGUtZWxkZXJseSBkZW1lbnRpYTwva2V5d29yZD48a2V5d29yZD5zdXBlci1h
Z2VkIGNvdW50cnk8L2tleXdvcmQ+PC9rZXl3b3Jkcz48ZGF0ZXM+PHllYXI+MjAxNjwveWVhcj48
cHViLWRhdGVzPjxkYXRlPkFwcjwvZGF0ZT48L3B1Yi1kYXRlcz48L2RhdGVzPjxpc2JuPjE0NDct
MDU5NCAoRWxlY3Ryb25pYykmI3hEOzE0NDctMDU5NCAoTGlua2luZyk8L2lzYm4+PGFjY2Vzc2lv
bi1udW0+MjU5NTI2NDY8L2FjY2Vzc2lvbi1udW0+PHVybHM+PHJlbGF0ZWQtdXJscz48dXJsPmh0
dHBzOi8vd3d3Lm5jYmkubmxtLm5paC5nb3YvcHVibWVkLzI1OTUyNjQ2PC91cmw+PC9yZWxhdGVk
LXVybHM+PC91cmxzPjxlbGVjdHJvbmljLXJlc291cmNlLW51bT4xMC4xMTExL2dnaS4xMjQ5Mjwv
ZWxlY3Ryb25pYy1yZXNvdXJjZS1udW0+PC9yZWNvcmQ+PC9DaXRlPjwvRW5kTm90ZT5=
</w:fldData>
        </w:fldChar>
      </w:r>
      <w:r w:rsidR="00740FBE" w:rsidRPr="00676025">
        <w:rPr>
          <w:color w:val="000000" w:themeColor="text1"/>
          <w:sz w:val="20"/>
          <w:szCs w:val="20"/>
        </w:rPr>
        <w:instrText xml:space="preserve"> ADDIN EN.CITE.DATA </w:instrText>
      </w:r>
      <w:r w:rsidR="00740FBE" w:rsidRPr="00676025">
        <w:rPr>
          <w:color w:val="000000" w:themeColor="text1"/>
          <w:sz w:val="20"/>
          <w:szCs w:val="20"/>
        </w:rPr>
      </w:r>
      <w:r w:rsidR="00740FBE" w:rsidRPr="00676025">
        <w:rPr>
          <w:color w:val="000000" w:themeColor="text1"/>
          <w:sz w:val="20"/>
          <w:szCs w:val="20"/>
        </w:rPr>
        <w:fldChar w:fldCharType="end"/>
      </w:r>
      <w:r w:rsidR="008C1FAB" w:rsidRPr="00676025">
        <w:rPr>
          <w:color w:val="000000" w:themeColor="text1"/>
          <w:sz w:val="20"/>
          <w:szCs w:val="20"/>
        </w:rPr>
      </w:r>
      <w:r w:rsidR="008C1FAB" w:rsidRPr="00676025">
        <w:rPr>
          <w:color w:val="000000" w:themeColor="text1"/>
          <w:sz w:val="20"/>
          <w:szCs w:val="20"/>
        </w:rPr>
        <w:fldChar w:fldCharType="separate"/>
      </w:r>
      <w:r w:rsidR="00740FBE" w:rsidRPr="00676025">
        <w:rPr>
          <w:noProof/>
          <w:color w:val="000000" w:themeColor="text1"/>
          <w:sz w:val="20"/>
          <w:szCs w:val="20"/>
        </w:rPr>
        <w:t>[10]</w:t>
      </w:r>
      <w:r w:rsidR="008C1FAB" w:rsidRPr="00676025">
        <w:rPr>
          <w:color w:val="000000" w:themeColor="text1"/>
          <w:sz w:val="20"/>
          <w:szCs w:val="20"/>
        </w:rPr>
        <w:fldChar w:fldCharType="end"/>
      </w:r>
      <w:r w:rsidR="008C1FAB" w:rsidRPr="00676025">
        <w:rPr>
          <w:color w:val="000000" w:themeColor="text1"/>
          <w:sz w:val="20"/>
          <w:szCs w:val="20"/>
        </w:rPr>
        <w:t xml:space="preserve"> which defined 75 years as the cut-off to distinguish middle elderly (&lt; 75 years) from late-elderly (&gt; 75 years). We raised the threshold for late elderly to </w:t>
      </w:r>
      <w:r w:rsidR="008C1FAB" w:rsidRPr="00676025">
        <w:rPr>
          <w:color w:val="000000" w:themeColor="text1"/>
          <w:sz w:val="20"/>
          <w:szCs w:val="20"/>
          <w:u w:val="single"/>
        </w:rPr>
        <w:t>&gt;</w:t>
      </w:r>
      <w:r w:rsidR="008C1FAB" w:rsidRPr="00676025">
        <w:rPr>
          <w:color w:val="000000" w:themeColor="text1"/>
          <w:sz w:val="20"/>
          <w:szCs w:val="20"/>
        </w:rPr>
        <w:t xml:space="preserve"> 80 years to further distinguish the two cohorts. </w:t>
      </w:r>
      <w:r w:rsidR="0049783F" w:rsidRPr="00676025">
        <w:rPr>
          <w:color w:val="000000" w:themeColor="text1"/>
          <w:sz w:val="20"/>
          <w:szCs w:val="20"/>
        </w:rPr>
        <w:t>From the whole LCIG cohort</w:t>
      </w:r>
      <w:r w:rsidR="000A4AAE" w:rsidRPr="00676025">
        <w:rPr>
          <w:color w:val="000000" w:themeColor="text1"/>
          <w:sz w:val="20"/>
          <w:szCs w:val="20"/>
        </w:rPr>
        <w:t xml:space="preserve"> actively followed up in each center (N=315, see section on drop-outs for details)</w:t>
      </w:r>
      <w:r w:rsidR="0049783F" w:rsidRPr="00676025">
        <w:rPr>
          <w:color w:val="000000" w:themeColor="text1"/>
          <w:sz w:val="20"/>
          <w:szCs w:val="20"/>
        </w:rPr>
        <w:t xml:space="preserve">, we selected LE-PD patients available to attend study visits. Subsequently, we selected Control-PD patients </w:t>
      </w:r>
      <w:r w:rsidRPr="00676025">
        <w:rPr>
          <w:color w:val="000000" w:themeColor="text1"/>
          <w:sz w:val="20"/>
          <w:szCs w:val="20"/>
        </w:rPr>
        <w:t xml:space="preserve">matched by disease duration and LCIG duration. </w:t>
      </w:r>
    </w:p>
    <w:p w14:paraId="26A00F2C" w14:textId="6A567F3B" w:rsidR="0015320C" w:rsidRPr="00676025" w:rsidRDefault="0015320C" w:rsidP="002A53FF">
      <w:pPr>
        <w:spacing w:line="480" w:lineRule="auto"/>
        <w:rPr>
          <w:color w:val="000000" w:themeColor="text1"/>
          <w:sz w:val="20"/>
          <w:szCs w:val="20"/>
        </w:rPr>
      </w:pPr>
      <w:r w:rsidRPr="00676025">
        <w:rPr>
          <w:color w:val="000000" w:themeColor="text1"/>
          <w:sz w:val="20"/>
          <w:szCs w:val="20"/>
        </w:rPr>
        <w:t xml:space="preserve">Institutional ethics approval was obtained in the Coordinator Centre (AOU Brotzu, Cagliari, Pr. </w:t>
      </w:r>
      <w:r w:rsidRPr="00676025">
        <w:rPr>
          <w:sz w:val="20"/>
          <w:szCs w:val="20"/>
        </w:rPr>
        <w:t>PG 2017/17817</w:t>
      </w:r>
      <w:r w:rsidRPr="00676025">
        <w:rPr>
          <w:color w:val="000000" w:themeColor="text1"/>
          <w:sz w:val="20"/>
          <w:szCs w:val="20"/>
        </w:rPr>
        <w:t xml:space="preserve">) and approved by the ethical Committees of each participating centers. Each participant provided </w:t>
      </w:r>
      <w:r w:rsidR="003041A9" w:rsidRPr="00676025">
        <w:rPr>
          <w:color w:val="000000" w:themeColor="text1"/>
          <w:sz w:val="20"/>
          <w:szCs w:val="20"/>
        </w:rPr>
        <w:t xml:space="preserve">written </w:t>
      </w:r>
      <w:r w:rsidRPr="00676025">
        <w:rPr>
          <w:color w:val="000000" w:themeColor="text1"/>
          <w:sz w:val="20"/>
          <w:szCs w:val="20"/>
        </w:rPr>
        <w:t>informed consent before study participation.</w:t>
      </w:r>
    </w:p>
    <w:p w14:paraId="4FC497B5" w14:textId="77777777" w:rsidR="000C2E1E" w:rsidRPr="00676025" w:rsidRDefault="000C2E1E" w:rsidP="002A53FF">
      <w:pPr>
        <w:pStyle w:val="Heading2"/>
        <w:spacing w:line="480" w:lineRule="auto"/>
        <w:rPr>
          <w:color w:val="000000" w:themeColor="text1"/>
          <w:sz w:val="20"/>
          <w:szCs w:val="20"/>
        </w:rPr>
      </w:pPr>
      <w:r w:rsidRPr="00676025">
        <w:rPr>
          <w:color w:val="000000" w:themeColor="text1"/>
          <w:sz w:val="20"/>
          <w:szCs w:val="20"/>
        </w:rPr>
        <w:t xml:space="preserve">Demographical and clinical variables </w:t>
      </w:r>
    </w:p>
    <w:p w14:paraId="43FCC7C8" w14:textId="22E9F94E" w:rsidR="000C2E1E" w:rsidRPr="00676025" w:rsidRDefault="000C2E1E" w:rsidP="002A53FF">
      <w:pPr>
        <w:spacing w:line="480" w:lineRule="auto"/>
        <w:rPr>
          <w:color w:val="000000" w:themeColor="text1"/>
          <w:sz w:val="20"/>
          <w:szCs w:val="20"/>
        </w:rPr>
      </w:pPr>
      <w:r w:rsidRPr="00676025">
        <w:rPr>
          <w:color w:val="000000" w:themeColor="text1"/>
          <w:sz w:val="20"/>
          <w:szCs w:val="20"/>
        </w:rPr>
        <w:t xml:space="preserve">For each subject, the following demographic and clinical data were collected at the time of study entry: age, gender, education level, weight, age at disease onset, disease duration, most affected side, LCIG duration, </w:t>
      </w:r>
      <w:r w:rsidR="00A20124" w:rsidRPr="00676025">
        <w:rPr>
          <w:color w:val="000000" w:themeColor="text1"/>
          <w:sz w:val="20"/>
          <w:szCs w:val="20"/>
        </w:rPr>
        <w:t xml:space="preserve">all </w:t>
      </w:r>
      <w:r w:rsidRPr="00676025">
        <w:rPr>
          <w:color w:val="000000" w:themeColor="text1"/>
          <w:sz w:val="20"/>
          <w:szCs w:val="20"/>
        </w:rPr>
        <w:t xml:space="preserve">type and number of </w:t>
      </w:r>
      <w:r w:rsidR="00A20124" w:rsidRPr="00676025">
        <w:rPr>
          <w:color w:val="000000" w:themeColor="text1"/>
          <w:sz w:val="20"/>
          <w:szCs w:val="20"/>
        </w:rPr>
        <w:t xml:space="preserve">current </w:t>
      </w:r>
      <w:r w:rsidRPr="00676025">
        <w:rPr>
          <w:color w:val="000000" w:themeColor="text1"/>
          <w:sz w:val="20"/>
          <w:szCs w:val="20"/>
        </w:rPr>
        <w:t>comorbidities</w:t>
      </w:r>
      <w:r w:rsidR="00D0612A" w:rsidRPr="00676025">
        <w:rPr>
          <w:color w:val="000000" w:themeColor="text1"/>
          <w:sz w:val="20"/>
          <w:szCs w:val="20"/>
        </w:rPr>
        <w:t xml:space="preserve"> (at the time of study inclusion)</w:t>
      </w:r>
      <w:r w:rsidRPr="00676025">
        <w:rPr>
          <w:color w:val="000000" w:themeColor="text1"/>
          <w:sz w:val="20"/>
          <w:szCs w:val="20"/>
        </w:rPr>
        <w:t xml:space="preserve">. </w:t>
      </w:r>
      <w:r w:rsidR="00D0612A" w:rsidRPr="00676025">
        <w:rPr>
          <w:color w:val="000000" w:themeColor="text1"/>
          <w:sz w:val="20"/>
          <w:szCs w:val="20"/>
        </w:rPr>
        <w:t xml:space="preserve">Charlson Comorbidity Index (CCI) was also employed to categorize comorbidities. </w:t>
      </w:r>
    </w:p>
    <w:p w14:paraId="53891301" w14:textId="6828CB25" w:rsidR="000C2E1E" w:rsidRPr="00676025" w:rsidRDefault="000C2E1E" w:rsidP="002A53FF">
      <w:pPr>
        <w:spacing w:line="480" w:lineRule="auto"/>
        <w:rPr>
          <w:color w:val="000000" w:themeColor="text1"/>
          <w:sz w:val="20"/>
          <w:szCs w:val="20"/>
        </w:rPr>
      </w:pPr>
      <w:r w:rsidRPr="00676025">
        <w:rPr>
          <w:color w:val="000000" w:themeColor="text1"/>
          <w:sz w:val="20"/>
          <w:szCs w:val="20"/>
        </w:rPr>
        <w:t xml:space="preserve">Quality of life was assessed by means of the Parkinson’s Disease Questionnaire-8 (PDQ-8) summary index. For motor symptoms, we employed: </w:t>
      </w:r>
      <w:bookmarkStart w:id="1" w:name="_Hlk20685522"/>
      <w:r w:rsidRPr="00676025">
        <w:rPr>
          <w:color w:val="000000" w:themeColor="text1"/>
          <w:sz w:val="20"/>
          <w:szCs w:val="20"/>
        </w:rPr>
        <w:t xml:space="preserve">Unified Parkinson’s Disease Rating Scale </w:t>
      </w:r>
      <w:bookmarkEnd w:id="1"/>
      <w:r w:rsidRPr="00676025">
        <w:rPr>
          <w:color w:val="000000" w:themeColor="text1"/>
          <w:sz w:val="20"/>
          <w:szCs w:val="20"/>
        </w:rPr>
        <w:t xml:space="preserve">parts II, III (in the ON state) and IV, respectively for disease severity and complication of therapy; </w:t>
      </w:r>
      <w:bookmarkStart w:id="2" w:name="_Hlk20685564"/>
      <w:r w:rsidRPr="00676025">
        <w:rPr>
          <w:color w:val="000000" w:themeColor="text1"/>
          <w:sz w:val="20"/>
          <w:szCs w:val="20"/>
        </w:rPr>
        <w:t>Rush Dyskinesia rating scale</w:t>
      </w:r>
      <w:bookmarkEnd w:id="2"/>
      <w:r w:rsidRPr="00676025">
        <w:rPr>
          <w:color w:val="000000" w:themeColor="text1"/>
          <w:sz w:val="20"/>
          <w:szCs w:val="20"/>
        </w:rPr>
        <w:t xml:space="preserve">; </w:t>
      </w:r>
      <w:bookmarkStart w:id="3" w:name="_Hlk20685698"/>
      <w:r w:rsidRPr="00676025">
        <w:rPr>
          <w:color w:val="000000" w:themeColor="text1"/>
          <w:sz w:val="20"/>
          <w:szCs w:val="20"/>
        </w:rPr>
        <w:t>Hoehn-Yahr stage</w:t>
      </w:r>
      <w:bookmarkStart w:id="4" w:name="_Hlk20685544"/>
      <w:bookmarkEnd w:id="3"/>
      <w:r w:rsidRPr="00676025">
        <w:rPr>
          <w:color w:val="000000" w:themeColor="text1"/>
          <w:sz w:val="20"/>
          <w:szCs w:val="20"/>
        </w:rPr>
        <w:t xml:space="preserve">; freezing of gait questionnaire </w:t>
      </w:r>
      <w:bookmarkEnd w:id="4"/>
      <w:r w:rsidRPr="00676025">
        <w:rPr>
          <w:color w:val="000000" w:themeColor="text1"/>
          <w:sz w:val="20"/>
          <w:szCs w:val="20"/>
        </w:rPr>
        <w:t>(FOG-Q); time spent in ON (hours/day</w:t>
      </w:r>
      <w:r w:rsidR="008C1FAB" w:rsidRPr="00676025">
        <w:rPr>
          <w:color w:val="000000" w:themeColor="text1"/>
          <w:sz w:val="20"/>
          <w:szCs w:val="20"/>
        </w:rPr>
        <w:t>, based on therapy’s diary</w:t>
      </w:r>
      <w:r w:rsidRPr="00676025">
        <w:rPr>
          <w:color w:val="000000" w:themeColor="text1"/>
          <w:sz w:val="20"/>
          <w:szCs w:val="20"/>
        </w:rPr>
        <w:t xml:space="preserve">). </w:t>
      </w:r>
      <w:r w:rsidRPr="00676025">
        <w:rPr>
          <w:color w:val="000000" w:themeColor="text1"/>
          <w:sz w:val="20"/>
          <w:szCs w:val="20"/>
        </w:rPr>
        <w:lastRenderedPageBreak/>
        <w:t>PDQ-8 and time spent in ON (hours</w:t>
      </w:r>
      <w:r w:rsidR="008C1FAB" w:rsidRPr="00676025">
        <w:rPr>
          <w:color w:val="000000" w:themeColor="text1"/>
          <w:sz w:val="20"/>
          <w:szCs w:val="20"/>
        </w:rPr>
        <w:t>/day</w:t>
      </w:r>
      <w:r w:rsidRPr="00676025">
        <w:rPr>
          <w:color w:val="000000" w:themeColor="text1"/>
          <w:sz w:val="20"/>
          <w:szCs w:val="20"/>
        </w:rPr>
        <w:t xml:space="preserve">) were also retrospectively retrieved at the time before having LCGI (as per LCGI protocol in the centers participating in this study). </w:t>
      </w:r>
    </w:p>
    <w:p w14:paraId="46DE9DBC" w14:textId="1BC7DD3D" w:rsidR="00E514AB" w:rsidRPr="00676025" w:rsidRDefault="000C2E1E" w:rsidP="002A53FF">
      <w:pPr>
        <w:spacing w:line="480" w:lineRule="auto"/>
        <w:rPr>
          <w:color w:val="000000" w:themeColor="text1"/>
          <w:sz w:val="20"/>
          <w:szCs w:val="20"/>
        </w:rPr>
      </w:pPr>
      <w:r w:rsidRPr="00676025">
        <w:rPr>
          <w:color w:val="000000" w:themeColor="text1"/>
          <w:sz w:val="20"/>
          <w:szCs w:val="20"/>
        </w:rPr>
        <w:t xml:space="preserve">Motor and non-motor fluctuations were screened by means of the </w:t>
      </w:r>
      <w:bookmarkStart w:id="5" w:name="_Hlk20685602"/>
      <w:r w:rsidRPr="00676025">
        <w:rPr>
          <w:color w:val="000000" w:themeColor="text1"/>
          <w:sz w:val="20"/>
          <w:szCs w:val="20"/>
        </w:rPr>
        <w:t>19-items Wearing Off Questionnaire</w:t>
      </w:r>
      <w:bookmarkEnd w:id="5"/>
      <w:r w:rsidRPr="00676025">
        <w:rPr>
          <w:color w:val="000000" w:themeColor="text1"/>
          <w:sz w:val="20"/>
          <w:szCs w:val="20"/>
        </w:rPr>
        <w:t xml:space="preserve"> (WOQ-19).</w:t>
      </w:r>
      <w:r w:rsidR="00E514AB" w:rsidRPr="00676025">
        <w:rPr>
          <w:color w:val="000000" w:themeColor="text1"/>
          <w:sz w:val="20"/>
          <w:szCs w:val="20"/>
        </w:rPr>
        <w:t xml:space="preserve"> </w:t>
      </w:r>
      <w:r w:rsidRPr="00676025">
        <w:rPr>
          <w:color w:val="000000" w:themeColor="text1"/>
          <w:sz w:val="20"/>
          <w:szCs w:val="20"/>
        </w:rPr>
        <w:t xml:space="preserve">Non-motor symptoms were assessed with </w:t>
      </w:r>
      <w:bookmarkStart w:id="6" w:name="_Hlk20685625"/>
      <w:r w:rsidRPr="00676025">
        <w:rPr>
          <w:color w:val="000000" w:themeColor="text1"/>
          <w:sz w:val="20"/>
          <w:szCs w:val="20"/>
        </w:rPr>
        <w:t xml:space="preserve">Non-Motor Symptoms Scale </w:t>
      </w:r>
      <w:bookmarkEnd w:id="6"/>
      <w:r w:rsidRPr="00676025">
        <w:rPr>
          <w:color w:val="000000" w:themeColor="text1"/>
          <w:sz w:val="20"/>
          <w:szCs w:val="20"/>
        </w:rPr>
        <w:t xml:space="preserve">(NMSS). </w:t>
      </w:r>
      <w:bookmarkStart w:id="7" w:name="_Hlk20685641"/>
      <w:r w:rsidRPr="00676025">
        <w:rPr>
          <w:color w:val="000000" w:themeColor="text1"/>
          <w:sz w:val="20"/>
          <w:szCs w:val="20"/>
        </w:rPr>
        <w:t xml:space="preserve">Parkinson’s Disease Sleep scale-II </w:t>
      </w:r>
      <w:bookmarkEnd w:id="7"/>
      <w:r w:rsidRPr="00676025">
        <w:rPr>
          <w:color w:val="000000" w:themeColor="text1"/>
          <w:sz w:val="20"/>
          <w:szCs w:val="20"/>
        </w:rPr>
        <w:t>(PDSS-II)</w:t>
      </w:r>
      <w:r w:rsidR="00EA3680" w:rsidRPr="00676025">
        <w:rPr>
          <w:color w:val="000000" w:themeColor="text1"/>
          <w:sz w:val="20"/>
          <w:szCs w:val="20"/>
        </w:rPr>
        <w:t xml:space="preserve"> </w:t>
      </w:r>
      <w:r w:rsidRPr="00676025">
        <w:rPr>
          <w:color w:val="000000" w:themeColor="text1"/>
          <w:sz w:val="20"/>
          <w:szCs w:val="20"/>
        </w:rPr>
        <w:t xml:space="preserve">and </w:t>
      </w:r>
      <w:bookmarkStart w:id="8" w:name="_Hlk20685657"/>
      <w:r w:rsidRPr="00676025">
        <w:rPr>
          <w:color w:val="000000" w:themeColor="text1"/>
          <w:sz w:val="20"/>
          <w:szCs w:val="20"/>
        </w:rPr>
        <w:t xml:space="preserve">Epworth Sleepiness scale </w:t>
      </w:r>
      <w:bookmarkEnd w:id="8"/>
      <w:r w:rsidRPr="00676025">
        <w:rPr>
          <w:color w:val="000000" w:themeColor="text1"/>
          <w:sz w:val="20"/>
          <w:szCs w:val="20"/>
        </w:rPr>
        <w:t>(EDS)</w:t>
      </w:r>
      <w:r w:rsidR="00EA3680" w:rsidRPr="00676025">
        <w:rPr>
          <w:color w:val="000000" w:themeColor="text1"/>
          <w:sz w:val="20"/>
          <w:szCs w:val="20"/>
        </w:rPr>
        <w:t xml:space="preserve"> </w:t>
      </w:r>
      <w:r w:rsidRPr="00676025">
        <w:rPr>
          <w:color w:val="000000" w:themeColor="text1"/>
          <w:sz w:val="20"/>
          <w:szCs w:val="20"/>
        </w:rPr>
        <w:t xml:space="preserve">were respectively employed to rate sleep and excessive daytime sleepiness. Overall cognitive function was tested by means of the </w:t>
      </w:r>
      <w:bookmarkStart w:id="9" w:name="_Hlk20685674"/>
      <w:r w:rsidRPr="00676025">
        <w:rPr>
          <w:color w:val="000000" w:themeColor="text1"/>
          <w:sz w:val="20"/>
          <w:szCs w:val="20"/>
        </w:rPr>
        <w:t xml:space="preserve">Montreal Cognitive Assessment </w:t>
      </w:r>
      <w:bookmarkEnd w:id="9"/>
      <w:r w:rsidRPr="00676025">
        <w:rPr>
          <w:color w:val="000000" w:themeColor="text1"/>
          <w:sz w:val="20"/>
          <w:szCs w:val="20"/>
        </w:rPr>
        <w:t>(MOCA). For impulsive-compulsive behaviour (ICB) diagnosis, we employed a semi-structured interview based on diagnostic criteria for pathologic gambling, compulsive buying, compulsive sexual behaviour, binge eating, punding, and compulsive use of dopamin</w:t>
      </w:r>
      <w:r w:rsidR="00F83C84" w:rsidRPr="00676025">
        <w:rPr>
          <w:color w:val="000000" w:themeColor="text1"/>
          <w:sz w:val="20"/>
          <w:szCs w:val="20"/>
        </w:rPr>
        <w:t xml:space="preserve">ergic </w:t>
      </w:r>
      <w:r w:rsidRPr="00676025">
        <w:rPr>
          <w:color w:val="000000" w:themeColor="text1"/>
          <w:sz w:val="20"/>
          <w:szCs w:val="20"/>
        </w:rPr>
        <w:t>therapy. In addition, the Questionnaire for Impulsive-Compulsive Disorders in Parkinson’s Disease–Rating Scale (QUIP-RS)</w:t>
      </w:r>
      <w:r w:rsidR="006B6D87" w:rsidRPr="00676025">
        <w:rPr>
          <w:color w:val="000000" w:themeColor="text1"/>
          <w:sz w:val="20"/>
          <w:szCs w:val="20"/>
        </w:rPr>
        <w:t xml:space="preserve"> was employed</w:t>
      </w:r>
      <w:r w:rsidR="00F83C84" w:rsidRPr="00676025">
        <w:rPr>
          <w:color w:val="000000" w:themeColor="text1"/>
          <w:sz w:val="20"/>
          <w:szCs w:val="20"/>
        </w:rPr>
        <w:t>. Total and impulse control disorder (ICD) score were calculated</w:t>
      </w:r>
      <w:r w:rsidR="00E514AB" w:rsidRPr="00676025">
        <w:rPr>
          <w:color w:val="000000" w:themeColor="text1"/>
          <w:sz w:val="20"/>
          <w:szCs w:val="20"/>
        </w:rPr>
        <w:t xml:space="preserve"> </w:t>
      </w:r>
      <w:r w:rsidRPr="00676025">
        <w:rPr>
          <w:color w:val="000000" w:themeColor="text1"/>
          <w:sz w:val="20"/>
          <w:szCs w:val="20"/>
        </w:rPr>
        <w:fldChar w:fldCharType="begin">
          <w:fldData xml:space="preserve">PEVuZE5vdGU+PENpdGU+PEF1dGhvcj5XZWludHJhdWI8L0F1dGhvcj48WWVhcj4yMDEyPC9ZZWFy
PjxSZWNOdW0+MzI4OTwvUmVjTnVtPjxJRFRleHQ+UXVlc3Rpb25uYWlyZSBmb3IgSW1wdWxzaXZl
LUNvbXB1bHNpdmUgRGlzb3JkZXJzIGluIFBhcmtpbnNvbiZhcG9zO3MgRGlzZWFzZS1SYXRpbmcg
U2NhbGU8L0lEVGV4dD48RGlzcGxheVRleHQ+WzI4XTwvRGlzcGxheVRleHQ+PHJlY29yZD48cmVj
LW51bWJlcj4zMjg5PC9yZWMtbnVtYmVyPjxmb3JlaWduLWtleXM+PGtleSBhcHA9IkVOIiBkYi1p
ZD0idHhyZmF3ZmR0ZjlleGxld2Z3dHAwdzVrZTJ0c2RmNWU5eDV6IiB0aW1lc3RhbXA9IjE1NzE1
MDU5OTciIGd1aWQ9IjA2YzU3YTAwLWQzMmMtNDc1ZC05MmVjLWMxMjBlZDgzMjUzZCI+MzI4OTwv
a2V5PjwvZm9yZWlnbi1rZXlzPjxyZWYtdHlwZSBuYW1lPSJKb3VybmFsIEFydGljbGUiPjE3PC9y
ZWYtdHlwZT48Y29udHJpYnV0b3JzPjxhdXRob3JzPjxhdXRob3I+V2VpbnRyYXViLEQuPC9hdXRo
b3I+PGF1dGhvcj5NYW1pa29ueWFuLEUuPC9hdXRob3I+PGF1dGhvcj5QYXBheSxLLjwvYXV0aG9y
PjxhdXRob3I+U2hlYSxKLkEuPC9hdXRob3I+PGF1dGhvcj5YaWUsUy5YLjwvYXV0aG9yPjxhdXRo
b3I+U2lkZXJvd2YsQS48L2F1dGhvcj48L2F1dGhvcnM+PC9jb250cmlidXRvcnM+PGF1dGgtYWRk
cmVzcz5EZXBhcnRtZW50IG9mIFBzeWNoaWF0cnksIFVuaXZlcnNpdHkgb2YgUGVubnN5bHZhbmlh
LCBQaGlsYWRlbHBoaWEsIFBlbm5zeWx2YW5pYSAxOTEwNC0yNjc2LCBVU0EuIGRhbmllbC53ZWlu
dHJhdWJAdXBocy51cGVubi5lZHU8L2F1dGgtYWRkcmVzcz48dGl0bGVzPjx0aXRsZT5RdWVzdGlv
bm5haXJlIGZvciBJbXB1bHNpdmUtQ29tcHVsc2l2ZSBEaXNvcmRlcnMgaW4gUGFya2luc29uJmFw
b3M7cyBEaXNlYXNlLVJhdGluZyBTY2FsZTwvdGl0bGU+PHNlY29uZGFyeS10aXRsZT5Nb3YgRGlz
b3JkLjwvc2Vjb25kYXJ5LXRpdGxlPjwvdGl0bGVzPjxwYWdlcz4yNDItMjQ3PC9wYWdlcz48dm9s
dW1lPjI3PC92b2x1bWU+PG51bWJlcj4yPC9udW1iZXI+PHJlcHJpbnQtZWRpdGlvbj5Ob3QgaW4g
RmlsZTwvcmVwcmludC1lZGl0aW9uPjxrZXl3b3Jkcz48a2V5d29yZD5BZ2VkPC9rZXl3b3JkPjxr
ZXl3b3JkPkFyZWEgVW5kZXIgQ3VydmU8L2tleXdvcmQ+PGtleXdvcmQ+Y29tcGxpY2F0aW9uczwv
a2V5d29yZD48a2V5d29yZD5kaWFnbm9zaXM8L2tleXdvcmQ+PGtleXdvcmQ+RGlzY3JpbWluYW50
IEFuYWx5c2lzPC9rZXl3b3JkPjxrZXl3b3JkPkRvcGFtaW5lPC9rZXl3b3JkPjxrZXl3b3JkPmV0
aW9sb2d5PC9rZXl3b3JkPjxrZXl3b3JkPkZlbWFsZTwva2V5d29yZD48a2V5d29yZD5IdW1hbnM8
L2tleXdvcmQ+PGtleXdvcmQ+SW1wdWxzZSBDb250cm9sIERpc29yZGVyczwva2V5d29yZD48a2V5
d29yZD5JbXB1bHNpdmUgQmVoYXZpb3I8L2tleXdvcmQ+PGtleXdvcmQ+TWFsZTwva2V5d29yZD48
a2V5d29yZD5NaWRkbGUgQWdlZDwva2V5d29yZD48a2V5d29yZD5Nb3ZlbWVudDwva2V5d29yZD48
a2V5d29yZD5Nb3ZlbWVudCBEaXNvcmRlcnM8L2tleXdvcmQ+PGtleXdvcmQ+UGFya2luc29uIERp
c2Vhc2U8L2tleXdvcmQ+PGtleXdvcmQ+UGF0aWVudHM8L2tleXdvcmQ+PGtleXdvcmQ+UGVubnN5
bHZhbmlhPC9rZXl3b3JkPjxrZXl3b3JkPlBzeWNoaWF0cnk8L2tleXdvcmQ+PGtleXdvcmQ+UXVl
c3Rpb25uYWlyZXM8L2tleXdvcmQ+PGtleXdvcmQ+UmVwcm9kdWNpYmlsaXR5IG9mIFJlc3VsdHM8
L2tleXdvcmQ+PGtleXdvcmQ+UmVzZWFyY2g8L2tleXdvcmQ+PGtleXdvcmQ+U2Vuc2l0aXZpdHkg
YW5kIFNwZWNpZmljaXR5PC9rZXl3b3JkPjxrZXl3b3JkPlNldmVyaXR5IG9mIElsbG5lc3MgSW5k
ZXg8L2tleXdvcmQ+PGtleXdvcmQ+U3luZHJvbWU8L2tleXdvcmQ+PGtleXdvcmQ+VGltZTwva2V5
d29yZD48L2tleXdvcmRzPjxkYXRlcz48eWVhcj4yMDEyPC95ZWFyPjxwdWItZGF0ZXM+PGRhdGU+
Mi8yMDEyPC9kYXRlPjwvcHViLWRhdGVzPjwvZGF0ZXM+PGxhYmVsPjMzNzc8L2xhYmVsPjx1cmxz
PjxyZWxhdGVkLXVybHM+PHVybD5odHRwOi8vd3d3Lm5jYmkubmxtLm5paC5nb3YvcHVibWVkLzIy
MTM0OTU0PC91cmw+PC9yZWxhdGVkLXVybHM+PC91cmxzPjwvcmVjb3JkPjwvQ2l0ZT48L0VuZE5v
dGU+AG==
</w:fldData>
        </w:fldChar>
      </w:r>
      <w:r w:rsidR="004C3788" w:rsidRPr="00676025">
        <w:rPr>
          <w:color w:val="000000" w:themeColor="text1"/>
          <w:sz w:val="20"/>
          <w:szCs w:val="20"/>
        </w:rPr>
        <w:instrText xml:space="preserve"> ADDIN EN.CITE </w:instrText>
      </w:r>
      <w:r w:rsidR="004C3788" w:rsidRPr="00676025">
        <w:rPr>
          <w:color w:val="000000" w:themeColor="text1"/>
          <w:sz w:val="20"/>
          <w:szCs w:val="20"/>
        </w:rPr>
        <w:fldChar w:fldCharType="begin">
          <w:fldData xml:space="preserve">PEVuZE5vdGU+PENpdGU+PEF1dGhvcj5XZWludHJhdWI8L0F1dGhvcj48WWVhcj4yMDEyPC9ZZWFy
PjxSZWNOdW0+MzI4OTwvUmVjTnVtPjxJRFRleHQ+UXVlc3Rpb25uYWlyZSBmb3IgSW1wdWxzaXZl
LUNvbXB1bHNpdmUgRGlzb3JkZXJzIGluIFBhcmtpbnNvbiZhcG9zO3MgRGlzZWFzZS1SYXRpbmcg
U2NhbGU8L0lEVGV4dD48RGlzcGxheVRleHQ+WzI4XTwvRGlzcGxheVRleHQ+PHJlY29yZD48cmVj
LW51bWJlcj4zMjg5PC9yZWMtbnVtYmVyPjxmb3JlaWduLWtleXM+PGtleSBhcHA9IkVOIiBkYi1p
ZD0idHhyZmF3ZmR0ZjlleGxld2Z3dHAwdzVrZTJ0c2RmNWU5eDV6IiB0aW1lc3RhbXA9IjE1NzE1
MDU5OTciIGd1aWQ9IjA2YzU3YTAwLWQzMmMtNDc1ZC05MmVjLWMxMjBlZDgzMjUzZCI+MzI4OTwv
a2V5PjwvZm9yZWlnbi1rZXlzPjxyZWYtdHlwZSBuYW1lPSJKb3VybmFsIEFydGljbGUiPjE3PC9y
ZWYtdHlwZT48Y29udHJpYnV0b3JzPjxhdXRob3JzPjxhdXRob3I+V2VpbnRyYXViLEQuPC9hdXRo
b3I+PGF1dGhvcj5NYW1pa29ueWFuLEUuPC9hdXRob3I+PGF1dGhvcj5QYXBheSxLLjwvYXV0aG9y
PjxhdXRob3I+U2hlYSxKLkEuPC9hdXRob3I+PGF1dGhvcj5YaWUsUy5YLjwvYXV0aG9yPjxhdXRo
b3I+U2lkZXJvd2YsQS48L2F1dGhvcj48L2F1dGhvcnM+PC9jb250cmlidXRvcnM+PGF1dGgtYWRk
cmVzcz5EZXBhcnRtZW50IG9mIFBzeWNoaWF0cnksIFVuaXZlcnNpdHkgb2YgUGVubnN5bHZhbmlh
LCBQaGlsYWRlbHBoaWEsIFBlbm5zeWx2YW5pYSAxOTEwNC0yNjc2LCBVU0EuIGRhbmllbC53ZWlu
dHJhdWJAdXBocy51cGVubi5lZHU8L2F1dGgtYWRkcmVzcz48dGl0bGVzPjx0aXRsZT5RdWVzdGlv
bm5haXJlIGZvciBJbXB1bHNpdmUtQ29tcHVsc2l2ZSBEaXNvcmRlcnMgaW4gUGFya2luc29uJmFw
b3M7cyBEaXNlYXNlLVJhdGluZyBTY2FsZTwvdGl0bGU+PHNlY29uZGFyeS10aXRsZT5Nb3YgRGlz
b3JkLjwvc2Vjb25kYXJ5LXRpdGxlPjwvdGl0bGVzPjxwYWdlcz4yNDItMjQ3PC9wYWdlcz48dm9s
dW1lPjI3PC92b2x1bWU+PG51bWJlcj4yPC9udW1iZXI+PHJlcHJpbnQtZWRpdGlvbj5Ob3QgaW4g
RmlsZTwvcmVwcmludC1lZGl0aW9uPjxrZXl3b3Jkcz48a2V5d29yZD5BZ2VkPC9rZXl3b3JkPjxr
ZXl3b3JkPkFyZWEgVW5kZXIgQ3VydmU8L2tleXdvcmQ+PGtleXdvcmQ+Y29tcGxpY2F0aW9uczwv
a2V5d29yZD48a2V5d29yZD5kaWFnbm9zaXM8L2tleXdvcmQ+PGtleXdvcmQ+RGlzY3JpbWluYW50
IEFuYWx5c2lzPC9rZXl3b3JkPjxrZXl3b3JkPkRvcGFtaW5lPC9rZXl3b3JkPjxrZXl3b3JkPmV0
aW9sb2d5PC9rZXl3b3JkPjxrZXl3b3JkPkZlbWFsZTwva2V5d29yZD48a2V5d29yZD5IdW1hbnM8
L2tleXdvcmQ+PGtleXdvcmQ+SW1wdWxzZSBDb250cm9sIERpc29yZGVyczwva2V5d29yZD48a2V5
d29yZD5JbXB1bHNpdmUgQmVoYXZpb3I8L2tleXdvcmQ+PGtleXdvcmQ+TWFsZTwva2V5d29yZD48
a2V5d29yZD5NaWRkbGUgQWdlZDwva2V5d29yZD48a2V5d29yZD5Nb3ZlbWVudDwva2V5d29yZD48
a2V5d29yZD5Nb3ZlbWVudCBEaXNvcmRlcnM8L2tleXdvcmQ+PGtleXdvcmQ+UGFya2luc29uIERp
c2Vhc2U8L2tleXdvcmQ+PGtleXdvcmQ+UGF0aWVudHM8L2tleXdvcmQ+PGtleXdvcmQ+UGVubnN5
bHZhbmlhPC9rZXl3b3JkPjxrZXl3b3JkPlBzeWNoaWF0cnk8L2tleXdvcmQ+PGtleXdvcmQ+UXVl
c3Rpb25uYWlyZXM8L2tleXdvcmQ+PGtleXdvcmQ+UmVwcm9kdWNpYmlsaXR5IG9mIFJlc3VsdHM8
L2tleXdvcmQ+PGtleXdvcmQ+UmVzZWFyY2g8L2tleXdvcmQ+PGtleXdvcmQ+U2Vuc2l0aXZpdHkg
YW5kIFNwZWNpZmljaXR5PC9rZXl3b3JkPjxrZXl3b3JkPlNldmVyaXR5IG9mIElsbG5lc3MgSW5k
ZXg8L2tleXdvcmQ+PGtleXdvcmQ+U3luZHJvbWU8L2tleXdvcmQ+PGtleXdvcmQ+VGltZTwva2V5
d29yZD48L2tleXdvcmRzPjxkYXRlcz48eWVhcj4yMDEyPC95ZWFyPjxwdWItZGF0ZXM+PGRhdGU+
Mi8yMDEyPC9kYXRlPjwvcHViLWRhdGVzPjwvZGF0ZXM+PGxhYmVsPjMzNzc8L2xhYmVsPjx1cmxz
PjxyZWxhdGVkLXVybHM+PHVybD5odHRwOi8vd3d3Lm5jYmkubmxtLm5paC5nb3YvcHVibWVkLzIy
MTM0OTU0PC91cmw+PC9yZWxhdGVkLXVybHM+PC91cmxzPjwvcmVjb3JkPjwvQ2l0ZT48L0VuZE5v
dGU+AG==
</w:fldData>
        </w:fldChar>
      </w:r>
      <w:r w:rsidR="004C3788" w:rsidRPr="00676025">
        <w:rPr>
          <w:color w:val="000000" w:themeColor="text1"/>
          <w:sz w:val="20"/>
          <w:szCs w:val="20"/>
        </w:rPr>
        <w:instrText xml:space="preserve"> ADDIN EN.CITE.DATA </w:instrText>
      </w:r>
      <w:r w:rsidR="004C3788" w:rsidRPr="00676025">
        <w:rPr>
          <w:color w:val="000000" w:themeColor="text1"/>
          <w:sz w:val="20"/>
          <w:szCs w:val="20"/>
        </w:rPr>
      </w:r>
      <w:r w:rsidR="004C3788" w:rsidRPr="00676025">
        <w:rPr>
          <w:color w:val="000000" w:themeColor="text1"/>
          <w:sz w:val="20"/>
          <w:szCs w:val="20"/>
        </w:rPr>
        <w:fldChar w:fldCharType="end"/>
      </w:r>
      <w:r w:rsidRPr="00676025">
        <w:rPr>
          <w:color w:val="000000" w:themeColor="text1"/>
          <w:sz w:val="20"/>
          <w:szCs w:val="20"/>
        </w:rPr>
      </w:r>
      <w:r w:rsidRPr="00676025">
        <w:rPr>
          <w:color w:val="000000" w:themeColor="text1"/>
          <w:sz w:val="20"/>
          <w:szCs w:val="20"/>
        </w:rPr>
        <w:fldChar w:fldCharType="separate"/>
      </w:r>
      <w:r w:rsidR="004C3788" w:rsidRPr="00676025">
        <w:rPr>
          <w:noProof/>
          <w:color w:val="000000" w:themeColor="text1"/>
          <w:sz w:val="20"/>
          <w:szCs w:val="20"/>
        </w:rPr>
        <w:t>[28]</w:t>
      </w:r>
      <w:r w:rsidRPr="00676025">
        <w:rPr>
          <w:color w:val="000000" w:themeColor="text1"/>
          <w:sz w:val="20"/>
          <w:szCs w:val="20"/>
        </w:rPr>
        <w:fldChar w:fldCharType="end"/>
      </w:r>
      <w:r w:rsidRPr="00676025">
        <w:rPr>
          <w:color w:val="000000" w:themeColor="text1"/>
          <w:sz w:val="20"/>
          <w:szCs w:val="20"/>
        </w:rPr>
        <w:t xml:space="preserve">. </w:t>
      </w:r>
      <w:r w:rsidR="00E514AB" w:rsidRPr="00676025">
        <w:rPr>
          <w:color w:val="000000" w:themeColor="text1"/>
          <w:sz w:val="20"/>
          <w:szCs w:val="20"/>
        </w:rPr>
        <w:t xml:space="preserve"> </w:t>
      </w:r>
      <w:r w:rsidR="00D016DD" w:rsidRPr="00676025">
        <w:rPr>
          <w:color w:val="000000" w:themeColor="text1"/>
          <w:sz w:val="20"/>
          <w:szCs w:val="20"/>
        </w:rPr>
        <w:t xml:space="preserve"> </w:t>
      </w:r>
      <w:r w:rsidR="00E514AB" w:rsidRPr="00676025">
        <w:rPr>
          <w:color w:val="000000" w:themeColor="text1"/>
          <w:sz w:val="20"/>
          <w:szCs w:val="20"/>
        </w:rPr>
        <w:t xml:space="preserve">Questionnaires from patients with dementia were filled by their caregivers. </w:t>
      </w:r>
    </w:p>
    <w:p w14:paraId="358DB4B9" w14:textId="3C71C99C" w:rsidR="000C2E1E" w:rsidRPr="00676025" w:rsidRDefault="000C2E1E" w:rsidP="002A53FF">
      <w:pPr>
        <w:spacing w:line="480" w:lineRule="auto"/>
        <w:rPr>
          <w:color w:val="000000" w:themeColor="text1"/>
          <w:sz w:val="20"/>
          <w:szCs w:val="20"/>
        </w:rPr>
      </w:pPr>
      <w:r w:rsidRPr="00676025">
        <w:rPr>
          <w:color w:val="000000" w:themeColor="text1"/>
          <w:sz w:val="20"/>
          <w:szCs w:val="20"/>
        </w:rPr>
        <w:t xml:space="preserve">Information about PD medications at  the time of study visit was collected and levodopa equivalent daily dose (LEDD) and dopamine-agonist equivalent dose (D-Ag LEDD) were calculated </w:t>
      </w:r>
      <w:r w:rsidRPr="00676025">
        <w:rPr>
          <w:color w:val="000000" w:themeColor="text1"/>
          <w:sz w:val="20"/>
          <w:szCs w:val="20"/>
        </w:rPr>
        <w:fldChar w:fldCharType="begin"/>
      </w:r>
      <w:r w:rsidR="004C3788" w:rsidRPr="00676025">
        <w:rPr>
          <w:color w:val="000000" w:themeColor="text1"/>
          <w:sz w:val="20"/>
          <w:szCs w:val="20"/>
        </w:rPr>
        <w:instrText xml:space="preserve"> ADDIN EN.CITE &lt;EndNote&gt;&lt;Cite&gt;&lt;Author&gt;Tomlinson&lt;/Author&gt;&lt;Year&gt;2010&lt;/Year&gt;&lt;RecNum&gt;2414&lt;/RecNum&gt;&lt;IDText&gt;Systematic review of levodopa dose equivalency reporting in Parkinson&amp;apos;s disease&lt;/IDText&gt;&lt;DisplayText&gt;[27]&lt;/DisplayText&gt;&lt;record&gt;&lt;rec-number&gt;2414&lt;/rec-number&gt;&lt;foreign-keys&gt;&lt;key app="EN" db-id="txrfawfdtf9exlewfwtp0w5ke2tsdf5e9x5z" timestamp="1571505996" guid="ae9c51c6-c06c-4660-ae44-ca85a5bd03c2"&gt;2414&lt;/key&gt;&lt;/foreign-keys&gt;&lt;ref-type name="Journal Article"&gt;17&lt;/ref-type&gt;&lt;contributors&gt;&lt;authors&gt;&lt;author&gt;Tomlinson,C.L.&lt;/author&gt;&lt;author&gt;Stowe,R.&lt;/author&gt;&lt;author&gt;Patel,S.&lt;/author&gt;&lt;author&gt;Rick,C.&lt;/author&gt;&lt;author&gt;Gray,R.&lt;/author&gt;&lt;author&gt;Clarke,C.E.&lt;/author&gt;&lt;/authors&gt;&lt;/contributors&gt;&lt;auth-address&gt;Birmingham Clinical Trials Unit, University of Birmingham, Edgbaston, Birmingham, United Kingdom. c.l.tomlinson@adf.bham.ac.uk&lt;/auth-address&gt;&lt;titles&gt;&lt;title&gt;Systematic review of levodopa dose equivalency reporting in Parkinson&amp;apos;s disease&lt;/title&gt;&lt;secondary-title&gt;Mov Disord.&lt;/secondary-title&gt;&lt;/titles&gt;&lt;pages&gt;2649-2653&lt;/pages&gt;&lt;volume&gt;25&lt;/volume&gt;&lt;number&gt;15&lt;/number&gt;&lt;reprint-edition&gt;Not in File&lt;/reprint-edition&gt;&lt;keywords&gt;&lt;keyword&gt;administration &amp;amp; dosage&lt;/keyword&gt;&lt;keyword&gt;Antiparkinson Agents&lt;/keyword&gt;&lt;keyword&gt;Clinical Trials&lt;/keyword&gt;&lt;keyword&gt;complications&lt;/keyword&gt;&lt;keyword&gt;drug therapy&lt;/keyword&gt;&lt;keyword&gt;Hand&lt;/keyword&gt;&lt;keyword&gt;Humans&lt;/keyword&gt;&lt;keyword&gt;Levodopa&lt;/keyword&gt;&lt;keyword&gt;Parkinson Disease&lt;/keyword&gt;&lt;keyword&gt;Research&lt;/keyword&gt;&lt;keyword&gt;therapeutic use&lt;/keyword&gt;&lt;/keywords&gt;&lt;dates&gt;&lt;year&gt;2010&lt;/year&gt;&lt;pub-dates&gt;&lt;date&gt;11/15/2010&lt;/date&gt;&lt;/pub-dates&gt;&lt;/dates&gt;&lt;label&gt;2496&lt;/label&gt;&lt;urls&gt;&lt;related-urls&gt;&lt;url&gt;http://www.ncbi.nlm.nih.gov/pubmed/21069833&lt;/url&gt;&lt;/related-urls&gt;&lt;/urls&gt;&lt;/record&gt;&lt;/Cite&gt;&lt;/EndNote&gt;</w:instrText>
      </w:r>
      <w:r w:rsidRPr="00676025">
        <w:rPr>
          <w:color w:val="000000" w:themeColor="text1"/>
          <w:sz w:val="20"/>
          <w:szCs w:val="20"/>
        </w:rPr>
        <w:fldChar w:fldCharType="separate"/>
      </w:r>
      <w:r w:rsidR="004C3788" w:rsidRPr="00676025">
        <w:rPr>
          <w:noProof/>
          <w:color w:val="000000" w:themeColor="text1"/>
          <w:sz w:val="20"/>
          <w:szCs w:val="20"/>
        </w:rPr>
        <w:t>[27]</w:t>
      </w:r>
      <w:r w:rsidRPr="00676025">
        <w:rPr>
          <w:color w:val="000000" w:themeColor="text1"/>
          <w:sz w:val="20"/>
          <w:szCs w:val="20"/>
        </w:rPr>
        <w:fldChar w:fldCharType="end"/>
      </w:r>
      <w:r w:rsidRPr="00676025">
        <w:rPr>
          <w:color w:val="000000" w:themeColor="text1"/>
          <w:sz w:val="20"/>
          <w:szCs w:val="20"/>
        </w:rPr>
        <w:t>. LEDD and D-Ag LEDD before LCIG were also retrospectively retrieved from medical records review. Infusion parameters were also recorded, including morning (ml) and infusion (ml/hour) dose, bolus dose (ml) and number of bolus doses per day.</w:t>
      </w:r>
    </w:p>
    <w:p w14:paraId="185AF0AE" w14:textId="6B934C0B" w:rsidR="000C2E1E" w:rsidRPr="00676025" w:rsidRDefault="000C2E1E" w:rsidP="002A53FF">
      <w:pPr>
        <w:pStyle w:val="Heading2"/>
        <w:spacing w:line="480" w:lineRule="auto"/>
        <w:rPr>
          <w:color w:val="000000" w:themeColor="text1"/>
          <w:sz w:val="20"/>
          <w:szCs w:val="20"/>
        </w:rPr>
      </w:pPr>
      <w:r w:rsidRPr="00676025">
        <w:rPr>
          <w:color w:val="000000" w:themeColor="text1"/>
          <w:sz w:val="20"/>
          <w:szCs w:val="20"/>
        </w:rPr>
        <w:t>Adverse effects</w:t>
      </w:r>
      <w:r w:rsidR="00F06D3A" w:rsidRPr="00676025">
        <w:rPr>
          <w:color w:val="000000" w:themeColor="text1"/>
          <w:sz w:val="20"/>
          <w:szCs w:val="20"/>
        </w:rPr>
        <w:t xml:space="preserve"> </w:t>
      </w:r>
    </w:p>
    <w:p w14:paraId="73D00405" w14:textId="3B30A3AC" w:rsidR="000C2E1E" w:rsidRPr="00676025" w:rsidRDefault="000C2E1E" w:rsidP="002A53FF">
      <w:pPr>
        <w:spacing w:line="480" w:lineRule="auto"/>
        <w:rPr>
          <w:color w:val="000000" w:themeColor="text1"/>
          <w:sz w:val="20"/>
          <w:szCs w:val="20"/>
        </w:rPr>
      </w:pPr>
      <w:r w:rsidRPr="00676025">
        <w:rPr>
          <w:color w:val="000000" w:themeColor="text1"/>
          <w:sz w:val="20"/>
          <w:szCs w:val="20"/>
        </w:rPr>
        <w:t xml:space="preserve">We collected surgery related, device-related and LCGI related adverse effects, since implant and up to latest follow-up at study visit. Surgery and device-related complications included stoma infections and granulomatosis, abdominal pain, Incision site erythema, complications of device insertion, post-operative delirium, peritonitis, duodenal ulcer, failure of the infusion system. Tube-related adverse effects included dislocation, coiling, kinking and occlusion of the intestinal tube. Therapy-related side effects included hallucinations, polyneuropathy (graded as mild, moderate, severe based on nerve conduction studies and electromyography), delirium, weight loss, taste impairment, presence of moderate/severe dyskinesia. Dyskinesia were defined as moderate/severe if item 33 of UPDRS-IV was ≥ 2. For each of the adverse effects, the number of events over all follow-up was calculated.  </w:t>
      </w:r>
    </w:p>
    <w:p w14:paraId="70C97D96" w14:textId="5A5F9461" w:rsidR="00EE4D81" w:rsidRPr="00676025" w:rsidRDefault="00EE4D81" w:rsidP="00EE4D81">
      <w:pPr>
        <w:spacing w:line="480" w:lineRule="auto"/>
        <w:rPr>
          <w:rFonts w:eastAsia="Arial"/>
          <w:i/>
          <w:sz w:val="20"/>
          <w:szCs w:val="20"/>
          <w:u w:val="single"/>
        </w:rPr>
      </w:pPr>
      <w:r w:rsidRPr="00676025">
        <w:rPr>
          <w:rFonts w:eastAsia="Arial"/>
          <w:i/>
          <w:sz w:val="20"/>
          <w:szCs w:val="20"/>
          <w:u w:val="single"/>
        </w:rPr>
        <w:t>Drop-out rate calculation in the whole LCIG cohort</w:t>
      </w:r>
    </w:p>
    <w:p w14:paraId="33E0EBE2" w14:textId="3EB6F8BA" w:rsidR="00EE4D81" w:rsidRPr="00676025" w:rsidRDefault="0049783F" w:rsidP="00EE4D81">
      <w:pPr>
        <w:spacing w:line="480" w:lineRule="auto"/>
        <w:rPr>
          <w:iCs/>
          <w:sz w:val="20"/>
          <w:szCs w:val="20"/>
        </w:rPr>
      </w:pPr>
      <w:r w:rsidRPr="00676025">
        <w:rPr>
          <w:rFonts w:eastAsia="Arial"/>
          <w:iCs/>
          <w:sz w:val="20"/>
          <w:szCs w:val="20"/>
        </w:rPr>
        <w:lastRenderedPageBreak/>
        <w:t>A</w:t>
      </w:r>
      <w:r w:rsidR="00EE4D81" w:rsidRPr="00676025">
        <w:rPr>
          <w:rFonts w:eastAsia="Arial"/>
          <w:iCs/>
          <w:sz w:val="20"/>
          <w:szCs w:val="20"/>
        </w:rPr>
        <w:t xml:space="preserve">nalysis </w:t>
      </w:r>
      <w:r w:rsidR="00EE4D81" w:rsidRPr="00676025">
        <w:rPr>
          <w:iCs/>
          <w:sz w:val="20"/>
          <w:szCs w:val="20"/>
        </w:rPr>
        <w:t xml:space="preserve">of the drop-out rate </w:t>
      </w:r>
      <w:r w:rsidR="00EE4D81" w:rsidRPr="00676025">
        <w:rPr>
          <w:rFonts w:eastAsia="Arial"/>
          <w:iCs/>
          <w:sz w:val="20"/>
          <w:szCs w:val="20"/>
        </w:rPr>
        <w:t xml:space="preserve">was performed in the whole LCIG population </w:t>
      </w:r>
      <w:r w:rsidR="00EE4D81" w:rsidRPr="00676025">
        <w:rPr>
          <w:iCs/>
          <w:sz w:val="20"/>
          <w:szCs w:val="20"/>
        </w:rPr>
        <w:t xml:space="preserve">followed-up at each participating center </w:t>
      </w:r>
      <w:r w:rsidR="00EE4D81" w:rsidRPr="00676025">
        <w:rPr>
          <w:rFonts w:eastAsia="Arial"/>
          <w:iCs/>
          <w:sz w:val="20"/>
          <w:szCs w:val="20"/>
        </w:rPr>
        <w:t>to verify whether LE-PD subjects included in the studies might be representative of a general LE-PD population treated with LCIG</w:t>
      </w:r>
      <w:r w:rsidR="00EE4D81" w:rsidRPr="00676025">
        <w:rPr>
          <w:iCs/>
          <w:sz w:val="20"/>
          <w:szCs w:val="20"/>
        </w:rPr>
        <w:t xml:space="preserve">. </w:t>
      </w:r>
    </w:p>
    <w:p w14:paraId="5403E123" w14:textId="77777777" w:rsidR="00EE4D81" w:rsidRPr="00676025" w:rsidRDefault="00EE4D81" w:rsidP="002A53FF">
      <w:pPr>
        <w:spacing w:line="480" w:lineRule="auto"/>
        <w:rPr>
          <w:color w:val="000000" w:themeColor="text1"/>
          <w:sz w:val="20"/>
          <w:szCs w:val="20"/>
        </w:rPr>
      </w:pPr>
    </w:p>
    <w:p w14:paraId="0BF17FE0" w14:textId="57A552E6" w:rsidR="006E34C0" w:rsidRPr="00676025" w:rsidRDefault="00F00F10" w:rsidP="008860F1">
      <w:pPr>
        <w:pStyle w:val="Heading1"/>
        <w:rPr>
          <w:lang w:val="en-GB"/>
        </w:rPr>
      </w:pPr>
      <w:r w:rsidRPr="00676025">
        <w:t>STATISTICAL METHODS</w:t>
      </w:r>
    </w:p>
    <w:p w14:paraId="1470B563" w14:textId="1E4CB47E" w:rsidR="00E5528C" w:rsidRPr="00676025" w:rsidRDefault="0031703A" w:rsidP="002A53FF">
      <w:pPr>
        <w:pStyle w:val="BodyText"/>
        <w:spacing w:line="480" w:lineRule="auto"/>
        <w:rPr>
          <w:color w:val="000000" w:themeColor="text1"/>
          <w:sz w:val="20"/>
          <w:szCs w:val="20"/>
        </w:rPr>
      </w:pPr>
      <w:r w:rsidRPr="00676025">
        <w:rPr>
          <w:color w:val="000000" w:themeColor="text1"/>
          <w:sz w:val="20"/>
          <w:szCs w:val="20"/>
        </w:rPr>
        <w:t xml:space="preserve">After checking for normal distribution of the variables by Kolmogorov-Smirnov test, groups comparisons were performed by </w:t>
      </w:r>
      <w:r w:rsidR="00896EFD" w:rsidRPr="00676025">
        <w:rPr>
          <w:color w:val="000000" w:themeColor="text1"/>
          <w:sz w:val="20"/>
          <w:szCs w:val="20"/>
        </w:rPr>
        <w:t xml:space="preserve">either </w:t>
      </w:r>
      <w:r w:rsidRPr="00676025">
        <w:rPr>
          <w:color w:val="000000" w:themeColor="text1"/>
          <w:sz w:val="20"/>
          <w:szCs w:val="20"/>
        </w:rPr>
        <w:t xml:space="preserve">t-test or Mann-Whitney for continuous variables and Chi-square or Fisher exact test for categorical data. For </w:t>
      </w:r>
      <w:r w:rsidR="00D51F94" w:rsidRPr="00676025">
        <w:rPr>
          <w:color w:val="000000" w:themeColor="text1"/>
          <w:sz w:val="20"/>
          <w:szCs w:val="20"/>
        </w:rPr>
        <w:t xml:space="preserve">total and D-Ag </w:t>
      </w:r>
      <w:r w:rsidRPr="00676025">
        <w:rPr>
          <w:color w:val="000000" w:themeColor="text1"/>
          <w:sz w:val="20"/>
          <w:szCs w:val="20"/>
        </w:rPr>
        <w:t>LEDD, PDQ-8, time in ON analysis, we also performed repeated measure ANOVA</w:t>
      </w:r>
      <w:r w:rsidR="00D51F94" w:rsidRPr="00676025">
        <w:rPr>
          <w:color w:val="000000" w:themeColor="text1"/>
          <w:sz w:val="20"/>
          <w:szCs w:val="20"/>
        </w:rPr>
        <w:t xml:space="preserve"> (R-ANOVA)</w:t>
      </w:r>
      <w:r w:rsidRPr="00676025">
        <w:rPr>
          <w:color w:val="000000" w:themeColor="text1"/>
          <w:sz w:val="20"/>
          <w:szCs w:val="20"/>
        </w:rPr>
        <w:t xml:space="preserve"> with </w:t>
      </w:r>
      <w:r w:rsidRPr="00676025">
        <w:rPr>
          <w:i/>
          <w:iCs/>
          <w:color w:val="000000" w:themeColor="text1"/>
          <w:sz w:val="20"/>
          <w:szCs w:val="20"/>
        </w:rPr>
        <w:t>“time”</w:t>
      </w:r>
      <w:r w:rsidRPr="00676025">
        <w:rPr>
          <w:color w:val="000000" w:themeColor="text1"/>
          <w:sz w:val="20"/>
          <w:szCs w:val="20"/>
        </w:rPr>
        <w:t xml:space="preserve"> (two levels: pre-LCGI, post-LCGI) as within-subjects factor and </w:t>
      </w:r>
      <w:r w:rsidRPr="00676025">
        <w:rPr>
          <w:i/>
          <w:iCs/>
          <w:color w:val="000000" w:themeColor="text1"/>
          <w:sz w:val="20"/>
          <w:szCs w:val="20"/>
        </w:rPr>
        <w:t>“group”</w:t>
      </w:r>
      <w:r w:rsidRPr="00676025">
        <w:rPr>
          <w:color w:val="000000" w:themeColor="text1"/>
          <w:sz w:val="20"/>
          <w:szCs w:val="20"/>
        </w:rPr>
        <w:t xml:space="preserve"> (two levels: </w:t>
      </w:r>
      <w:r w:rsidR="00010A58" w:rsidRPr="00676025">
        <w:rPr>
          <w:color w:val="000000" w:themeColor="text1"/>
          <w:sz w:val="20"/>
          <w:szCs w:val="20"/>
        </w:rPr>
        <w:t>LE-PD</w:t>
      </w:r>
      <w:r w:rsidRPr="00676025">
        <w:rPr>
          <w:color w:val="000000" w:themeColor="text1"/>
          <w:sz w:val="20"/>
          <w:szCs w:val="20"/>
        </w:rPr>
        <w:t>, Control PD) as between-subjects factor. Conditional on significant F-values, we performed post-hoc pair-wise comparisons by t-test in each group</w:t>
      </w:r>
      <w:r w:rsidR="00E5528C" w:rsidRPr="00676025">
        <w:rPr>
          <w:color w:val="000000" w:themeColor="text1"/>
          <w:sz w:val="20"/>
          <w:szCs w:val="20"/>
        </w:rPr>
        <w:t>.</w:t>
      </w:r>
    </w:p>
    <w:p w14:paraId="35953BA0" w14:textId="7711034E" w:rsidR="00727E96" w:rsidRPr="00676025" w:rsidRDefault="00727E96" w:rsidP="002A53FF">
      <w:pPr>
        <w:spacing w:line="480" w:lineRule="auto"/>
        <w:rPr>
          <w:color w:val="000000" w:themeColor="text1"/>
          <w:sz w:val="20"/>
          <w:szCs w:val="20"/>
        </w:rPr>
      </w:pPr>
      <w:r w:rsidRPr="00676025">
        <w:rPr>
          <w:color w:val="000000" w:themeColor="text1"/>
          <w:sz w:val="20"/>
          <w:szCs w:val="20"/>
        </w:rPr>
        <w:t xml:space="preserve">QUIP-RS and PDQ-8 at last follow-up after LCIG were employed in univariable linear logistic regression analysis to explore their relationship with demographic and clinical variables. </w:t>
      </w:r>
      <w:r w:rsidR="009B25A2" w:rsidRPr="00676025">
        <w:rPr>
          <w:color w:val="000000" w:themeColor="text1"/>
          <w:sz w:val="20"/>
          <w:szCs w:val="20"/>
        </w:rPr>
        <w:t>P</w:t>
      </w:r>
      <w:r w:rsidRPr="00676025">
        <w:rPr>
          <w:color w:val="000000" w:themeColor="text1"/>
          <w:sz w:val="20"/>
          <w:szCs w:val="20"/>
        </w:rPr>
        <w:t>arameters that were significantly associated with the outcome in the univariable analyses were then included in a multivariable model.</w:t>
      </w:r>
      <w:r w:rsidR="00E514AB" w:rsidRPr="00676025">
        <w:rPr>
          <w:color w:val="000000" w:themeColor="text1"/>
          <w:sz w:val="20"/>
          <w:szCs w:val="20"/>
        </w:rPr>
        <w:t xml:space="preserve"> </w:t>
      </w:r>
      <w:r w:rsidR="00E5528C" w:rsidRPr="00676025">
        <w:rPr>
          <w:color w:val="000000" w:themeColor="text1"/>
          <w:sz w:val="20"/>
          <w:szCs w:val="20"/>
        </w:rPr>
        <w:t xml:space="preserve">Univariable binary logistic regression analysis was also employed to explore the association </w:t>
      </w:r>
      <w:r w:rsidRPr="00676025">
        <w:rPr>
          <w:color w:val="000000" w:themeColor="text1"/>
          <w:sz w:val="20"/>
          <w:szCs w:val="20"/>
        </w:rPr>
        <w:t>between</w:t>
      </w:r>
      <w:r w:rsidR="00E5528C" w:rsidRPr="00676025">
        <w:rPr>
          <w:color w:val="000000" w:themeColor="text1"/>
          <w:sz w:val="20"/>
          <w:szCs w:val="20"/>
        </w:rPr>
        <w:t xml:space="preserve"> </w:t>
      </w:r>
      <w:r w:rsidR="00E5528C" w:rsidRPr="00676025">
        <w:rPr>
          <w:bCs/>
          <w:color w:val="000000" w:themeColor="text1"/>
          <w:sz w:val="20"/>
          <w:szCs w:val="20"/>
        </w:rPr>
        <w:t>presence of ICB and</w:t>
      </w:r>
      <w:r w:rsidR="00E5528C" w:rsidRPr="00676025">
        <w:rPr>
          <w:color w:val="000000" w:themeColor="text1"/>
          <w:sz w:val="20"/>
          <w:szCs w:val="20"/>
        </w:rPr>
        <w:t xml:space="preserve"> demographic and clinical variables. </w:t>
      </w:r>
    </w:p>
    <w:p w14:paraId="4ABAA9AE" w14:textId="2BCEFBE6" w:rsidR="00E5528C" w:rsidRPr="00676025" w:rsidRDefault="0031703A" w:rsidP="002A53FF">
      <w:pPr>
        <w:pStyle w:val="BodyText"/>
        <w:spacing w:line="480" w:lineRule="auto"/>
        <w:rPr>
          <w:color w:val="000000" w:themeColor="text1"/>
          <w:sz w:val="20"/>
          <w:szCs w:val="20"/>
        </w:rPr>
      </w:pPr>
      <w:r w:rsidRPr="00676025">
        <w:rPr>
          <w:color w:val="000000" w:themeColor="text1"/>
          <w:sz w:val="20"/>
          <w:szCs w:val="20"/>
        </w:rPr>
        <w:t>Significance level was set at p</w:t>
      </w:r>
      <w:r w:rsidR="00E514AB" w:rsidRPr="00676025">
        <w:rPr>
          <w:color w:val="000000" w:themeColor="text1"/>
          <w:sz w:val="20"/>
          <w:szCs w:val="20"/>
        </w:rPr>
        <w:t>&lt;</w:t>
      </w:r>
      <w:r w:rsidR="006E34C0" w:rsidRPr="00676025">
        <w:rPr>
          <w:color w:val="000000" w:themeColor="text1"/>
          <w:sz w:val="20"/>
          <w:szCs w:val="20"/>
        </w:rPr>
        <w:t>0.05.</w:t>
      </w:r>
      <w:r w:rsidRPr="00676025">
        <w:rPr>
          <w:color w:val="000000" w:themeColor="text1"/>
          <w:sz w:val="20"/>
          <w:szCs w:val="20"/>
        </w:rPr>
        <w:t xml:space="preserve"> </w:t>
      </w:r>
      <w:r w:rsidR="00BC2162" w:rsidRPr="00676025">
        <w:rPr>
          <w:color w:val="000000" w:themeColor="text1"/>
          <w:sz w:val="20"/>
          <w:szCs w:val="20"/>
        </w:rPr>
        <w:t xml:space="preserve">Statistical analysis was performed with SPSS Statistics, version 25. </w:t>
      </w:r>
      <w:r w:rsidRPr="00676025">
        <w:rPr>
          <w:color w:val="000000" w:themeColor="text1"/>
          <w:sz w:val="20"/>
          <w:szCs w:val="20"/>
        </w:rPr>
        <w:t xml:space="preserve">Data are shown </w:t>
      </w:r>
      <w:r w:rsidR="00E514AB" w:rsidRPr="00676025">
        <w:rPr>
          <w:color w:val="000000" w:themeColor="text1"/>
          <w:sz w:val="20"/>
          <w:szCs w:val="20"/>
        </w:rPr>
        <w:t>as</w:t>
      </w:r>
      <w:r w:rsidRPr="00676025">
        <w:rPr>
          <w:color w:val="000000" w:themeColor="text1"/>
          <w:sz w:val="20"/>
          <w:szCs w:val="20"/>
        </w:rPr>
        <w:t xml:space="preserve"> mean and standard deviation (SD).</w:t>
      </w:r>
    </w:p>
    <w:p w14:paraId="21B5FFDF" w14:textId="18C69799" w:rsidR="0031703A" w:rsidRPr="00676025" w:rsidRDefault="0031703A" w:rsidP="008860F1">
      <w:pPr>
        <w:pStyle w:val="Heading1"/>
      </w:pPr>
      <w:r w:rsidRPr="00676025">
        <w:t>RESULTS</w:t>
      </w:r>
    </w:p>
    <w:p w14:paraId="285D443C" w14:textId="346A9CA2" w:rsidR="00D016DD" w:rsidRPr="00676025" w:rsidRDefault="00D0612A" w:rsidP="002A53FF">
      <w:pPr>
        <w:spacing w:line="480" w:lineRule="auto"/>
        <w:rPr>
          <w:color w:val="000000" w:themeColor="text1"/>
          <w:sz w:val="20"/>
          <w:szCs w:val="20"/>
        </w:rPr>
      </w:pPr>
      <w:r w:rsidRPr="00676025">
        <w:rPr>
          <w:color w:val="000000" w:themeColor="text1"/>
          <w:sz w:val="20"/>
          <w:szCs w:val="20"/>
        </w:rPr>
        <w:t xml:space="preserve">Out of 512 PD subjects </w:t>
      </w:r>
      <w:r w:rsidR="00406065" w:rsidRPr="00676025">
        <w:rPr>
          <w:color w:val="000000" w:themeColor="text1"/>
          <w:sz w:val="20"/>
          <w:szCs w:val="20"/>
        </w:rPr>
        <w:t>implanted</w:t>
      </w:r>
      <w:r w:rsidRPr="00676025">
        <w:rPr>
          <w:color w:val="000000" w:themeColor="text1"/>
          <w:sz w:val="20"/>
          <w:szCs w:val="20"/>
        </w:rPr>
        <w:t xml:space="preserve"> with LCIG, w</w:t>
      </w:r>
      <w:r w:rsidR="00D51F94" w:rsidRPr="00676025">
        <w:rPr>
          <w:color w:val="000000" w:themeColor="text1"/>
          <w:sz w:val="20"/>
          <w:szCs w:val="20"/>
        </w:rPr>
        <w:t xml:space="preserve">e enrolled </w:t>
      </w:r>
      <w:r w:rsidR="000A4AAE" w:rsidRPr="00676025">
        <w:rPr>
          <w:color w:val="000000" w:themeColor="text1"/>
          <w:sz w:val="20"/>
          <w:szCs w:val="20"/>
        </w:rPr>
        <w:t>25</w:t>
      </w:r>
      <w:r w:rsidR="00D51F94" w:rsidRPr="00676025">
        <w:rPr>
          <w:color w:val="000000" w:themeColor="text1"/>
          <w:sz w:val="20"/>
          <w:szCs w:val="20"/>
        </w:rPr>
        <w:t xml:space="preserve"> </w:t>
      </w:r>
      <w:r w:rsidR="000A4AAE" w:rsidRPr="00676025">
        <w:rPr>
          <w:color w:val="000000" w:themeColor="text1"/>
          <w:sz w:val="20"/>
          <w:szCs w:val="20"/>
        </w:rPr>
        <w:t>patients LE-</w:t>
      </w:r>
      <w:r w:rsidR="00D51F94" w:rsidRPr="00676025">
        <w:rPr>
          <w:color w:val="000000" w:themeColor="text1"/>
          <w:sz w:val="20"/>
          <w:szCs w:val="20"/>
        </w:rPr>
        <w:t xml:space="preserve">PD </w:t>
      </w:r>
      <w:r w:rsidR="000A4AAE" w:rsidRPr="00676025">
        <w:rPr>
          <w:color w:val="000000" w:themeColor="text1"/>
          <w:sz w:val="20"/>
          <w:szCs w:val="20"/>
        </w:rPr>
        <w:t xml:space="preserve">to whom 25 Control-PD patients were matched. </w:t>
      </w:r>
      <w:r w:rsidR="00D924F2" w:rsidRPr="00676025">
        <w:rPr>
          <w:color w:val="000000" w:themeColor="text1"/>
          <w:sz w:val="20"/>
          <w:szCs w:val="20"/>
        </w:rPr>
        <w:t xml:space="preserve">As per study inclusion criteria, the two groups were matched </w:t>
      </w:r>
      <w:r w:rsidR="00F8566A" w:rsidRPr="00676025">
        <w:rPr>
          <w:color w:val="000000" w:themeColor="text1"/>
          <w:sz w:val="20"/>
          <w:szCs w:val="20"/>
        </w:rPr>
        <w:t>by</w:t>
      </w:r>
      <w:r w:rsidR="00D924F2" w:rsidRPr="00676025">
        <w:rPr>
          <w:color w:val="000000" w:themeColor="text1"/>
          <w:sz w:val="20"/>
          <w:szCs w:val="20"/>
        </w:rPr>
        <w:t xml:space="preserve"> disease duration and LCIG duration</w:t>
      </w:r>
      <w:r w:rsidR="00AC773C" w:rsidRPr="00676025">
        <w:rPr>
          <w:color w:val="000000" w:themeColor="text1"/>
          <w:sz w:val="20"/>
          <w:szCs w:val="20"/>
        </w:rPr>
        <w:t xml:space="preserve"> and differ by age at study entry (Table 1)</w:t>
      </w:r>
      <w:r w:rsidR="00D924F2" w:rsidRPr="00676025">
        <w:rPr>
          <w:color w:val="000000" w:themeColor="text1"/>
          <w:sz w:val="20"/>
          <w:szCs w:val="20"/>
        </w:rPr>
        <w:t xml:space="preserve">. </w:t>
      </w:r>
      <w:r w:rsidR="0044251D" w:rsidRPr="00676025">
        <w:rPr>
          <w:color w:val="000000" w:themeColor="text1"/>
          <w:sz w:val="20"/>
          <w:szCs w:val="20"/>
        </w:rPr>
        <w:t xml:space="preserve">Number of </w:t>
      </w:r>
      <w:r w:rsidR="007D0776" w:rsidRPr="00676025">
        <w:rPr>
          <w:color w:val="000000" w:themeColor="text1"/>
          <w:sz w:val="20"/>
          <w:szCs w:val="20"/>
        </w:rPr>
        <w:t xml:space="preserve">patients with </w:t>
      </w:r>
      <w:r w:rsidR="0044251D" w:rsidRPr="00676025">
        <w:rPr>
          <w:color w:val="000000" w:themeColor="text1"/>
          <w:sz w:val="20"/>
          <w:szCs w:val="20"/>
        </w:rPr>
        <w:t>comorbidit</w:t>
      </w:r>
      <w:r w:rsidR="007D0776" w:rsidRPr="00676025">
        <w:rPr>
          <w:color w:val="000000" w:themeColor="text1"/>
          <w:sz w:val="20"/>
          <w:szCs w:val="20"/>
        </w:rPr>
        <w:t>ies</w:t>
      </w:r>
      <w:r w:rsidR="0044251D" w:rsidRPr="00676025">
        <w:rPr>
          <w:color w:val="000000" w:themeColor="text1"/>
          <w:sz w:val="20"/>
          <w:szCs w:val="20"/>
        </w:rPr>
        <w:t xml:space="preserve"> was higher in LE-PD</w:t>
      </w:r>
      <w:r w:rsidR="00E514AB" w:rsidRPr="00676025">
        <w:rPr>
          <w:color w:val="000000" w:themeColor="text1"/>
          <w:sz w:val="20"/>
          <w:szCs w:val="20"/>
        </w:rPr>
        <w:t xml:space="preserve"> </w:t>
      </w:r>
      <w:r w:rsidR="0044251D" w:rsidRPr="00676025">
        <w:rPr>
          <w:color w:val="000000" w:themeColor="text1"/>
          <w:sz w:val="20"/>
          <w:szCs w:val="20"/>
        </w:rPr>
        <w:t>compared to Control-PD.</w:t>
      </w:r>
      <w:r w:rsidR="009F7A8D" w:rsidRPr="00676025">
        <w:rPr>
          <w:color w:val="000000" w:themeColor="text1"/>
          <w:sz w:val="20"/>
          <w:szCs w:val="20"/>
        </w:rPr>
        <w:t xml:space="preserve"> </w:t>
      </w:r>
      <w:r w:rsidR="00AC773C" w:rsidRPr="00676025">
        <w:rPr>
          <w:color w:val="000000" w:themeColor="text1"/>
          <w:sz w:val="20"/>
          <w:szCs w:val="20"/>
        </w:rPr>
        <w:t xml:space="preserve">Mean duration of LCIG treatment was </w:t>
      </w:r>
      <w:r w:rsidR="00AC1D18" w:rsidRPr="00676025">
        <w:rPr>
          <w:color w:val="000000" w:themeColor="text1"/>
          <w:sz w:val="20"/>
          <w:szCs w:val="20"/>
        </w:rPr>
        <w:t xml:space="preserve">approximately </w:t>
      </w:r>
      <w:r w:rsidR="00AC773C" w:rsidRPr="00676025">
        <w:rPr>
          <w:color w:val="000000" w:themeColor="text1"/>
          <w:sz w:val="20"/>
          <w:szCs w:val="20"/>
        </w:rPr>
        <w:t>5 years in both groups</w:t>
      </w:r>
      <w:r w:rsidR="00D51F94" w:rsidRPr="00676025">
        <w:rPr>
          <w:color w:val="000000" w:themeColor="text1"/>
          <w:sz w:val="20"/>
          <w:szCs w:val="20"/>
        </w:rPr>
        <w:t xml:space="preserve">. </w:t>
      </w:r>
      <w:r w:rsidR="00717AC5" w:rsidRPr="00676025">
        <w:rPr>
          <w:color w:val="000000" w:themeColor="text1"/>
          <w:sz w:val="20"/>
          <w:szCs w:val="20"/>
        </w:rPr>
        <w:t>Daily LCIG dose and morning LCIG dose did not differ between groups</w:t>
      </w:r>
      <w:r w:rsidR="009F7A8D" w:rsidRPr="00676025">
        <w:rPr>
          <w:color w:val="000000" w:themeColor="text1"/>
          <w:sz w:val="20"/>
          <w:szCs w:val="20"/>
        </w:rPr>
        <w:t xml:space="preserve">. </w:t>
      </w:r>
      <w:r w:rsidR="006B00CF" w:rsidRPr="00676025">
        <w:rPr>
          <w:color w:val="000000" w:themeColor="text1"/>
          <w:sz w:val="20"/>
          <w:szCs w:val="20"/>
        </w:rPr>
        <w:t>No difference</w:t>
      </w:r>
      <w:r w:rsidR="00132AAE" w:rsidRPr="00676025">
        <w:rPr>
          <w:color w:val="000000" w:themeColor="text1"/>
          <w:sz w:val="20"/>
          <w:szCs w:val="20"/>
        </w:rPr>
        <w:t>s</w:t>
      </w:r>
      <w:r w:rsidR="006B00CF" w:rsidRPr="00676025">
        <w:rPr>
          <w:color w:val="000000" w:themeColor="text1"/>
          <w:sz w:val="20"/>
          <w:szCs w:val="20"/>
        </w:rPr>
        <w:t xml:space="preserve"> were found in education level, whereas there was a trend for MOCA to be lower in </w:t>
      </w:r>
      <w:r w:rsidR="00010A58" w:rsidRPr="00676025">
        <w:rPr>
          <w:color w:val="000000" w:themeColor="text1"/>
          <w:sz w:val="20"/>
          <w:szCs w:val="20"/>
        </w:rPr>
        <w:t>LE-PD</w:t>
      </w:r>
      <w:r w:rsidR="006B00CF" w:rsidRPr="00676025">
        <w:rPr>
          <w:color w:val="000000" w:themeColor="text1"/>
          <w:sz w:val="20"/>
          <w:szCs w:val="20"/>
        </w:rPr>
        <w:t xml:space="preserve">. At the time of evaluation, </w:t>
      </w:r>
      <w:r w:rsidR="00717AC5" w:rsidRPr="00676025">
        <w:rPr>
          <w:color w:val="000000" w:themeColor="text1"/>
          <w:sz w:val="20"/>
          <w:szCs w:val="20"/>
        </w:rPr>
        <w:t>5</w:t>
      </w:r>
      <w:r w:rsidR="006B00CF" w:rsidRPr="00676025">
        <w:rPr>
          <w:color w:val="000000" w:themeColor="text1"/>
          <w:sz w:val="20"/>
          <w:szCs w:val="20"/>
        </w:rPr>
        <w:t xml:space="preserve"> subjects satisfied DSM-IV criteria for dementia (n=</w:t>
      </w:r>
      <w:r w:rsidR="00717AC5" w:rsidRPr="00676025">
        <w:rPr>
          <w:color w:val="000000" w:themeColor="text1"/>
          <w:sz w:val="20"/>
          <w:szCs w:val="20"/>
        </w:rPr>
        <w:t xml:space="preserve">3 </w:t>
      </w:r>
      <w:r w:rsidR="00010A58" w:rsidRPr="00676025">
        <w:rPr>
          <w:color w:val="000000" w:themeColor="text1"/>
          <w:sz w:val="20"/>
          <w:szCs w:val="20"/>
        </w:rPr>
        <w:t>LE-PD</w:t>
      </w:r>
      <w:r w:rsidR="006B00CF" w:rsidRPr="00676025">
        <w:rPr>
          <w:color w:val="000000" w:themeColor="text1"/>
          <w:sz w:val="20"/>
          <w:szCs w:val="20"/>
        </w:rPr>
        <w:t>, n=</w:t>
      </w:r>
      <w:r w:rsidR="00717AC5" w:rsidRPr="00676025">
        <w:rPr>
          <w:color w:val="000000" w:themeColor="text1"/>
          <w:sz w:val="20"/>
          <w:szCs w:val="20"/>
        </w:rPr>
        <w:t xml:space="preserve">2 </w:t>
      </w:r>
      <w:r w:rsidR="002E058D" w:rsidRPr="00676025">
        <w:rPr>
          <w:color w:val="000000" w:themeColor="text1"/>
          <w:sz w:val="20"/>
          <w:szCs w:val="20"/>
        </w:rPr>
        <w:t>Control-PD</w:t>
      </w:r>
      <w:r w:rsidR="006B00CF" w:rsidRPr="00676025">
        <w:rPr>
          <w:color w:val="000000" w:themeColor="text1"/>
          <w:sz w:val="20"/>
          <w:szCs w:val="20"/>
        </w:rPr>
        <w:t>).</w:t>
      </w:r>
    </w:p>
    <w:p w14:paraId="3C757913" w14:textId="6891D150" w:rsidR="00D016DD" w:rsidRPr="00676025" w:rsidRDefault="003476C3" w:rsidP="002A53FF">
      <w:pPr>
        <w:spacing w:line="480" w:lineRule="auto"/>
        <w:rPr>
          <w:color w:val="000000" w:themeColor="text1"/>
          <w:sz w:val="20"/>
          <w:szCs w:val="20"/>
        </w:rPr>
      </w:pPr>
      <w:r w:rsidRPr="00676025">
        <w:rPr>
          <w:color w:val="000000" w:themeColor="text1"/>
          <w:sz w:val="20"/>
          <w:szCs w:val="20"/>
        </w:rPr>
        <w:t xml:space="preserve">Total LEDD and D-Ag LEDD before LCIG were significantly lower in LE-PD. </w:t>
      </w:r>
      <w:r w:rsidR="00EE2EDD" w:rsidRPr="00676025">
        <w:rPr>
          <w:color w:val="000000" w:themeColor="text1"/>
          <w:sz w:val="20"/>
          <w:szCs w:val="20"/>
        </w:rPr>
        <w:t xml:space="preserve">LCIG was associated to </w:t>
      </w:r>
      <w:r w:rsidR="00D016DD" w:rsidRPr="00676025">
        <w:rPr>
          <w:color w:val="000000" w:themeColor="text1"/>
          <w:sz w:val="20"/>
          <w:szCs w:val="20"/>
        </w:rPr>
        <w:t>a significant</w:t>
      </w:r>
      <w:r w:rsidR="00EE2EDD" w:rsidRPr="00676025">
        <w:rPr>
          <w:color w:val="000000" w:themeColor="text1"/>
          <w:sz w:val="20"/>
          <w:szCs w:val="20"/>
        </w:rPr>
        <w:t xml:space="preserve"> improvement of quality of life</w:t>
      </w:r>
      <w:r w:rsidR="00D016DD" w:rsidRPr="00676025">
        <w:rPr>
          <w:color w:val="000000" w:themeColor="text1"/>
          <w:sz w:val="20"/>
          <w:szCs w:val="20"/>
        </w:rPr>
        <w:t>, prolongation of time spent in ON and a similar decrease of D-Ag after LCIG in both groups compared to baseline</w:t>
      </w:r>
      <w:r w:rsidR="00EE2EDD" w:rsidRPr="00676025">
        <w:rPr>
          <w:color w:val="000000" w:themeColor="text1"/>
          <w:sz w:val="20"/>
          <w:szCs w:val="20"/>
        </w:rPr>
        <w:t xml:space="preserve"> </w:t>
      </w:r>
      <w:r w:rsidR="00D016DD" w:rsidRPr="00676025">
        <w:rPr>
          <w:color w:val="000000" w:themeColor="text1"/>
          <w:sz w:val="20"/>
          <w:szCs w:val="20"/>
        </w:rPr>
        <w:t>(</w:t>
      </w:r>
      <w:r w:rsidR="00406065" w:rsidRPr="00676025">
        <w:rPr>
          <w:color w:val="000000" w:themeColor="text1"/>
          <w:sz w:val="20"/>
          <w:szCs w:val="20"/>
        </w:rPr>
        <w:t>F</w:t>
      </w:r>
      <w:r w:rsidR="00D016DD" w:rsidRPr="00676025">
        <w:rPr>
          <w:color w:val="000000" w:themeColor="text1"/>
          <w:sz w:val="20"/>
          <w:szCs w:val="20"/>
        </w:rPr>
        <w:t>igure</w:t>
      </w:r>
      <w:r w:rsidR="00406065" w:rsidRPr="00676025">
        <w:rPr>
          <w:color w:val="000000" w:themeColor="text1"/>
          <w:sz w:val="20"/>
          <w:szCs w:val="20"/>
        </w:rPr>
        <w:t xml:space="preserve"> 1</w:t>
      </w:r>
      <w:r w:rsidR="00D016DD" w:rsidRPr="00676025">
        <w:rPr>
          <w:color w:val="000000" w:themeColor="text1"/>
          <w:sz w:val="20"/>
          <w:szCs w:val="20"/>
        </w:rPr>
        <w:t>).</w:t>
      </w:r>
      <w:r w:rsidRPr="00676025">
        <w:rPr>
          <w:color w:val="000000" w:themeColor="text1"/>
          <w:sz w:val="20"/>
          <w:szCs w:val="20"/>
        </w:rPr>
        <w:t xml:space="preserve"> </w:t>
      </w:r>
    </w:p>
    <w:p w14:paraId="7B0142FA" w14:textId="38729087" w:rsidR="00132AAE" w:rsidRPr="00676025" w:rsidRDefault="00132AAE" w:rsidP="002A53FF">
      <w:pPr>
        <w:spacing w:line="480" w:lineRule="auto"/>
        <w:rPr>
          <w:color w:val="000000" w:themeColor="text1"/>
          <w:sz w:val="20"/>
          <w:szCs w:val="20"/>
        </w:rPr>
      </w:pPr>
      <w:r w:rsidRPr="00676025">
        <w:rPr>
          <w:color w:val="000000" w:themeColor="text1"/>
          <w:sz w:val="20"/>
          <w:szCs w:val="20"/>
        </w:rPr>
        <w:lastRenderedPageBreak/>
        <w:t xml:space="preserve">With respect to motor and non-motor variables, we did not find any significant difference between </w:t>
      </w:r>
      <w:r w:rsidR="00010A58" w:rsidRPr="00676025">
        <w:rPr>
          <w:color w:val="000000" w:themeColor="text1"/>
          <w:sz w:val="20"/>
          <w:szCs w:val="20"/>
        </w:rPr>
        <w:t>LE-PD</w:t>
      </w:r>
      <w:r w:rsidRPr="00676025">
        <w:rPr>
          <w:color w:val="000000" w:themeColor="text1"/>
          <w:sz w:val="20"/>
          <w:szCs w:val="20"/>
        </w:rPr>
        <w:t xml:space="preserve"> and </w:t>
      </w:r>
      <w:r w:rsidR="002E058D" w:rsidRPr="00676025">
        <w:rPr>
          <w:color w:val="000000" w:themeColor="text1"/>
          <w:sz w:val="20"/>
          <w:szCs w:val="20"/>
        </w:rPr>
        <w:t>Control-PD</w:t>
      </w:r>
      <w:r w:rsidR="0016456A" w:rsidRPr="00676025">
        <w:rPr>
          <w:color w:val="000000" w:themeColor="text1"/>
          <w:sz w:val="20"/>
          <w:szCs w:val="20"/>
        </w:rPr>
        <w:t>, except for</w:t>
      </w:r>
      <w:r w:rsidRPr="00676025">
        <w:rPr>
          <w:color w:val="000000" w:themeColor="text1"/>
          <w:sz w:val="20"/>
          <w:szCs w:val="20"/>
        </w:rPr>
        <w:t xml:space="preserve"> dyskinesia</w:t>
      </w:r>
      <w:r w:rsidR="00534716" w:rsidRPr="00676025">
        <w:rPr>
          <w:color w:val="000000" w:themeColor="text1"/>
          <w:sz w:val="20"/>
          <w:szCs w:val="20"/>
        </w:rPr>
        <w:t>s</w:t>
      </w:r>
      <w:r w:rsidRPr="00676025">
        <w:rPr>
          <w:color w:val="000000" w:themeColor="text1"/>
          <w:sz w:val="20"/>
          <w:szCs w:val="20"/>
        </w:rPr>
        <w:t xml:space="preserve"> </w:t>
      </w:r>
      <w:r w:rsidR="0016456A" w:rsidRPr="00676025">
        <w:rPr>
          <w:color w:val="000000" w:themeColor="text1"/>
          <w:sz w:val="20"/>
          <w:szCs w:val="20"/>
        </w:rPr>
        <w:t xml:space="preserve">which </w:t>
      </w:r>
      <w:r w:rsidRPr="00676025">
        <w:rPr>
          <w:color w:val="000000" w:themeColor="text1"/>
          <w:sz w:val="20"/>
          <w:szCs w:val="20"/>
        </w:rPr>
        <w:t xml:space="preserve">were more pronounced in </w:t>
      </w:r>
      <w:r w:rsidR="002E058D" w:rsidRPr="00676025">
        <w:rPr>
          <w:color w:val="000000" w:themeColor="text1"/>
          <w:sz w:val="20"/>
          <w:szCs w:val="20"/>
        </w:rPr>
        <w:t>Control-PD</w:t>
      </w:r>
      <w:r w:rsidRPr="00676025">
        <w:rPr>
          <w:color w:val="000000" w:themeColor="text1"/>
          <w:sz w:val="20"/>
          <w:szCs w:val="20"/>
        </w:rPr>
        <w:t xml:space="preserve"> (</w:t>
      </w:r>
      <w:r w:rsidRPr="00676025">
        <w:rPr>
          <w:i/>
          <w:iCs/>
          <w:color w:val="000000" w:themeColor="text1"/>
          <w:sz w:val="20"/>
          <w:szCs w:val="20"/>
        </w:rPr>
        <w:t>p</w:t>
      </w:r>
      <w:r w:rsidRPr="00676025">
        <w:rPr>
          <w:color w:val="000000" w:themeColor="text1"/>
          <w:sz w:val="20"/>
          <w:szCs w:val="20"/>
        </w:rPr>
        <w:t>=0.0477)</w:t>
      </w:r>
      <w:r w:rsidR="0016456A" w:rsidRPr="00676025">
        <w:rPr>
          <w:color w:val="000000" w:themeColor="text1"/>
          <w:sz w:val="20"/>
          <w:szCs w:val="20"/>
        </w:rPr>
        <w:t xml:space="preserve"> (table 1)</w:t>
      </w:r>
      <w:r w:rsidRPr="00676025">
        <w:rPr>
          <w:color w:val="000000" w:themeColor="text1"/>
          <w:sz w:val="20"/>
          <w:szCs w:val="20"/>
        </w:rPr>
        <w:t>.</w:t>
      </w:r>
    </w:p>
    <w:p w14:paraId="348ACCA4" w14:textId="5EBD5685" w:rsidR="00132AAE" w:rsidRPr="00676025" w:rsidRDefault="003818CC" w:rsidP="002A53FF">
      <w:pPr>
        <w:spacing w:line="480" w:lineRule="auto"/>
        <w:rPr>
          <w:i/>
          <w:iCs/>
          <w:color w:val="000000" w:themeColor="text1"/>
          <w:sz w:val="20"/>
          <w:szCs w:val="20"/>
          <w:u w:val="single"/>
        </w:rPr>
      </w:pPr>
      <w:r w:rsidRPr="00676025">
        <w:rPr>
          <w:color w:val="000000" w:themeColor="text1"/>
          <w:sz w:val="20"/>
          <w:szCs w:val="20"/>
        </w:rPr>
        <w:t>ICB</w:t>
      </w:r>
      <w:r w:rsidR="00B15845" w:rsidRPr="00676025">
        <w:rPr>
          <w:color w:val="000000" w:themeColor="text1"/>
          <w:sz w:val="20"/>
          <w:szCs w:val="20"/>
        </w:rPr>
        <w:t xml:space="preserve"> w</w:t>
      </w:r>
      <w:r w:rsidRPr="00676025">
        <w:rPr>
          <w:color w:val="000000" w:themeColor="text1"/>
          <w:sz w:val="20"/>
          <w:szCs w:val="20"/>
        </w:rPr>
        <w:t>as</w:t>
      </w:r>
      <w:r w:rsidR="00B15845" w:rsidRPr="00676025">
        <w:rPr>
          <w:color w:val="000000" w:themeColor="text1"/>
          <w:sz w:val="20"/>
          <w:szCs w:val="20"/>
        </w:rPr>
        <w:t xml:space="preserve"> mor</w:t>
      </w:r>
      <w:r w:rsidR="00EA73F3" w:rsidRPr="00676025">
        <w:rPr>
          <w:color w:val="000000" w:themeColor="text1"/>
          <w:sz w:val="20"/>
          <w:szCs w:val="20"/>
        </w:rPr>
        <w:t>e</w:t>
      </w:r>
      <w:r w:rsidR="00B15845" w:rsidRPr="00676025">
        <w:rPr>
          <w:color w:val="000000" w:themeColor="text1"/>
          <w:sz w:val="20"/>
          <w:szCs w:val="20"/>
        </w:rPr>
        <w:t xml:space="preserve"> frequent in </w:t>
      </w:r>
      <w:r w:rsidR="002E058D" w:rsidRPr="00676025">
        <w:rPr>
          <w:color w:val="000000" w:themeColor="text1"/>
          <w:sz w:val="20"/>
          <w:szCs w:val="20"/>
        </w:rPr>
        <w:t>Control-PD</w:t>
      </w:r>
      <w:r w:rsidR="00B15845" w:rsidRPr="00676025">
        <w:rPr>
          <w:color w:val="000000" w:themeColor="text1"/>
          <w:sz w:val="20"/>
          <w:szCs w:val="20"/>
        </w:rPr>
        <w:t xml:space="preserve"> (N=14) than in </w:t>
      </w:r>
      <w:r w:rsidR="00010A58" w:rsidRPr="00676025">
        <w:rPr>
          <w:color w:val="000000" w:themeColor="text1"/>
          <w:sz w:val="20"/>
          <w:szCs w:val="20"/>
        </w:rPr>
        <w:t>LE-PD</w:t>
      </w:r>
      <w:r w:rsidR="00B15845" w:rsidRPr="00676025">
        <w:rPr>
          <w:color w:val="000000" w:themeColor="text1"/>
          <w:sz w:val="20"/>
          <w:szCs w:val="20"/>
        </w:rPr>
        <w:t xml:space="preserve"> (N=6) (p=0.04). Mean number of ICB per patient was comparable (</w:t>
      </w:r>
      <w:r w:rsidR="00010A58" w:rsidRPr="00676025">
        <w:rPr>
          <w:color w:val="000000" w:themeColor="text1"/>
          <w:sz w:val="20"/>
          <w:szCs w:val="20"/>
        </w:rPr>
        <w:t>LE-PD</w:t>
      </w:r>
      <w:r w:rsidR="00B15845" w:rsidRPr="00676025">
        <w:rPr>
          <w:color w:val="000000" w:themeColor="text1"/>
          <w:sz w:val="20"/>
          <w:szCs w:val="20"/>
        </w:rPr>
        <w:t xml:space="preserve">=1.5±0.54; </w:t>
      </w:r>
      <w:r w:rsidR="002E058D" w:rsidRPr="00676025">
        <w:rPr>
          <w:color w:val="000000" w:themeColor="text1"/>
          <w:sz w:val="20"/>
          <w:szCs w:val="20"/>
        </w:rPr>
        <w:t>Control-PD</w:t>
      </w:r>
      <w:r w:rsidR="00B15845" w:rsidRPr="00676025">
        <w:rPr>
          <w:color w:val="000000" w:themeColor="text1"/>
          <w:sz w:val="20"/>
          <w:szCs w:val="20"/>
        </w:rPr>
        <w:t xml:space="preserve">=1.71±0.91). </w:t>
      </w:r>
      <w:r w:rsidR="00F65AED" w:rsidRPr="00676025">
        <w:rPr>
          <w:color w:val="000000" w:themeColor="text1"/>
          <w:sz w:val="20"/>
          <w:szCs w:val="20"/>
        </w:rPr>
        <w:t>F</w:t>
      </w:r>
      <w:r w:rsidR="00B15845" w:rsidRPr="00676025">
        <w:rPr>
          <w:color w:val="000000" w:themeColor="text1"/>
          <w:sz w:val="20"/>
          <w:szCs w:val="20"/>
        </w:rPr>
        <w:t xml:space="preserve">igure </w:t>
      </w:r>
      <w:r w:rsidR="00406065" w:rsidRPr="00676025">
        <w:rPr>
          <w:color w:val="000000" w:themeColor="text1"/>
          <w:sz w:val="20"/>
          <w:szCs w:val="20"/>
        </w:rPr>
        <w:t>2</w:t>
      </w:r>
      <w:r w:rsidR="008846CB" w:rsidRPr="00676025">
        <w:rPr>
          <w:color w:val="000000" w:themeColor="text1"/>
          <w:sz w:val="20"/>
          <w:szCs w:val="20"/>
        </w:rPr>
        <w:t xml:space="preserve">A </w:t>
      </w:r>
      <w:r w:rsidR="00B15845" w:rsidRPr="00676025">
        <w:rPr>
          <w:color w:val="000000" w:themeColor="text1"/>
          <w:sz w:val="20"/>
          <w:szCs w:val="20"/>
        </w:rPr>
        <w:t>shows distribution of specific ICB</w:t>
      </w:r>
      <w:r w:rsidRPr="00676025">
        <w:rPr>
          <w:color w:val="000000" w:themeColor="text1"/>
          <w:sz w:val="20"/>
          <w:szCs w:val="20"/>
        </w:rPr>
        <w:t>s</w:t>
      </w:r>
      <w:r w:rsidR="00B15845" w:rsidRPr="00676025">
        <w:rPr>
          <w:color w:val="000000" w:themeColor="text1"/>
          <w:sz w:val="20"/>
          <w:szCs w:val="20"/>
        </w:rPr>
        <w:t xml:space="preserve"> in each group.</w:t>
      </w:r>
      <w:r w:rsidR="00970A1A" w:rsidRPr="00676025">
        <w:rPr>
          <w:color w:val="000000" w:themeColor="text1"/>
          <w:sz w:val="20"/>
          <w:szCs w:val="20"/>
        </w:rPr>
        <w:t xml:space="preserve"> Dopaminergic medication abuse was the most frequent ICB in </w:t>
      </w:r>
      <w:r w:rsidR="002E058D" w:rsidRPr="00676025">
        <w:rPr>
          <w:color w:val="000000" w:themeColor="text1"/>
          <w:sz w:val="20"/>
          <w:szCs w:val="20"/>
        </w:rPr>
        <w:t>Control-PD</w:t>
      </w:r>
      <w:r w:rsidR="00970A1A" w:rsidRPr="00676025">
        <w:rPr>
          <w:color w:val="000000" w:themeColor="text1"/>
          <w:sz w:val="20"/>
          <w:szCs w:val="20"/>
        </w:rPr>
        <w:t xml:space="preserve"> (N=5) and was associated to frequent use of bolus doses, despite optimal motor control during the day. </w:t>
      </w:r>
      <w:r w:rsidR="00FE55A5" w:rsidRPr="00676025">
        <w:rPr>
          <w:color w:val="000000" w:themeColor="text1"/>
          <w:sz w:val="20"/>
          <w:szCs w:val="20"/>
        </w:rPr>
        <w:t>Total</w:t>
      </w:r>
      <w:r w:rsidR="00970A1A" w:rsidRPr="00676025">
        <w:rPr>
          <w:color w:val="000000" w:themeColor="text1"/>
          <w:sz w:val="20"/>
          <w:szCs w:val="20"/>
        </w:rPr>
        <w:t xml:space="preserve"> </w:t>
      </w:r>
      <w:r w:rsidR="00B15845" w:rsidRPr="00676025">
        <w:rPr>
          <w:color w:val="000000" w:themeColor="text1"/>
          <w:sz w:val="20"/>
          <w:szCs w:val="20"/>
        </w:rPr>
        <w:t xml:space="preserve">QUIP-RS </w:t>
      </w:r>
      <w:r w:rsidR="00FE55A5" w:rsidRPr="00676025">
        <w:rPr>
          <w:color w:val="000000" w:themeColor="text1"/>
          <w:sz w:val="20"/>
          <w:szCs w:val="20"/>
        </w:rPr>
        <w:t>score and ICD score of QUIP-RS (</w:t>
      </w:r>
      <w:r w:rsidR="00B15845" w:rsidRPr="00676025">
        <w:rPr>
          <w:color w:val="000000" w:themeColor="text1"/>
          <w:sz w:val="20"/>
          <w:szCs w:val="20"/>
        </w:rPr>
        <w:t>calculated in subjects diagnosed with ICB</w:t>
      </w:r>
      <w:r w:rsidR="00FE55A5" w:rsidRPr="00676025">
        <w:rPr>
          <w:color w:val="000000" w:themeColor="text1"/>
          <w:sz w:val="20"/>
          <w:szCs w:val="20"/>
        </w:rPr>
        <w:t>)</w:t>
      </w:r>
      <w:r w:rsidR="00B15845" w:rsidRPr="00676025">
        <w:rPr>
          <w:color w:val="000000" w:themeColor="text1"/>
          <w:sz w:val="20"/>
          <w:szCs w:val="20"/>
        </w:rPr>
        <w:t xml:space="preserve"> w</w:t>
      </w:r>
      <w:r w:rsidR="00FE55A5" w:rsidRPr="00676025">
        <w:rPr>
          <w:color w:val="000000" w:themeColor="text1"/>
          <w:sz w:val="20"/>
          <w:szCs w:val="20"/>
        </w:rPr>
        <w:t>ere</w:t>
      </w:r>
      <w:r w:rsidR="00B15845" w:rsidRPr="00676025">
        <w:rPr>
          <w:color w:val="000000" w:themeColor="text1"/>
          <w:sz w:val="20"/>
          <w:szCs w:val="20"/>
        </w:rPr>
        <w:t xml:space="preserve"> higher in </w:t>
      </w:r>
      <w:r w:rsidR="002E058D" w:rsidRPr="00676025">
        <w:rPr>
          <w:color w:val="000000" w:themeColor="text1"/>
          <w:sz w:val="20"/>
          <w:szCs w:val="20"/>
        </w:rPr>
        <w:t>Control-PD</w:t>
      </w:r>
      <w:r w:rsidR="00B15845" w:rsidRPr="00676025">
        <w:rPr>
          <w:color w:val="000000" w:themeColor="text1"/>
          <w:sz w:val="20"/>
          <w:szCs w:val="20"/>
        </w:rPr>
        <w:t xml:space="preserve"> than </w:t>
      </w:r>
      <w:r w:rsidR="00010A58" w:rsidRPr="00676025">
        <w:rPr>
          <w:color w:val="000000" w:themeColor="text1"/>
          <w:sz w:val="20"/>
          <w:szCs w:val="20"/>
        </w:rPr>
        <w:t>LE-PD</w:t>
      </w:r>
      <w:r w:rsidR="00B15845" w:rsidRPr="00676025">
        <w:rPr>
          <w:color w:val="000000" w:themeColor="text1"/>
          <w:sz w:val="20"/>
          <w:szCs w:val="20"/>
        </w:rPr>
        <w:t xml:space="preserve"> </w:t>
      </w:r>
      <w:r w:rsidR="00FE55A5" w:rsidRPr="00676025">
        <w:rPr>
          <w:color w:val="000000" w:themeColor="text1"/>
          <w:sz w:val="20"/>
          <w:szCs w:val="20"/>
        </w:rPr>
        <w:t xml:space="preserve">(figure </w:t>
      </w:r>
      <w:r w:rsidR="00406065" w:rsidRPr="00676025">
        <w:rPr>
          <w:color w:val="000000" w:themeColor="text1"/>
          <w:sz w:val="20"/>
          <w:szCs w:val="20"/>
        </w:rPr>
        <w:t>2</w:t>
      </w:r>
      <w:r w:rsidR="008846CB" w:rsidRPr="00676025">
        <w:rPr>
          <w:color w:val="000000" w:themeColor="text1"/>
          <w:sz w:val="20"/>
          <w:szCs w:val="20"/>
        </w:rPr>
        <w:t>B</w:t>
      </w:r>
      <w:r w:rsidR="00FE55A5" w:rsidRPr="00676025">
        <w:rPr>
          <w:color w:val="000000" w:themeColor="text1"/>
          <w:sz w:val="20"/>
          <w:szCs w:val="20"/>
        </w:rPr>
        <w:t>).</w:t>
      </w:r>
    </w:p>
    <w:p w14:paraId="7D2B88D0" w14:textId="73135C92" w:rsidR="009422C0" w:rsidRPr="00676025" w:rsidRDefault="00C27237" w:rsidP="002A53FF">
      <w:pPr>
        <w:spacing w:before="120" w:line="480" w:lineRule="auto"/>
        <w:rPr>
          <w:i/>
          <w:color w:val="000000" w:themeColor="text1"/>
          <w:sz w:val="20"/>
          <w:szCs w:val="20"/>
          <w:u w:val="single"/>
        </w:rPr>
      </w:pPr>
      <w:r w:rsidRPr="00676025">
        <w:rPr>
          <w:i/>
          <w:color w:val="000000" w:themeColor="text1"/>
          <w:sz w:val="20"/>
          <w:szCs w:val="20"/>
          <w:u w:val="single"/>
        </w:rPr>
        <w:t>R</w:t>
      </w:r>
      <w:r w:rsidR="009422C0" w:rsidRPr="00676025">
        <w:rPr>
          <w:i/>
          <w:color w:val="000000" w:themeColor="text1"/>
          <w:sz w:val="20"/>
          <w:szCs w:val="20"/>
          <w:u w:val="single"/>
        </w:rPr>
        <w:t xml:space="preserve">egression analysis </w:t>
      </w:r>
    </w:p>
    <w:p w14:paraId="71694366" w14:textId="051757E3" w:rsidR="00D0612A" w:rsidRPr="00676025" w:rsidRDefault="00D0612A" w:rsidP="002A53FF">
      <w:pPr>
        <w:spacing w:line="480" w:lineRule="auto"/>
        <w:rPr>
          <w:color w:val="000000" w:themeColor="text1"/>
          <w:sz w:val="20"/>
          <w:szCs w:val="20"/>
        </w:rPr>
      </w:pPr>
      <w:r w:rsidRPr="00676025">
        <w:rPr>
          <w:iCs/>
          <w:color w:val="000000" w:themeColor="text1"/>
          <w:sz w:val="20"/>
          <w:szCs w:val="20"/>
        </w:rPr>
        <w:t>PDQ8</w:t>
      </w:r>
      <w:r w:rsidRPr="00676025">
        <w:rPr>
          <w:i/>
          <w:color w:val="000000" w:themeColor="text1"/>
          <w:sz w:val="20"/>
          <w:szCs w:val="20"/>
        </w:rPr>
        <w:t xml:space="preserve"> </w:t>
      </w:r>
      <w:r w:rsidRPr="00676025">
        <w:rPr>
          <w:iCs/>
          <w:color w:val="000000" w:themeColor="text1"/>
          <w:sz w:val="20"/>
          <w:szCs w:val="20"/>
        </w:rPr>
        <w:t>after LCIG</w:t>
      </w:r>
      <w:r w:rsidRPr="00676025">
        <w:rPr>
          <w:color w:val="000000" w:themeColor="text1"/>
          <w:sz w:val="20"/>
          <w:szCs w:val="20"/>
        </w:rPr>
        <w:t xml:space="preserve"> was associated with UPDRS II, UPDRS III and NMSS but not with age </w:t>
      </w:r>
      <w:r w:rsidR="00CF290C" w:rsidRPr="00676025">
        <w:rPr>
          <w:color w:val="000000" w:themeColor="text1"/>
          <w:sz w:val="20"/>
          <w:szCs w:val="20"/>
        </w:rPr>
        <w:t>at study visit and age at implant by</w:t>
      </w:r>
      <w:r w:rsidRPr="00676025">
        <w:rPr>
          <w:color w:val="000000" w:themeColor="text1"/>
          <w:sz w:val="20"/>
          <w:szCs w:val="20"/>
        </w:rPr>
        <w:t xml:space="preserve"> univariable linear regression analysis (</w:t>
      </w:r>
      <w:r w:rsidR="00D35D21" w:rsidRPr="00676025">
        <w:rPr>
          <w:color w:val="000000" w:themeColor="text1"/>
          <w:sz w:val="20"/>
          <w:szCs w:val="20"/>
        </w:rPr>
        <w:t xml:space="preserve">supplementary </w:t>
      </w:r>
      <w:r w:rsidRPr="00676025">
        <w:rPr>
          <w:color w:val="000000" w:themeColor="text1"/>
          <w:sz w:val="20"/>
          <w:szCs w:val="20"/>
        </w:rPr>
        <w:t xml:space="preserve">Table </w:t>
      </w:r>
      <w:r w:rsidR="00991210" w:rsidRPr="00676025">
        <w:rPr>
          <w:color w:val="000000" w:themeColor="text1"/>
          <w:sz w:val="20"/>
          <w:szCs w:val="20"/>
        </w:rPr>
        <w:t>1</w:t>
      </w:r>
      <w:r w:rsidRPr="00676025">
        <w:rPr>
          <w:color w:val="000000" w:themeColor="text1"/>
          <w:sz w:val="20"/>
          <w:szCs w:val="20"/>
        </w:rPr>
        <w:t>). At the multivariable linear</w:t>
      </w:r>
      <w:r w:rsidR="00991210" w:rsidRPr="00676025">
        <w:rPr>
          <w:color w:val="000000" w:themeColor="text1"/>
          <w:sz w:val="20"/>
          <w:szCs w:val="20"/>
        </w:rPr>
        <w:t xml:space="preserve"> analysis, only UPDRS III and NMSS significantly predicted PDQ-8 (Table 2).</w:t>
      </w:r>
      <w:r w:rsidRPr="00676025">
        <w:rPr>
          <w:color w:val="000000" w:themeColor="text1"/>
          <w:sz w:val="20"/>
          <w:szCs w:val="20"/>
        </w:rPr>
        <w:t xml:space="preserve"> </w:t>
      </w:r>
      <w:r w:rsidR="00991210" w:rsidRPr="00676025">
        <w:rPr>
          <w:color w:val="000000" w:themeColor="text1"/>
          <w:sz w:val="20"/>
          <w:szCs w:val="20"/>
        </w:rPr>
        <w:t>U</w:t>
      </w:r>
      <w:r w:rsidRPr="00676025">
        <w:rPr>
          <w:color w:val="000000" w:themeColor="text1"/>
          <w:sz w:val="20"/>
          <w:szCs w:val="20"/>
        </w:rPr>
        <w:t>sing the enter method UPDRS II, UPDRS III and NMSS explain</w:t>
      </w:r>
      <w:r w:rsidR="00991210" w:rsidRPr="00676025">
        <w:rPr>
          <w:color w:val="000000" w:themeColor="text1"/>
          <w:sz w:val="20"/>
          <w:szCs w:val="20"/>
        </w:rPr>
        <w:t>ed</w:t>
      </w:r>
      <w:r w:rsidRPr="00676025">
        <w:rPr>
          <w:color w:val="000000" w:themeColor="text1"/>
          <w:sz w:val="20"/>
          <w:szCs w:val="20"/>
        </w:rPr>
        <w:t xml:space="preserve"> significant amount of the variance in the value of PDQ-8 (F(3,45)=7.19, p=&lt;0.0001, R2=0.32, R2Adjusted=0.28). </w:t>
      </w:r>
    </w:p>
    <w:p w14:paraId="579B5E38" w14:textId="77777777" w:rsidR="00991210" w:rsidRPr="00676025" w:rsidRDefault="00D0612A" w:rsidP="002A53FF">
      <w:pPr>
        <w:spacing w:line="480" w:lineRule="auto"/>
        <w:rPr>
          <w:color w:val="000000" w:themeColor="text1"/>
          <w:sz w:val="20"/>
          <w:szCs w:val="20"/>
        </w:rPr>
      </w:pPr>
      <w:r w:rsidRPr="00676025">
        <w:rPr>
          <w:color w:val="000000" w:themeColor="text1"/>
          <w:sz w:val="20"/>
          <w:szCs w:val="20"/>
        </w:rPr>
        <w:t xml:space="preserve">Univariable linear regression analysis with Rush Dyskinesia Rating Scale as dependent variable showed that only age at onset was a significant regressor (B=-0.154; 95% CI (-0.293, -0.015); p=0.03). </w:t>
      </w:r>
    </w:p>
    <w:p w14:paraId="6E4B8DAC" w14:textId="6BC35616" w:rsidR="00D0612A" w:rsidRPr="00676025" w:rsidRDefault="00D0612A" w:rsidP="002A53FF">
      <w:pPr>
        <w:spacing w:line="480" w:lineRule="auto"/>
        <w:rPr>
          <w:color w:val="000000" w:themeColor="text1"/>
          <w:sz w:val="20"/>
          <w:szCs w:val="20"/>
        </w:rPr>
      </w:pPr>
      <w:r w:rsidRPr="00676025">
        <w:rPr>
          <w:color w:val="000000" w:themeColor="text1"/>
          <w:sz w:val="20"/>
          <w:szCs w:val="20"/>
        </w:rPr>
        <w:t>Univariable binary logistic regression showed that diagnosis of ICB was associated with Control-PD group (p=0.024), D-Ag LEDD post LCIG (p=0.004), and it was negatively associated with Hoehn-Yahr stage (p=0.023) and NMSS (p=0.01). At multivariable level, Control-PD group (p=0.026) and NMSS (p=0.022) were the only significant regressors for a diagnosis of ICB</w:t>
      </w:r>
      <w:r w:rsidR="00F8566A" w:rsidRPr="00676025">
        <w:rPr>
          <w:color w:val="000000" w:themeColor="text1"/>
          <w:sz w:val="20"/>
          <w:szCs w:val="20"/>
        </w:rPr>
        <w:t xml:space="preserve"> (Table 2)</w:t>
      </w:r>
      <w:r w:rsidRPr="00676025">
        <w:rPr>
          <w:color w:val="000000" w:themeColor="text1"/>
          <w:sz w:val="20"/>
          <w:szCs w:val="20"/>
        </w:rPr>
        <w:t>. The four independent variables (Group, D-Ag LEDD, HY, NMSS) in the logistic model together account for 31% the explanation for the diagnosis of ICB (Cox &amp; Snell R Square=0.31</w:t>
      </w:r>
      <w:r w:rsidR="009F7A8D" w:rsidRPr="00676025">
        <w:rPr>
          <w:color w:val="000000" w:themeColor="text1"/>
          <w:sz w:val="20"/>
          <w:szCs w:val="20"/>
        </w:rPr>
        <w:t>)</w:t>
      </w:r>
      <w:r w:rsidRPr="00676025">
        <w:rPr>
          <w:color w:val="000000" w:themeColor="text1"/>
          <w:sz w:val="20"/>
          <w:szCs w:val="20"/>
        </w:rPr>
        <w:t>.</w:t>
      </w:r>
      <w:r w:rsidRPr="00676025">
        <w:rPr>
          <w:bCs/>
          <w:color w:val="000000" w:themeColor="text1"/>
          <w:sz w:val="20"/>
          <w:szCs w:val="20"/>
        </w:rPr>
        <w:t xml:space="preserve"> Univariable linear regression showed that QUIP-RS score</w:t>
      </w:r>
      <w:r w:rsidRPr="00676025">
        <w:rPr>
          <w:color w:val="000000" w:themeColor="text1"/>
          <w:sz w:val="20"/>
          <w:szCs w:val="20"/>
        </w:rPr>
        <w:t xml:space="preserve"> was inversely associated with age, age at onset</w:t>
      </w:r>
      <w:r w:rsidR="009F7A8D" w:rsidRPr="00676025">
        <w:rPr>
          <w:color w:val="000000" w:themeColor="text1"/>
          <w:sz w:val="20"/>
          <w:szCs w:val="20"/>
        </w:rPr>
        <w:t xml:space="preserve">. </w:t>
      </w:r>
      <w:r w:rsidRPr="00676025">
        <w:rPr>
          <w:color w:val="000000" w:themeColor="text1"/>
          <w:sz w:val="20"/>
          <w:szCs w:val="20"/>
        </w:rPr>
        <w:t>Hoehn-Yahr stage, and Control-PD group (</w:t>
      </w:r>
      <w:r w:rsidR="00D35D21" w:rsidRPr="00676025">
        <w:rPr>
          <w:color w:val="000000" w:themeColor="text1"/>
          <w:sz w:val="20"/>
          <w:szCs w:val="20"/>
        </w:rPr>
        <w:t>Supplementary table 2</w:t>
      </w:r>
      <w:r w:rsidRPr="00676025">
        <w:rPr>
          <w:color w:val="000000" w:themeColor="text1"/>
          <w:sz w:val="20"/>
          <w:szCs w:val="20"/>
        </w:rPr>
        <w:t>). However, at the multivariable analysis only group predicted the severity of QUIP-RS, confirming that Control-PD was associated to more severe ICB. Age at onset, group, age and H&amp;Y explain</w:t>
      </w:r>
      <w:r w:rsidR="009F7A8D" w:rsidRPr="00676025">
        <w:rPr>
          <w:color w:val="000000" w:themeColor="text1"/>
          <w:sz w:val="20"/>
          <w:szCs w:val="20"/>
        </w:rPr>
        <w:t>ed</w:t>
      </w:r>
      <w:r w:rsidRPr="00676025">
        <w:rPr>
          <w:color w:val="000000" w:themeColor="text1"/>
          <w:sz w:val="20"/>
          <w:szCs w:val="20"/>
        </w:rPr>
        <w:t xml:space="preserve"> significant amount of the variance in the value of QUIP-RS (F(4,45)= 3.3, p=0.01, R2 = 0.22, R2Adjusted = 0.16). </w:t>
      </w:r>
      <w:r w:rsidR="009F7A8D" w:rsidRPr="00676025">
        <w:rPr>
          <w:color w:val="000000" w:themeColor="text1"/>
          <w:sz w:val="20"/>
          <w:szCs w:val="20"/>
        </w:rPr>
        <w:t xml:space="preserve"> </w:t>
      </w:r>
    </w:p>
    <w:p w14:paraId="2FB16002" w14:textId="20AD1F55" w:rsidR="00EA73F3" w:rsidRPr="00676025" w:rsidRDefault="00EA73F3" w:rsidP="002A53FF">
      <w:pPr>
        <w:spacing w:line="480" w:lineRule="auto"/>
        <w:rPr>
          <w:i/>
          <w:iCs/>
          <w:color w:val="000000" w:themeColor="text1"/>
          <w:sz w:val="20"/>
          <w:szCs w:val="20"/>
          <w:u w:val="single"/>
        </w:rPr>
      </w:pPr>
      <w:r w:rsidRPr="00676025">
        <w:rPr>
          <w:i/>
          <w:iCs/>
          <w:color w:val="000000" w:themeColor="text1"/>
          <w:sz w:val="20"/>
          <w:szCs w:val="20"/>
          <w:u w:val="single"/>
        </w:rPr>
        <w:t xml:space="preserve">Adverse effects </w:t>
      </w:r>
    </w:p>
    <w:p w14:paraId="42BCF6FB" w14:textId="3FCA6EFF" w:rsidR="00EA73F3" w:rsidRPr="00676025" w:rsidRDefault="00EA73F3" w:rsidP="002A53FF">
      <w:pPr>
        <w:spacing w:line="480" w:lineRule="auto"/>
        <w:rPr>
          <w:color w:val="000000" w:themeColor="text1"/>
          <w:sz w:val="20"/>
          <w:szCs w:val="20"/>
        </w:rPr>
      </w:pPr>
      <w:r w:rsidRPr="00676025">
        <w:rPr>
          <w:color w:val="000000" w:themeColor="text1"/>
          <w:sz w:val="20"/>
          <w:szCs w:val="20"/>
        </w:rPr>
        <w:t xml:space="preserve">Frequencies of adverse effects were comparable between the two groups (table </w:t>
      </w:r>
      <w:r w:rsidR="00991210" w:rsidRPr="00676025">
        <w:rPr>
          <w:color w:val="000000" w:themeColor="text1"/>
          <w:sz w:val="20"/>
          <w:szCs w:val="20"/>
        </w:rPr>
        <w:t>3</w:t>
      </w:r>
      <w:r w:rsidRPr="00676025">
        <w:rPr>
          <w:color w:val="000000" w:themeColor="text1"/>
          <w:sz w:val="20"/>
          <w:szCs w:val="20"/>
        </w:rPr>
        <w:t>). In general, patients experienced less than 5 adverse events from implant to last follow-up (</w:t>
      </w:r>
      <w:r w:rsidR="00406065" w:rsidRPr="00676025">
        <w:rPr>
          <w:color w:val="000000" w:themeColor="text1"/>
          <w:sz w:val="20"/>
          <w:szCs w:val="20"/>
        </w:rPr>
        <w:t>Supplementary figure 1</w:t>
      </w:r>
      <w:r w:rsidRPr="00676025">
        <w:rPr>
          <w:color w:val="000000" w:themeColor="text1"/>
          <w:sz w:val="20"/>
          <w:szCs w:val="20"/>
        </w:rPr>
        <w:t xml:space="preserve">). Incision site erythema or granulomatosis, tube dislocation, weight loss, hallucinations and moderate/severe dyskinesia </w:t>
      </w:r>
      <w:r w:rsidRPr="00676025">
        <w:rPr>
          <w:color w:val="000000" w:themeColor="text1"/>
          <w:sz w:val="20"/>
          <w:szCs w:val="20"/>
        </w:rPr>
        <w:lastRenderedPageBreak/>
        <w:t xml:space="preserve">were the adverse effects experienced more commonly. Life-time frequency of surgery and device-related complications was comparable among LE-PD (16/25) and Control-PD (19/25) (p=0.54). </w:t>
      </w:r>
      <w:r w:rsidR="00406065" w:rsidRPr="00676025">
        <w:rPr>
          <w:color w:val="000000" w:themeColor="text1"/>
          <w:sz w:val="20"/>
          <w:szCs w:val="20"/>
        </w:rPr>
        <w:t>Frequency of adverse effects did not differ across centers (p&lt;0.05).</w:t>
      </w:r>
    </w:p>
    <w:p w14:paraId="735E8576" w14:textId="4990619B" w:rsidR="00EE4D81" w:rsidRPr="00676025" w:rsidRDefault="00EE4D81" w:rsidP="00EE4D81">
      <w:pPr>
        <w:spacing w:line="480" w:lineRule="auto"/>
        <w:rPr>
          <w:i/>
          <w:iCs/>
          <w:sz w:val="20"/>
          <w:szCs w:val="20"/>
          <w:u w:val="single"/>
        </w:rPr>
      </w:pPr>
      <w:r w:rsidRPr="00676025">
        <w:rPr>
          <w:i/>
          <w:iCs/>
          <w:sz w:val="20"/>
          <w:szCs w:val="20"/>
          <w:u w:val="single"/>
        </w:rPr>
        <w:t xml:space="preserve">Drop-out rate in the whole LCIG cohort </w:t>
      </w:r>
    </w:p>
    <w:p w14:paraId="0CDA59BD" w14:textId="592FFE38" w:rsidR="00EA73F3" w:rsidRPr="00676025" w:rsidRDefault="00EA73F3" w:rsidP="002A53FF">
      <w:pPr>
        <w:spacing w:before="120" w:line="480" w:lineRule="auto"/>
        <w:rPr>
          <w:color w:val="000000" w:themeColor="text1"/>
          <w:sz w:val="20"/>
          <w:szCs w:val="20"/>
        </w:rPr>
      </w:pPr>
      <w:r w:rsidRPr="00676025">
        <w:rPr>
          <w:color w:val="000000" w:themeColor="text1"/>
          <w:sz w:val="20"/>
          <w:szCs w:val="20"/>
        </w:rPr>
        <w:t>We retrospectively compared the number of subjects who dropped out from LCIG in Control-PD and LE-PD. Out of 506 PD patients with available clinical data until last follow-up (n=6 were lost to follow-up), there were 111 drop-outs (21.75%</w:t>
      </w:r>
      <w:r w:rsidR="00406065" w:rsidRPr="00676025">
        <w:rPr>
          <w:color w:val="000000" w:themeColor="text1"/>
          <w:sz w:val="20"/>
          <w:szCs w:val="20"/>
        </w:rPr>
        <w:t xml:space="preserve">) </w:t>
      </w:r>
      <w:r w:rsidRPr="00676025">
        <w:rPr>
          <w:color w:val="000000" w:themeColor="text1"/>
          <w:sz w:val="20"/>
          <w:szCs w:val="20"/>
        </w:rPr>
        <w:t xml:space="preserve">and 80 deaths (15.6%) (LEPD = 47/191, 24.6%, Control-PD =33/315, 10.4%, p=0.00002). </w:t>
      </w:r>
      <w:r w:rsidR="00406065" w:rsidRPr="00676025">
        <w:rPr>
          <w:color w:val="000000" w:themeColor="text1"/>
          <w:sz w:val="20"/>
          <w:szCs w:val="20"/>
        </w:rPr>
        <w:t>Drop-outs were more frequent in Control-PD (82/315, 26.0%) compared to LEPD (29/191, 15.1%, (</w:t>
      </w:r>
      <w:r w:rsidR="00406065" w:rsidRPr="00676025">
        <w:rPr>
          <w:i/>
          <w:iCs/>
          <w:color w:val="000000" w:themeColor="text1"/>
          <w:sz w:val="20"/>
          <w:szCs w:val="20"/>
        </w:rPr>
        <w:t>p</w:t>
      </w:r>
      <w:r w:rsidR="00406065" w:rsidRPr="00676025">
        <w:rPr>
          <w:color w:val="000000" w:themeColor="text1"/>
          <w:sz w:val="20"/>
          <w:szCs w:val="20"/>
        </w:rPr>
        <w:t>=0.038). There was a significant</w:t>
      </w:r>
      <w:r w:rsidR="00B26026" w:rsidRPr="00676025">
        <w:rPr>
          <w:color w:val="000000" w:themeColor="text1"/>
          <w:sz w:val="20"/>
          <w:szCs w:val="20"/>
        </w:rPr>
        <w:t xml:space="preserve"> difference in the rate of drop-out</w:t>
      </w:r>
      <w:r w:rsidR="00406065" w:rsidRPr="00676025">
        <w:rPr>
          <w:color w:val="000000" w:themeColor="text1"/>
          <w:sz w:val="20"/>
          <w:szCs w:val="20"/>
        </w:rPr>
        <w:t>s</w:t>
      </w:r>
      <w:r w:rsidR="00B26026" w:rsidRPr="00676025">
        <w:rPr>
          <w:color w:val="000000" w:themeColor="text1"/>
          <w:sz w:val="20"/>
          <w:szCs w:val="20"/>
        </w:rPr>
        <w:t xml:space="preserve"> </w:t>
      </w:r>
      <w:r w:rsidR="00406065" w:rsidRPr="00676025">
        <w:rPr>
          <w:color w:val="000000" w:themeColor="text1"/>
          <w:sz w:val="20"/>
          <w:szCs w:val="20"/>
        </w:rPr>
        <w:t>across</w:t>
      </w:r>
      <w:r w:rsidR="00B26026" w:rsidRPr="00676025">
        <w:rPr>
          <w:color w:val="000000" w:themeColor="text1"/>
          <w:sz w:val="20"/>
          <w:szCs w:val="20"/>
        </w:rPr>
        <w:t xml:space="preserve"> </w:t>
      </w:r>
      <w:r w:rsidR="00406065" w:rsidRPr="00676025">
        <w:rPr>
          <w:color w:val="000000" w:themeColor="text1"/>
          <w:sz w:val="20"/>
          <w:szCs w:val="20"/>
        </w:rPr>
        <w:t xml:space="preserve">participating </w:t>
      </w:r>
      <w:r w:rsidR="00B26026" w:rsidRPr="00676025">
        <w:rPr>
          <w:color w:val="000000" w:themeColor="text1"/>
          <w:sz w:val="20"/>
          <w:szCs w:val="20"/>
        </w:rPr>
        <w:t>cente</w:t>
      </w:r>
      <w:r w:rsidR="00406065" w:rsidRPr="00676025">
        <w:rPr>
          <w:color w:val="000000" w:themeColor="text1"/>
          <w:sz w:val="20"/>
          <w:szCs w:val="20"/>
        </w:rPr>
        <w:t>r</w:t>
      </w:r>
      <w:r w:rsidR="00B26026" w:rsidRPr="00676025">
        <w:rPr>
          <w:color w:val="000000" w:themeColor="text1"/>
          <w:sz w:val="20"/>
          <w:szCs w:val="20"/>
        </w:rPr>
        <w:t>s (</w:t>
      </w:r>
      <w:r w:rsidR="00B26026" w:rsidRPr="00676025">
        <w:rPr>
          <w:i/>
          <w:iCs/>
          <w:color w:val="000000" w:themeColor="text1"/>
          <w:sz w:val="20"/>
          <w:szCs w:val="20"/>
        </w:rPr>
        <w:t>p</w:t>
      </w:r>
      <w:r w:rsidR="00406065" w:rsidRPr="00676025">
        <w:rPr>
          <w:color w:val="000000" w:themeColor="text1"/>
          <w:sz w:val="20"/>
          <w:szCs w:val="20"/>
        </w:rPr>
        <w:t>&lt;</w:t>
      </w:r>
      <w:r w:rsidR="00B26026" w:rsidRPr="00676025">
        <w:rPr>
          <w:color w:val="000000" w:themeColor="text1"/>
          <w:sz w:val="20"/>
          <w:szCs w:val="20"/>
        </w:rPr>
        <w:t>0.0001</w:t>
      </w:r>
      <w:r w:rsidR="00406065" w:rsidRPr="00676025">
        <w:rPr>
          <w:color w:val="000000" w:themeColor="text1"/>
          <w:sz w:val="20"/>
          <w:szCs w:val="20"/>
        </w:rPr>
        <w:t>; range of drop-out rate: 6-50%</w:t>
      </w:r>
      <w:r w:rsidR="00B26026" w:rsidRPr="00676025">
        <w:rPr>
          <w:color w:val="000000" w:themeColor="text1"/>
          <w:sz w:val="20"/>
          <w:szCs w:val="20"/>
        </w:rPr>
        <w:t>).</w:t>
      </w:r>
      <w:r w:rsidR="00406065" w:rsidRPr="00676025">
        <w:rPr>
          <w:color w:val="000000" w:themeColor="text1"/>
          <w:sz w:val="20"/>
          <w:szCs w:val="20"/>
        </w:rPr>
        <w:t xml:space="preserve"> </w:t>
      </w:r>
      <w:r w:rsidR="00B26026" w:rsidRPr="00676025">
        <w:rPr>
          <w:color w:val="000000" w:themeColor="text1"/>
          <w:sz w:val="20"/>
          <w:szCs w:val="20"/>
        </w:rPr>
        <w:t xml:space="preserve"> </w:t>
      </w:r>
      <w:r w:rsidRPr="00676025">
        <w:rPr>
          <w:color w:val="000000" w:themeColor="text1"/>
          <w:sz w:val="20"/>
          <w:szCs w:val="20"/>
        </w:rPr>
        <w:t>Duration of LCIG treatment at drop-out was comparable in LE-PD (1.8±1.5 years) and Control-PD (2.8 ± 2.2 years) (p=0.07). Polyneuropathy and lack of compliance with LCIG management were the most frequent causes of drop-out in Control-PD, whereas in LE-PD device related adverse events, lack of benefit and dementia were the most frequent causes (</w:t>
      </w:r>
      <w:r w:rsidR="00406065" w:rsidRPr="00676025">
        <w:rPr>
          <w:color w:val="000000" w:themeColor="text1"/>
          <w:sz w:val="20"/>
          <w:szCs w:val="20"/>
        </w:rPr>
        <w:t>Supplementary figure 2</w:t>
      </w:r>
      <w:r w:rsidRPr="00676025">
        <w:rPr>
          <w:color w:val="000000" w:themeColor="text1"/>
          <w:sz w:val="20"/>
          <w:szCs w:val="20"/>
        </w:rPr>
        <w:t xml:space="preserve">). </w:t>
      </w:r>
    </w:p>
    <w:p w14:paraId="781C7C94" w14:textId="5CECA47F" w:rsidR="00F4262D" w:rsidRPr="00676025" w:rsidRDefault="00D62916" w:rsidP="008860F1">
      <w:pPr>
        <w:pStyle w:val="Heading1"/>
      </w:pPr>
      <w:r w:rsidRPr="00676025">
        <w:t>DISCUSSION</w:t>
      </w:r>
    </w:p>
    <w:p w14:paraId="368982D2" w14:textId="3CD203D1" w:rsidR="000C2E1E" w:rsidRPr="00676025" w:rsidRDefault="00110B65" w:rsidP="002A53FF">
      <w:pPr>
        <w:pStyle w:val="NormalWeb"/>
        <w:spacing w:before="0" w:beforeAutospacing="0" w:after="0" w:afterAutospacing="0" w:line="480" w:lineRule="auto"/>
        <w:rPr>
          <w:color w:val="000000" w:themeColor="text1"/>
          <w:sz w:val="20"/>
          <w:szCs w:val="20"/>
        </w:rPr>
      </w:pPr>
      <w:r w:rsidRPr="00676025">
        <w:rPr>
          <w:color w:val="000000" w:themeColor="text1"/>
          <w:sz w:val="20"/>
          <w:szCs w:val="20"/>
        </w:rPr>
        <w:t>D</w:t>
      </w:r>
      <w:r w:rsidR="00E53EFB" w:rsidRPr="00676025">
        <w:rPr>
          <w:color w:val="000000" w:themeColor="text1"/>
          <w:sz w:val="20"/>
          <w:szCs w:val="20"/>
        </w:rPr>
        <w:t xml:space="preserve">espite strong evidence of efficacy of LCIG and no age limit recommendation for this treatment </w:t>
      </w:r>
      <w:r w:rsidR="00E53EFB" w:rsidRPr="00676025">
        <w:rPr>
          <w:color w:val="000000" w:themeColor="text1"/>
          <w:sz w:val="20"/>
          <w:szCs w:val="20"/>
        </w:rPr>
        <w:fldChar w:fldCharType="begin">
          <w:fldData xml:space="preserve">PEVuZE5vdGU+PENpdGU+PEF1dGhvcj5BbnRvbmluaTwvQXV0aG9yPjxZZWFyPjIwMTg8L1llYXI+
PFJlY051bT4xMTA4ODwvUmVjTnVtPjxJRFRleHQ+RGV2ZWxvcGluZyBjb25zZW5zdXMgYW1vbmcg
bW92ZW1lbnQgZGlzb3JkZXIgc3BlY2lhbGlzdHMgb24gY2xpbmljYWwgaW5kaWNhdG9ycyBmb3Ig
aWRlbnRpZmljYXRpb24gYW5kIG1hbmFnZW1lbnQgb2YgYWR2YW5jZWQgUGFya2luc29uJmFwb3M7
cyBkaXNlYXNlOiBhIG11bHRpLWNvdW50cnkgRGVscGhpLXBhbmVsIGFwcHJvYWNoPC9JRFRleHQ+
PERpc3BsYXlUZXh0PlsyXTwvRGlzcGxheVRleHQ+PHJlY29yZD48cmVjLW51bWJlcj4xMTA4ODwv
cmVjLW51bWJlcj48Zm9yZWlnbi1rZXlzPjxrZXkgYXBwPSJFTiIgZGItaWQ9InR4cmZhd2ZkdGY5
ZXhsZXdmd3RwMHc1a2UydHNkZjVlOXg1eiIgdGltZXN0YW1wPSIxNTcxNTA2MDA2IiBndWlkPSJk
NTk3OTdlYS1kYTNmLTQ1NjYtYjZhNS03NDVjZDI0MmFmYzMiPjExMDg4PC9rZXk+PC9mb3JlaWdu
LWtleXM+PHJlZi10eXBlIG5hbWU9IkpvdXJuYWwgQXJ0aWNsZSI+MTc8L3JlZi10eXBlPjxjb250
cmlidXRvcnM+PGF1dGhvcnM+PGF1dGhvcj5BbnRvbmluaSwgQS48L2F1dGhvcj48YXV0aG9yPlN0
b2Vzc2wsIEEuIEouPC9hdXRob3I+PGF1dGhvcj5LbGVpbm1hbiwgTC4gUy48L2F1dGhvcj48YXV0
aG9yPlNrYWxpY2t5LCBBLiBNLjwvYXV0aG9yPjxhdXRob3I+TWFyc2hhbGwsIFQuIFMuPC9hdXRo
b3I+PGF1dGhvcj5TYWlsLCBLLiBSLjwvYXV0aG9yPjxhdXRob3I+T251aywgSy48L2F1dGhvcj48
YXV0aG9yPk9kaW4sIFAuIEwuIEEuPC9hdXRob3I+PC9hdXRob3JzPjwvY29udHJpYnV0b3JzPjxh
dXRoLWFkZHJlc3M+YSBEZXBhcnRtZW50IG9mIE5ldXJvc2NpZW5jZSAsIFVuaXZlcnNpdHkgb2Yg
UGFkdWEgLCBQYWRvdmEgLCBJdGFseS4mI3hEO2IgUGFjaWZpYyBQYXJraW5zb24mYXBvcztzIFJl
c2VhcmNoIENlbnRyZSAsIFZhbmNvdXZlciAsIEJDICwgQ2FuYWRhLiYjeEQ7YyBFdmlkZXJhICwg
QmV0aGVzZGEgLCBNRCAsIFVTQS4mI3hEO2QgQWJiVmllICwgTm9ydGggQ2hpY2FnbyAsIElMICwg
VVNBLiYjeEQ7ZSBEZXBhcnRtZW50IG9mIE5ldXJvbG9neSAsIEx1bmQgVW5pdmVyc2l0eSwgU2th
bmUgVW5pdmVyc2l0eSBIb3NwaXRhbCAsIEx1bmQgU3dlZGVuLiYjeEQ7ZiBLbGluaWt1bS1CcmVt
ZXJoYXZlbiAsIEJyZW1lcmhhdmVuICwgR2VybWFueS48L2F1dGgtYWRkcmVzcz48dGl0bGVzPjx0
aXRsZT5EZXZlbG9waW5nIGNvbnNlbnN1cyBhbW9uZyBtb3ZlbWVudCBkaXNvcmRlciBzcGVjaWFs
aXN0cyBvbiBjbGluaWNhbCBpbmRpY2F0b3JzIGZvciBpZGVudGlmaWNhdGlvbiBhbmQgbWFuYWdl
bWVudCBvZiBhZHZhbmNlZCBQYXJraW5zb24mYXBvcztzIGRpc2Vhc2U6IGEgbXVsdGktY291bnRy
eSBEZWxwaGktcGFuZWwgYXBwcm9hY2g8L3RpdGxlPjxzZWNvbmRhcnktdGl0bGU+Q3VyciBNZWQg
UmVzIE9waW48L3NlY29uZGFyeS10aXRsZT48L3RpdGxlcz48cGVyaW9kaWNhbD48ZnVsbC10aXRs
ZT5DdXJyIE1lZCBSZXMgT3BpbjwvZnVsbC10aXRsZT48L3BlcmlvZGljYWw+PHBhZ2VzPjIwNjMt
MjA3MzwvcGFnZXM+PHZvbHVtZT4zNDwvdm9sdW1lPjxudW1iZXI+MTI8L251bWJlcj48ZWRpdGlv
bj4yMDE4LzA3LzE5PC9lZGl0aW9uPjxrZXl3b3Jkcz48a2V5d29yZD5Db250aW51b3VzIHN1YmN1
dGFuZW91cyBhcG9tb3JwaGluZSBpbmZ1c2lvbiAoQ1NBSSk8L2tleXdvcmQ+PGtleXdvcmQ+RGVl
cCBicmFpbiBzdGltdWxhdGlvbiAoREJTKTwva2V5d29yZD48a2V5d29yZD5EZWxwaGkgdGVjaG5p
cXVlPC9rZXl3b3JkPjxrZXl3b3JkPkR5c2tpbmVzaWE8L2tleXdvcmQ+PGtleXdvcmQ+TGV2b2Rv
cGEtQ2FyYmlkb3BhIEludGVzdGluYWwgR2VsIChMQ0lHKTwva2V5d29yZD48a2V5d29yZD5Nb3Rv
ciBmbHVjdHVhdGlvbnM8L2tleXdvcmQ+PGtleXdvcmQ+UGFya2luc29uIGRpc2Vhc2U8L2tleXdv
cmQ+PGtleXdvcmQ+UGF0aWVudCBpZGVudGlmaWNhdGlvbjwva2V5d29yZD48a2V5d29yZD5XZWFy
aW5nLW9mZjwva2V5d29yZD48L2tleXdvcmRzPjxkYXRlcz48eWVhcj4yMDE4PC95ZWFyPjxwdWIt
ZGF0ZXM+PGRhdGU+RGVjPC9kYXRlPjwvcHViLWRhdGVzPjwvZGF0ZXM+PGlzYm4+MTQ3My00ODc3
IChFbGVjdHJvbmljKSYjeEQ7MDMwMC03OTk1IChMaW5raW5nKTwvaXNibj48YWNjZXNzaW9uLW51
bT4zMDAxNjkwMTwvYWNjZXNzaW9uLW51bT48dXJscz48cmVsYXRlZC11cmxzPjx1cmw+aHR0cHM6
Ly93d3cubmNiaS5ubG0ubmloLmdvdi9wdWJtZWQvMzAwMTY5MDE8L3VybD48L3JlbGF0ZWQtdXJs
cz48L3VybHM+PGVsZWN0cm9uaWMtcmVzb3VyY2UtbnVtPjEwLjEwODAvMDMwMDc5OTUuMjAxOC4x
NTAyMTY1PC9lbGVjdHJvbmljLXJlc291cmNlLW51bT48L3JlY29yZD48L0NpdGU+PC9FbmROb3Rl
Pn==
</w:fldData>
        </w:fldChar>
      </w:r>
      <w:r w:rsidR="00740FBE" w:rsidRPr="00676025">
        <w:rPr>
          <w:color w:val="000000" w:themeColor="text1"/>
          <w:sz w:val="20"/>
          <w:szCs w:val="20"/>
        </w:rPr>
        <w:instrText xml:space="preserve"> ADDIN EN.CITE </w:instrText>
      </w:r>
      <w:r w:rsidR="00740FBE" w:rsidRPr="00676025">
        <w:rPr>
          <w:color w:val="000000" w:themeColor="text1"/>
          <w:sz w:val="20"/>
          <w:szCs w:val="20"/>
        </w:rPr>
        <w:fldChar w:fldCharType="begin">
          <w:fldData xml:space="preserve">PEVuZE5vdGU+PENpdGU+PEF1dGhvcj5BbnRvbmluaTwvQXV0aG9yPjxZZWFyPjIwMTg8L1llYXI+
PFJlY051bT4xMTA4ODwvUmVjTnVtPjxJRFRleHQ+RGV2ZWxvcGluZyBjb25zZW5zdXMgYW1vbmcg
bW92ZW1lbnQgZGlzb3JkZXIgc3BlY2lhbGlzdHMgb24gY2xpbmljYWwgaW5kaWNhdG9ycyBmb3Ig
aWRlbnRpZmljYXRpb24gYW5kIG1hbmFnZW1lbnQgb2YgYWR2YW5jZWQgUGFya2luc29uJmFwb3M7
cyBkaXNlYXNlOiBhIG11bHRpLWNvdW50cnkgRGVscGhpLXBhbmVsIGFwcHJvYWNoPC9JRFRleHQ+
PERpc3BsYXlUZXh0PlsyXTwvRGlzcGxheVRleHQ+PHJlY29yZD48cmVjLW51bWJlcj4xMTA4ODwv
cmVjLW51bWJlcj48Zm9yZWlnbi1rZXlzPjxrZXkgYXBwPSJFTiIgZGItaWQ9InR4cmZhd2ZkdGY5
ZXhsZXdmd3RwMHc1a2UydHNkZjVlOXg1eiIgdGltZXN0YW1wPSIxNTcxNTA2MDA2IiBndWlkPSJk
NTk3OTdlYS1kYTNmLTQ1NjYtYjZhNS03NDVjZDI0MmFmYzMiPjExMDg4PC9rZXk+PC9mb3JlaWdu
LWtleXM+PHJlZi10eXBlIG5hbWU9IkpvdXJuYWwgQXJ0aWNsZSI+MTc8L3JlZi10eXBlPjxjb250
cmlidXRvcnM+PGF1dGhvcnM+PGF1dGhvcj5BbnRvbmluaSwgQS48L2F1dGhvcj48YXV0aG9yPlN0
b2Vzc2wsIEEuIEouPC9hdXRob3I+PGF1dGhvcj5LbGVpbm1hbiwgTC4gUy48L2F1dGhvcj48YXV0
aG9yPlNrYWxpY2t5LCBBLiBNLjwvYXV0aG9yPjxhdXRob3I+TWFyc2hhbGwsIFQuIFMuPC9hdXRo
b3I+PGF1dGhvcj5TYWlsLCBLLiBSLjwvYXV0aG9yPjxhdXRob3I+T251aywgSy48L2F1dGhvcj48
YXV0aG9yPk9kaW4sIFAuIEwuIEEuPC9hdXRob3I+PC9hdXRob3JzPjwvY29udHJpYnV0b3JzPjxh
dXRoLWFkZHJlc3M+YSBEZXBhcnRtZW50IG9mIE5ldXJvc2NpZW5jZSAsIFVuaXZlcnNpdHkgb2Yg
UGFkdWEgLCBQYWRvdmEgLCBJdGFseS4mI3hEO2IgUGFjaWZpYyBQYXJraW5zb24mYXBvcztzIFJl
c2VhcmNoIENlbnRyZSAsIFZhbmNvdXZlciAsIEJDICwgQ2FuYWRhLiYjeEQ7YyBFdmlkZXJhICwg
QmV0aGVzZGEgLCBNRCAsIFVTQS4mI3hEO2QgQWJiVmllICwgTm9ydGggQ2hpY2FnbyAsIElMICwg
VVNBLiYjeEQ7ZSBEZXBhcnRtZW50IG9mIE5ldXJvbG9neSAsIEx1bmQgVW5pdmVyc2l0eSwgU2th
bmUgVW5pdmVyc2l0eSBIb3NwaXRhbCAsIEx1bmQgU3dlZGVuLiYjeEQ7ZiBLbGluaWt1bS1CcmVt
ZXJoYXZlbiAsIEJyZW1lcmhhdmVuICwgR2VybWFueS48L2F1dGgtYWRkcmVzcz48dGl0bGVzPjx0
aXRsZT5EZXZlbG9waW5nIGNvbnNlbnN1cyBhbW9uZyBtb3ZlbWVudCBkaXNvcmRlciBzcGVjaWFs
aXN0cyBvbiBjbGluaWNhbCBpbmRpY2F0b3JzIGZvciBpZGVudGlmaWNhdGlvbiBhbmQgbWFuYWdl
bWVudCBvZiBhZHZhbmNlZCBQYXJraW5zb24mYXBvcztzIGRpc2Vhc2U6IGEgbXVsdGktY291bnRy
eSBEZWxwaGktcGFuZWwgYXBwcm9hY2g8L3RpdGxlPjxzZWNvbmRhcnktdGl0bGU+Q3VyciBNZWQg
UmVzIE9waW48L3NlY29uZGFyeS10aXRsZT48L3RpdGxlcz48cGVyaW9kaWNhbD48ZnVsbC10aXRs
ZT5DdXJyIE1lZCBSZXMgT3BpbjwvZnVsbC10aXRsZT48L3BlcmlvZGljYWw+PHBhZ2VzPjIwNjMt
MjA3MzwvcGFnZXM+PHZvbHVtZT4zNDwvdm9sdW1lPjxudW1iZXI+MTI8L251bWJlcj48ZWRpdGlv
bj4yMDE4LzA3LzE5PC9lZGl0aW9uPjxrZXl3b3Jkcz48a2V5d29yZD5Db250aW51b3VzIHN1YmN1
dGFuZW91cyBhcG9tb3JwaGluZSBpbmZ1c2lvbiAoQ1NBSSk8L2tleXdvcmQ+PGtleXdvcmQ+RGVl
cCBicmFpbiBzdGltdWxhdGlvbiAoREJTKTwva2V5d29yZD48a2V5d29yZD5EZWxwaGkgdGVjaG5p
cXVlPC9rZXl3b3JkPjxrZXl3b3JkPkR5c2tpbmVzaWE8L2tleXdvcmQ+PGtleXdvcmQ+TGV2b2Rv
cGEtQ2FyYmlkb3BhIEludGVzdGluYWwgR2VsIChMQ0lHKTwva2V5d29yZD48a2V5d29yZD5Nb3Rv
ciBmbHVjdHVhdGlvbnM8L2tleXdvcmQ+PGtleXdvcmQ+UGFya2luc29uIGRpc2Vhc2U8L2tleXdv
cmQ+PGtleXdvcmQ+UGF0aWVudCBpZGVudGlmaWNhdGlvbjwva2V5d29yZD48a2V5d29yZD5XZWFy
aW5nLW9mZjwva2V5d29yZD48L2tleXdvcmRzPjxkYXRlcz48eWVhcj4yMDE4PC95ZWFyPjxwdWIt
ZGF0ZXM+PGRhdGU+RGVjPC9kYXRlPjwvcHViLWRhdGVzPjwvZGF0ZXM+PGlzYm4+MTQ3My00ODc3
IChFbGVjdHJvbmljKSYjeEQ7MDMwMC03OTk1IChMaW5raW5nKTwvaXNibj48YWNjZXNzaW9uLW51
bT4zMDAxNjkwMTwvYWNjZXNzaW9uLW51bT48dXJscz48cmVsYXRlZC11cmxzPjx1cmw+aHR0cHM6
Ly93d3cubmNiaS5ubG0ubmloLmdvdi9wdWJtZWQvMzAwMTY5MDE8L3VybD48L3JlbGF0ZWQtdXJs
cz48L3VybHM+PGVsZWN0cm9uaWMtcmVzb3VyY2UtbnVtPjEwLjEwODAvMDMwMDc5OTUuMjAxOC4x
NTAyMTY1PC9lbGVjdHJvbmljLXJlc291cmNlLW51bT48L3JlY29yZD48L0NpdGU+PC9FbmROb3Rl
Pn==
</w:fldData>
        </w:fldChar>
      </w:r>
      <w:r w:rsidR="00740FBE" w:rsidRPr="00676025">
        <w:rPr>
          <w:color w:val="000000" w:themeColor="text1"/>
          <w:sz w:val="20"/>
          <w:szCs w:val="20"/>
        </w:rPr>
        <w:instrText xml:space="preserve"> ADDIN EN.CITE.DATA </w:instrText>
      </w:r>
      <w:r w:rsidR="00740FBE" w:rsidRPr="00676025">
        <w:rPr>
          <w:color w:val="000000" w:themeColor="text1"/>
          <w:sz w:val="20"/>
          <w:szCs w:val="20"/>
        </w:rPr>
      </w:r>
      <w:r w:rsidR="00740FBE" w:rsidRPr="00676025">
        <w:rPr>
          <w:color w:val="000000" w:themeColor="text1"/>
          <w:sz w:val="20"/>
          <w:szCs w:val="20"/>
        </w:rPr>
        <w:fldChar w:fldCharType="end"/>
      </w:r>
      <w:r w:rsidR="00E53EFB" w:rsidRPr="00676025">
        <w:rPr>
          <w:color w:val="000000" w:themeColor="text1"/>
          <w:sz w:val="20"/>
          <w:szCs w:val="20"/>
        </w:rPr>
      </w:r>
      <w:r w:rsidR="00E53EFB" w:rsidRPr="00676025">
        <w:rPr>
          <w:color w:val="000000" w:themeColor="text1"/>
          <w:sz w:val="20"/>
          <w:szCs w:val="20"/>
        </w:rPr>
        <w:fldChar w:fldCharType="separate"/>
      </w:r>
      <w:r w:rsidR="00740FBE" w:rsidRPr="00676025">
        <w:rPr>
          <w:noProof/>
          <w:color w:val="000000" w:themeColor="text1"/>
          <w:sz w:val="20"/>
          <w:szCs w:val="20"/>
        </w:rPr>
        <w:t>[2]</w:t>
      </w:r>
      <w:r w:rsidR="00E53EFB" w:rsidRPr="00676025">
        <w:rPr>
          <w:color w:val="000000" w:themeColor="text1"/>
          <w:sz w:val="20"/>
          <w:szCs w:val="20"/>
        </w:rPr>
        <w:fldChar w:fldCharType="end"/>
      </w:r>
      <w:r w:rsidR="00E53EFB" w:rsidRPr="00676025">
        <w:rPr>
          <w:color w:val="000000" w:themeColor="text1"/>
          <w:sz w:val="20"/>
          <w:szCs w:val="20"/>
        </w:rPr>
        <w:t>, studies</w:t>
      </w:r>
      <w:r w:rsidR="00692BD6" w:rsidRPr="00676025">
        <w:rPr>
          <w:color w:val="000000" w:themeColor="text1"/>
          <w:sz w:val="20"/>
          <w:szCs w:val="20"/>
        </w:rPr>
        <w:t xml:space="preserve"> reporting data on subjects older than 80 </w:t>
      </w:r>
      <w:r w:rsidR="00E53EFB" w:rsidRPr="00676025">
        <w:rPr>
          <w:color w:val="000000" w:themeColor="text1"/>
          <w:sz w:val="20"/>
          <w:szCs w:val="20"/>
        </w:rPr>
        <w:t xml:space="preserve">are lacking. </w:t>
      </w:r>
      <w:r w:rsidR="00692BD6" w:rsidRPr="00676025">
        <w:rPr>
          <w:color w:val="000000" w:themeColor="text1"/>
          <w:sz w:val="20"/>
          <w:szCs w:val="20"/>
        </w:rPr>
        <w:t>O</w:t>
      </w:r>
      <w:r w:rsidR="00E53EFB" w:rsidRPr="00676025">
        <w:rPr>
          <w:color w:val="000000" w:themeColor="text1"/>
          <w:sz w:val="20"/>
          <w:szCs w:val="20"/>
        </w:rPr>
        <w:t xml:space="preserve">lder patients with advanced PD are often not informed on the available advanced therapies, including LCIG, or are denied the screening for advanced therapies because of older age </w:t>
      </w:r>
      <w:r w:rsidR="00C87634" w:rsidRPr="00676025">
        <w:rPr>
          <w:color w:val="000000" w:themeColor="text1"/>
          <w:sz w:val="20"/>
          <w:szCs w:val="20"/>
        </w:rPr>
        <w:fldChar w:fldCharType="begin"/>
      </w:r>
      <w:r w:rsidR="004C3788" w:rsidRPr="00676025">
        <w:rPr>
          <w:color w:val="000000" w:themeColor="text1"/>
          <w:sz w:val="20"/>
          <w:szCs w:val="20"/>
        </w:rPr>
        <w:instrText xml:space="preserve"> ADDIN EN.CITE &lt;EndNote&gt;&lt;Cite&gt;&lt;Author&gt;Lokk&lt;/Author&gt;&lt;Year&gt;2011&lt;/Year&gt;&lt;RecNum&gt;11237&lt;/RecNum&gt;&lt;DisplayText&gt;[12]&lt;/DisplayText&gt;&lt;record&gt;&lt;rec-number&gt;11237&lt;/rec-number&gt;&lt;foreign-keys&gt;&lt;key app="EN" db-id="txrfawfdtf9exlewfwtp0w5ke2tsdf5e9x5z" timestamp="1571566409" guid="97a8dd57-4227-462d-a486-4084caedccaf"&gt;11237&lt;/key&gt;&lt;/foreign-keys&gt;&lt;ref-type name="Journal Article"&gt;17&lt;/ref-type&gt;&lt;contributors&gt;&lt;authors&gt;&lt;author&gt;Lokk, J.&lt;/author&gt;&lt;/authors&gt;&lt;/contributors&gt;&lt;auth-address&gt;Department of Neurobiology, Caring Sciences and Society, The Karolinska Institute, Stockholm, Sweden.&lt;/auth-address&gt;&lt;titles&gt;&lt;title&gt;Lack of information and access to advanced treatment for Parkinson&amp;apos;s disease patients&lt;/title&gt;&lt;secondary-title&gt;J Multidiscip Healthc&lt;/secondary-title&gt;&lt;/titles&gt;&lt;periodical&gt;&lt;full-title&gt;J Multidiscip Healthc&lt;/full-title&gt;&lt;/periodical&gt;&lt;pages&gt;433-9&lt;/pages&gt;&lt;volume&gt;4&lt;/volume&gt;&lt;edition&gt;2012/01/17&lt;/edition&gt;&lt;keywords&gt;&lt;keyword&gt;Parkinson&amp;apos;s disease&lt;/keyword&gt;&lt;keyword&gt;advanced disease&lt;/keyword&gt;&lt;keyword&gt;information&lt;/keyword&gt;&lt;keyword&gt;treatment options&lt;/keyword&gt;&lt;/keywords&gt;&lt;dates&gt;&lt;year&gt;2011&lt;/year&gt;&lt;/dates&gt;&lt;isbn&gt;1178-2390 (Electronic)&amp;#xD;1178-2390 (Linking)&lt;/isbn&gt;&lt;accession-num&gt;22247618&lt;/accession-num&gt;&lt;urls&gt;&lt;related-urls&gt;&lt;url&gt;https://www.ncbi.nlm.nih.gov/pubmed/22247618&lt;/url&gt;&lt;/related-urls&gt;&lt;/urls&gt;&lt;custom2&gt;PMC3256003&lt;/custom2&gt;&lt;electronic-resource-num&gt;10.2147/JMDH.S27180&lt;/electronic-resource-num&gt;&lt;/record&gt;&lt;/Cite&gt;&lt;/EndNote&gt;</w:instrText>
      </w:r>
      <w:r w:rsidR="00C87634" w:rsidRPr="00676025">
        <w:rPr>
          <w:color w:val="000000" w:themeColor="text1"/>
          <w:sz w:val="20"/>
          <w:szCs w:val="20"/>
        </w:rPr>
        <w:fldChar w:fldCharType="separate"/>
      </w:r>
      <w:r w:rsidR="004C3788" w:rsidRPr="00676025">
        <w:rPr>
          <w:noProof/>
          <w:color w:val="000000" w:themeColor="text1"/>
          <w:sz w:val="20"/>
          <w:szCs w:val="20"/>
        </w:rPr>
        <w:t>[12]</w:t>
      </w:r>
      <w:r w:rsidR="00C87634" w:rsidRPr="00676025">
        <w:rPr>
          <w:color w:val="000000" w:themeColor="text1"/>
          <w:sz w:val="20"/>
          <w:szCs w:val="20"/>
        </w:rPr>
        <w:fldChar w:fldCharType="end"/>
      </w:r>
      <w:r w:rsidR="00E53EFB" w:rsidRPr="00676025">
        <w:rPr>
          <w:color w:val="000000" w:themeColor="text1"/>
          <w:sz w:val="20"/>
          <w:szCs w:val="20"/>
        </w:rPr>
        <w:t xml:space="preserve">. </w:t>
      </w:r>
      <w:r w:rsidR="000C2E1E" w:rsidRPr="00676025">
        <w:rPr>
          <w:color w:val="000000" w:themeColor="text1"/>
          <w:sz w:val="20"/>
          <w:szCs w:val="20"/>
        </w:rPr>
        <w:t xml:space="preserve">PD without dementia calculated on January 1, 2006, in Olmsted County had a prevalence of 1.39% in the age group 80-89 years and constituted 56.4% and 47.6% of subjects with PD in that age limit, respectively in men and women </w:t>
      </w:r>
      <w:r w:rsidR="000C2E1E" w:rsidRPr="00676025">
        <w:rPr>
          <w:color w:val="000000" w:themeColor="text1"/>
          <w:sz w:val="20"/>
          <w:szCs w:val="20"/>
        </w:rPr>
        <w:fldChar w:fldCharType="begin">
          <w:fldData xml:space="preserve">PEVuZE5vdGU+PENpdGU+PEF1dGhvcj5TYXZpY2E8L0F1dGhvcj48WWVhcj4yMDE4PC9ZZWFyPjxS
ZWNOdW0+MTE0MTk8L1JlY051bT48SURUZXh0PlBhcmtpbnNvbiBkaXNlYXNlIHdpdGggYW5kIHdp
dGhvdXQgRGVtZW50aWE6IEEgcHJldmFsZW5jZSBzdHVkeSBhbmQgZnV0dXJlIHByb2plY3Rpb25z
PC9JRFRleHQ+PERpc3BsYXlUZXh0PlsyMl08L0Rpc3BsYXlUZXh0PjxyZWNvcmQ+PHJlYy1udW1i
ZXI+MTE0MTk8L3JlYy1udW1iZXI+PGZvcmVpZ24ta2V5cz48a2V5IGFwcD0iRU4iIGRiLWlkPSJ0
eHJmYXdmZHRmOWV4bGV3Znd0cDB3NWtlMnRzZGY1ZTl4NXoiIHRpbWVzdGFtcD0iMTU3NDYxNDc2
OSIgZ3VpZD0iM2U1MDgwNzUtMDgxZi00MzdjLTlmNWUtOTEzOGQyMzQ3NzExIj4xMTQxOTwva2V5
PjwvZm9yZWlnbi1rZXlzPjxyZWYtdHlwZSBuYW1lPSJKb3VybmFsIEFydGljbGUiPjE3PC9yZWYt
dHlwZT48Y29udHJpYnV0b3JzPjxhdXRob3JzPjxhdXRob3I+U2F2aWNhLCBSLjwvYXV0aG9yPjxh
dXRob3I+R3Jvc3NhcmR0LCBCLiBSLjwvYXV0aG9yPjxhdXRob3I+Um9jY2EsIFcuIEEuPC9hdXRo
b3I+PGF1dGhvcj5Cb3dlciwgSi4gSC48L2F1dGhvcj48L2F1dGhvcnM+PC9jb250cmlidXRvcnM+
PGF1dGgtYWRkcmVzcz5EZXBhcnRtZW50IG9mIE5ldXJvbG9neSwgTWF5byBDbGluaWMsIFJvY2hl
c3RlciwgTWlubmVzb3RhLCBVU0EuJiN4RDtEaXZpc2lvbiBvZiBFcGlkZW1pb2xvZ3ksIERlcGFy
dG1lbnQgb2YgSGVhbHRoIFNjaWVuY2VzIFJlc2VhcmNoLCBNYXlvIENsaW5pYywgUm9jaGVzdGVy
LCBNaW5uZXNvdGEsIFVTQS4mI3hEO0RpdmlzaW9uIG9mIEJpb21lZGljYWwgU3RhdGlzdGljcyBh
bmQgSW5mb3JtYXRpY3MsIERlcGFydG1lbnQgb2YgSGVhbHRoIFNjaWVuY2VzIFJlc2VhcmNoLCBN
YXlvIENsaW5pYywgUm9jaGVzdGVyLCBNaW5uZXNvdGEsIFVTQS48L2F1dGgtYWRkcmVzcz48dGl0
bGVzPjx0aXRsZT5QYXJraW5zb24gZGlzZWFzZSB3aXRoIGFuZCB3aXRob3V0IERlbWVudGlhOiBB
IHByZXZhbGVuY2Ugc3R1ZHkgYW5kIGZ1dHVyZSBwcm9qZWN0aW9uczwvdGl0bGU+PHNlY29uZGFy
eS10aXRsZT5Nb3YgRGlzb3JkPC9zZWNvbmRhcnktdGl0bGU+PC90aXRsZXM+PHBlcmlvZGljYWw+
PGZ1bGwtdGl0bGU+TW92IERpc29yZDwvZnVsbC10aXRsZT48L3BlcmlvZGljYWw+PHBhZ2VzPjUz
Ny01NDM8L3BhZ2VzPjx2b2x1bWU+MzM8L3ZvbHVtZT48bnVtYmVyPjQ8L251bWJlcj48ZWRpdGlv
bj4yMDE4LzAxLzIzPC9lZGl0aW9uPjxrZXl3b3Jkcz48a2V5d29yZD5BZHVsdDwva2V5d29yZD48
a2V5d29yZD5BZ2UgRmFjdG9yczwva2V5d29yZD48a2V5d29yZD5BZ2VkPC9rZXl3b3JkPjxrZXl3
b3JkPkFnZWQsIDgwIGFuZCBvdmVyPC9rZXl3b3JkPjxrZXl3b3JkPkNvbW11bml0eSBIZWFsdGgg
UGxhbm5pbmc8L2tleXdvcmQ+PGtleXdvcmQ+Q3Jvc3MtU2VjdGlvbmFsIFN0dWRpZXM8L2tleXdv
cmQ+PGtleXdvcmQ+RGVtZW50aWEvKmNvbXBsaWNhdGlvbnMvZGlhZ25vc2lzLyplcGlkZW1pb2xv
Z3k8L2tleXdvcmQ+PGtleXdvcmQ+RmVtYWxlPC9rZXl3b3JkPjxrZXl3b3JkPkh1bWFuczwva2V5
d29yZD48a2V5d29yZD5JbmNpZGVuY2U8L2tleXdvcmQ+PGtleXdvcmQ+TWFsZTwva2V5d29yZD48
a2V5d29yZD5NaWRkbGUgQWdlZDwva2V5d29yZD48a2V5d29yZD5QYXJraW5zb24gRGlzZWFzZS8q
Y29tcGxpY2F0aW9ucy9kaWFnbm9zaXMvKmVwaWRlbWlvbG9neTwva2V5d29yZD48a2V5d29yZD5Q
cmV2YWxlbmNlPC9rZXl3b3JkPjxrZXl3b3JkPlBzeWNoaWF0cmljIFN0YXR1cyBSYXRpbmcgU2Nh
bGVzPC9rZXl3b3JkPjxrZXl3b3JkPlNldmVyaXR5IG9mIElsbG5lc3MgSW5kZXg8L2tleXdvcmQ+
PGtleXdvcmQ+U2V4IEZhY3RvcnM8L2tleXdvcmQ+PGtleXdvcmQ+VW5pdGVkIFN0YXRlcy9lcGlk
ZW1pb2xvZ3k8L2tleXdvcmQ+PGtleXdvcmQ+Kk9sbXN0ZWQgQ291bnR5PC9rZXl3b3JkPjxrZXl3
b3JkPipQYXJraW5zb24mYXBvcztzIGRpc2Vhc2U8L2tleXdvcmQ+PGtleXdvcmQ+KlJvY2hlc3Rl
ciBFcGlkZW1pb2xvZ3kgUHJvamVjdCAoUkVQKTwva2V5d29yZD48a2V5d29yZD4qZGVtZW50aWE8
L2tleXdvcmQ+PGtleXdvcmQ+KnByZXZhbGVuY2U8L2tleXdvcmQ+PGtleXdvcmQ+KnByb2plY3Rp
b25zPC9rZXl3b3JkPjwva2V5d29yZHM+PGRhdGVzPjx5ZWFyPjIwMTg8L3llYXI+PHB1Yi1kYXRl
cz48ZGF0ZT5BcHI8L2RhdGU+PC9wdWItZGF0ZXM+PC9kYXRlcz48aXNibj4xNTMxLTgyNTcgKEVs
ZWN0cm9uaWMpJiN4RDswODg1LTMxODUgKExpbmtpbmcpPC9pc2JuPjxhY2Nlc3Npb24tbnVtPjI5
MzU2MTI3PC9hY2Nlc3Npb24tbnVtPjx1cmxzPjxyZWxhdGVkLXVybHM+PHVybD5odHRwczovL3d3
dy5uY2JpLm5sbS5uaWguZ292L3B1Ym1lZC8yOTM1NjEyNzwvdXJsPjwvcmVsYXRlZC11cmxzPjwv
dXJscz48Y3VzdG9tMj5QTUM1ODkyNzkxPC9jdXN0b20yPjxlbGVjdHJvbmljLXJlc291cmNlLW51
bT4xMC4xMDAyL21kcy4yNzI3NzwvZWxlY3Ryb25pYy1yZXNvdXJjZS1udW0+PC9yZWNvcmQ+PC9D
aXRlPjwvRW5kTm90ZT4A
</w:fldData>
        </w:fldChar>
      </w:r>
      <w:r w:rsidR="004C3788" w:rsidRPr="00676025">
        <w:rPr>
          <w:color w:val="000000" w:themeColor="text1"/>
          <w:sz w:val="20"/>
          <w:szCs w:val="20"/>
        </w:rPr>
        <w:instrText xml:space="preserve"> ADDIN EN.CITE </w:instrText>
      </w:r>
      <w:r w:rsidR="004C3788" w:rsidRPr="00676025">
        <w:rPr>
          <w:color w:val="000000" w:themeColor="text1"/>
          <w:sz w:val="20"/>
          <w:szCs w:val="20"/>
        </w:rPr>
        <w:fldChar w:fldCharType="begin">
          <w:fldData xml:space="preserve">PEVuZE5vdGU+PENpdGU+PEF1dGhvcj5TYXZpY2E8L0F1dGhvcj48WWVhcj4yMDE4PC9ZZWFyPjxS
ZWNOdW0+MTE0MTk8L1JlY051bT48SURUZXh0PlBhcmtpbnNvbiBkaXNlYXNlIHdpdGggYW5kIHdp
dGhvdXQgRGVtZW50aWE6IEEgcHJldmFsZW5jZSBzdHVkeSBhbmQgZnV0dXJlIHByb2plY3Rpb25z
PC9JRFRleHQ+PERpc3BsYXlUZXh0PlsyMl08L0Rpc3BsYXlUZXh0PjxyZWNvcmQ+PHJlYy1udW1i
ZXI+MTE0MTk8L3JlYy1udW1iZXI+PGZvcmVpZ24ta2V5cz48a2V5IGFwcD0iRU4iIGRiLWlkPSJ0
eHJmYXdmZHRmOWV4bGV3Znd0cDB3NWtlMnRzZGY1ZTl4NXoiIHRpbWVzdGFtcD0iMTU3NDYxNDc2
OSIgZ3VpZD0iM2U1MDgwNzUtMDgxZi00MzdjLTlmNWUtOTEzOGQyMzQ3NzExIj4xMTQxOTwva2V5
PjwvZm9yZWlnbi1rZXlzPjxyZWYtdHlwZSBuYW1lPSJKb3VybmFsIEFydGljbGUiPjE3PC9yZWYt
dHlwZT48Y29udHJpYnV0b3JzPjxhdXRob3JzPjxhdXRob3I+U2F2aWNhLCBSLjwvYXV0aG9yPjxh
dXRob3I+R3Jvc3NhcmR0LCBCLiBSLjwvYXV0aG9yPjxhdXRob3I+Um9jY2EsIFcuIEEuPC9hdXRo
b3I+PGF1dGhvcj5Cb3dlciwgSi4gSC48L2F1dGhvcj48L2F1dGhvcnM+PC9jb250cmlidXRvcnM+
PGF1dGgtYWRkcmVzcz5EZXBhcnRtZW50IG9mIE5ldXJvbG9neSwgTWF5byBDbGluaWMsIFJvY2hl
c3RlciwgTWlubmVzb3RhLCBVU0EuJiN4RDtEaXZpc2lvbiBvZiBFcGlkZW1pb2xvZ3ksIERlcGFy
dG1lbnQgb2YgSGVhbHRoIFNjaWVuY2VzIFJlc2VhcmNoLCBNYXlvIENsaW5pYywgUm9jaGVzdGVy
LCBNaW5uZXNvdGEsIFVTQS4mI3hEO0RpdmlzaW9uIG9mIEJpb21lZGljYWwgU3RhdGlzdGljcyBh
bmQgSW5mb3JtYXRpY3MsIERlcGFydG1lbnQgb2YgSGVhbHRoIFNjaWVuY2VzIFJlc2VhcmNoLCBN
YXlvIENsaW5pYywgUm9jaGVzdGVyLCBNaW5uZXNvdGEsIFVTQS48L2F1dGgtYWRkcmVzcz48dGl0
bGVzPjx0aXRsZT5QYXJraW5zb24gZGlzZWFzZSB3aXRoIGFuZCB3aXRob3V0IERlbWVudGlhOiBB
IHByZXZhbGVuY2Ugc3R1ZHkgYW5kIGZ1dHVyZSBwcm9qZWN0aW9uczwvdGl0bGU+PHNlY29uZGFy
eS10aXRsZT5Nb3YgRGlzb3JkPC9zZWNvbmRhcnktdGl0bGU+PC90aXRsZXM+PHBlcmlvZGljYWw+
PGZ1bGwtdGl0bGU+TW92IERpc29yZDwvZnVsbC10aXRsZT48L3BlcmlvZGljYWw+PHBhZ2VzPjUz
Ny01NDM8L3BhZ2VzPjx2b2x1bWU+MzM8L3ZvbHVtZT48bnVtYmVyPjQ8L251bWJlcj48ZWRpdGlv
bj4yMDE4LzAxLzIzPC9lZGl0aW9uPjxrZXl3b3Jkcz48a2V5d29yZD5BZHVsdDwva2V5d29yZD48
a2V5d29yZD5BZ2UgRmFjdG9yczwva2V5d29yZD48a2V5d29yZD5BZ2VkPC9rZXl3b3JkPjxrZXl3
b3JkPkFnZWQsIDgwIGFuZCBvdmVyPC9rZXl3b3JkPjxrZXl3b3JkPkNvbW11bml0eSBIZWFsdGgg
UGxhbm5pbmc8L2tleXdvcmQ+PGtleXdvcmQ+Q3Jvc3MtU2VjdGlvbmFsIFN0dWRpZXM8L2tleXdv
cmQ+PGtleXdvcmQ+RGVtZW50aWEvKmNvbXBsaWNhdGlvbnMvZGlhZ25vc2lzLyplcGlkZW1pb2xv
Z3k8L2tleXdvcmQ+PGtleXdvcmQ+RmVtYWxlPC9rZXl3b3JkPjxrZXl3b3JkPkh1bWFuczwva2V5
d29yZD48a2V5d29yZD5JbmNpZGVuY2U8L2tleXdvcmQ+PGtleXdvcmQ+TWFsZTwva2V5d29yZD48
a2V5d29yZD5NaWRkbGUgQWdlZDwva2V5d29yZD48a2V5d29yZD5QYXJraW5zb24gRGlzZWFzZS8q
Y29tcGxpY2F0aW9ucy9kaWFnbm9zaXMvKmVwaWRlbWlvbG9neTwva2V5d29yZD48a2V5d29yZD5Q
cmV2YWxlbmNlPC9rZXl3b3JkPjxrZXl3b3JkPlBzeWNoaWF0cmljIFN0YXR1cyBSYXRpbmcgU2Nh
bGVzPC9rZXl3b3JkPjxrZXl3b3JkPlNldmVyaXR5IG9mIElsbG5lc3MgSW5kZXg8L2tleXdvcmQ+
PGtleXdvcmQ+U2V4IEZhY3RvcnM8L2tleXdvcmQ+PGtleXdvcmQ+VW5pdGVkIFN0YXRlcy9lcGlk
ZW1pb2xvZ3k8L2tleXdvcmQ+PGtleXdvcmQ+Kk9sbXN0ZWQgQ291bnR5PC9rZXl3b3JkPjxrZXl3
b3JkPipQYXJraW5zb24mYXBvcztzIGRpc2Vhc2U8L2tleXdvcmQ+PGtleXdvcmQ+KlJvY2hlc3Rl
ciBFcGlkZW1pb2xvZ3kgUHJvamVjdCAoUkVQKTwva2V5d29yZD48a2V5d29yZD4qZGVtZW50aWE8
L2tleXdvcmQ+PGtleXdvcmQ+KnByZXZhbGVuY2U8L2tleXdvcmQ+PGtleXdvcmQ+KnByb2plY3Rp
b25zPC9rZXl3b3JkPjwva2V5d29yZHM+PGRhdGVzPjx5ZWFyPjIwMTg8L3llYXI+PHB1Yi1kYXRl
cz48ZGF0ZT5BcHI8L2RhdGU+PC9wdWItZGF0ZXM+PC9kYXRlcz48aXNibj4xNTMxLTgyNTcgKEVs
ZWN0cm9uaWMpJiN4RDswODg1LTMxODUgKExpbmtpbmcpPC9pc2JuPjxhY2Nlc3Npb24tbnVtPjI5
MzU2MTI3PC9hY2Nlc3Npb24tbnVtPjx1cmxzPjxyZWxhdGVkLXVybHM+PHVybD5odHRwczovL3d3
dy5uY2JpLm5sbS5uaWguZ292L3B1Ym1lZC8yOTM1NjEyNzwvdXJsPjwvcmVsYXRlZC11cmxzPjwv
dXJscz48Y3VzdG9tMj5QTUM1ODkyNzkxPC9jdXN0b20yPjxlbGVjdHJvbmljLXJlc291cmNlLW51
bT4xMC4xMDAyL21kcy4yNzI3NzwvZWxlY3Ryb25pYy1yZXNvdXJjZS1udW0+PC9yZWNvcmQ+PC9D
aXRlPjwvRW5kTm90ZT4A
</w:fldData>
        </w:fldChar>
      </w:r>
      <w:r w:rsidR="004C3788" w:rsidRPr="00676025">
        <w:rPr>
          <w:color w:val="000000" w:themeColor="text1"/>
          <w:sz w:val="20"/>
          <w:szCs w:val="20"/>
        </w:rPr>
        <w:instrText xml:space="preserve"> ADDIN EN.CITE.DATA </w:instrText>
      </w:r>
      <w:r w:rsidR="004C3788" w:rsidRPr="00676025">
        <w:rPr>
          <w:color w:val="000000" w:themeColor="text1"/>
          <w:sz w:val="20"/>
          <w:szCs w:val="20"/>
        </w:rPr>
      </w:r>
      <w:r w:rsidR="004C3788" w:rsidRPr="00676025">
        <w:rPr>
          <w:color w:val="000000" w:themeColor="text1"/>
          <w:sz w:val="20"/>
          <w:szCs w:val="20"/>
        </w:rPr>
        <w:fldChar w:fldCharType="end"/>
      </w:r>
      <w:r w:rsidR="000C2E1E" w:rsidRPr="00676025">
        <w:rPr>
          <w:color w:val="000000" w:themeColor="text1"/>
          <w:sz w:val="20"/>
          <w:szCs w:val="20"/>
        </w:rPr>
      </w:r>
      <w:r w:rsidR="000C2E1E" w:rsidRPr="00676025">
        <w:rPr>
          <w:color w:val="000000" w:themeColor="text1"/>
          <w:sz w:val="20"/>
          <w:szCs w:val="20"/>
        </w:rPr>
        <w:fldChar w:fldCharType="separate"/>
      </w:r>
      <w:r w:rsidR="004C3788" w:rsidRPr="00676025">
        <w:rPr>
          <w:noProof/>
          <w:color w:val="000000" w:themeColor="text1"/>
          <w:sz w:val="20"/>
          <w:szCs w:val="20"/>
        </w:rPr>
        <w:t>[22]</w:t>
      </w:r>
      <w:r w:rsidR="000C2E1E" w:rsidRPr="00676025">
        <w:rPr>
          <w:color w:val="000000" w:themeColor="text1"/>
          <w:sz w:val="20"/>
          <w:szCs w:val="20"/>
        </w:rPr>
        <w:fldChar w:fldCharType="end"/>
      </w:r>
      <w:r w:rsidR="000C2E1E" w:rsidRPr="00676025">
        <w:rPr>
          <w:color w:val="000000" w:themeColor="text1"/>
          <w:sz w:val="20"/>
          <w:szCs w:val="20"/>
        </w:rPr>
        <w:t>. Based on these data, it could be estimated that an increasing number of people with PD aged&gt;80 will be in an advanced stage of the disease without dementia and might benefit from device-aided therapy.</w:t>
      </w:r>
    </w:p>
    <w:p w14:paraId="407A0639" w14:textId="6B262BE5" w:rsidR="00110B65" w:rsidRPr="00676025" w:rsidRDefault="00110B65" w:rsidP="002A53FF">
      <w:pPr>
        <w:pStyle w:val="NormalWeb"/>
        <w:spacing w:before="0" w:beforeAutospacing="0" w:after="0" w:afterAutospacing="0" w:line="480" w:lineRule="auto"/>
        <w:rPr>
          <w:color w:val="000000" w:themeColor="text1"/>
          <w:sz w:val="20"/>
          <w:szCs w:val="20"/>
        </w:rPr>
      </w:pPr>
      <w:r w:rsidRPr="00676025">
        <w:rPr>
          <w:color w:val="000000" w:themeColor="text1"/>
          <w:sz w:val="20"/>
          <w:szCs w:val="20"/>
        </w:rPr>
        <w:t xml:space="preserve">Our data provide evidence that </w:t>
      </w:r>
      <w:r w:rsidR="00B11FCF" w:rsidRPr="00676025">
        <w:rPr>
          <w:color w:val="000000" w:themeColor="text1"/>
          <w:sz w:val="20"/>
          <w:szCs w:val="20"/>
        </w:rPr>
        <w:t xml:space="preserve">both </w:t>
      </w:r>
      <w:r w:rsidRPr="00676025">
        <w:rPr>
          <w:color w:val="000000" w:themeColor="text1"/>
          <w:sz w:val="20"/>
          <w:szCs w:val="20"/>
        </w:rPr>
        <w:t>age</w:t>
      </w:r>
      <w:r w:rsidR="00B11FCF" w:rsidRPr="00676025">
        <w:rPr>
          <w:color w:val="000000" w:themeColor="text1"/>
          <w:sz w:val="20"/>
          <w:szCs w:val="20"/>
        </w:rPr>
        <w:t xml:space="preserve"> at last follow-up and age at implant</w:t>
      </w:r>
      <w:r w:rsidRPr="00676025">
        <w:rPr>
          <w:color w:val="000000" w:themeColor="text1"/>
          <w:sz w:val="20"/>
          <w:szCs w:val="20"/>
        </w:rPr>
        <w:t xml:space="preserve"> do not impact on quality of life and the severity of a wide spectrum of motor and non-motor symptoms </w:t>
      </w:r>
      <w:r w:rsidR="00E460F3" w:rsidRPr="00676025">
        <w:rPr>
          <w:color w:val="000000" w:themeColor="text1"/>
          <w:sz w:val="20"/>
          <w:szCs w:val="20"/>
        </w:rPr>
        <w:t>in</w:t>
      </w:r>
      <w:r w:rsidRPr="00676025">
        <w:rPr>
          <w:color w:val="000000" w:themeColor="text1"/>
          <w:sz w:val="20"/>
          <w:szCs w:val="20"/>
        </w:rPr>
        <w:t xml:space="preserve"> PD treated with LCIG</w:t>
      </w:r>
      <w:r w:rsidR="00363191" w:rsidRPr="00676025">
        <w:rPr>
          <w:color w:val="000000" w:themeColor="text1"/>
          <w:sz w:val="20"/>
          <w:szCs w:val="20"/>
        </w:rPr>
        <w:t xml:space="preserve"> </w:t>
      </w:r>
      <w:r w:rsidRPr="00676025">
        <w:rPr>
          <w:color w:val="000000" w:themeColor="text1"/>
          <w:sz w:val="20"/>
          <w:szCs w:val="20"/>
        </w:rPr>
        <w:t xml:space="preserve">at a mean follow-up time of 5 years. Indeed, UPDRS-III and NMSS were the only factors associated to worst quality of life under LCIG treatment. More importantly, profile of side effects of LCIG infusion was comparable across age groups.  </w:t>
      </w:r>
    </w:p>
    <w:p w14:paraId="51D17560" w14:textId="326EDC50" w:rsidR="00857247" w:rsidRPr="00676025" w:rsidRDefault="00762912" w:rsidP="002A53FF">
      <w:pPr>
        <w:spacing w:line="480" w:lineRule="auto"/>
        <w:rPr>
          <w:color w:val="000000" w:themeColor="text1"/>
          <w:sz w:val="20"/>
          <w:szCs w:val="20"/>
        </w:rPr>
      </w:pPr>
      <w:r w:rsidRPr="00676025">
        <w:rPr>
          <w:color w:val="000000" w:themeColor="text1"/>
          <w:sz w:val="20"/>
          <w:szCs w:val="20"/>
        </w:rPr>
        <w:t>T</w:t>
      </w:r>
      <w:r w:rsidR="007E621B" w:rsidRPr="00676025">
        <w:rPr>
          <w:color w:val="000000" w:themeColor="text1"/>
          <w:sz w:val="20"/>
          <w:szCs w:val="20"/>
        </w:rPr>
        <w:t xml:space="preserve">hese </w:t>
      </w:r>
      <w:r w:rsidR="00747F0A" w:rsidRPr="00676025">
        <w:rPr>
          <w:color w:val="000000" w:themeColor="text1"/>
          <w:sz w:val="20"/>
          <w:szCs w:val="20"/>
        </w:rPr>
        <w:t>results</w:t>
      </w:r>
      <w:r w:rsidR="007E621B" w:rsidRPr="00676025">
        <w:rPr>
          <w:color w:val="000000" w:themeColor="text1"/>
          <w:sz w:val="20"/>
          <w:szCs w:val="20"/>
        </w:rPr>
        <w:t xml:space="preserve"> should be evaluat</w:t>
      </w:r>
      <w:r w:rsidRPr="00676025">
        <w:rPr>
          <w:color w:val="000000" w:themeColor="text1"/>
          <w:sz w:val="20"/>
          <w:szCs w:val="20"/>
        </w:rPr>
        <w:t xml:space="preserve">ed considering </w:t>
      </w:r>
      <w:r w:rsidR="00F06D3A" w:rsidRPr="00676025">
        <w:rPr>
          <w:color w:val="000000" w:themeColor="text1"/>
          <w:sz w:val="20"/>
          <w:szCs w:val="20"/>
        </w:rPr>
        <w:t xml:space="preserve">that </w:t>
      </w:r>
      <w:r w:rsidR="004C3788" w:rsidRPr="00676025">
        <w:rPr>
          <w:color w:val="000000" w:themeColor="text1"/>
          <w:sz w:val="20"/>
          <w:szCs w:val="20"/>
        </w:rPr>
        <w:t>our LE-PD</w:t>
      </w:r>
      <w:r w:rsidRPr="00676025">
        <w:rPr>
          <w:color w:val="000000" w:themeColor="text1"/>
          <w:sz w:val="20"/>
          <w:szCs w:val="20"/>
        </w:rPr>
        <w:t xml:space="preserve"> cohort is a specific population of older PD subjects who satisfied selection criteria for LCIG</w:t>
      </w:r>
      <w:r w:rsidR="004C3788" w:rsidRPr="00676025">
        <w:rPr>
          <w:color w:val="000000" w:themeColor="text1"/>
          <w:sz w:val="20"/>
          <w:szCs w:val="20"/>
        </w:rPr>
        <w:t xml:space="preserve"> and in whom </w:t>
      </w:r>
      <w:r w:rsidRPr="00676025">
        <w:rPr>
          <w:color w:val="000000" w:themeColor="text1"/>
          <w:sz w:val="20"/>
          <w:szCs w:val="20"/>
        </w:rPr>
        <w:t>the number of accumulated deficits expected for that age is lower and contribute to less frailty and success of such therapy</w:t>
      </w:r>
      <w:r w:rsidR="00F06D3A" w:rsidRPr="00676025">
        <w:rPr>
          <w:color w:val="000000" w:themeColor="text1"/>
          <w:sz w:val="20"/>
          <w:szCs w:val="20"/>
        </w:rPr>
        <w:t xml:space="preserve"> </w:t>
      </w:r>
      <w:r w:rsidR="00F06D3A" w:rsidRPr="00676025">
        <w:rPr>
          <w:color w:val="000000" w:themeColor="text1"/>
          <w:sz w:val="20"/>
          <w:szCs w:val="20"/>
        </w:rPr>
        <w:fldChar w:fldCharType="begin"/>
      </w:r>
      <w:r w:rsidR="004C3788" w:rsidRPr="00676025">
        <w:rPr>
          <w:color w:val="000000" w:themeColor="text1"/>
          <w:sz w:val="20"/>
          <w:szCs w:val="20"/>
        </w:rPr>
        <w:instrText xml:space="preserve"> ADDIN EN.CITE &lt;EndNote&gt;&lt;Cite&gt;&lt;Author&gt;Jazwinski&lt;/Author&gt;&lt;Year&gt;2019&lt;/Year&gt;&lt;RecNum&gt;11465&lt;/RecNum&gt;&lt;IDText&gt;Examination of the Dimensions of Biological Age&lt;/IDText&gt;&lt;DisplayText&gt;[11]&lt;/DisplayText&gt;&lt;record&gt;&lt;rec-number&gt;11465&lt;/rec-number&gt;&lt;foreign-keys&gt;&lt;key app="EN" db-id="txrfawfdtf9exlewfwtp0w5ke2tsdf5e9x5z" timestamp="1583757902" guid="8be7ed5d-44ed-47d3-8352-2f8add332914"&gt;11465&lt;/key&gt;&lt;/foreign-keys&gt;&lt;ref-type name="Journal Article"&gt;17&lt;/ref-type&gt;&lt;contributors&gt;&lt;authors&gt;&lt;author&gt;Jazwinski, S. M.&lt;/author&gt;&lt;author&gt;Kim, S.&lt;/author&gt;&lt;/authors&gt;&lt;/contributors&gt;&lt;auth-address&gt;Tulane Center for Aging, Department of Medicine, Tulane University Health Sciences Center, New Orleans, LA, United States.&lt;/auth-address&gt;&lt;titles&gt;&lt;title&gt;Examination of the Dimensions of Biological Age&lt;/title&gt;&lt;secondary-title&gt;Front Genet&lt;/secondary-title&gt;&lt;/titles&gt;&lt;periodical&gt;&lt;full-title&gt;Front Genet&lt;/full-title&gt;&lt;abbr-1&gt;Frontiers in genetics&lt;/abbr-1&gt;&lt;/periodical&gt;&lt;pages&gt;263&lt;/pages&gt;&lt;volume&gt;10&lt;/volume&gt;&lt;edition&gt;2019/04/12&lt;/edition&gt;&lt;keywords&gt;&lt;keyword&gt;DNA methylation&lt;/keyword&gt;&lt;keyword&gt;biological age&lt;/keyword&gt;&lt;keyword&gt;complexity&lt;/keyword&gt;&lt;keyword&gt;deficit index&lt;/keyword&gt;&lt;keyword&gt;frailty index&lt;/keyword&gt;&lt;keyword&gt;gut microbiome&lt;/keyword&gt;&lt;keyword&gt;healthy aging&lt;/keyword&gt;&lt;keyword&gt;network&lt;/keyword&gt;&lt;/keywords&gt;&lt;dates&gt;&lt;year&gt;2019&lt;/year&gt;&lt;/dates&gt;&lt;isbn&gt;1664-8021 (Print)&amp;#xD;1664-8021 (Linking)&lt;/isbn&gt;&lt;accession-num&gt;30972107&lt;/accession-num&gt;&lt;urls&gt;&lt;related-urls&gt;&lt;url&gt;https://www.ncbi.nlm.nih.gov/pubmed/30972107&lt;/url&gt;&lt;/related-urls&gt;&lt;/urls&gt;&lt;custom2&gt;PMC6445152&lt;/custom2&gt;&lt;electronic-resource-num&gt;10.3389/fgene.2019.00263&lt;/electronic-resource-num&gt;&lt;/record&gt;&lt;/Cite&gt;&lt;/EndNote&gt;</w:instrText>
      </w:r>
      <w:r w:rsidR="00F06D3A" w:rsidRPr="00676025">
        <w:rPr>
          <w:color w:val="000000" w:themeColor="text1"/>
          <w:sz w:val="20"/>
          <w:szCs w:val="20"/>
        </w:rPr>
        <w:fldChar w:fldCharType="separate"/>
      </w:r>
      <w:r w:rsidR="004C3788" w:rsidRPr="00676025">
        <w:rPr>
          <w:noProof/>
          <w:color w:val="000000" w:themeColor="text1"/>
          <w:sz w:val="20"/>
          <w:szCs w:val="20"/>
        </w:rPr>
        <w:t>[11]</w:t>
      </w:r>
      <w:r w:rsidR="00F06D3A" w:rsidRPr="00676025">
        <w:rPr>
          <w:color w:val="000000" w:themeColor="text1"/>
          <w:sz w:val="20"/>
          <w:szCs w:val="20"/>
        </w:rPr>
        <w:fldChar w:fldCharType="end"/>
      </w:r>
      <w:r w:rsidRPr="00676025">
        <w:rPr>
          <w:color w:val="000000" w:themeColor="text1"/>
          <w:sz w:val="20"/>
          <w:szCs w:val="20"/>
        </w:rPr>
        <w:t xml:space="preserve">.  </w:t>
      </w:r>
      <w:r w:rsidR="00363191" w:rsidRPr="00676025">
        <w:rPr>
          <w:color w:val="000000" w:themeColor="text1"/>
          <w:sz w:val="20"/>
          <w:szCs w:val="20"/>
        </w:rPr>
        <w:t xml:space="preserve">In </w:t>
      </w:r>
      <w:r w:rsidR="00747F0A" w:rsidRPr="00676025">
        <w:rPr>
          <w:color w:val="000000" w:themeColor="text1"/>
          <w:sz w:val="20"/>
          <w:szCs w:val="20"/>
        </w:rPr>
        <w:t xml:space="preserve">our </w:t>
      </w:r>
      <w:r w:rsidR="00363191" w:rsidRPr="00676025">
        <w:rPr>
          <w:color w:val="000000" w:themeColor="text1"/>
          <w:sz w:val="20"/>
          <w:szCs w:val="20"/>
        </w:rPr>
        <w:t>study,</w:t>
      </w:r>
      <w:r w:rsidR="00C35414" w:rsidRPr="00676025">
        <w:rPr>
          <w:color w:val="000000" w:themeColor="text1"/>
          <w:sz w:val="20"/>
          <w:szCs w:val="20"/>
        </w:rPr>
        <w:t xml:space="preserve"> </w:t>
      </w:r>
      <w:r w:rsidR="00AD4608" w:rsidRPr="00676025">
        <w:rPr>
          <w:color w:val="000000" w:themeColor="text1"/>
          <w:sz w:val="20"/>
          <w:szCs w:val="20"/>
        </w:rPr>
        <w:t xml:space="preserve">both LE-PD </w:t>
      </w:r>
      <w:r w:rsidR="00AD4608" w:rsidRPr="00676025">
        <w:rPr>
          <w:color w:val="000000" w:themeColor="text1"/>
          <w:sz w:val="20"/>
          <w:szCs w:val="20"/>
        </w:rPr>
        <w:lastRenderedPageBreak/>
        <w:t>and Control-PD</w:t>
      </w:r>
      <w:r w:rsidR="00857247" w:rsidRPr="00676025">
        <w:rPr>
          <w:color w:val="000000" w:themeColor="text1"/>
          <w:sz w:val="20"/>
          <w:szCs w:val="20"/>
        </w:rPr>
        <w:t xml:space="preserve"> </w:t>
      </w:r>
      <w:r w:rsidR="00AD4608" w:rsidRPr="00676025">
        <w:rPr>
          <w:color w:val="000000" w:themeColor="text1"/>
          <w:sz w:val="20"/>
          <w:szCs w:val="20"/>
        </w:rPr>
        <w:t xml:space="preserve">had </w:t>
      </w:r>
      <w:r w:rsidR="00C35414" w:rsidRPr="00676025">
        <w:rPr>
          <w:color w:val="000000" w:themeColor="text1"/>
          <w:sz w:val="20"/>
          <w:szCs w:val="20"/>
        </w:rPr>
        <w:t>mean</w:t>
      </w:r>
      <w:r w:rsidR="00AD4608" w:rsidRPr="00676025">
        <w:rPr>
          <w:color w:val="000000" w:themeColor="text1"/>
          <w:sz w:val="20"/>
          <w:szCs w:val="20"/>
        </w:rPr>
        <w:t xml:space="preserve"> disease</w:t>
      </w:r>
      <w:r w:rsidR="00C35414" w:rsidRPr="00676025">
        <w:rPr>
          <w:color w:val="000000" w:themeColor="text1"/>
          <w:sz w:val="20"/>
          <w:szCs w:val="20"/>
        </w:rPr>
        <w:t xml:space="preserve"> duration of 21 years</w:t>
      </w:r>
      <w:r w:rsidR="00AD4608" w:rsidRPr="00676025">
        <w:rPr>
          <w:color w:val="000000" w:themeColor="text1"/>
          <w:sz w:val="20"/>
          <w:szCs w:val="20"/>
        </w:rPr>
        <w:t>. This implies that in LE-PD</w:t>
      </w:r>
      <w:r w:rsidR="000D466C" w:rsidRPr="00676025">
        <w:rPr>
          <w:color w:val="000000" w:themeColor="text1"/>
          <w:sz w:val="20"/>
          <w:szCs w:val="20"/>
        </w:rPr>
        <w:t xml:space="preserve"> the disease </w:t>
      </w:r>
      <w:r w:rsidR="00C35414" w:rsidRPr="00676025">
        <w:rPr>
          <w:color w:val="000000" w:themeColor="text1"/>
          <w:sz w:val="20"/>
          <w:szCs w:val="20"/>
        </w:rPr>
        <w:t xml:space="preserve">has started in </w:t>
      </w:r>
      <w:r w:rsidR="00325B99" w:rsidRPr="00676025">
        <w:rPr>
          <w:color w:val="000000" w:themeColor="text1"/>
          <w:sz w:val="20"/>
          <w:szCs w:val="20"/>
        </w:rPr>
        <w:t xml:space="preserve">the </w:t>
      </w:r>
      <w:r w:rsidR="00C35414" w:rsidRPr="00676025">
        <w:rPr>
          <w:color w:val="000000" w:themeColor="text1"/>
          <w:sz w:val="20"/>
          <w:szCs w:val="20"/>
        </w:rPr>
        <w:t xml:space="preserve">early </w:t>
      </w:r>
      <w:r w:rsidR="00857247" w:rsidRPr="00676025">
        <w:rPr>
          <w:color w:val="000000" w:themeColor="text1"/>
          <w:sz w:val="20"/>
          <w:szCs w:val="20"/>
        </w:rPr>
        <w:t xml:space="preserve">old </w:t>
      </w:r>
      <w:r w:rsidR="001D79FA" w:rsidRPr="00676025">
        <w:rPr>
          <w:color w:val="000000" w:themeColor="text1"/>
          <w:sz w:val="20"/>
          <w:szCs w:val="20"/>
        </w:rPr>
        <w:t>age</w:t>
      </w:r>
      <w:r w:rsidR="00C35414" w:rsidRPr="00676025">
        <w:rPr>
          <w:color w:val="000000" w:themeColor="text1"/>
          <w:sz w:val="20"/>
          <w:szCs w:val="20"/>
        </w:rPr>
        <w:t xml:space="preserve"> and progressed to develop disabling motor complications in </w:t>
      </w:r>
      <w:r w:rsidR="00325B99" w:rsidRPr="00676025">
        <w:rPr>
          <w:color w:val="000000" w:themeColor="text1"/>
          <w:sz w:val="20"/>
          <w:szCs w:val="20"/>
        </w:rPr>
        <w:t xml:space="preserve">a </w:t>
      </w:r>
      <w:r w:rsidR="00C35414" w:rsidRPr="00676025">
        <w:rPr>
          <w:color w:val="000000" w:themeColor="text1"/>
          <w:sz w:val="20"/>
          <w:szCs w:val="20"/>
        </w:rPr>
        <w:t>late</w:t>
      </w:r>
      <w:r w:rsidR="00325B99" w:rsidRPr="00676025">
        <w:rPr>
          <w:color w:val="000000" w:themeColor="text1"/>
          <w:sz w:val="20"/>
          <w:szCs w:val="20"/>
        </w:rPr>
        <w:t>r</w:t>
      </w:r>
      <w:r w:rsidR="00C35414" w:rsidRPr="00676025">
        <w:rPr>
          <w:color w:val="000000" w:themeColor="text1"/>
          <w:sz w:val="20"/>
          <w:szCs w:val="20"/>
        </w:rPr>
        <w:t xml:space="preserve"> </w:t>
      </w:r>
      <w:r w:rsidR="00857247" w:rsidRPr="00676025">
        <w:rPr>
          <w:color w:val="000000" w:themeColor="text1"/>
          <w:sz w:val="20"/>
          <w:szCs w:val="20"/>
        </w:rPr>
        <w:t>old</w:t>
      </w:r>
      <w:r w:rsidR="00325B99" w:rsidRPr="00676025">
        <w:rPr>
          <w:color w:val="000000" w:themeColor="text1"/>
          <w:sz w:val="20"/>
          <w:szCs w:val="20"/>
        </w:rPr>
        <w:t xml:space="preserve"> age</w:t>
      </w:r>
      <w:r w:rsidR="00C35414" w:rsidRPr="00676025">
        <w:rPr>
          <w:color w:val="000000" w:themeColor="text1"/>
          <w:sz w:val="20"/>
          <w:szCs w:val="20"/>
        </w:rPr>
        <w:t xml:space="preserve">. Whereas response to oral Levodopa has been assessed for PD patients in late stage </w:t>
      </w:r>
      <w:r w:rsidR="00857247" w:rsidRPr="00676025">
        <w:rPr>
          <w:color w:val="000000" w:themeColor="text1"/>
          <w:sz w:val="20"/>
          <w:szCs w:val="20"/>
        </w:rPr>
        <w:fldChar w:fldCharType="begin">
          <w:fldData xml:space="preserve">PEVuZE5vdGU+PENpdGU+PEF1dGhvcj5GYWJicmk8L0F1dGhvcj48WWVhcj4yMDE2PC9ZZWFyPjxS
ZWNOdW0+MTEyMjU8L1JlY051bT48SURUZXh0PkRvIHBhdGllbnRzIHdpdGggbGF0ZS1zdGFnZSBQ
YXJraW5zb24mYXBvcztzIGRpc2Vhc2Ugc3RpbGwgcmVzcG9uZCB0byBsZXZvZG9wYT88L0lEVGV4
dD48RGlzcGxheVRleHQ+WzhdPC9EaXNwbGF5VGV4dD48cmVjb3JkPjxyZWMtbnVtYmVyPjExMjI1
PC9yZWMtbnVtYmVyPjxmb3JlaWduLWtleXM+PGtleSBhcHA9IkVOIiBkYi1pZD0idHhyZmF3ZmR0
ZjlleGxld2Z3dHAwdzVrZTJ0c2RmNWU5eDV6IiB0aW1lc3RhbXA9IjE1NzE1MDYwMDYiIGd1aWQ9
IjIwOGZjYTQ5LWVjZTEtNDMxYi04YzczLTMxZWNkYWVhMzYwMyI+MTEyMjU8L2tleT48L2ZvcmVp
Z24ta2V5cz48cmVmLXR5cGUgbmFtZT0iSm91cm5hbCBBcnRpY2xlIj4xNzwvcmVmLXR5cGU+PGNv
bnRyaWJ1dG9ycz48YXV0aG9ycz48YXV0aG9yPkZhYmJyaSwgTS48L2F1dGhvcj48YXV0aG9yPkNv
ZWxobywgTS48L2F1dGhvcj48YXV0aG9yPkFicmV1LCBELjwvYXV0aG9yPjxhdXRob3I+R3VlZGVz
LCBMLiBDLjwvYXV0aG9yPjxhdXRob3I+Um9zYSwgTS4gTS48L2F1dGhvcj48YXV0aG9yPkNvc3Rh
LCBOLjwvYXV0aG9yPjxhdXRob3I+QW50b25pbmksIEEuPC9hdXRob3I+PGF1dGhvcj5GZXJyZWly
YSwgSi4gSi48L2F1dGhvcj48L2F1dGhvcnM+PC9jb250cmlidXRvcnM+PGF1dGgtYWRkcmVzcz5J
bnN0aXR1dG8gZGUgTWVkaWNpbmEgTW9sZWN1bGFyLCBGYWN1bGRhZGUgZGUgTWVkaWNpbmEsIFVu
aXZlcnNpZGFkZSBkZSBMaXNib2EsIEF2ZW5pZGEgUHJvZmVzc29yIEVnYXMgTW9uaXosIDE2NDkt
MDI4LCBMaXNib2EsIFBvcnR1Z2FsLiYjeEQ7SW5zdGl0dXRvIGRlIE1lZGljaW5hIE1vbGVjdWxh
ciwgRmFjdWxkYWRlIGRlIE1lZGljaW5hLCBVbml2ZXJzaWRhZGUgZGUgTGlzYm9hLCBBdmVuaWRh
IFByb2Zlc3NvciBFZ2FzIE1vbml6LCAxNjQ5LTAyOCwgTGlzYm9hLCBQb3J0dWdhbDsgTmV1cm9s
b2d5IFNlcnZpY2UsIERlcGFydG1lbnQgb2YgTmV1cm9zY2llbmNlcywgSG9zcGl0YWwgU2FudGEg
TWFyaWEsIExpc2JvbiwgUG9ydHVnYWwuJiN4RDtJbnN0aXR1dG8gZGUgTWVkaWNpbmEgTW9sZWN1
bGFyLCBGYWN1bGRhZGUgZGUgTWVkaWNpbmEsIFVuaXZlcnNpZGFkZSBkZSBMaXNib2EsIEF2ZW5p
ZGEgUHJvZmVzc29yIEVnYXMgTW9uaXosIDE2NDktMDI4LCBMaXNib2EsIFBvcnR1Z2FsOyBOZXVy
b2xvZ3kgU2VydmljZSwgRGVwYXJ0bWVudCBvZiBOZXVyb3NjaWVuY2VzLCBIb3NwaXRhbCBTYW50
YSBNYXJpYSwgTGlzYm9uLCBQb3J0dWdhbDsgTGFib3JhdG9yeSBvZiBDbGluaWNhbCBQaGFybWFj
b2xvZ3kgYW5kIFRoZXJhcGV1dGljcywgRmFjdWx0eSBvZiBNZWRpY2luZSwgVW5pdmVyc2l0eSBv
ZiBMaXNib24sIFBvcnR1Z2FsLiYjeEQ7UGFya2luc29uIGFuZCBNb3ZlbWVudCBEaXNvcmRlcnMg
VW5pdCwgSVJDQ1MgSG9zcGl0YWwgU2FuIENhbWlsbG8sIFZlbmljZSwgSXRhbHkuJiN4RDtJbnN0
aXR1dG8gZGUgTWVkaWNpbmEgTW9sZWN1bGFyLCBGYWN1bGRhZGUgZGUgTWVkaWNpbmEsIFVuaXZl
cnNpZGFkZSBkZSBMaXNib2EsIEF2ZW5pZGEgUHJvZmVzc29yIEVnYXMgTW9uaXosIDE2NDktMDI4
LCBMaXNib2EsIFBvcnR1Z2FsOyBOZXVyb2xvZ3kgU2VydmljZSwgRGVwYXJ0bWVudCBvZiBOZXVy
b3NjaWVuY2VzLCBIb3NwaXRhbCBTYW50YSBNYXJpYSwgTGlzYm9uLCBQb3J0dWdhbDsgTGFib3Jh
dG9yeSBvZiBDbGluaWNhbCBQaGFybWFjb2xvZ3kgYW5kIFRoZXJhcGV1dGljcywgRmFjdWx0eSBv
ZiBNZWRpY2luZSwgVW5pdmVyc2l0eSBvZiBMaXNib24sIFBvcnR1Z2FsLiBFbGVjdHJvbmljIGFk
ZHJlc3M6IGpvYXF1aW1qZmVycmVpcmFAZ21haWwuY29tLjwvYXV0aC1hZGRyZXNzPjx0aXRsZXM+
PHRpdGxlPkRvIHBhdGllbnRzIHdpdGggbGF0ZS1zdGFnZSBQYXJraW5zb24mYXBvcztzIGRpc2Vh
c2Ugc3RpbGwgcmVzcG9uZCB0byBsZXZvZG9wYT88L3RpdGxlPjxzZWNvbmRhcnktdGl0bGU+UGFy
a2luc29uaXNtIFJlbGF0IERpc29yZDwvc2Vjb25kYXJ5LXRpdGxlPjwvdGl0bGVzPjxwZXJpb2Rp
Y2FsPjxmdWxsLXRpdGxlPlBhcmtpbnNvbmlzbSBSZWxhdCBEaXNvcmQ8L2Z1bGwtdGl0bGU+PC9w
ZXJpb2RpY2FsPjxwYWdlcz4xMC02PC9wYWdlcz48dm9sdW1lPjI2PC92b2x1bWU+PGVkaXRpb24+
MjAxNi8wMy8xNTwvZWRpdGlvbj48a2V5d29yZHM+PGtleXdvcmQ+QWdlZDwva2V5d29yZD48a2V5
d29yZD5BZ2VkLCA4MCBhbmQgb3Zlcjwva2V5d29yZD48a2V5d29yZD5BbnRpcGFya2luc29uIEFn
ZW50cy8qdGhlcmFwZXV0aWMgdXNlPC9rZXl3b3JkPjxrZXl3b3JkPkNyb3NzLVNlY3Rpb25hbCBT
dHVkaWVzPC9rZXl3b3JkPjxrZXl3b3JkPkZlbWFsZTwva2V5d29yZD48a2V5d29yZD5IdW1hbnM8
L2tleXdvcmQ+PGtleXdvcmQ+TGV2b2RvcGEvKnRoZXJhcGV1dGljIHVzZTwva2V5d29yZD48a2V5
d29yZD5NYWxlPC9rZXl3b3JkPjxrZXl3b3JkPk1pZGRsZSBBZ2VkPC9rZXl3b3JkPjxrZXl3b3Jk
PlBhcmtpbnNvbiBEaXNlYXNlLypkaWFnbm9zaXMvKmRydWcgdGhlcmFweTwva2V5d29yZD48a2V5
d29yZD5UcmVhdG1lbnQgT3V0Y29tZTwva2V5d29yZD48a2V5d29yZD4qQWR2YW5jZWQgc3RhZ2U8
L2tleXdvcmQ+PGtleXdvcmQ+KkxhdGUgc3RhZ2U8L2tleXdvcmQ+PGtleXdvcmQ+Kkxldm9kb3Bh
IHRlc3Q8L2tleXdvcmQ+PGtleXdvcmQ+KlBhcmtpbnNvbiZhcG9zO3MgZGlzZWFzZTwva2V5d29y
ZD48L2tleXdvcmRzPjxkYXRlcz48eWVhcj4yMDE2PC95ZWFyPjxwdWItZGF0ZXM+PGRhdGU+TWF5
PC9kYXRlPjwvcHViLWRhdGVzPjwvZGF0ZXM+PGlzYm4+MTg3My01MTI2IChFbGVjdHJvbmljKSYj
eEQ7MTM1My04MDIwIChMaW5raW5nKTwvaXNibj48YWNjZXNzaW9uLW51bT4yNjk3MjUyNzwvYWNj
ZXNzaW9uLW51bT48dXJscz48cmVsYXRlZC11cmxzPjx1cmw+aHR0cHM6Ly93d3cubmNiaS5ubG0u
bmloLmdvdi9wdWJtZWQvMjY5NzI1Mjc8L3VybD48L3JlbGF0ZWQtdXJscz48L3VybHM+PGVsZWN0
cm9uaWMtcmVzb3VyY2UtbnVtPjEwLjEwMTYvai5wYXJrcmVsZGlzLjIwMTYuMDIuMDIxPC9lbGVj
dHJvbmljLXJlc291cmNlLW51bT48L3JlY29yZD48L0NpdGU+PC9FbmROb3RlPgB=
</w:fldData>
        </w:fldChar>
      </w:r>
      <w:r w:rsidR="00740FBE" w:rsidRPr="00676025">
        <w:rPr>
          <w:color w:val="000000" w:themeColor="text1"/>
          <w:sz w:val="20"/>
          <w:szCs w:val="20"/>
        </w:rPr>
        <w:instrText xml:space="preserve"> ADDIN EN.CITE </w:instrText>
      </w:r>
      <w:r w:rsidR="00740FBE" w:rsidRPr="00676025">
        <w:rPr>
          <w:color w:val="000000" w:themeColor="text1"/>
          <w:sz w:val="20"/>
          <w:szCs w:val="20"/>
        </w:rPr>
        <w:fldChar w:fldCharType="begin">
          <w:fldData xml:space="preserve">PEVuZE5vdGU+PENpdGU+PEF1dGhvcj5GYWJicmk8L0F1dGhvcj48WWVhcj4yMDE2PC9ZZWFyPjxS
ZWNOdW0+MTEyMjU8L1JlY051bT48SURUZXh0PkRvIHBhdGllbnRzIHdpdGggbGF0ZS1zdGFnZSBQ
YXJraW5zb24mYXBvcztzIGRpc2Vhc2Ugc3RpbGwgcmVzcG9uZCB0byBsZXZvZG9wYT88L0lEVGV4
dD48RGlzcGxheVRleHQ+WzhdPC9EaXNwbGF5VGV4dD48cmVjb3JkPjxyZWMtbnVtYmVyPjExMjI1
PC9yZWMtbnVtYmVyPjxmb3JlaWduLWtleXM+PGtleSBhcHA9IkVOIiBkYi1pZD0idHhyZmF3ZmR0
ZjlleGxld2Z3dHAwdzVrZTJ0c2RmNWU5eDV6IiB0aW1lc3RhbXA9IjE1NzE1MDYwMDYiIGd1aWQ9
IjIwOGZjYTQ5LWVjZTEtNDMxYi04YzczLTMxZWNkYWVhMzYwMyI+MTEyMjU8L2tleT48L2ZvcmVp
Z24ta2V5cz48cmVmLXR5cGUgbmFtZT0iSm91cm5hbCBBcnRpY2xlIj4xNzwvcmVmLXR5cGU+PGNv
bnRyaWJ1dG9ycz48YXV0aG9ycz48YXV0aG9yPkZhYmJyaSwgTS48L2F1dGhvcj48YXV0aG9yPkNv
ZWxobywgTS48L2F1dGhvcj48YXV0aG9yPkFicmV1LCBELjwvYXV0aG9yPjxhdXRob3I+R3VlZGVz
LCBMLiBDLjwvYXV0aG9yPjxhdXRob3I+Um9zYSwgTS4gTS48L2F1dGhvcj48YXV0aG9yPkNvc3Rh
LCBOLjwvYXV0aG9yPjxhdXRob3I+QW50b25pbmksIEEuPC9hdXRob3I+PGF1dGhvcj5GZXJyZWly
YSwgSi4gSi48L2F1dGhvcj48L2F1dGhvcnM+PC9jb250cmlidXRvcnM+PGF1dGgtYWRkcmVzcz5J
bnN0aXR1dG8gZGUgTWVkaWNpbmEgTW9sZWN1bGFyLCBGYWN1bGRhZGUgZGUgTWVkaWNpbmEsIFVu
aXZlcnNpZGFkZSBkZSBMaXNib2EsIEF2ZW5pZGEgUHJvZmVzc29yIEVnYXMgTW9uaXosIDE2NDkt
MDI4LCBMaXNib2EsIFBvcnR1Z2FsLiYjeEQ7SW5zdGl0dXRvIGRlIE1lZGljaW5hIE1vbGVjdWxh
ciwgRmFjdWxkYWRlIGRlIE1lZGljaW5hLCBVbml2ZXJzaWRhZGUgZGUgTGlzYm9hLCBBdmVuaWRh
IFByb2Zlc3NvciBFZ2FzIE1vbml6LCAxNjQ5LTAyOCwgTGlzYm9hLCBQb3J0dWdhbDsgTmV1cm9s
b2d5IFNlcnZpY2UsIERlcGFydG1lbnQgb2YgTmV1cm9zY2llbmNlcywgSG9zcGl0YWwgU2FudGEg
TWFyaWEsIExpc2JvbiwgUG9ydHVnYWwuJiN4RDtJbnN0aXR1dG8gZGUgTWVkaWNpbmEgTW9sZWN1
bGFyLCBGYWN1bGRhZGUgZGUgTWVkaWNpbmEsIFVuaXZlcnNpZGFkZSBkZSBMaXNib2EsIEF2ZW5p
ZGEgUHJvZmVzc29yIEVnYXMgTW9uaXosIDE2NDktMDI4LCBMaXNib2EsIFBvcnR1Z2FsOyBOZXVy
b2xvZ3kgU2VydmljZSwgRGVwYXJ0bWVudCBvZiBOZXVyb3NjaWVuY2VzLCBIb3NwaXRhbCBTYW50
YSBNYXJpYSwgTGlzYm9uLCBQb3J0dWdhbDsgTGFib3JhdG9yeSBvZiBDbGluaWNhbCBQaGFybWFj
b2xvZ3kgYW5kIFRoZXJhcGV1dGljcywgRmFjdWx0eSBvZiBNZWRpY2luZSwgVW5pdmVyc2l0eSBv
ZiBMaXNib24sIFBvcnR1Z2FsLiYjeEQ7UGFya2luc29uIGFuZCBNb3ZlbWVudCBEaXNvcmRlcnMg
VW5pdCwgSVJDQ1MgSG9zcGl0YWwgU2FuIENhbWlsbG8sIFZlbmljZSwgSXRhbHkuJiN4RDtJbnN0
aXR1dG8gZGUgTWVkaWNpbmEgTW9sZWN1bGFyLCBGYWN1bGRhZGUgZGUgTWVkaWNpbmEsIFVuaXZl
cnNpZGFkZSBkZSBMaXNib2EsIEF2ZW5pZGEgUHJvZmVzc29yIEVnYXMgTW9uaXosIDE2NDktMDI4
LCBMaXNib2EsIFBvcnR1Z2FsOyBOZXVyb2xvZ3kgU2VydmljZSwgRGVwYXJ0bWVudCBvZiBOZXVy
b3NjaWVuY2VzLCBIb3NwaXRhbCBTYW50YSBNYXJpYSwgTGlzYm9uLCBQb3J0dWdhbDsgTGFib3Jh
dG9yeSBvZiBDbGluaWNhbCBQaGFybWFjb2xvZ3kgYW5kIFRoZXJhcGV1dGljcywgRmFjdWx0eSBv
ZiBNZWRpY2luZSwgVW5pdmVyc2l0eSBvZiBMaXNib24sIFBvcnR1Z2FsLiBFbGVjdHJvbmljIGFk
ZHJlc3M6IGpvYXF1aW1qZmVycmVpcmFAZ21haWwuY29tLjwvYXV0aC1hZGRyZXNzPjx0aXRsZXM+
PHRpdGxlPkRvIHBhdGllbnRzIHdpdGggbGF0ZS1zdGFnZSBQYXJraW5zb24mYXBvcztzIGRpc2Vh
c2Ugc3RpbGwgcmVzcG9uZCB0byBsZXZvZG9wYT88L3RpdGxlPjxzZWNvbmRhcnktdGl0bGU+UGFy
a2luc29uaXNtIFJlbGF0IERpc29yZDwvc2Vjb25kYXJ5LXRpdGxlPjwvdGl0bGVzPjxwZXJpb2Rp
Y2FsPjxmdWxsLXRpdGxlPlBhcmtpbnNvbmlzbSBSZWxhdCBEaXNvcmQ8L2Z1bGwtdGl0bGU+PC9w
ZXJpb2RpY2FsPjxwYWdlcz4xMC02PC9wYWdlcz48dm9sdW1lPjI2PC92b2x1bWU+PGVkaXRpb24+
MjAxNi8wMy8xNTwvZWRpdGlvbj48a2V5d29yZHM+PGtleXdvcmQ+QWdlZDwva2V5d29yZD48a2V5
d29yZD5BZ2VkLCA4MCBhbmQgb3Zlcjwva2V5d29yZD48a2V5d29yZD5BbnRpcGFya2luc29uIEFn
ZW50cy8qdGhlcmFwZXV0aWMgdXNlPC9rZXl3b3JkPjxrZXl3b3JkPkNyb3NzLVNlY3Rpb25hbCBT
dHVkaWVzPC9rZXl3b3JkPjxrZXl3b3JkPkZlbWFsZTwva2V5d29yZD48a2V5d29yZD5IdW1hbnM8
L2tleXdvcmQ+PGtleXdvcmQ+TGV2b2RvcGEvKnRoZXJhcGV1dGljIHVzZTwva2V5d29yZD48a2V5
d29yZD5NYWxlPC9rZXl3b3JkPjxrZXl3b3JkPk1pZGRsZSBBZ2VkPC9rZXl3b3JkPjxrZXl3b3Jk
PlBhcmtpbnNvbiBEaXNlYXNlLypkaWFnbm9zaXMvKmRydWcgdGhlcmFweTwva2V5d29yZD48a2V5
d29yZD5UcmVhdG1lbnQgT3V0Y29tZTwva2V5d29yZD48a2V5d29yZD4qQWR2YW5jZWQgc3RhZ2U8
L2tleXdvcmQ+PGtleXdvcmQ+KkxhdGUgc3RhZ2U8L2tleXdvcmQ+PGtleXdvcmQ+Kkxldm9kb3Bh
IHRlc3Q8L2tleXdvcmQ+PGtleXdvcmQ+KlBhcmtpbnNvbiZhcG9zO3MgZGlzZWFzZTwva2V5d29y
ZD48L2tleXdvcmRzPjxkYXRlcz48eWVhcj4yMDE2PC95ZWFyPjxwdWItZGF0ZXM+PGRhdGU+TWF5
PC9kYXRlPjwvcHViLWRhdGVzPjwvZGF0ZXM+PGlzYm4+MTg3My01MTI2IChFbGVjdHJvbmljKSYj
eEQ7MTM1My04MDIwIChMaW5raW5nKTwvaXNibj48YWNjZXNzaW9uLW51bT4yNjk3MjUyNzwvYWNj
ZXNzaW9uLW51bT48dXJscz48cmVsYXRlZC11cmxzPjx1cmw+aHR0cHM6Ly93d3cubmNiaS5ubG0u
bmloLmdvdi9wdWJtZWQvMjY5NzI1Mjc8L3VybD48L3JlbGF0ZWQtdXJscz48L3VybHM+PGVsZWN0
cm9uaWMtcmVzb3VyY2UtbnVtPjEwLjEwMTYvai5wYXJrcmVsZGlzLjIwMTYuMDIuMDIxPC9lbGVj
dHJvbmljLXJlc291cmNlLW51bT48L3JlY29yZD48L0NpdGU+PC9FbmROb3RlPgB=
</w:fldData>
        </w:fldChar>
      </w:r>
      <w:r w:rsidR="00740FBE" w:rsidRPr="00676025">
        <w:rPr>
          <w:color w:val="000000" w:themeColor="text1"/>
          <w:sz w:val="20"/>
          <w:szCs w:val="20"/>
        </w:rPr>
        <w:instrText xml:space="preserve"> ADDIN EN.CITE.DATA </w:instrText>
      </w:r>
      <w:r w:rsidR="00740FBE" w:rsidRPr="00676025">
        <w:rPr>
          <w:color w:val="000000" w:themeColor="text1"/>
          <w:sz w:val="20"/>
          <w:szCs w:val="20"/>
        </w:rPr>
      </w:r>
      <w:r w:rsidR="00740FBE" w:rsidRPr="00676025">
        <w:rPr>
          <w:color w:val="000000" w:themeColor="text1"/>
          <w:sz w:val="20"/>
          <w:szCs w:val="20"/>
        </w:rPr>
        <w:fldChar w:fldCharType="end"/>
      </w:r>
      <w:r w:rsidR="00857247" w:rsidRPr="00676025">
        <w:rPr>
          <w:color w:val="000000" w:themeColor="text1"/>
          <w:sz w:val="20"/>
          <w:szCs w:val="20"/>
        </w:rPr>
      </w:r>
      <w:r w:rsidR="00857247" w:rsidRPr="00676025">
        <w:rPr>
          <w:color w:val="000000" w:themeColor="text1"/>
          <w:sz w:val="20"/>
          <w:szCs w:val="20"/>
        </w:rPr>
        <w:fldChar w:fldCharType="separate"/>
      </w:r>
      <w:r w:rsidR="00740FBE" w:rsidRPr="00676025">
        <w:rPr>
          <w:noProof/>
          <w:color w:val="000000" w:themeColor="text1"/>
          <w:sz w:val="20"/>
          <w:szCs w:val="20"/>
        </w:rPr>
        <w:t>[8]</w:t>
      </w:r>
      <w:r w:rsidR="00857247" w:rsidRPr="00676025">
        <w:rPr>
          <w:color w:val="000000" w:themeColor="text1"/>
          <w:sz w:val="20"/>
          <w:szCs w:val="20"/>
        </w:rPr>
        <w:fldChar w:fldCharType="end"/>
      </w:r>
      <w:r w:rsidR="00C35414" w:rsidRPr="00676025">
        <w:rPr>
          <w:color w:val="000000" w:themeColor="text1"/>
          <w:sz w:val="20"/>
          <w:szCs w:val="20"/>
        </w:rPr>
        <w:t xml:space="preserve">, studies assessing </w:t>
      </w:r>
      <w:r w:rsidR="00363191" w:rsidRPr="00676025">
        <w:rPr>
          <w:color w:val="000000" w:themeColor="text1"/>
          <w:sz w:val="20"/>
          <w:szCs w:val="20"/>
        </w:rPr>
        <w:t>LE-</w:t>
      </w:r>
      <w:r w:rsidR="00C35414" w:rsidRPr="00676025">
        <w:rPr>
          <w:color w:val="000000" w:themeColor="text1"/>
          <w:sz w:val="20"/>
          <w:szCs w:val="20"/>
        </w:rPr>
        <w:t xml:space="preserve">PD with long disease duration who still have prominent response to Levodopa with fluctuations and dyskinesia are lacking. </w:t>
      </w:r>
      <w:r w:rsidR="0098254E" w:rsidRPr="00676025">
        <w:rPr>
          <w:color w:val="000000" w:themeColor="text1"/>
          <w:sz w:val="20"/>
          <w:szCs w:val="20"/>
        </w:rPr>
        <w:t>T</w:t>
      </w:r>
      <w:r w:rsidR="00C35414" w:rsidRPr="00676025">
        <w:rPr>
          <w:color w:val="000000" w:themeColor="text1"/>
          <w:sz w:val="20"/>
          <w:szCs w:val="20"/>
        </w:rPr>
        <w:t xml:space="preserve">his is </w:t>
      </w:r>
      <w:r w:rsidR="0098254E" w:rsidRPr="00676025">
        <w:rPr>
          <w:color w:val="000000" w:themeColor="text1"/>
          <w:sz w:val="20"/>
          <w:szCs w:val="20"/>
        </w:rPr>
        <w:t>a fundamental issue to clari</w:t>
      </w:r>
      <w:r w:rsidR="000D466C" w:rsidRPr="00676025">
        <w:rPr>
          <w:color w:val="000000" w:themeColor="text1"/>
          <w:sz w:val="20"/>
          <w:szCs w:val="20"/>
        </w:rPr>
        <w:t>f</w:t>
      </w:r>
      <w:r w:rsidR="0098254E" w:rsidRPr="00676025">
        <w:rPr>
          <w:color w:val="000000" w:themeColor="text1"/>
          <w:sz w:val="20"/>
          <w:szCs w:val="20"/>
        </w:rPr>
        <w:t xml:space="preserve">y, </w:t>
      </w:r>
      <w:r w:rsidR="00C35414" w:rsidRPr="00676025">
        <w:rPr>
          <w:color w:val="000000" w:themeColor="text1"/>
          <w:sz w:val="20"/>
          <w:szCs w:val="20"/>
        </w:rPr>
        <w:t xml:space="preserve">as </w:t>
      </w:r>
      <w:r w:rsidR="0098254E" w:rsidRPr="00676025">
        <w:rPr>
          <w:color w:val="000000" w:themeColor="text1"/>
          <w:sz w:val="20"/>
          <w:szCs w:val="20"/>
        </w:rPr>
        <w:t xml:space="preserve">this population </w:t>
      </w:r>
      <w:r w:rsidR="00C35414" w:rsidRPr="00676025">
        <w:rPr>
          <w:color w:val="000000" w:themeColor="text1"/>
          <w:sz w:val="20"/>
          <w:szCs w:val="20"/>
        </w:rPr>
        <w:t xml:space="preserve">could </w:t>
      </w:r>
      <w:r w:rsidR="003A11BC" w:rsidRPr="00676025">
        <w:rPr>
          <w:color w:val="000000" w:themeColor="text1"/>
          <w:sz w:val="20"/>
          <w:szCs w:val="20"/>
        </w:rPr>
        <w:t xml:space="preserve">still </w:t>
      </w:r>
      <w:r w:rsidR="00C35414" w:rsidRPr="00676025">
        <w:rPr>
          <w:color w:val="000000" w:themeColor="text1"/>
          <w:sz w:val="20"/>
          <w:szCs w:val="20"/>
        </w:rPr>
        <w:t xml:space="preserve">benefit from infusion therapies, if </w:t>
      </w:r>
      <w:r w:rsidR="00747F0A" w:rsidRPr="00676025">
        <w:rPr>
          <w:color w:val="000000" w:themeColor="text1"/>
          <w:sz w:val="20"/>
          <w:szCs w:val="20"/>
        </w:rPr>
        <w:t>patients</w:t>
      </w:r>
      <w:r w:rsidR="00C35414" w:rsidRPr="00676025">
        <w:rPr>
          <w:color w:val="000000" w:themeColor="text1"/>
          <w:sz w:val="20"/>
          <w:szCs w:val="20"/>
        </w:rPr>
        <w:t xml:space="preserve"> met </w:t>
      </w:r>
      <w:r w:rsidR="003A11BC" w:rsidRPr="00676025">
        <w:rPr>
          <w:color w:val="000000" w:themeColor="text1"/>
          <w:sz w:val="20"/>
          <w:szCs w:val="20"/>
        </w:rPr>
        <w:t xml:space="preserve">the </w:t>
      </w:r>
      <w:r w:rsidR="00C35414" w:rsidRPr="00676025">
        <w:rPr>
          <w:color w:val="000000" w:themeColor="text1"/>
          <w:sz w:val="20"/>
          <w:szCs w:val="20"/>
        </w:rPr>
        <w:t xml:space="preserve">inclusion criteria. In younger patients with disease onset </w:t>
      </w:r>
      <w:r w:rsidR="003A11BC" w:rsidRPr="00676025">
        <w:rPr>
          <w:color w:val="000000" w:themeColor="text1"/>
          <w:sz w:val="20"/>
          <w:szCs w:val="20"/>
        </w:rPr>
        <w:t xml:space="preserve">before </w:t>
      </w:r>
      <w:r w:rsidR="006B6D87" w:rsidRPr="00676025">
        <w:rPr>
          <w:color w:val="000000" w:themeColor="text1"/>
          <w:sz w:val="20"/>
          <w:szCs w:val="20"/>
        </w:rPr>
        <w:t xml:space="preserve">age </w:t>
      </w:r>
      <w:r w:rsidR="00752BBC" w:rsidRPr="00676025">
        <w:rPr>
          <w:color w:val="000000" w:themeColor="text1"/>
          <w:sz w:val="20"/>
          <w:szCs w:val="20"/>
        </w:rPr>
        <w:t>50</w:t>
      </w:r>
      <w:r w:rsidR="00C35414" w:rsidRPr="00676025">
        <w:rPr>
          <w:color w:val="000000" w:themeColor="text1"/>
          <w:sz w:val="20"/>
          <w:szCs w:val="20"/>
        </w:rPr>
        <w:t xml:space="preserve"> and </w:t>
      </w:r>
      <w:r w:rsidR="00297C7D" w:rsidRPr="00676025">
        <w:rPr>
          <w:color w:val="000000" w:themeColor="text1"/>
          <w:sz w:val="20"/>
          <w:szCs w:val="20"/>
        </w:rPr>
        <w:t xml:space="preserve">a </w:t>
      </w:r>
      <w:r w:rsidR="00C35414" w:rsidRPr="00676025">
        <w:rPr>
          <w:color w:val="000000" w:themeColor="text1"/>
          <w:sz w:val="20"/>
          <w:szCs w:val="20"/>
        </w:rPr>
        <w:t xml:space="preserve">disease </w:t>
      </w:r>
      <w:r w:rsidR="00500391" w:rsidRPr="00676025">
        <w:rPr>
          <w:color w:val="000000" w:themeColor="text1"/>
          <w:sz w:val="20"/>
          <w:szCs w:val="20"/>
        </w:rPr>
        <w:t>duration</w:t>
      </w:r>
      <w:r w:rsidR="00297C7D" w:rsidRPr="00676025">
        <w:rPr>
          <w:color w:val="000000" w:themeColor="text1"/>
          <w:sz w:val="20"/>
          <w:szCs w:val="20"/>
        </w:rPr>
        <w:t xml:space="preserve"> of up to 30 years</w:t>
      </w:r>
      <w:r w:rsidR="00500391" w:rsidRPr="00676025">
        <w:rPr>
          <w:color w:val="000000" w:themeColor="text1"/>
          <w:sz w:val="20"/>
          <w:szCs w:val="20"/>
        </w:rPr>
        <w:t>,</w:t>
      </w:r>
      <w:r w:rsidR="00C35414" w:rsidRPr="00676025">
        <w:rPr>
          <w:color w:val="000000" w:themeColor="text1"/>
          <w:sz w:val="20"/>
          <w:szCs w:val="20"/>
        </w:rPr>
        <w:t xml:space="preserve"> despite worsening of axial and cognitive symptoms, response to oral levodopa and STN DBS has been proved</w:t>
      </w:r>
      <w:r w:rsidR="00B11FCF" w:rsidRPr="00676025">
        <w:rPr>
          <w:color w:val="000000" w:themeColor="text1"/>
          <w:sz w:val="20"/>
          <w:szCs w:val="20"/>
        </w:rPr>
        <w:t xml:space="preserve"> </w:t>
      </w:r>
      <w:r w:rsidR="00924124" w:rsidRPr="00676025">
        <w:rPr>
          <w:color w:val="000000" w:themeColor="text1"/>
          <w:sz w:val="20"/>
          <w:szCs w:val="20"/>
        </w:rPr>
        <w:fldChar w:fldCharType="begin">
          <w:fldData xml:space="preserve">PEVuZE5vdGU+PENpdGU+PEF1dGhvcj5NZXJvbGE8L0F1dGhvcj48WWVhcj4yMDExPC9ZZWFyPjxS
ZWNOdW0+MzQ4MjwvUmVjTnVtPjxJRFRleHQ+UGFya2luc29uJmFwb3M7cyBkaXNlYXNlIHByb2dy
ZXNzaW9uIGF0IDMwIHllYXJzOiBhIHN0dWR5IG9mIHN1YnRoYWxhbWljIGRlZXAgYnJhaW4tc3Rp
bXVsYXRlZCBwYXRpZW50czwvSURUZXh0PjxEaXNwbGF5VGV4dD5bMTNdPC9EaXNwbGF5VGV4dD48
cmVjb3JkPjxyZWMtbnVtYmVyPjM0ODI8L3JlYy1udW1iZXI+PGZvcmVpZ24ta2V5cz48a2V5IGFw
cD0iRU4iIGRiLWlkPSJ0eHJmYXdmZHRmOWV4bGV3Znd0cDB3NWtlMnRzZGY1ZTl4NXoiIHRpbWVz
dGFtcD0iMTU3MTUwNTk5OCIgZ3VpZD0iMWUwYzc3OTQtZjY0Yi00YzAwLTgyZGMtNDRiNGQxNTNl
OWZjIj4zNDgyPC9rZXk+PC9mb3JlaWduLWtleXM+PHJlZi10eXBlIG5hbWU9IkpvdXJuYWwgQXJ0
aWNsZSI+MTc8L3JlZi10eXBlPjxjb250cmlidXRvcnM+PGF1dGhvcnM+PGF1dGhvcj5NZXJvbGEs
QS48L2F1dGhvcj48YXV0aG9yPlppYmV0dGksTS48L2F1dGhvcj48YXV0aG9yPkFuZ3Jpc2FubyxT
LjwvYXV0aG9yPjxhdXRob3I+Uml6emksTC48L2F1dGhvcj48YXV0aG9yPlJpY2NoaSxWLjwvYXV0
aG9yPjxhdXRob3I+QXJ0dXNpLEMuQS48L2F1dGhvcj48YXV0aG9yPkxhbm90dGUsTS48L2F1dGhv
cj48YXV0aG9yPlJpenpvbmUsTS5HLjwvYXV0aG9yPjxhdXRob3I+TG9waWFubyxMLjwvYXV0aG9y
PjwvYXV0aG9ycz48L2NvbnRyaWJ1dG9ycz48YXV0aC1hZGRyZXNzPkRlcGFydG1lbnQgb2YgTmV1
cm9zY2llbmNlLCBVbml2ZXJzaXR5IG9mIFRvcmlubywgVmlhIENoZXJhc2NvIDE1LCAxMDEyNiBU
dXJpbiwgSXRhbHkuIGFyaXN0aWRlbWVyb2xhQGhvdG1haWwuY29tPC9hdXRoLWFkZHJlc3M+PHRp
dGxlcz48dGl0bGU+UGFya2luc29uJmFwb3M7cyBkaXNlYXNlIHByb2dyZXNzaW9uIGF0IDMwIHll
YXJzOiBhIHN0dWR5IG9mIHN1YnRoYWxhbWljIGRlZXAgYnJhaW4tc3RpbXVsYXRlZCBwYXRpZW50
czwvdGl0bGU+PHNlY29uZGFyeS10aXRsZT5CcmFpbjwvc2Vjb25kYXJ5LXRpdGxlPjwvdGl0bGVz
PjxwZXJpb2RpY2FsPjxmdWxsLXRpdGxlPkJyYWluPC9mdWxsLXRpdGxlPjwvcGVyaW9kaWNhbD48
cGFnZXM+MjA3NC0yMDg0PC9wYWdlcz48dm9sdW1lPjEzNDwvdm9sdW1lPjxudW1iZXI+UHQgNzwv
bnVtYmVyPjxyZXByaW50LWVkaXRpb24+Tm90IGluIEZpbGU8L3JlcHJpbnQtZWRpdGlvbj48a2V5
d29yZHM+PGtleXdvcmQ+QWN0aXZpdGllcyBvZiBEYWlseSBMaXZpbmc8L2tleXdvcmQ+PGtleXdv
cmQ+QWdlZDwva2V5d29yZD48a2V5d29yZD5CcmFpbjwva2V5d29yZD48a2V5d29yZD5Db2duaXRp
b24gRGlzb3JkZXJzPC9rZXl3b3JkPjxrZXl3b3JkPkNvaG9ydCBTdHVkaWVzPC9rZXl3b3JkPjxr
ZXl3b3JkPmNvbXBsaWNhdGlvbnM8L2tleXdvcmQ+PGtleXdvcmQ+Q29uc3RpcGF0aW9uPC9rZXl3
b3JkPjxrZXl3b3JkPkRlZXAgQnJhaW4gU3RpbXVsYXRpb248L2tleXdvcmQ+PGtleXdvcmQ+RGVn
bHV0aXRpb24gRGlzb3JkZXJzPC9rZXl3b3JkPjxrZXl3b3JkPkRlbWVudGlhPC9rZXl3b3JkPjxr
ZXl3b3JkPkRlcHJlc3Npb248L2tleXdvcmQ+PGtleXdvcmQ+RGlzYWJpbGl0eSBFdmFsdWF0aW9u
PC9rZXl3b3JkPjxrZXl3b3JkPkRpc2Vhc2UgUHJvZ3Jlc3Npb248L2tleXdvcmQ+PGtleXdvcmQ+
ZXRpb2xvZ3k8L2tleXdvcmQ+PGtleXdvcmQ+RXhlY3V0aXZlIEZ1bmN0aW9uPC9rZXl3b3JkPjxr
ZXl3b3JkPkZlbWFsZTwva2V5d29yZD48a2V5d29yZD5Gb2xsb3ctVXAgU3R1ZGllczwva2V5d29y
ZD48a2V5d29yZD5HYWl0IERpc29yZGVycyxOZXVyb2xvZ2ljPC9rZXl3b3JkPjxrZXl3b3JkPkhh
bGx1Y2luYXRpb25zPC9rZXl3b3JkPjxrZXl3b3JkPkh1bWFuczwva2V5d29yZD48a2V5d29yZD5I
eXBvdGVuc2lvbixPcnRob3N0YXRpYzwva2V5d29yZD48a2V5d29yZD5JdGFseTwva2V5d29yZD48
a2V5d29yZD5LYXBsYW4tTWVpZXIgRXN0aW1hdGU8L2tleXdvcmQ+PGtleXdvcmQ+TGFuZ3VhZ2U8
L2tleXdvcmQ+PGtleXdvcmQ+TWFsZTwva2V5d29yZD48a2V5d29yZD5NZW1vcnk8L2tleXdvcmQ+
PGtleXdvcmQ+bWV0aG9kczwva2V5d29yZD48a2V5d29yZD5NaWRkbGUgQWdlZDwva2V5d29yZD48
a2V5d29yZD5tb3J0YWxpdHk8L2tleXdvcmQ+PGtleXdvcmQ+TmV1cm9wc3ljaG9sb2dpY2FsIFRl
c3RzPC9rZXl3b3JkPjxrZXl3b3JkPlBhcmtpbnNvbiBEaXNlYXNlPC9rZXl3b3JkPjxrZXl3b3Jk
PlBhdGllbnRzPC9rZXl3b3JkPjxrZXl3b3JkPlBoZW5vdHlwZTwva2V5d29yZD48a2V5d29yZD5w
aHlzaW9sb2d5PC9rZXl3b3JkPjxrZXl3b3JkPlBvc3R1cmFsIEJhbGFuY2U8L2tleXdvcmQ+PGtl
eXdvcmQ+UHJldmFsZW5jZTwva2V5d29yZD48a2V5d29yZD5Qc3ljaGlhdHJpYyBTdGF0dXMgUmF0
aW5nIFNjYWxlczwva2V5d29yZD48a2V5d29yZD5TcGVlY2ggRGlzb3JkZXJzPC9rZXl3b3JkPjxr
ZXl3b3JkPlN1YnRoYWxhbWljIE51Y2xldXM8L2tleXdvcmQ+PGtleXdvcmQ+c3VyZ2VyeTwva2V5
d29yZD48a2V5d29yZD50aGVyYXB5PC9rZXl3b3JkPjxrZXl3b3JkPlRpbWU8L2tleXdvcmQ+PGtl
eXdvcmQ+VGltZSBGYWN0b3JzPC9rZXl3b3JkPjxrZXl3b3JkPlVyaW5hcnkgSW5jb250aW5lbmNl
PC9rZXl3b3JkPjwva2V5d29yZHM+PGRhdGVzPjx5ZWFyPjIwMTE8L3llYXI+PHB1Yi1kYXRlcz48
ZGF0ZT43LzIwMTE8L2RhdGU+PC9wdWItZGF0ZXM+PC9kYXRlcz48bGFiZWw+MzU3MjwvbGFiZWw+
PHVybHM+PHJlbGF0ZWQtdXJscz48dXJsPmh0dHA6Ly93d3cubmNiaS5ubG0ubmloLmdvdi9wdWJt
ZWQvMjE2NjYyNjI8L3VybD48L3JlbGF0ZWQtdXJscz48L3VybHM+PC9yZWNvcmQ+PC9DaXRlPjwv
RW5kTm90ZT4A
</w:fldData>
        </w:fldChar>
      </w:r>
      <w:r w:rsidR="004C3788" w:rsidRPr="00676025">
        <w:rPr>
          <w:color w:val="000000" w:themeColor="text1"/>
          <w:sz w:val="20"/>
          <w:szCs w:val="20"/>
        </w:rPr>
        <w:instrText xml:space="preserve"> ADDIN EN.CITE </w:instrText>
      </w:r>
      <w:r w:rsidR="004C3788" w:rsidRPr="00676025">
        <w:rPr>
          <w:color w:val="000000" w:themeColor="text1"/>
          <w:sz w:val="20"/>
          <w:szCs w:val="20"/>
        </w:rPr>
        <w:fldChar w:fldCharType="begin">
          <w:fldData xml:space="preserve">PEVuZE5vdGU+PENpdGU+PEF1dGhvcj5NZXJvbGE8L0F1dGhvcj48WWVhcj4yMDExPC9ZZWFyPjxS
ZWNOdW0+MzQ4MjwvUmVjTnVtPjxJRFRleHQ+UGFya2luc29uJmFwb3M7cyBkaXNlYXNlIHByb2dy
ZXNzaW9uIGF0IDMwIHllYXJzOiBhIHN0dWR5IG9mIHN1YnRoYWxhbWljIGRlZXAgYnJhaW4tc3Rp
bXVsYXRlZCBwYXRpZW50czwvSURUZXh0PjxEaXNwbGF5VGV4dD5bMTNdPC9EaXNwbGF5VGV4dD48
cmVjb3JkPjxyZWMtbnVtYmVyPjM0ODI8L3JlYy1udW1iZXI+PGZvcmVpZ24ta2V5cz48a2V5IGFw
cD0iRU4iIGRiLWlkPSJ0eHJmYXdmZHRmOWV4bGV3Znd0cDB3NWtlMnRzZGY1ZTl4NXoiIHRpbWVz
dGFtcD0iMTU3MTUwNTk5OCIgZ3VpZD0iMWUwYzc3OTQtZjY0Yi00YzAwLTgyZGMtNDRiNGQxNTNl
OWZjIj4zNDgyPC9rZXk+PC9mb3JlaWduLWtleXM+PHJlZi10eXBlIG5hbWU9IkpvdXJuYWwgQXJ0
aWNsZSI+MTc8L3JlZi10eXBlPjxjb250cmlidXRvcnM+PGF1dGhvcnM+PGF1dGhvcj5NZXJvbGEs
QS48L2F1dGhvcj48YXV0aG9yPlppYmV0dGksTS48L2F1dGhvcj48YXV0aG9yPkFuZ3Jpc2FubyxT
LjwvYXV0aG9yPjxhdXRob3I+Uml6emksTC48L2F1dGhvcj48YXV0aG9yPlJpY2NoaSxWLjwvYXV0
aG9yPjxhdXRob3I+QXJ0dXNpLEMuQS48L2F1dGhvcj48YXV0aG9yPkxhbm90dGUsTS48L2F1dGhv
cj48YXV0aG9yPlJpenpvbmUsTS5HLjwvYXV0aG9yPjxhdXRob3I+TG9waWFubyxMLjwvYXV0aG9y
PjwvYXV0aG9ycz48L2NvbnRyaWJ1dG9ycz48YXV0aC1hZGRyZXNzPkRlcGFydG1lbnQgb2YgTmV1
cm9zY2llbmNlLCBVbml2ZXJzaXR5IG9mIFRvcmlubywgVmlhIENoZXJhc2NvIDE1LCAxMDEyNiBU
dXJpbiwgSXRhbHkuIGFyaXN0aWRlbWVyb2xhQGhvdG1haWwuY29tPC9hdXRoLWFkZHJlc3M+PHRp
dGxlcz48dGl0bGU+UGFya2luc29uJmFwb3M7cyBkaXNlYXNlIHByb2dyZXNzaW9uIGF0IDMwIHll
YXJzOiBhIHN0dWR5IG9mIHN1YnRoYWxhbWljIGRlZXAgYnJhaW4tc3RpbXVsYXRlZCBwYXRpZW50
czwvdGl0bGU+PHNlY29uZGFyeS10aXRsZT5CcmFpbjwvc2Vjb25kYXJ5LXRpdGxlPjwvdGl0bGVz
PjxwZXJpb2RpY2FsPjxmdWxsLXRpdGxlPkJyYWluPC9mdWxsLXRpdGxlPjwvcGVyaW9kaWNhbD48
cGFnZXM+MjA3NC0yMDg0PC9wYWdlcz48dm9sdW1lPjEzNDwvdm9sdW1lPjxudW1iZXI+UHQgNzwv
bnVtYmVyPjxyZXByaW50LWVkaXRpb24+Tm90IGluIEZpbGU8L3JlcHJpbnQtZWRpdGlvbj48a2V5
d29yZHM+PGtleXdvcmQ+QWN0aXZpdGllcyBvZiBEYWlseSBMaXZpbmc8L2tleXdvcmQ+PGtleXdv
cmQ+QWdlZDwva2V5d29yZD48a2V5d29yZD5CcmFpbjwva2V5d29yZD48a2V5d29yZD5Db2duaXRp
b24gRGlzb3JkZXJzPC9rZXl3b3JkPjxrZXl3b3JkPkNvaG9ydCBTdHVkaWVzPC9rZXl3b3JkPjxr
ZXl3b3JkPmNvbXBsaWNhdGlvbnM8L2tleXdvcmQ+PGtleXdvcmQ+Q29uc3RpcGF0aW9uPC9rZXl3
b3JkPjxrZXl3b3JkPkRlZXAgQnJhaW4gU3RpbXVsYXRpb248L2tleXdvcmQ+PGtleXdvcmQ+RGVn
bHV0aXRpb24gRGlzb3JkZXJzPC9rZXl3b3JkPjxrZXl3b3JkPkRlbWVudGlhPC9rZXl3b3JkPjxr
ZXl3b3JkPkRlcHJlc3Npb248L2tleXdvcmQ+PGtleXdvcmQ+RGlzYWJpbGl0eSBFdmFsdWF0aW9u
PC9rZXl3b3JkPjxrZXl3b3JkPkRpc2Vhc2UgUHJvZ3Jlc3Npb248L2tleXdvcmQ+PGtleXdvcmQ+
ZXRpb2xvZ3k8L2tleXdvcmQ+PGtleXdvcmQ+RXhlY3V0aXZlIEZ1bmN0aW9uPC9rZXl3b3JkPjxr
ZXl3b3JkPkZlbWFsZTwva2V5d29yZD48a2V5d29yZD5Gb2xsb3ctVXAgU3R1ZGllczwva2V5d29y
ZD48a2V5d29yZD5HYWl0IERpc29yZGVycyxOZXVyb2xvZ2ljPC9rZXl3b3JkPjxrZXl3b3JkPkhh
bGx1Y2luYXRpb25zPC9rZXl3b3JkPjxrZXl3b3JkPkh1bWFuczwva2V5d29yZD48a2V5d29yZD5I
eXBvdGVuc2lvbixPcnRob3N0YXRpYzwva2V5d29yZD48a2V5d29yZD5JdGFseTwva2V5d29yZD48
a2V5d29yZD5LYXBsYW4tTWVpZXIgRXN0aW1hdGU8L2tleXdvcmQ+PGtleXdvcmQ+TGFuZ3VhZ2U8
L2tleXdvcmQ+PGtleXdvcmQ+TWFsZTwva2V5d29yZD48a2V5d29yZD5NZW1vcnk8L2tleXdvcmQ+
PGtleXdvcmQ+bWV0aG9kczwva2V5d29yZD48a2V5d29yZD5NaWRkbGUgQWdlZDwva2V5d29yZD48
a2V5d29yZD5tb3J0YWxpdHk8L2tleXdvcmQ+PGtleXdvcmQ+TmV1cm9wc3ljaG9sb2dpY2FsIFRl
c3RzPC9rZXl3b3JkPjxrZXl3b3JkPlBhcmtpbnNvbiBEaXNlYXNlPC9rZXl3b3JkPjxrZXl3b3Jk
PlBhdGllbnRzPC9rZXl3b3JkPjxrZXl3b3JkPlBoZW5vdHlwZTwva2V5d29yZD48a2V5d29yZD5w
aHlzaW9sb2d5PC9rZXl3b3JkPjxrZXl3b3JkPlBvc3R1cmFsIEJhbGFuY2U8L2tleXdvcmQ+PGtl
eXdvcmQ+UHJldmFsZW5jZTwva2V5d29yZD48a2V5d29yZD5Qc3ljaGlhdHJpYyBTdGF0dXMgUmF0
aW5nIFNjYWxlczwva2V5d29yZD48a2V5d29yZD5TcGVlY2ggRGlzb3JkZXJzPC9rZXl3b3JkPjxr
ZXl3b3JkPlN1YnRoYWxhbWljIE51Y2xldXM8L2tleXdvcmQ+PGtleXdvcmQ+c3VyZ2VyeTwva2V5
d29yZD48a2V5d29yZD50aGVyYXB5PC9rZXl3b3JkPjxrZXl3b3JkPlRpbWU8L2tleXdvcmQ+PGtl
eXdvcmQ+VGltZSBGYWN0b3JzPC9rZXl3b3JkPjxrZXl3b3JkPlVyaW5hcnkgSW5jb250aW5lbmNl
PC9rZXl3b3JkPjwva2V5d29yZHM+PGRhdGVzPjx5ZWFyPjIwMTE8L3llYXI+PHB1Yi1kYXRlcz48
ZGF0ZT43LzIwMTE8L2RhdGU+PC9wdWItZGF0ZXM+PC9kYXRlcz48bGFiZWw+MzU3MjwvbGFiZWw+
PHVybHM+PHJlbGF0ZWQtdXJscz48dXJsPmh0dHA6Ly93d3cubmNiaS5ubG0ubmloLmdvdi9wdWJt
ZWQvMjE2NjYyNjI8L3VybD48L3JlbGF0ZWQtdXJscz48L3VybHM+PC9yZWNvcmQ+PC9DaXRlPjwv
RW5kTm90ZT4A
</w:fldData>
        </w:fldChar>
      </w:r>
      <w:r w:rsidR="004C3788" w:rsidRPr="00676025">
        <w:rPr>
          <w:color w:val="000000" w:themeColor="text1"/>
          <w:sz w:val="20"/>
          <w:szCs w:val="20"/>
        </w:rPr>
        <w:instrText xml:space="preserve"> ADDIN EN.CITE.DATA </w:instrText>
      </w:r>
      <w:r w:rsidR="004C3788" w:rsidRPr="00676025">
        <w:rPr>
          <w:color w:val="000000" w:themeColor="text1"/>
          <w:sz w:val="20"/>
          <w:szCs w:val="20"/>
        </w:rPr>
      </w:r>
      <w:r w:rsidR="004C3788" w:rsidRPr="00676025">
        <w:rPr>
          <w:color w:val="000000" w:themeColor="text1"/>
          <w:sz w:val="20"/>
          <w:szCs w:val="20"/>
        </w:rPr>
        <w:fldChar w:fldCharType="end"/>
      </w:r>
      <w:r w:rsidR="00924124" w:rsidRPr="00676025">
        <w:rPr>
          <w:color w:val="000000" w:themeColor="text1"/>
          <w:sz w:val="20"/>
          <w:szCs w:val="20"/>
        </w:rPr>
      </w:r>
      <w:r w:rsidR="00924124" w:rsidRPr="00676025">
        <w:rPr>
          <w:color w:val="000000" w:themeColor="text1"/>
          <w:sz w:val="20"/>
          <w:szCs w:val="20"/>
        </w:rPr>
        <w:fldChar w:fldCharType="separate"/>
      </w:r>
      <w:r w:rsidR="004C3788" w:rsidRPr="00676025">
        <w:rPr>
          <w:noProof/>
          <w:color w:val="000000" w:themeColor="text1"/>
          <w:sz w:val="20"/>
          <w:szCs w:val="20"/>
        </w:rPr>
        <w:t>[13]</w:t>
      </w:r>
      <w:r w:rsidR="00924124" w:rsidRPr="00676025">
        <w:rPr>
          <w:color w:val="000000" w:themeColor="text1"/>
          <w:sz w:val="20"/>
          <w:szCs w:val="20"/>
        </w:rPr>
        <w:fldChar w:fldCharType="end"/>
      </w:r>
      <w:r w:rsidR="00924124" w:rsidRPr="00676025">
        <w:rPr>
          <w:color w:val="000000" w:themeColor="text1"/>
          <w:sz w:val="20"/>
          <w:szCs w:val="20"/>
        </w:rPr>
        <w:t xml:space="preserve">. </w:t>
      </w:r>
      <w:r w:rsidR="00C35414" w:rsidRPr="00676025">
        <w:rPr>
          <w:color w:val="000000" w:themeColor="text1"/>
          <w:sz w:val="20"/>
          <w:szCs w:val="20"/>
        </w:rPr>
        <w:t xml:space="preserve">Here we showed a similar pattern for those subjects whose disease onset occurred at younger age or </w:t>
      </w:r>
      <w:r w:rsidR="00297C7D" w:rsidRPr="00676025">
        <w:rPr>
          <w:color w:val="000000" w:themeColor="text1"/>
          <w:sz w:val="20"/>
          <w:szCs w:val="20"/>
        </w:rPr>
        <w:t>earlier elderly age</w:t>
      </w:r>
      <w:r w:rsidR="00C35414" w:rsidRPr="00676025">
        <w:rPr>
          <w:color w:val="000000" w:themeColor="text1"/>
          <w:sz w:val="20"/>
          <w:szCs w:val="20"/>
        </w:rPr>
        <w:t xml:space="preserve"> and </w:t>
      </w:r>
      <w:r w:rsidR="00297C7D" w:rsidRPr="00676025">
        <w:rPr>
          <w:color w:val="000000" w:themeColor="text1"/>
          <w:sz w:val="20"/>
          <w:szCs w:val="20"/>
        </w:rPr>
        <w:t xml:space="preserve">who </w:t>
      </w:r>
      <w:r w:rsidR="00C35414" w:rsidRPr="00676025">
        <w:rPr>
          <w:color w:val="000000" w:themeColor="text1"/>
          <w:sz w:val="20"/>
          <w:szCs w:val="20"/>
        </w:rPr>
        <w:t>slowly progressed to have severe motor fluctuations in late elderly</w:t>
      </w:r>
      <w:r w:rsidR="00297C7D" w:rsidRPr="00676025">
        <w:rPr>
          <w:color w:val="000000" w:themeColor="text1"/>
          <w:sz w:val="20"/>
          <w:szCs w:val="20"/>
        </w:rPr>
        <w:t xml:space="preserve"> age</w:t>
      </w:r>
      <w:r w:rsidR="00C35414" w:rsidRPr="00676025">
        <w:rPr>
          <w:color w:val="000000" w:themeColor="text1"/>
          <w:sz w:val="20"/>
          <w:szCs w:val="20"/>
        </w:rPr>
        <w:t xml:space="preserve">. </w:t>
      </w:r>
      <w:r w:rsidR="00110B65" w:rsidRPr="00676025">
        <w:rPr>
          <w:color w:val="000000" w:themeColor="text1"/>
          <w:sz w:val="20"/>
          <w:szCs w:val="20"/>
        </w:rPr>
        <w:t>Despite similar scores of PDQ-8 and duration of ON time before LCIG, LE-PD were treated with significant less dopaminergic medications before LCIG. This might reflect the vulnerability of this age group for psychiatric side effects and the use of lower doses of dopaminergic medication in order to prevent them</w:t>
      </w:r>
      <w:r w:rsidR="00110B65" w:rsidRPr="00676025">
        <w:rPr>
          <w:color w:val="000000" w:themeColor="text1"/>
          <w:sz w:val="20"/>
          <w:szCs w:val="20"/>
        </w:rPr>
        <w:fldChar w:fldCharType="begin"/>
      </w:r>
      <w:r w:rsidR="00740FBE" w:rsidRPr="00676025">
        <w:rPr>
          <w:color w:val="000000" w:themeColor="text1"/>
          <w:sz w:val="20"/>
          <w:szCs w:val="20"/>
        </w:rPr>
        <w:instrText xml:space="preserve"> ADDIN EN.CITE &lt;EndNote&gt;&lt;Cite&gt;&lt;Author&gt;Coelho&lt;/Author&gt;&lt;Year&gt;2010&lt;/Year&gt;&lt;RecNum&gt;11425&lt;/RecNum&gt;&lt;IDText&gt;Late-stage Parkinson&amp;apos;s disease: the Barcelona and Lisbon cohort&lt;/IDText&gt;&lt;DisplayText&gt;[5]&lt;/DisplayText&gt;&lt;record&gt;&lt;rec-number&gt;11425&lt;/rec-number&gt;&lt;foreign-keys&gt;&lt;key app="EN" db-id="txrfawfdtf9exlewfwtp0w5ke2tsdf5e9x5z" timestamp="1576431388" guid="1dd73c74-2a6d-407d-bd9b-1468d67243c1"&gt;11425&lt;/key&gt;&lt;/foreign-keys&gt;&lt;ref-type name="Journal Article"&gt;17&lt;/ref-type&gt;&lt;contributors&gt;&lt;authors&gt;&lt;author&gt;Coelho, M.&lt;/author&gt;&lt;author&gt;Marti, M. J.&lt;/author&gt;&lt;author&gt;Tolosa, E.&lt;/author&gt;&lt;author&gt;Ferreira, J. J.&lt;/author&gt;&lt;author&gt;Valldeoriola, F.&lt;/author&gt;&lt;author&gt;Rosa, M.&lt;/author&gt;&lt;author&gt;Sampaio, C.&lt;/author&gt;&lt;/authors&gt;&lt;/contributors&gt;&lt;auth-address&gt;Neurological Clinical Research Unit, Instituto de Medicina Molecular, Hospital Santa Maria, Lisbon, Portugal. migcoelho2002@yahoo.es&lt;/auth-address&gt;&lt;titles&gt;&lt;title&gt;Late-stage Parkinson&amp;apos;s disease: the Barcelona and Lisbon cohort&lt;/title&gt;&lt;secondary-title&gt;J Neurol&lt;/secondary-title&gt;&lt;/titles&gt;&lt;periodical&gt;&lt;full-title&gt;J Neurol&lt;/full-title&gt;&lt;/periodical&gt;&lt;pages&gt;1524-32&lt;/pages&gt;&lt;volume&gt;257&lt;/volume&gt;&lt;number&gt;9&lt;/number&gt;&lt;edition&gt;2010/04/23&lt;/edition&gt;&lt;keywords&gt;&lt;keyword&gt;Aged&lt;/keyword&gt;&lt;keyword&gt;Aged, 80 and over&lt;/keyword&gt;&lt;keyword&gt;Cohort Studies&lt;/keyword&gt;&lt;keyword&gt;Cross-Sectional Studies&lt;/keyword&gt;&lt;keyword&gt;Female&lt;/keyword&gt;&lt;keyword&gt;Humans&lt;/keyword&gt;&lt;keyword&gt;Levodopa/therapeutic use&lt;/keyword&gt;&lt;keyword&gt;Male&lt;/keyword&gt;&lt;keyword&gt;Parkinson Disease/*diagnosis/drug therapy/*epidemiology&lt;/keyword&gt;&lt;keyword&gt;Portugal/epidemiology&lt;/keyword&gt;&lt;keyword&gt;Prevalence&lt;/keyword&gt;&lt;keyword&gt;Severity of Illness Index&lt;/keyword&gt;&lt;keyword&gt;Spain/epidemiology&lt;/keyword&gt;&lt;/keywords&gt;&lt;dates&gt;&lt;year&gt;2010&lt;/year&gt;&lt;pub-dates&gt;&lt;date&gt;Sep&lt;/date&gt;&lt;/pub-dates&gt;&lt;/dates&gt;&lt;isbn&gt;1432-1459 (Electronic)&amp;#xD;0340-5354 (Linking)&lt;/isbn&gt;&lt;accession-num&gt;20411272&lt;/accession-num&gt;&lt;urls&gt;&lt;related-urls&gt;&lt;url&gt;https://www.ncbi.nlm.nih.gov/pubmed/20411272&lt;/url&gt;&lt;/related-urls&gt;&lt;/urls&gt;&lt;electronic-resource-num&gt;10.1007/s00415-010-5566-8&lt;/electronic-resource-num&gt;&lt;/record&gt;&lt;/Cite&gt;&lt;/EndNote&gt;</w:instrText>
      </w:r>
      <w:r w:rsidR="00110B65" w:rsidRPr="00676025">
        <w:rPr>
          <w:color w:val="000000" w:themeColor="text1"/>
          <w:sz w:val="20"/>
          <w:szCs w:val="20"/>
        </w:rPr>
        <w:fldChar w:fldCharType="separate"/>
      </w:r>
      <w:r w:rsidR="00740FBE" w:rsidRPr="00676025">
        <w:rPr>
          <w:noProof/>
          <w:color w:val="000000" w:themeColor="text1"/>
          <w:sz w:val="20"/>
          <w:szCs w:val="20"/>
        </w:rPr>
        <w:t>[5]</w:t>
      </w:r>
      <w:r w:rsidR="00110B65" w:rsidRPr="00676025">
        <w:rPr>
          <w:color w:val="000000" w:themeColor="text1"/>
          <w:sz w:val="20"/>
          <w:szCs w:val="20"/>
        </w:rPr>
        <w:fldChar w:fldCharType="end"/>
      </w:r>
      <w:r w:rsidR="00110B65" w:rsidRPr="00676025">
        <w:rPr>
          <w:color w:val="000000" w:themeColor="text1"/>
          <w:sz w:val="20"/>
          <w:szCs w:val="20"/>
        </w:rPr>
        <w:t>.</w:t>
      </w:r>
      <w:r w:rsidR="00C87634" w:rsidRPr="00676025">
        <w:rPr>
          <w:color w:val="000000" w:themeColor="text1"/>
          <w:sz w:val="20"/>
          <w:szCs w:val="20"/>
        </w:rPr>
        <w:t xml:space="preserve"> At this regard, the decrease of dopamine agonists made possible by LCIG is an opportunity for this age group to improve their motor status without producing adverse psychiatric side effects. </w:t>
      </w:r>
    </w:p>
    <w:p w14:paraId="2F633EAD" w14:textId="6DEEDEA1" w:rsidR="006325E4" w:rsidRPr="00676025" w:rsidRDefault="005B0C9F" w:rsidP="002A53FF">
      <w:pPr>
        <w:pStyle w:val="NormalWeb"/>
        <w:spacing w:before="0" w:beforeAutospacing="0" w:after="0" w:afterAutospacing="0" w:line="480" w:lineRule="auto"/>
        <w:rPr>
          <w:color w:val="000000" w:themeColor="text1"/>
          <w:sz w:val="20"/>
          <w:szCs w:val="20"/>
        </w:rPr>
      </w:pPr>
      <w:r w:rsidRPr="00676025">
        <w:rPr>
          <w:color w:val="000000" w:themeColor="text1"/>
          <w:sz w:val="20"/>
          <w:szCs w:val="20"/>
        </w:rPr>
        <w:t xml:space="preserve">One of the major issues with LCIG therapy is the relatively high frequency of device-related </w:t>
      </w:r>
      <w:r w:rsidR="005645C2" w:rsidRPr="00676025">
        <w:rPr>
          <w:color w:val="000000" w:themeColor="text1"/>
          <w:sz w:val="20"/>
          <w:szCs w:val="20"/>
        </w:rPr>
        <w:t>and infusion-related</w:t>
      </w:r>
      <w:r w:rsidR="00874724" w:rsidRPr="00676025">
        <w:rPr>
          <w:color w:val="000000" w:themeColor="text1"/>
          <w:sz w:val="20"/>
          <w:szCs w:val="20"/>
        </w:rPr>
        <w:t xml:space="preserve"> </w:t>
      </w:r>
      <w:r w:rsidR="00162961" w:rsidRPr="00676025">
        <w:rPr>
          <w:color w:val="000000" w:themeColor="text1"/>
          <w:sz w:val="20"/>
          <w:szCs w:val="20"/>
        </w:rPr>
        <w:t>complications</w:t>
      </w:r>
      <w:r w:rsidR="00E460F3" w:rsidRPr="00676025">
        <w:rPr>
          <w:color w:val="000000" w:themeColor="text1"/>
          <w:sz w:val="20"/>
          <w:szCs w:val="20"/>
        </w:rPr>
        <w:t>, likely determining more frequent drop-outs in</w:t>
      </w:r>
      <w:r w:rsidRPr="00676025">
        <w:rPr>
          <w:color w:val="000000" w:themeColor="text1"/>
          <w:sz w:val="20"/>
          <w:szCs w:val="20"/>
        </w:rPr>
        <w:t xml:space="preserve"> patients older than 70</w:t>
      </w:r>
      <w:r w:rsidR="00E460F3" w:rsidRPr="00676025">
        <w:rPr>
          <w:color w:val="000000" w:themeColor="text1"/>
          <w:sz w:val="20"/>
          <w:szCs w:val="20"/>
        </w:rPr>
        <w:t xml:space="preserve"> </w:t>
      </w:r>
      <w:r w:rsidRPr="00676025">
        <w:rPr>
          <w:color w:val="000000" w:themeColor="text1"/>
          <w:sz w:val="20"/>
          <w:szCs w:val="20"/>
        </w:rPr>
        <w:fldChar w:fldCharType="begin">
          <w:fldData xml:space="preserve">PEVuZE5vdGU+PENpdGU+PEF1dGhvcj5DYWxhbmRyZWxsYTwvQXV0aG9yPjxZZWFyPjIwMTU8L1ll
YXI+PFJlY051bT4xMTA4NDwvUmVjTnVtPjxJRFRleHQ+Q2F1c2VzIG9mIHdpdGhkcmF3YWwgb2Yg
ZHVvZGVuYWwgbGV2b2RvcGEgaW5mdXNpb24gaW4gYWR2YW5jZWQgUGFya2luc29uIGRpc2Vhc2U8
L0lEVGV4dD48RGlzcGxheVRleHQ+WzNdPC9EaXNwbGF5VGV4dD48cmVjb3JkPjxyZWMtbnVtYmVy
PjExMDg0PC9yZWMtbnVtYmVyPjxmb3JlaWduLWtleXM+PGtleSBhcHA9IkVOIiBkYi1pZD0idHhy
ZmF3ZmR0ZjlleGxld2Z3dHAwdzVrZTJ0c2RmNWU5eDV6IiB0aW1lc3RhbXA9IjE1NzE1MDYwMDYi
IGd1aWQ9ImNkZDk3N2M5LWQwYTItNDdlYi04ZTdhLWVkMGFhMDk1N2QwMSI+MTEwODQ8L2tleT48
L2ZvcmVpZ24ta2V5cz48cmVmLXR5cGUgbmFtZT0iSm91cm5hbCBBcnRpY2xlIj4xNzwvcmVmLXR5
cGU+PGNvbnRyaWJ1dG9ycz48YXV0aG9ycz48YXV0aG9yPkNhbGFuZHJlbGxhLCBELjwvYXV0aG9y
PjxhdXRob3I+Um9taXRvLCBMLiBNLjwvYXV0aG9yPjxhdXRob3I+RWxpYSwgQS4gRS48L2F1dGhv
cj48YXV0aG9yPkRlbCBTb3JibywgRi48L2F1dGhvcj48YXV0aG9yPkJhZ2VsbGEsIEMuIEYuPC9h
dXRob3I+PGF1dGhvcj5GYWxzaXR0YSwgTS48L2F1dGhvcj48YXV0aG9yPkFsYmFuZXNlLCBBLjwv
YXV0aG9yPjwvYXV0aG9ycz48L2NvbnRyaWJ1dG9ycz48YXV0aC1hZGRyZXNzPkZyb20gTmV1cm9s
b2dpYSBJIChELkMuLCBMLk0uUi4sIEEuRS5FLiwgRi5ELlMuLCBDLkYuQi4sIEEuQS4pLCBJc3Rp
dHV0byBOZXVyb2xvZ2ljbyBDYXJsbyBCZXN0YSwgTWlsYW5vOyBJc3RpdHV0byBkaSBOZXVyb2xv
Z2lhIChMLk0uUi4sIEEuRS5FLiwgRi5ELlMuLCBDLkYuQi4sIEEuQS4pLCBVbml2ZXJzaXRhIENh
dHRvbGljYSBkZWwgU2Fjcm8gQ3VvcmUsIE1pbGFubzsgYW5kIEVuZG9zY29waWEgRGlhZ25vc3Rp
Y2EgZSBDaGlydXJnaWEgRW5kb3Njb3BpY2EgKE0uRi4pLCBJc3RpdHV0byBOYXppb25hbGUgVHVt
b3JpLCBNaWxhbm8sIEl0YWx5LiYjeEQ7RnJvbSBOZXVyb2xvZ2lhIEkgKEQuQy4sIEwuTS5SLiwg
QS5FLkUuLCBGLkQuUy4sIEMuRi5CLiwgQS5BLiksIElzdGl0dXRvIE5ldXJvbG9naWNvIENhcmxv
IEJlc3RhLCBNaWxhbm87IElzdGl0dXRvIGRpIE5ldXJvbG9naWEgKEwuTS5SLiwgQS5FLkUuLCBG
LkQuUy4sIEMuRi5CLiwgQS5BLiksIFVuaXZlcnNpdGEgQ2F0dG9saWNhIGRlbCBTYWNybyBDdW9y
ZSwgTWlsYW5vOyBhbmQgRW5kb3Njb3BpYSBEaWFnbm9zdGljYSBlIENoaXJ1cmdpYSBFbmRvc2Nv
cGljYSAoTS5GLiksIElzdGl0dXRvIE5hemlvbmFsZSBUdW1vcmksIE1pbGFubywgSXRhbHkuIGFs
YmVydG8uYWxiYW5lc2VAdW5pY2F0dC5pdC48L2F1dGgtYWRkcmVzcz48dGl0bGVzPjx0aXRsZT5D
YXVzZXMgb2Ygd2l0aGRyYXdhbCBvZiBkdW9kZW5hbCBsZXZvZG9wYSBpbmZ1c2lvbiBpbiBhZHZh
bmNlZCBQYXJraW5zb24gZGlzZWFzZTwvdGl0bGU+PHNlY29uZGFyeS10aXRsZT5OZXVyb2xvZ3k8
L3NlY29uZGFyeS10aXRsZT48L3RpdGxlcz48cGVyaW9kaWNhbD48ZnVsbC10aXRsZT5OZXVyb2xv
Z3k8L2Z1bGwtdGl0bGU+PC9wZXJpb2RpY2FsPjxwYWdlcz4xNjY5LTcyPC9wYWdlcz48dm9sdW1l
Pjg0PC92b2x1bWU+PG51bWJlcj4xNjwvbnVtYmVyPjxlZGl0aW9uPjIwMTUvMDMvMjc8L2VkaXRp
b24+PGtleXdvcmRzPjxrZXl3b3JkPkFnZWQ8L2tleXdvcmQ+PGtleXdvcmQ+QW50aXBhcmtpbnNv
biBBZ2VudHMvYWRtaW5pc3RyYXRpb24gJmFtcDsgZG9zYWdlLyphZHZlcnNlIGVmZmVjdHM8L2tl
eXdvcmQ+PGtleXdvcmQ+RHVvZGVudW0vc3VyZ2VyeTwva2V5d29yZD48a2V5d29yZD5GZW1hbGU8
L2tleXdvcmQ+PGtleXdvcmQ+SHVtYW5zPC9rZXl3b3JkPjxrZXl3b3JkPkluZnVzaW9uIFB1bXBz
LCBJbXBsYW50YWJsZS8qYWR2ZXJzZSBlZmZlY3RzPC9rZXl3b3JkPjxrZXl3b3JkPkluZnVzaW9u
cywgUGFyZW50ZXJhbC8qYWR2ZXJzZSBlZmZlY3RzPC9rZXl3b3JkPjxrZXl3b3JkPkxldm9kb3Bh
L2FkbWluaXN0cmF0aW9uICZhbXA7IGRvc2FnZS8qYWR2ZXJzZSBlZmZlY3RzPC9rZXl3b3JkPjxr
ZXl3b3JkPk1hbGU8L2tleXdvcmQ+PGtleXdvcmQ+TWlkZGxlIEFnZWQ8L2tleXdvcmQ+PGtleXdv
cmQ+UGFya2luc29uIERpc2Vhc2UvKmRydWcgdGhlcmFweTwva2V5d29yZD48L2tleXdvcmRzPjxk
YXRlcz48eWVhcj4yMDE1PC95ZWFyPjxwdWItZGF0ZXM+PGRhdGU+QXByIDIxPC9kYXRlPjwvcHVi
LWRhdGVzPjwvZGF0ZXM+PGlzYm4+MTUyNi02MzJYIChFbGVjdHJvbmljKSYjeEQ7MDAyOC0zODc4
IChMaW5raW5nKTwvaXNibj48YWNjZXNzaW9uLW51bT4yNTgwOTMwMTwvYWNjZXNzaW9uLW51bT48
dXJscz48cmVsYXRlZC11cmxzPjx1cmw+aHR0cHM6Ly93d3cubmNiaS5ubG0ubmloLmdvdi9wdWJt
ZWQvMjU4MDkzMDE8L3VybD48L3JlbGF0ZWQtdXJscz48L3VybHM+PGVsZWN0cm9uaWMtcmVzb3Vy
Y2UtbnVtPjEwLjEyMTIvV05MLjAwMDAwMDAwMDAwMDE1MDA8L2VsZWN0cm9uaWMtcmVzb3VyY2Ut
bnVtPjwvcmVjb3JkPjwvQ2l0ZT48L0VuZE5vdGU+AG==
</w:fldData>
        </w:fldChar>
      </w:r>
      <w:r w:rsidR="00740FBE" w:rsidRPr="00676025">
        <w:rPr>
          <w:color w:val="000000" w:themeColor="text1"/>
          <w:sz w:val="20"/>
          <w:szCs w:val="20"/>
        </w:rPr>
        <w:instrText xml:space="preserve"> ADDIN EN.CITE </w:instrText>
      </w:r>
      <w:r w:rsidR="00740FBE" w:rsidRPr="00676025">
        <w:rPr>
          <w:color w:val="000000" w:themeColor="text1"/>
          <w:sz w:val="20"/>
          <w:szCs w:val="20"/>
        </w:rPr>
        <w:fldChar w:fldCharType="begin">
          <w:fldData xml:space="preserve">PEVuZE5vdGU+PENpdGU+PEF1dGhvcj5DYWxhbmRyZWxsYTwvQXV0aG9yPjxZZWFyPjIwMTU8L1ll
YXI+PFJlY051bT4xMTA4NDwvUmVjTnVtPjxJRFRleHQ+Q2F1c2VzIG9mIHdpdGhkcmF3YWwgb2Yg
ZHVvZGVuYWwgbGV2b2RvcGEgaW5mdXNpb24gaW4gYWR2YW5jZWQgUGFya2luc29uIGRpc2Vhc2U8
L0lEVGV4dD48RGlzcGxheVRleHQ+WzNdPC9EaXNwbGF5VGV4dD48cmVjb3JkPjxyZWMtbnVtYmVy
PjExMDg0PC9yZWMtbnVtYmVyPjxmb3JlaWduLWtleXM+PGtleSBhcHA9IkVOIiBkYi1pZD0idHhy
ZmF3ZmR0ZjlleGxld2Z3dHAwdzVrZTJ0c2RmNWU5eDV6IiB0aW1lc3RhbXA9IjE1NzE1MDYwMDYi
IGd1aWQ9ImNkZDk3N2M5LWQwYTItNDdlYi04ZTdhLWVkMGFhMDk1N2QwMSI+MTEwODQ8L2tleT48
L2ZvcmVpZ24ta2V5cz48cmVmLXR5cGUgbmFtZT0iSm91cm5hbCBBcnRpY2xlIj4xNzwvcmVmLXR5
cGU+PGNvbnRyaWJ1dG9ycz48YXV0aG9ycz48YXV0aG9yPkNhbGFuZHJlbGxhLCBELjwvYXV0aG9y
PjxhdXRob3I+Um9taXRvLCBMLiBNLjwvYXV0aG9yPjxhdXRob3I+RWxpYSwgQS4gRS48L2F1dGhv
cj48YXV0aG9yPkRlbCBTb3JibywgRi48L2F1dGhvcj48YXV0aG9yPkJhZ2VsbGEsIEMuIEYuPC9h
dXRob3I+PGF1dGhvcj5GYWxzaXR0YSwgTS48L2F1dGhvcj48YXV0aG9yPkFsYmFuZXNlLCBBLjwv
YXV0aG9yPjwvYXV0aG9ycz48L2NvbnRyaWJ1dG9ycz48YXV0aC1hZGRyZXNzPkZyb20gTmV1cm9s
b2dpYSBJIChELkMuLCBMLk0uUi4sIEEuRS5FLiwgRi5ELlMuLCBDLkYuQi4sIEEuQS4pLCBJc3Rp
dHV0byBOZXVyb2xvZ2ljbyBDYXJsbyBCZXN0YSwgTWlsYW5vOyBJc3RpdHV0byBkaSBOZXVyb2xv
Z2lhIChMLk0uUi4sIEEuRS5FLiwgRi5ELlMuLCBDLkYuQi4sIEEuQS4pLCBVbml2ZXJzaXRhIENh
dHRvbGljYSBkZWwgU2Fjcm8gQ3VvcmUsIE1pbGFubzsgYW5kIEVuZG9zY29waWEgRGlhZ25vc3Rp
Y2EgZSBDaGlydXJnaWEgRW5kb3Njb3BpY2EgKE0uRi4pLCBJc3RpdHV0byBOYXppb25hbGUgVHVt
b3JpLCBNaWxhbm8sIEl0YWx5LiYjeEQ7RnJvbSBOZXVyb2xvZ2lhIEkgKEQuQy4sIEwuTS5SLiwg
QS5FLkUuLCBGLkQuUy4sIEMuRi5CLiwgQS5BLiksIElzdGl0dXRvIE5ldXJvbG9naWNvIENhcmxv
IEJlc3RhLCBNaWxhbm87IElzdGl0dXRvIGRpIE5ldXJvbG9naWEgKEwuTS5SLiwgQS5FLkUuLCBG
LkQuUy4sIEMuRi5CLiwgQS5BLiksIFVuaXZlcnNpdGEgQ2F0dG9saWNhIGRlbCBTYWNybyBDdW9y
ZSwgTWlsYW5vOyBhbmQgRW5kb3Njb3BpYSBEaWFnbm9zdGljYSBlIENoaXJ1cmdpYSBFbmRvc2Nv
cGljYSAoTS5GLiksIElzdGl0dXRvIE5hemlvbmFsZSBUdW1vcmksIE1pbGFubywgSXRhbHkuIGFs
YmVydG8uYWxiYW5lc2VAdW5pY2F0dC5pdC48L2F1dGgtYWRkcmVzcz48dGl0bGVzPjx0aXRsZT5D
YXVzZXMgb2Ygd2l0aGRyYXdhbCBvZiBkdW9kZW5hbCBsZXZvZG9wYSBpbmZ1c2lvbiBpbiBhZHZh
bmNlZCBQYXJraW5zb24gZGlzZWFzZTwvdGl0bGU+PHNlY29uZGFyeS10aXRsZT5OZXVyb2xvZ3k8
L3NlY29uZGFyeS10aXRsZT48L3RpdGxlcz48cGVyaW9kaWNhbD48ZnVsbC10aXRsZT5OZXVyb2xv
Z3k8L2Z1bGwtdGl0bGU+PC9wZXJpb2RpY2FsPjxwYWdlcz4xNjY5LTcyPC9wYWdlcz48dm9sdW1l
Pjg0PC92b2x1bWU+PG51bWJlcj4xNjwvbnVtYmVyPjxlZGl0aW9uPjIwMTUvMDMvMjc8L2VkaXRp
b24+PGtleXdvcmRzPjxrZXl3b3JkPkFnZWQ8L2tleXdvcmQ+PGtleXdvcmQ+QW50aXBhcmtpbnNv
biBBZ2VudHMvYWRtaW5pc3RyYXRpb24gJmFtcDsgZG9zYWdlLyphZHZlcnNlIGVmZmVjdHM8L2tl
eXdvcmQ+PGtleXdvcmQ+RHVvZGVudW0vc3VyZ2VyeTwva2V5d29yZD48a2V5d29yZD5GZW1hbGU8
L2tleXdvcmQ+PGtleXdvcmQ+SHVtYW5zPC9rZXl3b3JkPjxrZXl3b3JkPkluZnVzaW9uIFB1bXBz
LCBJbXBsYW50YWJsZS8qYWR2ZXJzZSBlZmZlY3RzPC9rZXl3b3JkPjxrZXl3b3JkPkluZnVzaW9u
cywgUGFyZW50ZXJhbC8qYWR2ZXJzZSBlZmZlY3RzPC9rZXl3b3JkPjxrZXl3b3JkPkxldm9kb3Bh
L2FkbWluaXN0cmF0aW9uICZhbXA7IGRvc2FnZS8qYWR2ZXJzZSBlZmZlY3RzPC9rZXl3b3JkPjxr
ZXl3b3JkPk1hbGU8L2tleXdvcmQ+PGtleXdvcmQ+TWlkZGxlIEFnZWQ8L2tleXdvcmQ+PGtleXdv
cmQ+UGFya2luc29uIERpc2Vhc2UvKmRydWcgdGhlcmFweTwva2V5d29yZD48L2tleXdvcmRzPjxk
YXRlcz48eWVhcj4yMDE1PC95ZWFyPjxwdWItZGF0ZXM+PGRhdGU+QXByIDIxPC9kYXRlPjwvcHVi
LWRhdGVzPjwvZGF0ZXM+PGlzYm4+MTUyNi02MzJYIChFbGVjdHJvbmljKSYjeEQ7MDAyOC0zODc4
IChMaW5raW5nKTwvaXNibj48YWNjZXNzaW9uLW51bT4yNTgwOTMwMTwvYWNjZXNzaW9uLW51bT48
dXJscz48cmVsYXRlZC11cmxzPjx1cmw+aHR0cHM6Ly93d3cubmNiaS5ubG0ubmloLmdvdi9wdWJt
ZWQvMjU4MDkzMDE8L3VybD48L3JlbGF0ZWQtdXJscz48L3VybHM+PGVsZWN0cm9uaWMtcmVzb3Vy
Y2UtbnVtPjEwLjEyMTIvV05MLjAwMDAwMDAwMDAwMDE1MDA8L2VsZWN0cm9uaWMtcmVzb3VyY2Ut
bnVtPjwvcmVjb3JkPjwvQ2l0ZT48L0VuZE5vdGU+AG==
</w:fldData>
        </w:fldChar>
      </w:r>
      <w:r w:rsidR="00740FBE" w:rsidRPr="00676025">
        <w:rPr>
          <w:color w:val="000000" w:themeColor="text1"/>
          <w:sz w:val="20"/>
          <w:szCs w:val="20"/>
        </w:rPr>
        <w:instrText xml:space="preserve"> ADDIN EN.CITE.DATA </w:instrText>
      </w:r>
      <w:r w:rsidR="00740FBE" w:rsidRPr="00676025">
        <w:rPr>
          <w:color w:val="000000" w:themeColor="text1"/>
          <w:sz w:val="20"/>
          <w:szCs w:val="20"/>
        </w:rPr>
      </w:r>
      <w:r w:rsidR="00740FBE" w:rsidRPr="00676025">
        <w:rPr>
          <w:color w:val="000000" w:themeColor="text1"/>
          <w:sz w:val="20"/>
          <w:szCs w:val="20"/>
        </w:rPr>
        <w:fldChar w:fldCharType="end"/>
      </w:r>
      <w:r w:rsidRPr="00676025">
        <w:rPr>
          <w:color w:val="000000" w:themeColor="text1"/>
          <w:sz w:val="20"/>
          <w:szCs w:val="20"/>
        </w:rPr>
      </w:r>
      <w:r w:rsidRPr="00676025">
        <w:rPr>
          <w:color w:val="000000" w:themeColor="text1"/>
          <w:sz w:val="20"/>
          <w:szCs w:val="20"/>
        </w:rPr>
        <w:fldChar w:fldCharType="separate"/>
      </w:r>
      <w:r w:rsidR="00740FBE" w:rsidRPr="00676025">
        <w:rPr>
          <w:noProof/>
          <w:color w:val="000000" w:themeColor="text1"/>
          <w:sz w:val="20"/>
          <w:szCs w:val="20"/>
        </w:rPr>
        <w:t>[3]</w:t>
      </w:r>
      <w:r w:rsidRPr="00676025">
        <w:rPr>
          <w:color w:val="000000" w:themeColor="text1"/>
          <w:sz w:val="20"/>
          <w:szCs w:val="20"/>
        </w:rPr>
        <w:fldChar w:fldCharType="end"/>
      </w:r>
      <w:r w:rsidRPr="00676025">
        <w:rPr>
          <w:color w:val="000000" w:themeColor="text1"/>
          <w:sz w:val="20"/>
          <w:szCs w:val="20"/>
        </w:rPr>
        <w:t xml:space="preserve">. </w:t>
      </w:r>
      <w:r w:rsidR="00C35414" w:rsidRPr="00676025">
        <w:rPr>
          <w:color w:val="000000" w:themeColor="text1"/>
          <w:sz w:val="20"/>
          <w:szCs w:val="20"/>
        </w:rPr>
        <w:t xml:space="preserve">Our data </w:t>
      </w:r>
      <w:r w:rsidR="00543567" w:rsidRPr="00676025">
        <w:rPr>
          <w:color w:val="000000" w:themeColor="text1"/>
          <w:sz w:val="20"/>
          <w:szCs w:val="20"/>
        </w:rPr>
        <w:t>showed a similar rate for surgery, device and infusion-related side effects in LE-PD and Control-PD over a long follow-up</w:t>
      </w:r>
      <w:r w:rsidR="00162961" w:rsidRPr="00676025">
        <w:rPr>
          <w:color w:val="000000" w:themeColor="text1"/>
          <w:sz w:val="20"/>
          <w:szCs w:val="20"/>
        </w:rPr>
        <w:t xml:space="preserve"> time</w:t>
      </w:r>
      <w:r w:rsidR="00543567" w:rsidRPr="00676025">
        <w:rPr>
          <w:color w:val="000000" w:themeColor="text1"/>
          <w:sz w:val="20"/>
          <w:szCs w:val="20"/>
        </w:rPr>
        <w:t>. The majority of the events were mild</w:t>
      </w:r>
      <w:r w:rsidR="00E460F3" w:rsidRPr="00676025">
        <w:rPr>
          <w:color w:val="000000" w:themeColor="text1"/>
          <w:sz w:val="20"/>
          <w:szCs w:val="20"/>
        </w:rPr>
        <w:t xml:space="preserve"> </w:t>
      </w:r>
      <w:r w:rsidR="00543567" w:rsidRPr="00676025">
        <w:rPr>
          <w:color w:val="000000" w:themeColor="text1"/>
          <w:sz w:val="20"/>
          <w:szCs w:val="20"/>
        </w:rPr>
        <w:t xml:space="preserve">and only 20% and 32% of subjects with respectively LE-PD and Control-PD experienced more than 5 events since </w:t>
      </w:r>
      <w:r w:rsidR="00162961" w:rsidRPr="00676025">
        <w:rPr>
          <w:color w:val="000000" w:themeColor="text1"/>
          <w:sz w:val="20"/>
          <w:szCs w:val="20"/>
        </w:rPr>
        <w:t xml:space="preserve">the </w:t>
      </w:r>
      <w:r w:rsidR="00543567" w:rsidRPr="00676025">
        <w:rPr>
          <w:color w:val="000000" w:themeColor="text1"/>
          <w:sz w:val="20"/>
          <w:szCs w:val="20"/>
        </w:rPr>
        <w:t>implant of LCIG. Nevertheless, the high rate of tube dislocation, coiling, kinking and occlusion</w:t>
      </w:r>
      <w:r w:rsidR="006325E4" w:rsidRPr="00676025">
        <w:rPr>
          <w:color w:val="000000" w:themeColor="text1"/>
          <w:sz w:val="20"/>
          <w:szCs w:val="20"/>
        </w:rPr>
        <w:t xml:space="preserve"> in our study cohort</w:t>
      </w:r>
      <w:r w:rsidR="00543567" w:rsidRPr="00676025">
        <w:rPr>
          <w:color w:val="000000" w:themeColor="text1"/>
          <w:sz w:val="20"/>
          <w:szCs w:val="20"/>
        </w:rPr>
        <w:t xml:space="preserve">, </w:t>
      </w:r>
      <w:r w:rsidR="006325E4" w:rsidRPr="00676025">
        <w:rPr>
          <w:color w:val="000000" w:themeColor="text1"/>
          <w:sz w:val="20"/>
          <w:szCs w:val="20"/>
        </w:rPr>
        <w:t xml:space="preserve">support the view that these side effects are often manageable, especially when a multidisciplinary team is involved </w:t>
      </w:r>
      <w:r w:rsidR="006325E4" w:rsidRPr="00676025">
        <w:rPr>
          <w:color w:val="000000" w:themeColor="text1"/>
          <w:sz w:val="20"/>
          <w:szCs w:val="20"/>
        </w:rPr>
        <w:fldChar w:fldCharType="begin">
          <w:fldData xml:space="preserve">PEVuZE5vdGU+PENpdGU+PEF1dGhvcj5TZW5zaTwvQXV0aG9yPjxZZWFyPjIwMTc8L1llYXI+PFJl
Y051bT4xMTQwNzwvUmVjTnVtPjxJRFRleHQ+V2hpY2ggcGF0aWVudHMgZGlzY29udGludWU/IElz
c3VlcyBvbiBMZXZvZG9wYS9jYXJiaWRvcGEgaW50ZXN0aW5hbCBnZWwgdHJlYXRtZW50OiBJdGFs
aWFuIG11bHRpY2VudHJlIHN1cnZleSBvZiA5MDUgcGF0aWVudHMgd2l0aCBsb25nLXRlcm0gZm9s
bG93LXVwPC9JRFRleHQ+PERpc3BsYXlUZXh0PlsyM108L0Rpc3BsYXlUZXh0PjxyZWNvcmQ+PHJl
Yy1udW1iZXI+MTE0MDc8L3JlYy1udW1iZXI+PGZvcmVpZ24ta2V5cz48a2V5IGFwcD0iRU4iIGRi
LWlkPSJ0eHJmYXdmZHRmOWV4bGV3Znd0cDB3NWtlMnRzZGY1ZTl4NXoiIHRpbWVzdGFtcD0iMTU3
NDYxMTEzNiIgZ3VpZD0iYWVjZDJiNjctZjA1Ni00NDgyLThlM2QtYWY0NTJmNmE5YzA4Ij4xMTQw
Nzwva2V5PjwvZm9yZWlnbi1rZXlzPjxyZWYtdHlwZSBuYW1lPSJKb3VybmFsIEFydGljbGUiPjE3
PC9yZWYtdHlwZT48Y29udHJpYnV0b3JzPjxhdXRob3JzPjxhdXRob3I+U2Vuc2ksIE0uPC9hdXRo
b3I+PGF1dGhvcj5Db3NzdSwgRy48L2F1dGhvcj48YXV0aG9yPk1hbmNpbmksIEYuPC9hdXRob3I+
PGF1dGhvcj5QaWxsZXJpLCBNLjwvYXV0aG9yPjxhdXRob3I+WmliZXR0aSwgTS48L2F1dGhvcj48
YXV0aG9yPk1vZHVnbm8sIE4uPC9hdXRob3I+PGF1dGhvcj5RdWF0cmFsZSwgUi48L2F1dGhvcj48
YXV0aG9yPlRhbW1hLCBGLjwvYXV0aG9yPjxhdXRob3I+QW50b25pbmksIEEuPC9hdXRob3I+PGF1
dGhvcj5JdGFsaWFuIExldm9kb3BhIENhcmJpZG9wYSBJbnRlc3RpbmFsIEdlbCBXb3JraW5nLCBH
cm91cDwvYXV0aG9yPjwvYXV0aG9ycz48L2NvbnRyaWJ1dG9ycz48YXV0aC1hZGRyZXNzPkRlcGFy
dG1lbnQgb2YgTmV1cm9sb2d5LCBBemllbmRhIE9zcGVkYWxpZXJhIFVuaXZlcnNpdGFyaWEgQXJj
aXNwZWRhbGUgUy5Bbm5hLCBGZXJyYXJhLCBJdGFseS4mI3hEO0RlcGFydG1lbnQgb2YgTmV1cm9s
b2d5LCBPc3BlZGFsZSBCcm90enUsIENhZ2xpYXJpLCBJdGFseS4gRWxlY3Ryb25pYyBhZGRyZXNz
OiBnaW92YW5uaWNvc3N1QGFvYi5pdC4mI3hEO0RlcGFydG1lbnQgb2YgTmV1cm9sb2d5LCBIdW1h
bml0YXMgU2FuIFBpbyBYLU1pbGFubywgTWlsYW4sIEl0YWx5LiYjeEQ7RGVwYXJ0bWVudCBvZiBO
ZXVyb2xvZ3ksIChOZXVyb2xvZ3kgU2VydmljZSksIFZpbGxhIE1hcmdoZXJpdGEgUHJpdmF0ZSBI
b3NwaXRhbCwgQXJjdWduYW5vLCBWaWNlbnphLCBJdGFseS4mI3hEO0RlcGFydG1lbnQgb2YgTmV1
cm9zY2llbmNlLCBBLk8uIENpdHRhIGRlbGxhIFNhbHV0ZSBlIGRlbGxhIFNjaWVuemEgZGkgVG9y
aW5vLCBUdXJpbiwgSXRhbHkuJiN4RDtEZXBhcnRtZW50IG9mIE5ldXJvbG9neSwgTmV1cm9tZWQg
SVJDU1MgUG96emlsbGksIFBvenppbGxpLCBJdGFseS4mI3hEO0RlcGFydG1lbnQgb2YgTmV1cm9s
b2d5LCBPc3BlZGFsZSBkZWxsJmFwb3M7QW5nZWxvLCBNZXN0cmUsIEl0YWx5LiYjeEQ7RGVwYXJ0
bWVudCBvZiBOZXVyb2xvZ3ksIE9zcGVkYWxlIEYuTWl1bGxpLCBBY3F1YXZpdmEgZGVsbGUgRm9u
dGkgKEJBKSwgSXRhbHkuJiN4RDtQYXJraW5zb24gYW5kIE1vdmVtZW50IERpc29yZGVycyBVbml0
LCBJUkNDUyBIb3NwaXRhbCBTYW4gQ2FtaWxsbywgVmVuaWNlLCBJdGFseS48L2F1dGgtYWRkcmVz
cz48dGl0bGVzPjx0aXRsZT5XaGljaCBwYXRpZW50cyBkaXNjb250aW51ZT8gSXNzdWVzIG9uIExl
dm9kb3BhL2NhcmJpZG9wYSBpbnRlc3RpbmFsIGdlbCB0cmVhdG1lbnQ6IEl0YWxpYW4gbXVsdGlj
ZW50cmUgc3VydmV5IG9mIDkwNSBwYXRpZW50cyB3aXRoIGxvbmctdGVybSBmb2xsb3ctdXA8L3Rp
dGxlPjxzZWNvbmRhcnktdGl0bGU+UGFya2luc29uaXNtIFJlbGF0IERpc29yZDwvc2Vjb25kYXJ5
LXRpdGxlPjwvdGl0bGVzPjxwZXJpb2RpY2FsPjxmdWxsLXRpdGxlPlBhcmtpbnNvbmlzbSBSZWxh
dCBEaXNvcmQ8L2Z1bGwtdGl0bGU+PC9wZXJpb2RpY2FsPjxwYWdlcz45MC05MjwvcGFnZXM+PHZv
bHVtZT4zODwvdm9sdW1lPjxlZGl0aW9uPjIwMTcvMDIvMjg8L2VkaXRpb24+PGtleXdvcmRzPjxr
ZXl3b3JkPkFudGlwYXJraW5zb24gQWdlbnRzLyphZG1pbmlzdHJhdGlvbiAmYW1wOyBkb3NhZ2U8
L2tleXdvcmQ+PGtleXdvcmQ+Q2FyYmlkb3BhLyphZG1pbmlzdHJhdGlvbiAmYW1wOyBkb3NhZ2U8
L2tleXdvcmQ+PGtleXdvcmQ+RGlzZWFzZSBQcm9ncmVzc2lvbjwva2V5d29yZD48a2V5d29yZD5E
cnVnIENvbWJpbmF0aW9uczwva2V5d29yZD48a2V5d29yZD5GZW1hbGU8L2tleXdvcmQ+PGtleXdv
cmQ+R2Vscy8qdGhlcmFwZXV0aWMgdXNlPC9rZXl3b3JkPjxrZXl3b3JkPkhlYWx0aCBTdXJ2ZXlz
PC9rZXl3b3JkPjxrZXl3b3JkPkh1bWFuczwva2V5d29yZD48a2V5d29yZD5JbnRlc3RpbmVzLypw
aHlzaW9sb2d5PC9rZXl3b3JkPjxrZXl3b3JkPkl0YWx5PC9rZXl3b3JkPjxrZXl3b3JkPkxldm9k
b3BhLyphZG1pbmlzdHJhdGlvbiAmYW1wOyBkb3NhZ2U8L2tleXdvcmQ+PGtleXdvcmQ+TG9uZ2l0
dWRpbmFsIFN0dWRpZXM8L2tleXdvcmQ+PGtleXdvcmQ+TWFsZTwva2V5d29yZD48a2V5d29yZD5Q
YXJraW5zb24gRGlzZWFzZS8qZHJ1ZyB0aGVyYXB5PC9rZXl3b3JkPjxrZXl3b3JkPlJldHJvc3Bl
Y3RpdmUgU3R1ZGllczwva2V5d29yZD48a2V5d29yZD5TdWJzdGFuY2UgV2l0aGRyYXdhbCBTeW5k
cm9tZS9ldGlvbG9neTwva2V5d29yZD48a2V5d29yZD4qTGV2b2RvcGEtY2FyYmlkb3BhIGludGVz
dGluYWwgZ2VsIGluZnVzaW9uPC9rZXl3b3JkPjxrZXl3b3JkPipOZXVyb3BhdGh5PC9rZXl3b3Jk
PjxrZXl3b3JkPipQYXJraW5zb24mYXBvcztzIGRpc2Vhc2U8L2tleXdvcmQ+PGtleXdvcmQ+Kldp
dGhkcmF3YWw8L2tleXdvcmQ+PC9rZXl3b3Jkcz48ZGF0ZXM+PHllYXI+MjAxNzwveWVhcj48cHVi
LWRhdGVzPjxkYXRlPk1heTwvZGF0ZT48L3B1Yi1kYXRlcz48L2RhdGVzPjxpc2JuPjE4NzMtNTEy
NiAoRWxlY3Ryb25pYykmI3hEOzEzNTMtODAyMCAoTGlua2luZyk8L2lzYm4+PGFjY2Vzc2lvbi1u
dW0+MjgyMzg2NTA8L2FjY2Vzc2lvbi1udW0+PHVybHM+PHJlbGF0ZWQtdXJscz48dXJsPmh0dHBz
Oi8vd3d3Lm5jYmkubmxtLm5paC5nb3YvcHVibWVkLzI4MjM4NjUwPC91cmw+PC9yZWxhdGVkLXVy
bHM+PC91cmxzPjxlbGVjdHJvbmljLXJlc291cmNlLW51bT4xMC4xMDE2L2oucGFya3JlbGRpcy4y
MDE3LjAyLjAyMDwvZWxlY3Ryb25pYy1yZXNvdXJjZS1udW0+PC9yZWNvcmQ+PC9DaXRlPjwvRW5k
Tm90ZT4A
</w:fldData>
        </w:fldChar>
      </w:r>
      <w:r w:rsidR="004C3788" w:rsidRPr="00676025">
        <w:rPr>
          <w:color w:val="000000" w:themeColor="text1"/>
          <w:sz w:val="20"/>
          <w:szCs w:val="20"/>
        </w:rPr>
        <w:instrText xml:space="preserve"> ADDIN EN.CITE </w:instrText>
      </w:r>
      <w:r w:rsidR="004C3788" w:rsidRPr="00676025">
        <w:rPr>
          <w:color w:val="000000" w:themeColor="text1"/>
          <w:sz w:val="20"/>
          <w:szCs w:val="20"/>
        </w:rPr>
        <w:fldChar w:fldCharType="begin">
          <w:fldData xml:space="preserve">PEVuZE5vdGU+PENpdGU+PEF1dGhvcj5TZW5zaTwvQXV0aG9yPjxZZWFyPjIwMTc8L1llYXI+PFJl
Y051bT4xMTQwNzwvUmVjTnVtPjxJRFRleHQ+V2hpY2ggcGF0aWVudHMgZGlzY29udGludWU/IElz
c3VlcyBvbiBMZXZvZG9wYS9jYXJiaWRvcGEgaW50ZXN0aW5hbCBnZWwgdHJlYXRtZW50OiBJdGFs
aWFuIG11bHRpY2VudHJlIHN1cnZleSBvZiA5MDUgcGF0aWVudHMgd2l0aCBsb25nLXRlcm0gZm9s
bG93LXVwPC9JRFRleHQ+PERpc3BsYXlUZXh0PlsyM108L0Rpc3BsYXlUZXh0PjxyZWNvcmQ+PHJl
Yy1udW1iZXI+MTE0MDc8L3JlYy1udW1iZXI+PGZvcmVpZ24ta2V5cz48a2V5IGFwcD0iRU4iIGRi
LWlkPSJ0eHJmYXdmZHRmOWV4bGV3Znd0cDB3NWtlMnRzZGY1ZTl4NXoiIHRpbWVzdGFtcD0iMTU3
NDYxMTEzNiIgZ3VpZD0iYWVjZDJiNjctZjA1Ni00NDgyLThlM2QtYWY0NTJmNmE5YzA4Ij4xMTQw
Nzwva2V5PjwvZm9yZWlnbi1rZXlzPjxyZWYtdHlwZSBuYW1lPSJKb3VybmFsIEFydGljbGUiPjE3
PC9yZWYtdHlwZT48Y29udHJpYnV0b3JzPjxhdXRob3JzPjxhdXRob3I+U2Vuc2ksIE0uPC9hdXRo
b3I+PGF1dGhvcj5Db3NzdSwgRy48L2F1dGhvcj48YXV0aG9yPk1hbmNpbmksIEYuPC9hdXRob3I+
PGF1dGhvcj5QaWxsZXJpLCBNLjwvYXV0aG9yPjxhdXRob3I+WmliZXR0aSwgTS48L2F1dGhvcj48
YXV0aG9yPk1vZHVnbm8sIE4uPC9hdXRob3I+PGF1dGhvcj5RdWF0cmFsZSwgUi48L2F1dGhvcj48
YXV0aG9yPlRhbW1hLCBGLjwvYXV0aG9yPjxhdXRob3I+QW50b25pbmksIEEuPC9hdXRob3I+PGF1
dGhvcj5JdGFsaWFuIExldm9kb3BhIENhcmJpZG9wYSBJbnRlc3RpbmFsIEdlbCBXb3JraW5nLCBH
cm91cDwvYXV0aG9yPjwvYXV0aG9ycz48L2NvbnRyaWJ1dG9ycz48YXV0aC1hZGRyZXNzPkRlcGFy
dG1lbnQgb2YgTmV1cm9sb2d5LCBBemllbmRhIE9zcGVkYWxpZXJhIFVuaXZlcnNpdGFyaWEgQXJj
aXNwZWRhbGUgUy5Bbm5hLCBGZXJyYXJhLCBJdGFseS4mI3hEO0RlcGFydG1lbnQgb2YgTmV1cm9s
b2d5LCBPc3BlZGFsZSBCcm90enUsIENhZ2xpYXJpLCBJdGFseS4gRWxlY3Ryb25pYyBhZGRyZXNz
OiBnaW92YW5uaWNvc3N1QGFvYi5pdC4mI3hEO0RlcGFydG1lbnQgb2YgTmV1cm9sb2d5LCBIdW1h
bml0YXMgU2FuIFBpbyBYLU1pbGFubywgTWlsYW4sIEl0YWx5LiYjeEQ7RGVwYXJ0bWVudCBvZiBO
ZXVyb2xvZ3ksIChOZXVyb2xvZ3kgU2VydmljZSksIFZpbGxhIE1hcmdoZXJpdGEgUHJpdmF0ZSBI
b3NwaXRhbCwgQXJjdWduYW5vLCBWaWNlbnphLCBJdGFseS4mI3hEO0RlcGFydG1lbnQgb2YgTmV1
cm9zY2llbmNlLCBBLk8uIENpdHRhIGRlbGxhIFNhbHV0ZSBlIGRlbGxhIFNjaWVuemEgZGkgVG9y
aW5vLCBUdXJpbiwgSXRhbHkuJiN4RDtEZXBhcnRtZW50IG9mIE5ldXJvbG9neSwgTmV1cm9tZWQg
SVJDU1MgUG96emlsbGksIFBvenppbGxpLCBJdGFseS4mI3hEO0RlcGFydG1lbnQgb2YgTmV1cm9s
b2d5LCBPc3BlZGFsZSBkZWxsJmFwb3M7QW5nZWxvLCBNZXN0cmUsIEl0YWx5LiYjeEQ7RGVwYXJ0
bWVudCBvZiBOZXVyb2xvZ3ksIE9zcGVkYWxlIEYuTWl1bGxpLCBBY3F1YXZpdmEgZGVsbGUgRm9u
dGkgKEJBKSwgSXRhbHkuJiN4RDtQYXJraW5zb24gYW5kIE1vdmVtZW50IERpc29yZGVycyBVbml0
LCBJUkNDUyBIb3NwaXRhbCBTYW4gQ2FtaWxsbywgVmVuaWNlLCBJdGFseS48L2F1dGgtYWRkcmVz
cz48dGl0bGVzPjx0aXRsZT5XaGljaCBwYXRpZW50cyBkaXNjb250aW51ZT8gSXNzdWVzIG9uIExl
dm9kb3BhL2NhcmJpZG9wYSBpbnRlc3RpbmFsIGdlbCB0cmVhdG1lbnQ6IEl0YWxpYW4gbXVsdGlj
ZW50cmUgc3VydmV5IG9mIDkwNSBwYXRpZW50cyB3aXRoIGxvbmctdGVybSBmb2xsb3ctdXA8L3Rp
dGxlPjxzZWNvbmRhcnktdGl0bGU+UGFya2luc29uaXNtIFJlbGF0IERpc29yZDwvc2Vjb25kYXJ5
LXRpdGxlPjwvdGl0bGVzPjxwZXJpb2RpY2FsPjxmdWxsLXRpdGxlPlBhcmtpbnNvbmlzbSBSZWxh
dCBEaXNvcmQ8L2Z1bGwtdGl0bGU+PC9wZXJpb2RpY2FsPjxwYWdlcz45MC05MjwvcGFnZXM+PHZv
bHVtZT4zODwvdm9sdW1lPjxlZGl0aW9uPjIwMTcvMDIvMjg8L2VkaXRpb24+PGtleXdvcmRzPjxr
ZXl3b3JkPkFudGlwYXJraW5zb24gQWdlbnRzLyphZG1pbmlzdHJhdGlvbiAmYW1wOyBkb3NhZ2U8
L2tleXdvcmQ+PGtleXdvcmQ+Q2FyYmlkb3BhLyphZG1pbmlzdHJhdGlvbiAmYW1wOyBkb3NhZ2U8
L2tleXdvcmQ+PGtleXdvcmQ+RGlzZWFzZSBQcm9ncmVzc2lvbjwva2V5d29yZD48a2V5d29yZD5E
cnVnIENvbWJpbmF0aW9uczwva2V5d29yZD48a2V5d29yZD5GZW1hbGU8L2tleXdvcmQ+PGtleXdv
cmQ+R2Vscy8qdGhlcmFwZXV0aWMgdXNlPC9rZXl3b3JkPjxrZXl3b3JkPkhlYWx0aCBTdXJ2ZXlz
PC9rZXl3b3JkPjxrZXl3b3JkPkh1bWFuczwva2V5d29yZD48a2V5d29yZD5JbnRlc3RpbmVzLypw
aHlzaW9sb2d5PC9rZXl3b3JkPjxrZXl3b3JkPkl0YWx5PC9rZXl3b3JkPjxrZXl3b3JkPkxldm9k
b3BhLyphZG1pbmlzdHJhdGlvbiAmYW1wOyBkb3NhZ2U8L2tleXdvcmQ+PGtleXdvcmQ+TG9uZ2l0
dWRpbmFsIFN0dWRpZXM8L2tleXdvcmQ+PGtleXdvcmQ+TWFsZTwva2V5d29yZD48a2V5d29yZD5Q
YXJraW5zb24gRGlzZWFzZS8qZHJ1ZyB0aGVyYXB5PC9rZXl3b3JkPjxrZXl3b3JkPlJldHJvc3Bl
Y3RpdmUgU3R1ZGllczwva2V5d29yZD48a2V5d29yZD5TdWJzdGFuY2UgV2l0aGRyYXdhbCBTeW5k
cm9tZS9ldGlvbG9neTwva2V5d29yZD48a2V5d29yZD4qTGV2b2RvcGEtY2FyYmlkb3BhIGludGVz
dGluYWwgZ2VsIGluZnVzaW9uPC9rZXl3b3JkPjxrZXl3b3JkPipOZXVyb3BhdGh5PC9rZXl3b3Jk
PjxrZXl3b3JkPipQYXJraW5zb24mYXBvcztzIGRpc2Vhc2U8L2tleXdvcmQ+PGtleXdvcmQ+Kldp
dGhkcmF3YWw8L2tleXdvcmQ+PC9rZXl3b3Jkcz48ZGF0ZXM+PHllYXI+MjAxNzwveWVhcj48cHVi
LWRhdGVzPjxkYXRlPk1heTwvZGF0ZT48L3B1Yi1kYXRlcz48L2RhdGVzPjxpc2JuPjE4NzMtNTEy
NiAoRWxlY3Ryb25pYykmI3hEOzEzNTMtODAyMCAoTGlua2luZyk8L2lzYm4+PGFjY2Vzc2lvbi1u
dW0+MjgyMzg2NTA8L2FjY2Vzc2lvbi1udW0+PHVybHM+PHJlbGF0ZWQtdXJscz48dXJsPmh0dHBz
Oi8vd3d3Lm5jYmkubmxtLm5paC5nb3YvcHVibWVkLzI4MjM4NjUwPC91cmw+PC9yZWxhdGVkLXVy
bHM+PC91cmxzPjxlbGVjdHJvbmljLXJlc291cmNlLW51bT4xMC4xMDE2L2oucGFya3JlbGRpcy4y
MDE3LjAyLjAyMDwvZWxlY3Ryb25pYy1yZXNvdXJjZS1udW0+PC9yZWNvcmQ+PC9DaXRlPjwvRW5k
Tm90ZT4A
</w:fldData>
        </w:fldChar>
      </w:r>
      <w:r w:rsidR="004C3788" w:rsidRPr="00676025">
        <w:rPr>
          <w:color w:val="000000" w:themeColor="text1"/>
          <w:sz w:val="20"/>
          <w:szCs w:val="20"/>
        </w:rPr>
        <w:instrText xml:space="preserve"> ADDIN EN.CITE.DATA </w:instrText>
      </w:r>
      <w:r w:rsidR="004C3788" w:rsidRPr="00676025">
        <w:rPr>
          <w:color w:val="000000" w:themeColor="text1"/>
          <w:sz w:val="20"/>
          <w:szCs w:val="20"/>
        </w:rPr>
      </w:r>
      <w:r w:rsidR="004C3788" w:rsidRPr="00676025">
        <w:rPr>
          <w:color w:val="000000" w:themeColor="text1"/>
          <w:sz w:val="20"/>
          <w:szCs w:val="20"/>
        </w:rPr>
        <w:fldChar w:fldCharType="end"/>
      </w:r>
      <w:r w:rsidR="006325E4" w:rsidRPr="00676025">
        <w:rPr>
          <w:color w:val="000000" w:themeColor="text1"/>
          <w:sz w:val="20"/>
          <w:szCs w:val="20"/>
        </w:rPr>
      </w:r>
      <w:r w:rsidR="006325E4" w:rsidRPr="00676025">
        <w:rPr>
          <w:color w:val="000000" w:themeColor="text1"/>
          <w:sz w:val="20"/>
          <w:szCs w:val="20"/>
        </w:rPr>
        <w:fldChar w:fldCharType="separate"/>
      </w:r>
      <w:r w:rsidR="004C3788" w:rsidRPr="00676025">
        <w:rPr>
          <w:noProof/>
          <w:color w:val="000000" w:themeColor="text1"/>
          <w:sz w:val="20"/>
          <w:szCs w:val="20"/>
        </w:rPr>
        <w:t>[23]</w:t>
      </w:r>
      <w:r w:rsidR="006325E4" w:rsidRPr="00676025">
        <w:rPr>
          <w:color w:val="000000" w:themeColor="text1"/>
          <w:sz w:val="20"/>
          <w:szCs w:val="20"/>
        </w:rPr>
        <w:fldChar w:fldCharType="end"/>
      </w:r>
      <w:r w:rsidR="006325E4" w:rsidRPr="00676025">
        <w:rPr>
          <w:color w:val="000000" w:themeColor="text1"/>
          <w:sz w:val="20"/>
          <w:szCs w:val="20"/>
        </w:rPr>
        <w:t xml:space="preserve">, and do not lead to discontinuation. </w:t>
      </w:r>
      <w:r w:rsidR="00562249" w:rsidRPr="00676025">
        <w:rPr>
          <w:color w:val="000000" w:themeColor="text1"/>
          <w:sz w:val="20"/>
          <w:szCs w:val="20"/>
        </w:rPr>
        <w:t xml:space="preserve">Also, we reported less frequent drop-outs in LE-PD, with number of deaths being higher in this group, as expected. These data further support the feasibility and management of LCIG in late elderly.   </w:t>
      </w:r>
    </w:p>
    <w:p w14:paraId="3A71DB59" w14:textId="7F69C340" w:rsidR="00E460F3" w:rsidRPr="00676025" w:rsidRDefault="00162961" w:rsidP="002A53FF">
      <w:pPr>
        <w:pStyle w:val="NormalWeb"/>
        <w:spacing w:before="0" w:beforeAutospacing="0" w:after="0" w:afterAutospacing="0" w:line="480" w:lineRule="auto"/>
        <w:rPr>
          <w:color w:val="000000" w:themeColor="text1"/>
          <w:sz w:val="20"/>
          <w:szCs w:val="20"/>
        </w:rPr>
      </w:pPr>
      <w:r w:rsidRPr="00676025">
        <w:rPr>
          <w:color w:val="000000" w:themeColor="text1"/>
          <w:sz w:val="20"/>
          <w:szCs w:val="20"/>
        </w:rPr>
        <w:t>Another</w:t>
      </w:r>
      <w:r w:rsidR="006325E4" w:rsidRPr="00676025">
        <w:rPr>
          <w:color w:val="000000" w:themeColor="text1"/>
          <w:sz w:val="20"/>
          <w:szCs w:val="20"/>
        </w:rPr>
        <w:t xml:space="preserve"> novel data of our study</w:t>
      </w:r>
      <w:r w:rsidRPr="00676025">
        <w:rPr>
          <w:color w:val="000000" w:themeColor="text1"/>
          <w:sz w:val="20"/>
          <w:szCs w:val="20"/>
        </w:rPr>
        <w:t xml:space="preserve"> is that </w:t>
      </w:r>
      <w:r w:rsidR="006325E4" w:rsidRPr="00676025">
        <w:rPr>
          <w:color w:val="000000" w:themeColor="text1"/>
          <w:sz w:val="20"/>
          <w:szCs w:val="20"/>
        </w:rPr>
        <w:t>under LCIG treatment LE-PD had less frequent and severe ICB and less severe dyskinesia, despite comparable frequency of patients perceived disabling dyskinesia. The on</w:t>
      </w:r>
      <w:r w:rsidR="00AD469F" w:rsidRPr="00676025">
        <w:rPr>
          <w:color w:val="000000" w:themeColor="text1"/>
          <w:sz w:val="20"/>
          <w:szCs w:val="20"/>
        </w:rPr>
        <w:t xml:space="preserve">ly predictor of dyskinesia severity was age at onset, confirming the relevance of this variable on the expression of levodopa-induced dyskinesia </w:t>
      </w:r>
      <w:r w:rsidR="00AD469F" w:rsidRPr="00676025">
        <w:rPr>
          <w:color w:val="000000" w:themeColor="text1"/>
          <w:sz w:val="20"/>
          <w:szCs w:val="20"/>
        </w:rPr>
        <w:fldChar w:fldCharType="begin">
          <w:fldData xml:space="preserve">PEVuZE5vdGU+PENpdGU+PEF1dGhvcj5Fc3BheTwvQXV0aG9yPjxZZWFyPjIwMTg8L1llYXI+PFJl
Y051bT4xMDcwOTwvUmVjTnVtPjxJRFRleHQ+TGV2b2RvcGEtaW5kdWNlZCBkeXNraW5lc2lhIGlu
IFBhcmtpbnNvbiBkaXNlYXNlOiBDdXJyZW50IGFuZCBldm9sdmluZyBjb25jZXB0czwvSURUZXh0
PjxEaXNwbGF5VGV4dD5bN108L0Rpc3BsYXlUZXh0PjxyZWNvcmQ+PHJlYy1udW1iZXI+MTA3MDk8
L3JlYy1udW1iZXI+PGZvcmVpZ24ta2V5cz48a2V5IGFwcD0iRU4iIGRiLWlkPSJ0eHJmYXdmZHRm
OWV4bGV3Znd0cDB3NWtlMnRzZGY1ZTl4NXoiIHRpbWVzdGFtcD0iMTU3MTUwNjAwNSIgZ3VpZD0i
NDQ3ODU1MTktMTE2NC00YWM5LWFlNWQtMjliNmU5ZDAxZGMzIj4xMDcwOTwva2V5PjwvZm9yZWln
bi1rZXlzPjxyZWYtdHlwZSBuYW1lPSJKb3VybmFsIEFydGljbGUiPjE3PC9yZWYtdHlwZT48Y29u
dHJpYnV0b3JzPjxhdXRob3JzPjxhdXRob3I+RXNwYXksIEEuIEouPC9hdXRob3I+PGF1dGhvcj5N
b3JnYW50ZSwgRi48L2F1dGhvcj48YXV0aG9yPk1lcm9sYSwgQS48L2F1dGhvcj48YXV0aG9yPkZh
c2FubywgQS48L2F1dGhvcj48YXV0aG9yPk1hcnNpbGksIEwuPC9hdXRob3I+PGF1dGhvcj5Gb3gs
IFMuIEguPC9hdXRob3I+PGF1dGhvcj5CZXphcmQsIEUuPC9hdXRob3I+PGF1dGhvcj5QaWNjb25p
LCBCLjwvYXV0aG9yPjxhdXRob3I+Q2FsYWJyZXNpLCBQLjwvYXV0aG9yPjxhdXRob3I+TGFuZywg
QS4gRS48L2F1dGhvcj48L2F1dGhvcnM+PC9jb250cmlidXRvcnM+PGF1dGgtYWRkcmVzcz5VQyBH
YXJkbmVyIE5ldXJvc2NpZW5jZSBJbnN0aXR1dGUgYW5kIEdhcmRuZXIgRmFtaWx5IENlbnRlciBm
b3IgUGFya2luc29uJmFwb3M7cyBEaXNlYXNlIGFuZCBNb3ZlbWVudCBEaXNvcmRlcnMsIERlcGFy
dG1lbnQgb2YgTmV1cm9sb2d5LCBVbml2ZXJzaXR5IG9mIENpbmNpbm5hdGksIENpbmNpbm5hdGks
IE9ILiYjeEQ7SW5zdGl0dXRlIG9mIE1vbGVjdWxhciBhbmQgQ2xpbmljYWwgU2NpZW5jZXMsIFN0
IEdlb3JnZSZhcG9zO3MgVW5pdmVyc2l0eSBvZiBMb25kb24sIExvbmRvbiwgVW5pdGVkIEtpbmdk
b20uJiN4RDtFZG1vbmQgSi4gU2FmcmEgUHJvZ3JhbSBpbiBQYXJraW5zb24mYXBvcztzIERpc2Vh
c2UsIE1vcnRvbiBhbmQgR2xvcmlhIFNodWxtYW4gTW92ZW1lbnQgRGlzb3JkZXJzIENsaW5pYywg
VG9yb250byBXZXN0ZXJuIEhvc3BpdGFsLCBVbml2ZXJzaXR5IEhlYWx0aCBOZXR3b3JrLCBEaXZp
c2lvbiBvZiBOZXVyb2xvZ3ksIFVuaXZlcnNpdHkgb2YgVG9yb250bywgVG9yb250bywgT250YXJp
bywgQ2FuYWRhLiYjeEQ7S3JlbWJpbCBCcmFpbiBJbnN0aXR1dGUsIFRvcm9udG8sIE9udGFyaW8s
IENhbmFkYS4mI3hEO1VuaXZlcnNpdHkgb2YgQm9yZGVhdXgsIEluc3RpdHV0ZSBvZiBOZXVyb2Rl
Z2VuZXJhdGl2ZSBEaXNlYXNlcywgQm9yZGVhdXgsIEZyYW5jZS4mI3hEO05hdGlvbmFsIENlbnRl
ciBmb3IgU2NpZW50aWZpYyBSZXNlYXJjaCwgSW5zdGl0dXRlIG9mIE5ldXJvZGVnZW5lcmF0aXZl
IERpc2Vhc2VzLCBCb3JkZWF1eCwgRnJhbmNlLiYjeEQ7RXhwZXJpbWVudGFsIE5ldXJvcGh5c2lv
bG9neSBMYWJvcmF0b3J5LCBJUkNDUyBVbml2ZXJzaXR5IFNhbiBSYWZmYWVsZSBQaXNhbmEsIFVu
aXZlcnNpdHkgU2FuIFJhZmZhZWxlLCBSb21lLCBJdGFseS4mI3hEO05ldXJvbG9naWNhbCBDbGlu
aWMsIFVuaXZlcnNpdHkgb2YgUGVydWdpYSwgU2FudGEgTWFyaWEgZGVsbGEgTWlzZXJpY29yZGlh
IEhvc3BpdGFsLCBQZXJ1Z2lhLCBJdGFseS48L2F1dGgtYWRkcmVzcz48dGl0bGVzPjx0aXRsZT5M
ZXZvZG9wYS1pbmR1Y2VkIGR5c2tpbmVzaWEgaW4gUGFya2luc29uIGRpc2Vhc2U6IEN1cnJlbnQg
YW5kIGV2b2x2aW5nIGNvbmNlcHRzPC90aXRsZT48c2Vjb25kYXJ5LXRpdGxlPkFubiBOZXVyb2w8
L3NlY29uZGFyeS10aXRsZT48L3RpdGxlcz48cGVyaW9kaWNhbD48ZnVsbC10aXRsZT5Bbm4gTmV1
cm9sPC9mdWxsLXRpdGxlPjwvcGVyaW9kaWNhbD48ZWRpdGlvbj4yMDE4LzEwLzI2PC9lZGl0aW9u
PjxkYXRlcz48eWVhcj4yMDE4PC95ZWFyPjxwdWItZGF0ZXM+PGRhdGU+T2N0IDI0PC9kYXRlPjwv
cHViLWRhdGVzPjwvZGF0ZXM+PGlzYm4+MTUzMS04MjQ5IChFbGVjdHJvbmljKSYjeEQ7MDM2NC01
MTM0IChMaW5raW5nKTwvaXNibj48YWNjZXNzaW9uLW51bT4zMDM1Nzg5MjwvYWNjZXNzaW9uLW51
bT48dXJscz48cmVsYXRlZC11cmxzPjx1cmw+aHR0cHM6Ly93d3cubmNiaS5ubG0ubmloLmdvdi9w
dWJtZWQvMzAzNTc4OTI8L3VybD48L3JlbGF0ZWQtdXJscz48L3VybHM+PGVsZWN0cm9uaWMtcmVz
b3VyY2UtbnVtPjEwLjEwMDIvYW5hLjI1MzY0PC9lbGVjdHJvbmljLXJlc291cmNlLW51bT48L3Jl
Y29yZD48L0NpdGU+PC9FbmROb3RlPn==
</w:fldData>
        </w:fldChar>
      </w:r>
      <w:r w:rsidR="00740FBE" w:rsidRPr="00676025">
        <w:rPr>
          <w:color w:val="000000" w:themeColor="text1"/>
          <w:sz w:val="20"/>
          <w:szCs w:val="20"/>
        </w:rPr>
        <w:instrText xml:space="preserve"> ADDIN EN.CITE </w:instrText>
      </w:r>
      <w:r w:rsidR="00740FBE" w:rsidRPr="00676025">
        <w:rPr>
          <w:color w:val="000000" w:themeColor="text1"/>
          <w:sz w:val="20"/>
          <w:szCs w:val="20"/>
        </w:rPr>
        <w:fldChar w:fldCharType="begin">
          <w:fldData xml:space="preserve">PEVuZE5vdGU+PENpdGU+PEF1dGhvcj5Fc3BheTwvQXV0aG9yPjxZZWFyPjIwMTg8L1llYXI+PFJl
Y051bT4xMDcwOTwvUmVjTnVtPjxJRFRleHQ+TGV2b2RvcGEtaW5kdWNlZCBkeXNraW5lc2lhIGlu
IFBhcmtpbnNvbiBkaXNlYXNlOiBDdXJyZW50IGFuZCBldm9sdmluZyBjb25jZXB0czwvSURUZXh0
PjxEaXNwbGF5VGV4dD5bN108L0Rpc3BsYXlUZXh0PjxyZWNvcmQ+PHJlYy1udW1iZXI+MTA3MDk8
L3JlYy1udW1iZXI+PGZvcmVpZ24ta2V5cz48a2V5IGFwcD0iRU4iIGRiLWlkPSJ0eHJmYXdmZHRm
OWV4bGV3Znd0cDB3NWtlMnRzZGY1ZTl4NXoiIHRpbWVzdGFtcD0iMTU3MTUwNjAwNSIgZ3VpZD0i
NDQ3ODU1MTktMTE2NC00YWM5LWFlNWQtMjliNmU5ZDAxZGMzIj4xMDcwOTwva2V5PjwvZm9yZWln
bi1rZXlzPjxyZWYtdHlwZSBuYW1lPSJKb3VybmFsIEFydGljbGUiPjE3PC9yZWYtdHlwZT48Y29u
dHJpYnV0b3JzPjxhdXRob3JzPjxhdXRob3I+RXNwYXksIEEuIEouPC9hdXRob3I+PGF1dGhvcj5N
b3JnYW50ZSwgRi48L2F1dGhvcj48YXV0aG9yPk1lcm9sYSwgQS48L2F1dGhvcj48YXV0aG9yPkZh
c2FubywgQS48L2F1dGhvcj48YXV0aG9yPk1hcnNpbGksIEwuPC9hdXRob3I+PGF1dGhvcj5Gb3gs
IFMuIEguPC9hdXRob3I+PGF1dGhvcj5CZXphcmQsIEUuPC9hdXRob3I+PGF1dGhvcj5QaWNjb25p
LCBCLjwvYXV0aG9yPjxhdXRob3I+Q2FsYWJyZXNpLCBQLjwvYXV0aG9yPjxhdXRob3I+TGFuZywg
QS4gRS48L2F1dGhvcj48L2F1dGhvcnM+PC9jb250cmlidXRvcnM+PGF1dGgtYWRkcmVzcz5VQyBH
YXJkbmVyIE5ldXJvc2NpZW5jZSBJbnN0aXR1dGUgYW5kIEdhcmRuZXIgRmFtaWx5IENlbnRlciBm
b3IgUGFya2luc29uJmFwb3M7cyBEaXNlYXNlIGFuZCBNb3ZlbWVudCBEaXNvcmRlcnMsIERlcGFy
dG1lbnQgb2YgTmV1cm9sb2d5LCBVbml2ZXJzaXR5IG9mIENpbmNpbm5hdGksIENpbmNpbm5hdGks
IE9ILiYjeEQ7SW5zdGl0dXRlIG9mIE1vbGVjdWxhciBhbmQgQ2xpbmljYWwgU2NpZW5jZXMsIFN0
IEdlb3JnZSZhcG9zO3MgVW5pdmVyc2l0eSBvZiBMb25kb24sIExvbmRvbiwgVW5pdGVkIEtpbmdk
b20uJiN4RDtFZG1vbmQgSi4gU2FmcmEgUHJvZ3JhbSBpbiBQYXJraW5zb24mYXBvcztzIERpc2Vh
c2UsIE1vcnRvbiBhbmQgR2xvcmlhIFNodWxtYW4gTW92ZW1lbnQgRGlzb3JkZXJzIENsaW5pYywg
VG9yb250byBXZXN0ZXJuIEhvc3BpdGFsLCBVbml2ZXJzaXR5IEhlYWx0aCBOZXR3b3JrLCBEaXZp
c2lvbiBvZiBOZXVyb2xvZ3ksIFVuaXZlcnNpdHkgb2YgVG9yb250bywgVG9yb250bywgT250YXJp
bywgQ2FuYWRhLiYjeEQ7S3JlbWJpbCBCcmFpbiBJbnN0aXR1dGUsIFRvcm9udG8sIE9udGFyaW8s
IENhbmFkYS4mI3hEO1VuaXZlcnNpdHkgb2YgQm9yZGVhdXgsIEluc3RpdHV0ZSBvZiBOZXVyb2Rl
Z2VuZXJhdGl2ZSBEaXNlYXNlcywgQm9yZGVhdXgsIEZyYW5jZS4mI3hEO05hdGlvbmFsIENlbnRl
ciBmb3IgU2NpZW50aWZpYyBSZXNlYXJjaCwgSW5zdGl0dXRlIG9mIE5ldXJvZGVnZW5lcmF0aXZl
IERpc2Vhc2VzLCBCb3JkZWF1eCwgRnJhbmNlLiYjeEQ7RXhwZXJpbWVudGFsIE5ldXJvcGh5c2lv
bG9neSBMYWJvcmF0b3J5LCBJUkNDUyBVbml2ZXJzaXR5IFNhbiBSYWZmYWVsZSBQaXNhbmEsIFVu
aXZlcnNpdHkgU2FuIFJhZmZhZWxlLCBSb21lLCBJdGFseS4mI3hEO05ldXJvbG9naWNhbCBDbGlu
aWMsIFVuaXZlcnNpdHkgb2YgUGVydWdpYSwgU2FudGEgTWFyaWEgZGVsbGEgTWlzZXJpY29yZGlh
IEhvc3BpdGFsLCBQZXJ1Z2lhLCBJdGFseS48L2F1dGgtYWRkcmVzcz48dGl0bGVzPjx0aXRsZT5M
ZXZvZG9wYS1pbmR1Y2VkIGR5c2tpbmVzaWEgaW4gUGFya2luc29uIGRpc2Vhc2U6IEN1cnJlbnQg
YW5kIGV2b2x2aW5nIGNvbmNlcHRzPC90aXRsZT48c2Vjb25kYXJ5LXRpdGxlPkFubiBOZXVyb2w8
L3NlY29uZGFyeS10aXRsZT48L3RpdGxlcz48cGVyaW9kaWNhbD48ZnVsbC10aXRsZT5Bbm4gTmV1
cm9sPC9mdWxsLXRpdGxlPjwvcGVyaW9kaWNhbD48ZWRpdGlvbj4yMDE4LzEwLzI2PC9lZGl0aW9u
PjxkYXRlcz48eWVhcj4yMDE4PC95ZWFyPjxwdWItZGF0ZXM+PGRhdGU+T2N0IDI0PC9kYXRlPjwv
cHViLWRhdGVzPjwvZGF0ZXM+PGlzYm4+MTUzMS04MjQ5IChFbGVjdHJvbmljKSYjeEQ7MDM2NC01
MTM0IChMaW5raW5nKTwvaXNibj48YWNjZXNzaW9uLW51bT4zMDM1Nzg5MjwvYWNjZXNzaW9uLW51
bT48dXJscz48cmVsYXRlZC11cmxzPjx1cmw+aHR0cHM6Ly93d3cubmNiaS5ubG0ubmloLmdvdi9w
dWJtZWQvMzAzNTc4OTI8L3VybD48L3JlbGF0ZWQtdXJscz48L3VybHM+PGVsZWN0cm9uaWMtcmVz
b3VyY2UtbnVtPjEwLjEwMDIvYW5hLjI1MzY0PC9lbGVjdHJvbmljLXJlc291cmNlLW51bT48L3Jl
Y29yZD48L0NpdGU+PC9FbmROb3RlPn==
</w:fldData>
        </w:fldChar>
      </w:r>
      <w:r w:rsidR="00740FBE" w:rsidRPr="00676025">
        <w:rPr>
          <w:color w:val="000000" w:themeColor="text1"/>
          <w:sz w:val="20"/>
          <w:szCs w:val="20"/>
        </w:rPr>
        <w:instrText xml:space="preserve"> ADDIN EN.CITE.DATA </w:instrText>
      </w:r>
      <w:r w:rsidR="00740FBE" w:rsidRPr="00676025">
        <w:rPr>
          <w:color w:val="000000" w:themeColor="text1"/>
          <w:sz w:val="20"/>
          <w:szCs w:val="20"/>
        </w:rPr>
      </w:r>
      <w:r w:rsidR="00740FBE" w:rsidRPr="00676025">
        <w:rPr>
          <w:color w:val="000000" w:themeColor="text1"/>
          <w:sz w:val="20"/>
          <w:szCs w:val="20"/>
        </w:rPr>
        <w:fldChar w:fldCharType="end"/>
      </w:r>
      <w:r w:rsidR="00AD469F" w:rsidRPr="00676025">
        <w:rPr>
          <w:color w:val="000000" w:themeColor="text1"/>
          <w:sz w:val="20"/>
          <w:szCs w:val="20"/>
        </w:rPr>
      </w:r>
      <w:r w:rsidR="00AD469F" w:rsidRPr="00676025">
        <w:rPr>
          <w:color w:val="000000" w:themeColor="text1"/>
          <w:sz w:val="20"/>
          <w:szCs w:val="20"/>
        </w:rPr>
        <w:fldChar w:fldCharType="separate"/>
      </w:r>
      <w:r w:rsidR="00740FBE" w:rsidRPr="00676025">
        <w:rPr>
          <w:noProof/>
          <w:color w:val="000000" w:themeColor="text1"/>
          <w:sz w:val="20"/>
          <w:szCs w:val="20"/>
        </w:rPr>
        <w:t>[7]</w:t>
      </w:r>
      <w:r w:rsidR="00AD469F" w:rsidRPr="00676025">
        <w:rPr>
          <w:color w:val="000000" w:themeColor="text1"/>
          <w:sz w:val="20"/>
          <w:szCs w:val="20"/>
        </w:rPr>
        <w:fldChar w:fldCharType="end"/>
      </w:r>
      <w:r w:rsidR="00AD469F" w:rsidRPr="00676025">
        <w:rPr>
          <w:color w:val="000000" w:themeColor="text1"/>
          <w:sz w:val="20"/>
          <w:szCs w:val="20"/>
        </w:rPr>
        <w:t>.</w:t>
      </w:r>
    </w:p>
    <w:p w14:paraId="55807F46" w14:textId="7A06A637" w:rsidR="006325E4" w:rsidRPr="00676025" w:rsidRDefault="00654BA6" w:rsidP="002A53FF">
      <w:pPr>
        <w:pStyle w:val="NormalWeb"/>
        <w:spacing w:before="0" w:beforeAutospacing="0" w:after="0" w:afterAutospacing="0" w:line="480" w:lineRule="auto"/>
        <w:rPr>
          <w:color w:val="000000" w:themeColor="text1"/>
          <w:sz w:val="20"/>
          <w:szCs w:val="20"/>
        </w:rPr>
      </w:pPr>
      <w:r w:rsidRPr="00676025">
        <w:rPr>
          <w:color w:val="000000" w:themeColor="text1"/>
          <w:sz w:val="20"/>
          <w:szCs w:val="20"/>
        </w:rPr>
        <w:t xml:space="preserve">In a 6-months prospective observational study, the </w:t>
      </w:r>
      <w:r w:rsidR="00826FB2" w:rsidRPr="00676025">
        <w:rPr>
          <w:color w:val="000000" w:themeColor="text1"/>
          <w:sz w:val="20"/>
          <w:szCs w:val="20"/>
        </w:rPr>
        <w:t xml:space="preserve">change </w:t>
      </w:r>
      <w:r w:rsidR="008B4300" w:rsidRPr="00676025">
        <w:rPr>
          <w:color w:val="000000" w:themeColor="text1"/>
          <w:sz w:val="20"/>
          <w:szCs w:val="20"/>
        </w:rPr>
        <w:t xml:space="preserve">in </w:t>
      </w:r>
      <w:r w:rsidR="00826FB2" w:rsidRPr="00676025">
        <w:rPr>
          <w:color w:val="000000" w:themeColor="text1"/>
          <w:sz w:val="20"/>
          <w:szCs w:val="20"/>
        </w:rPr>
        <w:t>ICB severity</w:t>
      </w:r>
      <w:r w:rsidRPr="00676025">
        <w:rPr>
          <w:color w:val="000000" w:themeColor="text1"/>
          <w:sz w:val="20"/>
          <w:szCs w:val="20"/>
        </w:rPr>
        <w:t xml:space="preserve"> after LCIG was independent </w:t>
      </w:r>
      <w:r w:rsidR="008B4300" w:rsidRPr="00676025">
        <w:rPr>
          <w:color w:val="000000" w:themeColor="text1"/>
          <w:sz w:val="20"/>
          <w:szCs w:val="20"/>
        </w:rPr>
        <w:t>of</w:t>
      </w:r>
      <w:r w:rsidRPr="00676025">
        <w:rPr>
          <w:color w:val="000000" w:themeColor="text1"/>
          <w:sz w:val="20"/>
          <w:szCs w:val="20"/>
        </w:rPr>
        <w:t xml:space="preserve"> dopamine-agonist treatment </w:t>
      </w:r>
      <w:r w:rsidRPr="00676025">
        <w:rPr>
          <w:color w:val="000000" w:themeColor="text1"/>
          <w:sz w:val="20"/>
          <w:szCs w:val="20"/>
        </w:rPr>
        <w:fldChar w:fldCharType="begin">
          <w:fldData xml:space="preserve">PEVuZE5vdGU+PENpdGU+PEF1dGhvcj5DYXRhbGFuPC9BdXRob3I+PFllYXI+MjAxODwvWWVhcj48
UmVjTnVtPjExMjM4PC9SZWNOdW0+PElEVGV4dD5JbXByb3ZlbWVudCBvZiBpbXB1bHNlIGNvbnRy
b2wgZGlzb3JkZXJzIGFzc29jaWF0ZWQgd2l0aCBsZXZvZG9wYS1jYXJiaWRvcGEgaW50ZXN0aW5h
bCBnZWwgdHJlYXRtZW50IGluIGFkdmFuY2VkIFBhcmtpbnNvbiZhcG9zO3MgZGlzZWFzZTwvSURU
ZXh0PjxEaXNwbGF5VGV4dD5bNF08L0Rpc3BsYXlUZXh0PjxyZWNvcmQ+PHJlYy1udW1iZXI+MTEy
Mzg8L3JlYy1udW1iZXI+PGZvcmVpZ24ta2V5cz48a2V5IGFwcD0iRU4iIGRiLWlkPSJ0eHJmYXdm
ZHRmOWV4bGV3Znd0cDB3NWtlMnRzZGY1ZTl4NXoiIHRpbWVzdGFtcD0iMTU3MjAyNDMxNCIgZ3Vp
ZD0iYjBjNmJiNDUtNzliYi00ZjllLThlYWEtNTY3MmFlYWUzZWY2Ij4xMTIzODwva2V5PjwvZm9y
ZWlnbi1rZXlzPjxyZWYtdHlwZSBuYW1lPSJKb3VybmFsIEFydGljbGUiPjE3PC9yZWYtdHlwZT48
Y29udHJpYnV0b3JzPjxhdXRob3JzPjxhdXRob3I+Q2F0YWxhbiwgTS4gSi48L2F1dGhvcj48YXV0
aG9yPk1vbGluYS1BcmpvbmEsIEouIEEuPC9hdXRob3I+PGF1dGhvcj5NaXIsIFAuPC9hdXRob3I+
PGF1dGhvcj5DdWJvLCBFLjwvYXV0aG9yPjxhdXRob3I+QXJiZWxvLCBKLiBNLjwvYXV0aG9yPjxh
dXRob3I+TWFydGluZXotTWFydGluLCBQLjwvYXV0aG9yPjxhdXRob3I+RWRpcyBTdHVkeSBHcm91
cDwvYXV0aG9yPjwvYXV0aG9ycz48L2NvbnRyaWJ1dG9ycz48YXV0aC1hZGRyZXNzPk1vdmVtZW50
IERpc29yZGVycyBVbml0LCBEZXBhcnRtZW50IG9mIE5ldXJvbG9neSwgSG9zcGl0YWwgQ2xpbmlj
byBTYW4gQ2FybG9zLCBDL1Byb2Zlc29yIE1hcnRpbiBMYWdvcyBzL24sIDI4MDQwLCBNYWRyaWQs
IFNwYWluLiBtYXJpYWpvc2UuY2F0YWxhbkBzYWx1ZC5tYWRyaWQuJiN4RDtEZXBhcnRtZW50IG9m
IE5ldXJvbG9neSwgVW5pdmVyc2l0eSBIb3NwaXRhbCAxMiBkZSBPY3R1YnJlLCBNYWRyaWQsIFNw
YWluLiYjeEQ7TW92ZW1lbnQgRGlzb3JkZXJzIFVuaXQsIE5ldXJvbG9neSBhbmQgQ2xpbmljYWwg
TmV1cm9waHlzaW9sb2d5IFNlcnZpY2UsIFNldmlsbGUgQmlvbWVkaWNpbmUgSW5zdGl0dXRlIChJ
QmlTKSwgVmlyZ2VuIGRlbCBSb2NpbyBVbml2ZXJzaXR5IEhvc3BpdGFsL0NTSUMvVW5pdmVyc2l0
eSBvZiBTZXZpbGxlLCBTZXZpbGxlLCBTcGFpbi4mI3hEO0RlcGFydG1lbnQgb2YgTmV1cm9sb2d5
LCBIb3NwaXRhbCBHZW5lcmFsIFlhZ3VlLCBCdXJnb3MsIFNwYWluLiYjeEQ7RGVwYXJ0bWVudCBv
ZiBOZXVyb2xvZ3ksIFVuaXZlcnNpdHkgSG9zcGl0YWwgSW5zdWxhciBkZSBHcmFuIENhbmFyaWEs
IExhcyBQYWxtYXMsIEdyYW4gQ2FuYXJpYSwgU3BhaW4uJiN4RDtOYXRpb25hbCBDZW50ZXIgb2Yg
RXBpZGVtaW9sb2d5IGFuZCBDSUJFUk5FRCwgQ2FybG9zIElJSSBJbnN0aXR1dGUgb2YgSGVhbHRo
LCBNYWRyaWQsIFNwYWluLjwvYXV0aC1hZGRyZXNzPjx0aXRsZXM+PHRpdGxlPkltcHJvdmVtZW50
IG9mIGltcHVsc2UgY29udHJvbCBkaXNvcmRlcnMgYXNzb2NpYXRlZCB3aXRoIGxldm9kb3BhLWNh
cmJpZG9wYSBpbnRlc3RpbmFsIGdlbCB0cmVhdG1lbnQgaW4gYWR2YW5jZWQgUGFya2luc29uJmFw
b3M7cyBkaXNlYXNlPC90aXRsZT48c2Vjb25kYXJ5LXRpdGxlPkogTmV1cm9sPC9zZWNvbmRhcnkt
dGl0bGU+PC90aXRsZXM+PHBlcmlvZGljYWw+PGZ1bGwtdGl0bGU+SiBOZXVyb2w8L2Z1bGwtdGl0
bGU+PC9wZXJpb2RpY2FsPjxwYWdlcz4xMjc5LTEyODc8L3BhZ2VzPjx2b2x1bWU+MjY1PC92b2x1
bWU+PG51bWJlcj42PC9udW1iZXI+PGVkaXRpb24+MjAxOC8wMy8yMTwvZWRpdGlvbj48a2V5d29y
ZHM+PGtleXdvcmQ+QWdlZDwva2V5d29yZD48a2V5d29yZD5BZ2VkLCA4MCBhbmQgb3Zlcjwva2V5
d29yZD48a2V5d29yZD5BbnRpcGFya2luc29uIEFnZW50cy8qYWRtaW5pc3RyYXRpb24gJmFtcDsg
ZG9zYWdlPC9rZXl3b3JkPjxrZXl3b3JkPkNhcmJpZG9wYS8qYWRtaW5pc3RyYXRpb24gJmFtcDsg
ZG9zYWdlPC9rZXl3b3JkPjxrZXl3b3JkPkNhcmVnaXZlcnMvcHN5Y2hvbG9neTwva2V5d29yZD48
a2V5d29yZD5Db21vcmJpZGl0eTwva2V5d29yZD48a2V5d29yZD5Db3N0IG9mIElsbG5lc3M8L2tl
eXdvcmQ+PGtleXdvcmQ+RGlzcnVwdGl2ZSwgSW1wdWxzZSBDb250cm9sLCBhbmQgQ29uZHVjdCBE
aXNvcmRlcnMvKmRydWc8L2tleXdvcmQ+PGtleXdvcmQ+dGhlcmFweS9lcGlkZW1pb2xvZ3kvZXRp
b2xvZ3k8L2tleXdvcmQ+PGtleXdvcmQ+RHJ1ZyBDb21iaW5hdGlvbnM8L2tleXdvcmQ+PGtleXdv
cmQ+RW5kb3Njb3B5LCBHYXN0cm9pbnRlc3RpbmFsPC9rZXl3b3JkPjxrZXl3b3JkPkZlbWFsZTwv
a2V5d29yZD48a2V5d29yZD5Gb2xsb3ctVXAgU3R1ZGllczwva2V5d29yZD48a2V5d29yZD5HYXN0
cm9zdG9teTwva2V5d29yZD48a2V5d29yZD5HZWxzPC9rZXl3b3JkPjxrZXl3b3JkPkh1bWFuczwv
a2V5d29yZD48a2V5d29yZD5MZXZvZG9wYS8qYWRtaW5pc3RyYXRpb24gJmFtcDsgZG9zYWdlPC9r
ZXl3b3JkPjxrZXl3b3JkPk1hbGU8L2tleXdvcmQ+PGtleXdvcmQ+UGFya2luc29uIERpc2Vhc2Uv
Y29tcGxpY2F0aW9ucy8qZHJ1ZyB0aGVyYXB5L2VwaWRlbWlvbG9neS9wc3ljaG9sb2d5PC9rZXl3
b3JkPjxrZXl3b3JkPlByb3NwZWN0aXZlIFN0dWRpZXM8L2tleXdvcmQ+PGtleXdvcmQ+UHN5Y2hv
dHJvcGljIERydWdzLyphZG1pbmlzdHJhdGlvbiAmYW1wOyBkb3NhZ2U8L2tleXdvcmQ+PGtleXdv
cmQ+UXVhbGl0eSBvZiBMaWZlPC9rZXl3b3JkPjxrZXl3b3JkPlNldmVyaXR5IG9mIElsbG5lc3Mg
SW5kZXg8L2tleXdvcmQ+PGtleXdvcmQ+U2xlZXAvZHJ1ZyBlZmZlY3RzPC9rZXl3b3JkPjxrZXl3
b3JkPlRyZWF0bWVudCBPdXRjb21lPC9rZXl3b3JkPjxrZXl3b3JkPkRvcGFtaW5lIGFnb25pc3Rz
PC9rZXl3b3JkPjxrZXl3b3JkPkltcHVsc2UgY29udHJvbCBkaXNvcmRlcnM8L2tleXdvcmQ+PGtl
eXdvcmQ+TGV2b2RvcGE8L2tleXdvcmQ+PGtleXdvcmQ+UGFya2luc29uJmFwb3M7cyBkaXNlYXNl
PC9rZXl3b3JkPjxrZXl3b3JkPlBzeWNoaWF0cmljIHN5bXB0b21zPC9rZXl3b3JkPjwva2V5d29y
ZHM+PGRhdGVzPjx5ZWFyPjIwMTg8L3llYXI+PHB1Yi1kYXRlcz48ZGF0ZT5KdW48L2RhdGU+PC9w
dWItZGF0ZXM+PC9kYXRlcz48aXNibj4xNDMyLTE0NTkgKEVsZWN0cm9uaWMpJiN4RDswMzQwLTUz
NTQgKExpbmtpbmcpPC9pc2JuPjxhY2Nlc3Npb24tbnVtPjI5NTU3OTg5PC9hY2Nlc3Npb24tbnVt
Pjx1cmxzPjxyZWxhdGVkLXVybHM+PHVybD5odHRwczovL3d3dy5uY2JpLm5sbS5uaWguZ292L3B1
Ym1lZC8yOTU1Nzk4OTwvdXJsPjwvcmVsYXRlZC11cmxzPjwvdXJscz48ZWxlY3Ryb25pYy1yZXNv
dXJjZS1udW0+MTAuMTAwNy9zMDA0MTUtMDE4LTg4MDMtMTwvZWxlY3Ryb25pYy1yZXNvdXJjZS1u
dW0+PC9yZWNvcmQ+PC9DaXRlPjwvRW5kTm90ZT5=
</w:fldData>
        </w:fldChar>
      </w:r>
      <w:r w:rsidR="00740FBE" w:rsidRPr="00676025">
        <w:rPr>
          <w:color w:val="000000" w:themeColor="text1"/>
          <w:sz w:val="20"/>
          <w:szCs w:val="20"/>
        </w:rPr>
        <w:instrText xml:space="preserve"> ADDIN EN.CITE </w:instrText>
      </w:r>
      <w:r w:rsidR="00740FBE" w:rsidRPr="00676025">
        <w:rPr>
          <w:color w:val="000000" w:themeColor="text1"/>
          <w:sz w:val="20"/>
          <w:szCs w:val="20"/>
        </w:rPr>
        <w:fldChar w:fldCharType="begin">
          <w:fldData xml:space="preserve">PEVuZE5vdGU+PENpdGU+PEF1dGhvcj5DYXRhbGFuPC9BdXRob3I+PFllYXI+MjAxODwvWWVhcj48
UmVjTnVtPjExMjM4PC9SZWNOdW0+PElEVGV4dD5JbXByb3ZlbWVudCBvZiBpbXB1bHNlIGNvbnRy
b2wgZGlzb3JkZXJzIGFzc29jaWF0ZWQgd2l0aCBsZXZvZG9wYS1jYXJiaWRvcGEgaW50ZXN0aW5h
bCBnZWwgdHJlYXRtZW50IGluIGFkdmFuY2VkIFBhcmtpbnNvbiZhcG9zO3MgZGlzZWFzZTwvSURU
ZXh0PjxEaXNwbGF5VGV4dD5bNF08L0Rpc3BsYXlUZXh0PjxyZWNvcmQ+PHJlYy1udW1iZXI+MTEy
Mzg8L3JlYy1udW1iZXI+PGZvcmVpZ24ta2V5cz48a2V5IGFwcD0iRU4iIGRiLWlkPSJ0eHJmYXdm
ZHRmOWV4bGV3Znd0cDB3NWtlMnRzZGY1ZTl4NXoiIHRpbWVzdGFtcD0iMTU3MjAyNDMxNCIgZ3Vp
ZD0iYjBjNmJiNDUtNzliYi00ZjllLThlYWEtNTY3MmFlYWUzZWY2Ij4xMTIzODwva2V5PjwvZm9y
ZWlnbi1rZXlzPjxyZWYtdHlwZSBuYW1lPSJKb3VybmFsIEFydGljbGUiPjE3PC9yZWYtdHlwZT48
Y29udHJpYnV0b3JzPjxhdXRob3JzPjxhdXRob3I+Q2F0YWxhbiwgTS4gSi48L2F1dGhvcj48YXV0
aG9yPk1vbGluYS1BcmpvbmEsIEouIEEuPC9hdXRob3I+PGF1dGhvcj5NaXIsIFAuPC9hdXRob3I+
PGF1dGhvcj5DdWJvLCBFLjwvYXV0aG9yPjxhdXRob3I+QXJiZWxvLCBKLiBNLjwvYXV0aG9yPjxh
dXRob3I+TWFydGluZXotTWFydGluLCBQLjwvYXV0aG9yPjxhdXRob3I+RWRpcyBTdHVkeSBHcm91
cDwvYXV0aG9yPjwvYXV0aG9ycz48L2NvbnRyaWJ1dG9ycz48YXV0aC1hZGRyZXNzPk1vdmVtZW50
IERpc29yZGVycyBVbml0LCBEZXBhcnRtZW50IG9mIE5ldXJvbG9neSwgSG9zcGl0YWwgQ2xpbmlj
byBTYW4gQ2FybG9zLCBDL1Byb2Zlc29yIE1hcnRpbiBMYWdvcyBzL24sIDI4MDQwLCBNYWRyaWQs
IFNwYWluLiBtYXJpYWpvc2UuY2F0YWxhbkBzYWx1ZC5tYWRyaWQuJiN4RDtEZXBhcnRtZW50IG9m
IE5ldXJvbG9neSwgVW5pdmVyc2l0eSBIb3NwaXRhbCAxMiBkZSBPY3R1YnJlLCBNYWRyaWQsIFNw
YWluLiYjeEQ7TW92ZW1lbnQgRGlzb3JkZXJzIFVuaXQsIE5ldXJvbG9neSBhbmQgQ2xpbmljYWwg
TmV1cm9waHlzaW9sb2d5IFNlcnZpY2UsIFNldmlsbGUgQmlvbWVkaWNpbmUgSW5zdGl0dXRlIChJ
QmlTKSwgVmlyZ2VuIGRlbCBSb2NpbyBVbml2ZXJzaXR5IEhvc3BpdGFsL0NTSUMvVW5pdmVyc2l0
eSBvZiBTZXZpbGxlLCBTZXZpbGxlLCBTcGFpbi4mI3hEO0RlcGFydG1lbnQgb2YgTmV1cm9sb2d5
LCBIb3NwaXRhbCBHZW5lcmFsIFlhZ3VlLCBCdXJnb3MsIFNwYWluLiYjeEQ7RGVwYXJ0bWVudCBv
ZiBOZXVyb2xvZ3ksIFVuaXZlcnNpdHkgSG9zcGl0YWwgSW5zdWxhciBkZSBHcmFuIENhbmFyaWEs
IExhcyBQYWxtYXMsIEdyYW4gQ2FuYXJpYSwgU3BhaW4uJiN4RDtOYXRpb25hbCBDZW50ZXIgb2Yg
RXBpZGVtaW9sb2d5IGFuZCBDSUJFUk5FRCwgQ2FybG9zIElJSSBJbnN0aXR1dGUgb2YgSGVhbHRo
LCBNYWRyaWQsIFNwYWluLjwvYXV0aC1hZGRyZXNzPjx0aXRsZXM+PHRpdGxlPkltcHJvdmVtZW50
IG9mIGltcHVsc2UgY29udHJvbCBkaXNvcmRlcnMgYXNzb2NpYXRlZCB3aXRoIGxldm9kb3BhLWNh
cmJpZG9wYSBpbnRlc3RpbmFsIGdlbCB0cmVhdG1lbnQgaW4gYWR2YW5jZWQgUGFya2luc29uJmFw
b3M7cyBkaXNlYXNlPC90aXRsZT48c2Vjb25kYXJ5LXRpdGxlPkogTmV1cm9sPC9zZWNvbmRhcnkt
dGl0bGU+PC90aXRsZXM+PHBlcmlvZGljYWw+PGZ1bGwtdGl0bGU+SiBOZXVyb2w8L2Z1bGwtdGl0
bGU+PC9wZXJpb2RpY2FsPjxwYWdlcz4xMjc5LTEyODc8L3BhZ2VzPjx2b2x1bWU+MjY1PC92b2x1
bWU+PG51bWJlcj42PC9udW1iZXI+PGVkaXRpb24+MjAxOC8wMy8yMTwvZWRpdGlvbj48a2V5d29y
ZHM+PGtleXdvcmQ+QWdlZDwva2V5d29yZD48a2V5d29yZD5BZ2VkLCA4MCBhbmQgb3Zlcjwva2V5
d29yZD48a2V5d29yZD5BbnRpcGFya2luc29uIEFnZW50cy8qYWRtaW5pc3RyYXRpb24gJmFtcDsg
ZG9zYWdlPC9rZXl3b3JkPjxrZXl3b3JkPkNhcmJpZG9wYS8qYWRtaW5pc3RyYXRpb24gJmFtcDsg
ZG9zYWdlPC9rZXl3b3JkPjxrZXl3b3JkPkNhcmVnaXZlcnMvcHN5Y2hvbG9neTwva2V5d29yZD48
a2V5d29yZD5Db21vcmJpZGl0eTwva2V5d29yZD48a2V5d29yZD5Db3N0IG9mIElsbG5lc3M8L2tl
eXdvcmQ+PGtleXdvcmQ+RGlzcnVwdGl2ZSwgSW1wdWxzZSBDb250cm9sLCBhbmQgQ29uZHVjdCBE
aXNvcmRlcnMvKmRydWc8L2tleXdvcmQ+PGtleXdvcmQ+dGhlcmFweS9lcGlkZW1pb2xvZ3kvZXRp
b2xvZ3k8L2tleXdvcmQ+PGtleXdvcmQ+RHJ1ZyBDb21iaW5hdGlvbnM8L2tleXdvcmQ+PGtleXdv
cmQ+RW5kb3Njb3B5LCBHYXN0cm9pbnRlc3RpbmFsPC9rZXl3b3JkPjxrZXl3b3JkPkZlbWFsZTwv
a2V5d29yZD48a2V5d29yZD5Gb2xsb3ctVXAgU3R1ZGllczwva2V5d29yZD48a2V5d29yZD5HYXN0
cm9zdG9teTwva2V5d29yZD48a2V5d29yZD5HZWxzPC9rZXl3b3JkPjxrZXl3b3JkPkh1bWFuczwv
a2V5d29yZD48a2V5d29yZD5MZXZvZG9wYS8qYWRtaW5pc3RyYXRpb24gJmFtcDsgZG9zYWdlPC9r
ZXl3b3JkPjxrZXl3b3JkPk1hbGU8L2tleXdvcmQ+PGtleXdvcmQ+UGFya2luc29uIERpc2Vhc2Uv
Y29tcGxpY2F0aW9ucy8qZHJ1ZyB0aGVyYXB5L2VwaWRlbWlvbG9neS9wc3ljaG9sb2d5PC9rZXl3
b3JkPjxrZXl3b3JkPlByb3NwZWN0aXZlIFN0dWRpZXM8L2tleXdvcmQ+PGtleXdvcmQ+UHN5Y2hv
dHJvcGljIERydWdzLyphZG1pbmlzdHJhdGlvbiAmYW1wOyBkb3NhZ2U8L2tleXdvcmQ+PGtleXdv
cmQ+UXVhbGl0eSBvZiBMaWZlPC9rZXl3b3JkPjxrZXl3b3JkPlNldmVyaXR5IG9mIElsbG5lc3Mg
SW5kZXg8L2tleXdvcmQ+PGtleXdvcmQ+U2xlZXAvZHJ1ZyBlZmZlY3RzPC9rZXl3b3JkPjxrZXl3
b3JkPlRyZWF0bWVudCBPdXRjb21lPC9rZXl3b3JkPjxrZXl3b3JkPkRvcGFtaW5lIGFnb25pc3Rz
PC9rZXl3b3JkPjxrZXl3b3JkPkltcHVsc2UgY29udHJvbCBkaXNvcmRlcnM8L2tleXdvcmQ+PGtl
eXdvcmQ+TGV2b2RvcGE8L2tleXdvcmQ+PGtleXdvcmQ+UGFya2luc29uJmFwb3M7cyBkaXNlYXNl
PC9rZXl3b3JkPjxrZXl3b3JkPlBzeWNoaWF0cmljIHN5bXB0b21zPC9rZXl3b3JkPjwva2V5d29y
ZHM+PGRhdGVzPjx5ZWFyPjIwMTg8L3llYXI+PHB1Yi1kYXRlcz48ZGF0ZT5KdW48L2RhdGU+PC9w
dWItZGF0ZXM+PC9kYXRlcz48aXNibj4xNDMyLTE0NTkgKEVsZWN0cm9uaWMpJiN4RDswMzQwLTUz
NTQgKExpbmtpbmcpPC9pc2JuPjxhY2Nlc3Npb24tbnVtPjI5NTU3OTg5PC9hY2Nlc3Npb24tbnVt
Pjx1cmxzPjxyZWxhdGVkLXVybHM+PHVybD5odHRwczovL3d3dy5uY2JpLm5sbS5uaWguZ292L3B1
Ym1lZC8yOTU1Nzk4OTwvdXJsPjwvcmVsYXRlZC11cmxzPjwvdXJscz48ZWxlY3Ryb25pYy1yZXNv
dXJjZS1udW0+MTAuMTAwNy9zMDA0MTUtMDE4LTg4MDMtMTwvZWxlY3Ryb25pYy1yZXNvdXJjZS1u
dW0+PC9yZWNvcmQ+PC9DaXRlPjwvRW5kTm90ZT5=
</w:fldData>
        </w:fldChar>
      </w:r>
      <w:r w:rsidR="00740FBE" w:rsidRPr="00676025">
        <w:rPr>
          <w:color w:val="000000" w:themeColor="text1"/>
          <w:sz w:val="20"/>
          <w:szCs w:val="20"/>
        </w:rPr>
        <w:instrText xml:space="preserve"> ADDIN EN.CITE.DATA </w:instrText>
      </w:r>
      <w:r w:rsidR="00740FBE" w:rsidRPr="00676025">
        <w:rPr>
          <w:color w:val="000000" w:themeColor="text1"/>
          <w:sz w:val="20"/>
          <w:szCs w:val="20"/>
        </w:rPr>
      </w:r>
      <w:r w:rsidR="00740FBE" w:rsidRPr="00676025">
        <w:rPr>
          <w:color w:val="000000" w:themeColor="text1"/>
          <w:sz w:val="20"/>
          <w:szCs w:val="20"/>
        </w:rPr>
        <w:fldChar w:fldCharType="end"/>
      </w:r>
      <w:r w:rsidRPr="00676025">
        <w:rPr>
          <w:color w:val="000000" w:themeColor="text1"/>
          <w:sz w:val="20"/>
          <w:szCs w:val="20"/>
        </w:rPr>
      </w:r>
      <w:r w:rsidRPr="00676025">
        <w:rPr>
          <w:color w:val="000000" w:themeColor="text1"/>
          <w:sz w:val="20"/>
          <w:szCs w:val="20"/>
        </w:rPr>
        <w:fldChar w:fldCharType="separate"/>
      </w:r>
      <w:r w:rsidR="00740FBE" w:rsidRPr="00676025">
        <w:rPr>
          <w:noProof/>
          <w:color w:val="000000" w:themeColor="text1"/>
          <w:sz w:val="20"/>
          <w:szCs w:val="20"/>
        </w:rPr>
        <w:t>[4]</w:t>
      </w:r>
      <w:r w:rsidRPr="00676025">
        <w:rPr>
          <w:color w:val="000000" w:themeColor="text1"/>
          <w:sz w:val="20"/>
          <w:szCs w:val="20"/>
        </w:rPr>
        <w:fldChar w:fldCharType="end"/>
      </w:r>
      <w:r w:rsidRPr="00676025">
        <w:rPr>
          <w:color w:val="000000" w:themeColor="text1"/>
          <w:sz w:val="20"/>
          <w:szCs w:val="20"/>
        </w:rPr>
        <w:t>.</w:t>
      </w:r>
      <w:r w:rsidR="00826FB2" w:rsidRPr="00676025">
        <w:rPr>
          <w:color w:val="000000" w:themeColor="text1"/>
          <w:sz w:val="20"/>
          <w:szCs w:val="20"/>
        </w:rPr>
        <w:t xml:space="preserve"> </w:t>
      </w:r>
      <w:r w:rsidR="008B4300" w:rsidRPr="00676025">
        <w:rPr>
          <w:color w:val="000000" w:themeColor="text1"/>
          <w:sz w:val="20"/>
          <w:szCs w:val="20"/>
        </w:rPr>
        <w:t xml:space="preserve">In our sample, whereas, at </w:t>
      </w:r>
      <w:r w:rsidR="00826FB2" w:rsidRPr="00676025">
        <w:rPr>
          <w:color w:val="000000" w:themeColor="text1"/>
          <w:sz w:val="20"/>
          <w:szCs w:val="20"/>
        </w:rPr>
        <w:t xml:space="preserve">the univariable analysis dopamine agonist dose was </w:t>
      </w:r>
      <w:r w:rsidR="008B4300" w:rsidRPr="00676025">
        <w:rPr>
          <w:color w:val="000000" w:themeColor="text1"/>
          <w:sz w:val="20"/>
          <w:szCs w:val="20"/>
        </w:rPr>
        <w:t xml:space="preserve">associated to the </w:t>
      </w:r>
      <w:r w:rsidR="00826FB2" w:rsidRPr="00676025">
        <w:rPr>
          <w:color w:val="000000" w:themeColor="text1"/>
          <w:sz w:val="20"/>
          <w:szCs w:val="20"/>
        </w:rPr>
        <w:t>diagnosis</w:t>
      </w:r>
      <w:r w:rsidR="008B4300" w:rsidRPr="00676025">
        <w:rPr>
          <w:color w:val="000000" w:themeColor="text1"/>
          <w:sz w:val="20"/>
          <w:szCs w:val="20"/>
        </w:rPr>
        <w:t xml:space="preserve"> of ICB</w:t>
      </w:r>
      <w:r w:rsidR="00826FB2" w:rsidRPr="00676025">
        <w:rPr>
          <w:color w:val="000000" w:themeColor="text1"/>
          <w:sz w:val="20"/>
          <w:szCs w:val="20"/>
        </w:rPr>
        <w:t xml:space="preserve">, </w:t>
      </w:r>
      <w:r w:rsidR="008B4300" w:rsidRPr="00676025">
        <w:rPr>
          <w:color w:val="000000" w:themeColor="text1"/>
          <w:sz w:val="20"/>
          <w:szCs w:val="20"/>
        </w:rPr>
        <w:t xml:space="preserve">at the multivariable level, </w:t>
      </w:r>
      <w:r w:rsidR="00826FB2" w:rsidRPr="00676025">
        <w:rPr>
          <w:color w:val="000000" w:themeColor="text1"/>
          <w:sz w:val="20"/>
          <w:szCs w:val="20"/>
        </w:rPr>
        <w:t xml:space="preserve">the only predictors of ICB diagnosis were an </w:t>
      </w:r>
      <w:r w:rsidR="00826FB2" w:rsidRPr="00676025">
        <w:rPr>
          <w:color w:val="000000" w:themeColor="text1"/>
          <w:sz w:val="20"/>
          <w:szCs w:val="20"/>
        </w:rPr>
        <w:lastRenderedPageBreak/>
        <w:t xml:space="preserve">age&lt; 75 and severity of non-motor symptoms.  </w:t>
      </w:r>
      <w:r w:rsidR="00552779" w:rsidRPr="00676025">
        <w:rPr>
          <w:color w:val="000000" w:themeColor="text1"/>
          <w:sz w:val="20"/>
          <w:szCs w:val="20"/>
        </w:rPr>
        <w:t>The association of ICB with younger age is well known</w:t>
      </w:r>
      <w:r w:rsidR="00E534BC" w:rsidRPr="00676025">
        <w:rPr>
          <w:color w:val="000000" w:themeColor="text1"/>
          <w:sz w:val="20"/>
          <w:szCs w:val="20"/>
        </w:rPr>
        <w:t>,</w:t>
      </w:r>
      <w:r w:rsidR="00552779" w:rsidRPr="00676025">
        <w:rPr>
          <w:color w:val="000000" w:themeColor="text1"/>
          <w:sz w:val="20"/>
          <w:szCs w:val="20"/>
        </w:rPr>
        <w:t xml:space="preserve"> whereas only recently </w:t>
      </w:r>
      <w:r w:rsidR="008B4300" w:rsidRPr="00676025">
        <w:rPr>
          <w:color w:val="000000" w:themeColor="text1"/>
          <w:sz w:val="20"/>
          <w:szCs w:val="20"/>
        </w:rPr>
        <w:t xml:space="preserve">it </w:t>
      </w:r>
      <w:r w:rsidR="00552779" w:rsidRPr="00676025">
        <w:rPr>
          <w:color w:val="000000" w:themeColor="text1"/>
          <w:sz w:val="20"/>
          <w:szCs w:val="20"/>
        </w:rPr>
        <w:t xml:space="preserve">has been demonstrated </w:t>
      </w:r>
      <w:r w:rsidR="008B4300" w:rsidRPr="00676025">
        <w:rPr>
          <w:color w:val="000000" w:themeColor="text1"/>
          <w:sz w:val="20"/>
          <w:szCs w:val="20"/>
        </w:rPr>
        <w:t xml:space="preserve">that PD patients </w:t>
      </w:r>
      <w:r w:rsidR="00552779" w:rsidRPr="00676025">
        <w:rPr>
          <w:color w:val="000000" w:themeColor="text1"/>
          <w:sz w:val="20"/>
          <w:szCs w:val="20"/>
        </w:rPr>
        <w:t xml:space="preserve">with ICB </w:t>
      </w:r>
      <w:r w:rsidR="008B4300" w:rsidRPr="00676025">
        <w:rPr>
          <w:color w:val="000000" w:themeColor="text1"/>
          <w:sz w:val="20"/>
          <w:szCs w:val="20"/>
        </w:rPr>
        <w:t xml:space="preserve">are more likely to present </w:t>
      </w:r>
      <w:r w:rsidR="00E534BC" w:rsidRPr="00676025">
        <w:rPr>
          <w:color w:val="000000" w:themeColor="text1"/>
          <w:sz w:val="20"/>
          <w:szCs w:val="20"/>
        </w:rPr>
        <w:t>specific</w:t>
      </w:r>
      <w:r w:rsidR="00552779" w:rsidRPr="00676025">
        <w:rPr>
          <w:color w:val="000000" w:themeColor="text1"/>
          <w:sz w:val="20"/>
          <w:szCs w:val="20"/>
        </w:rPr>
        <w:t xml:space="preserve"> non-motor symptoms, such as dysautonomia </w:t>
      </w:r>
      <w:r w:rsidR="00552779" w:rsidRPr="00676025">
        <w:rPr>
          <w:color w:val="000000" w:themeColor="text1"/>
          <w:sz w:val="20"/>
          <w:szCs w:val="20"/>
        </w:rPr>
        <w:fldChar w:fldCharType="begin"/>
      </w:r>
      <w:r w:rsidR="004C3788" w:rsidRPr="00676025">
        <w:rPr>
          <w:color w:val="000000" w:themeColor="text1"/>
          <w:sz w:val="20"/>
          <w:szCs w:val="20"/>
        </w:rPr>
        <w:instrText xml:space="preserve"> ADDIN EN.CITE &lt;EndNote&gt;&lt;Cite&gt;&lt;Author&gt;Ricciardi&lt;/Author&gt;&lt;Year&gt;2018&lt;/Year&gt;&lt;RecNum&gt;10735&lt;/RecNum&gt;&lt;IDText&gt;Can we predict development of impulsive-compulsive behaviours in Parkinson&amp;apos;s disease?&lt;/IDText&gt;&lt;DisplayText&gt;[20]&lt;/DisplayText&gt;&lt;record&gt;&lt;rec-number&gt;10735&lt;/rec-number&gt;&lt;foreign-keys&gt;&lt;key app="EN" db-id="txrfawfdtf9exlewfwtp0w5ke2tsdf5e9x5z" timestamp="1571506005" guid="539c2c80-2450-4b56-a907-6a9f85f5fc8d"&gt;10735&lt;/key&gt;&lt;/foreign-keys&gt;&lt;ref-type name="Journal Article"&gt;17&lt;/ref-type&gt;&lt;contributors&gt;&lt;authors&gt;&lt;author&gt;Ricciardi, L.&lt;/author&gt;&lt;author&gt;Lambert, C.&lt;/author&gt;&lt;author&gt;De Micco, R.&lt;/author&gt;&lt;author&gt;Morgante, F.&lt;/author&gt;&lt;author&gt;Edwards, M.&lt;/author&gt;&lt;/authors&gt;&lt;/contributors&gt;&lt;auth-address&gt;Neurosciences Research Centre, Molecular and Clinical Sciences Research Institute, St George&amp;apos;s University of London, London, UK.&amp;#xD;Department of Medical, Surgical, Neurological, Metabolic and Aging Science, Universita degli Studi della Campania Luigi Vanvitelli, Naples, Italy.&amp;#xD;Department of Clinical and Experimental Medicine, University of Messina, Messina, Italy.&lt;/auth-address&gt;&lt;titles&gt;&lt;title&gt;Can we predict development of impulsive-compulsive behaviours in Parkinson&amp;apos;s disease?&lt;/title&gt;&lt;secondary-title&gt;J Neurol Neurosurg Psychiatry&lt;/secondary-title&gt;&lt;/titles&gt;&lt;periodical&gt;&lt;full-title&gt;J Neurol Neurosurg Psychiatry&lt;/full-title&gt;&lt;/periodical&gt;&lt;pages&gt;476-481&lt;/pages&gt;&lt;volume&gt;89&lt;/volume&gt;&lt;number&gt;5&lt;/number&gt;&lt;edition&gt;2017/10/29&lt;/edition&gt;&lt;dates&gt;&lt;year&gt;2018&lt;/year&gt;&lt;pub-dates&gt;&lt;date&gt;May&lt;/date&gt;&lt;/pub-dates&gt;&lt;/dates&gt;&lt;isbn&gt;1468-330X (Electronic)&amp;#xD;0022-3050 (Linking)&lt;/isbn&gt;&lt;accession-num&gt;29079677&lt;/accession-num&gt;&lt;urls&gt;&lt;related-urls&gt;&lt;url&gt;https://www.ncbi.nlm.nih.gov/pubmed/29079677&lt;/url&gt;&lt;/related-urls&gt;&lt;/urls&gt;&lt;electronic-resource-num&gt;10.1136/jnnp-2017-317007&lt;/electronic-resource-num&gt;&lt;/record&gt;&lt;/Cite&gt;&lt;/EndNote&gt;</w:instrText>
      </w:r>
      <w:r w:rsidR="00552779" w:rsidRPr="00676025">
        <w:rPr>
          <w:color w:val="000000" w:themeColor="text1"/>
          <w:sz w:val="20"/>
          <w:szCs w:val="20"/>
        </w:rPr>
        <w:fldChar w:fldCharType="separate"/>
      </w:r>
      <w:r w:rsidR="004C3788" w:rsidRPr="00676025">
        <w:rPr>
          <w:noProof/>
          <w:color w:val="000000" w:themeColor="text1"/>
          <w:sz w:val="20"/>
          <w:szCs w:val="20"/>
        </w:rPr>
        <w:t>[20]</w:t>
      </w:r>
      <w:r w:rsidR="00552779" w:rsidRPr="00676025">
        <w:rPr>
          <w:color w:val="000000" w:themeColor="text1"/>
          <w:sz w:val="20"/>
          <w:szCs w:val="20"/>
        </w:rPr>
        <w:fldChar w:fldCharType="end"/>
      </w:r>
      <w:r w:rsidR="00552779" w:rsidRPr="00676025">
        <w:rPr>
          <w:color w:val="000000" w:themeColor="text1"/>
          <w:sz w:val="20"/>
          <w:szCs w:val="20"/>
        </w:rPr>
        <w:t xml:space="preserve"> or REM behavioral sleep disorder </w:t>
      </w:r>
      <w:r w:rsidR="00552779" w:rsidRPr="00676025">
        <w:rPr>
          <w:color w:val="000000" w:themeColor="text1"/>
          <w:sz w:val="20"/>
          <w:szCs w:val="20"/>
        </w:rPr>
        <w:fldChar w:fldCharType="begin">
          <w:fldData xml:space="preserve">PEVuZE5vdGU+PENpdGU+PEF1dGhvcj5GYW50aW5pPC9BdXRob3I+PFllYXI+MjAxODwvWWVhcj48
UmVjTnVtPjEwNzcwPC9SZWNOdW0+PElEVGV4dD5TbGVlcCBhbmQgUkVNIHNsZWVwIGJlaGF2aW91
ciBkaXNvcmRlciBpbiBQYXJraW5zb24mYXBvcztzIGRpc2Vhc2Ugd2l0aCBpbXB1bHNlIGNvbnRy
b2wgZGlzb3JkZXI8L0lEVGV4dD48RGlzcGxheVRleHQ+WzldPC9EaXNwbGF5VGV4dD48cmVjb3Jk
PjxyZWMtbnVtYmVyPjEwNzcwPC9yZWMtbnVtYmVyPjxmb3JlaWduLWtleXM+PGtleSBhcHA9IkVO
IiBkYi1pZD0idHhyZmF3ZmR0ZjlleGxld2Z3dHAwdzVrZTJ0c2RmNWU5eDV6IiB0aW1lc3RhbXA9
IjE1NzE1MDYwMDUiIGd1aWQ9ImFhNWQzMGI2LTFjNTktNDZiMS1iODdhLTY4OWM0MzIzZWM2MiI+
MTA3NzA8L2tleT48L2ZvcmVpZ24ta2V5cz48cmVmLXR5cGUgbmFtZT0iSm91cm5hbCBBcnRpY2xl
Ij4xNzwvcmVmLXR5cGU+PGNvbnRyaWJ1dG9ycz48YXV0aG9ycz48YXV0aG9yPkZhbnRpbmksIE0u
IEwuPC9hdXRob3I+PGF1dGhvcj5GaWdvcmlsbGksIE0uPC9hdXRob3I+PGF1dGhvcj5Bcm51bGYs
IEkuPC9hdXRob3I+PGF1dGhvcj5aaWJldHRpLCBNLjwvYXV0aG9yPjxhdXRob3I+UGVyZWlyYSwg
Qi48L2F1dGhvcj48YXV0aG9yPkJldWRpbiwgUC48L2F1dGhvcj48YXV0aG9yPlB1bGlnaGVkZHUs
IE0uPC9hdXRob3I+PGF1dGhvcj5Db3JtaWVyLURlcXVhaXJlLCBGLjwvYXV0aG9yPjxhdXRob3I+
TGFjb21ibGV6LCBMLjwvYXV0aG9yPjxhdXRob3I+QmVuY2hldHJpdCwgRS48L2F1dGhvcj48YXV0
aG9yPkNvcnZvbCwgSi4gQy48L2F1dGhvcj48YXV0aG9yPkNpY29saW4sIEEuPC9hdXRob3I+PGF1
dGhvcj5Mb3BpYW5vLCBMLjwvYXV0aG9yPjxhdXRob3I+TWFycXVlcywgQS48L2F1dGhvcj48YXV0
aG9yPkR1cmlmLCBGLjwvYXV0aG9yPjwvYXV0aG9ycz48L2NvbnRyaWJ1dG9ycz48YXV0aC1hZGRy
ZXNzPlNsZWVwIGFuZCBFRUcgVW5pdCwgQ2VudHJlIEhvc3BpdGFsaWVyIFVuaXZlcnNpdGFpcmUs
IENsZXJtb250LUZlcnJhbmQsIEZyYW5jZS4mI3hEO0VBNzgyMCBVRlIgTWVkZWNpbmUsIFVuaXZl
cnNpdGUgQ2xlcm1vbnQgQXV2ZXJnbmUsIENsZXJtb250LUZlcnJhbmQsIEZyYW5jZS4mI3hEO0Rl
cGFydG1lbnQgb2YgTmV1cm9sb2d5LCBDZW50cmUgSG9zcGl0YWxpZXIgVW5pdmVyc2l0YWlyZSBk
ZSBDbGVybW9udC1GZXJyYW5kLCBDbGVybW9udC1GZXJyYW5kLCBGcmFuY2UuJiN4RDtOZXVyb3Bo
eXNpb2xvZ3kgVW5pdCwgU2xlZXAgQ2VudGVyLCBVbml2ZXJzaXR5IG9mIENhZ2xpYXJpLCBNb25z
ZXJyYXRvLCBJdGFseS4mI3hEO1NsZWVwIERpc29yZGVycyBVbml0LCBBUC1IUCwgUGl0aWUtU2Fs
cGV0cmllcmUgSG9zcGl0YWwgYW5kIFBpZXJyZSBhbmQgTWFyaWUgQ3VyaWUgVW5pdmVyc2l0eSwg
UGFyaXMsIEZyYW5jZS4mI3hEO0RlcGFydG1lbnQgb2YgTmV1cm9zY2llbmNlLCBVbml2ZXJzaXR5
IG9mIFR1cmluLCBUdXJpbiwgSXRhbHkuJiN4RDtCaW9zdGF0aXN0aWNzIERSQ0ksIENIVSBDbGVy
bW9udC1GZXJyYW5kLCBDbGVybW9udC1GZXJyYW5kLCBGcmFuY2UuJiN4RDtEZXBhcnRtZW50IG9m
IE5ldXJvbG9neSwgSG9waXRhbCBQaXRpZS1TYWxwZXRyaWVyZSwgU29yYm9ubmUgVW5pdmVyc2l0
ZXMsIFBhcmlzLCBGcmFuY2UuJiN4RDtEZXBhcnRtZW50IG9mIE5ldXJvc2NpZW5jZSwgU2xlZXAg
RGlzb3JkZXJzIENlbnRlciwgVW5pdmVyc2l0eSBvZiBUdXJpbiwgVHVyaW4sIEl0YWx5LjwvYXV0
aC1hZGRyZXNzPjx0aXRsZXM+PHRpdGxlPlNsZWVwIGFuZCBSRU0gc2xlZXAgYmVoYXZpb3VyIGRp
c29yZGVyIGluIFBhcmtpbnNvbiZhcG9zO3MgZGlzZWFzZSB3aXRoIGltcHVsc2UgY29udHJvbCBk
aXNvcmRlcjwvdGl0bGU+PHNlY29uZGFyeS10aXRsZT5KIE5ldXJvbCBOZXVyb3N1cmcgUHN5Y2hp
YXRyeTwvc2Vjb25kYXJ5LXRpdGxlPjwvdGl0bGVzPjxwZXJpb2RpY2FsPjxmdWxsLXRpdGxlPkog
TmV1cm9sIE5ldXJvc3VyZyBQc3ljaGlhdHJ5PC9mdWxsLXRpdGxlPjwvcGVyaW9kaWNhbD48cGFn
ZXM+MzA1LTMxMDwvcGFnZXM+PHZvbHVtZT44OTwvdm9sdW1lPjxudW1iZXI+MzwvbnVtYmVyPjxl
ZGl0aW9uPjIwMTcvMTAvMjc8L2VkaXRpb24+PGRhdGVzPjx5ZWFyPjIwMTg8L3llYXI+PHB1Yi1k
YXRlcz48ZGF0ZT5NYXI8L2RhdGU+PC9wdWItZGF0ZXM+PC9kYXRlcz48aXNibj4xNDY4LTMzMFgg
KEVsZWN0cm9uaWMpJiN4RDswMDIyLTMwNTAgKExpbmtpbmcpPC9pc2JuPjxhY2Nlc3Npb24tbnVt
PjI5MDY2NTE3PC9hY2Nlc3Npb24tbnVtPjx1cmxzPjxyZWxhdGVkLXVybHM+PHVybD5odHRwczov
L3d3dy5uY2JpLm5sbS5uaWguZ292L3B1Ym1lZC8yOTA2NjUxNzwvdXJsPjwvcmVsYXRlZC11cmxz
PjwvdXJscz48ZWxlY3Ryb25pYy1yZXNvdXJjZS1udW0+MTAuMTEzNi9qbm5wLTIwMTctMzE2NTc2
PC9lbGVjdHJvbmljLXJlc291cmNlLW51bT48L3JlY29yZD48L0NpdGU+PC9FbmROb3RlPgB=
</w:fldData>
        </w:fldChar>
      </w:r>
      <w:r w:rsidR="00740FBE" w:rsidRPr="00676025">
        <w:rPr>
          <w:color w:val="000000" w:themeColor="text1"/>
          <w:sz w:val="20"/>
          <w:szCs w:val="20"/>
        </w:rPr>
        <w:instrText xml:space="preserve"> ADDIN EN.CITE </w:instrText>
      </w:r>
      <w:r w:rsidR="00740FBE" w:rsidRPr="00676025">
        <w:rPr>
          <w:color w:val="000000" w:themeColor="text1"/>
          <w:sz w:val="20"/>
          <w:szCs w:val="20"/>
        </w:rPr>
        <w:fldChar w:fldCharType="begin">
          <w:fldData xml:space="preserve">PEVuZE5vdGU+PENpdGU+PEF1dGhvcj5GYW50aW5pPC9BdXRob3I+PFllYXI+MjAxODwvWWVhcj48
UmVjTnVtPjEwNzcwPC9SZWNOdW0+PElEVGV4dD5TbGVlcCBhbmQgUkVNIHNsZWVwIGJlaGF2aW91
ciBkaXNvcmRlciBpbiBQYXJraW5zb24mYXBvcztzIGRpc2Vhc2Ugd2l0aCBpbXB1bHNlIGNvbnRy
b2wgZGlzb3JkZXI8L0lEVGV4dD48RGlzcGxheVRleHQ+WzldPC9EaXNwbGF5VGV4dD48cmVjb3Jk
PjxyZWMtbnVtYmVyPjEwNzcwPC9yZWMtbnVtYmVyPjxmb3JlaWduLWtleXM+PGtleSBhcHA9IkVO
IiBkYi1pZD0idHhyZmF3ZmR0ZjlleGxld2Z3dHAwdzVrZTJ0c2RmNWU5eDV6IiB0aW1lc3RhbXA9
IjE1NzE1MDYwMDUiIGd1aWQ9ImFhNWQzMGI2LTFjNTktNDZiMS1iODdhLTY4OWM0MzIzZWM2MiI+
MTA3NzA8L2tleT48L2ZvcmVpZ24ta2V5cz48cmVmLXR5cGUgbmFtZT0iSm91cm5hbCBBcnRpY2xl
Ij4xNzwvcmVmLXR5cGU+PGNvbnRyaWJ1dG9ycz48YXV0aG9ycz48YXV0aG9yPkZhbnRpbmksIE0u
IEwuPC9hdXRob3I+PGF1dGhvcj5GaWdvcmlsbGksIE0uPC9hdXRob3I+PGF1dGhvcj5Bcm51bGYs
IEkuPC9hdXRob3I+PGF1dGhvcj5aaWJldHRpLCBNLjwvYXV0aG9yPjxhdXRob3I+UGVyZWlyYSwg
Qi48L2F1dGhvcj48YXV0aG9yPkJldWRpbiwgUC48L2F1dGhvcj48YXV0aG9yPlB1bGlnaGVkZHUs
IE0uPC9hdXRob3I+PGF1dGhvcj5Db3JtaWVyLURlcXVhaXJlLCBGLjwvYXV0aG9yPjxhdXRob3I+
TGFjb21ibGV6LCBMLjwvYXV0aG9yPjxhdXRob3I+QmVuY2hldHJpdCwgRS48L2F1dGhvcj48YXV0
aG9yPkNvcnZvbCwgSi4gQy48L2F1dGhvcj48YXV0aG9yPkNpY29saW4sIEEuPC9hdXRob3I+PGF1
dGhvcj5Mb3BpYW5vLCBMLjwvYXV0aG9yPjxhdXRob3I+TWFycXVlcywgQS48L2F1dGhvcj48YXV0
aG9yPkR1cmlmLCBGLjwvYXV0aG9yPjwvYXV0aG9ycz48L2NvbnRyaWJ1dG9ycz48YXV0aC1hZGRy
ZXNzPlNsZWVwIGFuZCBFRUcgVW5pdCwgQ2VudHJlIEhvc3BpdGFsaWVyIFVuaXZlcnNpdGFpcmUs
IENsZXJtb250LUZlcnJhbmQsIEZyYW5jZS4mI3hEO0VBNzgyMCBVRlIgTWVkZWNpbmUsIFVuaXZl
cnNpdGUgQ2xlcm1vbnQgQXV2ZXJnbmUsIENsZXJtb250LUZlcnJhbmQsIEZyYW5jZS4mI3hEO0Rl
cGFydG1lbnQgb2YgTmV1cm9sb2d5LCBDZW50cmUgSG9zcGl0YWxpZXIgVW5pdmVyc2l0YWlyZSBk
ZSBDbGVybW9udC1GZXJyYW5kLCBDbGVybW9udC1GZXJyYW5kLCBGcmFuY2UuJiN4RDtOZXVyb3Bo
eXNpb2xvZ3kgVW5pdCwgU2xlZXAgQ2VudGVyLCBVbml2ZXJzaXR5IG9mIENhZ2xpYXJpLCBNb25z
ZXJyYXRvLCBJdGFseS4mI3hEO1NsZWVwIERpc29yZGVycyBVbml0LCBBUC1IUCwgUGl0aWUtU2Fs
cGV0cmllcmUgSG9zcGl0YWwgYW5kIFBpZXJyZSBhbmQgTWFyaWUgQ3VyaWUgVW5pdmVyc2l0eSwg
UGFyaXMsIEZyYW5jZS4mI3hEO0RlcGFydG1lbnQgb2YgTmV1cm9zY2llbmNlLCBVbml2ZXJzaXR5
IG9mIFR1cmluLCBUdXJpbiwgSXRhbHkuJiN4RDtCaW9zdGF0aXN0aWNzIERSQ0ksIENIVSBDbGVy
bW9udC1GZXJyYW5kLCBDbGVybW9udC1GZXJyYW5kLCBGcmFuY2UuJiN4RDtEZXBhcnRtZW50IG9m
IE5ldXJvbG9neSwgSG9waXRhbCBQaXRpZS1TYWxwZXRyaWVyZSwgU29yYm9ubmUgVW5pdmVyc2l0
ZXMsIFBhcmlzLCBGcmFuY2UuJiN4RDtEZXBhcnRtZW50IG9mIE5ldXJvc2NpZW5jZSwgU2xlZXAg
RGlzb3JkZXJzIENlbnRlciwgVW5pdmVyc2l0eSBvZiBUdXJpbiwgVHVyaW4sIEl0YWx5LjwvYXV0
aC1hZGRyZXNzPjx0aXRsZXM+PHRpdGxlPlNsZWVwIGFuZCBSRU0gc2xlZXAgYmVoYXZpb3VyIGRp
c29yZGVyIGluIFBhcmtpbnNvbiZhcG9zO3MgZGlzZWFzZSB3aXRoIGltcHVsc2UgY29udHJvbCBk
aXNvcmRlcjwvdGl0bGU+PHNlY29uZGFyeS10aXRsZT5KIE5ldXJvbCBOZXVyb3N1cmcgUHN5Y2hp
YXRyeTwvc2Vjb25kYXJ5LXRpdGxlPjwvdGl0bGVzPjxwZXJpb2RpY2FsPjxmdWxsLXRpdGxlPkog
TmV1cm9sIE5ldXJvc3VyZyBQc3ljaGlhdHJ5PC9mdWxsLXRpdGxlPjwvcGVyaW9kaWNhbD48cGFn
ZXM+MzA1LTMxMDwvcGFnZXM+PHZvbHVtZT44OTwvdm9sdW1lPjxudW1iZXI+MzwvbnVtYmVyPjxl
ZGl0aW9uPjIwMTcvMTAvMjc8L2VkaXRpb24+PGRhdGVzPjx5ZWFyPjIwMTg8L3llYXI+PHB1Yi1k
YXRlcz48ZGF0ZT5NYXI8L2RhdGU+PC9wdWItZGF0ZXM+PC9kYXRlcz48aXNibj4xNDY4LTMzMFgg
KEVsZWN0cm9uaWMpJiN4RDswMDIyLTMwNTAgKExpbmtpbmcpPC9pc2JuPjxhY2Nlc3Npb24tbnVt
PjI5MDY2NTE3PC9hY2Nlc3Npb24tbnVtPjx1cmxzPjxyZWxhdGVkLXVybHM+PHVybD5odHRwczov
L3d3dy5uY2JpLm5sbS5uaWguZ292L3B1Ym1lZC8yOTA2NjUxNzwvdXJsPjwvcmVsYXRlZC11cmxz
PjwvdXJscz48ZWxlY3Ryb25pYy1yZXNvdXJjZS1udW0+MTAuMTEzNi9qbm5wLTIwMTctMzE2NTc2
PC9lbGVjdHJvbmljLXJlc291cmNlLW51bT48L3JlY29yZD48L0NpdGU+PC9FbmROb3RlPgB=
</w:fldData>
        </w:fldChar>
      </w:r>
      <w:r w:rsidR="00740FBE" w:rsidRPr="00676025">
        <w:rPr>
          <w:color w:val="000000" w:themeColor="text1"/>
          <w:sz w:val="20"/>
          <w:szCs w:val="20"/>
        </w:rPr>
        <w:instrText xml:space="preserve"> ADDIN EN.CITE.DATA </w:instrText>
      </w:r>
      <w:r w:rsidR="00740FBE" w:rsidRPr="00676025">
        <w:rPr>
          <w:color w:val="000000" w:themeColor="text1"/>
          <w:sz w:val="20"/>
          <w:szCs w:val="20"/>
        </w:rPr>
      </w:r>
      <w:r w:rsidR="00740FBE" w:rsidRPr="00676025">
        <w:rPr>
          <w:color w:val="000000" w:themeColor="text1"/>
          <w:sz w:val="20"/>
          <w:szCs w:val="20"/>
        </w:rPr>
        <w:fldChar w:fldCharType="end"/>
      </w:r>
      <w:r w:rsidR="00552779" w:rsidRPr="00676025">
        <w:rPr>
          <w:color w:val="000000" w:themeColor="text1"/>
          <w:sz w:val="20"/>
          <w:szCs w:val="20"/>
        </w:rPr>
      </w:r>
      <w:r w:rsidR="00552779" w:rsidRPr="00676025">
        <w:rPr>
          <w:color w:val="000000" w:themeColor="text1"/>
          <w:sz w:val="20"/>
          <w:szCs w:val="20"/>
        </w:rPr>
        <w:fldChar w:fldCharType="separate"/>
      </w:r>
      <w:r w:rsidR="00740FBE" w:rsidRPr="00676025">
        <w:rPr>
          <w:noProof/>
          <w:color w:val="000000" w:themeColor="text1"/>
          <w:sz w:val="20"/>
          <w:szCs w:val="20"/>
        </w:rPr>
        <w:t>[9]</w:t>
      </w:r>
      <w:r w:rsidR="00552779" w:rsidRPr="00676025">
        <w:rPr>
          <w:color w:val="000000" w:themeColor="text1"/>
          <w:sz w:val="20"/>
          <w:szCs w:val="20"/>
        </w:rPr>
        <w:fldChar w:fldCharType="end"/>
      </w:r>
      <w:r w:rsidR="00552779" w:rsidRPr="00676025">
        <w:rPr>
          <w:color w:val="000000" w:themeColor="text1"/>
          <w:sz w:val="20"/>
          <w:szCs w:val="20"/>
        </w:rPr>
        <w:t xml:space="preserve">.  </w:t>
      </w:r>
    </w:p>
    <w:p w14:paraId="0491BFB5" w14:textId="440DF8B6" w:rsidR="00552779" w:rsidRPr="00676025" w:rsidRDefault="00A20124" w:rsidP="002A53FF">
      <w:pPr>
        <w:pStyle w:val="NormalWeb"/>
        <w:spacing w:before="0" w:beforeAutospacing="0" w:after="0" w:afterAutospacing="0" w:line="480" w:lineRule="auto"/>
        <w:rPr>
          <w:color w:val="000000" w:themeColor="text1"/>
          <w:sz w:val="20"/>
          <w:szCs w:val="20"/>
        </w:rPr>
      </w:pPr>
      <w:r w:rsidRPr="00676025">
        <w:rPr>
          <w:color w:val="000000" w:themeColor="text1"/>
          <w:sz w:val="20"/>
          <w:szCs w:val="20"/>
        </w:rPr>
        <w:t>The main limitation</w:t>
      </w:r>
      <w:r w:rsidR="00EE4D81" w:rsidRPr="00676025">
        <w:rPr>
          <w:color w:val="000000" w:themeColor="text1"/>
          <w:sz w:val="20"/>
          <w:szCs w:val="20"/>
        </w:rPr>
        <w:t>s</w:t>
      </w:r>
      <w:r w:rsidRPr="00676025">
        <w:rPr>
          <w:color w:val="000000" w:themeColor="text1"/>
          <w:sz w:val="20"/>
          <w:szCs w:val="20"/>
        </w:rPr>
        <w:t xml:space="preserve"> of the present study </w:t>
      </w:r>
      <w:r w:rsidR="00EE4D81" w:rsidRPr="00676025">
        <w:rPr>
          <w:color w:val="000000" w:themeColor="text1"/>
          <w:sz w:val="20"/>
          <w:szCs w:val="20"/>
        </w:rPr>
        <w:t xml:space="preserve">are </w:t>
      </w:r>
      <w:r w:rsidR="00EE4D81" w:rsidRPr="00676025">
        <w:rPr>
          <w:rFonts w:eastAsia="Arial"/>
          <w:color w:val="000000" w:themeColor="text1"/>
          <w:sz w:val="20"/>
          <w:szCs w:val="20"/>
        </w:rPr>
        <w:t xml:space="preserve">small sample size and the </w:t>
      </w:r>
      <w:r w:rsidRPr="00676025">
        <w:rPr>
          <w:color w:val="000000" w:themeColor="text1"/>
          <w:sz w:val="20"/>
          <w:szCs w:val="20"/>
        </w:rPr>
        <w:t xml:space="preserve"> lack of longitudinal assessment of motor and non-motor variables. </w:t>
      </w:r>
      <w:r w:rsidR="0037019A" w:rsidRPr="00676025">
        <w:rPr>
          <w:color w:val="000000" w:themeColor="text1"/>
          <w:sz w:val="20"/>
          <w:szCs w:val="20"/>
        </w:rPr>
        <w:t xml:space="preserve">Nevertheless, the comparability of quality of life at last follow-up and the lack of association between age and quality of life at univariable and multivariable analysis, support the interpretation that </w:t>
      </w:r>
      <w:r w:rsidR="005E2A9B" w:rsidRPr="00676025">
        <w:rPr>
          <w:color w:val="000000" w:themeColor="text1"/>
          <w:sz w:val="20"/>
          <w:szCs w:val="20"/>
        </w:rPr>
        <w:t xml:space="preserve">under LCIG treatment age does not impact on quality of life and motor and non-motor severity. </w:t>
      </w:r>
      <w:r w:rsidR="00D74455" w:rsidRPr="00676025">
        <w:rPr>
          <w:color w:val="000000" w:themeColor="text1"/>
          <w:sz w:val="20"/>
          <w:szCs w:val="20"/>
        </w:rPr>
        <w:t>Moreover, the strict matching for disease duration and LCIG duration of our study cohort is a strength</w:t>
      </w:r>
      <w:r w:rsidR="00E534BC" w:rsidRPr="00676025">
        <w:rPr>
          <w:color w:val="000000" w:themeColor="text1"/>
          <w:sz w:val="20"/>
          <w:szCs w:val="20"/>
        </w:rPr>
        <w:t>,</w:t>
      </w:r>
      <w:r w:rsidR="00D74455" w:rsidRPr="00676025">
        <w:rPr>
          <w:color w:val="000000" w:themeColor="text1"/>
          <w:sz w:val="20"/>
          <w:szCs w:val="20"/>
        </w:rPr>
        <w:t xml:space="preserve"> which ha</w:t>
      </w:r>
      <w:r w:rsidR="00E534BC" w:rsidRPr="00676025">
        <w:rPr>
          <w:color w:val="000000" w:themeColor="text1"/>
          <w:sz w:val="20"/>
          <w:szCs w:val="20"/>
        </w:rPr>
        <w:t>s</w:t>
      </w:r>
      <w:r w:rsidR="00D74455" w:rsidRPr="00676025">
        <w:rPr>
          <w:color w:val="000000" w:themeColor="text1"/>
          <w:sz w:val="20"/>
          <w:szCs w:val="20"/>
        </w:rPr>
        <w:t xml:space="preserve"> minimized the effect of these important confounders. Finally, the long follow-up </w:t>
      </w:r>
      <w:r w:rsidR="0030256C" w:rsidRPr="00676025">
        <w:rPr>
          <w:color w:val="000000" w:themeColor="text1"/>
          <w:sz w:val="20"/>
          <w:szCs w:val="20"/>
        </w:rPr>
        <w:t xml:space="preserve">time </w:t>
      </w:r>
      <w:r w:rsidR="00D74455" w:rsidRPr="00676025">
        <w:rPr>
          <w:color w:val="000000" w:themeColor="text1"/>
          <w:sz w:val="20"/>
          <w:szCs w:val="20"/>
        </w:rPr>
        <w:t xml:space="preserve">of our study cohort enabled </w:t>
      </w:r>
      <w:r w:rsidR="00E534BC" w:rsidRPr="00676025">
        <w:rPr>
          <w:color w:val="000000" w:themeColor="text1"/>
          <w:sz w:val="20"/>
          <w:szCs w:val="20"/>
        </w:rPr>
        <w:t xml:space="preserve">us </w:t>
      </w:r>
      <w:r w:rsidR="00D74455" w:rsidRPr="00676025">
        <w:rPr>
          <w:color w:val="000000" w:themeColor="text1"/>
          <w:sz w:val="20"/>
          <w:szCs w:val="20"/>
        </w:rPr>
        <w:t xml:space="preserve">to have a broad view of the profile of adverse events. </w:t>
      </w:r>
    </w:p>
    <w:p w14:paraId="6C9B0458" w14:textId="2ED4E848" w:rsidR="003155EC" w:rsidRPr="00676025" w:rsidRDefault="00C4030E" w:rsidP="002A53FF">
      <w:pPr>
        <w:pStyle w:val="NormalWeb"/>
        <w:spacing w:before="0" w:beforeAutospacing="0" w:after="0" w:afterAutospacing="0" w:line="480" w:lineRule="auto"/>
        <w:rPr>
          <w:color w:val="000000" w:themeColor="text1"/>
          <w:sz w:val="20"/>
          <w:szCs w:val="20"/>
          <w:shd w:val="clear" w:color="auto" w:fill="FFFFFF"/>
        </w:rPr>
      </w:pPr>
      <w:r w:rsidRPr="00676025">
        <w:rPr>
          <w:color w:val="000000" w:themeColor="text1"/>
          <w:sz w:val="20"/>
          <w:szCs w:val="20"/>
        </w:rPr>
        <w:t>In conclusion</w:t>
      </w:r>
      <w:r w:rsidR="0030256C" w:rsidRPr="00676025">
        <w:rPr>
          <w:color w:val="000000" w:themeColor="text1"/>
          <w:sz w:val="20"/>
          <w:szCs w:val="20"/>
        </w:rPr>
        <w:t>,</w:t>
      </w:r>
      <w:r w:rsidRPr="00676025">
        <w:rPr>
          <w:color w:val="000000" w:themeColor="text1"/>
          <w:sz w:val="20"/>
          <w:szCs w:val="20"/>
        </w:rPr>
        <w:t xml:space="preserve"> o</w:t>
      </w:r>
      <w:r w:rsidR="00F83E7F" w:rsidRPr="00676025">
        <w:rPr>
          <w:color w:val="000000" w:themeColor="text1"/>
          <w:sz w:val="20"/>
          <w:szCs w:val="20"/>
        </w:rPr>
        <w:t xml:space="preserve">ur data </w:t>
      </w:r>
      <w:r w:rsidR="00D74455" w:rsidRPr="00676025">
        <w:rPr>
          <w:color w:val="000000" w:themeColor="text1"/>
          <w:sz w:val="20"/>
          <w:szCs w:val="20"/>
        </w:rPr>
        <w:t xml:space="preserve">suggest </w:t>
      </w:r>
      <w:r w:rsidR="00AA6759" w:rsidRPr="00676025">
        <w:rPr>
          <w:color w:val="000000" w:themeColor="text1"/>
          <w:sz w:val="20"/>
          <w:szCs w:val="20"/>
        </w:rPr>
        <w:t>that</w:t>
      </w:r>
      <w:r w:rsidR="001F270E" w:rsidRPr="00676025">
        <w:rPr>
          <w:color w:val="000000" w:themeColor="text1"/>
          <w:sz w:val="20"/>
          <w:szCs w:val="20"/>
        </w:rPr>
        <w:t xml:space="preserve"> advanced PD </w:t>
      </w:r>
      <w:r w:rsidRPr="00676025">
        <w:rPr>
          <w:color w:val="000000" w:themeColor="text1"/>
          <w:sz w:val="20"/>
          <w:szCs w:val="20"/>
        </w:rPr>
        <w:t xml:space="preserve">patients that </w:t>
      </w:r>
      <w:r w:rsidR="0030256C" w:rsidRPr="00676025">
        <w:rPr>
          <w:color w:val="000000" w:themeColor="text1"/>
          <w:sz w:val="20"/>
          <w:szCs w:val="20"/>
        </w:rPr>
        <w:t>fulfill</w:t>
      </w:r>
      <w:r w:rsidRPr="00676025">
        <w:rPr>
          <w:color w:val="000000" w:themeColor="text1"/>
          <w:sz w:val="20"/>
          <w:szCs w:val="20"/>
        </w:rPr>
        <w:t xml:space="preserve"> the general </w:t>
      </w:r>
      <w:r w:rsidR="0030256C" w:rsidRPr="00676025">
        <w:rPr>
          <w:color w:val="000000" w:themeColor="text1"/>
          <w:sz w:val="20"/>
          <w:szCs w:val="20"/>
        </w:rPr>
        <w:t xml:space="preserve">inclusion </w:t>
      </w:r>
      <w:r w:rsidRPr="00676025">
        <w:rPr>
          <w:color w:val="000000" w:themeColor="text1"/>
          <w:sz w:val="20"/>
          <w:szCs w:val="20"/>
        </w:rPr>
        <w:t xml:space="preserve">criteria for </w:t>
      </w:r>
      <w:r w:rsidR="00552779" w:rsidRPr="00676025">
        <w:rPr>
          <w:color w:val="000000" w:themeColor="text1"/>
          <w:sz w:val="20"/>
          <w:szCs w:val="20"/>
        </w:rPr>
        <w:t>LCIG therapy</w:t>
      </w:r>
      <w:r w:rsidR="005E2A9B" w:rsidRPr="00676025">
        <w:rPr>
          <w:color w:val="000000" w:themeColor="text1"/>
          <w:sz w:val="20"/>
          <w:szCs w:val="20"/>
        </w:rPr>
        <w:t xml:space="preserve"> </w:t>
      </w:r>
      <w:r w:rsidR="005E2A9B" w:rsidRPr="00676025">
        <w:rPr>
          <w:color w:val="000000" w:themeColor="text1"/>
          <w:sz w:val="20"/>
          <w:szCs w:val="20"/>
        </w:rPr>
        <w:fldChar w:fldCharType="begin">
          <w:fldData xml:space="preserve">PEVuZE5vdGU+PENpdGU+PEF1dGhvcj5BbnRvbmluaTwvQXV0aG9yPjxZZWFyPjIwMTg8L1llYXI+
PFJlY051bT4xMTA4ODwvUmVjTnVtPjxJRFRleHQ+RGV2ZWxvcGluZyBjb25zZW5zdXMgYW1vbmcg
bW92ZW1lbnQgZGlzb3JkZXIgc3BlY2lhbGlzdHMgb24gY2xpbmljYWwgaW5kaWNhdG9ycyBmb3Ig
aWRlbnRpZmljYXRpb24gYW5kIG1hbmFnZW1lbnQgb2YgYWR2YW5jZWQgUGFya2luc29uJmFwb3M7
cyBkaXNlYXNlOiBhIG11bHRpLWNvdW50cnkgRGVscGhpLXBhbmVsIGFwcHJvYWNoPC9JRFRleHQ+
PERpc3BsYXlUZXh0PlsyXTwvRGlzcGxheVRleHQ+PHJlY29yZD48cmVjLW51bWJlcj4xMTA4ODwv
cmVjLW51bWJlcj48Zm9yZWlnbi1rZXlzPjxrZXkgYXBwPSJFTiIgZGItaWQ9InR4cmZhd2ZkdGY5
ZXhsZXdmd3RwMHc1a2UydHNkZjVlOXg1eiIgdGltZXN0YW1wPSIxNTcxNTA2MDA2IiBndWlkPSJk
NTk3OTdlYS1kYTNmLTQ1NjYtYjZhNS03NDVjZDI0MmFmYzMiPjExMDg4PC9rZXk+PC9mb3JlaWdu
LWtleXM+PHJlZi10eXBlIG5hbWU9IkpvdXJuYWwgQXJ0aWNsZSI+MTc8L3JlZi10eXBlPjxjb250
cmlidXRvcnM+PGF1dGhvcnM+PGF1dGhvcj5BbnRvbmluaSwgQS48L2F1dGhvcj48YXV0aG9yPlN0
b2Vzc2wsIEEuIEouPC9hdXRob3I+PGF1dGhvcj5LbGVpbm1hbiwgTC4gUy48L2F1dGhvcj48YXV0
aG9yPlNrYWxpY2t5LCBBLiBNLjwvYXV0aG9yPjxhdXRob3I+TWFyc2hhbGwsIFQuIFMuPC9hdXRo
b3I+PGF1dGhvcj5TYWlsLCBLLiBSLjwvYXV0aG9yPjxhdXRob3I+T251aywgSy48L2F1dGhvcj48
YXV0aG9yPk9kaW4sIFAuIEwuIEEuPC9hdXRob3I+PC9hdXRob3JzPjwvY29udHJpYnV0b3JzPjxh
dXRoLWFkZHJlc3M+YSBEZXBhcnRtZW50IG9mIE5ldXJvc2NpZW5jZSAsIFVuaXZlcnNpdHkgb2Yg
UGFkdWEgLCBQYWRvdmEgLCBJdGFseS4mI3hEO2IgUGFjaWZpYyBQYXJraW5zb24mYXBvcztzIFJl
c2VhcmNoIENlbnRyZSAsIFZhbmNvdXZlciAsIEJDICwgQ2FuYWRhLiYjeEQ7YyBFdmlkZXJhICwg
QmV0aGVzZGEgLCBNRCAsIFVTQS4mI3hEO2QgQWJiVmllICwgTm9ydGggQ2hpY2FnbyAsIElMICwg
VVNBLiYjeEQ7ZSBEZXBhcnRtZW50IG9mIE5ldXJvbG9neSAsIEx1bmQgVW5pdmVyc2l0eSwgU2th
bmUgVW5pdmVyc2l0eSBIb3NwaXRhbCAsIEx1bmQgU3dlZGVuLiYjeEQ7ZiBLbGluaWt1bS1CcmVt
ZXJoYXZlbiAsIEJyZW1lcmhhdmVuICwgR2VybWFueS48L2F1dGgtYWRkcmVzcz48dGl0bGVzPjx0
aXRsZT5EZXZlbG9waW5nIGNvbnNlbnN1cyBhbW9uZyBtb3ZlbWVudCBkaXNvcmRlciBzcGVjaWFs
aXN0cyBvbiBjbGluaWNhbCBpbmRpY2F0b3JzIGZvciBpZGVudGlmaWNhdGlvbiBhbmQgbWFuYWdl
bWVudCBvZiBhZHZhbmNlZCBQYXJraW5zb24mYXBvcztzIGRpc2Vhc2U6IGEgbXVsdGktY291bnRy
eSBEZWxwaGktcGFuZWwgYXBwcm9hY2g8L3RpdGxlPjxzZWNvbmRhcnktdGl0bGU+Q3VyciBNZWQg
UmVzIE9waW48L3NlY29uZGFyeS10aXRsZT48L3RpdGxlcz48cGVyaW9kaWNhbD48ZnVsbC10aXRs
ZT5DdXJyIE1lZCBSZXMgT3BpbjwvZnVsbC10aXRsZT48L3BlcmlvZGljYWw+PHBhZ2VzPjIwNjMt
MjA3MzwvcGFnZXM+PHZvbHVtZT4zNDwvdm9sdW1lPjxudW1iZXI+MTI8L251bWJlcj48ZWRpdGlv
bj4yMDE4LzA3LzE5PC9lZGl0aW9uPjxrZXl3b3Jkcz48a2V5d29yZD5Db250aW51b3VzIHN1YmN1
dGFuZW91cyBhcG9tb3JwaGluZSBpbmZ1c2lvbiAoQ1NBSSk8L2tleXdvcmQ+PGtleXdvcmQ+RGVl
cCBicmFpbiBzdGltdWxhdGlvbiAoREJTKTwva2V5d29yZD48a2V5d29yZD5EZWxwaGkgdGVjaG5p
cXVlPC9rZXl3b3JkPjxrZXl3b3JkPkR5c2tpbmVzaWE8L2tleXdvcmQ+PGtleXdvcmQ+TGV2b2Rv
cGEtQ2FyYmlkb3BhIEludGVzdGluYWwgR2VsIChMQ0lHKTwva2V5d29yZD48a2V5d29yZD5Nb3Rv
ciBmbHVjdHVhdGlvbnM8L2tleXdvcmQ+PGtleXdvcmQ+UGFya2luc29uIGRpc2Vhc2U8L2tleXdv
cmQ+PGtleXdvcmQ+UGF0aWVudCBpZGVudGlmaWNhdGlvbjwva2V5d29yZD48a2V5d29yZD5XZWFy
aW5nLW9mZjwva2V5d29yZD48L2tleXdvcmRzPjxkYXRlcz48eWVhcj4yMDE4PC95ZWFyPjxwdWIt
ZGF0ZXM+PGRhdGU+RGVjPC9kYXRlPjwvcHViLWRhdGVzPjwvZGF0ZXM+PGlzYm4+MTQ3My00ODc3
IChFbGVjdHJvbmljKSYjeEQ7MDMwMC03OTk1IChMaW5raW5nKTwvaXNibj48YWNjZXNzaW9uLW51
bT4zMDAxNjkwMTwvYWNjZXNzaW9uLW51bT48dXJscz48cmVsYXRlZC11cmxzPjx1cmw+aHR0cHM6
Ly93d3cubmNiaS5ubG0ubmloLmdvdi9wdWJtZWQvMzAwMTY5MDE8L3VybD48L3JlbGF0ZWQtdXJs
cz48L3VybHM+PGVsZWN0cm9uaWMtcmVzb3VyY2UtbnVtPjEwLjEwODAvMDMwMDc5OTUuMjAxOC4x
NTAyMTY1PC9lbGVjdHJvbmljLXJlc291cmNlLW51bT48L3JlY29yZD48L0NpdGU+PC9FbmROb3Rl
Pn==
</w:fldData>
        </w:fldChar>
      </w:r>
      <w:r w:rsidR="00740FBE" w:rsidRPr="00676025">
        <w:rPr>
          <w:color w:val="000000" w:themeColor="text1"/>
          <w:sz w:val="20"/>
          <w:szCs w:val="20"/>
        </w:rPr>
        <w:instrText xml:space="preserve"> ADDIN EN.CITE </w:instrText>
      </w:r>
      <w:r w:rsidR="00740FBE" w:rsidRPr="00676025">
        <w:rPr>
          <w:color w:val="000000" w:themeColor="text1"/>
          <w:sz w:val="20"/>
          <w:szCs w:val="20"/>
        </w:rPr>
        <w:fldChar w:fldCharType="begin">
          <w:fldData xml:space="preserve">PEVuZE5vdGU+PENpdGU+PEF1dGhvcj5BbnRvbmluaTwvQXV0aG9yPjxZZWFyPjIwMTg8L1llYXI+
PFJlY051bT4xMTA4ODwvUmVjTnVtPjxJRFRleHQ+RGV2ZWxvcGluZyBjb25zZW5zdXMgYW1vbmcg
bW92ZW1lbnQgZGlzb3JkZXIgc3BlY2lhbGlzdHMgb24gY2xpbmljYWwgaW5kaWNhdG9ycyBmb3Ig
aWRlbnRpZmljYXRpb24gYW5kIG1hbmFnZW1lbnQgb2YgYWR2YW5jZWQgUGFya2luc29uJmFwb3M7
cyBkaXNlYXNlOiBhIG11bHRpLWNvdW50cnkgRGVscGhpLXBhbmVsIGFwcHJvYWNoPC9JRFRleHQ+
PERpc3BsYXlUZXh0PlsyXTwvRGlzcGxheVRleHQ+PHJlY29yZD48cmVjLW51bWJlcj4xMTA4ODwv
cmVjLW51bWJlcj48Zm9yZWlnbi1rZXlzPjxrZXkgYXBwPSJFTiIgZGItaWQ9InR4cmZhd2ZkdGY5
ZXhsZXdmd3RwMHc1a2UydHNkZjVlOXg1eiIgdGltZXN0YW1wPSIxNTcxNTA2MDA2IiBndWlkPSJk
NTk3OTdlYS1kYTNmLTQ1NjYtYjZhNS03NDVjZDI0MmFmYzMiPjExMDg4PC9rZXk+PC9mb3JlaWdu
LWtleXM+PHJlZi10eXBlIG5hbWU9IkpvdXJuYWwgQXJ0aWNsZSI+MTc8L3JlZi10eXBlPjxjb250
cmlidXRvcnM+PGF1dGhvcnM+PGF1dGhvcj5BbnRvbmluaSwgQS48L2F1dGhvcj48YXV0aG9yPlN0
b2Vzc2wsIEEuIEouPC9hdXRob3I+PGF1dGhvcj5LbGVpbm1hbiwgTC4gUy48L2F1dGhvcj48YXV0
aG9yPlNrYWxpY2t5LCBBLiBNLjwvYXV0aG9yPjxhdXRob3I+TWFyc2hhbGwsIFQuIFMuPC9hdXRo
b3I+PGF1dGhvcj5TYWlsLCBLLiBSLjwvYXV0aG9yPjxhdXRob3I+T251aywgSy48L2F1dGhvcj48
YXV0aG9yPk9kaW4sIFAuIEwuIEEuPC9hdXRob3I+PC9hdXRob3JzPjwvY29udHJpYnV0b3JzPjxh
dXRoLWFkZHJlc3M+YSBEZXBhcnRtZW50IG9mIE5ldXJvc2NpZW5jZSAsIFVuaXZlcnNpdHkgb2Yg
UGFkdWEgLCBQYWRvdmEgLCBJdGFseS4mI3hEO2IgUGFjaWZpYyBQYXJraW5zb24mYXBvcztzIFJl
c2VhcmNoIENlbnRyZSAsIFZhbmNvdXZlciAsIEJDICwgQ2FuYWRhLiYjeEQ7YyBFdmlkZXJhICwg
QmV0aGVzZGEgLCBNRCAsIFVTQS4mI3hEO2QgQWJiVmllICwgTm9ydGggQ2hpY2FnbyAsIElMICwg
VVNBLiYjeEQ7ZSBEZXBhcnRtZW50IG9mIE5ldXJvbG9neSAsIEx1bmQgVW5pdmVyc2l0eSwgU2th
bmUgVW5pdmVyc2l0eSBIb3NwaXRhbCAsIEx1bmQgU3dlZGVuLiYjeEQ7ZiBLbGluaWt1bS1CcmVt
ZXJoYXZlbiAsIEJyZW1lcmhhdmVuICwgR2VybWFueS48L2F1dGgtYWRkcmVzcz48dGl0bGVzPjx0
aXRsZT5EZXZlbG9waW5nIGNvbnNlbnN1cyBhbW9uZyBtb3ZlbWVudCBkaXNvcmRlciBzcGVjaWFs
aXN0cyBvbiBjbGluaWNhbCBpbmRpY2F0b3JzIGZvciBpZGVudGlmaWNhdGlvbiBhbmQgbWFuYWdl
bWVudCBvZiBhZHZhbmNlZCBQYXJraW5zb24mYXBvcztzIGRpc2Vhc2U6IGEgbXVsdGktY291bnRy
eSBEZWxwaGktcGFuZWwgYXBwcm9hY2g8L3RpdGxlPjxzZWNvbmRhcnktdGl0bGU+Q3VyciBNZWQg
UmVzIE9waW48L3NlY29uZGFyeS10aXRsZT48L3RpdGxlcz48cGVyaW9kaWNhbD48ZnVsbC10aXRs
ZT5DdXJyIE1lZCBSZXMgT3BpbjwvZnVsbC10aXRsZT48L3BlcmlvZGljYWw+PHBhZ2VzPjIwNjMt
MjA3MzwvcGFnZXM+PHZvbHVtZT4zNDwvdm9sdW1lPjxudW1iZXI+MTI8L251bWJlcj48ZWRpdGlv
bj4yMDE4LzA3LzE5PC9lZGl0aW9uPjxrZXl3b3Jkcz48a2V5d29yZD5Db250aW51b3VzIHN1YmN1
dGFuZW91cyBhcG9tb3JwaGluZSBpbmZ1c2lvbiAoQ1NBSSk8L2tleXdvcmQ+PGtleXdvcmQ+RGVl
cCBicmFpbiBzdGltdWxhdGlvbiAoREJTKTwva2V5d29yZD48a2V5d29yZD5EZWxwaGkgdGVjaG5p
cXVlPC9rZXl3b3JkPjxrZXl3b3JkPkR5c2tpbmVzaWE8L2tleXdvcmQ+PGtleXdvcmQ+TGV2b2Rv
cGEtQ2FyYmlkb3BhIEludGVzdGluYWwgR2VsIChMQ0lHKTwva2V5d29yZD48a2V5d29yZD5Nb3Rv
ciBmbHVjdHVhdGlvbnM8L2tleXdvcmQ+PGtleXdvcmQ+UGFya2luc29uIGRpc2Vhc2U8L2tleXdv
cmQ+PGtleXdvcmQ+UGF0aWVudCBpZGVudGlmaWNhdGlvbjwva2V5d29yZD48a2V5d29yZD5XZWFy
aW5nLW9mZjwva2V5d29yZD48L2tleXdvcmRzPjxkYXRlcz48eWVhcj4yMDE4PC95ZWFyPjxwdWIt
ZGF0ZXM+PGRhdGU+RGVjPC9kYXRlPjwvcHViLWRhdGVzPjwvZGF0ZXM+PGlzYm4+MTQ3My00ODc3
IChFbGVjdHJvbmljKSYjeEQ7MDMwMC03OTk1IChMaW5raW5nKTwvaXNibj48YWNjZXNzaW9uLW51
bT4zMDAxNjkwMTwvYWNjZXNzaW9uLW51bT48dXJscz48cmVsYXRlZC11cmxzPjx1cmw+aHR0cHM6
Ly93d3cubmNiaS5ubG0ubmloLmdvdi9wdWJtZWQvMzAwMTY5MDE8L3VybD48L3JlbGF0ZWQtdXJs
cz48L3VybHM+PGVsZWN0cm9uaWMtcmVzb3VyY2UtbnVtPjEwLjEwODAvMDMwMDc5OTUuMjAxOC4x
NTAyMTY1PC9lbGVjdHJvbmljLXJlc291cmNlLW51bT48L3JlY29yZD48L0NpdGU+PC9FbmROb3Rl
Pn==
</w:fldData>
        </w:fldChar>
      </w:r>
      <w:r w:rsidR="00740FBE" w:rsidRPr="00676025">
        <w:rPr>
          <w:color w:val="000000" w:themeColor="text1"/>
          <w:sz w:val="20"/>
          <w:szCs w:val="20"/>
        </w:rPr>
        <w:instrText xml:space="preserve"> ADDIN EN.CITE.DATA </w:instrText>
      </w:r>
      <w:r w:rsidR="00740FBE" w:rsidRPr="00676025">
        <w:rPr>
          <w:color w:val="000000" w:themeColor="text1"/>
          <w:sz w:val="20"/>
          <w:szCs w:val="20"/>
        </w:rPr>
      </w:r>
      <w:r w:rsidR="00740FBE" w:rsidRPr="00676025">
        <w:rPr>
          <w:color w:val="000000" w:themeColor="text1"/>
          <w:sz w:val="20"/>
          <w:szCs w:val="20"/>
        </w:rPr>
        <w:fldChar w:fldCharType="end"/>
      </w:r>
      <w:r w:rsidR="005E2A9B" w:rsidRPr="00676025">
        <w:rPr>
          <w:color w:val="000000" w:themeColor="text1"/>
          <w:sz w:val="20"/>
          <w:szCs w:val="20"/>
        </w:rPr>
      </w:r>
      <w:r w:rsidR="005E2A9B" w:rsidRPr="00676025">
        <w:rPr>
          <w:color w:val="000000" w:themeColor="text1"/>
          <w:sz w:val="20"/>
          <w:szCs w:val="20"/>
        </w:rPr>
        <w:fldChar w:fldCharType="separate"/>
      </w:r>
      <w:r w:rsidR="00740FBE" w:rsidRPr="00676025">
        <w:rPr>
          <w:noProof/>
          <w:color w:val="000000" w:themeColor="text1"/>
          <w:sz w:val="20"/>
          <w:szCs w:val="20"/>
        </w:rPr>
        <w:t>[2]</w:t>
      </w:r>
      <w:r w:rsidR="005E2A9B" w:rsidRPr="00676025">
        <w:rPr>
          <w:color w:val="000000" w:themeColor="text1"/>
          <w:sz w:val="20"/>
          <w:szCs w:val="20"/>
        </w:rPr>
        <w:fldChar w:fldCharType="end"/>
      </w:r>
      <w:r w:rsidR="00552779" w:rsidRPr="00676025">
        <w:rPr>
          <w:color w:val="000000" w:themeColor="text1"/>
          <w:sz w:val="20"/>
          <w:szCs w:val="20"/>
        </w:rPr>
        <w:t>,</w:t>
      </w:r>
      <w:r w:rsidR="001F270E" w:rsidRPr="00676025">
        <w:rPr>
          <w:color w:val="000000" w:themeColor="text1"/>
          <w:sz w:val="20"/>
          <w:szCs w:val="20"/>
        </w:rPr>
        <w:t xml:space="preserve"> are suitable candidates for LCIG treatment independently of their age</w:t>
      </w:r>
      <w:r w:rsidR="001F270E" w:rsidRPr="00676025">
        <w:rPr>
          <w:color w:val="000000" w:themeColor="text1"/>
          <w:sz w:val="20"/>
          <w:szCs w:val="20"/>
          <w:shd w:val="clear" w:color="auto" w:fill="FFFFFF"/>
        </w:rPr>
        <w:t>. </w:t>
      </w:r>
      <w:r w:rsidR="00D74455" w:rsidRPr="00676025">
        <w:rPr>
          <w:color w:val="000000" w:themeColor="text1"/>
          <w:sz w:val="20"/>
          <w:szCs w:val="20"/>
          <w:shd w:val="clear" w:color="auto" w:fill="FFFFFF"/>
        </w:rPr>
        <w:t xml:space="preserve">Prospective studies on LCIG in elderly PD cohorts are required in order to further strengthen this hypothesis and allow </w:t>
      </w:r>
      <w:r w:rsidR="0030256C" w:rsidRPr="00676025">
        <w:rPr>
          <w:color w:val="000000" w:themeColor="text1"/>
          <w:sz w:val="20"/>
          <w:szCs w:val="20"/>
          <w:shd w:val="clear" w:color="auto" w:fill="FFFFFF"/>
        </w:rPr>
        <w:t>late</w:t>
      </w:r>
      <w:r w:rsidR="00D74455" w:rsidRPr="00676025">
        <w:rPr>
          <w:color w:val="000000" w:themeColor="text1"/>
          <w:sz w:val="20"/>
          <w:szCs w:val="20"/>
          <w:shd w:val="clear" w:color="auto" w:fill="FFFFFF"/>
        </w:rPr>
        <w:t xml:space="preserve"> elderly PD to receive a treatment which improves </w:t>
      </w:r>
      <w:r w:rsidR="00A42F0B" w:rsidRPr="00676025">
        <w:rPr>
          <w:color w:val="000000" w:themeColor="text1"/>
          <w:sz w:val="20"/>
          <w:szCs w:val="20"/>
          <w:shd w:val="clear" w:color="auto" w:fill="FFFFFF"/>
        </w:rPr>
        <w:t xml:space="preserve">their </w:t>
      </w:r>
      <w:r w:rsidR="00D74455" w:rsidRPr="00676025">
        <w:rPr>
          <w:color w:val="000000" w:themeColor="text1"/>
          <w:sz w:val="20"/>
          <w:szCs w:val="20"/>
          <w:shd w:val="clear" w:color="auto" w:fill="FFFFFF"/>
        </w:rPr>
        <w:t>quality of life.</w:t>
      </w:r>
    </w:p>
    <w:p w14:paraId="38DFDD4F" w14:textId="7F3A00A7" w:rsidR="00E874E1" w:rsidRPr="00676025" w:rsidRDefault="00E874E1" w:rsidP="002A53FF">
      <w:pPr>
        <w:pStyle w:val="NormalWeb"/>
        <w:spacing w:before="0" w:beforeAutospacing="0" w:after="0" w:afterAutospacing="0" w:line="480" w:lineRule="auto"/>
        <w:rPr>
          <w:color w:val="000000" w:themeColor="text1"/>
          <w:sz w:val="20"/>
          <w:szCs w:val="20"/>
          <w:shd w:val="clear" w:color="auto" w:fill="FFFFFF"/>
        </w:rPr>
      </w:pPr>
    </w:p>
    <w:p w14:paraId="53ABA7EA" w14:textId="77777777" w:rsidR="00E874E1" w:rsidRPr="00676025" w:rsidRDefault="00E874E1" w:rsidP="008860F1">
      <w:pPr>
        <w:pStyle w:val="Heading1"/>
      </w:pPr>
      <w:r w:rsidRPr="00676025">
        <w:t>ACKNOWLEDGMENTS</w:t>
      </w:r>
    </w:p>
    <w:p w14:paraId="7B558E80" w14:textId="77777777" w:rsidR="00E874E1" w:rsidRPr="00676025" w:rsidRDefault="00E874E1" w:rsidP="002A53FF">
      <w:pPr>
        <w:rPr>
          <w:color w:val="000000" w:themeColor="text1"/>
          <w:sz w:val="20"/>
          <w:szCs w:val="20"/>
        </w:rPr>
      </w:pPr>
      <w:r w:rsidRPr="00676025">
        <w:rPr>
          <w:color w:val="000000" w:themeColor="text1"/>
          <w:sz w:val="20"/>
          <w:szCs w:val="20"/>
        </w:rPr>
        <w:t>The authors grateful to all patients and caregivers who gave their availability to contribute to this study. SB and RC would like to thank Dr Francesca Del Sorbo and the “Fondazione Grigioni per il Morbo di Parkinson”, Milan (Italy).</w:t>
      </w:r>
    </w:p>
    <w:p w14:paraId="6F380884" w14:textId="77777777" w:rsidR="00E874E1" w:rsidRPr="00676025" w:rsidRDefault="00E874E1" w:rsidP="002A53FF">
      <w:pPr>
        <w:pStyle w:val="NormalWeb"/>
        <w:spacing w:before="0" w:beforeAutospacing="0" w:after="0" w:afterAutospacing="0" w:line="480" w:lineRule="auto"/>
        <w:rPr>
          <w:color w:val="000000" w:themeColor="text1"/>
          <w:sz w:val="20"/>
          <w:szCs w:val="20"/>
          <w:shd w:val="clear" w:color="auto" w:fill="FFFFFF"/>
        </w:rPr>
      </w:pPr>
    </w:p>
    <w:p w14:paraId="741F91AE" w14:textId="0E5E3D1D" w:rsidR="004C3788" w:rsidRPr="00676025" w:rsidRDefault="004C3788" w:rsidP="002A53FF">
      <w:pPr>
        <w:spacing w:line="240" w:lineRule="auto"/>
        <w:rPr>
          <w:color w:val="000000" w:themeColor="text1"/>
          <w:sz w:val="20"/>
          <w:szCs w:val="20"/>
        </w:rPr>
      </w:pPr>
      <w:r w:rsidRPr="00676025">
        <w:rPr>
          <w:color w:val="000000" w:themeColor="text1"/>
          <w:sz w:val="20"/>
          <w:szCs w:val="20"/>
        </w:rPr>
        <w:br w:type="page"/>
      </w:r>
    </w:p>
    <w:p w14:paraId="505B3E87" w14:textId="77777777" w:rsidR="00145CD9" w:rsidRPr="00676025" w:rsidRDefault="00145CD9" w:rsidP="002A53FF">
      <w:pPr>
        <w:spacing w:line="240" w:lineRule="auto"/>
        <w:rPr>
          <w:b/>
          <w:bCs/>
          <w:color w:val="000000" w:themeColor="text1"/>
          <w:sz w:val="20"/>
          <w:szCs w:val="20"/>
        </w:rPr>
      </w:pPr>
    </w:p>
    <w:p w14:paraId="1D837779" w14:textId="4AA87232" w:rsidR="006E34C0" w:rsidRPr="00676025" w:rsidRDefault="0031703A" w:rsidP="008860F1">
      <w:pPr>
        <w:pStyle w:val="Heading1"/>
        <w:rPr>
          <w:lang w:val="en-GB"/>
        </w:rPr>
      </w:pPr>
      <w:r w:rsidRPr="00676025">
        <w:rPr>
          <w:lang w:val="en-GB"/>
        </w:rPr>
        <w:t>REFERENCES</w:t>
      </w:r>
    </w:p>
    <w:p w14:paraId="21B4666A" w14:textId="77777777" w:rsidR="004C3788" w:rsidRPr="00676025" w:rsidRDefault="006E34C0" w:rsidP="002A53FF">
      <w:pPr>
        <w:pStyle w:val="EndNoteBibliography"/>
        <w:ind w:left="720" w:hanging="720"/>
        <w:rPr>
          <w:noProof/>
          <w:sz w:val="20"/>
          <w:szCs w:val="20"/>
        </w:rPr>
      </w:pPr>
      <w:r w:rsidRPr="00676025">
        <w:rPr>
          <w:sz w:val="20"/>
          <w:szCs w:val="20"/>
        </w:rPr>
        <w:fldChar w:fldCharType="begin"/>
      </w:r>
      <w:r w:rsidRPr="00676025">
        <w:rPr>
          <w:sz w:val="20"/>
          <w:szCs w:val="20"/>
          <w:lang w:val="en-GB"/>
        </w:rPr>
        <w:instrText xml:space="preserve"> ADDIN EN.REFLIST </w:instrText>
      </w:r>
      <w:r w:rsidRPr="00676025">
        <w:rPr>
          <w:sz w:val="20"/>
          <w:szCs w:val="20"/>
        </w:rPr>
        <w:fldChar w:fldCharType="separate"/>
      </w:r>
      <w:r w:rsidR="004C3788" w:rsidRPr="00676025">
        <w:rPr>
          <w:noProof/>
          <w:sz w:val="20"/>
          <w:szCs w:val="20"/>
        </w:rPr>
        <w:t>1.</w:t>
      </w:r>
      <w:r w:rsidR="004C3788" w:rsidRPr="00676025">
        <w:rPr>
          <w:noProof/>
          <w:sz w:val="20"/>
          <w:szCs w:val="20"/>
        </w:rPr>
        <w:tab/>
        <w:t>Antonini A, Robieson WZ, Bergmann L, Yegin A, Poewe W (2018) Age/disease duration influence on activities of daily living and quality of life after levodopa-carbidopa intestinal gel in Parkinson's disease. Neurodegener Dis Manag 8:161-170</w:t>
      </w:r>
    </w:p>
    <w:p w14:paraId="500E3CE3" w14:textId="77777777" w:rsidR="004C3788" w:rsidRPr="00676025" w:rsidRDefault="004C3788" w:rsidP="002A53FF">
      <w:pPr>
        <w:pStyle w:val="EndNoteBibliography"/>
        <w:ind w:left="720" w:hanging="720"/>
        <w:rPr>
          <w:noProof/>
          <w:sz w:val="20"/>
          <w:szCs w:val="20"/>
        </w:rPr>
      </w:pPr>
      <w:r w:rsidRPr="00676025">
        <w:rPr>
          <w:noProof/>
          <w:sz w:val="20"/>
          <w:szCs w:val="20"/>
        </w:rPr>
        <w:t>2.</w:t>
      </w:r>
      <w:r w:rsidRPr="00676025">
        <w:rPr>
          <w:noProof/>
          <w:sz w:val="20"/>
          <w:szCs w:val="20"/>
        </w:rPr>
        <w:tab/>
        <w:t>Antonini A, Stoessl AJ, Kleinman LS, Skalicky AM, Marshall TS, Sail KR, Onuk K, Odin PLA (2018) Developing consensus among movement disorder specialists on clinical indicators for identification and management of advanced Parkinson's disease: a multi-country Delphi-panel approach. Curr Med Res Opin 34:2063-2073</w:t>
      </w:r>
    </w:p>
    <w:p w14:paraId="108C6F85" w14:textId="77777777" w:rsidR="004C3788" w:rsidRPr="00676025" w:rsidRDefault="004C3788" w:rsidP="002A53FF">
      <w:pPr>
        <w:pStyle w:val="EndNoteBibliography"/>
        <w:ind w:left="720" w:hanging="720"/>
        <w:rPr>
          <w:noProof/>
          <w:sz w:val="20"/>
          <w:szCs w:val="20"/>
        </w:rPr>
      </w:pPr>
      <w:r w:rsidRPr="00676025">
        <w:rPr>
          <w:noProof/>
          <w:sz w:val="20"/>
          <w:szCs w:val="20"/>
        </w:rPr>
        <w:t>3.</w:t>
      </w:r>
      <w:r w:rsidRPr="00676025">
        <w:rPr>
          <w:noProof/>
          <w:sz w:val="20"/>
          <w:szCs w:val="20"/>
        </w:rPr>
        <w:tab/>
        <w:t>Calandrella D, Romito LM, Elia AE, Del Sorbo F, Bagella CF, Falsitta M, Albanese A (2015) Causes of withdrawal of duodenal levodopa infusion in advanced Parkinson disease. Neurology 84:1669-1672</w:t>
      </w:r>
    </w:p>
    <w:p w14:paraId="791BDA9C" w14:textId="77777777" w:rsidR="004C3788" w:rsidRPr="00676025" w:rsidRDefault="004C3788" w:rsidP="002A53FF">
      <w:pPr>
        <w:pStyle w:val="EndNoteBibliography"/>
        <w:ind w:left="720" w:hanging="720"/>
        <w:rPr>
          <w:noProof/>
          <w:sz w:val="20"/>
          <w:szCs w:val="20"/>
        </w:rPr>
      </w:pPr>
      <w:r w:rsidRPr="00676025">
        <w:rPr>
          <w:noProof/>
          <w:sz w:val="20"/>
          <w:szCs w:val="20"/>
        </w:rPr>
        <w:t>4.</w:t>
      </w:r>
      <w:r w:rsidRPr="00676025">
        <w:rPr>
          <w:noProof/>
          <w:sz w:val="20"/>
          <w:szCs w:val="20"/>
        </w:rPr>
        <w:tab/>
        <w:t>Catalan MJ, Molina-Arjona JA, Mir P, Cubo E, Arbelo JM, Martinez-Martin P, Group ES (2018) Improvement of impulse control disorders associated with levodopa-carbidopa intestinal gel treatment in advanced Parkinson's disease. J Neurol 265:1279-1287</w:t>
      </w:r>
    </w:p>
    <w:p w14:paraId="52D52997" w14:textId="77777777" w:rsidR="004C3788" w:rsidRPr="00676025" w:rsidRDefault="004C3788" w:rsidP="002A53FF">
      <w:pPr>
        <w:pStyle w:val="EndNoteBibliography"/>
        <w:ind w:left="720" w:hanging="720"/>
        <w:rPr>
          <w:noProof/>
          <w:sz w:val="20"/>
          <w:szCs w:val="20"/>
        </w:rPr>
      </w:pPr>
      <w:r w:rsidRPr="00676025">
        <w:rPr>
          <w:noProof/>
          <w:sz w:val="20"/>
          <w:szCs w:val="20"/>
        </w:rPr>
        <w:t>5.</w:t>
      </w:r>
      <w:r w:rsidRPr="00676025">
        <w:rPr>
          <w:noProof/>
          <w:sz w:val="20"/>
          <w:szCs w:val="20"/>
        </w:rPr>
        <w:tab/>
        <w:t>Coelho M, Marti MJ, Tolosa E, Ferreira JJ, Valldeoriola F, Rosa M, Sampaio C (2010) Late-stage Parkinson's disease: the Barcelona and Lisbon cohort. J Neurol 257:1524-1532</w:t>
      </w:r>
    </w:p>
    <w:p w14:paraId="1C6FAC2D" w14:textId="77777777" w:rsidR="004C3788" w:rsidRPr="00676025" w:rsidRDefault="004C3788" w:rsidP="002A53FF">
      <w:pPr>
        <w:pStyle w:val="EndNoteBibliography"/>
        <w:ind w:left="720" w:hanging="720"/>
        <w:rPr>
          <w:noProof/>
          <w:sz w:val="20"/>
          <w:szCs w:val="20"/>
        </w:rPr>
      </w:pPr>
      <w:r w:rsidRPr="00676025">
        <w:rPr>
          <w:noProof/>
          <w:sz w:val="20"/>
          <w:szCs w:val="20"/>
        </w:rPr>
        <w:t>6.</w:t>
      </w:r>
      <w:r w:rsidRPr="00676025">
        <w:rPr>
          <w:noProof/>
          <w:sz w:val="20"/>
          <w:szCs w:val="20"/>
        </w:rPr>
        <w:tab/>
        <w:t>Derost PP, Ouchchane L, Morand D, Ulla M, Llorca PM, Barget M, Debilly B, Lemaire JJ, Durif F (2007) Is DBS-STN appropriate to treat severe Parkinson disease in an elderly population? Neurology 68:1345-1355</w:t>
      </w:r>
    </w:p>
    <w:p w14:paraId="41A83E2B" w14:textId="77777777" w:rsidR="004C3788" w:rsidRPr="00676025" w:rsidRDefault="004C3788" w:rsidP="002A53FF">
      <w:pPr>
        <w:pStyle w:val="EndNoteBibliography"/>
        <w:ind w:left="720" w:hanging="720"/>
        <w:rPr>
          <w:noProof/>
          <w:sz w:val="20"/>
          <w:szCs w:val="20"/>
        </w:rPr>
      </w:pPr>
      <w:r w:rsidRPr="00676025">
        <w:rPr>
          <w:noProof/>
          <w:sz w:val="20"/>
          <w:szCs w:val="20"/>
        </w:rPr>
        <w:t>7.</w:t>
      </w:r>
      <w:r w:rsidRPr="00676025">
        <w:rPr>
          <w:noProof/>
          <w:sz w:val="20"/>
          <w:szCs w:val="20"/>
        </w:rPr>
        <w:tab/>
        <w:t>Espay AJ, Morgante F, Merola A, Fasano A, Marsili L, Fox SH, Bezard E, Picconi B, Calabresi P, Lang AE (2018) Levodopa-induced dyskinesia in Parkinson disease: Current and evolving concepts. Ann Neurol</w:t>
      </w:r>
    </w:p>
    <w:p w14:paraId="75F237FA" w14:textId="77777777" w:rsidR="004C3788" w:rsidRPr="00676025" w:rsidRDefault="004C3788" w:rsidP="002A53FF">
      <w:pPr>
        <w:pStyle w:val="EndNoteBibliography"/>
        <w:ind w:left="720" w:hanging="720"/>
        <w:rPr>
          <w:noProof/>
          <w:sz w:val="20"/>
          <w:szCs w:val="20"/>
        </w:rPr>
      </w:pPr>
      <w:r w:rsidRPr="00676025">
        <w:rPr>
          <w:noProof/>
          <w:sz w:val="20"/>
          <w:szCs w:val="20"/>
        </w:rPr>
        <w:t>8.</w:t>
      </w:r>
      <w:r w:rsidRPr="00676025">
        <w:rPr>
          <w:noProof/>
          <w:sz w:val="20"/>
          <w:szCs w:val="20"/>
        </w:rPr>
        <w:tab/>
        <w:t>Fabbri M, Coelho M, Abreu D, Guedes LC, Rosa MM, Costa N, Antonini A, Ferreira JJ (2016) Do patients with late-stage Parkinson's disease still respond to levodopa? Parkinsonism Relat Disord 26:10-16</w:t>
      </w:r>
    </w:p>
    <w:p w14:paraId="1A57507F" w14:textId="77777777" w:rsidR="004C3788" w:rsidRPr="00676025" w:rsidRDefault="004C3788" w:rsidP="002A53FF">
      <w:pPr>
        <w:pStyle w:val="EndNoteBibliography"/>
        <w:ind w:left="720" w:hanging="720"/>
        <w:rPr>
          <w:noProof/>
          <w:sz w:val="20"/>
          <w:szCs w:val="20"/>
        </w:rPr>
      </w:pPr>
      <w:r w:rsidRPr="00676025">
        <w:rPr>
          <w:noProof/>
          <w:sz w:val="20"/>
          <w:szCs w:val="20"/>
        </w:rPr>
        <w:t>9.</w:t>
      </w:r>
      <w:r w:rsidRPr="00676025">
        <w:rPr>
          <w:noProof/>
          <w:sz w:val="20"/>
          <w:szCs w:val="20"/>
        </w:rPr>
        <w:tab/>
        <w:t>Fantini ML, Figorilli M, Arnulf I, Zibetti M, Pereira B, Beudin P, Puligheddu M, Cormier-Dequaire F, Lacomblez L, Benchetrit E, Corvol JC, Cicolin A, Lopiano L, Marques A, Durif F (2018) Sleep and REM sleep behaviour disorder in Parkinson's disease with impulse control disorder. J Neurol Neurosurg Psychiatry 89:305-310</w:t>
      </w:r>
    </w:p>
    <w:p w14:paraId="6DFF66C4" w14:textId="77777777" w:rsidR="004C3788" w:rsidRPr="00676025" w:rsidRDefault="004C3788" w:rsidP="002A53FF">
      <w:pPr>
        <w:pStyle w:val="EndNoteBibliography"/>
        <w:ind w:left="720" w:hanging="720"/>
        <w:rPr>
          <w:noProof/>
          <w:sz w:val="20"/>
          <w:szCs w:val="20"/>
        </w:rPr>
      </w:pPr>
      <w:r w:rsidRPr="00676025">
        <w:rPr>
          <w:noProof/>
          <w:sz w:val="20"/>
          <w:szCs w:val="20"/>
        </w:rPr>
        <w:t>10.</w:t>
      </w:r>
      <w:r w:rsidRPr="00676025">
        <w:rPr>
          <w:noProof/>
          <w:sz w:val="20"/>
          <w:szCs w:val="20"/>
        </w:rPr>
        <w:tab/>
        <w:t>Hishikawa N, Fukui Y, Sato K, Kono S, Yamashita T, Ohta Y, Deguchi K, Abe K (2016) Characteristic features of cognitive, affective and daily living functions of late-elderly dementia. Geriatr Gerontol Int 16:458-465</w:t>
      </w:r>
    </w:p>
    <w:p w14:paraId="465C63F7" w14:textId="77777777" w:rsidR="004C3788" w:rsidRPr="00676025" w:rsidRDefault="004C3788" w:rsidP="002A53FF">
      <w:pPr>
        <w:pStyle w:val="EndNoteBibliography"/>
        <w:ind w:left="720" w:hanging="720"/>
        <w:rPr>
          <w:noProof/>
          <w:sz w:val="20"/>
          <w:szCs w:val="20"/>
        </w:rPr>
      </w:pPr>
      <w:r w:rsidRPr="00676025">
        <w:rPr>
          <w:noProof/>
          <w:sz w:val="20"/>
          <w:szCs w:val="20"/>
        </w:rPr>
        <w:t>11.</w:t>
      </w:r>
      <w:r w:rsidRPr="00676025">
        <w:rPr>
          <w:noProof/>
          <w:sz w:val="20"/>
          <w:szCs w:val="20"/>
        </w:rPr>
        <w:tab/>
        <w:t>Jazwinski SM, Kim S (2019) Examination of the Dimensions of Biological Age. Frontiers in genetics 10:263</w:t>
      </w:r>
    </w:p>
    <w:p w14:paraId="4D14AF98" w14:textId="77777777" w:rsidR="004C3788" w:rsidRPr="00676025" w:rsidRDefault="004C3788" w:rsidP="002A53FF">
      <w:pPr>
        <w:pStyle w:val="EndNoteBibliography"/>
        <w:ind w:left="720" w:hanging="720"/>
        <w:rPr>
          <w:noProof/>
          <w:sz w:val="20"/>
          <w:szCs w:val="20"/>
        </w:rPr>
      </w:pPr>
      <w:r w:rsidRPr="00676025">
        <w:rPr>
          <w:noProof/>
          <w:sz w:val="20"/>
          <w:szCs w:val="20"/>
        </w:rPr>
        <w:t>12.</w:t>
      </w:r>
      <w:r w:rsidRPr="00676025">
        <w:rPr>
          <w:noProof/>
          <w:sz w:val="20"/>
          <w:szCs w:val="20"/>
        </w:rPr>
        <w:tab/>
        <w:t>Lokk J (2011) Lack of information and access to advanced treatment for Parkinson's disease patients. J Multidiscip Healthc 4:433-439</w:t>
      </w:r>
    </w:p>
    <w:p w14:paraId="123E2D12" w14:textId="77777777" w:rsidR="004C3788" w:rsidRPr="00676025" w:rsidRDefault="004C3788" w:rsidP="002A53FF">
      <w:pPr>
        <w:pStyle w:val="EndNoteBibliography"/>
        <w:ind w:left="720" w:hanging="720"/>
        <w:rPr>
          <w:noProof/>
          <w:sz w:val="20"/>
          <w:szCs w:val="20"/>
        </w:rPr>
      </w:pPr>
      <w:r w:rsidRPr="00676025">
        <w:rPr>
          <w:noProof/>
          <w:sz w:val="20"/>
          <w:szCs w:val="20"/>
        </w:rPr>
        <w:t>13.</w:t>
      </w:r>
      <w:r w:rsidRPr="00676025">
        <w:rPr>
          <w:noProof/>
          <w:sz w:val="20"/>
          <w:szCs w:val="20"/>
        </w:rPr>
        <w:tab/>
        <w:t>Merola A, Zibetti M, Angrisano S, Rizzi L, Ricchi V, Artusi CA, Lanotte M, Rizzone MG, Lopiano L (2011) Parkinson's disease progression at 30 years: a study of subthalamic deep brain-stimulated patients. Brain 134:2074-2084</w:t>
      </w:r>
    </w:p>
    <w:p w14:paraId="4EB3513C" w14:textId="77777777" w:rsidR="004C3788" w:rsidRPr="00676025" w:rsidRDefault="004C3788" w:rsidP="002A53FF">
      <w:pPr>
        <w:pStyle w:val="EndNoteBibliography"/>
        <w:ind w:left="720" w:hanging="720"/>
        <w:rPr>
          <w:noProof/>
          <w:sz w:val="20"/>
          <w:szCs w:val="20"/>
        </w:rPr>
      </w:pPr>
      <w:r w:rsidRPr="00676025">
        <w:rPr>
          <w:noProof/>
          <w:sz w:val="20"/>
          <w:szCs w:val="20"/>
        </w:rPr>
        <w:t>14.</w:t>
      </w:r>
      <w:r w:rsidRPr="00676025">
        <w:rPr>
          <w:noProof/>
          <w:sz w:val="20"/>
          <w:szCs w:val="20"/>
        </w:rPr>
        <w:tab/>
        <w:t>Merola A, Zibetti M, Artusi CA, Marchisio A, Ricchi V, Rizzi L, Angrisano S, Arduino N, Lanotte M, Rizzone M, Lopiano L (2012) Subthalamic nucleus deep brain stimulation outcome in young onset Parkinson's disease: a role for age at disease onset? JNeurolNeurosurgPsychiatry 83:251-257</w:t>
      </w:r>
    </w:p>
    <w:p w14:paraId="29FE38C5" w14:textId="77777777" w:rsidR="004C3788" w:rsidRPr="00676025" w:rsidRDefault="004C3788" w:rsidP="002A53FF">
      <w:pPr>
        <w:pStyle w:val="EndNoteBibliography"/>
        <w:ind w:left="720" w:hanging="720"/>
        <w:rPr>
          <w:noProof/>
          <w:sz w:val="20"/>
          <w:szCs w:val="20"/>
          <w:lang w:val="it-IT"/>
        </w:rPr>
      </w:pPr>
      <w:r w:rsidRPr="00676025">
        <w:rPr>
          <w:noProof/>
          <w:sz w:val="20"/>
          <w:szCs w:val="20"/>
        </w:rPr>
        <w:t>15.</w:t>
      </w:r>
      <w:r w:rsidRPr="00676025">
        <w:rPr>
          <w:noProof/>
          <w:sz w:val="20"/>
          <w:szCs w:val="20"/>
        </w:rPr>
        <w:tab/>
        <w:t xml:space="preserve">Morgante L, Morgante F, Moro E, Epifanio A, Girlanda P, Ragonese P, Antonini A, Barone P, Bonuccelli U, Contarino MF, Capus L, Ceravolo MG, Marconi R, Ceravolo R, D'Amelio M, Savettieri G (2007) How many parkinsonian patients are suitable candidates for deep brain stimulation of subthalamic nucleus? </w:t>
      </w:r>
      <w:r w:rsidRPr="00676025">
        <w:rPr>
          <w:noProof/>
          <w:sz w:val="20"/>
          <w:szCs w:val="20"/>
          <w:lang w:val="it-IT"/>
        </w:rPr>
        <w:t>Results of a questionnaire. ParkinsonismRelat Disord 13:528-531</w:t>
      </w:r>
    </w:p>
    <w:p w14:paraId="77F1FD17" w14:textId="77777777" w:rsidR="004C3788" w:rsidRPr="00676025" w:rsidRDefault="004C3788" w:rsidP="002A53FF">
      <w:pPr>
        <w:pStyle w:val="EndNoteBibliography"/>
        <w:ind w:left="720" w:hanging="720"/>
        <w:rPr>
          <w:noProof/>
          <w:sz w:val="20"/>
          <w:szCs w:val="20"/>
          <w:lang w:val="it-IT"/>
        </w:rPr>
      </w:pPr>
      <w:r w:rsidRPr="00676025">
        <w:rPr>
          <w:noProof/>
          <w:sz w:val="20"/>
          <w:szCs w:val="20"/>
          <w:lang w:val="it-IT"/>
        </w:rPr>
        <w:t>16.</w:t>
      </w:r>
      <w:r w:rsidRPr="00676025">
        <w:rPr>
          <w:noProof/>
          <w:sz w:val="20"/>
          <w:szCs w:val="20"/>
          <w:lang w:val="it-IT"/>
        </w:rPr>
        <w:tab/>
        <w:t>Morgante L, Salemi G, Meneghini F, Di Rosa AE, Epifanio A, Grigoletto F, Ragonese P, Patti F, Reggio A, Di Perri R, Savettieri G (2000) Parkinson disease survival: a population-based study. ArchNeurol 57:507-512</w:t>
      </w:r>
    </w:p>
    <w:p w14:paraId="43432BE9" w14:textId="77777777" w:rsidR="004C3788" w:rsidRPr="00676025" w:rsidRDefault="004C3788" w:rsidP="002A53FF">
      <w:pPr>
        <w:pStyle w:val="EndNoteBibliography"/>
        <w:ind w:left="720" w:hanging="720"/>
        <w:rPr>
          <w:noProof/>
          <w:sz w:val="20"/>
          <w:szCs w:val="20"/>
          <w:lang w:val="it-IT"/>
        </w:rPr>
      </w:pPr>
      <w:r w:rsidRPr="00676025">
        <w:rPr>
          <w:noProof/>
          <w:sz w:val="20"/>
          <w:szCs w:val="20"/>
          <w:lang w:val="it-IT"/>
        </w:rPr>
        <w:t>17.</w:t>
      </w:r>
      <w:r w:rsidRPr="00676025">
        <w:rPr>
          <w:noProof/>
          <w:sz w:val="20"/>
          <w:szCs w:val="20"/>
          <w:lang w:val="it-IT"/>
        </w:rPr>
        <w:tab/>
        <w:t>Olivola E, Fasano A, Varanese S, Lena F, Santilli M, Femiano C, Centonze D, Modugno N (2019) Continuous subcutaneous apomorphine infusion in Parkinson's disease: causes of discontinuation and subsequent treatment strategies. Neurol Sci 40:1917-1923</w:t>
      </w:r>
    </w:p>
    <w:p w14:paraId="1FBA47CF" w14:textId="77777777" w:rsidR="004C3788" w:rsidRPr="00676025" w:rsidRDefault="004C3788" w:rsidP="002A53FF">
      <w:pPr>
        <w:pStyle w:val="EndNoteBibliography"/>
        <w:ind w:left="720" w:hanging="720"/>
        <w:rPr>
          <w:noProof/>
          <w:sz w:val="20"/>
          <w:szCs w:val="20"/>
        </w:rPr>
      </w:pPr>
      <w:r w:rsidRPr="00676025">
        <w:rPr>
          <w:noProof/>
          <w:sz w:val="20"/>
          <w:szCs w:val="20"/>
          <w:lang w:val="it-IT"/>
        </w:rPr>
        <w:t>18.</w:t>
      </w:r>
      <w:r w:rsidRPr="00676025">
        <w:rPr>
          <w:noProof/>
          <w:sz w:val="20"/>
          <w:szCs w:val="20"/>
          <w:lang w:val="it-IT"/>
        </w:rPr>
        <w:tab/>
        <w:t xml:space="preserve">Postuma RB, Berg D, Stern M, Poewe W, Olanow CW, Oertel W, Obeso J, Marek K, Litvan I, Lang AE, Halliday G, Goetz CG, Gasser T, Dubois B, Chan P, Bloem BR, Adler CH, Deuschl G (2015) MDS clinical diagnostic criteria for Parkinson's disease. </w:t>
      </w:r>
      <w:r w:rsidRPr="00676025">
        <w:rPr>
          <w:noProof/>
          <w:sz w:val="20"/>
          <w:szCs w:val="20"/>
        </w:rPr>
        <w:t>Mov Disord 30:1591-1601</w:t>
      </w:r>
    </w:p>
    <w:p w14:paraId="4D6354E6" w14:textId="77777777" w:rsidR="004C3788" w:rsidRPr="00676025" w:rsidRDefault="004C3788" w:rsidP="002A53FF">
      <w:pPr>
        <w:pStyle w:val="EndNoteBibliography"/>
        <w:ind w:left="720" w:hanging="720"/>
        <w:rPr>
          <w:noProof/>
          <w:sz w:val="20"/>
          <w:szCs w:val="20"/>
        </w:rPr>
      </w:pPr>
      <w:r w:rsidRPr="00676025">
        <w:rPr>
          <w:noProof/>
          <w:sz w:val="20"/>
          <w:szCs w:val="20"/>
        </w:rPr>
        <w:t>19.</w:t>
      </w:r>
      <w:r w:rsidRPr="00676025">
        <w:rPr>
          <w:noProof/>
          <w:sz w:val="20"/>
          <w:szCs w:val="20"/>
        </w:rPr>
        <w:tab/>
        <w:t>Regidor I, Santos-Garcia D, Catalan MIJ, Puente V, Valldeoriola F, Grandas F, Mir P, Parra JC, Arbelo JM (2019) Impact of Disease Duration in Effectiveness of Treatment with Levodopa-Carbidopa Intestinal Gel and Factors Leading to Discontinuation. J Parkinsons Dis 9:173-182</w:t>
      </w:r>
    </w:p>
    <w:p w14:paraId="74102222" w14:textId="77777777" w:rsidR="004C3788" w:rsidRPr="00676025" w:rsidRDefault="004C3788" w:rsidP="002A53FF">
      <w:pPr>
        <w:pStyle w:val="EndNoteBibliography"/>
        <w:ind w:left="720" w:hanging="720"/>
        <w:rPr>
          <w:noProof/>
          <w:sz w:val="20"/>
          <w:szCs w:val="20"/>
        </w:rPr>
      </w:pPr>
      <w:r w:rsidRPr="00676025">
        <w:rPr>
          <w:noProof/>
          <w:sz w:val="20"/>
          <w:szCs w:val="20"/>
        </w:rPr>
        <w:lastRenderedPageBreak/>
        <w:t>20.</w:t>
      </w:r>
      <w:r w:rsidRPr="00676025">
        <w:rPr>
          <w:noProof/>
          <w:sz w:val="20"/>
          <w:szCs w:val="20"/>
        </w:rPr>
        <w:tab/>
        <w:t>Ricciardi L, Lambert C, De Micco R, Morgante F, Edwards M (2018) Can we predict development of impulsive-compulsive behaviours in Parkinson's disease? J Neurol Neurosurg Psychiatry 89:476-481</w:t>
      </w:r>
    </w:p>
    <w:p w14:paraId="05F5BB56" w14:textId="77777777" w:rsidR="004C3788" w:rsidRPr="00676025" w:rsidRDefault="004C3788" w:rsidP="002A53FF">
      <w:pPr>
        <w:pStyle w:val="EndNoteBibliography"/>
        <w:ind w:left="720" w:hanging="720"/>
        <w:rPr>
          <w:noProof/>
          <w:sz w:val="20"/>
          <w:szCs w:val="20"/>
        </w:rPr>
      </w:pPr>
      <w:r w:rsidRPr="00676025">
        <w:rPr>
          <w:noProof/>
          <w:sz w:val="20"/>
          <w:szCs w:val="20"/>
        </w:rPr>
        <w:t>21.</w:t>
      </w:r>
      <w:r w:rsidRPr="00676025">
        <w:rPr>
          <w:noProof/>
          <w:sz w:val="20"/>
          <w:szCs w:val="20"/>
        </w:rPr>
        <w:tab/>
        <w:t>Rughani AI, Hodaie M, Lozano AM (2013) Acute complications of movement disorders surgery: effects of age and comorbidities. Mov Disord 28:1661-1667</w:t>
      </w:r>
    </w:p>
    <w:p w14:paraId="4EFFF3C5" w14:textId="77777777" w:rsidR="004C3788" w:rsidRPr="00676025" w:rsidRDefault="004C3788" w:rsidP="002A53FF">
      <w:pPr>
        <w:pStyle w:val="EndNoteBibliography"/>
        <w:ind w:left="720" w:hanging="720"/>
        <w:rPr>
          <w:noProof/>
          <w:sz w:val="20"/>
          <w:szCs w:val="20"/>
          <w:lang w:val="it-IT"/>
        </w:rPr>
      </w:pPr>
      <w:r w:rsidRPr="00676025">
        <w:rPr>
          <w:noProof/>
          <w:sz w:val="20"/>
          <w:szCs w:val="20"/>
        </w:rPr>
        <w:t>22.</w:t>
      </w:r>
      <w:r w:rsidRPr="00676025">
        <w:rPr>
          <w:noProof/>
          <w:sz w:val="20"/>
          <w:szCs w:val="20"/>
        </w:rPr>
        <w:tab/>
        <w:t xml:space="preserve">Savica R, Grossardt BR, Rocca WA, Bower JH (2018) Parkinson disease with and without Dementia: A prevalence study and future projections. </w:t>
      </w:r>
      <w:r w:rsidRPr="00676025">
        <w:rPr>
          <w:noProof/>
          <w:sz w:val="20"/>
          <w:szCs w:val="20"/>
          <w:lang w:val="it-IT"/>
        </w:rPr>
        <w:t>Mov Disord 33:537-543</w:t>
      </w:r>
    </w:p>
    <w:p w14:paraId="51AAEE97" w14:textId="77777777" w:rsidR="004C3788" w:rsidRPr="00676025" w:rsidRDefault="004C3788" w:rsidP="002A53FF">
      <w:pPr>
        <w:pStyle w:val="EndNoteBibliography"/>
        <w:ind w:left="720" w:hanging="720"/>
        <w:rPr>
          <w:noProof/>
          <w:sz w:val="20"/>
          <w:szCs w:val="20"/>
        </w:rPr>
      </w:pPr>
      <w:r w:rsidRPr="00676025">
        <w:rPr>
          <w:noProof/>
          <w:sz w:val="20"/>
          <w:szCs w:val="20"/>
          <w:lang w:val="it-IT"/>
        </w:rPr>
        <w:t>23.</w:t>
      </w:r>
      <w:r w:rsidRPr="00676025">
        <w:rPr>
          <w:noProof/>
          <w:sz w:val="20"/>
          <w:szCs w:val="20"/>
          <w:lang w:val="it-IT"/>
        </w:rPr>
        <w:tab/>
        <w:t xml:space="preserve">Sensi M, Cossu G, Mancini F, Pilleri M, Zibetti M, Modugno N, Quatrale R, Tamma F, Antonini A, Italian Levodopa Carbidopa Intestinal Gel Working G (2017) Which patients discontinue? </w:t>
      </w:r>
      <w:r w:rsidRPr="00676025">
        <w:rPr>
          <w:noProof/>
          <w:sz w:val="20"/>
          <w:szCs w:val="20"/>
        </w:rPr>
        <w:t>Issues on Levodopa/carbidopa intestinal gel treatment: Italian multicentre survey of 905 patients with long-term follow-up. Parkinsonism Relat Disord 38:90-92</w:t>
      </w:r>
    </w:p>
    <w:p w14:paraId="6D09BA30" w14:textId="77777777" w:rsidR="004C3788" w:rsidRPr="00676025" w:rsidRDefault="004C3788" w:rsidP="002A53FF">
      <w:pPr>
        <w:pStyle w:val="EndNoteBibliography"/>
        <w:ind w:left="720" w:hanging="720"/>
        <w:rPr>
          <w:noProof/>
          <w:sz w:val="20"/>
          <w:szCs w:val="20"/>
        </w:rPr>
      </w:pPr>
      <w:r w:rsidRPr="00676025">
        <w:rPr>
          <w:noProof/>
          <w:sz w:val="20"/>
          <w:szCs w:val="20"/>
        </w:rPr>
        <w:t>24.</w:t>
      </w:r>
      <w:r w:rsidRPr="00676025">
        <w:rPr>
          <w:noProof/>
          <w:sz w:val="20"/>
          <w:szCs w:val="20"/>
        </w:rPr>
        <w:tab/>
        <w:t>Sensi M, Preda F, Trevisani L, Contini E, Gragnaniello D, Capone JG, Sette E, Golfre-Andreasi N, Tugnoli V, Tola MR, Quatrale R (2014) Emerging issues on selection criteria of levodopa carbidopa infusion therapy: considerations on outcome of 28 consecutive patients. J Neural Transm (Vienna) 121:633-642</w:t>
      </w:r>
    </w:p>
    <w:p w14:paraId="0237966F" w14:textId="77777777" w:rsidR="004C3788" w:rsidRPr="00676025" w:rsidRDefault="004C3788" w:rsidP="002A53FF">
      <w:pPr>
        <w:pStyle w:val="EndNoteBibliography"/>
        <w:ind w:left="720" w:hanging="720"/>
        <w:rPr>
          <w:noProof/>
          <w:sz w:val="20"/>
          <w:szCs w:val="20"/>
        </w:rPr>
      </w:pPr>
      <w:r w:rsidRPr="00676025">
        <w:rPr>
          <w:noProof/>
          <w:sz w:val="20"/>
          <w:szCs w:val="20"/>
        </w:rPr>
        <w:t>25.</w:t>
      </w:r>
      <w:r w:rsidRPr="00676025">
        <w:rPr>
          <w:noProof/>
          <w:sz w:val="20"/>
          <w:szCs w:val="20"/>
        </w:rPr>
        <w:tab/>
        <w:t>Sesar A, Fernandez-Pajarin G, Ares B, Rivas MT, Castro A (2017) Continuous subcutaneous apomorphine infusion in advanced Parkinson's disease: 10-year experience with 230 patients. J Neurol 264:946-954</w:t>
      </w:r>
    </w:p>
    <w:p w14:paraId="6F28F632" w14:textId="77777777" w:rsidR="004C3788" w:rsidRPr="00676025" w:rsidRDefault="004C3788" w:rsidP="002A53FF">
      <w:pPr>
        <w:pStyle w:val="EndNoteBibliography"/>
        <w:ind w:left="720" w:hanging="720"/>
        <w:rPr>
          <w:noProof/>
          <w:sz w:val="20"/>
          <w:szCs w:val="20"/>
        </w:rPr>
      </w:pPr>
      <w:r w:rsidRPr="00676025">
        <w:rPr>
          <w:noProof/>
          <w:sz w:val="20"/>
          <w:szCs w:val="20"/>
        </w:rPr>
        <w:t>26.</w:t>
      </w:r>
      <w:r w:rsidRPr="00676025">
        <w:rPr>
          <w:noProof/>
          <w:sz w:val="20"/>
          <w:szCs w:val="20"/>
        </w:rPr>
        <w:tab/>
        <w:t>Sharma VD, Lyons KE, Nazzaro JM, Pahwa R (2019) Deep brain stimulation of the subthalamic nucleus in Parkinson's disease patients over 75years of age. J Neurol Sci 399:57-60</w:t>
      </w:r>
    </w:p>
    <w:p w14:paraId="7FB2C1D0" w14:textId="77777777" w:rsidR="004C3788" w:rsidRPr="00676025" w:rsidRDefault="004C3788" w:rsidP="002A53FF">
      <w:pPr>
        <w:pStyle w:val="EndNoteBibliography"/>
        <w:ind w:left="720" w:hanging="720"/>
        <w:rPr>
          <w:noProof/>
          <w:sz w:val="20"/>
          <w:szCs w:val="20"/>
        </w:rPr>
      </w:pPr>
      <w:r w:rsidRPr="00676025">
        <w:rPr>
          <w:noProof/>
          <w:sz w:val="20"/>
          <w:szCs w:val="20"/>
        </w:rPr>
        <w:t>27.</w:t>
      </w:r>
      <w:r w:rsidRPr="00676025">
        <w:rPr>
          <w:noProof/>
          <w:sz w:val="20"/>
          <w:szCs w:val="20"/>
        </w:rPr>
        <w:tab/>
        <w:t>Tomlinson CL, Stowe R, Patel S, Rick C, Gray R, Clarke CE (2010) Systematic review of levodopa dose equivalency reporting in Parkinson's disease. Mov Disord 25:2649-2653</w:t>
      </w:r>
    </w:p>
    <w:p w14:paraId="036F4752" w14:textId="77777777" w:rsidR="004C3788" w:rsidRPr="00676025" w:rsidRDefault="004C3788" w:rsidP="002A53FF">
      <w:pPr>
        <w:pStyle w:val="EndNoteBibliography"/>
        <w:ind w:left="720" w:hanging="720"/>
        <w:rPr>
          <w:noProof/>
          <w:sz w:val="20"/>
          <w:szCs w:val="20"/>
        </w:rPr>
      </w:pPr>
      <w:r w:rsidRPr="00676025">
        <w:rPr>
          <w:noProof/>
          <w:sz w:val="20"/>
          <w:szCs w:val="20"/>
        </w:rPr>
        <w:t>28.</w:t>
      </w:r>
      <w:r w:rsidRPr="00676025">
        <w:rPr>
          <w:noProof/>
          <w:sz w:val="20"/>
          <w:szCs w:val="20"/>
        </w:rPr>
        <w:tab/>
        <w:t>Weintraub D, Mamikonyan E, Papay K, Shea JA, Xie SX, Siderowf A (2012) Questionnaire for Impulsive-Compulsive Disorders in Parkinson's Disease-Rating Scale. Mov Disord 27:242-247</w:t>
      </w:r>
    </w:p>
    <w:p w14:paraId="5B5CF443" w14:textId="4220E7F4" w:rsidR="001E011C" w:rsidRPr="00676025" w:rsidRDefault="006E34C0" w:rsidP="002A53FF">
      <w:pPr>
        <w:pStyle w:val="NoSpacing"/>
        <w:rPr>
          <w:sz w:val="20"/>
          <w:szCs w:val="20"/>
        </w:rPr>
      </w:pPr>
      <w:r w:rsidRPr="00676025">
        <w:rPr>
          <w:sz w:val="20"/>
          <w:szCs w:val="20"/>
        </w:rPr>
        <w:fldChar w:fldCharType="end"/>
      </w:r>
    </w:p>
    <w:p w14:paraId="222E3C4B" w14:textId="77777777" w:rsidR="001E011C" w:rsidRPr="00676025" w:rsidRDefault="001E011C" w:rsidP="002A53FF">
      <w:pPr>
        <w:spacing w:line="240" w:lineRule="auto"/>
        <w:rPr>
          <w:sz w:val="20"/>
          <w:szCs w:val="20"/>
        </w:rPr>
      </w:pPr>
      <w:r w:rsidRPr="00676025">
        <w:rPr>
          <w:sz w:val="20"/>
          <w:szCs w:val="20"/>
        </w:rPr>
        <w:br w:type="page"/>
      </w:r>
    </w:p>
    <w:p w14:paraId="0E4E23CC" w14:textId="77777777" w:rsidR="001E011C" w:rsidRPr="00676025" w:rsidRDefault="001E011C" w:rsidP="002A53FF">
      <w:pPr>
        <w:rPr>
          <w:color w:val="000000" w:themeColor="text1"/>
          <w:sz w:val="20"/>
          <w:szCs w:val="20"/>
        </w:rPr>
      </w:pPr>
    </w:p>
    <w:p w14:paraId="17F733F0" w14:textId="148D33F5" w:rsidR="000C543C" w:rsidRPr="00676025" w:rsidRDefault="000C543C" w:rsidP="000C543C">
      <w:pPr>
        <w:spacing w:line="240" w:lineRule="auto"/>
        <w:jc w:val="left"/>
        <w:rPr>
          <w:b/>
          <w:bCs/>
        </w:rPr>
      </w:pPr>
      <w:r w:rsidRPr="00676025">
        <w:rPr>
          <w:b/>
          <w:bCs/>
        </w:rPr>
        <w:t>Table 1: Demographical and Clinical data in Late Elderly (LE) and Control Parkinson’s Disease subjects treated with Levodopa Carbidopa Intrajejunal gel (LCIG) infusion</w:t>
      </w:r>
    </w:p>
    <w:p w14:paraId="01903B3F" w14:textId="77777777" w:rsidR="000C543C" w:rsidRPr="00676025" w:rsidRDefault="000C543C" w:rsidP="000C543C">
      <w:pPr>
        <w:rPr>
          <w:b/>
          <w:bCs/>
        </w:rPr>
      </w:pPr>
    </w:p>
    <w:tbl>
      <w:tblPr>
        <w:tblStyle w:val="Tabellasemplice-11"/>
        <w:tblpPr w:leftFromText="142" w:rightFromText="142" w:vertAnchor="text" w:horzAnchor="margin" w:tblpY="1"/>
        <w:tblW w:w="9720" w:type="dxa"/>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2430"/>
        <w:gridCol w:w="3099"/>
        <w:gridCol w:w="2693"/>
        <w:gridCol w:w="1498"/>
      </w:tblGrid>
      <w:tr w:rsidR="000C543C" w:rsidRPr="00676025" w14:paraId="297BBCCA" w14:textId="77777777" w:rsidTr="0094594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153D8966" w14:textId="77777777" w:rsidR="000C543C" w:rsidRPr="00676025" w:rsidRDefault="000C543C" w:rsidP="0094594F">
            <w:pPr>
              <w:spacing w:line="240" w:lineRule="auto"/>
              <w:rPr>
                <w:sz w:val="20"/>
                <w:szCs w:val="20"/>
                <w:lang w:val="en-GB"/>
              </w:rPr>
            </w:pPr>
            <w:bookmarkStart w:id="10" w:name="_Hlk19960054"/>
            <w:bookmarkEnd w:id="10"/>
          </w:p>
        </w:tc>
        <w:tc>
          <w:tcPr>
            <w:tcW w:w="3099" w:type="dxa"/>
            <w:noWrap/>
            <w:vAlign w:val="center"/>
            <w:hideMark/>
          </w:tcPr>
          <w:p w14:paraId="74CCD9A8" w14:textId="77777777" w:rsidR="000C543C" w:rsidRPr="00676025" w:rsidRDefault="000C543C" w:rsidP="0094594F">
            <w:pPr>
              <w:spacing w:line="240" w:lineRule="auto"/>
              <w:cnfStyle w:val="100000000000" w:firstRow="1" w:lastRow="0" w:firstColumn="0" w:lastColumn="0" w:oddVBand="0" w:evenVBand="0" w:oddHBand="0" w:evenHBand="0" w:firstRowFirstColumn="0" w:firstRowLastColumn="0" w:lastRowFirstColumn="0" w:lastRowLastColumn="0"/>
              <w:rPr>
                <w:b w:val="0"/>
                <w:bCs w:val="0"/>
                <w:sz w:val="20"/>
                <w:szCs w:val="20"/>
                <w:lang w:val="en-GB"/>
              </w:rPr>
            </w:pPr>
            <w:r w:rsidRPr="00676025">
              <w:rPr>
                <w:sz w:val="20"/>
                <w:szCs w:val="20"/>
                <w:lang w:val="en-GB"/>
              </w:rPr>
              <w:t xml:space="preserve">LE-PD </w:t>
            </w:r>
          </w:p>
          <w:p w14:paraId="71C6F1EF" w14:textId="77777777" w:rsidR="000C543C" w:rsidRPr="00676025" w:rsidRDefault="000C543C" w:rsidP="0094594F">
            <w:pPr>
              <w:spacing w:line="240" w:lineRule="auto"/>
              <w:cnfStyle w:val="100000000000" w:firstRow="1" w:lastRow="0" w:firstColumn="0" w:lastColumn="0" w:oddVBand="0" w:evenVBand="0" w:oddHBand="0" w:evenHBand="0" w:firstRowFirstColumn="0" w:firstRowLastColumn="0" w:lastRowFirstColumn="0" w:lastRowLastColumn="0"/>
              <w:rPr>
                <w:sz w:val="20"/>
                <w:szCs w:val="20"/>
                <w:lang w:val="en-GB"/>
              </w:rPr>
            </w:pPr>
            <w:r w:rsidRPr="00676025">
              <w:rPr>
                <w:sz w:val="20"/>
                <w:szCs w:val="20"/>
                <w:lang w:val="en-GB"/>
              </w:rPr>
              <w:t xml:space="preserve">mean ± SD (range) </w:t>
            </w:r>
          </w:p>
        </w:tc>
        <w:tc>
          <w:tcPr>
            <w:tcW w:w="2693" w:type="dxa"/>
            <w:noWrap/>
            <w:vAlign w:val="center"/>
            <w:hideMark/>
          </w:tcPr>
          <w:p w14:paraId="783C55A2" w14:textId="77777777" w:rsidR="000C543C" w:rsidRPr="00676025" w:rsidRDefault="000C543C" w:rsidP="0094594F">
            <w:pPr>
              <w:spacing w:line="240" w:lineRule="auto"/>
              <w:cnfStyle w:val="100000000000" w:firstRow="1" w:lastRow="0" w:firstColumn="0" w:lastColumn="0" w:oddVBand="0" w:evenVBand="0" w:oddHBand="0" w:evenHBand="0" w:firstRowFirstColumn="0" w:firstRowLastColumn="0" w:lastRowFirstColumn="0" w:lastRowLastColumn="0"/>
              <w:rPr>
                <w:b w:val="0"/>
                <w:bCs w:val="0"/>
                <w:sz w:val="20"/>
                <w:szCs w:val="20"/>
                <w:lang w:val="en-GB"/>
              </w:rPr>
            </w:pPr>
            <w:r w:rsidRPr="00676025">
              <w:rPr>
                <w:sz w:val="20"/>
                <w:szCs w:val="20"/>
                <w:lang w:val="en-GB"/>
              </w:rPr>
              <w:t>Control-PD</w:t>
            </w:r>
          </w:p>
          <w:p w14:paraId="3DAE12C6" w14:textId="77777777" w:rsidR="000C543C" w:rsidRPr="00676025" w:rsidRDefault="000C543C" w:rsidP="0094594F">
            <w:pPr>
              <w:spacing w:line="240" w:lineRule="auto"/>
              <w:cnfStyle w:val="100000000000" w:firstRow="1" w:lastRow="0" w:firstColumn="0" w:lastColumn="0" w:oddVBand="0" w:evenVBand="0" w:oddHBand="0" w:evenHBand="0" w:firstRowFirstColumn="0" w:firstRowLastColumn="0" w:lastRowFirstColumn="0" w:lastRowLastColumn="0"/>
              <w:rPr>
                <w:sz w:val="20"/>
                <w:szCs w:val="20"/>
                <w:lang w:val="en-GB"/>
              </w:rPr>
            </w:pPr>
            <w:r w:rsidRPr="00676025">
              <w:rPr>
                <w:sz w:val="20"/>
                <w:szCs w:val="20"/>
                <w:lang w:val="en-GB"/>
              </w:rPr>
              <w:t>mean ± SD (range)</w:t>
            </w:r>
          </w:p>
        </w:tc>
        <w:tc>
          <w:tcPr>
            <w:tcW w:w="1498" w:type="dxa"/>
            <w:noWrap/>
            <w:vAlign w:val="center"/>
            <w:hideMark/>
          </w:tcPr>
          <w:p w14:paraId="5A13178F" w14:textId="77777777" w:rsidR="000C543C" w:rsidRPr="00676025" w:rsidRDefault="000C543C" w:rsidP="0094594F">
            <w:pPr>
              <w:spacing w:line="240" w:lineRule="auto"/>
              <w:cnfStyle w:val="100000000000" w:firstRow="1" w:lastRow="0" w:firstColumn="0" w:lastColumn="0" w:oddVBand="0" w:evenVBand="0" w:oddHBand="0" w:evenHBand="0" w:firstRowFirstColumn="0" w:firstRowLastColumn="0" w:lastRowFirstColumn="0" w:lastRowLastColumn="0"/>
              <w:rPr>
                <w:sz w:val="20"/>
                <w:szCs w:val="20"/>
                <w:lang w:val="en-GB"/>
              </w:rPr>
            </w:pPr>
            <w:r w:rsidRPr="00676025">
              <w:rPr>
                <w:sz w:val="20"/>
                <w:szCs w:val="20"/>
                <w:lang w:val="en-GB"/>
              </w:rPr>
              <w:t>p-value</w:t>
            </w:r>
          </w:p>
        </w:tc>
      </w:tr>
      <w:tr w:rsidR="000C543C" w:rsidRPr="00676025" w14:paraId="2246B28D" w14:textId="77777777" w:rsidTr="009459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0B06642F" w14:textId="77777777" w:rsidR="000C543C" w:rsidRPr="00676025" w:rsidRDefault="000C543C" w:rsidP="0094594F">
            <w:pPr>
              <w:spacing w:line="240" w:lineRule="auto"/>
              <w:jc w:val="left"/>
              <w:rPr>
                <w:sz w:val="20"/>
                <w:szCs w:val="20"/>
                <w:lang w:val="en-GB"/>
              </w:rPr>
            </w:pPr>
            <w:r w:rsidRPr="00676025">
              <w:rPr>
                <w:sz w:val="20"/>
                <w:szCs w:val="20"/>
                <w:lang w:val="en-GB"/>
              </w:rPr>
              <w:t>Age (years)</w:t>
            </w:r>
          </w:p>
        </w:tc>
        <w:tc>
          <w:tcPr>
            <w:tcW w:w="3099" w:type="dxa"/>
            <w:noWrap/>
            <w:vAlign w:val="center"/>
            <w:hideMark/>
          </w:tcPr>
          <w:p w14:paraId="0F3E078A" w14:textId="77777777" w:rsidR="000C543C" w:rsidRPr="00676025" w:rsidRDefault="000C543C" w:rsidP="0094594F">
            <w:pPr>
              <w:spacing w:line="24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676025">
              <w:rPr>
                <w:sz w:val="20"/>
                <w:szCs w:val="20"/>
                <w:lang w:val="en-GB"/>
              </w:rPr>
              <w:t>81.48 ± 1.73 (80-85)</w:t>
            </w:r>
          </w:p>
        </w:tc>
        <w:tc>
          <w:tcPr>
            <w:tcW w:w="2693" w:type="dxa"/>
            <w:noWrap/>
            <w:vAlign w:val="center"/>
            <w:hideMark/>
          </w:tcPr>
          <w:p w14:paraId="59B3EFE7" w14:textId="77777777" w:rsidR="000C543C" w:rsidRPr="00676025" w:rsidRDefault="000C543C" w:rsidP="0094594F">
            <w:pPr>
              <w:spacing w:line="24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676025">
              <w:rPr>
                <w:sz w:val="20"/>
                <w:szCs w:val="20"/>
                <w:lang w:val="en-GB"/>
              </w:rPr>
              <w:t>69.20 ± 5.45 (51-74)</w:t>
            </w:r>
          </w:p>
        </w:tc>
        <w:tc>
          <w:tcPr>
            <w:tcW w:w="1498" w:type="dxa"/>
            <w:noWrap/>
            <w:vAlign w:val="center"/>
            <w:hideMark/>
          </w:tcPr>
          <w:p w14:paraId="670768A7" w14:textId="77777777" w:rsidR="000C543C" w:rsidRPr="00676025" w:rsidRDefault="000C543C" w:rsidP="0094594F">
            <w:pPr>
              <w:spacing w:line="240" w:lineRule="auto"/>
              <w:cnfStyle w:val="000000100000" w:firstRow="0" w:lastRow="0" w:firstColumn="0" w:lastColumn="0" w:oddVBand="0" w:evenVBand="0" w:oddHBand="1" w:evenHBand="0" w:firstRowFirstColumn="0" w:firstRowLastColumn="0" w:lastRowFirstColumn="0" w:lastRowLastColumn="0"/>
              <w:rPr>
                <w:b/>
                <w:i/>
                <w:sz w:val="20"/>
                <w:szCs w:val="20"/>
                <w:lang w:val="en-GB"/>
              </w:rPr>
            </w:pPr>
            <w:r w:rsidRPr="00676025">
              <w:rPr>
                <w:b/>
                <w:i/>
                <w:sz w:val="20"/>
                <w:szCs w:val="20"/>
                <w:lang w:val="en-GB"/>
              </w:rPr>
              <w:t>&lt;0.0001*</w:t>
            </w:r>
          </w:p>
        </w:tc>
      </w:tr>
      <w:tr w:rsidR="000C543C" w:rsidRPr="00676025" w14:paraId="6C6872D1" w14:textId="77777777" w:rsidTr="0094594F">
        <w:trPr>
          <w:trHeight w:val="300"/>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0D3C8392" w14:textId="77777777" w:rsidR="000C543C" w:rsidRPr="00676025" w:rsidRDefault="000C543C" w:rsidP="0094594F">
            <w:pPr>
              <w:spacing w:line="240" w:lineRule="auto"/>
              <w:jc w:val="left"/>
              <w:rPr>
                <w:sz w:val="20"/>
                <w:szCs w:val="20"/>
                <w:lang w:val="en-GB"/>
              </w:rPr>
            </w:pPr>
            <w:r w:rsidRPr="00676025">
              <w:rPr>
                <w:sz w:val="20"/>
                <w:szCs w:val="20"/>
                <w:lang w:val="en-GB"/>
              </w:rPr>
              <w:t>Education (years)</w:t>
            </w:r>
          </w:p>
        </w:tc>
        <w:tc>
          <w:tcPr>
            <w:tcW w:w="3099" w:type="dxa"/>
            <w:noWrap/>
            <w:vAlign w:val="center"/>
            <w:hideMark/>
          </w:tcPr>
          <w:p w14:paraId="6590424B" w14:textId="77777777" w:rsidR="000C543C" w:rsidRPr="00676025" w:rsidRDefault="000C543C" w:rsidP="0094594F">
            <w:pPr>
              <w:spacing w:line="24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676025">
              <w:rPr>
                <w:sz w:val="20"/>
                <w:szCs w:val="20"/>
                <w:lang w:val="en-GB"/>
              </w:rPr>
              <w:t>8.76 ± 4.05 (3-18)</w:t>
            </w:r>
          </w:p>
        </w:tc>
        <w:tc>
          <w:tcPr>
            <w:tcW w:w="2693" w:type="dxa"/>
            <w:noWrap/>
            <w:vAlign w:val="center"/>
            <w:hideMark/>
          </w:tcPr>
          <w:p w14:paraId="6A4C114F" w14:textId="77777777" w:rsidR="000C543C" w:rsidRPr="00676025" w:rsidRDefault="000C543C" w:rsidP="0094594F">
            <w:pPr>
              <w:spacing w:line="24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676025">
              <w:rPr>
                <w:sz w:val="20"/>
                <w:szCs w:val="20"/>
                <w:lang w:val="en-GB"/>
              </w:rPr>
              <w:t>8.8 ± 4.57 (5-18)</w:t>
            </w:r>
          </w:p>
        </w:tc>
        <w:tc>
          <w:tcPr>
            <w:tcW w:w="1498" w:type="dxa"/>
            <w:noWrap/>
            <w:vAlign w:val="center"/>
            <w:hideMark/>
          </w:tcPr>
          <w:p w14:paraId="0340EA48" w14:textId="77777777" w:rsidR="000C543C" w:rsidRPr="00676025" w:rsidRDefault="000C543C" w:rsidP="0094594F">
            <w:pPr>
              <w:spacing w:line="24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676025">
              <w:rPr>
                <w:sz w:val="20"/>
                <w:szCs w:val="20"/>
                <w:lang w:val="en-GB"/>
              </w:rPr>
              <w:t>0.945</w:t>
            </w:r>
          </w:p>
        </w:tc>
      </w:tr>
      <w:tr w:rsidR="000C543C" w:rsidRPr="00676025" w14:paraId="606CFD1E" w14:textId="77777777" w:rsidTr="009459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7E09B1A3" w14:textId="77777777" w:rsidR="000C543C" w:rsidRPr="00676025" w:rsidRDefault="000C543C" w:rsidP="0094594F">
            <w:pPr>
              <w:spacing w:line="240" w:lineRule="auto"/>
              <w:jc w:val="left"/>
              <w:rPr>
                <w:b w:val="0"/>
                <w:bCs w:val="0"/>
                <w:sz w:val="20"/>
                <w:szCs w:val="20"/>
                <w:lang w:val="en-GB"/>
              </w:rPr>
            </w:pPr>
            <w:r w:rsidRPr="00676025">
              <w:rPr>
                <w:sz w:val="20"/>
                <w:szCs w:val="20"/>
                <w:lang w:val="en-GB"/>
              </w:rPr>
              <w:t>Disease duration (years)</w:t>
            </w:r>
          </w:p>
        </w:tc>
        <w:tc>
          <w:tcPr>
            <w:tcW w:w="3099" w:type="dxa"/>
            <w:noWrap/>
            <w:vAlign w:val="center"/>
            <w:hideMark/>
          </w:tcPr>
          <w:p w14:paraId="54F0B8C5" w14:textId="77777777" w:rsidR="000C543C" w:rsidRPr="00676025" w:rsidRDefault="000C543C" w:rsidP="0094594F">
            <w:pPr>
              <w:spacing w:line="24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676025">
              <w:rPr>
                <w:sz w:val="20"/>
                <w:szCs w:val="20"/>
                <w:lang w:val="en-GB"/>
              </w:rPr>
              <w:t>21.28 ± 7.93 (10-51)</w:t>
            </w:r>
          </w:p>
        </w:tc>
        <w:tc>
          <w:tcPr>
            <w:tcW w:w="2693" w:type="dxa"/>
            <w:noWrap/>
            <w:vAlign w:val="center"/>
            <w:hideMark/>
          </w:tcPr>
          <w:p w14:paraId="31ED2F77" w14:textId="77777777" w:rsidR="000C543C" w:rsidRPr="00676025" w:rsidRDefault="000C543C" w:rsidP="0094594F">
            <w:pPr>
              <w:spacing w:line="24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676025">
              <w:rPr>
                <w:sz w:val="20"/>
                <w:szCs w:val="20"/>
                <w:lang w:val="en-GB"/>
              </w:rPr>
              <w:t>21.28 ± 5.97 (13-38)</w:t>
            </w:r>
          </w:p>
        </w:tc>
        <w:tc>
          <w:tcPr>
            <w:tcW w:w="1498" w:type="dxa"/>
            <w:noWrap/>
            <w:vAlign w:val="center"/>
            <w:hideMark/>
          </w:tcPr>
          <w:p w14:paraId="7342B029" w14:textId="77777777" w:rsidR="000C543C" w:rsidRPr="00676025" w:rsidRDefault="000C543C" w:rsidP="0094594F">
            <w:pPr>
              <w:spacing w:line="24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676025">
              <w:rPr>
                <w:sz w:val="20"/>
                <w:szCs w:val="20"/>
                <w:lang w:val="en-GB"/>
              </w:rPr>
              <w:t>0.409</w:t>
            </w:r>
          </w:p>
        </w:tc>
      </w:tr>
      <w:tr w:rsidR="000C543C" w:rsidRPr="00676025" w14:paraId="74A4EE53" w14:textId="77777777" w:rsidTr="0094594F">
        <w:trPr>
          <w:trHeight w:val="300"/>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50375B36" w14:textId="77777777" w:rsidR="000C543C" w:rsidRPr="00676025" w:rsidRDefault="000C543C" w:rsidP="0094594F">
            <w:pPr>
              <w:spacing w:line="240" w:lineRule="auto"/>
              <w:jc w:val="left"/>
              <w:rPr>
                <w:sz w:val="20"/>
                <w:szCs w:val="20"/>
                <w:lang w:val="en-GB"/>
              </w:rPr>
            </w:pPr>
            <w:r w:rsidRPr="00676025">
              <w:rPr>
                <w:sz w:val="20"/>
                <w:szCs w:val="20"/>
                <w:lang w:val="en-GB"/>
              </w:rPr>
              <w:t>Weight (Kg)</w:t>
            </w:r>
          </w:p>
        </w:tc>
        <w:tc>
          <w:tcPr>
            <w:tcW w:w="3099" w:type="dxa"/>
            <w:noWrap/>
            <w:vAlign w:val="center"/>
            <w:hideMark/>
          </w:tcPr>
          <w:p w14:paraId="76B3155C" w14:textId="77777777" w:rsidR="000C543C" w:rsidRPr="00676025" w:rsidRDefault="000C543C" w:rsidP="0094594F">
            <w:pPr>
              <w:spacing w:line="24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676025">
              <w:rPr>
                <w:sz w:val="20"/>
                <w:szCs w:val="20"/>
                <w:lang w:val="en-GB"/>
              </w:rPr>
              <w:t>61.56 ± 13.41 (33-95)</w:t>
            </w:r>
          </w:p>
        </w:tc>
        <w:tc>
          <w:tcPr>
            <w:tcW w:w="2693" w:type="dxa"/>
            <w:noWrap/>
            <w:vAlign w:val="center"/>
            <w:hideMark/>
          </w:tcPr>
          <w:p w14:paraId="4F475618" w14:textId="77777777" w:rsidR="000C543C" w:rsidRPr="00676025" w:rsidRDefault="000C543C" w:rsidP="0094594F">
            <w:pPr>
              <w:spacing w:line="24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676025">
              <w:rPr>
                <w:sz w:val="20"/>
                <w:szCs w:val="20"/>
                <w:lang w:val="en-GB"/>
              </w:rPr>
              <w:t>65.48 ± 17.24 (40-120)</w:t>
            </w:r>
          </w:p>
        </w:tc>
        <w:tc>
          <w:tcPr>
            <w:tcW w:w="1498" w:type="dxa"/>
            <w:noWrap/>
            <w:vAlign w:val="center"/>
            <w:hideMark/>
          </w:tcPr>
          <w:p w14:paraId="7EBEB14E" w14:textId="77777777" w:rsidR="000C543C" w:rsidRPr="00676025" w:rsidRDefault="000C543C" w:rsidP="0094594F">
            <w:pPr>
              <w:spacing w:line="24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676025">
              <w:rPr>
                <w:sz w:val="20"/>
                <w:szCs w:val="20"/>
                <w:lang w:val="en-GB"/>
              </w:rPr>
              <w:t>0.409</w:t>
            </w:r>
          </w:p>
        </w:tc>
      </w:tr>
      <w:tr w:rsidR="000C543C" w:rsidRPr="00676025" w14:paraId="6A93B1D9" w14:textId="77777777" w:rsidTr="009459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7657E30E" w14:textId="77777777" w:rsidR="000C543C" w:rsidRPr="00676025" w:rsidRDefault="000C543C" w:rsidP="0094594F">
            <w:pPr>
              <w:spacing w:line="240" w:lineRule="auto"/>
              <w:jc w:val="left"/>
              <w:rPr>
                <w:sz w:val="20"/>
                <w:szCs w:val="20"/>
                <w:lang w:val="en-GB"/>
              </w:rPr>
            </w:pPr>
            <w:r w:rsidRPr="00676025">
              <w:rPr>
                <w:sz w:val="20"/>
                <w:szCs w:val="20"/>
                <w:lang w:val="en-GB"/>
              </w:rPr>
              <w:t>LCIG duration (months)</w:t>
            </w:r>
          </w:p>
        </w:tc>
        <w:tc>
          <w:tcPr>
            <w:tcW w:w="3099" w:type="dxa"/>
            <w:noWrap/>
            <w:vAlign w:val="center"/>
            <w:hideMark/>
          </w:tcPr>
          <w:p w14:paraId="24AE887F" w14:textId="77777777" w:rsidR="000C543C" w:rsidRPr="00676025" w:rsidRDefault="000C543C" w:rsidP="0094594F">
            <w:pPr>
              <w:spacing w:line="24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676025">
              <w:rPr>
                <w:sz w:val="20"/>
                <w:szCs w:val="20"/>
                <w:lang w:val="en-GB"/>
              </w:rPr>
              <w:t>59.28 ± 41.62 (4-133)</w:t>
            </w:r>
          </w:p>
        </w:tc>
        <w:tc>
          <w:tcPr>
            <w:tcW w:w="2693" w:type="dxa"/>
            <w:noWrap/>
            <w:vAlign w:val="center"/>
            <w:hideMark/>
          </w:tcPr>
          <w:p w14:paraId="56B74614" w14:textId="77777777" w:rsidR="000C543C" w:rsidRPr="00676025" w:rsidRDefault="000C543C" w:rsidP="0094594F">
            <w:pPr>
              <w:spacing w:line="24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676025">
              <w:rPr>
                <w:sz w:val="20"/>
                <w:szCs w:val="20"/>
                <w:lang w:val="en-GB"/>
              </w:rPr>
              <w:t>60.08 ± 37.42 (6-146)</w:t>
            </w:r>
          </w:p>
        </w:tc>
        <w:tc>
          <w:tcPr>
            <w:tcW w:w="1498" w:type="dxa"/>
            <w:noWrap/>
            <w:vAlign w:val="center"/>
            <w:hideMark/>
          </w:tcPr>
          <w:p w14:paraId="50085437" w14:textId="77777777" w:rsidR="000C543C" w:rsidRPr="00676025" w:rsidRDefault="000C543C" w:rsidP="0094594F">
            <w:pPr>
              <w:spacing w:line="24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676025">
              <w:rPr>
                <w:sz w:val="20"/>
                <w:szCs w:val="20"/>
                <w:lang w:val="en-GB"/>
              </w:rPr>
              <w:t>0.846</w:t>
            </w:r>
          </w:p>
        </w:tc>
      </w:tr>
      <w:tr w:rsidR="000C543C" w:rsidRPr="00676025" w14:paraId="4EA404A7" w14:textId="77777777" w:rsidTr="0094594F">
        <w:trPr>
          <w:trHeight w:val="300"/>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3F1AB2F1" w14:textId="77777777" w:rsidR="000C543C" w:rsidRPr="00676025" w:rsidRDefault="000C543C" w:rsidP="0094594F">
            <w:pPr>
              <w:spacing w:line="240" w:lineRule="auto"/>
              <w:jc w:val="left"/>
              <w:rPr>
                <w:sz w:val="20"/>
                <w:szCs w:val="20"/>
                <w:lang w:val="en-GB"/>
              </w:rPr>
            </w:pPr>
            <w:r w:rsidRPr="00676025">
              <w:rPr>
                <w:sz w:val="20"/>
                <w:szCs w:val="20"/>
                <w:lang w:val="en-GB"/>
              </w:rPr>
              <w:t>LCIG dose (ml/day)</w:t>
            </w:r>
          </w:p>
        </w:tc>
        <w:tc>
          <w:tcPr>
            <w:tcW w:w="3099" w:type="dxa"/>
            <w:noWrap/>
            <w:vAlign w:val="center"/>
            <w:hideMark/>
          </w:tcPr>
          <w:p w14:paraId="7E4F8A9C" w14:textId="77777777" w:rsidR="000C543C" w:rsidRPr="00676025" w:rsidRDefault="000C543C" w:rsidP="0094594F">
            <w:pPr>
              <w:spacing w:line="24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676025">
              <w:rPr>
                <w:sz w:val="20"/>
                <w:szCs w:val="20"/>
                <w:lang w:val="en-GB"/>
              </w:rPr>
              <w:t>45.098 ± 13.15 (21-73.2)</w:t>
            </w:r>
          </w:p>
        </w:tc>
        <w:tc>
          <w:tcPr>
            <w:tcW w:w="2693" w:type="dxa"/>
            <w:noWrap/>
            <w:vAlign w:val="center"/>
            <w:hideMark/>
          </w:tcPr>
          <w:p w14:paraId="4C857251" w14:textId="77777777" w:rsidR="000C543C" w:rsidRPr="00676025" w:rsidRDefault="000C543C" w:rsidP="0094594F">
            <w:pPr>
              <w:spacing w:line="24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676025">
              <w:rPr>
                <w:sz w:val="20"/>
                <w:szCs w:val="20"/>
                <w:lang w:val="en-GB"/>
              </w:rPr>
              <w:t>52.336 ± 18.96 (20.4-82.1)</w:t>
            </w:r>
          </w:p>
        </w:tc>
        <w:tc>
          <w:tcPr>
            <w:tcW w:w="1498" w:type="dxa"/>
            <w:noWrap/>
            <w:vAlign w:val="center"/>
            <w:hideMark/>
          </w:tcPr>
          <w:p w14:paraId="367F59C7" w14:textId="77777777" w:rsidR="000C543C" w:rsidRPr="00676025" w:rsidRDefault="000C543C" w:rsidP="0094594F">
            <w:pPr>
              <w:spacing w:line="24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676025">
              <w:rPr>
                <w:sz w:val="20"/>
                <w:szCs w:val="20"/>
                <w:lang w:val="en-GB"/>
              </w:rPr>
              <w:t>0.148</w:t>
            </w:r>
          </w:p>
        </w:tc>
      </w:tr>
      <w:tr w:rsidR="000C543C" w:rsidRPr="00676025" w14:paraId="4DE84215" w14:textId="77777777" w:rsidTr="009459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055360F3" w14:textId="77777777" w:rsidR="000C543C" w:rsidRPr="00676025" w:rsidRDefault="000C543C" w:rsidP="0094594F">
            <w:pPr>
              <w:spacing w:line="240" w:lineRule="auto"/>
              <w:jc w:val="left"/>
              <w:rPr>
                <w:sz w:val="20"/>
                <w:szCs w:val="20"/>
                <w:lang w:val="en-GB"/>
              </w:rPr>
            </w:pPr>
            <w:r w:rsidRPr="00676025">
              <w:rPr>
                <w:sz w:val="20"/>
                <w:szCs w:val="20"/>
                <w:lang w:val="en-GB"/>
              </w:rPr>
              <w:t>Morning dose (ml)</w:t>
            </w:r>
          </w:p>
        </w:tc>
        <w:tc>
          <w:tcPr>
            <w:tcW w:w="3099" w:type="dxa"/>
            <w:noWrap/>
            <w:vAlign w:val="center"/>
            <w:hideMark/>
          </w:tcPr>
          <w:p w14:paraId="6ABAFB6E" w14:textId="77777777" w:rsidR="000C543C" w:rsidRPr="00676025" w:rsidRDefault="000C543C" w:rsidP="0094594F">
            <w:pPr>
              <w:spacing w:line="24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676025">
              <w:rPr>
                <w:sz w:val="20"/>
                <w:szCs w:val="20"/>
                <w:lang w:val="en-GB"/>
              </w:rPr>
              <w:t>4.608 ± 2.72 (0-10.5)</w:t>
            </w:r>
          </w:p>
        </w:tc>
        <w:tc>
          <w:tcPr>
            <w:tcW w:w="2693" w:type="dxa"/>
            <w:noWrap/>
            <w:vAlign w:val="center"/>
            <w:hideMark/>
          </w:tcPr>
          <w:p w14:paraId="224C8ACC" w14:textId="77777777" w:rsidR="000C543C" w:rsidRPr="00676025" w:rsidRDefault="000C543C" w:rsidP="0094594F">
            <w:pPr>
              <w:spacing w:line="24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676025">
              <w:rPr>
                <w:sz w:val="20"/>
                <w:szCs w:val="20"/>
                <w:lang w:val="en-GB"/>
              </w:rPr>
              <w:t>5.188 ± 2.69 (0-10.5)</w:t>
            </w:r>
          </w:p>
        </w:tc>
        <w:tc>
          <w:tcPr>
            <w:tcW w:w="1498" w:type="dxa"/>
            <w:noWrap/>
            <w:vAlign w:val="center"/>
            <w:hideMark/>
          </w:tcPr>
          <w:p w14:paraId="6D7573CC" w14:textId="77777777" w:rsidR="000C543C" w:rsidRPr="00676025" w:rsidRDefault="000C543C" w:rsidP="0094594F">
            <w:pPr>
              <w:spacing w:line="24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676025">
              <w:rPr>
                <w:sz w:val="20"/>
                <w:szCs w:val="20"/>
                <w:lang w:val="en-GB"/>
              </w:rPr>
              <w:t>0.341</w:t>
            </w:r>
          </w:p>
        </w:tc>
      </w:tr>
      <w:tr w:rsidR="000C543C" w:rsidRPr="00676025" w14:paraId="7E393670" w14:textId="77777777" w:rsidTr="0094594F">
        <w:trPr>
          <w:trHeight w:val="300"/>
        </w:trPr>
        <w:tc>
          <w:tcPr>
            <w:cnfStyle w:val="001000000000" w:firstRow="0" w:lastRow="0" w:firstColumn="1" w:lastColumn="0" w:oddVBand="0" w:evenVBand="0" w:oddHBand="0" w:evenHBand="0" w:firstRowFirstColumn="0" w:firstRowLastColumn="0" w:lastRowFirstColumn="0" w:lastRowLastColumn="0"/>
            <w:tcW w:w="2430" w:type="dxa"/>
            <w:noWrap/>
            <w:vAlign w:val="center"/>
          </w:tcPr>
          <w:p w14:paraId="623C0BE6" w14:textId="77777777" w:rsidR="000C543C" w:rsidRPr="00676025" w:rsidRDefault="000C543C" w:rsidP="0094594F">
            <w:pPr>
              <w:spacing w:line="240" w:lineRule="auto"/>
              <w:jc w:val="left"/>
              <w:rPr>
                <w:sz w:val="20"/>
                <w:szCs w:val="20"/>
                <w:lang w:val="en-GB"/>
              </w:rPr>
            </w:pPr>
            <w:r w:rsidRPr="00676025">
              <w:rPr>
                <w:sz w:val="20"/>
                <w:szCs w:val="20"/>
                <w:lang w:val="en-GB"/>
              </w:rPr>
              <w:t>UPDRS II</w:t>
            </w:r>
          </w:p>
        </w:tc>
        <w:tc>
          <w:tcPr>
            <w:tcW w:w="3099" w:type="dxa"/>
            <w:noWrap/>
            <w:vAlign w:val="center"/>
          </w:tcPr>
          <w:p w14:paraId="34A16274" w14:textId="77777777" w:rsidR="000C543C" w:rsidRPr="00676025" w:rsidRDefault="000C543C" w:rsidP="0094594F">
            <w:pPr>
              <w:spacing w:line="24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676025">
              <w:rPr>
                <w:sz w:val="20"/>
                <w:szCs w:val="20"/>
                <w:lang w:val="en-GB"/>
              </w:rPr>
              <w:t>24.6 ± 9.18 (9-42)</w:t>
            </w:r>
          </w:p>
        </w:tc>
        <w:tc>
          <w:tcPr>
            <w:tcW w:w="2693" w:type="dxa"/>
            <w:noWrap/>
            <w:vAlign w:val="center"/>
          </w:tcPr>
          <w:p w14:paraId="2E4AC532" w14:textId="77777777" w:rsidR="000C543C" w:rsidRPr="00676025" w:rsidRDefault="000C543C" w:rsidP="0094594F">
            <w:pPr>
              <w:spacing w:line="24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676025">
              <w:rPr>
                <w:sz w:val="20"/>
                <w:szCs w:val="20"/>
                <w:lang w:val="en-GB"/>
              </w:rPr>
              <w:t>20.36 ± 8.91 (5-39)</w:t>
            </w:r>
          </w:p>
        </w:tc>
        <w:tc>
          <w:tcPr>
            <w:tcW w:w="1498" w:type="dxa"/>
            <w:noWrap/>
            <w:vAlign w:val="center"/>
          </w:tcPr>
          <w:p w14:paraId="057BECD4" w14:textId="77777777" w:rsidR="000C543C" w:rsidRPr="00676025" w:rsidRDefault="000C543C" w:rsidP="0094594F">
            <w:pPr>
              <w:spacing w:line="24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676025">
              <w:rPr>
                <w:sz w:val="20"/>
                <w:szCs w:val="20"/>
                <w:lang w:val="en-GB"/>
              </w:rPr>
              <w:t>0.112</w:t>
            </w:r>
          </w:p>
        </w:tc>
      </w:tr>
      <w:tr w:rsidR="000C543C" w:rsidRPr="00676025" w14:paraId="2F2E2B0F" w14:textId="77777777" w:rsidTr="009459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0" w:type="dxa"/>
            <w:noWrap/>
            <w:vAlign w:val="center"/>
          </w:tcPr>
          <w:p w14:paraId="73EA5414" w14:textId="77777777" w:rsidR="000C543C" w:rsidRPr="00676025" w:rsidRDefault="000C543C" w:rsidP="0094594F">
            <w:pPr>
              <w:spacing w:line="240" w:lineRule="auto"/>
              <w:jc w:val="left"/>
              <w:rPr>
                <w:sz w:val="20"/>
                <w:szCs w:val="20"/>
                <w:lang w:val="en-GB"/>
              </w:rPr>
            </w:pPr>
            <w:r w:rsidRPr="00676025">
              <w:rPr>
                <w:sz w:val="20"/>
                <w:szCs w:val="20"/>
                <w:lang w:val="en-GB"/>
              </w:rPr>
              <w:t>UPDRS III</w:t>
            </w:r>
          </w:p>
        </w:tc>
        <w:tc>
          <w:tcPr>
            <w:tcW w:w="3099" w:type="dxa"/>
            <w:noWrap/>
            <w:vAlign w:val="center"/>
          </w:tcPr>
          <w:p w14:paraId="7FA88AF5" w14:textId="77777777" w:rsidR="000C543C" w:rsidRPr="00676025" w:rsidRDefault="000C543C" w:rsidP="0094594F">
            <w:pPr>
              <w:spacing w:line="24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676025">
              <w:rPr>
                <w:sz w:val="20"/>
                <w:szCs w:val="20"/>
                <w:lang w:val="en-GB"/>
              </w:rPr>
              <w:t>39.833 ± 13.61 (21-74)</w:t>
            </w:r>
          </w:p>
        </w:tc>
        <w:tc>
          <w:tcPr>
            <w:tcW w:w="2693" w:type="dxa"/>
            <w:noWrap/>
            <w:vAlign w:val="center"/>
          </w:tcPr>
          <w:p w14:paraId="7FE7D768" w14:textId="77777777" w:rsidR="000C543C" w:rsidRPr="00676025" w:rsidRDefault="000C543C" w:rsidP="0094594F">
            <w:pPr>
              <w:spacing w:line="24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676025">
              <w:rPr>
                <w:sz w:val="20"/>
                <w:szCs w:val="20"/>
                <w:lang w:val="en-GB"/>
              </w:rPr>
              <w:t>33.08 ± 14.28 (11-65)</w:t>
            </w:r>
          </w:p>
        </w:tc>
        <w:tc>
          <w:tcPr>
            <w:tcW w:w="1498" w:type="dxa"/>
            <w:noWrap/>
            <w:vAlign w:val="center"/>
          </w:tcPr>
          <w:p w14:paraId="7C3F9B1A" w14:textId="77777777" w:rsidR="000C543C" w:rsidRPr="00676025" w:rsidRDefault="000C543C" w:rsidP="0094594F">
            <w:pPr>
              <w:spacing w:line="24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676025">
              <w:rPr>
                <w:sz w:val="20"/>
                <w:szCs w:val="20"/>
                <w:lang w:val="en-GB"/>
              </w:rPr>
              <w:t>0.107</w:t>
            </w:r>
          </w:p>
        </w:tc>
      </w:tr>
      <w:tr w:rsidR="000C543C" w:rsidRPr="00676025" w14:paraId="3C1FFE08" w14:textId="77777777" w:rsidTr="0094594F">
        <w:trPr>
          <w:trHeight w:val="300"/>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1936A69C" w14:textId="77777777" w:rsidR="000C543C" w:rsidRPr="00676025" w:rsidRDefault="000C543C" w:rsidP="0094594F">
            <w:pPr>
              <w:spacing w:line="240" w:lineRule="auto"/>
              <w:jc w:val="left"/>
              <w:rPr>
                <w:sz w:val="20"/>
                <w:szCs w:val="20"/>
                <w:lang w:val="en-GB"/>
              </w:rPr>
            </w:pPr>
            <w:r w:rsidRPr="00676025">
              <w:rPr>
                <w:sz w:val="20"/>
                <w:szCs w:val="20"/>
                <w:lang w:val="en-GB"/>
              </w:rPr>
              <w:t xml:space="preserve">UPDRS IV </w:t>
            </w:r>
          </w:p>
        </w:tc>
        <w:tc>
          <w:tcPr>
            <w:tcW w:w="3099" w:type="dxa"/>
            <w:noWrap/>
            <w:vAlign w:val="center"/>
            <w:hideMark/>
          </w:tcPr>
          <w:p w14:paraId="60A25F13" w14:textId="77777777" w:rsidR="000C543C" w:rsidRPr="00676025" w:rsidRDefault="000C543C" w:rsidP="0094594F">
            <w:pPr>
              <w:spacing w:line="24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676025">
              <w:rPr>
                <w:sz w:val="20"/>
                <w:szCs w:val="20"/>
                <w:lang w:val="en-GB"/>
              </w:rPr>
              <w:t>6.8 ± 3.74 (1-14)</w:t>
            </w:r>
          </w:p>
        </w:tc>
        <w:tc>
          <w:tcPr>
            <w:tcW w:w="2693" w:type="dxa"/>
            <w:noWrap/>
            <w:vAlign w:val="center"/>
            <w:hideMark/>
          </w:tcPr>
          <w:p w14:paraId="502642C7" w14:textId="77777777" w:rsidR="000C543C" w:rsidRPr="00676025" w:rsidRDefault="000C543C" w:rsidP="0094594F">
            <w:pPr>
              <w:spacing w:line="24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676025">
              <w:rPr>
                <w:sz w:val="20"/>
                <w:szCs w:val="20"/>
                <w:lang w:val="en-GB"/>
              </w:rPr>
              <w:t>8.92 ± 6.01 (4-34)</w:t>
            </w:r>
          </w:p>
        </w:tc>
        <w:tc>
          <w:tcPr>
            <w:tcW w:w="1498" w:type="dxa"/>
            <w:noWrap/>
            <w:vAlign w:val="center"/>
            <w:hideMark/>
          </w:tcPr>
          <w:p w14:paraId="66DCB531" w14:textId="77777777" w:rsidR="000C543C" w:rsidRPr="00676025" w:rsidRDefault="000C543C" w:rsidP="0094594F">
            <w:pPr>
              <w:spacing w:line="24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676025">
              <w:rPr>
                <w:sz w:val="20"/>
                <w:szCs w:val="20"/>
                <w:lang w:val="en-GB"/>
              </w:rPr>
              <w:t>0.157</w:t>
            </w:r>
          </w:p>
        </w:tc>
      </w:tr>
      <w:tr w:rsidR="000C543C" w:rsidRPr="00676025" w14:paraId="094FC09E" w14:textId="77777777" w:rsidTr="009459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32613B98" w14:textId="77777777" w:rsidR="000C543C" w:rsidRPr="00676025" w:rsidRDefault="000C543C" w:rsidP="0094594F">
            <w:pPr>
              <w:spacing w:line="240" w:lineRule="auto"/>
              <w:jc w:val="left"/>
              <w:rPr>
                <w:sz w:val="20"/>
                <w:szCs w:val="20"/>
                <w:lang w:val="en-GB"/>
              </w:rPr>
            </w:pPr>
            <w:r w:rsidRPr="00676025">
              <w:rPr>
                <w:sz w:val="20"/>
                <w:szCs w:val="20"/>
                <w:lang w:val="en-GB"/>
              </w:rPr>
              <w:t xml:space="preserve">HY  </w:t>
            </w:r>
          </w:p>
        </w:tc>
        <w:tc>
          <w:tcPr>
            <w:tcW w:w="3099" w:type="dxa"/>
            <w:noWrap/>
            <w:vAlign w:val="center"/>
            <w:hideMark/>
          </w:tcPr>
          <w:p w14:paraId="57380305" w14:textId="77777777" w:rsidR="000C543C" w:rsidRPr="00676025" w:rsidRDefault="000C543C" w:rsidP="0094594F">
            <w:pPr>
              <w:spacing w:line="24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676025">
              <w:rPr>
                <w:sz w:val="20"/>
                <w:szCs w:val="20"/>
                <w:lang w:val="en-GB"/>
              </w:rPr>
              <w:t>3.74 ± 0.98 (2-5)</w:t>
            </w:r>
          </w:p>
        </w:tc>
        <w:tc>
          <w:tcPr>
            <w:tcW w:w="2693" w:type="dxa"/>
            <w:noWrap/>
            <w:vAlign w:val="center"/>
            <w:hideMark/>
          </w:tcPr>
          <w:p w14:paraId="1AD8B7A0" w14:textId="77777777" w:rsidR="000C543C" w:rsidRPr="00676025" w:rsidRDefault="000C543C" w:rsidP="0094594F">
            <w:pPr>
              <w:spacing w:line="24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676025">
              <w:rPr>
                <w:sz w:val="20"/>
                <w:szCs w:val="20"/>
                <w:lang w:val="en-GB"/>
              </w:rPr>
              <w:t>3.18 ± 0.97 (1.5-5)</w:t>
            </w:r>
          </w:p>
        </w:tc>
        <w:tc>
          <w:tcPr>
            <w:tcW w:w="1498" w:type="dxa"/>
            <w:noWrap/>
            <w:vAlign w:val="center"/>
            <w:hideMark/>
          </w:tcPr>
          <w:p w14:paraId="070942AE" w14:textId="77777777" w:rsidR="000C543C" w:rsidRPr="00676025" w:rsidRDefault="000C543C" w:rsidP="0094594F">
            <w:pPr>
              <w:spacing w:line="24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676025">
              <w:rPr>
                <w:sz w:val="20"/>
                <w:szCs w:val="20"/>
                <w:lang w:val="en-GB"/>
              </w:rPr>
              <w:t>0.062</w:t>
            </w:r>
          </w:p>
        </w:tc>
      </w:tr>
      <w:tr w:rsidR="000C543C" w:rsidRPr="00676025" w14:paraId="6CEC5509" w14:textId="77777777" w:rsidTr="0094594F">
        <w:trPr>
          <w:trHeight w:val="300"/>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539D11BD" w14:textId="77777777" w:rsidR="000C543C" w:rsidRPr="00676025" w:rsidRDefault="000C543C" w:rsidP="0094594F">
            <w:pPr>
              <w:spacing w:line="240" w:lineRule="auto"/>
              <w:jc w:val="left"/>
              <w:rPr>
                <w:sz w:val="20"/>
                <w:szCs w:val="20"/>
                <w:lang w:val="en-GB"/>
              </w:rPr>
            </w:pPr>
            <w:r w:rsidRPr="00676025">
              <w:rPr>
                <w:sz w:val="20"/>
                <w:szCs w:val="20"/>
                <w:lang w:val="en-GB"/>
              </w:rPr>
              <w:t>RDRS</w:t>
            </w:r>
          </w:p>
        </w:tc>
        <w:tc>
          <w:tcPr>
            <w:tcW w:w="3099" w:type="dxa"/>
            <w:noWrap/>
            <w:vAlign w:val="center"/>
            <w:hideMark/>
          </w:tcPr>
          <w:p w14:paraId="4BBE5D2C" w14:textId="77777777" w:rsidR="000C543C" w:rsidRPr="00676025" w:rsidRDefault="000C543C" w:rsidP="0094594F">
            <w:pPr>
              <w:spacing w:line="24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676025">
              <w:rPr>
                <w:sz w:val="20"/>
                <w:szCs w:val="20"/>
                <w:lang w:val="en-GB"/>
              </w:rPr>
              <w:t>6.04 ± 4.07 (0-12)</w:t>
            </w:r>
          </w:p>
        </w:tc>
        <w:tc>
          <w:tcPr>
            <w:tcW w:w="2693" w:type="dxa"/>
            <w:noWrap/>
            <w:vAlign w:val="center"/>
            <w:hideMark/>
          </w:tcPr>
          <w:p w14:paraId="61092ED5" w14:textId="77777777" w:rsidR="000C543C" w:rsidRPr="00676025" w:rsidRDefault="000C543C" w:rsidP="0094594F">
            <w:pPr>
              <w:spacing w:line="24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676025">
              <w:rPr>
                <w:sz w:val="20"/>
                <w:szCs w:val="20"/>
                <w:lang w:val="en-GB"/>
              </w:rPr>
              <w:t>9 ± 5.21 (0-18)</w:t>
            </w:r>
          </w:p>
        </w:tc>
        <w:tc>
          <w:tcPr>
            <w:tcW w:w="1498" w:type="dxa"/>
            <w:noWrap/>
            <w:vAlign w:val="center"/>
            <w:hideMark/>
          </w:tcPr>
          <w:p w14:paraId="38569704" w14:textId="77777777" w:rsidR="000C543C" w:rsidRPr="00676025" w:rsidRDefault="000C543C" w:rsidP="0094594F">
            <w:pPr>
              <w:spacing w:line="240" w:lineRule="auto"/>
              <w:cnfStyle w:val="000000000000" w:firstRow="0" w:lastRow="0" w:firstColumn="0" w:lastColumn="0" w:oddVBand="0" w:evenVBand="0" w:oddHBand="0" w:evenHBand="0" w:firstRowFirstColumn="0" w:firstRowLastColumn="0" w:lastRowFirstColumn="0" w:lastRowLastColumn="0"/>
              <w:rPr>
                <w:b/>
                <w:bCs/>
                <w:i/>
                <w:iCs/>
                <w:sz w:val="20"/>
                <w:szCs w:val="20"/>
                <w:lang w:val="en-GB"/>
              </w:rPr>
            </w:pPr>
            <w:r w:rsidRPr="00676025">
              <w:rPr>
                <w:b/>
                <w:bCs/>
                <w:i/>
                <w:iCs/>
                <w:sz w:val="20"/>
                <w:szCs w:val="20"/>
                <w:lang w:val="en-GB"/>
              </w:rPr>
              <w:t>0.047*</w:t>
            </w:r>
          </w:p>
        </w:tc>
      </w:tr>
      <w:tr w:rsidR="000C543C" w:rsidRPr="00676025" w14:paraId="7392C9C2" w14:textId="77777777" w:rsidTr="009459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41871947" w14:textId="77777777" w:rsidR="000C543C" w:rsidRPr="00676025" w:rsidRDefault="000C543C" w:rsidP="0094594F">
            <w:pPr>
              <w:spacing w:line="240" w:lineRule="auto"/>
              <w:jc w:val="left"/>
              <w:rPr>
                <w:sz w:val="20"/>
                <w:szCs w:val="20"/>
                <w:lang w:val="en-GB"/>
              </w:rPr>
            </w:pPr>
            <w:r w:rsidRPr="00676025">
              <w:rPr>
                <w:sz w:val="20"/>
                <w:szCs w:val="20"/>
                <w:lang w:val="en-GB"/>
              </w:rPr>
              <w:t xml:space="preserve">WOQ-19 Total </w:t>
            </w:r>
          </w:p>
        </w:tc>
        <w:tc>
          <w:tcPr>
            <w:tcW w:w="3099" w:type="dxa"/>
            <w:noWrap/>
            <w:vAlign w:val="center"/>
            <w:hideMark/>
          </w:tcPr>
          <w:p w14:paraId="76E19EEB" w14:textId="77777777" w:rsidR="000C543C" w:rsidRPr="00676025" w:rsidRDefault="000C543C" w:rsidP="0094594F">
            <w:pPr>
              <w:spacing w:line="24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676025">
              <w:rPr>
                <w:sz w:val="20"/>
                <w:szCs w:val="20"/>
                <w:lang w:val="en-GB"/>
              </w:rPr>
              <w:t>7.44 ± 5.01 (0-17)</w:t>
            </w:r>
          </w:p>
        </w:tc>
        <w:tc>
          <w:tcPr>
            <w:tcW w:w="2693" w:type="dxa"/>
            <w:noWrap/>
            <w:vAlign w:val="center"/>
            <w:hideMark/>
          </w:tcPr>
          <w:p w14:paraId="489A8D50" w14:textId="77777777" w:rsidR="000C543C" w:rsidRPr="00676025" w:rsidRDefault="000C543C" w:rsidP="0094594F">
            <w:pPr>
              <w:spacing w:line="24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676025">
              <w:rPr>
                <w:sz w:val="20"/>
                <w:szCs w:val="20"/>
                <w:lang w:val="en-GB"/>
              </w:rPr>
              <w:t>7.44 ± 4.22 (0-20)</w:t>
            </w:r>
          </w:p>
        </w:tc>
        <w:tc>
          <w:tcPr>
            <w:tcW w:w="1498" w:type="dxa"/>
            <w:noWrap/>
            <w:vAlign w:val="center"/>
            <w:hideMark/>
          </w:tcPr>
          <w:p w14:paraId="6C2C1E49" w14:textId="77777777" w:rsidR="000C543C" w:rsidRPr="00676025" w:rsidRDefault="000C543C" w:rsidP="0094594F">
            <w:pPr>
              <w:spacing w:line="24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676025">
              <w:rPr>
                <w:sz w:val="20"/>
                <w:szCs w:val="20"/>
                <w:lang w:val="en-GB"/>
              </w:rPr>
              <w:t>0.977</w:t>
            </w:r>
          </w:p>
        </w:tc>
      </w:tr>
      <w:tr w:rsidR="000C543C" w:rsidRPr="00676025" w14:paraId="402D6267" w14:textId="77777777" w:rsidTr="0094594F">
        <w:trPr>
          <w:trHeight w:val="300"/>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6152FF67" w14:textId="77777777" w:rsidR="000C543C" w:rsidRPr="00676025" w:rsidRDefault="000C543C" w:rsidP="0094594F">
            <w:pPr>
              <w:spacing w:line="240" w:lineRule="auto"/>
              <w:jc w:val="left"/>
              <w:rPr>
                <w:sz w:val="20"/>
                <w:szCs w:val="20"/>
                <w:lang w:val="en-GB"/>
              </w:rPr>
            </w:pPr>
            <w:r w:rsidRPr="00676025">
              <w:rPr>
                <w:sz w:val="20"/>
                <w:szCs w:val="20"/>
                <w:lang w:val="en-GB"/>
              </w:rPr>
              <w:t>WOQ-19 Motor</w:t>
            </w:r>
          </w:p>
        </w:tc>
        <w:tc>
          <w:tcPr>
            <w:tcW w:w="3099" w:type="dxa"/>
            <w:noWrap/>
            <w:vAlign w:val="center"/>
            <w:hideMark/>
          </w:tcPr>
          <w:p w14:paraId="481CE9DC" w14:textId="77777777" w:rsidR="000C543C" w:rsidRPr="00676025" w:rsidRDefault="000C543C" w:rsidP="0094594F">
            <w:pPr>
              <w:spacing w:line="24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676025">
              <w:rPr>
                <w:sz w:val="20"/>
                <w:szCs w:val="20"/>
                <w:lang w:val="en-GB"/>
              </w:rPr>
              <w:t>4.92 ± 3.05 (0-11)</w:t>
            </w:r>
          </w:p>
        </w:tc>
        <w:tc>
          <w:tcPr>
            <w:tcW w:w="2693" w:type="dxa"/>
            <w:noWrap/>
            <w:vAlign w:val="center"/>
            <w:hideMark/>
          </w:tcPr>
          <w:p w14:paraId="184475CA" w14:textId="77777777" w:rsidR="000C543C" w:rsidRPr="00676025" w:rsidRDefault="000C543C" w:rsidP="0094594F">
            <w:pPr>
              <w:spacing w:line="24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676025">
              <w:rPr>
                <w:sz w:val="20"/>
                <w:szCs w:val="20"/>
                <w:lang w:val="en-GB"/>
              </w:rPr>
              <w:t>5.08 ± 2.41 (0-10)</w:t>
            </w:r>
          </w:p>
        </w:tc>
        <w:tc>
          <w:tcPr>
            <w:tcW w:w="1498" w:type="dxa"/>
            <w:noWrap/>
            <w:vAlign w:val="center"/>
            <w:hideMark/>
          </w:tcPr>
          <w:p w14:paraId="15678A32" w14:textId="77777777" w:rsidR="000C543C" w:rsidRPr="00676025" w:rsidRDefault="000C543C" w:rsidP="0094594F">
            <w:pPr>
              <w:spacing w:line="24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676025">
              <w:rPr>
                <w:sz w:val="20"/>
                <w:szCs w:val="20"/>
                <w:lang w:val="en-GB"/>
              </w:rPr>
              <w:t>0.961</w:t>
            </w:r>
          </w:p>
        </w:tc>
      </w:tr>
      <w:tr w:rsidR="000C543C" w:rsidRPr="00676025" w14:paraId="44E85067" w14:textId="77777777" w:rsidTr="009459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2824D2C6" w14:textId="77777777" w:rsidR="000C543C" w:rsidRPr="00676025" w:rsidRDefault="000C543C" w:rsidP="0094594F">
            <w:pPr>
              <w:spacing w:line="240" w:lineRule="auto"/>
              <w:jc w:val="left"/>
              <w:rPr>
                <w:sz w:val="20"/>
                <w:szCs w:val="20"/>
                <w:lang w:val="en-GB"/>
              </w:rPr>
            </w:pPr>
            <w:r w:rsidRPr="00676025">
              <w:rPr>
                <w:sz w:val="20"/>
                <w:szCs w:val="20"/>
                <w:lang w:val="en-GB"/>
              </w:rPr>
              <w:t>WOQ-19 Non-Motor</w:t>
            </w:r>
          </w:p>
        </w:tc>
        <w:tc>
          <w:tcPr>
            <w:tcW w:w="3099" w:type="dxa"/>
            <w:noWrap/>
            <w:vAlign w:val="center"/>
            <w:hideMark/>
          </w:tcPr>
          <w:p w14:paraId="27B6C91A" w14:textId="77777777" w:rsidR="000C543C" w:rsidRPr="00676025" w:rsidRDefault="000C543C" w:rsidP="0094594F">
            <w:pPr>
              <w:spacing w:line="24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676025">
              <w:rPr>
                <w:sz w:val="20"/>
                <w:szCs w:val="20"/>
                <w:lang w:val="en-GB"/>
              </w:rPr>
              <w:t>2.88 ± 3.55 (0-15)</w:t>
            </w:r>
          </w:p>
        </w:tc>
        <w:tc>
          <w:tcPr>
            <w:tcW w:w="2693" w:type="dxa"/>
            <w:noWrap/>
            <w:vAlign w:val="center"/>
            <w:hideMark/>
          </w:tcPr>
          <w:p w14:paraId="2A4DB5C0" w14:textId="77777777" w:rsidR="000C543C" w:rsidRPr="00676025" w:rsidRDefault="000C543C" w:rsidP="0094594F">
            <w:pPr>
              <w:spacing w:line="24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676025">
              <w:rPr>
                <w:sz w:val="20"/>
                <w:szCs w:val="20"/>
                <w:lang w:val="en-GB"/>
              </w:rPr>
              <w:t>2.36 ± 2.50 (0-10)</w:t>
            </w:r>
          </w:p>
        </w:tc>
        <w:tc>
          <w:tcPr>
            <w:tcW w:w="1498" w:type="dxa"/>
            <w:noWrap/>
            <w:vAlign w:val="center"/>
            <w:hideMark/>
          </w:tcPr>
          <w:p w14:paraId="02424F49" w14:textId="77777777" w:rsidR="000C543C" w:rsidRPr="00676025" w:rsidRDefault="000C543C" w:rsidP="0094594F">
            <w:pPr>
              <w:spacing w:line="24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676025">
              <w:rPr>
                <w:sz w:val="20"/>
                <w:szCs w:val="20"/>
                <w:lang w:val="en-GB"/>
              </w:rPr>
              <w:t>0.861</w:t>
            </w:r>
          </w:p>
        </w:tc>
      </w:tr>
      <w:tr w:rsidR="000C543C" w:rsidRPr="00676025" w14:paraId="3A09D16F" w14:textId="77777777" w:rsidTr="0094594F">
        <w:trPr>
          <w:trHeight w:val="300"/>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1F6151B2" w14:textId="77777777" w:rsidR="000C543C" w:rsidRPr="00676025" w:rsidRDefault="000C543C" w:rsidP="0094594F">
            <w:pPr>
              <w:spacing w:line="240" w:lineRule="auto"/>
              <w:jc w:val="left"/>
              <w:rPr>
                <w:sz w:val="20"/>
                <w:szCs w:val="20"/>
                <w:lang w:val="en-GB"/>
              </w:rPr>
            </w:pPr>
            <w:r w:rsidRPr="00676025">
              <w:rPr>
                <w:sz w:val="20"/>
                <w:szCs w:val="20"/>
                <w:lang w:val="en-GB"/>
              </w:rPr>
              <w:t>NMSS</w:t>
            </w:r>
          </w:p>
        </w:tc>
        <w:tc>
          <w:tcPr>
            <w:tcW w:w="3099" w:type="dxa"/>
            <w:noWrap/>
            <w:vAlign w:val="center"/>
            <w:hideMark/>
          </w:tcPr>
          <w:p w14:paraId="7387CEB6" w14:textId="77777777" w:rsidR="000C543C" w:rsidRPr="00676025" w:rsidRDefault="000C543C" w:rsidP="0094594F">
            <w:pPr>
              <w:spacing w:line="24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676025">
              <w:rPr>
                <w:sz w:val="20"/>
                <w:szCs w:val="20"/>
                <w:lang w:val="en-GB"/>
              </w:rPr>
              <w:t>78.72 ± 46.47 (19-201)</w:t>
            </w:r>
          </w:p>
        </w:tc>
        <w:tc>
          <w:tcPr>
            <w:tcW w:w="2693" w:type="dxa"/>
            <w:noWrap/>
            <w:vAlign w:val="center"/>
            <w:hideMark/>
          </w:tcPr>
          <w:p w14:paraId="3C120D09" w14:textId="77777777" w:rsidR="000C543C" w:rsidRPr="00676025" w:rsidRDefault="000C543C" w:rsidP="0094594F">
            <w:pPr>
              <w:spacing w:line="24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676025">
              <w:rPr>
                <w:sz w:val="20"/>
                <w:szCs w:val="20"/>
                <w:lang w:val="en-GB"/>
              </w:rPr>
              <w:t>81.64 ± 45.16 (17-188)</w:t>
            </w:r>
          </w:p>
        </w:tc>
        <w:tc>
          <w:tcPr>
            <w:tcW w:w="1498" w:type="dxa"/>
            <w:noWrap/>
            <w:vAlign w:val="center"/>
            <w:hideMark/>
          </w:tcPr>
          <w:p w14:paraId="1B8AE1EC" w14:textId="77777777" w:rsidR="000C543C" w:rsidRPr="00676025" w:rsidRDefault="000C543C" w:rsidP="0094594F">
            <w:pPr>
              <w:spacing w:line="24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676025">
              <w:rPr>
                <w:sz w:val="20"/>
                <w:szCs w:val="20"/>
                <w:lang w:val="en-GB"/>
              </w:rPr>
              <w:t>0.749</w:t>
            </w:r>
          </w:p>
        </w:tc>
      </w:tr>
      <w:tr w:rsidR="000C543C" w:rsidRPr="00676025" w14:paraId="53C0C1F9" w14:textId="77777777" w:rsidTr="009459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0" w:type="dxa"/>
            <w:noWrap/>
            <w:vAlign w:val="center"/>
          </w:tcPr>
          <w:p w14:paraId="25B459BB" w14:textId="77777777" w:rsidR="000C543C" w:rsidRPr="00676025" w:rsidRDefault="000C543C" w:rsidP="0094594F">
            <w:pPr>
              <w:spacing w:line="240" w:lineRule="auto"/>
              <w:jc w:val="left"/>
              <w:rPr>
                <w:sz w:val="20"/>
                <w:szCs w:val="20"/>
                <w:lang w:val="en-GB"/>
              </w:rPr>
            </w:pPr>
            <w:r w:rsidRPr="00676025">
              <w:rPr>
                <w:sz w:val="20"/>
                <w:szCs w:val="20"/>
                <w:lang w:val="en-GB"/>
              </w:rPr>
              <w:t>QUIP-RS</w:t>
            </w:r>
            <w:r w:rsidRPr="00676025">
              <w:rPr>
                <w:sz w:val="20"/>
                <w:szCs w:val="20"/>
                <w:vertAlign w:val="superscript"/>
                <w:lang w:val="en-GB"/>
              </w:rPr>
              <w:t>§</w:t>
            </w:r>
          </w:p>
        </w:tc>
        <w:tc>
          <w:tcPr>
            <w:tcW w:w="3099" w:type="dxa"/>
            <w:noWrap/>
            <w:vAlign w:val="center"/>
          </w:tcPr>
          <w:p w14:paraId="12E31C93" w14:textId="77777777" w:rsidR="000C543C" w:rsidRPr="00676025" w:rsidRDefault="000C543C" w:rsidP="0094594F">
            <w:pPr>
              <w:spacing w:line="24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676025">
              <w:rPr>
                <w:sz w:val="20"/>
                <w:szCs w:val="20"/>
                <w:lang w:val="en-GB"/>
              </w:rPr>
              <w:t>7.50 ± 3.62 (3-12)</w:t>
            </w:r>
          </w:p>
        </w:tc>
        <w:tc>
          <w:tcPr>
            <w:tcW w:w="2693" w:type="dxa"/>
            <w:noWrap/>
            <w:vAlign w:val="center"/>
          </w:tcPr>
          <w:p w14:paraId="2DCBEB60" w14:textId="77777777" w:rsidR="000C543C" w:rsidRPr="00676025" w:rsidRDefault="000C543C" w:rsidP="0094594F">
            <w:pPr>
              <w:spacing w:line="24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676025">
              <w:rPr>
                <w:sz w:val="20"/>
                <w:szCs w:val="20"/>
                <w:lang w:val="en-GB"/>
              </w:rPr>
              <w:t>15.07 ± 10.08 (5-40)</w:t>
            </w:r>
          </w:p>
        </w:tc>
        <w:tc>
          <w:tcPr>
            <w:tcW w:w="1498" w:type="dxa"/>
            <w:noWrap/>
            <w:vAlign w:val="center"/>
          </w:tcPr>
          <w:p w14:paraId="03118FA8" w14:textId="77777777" w:rsidR="000C543C" w:rsidRPr="00676025" w:rsidRDefault="000C543C" w:rsidP="0094594F">
            <w:pPr>
              <w:spacing w:line="240" w:lineRule="auto"/>
              <w:cnfStyle w:val="000000100000" w:firstRow="0" w:lastRow="0" w:firstColumn="0" w:lastColumn="0" w:oddVBand="0" w:evenVBand="0" w:oddHBand="1" w:evenHBand="0" w:firstRowFirstColumn="0" w:firstRowLastColumn="0" w:lastRowFirstColumn="0" w:lastRowLastColumn="0"/>
              <w:rPr>
                <w:b/>
                <w:i/>
                <w:sz w:val="20"/>
                <w:szCs w:val="20"/>
                <w:lang w:val="en-GB"/>
              </w:rPr>
            </w:pPr>
            <w:r w:rsidRPr="00676025">
              <w:rPr>
                <w:b/>
                <w:i/>
                <w:sz w:val="20"/>
                <w:szCs w:val="20"/>
                <w:lang w:val="en-GB"/>
              </w:rPr>
              <w:t>0.05*</w:t>
            </w:r>
          </w:p>
        </w:tc>
      </w:tr>
      <w:tr w:rsidR="000C543C" w:rsidRPr="00676025" w14:paraId="0D9A5056" w14:textId="77777777" w:rsidTr="0094594F">
        <w:trPr>
          <w:trHeight w:val="300"/>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24DE522A" w14:textId="77777777" w:rsidR="000C543C" w:rsidRPr="00676025" w:rsidRDefault="000C543C" w:rsidP="0094594F">
            <w:pPr>
              <w:spacing w:line="240" w:lineRule="auto"/>
              <w:jc w:val="left"/>
              <w:rPr>
                <w:sz w:val="20"/>
                <w:szCs w:val="20"/>
                <w:lang w:val="en-GB"/>
              </w:rPr>
            </w:pPr>
            <w:r w:rsidRPr="00676025">
              <w:rPr>
                <w:sz w:val="20"/>
                <w:szCs w:val="20"/>
                <w:lang w:val="en-GB"/>
              </w:rPr>
              <w:t>FOG-Q</w:t>
            </w:r>
          </w:p>
        </w:tc>
        <w:tc>
          <w:tcPr>
            <w:tcW w:w="3099" w:type="dxa"/>
            <w:noWrap/>
            <w:vAlign w:val="center"/>
            <w:hideMark/>
          </w:tcPr>
          <w:p w14:paraId="0002E489" w14:textId="77777777" w:rsidR="000C543C" w:rsidRPr="00676025" w:rsidRDefault="000C543C" w:rsidP="0094594F">
            <w:pPr>
              <w:spacing w:line="24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676025">
              <w:rPr>
                <w:sz w:val="20"/>
                <w:szCs w:val="20"/>
                <w:lang w:val="en-GB"/>
              </w:rPr>
              <w:t>14.083 ± 6.83 (3-26)</w:t>
            </w:r>
          </w:p>
        </w:tc>
        <w:tc>
          <w:tcPr>
            <w:tcW w:w="2693" w:type="dxa"/>
            <w:noWrap/>
            <w:vAlign w:val="center"/>
            <w:hideMark/>
          </w:tcPr>
          <w:p w14:paraId="0A0615FE" w14:textId="77777777" w:rsidR="000C543C" w:rsidRPr="00676025" w:rsidRDefault="000C543C" w:rsidP="0094594F">
            <w:pPr>
              <w:spacing w:line="24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676025">
              <w:rPr>
                <w:sz w:val="20"/>
                <w:szCs w:val="20"/>
                <w:lang w:val="en-GB"/>
              </w:rPr>
              <w:t>13.84 ± 6.01 (3-24)</w:t>
            </w:r>
          </w:p>
        </w:tc>
        <w:tc>
          <w:tcPr>
            <w:tcW w:w="1498" w:type="dxa"/>
            <w:noWrap/>
            <w:vAlign w:val="center"/>
            <w:hideMark/>
          </w:tcPr>
          <w:p w14:paraId="268669EC" w14:textId="77777777" w:rsidR="000C543C" w:rsidRPr="00676025" w:rsidRDefault="000C543C" w:rsidP="0094594F">
            <w:pPr>
              <w:spacing w:line="24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676025">
              <w:rPr>
                <w:sz w:val="20"/>
                <w:szCs w:val="20"/>
                <w:lang w:val="en-GB"/>
              </w:rPr>
              <w:t>0.936</w:t>
            </w:r>
          </w:p>
        </w:tc>
      </w:tr>
      <w:tr w:rsidR="000C543C" w:rsidRPr="00676025" w14:paraId="0958F93A" w14:textId="77777777" w:rsidTr="009459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7408A631" w14:textId="77777777" w:rsidR="000C543C" w:rsidRPr="00676025" w:rsidRDefault="000C543C" w:rsidP="0094594F">
            <w:pPr>
              <w:spacing w:line="240" w:lineRule="auto"/>
              <w:jc w:val="left"/>
              <w:rPr>
                <w:sz w:val="20"/>
                <w:szCs w:val="20"/>
                <w:lang w:val="en-GB"/>
              </w:rPr>
            </w:pPr>
            <w:r w:rsidRPr="00676025">
              <w:rPr>
                <w:sz w:val="20"/>
                <w:szCs w:val="20"/>
                <w:lang w:val="en-GB"/>
              </w:rPr>
              <w:t>PDSS-2</w:t>
            </w:r>
          </w:p>
        </w:tc>
        <w:tc>
          <w:tcPr>
            <w:tcW w:w="3099" w:type="dxa"/>
            <w:noWrap/>
            <w:vAlign w:val="center"/>
            <w:hideMark/>
          </w:tcPr>
          <w:p w14:paraId="0ADC936D" w14:textId="77777777" w:rsidR="000C543C" w:rsidRPr="00676025" w:rsidRDefault="000C543C" w:rsidP="0094594F">
            <w:pPr>
              <w:spacing w:line="24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676025">
              <w:rPr>
                <w:sz w:val="20"/>
                <w:szCs w:val="20"/>
                <w:lang w:val="en-GB"/>
              </w:rPr>
              <w:t>9.924 ± 1.98 (4-39)</w:t>
            </w:r>
          </w:p>
        </w:tc>
        <w:tc>
          <w:tcPr>
            <w:tcW w:w="2693" w:type="dxa"/>
            <w:noWrap/>
            <w:vAlign w:val="center"/>
            <w:hideMark/>
          </w:tcPr>
          <w:p w14:paraId="4B10662F" w14:textId="77777777" w:rsidR="000C543C" w:rsidRPr="00676025" w:rsidRDefault="000C543C" w:rsidP="0094594F">
            <w:pPr>
              <w:spacing w:line="24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676025">
              <w:rPr>
                <w:sz w:val="20"/>
                <w:szCs w:val="20"/>
                <w:lang w:val="en-GB"/>
              </w:rPr>
              <w:t>18 ± 11.73 (2-49)</w:t>
            </w:r>
          </w:p>
        </w:tc>
        <w:tc>
          <w:tcPr>
            <w:tcW w:w="1498" w:type="dxa"/>
            <w:noWrap/>
            <w:vAlign w:val="center"/>
            <w:hideMark/>
          </w:tcPr>
          <w:p w14:paraId="4F2CEBA5" w14:textId="77777777" w:rsidR="000C543C" w:rsidRPr="00676025" w:rsidRDefault="000C543C" w:rsidP="0094594F">
            <w:pPr>
              <w:spacing w:line="24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676025">
              <w:rPr>
                <w:sz w:val="20"/>
                <w:szCs w:val="20"/>
                <w:lang w:val="en-GB"/>
              </w:rPr>
              <w:t>0.594</w:t>
            </w:r>
          </w:p>
        </w:tc>
      </w:tr>
      <w:tr w:rsidR="000C543C" w:rsidRPr="00676025" w14:paraId="754FD1DA" w14:textId="77777777" w:rsidTr="0094594F">
        <w:trPr>
          <w:trHeight w:val="300"/>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355DE935" w14:textId="77777777" w:rsidR="000C543C" w:rsidRPr="00676025" w:rsidRDefault="000C543C" w:rsidP="0094594F">
            <w:pPr>
              <w:spacing w:line="240" w:lineRule="auto"/>
              <w:jc w:val="left"/>
              <w:rPr>
                <w:sz w:val="20"/>
                <w:szCs w:val="20"/>
                <w:lang w:val="en-GB"/>
              </w:rPr>
            </w:pPr>
            <w:r w:rsidRPr="00676025">
              <w:rPr>
                <w:sz w:val="20"/>
                <w:szCs w:val="20"/>
                <w:lang w:val="en-GB"/>
              </w:rPr>
              <w:t>EDS</w:t>
            </w:r>
          </w:p>
        </w:tc>
        <w:tc>
          <w:tcPr>
            <w:tcW w:w="3099" w:type="dxa"/>
            <w:noWrap/>
            <w:vAlign w:val="center"/>
            <w:hideMark/>
          </w:tcPr>
          <w:p w14:paraId="6EC86680" w14:textId="77777777" w:rsidR="000C543C" w:rsidRPr="00676025" w:rsidRDefault="000C543C" w:rsidP="0094594F">
            <w:pPr>
              <w:spacing w:line="24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676025">
              <w:rPr>
                <w:sz w:val="20"/>
                <w:szCs w:val="20"/>
                <w:lang w:val="en-GB"/>
              </w:rPr>
              <w:t>5.8 ± 5.33 (0-20)</w:t>
            </w:r>
          </w:p>
        </w:tc>
        <w:tc>
          <w:tcPr>
            <w:tcW w:w="2693" w:type="dxa"/>
            <w:noWrap/>
            <w:vAlign w:val="center"/>
            <w:hideMark/>
          </w:tcPr>
          <w:p w14:paraId="19112AF2" w14:textId="77777777" w:rsidR="000C543C" w:rsidRPr="00676025" w:rsidRDefault="000C543C" w:rsidP="0094594F">
            <w:pPr>
              <w:spacing w:line="24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676025">
              <w:rPr>
                <w:sz w:val="20"/>
                <w:szCs w:val="20"/>
                <w:lang w:val="en-GB"/>
              </w:rPr>
              <w:t>6.48 ± 5.3 (0-19)</w:t>
            </w:r>
          </w:p>
        </w:tc>
        <w:tc>
          <w:tcPr>
            <w:tcW w:w="1498" w:type="dxa"/>
            <w:noWrap/>
            <w:vAlign w:val="center"/>
            <w:hideMark/>
          </w:tcPr>
          <w:p w14:paraId="42A955DD" w14:textId="77777777" w:rsidR="000C543C" w:rsidRPr="00676025" w:rsidRDefault="000C543C" w:rsidP="0094594F">
            <w:pPr>
              <w:spacing w:line="240" w:lineRule="auto"/>
              <w:cnfStyle w:val="000000000000" w:firstRow="0" w:lastRow="0" w:firstColumn="0" w:lastColumn="0" w:oddVBand="0" w:evenVBand="0" w:oddHBand="0" w:evenHBand="0" w:firstRowFirstColumn="0" w:firstRowLastColumn="0" w:lastRowFirstColumn="0" w:lastRowLastColumn="0"/>
              <w:rPr>
                <w:sz w:val="20"/>
                <w:szCs w:val="20"/>
                <w:lang w:val="en-GB"/>
              </w:rPr>
            </w:pPr>
            <w:r w:rsidRPr="00676025">
              <w:rPr>
                <w:sz w:val="20"/>
                <w:szCs w:val="20"/>
                <w:lang w:val="en-GB"/>
              </w:rPr>
              <w:t>0.449</w:t>
            </w:r>
          </w:p>
        </w:tc>
      </w:tr>
      <w:tr w:rsidR="000C543C" w:rsidRPr="00676025" w14:paraId="64086DE8" w14:textId="77777777" w:rsidTr="009459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12329ED8" w14:textId="77777777" w:rsidR="000C543C" w:rsidRPr="00676025" w:rsidRDefault="000C543C" w:rsidP="0094594F">
            <w:pPr>
              <w:spacing w:line="240" w:lineRule="auto"/>
              <w:jc w:val="left"/>
              <w:rPr>
                <w:sz w:val="20"/>
                <w:szCs w:val="20"/>
                <w:lang w:val="en-GB"/>
              </w:rPr>
            </w:pPr>
            <w:r w:rsidRPr="00676025">
              <w:rPr>
                <w:sz w:val="20"/>
                <w:szCs w:val="20"/>
                <w:lang w:val="en-GB"/>
              </w:rPr>
              <w:t>MOCA</w:t>
            </w:r>
          </w:p>
        </w:tc>
        <w:tc>
          <w:tcPr>
            <w:tcW w:w="3099" w:type="dxa"/>
            <w:noWrap/>
            <w:vAlign w:val="center"/>
            <w:hideMark/>
          </w:tcPr>
          <w:p w14:paraId="3B0487AE" w14:textId="77777777" w:rsidR="000C543C" w:rsidRPr="00676025" w:rsidRDefault="000C543C" w:rsidP="0094594F">
            <w:pPr>
              <w:spacing w:line="24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676025">
              <w:rPr>
                <w:sz w:val="20"/>
                <w:szCs w:val="20"/>
                <w:lang w:val="en-GB"/>
              </w:rPr>
              <w:t>17.52 ± 7.2 (2-28)</w:t>
            </w:r>
          </w:p>
        </w:tc>
        <w:tc>
          <w:tcPr>
            <w:tcW w:w="2693" w:type="dxa"/>
            <w:noWrap/>
            <w:vAlign w:val="center"/>
            <w:hideMark/>
          </w:tcPr>
          <w:p w14:paraId="37D5F56E" w14:textId="77777777" w:rsidR="000C543C" w:rsidRPr="00676025" w:rsidRDefault="000C543C" w:rsidP="0094594F">
            <w:pPr>
              <w:spacing w:line="24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676025">
              <w:rPr>
                <w:sz w:val="20"/>
                <w:szCs w:val="20"/>
                <w:lang w:val="en-GB"/>
              </w:rPr>
              <w:t>20.84 ± 6.58 (2-29)</w:t>
            </w:r>
          </w:p>
        </w:tc>
        <w:tc>
          <w:tcPr>
            <w:tcW w:w="1498" w:type="dxa"/>
            <w:noWrap/>
            <w:vAlign w:val="center"/>
            <w:hideMark/>
          </w:tcPr>
          <w:p w14:paraId="263540EC" w14:textId="77777777" w:rsidR="000C543C" w:rsidRPr="00676025" w:rsidRDefault="000C543C" w:rsidP="0094594F">
            <w:pPr>
              <w:spacing w:line="24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676025">
              <w:rPr>
                <w:sz w:val="20"/>
                <w:szCs w:val="20"/>
                <w:lang w:val="en-GB"/>
              </w:rPr>
              <w:t>0.060</w:t>
            </w:r>
          </w:p>
        </w:tc>
      </w:tr>
    </w:tbl>
    <w:p w14:paraId="326D44C2" w14:textId="77777777" w:rsidR="000C543C" w:rsidRPr="00676025" w:rsidRDefault="000C543C" w:rsidP="000C543C"/>
    <w:p w14:paraId="24F39A66" w14:textId="77777777" w:rsidR="000C543C" w:rsidRPr="00676025" w:rsidRDefault="000C543C" w:rsidP="000C543C">
      <w:pPr>
        <w:spacing w:line="276" w:lineRule="auto"/>
        <w:rPr>
          <w:sz w:val="20"/>
          <w:szCs w:val="20"/>
          <w:lang w:val="en-GB"/>
        </w:rPr>
      </w:pPr>
      <w:r w:rsidRPr="00676025">
        <w:rPr>
          <w:sz w:val="20"/>
          <w:szCs w:val="20"/>
          <w:lang w:val="en-GB"/>
        </w:rPr>
        <w:t xml:space="preserve">FOG- Q = freezing of gait questionnaire; EDS = Epworth Sleepiness scale; HY = Hoehn-Yahr stage; L= Levodopa-Carbidopa intestinal gel infusion; MOCA =  Montreal Cognitive Assessment; NMSS = Non-Motor Symptoms Scale; PDSS-2 = Parkinson’s Disease Sleep scale-II; QUIP-RS= Questionnaire for Impulsive-Compulsive Disorders in Parkinson’s Disease–Rating Scale; RDRS = Rush Dyskinesia rating scale; UPDRS = Unified Parkinson’s Disease Rating Scale; WOQ-19 = Wearing Off Questionnaire 19 items. </w:t>
      </w:r>
    </w:p>
    <w:p w14:paraId="3076FF51" w14:textId="77777777" w:rsidR="000C543C" w:rsidRPr="00676025" w:rsidRDefault="000C543C" w:rsidP="000C543C">
      <w:pPr>
        <w:spacing w:line="276" w:lineRule="auto"/>
        <w:rPr>
          <w:sz w:val="20"/>
          <w:szCs w:val="20"/>
          <w:lang w:val="en-GB"/>
        </w:rPr>
      </w:pPr>
      <w:r w:rsidRPr="00676025">
        <w:rPr>
          <w:sz w:val="20"/>
          <w:szCs w:val="20"/>
          <w:lang w:val="en-GB"/>
        </w:rPr>
        <w:t xml:space="preserve">* Significant values are bolded. </w:t>
      </w:r>
      <w:r w:rsidRPr="00676025">
        <w:rPr>
          <w:sz w:val="20"/>
          <w:szCs w:val="20"/>
          <w:vertAlign w:val="superscript"/>
          <w:lang w:val="en-GB"/>
        </w:rPr>
        <w:t>§</w:t>
      </w:r>
      <w:r w:rsidRPr="00676025">
        <w:rPr>
          <w:sz w:val="20"/>
          <w:szCs w:val="20"/>
          <w:lang w:val="en-GB"/>
        </w:rPr>
        <w:t xml:space="preserve"> QUIP-RS calculated on VOPD (n=6) and CPD (n=14) with impulsive-compulsive behaviour</w:t>
      </w:r>
    </w:p>
    <w:p w14:paraId="602D8C1C" w14:textId="77777777" w:rsidR="000C543C" w:rsidRPr="00676025" w:rsidRDefault="000C543C" w:rsidP="000C543C">
      <w:pPr>
        <w:rPr>
          <w:lang w:val="en-GB"/>
        </w:rPr>
      </w:pPr>
    </w:p>
    <w:p w14:paraId="01864AFB" w14:textId="4E64E52A" w:rsidR="000C543C" w:rsidRPr="00676025" w:rsidRDefault="000C543C">
      <w:pPr>
        <w:spacing w:line="240" w:lineRule="auto"/>
        <w:jc w:val="left"/>
        <w:rPr>
          <w:b/>
          <w:bCs/>
          <w:sz w:val="21"/>
          <w:szCs w:val="21"/>
          <w:lang w:val="en-GB"/>
        </w:rPr>
      </w:pPr>
    </w:p>
    <w:p w14:paraId="41050556" w14:textId="77777777" w:rsidR="000C543C" w:rsidRPr="00676025" w:rsidRDefault="000C543C">
      <w:pPr>
        <w:spacing w:line="240" w:lineRule="auto"/>
        <w:jc w:val="left"/>
        <w:rPr>
          <w:b/>
          <w:bCs/>
          <w:sz w:val="21"/>
          <w:szCs w:val="21"/>
        </w:rPr>
      </w:pPr>
      <w:r w:rsidRPr="00676025">
        <w:br w:type="page"/>
      </w:r>
    </w:p>
    <w:p w14:paraId="756B6DCB" w14:textId="77777777" w:rsidR="000C543C" w:rsidRPr="00676025" w:rsidRDefault="000C543C" w:rsidP="000C543C">
      <w:pPr>
        <w:spacing w:line="240" w:lineRule="auto"/>
        <w:jc w:val="left"/>
        <w:rPr>
          <w:lang w:val="it-IT"/>
        </w:rPr>
      </w:pPr>
    </w:p>
    <w:p w14:paraId="35600879" w14:textId="77777777" w:rsidR="000C543C" w:rsidRPr="00676025" w:rsidRDefault="000C543C" w:rsidP="000C543C">
      <w:pPr>
        <w:rPr>
          <w:b/>
          <w:bCs/>
        </w:rPr>
      </w:pPr>
    </w:p>
    <w:p w14:paraId="4031CA05" w14:textId="77777777" w:rsidR="000C543C" w:rsidRPr="00676025" w:rsidRDefault="000C543C" w:rsidP="000C543C"/>
    <w:tbl>
      <w:tblPr>
        <w:tblStyle w:val="Tabellasemplice-11"/>
        <w:tblpPr w:leftFromText="142" w:rightFromText="142" w:vertAnchor="text" w:horzAnchor="margin" w:tblpX="108" w:tblpY="716"/>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8"/>
        <w:gridCol w:w="1559"/>
        <w:gridCol w:w="1984"/>
        <w:gridCol w:w="2622"/>
      </w:tblGrid>
      <w:tr w:rsidR="000C543C" w:rsidRPr="00676025" w14:paraId="54C3B9A8" w14:textId="77777777" w:rsidTr="0094594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34" w:type="dxa"/>
            <w:gridSpan w:val="5"/>
            <w:shd w:val="clear" w:color="auto" w:fill="E7E6E6" w:themeFill="background2"/>
            <w:noWrap/>
            <w:vAlign w:val="center"/>
          </w:tcPr>
          <w:p w14:paraId="51200745" w14:textId="77777777" w:rsidR="000C543C" w:rsidRPr="00676025" w:rsidRDefault="000C543C" w:rsidP="0094594F">
            <w:pPr>
              <w:spacing w:line="240" w:lineRule="auto"/>
              <w:jc w:val="left"/>
              <w:rPr>
                <w:b w:val="0"/>
                <w:bCs w:val="0"/>
                <w:color w:val="000000" w:themeColor="text1"/>
                <w:sz w:val="20"/>
                <w:szCs w:val="20"/>
                <w:lang w:val="en-GB"/>
              </w:rPr>
            </w:pPr>
            <w:r w:rsidRPr="00676025">
              <w:rPr>
                <w:color w:val="000000" w:themeColor="text1"/>
                <w:sz w:val="20"/>
                <w:szCs w:val="20"/>
                <w:lang w:val="en-GB"/>
              </w:rPr>
              <w:t>Multivariable regression with PDQ8 after LCIG as dependent variable</w:t>
            </w:r>
          </w:p>
        </w:tc>
      </w:tr>
      <w:tr w:rsidR="000C543C" w:rsidRPr="00676025" w14:paraId="1202AD8D" w14:textId="77777777" w:rsidTr="009459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vAlign w:val="center"/>
            <w:hideMark/>
          </w:tcPr>
          <w:p w14:paraId="73B648D4" w14:textId="77777777" w:rsidR="000C543C" w:rsidRPr="00676025" w:rsidRDefault="000C543C" w:rsidP="0094594F">
            <w:pPr>
              <w:spacing w:line="240" w:lineRule="auto"/>
              <w:jc w:val="left"/>
              <w:rPr>
                <w:color w:val="000000" w:themeColor="text1"/>
                <w:sz w:val="20"/>
                <w:szCs w:val="20"/>
                <w:lang w:val="en-GB"/>
              </w:rPr>
            </w:pPr>
          </w:p>
        </w:tc>
        <w:tc>
          <w:tcPr>
            <w:tcW w:w="1418" w:type="dxa"/>
            <w:shd w:val="clear" w:color="auto" w:fill="auto"/>
            <w:noWrap/>
            <w:vAlign w:val="center"/>
            <w:hideMark/>
          </w:tcPr>
          <w:p w14:paraId="3314F550"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676025">
              <w:rPr>
                <w:b/>
                <w:bCs/>
                <w:color w:val="000000" w:themeColor="text1"/>
                <w:sz w:val="20"/>
                <w:szCs w:val="20"/>
                <w:lang w:val="en-GB"/>
              </w:rPr>
              <w:t>B</w:t>
            </w:r>
          </w:p>
        </w:tc>
        <w:tc>
          <w:tcPr>
            <w:tcW w:w="1559" w:type="dxa"/>
            <w:shd w:val="clear" w:color="auto" w:fill="auto"/>
            <w:noWrap/>
            <w:vAlign w:val="center"/>
          </w:tcPr>
          <w:p w14:paraId="4613C120"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676025">
              <w:rPr>
                <w:b/>
                <w:bCs/>
                <w:color w:val="000000" w:themeColor="text1"/>
                <w:sz w:val="20"/>
                <w:szCs w:val="20"/>
                <w:lang w:val="en-GB"/>
              </w:rPr>
              <w:t>95% CI - LB</w:t>
            </w:r>
          </w:p>
        </w:tc>
        <w:tc>
          <w:tcPr>
            <w:tcW w:w="1984" w:type="dxa"/>
            <w:shd w:val="clear" w:color="auto" w:fill="auto"/>
            <w:noWrap/>
            <w:vAlign w:val="center"/>
          </w:tcPr>
          <w:p w14:paraId="7EE4B1E7"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676025">
              <w:rPr>
                <w:b/>
                <w:bCs/>
                <w:color w:val="000000" w:themeColor="text1"/>
                <w:sz w:val="20"/>
                <w:szCs w:val="20"/>
                <w:lang w:val="en-GB"/>
              </w:rPr>
              <w:t>95% CI - UB</w:t>
            </w:r>
          </w:p>
        </w:tc>
        <w:tc>
          <w:tcPr>
            <w:tcW w:w="2622" w:type="dxa"/>
            <w:shd w:val="clear" w:color="auto" w:fill="auto"/>
            <w:noWrap/>
            <w:vAlign w:val="center"/>
          </w:tcPr>
          <w:p w14:paraId="2689DD7C"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676025">
              <w:rPr>
                <w:b/>
                <w:bCs/>
                <w:color w:val="000000" w:themeColor="text1"/>
                <w:sz w:val="20"/>
                <w:szCs w:val="20"/>
                <w:lang w:val="en-GB"/>
              </w:rPr>
              <w:t>P-Value</w:t>
            </w:r>
          </w:p>
        </w:tc>
      </w:tr>
      <w:tr w:rsidR="000C543C" w:rsidRPr="00676025" w14:paraId="373ED819" w14:textId="77777777" w:rsidTr="0094594F">
        <w:trPr>
          <w:trHeight w:val="283"/>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vAlign w:val="center"/>
            <w:hideMark/>
          </w:tcPr>
          <w:p w14:paraId="0BC8A2FD" w14:textId="77777777" w:rsidR="000C543C" w:rsidRPr="00676025" w:rsidRDefault="000C543C" w:rsidP="0094594F">
            <w:pPr>
              <w:spacing w:line="240" w:lineRule="auto"/>
              <w:jc w:val="left"/>
              <w:rPr>
                <w:color w:val="000000" w:themeColor="text1"/>
                <w:sz w:val="20"/>
                <w:szCs w:val="20"/>
                <w:lang w:val="en-GB"/>
              </w:rPr>
            </w:pPr>
            <w:r w:rsidRPr="00676025">
              <w:rPr>
                <w:color w:val="000000" w:themeColor="text1"/>
                <w:sz w:val="20"/>
                <w:szCs w:val="20"/>
                <w:lang w:val="en-GB"/>
              </w:rPr>
              <w:t>UPDRS II</w:t>
            </w:r>
          </w:p>
        </w:tc>
        <w:tc>
          <w:tcPr>
            <w:tcW w:w="1418" w:type="dxa"/>
            <w:shd w:val="clear" w:color="auto" w:fill="auto"/>
            <w:noWrap/>
            <w:vAlign w:val="center"/>
            <w:hideMark/>
          </w:tcPr>
          <w:p w14:paraId="2B217032"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676025">
              <w:rPr>
                <w:color w:val="000000" w:themeColor="text1"/>
                <w:sz w:val="20"/>
                <w:szCs w:val="20"/>
                <w:lang w:val="en-GB"/>
              </w:rPr>
              <w:t>-0.474</w:t>
            </w:r>
          </w:p>
        </w:tc>
        <w:tc>
          <w:tcPr>
            <w:tcW w:w="1559" w:type="dxa"/>
            <w:shd w:val="clear" w:color="auto" w:fill="auto"/>
            <w:noWrap/>
            <w:vAlign w:val="center"/>
          </w:tcPr>
          <w:p w14:paraId="3CD9EF0D"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676025">
              <w:rPr>
                <w:color w:val="000000" w:themeColor="text1"/>
                <w:sz w:val="20"/>
                <w:szCs w:val="20"/>
                <w:lang w:val="en-GB"/>
              </w:rPr>
              <w:t>-1.185</w:t>
            </w:r>
          </w:p>
        </w:tc>
        <w:tc>
          <w:tcPr>
            <w:tcW w:w="1984" w:type="dxa"/>
            <w:shd w:val="clear" w:color="auto" w:fill="auto"/>
            <w:noWrap/>
            <w:vAlign w:val="center"/>
          </w:tcPr>
          <w:p w14:paraId="0FB4AB1B"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676025">
              <w:rPr>
                <w:color w:val="000000" w:themeColor="text1"/>
                <w:sz w:val="20"/>
                <w:szCs w:val="20"/>
                <w:lang w:val="en-GB"/>
              </w:rPr>
              <w:t>0.236</w:t>
            </w:r>
          </w:p>
        </w:tc>
        <w:tc>
          <w:tcPr>
            <w:tcW w:w="2622" w:type="dxa"/>
            <w:shd w:val="clear" w:color="auto" w:fill="auto"/>
            <w:noWrap/>
            <w:vAlign w:val="center"/>
          </w:tcPr>
          <w:p w14:paraId="2114D512"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676025">
              <w:rPr>
                <w:color w:val="000000" w:themeColor="text1"/>
                <w:sz w:val="20"/>
                <w:szCs w:val="20"/>
                <w:lang w:val="en-GB"/>
              </w:rPr>
              <w:t>0.185</w:t>
            </w:r>
          </w:p>
        </w:tc>
      </w:tr>
      <w:tr w:rsidR="000C543C" w:rsidRPr="00676025" w14:paraId="2E4C2420" w14:textId="77777777" w:rsidTr="009459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vAlign w:val="center"/>
            <w:hideMark/>
          </w:tcPr>
          <w:p w14:paraId="00F518A5" w14:textId="77777777" w:rsidR="000C543C" w:rsidRPr="00676025" w:rsidRDefault="000C543C" w:rsidP="0094594F">
            <w:pPr>
              <w:spacing w:line="240" w:lineRule="auto"/>
              <w:jc w:val="left"/>
              <w:rPr>
                <w:color w:val="000000" w:themeColor="text1"/>
                <w:sz w:val="20"/>
                <w:szCs w:val="20"/>
                <w:lang w:val="en-GB"/>
              </w:rPr>
            </w:pPr>
            <w:r w:rsidRPr="00676025">
              <w:rPr>
                <w:color w:val="000000" w:themeColor="text1"/>
                <w:sz w:val="20"/>
                <w:szCs w:val="20"/>
                <w:lang w:val="en-GB"/>
              </w:rPr>
              <w:t xml:space="preserve">UPDRS III </w:t>
            </w:r>
          </w:p>
        </w:tc>
        <w:tc>
          <w:tcPr>
            <w:tcW w:w="1418" w:type="dxa"/>
            <w:shd w:val="clear" w:color="auto" w:fill="auto"/>
            <w:noWrap/>
            <w:vAlign w:val="center"/>
            <w:hideMark/>
          </w:tcPr>
          <w:p w14:paraId="55BF1216"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b/>
                <w:bCs/>
                <w:color w:val="000000" w:themeColor="text1"/>
                <w:sz w:val="20"/>
                <w:szCs w:val="20"/>
                <w:lang w:val="en-GB"/>
              </w:rPr>
            </w:pPr>
            <w:r w:rsidRPr="00676025">
              <w:rPr>
                <w:b/>
                <w:bCs/>
                <w:color w:val="000000" w:themeColor="text1"/>
                <w:sz w:val="20"/>
                <w:szCs w:val="20"/>
                <w:lang w:val="en-GB"/>
              </w:rPr>
              <w:t>0.581</w:t>
            </w:r>
          </w:p>
        </w:tc>
        <w:tc>
          <w:tcPr>
            <w:tcW w:w="1559" w:type="dxa"/>
            <w:shd w:val="clear" w:color="auto" w:fill="auto"/>
            <w:noWrap/>
            <w:vAlign w:val="center"/>
          </w:tcPr>
          <w:p w14:paraId="1E25ACEA"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b/>
                <w:bCs/>
                <w:color w:val="000000" w:themeColor="text1"/>
                <w:sz w:val="20"/>
                <w:szCs w:val="20"/>
                <w:lang w:val="en-GB"/>
              </w:rPr>
            </w:pPr>
            <w:r w:rsidRPr="00676025">
              <w:rPr>
                <w:b/>
                <w:bCs/>
                <w:color w:val="000000" w:themeColor="text1"/>
                <w:sz w:val="20"/>
                <w:szCs w:val="20"/>
                <w:lang w:val="en-GB"/>
              </w:rPr>
              <w:t>0.124</w:t>
            </w:r>
          </w:p>
        </w:tc>
        <w:tc>
          <w:tcPr>
            <w:tcW w:w="1984" w:type="dxa"/>
            <w:shd w:val="clear" w:color="auto" w:fill="auto"/>
            <w:noWrap/>
            <w:vAlign w:val="center"/>
          </w:tcPr>
          <w:p w14:paraId="2667408F"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b/>
                <w:bCs/>
                <w:color w:val="000000" w:themeColor="text1"/>
                <w:sz w:val="20"/>
                <w:szCs w:val="20"/>
                <w:lang w:val="en-GB"/>
              </w:rPr>
            </w:pPr>
            <w:r w:rsidRPr="00676025">
              <w:rPr>
                <w:b/>
                <w:bCs/>
                <w:color w:val="000000" w:themeColor="text1"/>
                <w:sz w:val="20"/>
                <w:szCs w:val="20"/>
                <w:lang w:val="en-GB"/>
              </w:rPr>
              <w:t>1.038</w:t>
            </w:r>
          </w:p>
        </w:tc>
        <w:tc>
          <w:tcPr>
            <w:tcW w:w="2622" w:type="dxa"/>
            <w:shd w:val="clear" w:color="auto" w:fill="auto"/>
            <w:noWrap/>
            <w:vAlign w:val="center"/>
          </w:tcPr>
          <w:p w14:paraId="62248696"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b/>
                <w:bCs/>
                <w:color w:val="000000" w:themeColor="text1"/>
                <w:sz w:val="20"/>
                <w:szCs w:val="20"/>
                <w:lang w:val="en-GB"/>
              </w:rPr>
            </w:pPr>
            <w:r w:rsidRPr="00676025">
              <w:rPr>
                <w:b/>
                <w:bCs/>
                <w:color w:val="000000" w:themeColor="text1"/>
                <w:sz w:val="20"/>
                <w:szCs w:val="20"/>
                <w:lang w:val="en-GB"/>
              </w:rPr>
              <w:t>0.014*</w:t>
            </w:r>
          </w:p>
        </w:tc>
      </w:tr>
      <w:tr w:rsidR="000C543C" w:rsidRPr="00676025" w14:paraId="29224219" w14:textId="77777777" w:rsidTr="0094594F">
        <w:trPr>
          <w:trHeight w:val="283"/>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vAlign w:val="center"/>
            <w:hideMark/>
          </w:tcPr>
          <w:p w14:paraId="3A12AE3A" w14:textId="77777777" w:rsidR="000C543C" w:rsidRPr="00676025" w:rsidRDefault="000C543C" w:rsidP="0094594F">
            <w:pPr>
              <w:spacing w:line="240" w:lineRule="auto"/>
              <w:jc w:val="left"/>
              <w:rPr>
                <w:color w:val="000000" w:themeColor="text1"/>
                <w:sz w:val="20"/>
                <w:szCs w:val="20"/>
                <w:lang w:val="en-GB"/>
              </w:rPr>
            </w:pPr>
            <w:r w:rsidRPr="00676025">
              <w:rPr>
                <w:color w:val="000000" w:themeColor="text1"/>
                <w:sz w:val="20"/>
                <w:szCs w:val="20"/>
                <w:lang w:val="en-GB"/>
              </w:rPr>
              <w:t xml:space="preserve">NMSS </w:t>
            </w:r>
          </w:p>
        </w:tc>
        <w:tc>
          <w:tcPr>
            <w:tcW w:w="1418" w:type="dxa"/>
            <w:shd w:val="clear" w:color="auto" w:fill="auto"/>
            <w:noWrap/>
            <w:vAlign w:val="center"/>
            <w:hideMark/>
          </w:tcPr>
          <w:p w14:paraId="79B2AF4C"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b/>
                <w:bCs/>
                <w:color w:val="000000" w:themeColor="text1"/>
                <w:sz w:val="20"/>
                <w:szCs w:val="20"/>
                <w:lang w:val="en-GB"/>
              </w:rPr>
            </w:pPr>
            <w:r w:rsidRPr="00676025">
              <w:rPr>
                <w:b/>
                <w:bCs/>
                <w:color w:val="000000" w:themeColor="text1"/>
                <w:sz w:val="20"/>
                <w:szCs w:val="20"/>
                <w:lang w:val="en-GB"/>
              </w:rPr>
              <w:t>0.135</w:t>
            </w:r>
          </w:p>
        </w:tc>
        <w:tc>
          <w:tcPr>
            <w:tcW w:w="1559" w:type="dxa"/>
            <w:shd w:val="clear" w:color="auto" w:fill="auto"/>
            <w:noWrap/>
            <w:vAlign w:val="center"/>
          </w:tcPr>
          <w:p w14:paraId="56FBFAB5"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b/>
                <w:bCs/>
                <w:color w:val="000000" w:themeColor="text1"/>
                <w:sz w:val="20"/>
                <w:szCs w:val="20"/>
                <w:lang w:val="en-GB"/>
              </w:rPr>
            </w:pPr>
            <w:r w:rsidRPr="00676025">
              <w:rPr>
                <w:b/>
                <w:bCs/>
                <w:color w:val="000000" w:themeColor="text1"/>
                <w:sz w:val="20"/>
                <w:szCs w:val="20"/>
                <w:lang w:val="en-GB"/>
              </w:rPr>
              <w:t>0.035</w:t>
            </w:r>
          </w:p>
        </w:tc>
        <w:tc>
          <w:tcPr>
            <w:tcW w:w="1984" w:type="dxa"/>
            <w:shd w:val="clear" w:color="auto" w:fill="auto"/>
            <w:noWrap/>
            <w:vAlign w:val="center"/>
          </w:tcPr>
          <w:p w14:paraId="1BCDD496"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b/>
                <w:bCs/>
                <w:color w:val="000000" w:themeColor="text1"/>
                <w:sz w:val="20"/>
                <w:szCs w:val="20"/>
                <w:lang w:val="en-GB"/>
              </w:rPr>
            </w:pPr>
            <w:r w:rsidRPr="00676025">
              <w:rPr>
                <w:b/>
                <w:bCs/>
                <w:color w:val="000000" w:themeColor="text1"/>
                <w:sz w:val="20"/>
                <w:szCs w:val="20"/>
                <w:lang w:val="en-GB"/>
              </w:rPr>
              <w:t>0.235</w:t>
            </w:r>
          </w:p>
        </w:tc>
        <w:tc>
          <w:tcPr>
            <w:tcW w:w="2622" w:type="dxa"/>
            <w:shd w:val="clear" w:color="auto" w:fill="auto"/>
            <w:noWrap/>
            <w:vAlign w:val="center"/>
          </w:tcPr>
          <w:p w14:paraId="4261485F"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b/>
                <w:bCs/>
                <w:color w:val="000000" w:themeColor="text1"/>
                <w:sz w:val="20"/>
                <w:szCs w:val="20"/>
                <w:lang w:val="en-GB"/>
              </w:rPr>
            </w:pPr>
            <w:r w:rsidRPr="00676025">
              <w:rPr>
                <w:b/>
                <w:bCs/>
                <w:color w:val="000000" w:themeColor="text1"/>
                <w:sz w:val="20"/>
                <w:szCs w:val="20"/>
                <w:lang w:val="en-GB"/>
              </w:rPr>
              <w:t>0.009*</w:t>
            </w:r>
          </w:p>
        </w:tc>
      </w:tr>
      <w:tr w:rsidR="000C543C" w:rsidRPr="00676025" w14:paraId="3AA6A212" w14:textId="77777777" w:rsidTr="009459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34" w:type="dxa"/>
            <w:gridSpan w:val="5"/>
            <w:shd w:val="clear" w:color="auto" w:fill="E7E6E6" w:themeFill="background2"/>
            <w:noWrap/>
            <w:vAlign w:val="center"/>
          </w:tcPr>
          <w:p w14:paraId="224E8DE7" w14:textId="77777777" w:rsidR="000C543C" w:rsidRPr="00676025" w:rsidRDefault="000C543C" w:rsidP="0094594F">
            <w:pPr>
              <w:spacing w:line="240" w:lineRule="auto"/>
              <w:jc w:val="left"/>
              <w:rPr>
                <w:b w:val="0"/>
                <w:bCs w:val="0"/>
                <w:sz w:val="20"/>
                <w:szCs w:val="20"/>
              </w:rPr>
            </w:pPr>
            <w:r w:rsidRPr="00676025">
              <w:rPr>
                <w:color w:val="000000" w:themeColor="text1"/>
                <w:sz w:val="20"/>
                <w:szCs w:val="20"/>
                <w:lang w:val="en-GB"/>
              </w:rPr>
              <w:t>Multivariable binary regression with ICB diagnosis as dependent variable</w:t>
            </w:r>
          </w:p>
        </w:tc>
      </w:tr>
      <w:tr w:rsidR="000C543C" w:rsidRPr="00676025" w14:paraId="06A1ACCB" w14:textId="77777777" w:rsidTr="0094594F">
        <w:trPr>
          <w:trHeight w:val="283"/>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vAlign w:val="center"/>
          </w:tcPr>
          <w:p w14:paraId="25A46D80" w14:textId="77777777" w:rsidR="000C543C" w:rsidRPr="00676025" w:rsidRDefault="000C543C" w:rsidP="0094594F">
            <w:pPr>
              <w:spacing w:line="240" w:lineRule="auto"/>
              <w:jc w:val="left"/>
              <w:rPr>
                <w:sz w:val="20"/>
                <w:szCs w:val="20"/>
              </w:rPr>
            </w:pPr>
          </w:p>
        </w:tc>
        <w:tc>
          <w:tcPr>
            <w:tcW w:w="1418" w:type="dxa"/>
            <w:shd w:val="clear" w:color="auto" w:fill="auto"/>
            <w:noWrap/>
            <w:vAlign w:val="center"/>
          </w:tcPr>
          <w:p w14:paraId="30097CA0"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b/>
                <w:bCs/>
                <w:sz w:val="20"/>
                <w:szCs w:val="20"/>
              </w:rPr>
            </w:pPr>
            <w:r w:rsidRPr="00676025">
              <w:rPr>
                <w:b/>
                <w:bCs/>
                <w:sz w:val="20"/>
                <w:szCs w:val="20"/>
              </w:rPr>
              <w:t>B</w:t>
            </w:r>
          </w:p>
        </w:tc>
        <w:tc>
          <w:tcPr>
            <w:tcW w:w="1559" w:type="dxa"/>
            <w:shd w:val="clear" w:color="auto" w:fill="auto"/>
            <w:noWrap/>
            <w:vAlign w:val="center"/>
          </w:tcPr>
          <w:p w14:paraId="76FED7A5"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b/>
                <w:bCs/>
                <w:sz w:val="20"/>
                <w:szCs w:val="20"/>
              </w:rPr>
            </w:pPr>
            <w:r w:rsidRPr="00676025">
              <w:rPr>
                <w:b/>
                <w:bCs/>
                <w:color w:val="000000" w:themeColor="text1"/>
                <w:sz w:val="20"/>
                <w:szCs w:val="20"/>
                <w:lang w:val="en-GB"/>
              </w:rPr>
              <w:t>95% CI - LB</w:t>
            </w:r>
          </w:p>
        </w:tc>
        <w:tc>
          <w:tcPr>
            <w:tcW w:w="1984" w:type="dxa"/>
            <w:shd w:val="clear" w:color="auto" w:fill="auto"/>
            <w:noWrap/>
            <w:vAlign w:val="center"/>
          </w:tcPr>
          <w:p w14:paraId="29A3C6C2"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676025">
              <w:rPr>
                <w:b/>
                <w:bCs/>
                <w:color w:val="000000" w:themeColor="text1"/>
                <w:sz w:val="20"/>
                <w:szCs w:val="20"/>
                <w:lang w:val="en-GB"/>
              </w:rPr>
              <w:t>95% CI - UB</w:t>
            </w:r>
          </w:p>
        </w:tc>
        <w:tc>
          <w:tcPr>
            <w:tcW w:w="2622" w:type="dxa"/>
            <w:shd w:val="clear" w:color="auto" w:fill="auto"/>
            <w:noWrap/>
            <w:vAlign w:val="center"/>
          </w:tcPr>
          <w:p w14:paraId="0B0CD706"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676025">
              <w:rPr>
                <w:b/>
                <w:bCs/>
                <w:color w:val="000000" w:themeColor="text1"/>
                <w:sz w:val="20"/>
                <w:szCs w:val="20"/>
                <w:lang w:val="en-GB"/>
              </w:rPr>
              <w:t>P-Value</w:t>
            </w:r>
          </w:p>
        </w:tc>
      </w:tr>
      <w:tr w:rsidR="000C543C" w:rsidRPr="00676025" w14:paraId="742B5C6E" w14:textId="77777777" w:rsidTr="009459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vAlign w:val="center"/>
          </w:tcPr>
          <w:p w14:paraId="036E9049" w14:textId="77777777" w:rsidR="000C543C" w:rsidRPr="00676025" w:rsidRDefault="000C543C" w:rsidP="0094594F">
            <w:pPr>
              <w:spacing w:line="240" w:lineRule="auto"/>
              <w:jc w:val="left"/>
              <w:rPr>
                <w:sz w:val="20"/>
                <w:szCs w:val="20"/>
              </w:rPr>
            </w:pPr>
            <w:r w:rsidRPr="00676025">
              <w:rPr>
                <w:sz w:val="20"/>
                <w:szCs w:val="20"/>
              </w:rPr>
              <w:t>Group</w:t>
            </w:r>
          </w:p>
        </w:tc>
        <w:tc>
          <w:tcPr>
            <w:tcW w:w="1418" w:type="dxa"/>
            <w:shd w:val="clear" w:color="auto" w:fill="auto"/>
            <w:noWrap/>
            <w:vAlign w:val="center"/>
          </w:tcPr>
          <w:p w14:paraId="43A1FE43"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676025">
              <w:rPr>
                <w:b/>
                <w:bCs/>
                <w:sz w:val="20"/>
                <w:szCs w:val="20"/>
              </w:rPr>
              <w:t>1.747</w:t>
            </w:r>
          </w:p>
        </w:tc>
        <w:tc>
          <w:tcPr>
            <w:tcW w:w="1559" w:type="dxa"/>
            <w:shd w:val="clear" w:color="auto" w:fill="auto"/>
            <w:noWrap/>
            <w:vAlign w:val="center"/>
          </w:tcPr>
          <w:p w14:paraId="38A41D97"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676025">
              <w:rPr>
                <w:sz w:val="20"/>
                <w:szCs w:val="20"/>
              </w:rPr>
              <w:t>0.037</w:t>
            </w:r>
          </w:p>
        </w:tc>
        <w:tc>
          <w:tcPr>
            <w:tcW w:w="1984" w:type="dxa"/>
            <w:shd w:val="clear" w:color="auto" w:fill="auto"/>
            <w:noWrap/>
            <w:vAlign w:val="center"/>
          </w:tcPr>
          <w:p w14:paraId="0B100E1D"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676025">
              <w:rPr>
                <w:sz w:val="20"/>
                <w:szCs w:val="20"/>
              </w:rPr>
              <w:t>0.813</w:t>
            </w:r>
          </w:p>
        </w:tc>
        <w:tc>
          <w:tcPr>
            <w:tcW w:w="2622" w:type="dxa"/>
            <w:shd w:val="clear" w:color="auto" w:fill="auto"/>
            <w:noWrap/>
            <w:vAlign w:val="center"/>
          </w:tcPr>
          <w:p w14:paraId="01FA235D"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676025">
              <w:rPr>
                <w:b/>
                <w:bCs/>
                <w:sz w:val="20"/>
                <w:szCs w:val="20"/>
              </w:rPr>
              <w:t>0.026*</w:t>
            </w:r>
          </w:p>
        </w:tc>
      </w:tr>
      <w:tr w:rsidR="000C543C" w:rsidRPr="00676025" w14:paraId="6A70538C" w14:textId="77777777" w:rsidTr="0094594F">
        <w:trPr>
          <w:trHeight w:val="283"/>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vAlign w:val="center"/>
          </w:tcPr>
          <w:p w14:paraId="3E85EA44" w14:textId="77777777" w:rsidR="000C543C" w:rsidRPr="00676025" w:rsidRDefault="000C543C" w:rsidP="0094594F">
            <w:pPr>
              <w:spacing w:line="240" w:lineRule="auto"/>
              <w:jc w:val="left"/>
              <w:rPr>
                <w:sz w:val="20"/>
                <w:szCs w:val="20"/>
              </w:rPr>
            </w:pPr>
            <w:r w:rsidRPr="00676025">
              <w:rPr>
                <w:sz w:val="20"/>
                <w:szCs w:val="20"/>
              </w:rPr>
              <w:t>D-Ag LEDD</w:t>
            </w:r>
          </w:p>
        </w:tc>
        <w:tc>
          <w:tcPr>
            <w:tcW w:w="1418" w:type="dxa"/>
            <w:shd w:val="clear" w:color="auto" w:fill="auto"/>
            <w:noWrap/>
            <w:vAlign w:val="center"/>
          </w:tcPr>
          <w:p w14:paraId="3278F850"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676025">
              <w:rPr>
                <w:sz w:val="20"/>
                <w:szCs w:val="20"/>
              </w:rPr>
              <w:t>0.007</w:t>
            </w:r>
          </w:p>
        </w:tc>
        <w:tc>
          <w:tcPr>
            <w:tcW w:w="1559" w:type="dxa"/>
            <w:shd w:val="clear" w:color="auto" w:fill="auto"/>
            <w:noWrap/>
            <w:vAlign w:val="center"/>
          </w:tcPr>
          <w:p w14:paraId="65DAE515"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676025">
              <w:rPr>
                <w:sz w:val="20"/>
                <w:szCs w:val="20"/>
              </w:rPr>
              <w:t>0.996</w:t>
            </w:r>
          </w:p>
        </w:tc>
        <w:tc>
          <w:tcPr>
            <w:tcW w:w="1984" w:type="dxa"/>
            <w:shd w:val="clear" w:color="auto" w:fill="auto"/>
            <w:noWrap/>
            <w:vAlign w:val="center"/>
          </w:tcPr>
          <w:p w14:paraId="19935689"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676025">
              <w:rPr>
                <w:sz w:val="20"/>
                <w:szCs w:val="20"/>
              </w:rPr>
              <w:t>1.017</w:t>
            </w:r>
          </w:p>
        </w:tc>
        <w:tc>
          <w:tcPr>
            <w:tcW w:w="2622" w:type="dxa"/>
            <w:shd w:val="clear" w:color="auto" w:fill="auto"/>
            <w:noWrap/>
            <w:vAlign w:val="center"/>
          </w:tcPr>
          <w:p w14:paraId="446B7B91"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676025">
              <w:rPr>
                <w:sz w:val="20"/>
                <w:szCs w:val="20"/>
              </w:rPr>
              <w:t>0.215</w:t>
            </w:r>
          </w:p>
        </w:tc>
      </w:tr>
      <w:tr w:rsidR="000C543C" w:rsidRPr="00676025" w14:paraId="60243B48" w14:textId="77777777" w:rsidTr="009459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vAlign w:val="center"/>
          </w:tcPr>
          <w:p w14:paraId="724214F2" w14:textId="77777777" w:rsidR="000C543C" w:rsidRPr="00676025" w:rsidRDefault="000C543C" w:rsidP="0094594F">
            <w:pPr>
              <w:spacing w:line="240" w:lineRule="auto"/>
              <w:jc w:val="left"/>
              <w:rPr>
                <w:sz w:val="20"/>
                <w:szCs w:val="20"/>
              </w:rPr>
            </w:pPr>
            <w:r w:rsidRPr="00676025">
              <w:rPr>
                <w:sz w:val="20"/>
                <w:szCs w:val="20"/>
              </w:rPr>
              <w:t>HY</w:t>
            </w:r>
          </w:p>
        </w:tc>
        <w:tc>
          <w:tcPr>
            <w:tcW w:w="1418" w:type="dxa"/>
            <w:shd w:val="clear" w:color="auto" w:fill="auto"/>
            <w:noWrap/>
            <w:vAlign w:val="center"/>
          </w:tcPr>
          <w:p w14:paraId="6C2A881D"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676025">
              <w:rPr>
                <w:sz w:val="20"/>
                <w:szCs w:val="20"/>
              </w:rPr>
              <w:t>-0.09</w:t>
            </w:r>
          </w:p>
        </w:tc>
        <w:tc>
          <w:tcPr>
            <w:tcW w:w="1559" w:type="dxa"/>
            <w:shd w:val="clear" w:color="auto" w:fill="auto"/>
            <w:noWrap/>
            <w:vAlign w:val="center"/>
          </w:tcPr>
          <w:p w14:paraId="36B4B8A5"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676025">
              <w:rPr>
                <w:sz w:val="20"/>
                <w:szCs w:val="20"/>
              </w:rPr>
              <w:t>0.391</w:t>
            </w:r>
          </w:p>
        </w:tc>
        <w:tc>
          <w:tcPr>
            <w:tcW w:w="1984" w:type="dxa"/>
            <w:shd w:val="clear" w:color="auto" w:fill="auto"/>
            <w:noWrap/>
            <w:vAlign w:val="center"/>
          </w:tcPr>
          <w:p w14:paraId="4E1C7260"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676025">
              <w:rPr>
                <w:sz w:val="20"/>
                <w:szCs w:val="20"/>
              </w:rPr>
              <w:t>2.135</w:t>
            </w:r>
          </w:p>
        </w:tc>
        <w:tc>
          <w:tcPr>
            <w:tcW w:w="2622" w:type="dxa"/>
            <w:shd w:val="clear" w:color="auto" w:fill="auto"/>
            <w:noWrap/>
            <w:vAlign w:val="center"/>
          </w:tcPr>
          <w:p w14:paraId="345C9DF3"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676025">
              <w:rPr>
                <w:sz w:val="20"/>
                <w:szCs w:val="20"/>
              </w:rPr>
              <w:t>0.836</w:t>
            </w:r>
          </w:p>
        </w:tc>
      </w:tr>
      <w:tr w:rsidR="000C543C" w:rsidRPr="00676025" w14:paraId="19552B4A" w14:textId="77777777" w:rsidTr="0094594F">
        <w:trPr>
          <w:trHeight w:val="283"/>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vAlign w:val="center"/>
          </w:tcPr>
          <w:p w14:paraId="69032859" w14:textId="77777777" w:rsidR="000C543C" w:rsidRPr="00676025" w:rsidRDefault="000C543C" w:rsidP="0094594F">
            <w:pPr>
              <w:spacing w:line="240" w:lineRule="auto"/>
              <w:jc w:val="left"/>
              <w:rPr>
                <w:sz w:val="20"/>
                <w:szCs w:val="20"/>
              </w:rPr>
            </w:pPr>
            <w:r w:rsidRPr="00676025">
              <w:rPr>
                <w:sz w:val="20"/>
                <w:szCs w:val="20"/>
              </w:rPr>
              <w:t>NMSS</w:t>
            </w:r>
          </w:p>
        </w:tc>
        <w:tc>
          <w:tcPr>
            <w:tcW w:w="1418" w:type="dxa"/>
            <w:shd w:val="clear" w:color="auto" w:fill="auto"/>
            <w:noWrap/>
            <w:vAlign w:val="center"/>
          </w:tcPr>
          <w:p w14:paraId="392FCD74"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676025">
              <w:rPr>
                <w:b/>
                <w:bCs/>
                <w:sz w:val="20"/>
                <w:szCs w:val="20"/>
              </w:rPr>
              <w:t>-0.027</w:t>
            </w:r>
          </w:p>
        </w:tc>
        <w:tc>
          <w:tcPr>
            <w:tcW w:w="1559" w:type="dxa"/>
            <w:shd w:val="clear" w:color="auto" w:fill="auto"/>
            <w:noWrap/>
            <w:vAlign w:val="center"/>
          </w:tcPr>
          <w:p w14:paraId="79E99CED"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676025">
              <w:rPr>
                <w:sz w:val="20"/>
                <w:szCs w:val="20"/>
              </w:rPr>
              <w:t>0.951</w:t>
            </w:r>
          </w:p>
        </w:tc>
        <w:tc>
          <w:tcPr>
            <w:tcW w:w="1984" w:type="dxa"/>
            <w:shd w:val="clear" w:color="auto" w:fill="auto"/>
            <w:noWrap/>
            <w:vAlign w:val="center"/>
          </w:tcPr>
          <w:p w14:paraId="12361C5F"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676025">
              <w:rPr>
                <w:sz w:val="20"/>
                <w:szCs w:val="20"/>
              </w:rPr>
              <w:t>0.996</w:t>
            </w:r>
          </w:p>
        </w:tc>
        <w:tc>
          <w:tcPr>
            <w:tcW w:w="2622" w:type="dxa"/>
            <w:shd w:val="clear" w:color="auto" w:fill="auto"/>
            <w:noWrap/>
            <w:vAlign w:val="center"/>
          </w:tcPr>
          <w:p w14:paraId="40EB2E1F"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676025">
              <w:rPr>
                <w:b/>
                <w:bCs/>
                <w:sz w:val="20"/>
                <w:szCs w:val="20"/>
              </w:rPr>
              <w:t>0.022*</w:t>
            </w:r>
          </w:p>
        </w:tc>
      </w:tr>
      <w:tr w:rsidR="000C543C" w:rsidRPr="00676025" w14:paraId="544D409C" w14:textId="77777777" w:rsidTr="009459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34" w:type="dxa"/>
            <w:gridSpan w:val="5"/>
            <w:noWrap/>
            <w:vAlign w:val="center"/>
          </w:tcPr>
          <w:p w14:paraId="736A690E" w14:textId="77777777" w:rsidR="000C543C" w:rsidRPr="00676025" w:rsidRDefault="000C543C" w:rsidP="0094594F">
            <w:pPr>
              <w:spacing w:line="240" w:lineRule="auto"/>
              <w:jc w:val="left"/>
              <w:rPr>
                <w:b w:val="0"/>
                <w:bCs w:val="0"/>
                <w:sz w:val="20"/>
                <w:szCs w:val="20"/>
              </w:rPr>
            </w:pPr>
            <w:r w:rsidRPr="00676025">
              <w:rPr>
                <w:color w:val="000000" w:themeColor="text1"/>
                <w:sz w:val="20"/>
                <w:szCs w:val="20"/>
                <w:lang w:val="en-GB"/>
              </w:rPr>
              <w:t>Multivariable linear regression with QUIP-RS as dependent variable</w:t>
            </w:r>
          </w:p>
        </w:tc>
      </w:tr>
      <w:tr w:rsidR="000C543C" w:rsidRPr="00676025" w14:paraId="76BC0812" w14:textId="77777777" w:rsidTr="0094594F">
        <w:trPr>
          <w:trHeight w:val="283"/>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vAlign w:val="center"/>
          </w:tcPr>
          <w:p w14:paraId="32B48AB2" w14:textId="77777777" w:rsidR="000C543C" w:rsidRPr="00676025" w:rsidRDefault="000C543C" w:rsidP="0094594F">
            <w:pPr>
              <w:spacing w:line="240" w:lineRule="auto"/>
              <w:jc w:val="left"/>
              <w:rPr>
                <w:sz w:val="20"/>
                <w:szCs w:val="20"/>
              </w:rPr>
            </w:pPr>
          </w:p>
        </w:tc>
        <w:tc>
          <w:tcPr>
            <w:tcW w:w="1418" w:type="dxa"/>
            <w:shd w:val="clear" w:color="auto" w:fill="auto"/>
            <w:noWrap/>
            <w:vAlign w:val="center"/>
          </w:tcPr>
          <w:p w14:paraId="5339A954"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b/>
                <w:bCs/>
                <w:sz w:val="20"/>
                <w:szCs w:val="20"/>
              </w:rPr>
            </w:pPr>
            <w:r w:rsidRPr="00676025">
              <w:rPr>
                <w:b/>
                <w:bCs/>
                <w:color w:val="000000" w:themeColor="text1"/>
                <w:sz w:val="20"/>
                <w:szCs w:val="20"/>
                <w:lang w:val="en-GB"/>
              </w:rPr>
              <w:t>B</w:t>
            </w:r>
          </w:p>
        </w:tc>
        <w:tc>
          <w:tcPr>
            <w:tcW w:w="1559" w:type="dxa"/>
            <w:shd w:val="clear" w:color="auto" w:fill="auto"/>
            <w:noWrap/>
            <w:vAlign w:val="center"/>
          </w:tcPr>
          <w:p w14:paraId="6621CD1C"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676025">
              <w:rPr>
                <w:b/>
                <w:bCs/>
                <w:color w:val="000000" w:themeColor="text1"/>
                <w:sz w:val="20"/>
                <w:szCs w:val="20"/>
                <w:lang w:val="en-GB"/>
              </w:rPr>
              <w:t>95% CI - LB</w:t>
            </w:r>
          </w:p>
        </w:tc>
        <w:tc>
          <w:tcPr>
            <w:tcW w:w="1984" w:type="dxa"/>
            <w:shd w:val="clear" w:color="auto" w:fill="auto"/>
            <w:noWrap/>
            <w:vAlign w:val="center"/>
          </w:tcPr>
          <w:p w14:paraId="39C6A3F5"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676025">
              <w:rPr>
                <w:b/>
                <w:bCs/>
                <w:color w:val="000000" w:themeColor="text1"/>
                <w:sz w:val="20"/>
                <w:szCs w:val="20"/>
                <w:lang w:val="en-GB"/>
              </w:rPr>
              <w:t>95% CI - UB</w:t>
            </w:r>
          </w:p>
        </w:tc>
        <w:tc>
          <w:tcPr>
            <w:tcW w:w="2622" w:type="dxa"/>
            <w:shd w:val="clear" w:color="auto" w:fill="auto"/>
            <w:noWrap/>
            <w:vAlign w:val="center"/>
          </w:tcPr>
          <w:p w14:paraId="148CC05A"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b/>
                <w:bCs/>
                <w:sz w:val="20"/>
                <w:szCs w:val="20"/>
              </w:rPr>
            </w:pPr>
            <w:r w:rsidRPr="00676025">
              <w:rPr>
                <w:b/>
                <w:bCs/>
                <w:color w:val="000000" w:themeColor="text1"/>
                <w:sz w:val="20"/>
                <w:szCs w:val="20"/>
                <w:lang w:val="en-GB"/>
              </w:rPr>
              <w:t>P-Value</w:t>
            </w:r>
          </w:p>
        </w:tc>
      </w:tr>
      <w:tr w:rsidR="000C543C" w:rsidRPr="00676025" w14:paraId="33A9852F" w14:textId="77777777" w:rsidTr="009459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vAlign w:val="center"/>
          </w:tcPr>
          <w:p w14:paraId="268E9067" w14:textId="77777777" w:rsidR="000C543C" w:rsidRPr="00676025" w:rsidRDefault="000C543C" w:rsidP="0094594F">
            <w:pPr>
              <w:spacing w:line="240" w:lineRule="auto"/>
              <w:jc w:val="left"/>
              <w:rPr>
                <w:sz w:val="20"/>
                <w:szCs w:val="20"/>
              </w:rPr>
            </w:pPr>
            <w:r w:rsidRPr="00676025">
              <w:rPr>
                <w:sz w:val="20"/>
                <w:szCs w:val="20"/>
              </w:rPr>
              <w:t>Age at onset</w:t>
            </w:r>
          </w:p>
        </w:tc>
        <w:tc>
          <w:tcPr>
            <w:tcW w:w="1418" w:type="dxa"/>
            <w:shd w:val="clear" w:color="auto" w:fill="auto"/>
            <w:noWrap/>
            <w:vAlign w:val="center"/>
          </w:tcPr>
          <w:p w14:paraId="46468E9E"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b/>
                <w:bCs/>
                <w:sz w:val="20"/>
                <w:szCs w:val="20"/>
              </w:rPr>
            </w:pPr>
            <w:r w:rsidRPr="00676025">
              <w:rPr>
                <w:sz w:val="20"/>
                <w:szCs w:val="20"/>
              </w:rPr>
              <w:t>-0.138</w:t>
            </w:r>
          </w:p>
        </w:tc>
        <w:tc>
          <w:tcPr>
            <w:tcW w:w="1559" w:type="dxa"/>
            <w:shd w:val="clear" w:color="auto" w:fill="auto"/>
            <w:noWrap/>
            <w:vAlign w:val="center"/>
          </w:tcPr>
          <w:p w14:paraId="1BDA1D04"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676025">
              <w:rPr>
                <w:sz w:val="20"/>
                <w:szCs w:val="20"/>
              </w:rPr>
              <w:t>-0.444</w:t>
            </w:r>
          </w:p>
        </w:tc>
        <w:tc>
          <w:tcPr>
            <w:tcW w:w="1984" w:type="dxa"/>
            <w:shd w:val="clear" w:color="auto" w:fill="auto"/>
            <w:noWrap/>
            <w:vAlign w:val="center"/>
          </w:tcPr>
          <w:p w14:paraId="1997DF39"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676025">
              <w:rPr>
                <w:sz w:val="20"/>
                <w:szCs w:val="20"/>
              </w:rPr>
              <w:t>0.169</w:t>
            </w:r>
          </w:p>
        </w:tc>
        <w:tc>
          <w:tcPr>
            <w:tcW w:w="2622" w:type="dxa"/>
            <w:shd w:val="clear" w:color="auto" w:fill="auto"/>
            <w:noWrap/>
            <w:vAlign w:val="center"/>
          </w:tcPr>
          <w:p w14:paraId="725B4D18"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b/>
                <w:bCs/>
                <w:sz w:val="20"/>
                <w:szCs w:val="20"/>
              </w:rPr>
            </w:pPr>
            <w:r w:rsidRPr="00676025">
              <w:rPr>
                <w:sz w:val="20"/>
                <w:szCs w:val="20"/>
              </w:rPr>
              <w:t>0.37</w:t>
            </w:r>
          </w:p>
        </w:tc>
      </w:tr>
      <w:tr w:rsidR="000C543C" w:rsidRPr="00676025" w14:paraId="6A2CB104" w14:textId="77777777" w:rsidTr="0094594F">
        <w:trPr>
          <w:trHeight w:val="283"/>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vAlign w:val="center"/>
          </w:tcPr>
          <w:p w14:paraId="09673278" w14:textId="77777777" w:rsidR="000C543C" w:rsidRPr="00676025" w:rsidRDefault="000C543C" w:rsidP="0094594F">
            <w:pPr>
              <w:spacing w:line="240" w:lineRule="auto"/>
              <w:jc w:val="left"/>
              <w:rPr>
                <w:sz w:val="20"/>
                <w:szCs w:val="20"/>
              </w:rPr>
            </w:pPr>
            <w:r w:rsidRPr="00676025">
              <w:rPr>
                <w:sz w:val="20"/>
                <w:szCs w:val="20"/>
              </w:rPr>
              <w:t>Group</w:t>
            </w:r>
          </w:p>
        </w:tc>
        <w:tc>
          <w:tcPr>
            <w:tcW w:w="1418" w:type="dxa"/>
            <w:shd w:val="clear" w:color="auto" w:fill="auto"/>
            <w:noWrap/>
            <w:vAlign w:val="center"/>
          </w:tcPr>
          <w:p w14:paraId="5707E9A1"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b/>
                <w:bCs/>
                <w:sz w:val="20"/>
                <w:szCs w:val="20"/>
              </w:rPr>
            </w:pPr>
            <w:r w:rsidRPr="00676025">
              <w:rPr>
                <w:b/>
                <w:bCs/>
                <w:sz w:val="20"/>
                <w:szCs w:val="20"/>
              </w:rPr>
              <w:t>-8.533</w:t>
            </w:r>
          </w:p>
        </w:tc>
        <w:tc>
          <w:tcPr>
            <w:tcW w:w="1559" w:type="dxa"/>
            <w:shd w:val="clear" w:color="auto" w:fill="auto"/>
            <w:noWrap/>
            <w:vAlign w:val="center"/>
          </w:tcPr>
          <w:p w14:paraId="659A9CA1"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676025">
              <w:rPr>
                <w:b/>
                <w:bCs/>
                <w:sz w:val="20"/>
                <w:szCs w:val="20"/>
              </w:rPr>
              <w:t>-16.703</w:t>
            </w:r>
          </w:p>
        </w:tc>
        <w:tc>
          <w:tcPr>
            <w:tcW w:w="1984" w:type="dxa"/>
            <w:shd w:val="clear" w:color="auto" w:fill="auto"/>
            <w:noWrap/>
            <w:vAlign w:val="center"/>
          </w:tcPr>
          <w:p w14:paraId="7777AFD7"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676025">
              <w:rPr>
                <w:b/>
                <w:bCs/>
                <w:sz w:val="20"/>
                <w:szCs w:val="20"/>
              </w:rPr>
              <w:t>-0.364</w:t>
            </w:r>
          </w:p>
        </w:tc>
        <w:tc>
          <w:tcPr>
            <w:tcW w:w="2622" w:type="dxa"/>
            <w:shd w:val="clear" w:color="auto" w:fill="auto"/>
            <w:noWrap/>
            <w:vAlign w:val="center"/>
          </w:tcPr>
          <w:p w14:paraId="45A1C5C3"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b/>
                <w:bCs/>
                <w:sz w:val="20"/>
                <w:szCs w:val="20"/>
              </w:rPr>
            </w:pPr>
            <w:r w:rsidRPr="00676025">
              <w:rPr>
                <w:b/>
                <w:bCs/>
                <w:sz w:val="20"/>
                <w:szCs w:val="20"/>
              </w:rPr>
              <w:t>0.041*</w:t>
            </w:r>
          </w:p>
        </w:tc>
      </w:tr>
      <w:tr w:rsidR="000C543C" w:rsidRPr="00676025" w14:paraId="14FFFFBC" w14:textId="77777777" w:rsidTr="009459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vAlign w:val="center"/>
          </w:tcPr>
          <w:p w14:paraId="4F8FC4DD" w14:textId="77777777" w:rsidR="000C543C" w:rsidRPr="00676025" w:rsidRDefault="000C543C" w:rsidP="0094594F">
            <w:pPr>
              <w:spacing w:line="240" w:lineRule="auto"/>
              <w:jc w:val="left"/>
              <w:rPr>
                <w:sz w:val="20"/>
                <w:szCs w:val="20"/>
              </w:rPr>
            </w:pPr>
            <w:r w:rsidRPr="00676025">
              <w:rPr>
                <w:sz w:val="20"/>
                <w:szCs w:val="20"/>
              </w:rPr>
              <w:t>Age</w:t>
            </w:r>
          </w:p>
        </w:tc>
        <w:tc>
          <w:tcPr>
            <w:tcW w:w="1418" w:type="dxa"/>
            <w:shd w:val="clear" w:color="auto" w:fill="auto"/>
            <w:noWrap/>
            <w:vAlign w:val="center"/>
          </w:tcPr>
          <w:p w14:paraId="59802707"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b/>
                <w:bCs/>
                <w:sz w:val="20"/>
                <w:szCs w:val="20"/>
              </w:rPr>
            </w:pPr>
            <w:r w:rsidRPr="00676025">
              <w:rPr>
                <w:sz w:val="20"/>
                <w:szCs w:val="20"/>
              </w:rPr>
              <w:t>0.362</w:t>
            </w:r>
          </w:p>
        </w:tc>
        <w:tc>
          <w:tcPr>
            <w:tcW w:w="1559" w:type="dxa"/>
            <w:shd w:val="clear" w:color="auto" w:fill="auto"/>
            <w:noWrap/>
            <w:vAlign w:val="center"/>
          </w:tcPr>
          <w:p w14:paraId="24662218"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676025">
              <w:rPr>
                <w:sz w:val="20"/>
                <w:szCs w:val="20"/>
              </w:rPr>
              <w:t>-0.275</w:t>
            </w:r>
          </w:p>
        </w:tc>
        <w:tc>
          <w:tcPr>
            <w:tcW w:w="1984" w:type="dxa"/>
            <w:shd w:val="clear" w:color="auto" w:fill="auto"/>
            <w:noWrap/>
            <w:vAlign w:val="center"/>
          </w:tcPr>
          <w:p w14:paraId="7D36B16E"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676025">
              <w:rPr>
                <w:sz w:val="20"/>
                <w:szCs w:val="20"/>
              </w:rPr>
              <w:t>0.999</w:t>
            </w:r>
          </w:p>
        </w:tc>
        <w:tc>
          <w:tcPr>
            <w:tcW w:w="2622" w:type="dxa"/>
            <w:shd w:val="clear" w:color="auto" w:fill="auto"/>
            <w:noWrap/>
            <w:vAlign w:val="center"/>
          </w:tcPr>
          <w:p w14:paraId="3641CA70"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b/>
                <w:bCs/>
                <w:sz w:val="20"/>
                <w:szCs w:val="20"/>
              </w:rPr>
            </w:pPr>
            <w:r w:rsidRPr="00676025">
              <w:rPr>
                <w:sz w:val="20"/>
                <w:szCs w:val="20"/>
              </w:rPr>
              <w:t>0.258</w:t>
            </w:r>
          </w:p>
        </w:tc>
      </w:tr>
      <w:tr w:rsidR="000C543C" w:rsidRPr="00676025" w14:paraId="6576FF6A" w14:textId="77777777" w:rsidTr="0094594F">
        <w:trPr>
          <w:trHeight w:val="283"/>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vAlign w:val="center"/>
          </w:tcPr>
          <w:p w14:paraId="3C0288FE" w14:textId="77777777" w:rsidR="000C543C" w:rsidRPr="00676025" w:rsidRDefault="000C543C" w:rsidP="0094594F">
            <w:pPr>
              <w:spacing w:line="240" w:lineRule="auto"/>
              <w:jc w:val="left"/>
              <w:rPr>
                <w:sz w:val="20"/>
                <w:szCs w:val="20"/>
              </w:rPr>
            </w:pPr>
            <w:r w:rsidRPr="00676025">
              <w:rPr>
                <w:sz w:val="20"/>
                <w:szCs w:val="20"/>
              </w:rPr>
              <w:t>HY</w:t>
            </w:r>
          </w:p>
        </w:tc>
        <w:tc>
          <w:tcPr>
            <w:tcW w:w="1418" w:type="dxa"/>
            <w:shd w:val="clear" w:color="auto" w:fill="auto"/>
            <w:noWrap/>
            <w:vAlign w:val="center"/>
          </w:tcPr>
          <w:p w14:paraId="484E4CDE"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b/>
                <w:bCs/>
                <w:sz w:val="20"/>
                <w:szCs w:val="20"/>
              </w:rPr>
            </w:pPr>
            <w:r w:rsidRPr="00676025">
              <w:rPr>
                <w:sz w:val="20"/>
                <w:szCs w:val="20"/>
              </w:rPr>
              <w:t>-2.191</w:t>
            </w:r>
          </w:p>
        </w:tc>
        <w:tc>
          <w:tcPr>
            <w:tcW w:w="1559" w:type="dxa"/>
            <w:shd w:val="clear" w:color="auto" w:fill="auto"/>
            <w:noWrap/>
            <w:vAlign w:val="center"/>
          </w:tcPr>
          <w:p w14:paraId="7EE7BD42"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676025">
              <w:rPr>
                <w:sz w:val="20"/>
                <w:szCs w:val="20"/>
              </w:rPr>
              <w:t>-4.648</w:t>
            </w:r>
          </w:p>
        </w:tc>
        <w:tc>
          <w:tcPr>
            <w:tcW w:w="1984" w:type="dxa"/>
            <w:shd w:val="clear" w:color="auto" w:fill="auto"/>
            <w:noWrap/>
            <w:vAlign w:val="center"/>
          </w:tcPr>
          <w:p w14:paraId="1B547A4D"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676025">
              <w:rPr>
                <w:sz w:val="20"/>
                <w:szCs w:val="20"/>
              </w:rPr>
              <w:t>0.266</w:t>
            </w:r>
          </w:p>
        </w:tc>
        <w:tc>
          <w:tcPr>
            <w:tcW w:w="2622" w:type="dxa"/>
            <w:shd w:val="clear" w:color="auto" w:fill="auto"/>
            <w:noWrap/>
            <w:vAlign w:val="center"/>
          </w:tcPr>
          <w:p w14:paraId="12E4900D"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b/>
                <w:bCs/>
                <w:sz w:val="20"/>
                <w:szCs w:val="20"/>
              </w:rPr>
            </w:pPr>
            <w:r w:rsidRPr="00676025">
              <w:rPr>
                <w:sz w:val="20"/>
                <w:szCs w:val="20"/>
              </w:rPr>
              <w:t>0.079</w:t>
            </w:r>
          </w:p>
        </w:tc>
      </w:tr>
    </w:tbl>
    <w:p w14:paraId="2131644B" w14:textId="77777777" w:rsidR="000C543C" w:rsidRPr="00676025" w:rsidRDefault="000C543C" w:rsidP="000C543C">
      <w:pPr>
        <w:spacing w:line="240" w:lineRule="auto"/>
        <w:rPr>
          <w:lang w:val="en-GB"/>
        </w:rPr>
      </w:pPr>
      <w:r w:rsidRPr="00676025">
        <w:rPr>
          <w:b/>
          <w:bCs/>
        </w:rPr>
        <w:t>Table 2:  Multivariable regression analyses with PDQ8, QUIP-RS and ICB diagnosis as dependent variables</w:t>
      </w:r>
    </w:p>
    <w:p w14:paraId="7EE16277" w14:textId="77777777" w:rsidR="000C543C" w:rsidRPr="00676025" w:rsidRDefault="000C543C" w:rsidP="000C543C">
      <w:pPr>
        <w:spacing w:line="276" w:lineRule="auto"/>
        <w:rPr>
          <w:lang w:val="en-GB"/>
        </w:rPr>
      </w:pPr>
    </w:p>
    <w:p w14:paraId="278B6B8A" w14:textId="77777777" w:rsidR="000C543C" w:rsidRPr="00676025" w:rsidRDefault="000C543C" w:rsidP="000C543C">
      <w:pPr>
        <w:spacing w:line="276" w:lineRule="auto"/>
        <w:rPr>
          <w:sz w:val="20"/>
          <w:szCs w:val="20"/>
          <w:lang w:val="en-GB"/>
        </w:rPr>
      </w:pPr>
      <w:r w:rsidRPr="00676025">
        <w:rPr>
          <w:sz w:val="20"/>
          <w:szCs w:val="20"/>
          <w:lang w:val="en-GB"/>
        </w:rPr>
        <w:t>CI= confidence interval; D-Ag= dopamine agonists; HY = Hoehn-Yahr stage; ICB = impulsive-compulsive behaviours; LB= lower bound; LCIG= Levodopa-Carbidopa intestinal gel infusion; LEDD = levodopa equivalent daily dose; NMSS = Non-Motor Symptoms Scale; UB= upper bound; UPDRS = Unified Parkinson’s Disease Rating Scale. * Significant values are bolded.</w:t>
      </w:r>
    </w:p>
    <w:p w14:paraId="2AA94DCC" w14:textId="77777777" w:rsidR="000C543C" w:rsidRPr="00676025" w:rsidRDefault="000C543C" w:rsidP="000C543C"/>
    <w:p w14:paraId="1D94E301" w14:textId="77777777" w:rsidR="000C543C" w:rsidRPr="00676025" w:rsidRDefault="000C543C">
      <w:pPr>
        <w:spacing w:line="240" w:lineRule="auto"/>
        <w:jc w:val="left"/>
      </w:pPr>
      <w:r w:rsidRPr="00676025">
        <w:br w:type="page"/>
      </w:r>
    </w:p>
    <w:p w14:paraId="56EE5D07" w14:textId="77777777" w:rsidR="000C543C" w:rsidRPr="00676025" w:rsidRDefault="000C543C" w:rsidP="000C543C">
      <w:pPr>
        <w:spacing w:line="240" w:lineRule="auto"/>
        <w:rPr>
          <w:b/>
          <w:bCs/>
        </w:rPr>
      </w:pPr>
      <w:r w:rsidRPr="00676025">
        <w:rPr>
          <w:b/>
          <w:bCs/>
        </w:rPr>
        <w:lastRenderedPageBreak/>
        <w:t>Table 3: Adverse Reactions (ADR) in Late Elderly (LE) and Control Parkinson’s Disease subjects treated with Levodopa Carbidopa Intrajejunal gel infusion</w:t>
      </w:r>
    </w:p>
    <w:p w14:paraId="1173CBEF" w14:textId="77777777" w:rsidR="000C543C" w:rsidRPr="00676025" w:rsidRDefault="000C543C" w:rsidP="000C543C">
      <w:pPr>
        <w:rPr>
          <w:lang w:val="en-GB"/>
        </w:rPr>
      </w:pPr>
    </w:p>
    <w:tbl>
      <w:tblPr>
        <w:tblStyle w:val="Tabellasemplice-11"/>
        <w:tblpPr w:leftFromText="181" w:rightFromText="181" w:vertAnchor="text" w:horzAnchor="margin" w:tblpY="1"/>
        <w:tblW w:w="9720" w:type="dxa"/>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5103"/>
        <w:gridCol w:w="1560"/>
        <w:gridCol w:w="1984"/>
        <w:gridCol w:w="1073"/>
      </w:tblGrid>
      <w:tr w:rsidR="000C543C" w:rsidRPr="00676025" w14:paraId="510EDE16" w14:textId="77777777" w:rsidTr="0094594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14:paraId="22634301" w14:textId="77777777" w:rsidR="000C543C" w:rsidRPr="00676025" w:rsidRDefault="000C543C" w:rsidP="0094594F">
            <w:pPr>
              <w:spacing w:line="240" w:lineRule="auto"/>
              <w:rPr>
                <w:lang w:val="en-GB" w:eastAsia="en-GB"/>
              </w:rPr>
            </w:pPr>
          </w:p>
        </w:tc>
        <w:tc>
          <w:tcPr>
            <w:tcW w:w="1560" w:type="dxa"/>
            <w:noWrap/>
            <w:vAlign w:val="center"/>
            <w:hideMark/>
          </w:tcPr>
          <w:p w14:paraId="550E3329" w14:textId="77777777" w:rsidR="000C543C" w:rsidRPr="00676025" w:rsidRDefault="000C543C" w:rsidP="0094594F">
            <w:pPr>
              <w:spacing w:line="240" w:lineRule="auto"/>
              <w:cnfStyle w:val="100000000000" w:firstRow="1" w:lastRow="0" w:firstColumn="0" w:lastColumn="0" w:oddVBand="0" w:evenVBand="0" w:oddHBand="0" w:evenHBand="0" w:firstRowFirstColumn="0" w:firstRowLastColumn="0" w:lastRowFirstColumn="0" w:lastRowLastColumn="0"/>
              <w:rPr>
                <w:sz w:val="22"/>
                <w:szCs w:val="22"/>
                <w:lang w:val="en-GB" w:eastAsia="en-GB"/>
              </w:rPr>
            </w:pPr>
            <w:r w:rsidRPr="00676025">
              <w:rPr>
                <w:sz w:val="22"/>
                <w:szCs w:val="22"/>
                <w:lang w:val="en-GB" w:eastAsia="en-GB"/>
              </w:rPr>
              <w:t>LE-PD (Y/N)</w:t>
            </w:r>
          </w:p>
        </w:tc>
        <w:tc>
          <w:tcPr>
            <w:tcW w:w="1984" w:type="dxa"/>
            <w:noWrap/>
            <w:vAlign w:val="center"/>
            <w:hideMark/>
          </w:tcPr>
          <w:p w14:paraId="1CCD95C5" w14:textId="77777777" w:rsidR="000C543C" w:rsidRPr="00676025" w:rsidRDefault="000C543C" w:rsidP="0094594F">
            <w:pPr>
              <w:spacing w:line="240" w:lineRule="auto"/>
              <w:cnfStyle w:val="100000000000" w:firstRow="1" w:lastRow="0" w:firstColumn="0" w:lastColumn="0" w:oddVBand="0" w:evenVBand="0" w:oddHBand="0" w:evenHBand="0" w:firstRowFirstColumn="0" w:firstRowLastColumn="0" w:lastRowFirstColumn="0" w:lastRowLastColumn="0"/>
              <w:rPr>
                <w:sz w:val="22"/>
                <w:szCs w:val="22"/>
                <w:lang w:val="en-GB" w:eastAsia="en-GB"/>
              </w:rPr>
            </w:pPr>
            <w:r w:rsidRPr="00676025">
              <w:rPr>
                <w:sz w:val="22"/>
                <w:szCs w:val="22"/>
                <w:lang w:val="en-GB" w:eastAsia="en-GB"/>
              </w:rPr>
              <w:t>Control-PD (Y/N)</w:t>
            </w:r>
          </w:p>
        </w:tc>
        <w:tc>
          <w:tcPr>
            <w:tcW w:w="1073" w:type="dxa"/>
            <w:noWrap/>
            <w:vAlign w:val="center"/>
            <w:hideMark/>
          </w:tcPr>
          <w:p w14:paraId="15F7734C" w14:textId="77777777" w:rsidR="000C543C" w:rsidRPr="00676025" w:rsidRDefault="000C543C" w:rsidP="0094594F">
            <w:pPr>
              <w:spacing w:line="240" w:lineRule="auto"/>
              <w:cnfStyle w:val="100000000000" w:firstRow="1" w:lastRow="0" w:firstColumn="0" w:lastColumn="0" w:oddVBand="0" w:evenVBand="0" w:oddHBand="0" w:evenHBand="0" w:firstRowFirstColumn="0" w:firstRowLastColumn="0" w:lastRowFirstColumn="0" w:lastRowLastColumn="0"/>
              <w:rPr>
                <w:sz w:val="22"/>
                <w:szCs w:val="22"/>
                <w:lang w:val="en-GB" w:eastAsia="en-GB"/>
              </w:rPr>
            </w:pPr>
            <w:r w:rsidRPr="00676025">
              <w:rPr>
                <w:sz w:val="22"/>
                <w:szCs w:val="22"/>
                <w:lang w:val="en-GB" w:eastAsia="en-GB"/>
              </w:rPr>
              <w:t>p-value</w:t>
            </w:r>
          </w:p>
        </w:tc>
      </w:tr>
      <w:tr w:rsidR="000C543C" w:rsidRPr="00676025" w14:paraId="5C2BB75F" w14:textId="77777777" w:rsidTr="0094594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14:paraId="426AC3AA" w14:textId="77777777" w:rsidR="000C543C" w:rsidRPr="00676025" w:rsidRDefault="000C543C" w:rsidP="0094594F">
            <w:pPr>
              <w:spacing w:line="240" w:lineRule="auto"/>
              <w:jc w:val="left"/>
              <w:rPr>
                <w:sz w:val="22"/>
                <w:szCs w:val="22"/>
                <w:lang w:val="en-GB" w:eastAsia="en-GB"/>
              </w:rPr>
            </w:pPr>
            <w:r w:rsidRPr="00676025">
              <w:rPr>
                <w:sz w:val="22"/>
                <w:szCs w:val="22"/>
                <w:lang w:val="en-GB" w:eastAsia="en-GB"/>
              </w:rPr>
              <w:t>ADR (&gt; 5 events per patient)</w:t>
            </w:r>
          </w:p>
        </w:tc>
        <w:tc>
          <w:tcPr>
            <w:tcW w:w="1560" w:type="dxa"/>
            <w:noWrap/>
            <w:vAlign w:val="center"/>
            <w:hideMark/>
          </w:tcPr>
          <w:p w14:paraId="14E12A26"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lang w:val="en-GB" w:eastAsia="en-GB"/>
              </w:rPr>
            </w:pPr>
            <w:r w:rsidRPr="00676025">
              <w:rPr>
                <w:sz w:val="22"/>
                <w:szCs w:val="22"/>
                <w:lang w:val="en-GB" w:eastAsia="en-GB"/>
              </w:rPr>
              <w:t>5/20</w:t>
            </w:r>
          </w:p>
        </w:tc>
        <w:tc>
          <w:tcPr>
            <w:tcW w:w="1984" w:type="dxa"/>
            <w:noWrap/>
            <w:vAlign w:val="center"/>
            <w:hideMark/>
          </w:tcPr>
          <w:p w14:paraId="1D1AC208"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lang w:val="en-GB" w:eastAsia="en-GB"/>
              </w:rPr>
            </w:pPr>
            <w:r w:rsidRPr="00676025">
              <w:rPr>
                <w:sz w:val="22"/>
                <w:szCs w:val="22"/>
                <w:lang w:val="en-GB" w:eastAsia="en-GB"/>
              </w:rPr>
              <w:t>8/17</w:t>
            </w:r>
          </w:p>
        </w:tc>
        <w:tc>
          <w:tcPr>
            <w:tcW w:w="1073" w:type="dxa"/>
            <w:noWrap/>
            <w:vAlign w:val="center"/>
            <w:hideMark/>
          </w:tcPr>
          <w:p w14:paraId="269278A9"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lang w:val="en-GB" w:eastAsia="en-GB"/>
              </w:rPr>
            </w:pPr>
            <w:r w:rsidRPr="00676025">
              <w:rPr>
                <w:sz w:val="22"/>
                <w:szCs w:val="22"/>
                <w:lang w:val="en-GB" w:eastAsia="en-GB"/>
              </w:rPr>
              <w:t>0.5</w:t>
            </w:r>
          </w:p>
        </w:tc>
      </w:tr>
      <w:tr w:rsidR="000C543C" w:rsidRPr="00676025" w14:paraId="4F9B43DC" w14:textId="77777777" w:rsidTr="0094594F">
        <w:trPr>
          <w:trHeight w:val="315"/>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14:paraId="14269866" w14:textId="77777777" w:rsidR="000C543C" w:rsidRPr="00676025" w:rsidRDefault="000C543C" w:rsidP="0094594F">
            <w:pPr>
              <w:spacing w:line="240" w:lineRule="auto"/>
              <w:jc w:val="left"/>
              <w:rPr>
                <w:sz w:val="22"/>
                <w:szCs w:val="22"/>
                <w:lang w:val="en-GB" w:eastAsia="en-GB"/>
              </w:rPr>
            </w:pPr>
            <w:r w:rsidRPr="00676025">
              <w:rPr>
                <w:sz w:val="22"/>
                <w:szCs w:val="22"/>
                <w:lang w:val="en-GB" w:eastAsia="en-GB"/>
              </w:rPr>
              <w:t>Stoma Infection</w:t>
            </w:r>
          </w:p>
        </w:tc>
        <w:tc>
          <w:tcPr>
            <w:tcW w:w="1560" w:type="dxa"/>
            <w:noWrap/>
            <w:vAlign w:val="center"/>
            <w:hideMark/>
          </w:tcPr>
          <w:p w14:paraId="27B12F36"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lang w:val="en-GB" w:eastAsia="en-GB"/>
              </w:rPr>
            </w:pPr>
            <w:r w:rsidRPr="00676025">
              <w:rPr>
                <w:sz w:val="22"/>
                <w:szCs w:val="22"/>
                <w:lang w:val="en-GB" w:eastAsia="en-GB"/>
              </w:rPr>
              <w:t>3/22</w:t>
            </w:r>
          </w:p>
        </w:tc>
        <w:tc>
          <w:tcPr>
            <w:tcW w:w="1984" w:type="dxa"/>
            <w:noWrap/>
            <w:vAlign w:val="center"/>
            <w:hideMark/>
          </w:tcPr>
          <w:p w14:paraId="536D0042"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lang w:val="en-GB" w:eastAsia="en-GB"/>
              </w:rPr>
            </w:pPr>
            <w:r w:rsidRPr="00676025">
              <w:rPr>
                <w:sz w:val="22"/>
                <w:szCs w:val="22"/>
                <w:lang w:val="en-GB" w:eastAsia="en-GB"/>
              </w:rPr>
              <w:t>7/18</w:t>
            </w:r>
          </w:p>
        </w:tc>
        <w:tc>
          <w:tcPr>
            <w:tcW w:w="1073" w:type="dxa"/>
            <w:noWrap/>
            <w:vAlign w:val="center"/>
            <w:hideMark/>
          </w:tcPr>
          <w:p w14:paraId="17AFD56C"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lang w:val="en-GB" w:eastAsia="en-GB"/>
              </w:rPr>
            </w:pPr>
            <w:r w:rsidRPr="00676025">
              <w:rPr>
                <w:sz w:val="22"/>
                <w:szCs w:val="22"/>
                <w:lang w:val="en-GB" w:eastAsia="en-GB"/>
              </w:rPr>
              <w:t>0.289</w:t>
            </w:r>
          </w:p>
        </w:tc>
      </w:tr>
      <w:tr w:rsidR="000C543C" w:rsidRPr="00676025" w14:paraId="6253D24F" w14:textId="77777777" w:rsidTr="0094594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14:paraId="12872E89" w14:textId="77777777" w:rsidR="000C543C" w:rsidRPr="00676025" w:rsidRDefault="000C543C" w:rsidP="0094594F">
            <w:pPr>
              <w:spacing w:line="240" w:lineRule="auto"/>
              <w:jc w:val="left"/>
              <w:rPr>
                <w:sz w:val="22"/>
                <w:szCs w:val="22"/>
                <w:lang w:val="en-GB" w:eastAsia="en-GB"/>
              </w:rPr>
            </w:pPr>
            <w:r w:rsidRPr="00676025">
              <w:rPr>
                <w:sz w:val="22"/>
                <w:szCs w:val="22"/>
                <w:lang w:eastAsia="en-GB"/>
              </w:rPr>
              <w:t>Abdominal pain</w:t>
            </w:r>
          </w:p>
        </w:tc>
        <w:tc>
          <w:tcPr>
            <w:tcW w:w="1560" w:type="dxa"/>
            <w:noWrap/>
            <w:vAlign w:val="center"/>
            <w:hideMark/>
          </w:tcPr>
          <w:p w14:paraId="6710E88D"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lang w:val="en-GB" w:eastAsia="en-GB"/>
              </w:rPr>
            </w:pPr>
            <w:r w:rsidRPr="00676025">
              <w:rPr>
                <w:sz w:val="22"/>
                <w:szCs w:val="22"/>
                <w:lang w:val="en-GB" w:eastAsia="en-GB"/>
              </w:rPr>
              <w:t>0/25</w:t>
            </w:r>
          </w:p>
        </w:tc>
        <w:tc>
          <w:tcPr>
            <w:tcW w:w="1984" w:type="dxa"/>
            <w:noWrap/>
            <w:vAlign w:val="center"/>
            <w:hideMark/>
          </w:tcPr>
          <w:p w14:paraId="0EB65E90"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lang w:val="en-GB" w:eastAsia="en-GB"/>
              </w:rPr>
            </w:pPr>
            <w:r w:rsidRPr="00676025">
              <w:rPr>
                <w:sz w:val="22"/>
                <w:szCs w:val="22"/>
                <w:lang w:val="en-GB" w:eastAsia="en-GB"/>
              </w:rPr>
              <w:t>0/25</w:t>
            </w:r>
          </w:p>
        </w:tc>
        <w:tc>
          <w:tcPr>
            <w:tcW w:w="1073" w:type="dxa"/>
            <w:noWrap/>
            <w:vAlign w:val="center"/>
            <w:hideMark/>
          </w:tcPr>
          <w:p w14:paraId="05567F07"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lang w:val="en-GB" w:eastAsia="en-GB"/>
              </w:rPr>
            </w:pPr>
            <w:r w:rsidRPr="00676025">
              <w:rPr>
                <w:sz w:val="22"/>
                <w:szCs w:val="22"/>
                <w:lang w:val="en-GB" w:eastAsia="en-GB"/>
              </w:rPr>
              <w:t>&gt;.9999</w:t>
            </w:r>
          </w:p>
        </w:tc>
      </w:tr>
      <w:tr w:rsidR="000C543C" w:rsidRPr="00676025" w14:paraId="010E8480" w14:textId="77777777" w:rsidTr="0094594F">
        <w:trPr>
          <w:trHeight w:val="315"/>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14:paraId="44B80554" w14:textId="77777777" w:rsidR="000C543C" w:rsidRPr="00676025" w:rsidRDefault="000C543C" w:rsidP="0094594F">
            <w:pPr>
              <w:spacing w:line="240" w:lineRule="auto"/>
              <w:jc w:val="left"/>
              <w:rPr>
                <w:sz w:val="22"/>
                <w:szCs w:val="22"/>
                <w:lang w:val="en-GB" w:eastAsia="en-GB"/>
              </w:rPr>
            </w:pPr>
            <w:r w:rsidRPr="00676025">
              <w:rPr>
                <w:sz w:val="22"/>
                <w:szCs w:val="22"/>
                <w:lang w:val="en-GB" w:eastAsia="en-GB"/>
              </w:rPr>
              <w:t>Incision site erythema or Granulomatosis</w:t>
            </w:r>
          </w:p>
        </w:tc>
        <w:tc>
          <w:tcPr>
            <w:tcW w:w="1560" w:type="dxa"/>
            <w:noWrap/>
            <w:vAlign w:val="center"/>
            <w:hideMark/>
          </w:tcPr>
          <w:p w14:paraId="62B13F2E"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lang w:val="en-GB" w:eastAsia="en-GB"/>
              </w:rPr>
            </w:pPr>
            <w:r w:rsidRPr="00676025">
              <w:rPr>
                <w:sz w:val="22"/>
                <w:szCs w:val="22"/>
                <w:lang w:val="en-GB" w:eastAsia="en-GB"/>
              </w:rPr>
              <w:t>10/15</w:t>
            </w:r>
          </w:p>
        </w:tc>
        <w:tc>
          <w:tcPr>
            <w:tcW w:w="1984" w:type="dxa"/>
            <w:noWrap/>
            <w:vAlign w:val="center"/>
            <w:hideMark/>
          </w:tcPr>
          <w:p w14:paraId="44D1B57B"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lang w:val="en-GB" w:eastAsia="en-GB"/>
              </w:rPr>
            </w:pPr>
            <w:r w:rsidRPr="00676025">
              <w:rPr>
                <w:sz w:val="22"/>
                <w:szCs w:val="22"/>
                <w:lang w:val="en-GB" w:eastAsia="en-GB"/>
              </w:rPr>
              <w:t>12/13</w:t>
            </w:r>
          </w:p>
        </w:tc>
        <w:tc>
          <w:tcPr>
            <w:tcW w:w="1073" w:type="dxa"/>
            <w:noWrap/>
            <w:vAlign w:val="center"/>
            <w:hideMark/>
          </w:tcPr>
          <w:p w14:paraId="3C2C0D7F"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lang w:val="en-GB" w:eastAsia="en-GB"/>
              </w:rPr>
            </w:pPr>
            <w:r w:rsidRPr="00676025">
              <w:rPr>
                <w:sz w:val="22"/>
                <w:szCs w:val="22"/>
                <w:lang w:val="en-GB" w:eastAsia="en-GB"/>
              </w:rPr>
              <w:t>0.7761</w:t>
            </w:r>
          </w:p>
        </w:tc>
      </w:tr>
      <w:tr w:rsidR="000C543C" w:rsidRPr="00676025" w14:paraId="28FDACCD" w14:textId="77777777" w:rsidTr="0094594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14:paraId="24FDE14B" w14:textId="77777777" w:rsidR="000C543C" w:rsidRPr="00676025" w:rsidRDefault="000C543C" w:rsidP="0094594F">
            <w:pPr>
              <w:spacing w:line="240" w:lineRule="auto"/>
              <w:jc w:val="left"/>
              <w:rPr>
                <w:sz w:val="22"/>
                <w:szCs w:val="22"/>
                <w:lang w:val="en-GB" w:eastAsia="en-GB"/>
              </w:rPr>
            </w:pPr>
            <w:r w:rsidRPr="00676025">
              <w:rPr>
                <w:sz w:val="22"/>
                <w:szCs w:val="22"/>
                <w:lang w:val="en-GB" w:eastAsia="en-GB"/>
              </w:rPr>
              <w:t>Complications of device insertion</w:t>
            </w:r>
          </w:p>
        </w:tc>
        <w:tc>
          <w:tcPr>
            <w:tcW w:w="1560" w:type="dxa"/>
            <w:noWrap/>
            <w:vAlign w:val="center"/>
            <w:hideMark/>
          </w:tcPr>
          <w:p w14:paraId="3AB8B5F7"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lang w:val="en-GB" w:eastAsia="en-GB"/>
              </w:rPr>
            </w:pPr>
            <w:r w:rsidRPr="00676025">
              <w:rPr>
                <w:sz w:val="22"/>
                <w:szCs w:val="22"/>
                <w:lang w:val="en-GB" w:eastAsia="en-GB"/>
              </w:rPr>
              <w:t>1/24</w:t>
            </w:r>
          </w:p>
        </w:tc>
        <w:tc>
          <w:tcPr>
            <w:tcW w:w="1984" w:type="dxa"/>
            <w:noWrap/>
            <w:vAlign w:val="center"/>
            <w:hideMark/>
          </w:tcPr>
          <w:p w14:paraId="5B29A127"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lang w:val="en-GB" w:eastAsia="en-GB"/>
              </w:rPr>
            </w:pPr>
            <w:r w:rsidRPr="00676025">
              <w:rPr>
                <w:sz w:val="22"/>
                <w:szCs w:val="22"/>
                <w:lang w:val="en-GB" w:eastAsia="en-GB"/>
              </w:rPr>
              <w:t>2/23</w:t>
            </w:r>
          </w:p>
        </w:tc>
        <w:tc>
          <w:tcPr>
            <w:tcW w:w="1073" w:type="dxa"/>
            <w:noWrap/>
            <w:vAlign w:val="center"/>
            <w:hideMark/>
          </w:tcPr>
          <w:p w14:paraId="67184436"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lang w:val="en-GB" w:eastAsia="en-GB"/>
              </w:rPr>
            </w:pPr>
            <w:r w:rsidRPr="00676025">
              <w:rPr>
                <w:sz w:val="22"/>
                <w:szCs w:val="22"/>
                <w:lang w:val="en-GB" w:eastAsia="en-GB"/>
              </w:rPr>
              <w:t>&gt;.9999</w:t>
            </w:r>
          </w:p>
        </w:tc>
      </w:tr>
      <w:tr w:rsidR="000C543C" w:rsidRPr="00676025" w14:paraId="775BAB39" w14:textId="77777777" w:rsidTr="0094594F">
        <w:trPr>
          <w:trHeight w:val="315"/>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14:paraId="26DAFE81" w14:textId="77777777" w:rsidR="000C543C" w:rsidRPr="00676025" w:rsidRDefault="000C543C" w:rsidP="0094594F">
            <w:pPr>
              <w:spacing w:line="240" w:lineRule="auto"/>
              <w:jc w:val="left"/>
              <w:rPr>
                <w:sz w:val="22"/>
                <w:szCs w:val="22"/>
                <w:lang w:val="en-GB" w:eastAsia="en-GB"/>
              </w:rPr>
            </w:pPr>
            <w:r w:rsidRPr="00676025">
              <w:rPr>
                <w:sz w:val="22"/>
                <w:szCs w:val="22"/>
                <w:lang w:val="en-GB" w:eastAsia="en-GB"/>
              </w:rPr>
              <w:t>Peritonitis</w:t>
            </w:r>
          </w:p>
        </w:tc>
        <w:tc>
          <w:tcPr>
            <w:tcW w:w="1560" w:type="dxa"/>
            <w:noWrap/>
            <w:vAlign w:val="center"/>
            <w:hideMark/>
          </w:tcPr>
          <w:p w14:paraId="3A626006"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lang w:val="en-GB" w:eastAsia="en-GB"/>
              </w:rPr>
            </w:pPr>
            <w:r w:rsidRPr="00676025">
              <w:rPr>
                <w:sz w:val="22"/>
                <w:szCs w:val="22"/>
                <w:lang w:val="en-GB" w:eastAsia="en-GB"/>
              </w:rPr>
              <w:t>0/25</w:t>
            </w:r>
          </w:p>
        </w:tc>
        <w:tc>
          <w:tcPr>
            <w:tcW w:w="1984" w:type="dxa"/>
            <w:noWrap/>
            <w:vAlign w:val="center"/>
            <w:hideMark/>
          </w:tcPr>
          <w:p w14:paraId="6B0A92C1"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lang w:val="en-GB" w:eastAsia="en-GB"/>
              </w:rPr>
            </w:pPr>
            <w:r w:rsidRPr="00676025">
              <w:rPr>
                <w:sz w:val="22"/>
                <w:szCs w:val="22"/>
                <w:lang w:val="en-GB" w:eastAsia="en-GB"/>
              </w:rPr>
              <w:t>0/25</w:t>
            </w:r>
          </w:p>
        </w:tc>
        <w:tc>
          <w:tcPr>
            <w:tcW w:w="1073" w:type="dxa"/>
            <w:noWrap/>
            <w:vAlign w:val="center"/>
            <w:hideMark/>
          </w:tcPr>
          <w:p w14:paraId="0FACE862"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lang w:val="en-GB" w:eastAsia="en-GB"/>
              </w:rPr>
            </w:pPr>
            <w:r w:rsidRPr="00676025">
              <w:rPr>
                <w:sz w:val="22"/>
                <w:szCs w:val="22"/>
                <w:lang w:val="en-GB" w:eastAsia="en-GB"/>
              </w:rPr>
              <w:t>&gt;.9999</w:t>
            </w:r>
          </w:p>
        </w:tc>
      </w:tr>
      <w:tr w:rsidR="000C543C" w:rsidRPr="00676025" w14:paraId="1B408C56" w14:textId="77777777" w:rsidTr="0094594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14:paraId="12C4AFAF" w14:textId="77777777" w:rsidR="000C543C" w:rsidRPr="00676025" w:rsidRDefault="000C543C" w:rsidP="0094594F">
            <w:pPr>
              <w:spacing w:line="240" w:lineRule="auto"/>
              <w:jc w:val="left"/>
              <w:rPr>
                <w:sz w:val="22"/>
                <w:szCs w:val="22"/>
                <w:lang w:val="en-GB" w:eastAsia="en-GB"/>
              </w:rPr>
            </w:pPr>
            <w:r w:rsidRPr="00676025">
              <w:rPr>
                <w:sz w:val="22"/>
                <w:szCs w:val="22"/>
                <w:lang w:val="en-GB" w:eastAsia="en-GB"/>
              </w:rPr>
              <w:t>Duodenal ulcer</w:t>
            </w:r>
          </w:p>
        </w:tc>
        <w:tc>
          <w:tcPr>
            <w:tcW w:w="1560" w:type="dxa"/>
            <w:noWrap/>
            <w:vAlign w:val="center"/>
            <w:hideMark/>
          </w:tcPr>
          <w:p w14:paraId="1E94775C"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lang w:val="en-GB" w:eastAsia="en-GB"/>
              </w:rPr>
            </w:pPr>
            <w:r w:rsidRPr="00676025">
              <w:rPr>
                <w:sz w:val="22"/>
                <w:szCs w:val="22"/>
                <w:lang w:val="en-GB" w:eastAsia="en-GB"/>
              </w:rPr>
              <w:t>0/25</w:t>
            </w:r>
          </w:p>
        </w:tc>
        <w:tc>
          <w:tcPr>
            <w:tcW w:w="1984" w:type="dxa"/>
            <w:noWrap/>
            <w:vAlign w:val="center"/>
            <w:hideMark/>
          </w:tcPr>
          <w:p w14:paraId="40B3D366"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lang w:val="en-GB" w:eastAsia="en-GB"/>
              </w:rPr>
            </w:pPr>
            <w:r w:rsidRPr="00676025">
              <w:rPr>
                <w:sz w:val="22"/>
                <w:szCs w:val="22"/>
                <w:lang w:val="en-GB" w:eastAsia="en-GB"/>
              </w:rPr>
              <w:t>1/24</w:t>
            </w:r>
          </w:p>
        </w:tc>
        <w:tc>
          <w:tcPr>
            <w:tcW w:w="1073" w:type="dxa"/>
            <w:noWrap/>
            <w:vAlign w:val="center"/>
            <w:hideMark/>
          </w:tcPr>
          <w:p w14:paraId="4DC1B4C3"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lang w:val="en-GB" w:eastAsia="en-GB"/>
              </w:rPr>
            </w:pPr>
            <w:r w:rsidRPr="00676025">
              <w:rPr>
                <w:sz w:val="22"/>
                <w:szCs w:val="22"/>
                <w:lang w:val="en-GB" w:eastAsia="en-GB"/>
              </w:rPr>
              <w:t>&gt;.9999</w:t>
            </w:r>
          </w:p>
        </w:tc>
      </w:tr>
      <w:tr w:rsidR="000C543C" w:rsidRPr="00676025" w14:paraId="02E7240E" w14:textId="77777777" w:rsidTr="0094594F">
        <w:trPr>
          <w:trHeight w:val="315"/>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14:paraId="16547D83" w14:textId="77777777" w:rsidR="000C543C" w:rsidRPr="00676025" w:rsidRDefault="000C543C" w:rsidP="0094594F">
            <w:pPr>
              <w:spacing w:line="240" w:lineRule="auto"/>
              <w:jc w:val="left"/>
              <w:rPr>
                <w:sz w:val="22"/>
                <w:szCs w:val="22"/>
                <w:lang w:val="en-GB" w:eastAsia="en-GB"/>
              </w:rPr>
            </w:pPr>
            <w:r w:rsidRPr="00676025">
              <w:rPr>
                <w:sz w:val="22"/>
                <w:szCs w:val="22"/>
                <w:lang w:val="en-GB" w:eastAsia="en-GB"/>
              </w:rPr>
              <w:t>Failure of the infusion system</w:t>
            </w:r>
          </w:p>
        </w:tc>
        <w:tc>
          <w:tcPr>
            <w:tcW w:w="1560" w:type="dxa"/>
            <w:noWrap/>
            <w:vAlign w:val="center"/>
            <w:hideMark/>
          </w:tcPr>
          <w:p w14:paraId="425FBBE5"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lang w:val="en-GB" w:eastAsia="en-GB"/>
              </w:rPr>
            </w:pPr>
            <w:r w:rsidRPr="00676025">
              <w:rPr>
                <w:sz w:val="22"/>
                <w:szCs w:val="22"/>
                <w:lang w:val="en-GB" w:eastAsia="en-GB"/>
              </w:rPr>
              <w:t>2/23</w:t>
            </w:r>
          </w:p>
        </w:tc>
        <w:tc>
          <w:tcPr>
            <w:tcW w:w="1984" w:type="dxa"/>
            <w:noWrap/>
            <w:vAlign w:val="center"/>
            <w:hideMark/>
          </w:tcPr>
          <w:p w14:paraId="6DB80798"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lang w:val="en-GB" w:eastAsia="en-GB"/>
              </w:rPr>
            </w:pPr>
            <w:r w:rsidRPr="00676025">
              <w:rPr>
                <w:sz w:val="22"/>
                <w:szCs w:val="22"/>
                <w:lang w:val="en-GB" w:eastAsia="en-GB"/>
              </w:rPr>
              <w:t>5/20</w:t>
            </w:r>
          </w:p>
        </w:tc>
        <w:tc>
          <w:tcPr>
            <w:tcW w:w="1073" w:type="dxa"/>
            <w:noWrap/>
            <w:vAlign w:val="center"/>
            <w:hideMark/>
          </w:tcPr>
          <w:p w14:paraId="48085664"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lang w:val="en-GB" w:eastAsia="en-GB"/>
              </w:rPr>
            </w:pPr>
            <w:r w:rsidRPr="00676025">
              <w:rPr>
                <w:sz w:val="22"/>
                <w:szCs w:val="22"/>
                <w:lang w:val="en-GB" w:eastAsia="en-GB"/>
              </w:rPr>
              <w:t>0.4174</w:t>
            </w:r>
          </w:p>
        </w:tc>
      </w:tr>
      <w:tr w:rsidR="000C543C" w:rsidRPr="00676025" w14:paraId="13767949" w14:textId="77777777" w:rsidTr="0094594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03" w:type="dxa"/>
            <w:vAlign w:val="center"/>
            <w:hideMark/>
          </w:tcPr>
          <w:p w14:paraId="785EEBDF" w14:textId="77777777" w:rsidR="000C543C" w:rsidRPr="00676025" w:rsidRDefault="000C543C" w:rsidP="0094594F">
            <w:pPr>
              <w:spacing w:line="240" w:lineRule="auto"/>
              <w:jc w:val="left"/>
              <w:rPr>
                <w:sz w:val="22"/>
                <w:szCs w:val="22"/>
                <w:lang w:val="en-GB" w:eastAsia="en-GB"/>
              </w:rPr>
            </w:pPr>
            <w:r w:rsidRPr="00676025">
              <w:rPr>
                <w:sz w:val="22"/>
                <w:szCs w:val="22"/>
                <w:lang w:eastAsia="en-GB"/>
              </w:rPr>
              <w:t>Tube dislocation</w:t>
            </w:r>
          </w:p>
        </w:tc>
        <w:tc>
          <w:tcPr>
            <w:tcW w:w="1560" w:type="dxa"/>
            <w:noWrap/>
            <w:vAlign w:val="center"/>
            <w:hideMark/>
          </w:tcPr>
          <w:p w14:paraId="6C8BD275"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lang w:val="en-GB" w:eastAsia="en-GB"/>
              </w:rPr>
            </w:pPr>
            <w:r w:rsidRPr="00676025">
              <w:rPr>
                <w:sz w:val="22"/>
                <w:szCs w:val="22"/>
                <w:lang w:val="en-GB" w:eastAsia="en-GB"/>
              </w:rPr>
              <w:t>10/15</w:t>
            </w:r>
          </w:p>
        </w:tc>
        <w:tc>
          <w:tcPr>
            <w:tcW w:w="1984" w:type="dxa"/>
            <w:noWrap/>
            <w:vAlign w:val="center"/>
            <w:hideMark/>
          </w:tcPr>
          <w:p w14:paraId="4B15BA6E"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lang w:val="en-GB" w:eastAsia="en-GB"/>
              </w:rPr>
            </w:pPr>
            <w:r w:rsidRPr="00676025">
              <w:rPr>
                <w:sz w:val="22"/>
                <w:szCs w:val="22"/>
                <w:lang w:val="en-GB" w:eastAsia="en-GB"/>
              </w:rPr>
              <w:t>6/19</w:t>
            </w:r>
          </w:p>
        </w:tc>
        <w:tc>
          <w:tcPr>
            <w:tcW w:w="1073" w:type="dxa"/>
            <w:noWrap/>
            <w:vAlign w:val="center"/>
            <w:hideMark/>
          </w:tcPr>
          <w:p w14:paraId="1B9DE568"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lang w:val="en-GB" w:eastAsia="en-GB"/>
              </w:rPr>
            </w:pPr>
            <w:r w:rsidRPr="00676025">
              <w:rPr>
                <w:sz w:val="22"/>
                <w:szCs w:val="22"/>
                <w:lang w:val="en-GB" w:eastAsia="en-GB"/>
              </w:rPr>
              <w:t>0.3635</w:t>
            </w:r>
          </w:p>
        </w:tc>
      </w:tr>
      <w:tr w:rsidR="000C543C" w:rsidRPr="00676025" w14:paraId="11811645" w14:textId="77777777" w:rsidTr="0094594F">
        <w:trPr>
          <w:trHeight w:val="315"/>
        </w:trPr>
        <w:tc>
          <w:tcPr>
            <w:cnfStyle w:val="001000000000" w:firstRow="0" w:lastRow="0" w:firstColumn="1" w:lastColumn="0" w:oddVBand="0" w:evenVBand="0" w:oddHBand="0" w:evenHBand="0" w:firstRowFirstColumn="0" w:firstRowLastColumn="0" w:lastRowFirstColumn="0" w:lastRowLastColumn="0"/>
            <w:tcW w:w="5103" w:type="dxa"/>
            <w:vAlign w:val="center"/>
            <w:hideMark/>
          </w:tcPr>
          <w:p w14:paraId="4317A954" w14:textId="77777777" w:rsidR="000C543C" w:rsidRPr="00676025" w:rsidRDefault="000C543C" w:rsidP="0094594F">
            <w:pPr>
              <w:spacing w:line="240" w:lineRule="auto"/>
              <w:jc w:val="left"/>
              <w:rPr>
                <w:sz w:val="22"/>
                <w:szCs w:val="22"/>
                <w:lang w:val="en-GB" w:eastAsia="en-GB"/>
              </w:rPr>
            </w:pPr>
            <w:r w:rsidRPr="00676025">
              <w:rPr>
                <w:sz w:val="22"/>
                <w:szCs w:val="22"/>
                <w:lang w:val="en-GB" w:eastAsia="en-GB"/>
              </w:rPr>
              <w:t>Tube coiling, kinking and occlusion</w:t>
            </w:r>
          </w:p>
        </w:tc>
        <w:tc>
          <w:tcPr>
            <w:tcW w:w="1560" w:type="dxa"/>
            <w:noWrap/>
            <w:vAlign w:val="center"/>
            <w:hideMark/>
          </w:tcPr>
          <w:p w14:paraId="7DC7E41D"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lang w:val="en-GB" w:eastAsia="en-GB"/>
              </w:rPr>
            </w:pPr>
            <w:r w:rsidRPr="00676025">
              <w:rPr>
                <w:sz w:val="22"/>
                <w:szCs w:val="22"/>
                <w:lang w:val="en-GB" w:eastAsia="en-GB"/>
              </w:rPr>
              <w:t>9/16</w:t>
            </w:r>
          </w:p>
        </w:tc>
        <w:tc>
          <w:tcPr>
            <w:tcW w:w="1984" w:type="dxa"/>
            <w:noWrap/>
            <w:vAlign w:val="center"/>
            <w:hideMark/>
          </w:tcPr>
          <w:p w14:paraId="78871C40"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lang w:val="en-GB" w:eastAsia="en-GB"/>
              </w:rPr>
            </w:pPr>
            <w:r w:rsidRPr="00676025">
              <w:rPr>
                <w:sz w:val="22"/>
                <w:szCs w:val="22"/>
                <w:lang w:val="en-GB" w:eastAsia="en-GB"/>
              </w:rPr>
              <w:t>10/15</w:t>
            </w:r>
          </w:p>
        </w:tc>
        <w:tc>
          <w:tcPr>
            <w:tcW w:w="1073" w:type="dxa"/>
            <w:noWrap/>
            <w:vAlign w:val="center"/>
            <w:hideMark/>
          </w:tcPr>
          <w:p w14:paraId="7253BCDB"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lang w:val="en-GB" w:eastAsia="en-GB"/>
              </w:rPr>
            </w:pPr>
            <w:r w:rsidRPr="00676025">
              <w:rPr>
                <w:sz w:val="22"/>
                <w:szCs w:val="22"/>
                <w:lang w:val="en-GB" w:eastAsia="en-GB"/>
              </w:rPr>
              <w:t>&gt;.9999</w:t>
            </w:r>
          </w:p>
        </w:tc>
      </w:tr>
      <w:tr w:rsidR="000C543C" w:rsidRPr="00676025" w14:paraId="5FF86B41" w14:textId="77777777" w:rsidTr="0094594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03" w:type="dxa"/>
            <w:vAlign w:val="center"/>
            <w:hideMark/>
          </w:tcPr>
          <w:p w14:paraId="20402085" w14:textId="77777777" w:rsidR="000C543C" w:rsidRPr="00676025" w:rsidRDefault="000C543C" w:rsidP="0094594F">
            <w:pPr>
              <w:spacing w:line="240" w:lineRule="auto"/>
              <w:jc w:val="left"/>
              <w:rPr>
                <w:sz w:val="22"/>
                <w:szCs w:val="22"/>
                <w:lang w:val="en-GB" w:eastAsia="en-GB"/>
              </w:rPr>
            </w:pPr>
            <w:r w:rsidRPr="00676025">
              <w:rPr>
                <w:sz w:val="22"/>
                <w:szCs w:val="22"/>
                <w:lang w:val="en-GB" w:eastAsia="en-GB"/>
              </w:rPr>
              <w:t>Unintentional removal of tube by the patient</w:t>
            </w:r>
          </w:p>
        </w:tc>
        <w:tc>
          <w:tcPr>
            <w:tcW w:w="1560" w:type="dxa"/>
            <w:noWrap/>
            <w:vAlign w:val="center"/>
            <w:hideMark/>
          </w:tcPr>
          <w:p w14:paraId="572C64C8"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lang w:val="en-GB" w:eastAsia="en-GB"/>
              </w:rPr>
            </w:pPr>
            <w:r w:rsidRPr="00676025">
              <w:rPr>
                <w:sz w:val="22"/>
                <w:szCs w:val="22"/>
                <w:lang w:val="en-GB" w:eastAsia="en-GB"/>
              </w:rPr>
              <w:t>1/24</w:t>
            </w:r>
          </w:p>
        </w:tc>
        <w:tc>
          <w:tcPr>
            <w:tcW w:w="1984" w:type="dxa"/>
            <w:noWrap/>
            <w:vAlign w:val="center"/>
            <w:hideMark/>
          </w:tcPr>
          <w:p w14:paraId="5D233E05"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lang w:val="en-GB" w:eastAsia="en-GB"/>
              </w:rPr>
            </w:pPr>
            <w:r w:rsidRPr="00676025">
              <w:rPr>
                <w:sz w:val="22"/>
                <w:szCs w:val="22"/>
                <w:lang w:val="en-GB" w:eastAsia="en-GB"/>
              </w:rPr>
              <w:t>6/19</w:t>
            </w:r>
          </w:p>
        </w:tc>
        <w:tc>
          <w:tcPr>
            <w:tcW w:w="1073" w:type="dxa"/>
            <w:noWrap/>
            <w:vAlign w:val="center"/>
            <w:hideMark/>
          </w:tcPr>
          <w:p w14:paraId="2C0F3F34"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lang w:val="en-GB" w:eastAsia="en-GB"/>
              </w:rPr>
            </w:pPr>
            <w:r w:rsidRPr="00676025">
              <w:rPr>
                <w:sz w:val="22"/>
                <w:szCs w:val="22"/>
                <w:lang w:val="en-GB" w:eastAsia="en-GB"/>
              </w:rPr>
              <w:t>0.0983</w:t>
            </w:r>
          </w:p>
        </w:tc>
      </w:tr>
      <w:tr w:rsidR="000C543C" w:rsidRPr="00676025" w14:paraId="7E6DA0AD" w14:textId="77777777" w:rsidTr="0094594F">
        <w:trPr>
          <w:trHeight w:val="315"/>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14:paraId="583793C0" w14:textId="77777777" w:rsidR="000C543C" w:rsidRPr="00676025" w:rsidRDefault="000C543C" w:rsidP="0094594F">
            <w:pPr>
              <w:spacing w:line="240" w:lineRule="auto"/>
              <w:jc w:val="left"/>
              <w:rPr>
                <w:sz w:val="22"/>
                <w:szCs w:val="22"/>
                <w:lang w:val="en-GB" w:eastAsia="en-GB"/>
              </w:rPr>
            </w:pPr>
            <w:r w:rsidRPr="00676025">
              <w:rPr>
                <w:sz w:val="22"/>
                <w:szCs w:val="22"/>
                <w:lang w:val="en-GB" w:eastAsia="en-GB"/>
              </w:rPr>
              <w:t>Hallucinations</w:t>
            </w:r>
          </w:p>
        </w:tc>
        <w:tc>
          <w:tcPr>
            <w:tcW w:w="1560" w:type="dxa"/>
            <w:noWrap/>
            <w:vAlign w:val="center"/>
            <w:hideMark/>
          </w:tcPr>
          <w:p w14:paraId="672BFF3E"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lang w:val="en-GB" w:eastAsia="en-GB"/>
              </w:rPr>
            </w:pPr>
            <w:r w:rsidRPr="00676025">
              <w:rPr>
                <w:sz w:val="22"/>
                <w:szCs w:val="22"/>
                <w:lang w:val="en-GB" w:eastAsia="en-GB"/>
              </w:rPr>
              <w:t>7/18</w:t>
            </w:r>
          </w:p>
        </w:tc>
        <w:tc>
          <w:tcPr>
            <w:tcW w:w="1984" w:type="dxa"/>
            <w:noWrap/>
            <w:vAlign w:val="center"/>
            <w:hideMark/>
          </w:tcPr>
          <w:p w14:paraId="1DEBED34"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lang w:val="en-GB" w:eastAsia="en-GB"/>
              </w:rPr>
            </w:pPr>
            <w:r w:rsidRPr="00676025">
              <w:rPr>
                <w:sz w:val="22"/>
                <w:szCs w:val="22"/>
                <w:lang w:val="en-GB" w:eastAsia="en-GB"/>
              </w:rPr>
              <w:t>6/19</w:t>
            </w:r>
          </w:p>
        </w:tc>
        <w:tc>
          <w:tcPr>
            <w:tcW w:w="1073" w:type="dxa"/>
            <w:noWrap/>
            <w:vAlign w:val="center"/>
            <w:hideMark/>
          </w:tcPr>
          <w:p w14:paraId="7EF7AB25"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lang w:val="en-GB" w:eastAsia="en-GB"/>
              </w:rPr>
            </w:pPr>
            <w:r w:rsidRPr="00676025">
              <w:rPr>
                <w:sz w:val="22"/>
                <w:szCs w:val="22"/>
                <w:lang w:val="en-GB" w:eastAsia="en-GB"/>
              </w:rPr>
              <w:t>&gt;.9999</w:t>
            </w:r>
          </w:p>
        </w:tc>
      </w:tr>
      <w:tr w:rsidR="000C543C" w:rsidRPr="00676025" w14:paraId="46C75825" w14:textId="77777777" w:rsidTr="0094594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14:paraId="4EB9FEF6" w14:textId="77777777" w:rsidR="000C543C" w:rsidRPr="00676025" w:rsidRDefault="000C543C" w:rsidP="0094594F">
            <w:pPr>
              <w:spacing w:line="240" w:lineRule="auto"/>
              <w:jc w:val="left"/>
              <w:rPr>
                <w:sz w:val="22"/>
                <w:szCs w:val="22"/>
                <w:lang w:val="en-GB" w:eastAsia="en-GB"/>
              </w:rPr>
            </w:pPr>
            <w:r w:rsidRPr="00676025">
              <w:rPr>
                <w:sz w:val="22"/>
                <w:szCs w:val="22"/>
                <w:lang w:val="en-GB" w:eastAsia="en-GB"/>
              </w:rPr>
              <w:t>Delusions</w:t>
            </w:r>
          </w:p>
        </w:tc>
        <w:tc>
          <w:tcPr>
            <w:tcW w:w="1560" w:type="dxa"/>
            <w:noWrap/>
            <w:vAlign w:val="center"/>
            <w:hideMark/>
          </w:tcPr>
          <w:p w14:paraId="507715C8"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lang w:val="en-GB" w:eastAsia="en-GB"/>
              </w:rPr>
            </w:pPr>
            <w:r w:rsidRPr="00676025">
              <w:rPr>
                <w:sz w:val="22"/>
                <w:szCs w:val="22"/>
                <w:lang w:val="en-GB" w:eastAsia="en-GB"/>
              </w:rPr>
              <w:t>3/22</w:t>
            </w:r>
          </w:p>
        </w:tc>
        <w:tc>
          <w:tcPr>
            <w:tcW w:w="1984" w:type="dxa"/>
            <w:noWrap/>
            <w:vAlign w:val="center"/>
            <w:hideMark/>
          </w:tcPr>
          <w:p w14:paraId="038B8183"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lang w:val="en-GB" w:eastAsia="en-GB"/>
              </w:rPr>
            </w:pPr>
            <w:r w:rsidRPr="00676025">
              <w:rPr>
                <w:sz w:val="22"/>
                <w:szCs w:val="22"/>
                <w:lang w:val="en-GB" w:eastAsia="en-GB"/>
              </w:rPr>
              <w:t>3/22</w:t>
            </w:r>
          </w:p>
        </w:tc>
        <w:tc>
          <w:tcPr>
            <w:tcW w:w="1073" w:type="dxa"/>
            <w:noWrap/>
            <w:vAlign w:val="center"/>
            <w:hideMark/>
          </w:tcPr>
          <w:p w14:paraId="19F428A1"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lang w:val="en-GB" w:eastAsia="en-GB"/>
              </w:rPr>
            </w:pPr>
            <w:r w:rsidRPr="00676025">
              <w:rPr>
                <w:sz w:val="22"/>
                <w:szCs w:val="22"/>
                <w:lang w:val="en-GB" w:eastAsia="en-GB"/>
              </w:rPr>
              <w:t>&gt;.9999</w:t>
            </w:r>
          </w:p>
        </w:tc>
      </w:tr>
      <w:tr w:rsidR="000C543C" w:rsidRPr="00676025" w14:paraId="17F82872" w14:textId="77777777" w:rsidTr="0094594F">
        <w:trPr>
          <w:trHeight w:val="315"/>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14:paraId="688D4AFF" w14:textId="77777777" w:rsidR="000C543C" w:rsidRPr="00676025" w:rsidRDefault="000C543C" w:rsidP="0094594F">
            <w:pPr>
              <w:spacing w:line="240" w:lineRule="auto"/>
              <w:jc w:val="left"/>
              <w:rPr>
                <w:sz w:val="22"/>
                <w:szCs w:val="22"/>
                <w:lang w:val="en-GB" w:eastAsia="en-GB"/>
              </w:rPr>
            </w:pPr>
            <w:r w:rsidRPr="00676025">
              <w:rPr>
                <w:sz w:val="22"/>
                <w:szCs w:val="22"/>
                <w:lang w:val="en-GB" w:eastAsia="en-GB"/>
              </w:rPr>
              <w:t>Polyneuropathy</w:t>
            </w:r>
          </w:p>
        </w:tc>
        <w:tc>
          <w:tcPr>
            <w:tcW w:w="1560" w:type="dxa"/>
            <w:noWrap/>
            <w:vAlign w:val="center"/>
            <w:hideMark/>
          </w:tcPr>
          <w:p w14:paraId="0F830463"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lang w:val="en-GB" w:eastAsia="en-GB"/>
              </w:rPr>
            </w:pPr>
            <w:r w:rsidRPr="00676025">
              <w:rPr>
                <w:sz w:val="22"/>
                <w:szCs w:val="22"/>
                <w:lang w:val="en-GB" w:eastAsia="en-GB"/>
              </w:rPr>
              <w:t>8/17</w:t>
            </w:r>
          </w:p>
        </w:tc>
        <w:tc>
          <w:tcPr>
            <w:tcW w:w="1984" w:type="dxa"/>
            <w:noWrap/>
            <w:vAlign w:val="center"/>
            <w:hideMark/>
          </w:tcPr>
          <w:p w14:paraId="304C0516"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lang w:val="en-GB" w:eastAsia="en-GB"/>
              </w:rPr>
            </w:pPr>
            <w:r w:rsidRPr="00676025">
              <w:rPr>
                <w:sz w:val="22"/>
                <w:szCs w:val="22"/>
                <w:lang w:val="en-GB" w:eastAsia="en-GB"/>
              </w:rPr>
              <w:t>7/18</w:t>
            </w:r>
          </w:p>
        </w:tc>
        <w:tc>
          <w:tcPr>
            <w:tcW w:w="1073" w:type="dxa"/>
            <w:noWrap/>
            <w:vAlign w:val="center"/>
            <w:hideMark/>
          </w:tcPr>
          <w:p w14:paraId="6F6BDC87"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lang w:val="en-GB" w:eastAsia="en-GB"/>
              </w:rPr>
            </w:pPr>
            <w:r w:rsidRPr="00676025">
              <w:rPr>
                <w:sz w:val="22"/>
                <w:szCs w:val="22"/>
                <w:lang w:val="en-GB" w:eastAsia="en-GB"/>
              </w:rPr>
              <w:t>&gt;.9999</w:t>
            </w:r>
          </w:p>
        </w:tc>
      </w:tr>
      <w:tr w:rsidR="000C543C" w:rsidRPr="00676025" w14:paraId="03C19434" w14:textId="77777777" w:rsidTr="0094594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14:paraId="26346B91" w14:textId="77777777" w:rsidR="000C543C" w:rsidRPr="00676025" w:rsidRDefault="000C543C" w:rsidP="0094594F">
            <w:pPr>
              <w:spacing w:line="240" w:lineRule="auto"/>
              <w:jc w:val="left"/>
              <w:rPr>
                <w:sz w:val="22"/>
                <w:szCs w:val="22"/>
                <w:lang w:val="en-GB" w:eastAsia="en-GB"/>
              </w:rPr>
            </w:pPr>
            <w:r w:rsidRPr="00676025">
              <w:rPr>
                <w:sz w:val="22"/>
                <w:szCs w:val="22"/>
                <w:lang w:val="en-GB" w:eastAsia="en-GB"/>
              </w:rPr>
              <w:t>Delirium</w:t>
            </w:r>
          </w:p>
        </w:tc>
        <w:tc>
          <w:tcPr>
            <w:tcW w:w="1560" w:type="dxa"/>
            <w:noWrap/>
            <w:vAlign w:val="center"/>
            <w:hideMark/>
          </w:tcPr>
          <w:p w14:paraId="440F5E76"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lang w:val="en-GB" w:eastAsia="en-GB"/>
              </w:rPr>
            </w:pPr>
            <w:r w:rsidRPr="00676025">
              <w:rPr>
                <w:sz w:val="22"/>
                <w:szCs w:val="22"/>
                <w:lang w:val="en-GB" w:eastAsia="en-GB"/>
              </w:rPr>
              <w:t>3/22</w:t>
            </w:r>
          </w:p>
        </w:tc>
        <w:tc>
          <w:tcPr>
            <w:tcW w:w="1984" w:type="dxa"/>
            <w:noWrap/>
            <w:vAlign w:val="center"/>
            <w:hideMark/>
          </w:tcPr>
          <w:p w14:paraId="1CA7A4F8"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lang w:val="en-GB" w:eastAsia="en-GB"/>
              </w:rPr>
            </w:pPr>
            <w:r w:rsidRPr="00676025">
              <w:rPr>
                <w:sz w:val="22"/>
                <w:szCs w:val="22"/>
                <w:lang w:val="en-GB" w:eastAsia="en-GB"/>
              </w:rPr>
              <w:t>3/22</w:t>
            </w:r>
          </w:p>
        </w:tc>
        <w:tc>
          <w:tcPr>
            <w:tcW w:w="1073" w:type="dxa"/>
            <w:noWrap/>
            <w:vAlign w:val="center"/>
            <w:hideMark/>
          </w:tcPr>
          <w:p w14:paraId="6670783C"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lang w:val="en-GB" w:eastAsia="en-GB"/>
              </w:rPr>
            </w:pPr>
            <w:r w:rsidRPr="00676025">
              <w:rPr>
                <w:sz w:val="22"/>
                <w:szCs w:val="22"/>
                <w:lang w:val="en-GB" w:eastAsia="en-GB"/>
              </w:rPr>
              <w:t>&gt;.9999</w:t>
            </w:r>
          </w:p>
        </w:tc>
      </w:tr>
      <w:tr w:rsidR="000C543C" w:rsidRPr="00676025" w14:paraId="2C258D54" w14:textId="77777777" w:rsidTr="0094594F">
        <w:trPr>
          <w:trHeight w:val="315"/>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14:paraId="345F52C7" w14:textId="77777777" w:rsidR="000C543C" w:rsidRPr="00676025" w:rsidRDefault="000C543C" w:rsidP="0094594F">
            <w:pPr>
              <w:spacing w:line="240" w:lineRule="auto"/>
              <w:jc w:val="left"/>
              <w:rPr>
                <w:sz w:val="22"/>
                <w:szCs w:val="22"/>
                <w:lang w:val="en-GB" w:eastAsia="en-GB"/>
              </w:rPr>
            </w:pPr>
            <w:r w:rsidRPr="00676025">
              <w:rPr>
                <w:sz w:val="22"/>
                <w:szCs w:val="22"/>
                <w:lang w:val="en-GB" w:eastAsia="en-GB"/>
              </w:rPr>
              <w:t>Weight loss</w:t>
            </w:r>
          </w:p>
        </w:tc>
        <w:tc>
          <w:tcPr>
            <w:tcW w:w="1560" w:type="dxa"/>
            <w:noWrap/>
            <w:vAlign w:val="center"/>
            <w:hideMark/>
          </w:tcPr>
          <w:p w14:paraId="47F7657F"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lang w:val="en-GB" w:eastAsia="en-GB"/>
              </w:rPr>
            </w:pPr>
            <w:r w:rsidRPr="00676025">
              <w:rPr>
                <w:sz w:val="22"/>
                <w:szCs w:val="22"/>
                <w:lang w:val="en-GB" w:eastAsia="en-GB"/>
              </w:rPr>
              <w:t>12/13</w:t>
            </w:r>
          </w:p>
        </w:tc>
        <w:tc>
          <w:tcPr>
            <w:tcW w:w="1984" w:type="dxa"/>
            <w:noWrap/>
            <w:vAlign w:val="center"/>
            <w:hideMark/>
          </w:tcPr>
          <w:p w14:paraId="78FDA4BB"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lang w:val="en-GB" w:eastAsia="en-GB"/>
              </w:rPr>
            </w:pPr>
            <w:r w:rsidRPr="00676025">
              <w:rPr>
                <w:sz w:val="22"/>
                <w:szCs w:val="22"/>
                <w:lang w:val="en-GB" w:eastAsia="en-GB"/>
              </w:rPr>
              <w:t>12/13</w:t>
            </w:r>
          </w:p>
        </w:tc>
        <w:tc>
          <w:tcPr>
            <w:tcW w:w="1073" w:type="dxa"/>
            <w:noWrap/>
            <w:vAlign w:val="center"/>
            <w:hideMark/>
          </w:tcPr>
          <w:p w14:paraId="35A593D8"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lang w:val="en-GB" w:eastAsia="en-GB"/>
              </w:rPr>
            </w:pPr>
            <w:r w:rsidRPr="00676025">
              <w:rPr>
                <w:sz w:val="22"/>
                <w:szCs w:val="22"/>
                <w:lang w:val="en-GB" w:eastAsia="en-GB"/>
              </w:rPr>
              <w:t>&gt;.9999</w:t>
            </w:r>
          </w:p>
        </w:tc>
      </w:tr>
      <w:tr w:rsidR="000C543C" w:rsidRPr="00676025" w14:paraId="5401BB99" w14:textId="77777777" w:rsidTr="0094594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14:paraId="37AB8A69" w14:textId="77777777" w:rsidR="000C543C" w:rsidRPr="00676025" w:rsidRDefault="000C543C" w:rsidP="0094594F">
            <w:pPr>
              <w:spacing w:line="240" w:lineRule="auto"/>
              <w:jc w:val="left"/>
              <w:rPr>
                <w:sz w:val="22"/>
                <w:szCs w:val="22"/>
                <w:lang w:val="en-GB" w:eastAsia="en-GB"/>
              </w:rPr>
            </w:pPr>
            <w:r w:rsidRPr="00676025">
              <w:rPr>
                <w:sz w:val="22"/>
                <w:szCs w:val="22"/>
                <w:lang w:val="en-GB" w:eastAsia="en-GB"/>
              </w:rPr>
              <w:t>Taste impairment</w:t>
            </w:r>
          </w:p>
        </w:tc>
        <w:tc>
          <w:tcPr>
            <w:tcW w:w="1560" w:type="dxa"/>
            <w:noWrap/>
            <w:vAlign w:val="center"/>
            <w:hideMark/>
          </w:tcPr>
          <w:p w14:paraId="4AE9AF24"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lang w:val="en-GB" w:eastAsia="en-GB"/>
              </w:rPr>
            </w:pPr>
            <w:r w:rsidRPr="00676025">
              <w:rPr>
                <w:sz w:val="22"/>
                <w:szCs w:val="22"/>
                <w:lang w:val="en-GB" w:eastAsia="en-GB"/>
              </w:rPr>
              <w:t>0/25</w:t>
            </w:r>
          </w:p>
        </w:tc>
        <w:tc>
          <w:tcPr>
            <w:tcW w:w="1984" w:type="dxa"/>
            <w:noWrap/>
            <w:vAlign w:val="center"/>
            <w:hideMark/>
          </w:tcPr>
          <w:p w14:paraId="01F0DF7C"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lang w:val="en-GB" w:eastAsia="en-GB"/>
              </w:rPr>
            </w:pPr>
            <w:r w:rsidRPr="00676025">
              <w:rPr>
                <w:sz w:val="22"/>
                <w:szCs w:val="22"/>
                <w:lang w:val="en-GB" w:eastAsia="en-GB"/>
              </w:rPr>
              <w:t>2/23</w:t>
            </w:r>
          </w:p>
        </w:tc>
        <w:tc>
          <w:tcPr>
            <w:tcW w:w="1073" w:type="dxa"/>
            <w:noWrap/>
            <w:vAlign w:val="center"/>
            <w:hideMark/>
          </w:tcPr>
          <w:p w14:paraId="10BA3EA3" w14:textId="77777777" w:rsidR="000C543C" w:rsidRPr="00676025" w:rsidRDefault="000C543C" w:rsidP="0094594F">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lang w:val="en-GB" w:eastAsia="en-GB"/>
              </w:rPr>
            </w:pPr>
            <w:r w:rsidRPr="00676025">
              <w:rPr>
                <w:sz w:val="22"/>
                <w:szCs w:val="22"/>
                <w:lang w:val="en-GB" w:eastAsia="en-GB"/>
              </w:rPr>
              <w:t>0.4898</w:t>
            </w:r>
          </w:p>
        </w:tc>
      </w:tr>
      <w:tr w:rsidR="000C543C" w:rsidRPr="00676025" w14:paraId="70F0740B" w14:textId="77777777" w:rsidTr="0094594F">
        <w:trPr>
          <w:trHeight w:val="315"/>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14:paraId="6186B8E4" w14:textId="77777777" w:rsidR="000C543C" w:rsidRPr="00676025" w:rsidRDefault="000C543C" w:rsidP="0094594F">
            <w:pPr>
              <w:spacing w:line="240" w:lineRule="auto"/>
              <w:jc w:val="left"/>
              <w:rPr>
                <w:sz w:val="22"/>
                <w:szCs w:val="22"/>
                <w:lang w:val="en-GB" w:eastAsia="en-GB"/>
              </w:rPr>
            </w:pPr>
            <w:r w:rsidRPr="00676025">
              <w:rPr>
                <w:sz w:val="22"/>
                <w:szCs w:val="22"/>
                <w:lang w:val="en-GB" w:eastAsia="en-GB"/>
              </w:rPr>
              <w:t>Moderate/Severe dyskinesia</w:t>
            </w:r>
          </w:p>
        </w:tc>
        <w:tc>
          <w:tcPr>
            <w:tcW w:w="1560" w:type="dxa"/>
            <w:noWrap/>
            <w:vAlign w:val="center"/>
            <w:hideMark/>
          </w:tcPr>
          <w:p w14:paraId="086FFAA4"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lang w:val="en-GB" w:eastAsia="en-GB"/>
              </w:rPr>
            </w:pPr>
            <w:r w:rsidRPr="00676025">
              <w:rPr>
                <w:sz w:val="22"/>
                <w:szCs w:val="22"/>
                <w:lang w:val="en-GB" w:eastAsia="en-GB"/>
              </w:rPr>
              <w:t>9/16</w:t>
            </w:r>
          </w:p>
        </w:tc>
        <w:tc>
          <w:tcPr>
            <w:tcW w:w="1984" w:type="dxa"/>
            <w:noWrap/>
            <w:vAlign w:val="center"/>
            <w:hideMark/>
          </w:tcPr>
          <w:p w14:paraId="4AEF2A10"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lang w:val="en-GB" w:eastAsia="en-GB"/>
              </w:rPr>
            </w:pPr>
            <w:r w:rsidRPr="00676025">
              <w:rPr>
                <w:sz w:val="22"/>
                <w:szCs w:val="22"/>
                <w:lang w:val="en-GB" w:eastAsia="en-GB"/>
              </w:rPr>
              <w:t>11/14</w:t>
            </w:r>
          </w:p>
        </w:tc>
        <w:tc>
          <w:tcPr>
            <w:tcW w:w="1073" w:type="dxa"/>
            <w:noWrap/>
            <w:vAlign w:val="center"/>
            <w:hideMark/>
          </w:tcPr>
          <w:p w14:paraId="542D8266" w14:textId="77777777" w:rsidR="000C543C" w:rsidRPr="00676025" w:rsidRDefault="000C543C" w:rsidP="0094594F">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lang w:val="en-GB" w:eastAsia="en-GB"/>
              </w:rPr>
            </w:pPr>
            <w:r w:rsidRPr="00676025">
              <w:rPr>
                <w:sz w:val="22"/>
                <w:szCs w:val="22"/>
                <w:lang w:val="en-GB" w:eastAsia="en-GB"/>
              </w:rPr>
              <w:t>0.7733</w:t>
            </w:r>
          </w:p>
        </w:tc>
      </w:tr>
    </w:tbl>
    <w:p w14:paraId="53A0C6E7" w14:textId="77777777" w:rsidR="000C543C" w:rsidRPr="00676025" w:rsidRDefault="000C543C" w:rsidP="000C543C">
      <w:pPr>
        <w:jc w:val="left"/>
      </w:pPr>
    </w:p>
    <w:p w14:paraId="59FB5DF7" w14:textId="77777777" w:rsidR="000C543C" w:rsidRPr="00676025" w:rsidRDefault="000C543C" w:rsidP="000C543C"/>
    <w:p w14:paraId="43FC7793" w14:textId="3B008256" w:rsidR="000C543C" w:rsidRPr="00676025" w:rsidRDefault="000C543C">
      <w:pPr>
        <w:spacing w:line="240" w:lineRule="auto"/>
        <w:jc w:val="left"/>
        <w:rPr>
          <w:b/>
          <w:bCs/>
          <w:sz w:val="21"/>
          <w:szCs w:val="21"/>
        </w:rPr>
      </w:pPr>
      <w:r w:rsidRPr="00676025">
        <w:br w:type="page"/>
      </w:r>
    </w:p>
    <w:p w14:paraId="66BFF817" w14:textId="78AA9AAB" w:rsidR="001E011C" w:rsidRPr="00676025" w:rsidRDefault="001E011C" w:rsidP="008860F1">
      <w:pPr>
        <w:pStyle w:val="Heading1"/>
      </w:pPr>
      <w:r w:rsidRPr="00676025">
        <w:lastRenderedPageBreak/>
        <w:t>FIGURES CAPTION</w:t>
      </w:r>
    </w:p>
    <w:p w14:paraId="63666217" w14:textId="103CAE8F" w:rsidR="00B11FCF" w:rsidRPr="00676025" w:rsidRDefault="001E011C" w:rsidP="00B11FCF">
      <w:pPr>
        <w:rPr>
          <w:b/>
          <w:bCs/>
          <w:color w:val="000000" w:themeColor="text1"/>
          <w:sz w:val="20"/>
          <w:szCs w:val="20"/>
        </w:rPr>
      </w:pPr>
      <w:r w:rsidRPr="00676025">
        <w:rPr>
          <w:b/>
          <w:bCs/>
          <w:color w:val="000000" w:themeColor="text1"/>
          <w:sz w:val="20"/>
          <w:szCs w:val="20"/>
        </w:rPr>
        <w:t xml:space="preserve">Figure 1. </w:t>
      </w:r>
      <w:r w:rsidR="00B11FCF" w:rsidRPr="00676025">
        <w:rPr>
          <w:b/>
          <w:bCs/>
          <w:color w:val="000000" w:themeColor="text1"/>
          <w:sz w:val="20"/>
          <w:szCs w:val="20"/>
        </w:rPr>
        <w:t>DOPAMINERGIC MEDICATIONS, QUALITY OF LIFE AND TIME IN “ON” IN LE-PD AND CONTROL-PD.</w:t>
      </w:r>
    </w:p>
    <w:p w14:paraId="7F64C973" w14:textId="03015DDF" w:rsidR="00B11FCF" w:rsidRPr="00676025" w:rsidRDefault="00B11FCF" w:rsidP="002A53FF">
      <w:pPr>
        <w:rPr>
          <w:rFonts w:ascii="Helvetica Light" w:hAnsi="Helvetica Light"/>
          <w:sz w:val="20"/>
          <w:szCs w:val="20"/>
          <w:lang w:val="en-GB"/>
        </w:rPr>
      </w:pPr>
      <w:r w:rsidRPr="00676025">
        <w:rPr>
          <w:sz w:val="20"/>
          <w:szCs w:val="20"/>
          <w:lang w:val="en-GB"/>
        </w:rPr>
        <w:t>Total and Dopamine-agonists (D-Ag) Levodopa Equivalent Daily Dose (LEDD) (panels A-B), PDQ-8 summary index (SI) and time spent in ON (panels C-D) before and after Levodopa Carbidopa Intrajejunal Gel Infusion (LCIG) in “Late elderly” Parkinson’s disease (LE-PD) and Control-PD.  After LCIG, a significant decrease of D-Ag LEDD and PDQ-8 and a significant increase of time spent in ON were achieved, without differences between LE-PD and Control-PD</w:t>
      </w:r>
    </w:p>
    <w:p w14:paraId="66389CA5" w14:textId="77777777" w:rsidR="001E011C" w:rsidRPr="00676025" w:rsidRDefault="001E011C" w:rsidP="002A53FF">
      <w:pPr>
        <w:rPr>
          <w:color w:val="000000" w:themeColor="text1"/>
          <w:sz w:val="20"/>
          <w:szCs w:val="20"/>
        </w:rPr>
      </w:pPr>
    </w:p>
    <w:p w14:paraId="6E34C9BD" w14:textId="77777777" w:rsidR="00B11FCF" w:rsidRPr="00676025" w:rsidRDefault="001E011C" w:rsidP="00B11FCF">
      <w:pPr>
        <w:rPr>
          <w:b/>
          <w:bCs/>
          <w:color w:val="000000" w:themeColor="text1"/>
          <w:sz w:val="20"/>
          <w:szCs w:val="20"/>
        </w:rPr>
      </w:pPr>
      <w:r w:rsidRPr="00676025">
        <w:rPr>
          <w:b/>
          <w:bCs/>
          <w:color w:val="000000" w:themeColor="text1"/>
          <w:sz w:val="20"/>
          <w:szCs w:val="20"/>
        </w:rPr>
        <w:t xml:space="preserve">Figure 2. </w:t>
      </w:r>
      <w:r w:rsidR="00B11FCF" w:rsidRPr="00676025">
        <w:rPr>
          <w:b/>
          <w:bCs/>
          <w:color w:val="000000" w:themeColor="text1"/>
          <w:sz w:val="20"/>
          <w:szCs w:val="20"/>
        </w:rPr>
        <w:t>IMPULSIVE COMPULSIVE BEHAVIOURS IN LCIG: EFFECT OF AGE.</w:t>
      </w:r>
    </w:p>
    <w:p w14:paraId="7A2C5C48" w14:textId="77777777" w:rsidR="00B11FCF" w:rsidRPr="00676025" w:rsidRDefault="00B11FCF" w:rsidP="00B11FCF">
      <w:pPr>
        <w:rPr>
          <w:color w:val="000000" w:themeColor="text1"/>
          <w:sz w:val="20"/>
          <w:szCs w:val="20"/>
        </w:rPr>
      </w:pPr>
      <w:r w:rsidRPr="00676025">
        <w:rPr>
          <w:color w:val="000000" w:themeColor="text1"/>
          <w:sz w:val="20"/>
          <w:szCs w:val="20"/>
        </w:rPr>
        <w:t xml:space="preserve">Distribution of different types of impulsive compulsive behaviours (ICB) in “Late elderly” Parkinson’s disease (LE-PD) and Control-PD (Panel A). QUIP-RS total score and ICD score were significantly higher in LE-PD compared to Control-PD (panel B). *Mann-Whitney U test. </w:t>
      </w:r>
    </w:p>
    <w:p w14:paraId="245BC8EB" w14:textId="0010D23C" w:rsidR="000C543C" w:rsidRPr="00676025" w:rsidRDefault="000C543C">
      <w:pPr>
        <w:spacing w:line="240" w:lineRule="auto"/>
        <w:jc w:val="left"/>
        <w:rPr>
          <w:sz w:val="20"/>
          <w:szCs w:val="20"/>
        </w:rPr>
      </w:pPr>
      <w:r w:rsidRPr="00676025">
        <w:rPr>
          <w:sz w:val="20"/>
          <w:szCs w:val="20"/>
        </w:rPr>
        <w:br w:type="page"/>
      </w:r>
    </w:p>
    <w:p w14:paraId="32269583" w14:textId="784E7601" w:rsidR="000C543C" w:rsidRPr="00676025" w:rsidRDefault="000C543C">
      <w:pPr>
        <w:spacing w:line="240" w:lineRule="auto"/>
        <w:jc w:val="left"/>
        <w:rPr>
          <w:sz w:val="20"/>
          <w:szCs w:val="20"/>
        </w:rPr>
      </w:pPr>
      <w:r w:rsidRPr="00676025">
        <w:rPr>
          <w:noProof/>
          <w:sz w:val="20"/>
          <w:szCs w:val="20"/>
        </w:rPr>
        <w:lastRenderedPageBreak/>
        <w:drawing>
          <wp:anchor distT="0" distB="0" distL="114300" distR="114300" simplePos="0" relativeHeight="251659264" behindDoc="1" locked="0" layoutInCell="1" allowOverlap="1" wp14:anchorId="6BC7C848" wp14:editId="68AF8509">
            <wp:simplePos x="0" y="0"/>
            <wp:positionH relativeFrom="column">
              <wp:posOffset>-85090</wp:posOffset>
            </wp:positionH>
            <wp:positionV relativeFrom="paragraph">
              <wp:posOffset>1376299</wp:posOffset>
            </wp:positionV>
            <wp:extent cx="6116320" cy="5480685"/>
            <wp:effectExtent l="0" t="0" r="508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6116320" cy="5480685"/>
                    </a:xfrm>
                    <a:prstGeom prst="rect">
                      <a:avLst/>
                    </a:prstGeom>
                  </pic:spPr>
                </pic:pic>
              </a:graphicData>
            </a:graphic>
          </wp:anchor>
        </w:drawing>
      </w:r>
      <w:r w:rsidRPr="00676025">
        <w:rPr>
          <w:sz w:val="20"/>
          <w:szCs w:val="20"/>
        </w:rPr>
        <w:t>Figure 1</w:t>
      </w:r>
      <w:r w:rsidRPr="00676025">
        <w:rPr>
          <w:sz w:val="20"/>
          <w:szCs w:val="20"/>
        </w:rPr>
        <w:br w:type="page"/>
      </w:r>
      <w:r w:rsidRPr="00676025">
        <w:rPr>
          <w:sz w:val="20"/>
          <w:szCs w:val="20"/>
        </w:rPr>
        <w:lastRenderedPageBreak/>
        <w:t>Figure 2</w:t>
      </w:r>
    </w:p>
    <w:p w14:paraId="205DF714" w14:textId="401A9EA3" w:rsidR="00057663" w:rsidRPr="00340E3E" w:rsidRDefault="000C543C" w:rsidP="00B11FCF">
      <w:pPr>
        <w:rPr>
          <w:sz w:val="20"/>
          <w:szCs w:val="20"/>
        </w:rPr>
      </w:pPr>
      <w:r w:rsidRPr="00676025">
        <w:rPr>
          <w:noProof/>
          <w:sz w:val="20"/>
          <w:szCs w:val="20"/>
        </w:rPr>
        <w:drawing>
          <wp:anchor distT="0" distB="0" distL="114300" distR="114300" simplePos="0" relativeHeight="251660288" behindDoc="1" locked="0" layoutInCell="1" allowOverlap="1" wp14:anchorId="0F798B3B" wp14:editId="0AF34316">
            <wp:simplePos x="0" y="0"/>
            <wp:positionH relativeFrom="column">
              <wp:posOffset>304800</wp:posOffset>
            </wp:positionH>
            <wp:positionV relativeFrom="paragraph">
              <wp:posOffset>889254</wp:posOffset>
            </wp:positionV>
            <wp:extent cx="4648200" cy="5854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4648200" cy="5854700"/>
                    </a:xfrm>
                    <a:prstGeom prst="rect">
                      <a:avLst/>
                    </a:prstGeom>
                  </pic:spPr>
                </pic:pic>
              </a:graphicData>
            </a:graphic>
          </wp:anchor>
        </w:drawing>
      </w:r>
    </w:p>
    <w:sectPr w:rsidR="00057663" w:rsidRPr="00340E3E" w:rsidSect="00340E3E">
      <w:headerReference w:type="default" r:id="rId10"/>
      <w:footerReference w:type="even" r:id="rId11"/>
      <w:foot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89391" w14:textId="77777777" w:rsidR="003B13E4" w:rsidRDefault="003B13E4" w:rsidP="00C75049">
      <w:r>
        <w:separator/>
      </w:r>
    </w:p>
  </w:endnote>
  <w:endnote w:type="continuationSeparator" w:id="0">
    <w:p w14:paraId="3551B71D" w14:textId="77777777" w:rsidR="003B13E4" w:rsidRDefault="003B13E4" w:rsidP="00C7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Times-Roman">
    <w:altName w:val="Malgun Gothic"/>
    <w:panose1 w:val="00000500000000020000"/>
    <w:charset w:val="4D"/>
    <w:family w:val="roman"/>
    <w:notTrueType/>
    <w:pitch w:val="default"/>
    <w:sig w:usb0="03000000" w:usb1="00000000" w:usb2="00000000" w:usb3="00000000" w:csb0="00000001" w:csb1="00000000"/>
  </w:font>
  <w:font w:name="Helvetica Light">
    <w:altName w:val="Helvetica Light"/>
    <w:panose1 w:val="020B0403020202020204"/>
    <w:charset w:val="00"/>
    <w:family w:val="swiss"/>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6982790"/>
      <w:docPartObj>
        <w:docPartGallery w:val="Page Numbers (Bottom of Page)"/>
        <w:docPartUnique/>
      </w:docPartObj>
    </w:sdtPr>
    <w:sdtEndPr>
      <w:rPr>
        <w:rStyle w:val="PageNumber"/>
      </w:rPr>
    </w:sdtEndPr>
    <w:sdtContent>
      <w:p w14:paraId="3AD378CF" w14:textId="545D9071" w:rsidR="00E514AB" w:rsidRDefault="00E514AB" w:rsidP="000529D9">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BDC24A" w14:textId="77777777" w:rsidR="00E514AB" w:rsidRDefault="00E514AB" w:rsidP="00052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4972028"/>
      <w:docPartObj>
        <w:docPartGallery w:val="Page Numbers (Bottom of Page)"/>
        <w:docPartUnique/>
      </w:docPartObj>
    </w:sdtPr>
    <w:sdtEndPr>
      <w:rPr>
        <w:rStyle w:val="PageNumber"/>
        <w:sz w:val="20"/>
        <w:szCs w:val="20"/>
      </w:rPr>
    </w:sdtEndPr>
    <w:sdtContent>
      <w:p w14:paraId="149298B6" w14:textId="348A8A1E" w:rsidR="00E514AB" w:rsidRPr="000A63BF" w:rsidRDefault="00E514AB" w:rsidP="00802DF3">
        <w:pPr>
          <w:pStyle w:val="Footer"/>
          <w:jc w:val="right"/>
          <w:rPr>
            <w:rStyle w:val="PageNumber"/>
            <w:sz w:val="20"/>
            <w:szCs w:val="20"/>
          </w:rPr>
        </w:pPr>
        <w:r w:rsidRPr="000A63BF">
          <w:rPr>
            <w:rStyle w:val="PageNumber"/>
            <w:sz w:val="20"/>
            <w:szCs w:val="20"/>
          </w:rPr>
          <w:fldChar w:fldCharType="begin"/>
        </w:r>
        <w:r w:rsidRPr="000A63BF">
          <w:rPr>
            <w:rStyle w:val="PageNumber"/>
            <w:sz w:val="20"/>
            <w:szCs w:val="20"/>
          </w:rPr>
          <w:instrText xml:space="preserve"> PAGE </w:instrText>
        </w:r>
        <w:r w:rsidRPr="000A63BF">
          <w:rPr>
            <w:rStyle w:val="PageNumber"/>
            <w:sz w:val="20"/>
            <w:szCs w:val="20"/>
          </w:rPr>
          <w:fldChar w:fldCharType="separate"/>
        </w:r>
        <w:r>
          <w:rPr>
            <w:rStyle w:val="PageNumber"/>
            <w:noProof/>
            <w:sz w:val="20"/>
            <w:szCs w:val="20"/>
          </w:rPr>
          <w:t>14</w:t>
        </w:r>
        <w:r w:rsidRPr="000A63BF">
          <w:rPr>
            <w:rStyle w:val="PageNumber"/>
            <w:sz w:val="20"/>
            <w:szCs w:val="20"/>
          </w:rPr>
          <w:fldChar w:fldCharType="end"/>
        </w:r>
      </w:p>
    </w:sdtContent>
  </w:sdt>
  <w:p w14:paraId="19D17C19" w14:textId="77777777" w:rsidR="00E514AB" w:rsidRPr="000A63BF" w:rsidRDefault="00E514AB" w:rsidP="00052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6FD94" w14:textId="77777777" w:rsidR="003B13E4" w:rsidRDefault="003B13E4" w:rsidP="00C75049">
      <w:r>
        <w:separator/>
      </w:r>
    </w:p>
  </w:footnote>
  <w:footnote w:type="continuationSeparator" w:id="0">
    <w:p w14:paraId="32FF0823" w14:textId="77777777" w:rsidR="003B13E4" w:rsidRDefault="003B13E4" w:rsidP="00C75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560A0" w14:textId="78A224CE" w:rsidR="00E514AB" w:rsidRPr="00F47136" w:rsidRDefault="00E514AB" w:rsidP="00F47136">
    <w:pPr>
      <w:pStyle w:val="Header"/>
      <w:jc w:val="right"/>
      <w:rPr>
        <w:i/>
        <w:iCs/>
        <w:sz w:val="20"/>
        <w:szCs w:val="20"/>
        <w:lang w:val="it-IT"/>
      </w:rPr>
    </w:pPr>
    <w:r w:rsidRPr="00F47136">
      <w:rPr>
        <w:i/>
        <w:iCs/>
        <w:sz w:val="20"/>
        <w:szCs w:val="20"/>
        <w:lang w:val="it-IT"/>
      </w:rPr>
      <w:t>Morgante et al, LCIG in LEPD</w:t>
    </w:r>
  </w:p>
  <w:p w14:paraId="2C4AA421" w14:textId="77777777" w:rsidR="00E514AB" w:rsidRPr="00F47136" w:rsidRDefault="00E514AB">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24030"/>
    <w:multiLevelType w:val="hybridMultilevel"/>
    <w:tmpl w:val="5888DE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4F30A5F"/>
    <w:multiLevelType w:val="hybridMultilevel"/>
    <w:tmpl w:val="179AAC8E"/>
    <w:lvl w:ilvl="0" w:tplc="4FBC6882">
      <w:start w:val="1"/>
      <w:numFmt w:val="bullet"/>
      <w:lvlText w:val=""/>
      <w:lvlJc w:val="left"/>
      <w:pPr>
        <w:ind w:left="862" w:hanging="360"/>
      </w:pPr>
      <w:rPr>
        <w:rFonts w:ascii="Symbol" w:hAnsi="Symbol"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cs="Wingdings" w:hint="default"/>
      </w:rPr>
    </w:lvl>
    <w:lvl w:ilvl="3" w:tplc="08090001" w:tentative="1">
      <w:start w:val="1"/>
      <w:numFmt w:val="bullet"/>
      <w:lvlText w:val=""/>
      <w:lvlJc w:val="left"/>
      <w:pPr>
        <w:ind w:left="3022" w:hanging="360"/>
      </w:pPr>
      <w:rPr>
        <w:rFonts w:ascii="Symbol" w:hAnsi="Symbol" w:cs="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cs="Wingdings" w:hint="default"/>
      </w:rPr>
    </w:lvl>
    <w:lvl w:ilvl="6" w:tplc="08090001" w:tentative="1">
      <w:start w:val="1"/>
      <w:numFmt w:val="bullet"/>
      <w:lvlText w:val=""/>
      <w:lvlJc w:val="left"/>
      <w:pPr>
        <w:ind w:left="5182" w:hanging="360"/>
      </w:pPr>
      <w:rPr>
        <w:rFonts w:ascii="Symbol" w:hAnsi="Symbol" w:cs="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cs="Wingdings" w:hint="default"/>
      </w:rPr>
    </w:lvl>
  </w:abstractNum>
  <w:abstractNum w:abstractNumId="2" w15:restartNumberingAfterBreak="0">
    <w:nsid w:val="4748663F"/>
    <w:multiLevelType w:val="hybridMultilevel"/>
    <w:tmpl w:val="B7306592"/>
    <w:lvl w:ilvl="0" w:tplc="4FBC68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77A6B"/>
    <w:multiLevelType w:val="hybridMultilevel"/>
    <w:tmpl w:val="3F60C47A"/>
    <w:lvl w:ilvl="0" w:tplc="04100001">
      <w:start w:val="1"/>
      <w:numFmt w:val="bullet"/>
      <w:lvlText w:val=""/>
      <w:lvlJc w:val="left"/>
      <w:pPr>
        <w:ind w:left="862" w:hanging="360"/>
      </w:pPr>
      <w:rPr>
        <w:rFonts w:ascii="Symbol" w:hAnsi="Symbol"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cs="Wingdings" w:hint="default"/>
      </w:rPr>
    </w:lvl>
    <w:lvl w:ilvl="3" w:tplc="08090001" w:tentative="1">
      <w:start w:val="1"/>
      <w:numFmt w:val="bullet"/>
      <w:lvlText w:val=""/>
      <w:lvlJc w:val="left"/>
      <w:pPr>
        <w:ind w:left="3022" w:hanging="360"/>
      </w:pPr>
      <w:rPr>
        <w:rFonts w:ascii="Symbol" w:hAnsi="Symbol" w:cs="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cs="Wingdings" w:hint="default"/>
      </w:rPr>
    </w:lvl>
    <w:lvl w:ilvl="6" w:tplc="08090001" w:tentative="1">
      <w:start w:val="1"/>
      <w:numFmt w:val="bullet"/>
      <w:lvlText w:val=""/>
      <w:lvlJc w:val="left"/>
      <w:pPr>
        <w:ind w:left="5182" w:hanging="360"/>
      </w:pPr>
      <w:rPr>
        <w:rFonts w:ascii="Symbol" w:hAnsi="Symbol" w:cs="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cs="Wingdings" w:hint="default"/>
      </w:rPr>
    </w:lvl>
  </w:abstractNum>
  <w:abstractNum w:abstractNumId="4" w15:restartNumberingAfterBreak="0">
    <w:nsid w:val="76561654"/>
    <w:multiLevelType w:val="hybridMultilevel"/>
    <w:tmpl w:val="B7EC8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Neurolog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rfawfdtf9exlewfwtp0w5ke2tsdf5e9x5z&quot;&gt;Database Fra Endnote-Converted&lt;record-ids&gt;&lt;item&gt;1941&lt;/item&gt;&lt;item&gt;2321&lt;/item&gt;&lt;item&gt;2414&lt;/item&gt;&lt;item&gt;3289&lt;/item&gt;&lt;item&gt;3479&lt;/item&gt;&lt;item&gt;3482&lt;/item&gt;&lt;item&gt;4272&lt;/item&gt;&lt;item&gt;10709&lt;/item&gt;&lt;item&gt;10735&lt;/item&gt;&lt;item&gt;10770&lt;/item&gt;&lt;item&gt;11083&lt;/item&gt;&lt;item&gt;11084&lt;/item&gt;&lt;item&gt;11088&lt;/item&gt;&lt;item&gt;11211&lt;/item&gt;&lt;item&gt;11213&lt;/item&gt;&lt;item&gt;11218&lt;/item&gt;&lt;item&gt;11220&lt;/item&gt;&lt;item&gt;11221&lt;/item&gt;&lt;item&gt;11225&lt;/item&gt;&lt;item&gt;11237&lt;/item&gt;&lt;item&gt;11238&lt;/item&gt;&lt;item&gt;11239&lt;/item&gt;&lt;item&gt;11407&lt;/item&gt;&lt;item&gt;11419&lt;/item&gt;&lt;item&gt;11423&lt;/item&gt;&lt;item&gt;11425&lt;/item&gt;&lt;item&gt;11465&lt;/item&gt;&lt;item&gt;11695&lt;/item&gt;&lt;/record-ids&gt;&lt;/item&gt;&lt;/Libraries&gt;"/>
  </w:docVars>
  <w:rsids>
    <w:rsidRoot w:val="005C78A3"/>
    <w:rsid w:val="00002576"/>
    <w:rsid w:val="00005649"/>
    <w:rsid w:val="000063B0"/>
    <w:rsid w:val="00010A58"/>
    <w:rsid w:val="00012CDA"/>
    <w:rsid w:val="000265B5"/>
    <w:rsid w:val="00026E10"/>
    <w:rsid w:val="00027C90"/>
    <w:rsid w:val="000356E2"/>
    <w:rsid w:val="00043632"/>
    <w:rsid w:val="0004567E"/>
    <w:rsid w:val="000461A0"/>
    <w:rsid w:val="000529D9"/>
    <w:rsid w:val="00053812"/>
    <w:rsid w:val="00057663"/>
    <w:rsid w:val="00061190"/>
    <w:rsid w:val="00066DB4"/>
    <w:rsid w:val="00070B42"/>
    <w:rsid w:val="00070F87"/>
    <w:rsid w:val="00074496"/>
    <w:rsid w:val="00077276"/>
    <w:rsid w:val="000775D3"/>
    <w:rsid w:val="00080D04"/>
    <w:rsid w:val="00090286"/>
    <w:rsid w:val="00093451"/>
    <w:rsid w:val="00094123"/>
    <w:rsid w:val="000959D6"/>
    <w:rsid w:val="00096B5A"/>
    <w:rsid w:val="000A4AAE"/>
    <w:rsid w:val="000A63BF"/>
    <w:rsid w:val="000B2738"/>
    <w:rsid w:val="000B61B9"/>
    <w:rsid w:val="000B722F"/>
    <w:rsid w:val="000C2E1E"/>
    <w:rsid w:val="000C3E13"/>
    <w:rsid w:val="000C4686"/>
    <w:rsid w:val="000C543C"/>
    <w:rsid w:val="000C69D5"/>
    <w:rsid w:val="000C7267"/>
    <w:rsid w:val="000D2E60"/>
    <w:rsid w:val="000D466C"/>
    <w:rsid w:val="000D5B29"/>
    <w:rsid w:val="000F14F5"/>
    <w:rsid w:val="000F588A"/>
    <w:rsid w:val="00103AF6"/>
    <w:rsid w:val="001106A7"/>
    <w:rsid w:val="00110B65"/>
    <w:rsid w:val="001119CE"/>
    <w:rsid w:val="001130C8"/>
    <w:rsid w:val="00115467"/>
    <w:rsid w:val="00116635"/>
    <w:rsid w:val="00123C98"/>
    <w:rsid w:val="00132AAE"/>
    <w:rsid w:val="001350F9"/>
    <w:rsid w:val="001426D5"/>
    <w:rsid w:val="00145746"/>
    <w:rsid w:val="00145CD9"/>
    <w:rsid w:val="0015320C"/>
    <w:rsid w:val="00157EC7"/>
    <w:rsid w:val="00162961"/>
    <w:rsid w:val="0016456A"/>
    <w:rsid w:val="00166002"/>
    <w:rsid w:val="00170558"/>
    <w:rsid w:val="00170864"/>
    <w:rsid w:val="00173879"/>
    <w:rsid w:val="001758D5"/>
    <w:rsid w:val="00183A7F"/>
    <w:rsid w:val="0018440C"/>
    <w:rsid w:val="0018505E"/>
    <w:rsid w:val="001949E6"/>
    <w:rsid w:val="001A4BEA"/>
    <w:rsid w:val="001B0B82"/>
    <w:rsid w:val="001B6068"/>
    <w:rsid w:val="001C2D89"/>
    <w:rsid w:val="001C729D"/>
    <w:rsid w:val="001D0DBC"/>
    <w:rsid w:val="001D57E0"/>
    <w:rsid w:val="001D6BB2"/>
    <w:rsid w:val="001D79FA"/>
    <w:rsid w:val="001E011C"/>
    <w:rsid w:val="001E792E"/>
    <w:rsid w:val="001F043B"/>
    <w:rsid w:val="001F270E"/>
    <w:rsid w:val="001F7873"/>
    <w:rsid w:val="00203CBE"/>
    <w:rsid w:val="00215619"/>
    <w:rsid w:val="00217D53"/>
    <w:rsid w:val="00221A9C"/>
    <w:rsid w:val="00221E1E"/>
    <w:rsid w:val="002345AA"/>
    <w:rsid w:val="0024428B"/>
    <w:rsid w:val="002576C0"/>
    <w:rsid w:val="00257B81"/>
    <w:rsid w:val="002604D0"/>
    <w:rsid w:val="002618BB"/>
    <w:rsid w:val="00261FB3"/>
    <w:rsid w:val="00262C07"/>
    <w:rsid w:val="002639CD"/>
    <w:rsid w:val="00277130"/>
    <w:rsid w:val="002800F9"/>
    <w:rsid w:val="00283BFE"/>
    <w:rsid w:val="0028421E"/>
    <w:rsid w:val="00284789"/>
    <w:rsid w:val="00285676"/>
    <w:rsid w:val="00286F02"/>
    <w:rsid w:val="002874B7"/>
    <w:rsid w:val="00296963"/>
    <w:rsid w:val="00297C7D"/>
    <w:rsid w:val="002A4421"/>
    <w:rsid w:val="002A53FF"/>
    <w:rsid w:val="002B052D"/>
    <w:rsid w:val="002B4E15"/>
    <w:rsid w:val="002C187A"/>
    <w:rsid w:val="002C2D5B"/>
    <w:rsid w:val="002D4F68"/>
    <w:rsid w:val="002E058D"/>
    <w:rsid w:val="002E1B88"/>
    <w:rsid w:val="002E46A5"/>
    <w:rsid w:val="002E785E"/>
    <w:rsid w:val="002F5531"/>
    <w:rsid w:val="002F7AB2"/>
    <w:rsid w:val="0030256C"/>
    <w:rsid w:val="003041A9"/>
    <w:rsid w:val="003107A2"/>
    <w:rsid w:val="00314800"/>
    <w:rsid w:val="003149BC"/>
    <w:rsid w:val="003155EC"/>
    <w:rsid w:val="00316F2E"/>
    <w:rsid w:val="0031703A"/>
    <w:rsid w:val="00323F60"/>
    <w:rsid w:val="00325B99"/>
    <w:rsid w:val="00327E25"/>
    <w:rsid w:val="00331B3D"/>
    <w:rsid w:val="003337F0"/>
    <w:rsid w:val="0033503F"/>
    <w:rsid w:val="00336C33"/>
    <w:rsid w:val="00340E3E"/>
    <w:rsid w:val="003423F4"/>
    <w:rsid w:val="003455B4"/>
    <w:rsid w:val="00345990"/>
    <w:rsid w:val="003476C3"/>
    <w:rsid w:val="00352CBC"/>
    <w:rsid w:val="0035349A"/>
    <w:rsid w:val="003605F5"/>
    <w:rsid w:val="0036152D"/>
    <w:rsid w:val="003620E4"/>
    <w:rsid w:val="00362C26"/>
    <w:rsid w:val="00363191"/>
    <w:rsid w:val="00365D2D"/>
    <w:rsid w:val="0037019A"/>
    <w:rsid w:val="00376D1C"/>
    <w:rsid w:val="00377091"/>
    <w:rsid w:val="003818CC"/>
    <w:rsid w:val="0039026F"/>
    <w:rsid w:val="00392619"/>
    <w:rsid w:val="003955E2"/>
    <w:rsid w:val="003A11BC"/>
    <w:rsid w:val="003A2B0E"/>
    <w:rsid w:val="003A4C2C"/>
    <w:rsid w:val="003A71CD"/>
    <w:rsid w:val="003A7F47"/>
    <w:rsid w:val="003B13E4"/>
    <w:rsid w:val="003B3696"/>
    <w:rsid w:val="003B7E62"/>
    <w:rsid w:val="003D0582"/>
    <w:rsid w:val="003D1649"/>
    <w:rsid w:val="003D20B0"/>
    <w:rsid w:val="003D64FB"/>
    <w:rsid w:val="003E2623"/>
    <w:rsid w:val="003E48B0"/>
    <w:rsid w:val="003E5AFC"/>
    <w:rsid w:val="003E6CD4"/>
    <w:rsid w:val="003E7F2D"/>
    <w:rsid w:val="003F6925"/>
    <w:rsid w:val="003F7BC0"/>
    <w:rsid w:val="00406065"/>
    <w:rsid w:val="004113D3"/>
    <w:rsid w:val="00412D95"/>
    <w:rsid w:val="00417D36"/>
    <w:rsid w:val="00421A16"/>
    <w:rsid w:val="00425053"/>
    <w:rsid w:val="00426AD8"/>
    <w:rsid w:val="0043205D"/>
    <w:rsid w:val="004347C4"/>
    <w:rsid w:val="0043780A"/>
    <w:rsid w:val="004401AB"/>
    <w:rsid w:val="0044251D"/>
    <w:rsid w:val="00442F54"/>
    <w:rsid w:val="00452604"/>
    <w:rsid w:val="004533EB"/>
    <w:rsid w:val="00454FE3"/>
    <w:rsid w:val="00472AF5"/>
    <w:rsid w:val="00472FB7"/>
    <w:rsid w:val="00485EE5"/>
    <w:rsid w:val="004902AF"/>
    <w:rsid w:val="00490665"/>
    <w:rsid w:val="004916D6"/>
    <w:rsid w:val="00492A98"/>
    <w:rsid w:val="004952B0"/>
    <w:rsid w:val="0049783F"/>
    <w:rsid w:val="0049784E"/>
    <w:rsid w:val="004A0E48"/>
    <w:rsid w:val="004A2E36"/>
    <w:rsid w:val="004A2F9B"/>
    <w:rsid w:val="004A517B"/>
    <w:rsid w:val="004A76E3"/>
    <w:rsid w:val="004B4EAB"/>
    <w:rsid w:val="004B5C16"/>
    <w:rsid w:val="004C11A5"/>
    <w:rsid w:val="004C3788"/>
    <w:rsid w:val="004D0642"/>
    <w:rsid w:val="004D7C29"/>
    <w:rsid w:val="004E037E"/>
    <w:rsid w:val="004F1E6F"/>
    <w:rsid w:val="004F5458"/>
    <w:rsid w:val="00500391"/>
    <w:rsid w:val="00503A90"/>
    <w:rsid w:val="00510546"/>
    <w:rsid w:val="0051090D"/>
    <w:rsid w:val="00511C80"/>
    <w:rsid w:val="005136BE"/>
    <w:rsid w:val="005141CC"/>
    <w:rsid w:val="00520F4E"/>
    <w:rsid w:val="0052159D"/>
    <w:rsid w:val="00523367"/>
    <w:rsid w:val="00523660"/>
    <w:rsid w:val="00524608"/>
    <w:rsid w:val="0052623B"/>
    <w:rsid w:val="00527685"/>
    <w:rsid w:val="00534716"/>
    <w:rsid w:val="00534FB3"/>
    <w:rsid w:val="00536BD0"/>
    <w:rsid w:val="00542540"/>
    <w:rsid w:val="00543567"/>
    <w:rsid w:val="00545F1D"/>
    <w:rsid w:val="00550D47"/>
    <w:rsid w:val="00552779"/>
    <w:rsid w:val="00552D48"/>
    <w:rsid w:val="0055348A"/>
    <w:rsid w:val="005552AF"/>
    <w:rsid w:val="00562249"/>
    <w:rsid w:val="005633E4"/>
    <w:rsid w:val="00563CCC"/>
    <w:rsid w:val="005645C2"/>
    <w:rsid w:val="00574451"/>
    <w:rsid w:val="0058162E"/>
    <w:rsid w:val="00582FF8"/>
    <w:rsid w:val="00586B2D"/>
    <w:rsid w:val="00586EBC"/>
    <w:rsid w:val="005933E7"/>
    <w:rsid w:val="00595C20"/>
    <w:rsid w:val="005A734E"/>
    <w:rsid w:val="005A7E96"/>
    <w:rsid w:val="005B0445"/>
    <w:rsid w:val="005B0C9F"/>
    <w:rsid w:val="005B1AFB"/>
    <w:rsid w:val="005C1202"/>
    <w:rsid w:val="005C33DE"/>
    <w:rsid w:val="005C78A3"/>
    <w:rsid w:val="005D1A5D"/>
    <w:rsid w:val="005D27CA"/>
    <w:rsid w:val="005D2F44"/>
    <w:rsid w:val="005D42C8"/>
    <w:rsid w:val="005D72FF"/>
    <w:rsid w:val="005E084C"/>
    <w:rsid w:val="005E2A08"/>
    <w:rsid w:val="005E2A9B"/>
    <w:rsid w:val="005E3C9F"/>
    <w:rsid w:val="005E6124"/>
    <w:rsid w:val="005F1AEE"/>
    <w:rsid w:val="005F3991"/>
    <w:rsid w:val="006027FB"/>
    <w:rsid w:val="0060448F"/>
    <w:rsid w:val="00604BBD"/>
    <w:rsid w:val="00616C54"/>
    <w:rsid w:val="00617497"/>
    <w:rsid w:val="00621F76"/>
    <w:rsid w:val="00626DA7"/>
    <w:rsid w:val="00631751"/>
    <w:rsid w:val="0063177C"/>
    <w:rsid w:val="006325E4"/>
    <w:rsid w:val="00632E22"/>
    <w:rsid w:val="006413D4"/>
    <w:rsid w:val="006428E9"/>
    <w:rsid w:val="00647800"/>
    <w:rsid w:val="006506A2"/>
    <w:rsid w:val="006516C3"/>
    <w:rsid w:val="00654BA6"/>
    <w:rsid w:val="006616D3"/>
    <w:rsid w:val="00667A04"/>
    <w:rsid w:val="006743F8"/>
    <w:rsid w:val="006749CC"/>
    <w:rsid w:val="00676025"/>
    <w:rsid w:val="00681E1D"/>
    <w:rsid w:val="00690267"/>
    <w:rsid w:val="00690770"/>
    <w:rsid w:val="00692BD6"/>
    <w:rsid w:val="00697DAE"/>
    <w:rsid w:val="006A6369"/>
    <w:rsid w:val="006A76DE"/>
    <w:rsid w:val="006A7894"/>
    <w:rsid w:val="006B00CF"/>
    <w:rsid w:val="006B6D87"/>
    <w:rsid w:val="006C6CFB"/>
    <w:rsid w:val="006D0EE4"/>
    <w:rsid w:val="006D3CE9"/>
    <w:rsid w:val="006E20AC"/>
    <w:rsid w:val="006E34C0"/>
    <w:rsid w:val="006E49F8"/>
    <w:rsid w:val="006E5DFB"/>
    <w:rsid w:val="006E7584"/>
    <w:rsid w:val="006F0F33"/>
    <w:rsid w:val="006F25F1"/>
    <w:rsid w:val="006F4A12"/>
    <w:rsid w:val="006F55F8"/>
    <w:rsid w:val="006F587C"/>
    <w:rsid w:val="00702215"/>
    <w:rsid w:val="00707A45"/>
    <w:rsid w:val="0071339D"/>
    <w:rsid w:val="007145D3"/>
    <w:rsid w:val="00715DB1"/>
    <w:rsid w:val="00717AC5"/>
    <w:rsid w:val="00727E96"/>
    <w:rsid w:val="0073266E"/>
    <w:rsid w:val="00733362"/>
    <w:rsid w:val="007333EF"/>
    <w:rsid w:val="00740842"/>
    <w:rsid w:val="00740FBE"/>
    <w:rsid w:val="007431B7"/>
    <w:rsid w:val="00747F0A"/>
    <w:rsid w:val="007506F0"/>
    <w:rsid w:val="00752BBC"/>
    <w:rsid w:val="007540F8"/>
    <w:rsid w:val="00762912"/>
    <w:rsid w:val="0076751F"/>
    <w:rsid w:val="0077249D"/>
    <w:rsid w:val="00775F13"/>
    <w:rsid w:val="00784537"/>
    <w:rsid w:val="00785DE5"/>
    <w:rsid w:val="00796B7A"/>
    <w:rsid w:val="007A03E4"/>
    <w:rsid w:val="007A726C"/>
    <w:rsid w:val="007B1B50"/>
    <w:rsid w:val="007C5CB8"/>
    <w:rsid w:val="007D0776"/>
    <w:rsid w:val="007D338C"/>
    <w:rsid w:val="007E621B"/>
    <w:rsid w:val="007E6B2B"/>
    <w:rsid w:val="007E78C3"/>
    <w:rsid w:val="007F7DD4"/>
    <w:rsid w:val="00800978"/>
    <w:rsid w:val="00802DF3"/>
    <w:rsid w:val="008055A7"/>
    <w:rsid w:val="00821770"/>
    <w:rsid w:val="00821E37"/>
    <w:rsid w:val="008222C5"/>
    <w:rsid w:val="0082603E"/>
    <w:rsid w:val="00826FB2"/>
    <w:rsid w:val="00831096"/>
    <w:rsid w:val="0083195D"/>
    <w:rsid w:val="00835465"/>
    <w:rsid w:val="00837AE9"/>
    <w:rsid w:val="00840921"/>
    <w:rsid w:val="00844564"/>
    <w:rsid w:val="008529DD"/>
    <w:rsid w:val="00857247"/>
    <w:rsid w:val="008644B2"/>
    <w:rsid w:val="00870F32"/>
    <w:rsid w:val="00874724"/>
    <w:rsid w:val="00881D5B"/>
    <w:rsid w:val="00883DB4"/>
    <w:rsid w:val="008846CB"/>
    <w:rsid w:val="008860F1"/>
    <w:rsid w:val="00893686"/>
    <w:rsid w:val="00893778"/>
    <w:rsid w:val="00896EFD"/>
    <w:rsid w:val="008A0153"/>
    <w:rsid w:val="008A245A"/>
    <w:rsid w:val="008A24F3"/>
    <w:rsid w:val="008A68F4"/>
    <w:rsid w:val="008A6FCD"/>
    <w:rsid w:val="008B21B2"/>
    <w:rsid w:val="008B4300"/>
    <w:rsid w:val="008B706F"/>
    <w:rsid w:val="008C0672"/>
    <w:rsid w:val="008C1FAB"/>
    <w:rsid w:val="008C473E"/>
    <w:rsid w:val="008D2A0B"/>
    <w:rsid w:val="008E234C"/>
    <w:rsid w:val="008E4A92"/>
    <w:rsid w:val="008F370C"/>
    <w:rsid w:val="00911A1D"/>
    <w:rsid w:val="009175A2"/>
    <w:rsid w:val="00923B6C"/>
    <w:rsid w:val="00924124"/>
    <w:rsid w:val="00924760"/>
    <w:rsid w:val="00925A01"/>
    <w:rsid w:val="009306DB"/>
    <w:rsid w:val="009310AF"/>
    <w:rsid w:val="009331C1"/>
    <w:rsid w:val="00933462"/>
    <w:rsid w:val="00934180"/>
    <w:rsid w:val="00934602"/>
    <w:rsid w:val="0094105F"/>
    <w:rsid w:val="009422C0"/>
    <w:rsid w:val="009438EC"/>
    <w:rsid w:val="0095289D"/>
    <w:rsid w:val="00956550"/>
    <w:rsid w:val="00956BDF"/>
    <w:rsid w:val="00962D5F"/>
    <w:rsid w:val="00970A1A"/>
    <w:rsid w:val="0097165A"/>
    <w:rsid w:val="00971BB5"/>
    <w:rsid w:val="00974BB0"/>
    <w:rsid w:val="00976906"/>
    <w:rsid w:val="00981C9E"/>
    <w:rsid w:val="0098254E"/>
    <w:rsid w:val="0098505F"/>
    <w:rsid w:val="00990207"/>
    <w:rsid w:val="00991210"/>
    <w:rsid w:val="009A0C92"/>
    <w:rsid w:val="009A160A"/>
    <w:rsid w:val="009A35DC"/>
    <w:rsid w:val="009A3A2B"/>
    <w:rsid w:val="009A7F9D"/>
    <w:rsid w:val="009B25A2"/>
    <w:rsid w:val="009C052B"/>
    <w:rsid w:val="009C172E"/>
    <w:rsid w:val="009C17B9"/>
    <w:rsid w:val="009C2A17"/>
    <w:rsid w:val="009C7295"/>
    <w:rsid w:val="009C7979"/>
    <w:rsid w:val="009D0F28"/>
    <w:rsid w:val="009D6258"/>
    <w:rsid w:val="009E0927"/>
    <w:rsid w:val="009F1D3B"/>
    <w:rsid w:val="009F5821"/>
    <w:rsid w:val="009F7647"/>
    <w:rsid w:val="009F7A8D"/>
    <w:rsid w:val="00A04288"/>
    <w:rsid w:val="00A141EC"/>
    <w:rsid w:val="00A149ED"/>
    <w:rsid w:val="00A20124"/>
    <w:rsid w:val="00A320E7"/>
    <w:rsid w:val="00A332E4"/>
    <w:rsid w:val="00A41B1C"/>
    <w:rsid w:val="00A42F0B"/>
    <w:rsid w:val="00A442A1"/>
    <w:rsid w:val="00A4683C"/>
    <w:rsid w:val="00A4693E"/>
    <w:rsid w:val="00A546B2"/>
    <w:rsid w:val="00A570A6"/>
    <w:rsid w:val="00A578B0"/>
    <w:rsid w:val="00A62642"/>
    <w:rsid w:val="00A71AA9"/>
    <w:rsid w:val="00A725B5"/>
    <w:rsid w:val="00A74C90"/>
    <w:rsid w:val="00A75542"/>
    <w:rsid w:val="00A80162"/>
    <w:rsid w:val="00A93785"/>
    <w:rsid w:val="00A95156"/>
    <w:rsid w:val="00AA3A3B"/>
    <w:rsid w:val="00AA55CC"/>
    <w:rsid w:val="00AA6759"/>
    <w:rsid w:val="00AA707C"/>
    <w:rsid w:val="00AC1754"/>
    <w:rsid w:val="00AC1D18"/>
    <w:rsid w:val="00AC25E0"/>
    <w:rsid w:val="00AC3B6B"/>
    <w:rsid w:val="00AC773C"/>
    <w:rsid w:val="00AD0CEF"/>
    <w:rsid w:val="00AD2A87"/>
    <w:rsid w:val="00AD4608"/>
    <w:rsid w:val="00AD469F"/>
    <w:rsid w:val="00AE2FBF"/>
    <w:rsid w:val="00AF07C4"/>
    <w:rsid w:val="00AF1DED"/>
    <w:rsid w:val="00AF5CF7"/>
    <w:rsid w:val="00AF5D40"/>
    <w:rsid w:val="00B00986"/>
    <w:rsid w:val="00B00BC7"/>
    <w:rsid w:val="00B01E16"/>
    <w:rsid w:val="00B03F9B"/>
    <w:rsid w:val="00B043B5"/>
    <w:rsid w:val="00B1143A"/>
    <w:rsid w:val="00B11FCF"/>
    <w:rsid w:val="00B15845"/>
    <w:rsid w:val="00B1664E"/>
    <w:rsid w:val="00B175F0"/>
    <w:rsid w:val="00B20A14"/>
    <w:rsid w:val="00B23BF7"/>
    <w:rsid w:val="00B23C5E"/>
    <w:rsid w:val="00B26026"/>
    <w:rsid w:val="00B27E46"/>
    <w:rsid w:val="00B32723"/>
    <w:rsid w:val="00B36D9D"/>
    <w:rsid w:val="00B45B67"/>
    <w:rsid w:val="00B47C20"/>
    <w:rsid w:val="00B50227"/>
    <w:rsid w:val="00B65536"/>
    <w:rsid w:val="00B67981"/>
    <w:rsid w:val="00B703BA"/>
    <w:rsid w:val="00B711F7"/>
    <w:rsid w:val="00B729F0"/>
    <w:rsid w:val="00B9253B"/>
    <w:rsid w:val="00B933EC"/>
    <w:rsid w:val="00B97A4E"/>
    <w:rsid w:val="00BA161D"/>
    <w:rsid w:val="00BA16A2"/>
    <w:rsid w:val="00BA1C8F"/>
    <w:rsid w:val="00BB417B"/>
    <w:rsid w:val="00BB43A3"/>
    <w:rsid w:val="00BB7992"/>
    <w:rsid w:val="00BC2162"/>
    <w:rsid w:val="00BD0DCE"/>
    <w:rsid w:val="00BD39DD"/>
    <w:rsid w:val="00BD656C"/>
    <w:rsid w:val="00BD709D"/>
    <w:rsid w:val="00BE18D9"/>
    <w:rsid w:val="00BF2A24"/>
    <w:rsid w:val="00C0113F"/>
    <w:rsid w:val="00C04CB1"/>
    <w:rsid w:val="00C05224"/>
    <w:rsid w:val="00C100F3"/>
    <w:rsid w:val="00C10359"/>
    <w:rsid w:val="00C13884"/>
    <w:rsid w:val="00C14C94"/>
    <w:rsid w:val="00C2193E"/>
    <w:rsid w:val="00C21CB8"/>
    <w:rsid w:val="00C2348C"/>
    <w:rsid w:val="00C25D37"/>
    <w:rsid w:val="00C27237"/>
    <w:rsid w:val="00C350F6"/>
    <w:rsid w:val="00C35414"/>
    <w:rsid w:val="00C35EA4"/>
    <w:rsid w:val="00C36828"/>
    <w:rsid w:val="00C4030E"/>
    <w:rsid w:val="00C50ACB"/>
    <w:rsid w:val="00C5690B"/>
    <w:rsid w:val="00C632D9"/>
    <w:rsid w:val="00C66F93"/>
    <w:rsid w:val="00C75049"/>
    <w:rsid w:val="00C774FA"/>
    <w:rsid w:val="00C87634"/>
    <w:rsid w:val="00C90216"/>
    <w:rsid w:val="00C90360"/>
    <w:rsid w:val="00C91464"/>
    <w:rsid w:val="00CA32F3"/>
    <w:rsid w:val="00CA4C4F"/>
    <w:rsid w:val="00CC1D48"/>
    <w:rsid w:val="00CC30F8"/>
    <w:rsid w:val="00CC3CB7"/>
    <w:rsid w:val="00CD1310"/>
    <w:rsid w:val="00CD318F"/>
    <w:rsid w:val="00CD74A1"/>
    <w:rsid w:val="00CE1ADE"/>
    <w:rsid w:val="00CE2410"/>
    <w:rsid w:val="00CE5C97"/>
    <w:rsid w:val="00CF1ECB"/>
    <w:rsid w:val="00CF20E7"/>
    <w:rsid w:val="00CF290C"/>
    <w:rsid w:val="00CF5289"/>
    <w:rsid w:val="00D01471"/>
    <w:rsid w:val="00D016DD"/>
    <w:rsid w:val="00D0612A"/>
    <w:rsid w:val="00D07D88"/>
    <w:rsid w:val="00D1238D"/>
    <w:rsid w:val="00D1416C"/>
    <w:rsid w:val="00D26525"/>
    <w:rsid w:val="00D314AD"/>
    <w:rsid w:val="00D3264A"/>
    <w:rsid w:val="00D340E5"/>
    <w:rsid w:val="00D35629"/>
    <w:rsid w:val="00D35D21"/>
    <w:rsid w:val="00D36FBD"/>
    <w:rsid w:val="00D409FC"/>
    <w:rsid w:val="00D425BC"/>
    <w:rsid w:val="00D4306C"/>
    <w:rsid w:val="00D44228"/>
    <w:rsid w:val="00D51F94"/>
    <w:rsid w:val="00D533BC"/>
    <w:rsid w:val="00D53CD3"/>
    <w:rsid w:val="00D62916"/>
    <w:rsid w:val="00D74455"/>
    <w:rsid w:val="00D775F8"/>
    <w:rsid w:val="00D77A37"/>
    <w:rsid w:val="00D80877"/>
    <w:rsid w:val="00D812E3"/>
    <w:rsid w:val="00D817DF"/>
    <w:rsid w:val="00D90992"/>
    <w:rsid w:val="00D924F2"/>
    <w:rsid w:val="00D9629D"/>
    <w:rsid w:val="00DA0667"/>
    <w:rsid w:val="00DA1C59"/>
    <w:rsid w:val="00DA2479"/>
    <w:rsid w:val="00DB4C9A"/>
    <w:rsid w:val="00DC0EF9"/>
    <w:rsid w:val="00DD0CC5"/>
    <w:rsid w:val="00DD4105"/>
    <w:rsid w:val="00DE65A0"/>
    <w:rsid w:val="00DF3BA7"/>
    <w:rsid w:val="00DF6850"/>
    <w:rsid w:val="00E02CB8"/>
    <w:rsid w:val="00E069CD"/>
    <w:rsid w:val="00E117CC"/>
    <w:rsid w:val="00E129C1"/>
    <w:rsid w:val="00E163DE"/>
    <w:rsid w:val="00E173E9"/>
    <w:rsid w:val="00E17A40"/>
    <w:rsid w:val="00E23D46"/>
    <w:rsid w:val="00E33453"/>
    <w:rsid w:val="00E460F3"/>
    <w:rsid w:val="00E47E26"/>
    <w:rsid w:val="00E506B8"/>
    <w:rsid w:val="00E50823"/>
    <w:rsid w:val="00E514AB"/>
    <w:rsid w:val="00E52E8D"/>
    <w:rsid w:val="00E534BC"/>
    <w:rsid w:val="00E53C4C"/>
    <w:rsid w:val="00E53EFB"/>
    <w:rsid w:val="00E5483C"/>
    <w:rsid w:val="00E5528C"/>
    <w:rsid w:val="00E634C0"/>
    <w:rsid w:val="00E648A0"/>
    <w:rsid w:val="00E85788"/>
    <w:rsid w:val="00E874E1"/>
    <w:rsid w:val="00E9643B"/>
    <w:rsid w:val="00EA049E"/>
    <w:rsid w:val="00EA3680"/>
    <w:rsid w:val="00EA73F3"/>
    <w:rsid w:val="00EB13F5"/>
    <w:rsid w:val="00EB2E2E"/>
    <w:rsid w:val="00EB472C"/>
    <w:rsid w:val="00EC4796"/>
    <w:rsid w:val="00ED6BFC"/>
    <w:rsid w:val="00EE2EDD"/>
    <w:rsid w:val="00EE343E"/>
    <w:rsid w:val="00EE4D81"/>
    <w:rsid w:val="00EF4258"/>
    <w:rsid w:val="00EF6427"/>
    <w:rsid w:val="00EF7136"/>
    <w:rsid w:val="00F00F10"/>
    <w:rsid w:val="00F06D3A"/>
    <w:rsid w:val="00F15C49"/>
    <w:rsid w:val="00F16102"/>
    <w:rsid w:val="00F315F8"/>
    <w:rsid w:val="00F4262D"/>
    <w:rsid w:val="00F47136"/>
    <w:rsid w:val="00F50699"/>
    <w:rsid w:val="00F521EC"/>
    <w:rsid w:val="00F52614"/>
    <w:rsid w:val="00F52DCD"/>
    <w:rsid w:val="00F55200"/>
    <w:rsid w:val="00F61DA6"/>
    <w:rsid w:val="00F63167"/>
    <w:rsid w:val="00F6591C"/>
    <w:rsid w:val="00F65AED"/>
    <w:rsid w:val="00F66B38"/>
    <w:rsid w:val="00F73433"/>
    <w:rsid w:val="00F816B5"/>
    <w:rsid w:val="00F82C84"/>
    <w:rsid w:val="00F83C84"/>
    <w:rsid w:val="00F83E7F"/>
    <w:rsid w:val="00F83F51"/>
    <w:rsid w:val="00F85335"/>
    <w:rsid w:val="00F8566A"/>
    <w:rsid w:val="00F8690F"/>
    <w:rsid w:val="00F86A67"/>
    <w:rsid w:val="00F86C16"/>
    <w:rsid w:val="00F86C5C"/>
    <w:rsid w:val="00F8779D"/>
    <w:rsid w:val="00FA117A"/>
    <w:rsid w:val="00FA1426"/>
    <w:rsid w:val="00FA23F2"/>
    <w:rsid w:val="00FA3709"/>
    <w:rsid w:val="00FB47E7"/>
    <w:rsid w:val="00FC0B52"/>
    <w:rsid w:val="00FC45D3"/>
    <w:rsid w:val="00FC6A86"/>
    <w:rsid w:val="00FC6B7B"/>
    <w:rsid w:val="00FD228D"/>
    <w:rsid w:val="00FD534B"/>
    <w:rsid w:val="00FD5A48"/>
    <w:rsid w:val="00FE00DD"/>
    <w:rsid w:val="00FE3481"/>
    <w:rsid w:val="00FE3C29"/>
    <w:rsid w:val="00FE55A5"/>
    <w:rsid w:val="00FF0D3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32A3B5"/>
  <w15:docId w15:val="{84FBC367-C02D-BB45-81E2-2FBA1D0B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049"/>
    <w:pPr>
      <w:spacing w:line="360" w:lineRule="auto"/>
      <w:jc w:val="both"/>
    </w:pPr>
    <w:rPr>
      <w:rFonts w:ascii="Arial" w:eastAsia="Times New Roman" w:hAnsi="Arial" w:cs="Arial"/>
      <w:color w:val="000000"/>
      <w:lang w:val="en-US" w:eastAsia="it-IT"/>
    </w:rPr>
  </w:style>
  <w:style w:type="paragraph" w:styleId="Heading1">
    <w:name w:val="heading 1"/>
    <w:basedOn w:val="Normal"/>
    <w:next w:val="Normal"/>
    <w:link w:val="Heading1Char"/>
    <w:uiPriority w:val="9"/>
    <w:qFormat/>
    <w:rsid w:val="008860F1"/>
    <w:pPr>
      <w:spacing w:line="480" w:lineRule="auto"/>
      <w:outlineLvl w:val="0"/>
    </w:pPr>
    <w:rPr>
      <w:b/>
      <w:bCs/>
      <w:sz w:val="21"/>
      <w:szCs w:val="21"/>
    </w:rPr>
  </w:style>
  <w:style w:type="paragraph" w:styleId="Heading2">
    <w:name w:val="heading 2"/>
    <w:basedOn w:val="Normal"/>
    <w:next w:val="Normal"/>
    <w:link w:val="Heading2Char"/>
    <w:uiPriority w:val="9"/>
    <w:unhideWhenUsed/>
    <w:qFormat/>
    <w:rsid w:val="004E037E"/>
    <w:pPr>
      <w:outlineLvl w:val="1"/>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78A3"/>
    <w:pPr>
      <w:spacing w:before="100" w:beforeAutospacing="1" w:after="100" w:afterAutospacing="1"/>
    </w:pPr>
  </w:style>
  <w:style w:type="character" w:customStyle="1" w:styleId="apple-converted-space">
    <w:name w:val="apple-converted-space"/>
    <w:basedOn w:val="DefaultParagraphFont"/>
    <w:rsid w:val="005C78A3"/>
  </w:style>
  <w:style w:type="character" w:styleId="CommentReference">
    <w:name w:val="annotation reference"/>
    <w:basedOn w:val="DefaultParagraphFont"/>
    <w:uiPriority w:val="99"/>
    <w:semiHidden/>
    <w:unhideWhenUsed/>
    <w:rsid w:val="005552AF"/>
    <w:rPr>
      <w:sz w:val="16"/>
      <w:szCs w:val="16"/>
    </w:rPr>
  </w:style>
  <w:style w:type="paragraph" w:styleId="CommentText">
    <w:name w:val="annotation text"/>
    <w:basedOn w:val="Normal"/>
    <w:link w:val="CommentTextChar"/>
    <w:uiPriority w:val="99"/>
    <w:unhideWhenUsed/>
    <w:rsid w:val="005552AF"/>
    <w:rPr>
      <w:sz w:val="20"/>
      <w:szCs w:val="20"/>
    </w:rPr>
  </w:style>
  <w:style w:type="character" w:customStyle="1" w:styleId="CommentTextChar">
    <w:name w:val="Comment Text Char"/>
    <w:basedOn w:val="DefaultParagraphFont"/>
    <w:link w:val="CommentText"/>
    <w:uiPriority w:val="99"/>
    <w:rsid w:val="005552AF"/>
    <w:rPr>
      <w:sz w:val="20"/>
      <w:szCs w:val="20"/>
    </w:rPr>
  </w:style>
  <w:style w:type="paragraph" w:styleId="CommentSubject">
    <w:name w:val="annotation subject"/>
    <w:basedOn w:val="CommentText"/>
    <w:next w:val="CommentText"/>
    <w:link w:val="CommentSubjectChar"/>
    <w:uiPriority w:val="99"/>
    <w:semiHidden/>
    <w:unhideWhenUsed/>
    <w:rsid w:val="005552AF"/>
    <w:rPr>
      <w:b/>
      <w:bCs/>
    </w:rPr>
  </w:style>
  <w:style w:type="character" w:customStyle="1" w:styleId="CommentSubjectChar">
    <w:name w:val="Comment Subject Char"/>
    <w:basedOn w:val="CommentTextChar"/>
    <w:link w:val="CommentSubject"/>
    <w:uiPriority w:val="99"/>
    <w:semiHidden/>
    <w:rsid w:val="005552AF"/>
    <w:rPr>
      <w:b/>
      <w:bCs/>
      <w:sz w:val="20"/>
      <w:szCs w:val="20"/>
    </w:rPr>
  </w:style>
  <w:style w:type="paragraph" w:styleId="BalloonText">
    <w:name w:val="Balloon Text"/>
    <w:basedOn w:val="Normal"/>
    <w:link w:val="BalloonTextChar"/>
    <w:uiPriority w:val="99"/>
    <w:semiHidden/>
    <w:unhideWhenUsed/>
    <w:rsid w:val="005552AF"/>
    <w:rPr>
      <w:sz w:val="18"/>
      <w:szCs w:val="18"/>
    </w:rPr>
  </w:style>
  <w:style w:type="character" w:customStyle="1" w:styleId="BalloonTextChar">
    <w:name w:val="Balloon Text Char"/>
    <w:basedOn w:val="DefaultParagraphFont"/>
    <w:link w:val="BalloonText"/>
    <w:uiPriority w:val="99"/>
    <w:semiHidden/>
    <w:rsid w:val="005552AF"/>
    <w:rPr>
      <w:rFonts w:ascii="Times New Roman" w:hAnsi="Times New Roman" w:cs="Times New Roman"/>
      <w:sz w:val="18"/>
      <w:szCs w:val="18"/>
    </w:rPr>
  </w:style>
  <w:style w:type="character" w:customStyle="1" w:styleId="Heading1Char">
    <w:name w:val="Heading 1 Char"/>
    <w:basedOn w:val="DefaultParagraphFont"/>
    <w:link w:val="Heading1"/>
    <w:uiPriority w:val="9"/>
    <w:rsid w:val="008860F1"/>
    <w:rPr>
      <w:rFonts w:ascii="Arial" w:eastAsia="Times New Roman" w:hAnsi="Arial" w:cs="Arial"/>
      <w:b/>
      <w:bCs/>
      <w:color w:val="000000"/>
      <w:sz w:val="21"/>
      <w:szCs w:val="21"/>
      <w:lang w:val="en-US" w:eastAsia="it-IT"/>
    </w:rPr>
  </w:style>
  <w:style w:type="paragraph" w:styleId="BodyText">
    <w:name w:val="Body Text"/>
    <w:basedOn w:val="Normal"/>
    <w:link w:val="BodyTextChar"/>
    <w:rsid w:val="006E34C0"/>
    <w:pPr>
      <w:suppressAutoHyphens/>
      <w:spacing w:after="120"/>
    </w:pPr>
    <w:rPr>
      <w:lang w:eastAsia="ar-SA"/>
    </w:rPr>
  </w:style>
  <w:style w:type="character" w:customStyle="1" w:styleId="BodyTextChar">
    <w:name w:val="Body Text Char"/>
    <w:basedOn w:val="DefaultParagraphFont"/>
    <w:link w:val="BodyText"/>
    <w:rsid w:val="006E34C0"/>
    <w:rPr>
      <w:rFonts w:ascii="Times New Roman" w:eastAsia="Times New Roman" w:hAnsi="Times New Roman" w:cs="Times New Roman"/>
      <w:lang w:eastAsia="ar-SA"/>
    </w:rPr>
  </w:style>
  <w:style w:type="paragraph" w:customStyle="1" w:styleId="EndNoteBibliographyTitle">
    <w:name w:val="EndNote Bibliography Title"/>
    <w:basedOn w:val="Normal"/>
    <w:link w:val="EndNoteBibliographyTitleCarattere"/>
    <w:rsid w:val="006E34C0"/>
    <w:pPr>
      <w:jc w:val="center"/>
    </w:pPr>
  </w:style>
  <w:style w:type="character" w:customStyle="1" w:styleId="EndNoteBibliographyTitleCarattere">
    <w:name w:val="EndNote Bibliography Title Carattere"/>
    <w:basedOn w:val="DefaultParagraphFont"/>
    <w:link w:val="EndNoteBibliographyTitle"/>
    <w:rsid w:val="006E34C0"/>
    <w:rPr>
      <w:rFonts w:ascii="Arial" w:eastAsia="Times New Roman" w:hAnsi="Arial" w:cs="Arial"/>
      <w:color w:val="000000"/>
      <w:lang w:val="en-US" w:eastAsia="it-IT"/>
    </w:rPr>
  </w:style>
  <w:style w:type="paragraph" w:customStyle="1" w:styleId="EndNoteBibliography">
    <w:name w:val="EndNote Bibliography"/>
    <w:basedOn w:val="Normal"/>
    <w:link w:val="EndNoteBibliographyCarattere"/>
    <w:rsid w:val="006E34C0"/>
    <w:pPr>
      <w:spacing w:line="240" w:lineRule="auto"/>
    </w:pPr>
  </w:style>
  <w:style w:type="character" w:customStyle="1" w:styleId="EndNoteBibliographyCarattere">
    <w:name w:val="EndNote Bibliography Carattere"/>
    <w:basedOn w:val="DefaultParagraphFont"/>
    <w:link w:val="EndNoteBibliography"/>
    <w:rsid w:val="006E34C0"/>
    <w:rPr>
      <w:rFonts w:ascii="Arial" w:eastAsia="Times New Roman" w:hAnsi="Arial" w:cs="Arial"/>
      <w:color w:val="000000"/>
      <w:lang w:val="en-US" w:eastAsia="it-IT"/>
    </w:rPr>
  </w:style>
  <w:style w:type="character" w:customStyle="1" w:styleId="Heading2Char">
    <w:name w:val="Heading 2 Char"/>
    <w:basedOn w:val="DefaultParagraphFont"/>
    <w:link w:val="Heading2"/>
    <w:uiPriority w:val="9"/>
    <w:rsid w:val="004E037E"/>
    <w:rPr>
      <w:rFonts w:ascii="Arial" w:eastAsia="Times New Roman" w:hAnsi="Arial" w:cs="Arial"/>
      <w:i/>
      <w:iCs/>
      <w:u w:val="single"/>
      <w:lang w:val="en-GB" w:eastAsia="it-IT"/>
    </w:rPr>
  </w:style>
  <w:style w:type="paragraph" w:styleId="Footer">
    <w:name w:val="footer"/>
    <w:basedOn w:val="Normal"/>
    <w:link w:val="FooterChar"/>
    <w:uiPriority w:val="99"/>
    <w:unhideWhenUsed/>
    <w:rsid w:val="000A63BF"/>
    <w:pPr>
      <w:tabs>
        <w:tab w:val="center" w:pos="4819"/>
        <w:tab w:val="right" w:pos="9638"/>
      </w:tabs>
    </w:pPr>
  </w:style>
  <w:style w:type="character" w:customStyle="1" w:styleId="FooterChar">
    <w:name w:val="Footer Char"/>
    <w:basedOn w:val="DefaultParagraphFont"/>
    <w:link w:val="Footer"/>
    <w:uiPriority w:val="99"/>
    <w:rsid w:val="000A63BF"/>
    <w:rPr>
      <w:rFonts w:ascii="Arial" w:eastAsia="Times New Roman" w:hAnsi="Arial" w:cs="Arial"/>
      <w:lang w:val="en-GB" w:eastAsia="it-IT"/>
    </w:rPr>
  </w:style>
  <w:style w:type="character" w:styleId="PageNumber">
    <w:name w:val="page number"/>
    <w:basedOn w:val="DefaultParagraphFont"/>
    <w:uiPriority w:val="99"/>
    <w:semiHidden/>
    <w:unhideWhenUsed/>
    <w:rsid w:val="000A63BF"/>
  </w:style>
  <w:style w:type="paragraph" w:styleId="Header">
    <w:name w:val="header"/>
    <w:basedOn w:val="Normal"/>
    <w:link w:val="HeaderChar"/>
    <w:uiPriority w:val="99"/>
    <w:unhideWhenUsed/>
    <w:rsid w:val="000A63BF"/>
    <w:pPr>
      <w:tabs>
        <w:tab w:val="center" w:pos="4819"/>
        <w:tab w:val="right" w:pos="9638"/>
      </w:tabs>
    </w:pPr>
  </w:style>
  <w:style w:type="character" w:customStyle="1" w:styleId="HeaderChar">
    <w:name w:val="Header Char"/>
    <w:basedOn w:val="DefaultParagraphFont"/>
    <w:link w:val="Header"/>
    <w:uiPriority w:val="99"/>
    <w:rsid w:val="000A63BF"/>
    <w:rPr>
      <w:rFonts w:ascii="Arial" w:eastAsia="Times New Roman" w:hAnsi="Arial" w:cs="Arial"/>
      <w:lang w:val="en-GB" w:eastAsia="it-IT"/>
    </w:rPr>
  </w:style>
  <w:style w:type="table" w:styleId="TableGrid">
    <w:name w:val="Table Grid"/>
    <w:basedOn w:val="TableNormal"/>
    <w:uiPriority w:val="39"/>
    <w:rsid w:val="00E11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117A"/>
    <w:rPr>
      <w:rFonts w:ascii="Arial" w:eastAsia="Times New Roman" w:hAnsi="Arial" w:cs="Arial"/>
      <w:lang w:val="en-GB" w:eastAsia="it-IT"/>
    </w:rPr>
  </w:style>
  <w:style w:type="character" w:styleId="Hyperlink">
    <w:name w:val="Hyperlink"/>
    <w:basedOn w:val="DefaultParagraphFont"/>
    <w:uiPriority w:val="99"/>
    <w:unhideWhenUsed/>
    <w:rsid w:val="00970A1A"/>
    <w:rPr>
      <w:color w:val="0000FF"/>
      <w:u w:val="single"/>
    </w:rPr>
  </w:style>
  <w:style w:type="paragraph" w:customStyle="1" w:styleId="Titolo1">
    <w:name w:val="Titolo1"/>
    <w:basedOn w:val="Normal"/>
    <w:rsid w:val="000775D3"/>
    <w:pPr>
      <w:spacing w:before="100" w:beforeAutospacing="1" w:after="100" w:afterAutospacing="1"/>
    </w:pPr>
  </w:style>
  <w:style w:type="paragraph" w:customStyle="1" w:styleId="desc">
    <w:name w:val="desc"/>
    <w:basedOn w:val="Normal"/>
    <w:rsid w:val="000775D3"/>
    <w:pPr>
      <w:spacing w:before="100" w:beforeAutospacing="1" w:after="100" w:afterAutospacing="1"/>
    </w:pPr>
  </w:style>
  <w:style w:type="paragraph" w:customStyle="1" w:styleId="details">
    <w:name w:val="details"/>
    <w:basedOn w:val="Normal"/>
    <w:rsid w:val="000775D3"/>
    <w:pPr>
      <w:spacing w:before="100" w:beforeAutospacing="1" w:after="100" w:afterAutospacing="1"/>
    </w:pPr>
  </w:style>
  <w:style w:type="character" w:customStyle="1" w:styleId="jrnl">
    <w:name w:val="jrnl"/>
    <w:basedOn w:val="DefaultParagraphFont"/>
    <w:rsid w:val="000775D3"/>
  </w:style>
  <w:style w:type="character" w:styleId="FollowedHyperlink">
    <w:name w:val="FollowedHyperlink"/>
    <w:basedOn w:val="DefaultParagraphFont"/>
    <w:uiPriority w:val="99"/>
    <w:semiHidden/>
    <w:unhideWhenUsed/>
    <w:rsid w:val="000775D3"/>
    <w:rPr>
      <w:color w:val="954F72" w:themeColor="followedHyperlink"/>
      <w:u w:val="single"/>
    </w:rPr>
  </w:style>
  <w:style w:type="character" w:customStyle="1" w:styleId="Menzionenonrisolta1">
    <w:name w:val="Menzione non risolta1"/>
    <w:basedOn w:val="DefaultParagraphFont"/>
    <w:uiPriority w:val="99"/>
    <w:semiHidden/>
    <w:unhideWhenUsed/>
    <w:rsid w:val="00500391"/>
    <w:rPr>
      <w:color w:val="605E5C"/>
      <w:shd w:val="clear" w:color="auto" w:fill="E1DFDD"/>
    </w:rPr>
  </w:style>
  <w:style w:type="paragraph" w:customStyle="1" w:styleId="Corpo">
    <w:name w:val="Corpo"/>
    <w:uiPriority w:val="99"/>
    <w:rsid w:val="00BA1C8F"/>
    <w:pPr>
      <w:pBdr>
        <w:top w:val="nil"/>
        <w:left w:val="nil"/>
        <w:bottom w:val="nil"/>
        <w:right w:val="nil"/>
        <w:between w:val="nil"/>
        <w:bar w:val="nil"/>
      </w:pBdr>
      <w:spacing w:line="360" w:lineRule="auto"/>
      <w:jc w:val="both"/>
    </w:pPr>
    <w:rPr>
      <w:rFonts w:ascii="Arial" w:eastAsia="Arial Unicode MS" w:hAnsi="Arial" w:cs="Arial Unicode MS"/>
      <w:color w:val="000000"/>
      <w:u w:color="000000"/>
      <w:bdr w:val="nil"/>
      <w:lang w:val="en-US" w:eastAsia="it-IT"/>
      <w14:textOutline w14:w="0" w14:cap="flat" w14:cmpd="sng" w14:algn="ctr">
        <w14:noFill/>
        <w14:prstDash w14:val="solid"/>
        <w14:bevel/>
      </w14:textOutline>
    </w:rPr>
  </w:style>
  <w:style w:type="paragraph" w:customStyle="1" w:styleId="Didefault">
    <w:name w:val="Di default"/>
    <w:uiPriority w:val="99"/>
    <w:rsid w:val="003A2B0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Helvetica Neue"/>
      <w:color w:val="000000"/>
      <w:sz w:val="22"/>
      <w:szCs w:val="22"/>
      <w:lang w:eastAsia="it-IT"/>
    </w:rPr>
  </w:style>
  <w:style w:type="character" w:styleId="Strong">
    <w:name w:val="Strong"/>
    <w:basedOn w:val="DefaultParagraphFont"/>
    <w:uiPriority w:val="22"/>
    <w:qFormat/>
    <w:rsid w:val="003455B4"/>
    <w:rPr>
      <w:b/>
      <w:bCs/>
    </w:rPr>
  </w:style>
  <w:style w:type="table" w:customStyle="1" w:styleId="Tabellasemplice-11">
    <w:name w:val="Tabella semplice - 11"/>
    <w:basedOn w:val="TableNormal"/>
    <w:uiPriority w:val="99"/>
    <w:rsid w:val="003155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345990"/>
    <w:rPr>
      <w:color w:val="605E5C"/>
      <w:shd w:val="clear" w:color="auto" w:fill="E1DFDD"/>
    </w:rPr>
  </w:style>
  <w:style w:type="paragraph" w:styleId="ListParagraph">
    <w:name w:val="List Paragraph"/>
    <w:basedOn w:val="Normal"/>
    <w:uiPriority w:val="34"/>
    <w:qFormat/>
    <w:rsid w:val="003E7F2D"/>
    <w:pPr>
      <w:ind w:left="720"/>
      <w:contextualSpacing/>
    </w:pPr>
  </w:style>
  <w:style w:type="character" w:styleId="LineNumber">
    <w:name w:val="line number"/>
    <w:basedOn w:val="DefaultParagraphFont"/>
    <w:uiPriority w:val="99"/>
    <w:semiHidden/>
    <w:unhideWhenUsed/>
    <w:rsid w:val="00762912"/>
  </w:style>
  <w:style w:type="paragraph" w:styleId="NoSpacing">
    <w:name w:val="No Spacing"/>
    <w:uiPriority w:val="1"/>
    <w:qFormat/>
    <w:rsid w:val="00CD74A1"/>
    <w:pPr>
      <w:jc w:val="both"/>
    </w:pPr>
    <w:rPr>
      <w:rFonts w:ascii="Arial" w:eastAsia="Times New Roman" w:hAnsi="Arial" w:cs="Arial"/>
      <w:color w:val="000000"/>
      <w:lang w:val="en-US" w:eastAsia="it-IT"/>
    </w:rPr>
  </w:style>
  <w:style w:type="paragraph" w:customStyle="1" w:styleId="ParaAttribute1">
    <w:name w:val="ParaAttribute1"/>
    <w:rsid w:val="00B65536"/>
    <w:pPr>
      <w:widowControl w:val="0"/>
      <w:suppressAutoHyphens/>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1787">
      <w:bodyDiv w:val="1"/>
      <w:marLeft w:val="0"/>
      <w:marRight w:val="0"/>
      <w:marTop w:val="0"/>
      <w:marBottom w:val="0"/>
      <w:divBdr>
        <w:top w:val="none" w:sz="0" w:space="0" w:color="auto"/>
        <w:left w:val="none" w:sz="0" w:space="0" w:color="auto"/>
        <w:bottom w:val="none" w:sz="0" w:space="0" w:color="auto"/>
        <w:right w:val="none" w:sz="0" w:space="0" w:color="auto"/>
      </w:divBdr>
    </w:div>
    <w:div w:id="19094427">
      <w:bodyDiv w:val="1"/>
      <w:marLeft w:val="0"/>
      <w:marRight w:val="0"/>
      <w:marTop w:val="0"/>
      <w:marBottom w:val="0"/>
      <w:divBdr>
        <w:top w:val="none" w:sz="0" w:space="0" w:color="auto"/>
        <w:left w:val="none" w:sz="0" w:space="0" w:color="auto"/>
        <w:bottom w:val="none" w:sz="0" w:space="0" w:color="auto"/>
        <w:right w:val="none" w:sz="0" w:space="0" w:color="auto"/>
      </w:divBdr>
      <w:divsChild>
        <w:div w:id="499270540">
          <w:marLeft w:val="0"/>
          <w:marRight w:val="0"/>
          <w:marTop w:val="34"/>
          <w:marBottom w:val="34"/>
          <w:divBdr>
            <w:top w:val="none" w:sz="0" w:space="0" w:color="auto"/>
            <w:left w:val="none" w:sz="0" w:space="0" w:color="auto"/>
            <w:bottom w:val="none" w:sz="0" w:space="0" w:color="auto"/>
            <w:right w:val="none" w:sz="0" w:space="0" w:color="auto"/>
          </w:divBdr>
        </w:div>
      </w:divsChild>
    </w:div>
    <w:div w:id="37321819">
      <w:bodyDiv w:val="1"/>
      <w:marLeft w:val="0"/>
      <w:marRight w:val="0"/>
      <w:marTop w:val="0"/>
      <w:marBottom w:val="0"/>
      <w:divBdr>
        <w:top w:val="none" w:sz="0" w:space="0" w:color="auto"/>
        <w:left w:val="none" w:sz="0" w:space="0" w:color="auto"/>
        <w:bottom w:val="none" w:sz="0" w:space="0" w:color="auto"/>
        <w:right w:val="none" w:sz="0" w:space="0" w:color="auto"/>
      </w:divBdr>
    </w:div>
    <w:div w:id="82647462">
      <w:bodyDiv w:val="1"/>
      <w:marLeft w:val="0"/>
      <w:marRight w:val="0"/>
      <w:marTop w:val="0"/>
      <w:marBottom w:val="0"/>
      <w:divBdr>
        <w:top w:val="none" w:sz="0" w:space="0" w:color="auto"/>
        <w:left w:val="none" w:sz="0" w:space="0" w:color="auto"/>
        <w:bottom w:val="none" w:sz="0" w:space="0" w:color="auto"/>
        <w:right w:val="none" w:sz="0" w:space="0" w:color="auto"/>
      </w:divBdr>
      <w:divsChild>
        <w:div w:id="179855160">
          <w:marLeft w:val="0"/>
          <w:marRight w:val="0"/>
          <w:marTop w:val="0"/>
          <w:marBottom w:val="0"/>
          <w:divBdr>
            <w:top w:val="none" w:sz="0" w:space="0" w:color="auto"/>
            <w:left w:val="none" w:sz="0" w:space="0" w:color="auto"/>
            <w:bottom w:val="none" w:sz="0" w:space="0" w:color="auto"/>
            <w:right w:val="none" w:sz="0" w:space="0" w:color="auto"/>
          </w:divBdr>
          <w:divsChild>
            <w:div w:id="1759326298">
              <w:marLeft w:val="0"/>
              <w:marRight w:val="0"/>
              <w:marTop w:val="0"/>
              <w:marBottom w:val="0"/>
              <w:divBdr>
                <w:top w:val="none" w:sz="0" w:space="0" w:color="auto"/>
                <w:left w:val="none" w:sz="0" w:space="0" w:color="auto"/>
                <w:bottom w:val="none" w:sz="0" w:space="0" w:color="auto"/>
                <w:right w:val="none" w:sz="0" w:space="0" w:color="auto"/>
              </w:divBdr>
              <w:divsChild>
                <w:div w:id="234511172">
                  <w:marLeft w:val="0"/>
                  <w:marRight w:val="0"/>
                  <w:marTop w:val="0"/>
                  <w:marBottom w:val="0"/>
                  <w:divBdr>
                    <w:top w:val="none" w:sz="0" w:space="0" w:color="auto"/>
                    <w:left w:val="none" w:sz="0" w:space="0" w:color="auto"/>
                    <w:bottom w:val="none" w:sz="0" w:space="0" w:color="auto"/>
                    <w:right w:val="none" w:sz="0" w:space="0" w:color="auto"/>
                  </w:divBdr>
                  <w:divsChild>
                    <w:div w:id="1858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8886">
      <w:bodyDiv w:val="1"/>
      <w:marLeft w:val="0"/>
      <w:marRight w:val="0"/>
      <w:marTop w:val="0"/>
      <w:marBottom w:val="0"/>
      <w:divBdr>
        <w:top w:val="none" w:sz="0" w:space="0" w:color="auto"/>
        <w:left w:val="none" w:sz="0" w:space="0" w:color="auto"/>
        <w:bottom w:val="none" w:sz="0" w:space="0" w:color="auto"/>
        <w:right w:val="none" w:sz="0" w:space="0" w:color="auto"/>
      </w:divBdr>
      <w:divsChild>
        <w:div w:id="1145977183">
          <w:marLeft w:val="0"/>
          <w:marRight w:val="0"/>
          <w:marTop w:val="0"/>
          <w:marBottom w:val="0"/>
          <w:divBdr>
            <w:top w:val="none" w:sz="0" w:space="0" w:color="auto"/>
            <w:left w:val="none" w:sz="0" w:space="0" w:color="auto"/>
            <w:bottom w:val="none" w:sz="0" w:space="0" w:color="auto"/>
            <w:right w:val="none" w:sz="0" w:space="0" w:color="auto"/>
          </w:divBdr>
          <w:divsChild>
            <w:div w:id="1584990254">
              <w:marLeft w:val="0"/>
              <w:marRight w:val="0"/>
              <w:marTop w:val="0"/>
              <w:marBottom w:val="0"/>
              <w:divBdr>
                <w:top w:val="none" w:sz="0" w:space="0" w:color="auto"/>
                <w:left w:val="none" w:sz="0" w:space="0" w:color="auto"/>
                <w:bottom w:val="none" w:sz="0" w:space="0" w:color="auto"/>
                <w:right w:val="none" w:sz="0" w:space="0" w:color="auto"/>
              </w:divBdr>
              <w:divsChild>
                <w:div w:id="1366910098">
                  <w:marLeft w:val="0"/>
                  <w:marRight w:val="0"/>
                  <w:marTop w:val="0"/>
                  <w:marBottom w:val="0"/>
                  <w:divBdr>
                    <w:top w:val="none" w:sz="0" w:space="0" w:color="auto"/>
                    <w:left w:val="none" w:sz="0" w:space="0" w:color="auto"/>
                    <w:bottom w:val="none" w:sz="0" w:space="0" w:color="auto"/>
                    <w:right w:val="none" w:sz="0" w:space="0" w:color="auto"/>
                  </w:divBdr>
                  <w:divsChild>
                    <w:div w:id="5651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5339">
      <w:bodyDiv w:val="1"/>
      <w:marLeft w:val="0"/>
      <w:marRight w:val="0"/>
      <w:marTop w:val="0"/>
      <w:marBottom w:val="0"/>
      <w:divBdr>
        <w:top w:val="none" w:sz="0" w:space="0" w:color="auto"/>
        <w:left w:val="none" w:sz="0" w:space="0" w:color="auto"/>
        <w:bottom w:val="none" w:sz="0" w:space="0" w:color="auto"/>
        <w:right w:val="none" w:sz="0" w:space="0" w:color="auto"/>
      </w:divBdr>
    </w:div>
    <w:div w:id="194588373">
      <w:bodyDiv w:val="1"/>
      <w:marLeft w:val="0"/>
      <w:marRight w:val="0"/>
      <w:marTop w:val="0"/>
      <w:marBottom w:val="0"/>
      <w:divBdr>
        <w:top w:val="none" w:sz="0" w:space="0" w:color="auto"/>
        <w:left w:val="none" w:sz="0" w:space="0" w:color="auto"/>
        <w:bottom w:val="none" w:sz="0" w:space="0" w:color="auto"/>
        <w:right w:val="none" w:sz="0" w:space="0" w:color="auto"/>
      </w:divBdr>
    </w:div>
    <w:div w:id="249854238">
      <w:bodyDiv w:val="1"/>
      <w:marLeft w:val="0"/>
      <w:marRight w:val="0"/>
      <w:marTop w:val="0"/>
      <w:marBottom w:val="0"/>
      <w:divBdr>
        <w:top w:val="none" w:sz="0" w:space="0" w:color="auto"/>
        <w:left w:val="none" w:sz="0" w:space="0" w:color="auto"/>
        <w:bottom w:val="none" w:sz="0" w:space="0" w:color="auto"/>
        <w:right w:val="none" w:sz="0" w:space="0" w:color="auto"/>
      </w:divBdr>
      <w:divsChild>
        <w:div w:id="48455040">
          <w:marLeft w:val="0"/>
          <w:marRight w:val="0"/>
          <w:marTop w:val="0"/>
          <w:marBottom w:val="0"/>
          <w:divBdr>
            <w:top w:val="none" w:sz="0" w:space="0" w:color="auto"/>
            <w:left w:val="none" w:sz="0" w:space="0" w:color="auto"/>
            <w:bottom w:val="none" w:sz="0" w:space="0" w:color="auto"/>
            <w:right w:val="none" w:sz="0" w:space="0" w:color="auto"/>
          </w:divBdr>
          <w:divsChild>
            <w:div w:id="636493930">
              <w:marLeft w:val="0"/>
              <w:marRight w:val="0"/>
              <w:marTop w:val="0"/>
              <w:marBottom w:val="0"/>
              <w:divBdr>
                <w:top w:val="none" w:sz="0" w:space="0" w:color="auto"/>
                <w:left w:val="none" w:sz="0" w:space="0" w:color="auto"/>
                <w:bottom w:val="none" w:sz="0" w:space="0" w:color="auto"/>
                <w:right w:val="none" w:sz="0" w:space="0" w:color="auto"/>
              </w:divBdr>
              <w:divsChild>
                <w:div w:id="1782455866">
                  <w:marLeft w:val="0"/>
                  <w:marRight w:val="0"/>
                  <w:marTop w:val="0"/>
                  <w:marBottom w:val="0"/>
                  <w:divBdr>
                    <w:top w:val="none" w:sz="0" w:space="0" w:color="auto"/>
                    <w:left w:val="none" w:sz="0" w:space="0" w:color="auto"/>
                    <w:bottom w:val="none" w:sz="0" w:space="0" w:color="auto"/>
                    <w:right w:val="none" w:sz="0" w:space="0" w:color="auto"/>
                  </w:divBdr>
                  <w:divsChild>
                    <w:div w:id="3189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021577">
      <w:bodyDiv w:val="1"/>
      <w:marLeft w:val="0"/>
      <w:marRight w:val="0"/>
      <w:marTop w:val="0"/>
      <w:marBottom w:val="0"/>
      <w:divBdr>
        <w:top w:val="none" w:sz="0" w:space="0" w:color="auto"/>
        <w:left w:val="none" w:sz="0" w:space="0" w:color="auto"/>
        <w:bottom w:val="none" w:sz="0" w:space="0" w:color="auto"/>
        <w:right w:val="none" w:sz="0" w:space="0" w:color="auto"/>
      </w:divBdr>
      <w:divsChild>
        <w:div w:id="1946189560">
          <w:marLeft w:val="0"/>
          <w:marRight w:val="0"/>
          <w:marTop w:val="0"/>
          <w:marBottom w:val="0"/>
          <w:divBdr>
            <w:top w:val="none" w:sz="0" w:space="0" w:color="auto"/>
            <w:left w:val="none" w:sz="0" w:space="0" w:color="auto"/>
            <w:bottom w:val="none" w:sz="0" w:space="0" w:color="auto"/>
            <w:right w:val="none" w:sz="0" w:space="0" w:color="auto"/>
          </w:divBdr>
          <w:divsChild>
            <w:div w:id="1141656738">
              <w:marLeft w:val="0"/>
              <w:marRight w:val="0"/>
              <w:marTop w:val="0"/>
              <w:marBottom w:val="0"/>
              <w:divBdr>
                <w:top w:val="none" w:sz="0" w:space="0" w:color="auto"/>
                <w:left w:val="none" w:sz="0" w:space="0" w:color="auto"/>
                <w:bottom w:val="none" w:sz="0" w:space="0" w:color="auto"/>
                <w:right w:val="none" w:sz="0" w:space="0" w:color="auto"/>
              </w:divBdr>
              <w:divsChild>
                <w:div w:id="773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21469">
      <w:bodyDiv w:val="1"/>
      <w:marLeft w:val="0"/>
      <w:marRight w:val="0"/>
      <w:marTop w:val="0"/>
      <w:marBottom w:val="0"/>
      <w:divBdr>
        <w:top w:val="none" w:sz="0" w:space="0" w:color="auto"/>
        <w:left w:val="none" w:sz="0" w:space="0" w:color="auto"/>
        <w:bottom w:val="none" w:sz="0" w:space="0" w:color="auto"/>
        <w:right w:val="none" w:sz="0" w:space="0" w:color="auto"/>
      </w:divBdr>
      <w:divsChild>
        <w:div w:id="1360886042">
          <w:marLeft w:val="0"/>
          <w:marRight w:val="0"/>
          <w:marTop w:val="0"/>
          <w:marBottom w:val="0"/>
          <w:divBdr>
            <w:top w:val="none" w:sz="0" w:space="0" w:color="auto"/>
            <w:left w:val="none" w:sz="0" w:space="0" w:color="auto"/>
            <w:bottom w:val="none" w:sz="0" w:space="0" w:color="auto"/>
            <w:right w:val="none" w:sz="0" w:space="0" w:color="auto"/>
          </w:divBdr>
          <w:divsChild>
            <w:div w:id="385378971">
              <w:marLeft w:val="0"/>
              <w:marRight w:val="0"/>
              <w:marTop w:val="0"/>
              <w:marBottom w:val="0"/>
              <w:divBdr>
                <w:top w:val="none" w:sz="0" w:space="0" w:color="auto"/>
                <w:left w:val="none" w:sz="0" w:space="0" w:color="auto"/>
                <w:bottom w:val="none" w:sz="0" w:space="0" w:color="auto"/>
                <w:right w:val="none" w:sz="0" w:space="0" w:color="auto"/>
              </w:divBdr>
              <w:divsChild>
                <w:div w:id="21394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3713">
      <w:bodyDiv w:val="1"/>
      <w:marLeft w:val="0"/>
      <w:marRight w:val="0"/>
      <w:marTop w:val="0"/>
      <w:marBottom w:val="0"/>
      <w:divBdr>
        <w:top w:val="none" w:sz="0" w:space="0" w:color="auto"/>
        <w:left w:val="none" w:sz="0" w:space="0" w:color="auto"/>
        <w:bottom w:val="none" w:sz="0" w:space="0" w:color="auto"/>
        <w:right w:val="none" w:sz="0" w:space="0" w:color="auto"/>
      </w:divBdr>
    </w:div>
    <w:div w:id="370108978">
      <w:bodyDiv w:val="1"/>
      <w:marLeft w:val="0"/>
      <w:marRight w:val="0"/>
      <w:marTop w:val="0"/>
      <w:marBottom w:val="0"/>
      <w:divBdr>
        <w:top w:val="none" w:sz="0" w:space="0" w:color="auto"/>
        <w:left w:val="none" w:sz="0" w:space="0" w:color="auto"/>
        <w:bottom w:val="none" w:sz="0" w:space="0" w:color="auto"/>
        <w:right w:val="none" w:sz="0" w:space="0" w:color="auto"/>
      </w:divBdr>
    </w:div>
    <w:div w:id="384065944">
      <w:bodyDiv w:val="1"/>
      <w:marLeft w:val="0"/>
      <w:marRight w:val="0"/>
      <w:marTop w:val="0"/>
      <w:marBottom w:val="0"/>
      <w:divBdr>
        <w:top w:val="none" w:sz="0" w:space="0" w:color="auto"/>
        <w:left w:val="none" w:sz="0" w:space="0" w:color="auto"/>
        <w:bottom w:val="none" w:sz="0" w:space="0" w:color="auto"/>
        <w:right w:val="none" w:sz="0" w:space="0" w:color="auto"/>
      </w:divBdr>
      <w:divsChild>
        <w:div w:id="323290116">
          <w:marLeft w:val="0"/>
          <w:marRight w:val="0"/>
          <w:marTop w:val="0"/>
          <w:marBottom w:val="0"/>
          <w:divBdr>
            <w:top w:val="none" w:sz="0" w:space="0" w:color="auto"/>
            <w:left w:val="none" w:sz="0" w:space="0" w:color="auto"/>
            <w:bottom w:val="none" w:sz="0" w:space="0" w:color="auto"/>
            <w:right w:val="none" w:sz="0" w:space="0" w:color="auto"/>
          </w:divBdr>
          <w:divsChild>
            <w:div w:id="1065180517">
              <w:marLeft w:val="0"/>
              <w:marRight w:val="0"/>
              <w:marTop w:val="0"/>
              <w:marBottom w:val="0"/>
              <w:divBdr>
                <w:top w:val="none" w:sz="0" w:space="0" w:color="auto"/>
                <w:left w:val="none" w:sz="0" w:space="0" w:color="auto"/>
                <w:bottom w:val="none" w:sz="0" w:space="0" w:color="auto"/>
                <w:right w:val="none" w:sz="0" w:space="0" w:color="auto"/>
              </w:divBdr>
              <w:divsChild>
                <w:div w:id="25902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12332">
      <w:bodyDiv w:val="1"/>
      <w:marLeft w:val="0"/>
      <w:marRight w:val="0"/>
      <w:marTop w:val="0"/>
      <w:marBottom w:val="0"/>
      <w:divBdr>
        <w:top w:val="none" w:sz="0" w:space="0" w:color="auto"/>
        <w:left w:val="none" w:sz="0" w:space="0" w:color="auto"/>
        <w:bottom w:val="none" w:sz="0" w:space="0" w:color="auto"/>
        <w:right w:val="none" w:sz="0" w:space="0" w:color="auto"/>
      </w:divBdr>
      <w:divsChild>
        <w:div w:id="601491661">
          <w:marLeft w:val="0"/>
          <w:marRight w:val="0"/>
          <w:marTop w:val="0"/>
          <w:marBottom w:val="0"/>
          <w:divBdr>
            <w:top w:val="none" w:sz="0" w:space="0" w:color="auto"/>
            <w:left w:val="none" w:sz="0" w:space="0" w:color="auto"/>
            <w:bottom w:val="none" w:sz="0" w:space="0" w:color="auto"/>
            <w:right w:val="none" w:sz="0" w:space="0" w:color="auto"/>
          </w:divBdr>
          <w:divsChild>
            <w:div w:id="1997488067">
              <w:marLeft w:val="0"/>
              <w:marRight w:val="0"/>
              <w:marTop w:val="0"/>
              <w:marBottom w:val="0"/>
              <w:divBdr>
                <w:top w:val="none" w:sz="0" w:space="0" w:color="auto"/>
                <w:left w:val="none" w:sz="0" w:space="0" w:color="auto"/>
                <w:bottom w:val="none" w:sz="0" w:space="0" w:color="auto"/>
                <w:right w:val="none" w:sz="0" w:space="0" w:color="auto"/>
              </w:divBdr>
              <w:divsChild>
                <w:div w:id="21024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0588">
      <w:bodyDiv w:val="1"/>
      <w:marLeft w:val="0"/>
      <w:marRight w:val="0"/>
      <w:marTop w:val="0"/>
      <w:marBottom w:val="0"/>
      <w:divBdr>
        <w:top w:val="none" w:sz="0" w:space="0" w:color="auto"/>
        <w:left w:val="none" w:sz="0" w:space="0" w:color="auto"/>
        <w:bottom w:val="none" w:sz="0" w:space="0" w:color="auto"/>
        <w:right w:val="none" w:sz="0" w:space="0" w:color="auto"/>
      </w:divBdr>
    </w:div>
    <w:div w:id="449475667">
      <w:bodyDiv w:val="1"/>
      <w:marLeft w:val="0"/>
      <w:marRight w:val="0"/>
      <w:marTop w:val="0"/>
      <w:marBottom w:val="0"/>
      <w:divBdr>
        <w:top w:val="none" w:sz="0" w:space="0" w:color="auto"/>
        <w:left w:val="none" w:sz="0" w:space="0" w:color="auto"/>
        <w:bottom w:val="none" w:sz="0" w:space="0" w:color="auto"/>
        <w:right w:val="none" w:sz="0" w:space="0" w:color="auto"/>
      </w:divBdr>
    </w:div>
    <w:div w:id="485820166">
      <w:bodyDiv w:val="1"/>
      <w:marLeft w:val="0"/>
      <w:marRight w:val="0"/>
      <w:marTop w:val="0"/>
      <w:marBottom w:val="0"/>
      <w:divBdr>
        <w:top w:val="none" w:sz="0" w:space="0" w:color="auto"/>
        <w:left w:val="none" w:sz="0" w:space="0" w:color="auto"/>
        <w:bottom w:val="none" w:sz="0" w:space="0" w:color="auto"/>
        <w:right w:val="none" w:sz="0" w:space="0" w:color="auto"/>
      </w:divBdr>
    </w:div>
    <w:div w:id="529613054">
      <w:bodyDiv w:val="1"/>
      <w:marLeft w:val="0"/>
      <w:marRight w:val="0"/>
      <w:marTop w:val="0"/>
      <w:marBottom w:val="0"/>
      <w:divBdr>
        <w:top w:val="none" w:sz="0" w:space="0" w:color="auto"/>
        <w:left w:val="none" w:sz="0" w:space="0" w:color="auto"/>
        <w:bottom w:val="none" w:sz="0" w:space="0" w:color="auto"/>
        <w:right w:val="none" w:sz="0" w:space="0" w:color="auto"/>
      </w:divBdr>
      <w:divsChild>
        <w:div w:id="1792436042">
          <w:marLeft w:val="0"/>
          <w:marRight w:val="0"/>
          <w:marTop w:val="0"/>
          <w:marBottom w:val="0"/>
          <w:divBdr>
            <w:top w:val="none" w:sz="0" w:space="0" w:color="auto"/>
            <w:left w:val="none" w:sz="0" w:space="0" w:color="auto"/>
            <w:bottom w:val="none" w:sz="0" w:space="0" w:color="auto"/>
            <w:right w:val="none" w:sz="0" w:space="0" w:color="auto"/>
          </w:divBdr>
          <w:divsChild>
            <w:div w:id="571626031">
              <w:marLeft w:val="0"/>
              <w:marRight w:val="0"/>
              <w:marTop w:val="0"/>
              <w:marBottom w:val="0"/>
              <w:divBdr>
                <w:top w:val="none" w:sz="0" w:space="0" w:color="auto"/>
                <w:left w:val="none" w:sz="0" w:space="0" w:color="auto"/>
                <w:bottom w:val="none" w:sz="0" w:space="0" w:color="auto"/>
                <w:right w:val="none" w:sz="0" w:space="0" w:color="auto"/>
              </w:divBdr>
              <w:divsChild>
                <w:div w:id="4617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01302">
      <w:bodyDiv w:val="1"/>
      <w:marLeft w:val="0"/>
      <w:marRight w:val="0"/>
      <w:marTop w:val="0"/>
      <w:marBottom w:val="0"/>
      <w:divBdr>
        <w:top w:val="none" w:sz="0" w:space="0" w:color="auto"/>
        <w:left w:val="none" w:sz="0" w:space="0" w:color="auto"/>
        <w:bottom w:val="none" w:sz="0" w:space="0" w:color="auto"/>
        <w:right w:val="none" w:sz="0" w:space="0" w:color="auto"/>
      </w:divBdr>
    </w:div>
    <w:div w:id="586422675">
      <w:bodyDiv w:val="1"/>
      <w:marLeft w:val="0"/>
      <w:marRight w:val="0"/>
      <w:marTop w:val="0"/>
      <w:marBottom w:val="0"/>
      <w:divBdr>
        <w:top w:val="none" w:sz="0" w:space="0" w:color="auto"/>
        <w:left w:val="none" w:sz="0" w:space="0" w:color="auto"/>
        <w:bottom w:val="none" w:sz="0" w:space="0" w:color="auto"/>
        <w:right w:val="none" w:sz="0" w:space="0" w:color="auto"/>
      </w:divBdr>
      <w:divsChild>
        <w:div w:id="1290282334">
          <w:marLeft w:val="0"/>
          <w:marRight w:val="0"/>
          <w:marTop w:val="0"/>
          <w:marBottom w:val="0"/>
          <w:divBdr>
            <w:top w:val="none" w:sz="0" w:space="0" w:color="auto"/>
            <w:left w:val="none" w:sz="0" w:space="0" w:color="auto"/>
            <w:bottom w:val="none" w:sz="0" w:space="0" w:color="auto"/>
            <w:right w:val="none" w:sz="0" w:space="0" w:color="auto"/>
          </w:divBdr>
          <w:divsChild>
            <w:div w:id="1754080641">
              <w:marLeft w:val="0"/>
              <w:marRight w:val="0"/>
              <w:marTop w:val="0"/>
              <w:marBottom w:val="0"/>
              <w:divBdr>
                <w:top w:val="none" w:sz="0" w:space="0" w:color="auto"/>
                <w:left w:val="none" w:sz="0" w:space="0" w:color="auto"/>
                <w:bottom w:val="none" w:sz="0" w:space="0" w:color="auto"/>
                <w:right w:val="none" w:sz="0" w:space="0" w:color="auto"/>
              </w:divBdr>
              <w:divsChild>
                <w:div w:id="14748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36755">
      <w:bodyDiv w:val="1"/>
      <w:marLeft w:val="0"/>
      <w:marRight w:val="0"/>
      <w:marTop w:val="0"/>
      <w:marBottom w:val="0"/>
      <w:divBdr>
        <w:top w:val="none" w:sz="0" w:space="0" w:color="auto"/>
        <w:left w:val="none" w:sz="0" w:space="0" w:color="auto"/>
        <w:bottom w:val="none" w:sz="0" w:space="0" w:color="auto"/>
        <w:right w:val="none" w:sz="0" w:space="0" w:color="auto"/>
      </w:divBdr>
    </w:div>
    <w:div w:id="593973653">
      <w:bodyDiv w:val="1"/>
      <w:marLeft w:val="0"/>
      <w:marRight w:val="0"/>
      <w:marTop w:val="0"/>
      <w:marBottom w:val="0"/>
      <w:divBdr>
        <w:top w:val="none" w:sz="0" w:space="0" w:color="auto"/>
        <w:left w:val="none" w:sz="0" w:space="0" w:color="auto"/>
        <w:bottom w:val="none" w:sz="0" w:space="0" w:color="auto"/>
        <w:right w:val="none" w:sz="0" w:space="0" w:color="auto"/>
      </w:divBdr>
      <w:divsChild>
        <w:div w:id="742407987">
          <w:marLeft w:val="0"/>
          <w:marRight w:val="0"/>
          <w:marTop w:val="0"/>
          <w:marBottom w:val="0"/>
          <w:divBdr>
            <w:top w:val="none" w:sz="0" w:space="0" w:color="auto"/>
            <w:left w:val="none" w:sz="0" w:space="0" w:color="auto"/>
            <w:bottom w:val="none" w:sz="0" w:space="0" w:color="auto"/>
            <w:right w:val="none" w:sz="0" w:space="0" w:color="auto"/>
          </w:divBdr>
          <w:divsChild>
            <w:div w:id="675883028">
              <w:marLeft w:val="0"/>
              <w:marRight w:val="0"/>
              <w:marTop w:val="0"/>
              <w:marBottom w:val="0"/>
              <w:divBdr>
                <w:top w:val="none" w:sz="0" w:space="0" w:color="auto"/>
                <w:left w:val="none" w:sz="0" w:space="0" w:color="auto"/>
                <w:bottom w:val="none" w:sz="0" w:space="0" w:color="auto"/>
                <w:right w:val="none" w:sz="0" w:space="0" w:color="auto"/>
              </w:divBdr>
              <w:divsChild>
                <w:div w:id="1114133135">
                  <w:marLeft w:val="0"/>
                  <w:marRight w:val="0"/>
                  <w:marTop w:val="0"/>
                  <w:marBottom w:val="0"/>
                  <w:divBdr>
                    <w:top w:val="none" w:sz="0" w:space="0" w:color="auto"/>
                    <w:left w:val="none" w:sz="0" w:space="0" w:color="auto"/>
                    <w:bottom w:val="none" w:sz="0" w:space="0" w:color="auto"/>
                    <w:right w:val="none" w:sz="0" w:space="0" w:color="auto"/>
                  </w:divBdr>
                </w:div>
                <w:div w:id="14327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195830">
      <w:bodyDiv w:val="1"/>
      <w:marLeft w:val="0"/>
      <w:marRight w:val="0"/>
      <w:marTop w:val="0"/>
      <w:marBottom w:val="0"/>
      <w:divBdr>
        <w:top w:val="none" w:sz="0" w:space="0" w:color="auto"/>
        <w:left w:val="none" w:sz="0" w:space="0" w:color="auto"/>
        <w:bottom w:val="none" w:sz="0" w:space="0" w:color="auto"/>
        <w:right w:val="none" w:sz="0" w:space="0" w:color="auto"/>
      </w:divBdr>
      <w:divsChild>
        <w:div w:id="1944798087">
          <w:marLeft w:val="0"/>
          <w:marRight w:val="0"/>
          <w:marTop w:val="0"/>
          <w:marBottom w:val="0"/>
          <w:divBdr>
            <w:top w:val="none" w:sz="0" w:space="0" w:color="auto"/>
            <w:left w:val="none" w:sz="0" w:space="0" w:color="auto"/>
            <w:bottom w:val="none" w:sz="0" w:space="0" w:color="auto"/>
            <w:right w:val="none" w:sz="0" w:space="0" w:color="auto"/>
          </w:divBdr>
          <w:divsChild>
            <w:div w:id="2027949527">
              <w:marLeft w:val="0"/>
              <w:marRight w:val="0"/>
              <w:marTop w:val="0"/>
              <w:marBottom w:val="0"/>
              <w:divBdr>
                <w:top w:val="none" w:sz="0" w:space="0" w:color="auto"/>
                <w:left w:val="none" w:sz="0" w:space="0" w:color="auto"/>
                <w:bottom w:val="none" w:sz="0" w:space="0" w:color="auto"/>
                <w:right w:val="none" w:sz="0" w:space="0" w:color="auto"/>
              </w:divBdr>
              <w:divsChild>
                <w:div w:id="15859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747716">
      <w:bodyDiv w:val="1"/>
      <w:marLeft w:val="0"/>
      <w:marRight w:val="0"/>
      <w:marTop w:val="0"/>
      <w:marBottom w:val="0"/>
      <w:divBdr>
        <w:top w:val="none" w:sz="0" w:space="0" w:color="auto"/>
        <w:left w:val="none" w:sz="0" w:space="0" w:color="auto"/>
        <w:bottom w:val="none" w:sz="0" w:space="0" w:color="auto"/>
        <w:right w:val="none" w:sz="0" w:space="0" w:color="auto"/>
      </w:divBdr>
    </w:div>
    <w:div w:id="621232294">
      <w:bodyDiv w:val="1"/>
      <w:marLeft w:val="0"/>
      <w:marRight w:val="0"/>
      <w:marTop w:val="0"/>
      <w:marBottom w:val="0"/>
      <w:divBdr>
        <w:top w:val="none" w:sz="0" w:space="0" w:color="auto"/>
        <w:left w:val="none" w:sz="0" w:space="0" w:color="auto"/>
        <w:bottom w:val="none" w:sz="0" w:space="0" w:color="auto"/>
        <w:right w:val="none" w:sz="0" w:space="0" w:color="auto"/>
      </w:divBdr>
      <w:divsChild>
        <w:div w:id="524943361">
          <w:marLeft w:val="0"/>
          <w:marRight w:val="0"/>
          <w:marTop w:val="0"/>
          <w:marBottom w:val="0"/>
          <w:divBdr>
            <w:top w:val="none" w:sz="0" w:space="0" w:color="auto"/>
            <w:left w:val="none" w:sz="0" w:space="0" w:color="auto"/>
            <w:bottom w:val="none" w:sz="0" w:space="0" w:color="auto"/>
            <w:right w:val="none" w:sz="0" w:space="0" w:color="auto"/>
          </w:divBdr>
          <w:divsChild>
            <w:div w:id="2082484655">
              <w:marLeft w:val="0"/>
              <w:marRight w:val="0"/>
              <w:marTop w:val="0"/>
              <w:marBottom w:val="0"/>
              <w:divBdr>
                <w:top w:val="none" w:sz="0" w:space="0" w:color="auto"/>
                <w:left w:val="none" w:sz="0" w:space="0" w:color="auto"/>
                <w:bottom w:val="none" w:sz="0" w:space="0" w:color="auto"/>
                <w:right w:val="none" w:sz="0" w:space="0" w:color="auto"/>
              </w:divBdr>
              <w:divsChild>
                <w:div w:id="1830635928">
                  <w:marLeft w:val="0"/>
                  <w:marRight w:val="0"/>
                  <w:marTop w:val="0"/>
                  <w:marBottom w:val="0"/>
                  <w:divBdr>
                    <w:top w:val="none" w:sz="0" w:space="0" w:color="auto"/>
                    <w:left w:val="none" w:sz="0" w:space="0" w:color="auto"/>
                    <w:bottom w:val="none" w:sz="0" w:space="0" w:color="auto"/>
                    <w:right w:val="none" w:sz="0" w:space="0" w:color="auto"/>
                  </w:divBdr>
                  <w:divsChild>
                    <w:div w:id="6773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49409">
      <w:bodyDiv w:val="1"/>
      <w:marLeft w:val="0"/>
      <w:marRight w:val="0"/>
      <w:marTop w:val="0"/>
      <w:marBottom w:val="0"/>
      <w:divBdr>
        <w:top w:val="none" w:sz="0" w:space="0" w:color="auto"/>
        <w:left w:val="none" w:sz="0" w:space="0" w:color="auto"/>
        <w:bottom w:val="none" w:sz="0" w:space="0" w:color="auto"/>
        <w:right w:val="none" w:sz="0" w:space="0" w:color="auto"/>
      </w:divBdr>
      <w:divsChild>
        <w:div w:id="7754832">
          <w:marLeft w:val="0"/>
          <w:marRight w:val="0"/>
          <w:marTop w:val="0"/>
          <w:marBottom w:val="0"/>
          <w:divBdr>
            <w:top w:val="none" w:sz="0" w:space="0" w:color="auto"/>
            <w:left w:val="none" w:sz="0" w:space="0" w:color="auto"/>
            <w:bottom w:val="none" w:sz="0" w:space="0" w:color="auto"/>
            <w:right w:val="none" w:sz="0" w:space="0" w:color="auto"/>
          </w:divBdr>
          <w:divsChild>
            <w:div w:id="701320090">
              <w:marLeft w:val="0"/>
              <w:marRight w:val="0"/>
              <w:marTop w:val="0"/>
              <w:marBottom w:val="0"/>
              <w:divBdr>
                <w:top w:val="none" w:sz="0" w:space="0" w:color="auto"/>
                <w:left w:val="none" w:sz="0" w:space="0" w:color="auto"/>
                <w:bottom w:val="none" w:sz="0" w:space="0" w:color="auto"/>
                <w:right w:val="none" w:sz="0" w:space="0" w:color="auto"/>
              </w:divBdr>
              <w:divsChild>
                <w:div w:id="3190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155">
      <w:bodyDiv w:val="1"/>
      <w:marLeft w:val="0"/>
      <w:marRight w:val="0"/>
      <w:marTop w:val="0"/>
      <w:marBottom w:val="0"/>
      <w:divBdr>
        <w:top w:val="none" w:sz="0" w:space="0" w:color="auto"/>
        <w:left w:val="none" w:sz="0" w:space="0" w:color="auto"/>
        <w:bottom w:val="none" w:sz="0" w:space="0" w:color="auto"/>
        <w:right w:val="none" w:sz="0" w:space="0" w:color="auto"/>
      </w:divBdr>
      <w:divsChild>
        <w:div w:id="793868035">
          <w:marLeft w:val="0"/>
          <w:marRight w:val="0"/>
          <w:marTop w:val="0"/>
          <w:marBottom w:val="0"/>
          <w:divBdr>
            <w:top w:val="none" w:sz="0" w:space="0" w:color="auto"/>
            <w:left w:val="none" w:sz="0" w:space="0" w:color="auto"/>
            <w:bottom w:val="none" w:sz="0" w:space="0" w:color="auto"/>
            <w:right w:val="none" w:sz="0" w:space="0" w:color="auto"/>
          </w:divBdr>
        </w:div>
        <w:div w:id="1365640934">
          <w:marLeft w:val="0"/>
          <w:marRight w:val="0"/>
          <w:marTop w:val="0"/>
          <w:marBottom w:val="0"/>
          <w:divBdr>
            <w:top w:val="none" w:sz="0" w:space="0" w:color="auto"/>
            <w:left w:val="none" w:sz="0" w:space="0" w:color="auto"/>
            <w:bottom w:val="none" w:sz="0" w:space="0" w:color="auto"/>
            <w:right w:val="none" w:sz="0" w:space="0" w:color="auto"/>
          </w:divBdr>
        </w:div>
      </w:divsChild>
    </w:div>
    <w:div w:id="656151289">
      <w:bodyDiv w:val="1"/>
      <w:marLeft w:val="0"/>
      <w:marRight w:val="0"/>
      <w:marTop w:val="0"/>
      <w:marBottom w:val="0"/>
      <w:divBdr>
        <w:top w:val="none" w:sz="0" w:space="0" w:color="auto"/>
        <w:left w:val="none" w:sz="0" w:space="0" w:color="auto"/>
        <w:bottom w:val="none" w:sz="0" w:space="0" w:color="auto"/>
        <w:right w:val="none" w:sz="0" w:space="0" w:color="auto"/>
      </w:divBdr>
    </w:div>
    <w:div w:id="656568974">
      <w:bodyDiv w:val="1"/>
      <w:marLeft w:val="0"/>
      <w:marRight w:val="0"/>
      <w:marTop w:val="0"/>
      <w:marBottom w:val="0"/>
      <w:divBdr>
        <w:top w:val="none" w:sz="0" w:space="0" w:color="auto"/>
        <w:left w:val="none" w:sz="0" w:space="0" w:color="auto"/>
        <w:bottom w:val="none" w:sz="0" w:space="0" w:color="auto"/>
        <w:right w:val="none" w:sz="0" w:space="0" w:color="auto"/>
      </w:divBdr>
    </w:div>
    <w:div w:id="673921903">
      <w:bodyDiv w:val="1"/>
      <w:marLeft w:val="0"/>
      <w:marRight w:val="0"/>
      <w:marTop w:val="0"/>
      <w:marBottom w:val="0"/>
      <w:divBdr>
        <w:top w:val="none" w:sz="0" w:space="0" w:color="auto"/>
        <w:left w:val="none" w:sz="0" w:space="0" w:color="auto"/>
        <w:bottom w:val="none" w:sz="0" w:space="0" w:color="auto"/>
        <w:right w:val="none" w:sz="0" w:space="0" w:color="auto"/>
      </w:divBdr>
      <w:divsChild>
        <w:div w:id="1390375595">
          <w:marLeft w:val="0"/>
          <w:marRight w:val="0"/>
          <w:marTop w:val="0"/>
          <w:marBottom w:val="0"/>
          <w:divBdr>
            <w:top w:val="none" w:sz="0" w:space="0" w:color="auto"/>
            <w:left w:val="none" w:sz="0" w:space="0" w:color="auto"/>
            <w:bottom w:val="none" w:sz="0" w:space="0" w:color="auto"/>
            <w:right w:val="none" w:sz="0" w:space="0" w:color="auto"/>
          </w:divBdr>
          <w:divsChild>
            <w:div w:id="1792816928">
              <w:marLeft w:val="0"/>
              <w:marRight w:val="0"/>
              <w:marTop w:val="0"/>
              <w:marBottom w:val="0"/>
              <w:divBdr>
                <w:top w:val="none" w:sz="0" w:space="0" w:color="auto"/>
                <w:left w:val="none" w:sz="0" w:space="0" w:color="auto"/>
                <w:bottom w:val="none" w:sz="0" w:space="0" w:color="auto"/>
                <w:right w:val="none" w:sz="0" w:space="0" w:color="auto"/>
              </w:divBdr>
              <w:divsChild>
                <w:div w:id="1015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767145">
      <w:bodyDiv w:val="1"/>
      <w:marLeft w:val="0"/>
      <w:marRight w:val="0"/>
      <w:marTop w:val="0"/>
      <w:marBottom w:val="0"/>
      <w:divBdr>
        <w:top w:val="none" w:sz="0" w:space="0" w:color="auto"/>
        <w:left w:val="none" w:sz="0" w:space="0" w:color="auto"/>
        <w:bottom w:val="none" w:sz="0" w:space="0" w:color="auto"/>
        <w:right w:val="none" w:sz="0" w:space="0" w:color="auto"/>
      </w:divBdr>
      <w:divsChild>
        <w:div w:id="44183963">
          <w:marLeft w:val="0"/>
          <w:marRight w:val="0"/>
          <w:marTop w:val="0"/>
          <w:marBottom w:val="0"/>
          <w:divBdr>
            <w:top w:val="none" w:sz="0" w:space="0" w:color="auto"/>
            <w:left w:val="none" w:sz="0" w:space="0" w:color="auto"/>
            <w:bottom w:val="none" w:sz="0" w:space="0" w:color="auto"/>
            <w:right w:val="none" w:sz="0" w:space="0" w:color="auto"/>
          </w:divBdr>
          <w:divsChild>
            <w:div w:id="355273328">
              <w:marLeft w:val="0"/>
              <w:marRight w:val="0"/>
              <w:marTop w:val="0"/>
              <w:marBottom w:val="0"/>
              <w:divBdr>
                <w:top w:val="none" w:sz="0" w:space="0" w:color="auto"/>
                <w:left w:val="none" w:sz="0" w:space="0" w:color="auto"/>
                <w:bottom w:val="none" w:sz="0" w:space="0" w:color="auto"/>
                <w:right w:val="none" w:sz="0" w:space="0" w:color="auto"/>
              </w:divBdr>
              <w:divsChild>
                <w:div w:id="9362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39980">
      <w:bodyDiv w:val="1"/>
      <w:marLeft w:val="0"/>
      <w:marRight w:val="0"/>
      <w:marTop w:val="0"/>
      <w:marBottom w:val="0"/>
      <w:divBdr>
        <w:top w:val="none" w:sz="0" w:space="0" w:color="auto"/>
        <w:left w:val="none" w:sz="0" w:space="0" w:color="auto"/>
        <w:bottom w:val="none" w:sz="0" w:space="0" w:color="auto"/>
        <w:right w:val="none" w:sz="0" w:space="0" w:color="auto"/>
      </w:divBdr>
    </w:div>
    <w:div w:id="706101820">
      <w:bodyDiv w:val="1"/>
      <w:marLeft w:val="0"/>
      <w:marRight w:val="0"/>
      <w:marTop w:val="0"/>
      <w:marBottom w:val="0"/>
      <w:divBdr>
        <w:top w:val="none" w:sz="0" w:space="0" w:color="auto"/>
        <w:left w:val="none" w:sz="0" w:space="0" w:color="auto"/>
        <w:bottom w:val="none" w:sz="0" w:space="0" w:color="auto"/>
        <w:right w:val="none" w:sz="0" w:space="0" w:color="auto"/>
      </w:divBdr>
    </w:div>
    <w:div w:id="709499088">
      <w:bodyDiv w:val="1"/>
      <w:marLeft w:val="0"/>
      <w:marRight w:val="0"/>
      <w:marTop w:val="0"/>
      <w:marBottom w:val="0"/>
      <w:divBdr>
        <w:top w:val="none" w:sz="0" w:space="0" w:color="auto"/>
        <w:left w:val="none" w:sz="0" w:space="0" w:color="auto"/>
        <w:bottom w:val="none" w:sz="0" w:space="0" w:color="auto"/>
        <w:right w:val="none" w:sz="0" w:space="0" w:color="auto"/>
      </w:divBdr>
      <w:divsChild>
        <w:div w:id="223680628">
          <w:marLeft w:val="0"/>
          <w:marRight w:val="0"/>
          <w:marTop w:val="0"/>
          <w:marBottom w:val="0"/>
          <w:divBdr>
            <w:top w:val="none" w:sz="0" w:space="0" w:color="auto"/>
            <w:left w:val="none" w:sz="0" w:space="0" w:color="auto"/>
            <w:bottom w:val="none" w:sz="0" w:space="0" w:color="auto"/>
            <w:right w:val="none" w:sz="0" w:space="0" w:color="auto"/>
          </w:divBdr>
          <w:divsChild>
            <w:div w:id="1565335254">
              <w:marLeft w:val="0"/>
              <w:marRight w:val="0"/>
              <w:marTop w:val="0"/>
              <w:marBottom w:val="0"/>
              <w:divBdr>
                <w:top w:val="none" w:sz="0" w:space="0" w:color="auto"/>
                <w:left w:val="none" w:sz="0" w:space="0" w:color="auto"/>
                <w:bottom w:val="none" w:sz="0" w:space="0" w:color="auto"/>
                <w:right w:val="none" w:sz="0" w:space="0" w:color="auto"/>
              </w:divBdr>
              <w:divsChild>
                <w:div w:id="1832795042">
                  <w:marLeft w:val="0"/>
                  <w:marRight w:val="0"/>
                  <w:marTop w:val="0"/>
                  <w:marBottom w:val="0"/>
                  <w:divBdr>
                    <w:top w:val="none" w:sz="0" w:space="0" w:color="auto"/>
                    <w:left w:val="none" w:sz="0" w:space="0" w:color="auto"/>
                    <w:bottom w:val="none" w:sz="0" w:space="0" w:color="auto"/>
                    <w:right w:val="none" w:sz="0" w:space="0" w:color="auto"/>
                  </w:divBdr>
                  <w:divsChild>
                    <w:div w:id="6874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240638">
      <w:bodyDiv w:val="1"/>
      <w:marLeft w:val="0"/>
      <w:marRight w:val="0"/>
      <w:marTop w:val="0"/>
      <w:marBottom w:val="0"/>
      <w:divBdr>
        <w:top w:val="none" w:sz="0" w:space="0" w:color="auto"/>
        <w:left w:val="none" w:sz="0" w:space="0" w:color="auto"/>
        <w:bottom w:val="none" w:sz="0" w:space="0" w:color="auto"/>
        <w:right w:val="none" w:sz="0" w:space="0" w:color="auto"/>
      </w:divBdr>
      <w:divsChild>
        <w:div w:id="137648515">
          <w:marLeft w:val="0"/>
          <w:marRight w:val="0"/>
          <w:marTop w:val="0"/>
          <w:marBottom w:val="0"/>
          <w:divBdr>
            <w:top w:val="none" w:sz="0" w:space="0" w:color="auto"/>
            <w:left w:val="none" w:sz="0" w:space="0" w:color="auto"/>
            <w:bottom w:val="none" w:sz="0" w:space="0" w:color="auto"/>
            <w:right w:val="none" w:sz="0" w:space="0" w:color="auto"/>
          </w:divBdr>
          <w:divsChild>
            <w:div w:id="823812920">
              <w:marLeft w:val="0"/>
              <w:marRight w:val="0"/>
              <w:marTop w:val="0"/>
              <w:marBottom w:val="0"/>
              <w:divBdr>
                <w:top w:val="none" w:sz="0" w:space="0" w:color="auto"/>
                <w:left w:val="none" w:sz="0" w:space="0" w:color="auto"/>
                <w:bottom w:val="none" w:sz="0" w:space="0" w:color="auto"/>
                <w:right w:val="none" w:sz="0" w:space="0" w:color="auto"/>
              </w:divBdr>
              <w:divsChild>
                <w:div w:id="139935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551580">
      <w:bodyDiv w:val="1"/>
      <w:marLeft w:val="0"/>
      <w:marRight w:val="0"/>
      <w:marTop w:val="0"/>
      <w:marBottom w:val="0"/>
      <w:divBdr>
        <w:top w:val="none" w:sz="0" w:space="0" w:color="auto"/>
        <w:left w:val="none" w:sz="0" w:space="0" w:color="auto"/>
        <w:bottom w:val="none" w:sz="0" w:space="0" w:color="auto"/>
        <w:right w:val="none" w:sz="0" w:space="0" w:color="auto"/>
      </w:divBdr>
      <w:divsChild>
        <w:div w:id="1479300447">
          <w:marLeft w:val="0"/>
          <w:marRight w:val="0"/>
          <w:marTop w:val="0"/>
          <w:marBottom w:val="0"/>
          <w:divBdr>
            <w:top w:val="none" w:sz="0" w:space="0" w:color="auto"/>
            <w:left w:val="none" w:sz="0" w:space="0" w:color="auto"/>
            <w:bottom w:val="none" w:sz="0" w:space="0" w:color="auto"/>
            <w:right w:val="none" w:sz="0" w:space="0" w:color="auto"/>
          </w:divBdr>
          <w:divsChild>
            <w:div w:id="264773633">
              <w:marLeft w:val="0"/>
              <w:marRight w:val="0"/>
              <w:marTop w:val="0"/>
              <w:marBottom w:val="0"/>
              <w:divBdr>
                <w:top w:val="none" w:sz="0" w:space="0" w:color="auto"/>
                <w:left w:val="none" w:sz="0" w:space="0" w:color="auto"/>
                <w:bottom w:val="none" w:sz="0" w:space="0" w:color="auto"/>
                <w:right w:val="none" w:sz="0" w:space="0" w:color="auto"/>
              </w:divBdr>
              <w:divsChild>
                <w:div w:id="1921913310">
                  <w:marLeft w:val="0"/>
                  <w:marRight w:val="0"/>
                  <w:marTop w:val="0"/>
                  <w:marBottom w:val="0"/>
                  <w:divBdr>
                    <w:top w:val="none" w:sz="0" w:space="0" w:color="auto"/>
                    <w:left w:val="none" w:sz="0" w:space="0" w:color="auto"/>
                    <w:bottom w:val="none" w:sz="0" w:space="0" w:color="auto"/>
                    <w:right w:val="none" w:sz="0" w:space="0" w:color="auto"/>
                  </w:divBdr>
                </w:div>
              </w:divsChild>
            </w:div>
            <w:div w:id="398139543">
              <w:marLeft w:val="0"/>
              <w:marRight w:val="0"/>
              <w:marTop w:val="0"/>
              <w:marBottom w:val="0"/>
              <w:divBdr>
                <w:top w:val="none" w:sz="0" w:space="0" w:color="auto"/>
                <w:left w:val="none" w:sz="0" w:space="0" w:color="auto"/>
                <w:bottom w:val="none" w:sz="0" w:space="0" w:color="auto"/>
                <w:right w:val="none" w:sz="0" w:space="0" w:color="auto"/>
              </w:divBdr>
              <w:divsChild>
                <w:div w:id="17401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1216">
          <w:marLeft w:val="0"/>
          <w:marRight w:val="0"/>
          <w:marTop w:val="0"/>
          <w:marBottom w:val="0"/>
          <w:divBdr>
            <w:top w:val="none" w:sz="0" w:space="0" w:color="auto"/>
            <w:left w:val="none" w:sz="0" w:space="0" w:color="auto"/>
            <w:bottom w:val="none" w:sz="0" w:space="0" w:color="auto"/>
            <w:right w:val="none" w:sz="0" w:space="0" w:color="auto"/>
          </w:divBdr>
          <w:divsChild>
            <w:div w:id="605698245">
              <w:marLeft w:val="0"/>
              <w:marRight w:val="0"/>
              <w:marTop w:val="0"/>
              <w:marBottom w:val="0"/>
              <w:divBdr>
                <w:top w:val="none" w:sz="0" w:space="0" w:color="auto"/>
                <w:left w:val="none" w:sz="0" w:space="0" w:color="auto"/>
                <w:bottom w:val="none" w:sz="0" w:space="0" w:color="auto"/>
                <w:right w:val="none" w:sz="0" w:space="0" w:color="auto"/>
              </w:divBdr>
              <w:divsChild>
                <w:div w:id="12769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40319">
      <w:bodyDiv w:val="1"/>
      <w:marLeft w:val="0"/>
      <w:marRight w:val="0"/>
      <w:marTop w:val="0"/>
      <w:marBottom w:val="0"/>
      <w:divBdr>
        <w:top w:val="none" w:sz="0" w:space="0" w:color="auto"/>
        <w:left w:val="none" w:sz="0" w:space="0" w:color="auto"/>
        <w:bottom w:val="none" w:sz="0" w:space="0" w:color="auto"/>
        <w:right w:val="none" w:sz="0" w:space="0" w:color="auto"/>
      </w:divBdr>
      <w:divsChild>
        <w:div w:id="1307396556">
          <w:marLeft w:val="0"/>
          <w:marRight w:val="0"/>
          <w:marTop w:val="0"/>
          <w:marBottom w:val="0"/>
          <w:divBdr>
            <w:top w:val="none" w:sz="0" w:space="0" w:color="auto"/>
            <w:left w:val="none" w:sz="0" w:space="0" w:color="auto"/>
            <w:bottom w:val="none" w:sz="0" w:space="0" w:color="auto"/>
            <w:right w:val="none" w:sz="0" w:space="0" w:color="auto"/>
          </w:divBdr>
          <w:divsChild>
            <w:div w:id="218055910">
              <w:marLeft w:val="0"/>
              <w:marRight w:val="0"/>
              <w:marTop w:val="0"/>
              <w:marBottom w:val="0"/>
              <w:divBdr>
                <w:top w:val="none" w:sz="0" w:space="0" w:color="auto"/>
                <w:left w:val="none" w:sz="0" w:space="0" w:color="auto"/>
                <w:bottom w:val="none" w:sz="0" w:space="0" w:color="auto"/>
                <w:right w:val="none" w:sz="0" w:space="0" w:color="auto"/>
              </w:divBdr>
              <w:divsChild>
                <w:div w:id="19451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51808">
      <w:bodyDiv w:val="1"/>
      <w:marLeft w:val="0"/>
      <w:marRight w:val="0"/>
      <w:marTop w:val="0"/>
      <w:marBottom w:val="0"/>
      <w:divBdr>
        <w:top w:val="none" w:sz="0" w:space="0" w:color="auto"/>
        <w:left w:val="none" w:sz="0" w:space="0" w:color="auto"/>
        <w:bottom w:val="none" w:sz="0" w:space="0" w:color="auto"/>
        <w:right w:val="none" w:sz="0" w:space="0" w:color="auto"/>
      </w:divBdr>
      <w:divsChild>
        <w:div w:id="1921211847">
          <w:marLeft w:val="0"/>
          <w:marRight w:val="0"/>
          <w:marTop w:val="0"/>
          <w:marBottom w:val="0"/>
          <w:divBdr>
            <w:top w:val="none" w:sz="0" w:space="0" w:color="auto"/>
            <w:left w:val="none" w:sz="0" w:space="0" w:color="auto"/>
            <w:bottom w:val="none" w:sz="0" w:space="0" w:color="auto"/>
            <w:right w:val="none" w:sz="0" w:space="0" w:color="auto"/>
          </w:divBdr>
          <w:divsChild>
            <w:div w:id="1335306035">
              <w:marLeft w:val="0"/>
              <w:marRight w:val="0"/>
              <w:marTop w:val="0"/>
              <w:marBottom w:val="0"/>
              <w:divBdr>
                <w:top w:val="none" w:sz="0" w:space="0" w:color="auto"/>
                <w:left w:val="none" w:sz="0" w:space="0" w:color="auto"/>
                <w:bottom w:val="none" w:sz="0" w:space="0" w:color="auto"/>
                <w:right w:val="none" w:sz="0" w:space="0" w:color="auto"/>
              </w:divBdr>
              <w:divsChild>
                <w:div w:id="20975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451942">
      <w:bodyDiv w:val="1"/>
      <w:marLeft w:val="0"/>
      <w:marRight w:val="0"/>
      <w:marTop w:val="0"/>
      <w:marBottom w:val="0"/>
      <w:divBdr>
        <w:top w:val="none" w:sz="0" w:space="0" w:color="auto"/>
        <w:left w:val="none" w:sz="0" w:space="0" w:color="auto"/>
        <w:bottom w:val="none" w:sz="0" w:space="0" w:color="auto"/>
        <w:right w:val="none" w:sz="0" w:space="0" w:color="auto"/>
      </w:divBdr>
    </w:div>
    <w:div w:id="780681344">
      <w:bodyDiv w:val="1"/>
      <w:marLeft w:val="0"/>
      <w:marRight w:val="0"/>
      <w:marTop w:val="0"/>
      <w:marBottom w:val="0"/>
      <w:divBdr>
        <w:top w:val="none" w:sz="0" w:space="0" w:color="auto"/>
        <w:left w:val="none" w:sz="0" w:space="0" w:color="auto"/>
        <w:bottom w:val="none" w:sz="0" w:space="0" w:color="auto"/>
        <w:right w:val="none" w:sz="0" w:space="0" w:color="auto"/>
      </w:divBdr>
    </w:div>
    <w:div w:id="788550283">
      <w:bodyDiv w:val="1"/>
      <w:marLeft w:val="0"/>
      <w:marRight w:val="0"/>
      <w:marTop w:val="0"/>
      <w:marBottom w:val="0"/>
      <w:divBdr>
        <w:top w:val="none" w:sz="0" w:space="0" w:color="auto"/>
        <w:left w:val="none" w:sz="0" w:space="0" w:color="auto"/>
        <w:bottom w:val="none" w:sz="0" w:space="0" w:color="auto"/>
        <w:right w:val="none" w:sz="0" w:space="0" w:color="auto"/>
      </w:divBdr>
      <w:divsChild>
        <w:div w:id="1299458836">
          <w:marLeft w:val="0"/>
          <w:marRight w:val="0"/>
          <w:marTop w:val="0"/>
          <w:marBottom w:val="0"/>
          <w:divBdr>
            <w:top w:val="none" w:sz="0" w:space="0" w:color="auto"/>
            <w:left w:val="none" w:sz="0" w:space="0" w:color="auto"/>
            <w:bottom w:val="none" w:sz="0" w:space="0" w:color="auto"/>
            <w:right w:val="none" w:sz="0" w:space="0" w:color="auto"/>
          </w:divBdr>
          <w:divsChild>
            <w:div w:id="2021662454">
              <w:marLeft w:val="0"/>
              <w:marRight w:val="0"/>
              <w:marTop w:val="0"/>
              <w:marBottom w:val="0"/>
              <w:divBdr>
                <w:top w:val="none" w:sz="0" w:space="0" w:color="auto"/>
                <w:left w:val="none" w:sz="0" w:space="0" w:color="auto"/>
                <w:bottom w:val="none" w:sz="0" w:space="0" w:color="auto"/>
                <w:right w:val="none" w:sz="0" w:space="0" w:color="auto"/>
              </w:divBdr>
              <w:divsChild>
                <w:div w:id="15382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09687">
      <w:bodyDiv w:val="1"/>
      <w:marLeft w:val="0"/>
      <w:marRight w:val="0"/>
      <w:marTop w:val="0"/>
      <w:marBottom w:val="0"/>
      <w:divBdr>
        <w:top w:val="none" w:sz="0" w:space="0" w:color="auto"/>
        <w:left w:val="none" w:sz="0" w:space="0" w:color="auto"/>
        <w:bottom w:val="none" w:sz="0" w:space="0" w:color="auto"/>
        <w:right w:val="none" w:sz="0" w:space="0" w:color="auto"/>
      </w:divBdr>
      <w:divsChild>
        <w:div w:id="51462033">
          <w:marLeft w:val="0"/>
          <w:marRight w:val="0"/>
          <w:marTop w:val="0"/>
          <w:marBottom w:val="0"/>
          <w:divBdr>
            <w:top w:val="none" w:sz="0" w:space="0" w:color="auto"/>
            <w:left w:val="none" w:sz="0" w:space="0" w:color="auto"/>
            <w:bottom w:val="none" w:sz="0" w:space="0" w:color="auto"/>
            <w:right w:val="none" w:sz="0" w:space="0" w:color="auto"/>
          </w:divBdr>
          <w:divsChild>
            <w:div w:id="696656948">
              <w:marLeft w:val="0"/>
              <w:marRight w:val="0"/>
              <w:marTop w:val="0"/>
              <w:marBottom w:val="0"/>
              <w:divBdr>
                <w:top w:val="none" w:sz="0" w:space="0" w:color="auto"/>
                <w:left w:val="none" w:sz="0" w:space="0" w:color="auto"/>
                <w:bottom w:val="none" w:sz="0" w:space="0" w:color="auto"/>
                <w:right w:val="none" w:sz="0" w:space="0" w:color="auto"/>
              </w:divBdr>
              <w:divsChild>
                <w:div w:id="342977294">
                  <w:marLeft w:val="0"/>
                  <w:marRight w:val="0"/>
                  <w:marTop w:val="0"/>
                  <w:marBottom w:val="0"/>
                  <w:divBdr>
                    <w:top w:val="none" w:sz="0" w:space="0" w:color="auto"/>
                    <w:left w:val="none" w:sz="0" w:space="0" w:color="auto"/>
                    <w:bottom w:val="none" w:sz="0" w:space="0" w:color="auto"/>
                    <w:right w:val="none" w:sz="0" w:space="0" w:color="auto"/>
                  </w:divBdr>
                  <w:divsChild>
                    <w:div w:id="1329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36287">
      <w:bodyDiv w:val="1"/>
      <w:marLeft w:val="0"/>
      <w:marRight w:val="0"/>
      <w:marTop w:val="0"/>
      <w:marBottom w:val="0"/>
      <w:divBdr>
        <w:top w:val="none" w:sz="0" w:space="0" w:color="auto"/>
        <w:left w:val="none" w:sz="0" w:space="0" w:color="auto"/>
        <w:bottom w:val="none" w:sz="0" w:space="0" w:color="auto"/>
        <w:right w:val="none" w:sz="0" w:space="0" w:color="auto"/>
      </w:divBdr>
    </w:div>
    <w:div w:id="879829975">
      <w:bodyDiv w:val="1"/>
      <w:marLeft w:val="0"/>
      <w:marRight w:val="0"/>
      <w:marTop w:val="0"/>
      <w:marBottom w:val="0"/>
      <w:divBdr>
        <w:top w:val="none" w:sz="0" w:space="0" w:color="auto"/>
        <w:left w:val="none" w:sz="0" w:space="0" w:color="auto"/>
        <w:bottom w:val="none" w:sz="0" w:space="0" w:color="auto"/>
        <w:right w:val="none" w:sz="0" w:space="0" w:color="auto"/>
      </w:divBdr>
      <w:divsChild>
        <w:div w:id="986931977">
          <w:marLeft w:val="0"/>
          <w:marRight w:val="0"/>
          <w:marTop w:val="0"/>
          <w:marBottom w:val="0"/>
          <w:divBdr>
            <w:top w:val="none" w:sz="0" w:space="0" w:color="auto"/>
            <w:left w:val="none" w:sz="0" w:space="0" w:color="auto"/>
            <w:bottom w:val="none" w:sz="0" w:space="0" w:color="auto"/>
            <w:right w:val="none" w:sz="0" w:space="0" w:color="auto"/>
          </w:divBdr>
          <w:divsChild>
            <w:div w:id="1519849896">
              <w:marLeft w:val="0"/>
              <w:marRight w:val="0"/>
              <w:marTop w:val="0"/>
              <w:marBottom w:val="0"/>
              <w:divBdr>
                <w:top w:val="none" w:sz="0" w:space="0" w:color="auto"/>
                <w:left w:val="none" w:sz="0" w:space="0" w:color="auto"/>
                <w:bottom w:val="none" w:sz="0" w:space="0" w:color="auto"/>
                <w:right w:val="none" w:sz="0" w:space="0" w:color="auto"/>
              </w:divBdr>
              <w:divsChild>
                <w:div w:id="368263578">
                  <w:marLeft w:val="0"/>
                  <w:marRight w:val="0"/>
                  <w:marTop w:val="0"/>
                  <w:marBottom w:val="0"/>
                  <w:divBdr>
                    <w:top w:val="none" w:sz="0" w:space="0" w:color="auto"/>
                    <w:left w:val="none" w:sz="0" w:space="0" w:color="auto"/>
                    <w:bottom w:val="none" w:sz="0" w:space="0" w:color="auto"/>
                    <w:right w:val="none" w:sz="0" w:space="0" w:color="auto"/>
                  </w:divBdr>
                </w:div>
              </w:divsChild>
            </w:div>
            <w:div w:id="819999012">
              <w:marLeft w:val="0"/>
              <w:marRight w:val="0"/>
              <w:marTop w:val="0"/>
              <w:marBottom w:val="0"/>
              <w:divBdr>
                <w:top w:val="none" w:sz="0" w:space="0" w:color="auto"/>
                <w:left w:val="none" w:sz="0" w:space="0" w:color="auto"/>
                <w:bottom w:val="none" w:sz="0" w:space="0" w:color="auto"/>
                <w:right w:val="none" w:sz="0" w:space="0" w:color="auto"/>
              </w:divBdr>
              <w:divsChild>
                <w:div w:id="17621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8936">
          <w:marLeft w:val="0"/>
          <w:marRight w:val="0"/>
          <w:marTop w:val="0"/>
          <w:marBottom w:val="0"/>
          <w:divBdr>
            <w:top w:val="none" w:sz="0" w:space="0" w:color="auto"/>
            <w:left w:val="none" w:sz="0" w:space="0" w:color="auto"/>
            <w:bottom w:val="none" w:sz="0" w:space="0" w:color="auto"/>
            <w:right w:val="none" w:sz="0" w:space="0" w:color="auto"/>
          </w:divBdr>
          <w:divsChild>
            <w:div w:id="1704818846">
              <w:marLeft w:val="0"/>
              <w:marRight w:val="0"/>
              <w:marTop w:val="0"/>
              <w:marBottom w:val="0"/>
              <w:divBdr>
                <w:top w:val="none" w:sz="0" w:space="0" w:color="auto"/>
                <w:left w:val="none" w:sz="0" w:space="0" w:color="auto"/>
                <w:bottom w:val="none" w:sz="0" w:space="0" w:color="auto"/>
                <w:right w:val="none" w:sz="0" w:space="0" w:color="auto"/>
              </w:divBdr>
              <w:divsChild>
                <w:div w:id="1689257296">
                  <w:marLeft w:val="0"/>
                  <w:marRight w:val="0"/>
                  <w:marTop w:val="0"/>
                  <w:marBottom w:val="0"/>
                  <w:divBdr>
                    <w:top w:val="none" w:sz="0" w:space="0" w:color="auto"/>
                    <w:left w:val="none" w:sz="0" w:space="0" w:color="auto"/>
                    <w:bottom w:val="none" w:sz="0" w:space="0" w:color="auto"/>
                    <w:right w:val="none" w:sz="0" w:space="0" w:color="auto"/>
                  </w:divBdr>
                </w:div>
              </w:divsChild>
            </w:div>
            <w:div w:id="1587954053">
              <w:marLeft w:val="0"/>
              <w:marRight w:val="0"/>
              <w:marTop w:val="0"/>
              <w:marBottom w:val="0"/>
              <w:divBdr>
                <w:top w:val="none" w:sz="0" w:space="0" w:color="auto"/>
                <w:left w:val="none" w:sz="0" w:space="0" w:color="auto"/>
                <w:bottom w:val="none" w:sz="0" w:space="0" w:color="auto"/>
                <w:right w:val="none" w:sz="0" w:space="0" w:color="auto"/>
              </w:divBdr>
              <w:divsChild>
                <w:div w:id="17249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41052">
      <w:bodyDiv w:val="1"/>
      <w:marLeft w:val="0"/>
      <w:marRight w:val="0"/>
      <w:marTop w:val="0"/>
      <w:marBottom w:val="0"/>
      <w:divBdr>
        <w:top w:val="none" w:sz="0" w:space="0" w:color="auto"/>
        <w:left w:val="none" w:sz="0" w:space="0" w:color="auto"/>
        <w:bottom w:val="none" w:sz="0" w:space="0" w:color="auto"/>
        <w:right w:val="none" w:sz="0" w:space="0" w:color="auto"/>
      </w:divBdr>
      <w:divsChild>
        <w:div w:id="1626229480">
          <w:marLeft w:val="0"/>
          <w:marRight w:val="0"/>
          <w:marTop w:val="0"/>
          <w:marBottom w:val="0"/>
          <w:divBdr>
            <w:top w:val="none" w:sz="0" w:space="0" w:color="auto"/>
            <w:left w:val="none" w:sz="0" w:space="0" w:color="auto"/>
            <w:bottom w:val="none" w:sz="0" w:space="0" w:color="auto"/>
            <w:right w:val="none" w:sz="0" w:space="0" w:color="auto"/>
          </w:divBdr>
          <w:divsChild>
            <w:div w:id="1642156053">
              <w:marLeft w:val="0"/>
              <w:marRight w:val="0"/>
              <w:marTop w:val="0"/>
              <w:marBottom w:val="0"/>
              <w:divBdr>
                <w:top w:val="none" w:sz="0" w:space="0" w:color="auto"/>
                <w:left w:val="none" w:sz="0" w:space="0" w:color="auto"/>
                <w:bottom w:val="none" w:sz="0" w:space="0" w:color="auto"/>
                <w:right w:val="none" w:sz="0" w:space="0" w:color="auto"/>
              </w:divBdr>
              <w:divsChild>
                <w:div w:id="601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34646">
      <w:bodyDiv w:val="1"/>
      <w:marLeft w:val="0"/>
      <w:marRight w:val="0"/>
      <w:marTop w:val="0"/>
      <w:marBottom w:val="0"/>
      <w:divBdr>
        <w:top w:val="none" w:sz="0" w:space="0" w:color="auto"/>
        <w:left w:val="none" w:sz="0" w:space="0" w:color="auto"/>
        <w:bottom w:val="none" w:sz="0" w:space="0" w:color="auto"/>
        <w:right w:val="none" w:sz="0" w:space="0" w:color="auto"/>
      </w:divBdr>
      <w:divsChild>
        <w:div w:id="1857956832">
          <w:marLeft w:val="0"/>
          <w:marRight w:val="0"/>
          <w:marTop w:val="0"/>
          <w:marBottom w:val="0"/>
          <w:divBdr>
            <w:top w:val="none" w:sz="0" w:space="0" w:color="auto"/>
            <w:left w:val="none" w:sz="0" w:space="0" w:color="auto"/>
            <w:bottom w:val="none" w:sz="0" w:space="0" w:color="auto"/>
            <w:right w:val="none" w:sz="0" w:space="0" w:color="auto"/>
          </w:divBdr>
          <w:divsChild>
            <w:div w:id="1121412096">
              <w:marLeft w:val="0"/>
              <w:marRight w:val="0"/>
              <w:marTop w:val="0"/>
              <w:marBottom w:val="0"/>
              <w:divBdr>
                <w:top w:val="none" w:sz="0" w:space="0" w:color="auto"/>
                <w:left w:val="none" w:sz="0" w:space="0" w:color="auto"/>
                <w:bottom w:val="none" w:sz="0" w:space="0" w:color="auto"/>
                <w:right w:val="none" w:sz="0" w:space="0" w:color="auto"/>
              </w:divBdr>
              <w:divsChild>
                <w:div w:id="11733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1061">
      <w:bodyDiv w:val="1"/>
      <w:marLeft w:val="0"/>
      <w:marRight w:val="0"/>
      <w:marTop w:val="0"/>
      <w:marBottom w:val="0"/>
      <w:divBdr>
        <w:top w:val="none" w:sz="0" w:space="0" w:color="auto"/>
        <w:left w:val="none" w:sz="0" w:space="0" w:color="auto"/>
        <w:bottom w:val="none" w:sz="0" w:space="0" w:color="auto"/>
        <w:right w:val="none" w:sz="0" w:space="0" w:color="auto"/>
      </w:divBdr>
      <w:divsChild>
        <w:div w:id="836842514">
          <w:marLeft w:val="0"/>
          <w:marRight w:val="0"/>
          <w:marTop w:val="0"/>
          <w:marBottom w:val="0"/>
          <w:divBdr>
            <w:top w:val="none" w:sz="0" w:space="0" w:color="auto"/>
            <w:left w:val="none" w:sz="0" w:space="0" w:color="auto"/>
            <w:bottom w:val="none" w:sz="0" w:space="0" w:color="auto"/>
            <w:right w:val="none" w:sz="0" w:space="0" w:color="auto"/>
          </w:divBdr>
          <w:divsChild>
            <w:div w:id="466893806">
              <w:marLeft w:val="0"/>
              <w:marRight w:val="0"/>
              <w:marTop w:val="0"/>
              <w:marBottom w:val="0"/>
              <w:divBdr>
                <w:top w:val="none" w:sz="0" w:space="0" w:color="auto"/>
                <w:left w:val="none" w:sz="0" w:space="0" w:color="auto"/>
                <w:bottom w:val="none" w:sz="0" w:space="0" w:color="auto"/>
                <w:right w:val="none" w:sz="0" w:space="0" w:color="auto"/>
              </w:divBdr>
              <w:divsChild>
                <w:div w:id="15131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4860">
      <w:bodyDiv w:val="1"/>
      <w:marLeft w:val="0"/>
      <w:marRight w:val="0"/>
      <w:marTop w:val="0"/>
      <w:marBottom w:val="0"/>
      <w:divBdr>
        <w:top w:val="none" w:sz="0" w:space="0" w:color="auto"/>
        <w:left w:val="none" w:sz="0" w:space="0" w:color="auto"/>
        <w:bottom w:val="none" w:sz="0" w:space="0" w:color="auto"/>
        <w:right w:val="none" w:sz="0" w:space="0" w:color="auto"/>
      </w:divBdr>
    </w:div>
    <w:div w:id="952395117">
      <w:bodyDiv w:val="1"/>
      <w:marLeft w:val="0"/>
      <w:marRight w:val="0"/>
      <w:marTop w:val="0"/>
      <w:marBottom w:val="0"/>
      <w:divBdr>
        <w:top w:val="none" w:sz="0" w:space="0" w:color="auto"/>
        <w:left w:val="none" w:sz="0" w:space="0" w:color="auto"/>
        <w:bottom w:val="none" w:sz="0" w:space="0" w:color="auto"/>
        <w:right w:val="none" w:sz="0" w:space="0" w:color="auto"/>
      </w:divBdr>
      <w:divsChild>
        <w:div w:id="149949085">
          <w:marLeft w:val="0"/>
          <w:marRight w:val="0"/>
          <w:marTop w:val="0"/>
          <w:marBottom w:val="0"/>
          <w:divBdr>
            <w:top w:val="none" w:sz="0" w:space="0" w:color="auto"/>
            <w:left w:val="none" w:sz="0" w:space="0" w:color="auto"/>
            <w:bottom w:val="none" w:sz="0" w:space="0" w:color="auto"/>
            <w:right w:val="none" w:sz="0" w:space="0" w:color="auto"/>
          </w:divBdr>
          <w:divsChild>
            <w:div w:id="760876737">
              <w:marLeft w:val="0"/>
              <w:marRight w:val="0"/>
              <w:marTop w:val="0"/>
              <w:marBottom w:val="0"/>
              <w:divBdr>
                <w:top w:val="none" w:sz="0" w:space="0" w:color="auto"/>
                <w:left w:val="none" w:sz="0" w:space="0" w:color="auto"/>
                <w:bottom w:val="none" w:sz="0" w:space="0" w:color="auto"/>
                <w:right w:val="none" w:sz="0" w:space="0" w:color="auto"/>
              </w:divBdr>
              <w:divsChild>
                <w:div w:id="1772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7299">
      <w:bodyDiv w:val="1"/>
      <w:marLeft w:val="0"/>
      <w:marRight w:val="0"/>
      <w:marTop w:val="0"/>
      <w:marBottom w:val="0"/>
      <w:divBdr>
        <w:top w:val="none" w:sz="0" w:space="0" w:color="auto"/>
        <w:left w:val="none" w:sz="0" w:space="0" w:color="auto"/>
        <w:bottom w:val="none" w:sz="0" w:space="0" w:color="auto"/>
        <w:right w:val="none" w:sz="0" w:space="0" w:color="auto"/>
      </w:divBdr>
    </w:div>
    <w:div w:id="990522845">
      <w:bodyDiv w:val="1"/>
      <w:marLeft w:val="0"/>
      <w:marRight w:val="0"/>
      <w:marTop w:val="0"/>
      <w:marBottom w:val="0"/>
      <w:divBdr>
        <w:top w:val="none" w:sz="0" w:space="0" w:color="auto"/>
        <w:left w:val="none" w:sz="0" w:space="0" w:color="auto"/>
        <w:bottom w:val="none" w:sz="0" w:space="0" w:color="auto"/>
        <w:right w:val="none" w:sz="0" w:space="0" w:color="auto"/>
      </w:divBdr>
    </w:div>
    <w:div w:id="1067844833">
      <w:bodyDiv w:val="1"/>
      <w:marLeft w:val="0"/>
      <w:marRight w:val="0"/>
      <w:marTop w:val="0"/>
      <w:marBottom w:val="0"/>
      <w:divBdr>
        <w:top w:val="none" w:sz="0" w:space="0" w:color="auto"/>
        <w:left w:val="none" w:sz="0" w:space="0" w:color="auto"/>
        <w:bottom w:val="none" w:sz="0" w:space="0" w:color="auto"/>
        <w:right w:val="none" w:sz="0" w:space="0" w:color="auto"/>
      </w:divBdr>
    </w:div>
    <w:div w:id="1086073651">
      <w:bodyDiv w:val="1"/>
      <w:marLeft w:val="0"/>
      <w:marRight w:val="0"/>
      <w:marTop w:val="0"/>
      <w:marBottom w:val="0"/>
      <w:divBdr>
        <w:top w:val="none" w:sz="0" w:space="0" w:color="auto"/>
        <w:left w:val="none" w:sz="0" w:space="0" w:color="auto"/>
        <w:bottom w:val="none" w:sz="0" w:space="0" w:color="auto"/>
        <w:right w:val="none" w:sz="0" w:space="0" w:color="auto"/>
      </w:divBdr>
      <w:divsChild>
        <w:div w:id="665015277">
          <w:marLeft w:val="0"/>
          <w:marRight w:val="0"/>
          <w:marTop w:val="0"/>
          <w:marBottom w:val="0"/>
          <w:divBdr>
            <w:top w:val="none" w:sz="0" w:space="0" w:color="auto"/>
            <w:left w:val="none" w:sz="0" w:space="0" w:color="auto"/>
            <w:bottom w:val="none" w:sz="0" w:space="0" w:color="auto"/>
            <w:right w:val="none" w:sz="0" w:space="0" w:color="auto"/>
          </w:divBdr>
          <w:divsChild>
            <w:div w:id="1300649017">
              <w:marLeft w:val="0"/>
              <w:marRight w:val="0"/>
              <w:marTop w:val="0"/>
              <w:marBottom w:val="0"/>
              <w:divBdr>
                <w:top w:val="none" w:sz="0" w:space="0" w:color="auto"/>
                <w:left w:val="none" w:sz="0" w:space="0" w:color="auto"/>
                <w:bottom w:val="none" w:sz="0" w:space="0" w:color="auto"/>
                <w:right w:val="none" w:sz="0" w:space="0" w:color="auto"/>
              </w:divBdr>
              <w:divsChild>
                <w:div w:id="365450171">
                  <w:marLeft w:val="0"/>
                  <w:marRight w:val="0"/>
                  <w:marTop w:val="0"/>
                  <w:marBottom w:val="0"/>
                  <w:divBdr>
                    <w:top w:val="none" w:sz="0" w:space="0" w:color="auto"/>
                    <w:left w:val="none" w:sz="0" w:space="0" w:color="auto"/>
                    <w:bottom w:val="none" w:sz="0" w:space="0" w:color="auto"/>
                    <w:right w:val="none" w:sz="0" w:space="0" w:color="auto"/>
                  </w:divBdr>
                  <w:divsChild>
                    <w:div w:id="20290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87748">
      <w:bodyDiv w:val="1"/>
      <w:marLeft w:val="0"/>
      <w:marRight w:val="0"/>
      <w:marTop w:val="0"/>
      <w:marBottom w:val="0"/>
      <w:divBdr>
        <w:top w:val="none" w:sz="0" w:space="0" w:color="auto"/>
        <w:left w:val="none" w:sz="0" w:space="0" w:color="auto"/>
        <w:bottom w:val="none" w:sz="0" w:space="0" w:color="auto"/>
        <w:right w:val="none" w:sz="0" w:space="0" w:color="auto"/>
      </w:divBdr>
    </w:div>
    <w:div w:id="1104379462">
      <w:bodyDiv w:val="1"/>
      <w:marLeft w:val="0"/>
      <w:marRight w:val="0"/>
      <w:marTop w:val="0"/>
      <w:marBottom w:val="0"/>
      <w:divBdr>
        <w:top w:val="none" w:sz="0" w:space="0" w:color="auto"/>
        <w:left w:val="none" w:sz="0" w:space="0" w:color="auto"/>
        <w:bottom w:val="none" w:sz="0" w:space="0" w:color="auto"/>
        <w:right w:val="none" w:sz="0" w:space="0" w:color="auto"/>
      </w:divBdr>
      <w:divsChild>
        <w:div w:id="252981677">
          <w:marLeft w:val="0"/>
          <w:marRight w:val="0"/>
          <w:marTop w:val="0"/>
          <w:marBottom w:val="0"/>
          <w:divBdr>
            <w:top w:val="none" w:sz="0" w:space="0" w:color="auto"/>
            <w:left w:val="none" w:sz="0" w:space="0" w:color="auto"/>
            <w:bottom w:val="none" w:sz="0" w:space="0" w:color="auto"/>
            <w:right w:val="none" w:sz="0" w:space="0" w:color="auto"/>
          </w:divBdr>
          <w:divsChild>
            <w:div w:id="1900821712">
              <w:marLeft w:val="0"/>
              <w:marRight w:val="0"/>
              <w:marTop w:val="0"/>
              <w:marBottom w:val="0"/>
              <w:divBdr>
                <w:top w:val="none" w:sz="0" w:space="0" w:color="auto"/>
                <w:left w:val="none" w:sz="0" w:space="0" w:color="auto"/>
                <w:bottom w:val="none" w:sz="0" w:space="0" w:color="auto"/>
                <w:right w:val="none" w:sz="0" w:space="0" w:color="auto"/>
              </w:divBdr>
              <w:divsChild>
                <w:div w:id="574894109">
                  <w:marLeft w:val="0"/>
                  <w:marRight w:val="0"/>
                  <w:marTop w:val="0"/>
                  <w:marBottom w:val="0"/>
                  <w:divBdr>
                    <w:top w:val="none" w:sz="0" w:space="0" w:color="auto"/>
                    <w:left w:val="none" w:sz="0" w:space="0" w:color="auto"/>
                    <w:bottom w:val="none" w:sz="0" w:space="0" w:color="auto"/>
                    <w:right w:val="none" w:sz="0" w:space="0" w:color="auto"/>
                  </w:divBdr>
                  <w:divsChild>
                    <w:div w:id="19428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10409">
      <w:bodyDiv w:val="1"/>
      <w:marLeft w:val="0"/>
      <w:marRight w:val="0"/>
      <w:marTop w:val="0"/>
      <w:marBottom w:val="0"/>
      <w:divBdr>
        <w:top w:val="none" w:sz="0" w:space="0" w:color="auto"/>
        <w:left w:val="none" w:sz="0" w:space="0" w:color="auto"/>
        <w:bottom w:val="none" w:sz="0" w:space="0" w:color="auto"/>
        <w:right w:val="none" w:sz="0" w:space="0" w:color="auto"/>
      </w:divBdr>
      <w:divsChild>
        <w:div w:id="1296714495">
          <w:marLeft w:val="0"/>
          <w:marRight w:val="0"/>
          <w:marTop w:val="0"/>
          <w:marBottom w:val="0"/>
          <w:divBdr>
            <w:top w:val="none" w:sz="0" w:space="0" w:color="auto"/>
            <w:left w:val="none" w:sz="0" w:space="0" w:color="auto"/>
            <w:bottom w:val="none" w:sz="0" w:space="0" w:color="auto"/>
            <w:right w:val="none" w:sz="0" w:space="0" w:color="auto"/>
          </w:divBdr>
          <w:divsChild>
            <w:div w:id="494103651">
              <w:marLeft w:val="0"/>
              <w:marRight w:val="0"/>
              <w:marTop w:val="0"/>
              <w:marBottom w:val="0"/>
              <w:divBdr>
                <w:top w:val="none" w:sz="0" w:space="0" w:color="auto"/>
                <w:left w:val="none" w:sz="0" w:space="0" w:color="auto"/>
                <w:bottom w:val="none" w:sz="0" w:space="0" w:color="auto"/>
                <w:right w:val="none" w:sz="0" w:space="0" w:color="auto"/>
              </w:divBdr>
              <w:divsChild>
                <w:div w:id="6963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92250">
      <w:bodyDiv w:val="1"/>
      <w:marLeft w:val="0"/>
      <w:marRight w:val="0"/>
      <w:marTop w:val="0"/>
      <w:marBottom w:val="0"/>
      <w:divBdr>
        <w:top w:val="none" w:sz="0" w:space="0" w:color="auto"/>
        <w:left w:val="none" w:sz="0" w:space="0" w:color="auto"/>
        <w:bottom w:val="none" w:sz="0" w:space="0" w:color="auto"/>
        <w:right w:val="none" w:sz="0" w:space="0" w:color="auto"/>
      </w:divBdr>
    </w:div>
    <w:div w:id="1139765882">
      <w:bodyDiv w:val="1"/>
      <w:marLeft w:val="0"/>
      <w:marRight w:val="0"/>
      <w:marTop w:val="0"/>
      <w:marBottom w:val="0"/>
      <w:divBdr>
        <w:top w:val="none" w:sz="0" w:space="0" w:color="auto"/>
        <w:left w:val="none" w:sz="0" w:space="0" w:color="auto"/>
        <w:bottom w:val="none" w:sz="0" w:space="0" w:color="auto"/>
        <w:right w:val="none" w:sz="0" w:space="0" w:color="auto"/>
      </w:divBdr>
      <w:divsChild>
        <w:div w:id="1989630474">
          <w:marLeft w:val="0"/>
          <w:marRight w:val="0"/>
          <w:marTop w:val="0"/>
          <w:marBottom w:val="0"/>
          <w:divBdr>
            <w:top w:val="none" w:sz="0" w:space="0" w:color="auto"/>
            <w:left w:val="none" w:sz="0" w:space="0" w:color="auto"/>
            <w:bottom w:val="none" w:sz="0" w:space="0" w:color="auto"/>
            <w:right w:val="none" w:sz="0" w:space="0" w:color="auto"/>
          </w:divBdr>
          <w:divsChild>
            <w:div w:id="1105930523">
              <w:marLeft w:val="0"/>
              <w:marRight w:val="0"/>
              <w:marTop w:val="0"/>
              <w:marBottom w:val="0"/>
              <w:divBdr>
                <w:top w:val="none" w:sz="0" w:space="0" w:color="auto"/>
                <w:left w:val="none" w:sz="0" w:space="0" w:color="auto"/>
                <w:bottom w:val="none" w:sz="0" w:space="0" w:color="auto"/>
                <w:right w:val="none" w:sz="0" w:space="0" w:color="auto"/>
              </w:divBdr>
              <w:divsChild>
                <w:div w:id="10285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90632">
      <w:bodyDiv w:val="1"/>
      <w:marLeft w:val="0"/>
      <w:marRight w:val="0"/>
      <w:marTop w:val="0"/>
      <w:marBottom w:val="0"/>
      <w:divBdr>
        <w:top w:val="none" w:sz="0" w:space="0" w:color="auto"/>
        <w:left w:val="none" w:sz="0" w:space="0" w:color="auto"/>
        <w:bottom w:val="none" w:sz="0" w:space="0" w:color="auto"/>
        <w:right w:val="none" w:sz="0" w:space="0" w:color="auto"/>
      </w:divBdr>
    </w:div>
    <w:div w:id="1179664385">
      <w:bodyDiv w:val="1"/>
      <w:marLeft w:val="0"/>
      <w:marRight w:val="0"/>
      <w:marTop w:val="0"/>
      <w:marBottom w:val="0"/>
      <w:divBdr>
        <w:top w:val="none" w:sz="0" w:space="0" w:color="auto"/>
        <w:left w:val="none" w:sz="0" w:space="0" w:color="auto"/>
        <w:bottom w:val="none" w:sz="0" w:space="0" w:color="auto"/>
        <w:right w:val="none" w:sz="0" w:space="0" w:color="auto"/>
      </w:divBdr>
      <w:divsChild>
        <w:div w:id="27803724">
          <w:marLeft w:val="0"/>
          <w:marRight w:val="0"/>
          <w:marTop w:val="0"/>
          <w:marBottom w:val="0"/>
          <w:divBdr>
            <w:top w:val="none" w:sz="0" w:space="0" w:color="auto"/>
            <w:left w:val="none" w:sz="0" w:space="0" w:color="auto"/>
            <w:bottom w:val="none" w:sz="0" w:space="0" w:color="auto"/>
            <w:right w:val="none" w:sz="0" w:space="0" w:color="auto"/>
          </w:divBdr>
          <w:divsChild>
            <w:div w:id="146746227">
              <w:marLeft w:val="0"/>
              <w:marRight w:val="0"/>
              <w:marTop w:val="0"/>
              <w:marBottom w:val="0"/>
              <w:divBdr>
                <w:top w:val="none" w:sz="0" w:space="0" w:color="auto"/>
                <w:left w:val="none" w:sz="0" w:space="0" w:color="auto"/>
                <w:bottom w:val="none" w:sz="0" w:space="0" w:color="auto"/>
                <w:right w:val="none" w:sz="0" w:space="0" w:color="auto"/>
              </w:divBdr>
              <w:divsChild>
                <w:div w:id="14894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32739">
      <w:bodyDiv w:val="1"/>
      <w:marLeft w:val="0"/>
      <w:marRight w:val="0"/>
      <w:marTop w:val="0"/>
      <w:marBottom w:val="0"/>
      <w:divBdr>
        <w:top w:val="none" w:sz="0" w:space="0" w:color="auto"/>
        <w:left w:val="none" w:sz="0" w:space="0" w:color="auto"/>
        <w:bottom w:val="none" w:sz="0" w:space="0" w:color="auto"/>
        <w:right w:val="none" w:sz="0" w:space="0" w:color="auto"/>
      </w:divBdr>
      <w:divsChild>
        <w:div w:id="1664553660">
          <w:marLeft w:val="0"/>
          <w:marRight w:val="0"/>
          <w:marTop w:val="0"/>
          <w:marBottom w:val="0"/>
          <w:divBdr>
            <w:top w:val="none" w:sz="0" w:space="0" w:color="auto"/>
            <w:left w:val="none" w:sz="0" w:space="0" w:color="auto"/>
            <w:bottom w:val="none" w:sz="0" w:space="0" w:color="auto"/>
            <w:right w:val="none" w:sz="0" w:space="0" w:color="auto"/>
          </w:divBdr>
          <w:divsChild>
            <w:div w:id="93594052">
              <w:marLeft w:val="0"/>
              <w:marRight w:val="0"/>
              <w:marTop w:val="0"/>
              <w:marBottom w:val="0"/>
              <w:divBdr>
                <w:top w:val="none" w:sz="0" w:space="0" w:color="auto"/>
                <w:left w:val="none" w:sz="0" w:space="0" w:color="auto"/>
                <w:bottom w:val="none" w:sz="0" w:space="0" w:color="auto"/>
                <w:right w:val="none" w:sz="0" w:space="0" w:color="auto"/>
              </w:divBdr>
              <w:divsChild>
                <w:div w:id="1616054700">
                  <w:marLeft w:val="0"/>
                  <w:marRight w:val="0"/>
                  <w:marTop w:val="0"/>
                  <w:marBottom w:val="0"/>
                  <w:divBdr>
                    <w:top w:val="none" w:sz="0" w:space="0" w:color="auto"/>
                    <w:left w:val="none" w:sz="0" w:space="0" w:color="auto"/>
                    <w:bottom w:val="none" w:sz="0" w:space="0" w:color="auto"/>
                    <w:right w:val="none" w:sz="0" w:space="0" w:color="auto"/>
                  </w:divBdr>
                  <w:divsChild>
                    <w:div w:id="9503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61201">
      <w:bodyDiv w:val="1"/>
      <w:marLeft w:val="0"/>
      <w:marRight w:val="0"/>
      <w:marTop w:val="0"/>
      <w:marBottom w:val="0"/>
      <w:divBdr>
        <w:top w:val="none" w:sz="0" w:space="0" w:color="auto"/>
        <w:left w:val="none" w:sz="0" w:space="0" w:color="auto"/>
        <w:bottom w:val="none" w:sz="0" w:space="0" w:color="auto"/>
        <w:right w:val="none" w:sz="0" w:space="0" w:color="auto"/>
      </w:divBdr>
      <w:divsChild>
        <w:div w:id="654408407">
          <w:marLeft w:val="0"/>
          <w:marRight w:val="0"/>
          <w:marTop w:val="0"/>
          <w:marBottom w:val="0"/>
          <w:divBdr>
            <w:top w:val="none" w:sz="0" w:space="0" w:color="auto"/>
            <w:left w:val="none" w:sz="0" w:space="0" w:color="auto"/>
            <w:bottom w:val="none" w:sz="0" w:space="0" w:color="auto"/>
            <w:right w:val="none" w:sz="0" w:space="0" w:color="auto"/>
          </w:divBdr>
          <w:divsChild>
            <w:div w:id="121314947">
              <w:marLeft w:val="0"/>
              <w:marRight w:val="0"/>
              <w:marTop w:val="0"/>
              <w:marBottom w:val="0"/>
              <w:divBdr>
                <w:top w:val="none" w:sz="0" w:space="0" w:color="auto"/>
                <w:left w:val="none" w:sz="0" w:space="0" w:color="auto"/>
                <w:bottom w:val="none" w:sz="0" w:space="0" w:color="auto"/>
                <w:right w:val="none" w:sz="0" w:space="0" w:color="auto"/>
              </w:divBdr>
              <w:divsChild>
                <w:div w:id="854150366">
                  <w:marLeft w:val="0"/>
                  <w:marRight w:val="0"/>
                  <w:marTop w:val="0"/>
                  <w:marBottom w:val="0"/>
                  <w:divBdr>
                    <w:top w:val="none" w:sz="0" w:space="0" w:color="auto"/>
                    <w:left w:val="none" w:sz="0" w:space="0" w:color="auto"/>
                    <w:bottom w:val="none" w:sz="0" w:space="0" w:color="auto"/>
                    <w:right w:val="none" w:sz="0" w:space="0" w:color="auto"/>
                  </w:divBdr>
                  <w:divsChild>
                    <w:div w:id="7063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345363">
      <w:bodyDiv w:val="1"/>
      <w:marLeft w:val="0"/>
      <w:marRight w:val="0"/>
      <w:marTop w:val="0"/>
      <w:marBottom w:val="0"/>
      <w:divBdr>
        <w:top w:val="none" w:sz="0" w:space="0" w:color="auto"/>
        <w:left w:val="none" w:sz="0" w:space="0" w:color="auto"/>
        <w:bottom w:val="none" w:sz="0" w:space="0" w:color="auto"/>
        <w:right w:val="none" w:sz="0" w:space="0" w:color="auto"/>
      </w:divBdr>
    </w:div>
    <w:div w:id="1250968494">
      <w:bodyDiv w:val="1"/>
      <w:marLeft w:val="0"/>
      <w:marRight w:val="0"/>
      <w:marTop w:val="0"/>
      <w:marBottom w:val="0"/>
      <w:divBdr>
        <w:top w:val="none" w:sz="0" w:space="0" w:color="auto"/>
        <w:left w:val="none" w:sz="0" w:space="0" w:color="auto"/>
        <w:bottom w:val="none" w:sz="0" w:space="0" w:color="auto"/>
        <w:right w:val="none" w:sz="0" w:space="0" w:color="auto"/>
      </w:divBdr>
      <w:divsChild>
        <w:div w:id="913317442">
          <w:marLeft w:val="0"/>
          <w:marRight w:val="0"/>
          <w:marTop w:val="0"/>
          <w:marBottom w:val="0"/>
          <w:divBdr>
            <w:top w:val="none" w:sz="0" w:space="0" w:color="auto"/>
            <w:left w:val="none" w:sz="0" w:space="0" w:color="auto"/>
            <w:bottom w:val="none" w:sz="0" w:space="0" w:color="auto"/>
            <w:right w:val="none" w:sz="0" w:space="0" w:color="auto"/>
          </w:divBdr>
          <w:divsChild>
            <w:div w:id="584654778">
              <w:marLeft w:val="0"/>
              <w:marRight w:val="0"/>
              <w:marTop w:val="0"/>
              <w:marBottom w:val="0"/>
              <w:divBdr>
                <w:top w:val="none" w:sz="0" w:space="0" w:color="auto"/>
                <w:left w:val="none" w:sz="0" w:space="0" w:color="auto"/>
                <w:bottom w:val="none" w:sz="0" w:space="0" w:color="auto"/>
                <w:right w:val="none" w:sz="0" w:space="0" w:color="auto"/>
              </w:divBdr>
              <w:divsChild>
                <w:div w:id="11297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13770">
      <w:bodyDiv w:val="1"/>
      <w:marLeft w:val="0"/>
      <w:marRight w:val="0"/>
      <w:marTop w:val="0"/>
      <w:marBottom w:val="0"/>
      <w:divBdr>
        <w:top w:val="none" w:sz="0" w:space="0" w:color="auto"/>
        <w:left w:val="none" w:sz="0" w:space="0" w:color="auto"/>
        <w:bottom w:val="none" w:sz="0" w:space="0" w:color="auto"/>
        <w:right w:val="none" w:sz="0" w:space="0" w:color="auto"/>
      </w:divBdr>
      <w:divsChild>
        <w:div w:id="488061017">
          <w:marLeft w:val="0"/>
          <w:marRight w:val="0"/>
          <w:marTop w:val="0"/>
          <w:marBottom w:val="0"/>
          <w:divBdr>
            <w:top w:val="none" w:sz="0" w:space="0" w:color="auto"/>
            <w:left w:val="none" w:sz="0" w:space="0" w:color="auto"/>
            <w:bottom w:val="none" w:sz="0" w:space="0" w:color="auto"/>
            <w:right w:val="none" w:sz="0" w:space="0" w:color="auto"/>
          </w:divBdr>
          <w:divsChild>
            <w:div w:id="579944690">
              <w:marLeft w:val="0"/>
              <w:marRight w:val="0"/>
              <w:marTop w:val="0"/>
              <w:marBottom w:val="0"/>
              <w:divBdr>
                <w:top w:val="none" w:sz="0" w:space="0" w:color="auto"/>
                <w:left w:val="none" w:sz="0" w:space="0" w:color="auto"/>
                <w:bottom w:val="none" w:sz="0" w:space="0" w:color="auto"/>
                <w:right w:val="none" w:sz="0" w:space="0" w:color="auto"/>
              </w:divBdr>
              <w:divsChild>
                <w:div w:id="18174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5390">
      <w:bodyDiv w:val="1"/>
      <w:marLeft w:val="0"/>
      <w:marRight w:val="0"/>
      <w:marTop w:val="0"/>
      <w:marBottom w:val="0"/>
      <w:divBdr>
        <w:top w:val="none" w:sz="0" w:space="0" w:color="auto"/>
        <w:left w:val="none" w:sz="0" w:space="0" w:color="auto"/>
        <w:bottom w:val="none" w:sz="0" w:space="0" w:color="auto"/>
        <w:right w:val="none" w:sz="0" w:space="0" w:color="auto"/>
      </w:divBdr>
      <w:divsChild>
        <w:div w:id="1270701365">
          <w:marLeft w:val="0"/>
          <w:marRight w:val="0"/>
          <w:marTop w:val="0"/>
          <w:marBottom w:val="0"/>
          <w:divBdr>
            <w:top w:val="none" w:sz="0" w:space="0" w:color="auto"/>
            <w:left w:val="none" w:sz="0" w:space="0" w:color="auto"/>
            <w:bottom w:val="none" w:sz="0" w:space="0" w:color="auto"/>
            <w:right w:val="none" w:sz="0" w:space="0" w:color="auto"/>
          </w:divBdr>
          <w:divsChild>
            <w:div w:id="1995647174">
              <w:marLeft w:val="0"/>
              <w:marRight w:val="0"/>
              <w:marTop w:val="0"/>
              <w:marBottom w:val="0"/>
              <w:divBdr>
                <w:top w:val="none" w:sz="0" w:space="0" w:color="auto"/>
                <w:left w:val="none" w:sz="0" w:space="0" w:color="auto"/>
                <w:bottom w:val="none" w:sz="0" w:space="0" w:color="auto"/>
                <w:right w:val="none" w:sz="0" w:space="0" w:color="auto"/>
              </w:divBdr>
              <w:divsChild>
                <w:div w:id="13391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38759">
      <w:bodyDiv w:val="1"/>
      <w:marLeft w:val="0"/>
      <w:marRight w:val="0"/>
      <w:marTop w:val="0"/>
      <w:marBottom w:val="0"/>
      <w:divBdr>
        <w:top w:val="none" w:sz="0" w:space="0" w:color="auto"/>
        <w:left w:val="none" w:sz="0" w:space="0" w:color="auto"/>
        <w:bottom w:val="none" w:sz="0" w:space="0" w:color="auto"/>
        <w:right w:val="none" w:sz="0" w:space="0" w:color="auto"/>
      </w:divBdr>
    </w:div>
    <w:div w:id="1322392010">
      <w:bodyDiv w:val="1"/>
      <w:marLeft w:val="0"/>
      <w:marRight w:val="0"/>
      <w:marTop w:val="0"/>
      <w:marBottom w:val="0"/>
      <w:divBdr>
        <w:top w:val="none" w:sz="0" w:space="0" w:color="auto"/>
        <w:left w:val="none" w:sz="0" w:space="0" w:color="auto"/>
        <w:bottom w:val="none" w:sz="0" w:space="0" w:color="auto"/>
        <w:right w:val="none" w:sz="0" w:space="0" w:color="auto"/>
      </w:divBdr>
    </w:div>
    <w:div w:id="1348291802">
      <w:bodyDiv w:val="1"/>
      <w:marLeft w:val="0"/>
      <w:marRight w:val="0"/>
      <w:marTop w:val="0"/>
      <w:marBottom w:val="0"/>
      <w:divBdr>
        <w:top w:val="none" w:sz="0" w:space="0" w:color="auto"/>
        <w:left w:val="none" w:sz="0" w:space="0" w:color="auto"/>
        <w:bottom w:val="none" w:sz="0" w:space="0" w:color="auto"/>
        <w:right w:val="none" w:sz="0" w:space="0" w:color="auto"/>
      </w:divBdr>
      <w:divsChild>
        <w:div w:id="1567377431">
          <w:marLeft w:val="0"/>
          <w:marRight w:val="0"/>
          <w:marTop w:val="0"/>
          <w:marBottom w:val="0"/>
          <w:divBdr>
            <w:top w:val="none" w:sz="0" w:space="0" w:color="auto"/>
            <w:left w:val="none" w:sz="0" w:space="0" w:color="auto"/>
            <w:bottom w:val="none" w:sz="0" w:space="0" w:color="auto"/>
            <w:right w:val="none" w:sz="0" w:space="0" w:color="auto"/>
          </w:divBdr>
          <w:divsChild>
            <w:div w:id="1027562648">
              <w:marLeft w:val="0"/>
              <w:marRight w:val="0"/>
              <w:marTop w:val="0"/>
              <w:marBottom w:val="0"/>
              <w:divBdr>
                <w:top w:val="none" w:sz="0" w:space="0" w:color="auto"/>
                <w:left w:val="none" w:sz="0" w:space="0" w:color="auto"/>
                <w:bottom w:val="none" w:sz="0" w:space="0" w:color="auto"/>
                <w:right w:val="none" w:sz="0" w:space="0" w:color="auto"/>
              </w:divBdr>
              <w:divsChild>
                <w:div w:id="7338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4946">
          <w:marLeft w:val="0"/>
          <w:marRight w:val="0"/>
          <w:marTop w:val="0"/>
          <w:marBottom w:val="0"/>
          <w:divBdr>
            <w:top w:val="none" w:sz="0" w:space="0" w:color="auto"/>
            <w:left w:val="none" w:sz="0" w:space="0" w:color="auto"/>
            <w:bottom w:val="none" w:sz="0" w:space="0" w:color="auto"/>
            <w:right w:val="none" w:sz="0" w:space="0" w:color="auto"/>
          </w:divBdr>
          <w:divsChild>
            <w:div w:id="314185655">
              <w:marLeft w:val="0"/>
              <w:marRight w:val="0"/>
              <w:marTop w:val="0"/>
              <w:marBottom w:val="0"/>
              <w:divBdr>
                <w:top w:val="none" w:sz="0" w:space="0" w:color="auto"/>
                <w:left w:val="none" w:sz="0" w:space="0" w:color="auto"/>
                <w:bottom w:val="none" w:sz="0" w:space="0" w:color="auto"/>
                <w:right w:val="none" w:sz="0" w:space="0" w:color="auto"/>
              </w:divBdr>
              <w:divsChild>
                <w:div w:id="120247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78207">
      <w:bodyDiv w:val="1"/>
      <w:marLeft w:val="0"/>
      <w:marRight w:val="0"/>
      <w:marTop w:val="0"/>
      <w:marBottom w:val="0"/>
      <w:divBdr>
        <w:top w:val="none" w:sz="0" w:space="0" w:color="auto"/>
        <w:left w:val="none" w:sz="0" w:space="0" w:color="auto"/>
        <w:bottom w:val="none" w:sz="0" w:space="0" w:color="auto"/>
        <w:right w:val="none" w:sz="0" w:space="0" w:color="auto"/>
      </w:divBdr>
    </w:div>
    <w:div w:id="1512985701">
      <w:bodyDiv w:val="1"/>
      <w:marLeft w:val="0"/>
      <w:marRight w:val="0"/>
      <w:marTop w:val="0"/>
      <w:marBottom w:val="0"/>
      <w:divBdr>
        <w:top w:val="none" w:sz="0" w:space="0" w:color="auto"/>
        <w:left w:val="none" w:sz="0" w:space="0" w:color="auto"/>
        <w:bottom w:val="none" w:sz="0" w:space="0" w:color="auto"/>
        <w:right w:val="none" w:sz="0" w:space="0" w:color="auto"/>
      </w:divBdr>
      <w:divsChild>
        <w:div w:id="1656643816">
          <w:marLeft w:val="0"/>
          <w:marRight w:val="0"/>
          <w:marTop w:val="0"/>
          <w:marBottom w:val="0"/>
          <w:divBdr>
            <w:top w:val="none" w:sz="0" w:space="0" w:color="auto"/>
            <w:left w:val="none" w:sz="0" w:space="0" w:color="auto"/>
            <w:bottom w:val="none" w:sz="0" w:space="0" w:color="auto"/>
            <w:right w:val="none" w:sz="0" w:space="0" w:color="auto"/>
          </w:divBdr>
          <w:divsChild>
            <w:div w:id="131680320">
              <w:marLeft w:val="0"/>
              <w:marRight w:val="0"/>
              <w:marTop w:val="0"/>
              <w:marBottom w:val="0"/>
              <w:divBdr>
                <w:top w:val="none" w:sz="0" w:space="0" w:color="auto"/>
                <w:left w:val="none" w:sz="0" w:space="0" w:color="auto"/>
                <w:bottom w:val="none" w:sz="0" w:space="0" w:color="auto"/>
                <w:right w:val="none" w:sz="0" w:space="0" w:color="auto"/>
              </w:divBdr>
              <w:divsChild>
                <w:div w:id="1155875428">
                  <w:marLeft w:val="0"/>
                  <w:marRight w:val="0"/>
                  <w:marTop w:val="0"/>
                  <w:marBottom w:val="0"/>
                  <w:divBdr>
                    <w:top w:val="none" w:sz="0" w:space="0" w:color="auto"/>
                    <w:left w:val="none" w:sz="0" w:space="0" w:color="auto"/>
                    <w:bottom w:val="none" w:sz="0" w:space="0" w:color="auto"/>
                    <w:right w:val="none" w:sz="0" w:space="0" w:color="auto"/>
                  </w:divBdr>
                  <w:divsChild>
                    <w:div w:id="5081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60764">
      <w:bodyDiv w:val="1"/>
      <w:marLeft w:val="0"/>
      <w:marRight w:val="0"/>
      <w:marTop w:val="0"/>
      <w:marBottom w:val="0"/>
      <w:divBdr>
        <w:top w:val="none" w:sz="0" w:space="0" w:color="auto"/>
        <w:left w:val="none" w:sz="0" w:space="0" w:color="auto"/>
        <w:bottom w:val="none" w:sz="0" w:space="0" w:color="auto"/>
        <w:right w:val="none" w:sz="0" w:space="0" w:color="auto"/>
      </w:divBdr>
    </w:div>
    <w:div w:id="1573663752">
      <w:bodyDiv w:val="1"/>
      <w:marLeft w:val="0"/>
      <w:marRight w:val="0"/>
      <w:marTop w:val="0"/>
      <w:marBottom w:val="0"/>
      <w:divBdr>
        <w:top w:val="none" w:sz="0" w:space="0" w:color="auto"/>
        <w:left w:val="none" w:sz="0" w:space="0" w:color="auto"/>
        <w:bottom w:val="none" w:sz="0" w:space="0" w:color="auto"/>
        <w:right w:val="none" w:sz="0" w:space="0" w:color="auto"/>
      </w:divBdr>
    </w:div>
    <w:div w:id="1578975137">
      <w:bodyDiv w:val="1"/>
      <w:marLeft w:val="0"/>
      <w:marRight w:val="0"/>
      <w:marTop w:val="0"/>
      <w:marBottom w:val="0"/>
      <w:divBdr>
        <w:top w:val="none" w:sz="0" w:space="0" w:color="auto"/>
        <w:left w:val="none" w:sz="0" w:space="0" w:color="auto"/>
        <w:bottom w:val="none" w:sz="0" w:space="0" w:color="auto"/>
        <w:right w:val="none" w:sz="0" w:space="0" w:color="auto"/>
      </w:divBdr>
    </w:div>
    <w:div w:id="1607620646">
      <w:bodyDiv w:val="1"/>
      <w:marLeft w:val="0"/>
      <w:marRight w:val="0"/>
      <w:marTop w:val="0"/>
      <w:marBottom w:val="0"/>
      <w:divBdr>
        <w:top w:val="none" w:sz="0" w:space="0" w:color="auto"/>
        <w:left w:val="none" w:sz="0" w:space="0" w:color="auto"/>
        <w:bottom w:val="none" w:sz="0" w:space="0" w:color="auto"/>
        <w:right w:val="none" w:sz="0" w:space="0" w:color="auto"/>
      </w:divBdr>
    </w:div>
    <w:div w:id="1625579145">
      <w:bodyDiv w:val="1"/>
      <w:marLeft w:val="0"/>
      <w:marRight w:val="0"/>
      <w:marTop w:val="0"/>
      <w:marBottom w:val="0"/>
      <w:divBdr>
        <w:top w:val="none" w:sz="0" w:space="0" w:color="auto"/>
        <w:left w:val="none" w:sz="0" w:space="0" w:color="auto"/>
        <w:bottom w:val="none" w:sz="0" w:space="0" w:color="auto"/>
        <w:right w:val="none" w:sz="0" w:space="0" w:color="auto"/>
      </w:divBdr>
    </w:div>
    <w:div w:id="1634169986">
      <w:bodyDiv w:val="1"/>
      <w:marLeft w:val="0"/>
      <w:marRight w:val="0"/>
      <w:marTop w:val="0"/>
      <w:marBottom w:val="0"/>
      <w:divBdr>
        <w:top w:val="none" w:sz="0" w:space="0" w:color="auto"/>
        <w:left w:val="none" w:sz="0" w:space="0" w:color="auto"/>
        <w:bottom w:val="none" w:sz="0" w:space="0" w:color="auto"/>
        <w:right w:val="none" w:sz="0" w:space="0" w:color="auto"/>
      </w:divBdr>
    </w:div>
    <w:div w:id="1636331808">
      <w:bodyDiv w:val="1"/>
      <w:marLeft w:val="0"/>
      <w:marRight w:val="0"/>
      <w:marTop w:val="0"/>
      <w:marBottom w:val="0"/>
      <w:divBdr>
        <w:top w:val="none" w:sz="0" w:space="0" w:color="auto"/>
        <w:left w:val="none" w:sz="0" w:space="0" w:color="auto"/>
        <w:bottom w:val="none" w:sz="0" w:space="0" w:color="auto"/>
        <w:right w:val="none" w:sz="0" w:space="0" w:color="auto"/>
      </w:divBdr>
      <w:divsChild>
        <w:div w:id="1470826245">
          <w:marLeft w:val="0"/>
          <w:marRight w:val="0"/>
          <w:marTop w:val="0"/>
          <w:marBottom w:val="0"/>
          <w:divBdr>
            <w:top w:val="none" w:sz="0" w:space="0" w:color="auto"/>
            <w:left w:val="none" w:sz="0" w:space="0" w:color="auto"/>
            <w:bottom w:val="none" w:sz="0" w:space="0" w:color="auto"/>
            <w:right w:val="none" w:sz="0" w:space="0" w:color="auto"/>
          </w:divBdr>
          <w:divsChild>
            <w:div w:id="464781781">
              <w:marLeft w:val="0"/>
              <w:marRight w:val="0"/>
              <w:marTop w:val="0"/>
              <w:marBottom w:val="0"/>
              <w:divBdr>
                <w:top w:val="none" w:sz="0" w:space="0" w:color="auto"/>
                <w:left w:val="none" w:sz="0" w:space="0" w:color="auto"/>
                <w:bottom w:val="none" w:sz="0" w:space="0" w:color="auto"/>
                <w:right w:val="none" w:sz="0" w:space="0" w:color="auto"/>
              </w:divBdr>
              <w:divsChild>
                <w:div w:id="6531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5054">
      <w:bodyDiv w:val="1"/>
      <w:marLeft w:val="0"/>
      <w:marRight w:val="0"/>
      <w:marTop w:val="0"/>
      <w:marBottom w:val="0"/>
      <w:divBdr>
        <w:top w:val="none" w:sz="0" w:space="0" w:color="auto"/>
        <w:left w:val="none" w:sz="0" w:space="0" w:color="auto"/>
        <w:bottom w:val="none" w:sz="0" w:space="0" w:color="auto"/>
        <w:right w:val="none" w:sz="0" w:space="0" w:color="auto"/>
      </w:divBdr>
      <w:divsChild>
        <w:div w:id="1278874451">
          <w:marLeft w:val="0"/>
          <w:marRight w:val="0"/>
          <w:marTop w:val="0"/>
          <w:marBottom w:val="0"/>
          <w:divBdr>
            <w:top w:val="none" w:sz="0" w:space="0" w:color="auto"/>
            <w:left w:val="none" w:sz="0" w:space="0" w:color="auto"/>
            <w:bottom w:val="none" w:sz="0" w:space="0" w:color="auto"/>
            <w:right w:val="none" w:sz="0" w:space="0" w:color="auto"/>
          </w:divBdr>
          <w:divsChild>
            <w:div w:id="344400160">
              <w:marLeft w:val="0"/>
              <w:marRight w:val="0"/>
              <w:marTop w:val="0"/>
              <w:marBottom w:val="0"/>
              <w:divBdr>
                <w:top w:val="none" w:sz="0" w:space="0" w:color="auto"/>
                <w:left w:val="none" w:sz="0" w:space="0" w:color="auto"/>
                <w:bottom w:val="none" w:sz="0" w:space="0" w:color="auto"/>
                <w:right w:val="none" w:sz="0" w:space="0" w:color="auto"/>
              </w:divBdr>
              <w:divsChild>
                <w:div w:id="16273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50164">
      <w:bodyDiv w:val="1"/>
      <w:marLeft w:val="0"/>
      <w:marRight w:val="0"/>
      <w:marTop w:val="0"/>
      <w:marBottom w:val="0"/>
      <w:divBdr>
        <w:top w:val="none" w:sz="0" w:space="0" w:color="auto"/>
        <w:left w:val="none" w:sz="0" w:space="0" w:color="auto"/>
        <w:bottom w:val="none" w:sz="0" w:space="0" w:color="auto"/>
        <w:right w:val="none" w:sz="0" w:space="0" w:color="auto"/>
      </w:divBdr>
      <w:divsChild>
        <w:div w:id="787506983">
          <w:marLeft w:val="0"/>
          <w:marRight w:val="0"/>
          <w:marTop w:val="0"/>
          <w:marBottom w:val="0"/>
          <w:divBdr>
            <w:top w:val="none" w:sz="0" w:space="0" w:color="auto"/>
            <w:left w:val="none" w:sz="0" w:space="0" w:color="auto"/>
            <w:bottom w:val="none" w:sz="0" w:space="0" w:color="auto"/>
            <w:right w:val="none" w:sz="0" w:space="0" w:color="auto"/>
          </w:divBdr>
          <w:divsChild>
            <w:div w:id="622813138">
              <w:marLeft w:val="0"/>
              <w:marRight w:val="0"/>
              <w:marTop w:val="0"/>
              <w:marBottom w:val="0"/>
              <w:divBdr>
                <w:top w:val="none" w:sz="0" w:space="0" w:color="auto"/>
                <w:left w:val="none" w:sz="0" w:space="0" w:color="auto"/>
                <w:bottom w:val="none" w:sz="0" w:space="0" w:color="auto"/>
                <w:right w:val="none" w:sz="0" w:space="0" w:color="auto"/>
              </w:divBdr>
              <w:divsChild>
                <w:div w:id="208833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00496">
      <w:bodyDiv w:val="1"/>
      <w:marLeft w:val="0"/>
      <w:marRight w:val="0"/>
      <w:marTop w:val="0"/>
      <w:marBottom w:val="0"/>
      <w:divBdr>
        <w:top w:val="none" w:sz="0" w:space="0" w:color="auto"/>
        <w:left w:val="none" w:sz="0" w:space="0" w:color="auto"/>
        <w:bottom w:val="none" w:sz="0" w:space="0" w:color="auto"/>
        <w:right w:val="none" w:sz="0" w:space="0" w:color="auto"/>
      </w:divBdr>
      <w:divsChild>
        <w:div w:id="1979725530">
          <w:marLeft w:val="0"/>
          <w:marRight w:val="0"/>
          <w:marTop w:val="0"/>
          <w:marBottom w:val="0"/>
          <w:divBdr>
            <w:top w:val="none" w:sz="0" w:space="0" w:color="auto"/>
            <w:left w:val="none" w:sz="0" w:space="0" w:color="auto"/>
            <w:bottom w:val="none" w:sz="0" w:space="0" w:color="auto"/>
            <w:right w:val="none" w:sz="0" w:space="0" w:color="auto"/>
          </w:divBdr>
          <w:divsChild>
            <w:div w:id="315649745">
              <w:marLeft w:val="0"/>
              <w:marRight w:val="0"/>
              <w:marTop w:val="0"/>
              <w:marBottom w:val="0"/>
              <w:divBdr>
                <w:top w:val="none" w:sz="0" w:space="0" w:color="auto"/>
                <w:left w:val="none" w:sz="0" w:space="0" w:color="auto"/>
                <w:bottom w:val="none" w:sz="0" w:space="0" w:color="auto"/>
                <w:right w:val="none" w:sz="0" w:space="0" w:color="auto"/>
              </w:divBdr>
              <w:divsChild>
                <w:div w:id="17986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9988">
      <w:bodyDiv w:val="1"/>
      <w:marLeft w:val="0"/>
      <w:marRight w:val="0"/>
      <w:marTop w:val="0"/>
      <w:marBottom w:val="0"/>
      <w:divBdr>
        <w:top w:val="none" w:sz="0" w:space="0" w:color="auto"/>
        <w:left w:val="none" w:sz="0" w:space="0" w:color="auto"/>
        <w:bottom w:val="none" w:sz="0" w:space="0" w:color="auto"/>
        <w:right w:val="none" w:sz="0" w:space="0" w:color="auto"/>
      </w:divBdr>
    </w:div>
    <w:div w:id="1771385847">
      <w:bodyDiv w:val="1"/>
      <w:marLeft w:val="0"/>
      <w:marRight w:val="0"/>
      <w:marTop w:val="0"/>
      <w:marBottom w:val="0"/>
      <w:divBdr>
        <w:top w:val="none" w:sz="0" w:space="0" w:color="auto"/>
        <w:left w:val="none" w:sz="0" w:space="0" w:color="auto"/>
        <w:bottom w:val="none" w:sz="0" w:space="0" w:color="auto"/>
        <w:right w:val="none" w:sz="0" w:space="0" w:color="auto"/>
      </w:divBdr>
      <w:divsChild>
        <w:div w:id="1167786390">
          <w:marLeft w:val="0"/>
          <w:marRight w:val="0"/>
          <w:marTop w:val="0"/>
          <w:marBottom w:val="0"/>
          <w:divBdr>
            <w:top w:val="none" w:sz="0" w:space="0" w:color="auto"/>
            <w:left w:val="none" w:sz="0" w:space="0" w:color="auto"/>
            <w:bottom w:val="none" w:sz="0" w:space="0" w:color="auto"/>
            <w:right w:val="none" w:sz="0" w:space="0" w:color="auto"/>
          </w:divBdr>
          <w:divsChild>
            <w:div w:id="755899602">
              <w:marLeft w:val="0"/>
              <w:marRight w:val="0"/>
              <w:marTop w:val="0"/>
              <w:marBottom w:val="0"/>
              <w:divBdr>
                <w:top w:val="none" w:sz="0" w:space="0" w:color="auto"/>
                <w:left w:val="none" w:sz="0" w:space="0" w:color="auto"/>
                <w:bottom w:val="none" w:sz="0" w:space="0" w:color="auto"/>
                <w:right w:val="none" w:sz="0" w:space="0" w:color="auto"/>
              </w:divBdr>
              <w:divsChild>
                <w:div w:id="1201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1114">
      <w:bodyDiv w:val="1"/>
      <w:marLeft w:val="0"/>
      <w:marRight w:val="0"/>
      <w:marTop w:val="0"/>
      <w:marBottom w:val="0"/>
      <w:divBdr>
        <w:top w:val="none" w:sz="0" w:space="0" w:color="auto"/>
        <w:left w:val="none" w:sz="0" w:space="0" w:color="auto"/>
        <w:bottom w:val="none" w:sz="0" w:space="0" w:color="auto"/>
        <w:right w:val="none" w:sz="0" w:space="0" w:color="auto"/>
      </w:divBdr>
    </w:div>
    <w:div w:id="1785227768">
      <w:bodyDiv w:val="1"/>
      <w:marLeft w:val="0"/>
      <w:marRight w:val="0"/>
      <w:marTop w:val="0"/>
      <w:marBottom w:val="0"/>
      <w:divBdr>
        <w:top w:val="none" w:sz="0" w:space="0" w:color="auto"/>
        <w:left w:val="none" w:sz="0" w:space="0" w:color="auto"/>
        <w:bottom w:val="none" w:sz="0" w:space="0" w:color="auto"/>
        <w:right w:val="none" w:sz="0" w:space="0" w:color="auto"/>
      </w:divBdr>
      <w:divsChild>
        <w:div w:id="453518635">
          <w:marLeft w:val="0"/>
          <w:marRight w:val="0"/>
          <w:marTop w:val="0"/>
          <w:marBottom w:val="0"/>
          <w:divBdr>
            <w:top w:val="none" w:sz="0" w:space="0" w:color="auto"/>
            <w:left w:val="none" w:sz="0" w:space="0" w:color="auto"/>
            <w:bottom w:val="none" w:sz="0" w:space="0" w:color="auto"/>
            <w:right w:val="none" w:sz="0" w:space="0" w:color="auto"/>
          </w:divBdr>
          <w:divsChild>
            <w:div w:id="1101610813">
              <w:marLeft w:val="0"/>
              <w:marRight w:val="0"/>
              <w:marTop w:val="0"/>
              <w:marBottom w:val="0"/>
              <w:divBdr>
                <w:top w:val="none" w:sz="0" w:space="0" w:color="auto"/>
                <w:left w:val="none" w:sz="0" w:space="0" w:color="auto"/>
                <w:bottom w:val="none" w:sz="0" w:space="0" w:color="auto"/>
                <w:right w:val="none" w:sz="0" w:space="0" w:color="auto"/>
              </w:divBdr>
              <w:divsChild>
                <w:div w:id="425150169">
                  <w:marLeft w:val="0"/>
                  <w:marRight w:val="0"/>
                  <w:marTop w:val="0"/>
                  <w:marBottom w:val="0"/>
                  <w:divBdr>
                    <w:top w:val="none" w:sz="0" w:space="0" w:color="auto"/>
                    <w:left w:val="none" w:sz="0" w:space="0" w:color="auto"/>
                    <w:bottom w:val="none" w:sz="0" w:space="0" w:color="auto"/>
                    <w:right w:val="none" w:sz="0" w:space="0" w:color="auto"/>
                  </w:divBdr>
                </w:div>
                <w:div w:id="54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9380">
      <w:bodyDiv w:val="1"/>
      <w:marLeft w:val="0"/>
      <w:marRight w:val="0"/>
      <w:marTop w:val="0"/>
      <w:marBottom w:val="0"/>
      <w:divBdr>
        <w:top w:val="none" w:sz="0" w:space="0" w:color="auto"/>
        <w:left w:val="none" w:sz="0" w:space="0" w:color="auto"/>
        <w:bottom w:val="none" w:sz="0" w:space="0" w:color="auto"/>
        <w:right w:val="none" w:sz="0" w:space="0" w:color="auto"/>
      </w:divBdr>
      <w:divsChild>
        <w:div w:id="1935742286">
          <w:marLeft w:val="0"/>
          <w:marRight w:val="0"/>
          <w:marTop w:val="0"/>
          <w:marBottom w:val="0"/>
          <w:divBdr>
            <w:top w:val="none" w:sz="0" w:space="0" w:color="auto"/>
            <w:left w:val="none" w:sz="0" w:space="0" w:color="auto"/>
            <w:bottom w:val="none" w:sz="0" w:space="0" w:color="auto"/>
            <w:right w:val="none" w:sz="0" w:space="0" w:color="auto"/>
          </w:divBdr>
          <w:divsChild>
            <w:div w:id="1775520516">
              <w:marLeft w:val="0"/>
              <w:marRight w:val="0"/>
              <w:marTop w:val="0"/>
              <w:marBottom w:val="0"/>
              <w:divBdr>
                <w:top w:val="none" w:sz="0" w:space="0" w:color="auto"/>
                <w:left w:val="none" w:sz="0" w:space="0" w:color="auto"/>
                <w:bottom w:val="none" w:sz="0" w:space="0" w:color="auto"/>
                <w:right w:val="none" w:sz="0" w:space="0" w:color="auto"/>
              </w:divBdr>
              <w:divsChild>
                <w:div w:id="19405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44177">
      <w:bodyDiv w:val="1"/>
      <w:marLeft w:val="0"/>
      <w:marRight w:val="0"/>
      <w:marTop w:val="0"/>
      <w:marBottom w:val="0"/>
      <w:divBdr>
        <w:top w:val="none" w:sz="0" w:space="0" w:color="auto"/>
        <w:left w:val="none" w:sz="0" w:space="0" w:color="auto"/>
        <w:bottom w:val="none" w:sz="0" w:space="0" w:color="auto"/>
        <w:right w:val="none" w:sz="0" w:space="0" w:color="auto"/>
      </w:divBdr>
      <w:divsChild>
        <w:div w:id="773793994">
          <w:marLeft w:val="0"/>
          <w:marRight w:val="0"/>
          <w:marTop w:val="0"/>
          <w:marBottom w:val="0"/>
          <w:divBdr>
            <w:top w:val="none" w:sz="0" w:space="0" w:color="auto"/>
            <w:left w:val="none" w:sz="0" w:space="0" w:color="auto"/>
            <w:bottom w:val="none" w:sz="0" w:space="0" w:color="auto"/>
            <w:right w:val="none" w:sz="0" w:space="0" w:color="auto"/>
          </w:divBdr>
          <w:divsChild>
            <w:div w:id="1781989847">
              <w:marLeft w:val="0"/>
              <w:marRight w:val="0"/>
              <w:marTop w:val="0"/>
              <w:marBottom w:val="0"/>
              <w:divBdr>
                <w:top w:val="none" w:sz="0" w:space="0" w:color="auto"/>
                <w:left w:val="none" w:sz="0" w:space="0" w:color="auto"/>
                <w:bottom w:val="none" w:sz="0" w:space="0" w:color="auto"/>
                <w:right w:val="none" w:sz="0" w:space="0" w:color="auto"/>
              </w:divBdr>
              <w:divsChild>
                <w:div w:id="1206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19046">
      <w:bodyDiv w:val="1"/>
      <w:marLeft w:val="0"/>
      <w:marRight w:val="0"/>
      <w:marTop w:val="0"/>
      <w:marBottom w:val="0"/>
      <w:divBdr>
        <w:top w:val="none" w:sz="0" w:space="0" w:color="auto"/>
        <w:left w:val="none" w:sz="0" w:space="0" w:color="auto"/>
        <w:bottom w:val="none" w:sz="0" w:space="0" w:color="auto"/>
        <w:right w:val="none" w:sz="0" w:space="0" w:color="auto"/>
      </w:divBdr>
    </w:div>
    <w:div w:id="1853520944">
      <w:bodyDiv w:val="1"/>
      <w:marLeft w:val="0"/>
      <w:marRight w:val="0"/>
      <w:marTop w:val="0"/>
      <w:marBottom w:val="0"/>
      <w:divBdr>
        <w:top w:val="none" w:sz="0" w:space="0" w:color="auto"/>
        <w:left w:val="none" w:sz="0" w:space="0" w:color="auto"/>
        <w:bottom w:val="none" w:sz="0" w:space="0" w:color="auto"/>
        <w:right w:val="none" w:sz="0" w:space="0" w:color="auto"/>
      </w:divBdr>
    </w:div>
    <w:div w:id="1866794878">
      <w:bodyDiv w:val="1"/>
      <w:marLeft w:val="0"/>
      <w:marRight w:val="0"/>
      <w:marTop w:val="0"/>
      <w:marBottom w:val="0"/>
      <w:divBdr>
        <w:top w:val="none" w:sz="0" w:space="0" w:color="auto"/>
        <w:left w:val="none" w:sz="0" w:space="0" w:color="auto"/>
        <w:bottom w:val="none" w:sz="0" w:space="0" w:color="auto"/>
        <w:right w:val="none" w:sz="0" w:space="0" w:color="auto"/>
      </w:divBdr>
      <w:divsChild>
        <w:div w:id="662583846">
          <w:marLeft w:val="0"/>
          <w:marRight w:val="0"/>
          <w:marTop w:val="0"/>
          <w:marBottom w:val="0"/>
          <w:divBdr>
            <w:top w:val="none" w:sz="0" w:space="0" w:color="auto"/>
            <w:left w:val="none" w:sz="0" w:space="0" w:color="auto"/>
            <w:bottom w:val="none" w:sz="0" w:space="0" w:color="auto"/>
            <w:right w:val="none" w:sz="0" w:space="0" w:color="auto"/>
          </w:divBdr>
          <w:divsChild>
            <w:div w:id="94984423">
              <w:marLeft w:val="0"/>
              <w:marRight w:val="0"/>
              <w:marTop w:val="0"/>
              <w:marBottom w:val="0"/>
              <w:divBdr>
                <w:top w:val="none" w:sz="0" w:space="0" w:color="auto"/>
                <w:left w:val="none" w:sz="0" w:space="0" w:color="auto"/>
                <w:bottom w:val="none" w:sz="0" w:space="0" w:color="auto"/>
                <w:right w:val="none" w:sz="0" w:space="0" w:color="auto"/>
              </w:divBdr>
              <w:divsChild>
                <w:div w:id="681662383">
                  <w:marLeft w:val="0"/>
                  <w:marRight w:val="0"/>
                  <w:marTop w:val="0"/>
                  <w:marBottom w:val="0"/>
                  <w:divBdr>
                    <w:top w:val="none" w:sz="0" w:space="0" w:color="auto"/>
                    <w:left w:val="none" w:sz="0" w:space="0" w:color="auto"/>
                    <w:bottom w:val="none" w:sz="0" w:space="0" w:color="auto"/>
                    <w:right w:val="none" w:sz="0" w:space="0" w:color="auto"/>
                  </w:divBdr>
                  <w:divsChild>
                    <w:div w:id="10597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715530">
      <w:bodyDiv w:val="1"/>
      <w:marLeft w:val="0"/>
      <w:marRight w:val="0"/>
      <w:marTop w:val="0"/>
      <w:marBottom w:val="0"/>
      <w:divBdr>
        <w:top w:val="none" w:sz="0" w:space="0" w:color="auto"/>
        <w:left w:val="none" w:sz="0" w:space="0" w:color="auto"/>
        <w:bottom w:val="none" w:sz="0" w:space="0" w:color="auto"/>
        <w:right w:val="none" w:sz="0" w:space="0" w:color="auto"/>
      </w:divBdr>
    </w:div>
    <w:div w:id="1899972399">
      <w:bodyDiv w:val="1"/>
      <w:marLeft w:val="0"/>
      <w:marRight w:val="0"/>
      <w:marTop w:val="0"/>
      <w:marBottom w:val="0"/>
      <w:divBdr>
        <w:top w:val="none" w:sz="0" w:space="0" w:color="auto"/>
        <w:left w:val="none" w:sz="0" w:space="0" w:color="auto"/>
        <w:bottom w:val="none" w:sz="0" w:space="0" w:color="auto"/>
        <w:right w:val="none" w:sz="0" w:space="0" w:color="auto"/>
      </w:divBdr>
      <w:divsChild>
        <w:div w:id="779028557">
          <w:marLeft w:val="0"/>
          <w:marRight w:val="0"/>
          <w:marTop w:val="0"/>
          <w:marBottom w:val="0"/>
          <w:divBdr>
            <w:top w:val="none" w:sz="0" w:space="0" w:color="auto"/>
            <w:left w:val="none" w:sz="0" w:space="0" w:color="auto"/>
            <w:bottom w:val="none" w:sz="0" w:space="0" w:color="auto"/>
            <w:right w:val="none" w:sz="0" w:space="0" w:color="auto"/>
          </w:divBdr>
          <w:divsChild>
            <w:div w:id="135995285">
              <w:marLeft w:val="0"/>
              <w:marRight w:val="0"/>
              <w:marTop w:val="0"/>
              <w:marBottom w:val="0"/>
              <w:divBdr>
                <w:top w:val="none" w:sz="0" w:space="0" w:color="auto"/>
                <w:left w:val="none" w:sz="0" w:space="0" w:color="auto"/>
                <w:bottom w:val="none" w:sz="0" w:space="0" w:color="auto"/>
                <w:right w:val="none" w:sz="0" w:space="0" w:color="auto"/>
              </w:divBdr>
              <w:divsChild>
                <w:div w:id="154024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884542">
      <w:bodyDiv w:val="1"/>
      <w:marLeft w:val="0"/>
      <w:marRight w:val="0"/>
      <w:marTop w:val="0"/>
      <w:marBottom w:val="0"/>
      <w:divBdr>
        <w:top w:val="none" w:sz="0" w:space="0" w:color="auto"/>
        <w:left w:val="none" w:sz="0" w:space="0" w:color="auto"/>
        <w:bottom w:val="none" w:sz="0" w:space="0" w:color="auto"/>
        <w:right w:val="none" w:sz="0" w:space="0" w:color="auto"/>
      </w:divBdr>
    </w:div>
    <w:div w:id="1923295280">
      <w:bodyDiv w:val="1"/>
      <w:marLeft w:val="0"/>
      <w:marRight w:val="0"/>
      <w:marTop w:val="0"/>
      <w:marBottom w:val="0"/>
      <w:divBdr>
        <w:top w:val="none" w:sz="0" w:space="0" w:color="auto"/>
        <w:left w:val="none" w:sz="0" w:space="0" w:color="auto"/>
        <w:bottom w:val="none" w:sz="0" w:space="0" w:color="auto"/>
        <w:right w:val="none" w:sz="0" w:space="0" w:color="auto"/>
      </w:divBdr>
      <w:divsChild>
        <w:div w:id="1471481442">
          <w:marLeft w:val="0"/>
          <w:marRight w:val="0"/>
          <w:marTop w:val="0"/>
          <w:marBottom w:val="0"/>
          <w:divBdr>
            <w:top w:val="none" w:sz="0" w:space="0" w:color="auto"/>
            <w:left w:val="none" w:sz="0" w:space="0" w:color="auto"/>
            <w:bottom w:val="none" w:sz="0" w:space="0" w:color="auto"/>
            <w:right w:val="none" w:sz="0" w:space="0" w:color="auto"/>
          </w:divBdr>
          <w:divsChild>
            <w:div w:id="1513648412">
              <w:marLeft w:val="0"/>
              <w:marRight w:val="0"/>
              <w:marTop w:val="0"/>
              <w:marBottom w:val="0"/>
              <w:divBdr>
                <w:top w:val="none" w:sz="0" w:space="0" w:color="auto"/>
                <w:left w:val="none" w:sz="0" w:space="0" w:color="auto"/>
                <w:bottom w:val="none" w:sz="0" w:space="0" w:color="auto"/>
                <w:right w:val="none" w:sz="0" w:space="0" w:color="auto"/>
              </w:divBdr>
              <w:divsChild>
                <w:div w:id="27926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90921">
      <w:bodyDiv w:val="1"/>
      <w:marLeft w:val="0"/>
      <w:marRight w:val="0"/>
      <w:marTop w:val="0"/>
      <w:marBottom w:val="0"/>
      <w:divBdr>
        <w:top w:val="none" w:sz="0" w:space="0" w:color="auto"/>
        <w:left w:val="none" w:sz="0" w:space="0" w:color="auto"/>
        <w:bottom w:val="none" w:sz="0" w:space="0" w:color="auto"/>
        <w:right w:val="none" w:sz="0" w:space="0" w:color="auto"/>
      </w:divBdr>
    </w:div>
    <w:div w:id="1946570200">
      <w:bodyDiv w:val="1"/>
      <w:marLeft w:val="0"/>
      <w:marRight w:val="0"/>
      <w:marTop w:val="0"/>
      <w:marBottom w:val="0"/>
      <w:divBdr>
        <w:top w:val="none" w:sz="0" w:space="0" w:color="auto"/>
        <w:left w:val="none" w:sz="0" w:space="0" w:color="auto"/>
        <w:bottom w:val="none" w:sz="0" w:space="0" w:color="auto"/>
        <w:right w:val="none" w:sz="0" w:space="0" w:color="auto"/>
      </w:divBdr>
      <w:divsChild>
        <w:div w:id="865601423">
          <w:marLeft w:val="0"/>
          <w:marRight w:val="0"/>
          <w:marTop w:val="0"/>
          <w:marBottom w:val="0"/>
          <w:divBdr>
            <w:top w:val="none" w:sz="0" w:space="0" w:color="auto"/>
            <w:left w:val="none" w:sz="0" w:space="0" w:color="auto"/>
            <w:bottom w:val="none" w:sz="0" w:space="0" w:color="auto"/>
            <w:right w:val="none" w:sz="0" w:space="0" w:color="auto"/>
          </w:divBdr>
          <w:divsChild>
            <w:div w:id="888689808">
              <w:marLeft w:val="0"/>
              <w:marRight w:val="0"/>
              <w:marTop w:val="0"/>
              <w:marBottom w:val="0"/>
              <w:divBdr>
                <w:top w:val="none" w:sz="0" w:space="0" w:color="auto"/>
                <w:left w:val="none" w:sz="0" w:space="0" w:color="auto"/>
                <w:bottom w:val="none" w:sz="0" w:space="0" w:color="auto"/>
                <w:right w:val="none" w:sz="0" w:space="0" w:color="auto"/>
              </w:divBdr>
              <w:divsChild>
                <w:div w:id="1959677665">
                  <w:marLeft w:val="0"/>
                  <w:marRight w:val="0"/>
                  <w:marTop w:val="0"/>
                  <w:marBottom w:val="0"/>
                  <w:divBdr>
                    <w:top w:val="none" w:sz="0" w:space="0" w:color="auto"/>
                    <w:left w:val="none" w:sz="0" w:space="0" w:color="auto"/>
                    <w:bottom w:val="none" w:sz="0" w:space="0" w:color="auto"/>
                    <w:right w:val="none" w:sz="0" w:space="0" w:color="auto"/>
                  </w:divBdr>
                  <w:divsChild>
                    <w:div w:id="55058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225661">
      <w:bodyDiv w:val="1"/>
      <w:marLeft w:val="0"/>
      <w:marRight w:val="0"/>
      <w:marTop w:val="0"/>
      <w:marBottom w:val="0"/>
      <w:divBdr>
        <w:top w:val="none" w:sz="0" w:space="0" w:color="auto"/>
        <w:left w:val="none" w:sz="0" w:space="0" w:color="auto"/>
        <w:bottom w:val="none" w:sz="0" w:space="0" w:color="auto"/>
        <w:right w:val="none" w:sz="0" w:space="0" w:color="auto"/>
      </w:divBdr>
    </w:div>
    <w:div w:id="1968390184">
      <w:bodyDiv w:val="1"/>
      <w:marLeft w:val="0"/>
      <w:marRight w:val="0"/>
      <w:marTop w:val="0"/>
      <w:marBottom w:val="0"/>
      <w:divBdr>
        <w:top w:val="none" w:sz="0" w:space="0" w:color="auto"/>
        <w:left w:val="none" w:sz="0" w:space="0" w:color="auto"/>
        <w:bottom w:val="none" w:sz="0" w:space="0" w:color="auto"/>
        <w:right w:val="none" w:sz="0" w:space="0" w:color="auto"/>
      </w:divBdr>
      <w:divsChild>
        <w:div w:id="58209800">
          <w:marLeft w:val="0"/>
          <w:marRight w:val="0"/>
          <w:marTop w:val="0"/>
          <w:marBottom w:val="0"/>
          <w:divBdr>
            <w:top w:val="none" w:sz="0" w:space="0" w:color="auto"/>
            <w:left w:val="none" w:sz="0" w:space="0" w:color="auto"/>
            <w:bottom w:val="none" w:sz="0" w:space="0" w:color="auto"/>
            <w:right w:val="none" w:sz="0" w:space="0" w:color="auto"/>
          </w:divBdr>
          <w:divsChild>
            <w:div w:id="2143888376">
              <w:marLeft w:val="0"/>
              <w:marRight w:val="0"/>
              <w:marTop w:val="0"/>
              <w:marBottom w:val="0"/>
              <w:divBdr>
                <w:top w:val="none" w:sz="0" w:space="0" w:color="auto"/>
                <w:left w:val="none" w:sz="0" w:space="0" w:color="auto"/>
                <w:bottom w:val="none" w:sz="0" w:space="0" w:color="auto"/>
                <w:right w:val="none" w:sz="0" w:space="0" w:color="auto"/>
              </w:divBdr>
              <w:divsChild>
                <w:div w:id="412749658">
                  <w:marLeft w:val="0"/>
                  <w:marRight w:val="0"/>
                  <w:marTop w:val="0"/>
                  <w:marBottom w:val="0"/>
                  <w:divBdr>
                    <w:top w:val="none" w:sz="0" w:space="0" w:color="auto"/>
                    <w:left w:val="none" w:sz="0" w:space="0" w:color="auto"/>
                    <w:bottom w:val="none" w:sz="0" w:space="0" w:color="auto"/>
                    <w:right w:val="none" w:sz="0" w:space="0" w:color="auto"/>
                  </w:divBdr>
                  <w:divsChild>
                    <w:div w:id="1289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02596">
      <w:bodyDiv w:val="1"/>
      <w:marLeft w:val="0"/>
      <w:marRight w:val="0"/>
      <w:marTop w:val="0"/>
      <w:marBottom w:val="0"/>
      <w:divBdr>
        <w:top w:val="none" w:sz="0" w:space="0" w:color="auto"/>
        <w:left w:val="none" w:sz="0" w:space="0" w:color="auto"/>
        <w:bottom w:val="none" w:sz="0" w:space="0" w:color="auto"/>
        <w:right w:val="none" w:sz="0" w:space="0" w:color="auto"/>
      </w:divBdr>
    </w:div>
    <w:div w:id="2001807196">
      <w:bodyDiv w:val="1"/>
      <w:marLeft w:val="0"/>
      <w:marRight w:val="0"/>
      <w:marTop w:val="0"/>
      <w:marBottom w:val="0"/>
      <w:divBdr>
        <w:top w:val="none" w:sz="0" w:space="0" w:color="auto"/>
        <w:left w:val="none" w:sz="0" w:space="0" w:color="auto"/>
        <w:bottom w:val="none" w:sz="0" w:space="0" w:color="auto"/>
        <w:right w:val="none" w:sz="0" w:space="0" w:color="auto"/>
      </w:divBdr>
    </w:div>
    <w:div w:id="2019959198">
      <w:bodyDiv w:val="1"/>
      <w:marLeft w:val="0"/>
      <w:marRight w:val="0"/>
      <w:marTop w:val="0"/>
      <w:marBottom w:val="0"/>
      <w:divBdr>
        <w:top w:val="none" w:sz="0" w:space="0" w:color="auto"/>
        <w:left w:val="none" w:sz="0" w:space="0" w:color="auto"/>
        <w:bottom w:val="none" w:sz="0" w:space="0" w:color="auto"/>
        <w:right w:val="none" w:sz="0" w:space="0" w:color="auto"/>
      </w:divBdr>
    </w:div>
    <w:div w:id="2037080548">
      <w:bodyDiv w:val="1"/>
      <w:marLeft w:val="0"/>
      <w:marRight w:val="0"/>
      <w:marTop w:val="0"/>
      <w:marBottom w:val="0"/>
      <w:divBdr>
        <w:top w:val="none" w:sz="0" w:space="0" w:color="auto"/>
        <w:left w:val="none" w:sz="0" w:space="0" w:color="auto"/>
        <w:bottom w:val="none" w:sz="0" w:space="0" w:color="auto"/>
        <w:right w:val="none" w:sz="0" w:space="0" w:color="auto"/>
      </w:divBdr>
      <w:divsChild>
        <w:div w:id="1537739179">
          <w:marLeft w:val="0"/>
          <w:marRight w:val="0"/>
          <w:marTop w:val="0"/>
          <w:marBottom w:val="0"/>
          <w:divBdr>
            <w:top w:val="none" w:sz="0" w:space="0" w:color="auto"/>
            <w:left w:val="none" w:sz="0" w:space="0" w:color="auto"/>
            <w:bottom w:val="none" w:sz="0" w:space="0" w:color="auto"/>
            <w:right w:val="none" w:sz="0" w:space="0" w:color="auto"/>
          </w:divBdr>
          <w:divsChild>
            <w:div w:id="312876467">
              <w:marLeft w:val="0"/>
              <w:marRight w:val="0"/>
              <w:marTop w:val="0"/>
              <w:marBottom w:val="0"/>
              <w:divBdr>
                <w:top w:val="none" w:sz="0" w:space="0" w:color="auto"/>
                <w:left w:val="none" w:sz="0" w:space="0" w:color="auto"/>
                <w:bottom w:val="none" w:sz="0" w:space="0" w:color="auto"/>
                <w:right w:val="none" w:sz="0" w:space="0" w:color="auto"/>
              </w:divBdr>
              <w:divsChild>
                <w:div w:id="6897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81327">
      <w:bodyDiv w:val="1"/>
      <w:marLeft w:val="0"/>
      <w:marRight w:val="0"/>
      <w:marTop w:val="0"/>
      <w:marBottom w:val="0"/>
      <w:divBdr>
        <w:top w:val="none" w:sz="0" w:space="0" w:color="auto"/>
        <w:left w:val="none" w:sz="0" w:space="0" w:color="auto"/>
        <w:bottom w:val="none" w:sz="0" w:space="0" w:color="auto"/>
        <w:right w:val="none" w:sz="0" w:space="0" w:color="auto"/>
      </w:divBdr>
      <w:divsChild>
        <w:div w:id="1474518679">
          <w:marLeft w:val="0"/>
          <w:marRight w:val="0"/>
          <w:marTop w:val="0"/>
          <w:marBottom w:val="0"/>
          <w:divBdr>
            <w:top w:val="none" w:sz="0" w:space="0" w:color="auto"/>
            <w:left w:val="none" w:sz="0" w:space="0" w:color="auto"/>
            <w:bottom w:val="none" w:sz="0" w:space="0" w:color="auto"/>
            <w:right w:val="none" w:sz="0" w:space="0" w:color="auto"/>
          </w:divBdr>
          <w:divsChild>
            <w:div w:id="1155226236">
              <w:marLeft w:val="0"/>
              <w:marRight w:val="0"/>
              <w:marTop w:val="0"/>
              <w:marBottom w:val="0"/>
              <w:divBdr>
                <w:top w:val="none" w:sz="0" w:space="0" w:color="auto"/>
                <w:left w:val="none" w:sz="0" w:space="0" w:color="auto"/>
                <w:bottom w:val="none" w:sz="0" w:space="0" w:color="auto"/>
                <w:right w:val="none" w:sz="0" w:space="0" w:color="auto"/>
              </w:divBdr>
              <w:divsChild>
                <w:div w:id="21290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80373">
      <w:bodyDiv w:val="1"/>
      <w:marLeft w:val="0"/>
      <w:marRight w:val="0"/>
      <w:marTop w:val="0"/>
      <w:marBottom w:val="0"/>
      <w:divBdr>
        <w:top w:val="none" w:sz="0" w:space="0" w:color="auto"/>
        <w:left w:val="none" w:sz="0" w:space="0" w:color="auto"/>
        <w:bottom w:val="none" w:sz="0" w:space="0" w:color="auto"/>
        <w:right w:val="none" w:sz="0" w:space="0" w:color="auto"/>
      </w:divBdr>
      <w:divsChild>
        <w:div w:id="597561375">
          <w:marLeft w:val="0"/>
          <w:marRight w:val="0"/>
          <w:marTop w:val="0"/>
          <w:marBottom w:val="0"/>
          <w:divBdr>
            <w:top w:val="none" w:sz="0" w:space="0" w:color="auto"/>
            <w:left w:val="none" w:sz="0" w:space="0" w:color="auto"/>
            <w:bottom w:val="none" w:sz="0" w:space="0" w:color="auto"/>
            <w:right w:val="none" w:sz="0" w:space="0" w:color="auto"/>
          </w:divBdr>
          <w:divsChild>
            <w:div w:id="2019499234">
              <w:marLeft w:val="0"/>
              <w:marRight w:val="0"/>
              <w:marTop w:val="0"/>
              <w:marBottom w:val="0"/>
              <w:divBdr>
                <w:top w:val="none" w:sz="0" w:space="0" w:color="auto"/>
                <w:left w:val="none" w:sz="0" w:space="0" w:color="auto"/>
                <w:bottom w:val="none" w:sz="0" w:space="0" w:color="auto"/>
                <w:right w:val="none" w:sz="0" w:space="0" w:color="auto"/>
              </w:divBdr>
              <w:divsChild>
                <w:div w:id="4244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27465">
      <w:bodyDiv w:val="1"/>
      <w:marLeft w:val="0"/>
      <w:marRight w:val="0"/>
      <w:marTop w:val="0"/>
      <w:marBottom w:val="0"/>
      <w:divBdr>
        <w:top w:val="none" w:sz="0" w:space="0" w:color="auto"/>
        <w:left w:val="none" w:sz="0" w:space="0" w:color="auto"/>
        <w:bottom w:val="none" w:sz="0" w:space="0" w:color="auto"/>
        <w:right w:val="none" w:sz="0" w:space="0" w:color="auto"/>
      </w:divBdr>
      <w:divsChild>
        <w:div w:id="956066580">
          <w:marLeft w:val="0"/>
          <w:marRight w:val="0"/>
          <w:marTop w:val="0"/>
          <w:marBottom w:val="0"/>
          <w:divBdr>
            <w:top w:val="none" w:sz="0" w:space="0" w:color="auto"/>
            <w:left w:val="none" w:sz="0" w:space="0" w:color="auto"/>
            <w:bottom w:val="none" w:sz="0" w:space="0" w:color="auto"/>
            <w:right w:val="none" w:sz="0" w:space="0" w:color="auto"/>
          </w:divBdr>
          <w:divsChild>
            <w:div w:id="478233533">
              <w:marLeft w:val="0"/>
              <w:marRight w:val="0"/>
              <w:marTop w:val="0"/>
              <w:marBottom w:val="0"/>
              <w:divBdr>
                <w:top w:val="none" w:sz="0" w:space="0" w:color="auto"/>
                <w:left w:val="none" w:sz="0" w:space="0" w:color="auto"/>
                <w:bottom w:val="none" w:sz="0" w:space="0" w:color="auto"/>
                <w:right w:val="none" w:sz="0" w:space="0" w:color="auto"/>
              </w:divBdr>
              <w:divsChild>
                <w:div w:id="974678761">
                  <w:marLeft w:val="0"/>
                  <w:marRight w:val="0"/>
                  <w:marTop w:val="0"/>
                  <w:marBottom w:val="0"/>
                  <w:divBdr>
                    <w:top w:val="none" w:sz="0" w:space="0" w:color="auto"/>
                    <w:left w:val="none" w:sz="0" w:space="0" w:color="auto"/>
                    <w:bottom w:val="none" w:sz="0" w:space="0" w:color="auto"/>
                    <w:right w:val="none" w:sz="0" w:space="0" w:color="auto"/>
                  </w:divBdr>
                  <w:divsChild>
                    <w:div w:id="20122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397155">
      <w:bodyDiv w:val="1"/>
      <w:marLeft w:val="0"/>
      <w:marRight w:val="0"/>
      <w:marTop w:val="0"/>
      <w:marBottom w:val="0"/>
      <w:divBdr>
        <w:top w:val="none" w:sz="0" w:space="0" w:color="auto"/>
        <w:left w:val="none" w:sz="0" w:space="0" w:color="auto"/>
        <w:bottom w:val="none" w:sz="0" w:space="0" w:color="auto"/>
        <w:right w:val="none" w:sz="0" w:space="0" w:color="auto"/>
      </w:divBdr>
      <w:divsChild>
        <w:div w:id="576868237">
          <w:marLeft w:val="0"/>
          <w:marRight w:val="0"/>
          <w:marTop w:val="0"/>
          <w:marBottom w:val="0"/>
          <w:divBdr>
            <w:top w:val="none" w:sz="0" w:space="0" w:color="auto"/>
            <w:left w:val="none" w:sz="0" w:space="0" w:color="auto"/>
            <w:bottom w:val="none" w:sz="0" w:space="0" w:color="auto"/>
            <w:right w:val="none" w:sz="0" w:space="0" w:color="auto"/>
          </w:divBdr>
          <w:divsChild>
            <w:div w:id="708338015">
              <w:marLeft w:val="0"/>
              <w:marRight w:val="0"/>
              <w:marTop w:val="0"/>
              <w:marBottom w:val="0"/>
              <w:divBdr>
                <w:top w:val="none" w:sz="0" w:space="0" w:color="auto"/>
                <w:left w:val="none" w:sz="0" w:space="0" w:color="auto"/>
                <w:bottom w:val="none" w:sz="0" w:space="0" w:color="auto"/>
                <w:right w:val="none" w:sz="0" w:space="0" w:color="auto"/>
              </w:divBdr>
              <w:divsChild>
                <w:div w:id="19813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07925">
      <w:bodyDiv w:val="1"/>
      <w:marLeft w:val="0"/>
      <w:marRight w:val="0"/>
      <w:marTop w:val="0"/>
      <w:marBottom w:val="0"/>
      <w:divBdr>
        <w:top w:val="none" w:sz="0" w:space="0" w:color="auto"/>
        <w:left w:val="none" w:sz="0" w:space="0" w:color="auto"/>
        <w:bottom w:val="none" w:sz="0" w:space="0" w:color="auto"/>
        <w:right w:val="none" w:sz="0" w:space="0" w:color="auto"/>
      </w:divBdr>
      <w:divsChild>
        <w:div w:id="1439566321">
          <w:marLeft w:val="0"/>
          <w:marRight w:val="0"/>
          <w:marTop w:val="0"/>
          <w:marBottom w:val="0"/>
          <w:divBdr>
            <w:top w:val="none" w:sz="0" w:space="0" w:color="auto"/>
            <w:left w:val="none" w:sz="0" w:space="0" w:color="auto"/>
            <w:bottom w:val="none" w:sz="0" w:space="0" w:color="auto"/>
            <w:right w:val="none" w:sz="0" w:space="0" w:color="auto"/>
          </w:divBdr>
          <w:divsChild>
            <w:div w:id="1671056118">
              <w:marLeft w:val="0"/>
              <w:marRight w:val="0"/>
              <w:marTop w:val="0"/>
              <w:marBottom w:val="0"/>
              <w:divBdr>
                <w:top w:val="none" w:sz="0" w:space="0" w:color="auto"/>
                <w:left w:val="none" w:sz="0" w:space="0" w:color="auto"/>
                <w:bottom w:val="none" w:sz="0" w:space="0" w:color="auto"/>
                <w:right w:val="none" w:sz="0" w:space="0" w:color="auto"/>
              </w:divBdr>
              <w:divsChild>
                <w:div w:id="1537502225">
                  <w:marLeft w:val="0"/>
                  <w:marRight w:val="0"/>
                  <w:marTop w:val="0"/>
                  <w:marBottom w:val="0"/>
                  <w:divBdr>
                    <w:top w:val="none" w:sz="0" w:space="0" w:color="auto"/>
                    <w:left w:val="none" w:sz="0" w:space="0" w:color="auto"/>
                    <w:bottom w:val="none" w:sz="0" w:space="0" w:color="auto"/>
                    <w:right w:val="none" w:sz="0" w:space="0" w:color="auto"/>
                  </w:divBdr>
                  <w:divsChild>
                    <w:div w:id="12361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772208">
      <w:bodyDiv w:val="1"/>
      <w:marLeft w:val="0"/>
      <w:marRight w:val="0"/>
      <w:marTop w:val="0"/>
      <w:marBottom w:val="0"/>
      <w:divBdr>
        <w:top w:val="none" w:sz="0" w:space="0" w:color="auto"/>
        <w:left w:val="none" w:sz="0" w:space="0" w:color="auto"/>
        <w:bottom w:val="none" w:sz="0" w:space="0" w:color="auto"/>
        <w:right w:val="none" w:sz="0" w:space="0" w:color="auto"/>
      </w:divBdr>
      <w:divsChild>
        <w:div w:id="1003242804">
          <w:marLeft w:val="0"/>
          <w:marRight w:val="0"/>
          <w:marTop w:val="0"/>
          <w:marBottom w:val="0"/>
          <w:divBdr>
            <w:top w:val="none" w:sz="0" w:space="0" w:color="auto"/>
            <w:left w:val="none" w:sz="0" w:space="0" w:color="auto"/>
            <w:bottom w:val="none" w:sz="0" w:space="0" w:color="auto"/>
            <w:right w:val="none" w:sz="0" w:space="0" w:color="auto"/>
          </w:divBdr>
          <w:divsChild>
            <w:div w:id="393042028">
              <w:marLeft w:val="0"/>
              <w:marRight w:val="0"/>
              <w:marTop w:val="0"/>
              <w:marBottom w:val="0"/>
              <w:divBdr>
                <w:top w:val="none" w:sz="0" w:space="0" w:color="auto"/>
                <w:left w:val="none" w:sz="0" w:space="0" w:color="auto"/>
                <w:bottom w:val="none" w:sz="0" w:space="0" w:color="auto"/>
                <w:right w:val="none" w:sz="0" w:space="0" w:color="auto"/>
              </w:divBdr>
              <w:divsChild>
                <w:div w:id="18628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49CD-E676-F24D-9667-8FF57523F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7721</Words>
  <Characters>44012</Characters>
  <Application>Microsoft Office Word</Application>
  <DocSecurity>0</DocSecurity>
  <Lines>366</Lines>
  <Paragraphs>103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Cossu</dc:creator>
  <cp:keywords/>
  <dc:description/>
  <cp:lastModifiedBy>Francesca  Morgante</cp:lastModifiedBy>
  <cp:revision>3</cp:revision>
  <cp:lastPrinted>2019-09-29T18:50:00Z</cp:lastPrinted>
  <dcterms:created xsi:type="dcterms:W3CDTF">2020-11-23T13:21:00Z</dcterms:created>
  <dcterms:modified xsi:type="dcterms:W3CDTF">2020-11-23T13:21:00Z</dcterms:modified>
</cp:coreProperties>
</file>