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08A16" w14:textId="282E095F" w:rsidR="001F721B" w:rsidRPr="00D14A47" w:rsidRDefault="000B7857" w:rsidP="001F721B">
      <w:pPr>
        <w:rPr>
          <w:rFonts w:ascii="Times New Roman" w:hAnsi="Times New Roman" w:cs="Times New Roman"/>
          <w:b/>
        </w:rPr>
      </w:pPr>
      <w:r w:rsidRPr="00D14A47">
        <w:rPr>
          <w:rFonts w:ascii="Times New Roman" w:hAnsi="Times New Roman" w:cs="Times New Roman"/>
          <w:b/>
        </w:rPr>
        <w:t>Supplementa</w:t>
      </w:r>
      <w:r w:rsidR="002471CD" w:rsidRPr="00D14A47">
        <w:rPr>
          <w:rFonts w:ascii="Times New Roman" w:hAnsi="Times New Roman" w:cs="Times New Roman"/>
          <w:b/>
        </w:rPr>
        <w:t>ry</w:t>
      </w:r>
      <w:r w:rsidRPr="00D14A47">
        <w:rPr>
          <w:rFonts w:ascii="Times New Roman" w:hAnsi="Times New Roman" w:cs="Times New Roman"/>
          <w:b/>
        </w:rPr>
        <w:t xml:space="preserve"> table 1</w:t>
      </w:r>
      <w:r w:rsidR="001F721B" w:rsidRPr="00D14A47">
        <w:rPr>
          <w:rFonts w:ascii="Times New Roman" w:hAnsi="Times New Roman" w:cs="Times New Roman"/>
          <w:b/>
        </w:rPr>
        <w:t xml:space="preserve">. Antibiotic FDCs in 2015 sorted by SU globally sold </w:t>
      </w:r>
    </w:p>
    <w:tbl>
      <w:tblPr>
        <w:tblStyle w:val="TableGrid"/>
        <w:tblW w:w="8788" w:type="dxa"/>
        <w:tblLayout w:type="fixed"/>
        <w:tblLook w:val="04A0" w:firstRow="1" w:lastRow="0" w:firstColumn="1" w:lastColumn="0" w:noHBand="0" w:noVBand="1"/>
      </w:tblPr>
      <w:tblGrid>
        <w:gridCol w:w="4673"/>
        <w:gridCol w:w="2126"/>
        <w:gridCol w:w="1989"/>
      </w:tblGrid>
      <w:tr w:rsidR="00523072" w:rsidRPr="00D14A47" w14:paraId="7B1745E9" w14:textId="77777777" w:rsidTr="00D14A47">
        <w:trPr>
          <w:trHeight w:val="346"/>
        </w:trPr>
        <w:tc>
          <w:tcPr>
            <w:tcW w:w="4673" w:type="dxa"/>
            <w:noWrap/>
            <w:hideMark/>
          </w:tcPr>
          <w:p w14:paraId="515E4BF4" w14:textId="77777777" w:rsidR="00523072" w:rsidRPr="00D14A47" w:rsidRDefault="00523072" w:rsidP="003B219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FDC </w:t>
            </w:r>
          </w:p>
        </w:tc>
        <w:tc>
          <w:tcPr>
            <w:tcW w:w="2126" w:type="dxa"/>
          </w:tcPr>
          <w:p w14:paraId="0BAF78D1" w14:textId="5C51C42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SU globally sold</w:t>
            </w:r>
          </w:p>
        </w:tc>
        <w:tc>
          <w:tcPr>
            <w:tcW w:w="1989" w:type="dxa"/>
            <w:noWrap/>
            <w:hideMark/>
          </w:tcPr>
          <w:p w14:paraId="45EEF419" w14:textId="1631B9A2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zh-CN"/>
              </w:rPr>
              <w:t>Number of selling countries</w:t>
            </w:r>
          </w:p>
        </w:tc>
      </w:tr>
      <w:tr w:rsidR="00523072" w:rsidRPr="00D14A47" w14:paraId="2341C76F" w14:textId="77777777" w:rsidTr="00D14A47">
        <w:trPr>
          <w:trHeight w:val="345"/>
        </w:trPr>
        <w:tc>
          <w:tcPr>
            <w:tcW w:w="4673" w:type="dxa"/>
            <w:noWrap/>
            <w:hideMark/>
          </w:tcPr>
          <w:p w14:paraId="46E1EBE3" w14:textId="6C80172F" w:rsidR="00523072" w:rsidRPr="00D14A47" w:rsidRDefault="00523072" w:rsidP="00261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amoxicillin/clavulanic acid</w:t>
            </w:r>
          </w:p>
        </w:tc>
        <w:tc>
          <w:tcPr>
            <w:tcW w:w="2126" w:type="dxa"/>
          </w:tcPr>
          <w:p w14:paraId="129BCF5D" w14:textId="17430C22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8.38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37892449" w14:textId="266BBE8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75</w:t>
            </w:r>
          </w:p>
        </w:tc>
      </w:tr>
      <w:tr w:rsidR="00523072" w:rsidRPr="00D14A47" w14:paraId="16D06CE6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D8CA8AB" w14:textId="09065665" w:rsidR="00523072" w:rsidRPr="00D14A47" w:rsidRDefault="00523072" w:rsidP="00261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sulfamethoxazole/trimethoprim</w:t>
            </w:r>
          </w:p>
        </w:tc>
        <w:tc>
          <w:tcPr>
            <w:tcW w:w="2126" w:type="dxa"/>
          </w:tcPr>
          <w:p w14:paraId="77EC578D" w14:textId="4E5C69A2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3.61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20CA955A" w14:textId="42A58EFD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75</w:t>
            </w:r>
          </w:p>
        </w:tc>
      </w:tr>
      <w:tr w:rsidR="00523072" w:rsidRPr="00D14A47" w14:paraId="01068E27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4EE66CE" w14:textId="532D1EF5" w:rsidR="00523072" w:rsidRPr="00D14A47" w:rsidRDefault="00523072" w:rsidP="00261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ampicillin/cloxacillin</w:t>
            </w:r>
          </w:p>
        </w:tc>
        <w:tc>
          <w:tcPr>
            <w:tcW w:w="2126" w:type="dxa"/>
          </w:tcPr>
          <w:p w14:paraId="074F9F0B" w14:textId="1182FF7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0.95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43391C7C" w14:textId="4CA3674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523072" w:rsidRPr="00D14A47" w14:paraId="4FD89E3F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3881E1F" w14:textId="050974AD" w:rsidR="00523072" w:rsidRPr="00D14A47" w:rsidRDefault="00523072" w:rsidP="00261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piperacillin/tazobactam</w:t>
            </w:r>
          </w:p>
        </w:tc>
        <w:tc>
          <w:tcPr>
            <w:tcW w:w="2126" w:type="dxa"/>
          </w:tcPr>
          <w:p w14:paraId="19A2850B" w14:textId="30A71D4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0.79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20BB632E" w14:textId="59128A2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66</w:t>
            </w:r>
          </w:p>
        </w:tc>
      </w:tr>
      <w:tr w:rsidR="00523072" w:rsidRPr="00D14A47" w14:paraId="24069E0E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43BBC1D" w14:textId="56CDB1E4" w:rsidR="00523072" w:rsidRPr="00D14A47" w:rsidRDefault="00523072" w:rsidP="00261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cefixime/ofloxacin</w:t>
            </w:r>
          </w:p>
        </w:tc>
        <w:tc>
          <w:tcPr>
            <w:tcW w:w="2126" w:type="dxa"/>
          </w:tcPr>
          <w:p w14:paraId="650CB62D" w14:textId="49DCC7C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0.31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70C0804B" w14:textId="6B24F22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6ADBEF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CEA4CA3" w14:textId="2C2E55A4" w:rsidR="00523072" w:rsidRPr="00D14A47" w:rsidRDefault="00523072" w:rsidP="00261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metronidazole/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spiramycin</w:t>
            </w:r>
            <w:proofErr w:type="spellEnd"/>
          </w:p>
        </w:tc>
        <w:tc>
          <w:tcPr>
            <w:tcW w:w="2126" w:type="dxa"/>
          </w:tcPr>
          <w:p w14:paraId="097C3E78" w14:textId="4269A70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0.24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723281E2" w14:textId="41521B8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17</w:t>
            </w:r>
          </w:p>
        </w:tc>
      </w:tr>
      <w:tr w:rsidR="00523072" w:rsidRPr="00D14A47" w14:paraId="300FD476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2844AAC" w14:textId="089837F1" w:rsidR="00523072" w:rsidRPr="00D14A47" w:rsidRDefault="00523072" w:rsidP="00261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cefpodoxime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proxetil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/clavulanic acid</w:t>
            </w:r>
          </w:p>
        </w:tc>
        <w:tc>
          <w:tcPr>
            <w:tcW w:w="2126" w:type="dxa"/>
          </w:tcPr>
          <w:p w14:paraId="2C971888" w14:textId="4A6C39F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0.23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2CCC2E10" w14:textId="2CD242B8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523072" w:rsidRPr="00D14A47" w14:paraId="013D5C94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6A5672A1" w14:textId="52A6D757" w:rsidR="00523072" w:rsidRPr="00D14A47" w:rsidRDefault="00523072" w:rsidP="00261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amoxicillin/flucloxacillin</w:t>
            </w:r>
          </w:p>
        </w:tc>
        <w:tc>
          <w:tcPr>
            <w:tcW w:w="2126" w:type="dxa"/>
          </w:tcPr>
          <w:p w14:paraId="3C38FBD9" w14:textId="1592FB1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0.19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55FDB609" w14:textId="6CD439D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523072" w:rsidRPr="00D14A47" w14:paraId="185FBE2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A153D0F" w14:textId="65A006AF" w:rsidR="00523072" w:rsidRPr="00D14A47" w:rsidRDefault="00523072" w:rsidP="00261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azithromycin/cefixime</w:t>
            </w:r>
          </w:p>
        </w:tc>
        <w:tc>
          <w:tcPr>
            <w:tcW w:w="2126" w:type="dxa"/>
          </w:tcPr>
          <w:p w14:paraId="53FEA6BE" w14:textId="6774CBF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0.17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666DABAB" w14:textId="5EB88DE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3FF6B424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C0F16CB" w14:textId="472D5EDC" w:rsidR="00523072" w:rsidRPr="00D14A47" w:rsidRDefault="00523072" w:rsidP="00261B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cefoperazone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/sulbactam</w:t>
            </w:r>
          </w:p>
        </w:tc>
        <w:tc>
          <w:tcPr>
            <w:tcW w:w="2126" w:type="dxa"/>
          </w:tcPr>
          <w:p w14:paraId="17CF77BC" w14:textId="60357D2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0.16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08ABC023" w14:textId="7DA94F8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28</w:t>
            </w:r>
          </w:p>
        </w:tc>
      </w:tr>
      <w:tr w:rsidR="00523072" w:rsidRPr="00D14A47" w14:paraId="3D663F2B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669901B" w14:textId="329CFE5B" w:rsidR="00523072" w:rsidRPr="00D14A47" w:rsidRDefault="00523072" w:rsidP="003B2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amoxicillin/cloxacillin</w:t>
            </w:r>
          </w:p>
        </w:tc>
        <w:tc>
          <w:tcPr>
            <w:tcW w:w="2126" w:type="dxa"/>
          </w:tcPr>
          <w:p w14:paraId="6C634289" w14:textId="16B91DD8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0.16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 xml:space="preserve"> 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515823E7" w14:textId="3F3DA4D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523072" w:rsidRPr="00D14A47" w14:paraId="7268C6F6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6921DD4" w14:textId="4BD6BA21" w:rsidR="00523072" w:rsidRPr="00D14A47" w:rsidRDefault="00523072" w:rsidP="003B2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ampicillin/sulbactam</w:t>
            </w:r>
          </w:p>
        </w:tc>
        <w:tc>
          <w:tcPr>
            <w:tcW w:w="2126" w:type="dxa"/>
          </w:tcPr>
          <w:p w14:paraId="12525AEF" w14:textId="05E37E5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0.12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51E251CB" w14:textId="0C263E5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49</w:t>
            </w:r>
          </w:p>
        </w:tc>
      </w:tr>
      <w:tr w:rsidR="00523072" w:rsidRPr="00D14A47" w14:paraId="3CDA1D4F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8A5D2FD" w14:textId="07AF725D" w:rsidR="00523072" w:rsidRPr="00D14A47" w:rsidRDefault="00523072" w:rsidP="003B2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cefixime/clavulanic acid</w:t>
            </w:r>
          </w:p>
        </w:tc>
        <w:tc>
          <w:tcPr>
            <w:tcW w:w="2126" w:type="dxa"/>
          </w:tcPr>
          <w:p w14:paraId="411B02C6" w14:textId="146DB50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 xml:space="preserve">0.12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187ADF6D" w14:textId="7841204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51954E14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6A328D5" w14:textId="70C2FC40" w:rsidR="00523072" w:rsidRPr="00D14A47" w:rsidRDefault="00523072" w:rsidP="003B21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cefalexin/trimethoprim</w:t>
            </w:r>
          </w:p>
        </w:tc>
        <w:tc>
          <w:tcPr>
            <w:tcW w:w="2126" w:type="dxa"/>
          </w:tcPr>
          <w:p w14:paraId="524FFAB4" w14:textId="51601CA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09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2E175E9C" w14:textId="2702CC8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06DD9E1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67E13313" w14:textId="0354125F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cefuroxime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axetil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/clavulanic acid</w:t>
            </w:r>
          </w:p>
        </w:tc>
        <w:tc>
          <w:tcPr>
            <w:tcW w:w="2126" w:type="dxa"/>
          </w:tcPr>
          <w:p w14:paraId="18E0CEA4" w14:textId="3CB5F83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08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26226448" w14:textId="4B51886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47B12C8C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614C374C" w14:textId="11E997C2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piperacillin/sulbactam</w:t>
            </w:r>
          </w:p>
        </w:tc>
        <w:tc>
          <w:tcPr>
            <w:tcW w:w="2126" w:type="dxa"/>
          </w:tcPr>
          <w:p w14:paraId="6BB817A3" w14:textId="5163BFE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07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3F695A12" w14:textId="3B548D8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523072" w:rsidRPr="00D14A47" w14:paraId="633BE8F0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306BFB0" w14:textId="496F9F87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amoxicillin/dicloxacillin</w:t>
            </w:r>
          </w:p>
        </w:tc>
        <w:tc>
          <w:tcPr>
            <w:tcW w:w="2126" w:type="dxa"/>
          </w:tcPr>
          <w:p w14:paraId="6D79754B" w14:textId="7AC6DD7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07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1A5FAB50" w14:textId="03133B3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523072" w:rsidRPr="00D14A47" w14:paraId="21E67687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0C6426F7" w14:textId="5A47E4C5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mezlocillin/sulbactam</w:t>
            </w:r>
          </w:p>
        </w:tc>
        <w:tc>
          <w:tcPr>
            <w:tcW w:w="2126" w:type="dxa"/>
          </w:tcPr>
          <w:p w14:paraId="4E59DE8F" w14:textId="3A2BB79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06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65484E08" w14:textId="46C71FC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7463DF0B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15DE8EB" w14:textId="1320348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cefpodoxime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proxetil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/ofloxacin</w:t>
            </w:r>
          </w:p>
        </w:tc>
        <w:tc>
          <w:tcPr>
            <w:tcW w:w="2126" w:type="dxa"/>
          </w:tcPr>
          <w:p w14:paraId="69324CE0" w14:textId="3A2ED1B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05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3AF216DD" w14:textId="5C74616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500D4F5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670A321" w14:textId="78C8E5E3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cefixime/dicloxacillin/lactobacillus acidophilus</w:t>
            </w:r>
          </w:p>
        </w:tc>
        <w:tc>
          <w:tcPr>
            <w:tcW w:w="2126" w:type="dxa"/>
          </w:tcPr>
          <w:p w14:paraId="3DCB7F70" w14:textId="3130BD6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05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18FF4B84" w14:textId="3367CA5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0189521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BF671DA" w14:textId="4E282FAC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ceftriaxone/sulbactam</w:t>
            </w:r>
          </w:p>
        </w:tc>
        <w:tc>
          <w:tcPr>
            <w:tcW w:w="2126" w:type="dxa"/>
          </w:tcPr>
          <w:p w14:paraId="7C39CFF8" w14:textId="53AAB6B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04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3107B787" w14:textId="4B7231C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523072" w:rsidRPr="00D14A47" w14:paraId="1380980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A1DD9B9" w14:textId="6D4239C2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ceftriaxone/tazobactam</w:t>
            </w:r>
          </w:p>
        </w:tc>
        <w:tc>
          <w:tcPr>
            <w:tcW w:w="2126" w:type="dxa"/>
          </w:tcPr>
          <w:p w14:paraId="4554B45D" w14:textId="2882AFB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04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6D348935" w14:textId="491FC81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523072" w:rsidRPr="00D14A47" w14:paraId="5729179B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7556CC2" w14:textId="6871FB19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azithromycin/cefpodoxime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proxetil</w:t>
            </w:r>
            <w:proofErr w:type="spellEnd"/>
          </w:p>
        </w:tc>
        <w:tc>
          <w:tcPr>
            <w:tcW w:w="2126" w:type="dxa"/>
          </w:tcPr>
          <w:p w14:paraId="47C59A07" w14:textId="389B5C7D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04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57EA6B74" w14:textId="1895B77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0D587704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E7B86AC" w14:textId="257CD05C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amoxicillin/cloxacillin/lactobacillus acidophilus</w:t>
            </w:r>
          </w:p>
        </w:tc>
        <w:tc>
          <w:tcPr>
            <w:tcW w:w="2126" w:type="dxa"/>
          </w:tcPr>
          <w:p w14:paraId="0DF31BC4" w14:textId="6F949A6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04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1385C162" w14:textId="61E2FE8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B971F73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5DA8097" w14:textId="299CE482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pivsulbactam</w:t>
            </w:r>
            <w:proofErr w:type="spellEnd"/>
          </w:p>
        </w:tc>
        <w:tc>
          <w:tcPr>
            <w:tcW w:w="2126" w:type="dxa"/>
          </w:tcPr>
          <w:p w14:paraId="6A88D4CF" w14:textId="32F4986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04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2E617375" w14:textId="406086E8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523072" w:rsidRPr="00D14A47" w14:paraId="50FD3E9D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F9E77B7" w14:textId="533638D4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amoxicillin/dicloxacillin/lactobacillus acidophilus</w:t>
            </w:r>
          </w:p>
        </w:tc>
        <w:tc>
          <w:tcPr>
            <w:tcW w:w="2126" w:type="dxa"/>
          </w:tcPr>
          <w:p w14:paraId="3912165F" w14:textId="6C87240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04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08A22F4C" w14:textId="0938894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0D907C4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E57FC3B" w14:textId="40C38A15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cefixime/ornidazole</w:t>
            </w:r>
          </w:p>
        </w:tc>
        <w:tc>
          <w:tcPr>
            <w:tcW w:w="2126" w:type="dxa"/>
          </w:tcPr>
          <w:p w14:paraId="449EC0C5" w14:textId="72BA33D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03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73D01596" w14:textId="2EFCA8A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5B251111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10BAFCF" w14:textId="7AD03A2B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cefpodoxime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proxetil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/levofloxacin</w:t>
            </w:r>
          </w:p>
        </w:tc>
        <w:tc>
          <w:tcPr>
            <w:tcW w:w="2126" w:type="dxa"/>
          </w:tcPr>
          <w:p w14:paraId="1BA5F4F2" w14:textId="602CA87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03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74BEEA07" w14:textId="155F0BF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5F6E679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80CA333" w14:textId="3E4A2F06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cefixime/linezolid</w:t>
            </w:r>
          </w:p>
        </w:tc>
        <w:tc>
          <w:tcPr>
            <w:tcW w:w="2126" w:type="dxa"/>
          </w:tcPr>
          <w:p w14:paraId="42EAF679" w14:textId="6E59E9E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03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6FA34765" w14:textId="24C9785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4F906020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BF4A8AB" w14:textId="348D1A5F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cefdinir/clavulanic acid</w:t>
            </w:r>
          </w:p>
        </w:tc>
        <w:tc>
          <w:tcPr>
            <w:tcW w:w="2126" w:type="dxa"/>
          </w:tcPr>
          <w:p w14:paraId="1947AD8C" w14:textId="158F91C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03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4716C500" w14:textId="720E8E5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AC57B33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0C47E45" w14:textId="4EF42D93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amoxicillin/sulbactam</w:t>
            </w:r>
          </w:p>
        </w:tc>
        <w:tc>
          <w:tcPr>
            <w:tcW w:w="2126" w:type="dxa"/>
          </w:tcPr>
          <w:p w14:paraId="0A5488BA" w14:textId="4D2469F8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03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030B7CF5" w14:textId="71D1EA9D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14</w:t>
            </w:r>
          </w:p>
        </w:tc>
      </w:tr>
      <w:tr w:rsidR="00523072" w:rsidRPr="00D14A47" w14:paraId="331B82CC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5143636" w14:textId="78468325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azithromycin/levofloxacin</w:t>
            </w:r>
          </w:p>
        </w:tc>
        <w:tc>
          <w:tcPr>
            <w:tcW w:w="2126" w:type="dxa"/>
          </w:tcPr>
          <w:p w14:paraId="7124061D" w14:textId="3239D26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6F33D912" w14:textId="11E9059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2005CA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1759E4E" w14:textId="69170E09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cefotaxime/sulbactam</w:t>
            </w:r>
          </w:p>
        </w:tc>
        <w:tc>
          <w:tcPr>
            <w:tcW w:w="2126" w:type="dxa"/>
          </w:tcPr>
          <w:p w14:paraId="660A3975" w14:textId="6F48E83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35F70ED2" w14:textId="081C5E1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030DE130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2EFBF72" w14:textId="092C7B74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cefadroxil/clavulanic acid</w:t>
            </w:r>
          </w:p>
        </w:tc>
        <w:tc>
          <w:tcPr>
            <w:tcW w:w="2126" w:type="dxa"/>
          </w:tcPr>
          <w:p w14:paraId="18B55B58" w14:textId="446C638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78201D38" w14:textId="6B30791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065EB903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684B1F3" w14:textId="52238D13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amoxicillin/clavulanic acid/lactobacillus acidophilus</w:t>
            </w:r>
          </w:p>
        </w:tc>
        <w:tc>
          <w:tcPr>
            <w:tcW w:w="2126" w:type="dxa"/>
          </w:tcPr>
          <w:p w14:paraId="588DD931" w14:textId="5B00A3E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2DF40B35" w14:textId="6F567CC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1ECA0409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AEC69E0" w14:textId="51ADE8B6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ampicillin/dicloxacillin</w:t>
            </w:r>
          </w:p>
        </w:tc>
        <w:tc>
          <w:tcPr>
            <w:tcW w:w="2126" w:type="dxa"/>
          </w:tcPr>
          <w:p w14:paraId="52586D81" w14:textId="429C916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45BA7FEA" w14:textId="361762C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523072" w:rsidRPr="00D14A47" w14:paraId="2A2DB685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7098072" w14:textId="0CB6023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ampicillin/flucloxacillin</w:t>
            </w:r>
          </w:p>
        </w:tc>
        <w:tc>
          <w:tcPr>
            <w:tcW w:w="2126" w:type="dxa"/>
          </w:tcPr>
          <w:p w14:paraId="6454B949" w14:textId="0B824CD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30BEFE47" w14:textId="69ED102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523072" w:rsidRPr="00D14A47" w14:paraId="66B3FA74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6BFE628" w14:textId="6543538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ampicillin/cloxacillin/lactobacillus acidophilus</w:t>
            </w:r>
          </w:p>
        </w:tc>
        <w:tc>
          <w:tcPr>
            <w:tcW w:w="2126" w:type="dxa"/>
          </w:tcPr>
          <w:p w14:paraId="685C8362" w14:textId="55CA5EB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7F43CA47" w14:textId="182CF6B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5A18E56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19C2D4D" w14:textId="08D153C5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cefoperazone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/tazobactam</w:t>
            </w:r>
          </w:p>
        </w:tc>
        <w:tc>
          <w:tcPr>
            <w:tcW w:w="2126" w:type="dxa"/>
          </w:tcPr>
          <w:p w14:paraId="63B1B7A6" w14:textId="20CAD80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53EBBC3F" w14:textId="7B7FF8A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0AC9D92C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1DE3DB9" w14:textId="1FAAAC9F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ciprofloxacin/tinidazole</w:t>
            </w:r>
          </w:p>
        </w:tc>
        <w:tc>
          <w:tcPr>
            <w:tcW w:w="2126" w:type="dxa"/>
          </w:tcPr>
          <w:p w14:paraId="6D3626E8" w14:textId="0E8ADC4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0201669A" w14:textId="1C94BD2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523072" w:rsidRPr="00D14A47" w14:paraId="2390EB4F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C9D1B70" w14:textId="17A0F2F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cefaclor/clavulanic acid</w:t>
            </w:r>
          </w:p>
        </w:tc>
        <w:tc>
          <w:tcPr>
            <w:tcW w:w="2126" w:type="dxa"/>
          </w:tcPr>
          <w:p w14:paraId="2FD0347F" w14:textId="6BB5061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5B388D48" w14:textId="5FDC1FD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BE4035B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099FFB9C" w14:textId="54015C16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clavulanic acid/ticarcillin</w:t>
            </w:r>
          </w:p>
        </w:tc>
        <w:tc>
          <w:tcPr>
            <w:tcW w:w="2126" w:type="dxa"/>
          </w:tcPr>
          <w:p w14:paraId="4EF8E6F5" w14:textId="20CF65E8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02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44C59B4F" w14:textId="63F236F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19</w:t>
            </w:r>
          </w:p>
        </w:tc>
      </w:tr>
      <w:tr w:rsidR="00523072" w:rsidRPr="00D14A47" w14:paraId="57D9C612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561BC36" w14:textId="5882B6D5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cefixime/cloxacillin/lactobacillus acidophilus</w:t>
            </w:r>
          </w:p>
        </w:tc>
        <w:tc>
          <w:tcPr>
            <w:tcW w:w="2126" w:type="dxa"/>
          </w:tcPr>
          <w:p w14:paraId="6D2EA535" w14:textId="4F85406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01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5039E382" w14:textId="0DAB6ED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0A9B7210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8908431" w14:textId="688A2D8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cefixime/cloxacillin</w:t>
            </w:r>
          </w:p>
        </w:tc>
        <w:tc>
          <w:tcPr>
            <w:tcW w:w="2126" w:type="dxa"/>
          </w:tcPr>
          <w:p w14:paraId="261D565B" w14:textId="66217CA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01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2B056FB6" w14:textId="1B79365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5613A34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0873743B" w14:textId="12082AE3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cefuroxime/clavulanic acid</w:t>
            </w:r>
          </w:p>
        </w:tc>
        <w:tc>
          <w:tcPr>
            <w:tcW w:w="2126" w:type="dxa"/>
          </w:tcPr>
          <w:p w14:paraId="1B581C9F" w14:textId="2DB7977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A63A3F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01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11611FF5" w14:textId="1BDDA30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409F02EF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A6C2AF2" w14:textId="7617B81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amoxicillin/bacillus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coagulans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/cloxacillin</w:t>
            </w:r>
          </w:p>
        </w:tc>
        <w:tc>
          <w:tcPr>
            <w:tcW w:w="2126" w:type="dxa"/>
          </w:tcPr>
          <w:p w14:paraId="3D033F5A" w14:textId="773A7BA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230348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01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63EE1B6D" w14:textId="578A489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E339246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F40589A" w14:textId="68843365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azithromycin/ofloxacin</w:t>
            </w:r>
          </w:p>
        </w:tc>
        <w:tc>
          <w:tcPr>
            <w:tcW w:w="2126" w:type="dxa"/>
          </w:tcPr>
          <w:p w14:paraId="39B23507" w14:textId="19A7BF0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230348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01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0C427FF5" w14:textId="4C19E59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4FF9F8A9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B7F7114" w14:textId="6F8834BF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cefpodoxime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proxetil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/dicloxacillin/lactobacillus acidophilus</w:t>
            </w:r>
          </w:p>
        </w:tc>
        <w:tc>
          <w:tcPr>
            <w:tcW w:w="2126" w:type="dxa"/>
          </w:tcPr>
          <w:p w14:paraId="68B3CD40" w14:textId="5358D42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230348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01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7731E3B8" w14:textId="6C92753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E8A7917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3C55E1C" w14:textId="0EF27A7E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cefuroxime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axetil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/linezolid</w:t>
            </w:r>
          </w:p>
        </w:tc>
        <w:tc>
          <w:tcPr>
            <w:tcW w:w="2126" w:type="dxa"/>
          </w:tcPr>
          <w:p w14:paraId="77267ABF" w14:textId="11CF96C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230348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01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06EA88B0" w14:textId="4DBF224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4A170BB0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1544730" w14:textId="6AD6C2CB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ciprofloxacin/metronidazole</w:t>
            </w:r>
          </w:p>
        </w:tc>
        <w:tc>
          <w:tcPr>
            <w:tcW w:w="2126" w:type="dxa"/>
          </w:tcPr>
          <w:p w14:paraId="10E17779" w14:textId="63D7925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  <w:r w:rsidR="00230348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01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9</w:t>
            </w:r>
          </w:p>
        </w:tc>
        <w:tc>
          <w:tcPr>
            <w:tcW w:w="1989" w:type="dxa"/>
            <w:noWrap/>
            <w:hideMark/>
          </w:tcPr>
          <w:p w14:paraId="796F9E41" w14:textId="7D061D5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43F0EB7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1284450" w14:textId="15E8B8AF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cefadroxil/trimethoprim</w:t>
            </w:r>
          </w:p>
        </w:tc>
        <w:tc>
          <w:tcPr>
            <w:tcW w:w="2126" w:type="dxa"/>
          </w:tcPr>
          <w:p w14:paraId="20EE192E" w14:textId="31C4B516" w:rsidR="00523072" w:rsidRPr="00D14A47" w:rsidRDefault="006B1BD3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  <w:r w:rsidR="00523072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0.08 </w:t>
            </w:r>
            <w:r w:rsidR="00523072"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="00523072"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7628BF47" w14:textId="436DF73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7C48E54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2244923" w14:textId="0E1ED0CC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acetylspiramycin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/metronidazole</w:t>
            </w:r>
          </w:p>
        </w:tc>
        <w:tc>
          <w:tcPr>
            <w:tcW w:w="2126" w:type="dxa"/>
          </w:tcPr>
          <w:p w14:paraId="7766895A" w14:textId="6263E37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0.08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614DAF3F" w14:textId="5F3B5B7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79028BB5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3914D2F" w14:textId="67FC7EBC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sulfadiazine/sulfamethoxazole/trimethoprim</w:t>
            </w:r>
          </w:p>
        </w:tc>
        <w:tc>
          <w:tcPr>
            <w:tcW w:w="2126" w:type="dxa"/>
          </w:tcPr>
          <w:p w14:paraId="0DF54A72" w14:textId="1D56BA42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0.08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763F6494" w14:textId="73CEB3B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37EE2A1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1B68807" w14:textId="3F86FD4E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ampicillin/lidocaine/sulbactam</w:t>
            </w:r>
          </w:p>
        </w:tc>
        <w:tc>
          <w:tcPr>
            <w:tcW w:w="2126" w:type="dxa"/>
          </w:tcPr>
          <w:p w14:paraId="15DF6032" w14:textId="23342EA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0.05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033589A5" w14:textId="118251C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42D9587B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6D209E5" w14:textId="0953C5B4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ofloxacin/ornidazole</w:t>
            </w:r>
          </w:p>
        </w:tc>
        <w:tc>
          <w:tcPr>
            <w:tcW w:w="2126" w:type="dxa"/>
          </w:tcPr>
          <w:p w14:paraId="3AD9BFF4" w14:textId="23ED6FE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0.04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60DE1505" w14:textId="6F11A68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6</w:t>
            </w:r>
          </w:p>
        </w:tc>
      </w:tr>
      <w:tr w:rsidR="00523072" w:rsidRPr="00D14A47" w14:paraId="45D9CCF7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724343C" w14:textId="78C51CEA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ampicillin/dicloxacillin/lactobacillus acidophilus</w:t>
            </w:r>
          </w:p>
        </w:tc>
        <w:tc>
          <w:tcPr>
            <w:tcW w:w="2126" w:type="dxa"/>
          </w:tcPr>
          <w:p w14:paraId="6C3B6651" w14:textId="573A6E08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0.04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71CC4E03" w14:textId="193016E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2C80B02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F98ED95" w14:textId="3D59E81D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cefixime/dicloxacillin</w:t>
            </w:r>
          </w:p>
        </w:tc>
        <w:tc>
          <w:tcPr>
            <w:tcW w:w="2126" w:type="dxa"/>
          </w:tcPr>
          <w:p w14:paraId="5FEA8306" w14:textId="389D99FD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0.04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671D1C00" w14:textId="51D7212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57B4A0AF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F5B31DB" w14:textId="2BA36B0D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fosfomycin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/trimethoprim</w:t>
            </w:r>
          </w:p>
        </w:tc>
        <w:tc>
          <w:tcPr>
            <w:tcW w:w="2126" w:type="dxa"/>
          </w:tcPr>
          <w:p w14:paraId="7B94331E" w14:textId="792A9BD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0.04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506BEECA" w14:textId="2BC0289D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748CC8B0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7854998" w14:textId="64F757F2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ampicillin/oxacillin</w:t>
            </w:r>
          </w:p>
        </w:tc>
        <w:tc>
          <w:tcPr>
            <w:tcW w:w="2126" w:type="dxa"/>
          </w:tcPr>
          <w:p w14:paraId="2A5F70AA" w14:textId="62F3E3F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0.04 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x 10</w:t>
            </w: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43DF9CBD" w14:textId="12CACFF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3A217662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7FBF375" w14:textId="291176EE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cefpodoxime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proxetil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/cloxacillin/lactobacillus acidophilus</w:t>
            </w:r>
          </w:p>
        </w:tc>
        <w:tc>
          <w:tcPr>
            <w:tcW w:w="2126" w:type="dxa"/>
          </w:tcPr>
          <w:p w14:paraId="1401A1C2" w14:textId="7840517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5FAE3B2F" w14:textId="6AD73F2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498FF47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0C74E31" w14:textId="4D62F92B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amoxicillin/bacillus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coagulans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/dicloxacillin</w:t>
            </w:r>
          </w:p>
        </w:tc>
        <w:tc>
          <w:tcPr>
            <w:tcW w:w="2126" w:type="dxa"/>
          </w:tcPr>
          <w:p w14:paraId="48DA9B03" w14:textId="08C4043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1160CC72" w14:textId="32FFCA5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514E596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2A2B59A" w14:textId="355888AE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cefpodoxime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proxetil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/dicloxacillin</w:t>
            </w:r>
          </w:p>
        </w:tc>
        <w:tc>
          <w:tcPr>
            <w:tcW w:w="2126" w:type="dxa"/>
          </w:tcPr>
          <w:p w14:paraId="292DB80B" w14:textId="7B9569B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36BBFE3B" w14:textId="3388FC52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56BADA3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6DB8A89F" w14:textId="0A3495D1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amoxicillin/metronidazole</w:t>
            </w:r>
          </w:p>
        </w:tc>
        <w:tc>
          <w:tcPr>
            <w:tcW w:w="2126" w:type="dxa"/>
          </w:tcPr>
          <w:p w14:paraId="6B70C0D8" w14:textId="2E064E4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3D1CD031" w14:textId="3CBF051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523072" w:rsidRPr="00D14A47" w14:paraId="74F5C210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EF104C7" w14:textId="3C79B561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phenazopyridine/sulfamethoxazole/trimethoprim</w:t>
            </w:r>
          </w:p>
        </w:tc>
        <w:tc>
          <w:tcPr>
            <w:tcW w:w="2126" w:type="dxa"/>
          </w:tcPr>
          <w:p w14:paraId="2B43167A" w14:textId="6BA2411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4A247DAA" w14:textId="331FEFA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0598AA70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322E1D1" w14:textId="69F5C8A7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ceftazidime/tazobactam</w:t>
            </w:r>
          </w:p>
        </w:tc>
        <w:tc>
          <w:tcPr>
            <w:tcW w:w="2126" w:type="dxa"/>
          </w:tcPr>
          <w:p w14:paraId="53991DF8" w14:textId="11432B6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29323143" w14:textId="694086B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597AC00B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CCF4F06" w14:textId="726D144C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cefixime/moxifloxacin</w:t>
            </w:r>
          </w:p>
        </w:tc>
        <w:tc>
          <w:tcPr>
            <w:tcW w:w="2126" w:type="dxa"/>
          </w:tcPr>
          <w:p w14:paraId="2465B858" w14:textId="65F320F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44AA6F40" w14:textId="03FFC68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2E6388C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5263F03" w14:textId="651A909A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ciprofloxacin/ornidazole</w:t>
            </w:r>
          </w:p>
        </w:tc>
        <w:tc>
          <w:tcPr>
            <w:tcW w:w="2126" w:type="dxa"/>
          </w:tcPr>
          <w:p w14:paraId="22973D45" w14:textId="794E43F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7FA11D19" w14:textId="214C8E5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523072" w:rsidRPr="00D14A47" w14:paraId="1E665603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514456D" w14:textId="4359977D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cefepime/tazobactam</w:t>
            </w:r>
          </w:p>
        </w:tc>
        <w:tc>
          <w:tcPr>
            <w:tcW w:w="2126" w:type="dxa"/>
          </w:tcPr>
          <w:p w14:paraId="50F47435" w14:textId="060C053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66FD4C55" w14:textId="3D1D109D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3517FDC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6FE719A" w14:textId="10365FFD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metronidazole/norfloxacin</w:t>
            </w:r>
          </w:p>
        </w:tc>
        <w:tc>
          <w:tcPr>
            <w:tcW w:w="2126" w:type="dxa"/>
          </w:tcPr>
          <w:p w14:paraId="01D26CD3" w14:textId="16315F22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44DB88B2" w14:textId="20A5C6A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0AA26C2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4700226" w14:textId="40863D4A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sulfadiazine/trimethoprim</w:t>
            </w:r>
          </w:p>
        </w:tc>
        <w:tc>
          <w:tcPr>
            <w:tcW w:w="2126" w:type="dxa"/>
          </w:tcPr>
          <w:p w14:paraId="4170CEC0" w14:textId="591B851D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531C958F" w14:textId="2C5FDDB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523072" w:rsidRPr="00D14A47" w14:paraId="3F9AFD38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41C393D" w14:textId="6C36E20A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erythromycin/trimethoprim</w:t>
            </w:r>
          </w:p>
        </w:tc>
        <w:tc>
          <w:tcPr>
            <w:tcW w:w="2126" w:type="dxa"/>
          </w:tcPr>
          <w:p w14:paraId="0454E739" w14:textId="013F43C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581F30AB" w14:textId="58E880B8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5327805D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7F112CE" w14:textId="739F4E4A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erythromycin/sulfamethoxazole/trimethoprim</w:t>
            </w:r>
          </w:p>
        </w:tc>
        <w:tc>
          <w:tcPr>
            <w:tcW w:w="2126" w:type="dxa"/>
          </w:tcPr>
          <w:p w14:paraId="241E4C0C" w14:textId="731864B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485A8184" w14:textId="106725B2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39A82A2E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D7460B4" w14:textId="14982E45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amoxicillin/cloxacillin/dl/lactic acid</w:t>
            </w:r>
          </w:p>
        </w:tc>
        <w:tc>
          <w:tcPr>
            <w:tcW w:w="2126" w:type="dxa"/>
          </w:tcPr>
          <w:p w14:paraId="0004D257" w14:textId="487BB5C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1B94E1D3" w14:textId="25FC1A9D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360EA3D9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0366E7FA" w14:textId="6D645C85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sulfametrole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/trimethoprim</w:t>
            </w:r>
          </w:p>
        </w:tc>
        <w:tc>
          <w:tcPr>
            <w:tcW w:w="2126" w:type="dxa"/>
          </w:tcPr>
          <w:p w14:paraId="2852C8A7" w14:textId="71D4990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6D176871" w14:textId="18E726E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523072" w:rsidRPr="00D14A47" w14:paraId="19F92D32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6AB08BC7" w14:textId="08C1E247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amoxicillin/clavulanic acid/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nimesulide</w:t>
            </w:r>
            <w:proofErr w:type="spellEnd"/>
          </w:p>
        </w:tc>
        <w:tc>
          <w:tcPr>
            <w:tcW w:w="2126" w:type="dxa"/>
          </w:tcPr>
          <w:p w14:paraId="6F92100E" w14:textId="1CABCEA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8</w:t>
            </w:r>
          </w:p>
        </w:tc>
        <w:tc>
          <w:tcPr>
            <w:tcW w:w="1989" w:type="dxa"/>
            <w:noWrap/>
            <w:hideMark/>
          </w:tcPr>
          <w:p w14:paraId="23FF735B" w14:textId="07B89DF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46875EA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0747A76B" w14:textId="34A2A61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cefixime/levofloxacin</w:t>
            </w:r>
          </w:p>
        </w:tc>
        <w:tc>
          <w:tcPr>
            <w:tcW w:w="2126" w:type="dxa"/>
          </w:tcPr>
          <w:p w14:paraId="3693A445" w14:textId="171C9527" w:rsidR="00523072" w:rsidRPr="00D14A47" w:rsidRDefault="006B1BD3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  <w:r w:rsidR="00523072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0.07 x 10</w:t>
            </w:r>
            <w:r w:rsidR="00523072"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6C5651A7" w14:textId="3C05FCB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341A8B55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2478848" w14:textId="03B889D6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azithromycin/cefixime/lactobacillus acidophilus</w:t>
            </w:r>
          </w:p>
        </w:tc>
        <w:tc>
          <w:tcPr>
            <w:tcW w:w="2126" w:type="dxa"/>
          </w:tcPr>
          <w:p w14:paraId="1C31CCC7" w14:textId="3E92A5D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0.07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58C90D92" w14:textId="71ED006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DD982B3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96007EE" w14:textId="4B08AC4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it-IT"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val="it-IT" w:eastAsia="zh-CN"/>
              </w:rPr>
              <w:t xml:space="preserve">ascorbic acid/metamizole sodium/penicillin g /streptomycin </w:t>
            </w:r>
          </w:p>
        </w:tc>
        <w:tc>
          <w:tcPr>
            <w:tcW w:w="2126" w:type="dxa"/>
          </w:tcPr>
          <w:p w14:paraId="3471846E" w14:textId="1587476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0.06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1BFA569D" w14:textId="2B25A13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4A3BA49D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C77F9AC" w14:textId="46C184FB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azithromycin/fluconazole/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secnidazole</w:t>
            </w:r>
            <w:proofErr w:type="spellEnd"/>
          </w:p>
        </w:tc>
        <w:tc>
          <w:tcPr>
            <w:tcW w:w="2126" w:type="dxa"/>
          </w:tcPr>
          <w:p w14:paraId="65632045" w14:textId="3D7D15D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0.06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1A1C497B" w14:textId="4B29908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523072" w:rsidRPr="00D14A47" w14:paraId="2B8F8B7F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6D26E5F6" w14:textId="24D04D07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cefpodoxime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proxetil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/sulbactam</w:t>
            </w:r>
          </w:p>
        </w:tc>
        <w:tc>
          <w:tcPr>
            <w:tcW w:w="2126" w:type="dxa"/>
          </w:tcPr>
          <w:p w14:paraId="34614DBD" w14:textId="02BB2D4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0.04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2697E095" w14:textId="45C2D62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12EA3AFE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CE75909" w14:textId="503ED9F5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cefixime/lactobacillus acidophilus/ofloxacin</w:t>
            </w:r>
          </w:p>
        </w:tc>
        <w:tc>
          <w:tcPr>
            <w:tcW w:w="2126" w:type="dxa"/>
          </w:tcPr>
          <w:p w14:paraId="32CF27B1" w14:textId="61C4BD4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0.04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0D766AC2" w14:textId="1262203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325AAE11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EE5E3B0" w14:textId="277A915D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oleandomycin/tetracycline</w:t>
            </w:r>
          </w:p>
        </w:tc>
        <w:tc>
          <w:tcPr>
            <w:tcW w:w="2126" w:type="dxa"/>
          </w:tcPr>
          <w:p w14:paraId="6ED5CE6A" w14:textId="539F423D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4081104A" w14:textId="11F27A58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92499DB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BD48B14" w14:textId="1852318F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meropenem/sulbactam</w:t>
            </w:r>
          </w:p>
        </w:tc>
        <w:tc>
          <w:tcPr>
            <w:tcW w:w="2126" w:type="dxa"/>
          </w:tcPr>
          <w:p w14:paraId="29B72048" w14:textId="1FBCF408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07C484BA" w14:textId="7CBC40F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0AF8D1C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C2F2892" w14:textId="5F9CC08F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cefuroxime/sulbactam</w:t>
            </w:r>
          </w:p>
        </w:tc>
        <w:tc>
          <w:tcPr>
            <w:tcW w:w="2126" w:type="dxa"/>
          </w:tcPr>
          <w:p w14:paraId="684FC3BE" w14:textId="2EEA908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781BE1BA" w14:textId="467AE13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0CFC2A1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9C564C8" w14:textId="0C52949B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penicillin g/streptomycin</w:t>
            </w:r>
          </w:p>
        </w:tc>
        <w:tc>
          <w:tcPr>
            <w:tcW w:w="2126" w:type="dxa"/>
          </w:tcPr>
          <w:p w14:paraId="17F075D7" w14:textId="77B758A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168754E0" w14:textId="28B2685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523072" w:rsidRPr="00D14A47" w14:paraId="15E12B0D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D6A8F9B" w14:textId="0D2E544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amoxicillin/dicloxacillin/saccharomyces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boulardii</w:t>
            </w:r>
            <w:proofErr w:type="spellEnd"/>
          </w:p>
        </w:tc>
        <w:tc>
          <w:tcPr>
            <w:tcW w:w="2126" w:type="dxa"/>
          </w:tcPr>
          <w:p w14:paraId="015CB0C8" w14:textId="4FD178D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41167707" w14:textId="0A9952F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75E1440B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A3D4D96" w14:textId="26E4C971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levofloxacin/metronidazole</w:t>
            </w:r>
          </w:p>
        </w:tc>
        <w:tc>
          <w:tcPr>
            <w:tcW w:w="2126" w:type="dxa"/>
          </w:tcPr>
          <w:p w14:paraId="661E9928" w14:textId="32163038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6AE1DCD2" w14:textId="0136B58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A58CF15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DFC5F97" w14:textId="4705948A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ceftolozane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/tazobactam</w:t>
            </w:r>
          </w:p>
        </w:tc>
        <w:tc>
          <w:tcPr>
            <w:tcW w:w="2126" w:type="dxa"/>
          </w:tcPr>
          <w:p w14:paraId="2FB65D0A" w14:textId="184492D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3E6CADEA" w14:textId="0E435B8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523072" w:rsidRPr="00D14A47" w14:paraId="4B799314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6C0D5A1A" w14:textId="1A99394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meropenem/sodium/sulbactam</w:t>
            </w:r>
          </w:p>
        </w:tc>
        <w:tc>
          <w:tcPr>
            <w:tcW w:w="2126" w:type="dxa"/>
          </w:tcPr>
          <w:p w14:paraId="383CFC5C" w14:textId="19C1E1F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497C9554" w14:textId="7DD9809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2162F08E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20C3EC2" w14:textId="7AC03E70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kanamycin/penicillin g</w:t>
            </w:r>
          </w:p>
        </w:tc>
        <w:tc>
          <w:tcPr>
            <w:tcW w:w="2126" w:type="dxa"/>
          </w:tcPr>
          <w:p w14:paraId="3681AED7" w14:textId="3E0608A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26F85F0B" w14:textId="064AA26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3CC3533F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6BB33CF8" w14:textId="71814869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rifampicin/trimethoprim</w:t>
            </w:r>
          </w:p>
        </w:tc>
        <w:tc>
          <w:tcPr>
            <w:tcW w:w="2126" w:type="dxa"/>
          </w:tcPr>
          <w:p w14:paraId="222A4383" w14:textId="0888008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10F90862" w14:textId="22835DE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6DF5593E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C5D61D8" w14:textId="00EB1E5B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levofloxacin/ornidazole</w:t>
            </w:r>
          </w:p>
        </w:tc>
        <w:tc>
          <w:tcPr>
            <w:tcW w:w="2126" w:type="dxa"/>
          </w:tcPr>
          <w:p w14:paraId="09C41242" w14:textId="64885A62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7</w:t>
            </w:r>
          </w:p>
        </w:tc>
        <w:tc>
          <w:tcPr>
            <w:tcW w:w="1989" w:type="dxa"/>
            <w:noWrap/>
            <w:hideMark/>
          </w:tcPr>
          <w:p w14:paraId="519F7917" w14:textId="28F755F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4000FDB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86DA352" w14:textId="0D3CB9AD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sulfamethizole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/trimethoprim</w:t>
            </w:r>
          </w:p>
        </w:tc>
        <w:tc>
          <w:tcPr>
            <w:tcW w:w="2126" w:type="dxa"/>
          </w:tcPr>
          <w:p w14:paraId="4A4FC894" w14:textId="4DE34275" w:rsidR="00523072" w:rsidRPr="00D14A47" w:rsidRDefault="006B1BD3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  <w:r w:rsidR="00523072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0.09 x 10</w:t>
            </w:r>
            <w:r w:rsidR="00523072"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4DD0029C" w14:textId="129527A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0CA42880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0112A75C" w14:textId="50B4536C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cefixime/cefpodoxime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proxetil</w:t>
            </w:r>
            <w:proofErr w:type="spellEnd"/>
          </w:p>
        </w:tc>
        <w:tc>
          <w:tcPr>
            <w:tcW w:w="2126" w:type="dxa"/>
          </w:tcPr>
          <w:p w14:paraId="386A5B9F" w14:textId="22796B5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0.09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16DBE31A" w14:textId="0A4AD97D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06413367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0B277FE" w14:textId="2E752A1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ceftazidime/sulbactam</w:t>
            </w:r>
          </w:p>
        </w:tc>
        <w:tc>
          <w:tcPr>
            <w:tcW w:w="2126" w:type="dxa"/>
          </w:tcPr>
          <w:p w14:paraId="74189A20" w14:textId="271753C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0.08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2B1CADB8" w14:textId="4EDF22F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523072" w:rsidRPr="00D14A47" w14:paraId="22BA5589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0E5DBBCE" w14:textId="5BEE0DD2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amoxicillin/cloxacillin/lactobacillus lactis</w:t>
            </w:r>
          </w:p>
        </w:tc>
        <w:tc>
          <w:tcPr>
            <w:tcW w:w="2126" w:type="dxa"/>
          </w:tcPr>
          <w:p w14:paraId="6E9948A8" w14:textId="44F5C01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0.07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7264DE8A" w14:textId="73808FB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257B8904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617036EB" w14:textId="30B5ED31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avibactam/ceftazidime</w:t>
            </w:r>
          </w:p>
        </w:tc>
        <w:tc>
          <w:tcPr>
            <w:tcW w:w="2126" w:type="dxa"/>
          </w:tcPr>
          <w:p w14:paraId="28ABC7EC" w14:textId="22D771E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0.07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43A17E6A" w14:textId="6BBBAB9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523072" w:rsidRPr="00D14A47" w14:paraId="09266834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0F44367F" w14:textId="1D05881C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bromelains/doxycycline/lactobacillus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reuteri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/lactobacillus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rhamnosus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/ornidazole</w:t>
            </w:r>
          </w:p>
        </w:tc>
        <w:tc>
          <w:tcPr>
            <w:tcW w:w="2126" w:type="dxa"/>
          </w:tcPr>
          <w:p w14:paraId="04420A8F" w14:textId="3E385C5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0.06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504F3162" w14:textId="3C884A9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46EFBA67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1784013" w14:textId="4CE09E9E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chloramphenicol/tetracycline</w:t>
            </w:r>
          </w:p>
        </w:tc>
        <w:tc>
          <w:tcPr>
            <w:tcW w:w="2126" w:type="dxa"/>
          </w:tcPr>
          <w:p w14:paraId="290ACFB7" w14:textId="133B57C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0.07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103E73DE" w14:textId="7B5F00F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5265F751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5CEE871" w14:textId="773BC542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gatifloxacin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/ornidazole</w:t>
            </w:r>
          </w:p>
        </w:tc>
        <w:tc>
          <w:tcPr>
            <w:tcW w:w="2126" w:type="dxa"/>
          </w:tcPr>
          <w:p w14:paraId="43362894" w14:textId="66A2ABB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0.04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3DC53A9A" w14:textId="3016408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3824F02D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CCDC24F" w14:textId="11D4B4E0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amikacin/cefepime</w:t>
            </w:r>
          </w:p>
        </w:tc>
        <w:tc>
          <w:tcPr>
            <w:tcW w:w="2126" w:type="dxa"/>
          </w:tcPr>
          <w:p w14:paraId="0D2F14BC" w14:textId="09A3014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0.04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6BFBDB9C" w14:textId="7FA7EB7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5CD4B1FE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C1EB59A" w14:textId="2E192372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doxycycline/tinidazole</w:t>
            </w:r>
          </w:p>
        </w:tc>
        <w:tc>
          <w:tcPr>
            <w:tcW w:w="2126" w:type="dxa"/>
          </w:tcPr>
          <w:p w14:paraId="5BB5304F" w14:textId="4D739F55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0.04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7B6495D3" w14:textId="644E0F0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30730AA2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66BD3E4E" w14:textId="3E121FBC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ampicillin/cloxacillin/saccharomyces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boulardii</w:t>
            </w:r>
            <w:proofErr w:type="spellEnd"/>
          </w:p>
        </w:tc>
        <w:tc>
          <w:tcPr>
            <w:tcW w:w="2126" w:type="dxa"/>
          </w:tcPr>
          <w:p w14:paraId="0F37A7E2" w14:textId="67B46AB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0.04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3C1FF126" w14:textId="478DCC3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04D87E68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86BBBCC" w14:textId="4C6DE73C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ceftriaxone/vancomycin</w:t>
            </w:r>
          </w:p>
        </w:tc>
        <w:tc>
          <w:tcPr>
            <w:tcW w:w="2126" w:type="dxa"/>
          </w:tcPr>
          <w:p w14:paraId="134844E4" w14:textId="0F6F3C2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56EE08E8" w14:textId="6C5BE08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43B9AB77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00761242" w14:textId="3101005A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ampicillin/bacillus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coagulans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/cloxacillin</w:t>
            </w:r>
          </w:p>
        </w:tc>
        <w:tc>
          <w:tcPr>
            <w:tcW w:w="2126" w:type="dxa"/>
          </w:tcPr>
          <w:p w14:paraId="79395B66" w14:textId="3963BB8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0.03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4308CD52" w14:textId="6BFC16C2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35E88834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4F3C48E" w14:textId="11DE075A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dalfopristin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quinupristin</w:t>
            </w:r>
            <w:proofErr w:type="spellEnd"/>
          </w:p>
        </w:tc>
        <w:tc>
          <w:tcPr>
            <w:tcW w:w="2126" w:type="dxa"/>
          </w:tcPr>
          <w:p w14:paraId="2E9B3602" w14:textId="421DDA3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0.02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5CE41AE4" w14:textId="178B12E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523072" w:rsidRPr="00D14A47" w14:paraId="6CC0D9CC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4BDF188" w14:textId="31EB9929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amoxicillin/clavulanic acid/lactic ferments</w:t>
            </w:r>
          </w:p>
        </w:tc>
        <w:tc>
          <w:tcPr>
            <w:tcW w:w="2126" w:type="dxa"/>
          </w:tcPr>
          <w:p w14:paraId="27A76682" w14:textId="0E498EAF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571F7463" w14:textId="24E3C4B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E893D2E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3D704D2A" w14:textId="09FE78A1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cefepime/sulbactam</w:t>
            </w:r>
          </w:p>
        </w:tc>
        <w:tc>
          <w:tcPr>
            <w:tcW w:w="2126" w:type="dxa"/>
          </w:tcPr>
          <w:p w14:paraId="7414C30F" w14:textId="36F3781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5E131E96" w14:textId="33FC506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2DD5191E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1FCDBA4" w14:textId="7ECCAF1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sulfamoxole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/trimethoprim</w:t>
            </w:r>
          </w:p>
        </w:tc>
        <w:tc>
          <w:tcPr>
            <w:tcW w:w="2126" w:type="dxa"/>
          </w:tcPr>
          <w:p w14:paraId="1764C607" w14:textId="3553AE4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6</w:t>
            </w:r>
          </w:p>
        </w:tc>
        <w:tc>
          <w:tcPr>
            <w:tcW w:w="1989" w:type="dxa"/>
            <w:noWrap/>
            <w:hideMark/>
          </w:tcPr>
          <w:p w14:paraId="31D0AEF7" w14:textId="3BAD528C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BE7485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63315024" w14:textId="75837FD1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cefixime/clavulanic acid/lactobacillus acidophilus</w:t>
            </w:r>
          </w:p>
        </w:tc>
        <w:tc>
          <w:tcPr>
            <w:tcW w:w="2126" w:type="dxa"/>
          </w:tcPr>
          <w:p w14:paraId="6EC68904" w14:textId="6651A70B" w:rsidR="00523072" w:rsidRPr="00D14A47" w:rsidRDefault="006B1BD3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  <w:r w:rsidR="00523072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0.08 x 10</w:t>
            </w:r>
            <w:r w:rsidR="00523072"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5</w:t>
            </w:r>
          </w:p>
        </w:tc>
        <w:tc>
          <w:tcPr>
            <w:tcW w:w="1989" w:type="dxa"/>
            <w:noWrap/>
            <w:hideMark/>
          </w:tcPr>
          <w:p w14:paraId="2005DC75" w14:textId="58F0EE3D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D6D5F06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12CF61FD" w14:textId="117B718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bromhexine/sulfamethoxazole/trimethoprim</w:t>
            </w:r>
          </w:p>
        </w:tc>
        <w:tc>
          <w:tcPr>
            <w:tcW w:w="2126" w:type="dxa"/>
          </w:tcPr>
          <w:p w14:paraId="46FC70B8" w14:textId="6582354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0.07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5</w:t>
            </w:r>
          </w:p>
        </w:tc>
        <w:tc>
          <w:tcPr>
            <w:tcW w:w="1989" w:type="dxa"/>
            <w:noWrap/>
            <w:hideMark/>
          </w:tcPr>
          <w:p w14:paraId="41957319" w14:textId="20CBE6B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C2D79F0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07E333F6" w14:textId="74C18A23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amoxicillin/flucloxacillin/lactobacillus acidophilus</w:t>
            </w:r>
          </w:p>
        </w:tc>
        <w:tc>
          <w:tcPr>
            <w:tcW w:w="2126" w:type="dxa"/>
          </w:tcPr>
          <w:p w14:paraId="030637A6" w14:textId="4F41B37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0.06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5</w:t>
            </w:r>
          </w:p>
        </w:tc>
        <w:tc>
          <w:tcPr>
            <w:tcW w:w="1989" w:type="dxa"/>
            <w:noWrap/>
            <w:hideMark/>
          </w:tcPr>
          <w:p w14:paraId="5430B8C7" w14:textId="28379E6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5E01460D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27ABEF9D" w14:textId="2874C4CC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ceftazidime/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tobramicin</w:t>
            </w:r>
            <w:proofErr w:type="spellEnd"/>
          </w:p>
        </w:tc>
        <w:tc>
          <w:tcPr>
            <w:tcW w:w="2126" w:type="dxa"/>
          </w:tcPr>
          <w:p w14:paraId="6DBBD070" w14:textId="2400CDF7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0.05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5</w:t>
            </w:r>
          </w:p>
        </w:tc>
        <w:tc>
          <w:tcPr>
            <w:tcW w:w="1989" w:type="dxa"/>
            <w:noWrap/>
            <w:hideMark/>
          </w:tcPr>
          <w:p w14:paraId="41CC846E" w14:textId="4A27D19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70CBD97B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71E9559C" w14:textId="69C742CA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cefuroxime 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axetil</w:t>
            </w:r>
            <w:proofErr w:type="spellEnd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/sulbactam</w:t>
            </w:r>
          </w:p>
        </w:tc>
        <w:tc>
          <w:tcPr>
            <w:tcW w:w="2126" w:type="dxa"/>
          </w:tcPr>
          <w:p w14:paraId="6DA509FA" w14:textId="314D191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0.04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5</w:t>
            </w:r>
          </w:p>
        </w:tc>
        <w:tc>
          <w:tcPr>
            <w:tcW w:w="1989" w:type="dxa"/>
            <w:noWrap/>
            <w:hideMark/>
          </w:tcPr>
          <w:p w14:paraId="78EB2A8A" w14:textId="54DA7CA8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98491AA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7632C82" w14:textId="76259467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amoxicillin/cloxacillin/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serrapeptase</w:t>
            </w:r>
            <w:proofErr w:type="spellEnd"/>
          </w:p>
        </w:tc>
        <w:tc>
          <w:tcPr>
            <w:tcW w:w="2126" w:type="dxa"/>
          </w:tcPr>
          <w:p w14:paraId="132F055C" w14:textId="4B589F46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5</w:t>
            </w:r>
          </w:p>
        </w:tc>
        <w:tc>
          <w:tcPr>
            <w:tcW w:w="1989" w:type="dxa"/>
            <w:noWrap/>
            <w:hideMark/>
          </w:tcPr>
          <w:p w14:paraId="6B724316" w14:textId="312D6F1E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76CE1C5F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0DD4E52D" w14:textId="18E68176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ampicillin/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sultamicillin</w:t>
            </w:r>
            <w:proofErr w:type="spellEnd"/>
          </w:p>
        </w:tc>
        <w:tc>
          <w:tcPr>
            <w:tcW w:w="2126" w:type="dxa"/>
          </w:tcPr>
          <w:p w14:paraId="04EB48A7" w14:textId="1E293520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5</w:t>
            </w:r>
          </w:p>
        </w:tc>
        <w:tc>
          <w:tcPr>
            <w:tcW w:w="1989" w:type="dxa"/>
            <w:noWrap/>
            <w:hideMark/>
          </w:tcPr>
          <w:p w14:paraId="39FE9605" w14:textId="2DDA15DA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22F5A0FE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C23718E" w14:textId="74321EBF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ceftibuten/clavulanic acid</w:t>
            </w:r>
          </w:p>
        </w:tc>
        <w:tc>
          <w:tcPr>
            <w:tcW w:w="2126" w:type="dxa"/>
          </w:tcPr>
          <w:p w14:paraId="5938A034" w14:textId="2E31BD96" w:rsidR="00523072" w:rsidRPr="00D14A47" w:rsidRDefault="006B1BD3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*</w:t>
            </w:r>
            <w:r w:rsidR="00523072"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0.09 x 10</w:t>
            </w:r>
            <w:r w:rsidR="00523072"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4</w:t>
            </w:r>
          </w:p>
        </w:tc>
        <w:tc>
          <w:tcPr>
            <w:tcW w:w="1989" w:type="dxa"/>
            <w:noWrap/>
            <w:hideMark/>
          </w:tcPr>
          <w:p w14:paraId="59F18E86" w14:textId="20880F83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14F6B280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442E02D8" w14:textId="4B7A4580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amoxicillin/cloxacillin/lactobacillus acidophilus/</w:t>
            </w:r>
            <w:proofErr w:type="spellStart"/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serrapeptase</w:t>
            </w:r>
            <w:proofErr w:type="spellEnd"/>
          </w:p>
        </w:tc>
        <w:tc>
          <w:tcPr>
            <w:tcW w:w="2126" w:type="dxa"/>
          </w:tcPr>
          <w:p w14:paraId="7DC25085" w14:textId="4542E4C1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4</w:t>
            </w:r>
          </w:p>
        </w:tc>
        <w:tc>
          <w:tcPr>
            <w:tcW w:w="1989" w:type="dxa"/>
            <w:noWrap/>
            <w:hideMark/>
          </w:tcPr>
          <w:p w14:paraId="2F66C740" w14:textId="310C3B6B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523072" w:rsidRPr="00D14A47" w14:paraId="69656F3E" w14:textId="77777777" w:rsidTr="00D14A47">
        <w:trPr>
          <w:trHeight w:val="271"/>
        </w:trPr>
        <w:tc>
          <w:tcPr>
            <w:tcW w:w="4673" w:type="dxa"/>
            <w:noWrap/>
            <w:hideMark/>
          </w:tcPr>
          <w:p w14:paraId="572AA094" w14:textId="3AFD6358" w:rsidR="00523072" w:rsidRPr="00D14A47" w:rsidRDefault="00523072" w:rsidP="005975A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metronidazole/tetracycline</w:t>
            </w:r>
          </w:p>
        </w:tc>
        <w:tc>
          <w:tcPr>
            <w:tcW w:w="2126" w:type="dxa"/>
          </w:tcPr>
          <w:p w14:paraId="5A0AA00B" w14:textId="324EA1F9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0.01 x 10</w:t>
            </w:r>
            <w:r w:rsidRPr="00D14A4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zh-CN"/>
              </w:rPr>
              <w:t>4</w:t>
            </w:r>
          </w:p>
        </w:tc>
        <w:tc>
          <w:tcPr>
            <w:tcW w:w="1989" w:type="dxa"/>
            <w:noWrap/>
            <w:hideMark/>
          </w:tcPr>
          <w:p w14:paraId="76BDC618" w14:textId="17D90354" w:rsidR="00523072" w:rsidRPr="00D14A47" w:rsidRDefault="00523072" w:rsidP="00D14A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D14A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</w:tbl>
    <w:p w14:paraId="3C14F434" w14:textId="77777777" w:rsidR="00CE28D0" w:rsidRPr="006B7329" w:rsidRDefault="00CE28D0" w:rsidP="00CE28D0">
      <w:pPr>
        <w:rPr>
          <w:sz w:val="20"/>
        </w:rPr>
      </w:pPr>
      <w:r w:rsidRPr="006B7329">
        <w:rPr>
          <w:sz w:val="20"/>
        </w:rPr>
        <w:t xml:space="preserve">*Different power </w:t>
      </w:r>
    </w:p>
    <w:sectPr w:rsidR="00CE28D0" w:rsidRPr="006B7329" w:rsidSect="00D14A47">
      <w:footerReference w:type="default" r:id="rId6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F9F5F" w14:textId="77777777" w:rsidR="00C857AB" w:rsidRDefault="00C857AB" w:rsidP="00D14A47">
      <w:pPr>
        <w:spacing w:after="0" w:line="240" w:lineRule="auto"/>
      </w:pPr>
      <w:r>
        <w:separator/>
      </w:r>
    </w:p>
  </w:endnote>
  <w:endnote w:type="continuationSeparator" w:id="0">
    <w:p w14:paraId="26981094" w14:textId="77777777" w:rsidR="00C857AB" w:rsidRDefault="00C857AB" w:rsidP="00D1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2123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B882F7" w14:textId="1D2E6D03" w:rsidR="00D14A47" w:rsidRDefault="00D14A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C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213477" w14:textId="77777777" w:rsidR="00D14A47" w:rsidRDefault="00D14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43197" w14:textId="77777777" w:rsidR="00C857AB" w:rsidRDefault="00C857AB" w:rsidP="00D14A47">
      <w:pPr>
        <w:spacing w:after="0" w:line="240" w:lineRule="auto"/>
      </w:pPr>
      <w:r>
        <w:separator/>
      </w:r>
    </w:p>
  </w:footnote>
  <w:footnote w:type="continuationSeparator" w:id="0">
    <w:p w14:paraId="0C6C93E3" w14:textId="77777777" w:rsidR="00C857AB" w:rsidRDefault="00C857AB" w:rsidP="00D14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886"/>
    <w:rsid w:val="000033A5"/>
    <w:rsid w:val="00022ED9"/>
    <w:rsid w:val="00097091"/>
    <w:rsid w:val="000B7857"/>
    <w:rsid w:val="00157C90"/>
    <w:rsid w:val="001F721B"/>
    <w:rsid w:val="00205903"/>
    <w:rsid w:val="00230348"/>
    <w:rsid w:val="002471CD"/>
    <w:rsid w:val="00261B2C"/>
    <w:rsid w:val="00290109"/>
    <w:rsid w:val="0030326B"/>
    <w:rsid w:val="00303A16"/>
    <w:rsid w:val="00303C25"/>
    <w:rsid w:val="00336087"/>
    <w:rsid w:val="003B2190"/>
    <w:rsid w:val="003C5F8E"/>
    <w:rsid w:val="003D583D"/>
    <w:rsid w:val="003E12C6"/>
    <w:rsid w:val="003E7BF4"/>
    <w:rsid w:val="003F3FB9"/>
    <w:rsid w:val="00406735"/>
    <w:rsid w:val="0046318F"/>
    <w:rsid w:val="00491A89"/>
    <w:rsid w:val="004B5FDC"/>
    <w:rsid w:val="004C0688"/>
    <w:rsid w:val="004E4C89"/>
    <w:rsid w:val="00523072"/>
    <w:rsid w:val="0053070E"/>
    <w:rsid w:val="00584CFE"/>
    <w:rsid w:val="005975A8"/>
    <w:rsid w:val="005E0C32"/>
    <w:rsid w:val="006113F9"/>
    <w:rsid w:val="0067397C"/>
    <w:rsid w:val="006B1BD3"/>
    <w:rsid w:val="00715019"/>
    <w:rsid w:val="007301A4"/>
    <w:rsid w:val="00795FE9"/>
    <w:rsid w:val="007962E4"/>
    <w:rsid w:val="008E2FF6"/>
    <w:rsid w:val="008F4A85"/>
    <w:rsid w:val="00913517"/>
    <w:rsid w:val="00931011"/>
    <w:rsid w:val="0094140A"/>
    <w:rsid w:val="009E4886"/>
    <w:rsid w:val="00A31170"/>
    <w:rsid w:val="00A63A3F"/>
    <w:rsid w:val="00AC7C1A"/>
    <w:rsid w:val="00AE631B"/>
    <w:rsid w:val="00B108E2"/>
    <w:rsid w:val="00BB580E"/>
    <w:rsid w:val="00C342A5"/>
    <w:rsid w:val="00C346AA"/>
    <w:rsid w:val="00C857AB"/>
    <w:rsid w:val="00C92435"/>
    <w:rsid w:val="00CB6AE1"/>
    <w:rsid w:val="00CE28D0"/>
    <w:rsid w:val="00D14A47"/>
    <w:rsid w:val="00D24B1F"/>
    <w:rsid w:val="00D46D56"/>
    <w:rsid w:val="00D65A44"/>
    <w:rsid w:val="00D84BF5"/>
    <w:rsid w:val="00E0531C"/>
    <w:rsid w:val="00E129E0"/>
    <w:rsid w:val="00E22488"/>
    <w:rsid w:val="00E32DEB"/>
    <w:rsid w:val="00EA2E8B"/>
    <w:rsid w:val="00EA706C"/>
    <w:rsid w:val="00EE4363"/>
    <w:rsid w:val="00F05EFD"/>
    <w:rsid w:val="00F97DF3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7F4E"/>
  <w15:chartTrackingRefBased/>
  <w15:docId w15:val="{50DB09D9-F9E2-4531-A68E-1B2C89B29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21B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21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7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21B"/>
    <w:rPr>
      <w:rFonts w:eastAsiaTheme="minorHAnsi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1B"/>
    <w:rPr>
      <w:rFonts w:ascii="Segoe UI" w:eastAsiaTheme="minorHAns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FE9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BB580E"/>
    <w:pPr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4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47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4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4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Bortone</dc:creator>
  <cp:keywords/>
  <dc:description/>
  <cp:lastModifiedBy>hyd off44</cp:lastModifiedBy>
  <cp:revision>9</cp:revision>
  <dcterms:created xsi:type="dcterms:W3CDTF">2019-02-08T19:22:00Z</dcterms:created>
  <dcterms:modified xsi:type="dcterms:W3CDTF">2020-12-03T02:35:00Z</dcterms:modified>
</cp:coreProperties>
</file>