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39F8" w14:textId="77777777" w:rsidR="00D91213" w:rsidRPr="00924699" w:rsidRDefault="004F69B5" w:rsidP="00B3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4699">
        <w:rPr>
          <w:rFonts w:ascii="Times New Roman" w:hAnsi="Times New Roman" w:cs="Times New Roman"/>
          <w:sz w:val="24"/>
          <w:szCs w:val="24"/>
        </w:rPr>
        <w:t>The symposium ‘</w:t>
      </w:r>
      <w:hyperlink r:id="rId5" w:tgtFrame="_blank" w:history="1">
        <w:r w:rsidR="00554BDF" w:rsidRPr="0092469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A nasty case of the vapours - E-cigarettes friend or foe?</w:t>
        </w:r>
      </w:hyperlink>
      <w:r w:rsidR="00D91213" w:rsidRPr="00924699">
        <w:rPr>
          <w:rFonts w:ascii="Times New Roman" w:hAnsi="Times New Roman" w:cs="Times New Roman"/>
          <w:sz w:val="24"/>
          <w:szCs w:val="24"/>
        </w:rPr>
        <w:t xml:space="preserve">’ took place at the Physiological Society Conference 8-10 July 2019 in Aberdeen.  The symposium was </w:t>
      </w:r>
      <w:r w:rsidR="00F61006" w:rsidRPr="00924699">
        <w:rPr>
          <w:rFonts w:ascii="Times New Roman" w:hAnsi="Times New Roman" w:cs="Times New Roman"/>
          <w:sz w:val="24"/>
          <w:szCs w:val="24"/>
        </w:rPr>
        <w:t>sponsored</w:t>
      </w:r>
      <w:r w:rsidR="00D91213" w:rsidRPr="00924699">
        <w:rPr>
          <w:rFonts w:ascii="Times New Roman" w:hAnsi="Times New Roman" w:cs="Times New Roman"/>
          <w:sz w:val="24"/>
          <w:szCs w:val="24"/>
        </w:rPr>
        <w:t xml:space="preserve"> by the Journal of Physiology and the following reviews were an outcome of the presentations at the symposium.</w:t>
      </w:r>
      <w:r w:rsidR="00F61006" w:rsidRPr="009246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0BC00D" w14:textId="77777777" w:rsidR="00F61006" w:rsidRPr="00924699" w:rsidRDefault="00F61006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8E36" w14:textId="783B78EA" w:rsidR="005E1B43" w:rsidRPr="00924699" w:rsidRDefault="00DE49D1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E28321">
        <w:rPr>
          <w:rFonts w:ascii="Times New Roman" w:hAnsi="Times New Roman" w:cs="Times New Roman"/>
          <w:sz w:val="24"/>
          <w:szCs w:val="24"/>
        </w:rPr>
        <w:t>E-cigarettes</w:t>
      </w:r>
      <w:r>
        <w:rPr>
          <w:rFonts w:ascii="Times New Roman" w:hAnsi="Times New Roman" w:cs="Times New Roman"/>
          <w:sz w:val="24"/>
          <w:szCs w:val="24"/>
        </w:rPr>
        <w:t xml:space="preserve"> are a common form of e</w:t>
      </w:r>
      <w:r w:rsidR="2CE28321" w:rsidRPr="2CE28321">
        <w:rPr>
          <w:rFonts w:ascii="Times New Roman" w:hAnsi="Times New Roman" w:cs="Times New Roman"/>
          <w:sz w:val="24"/>
          <w:szCs w:val="24"/>
        </w:rPr>
        <w:t xml:space="preserve">lectronic nicotine delivery systems (ENDS),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2CE28321" w:rsidRPr="2CE28321">
        <w:rPr>
          <w:rFonts w:ascii="Times New Roman" w:hAnsi="Times New Roman" w:cs="Times New Roman"/>
          <w:sz w:val="24"/>
          <w:szCs w:val="24"/>
        </w:rPr>
        <w:t>are used as a tobacco free nicotine delivery system.  These devices utilise a liquid solution (e-liquid) which is drawn over a heating element to produce a vapour which is then inhaled</w:t>
      </w:r>
      <w:r>
        <w:rPr>
          <w:rFonts w:ascii="Times New Roman" w:hAnsi="Times New Roman" w:cs="Times New Roman"/>
          <w:sz w:val="24"/>
          <w:szCs w:val="24"/>
        </w:rPr>
        <w:t>.</w:t>
      </w:r>
      <w:r w:rsidR="2CE28321" w:rsidRPr="2CE28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2CE28321" w:rsidRPr="2CE28321">
        <w:rPr>
          <w:rFonts w:ascii="Times New Roman" w:hAnsi="Times New Roman" w:cs="Times New Roman"/>
          <w:sz w:val="24"/>
          <w:szCs w:val="24"/>
        </w:rPr>
        <w:t xml:space="preserve">ence, the term ‘vaping’.  The solution normally contains humectants such as vegetable glycerine and propylene glycol to generate the vapour and act as carriers for nicotine and a huge range of flavourings.  </w:t>
      </w:r>
      <w:r w:rsidR="2CE28321" w:rsidRPr="2CE28321">
        <w:rPr>
          <w:rFonts w:ascii="Times New Roman" w:hAnsi="Times New Roman" w:cs="Times New Roman"/>
          <w:sz w:val="24"/>
          <w:szCs w:val="24"/>
          <w:lang w:val="en"/>
        </w:rPr>
        <w:t xml:space="preserve">E-cigarette usage has increased significantly in the past 10 years in former tobacco smokers and more concerningly, never smokers. </w:t>
      </w:r>
    </w:p>
    <w:p w14:paraId="49037F24" w14:textId="77777777" w:rsidR="00376EF1" w:rsidRDefault="00376EF1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15388" w14:textId="0A62FCF4" w:rsidR="00376EF1" w:rsidRDefault="2CE28321" w:rsidP="00376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E28321">
        <w:rPr>
          <w:rFonts w:ascii="Times New Roman" w:hAnsi="Times New Roman" w:cs="Times New Roman"/>
          <w:sz w:val="24"/>
          <w:szCs w:val="24"/>
        </w:rPr>
        <w:t>There is much debate around the safety of E-cigarettes</w:t>
      </w:r>
      <w:r w:rsidR="00E14CC4">
        <w:rPr>
          <w:rFonts w:ascii="Times New Roman" w:hAnsi="Times New Roman" w:cs="Times New Roman"/>
          <w:sz w:val="24"/>
          <w:szCs w:val="24"/>
        </w:rPr>
        <w:t xml:space="preserve"> and </w:t>
      </w:r>
      <w:r w:rsidRPr="2CE28321">
        <w:rPr>
          <w:rFonts w:ascii="Times New Roman" w:hAnsi="Times New Roman" w:cs="Times New Roman"/>
          <w:sz w:val="24"/>
          <w:szCs w:val="24"/>
        </w:rPr>
        <w:t xml:space="preserve">their benefit as a tool for quitting tobacco products and reducing nicotine addiction, with all sides being equally passionate in their arguments.  Since E-cigarettes do not generate harmful tar products associated with burning tobacco, their constituents are perceived and promoted as less harmful, and to date, </w:t>
      </w:r>
      <w:r w:rsidR="00D348D3">
        <w:rPr>
          <w:rFonts w:ascii="Times New Roman" w:hAnsi="Times New Roman" w:cs="Times New Roman"/>
          <w:sz w:val="24"/>
          <w:szCs w:val="24"/>
        </w:rPr>
        <w:t xml:space="preserve">the regulation of </w:t>
      </w:r>
      <w:r w:rsidRPr="2CE28321">
        <w:rPr>
          <w:rFonts w:ascii="Times New Roman" w:hAnsi="Times New Roman" w:cs="Times New Roman"/>
          <w:sz w:val="24"/>
          <w:szCs w:val="24"/>
          <w:lang w:val="en"/>
        </w:rPr>
        <w:t xml:space="preserve">ENDS and e-liquids </w:t>
      </w:r>
      <w:r w:rsidR="00D348D3">
        <w:rPr>
          <w:rFonts w:ascii="Times New Roman" w:hAnsi="Times New Roman" w:cs="Times New Roman"/>
          <w:sz w:val="24"/>
          <w:szCs w:val="24"/>
          <w:lang w:val="en"/>
        </w:rPr>
        <w:t>by legislative bodies has been slow and not extensive</w:t>
      </w:r>
      <w:r w:rsidRPr="2CE28321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2CE28321">
        <w:rPr>
          <w:rFonts w:ascii="Times New Roman" w:hAnsi="Times New Roman" w:cs="Times New Roman"/>
          <w:sz w:val="24"/>
          <w:szCs w:val="24"/>
        </w:rPr>
        <w:t xml:space="preserve"> But as outlined in these reviews, </w:t>
      </w:r>
      <w:r w:rsidR="00246256">
        <w:rPr>
          <w:rFonts w:ascii="Times New Roman" w:hAnsi="Times New Roman" w:cs="Times New Roman"/>
          <w:sz w:val="24"/>
          <w:szCs w:val="24"/>
        </w:rPr>
        <w:t>vaping is</w:t>
      </w:r>
      <w:r w:rsidRPr="2CE28321">
        <w:rPr>
          <w:rFonts w:ascii="Times New Roman" w:hAnsi="Times New Roman" w:cs="Times New Roman"/>
          <w:sz w:val="24"/>
          <w:szCs w:val="24"/>
        </w:rPr>
        <w:t xml:space="preserve"> not harmless. This </w:t>
      </w:r>
      <w:r w:rsidRPr="2CE28321">
        <w:rPr>
          <w:rFonts w:ascii="Times New Roman" w:hAnsi="Times New Roman" w:cs="Times New Roman"/>
          <w:sz w:val="24"/>
          <w:szCs w:val="24"/>
          <w:lang w:val="en"/>
        </w:rPr>
        <w:t xml:space="preserve">was recently highlighted by the finding that </w:t>
      </w:r>
      <w:r w:rsidR="00006E8C">
        <w:rPr>
          <w:rFonts w:ascii="Times New Roman" w:hAnsi="Times New Roman" w:cs="Times New Roman"/>
          <w:sz w:val="24"/>
          <w:szCs w:val="24"/>
          <w:lang w:val="en"/>
        </w:rPr>
        <w:t>most, but not all</w:t>
      </w:r>
      <w:r w:rsidR="00D348D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06E8C" w:rsidRPr="2CE28321">
        <w:rPr>
          <w:rFonts w:ascii="Times New Roman" w:hAnsi="Times New Roman" w:cs="Times New Roman"/>
          <w:sz w:val="24"/>
          <w:szCs w:val="24"/>
        </w:rPr>
        <w:t>cases of vaping product use associated lung injury (EVALI)</w:t>
      </w:r>
      <w:r w:rsidR="00006E8C">
        <w:rPr>
          <w:rFonts w:ascii="Times New Roman" w:hAnsi="Times New Roman" w:cs="Times New Roman"/>
          <w:sz w:val="24"/>
          <w:szCs w:val="24"/>
        </w:rPr>
        <w:t xml:space="preserve"> were linked to </w:t>
      </w:r>
      <w:r w:rsidRPr="2CE28321">
        <w:rPr>
          <w:rFonts w:ascii="Times New Roman" w:hAnsi="Times New Roman" w:cs="Times New Roman"/>
          <w:sz w:val="24"/>
          <w:szCs w:val="24"/>
        </w:rPr>
        <w:t>vitamin E acetate used in tetrahydrocannabinol (THC) containing vape products</w:t>
      </w:r>
      <w:r w:rsidR="00006E8C">
        <w:rPr>
          <w:rFonts w:ascii="Times New Roman" w:hAnsi="Times New Roman" w:cs="Times New Roman"/>
          <w:sz w:val="24"/>
          <w:szCs w:val="24"/>
        </w:rPr>
        <w:t>.</w:t>
      </w:r>
    </w:p>
    <w:p w14:paraId="4D5E5EDF" w14:textId="77777777" w:rsidR="000F1526" w:rsidRDefault="000F1526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A8261" w14:textId="5FD8276E" w:rsidR="00CA3D28" w:rsidRDefault="008712B2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99">
        <w:rPr>
          <w:rFonts w:ascii="Times New Roman" w:hAnsi="Times New Roman" w:cs="Times New Roman"/>
          <w:sz w:val="24"/>
          <w:szCs w:val="24"/>
        </w:rPr>
        <w:t>T</w:t>
      </w:r>
      <w:r w:rsidR="00545C7F" w:rsidRPr="00924699">
        <w:rPr>
          <w:rFonts w:ascii="Times New Roman" w:hAnsi="Times New Roman" w:cs="Times New Roman"/>
          <w:sz w:val="24"/>
          <w:szCs w:val="24"/>
        </w:rPr>
        <w:t xml:space="preserve">he </w:t>
      </w:r>
      <w:r w:rsidR="0089178C">
        <w:rPr>
          <w:rFonts w:ascii="Times New Roman" w:hAnsi="Times New Roman" w:cs="Times New Roman"/>
          <w:sz w:val="24"/>
          <w:szCs w:val="24"/>
        </w:rPr>
        <w:t xml:space="preserve">excellent </w:t>
      </w:r>
      <w:r w:rsidR="00545C7F" w:rsidRPr="00924699">
        <w:rPr>
          <w:rFonts w:ascii="Times New Roman" w:hAnsi="Times New Roman" w:cs="Times New Roman"/>
          <w:sz w:val="24"/>
          <w:szCs w:val="24"/>
        </w:rPr>
        <w:t xml:space="preserve">reviews </w:t>
      </w:r>
      <w:r w:rsidR="0089178C">
        <w:rPr>
          <w:rFonts w:ascii="Times New Roman" w:hAnsi="Times New Roman" w:cs="Times New Roman"/>
          <w:sz w:val="24"/>
          <w:szCs w:val="24"/>
        </w:rPr>
        <w:t xml:space="preserve">presented here </w:t>
      </w:r>
      <w:r w:rsidRPr="00924699">
        <w:rPr>
          <w:rFonts w:ascii="Times New Roman" w:hAnsi="Times New Roman" w:cs="Times New Roman"/>
          <w:sz w:val="24"/>
          <w:szCs w:val="24"/>
        </w:rPr>
        <w:t xml:space="preserve">chronical the rapid development of ENDS from their simple beginnings mimicking cigarettes to the </w:t>
      </w:r>
      <w:r w:rsidR="0067226E">
        <w:rPr>
          <w:rFonts w:ascii="Times New Roman" w:hAnsi="Times New Roman" w:cs="Times New Roman"/>
          <w:sz w:val="24"/>
          <w:szCs w:val="24"/>
        </w:rPr>
        <w:t xml:space="preserve">slick </w:t>
      </w:r>
      <w:r w:rsidRPr="00924699">
        <w:rPr>
          <w:rFonts w:ascii="Times New Roman" w:hAnsi="Times New Roman" w:cs="Times New Roman"/>
          <w:sz w:val="24"/>
          <w:szCs w:val="24"/>
        </w:rPr>
        <w:t xml:space="preserve">nicotine delivery systems </w:t>
      </w:r>
      <w:r w:rsidR="004440C3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924699">
        <w:rPr>
          <w:rFonts w:ascii="Times New Roman" w:hAnsi="Times New Roman" w:cs="Times New Roman"/>
          <w:sz w:val="24"/>
          <w:szCs w:val="24"/>
        </w:rPr>
        <w:t>current</w:t>
      </w:r>
      <w:r w:rsidR="004440C3">
        <w:rPr>
          <w:rFonts w:ascii="Times New Roman" w:hAnsi="Times New Roman" w:cs="Times New Roman"/>
          <w:sz w:val="24"/>
          <w:szCs w:val="24"/>
        </w:rPr>
        <w:t>ly available</w:t>
      </w:r>
      <w:r w:rsidRPr="00924699">
        <w:rPr>
          <w:rFonts w:ascii="Times New Roman" w:hAnsi="Times New Roman" w:cs="Times New Roman"/>
          <w:sz w:val="24"/>
          <w:szCs w:val="24"/>
        </w:rPr>
        <w:t xml:space="preserve">.  They all, unanimously, </w:t>
      </w:r>
      <w:r w:rsidR="00545C7F" w:rsidRPr="00924699">
        <w:rPr>
          <w:rFonts w:ascii="Times New Roman" w:hAnsi="Times New Roman" w:cs="Times New Roman"/>
          <w:sz w:val="24"/>
          <w:szCs w:val="24"/>
        </w:rPr>
        <w:t xml:space="preserve">provide evidence for </w:t>
      </w:r>
      <w:r w:rsidR="0067226E" w:rsidRPr="00924699">
        <w:rPr>
          <w:rFonts w:ascii="Times New Roman" w:hAnsi="Times New Roman" w:cs="Times New Roman"/>
          <w:sz w:val="24"/>
          <w:szCs w:val="24"/>
        </w:rPr>
        <w:t xml:space="preserve">E-cigarettes </w:t>
      </w:r>
      <w:r w:rsidR="00545C7F" w:rsidRPr="00924699">
        <w:rPr>
          <w:rFonts w:ascii="Times New Roman" w:hAnsi="Times New Roman" w:cs="Times New Roman"/>
          <w:sz w:val="24"/>
          <w:szCs w:val="24"/>
        </w:rPr>
        <w:t>causing</w:t>
      </w:r>
      <w:r w:rsidRPr="00924699">
        <w:rPr>
          <w:rFonts w:ascii="Times New Roman" w:hAnsi="Times New Roman" w:cs="Times New Roman"/>
          <w:sz w:val="24"/>
          <w:szCs w:val="24"/>
        </w:rPr>
        <w:t xml:space="preserve"> </w:t>
      </w:r>
      <w:r w:rsidR="00080A17" w:rsidRPr="00924699">
        <w:rPr>
          <w:rFonts w:ascii="Times New Roman" w:hAnsi="Times New Roman" w:cs="Times New Roman"/>
          <w:sz w:val="24"/>
          <w:szCs w:val="24"/>
        </w:rPr>
        <w:t xml:space="preserve">changes to normal lung </w:t>
      </w:r>
      <w:r w:rsidR="004440C3">
        <w:rPr>
          <w:rFonts w:ascii="Times New Roman" w:hAnsi="Times New Roman" w:cs="Times New Roman"/>
          <w:sz w:val="24"/>
          <w:szCs w:val="24"/>
        </w:rPr>
        <w:t>physiology</w:t>
      </w:r>
      <w:r w:rsidR="00FC49E2" w:rsidRPr="00924699">
        <w:rPr>
          <w:rFonts w:ascii="Times New Roman" w:hAnsi="Times New Roman" w:cs="Times New Roman"/>
          <w:sz w:val="24"/>
          <w:szCs w:val="24"/>
        </w:rPr>
        <w:t>,</w:t>
      </w:r>
      <w:r w:rsidRPr="00924699">
        <w:rPr>
          <w:rFonts w:ascii="Times New Roman" w:hAnsi="Times New Roman" w:cs="Times New Roman"/>
          <w:sz w:val="24"/>
          <w:szCs w:val="24"/>
        </w:rPr>
        <w:t xml:space="preserve"> </w:t>
      </w:r>
      <w:r w:rsidR="00FC49E2" w:rsidRPr="00924699">
        <w:rPr>
          <w:rFonts w:ascii="Times New Roman" w:hAnsi="Times New Roman" w:cs="Times New Roman"/>
          <w:sz w:val="24"/>
          <w:szCs w:val="24"/>
        </w:rPr>
        <w:t>such as a</w:t>
      </w:r>
      <w:r w:rsidR="00CA3D28" w:rsidRPr="00924699">
        <w:rPr>
          <w:rFonts w:ascii="Times New Roman" w:hAnsi="Times New Roman" w:cs="Times New Roman"/>
          <w:sz w:val="24"/>
          <w:szCs w:val="24"/>
        </w:rPr>
        <w:t xml:space="preserve">lterations to gas exchange, 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airway resistance, </w:t>
      </w:r>
      <w:r w:rsidR="00CA3D28" w:rsidRPr="00924699">
        <w:rPr>
          <w:rFonts w:ascii="Times New Roman" w:hAnsi="Times New Roman" w:cs="Times New Roman"/>
          <w:sz w:val="24"/>
          <w:szCs w:val="24"/>
        </w:rPr>
        <w:t>airway reactivity, airway obstruction, inflammation and emphysema</w:t>
      </w:r>
      <w:r w:rsidR="0064402A" w:rsidRPr="00924699">
        <w:rPr>
          <w:rFonts w:ascii="Times New Roman" w:hAnsi="Times New Roman" w:cs="Times New Roman"/>
          <w:sz w:val="24"/>
          <w:szCs w:val="24"/>
        </w:rPr>
        <w:t xml:space="preserve"> and </w:t>
      </w:r>
      <w:r w:rsidR="00DF1C27">
        <w:rPr>
          <w:rFonts w:ascii="Times New Roman" w:hAnsi="Times New Roman" w:cs="Times New Roman"/>
          <w:sz w:val="24"/>
          <w:szCs w:val="24"/>
        </w:rPr>
        <w:t xml:space="preserve">propose </w:t>
      </w:r>
      <w:r w:rsidR="0064402A" w:rsidRPr="00924699">
        <w:rPr>
          <w:rFonts w:ascii="Times New Roman" w:hAnsi="Times New Roman" w:cs="Times New Roman"/>
          <w:sz w:val="24"/>
          <w:szCs w:val="24"/>
        </w:rPr>
        <w:t>addition</w:t>
      </w:r>
      <w:r w:rsidR="0067226E">
        <w:rPr>
          <w:rFonts w:ascii="Times New Roman" w:hAnsi="Times New Roman" w:cs="Times New Roman"/>
          <w:sz w:val="24"/>
          <w:szCs w:val="24"/>
        </w:rPr>
        <w:t>al</w:t>
      </w:r>
      <w:r w:rsidR="0064402A" w:rsidRPr="00924699">
        <w:rPr>
          <w:rFonts w:ascii="Times New Roman" w:hAnsi="Times New Roman" w:cs="Times New Roman"/>
          <w:sz w:val="24"/>
          <w:szCs w:val="24"/>
        </w:rPr>
        <w:t xml:space="preserve"> consequences for </w:t>
      </w:r>
      <w:r w:rsidR="0089178C">
        <w:rPr>
          <w:rFonts w:ascii="Times New Roman" w:hAnsi="Times New Roman" w:cs="Times New Roman"/>
          <w:sz w:val="24"/>
          <w:szCs w:val="24"/>
        </w:rPr>
        <w:t>people</w:t>
      </w:r>
      <w:r w:rsidR="0064402A" w:rsidRPr="00924699">
        <w:rPr>
          <w:rFonts w:ascii="Times New Roman" w:hAnsi="Times New Roman" w:cs="Times New Roman"/>
          <w:sz w:val="24"/>
          <w:szCs w:val="24"/>
        </w:rPr>
        <w:t xml:space="preserve"> already suffering from respiratory conditions such as asthma, COPD and bronchiectasis</w:t>
      </w:r>
      <w:r w:rsidR="009B0DCA">
        <w:rPr>
          <w:rFonts w:ascii="Times New Roman" w:hAnsi="Times New Roman" w:cs="Times New Roman"/>
          <w:sz w:val="24"/>
          <w:szCs w:val="24"/>
        </w:rPr>
        <w:t>.</w:t>
      </w:r>
      <w:r w:rsidR="000121E9" w:rsidRPr="00924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89642" w14:textId="77777777" w:rsidR="0067226E" w:rsidRPr="00924699" w:rsidRDefault="0067226E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945B4" w14:textId="77777777" w:rsidR="00D91213" w:rsidRPr="00924699" w:rsidRDefault="008C0250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26E">
        <w:rPr>
          <w:rFonts w:ascii="Times New Roman" w:hAnsi="Times New Roman" w:cs="Times New Roman"/>
          <w:i/>
          <w:sz w:val="24"/>
          <w:szCs w:val="24"/>
        </w:rPr>
        <w:t>Mayashita</w:t>
      </w:r>
      <w:proofErr w:type="spellEnd"/>
      <w:r w:rsidRPr="0067226E">
        <w:rPr>
          <w:rFonts w:ascii="Times New Roman" w:hAnsi="Times New Roman" w:cs="Times New Roman"/>
          <w:i/>
          <w:sz w:val="24"/>
          <w:szCs w:val="24"/>
        </w:rPr>
        <w:t xml:space="preserve"> and Foley </w:t>
      </w:r>
      <w:r w:rsidR="004C67ED" w:rsidRPr="00924699">
        <w:rPr>
          <w:rFonts w:ascii="Times New Roman" w:hAnsi="Times New Roman" w:cs="Times New Roman"/>
          <w:sz w:val="24"/>
          <w:szCs w:val="24"/>
        </w:rPr>
        <w:t xml:space="preserve">provide </w:t>
      </w:r>
      <w:r w:rsidR="00DF1C27">
        <w:rPr>
          <w:rFonts w:ascii="Times New Roman" w:hAnsi="Times New Roman" w:cs="Times New Roman"/>
          <w:sz w:val="24"/>
          <w:szCs w:val="24"/>
        </w:rPr>
        <w:t xml:space="preserve">detailed </w:t>
      </w:r>
      <w:r w:rsidR="004C67ED" w:rsidRPr="00924699">
        <w:rPr>
          <w:rFonts w:ascii="Times New Roman" w:hAnsi="Times New Roman" w:cs="Times New Roman"/>
          <w:sz w:val="24"/>
          <w:szCs w:val="24"/>
        </w:rPr>
        <w:t xml:space="preserve">evidence </w:t>
      </w:r>
      <w:r w:rsidR="005B3026" w:rsidRPr="00924699">
        <w:rPr>
          <w:rFonts w:ascii="Times New Roman" w:hAnsi="Times New Roman" w:cs="Times New Roman"/>
          <w:sz w:val="24"/>
          <w:szCs w:val="24"/>
        </w:rPr>
        <w:t xml:space="preserve">for the effects of </w:t>
      </w:r>
      <w:r w:rsidR="0067226E" w:rsidRPr="00924699">
        <w:rPr>
          <w:rFonts w:ascii="Times New Roman" w:hAnsi="Times New Roman" w:cs="Times New Roman"/>
          <w:sz w:val="24"/>
          <w:szCs w:val="24"/>
        </w:rPr>
        <w:t>E-cigarettes</w:t>
      </w:r>
      <w:r w:rsidR="005B3026" w:rsidRPr="00924699">
        <w:rPr>
          <w:rFonts w:ascii="Times New Roman" w:hAnsi="Times New Roman" w:cs="Times New Roman"/>
          <w:sz w:val="24"/>
          <w:szCs w:val="24"/>
        </w:rPr>
        <w:t xml:space="preserve"> on respiratory 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physiology </w:t>
      </w:r>
      <w:r w:rsidR="004C67ED" w:rsidRPr="00924699">
        <w:rPr>
          <w:rFonts w:ascii="Times New Roman" w:hAnsi="Times New Roman" w:cs="Times New Roman"/>
          <w:sz w:val="24"/>
          <w:szCs w:val="24"/>
        </w:rPr>
        <w:t>and tackle the additional debate on whether e</w:t>
      </w:r>
      <w:r w:rsidR="00E34D42" w:rsidRPr="00924699">
        <w:rPr>
          <w:rFonts w:ascii="Times New Roman" w:hAnsi="Times New Roman" w:cs="Times New Roman"/>
          <w:sz w:val="24"/>
          <w:szCs w:val="24"/>
        </w:rPr>
        <w:t>x</w:t>
      </w:r>
      <w:r w:rsidR="004C67ED" w:rsidRPr="00924699">
        <w:rPr>
          <w:rFonts w:ascii="Times New Roman" w:hAnsi="Times New Roman" w:cs="Times New Roman"/>
          <w:sz w:val="24"/>
          <w:szCs w:val="24"/>
        </w:rPr>
        <w:t xml:space="preserve">haled vapor </w:t>
      </w:r>
      <w:r w:rsidR="002E5CA6" w:rsidRPr="00924699">
        <w:rPr>
          <w:rFonts w:ascii="Times New Roman" w:hAnsi="Times New Roman" w:cs="Times New Roman"/>
          <w:sz w:val="24"/>
          <w:szCs w:val="24"/>
        </w:rPr>
        <w:t>(</w:t>
      </w:r>
      <w:r w:rsidR="004C67ED" w:rsidRPr="00924699">
        <w:rPr>
          <w:rFonts w:ascii="Times New Roman" w:hAnsi="Times New Roman" w:cs="Times New Roman"/>
          <w:sz w:val="24"/>
          <w:szCs w:val="24"/>
        </w:rPr>
        <w:t>second hand vapour</w:t>
      </w:r>
      <w:r w:rsidR="002E5CA6" w:rsidRPr="00924699">
        <w:rPr>
          <w:rFonts w:ascii="Times New Roman" w:hAnsi="Times New Roman" w:cs="Times New Roman"/>
          <w:sz w:val="24"/>
          <w:szCs w:val="24"/>
        </w:rPr>
        <w:t xml:space="preserve">, </w:t>
      </w:r>
      <w:r w:rsidR="004C67ED" w:rsidRPr="00924699">
        <w:rPr>
          <w:rFonts w:ascii="Times New Roman" w:hAnsi="Times New Roman" w:cs="Times New Roman"/>
          <w:sz w:val="24"/>
          <w:szCs w:val="24"/>
        </w:rPr>
        <w:t xml:space="preserve">SHV) could have consequences </w:t>
      </w:r>
      <w:r w:rsidR="002F3E27" w:rsidRPr="00924699">
        <w:rPr>
          <w:rFonts w:ascii="Times New Roman" w:hAnsi="Times New Roman" w:cs="Times New Roman"/>
          <w:sz w:val="24"/>
          <w:szCs w:val="24"/>
        </w:rPr>
        <w:t>for</w:t>
      </w:r>
      <w:r w:rsidR="004C67ED" w:rsidRPr="00924699">
        <w:rPr>
          <w:rFonts w:ascii="Times New Roman" w:hAnsi="Times New Roman" w:cs="Times New Roman"/>
          <w:sz w:val="24"/>
          <w:szCs w:val="24"/>
        </w:rPr>
        <w:t xml:space="preserve"> 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respiratory </w:t>
      </w:r>
      <w:r w:rsidR="004C67ED" w:rsidRPr="00924699">
        <w:rPr>
          <w:rFonts w:ascii="Times New Roman" w:hAnsi="Times New Roman" w:cs="Times New Roman"/>
          <w:sz w:val="24"/>
          <w:szCs w:val="24"/>
        </w:rPr>
        <w:t>health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. 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The review </w:t>
      </w:r>
      <w:r w:rsidR="00B05923">
        <w:rPr>
          <w:rFonts w:ascii="Times New Roman" w:hAnsi="Times New Roman" w:cs="Times New Roman"/>
          <w:sz w:val="24"/>
          <w:szCs w:val="24"/>
        </w:rPr>
        <w:t>also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 </w:t>
      </w:r>
      <w:r w:rsidR="0067226E">
        <w:rPr>
          <w:rFonts w:ascii="Times New Roman" w:hAnsi="Times New Roman" w:cs="Times New Roman"/>
          <w:sz w:val="24"/>
          <w:szCs w:val="24"/>
        </w:rPr>
        <w:t xml:space="preserve">provides 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evidence that </w:t>
      </w:r>
      <w:r w:rsidR="0067226E" w:rsidRPr="00924699">
        <w:rPr>
          <w:rFonts w:ascii="Times New Roman" w:hAnsi="Times New Roman" w:cs="Times New Roman"/>
          <w:sz w:val="24"/>
          <w:szCs w:val="24"/>
        </w:rPr>
        <w:t xml:space="preserve">E-cigarettes 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may </w:t>
      </w:r>
      <w:r w:rsidR="00B973D2" w:rsidRPr="00924699">
        <w:rPr>
          <w:rFonts w:ascii="Times New Roman" w:hAnsi="Times New Roman" w:cs="Times New Roman"/>
          <w:sz w:val="24"/>
          <w:szCs w:val="24"/>
        </w:rPr>
        <w:t xml:space="preserve">additionally 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increase </w:t>
      </w:r>
      <w:r w:rsidR="00FC49E2" w:rsidRPr="00924699">
        <w:rPr>
          <w:rFonts w:ascii="Times New Roman" w:hAnsi="Times New Roman" w:cs="Times New Roman"/>
          <w:sz w:val="24"/>
          <w:szCs w:val="24"/>
        </w:rPr>
        <w:t>susceptibility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 to 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respiratory </w:t>
      </w:r>
      <w:r w:rsidR="002F3E27" w:rsidRPr="00924699">
        <w:rPr>
          <w:rFonts w:ascii="Times New Roman" w:hAnsi="Times New Roman" w:cs="Times New Roman"/>
          <w:sz w:val="24"/>
          <w:szCs w:val="24"/>
        </w:rPr>
        <w:t>infection by increas</w:t>
      </w:r>
      <w:r w:rsidR="00FC49E2" w:rsidRPr="00924699">
        <w:rPr>
          <w:rFonts w:ascii="Times New Roman" w:hAnsi="Times New Roman" w:cs="Times New Roman"/>
          <w:sz w:val="24"/>
          <w:szCs w:val="24"/>
        </w:rPr>
        <w:t>ing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 bacterial adhesion to airway cells and reduc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ing </w:t>
      </w:r>
      <w:r w:rsidR="000F1526">
        <w:rPr>
          <w:rFonts w:ascii="Times New Roman" w:hAnsi="Times New Roman" w:cs="Times New Roman"/>
          <w:sz w:val="24"/>
          <w:szCs w:val="24"/>
        </w:rPr>
        <w:t>inflammatory cell</w:t>
      </w:r>
      <w:r w:rsidR="002F3E27" w:rsidRPr="00924699">
        <w:rPr>
          <w:rFonts w:ascii="Times New Roman" w:hAnsi="Times New Roman" w:cs="Times New Roman"/>
          <w:sz w:val="24"/>
          <w:szCs w:val="24"/>
        </w:rPr>
        <w:t xml:space="preserve"> activity. </w:t>
      </w:r>
    </w:p>
    <w:p w14:paraId="69040186" w14:textId="77777777" w:rsidR="00FC49E2" w:rsidRPr="00924699" w:rsidRDefault="00FC49E2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B6AB0" w14:textId="026D8094" w:rsidR="000F1526" w:rsidRDefault="00CA3D28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99">
        <w:rPr>
          <w:rFonts w:ascii="Times New Roman" w:hAnsi="Times New Roman" w:cs="Times New Roman"/>
          <w:sz w:val="24"/>
          <w:szCs w:val="24"/>
        </w:rPr>
        <w:lastRenderedPageBreak/>
        <w:t xml:space="preserve">The effects of vaping are not however, limited to the lungs. </w:t>
      </w:r>
      <w:r w:rsidR="00F06F7B" w:rsidRPr="00924699">
        <w:rPr>
          <w:rFonts w:ascii="Times New Roman" w:hAnsi="Times New Roman" w:cs="Times New Roman"/>
          <w:sz w:val="24"/>
          <w:szCs w:val="24"/>
        </w:rPr>
        <w:t xml:space="preserve">The review by </w:t>
      </w:r>
      <w:r w:rsidRPr="000F1526">
        <w:rPr>
          <w:rFonts w:ascii="Times New Roman" w:hAnsi="Times New Roman" w:cs="Times New Roman"/>
          <w:i/>
          <w:sz w:val="24"/>
          <w:szCs w:val="24"/>
        </w:rPr>
        <w:t xml:space="preserve">Tsai, </w:t>
      </w:r>
      <w:r w:rsidR="0089178C">
        <w:rPr>
          <w:rFonts w:ascii="Times New Roman" w:hAnsi="Times New Roman" w:cs="Times New Roman"/>
          <w:i/>
          <w:sz w:val="24"/>
          <w:szCs w:val="24"/>
        </w:rPr>
        <w:t xml:space="preserve">et al </w:t>
      </w:r>
      <w:r w:rsidR="00606CB2">
        <w:rPr>
          <w:rFonts w:ascii="Times New Roman" w:hAnsi="Times New Roman" w:cs="Times New Roman"/>
          <w:sz w:val="24"/>
          <w:szCs w:val="24"/>
        </w:rPr>
        <w:t>shows</w:t>
      </w:r>
      <w:r w:rsidRPr="00924699">
        <w:rPr>
          <w:rFonts w:ascii="Times New Roman" w:hAnsi="Times New Roman" w:cs="Times New Roman"/>
          <w:sz w:val="24"/>
          <w:szCs w:val="24"/>
        </w:rPr>
        <w:t xml:space="preserve"> that </w:t>
      </w:r>
      <w:r w:rsidR="001249A2">
        <w:rPr>
          <w:rFonts w:ascii="Times New Roman" w:hAnsi="Times New Roman" w:cs="Times New Roman"/>
          <w:sz w:val="24"/>
          <w:szCs w:val="24"/>
        </w:rPr>
        <w:t>E</w:t>
      </w:r>
      <w:r w:rsidRPr="00924699">
        <w:rPr>
          <w:rFonts w:ascii="Times New Roman" w:hAnsi="Times New Roman" w:cs="Times New Roman"/>
          <w:sz w:val="24"/>
          <w:szCs w:val="24"/>
        </w:rPr>
        <w:t>-cigarette aerosols affect cardiac</w:t>
      </w:r>
      <w:r w:rsidR="00DF1C27">
        <w:rPr>
          <w:rFonts w:ascii="Times New Roman" w:hAnsi="Times New Roman" w:cs="Times New Roman"/>
          <w:sz w:val="24"/>
          <w:szCs w:val="24"/>
        </w:rPr>
        <w:t xml:space="preserve"> and vascular</w:t>
      </w:r>
      <w:r w:rsidRPr="00924699">
        <w:rPr>
          <w:rFonts w:ascii="Times New Roman" w:hAnsi="Times New Roman" w:cs="Times New Roman"/>
          <w:sz w:val="24"/>
          <w:szCs w:val="24"/>
        </w:rPr>
        <w:t xml:space="preserve"> physiology</w:t>
      </w:r>
      <w:r w:rsidR="003E597D" w:rsidRPr="00924699">
        <w:rPr>
          <w:rFonts w:ascii="Times New Roman" w:hAnsi="Times New Roman" w:cs="Times New Roman"/>
          <w:sz w:val="24"/>
          <w:szCs w:val="24"/>
        </w:rPr>
        <w:t>,</w:t>
      </w:r>
      <w:r w:rsidRPr="00924699">
        <w:rPr>
          <w:rFonts w:ascii="Times New Roman" w:hAnsi="Times New Roman" w:cs="Times New Roman"/>
          <w:sz w:val="24"/>
          <w:szCs w:val="24"/>
        </w:rPr>
        <w:t xml:space="preserve"> inducing changes in blood pressure and heart rate</w:t>
      </w:r>
      <w:r w:rsidR="0089178C">
        <w:rPr>
          <w:rFonts w:ascii="Times New Roman" w:hAnsi="Times New Roman" w:cs="Times New Roman"/>
          <w:sz w:val="24"/>
          <w:szCs w:val="24"/>
        </w:rPr>
        <w:t xml:space="preserve"> that are</w:t>
      </w:r>
      <w:r w:rsidR="00606CB2">
        <w:rPr>
          <w:rFonts w:ascii="Times New Roman" w:hAnsi="Times New Roman" w:cs="Times New Roman"/>
          <w:sz w:val="24"/>
          <w:szCs w:val="24"/>
        </w:rPr>
        <w:t xml:space="preserve"> </w:t>
      </w:r>
      <w:r w:rsidRPr="00924699">
        <w:rPr>
          <w:rFonts w:ascii="Times New Roman" w:hAnsi="Times New Roman" w:cs="Times New Roman"/>
          <w:sz w:val="24"/>
          <w:szCs w:val="24"/>
        </w:rPr>
        <w:t xml:space="preserve">similar to </w:t>
      </w:r>
      <w:r w:rsidR="00606CB2">
        <w:rPr>
          <w:rFonts w:ascii="Times New Roman" w:hAnsi="Times New Roman" w:cs="Times New Roman"/>
          <w:sz w:val="24"/>
          <w:szCs w:val="24"/>
        </w:rPr>
        <w:t xml:space="preserve">those induced by </w:t>
      </w:r>
      <w:r w:rsidRPr="00924699">
        <w:rPr>
          <w:rFonts w:ascii="Times New Roman" w:hAnsi="Times New Roman" w:cs="Times New Roman"/>
          <w:sz w:val="24"/>
          <w:szCs w:val="24"/>
        </w:rPr>
        <w:t>traditional cigarettes.</w:t>
      </w:r>
      <w:r w:rsidR="00B973D2" w:rsidRPr="00924699">
        <w:rPr>
          <w:rFonts w:ascii="Times New Roman" w:hAnsi="Times New Roman" w:cs="Times New Roman"/>
          <w:sz w:val="24"/>
          <w:szCs w:val="24"/>
        </w:rPr>
        <w:t xml:space="preserve"> </w:t>
      </w:r>
      <w:r w:rsidRPr="00924699">
        <w:rPr>
          <w:rFonts w:ascii="Times New Roman" w:hAnsi="Times New Roman" w:cs="Times New Roman"/>
          <w:sz w:val="24"/>
          <w:szCs w:val="24"/>
        </w:rPr>
        <w:t>They also cite</w:t>
      </w:r>
      <w:r w:rsidR="00F06F7B" w:rsidRPr="00924699">
        <w:rPr>
          <w:rFonts w:ascii="Times New Roman" w:hAnsi="Times New Roman" w:cs="Times New Roman"/>
          <w:sz w:val="24"/>
          <w:szCs w:val="24"/>
        </w:rPr>
        <w:t xml:space="preserve"> studies demonstrating </w:t>
      </w:r>
      <w:r w:rsidRPr="00924699">
        <w:rPr>
          <w:rFonts w:ascii="Times New Roman" w:hAnsi="Times New Roman" w:cs="Times New Roman"/>
          <w:sz w:val="24"/>
          <w:szCs w:val="24"/>
        </w:rPr>
        <w:t>increased arterial stiffness, vascular endothelial changes, increased</w:t>
      </w:r>
      <w:r w:rsidR="00FC49E2" w:rsidRPr="00924699">
        <w:rPr>
          <w:rFonts w:ascii="Times New Roman" w:hAnsi="Times New Roman" w:cs="Times New Roman"/>
          <w:sz w:val="24"/>
          <w:szCs w:val="24"/>
        </w:rPr>
        <w:t xml:space="preserve"> </w:t>
      </w:r>
      <w:r w:rsidRPr="00924699">
        <w:rPr>
          <w:rFonts w:ascii="Times New Roman" w:hAnsi="Times New Roman" w:cs="Times New Roman"/>
          <w:sz w:val="24"/>
          <w:szCs w:val="24"/>
        </w:rPr>
        <w:t>angiogenesis, cardiorenal fibrosis and increased atherosclerotic plaque formation</w:t>
      </w:r>
      <w:r w:rsidR="008A1DEC">
        <w:rPr>
          <w:rFonts w:ascii="Times New Roman" w:hAnsi="Times New Roman" w:cs="Times New Roman"/>
          <w:sz w:val="24"/>
          <w:szCs w:val="24"/>
        </w:rPr>
        <w:t>,</w:t>
      </w:r>
      <w:r w:rsidR="00DF1C27">
        <w:rPr>
          <w:rFonts w:ascii="Times New Roman" w:hAnsi="Times New Roman" w:cs="Times New Roman"/>
          <w:sz w:val="24"/>
          <w:szCs w:val="24"/>
        </w:rPr>
        <w:t xml:space="preserve"> </w:t>
      </w:r>
      <w:r w:rsidR="008A1DEC">
        <w:rPr>
          <w:rFonts w:ascii="Times New Roman" w:hAnsi="Times New Roman" w:cs="Times New Roman"/>
          <w:sz w:val="24"/>
          <w:szCs w:val="24"/>
        </w:rPr>
        <w:t>factors</w:t>
      </w:r>
      <w:r w:rsidR="00DF1C27">
        <w:rPr>
          <w:rFonts w:ascii="Times New Roman" w:hAnsi="Times New Roman" w:cs="Times New Roman"/>
          <w:sz w:val="24"/>
          <w:szCs w:val="24"/>
        </w:rPr>
        <w:t xml:space="preserve"> with important consequences for long term health</w:t>
      </w:r>
      <w:r w:rsidRPr="009246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F8C931" w14:textId="77777777" w:rsidR="000F1526" w:rsidRDefault="000F1526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4B1BD1" w14:textId="2A030E00" w:rsidR="006C743C" w:rsidRPr="00924699" w:rsidRDefault="00B973D2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99">
        <w:rPr>
          <w:rFonts w:ascii="Times New Roman" w:hAnsi="Times New Roman" w:cs="Times New Roman"/>
          <w:sz w:val="24"/>
          <w:szCs w:val="24"/>
        </w:rPr>
        <w:t xml:space="preserve">Many </w:t>
      </w:r>
      <w:r w:rsidR="000F1526">
        <w:rPr>
          <w:rFonts w:ascii="Times New Roman" w:hAnsi="Times New Roman" w:cs="Times New Roman"/>
          <w:sz w:val="24"/>
          <w:szCs w:val="24"/>
        </w:rPr>
        <w:t>studies propose</w:t>
      </w:r>
      <w:r w:rsidRPr="00924699">
        <w:rPr>
          <w:rFonts w:ascii="Times New Roman" w:hAnsi="Times New Roman" w:cs="Times New Roman"/>
          <w:sz w:val="24"/>
          <w:szCs w:val="24"/>
        </w:rPr>
        <w:t xml:space="preserve"> nicotine as the key</w:t>
      </w:r>
      <w:r w:rsidR="00DF1C27">
        <w:rPr>
          <w:rFonts w:ascii="Times New Roman" w:hAnsi="Times New Roman" w:cs="Times New Roman"/>
          <w:sz w:val="24"/>
          <w:szCs w:val="24"/>
        </w:rPr>
        <w:t xml:space="preserve"> </w:t>
      </w:r>
      <w:r w:rsidRPr="00924699">
        <w:rPr>
          <w:rFonts w:ascii="Times New Roman" w:hAnsi="Times New Roman" w:cs="Times New Roman"/>
          <w:sz w:val="24"/>
          <w:szCs w:val="24"/>
        </w:rPr>
        <w:t>perpetrator</w:t>
      </w:r>
      <w:r w:rsidR="00DF1C27">
        <w:rPr>
          <w:rFonts w:ascii="Times New Roman" w:hAnsi="Times New Roman" w:cs="Times New Roman"/>
          <w:sz w:val="24"/>
          <w:szCs w:val="24"/>
        </w:rPr>
        <w:t xml:space="preserve"> of local and systemic changes</w:t>
      </w:r>
      <w:r w:rsidRPr="00924699">
        <w:rPr>
          <w:rFonts w:ascii="Times New Roman" w:hAnsi="Times New Roman" w:cs="Times New Roman"/>
          <w:sz w:val="24"/>
          <w:szCs w:val="24"/>
        </w:rPr>
        <w:t>,</w:t>
      </w:r>
      <w:r w:rsidR="00606CB2">
        <w:rPr>
          <w:rFonts w:ascii="Times New Roman" w:hAnsi="Times New Roman" w:cs="Times New Roman"/>
          <w:sz w:val="24"/>
          <w:szCs w:val="24"/>
        </w:rPr>
        <w:t xml:space="preserve"> </w:t>
      </w:r>
      <w:r w:rsidR="000F1526">
        <w:rPr>
          <w:rFonts w:ascii="Times New Roman" w:hAnsi="Times New Roman" w:cs="Times New Roman"/>
          <w:sz w:val="24"/>
          <w:szCs w:val="24"/>
        </w:rPr>
        <w:t>although</w:t>
      </w:r>
      <w:r w:rsidRPr="00924699">
        <w:rPr>
          <w:rFonts w:ascii="Times New Roman" w:hAnsi="Times New Roman" w:cs="Times New Roman"/>
          <w:sz w:val="24"/>
          <w:szCs w:val="24"/>
        </w:rPr>
        <w:t xml:space="preserve"> nicotine free </w:t>
      </w:r>
      <w:r w:rsidR="001249A2">
        <w:rPr>
          <w:rFonts w:ascii="Times New Roman" w:hAnsi="Times New Roman" w:cs="Times New Roman"/>
          <w:sz w:val="24"/>
          <w:szCs w:val="24"/>
        </w:rPr>
        <w:t>e-</w:t>
      </w:r>
      <w:r w:rsidRPr="00924699">
        <w:rPr>
          <w:rFonts w:ascii="Times New Roman" w:hAnsi="Times New Roman" w:cs="Times New Roman"/>
          <w:sz w:val="24"/>
          <w:szCs w:val="24"/>
        </w:rPr>
        <w:t>liquids are not guilt free.</w:t>
      </w:r>
      <w:r w:rsidR="000F1526">
        <w:rPr>
          <w:rFonts w:ascii="Times New Roman" w:hAnsi="Times New Roman" w:cs="Times New Roman"/>
          <w:sz w:val="24"/>
          <w:szCs w:val="24"/>
        </w:rPr>
        <w:t xml:space="preserve"> </w:t>
      </w:r>
      <w:r w:rsidR="0042604E" w:rsidRPr="00924699">
        <w:rPr>
          <w:rFonts w:ascii="Times New Roman" w:hAnsi="Times New Roman" w:cs="Times New Roman"/>
          <w:sz w:val="24"/>
          <w:szCs w:val="24"/>
        </w:rPr>
        <w:t>The review</w:t>
      </w:r>
      <w:r w:rsidR="00DF6065" w:rsidRPr="00924699">
        <w:rPr>
          <w:rFonts w:ascii="Times New Roman" w:hAnsi="Times New Roman" w:cs="Times New Roman"/>
          <w:sz w:val="24"/>
          <w:szCs w:val="24"/>
        </w:rPr>
        <w:t xml:space="preserve"> by </w:t>
      </w:r>
      <w:r w:rsidR="00DF6065" w:rsidRPr="000F1526">
        <w:rPr>
          <w:rFonts w:ascii="Times New Roman" w:hAnsi="Times New Roman" w:cs="Times New Roman"/>
          <w:i/>
          <w:sz w:val="24"/>
          <w:szCs w:val="24"/>
        </w:rPr>
        <w:t xml:space="preserve">Herman and Tarran </w:t>
      </w:r>
      <w:r w:rsidR="00DF6065" w:rsidRPr="00924699">
        <w:rPr>
          <w:rFonts w:ascii="Times New Roman" w:hAnsi="Times New Roman" w:cs="Times New Roman"/>
          <w:sz w:val="24"/>
          <w:szCs w:val="24"/>
        </w:rPr>
        <w:t xml:space="preserve">focusses </w:t>
      </w:r>
      <w:r w:rsidRPr="00924699">
        <w:rPr>
          <w:rFonts w:ascii="Times New Roman" w:hAnsi="Times New Roman" w:cs="Times New Roman"/>
          <w:sz w:val="24"/>
          <w:szCs w:val="24"/>
        </w:rPr>
        <w:t>directly on</w:t>
      </w:r>
      <w:r w:rsidR="00DF6065" w:rsidRPr="00924699">
        <w:rPr>
          <w:rFonts w:ascii="Times New Roman" w:hAnsi="Times New Roman" w:cs="Times New Roman"/>
          <w:sz w:val="24"/>
          <w:szCs w:val="24"/>
        </w:rPr>
        <w:t xml:space="preserve"> the effects of </w:t>
      </w:r>
      <w:r w:rsidR="00FE25C7" w:rsidRPr="00924699">
        <w:rPr>
          <w:rFonts w:ascii="Times New Roman" w:hAnsi="Times New Roman" w:cs="Times New Roman"/>
          <w:sz w:val="24"/>
          <w:szCs w:val="24"/>
        </w:rPr>
        <w:t xml:space="preserve">nicotine </w:t>
      </w:r>
      <w:r w:rsidR="003E59CA" w:rsidRPr="00924699">
        <w:rPr>
          <w:rFonts w:ascii="Times New Roman" w:hAnsi="Times New Roman" w:cs="Times New Roman"/>
          <w:sz w:val="24"/>
          <w:szCs w:val="24"/>
        </w:rPr>
        <w:t>and its action via nicotinic acetyl choline receptors (</w:t>
      </w:r>
      <w:proofErr w:type="spellStart"/>
      <w:r w:rsidR="003E59CA" w:rsidRPr="00924699">
        <w:rPr>
          <w:rFonts w:ascii="Times New Roman" w:hAnsi="Times New Roman" w:cs="Times New Roman"/>
          <w:sz w:val="24"/>
          <w:szCs w:val="24"/>
        </w:rPr>
        <w:t>nAChRs</w:t>
      </w:r>
      <w:proofErr w:type="spellEnd"/>
      <w:r w:rsidR="003E59CA" w:rsidRPr="00924699">
        <w:rPr>
          <w:rFonts w:ascii="Times New Roman" w:hAnsi="Times New Roman" w:cs="Times New Roman"/>
          <w:sz w:val="24"/>
          <w:szCs w:val="24"/>
        </w:rPr>
        <w:t xml:space="preserve">) </w:t>
      </w:r>
      <w:r w:rsidR="00DF6065" w:rsidRPr="00924699">
        <w:rPr>
          <w:rFonts w:ascii="Times New Roman" w:hAnsi="Times New Roman" w:cs="Times New Roman"/>
          <w:sz w:val="24"/>
          <w:szCs w:val="24"/>
        </w:rPr>
        <w:t>on lung and brain</w:t>
      </w:r>
      <w:r w:rsidRPr="00924699">
        <w:rPr>
          <w:rFonts w:ascii="Times New Roman" w:hAnsi="Times New Roman" w:cs="Times New Roman"/>
          <w:sz w:val="24"/>
          <w:szCs w:val="24"/>
        </w:rPr>
        <w:t xml:space="preserve"> physiology</w:t>
      </w:r>
      <w:r w:rsidR="00DF6065" w:rsidRPr="00924699">
        <w:rPr>
          <w:rFonts w:ascii="Times New Roman" w:hAnsi="Times New Roman" w:cs="Times New Roman"/>
          <w:sz w:val="24"/>
          <w:szCs w:val="24"/>
        </w:rPr>
        <w:t xml:space="preserve">.  </w:t>
      </w:r>
      <w:r w:rsidR="00BF5B7B" w:rsidRPr="00924699">
        <w:rPr>
          <w:rFonts w:ascii="Times New Roman" w:hAnsi="Times New Roman" w:cs="Times New Roman"/>
          <w:sz w:val="24"/>
          <w:szCs w:val="24"/>
        </w:rPr>
        <w:t xml:space="preserve">Interestingly, they report </w:t>
      </w:r>
      <w:r w:rsidR="00C75519">
        <w:rPr>
          <w:rFonts w:ascii="Times New Roman" w:hAnsi="Times New Roman" w:cs="Times New Roman"/>
          <w:sz w:val="24"/>
          <w:szCs w:val="24"/>
        </w:rPr>
        <w:t xml:space="preserve">that </w:t>
      </w:r>
      <w:r w:rsidR="00BF5B7B" w:rsidRPr="00924699">
        <w:rPr>
          <w:rFonts w:ascii="Times New Roman" w:hAnsi="Times New Roman" w:cs="Times New Roman"/>
          <w:sz w:val="24"/>
          <w:szCs w:val="24"/>
        </w:rPr>
        <w:t xml:space="preserve">nicotine levels </w:t>
      </w:r>
      <w:r w:rsidR="00C75519">
        <w:rPr>
          <w:rFonts w:ascii="Times New Roman" w:hAnsi="Times New Roman" w:cs="Times New Roman"/>
          <w:sz w:val="24"/>
          <w:szCs w:val="24"/>
        </w:rPr>
        <w:t xml:space="preserve">are higher </w:t>
      </w:r>
      <w:r w:rsidR="00BF5B7B" w:rsidRPr="00924699">
        <w:rPr>
          <w:rFonts w:ascii="Times New Roman" w:hAnsi="Times New Roman" w:cs="Times New Roman"/>
          <w:sz w:val="24"/>
          <w:szCs w:val="24"/>
        </w:rPr>
        <w:t xml:space="preserve">in the lungs of vapers compared to smokers. </w:t>
      </w:r>
      <w:r w:rsidR="003E59CA" w:rsidRPr="00924699">
        <w:rPr>
          <w:rFonts w:ascii="Times New Roman" w:hAnsi="Times New Roman" w:cs="Times New Roman"/>
          <w:sz w:val="24"/>
          <w:szCs w:val="24"/>
        </w:rPr>
        <w:t xml:space="preserve">They consider how </w:t>
      </w:r>
      <w:r w:rsidR="00C75519">
        <w:rPr>
          <w:rFonts w:ascii="Times New Roman" w:hAnsi="Times New Roman" w:cs="Times New Roman"/>
          <w:sz w:val="24"/>
          <w:szCs w:val="24"/>
        </w:rPr>
        <w:t>this, and</w:t>
      </w:r>
      <w:r w:rsidR="003E59CA" w:rsidRPr="00924699">
        <w:rPr>
          <w:rFonts w:ascii="Times New Roman" w:hAnsi="Times New Roman" w:cs="Times New Roman"/>
          <w:sz w:val="24"/>
          <w:szCs w:val="24"/>
        </w:rPr>
        <w:t xml:space="preserve"> changes to cell signalling pathways</w:t>
      </w:r>
      <w:r w:rsidR="00C75519">
        <w:rPr>
          <w:rFonts w:ascii="Times New Roman" w:hAnsi="Times New Roman" w:cs="Times New Roman"/>
          <w:sz w:val="24"/>
          <w:szCs w:val="24"/>
        </w:rPr>
        <w:t>,</w:t>
      </w:r>
      <w:r w:rsidR="003E59CA" w:rsidRPr="00924699">
        <w:rPr>
          <w:rFonts w:ascii="Times New Roman" w:hAnsi="Times New Roman" w:cs="Times New Roman"/>
          <w:sz w:val="24"/>
          <w:szCs w:val="24"/>
        </w:rPr>
        <w:t xml:space="preserve"> lead to central and peripheral adaptations to nicotine exposure</w:t>
      </w:r>
      <w:r w:rsidR="00BF5B7B" w:rsidRPr="00924699">
        <w:rPr>
          <w:rFonts w:ascii="Times New Roman" w:hAnsi="Times New Roman" w:cs="Times New Roman"/>
          <w:sz w:val="24"/>
          <w:szCs w:val="24"/>
        </w:rPr>
        <w:t xml:space="preserve"> with detrimental effects on brain reward pathways</w:t>
      </w:r>
      <w:r w:rsidR="00C75519">
        <w:rPr>
          <w:rFonts w:ascii="Times New Roman" w:hAnsi="Times New Roman" w:cs="Times New Roman"/>
          <w:sz w:val="24"/>
          <w:szCs w:val="24"/>
        </w:rPr>
        <w:t xml:space="preserve"> associated with </w:t>
      </w:r>
      <w:r w:rsidR="000F1526">
        <w:rPr>
          <w:rFonts w:ascii="Times New Roman" w:hAnsi="Times New Roman" w:cs="Times New Roman"/>
          <w:sz w:val="24"/>
          <w:szCs w:val="24"/>
        </w:rPr>
        <w:t xml:space="preserve">nicotine addiction, </w:t>
      </w:r>
      <w:r w:rsidR="00BF5B7B" w:rsidRPr="00924699">
        <w:rPr>
          <w:rFonts w:ascii="Times New Roman" w:hAnsi="Times New Roman" w:cs="Times New Roman"/>
          <w:sz w:val="24"/>
          <w:szCs w:val="24"/>
        </w:rPr>
        <w:t>lung and inflammatory cell function</w:t>
      </w:r>
      <w:r w:rsidR="003808D5" w:rsidRPr="00924699">
        <w:rPr>
          <w:rFonts w:ascii="Times New Roman" w:hAnsi="Times New Roman" w:cs="Times New Roman"/>
          <w:sz w:val="24"/>
          <w:szCs w:val="24"/>
        </w:rPr>
        <w:t>.</w:t>
      </w:r>
    </w:p>
    <w:p w14:paraId="4076F18D" w14:textId="77777777" w:rsidR="000F1526" w:rsidRDefault="000F1526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D72C9" w14:textId="2F9ED2E6" w:rsidR="000A7CC5" w:rsidRPr="00924699" w:rsidRDefault="000121E9" w:rsidP="00B336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699">
        <w:rPr>
          <w:rFonts w:ascii="Times New Roman" w:hAnsi="Times New Roman" w:cs="Times New Roman"/>
          <w:sz w:val="24"/>
          <w:szCs w:val="24"/>
        </w:rPr>
        <w:t xml:space="preserve">One of the most challenging issues with </w:t>
      </w:r>
      <w:r w:rsidR="00DF1C27">
        <w:rPr>
          <w:rFonts w:ascii="Times New Roman" w:hAnsi="Times New Roman" w:cs="Times New Roman"/>
          <w:sz w:val="24"/>
          <w:szCs w:val="24"/>
        </w:rPr>
        <w:t>E-</w:t>
      </w:r>
      <w:r w:rsidRPr="00924699">
        <w:rPr>
          <w:rFonts w:ascii="Times New Roman" w:hAnsi="Times New Roman" w:cs="Times New Roman"/>
          <w:sz w:val="24"/>
          <w:szCs w:val="24"/>
        </w:rPr>
        <w:t xml:space="preserve">cigarette research is the </w:t>
      </w:r>
      <w:r w:rsidR="00B35D00" w:rsidRPr="00924699">
        <w:rPr>
          <w:rFonts w:ascii="Times New Roman" w:hAnsi="Times New Roman" w:cs="Times New Roman"/>
          <w:sz w:val="24"/>
          <w:szCs w:val="24"/>
        </w:rPr>
        <w:t xml:space="preserve">wide variety </w:t>
      </w:r>
      <w:r w:rsidRPr="00924699">
        <w:rPr>
          <w:rFonts w:ascii="Times New Roman" w:hAnsi="Times New Roman" w:cs="Times New Roman"/>
          <w:sz w:val="24"/>
          <w:szCs w:val="24"/>
        </w:rPr>
        <w:t xml:space="preserve">of </w:t>
      </w:r>
      <w:r w:rsidR="00B35D00" w:rsidRPr="00924699">
        <w:rPr>
          <w:rFonts w:ascii="Times New Roman" w:hAnsi="Times New Roman" w:cs="Times New Roman"/>
          <w:sz w:val="24"/>
          <w:szCs w:val="24"/>
        </w:rPr>
        <w:t>e</w:t>
      </w:r>
      <w:r w:rsidR="001249A2">
        <w:rPr>
          <w:rFonts w:ascii="Times New Roman" w:hAnsi="Times New Roman" w:cs="Times New Roman"/>
          <w:sz w:val="24"/>
          <w:szCs w:val="24"/>
        </w:rPr>
        <w:t>-</w:t>
      </w:r>
      <w:r w:rsidR="00606CB2">
        <w:rPr>
          <w:rFonts w:ascii="Times New Roman" w:hAnsi="Times New Roman" w:cs="Times New Roman"/>
          <w:sz w:val="24"/>
          <w:szCs w:val="24"/>
        </w:rPr>
        <w:t>liquids</w:t>
      </w:r>
      <w:r w:rsidR="00E14CC4">
        <w:rPr>
          <w:rFonts w:ascii="Times New Roman" w:hAnsi="Times New Roman" w:cs="Times New Roman"/>
          <w:sz w:val="24"/>
          <w:szCs w:val="24"/>
        </w:rPr>
        <w:t>,</w:t>
      </w:r>
      <w:r w:rsidR="00B35D00" w:rsidRPr="00924699">
        <w:rPr>
          <w:rFonts w:ascii="Times New Roman" w:hAnsi="Times New Roman" w:cs="Times New Roman"/>
          <w:sz w:val="24"/>
          <w:szCs w:val="24"/>
        </w:rPr>
        <w:t xml:space="preserve"> devices and frequency of use</w:t>
      </w:r>
      <w:r w:rsidR="001249A2">
        <w:rPr>
          <w:rFonts w:ascii="Times New Roman" w:hAnsi="Times New Roman" w:cs="Times New Roman"/>
          <w:sz w:val="24"/>
          <w:szCs w:val="24"/>
        </w:rPr>
        <w:t xml:space="preserve"> </w:t>
      </w:r>
      <w:r w:rsidR="001249A2" w:rsidRPr="00924699">
        <w:rPr>
          <w:rFonts w:ascii="Times New Roman" w:hAnsi="Times New Roman" w:cs="Times New Roman"/>
          <w:sz w:val="24"/>
          <w:szCs w:val="24"/>
        </w:rPr>
        <w:t>by individuals</w:t>
      </w:r>
      <w:r w:rsidR="001249A2">
        <w:rPr>
          <w:rFonts w:ascii="Times New Roman" w:hAnsi="Times New Roman" w:cs="Times New Roman"/>
          <w:sz w:val="24"/>
          <w:szCs w:val="24"/>
        </w:rPr>
        <w:t>,</w:t>
      </w:r>
      <w:r w:rsidR="00B35D00" w:rsidRPr="00924699">
        <w:rPr>
          <w:rFonts w:ascii="Times New Roman" w:hAnsi="Times New Roman" w:cs="Times New Roman"/>
          <w:sz w:val="24"/>
          <w:szCs w:val="24"/>
        </w:rPr>
        <w:t xml:space="preserve"> and how this is translated into laboratory/clinical studies with meaningful outcomes.  </w:t>
      </w:r>
      <w:r w:rsidR="001E1830" w:rsidRPr="00924699">
        <w:rPr>
          <w:rFonts w:ascii="Times New Roman" w:hAnsi="Times New Roman" w:cs="Times New Roman"/>
          <w:sz w:val="24"/>
          <w:szCs w:val="24"/>
        </w:rPr>
        <w:t xml:space="preserve">The review by </w:t>
      </w:r>
      <w:proofErr w:type="spellStart"/>
      <w:r w:rsidR="00B35D00" w:rsidRPr="00006E8C">
        <w:rPr>
          <w:rFonts w:ascii="Times New Roman" w:hAnsi="Times New Roman" w:cs="Times New Roman"/>
          <w:i/>
          <w:sz w:val="24"/>
          <w:szCs w:val="24"/>
        </w:rPr>
        <w:t>Markzylo</w:t>
      </w:r>
      <w:proofErr w:type="spellEnd"/>
      <w:r w:rsidR="00B35D00" w:rsidRPr="00006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0DCA">
        <w:rPr>
          <w:rFonts w:ascii="Times New Roman" w:hAnsi="Times New Roman" w:cs="Times New Roman"/>
          <w:sz w:val="24"/>
          <w:szCs w:val="24"/>
        </w:rPr>
        <w:t>draws attention to</w:t>
      </w:r>
      <w:r w:rsidR="00B35D00" w:rsidRPr="00924699">
        <w:rPr>
          <w:rFonts w:ascii="Times New Roman" w:hAnsi="Times New Roman" w:cs="Times New Roman"/>
          <w:sz w:val="24"/>
          <w:szCs w:val="24"/>
        </w:rPr>
        <w:t xml:space="preserve"> the issues associated with the </w:t>
      </w:r>
      <w:r w:rsidR="001E1830" w:rsidRPr="00924699">
        <w:rPr>
          <w:rFonts w:ascii="Times New Roman" w:hAnsi="Times New Roman" w:cs="Times New Roman"/>
          <w:sz w:val="24"/>
          <w:szCs w:val="24"/>
        </w:rPr>
        <w:t xml:space="preserve">doses and </w:t>
      </w:r>
      <w:r w:rsidR="00606CB2" w:rsidRPr="00606CB2">
        <w:rPr>
          <w:rFonts w:ascii="Times New Roman" w:hAnsi="Times New Roman" w:cs="Times New Roman"/>
          <w:i/>
          <w:sz w:val="24"/>
          <w:szCs w:val="24"/>
        </w:rPr>
        <w:t>in vivo</w:t>
      </w:r>
      <w:r w:rsidR="00606CB2">
        <w:rPr>
          <w:rFonts w:ascii="Times New Roman" w:hAnsi="Times New Roman" w:cs="Times New Roman"/>
          <w:sz w:val="24"/>
          <w:szCs w:val="24"/>
        </w:rPr>
        <w:t xml:space="preserve"> </w:t>
      </w:r>
      <w:r w:rsidR="001E1830" w:rsidRPr="00924699">
        <w:rPr>
          <w:rFonts w:ascii="Times New Roman" w:hAnsi="Times New Roman" w:cs="Times New Roman"/>
          <w:sz w:val="24"/>
          <w:szCs w:val="24"/>
        </w:rPr>
        <w:t xml:space="preserve">models used for testing </w:t>
      </w:r>
      <w:r w:rsidR="000A7CC5" w:rsidRPr="00924699">
        <w:rPr>
          <w:rFonts w:ascii="Times New Roman" w:hAnsi="Times New Roman" w:cs="Times New Roman"/>
          <w:sz w:val="24"/>
          <w:szCs w:val="24"/>
        </w:rPr>
        <w:t xml:space="preserve">systemic effects </w:t>
      </w:r>
      <w:r w:rsidR="001E1830" w:rsidRPr="00924699">
        <w:rPr>
          <w:rFonts w:ascii="Times New Roman" w:hAnsi="Times New Roman" w:cs="Times New Roman"/>
          <w:sz w:val="24"/>
          <w:szCs w:val="24"/>
        </w:rPr>
        <w:t xml:space="preserve">of </w:t>
      </w:r>
      <w:r w:rsidR="00606CB2" w:rsidRPr="00924699">
        <w:rPr>
          <w:rFonts w:ascii="Times New Roman" w:hAnsi="Times New Roman" w:cs="Times New Roman"/>
          <w:sz w:val="24"/>
          <w:szCs w:val="24"/>
        </w:rPr>
        <w:t>E-cigarette</w:t>
      </w:r>
      <w:r w:rsidR="00606CB2">
        <w:rPr>
          <w:rFonts w:ascii="Times New Roman" w:hAnsi="Times New Roman" w:cs="Times New Roman"/>
          <w:sz w:val="24"/>
          <w:szCs w:val="24"/>
        </w:rPr>
        <w:t xml:space="preserve"> </w:t>
      </w:r>
      <w:r w:rsidR="000A7CC5" w:rsidRPr="00924699">
        <w:rPr>
          <w:rFonts w:ascii="Times New Roman" w:hAnsi="Times New Roman" w:cs="Times New Roman"/>
          <w:sz w:val="24"/>
          <w:szCs w:val="24"/>
        </w:rPr>
        <w:t xml:space="preserve">vapour.  </w:t>
      </w:r>
      <w:r w:rsidR="00C1741E">
        <w:rPr>
          <w:rFonts w:ascii="Times New Roman" w:hAnsi="Times New Roman" w:cs="Times New Roman"/>
          <w:sz w:val="24"/>
          <w:szCs w:val="24"/>
        </w:rPr>
        <w:t>By analysing a wide range of outcome measures</w:t>
      </w:r>
      <w:r w:rsidR="001249A2">
        <w:rPr>
          <w:rFonts w:ascii="Times New Roman" w:hAnsi="Times New Roman" w:cs="Times New Roman"/>
          <w:sz w:val="24"/>
          <w:szCs w:val="24"/>
        </w:rPr>
        <w:t>,</w:t>
      </w:r>
      <w:r w:rsidR="00C17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41E" w:rsidRPr="00DF12F3">
        <w:rPr>
          <w:rFonts w:ascii="Times New Roman" w:hAnsi="Times New Roman" w:cs="Times New Roman"/>
          <w:i/>
          <w:sz w:val="24"/>
          <w:szCs w:val="24"/>
        </w:rPr>
        <w:t>Markzylo</w:t>
      </w:r>
      <w:proofErr w:type="spellEnd"/>
      <w:r w:rsidR="00C1741E">
        <w:rPr>
          <w:rFonts w:ascii="Times New Roman" w:hAnsi="Times New Roman" w:cs="Times New Roman"/>
          <w:sz w:val="24"/>
          <w:szCs w:val="24"/>
        </w:rPr>
        <w:t xml:space="preserve"> suggests</w:t>
      </w:r>
      <w:r w:rsidR="000A7CC5" w:rsidRPr="00924699">
        <w:rPr>
          <w:rFonts w:ascii="Times New Roman" w:hAnsi="Times New Roman" w:cs="Times New Roman"/>
          <w:sz w:val="24"/>
          <w:szCs w:val="24"/>
        </w:rPr>
        <w:t xml:space="preserve"> that there is clear evidence for systemic effects of </w:t>
      </w:r>
      <w:r w:rsidR="00C1741E">
        <w:rPr>
          <w:rFonts w:ascii="Times New Roman" w:hAnsi="Times New Roman" w:cs="Times New Roman"/>
          <w:sz w:val="24"/>
          <w:szCs w:val="24"/>
        </w:rPr>
        <w:t xml:space="preserve">vapour containing </w:t>
      </w:r>
      <w:r w:rsidR="000A7CC5" w:rsidRPr="00924699">
        <w:rPr>
          <w:rFonts w:ascii="Times New Roman" w:hAnsi="Times New Roman" w:cs="Times New Roman"/>
          <w:sz w:val="24"/>
          <w:szCs w:val="24"/>
        </w:rPr>
        <w:t xml:space="preserve">nicotine </w:t>
      </w:r>
      <w:r w:rsidR="00C1741E">
        <w:rPr>
          <w:rFonts w:ascii="Times New Roman" w:hAnsi="Times New Roman" w:cs="Times New Roman"/>
          <w:sz w:val="24"/>
          <w:szCs w:val="24"/>
        </w:rPr>
        <w:t>(</w:t>
      </w:r>
      <w:r w:rsidR="000A7CC5" w:rsidRPr="00924699">
        <w:rPr>
          <w:rFonts w:ascii="Times New Roman" w:hAnsi="Times New Roman" w:cs="Times New Roman"/>
          <w:sz w:val="24"/>
          <w:szCs w:val="24"/>
        </w:rPr>
        <w:t xml:space="preserve">extending </w:t>
      </w:r>
      <w:r w:rsidR="00C1741E">
        <w:rPr>
          <w:rFonts w:ascii="Times New Roman" w:hAnsi="Times New Roman" w:cs="Times New Roman"/>
          <w:sz w:val="24"/>
          <w:szCs w:val="24"/>
        </w:rPr>
        <w:t xml:space="preserve">additionally </w:t>
      </w:r>
      <w:r w:rsidR="000A7CC5" w:rsidRPr="00924699">
        <w:rPr>
          <w:rFonts w:ascii="Times New Roman" w:hAnsi="Times New Roman" w:cs="Times New Roman"/>
          <w:sz w:val="24"/>
          <w:szCs w:val="24"/>
        </w:rPr>
        <w:t>to the bladder and male fertility</w:t>
      </w:r>
      <w:r w:rsidR="00C1741E">
        <w:rPr>
          <w:rFonts w:ascii="Times New Roman" w:hAnsi="Times New Roman" w:cs="Times New Roman"/>
          <w:sz w:val="24"/>
          <w:szCs w:val="24"/>
        </w:rPr>
        <w:t>)</w:t>
      </w:r>
      <w:r w:rsidR="009B0DCA">
        <w:rPr>
          <w:rFonts w:ascii="Times New Roman" w:hAnsi="Times New Roman" w:cs="Times New Roman"/>
          <w:sz w:val="24"/>
          <w:szCs w:val="24"/>
        </w:rPr>
        <w:t xml:space="preserve"> but </w:t>
      </w:r>
      <w:r w:rsidR="00C1741E">
        <w:rPr>
          <w:rFonts w:ascii="Times New Roman" w:hAnsi="Times New Roman" w:cs="Times New Roman"/>
          <w:sz w:val="24"/>
          <w:szCs w:val="24"/>
        </w:rPr>
        <w:t>surmise</w:t>
      </w:r>
      <w:r w:rsidR="009B0DCA">
        <w:rPr>
          <w:rFonts w:ascii="Times New Roman" w:hAnsi="Times New Roman" w:cs="Times New Roman"/>
          <w:sz w:val="24"/>
          <w:szCs w:val="24"/>
        </w:rPr>
        <w:t>s</w:t>
      </w:r>
      <w:r w:rsidR="00C1741E">
        <w:rPr>
          <w:rFonts w:ascii="Times New Roman" w:hAnsi="Times New Roman" w:cs="Times New Roman"/>
          <w:sz w:val="24"/>
          <w:szCs w:val="24"/>
        </w:rPr>
        <w:t xml:space="preserve"> that </w:t>
      </w:r>
      <w:r w:rsidR="00606CB2" w:rsidRPr="00924699">
        <w:rPr>
          <w:rFonts w:ascii="Times New Roman" w:hAnsi="Times New Roman" w:cs="Times New Roman"/>
          <w:sz w:val="24"/>
          <w:szCs w:val="24"/>
        </w:rPr>
        <w:t xml:space="preserve">E-cigarettes </w:t>
      </w:r>
      <w:r w:rsidR="00C1741E">
        <w:rPr>
          <w:rFonts w:ascii="Times New Roman" w:hAnsi="Times New Roman" w:cs="Times New Roman"/>
          <w:sz w:val="24"/>
          <w:szCs w:val="24"/>
        </w:rPr>
        <w:t>are less harmful that traditional cigarettes.</w:t>
      </w:r>
    </w:p>
    <w:p w14:paraId="3AC94437" w14:textId="77777777" w:rsidR="000F1526" w:rsidRDefault="000F1526" w:rsidP="00B3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4AB87D" w14:textId="5B35D42A" w:rsidR="00DF12F3" w:rsidRDefault="2CE28321" w:rsidP="006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E28321">
        <w:rPr>
          <w:rFonts w:ascii="Times New Roman" w:hAnsi="Times New Roman" w:cs="Times New Roman"/>
          <w:sz w:val="24"/>
          <w:szCs w:val="24"/>
        </w:rPr>
        <w:t>What these reviews universally highlight and call for, is the need for more research to better understand the effects of vape constituents on human physiology and in particular long</w:t>
      </w:r>
      <w:r w:rsidR="00E14CC4">
        <w:rPr>
          <w:rFonts w:ascii="Times New Roman" w:hAnsi="Times New Roman" w:cs="Times New Roman"/>
          <w:sz w:val="24"/>
          <w:szCs w:val="24"/>
        </w:rPr>
        <w:t>-</w:t>
      </w:r>
      <w:r w:rsidRPr="2CE28321">
        <w:rPr>
          <w:rFonts w:ascii="Times New Roman" w:hAnsi="Times New Roman" w:cs="Times New Roman"/>
          <w:sz w:val="24"/>
          <w:szCs w:val="24"/>
        </w:rPr>
        <w:t xml:space="preserve">term chronic exposure studies. It took decades for the harm of tobacco smoking to be </w:t>
      </w:r>
      <w:r w:rsidR="00246256">
        <w:rPr>
          <w:rFonts w:ascii="Times New Roman" w:hAnsi="Times New Roman" w:cs="Times New Roman"/>
          <w:sz w:val="24"/>
          <w:szCs w:val="24"/>
        </w:rPr>
        <w:t>exposed</w:t>
      </w:r>
      <w:r w:rsidRPr="2CE28321">
        <w:rPr>
          <w:rFonts w:ascii="Times New Roman" w:hAnsi="Times New Roman" w:cs="Times New Roman"/>
          <w:sz w:val="24"/>
          <w:szCs w:val="24"/>
        </w:rPr>
        <w:t xml:space="preserve"> and understood. E-cigarette research is still in its infancy. Even if current studies support that vaping is less harmful than smoking, the long-term consequences for individual health and costs to society still need clarification and may not </w:t>
      </w:r>
      <w:r w:rsidR="00246256">
        <w:rPr>
          <w:rFonts w:ascii="Times New Roman" w:hAnsi="Times New Roman" w:cs="Times New Roman"/>
          <w:sz w:val="24"/>
          <w:szCs w:val="24"/>
        </w:rPr>
        <w:t>be revealed</w:t>
      </w:r>
      <w:r w:rsidRPr="2CE28321">
        <w:rPr>
          <w:rFonts w:ascii="Times New Roman" w:hAnsi="Times New Roman" w:cs="Times New Roman"/>
          <w:sz w:val="24"/>
          <w:szCs w:val="24"/>
        </w:rPr>
        <w:t xml:space="preserve"> for decades.  Whatever the outcomes, research, as outlined in these reviews will lead to better regulation, advice and more informed choices for E-cigarettes users. </w:t>
      </w:r>
    </w:p>
    <w:p w14:paraId="0B946A55" w14:textId="77777777" w:rsidR="00DF12F3" w:rsidRDefault="00DF12F3" w:rsidP="006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E6F7" w14:textId="77777777" w:rsidR="00554BDF" w:rsidRDefault="00E509F8" w:rsidP="006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science to improve life</w:t>
      </w:r>
      <w:r w:rsidR="009B0DCA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9178C" w:rsidRPr="003268C0">
          <w:rPr>
            <w:rStyle w:val="Hyperlink"/>
            <w:rFonts w:ascii="Times New Roman" w:hAnsi="Times New Roman" w:cs="Times New Roman"/>
            <w:sz w:val="24"/>
            <w:szCs w:val="24"/>
          </w:rPr>
          <w:t>https://www.physoc.org/</w:t>
        </w:r>
      </w:hyperlink>
      <w:r w:rsidR="009B0DCA">
        <w:rPr>
          <w:rFonts w:ascii="Times New Roman" w:hAnsi="Times New Roman" w:cs="Times New Roman"/>
          <w:sz w:val="24"/>
          <w:szCs w:val="24"/>
        </w:rPr>
        <w:t>)?</w:t>
      </w:r>
    </w:p>
    <w:p w14:paraId="780C7263" w14:textId="77777777" w:rsidR="0089178C" w:rsidRDefault="0089178C" w:rsidP="006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17BF9" w14:textId="3DEE0BF2" w:rsidR="005010B6" w:rsidRPr="00DE49D1" w:rsidRDefault="005010B6" w:rsidP="006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D1">
        <w:rPr>
          <w:rFonts w:ascii="Times New Roman" w:hAnsi="Times New Roman" w:cs="Times New Roman"/>
          <w:sz w:val="24"/>
          <w:szCs w:val="24"/>
        </w:rPr>
        <w:t>References</w:t>
      </w:r>
    </w:p>
    <w:p w14:paraId="11F570A3" w14:textId="263F1A08" w:rsidR="0089178C" w:rsidRDefault="0089178C" w:rsidP="00606C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49D1">
        <w:rPr>
          <w:rFonts w:ascii="Times New Roman" w:hAnsi="Times New Roman" w:cs="Times New Roman"/>
          <w:sz w:val="24"/>
          <w:szCs w:val="24"/>
        </w:rPr>
        <w:t>Byun</w:t>
      </w:r>
      <w:r w:rsidR="00807EB8">
        <w:rPr>
          <w:rFonts w:ascii="Times New Roman" w:hAnsi="Times New Roman" w:cs="Times New Roman"/>
          <w:sz w:val="24"/>
          <w:szCs w:val="24"/>
        </w:rPr>
        <w:t xml:space="preserve"> MK</w:t>
      </w:r>
      <w:r w:rsidRPr="00DE49D1">
        <w:rPr>
          <w:rFonts w:ascii="Times New Roman" w:hAnsi="Times New Roman" w:cs="Times New Roman"/>
          <w:sz w:val="24"/>
          <w:szCs w:val="24"/>
        </w:rPr>
        <w:t>, John Shin and Crotty Alexander</w:t>
      </w:r>
      <w:r w:rsidR="00807EB8">
        <w:rPr>
          <w:rFonts w:ascii="Times New Roman" w:hAnsi="Times New Roman" w:cs="Times New Roman"/>
          <w:sz w:val="24"/>
          <w:szCs w:val="24"/>
        </w:rPr>
        <w:t xml:space="preserve"> 2020 LE</w:t>
      </w:r>
      <w:r w:rsidR="005010B6" w:rsidRPr="00DE49D1">
        <w:rPr>
          <w:rFonts w:ascii="Times New Roman" w:hAnsi="Times New Roman" w:cs="Times New Roman"/>
          <w:sz w:val="24"/>
          <w:szCs w:val="24"/>
        </w:rPr>
        <w:t xml:space="preserve"> Effects of E-cigarettes and Vaping Devices on Cardiac and Pulmonary Physiology </w:t>
      </w:r>
    </w:p>
    <w:p w14:paraId="2F01DC88" w14:textId="77777777" w:rsidR="00807EB8" w:rsidRPr="005010B6" w:rsidRDefault="00807EB8" w:rsidP="00606CB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FAC282" w14:textId="4F902206" w:rsidR="00807EB8" w:rsidRDefault="005010B6" w:rsidP="0050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D1">
        <w:rPr>
          <w:rFonts w:ascii="Times New Roman" w:hAnsi="Times New Roman" w:cs="Times New Roman"/>
          <w:sz w:val="24"/>
          <w:szCs w:val="24"/>
        </w:rPr>
        <w:t xml:space="preserve">Herman </w:t>
      </w:r>
      <w:r w:rsidR="00807EB8">
        <w:rPr>
          <w:rFonts w:ascii="Times New Roman" w:hAnsi="Times New Roman" w:cs="Times New Roman"/>
          <w:sz w:val="24"/>
          <w:szCs w:val="24"/>
        </w:rPr>
        <w:t xml:space="preserve">M and </w:t>
      </w:r>
      <w:r w:rsidRPr="00DE49D1">
        <w:rPr>
          <w:rFonts w:ascii="Times New Roman" w:hAnsi="Times New Roman" w:cs="Times New Roman"/>
          <w:sz w:val="24"/>
          <w:szCs w:val="24"/>
        </w:rPr>
        <w:t xml:space="preserve">Tarran </w:t>
      </w:r>
      <w:r w:rsidR="00807EB8">
        <w:rPr>
          <w:rFonts w:ascii="Times New Roman" w:hAnsi="Times New Roman" w:cs="Times New Roman"/>
          <w:sz w:val="24"/>
          <w:szCs w:val="24"/>
        </w:rPr>
        <w:t xml:space="preserve">R 2020 </w:t>
      </w:r>
      <w:r w:rsidRPr="00DE49D1">
        <w:rPr>
          <w:rFonts w:ascii="Times New Roman" w:hAnsi="Times New Roman" w:cs="Times New Roman"/>
          <w:sz w:val="24"/>
          <w:szCs w:val="24"/>
        </w:rPr>
        <w:t xml:space="preserve">E-cigarettes, Nicotine, the Lung and the Brain: Multi-level Cascading Pathophysiology JP-SR-2020-278388R1 </w:t>
      </w:r>
    </w:p>
    <w:p w14:paraId="26C776FC" w14:textId="77777777" w:rsidR="00807EB8" w:rsidRDefault="00807EB8" w:rsidP="0050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2A780" w14:textId="77777777" w:rsidR="00807EB8" w:rsidRDefault="005010B6" w:rsidP="00807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D1">
        <w:rPr>
          <w:rFonts w:ascii="Times New Roman" w:hAnsi="Times New Roman" w:cs="Times New Roman"/>
          <w:sz w:val="24"/>
          <w:szCs w:val="24"/>
        </w:rPr>
        <w:t xml:space="preserve">Marczylo </w:t>
      </w:r>
      <w:r w:rsidR="00807EB8">
        <w:rPr>
          <w:rFonts w:ascii="Times New Roman" w:hAnsi="Times New Roman" w:cs="Times New Roman"/>
          <w:sz w:val="24"/>
          <w:szCs w:val="24"/>
        </w:rPr>
        <w:t xml:space="preserve">T 2020 </w:t>
      </w:r>
      <w:r w:rsidRPr="00DE49D1">
        <w:rPr>
          <w:rFonts w:ascii="Times New Roman" w:hAnsi="Times New Roman" w:cs="Times New Roman"/>
          <w:sz w:val="24"/>
          <w:szCs w:val="24"/>
        </w:rPr>
        <w:t xml:space="preserve">How bad are e-cigarettes? what can we learn from animal exposure models? JP-SR-2020-278366R1 </w:t>
      </w:r>
    </w:p>
    <w:p w14:paraId="26FFA2F1" w14:textId="77777777" w:rsidR="00807EB8" w:rsidRDefault="00807EB8" w:rsidP="00807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C7148" w14:textId="06708DE1" w:rsidR="00807EB8" w:rsidRDefault="00807EB8" w:rsidP="00807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9D1">
        <w:rPr>
          <w:rFonts w:ascii="Times New Roman" w:hAnsi="Times New Roman" w:cs="Times New Roman"/>
          <w:sz w:val="24"/>
          <w:szCs w:val="24"/>
        </w:rPr>
        <w:t>Miyashita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DE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DE49D1">
        <w:rPr>
          <w:rFonts w:ascii="Times New Roman" w:hAnsi="Times New Roman" w:cs="Times New Roman"/>
          <w:sz w:val="24"/>
          <w:szCs w:val="24"/>
        </w:rPr>
        <w:t xml:space="preserve"> Foley</w:t>
      </w:r>
      <w:r>
        <w:rPr>
          <w:rFonts w:ascii="Times New Roman" w:hAnsi="Times New Roman" w:cs="Times New Roman"/>
          <w:sz w:val="24"/>
          <w:szCs w:val="24"/>
        </w:rPr>
        <w:t xml:space="preserve"> G 2020</w:t>
      </w:r>
      <w:r w:rsidRPr="00DE49D1">
        <w:rPr>
          <w:rFonts w:ascii="Times New Roman" w:hAnsi="Times New Roman" w:cs="Times New Roman"/>
          <w:sz w:val="24"/>
          <w:szCs w:val="24"/>
        </w:rPr>
        <w:t xml:space="preserve"> E-cigarettes and respiratory health: the latest evidence JP-SR-2020-279526XR1 </w:t>
      </w:r>
    </w:p>
    <w:p w14:paraId="5672D75D" w14:textId="27D3350E" w:rsidR="00DF12F3" w:rsidRPr="005010B6" w:rsidRDefault="00DF12F3" w:rsidP="005010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12F3" w:rsidRPr="00501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DF"/>
    <w:rsid w:val="00006E8C"/>
    <w:rsid w:val="000121E9"/>
    <w:rsid w:val="00042658"/>
    <w:rsid w:val="0007095C"/>
    <w:rsid w:val="00080A17"/>
    <w:rsid w:val="000A7CC5"/>
    <w:rsid w:val="000B66D7"/>
    <w:rsid w:val="000D4CF9"/>
    <w:rsid w:val="000F1526"/>
    <w:rsid w:val="001249A2"/>
    <w:rsid w:val="001B72DC"/>
    <w:rsid w:val="001E1830"/>
    <w:rsid w:val="00217F77"/>
    <w:rsid w:val="00246256"/>
    <w:rsid w:val="002E5CA6"/>
    <w:rsid w:val="002F3E27"/>
    <w:rsid w:val="003557C9"/>
    <w:rsid w:val="00376EF1"/>
    <w:rsid w:val="003808D5"/>
    <w:rsid w:val="003B0870"/>
    <w:rsid w:val="003C5395"/>
    <w:rsid w:val="003E597D"/>
    <w:rsid w:val="003E59CA"/>
    <w:rsid w:val="0042604E"/>
    <w:rsid w:val="004440C3"/>
    <w:rsid w:val="004C67ED"/>
    <w:rsid w:val="004F5A74"/>
    <w:rsid w:val="004F69B5"/>
    <w:rsid w:val="005010B6"/>
    <w:rsid w:val="00526365"/>
    <w:rsid w:val="00545C7F"/>
    <w:rsid w:val="00554BDF"/>
    <w:rsid w:val="005B3026"/>
    <w:rsid w:val="005E1B43"/>
    <w:rsid w:val="00606CB2"/>
    <w:rsid w:val="00636E48"/>
    <w:rsid w:val="0064402A"/>
    <w:rsid w:val="00651281"/>
    <w:rsid w:val="0067226E"/>
    <w:rsid w:val="006C743C"/>
    <w:rsid w:val="006D39F2"/>
    <w:rsid w:val="00807EB8"/>
    <w:rsid w:val="008469AE"/>
    <w:rsid w:val="008712B2"/>
    <w:rsid w:val="0089178C"/>
    <w:rsid w:val="008A1DEC"/>
    <w:rsid w:val="008C0250"/>
    <w:rsid w:val="00924699"/>
    <w:rsid w:val="009B0DCA"/>
    <w:rsid w:val="009C7AD0"/>
    <w:rsid w:val="00A05F08"/>
    <w:rsid w:val="00AA01D8"/>
    <w:rsid w:val="00AB0354"/>
    <w:rsid w:val="00B05923"/>
    <w:rsid w:val="00B327BA"/>
    <w:rsid w:val="00B3360E"/>
    <w:rsid w:val="00B35D00"/>
    <w:rsid w:val="00B40188"/>
    <w:rsid w:val="00B770E9"/>
    <w:rsid w:val="00B973D2"/>
    <w:rsid w:val="00BF5B7B"/>
    <w:rsid w:val="00C0495E"/>
    <w:rsid w:val="00C05ECA"/>
    <w:rsid w:val="00C1741E"/>
    <w:rsid w:val="00C75519"/>
    <w:rsid w:val="00CA3D28"/>
    <w:rsid w:val="00D1448A"/>
    <w:rsid w:val="00D348D3"/>
    <w:rsid w:val="00D35E15"/>
    <w:rsid w:val="00D91213"/>
    <w:rsid w:val="00DE49D1"/>
    <w:rsid w:val="00DF12F3"/>
    <w:rsid w:val="00DF1C27"/>
    <w:rsid w:val="00DF6065"/>
    <w:rsid w:val="00E14CC4"/>
    <w:rsid w:val="00E34D42"/>
    <w:rsid w:val="00E509F8"/>
    <w:rsid w:val="00EF2B5E"/>
    <w:rsid w:val="00F06F7B"/>
    <w:rsid w:val="00F143B5"/>
    <w:rsid w:val="00F61006"/>
    <w:rsid w:val="00FB5319"/>
    <w:rsid w:val="00FC49E2"/>
    <w:rsid w:val="00FE25C7"/>
    <w:rsid w:val="2CE28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8914"/>
  <w15:chartTrackingRefBased/>
  <w15:docId w15:val="{8379FE25-1C1F-4ADE-9444-97114F4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B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7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B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B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B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hysoc.org/" TargetMode="External"/><Relationship Id="rId5" Type="http://schemas.openxmlformats.org/officeDocument/2006/relationships/hyperlink" Target="https://jp.msubmit.net/cgi-bin/main.plex?form_type=ss_subfolder&amp;j_id=486&amp;ms_id_key=312ftdxJcRoqNfrfy1qdEkFnuH3g&amp;ft_key=F4JlcOnTEEG1KEFcR59wSw&amp;ss_id=71&amp;role_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EFA45-B684-463F-BE80-7A32763E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Baines</dc:creator>
  <cp:keywords/>
  <dc:description/>
  <cp:lastModifiedBy>Deborah Baines</cp:lastModifiedBy>
  <cp:revision>3</cp:revision>
  <dcterms:created xsi:type="dcterms:W3CDTF">2020-09-24T16:55:00Z</dcterms:created>
  <dcterms:modified xsi:type="dcterms:W3CDTF">2020-09-24T17:20:00Z</dcterms:modified>
</cp:coreProperties>
</file>