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B8FBA" w14:textId="1FBC5C9E" w:rsidR="009E40C4" w:rsidRPr="003B7A1F" w:rsidRDefault="00712E4A" w:rsidP="003B7A1F">
      <w:pPr>
        <w:spacing w:line="360" w:lineRule="auto"/>
        <w:jc w:val="center"/>
        <w:rPr>
          <w:b/>
          <w:bCs/>
        </w:rPr>
      </w:pPr>
      <w:bookmarkStart w:id="0" w:name="_GoBack"/>
      <w:bookmarkEnd w:id="0"/>
      <w:r w:rsidRPr="003B7A1F">
        <w:rPr>
          <w:b/>
          <w:bCs/>
        </w:rPr>
        <w:t>Editorial</w:t>
      </w:r>
      <w:bookmarkStart w:id="1" w:name="_Hlk40541969"/>
      <w:r w:rsidR="003B7A1F" w:rsidRPr="003B7A1F">
        <w:rPr>
          <w:b/>
          <w:bCs/>
        </w:rPr>
        <w:t xml:space="preserve">: </w:t>
      </w:r>
      <w:r w:rsidR="00E806CA" w:rsidRPr="003B7A1F">
        <w:rPr>
          <w:b/>
          <w:bCs/>
        </w:rPr>
        <w:t xml:space="preserve">Coronary care in China- </w:t>
      </w:r>
      <w:r w:rsidR="00185BC8">
        <w:rPr>
          <w:b/>
          <w:bCs/>
        </w:rPr>
        <w:t>starting from the tip of the iceberg?</w:t>
      </w:r>
    </w:p>
    <w:bookmarkEnd w:id="1"/>
    <w:p w14:paraId="68C9F92F" w14:textId="0C4B725F" w:rsidR="009F525F" w:rsidRDefault="002F5B35" w:rsidP="00F73B80">
      <w:pPr>
        <w:spacing w:line="360" w:lineRule="auto"/>
        <w:jc w:val="both"/>
      </w:pPr>
      <w:r>
        <w:t xml:space="preserve">In this issue of Heart </w:t>
      </w:r>
      <w:r w:rsidR="00E806CA">
        <w:t xml:space="preserve">Yin and colleagues report an important piece of qualitative research on </w:t>
      </w:r>
      <w:r w:rsidR="00B017E8">
        <w:t xml:space="preserve">the </w:t>
      </w:r>
      <w:r w:rsidR="00E806CA">
        <w:t xml:space="preserve">barriers to early management of patients suffering an STEMI in </w:t>
      </w:r>
      <w:r w:rsidR="00A54221">
        <w:t xml:space="preserve">the </w:t>
      </w:r>
      <w:r w:rsidR="00E806CA">
        <w:t>Guangdong</w:t>
      </w:r>
      <w:r w:rsidR="00A54221">
        <w:t xml:space="preserve"> region of</w:t>
      </w:r>
      <w:r w:rsidR="00E806CA">
        <w:t xml:space="preserve"> China. </w:t>
      </w:r>
      <w:r w:rsidR="002E4B0C">
        <w:fldChar w:fldCharType="begin"/>
      </w:r>
      <w:r w:rsidR="00D56E42">
        <w:instrText xml:space="preserve"> ADDIN EN.CITE &lt;EndNote&gt;&lt;Cite ExcludeYear="1"&gt;&lt;Author&gt;Yin X;&lt;/Author&gt;&lt;Year&gt;2020&lt;/Year&gt;&lt;RecNum&gt;14&lt;/RecNum&gt;&lt;DisplayText&gt;(Yin X;)&lt;/DisplayText&gt;&lt;record&gt;&lt;rec-number&gt;14&lt;/rec-number&gt;&lt;foreign-keys&gt;&lt;key app="EN" db-id="pee20ets6rxxvverfdmvrz5n0drvs9re0dz5" timestamp="1588617609"&gt;14&lt;/key&gt;&lt;/foreign-keys&gt;&lt;ref-type name="Journal Article"&gt;17&lt;/ref-type&gt;&lt;contributors&gt;&lt;authors&gt;&lt;author&gt;Yin X;, He, Y; Zhang, J; Liu, J; Sun, G; Liang Y; Ye, J; et al &lt;/author&gt;&lt;/authors&gt;&lt;/contributors&gt;&lt;titles&gt;&lt;title&gt;Patient and system-level barriers associated with treatment delays for ST-elevation myocardial infarction in China   Heart 2020  In press &lt;/title&gt;&lt;secondary-title&gt;Heart&lt;/secondary-title&gt;&lt;/titles&gt;&lt;periodical&gt;&lt;full-title&gt;Heart&lt;/full-title&gt;&lt;/periodical&gt;&lt;volume&gt;In Press&lt;/volume&gt;&lt;dates&gt;&lt;year&gt;2020&lt;/year&gt;&lt;/dates&gt;&lt;urls&gt;&lt;/urls&gt;&lt;/record&gt;&lt;/Cite&gt;&lt;/EndNote&gt;</w:instrText>
      </w:r>
      <w:r w:rsidR="002E4B0C">
        <w:fldChar w:fldCharType="separate"/>
      </w:r>
      <w:r w:rsidR="00D56E42">
        <w:rPr>
          <w:noProof/>
        </w:rPr>
        <w:t>(Yin X;)</w:t>
      </w:r>
      <w:r w:rsidR="002E4B0C">
        <w:fldChar w:fldCharType="end"/>
      </w:r>
      <w:r w:rsidR="00E806CA">
        <w:t xml:space="preserve">  </w:t>
      </w:r>
    </w:p>
    <w:p w14:paraId="49A57485" w14:textId="6C0B2EE1" w:rsidR="009F525F" w:rsidRDefault="009F525F" w:rsidP="009F525F">
      <w:pPr>
        <w:spacing w:line="360" w:lineRule="auto"/>
        <w:jc w:val="both"/>
      </w:pPr>
      <w:r>
        <w:t>China has a high burden of Ischaemic heart disease  with MI at the tip of the iceberg of cardiovascular disease which is</w:t>
      </w:r>
      <w:r w:rsidR="00CA0A25">
        <w:t xml:space="preserve"> among</w:t>
      </w:r>
      <w:r>
        <w:t xml:space="preserve"> the leading cause</w:t>
      </w:r>
      <w:r w:rsidR="00CA0A25">
        <w:t>s</w:t>
      </w:r>
      <w:r>
        <w:t xml:space="preserve"> of death in China. The age standardised mortality rate for </w:t>
      </w:r>
      <w:r w:rsidRPr="008464B3">
        <w:t xml:space="preserve">ischaemic heart disease </w:t>
      </w:r>
      <w:r>
        <w:t xml:space="preserve">(IHD) was 137/ 100,000 in 2016 and this has been rising. </w:t>
      </w:r>
      <w:r>
        <w:fldChar w:fldCharType="begin"/>
      </w:r>
      <w:r w:rsidR="00D56E42">
        <w:instrText xml:space="preserve"> ADDIN EN.CITE &lt;EndNote&gt;&lt;Cite ExcludeYear="1"&gt;&lt;Author&gt;Liu&lt;/Author&gt;&lt;Year&gt;2019&lt;/Year&gt;&lt;RecNum&gt;2&lt;/RecNum&gt;&lt;DisplayText&gt;(Liu et al.)&lt;/DisplayText&gt;&lt;record&gt;&lt;rec-number&gt;2&lt;/rec-number&gt;&lt;foreign-keys&gt;&lt;key app="EN" db-id="pee20ets6rxxvverfdmvrz5n0drvs9re0dz5" timestamp="1588066771"&gt;2&lt;/key&gt;&lt;/foreign-keys&gt;&lt;ref-type name="Journal Article"&gt;17&lt;/ref-type&gt;&lt;contributors&gt;&lt;authors&gt;&lt;author&gt;Liu, Shiwei&lt;/author&gt;&lt;author&gt;Li, Yichong&lt;/author&gt;&lt;author&gt;Zeng, Xinying&lt;/author&gt;&lt;author&gt;Wang, Haidong&lt;/author&gt;&lt;author&gt;Yin, Peng&lt;/author&gt;&lt;author&gt;Wang, Lijun&lt;/author&gt;&lt;author&gt;Liu, Yunning&lt;/author&gt;&lt;author&gt;Liu, Jiangmei&lt;/author&gt;&lt;author&gt;Qi, Jinlei&lt;/author&gt;&lt;author&gt;Ran, Sha&lt;/author&gt;&lt;author&gt;Yang, Shiya&lt;/author&gt;&lt;author&gt;Zhou, Maigeng&lt;/author&gt;&lt;/authors&gt;&lt;/contributors&gt;&lt;titles&gt;&lt;title&gt;Burden of Cardiovascular Diseases in China, 1990-2016: Findings From the 2016 Global Burden of Disease Study&lt;/title&gt;&lt;secondary-title&gt;JAMA Cardiology&lt;/secondary-title&gt;&lt;/titles&gt;&lt;periodical&gt;&lt;full-title&gt;JAMA Cardiology&lt;/full-title&gt;&lt;/periodical&gt;&lt;pages&gt;342-352&lt;/pages&gt;&lt;volume&gt;4&lt;/volume&gt;&lt;number&gt;4&lt;/number&gt;&lt;dates&gt;&lt;year&gt;2019&lt;/year&gt;&lt;/dates&gt;&lt;isbn&gt;2380-6583&lt;/isbn&gt;&lt;urls&gt;&lt;related-urls&gt;&lt;url&gt;https://doi.org/10.1001/jamacardio.2019.0295&lt;/url&gt;&lt;/related-urls&gt;&lt;/urls&gt;&lt;electronic-resource-num&gt;10.1001/jamacardio.2019.0295&lt;/electronic-resource-num&gt;&lt;access-date&gt;4/28/2020&lt;/access-date&gt;&lt;/record&gt;&lt;/Cite&gt;&lt;/EndNote&gt;</w:instrText>
      </w:r>
      <w:r>
        <w:fldChar w:fldCharType="separate"/>
      </w:r>
      <w:r w:rsidR="00D56E42">
        <w:rPr>
          <w:noProof/>
        </w:rPr>
        <w:t>(Liu et al.)</w:t>
      </w:r>
      <w:r>
        <w:fldChar w:fldCharType="end"/>
      </w:r>
      <w:r>
        <w:t xml:space="preserve">  This burden of heart disease is driven by China’s ageing population, rapid economic growth and urbanisation leading to changes in lifestyle factors particularly high salt consumption and high levels of smoking.  However, while the burden of (IHD) is high linked to an estimated 1.7 million deaths in 2016, </w:t>
      </w:r>
      <w:r w:rsidRPr="008464B3">
        <w:t xml:space="preserve">progress is being made </w:t>
      </w:r>
      <w:r>
        <w:t>on</w:t>
      </w:r>
      <w:r w:rsidRPr="008464B3">
        <w:t xml:space="preserve"> the</w:t>
      </w:r>
      <w:r w:rsidR="00185BC8">
        <w:t xml:space="preserve"> broader category of cardiovascular disease with </w:t>
      </w:r>
      <w:r>
        <w:t xml:space="preserve">age standardized </w:t>
      </w:r>
      <w:r w:rsidRPr="008464B3">
        <w:t xml:space="preserve">cardiovascular </w:t>
      </w:r>
      <w:r>
        <w:t xml:space="preserve">mortality falling </w:t>
      </w:r>
      <w:r w:rsidRPr="008464B3">
        <w:t>nati</w:t>
      </w:r>
      <w:r>
        <w:t>o</w:t>
      </w:r>
      <w:r w:rsidRPr="008464B3">
        <w:t>nally</w:t>
      </w:r>
      <w:r>
        <w:t xml:space="preserve">.  </w:t>
      </w:r>
      <w:r>
        <w:fldChar w:fldCharType="begin"/>
      </w:r>
      <w:r w:rsidR="00D56E42">
        <w:instrText xml:space="preserve"> ADDIN EN.CITE &lt;EndNote&gt;&lt;Cite ExcludeYear="1"&gt;&lt;Author&gt;Liu&lt;/Author&gt;&lt;Year&gt;2019&lt;/Year&gt;&lt;RecNum&gt;2&lt;/RecNum&gt;&lt;DisplayText&gt;(Liu et al.)&lt;/DisplayText&gt;&lt;record&gt;&lt;rec-number&gt;2&lt;/rec-number&gt;&lt;foreign-keys&gt;&lt;key app="EN" db-id="pee20ets6rxxvverfdmvrz5n0drvs9re0dz5" timestamp="1588066771"&gt;2&lt;/key&gt;&lt;/foreign-keys&gt;&lt;ref-type name="Journal Article"&gt;17&lt;/ref-type&gt;&lt;contributors&gt;&lt;authors&gt;&lt;author&gt;Liu, Shiwei&lt;/author&gt;&lt;author&gt;Li, Yichong&lt;/author&gt;&lt;author&gt;Zeng, Xinying&lt;/author&gt;&lt;author&gt;Wang, Haidong&lt;/author&gt;&lt;author&gt;Yin, Peng&lt;/author&gt;&lt;author&gt;Wang, Lijun&lt;/author&gt;&lt;author&gt;Liu, Yunning&lt;/author&gt;&lt;author&gt;Liu, Jiangmei&lt;/author&gt;&lt;author&gt;Qi, Jinlei&lt;/author&gt;&lt;author&gt;Ran, Sha&lt;/author&gt;&lt;author&gt;Yang, Shiya&lt;/author&gt;&lt;author&gt;Zhou, Maigeng&lt;/author&gt;&lt;/authors&gt;&lt;/contributors&gt;&lt;titles&gt;&lt;title&gt;Burden of Cardiovascular Diseases in China, 1990-2016: Findings From the 2016 Global Burden of Disease Study&lt;/title&gt;&lt;secondary-title&gt;JAMA Cardiology&lt;/secondary-title&gt;&lt;/titles&gt;&lt;periodical&gt;&lt;full-title&gt;JAMA Cardiology&lt;/full-title&gt;&lt;/periodical&gt;&lt;pages&gt;342-352&lt;/pages&gt;&lt;volume&gt;4&lt;/volume&gt;&lt;number&gt;4&lt;/number&gt;&lt;dates&gt;&lt;year&gt;2019&lt;/year&gt;&lt;/dates&gt;&lt;isbn&gt;2380-6583&lt;/isbn&gt;&lt;urls&gt;&lt;related-urls&gt;&lt;url&gt;https://doi.org/10.1001/jamacardio.2019.0295&lt;/url&gt;&lt;/related-urls&gt;&lt;/urls&gt;&lt;electronic-resource-num&gt;10.1001/jamacardio.2019.0295&lt;/electronic-resource-num&gt;&lt;access-date&gt;4/28/2020&lt;/access-date&gt;&lt;/record&gt;&lt;/Cite&gt;&lt;/EndNote&gt;</w:instrText>
      </w:r>
      <w:r>
        <w:fldChar w:fldCharType="separate"/>
      </w:r>
      <w:r w:rsidR="00D56E42">
        <w:rPr>
          <w:noProof/>
        </w:rPr>
        <w:t>(Liu et al.)</w:t>
      </w:r>
      <w:r>
        <w:fldChar w:fldCharType="end"/>
      </w:r>
    </w:p>
    <w:p w14:paraId="326796FF" w14:textId="77777777" w:rsidR="009F525F" w:rsidRDefault="009F525F" w:rsidP="00F73B80">
      <w:pPr>
        <w:spacing w:line="360" w:lineRule="auto"/>
        <w:jc w:val="both"/>
      </w:pPr>
    </w:p>
    <w:p w14:paraId="7FD0F2B3" w14:textId="6B0D4B0C" w:rsidR="00091048" w:rsidRDefault="00E806CA" w:rsidP="00F73B80">
      <w:pPr>
        <w:spacing w:line="360" w:lineRule="auto"/>
        <w:jc w:val="both"/>
      </w:pPr>
      <w:r>
        <w:t xml:space="preserve">The </w:t>
      </w:r>
      <w:r w:rsidR="00A20CC5">
        <w:t>research</w:t>
      </w:r>
      <w:r>
        <w:t xml:space="preserve"> </w:t>
      </w:r>
      <w:r w:rsidR="009F525F">
        <w:t xml:space="preserve">by Yin </w:t>
      </w:r>
      <w:r>
        <w:t xml:space="preserve">is notable for two </w:t>
      </w:r>
      <w:r w:rsidR="00A20CC5">
        <w:t>reasons; firstly</w:t>
      </w:r>
      <w:r>
        <w:t xml:space="preserve"> qualitative biomedical </w:t>
      </w:r>
      <w:r w:rsidR="00A20CC5">
        <w:t>research</w:t>
      </w:r>
      <w:r>
        <w:t xml:space="preserve"> </w:t>
      </w:r>
      <w:r w:rsidR="00A20CC5">
        <w:t>originating</w:t>
      </w:r>
      <w:r>
        <w:t xml:space="preserve"> in China is still unusual an</w:t>
      </w:r>
      <w:r w:rsidR="00A20CC5">
        <w:t>d</w:t>
      </w:r>
      <w:r>
        <w:t xml:space="preserve"> shows </w:t>
      </w:r>
      <w:r w:rsidR="00467A41">
        <w:t>a</w:t>
      </w:r>
      <w:r w:rsidR="00A20CC5">
        <w:t xml:space="preserve"> </w:t>
      </w:r>
      <w:r w:rsidR="00467A41">
        <w:t>c</w:t>
      </w:r>
      <w:r w:rsidR="00A20CC5">
        <w:t>o</w:t>
      </w:r>
      <w:r w:rsidR="00467A41">
        <w:t>ming</w:t>
      </w:r>
      <w:r w:rsidR="00A20CC5">
        <w:t xml:space="preserve"> </w:t>
      </w:r>
      <w:r w:rsidR="00467A41">
        <w:t xml:space="preserve">of age </w:t>
      </w:r>
      <w:r w:rsidR="00A20CC5">
        <w:t xml:space="preserve">of the </w:t>
      </w:r>
      <w:r w:rsidR="00BA3B0D">
        <w:t xml:space="preserve">emerging </w:t>
      </w:r>
      <w:r w:rsidR="00A20CC5">
        <w:t xml:space="preserve">Chinese research powerhouse </w:t>
      </w:r>
      <w:r w:rsidR="00467A41">
        <w:t>in terms of adopting the full range of res</w:t>
      </w:r>
      <w:r w:rsidR="00A20CC5">
        <w:t>ea</w:t>
      </w:r>
      <w:r w:rsidR="00467A41">
        <w:t xml:space="preserve">rch </w:t>
      </w:r>
      <w:r w:rsidR="00A20CC5">
        <w:t>methodologies</w:t>
      </w:r>
      <w:r w:rsidR="00467A41">
        <w:t xml:space="preserve"> in this setting.  Secondly</w:t>
      </w:r>
      <w:r w:rsidR="00334203">
        <w:t>,</w:t>
      </w:r>
      <w:r w:rsidR="00467A41">
        <w:t xml:space="preserve"> qualitative res</w:t>
      </w:r>
      <w:r w:rsidR="00A20CC5">
        <w:t>ea</w:t>
      </w:r>
      <w:r w:rsidR="00467A41">
        <w:t xml:space="preserve">rch is still </w:t>
      </w:r>
      <w:r w:rsidR="00A20CC5">
        <w:t>relatively</w:t>
      </w:r>
      <w:r w:rsidR="00467A41">
        <w:t xml:space="preserve"> unusual in cardiovascular res</w:t>
      </w:r>
      <w:r w:rsidR="00A20CC5">
        <w:t>ea</w:t>
      </w:r>
      <w:r w:rsidR="00467A41">
        <w:t>rch and unusual</w:t>
      </w:r>
      <w:r w:rsidR="00D25714">
        <w:t xml:space="preserve"> in</w:t>
      </w:r>
      <w:r w:rsidR="00467A41">
        <w:t xml:space="preserve"> being pub</w:t>
      </w:r>
      <w:r w:rsidR="00A20CC5">
        <w:t>li</w:t>
      </w:r>
      <w:r w:rsidR="00467A41">
        <w:t>shed in Heart.</w:t>
      </w:r>
      <w:r w:rsidR="002D1D66">
        <w:t xml:space="preserve"> </w:t>
      </w:r>
      <w:r w:rsidR="00955691">
        <w:t>The</w:t>
      </w:r>
      <w:r w:rsidR="002D1D66">
        <w:t xml:space="preserve"> </w:t>
      </w:r>
      <w:r w:rsidR="00955691" w:rsidRPr="00955691">
        <w:t>study explor</w:t>
      </w:r>
      <w:r w:rsidR="00955691">
        <w:t xml:space="preserve">es </w:t>
      </w:r>
      <w:r w:rsidR="00A54221">
        <w:t xml:space="preserve">the </w:t>
      </w:r>
      <w:r w:rsidR="00955691">
        <w:t xml:space="preserve">acute presentation of </w:t>
      </w:r>
      <w:r w:rsidR="00185BC8">
        <w:t>ischaemic heart</w:t>
      </w:r>
      <w:r w:rsidR="00955691">
        <w:t xml:space="preserve"> disease;</w:t>
      </w:r>
      <w:r w:rsidR="00955691" w:rsidRPr="00955691">
        <w:t xml:space="preserve"> an important health issue globally</w:t>
      </w:r>
      <w:r w:rsidR="00955691">
        <w:t xml:space="preserve"> and</w:t>
      </w:r>
      <w:r w:rsidR="00955691" w:rsidRPr="00955691">
        <w:t xml:space="preserve"> for China</w:t>
      </w:r>
      <w:r w:rsidR="00F91176">
        <w:t xml:space="preserve"> in particular</w:t>
      </w:r>
      <w:r w:rsidR="00A54221">
        <w:t xml:space="preserve">, and </w:t>
      </w:r>
      <w:r w:rsidR="00E5564B">
        <w:t xml:space="preserve">is </w:t>
      </w:r>
      <w:r w:rsidR="00A54221">
        <w:t>important</w:t>
      </w:r>
      <w:r w:rsidR="00955691" w:rsidRPr="00955691">
        <w:t xml:space="preserve"> </w:t>
      </w:r>
      <w:r w:rsidR="00955691">
        <w:t xml:space="preserve">in </w:t>
      </w:r>
      <w:r w:rsidR="00955691" w:rsidRPr="00955691">
        <w:t xml:space="preserve">exploring the strengths and weaknesses of its developing health care system. </w:t>
      </w:r>
      <w:r w:rsidR="00955691">
        <w:t xml:space="preserve">There is an </w:t>
      </w:r>
      <w:r w:rsidR="00955691" w:rsidRPr="00955691">
        <w:t>evident transition of the</w:t>
      </w:r>
      <w:r w:rsidR="00955691">
        <w:t>ir</w:t>
      </w:r>
      <w:r w:rsidR="00955691" w:rsidRPr="00955691">
        <w:t xml:space="preserve"> health care system with very highly developed areas such as </w:t>
      </w:r>
      <w:r w:rsidR="00A54221" w:rsidRPr="00A54221">
        <w:t>Percutaneous coronary intervention</w:t>
      </w:r>
      <w:r w:rsidR="00A54221">
        <w:t xml:space="preserve"> (</w:t>
      </w:r>
      <w:r w:rsidR="00955691" w:rsidRPr="00955691">
        <w:t>PCI</w:t>
      </w:r>
      <w:r w:rsidR="00A54221">
        <w:t>)</w:t>
      </w:r>
      <w:r w:rsidR="00955691" w:rsidRPr="00955691">
        <w:t xml:space="preserve"> services </w:t>
      </w:r>
      <w:r w:rsidR="00822488">
        <w:t xml:space="preserve">which </w:t>
      </w:r>
      <w:r w:rsidR="00B017E8">
        <w:t>are</w:t>
      </w:r>
      <w:r w:rsidR="00822488">
        <w:t xml:space="preserve"> </w:t>
      </w:r>
      <w:r w:rsidR="002A2BA9">
        <w:t xml:space="preserve">in contrast to </w:t>
      </w:r>
      <w:r w:rsidR="00D003A4">
        <w:t xml:space="preserve">evidently </w:t>
      </w:r>
      <w:r w:rsidR="00955691" w:rsidRPr="00955691">
        <w:t>weakly developed areas such as primary care</w:t>
      </w:r>
      <w:r w:rsidR="00955691">
        <w:t>,</w:t>
      </w:r>
      <w:r w:rsidR="00955691" w:rsidRPr="00955691">
        <w:t xml:space="preserve"> </w:t>
      </w:r>
      <w:r w:rsidR="00955691">
        <w:t xml:space="preserve">health </w:t>
      </w:r>
      <w:r w:rsidR="00955691" w:rsidRPr="00955691">
        <w:t>IT systems and resources</w:t>
      </w:r>
      <w:r w:rsidR="00D003A4">
        <w:t xml:space="preserve"> for investigating chest pain</w:t>
      </w:r>
      <w:r w:rsidR="00B017E8">
        <w:t>. This is illustrated by the</w:t>
      </w:r>
      <w:r w:rsidR="00955691" w:rsidRPr="00955691">
        <w:t xml:space="preserve"> </w:t>
      </w:r>
      <w:r w:rsidR="00185BC8">
        <w:t xml:space="preserve">reported </w:t>
      </w:r>
      <w:r w:rsidR="00955691" w:rsidRPr="00955691">
        <w:t xml:space="preserve">lack of basic equipment </w:t>
      </w:r>
      <w:r w:rsidR="00836F50">
        <w:t>like</w:t>
      </w:r>
      <w:r w:rsidR="00955691" w:rsidRPr="00955691">
        <w:t xml:space="preserve"> ECGs </w:t>
      </w:r>
      <w:r w:rsidR="00A54221">
        <w:t xml:space="preserve">in </w:t>
      </w:r>
      <w:r w:rsidR="00F356CE">
        <w:t xml:space="preserve">primary care and </w:t>
      </w:r>
      <w:r w:rsidR="00A54221">
        <w:t>ambulances</w:t>
      </w:r>
      <w:r w:rsidR="00185BC8">
        <w:t>,</w:t>
      </w:r>
      <w:r w:rsidR="00D003A4">
        <w:t xml:space="preserve"> </w:t>
      </w:r>
      <w:r w:rsidR="00167B54">
        <w:t>in</w:t>
      </w:r>
      <w:r w:rsidR="00D003A4">
        <w:t xml:space="preserve"> contrast to </w:t>
      </w:r>
      <w:r w:rsidR="00865586">
        <w:t xml:space="preserve">resources in </w:t>
      </w:r>
      <w:r w:rsidR="00D003A4">
        <w:t>its PCI services</w:t>
      </w:r>
      <w:r w:rsidR="00B017E8">
        <w:t xml:space="preserve"> </w:t>
      </w:r>
      <w:r w:rsidR="00167B54">
        <w:t xml:space="preserve">and </w:t>
      </w:r>
      <w:r w:rsidR="00955691" w:rsidRPr="00955691">
        <w:t>suggests a very interesting tension in</w:t>
      </w:r>
      <w:r w:rsidR="00F91176">
        <w:t xml:space="preserve"> allocation of resources within</w:t>
      </w:r>
      <w:r w:rsidR="00955691" w:rsidRPr="00955691">
        <w:t xml:space="preserve"> </w:t>
      </w:r>
      <w:r w:rsidR="00167B54">
        <w:t>China’s</w:t>
      </w:r>
      <w:r w:rsidR="00A54221">
        <w:t xml:space="preserve"> </w:t>
      </w:r>
      <w:r w:rsidR="00955691" w:rsidRPr="00955691">
        <w:t>health care provisi</w:t>
      </w:r>
      <w:r w:rsidR="00955691">
        <w:t>on.</w:t>
      </w:r>
      <w:r w:rsidR="00185BC8">
        <w:t xml:space="preserve"> </w:t>
      </w:r>
      <w:r w:rsidR="00185BC8">
        <w:fldChar w:fldCharType="begin"/>
      </w:r>
      <w:r w:rsidR="00D56E42">
        <w:instrText xml:space="preserve"> ADDIN EN.CITE &lt;EndNote&gt;&lt;Cite ExcludeYear="1"&gt;&lt;Author&gt;Yin X;&lt;/Author&gt;&lt;Year&gt;2020&lt;/Year&gt;&lt;RecNum&gt;14&lt;/RecNum&gt;&lt;DisplayText&gt;(Yin X;)&lt;/DisplayText&gt;&lt;record&gt;&lt;rec-number&gt;14&lt;/rec-number&gt;&lt;foreign-keys&gt;&lt;key app="EN" db-id="pee20ets6rxxvverfdmvrz5n0drvs9re0dz5" timestamp="1588617609"&gt;14&lt;/key&gt;&lt;/foreign-keys&gt;&lt;ref-type name="Journal Article"&gt;17&lt;/ref-type&gt;&lt;contributors&gt;&lt;authors&gt;&lt;author&gt;Yin X;, He, Y; Zhang, J; Liu, J; Sun, G; Liang Y; Ye, J; et al &lt;/author&gt;&lt;/authors&gt;&lt;/contributors&gt;&lt;titles&gt;&lt;title&gt;Patient and system-level barriers associated with treatment delays for ST-elevation myocardial infarction in China   Heart 2020  In press &lt;/title&gt;&lt;secondary-title&gt;Heart&lt;/secondary-title&gt;&lt;/titles&gt;&lt;periodical&gt;&lt;full-title&gt;Heart&lt;/full-title&gt;&lt;/periodical&gt;&lt;volume&gt;In Press&lt;/volume&gt;&lt;dates&gt;&lt;year&gt;2020&lt;/year&gt;&lt;/dates&gt;&lt;urls&gt;&lt;/urls&gt;&lt;/record&gt;&lt;/Cite&gt;&lt;/EndNote&gt;</w:instrText>
      </w:r>
      <w:r w:rsidR="00185BC8">
        <w:fldChar w:fldCharType="separate"/>
      </w:r>
      <w:r w:rsidR="00D56E42">
        <w:rPr>
          <w:noProof/>
        </w:rPr>
        <w:t>(Yin X;)</w:t>
      </w:r>
      <w:r w:rsidR="00185BC8">
        <w:fldChar w:fldCharType="end"/>
      </w:r>
      <w:r w:rsidR="00955691" w:rsidRPr="00955691">
        <w:t xml:space="preserve"> </w:t>
      </w:r>
    </w:p>
    <w:p w14:paraId="05B5ACDD" w14:textId="429C022E" w:rsidR="009E40C4" w:rsidRDefault="00955691" w:rsidP="00F73B80">
      <w:pPr>
        <w:spacing w:line="360" w:lineRule="auto"/>
        <w:jc w:val="both"/>
      </w:pPr>
      <w:r w:rsidRPr="00955691">
        <w:t>The study looks at the perspective of informants such as patients, clinicians and policy makers</w:t>
      </w:r>
      <w:r>
        <w:t xml:space="preserve"> and so t</w:t>
      </w:r>
      <w:r w:rsidRPr="00955691">
        <w:t xml:space="preserve">he scope of the study is ambitious. </w:t>
      </w:r>
      <w:r w:rsidR="00A20CC5">
        <w:t xml:space="preserve">Key findings </w:t>
      </w:r>
      <w:r w:rsidR="002F5B35">
        <w:t xml:space="preserve">from the study </w:t>
      </w:r>
      <w:r w:rsidR="00A20CC5">
        <w:t xml:space="preserve">were the lack of knowledge of </w:t>
      </w:r>
      <w:r w:rsidR="00091048">
        <w:t>myocardial infa</w:t>
      </w:r>
      <w:r w:rsidR="002A2BA9">
        <w:t>r</w:t>
      </w:r>
      <w:r w:rsidR="00091048">
        <w:t>ction (</w:t>
      </w:r>
      <w:r w:rsidR="00A20CC5">
        <w:t>MI</w:t>
      </w:r>
      <w:r w:rsidR="00091048">
        <w:t>)</w:t>
      </w:r>
      <w:r w:rsidR="00A20CC5">
        <w:t xml:space="preserve"> symptoms by </w:t>
      </w:r>
      <w:r w:rsidR="00185BC8">
        <w:t xml:space="preserve">some </w:t>
      </w:r>
      <w:r w:rsidR="00A20CC5">
        <w:t xml:space="preserve">patients and a lack of capacity in health systems below tertiary care to cope with rapid assessment and </w:t>
      </w:r>
      <w:r w:rsidR="00BA3B0D">
        <w:t>coordinated management of</w:t>
      </w:r>
      <w:r w:rsidR="002F5B35">
        <w:t xml:space="preserve"> patient</w:t>
      </w:r>
      <w:r w:rsidR="00BA3B0D">
        <w:t>s</w:t>
      </w:r>
      <w:r w:rsidR="00A20CC5">
        <w:t xml:space="preserve"> </w:t>
      </w:r>
      <w:r w:rsidR="002F5B35">
        <w:t xml:space="preserve">with </w:t>
      </w:r>
      <w:r w:rsidR="00A20CC5">
        <w:t>suspected STEMI.</w:t>
      </w:r>
      <w:r w:rsidR="00BA3B0D">
        <w:t xml:space="preserve"> </w:t>
      </w:r>
      <w:r w:rsidR="00BA3B0D">
        <w:fldChar w:fldCharType="begin"/>
      </w:r>
      <w:r w:rsidR="00D56E42">
        <w:instrText xml:space="preserve"> ADDIN EN.CITE &lt;EndNote&gt;&lt;Cite ExcludeYear="1"&gt;&lt;Author&gt;Yin X;&lt;/Author&gt;&lt;Year&gt;2020&lt;/Year&gt;&lt;RecNum&gt;14&lt;/RecNum&gt;&lt;DisplayText&gt;(Yin X;)&lt;/DisplayText&gt;&lt;record&gt;&lt;rec-number&gt;14&lt;/rec-number&gt;&lt;foreign-keys&gt;&lt;key app="EN" db-id="pee20ets6rxxvverfdmvrz5n0drvs9re0dz5" timestamp="1588617609"&gt;14&lt;/key&gt;&lt;/foreign-keys&gt;&lt;ref-type name="Journal Article"&gt;17&lt;/ref-type&gt;&lt;contributors&gt;&lt;authors&gt;&lt;author&gt;Yin X;, He, Y; Zhang, J; Liu, J; Sun, G; Liang Y; Ye, J; et al &lt;/author&gt;&lt;/authors&gt;&lt;/contributors&gt;&lt;titles&gt;&lt;title&gt;Patient and system-level barriers associated with treatment delays for ST-elevation myocardial infarction in China   Heart 2020  In press &lt;/title&gt;&lt;secondary-title&gt;Heart&lt;/secondary-title&gt;&lt;/titles&gt;&lt;periodical&gt;&lt;full-title&gt;Heart&lt;/full-title&gt;&lt;/periodical&gt;&lt;volume&gt;In Press&lt;/volume&gt;&lt;dates&gt;&lt;year&gt;2020&lt;/year&gt;&lt;/dates&gt;&lt;urls&gt;&lt;/urls&gt;&lt;/record&gt;&lt;/Cite&gt;&lt;/EndNote&gt;</w:instrText>
      </w:r>
      <w:r w:rsidR="00BA3B0D">
        <w:fldChar w:fldCharType="separate"/>
      </w:r>
      <w:r w:rsidR="00D56E42">
        <w:rPr>
          <w:noProof/>
        </w:rPr>
        <w:t>(Yin X;)</w:t>
      </w:r>
      <w:r w:rsidR="00BA3B0D">
        <w:fldChar w:fldCharType="end"/>
      </w:r>
      <w:r w:rsidR="00756412">
        <w:t xml:space="preserve"> </w:t>
      </w:r>
      <w:r w:rsidR="002D1D66">
        <w:t xml:space="preserve"> </w:t>
      </w:r>
      <w:r>
        <w:t>There are l</w:t>
      </w:r>
      <w:r w:rsidR="002D1D66">
        <w:t>imitation</w:t>
      </w:r>
      <w:r>
        <w:t>s t</w:t>
      </w:r>
      <w:r w:rsidR="00A54221">
        <w:t>o</w:t>
      </w:r>
      <w:r>
        <w:t xml:space="preserve"> the study</w:t>
      </w:r>
      <w:r w:rsidR="00A54221">
        <w:t>.</w:t>
      </w:r>
      <w:r w:rsidRPr="00955691">
        <w:t xml:space="preserve"> </w:t>
      </w:r>
      <w:r w:rsidRPr="002D1D66">
        <w:t xml:space="preserve">Patient </w:t>
      </w:r>
      <w:r w:rsidR="002B23B9">
        <w:t>recruitment wa</w:t>
      </w:r>
      <w:r w:rsidRPr="002D1D66">
        <w:t>s biased to those who successfully used or navigated the system so</w:t>
      </w:r>
      <w:r w:rsidR="00F91176">
        <w:t xml:space="preserve"> the study</w:t>
      </w:r>
      <w:r w:rsidRPr="002D1D66">
        <w:t xml:space="preserve"> exclude</w:t>
      </w:r>
      <w:r w:rsidR="00F91176">
        <w:t>s</w:t>
      </w:r>
      <w:r w:rsidRPr="002D1D66">
        <w:t xml:space="preserve"> informants who would struggle or failed to get appropriate care</w:t>
      </w:r>
      <w:r w:rsidR="00091048">
        <w:t>; these i</w:t>
      </w:r>
      <w:r w:rsidR="00A54221">
        <w:t>nformants often ha</w:t>
      </w:r>
      <w:r w:rsidR="00091048">
        <w:t>ve</w:t>
      </w:r>
      <w:r w:rsidR="00A54221">
        <w:t xml:space="preserve"> </w:t>
      </w:r>
      <w:r w:rsidR="00D91E09">
        <w:t>m</w:t>
      </w:r>
      <w:r w:rsidR="00A54221">
        <w:t>ore to tell us about how h</w:t>
      </w:r>
      <w:r w:rsidR="00D91E09">
        <w:t>e</w:t>
      </w:r>
      <w:r w:rsidR="00A54221">
        <w:t xml:space="preserve">alth care </w:t>
      </w:r>
      <w:r w:rsidR="00334203">
        <w:lastRenderedPageBreak/>
        <w:t xml:space="preserve">services </w:t>
      </w:r>
      <w:r w:rsidR="00A54221">
        <w:t>work</w:t>
      </w:r>
      <w:r w:rsidR="00091048">
        <w:t xml:space="preserve"> or don’t work</w:t>
      </w:r>
      <w:r w:rsidR="00A54221">
        <w:t>.</w:t>
      </w:r>
      <w:r w:rsidR="002B23B9">
        <w:t xml:space="preserve"> </w:t>
      </w:r>
      <w:r w:rsidR="00D91E09">
        <w:t>R</w:t>
      </w:r>
      <w:r w:rsidR="002B23B9" w:rsidRPr="002B23B9">
        <w:t xml:space="preserve">eaching thematic saturation with </w:t>
      </w:r>
      <w:r w:rsidR="002B23B9">
        <w:t xml:space="preserve">only </w:t>
      </w:r>
      <w:r w:rsidR="002B23B9" w:rsidRPr="002B23B9">
        <w:t>8 patient</w:t>
      </w:r>
      <w:r w:rsidR="002B23B9">
        <w:t xml:space="preserve"> informant</w:t>
      </w:r>
      <w:r w:rsidR="002B23B9" w:rsidRPr="002B23B9">
        <w:t>s with</w:t>
      </w:r>
      <w:r w:rsidR="00091048">
        <w:t>in</w:t>
      </w:r>
      <w:r w:rsidR="002B23B9" w:rsidRPr="002B23B9">
        <w:t xml:space="preserve"> such a complex s</w:t>
      </w:r>
      <w:r w:rsidR="002B23B9">
        <w:t xml:space="preserve">ystem around </w:t>
      </w:r>
      <w:r w:rsidR="00F91176">
        <w:t xml:space="preserve">individual </w:t>
      </w:r>
      <w:r w:rsidR="002B23B9">
        <w:t xml:space="preserve">health beliefs </w:t>
      </w:r>
      <w:r w:rsidR="00D91E09">
        <w:t>and the</w:t>
      </w:r>
      <w:r w:rsidR="00822488">
        <w:t>ir</w:t>
      </w:r>
      <w:r w:rsidR="00D91E09">
        <w:t xml:space="preserve"> interactions </w:t>
      </w:r>
      <w:r w:rsidR="002B23B9">
        <w:t xml:space="preserve">around </w:t>
      </w:r>
      <w:r w:rsidR="00167B54">
        <w:t xml:space="preserve">the </w:t>
      </w:r>
      <w:r w:rsidR="00D91E09">
        <w:t xml:space="preserve">management </w:t>
      </w:r>
      <w:r w:rsidR="00167B54">
        <w:t xml:space="preserve">of their chest pain </w:t>
      </w:r>
      <w:r w:rsidR="002B23B9" w:rsidRPr="002B23B9">
        <w:t>is surprising</w:t>
      </w:r>
      <w:r w:rsidRPr="002D1D66">
        <w:t>.</w:t>
      </w:r>
      <w:r>
        <w:t xml:space="preserve"> </w:t>
      </w:r>
      <w:r w:rsidR="002D1D66">
        <w:t xml:space="preserve"> </w:t>
      </w:r>
      <w:r w:rsidR="000710CE">
        <w:t xml:space="preserve">Health </w:t>
      </w:r>
      <w:r w:rsidR="000710CE" w:rsidRPr="000710CE">
        <w:t>beliefs and illness behaviour</w:t>
      </w:r>
      <w:r w:rsidR="000710CE">
        <w:t xml:space="preserve"> in China are </w:t>
      </w:r>
      <w:r w:rsidR="00822488">
        <w:t xml:space="preserve">undoubtedly </w:t>
      </w:r>
      <w:r w:rsidR="000710CE">
        <w:t>interesting</w:t>
      </w:r>
      <w:r w:rsidR="00334203">
        <w:t>,</w:t>
      </w:r>
      <w:r w:rsidR="000710CE">
        <w:t xml:space="preserve"> </w:t>
      </w:r>
      <w:r w:rsidR="000710CE" w:rsidRPr="000710CE">
        <w:t xml:space="preserve">for example the scenario of the reported prolonged delays </w:t>
      </w:r>
      <w:r w:rsidR="000710CE">
        <w:t xml:space="preserve">for </w:t>
      </w:r>
      <w:r w:rsidR="00D91E09">
        <w:t xml:space="preserve">patients and </w:t>
      </w:r>
      <w:r w:rsidR="000710CE">
        <w:t>staff</w:t>
      </w:r>
      <w:r w:rsidR="00D91E09">
        <w:t xml:space="preserve"> in</w:t>
      </w:r>
      <w:r w:rsidR="000710CE">
        <w:t xml:space="preserve"> </w:t>
      </w:r>
      <w:r w:rsidR="000710CE" w:rsidRPr="000710CE">
        <w:t xml:space="preserve">deciding about potentially </w:t>
      </w:r>
      <w:r w:rsidR="00334203">
        <w:t xml:space="preserve">time critical </w:t>
      </w:r>
      <w:r w:rsidR="000710CE" w:rsidRPr="000710CE">
        <w:t>live saving treatments</w:t>
      </w:r>
      <w:r w:rsidR="00D91E09">
        <w:t>,</w:t>
      </w:r>
      <w:r w:rsidR="000710CE" w:rsidRPr="000710CE">
        <w:t xml:space="preserve"> while families are consulted is </w:t>
      </w:r>
      <w:r w:rsidR="000710CE">
        <w:t>novel.</w:t>
      </w:r>
      <w:r w:rsidR="00756412">
        <w:t xml:space="preserve"> </w:t>
      </w:r>
      <w:r w:rsidR="00091048">
        <w:t>Some of t</w:t>
      </w:r>
      <w:r w:rsidR="002B23B9">
        <w:t xml:space="preserve">he </w:t>
      </w:r>
      <w:r w:rsidR="00756412">
        <w:t>recommendation</w:t>
      </w:r>
      <w:r w:rsidR="002B23B9">
        <w:t xml:space="preserve">s may be </w:t>
      </w:r>
      <w:r w:rsidR="00816E70">
        <w:t>overstated</w:t>
      </w:r>
      <w:r w:rsidR="00D91E09">
        <w:t xml:space="preserve"> specifically</w:t>
      </w:r>
      <w:r w:rsidR="00756412">
        <w:t xml:space="preserve"> </w:t>
      </w:r>
      <w:r w:rsidR="00816E70">
        <w:t xml:space="preserve">around aspects such as </w:t>
      </w:r>
      <w:r w:rsidR="00816E70" w:rsidRPr="00816E70">
        <w:t xml:space="preserve">a mechanism to fast track </w:t>
      </w:r>
      <w:r w:rsidR="00091048">
        <w:t xml:space="preserve">patients with </w:t>
      </w:r>
      <w:r w:rsidR="00816E70" w:rsidRPr="00816E70">
        <w:t>chest pain</w:t>
      </w:r>
      <w:r w:rsidR="00334203">
        <w:t>.</w:t>
      </w:r>
      <w:r w:rsidR="00816E70" w:rsidRPr="00816E70">
        <w:t xml:space="preserve"> </w:t>
      </w:r>
      <w:r w:rsidR="00334203">
        <w:t>W</w:t>
      </w:r>
      <w:r w:rsidR="00091048">
        <w:t>ithout understanding the whole system recommendation</w:t>
      </w:r>
      <w:r w:rsidR="00334203">
        <w:t>s</w:t>
      </w:r>
      <w:r w:rsidR="00091048">
        <w:t xml:space="preserve"> such </w:t>
      </w:r>
      <w:r w:rsidR="00816E70">
        <w:t xml:space="preserve">as this </w:t>
      </w:r>
      <w:r w:rsidR="00816E70" w:rsidRPr="00816E70">
        <w:t>may have unintended consequences such as flooding ER dept</w:t>
      </w:r>
      <w:r w:rsidR="00816E70">
        <w:t>s</w:t>
      </w:r>
      <w:r w:rsidR="00816E70" w:rsidRPr="00816E70">
        <w:t xml:space="preserve"> with </w:t>
      </w:r>
      <w:proofErr w:type="spellStart"/>
      <w:r w:rsidR="00816E70" w:rsidRPr="00816E70">
        <w:t>non cardiac</w:t>
      </w:r>
      <w:proofErr w:type="spellEnd"/>
      <w:r w:rsidR="00816E70" w:rsidRPr="00816E70">
        <w:t xml:space="preserve"> chest pain at the expense of </w:t>
      </w:r>
      <w:r w:rsidR="00816E70">
        <w:t xml:space="preserve">those with other emergencies </w:t>
      </w:r>
      <w:r w:rsidR="008464B3">
        <w:t>like</w:t>
      </w:r>
      <w:r w:rsidR="00816E70">
        <w:t xml:space="preserve"> </w:t>
      </w:r>
      <w:r w:rsidR="00816E70" w:rsidRPr="00816E70">
        <w:t>stroke</w:t>
      </w:r>
      <w:r w:rsidR="000710CE">
        <w:t>.</w:t>
      </w:r>
    </w:p>
    <w:p w14:paraId="0051992F" w14:textId="30945892" w:rsidR="00D91E09" w:rsidRDefault="00F53AA7" w:rsidP="00F73B80">
      <w:pPr>
        <w:spacing w:line="360" w:lineRule="auto"/>
        <w:jc w:val="both"/>
      </w:pPr>
      <w:r>
        <w:t>Evidence would suggest that m</w:t>
      </w:r>
      <w:r w:rsidR="00A20CC5">
        <w:t>an</w:t>
      </w:r>
      <w:r w:rsidR="0024422F">
        <w:t>a</w:t>
      </w:r>
      <w:r w:rsidR="00A20CC5">
        <w:t>geme</w:t>
      </w:r>
      <w:r w:rsidR="0024422F">
        <w:t>n</w:t>
      </w:r>
      <w:r w:rsidR="00A20CC5">
        <w:t xml:space="preserve">t of </w:t>
      </w:r>
      <w:r w:rsidR="00331163">
        <w:t xml:space="preserve">those suffering an </w:t>
      </w:r>
      <w:r w:rsidR="00A20CC5">
        <w:t xml:space="preserve">STEMI </w:t>
      </w:r>
      <w:r w:rsidR="0024422F">
        <w:t>appears to be well developed in</w:t>
      </w:r>
      <w:r w:rsidR="00BA3B0D">
        <w:t xml:space="preserve"> Chinese</w:t>
      </w:r>
      <w:r w:rsidR="0024422F">
        <w:t xml:space="preserve"> tertiary hospitals</w:t>
      </w:r>
      <w:r w:rsidR="00AA3FC2">
        <w:t xml:space="preserve"> where they are able</w:t>
      </w:r>
      <w:r w:rsidR="0024422F">
        <w:t xml:space="preserve"> to offer appropriate interventional services but </w:t>
      </w:r>
      <w:r w:rsidR="002F5B35">
        <w:t>manag</w:t>
      </w:r>
      <w:r w:rsidR="00D45863">
        <w:t>eme</w:t>
      </w:r>
      <w:r w:rsidR="002F5B35">
        <w:t xml:space="preserve">nt of </w:t>
      </w:r>
      <w:r w:rsidR="00BA3B0D">
        <w:t xml:space="preserve">the </w:t>
      </w:r>
      <w:r w:rsidR="002F5B35">
        <w:t xml:space="preserve">wider </w:t>
      </w:r>
      <w:r w:rsidR="00981CAB">
        <w:t xml:space="preserve">burden of </w:t>
      </w:r>
      <w:r w:rsidR="002F5B35">
        <w:t xml:space="preserve">heart disease does </w:t>
      </w:r>
      <w:r w:rsidR="0024422F">
        <w:t xml:space="preserve">not </w:t>
      </w:r>
      <w:r w:rsidR="00D25714">
        <w:t xml:space="preserve">appear well developed </w:t>
      </w:r>
      <w:r w:rsidR="0024422F">
        <w:t xml:space="preserve">elsewhere in the healthcare system. </w:t>
      </w:r>
      <w:r w:rsidR="00CA0A25">
        <w:fldChar w:fldCharType="begin"/>
      </w:r>
      <w:r w:rsidR="00D56E42">
        <w:instrText xml:space="preserve"> ADDIN EN.CITE &lt;EndNote&gt;&lt;Cite ExcludeYear="1"&gt;&lt;Author&gt;Du&lt;/Author&gt;&lt;Year&gt;2015&lt;/Year&gt;&lt;RecNum&gt;11&lt;/RecNum&gt;&lt;DisplayText&gt;(Du et al.)&lt;/DisplayText&gt;&lt;record&gt;&lt;rec-number&gt;11&lt;/rec-number&gt;&lt;foreign-keys&gt;&lt;key app="EN" db-id="pee20ets6rxxvverfdmvrz5n0drvs9re0dz5" timestamp="1588589801"&gt;11&lt;/key&gt;&lt;/foreign-keys&gt;&lt;ref-type name="Journal Article"&gt;17&lt;/ref-type&gt;&lt;contributors&gt;&lt;authors&gt;&lt;author&gt;Du, Laijing&lt;/author&gt;&lt;author&gt;Dong, Pingshuan&lt;/author&gt;&lt;author&gt;Jia, Jingjing&lt;/author&gt;&lt;author&gt;Li, Zhiguo&lt;/author&gt;&lt;author&gt;Lai, Lihong&lt;/author&gt;&lt;author&gt;Yang, Xuming&lt;/author&gt;&lt;author&gt;Wang, Shaoxin&lt;/author&gt;&lt;author&gt;Yang, Xishan&lt;/author&gt;&lt;author&gt;Li, Zhijuan&lt;/author&gt;&lt;author&gt;Shang, Xiyan&lt;/author&gt;&lt;author&gt;Fan, Ximei&lt;/author&gt;&lt;/authors&gt;&lt;/contributors&gt;&lt;titles&gt;&lt;title&gt;Impacts of intensive follow-up on the long-term prognosis of percutaneous coronary intervention in acute coronary syndrome patients – a single center prospective randomized controlled study in a Chinese population&lt;/title&gt;&lt;secondary-title&gt;European Journal of Preventive Cardiology&lt;/secondary-title&gt;&lt;/titles&gt;&lt;periodical&gt;&lt;full-title&gt;European Journal of Preventive Cardiology&lt;/full-title&gt;&lt;/periodical&gt;&lt;pages&gt;1077-1085&lt;/pages&gt;&lt;volume&gt;23&lt;/volume&gt;&lt;number&gt;10&lt;/number&gt;&lt;dates&gt;&lt;year&gt;2015&lt;/year&gt;&lt;pub-dates&gt;&lt;date&gt;2016/07/01&lt;/date&gt;&lt;/pub-dates&gt;&lt;/dates&gt;&lt;publisher&gt;SAGE Publications Ltd STM&lt;/publisher&gt;&lt;isbn&gt;2047-4873&lt;/isbn&gt;&lt;urls&gt;&lt;related-urls&gt;&lt;url&gt;https://doi.org/10.1177/2047487315607041&lt;/url&gt;&lt;/related-urls&gt;&lt;/urls&gt;&lt;electronic-resource-num&gt;10.1177/2047487315607041&lt;/electronic-resource-num&gt;&lt;access-date&gt;2020/05/04&lt;/access-date&gt;&lt;/record&gt;&lt;/Cite&gt;&lt;/EndNote&gt;</w:instrText>
      </w:r>
      <w:r w:rsidR="00CA0A25">
        <w:fldChar w:fldCharType="separate"/>
      </w:r>
      <w:r w:rsidR="00D56E42">
        <w:rPr>
          <w:noProof/>
        </w:rPr>
        <w:t>(Du et al.)</w:t>
      </w:r>
      <w:r w:rsidR="00CA0A25">
        <w:fldChar w:fldCharType="end"/>
      </w:r>
      <w:r w:rsidR="007110EE">
        <w:t xml:space="preserve"> </w:t>
      </w:r>
      <w:r w:rsidR="00473AC1">
        <w:fldChar w:fldCharType="begin"/>
      </w:r>
      <w:r w:rsidR="00D56E42">
        <w:instrText xml:space="preserve"> ADDIN EN.CITE &lt;EndNote&gt;&lt;Cite ExcludeYear="1"&gt;&lt;Author&gt;Lu&lt;/Author&gt;&lt;Year&gt;2020&lt;/Year&gt;&lt;RecNum&gt;6&lt;/RecNum&gt;&lt;DisplayText&gt;(Lu et al.)&lt;/DisplayText&gt;&lt;record&gt;&lt;rec-number&gt;6&lt;/rec-number&gt;&lt;foreign-keys&gt;&lt;key app="EN" db-id="pee20ets6rxxvverfdmvrz5n0drvs9re0dz5" timestamp="1588431443"&gt;6&lt;/key&gt;&lt;/foreign-keys&gt;&lt;ref-type name="Journal Article"&gt;17&lt;/ref-type&gt;&lt;contributors&gt;&lt;authors&gt;&lt;author&gt;Lu, Jiapeng&lt;/author&gt;&lt;author&gt;Zhang, Lihua&lt;/author&gt;&lt;author&gt;Lu, Yuan&lt;/author&gt;&lt;author&gt;Su, Meng&lt;/author&gt;&lt;author&gt;Li, Xi&lt;/author&gt;&lt;author&gt;Liu, Jiamin&lt;/author&gt;&lt;author&gt;Zhang, Haibo&lt;/author&gt;&lt;author&gt;Nasir, Khurram&lt;/author&gt;&lt;author&gt;Masoudi, Frederick A.&lt;/author&gt;&lt;author&gt;Krumholz, Harlan M.&lt;/author&gt;&lt;author&gt;Li, Jing&lt;/author&gt;&lt;author&gt;Zheng, Xin&lt;/author&gt;&lt;/authors&gt;&lt;/contributors&gt;&lt;titles&gt;&lt;title&gt;Secondary prevention of cardiovascular disease in China&lt;/title&gt;&lt;secondary-title&gt;Heart&lt;/secondary-title&gt;&lt;/titles&gt;&lt;periodical&gt;&lt;full-title&gt;Heart&lt;/full-title&gt;&lt;/periodical&gt;&lt;pages&gt;heartjnl-2019-315884&lt;/pages&gt;&lt;dates&gt;&lt;year&gt;2020&lt;/year&gt;&lt;/dates&gt;&lt;urls&gt;&lt;related-urls&gt;&lt;url&gt;http://heart.bmj.com/content/early/2020/02/12/heartjnl-2019-315884.abstract&lt;/url&gt;&lt;/related-urls&gt;&lt;/urls&gt;&lt;electronic-resource-num&gt;10.1136/heartjnl-2019-315884&lt;/electronic-resource-num&gt;&lt;/record&gt;&lt;/Cite&gt;&lt;/EndNote&gt;</w:instrText>
      </w:r>
      <w:r w:rsidR="00473AC1">
        <w:fldChar w:fldCharType="separate"/>
      </w:r>
      <w:r w:rsidR="00D56E42">
        <w:rPr>
          <w:noProof/>
        </w:rPr>
        <w:t>(Lu et al.)</w:t>
      </w:r>
      <w:r w:rsidR="00473AC1">
        <w:fldChar w:fldCharType="end"/>
      </w:r>
      <w:r w:rsidR="007110EE">
        <w:t xml:space="preserve"> </w:t>
      </w:r>
      <w:r w:rsidR="00AB7C4C">
        <w:t>I</w:t>
      </w:r>
      <w:r w:rsidR="0024422F">
        <w:t>dentifying and intervening during an STEMI is a vital service for salvaging patients from this critical illness</w:t>
      </w:r>
      <w:r w:rsidR="00981CAB">
        <w:t>,</w:t>
      </w:r>
      <w:r w:rsidR="0031672F">
        <w:t xml:space="preserve"> </w:t>
      </w:r>
      <w:r w:rsidR="0031672F">
        <w:fldChar w:fldCharType="begin">
          <w:fldData xml:space="preserve">PEVuZE5vdGU+PENpdGUgRXhjbHVkZVllYXI9IjEiPjxBdXRob3I+V3U8L0F1dGhvcj48WWVhcj4y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</w:fldData>
        </w:fldChar>
      </w:r>
      <w:r w:rsidR="00D56E42">
        <w:instrText xml:space="preserve"> ADDIN EN.CITE </w:instrText>
      </w:r>
      <w:r w:rsidR="00D56E42">
        <w:fldChar w:fldCharType="begin">
          <w:fldData xml:space="preserve">PEVuZE5vdGU+PENpdGUgRXhjbHVkZVllYXI9IjEiPjxBdXRob3I+V3U8L0F1dGhvcj48WWVhcj4y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</w:fldData>
        </w:fldChar>
      </w:r>
      <w:r w:rsidR="00D56E42">
        <w:instrText xml:space="preserve"> ADDIN EN.CITE.DATA </w:instrText>
      </w:r>
      <w:r w:rsidR="00D56E42">
        <w:fldChar w:fldCharType="end"/>
      </w:r>
      <w:r w:rsidR="0031672F">
        <w:fldChar w:fldCharType="separate"/>
      </w:r>
      <w:r w:rsidR="00D56E42">
        <w:rPr>
          <w:noProof/>
        </w:rPr>
        <w:t>(Wu et al.)</w:t>
      </w:r>
      <w:r w:rsidR="0031672F">
        <w:fldChar w:fldCharType="end"/>
      </w:r>
      <w:r w:rsidR="0024422F">
        <w:t xml:space="preserve"> </w:t>
      </w:r>
      <w:r w:rsidR="00756412">
        <w:t xml:space="preserve"> </w:t>
      </w:r>
      <w:r w:rsidR="0024422F">
        <w:t xml:space="preserve">but </w:t>
      </w:r>
      <w:r w:rsidR="000710CE" w:rsidRPr="000710CE">
        <w:t>beyond the one off high tech “cure” of a stent</w:t>
      </w:r>
      <w:r w:rsidR="00E71693">
        <w:t>,</w:t>
      </w:r>
      <w:r w:rsidR="00981CAB">
        <w:t xml:space="preserve"> </w:t>
      </w:r>
      <w:r w:rsidR="00331163">
        <w:t xml:space="preserve">this approach </w:t>
      </w:r>
      <w:r w:rsidR="0024422F">
        <w:t>doesn’t address why the</w:t>
      </w:r>
      <w:r w:rsidR="009F525F">
        <w:t>ir IHD is only identified during an MI</w:t>
      </w:r>
      <w:r>
        <w:t>. Th</w:t>
      </w:r>
      <w:r w:rsidR="00167B54">
        <w:t>ere is a need for</w:t>
      </w:r>
      <w:r w:rsidR="00AA3FC2">
        <w:t xml:space="preserve"> </w:t>
      </w:r>
      <w:r w:rsidR="00BA3B0D">
        <w:t xml:space="preserve">a preventative </w:t>
      </w:r>
      <w:r w:rsidR="00E71693">
        <w:t>perspective for</w:t>
      </w:r>
      <w:r w:rsidR="00BA3B0D">
        <w:t xml:space="preserve"> those at risk of</w:t>
      </w:r>
      <w:r w:rsidR="002F5B35">
        <w:t xml:space="preserve"> developing heart disease</w:t>
      </w:r>
      <w:r w:rsidR="0024422F">
        <w:t xml:space="preserve"> </w:t>
      </w:r>
      <w:r w:rsidR="008464B3">
        <w:t xml:space="preserve">for example </w:t>
      </w:r>
      <w:r w:rsidR="00B8677A">
        <w:t>by measuring and reducing cardiovascular risk</w:t>
      </w:r>
      <w:r w:rsidR="00E71693">
        <w:t xml:space="preserve">. </w:t>
      </w:r>
      <w:r w:rsidR="00167B54">
        <w:t xml:space="preserve"> There apparently are </w:t>
      </w:r>
      <w:r w:rsidR="00BA3B0D">
        <w:t>opportunit</w:t>
      </w:r>
      <w:r w:rsidR="00167B54">
        <w:t xml:space="preserve">ies </w:t>
      </w:r>
      <w:r w:rsidR="00BA3B0D">
        <w:t xml:space="preserve">for </w:t>
      </w:r>
      <w:r w:rsidR="00981CAB">
        <w:t>earlier intervention</w:t>
      </w:r>
      <w:r w:rsidR="00D91E09">
        <w:t>s</w:t>
      </w:r>
      <w:r w:rsidR="00AB7C4C">
        <w:t xml:space="preserve"> </w:t>
      </w:r>
      <w:r w:rsidR="00BA3B0D">
        <w:t>to those developing early symptomatic heart disease</w:t>
      </w:r>
      <w:r w:rsidR="00AA3FC2">
        <w:t>.</w:t>
      </w:r>
      <w:r w:rsidR="00BA3B0D">
        <w:t xml:space="preserve"> </w:t>
      </w:r>
      <w:r w:rsidR="000710CE">
        <w:t>Th</w:t>
      </w:r>
      <w:r w:rsidR="008464B3">
        <w:t>e</w:t>
      </w:r>
      <w:r w:rsidR="000710CE">
        <w:t xml:space="preserve"> </w:t>
      </w:r>
      <w:r w:rsidR="00B8677A">
        <w:t xml:space="preserve">presentation </w:t>
      </w:r>
      <w:r w:rsidR="000710CE" w:rsidRPr="000710CE">
        <w:t xml:space="preserve">of </w:t>
      </w:r>
      <w:r w:rsidR="00B8677A">
        <w:t>probable</w:t>
      </w:r>
      <w:r w:rsidR="000710CE" w:rsidRPr="000710CE">
        <w:t xml:space="preserve"> angina</w:t>
      </w:r>
      <w:r w:rsidR="00B8677A">
        <w:t xml:space="preserve"> </w:t>
      </w:r>
      <w:r w:rsidR="000710CE" w:rsidRPr="000710CE">
        <w:t xml:space="preserve">seems to be part of the narrative in several of the </w:t>
      </w:r>
      <w:r w:rsidR="00D91E09">
        <w:t xml:space="preserve">study’s </w:t>
      </w:r>
      <w:r w:rsidR="000710CE" w:rsidRPr="000710CE">
        <w:t>interviews</w:t>
      </w:r>
      <w:r w:rsidR="000710CE">
        <w:t xml:space="preserve">. </w:t>
      </w:r>
      <w:r w:rsidR="00185BC8">
        <w:fldChar w:fldCharType="begin"/>
      </w:r>
      <w:r w:rsidR="00D56E42">
        <w:instrText xml:space="preserve"> ADDIN EN.CITE &lt;EndNote&gt;&lt;Cite ExcludeYear="1"&gt;&lt;Author&gt;Yin X;&lt;/Author&gt;&lt;Year&gt;2020&lt;/Year&gt;&lt;RecNum&gt;14&lt;/RecNum&gt;&lt;DisplayText&gt;(Yin X;)&lt;/DisplayText&gt;&lt;record&gt;&lt;rec-number&gt;14&lt;/rec-number&gt;&lt;foreign-keys&gt;&lt;key app="EN" db-id="pee20ets6rxxvverfdmvrz5n0drvs9re0dz5" timestamp="1588617609"&gt;14&lt;/key&gt;&lt;/foreign-keys&gt;&lt;ref-type name="Journal Article"&gt;17&lt;/ref-type&gt;&lt;contributors&gt;&lt;authors&gt;&lt;author&gt;Yin X;, He, Y; Zhang, J; Liu, J; Sun, G; Liang Y; Ye, J; et al &lt;/author&gt;&lt;/authors&gt;&lt;/contributors&gt;&lt;titles&gt;&lt;title&gt;Patient and system-level barriers associated with treatment delays for ST-elevation myocardial infarction in China   Heart 2020  In press &lt;/title&gt;&lt;secondary-title&gt;Heart&lt;/secondary-title&gt;&lt;/titles&gt;&lt;periodical&gt;&lt;full-title&gt;Heart&lt;/full-title&gt;&lt;/periodical&gt;&lt;volume&gt;In Press&lt;/volume&gt;&lt;dates&gt;&lt;year&gt;2020&lt;/year&gt;&lt;/dates&gt;&lt;urls&gt;&lt;/urls&gt;&lt;/record&gt;&lt;/Cite&gt;&lt;/EndNote&gt;</w:instrText>
      </w:r>
      <w:r w:rsidR="00185BC8">
        <w:fldChar w:fldCharType="separate"/>
      </w:r>
      <w:r w:rsidR="00D56E42">
        <w:rPr>
          <w:noProof/>
        </w:rPr>
        <w:t>(Yin X;)</w:t>
      </w:r>
      <w:r w:rsidR="00185BC8">
        <w:fldChar w:fldCharType="end"/>
      </w:r>
      <w:r w:rsidR="00185BC8">
        <w:t xml:space="preserve"> </w:t>
      </w:r>
      <w:r w:rsidR="000710CE">
        <w:t>T</w:t>
      </w:r>
      <w:r w:rsidR="000710CE" w:rsidRPr="000710CE">
        <w:t>hese patients ma</w:t>
      </w:r>
      <w:r w:rsidR="000710CE">
        <w:t>y</w:t>
      </w:r>
      <w:r w:rsidR="000710CE" w:rsidRPr="000710CE">
        <w:t xml:space="preserve"> well have been prevented from having a STEMI by </w:t>
      </w:r>
      <w:r w:rsidR="000710CE">
        <w:t xml:space="preserve">earlier </w:t>
      </w:r>
      <w:r w:rsidR="00D91E09">
        <w:t xml:space="preserve">medical or elective surgical </w:t>
      </w:r>
      <w:r w:rsidR="000710CE" w:rsidRPr="000710CE">
        <w:t>intervention</w:t>
      </w:r>
      <w:r w:rsidR="000710CE">
        <w:t>s</w:t>
      </w:r>
      <w:r w:rsidR="000710CE" w:rsidRPr="000710CE">
        <w:t>.</w:t>
      </w:r>
      <w:r w:rsidR="000710CE">
        <w:t xml:space="preserve"> </w:t>
      </w:r>
      <w:r w:rsidR="00AA3FC2">
        <w:t>These appro</w:t>
      </w:r>
      <w:r w:rsidR="000710CE">
        <w:t>a</w:t>
      </w:r>
      <w:r w:rsidR="00AA3FC2">
        <w:t>ches</w:t>
      </w:r>
      <w:r w:rsidR="00BA3B0D">
        <w:t xml:space="preserve"> are much more </w:t>
      </w:r>
      <w:r w:rsidR="00D91E09">
        <w:t xml:space="preserve">sustainable and </w:t>
      </w:r>
      <w:r w:rsidR="00BA3B0D">
        <w:t>cost effective</w:t>
      </w:r>
      <w:r w:rsidR="000710CE">
        <w:t xml:space="preserve"> </w:t>
      </w:r>
      <w:r w:rsidR="008464B3">
        <w:t xml:space="preserve">particularly </w:t>
      </w:r>
      <w:r w:rsidR="000710CE" w:rsidRPr="000710CE">
        <w:t>in relatively low resource setting</w:t>
      </w:r>
      <w:r w:rsidR="00D91E09">
        <w:t>s</w:t>
      </w:r>
      <w:r w:rsidR="0024422F">
        <w:t>.</w:t>
      </w:r>
      <w:r w:rsidR="00BA3B0D">
        <w:t xml:space="preserve"> </w:t>
      </w:r>
      <w:r w:rsidR="00BA3B0D">
        <w:fldChar w:fldCharType="begin"/>
      </w:r>
      <w:r w:rsidR="00D56E42">
        <w:instrText xml:space="preserve"> ADDIN EN.CITE &lt;EndNote&gt;&lt;Cite ExcludeYear="1"&gt;&lt;Author&gt;Scudeler&lt;/Author&gt;&lt;Year&gt;2014&lt;/Year&gt;&lt;RecNum&gt;17&lt;/RecNum&gt;&lt;DisplayText&gt;(Scudeler et al.)&lt;/DisplayText&gt;&lt;record&gt;&lt;rec-number&gt;17&lt;/rec-number&gt;&lt;foreign-keys&gt;&lt;key app="EN" db-id="pee20ets6rxxvverfdmvrz5n0drvs9re0dz5" timestamp="1588620689"&gt;17&lt;/key&gt;&lt;/foreign-keys&gt;&lt;ref-type name="Journal Article"&gt;17&lt;/ref-type&gt;&lt;contributors&gt;&lt;authors&gt;&lt;author&gt;Scudeler, Thiago Luis&lt;/author&gt;&lt;author&gt;Rezende, Paulo Cury&lt;/author&gt;&lt;author&gt;Hueb, Whady&lt;/author&gt;&lt;/authors&gt;&lt;/contributors&gt;&lt;titles&gt;&lt;title&gt;The cost–effectiveness of strategies in coronary artery disease&lt;/title&gt;&lt;secondary-title&gt;Expert Review of Pharmacoeconomics &amp;amp; Outcomes Research&lt;/secondary-title&gt;&lt;/titles&gt;&lt;periodical&gt;&lt;full-title&gt;Expert Review of Pharmacoeconomics &amp;amp; Outcomes Research&lt;/full-title&gt;&lt;/periodical&gt;&lt;pages&gt;805-813&lt;/pages&gt;&lt;volume&gt;14&lt;/volume&gt;&lt;number&gt;6&lt;/number&gt;&lt;dates&gt;&lt;year&gt;2014&lt;/year&gt;&lt;pub-dates&gt;&lt;date&gt;2014/12/01&lt;/date&gt;&lt;/pub-dates&gt;&lt;/dates&gt;&lt;publisher&gt;Taylor &amp;amp; Francis&lt;/publisher&gt;&lt;isbn&gt;1473-7167&lt;/isbn&gt;&lt;urls&gt;&lt;related-urls&gt;&lt;url&gt;https://doi.org/10.1586/14737167.2014.957681&lt;/url&gt;&lt;/related-urls&gt;&lt;/urls&gt;&lt;electronic-resource-num&gt;10.1586/14737167.2014.957681&lt;/electronic-resource-num&gt;&lt;/record&gt;&lt;/Cite&gt;&lt;/EndNote&gt;</w:instrText>
      </w:r>
      <w:r w:rsidR="00BA3B0D">
        <w:fldChar w:fldCharType="separate"/>
      </w:r>
      <w:r w:rsidR="00D56E42">
        <w:rPr>
          <w:noProof/>
        </w:rPr>
        <w:t>(Scudeler et al.)</w:t>
      </w:r>
      <w:r w:rsidR="00BA3B0D">
        <w:fldChar w:fldCharType="end"/>
      </w:r>
      <w:r w:rsidR="00AA3FC2">
        <w:t xml:space="preserve"> </w:t>
      </w:r>
      <w:r w:rsidR="00D91E09">
        <w:t>However</w:t>
      </w:r>
      <w:r w:rsidR="00B8677A">
        <w:t>,</w:t>
      </w:r>
      <w:r w:rsidR="00D91E09">
        <w:t xml:space="preserve"> this cannot be an “either or” approach</w:t>
      </w:r>
      <w:r w:rsidR="00AA3FC2">
        <w:t xml:space="preserve"> </w:t>
      </w:r>
      <w:r w:rsidR="00D91E09">
        <w:t>as</w:t>
      </w:r>
      <w:r w:rsidR="00AA3FC2">
        <w:t xml:space="preserve"> it is </w:t>
      </w:r>
      <w:r w:rsidR="000710CE">
        <w:t>unrealistic</w:t>
      </w:r>
      <w:r w:rsidR="00AA3FC2">
        <w:t xml:space="preserve"> to expect </w:t>
      </w:r>
      <w:r w:rsidR="0068125B">
        <w:t xml:space="preserve">an emerging well informed society </w:t>
      </w:r>
      <w:r w:rsidR="00D91E09">
        <w:t xml:space="preserve">that knows about acute </w:t>
      </w:r>
      <w:r w:rsidR="00167B54">
        <w:t xml:space="preserve">potentially </w:t>
      </w:r>
      <w:r w:rsidR="00D91E09">
        <w:t>li</w:t>
      </w:r>
      <w:r w:rsidR="00331163">
        <w:t>f</w:t>
      </w:r>
      <w:r w:rsidR="00D91E09">
        <w:t>e</w:t>
      </w:r>
      <w:r w:rsidR="00331163">
        <w:t>-</w:t>
      </w:r>
      <w:r w:rsidR="00D91E09">
        <w:t>saving intervention</w:t>
      </w:r>
      <w:r w:rsidR="00E71693">
        <w:t>s</w:t>
      </w:r>
      <w:r w:rsidR="00D91E09">
        <w:t xml:space="preserve"> </w:t>
      </w:r>
      <w:r w:rsidR="00B8677A">
        <w:t xml:space="preserve">like PCI </w:t>
      </w:r>
      <w:r w:rsidR="00D91E09">
        <w:t xml:space="preserve">to </w:t>
      </w:r>
      <w:r w:rsidR="0068125B">
        <w:t xml:space="preserve">not </w:t>
      </w:r>
      <w:r w:rsidR="00D91E09">
        <w:t>have them.</w:t>
      </w:r>
    </w:p>
    <w:p w14:paraId="7BC082DD" w14:textId="1B0ED45A" w:rsidR="004B7363" w:rsidRDefault="0068125B" w:rsidP="00F73B80">
      <w:pPr>
        <w:spacing w:line="360" w:lineRule="auto"/>
        <w:jc w:val="both"/>
      </w:pPr>
      <w:r>
        <w:t>As important as acces</w:t>
      </w:r>
      <w:r w:rsidR="000C6BF3">
        <w:t>s</w:t>
      </w:r>
      <w:r>
        <w:t>ing cardiac facilities</w:t>
      </w:r>
      <w:r w:rsidR="00331163">
        <w:t xml:space="preserve"> is</w:t>
      </w:r>
      <w:r>
        <w:t xml:space="preserve"> </w:t>
      </w:r>
      <w:r w:rsidR="00B8677A">
        <w:t>for acute events</w:t>
      </w:r>
      <w:r w:rsidR="00B017E8">
        <w:t>,</w:t>
      </w:r>
      <w:r w:rsidR="00B8677A">
        <w:t xml:space="preserve"> </w:t>
      </w:r>
      <w:r w:rsidR="004B7363">
        <w:t xml:space="preserve">China </w:t>
      </w:r>
      <w:r>
        <w:t xml:space="preserve">also </w:t>
      </w:r>
      <w:r w:rsidR="004B7363">
        <w:t xml:space="preserve">needs </w:t>
      </w:r>
      <w:r w:rsidR="00E5564B">
        <w:t xml:space="preserve">therefore </w:t>
      </w:r>
      <w:r w:rsidR="004B7363">
        <w:t>to develop good primary care systems</w:t>
      </w:r>
      <w:r w:rsidR="00334203">
        <w:t xml:space="preserve"> not only </w:t>
      </w:r>
      <w:r w:rsidR="004B7363">
        <w:t xml:space="preserve">to identify and manage cardiovascular risk factors   </w:t>
      </w:r>
      <w:r w:rsidR="00AB7C4C">
        <w:fldChar w:fldCharType="begin"/>
      </w:r>
      <w:r w:rsidR="00D56E42">
        <w:instrText xml:space="preserve"> ADDIN EN.CITE &lt;EndNote&gt;&lt;Cite ExcludeYear="1"&gt;&lt;Author&gt;Wang&lt;/Author&gt;&lt;Year&gt;2015&lt;/Year&gt;&lt;RecNum&gt;10&lt;/RecNum&gt;&lt;DisplayText&gt;(Wang et al.)&lt;/DisplayText&gt;&lt;record&gt;&lt;rec-number&gt;10&lt;/rec-number&gt;&lt;foreign-keys&gt;&lt;key app="EN" db-id="pee20ets6rxxvverfdmvrz5n0drvs9re0dz5" timestamp="1588433377"&gt;10&lt;/key&gt;&lt;/foreign-keys&gt;&lt;ref-type name="Journal Article"&gt;17&lt;/ref-type&gt;&lt;contributors&gt;&lt;authors&gt;&lt;author&gt;Wang, Harry H. X.&lt;/author&gt;&lt;author&gt;Wang, Jia Ji&lt;/author&gt;&lt;author&gt;Wong, Samuel Y. S.&lt;/author&gt;&lt;author&gt;Wong, Martin C. S.&lt;/author&gt;&lt;author&gt;Mercer, Stewart W.&lt;/author&gt;&lt;author&gt;Griffiths, Sian M.&lt;/author&gt;&lt;/authors&gt;&lt;/contributors&gt;&lt;titles&gt;&lt;title&gt;The development of urban community health centres for strengthening primary care in China: a systematic literature review&lt;/title&gt;&lt;secondary-title&gt;British Medical Bulletin&lt;/secondary-title&gt;&lt;/titles&gt;&lt;periodical&gt;&lt;full-title&gt;British Medical Bulletin&lt;/full-title&gt;&lt;/periodical&gt;&lt;pages&gt;139-154&lt;/pages&gt;&lt;volume&gt;116&lt;/volume&gt;&lt;number&gt;1&lt;/number&gt;&lt;dates&gt;&lt;year&gt;2015&lt;/year&gt;&lt;/dates&gt;&lt;isbn&gt;0007-1420&lt;/isbn&gt;&lt;urls&gt;&lt;related-urls&gt;&lt;url&gt;https://doi.org/10.1093/bmb/ldv043&lt;/url&gt;&lt;/related-urls&gt;&lt;/urls&gt;&lt;electronic-resource-num&gt;10.1093/bmb/ldv043&lt;/electronic-resource-num&gt;&lt;access-date&gt;5/2/2020&lt;/access-date&gt;&lt;/record&gt;&lt;/Cite&gt;&lt;/EndNote&gt;</w:instrText>
      </w:r>
      <w:r w:rsidR="00AB7C4C">
        <w:fldChar w:fldCharType="separate"/>
      </w:r>
      <w:r w:rsidR="00D56E42">
        <w:rPr>
          <w:noProof/>
        </w:rPr>
        <w:t>(Wang et al.)</w:t>
      </w:r>
      <w:r w:rsidR="00AB7C4C">
        <w:fldChar w:fldCharType="end"/>
      </w:r>
      <w:r w:rsidR="004B7363">
        <w:t xml:space="preserve"> </w:t>
      </w:r>
      <w:r w:rsidR="00334203">
        <w:t>but also to</w:t>
      </w:r>
      <w:r w:rsidR="004B7363">
        <w:t xml:space="preserve"> provide good follow up and effective secondary prevention for those who have been </w:t>
      </w:r>
      <w:r w:rsidR="009F525F">
        <w:t>treated for an MI</w:t>
      </w:r>
      <w:r w:rsidR="00A83F86">
        <w:t>.</w:t>
      </w:r>
      <w:r w:rsidR="004B7363">
        <w:t xml:space="preserve"> </w:t>
      </w:r>
      <w:r w:rsidR="0038359C">
        <w:fldChar w:fldCharType="begin"/>
      </w:r>
      <w:r w:rsidR="00D56E42">
        <w:instrText xml:space="preserve"> ADDIN EN.CITE &lt;EndNote&gt;&lt;Cite ExcludeYear="1"&gt;&lt;Author&gt;Lu&lt;/Author&gt;&lt;Year&gt;2020&lt;/Year&gt;&lt;RecNum&gt;6&lt;/RecNum&gt;&lt;DisplayText&gt;(Lu et al.)&lt;/DisplayText&gt;&lt;record&gt;&lt;rec-number&gt;6&lt;/rec-number&gt;&lt;foreign-keys&gt;&lt;key app="EN" db-id="pee20ets6rxxvverfdmvrz5n0drvs9re0dz5" timestamp="1588431443"&gt;6&lt;/key&gt;&lt;/foreign-keys&gt;&lt;ref-type name="Journal Article"&gt;17&lt;/ref-type&gt;&lt;contributors&gt;&lt;authors&gt;&lt;author&gt;Lu, Jiapeng&lt;/author&gt;&lt;author&gt;Zhang, Lihua&lt;/author&gt;&lt;author&gt;Lu, Yuan&lt;/author&gt;&lt;author&gt;Su, Meng&lt;/author&gt;&lt;author&gt;Li, Xi&lt;/author&gt;&lt;author&gt;Liu, Jiamin&lt;/author&gt;&lt;author&gt;Zhang, Haibo&lt;/author&gt;&lt;author&gt;Nasir, Khurram&lt;/author&gt;&lt;author&gt;Masoudi, Frederick A.&lt;/author&gt;&lt;author&gt;Krumholz, Harlan M.&lt;/author&gt;&lt;author&gt;Li, Jing&lt;/author&gt;&lt;author&gt;Zheng, Xin&lt;/author&gt;&lt;/authors&gt;&lt;/contributors&gt;&lt;titles&gt;&lt;title&gt;Secondary prevention of cardiovascular disease in China&lt;/title&gt;&lt;secondary-title&gt;Heart&lt;/secondary-title&gt;&lt;/titles&gt;&lt;periodical&gt;&lt;full-title&gt;Heart&lt;/full-title&gt;&lt;/periodical&gt;&lt;pages&gt;heartjnl-2019-315884&lt;/pages&gt;&lt;dates&gt;&lt;year&gt;2020&lt;/year&gt;&lt;/dates&gt;&lt;urls&gt;&lt;related-urls&gt;&lt;url&gt;http://heart.bmj.com/content/early/2020/02/12/heartjnl-2019-315884.abstract&lt;/url&gt;&lt;/related-urls&gt;&lt;/urls&gt;&lt;electronic-resource-num&gt;10.1136/heartjnl-2019-315884&lt;/electronic-resource-num&gt;&lt;/record&gt;&lt;/Cite&gt;&lt;/EndNote&gt;</w:instrText>
      </w:r>
      <w:r w:rsidR="0038359C">
        <w:fldChar w:fldCharType="separate"/>
      </w:r>
      <w:r w:rsidR="00D56E42">
        <w:rPr>
          <w:noProof/>
        </w:rPr>
        <w:t>(Lu et al.)</w:t>
      </w:r>
      <w:r w:rsidR="0038359C">
        <w:fldChar w:fldCharType="end"/>
      </w:r>
      <w:r w:rsidR="0031672F">
        <w:t xml:space="preserve">  </w:t>
      </w:r>
      <w:r>
        <w:t xml:space="preserve">Studies </w:t>
      </w:r>
      <w:r w:rsidR="00B8677A">
        <w:t xml:space="preserve">from China </w:t>
      </w:r>
      <w:r>
        <w:t>clearly show that t</w:t>
      </w:r>
      <w:r w:rsidR="0031672F">
        <w:t xml:space="preserve">hose </w:t>
      </w:r>
      <w:r w:rsidR="0008495B">
        <w:t xml:space="preserve">having PCI </w:t>
      </w:r>
      <w:r w:rsidR="0031672F">
        <w:t>without effective follow up have poorer control of their cardiac risk factors</w:t>
      </w:r>
      <w:r w:rsidR="00A83F86">
        <w:t>,</w:t>
      </w:r>
      <w:r w:rsidR="0031672F">
        <w:t xml:space="preserve"> poor adherence to </w:t>
      </w:r>
      <w:r w:rsidR="00A83F86">
        <w:t xml:space="preserve">secondary preventative </w:t>
      </w:r>
      <w:r w:rsidR="0031672F">
        <w:t xml:space="preserve">medication and worse </w:t>
      </w:r>
      <w:r w:rsidR="00A83F86">
        <w:t xml:space="preserve">cardiovascular </w:t>
      </w:r>
      <w:r w:rsidR="0031672F">
        <w:t>outcomes</w:t>
      </w:r>
      <w:r w:rsidR="00A83F86">
        <w:t>.</w:t>
      </w:r>
      <w:r w:rsidR="0031672F">
        <w:t xml:space="preserve"> </w:t>
      </w:r>
      <w:r w:rsidR="0031672F">
        <w:fldChar w:fldCharType="begin"/>
      </w:r>
      <w:r w:rsidR="00D56E42">
        <w:instrText xml:space="preserve"> ADDIN EN.CITE &lt;EndNote&gt;&lt;Cite ExcludeYear="1"&gt;&lt;Author&gt;Du&lt;/Author&gt;&lt;Year&gt;2015&lt;/Year&gt;&lt;RecNum&gt;11&lt;/RecNum&gt;&lt;DisplayText&gt;(Du et al.)&lt;/DisplayText&gt;&lt;record&gt;&lt;rec-number&gt;11&lt;/rec-number&gt;&lt;foreign-keys&gt;&lt;key app="EN" db-id="pee20ets6rxxvverfdmvrz5n0drvs9re0dz5" timestamp="1588589801"&gt;11&lt;/key&gt;&lt;/foreign-keys&gt;&lt;ref-type name="Journal Article"&gt;17&lt;/ref-type&gt;&lt;contributors&gt;&lt;authors&gt;&lt;author&gt;Du, Laijing&lt;/author&gt;&lt;author&gt;Dong, Pingshuan&lt;/author&gt;&lt;author&gt;Jia, Jingjing&lt;/author&gt;&lt;author&gt;Li, Zhiguo&lt;/author&gt;&lt;author&gt;Lai, Lihong&lt;/author&gt;&lt;author&gt;Yang, Xuming&lt;/author&gt;&lt;author&gt;Wang, Shaoxin&lt;/author&gt;&lt;author&gt;Yang, Xishan&lt;/author&gt;&lt;author&gt;Li, Zhijuan&lt;/author&gt;&lt;author&gt;Shang, Xiyan&lt;/author&gt;&lt;author&gt;Fan, Ximei&lt;/author&gt;&lt;/authors&gt;&lt;/contributors&gt;&lt;titles&gt;&lt;title&gt;Impacts of intensive follow-up on the long-term prognosis of percutaneous coronary intervention in acute coronary syndrome patients – a single center prospective randomized controlled study in a Chinese population&lt;/title&gt;&lt;secondary-title&gt;European Journal of Preventive Cardiology&lt;/secondary-title&gt;&lt;/titles&gt;&lt;periodical&gt;&lt;full-title&gt;European Journal of Preventive Cardiology&lt;/full-title&gt;&lt;/periodical&gt;&lt;pages&gt;1077-1085&lt;/pages&gt;&lt;volume&gt;23&lt;/volume&gt;&lt;number&gt;10&lt;/number&gt;&lt;dates&gt;&lt;year&gt;2015&lt;/year&gt;&lt;pub-dates&gt;&lt;date&gt;2016/07/01&lt;/date&gt;&lt;/pub-dates&gt;&lt;/dates&gt;&lt;publisher&gt;SAGE Publications Ltd STM&lt;/publisher&gt;&lt;isbn&gt;2047-4873&lt;/isbn&gt;&lt;urls&gt;&lt;related-urls&gt;&lt;url&gt;https://doi.org/10.1177/2047487315607041&lt;/url&gt;&lt;/related-urls&gt;&lt;/urls&gt;&lt;electronic-resource-num&gt;10.1177/2047487315607041&lt;/electronic-resource-num&gt;&lt;access-date&gt;2020/05/04&lt;/access-date&gt;&lt;/record&gt;&lt;/Cite&gt;&lt;/EndNote&gt;</w:instrText>
      </w:r>
      <w:r w:rsidR="0031672F">
        <w:fldChar w:fldCharType="separate"/>
      </w:r>
      <w:r w:rsidR="00D56E42">
        <w:rPr>
          <w:noProof/>
        </w:rPr>
        <w:t>(Du et al.)</w:t>
      </w:r>
      <w:r w:rsidR="0031672F">
        <w:fldChar w:fldCharType="end"/>
      </w:r>
      <w:r w:rsidR="00A83F86">
        <w:t xml:space="preserve"> For example</w:t>
      </w:r>
      <w:r w:rsidR="00E71693">
        <w:t>,</w:t>
      </w:r>
      <w:r w:rsidR="00A83F86">
        <w:t xml:space="preserve"> </w:t>
      </w:r>
      <w:r>
        <w:t xml:space="preserve">in one study </w:t>
      </w:r>
      <w:r w:rsidR="00A83F86">
        <w:t>only</w:t>
      </w:r>
      <w:r w:rsidR="00453F7C">
        <w:t xml:space="preserve"> </w:t>
      </w:r>
      <w:r w:rsidR="00A83F86" w:rsidRPr="00A83F86">
        <w:t xml:space="preserve">11% of pts with IHD </w:t>
      </w:r>
      <w:r w:rsidR="00A83F86">
        <w:t xml:space="preserve">were </w:t>
      </w:r>
      <w:r w:rsidR="00A83F86" w:rsidRPr="00A83F86">
        <w:t>taking both statin</w:t>
      </w:r>
      <w:r w:rsidR="00A83F86">
        <w:t>s</w:t>
      </w:r>
      <w:r w:rsidR="00A83F86" w:rsidRPr="00A83F86">
        <w:t xml:space="preserve"> and an antiplatelet</w:t>
      </w:r>
      <w:r w:rsidR="001024BE">
        <w:t xml:space="preserve"> (effective and low cost treatments</w:t>
      </w:r>
      <w:r w:rsidR="00E71693">
        <w:t xml:space="preserve"> for established heart disease</w:t>
      </w:r>
      <w:r w:rsidR="001024BE">
        <w:t>)</w:t>
      </w:r>
      <w:r w:rsidR="00A83F86">
        <w:t>.</w:t>
      </w:r>
      <w:r w:rsidR="00A83F86" w:rsidRPr="00A83F86">
        <w:t xml:space="preserve"> </w:t>
      </w:r>
      <w:r w:rsidR="00167B54">
        <w:fldChar w:fldCharType="begin"/>
      </w:r>
      <w:r w:rsidR="00D56E42">
        <w:instrText xml:space="preserve"> ADDIN EN.CITE &lt;EndNote&gt;&lt;Cite ExcludeYear="1"&gt;&lt;Author&gt;Lu&lt;/Author&gt;&lt;Year&gt;2020&lt;/Year&gt;&lt;RecNum&gt;6&lt;/RecNum&gt;&lt;DisplayText&gt;(Lu et al.)&lt;/DisplayText&gt;&lt;record&gt;&lt;rec-number&gt;6&lt;/rec-number&gt;&lt;foreign-keys&gt;&lt;key app="EN" db-id="pee20ets6rxxvverfdmvrz5n0drvs9re0dz5" timestamp="1588431443"&gt;6&lt;/key&gt;&lt;/foreign-keys&gt;&lt;ref-type name="Journal Article"&gt;17&lt;/ref-type&gt;&lt;contributors&gt;&lt;authors&gt;&lt;author&gt;Lu, Jiapeng&lt;/author&gt;&lt;author&gt;Zhang, Lihua&lt;/author&gt;&lt;author&gt;Lu, Yuan&lt;/author&gt;&lt;author&gt;Su, Meng&lt;/author&gt;&lt;author&gt;Li, Xi&lt;/author&gt;&lt;author&gt;Liu, Jiamin&lt;/author&gt;&lt;author&gt;Zhang, Haibo&lt;/author&gt;&lt;author&gt;Nasir, Khurram&lt;/author&gt;&lt;author&gt;Masoudi, Frederick A.&lt;/author&gt;&lt;author&gt;Krumholz, Harlan M.&lt;/author&gt;&lt;author&gt;Li, Jing&lt;/author&gt;&lt;author&gt;Zheng, Xin&lt;/author&gt;&lt;/authors&gt;&lt;/contributors&gt;&lt;titles&gt;&lt;title&gt;Secondary prevention of cardiovascular disease in China&lt;/title&gt;&lt;secondary-title&gt;Heart&lt;/secondary-title&gt;&lt;/titles&gt;&lt;periodical&gt;&lt;full-title&gt;Heart&lt;/full-title&gt;&lt;/periodical&gt;&lt;pages&gt;heartjnl-2019-315884&lt;/pages&gt;&lt;dates&gt;&lt;year&gt;2020&lt;/year&gt;&lt;/dates&gt;&lt;urls&gt;&lt;related-urls&gt;&lt;url&gt;http://heart.bmj.com/content/early/2020/02/12/heartjnl-2019-315884.abstract&lt;/url&gt;&lt;/related-urls&gt;&lt;/urls&gt;&lt;electronic-resource-num&gt;10.1136/heartjnl-2019-315884&lt;/electronic-resource-num&gt;&lt;/record&gt;&lt;/Cite&gt;&lt;/EndNote&gt;</w:instrText>
      </w:r>
      <w:r w:rsidR="00167B54">
        <w:fldChar w:fldCharType="separate"/>
      </w:r>
      <w:r w:rsidR="00D56E42">
        <w:rPr>
          <w:noProof/>
        </w:rPr>
        <w:t>(Lu et al.)</w:t>
      </w:r>
      <w:r w:rsidR="00167B54">
        <w:fldChar w:fldCharType="end"/>
      </w:r>
      <w:r w:rsidR="00453F7C">
        <w:t xml:space="preserve"> </w:t>
      </w:r>
      <w:r w:rsidR="004863C6">
        <w:t>Yin identifies that t</w:t>
      </w:r>
      <w:r w:rsidR="00A83F86">
        <w:t xml:space="preserve">here are significant </w:t>
      </w:r>
      <w:r w:rsidR="002A2BA9">
        <w:t xml:space="preserve">cost </w:t>
      </w:r>
      <w:r w:rsidR="00A83F86">
        <w:t xml:space="preserve">barriers to </w:t>
      </w:r>
      <w:r w:rsidR="00334203">
        <w:t xml:space="preserve">accessing </w:t>
      </w:r>
      <w:r w:rsidR="00B8677A">
        <w:t xml:space="preserve">health </w:t>
      </w:r>
      <w:r w:rsidR="00A83F86">
        <w:t xml:space="preserve">care </w:t>
      </w:r>
      <w:r>
        <w:t>for the Chinese population</w:t>
      </w:r>
      <w:r w:rsidR="002A2BA9">
        <w:t>.</w:t>
      </w:r>
      <w:r w:rsidR="00167B54">
        <w:t xml:space="preserve"> </w:t>
      </w:r>
      <w:r w:rsidR="00167B54">
        <w:fldChar w:fldCharType="begin"/>
      </w:r>
      <w:r w:rsidR="00D56E42">
        <w:instrText xml:space="preserve"> ADDIN EN.CITE &lt;EndNote&gt;&lt;Cite ExcludeYear="1"&gt;&lt;Author&gt;Yin X;&lt;/Author&gt;&lt;Year&gt;2020&lt;/Year&gt;&lt;RecNum&gt;14&lt;/RecNum&gt;&lt;DisplayText&gt;(Yin X;)&lt;/DisplayText&gt;&lt;record&gt;&lt;rec-number&gt;14&lt;/rec-number&gt;&lt;foreign-keys&gt;&lt;key app="EN" db-id="pee20ets6rxxvverfdmvrz5n0drvs9re0dz5" timestamp="1588617609"&gt;14&lt;/key&gt;&lt;/foreign-keys&gt;&lt;ref-type name="Journal Article"&gt;17&lt;/ref-type&gt;&lt;contributors&gt;&lt;authors&gt;&lt;author&gt;Yin X;, He, Y; Zhang, J; Liu, J; Sun, G; Liang Y; Ye, J; et al &lt;/author&gt;&lt;/authors&gt;&lt;/contributors&gt;&lt;titles&gt;&lt;title&gt;Patient and system-level barriers associated with treatment delays for ST-elevation myocardial infarction in China   Heart 2020  In press &lt;/title&gt;&lt;secondary-title&gt;Heart&lt;/secondary-title&gt;&lt;/titles&gt;&lt;periodical&gt;&lt;full-title&gt;Heart&lt;/full-title&gt;&lt;/periodical&gt;&lt;volume&gt;In Press&lt;/volume&gt;&lt;dates&gt;&lt;year&gt;2020&lt;/year&gt;&lt;/dates&gt;&lt;urls&gt;&lt;/urls&gt;&lt;/record&gt;&lt;/Cite&gt;&lt;/EndNote&gt;</w:instrText>
      </w:r>
      <w:r w:rsidR="00167B54">
        <w:fldChar w:fldCharType="separate"/>
      </w:r>
      <w:r w:rsidR="00D56E42">
        <w:rPr>
          <w:noProof/>
        </w:rPr>
        <w:t>(Yin X;)</w:t>
      </w:r>
      <w:r w:rsidR="00167B54">
        <w:fldChar w:fldCharType="end"/>
      </w:r>
      <w:r w:rsidR="002A2BA9">
        <w:t xml:space="preserve"> This includes</w:t>
      </w:r>
      <w:r>
        <w:t xml:space="preserve"> </w:t>
      </w:r>
      <w:r w:rsidR="00A83F86">
        <w:t>“</w:t>
      </w:r>
      <w:r w:rsidR="00453F7C">
        <w:t>out of pocket costs</w:t>
      </w:r>
      <w:r w:rsidR="00A83F86">
        <w:t>”</w:t>
      </w:r>
      <w:r w:rsidR="00453F7C">
        <w:t xml:space="preserve"> </w:t>
      </w:r>
      <w:r w:rsidR="00A83F86">
        <w:t xml:space="preserve">that are </w:t>
      </w:r>
      <w:r w:rsidR="00453F7C">
        <w:t xml:space="preserve">not covered by insurance </w:t>
      </w:r>
      <w:r w:rsidR="002A2BA9">
        <w:t xml:space="preserve">such as </w:t>
      </w:r>
      <w:r>
        <w:t xml:space="preserve">prescription </w:t>
      </w:r>
      <w:r w:rsidR="00453F7C">
        <w:t xml:space="preserve">drug costs </w:t>
      </w:r>
      <w:r>
        <w:t xml:space="preserve">and </w:t>
      </w:r>
      <w:proofErr w:type="spellStart"/>
      <w:r w:rsidR="002A2BA9">
        <w:t>out patient</w:t>
      </w:r>
      <w:proofErr w:type="spellEnd"/>
      <w:r w:rsidR="001024BE">
        <w:t xml:space="preserve"> follow up</w:t>
      </w:r>
      <w:r w:rsidR="008464B3">
        <w:t>. Th</w:t>
      </w:r>
      <w:r w:rsidR="002A2BA9">
        <w:t xml:space="preserve">ese financial barriers </w:t>
      </w:r>
      <w:r w:rsidR="00A83F86">
        <w:t xml:space="preserve">will </w:t>
      </w:r>
      <w:r w:rsidR="00453F7C">
        <w:lastRenderedPageBreak/>
        <w:t>disproportionately affect poorer households and those with chronic disease</w:t>
      </w:r>
      <w:r w:rsidR="00F53AA7">
        <w:t>s</w:t>
      </w:r>
      <w:r w:rsidR="008464B3">
        <w:t xml:space="preserve"> like IHD</w:t>
      </w:r>
      <w:r w:rsidR="00453F7C">
        <w:t xml:space="preserve">. </w:t>
      </w:r>
      <w:r w:rsidR="00453F7C">
        <w:fldChar w:fldCharType="begin"/>
      </w:r>
      <w:r w:rsidR="00D56E42">
        <w:instrText xml:space="preserve"> ADDIN EN.CITE &lt;EndNote&gt;&lt;Cite ExcludeYear="1"&gt;&lt;Author&gt;Wang&lt;/Author&gt;&lt;Year&gt;2015&lt;/Year&gt;&lt;RecNum&gt;10&lt;/RecNum&gt;&lt;DisplayText&gt;(Wang et al.)&lt;/DisplayText&gt;&lt;record&gt;&lt;rec-number&gt;10&lt;/rec-number&gt;&lt;foreign-keys&gt;&lt;key app="EN" db-id="pee20ets6rxxvverfdmvrz5n0drvs9re0dz5" timestamp="1588433377"&gt;10&lt;/key&gt;&lt;/foreign-keys&gt;&lt;ref-type name="Journal Article"&gt;17&lt;/ref-type&gt;&lt;contributors&gt;&lt;authors&gt;&lt;author&gt;Wang, Harry H. X.&lt;/author&gt;&lt;author&gt;Wang, Jia Ji&lt;/author&gt;&lt;author&gt;Wong, Samuel Y. S.&lt;/author&gt;&lt;author&gt;Wong, Martin C. S.&lt;/author&gt;&lt;author&gt;Mercer, Stewart W.&lt;/author&gt;&lt;author&gt;Griffiths, Sian M.&lt;/author&gt;&lt;/authors&gt;&lt;/contributors&gt;&lt;titles&gt;&lt;title&gt;The development of urban community health centres for strengthening primary care in China: a systematic literature review&lt;/title&gt;&lt;secondary-title&gt;British Medical Bulletin&lt;/secondary-title&gt;&lt;/titles&gt;&lt;periodical&gt;&lt;full-title&gt;British Medical Bulletin&lt;/full-title&gt;&lt;/periodical&gt;&lt;pages&gt;139-154&lt;/pages&gt;&lt;volume&gt;116&lt;/volume&gt;&lt;number&gt;1&lt;/number&gt;&lt;dates&gt;&lt;year&gt;2015&lt;/year&gt;&lt;/dates&gt;&lt;isbn&gt;0007-1420&lt;/isbn&gt;&lt;urls&gt;&lt;related-urls&gt;&lt;url&gt;https://doi.org/10.1093/bmb/ldv043&lt;/url&gt;&lt;/related-urls&gt;&lt;/urls&gt;&lt;electronic-resource-num&gt;10.1093/bmb/ldv043&lt;/electronic-resource-num&gt;&lt;access-date&gt;5/2/2020&lt;/access-date&gt;&lt;/record&gt;&lt;/Cite&gt;&lt;/EndNote&gt;</w:instrText>
      </w:r>
      <w:r w:rsidR="00453F7C">
        <w:fldChar w:fldCharType="separate"/>
      </w:r>
      <w:r w:rsidR="00D56E42">
        <w:rPr>
          <w:noProof/>
        </w:rPr>
        <w:t>(Wang et al.)</w:t>
      </w:r>
      <w:r w:rsidR="00453F7C">
        <w:fldChar w:fldCharType="end"/>
      </w:r>
      <w:r w:rsidR="000C6BF3" w:rsidRPr="000C6BF3">
        <w:t xml:space="preserve"> </w:t>
      </w:r>
      <w:r w:rsidR="002A2BA9">
        <w:t xml:space="preserve"> </w:t>
      </w:r>
      <w:r w:rsidR="00E71693">
        <w:t xml:space="preserve">While </w:t>
      </w:r>
      <w:r w:rsidR="002A2BA9">
        <w:t xml:space="preserve">Yin reports well developed tertiary care systems for management of MI and identifies </w:t>
      </w:r>
      <w:r w:rsidR="00CE7D37">
        <w:t>barriers and block</w:t>
      </w:r>
      <w:r w:rsidR="00865586">
        <w:t>s</w:t>
      </w:r>
      <w:r w:rsidR="00CE7D37">
        <w:t xml:space="preserve"> to appropriate patients accessing these services</w:t>
      </w:r>
      <w:r w:rsidR="001024BE">
        <w:t>,</w:t>
      </w:r>
      <w:r w:rsidR="00CE7D37">
        <w:t xml:space="preserve"> a whole system approach to cardiovascular disease is </w:t>
      </w:r>
      <w:r w:rsidR="00F53AA7">
        <w:t xml:space="preserve">therefore </w:t>
      </w:r>
      <w:r w:rsidR="00CE7D37">
        <w:t xml:space="preserve">needed.  </w:t>
      </w:r>
      <w:r w:rsidR="000C6BF3" w:rsidRPr="000C6BF3">
        <w:t xml:space="preserve">If patients </w:t>
      </w:r>
      <w:r w:rsidR="00CE7D37">
        <w:t xml:space="preserve">at risk of CVD are not identified and those that are treated but </w:t>
      </w:r>
      <w:r w:rsidR="000C6BF3" w:rsidRPr="000C6BF3">
        <w:t xml:space="preserve">are unable to afford the </w:t>
      </w:r>
      <w:r w:rsidR="00B8677A">
        <w:t xml:space="preserve">follow up </w:t>
      </w:r>
      <w:r w:rsidR="00167B54">
        <w:t xml:space="preserve">that </w:t>
      </w:r>
      <w:r w:rsidR="00167B54" w:rsidRPr="00167B54">
        <w:t>address</w:t>
      </w:r>
      <w:r w:rsidR="00167B54">
        <w:t>es</w:t>
      </w:r>
      <w:r w:rsidR="00167B54" w:rsidRPr="00167B54">
        <w:t xml:space="preserve"> lifestyle factors </w:t>
      </w:r>
      <w:r w:rsidR="00B8677A">
        <w:t xml:space="preserve">and </w:t>
      </w:r>
      <w:r w:rsidR="00DE261B">
        <w:t xml:space="preserve">provides </w:t>
      </w:r>
      <w:r w:rsidR="00B8677A">
        <w:t>the tr</w:t>
      </w:r>
      <w:r w:rsidR="000C6BF3" w:rsidRPr="000C6BF3">
        <w:t>eatment for the secondary prevent</w:t>
      </w:r>
      <w:r w:rsidR="00B8677A">
        <w:t>ion</w:t>
      </w:r>
      <w:r w:rsidR="000C6BF3" w:rsidRPr="000C6BF3">
        <w:t xml:space="preserve"> (statins, antiplatelet</w:t>
      </w:r>
      <w:r w:rsidR="00B8677A">
        <w:t>, etc</w:t>
      </w:r>
      <w:r w:rsidR="000C6BF3" w:rsidRPr="000C6BF3">
        <w:t>)</w:t>
      </w:r>
      <w:r w:rsidR="00167B54">
        <w:t xml:space="preserve"> </w:t>
      </w:r>
      <w:r w:rsidR="000C6BF3" w:rsidRPr="000C6BF3">
        <w:t xml:space="preserve">cardiac outcomes may </w:t>
      </w:r>
      <w:r w:rsidR="00B8677A">
        <w:t xml:space="preserve">well </w:t>
      </w:r>
      <w:r w:rsidR="000C6BF3" w:rsidRPr="000C6BF3">
        <w:t>not improve overall</w:t>
      </w:r>
      <w:r w:rsidR="00B8677A">
        <w:t>.</w:t>
      </w:r>
    </w:p>
    <w:p w14:paraId="23695BA3" w14:textId="6BF7F19F" w:rsidR="0038359C" w:rsidRDefault="00A83F86" w:rsidP="00F73B80">
      <w:pPr>
        <w:spacing w:line="360" w:lineRule="auto"/>
        <w:jc w:val="both"/>
      </w:pPr>
      <w:r>
        <w:t>China</w:t>
      </w:r>
      <w:r w:rsidR="008464B3">
        <w:t xml:space="preserve"> </w:t>
      </w:r>
      <w:r>
        <w:t>needs to continue developing its w</w:t>
      </w:r>
      <w:r w:rsidR="00916348">
        <w:t>eak</w:t>
      </w:r>
      <w:r w:rsidR="00B8677A">
        <w:t>er</w:t>
      </w:r>
      <w:r w:rsidR="00916348">
        <w:t xml:space="preserve"> primary care </w:t>
      </w:r>
      <w:r>
        <w:t xml:space="preserve">and </w:t>
      </w:r>
      <w:r w:rsidR="00B8677A">
        <w:t xml:space="preserve">public health systems </w:t>
      </w:r>
      <w:r>
        <w:t xml:space="preserve">to help reduce the burden of </w:t>
      </w:r>
      <w:r w:rsidR="00334203">
        <w:t>heart disease</w:t>
      </w:r>
      <w:r>
        <w:t>.</w:t>
      </w:r>
      <w:r w:rsidR="007110EE">
        <w:t xml:space="preserve"> </w:t>
      </w:r>
      <w:r w:rsidR="007110EE">
        <w:fldChar w:fldCharType="begin"/>
      </w:r>
      <w:r w:rsidR="00D56E42">
        <w:instrText xml:space="preserve"> ADDIN EN.CITE &lt;EndNote&gt;&lt;Cite ExcludeYear="1"&gt;&lt;Author&gt;Liu&lt;/Author&gt;&lt;Year&gt;2019&lt;/Year&gt;&lt;RecNum&gt;2&lt;/RecNum&gt;&lt;DisplayText&gt;(Liu et al.)&lt;/DisplayText&gt;&lt;record&gt;&lt;rec-number&gt;2&lt;/rec-number&gt;&lt;foreign-keys&gt;&lt;key app="EN" db-id="pee20ets6rxxvverfdmvrz5n0drvs9re0dz5" timestamp="1588066771"&gt;2&lt;/key&gt;&lt;/foreign-keys&gt;&lt;ref-type name="Journal Article"&gt;17&lt;/ref-type&gt;&lt;contributors&gt;&lt;authors&gt;&lt;author&gt;Liu, Shiwei&lt;/author&gt;&lt;author&gt;Li, Yichong&lt;/author&gt;&lt;author&gt;Zeng, Xinying&lt;/author&gt;&lt;author&gt;Wang, Haidong&lt;/author&gt;&lt;author&gt;Yin, Peng&lt;/author&gt;&lt;author&gt;Wang, Lijun&lt;/author&gt;&lt;author&gt;Liu, Yunning&lt;/author&gt;&lt;author&gt;Liu, Jiangmei&lt;/author&gt;&lt;author&gt;Qi, Jinlei&lt;/author&gt;&lt;author&gt;Ran, Sha&lt;/author&gt;&lt;author&gt;Yang, Shiya&lt;/author&gt;&lt;author&gt;Zhou, Maigeng&lt;/author&gt;&lt;/authors&gt;&lt;/contributors&gt;&lt;titles&gt;&lt;title&gt;Burden of Cardiovascular Diseases in China, 1990-2016: Findings From the 2016 Global Burden of Disease Study&lt;/title&gt;&lt;secondary-title&gt;JAMA Cardiology&lt;/secondary-title&gt;&lt;/titles&gt;&lt;periodical&gt;&lt;full-title&gt;JAMA Cardiology&lt;/full-title&gt;&lt;/periodical&gt;&lt;pages&gt;342-352&lt;/pages&gt;&lt;volume&gt;4&lt;/volume&gt;&lt;number&gt;4&lt;/number&gt;&lt;dates&gt;&lt;year&gt;2019&lt;/year&gt;&lt;/dates&gt;&lt;isbn&gt;2380-6583&lt;/isbn&gt;&lt;urls&gt;&lt;related-urls&gt;&lt;url&gt;https://doi.org/10.1001/jamacardio.2019.0295&lt;/url&gt;&lt;/related-urls&gt;&lt;/urls&gt;&lt;electronic-resource-num&gt;10.1001/jamacardio.2019.0295&lt;/electronic-resource-num&gt;&lt;access-date&gt;4/28/2020&lt;/access-date&gt;&lt;/record&gt;&lt;/Cite&gt;&lt;/EndNote&gt;</w:instrText>
      </w:r>
      <w:r w:rsidR="007110EE">
        <w:fldChar w:fldCharType="separate"/>
      </w:r>
      <w:r w:rsidR="00D56E42">
        <w:rPr>
          <w:noProof/>
        </w:rPr>
        <w:t>(Liu et al.)</w:t>
      </w:r>
      <w:r w:rsidR="007110EE">
        <w:fldChar w:fldCharType="end"/>
      </w:r>
      <w:r w:rsidR="00916348">
        <w:t xml:space="preserve"> </w:t>
      </w:r>
      <w:r>
        <w:t xml:space="preserve"> </w:t>
      </w:r>
      <w:r w:rsidR="007E5CCD" w:rsidRPr="007E5CCD">
        <w:t xml:space="preserve">This study identifies several areas where patients could be </w:t>
      </w:r>
      <w:r w:rsidR="00AF718A">
        <w:t>identified before having an STEMI</w:t>
      </w:r>
      <w:r w:rsidR="007E5CCD">
        <w:t>.</w:t>
      </w:r>
      <w:r w:rsidR="007E5CCD" w:rsidRPr="007E5CCD">
        <w:t xml:space="preserve"> </w:t>
      </w:r>
      <w:r w:rsidR="000C6BF3">
        <w:t>T</w:t>
      </w:r>
      <w:r w:rsidR="000C6BF3" w:rsidRPr="000C6BF3">
        <w:t xml:space="preserve">he </w:t>
      </w:r>
      <w:r w:rsidR="000C6BF3">
        <w:t xml:space="preserve">authors identify the </w:t>
      </w:r>
      <w:r w:rsidR="000C6BF3" w:rsidRPr="000C6BF3">
        <w:t>role of a “village doctor”</w:t>
      </w:r>
      <w:r w:rsidR="000C6BF3">
        <w:t xml:space="preserve"> as part of the system to access care for many and this has no direct equivalent in many health care systems.</w:t>
      </w:r>
      <w:r w:rsidR="0018022D">
        <w:t xml:space="preserve">  If village doctors are outside of established systems of primary care and are not offering appropriate care</w:t>
      </w:r>
      <w:r w:rsidR="00DE261B">
        <w:t>; if</w:t>
      </w:r>
      <w:r w:rsidR="0018022D">
        <w:t xml:space="preserve"> </w:t>
      </w:r>
      <w:r w:rsidR="00DE261B">
        <w:t xml:space="preserve">primary care physicians can’t quickly refer to chest pain services and if patients don’t have access to low cost effective drugs then </w:t>
      </w:r>
      <w:r w:rsidR="0018022D">
        <w:t xml:space="preserve">health outcomes </w:t>
      </w:r>
      <w:r w:rsidR="007E5CCD">
        <w:t>opportunities are lost</w:t>
      </w:r>
      <w:r w:rsidR="0018022D">
        <w:t xml:space="preserve">. </w:t>
      </w:r>
      <w:r w:rsidR="000C6BF3">
        <w:t xml:space="preserve"> </w:t>
      </w:r>
      <w:r>
        <w:t>This is where th</w:t>
      </w:r>
      <w:r w:rsidR="001024BE">
        <w:t>is</w:t>
      </w:r>
      <w:r>
        <w:t xml:space="preserve"> type of research from </w:t>
      </w:r>
      <w:r w:rsidR="001024BE">
        <w:t xml:space="preserve">the </w:t>
      </w:r>
      <w:r w:rsidR="008464B3">
        <w:t xml:space="preserve">qualitative </w:t>
      </w:r>
      <w:r w:rsidR="001024BE">
        <w:t xml:space="preserve">paradigm </w:t>
      </w:r>
      <w:r w:rsidR="008464B3">
        <w:fldChar w:fldCharType="begin"/>
      </w:r>
      <w:r w:rsidR="00D56E42">
        <w:instrText xml:space="preserve"> ADDIN EN.CITE &lt;EndNote&gt;&lt;Cite ExcludeYear="1"&gt;&lt;Author&gt;Yin X;&lt;/Author&gt;&lt;Year&gt;2020&lt;/Year&gt;&lt;RecNum&gt;14&lt;/RecNum&gt;&lt;DisplayText&gt;(Yin X;)&lt;/DisplayText&gt;&lt;record&gt;&lt;rec-number&gt;14&lt;/rec-number&gt;&lt;foreign-keys&gt;&lt;key app="EN" db-id="pee20ets6rxxvverfdmvrz5n0drvs9re0dz5" timestamp="1588617609"&gt;14&lt;/key&gt;&lt;/foreign-keys&gt;&lt;ref-type name="Journal Article"&gt;17&lt;/ref-type&gt;&lt;contributors&gt;&lt;authors&gt;&lt;author&gt;Yin X;, He, Y; Zhang, J; Liu, J; Sun, G; Liang Y; Ye, J; et al &lt;/author&gt;&lt;/authors&gt;&lt;/contributors&gt;&lt;titles&gt;&lt;title&gt;Patient and system-level barriers associated with treatment delays for ST-elevation myocardial infarction in China   Heart 2020  In press &lt;/title&gt;&lt;secondary-title&gt;Heart&lt;/secondary-title&gt;&lt;/titles&gt;&lt;periodical&gt;&lt;full-title&gt;Heart&lt;/full-title&gt;&lt;/periodical&gt;&lt;volume&gt;In Press&lt;/volume&gt;&lt;dates&gt;&lt;year&gt;2020&lt;/year&gt;&lt;/dates&gt;&lt;urls&gt;&lt;/urls&gt;&lt;/record&gt;&lt;/Cite&gt;&lt;/EndNote&gt;</w:instrText>
      </w:r>
      <w:r w:rsidR="008464B3">
        <w:fldChar w:fldCharType="separate"/>
      </w:r>
      <w:r w:rsidR="00D56E42">
        <w:rPr>
          <w:noProof/>
        </w:rPr>
        <w:t>(Yin X;)</w:t>
      </w:r>
      <w:r w:rsidR="008464B3">
        <w:fldChar w:fldCharType="end"/>
      </w:r>
      <w:r>
        <w:t xml:space="preserve"> </w:t>
      </w:r>
      <w:r w:rsidR="001024BE">
        <w:t>can</w:t>
      </w:r>
      <w:r w:rsidR="008464B3">
        <w:t xml:space="preserve"> compl</w:t>
      </w:r>
      <w:r w:rsidR="00E71693">
        <w:t>e</w:t>
      </w:r>
      <w:r w:rsidR="008464B3">
        <w:t xml:space="preserve">ment </w:t>
      </w:r>
      <w:r w:rsidR="001024BE">
        <w:t xml:space="preserve">and unpick </w:t>
      </w:r>
      <w:r w:rsidR="00331163">
        <w:t xml:space="preserve">what is known from </w:t>
      </w:r>
      <w:r w:rsidR="008464B3">
        <w:t>quantitative</w:t>
      </w:r>
      <w:r w:rsidR="00427814">
        <w:t xml:space="preserve"> approaches</w:t>
      </w:r>
      <w:r w:rsidR="008464B3">
        <w:t xml:space="preserve"> </w:t>
      </w:r>
      <w:r w:rsidR="00C772E5">
        <w:fldChar w:fldCharType="begin"/>
      </w:r>
      <w:r w:rsidR="00D56E42">
        <w:instrText xml:space="preserve"> ADDIN EN.CITE &lt;EndNote&gt;&lt;Cite ExcludeYear="1"&gt;&lt;Author&gt;Li&lt;/Author&gt;&lt;Year&gt;2020&lt;/Year&gt;&lt;RecNum&gt;9&lt;/RecNum&gt;&lt;DisplayText&gt;(Li et al.)&lt;/DisplayText&gt;&lt;record&gt;&lt;rec-number&gt;9&lt;/rec-number&gt;&lt;foreign-keys&gt;&lt;key app="EN" db-id="pee20ets6rxxvverfdmvrz5n0drvs9re0dz5" timestamp="1588432092"&gt;9&lt;/key&gt;&lt;/foreign-keys&gt;&lt;ref-type name="Journal Article"&gt;17&lt;/ref-type&gt;&lt;contributors&gt;&lt;authors&gt;&lt;author&gt;Li, Jiaying&lt;/author&gt;&lt;author&gt;Peng, Hui&lt;/author&gt;&lt;author&gt;Zhao, Xiexiong&lt;/author&gt;&lt;author&gt;You, Nana&lt;/author&gt;&lt;author&gt;Wu, Yuyan&lt;/author&gt;&lt;author&gt;Wang, Junwen&lt;/author&gt;&lt;author&gt;Chen, Huiling&lt;/author&gt;&lt;author&gt;Tang, Huiting&lt;/author&gt;&lt;author&gt;Zhou, Xiaoyu&lt;/author&gt;&lt;author&gt;Li, Xiaogang&lt;/author&gt;&lt;author&gt;Jiang, Weihong&lt;/author&gt;&lt;/authors&gt;&lt;/contributors&gt;&lt;titles&gt;&lt;title&gt;Analysis of situation of acute coronary syndrome based on the date of the Improving Care for Cardiovascular Disease in China–Acute Coronary Syndrome (CCC-ACS) project: single-centre observational study&lt;/title&gt;&lt;secondary-title&gt;Postgraduate Medical Journal&lt;/secondary-title&gt;&lt;/titles&gt;&lt;periodical&gt;&lt;full-title&gt;Postgraduate Medical Journal&lt;/full-title&gt;&lt;/periodical&gt;&lt;dates&gt;&lt;year&gt;2020&lt;/year&gt;&lt;pub-dates&gt;&lt;date&gt;2020-02-11 00:00:00&lt;/date&gt;&lt;/pub-dates&gt;&lt;/dates&gt;&lt;urls&gt;&lt;/urls&gt;&lt;/record&gt;&lt;/Cite&gt;&lt;/EndNote&gt;</w:instrText>
      </w:r>
      <w:r w:rsidR="00C772E5">
        <w:fldChar w:fldCharType="separate"/>
      </w:r>
      <w:r w:rsidR="00D56E42">
        <w:rPr>
          <w:noProof/>
        </w:rPr>
        <w:t>(Li et al.)</w:t>
      </w:r>
      <w:r w:rsidR="00C772E5">
        <w:fldChar w:fldCharType="end"/>
      </w:r>
      <w:r w:rsidR="008464B3">
        <w:t xml:space="preserve"> </w:t>
      </w:r>
      <w:r w:rsidR="00E71693">
        <w:t xml:space="preserve">and </w:t>
      </w:r>
      <w:r>
        <w:t>is so important in developing an u</w:t>
      </w:r>
      <w:r w:rsidR="0038359C">
        <w:t>nderstand</w:t>
      </w:r>
      <w:r>
        <w:t>ing</w:t>
      </w:r>
      <w:r w:rsidR="0038359C">
        <w:t xml:space="preserve"> </w:t>
      </w:r>
      <w:r>
        <w:t xml:space="preserve">of </w:t>
      </w:r>
      <w:r w:rsidR="0038359C">
        <w:t>the problem</w:t>
      </w:r>
      <w:r>
        <w:t>s</w:t>
      </w:r>
      <w:r w:rsidR="0038359C">
        <w:t xml:space="preserve"> </w:t>
      </w:r>
      <w:r w:rsidR="008464B3">
        <w:t xml:space="preserve">and </w:t>
      </w:r>
      <w:r w:rsidR="00F53AA7">
        <w:t xml:space="preserve">to </w:t>
      </w:r>
      <w:r w:rsidR="008464B3">
        <w:t xml:space="preserve">help </w:t>
      </w:r>
      <w:r w:rsidR="0018022D">
        <w:t xml:space="preserve">identify </w:t>
      </w:r>
      <w:r w:rsidR="0038359C">
        <w:t>ways of improving</w:t>
      </w:r>
      <w:r w:rsidR="007E5CCD">
        <w:t>,</w:t>
      </w:r>
      <w:r w:rsidR="0038359C">
        <w:t xml:space="preserve"> </w:t>
      </w:r>
      <w:r w:rsidR="007E5CCD">
        <w:t xml:space="preserve">in this instance </w:t>
      </w:r>
      <w:r w:rsidR="00B017E8">
        <w:t xml:space="preserve">cardiovascular </w:t>
      </w:r>
      <w:r w:rsidR="001024BE">
        <w:t>health</w:t>
      </w:r>
      <w:r w:rsidR="0038359C">
        <w:t xml:space="preserve"> care</w:t>
      </w:r>
      <w:r w:rsidR="00427814">
        <w:t>.</w:t>
      </w:r>
      <w:r w:rsidR="0038359C">
        <w:t xml:space="preserve"> </w:t>
      </w:r>
    </w:p>
    <w:p w14:paraId="1BED3FBA" w14:textId="77777777" w:rsidR="00E806CA" w:rsidRPr="00E806CA" w:rsidRDefault="00E806CA" w:rsidP="00981CAB">
      <w:pPr>
        <w:jc w:val="both"/>
      </w:pPr>
    </w:p>
    <w:p w14:paraId="4C3F5E09" w14:textId="2871654A" w:rsidR="003B7A1F" w:rsidRDefault="003B7A1F">
      <w:r>
        <w:br w:type="page"/>
      </w:r>
    </w:p>
    <w:p w14:paraId="214782B4" w14:textId="61554A2C" w:rsidR="00712E4A" w:rsidRPr="003B7A1F" w:rsidRDefault="003B7A1F">
      <w:pPr>
        <w:rPr>
          <w:b/>
          <w:bCs/>
        </w:rPr>
      </w:pPr>
      <w:r w:rsidRPr="003B7A1F">
        <w:rPr>
          <w:b/>
          <w:bCs/>
        </w:rPr>
        <w:lastRenderedPageBreak/>
        <w:t>References</w:t>
      </w:r>
    </w:p>
    <w:p w14:paraId="077BC2D3" w14:textId="77777777" w:rsidR="00D56E42" w:rsidRPr="00D56E42" w:rsidRDefault="00712E4A" w:rsidP="00D56E42">
      <w:pPr>
        <w:pStyle w:val="EndNoteBibliography"/>
        <w:spacing w:after="0"/>
        <w:ind w:left="720" w:hanging="720"/>
      </w:pPr>
      <w:r>
        <w:fldChar w:fldCharType="begin"/>
      </w:r>
      <w:r w:rsidRPr="00955691">
        <w:rPr>
          <w:lang w:val="en-GB"/>
        </w:rPr>
        <w:instrText xml:space="preserve"> ADDIN EN.REFLIST </w:instrText>
      </w:r>
      <w:r>
        <w:fldChar w:fldCharType="separate"/>
      </w:r>
      <w:r w:rsidR="00D56E42" w:rsidRPr="00D56E42">
        <w:t xml:space="preserve">DU, L., DONG, P., JIA, J., LI, Z., LAI, L., YANG, X., WANG, S., YANG, X., LI, Z., SHANG, X. &amp; FAN, X. 2015. Impacts of intensive follow-up on the long-term prognosis of percutaneous coronary intervention in acute coronary syndrome patients – a single center prospective randomized controlled study in a Chinese population. </w:t>
      </w:r>
      <w:r w:rsidR="00D56E42" w:rsidRPr="00D56E42">
        <w:rPr>
          <w:i/>
        </w:rPr>
        <w:t>European Journal of Preventive Cardiology,</w:t>
      </w:r>
      <w:r w:rsidR="00D56E42" w:rsidRPr="00D56E42">
        <w:t xml:space="preserve"> 23</w:t>
      </w:r>
      <w:r w:rsidR="00D56E42" w:rsidRPr="00D56E42">
        <w:rPr>
          <w:b/>
        </w:rPr>
        <w:t>,</w:t>
      </w:r>
      <w:r w:rsidR="00D56E42" w:rsidRPr="00D56E42">
        <w:t xml:space="preserve"> 1077-1085.</w:t>
      </w:r>
    </w:p>
    <w:p w14:paraId="2A6376C5" w14:textId="77777777" w:rsidR="00D56E42" w:rsidRPr="00D56E42" w:rsidRDefault="00D56E42" w:rsidP="00D56E42">
      <w:pPr>
        <w:pStyle w:val="EndNoteBibliography"/>
        <w:spacing w:after="0"/>
        <w:ind w:left="720" w:hanging="720"/>
      </w:pPr>
      <w:r w:rsidRPr="00D56E42">
        <w:t xml:space="preserve">LI, J., PENG, H., ZHAO, X., YOU, N., WU, Y., WANG, J., CHEN, H., TANG, H., ZHOU, X., LI, X. &amp; JIANG, W. 2020. Analysis of situation of acute coronary syndrome based on the date of the Improving Care for Cardiovascular Disease in China–Acute Coronary Syndrome (CCC-ACS) project: single-centre observational study. </w:t>
      </w:r>
      <w:r w:rsidRPr="00D56E42">
        <w:rPr>
          <w:i/>
        </w:rPr>
        <w:t>Postgraduate Medical Journal</w:t>
      </w:r>
      <w:r w:rsidRPr="00D56E42">
        <w:t>.</w:t>
      </w:r>
    </w:p>
    <w:p w14:paraId="4C3FD166" w14:textId="77777777" w:rsidR="00D56E42" w:rsidRPr="00D56E42" w:rsidRDefault="00D56E42" w:rsidP="00D56E42">
      <w:pPr>
        <w:pStyle w:val="EndNoteBibliography"/>
        <w:spacing w:after="0"/>
        <w:ind w:left="720" w:hanging="720"/>
      </w:pPr>
      <w:r w:rsidRPr="00D56E42">
        <w:t xml:space="preserve">LIU, S., LI, Y., ZENG, X., WANG, H., YIN, P., WANG, L., LIU, Y., LIU, J., QI, J., RAN, S., YANG, S. &amp; ZHOU, M. 2019. Burden of Cardiovascular Diseases in China, 1990-2016: Findings From the 2016 Global Burden of Disease Study. </w:t>
      </w:r>
      <w:r w:rsidRPr="00D56E42">
        <w:rPr>
          <w:i/>
        </w:rPr>
        <w:t>JAMA Cardiology,</w:t>
      </w:r>
      <w:r w:rsidRPr="00D56E42">
        <w:t xml:space="preserve"> 4</w:t>
      </w:r>
      <w:r w:rsidRPr="00D56E42">
        <w:rPr>
          <w:b/>
        </w:rPr>
        <w:t>,</w:t>
      </w:r>
      <w:r w:rsidRPr="00D56E42">
        <w:t xml:space="preserve"> 342-352.</w:t>
      </w:r>
    </w:p>
    <w:p w14:paraId="15C0B537" w14:textId="77777777" w:rsidR="00D56E42" w:rsidRPr="00D56E42" w:rsidRDefault="00D56E42" w:rsidP="00D56E42">
      <w:pPr>
        <w:pStyle w:val="EndNoteBibliography"/>
        <w:spacing w:after="0"/>
        <w:ind w:left="720" w:hanging="720"/>
      </w:pPr>
      <w:r w:rsidRPr="00D56E42">
        <w:t xml:space="preserve">LU, J., ZHANG, L., LU, Y., SU, M., LI, X., LIU, J., ZHANG, H., NASIR, K., MASOUDI, F. A., KRUMHOLZ, H. M., LI, J. &amp; ZHENG, X. 2020. Secondary prevention of cardiovascular disease in China. </w:t>
      </w:r>
      <w:r w:rsidRPr="00D56E42">
        <w:rPr>
          <w:i/>
        </w:rPr>
        <w:t>Heart</w:t>
      </w:r>
      <w:r w:rsidRPr="00D56E42">
        <w:rPr>
          <w:b/>
        </w:rPr>
        <w:t>,</w:t>
      </w:r>
      <w:r w:rsidRPr="00D56E42">
        <w:t xml:space="preserve"> heartjnl-2019-315884.</w:t>
      </w:r>
    </w:p>
    <w:p w14:paraId="478652B9" w14:textId="77777777" w:rsidR="00D56E42" w:rsidRPr="00D56E42" w:rsidRDefault="00D56E42" w:rsidP="00D56E42">
      <w:pPr>
        <w:pStyle w:val="EndNoteBibliography"/>
        <w:spacing w:after="0"/>
        <w:ind w:left="720" w:hanging="720"/>
      </w:pPr>
      <w:r w:rsidRPr="00D56E42">
        <w:t xml:space="preserve">SCUDELER, T. L., REZENDE, P. C. &amp; HUEB, W. 2014. The cost–effectiveness of strategies in coronary artery disease. </w:t>
      </w:r>
      <w:r w:rsidRPr="00D56E42">
        <w:rPr>
          <w:i/>
        </w:rPr>
        <w:t>Expert Review of Pharmacoeconomics &amp; Outcomes Research,</w:t>
      </w:r>
      <w:r w:rsidRPr="00D56E42">
        <w:t xml:space="preserve"> 14</w:t>
      </w:r>
      <w:r w:rsidRPr="00D56E42">
        <w:rPr>
          <w:b/>
        </w:rPr>
        <w:t>,</w:t>
      </w:r>
      <w:r w:rsidRPr="00D56E42">
        <w:t xml:space="preserve"> 805-813.</w:t>
      </w:r>
    </w:p>
    <w:p w14:paraId="53E0BD2A" w14:textId="77777777" w:rsidR="00D56E42" w:rsidRPr="00D56E42" w:rsidRDefault="00D56E42" w:rsidP="00D56E42">
      <w:pPr>
        <w:pStyle w:val="EndNoteBibliography"/>
        <w:spacing w:after="0"/>
        <w:ind w:left="720" w:hanging="720"/>
      </w:pPr>
      <w:r w:rsidRPr="00D56E42">
        <w:t xml:space="preserve">WANG, H. H. X., WANG, J. J., WONG, S. Y. S., WONG, M. C. S., MERCER, S. W. &amp; GRIFFITHS, S. M. 2015. The development of urban community health centres for strengthening primary care in China: a systematic literature review. </w:t>
      </w:r>
      <w:r w:rsidRPr="00D56E42">
        <w:rPr>
          <w:i/>
        </w:rPr>
        <w:t>British Medical Bulletin,</w:t>
      </w:r>
      <w:r w:rsidRPr="00D56E42">
        <w:t xml:space="preserve"> 116</w:t>
      </w:r>
      <w:r w:rsidRPr="00D56E42">
        <w:rPr>
          <w:b/>
        </w:rPr>
        <w:t>,</w:t>
      </w:r>
      <w:r w:rsidRPr="00D56E42">
        <w:t xml:space="preserve"> 139-154.</w:t>
      </w:r>
    </w:p>
    <w:p w14:paraId="63310DB7" w14:textId="77777777" w:rsidR="00D56E42" w:rsidRPr="00D56E42" w:rsidRDefault="00D56E42" w:rsidP="00D56E42">
      <w:pPr>
        <w:pStyle w:val="EndNoteBibliography"/>
        <w:spacing w:after="0"/>
        <w:ind w:left="720" w:hanging="720"/>
      </w:pPr>
      <w:r w:rsidRPr="00D56E42">
        <w:t xml:space="preserve">WU, X., YANG, D., ZHAO, Y., LU, C. &amp; WANG, Y. 2013. Effectiveness of percutaneous coronary intervention within 12 hours to 28 days of ST-elevation myocardial infarction in a real-world Chinese population. </w:t>
      </w:r>
      <w:r w:rsidRPr="00D56E42">
        <w:rPr>
          <w:i/>
        </w:rPr>
        <w:t>PloS one,</w:t>
      </w:r>
      <w:r w:rsidRPr="00D56E42">
        <w:t xml:space="preserve"> 8</w:t>
      </w:r>
      <w:r w:rsidRPr="00D56E42">
        <w:rPr>
          <w:b/>
        </w:rPr>
        <w:t>,</w:t>
      </w:r>
      <w:r w:rsidRPr="00D56E42">
        <w:t xml:space="preserve"> e58382-e58382.</w:t>
      </w:r>
    </w:p>
    <w:p w14:paraId="44E62463" w14:textId="77777777" w:rsidR="00D56E42" w:rsidRPr="00D56E42" w:rsidRDefault="00D56E42" w:rsidP="00D56E42">
      <w:pPr>
        <w:pStyle w:val="EndNoteBibliography"/>
        <w:ind w:left="720" w:hanging="720"/>
      </w:pPr>
      <w:r w:rsidRPr="00D56E42">
        <w:t xml:space="preserve">YIN X;, H., Y; ZHANG, J; LIU, J; SUN, G; LIANG Y; YE, J; ET AL 2020. Patient and system-level barriers associated with treatment delays for ST-elevation myocardial infarction in China   Heart 2020  In press </w:t>
      </w:r>
      <w:r w:rsidRPr="00D56E42">
        <w:rPr>
          <w:i/>
        </w:rPr>
        <w:t>Heart,</w:t>
      </w:r>
      <w:r w:rsidRPr="00D56E42">
        <w:t xml:space="preserve"> In Press.</w:t>
      </w:r>
    </w:p>
    <w:p w14:paraId="0F6F7637" w14:textId="40B04224" w:rsidR="00712E4A" w:rsidRDefault="00712E4A" w:rsidP="00D56E42">
      <w:r>
        <w:fldChar w:fldCharType="end"/>
      </w:r>
      <w:r w:rsidR="00E806CA">
        <w:t xml:space="preserve"> </w:t>
      </w:r>
    </w:p>
    <w:p w14:paraId="5A17C604" w14:textId="5D146C88" w:rsidR="0046361A" w:rsidRDefault="0046361A" w:rsidP="00167B54"/>
    <w:p w14:paraId="739483FB" w14:textId="23982793" w:rsidR="0046361A" w:rsidRDefault="0046361A" w:rsidP="00167B54"/>
    <w:p w14:paraId="1F3301C1" w14:textId="02D70A4E" w:rsidR="0046361A" w:rsidRDefault="0046361A" w:rsidP="00167B54"/>
    <w:p w14:paraId="0A27FCE8" w14:textId="6FC0276A" w:rsidR="001675E1" w:rsidRDefault="001675E1" w:rsidP="00003A48"/>
    <w:sectPr w:rsidR="00167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96BAE"/>
    <w:multiLevelType w:val="hybridMultilevel"/>
    <w:tmpl w:val="E884C0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e20ets6rxxvverfdmvrz5n0drvs9re0dz5&quot;&gt;My EndNote Library&lt;record-ids&gt;&lt;item&gt;2&lt;/item&gt;&lt;item&gt;6&lt;/item&gt;&lt;item&gt;9&lt;/item&gt;&lt;item&gt;10&lt;/item&gt;&lt;item&gt;11&lt;/item&gt;&lt;item&gt;12&lt;/item&gt;&lt;item&gt;14&lt;/item&gt;&lt;item&gt;17&lt;/item&gt;&lt;/record-ids&gt;&lt;/item&gt;&lt;/Libraries&gt;"/>
  </w:docVars>
  <w:rsids>
    <w:rsidRoot w:val="00712E4A"/>
    <w:rsid w:val="00003A48"/>
    <w:rsid w:val="000710CE"/>
    <w:rsid w:val="0008495B"/>
    <w:rsid w:val="00091048"/>
    <w:rsid w:val="000A0CB9"/>
    <w:rsid w:val="000C6BF3"/>
    <w:rsid w:val="001024BE"/>
    <w:rsid w:val="001675E1"/>
    <w:rsid w:val="00167B54"/>
    <w:rsid w:val="0018022D"/>
    <w:rsid w:val="00185BC8"/>
    <w:rsid w:val="001B6A59"/>
    <w:rsid w:val="001D5462"/>
    <w:rsid w:val="0024422F"/>
    <w:rsid w:val="00253C94"/>
    <w:rsid w:val="002806C8"/>
    <w:rsid w:val="002A2BA9"/>
    <w:rsid w:val="002B23B9"/>
    <w:rsid w:val="002D1D66"/>
    <w:rsid w:val="002E4B0C"/>
    <w:rsid w:val="002F5B35"/>
    <w:rsid w:val="0031672F"/>
    <w:rsid w:val="00331163"/>
    <w:rsid w:val="00331F54"/>
    <w:rsid w:val="00334203"/>
    <w:rsid w:val="0038359C"/>
    <w:rsid w:val="003B7A1F"/>
    <w:rsid w:val="00427814"/>
    <w:rsid w:val="00453F7C"/>
    <w:rsid w:val="0046361A"/>
    <w:rsid w:val="00467A41"/>
    <w:rsid w:val="00473AC1"/>
    <w:rsid w:val="0047710F"/>
    <w:rsid w:val="004863C6"/>
    <w:rsid w:val="00495076"/>
    <w:rsid w:val="004B7363"/>
    <w:rsid w:val="0068125B"/>
    <w:rsid w:val="006E0E45"/>
    <w:rsid w:val="007110EE"/>
    <w:rsid w:val="00712E4A"/>
    <w:rsid w:val="0073346D"/>
    <w:rsid w:val="00756412"/>
    <w:rsid w:val="007E5CCD"/>
    <w:rsid w:val="00816E70"/>
    <w:rsid w:val="00822488"/>
    <w:rsid w:val="00836F50"/>
    <w:rsid w:val="008464B3"/>
    <w:rsid w:val="00865586"/>
    <w:rsid w:val="0091252F"/>
    <w:rsid w:val="00916348"/>
    <w:rsid w:val="00955691"/>
    <w:rsid w:val="00981CAB"/>
    <w:rsid w:val="009E40C4"/>
    <w:rsid w:val="009F525F"/>
    <w:rsid w:val="00A20CC5"/>
    <w:rsid w:val="00A46759"/>
    <w:rsid w:val="00A54221"/>
    <w:rsid w:val="00A83F86"/>
    <w:rsid w:val="00AA3FC2"/>
    <w:rsid w:val="00AB7C4C"/>
    <w:rsid w:val="00AF718A"/>
    <w:rsid w:val="00B017E8"/>
    <w:rsid w:val="00B17E06"/>
    <w:rsid w:val="00B8677A"/>
    <w:rsid w:val="00BA3B0D"/>
    <w:rsid w:val="00C322EE"/>
    <w:rsid w:val="00C772E5"/>
    <w:rsid w:val="00C92B27"/>
    <w:rsid w:val="00CA0A25"/>
    <w:rsid w:val="00CE7D37"/>
    <w:rsid w:val="00D003A4"/>
    <w:rsid w:val="00D104D0"/>
    <w:rsid w:val="00D25714"/>
    <w:rsid w:val="00D45863"/>
    <w:rsid w:val="00D56E42"/>
    <w:rsid w:val="00D91E09"/>
    <w:rsid w:val="00DE261B"/>
    <w:rsid w:val="00E5564B"/>
    <w:rsid w:val="00E71693"/>
    <w:rsid w:val="00E806CA"/>
    <w:rsid w:val="00F32154"/>
    <w:rsid w:val="00F356CE"/>
    <w:rsid w:val="00F53AA7"/>
    <w:rsid w:val="00F73B80"/>
    <w:rsid w:val="00F911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C19F"/>
  <w15:chartTrackingRefBased/>
  <w15:docId w15:val="{B4380066-6CD6-4557-898F-11BC5950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E4A"/>
    <w:rPr>
      <w:rFonts w:ascii="Segoe UI" w:hAnsi="Segoe UI" w:cs="Segoe UI"/>
      <w:sz w:val="18"/>
      <w:szCs w:val="18"/>
    </w:rPr>
  </w:style>
  <w:style w:type="paragraph" w:customStyle="1" w:styleId="EndNoteBibliographyTitle">
    <w:name w:val="EndNote Bibliography Title"/>
    <w:basedOn w:val="Normal"/>
    <w:link w:val="EndNoteBibliographyTitleChar"/>
    <w:rsid w:val="00712E4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12E4A"/>
    <w:rPr>
      <w:rFonts w:ascii="Calibri" w:hAnsi="Calibri" w:cs="Calibri"/>
      <w:noProof/>
      <w:lang w:val="en-US"/>
    </w:rPr>
  </w:style>
  <w:style w:type="paragraph" w:customStyle="1" w:styleId="EndNoteBibliography">
    <w:name w:val="EndNote Bibliography"/>
    <w:basedOn w:val="Normal"/>
    <w:link w:val="EndNoteBibliographyChar"/>
    <w:rsid w:val="00712E4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12E4A"/>
    <w:rPr>
      <w:rFonts w:ascii="Calibri" w:hAnsi="Calibri" w:cs="Calibri"/>
      <w:noProof/>
      <w:lang w:val="en-US"/>
    </w:rPr>
  </w:style>
  <w:style w:type="character" w:styleId="CommentReference">
    <w:name w:val="annotation reference"/>
    <w:basedOn w:val="DefaultParagraphFont"/>
    <w:uiPriority w:val="99"/>
    <w:semiHidden/>
    <w:unhideWhenUsed/>
    <w:rsid w:val="00A83F86"/>
    <w:rPr>
      <w:sz w:val="16"/>
      <w:szCs w:val="16"/>
    </w:rPr>
  </w:style>
  <w:style w:type="paragraph" w:styleId="CommentText">
    <w:name w:val="annotation text"/>
    <w:basedOn w:val="Normal"/>
    <w:link w:val="CommentTextChar"/>
    <w:uiPriority w:val="99"/>
    <w:semiHidden/>
    <w:unhideWhenUsed/>
    <w:rsid w:val="00A83F86"/>
    <w:pPr>
      <w:spacing w:line="240" w:lineRule="auto"/>
    </w:pPr>
    <w:rPr>
      <w:sz w:val="20"/>
      <w:szCs w:val="20"/>
    </w:rPr>
  </w:style>
  <w:style w:type="character" w:customStyle="1" w:styleId="CommentTextChar">
    <w:name w:val="Comment Text Char"/>
    <w:basedOn w:val="DefaultParagraphFont"/>
    <w:link w:val="CommentText"/>
    <w:uiPriority w:val="99"/>
    <w:semiHidden/>
    <w:rsid w:val="00A83F86"/>
    <w:rPr>
      <w:sz w:val="20"/>
      <w:szCs w:val="20"/>
    </w:rPr>
  </w:style>
  <w:style w:type="paragraph" w:styleId="CommentSubject">
    <w:name w:val="annotation subject"/>
    <w:basedOn w:val="CommentText"/>
    <w:next w:val="CommentText"/>
    <w:link w:val="CommentSubjectChar"/>
    <w:uiPriority w:val="99"/>
    <w:semiHidden/>
    <w:unhideWhenUsed/>
    <w:rsid w:val="00A83F86"/>
    <w:rPr>
      <w:b/>
      <w:bCs/>
    </w:rPr>
  </w:style>
  <w:style w:type="character" w:customStyle="1" w:styleId="CommentSubjectChar">
    <w:name w:val="Comment Subject Char"/>
    <w:basedOn w:val="CommentTextChar"/>
    <w:link w:val="CommentSubject"/>
    <w:uiPriority w:val="99"/>
    <w:semiHidden/>
    <w:rsid w:val="00A83F86"/>
    <w:rPr>
      <w:b/>
      <w:bCs/>
      <w:sz w:val="20"/>
      <w:szCs w:val="20"/>
    </w:rPr>
  </w:style>
  <w:style w:type="paragraph" w:styleId="ListParagraph">
    <w:name w:val="List Paragraph"/>
    <w:basedOn w:val="Normal"/>
    <w:uiPriority w:val="34"/>
    <w:qFormat/>
    <w:rsid w:val="0073346D"/>
    <w:pPr>
      <w:ind w:left="720"/>
      <w:contextualSpacing/>
    </w:pPr>
  </w:style>
  <w:style w:type="character" w:styleId="Hyperlink">
    <w:name w:val="Hyperlink"/>
    <w:basedOn w:val="DefaultParagraphFont"/>
    <w:uiPriority w:val="99"/>
    <w:unhideWhenUsed/>
    <w:rsid w:val="0073346D"/>
    <w:rPr>
      <w:color w:val="0563C1" w:themeColor="hyperlink"/>
      <w:u w:val="single"/>
    </w:rPr>
  </w:style>
  <w:style w:type="character" w:styleId="UnresolvedMention">
    <w:name w:val="Unresolved Mention"/>
    <w:basedOn w:val="DefaultParagraphFont"/>
    <w:uiPriority w:val="99"/>
    <w:semiHidden/>
    <w:unhideWhenUsed/>
    <w:rsid w:val="00733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4563</Words>
  <Characters>26010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Melvyn Jones</dc:creator>
  <cp:keywords/>
  <dc:description/>
  <cp:lastModifiedBy>Melvyn Jones</cp:lastModifiedBy>
  <cp:revision>2</cp:revision>
  <dcterms:created xsi:type="dcterms:W3CDTF">2020-06-10T14:19:00Z</dcterms:created>
  <dcterms:modified xsi:type="dcterms:W3CDTF">2020-06-10T14:19:00Z</dcterms:modified>
</cp:coreProperties>
</file>