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14DD1" w14:textId="479FAE2D" w:rsidR="00093937" w:rsidRPr="00751C6E" w:rsidRDefault="00BB1DD3">
      <w:pPr>
        <w:rPr>
          <w:rFonts w:asciiTheme="minorHAnsi" w:hAnsiTheme="minorHAnsi" w:cstheme="minorHAnsi"/>
          <w:b/>
          <w:bCs/>
          <w:sz w:val="28"/>
          <w:szCs w:val="28"/>
        </w:rPr>
      </w:pPr>
      <w:r w:rsidRPr="00751C6E">
        <w:rPr>
          <w:rFonts w:asciiTheme="minorHAnsi" w:hAnsiTheme="minorHAnsi" w:cstheme="minorHAnsi"/>
          <w:b/>
          <w:bCs/>
          <w:sz w:val="28"/>
          <w:szCs w:val="28"/>
        </w:rPr>
        <w:t xml:space="preserve">Testing for coronary artery spasm non-invasively – </w:t>
      </w:r>
      <w:r w:rsidR="007B43BE" w:rsidRPr="00751C6E">
        <w:rPr>
          <w:rFonts w:asciiTheme="minorHAnsi" w:hAnsiTheme="minorHAnsi" w:cstheme="minorHAnsi"/>
          <w:b/>
          <w:bCs/>
          <w:sz w:val="28"/>
          <w:szCs w:val="28"/>
        </w:rPr>
        <w:t>Potentially “ideal”, but safe?</w:t>
      </w:r>
    </w:p>
    <w:p w14:paraId="00DAB3A5" w14:textId="530C2F0D" w:rsidR="00BB1DD3" w:rsidRPr="00751C6E" w:rsidRDefault="007B43BE">
      <w:pPr>
        <w:rPr>
          <w:rFonts w:asciiTheme="minorHAnsi" w:hAnsiTheme="minorHAnsi" w:cstheme="minorHAnsi"/>
        </w:rPr>
      </w:pPr>
      <w:r w:rsidRPr="00751C6E">
        <w:rPr>
          <w:rFonts w:asciiTheme="minorHAnsi" w:hAnsiTheme="minorHAnsi" w:cstheme="minorHAnsi"/>
        </w:rPr>
        <w:t>Editorial article</w:t>
      </w:r>
    </w:p>
    <w:p w14:paraId="716296E3" w14:textId="77777777" w:rsidR="007B43BE" w:rsidRPr="00751C6E" w:rsidRDefault="007B43BE">
      <w:pPr>
        <w:rPr>
          <w:rFonts w:asciiTheme="minorHAnsi" w:hAnsiTheme="minorHAnsi" w:cstheme="minorHAnsi"/>
        </w:rPr>
      </w:pPr>
    </w:p>
    <w:p w14:paraId="26BCC7EB" w14:textId="77777777" w:rsidR="007B43BE" w:rsidRPr="00751C6E" w:rsidRDefault="007B43BE">
      <w:pPr>
        <w:rPr>
          <w:rFonts w:asciiTheme="minorHAnsi" w:hAnsiTheme="minorHAnsi" w:cstheme="minorHAnsi"/>
        </w:rPr>
      </w:pPr>
      <w:r w:rsidRPr="00751C6E">
        <w:rPr>
          <w:rFonts w:asciiTheme="minorHAnsi" w:hAnsiTheme="minorHAnsi" w:cstheme="minorHAnsi"/>
          <w:b/>
          <w:bCs/>
        </w:rPr>
        <w:t>Juan Carlos Kaski</w:t>
      </w:r>
      <w:r w:rsidRPr="00751C6E">
        <w:rPr>
          <w:rFonts w:asciiTheme="minorHAnsi" w:hAnsiTheme="minorHAnsi" w:cstheme="minorHAnsi"/>
        </w:rPr>
        <w:t>, DSc, MD, DM (Hons), FRCP, FRSM, FESC, FAHA, FACC</w:t>
      </w:r>
    </w:p>
    <w:p w14:paraId="4C3F9E6F" w14:textId="77777777" w:rsidR="007B43BE" w:rsidRPr="00751C6E" w:rsidRDefault="007B43BE">
      <w:pPr>
        <w:rPr>
          <w:rFonts w:asciiTheme="minorHAnsi" w:hAnsiTheme="minorHAnsi" w:cstheme="minorHAnsi"/>
        </w:rPr>
      </w:pPr>
      <w:r w:rsidRPr="00751C6E">
        <w:rPr>
          <w:rFonts w:asciiTheme="minorHAnsi" w:hAnsiTheme="minorHAnsi" w:cstheme="minorHAnsi"/>
        </w:rPr>
        <w:t>Molecular and Clinical Sciences Research Institute,</w:t>
      </w:r>
    </w:p>
    <w:p w14:paraId="39751B91" w14:textId="77777777" w:rsidR="007B43BE" w:rsidRPr="00751C6E" w:rsidRDefault="007B43BE">
      <w:pPr>
        <w:rPr>
          <w:rFonts w:asciiTheme="minorHAnsi" w:hAnsiTheme="minorHAnsi" w:cstheme="minorHAnsi"/>
        </w:rPr>
      </w:pPr>
      <w:r w:rsidRPr="00751C6E">
        <w:rPr>
          <w:rFonts w:asciiTheme="minorHAnsi" w:hAnsiTheme="minorHAnsi" w:cstheme="minorHAnsi"/>
        </w:rPr>
        <w:t>St George’s, University of London</w:t>
      </w:r>
    </w:p>
    <w:p w14:paraId="4C5041E7" w14:textId="77777777" w:rsidR="007B43BE" w:rsidRPr="00751C6E" w:rsidRDefault="007B43BE">
      <w:pPr>
        <w:rPr>
          <w:rFonts w:asciiTheme="minorHAnsi" w:hAnsiTheme="minorHAnsi" w:cstheme="minorHAnsi"/>
        </w:rPr>
      </w:pPr>
      <w:r w:rsidRPr="00751C6E">
        <w:rPr>
          <w:rFonts w:asciiTheme="minorHAnsi" w:hAnsiTheme="minorHAnsi" w:cstheme="minorHAnsi"/>
        </w:rPr>
        <w:t>Cranmer Terrace, London SW17 0RE</w:t>
      </w:r>
    </w:p>
    <w:p w14:paraId="10ACB8B2" w14:textId="44059DFF" w:rsidR="007B43BE" w:rsidRPr="00751C6E" w:rsidRDefault="007B43BE">
      <w:pPr>
        <w:rPr>
          <w:rFonts w:asciiTheme="minorHAnsi" w:hAnsiTheme="minorHAnsi" w:cstheme="minorHAnsi"/>
        </w:rPr>
      </w:pPr>
      <w:r w:rsidRPr="00751C6E">
        <w:rPr>
          <w:rFonts w:asciiTheme="minorHAnsi" w:hAnsiTheme="minorHAnsi" w:cstheme="minorHAnsi"/>
        </w:rPr>
        <w:t xml:space="preserve">United Kingdom </w:t>
      </w:r>
    </w:p>
    <w:p w14:paraId="268B1C7A" w14:textId="41D029D2" w:rsidR="007B43BE" w:rsidRPr="00751C6E" w:rsidRDefault="007B43BE">
      <w:pPr>
        <w:rPr>
          <w:rFonts w:asciiTheme="minorHAnsi" w:hAnsiTheme="minorHAnsi" w:cstheme="minorHAnsi"/>
        </w:rPr>
      </w:pPr>
    </w:p>
    <w:p w14:paraId="69E12B4A" w14:textId="7E469317" w:rsidR="007B43BE" w:rsidRPr="00751C6E" w:rsidRDefault="007B43BE">
      <w:pPr>
        <w:rPr>
          <w:rFonts w:asciiTheme="minorHAnsi" w:hAnsiTheme="minorHAnsi" w:cstheme="minorHAnsi"/>
        </w:rPr>
      </w:pPr>
    </w:p>
    <w:p w14:paraId="7485D80E" w14:textId="45FB13F7" w:rsidR="007B43BE" w:rsidRPr="00751C6E" w:rsidRDefault="007B43BE">
      <w:pPr>
        <w:rPr>
          <w:rFonts w:asciiTheme="minorHAnsi" w:hAnsiTheme="minorHAnsi" w:cstheme="minorHAnsi"/>
        </w:rPr>
      </w:pPr>
      <w:r w:rsidRPr="00751C6E">
        <w:rPr>
          <w:rFonts w:asciiTheme="minorHAnsi" w:hAnsiTheme="minorHAnsi" w:cstheme="minorHAnsi"/>
        </w:rPr>
        <w:t>Address for correspondence</w:t>
      </w:r>
    </w:p>
    <w:p w14:paraId="4040EDA2" w14:textId="15E92E28" w:rsidR="007B43BE" w:rsidRPr="00751C6E" w:rsidRDefault="007B43BE">
      <w:pPr>
        <w:rPr>
          <w:rFonts w:asciiTheme="minorHAnsi" w:hAnsiTheme="minorHAnsi" w:cstheme="minorHAnsi"/>
        </w:rPr>
      </w:pPr>
    </w:p>
    <w:p w14:paraId="62B49FAC" w14:textId="3EFF3438" w:rsidR="007B43BE" w:rsidRPr="00751C6E" w:rsidRDefault="007B43BE" w:rsidP="007B43BE">
      <w:pPr>
        <w:rPr>
          <w:rFonts w:asciiTheme="minorHAnsi" w:hAnsiTheme="minorHAnsi" w:cstheme="minorHAnsi"/>
        </w:rPr>
      </w:pPr>
      <w:r w:rsidRPr="00751C6E">
        <w:rPr>
          <w:rFonts w:asciiTheme="minorHAnsi" w:hAnsiTheme="minorHAnsi" w:cstheme="minorHAnsi"/>
          <w:b/>
          <w:bCs/>
        </w:rPr>
        <w:t xml:space="preserve">Prof. </w:t>
      </w:r>
      <w:r w:rsidRPr="00751C6E">
        <w:rPr>
          <w:rFonts w:asciiTheme="minorHAnsi" w:hAnsiTheme="minorHAnsi" w:cstheme="minorHAnsi"/>
          <w:b/>
          <w:bCs/>
        </w:rPr>
        <w:t>Juan Carlos Kaski</w:t>
      </w:r>
    </w:p>
    <w:p w14:paraId="3142869F" w14:textId="77777777" w:rsidR="007B43BE" w:rsidRPr="00751C6E" w:rsidRDefault="007B43BE" w:rsidP="007B43BE">
      <w:pPr>
        <w:rPr>
          <w:rFonts w:asciiTheme="minorHAnsi" w:hAnsiTheme="minorHAnsi" w:cstheme="minorHAnsi"/>
        </w:rPr>
      </w:pPr>
      <w:r w:rsidRPr="00751C6E">
        <w:rPr>
          <w:rFonts w:asciiTheme="minorHAnsi" w:hAnsiTheme="minorHAnsi" w:cstheme="minorHAnsi"/>
        </w:rPr>
        <w:t>Professor of Cardiovascular Science</w:t>
      </w:r>
    </w:p>
    <w:p w14:paraId="465E85B7" w14:textId="3371D699" w:rsidR="007B43BE" w:rsidRPr="00751C6E" w:rsidRDefault="007B43BE" w:rsidP="007B43BE">
      <w:pPr>
        <w:rPr>
          <w:rFonts w:asciiTheme="minorHAnsi" w:hAnsiTheme="minorHAnsi" w:cstheme="minorHAnsi"/>
        </w:rPr>
      </w:pPr>
      <w:r w:rsidRPr="00751C6E">
        <w:rPr>
          <w:rFonts w:asciiTheme="minorHAnsi" w:hAnsiTheme="minorHAnsi" w:cstheme="minorHAnsi"/>
        </w:rPr>
        <w:t>Molecular and Clinical Sciences Research Institute,</w:t>
      </w:r>
    </w:p>
    <w:p w14:paraId="333C9D77" w14:textId="77777777" w:rsidR="007B43BE" w:rsidRPr="00751C6E" w:rsidRDefault="007B43BE" w:rsidP="007B43BE">
      <w:pPr>
        <w:rPr>
          <w:rFonts w:asciiTheme="minorHAnsi" w:hAnsiTheme="minorHAnsi" w:cstheme="minorHAnsi"/>
        </w:rPr>
      </w:pPr>
      <w:r w:rsidRPr="00751C6E">
        <w:rPr>
          <w:rFonts w:asciiTheme="minorHAnsi" w:hAnsiTheme="minorHAnsi" w:cstheme="minorHAnsi"/>
        </w:rPr>
        <w:t>St George’s, University of London</w:t>
      </w:r>
    </w:p>
    <w:p w14:paraId="3771ABDB" w14:textId="77777777" w:rsidR="007B43BE" w:rsidRPr="00751C6E" w:rsidRDefault="007B43BE" w:rsidP="007B43BE">
      <w:pPr>
        <w:rPr>
          <w:rFonts w:asciiTheme="minorHAnsi" w:hAnsiTheme="minorHAnsi" w:cstheme="minorHAnsi"/>
        </w:rPr>
      </w:pPr>
      <w:r w:rsidRPr="00751C6E">
        <w:rPr>
          <w:rFonts w:asciiTheme="minorHAnsi" w:hAnsiTheme="minorHAnsi" w:cstheme="minorHAnsi"/>
        </w:rPr>
        <w:t>Cranmer Terrace, London SW17 0RE</w:t>
      </w:r>
    </w:p>
    <w:p w14:paraId="1EDAD14B" w14:textId="60334FD6" w:rsidR="007B43BE" w:rsidRPr="00751C6E" w:rsidRDefault="007B43BE" w:rsidP="007B43BE">
      <w:pPr>
        <w:rPr>
          <w:rFonts w:asciiTheme="minorHAnsi" w:hAnsiTheme="minorHAnsi" w:cstheme="minorHAnsi"/>
        </w:rPr>
      </w:pPr>
      <w:r w:rsidRPr="00751C6E">
        <w:rPr>
          <w:rFonts w:asciiTheme="minorHAnsi" w:hAnsiTheme="minorHAnsi" w:cstheme="minorHAnsi"/>
        </w:rPr>
        <w:t xml:space="preserve">United Kingdom </w:t>
      </w:r>
    </w:p>
    <w:p w14:paraId="2B8AA8EC" w14:textId="017F39F5" w:rsidR="007B43BE" w:rsidRPr="00751C6E" w:rsidRDefault="007B43BE" w:rsidP="007B43BE">
      <w:pPr>
        <w:rPr>
          <w:rFonts w:asciiTheme="minorHAnsi" w:hAnsiTheme="minorHAnsi" w:cstheme="minorHAnsi"/>
        </w:rPr>
      </w:pPr>
    </w:p>
    <w:p w14:paraId="08DF25C7" w14:textId="419B6C11" w:rsidR="007B43BE" w:rsidRPr="00751C6E" w:rsidRDefault="007B43BE" w:rsidP="007B43BE">
      <w:pPr>
        <w:rPr>
          <w:rFonts w:asciiTheme="minorHAnsi" w:hAnsiTheme="minorHAnsi" w:cstheme="minorHAnsi"/>
        </w:rPr>
      </w:pPr>
      <w:r w:rsidRPr="00751C6E">
        <w:rPr>
          <w:rFonts w:asciiTheme="minorHAnsi" w:hAnsiTheme="minorHAnsi" w:cstheme="minorHAnsi"/>
        </w:rPr>
        <w:t>e-mail address: jkaski@sgul.ac.uk</w:t>
      </w:r>
    </w:p>
    <w:p w14:paraId="2D9C60E4" w14:textId="633DD2AF" w:rsidR="007B43BE" w:rsidRPr="00751C6E" w:rsidRDefault="007B43BE">
      <w:pPr>
        <w:rPr>
          <w:rFonts w:asciiTheme="minorHAnsi" w:hAnsiTheme="minorHAnsi" w:cstheme="minorHAnsi"/>
        </w:rPr>
      </w:pPr>
    </w:p>
    <w:p w14:paraId="55C864D5" w14:textId="03D11061" w:rsidR="007B43BE" w:rsidRPr="00751C6E" w:rsidRDefault="007B43BE">
      <w:pPr>
        <w:rPr>
          <w:rFonts w:asciiTheme="minorHAnsi" w:hAnsiTheme="minorHAnsi" w:cstheme="minorHAnsi"/>
        </w:rPr>
      </w:pPr>
    </w:p>
    <w:p w14:paraId="066E1A48" w14:textId="46C62B48" w:rsidR="007B43BE" w:rsidRDefault="00B2007E">
      <w:r w:rsidRPr="00751C6E">
        <w:rPr>
          <w:rFonts w:asciiTheme="minorHAnsi" w:hAnsiTheme="minorHAnsi" w:cstheme="minorHAnsi"/>
        </w:rPr>
        <w:t>Disclaimer: No conflict of interest to declare in relation to this article</w:t>
      </w:r>
      <w:r w:rsidR="007B43BE">
        <w:br w:type="page"/>
      </w:r>
    </w:p>
    <w:p w14:paraId="28F181C5" w14:textId="77777777" w:rsidR="007B43BE" w:rsidRDefault="007B43BE"/>
    <w:p w14:paraId="6CBB9F0E" w14:textId="1A0398D7" w:rsidR="00BB1DD3" w:rsidRPr="00191AB6" w:rsidRDefault="00BB1DD3" w:rsidP="00191AB6">
      <w:pPr>
        <w:spacing w:line="360" w:lineRule="auto"/>
      </w:pPr>
      <w:r w:rsidRPr="00BB1DD3">
        <w:rPr>
          <w:rFonts w:asciiTheme="minorHAnsi" w:hAnsiTheme="minorHAnsi" w:cstheme="minorHAnsi"/>
        </w:rPr>
        <w:t xml:space="preserve">Current </w:t>
      </w:r>
      <w:r w:rsidRPr="00BB1DD3">
        <w:rPr>
          <w:rFonts w:asciiTheme="minorHAnsi" w:hAnsiTheme="minorHAnsi" w:cstheme="minorHAnsi"/>
        </w:rPr>
        <w:t>strategies</w:t>
      </w:r>
      <w:r w:rsidRPr="00BB1DD3">
        <w:rPr>
          <w:rFonts w:asciiTheme="minorHAnsi" w:hAnsiTheme="minorHAnsi" w:cstheme="minorHAnsi"/>
        </w:rPr>
        <w:t xml:space="preserve"> for the assessment of obstructive coronary artery disease</w:t>
      </w:r>
      <w:r w:rsidR="007B43BE">
        <w:rPr>
          <w:rFonts w:cstheme="minorHAnsi"/>
        </w:rPr>
        <w:t xml:space="preserve"> (CAD)</w:t>
      </w:r>
      <w:r w:rsidRPr="00BB1DD3">
        <w:rPr>
          <w:rFonts w:asciiTheme="minorHAnsi" w:hAnsiTheme="minorHAnsi" w:cstheme="minorHAnsi"/>
        </w:rPr>
        <w:t xml:space="preserve"> are based on anatomical (i.e. angiography) and functional tests able to elicit myocardial ischemia by increasing myocardial oxygen demand (i.e. exercise stress or dobutamine testing) or diverting blood away from areas affected by </w:t>
      </w:r>
      <w:r w:rsidR="007B43BE">
        <w:rPr>
          <w:rFonts w:cstheme="minorHAnsi"/>
        </w:rPr>
        <w:t xml:space="preserve">severely </w:t>
      </w:r>
      <w:r w:rsidRPr="00BB1DD3">
        <w:rPr>
          <w:rFonts w:asciiTheme="minorHAnsi" w:hAnsiTheme="minorHAnsi" w:cstheme="minorHAnsi"/>
        </w:rPr>
        <w:t>steno</w:t>
      </w:r>
      <w:r w:rsidR="007B43BE">
        <w:rPr>
          <w:rFonts w:cstheme="minorHAnsi"/>
        </w:rPr>
        <w:t>sed</w:t>
      </w:r>
      <w:r w:rsidRPr="00BB1DD3">
        <w:rPr>
          <w:rFonts w:asciiTheme="minorHAnsi" w:hAnsiTheme="minorHAnsi" w:cstheme="minorHAnsi"/>
        </w:rPr>
        <w:t xml:space="preserve"> arteries onto </w:t>
      </w:r>
      <w:r w:rsidR="007B43BE">
        <w:rPr>
          <w:rFonts w:cstheme="minorHAnsi"/>
        </w:rPr>
        <w:t xml:space="preserve">unaffected </w:t>
      </w:r>
      <w:r w:rsidRPr="00BB1DD3">
        <w:rPr>
          <w:rFonts w:asciiTheme="minorHAnsi" w:hAnsiTheme="minorHAnsi" w:cstheme="minorHAnsi"/>
        </w:rPr>
        <w:t xml:space="preserve">myocardial regions (i.e. adenosine </w:t>
      </w:r>
      <w:r w:rsidR="007B43BE">
        <w:rPr>
          <w:rFonts w:cstheme="minorHAnsi"/>
        </w:rPr>
        <w:t xml:space="preserve">or dipyridamole </w:t>
      </w:r>
      <w:r w:rsidRPr="00BB1DD3">
        <w:rPr>
          <w:rFonts w:asciiTheme="minorHAnsi" w:hAnsiTheme="minorHAnsi" w:cstheme="minorHAnsi"/>
        </w:rPr>
        <w:t>infusion)</w:t>
      </w:r>
      <w:r w:rsidR="007B43BE">
        <w:rPr>
          <w:rFonts w:cstheme="minorHAnsi"/>
        </w:rPr>
        <w:t>. These conventional tests for CAD-induced m</w:t>
      </w:r>
      <w:r w:rsidRPr="00BB1DD3">
        <w:rPr>
          <w:rFonts w:asciiTheme="minorHAnsi" w:hAnsiTheme="minorHAnsi" w:cstheme="minorHAnsi"/>
        </w:rPr>
        <w:t>yocardial ischaemia</w:t>
      </w:r>
      <w:r w:rsidR="007B43BE">
        <w:rPr>
          <w:rFonts w:cstheme="minorHAnsi"/>
        </w:rPr>
        <w:t xml:space="preserve">, however, are not useful for the diagnosis of </w:t>
      </w:r>
      <w:r w:rsidRPr="00BB1DD3">
        <w:rPr>
          <w:rFonts w:asciiTheme="minorHAnsi" w:hAnsiTheme="minorHAnsi" w:cstheme="minorHAnsi"/>
        </w:rPr>
        <w:t xml:space="preserve">epicardial </w:t>
      </w:r>
      <w:r w:rsidR="007B43BE">
        <w:rPr>
          <w:rFonts w:cstheme="minorHAnsi"/>
        </w:rPr>
        <w:t>or microvascular coronary artery spasm</w:t>
      </w:r>
      <w:r w:rsidR="00B2007E">
        <w:rPr>
          <w:rFonts w:cstheme="minorHAnsi"/>
        </w:rPr>
        <w:t>, which require the use of provocative tests such as</w:t>
      </w:r>
      <w:r w:rsidR="00045111">
        <w:rPr>
          <w:rFonts w:cstheme="minorHAnsi"/>
        </w:rPr>
        <w:t xml:space="preserve"> the</w:t>
      </w:r>
      <w:r w:rsidR="00B2007E">
        <w:rPr>
          <w:rFonts w:cstheme="minorHAnsi"/>
        </w:rPr>
        <w:t xml:space="preserve"> intracoronary injection of acetylcholine (</w:t>
      </w:r>
      <w:proofErr w:type="spellStart"/>
      <w:r w:rsidR="00B2007E">
        <w:rPr>
          <w:rFonts w:cstheme="minorHAnsi"/>
        </w:rPr>
        <w:t>AC</w:t>
      </w:r>
      <w:r w:rsidR="00045111">
        <w:rPr>
          <w:rFonts w:cstheme="minorHAnsi"/>
        </w:rPr>
        <w:t>h</w:t>
      </w:r>
      <w:proofErr w:type="spellEnd"/>
      <w:r w:rsidR="00B2007E">
        <w:rPr>
          <w:rFonts w:cstheme="minorHAnsi"/>
        </w:rPr>
        <w:t>) or intravenous or intracoronary ergonovine</w:t>
      </w:r>
      <w:r w:rsidR="007B43BE">
        <w:rPr>
          <w:rFonts w:cstheme="minorHAnsi"/>
        </w:rPr>
        <w:t xml:space="preserve">. </w:t>
      </w:r>
      <w:r w:rsidR="00B2007E">
        <w:rPr>
          <w:rFonts w:cstheme="minorHAnsi"/>
        </w:rPr>
        <w:t xml:space="preserve">Tests for coronary artery spasm are </w:t>
      </w:r>
      <w:r w:rsidR="007803E7">
        <w:rPr>
          <w:rFonts w:cstheme="minorHAnsi"/>
        </w:rPr>
        <w:t>commonly carried out in Asian countries</w:t>
      </w:r>
      <w:r w:rsidR="007803E7">
        <w:rPr>
          <w:rFonts w:cstheme="minorHAnsi"/>
        </w:rPr>
        <w:t xml:space="preserve"> but </w:t>
      </w:r>
      <w:r w:rsidR="00B2007E">
        <w:rPr>
          <w:rFonts w:cstheme="minorHAnsi"/>
        </w:rPr>
        <w:t xml:space="preserve">rarely performed by </w:t>
      </w:r>
      <w:r w:rsidR="007B43BE">
        <w:rPr>
          <w:rFonts w:cstheme="minorHAnsi"/>
        </w:rPr>
        <w:t xml:space="preserve">European </w:t>
      </w:r>
      <w:r w:rsidR="00B2007E">
        <w:rPr>
          <w:rFonts w:cstheme="minorHAnsi"/>
        </w:rPr>
        <w:t>or</w:t>
      </w:r>
      <w:r w:rsidR="007B43BE">
        <w:rPr>
          <w:rFonts w:cstheme="minorHAnsi"/>
        </w:rPr>
        <w:t xml:space="preserve"> USA cardiologists</w:t>
      </w:r>
      <w:r w:rsidR="00B2007E">
        <w:rPr>
          <w:rFonts w:cstheme="minorHAnsi"/>
        </w:rPr>
        <w:t xml:space="preserve"> </w:t>
      </w:r>
      <w:r w:rsidR="00003483">
        <w:rPr>
          <w:rFonts w:cstheme="minorHAnsi"/>
        </w:rPr>
        <w:t xml:space="preserve">(1) </w:t>
      </w:r>
      <w:r w:rsidR="007803E7">
        <w:rPr>
          <w:rFonts w:cstheme="minorHAnsi"/>
        </w:rPr>
        <w:t>perhaps due to an erroneous belief that</w:t>
      </w:r>
      <w:r w:rsidR="00003483">
        <w:rPr>
          <w:rFonts w:cstheme="minorHAnsi"/>
        </w:rPr>
        <w:t xml:space="preserve"> </w:t>
      </w:r>
      <w:r w:rsidR="007B43BE">
        <w:rPr>
          <w:rFonts w:cstheme="minorHAnsi"/>
        </w:rPr>
        <w:t xml:space="preserve">epicardial </w:t>
      </w:r>
      <w:r w:rsidR="00045111">
        <w:rPr>
          <w:rFonts w:cstheme="minorHAnsi"/>
        </w:rPr>
        <w:t>and/</w:t>
      </w:r>
      <w:r w:rsidR="007B43BE">
        <w:rPr>
          <w:rFonts w:cstheme="minorHAnsi"/>
        </w:rPr>
        <w:t xml:space="preserve">or coronary microvascular spasm, </w:t>
      </w:r>
      <w:r w:rsidR="007803E7">
        <w:rPr>
          <w:rFonts w:cstheme="minorHAnsi"/>
        </w:rPr>
        <w:t>is</w:t>
      </w:r>
      <w:r w:rsidR="007B43BE">
        <w:rPr>
          <w:rFonts w:cstheme="minorHAnsi"/>
        </w:rPr>
        <w:t xml:space="preserve"> </w:t>
      </w:r>
      <w:r w:rsidR="00B2007E">
        <w:rPr>
          <w:rFonts w:cstheme="minorHAnsi"/>
        </w:rPr>
        <w:t xml:space="preserve">less prevalent </w:t>
      </w:r>
      <w:r w:rsidR="00B2007E">
        <w:rPr>
          <w:rFonts w:cstheme="minorHAnsi"/>
        </w:rPr>
        <w:t>in the Western world</w:t>
      </w:r>
      <w:r w:rsidR="00B2007E">
        <w:rPr>
          <w:rFonts w:cstheme="minorHAnsi"/>
        </w:rPr>
        <w:t>.</w:t>
      </w:r>
      <w:r w:rsidR="007B43BE">
        <w:rPr>
          <w:rFonts w:cstheme="minorHAnsi"/>
        </w:rPr>
        <w:t xml:space="preserve"> Evidence gathered over the past 20 years, however, ha</w:t>
      </w:r>
      <w:r w:rsidR="00B2007E">
        <w:rPr>
          <w:rFonts w:cstheme="minorHAnsi"/>
        </w:rPr>
        <w:t>s</w:t>
      </w:r>
      <w:r w:rsidR="007B43BE">
        <w:rPr>
          <w:rFonts w:cstheme="minorHAnsi"/>
        </w:rPr>
        <w:t xml:space="preserve"> shown that coronary vasospasm </w:t>
      </w:r>
      <w:r w:rsidR="00045111">
        <w:rPr>
          <w:rFonts w:cstheme="minorHAnsi"/>
        </w:rPr>
        <w:t xml:space="preserve">is </w:t>
      </w:r>
      <w:r w:rsidR="00B2007E">
        <w:rPr>
          <w:rFonts w:cstheme="minorHAnsi"/>
        </w:rPr>
        <w:t xml:space="preserve">also </w:t>
      </w:r>
      <w:r w:rsidR="00045111">
        <w:rPr>
          <w:rFonts w:cstheme="minorHAnsi"/>
        </w:rPr>
        <w:t xml:space="preserve">highly </w:t>
      </w:r>
      <w:r w:rsidR="00B2007E">
        <w:rPr>
          <w:rFonts w:cstheme="minorHAnsi"/>
        </w:rPr>
        <w:t>prevalent in the West.</w:t>
      </w:r>
      <w:r w:rsidR="007B43BE">
        <w:rPr>
          <w:rFonts w:cstheme="minorHAnsi"/>
        </w:rPr>
        <w:t xml:space="preserve"> </w:t>
      </w:r>
      <w:r>
        <w:rPr>
          <w:rFonts w:cstheme="minorHAnsi"/>
        </w:rPr>
        <w:t xml:space="preserve">Indeed, in a </w:t>
      </w:r>
      <w:r w:rsidR="007B43BE">
        <w:rPr>
          <w:rFonts w:cstheme="minorHAnsi"/>
        </w:rPr>
        <w:t xml:space="preserve">recent </w:t>
      </w:r>
      <w:r>
        <w:rPr>
          <w:rFonts w:cstheme="minorHAnsi"/>
        </w:rPr>
        <w:t xml:space="preserve">study involving over 300 </w:t>
      </w:r>
      <w:r w:rsidR="007B43BE">
        <w:rPr>
          <w:rFonts w:cstheme="minorHAnsi"/>
        </w:rPr>
        <w:t xml:space="preserve">White </w:t>
      </w:r>
      <w:r w:rsidR="00045111">
        <w:rPr>
          <w:rFonts w:cstheme="minorHAnsi"/>
        </w:rPr>
        <w:t xml:space="preserve">stable angina </w:t>
      </w:r>
      <w:r>
        <w:rPr>
          <w:rFonts w:cstheme="minorHAnsi"/>
        </w:rPr>
        <w:t xml:space="preserve">patients </w:t>
      </w:r>
      <w:r w:rsidRPr="00BB1DD3">
        <w:rPr>
          <w:rFonts w:asciiTheme="minorHAnsi" w:hAnsiTheme="minorHAnsi" w:cstheme="minorHAnsi"/>
          <w:color w:val="000000"/>
          <w:shd w:val="clear" w:color="auto" w:fill="FFFFFF"/>
        </w:rPr>
        <w:t>undergoing diagnostic angiography</w:t>
      </w:r>
      <w:r w:rsidR="007B43BE">
        <w:rPr>
          <w:rFonts w:cstheme="minorHAnsi"/>
          <w:color w:val="000000"/>
          <w:shd w:val="clear" w:color="auto" w:fill="FFFFFF"/>
        </w:rPr>
        <w:t>,</w:t>
      </w:r>
      <w:r w:rsidRPr="00BB1DD3">
        <w:rPr>
          <w:rFonts w:asciiTheme="minorHAnsi" w:hAnsiTheme="minorHAnsi" w:cstheme="minorHAnsi"/>
          <w:color w:val="000000"/>
          <w:shd w:val="clear" w:color="auto" w:fill="FFFFFF"/>
        </w:rPr>
        <w:t xml:space="preserve"> </w:t>
      </w:r>
      <w:r w:rsidR="007B43BE" w:rsidRPr="00BB1DD3">
        <w:rPr>
          <w:rFonts w:asciiTheme="minorHAnsi" w:hAnsiTheme="minorHAnsi" w:cstheme="minorHAnsi"/>
        </w:rPr>
        <w:t>n</w:t>
      </w:r>
      <w:r w:rsidR="007B43BE" w:rsidRPr="00BB1DD3">
        <w:rPr>
          <w:rFonts w:asciiTheme="minorHAnsi" w:hAnsiTheme="minorHAnsi" w:cstheme="minorHAnsi"/>
          <w:color w:val="000000"/>
          <w:shd w:val="clear" w:color="auto" w:fill="FFFFFF"/>
        </w:rPr>
        <w:t xml:space="preserve">early 50% </w:t>
      </w:r>
      <w:r w:rsidRPr="00BB1DD3">
        <w:rPr>
          <w:rFonts w:asciiTheme="minorHAnsi" w:hAnsiTheme="minorHAnsi" w:cstheme="minorHAnsi"/>
          <w:color w:val="000000"/>
          <w:shd w:val="clear" w:color="auto" w:fill="FFFFFF"/>
        </w:rPr>
        <w:t>had angiographically normal or near normal coronary arteriograms</w:t>
      </w:r>
      <w:r w:rsidR="00B2007E">
        <w:rPr>
          <w:rFonts w:cstheme="minorHAnsi"/>
          <w:color w:val="000000"/>
          <w:shd w:val="clear" w:color="auto" w:fill="FFFFFF"/>
        </w:rPr>
        <w:t xml:space="preserve"> and </w:t>
      </w:r>
      <w:r w:rsidR="00045111">
        <w:rPr>
          <w:rFonts w:cstheme="minorHAnsi"/>
          <w:color w:val="000000"/>
          <w:shd w:val="clear" w:color="auto" w:fill="FFFFFF"/>
        </w:rPr>
        <w:t xml:space="preserve">two-thirds had </w:t>
      </w:r>
      <w:proofErr w:type="spellStart"/>
      <w:r w:rsidR="00045111">
        <w:rPr>
          <w:rFonts w:cstheme="minorHAnsi"/>
          <w:color w:val="000000"/>
          <w:shd w:val="clear" w:color="auto" w:fill="FFFFFF"/>
        </w:rPr>
        <w:t>ACh</w:t>
      </w:r>
      <w:proofErr w:type="spellEnd"/>
      <w:r w:rsidR="00045111">
        <w:rPr>
          <w:rFonts w:cstheme="minorHAnsi"/>
          <w:color w:val="000000"/>
          <w:shd w:val="clear" w:color="auto" w:fill="FFFFFF"/>
        </w:rPr>
        <w:t xml:space="preserve">-induced </w:t>
      </w:r>
      <w:r w:rsidR="00B2007E">
        <w:rPr>
          <w:rFonts w:cstheme="minorHAnsi"/>
          <w:color w:val="000000"/>
          <w:shd w:val="clear" w:color="auto" w:fill="FFFFFF"/>
        </w:rPr>
        <w:t>e</w:t>
      </w:r>
      <w:r w:rsidR="007B43BE" w:rsidRPr="00BB1DD3">
        <w:rPr>
          <w:rFonts w:asciiTheme="minorHAnsi" w:hAnsiTheme="minorHAnsi" w:cstheme="minorHAnsi"/>
          <w:color w:val="000000"/>
          <w:shd w:val="clear" w:color="auto" w:fill="FFFFFF"/>
        </w:rPr>
        <w:t>picardial or microvascular coronary spasm</w:t>
      </w:r>
      <w:r w:rsidR="00045111">
        <w:rPr>
          <w:rFonts w:cstheme="minorHAnsi"/>
          <w:color w:val="000000"/>
          <w:shd w:val="clear" w:color="auto" w:fill="FFFFFF"/>
        </w:rPr>
        <w:t>.</w:t>
      </w:r>
      <w:r w:rsidR="00003483">
        <w:rPr>
          <w:rFonts w:cstheme="minorHAnsi"/>
          <w:color w:val="000000"/>
          <w:shd w:val="clear" w:color="auto" w:fill="FFFFFF"/>
        </w:rPr>
        <w:t xml:space="preserve"> (2)</w:t>
      </w:r>
    </w:p>
    <w:p w14:paraId="04E989DE" w14:textId="5D4BBFFD" w:rsidR="00055E9D" w:rsidRPr="00AA62E5" w:rsidRDefault="00055E9D" w:rsidP="00B2007E">
      <w:pPr>
        <w:autoSpaceDE w:val="0"/>
        <w:autoSpaceDN w:val="0"/>
        <w:adjustRightInd w:val="0"/>
        <w:spacing w:line="360" w:lineRule="auto"/>
        <w:rPr>
          <w:rFonts w:asciiTheme="minorHAnsi" w:hAnsiTheme="minorHAnsi" w:cstheme="minorHAnsi"/>
          <w:b/>
          <w:bCs/>
        </w:rPr>
      </w:pPr>
      <w:r w:rsidRPr="00AA62E5">
        <w:rPr>
          <w:rFonts w:asciiTheme="minorHAnsi" w:hAnsiTheme="minorHAnsi" w:cstheme="minorHAnsi"/>
          <w:b/>
          <w:bCs/>
        </w:rPr>
        <w:t>Diagnosis of coronary artery spasm</w:t>
      </w:r>
    </w:p>
    <w:p w14:paraId="0AB8501C" w14:textId="2E80E577" w:rsidR="00055E9D" w:rsidRPr="00055E9D" w:rsidRDefault="00AA62E5" w:rsidP="00B2007E">
      <w:pPr>
        <w:autoSpaceDE w:val="0"/>
        <w:autoSpaceDN w:val="0"/>
        <w:adjustRightInd w:val="0"/>
        <w:spacing w:line="360" w:lineRule="auto"/>
        <w:rPr>
          <w:rFonts w:asciiTheme="minorHAnsi" w:hAnsiTheme="minorHAnsi" w:cstheme="minorHAnsi"/>
        </w:rPr>
      </w:pPr>
      <w:r w:rsidRPr="00AA62E5">
        <w:rPr>
          <w:rFonts w:asciiTheme="minorHAnsi" w:hAnsiTheme="minorHAnsi" w:cstheme="minorHAnsi"/>
        </w:rPr>
        <w:t>The objective diagnosis of coronary artery spasm is important</w:t>
      </w:r>
      <w:r w:rsidR="007B43BE">
        <w:rPr>
          <w:rFonts w:cstheme="minorHAnsi"/>
        </w:rPr>
        <w:t>,</w:t>
      </w:r>
      <w:r w:rsidRPr="00AA62E5">
        <w:rPr>
          <w:rFonts w:asciiTheme="minorHAnsi" w:hAnsiTheme="minorHAnsi" w:cstheme="minorHAnsi"/>
        </w:rPr>
        <w:t xml:space="preserve"> as effective treatment</w:t>
      </w:r>
      <w:r w:rsidR="007B43BE">
        <w:rPr>
          <w:rFonts w:cstheme="minorHAnsi"/>
        </w:rPr>
        <w:t>s</w:t>
      </w:r>
      <w:r w:rsidRPr="00AA62E5">
        <w:rPr>
          <w:rFonts w:asciiTheme="minorHAnsi" w:hAnsiTheme="minorHAnsi" w:cstheme="minorHAnsi"/>
        </w:rPr>
        <w:t xml:space="preserve"> exist that can eliminate symptoms</w:t>
      </w:r>
      <w:r w:rsidR="007B43BE">
        <w:rPr>
          <w:rFonts w:cstheme="minorHAnsi"/>
        </w:rPr>
        <w:t xml:space="preserve">, prevent recurrent episodes and reduce </w:t>
      </w:r>
      <w:r w:rsidRPr="00AA62E5">
        <w:rPr>
          <w:rFonts w:asciiTheme="minorHAnsi" w:hAnsiTheme="minorHAnsi" w:cstheme="minorHAnsi"/>
        </w:rPr>
        <w:t xml:space="preserve">the </w:t>
      </w:r>
      <w:r w:rsidR="007B43BE">
        <w:rPr>
          <w:rFonts w:cstheme="minorHAnsi"/>
        </w:rPr>
        <w:t>risk</w:t>
      </w:r>
      <w:r w:rsidRPr="00AA62E5">
        <w:rPr>
          <w:rFonts w:asciiTheme="minorHAnsi" w:hAnsiTheme="minorHAnsi" w:cstheme="minorHAnsi"/>
        </w:rPr>
        <w:t xml:space="preserve"> of acute myocardial infarction, life-threatening arrhythmias and sudden cardiac death. Due to its unpredictable occurrence and often short duration, coronary spasm is d</w:t>
      </w:r>
      <w:r w:rsidR="00055E9D" w:rsidRPr="00AA62E5">
        <w:rPr>
          <w:rFonts w:asciiTheme="minorHAnsi" w:hAnsiTheme="minorHAnsi" w:cstheme="minorHAnsi"/>
        </w:rPr>
        <w:t>ifficult to diagnose</w:t>
      </w:r>
      <w:r w:rsidRPr="00AA62E5">
        <w:rPr>
          <w:rFonts w:asciiTheme="minorHAnsi" w:hAnsiTheme="minorHAnsi" w:cstheme="minorHAnsi"/>
        </w:rPr>
        <w:t xml:space="preserve"> </w:t>
      </w:r>
      <w:r w:rsidR="00F25E67">
        <w:rPr>
          <w:rFonts w:cstheme="minorHAnsi"/>
        </w:rPr>
        <w:t xml:space="preserve">without resorting to provocative testing. </w:t>
      </w:r>
      <w:r w:rsidR="00F25E67">
        <w:rPr>
          <w:rFonts w:cstheme="minorHAnsi"/>
          <w:color w:val="000000" w:themeColor="text1"/>
          <w:shd w:val="clear" w:color="auto" w:fill="FFFFFF"/>
        </w:rPr>
        <w:t>I</w:t>
      </w:r>
      <w:r w:rsidR="007B43BE" w:rsidRPr="007B43BE">
        <w:rPr>
          <w:rFonts w:cstheme="minorHAnsi"/>
          <w:color w:val="000000" w:themeColor="text1"/>
          <w:shd w:val="clear" w:color="auto" w:fill="FFFFFF"/>
        </w:rPr>
        <w:t xml:space="preserve">ntracoronary </w:t>
      </w:r>
      <w:proofErr w:type="spellStart"/>
      <w:r w:rsidRPr="00AA62E5">
        <w:rPr>
          <w:rFonts w:asciiTheme="minorHAnsi" w:hAnsiTheme="minorHAnsi" w:cstheme="minorHAnsi"/>
          <w:color w:val="000000" w:themeColor="text1"/>
          <w:shd w:val="clear" w:color="auto" w:fill="FFFFFF"/>
        </w:rPr>
        <w:t>ACh</w:t>
      </w:r>
      <w:proofErr w:type="spellEnd"/>
      <w:r w:rsidRPr="007B43BE">
        <w:rPr>
          <w:rFonts w:asciiTheme="minorHAnsi" w:hAnsiTheme="minorHAnsi" w:cstheme="minorHAnsi"/>
          <w:color w:val="000000" w:themeColor="text1"/>
          <w:shd w:val="clear" w:color="auto" w:fill="FFFFFF"/>
        </w:rPr>
        <w:t xml:space="preserve"> </w:t>
      </w:r>
      <w:r w:rsidR="007B43BE" w:rsidRPr="007B43BE">
        <w:rPr>
          <w:rFonts w:cstheme="minorHAnsi"/>
          <w:color w:val="000000" w:themeColor="text1"/>
          <w:shd w:val="clear" w:color="auto" w:fill="FFFFFF"/>
        </w:rPr>
        <w:t xml:space="preserve">infusion </w:t>
      </w:r>
      <w:r w:rsidRPr="007B43BE">
        <w:rPr>
          <w:rFonts w:asciiTheme="minorHAnsi" w:hAnsiTheme="minorHAnsi" w:cstheme="minorHAnsi"/>
          <w:color w:val="000000" w:themeColor="text1"/>
          <w:shd w:val="clear" w:color="auto" w:fill="FFFFFF"/>
        </w:rPr>
        <w:t>and</w:t>
      </w:r>
      <w:r w:rsidRPr="00AA62E5">
        <w:rPr>
          <w:rFonts w:asciiTheme="minorHAnsi" w:hAnsiTheme="minorHAnsi" w:cstheme="minorHAnsi"/>
          <w:color w:val="000000" w:themeColor="text1"/>
          <w:shd w:val="clear" w:color="auto" w:fill="FFFFFF"/>
        </w:rPr>
        <w:t xml:space="preserve"> </w:t>
      </w:r>
      <w:r w:rsidR="007B43BE" w:rsidRPr="007B43BE">
        <w:rPr>
          <w:rFonts w:cstheme="minorHAnsi"/>
          <w:color w:val="000000" w:themeColor="text1"/>
          <w:shd w:val="clear" w:color="auto" w:fill="FFFFFF"/>
        </w:rPr>
        <w:t xml:space="preserve">intravenous or intracoronary </w:t>
      </w:r>
      <w:r w:rsidRPr="00AA62E5">
        <w:rPr>
          <w:rFonts w:asciiTheme="minorHAnsi" w:hAnsiTheme="minorHAnsi" w:cstheme="minorHAnsi"/>
          <w:color w:val="000000" w:themeColor="text1"/>
          <w:shd w:val="clear" w:color="auto" w:fill="FFFFFF"/>
        </w:rPr>
        <w:t>ergonovine</w:t>
      </w:r>
      <w:r w:rsidR="00252463" w:rsidRPr="007B43BE">
        <w:rPr>
          <w:rFonts w:cstheme="minorHAnsi"/>
          <w:color w:val="000000" w:themeColor="text1"/>
          <w:shd w:val="clear" w:color="auto" w:fill="FFFFFF"/>
        </w:rPr>
        <w:t xml:space="preserve"> </w:t>
      </w:r>
      <w:r w:rsidRPr="007B43BE">
        <w:rPr>
          <w:rFonts w:asciiTheme="minorHAnsi" w:hAnsiTheme="minorHAnsi" w:cstheme="minorHAnsi"/>
          <w:color w:val="000000" w:themeColor="text1"/>
          <w:shd w:val="clear" w:color="auto" w:fill="FFFFFF"/>
        </w:rPr>
        <w:t xml:space="preserve">are the most sensitive and specific tests </w:t>
      </w:r>
      <w:r w:rsidR="00252463" w:rsidRPr="007B43BE">
        <w:rPr>
          <w:rFonts w:cstheme="minorHAnsi"/>
          <w:color w:val="000000" w:themeColor="text1"/>
          <w:shd w:val="clear" w:color="auto" w:fill="FFFFFF"/>
        </w:rPr>
        <w:t xml:space="preserve">available </w:t>
      </w:r>
      <w:r w:rsidRPr="007B43BE">
        <w:rPr>
          <w:rFonts w:asciiTheme="minorHAnsi" w:hAnsiTheme="minorHAnsi" w:cstheme="minorHAnsi"/>
          <w:color w:val="000000" w:themeColor="text1"/>
          <w:shd w:val="clear" w:color="auto" w:fill="FFFFFF"/>
        </w:rPr>
        <w:t xml:space="preserve">at present. </w:t>
      </w:r>
      <w:r w:rsidR="007B43BE" w:rsidRPr="00003483">
        <w:rPr>
          <w:rFonts w:cstheme="minorHAnsi"/>
          <w:color w:val="000000" w:themeColor="text1"/>
          <w:shd w:val="clear" w:color="auto" w:fill="FFFFFF"/>
        </w:rPr>
        <w:t>(</w:t>
      </w:r>
      <w:r w:rsidR="00003483" w:rsidRPr="00003483">
        <w:rPr>
          <w:rFonts w:cstheme="minorHAnsi"/>
          <w:color w:val="000000" w:themeColor="text1"/>
          <w:shd w:val="clear" w:color="auto" w:fill="FFFFFF"/>
        </w:rPr>
        <w:t>1,3</w:t>
      </w:r>
      <w:r w:rsidR="007B43BE" w:rsidRPr="00003483">
        <w:rPr>
          <w:rFonts w:cstheme="minorHAnsi"/>
          <w:color w:val="000000" w:themeColor="text1"/>
          <w:shd w:val="clear" w:color="auto" w:fill="FFFFFF"/>
        </w:rPr>
        <w:t>)</w:t>
      </w:r>
      <w:r w:rsidR="007B43BE" w:rsidRPr="007B43BE">
        <w:rPr>
          <w:rFonts w:cstheme="minorHAnsi"/>
          <w:color w:val="000000" w:themeColor="text1"/>
          <w:shd w:val="clear" w:color="auto" w:fill="FFFFFF"/>
        </w:rPr>
        <w:t xml:space="preserve"> </w:t>
      </w:r>
      <w:proofErr w:type="spellStart"/>
      <w:r w:rsidRPr="00AA62E5">
        <w:rPr>
          <w:rFonts w:asciiTheme="minorHAnsi" w:hAnsiTheme="minorHAnsi" w:cstheme="minorHAnsi"/>
          <w:color w:val="000000" w:themeColor="text1"/>
          <w:shd w:val="clear" w:color="auto" w:fill="FFFFFF"/>
        </w:rPr>
        <w:t>ACh</w:t>
      </w:r>
      <w:proofErr w:type="spellEnd"/>
      <w:r w:rsidRPr="00AA62E5">
        <w:rPr>
          <w:rFonts w:asciiTheme="minorHAnsi" w:hAnsiTheme="minorHAnsi" w:cstheme="minorHAnsi"/>
          <w:color w:val="000000" w:themeColor="text1"/>
          <w:shd w:val="clear" w:color="auto" w:fill="FFFFFF"/>
        </w:rPr>
        <w:t xml:space="preserve"> </w:t>
      </w:r>
      <w:r w:rsidRPr="007B43BE">
        <w:rPr>
          <w:rFonts w:asciiTheme="minorHAnsi" w:hAnsiTheme="minorHAnsi" w:cstheme="minorHAnsi"/>
          <w:color w:val="000000" w:themeColor="text1"/>
          <w:shd w:val="clear" w:color="auto" w:fill="FFFFFF"/>
        </w:rPr>
        <w:t xml:space="preserve">and ergonovine can trigger spasm in susceptible patients </w:t>
      </w:r>
      <w:r w:rsidRPr="00AA62E5">
        <w:rPr>
          <w:rFonts w:asciiTheme="minorHAnsi" w:hAnsiTheme="minorHAnsi" w:cstheme="minorHAnsi"/>
          <w:color w:val="000000" w:themeColor="text1"/>
          <w:shd w:val="clear" w:color="auto" w:fill="FFFFFF"/>
        </w:rPr>
        <w:t>act</w:t>
      </w:r>
      <w:r w:rsidRPr="007B43BE">
        <w:rPr>
          <w:rFonts w:asciiTheme="minorHAnsi" w:hAnsiTheme="minorHAnsi" w:cstheme="minorHAnsi"/>
          <w:color w:val="000000" w:themeColor="text1"/>
          <w:shd w:val="clear" w:color="auto" w:fill="FFFFFF"/>
        </w:rPr>
        <w:t xml:space="preserve">ing via </w:t>
      </w:r>
      <w:r w:rsidRPr="00AA62E5">
        <w:rPr>
          <w:rFonts w:asciiTheme="minorHAnsi" w:hAnsiTheme="minorHAnsi" w:cstheme="minorHAnsi"/>
          <w:color w:val="000000" w:themeColor="text1"/>
          <w:shd w:val="clear" w:color="auto" w:fill="FFFFFF"/>
        </w:rPr>
        <w:t>muscarinic receptors and seroto</w:t>
      </w:r>
      <w:r w:rsidRPr="007B43BE">
        <w:rPr>
          <w:rFonts w:asciiTheme="minorHAnsi" w:hAnsiTheme="minorHAnsi" w:cstheme="minorHAnsi"/>
          <w:color w:val="000000" w:themeColor="text1"/>
          <w:shd w:val="clear" w:color="auto" w:fill="FFFFFF"/>
        </w:rPr>
        <w:t>ner</w:t>
      </w:r>
      <w:r w:rsidR="00252463" w:rsidRPr="007B43BE">
        <w:rPr>
          <w:rFonts w:cstheme="minorHAnsi"/>
          <w:color w:val="000000" w:themeColor="text1"/>
          <w:shd w:val="clear" w:color="auto" w:fill="FFFFFF"/>
        </w:rPr>
        <w:t>g</w:t>
      </w:r>
      <w:r w:rsidRPr="00AA62E5">
        <w:rPr>
          <w:rFonts w:asciiTheme="minorHAnsi" w:hAnsiTheme="minorHAnsi" w:cstheme="minorHAnsi"/>
          <w:color w:val="000000" w:themeColor="text1"/>
          <w:shd w:val="clear" w:color="auto" w:fill="FFFFFF"/>
        </w:rPr>
        <w:t>ic receptors</w:t>
      </w:r>
      <w:r w:rsidRPr="007B43BE">
        <w:rPr>
          <w:rFonts w:asciiTheme="minorHAnsi" w:hAnsiTheme="minorHAnsi" w:cstheme="minorHAnsi"/>
          <w:color w:val="000000" w:themeColor="text1"/>
          <w:shd w:val="clear" w:color="auto" w:fill="FFFFFF"/>
        </w:rPr>
        <w:t>, r</w:t>
      </w:r>
      <w:r w:rsidR="00252463" w:rsidRPr="007B43BE">
        <w:rPr>
          <w:rFonts w:cstheme="minorHAnsi"/>
          <w:color w:val="000000" w:themeColor="text1"/>
          <w:shd w:val="clear" w:color="auto" w:fill="FFFFFF"/>
        </w:rPr>
        <w:t>e</w:t>
      </w:r>
      <w:r w:rsidRPr="007B43BE">
        <w:rPr>
          <w:rFonts w:asciiTheme="minorHAnsi" w:hAnsiTheme="minorHAnsi" w:cstheme="minorHAnsi"/>
          <w:color w:val="000000" w:themeColor="text1"/>
          <w:shd w:val="clear" w:color="auto" w:fill="FFFFFF"/>
        </w:rPr>
        <w:t>spectively</w:t>
      </w:r>
      <w:r w:rsidRPr="00AA62E5">
        <w:rPr>
          <w:rFonts w:asciiTheme="minorHAnsi" w:hAnsiTheme="minorHAnsi" w:cstheme="minorHAnsi"/>
          <w:color w:val="000000" w:themeColor="text1"/>
          <w:shd w:val="clear" w:color="auto" w:fill="FFFFFF"/>
        </w:rPr>
        <w:t>.</w:t>
      </w:r>
      <w:r w:rsidRPr="007B43BE">
        <w:rPr>
          <w:rFonts w:asciiTheme="minorHAnsi" w:hAnsiTheme="minorHAnsi" w:cstheme="minorHAnsi"/>
          <w:color w:val="000000" w:themeColor="text1"/>
        </w:rPr>
        <w:t xml:space="preserve"> </w:t>
      </w:r>
      <w:r w:rsidR="00F25E67">
        <w:rPr>
          <w:rFonts w:cstheme="minorHAnsi"/>
        </w:rPr>
        <w:t>P</w:t>
      </w:r>
      <w:r w:rsidR="00055E9D" w:rsidRPr="00055E9D">
        <w:rPr>
          <w:rFonts w:asciiTheme="minorHAnsi" w:hAnsiTheme="minorHAnsi" w:cstheme="minorHAnsi"/>
          <w:color w:val="000000"/>
        </w:rPr>
        <w:t xml:space="preserve">rovocation tests are rarely performed in </w:t>
      </w:r>
      <w:r w:rsidR="00307753" w:rsidRPr="00AA62E5">
        <w:rPr>
          <w:rFonts w:asciiTheme="minorHAnsi" w:hAnsiTheme="minorHAnsi" w:cstheme="minorHAnsi"/>
          <w:color w:val="000000"/>
        </w:rPr>
        <w:t xml:space="preserve">the </w:t>
      </w:r>
      <w:r w:rsidR="00055E9D" w:rsidRPr="00055E9D">
        <w:rPr>
          <w:rFonts w:asciiTheme="minorHAnsi" w:hAnsiTheme="minorHAnsi" w:cstheme="minorHAnsi"/>
          <w:color w:val="000000"/>
        </w:rPr>
        <w:t>clinica</w:t>
      </w:r>
      <w:r w:rsidR="00307753" w:rsidRPr="00AA62E5">
        <w:rPr>
          <w:rFonts w:asciiTheme="minorHAnsi" w:hAnsiTheme="minorHAnsi" w:cstheme="minorHAnsi"/>
          <w:color w:val="000000"/>
        </w:rPr>
        <w:t>l setting</w:t>
      </w:r>
      <w:r w:rsidR="00055E9D" w:rsidRPr="00055E9D">
        <w:rPr>
          <w:rFonts w:asciiTheme="minorHAnsi" w:hAnsiTheme="minorHAnsi" w:cstheme="minorHAnsi"/>
          <w:color w:val="000000"/>
        </w:rPr>
        <w:t xml:space="preserve"> in the United States and Europe</w:t>
      </w:r>
      <w:r w:rsidR="00252463">
        <w:rPr>
          <w:rFonts w:cstheme="minorHAnsi"/>
          <w:color w:val="000000"/>
        </w:rPr>
        <w:t xml:space="preserve"> but</w:t>
      </w:r>
      <w:r w:rsidR="00055E9D" w:rsidRPr="00AA62E5">
        <w:rPr>
          <w:rFonts w:asciiTheme="minorHAnsi" w:hAnsiTheme="minorHAnsi" w:cstheme="minorHAnsi"/>
          <w:color w:val="000000"/>
        </w:rPr>
        <w:t xml:space="preserve"> are carried out frequently in Asian countries</w:t>
      </w:r>
      <w:r w:rsidR="00045111">
        <w:rPr>
          <w:rFonts w:cstheme="minorHAnsi"/>
          <w:color w:val="000000"/>
        </w:rPr>
        <w:t>.</w:t>
      </w:r>
      <w:r w:rsidR="007B43BE" w:rsidRPr="00173DC2">
        <w:rPr>
          <w:rFonts w:cstheme="minorHAnsi"/>
          <w:color w:val="000000"/>
        </w:rPr>
        <w:t>(</w:t>
      </w:r>
      <w:r w:rsidR="00003483" w:rsidRPr="00173DC2">
        <w:rPr>
          <w:rFonts w:cstheme="minorHAnsi"/>
          <w:color w:val="000000"/>
        </w:rPr>
        <w:t>1</w:t>
      </w:r>
      <w:r w:rsidR="007B43BE" w:rsidRPr="00173DC2">
        <w:rPr>
          <w:rFonts w:cstheme="minorHAnsi"/>
          <w:color w:val="000000"/>
        </w:rPr>
        <w:t>)</w:t>
      </w:r>
      <w:r w:rsidR="00252463">
        <w:rPr>
          <w:rFonts w:cstheme="minorHAnsi"/>
          <w:color w:val="000000"/>
        </w:rPr>
        <w:t xml:space="preserve"> </w:t>
      </w:r>
      <w:r w:rsidR="00F25E67">
        <w:rPr>
          <w:rFonts w:cstheme="minorHAnsi"/>
          <w:color w:val="000000"/>
        </w:rPr>
        <w:t xml:space="preserve">In addition to the </w:t>
      </w:r>
      <w:r w:rsidR="00252463">
        <w:rPr>
          <w:rFonts w:cstheme="minorHAnsi"/>
          <w:color w:val="000000"/>
        </w:rPr>
        <w:t xml:space="preserve">erroneous perception in the West that coronary spasm is a less frequent condition in Whites than in Asian individuals, </w:t>
      </w:r>
      <w:r w:rsidR="00F25E67">
        <w:rPr>
          <w:rFonts w:cstheme="minorHAnsi"/>
          <w:color w:val="000000"/>
        </w:rPr>
        <w:t xml:space="preserve">other reasons exist for the reduced utilization of tests in Europe and the US, including </w:t>
      </w:r>
      <w:r w:rsidR="00252463">
        <w:rPr>
          <w:rFonts w:cstheme="minorHAnsi"/>
          <w:color w:val="000000"/>
        </w:rPr>
        <w:t>a lack of understanding of the important pathogenic role of vasospasm in angina, little if any availability o</w:t>
      </w:r>
      <w:r w:rsidR="00F25E67">
        <w:rPr>
          <w:rFonts w:cstheme="minorHAnsi"/>
          <w:color w:val="000000"/>
        </w:rPr>
        <w:t>f</w:t>
      </w:r>
      <w:r w:rsidR="00252463">
        <w:rPr>
          <w:rFonts w:cstheme="minorHAnsi"/>
          <w:color w:val="000000"/>
        </w:rPr>
        <w:t xml:space="preserve"> ergonovine </w:t>
      </w:r>
      <w:r w:rsidR="00F25E67">
        <w:rPr>
          <w:rFonts w:cstheme="minorHAnsi"/>
          <w:color w:val="000000"/>
        </w:rPr>
        <w:t>or</w:t>
      </w:r>
      <w:r w:rsidR="00252463">
        <w:rPr>
          <w:rFonts w:cstheme="minorHAnsi"/>
          <w:color w:val="000000"/>
        </w:rPr>
        <w:t xml:space="preserve"> </w:t>
      </w:r>
      <w:proofErr w:type="spellStart"/>
      <w:r w:rsidR="00252463">
        <w:rPr>
          <w:rFonts w:cstheme="minorHAnsi"/>
          <w:color w:val="000000"/>
        </w:rPr>
        <w:t>ACh</w:t>
      </w:r>
      <w:proofErr w:type="spellEnd"/>
      <w:r w:rsidR="00252463">
        <w:rPr>
          <w:rFonts w:cstheme="minorHAnsi"/>
          <w:color w:val="000000"/>
        </w:rPr>
        <w:t xml:space="preserve"> in the catheter laboratory, </w:t>
      </w:r>
      <w:r w:rsidR="00F94EC4">
        <w:rPr>
          <w:rFonts w:cstheme="minorHAnsi"/>
          <w:color w:val="000000"/>
        </w:rPr>
        <w:t>concerns about prolonging the diagnostic procedure</w:t>
      </w:r>
      <w:r w:rsidR="007B43BE">
        <w:rPr>
          <w:rFonts w:cstheme="minorHAnsi"/>
          <w:color w:val="000000"/>
        </w:rPr>
        <w:t xml:space="preserve"> excessively</w:t>
      </w:r>
      <w:r w:rsidR="00F94EC4">
        <w:rPr>
          <w:rFonts w:cstheme="minorHAnsi"/>
          <w:color w:val="000000"/>
        </w:rPr>
        <w:t xml:space="preserve"> </w:t>
      </w:r>
      <w:r w:rsidR="00252463">
        <w:rPr>
          <w:rFonts w:cstheme="minorHAnsi"/>
          <w:color w:val="000000"/>
        </w:rPr>
        <w:t xml:space="preserve">and fear </w:t>
      </w:r>
      <w:r w:rsidR="00F25E67">
        <w:rPr>
          <w:rFonts w:cstheme="minorHAnsi"/>
          <w:color w:val="000000"/>
        </w:rPr>
        <w:t>of</w:t>
      </w:r>
      <w:r w:rsidR="00F94EC4">
        <w:rPr>
          <w:rFonts w:cstheme="minorHAnsi"/>
          <w:color w:val="000000"/>
        </w:rPr>
        <w:t xml:space="preserve"> </w:t>
      </w:r>
      <w:r w:rsidR="00252463">
        <w:rPr>
          <w:rFonts w:cstheme="minorHAnsi"/>
          <w:color w:val="000000"/>
        </w:rPr>
        <w:t xml:space="preserve">complications. </w:t>
      </w:r>
    </w:p>
    <w:p w14:paraId="7DC94FBA" w14:textId="77777777" w:rsidR="00191AB6" w:rsidRDefault="00C900D7" w:rsidP="00191AB6">
      <w:pPr>
        <w:autoSpaceDE w:val="0"/>
        <w:autoSpaceDN w:val="0"/>
        <w:adjustRightInd w:val="0"/>
        <w:spacing w:line="360" w:lineRule="auto"/>
        <w:rPr>
          <w:rFonts w:ascii="Calibri" w:hAnsi="Calibri" w:cs="Calibri"/>
          <w:b/>
          <w:bCs/>
        </w:rPr>
      </w:pPr>
      <w:r w:rsidRPr="00C900D7">
        <w:rPr>
          <w:rFonts w:ascii="Calibri" w:hAnsi="Calibri" w:cs="Calibri"/>
          <w:b/>
          <w:bCs/>
        </w:rPr>
        <w:lastRenderedPageBreak/>
        <w:t>Safety of provocative testing</w:t>
      </w:r>
    </w:p>
    <w:p w14:paraId="4863FF4E" w14:textId="21EFE099" w:rsidR="00BB1DD3" w:rsidRPr="00191AB6" w:rsidRDefault="00C900D7" w:rsidP="00191AB6">
      <w:pPr>
        <w:autoSpaceDE w:val="0"/>
        <w:autoSpaceDN w:val="0"/>
        <w:adjustRightInd w:val="0"/>
        <w:spacing w:line="360" w:lineRule="auto"/>
        <w:rPr>
          <w:rFonts w:ascii="Calibri" w:hAnsi="Calibri" w:cs="Calibri"/>
          <w:b/>
          <w:bCs/>
        </w:rPr>
      </w:pPr>
      <w:r w:rsidRPr="007B43BE">
        <w:rPr>
          <w:rFonts w:asciiTheme="minorHAnsi" w:hAnsiTheme="minorHAnsi" w:cstheme="minorHAnsi"/>
          <w:color w:val="000000" w:themeColor="text1"/>
          <w:shd w:val="clear" w:color="auto" w:fill="FFFFFF"/>
        </w:rPr>
        <w:t xml:space="preserve">Concerns regarding </w:t>
      </w:r>
      <w:r w:rsidR="00F25E67">
        <w:rPr>
          <w:rFonts w:asciiTheme="minorHAnsi" w:hAnsiTheme="minorHAnsi" w:cstheme="minorHAnsi"/>
          <w:color w:val="000000" w:themeColor="text1"/>
          <w:shd w:val="clear" w:color="auto" w:fill="FFFFFF"/>
        </w:rPr>
        <w:t xml:space="preserve">the </w:t>
      </w:r>
      <w:r w:rsidRPr="007B43BE">
        <w:rPr>
          <w:rFonts w:asciiTheme="minorHAnsi" w:hAnsiTheme="minorHAnsi" w:cstheme="minorHAnsi"/>
          <w:color w:val="000000" w:themeColor="text1"/>
          <w:shd w:val="clear" w:color="auto" w:fill="FFFFFF"/>
        </w:rPr>
        <w:t>safety of provocative testing is a major</w:t>
      </w:r>
      <w:r w:rsidR="007B43BE">
        <w:rPr>
          <w:rFonts w:asciiTheme="minorHAnsi" w:hAnsiTheme="minorHAnsi" w:cstheme="minorHAnsi"/>
          <w:color w:val="000000" w:themeColor="text1"/>
          <w:shd w:val="clear" w:color="auto" w:fill="FFFFFF"/>
        </w:rPr>
        <w:t xml:space="preserve"> clinical</w:t>
      </w:r>
      <w:r w:rsidRPr="007B43BE">
        <w:rPr>
          <w:rFonts w:asciiTheme="minorHAnsi" w:hAnsiTheme="minorHAnsi" w:cstheme="minorHAnsi"/>
          <w:color w:val="000000" w:themeColor="text1"/>
          <w:shd w:val="clear" w:color="auto" w:fill="FFFFFF"/>
        </w:rPr>
        <w:t xml:space="preserve"> issue. </w:t>
      </w:r>
      <w:r w:rsidR="00307753" w:rsidRPr="007B43BE">
        <w:rPr>
          <w:rFonts w:asciiTheme="minorHAnsi" w:hAnsiTheme="minorHAnsi" w:cstheme="minorHAnsi"/>
          <w:color w:val="000000" w:themeColor="text1"/>
          <w:shd w:val="clear" w:color="auto" w:fill="FFFFFF"/>
        </w:rPr>
        <w:t xml:space="preserve">Following a report by </w:t>
      </w:r>
      <w:r w:rsidR="00307753" w:rsidRPr="00307753">
        <w:rPr>
          <w:rFonts w:asciiTheme="minorHAnsi" w:hAnsiTheme="minorHAnsi" w:cstheme="minorHAnsi"/>
          <w:color w:val="000000" w:themeColor="text1"/>
          <w:shd w:val="clear" w:color="auto" w:fill="FFFFFF"/>
        </w:rPr>
        <w:t xml:space="preserve">Buxton et al. </w:t>
      </w:r>
      <w:r w:rsidR="00307753" w:rsidRPr="007B43BE">
        <w:rPr>
          <w:rFonts w:asciiTheme="minorHAnsi" w:hAnsiTheme="minorHAnsi" w:cstheme="minorHAnsi"/>
          <w:color w:val="000000" w:themeColor="text1"/>
          <w:shd w:val="clear" w:color="auto" w:fill="FFFFFF"/>
        </w:rPr>
        <w:t>i</w:t>
      </w:r>
      <w:r w:rsidR="00307753" w:rsidRPr="00307753">
        <w:rPr>
          <w:rFonts w:asciiTheme="minorHAnsi" w:hAnsiTheme="minorHAnsi" w:cstheme="minorHAnsi"/>
          <w:color w:val="000000" w:themeColor="text1"/>
          <w:shd w:val="clear" w:color="auto" w:fill="FFFFFF"/>
        </w:rPr>
        <w:t>n 1980</w:t>
      </w:r>
      <w:r w:rsidR="00307753" w:rsidRPr="007B43BE">
        <w:rPr>
          <w:rFonts w:asciiTheme="minorHAnsi" w:hAnsiTheme="minorHAnsi" w:cstheme="minorHAnsi"/>
          <w:color w:val="000000" w:themeColor="text1"/>
          <w:shd w:val="clear" w:color="auto" w:fill="FFFFFF"/>
        </w:rPr>
        <w:t xml:space="preserve"> </w:t>
      </w:r>
      <w:r w:rsidR="00307753" w:rsidRPr="00173DC2">
        <w:rPr>
          <w:rFonts w:asciiTheme="minorHAnsi" w:hAnsiTheme="minorHAnsi" w:cstheme="minorHAnsi"/>
          <w:color w:val="000000" w:themeColor="text1"/>
          <w:shd w:val="clear" w:color="auto" w:fill="FFFFFF"/>
        </w:rPr>
        <w:t>(</w:t>
      </w:r>
      <w:r w:rsidR="00003483" w:rsidRPr="00173DC2">
        <w:rPr>
          <w:rFonts w:cstheme="minorHAnsi"/>
          <w:color w:val="000000" w:themeColor="text1"/>
          <w:shd w:val="clear" w:color="auto" w:fill="FFFFFF"/>
        </w:rPr>
        <w:t>4</w:t>
      </w:r>
      <w:r w:rsidR="00307753" w:rsidRPr="00173DC2">
        <w:rPr>
          <w:rFonts w:asciiTheme="minorHAnsi" w:hAnsiTheme="minorHAnsi" w:cstheme="minorHAnsi"/>
          <w:color w:val="000000" w:themeColor="text1"/>
          <w:shd w:val="clear" w:color="auto" w:fill="FFFFFF"/>
        </w:rPr>
        <w:t>)</w:t>
      </w:r>
      <w:r w:rsidR="00307753" w:rsidRPr="00307753">
        <w:rPr>
          <w:rFonts w:asciiTheme="minorHAnsi" w:hAnsiTheme="minorHAnsi" w:cstheme="minorHAnsi"/>
          <w:color w:val="000000" w:themeColor="text1"/>
          <w:shd w:val="clear" w:color="auto" w:fill="FFFFFF"/>
        </w:rPr>
        <w:t xml:space="preserve"> </w:t>
      </w:r>
      <w:r w:rsidR="00307753" w:rsidRPr="007B43BE">
        <w:rPr>
          <w:rFonts w:asciiTheme="minorHAnsi" w:hAnsiTheme="minorHAnsi" w:cstheme="minorHAnsi"/>
          <w:color w:val="000000" w:themeColor="text1"/>
          <w:shd w:val="clear" w:color="auto" w:fill="FFFFFF"/>
        </w:rPr>
        <w:t xml:space="preserve">of </w:t>
      </w:r>
      <w:r w:rsidR="00307753" w:rsidRPr="00307753">
        <w:rPr>
          <w:rFonts w:asciiTheme="minorHAnsi" w:hAnsiTheme="minorHAnsi" w:cstheme="minorHAnsi"/>
          <w:color w:val="000000" w:themeColor="text1"/>
          <w:shd w:val="clear" w:color="auto" w:fill="FFFFFF"/>
        </w:rPr>
        <w:t xml:space="preserve">three deaths </w:t>
      </w:r>
      <w:r w:rsidR="00307753" w:rsidRPr="007B43BE">
        <w:rPr>
          <w:rFonts w:asciiTheme="minorHAnsi" w:hAnsiTheme="minorHAnsi" w:cstheme="minorHAnsi"/>
          <w:color w:val="000000" w:themeColor="text1"/>
          <w:shd w:val="clear" w:color="auto" w:fill="FFFFFF"/>
        </w:rPr>
        <w:t>during</w:t>
      </w:r>
      <w:r w:rsidR="00307753" w:rsidRPr="00307753">
        <w:rPr>
          <w:rFonts w:asciiTheme="minorHAnsi" w:hAnsiTheme="minorHAnsi" w:cstheme="minorHAnsi"/>
          <w:color w:val="000000" w:themeColor="text1"/>
          <w:shd w:val="clear" w:color="auto" w:fill="FFFFFF"/>
        </w:rPr>
        <w:t xml:space="preserve"> intravenous ergonovine testing</w:t>
      </w:r>
      <w:r w:rsidR="00307753" w:rsidRPr="007B43BE">
        <w:rPr>
          <w:rFonts w:asciiTheme="minorHAnsi" w:hAnsiTheme="minorHAnsi" w:cstheme="minorHAnsi"/>
          <w:color w:val="000000" w:themeColor="text1"/>
          <w:shd w:val="clear" w:color="auto" w:fill="FFFFFF"/>
        </w:rPr>
        <w:t>, Asian researchers and clinicians</w:t>
      </w:r>
      <w:r w:rsidR="00307753" w:rsidRPr="00307753">
        <w:rPr>
          <w:rFonts w:asciiTheme="minorHAnsi" w:hAnsiTheme="minorHAnsi" w:cstheme="minorHAnsi"/>
          <w:color w:val="000000" w:themeColor="text1"/>
          <w:shd w:val="clear" w:color="auto" w:fill="FFFFFF"/>
        </w:rPr>
        <w:t xml:space="preserve"> </w:t>
      </w:r>
      <w:r w:rsidR="00307753" w:rsidRPr="007B43BE">
        <w:rPr>
          <w:rFonts w:asciiTheme="minorHAnsi" w:hAnsiTheme="minorHAnsi" w:cstheme="minorHAnsi"/>
          <w:color w:val="000000" w:themeColor="text1"/>
          <w:shd w:val="clear" w:color="auto" w:fill="FFFFFF"/>
        </w:rPr>
        <w:t xml:space="preserve">proposed </w:t>
      </w:r>
      <w:r w:rsidR="00307753" w:rsidRPr="00307753">
        <w:rPr>
          <w:rFonts w:asciiTheme="minorHAnsi" w:hAnsiTheme="minorHAnsi" w:cstheme="minorHAnsi"/>
          <w:color w:val="000000" w:themeColor="text1"/>
          <w:shd w:val="clear" w:color="auto" w:fill="FFFFFF"/>
        </w:rPr>
        <w:t xml:space="preserve">the </w:t>
      </w:r>
      <w:r w:rsidR="00307753" w:rsidRPr="007B43BE">
        <w:rPr>
          <w:rFonts w:asciiTheme="minorHAnsi" w:hAnsiTheme="minorHAnsi" w:cstheme="minorHAnsi"/>
          <w:color w:val="000000" w:themeColor="text1"/>
          <w:shd w:val="clear" w:color="auto" w:fill="FFFFFF"/>
        </w:rPr>
        <w:t xml:space="preserve">use of selective </w:t>
      </w:r>
      <w:r w:rsidR="00307753" w:rsidRPr="00307753">
        <w:rPr>
          <w:rFonts w:asciiTheme="minorHAnsi" w:hAnsiTheme="minorHAnsi" w:cstheme="minorHAnsi"/>
          <w:color w:val="000000" w:themeColor="text1"/>
          <w:shd w:val="clear" w:color="auto" w:fill="FFFFFF"/>
        </w:rPr>
        <w:t xml:space="preserve">intracoronary ergonovine </w:t>
      </w:r>
      <w:r w:rsidR="00307753" w:rsidRPr="007B43BE">
        <w:rPr>
          <w:rFonts w:asciiTheme="minorHAnsi" w:hAnsiTheme="minorHAnsi" w:cstheme="minorHAnsi"/>
          <w:color w:val="000000" w:themeColor="text1"/>
          <w:shd w:val="clear" w:color="auto" w:fill="FFFFFF"/>
        </w:rPr>
        <w:t xml:space="preserve">or </w:t>
      </w:r>
      <w:proofErr w:type="spellStart"/>
      <w:r w:rsidR="00307753" w:rsidRPr="007B43BE">
        <w:rPr>
          <w:rFonts w:asciiTheme="minorHAnsi" w:hAnsiTheme="minorHAnsi" w:cstheme="minorHAnsi"/>
          <w:color w:val="000000" w:themeColor="text1"/>
          <w:shd w:val="clear" w:color="auto" w:fill="FFFFFF"/>
        </w:rPr>
        <w:t>ACh</w:t>
      </w:r>
      <w:proofErr w:type="spellEnd"/>
      <w:r w:rsidR="00307753" w:rsidRPr="007B43BE">
        <w:rPr>
          <w:rFonts w:asciiTheme="minorHAnsi" w:hAnsiTheme="minorHAnsi" w:cstheme="minorHAnsi"/>
          <w:color w:val="000000" w:themeColor="text1"/>
          <w:shd w:val="clear" w:color="auto" w:fill="FFFFFF"/>
        </w:rPr>
        <w:t xml:space="preserve"> </w:t>
      </w:r>
      <w:r w:rsidR="00307753" w:rsidRPr="00307753">
        <w:rPr>
          <w:rFonts w:asciiTheme="minorHAnsi" w:hAnsiTheme="minorHAnsi" w:cstheme="minorHAnsi"/>
          <w:color w:val="000000" w:themeColor="text1"/>
          <w:shd w:val="clear" w:color="auto" w:fill="FFFFFF"/>
        </w:rPr>
        <w:t>test</w:t>
      </w:r>
      <w:r w:rsidR="00307753" w:rsidRPr="007B43BE">
        <w:rPr>
          <w:rFonts w:asciiTheme="minorHAnsi" w:hAnsiTheme="minorHAnsi" w:cstheme="minorHAnsi"/>
          <w:color w:val="000000" w:themeColor="text1"/>
          <w:shd w:val="clear" w:color="auto" w:fill="FFFFFF"/>
        </w:rPr>
        <w:t xml:space="preserve">ing, as a safer alternative. </w:t>
      </w:r>
      <w:r w:rsidR="006442AA">
        <w:rPr>
          <w:rFonts w:cstheme="minorHAnsi"/>
          <w:color w:val="000000" w:themeColor="text1"/>
          <w:shd w:val="clear" w:color="auto" w:fill="FFFFFF"/>
        </w:rPr>
        <w:t xml:space="preserve">(1)  </w:t>
      </w:r>
      <w:r w:rsidR="00307753" w:rsidRPr="00307753">
        <w:rPr>
          <w:rFonts w:asciiTheme="minorHAnsi" w:hAnsiTheme="minorHAnsi" w:cstheme="minorHAnsi"/>
          <w:color w:val="000000" w:themeColor="text1"/>
          <w:shd w:val="clear" w:color="auto" w:fill="FFFFFF"/>
        </w:rPr>
        <w:t xml:space="preserve"> </w:t>
      </w:r>
      <w:r w:rsidR="007B43BE">
        <w:rPr>
          <w:rFonts w:asciiTheme="minorHAnsi" w:hAnsiTheme="minorHAnsi" w:cstheme="minorHAnsi"/>
          <w:color w:val="000000" w:themeColor="text1"/>
          <w:shd w:val="clear" w:color="auto" w:fill="FFFFFF"/>
        </w:rPr>
        <w:t>Recent review articles</w:t>
      </w:r>
      <w:r w:rsidR="00307753" w:rsidRPr="007B43BE">
        <w:rPr>
          <w:rFonts w:asciiTheme="minorHAnsi" w:hAnsiTheme="minorHAnsi" w:cstheme="minorHAnsi"/>
          <w:color w:val="000000" w:themeColor="text1"/>
          <w:shd w:val="clear" w:color="auto" w:fill="FFFFFF"/>
        </w:rPr>
        <w:t xml:space="preserve"> by </w:t>
      </w:r>
      <w:proofErr w:type="spellStart"/>
      <w:r w:rsidR="00307753" w:rsidRPr="007B43BE">
        <w:rPr>
          <w:rFonts w:asciiTheme="minorHAnsi" w:hAnsiTheme="minorHAnsi" w:cstheme="minorHAnsi"/>
          <w:color w:val="000000" w:themeColor="text1"/>
          <w:shd w:val="clear" w:color="auto" w:fill="FFFFFF"/>
        </w:rPr>
        <w:t>Sueda</w:t>
      </w:r>
      <w:proofErr w:type="spellEnd"/>
      <w:r w:rsidR="00307753" w:rsidRPr="007B43BE">
        <w:rPr>
          <w:rFonts w:asciiTheme="minorHAnsi" w:hAnsiTheme="minorHAnsi" w:cstheme="minorHAnsi"/>
          <w:color w:val="000000" w:themeColor="text1"/>
          <w:shd w:val="clear" w:color="auto" w:fill="FFFFFF"/>
        </w:rPr>
        <w:t xml:space="preserve"> </w:t>
      </w:r>
      <w:r w:rsidR="007B43BE">
        <w:rPr>
          <w:rFonts w:asciiTheme="minorHAnsi" w:hAnsiTheme="minorHAnsi" w:cstheme="minorHAnsi"/>
          <w:color w:val="000000" w:themeColor="text1"/>
          <w:shd w:val="clear" w:color="auto" w:fill="FFFFFF"/>
        </w:rPr>
        <w:t>et al</w:t>
      </w:r>
      <w:r w:rsidR="006442AA">
        <w:rPr>
          <w:rFonts w:cstheme="minorHAnsi"/>
          <w:color w:val="000000" w:themeColor="text1"/>
          <w:shd w:val="clear" w:color="auto" w:fill="FFFFFF"/>
        </w:rPr>
        <w:t>. (1)</w:t>
      </w:r>
      <w:r w:rsidR="00307753" w:rsidRPr="007B43BE">
        <w:rPr>
          <w:rFonts w:asciiTheme="minorHAnsi" w:hAnsiTheme="minorHAnsi" w:cstheme="minorHAnsi"/>
          <w:color w:val="000000" w:themeColor="text1"/>
          <w:shd w:val="clear" w:color="auto" w:fill="FFFFFF"/>
        </w:rPr>
        <w:t xml:space="preserve">, </w:t>
      </w:r>
      <w:r w:rsidR="007B43BE">
        <w:rPr>
          <w:rFonts w:asciiTheme="minorHAnsi" w:hAnsiTheme="minorHAnsi" w:cstheme="minorHAnsi"/>
          <w:color w:val="000000" w:themeColor="text1"/>
          <w:shd w:val="clear" w:color="auto" w:fill="FFFFFF"/>
        </w:rPr>
        <w:t xml:space="preserve">and </w:t>
      </w:r>
      <w:proofErr w:type="spellStart"/>
      <w:r w:rsidR="007B43BE">
        <w:rPr>
          <w:rFonts w:asciiTheme="minorHAnsi" w:hAnsiTheme="minorHAnsi" w:cstheme="minorHAnsi"/>
          <w:color w:val="000000" w:themeColor="text1"/>
          <w:shd w:val="clear" w:color="auto" w:fill="FFFFFF"/>
        </w:rPr>
        <w:t>Ciliberti</w:t>
      </w:r>
      <w:proofErr w:type="spellEnd"/>
      <w:r w:rsidR="007B43BE">
        <w:rPr>
          <w:rFonts w:asciiTheme="minorHAnsi" w:hAnsiTheme="minorHAnsi" w:cstheme="minorHAnsi"/>
          <w:color w:val="000000" w:themeColor="text1"/>
          <w:shd w:val="clear" w:color="auto" w:fill="FFFFFF"/>
        </w:rPr>
        <w:t xml:space="preserve"> et al </w:t>
      </w:r>
      <w:r w:rsidR="007B43BE" w:rsidRPr="00173DC2">
        <w:rPr>
          <w:rFonts w:asciiTheme="minorHAnsi" w:hAnsiTheme="minorHAnsi" w:cstheme="minorHAnsi"/>
          <w:color w:val="000000" w:themeColor="text1"/>
          <w:shd w:val="clear" w:color="auto" w:fill="FFFFFF"/>
        </w:rPr>
        <w:t>(</w:t>
      </w:r>
      <w:r w:rsidR="006442AA" w:rsidRPr="00173DC2">
        <w:rPr>
          <w:rFonts w:cstheme="minorHAnsi"/>
          <w:color w:val="000000" w:themeColor="text1"/>
          <w:shd w:val="clear" w:color="auto" w:fill="FFFFFF"/>
        </w:rPr>
        <w:t>5</w:t>
      </w:r>
      <w:r w:rsidR="007B43BE" w:rsidRPr="00173DC2">
        <w:rPr>
          <w:rFonts w:asciiTheme="minorHAnsi" w:hAnsiTheme="minorHAnsi" w:cstheme="minorHAnsi"/>
          <w:color w:val="000000" w:themeColor="text1"/>
          <w:shd w:val="clear" w:color="auto" w:fill="FFFFFF"/>
        </w:rPr>
        <w:t>)</w:t>
      </w:r>
      <w:r w:rsidR="007B43BE">
        <w:rPr>
          <w:rFonts w:asciiTheme="minorHAnsi" w:hAnsiTheme="minorHAnsi" w:cstheme="minorHAnsi"/>
          <w:color w:val="000000" w:themeColor="text1"/>
          <w:shd w:val="clear" w:color="auto" w:fill="FFFFFF"/>
        </w:rPr>
        <w:t xml:space="preserve"> </w:t>
      </w:r>
      <w:r w:rsidR="00307753" w:rsidRPr="007B43BE">
        <w:rPr>
          <w:rFonts w:asciiTheme="minorHAnsi" w:hAnsiTheme="minorHAnsi" w:cstheme="minorHAnsi"/>
          <w:color w:val="000000" w:themeColor="text1"/>
          <w:shd w:val="clear" w:color="auto" w:fill="FFFFFF"/>
        </w:rPr>
        <w:t xml:space="preserve">showed </w:t>
      </w:r>
      <w:r w:rsidR="007B43BE">
        <w:rPr>
          <w:rFonts w:asciiTheme="minorHAnsi" w:hAnsiTheme="minorHAnsi" w:cstheme="minorHAnsi"/>
          <w:color w:val="000000" w:themeColor="text1"/>
          <w:shd w:val="clear" w:color="auto" w:fill="FFFFFF"/>
        </w:rPr>
        <w:t xml:space="preserve">that provocative tests are safe when carried out in the appropriate setting and performed by trained teams. </w:t>
      </w:r>
      <w:r w:rsidR="00045111">
        <w:rPr>
          <w:rFonts w:asciiTheme="minorHAnsi" w:hAnsiTheme="minorHAnsi" w:cstheme="minorHAnsi"/>
          <w:color w:val="000000" w:themeColor="text1"/>
          <w:shd w:val="clear" w:color="auto" w:fill="FFFFFF"/>
        </w:rPr>
        <w:t>R</w:t>
      </w:r>
      <w:r w:rsidR="00307753" w:rsidRPr="007B43BE">
        <w:rPr>
          <w:rFonts w:asciiTheme="minorHAnsi" w:hAnsiTheme="minorHAnsi" w:cstheme="minorHAnsi"/>
          <w:color w:val="000000" w:themeColor="text1"/>
          <w:shd w:val="clear" w:color="auto" w:fill="FFFFFF"/>
        </w:rPr>
        <w:t xml:space="preserve">ate of </w:t>
      </w:r>
      <w:r w:rsidR="00307753" w:rsidRPr="00307753">
        <w:rPr>
          <w:rFonts w:asciiTheme="minorHAnsi" w:hAnsiTheme="minorHAnsi" w:cstheme="minorHAnsi"/>
          <w:color w:val="000000" w:themeColor="text1"/>
          <w:shd w:val="clear" w:color="auto" w:fill="FFFFFF"/>
        </w:rPr>
        <w:t>major complications</w:t>
      </w:r>
      <w:r w:rsidR="007B43BE">
        <w:rPr>
          <w:rFonts w:asciiTheme="minorHAnsi" w:hAnsiTheme="minorHAnsi" w:cstheme="minorHAnsi"/>
          <w:color w:val="000000" w:themeColor="text1"/>
          <w:shd w:val="clear" w:color="auto" w:fill="FFFFFF"/>
        </w:rPr>
        <w:t xml:space="preserve"> (i.e. death, urgent revascularization, life-threatening arrhythmias) </w:t>
      </w:r>
      <w:r w:rsidR="00307753" w:rsidRPr="00307753">
        <w:rPr>
          <w:rFonts w:asciiTheme="minorHAnsi" w:hAnsiTheme="minorHAnsi" w:cstheme="minorHAnsi"/>
          <w:color w:val="000000" w:themeColor="text1"/>
          <w:shd w:val="clear" w:color="auto" w:fill="FFFFFF"/>
        </w:rPr>
        <w:t xml:space="preserve"> </w:t>
      </w:r>
      <w:r w:rsidR="00307753" w:rsidRPr="007B43BE">
        <w:rPr>
          <w:rFonts w:asciiTheme="minorHAnsi" w:hAnsiTheme="minorHAnsi" w:cstheme="minorHAnsi"/>
          <w:color w:val="000000" w:themeColor="text1"/>
          <w:shd w:val="clear" w:color="auto" w:fill="FFFFFF"/>
        </w:rPr>
        <w:t>with</w:t>
      </w:r>
      <w:r w:rsidR="00307753" w:rsidRPr="00307753">
        <w:rPr>
          <w:rFonts w:asciiTheme="minorHAnsi" w:hAnsiTheme="minorHAnsi" w:cstheme="minorHAnsi"/>
          <w:color w:val="000000" w:themeColor="text1"/>
          <w:shd w:val="clear" w:color="auto" w:fill="FFFFFF"/>
        </w:rPr>
        <w:t xml:space="preserve"> intravenous ergonovine test</w:t>
      </w:r>
      <w:r w:rsidR="00307753" w:rsidRPr="007B43BE">
        <w:rPr>
          <w:rFonts w:asciiTheme="minorHAnsi" w:hAnsiTheme="minorHAnsi" w:cstheme="minorHAnsi"/>
          <w:color w:val="000000" w:themeColor="text1"/>
          <w:shd w:val="clear" w:color="auto" w:fill="FFFFFF"/>
        </w:rPr>
        <w:t xml:space="preserve">ing </w:t>
      </w:r>
      <w:r w:rsidR="00045111">
        <w:rPr>
          <w:rFonts w:asciiTheme="minorHAnsi" w:hAnsiTheme="minorHAnsi" w:cstheme="minorHAnsi"/>
          <w:color w:val="000000" w:themeColor="text1"/>
          <w:shd w:val="clear" w:color="auto" w:fill="FFFFFF"/>
        </w:rPr>
        <w:t xml:space="preserve">is </w:t>
      </w:r>
      <w:r w:rsidR="00307753" w:rsidRPr="007B43BE">
        <w:rPr>
          <w:rFonts w:asciiTheme="minorHAnsi" w:hAnsiTheme="minorHAnsi" w:cstheme="minorHAnsi"/>
          <w:color w:val="000000" w:themeColor="text1"/>
          <w:shd w:val="clear" w:color="auto" w:fill="FFFFFF"/>
        </w:rPr>
        <w:t xml:space="preserve">in the region of </w:t>
      </w:r>
      <w:r w:rsidR="00307753" w:rsidRPr="00307753">
        <w:rPr>
          <w:rFonts w:asciiTheme="minorHAnsi" w:hAnsiTheme="minorHAnsi" w:cstheme="minorHAnsi"/>
          <w:color w:val="000000" w:themeColor="text1"/>
          <w:shd w:val="clear" w:color="auto" w:fill="FFFFFF"/>
        </w:rPr>
        <w:t xml:space="preserve"> 0.31% (26</w:t>
      </w:r>
      <w:r w:rsidR="00307753" w:rsidRPr="007B43BE">
        <w:rPr>
          <w:rFonts w:asciiTheme="minorHAnsi" w:hAnsiTheme="minorHAnsi" w:cstheme="minorHAnsi"/>
          <w:color w:val="000000" w:themeColor="text1"/>
          <w:shd w:val="clear" w:color="auto" w:fill="FFFFFF"/>
        </w:rPr>
        <w:t xml:space="preserve"> cases in </w:t>
      </w:r>
      <w:r w:rsidR="00307753" w:rsidRPr="00307753">
        <w:rPr>
          <w:rFonts w:asciiTheme="minorHAnsi" w:hAnsiTheme="minorHAnsi" w:cstheme="minorHAnsi"/>
          <w:color w:val="000000" w:themeColor="text1"/>
          <w:shd w:val="clear" w:color="auto" w:fill="FFFFFF"/>
        </w:rPr>
        <w:t>8</w:t>
      </w:r>
      <w:r w:rsidR="00307753" w:rsidRPr="007B43BE">
        <w:rPr>
          <w:rFonts w:asciiTheme="minorHAnsi" w:hAnsiTheme="minorHAnsi" w:cstheme="minorHAnsi"/>
          <w:color w:val="000000" w:themeColor="text1"/>
          <w:shd w:val="clear" w:color="auto" w:fill="FFFFFF"/>
        </w:rPr>
        <w:t>,</w:t>
      </w:r>
      <w:r w:rsidR="00307753" w:rsidRPr="00307753">
        <w:rPr>
          <w:rFonts w:asciiTheme="minorHAnsi" w:hAnsiTheme="minorHAnsi" w:cstheme="minorHAnsi"/>
          <w:color w:val="000000" w:themeColor="text1"/>
          <w:shd w:val="clear" w:color="auto" w:fill="FFFFFF"/>
        </w:rPr>
        <w:t>419</w:t>
      </w:r>
      <w:r w:rsidR="00307753" w:rsidRPr="007B43BE">
        <w:rPr>
          <w:rFonts w:asciiTheme="minorHAnsi" w:hAnsiTheme="minorHAnsi" w:cstheme="minorHAnsi"/>
          <w:color w:val="000000" w:themeColor="text1"/>
          <w:shd w:val="clear" w:color="auto" w:fill="FFFFFF"/>
        </w:rPr>
        <w:t xml:space="preserve"> tested</w:t>
      </w:r>
      <w:r w:rsidR="00307753" w:rsidRPr="00307753">
        <w:rPr>
          <w:rFonts w:asciiTheme="minorHAnsi" w:hAnsiTheme="minorHAnsi" w:cstheme="minorHAnsi"/>
          <w:color w:val="000000" w:themeColor="text1"/>
          <w:shd w:val="clear" w:color="auto" w:fill="FFFFFF"/>
        </w:rPr>
        <w:t>)</w:t>
      </w:r>
      <w:r w:rsidR="00307753" w:rsidRPr="007B43BE">
        <w:rPr>
          <w:rFonts w:asciiTheme="minorHAnsi" w:hAnsiTheme="minorHAnsi" w:cstheme="minorHAnsi"/>
          <w:color w:val="000000" w:themeColor="text1"/>
          <w:shd w:val="clear" w:color="auto" w:fill="FFFFFF"/>
        </w:rPr>
        <w:t xml:space="preserve"> while </w:t>
      </w:r>
      <w:r w:rsidR="00307753" w:rsidRPr="00307753">
        <w:rPr>
          <w:rFonts w:asciiTheme="minorHAnsi" w:hAnsiTheme="minorHAnsi" w:cstheme="minorHAnsi"/>
          <w:color w:val="000000" w:themeColor="text1"/>
          <w:shd w:val="clear" w:color="auto" w:fill="FFFFFF"/>
        </w:rPr>
        <w:t xml:space="preserve">intracoronary ergonovine and </w:t>
      </w:r>
      <w:proofErr w:type="spellStart"/>
      <w:r w:rsidR="00307753" w:rsidRPr="007B43BE">
        <w:rPr>
          <w:rFonts w:asciiTheme="minorHAnsi" w:hAnsiTheme="minorHAnsi" w:cstheme="minorHAnsi"/>
          <w:color w:val="000000" w:themeColor="text1"/>
          <w:shd w:val="clear" w:color="auto" w:fill="FFFFFF"/>
        </w:rPr>
        <w:t>ACh</w:t>
      </w:r>
      <w:proofErr w:type="spellEnd"/>
      <w:r w:rsidR="00307753" w:rsidRPr="00307753">
        <w:rPr>
          <w:rFonts w:asciiTheme="minorHAnsi" w:hAnsiTheme="minorHAnsi" w:cstheme="minorHAnsi"/>
          <w:color w:val="000000" w:themeColor="text1"/>
          <w:shd w:val="clear" w:color="auto" w:fill="FFFFFF"/>
        </w:rPr>
        <w:t xml:space="preserve"> test</w:t>
      </w:r>
      <w:r w:rsidR="00307753" w:rsidRPr="007B43BE">
        <w:rPr>
          <w:rFonts w:asciiTheme="minorHAnsi" w:hAnsiTheme="minorHAnsi" w:cstheme="minorHAnsi"/>
          <w:color w:val="000000" w:themeColor="text1"/>
          <w:shd w:val="clear" w:color="auto" w:fill="FFFFFF"/>
        </w:rPr>
        <w:t xml:space="preserve">ing rates </w:t>
      </w:r>
      <w:r w:rsidR="00045111">
        <w:rPr>
          <w:rFonts w:asciiTheme="minorHAnsi" w:hAnsiTheme="minorHAnsi" w:cstheme="minorHAnsi"/>
          <w:color w:val="000000" w:themeColor="text1"/>
          <w:shd w:val="clear" w:color="auto" w:fill="FFFFFF"/>
        </w:rPr>
        <w:t>are</w:t>
      </w:r>
      <w:r w:rsidR="00307753" w:rsidRPr="00307753">
        <w:rPr>
          <w:rFonts w:asciiTheme="minorHAnsi" w:hAnsiTheme="minorHAnsi" w:cstheme="minorHAnsi"/>
          <w:color w:val="000000" w:themeColor="text1"/>
          <w:shd w:val="clear" w:color="auto" w:fill="FFFFFF"/>
        </w:rPr>
        <w:t xml:space="preserve"> 0.51% (11</w:t>
      </w:r>
      <w:r w:rsidR="00307753" w:rsidRPr="007B43BE">
        <w:rPr>
          <w:rFonts w:asciiTheme="minorHAnsi" w:hAnsiTheme="minorHAnsi" w:cstheme="minorHAnsi"/>
          <w:color w:val="000000" w:themeColor="text1"/>
          <w:shd w:val="clear" w:color="auto" w:fill="FFFFFF"/>
        </w:rPr>
        <w:t xml:space="preserve"> instances out of </w:t>
      </w:r>
      <w:r w:rsidR="00307753" w:rsidRPr="00307753">
        <w:rPr>
          <w:rFonts w:asciiTheme="minorHAnsi" w:hAnsiTheme="minorHAnsi" w:cstheme="minorHAnsi"/>
          <w:color w:val="000000" w:themeColor="text1"/>
          <w:shd w:val="clear" w:color="auto" w:fill="FFFFFF"/>
        </w:rPr>
        <w:t>2</w:t>
      </w:r>
      <w:r w:rsidR="00307753" w:rsidRPr="007B43BE">
        <w:rPr>
          <w:rFonts w:asciiTheme="minorHAnsi" w:hAnsiTheme="minorHAnsi" w:cstheme="minorHAnsi"/>
          <w:color w:val="000000" w:themeColor="text1"/>
          <w:shd w:val="clear" w:color="auto" w:fill="FFFFFF"/>
        </w:rPr>
        <w:t>,</w:t>
      </w:r>
      <w:r w:rsidR="00307753" w:rsidRPr="00307753">
        <w:rPr>
          <w:rFonts w:asciiTheme="minorHAnsi" w:hAnsiTheme="minorHAnsi" w:cstheme="minorHAnsi"/>
          <w:color w:val="000000" w:themeColor="text1"/>
          <w:shd w:val="clear" w:color="auto" w:fill="FFFFFF"/>
        </w:rPr>
        <w:t>173</w:t>
      </w:r>
      <w:r w:rsidR="00307753" w:rsidRPr="007B43BE">
        <w:rPr>
          <w:rFonts w:asciiTheme="minorHAnsi" w:hAnsiTheme="minorHAnsi" w:cstheme="minorHAnsi"/>
          <w:color w:val="000000" w:themeColor="text1"/>
          <w:shd w:val="clear" w:color="auto" w:fill="FFFFFF"/>
        </w:rPr>
        <w:t xml:space="preserve"> tests</w:t>
      </w:r>
      <w:r w:rsidR="00307753" w:rsidRPr="00307753">
        <w:rPr>
          <w:rFonts w:asciiTheme="minorHAnsi" w:hAnsiTheme="minorHAnsi" w:cstheme="minorHAnsi"/>
          <w:color w:val="000000" w:themeColor="text1"/>
          <w:shd w:val="clear" w:color="auto" w:fill="FFFFFF"/>
        </w:rPr>
        <w:t>) and 0.95% (148</w:t>
      </w:r>
      <w:r w:rsidR="00307753" w:rsidRPr="007B43BE">
        <w:rPr>
          <w:rFonts w:asciiTheme="minorHAnsi" w:hAnsiTheme="minorHAnsi" w:cstheme="minorHAnsi"/>
          <w:color w:val="000000" w:themeColor="text1"/>
          <w:shd w:val="clear" w:color="auto" w:fill="FFFFFF"/>
        </w:rPr>
        <w:t xml:space="preserve"> cases among </w:t>
      </w:r>
      <w:r w:rsidR="00307753" w:rsidRPr="00307753">
        <w:rPr>
          <w:rFonts w:asciiTheme="minorHAnsi" w:hAnsiTheme="minorHAnsi" w:cstheme="minorHAnsi"/>
          <w:color w:val="000000" w:themeColor="text1"/>
          <w:shd w:val="clear" w:color="auto" w:fill="FFFFFF"/>
        </w:rPr>
        <w:t>15,527</w:t>
      </w:r>
      <w:r w:rsidR="00307753" w:rsidRPr="007B43BE">
        <w:rPr>
          <w:rFonts w:asciiTheme="minorHAnsi" w:hAnsiTheme="minorHAnsi" w:cstheme="minorHAnsi"/>
          <w:color w:val="000000" w:themeColor="text1"/>
          <w:shd w:val="clear" w:color="auto" w:fill="FFFFFF"/>
        </w:rPr>
        <w:t xml:space="preserve"> patients tested</w:t>
      </w:r>
      <w:r w:rsidR="00307753" w:rsidRPr="00307753">
        <w:rPr>
          <w:rFonts w:asciiTheme="minorHAnsi" w:hAnsiTheme="minorHAnsi" w:cstheme="minorHAnsi"/>
          <w:color w:val="000000" w:themeColor="text1"/>
          <w:shd w:val="clear" w:color="auto" w:fill="FFFFFF"/>
        </w:rPr>
        <w:t xml:space="preserve">), respectively. </w:t>
      </w:r>
      <w:r w:rsidR="006442AA">
        <w:rPr>
          <w:rFonts w:cstheme="minorHAnsi"/>
          <w:color w:val="000000" w:themeColor="text1"/>
          <w:shd w:val="clear" w:color="auto" w:fill="FFFFFF"/>
        </w:rPr>
        <w:t xml:space="preserve">(1) </w:t>
      </w:r>
      <w:r w:rsidR="00307753" w:rsidRPr="00307753">
        <w:rPr>
          <w:rFonts w:asciiTheme="minorHAnsi" w:hAnsiTheme="minorHAnsi" w:cstheme="minorHAnsi"/>
          <w:color w:val="000000" w:themeColor="text1"/>
          <w:shd w:val="clear" w:color="auto" w:fill="FFFFFF"/>
        </w:rPr>
        <w:t xml:space="preserve">Selective intracoronary testing had </w:t>
      </w:r>
      <w:r w:rsidR="00307753" w:rsidRPr="007B43BE">
        <w:rPr>
          <w:rFonts w:asciiTheme="minorHAnsi" w:hAnsiTheme="minorHAnsi" w:cstheme="minorHAnsi"/>
          <w:color w:val="000000" w:themeColor="text1"/>
          <w:shd w:val="clear" w:color="auto" w:fill="FFFFFF"/>
        </w:rPr>
        <w:t>an incidence of</w:t>
      </w:r>
      <w:r w:rsidR="00307753" w:rsidRPr="00307753">
        <w:rPr>
          <w:rFonts w:asciiTheme="minorHAnsi" w:hAnsiTheme="minorHAnsi" w:cstheme="minorHAnsi"/>
          <w:color w:val="000000" w:themeColor="text1"/>
          <w:shd w:val="clear" w:color="auto" w:fill="FFFFFF"/>
        </w:rPr>
        <w:t xml:space="preserve"> major complications</w:t>
      </w:r>
      <w:r w:rsidR="00307753" w:rsidRPr="007B43BE">
        <w:rPr>
          <w:rFonts w:asciiTheme="minorHAnsi" w:hAnsiTheme="minorHAnsi" w:cstheme="minorHAnsi"/>
          <w:color w:val="000000" w:themeColor="text1"/>
          <w:shd w:val="clear" w:color="auto" w:fill="FFFFFF"/>
        </w:rPr>
        <w:t xml:space="preserve"> of</w:t>
      </w:r>
      <w:r w:rsidR="00307753" w:rsidRPr="00307753">
        <w:rPr>
          <w:rFonts w:asciiTheme="minorHAnsi" w:hAnsiTheme="minorHAnsi" w:cstheme="minorHAnsi"/>
          <w:color w:val="000000" w:themeColor="text1"/>
          <w:shd w:val="clear" w:color="auto" w:fill="FFFFFF"/>
        </w:rPr>
        <w:t xml:space="preserve"> 0.89%</w:t>
      </w:r>
      <w:r w:rsidR="00307753" w:rsidRPr="007B43BE">
        <w:rPr>
          <w:rFonts w:asciiTheme="minorHAnsi" w:hAnsiTheme="minorHAnsi" w:cstheme="minorHAnsi"/>
          <w:color w:val="000000" w:themeColor="text1"/>
          <w:shd w:val="clear" w:color="auto" w:fill="FFFFFF"/>
        </w:rPr>
        <w:t>,</w:t>
      </w:r>
      <w:r w:rsidR="00307753" w:rsidRPr="00307753">
        <w:rPr>
          <w:rFonts w:asciiTheme="minorHAnsi" w:hAnsiTheme="minorHAnsi" w:cstheme="minorHAnsi"/>
          <w:color w:val="000000" w:themeColor="text1"/>
          <w:shd w:val="clear" w:color="auto" w:fill="FFFFFF"/>
        </w:rPr>
        <w:t xml:space="preserve"> including one death (0.006%) and two acute myocardial infarctions (0.01%)</w:t>
      </w:r>
      <w:r w:rsidR="00045111">
        <w:rPr>
          <w:rFonts w:asciiTheme="minorHAnsi" w:hAnsiTheme="minorHAnsi" w:cstheme="minorHAnsi"/>
          <w:color w:val="000000" w:themeColor="text1"/>
          <w:shd w:val="clear" w:color="auto" w:fill="FFFFFF"/>
        </w:rPr>
        <w:t>,</w:t>
      </w:r>
      <w:r w:rsidR="00307753" w:rsidRPr="00307753">
        <w:rPr>
          <w:rFonts w:asciiTheme="minorHAnsi" w:hAnsiTheme="minorHAnsi" w:cstheme="minorHAnsi"/>
          <w:color w:val="000000" w:themeColor="text1"/>
          <w:shd w:val="clear" w:color="auto" w:fill="FFFFFF"/>
        </w:rPr>
        <w:t xml:space="preserve"> </w:t>
      </w:r>
      <w:r w:rsidR="00045111">
        <w:rPr>
          <w:rFonts w:asciiTheme="minorHAnsi" w:hAnsiTheme="minorHAnsi" w:cstheme="minorHAnsi"/>
          <w:color w:val="000000" w:themeColor="text1"/>
          <w:shd w:val="clear" w:color="auto" w:fill="FFFFFF"/>
        </w:rPr>
        <w:t>a</w:t>
      </w:r>
      <w:r w:rsidRPr="007B43BE">
        <w:rPr>
          <w:rFonts w:asciiTheme="minorHAnsi" w:hAnsiTheme="minorHAnsi" w:cstheme="minorHAnsi"/>
          <w:color w:val="000000" w:themeColor="text1"/>
          <w:shd w:val="clear" w:color="auto" w:fill="FFFFFF"/>
        </w:rPr>
        <w:t xml:space="preserve">ccording to </w:t>
      </w:r>
      <w:proofErr w:type="spellStart"/>
      <w:r w:rsidRPr="007B43BE">
        <w:rPr>
          <w:rFonts w:asciiTheme="minorHAnsi" w:hAnsiTheme="minorHAnsi" w:cstheme="minorHAnsi"/>
          <w:color w:val="000000" w:themeColor="text1"/>
          <w:shd w:val="clear" w:color="auto" w:fill="FFFFFF"/>
        </w:rPr>
        <w:t>Sueda</w:t>
      </w:r>
      <w:proofErr w:type="spellEnd"/>
      <w:r w:rsidRPr="007B43BE">
        <w:rPr>
          <w:rFonts w:asciiTheme="minorHAnsi" w:hAnsiTheme="minorHAnsi" w:cstheme="minorHAnsi"/>
          <w:color w:val="000000" w:themeColor="text1"/>
          <w:shd w:val="clear" w:color="auto" w:fill="FFFFFF"/>
        </w:rPr>
        <w:t xml:space="preserve"> and Koh</w:t>
      </w:r>
      <w:r w:rsidR="00173DC2">
        <w:rPr>
          <w:rFonts w:cstheme="minorHAnsi"/>
          <w:color w:val="000000" w:themeColor="text1"/>
          <w:shd w:val="clear" w:color="auto" w:fill="FFFFFF"/>
        </w:rPr>
        <w:t>n</w:t>
      </w:r>
      <w:r w:rsidRPr="007B43BE">
        <w:rPr>
          <w:rFonts w:asciiTheme="minorHAnsi" w:hAnsiTheme="minorHAnsi" w:cstheme="minorHAnsi"/>
          <w:color w:val="000000" w:themeColor="text1"/>
          <w:shd w:val="clear" w:color="auto" w:fill="FFFFFF"/>
        </w:rPr>
        <w:t xml:space="preserve">o </w:t>
      </w:r>
      <w:r w:rsidRPr="00173DC2">
        <w:rPr>
          <w:rFonts w:asciiTheme="minorHAnsi" w:hAnsiTheme="minorHAnsi" w:cstheme="minorHAnsi"/>
          <w:color w:val="000000" w:themeColor="text1"/>
          <w:shd w:val="clear" w:color="auto" w:fill="FFFFFF"/>
        </w:rPr>
        <w:t>(</w:t>
      </w:r>
      <w:r w:rsidR="006442AA" w:rsidRPr="00173DC2">
        <w:rPr>
          <w:rFonts w:cstheme="minorHAnsi"/>
          <w:color w:val="000000" w:themeColor="text1"/>
          <w:shd w:val="clear" w:color="auto" w:fill="FFFFFF"/>
        </w:rPr>
        <w:t>1</w:t>
      </w:r>
      <w:r w:rsidRPr="00173DC2">
        <w:rPr>
          <w:rFonts w:asciiTheme="minorHAnsi" w:hAnsiTheme="minorHAnsi" w:cstheme="minorHAnsi"/>
          <w:color w:val="000000" w:themeColor="text1"/>
          <w:shd w:val="clear" w:color="auto" w:fill="FFFFFF"/>
        </w:rPr>
        <w:t>)</w:t>
      </w:r>
      <w:r w:rsidR="00045111" w:rsidRPr="00173DC2">
        <w:rPr>
          <w:rFonts w:asciiTheme="minorHAnsi" w:hAnsiTheme="minorHAnsi" w:cstheme="minorHAnsi"/>
          <w:color w:val="000000" w:themeColor="text1"/>
          <w:shd w:val="clear" w:color="auto" w:fill="FFFFFF"/>
        </w:rPr>
        <w:t>.</w:t>
      </w:r>
      <w:r w:rsidR="00F41E6E" w:rsidRPr="00F41E6E">
        <w:rPr>
          <w:rFonts w:asciiTheme="minorHAnsi" w:hAnsiTheme="minorHAnsi" w:cstheme="minorHAnsi"/>
          <w:color w:val="000000" w:themeColor="text1"/>
          <w:shd w:val="clear" w:color="auto" w:fill="FFFFFF"/>
        </w:rPr>
        <w:t xml:space="preserve"> </w:t>
      </w:r>
      <w:r w:rsidR="00045111">
        <w:rPr>
          <w:rFonts w:asciiTheme="minorHAnsi" w:hAnsiTheme="minorHAnsi" w:cstheme="minorHAnsi"/>
          <w:color w:val="000000" w:themeColor="text1"/>
          <w:shd w:val="clear" w:color="auto" w:fill="FFFFFF"/>
        </w:rPr>
        <w:t>M</w:t>
      </w:r>
      <w:r w:rsidR="00F41E6E" w:rsidRPr="00F41E6E">
        <w:rPr>
          <w:rFonts w:asciiTheme="minorHAnsi" w:hAnsiTheme="minorHAnsi" w:cstheme="minorHAnsi"/>
          <w:color w:val="000000" w:themeColor="text1"/>
          <w:shd w:val="clear" w:color="auto" w:fill="FFFFFF"/>
        </w:rPr>
        <w:t xml:space="preserve">ajor complications </w:t>
      </w:r>
      <w:r w:rsidRPr="007B43BE">
        <w:rPr>
          <w:rFonts w:asciiTheme="minorHAnsi" w:hAnsiTheme="minorHAnsi" w:cstheme="minorHAnsi"/>
          <w:color w:val="000000" w:themeColor="text1"/>
          <w:shd w:val="clear" w:color="auto" w:fill="FFFFFF"/>
        </w:rPr>
        <w:t>occur in</w:t>
      </w:r>
      <w:r w:rsidR="00F41E6E" w:rsidRPr="00F41E6E">
        <w:rPr>
          <w:rFonts w:asciiTheme="minorHAnsi" w:hAnsiTheme="minorHAnsi" w:cstheme="minorHAnsi"/>
          <w:color w:val="000000" w:themeColor="text1"/>
          <w:shd w:val="clear" w:color="auto" w:fill="FFFFFF"/>
        </w:rPr>
        <w:t xml:space="preserve"> 0.62% of patients</w:t>
      </w:r>
      <w:r w:rsidRPr="007B43BE">
        <w:rPr>
          <w:rFonts w:asciiTheme="minorHAnsi" w:hAnsiTheme="minorHAnsi" w:cstheme="minorHAnsi"/>
          <w:color w:val="000000" w:themeColor="text1"/>
          <w:shd w:val="clear" w:color="auto" w:fill="FFFFFF"/>
        </w:rPr>
        <w:t>, with</w:t>
      </w:r>
      <w:r w:rsidR="00F41E6E" w:rsidRPr="00F41E6E">
        <w:rPr>
          <w:rFonts w:asciiTheme="minorHAnsi" w:hAnsiTheme="minorHAnsi" w:cstheme="minorHAnsi"/>
          <w:color w:val="000000" w:themeColor="text1"/>
          <w:shd w:val="clear" w:color="auto" w:fill="FFFFFF"/>
        </w:rPr>
        <w:t xml:space="preserve"> </w:t>
      </w:r>
      <w:r w:rsidRPr="007B43BE">
        <w:rPr>
          <w:rFonts w:asciiTheme="minorHAnsi" w:hAnsiTheme="minorHAnsi" w:cstheme="minorHAnsi"/>
          <w:color w:val="000000" w:themeColor="text1"/>
          <w:shd w:val="clear" w:color="auto" w:fill="FFFFFF"/>
        </w:rPr>
        <w:t>d</w:t>
      </w:r>
      <w:r w:rsidR="00F41E6E" w:rsidRPr="00F41E6E">
        <w:rPr>
          <w:rFonts w:asciiTheme="minorHAnsi" w:hAnsiTheme="minorHAnsi" w:cstheme="minorHAnsi"/>
          <w:color w:val="000000" w:themeColor="text1"/>
          <w:shd w:val="clear" w:color="auto" w:fill="FFFFFF"/>
        </w:rPr>
        <w:t xml:space="preserve">eath, </w:t>
      </w:r>
      <w:r w:rsidRPr="007B43BE">
        <w:rPr>
          <w:rFonts w:asciiTheme="minorHAnsi" w:hAnsiTheme="minorHAnsi" w:cstheme="minorHAnsi"/>
          <w:color w:val="000000" w:themeColor="text1"/>
          <w:shd w:val="clear" w:color="auto" w:fill="FFFFFF"/>
        </w:rPr>
        <w:t>urgent</w:t>
      </w:r>
      <w:r w:rsidR="00F41E6E" w:rsidRPr="00F41E6E">
        <w:rPr>
          <w:rFonts w:asciiTheme="minorHAnsi" w:hAnsiTheme="minorHAnsi" w:cstheme="minorHAnsi"/>
          <w:color w:val="000000" w:themeColor="text1"/>
          <w:shd w:val="clear" w:color="auto" w:fill="FFFFFF"/>
        </w:rPr>
        <w:t xml:space="preserve"> </w:t>
      </w:r>
      <w:r w:rsidR="00045111">
        <w:rPr>
          <w:rFonts w:asciiTheme="minorHAnsi" w:hAnsiTheme="minorHAnsi" w:cstheme="minorHAnsi"/>
          <w:color w:val="000000" w:themeColor="text1"/>
          <w:shd w:val="clear" w:color="auto" w:fill="FFFFFF"/>
        </w:rPr>
        <w:t>revascularization</w:t>
      </w:r>
      <w:r w:rsidR="00F41E6E" w:rsidRPr="00F41E6E">
        <w:rPr>
          <w:rFonts w:asciiTheme="minorHAnsi" w:hAnsiTheme="minorHAnsi" w:cstheme="minorHAnsi"/>
          <w:color w:val="000000" w:themeColor="text1"/>
          <w:shd w:val="clear" w:color="auto" w:fill="FFFFFF"/>
        </w:rPr>
        <w:t xml:space="preserve">, and acute myocardial infarction </w:t>
      </w:r>
      <w:r w:rsidRPr="007B43BE">
        <w:rPr>
          <w:rFonts w:asciiTheme="minorHAnsi" w:hAnsiTheme="minorHAnsi" w:cstheme="minorHAnsi"/>
          <w:color w:val="000000" w:themeColor="text1"/>
          <w:shd w:val="clear" w:color="auto" w:fill="FFFFFF"/>
        </w:rPr>
        <w:t xml:space="preserve">seen </w:t>
      </w:r>
      <w:r w:rsidR="00F41E6E" w:rsidRPr="00F41E6E">
        <w:rPr>
          <w:rFonts w:asciiTheme="minorHAnsi" w:hAnsiTheme="minorHAnsi" w:cstheme="minorHAnsi"/>
          <w:color w:val="000000" w:themeColor="text1"/>
          <w:shd w:val="clear" w:color="auto" w:fill="FFFFFF"/>
        </w:rPr>
        <w:t>in 0.01%, 0.003% and 0.02% of patients, respectively.</w:t>
      </w:r>
      <w:r w:rsidR="00045111">
        <w:rPr>
          <w:rFonts w:asciiTheme="minorHAnsi" w:hAnsiTheme="minorHAnsi" w:cstheme="minorHAnsi"/>
          <w:color w:val="000000" w:themeColor="text1"/>
          <w:shd w:val="clear" w:color="auto" w:fill="FFFFFF"/>
        </w:rPr>
        <w:t xml:space="preserve"> </w:t>
      </w:r>
      <w:r w:rsidR="007B43BE">
        <w:rPr>
          <w:rFonts w:asciiTheme="minorHAnsi" w:hAnsiTheme="minorHAnsi" w:cstheme="minorHAnsi"/>
          <w:color w:val="000000" w:themeColor="text1"/>
        </w:rPr>
        <w:t xml:space="preserve">Of interest, </w:t>
      </w:r>
      <w:r w:rsidR="00F41E6E" w:rsidRPr="00F41E6E">
        <w:rPr>
          <w:rFonts w:asciiTheme="minorHAnsi" w:hAnsiTheme="minorHAnsi" w:cstheme="minorHAnsi"/>
          <w:color w:val="000000" w:themeColor="text1"/>
          <w:shd w:val="clear" w:color="auto" w:fill="FFFFFF"/>
        </w:rPr>
        <w:t xml:space="preserve">complications </w:t>
      </w:r>
      <w:r w:rsidRPr="007B43BE">
        <w:rPr>
          <w:rFonts w:asciiTheme="minorHAnsi" w:hAnsiTheme="minorHAnsi" w:cstheme="minorHAnsi"/>
          <w:color w:val="000000" w:themeColor="text1"/>
          <w:shd w:val="clear" w:color="auto" w:fill="FFFFFF"/>
        </w:rPr>
        <w:t>of intravenous or i</w:t>
      </w:r>
      <w:r w:rsidR="007B43BE">
        <w:rPr>
          <w:rFonts w:asciiTheme="minorHAnsi" w:hAnsiTheme="minorHAnsi" w:cstheme="minorHAnsi"/>
          <w:color w:val="000000" w:themeColor="text1"/>
          <w:shd w:val="clear" w:color="auto" w:fill="FFFFFF"/>
        </w:rPr>
        <w:t>ntracoronary</w:t>
      </w:r>
      <w:r w:rsidRPr="007B43BE">
        <w:rPr>
          <w:rFonts w:asciiTheme="minorHAnsi" w:hAnsiTheme="minorHAnsi" w:cstheme="minorHAnsi"/>
          <w:color w:val="000000" w:themeColor="text1"/>
          <w:shd w:val="clear" w:color="auto" w:fill="FFFFFF"/>
        </w:rPr>
        <w:t xml:space="preserve"> ergonovine </w:t>
      </w:r>
      <w:r w:rsidR="00045111">
        <w:rPr>
          <w:rFonts w:asciiTheme="minorHAnsi" w:hAnsiTheme="minorHAnsi" w:cstheme="minorHAnsi"/>
          <w:color w:val="000000" w:themeColor="text1"/>
          <w:shd w:val="clear" w:color="auto" w:fill="FFFFFF"/>
        </w:rPr>
        <w:t>are similar in in</w:t>
      </w:r>
      <w:r w:rsidR="00F41E6E" w:rsidRPr="00F41E6E">
        <w:rPr>
          <w:rFonts w:asciiTheme="minorHAnsi" w:hAnsiTheme="minorHAnsi" w:cstheme="minorHAnsi"/>
          <w:color w:val="000000" w:themeColor="text1"/>
          <w:shd w:val="clear" w:color="auto" w:fill="FFFFFF"/>
        </w:rPr>
        <w:t xml:space="preserve"> Western and Asian </w:t>
      </w:r>
      <w:r w:rsidR="00045111">
        <w:rPr>
          <w:rFonts w:asciiTheme="minorHAnsi" w:hAnsiTheme="minorHAnsi" w:cstheme="minorHAnsi"/>
          <w:color w:val="000000" w:themeColor="text1"/>
          <w:shd w:val="clear" w:color="auto" w:fill="FFFFFF"/>
        </w:rPr>
        <w:t>studies,</w:t>
      </w:r>
      <w:r w:rsidRPr="007B43BE">
        <w:rPr>
          <w:rFonts w:asciiTheme="minorHAnsi" w:hAnsiTheme="minorHAnsi" w:cstheme="minorHAnsi"/>
          <w:color w:val="000000" w:themeColor="text1"/>
          <w:shd w:val="clear" w:color="auto" w:fill="FFFFFF"/>
        </w:rPr>
        <w:t xml:space="preserve"> but </w:t>
      </w:r>
      <w:r w:rsidR="00F41E6E" w:rsidRPr="00F41E6E">
        <w:rPr>
          <w:rFonts w:asciiTheme="minorHAnsi" w:hAnsiTheme="minorHAnsi" w:cstheme="minorHAnsi"/>
          <w:color w:val="000000" w:themeColor="text1"/>
          <w:shd w:val="clear" w:color="auto" w:fill="FFFFFF"/>
        </w:rPr>
        <w:t>major complication rate</w:t>
      </w:r>
      <w:r w:rsidR="007B43BE">
        <w:rPr>
          <w:rFonts w:asciiTheme="minorHAnsi" w:hAnsiTheme="minorHAnsi" w:cstheme="minorHAnsi"/>
          <w:color w:val="000000" w:themeColor="text1"/>
          <w:shd w:val="clear" w:color="auto" w:fill="FFFFFF"/>
        </w:rPr>
        <w:t>s</w:t>
      </w:r>
      <w:r w:rsidR="00F41E6E" w:rsidRPr="00F41E6E">
        <w:rPr>
          <w:rFonts w:asciiTheme="minorHAnsi" w:hAnsiTheme="minorHAnsi" w:cstheme="minorHAnsi"/>
          <w:color w:val="000000" w:themeColor="text1"/>
          <w:shd w:val="clear" w:color="auto" w:fill="FFFFFF"/>
        </w:rPr>
        <w:t xml:space="preserve"> during </w:t>
      </w:r>
      <w:proofErr w:type="spellStart"/>
      <w:r w:rsidR="00F41E6E" w:rsidRPr="00F41E6E">
        <w:rPr>
          <w:rFonts w:asciiTheme="minorHAnsi" w:hAnsiTheme="minorHAnsi" w:cstheme="minorHAnsi"/>
          <w:color w:val="000000" w:themeColor="text1"/>
          <w:shd w:val="clear" w:color="auto" w:fill="FFFFFF"/>
        </w:rPr>
        <w:t>ACh</w:t>
      </w:r>
      <w:proofErr w:type="spellEnd"/>
      <w:r w:rsidR="00F41E6E" w:rsidRPr="00F41E6E">
        <w:rPr>
          <w:rFonts w:asciiTheme="minorHAnsi" w:hAnsiTheme="minorHAnsi" w:cstheme="minorHAnsi"/>
          <w:color w:val="000000" w:themeColor="text1"/>
          <w:shd w:val="clear" w:color="auto" w:fill="FFFFFF"/>
        </w:rPr>
        <w:t xml:space="preserve"> testing </w:t>
      </w:r>
      <w:r w:rsidR="00045111">
        <w:rPr>
          <w:rFonts w:asciiTheme="minorHAnsi" w:hAnsiTheme="minorHAnsi" w:cstheme="minorHAnsi"/>
          <w:color w:val="000000" w:themeColor="text1"/>
          <w:shd w:val="clear" w:color="auto" w:fill="FFFFFF"/>
        </w:rPr>
        <w:t xml:space="preserve">are </w:t>
      </w:r>
      <w:r w:rsidR="00F41E6E" w:rsidRPr="00F41E6E">
        <w:rPr>
          <w:rFonts w:asciiTheme="minorHAnsi" w:hAnsiTheme="minorHAnsi" w:cstheme="minorHAnsi"/>
          <w:color w:val="000000" w:themeColor="text1"/>
          <w:shd w:val="clear" w:color="auto" w:fill="FFFFFF"/>
        </w:rPr>
        <w:t xml:space="preserve">significantly higher in Asian </w:t>
      </w:r>
      <w:r w:rsidR="007B43BE">
        <w:rPr>
          <w:rFonts w:asciiTheme="minorHAnsi" w:hAnsiTheme="minorHAnsi" w:cstheme="minorHAnsi"/>
          <w:color w:val="000000" w:themeColor="text1"/>
          <w:shd w:val="clear" w:color="auto" w:fill="FFFFFF"/>
        </w:rPr>
        <w:t>compared with</w:t>
      </w:r>
      <w:r w:rsidR="00F41E6E" w:rsidRPr="00F41E6E">
        <w:rPr>
          <w:rFonts w:asciiTheme="minorHAnsi" w:hAnsiTheme="minorHAnsi" w:cstheme="minorHAnsi"/>
          <w:color w:val="000000" w:themeColor="text1"/>
          <w:shd w:val="clear" w:color="auto" w:fill="FFFFFF"/>
        </w:rPr>
        <w:t xml:space="preserve"> Western </w:t>
      </w:r>
      <w:r w:rsidR="00045111">
        <w:rPr>
          <w:rFonts w:asciiTheme="minorHAnsi" w:hAnsiTheme="minorHAnsi" w:cstheme="minorHAnsi"/>
          <w:color w:val="000000" w:themeColor="text1"/>
          <w:shd w:val="clear" w:color="auto" w:fill="FFFFFF"/>
        </w:rPr>
        <w:t>reports</w:t>
      </w:r>
      <w:r w:rsidR="00F41E6E" w:rsidRPr="00F41E6E">
        <w:rPr>
          <w:rFonts w:asciiTheme="minorHAnsi" w:hAnsiTheme="minorHAnsi" w:cstheme="minorHAnsi"/>
          <w:color w:val="000000" w:themeColor="text1"/>
          <w:shd w:val="clear" w:color="auto" w:fill="FFFFFF"/>
        </w:rPr>
        <w:t xml:space="preserve"> (1.03% vs. 0.25%</w:t>
      </w:r>
      <w:r w:rsidR="007B43BE">
        <w:rPr>
          <w:rFonts w:asciiTheme="minorHAnsi" w:hAnsiTheme="minorHAnsi" w:cstheme="minorHAnsi"/>
          <w:color w:val="000000" w:themeColor="text1"/>
          <w:shd w:val="clear" w:color="auto" w:fill="FFFFFF"/>
        </w:rPr>
        <w:t>,</w:t>
      </w:r>
      <w:r w:rsidR="00F41E6E" w:rsidRPr="00F41E6E">
        <w:rPr>
          <w:rFonts w:asciiTheme="minorHAnsi" w:hAnsiTheme="minorHAnsi" w:cstheme="minorHAnsi"/>
          <w:color w:val="000000" w:themeColor="text1"/>
          <w:shd w:val="clear" w:color="auto" w:fill="FFFFFF"/>
        </w:rPr>
        <w:t> </w:t>
      </w:r>
      <w:r w:rsidR="00F41E6E" w:rsidRPr="00F41E6E">
        <w:rPr>
          <w:rFonts w:asciiTheme="minorHAnsi" w:hAnsiTheme="minorHAnsi" w:cstheme="minorHAnsi"/>
          <w:i/>
          <w:iCs/>
          <w:color w:val="000000" w:themeColor="text1"/>
        </w:rPr>
        <w:t>p</w:t>
      </w:r>
      <w:r w:rsidR="00F41E6E" w:rsidRPr="00F41E6E">
        <w:rPr>
          <w:rFonts w:asciiTheme="minorHAnsi" w:hAnsiTheme="minorHAnsi" w:cstheme="minorHAnsi"/>
          <w:color w:val="000000" w:themeColor="text1"/>
          <w:shd w:val="clear" w:color="auto" w:fill="FFFFFF"/>
        </w:rPr>
        <w:t> &lt; 0.01).</w:t>
      </w:r>
      <w:r w:rsidR="006442AA" w:rsidRPr="00173DC2">
        <w:rPr>
          <w:rFonts w:cstheme="minorHAnsi"/>
          <w:color w:val="000000" w:themeColor="text1"/>
          <w:shd w:val="clear" w:color="auto" w:fill="FFFFFF"/>
        </w:rPr>
        <w:t xml:space="preserve"> </w:t>
      </w:r>
      <w:r w:rsidR="006442AA" w:rsidRPr="00173DC2">
        <w:rPr>
          <w:rFonts w:asciiTheme="minorHAnsi" w:hAnsiTheme="minorHAnsi" w:cstheme="minorHAnsi"/>
          <w:color w:val="000000" w:themeColor="text1"/>
          <w:shd w:val="clear" w:color="auto" w:fill="FFFFFF"/>
        </w:rPr>
        <w:t>(</w:t>
      </w:r>
      <w:r w:rsidR="006442AA" w:rsidRPr="00173DC2">
        <w:rPr>
          <w:rFonts w:cstheme="minorHAnsi"/>
          <w:color w:val="000000" w:themeColor="text1"/>
          <w:shd w:val="clear" w:color="auto" w:fill="FFFFFF"/>
        </w:rPr>
        <w:t>1</w:t>
      </w:r>
      <w:r w:rsidR="006442AA" w:rsidRPr="00173DC2">
        <w:rPr>
          <w:rFonts w:asciiTheme="minorHAnsi" w:hAnsiTheme="minorHAnsi" w:cstheme="minorHAnsi"/>
          <w:color w:val="000000" w:themeColor="text1"/>
          <w:shd w:val="clear" w:color="auto" w:fill="FFFFFF"/>
        </w:rPr>
        <w:t>)</w:t>
      </w:r>
      <w:r w:rsidR="006442AA" w:rsidRPr="00F41E6E">
        <w:rPr>
          <w:rFonts w:asciiTheme="minorHAnsi" w:hAnsiTheme="minorHAnsi" w:cstheme="minorHAnsi"/>
          <w:color w:val="000000" w:themeColor="text1"/>
          <w:shd w:val="clear" w:color="auto" w:fill="FFFFFF"/>
        </w:rPr>
        <w:t xml:space="preserve"> </w:t>
      </w:r>
      <w:r w:rsidR="006442AA">
        <w:rPr>
          <w:rFonts w:cstheme="minorHAnsi"/>
          <w:color w:val="000000" w:themeColor="text1"/>
          <w:shd w:val="clear" w:color="auto" w:fill="FFFFFF"/>
        </w:rPr>
        <w:t xml:space="preserve"> </w:t>
      </w:r>
      <w:r w:rsidR="00F25E67">
        <w:rPr>
          <w:rFonts w:asciiTheme="minorHAnsi" w:hAnsiTheme="minorHAnsi" w:cstheme="minorHAnsi"/>
          <w:color w:val="000000" w:themeColor="text1"/>
          <w:shd w:val="clear" w:color="auto" w:fill="FFFFFF"/>
        </w:rPr>
        <w:t xml:space="preserve"> </w:t>
      </w:r>
      <w:r w:rsidR="00055E9D" w:rsidRPr="007B43BE">
        <w:rPr>
          <w:rFonts w:asciiTheme="minorHAnsi" w:hAnsiTheme="minorHAnsi" w:cstheme="minorHAnsi"/>
          <w:color w:val="000000" w:themeColor="text1"/>
        </w:rPr>
        <w:t xml:space="preserve">Ong et al </w:t>
      </w:r>
      <w:r w:rsidR="00055E9D" w:rsidRPr="00173DC2">
        <w:rPr>
          <w:rFonts w:asciiTheme="minorHAnsi" w:hAnsiTheme="minorHAnsi" w:cstheme="minorHAnsi"/>
          <w:color w:val="000000" w:themeColor="text1"/>
        </w:rPr>
        <w:t>(</w:t>
      </w:r>
      <w:r w:rsidR="006442AA" w:rsidRPr="00173DC2">
        <w:rPr>
          <w:rFonts w:cstheme="minorHAnsi"/>
          <w:color w:val="000000" w:themeColor="text1"/>
        </w:rPr>
        <w:t>6</w:t>
      </w:r>
      <w:r w:rsidR="00055E9D" w:rsidRPr="00173DC2">
        <w:rPr>
          <w:rFonts w:asciiTheme="minorHAnsi" w:hAnsiTheme="minorHAnsi" w:cstheme="minorHAnsi"/>
          <w:color w:val="000000" w:themeColor="text1"/>
        </w:rPr>
        <w:t>)</w:t>
      </w:r>
      <w:r w:rsidR="00055E9D" w:rsidRPr="007B43BE">
        <w:rPr>
          <w:rFonts w:asciiTheme="minorHAnsi" w:hAnsiTheme="minorHAnsi" w:cstheme="minorHAnsi"/>
          <w:b/>
          <w:bCs/>
          <w:caps/>
          <w:color w:val="000000" w:themeColor="text1"/>
        </w:rPr>
        <w:t xml:space="preserve"> </w:t>
      </w:r>
      <w:r w:rsidR="00045111">
        <w:rPr>
          <w:rFonts w:asciiTheme="minorHAnsi" w:hAnsiTheme="minorHAnsi" w:cstheme="minorHAnsi"/>
          <w:color w:val="000000" w:themeColor="text1"/>
        </w:rPr>
        <w:t>reported</w:t>
      </w:r>
      <w:r w:rsidR="00055E9D" w:rsidRPr="00055E9D">
        <w:rPr>
          <w:rFonts w:asciiTheme="minorHAnsi" w:hAnsiTheme="minorHAnsi" w:cstheme="minorHAnsi"/>
          <w:color w:val="000000" w:themeColor="text1"/>
        </w:rPr>
        <w:t xml:space="preserve"> </w:t>
      </w:r>
      <w:r w:rsidR="00045111">
        <w:rPr>
          <w:rFonts w:asciiTheme="minorHAnsi" w:hAnsiTheme="minorHAnsi" w:cstheme="minorHAnsi"/>
          <w:color w:val="000000" w:themeColor="text1"/>
        </w:rPr>
        <w:t xml:space="preserve">an </w:t>
      </w:r>
      <w:r w:rsidR="00045111" w:rsidRPr="00055E9D">
        <w:rPr>
          <w:rFonts w:asciiTheme="minorHAnsi" w:hAnsiTheme="minorHAnsi" w:cstheme="minorHAnsi"/>
          <w:color w:val="000000" w:themeColor="text1"/>
        </w:rPr>
        <w:t xml:space="preserve">overall </w:t>
      </w:r>
      <w:r w:rsidR="00045111">
        <w:rPr>
          <w:rFonts w:asciiTheme="minorHAnsi" w:hAnsiTheme="minorHAnsi" w:cstheme="minorHAnsi"/>
          <w:color w:val="000000" w:themeColor="text1"/>
        </w:rPr>
        <w:t>incidence</w:t>
      </w:r>
      <w:r w:rsidR="00045111" w:rsidRPr="00055E9D">
        <w:rPr>
          <w:rFonts w:asciiTheme="minorHAnsi" w:hAnsiTheme="minorHAnsi" w:cstheme="minorHAnsi"/>
          <w:color w:val="000000" w:themeColor="text1"/>
        </w:rPr>
        <w:t xml:space="preserve"> of epicardial spasm </w:t>
      </w:r>
      <w:r w:rsidR="00045111" w:rsidRPr="007B43BE">
        <w:rPr>
          <w:rFonts w:asciiTheme="minorHAnsi" w:hAnsiTheme="minorHAnsi" w:cstheme="minorHAnsi"/>
          <w:color w:val="000000" w:themeColor="text1"/>
        </w:rPr>
        <w:t>of</w:t>
      </w:r>
      <w:r w:rsidR="00045111" w:rsidRPr="00055E9D">
        <w:rPr>
          <w:rFonts w:asciiTheme="minorHAnsi" w:hAnsiTheme="minorHAnsi" w:cstheme="minorHAnsi"/>
          <w:color w:val="000000" w:themeColor="text1"/>
        </w:rPr>
        <w:t xml:space="preserve"> 33.4%, and microvascular spasm</w:t>
      </w:r>
      <w:r w:rsidR="00045111" w:rsidRPr="007B43BE">
        <w:rPr>
          <w:rFonts w:asciiTheme="minorHAnsi" w:hAnsiTheme="minorHAnsi" w:cstheme="minorHAnsi"/>
          <w:color w:val="000000" w:themeColor="text1"/>
        </w:rPr>
        <w:t xml:space="preserve"> </w:t>
      </w:r>
      <w:r w:rsidR="00045111">
        <w:rPr>
          <w:rFonts w:cstheme="minorHAnsi"/>
          <w:color w:val="000000" w:themeColor="text1"/>
        </w:rPr>
        <w:t xml:space="preserve">of </w:t>
      </w:r>
      <w:r w:rsidR="00045111" w:rsidRPr="00055E9D">
        <w:rPr>
          <w:rFonts w:asciiTheme="minorHAnsi" w:hAnsiTheme="minorHAnsi" w:cstheme="minorHAnsi"/>
          <w:color w:val="000000" w:themeColor="text1"/>
        </w:rPr>
        <w:t>24.2%</w:t>
      </w:r>
      <w:r w:rsidR="00045111">
        <w:rPr>
          <w:rFonts w:asciiTheme="minorHAnsi" w:hAnsiTheme="minorHAnsi" w:cstheme="minorHAnsi"/>
          <w:color w:val="000000" w:themeColor="text1"/>
        </w:rPr>
        <w:t xml:space="preserve">, </w:t>
      </w:r>
      <w:r w:rsidR="00055E9D" w:rsidRPr="007B43BE">
        <w:rPr>
          <w:rFonts w:asciiTheme="minorHAnsi" w:hAnsiTheme="minorHAnsi" w:cstheme="minorHAnsi"/>
          <w:color w:val="000000" w:themeColor="text1"/>
        </w:rPr>
        <w:t>in</w:t>
      </w:r>
      <w:r w:rsidR="00055E9D" w:rsidRPr="00055E9D">
        <w:rPr>
          <w:rFonts w:asciiTheme="minorHAnsi" w:hAnsiTheme="minorHAnsi" w:cstheme="minorHAnsi"/>
          <w:color w:val="000000" w:themeColor="text1"/>
        </w:rPr>
        <w:t xml:space="preserve"> 921 consecutive </w:t>
      </w:r>
      <w:r w:rsidR="00055E9D" w:rsidRPr="007B43BE">
        <w:rPr>
          <w:rFonts w:asciiTheme="minorHAnsi" w:hAnsiTheme="minorHAnsi" w:cstheme="minorHAnsi"/>
          <w:color w:val="000000" w:themeColor="text1"/>
        </w:rPr>
        <w:t xml:space="preserve">European </w:t>
      </w:r>
      <w:r w:rsidR="00055E9D" w:rsidRPr="00055E9D">
        <w:rPr>
          <w:rFonts w:asciiTheme="minorHAnsi" w:hAnsiTheme="minorHAnsi" w:cstheme="minorHAnsi"/>
          <w:color w:val="000000" w:themeColor="text1"/>
        </w:rPr>
        <w:t xml:space="preserve">patients </w:t>
      </w:r>
      <w:r w:rsidR="00055E9D" w:rsidRPr="007B43BE">
        <w:rPr>
          <w:rFonts w:asciiTheme="minorHAnsi" w:hAnsiTheme="minorHAnsi" w:cstheme="minorHAnsi"/>
          <w:color w:val="000000" w:themeColor="text1"/>
        </w:rPr>
        <w:t xml:space="preserve">with </w:t>
      </w:r>
      <w:r w:rsidR="00055E9D" w:rsidRPr="00055E9D">
        <w:rPr>
          <w:rFonts w:asciiTheme="minorHAnsi" w:hAnsiTheme="minorHAnsi" w:cstheme="minorHAnsi"/>
          <w:color w:val="000000" w:themeColor="text1"/>
        </w:rPr>
        <w:t xml:space="preserve">unobstructed coronary arteries </w:t>
      </w:r>
      <w:r w:rsidR="00055E9D" w:rsidRPr="007B43BE">
        <w:rPr>
          <w:rFonts w:asciiTheme="minorHAnsi" w:hAnsiTheme="minorHAnsi" w:cstheme="minorHAnsi"/>
          <w:color w:val="000000" w:themeColor="text1"/>
        </w:rPr>
        <w:t>undergoing</w:t>
      </w:r>
      <w:r w:rsidR="00055E9D" w:rsidRPr="00055E9D">
        <w:rPr>
          <w:rFonts w:asciiTheme="minorHAnsi" w:hAnsiTheme="minorHAnsi" w:cstheme="minorHAnsi"/>
          <w:color w:val="000000" w:themeColor="text1"/>
        </w:rPr>
        <w:t xml:space="preserve"> intracoronary </w:t>
      </w:r>
      <w:proofErr w:type="spellStart"/>
      <w:r w:rsidR="00055E9D" w:rsidRPr="007B43BE">
        <w:rPr>
          <w:rFonts w:asciiTheme="minorHAnsi" w:hAnsiTheme="minorHAnsi" w:cstheme="minorHAnsi"/>
          <w:color w:val="000000" w:themeColor="text1"/>
        </w:rPr>
        <w:t>ACh</w:t>
      </w:r>
      <w:proofErr w:type="spellEnd"/>
      <w:r w:rsidR="00055E9D" w:rsidRPr="007B43BE">
        <w:rPr>
          <w:rFonts w:asciiTheme="minorHAnsi" w:hAnsiTheme="minorHAnsi" w:cstheme="minorHAnsi"/>
          <w:color w:val="000000" w:themeColor="text1"/>
        </w:rPr>
        <w:t xml:space="preserve"> administration during diagnostic angiography</w:t>
      </w:r>
      <w:r w:rsidR="00055E9D" w:rsidRPr="00055E9D">
        <w:rPr>
          <w:rFonts w:asciiTheme="minorHAnsi" w:hAnsiTheme="minorHAnsi" w:cstheme="minorHAnsi"/>
          <w:color w:val="000000" w:themeColor="text1"/>
        </w:rPr>
        <w:t xml:space="preserve">. </w:t>
      </w:r>
      <w:r w:rsidR="00045111">
        <w:rPr>
          <w:rFonts w:asciiTheme="minorHAnsi" w:hAnsiTheme="minorHAnsi" w:cstheme="minorHAnsi"/>
          <w:color w:val="000000" w:themeColor="text1"/>
        </w:rPr>
        <w:t>Nine</w:t>
      </w:r>
      <w:r w:rsidR="00055E9D" w:rsidRPr="00055E9D">
        <w:rPr>
          <w:rFonts w:asciiTheme="minorHAnsi" w:hAnsiTheme="minorHAnsi" w:cstheme="minorHAnsi"/>
          <w:color w:val="000000" w:themeColor="text1"/>
        </w:rPr>
        <w:t xml:space="preserve"> patients (1%) </w:t>
      </w:r>
      <w:r w:rsidR="00055E9D" w:rsidRPr="007B43BE">
        <w:rPr>
          <w:rFonts w:asciiTheme="minorHAnsi" w:hAnsiTheme="minorHAnsi" w:cstheme="minorHAnsi"/>
          <w:color w:val="000000" w:themeColor="text1"/>
        </w:rPr>
        <w:t>experienc</w:t>
      </w:r>
      <w:r w:rsidR="00045111">
        <w:rPr>
          <w:rFonts w:asciiTheme="minorHAnsi" w:hAnsiTheme="minorHAnsi" w:cstheme="minorHAnsi"/>
          <w:color w:val="000000" w:themeColor="text1"/>
        </w:rPr>
        <w:t>ed</w:t>
      </w:r>
      <w:r w:rsidR="00055E9D" w:rsidRPr="00055E9D">
        <w:rPr>
          <w:rFonts w:asciiTheme="minorHAnsi" w:hAnsiTheme="minorHAnsi" w:cstheme="minorHAnsi"/>
          <w:color w:val="000000" w:themeColor="text1"/>
        </w:rPr>
        <w:t xml:space="preserve"> </w:t>
      </w:r>
      <w:r w:rsidR="00045111">
        <w:rPr>
          <w:rFonts w:asciiTheme="minorHAnsi" w:hAnsiTheme="minorHAnsi" w:cstheme="minorHAnsi"/>
          <w:color w:val="000000" w:themeColor="text1"/>
        </w:rPr>
        <w:t xml:space="preserve">only </w:t>
      </w:r>
      <w:r w:rsidR="00055E9D" w:rsidRPr="00055E9D">
        <w:rPr>
          <w:rFonts w:asciiTheme="minorHAnsi" w:hAnsiTheme="minorHAnsi" w:cstheme="minorHAnsi"/>
          <w:color w:val="000000" w:themeColor="text1"/>
        </w:rPr>
        <w:t>minor complications</w:t>
      </w:r>
      <w:r w:rsidR="00F25E67">
        <w:rPr>
          <w:rFonts w:asciiTheme="minorHAnsi" w:hAnsiTheme="minorHAnsi" w:cstheme="minorHAnsi"/>
          <w:color w:val="000000" w:themeColor="text1"/>
        </w:rPr>
        <w:t>.</w:t>
      </w:r>
      <w:r w:rsidR="00055E9D" w:rsidRPr="00055E9D">
        <w:rPr>
          <w:rFonts w:asciiTheme="minorHAnsi" w:hAnsiTheme="minorHAnsi" w:cstheme="minorHAnsi"/>
          <w:color w:val="000000" w:themeColor="text1"/>
        </w:rPr>
        <w:t xml:space="preserve"> </w:t>
      </w:r>
      <w:r w:rsidR="007B43BE" w:rsidRPr="00F25E67">
        <w:rPr>
          <w:rFonts w:asciiTheme="minorHAnsi" w:hAnsiTheme="minorHAnsi" w:cstheme="minorHAnsi"/>
          <w:color w:val="000000" w:themeColor="text1"/>
        </w:rPr>
        <w:t>Similarly, i</w:t>
      </w:r>
      <w:r w:rsidR="004F4155" w:rsidRPr="00F25E67">
        <w:rPr>
          <w:rFonts w:asciiTheme="minorHAnsi" w:hAnsiTheme="minorHAnsi" w:cstheme="minorHAnsi"/>
          <w:color w:val="000000" w:themeColor="text1"/>
        </w:rPr>
        <w:t>n a s</w:t>
      </w:r>
      <w:r w:rsidR="004F4155" w:rsidRPr="00F25E67">
        <w:rPr>
          <w:rFonts w:asciiTheme="minorHAnsi" w:hAnsiTheme="minorHAnsi" w:cstheme="minorHAnsi"/>
          <w:color w:val="000000" w:themeColor="text1"/>
        </w:rPr>
        <w:t xml:space="preserve">ystematic review to evaluate safety of intracoronary testing with </w:t>
      </w:r>
      <w:proofErr w:type="spellStart"/>
      <w:r w:rsidR="004F4155" w:rsidRPr="00F25E67">
        <w:rPr>
          <w:rFonts w:asciiTheme="minorHAnsi" w:hAnsiTheme="minorHAnsi" w:cstheme="minorHAnsi"/>
          <w:color w:val="000000" w:themeColor="text1"/>
        </w:rPr>
        <w:t>ACh</w:t>
      </w:r>
      <w:proofErr w:type="spellEnd"/>
      <w:r w:rsidR="004F4155" w:rsidRPr="00F25E67">
        <w:rPr>
          <w:rFonts w:asciiTheme="minorHAnsi" w:hAnsiTheme="minorHAnsi" w:cstheme="minorHAnsi"/>
          <w:color w:val="000000" w:themeColor="text1"/>
        </w:rPr>
        <w:t xml:space="preserve"> or ergonovin</w:t>
      </w:r>
      <w:r w:rsidR="004F4155" w:rsidRPr="00F25E67">
        <w:rPr>
          <w:rFonts w:asciiTheme="minorHAnsi" w:hAnsiTheme="minorHAnsi" w:cstheme="minorHAnsi"/>
          <w:color w:val="000000" w:themeColor="text1"/>
        </w:rPr>
        <w:t>e</w:t>
      </w:r>
      <w:r w:rsidR="004F4155" w:rsidRPr="00F25E67">
        <w:rPr>
          <w:rFonts w:asciiTheme="minorHAnsi" w:hAnsiTheme="minorHAnsi" w:cstheme="minorHAnsi"/>
          <w:color w:val="000000" w:themeColor="text1"/>
        </w:rPr>
        <w:t xml:space="preserve"> </w:t>
      </w:r>
      <w:r w:rsidR="00F25E67" w:rsidRPr="00F25E67">
        <w:rPr>
          <w:rFonts w:asciiTheme="minorHAnsi" w:hAnsiTheme="minorHAnsi" w:cstheme="minorHAnsi"/>
          <w:color w:val="000000" w:themeColor="text1"/>
        </w:rPr>
        <w:t>in</w:t>
      </w:r>
      <w:r w:rsidR="004F4155" w:rsidRPr="00F25E67">
        <w:rPr>
          <w:rFonts w:asciiTheme="minorHAnsi" w:hAnsiTheme="minorHAnsi" w:cstheme="minorHAnsi"/>
          <w:color w:val="000000" w:themeColor="text1"/>
        </w:rPr>
        <w:t xml:space="preserve"> 9,444 patients</w:t>
      </w:r>
      <w:r w:rsidR="004F4155" w:rsidRPr="00F25E67">
        <w:rPr>
          <w:rFonts w:asciiTheme="minorHAnsi" w:hAnsiTheme="minorHAnsi" w:cstheme="minorHAnsi"/>
          <w:color w:val="000000" w:themeColor="text1"/>
        </w:rPr>
        <w:t xml:space="preserve">, </w:t>
      </w:r>
      <w:r w:rsidR="007B43BE" w:rsidRPr="00F25E67">
        <w:rPr>
          <w:rFonts w:asciiTheme="minorHAnsi" w:hAnsiTheme="minorHAnsi" w:cstheme="minorHAnsi"/>
          <w:color w:val="000000" w:themeColor="text1"/>
        </w:rPr>
        <w:t xml:space="preserve">the </w:t>
      </w:r>
      <w:r w:rsidR="004F4155" w:rsidRPr="00F25E67">
        <w:rPr>
          <w:rFonts w:asciiTheme="minorHAnsi" w:hAnsiTheme="minorHAnsi" w:cstheme="minorHAnsi"/>
          <w:color w:val="000000" w:themeColor="text1"/>
        </w:rPr>
        <w:t>p</w:t>
      </w:r>
      <w:r w:rsidR="004F4155" w:rsidRPr="00F25E67">
        <w:rPr>
          <w:rFonts w:asciiTheme="minorHAnsi" w:hAnsiTheme="minorHAnsi" w:cstheme="minorHAnsi"/>
          <w:color w:val="000000" w:themeColor="text1"/>
        </w:rPr>
        <w:t>revalence of provoked spasm varied from 2.3% to 54.7%. Overall</w:t>
      </w:r>
      <w:r w:rsidR="00045111">
        <w:rPr>
          <w:rFonts w:asciiTheme="minorHAnsi" w:hAnsiTheme="minorHAnsi" w:cstheme="minorHAnsi"/>
          <w:color w:val="000000" w:themeColor="text1"/>
        </w:rPr>
        <w:t>, the</w:t>
      </w:r>
      <w:r w:rsidR="004F4155" w:rsidRPr="00F25E67">
        <w:rPr>
          <w:rFonts w:asciiTheme="minorHAnsi" w:hAnsiTheme="minorHAnsi" w:cstheme="minorHAnsi"/>
          <w:color w:val="000000" w:themeColor="text1"/>
        </w:rPr>
        <w:t xml:space="preserve"> occurrence of major (0.8%) and minor (4.7%) complications for </w:t>
      </w:r>
      <w:r w:rsidR="007B43BE" w:rsidRPr="00F25E67">
        <w:rPr>
          <w:rFonts w:asciiTheme="minorHAnsi" w:hAnsiTheme="minorHAnsi" w:cstheme="minorHAnsi"/>
          <w:color w:val="000000" w:themeColor="text1"/>
        </w:rPr>
        <w:t xml:space="preserve">intracoronary </w:t>
      </w:r>
      <w:r w:rsidR="004F4155" w:rsidRPr="00F25E67">
        <w:rPr>
          <w:rFonts w:asciiTheme="minorHAnsi" w:hAnsiTheme="minorHAnsi" w:cstheme="minorHAnsi"/>
          <w:color w:val="000000" w:themeColor="text1"/>
        </w:rPr>
        <w:t>testing was low</w:t>
      </w:r>
      <w:r w:rsidR="004F4155" w:rsidRPr="00F25E67">
        <w:rPr>
          <w:rFonts w:asciiTheme="minorHAnsi" w:hAnsiTheme="minorHAnsi" w:cstheme="minorHAnsi"/>
          <w:color w:val="000000" w:themeColor="text1"/>
        </w:rPr>
        <w:t xml:space="preserve"> </w:t>
      </w:r>
      <w:r w:rsidR="00045111" w:rsidRPr="00F25E67">
        <w:rPr>
          <w:rFonts w:asciiTheme="minorHAnsi" w:hAnsiTheme="minorHAnsi" w:cstheme="minorHAnsi"/>
          <w:color w:val="000000" w:themeColor="text1"/>
        </w:rPr>
        <w:t>and no deaths were repor</w:t>
      </w:r>
      <w:r w:rsidR="00045111">
        <w:rPr>
          <w:rFonts w:asciiTheme="minorHAnsi" w:hAnsiTheme="minorHAnsi" w:cstheme="minorHAnsi"/>
          <w:color w:val="000000" w:themeColor="text1"/>
        </w:rPr>
        <w:t>ted.</w:t>
      </w:r>
      <w:r w:rsidR="00F90751">
        <w:rPr>
          <w:rFonts w:cstheme="minorHAnsi"/>
          <w:color w:val="000000" w:themeColor="text1"/>
        </w:rPr>
        <w:t xml:space="preserve"> (5)</w:t>
      </w:r>
      <w:r w:rsidR="007B43BE" w:rsidRPr="00F25E67">
        <w:rPr>
          <w:rFonts w:asciiTheme="minorHAnsi" w:hAnsiTheme="minorHAnsi" w:cstheme="minorHAnsi"/>
          <w:color w:val="000000" w:themeColor="text1"/>
        </w:rPr>
        <w:t xml:space="preserve"> </w:t>
      </w:r>
      <w:r w:rsidR="00045111">
        <w:rPr>
          <w:rFonts w:asciiTheme="minorHAnsi" w:hAnsiTheme="minorHAnsi" w:cstheme="minorHAnsi"/>
          <w:color w:val="000000" w:themeColor="text1"/>
        </w:rPr>
        <w:t>C</w:t>
      </w:r>
      <w:r w:rsidR="004F4155" w:rsidRPr="00F25E67">
        <w:rPr>
          <w:rFonts w:asciiTheme="minorHAnsi" w:hAnsiTheme="minorHAnsi" w:cstheme="minorHAnsi"/>
          <w:color w:val="000000" w:themeColor="text1"/>
        </w:rPr>
        <w:t xml:space="preserve">ompared to </w:t>
      </w:r>
      <w:r w:rsidR="004F4155" w:rsidRPr="00F25E67">
        <w:rPr>
          <w:rFonts w:asciiTheme="minorHAnsi" w:hAnsiTheme="minorHAnsi" w:cstheme="minorHAnsi"/>
          <w:color w:val="000000" w:themeColor="text1"/>
        </w:rPr>
        <w:t>ergonovine</w:t>
      </w:r>
      <w:r w:rsidR="004F4155" w:rsidRPr="00F25E67">
        <w:rPr>
          <w:rFonts w:asciiTheme="minorHAnsi" w:hAnsiTheme="minorHAnsi" w:cstheme="minorHAnsi"/>
          <w:color w:val="000000" w:themeColor="text1"/>
        </w:rPr>
        <w:t xml:space="preserve">, </w:t>
      </w:r>
      <w:proofErr w:type="spellStart"/>
      <w:proofErr w:type="gramStart"/>
      <w:r w:rsidR="004F4155" w:rsidRPr="00F25E67">
        <w:rPr>
          <w:rFonts w:asciiTheme="minorHAnsi" w:hAnsiTheme="minorHAnsi" w:cstheme="minorHAnsi"/>
          <w:color w:val="000000" w:themeColor="text1"/>
        </w:rPr>
        <w:t>ACh</w:t>
      </w:r>
      <w:proofErr w:type="spellEnd"/>
      <w:proofErr w:type="gramEnd"/>
      <w:r w:rsidR="004F4155" w:rsidRPr="00F25E67">
        <w:rPr>
          <w:rFonts w:asciiTheme="minorHAnsi" w:hAnsiTheme="minorHAnsi" w:cstheme="minorHAnsi"/>
          <w:color w:val="000000" w:themeColor="text1"/>
        </w:rPr>
        <w:t xml:space="preserve"> showed </w:t>
      </w:r>
      <w:r w:rsidR="007B43BE" w:rsidRPr="00F25E67">
        <w:rPr>
          <w:rFonts w:asciiTheme="minorHAnsi" w:hAnsiTheme="minorHAnsi" w:cstheme="minorHAnsi"/>
          <w:color w:val="000000" w:themeColor="text1"/>
        </w:rPr>
        <w:t xml:space="preserve">a </w:t>
      </w:r>
      <w:r w:rsidR="004F4155" w:rsidRPr="00F25E67">
        <w:rPr>
          <w:rFonts w:asciiTheme="minorHAnsi" w:hAnsiTheme="minorHAnsi" w:cstheme="minorHAnsi"/>
          <w:color w:val="000000" w:themeColor="text1"/>
        </w:rPr>
        <w:t>significantly higher rate of major (1.09% vs 0.15%; p &lt; 0.001) and minor complications (5.87% vs 2.36%; p &lt; 0.001).</w:t>
      </w:r>
      <w:r w:rsidR="004F4155" w:rsidRPr="007B43BE">
        <w:rPr>
          <w:rFonts w:asciiTheme="minorHAnsi" w:hAnsiTheme="minorHAnsi" w:cstheme="minorHAnsi"/>
          <w:color w:val="000000" w:themeColor="text1"/>
        </w:rPr>
        <w:t xml:space="preserve"> </w:t>
      </w:r>
      <w:r w:rsidR="004F4155" w:rsidRPr="00173DC2">
        <w:rPr>
          <w:rFonts w:asciiTheme="minorHAnsi" w:hAnsiTheme="minorHAnsi" w:cstheme="minorHAnsi"/>
          <w:color w:val="000000" w:themeColor="text1"/>
        </w:rPr>
        <w:t>(</w:t>
      </w:r>
      <w:r w:rsidR="00F90751" w:rsidRPr="00173DC2">
        <w:rPr>
          <w:rFonts w:cstheme="minorHAnsi"/>
          <w:color w:val="000000" w:themeColor="text1"/>
        </w:rPr>
        <w:t>5</w:t>
      </w:r>
      <w:r w:rsidR="004F4155" w:rsidRPr="00173DC2">
        <w:rPr>
          <w:rFonts w:asciiTheme="minorHAnsi" w:hAnsiTheme="minorHAnsi" w:cstheme="minorHAnsi"/>
          <w:color w:val="000000" w:themeColor="text1"/>
        </w:rPr>
        <w:t>)</w:t>
      </w:r>
    </w:p>
    <w:p w14:paraId="6F5F1482" w14:textId="77777777" w:rsidR="007B43BE" w:rsidRDefault="00055E9D" w:rsidP="00B2007E">
      <w:pPr>
        <w:autoSpaceDE w:val="0"/>
        <w:autoSpaceDN w:val="0"/>
        <w:adjustRightInd w:val="0"/>
        <w:spacing w:line="360" w:lineRule="auto"/>
        <w:rPr>
          <w:rFonts w:cstheme="minorHAnsi"/>
          <w:b/>
          <w:bCs/>
          <w:color w:val="000000" w:themeColor="text1"/>
        </w:rPr>
      </w:pPr>
      <w:r w:rsidRPr="007B43BE">
        <w:rPr>
          <w:rFonts w:asciiTheme="minorHAnsi" w:hAnsiTheme="minorHAnsi" w:cstheme="minorHAnsi"/>
          <w:b/>
          <w:bCs/>
          <w:color w:val="000000" w:themeColor="text1"/>
        </w:rPr>
        <w:t>Moving from invasive to</w:t>
      </w:r>
      <w:r w:rsidRPr="007B43BE">
        <w:rPr>
          <w:rFonts w:asciiTheme="minorHAnsi" w:hAnsiTheme="minorHAnsi" w:cstheme="minorHAnsi"/>
          <w:b/>
          <w:bCs/>
          <w:color w:val="000000" w:themeColor="text1"/>
        </w:rPr>
        <w:t xml:space="preserve"> non-</w:t>
      </w:r>
      <w:r w:rsidRPr="007B43BE">
        <w:rPr>
          <w:rFonts w:asciiTheme="minorHAnsi" w:hAnsiTheme="minorHAnsi" w:cstheme="minorHAnsi"/>
          <w:b/>
          <w:bCs/>
          <w:color w:val="000000" w:themeColor="text1"/>
        </w:rPr>
        <w:t>invasive</w:t>
      </w:r>
      <w:r w:rsidR="00C900D7" w:rsidRPr="007B43BE">
        <w:rPr>
          <w:rFonts w:asciiTheme="minorHAnsi" w:hAnsiTheme="minorHAnsi" w:cstheme="minorHAnsi"/>
          <w:b/>
          <w:bCs/>
          <w:color w:val="000000" w:themeColor="text1"/>
        </w:rPr>
        <w:t xml:space="preserve"> testing?</w:t>
      </w:r>
    </w:p>
    <w:p w14:paraId="52D4406D" w14:textId="744A25D2" w:rsidR="00F41E6E" w:rsidRPr="00F41E6E" w:rsidRDefault="00EB1D93" w:rsidP="00B2007E">
      <w:pPr>
        <w:autoSpaceDE w:val="0"/>
        <w:autoSpaceDN w:val="0"/>
        <w:adjustRightInd w:val="0"/>
        <w:spacing w:line="360" w:lineRule="auto"/>
        <w:rPr>
          <w:rFonts w:asciiTheme="minorHAnsi" w:eastAsiaTheme="minorHAnsi" w:hAnsiTheme="minorHAnsi" w:cstheme="minorHAnsi"/>
          <w:color w:val="000000" w:themeColor="text1"/>
          <w:lang w:eastAsia="en-US"/>
        </w:rPr>
      </w:pPr>
      <w:r w:rsidRPr="00EB1D93">
        <w:rPr>
          <w:rFonts w:asciiTheme="minorHAnsi" w:hAnsiTheme="minorHAnsi" w:cstheme="minorHAnsi"/>
          <w:color w:val="000000" w:themeColor="text1"/>
          <w:shd w:val="clear" w:color="auto" w:fill="FFFFFF"/>
        </w:rPr>
        <w:t xml:space="preserve">The </w:t>
      </w:r>
      <w:r w:rsidRPr="0000346F">
        <w:rPr>
          <w:rFonts w:asciiTheme="minorHAnsi" w:hAnsiTheme="minorHAnsi" w:cstheme="minorHAnsi"/>
          <w:color w:val="000000" w:themeColor="text1"/>
          <w:shd w:val="clear" w:color="auto" w:fill="FFFFFF"/>
        </w:rPr>
        <w:t xml:space="preserve">current </w:t>
      </w:r>
      <w:r w:rsidRPr="00EB1D93">
        <w:rPr>
          <w:rFonts w:asciiTheme="minorHAnsi" w:hAnsiTheme="minorHAnsi" w:cstheme="minorHAnsi"/>
          <w:color w:val="000000" w:themeColor="text1"/>
          <w:shd w:val="clear" w:color="auto" w:fill="FFFFFF"/>
        </w:rPr>
        <w:t xml:space="preserve">gold standard method for spasm testing involves the administration of </w:t>
      </w:r>
      <w:r w:rsidR="007B43BE" w:rsidRPr="0000346F">
        <w:rPr>
          <w:rFonts w:asciiTheme="minorHAnsi" w:hAnsiTheme="minorHAnsi" w:cstheme="minorHAnsi"/>
          <w:color w:val="000000" w:themeColor="text1"/>
          <w:shd w:val="clear" w:color="auto" w:fill="FFFFFF"/>
        </w:rPr>
        <w:t xml:space="preserve">intracoronary </w:t>
      </w:r>
      <w:proofErr w:type="spellStart"/>
      <w:r w:rsidR="00F25E67" w:rsidRPr="0000346F">
        <w:rPr>
          <w:rFonts w:asciiTheme="minorHAnsi" w:hAnsiTheme="minorHAnsi" w:cstheme="minorHAnsi"/>
          <w:color w:val="000000" w:themeColor="text1"/>
          <w:shd w:val="clear" w:color="auto" w:fill="FFFFFF"/>
        </w:rPr>
        <w:t>ACh</w:t>
      </w:r>
      <w:proofErr w:type="spellEnd"/>
      <w:r w:rsidRPr="00EB1D93">
        <w:rPr>
          <w:rFonts w:asciiTheme="minorHAnsi" w:hAnsiTheme="minorHAnsi" w:cstheme="minorHAnsi"/>
          <w:color w:val="000000" w:themeColor="text1"/>
          <w:shd w:val="clear" w:color="auto" w:fill="FFFFFF"/>
        </w:rPr>
        <w:t xml:space="preserve"> </w:t>
      </w:r>
      <w:r w:rsidRPr="0000346F">
        <w:rPr>
          <w:rFonts w:asciiTheme="minorHAnsi" w:hAnsiTheme="minorHAnsi" w:cstheme="minorHAnsi"/>
          <w:color w:val="000000" w:themeColor="text1"/>
          <w:shd w:val="clear" w:color="auto" w:fill="FFFFFF"/>
        </w:rPr>
        <w:t>or</w:t>
      </w:r>
      <w:r w:rsidRPr="00EB1D93">
        <w:rPr>
          <w:rFonts w:asciiTheme="minorHAnsi" w:hAnsiTheme="minorHAnsi" w:cstheme="minorHAnsi"/>
          <w:color w:val="000000" w:themeColor="text1"/>
          <w:shd w:val="clear" w:color="auto" w:fill="FFFFFF"/>
        </w:rPr>
        <w:t xml:space="preserve"> ergonovine </w:t>
      </w:r>
      <w:r w:rsidR="00F25E67" w:rsidRPr="0000346F">
        <w:rPr>
          <w:rFonts w:asciiTheme="minorHAnsi" w:hAnsiTheme="minorHAnsi" w:cstheme="minorHAnsi"/>
          <w:color w:val="000000" w:themeColor="text1"/>
          <w:shd w:val="clear" w:color="auto" w:fill="FFFFFF"/>
        </w:rPr>
        <w:t xml:space="preserve">by experienced teams </w:t>
      </w:r>
      <w:r w:rsidRPr="00EB1D93">
        <w:rPr>
          <w:rFonts w:asciiTheme="minorHAnsi" w:hAnsiTheme="minorHAnsi" w:cstheme="minorHAnsi"/>
          <w:color w:val="000000" w:themeColor="text1"/>
          <w:shd w:val="clear" w:color="auto" w:fill="FFFFFF"/>
        </w:rPr>
        <w:t>during invasive coronary angiography with the monitoring of patient symptoms, ECG and angiographic documentation of coronary artery spasm.</w:t>
      </w:r>
      <w:r w:rsidR="00F90751" w:rsidRPr="0000346F">
        <w:rPr>
          <w:rFonts w:asciiTheme="minorHAnsi" w:hAnsiTheme="minorHAnsi" w:cstheme="minorHAnsi"/>
          <w:color w:val="000000" w:themeColor="text1"/>
          <w:shd w:val="clear" w:color="auto" w:fill="FFFFFF"/>
        </w:rPr>
        <w:t>(3</w:t>
      </w:r>
      <w:r w:rsidR="00F90751">
        <w:rPr>
          <w:rFonts w:cstheme="minorHAnsi"/>
          <w:color w:val="000000" w:themeColor="text1"/>
          <w:shd w:val="clear" w:color="auto" w:fill="FFFFFF"/>
        </w:rPr>
        <w:t>)</w:t>
      </w:r>
      <w:r w:rsidRPr="00EB1D93">
        <w:rPr>
          <w:rFonts w:asciiTheme="minorHAnsi" w:hAnsiTheme="minorHAnsi" w:cstheme="minorHAnsi"/>
          <w:color w:val="000000" w:themeColor="text1"/>
          <w:shd w:val="clear" w:color="auto" w:fill="FFFFFF"/>
        </w:rPr>
        <w:t> </w:t>
      </w:r>
      <w:r w:rsidR="00191AB6">
        <w:rPr>
          <w:rFonts w:cstheme="minorHAnsi"/>
          <w:color w:val="000000" w:themeColor="text1"/>
        </w:rPr>
        <w:t xml:space="preserve">  </w:t>
      </w:r>
      <w:r w:rsidR="00BB1DD3" w:rsidRPr="007B43BE">
        <w:rPr>
          <w:rFonts w:asciiTheme="minorHAnsi" w:hAnsiTheme="minorHAnsi" w:cstheme="minorHAnsi"/>
          <w:color w:val="000000" w:themeColor="text1"/>
        </w:rPr>
        <w:t>In this issue of the Journal,</w:t>
      </w:r>
      <w:r w:rsidRPr="007B43BE">
        <w:rPr>
          <w:rFonts w:asciiTheme="minorHAnsi" w:hAnsiTheme="minorHAnsi" w:cstheme="minorHAnsi"/>
          <w:color w:val="000000" w:themeColor="text1"/>
        </w:rPr>
        <w:t xml:space="preserve"> however,</w:t>
      </w:r>
      <w:r w:rsidR="00BB1DD3" w:rsidRPr="007B43BE">
        <w:rPr>
          <w:rFonts w:asciiTheme="minorHAnsi" w:hAnsiTheme="minorHAnsi" w:cstheme="minorHAnsi"/>
          <w:color w:val="000000" w:themeColor="text1"/>
        </w:rPr>
        <w:t xml:space="preserve"> Song et </w:t>
      </w:r>
      <w:r w:rsidR="00BB1DD3" w:rsidRPr="007B43BE">
        <w:rPr>
          <w:rFonts w:asciiTheme="minorHAnsi" w:hAnsiTheme="minorHAnsi" w:cstheme="minorHAnsi"/>
          <w:color w:val="000000" w:themeColor="text1"/>
        </w:rPr>
        <w:lastRenderedPageBreak/>
        <w:t xml:space="preserve">al </w:t>
      </w:r>
      <w:r w:rsidR="00BB1DD3" w:rsidRPr="00173DC2">
        <w:rPr>
          <w:rFonts w:asciiTheme="minorHAnsi" w:hAnsiTheme="minorHAnsi" w:cstheme="minorHAnsi"/>
          <w:color w:val="000000" w:themeColor="text1"/>
        </w:rPr>
        <w:t>(</w:t>
      </w:r>
      <w:r w:rsidR="00F90751" w:rsidRPr="00173DC2">
        <w:rPr>
          <w:rFonts w:cstheme="minorHAnsi"/>
          <w:color w:val="000000" w:themeColor="text1"/>
        </w:rPr>
        <w:t>7</w:t>
      </w:r>
      <w:r w:rsidR="00BB1DD3" w:rsidRPr="00173DC2">
        <w:rPr>
          <w:rFonts w:asciiTheme="minorHAnsi" w:hAnsiTheme="minorHAnsi" w:cstheme="minorHAnsi"/>
          <w:color w:val="000000" w:themeColor="text1"/>
        </w:rPr>
        <w:t>)</w:t>
      </w:r>
      <w:r w:rsidR="00BB1DD3" w:rsidRPr="007B43BE">
        <w:rPr>
          <w:rFonts w:asciiTheme="minorHAnsi" w:hAnsiTheme="minorHAnsi" w:cstheme="minorHAnsi"/>
          <w:color w:val="000000" w:themeColor="text1"/>
        </w:rPr>
        <w:t xml:space="preserve"> suggest that testing for coronary artery spasm non-invasively with “e</w:t>
      </w:r>
      <w:r w:rsidR="00BB1DD3" w:rsidRPr="007B43BE">
        <w:rPr>
          <w:rFonts w:asciiTheme="minorHAnsi" w:hAnsiTheme="minorHAnsi" w:cstheme="minorHAnsi"/>
          <w:color w:val="000000" w:themeColor="text1"/>
        </w:rPr>
        <w:t>rgonovine echocardiography</w:t>
      </w:r>
      <w:r w:rsidR="00BB1DD3" w:rsidRPr="007B43BE">
        <w:rPr>
          <w:rFonts w:asciiTheme="minorHAnsi" w:hAnsiTheme="minorHAnsi" w:cstheme="minorHAnsi"/>
          <w:color w:val="000000" w:themeColor="text1"/>
        </w:rPr>
        <w:t xml:space="preserve">” is safe, </w:t>
      </w:r>
      <w:r w:rsidR="00BB1DD3" w:rsidRPr="007B43BE">
        <w:rPr>
          <w:rFonts w:asciiTheme="minorHAnsi" w:hAnsiTheme="minorHAnsi" w:cstheme="minorHAnsi"/>
          <w:color w:val="000000" w:themeColor="text1"/>
        </w:rPr>
        <w:t xml:space="preserve">even without angiographic documentation of </w:t>
      </w:r>
      <w:r w:rsidR="00BB1DD3" w:rsidRPr="007B43BE">
        <w:rPr>
          <w:rFonts w:asciiTheme="minorHAnsi" w:hAnsiTheme="minorHAnsi" w:cstheme="minorHAnsi"/>
          <w:color w:val="000000" w:themeColor="text1"/>
        </w:rPr>
        <w:t xml:space="preserve">the patient’s </w:t>
      </w:r>
      <w:r w:rsidR="00BB1DD3" w:rsidRPr="007B43BE">
        <w:rPr>
          <w:rFonts w:asciiTheme="minorHAnsi" w:hAnsiTheme="minorHAnsi" w:cstheme="minorHAnsi"/>
          <w:color w:val="000000" w:themeColor="text1"/>
        </w:rPr>
        <w:t xml:space="preserve">coronary </w:t>
      </w:r>
      <w:r w:rsidR="00BB1DD3" w:rsidRPr="007B43BE">
        <w:rPr>
          <w:rFonts w:asciiTheme="minorHAnsi" w:hAnsiTheme="minorHAnsi" w:cstheme="minorHAnsi"/>
          <w:color w:val="000000" w:themeColor="text1"/>
        </w:rPr>
        <w:t xml:space="preserve">anatomy, </w:t>
      </w:r>
      <w:r w:rsidRPr="007B43BE">
        <w:rPr>
          <w:rFonts w:asciiTheme="minorHAnsi" w:hAnsiTheme="minorHAnsi" w:cstheme="minorHAnsi"/>
          <w:color w:val="000000" w:themeColor="text1"/>
        </w:rPr>
        <w:t xml:space="preserve">and </w:t>
      </w:r>
      <w:r w:rsidR="00BB1DD3" w:rsidRPr="007B43BE">
        <w:rPr>
          <w:rFonts w:asciiTheme="minorHAnsi" w:hAnsiTheme="minorHAnsi" w:cstheme="minorHAnsi"/>
          <w:color w:val="000000" w:themeColor="text1"/>
        </w:rPr>
        <w:t>that “e</w:t>
      </w:r>
      <w:r w:rsidR="00BB1DD3" w:rsidRPr="007B43BE">
        <w:rPr>
          <w:rFonts w:asciiTheme="minorHAnsi" w:hAnsiTheme="minorHAnsi" w:cstheme="minorHAnsi"/>
          <w:color w:val="000000" w:themeColor="text1"/>
        </w:rPr>
        <w:t>rgonovine</w:t>
      </w:r>
      <w:r w:rsidR="00BB1DD3" w:rsidRPr="007B43BE">
        <w:rPr>
          <w:rFonts w:asciiTheme="minorHAnsi" w:hAnsiTheme="minorHAnsi" w:cstheme="minorHAnsi"/>
          <w:color w:val="000000" w:themeColor="text1"/>
        </w:rPr>
        <w:t xml:space="preserve"> </w:t>
      </w:r>
      <w:r w:rsidR="00BB1DD3" w:rsidRPr="007B43BE">
        <w:rPr>
          <w:rFonts w:asciiTheme="minorHAnsi" w:hAnsiTheme="minorHAnsi" w:cstheme="minorHAnsi"/>
          <w:color w:val="000000" w:themeColor="text1"/>
        </w:rPr>
        <w:t>echocardiography</w:t>
      </w:r>
      <w:r w:rsidR="00BB1DD3" w:rsidRPr="007B43BE">
        <w:rPr>
          <w:rFonts w:asciiTheme="minorHAnsi" w:hAnsiTheme="minorHAnsi" w:cstheme="minorHAnsi"/>
          <w:color w:val="000000" w:themeColor="text1"/>
        </w:rPr>
        <w:t xml:space="preserve">” </w:t>
      </w:r>
      <w:r w:rsidR="00BB1DD3" w:rsidRPr="007B43BE">
        <w:rPr>
          <w:rFonts w:asciiTheme="minorHAnsi" w:hAnsiTheme="minorHAnsi" w:cstheme="minorHAnsi"/>
          <w:color w:val="000000" w:themeColor="text1"/>
        </w:rPr>
        <w:t>can replace invasive spasm provocation testing</w:t>
      </w:r>
      <w:r w:rsidR="00BB1DD3" w:rsidRPr="007B43BE">
        <w:rPr>
          <w:rFonts w:asciiTheme="minorHAnsi" w:hAnsiTheme="minorHAnsi" w:cstheme="minorHAnsi"/>
          <w:color w:val="000000" w:themeColor="text1"/>
        </w:rPr>
        <w:t xml:space="preserve">. </w:t>
      </w:r>
      <w:r w:rsidR="00445F81" w:rsidRPr="007B43BE">
        <w:rPr>
          <w:rFonts w:asciiTheme="minorHAnsi" w:hAnsiTheme="minorHAnsi" w:cstheme="minorHAnsi"/>
          <w:color w:val="000000" w:themeColor="text1"/>
        </w:rPr>
        <w:t xml:space="preserve">This contrasts with recommendations by Japanese authors that intravenous ergonovine should not be employed as a </w:t>
      </w:r>
      <w:r w:rsidR="00F41E6E" w:rsidRPr="00F41E6E">
        <w:rPr>
          <w:rFonts w:asciiTheme="minorHAnsi" w:hAnsiTheme="minorHAnsi" w:cstheme="minorHAnsi"/>
          <w:color w:val="000000" w:themeColor="text1"/>
          <w:shd w:val="clear" w:color="auto" w:fill="FFFFFF"/>
        </w:rPr>
        <w:t>spasm provocation test</w:t>
      </w:r>
      <w:r w:rsidR="00445F81" w:rsidRPr="007B43BE">
        <w:rPr>
          <w:rFonts w:asciiTheme="minorHAnsi" w:hAnsiTheme="minorHAnsi" w:cstheme="minorHAnsi"/>
          <w:color w:val="000000" w:themeColor="text1"/>
          <w:shd w:val="clear" w:color="auto" w:fill="FFFFFF"/>
        </w:rPr>
        <w:t xml:space="preserve"> (</w:t>
      </w:r>
      <w:r w:rsidR="00F90751">
        <w:rPr>
          <w:rFonts w:cstheme="minorHAnsi"/>
          <w:color w:val="000000" w:themeColor="text1"/>
          <w:shd w:val="clear" w:color="auto" w:fill="FFFFFF"/>
        </w:rPr>
        <w:t>1</w:t>
      </w:r>
      <w:r w:rsidR="00445F81" w:rsidRPr="007B43BE">
        <w:rPr>
          <w:rFonts w:asciiTheme="minorHAnsi" w:hAnsiTheme="minorHAnsi" w:cstheme="minorHAnsi"/>
          <w:color w:val="000000" w:themeColor="text1"/>
          <w:shd w:val="clear" w:color="auto" w:fill="FFFFFF"/>
        </w:rPr>
        <w:t>)</w:t>
      </w:r>
      <w:r w:rsidR="00F41E6E" w:rsidRPr="00F41E6E">
        <w:rPr>
          <w:rFonts w:asciiTheme="minorHAnsi" w:hAnsiTheme="minorHAnsi" w:cstheme="minorHAnsi"/>
          <w:color w:val="000000" w:themeColor="text1"/>
          <w:shd w:val="clear" w:color="auto" w:fill="FFFFFF"/>
        </w:rPr>
        <w:t xml:space="preserve"> </w:t>
      </w:r>
      <w:r w:rsidRPr="007B43BE">
        <w:rPr>
          <w:rFonts w:asciiTheme="minorHAnsi" w:hAnsiTheme="minorHAnsi" w:cstheme="minorHAnsi"/>
          <w:color w:val="000000" w:themeColor="text1"/>
          <w:shd w:val="clear" w:color="auto" w:fill="FFFFFF"/>
        </w:rPr>
        <w:t xml:space="preserve">and recommendations by COVADIS </w:t>
      </w:r>
      <w:r w:rsidRPr="00173DC2">
        <w:rPr>
          <w:rFonts w:asciiTheme="minorHAnsi" w:hAnsiTheme="minorHAnsi" w:cstheme="minorHAnsi"/>
          <w:color w:val="000000" w:themeColor="text1"/>
          <w:shd w:val="clear" w:color="auto" w:fill="FFFFFF"/>
        </w:rPr>
        <w:t>(</w:t>
      </w:r>
      <w:r w:rsidR="00F90751" w:rsidRPr="00173DC2">
        <w:rPr>
          <w:rFonts w:cstheme="minorHAnsi"/>
          <w:color w:val="000000" w:themeColor="text1"/>
          <w:shd w:val="clear" w:color="auto" w:fill="FFFFFF"/>
        </w:rPr>
        <w:t>3</w:t>
      </w:r>
      <w:r w:rsidRPr="0000346F">
        <w:rPr>
          <w:rFonts w:asciiTheme="minorHAnsi" w:hAnsiTheme="minorHAnsi" w:cstheme="minorHAnsi"/>
          <w:color w:val="000000" w:themeColor="text1"/>
          <w:shd w:val="clear" w:color="auto" w:fill="FFFFFF"/>
        </w:rPr>
        <w:t>)</w:t>
      </w:r>
      <w:r w:rsidR="007B43BE" w:rsidRPr="0000346F">
        <w:rPr>
          <w:rFonts w:asciiTheme="minorHAnsi" w:hAnsiTheme="minorHAnsi" w:cstheme="minorHAnsi"/>
          <w:color w:val="000000" w:themeColor="text1"/>
          <w:shd w:val="clear" w:color="auto" w:fill="FFFFFF"/>
        </w:rPr>
        <w:t xml:space="preserve"> and </w:t>
      </w:r>
      <w:r w:rsidR="00F90751" w:rsidRPr="0000346F">
        <w:rPr>
          <w:rFonts w:asciiTheme="minorHAnsi" w:hAnsiTheme="minorHAnsi" w:cstheme="minorHAnsi"/>
          <w:color w:val="000000" w:themeColor="text1"/>
          <w:shd w:val="clear" w:color="auto" w:fill="FFFFFF"/>
        </w:rPr>
        <w:t xml:space="preserve">several authors and </w:t>
      </w:r>
      <w:proofErr w:type="spellStart"/>
      <w:r w:rsidR="00F90751" w:rsidRPr="0000346F">
        <w:rPr>
          <w:rFonts w:asciiTheme="minorHAnsi" w:hAnsiTheme="minorHAnsi" w:cstheme="minorHAnsi"/>
          <w:color w:val="000000" w:themeColor="text1"/>
          <w:shd w:val="clear" w:color="auto" w:fill="FFFFFF"/>
        </w:rPr>
        <w:t>itnernational</w:t>
      </w:r>
      <w:proofErr w:type="spellEnd"/>
      <w:r w:rsidR="007B43BE" w:rsidRPr="0000346F">
        <w:rPr>
          <w:rFonts w:asciiTheme="minorHAnsi" w:hAnsiTheme="minorHAnsi" w:cstheme="minorHAnsi"/>
          <w:color w:val="000000" w:themeColor="text1"/>
          <w:shd w:val="clear" w:color="auto" w:fill="FFFFFF"/>
        </w:rPr>
        <w:t xml:space="preserve"> guidelines that tests should be carried out in the catheter laboratory.</w:t>
      </w:r>
    </w:p>
    <w:p w14:paraId="36BAE7C9" w14:textId="2FA446C9" w:rsidR="00BB1DD3" w:rsidRPr="0000346F" w:rsidRDefault="00330312" w:rsidP="00B2007E">
      <w:pPr>
        <w:autoSpaceDE w:val="0"/>
        <w:autoSpaceDN w:val="0"/>
        <w:adjustRightInd w:val="0"/>
        <w:spacing w:line="360" w:lineRule="auto"/>
        <w:rPr>
          <w:rFonts w:asciiTheme="minorHAnsi" w:hAnsiTheme="minorHAnsi" w:cstheme="minorHAnsi"/>
          <w:color w:val="000000" w:themeColor="text1"/>
        </w:rPr>
      </w:pPr>
      <w:r w:rsidRPr="0000346F">
        <w:rPr>
          <w:rFonts w:asciiTheme="minorHAnsi" w:hAnsiTheme="minorHAnsi" w:cstheme="minorHAnsi"/>
          <w:color w:val="000000" w:themeColor="text1"/>
        </w:rPr>
        <w:t xml:space="preserve">Song et </w:t>
      </w:r>
      <w:proofErr w:type="spellStart"/>
      <w:r w:rsidRPr="0000346F">
        <w:rPr>
          <w:rFonts w:asciiTheme="minorHAnsi" w:hAnsiTheme="minorHAnsi" w:cstheme="minorHAnsi"/>
          <w:color w:val="000000" w:themeColor="text1"/>
        </w:rPr>
        <w:t>al</w:t>
      </w:r>
      <w:r w:rsidR="00343AE6" w:rsidRPr="0000346F">
        <w:rPr>
          <w:rFonts w:asciiTheme="minorHAnsi" w:hAnsiTheme="minorHAnsi" w:cstheme="minorHAnsi"/>
          <w:color w:val="000000" w:themeColor="text1"/>
        </w:rPr>
        <w:t>’s</w:t>
      </w:r>
      <w:proofErr w:type="spellEnd"/>
      <w:r w:rsidR="00343AE6" w:rsidRPr="0000346F">
        <w:rPr>
          <w:rFonts w:asciiTheme="minorHAnsi" w:hAnsiTheme="minorHAnsi" w:cstheme="minorHAnsi"/>
          <w:color w:val="000000" w:themeColor="text1"/>
        </w:rPr>
        <w:t xml:space="preserve"> </w:t>
      </w:r>
      <w:proofErr w:type="gramStart"/>
      <w:r w:rsidR="00343AE6" w:rsidRPr="0000346F">
        <w:rPr>
          <w:rFonts w:asciiTheme="minorHAnsi" w:hAnsiTheme="minorHAnsi" w:cstheme="minorHAnsi"/>
          <w:color w:val="000000" w:themeColor="text1"/>
        </w:rPr>
        <w:t>data</w:t>
      </w:r>
      <w:proofErr w:type="gramEnd"/>
      <w:r w:rsidR="00343AE6" w:rsidRPr="0000346F">
        <w:rPr>
          <w:rFonts w:asciiTheme="minorHAnsi" w:hAnsiTheme="minorHAnsi" w:cstheme="minorHAnsi"/>
          <w:color w:val="000000" w:themeColor="text1"/>
        </w:rPr>
        <w:t xml:space="preserve"> however, suggest that non-invasive testing for coronary artery spasm is as safe as invasive testing in the </w:t>
      </w:r>
      <w:proofErr w:type="spellStart"/>
      <w:r w:rsidR="00343AE6" w:rsidRPr="0000346F">
        <w:rPr>
          <w:rFonts w:asciiTheme="minorHAnsi" w:hAnsiTheme="minorHAnsi" w:cstheme="minorHAnsi"/>
          <w:color w:val="000000" w:themeColor="text1"/>
        </w:rPr>
        <w:t>cath</w:t>
      </w:r>
      <w:proofErr w:type="spellEnd"/>
      <w:r w:rsidR="00343AE6" w:rsidRPr="0000346F">
        <w:rPr>
          <w:rFonts w:asciiTheme="minorHAnsi" w:hAnsiTheme="minorHAnsi" w:cstheme="minorHAnsi"/>
          <w:color w:val="000000" w:themeColor="text1"/>
        </w:rPr>
        <w:t xml:space="preserve"> lab. </w:t>
      </w:r>
      <w:r w:rsidR="00F90751" w:rsidRPr="0000346F">
        <w:rPr>
          <w:rFonts w:asciiTheme="minorHAnsi" w:hAnsiTheme="minorHAnsi" w:cstheme="minorHAnsi"/>
          <w:color w:val="000000" w:themeColor="text1"/>
        </w:rPr>
        <w:t xml:space="preserve">(7). </w:t>
      </w:r>
      <w:r w:rsidR="00343AE6" w:rsidRPr="0000346F">
        <w:rPr>
          <w:rFonts w:asciiTheme="minorHAnsi" w:hAnsiTheme="minorHAnsi" w:cstheme="minorHAnsi"/>
          <w:color w:val="000000" w:themeColor="text1"/>
        </w:rPr>
        <w:t>They</w:t>
      </w:r>
      <w:r w:rsidRPr="0000346F">
        <w:rPr>
          <w:rFonts w:asciiTheme="minorHAnsi" w:hAnsiTheme="minorHAnsi" w:cstheme="minorHAnsi"/>
          <w:color w:val="000000" w:themeColor="text1"/>
        </w:rPr>
        <w:t xml:space="preserve"> </w:t>
      </w:r>
      <w:r w:rsidRPr="007B43BE">
        <w:rPr>
          <w:rFonts w:asciiTheme="minorHAnsi" w:hAnsiTheme="minorHAnsi" w:cstheme="minorHAnsi"/>
          <w:color w:val="000000" w:themeColor="text1"/>
        </w:rPr>
        <w:t>assessed</w:t>
      </w:r>
      <w:r w:rsidRPr="007B43BE">
        <w:rPr>
          <w:rFonts w:asciiTheme="minorHAnsi" w:hAnsiTheme="minorHAnsi" w:cstheme="minorHAnsi"/>
          <w:color w:val="000000" w:themeColor="text1"/>
        </w:rPr>
        <w:t xml:space="preserve"> 14</w:t>
      </w:r>
      <w:r w:rsidR="007B43BE">
        <w:rPr>
          <w:rFonts w:cstheme="minorHAnsi"/>
          <w:color w:val="000000" w:themeColor="text1"/>
        </w:rPr>
        <w:t>,</w:t>
      </w:r>
      <w:r w:rsidRPr="007B43BE">
        <w:rPr>
          <w:rFonts w:asciiTheme="minorHAnsi" w:hAnsiTheme="minorHAnsi" w:cstheme="minorHAnsi"/>
          <w:color w:val="000000" w:themeColor="text1"/>
        </w:rPr>
        <w:t>012 patients (mean age, 52.8</w:t>
      </w:r>
      <w:r w:rsidRPr="007B43BE">
        <w:rPr>
          <w:rFonts w:asciiTheme="minorHAnsi" w:hAnsiTheme="minorHAnsi" w:cstheme="minorHAnsi"/>
          <w:color w:val="000000" w:themeColor="text1"/>
        </w:rPr>
        <w:t xml:space="preserve"> </w:t>
      </w:r>
      <w:r w:rsidRPr="007B43BE">
        <w:rPr>
          <w:rFonts w:asciiTheme="minorHAnsi" w:hAnsiTheme="minorHAnsi" w:cstheme="minorHAnsi"/>
          <w:color w:val="000000" w:themeColor="text1"/>
        </w:rPr>
        <w:t>years; 6</w:t>
      </w:r>
      <w:r w:rsidR="007B43BE">
        <w:rPr>
          <w:rFonts w:cstheme="minorHAnsi"/>
          <w:color w:val="000000" w:themeColor="text1"/>
        </w:rPr>
        <w:t>,</w:t>
      </w:r>
      <w:r w:rsidRPr="007B43BE">
        <w:rPr>
          <w:rFonts w:asciiTheme="minorHAnsi" w:hAnsiTheme="minorHAnsi" w:cstheme="minorHAnsi"/>
          <w:color w:val="000000" w:themeColor="text1"/>
        </w:rPr>
        <w:t>213 women [44.3%])</w:t>
      </w:r>
      <w:r w:rsidRPr="007B43BE">
        <w:rPr>
          <w:rFonts w:asciiTheme="minorHAnsi" w:hAnsiTheme="minorHAnsi" w:cstheme="minorHAnsi"/>
          <w:color w:val="000000" w:themeColor="text1"/>
        </w:rPr>
        <w:t xml:space="preserve"> </w:t>
      </w:r>
      <w:r w:rsidR="007B43BE" w:rsidRPr="007B43BE">
        <w:rPr>
          <w:rFonts w:asciiTheme="minorHAnsi" w:hAnsiTheme="minorHAnsi" w:cstheme="minorHAnsi"/>
          <w:color w:val="000000" w:themeColor="text1"/>
        </w:rPr>
        <w:t xml:space="preserve">who underwent </w:t>
      </w:r>
      <w:r w:rsidR="007B43BE">
        <w:rPr>
          <w:rFonts w:cstheme="minorHAnsi"/>
          <w:color w:val="000000" w:themeColor="text1"/>
        </w:rPr>
        <w:t xml:space="preserve">intravenous </w:t>
      </w:r>
      <w:r w:rsidR="007B43BE" w:rsidRPr="007B43BE">
        <w:rPr>
          <w:rFonts w:asciiTheme="minorHAnsi" w:hAnsiTheme="minorHAnsi" w:cstheme="minorHAnsi"/>
          <w:color w:val="000000" w:themeColor="text1"/>
        </w:rPr>
        <w:t>ergonovine echocardiography testing in</w:t>
      </w:r>
      <w:r w:rsidRPr="007B43BE">
        <w:rPr>
          <w:rFonts w:asciiTheme="minorHAnsi" w:hAnsiTheme="minorHAnsi" w:cstheme="minorHAnsi"/>
          <w:color w:val="000000" w:themeColor="text1"/>
        </w:rPr>
        <w:t xml:space="preserve"> </w:t>
      </w:r>
      <w:r w:rsidRPr="007B43BE">
        <w:rPr>
          <w:rFonts w:asciiTheme="minorHAnsi" w:hAnsiTheme="minorHAnsi" w:cstheme="minorHAnsi"/>
          <w:color w:val="000000" w:themeColor="text1"/>
        </w:rPr>
        <w:t>three hospitals in South Korea</w:t>
      </w:r>
      <w:r w:rsidRPr="007B43BE">
        <w:rPr>
          <w:rFonts w:asciiTheme="minorHAnsi" w:hAnsiTheme="minorHAnsi" w:cstheme="minorHAnsi"/>
          <w:color w:val="000000" w:themeColor="text1"/>
        </w:rPr>
        <w:t>. “S</w:t>
      </w:r>
      <w:r w:rsidRPr="007B43BE">
        <w:rPr>
          <w:rFonts w:asciiTheme="minorHAnsi" w:hAnsiTheme="minorHAnsi" w:cstheme="minorHAnsi"/>
          <w:color w:val="000000" w:themeColor="text1"/>
        </w:rPr>
        <w:t>ignificant</w:t>
      </w:r>
      <w:r w:rsidRPr="007B43BE">
        <w:rPr>
          <w:rFonts w:asciiTheme="minorHAnsi" w:hAnsiTheme="minorHAnsi" w:cstheme="minorHAnsi"/>
          <w:color w:val="000000" w:themeColor="text1"/>
        </w:rPr>
        <w:t>”</w:t>
      </w:r>
      <w:r w:rsidRPr="007B43BE">
        <w:rPr>
          <w:rFonts w:asciiTheme="minorHAnsi" w:hAnsiTheme="minorHAnsi" w:cstheme="minorHAnsi"/>
          <w:color w:val="000000" w:themeColor="text1"/>
        </w:rPr>
        <w:t xml:space="preserve"> coronary stenosis </w:t>
      </w:r>
      <w:r w:rsidRPr="007B43BE">
        <w:rPr>
          <w:rFonts w:asciiTheme="minorHAnsi" w:hAnsiTheme="minorHAnsi" w:cstheme="minorHAnsi"/>
          <w:color w:val="000000" w:themeColor="text1"/>
        </w:rPr>
        <w:t xml:space="preserve">was ruled out </w:t>
      </w:r>
      <w:r w:rsidRPr="007B43BE">
        <w:rPr>
          <w:rFonts w:asciiTheme="minorHAnsi" w:hAnsiTheme="minorHAnsi" w:cstheme="minorHAnsi"/>
          <w:color w:val="000000" w:themeColor="text1"/>
        </w:rPr>
        <w:t>by functional or anatomic test</w:t>
      </w:r>
      <w:r w:rsidRPr="007B43BE">
        <w:rPr>
          <w:rFonts w:asciiTheme="minorHAnsi" w:hAnsiTheme="minorHAnsi" w:cstheme="minorHAnsi"/>
          <w:color w:val="000000" w:themeColor="text1"/>
        </w:rPr>
        <w:t xml:space="preserve">s. </w:t>
      </w:r>
      <w:r w:rsidRPr="007B43BE">
        <w:rPr>
          <w:rFonts w:asciiTheme="minorHAnsi" w:hAnsiTheme="minorHAnsi" w:cstheme="minorHAnsi"/>
          <w:color w:val="000000" w:themeColor="text1"/>
        </w:rPr>
        <w:t>There w</w:t>
      </w:r>
      <w:r w:rsidRPr="007B43BE">
        <w:rPr>
          <w:rFonts w:asciiTheme="minorHAnsi" w:hAnsiTheme="minorHAnsi" w:cstheme="minorHAnsi"/>
          <w:color w:val="000000" w:themeColor="text1"/>
        </w:rPr>
        <w:t>ere</w:t>
      </w:r>
      <w:r w:rsidRPr="007B43BE">
        <w:rPr>
          <w:rFonts w:asciiTheme="minorHAnsi" w:hAnsiTheme="minorHAnsi" w:cstheme="minorHAnsi"/>
          <w:color w:val="000000" w:themeColor="text1"/>
        </w:rPr>
        <w:t xml:space="preserve"> no </w:t>
      </w:r>
      <w:r w:rsidRPr="007B43BE">
        <w:rPr>
          <w:rFonts w:asciiTheme="minorHAnsi" w:hAnsiTheme="minorHAnsi" w:cstheme="minorHAnsi"/>
          <w:color w:val="000000" w:themeColor="text1"/>
        </w:rPr>
        <w:t>deaths or</w:t>
      </w:r>
      <w:r w:rsidRPr="007B43BE">
        <w:rPr>
          <w:rFonts w:asciiTheme="minorHAnsi" w:hAnsiTheme="minorHAnsi" w:cstheme="minorHAnsi"/>
          <w:color w:val="000000" w:themeColor="text1"/>
        </w:rPr>
        <w:t xml:space="preserve"> myocardial infarction</w:t>
      </w:r>
      <w:r w:rsidRPr="007B43BE">
        <w:rPr>
          <w:rFonts w:asciiTheme="minorHAnsi" w:hAnsiTheme="minorHAnsi" w:cstheme="minorHAnsi"/>
          <w:color w:val="000000" w:themeColor="text1"/>
        </w:rPr>
        <w:t>s</w:t>
      </w:r>
      <w:r w:rsidRPr="007B43BE">
        <w:rPr>
          <w:rFonts w:asciiTheme="minorHAnsi" w:hAnsiTheme="minorHAnsi" w:cstheme="minorHAnsi"/>
          <w:color w:val="000000" w:themeColor="text1"/>
        </w:rPr>
        <w:t xml:space="preserve"> during the test</w:t>
      </w:r>
      <w:r w:rsidR="00F25E67">
        <w:rPr>
          <w:rFonts w:cstheme="minorHAnsi"/>
          <w:color w:val="000000" w:themeColor="text1"/>
        </w:rPr>
        <w:t>.</w:t>
      </w:r>
      <w:r w:rsidR="00343AE6">
        <w:rPr>
          <w:rFonts w:cstheme="minorHAnsi"/>
          <w:color w:val="000000" w:themeColor="text1"/>
        </w:rPr>
        <w:t xml:space="preserve"> </w:t>
      </w:r>
      <w:r w:rsidRPr="0000346F">
        <w:rPr>
          <w:rFonts w:asciiTheme="minorHAnsi" w:hAnsiTheme="minorHAnsi" w:cstheme="minorHAnsi"/>
          <w:color w:val="000000" w:themeColor="text1"/>
        </w:rPr>
        <w:t>The 10-year overall</w:t>
      </w:r>
      <w:r w:rsidRPr="0000346F">
        <w:rPr>
          <w:rFonts w:asciiTheme="minorHAnsi" w:hAnsiTheme="minorHAnsi" w:cstheme="minorHAnsi"/>
          <w:color w:val="000000" w:themeColor="text1"/>
        </w:rPr>
        <w:t xml:space="preserve"> </w:t>
      </w:r>
      <w:r w:rsidR="00191AB6" w:rsidRPr="0000346F">
        <w:rPr>
          <w:rFonts w:asciiTheme="minorHAnsi" w:hAnsiTheme="minorHAnsi" w:cstheme="minorHAnsi"/>
          <w:color w:val="000000" w:themeColor="text1"/>
        </w:rPr>
        <w:t xml:space="preserve">death </w:t>
      </w:r>
      <w:r w:rsidRPr="0000346F">
        <w:rPr>
          <w:rFonts w:asciiTheme="minorHAnsi" w:hAnsiTheme="minorHAnsi" w:cstheme="minorHAnsi"/>
          <w:color w:val="000000" w:themeColor="text1"/>
        </w:rPr>
        <w:t xml:space="preserve">and cardiovascular mortality-free survival rates were lower in patients with positive </w:t>
      </w:r>
      <w:r w:rsidR="00191AB6" w:rsidRPr="0000346F">
        <w:rPr>
          <w:rFonts w:asciiTheme="minorHAnsi" w:hAnsiTheme="minorHAnsi" w:cstheme="minorHAnsi"/>
          <w:color w:val="000000" w:themeColor="text1"/>
        </w:rPr>
        <w:t>tests</w:t>
      </w:r>
      <w:r w:rsidR="00343AE6" w:rsidRPr="0000346F">
        <w:rPr>
          <w:rFonts w:asciiTheme="minorHAnsi" w:hAnsiTheme="minorHAnsi" w:cstheme="minorHAnsi"/>
          <w:color w:val="000000" w:themeColor="text1"/>
        </w:rPr>
        <w:t xml:space="preserve"> and</w:t>
      </w:r>
      <w:r w:rsidRPr="0000346F">
        <w:rPr>
          <w:rFonts w:asciiTheme="minorHAnsi" w:hAnsiTheme="minorHAnsi" w:cstheme="minorHAnsi"/>
          <w:color w:val="000000" w:themeColor="text1"/>
        </w:rPr>
        <w:t xml:space="preserve"> </w:t>
      </w:r>
      <w:r w:rsidRPr="0000346F">
        <w:rPr>
          <w:rFonts w:asciiTheme="minorHAnsi" w:hAnsiTheme="minorHAnsi" w:cstheme="minorHAnsi"/>
          <w:color w:val="000000" w:themeColor="text1"/>
        </w:rPr>
        <w:t xml:space="preserve">a </w:t>
      </w:r>
      <w:r w:rsidRPr="0000346F">
        <w:rPr>
          <w:rFonts w:asciiTheme="minorHAnsi" w:hAnsiTheme="minorHAnsi" w:cstheme="minorHAnsi"/>
          <w:color w:val="000000" w:themeColor="text1"/>
        </w:rPr>
        <w:t xml:space="preserve">positive test was </w:t>
      </w:r>
      <w:r w:rsidR="00191AB6" w:rsidRPr="0000346F">
        <w:rPr>
          <w:rFonts w:asciiTheme="minorHAnsi" w:hAnsiTheme="minorHAnsi" w:cstheme="minorHAnsi"/>
          <w:color w:val="000000" w:themeColor="text1"/>
        </w:rPr>
        <w:t>also predictive of major cardiovascular events over time</w:t>
      </w:r>
      <w:r w:rsidRPr="0000346F">
        <w:rPr>
          <w:rFonts w:asciiTheme="minorHAnsi" w:hAnsiTheme="minorHAnsi" w:cstheme="minorHAnsi"/>
          <w:color w:val="000000" w:themeColor="text1"/>
        </w:rPr>
        <w:t>.</w:t>
      </w:r>
      <w:r w:rsidRPr="007B43BE">
        <w:rPr>
          <w:rFonts w:asciiTheme="minorHAnsi" w:hAnsiTheme="minorHAnsi" w:cstheme="minorHAnsi"/>
          <w:color w:val="000000" w:themeColor="text1"/>
        </w:rPr>
        <w:t xml:space="preserve"> </w:t>
      </w:r>
      <w:r w:rsidRPr="0000346F">
        <w:rPr>
          <w:rFonts w:asciiTheme="minorHAnsi" w:hAnsiTheme="minorHAnsi" w:cstheme="minorHAnsi"/>
          <w:color w:val="000000" w:themeColor="text1"/>
        </w:rPr>
        <w:t>The</w:t>
      </w:r>
      <w:r w:rsidR="00191AB6" w:rsidRPr="0000346F">
        <w:rPr>
          <w:rFonts w:asciiTheme="minorHAnsi" w:hAnsiTheme="minorHAnsi" w:cstheme="minorHAnsi"/>
          <w:color w:val="000000" w:themeColor="text1"/>
        </w:rPr>
        <w:t>se</w:t>
      </w:r>
      <w:r w:rsidRPr="0000346F">
        <w:rPr>
          <w:rFonts w:asciiTheme="minorHAnsi" w:hAnsiTheme="minorHAnsi" w:cstheme="minorHAnsi"/>
          <w:color w:val="000000" w:themeColor="text1"/>
        </w:rPr>
        <w:t xml:space="preserve"> results are intriguing</w:t>
      </w:r>
      <w:r w:rsidR="00191AB6" w:rsidRPr="0000346F">
        <w:rPr>
          <w:rFonts w:asciiTheme="minorHAnsi" w:hAnsiTheme="minorHAnsi" w:cstheme="minorHAnsi"/>
          <w:color w:val="000000" w:themeColor="text1"/>
        </w:rPr>
        <w:t>,</w:t>
      </w:r>
      <w:r w:rsidRPr="0000346F">
        <w:rPr>
          <w:rFonts w:asciiTheme="minorHAnsi" w:hAnsiTheme="minorHAnsi" w:cstheme="minorHAnsi"/>
          <w:color w:val="000000" w:themeColor="text1"/>
        </w:rPr>
        <w:t xml:space="preserve"> rais</w:t>
      </w:r>
      <w:r w:rsidR="00191AB6" w:rsidRPr="0000346F">
        <w:rPr>
          <w:rFonts w:asciiTheme="minorHAnsi" w:hAnsiTheme="minorHAnsi" w:cstheme="minorHAnsi"/>
          <w:color w:val="000000" w:themeColor="text1"/>
        </w:rPr>
        <w:t>ing</w:t>
      </w:r>
      <w:r w:rsidRPr="0000346F">
        <w:rPr>
          <w:rFonts w:asciiTheme="minorHAnsi" w:hAnsiTheme="minorHAnsi" w:cstheme="minorHAnsi"/>
          <w:color w:val="000000" w:themeColor="text1"/>
        </w:rPr>
        <w:t xml:space="preserve"> the possibility that</w:t>
      </w:r>
      <w:r w:rsidRPr="007B43BE">
        <w:rPr>
          <w:rFonts w:asciiTheme="minorHAnsi" w:hAnsiTheme="minorHAnsi" w:cstheme="minorHAnsi"/>
          <w:color w:val="000000" w:themeColor="text1"/>
        </w:rPr>
        <w:t xml:space="preserve"> provocative tests </w:t>
      </w:r>
      <w:r w:rsidRPr="0000346F">
        <w:rPr>
          <w:rFonts w:asciiTheme="minorHAnsi" w:hAnsiTheme="minorHAnsi" w:cstheme="minorHAnsi"/>
          <w:color w:val="000000" w:themeColor="text1"/>
        </w:rPr>
        <w:t xml:space="preserve">for spasm could be carried out </w:t>
      </w:r>
      <w:r w:rsidR="007B43BE" w:rsidRPr="0000346F">
        <w:rPr>
          <w:rFonts w:asciiTheme="minorHAnsi" w:hAnsiTheme="minorHAnsi" w:cstheme="minorHAnsi"/>
          <w:color w:val="000000" w:themeColor="text1"/>
        </w:rPr>
        <w:t xml:space="preserve">safely </w:t>
      </w:r>
      <w:r w:rsidRPr="0000346F">
        <w:rPr>
          <w:rFonts w:asciiTheme="minorHAnsi" w:hAnsiTheme="minorHAnsi" w:cstheme="minorHAnsi"/>
          <w:color w:val="000000" w:themeColor="text1"/>
        </w:rPr>
        <w:t>in the non-invasive setting, without the need for cardiac catheterization. Th</w:t>
      </w:r>
      <w:r w:rsidR="00343AE6" w:rsidRPr="0000346F">
        <w:rPr>
          <w:rFonts w:asciiTheme="minorHAnsi" w:hAnsiTheme="minorHAnsi" w:cstheme="minorHAnsi"/>
          <w:color w:val="000000" w:themeColor="text1"/>
        </w:rPr>
        <w:t>is is certainly an attractive proposition but the</w:t>
      </w:r>
      <w:r w:rsidRPr="0000346F">
        <w:rPr>
          <w:rFonts w:asciiTheme="minorHAnsi" w:hAnsiTheme="minorHAnsi" w:cstheme="minorHAnsi"/>
          <w:color w:val="000000" w:themeColor="text1"/>
        </w:rPr>
        <w:t>re are several issues that need to be considered when interpreting the results of the Song study:</w:t>
      </w:r>
    </w:p>
    <w:p w14:paraId="3DAC292A" w14:textId="7EEE55DF" w:rsidR="00330312" w:rsidRPr="007B43BE" w:rsidRDefault="00330312" w:rsidP="00B2007E">
      <w:pPr>
        <w:pStyle w:val="ListParagraph"/>
        <w:numPr>
          <w:ilvl w:val="0"/>
          <w:numId w:val="1"/>
        </w:numPr>
        <w:autoSpaceDE w:val="0"/>
        <w:autoSpaceDN w:val="0"/>
        <w:adjustRightInd w:val="0"/>
        <w:spacing w:line="360" w:lineRule="auto"/>
        <w:rPr>
          <w:rFonts w:cstheme="minorHAnsi"/>
          <w:color w:val="000000" w:themeColor="text1"/>
        </w:rPr>
      </w:pPr>
      <w:r w:rsidRPr="007B43BE">
        <w:rPr>
          <w:rFonts w:cstheme="minorHAnsi"/>
          <w:color w:val="000000" w:themeColor="text1"/>
        </w:rPr>
        <w:t>The study is retrospective in nature and the provocative test protocol may have differed in the three participating centres. Moreover, no data are provided as to the inter- and intra-operator variability regarding the interpretation of echocardiographic changes and the echocardiographic results were not analysed blindly or by a central core laboratory. Importantly, a positive test result was more commonly found in patients with a clinical diagnosis of coronary artery spasm</w:t>
      </w:r>
      <w:r w:rsidR="00343AE6">
        <w:rPr>
          <w:rFonts w:cstheme="minorHAnsi"/>
          <w:color w:val="000000" w:themeColor="text1"/>
        </w:rPr>
        <w:t xml:space="preserve"> raising the possibility of bias</w:t>
      </w:r>
      <w:r w:rsidRPr="007B43BE">
        <w:rPr>
          <w:rFonts w:cstheme="minorHAnsi"/>
          <w:color w:val="000000" w:themeColor="text1"/>
        </w:rPr>
        <w:t>.</w:t>
      </w:r>
    </w:p>
    <w:p w14:paraId="03522915" w14:textId="7D483925" w:rsidR="00191AB6" w:rsidRDefault="00330312" w:rsidP="00B2007E">
      <w:pPr>
        <w:pStyle w:val="ListParagraph"/>
        <w:numPr>
          <w:ilvl w:val="0"/>
          <w:numId w:val="1"/>
        </w:numPr>
        <w:autoSpaceDE w:val="0"/>
        <w:autoSpaceDN w:val="0"/>
        <w:adjustRightInd w:val="0"/>
        <w:spacing w:line="360" w:lineRule="auto"/>
        <w:rPr>
          <w:rFonts w:cstheme="minorHAnsi"/>
          <w:color w:val="000000" w:themeColor="text1"/>
        </w:rPr>
      </w:pPr>
      <w:r w:rsidRPr="007B43BE">
        <w:rPr>
          <w:rFonts w:cstheme="minorHAnsi"/>
          <w:color w:val="000000" w:themeColor="text1"/>
        </w:rPr>
        <w:t xml:space="preserve"> The importance of reproducing the </w:t>
      </w:r>
      <w:r w:rsidR="00EC7A2F">
        <w:rPr>
          <w:rFonts w:cstheme="minorHAnsi"/>
          <w:color w:val="000000" w:themeColor="text1"/>
        </w:rPr>
        <w:t xml:space="preserve">patient’s usual </w:t>
      </w:r>
      <w:r w:rsidRPr="007B43BE">
        <w:rPr>
          <w:rFonts w:cstheme="minorHAnsi"/>
          <w:color w:val="000000" w:themeColor="text1"/>
        </w:rPr>
        <w:t>symptoms of angina was not studied specifically in the trial</w:t>
      </w:r>
      <w:r w:rsidR="00EC7A2F">
        <w:rPr>
          <w:rFonts w:cstheme="minorHAnsi"/>
          <w:color w:val="000000" w:themeColor="text1"/>
        </w:rPr>
        <w:t>,</w:t>
      </w:r>
      <w:r w:rsidRPr="007B43BE">
        <w:rPr>
          <w:rFonts w:cstheme="minorHAnsi"/>
          <w:color w:val="000000" w:themeColor="text1"/>
        </w:rPr>
        <w:t xml:space="preserve"> nor was the correlation or lack of correlation between echocardiographic and electrocardiographic changes.  </w:t>
      </w:r>
    </w:p>
    <w:p w14:paraId="3DA58BD8" w14:textId="10883795" w:rsidR="00E632A3" w:rsidRPr="007B43BE" w:rsidRDefault="00330312" w:rsidP="00B2007E">
      <w:pPr>
        <w:pStyle w:val="ListParagraph"/>
        <w:numPr>
          <w:ilvl w:val="0"/>
          <w:numId w:val="1"/>
        </w:numPr>
        <w:autoSpaceDE w:val="0"/>
        <w:autoSpaceDN w:val="0"/>
        <w:adjustRightInd w:val="0"/>
        <w:spacing w:line="360" w:lineRule="auto"/>
        <w:rPr>
          <w:rFonts w:cstheme="minorHAnsi"/>
          <w:color w:val="000000" w:themeColor="text1"/>
        </w:rPr>
      </w:pPr>
      <w:r w:rsidRPr="007B43BE">
        <w:rPr>
          <w:rFonts w:cstheme="minorHAnsi"/>
          <w:color w:val="000000" w:themeColor="text1"/>
        </w:rPr>
        <w:t xml:space="preserve">The prevalence of coronary spasm was lower in the Song study compared with other </w:t>
      </w:r>
      <w:r w:rsidR="00343AE6">
        <w:rPr>
          <w:rFonts w:cstheme="minorHAnsi"/>
          <w:color w:val="000000" w:themeColor="text1"/>
        </w:rPr>
        <w:t xml:space="preserve">invasive </w:t>
      </w:r>
      <w:r w:rsidRPr="007B43BE">
        <w:rPr>
          <w:rFonts w:cstheme="minorHAnsi"/>
          <w:color w:val="000000" w:themeColor="text1"/>
        </w:rPr>
        <w:t xml:space="preserve">studies carried out in White </w:t>
      </w:r>
      <w:r w:rsidR="00343AE6">
        <w:rPr>
          <w:rFonts w:cstheme="minorHAnsi"/>
          <w:color w:val="000000" w:themeColor="text1"/>
        </w:rPr>
        <w:t>and</w:t>
      </w:r>
      <w:r w:rsidRPr="007B43BE">
        <w:rPr>
          <w:rFonts w:cstheme="minorHAnsi"/>
          <w:color w:val="000000" w:themeColor="text1"/>
        </w:rPr>
        <w:t xml:space="preserve"> Asian patients. This apparently lower sensitivity of the echocardiography ergonovine test needs to be explored further in prospective</w:t>
      </w:r>
      <w:r w:rsidR="00343AE6">
        <w:rPr>
          <w:rFonts w:cstheme="minorHAnsi"/>
          <w:color w:val="000000" w:themeColor="text1"/>
        </w:rPr>
        <w:t>, head to head,</w:t>
      </w:r>
      <w:r w:rsidRPr="007B43BE">
        <w:rPr>
          <w:rFonts w:cstheme="minorHAnsi"/>
          <w:color w:val="000000" w:themeColor="text1"/>
        </w:rPr>
        <w:t xml:space="preserve"> studies to establish the true yield of non-invasive </w:t>
      </w:r>
      <w:r w:rsidRPr="007B43BE">
        <w:rPr>
          <w:rFonts w:cstheme="minorHAnsi"/>
          <w:color w:val="000000" w:themeColor="text1"/>
        </w:rPr>
        <w:lastRenderedPageBreak/>
        <w:t>echocardiographic</w:t>
      </w:r>
      <w:r w:rsidR="00343AE6">
        <w:rPr>
          <w:rFonts w:cstheme="minorHAnsi"/>
          <w:color w:val="000000" w:themeColor="text1"/>
        </w:rPr>
        <w:t xml:space="preserve"> coronary spasm</w:t>
      </w:r>
      <w:r w:rsidRPr="007B43BE">
        <w:rPr>
          <w:rFonts w:cstheme="minorHAnsi"/>
          <w:color w:val="000000" w:themeColor="text1"/>
        </w:rPr>
        <w:t xml:space="preserve"> testing</w:t>
      </w:r>
      <w:r w:rsidR="00191AB6">
        <w:rPr>
          <w:rFonts w:cstheme="minorHAnsi"/>
          <w:color w:val="000000" w:themeColor="text1"/>
        </w:rPr>
        <w:t xml:space="preserve"> and</w:t>
      </w:r>
      <w:r w:rsidR="00191AB6" w:rsidRPr="00191AB6">
        <w:rPr>
          <w:rFonts w:cstheme="minorHAnsi"/>
          <w:color w:val="000000" w:themeColor="text1"/>
        </w:rPr>
        <w:t xml:space="preserve"> </w:t>
      </w:r>
      <w:r w:rsidR="00191AB6" w:rsidRPr="007B43BE">
        <w:rPr>
          <w:rFonts w:cstheme="minorHAnsi"/>
          <w:color w:val="000000" w:themeColor="text1"/>
        </w:rPr>
        <w:t>to allow clinicians to make sound decisions regarding which patients to refer for test</w:t>
      </w:r>
      <w:r w:rsidR="00191AB6">
        <w:rPr>
          <w:rFonts w:cstheme="minorHAnsi"/>
          <w:color w:val="000000" w:themeColor="text1"/>
        </w:rPr>
        <w:t>ing.</w:t>
      </w:r>
    </w:p>
    <w:p w14:paraId="213E4B10" w14:textId="7015D542" w:rsidR="00330312" w:rsidRPr="00191AB6" w:rsidRDefault="00E632A3" w:rsidP="00B2007E">
      <w:pPr>
        <w:pStyle w:val="ListParagraph"/>
        <w:numPr>
          <w:ilvl w:val="0"/>
          <w:numId w:val="1"/>
        </w:numPr>
        <w:autoSpaceDE w:val="0"/>
        <w:autoSpaceDN w:val="0"/>
        <w:adjustRightInd w:val="0"/>
        <w:spacing w:line="360" w:lineRule="auto"/>
        <w:rPr>
          <w:rFonts w:cstheme="minorHAnsi"/>
          <w:color w:val="000000" w:themeColor="text1"/>
        </w:rPr>
      </w:pPr>
      <w:r w:rsidRPr="007B43BE">
        <w:rPr>
          <w:rFonts w:cstheme="minorHAnsi"/>
          <w:color w:val="000000" w:themeColor="text1"/>
        </w:rPr>
        <w:t>Although the study show</w:t>
      </w:r>
      <w:r w:rsidR="00F25E67">
        <w:rPr>
          <w:rFonts w:cstheme="minorHAnsi"/>
          <w:color w:val="000000" w:themeColor="text1"/>
        </w:rPr>
        <w:t>ed</w:t>
      </w:r>
      <w:r w:rsidRPr="007B43BE">
        <w:rPr>
          <w:rFonts w:cstheme="minorHAnsi"/>
          <w:color w:val="000000" w:themeColor="text1"/>
        </w:rPr>
        <w:t xml:space="preserve"> an encouragingly low incidence of major side effects, more </w:t>
      </w:r>
      <w:r w:rsidR="00343AE6">
        <w:rPr>
          <w:rFonts w:cstheme="minorHAnsi"/>
          <w:color w:val="000000" w:themeColor="text1"/>
        </w:rPr>
        <w:t xml:space="preserve">prospective, multicentre, multinational </w:t>
      </w:r>
      <w:r w:rsidRPr="007B43BE">
        <w:rPr>
          <w:rFonts w:cstheme="minorHAnsi"/>
          <w:color w:val="000000" w:themeColor="text1"/>
        </w:rPr>
        <w:t>data are required to</w:t>
      </w:r>
      <w:r w:rsidR="00343AE6">
        <w:rPr>
          <w:rFonts w:cstheme="minorHAnsi"/>
          <w:color w:val="000000" w:themeColor="text1"/>
        </w:rPr>
        <w:t xml:space="preserve"> further validate Song et </w:t>
      </w:r>
      <w:proofErr w:type="spellStart"/>
      <w:r w:rsidR="00343AE6">
        <w:rPr>
          <w:rFonts w:cstheme="minorHAnsi"/>
          <w:color w:val="000000" w:themeColor="text1"/>
        </w:rPr>
        <w:t>al’s</w:t>
      </w:r>
      <w:proofErr w:type="spellEnd"/>
      <w:r w:rsidR="00343AE6">
        <w:rPr>
          <w:rFonts w:cstheme="minorHAnsi"/>
          <w:color w:val="000000" w:themeColor="text1"/>
        </w:rPr>
        <w:t xml:space="preserve"> </w:t>
      </w:r>
      <w:r w:rsidR="00F25E67">
        <w:rPr>
          <w:rFonts w:cstheme="minorHAnsi"/>
          <w:color w:val="000000" w:themeColor="text1"/>
        </w:rPr>
        <w:t>findings</w:t>
      </w:r>
      <w:r w:rsidR="00191AB6">
        <w:rPr>
          <w:rFonts w:cstheme="minorHAnsi"/>
          <w:color w:val="000000" w:themeColor="text1"/>
        </w:rPr>
        <w:t xml:space="preserve"> regarding safety</w:t>
      </w:r>
      <w:r w:rsidR="00F25E67">
        <w:rPr>
          <w:rFonts w:cstheme="minorHAnsi"/>
          <w:color w:val="000000" w:themeColor="text1"/>
        </w:rPr>
        <w:t>.</w:t>
      </w:r>
      <w:r w:rsidR="00191AB6">
        <w:rPr>
          <w:rFonts w:cstheme="minorHAnsi"/>
          <w:color w:val="000000" w:themeColor="text1"/>
        </w:rPr>
        <w:t xml:space="preserve"> </w:t>
      </w:r>
    </w:p>
    <w:p w14:paraId="53E006C6" w14:textId="4C0ED1B2" w:rsidR="00E632A3" w:rsidRPr="0000346F" w:rsidRDefault="00330312" w:rsidP="00B2007E">
      <w:pPr>
        <w:autoSpaceDE w:val="0"/>
        <w:autoSpaceDN w:val="0"/>
        <w:adjustRightInd w:val="0"/>
        <w:spacing w:line="360" w:lineRule="auto"/>
        <w:rPr>
          <w:rFonts w:asciiTheme="minorHAnsi" w:hAnsiTheme="minorHAnsi" w:cstheme="minorHAnsi"/>
          <w:color w:val="000000" w:themeColor="text1"/>
        </w:rPr>
      </w:pPr>
      <w:r w:rsidRPr="0000346F">
        <w:rPr>
          <w:rFonts w:asciiTheme="minorHAnsi" w:hAnsiTheme="minorHAnsi" w:cstheme="minorHAnsi"/>
          <w:color w:val="000000" w:themeColor="text1"/>
        </w:rPr>
        <w:t xml:space="preserve">Song et al. </w:t>
      </w:r>
      <w:r w:rsidR="00F90751" w:rsidRPr="0000346F">
        <w:rPr>
          <w:rFonts w:asciiTheme="minorHAnsi" w:hAnsiTheme="minorHAnsi" w:cstheme="minorHAnsi"/>
          <w:color w:val="000000" w:themeColor="text1"/>
        </w:rPr>
        <w:t xml:space="preserve">(7) </w:t>
      </w:r>
      <w:r w:rsidRPr="0000346F">
        <w:rPr>
          <w:rFonts w:asciiTheme="minorHAnsi" w:hAnsiTheme="minorHAnsi" w:cstheme="minorHAnsi"/>
          <w:color w:val="000000" w:themeColor="text1"/>
        </w:rPr>
        <w:t>make a</w:t>
      </w:r>
      <w:r w:rsidR="00343AE6" w:rsidRPr="0000346F">
        <w:rPr>
          <w:rFonts w:asciiTheme="minorHAnsi" w:hAnsiTheme="minorHAnsi" w:cstheme="minorHAnsi"/>
          <w:color w:val="000000" w:themeColor="text1"/>
        </w:rPr>
        <w:t xml:space="preserve">n </w:t>
      </w:r>
      <w:r w:rsidRPr="0000346F">
        <w:rPr>
          <w:rFonts w:asciiTheme="minorHAnsi" w:hAnsiTheme="minorHAnsi" w:cstheme="minorHAnsi"/>
          <w:color w:val="000000" w:themeColor="text1"/>
        </w:rPr>
        <w:t xml:space="preserve">important point, </w:t>
      </w:r>
      <w:r w:rsidR="00FA1C06" w:rsidRPr="0000346F">
        <w:rPr>
          <w:rFonts w:asciiTheme="minorHAnsi" w:hAnsiTheme="minorHAnsi" w:cstheme="minorHAnsi"/>
          <w:color w:val="000000" w:themeColor="text1"/>
        </w:rPr>
        <w:t>namely</w:t>
      </w:r>
      <w:r w:rsidRPr="0000346F">
        <w:rPr>
          <w:rFonts w:asciiTheme="minorHAnsi" w:hAnsiTheme="minorHAnsi" w:cstheme="minorHAnsi"/>
          <w:color w:val="000000" w:themeColor="text1"/>
        </w:rPr>
        <w:t xml:space="preserve"> that non-invasive ergonovine testing using the echocardiogram to identify </w:t>
      </w:r>
      <w:r w:rsidR="00F25E67" w:rsidRPr="0000346F">
        <w:rPr>
          <w:rFonts w:asciiTheme="minorHAnsi" w:hAnsiTheme="minorHAnsi" w:cstheme="minorHAnsi"/>
          <w:color w:val="000000" w:themeColor="text1"/>
        </w:rPr>
        <w:t>ischemia caused by</w:t>
      </w:r>
      <w:r w:rsidRPr="0000346F">
        <w:rPr>
          <w:rFonts w:asciiTheme="minorHAnsi" w:hAnsiTheme="minorHAnsi" w:cstheme="minorHAnsi"/>
          <w:color w:val="000000" w:themeColor="text1"/>
        </w:rPr>
        <w:t xml:space="preserve"> coronary artery spasm</w:t>
      </w:r>
      <w:r w:rsidR="00191AB6" w:rsidRPr="0000346F">
        <w:rPr>
          <w:rFonts w:asciiTheme="minorHAnsi" w:hAnsiTheme="minorHAnsi" w:cstheme="minorHAnsi"/>
          <w:color w:val="000000" w:themeColor="text1"/>
        </w:rPr>
        <w:t>,</w:t>
      </w:r>
      <w:r w:rsidRPr="0000346F">
        <w:rPr>
          <w:rFonts w:asciiTheme="minorHAnsi" w:hAnsiTheme="minorHAnsi" w:cstheme="minorHAnsi"/>
          <w:color w:val="000000" w:themeColor="text1"/>
        </w:rPr>
        <w:t xml:space="preserve"> </w:t>
      </w:r>
      <w:r w:rsidR="0009666D" w:rsidRPr="0000346F">
        <w:rPr>
          <w:rFonts w:asciiTheme="minorHAnsi" w:hAnsiTheme="minorHAnsi" w:cstheme="minorHAnsi"/>
          <w:color w:val="000000" w:themeColor="text1"/>
        </w:rPr>
        <w:t xml:space="preserve">is safe and </w:t>
      </w:r>
      <w:r w:rsidR="00343AE6" w:rsidRPr="0000346F">
        <w:rPr>
          <w:rFonts w:asciiTheme="minorHAnsi" w:hAnsiTheme="minorHAnsi" w:cstheme="minorHAnsi"/>
          <w:color w:val="000000" w:themeColor="text1"/>
        </w:rPr>
        <w:t xml:space="preserve">this testing strategy </w:t>
      </w:r>
      <w:r w:rsidRPr="0000346F">
        <w:rPr>
          <w:rFonts w:asciiTheme="minorHAnsi" w:hAnsiTheme="minorHAnsi" w:cstheme="minorHAnsi"/>
          <w:color w:val="000000" w:themeColor="text1"/>
        </w:rPr>
        <w:t>may help assessing larger numbers of patients in clinical practice</w:t>
      </w:r>
      <w:r w:rsidR="00FA1C06" w:rsidRPr="0000346F">
        <w:rPr>
          <w:rFonts w:asciiTheme="minorHAnsi" w:hAnsiTheme="minorHAnsi" w:cstheme="minorHAnsi"/>
          <w:color w:val="000000" w:themeColor="text1"/>
        </w:rPr>
        <w:t>,</w:t>
      </w:r>
      <w:r w:rsidRPr="0000346F">
        <w:rPr>
          <w:rFonts w:asciiTheme="minorHAnsi" w:hAnsiTheme="minorHAnsi" w:cstheme="minorHAnsi"/>
          <w:color w:val="000000" w:themeColor="text1"/>
        </w:rPr>
        <w:t xml:space="preserve"> as well as increasing the feasibility of re-testing patients if necessary (i.e. to assess the efficacy of treatment in high risk patients)</w:t>
      </w:r>
      <w:r w:rsidR="00FA1C06" w:rsidRPr="0000346F">
        <w:rPr>
          <w:rFonts w:asciiTheme="minorHAnsi" w:hAnsiTheme="minorHAnsi" w:cstheme="minorHAnsi"/>
          <w:color w:val="000000" w:themeColor="text1"/>
        </w:rPr>
        <w:t xml:space="preserve">. These are extremely important issues that deserve to be </w:t>
      </w:r>
      <w:r w:rsidR="00343AE6" w:rsidRPr="0000346F">
        <w:rPr>
          <w:rFonts w:asciiTheme="minorHAnsi" w:hAnsiTheme="minorHAnsi" w:cstheme="minorHAnsi"/>
          <w:color w:val="000000" w:themeColor="text1"/>
        </w:rPr>
        <w:t>assessed</w:t>
      </w:r>
      <w:r w:rsidR="00FA1C06" w:rsidRPr="0000346F">
        <w:rPr>
          <w:rFonts w:asciiTheme="minorHAnsi" w:hAnsiTheme="minorHAnsi" w:cstheme="minorHAnsi"/>
          <w:color w:val="000000" w:themeColor="text1"/>
        </w:rPr>
        <w:t xml:space="preserve"> in </w:t>
      </w:r>
      <w:r w:rsidR="00343AE6" w:rsidRPr="0000346F">
        <w:rPr>
          <w:rFonts w:asciiTheme="minorHAnsi" w:hAnsiTheme="minorHAnsi" w:cstheme="minorHAnsi"/>
          <w:color w:val="000000" w:themeColor="text1"/>
        </w:rPr>
        <w:t>prospective</w:t>
      </w:r>
      <w:r w:rsidR="00FA1C06" w:rsidRPr="0000346F">
        <w:rPr>
          <w:rFonts w:asciiTheme="minorHAnsi" w:hAnsiTheme="minorHAnsi" w:cstheme="minorHAnsi"/>
          <w:color w:val="000000" w:themeColor="text1"/>
        </w:rPr>
        <w:t xml:space="preserve"> clinical studies, involving large numbers of centres</w:t>
      </w:r>
      <w:r w:rsidR="00191AB6" w:rsidRPr="0000346F">
        <w:rPr>
          <w:rFonts w:asciiTheme="minorHAnsi" w:hAnsiTheme="minorHAnsi" w:cstheme="minorHAnsi"/>
          <w:color w:val="000000" w:themeColor="text1"/>
        </w:rPr>
        <w:t xml:space="preserve">, </w:t>
      </w:r>
      <w:r w:rsidR="00FA1C06" w:rsidRPr="0000346F">
        <w:rPr>
          <w:rFonts w:asciiTheme="minorHAnsi" w:hAnsiTheme="minorHAnsi" w:cstheme="minorHAnsi"/>
          <w:color w:val="000000" w:themeColor="text1"/>
        </w:rPr>
        <w:t>worldwide.</w:t>
      </w:r>
      <w:r w:rsidR="00E632A3" w:rsidRPr="0000346F">
        <w:rPr>
          <w:rFonts w:asciiTheme="minorHAnsi" w:hAnsiTheme="minorHAnsi" w:cstheme="minorHAnsi"/>
          <w:color w:val="000000" w:themeColor="text1"/>
        </w:rPr>
        <w:t xml:space="preserve"> </w:t>
      </w:r>
    </w:p>
    <w:p w14:paraId="005D93DF" w14:textId="7EE37592" w:rsidR="00330312" w:rsidRPr="0000346F" w:rsidRDefault="00E632A3" w:rsidP="00B2007E">
      <w:pPr>
        <w:autoSpaceDE w:val="0"/>
        <w:autoSpaceDN w:val="0"/>
        <w:adjustRightInd w:val="0"/>
        <w:spacing w:line="360" w:lineRule="auto"/>
        <w:rPr>
          <w:rFonts w:asciiTheme="minorHAnsi" w:hAnsiTheme="minorHAnsi" w:cstheme="minorHAnsi"/>
          <w:color w:val="000000" w:themeColor="text1"/>
        </w:rPr>
      </w:pPr>
      <w:r w:rsidRPr="0000346F">
        <w:rPr>
          <w:rFonts w:asciiTheme="minorHAnsi" w:hAnsiTheme="minorHAnsi" w:cstheme="minorHAnsi"/>
          <w:color w:val="000000" w:themeColor="text1"/>
        </w:rPr>
        <w:t>Non-invasive spasm provocation</w:t>
      </w:r>
      <w:r w:rsidR="00DA4859" w:rsidRPr="0000346F">
        <w:rPr>
          <w:rFonts w:asciiTheme="minorHAnsi" w:hAnsiTheme="minorHAnsi" w:cstheme="minorHAnsi"/>
          <w:color w:val="000000" w:themeColor="text1"/>
        </w:rPr>
        <w:t xml:space="preserve"> testing, albeit promising</w:t>
      </w:r>
      <w:r w:rsidR="00343AE6" w:rsidRPr="0000346F">
        <w:rPr>
          <w:rFonts w:asciiTheme="minorHAnsi" w:hAnsiTheme="minorHAnsi" w:cstheme="minorHAnsi"/>
          <w:color w:val="000000" w:themeColor="text1"/>
        </w:rPr>
        <w:t>,</w:t>
      </w:r>
      <w:r w:rsidR="00DA4859" w:rsidRPr="0000346F">
        <w:rPr>
          <w:rFonts w:asciiTheme="minorHAnsi" w:hAnsiTheme="minorHAnsi" w:cstheme="minorHAnsi"/>
          <w:color w:val="000000" w:themeColor="text1"/>
        </w:rPr>
        <w:t xml:space="preserve"> </w:t>
      </w:r>
      <w:r w:rsidRPr="0000346F">
        <w:rPr>
          <w:rFonts w:asciiTheme="minorHAnsi" w:hAnsiTheme="minorHAnsi" w:cstheme="minorHAnsi"/>
          <w:color w:val="000000" w:themeColor="text1"/>
        </w:rPr>
        <w:t xml:space="preserve">warrants further </w:t>
      </w:r>
      <w:r w:rsidR="00DA4859" w:rsidRPr="0000346F">
        <w:rPr>
          <w:rFonts w:asciiTheme="minorHAnsi" w:hAnsiTheme="minorHAnsi" w:cstheme="minorHAnsi"/>
          <w:color w:val="000000" w:themeColor="text1"/>
        </w:rPr>
        <w:t>safety, sensitivity and specificity</w:t>
      </w:r>
      <w:r w:rsidR="00EC7A2F" w:rsidRPr="0000346F">
        <w:rPr>
          <w:rFonts w:asciiTheme="minorHAnsi" w:hAnsiTheme="minorHAnsi" w:cstheme="minorHAnsi"/>
          <w:color w:val="000000" w:themeColor="text1"/>
        </w:rPr>
        <w:t xml:space="preserve"> and</w:t>
      </w:r>
      <w:r w:rsidR="00DA4859" w:rsidRPr="0000346F">
        <w:rPr>
          <w:rFonts w:asciiTheme="minorHAnsi" w:hAnsiTheme="minorHAnsi" w:cstheme="minorHAnsi"/>
          <w:color w:val="000000" w:themeColor="text1"/>
        </w:rPr>
        <w:t xml:space="preserve"> clinical </w:t>
      </w:r>
      <w:r w:rsidRPr="0000346F">
        <w:rPr>
          <w:rFonts w:asciiTheme="minorHAnsi" w:hAnsiTheme="minorHAnsi" w:cstheme="minorHAnsi"/>
          <w:color w:val="000000" w:themeColor="text1"/>
        </w:rPr>
        <w:t>outcome</w:t>
      </w:r>
      <w:r w:rsidR="00EC7A2F" w:rsidRPr="0000346F">
        <w:rPr>
          <w:rFonts w:asciiTheme="minorHAnsi" w:hAnsiTheme="minorHAnsi" w:cstheme="minorHAnsi"/>
          <w:color w:val="000000" w:themeColor="text1"/>
        </w:rPr>
        <w:t>s</w:t>
      </w:r>
      <w:r w:rsidRPr="0000346F">
        <w:rPr>
          <w:rFonts w:asciiTheme="minorHAnsi" w:hAnsiTheme="minorHAnsi" w:cstheme="minorHAnsi"/>
          <w:color w:val="000000" w:themeColor="text1"/>
        </w:rPr>
        <w:t xml:space="preserve"> data, to determine its </w:t>
      </w:r>
      <w:r w:rsidR="00DA4859" w:rsidRPr="0000346F">
        <w:rPr>
          <w:rFonts w:asciiTheme="minorHAnsi" w:hAnsiTheme="minorHAnsi" w:cstheme="minorHAnsi"/>
          <w:color w:val="000000" w:themeColor="text1"/>
        </w:rPr>
        <w:t>true role</w:t>
      </w:r>
      <w:r w:rsidRPr="0000346F">
        <w:rPr>
          <w:rFonts w:asciiTheme="minorHAnsi" w:hAnsiTheme="minorHAnsi" w:cstheme="minorHAnsi"/>
          <w:color w:val="000000" w:themeColor="text1"/>
        </w:rPr>
        <w:t xml:space="preserve"> in </w:t>
      </w:r>
      <w:r w:rsidR="00343AE6" w:rsidRPr="0000346F">
        <w:rPr>
          <w:rFonts w:asciiTheme="minorHAnsi" w:hAnsiTheme="minorHAnsi" w:cstheme="minorHAnsi"/>
          <w:color w:val="000000" w:themeColor="text1"/>
        </w:rPr>
        <w:t xml:space="preserve">the </w:t>
      </w:r>
      <w:r w:rsidRPr="0000346F">
        <w:rPr>
          <w:rFonts w:asciiTheme="minorHAnsi" w:hAnsiTheme="minorHAnsi" w:cstheme="minorHAnsi"/>
          <w:color w:val="000000" w:themeColor="text1"/>
        </w:rPr>
        <w:t xml:space="preserve">routine </w:t>
      </w:r>
      <w:r w:rsidR="00343AE6" w:rsidRPr="0000346F">
        <w:rPr>
          <w:rFonts w:asciiTheme="minorHAnsi" w:hAnsiTheme="minorHAnsi" w:cstheme="minorHAnsi"/>
          <w:color w:val="000000" w:themeColor="text1"/>
        </w:rPr>
        <w:t>diagnosis and management of vasospasm</w:t>
      </w:r>
      <w:r w:rsidRPr="0000346F">
        <w:rPr>
          <w:rFonts w:asciiTheme="minorHAnsi" w:hAnsiTheme="minorHAnsi" w:cstheme="minorHAnsi"/>
          <w:color w:val="000000" w:themeColor="text1"/>
        </w:rPr>
        <w:t>.</w:t>
      </w:r>
      <w:r w:rsidR="00606EEE" w:rsidRPr="0000346F">
        <w:rPr>
          <w:rFonts w:asciiTheme="minorHAnsi" w:hAnsiTheme="minorHAnsi" w:cstheme="minorHAnsi"/>
          <w:color w:val="000000" w:themeColor="text1"/>
        </w:rPr>
        <w:t xml:space="preserve"> </w:t>
      </w:r>
      <w:r w:rsidR="00343AE6" w:rsidRPr="0000346F">
        <w:rPr>
          <w:rFonts w:asciiTheme="minorHAnsi" w:hAnsiTheme="minorHAnsi" w:cstheme="minorHAnsi"/>
          <w:color w:val="000000" w:themeColor="text1"/>
        </w:rPr>
        <w:t xml:space="preserve">Only solid evidence confirming the safety, sensitivity and specificity of provocative testing in the non-invasive laboratory will </w:t>
      </w:r>
      <w:r w:rsidR="00343AE6" w:rsidRPr="0000346F">
        <w:rPr>
          <w:rFonts w:asciiTheme="minorHAnsi" w:hAnsiTheme="minorHAnsi" w:cstheme="minorHAnsi"/>
          <w:color w:val="000000" w:themeColor="text1"/>
        </w:rPr>
        <w:t xml:space="preserve">encourage clinicians </w:t>
      </w:r>
      <w:r w:rsidR="00191AB6" w:rsidRPr="0000346F">
        <w:rPr>
          <w:rFonts w:asciiTheme="minorHAnsi" w:hAnsiTheme="minorHAnsi" w:cstheme="minorHAnsi"/>
          <w:color w:val="000000" w:themeColor="text1"/>
        </w:rPr>
        <w:t xml:space="preserve">and patients alike, </w:t>
      </w:r>
      <w:r w:rsidR="00343AE6" w:rsidRPr="0000346F">
        <w:rPr>
          <w:rFonts w:asciiTheme="minorHAnsi" w:hAnsiTheme="minorHAnsi" w:cstheme="minorHAnsi"/>
          <w:color w:val="000000" w:themeColor="text1"/>
        </w:rPr>
        <w:t>to embrace non-invasive testing for spasm</w:t>
      </w:r>
      <w:r w:rsidR="00191AB6" w:rsidRPr="0000346F">
        <w:rPr>
          <w:rFonts w:asciiTheme="minorHAnsi" w:hAnsiTheme="minorHAnsi" w:cstheme="minorHAnsi"/>
          <w:color w:val="000000" w:themeColor="text1"/>
        </w:rPr>
        <w:t>.</w:t>
      </w:r>
    </w:p>
    <w:p w14:paraId="11B90EC2" w14:textId="114B7204" w:rsidR="00FA1C06" w:rsidRPr="00FD032A" w:rsidRDefault="00FA1C06" w:rsidP="00B2007E">
      <w:pPr>
        <w:autoSpaceDE w:val="0"/>
        <w:autoSpaceDN w:val="0"/>
        <w:adjustRightInd w:val="0"/>
        <w:spacing w:line="360" w:lineRule="auto"/>
        <w:rPr>
          <w:rFonts w:asciiTheme="minorHAnsi" w:hAnsiTheme="minorHAnsi" w:cstheme="minorHAnsi"/>
        </w:rPr>
      </w:pPr>
    </w:p>
    <w:p w14:paraId="1661CF95" w14:textId="3EFACF21" w:rsidR="00045111" w:rsidRPr="00FD032A" w:rsidRDefault="00045111" w:rsidP="00B2007E">
      <w:pPr>
        <w:autoSpaceDE w:val="0"/>
        <w:autoSpaceDN w:val="0"/>
        <w:adjustRightInd w:val="0"/>
        <w:spacing w:line="360" w:lineRule="auto"/>
        <w:rPr>
          <w:rFonts w:asciiTheme="minorHAnsi" w:hAnsiTheme="minorHAnsi" w:cstheme="minorHAnsi"/>
        </w:rPr>
      </w:pPr>
      <w:r w:rsidRPr="00FD032A">
        <w:rPr>
          <w:rFonts w:asciiTheme="minorHAnsi" w:hAnsiTheme="minorHAnsi" w:cstheme="minorHAnsi"/>
        </w:rPr>
        <w:t>References</w:t>
      </w:r>
    </w:p>
    <w:p w14:paraId="72EBEA98" w14:textId="77777777" w:rsidR="00173DC2" w:rsidRPr="00751C6E" w:rsidRDefault="00173DC2" w:rsidP="00751C6E">
      <w:pPr>
        <w:pStyle w:val="ListParagraph"/>
        <w:numPr>
          <w:ilvl w:val="0"/>
          <w:numId w:val="3"/>
        </w:numPr>
        <w:autoSpaceDE w:val="0"/>
        <w:autoSpaceDN w:val="0"/>
        <w:adjustRightInd w:val="0"/>
        <w:spacing w:line="360" w:lineRule="auto"/>
        <w:rPr>
          <w:rFonts w:cstheme="minorHAnsi"/>
          <w:color w:val="000000" w:themeColor="text1"/>
        </w:rPr>
      </w:pPr>
      <w:proofErr w:type="spellStart"/>
      <w:r w:rsidRPr="00751C6E">
        <w:rPr>
          <w:rFonts w:cstheme="minorHAnsi"/>
          <w:color w:val="000000" w:themeColor="text1"/>
        </w:rPr>
        <w:t>Sueda</w:t>
      </w:r>
      <w:proofErr w:type="spellEnd"/>
      <w:r w:rsidRPr="00751C6E">
        <w:rPr>
          <w:rFonts w:cstheme="minorHAnsi"/>
          <w:color w:val="000000" w:themeColor="text1"/>
        </w:rPr>
        <w:t xml:space="preserve"> S, Kohno H. Overview of complications during pharmacological spasm</w:t>
      </w:r>
      <w:r w:rsidRPr="00751C6E">
        <w:rPr>
          <w:rFonts w:cstheme="minorHAnsi"/>
          <w:color w:val="000000" w:themeColor="text1"/>
        </w:rPr>
        <w:t xml:space="preserve"> </w:t>
      </w:r>
      <w:r w:rsidRPr="00751C6E">
        <w:rPr>
          <w:rFonts w:cstheme="minorHAnsi"/>
          <w:color w:val="000000" w:themeColor="text1"/>
        </w:rPr>
        <w:t xml:space="preserve">provocation tests. J </w:t>
      </w:r>
      <w:proofErr w:type="spellStart"/>
      <w:r w:rsidRPr="00751C6E">
        <w:rPr>
          <w:rFonts w:cstheme="minorHAnsi"/>
          <w:color w:val="000000" w:themeColor="text1"/>
        </w:rPr>
        <w:t>Cardiol</w:t>
      </w:r>
      <w:proofErr w:type="spellEnd"/>
      <w:r w:rsidRPr="00751C6E">
        <w:rPr>
          <w:rFonts w:cstheme="minorHAnsi"/>
          <w:color w:val="000000" w:themeColor="text1"/>
        </w:rPr>
        <w:t xml:space="preserve"> </w:t>
      </w:r>
      <w:proofErr w:type="gramStart"/>
      <w:r w:rsidRPr="00751C6E">
        <w:rPr>
          <w:rFonts w:cstheme="minorHAnsi"/>
          <w:color w:val="000000" w:themeColor="text1"/>
        </w:rPr>
        <w:t>2016;68:1</w:t>
      </w:r>
      <w:proofErr w:type="gramEnd"/>
      <w:r w:rsidRPr="00751C6E">
        <w:rPr>
          <w:rFonts w:cstheme="minorHAnsi"/>
          <w:color w:val="000000" w:themeColor="text1"/>
        </w:rPr>
        <w:t>-6.</w:t>
      </w:r>
    </w:p>
    <w:p w14:paraId="35B8FCE0" w14:textId="5CF8C97B" w:rsidR="007803E7" w:rsidRPr="00751C6E" w:rsidRDefault="00FD032A" w:rsidP="00751C6E">
      <w:pPr>
        <w:pStyle w:val="ListParagraph"/>
        <w:numPr>
          <w:ilvl w:val="0"/>
          <w:numId w:val="3"/>
        </w:numPr>
        <w:spacing w:line="360" w:lineRule="auto"/>
        <w:rPr>
          <w:rFonts w:cstheme="minorHAnsi"/>
          <w:color w:val="000000" w:themeColor="text1"/>
        </w:rPr>
      </w:pPr>
      <w:r w:rsidRPr="00751C6E">
        <w:rPr>
          <w:rFonts w:cstheme="minorHAnsi"/>
          <w:color w:val="000000" w:themeColor="text1"/>
        </w:rPr>
        <w:t xml:space="preserve">Ong P, </w:t>
      </w:r>
      <w:proofErr w:type="spellStart"/>
      <w:r w:rsidRPr="00751C6E">
        <w:rPr>
          <w:rFonts w:cstheme="minorHAnsi"/>
          <w:color w:val="000000" w:themeColor="text1"/>
        </w:rPr>
        <w:t>Athanasiadis</w:t>
      </w:r>
      <w:proofErr w:type="spellEnd"/>
      <w:r w:rsidRPr="00751C6E">
        <w:rPr>
          <w:rFonts w:cstheme="minorHAnsi"/>
          <w:color w:val="000000" w:themeColor="text1"/>
        </w:rPr>
        <w:t xml:space="preserve"> A, </w:t>
      </w:r>
      <w:proofErr w:type="spellStart"/>
      <w:r w:rsidRPr="00751C6E">
        <w:rPr>
          <w:rFonts w:cstheme="minorHAnsi"/>
          <w:color w:val="000000" w:themeColor="text1"/>
        </w:rPr>
        <w:t>Borgulya</w:t>
      </w:r>
      <w:proofErr w:type="spellEnd"/>
      <w:r w:rsidRPr="00751C6E">
        <w:rPr>
          <w:rFonts w:cstheme="minorHAnsi"/>
          <w:color w:val="000000" w:themeColor="text1"/>
        </w:rPr>
        <w:t xml:space="preserve"> G et al. High prevalence of a pathological response to acetylcholine testing in patients with stable angina pectoris and unobstructed coronary arteries. The</w:t>
      </w:r>
      <w:r w:rsidRPr="00751C6E">
        <w:rPr>
          <w:rStyle w:val="apple-converted-space"/>
          <w:rFonts w:cstheme="minorHAnsi"/>
          <w:color w:val="000000" w:themeColor="text1"/>
        </w:rPr>
        <w:t> </w:t>
      </w:r>
      <w:r w:rsidRPr="00751C6E">
        <w:rPr>
          <w:rStyle w:val="highlight"/>
          <w:rFonts w:cstheme="minorHAnsi"/>
          <w:color w:val="000000" w:themeColor="text1"/>
        </w:rPr>
        <w:t>ACOVA</w:t>
      </w:r>
      <w:r w:rsidRPr="00751C6E">
        <w:rPr>
          <w:rStyle w:val="apple-converted-space"/>
          <w:rFonts w:cstheme="minorHAnsi"/>
          <w:color w:val="000000" w:themeColor="text1"/>
        </w:rPr>
        <w:t> </w:t>
      </w:r>
      <w:r w:rsidRPr="00751C6E">
        <w:rPr>
          <w:rFonts w:cstheme="minorHAnsi"/>
          <w:color w:val="000000" w:themeColor="text1"/>
        </w:rPr>
        <w:t xml:space="preserve">Study (Abnormal </w:t>
      </w:r>
      <w:proofErr w:type="spellStart"/>
      <w:r w:rsidRPr="00751C6E">
        <w:rPr>
          <w:rFonts w:cstheme="minorHAnsi"/>
          <w:color w:val="000000" w:themeColor="text1"/>
        </w:rPr>
        <w:t>COronary</w:t>
      </w:r>
      <w:proofErr w:type="spellEnd"/>
      <w:r w:rsidRPr="00751C6E">
        <w:rPr>
          <w:rFonts w:cstheme="minorHAnsi"/>
          <w:color w:val="000000" w:themeColor="text1"/>
        </w:rPr>
        <w:t xml:space="preserve"> </w:t>
      </w:r>
      <w:proofErr w:type="spellStart"/>
      <w:r w:rsidRPr="00751C6E">
        <w:rPr>
          <w:rFonts w:cstheme="minorHAnsi"/>
          <w:color w:val="000000" w:themeColor="text1"/>
        </w:rPr>
        <w:t>VAsomotion</w:t>
      </w:r>
      <w:proofErr w:type="spellEnd"/>
      <w:r w:rsidRPr="00751C6E">
        <w:rPr>
          <w:rFonts w:cstheme="minorHAnsi"/>
          <w:color w:val="000000" w:themeColor="text1"/>
        </w:rPr>
        <w:t xml:space="preserve"> in patients with stable angina and unobstructed coronary arteries). J Am Coll </w:t>
      </w:r>
      <w:proofErr w:type="spellStart"/>
      <w:r w:rsidRPr="00751C6E">
        <w:rPr>
          <w:rFonts w:cstheme="minorHAnsi"/>
          <w:color w:val="000000" w:themeColor="text1"/>
        </w:rPr>
        <w:t>Cardiol</w:t>
      </w:r>
      <w:proofErr w:type="spellEnd"/>
      <w:r w:rsidRPr="00751C6E">
        <w:rPr>
          <w:rFonts w:cstheme="minorHAnsi"/>
          <w:color w:val="000000" w:themeColor="text1"/>
        </w:rPr>
        <w:t xml:space="preserve"> 2012; </w:t>
      </w:r>
      <w:r w:rsidRPr="00751C6E">
        <w:rPr>
          <w:rFonts w:cstheme="minorHAnsi"/>
          <w:color w:val="000000" w:themeColor="text1"/>
          <w:shd w:val="clear" w:color="auto" w:fill="FFFFFF"/>
        </w:rPr>
        <w:t>59:655-62</w:t>
      </w:r>
    </w:p>
    <w:p w14:paraId="49914599" w14:textId="77777777" w:rsidR="007803E7" w:rsidRPr="00751C6E" w:rsidRDefault="007803E7" w:rsidP="00751C6E">
      <w:pPr>
        <w:pStyle w:val="ListParagraph"/>
        <w:numPr>
          <w:ilvl w:val="0"/>
          <w:numId w:val="3"/>
        </w:numPr>
        <w:autoSpaceDE w:val="0"/>
        <w:autoSpaceDN w:val="0"/>
        <w:adjustRightInd w:val="0"/>
        <w:spacing w:line="360" w:lineRule="auto"/>
        <w:rPr>
          <w:rFonts w:cstheme="minorHAnsi"/>
          <w:color w:val="000000" w:themeColor="text1"/>
        </w:rPr>
      </w:pPr>
      <w:proofErr w:type="spellStart"/>
      <w:r w:rsidRPr="00751C6E">
        <w:rPr>
          <w:rFonts w:cstheme="minorHAnsi"/>
          <w:color w:val="000000" w:themeColor="text1"/>
        </w:rPr>
        <w:t>Beltrame</w:t>
      </w:r>
      <w:proofErr w:type="spellEnd"/>
      <w:r w:rsidRPr="00751C6E">
        <w:rPr>
          <w:rFonts w:cstheme="minorHAnsi"/>
          <w:color w:val="000000" w:themeColor="text1"/>
        </w:rPr>
        <w:t xml:space="preserve"> JF, </w:t>
      </w:r>
      <w:proofErr w:type="spellStart"/>
      <w:r w:rsidRPr="00751C6E">
        <w:rPr>
          <w:rFonts w:cstheme="minorHAnsi"/>
          <w:color w:val="000000" w:themeColor="text1"/>
        </w:rPr>
        <w:t>Crea</w:t>
      </w:r>
      <w:proofErr w:type="spellEnd"/>
      <w:r w:rsidRPr="00751C6E">
        <w:rPr>
          <w:rFonts w:cstheme="minorHAnsi"/>
          <w:color w:val="000000" w:themeColor="text1"/>
        </w:rPr>
        <w:t xml:space="preserve"> F, Kaski JC, et al; Coronary Vasomotion Disorders International</w:t>
      </w:r>
      <w:r w:rsidRPr="00751C6E">
        <w:rPr>
          <w:rFonts w:cstheme="minorHAnsi"/>
          <w:color w:val="000000" w:themeColor="text1"/>
        </w:rPr>
        <w:t xml:space="preserve"> </w:t>
      </w:r>
      <w:r w:rsidRPr="00751C6E">
        <w:rPr>
          <w:rFonts w:cstheme="minorHAnsi"/>
          <w:color w:val="000000" w:themeColor="text1"/>
        </w:rPr>
        <w:t>Study Group (COVADIS). International standardization of diagnostic criteria for</w:t>
      </w:r>
      <w:r w:rsidRPr="00751C6E">
        <w:rPr>
          <w:rFonts w:cstheme="minorHAnsi"/>
          <w:color w:val="000000" w:themeColor="text1"/>
        </w:rPr>
        <w:t xml:space="preserve"> </w:t>
      </w:r>
      <w:r w:rsidRPr="00751C6E">
        <w:rPr>
          <w:rFonts w:cstheme="minorHAnsi"/>
          <w:color w:val="000000" w:themeColor="text1"/>
        </w:rPr>
        <w:t xml:space="preserve">vasospastic angina. Eur Heart J </w:t>
      </w:r>
      <w:proofErr w:type="gramStart"/>
      <w:r w:rsidRPr="00751C6E">
        <w:rPr>
          <w:rFonts w:cstheme="minorHAnsi"/>
          <w:color w:val="000000" w:themeColor="text1"/>
        </w:rPr>
        <w:t>2017;38:2565</w:t>
      </w:r>
      <w:proofErr w:type="gramEnd"/>
      <w:r w:rsidRPr="00751C6E">
        <w:rPr>
          <w:rFonts w:cstheme="minorHAnsi"/>
          <w:color w:val="000000" w:themeColor="text1"/>
        </w:rPr>
        <w:t>-2568.</w:t>
      </w:r>
    </w:p>
    <w:p w14:paraId="7A66AC5A" w14:textId="77777777" w:rsidR="007803E7" w:rsidRPr="00751C6E" w:rsidRDefault="007803E7" w:rsidP="00751C6E">
      <w:pPr>
        <w:pStyle w:val="ListParagraph"/>
        <w:numPr>
          <w:ilvl w:val="0"/>
          <w:numId w:val="3"/>
        </w:numPr>
        <w:autoSpaceDE w:val="0"/>
        <w:autoSpaceDN w:val="0"/>
        <w:adjustRightInd w:val="0"/>
        <w:spacing w:line="360" w:lineRule="auto"/>
        <w:rPr>
          <w:rFonts w:cstheme="minorHAnsi"/>
          <w:color w:val="000000" w:themeColor="text1"/>
        </w:rPr>
      </w:pPr>
      <w:r w:rsidRPr="00751C6E">
        <w:rPr>
          <w:rFonts w:cstheme="minorHAnsi"/>
          <w:color w:val="000000" w:themeColor="text1"/>
        </w:rPr>
        <w:t xml:space="preserve">Buxton A, Goldberg S, </w:t>
      </w:r>
      <w:proofErr w:type="spellStart"/>
      <w:r w:rsidRPr="00751C6E">
        <w:rPr>
          <w:rFonts w:cstheme="minorHAnsi"/>
          <w:color w:val="000000" w:themeColor="text1"/>
        </w:rPr>
        <w:t>Hirshfeld</w:t>
      </w:r>
      <w:proofErr w:type="spellEnd"/>
      <w:r w:rsidRPr="00751C6E">
        <w:rPr>
          <w:rFonts w:cstheme="minorHAnsi"/>
          <w:color w:val="000000" w:themeColor="text1"/>
        </w:rPr>
        <w:t xml:space="preserve"> JW, et al. Refractory ergonovine-induced coronary</w:t>
      </w:r>
      <w:r w:rsidRPr="00751C6E">
        <w:rPr>
          <w:rFonts w:cstheme="minorHAnsi"/>
          <w:color w:val="000000" w:themeColor="text1"/>
        </w:rPr>
        <w:t xml:space="preserve"> </w:t>
      </w:r>
      <w:r w:rsidRPr="00751C6E">
        <w:rPr>
          <w:rFonts w:cstheme="minorHAnsi"/>
          <w:color w:val="000000" w:themeColor="text1"/>
        </w:rPr>
        <w:t xml:space="preserve">vasospasm: importance of intracoronary </w:t>
      </w:r>
      <w:proofErr w:type="spellStart"/>
      <w:r w:rsidRPr="00751C6E">
        <w:rPr>
          <w:rFonts w:cstheme="minorHAnsi"/>
          <w:color w:val="000000" w:themeColor="text1"/>
        </w:rPr>
        <w:t>nitroglycerin</w:t>
      </w:r>
      <w:proofErr w:type="spellEnd"/>
      <w:r w:rsidRPr="00751C6E">
        <w:rPr>
          <w:rFonts w:cstheme="minorHAnsi"/>
          <w:color w:val="000000" w:themeColor="text1"/>
        </w:rPr>
        <w:t xml:space="preserve">. Am J </w:t>
      </w:r>
      <w:proofErr w:type="spellStart"/>
      <w:r w:rsidRPr="00751C6E">
        <w:rPr>
          <w:rFonts w:cstheme="minorHAnsi"/>
          <w:color w:val="000000" w:themeColor="text1"/>
        </w:rPr>
        <w:t>Cardiol</w:t>
      </w:r>
      <w:proofErr w:type="spellEnd"/>
      <w:r w:rsidRPr="00751C6E">
        <w:rPr>
          <w:rFonts w:cstheme="minorHAnsi"/>
          <w:color w:val="000000" w:themeColor="text1"/>
        </w:rPr>
        <w:t xml:space="preserve"> </w:t>
      </w:r>
      <w:proofErr w:type="gramStart"/>
      <w:r w:rsidRPr="00751C6E">
        <w:rPr>
          <w:rFonts w:cstheme="minorHAnsi"/>
          <w:color w:val="000000" w:themeColor="text1"/>
        </w:rPr>
        <w:t>1980;46:329</w:t>
      </w:r>
      <w:proofErr w:type="gramEnd"/>
    </w:p>
    <w:p w14:paraId="624C6284" w14:textId="77777777" w:rsidR="007803E7" w:rsidRPr="00751C6E" w:rsidRDefault="007803E7" w:rsidP="00751C6E">
      <w:pPr>
        <w:pStyle w:val="ListParagraph"/>
        <w:numPr>
          <w:ilvl w:val="0"/>
          <w:numId w:val="3"/>
        </w:numPr>
        <w:autoSpaceDE w:val="0"/>
        <w:autoSpaceDN w:val="0"/>
        <w:adjustRightInd w:val="0"/>
        <w:spacing w:line="360" w:lineRule="auto"/>
        <w:rPr>
          <w:rFonts w:cstheme="minorHAnsi"/>
          <w:color w:val="000000" w:themeColor="text1"/>
        </w:rPr>
      </w:pPr>
      <w:proofErr w:type="spellStart"/>
      <w:r w:rsidRPr="00751C6E">
        <w:rPr>
          <w:rFonts w:cstheme="minorHAnsi"/>
          <w:color w:val="000000" w:themeColor="text1"/>
        </w:rPr>
        <w:t>Ciliberti</w:t>
      </w:r>
      <w:proofErr w:type="spellEnd"/>
      <w:r w:rsidRPr="00751C6E">
        <w:rPr>
          <w:rFonts w:cstheme="minorHAnsi"/>
          <w:color w:val="000000" w:themeColor="text1"/>
        </w:rPr>
        <w:t xml:space="preserve"> G, </w:t>
      </w:r>
      <w:proofErr w:type="spellStart"/>
      <w:r w:rsidRPr="00751C6E">
        <w:rPr>
          <w:rFonts w:cstheme="minorHAnsi"/>
          <w:color w:val="000000" w:themeColor="text1"/>
        </w:rPr>
        <w:t>Seshasai</w:t>
      </w:r>
      <w:proofErr w:type="spellEnd"/>
      <w:r w:rsidRPr="00751C6E">
        <w:rPr>
          <w:rFonts w:cstheme="minorHAnsi"/>
          <w:color w:val="000000" w:themeColor="text1"/>
        </w:rPr>
        <w:t xml:space="preserve"> SRK, Ambrosio G, Kaski JC. Safety of intracoronary provocative</w:t>
      </w:r>
      <w:r w:rsidRPr="00751C6E">
        <w:rPr>
          <w:rFonts w:cstheme="minorHAnsi"/>
          <w:color w:val="000000" w:themeColor="text1"/>
        </w:rPr>
        <w:t xml:space="preserve"> </w:t>
      </w:r>
      <w:r w:rsidRPr="00751C6E">
        <w:rPr>
          <w:rFonts w:cstheme="minorHAnsi"/>
          <w:color w:val="000000" w:themeColor="text1"/>
        </w:rPr>
        <w:t xml:space="preserve">testing for the diagnosis of coronary artery spasm. Int J </w:t>
      </w:r>
      <w:proofErr w:type="spellStart"/>
      <w:r w:rsidRPr="00751C6E">
        <w:rPr>
          <w:rFonts w:cstheme="minorHAnsi"/>
          <w:color w:val="000000" w:themeColor="text1"/>
        </w:rPr>
        <w:t>Cardiol</w:t>
      </w:r>
      <w:proofErr w:type="spellEnd"/>
      <w:r w:rsidRPr="00751C6E">
        <w:rPr>
          <w:rFonts w:cstheme="minorHAnsi"/>
          <w:color w:val="000000" w:themeColor="text1"/>
        </w:rPr>
        <w:t xml:space="preserve"> </w:t>
      </w:r>
      <w:proofErr w:type="gramStart"/>
      <w:r w:rsidRPr="00751C6E">
        <w:rPr>
          <w:rFonts w:cstheme="minorHAnsi"/>
          <w:color w:val="000000" w:themeColor="text1"/>
        </w:rPr>
        <w:t>2017;244:77</w:t>
      </w:r>
      <w:proofErr w:type="gramEnd"/>
      <w:r w:rsidRPr="00751C6E">
        <w:rPr>
          <w:rFonts w:cstheme="minorHAnsi"/>
          <w:color w:val="000000" w:themeColor="text1"/>
        </w:rPr>
        <w:t>-83.</w:t>
      </w:r>
    </w:p>
    <w:p w14:paraId="2F5BD118" w14:textId="5912F0F7" w:rsidR="007803E7" w:rsidRPr="00751C6E" w:rsidRDefault="00D641F6" w:rsidP="00751C6E">
      <w:pPr>
        <w:pStyle w:val="ListParagraph"/>
        <w:numPr>
          <w:ilvl w:val="0"/>
          <w:numId w:val="3"/>
        </w:numPr>
        <w:spacing w:line="360" w:lineRule="auto"/>
        <w:rPr>
          <w:rFonts w:eastAsia="Times New Roman" w:cstheme="minorHAnsi"/>
          <w:color w:val="000000" w:themeColor="text1"/>
          <w:lang w:eastAsia="en-GB"/>
        </w:rPr>
      </w:pPr>
      <w:r w:rsidRPr="00751C6E">
        <w:rPr>
          <w:rFonts w:cstheme="minorHAnsi"/>
          <w:color w:val="000000" w:themeColor="text1"/>
        </w:rPr>
        <w:lastRenderedPageBreak/>
        <w:t>Ong</w:t>
      </w:r>
      <w:r w:rsidRPr="00751C6E">
        <w:rPr>
          <w:rFonts w:cstheme="minorHAnsi"/>
          <w:color w:val="000000" w:themeColor="text1"/>
        </w:rPr>
        <w:t xml:space="preserve"> P, </w:t>
      </w:r>
      <w:proofErr w:type="spellStart"/>
      <w:r w:rsidRPr="00751C6E">
        <w:rPr>
          <w:rFonts w:cstheme="minorHAnsi"/>
          <w:color w:val="000000" w:themeColor="text1"/>
        </w:rPr>
        <w:t>Athanasiadis</w:t>
      </w:r>
      <w:proofErr w:type="spellEnd"/>
      <w:r w:rsidRPr="00751C6E">
        <w:rPr>
          <w:rFonts w:cstheme="minorHAnsi"/>
          <w:color w:val="000000" w:themeColor="text1"/>
        </w:rPr>
        <w:t xml:space="preserve"> A, </w:t>
      </w:r>
      <w:proofErr w:type="spellStart"/>
      <w:r w:rsidRPr="00751C6E">
        <w:rPr>
          <w:rFonts w:cstheme="minorHAnsi"/>
          <w:color w:val="000000" w:themeColor="text1"/>
        </w:rPr>
        <w:t>Borgulya</w:t>
      </w:r>
      <w:proofErr w:type="spellEnd"/>
      <w:r w:rsidRPr="00751C6E">
        <w:rPr>
          <w:rFonts w:cstheme="minorHAnsi"/>
          <w:color w:val="000000" w:themeColor="text1"/>
        </w:rPr>
        <w:t xml:space="preserve"> G et al. Clinical </w:t>
      </w:r>
      <w:r w:rsidR="00751C6E">
        <w:rPr>
          <w:rFonts w:cstheme="minorHAnsi"/>
          <w:color w:val="000000" w:themeColor="text1"/>
        </w:rPr>
        <w:t>u</w:t>
      </w:r>
      <w:r w:rsidRPr="00751C6E">
        <w:rPr>
          <w:rFonts w:cstheme="minorHAnsi"/>
          <w:color w:val="000000" w:themeColor="text1"/>
        </w:rPr>
        <w:t xml:space="preserve">sefulness, </w:t>
      </w:r>
      <w:r w:rsidR="00751C6E">
        <w:rPr>
          <w:rFonts w:cstheme="minorHAnsi"/>
          <w:color w:val="000000" w:themeColor="text1"/>
        </w:rPr>
        <w:t>a</w:t>
      </w:r>
      <w:r w:rsidRPr="00751C6E">
        <w:rPr>
          <w:rFonts w:cstheme="minorHAnsi"/>
          <w:color w:val="000000" w:themeColor="text1"/>
        </w:rPr>
        <w:t xml:space="preserve">ngiographic </w:t>
      </w:r>
      <w:r w:rsidR="00751C6E">
        <w:rPr>
          <w:rFonts w:cstheme="minorHAnsi"/>
          <w:color w:val="000000" w:themeColor="text1"/>
        </w:rPr>
        <w:t>c</w:t>
      </w:r>
      <w:r w:rsidRPr="00751C6E">
        <w:rPr>
          <w:rFonts w:cstheme="minorHAnsi"/>
          <w:color w:val="000000" w:themeColor="text1"/>
        </w:rPr>
        <w:t xml:space="preserve">haracteristics, and </w:t>
      </w:r>
      <w:r w:rsidR="00751C6E">
        <w:rPr>
          <w:rFonts w:cstheme="minorHAnsi"/>
          <w:color w:val="000000" w:themeColor="text1"/>
        </w:rPr>
        <w:t>s</w:t>
      </w:r>
      <w:r w:rsidRPr="00751C6E">
        <w:rPr>
          <w:rFonts w:cstheme="minorHAnsi"/>
          <w:color w:val="000000" w:themeColor="text1"/>
        </w:rPr>
        <w:t xml:space="preserve">afety </w:t>
      </w:r>
      <w:r w:rsidR="00751C6E">
        <w:rPr>
          <w:rFonts w:cstheme="minorHAnsi"/>
          <w:color w:val="000000" w:themeColor="text1"/>
        </w:rPr>
        <w:t>e</w:t>
      </w:r>
      <w:r w:rsidRPr="00751C6E">
        <w:rPr>
          <w:rFonts w:cstheme="minorHAnsi"/>
          <w:color w:val="000000" w:themeColor="text1"/>
        </w:rPr>
        <w:t xml:space="preserve">valuation of </w:t>
      </w:r>
      <w:r w:rsidR="00751C6E">
        <w:rPr>
          <w:rFonts w:cstheme="minorHAnsi"/>
          <w:color w:val="000000" w:themeColor="text1"/>
        </w:rPr>
        <w:t>i</w:t>
      </w:r>
      <w:r w:rsidRPr="00751C6E">
        <w:rPr>
          <w:rFonts w:cstheme="minorHAnsi"/>
          <w:color w:val="000000" w:themeColor="text1"/>
        </w:rPr>
        <w:t xml:space="preserve">ntracoronary </w:t>
      </w:r>
      <w:r w:rsidR="00751C6E">
        <w:rPr>
          <w:rFonts w:cstheme="minorHAnsi"/>
          <w:color w:val="000000" w:themeColor="text1"/>
        </w:rPr>
        <w:t>a</w:t>
      </w:r>
      <w:r w:rsidRPr="00751C6E">
        <w:rPr>
          <w:rFonts w:cstheme="minorHAnsi"/>
          <w:color w:val="000000" w:themeColor="text1"/>
        </w:rPr>
        <w:t xml:space="preserve">cetylcholine </w:t>
      </w:r>
      <w:r w:rsidR="00751C6E">
        <w:rPr>
          <w:rFonts w:cstheme="minorHAnsi"/>
          <w:color w:val="000000" w:themeColor="text1"/>
        </w:rPr>
        <w:t>p</w:t>
      </w:r>
      <w:r w:rsidRPr="00751C6E">
        <w:rPr>
          <w:rFonts w:cstheme="minorHAnsi"/>
          <w:color w:val="000000" w:themeColor="text1"/>
        </w:rPr>
        <w:t xml:space="preserve">rovocation </w:t>
      </w:r>
      <w:r w:rsidR="00751C6E">
        <w:rPr>
          <w:rFonts w:cstheme="minorHAnsi"/>
          <w:color w:val="000000" w:themeColor="text1"/>
        </w:rPr>
        <w:t>t</w:t>
      </w:r>
      <w:r w:rsidRPr="00751C6E">
        <w:rPr>
          <w:rFonts w:cstheme="minorHAnsi"/>
          <w:color w:val="000000" w:themeColor="text1"/>
        </w:rPr>
        <w:t xml:space="preserve">esting </w:t>
      </w:r>
      <w:r w:rsidR="00751C6E">
        <w:rPr>
          <w:rFonts w:cstheme="minorHAnsi"/>
          <w:color w:val="000000" w:themeColor="text1"/>
        </w:rPr>
        <w:t>a</w:t>
      </w:r>
      <w:r w:rsidRPr="00751C6E">
        <w:rPr>
          <w:rFonts w:cstheme="minorHAnsi"/>
          <w:color w:val="000000" w:themeColor="text1"/>
        </w:rPr>
        <w:t xml:space="preserve">mong 921 </w:t>
      </w:r>
      <w:r w:rsidR="00751C6E">
        <w:rPr>
          <w:rFonts w:cstheme="minorHAnsi"/>
          <w:color w:val="000000" w:themeColor="text1"/>
        </w:rPr>
        <w:t>c</w:t>
      </w:r>
      <w:r w:rsidRPr="00751C6E">
        <w:rPr>
          <w:rFonts w:cstheme="minorHAnsi"/>
          <w:color w:val="000000" w:themeColor="text1"/>
        </w:rPr>
        <w:t xml:space="preserve">onsecutive </w:t>
      </w:r>
      <w:r w:rsidR="00751C6E">
        <w:rPr>
          <w:rFonts w:cstheme="minorHAnsi"/>
          <w:color w:val="000000" w:themeColor="text1"/>
        </w:rPr>
        <w:t>W</w:t>
      </w:r>
      <w:r w:rsidRPr="00751C6E">
        <w:rPr>
          <w:rFonts w:cstheme="minorHAnsi"/>
          <w:color w:val="000000" w:themeColor="text1"/>
        </w:rPr>
        <w:t xml:space="preserve">hite </w:t>
      </w:r>
      <w:r w:rsidR="00751C6E">
        <w:rPr>
          <w:rFonts w:cstheme="minorHAnsi"/>
          <w:color w:val="000000" w:themeColor="text1"/>
        </w:rPr>
        <w:t>p</w:t>
      </w:r>
      <w:r w:rsidRPr="00751C6E">
        <w:rPr>
          <w:rFonts w:cstheme="minorHAnsi"/>
          <w:color w:val="000000" w:themeColor="text1"/>
        </w:rPr>
        <w:t xml:space="preserve">atients </w:t>
      </w:r>
      <w:r w:rsidR="00751C6E">
        <w:rPr>
          <w:rFonts w:cstheme="minorHAnsi"/>
          <w:color w:val="000000" w:themeColor="text1"/>
        </w:rPr>
        <w:t>w</w:t>
      </w:r>
      <w:r w:rsidRPr="00751C6E">
        <w:rPr>
          <w:rFonts w:cstheme="minorHAnsi"/>
          <w:color w:val="000000" w:themeColor="text1"/>
        </w:rPr>
        <w:t xml:space="preserve">ith </w:t>
      </w:r>
      <w:r w:rsidR="00751C6E">
        <w:rPr>
          <w:rFonts w:cstheme="minorHAnsi"/>
          <w:color w:val="000000" w:themeColor="text1"/>
        </w:rPr>
        <w:t>u</w:t>
      </w:r>
      <w:r w:rsidRPr="00751C6E">
        <w:rPr>
          <w:rFonts w:cstheme="minorHAnsi"/>
          <w:color w:val="000000" w:themeColor="text1"/>
        </w:rPr>
        <w:t xml:space="preserve">nobstructed </w:t>
      </w:r>
      <w:r w:rsidR="00751C6E">
        <w:rPr>
          <w:rFonts w:cstheme="minorHAnsi"/>
          <w:color w:val="000000" w:themeColor="text1"/>
        </w:rPr>
        <w:t>c</w:t>
      </w:r>
      <w:r w:rsidRPr="00751C6E">
        <w:rPr>
          <w:rFonts w:cstheme="minorHAnsi"/>
          <w:color w:val="000000" w:themeColor="text1"/>
        </w:rPr>
        <w:t xml:space="preserve">oronary </w:t>
      </w:r>
      <w:r w:rsidR="00751C6E">
        <w:rPr>
          <w:rFonts w:cstheme="minorHAnsi"/>
          <w:color w:val="000000" w:themeColor="text1"/>
        </w:rPr>
        <w:t>a</w:t>
      </w:r>
      <w:r w:rsidRPr="00751C6E">
        <w:rPr>
          <w:rFonts w:cstheme="minorHAnsi"/>
          <w:color w:val="000000" w:themeColor="text1"/>
        </w:rPr>
        <w:t xml:space="preserve">rteries. </w:t>
      </w:r>
      <w:r w:rsidRPr="00751C6E">
        <w:rPr>
          <w:rFonts w:eastAsia="Times New Roman" w:cstheme="minorHAnsi"/>
          <w:color w:val="000000" w:themeColor="text1"/>
          <w:shd w:val="clear" w:color="auto" w:fill="FFFFFF"/>
          <w:lang w:eastAsia="en-GB"/>
        </w:rPr>
        <w:t xml:space="preserve">Circulation. </w:t>
      </w:r>
      <w:proofErr w:type="gramStart"/>
      <w:r w:rsidRPr="00751C6E">
        <w:rPr>
          <w:rFonts w:eastAsia="Times New Roman" w:cstheme="minorHAnsi"/>
          <w:color w:val="000000" w:themeColor="text1"/>
          <w:shd w:val="clear" w:color="auto" w:fill="FFFFFF"/>
          <w:lang w:eastAsia="en-GB"/>
        </w:rPr>
        <w:t>2014;129:1723</w:t>
      </w:r>
      <w:proofErr w:type="gramEnd"/>
      <w:r w:rsidRPr="00751C6E">
        <w:rPr>
          <w:rFonts w:eastAsia="Times New Roman" w:cstheme="minorHAnsi"/>
          <w:color w:val="000000" w:themeColor="text1"/>
          <w:shd w:val="clear" w:color="auto" w:fill="FFFFFF"/>
          <w:lang w:eastAsia="en-GB"/>
        </w:rPr>
        <w:t>–1730</w:t>
      </w:r>
    </w:p>
    <w:p w14:paraId="660BF983" w14:textId="77777777" w:rsidR="00D641F6" w:rsidRPr="00751C6E" w:rsidRDefault="00D641F6" w:rsidP="00751C6E">
      <w:pPr>
        <w:pStyle w:val="ListParagraph"/>
        <w:spacing w:line="360" w:lineRule="auto"/>
        <w:rPr>
          <w:rFonts w:eastAsia="Times New Roman" w:cstheme="minorHAnsi"/>
          <w:color w:val="000000" w:themeColor="text1"/>
          <w:lang w:eastAsia="en-GB"/>
        </w:rPr>
      </w:pPr>
    </w:p>
    <w:p w14:paraId="00C356AD" w14:textId="051C725B" w:rsidR="00F90751" w:rsidRPr="00751C6E" w:rsidRDefault="00F90751" w:rsidP="00751C6E">
      <w:pPr>
        <w:pStyle w:val="ListParagraph"/>
        <w:numPr>
          <w:ilvl w:val="0"/>
          <w:numId w:val="3"/>
        </w:numPr>
        <w:autoSpaceDE w:val="0"/>
        <w:autoSpaceDN w:val="0"/>
        <w:adjustRightInd w:val="0"/>
        <w:spacing w:line="360" w:lineRule="auto"/>
        <w:rPr>
          <w:rFonts w:cstheme="minorHAnsi"/>
          <w:color w:val="000000" w:themeColor="text1"/>
        </w:rPr>
      </w:pPr>
      <w:r w:rsidRPr="00751C6E">
        <w:rPr>
          <w:rFonts w:cstheme="minorHAnsi"/>
          <w:color w:val="000000" w:themeColor="text1"/>
        </w:rPr>
        <w:t>Song (add full reference)</w:t>
      </w:r>
    </w:p>
    <w:p w14:paraId="428C466D" w14:textId="77777777" w:rsidR="00173DC2" w:rsidRPr="00751C6E" w:rsidRDefault="00173DC2" w:rsidP="00751C6E">
      <w:pPr>
        <w:autoSpaceDE w:val="0"/>
        <w:autoSpaceDN w:val="0"/>
        <w:adjustRightInd w:val="0"/>
        <w:spacing w:line="360" w:lineRule="auto"/>
        <w:ind w:left="360"/>
        <w:rPr>
          <w:rFonts w:asciiTheme="minorHAnsi" w:hAnsiTheme="minorHAnsi" w:cstheme="minorHAnsi"/>
          <w:color w:val="000000" w:themeColor="text1"/>
        </w:rPr>
      </w:pPr>
    </w:p>
    <w:p w14:paraId="52B96C69" w14:textId="77777777" w:rsidR="00173DC2" w:rsidRPr="00751C6E" w:rsidRDefault="00173DC2" w:rsidP="00751C6E">
      <w:pPr>
        <w:autoSpaceDE w:val="0"/>
        <w:autoSpaceDN w:val="0"/>
        <w:adjustRightInd w:val="0"/>
        <w:spacing w:line="360" w:lineRule="auto"/>
        <w:ind w:left="360"/>
        <w:rPr>
          <w:rFonts w:asciiTheme="minorHAnsi" w:hAnsiTheme="minorHAnsi" w:cstheme="minorHAnsi"/>
          <w:color w:val="000000" w:themeColor="text1"/>
        </w:rPr>
      </w:pPr>
    </w:p>
    <w:p w14:paraId="10514D6E" w14:textId="283D2F8C" w:rsidR="00004EEC" w:rsidRPr="00751C6E" w:rsidRDefault="00004EEC" w:rsidP="00751C6E">
      <w:pPr>
        <w:pStyle w:val="Heading1"/>
        <w:spacing w:before="120" w:after="120" w:line="360" w:lineRule="auto"/>
        <w:rPr>
          <w:rFonts w:asciiTheme="minorHAnsi" w:hAnsiTheme="minorHAnsi" w:cstheme="minorHAnsi"/>
          <w:color w:val="000000" w:themeColor="text1"/>
          <w:sz w:val="24"/>
          <w:szCs w:val="24"/>
        </w:rPr>
      </w:pPr>
    </w:p>
    <w:p w14:paraId="372F6215" w14:textId="0DCAAC80" w:rsidR="00D641F6" w:rsidRPr="00D641F6" w:rsidRDefault="00D641F6" w:rsidP="00D641F6">
      <w:pPr>
        <w:pStyle w:val="Heading1"/>
        <w:spacing w:after="150"/>
        <w:rPr>
          <w:rFonts w:asciiTheme="minorHAnsi" w:hAnsiTheme="minorHAnsi" w:cstheme="minorHAnsi"/>
          <w:color w:val="000000"/>
          <w:sz w:val="24"/>
          <w:szCs w:val="24"/>
        </w:rPr>
      </w:pPr>
    </w:p>
    <w:p w14:paraId="3793F4DF" w14:textId="01FE09E2" w:rsidR="00D641F6" w:rsidRPr="00D641F6" w:rsidRDefault="00D641F6" w:rsidP="00D641F6">
      <w:pPr>
        <w:rPr>
          <w:rFonts w:asciiTheme="minorHAnsi" w:hAnsiTheme="minorHAnsi" w:cstheme="minorHAnsi"/>
          <w:color w:val="4A4A4A"/>
        </w:rPr>
      </w:pPr>
      <w:r>
        <w:rPr>
          <w:rFonts w:cstheme="minorHAnsi"/>
          <w:color w:val="4A4A4A"/>
        </w:rPr>
        <w:t xml:space="preserve">. </w:t>
      </w:r>
    </w:p>
    <w:p w14:paraId="1E9C1A76" w14:textId="02B90890" w:rsidR="007803E7" w:rsidRPr="00D641F6" w:rsidRDefault="007803E7" w:rsidP="007803E7">
      <w:pPr>
        <w:autoSpaceDE w:val="0"/>
        <w:autoSpaceDN w:val="0"/>
        <w:adjustRightInd w:val="0"/>
        <w:spacing w:line="360" w:lineRule="auto"/>
        <w:rPr>
          <w:rFonts w:asciiTheme="minorHAnsi" w:hAnsiTheme="minorHAnsi" w:cstheme="minorHAnsi"/>
        </w:rPr>
      </w:pPr>
    </w:p>
    <w:sectPr w:rsidR="007803E7" w:rsidRPr="00D641F6" w:rsidSect="00B9121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F46AD"/>
    <w:multiLevelType w:val="hybridMultilevel"/>
    <w:tmpl w:val="6AE69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F258F0"/>
    <w:multiLevelType w:val="hybridMultilevel"/>
    <w:tmpl w:val="402C2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B26CD9"/>
    <w:multiLevelType w:val="hybridMultilevel"/>
    <w:tmpl w:val="402C2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784490"/>
    <w:multiLevelType w:val="hybridMultilevel"/>
    <w:tmpl w:val="6AE69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8C16B7"/>
    <w:multiLevelType w:val="hybridMultilevel"/>
    <w:tmpl w:val="402C2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AE8"/>
    <w:rsid w:val="0000346F"/>
    <w:rsid w:val="00003483"/>
    <w:rsid w:val="00004EEC"/>
    <w:rsid w:val="00045111"/>
    <w:rsid w:val="00047F65"/>
    <w:rsid w:val="00055E9D"/>
    <w:rsid w:val="0009666D"/>
    <w:rsid w:val="00173DC2"/>
    <w:rsid w:val="00191AB6"/>
    <w:rsid w:val="00252463"/>
    <w:rsid w:val="00307753"/>
    <w:rsid w:val="003100D6"/>
    <w:rsid w:val="00330312"/>
    <w:rsid w:val="00343AE6"/>
    <w:rsid w:val="00445F81"/>
    <w:rsid w:val="004F4155"/>
    <w:rsid w:val="00606EEE"/>
    <w:rsid w:val="006442AA"/>
    <w:rsid w:val="00751C6E"/>
    <w:rsid w:val="007803E7"/>
    <w:rsid w:val="007B43BE"/>
    <w:rsid w:val="007D3AE8"/>
    <w:rsid w:val="00A50F68"/>
    <w:rsid w:val="00AA62E5"/>
    <w:rsid w:val="00B2007E"/>
    <w:rsid w:val="00B91211"/>
    <w:rsid w:val="00BB1DD3"/>
    <w:rsid w:val="00C900D7"/>
    <w:rsid w:val="00D449D4"/>
    <w:rsid w:val="00D641F6"/>
    <w:rsid w:val="00DA4859"/>
    <w:rsid w:val="00E632A3"/>
    <w:rsid w:val="00EB1D93"/>
    <w:rsid w:val="00EC7A2F"/>
    <w:rsid w:val="00F25E67"/>
    <w:rsid w:val="00F41E6E"/>
    <w:rsid w:val="00F50B2A"/>
    <w:rsid w:val="00F90751"/>
    <w:rsid w:val="00F94EC4"/>
    <w:rsid w:val="00FA1C06"/>
    <w:rsid w:val="00FD0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FDC65E"/>
  <w15:chartTrackingRefBased/>
  <w15:docId w15:val="{1CCCE710-92C9-3840-828F-14FA9E70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32A"/>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3100D6"/>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next w:val="Normal"/>
    <w:link w:val="Heading3Char"/>
    <w:uiPriority w:val="9"/>
    <w:unhideWhenUsed/>
    <w:qFormat/>
    <w:rsid w:val="004F4155"/>
    <w:pPr>
      <w:keepNext/>
      <w:keepLines/>
      <w:spacing w:before="40"/>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link w:val="Heading4Char"/>
    <w:uiPriority w:val="9"/>
    <w:qFormat/>
    <w:rsid w:val="00055E9D"/>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B1DD3"/>
  </w:style>
  <w:style w:type="character" w:customStyle="1" w:styleId="Heading4Char">
    <w:name w:val="Heading 4 Char"/>
    <w:basedOn w:val="DefaultParagraphFont"/>
    <w:link w:val="Heading4"/>
    <w:uiPriority w:val="9"/>
    <w:rsid w:val="00055E9D"/>
    <w:rPr>
      <w:rFonts w:ascii="Times New Roman" w:eastAsia="Times New Roman" w:hAnsi="Times New Roman" w:cs="Times New Roman"/>
      <w:b/>
      <w:bCs/>
      <w:lang w:eastAsia="en-GB"/>
    </w:rPr>
  </w:style>
  <w:style w:type="paragraph" w:styleId="NormalWeb">
    <w:name w:val="Normal (Web)"/>
    <w:basedOn w:val="Normal"/>
    <w:uiPriority w:val="99"/>
    <w:unhideWhenUsed/>
    <w:rsid w:val="00055E9D"/>
    <w:pPr>
      <w:spacing w:before="100" w:beforeAutospacing="1" w:after="100" w:afterAutospacing="1"/>
    </w:pPr>
  </w:style>
  <w:style w:type="character" w:styleId="Hyperlink">
    <w:name w:val="Hyperlink"/>
    <w:basedOn w:val="DefaultParagraphFont"/>
    <w:uiPriority w:val="99"/>
    <w:semiHidden/>
    <w:unhideWhenUsed/>
    <w:rsid w:val="00F41E6E"/>
    <w:rPr>
      <w:color w:val="0000FF"/>
      <w:u w:val="single"/>
    </w:rPr>
  </w:style>
  <w:style w:type="character" w:styleId="Emphasis">
    <w:name w:val="Emphasis"/>
    <w:basedOn w:val="DefaultParagraphFont"/>
    <w:uiPriority w:val="20"/>
    <w:qFormat/>
    <w:rsid w:val="00F41E6E"/>
    <w:rPr>
      <w:i/>
      <w:iCs/>
    </w:rPr>
  </w:style>
  <w:style w:type="character" w:customStyle="1" w:styleId="Heading3Char">
    <w:name w:val="Heading 3 Char"/>
    <w:basedOn w:val="DefaultParagraphFont"/>
    <w:link w:val="Heading3"/>
    <w:uiPriority w:val="9"/>
    <w:rsid w:val="004F4155"/>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3100D6"/>
    <w:rPr>
      <w:rFonts w:asciiTheme="majorHAnsi" w:eastAsiaTheme="majorEastAsia" w:hAnsiTheme="majorHAnsi" w:cstheme="majorBidi"/>
      <w:color w:val="2F5496" w:themeColor="accent1" w:themeShade="BF"/>
      <w:sz w:val="32"/>
      <w:szCs w:val="32"/>
    </w:rPr>
  </w:style>
  <w:style w:type="character" w:customStyle="1" w:styleId="al-author-name-more">
    <w:name w:val="al-author-name-more"/>
    <w:basedOn w:val="DefaultParagraphFont"/>
    <w:rsid w:val="003100D6"/>
  </w:style>
  <w:style w:type="character" w:customStyle="1" w:styleId="delimiter">
    <w:name w:val="delimiter"/>
    <w:basedOn w:val="DefaultParagraphFont"/>
    <w:rsid w:val="003100D6"/>
  </w:style>
  <w:style w:type="paragraph" w:styleId="ListParagraph">
    <w:name w:val="List Paragraph"/>
    <w:basedOn w:val="Normal"/>
    <w:uiPriority w:val="34"/>
    <w:qFormat/>
    <w:rsid w:val="00330312"/>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7B43BE"/>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7B43BE"/>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D641F6"/>
    <w:rPr>
      <w:color w:val="954F72" w:themeColor="followedHyperlink"/>
      <w:u w:val="single"/>
    </w:rPr>
  </w:style>
  <w:style w:type="character" w:customStyle="1" w:styleId="highlight">
    <w:name w:val="highlight"/>
    <w:basedOn w:val="DefaultParagraphFont"/>
    <w:rsid w:val="00004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957051">
      <w:bodyDiv w:val="1"/>
      <w:marLeft w:val="0"/>
      <w:marRight w:val="0"/>
      <w:marTop w:val="0"/>
      <w:marBottom w:val="0"/>
      <w:divBdr>
        <w:top w:val="none" w:sz="0" w:space="0" w:color="auto"/>
        <w:left w:val="none" w:sz="0" w:space="0" w:color="auto"/>
        <w:bottom w:val="none" w:sz="0" w:space="0" w:color="auto"/>
        <w:right w:val="none" w:sz="0" w:space="0" w:color="auto"/>
      </w:divBdr>
      <w:divsChild>
        <w:div w:id="347803219">
          <w:marLeft w:val="0"/>
          <w:marRight w:val="0"/>
          <w:marTop w:val="0"/>
          <w:marBottom w:val="0"/>
          <w:divBdr>
            <w:top w:val="none" w:sz="0" w:space="0" w:color="auto"/>
            <w:left w:val="none" w:sz="0" w:space="0" w:color="auto"/>
            <w:bottom w:val="none" w:sz="0" w:space="0" w:color="auto"/>
            <w:right w:val="none" w:sz="0" w:space="0" w:color="auto"/>
          </w:divBdr>
          <w:divsChild>
            <w:div w:id="2098282504">
              <w:marLeft w:val="0"/>
              <w:marRight w:val="0"/>
              <w:marTop w:val="0"/>
              <w:marBottom w:val="0"/>
              <w:divBdr>
                <w:top w:val="none" w:sz="0" w:space="0" w:color="auto"/>
                <w:left w:val="none" w:sz="0" w:space="0" w:color="auto"/>
                <w:bottom w:val="none" w:sz="0" w:space="0" w:color="auto"/>
                <w:right w:val="none" w:sz="0" w:space="0" w:color="auto"/>
              </w:divBdr>
              <w:divsChild>
                <w:div w:id="2552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49449">
      <w:bodyDiv w:val="1"/>
      <w:marLeft w:val="0"/>
      <w:marRight w:val="0"/>
      <w:marTop w:val="0"/>
      <w:marBottom w:val="0"/>
      <w:divBdr>
        <w:top w:val="none" w:sz="0" w:space="0" w:color="auto"/>
        <w:left w:val="none" w:sz="0" w:space="0" w:color="auto"/>
        <w:bottom w:val="none" w:sz="0" w:space="0" w:color="auto"/>
        <w:right w:val="none" w:sz="0" w:space="0" w:color="auto"/>
      </w:divBdr>
    </w:div>
    <w:div w:id="626738119">
      <w:bodyDiv w:val="1"/>
      <w:marLeft w:val="0"/>
      <w:marRight w:val="0"/>
      <w:marTop w:val="0"/>
      <w:marBottom w:val="0"/>
      <w:divBdr>
        <w:top w:val="none" w:sz="0" w:space="0" w:color="auto"/>
        <w:left w:val="none" w:sz="0" w:space="0" w:color="auto"/>
        <w:bottom w:val="none" w:sz="0" w:space="0" w:color="auto"/>
        <w:right w:val="none" w:sz="0" w:space="0" w:color="auto"/>
      </w:divBdr>
    </w:div>
    <w:div w:id="797383833">
      <w:bodyDiv w:val="1"/>
      <w:marLeft w:val="0"/>
      <w:marRight w:val="0"/>
      <w:marTop w:val="0"/>
      <w:marBottom w:val="0"/>
      <w:divBdr>
        <w:top w:val="none" w:sz="0" w:space="0" w:color="auto"/>
        <w:left w:val="none" w:sz="0" w:space="0" w:color="auto"/>
        <w:bottom w:val="none" w:sz="0" w:space="0" w:color="auto"/>
        <w:right w:val="none" w:sz="0" w:space="0" w:color="auto"/>
      </w:divBdr>
      <w:divsChild>
        <w:div w:id="689837194">
          <w:marLeft w:val="0"/>
          <w:marRight w:val="0"/>
          <w:marTop w:val="150"/>
          <w:marBottom w:val="270"/>
          <w:divBdr>
            <w:top w:val="none" w:sz="0" w:space="0" w:color="auto"/>
            <w:left w:val="none" w:sz="0" w:space="0" w:color="auto"/>
            <w:bottom w:val="none" w:sz="0" w:space="0" w:color="auto"/>
            <w:right w:val="none" w:sz="0" w:space="0" w:color="auto"/>
          </w:divBdr>
        </w:div>
        <w:div w:id="1987394909">
          <w:marLeft w:val="0"/>
          <w:marRight w:val="0"/>
          <w:marTop w:val="150"/>
          <w:marBottom w:val="270"/>
          <w:divBdr>
            <w:top w:val="none" w:sz="0" w:space="0" w:color="auto"/>
            <w:left w:val="none" w:sz="0" w:space="0" w:color="auto"/>
            <w:bottom w:val="none" w:sz="0" w:space="0" w:color="auto"/>
            <w:right w:val="none" w:sz="0" w:space="0" w:color="auto"/>
          </w:divBdr>
        </w:div>
      </w:divsChild>
    </w:div>
    <w:div w:id="895699965">
      <w:bodyDiv w:val="1"/>
      <w:marLeft w:val="0"/>
      <w:marRight w:val="0"/>
      <w:marTop w:val="0"/>
      <w:marBottom w:val="0"/>
      <w:divBdr>
        <w:top w:val="none" w:sz="0" w:space="0" w:color="auto"/>
        <w:left w:val="none" w:sz="0" w:space="0" w:color="auto"/>
        <w:bottom w:val="none" w:sz="0" w:space="0" w:color="auto"/>
        <w:right w:val="none" w:sz="0" w:space="0" w:color="auto"/>
      </w:divBdr>
    </w:div>
    <w:div w:id="1059983707">
      <w:bodyDiv w:val="1"/>
      <w:marLeft w:val="0"/>
      <w:marRight w:val="0"/>
      <w:marTop w:val="0"/>
      <w:marBottom w:val="0"/>
      <w:divBdr>
        <w:top w:val="none" w:sz="0" w:space="0" w:color="auto"/>
        <w:left w:val="none" w:sz="0" w:space="0" w:color="auto"/>
        <w:bottom w:val="none" w:sz="0" w:space="0" w:color="auto"/>
        <w:right w:val="none" w:sz="0" w:space="0" w:color="auto"/>
      </w:divBdr>
    </w:div>
    <w:div w:id="1128622808">
      <w:bodyDiv w:val="1"/>
      <w:marLeft w:val="0"/>
      <w:marRight w:val="0"/>
      <w:marTop w:val="0"/>
      <w:marBottom w:val="0"/>
      <w:divBdr>
        <w:top w:val="none" w:sz="0" w:space="0" w:color="auto"/>
        <w:left w:val="none" w:sz="0" w:space="0" w:color="auto"/>
        <w:bottom w:val="none" w:sz="0" w:space="0" w:color="auto"/>
        <w:right w:val="none" w:sz="0" w:space="0" w:color="auto"/>
      </w:divBdr>
    </w:div>
    <w:div w:id="1312783423">
      <w:bodyDiv w:val="1"/>
      <w:marLeft w:val="0"/>
      <w:marRight w:val="0"/>
      <w:marTop w:val="0"/>
      <w:marBottom w:val="0"/>
      <w:divBdr>
        <w:top w:val="none" w:sz="0" w:space="0" w:color="auto"/>
        <w:left w:val="none" w:sz="0" w:space="0" w:color="auto"/>
        <w:bottom w:val="none" w:sz="0" w:space="0" w:color="auto"/>
        <w:right w:val="none" w:sz="0" w:space="0" w:color="auto"/>
      </w:divBdr>
    </w:div>
    <w:div w:id="1321888409">
      <w:bodyDiv w:val="1"/>
      <w:marLeft w:val="0"/>
      <w:marRight w:val="0"/>
      <w:marTop w:val="0"/>
      <w:marBottom w:val="0"/>
      <w:divBdr>
        <w:top w:val="none" w:sz="0" w:space="0" w:color="auto"/>
        <w:left w:val="none" w:sz="0" w:space="0" w:color="auto"/>
        <w:bottom w:val="none" w:sz="0" w:space="0" w:color="auto"/>
        <w:right w:val="none" w:sz="0" w:space="0" w:color="auto"/>
      </w:divBdr>
    </w:div>
    <w:div w:id="1340543786">
      <w:bodyDiv w:val="1"/>
      <w:marLeft w:val="0"/>
      <w:marRight w:val="0"/>
      <w:marTop w:val="0"/>
      <w:marBottom w:val="0"/>
      <w:divBdr>
        <w:top w:val="none" w:sz="0" w:space="0" w:color="auto"/>
        <w:left w:val="none" w:sz="0" w:space="0" w:color="auto"/>
        <w:bottom w:val="none" w:sz="0" w:space="0" w:color="auto"/>
        <w:right w:val="none" w:sz="0" w:space="0" w:color="auto"/>
      </w:divBdr>
    </w:div>
    <w:div w:id="1485973233">
      <w:bodyDiv w:val="1"/>
      <w:marLeft w:val="0"/>
      <w:marRight w:val="0"/>
      <w:marTop w:val="0"/>
      <w:marBottom w:val="0"/>
      <w:divBdr>
        <w:top w:val="none" w:sz="0" w:space="0" w:color="auto"/>
        <w:left w:val="none" w:sz="0" w:space="0" w:color="auto"/>
        <w:bottom w:val="none" w:sz="0" w:space="0" w:color="auto"/>
        <w:right w:val="none" w:sz="0" w:space="0" w:color="auto"/>
      </w:divBdr>
    </w:div>
    <w:div w:id="1615866890">
      <w:bodyDiv w:val="1"/>
      <w:marLeft w:val="0"/>
      <w:marRight w:val="0"/>
      <w:marTop w:val="0"/>
      <w:marBottom w:val="0"/>
      <w:divBdr>
        <w:top w:val="none" w:sz="0" w:space="0" w:color="auto"/>
        <w:left w:val="none" w:sz="0" w:space="0" w:color="auto"/>
        <w:bottom w:val="none" w:sz="0" w:space="0" w:color="auto"/>
        <w:right w:val="none" w:sz="0" w:space="0" w:color="auto"/>
      </w:divBdr>
    </w:div>
    <w:div w:id="1643996311">
      <w:bodyDiv w:val="1"/>
      <w:marLeft w:val="0"/>
      <w:marRight w:val="0"/>
      <w:marTop w:val="0"/>
      <w:marBottom w:val="0"/>
      <w:divBdr>
        <w:top w:val="none" w:sz="0" w:space="0" w:color="auto"/>
        <w:left w:val="none" w:sz="0" w:space="0" w:color="auto"/>
        <w:bottom w:val="none" w:sz="0" w:space="0" w:color="auto"/>
        <w:right w:val="none" w:sz="0" w:space="0" w:color="auto"/>
      </w:divBdr>
    </w:div>
    <w:div w:id="1693148430">
      <w:bodyDiv w:val="1"/>
      <w:marLeft w:val="0"/>
      <w:marRight w:val="0"/>
      <w:marTop w:val="0"/>
      <w:marBottom w:val="0"/>
      <w:divBdr>
        <w:top w:val="none" w:sz="0" w:space="0" w:color="auto"/>
        <w:left w:val="none" w:sz="0" w:space="0" w:color="auto"/>
        <w:bottom w:val="none" w:sz="0" w:space="0" w:color="auto"/>
        <w:right w:val="none" w:sz="0" w:space="0" w:color="auto"/>
      </w:divBdr>
    </w:div>
    <w:div w:id="2109305319">
      <w:bodyDiv w:val="1"/>
      <w:marLeft w:val="0"/>
      <w:marRight w:val="0"/>
      <w:marTop w:val="0"/>
      <w:marBottom w:val="0"/>
      <w:divBdr>
        <w:top w:val="none" w:sz="0" w:space="0" w:color="auto"/>
        <w:left w:val="none" w:sz="0" w:space="0" w:color="auto"/>
        <w:bottom w:val="none" w:sz="0" w:space="0" w:color="auto"/>
        <w:right w:val="none" w:sz="0" w:space="0" w:color="auto"/>
      </w:divBdr>
      <w:divsChild>
        <w:div w:id="134690463">
          <w:marLeft w:val="0"/>
          <w:marRight w:val="0"/>
          <w:marTop w:val="0"/>
          <w:marBottom w:val="0"/>
          <w:divBdr>
            <w:top w:val="none" w:sz="0" w:space="0" w:color="auto"/>
            <w:left w:val="none" w:sz="0" w:space="0" w:color="auto"/>
            <w:bottom w:val="none" w:sz="0" w:space="0" w:color="auto"/>
            <w:right w:val="none" w:sz="0" w:space="0" w:color="auto"/>
          </w:divBdr>
          <w:divsChild>
            <w:div w:id="1713460003">
              <w:marLeft w:val="0"/>
              <w:marRight w:val="0"/>
              <w:marTop w:val="0"/>
              <w:marBottom w:val="0"/>
              <w:divBdr>
                <w:top w:val="none" w:sz="0" w:space="0" w:color="auto"/>
                <w:left w:val="none" w:sz="0" w:space="0" w:color="auto"/>
                <w:bottom w:val="none" w:sz="0" w:space="0" w:color="auto"/>
                <w:right w:val="none" w:sz="0" w:space="0" w:color="auto"/>
              </w:divBdr>
              <w:divsChild>
                <w:div w:id="2016179911">
                  <w:marLeft w:val="0"/>
                  <w:marRight w:val="0"/>
                  <w:marTop w:val="0"/>
                  <w:marBottom w:val="0"/>
                  <w:divBdr>
                    <w:top w:val="none" w:sz="0" w:space="0" w:color="auto"/>
                    <w:left w:val="none" w:sz="0" w:space="0" w:color="auto"/>
                    <w:bottom w:val="none" w:sz="0" w:space="0" w:color="auto"/>
                    <w:right w:val="none" w:sz="0" w:space="0" w:color="auto"/>
                  </w:divBdr>
                  <w:divsChild>
                    <w:div w:id="15886249">
                      <w:marLeft w:val="0"/>
                      <w:marRight w:val="0"/>
                      <w:marTop w:val="0"/>
                      <w:marBottom w:val="0"/>
                      <w:divBdr>
                        <w:top w:val="none" w:sz="0" w:space="0" w:color="auto"/>
                        <w:left w:val="none" w:sz="0" w:space="0" w:color="auto"/>
                        <w:bottom w:val="none" w:sz="0" w:space="0" w:color="auto"/>
                        <w:right w:val="none" w:sz="0" w:space="0" w:color="auto"/>
                      </w:divBdr>
                    </w:div>
                    <w:div w:id="1424689972">
                      <w:marLeft w:val="0"/>
                      <w:marRight w:val="0"/>
                      <w:marTop w:val="0"/>
                      <w:marBottom w:val="0"/>
                      <w:divBdr>
                        <w:top w:val="none" w:sz="0" w:space="0" w:color="auto"/>
                        <w:left w:val="none" w:sz="0" w:space="0" w:color="auto"/>
                        <w:bottom w:val="none" w:sz="0" w:space="0" w:color="auto"/>
                        <w:right w:val="none" w:sz="0" w:space="0" w:color="auto"/>
                      </w:divBdr>
                    </w:div>
                    <w:div w:id="134697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636526">
      <w:bodyDiv w:val="1"/>
      <w:marLeft w:val="0"/>
      <w:marRight w:val="0"/>
      <w:marTop w:val="0"/>
      <w:marBottom w:val="0"/>
      <w:divBdr>
        <w:top w:val="none" w:sz="0" w:space="0" w:color="auto"/>
        <w:left w:val="none" w:sz="0" w:space="0" w:color="auto"/>
        <w:bottom w:val="none" w:sz="0" w:space="0" w:color="auto"/>
        <w:right w:val="none" w:sz="0" w:space="0" w:color="auto"/>
      </w:divBdr>
      <w:divsChild>
        <w:div w:id="1977833074">
          <w:marLeft w:val="0"/>
          <w:marRight w:val="0"/>
          <w:marTop w:val="0"/>
          <w:marBottom w:val="0"/>
          <w:divBdr>
            <w:top w:val="none" w:sz="0" w:space="0" w:color="auto"/>
            <w:left w:val="none" w:sz="0" w:space="0" w:color="auto"/>
            <w:bottom w:val="none" w:sz="0" w:space="0" w:color="auto"/>
            <w:right w:val="none" w:sz="0" w:space="0" w:color="auto"/>
          </w:divBdr>
          <w:divsChild>
            <w:div w:id="106668331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138524512">
      <w:bodyDiv w:val="1"/>
      <w:marLeft w:val="0"/>
      <w:marRight w:val="0"/>
      <w:marTop w:val="0"/>
      <w:marBottom w:val="0"/>
      <w:divBdr>
        <w:top w:val="none" w:sz="0" w:space="0" w:color="auto"/>
        <w:left w:val="none" w:sz="0" w:space="0" w:color="auto"/>
        <w:bottom w:val="none" w:sz="0" w:space="0" w:color="auto"/>
        <w:right w:val="none" w:sz="0" w:space="0" w:color="auto"/>
      </w:divBdr>
    </w:div>
    <w:div w:id="214318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445</TotalTime>
  <Pages>6</Pages>
  <Words>1681</Words>
  <Characters>9586</Characters>
  <Application>Microsoft Office Word</Application>
  <DocSecurity>0</DocSecurity>
  <Lines>79</Lines>
  <Paragraphs>22</Paragraphs>
  <ScaleCrop>false</ScaleCrop>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Juan-Carlos Kaski</dc:creator>
  <cp:keywords/>
  <dc:description/>
  <cp:lastModifiedBy>Juan-Carlos Kaski</cp:lastModifiedBy>
  <cp:revision>39</cp:revision>
  <dcterms:created xsi:type="dcterms:W3CDTF">2020-03-31T13:58:00Z</dcterms:created>
  <dcterms:modified xsi:type="dcterms:W3CDTF">2020-04-06T08:43:00Z</dcterms:modified>
</cp:coreProperties>
</file>