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F1" w:rsidRDefault="00DA3FF1"/>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jc w:val="center"/>
        <w:rPr>
          <w:rFonts w:ascii="Times New Roman" w:hAnsi="Times New Roman" w:cs="Times New Roman"/>
          <w:b/>
          <w:sz w:val="28"/>
          <w:szCs w:val="24"/>
        </w:rPr>
      </w:pPr>
      <w:proofErr w:type="gramStart"/>
      <w:r w:rsidRPr="00C354E6">
        <w:rPr>
          <w:rFonts w:ascii="Times New Roman" w:hAnsi="Times New Roman" w:cs="Times New Roman"/>
          <w:b/>
          <w:sz w:val="28"/>
          <w:szCs w:val="24"/>
        </w:rPr>
        <w:t>Staff attitudes to completely smoke-free policies and smoking cessation practices in a mental health setting.</w:t>
      </w:r>
      <w:proofErr w:type="gramEnd"/>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jc w:val="center"/>
        <w:rPr>
          <w:rFonts w:ascii="Times New Roman" w:hAnsi="Times New Roman" w:cs="Times New Roman"/>
          <w:szCs w:val="24"/>
        </w:rPr>
      </w:pPr>
      <w:r w:rsidRPr="00C354E6">
        <w:rPr>
          <w:rFonts w:ascii="Times New Roman" w:hAnsi="Times New Roman" w:cs="Times New Roman"/>
          <w:szCs w:val="24"/>
        </w:rPr>
        <w:t>A Ratier-Cruz*</w:t>
      </w:r>
      <w:r w:rsidRPr="00C354E6">
        <w:rPr>
          <w:rFonts w:ascii="Times New Roman" w:hAnsi="Times New Roman" w:cs="Times New Roman"/>
          <w:szCs w:val="24"/>
          <w:vertAlign w:val="superscript"/>
        </w:rPr>
        <w:t>1</w:t>
      </w:r>
      <w:r w:rsidRPr="00C354E6">
        <w:rPr>
          <w:rFonts w:ascii="Times New Roman" w:hAnsi="Times New Roman" w:cs="Times New Roman"/>
          <w:szCs w:val="24"/>
        </w:rPr>
        <w:t>, JG Smith</w:t>
      </w:r>
      <w:r w:rsidRPr="00C354E6">
        <w:rPr>
          <w:rFonts w:ascii="Times New Roman" w:hAnsi="Times New Roman" w:cs="Times New Roman"/>
          <w:szCs w:val="24"/>
          <w:vertAlign w:val="superscript"/>
        </w:rPr>
        <w:t>2</w:t>
      </w:r>
      <w:r w:rsidRPr="00C354E6">
        <w:rPr>
          <w:rFonts w:ascii="Times New Roman" w:hAnsi="Times New Roman" w:cs="Times New Roman"/>
          <w:szCs w:val="24"/>
        </w:rPr>
        <w:t>, M Firn</w:t>
      </w:r>
      <w:r w:rsidRPr="00C354E6">
        <w:rPr>
          <w:rFonts w:ascii="Times New Roman" w:hAnsi="Times New Roman" w:cs="Times New Roman"/>
          <w:szCs w:val="24"/>
          <w:vertAlign w:val="superscript"/>
        </w:rPr>
        <w:t>1</w:t>
      </w:r>
      <w:r w:rsidRPr="00C354E6">
        <w:rPr>
          <w:rFonts w:ascii="Times New Roman" w:hAnsi="Times New Roman" w:cs="Times New Roman"/>
          <w:szCs w:val="24"/>
        </w:rPr>
        <w:t xml:space="preserve"> and M Rinaldi</w:t>
      </w:r>
      <w:r w:rsidRPr="00C354E6">
        <w:rPr>
          <w:rFonts w:ascii="Times New Roman" w:hAnsi="Times New Roman" w:cs="Times New Roman"/>
          <w:szCs w:val="24"/>
          <w:vertAlign w:val="superscript"/>
        </w:rPr>
        <w:t>1</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A. Ratier-Cruz, Smoke-free Clinical Lead </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JG Smith, Senior Research Fellow</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M. Firn, Deputy Director of Nursing</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M. Rinaldi, Head of Recovery and Social Inclusion</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vertAlign w:val="superscript"/>
        </w:rPr>
        <w:t>1</w:t>
      </w:r>
      <w:r w:rsidRPr="00C354E6">
        <w:rPr>
          <w:rFonts w:ascii="Times New Roman" w:hAnsi="Times New Roman" w:cs="Times New Roman"/>
          <w:szCs w:val="24"/>
        </w:rPr>
        <w:t xml:space="preserve"> South West London and St George’s NHS Mental Health Trust, Springfield University Hospital,  61 Glenburnie Road, Tooting, London SW17 7DJ, England, United Kingdom.</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vertAlign w:val="superscript"/>
        </w:rPr>
        <w:t>2</w:t>
      </w:r>
      <w:r w:rsidRPr="00C354E6">
        <w:rPr>
          <w:rFonts w:ascii="Times New Roman" w:hAnsi="Times New Roman" w:cs="Times New Roman"/>
          <w:szCs w:val="24"/>
        </w:rPr>
        <w:t xml:space="preserve"> Population Health Research Institute, St George’s, University of London, Cranmer Terrace, Tooting, London, SW17 0RE, England, United Kingdom.</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*Corresponding author (please address proofs and reprints to): Adriana Ratier-Cruz aratiercruz@gmail.com</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b/>
          <w:sz w:val="28"/>
          <w:szCs w:val="24"/>
        </w:rPr>
        <w:t xml:space="preserve">Abstract  </w:t>
      </w:r>
      <w:r w:rsidRPr="00C354E6">
        <w:rPr>
          <w:rFonts w:ascii="Times New Roman" w:hAnsi="Times New Roman" w:cs="Times New Roman"/>
          <w:szCs w:val="24"/>
        </w:rPr>
        <w:t xml:space="preserve"> </w:t>
      </w:r>
    </w:p>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Background</w:t>
      </w:r>
    </w:p>
    <w:p w:rsidR="00B04A2B" w:rsidRPr="00C354E6" w:rsidRDefault="00B04A2B" w:rsidP="00B04A2B">
      <w:pPr>
        <w:spacing w:line="360" w:lineRule="auto"/>
        <w:jc w:val="both"/>
        <w:rPr>
          <w:rFonts w:ascii="Times New Roman" w:eastAsia="Calibri" w:hAnsi="Times New Roman" w:cs="Times New Roman"/>
          <w:szCs w:val="24"/>
        </w:rPr>
      </w:pPr>
      <w:r w:rsidRPr="00C354E6">
        <w:rPr>
          <w:rFonts w:ascii="Times New Roman" w:hAnsi="Times New Roman" w:cs="Times New Roman"/>
          <w:szCs w:val="24"/>
        </w:rPr>
        <w:t xml:space="preserve">Mental health trusts across England were expected to become completely smoke-free and embed smoking cessation practices by 2018. </w:t>
      </w:r>
      <w:r w:rsidRPr="006C3D37">
        <w:rPr>
          <w:rFonts w:ascii="Times New Roman" w:hAnsi="Times New Roman" w:cs="Times New Roman"/>
          <w:szCs w:val="24"/>
        </w:rPr>
        <w:t>Such policies are fraught with concerns and have received mixed support from mental health staff.</w:t>
      </w:r>
      <w:r>
        <w:rPr>
          <w:rFonts w:ascii="Times New Roman" w:hAnsi="Times New Roman" w:cs="Times New Roman"/>
          <w:szCs w:val="24"/>
        </w:rPr>
        <w:t xml:space="preserve"> </w:t>
      </w:r>
      <w:r w:rsidRPr="00C354E6">
        <w:rPr>
          <w:rFonts w:ascii="Times New Roman" w:hAnsi="Times New Roman" w:cs="Times New Roman"/>
          <w:szCs w:val="24"/>
        </w:rPr>
        <w:t xml:space="preserve">Understanding staff attitudes to these practices prior to enforcement of the policy </w:t>
      </w:r>
      <w:r w:rsidRPr="00C354E6">
        <w:rPr>
          <w:rFonts w:ascii="Times New Roman" w:eastAsia="Calibri" w:hAnsi="Times New Roman" w:cs="Times New Roman"/>
          <w:szCs w:val="24"/>
        </w:rPr>
        <w:t>could help design an effective implementation strategy.</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Methods</w:t>
      </w:r>
    </w:p>
    <w:p w:rsidR="00B04A2B" w:rsidRPr="00C354E6" w:rsidRDefault="00B04A2B" w:rsidP="00B04A2B">
      <w:pPr>
        <w:spacing w:line="360" w:lineRule="auto"/>
        <w:rPr>
          <w:rFonts w:ascii="Times New Roman" w:hAnsi="Times New Roman" w:cs="Times New Roman"/>
          <w:szCs w:val="24"/>
        </w:rPr>
      </w:pPr>
      <w:r>
        <w:rPr>
          <w:rFonts w:ascii="Times New Roman" w:hAnsi="Times New Roman" w:cs="Times New Roman"/>
          <w:szCs w:val="24"/>
        </w:rPr>
        <w:t>A c</w:t>
      </w:r>
      <w:r w:rsidRPr="00C354E6">
        <w:rPr>
          <w:rFonts w:ascii="Times New Roman" w:hAnsi="Times New Roman" w:cs="Times New Roman"/>
          <w:szCs w:val="24"/>
        </w:rPr>
        <w:t xml:space="preserve">ross-sectional survey was conducted with </w:t>
      </w:r>
      <w:r>
        <w:rPr>
          <w:rFonts w:ascii="Times New Roman" w:hAnsi="Times New Roman" w:cs="Times New Roman"/>
          <w:szCs w:val="24"/>
        </w:rPr>
        <w:t xml:space="preserve">clinical and non-clinical </w:t>
      </w:r>
      <w:r w:rsidRPr="00C354E6">
        <w:rPr>
          <w:rFonts w:ascii="Times New Roman" w:hAnsi="Times New Roman" w:cs="Times New Roman"/>
          <w:szCs w:val="24"/>
        </w:rPr>
        <w:t xml:space="preserve">staff </w:t>
      </w:r>
      <w:r>
        <w:rPr>
          <w:rFonts w:ascii="Times New Roman" w:hAnsi="Times New Roman" w:cs="Times New Roman"/>
          <w:szCs w:val="24"/>
        </w:rPr>
        <w:t xml:space="preserve">in </w:t>
      </w:r>
      <w:r w:rsidRPr="00C354E6">
        <w:rPr>
          <w:rFonts w:ascii="Times New Roman" w:hAnsi="Times New Roman" w:cs="Times New Roman"/>
          <w:szCs w:val="24"/>
        </w:rPr>
        <w:t xml:space="preserve">a Mental Health Trust </w:t>
      </w:r>
      <w:r>
        <w:rPr>
          <w:rFonts w:ascii="Times New Roman" w:hAnsi="Times New Roman" w:cs="Times New Roman"/>
          <w:szCs w:val="24"/>
        </w:rPr>
        <w:t xml:space="preserve">to understand smoking cessation practices and attitudes to the implementation of a </w:t>
      </w:r>
      <w:r w:rsidRPr="00C354E6">
        <w:rPr>
          <w:rFonts w:ascii="Times New Roman" w:hAnsi="Times New Roman" w:cs="Times New Roman"/>
          <w:szCs w:val="24"/>
        </w:rPr>
        <w:t>completely smoke-free policy</w:t>
      </w:r>
      <w:r>
        <w:rPr>
          <w:rFonts w:ascii="Times New Roman" w:hAnsi="Times New Roman" w:cs="Times New Roman"/>
          <w:szCs w:val="24"/>
        </w:rPr>
        <w:t xml:space="preserve">.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Results</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There were 631 responses.</w:t>
      </w:r>
      <w:r>
        <w:rPr>
          <w:rFonts w:ascii="Times New Roman" w:hAnsi="Times New Roman" w:cs="Times New Roman"/>
          <w:szCs w:val="24"/>
        </w:rPr>
        <w:t xml:space="preserve"> </w:t>
      </w:r>
      <w:r w:rsidRPr="00C354E6">
        <w:rPr>
          <w:rFonts w:ascii="Times New Roman" w:hAnsi="Times New Roman" w:cs="Times New Roman"/>
          <w:szCs w:val="24"/>
        </w:rPr>
        <w:t xml:space="preserve">Most </w:t>
      </w:r>
      <w:r>
        <w:rPr>
          <w:rFonts w:ascii="Times New Roman" w:hAnsi="Times New Roman" w:cs="Times New Roman"/>
          <w:szCs w:val="24"/>
        </w:rPr>
        <w:t>participants</w:t>
      </w:r>
      <w:r w:rsidRPr="00C354E6">
        <w:rPr>
          <w:rFonts w:ascii="Times New Roman" w:hAnsi="Times New Roman" w:cs="Times New Roman"/>
          <w:szCs w:val="24"/>
        </w:rPr>
        <w:t xml:space="preserve"> disagreed with the policy on wards (59.6%) and throughout all mental health settings (57.4%).  Clinicians expressed significantly lower organisational policy support </w:t>
      </w:r>
      <w:r w:rsidRPr="00C354E6">
        <w:rPr>
          <w:rFonts w:ascii="Times New Roman" w:hAnsi="Times New Roman" w:cs="Times New Roman"/>
          <w:i/>
          <w:szCs w:val="24"/>
        </w:rPr>
        <w:t xml:space="preserve">(P = </w:t>
      </w:r>
      <w:r w:rsidRPr="00C354E6">
        <w:rPr>
          <w:rFonts w:ascii="Times New Roman" w:hAnsi="Times New Roman" w:cs="Times New Roman"/>
          <w:szCs w:val="24"/>
        </w:rPr>
        <w:t>0.001) than non-clinicians (</w:t>
      </w:r>
      <w:r w:rsidRPr="00C354E6">
        <w:rPr>
          <w:rFonts w:ascii="Times New Roman" w:hAnsi="Times New Roman" w:cs="Times New Roman"/>
          <w:i/>
          <w:szCs w:val="24"/>
        </w:rPr>
        <w:t>P</w:t>
      </w:r>
      <w:r w:rsidRPr="00C354E6">
        <w:rPr>
          <w:rFonts w:ascii="Times New Roman" w:hAnsi="Times New Roman" w:cs="Times New Roman"/>
          <w:szCs w:val="24"/>
        </w:rPr>
        <w:t xml:space="preserve"> = 0.001). Psychiatrists were more supportive of the organisational items than nurses and allied health professionals. Clinicians’ attitudes towards smoking cessation practices were less positive for </w:t>
      </w:r>
      <w:r>
        <w:rPr>
          <w:rFonts w:ascii="Times New Roman" w:hAnsi="Times New Roman" w:cs="Times New Roman"/>
          <w:szCs w:val="24"/>
        </w:rPr>
        <w:t xml:space="preserve">those who were </w:t>
      </w:r>
      <w:r w:rsidRPr="00C354E6">
        <w:rPr>
          <w:rFonts w:ascii="Times New Roman" w:hAnsi="Times New Roman" w:cs="Times New Roman"/>
          <w:szCs w:val="24"/>
        </w:rPr>
        <w:t>current smokers (</w:t>
      </w:r>
      <w:r w:rsidRPr="00C354E6">
        <w:rPr>
          <w:rFonts w:ascii="Times New Roman" w:hAnsi="Times New Roman" w:cs="Times New Roman"/>
          <w:i/>
          <w:szCs w:val="24"/>
        </w:rPr>
        <w:t>P</w:t>
      </w:r>
      <w:r w:rsidRPr="00C354E6">
        <w:rPr>
          <w:rFonts w:ascii="Times New Roman" w:hAnsi="Times New Roman" w:cs="Times New Roman"/>
          <w:szCs w:val="24"/>
        </w:rPr>
        <w:t xml:space="preserve"> &lt; 0.001) but more positive for </w:t>
      </w:r>
      <w:r>
        <w:rPr>
          <w:rFonts w:ascii="Times New Roman" w:hAnsi="Times New Roman" w:cs="Times New Roman"/>
          <w:szCs w:val="24"/>
        </w:rPr>
        <w:t>clinicians</w:t>
      </w:r>
      <w:r w:rsidRPr="00C354E6">
        <w:rPr>
          <w:rFonts w:ascii="Times New Roman" w:hAnsi="Times New Roman" w:cs="Times New Roman"/>
          <w:szCs w:val="24"/>
        </w:rPr>
        <w:t xml:space="preserve"> who had received or were interested in attending smoking cessation training (</w:t>
      </w:r>
      <w:r w:rsidRPr="00C354E6">
        <w:rPr>
          <w:rFonts w:ascii="Times New Roman" w:hAnsi="Times New Roman" w:cs="Times New Roman"/>
          <w:i/>
          <w:szCs w:val="24"/>
        </w:rPr>
        <w:t>P</w:t>
      </w:r>
      <w:r w:rsidRPr="00C354E6">
        <w:rPr>
          <w:rFonts w:ascii="Times New Roman" w:hAnsi="Times New Roman" w:cs="Times New Roman"/>
          <w:szCs w:val="24"/>
        </w:rPr>
        <w:t xml:space="preserve"> &lt; 0.001).</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Conclusions</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Partial or completely smoke-free policies remain unsupported by staff in mental health settings.</w:t>
      </w:r>
      <w:r>
        <w:rPr>
          <w:rFonts w:ascii="Times New Roman" w:hAnsi="Times New Roman" w:cs="Times New Roman"/>
          <w:szCs w:val="24"/>
        </w:rPr>
        <w:t xml:space="preserve"> </w:t>
      </w:r>
      <w:r w:rsidRPr="00C354E6">
        <w:rPr>
          <w:rFonts w:ascii="Times New Roman" w:hAnsi="Times New Roman" w:cs="Times New Roman"/>
          <w:szCs w:val="24"/>
        </w:rPr>
        <w:t xml:space="preserve">Smoking cessation training </w:t>
      </w:r>
      <w:r>
        <w:rPr>
          <w:rFonts w:ascii="Times New Roman" w:hAnsi="Times New Roman" w:cs="Times New Roman"/>
          <w:szCs w:val="24"/>
        </w:rPr>
        <w:t>appears to</w:t>
      </w:r>
      <w:r w:rsidRPr="00C354E6">
        <w:rPr>
          <w:rFonts w:ascii="Times New Roman" w:hAnsi="Times New Roman" w:cs="Times New Roman"/>
          <w:szCs w:val="24"/>
        </w:rPr>
        <w:t xml:space="preserve"> reinforce rather than alter attitudes</w:t>
      </w:r>
      <w:r>
        <w:rPr>
          <w:rFonts w:ascii="Times New Roman" w:hAnsi="Times New Roman" w:cs="Times New Roman"/>
          <w:szCs w:val="24"/>
        </w:rPr>
        <w:t xml:space="preserve"> towards smoking cessation.</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b/>
          <w:szCs w:val="24"/>
        </w:rPr>
        <w:t>Keywords</w:t>
      </w:r>
      <w:r w:rsidRPr="00C354E6">
        <w:rPr>
          <w:rFonts w:ascii="Times New Roman" w:hAnsi="Times New Roman" w:cs="Times New Roman"/>
          <w:szCs w:val="24"/>
        </w:rPr>
        <w:t>: smoke-free policy, mental health, NICE PH48, smoking cessation, smoking cessation training, staff survey, tobacco.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 w:val="28"/>
          <w:szCs w:val="24"/>
        </w:rPr>
      </w:pPr>
      <w:r w:rsidRPr="00C354E6">
        <w:rPr>
          <w:rFonts w:ascii="Times New Roman" w:hAnsi="Times New Roman" w:cs="Times New Roman"/>
          <w:b/>
          <w:sz w:val="28"/>
          <w:szCs w:val="24"/>
        </w:rPr>
        <w:t>Introduction</w:t>
      </w:r>
    </w:p>
    <w:p w:rsidR="00B04A2B"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In England 40.5% of people with severe mental illness registered with a GP smoke</w:t>
      </w:r>
      <w:r>
        <w:rPr>
          <w:rFonts w:ascii="Times New Roman" w:hAnsi="Times New Roman" w:cs="Times New Roman"/>
          <w:szCs w:val="24"/>
        </w:rPr>
        <w:t xml:space="preserve"> tobacco</w:t>
      </w:r>
      <w:r w:rsidRPr="00C354E6">
        <w:rPr>
          <w:rFonts w:ascii="Times New Roman" w:hAnsi="Times New Roman" w:cs="Times New Roman"/>
          <w:szCs w:val="24"/>
          <w:vertAlign w:val="superscript"/>
        </w:rPr>
        <w:t>1</w:t>
      </w:r>
      <w:r w:rsidRPr="00C354E6">
        <w:rPr>
          <w:rFonts w:ascii="Times New Roman" w:hAnsi="Times New Roman" w:cs="Times New Roman"/>
          <w:szCs w:val="24"/>
        </w:rPr>
        <w:t xml:space="preserve"> </w:t>
      </w:r>
      <w:r>
        <w:rPr>
          <w:rFonts w:ascii="Times New Roman" w:hAnsi="Times New Roman" w:cs="Times New Roman"/>
          <w:szCs w:val="24"/>
        </w:rPr>
        <w:t xml:space="preserve">and for </w:t>
      </w:r>
      <w:r w:rsidRPr="005E7FCC">
        <w:rPr>
          <w:rFonts w:ascii="Times New Roman" w:hAnsi="Times New Roman" w:cs="Times New Roman"/>
          <w:szCs w:val="24"/>
        </w:rPr>
        <w:t xml:space="preserve">those hospitalised in psychiatric wards </w:t>
      </w:r>
      <w:r>
        <w:rPr>
          <w:rFonts w:ascii="Times New Roman" w:hAnsi="Times New Roman" w:cs="Times New Roman"/>
          <w:szCs w:val="24"/>
        </w:rPr>
        <w:t xml:space="preserve">these rates </w:t>
      </w:r>
      <w:r w:rsidRPr="005E7FCC">
        <w:rPr>
          <w:rFonts w:ascii="Times New Roman" w:hAnsi="Times New Roman" w:cs="Times New Roman"/>
          <w:szCs w:val="24"/>
        </w:rPr>
        <w:t>can be as high as 70%.</w:t>
      </w:r>
      <w:r w:rsidRPr="005E7FCC">
        <w:rPr>
          <w:rFonts w:ascii="Times New Roman" w:hAnsi="Times New Roman" w:cs="Times New Roman"/>
          <w:szCs w:val="24"/>
          <w:vertAlign w:val="superscript"/>
        </w:rPr>
        <w:t>2</w:t>
      </w:r>
      <w:r w:rsidRPr="005E7FCC">
        <w:rPr>
          <w:rFonts w:ascii="Times New Roman" w:hAnsi="Times New Roman" w:cs="Times New Roman"/>
          <w:szCs w:val="24"/>
        </w:rPr>
        <w:t xml:space="preserve"> </w:t>
      </w:r>
      <w:r>
        <w:rPr>
          <w:rFonts w:ascii="Times New Roman" w:hAnsi="Times New Roman" w:cs="Times New Roman"/>
          <w:szCs w:val="24"/>
        </w:rPr>
        <w:t>D</w:t>
      </w:r>
      <w:r w:rsidRPr="005E7FCC">
        <w:rPr>
          <w:rFonts w:ascii="Times New Roman" w:hAnsi="Times New Roman" w:cs="Times New Roman"/>
          <w:szCs w:val="24"/>
        </w:rPr>
        <w:t xml:space="preserve">eaths </w:t>
      </w:r>
      <w:r>
        <w:rPr>
          <w:rFonts w:ascii="Times New Roman" w:hAnsi="Times New Roman" w:cs="Times New Roman"/>
          <w:szCs w:val="24"/>
        </w:rPr>
        <w:t xml:space="preserve">attributed to tobacco smoking </w:t>
      </w:r>
      <w:r w:rsidRPr="005E7FCC">
        <w:rPr>
          <w:rFonts w:ascii="Times New Roman" w:hAnsi="Times New Roman" w:cs="Times New Roman"/>
          <w:szCs w:val="24"/>
        </w:rPr>
        <w:t>disproportionally affect people with mental illness and smoking is a leading cause of the premature mortality observed</w:t>
      </w:r>
      <w:r w:rsidRPr="00C354E6">
        <w:rPr>
          <w:rFonts w:ascii="Times New Roman" w:hAnsi="Times New Roman" w:cs="Times New Roman"/>
          <w:szCs w:val="24"/>
        </w:rPr>
        <w:t xml:space="preserve"> in this population.</w:t>
      </w:r>
      <w:r w:rsidRPr="00C354E6">
        <w:rPr>
          <w:rFonts w:ascii="Times New Roman" w:hAnsi="Times New Roman" w:cs="Times New Roman"/>
          <w:szCs w:val="24"/>
          <w:vertAlign w:val="superscript"/>
        </w:rPr>
        <w:t>3-4</w:t>
      </w:r>
      <w:r w:rsidRPr="00C354E6">
        <w:rPr>
          <w:rFonts w:ascii="Times New Roman" w:hAnsi="Times New Roman" w:cs="Times New Roman"/>
          <w:szCs w:val="24"/>
        </w:rPr>
        <w:t xml:space="preserve">  In 2013, the National Institute for Health and Care Excellence (NICE) published </w:t>
      </w:r>
      <w:r>
        <w:rPr>
          <w:rFonts w:ascii="Times New Roman" w:hAnsi="Times New Roman" w:cs="Times New Roman"/>
          <w:szCs w:val="24"/>
        </w:rPr>
        <w:t>the guidance</w:t>
      </w:r>
      <w:r w:rsidRPr="00C354E6">
        <w:rPr>
          <w:rFonts w:ascii="Times New Roman" w:hAnsi="Times New Roman" w:cs="Times New Roman"/>
          <w:szCs w:val="24"/>
        </w:rPr>
        <w:t xml:space="preserve"> </w:t>
      </w:r>
      <w:r>
        <w:rPr>
          <w:rFonts w:ascii="Times New Roman" w:hAnsi="Times New Roman" w:cs="Times New Roman"/>
          <w:szCs w:val="24"/>
        </w:rPr>
        <w:t>(</w:t>
      </w:r>
      <w:r w:rsidRPr="00C354E6">
        <w:rPr>
          <w:rFonts w:ascii="Times New Roman" w:hAnsi="Times New Roman" w:cs="Times New Roman"/>
          <w:szCs w:val="24"/>
        </w:rPr>
        <w:t>PH48</w:t>
      </w:r>
      <w:r>
        <w:rPr>
          <w:rFonts w:ascii="Times New Roman" w:hAnsi="Times New Roman" w:cs="Times New Roman"/>
          <w:szCs w:val="24"/>
        </w:rPr>
        <w:t xml:space="preserve">) </w:t>
      </w:r>
      <w:r w:rsidRPr="00C354E6">
        <w:rPr>
          <w:rFonts w:ascii="Times New Roman" w:hAnsi="Times New Roman" w:cs="Times New Roman"/>
          <w:szCs w:val="24"/>
        </w:rPr>
        <w:t>advising</w:t>
      </w:r>
      <w:r w:rsidRPr="00C354E6" w:rsidDel="0083146E">
        <w:rPr>
          <w:rFonts w:ascii="Times New Roman" w:hAnsi="Times New Roman" w:cs="Times New Roman"/>
          <w:szCs w:val="24"/>
        </w:rPr>
        <w:t xml:space="preserve"> </w:t>
      </w:r>
      <w:r w:rsidRPr="00C354E6">
        <w:rPr>
          <w:rFonts w:ascii="Times New Roman" w:hAnsi="Times New Roman" w:cs="Times New Roman"/>
          <w:szCs w:val="24"/>
        </w:rPr>
        <w:t xml:space="preserve">secondary care settings </w:t>
      </w:r>
      <w:r>
        <w:rPr>
          <w:rFonts w:ascii="Times New Roman" w:hAnsi="Times New Roman" w:cs="Times New Roman"/>
          <w:szCs w:val="24"/>
        </w:rPr>
        <w:t xml:space="preserve">in Britain </w:t>
      </w:r>
      <w:r w:rsidRPr="00C354E6">
        <w:rPr>
          <w:rFonts w:ascii="Times New Roman" w:hAnsi="Times New Roman" w:cs="Times New Roman"/>
          <w:szCs w:val="24"/>
        </w:rPr>
        <w:t>including mental health services to become completely smoke-free</w:t>
      </w:r>
      <w:r>
        <w:rPr>
          <w:rFonts w:ascii="Times New Roman" w:hAnsi="Times New Roman" w:cs="Times New Roman"/>
          <w:szCs w:val="24"/>
        </w:rPr>
        <w:t xml:space="preserve"> </w:t>
      </w:r>
      <w:r w:rsidRPr="00C354E6">
        <w:rPr>
          <w:rFonts w:ascii="Times New Roman" w:hAnsi="Times New Roman" w:cs="Times New Roman"/>
          <w:szCs w:val="24"/>
        </w:rPr>
        <w:t xml:space="preserve">by 2018. </w:t>
      </w:r>
      <w:r>
        <w:rPr>
          <w:rFonts w:ascii="Times New Roman" w:hAnsi="Times New Roman" w:cs="Times New Roman"/>
          <w:szCs w:val="24"/>
        </w:rPr>
        <w:t>They</w:t>
      </w:r>
      <w:r w:rsidRPr="00C354E6">
        <w:rPr>
          <w:rFonts w:ascii="Times New Roman" w:hAnsi="Times New Roman" w:cs="Times New Roman"/>
          <w:szCs w:val="24"/>
        </w:rPr>
        <w:t xml:space="preserve"> recommended extending smoke-free policies to </w:t>
      </w:r>
      <w:r>
        <w:rPr>
          <w:rFonts w:ascii="Times New Roman" w:hAnsi="Times New Roman" w:cs="Times New Roman"/>
          <w:szCs w:val="24"/>
        </w:rPr>
        <w:t xml:space="preserve">hospital </w:t>
      </w:r>
      <w:r w:rsidRPr="00C354E6">
        <w:rPr>
          <w:rFonts w:ascii="Times New Roman" w:hAnsi="Times New Roman" w:cs="Times New Roman"/>
          <w:szCs w:val="24"/>
        </w:rPr>
        <w:t>grounds, remov</w:t>
      </w:r>
      <w:r>
        <w:rPr>
          <w:rFonts w:ascii="Times New Roman" w:hAnsi="Times New Roman" w:cs="Times New Roman"/>
          <w:szCs w:val="24"/>
        </w:rPr>
        <w:t>ing</w:t>
      </w:r>
      <w:r w:rsidRPr="00C354E6">
        <w:rPr>
          <w:rFonts w:ascii="Times New Roman" w:hAnsi="Times New Roman" w:cs="Times New Roman"/>
          <w:szCs w:val="24"/>
        </w:rPr>
        <w:t xml:space="preserve"> designated smoking areas, ban</w:t>
      </w:r>
      <w:r>
        <w:rPr>
          <w:rFonts w:ascii="Times New Roman" w:hAnsi="Times New Roman" w:cs="Times New Roman"/>
          <w:szCs w:val="24"/>
        </w:rPr>
        <w:t>ning</w:t>
      </w:r>
      <w:r w:rsidRPr="00C354E6">
        <w:rPr>
          <w:rFonts w:ascii="Times New Roman" w:hAnsi="Times New Roman" w:cs="Times New Roman"/>
          <w:szCs w:val="24"/>
        </w:rPr>
        <w:t xml:space="preserve"> tobacco products from wards and ensur</w:t>
      </w:r>
      <w:r>
        <w:rPr>
          <w:rFonts w:ascii="Times New Roman" w:hAnsi="Times New Roman" w:cs="Times New Roman"/>
          <w:szCs w:val="24"/>
        </w:rPr>
        <w:t>ing</w:t>
      </w:r>
      <w:r w:rsidRPr="00C354E6">
        <w:rPr>
          <w:rFonts w:ascii="Times New Roman" w:hAnsi="Times New Roman" w:cs="Times New Roman"/>
          <w:szCs w:val="24"/>
        </w:rPr>
        <w:t xml:space="preserve"> there </w:t>
      </w:r>
      <w:r>
        <w:rPr>
          <w:rFonts w:ascii="Times New Roman" w:hAnsi="Times New Roman" w:cs="Times New Roman"/>
          <w:szCs w:val="24"/>
        </w:rPr>
        <w:t>were</w:t>
      </w:r>
      <w:r w:rsidRPr="00C354E6">
        <w:rPr>
          <w:rFonts w:ascii="Times New Roman" w:hAnsi="Times New Roman" w:cs="Times New Roman"/>
          <w:szCs w:val="24"/>
        </w:rPr>
        <w:t xml:space="preserve"> no staff-facilitated smoking breaks for patients. NICE also recommended </w:t>
      </w:r>
      <w:r>
        <w:rPr>
          <w:rFonts w:ascii="Times New Roman" w:hAnsi="Times New Roman" w:cs="Times New Roman"/>
          <w:szCs w:val="24"/>
        </w:rPr>
        <w:t>that</w:t>
      </w:r>
      <w:r w:rsidRPr="00C354E6">
        <w:rPr>
          <w:rFonts w:ascii="Times New Roman" w:hAnsi="Times New Roman" w:cs="Times New Roman"/>
          <w:szCs w:val="24"/>
        </w:rPr>
        <w:t xml:space="preserve"> front-line staff are trained to provide smoking cessation advice and support for inpatients and outpatients.</w:t>
      </w:r>
      <w:r w:rsidRPr="00C354E6">
        <w:rPr>
          <w:rFonts w:ascii="Times New Roman" w:hAnsi="Times New Roman" w:cs="Times New Roman"/>
          <w:szCs w:val="24"/>
          <w:vertAlign w:val="superscript"/>
        </w:rPr>
        <w:t>5</w:t>
      </w:r>
      <w:r w:rsidRPr="00C354E6">
        <w:rPr>
          <w:rFonts w:ascii="Times New Roman" w:hAnsi="Times New Roman" w:cs="Times New Roman"/>
          <w:szCs w:val="24"/>
        </w:rPr>
        <w:t xml:space="preserve"> This initiative </w:t>
      </w:r>
      <w:r>
        <w:rPr>
          <w:rFonts w:ascii="Times New Roman" w:hAnsi="Times New Roman" w:cs="Times New Roman"/>
          <w:szCs w:val="24"/>
        </w:rPr>
        <w:t>is</w:t>
      </w:r>
      <w:r w:rsidRPr="00C354E6">
        <w:rPr>
          <w:rFonts w:ascii="Times New Roman" w:hAnsi="Times New Roman" w:cs="Times New Roman"/>
          <w:szCs w:val="24"/>
        </w:rPr>
        <w:t xml:space="preserve"> central to </w:t>
      </w:r>
      <w:r>
        <w:rPr>
          <w:rFonts w:ascii="Times New Roman" w:hAnsi="Times New Roman" w:cs="Times New Roman"/>
          <w:szCs w:val="24"/>
        </w:rPr>
        <w:t xml:space="preserve">the </w:t>
      </w:r>
      <w:r w:rsidRPr="00C354E6">
        <w:rPr>
          <w:rFonts w:ascii="Times New Roman" w:hAnsi="Times New Roman" w:cs="Times New Roman"/>
          <w:szCs w:val="24"/>
        </w:rPr>
        <w:t xml:space="preserve">recent Tobacco Control Plan for England to become a smoke-free generation by reducing </w:t>
      </w:r>
      <w:r>
        <w:rPr>
          <w:rFonts w:ascii="Times New Roman" w:hAnsi="Times New Roman" w:cs="Times New Roman"/>
          <w:szCs w:val="24"/>
        </w:rPr>
        <w:t xml:space="preserve">the general population </w:t>
      </w:r>
      <w:r w:rsidRPr="00C354E6">
        <w:rPr>
          <w:rFonts w:ascii="Times New Roman" w:hAnsi="Times New Roman" w:cs="Times New Roman"/>
          <w:szCs w:val="24"/>
        </w:rPr>
        <w:t xml:space="preserve">smoking prevalence </w:t>
      </w:r>
      <w:r>
        <w:rPr>
          <w:rFonts w:ascii="Times New Roman" w:hAnsi="Times New Roman" w:cs="Times New Roman"/>
          <w:szCs w:val="24"/>
        </w:rPr>
        <w:t xml:space="preserve">rate </w:t>
      </w:r>
      <w:r w:rsidRPr="00C354E6">
        <w:rPr>
          <w:rFonts w:ascii="Times New Roman" w:hAnsi="Times New Roman" w:cs="Times New Roman"/>
          <w:szCs w:val="24"/>
        </w:rPr>
        <w:t>from 14.4% to 5% or below by the end of 2030.</w:t>
      </w:r>
      <w:r w:rsidRPr="00C354E6">
        <w:rPr>
          <w:rFonts w:ascii="Times New Roman" w:hAnsi="Times New Roman" w:cs="Times New Roman"/>
          <w:szCs w:val="24"/>
          <w:vertAlign w:val="superscript"/>
        </w:rPr>
        <w:t>6</w:t>
      </w:r>
      <w:r w:rsidRPr="00C354E6">
        <w:rPr>
          <w:rFonts w:ascii="Times New Roman" w:hAnsi="Times New Roman" w:cs="Times New Roman"/>
          <w:szCs w:val="24"/>
        </w:rPr>
        <w:t xml:space="preserve"> </w:t>
      </w:r>
      <w:r w:rsidRPr="006C3D37">
        <w:rPr>
          <w:rFonts w:ascii="Times New Roman" w:hAnsi="Times New Roman" w:cs="Times New Roman"/>
          <w:szCs w:val="24"/>
        </w:rPr>
        <w:t>In line with national guidance</w:t>
      </w:r>
      <w:proofErr w:type="gramStart"/>
      <w:r>
        <w:rPr>
          <w:rFonts w:ascii="Times New Roman" w:hAnsi="Times New Roman" w:cs="Times New Roman"/>
          <w:szCs w:val="24"/>
        </w:rPr>
        <w:t>,</w:t>
      </w:r>
      <w:r w:rsidRPr="0012619F">
        <w:rPr>
          <w:rFonts w:ascii="Times New Roman" w:hAnsi="Times New Roman" w:cs="Times New Roman"/>
          <w:szCs w:val="24"/>
          <w:vertAlign w:val="superscript"/>
        </w:rPr>
        <w:t>5</w:t>
      </w:r>
      <w:proofErr w:type="gramEnd"/>
      <w:r>
        <w:rPr>
          <w:rFonts w:ascii="Times New Roman" w:hAnsi="Times New Roman" w:cs="Times New Roman"/>
          <w:szCs w:val="24"/>
          <w:vertAlign w:val="superscript"/>
        </w:rPr>
        <w:t>-6</w:t>
      </w:r>
      <w:r w:rsidRPr="006C3D37">
        <w:rPr>
          <w:rFonts w:ascii="Times New Roman" w:hAnsi="Times New Roman" w:cs="Times New Roman"/>
          <w:szCs w:val="24"/>
        </w:rPr>
        <w:t xml:space="preserve"> all 5</w:t>
      </w:r>
      <w:r>
        <w:rPr>
          <w:rFonts w:ascii="Times New Roman" w:hAnsi="Times New Roman" w:cs="Times New Roman"/>
          <w:szCs w:val="24"/>
        </w:rPr>
        <w:t>6</w:t>
      </w:r>
      <w:r w:rsidRPr="006C3D37">
        <w:rPr>
          <w:rFonts w:ascii="Times New Roman" w:hAnsi="Times New Roman" w:cs="Times New Roman"/>
          <w:szCs w:val="24"/>
        </w:rPr>
        <w:t xml:space="preserve"> mental health trusts in England were expected to </w:t>
      </w:r>
      <w:r>
        <w:rPr>
          <w:rFonts w:ascii="Times New Roman" w:hAnsi="Times New Roman" w:cs="Times New Roman"/>
          <w:szCs w:val="24"/>
        </w:rPr>
        <w:t>become completely smoke-free by the end of 2018.  H</w:t>
      </w:r>
      <w:r w:rsidRPr="006C3D37">
        <w:rPr>
          <w:rFonts w:ascii="Times New Roman" w:hAnsi="Times New Roman" w:cs="Times New Roman"/>
          <w:szCs w:val="24"/>
        </w:rPr>
        <w:t xml:space="preserve">owever, </w:t>
      </w:r>
      <w:r>
        <w:rPr>
          <w:rFonts w:ascii="Times New Roman" w:hAnsi="Times New Roman" w:cs="Times New Roman"/>
          <w:szCs w:val="24"/>
        </w:rPr>
        <w:t xml:space="preserve">a recent national survey found </w:t>
      </w:r>
      <w:r w:rsidRPr="002B4245">
        <w:rPr>
          <w:rFonts w:ascii="Times New Roman" w:hAnsi="Times New Roman" w:cs="Times New Roman"/>
          <w:szCs w:val="24"/>
        </w:rPr>
        <w:t xml:space="preserve">one in five mental health trusts still </w:t>
      </w:r>
      <w:r w:rsidRPr="006C3D37">
        <w:rPr>
          <w:rFonts w:ascii="Times New Roman" w:hAnsi="Times New Roman" w:cs="Times New Roman"/>
          <w:szCs w:val="24"/>
        </w:rPr>
        <w:t>have open-air smoking areas within their hospital grounds</w:t>
      </w:r>
      <w:r>
        <w:rPr>
          <w:rFonts w:ascii="Times New Roman" w:hAnsi="Times New Roman" w:cs="Times New Roman"/>
          <w:szCs w:val="24"/>
        </w:rPr>
        <w:t>.</w:t>
      </w:r>
      <w:r w:rsidRPr="0012619F">
        <w:rPr>
          <w:rFonts w:ascii="Times New Roman" w:hAnsi="Times New Roman" w:cs="Times New Roman"/>
          <w:szCs w:val="24"/>
          <w:vertAlign w:val="superscript"/>
        </w:rPr>
        <w:t>7</w:t>
      </w:r>
      <w:r>
        <w:rPr>
          <w:rFonts w:ascii="Times New Roman" w:hAnsi="Times New Roman" w:cs="Times New Roman"/>
          <w:szCs w:val="24"/>
        </w:rPr>
        <w:t xml:space="preserve"> Completely smoke-free policies in psychiatric services incite a range of ethical, safety and clinical concerns among mental health staff specifically regarding patients’ rights to smoke,</w:t>
      </w:r>
      <w:r w:rsidR="00D53F5E">
        <w:rPr>
          <w:rFonts w:ascii="Times New Roman" w:hAnsi="Times New Roman" w:cs="Times New Roman"/>
          <w:szCs w:val="24"/>
          <w:vertAlign w:val="superscript"/>
        </w:rPr>
        <w:t>7</w:t>
      </w:r>
      <w:r>
        <w:rPr>
          <w:rFonts w:ascii="Times New Roman" w:hAnsi="Times New Roman" w:cs="Times New Roman"/>
          <w:szCs w:val="24"/>
          <w:vertAlign w:val="superscript"/>
        </w:rPr>
        <w:t>-9</w:t>
      </w:r>
      <w:r w:rsidRPr="006C3D37">
        <w:rPr>
          <w:rFonts w:ascii="Times New Roman" w:hAnsi="Times New Roman" w:cs="Times New Roman"/>
          <w:szCs w:val="24"/>
        </w:rPr>
        <w:t xml:space="preserve"> </w:t>
      </w:r>
      <w:r>
        <w:rPr>
          <w:rFonts w:ascii="Times New Roman" w:hAnsi="Times New Roman" w:cs="Times New Roman"/>
          <w:szCs w:val="24"/>
        </w:rPr>
        <w:t>deterioration of patients’ mental health</w:t>
      </w:r>
      <w:r>
        <w:rPr>
          <w:rFonts w:ascii="Times New Roman" w:hAnsi="Times New Roman" w:cs="Times New Roman"/>
          <w:szCs w:val="24"/>
          <w:vertAlign w:val="superscript"/>
        </w:rPr>
        <w:t>10</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3</w:t>
      </w:r>
      <w:r w:rsidRPr="006C3D37">
        <w:rPr>
          <w:rFonts w:ascii="Times New Roman" w:hAnsi="Times New Roman" w:cs="Times New Roman"/>
          <w:szCs w:val="24"/>
        </w:rPr>
        <w:t xml:space="preserve"> </w:t>
      </w:r>
      <w:r>
        <w:rPr>
          <w:rFonts w:ascii="Times New Roman" w:hAnsi="Times New Roman" w:cs="Times New Roman"/>
          <w:szCs w:val="24"/>
        </w:rPr>
        <w:t xml:space="preserve">and </w:t>
      </w:r>
      <w:r w:rsidRPr="006C3D37">
        <w:rPr>
          <w:rFonts w:ascii="Times New Roman" w:hAnsi="Times New Roman" w:cs="Times New Roman"/>
          <w:szCs w:val="24"/>
        </w:rPr>
        <w:t>increased patient aggression and violence</w:t>
      </w:r>
      <w:r>
        <w:rPr>
          <w:rFonts w:ascii="Times New Roman" w:hAnsi="Times New Roman" w:cs="Times New Roman"/>
          <w:szCs w:val="24"/>
        </w:rPr>
        <w:t>.</w:t>
      </w:r>
      <w:r>
        <w:rPr>
          <w:rFonts w:ascii="Times New Roman" w:hAnsi="Times New Roman" w:cs="Times New Roman"/>
          <w:szCs w:val="24"/>
          <w:vertAlign w:val="superscript"/>
        </w:rPr>
        <w:t>10</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4</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5</w:t>
      </w:r>
      <w:r>
        <w:rPr>
          <w:rFonts w:ascii="Times New Roman" w:hAnsi="Times New Roman" w:cs="Times New Roman"/>
          <w:szCs w:val="24"/>
        </w:rPr>
        <w:t xml:space="preserve"> Furthermore, staff attitudes to smokefree policies and smoking cessation practices vary across different groups. These variations are likely to reflect a range of personal and social factors including their own </w:t>
      </w:r>
      <w:r w:rsidRPr="003E23F9">
        <w:rPr>
          <w:rFonts w:ascii="Times New Roman" w:hAnsi="Times New Roman" w:cs="Times New Roman"/>
          <w:szCs w:val="24"/>
        </w:rPr>
        <w:t>smoking status</w:t>
      </w:r>
      <w:r>
        <w:rPr>
          <w:rFonts w:ascii="Times New Roman" w:hAnsi="Times New Roman" w:cs="Times New Roman"/>
          <w:szCs w:val="24"/>
        </w:rPr>
        <w:t>,</w:t>
      </w:r>
      <w:r>
        <w:rPr>
          <w:rFonts w:ascii="Times New Roman" w:hAnsi="Times New Roman" w:cs="Times New Roman"/>
          <w:szCs w:val="24"/>
          <w:vertAlign w:val="superscript"/>
        </w:rPr>
        <w:t>12</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6</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8</w:t>
      </w:r>
      <w:r>
        <w:rPr>
          <w:rFonts w:ascii="Times New Roman" w:hAnsi="Times New Roman" w:cs="Times New Roman"/>
          <w:szCs w:val="24"/>
        </w:rPr>
        <w:t xml:space="preserve"> professional group,</w:t>
      </w:r>
      <w:r>
        <w:rPr>
          <w:rFonts w:ascii="Times New Roman" w:hAnsi="Times New Roman" w:cs="Times New Roman"/>
          <w:szCs w:val="24"/>
          <w:vertAlign w:val="superscript"/>
        </w:rPr>
        <w:t>12</w:t>
      </w:r>
      <w:r w:rsidRPr="004F61B1">
        <w:rPr>
          <w:rFonts w:ascii="Times New Roman" w:hAnsi="Times New Roman" w:cs="Times New Roman"/>
          <w:szCs w:val="24"/>
          <w:vertAlign w:val="superscript"/>
        </w:rPr>
        <w:t>,1</w:t>
      </w:r>
      <w:r>
        <w:rPr>
          <w:rFonts w:ascii="Times New Roman" w:hAnsi="Times New Roman" w:cs="Times New Roman"/>
          <w:szCs w:val="24"/>
          <w:vertAlign w:val="superscript"/>
        </w:rPr>
        <w:t>5-16,18</w:t>
      </w:r>
      <w:r w:rsidRPr="009D767D">
        <w:t xml:space="preserve"> </w:t>
      </w:r>
      <w:r>
        <w:rPr>
          <w:rFonts w:ascii="Times New Roman" w:hAnsi="Times New Roman" w:cs="Times New Roman"/>
          <w:szCs w:val="24"/>
        </w:rPr>
        <w:t>smoking cessation specific knowledge and skills</w:t>
      </w:r>
      <w:r w:rsidR="00D53F5E">
        <w:rPr>
          <w:rFonts w:ascii="Times New Roman" w:hAnsi="Times New Roman" w:cs="Times New Roman"/>
          <w:szCs w:val="24"/>
        </w:rPr>
        <w:t>,</w:t>
      </w:r>
      <w:r>
        <w:rPr>
          <w:rFonts w:ascii="Times New Roman" w:hAnsi="Times New Roman" w:cs="Times New Roman"/>
          <w:szCs w:val="24"/>
          <w:vertAlign w:val="superscript"/>
        </w:rPr>
        <w:t>9,11</w:t>
      </w:r>
      <w:r w:rsidR="00D53F5E">
        <w:rPr>
          <w:rFonts w:ascii="Times New Roman" w:hAnsi="Times New Roman" w:cs="Times New Roman"/>
          <w:szCs w:val="24"/>
        </w:rPr>
        <w:t xml:space="preserve"> </w:t>
      </w:r>
      <w:r>
        <w:rPr>
          <w:rFonts w:ascii="Times New Roman" w:hAnsi="Times New Roman" w:cs="Times New Roman"/>
          <w:szCs w:val="24"/>
        </w:rPr>
        <w:t>and</w:t>
      </w:r>
      <w:r w:rsidRPr="003E23F9">
        <w:rPr>
          <w:rFonts w:ascii="Times New Roman" w:hAnsi="Times New Roman" w:cs="Times New Roman"/>
          <w:szCs w:val="24"/>
        </w:rPr>
        <w:t xml:space="preserve"> </w:t>
      </w:r>
      <w:r>
        <w:rPr>
          <w:rFonts w:ascii="Times New Roman" w:hAnsi="Times New Roman" w:cs="Times New Roman"/>
          <w:szCs w:val="24"/>
        </w:rPr>
        <w:t>mis</w:t>
      </w:r>
      <w:r w:rsidRPr="00681295">
        <w:rPr>
          <w:rFonts w:ascii="Times New Roman" w:hAnsi="Times New Roman" w:cs="Times New Roman"/>
          <w:szCs w:val="24"/>
        </w:rPr>
        <w:t xml:space="preserve">perceptions </w:t>
      </w:r>
      <w:r>
        <w:rPr>
          <w:rFonts w:ascii="Times New Roman" w:hAnsi="Times New Roman" w:cs="Times New Roman"/>
          <w:szCs w:val="24"/>
        </w:rPr>
        <w:t>about the impact of smoking and of smokefree</w:t>
      </w:r>
      <w:r w:rsidRPr="00681295">
        <w:rPr>
          <w:rFonts w:ascii="Times New Roman" w:hAnsi="Times New Roman" w:cs="Times New Roman"/>
          <w:szCs w:val="24"/>
        </w:rPr>
        <w:t xml:space="preserve"> measures</w:t>
      </w:r>
      <w:r>
        <w:rPr>
          <w:rFonts w:ascii="Times New Roman" w:hAnsi="Times New Roman" w:cs="Times New Roman"/>
          <w:szCs w:val="24"/>
        </w:rPr>
        <w:t>.</w:t>
      </w:r>
      <w:r>
        <w:rPr>
          <w:rFonts w:ascii="Times New Roman" w:hAnsi="Times New Roman" w:cs="Times New Roman"/>
          <w:szCs w:val="24"/>
          <w:vertAlign w:val="superscript"/>
        </w:rPr>
        <w:t>12</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6-17</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9</w:t>
      </w:r>
      <w:r>
        <w:rPr>
          <w:rFonts w:ascii="Times New Roman" w:hAnsi="Times New Roman" w:cs="Times New Roman"/>
          <w:szCs w:val="24"/>
        </w:rPr>
        <w:t xml:space="preserve"> Despite international acknowledgement of these factors, there remains a gap between evidence-based recommendations for smokefree policies and practices, and the implementation within mental health settings. Understanding </w:t>
      </w:r>
      <w:r w:rsidRPr="00663536">
        <w:rPr>
          <w:rFonts w:ascii="Times New Roman" w:hAnsi="Times New Roman" w:cs="Times New Roman"/>
          <w:szCs w:val="24"/>
        </w:rPr>
        <w:t>these factors prior to</w:t>
      </w:r>
      <w:r>
        <w:rPr>
          <w:rFonts w:ascii="Times New Roman" w:hAnsi="Times New Roman" w:cs="Times New Roman"/>
          <w:szCs w:val="24"/>
        </w:rPr>
        <w:t xml:space="preserve"> policy</w:t>
      </w:r>
      <w:r w:rsidRPr="00663536">
        <w:rPr>
          <w:rFonts w:ascii="Times New Roman" w:hAnsi="Times New Roman" w:cs="Times New Roman"/>
          <w:szCs w:val="24"/>
        </w:rPr>
        <w:t xml:space="preserve"> </w:t>
      </w:r>
      <w:r>
        <w:rPr>
          <w:rFonts w:ascii="Times New Roman" w:hAnsi="Times New Roman" w:cs="Times New Roman"/>
          <w:szCs w:val="24"/>
        </w:rPr>
        <w:t xml:space="preserve">enforcement </w:t>
      </w:r>
      <w:r w:rsidRPr="00663536">
        <w:rPr>
          <w:rFonts w:ascii="Times New Roman" w:hAnsi="Times New Roman" w:cs="Times New Roman"/>
          <w:szCs w:val="24"/>
        </w:rPr>
        <w:t>can be</w:t>
      </w:r>
      <w:r>
        <w:rPr>
          <w:rFonts w:ascii="Times New Roman" w:hAnsi="Times New Roman" w:cs="Times New Roman"/>
          <w:szCs w:val="24"/>
        </w:rPr>
        <w:t xml:space="preserve"> important to the development and implementation of successful smoke-free </w:t>
      </w:r>
      <w:r w:rsidRPr="00663536">
        <w:rPr>
          <w:rFonts w:ascii="Times New Roman" w:hAnsi="Times New Roman" w:cs="Times New Roman"/>
          <w:szCs w:val="24"/>
        </w:rPr>
        <w:t>policies</w:t>
      </w:r>
      <w:r>
        <w:rPr>
          <w:rFonts w:ascii="Times New Roman" w:hAnsi="Times New Roman" w:cs="Times New Roman"/>
          <w:szCs w:val="24"/>
        </w:rPr>
        <w:t xml:space="preserve"> and practices</w:t>
      </w:r>
      <w:r w:rsidRPr="00663536">
        <w:rPr>
          <w:rFonts w:ascii="Times New Roman" w:hAnsi="Times New Roman" w:cs="Times New Roman"/>
          <w:szCs w:val="24"/>
        </w:rPr>
        <w:t>.</w:t>
      </w:r>
      <w:r>
        <w:rPr>
          <w:rFonts w:ascii="Times New Roman" w:hAnsi="Times New Roman" w:cs="Times New Roman"/>
          <w:szCs w:val="24"/>
        </w:rPr>
        <w:t xml:space="preserve"> </w:t>
      </w:r>
      <w:r w:rsidRPr="00C354E6">
        <w:rPr>
          <w:rFonts w:ascii="Times New Roman" w:hAnsi="Times New Roman" w:cs="Times New Roman"/>
          <w:szCs w:val="24"/>
        </w:rPr>
        <w:t xml:space="preserve">This paper reports on the differences in </w:t>
      </w:r>
      <w:r>
        <w:rPr>
          <w:rFonts w:ascii="Times New Roman" w:hAnsi="Times New Roman" w:cs="Times New Roman"/>
          <w:szCs w:val="24"/>
        </w:rPr>
        <w:t xml:space="preserve">levels of support among clinical and non-clinical </w:t>
      </w:r>
      <w:r w:rsidRPr="00C354E6">
        <w:rPr>
          <w:rFonts w:ascii="Times New Roman" w:hAnsi="Times New Roman" w:cs="Times New Roman"/>
          <w:szCs w:val="24"/>
        </w:rPr>
        <w:t xml:space="preserve">staff </w:t>
      </w:r>
      <w:r>
        <w:rPr>
          <w:rFonts w:ascii="Times New Roman" w:hAnsi="Times New Roman" w:cs="Times New Roman"/>
          <w:szCs w:val="24"/>
        </w:rPr>
        <w:t xml:space="preserve">for </w:t>
      </w:r>
      <w:r w:rsidRPr="00C354E6">
        <w:rPr>
          <w:rFonts w:ascii="Times New Roman" w:hAnsi="Times New Roman" w:cs="Times New Roman"/>
          <w:szCs w:val="24"/>
        </w:rPr>
        <w:t>a completely smoke-free</w:t>
      </w:r>
      <w:r w:rsidRPr="00E92079">
        <w:rPr>
          <w:rFonts w:ascii="Times New Roman" w:hAnsi="Times New Roman" w:cs="Times New Roman"/>
          <w:szCs w:val="24"/>
        </w:rPr>
        <w:t xml:space="preserve"> policy and smoking cessation practices prior to implementation</w:t>
      </w:r>
      <w:r>
        <w:rPr>
          <w:rFonts w:ascii="Times New Roman" w:hAnsi="Times New Roman" w:cs="Times New Roman"/>
          <w:szCs w:val="24"/>
        </w:rPr>
        <w:t xml:space="preserve"> </w:t>
      </w:r>
      <w:r w:rsidRPr="00E92079">
        <w:rPr>
          <w:rFonts w:ascii="Times New Roman" w:hAnsi="Times New Roman" w:cs="Times New Roman"/>
          <w:szCs w:val="24"/>
        </w:rPr>
        <w:t xml:space="preserve">across a </w:t>
      </w:r>
      <w:r>
        <w:rPr>
          <w:rFonts w:ascii="Times New Roman" w:hAnsi="Times New Roman" w:cs="Times New Roman"/>
          <w:szCs w:val="24"/>
        </w:rPr>
        <w:t xml:space="preserve">large </w:t>
      </w:r>
      <w:r w:rsidRPr="00E92079">
        <w:rPr>
          <w:rFonts w:ascii="Times New Roman" w:hAnsi="Times New Roman" w:cs="Times New Roman"/>
          <w:szCs w:val="24"/>
        </w:rPr>
        <w:t xml:space="preserve">mental </w:t>
      </w:r>
      <w:r w:rsidRPr="00E92079">
        <w:rPr>
          <w:rFonts w:ascii="Times New Roman" w:hAnsi="Times New Roman" w:cs="Times New Roman"/>
          <w:szCs w:val="24"/>
        </w:rPr>
        <w:lastRenderedPageBreak/>
        <w:t>health trust</w:t>
      </w:r>
      <w:r>
        <w:rPr>
          <w:rFonts w:ascii="Times New Roman" w:hAnsi="Times New Roman" w:cs="Times New Roman"/>
          <w:szCs w:val="24"/>
        </w:rPr>
        <w:t xml:space="preserve"> in south west London</w:t>
      </w:r>
      <w:r w:rsidRPr="00E92079">
        <w:rPr>
          <w:rFonts w:ascii="Times New Roman" w:hAnsi="Times New Roman" w:cs="Times New Roman"/>
          <w:szCs w:val="24"/>
        </w:rPr>
        <w:t xml:space="preserve">. </w:t>
      </w:r>
      <w:r w:rsidRPr="00E76504">
        <w:rPr>
          <w:rFonts w:ascii="Times New Roman" w:hAnsi="Times New Roman" w:cs="Times New Roman"/>
          <w:szCs w:val="24"/>
        </w:rPr>
        <w:t>The impact of smoking cessation training, job role and smoking status on staff attitudinal responses was explored.</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rPr>
          <w:rFonts w:ascii="Times New Roman" w:hAnsi="Times New Roman" w:cs="Times New Roman"/>
          <w:b/>
          <w:sz w:val="28"/>
          <w:szCs w:val="24"/>
        </w:rPr>
      </w:pPr>
      <w:r w:rsidRPr="00C354E6">
        <w:rPr>
          <w:rFonts w:ascii="Times New Roman" w:hAnsi="Times New Roman" w:cs="Times New Roman"/>
          <w:b/>
          <w:sz w:val="28"/>
          <w:szCs w:val="24"/>
        </w:rPr>
        <w:t>Methods</w:t>
      </w:r>
    </w:p>
    <w:p w:rsidR="00B04A2B" w:rsidRDefault="00B04A2B" w:rsidP="00B04A2B">
      <w:pPr>
        <w:rPr>
          <w:rFonts w:ascii="Times New Roman" w:hAnsi="Times New Roman" w:cs="Times New Roman"/>
          <w:szCs w:val="24"/>
        </w:rPr>
      </w:pPr>
    </w:p>
    <w:p w:rsidR="00B04A2B" w:rsidRPr="0012619F" w:rsidRDefault="00B04A2B" w:rsidP="00B04A2B">
      <w:pPr>
        <w:rPr>
          <w:rFonts w:ascii="Times New Roman" w:hAnsi="Times New Roman" w:cs="Times New Roman"/>
          <w:b/>
          <w:bCs/>
          <w:szCs w:val="24"/>
        </w:rPr>
      </w:pPr>
      <w:r w:rsidRPr="0012619F">
        <w:rPr>
          <w:rFonts w:ascii="Times New Roman" w:hAnsi="Times New Roman" w:cs="Times New Roman"/>
          <w:b/>
          <w:bCs/>
          <w:szCs w:val="24"/>
        </w:rPr>
        <w:t>Setting</w:t>
      </w:r>
    </w:p>
    <w:p w:rsidR="00B04A2B"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A cross-sectional survey was conducted with </w:t>
      </w:r>
      <w:r>
        <w:rPr>
          <w:rFonts w:ascii="Times New Roman" w:hAnsi="Times New Roman" w:cs="Times New Roman"/>
          <w:szCs w:val="24"/>
        </w:rPr>
        <w:t xml:space="preserve">all clinical and non-clinical </w:t>
      </w:r>
      <w:r w:rsidRPr="00C354E6">
        <w:rPr>
          <w:rFonts w:ascii="Times New Roman" w:hAnsi="Times New Roman" w:cs="Times New Roman"/>
          <w:szCs w:val="24"/>
        </w:rPr>
        <w:t xml:space="preserve">staff </w:t>
      </w:r>
      <w:r>
        <w:rPr>
          <w:rFonts w:ascii="Times New Roman" w:hAnsi="Times New Roman" w:cs="Times New Roman"/>
          <w:szCs w:val="24"/>
        </w:rPr>
        <w:t xml:space="preserve">at South West London and St George’s NHS Mental Health Trust (SWLSTG).  The Trust </w:t>
      </w:r>
      <w:r w:rsidRPr="006C3D37">
        <w:rPr>
          <w:rFonts w:ascii="Times New Roman" w:hAnsi="Times New Roman" w:cs="Times New Roman"/>
          <w:szCs w:val="24"/>
        </w:rPr>
        <w:t xml:space="preserve">is the leading provider of mental health services across south west London serving </w:t>
      </w:r>
      <w:r>
        <w:rPr>
          <w:rFonts w:ascii="Times New Roman" w:hAnsi="Times New Roman" w:cs="Times New Roman"/>
          <w:szCs w:val="24"/>
        </w:rPr>
        <w:t xml:space="preserve">a population of </w:t>
      </w:r>
      <w:r w:rsidRPr="006C3D37">
        <w:rPr>
          <w:rFonts w:ascii="Times New Roman" w:hAnsi="Times New Roman" w:cs="Times New Roman"/>
          <w:szCs w:val="24"/>
        </w:rPr>
        <w:t xml:space="preserve">1.1 million people in the </w:t>
      </w:r>
      <w:r>
        <w:rPr>
          <w:rFonts w:ascii="Times New Roman" w:hAnsi="Times New Roman" w:cs="Times New Roman"/>
          <w:szCs w:val="24"/>
        </w:rPr>
        <w:t xml:space="preserve">London </w:t>
      </w:r>
      <w:r w:rsidRPr="006C3D37">
        <w:rPr>
          <w:rFonts w:ascii="Times New Roman" w:hAnsi="Times New Roman" w:cs="Times New Roman"/>
          <w:szCs w:val="24"/>
        </w:rPr>
        <w:t>boroughs of Kingston, Merton, Richmond, Sutton and Wandsworth.</w:t>
      </w:r>
      <w:r>
        <w:rPr>
          <w:rFonts w:ascii="Times New Roman" w:hAnsi="Times New Roman" w:cs="Times New Roman"/>
          <w:szCs w:val="24"/>
        </w:rPr>
        <w:t xml:space="preserve"> The Trust provides community mental health services across the five boroughs and mental health inpatient care at three hospital sites. </w:t>
      </w:r>
      <w:r w:rsidRPr="00C354E6">
        <w:rPr>
          <w:rFonts w:ascii="Times New Roman" w:hAnsi="Times New Roman" w:cs="Times New Roman"/>
          <w:szCs w:val="24"/>
        </w:rPr>
        <w:t xml:space="preserve">At the time of the survey, the organisation had a partial smoke-free policy which had been in place for the previous ten years that enabled smoking </w:t>
      </w:r>
      <w:r>
        <w:rPr>
          <w:rFonts w:ascii="Times New Roman" w:hAnsi="Times New Roman" w:cs="Times New Roman"/>
          <w:szCs w:val="24"/>
        </w:rPr>
        <w:t>in courtyards</w:t>
      </w:r>
      <w:r w:rsidRPr="00C354E6">
        <w:rPr>
          <w:rFonts w:ascii="Times New Roman" w:hAnsi="Times New Roman" w:cs="Times New Roman"/>
          <w:szCs w:val="24"/>
        </w:rPr>
        <w:t xml:space="preserve"> </w:t>
      </w:r>
      <w:r>
        <w:rPr>
          <w:rFonts w:ascii="Times New Roman" w:hAnsi="Times New Roman" w:cs="Times New Roman"/>
          <w:szCs w:val="24"/>
        </w:rPr>
        <w:t xml:space="preserve">and </w:t>
      </w:r>
      <w:r w:rsidRPr="00C354E6">
        <w:rPr>
          <w:rFonts w:ascii="Times New Roman" w:hAnsi="Times New Roman" w:cs="Times New Roman"/>
          <w:szCs w:val="24"/>
        </w:rPr>
        <w:t xml:space="preserve">designated smoking areas </w:t>
      </w:r>
      <w:r>
        <w:rPr>
          <w:rFonts w:ascii="Times New Roman" w:hAnsi="Times New Roman" w:cs="Times New Roman"/>
          <w:szCs w:val="24"/>
        </w:rPr>
        <w:t xml:space="preserve">adjacent to </w:t>
      </w:r>
      <w:r w:rsidRPr="00C354E6">
        <w:rPr>
          <w:rFonts w:ascii="Times New Roman" w:hAnsi="Times New Roman" w:cs="Times New Roman"/>
          <w:szCs w:val="24"/>
        </w:rPr>
        <w:t>inpatient wards</w:t>
      </w:r>
      <w:r>
        <w:rPr>
          <w:rFonts w:ascii="Times New Roman" w:hAnsi="Times New Roman" w:cs="Times New Roman"/>
          <w:szCs w:val="24"/>
        </w:rPr>
        <w:t>.</w:t>
      </w:r>
      <w:r w:rsidRPr="00C354E6">
        <w:rPr>
          <w:rFonts w:ascii="Times New Roman" w:hAnsi="Times New Roman" w:cs="Times New Roman"/>
          <w:szCs w:val="24"/>
        </w:rPr>
        <w:t xml:space="preserve">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Completely Smoke-free Policy and Smoking Cessation Practices Questionnaire</w:t>
      </w:r>
    </w:p>
    <w:p w:rsidR="00B04A2B" w:rsidRPr="00C354E6" w:rsidRDefault="00B04A2B" w:rsidP="00B04A2B">
      <w:pPr>
        <w:spacing w:line="360" w:lineRule="auto"/>
        <w:rPr>
          <w:rFonts w:ascii="Times New Roman" w:hAnsi="Times New Roman" w:cs="Times New Roman"/>
          <w:szCs w:val="24"/>
        </w:rPr>
      </w:pPr>
      <w:r>
        <w:rPr>
          <w:rFonts w:ascii="Times New Roman" w:hAnsi="Times New Roman" w:cs="Times New Roman"/>
          <w:szCs w:val="24"/>
        </w:rPr>
        <w:t xml:space="preserve">The </w:t>
      </w:r>
      <w:r w:rsidRPr="00C354E6">
        <w:rPr>
          <w:rFonts w:ascii="Times New Roman" w:hAnsi="Times New Roman" w:cs="Times New Roman"/>
          <w:szCs w:val="24"/>
        </w:rPr>
        <w:t>questionnaire included demographic, job characteristics, smoking status, smoking cessation</w:t>
      </w:r>
      <w:r>
        <w:rPr>
          <w:rFonts w:ascii="Times New Roman" w:hAnsi="Times New Roman" w:cs="Times New Roman"/>
          <w:szCs w:val="24"/>
        </w:rPr>
        <w:t xml:space="preserve"> training,</w:t>
      </w:r>
      <w:r w:rsidRPr="00C354E6">
        <w:rPr>
          <w:rFonts w:ascii="Times New Roman" w:hAnsi="Times New Roman" w:cs="Times New Roman"/>
          <w:szCs w:val="24"/>
        </w:rPr>
        <w:t xml:space="preserve"> and incorporated an</w:t>
      </w:r>
      <w:r>
        <w:rPr>
          <w:rFonts w:ascii="Times New Roman" w:hAnsi="Times New Roman" w:cs="Times New Roman"/>
          <w:szCs w:val="24"/>
        </w:rPr>
        <w:t xml:space="preserve"> </w:t>
      </w:r>
      <w:r w:rsidRPr="00C354E6">
        <w:rPr>
          <w:rFonts w:ascii="Times New Roman" w:hAnsi="Times New Roman" w:cs="Times New Roman"/>
          <w:szCs w:val="24"/>
        </w:rPr>
        <w:t>adaptation of questionnaires used in previous studies</w:t>
      </w:r>
      <w:r>
        <w:rPr>
          <w:rFonts w:ascii="Times New Roman" w:hAnsi="Times New Roman" w:cs="Times New Roman"/>
          <w:szCs w:val="24"/>
          <w:vertAlign w:val="superscript"/>
        </w:rPr>
        <w:t>15</w:t>
      </w:r>
      <w:proofErr w:type="gramStart"/>
      <w:r>
        <w:rPr>
          <w:rFonts w:ascii="Times New Roman" w:hAnsi="Times New Roman" w:cs="Times New Roman"/>
          <w:szCs w:val="24"/>
          <w:vertAlign w:val="superscript"/>
        </w:rPr>
        <w:t>,18</w:t>
      </w:r>
      <w:proofErr w:type="gramEnd"/>
      <w:r>
        <w:rPr>
          <w:rFonts w:ascii="Times New Roman" w:hAnsi="Times New Roman" w:cs="Times New Roman"/>
          <w:szCs w:val="24"/>
        </w:rPr>
        <w:t xml:space="preserve"> after obtaining permission </w:t>
      </w:r>
      <w:r w:rsidRPr="00C354E6">
        <w:rPr>
          <w:rFonts w:ascii="Times New Roman" w:hAnsi="Times New Roman" w:cs="Times New Roman"/>
          <w:szCs w:val="24"/>
        </w:rPr>
        <w:t>from the principal authors. The questionnaire consisted of seven items (each response was recorded on five-point Likert-type scale ranging from ‘strongly agree’ to ‘strongly disagree’) concerning completely smoke-free policies, smoking cessation training for ward staff, smoking ban across all mental health services including inpatient wards, smoking cessation intervention during hospitalisation and smoking cessation advice routinely offered by all clinical staff. The questionnaire was piloted and the final version was approved by the Trust’s audit department.</w:t>
      </w:r>
    </w:p>
    <w:p w:rsidR="00B04A2B" w:rsidRDefault="00B04A2B" w:rsidP="00B04A2B">
      <w:pPr>
        <w:spacing w:line="360" w:lineRule="auto"/>
        <w:rPr>
          <w:rFonts w:ascii="Times New Roman" w:hAnsi="Times New Roman" w:cs="Times New Roman"/>
          <w:b/>
          <w:szCs w:val="24"/>
        </w:rPr>
      </w:pPr>
    </w:p>
    <w:p w:rsidR="00B04A2B" w:rsidRDefault="00B04A2B" w:rsidP="00B04A2B">
      <w:pPr>
        <w:spacing w:line="360" w:lineRule="auto"/>
        <w:rPr>
          <w:rFonts w:ascii="Times New Roman" w:hAnsi="Times New Roman" w:cs="Times New Roman"/>
          <w:b/>
          <w:szCs w:val="24"/>
        </w:rPr>
      </w:pPr>
      <w:r>
        <w:rPr>
          <w:rFonts w:ascii="Times New Roman" w:hAnsi="Times New Roman" w:cs="Times New Roman"/>
          <w:b/>
          <w:szCs w:val="24"/>
        </w:rPr>
        <w:t>Sample</w:t>
      </w:r>
    </w:p>
    <w:p w:rsidR="00B04A2B" w:rsidRPr="006C3D37" w:rsidRDefault="00B04A2B" w:rsidP="00B04A2B">
      <w:pPr>
        <w:spacing w:line="360" w:lineRule="auto"/>
        <w:rPr>
          <w:rFonts w:ascii="Times New Roman" w:hAnsi="Times New Roman" w:cs="Times New Roman"/>
          <w:b/>
          <w:szCs w:val="24"/>
        </w:rPr>
      </w:pPr>
      <w:r>
        <w:rPr>
          <w:rFonts w:ascii="Times New Roman" w:hAnsi="Times New Roman" w:cs="Times New Roman"/>
          <w:szCs w:val="24"/>
        </w:rPr>
        <w:t>The survey was conducted</w:t>
      </w:r>
      <w:r w:rsidRPr="00132265">
        <w:rPr>
          <w:rFonts w:ascii="Times New Roman" w:hAnsi="Times New Roman" w:cs="Times New Roman"/>
          <w:szCs w:val="24"/>
        </w:rPr>
        <w:t xml:space="preserve"> </w:t>
      </w:r>
      <w:r>
        <w:rPr>
          <w:rFonts w:ascii="Times New Roman" w:hAnsi="Times New Roman" w:cs="Times New Roman"/>
          <w:szCs w:val="24"/>
        </w:rPr>
        <w:t>between July and October 2015 and</w:t>
      </w:r>
      <w:r w:rsidRPr="00C354E6">
        <w:rPr>
          <w:rFonts w:ascii="Times New Roman" w:hAnsi="Times New Roman" w:cs="Times New Roman"/>
          <w:szCs w:val="24"/>
        </w:rPr>
        <w:t xml:space="preserve"> was </w:t>
      </w:r>
      <w:r w:rsidRPr="00C354E6" w:rsidDel="007349BB">
        <w:rPr>
          <w:rFonts w:ascii="Times New Roman" w:hAnsi="Times New Roman" w:cs="Times New Roman"/>
          <w:szCs w:val="24"/>
        </w:rPr>
        <w:t xml:space="preserve">sent to all staff </w:t>
      </w:r>
      <w:r>
        <w:rPr>
          <w:rFonts w:ascii="Times New Roman" w:hAnsi="Times New Roman" w:cs="Times New Roman"/>
          <w:szCs w:val="24"/>
        </w:rPr>
        <w:t>at SWLSTG</w:t>
      </w:r>
      <w:r w:rsidRPr="00C354E6" w:rsidDel="007349BB">
        <w:rPr>
          <w:rFonts w:ascii="Times New Roman" w:hAnsi="Times New Roman" w:cs="Times New Roman"/>
          <w:szCs w:val="24"/>
        </w:rPr>
        <w:t xml:space="preserve"> (</w:t>
      </w:r>
      <w:r w:rsidRPr="00C354E6" w:rsidDel="007349BB">
        <w:rPr>
          <w:rFonts w:ascii="Times New Roman" w:hAnsi="Times New Roman" w:cs="Times New Roman"/>
          <w:i/>
          <w:szCs w:val="24"/>
        </w:rPr>
        <w:t>n</w:t>
      </w:r>
      <w:r w:rsidRPr="00C354E6" w:rsidDel="007349BB">
        <w:rPr>
          <w:rFonts w:ascii="Times New Roman" w:hAnsi="Times New Roman" w:cs="Times New Roman"/>
          <w:szCs w:val="24"/>
        </w:rPr>
        <w:t xml:space="preserve"> =</w:t>
      </w:r>
      <w:r w:rsidRPr="005E7FCC" w:rsidDel="007349BB">
        <w:rPr>
          <w:rFonts w:ascii="Times New Roman" w:hAnsi="Times New Roman" w:cs="Times New Roman"/>
          <w:szCs w:val="24"/>
        </w:rPr>
        <w:t xml:space="preserve"> </w:t>
      </w:r>
      <w:r w:rsidRPr="004920B1" w:rsidDel="007349BB">
        <w:rPr>
          <w:rFonts w:ascii="Times New Roman" w:hAnsi="Times New Roman" w:cs="Times New Roman"/>
          <w:szCs w:val="24"/>
        </w:rPr>
        <w:t>2145)</w:t>
      </w:r>
      <w:r w:rsidRPr="004920B1">
        <w:rPr>
          <w:rFonts w:ascii="Times New Roman" w:hAnsi="Times New Roman" w:cs="Times New Roman"/>
          <w:szCs w:val="24"/>
        </w:rPr>
        <w:t xml:space="preserve"> via a Survey Monkey weblink</w:t>
      </w:r>
      <w:r w:rsidRPr="004920B1" w:rsidDel="007349BB">
        <w:rPr>
          <w:rFonts w:ascii="Times New Roman" w:hAnsi="Times New Roman" w:cs="Times New Roman"/>
          <w:szCs w:val="24"/>
        </w:rPr>
        <w:t xml:space="preserve">.  </w:t>
      </w:r>
      <w:r>
        <w:rPr>
          <w:rFonts w:ascii="Times New Roman" w:hAnsi="Times New Roman" w:cs="Times New Roman"/>
          <w:szCs w:val="24"/>
        </w:rPr>
        <w:t xml:space="preserve">Informed consent was sought through </w:t>
      </w:r>
      <w:r w:rsidRPr="0012619F">
        <w:rPr>
          <w:rFonts w:ascii="Times New Roman" w:hAnsi="Times New Roman" w:cs="Times New Roman"/>
          <w:color w:val="202024"/>
          <w:szCs w:val="24"/>
          <w:shd w:val="clear" w:color="auto" w:fill="FFFFFF"/>
        </w:rPr>
        <w:t>an initial page before their survey started, which contain</w:t>
      </w:r>
      <w:r>
        <w:rPr>
          <w:rFonts w:ascii="Times New Roman" w:hAnsi="Times New Roman" w:cs="Times New Roman"/>
          <w:color w:val="202024"/>
          <w:szCs w:val="24"/>
          <w:shd w:val="clear" w:color="auto" w:fill="FFFFFF"/>
        </w:rPr>
        <w:t>ed</w:t>
      </w:r>
      <w:r w:rsidRPr="0012619F">
        <w:rPr>
          <w:rFonts w:ascii="Times New Roman" w:hAnsi="Times New Roman" w:cs="Times New Roman"/>
          <w:color w:val="202024"/>
          <w:szCs w:val="24"/>
          <w:shd w:val="clear" w:color="auto" w:fill="FFFFFF"/>
        </w:rPr>
        <w:t xml:space="preserve"> a brief summary of the project</w:t>
      </w:r>
      <w:r>
        <w:rPr>
          <w:rFonts w:ascii="Times New Roman" w:hAnsi="Times New Roman" w:cs="Times New Roman"/>
          <w:color w:val="202024"/>
          <w:szCs w:val="24"/>
          <w:shd w:val="clear" w:color="auto" w:fill="FFFFFF"/>
        </w:rPr>
        <w:t>.  C</w:t>
      </w:r>
      <w:r w:rsidRPr="0012619F">
        <w:rPr>
          <w:rFonts w:ascii="Times New Roman" w:hAnsi="Times New Roman" w:cs="Times New Roman"/>
          <w:color w:val="202024"/>
          <w:szCs w:val="24"/>
          <w:shd w:val="clear" w:color="auto" w:fill="FFFFFF"/>
        </w:rPr>
        <w:t xml:space="preserve">onsent was indicated when </w:t>
      </w:r>
      <w:r>
        <w:rPr>
          <w:rFonts w:ascii="Times New Roman" w:hAnsi="Times New Roman" w:cs="Times New Roman"/>
          <w:color w:val="202024"/>
          <w:szCs w:val="24"/>
          <w:shd w:val="clear" w:color="auto" w:fill="FFFFFF"/>
        </w:rPr>
        <w:t>participants</w:t>
      </w:r>
      <w:r w:rsidRPr="0012619F">
        <w:rPr>
          <w:rFonts w:ascii="Times New Roman" w:hAnsi="Times New Roman" w:cs="Times New Roman"/>
          <w:color w:val="202024"/>
          <w:szCs w:val="24"/>
          <w:shd w:val="clear" w:color="auto" w:fill="FFFFFF"/>
        </w:rPr>
        <w:t xml:space="preserve"> click</w:t>
      </w:r>
      <w:r>
        <w:rPr>
          <w:rFonts w:ascii="Times New Roman" w:hAnsi="Times New Roman" w:cs="Times New Roman"/>
          <w:color w:val="202024"/>
          <w:szCs w:val="24"/>
          <w:shd w:val="clear" w:color="auto" w:fill="FFFFFF"/>
        </w:rPr>
        <w:t>ed</w:t>
      </w:r>
      <w:r w:rsidRPr="0012619F">
        <w:rPr>
          <w:rFonts w:ascii="Times New Roman" w:hAnsi="Times New Roman" w:cs="Times New Roman"/>
          <w:color w:val="202024"/>
          <w:szCs w:val="24"/>
          <w:shd w:val="clear" w:color="auto" w:fill="FFFFFF"/>
        </w:rPr>
        <w:t xml:space="preserve"> the ‘Go to Survey’ button from this page.</w:t>
      </w:r>
      <w:r w:rsidRPr="0012619F">
        <w:rPr>
          <w:rFonts w:ascii="Times New Roman" w:hAnsi="Times New Roman" w:cs="Times New Roman"/>
          <w:szCs w:val="24"/>
        </w:rPr>
        <w:t xml:space="preserve"> </w:t>
      </w:r>
      <w:r w:rsidRPr="00E83A90" w:rsidDel="007349BB">
        <w:rPr>
          <w:rFonts w:ascii="Times New Roman" w:hAnsi="Times New Roman" w:cs="Times New Roman"/>
          <w:szCs w:val="24"/>
        </w:rPr>
        <w:t>The survey</w:t>
      </w:r>
      <w:r w:rsidRPr="004920B1" w:rsidDel="007349BB">
        <w:rPr>
          <w:rFonts w:ascii="Times New Roman" w:hAnsi="Times New Roman" w:cs="Times New Roman"/>
          <w:szCs w:val="24"/>
        </w:rPr>
        <w:t xml:space="preserve"> was open for 12 weeks where three methods of distribution were utilised: 1) </w:t>
      </w:r>
      <w:r>
        <w:rPr>
          <w:rFonts w:ascii="Times New Roman" w:hAnsi="Times New Roman" w:cs="Times New Roman"/>
          <w:szCs w:val="24"/>
        </w:rPr>
        <w:t xml:space="preserve">internal </w:t>
      </w:r>
      <w:r w:rsidRPr="004920B1" w:rsidDel="007349BB">
        <w:rPr>
          <w:rFonts w:ascii="Times New Roman" w:hAnsi="Times New Roman" w:cs="Times New Roman"/>
          <w:szCs w:val="24"/>
        </w:rPr>
        <w:t>email,</w:t>
      </w:r>
      <w:r w:rsidRPr="00C354E6" w:rsidDel="007349BB">
        <w:rPr>
          <w:rFonts w:ascii="Times New Roman" w:hAnsi="Times New Roman" w:cs="Times New Roman"/>
          <w:szCs w:val="24"/>
        </w:rPr>
        <w:t xml:space="preserve"> 2) announcements on the staff intranet and 3)</w:t>
      </w:r>
      <w:r>
        <w:rPr>
          <w:rFonts w:ascii="Times New Roman" w:hAnsi="Times New Roman" w:cs="Times New Roman"/>
          <w:szCs w:val="24"/>
        </w:rPr>
        <w:t xml:space="preserve"> </w:t>
      </w:r>
      <w:r w:rsidRPr="00C354E6" w:rsidDel="007349BB">
        <w:rPr>
          <w:rFonts w:ascii="Times New Roman" w:hAnsi="Times New Roman" w:cs="Times New Roman"/>
          <w:szCs w:val="24"/>
        </w:rPr>
        <w:t>organisational e-newsletter</w:t>
      </w:r>
      <w:r>
        <w:rPr>
          <w:rFonts w:ascii="Times New Roman" w:hAnsi="Times New Roman" w:cs="Times New Roman"/>
          <w:szCs w:val="24"/>
        </w:rPr>
        <w:t xml:space="preserve"> </w:t>
      </w:r>
      <w:r>
        <w:rPr>
          <w:rFonts w:ascii="Times New Roman" w:hAnsi="Times New Roman" w:cs="Times New Roman"/>
          <w:szCs w:val="24"/>
        </w:rPr>
        <w:lastRenderedPageBreak/>
        <w:t>weekly</w:t>
      </w:r>
      <w:r w:rsidRPr="00C354E6" w:rsidDel="007349BB">
        <w:rPr>
          <w:rFonts w:ascii="Times New Roman" w:hAnsi="Times New Roman" w:cs="Times New Roman"/>
          <w:szCs w:val="24"/>
        </w:rPr>
        <w:t xml:space="preserve"> distributed to staff by the Trust’s Communications Department.  The latter method acted as prompts to complete the questionnaire.  </w:t>
      </w:r>
      <w:r>
        <w:rPr>
          <w:rFonts w:ascii="Times New Roman" w:hAnsi="Times New Roman" w:cs="Times New Roman"/>
          <w:szCs w:val="24"/>
        </w:rPr>
        <w:t xml:space="preserve">Participants were </w:t>
      </w:r>
      <w:r w:rsidRPr="00C354E6" w:rsidDel="007349BB">
        <w:rPr>
          <w:rFonts w:ascii="Times New Roman" w:hAnsi="Times New Roman" w:cs="Times New Roman"/>
          <w:szCs w:val="24"/>
        </w:rPr>
        <w:t>given the option to enter a random prize draw for one of four restaurant vouchers</w:t>
      </w:r>
      <w:r>
        <w:rPr>
          <w:rFonts w:ascii="Times New Roman" w:hAnsi="Times New Roman" w:cs="Times New Roman"/>
          <w:szCs w:val="24"/>
        </w:rPr>
        <w:t xml:space="preserve"> as participation incentives</w:t>
      </w:r>
      <w:r w:rsidRPr="00C354E6" w:rsidDel="007349BB">
        <w:rPr>
          <w:rFonts w:ascii="Times New Roman" w:hAnsi="Times New Roman" w:cs="Times New Roman"/>
          <w:szCs w:val="24"/>
        </w:rPr>
        <w:t>.</w:t>
      </w:r>
    </w:p>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Statistical Analysis</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Cronbach alphas were calculated across the whole sample to test internal consistency of the questionnaire.  Subsequently, in order to examine the underlying structure of the questionnaire items and extract linear composites of questionnaire items, principal component analyses (PCA) was administered with a subsequent Varimax rotation (with Kaiser normalisation).  The criterion for extraction was an eigenvalue associated with each linear component (factor) of &gt;1. Means (M) and 95% confidence intervals (CI) were calculated for component scores.  To establish </w:t>
      </w:r>
      <w:bookmarkStart w:id="0" w:name="_Hlk25663207"/>
      <w:r w:rsidRPr="00C354E6">
        <w:rPr>
          <w:rFonts w:ascii="Times New Roman" w:hAnsi="Times New Roman" w:cs="Times New Roman"/>
          <w:szCs w:val="24"/>
        </w:rPr>
        <w:t>factors relevant to attitudinal responses</w:t>
      </w:r>
      <w:bookmarkEnd w:id="0"/>
      <w:r w:rsidRPr="00C354E6">
        <w:rPr>
          <w:rFonts w:ascii="Times New Roman" w:hAnsi="Times New Roman" w:cs="Times New Roman"/>
          <w:szCs w:val="24"/>
        </w:rPr>
        <w:t xml:space="preserve">, bivariate analyses (one-way analysis of variance; ANOVA) considering associations between component scores and age, gender, job role (clinical, non-clinical), number of weekly contact hours, smoking status, and whether or not staff had received smoking cessation training (dichotomised by collapsing those who indicated they had not received training and those who stated it was not applicable to their role into a single group) were administered. Only variables at least moderately associated (i.e., </w:t>
      </w:r>
      <w:r w:rsidRPr="00C354E6">
        <w:rPr>
          <w:rFonts w:ascii="Times New Roman" w:hAnsi="Times New Roman" w:cs="Times New Roman"/>
          <w:i/>
          <w:szCs w:val="24"/>
        </w:rPr>
        <w:t>P</w:t>
      </w:r>
      <w:r w:rsidRPr="00C354E6">
        <w:rPr>
          <w:rFonts w:ascii="Times New Roman" w:hAnsi="Times New Roman" w:cs="Times New Roman"/>
          <w:szCs w:val="24"/>
        </w:rPr>
        <w:t xml:space="preserve"> &lt; 0.10) with component scores in bivariate analyses were subsequently included as independent variables in Generalized Linear Modelling (GLM) models.  </w:t>
      </w:r>
      <w:bookmarkStart w:id="1" w:name="_Hlk25768433"/>
      <w:r w:rsidRPr="00C354E6">
        <w:rPr>
          <w:rFonts w:ascii="Times New Roman" w:hAnsi="Times New Roman" w:cs="Times New Roman"/>
          <w:szCs w:val="24"/>
        </w:rPr>
        <w:t xml:space="preserve">Planned post-hoc comparisons of percentage in agreement with specific policy items were administered for significant job-related variables in GLM models using binary logistic regression.  </w:t>
      </w:r>
      <w:bookmarkEnd w:id="1"/>
      <w:r w:rsidRPr="00C354E6">
        <w:rPr>
          <w:rFonts w:ascii="Times New Roman" w:hAnsi="Times New Roman" w:cs="Times New Roman"/>
          <w:szCs w:val="24"/>
        </w:rPr>
        <w:t>Associations were given in the form of odds ratios with 95% CI. Finally, GLM and binary logistic regression were employed to compare component scores among subgroups for variables of interest, including clinical staff with different roles and the level of (or interest in developing) skills in providing smoking cessation training.  Across analyses, where continuous variables did not meet requirements for univariate normality using skewness and kurtosis estimates (acceptable range between -1 and +1 and -1.5 and +1.5, respectively)</w:t>
      </w:r>
      <w:proofErr w:type="gramStart"/>
      <w:r w:rsidRPr="00C354E6">
        <w:rPr>
          <w:rFonts w:ascii="Times New Roman" w:hAnsi="Times New Roman" w:cs="Times New Roman"/>
          <w:szCs w:val="24"/>
        </w:rPr>
        <w:t>;</w:t>
      </w:r>
      <w:r w:rsidRPr="0012619F">
        <w:rPr>
          <w:rFonts w:ascii="Times New Roman" w:hAnsi="Times New Roman" w:cs="Times New Roman"/>
          <w:szCs w:val="24"/>
          <w:vertAlign w:val="superscript"/>
        </w:rPr>
        <w:t>20</w:t>
      </w:r>
      <w:proofErr w:type="gramEnd"/>
      <w:r w:rsidRPr="00C354E6">
        <w:rPr>
          <w:rFonts w:ascii="Times New Roman" w:hAnsi="Times New Roman" w:cs="Times New Roman"/>
          <w:szCs w:val="24"/>
        </w:rPr>
        <w:t xml:space="preserve"> bias corrected and accelerated (BCA) bootstrapping using 2000 replications was employed.</w:t>
      </w:r>
      <w:r w:rsidRPr="0012619F">
        <w:rPr>
          <w:rFonts w:ascii="Times New Roman" w:hAnsi="Times New Roman" w:cs="Times New Roman"/>
          <w:szCs w:val="24"/>
          <w:vertAlign w:val="superscript"/>
        </w:rPr>
        <w:t>21</w:t>
      </w:r>
      <w:r w:rsidRPr="00C354E6">
        <w:rPr>
          <w:rFonts w:ascii="Times New Roman" w:hAnsi="Times New Roman" w:cs="Times New Roman"/>
          <w:szCs w:val="24"/>
        </w:rPr>
        <w:t xml:space="preserve"> All statistical analyses were completed with the SPSS (IBM, Version 22.0) with a criterion for statistical significance set at </w:t>
      </w:r>
      <w:r w:rsidRPr="00C354E6">
        <w:rPr>
          <w:rFonts w:ascii="Times New Roman" w:hAnsi="Times New Roman" w:cs="Times New Roman"/>
          <w:i/>
          <w:szCs w:val="24"/>
        </w:rPr>
        <w:t>P</w:t>
      </w:r>
      <w:r w:rsidRPr="00C354E6">
        <w:rPr>
          <w:rFonts w:ascii="Times New Roman" w:hAnsi="Times New Roman" w:cs="Times New Roman"/>
          <w:szCs w:val="24"/>
        </w:rPr>
        <w:t xml:space="preserve"> &lt; 0.05.</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 w:val="28"/>
          <w:szCs w:val="24"/>
        </w:rPr>
      </w:pPr>
      <w:r w:rsidRPr="00C354E6">
        <w:rPr>
          <w:rFonts w:ascii="Times New Roman" w:hAnsi="Times New Roman" w:cs="Times New Roman"/>
          <w:b/>
          <w:sz w:val="28"/>
          <w:szCs w:val="24"/>
        </w:rPr>
        <w:t>Results</w:t>
      </w:r>
    </w:p>
    <w:p w:rsidR="00B04A2B" w:rsidRPr="00C354E6" w:rsidRDefault="00B04A2B" w:rsidP="00B04A2B">
      <w:pPr>
        <w:spacing w:line="360" w:lineRule="auto"/>
        <w:rPr>
          <w:rFonts w:ascii="Times New Roman" w:hAnsi="Times New Roman" w:cs="Times New Roman"/>
          <w:b/>
          <w:i/>
          <w:szCs w:val="24"/>
        </w:rPr>
      </w:pPr>
      <w:r w:rsidRPr="00C354E6">
        <w:rPr>
          <w:rFonts w:ascii="Times New Roman" w:hAnsi="Times New Roman" w:cs="Times New Roman"/>
          <w:b/>
          <w:i/>
          <w:szCs w:val="24"/>
        </w:rPr>
        <w:t>Sample Characteristics</w:t>
      </w:r>
    </w:p>
    <w:p w:rsidR="00B04A2B" w:rsidRPr="00C354E6" w:rsidRDefault="00B04A2B" w:rsidP="00B04A2B">
      <w:pPr>
        <w:spacing w:line="360" w:lineRule="auto"/>
        <w:rPr>
          <w:rFonts w:ascii="Times New Roman" w:hAnsi="Times New Roman" w:cs="Times New Roman"/>
          <w:szCs w:val="24"/>
        </w:rPr>
      </w:pPr>
      <w:r w:rsidRPr="00132265">
        <w:rPr>
          <w:rFonts w:ascii="Times New Roman" w:hAnsi="Times New Roman" w:cs="Times New Roman"/>
          <w:szCs w:val="24"/>
        </w:rPr>
        <w:lastRenderedPageBreak/>
        <w:t xml:space="preserve">The survey was distributed to all 2145 staff (1625 clinical and 510 non-clinical) </w:t>
      </w:r>
      <w:r>
        <w:rPr>
          <w:rFonts w:ascii="Times New Roman" w:hAnsi="Times New Roman" w:cs="Times New Roman"/>
          <w:szCs w:val="24"/>
        </w:rPr>
        <w:t>working across five boroughs</w:t>
      </w:r>
      <w:r w:rsidRPr="00132265">
        <w:rPr>
          <w:rFonts w:ascii="Times New Roman" w:hAnsi="Times New Roman" w:cs="Times New Roman"/>
          <w:szCs w:val="24"/>
        </w:rPr>
        <w:t xml:space="preserve"> of the Trust. The major</w:t>
      </w:r>
      <w:r>
        <w:rPr>
          <w:rFonts w:ascii="Times New Roman" w:hAnsi="Times New Roman" w:cs="Times New Roman"/>
          <w:szCs w:val="24"/>
        </w:rPr>
        <w:t>ity of clinical staff (63%) was</w:t>
      </w:r>
      <w:r w:rsidRPr="00132265">
        <w:rPr>
          <w:rFonts w:ascii="Times New Roman" w:hAnsi="Times New Roman" w:cs="Times New Roman"/>
          <w:szCs w:val="24"/>
        </w:rPr>
        <w:t xml:space="preserve"> working in community services and 595 clinicians were working on wards. Participants were </w:t>
      </w:r>
      <w:r>
        <w:rPr>
          <w:rFonts w:ascii="Times New Roman" w:hAnsi="Times New Roman" w:cs="Times New Roman"/>
          <w:szCs w:val="24"/>
        </w:rPr>
        <w:t xml:space="preserve">eligible for the survey if they were aged </w:t>
      </w:r>
      <w:r w:rsidRPr="00132265">
        <w:rPr>
          <w:rFonts w:ascii="Times New Roman" w:hAnsi="Times New Roman" w:cs="Times New Roman"/>
          <w:szCs w:val="24"/>
        </w:rPr>
        <w:t xml:space="preserve">18 years </w:t>
      </w:r>
      <w:r>
        <w:rPr>
          <w:rFonts w:ascii="Times New Roman" w:hAnsi="Times New Roman" w:cs="Times New Roman"/>
          <w:szCs w:val="24"/>
        </w:rPr>
        <w:t xml:space="preserve">or older and had </w:t>
      </w:r>
      <w:r w:rsidRPr="00132265">
        <w:rPr>
          <w:rFonts w:ascii="Times New Roman" w:hAnsi="Times New Roman" w:cs="Times New Roman"/>
          <w:szCs w:val="24"/>
        </w:rPr>
        <w:t>permanent,</w:t>
      </w:r>
      <w:r>
        <w:rPr>
          <w:rFonts w:ascii="Times New Roman" w:hAnsi="Times New Roman" w:cs="Times New Roman"/>
          <w:szCs w:val="24"/>
        </w:rPr>
        <w:t xml:space="preserve"> </w:t>
      </w:r>
      <w:r w:rsidRPr="00132265">
        <w:rPr>
          <w:rFonts w:ascii="Times New Roman" w:hAnsi="Times New Roman" w:cs="Times New Roman"/>
          <w:szCs w:val="24"/>
        </w:rPr>
        <w:t xml:space="preserve">locum or volunteering contracts </w:t>
      </w:r>
      <w:r>
        <w:rPr>
          <w:rFonts w:ascii="Times New Roman" w:hAnsi="Times New Roman" w:cs="Times New Roman"/>
          <w:szCs w:val="24"/>
        </w:rPr>
        <w:t xml:space="preserve">with </w:t>
      </w:r>
      <w:r w:rsidRPr="00132265">
        <w:rPr>
          <w:rFonts w:ascii="Times New Roman" w:hAnsi="Times New Roman" w:cs="Times New Roman"/>
          <w:szCs w:val="24"/>
        </w:rPr>
        <w:t xml:space="preserve">the Trust. </w:t>
      </w:r>
      <w:r w:rsidRPr="00C354E6">
        <w:rPr>
          <w:rFonts w:ascii="Times New Roman" w:hAnsi="Times New Roman" w:cs="Times New Roman"/>
          <w:szCs w:val="24"/>
        </w:rPr>
        <w:t xml:space="preserve">A total of 663 staff consented and participated in the online survey resulting in a response rate of 30.9%.  Thirty-two did not provide their job role and/or complete the policy and practice questionnaire and were excluded from the analysis.  The total sample size for analysis was therefore 631.  A total of 388 (61%) entered the prize draw.  The sociodemographic and employment details of the 631 </w:t>
      </w:r>
      <w:r>
        <w:rPr>
          <w:rFonts w:ascii="Times New Roman" w:hAnsi="Times New Roman" w:cs="Times New Roman"/>
          <w:szCs w:val="24"/>
        </w:rPr>
        <w:t>participants</w:t>
      </w:r>
      <w:r w:rsidRPr="00C354E6">
        <w:rPr>
          <w:rFonts w:ascii="Times New Roman" w:hAnsi="Times New Roman" w:cs="Times New Roman"/>
          <w:szCs w:val="24"/>
        </w:rPr>
        <w:t xml:space="preserve"> are displayed in Table 1.</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jc w:val="center"/>
        <w:rPr>
          <w:rFonts w:ascii="Times New Roman" w:hAnsi="Times New Roman" w:cs="Times New Roman"/>
          <w:szCs w:val="24"/>
        </w:rPr>
      </w:pPr>
      <w:r w:rsidRPr="00C354E6">
        <w:rPr>
          <w:rFonts w:ascii="Times New Roman" w:hAnsi="Times New Roman" w:cs="Times New Roman"/>
          <w:szCs w:val="24"/>
        </w:rPr>
        <w:t>[Insert Table 1 about here]</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i/>
          <w:szCs w:val="24"/>
        </w:rPr>
      </w:pPr>
      <w:r w:rsidRPr="00C354E6">
        <w:rPr>
          <w:rFonts w:ascii="Times New Roman" w:hAnsi="Times New Roman" w:cs="Times New Roman"/>
          <w:b/>
          <w:i/>
          <w:szCs w:val="24"/>
        </w:rPr>
        <w:t>Completely Smokefree Policy and Smoking Cessation Practices</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The Completely Smokefree Policy questionnaire showed adequate internal consistency in the sample (α = 0.801). Two factors were extracted, one broadly falling under ‘Organisational’ (anti-smoking) orientation and the other related to matters of (good) ‘Staff Practice’ (Table 2). The two factors were significantly correlated (</w:t>
      </w:r>
      <w:r w:rsidRPr="00C354E6">
        <w:rPr>
          <w:rFonts w:ascii="Times New Roman" w:hAnsi="Times New Roman" w:cs="Times New Roman"/>
          <w:i/>
          <w:szCs w:val="24"/>
        </w:rPr>
        <w:t>r</w:t>
      </w:r>
      <w:r w:rsidRPr="00C354E6">
        <w:rPr>
          <w:rFonts w:ascii="Times New Roman" w:hAnsi="Times New Roman" w:cs="Times New Roman"/>
          <w:szCs w:val="24"/>
        </w:rPr>
        <w:t xml:space="preserve"> = 0.38, </w:t>
      </w:r>
      <w:r w:rsidRPr="00C354E6">
        <w:rPr>
          <w:rFonts w:ascii="Times New Roman" w:hAnsi="Times New Roman" w:cs="Times New Roman"/>
          <w:i/>
          <w:szCs w:val="24"/>
        </w:rPr>
        <w:t>P</w:t>
      </w:r>
      <w:r w:rsidRPr="00C354E6">
        <w:rPr>
          <w:rFonts w:ascii="Times New Roman" w:hAnsi="Times New Roman" w:cs="Times New Roman"/>
          <w:szCs w:val="24"/>
        </w:rPr>
        <w:t xml:space="preserve"> &lt; 0.001), indicating shared </w:t>
      </w:r>
      <w:proofErr w:type="gramStart"/>
      <w:r w:rsidRPr="00C354E6">
        <w:rPr>
          <w:rFonts w:ascii="Times New Roman" w:hAnsi="Times New Roman" w:cs="Times New Roman"/>
          <w:szCs w:val="24"/>
        </w:rPr>
        <w:t>variance,</w:t>
      </w:r>
      <w:proofErr w:type="gramEnd"/>
      <w:r w:rsidRPr="00C354E6">
        <w:rPr>
          <w:rFonts w:ascii="Times New Roman" w:hAnsi="Times New Roman" w:cs="Times New Roman"/>
          <w:szCs w:val="24"/>
        </w:rPr>
        <w:t xml:space="preserve"> although the small-to-moderate magnitude suggests the factors were distinct.  The mean score on the Organisational factor was 3.35 (95% confidence interval (CI) = 3.27-3.43), indicating an overall (average) response somewhere between ‘undecided’ and ‘agree’. There was a high level of agreement for items relating to Staff Practice (M = 4.06, CI = 4.01-4.10).</w:t>
      </w:r>
      <w:r>
        <w:rPr>
          <w:rFonts w:ascii="Times New Roman" w:hAnsi="Times New Roman" w:cs="Times New Roman"/>
          <w:szCs w:val="24"/>
        </w:rPr>
        <w:t xml:space="preserve">  </w:t>
      </w:r>
      <w:r w:rsidRPr="00C354E6">
        <w:rPr>
          <w:rFonts w:ascii="Times New Roman" w:hAnsi="Times New Roman" w:cs="Times New Roman"/>
          <w:szCs w:val="24"/>
        </w:rPr>
        <w:t xml:space="preserve">Overall, there were high rates of agreement with smokefree policy items concerning awareness of existing policies in the Trust and that ward/clinical staff can be trained to deliver and provide smoking cessation advice and support (Table 2).  There was much less support for the total ban of smoking in all areas of inpatient wards and throughout areas of mental health services, with less than half in favour for both and more than 40% (40.6% and 40.7%, respectively) in disagreement (Table 2).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jc w:val="center"/>
        <w:rPr>
          <w:rFonts w:ascii="Times New Roman" w:hAnsi="Times New Roman" w:cs="Times New Roman"/>
          <w:szCs w:val="24"/>
        </w:rPr>
      </w:pPr>
      <w:r w:rsidRPr="00C354E6">
        <w:rPr>
          <w:rFonts w:ascii="Times New Roman" w:hAnsi="Times New Roman" w:cs="Times New Roman"/>
          <w:szCs w:val="24"/>
        </w:rPr>
        <w:t>[Insert Table 2 about here]</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jc w:val="center"/>
        <w:rPr>
          <w:rFonts w:ascii="Times New Roman" w:hAnsi="Times New Roman" w:cs="Times New Roman"/>
          <w:szCs w:val="24"/>
        </w:rPr>
      </w:pPr>
      <w:bookmarkStart w:id="2" w:name="_Hlk25767531"/>
      <w:r w:rsidRPr="00C354E6">
        <w:rPr>
          <w:rFonts w:ascii="Times New Roman" w:hAnsi="Times New Roman" w:cs="Times New Roman"/>
          <w:szCs w:val="24"/>
        </w:rPr>
        <w:t>[Insert Table 3 about here]</w:t>
      </w:r>
    </w:p>
    <w:bookmarkEnd w:id="2"/>
    <w:p w:rsidR="00B04A2B" w:rsidRPr="00C354E6" w:rsidRDefault="00B04A2B" w:rsidP="00B04A2B">
      <w:pPr>
        <w:spacing w:line="360" w:lineRule="auto"/>
        <w:jc w:val="center"/>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i/>
          <w:szCs w:val="24"/>
        </w:rPr>
      </w:pPr>
      <w:r w:rsidRPr="00C354E6">
        <w:rPr>
          <w:rFonts w:ascii="Times New Roman" w:hAnsi="Times New Roman" w:cs="Times New Roman"/>
          <w:b/>
          <w:i/>
          <w:szCs w:val="24"/>
        </w:rPr>
        <w:lastRenderedPageBreak/>
        <w:t>Factors Associated with Organisational and Staff Practice Attitudinal Responses</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The mean (95% CI) values, bivariate comparisons and GLM models for the Organisational and Staff Practice scores considering relevant sociodemographic, job role and smoking-related variables are presented in Table 3. Smoking status had a significant effect on both factors, reflected by mean agreement levels that were markedly higher in non-smokers than current smokers for Organisational and Staff Practice factors and higher than ex-smokers for the Organisational factor. Type of job role also influenced attitudes on the Organisational factor; clinical staff scores were significantly lower than non-clinical staff scores (Table 3). Post-hoc analyses comparing the proportion of clinical and non-clinical participants in agreement on specific Organisational items revealed that (</w:t>
      </w:r>
      <w:bookmarkStart w:id="3" w:name="_Hlk25764997"/>
      <w:r w:rsidRPr="00C354E6">
        <w:rPr>
          <w:rFonts w:ascii="Times New Roman" w:hAnsi="Times New Roman" w:cs="Times New Roman"/>
          <w:szCs w:val="24"/>
        </w:rPr>
        <w:t xml:space="preserve">after controlling for </w:t>
      </w:r>
      <w:r w:rsidRPr="00C354E6">
        <w:rPr>
          <w:rFonts w:ascii="Times New Roman" w:hAnsi="Times New Roman" w:cs="Times New Roman"/>
          <w:iCs/>
          <w:szCs w:val="24"/>
        </w:rPr>
        <w:t>those sociodemographic, job role and smoking-related variables at least moderately associated with corresponding factor scores in bivariate comparisons)</w:t>
      </w:r>
      <w:r w:rsidRPr="00C354E6" w:rsidDel="00792019">
        <w:rPr>
          <w:rFonts w:ascii="Times New Roman" w:hAnsi="Times New Roman" w:cs="Times New Roman"/>
          <w:szCs w:val="24"/>
        </w:rPr>
        <w:t xml:space="preserve"> </w:t>
      </w:r>
      <w:bookmarkEnd w:id="3"/>
      <w:r w:rsidRPr="00C354E6">
        <w:rPr>
          <w:rFonts w:ascii="Times New Roman" w:hAnsi="Times New Roman" w:cs="Times New Roman"/>
          <w:szCs w:val="24"/>
        </w:rPr>
        <w:t xml:space="preserve">clinical staff significantly less often agreed that smoking should be totally banned in all areas of inpatient wards, that hospitalisation is a good opportunity for smoking cessation intervention, and that patients who smoke should be encouraged to quit smoking while hospitalised, with odds ratios ranging from 0.67 to 0.55 (Table 4).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jc w:val="center"/>
        <w:rPr>
          <w:rFonts w:ascii="Times New Roman" w:hAnsi="Times New Roman" w:cs="Times New Roman"/>
          <w:szCs w:val="24"/>
        </w:rPr>
      </w:pPr>
      <w:r w:rsidRPr="00C354E6">
        <w:rPr>
          <w:rFonts w:ascii="Times New Roman" w:hAnsi="Times New Roman" w:cs="Times New Roman"/>
          <w:szCs w:val="24"/>
        </w:rPr>
        <w:t>[Insert Table 4 about here]</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Notably, for participants with clinical roles, there were no differences in Organisational and Staff Practice factor scores between those who worked in inpatient wards and those who worked in the community only (</w:t>
      </w:r>
      <w:r w:rsidRPr="00C354E6">
        <w:rPr>
          <w:rFonts w:ascii="Times New Roman" w:hAnsi="Times New Roman" w:cs="Times New Roman"/>
          <w:i/>
          <w:szCs w:val="24"/>
        </w:rPr>
        <w:t>P</w:t>
      </w:r>
      <w:r w:rsidRPr="00C354E6">
        <w:rPr>
          <w:rFonts w:ascii="Times New Roman" w:hAnsi="Times New Roman" w:cs="Times New Roman"/>
          <w:szCs w:val="24"/>
        </w:rPr>
        <w:t xml:space="preserve"> &gt; 0.135; Table S1). However, medical doctors (majority psychiatrists) evidenced significantly higher agreement levels on Organisational and Staff Practice items than nurses and on Organisational items compared with allied health professionals (Figure 1), effects which were maintained after </w:t>
      </w:r>
      <w:bookmarkStart w:id="4" w:name="_Hlk25767595"/>
      <w:r w:rsidRPr="00C354E6">
        <w:rPr>
          <w:rFonts w:ascii="Times New Roman" w:hAnsi="Times New Roman" w:cs="Times New Roman"/>
          <w:szCs w:val="24"/>
        </w:rPr>
        <w:t xml:space="preserve">controlling for </w:t>
      </w:r>
      <w:r w:rsidRPr="00C354E6">
        <w:rPr>
          <w:rFonts w:ascii="Times New Roman" w:hAnsi="Times New Roman" w:cs="Times New Roman"/>
          <w:iCs/>
          <w:szCs w:val="24"/>
        </w:rPr>
        <w:t>those sociodemographic, job role and smoking-related variables at least moderately associated with corresponding factor scores in bivariate comparisons</w:t>
      </w:r>
      <w:r w:rsidRPr="00C354E6" w:rsidDel="00792019">
        <w:rPr>
          <w:rFonts w:ascii="Times New Roman" w:hAnsi="Times New Roman" w:cs="Times New Roman"/>
          <w:szCs w:val="24"/>
        </w:rPr>
        <w:t xml:space="preserve"> </w:t>
      </w:r>
      <w:bookmarkEnd w:id="4"/>
      <w:r w:rsidRPr="00C354E6">
        <w:rPr>
          <w:rFonts w:ascii="Times New Roman" w:hAnsi="Times New Roman" w:cs="Times New Roman"/>
          <w:szCs w:val="24"/>
        </w:rPr>
        <w:t xml:space="preserve">(for both adjusted comparisons, </w:t>
      </w:r>
      <w:r w:rsidRPr="00C354E6">
        <w:rPr>
          <w:rFonts w:ascii="Times New Roman" w:hAnsi="Times New Roman" w:cs="Times New Roman"/>
          <w:i/>
          <w:szCs w:val="24"/>
        </w:rPr>
        <w:t>P</w:t>
      </w:r>
      <w:r w:rsidRPr="00C354E6">
        <w:rPr>
          <w:rFonts w:ascii="Times New Roman" w:hAnsi="Times New Roman" w:cs="Times New Roman"/>
          <w:szCs w:val="24"/>
        </w:rPr>
        <w:t xml:space="preserve"> &lt; 0.006; see Table S1).  Only smoking status and being trained to deliver smoking cessation advice were significantly associated with Staff Practice scores in clinical staff.</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jc w:val="center"/>
        <w:rPr>
          <w:rFonts w:ascii="Times New Roman" w:hAnsi="Times New Roman" w:cs="Times New Roman"/>
          <w:szCs w:val="24"/>
        </w:rPr>
      </w:pPr>
      <w:r w:rsidRPr="00C354E6">
        <w:rPr>
          <w:rFonts w:ascii="Times New Roman" w:hAnsi="Times New Roman" w:cs="Times New Roman"/>
          <w:szCs w:val="24"/>
        </w:rPr>
        <w:t>[Insert Figure 1 about here]</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Attitudes towards </w:t>
      </w:r>
      <w:proofErr w:type="gramStart"/>
      <w:r w:rsidRPr="00C354E6">
        <w:rPr>
          <w:rFonts w:ascii="Times New Roman" w:hAnsi="Times New Roman" w:cs="Times New Roman"/>
          <w:szCs w:val="24"/>
        </w:rPr>
        <w:t xml:space="preserve">Staff </w:t>
      </w:r>
      <w:r>
        <w:rPr>
          <w:rFonts w:ascii="Times New Roman" w:hAnsi="Times New Roman" w:cs="Times New Roman"/>
          <w:szCs w:val="24"/>
        </w:rPr>
        <w:t xml:space="preserve"> </w:t>
      </w:r>
      <w:r w:rsidRPr="00C354E6">
        <w:rPr>
          <w:rFonts w:ascii="Times New Roman" w:hAnsi="Times New Roman" w:cs="Times New Roman"/>
          <w:szCs w:val="24"/>
        </w:rPr>
        <w:t>Practice</w:t>
      </w:r>
      <w:proofErr w:type="gramEnd"/>
      <w:r w:rsidRPr="00C354E6">
        <w:rPr>
          <w:rFonts w:ascii="Times New Roman" w:hAnsi="Times New Roman" w:cs="Times New Roman"/>
          <w:szCs w:val="24"/>
        </w:rPr>
        <w:t xml:space="preserve"> were significantly affected by whether or not participants had received smoking cessation training (Table 3), with higher overall agreement levels in </w:t>
      </w:r>
      <w:r w:rsidRPr="00C354E6">
        <w:rPr>
          <w:rFonts w:ascii="Times New Roman" w:hAnsi="Times New Roman" w:cs="Times New Roman"/>
          <w:szCs w:val="24"/>
        </w:rPr>
        <w:lastRenderedPageBreak/>
        <w:t xml:space="preserve">those receiving smoking cessation training compared with those who had not or were unsure. Post-hoc analyses that controlled for </w:t>
      </w:r>
      <w:r w:rsidRPr="00C354E6">
        <w:rPr>
          <w:rFonts w:ascii="Times New Roman" w:hAnsi="Times New Roman" w:cs="Times New Roman"/>
          <w:iCs/>
          <w:szCs w:val="24"/>
        </w:rPr>
        <w:t>those sociodemographic, job role and smoking-related variables at least moderately associated with corresponding factor scores in bivariate comparisons</w:t>
      </w:r>
      <w:r w:rsidRPr="00C354E6" w:rsidDel="00392D54">
        <w:rPr>
          <w:rFonts w:ascii="Times New Roman" w:hAnsi="Times New Roman" w:cs="Times New Roman"/>
          <w:szCs w:val="24"/>
        </w:rPr>
        <w:t xml:space="preserve"> </w:t>
      </w:r>
      <w:r w:rsidRPr="00C354E6">
        <w:rPr>
          <w:rFonts w:ascii="Times New Roman" w:hAnsi="Times New Roman" w:cs="Times New Roman"/>
          <w:szCs w:val="24"/>
        </w:rPr>
        <w:t xml:space="preserve">(detailed in Table 3) indicated that, compared with staff not trained, higher proportions of staff trained in the delivery of smoking cessation services were in agreement with all Staff Practice items (Table 4). The odds of agreement for specific policy item statements that ward staff should be trained to offer advice and support on smoking cessation and that all clinical staff should offer smoking cessation advice routinely were more than double in those who had received training to deliver smoking cessation advice than those who had not. Those clinical staff who indicated that they were unsure about or did not want to receive smoking cessation training evidenced lower Staff Practice factor agreement levels (M = 3.84, CI = 3.71-3.97) than staff who had not received any training but were interested in doing so (M = 4.14, CI = 3.95-4.30; comparison adjusted for variables previously considered in GLM, </w:t>
      </w:r>
      <w:r w:rsidRPr="00C354E6">
        <w:rPr>
          <w:rFonts w:ascii="Times New Roman" w:hAnsi="Times New Roman" w:cs="Times New Roman"/>
          <w:i/>
          <w:szCs w:val="24"/>
        </w:rPr>
        <w:t>P</w:t>
      </w:r>
      <w:r w:rsidRPr="00C354E6">
        <w:rPr>
          <w:rFonts w:ascii="Times New Roman" w:hAnsi="Times New Roman" w:cs="Times New Roman"/>
          <w:szCs w:val="24"/>
        </w:rPr>
        <w:t xml:space="preserve"> = 0.004). Interestingly, the latter group held similar attitudes to those staff members trained to deliver one-to-one smoking cessation interventions (M = 4.21, CI = 4.00-4.40) and to staff members trained to deliver brief advice (M = 4.16, CI = 4.08-4.24). Bivariate analyses revealed that those clinical staff with interest in receiving training to deliver smoking cessation advice were more likely than those without any interest (or unsure) to be female and work with inpatients, with trends in the same direction for younger staff and those who had greater weekly patient contact; the effects of gender and working with inpatients remained significant in multivariate analyses (Table S2). </w:t>
      </w:r>
    </w:p>
    <w:p w:rsidR="00B04A2B" w:rsidRPr="0012619F" w:rsidRDefault="00B04A2B" w:rsidP="00B04A2B">
      <w:pPr>
        <w:pStyle w:val="EndnoteText"/>
        <w:spacing w:line="276" w:lineRule="auto"/>
        <w:rPr>
          <w:rFonts w:ascii="Times New Roman" w:hAnsi="Times New Roman" w:cs="Times New Roman"/>
        </w:rPr>
      </w:pPr>
    </w:p>
    <w:p w:rsidR="00B04A2B" w:rsidRPr="00C354E6" w:rsidRDefault="00B04A2B" w:rsidP="00B04A2B">
      <w:pPr>
        <w:spacing w:line="360" w:lineRule="auto"/>
        <w:rPr>
          <w:rFonts w:ascii="Times New Roman" w:hAnsi="Times New Roman" w:cs="Times New Roman"/>
          <w:b/>
          <w:sz w:val="28"/>
          <w:szCs w:val="24"/>
        </w:rPr>
      </w:pPr>
      <w:r w:rsidRPr="00C354E6">
        <w:rPr>
          <w:rFonts w:ascii="Times New Roman" w:hAnsi="Times New Roman" w:cs="Times New Roman"/>
          <w:b/>
          <w:sz w:val="28"/>
          <w:szCs w:val="24"/>
        </w:rPr>
        <w:t>Discussion</w:t>
      </w: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Main finding of this study</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The majority of clinical and non-clinical staff support smoking cessation practices and training in mental health settings however, their attitudes to </w:t>
      </w:r>
      <w:r>
        <w:rPr>
          <w:rFonts w:ascii="Times New Roman" w:hAnsi="Times New Roman" w:cs="Times New Roman"/>
          <w:szCs w:val="24"/>
        </w:rPr>
        <w:t>a</w:t>
      </w:r>
      <w:r w:rsidRPr="00C354E6">
        <w:rPr>
          <w:rFonts w:ascii="Times New Roman" w:hAnsi="Times New Roman" w:cs="Times New Roman"/>
          <w:szCs w:val="24"/>
        </w:rPr>
        <w:t xml:space="preserve"> completely smoke-free policy were generally unsupportive.  Less than half of </w:t>
      </w:r>
      <w:r>
        <w:rPr>
          <w:rFonts w:ascii="Times New Roman" w:hAnsi="Times New Roman" w:cs="Times New Roman"/>
          <w:szCs w:val="24"/>
        </w:rPr>
        <w:t>participants</w:t>
      </w:r>
      <w:r w:rsidRPr="00C354E6">
        <w:rPr>
          <w:rFonts w:ascii="Times New Roman" w:hAnsi="Times New Roman" w:cs="Times New Roman"/>
          <w:szCs w:val="24"/>
        </w:rPr>
        <w:t xml:space="preserve"> (40%) agreed with </w:t>
      </w:r>
      <w:r>
        <w:rPr>
          <w:rFonts w:ascii="Times New Roman" w:hAnsi="Times New Roman" w:cs="Times New Roman"/>
          <w:szCs w:val="24"/>
        </w:rPr>
        <w:t>a</w:t>
      </w:r>
      <w:r w:rsidRPr="00C354E6">
        <w:rPr>
          <w:rFonts w:ascii="Times New Roman" w:hAnsi="Times New Roman" w:cs="Times New Roman"/>
          <w:szCs w:val="24"/>
        </w:rPr>
        <w:t xml:space="preserve"> completely smoke-free policy in all areas of inpatient wards and throughout areas of mental health services. Non-smokers and medical doctors (mainly psychiatrists) were more likely to support a completely smoke-free policy whereas non-clinical </w:t>
      </w:r>
      <w:proofErr w:type="gramStart"/>
      <w:r w:rsidRPr="00C354E6">
        <w:rPr>
          <w:rFonts w:ascii="Times New Roman" w:hAnsi="Times New Roman" w:cs="Times New Roman"/>
          <w:szCs w:val="24"/>
        </w:rPr>
        <w:t>staff were</w:t>
      </w:r>
      <w:proofErr w:type="gramEnd"/>
      <w:r w:rsidRPr="00C354E6">
        <w:rPr>
          <w:rFonts w:ascii="Times New Roman" w:hAnsi="Times New Roman" w:cs="Times New Roman"/>
          <w:szCs w:val="24"/>
        </w:rPr>
        <w:t xml:space="preserve"> mostly agreeable to a partial smoke-free policy. </w:t>
      </w:r>
      <w:r>
        <w:rPr>
          <w:rFonts w:ascii="Times New Roman" w:hAnsi="Times New Roman" w:cs="Times New Roman"/>
          <w:szCs w:val="24"/>
        </w:rPr>
        <w:t>For</w:t>
      </w:r>
      <w:r w:rsidRPr="00C354E6">
        <w:rPr>
          <w:rFonts w:ascii="Times New Roman" w:hAnsi="Times New Roman" w:cs="Times New Roman"/>
          <w:szCs w:val="24"/>
        </w:rPr>
        <w:t xml:space="preserve"> smoking cessation practices and training the majority of staff agreed that all clinical staff should routinely offer smoking cessation advice and that inpatient staff should be trained to offer </w:t>
      </w:r>
      <w:r>
        <w:rPr>
          <w:rFonts w:ascii="Times New Roman" w:hAnsi="Times New Roman" w:cs="Times New Roman"/>
          <w:szCs w:val="24"/>
        </w:rPr>
        <w:t>this</w:t>
      </w:r>
      <w:r w:rsidRPr="00C354E6">
        <w:rPr>
          <w:rFonts w:ascii="Times New Roman" w:hAnsi="Times New Roman" w:cs="Times New Roman"/>
          <w:szCs w:val="24"/>
        </w:rPr>
        <w:t xml:space="preserve"> advice and support to patients on the wards.  Two-thirds of </w:t>
      </w:r>
      <w:r>
        <w:rPr>
          <w:rFonts w:ascii="Times New Roman" w:hAnsi="Times New Roman" w:cs="Times New Roman"/>
          <w:szCs w:val="24"/>
        </w:rPr>
        <w:t>participants</w:t>
      </w:r>
      <w:r w:rsidRPr="00C354E6">
        <w:rPr>
          <w:rFonts w:ascii="Times New Roman" w:hAnsi="Times New Roman" w:cs="Times New Roman"/>
          <w:szCs w:val="24"/>
        </w:rPr>
        <w:t xml:space="preserve"> agreed that hospitalisation is a good opportunity for smoking cessation and </w:t>
      </w:r>
      <w:r w:rsidRPr="00C354E6">
        <w:rPr>
          <w:rFonts w:ascii="Times New Roman" w:hAnsi="Times New Roman" w:cs="Times New Roman"/>
          <w:szCs w:val="24"/>
        </w:rPr>
        <w:lastRenderedPageBreak/>
        <w:t xml:space="preserve">patients who smoke should be encouraged to quit.  However, smoking cessation practices and training in mental health settings were more likely to be supported by non-smokers and by those who had received smoking cessation training or were interested in receiving training.  </w:t>
      </w:r>
    </w:p>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 xml:space="preserve">What is already known on this </w:t>
      </w:r>
      <w:proofErr w:type="gramStart"/>
      <w:r w:rsidRPr="00C354E6">
        <w:rPr>
          <w:rFonts w:ascii="Times New Roman" w:hAnsi="Times New Roman" w:cs="Times New Roman"/>
          <w:b/>
          <w:szCs w:val="24"/>
        </w:rPr>
        <w:t>topic</w:t>
      </w:r>
      <w:proofErr w:type="gramEnd"/>
      <w:r w:rsidRPr="00C354E6">
        <w:rPr>
          <w:rFonts w:ascii="Times New Roman" w:hAnsi="Times New Roman" w:cs="Times New Roman"/>
          <w:b/>
          <w:szCs w:val="24"/>
        </w:rPr>
        <w:t xml:space="preserve"> </w:t>
      </w:r>
    </w:p>
    <w:p w:rsidR="00B04A2B" w:rsidRPr="0012619F" w:rsidRDefault="00B04A2B" w:rsidP="00B04A2B">
      <w:pPr>
        <w:spacing w:line="360" w:lineRule="auto"/>
        <w:rPr>
          <w:rFonts w:ascii="Times New Roman" w:hAnsi="Times New Roman" w:cs="Times New Roman"/>
          <w:szCs w:val="24"/>
          <w:vertAlign w:val="superscript"/>
        </w:rPr>
      </w:pPr>
      <w:r w:rsidRPr="00C354E6">
        <w:rPr>
          <w:rFonts w:ascii="Times New Roman" w:hAnsi="Times New Roman" w:cs="Times New Roman"/>
          <w:szCs w:val="24"/>
        </w:rPr>
        <w:t>Our results are consistent with international evidence that staff attitudes to partial smoke-free policies</w:t>
      </w:r>
      <w:r w:rsidRPr="00C354E6">
        <w:rPr>
          <w:rFonts w:ascii="Times New Roman" w:hAnsi="Times New Roman" w:cs="Times New Roman"/>
          <w:szCs w:val="24"/>
          <w:vertAlign w:val="superscript"/>
        </w:rPr>
        <w:t>1</w:t>
      </w:r>
      <w:r>
        <w:rPr>
          <w:rFonts w:ascii="Times New Roman" w:hAnsi="Times New Roman" w:cs="Times New Roman"/>
          <w:szCs w:val="24"/>
          <w:vertAlign w:val="superscript"/>
        </w:rPr>
        <w:t>2,</w:t>
      </w:r>
      <w:r w:rsidRPr="00521DB8">
        <w:rPr>
          <w:rFonts w:ascii="Times New Roman" w:hAnsi="Times New Roman" w:cs="Times New Roman"/>
          <w:szCs w:val="24"/>
          <w:vertAlign w:val="superscript"/>
        </w:rPr>
        <w:t>1</w:t>
      </w:r>
      <w:r>
        <w:rPr>
          <w:rFonts w:ascii="Times New Roman" w:hAnsi="Times New Roman" w:cs="Times New Roman"/>
          <w:szCs w:val="24"/>
          <w:vertAlign w:val="superscript"/>
        </w:rPr>
        <w:t>8</w:t>
      </w:r>
      <w:r w:rsidRPr="0012619F">
        <w:rPr>
          <w:rFonts w:ascii="Times New Roman" w:hAnsi="Times New Roman" w:cs="Times New Roman"/>
          <w:szCs w:val="24"/>
          <w:vertAlign w:val="superscript"/>
        </w:rPr>
        <w:t>,2</w:t>
      </w:r>
      <w:r>
        <w:rPr>
          <w:rFonts w:ascii="Times New Roman" w:hAnsi="Times New Roman" w:cs="Times New Roman"/>
          <w:szCs w:val="24"/>
          <w:vertAlign w:val="superscript"/>
        </w:rPr>
        <w:t>2</w:t>
      </w:r>
      <w:r w:rsidRPr="00C354E6">
        <w:rPr>
          <w:rFonts w:ascii="Times New Roman" w:hAnsi="Times New Roman" w:cs="Times New Roman"/>
          <w:szCs w:val="24"/>
        </w:rPr>
        <w:t xml:space="preserve"> and completely smoke-free policies</w:t>
      </w:r>
      <w:r>
        <w:rPr>
          <w:rFonts w:ascii="Times New Roman" w:hAnsi="Times New Roman" w:cs="Times New Roman"/>
          <w:szCs w:val="24"/>
          <w:vertAlign w:val="superscript"/>
        </w:rPr>
        <w:t>8</w:t>
      </w:r>
      <w:r w:rsidRPr="00C354E6">
        <w:rPr>
          <w:rFonts w:ascii="Times New Roman" w:hAnsi="Times New Roman" w:cs="Times New Roman"/>
          <w:szCs w:val="24"/>
          <w:vertAlign w:val="superscript"/>
        </w:rPr>
        <w:t>,1</w:t>
      </w:r>
      <w:r>
        <w:rPr>
          <w:rFonts w:ascii="Times New Roman" w:hAnsi="Times New Roman" w:cs="Times New Roman"/>
          <w:szCs w:val="24"/>
          <w:vertAlign w:val="superscript"/>
        </w:rPr>
        <w:t>5</w:t>
      </w:r>
      <w:r w:rsidRPr="00C354E6">
        <w:rPr>
          <w:rFonts w:ascii="Times New Roman" w:hAnsi="Times New Roman" w:cs="Times New Roman"/>
          <w:szCs w:val="24"/>
          <w:vertAlign w:val="superscript"/>
        </w:rPr>
        <w:t>-</w:t>
      </w:r>
      <w:r w:rsidRPr="00521DB8">
        <w:rPr>
          <w:rFonts w:ascii="Times New Roman" w:hAnsi="Times New Roman" w:cs="Times New Roman"/>
          <w:szCs w:val="24"/>
          <w:vertAlign w:val="superscript"/>
        </w:rPr>
        <w:t>1</w:t>
      </w:r>
      <w:r>
        <w:rPr>
          <w:rFonts w:ascii="Times New Roman" w:hAnsi="Times New Roman" w:cs="Times New Roman"/>
          <w:szCs w:val="24"/>
          <w:vertAlign w:val="superscript"/>
        </w:rPr>
        <w:t>6</w:t>
      </w:r>
      <w:r w:rsidRPr="00C354E6">
        <w:rPr>
          <w:rFonts w:ascii="Times New Roman" w:hAnsi="Times New Roman" w:cs="Times New Roman"/>
          <w:szCs w:val="24"/>
          <w:vertAlign w:val="superscript"/>
        </w:rPr>
        <w:t xml:space="preserve">  </w:t>
      </w:r>
      <w:r w:rsidRPr="00C354E6">
        <w:rPr>
          <w:rFonts w:ascii="Times New Roman" w:hAnsi="Times New Roman" w:cs="Times New Roman"/>
          <w:szCs w:val="24"/>
        </w:rPr>
        <w:t>in mental health settings are generally unsupportive, particularly the views of those in clinical roles.</w:t>
      </w:r>
      <w:r>
        <w:rPr>
          <w:rFonts w:ascii="Times New Roman" w:hAnsi="Times New Roman" w:cs="Times New Roman"/>
          <w:szCs w:val="24"/>
          <w:vertAlign w:val="superscript"/>
        </w:rPr>
        <w:t>15</w:t>
      </w:r>
      <w:r w:rsidRPr="00C354E6">
        <w:rPr>
          <w:rFonts w:ascii="Times New Roman" w:hAnsi="Times New Roman" w:cs="Times New Roman"/>
          <w:szCs w:val="24"/>
          <w:vertAlign w:val="superscript"/>
        </w:rPr>
        <w:t xml:space="preserve">  </w:t>
      </w:r>
      <w:r w:rsidRPr="00C354E6">
        <w:rPr>
          <w:rFonts w:ascii="Times New Roman" w:hAnsi="Times New Roman" w:cs="Times New Roman"/>
          <w:szCs w:val="24"/>
        </w:rPr>
        <w:t xml:space="preserve">The evidence suggests mental health staff believe that </w:t>
      </w:r>
      <w:r>
        <w:rPr>
          <w:rFonts w:ascii="Times New Roman" w:hAnsi="Times New Roman" w:cs="Times New Roman"/>
          <w:szCs w:val="24"/>
        </w:rPr>
        <w:t>mental health</w:t>
      </w:r>
      <w:r w:rsidRPr="00C354E6">
        <w:rPr>
          <w:rFonts w:ascii="Times New Roman" w:hAnsi="Times New Roman" w:cs="Times New Roman"/>
          <w:szCs w:val="24"/>
        </w:rPr>
        <w:t xml:space="preserve"> settings should be exempted from smoke-free legislation,</w:t>
      </w:r>
      <w:r w:rsidRPr="00C354E6">
        <w:rPr>
          <w:rFonts w:ascii="Times New Roman" w:hAnsi="Times New Roman" w:cs="Times New Roman"/>
          <w:szCs w:val="24"/>
          <w:vertAlign w:val="superscript"/>
        </w:rPr>
        <w:t>1</w:t>
      </w:r>
      <w:r>
        <w:rPr>
          <w:rFonts w:ascii="Times New Roman" w:hAnsi="Times New Roman" w:cs="Times New Roman"/>
          <w:szCs w:val="24"/>
          <w:vertAlign w:val="superscript"/>
        </w:rPr>
        <w:t xml:space="preserve">3 </w:t>
      </w:r>
      <w:r w:rsidRPr="00C354E6">
        <w:rPr>
          <w:rFonts w:ascii="Times New Roman" w:hAnsi="Times New Roman" w:cs="Times New Roman"/>
          <w:szCs w:val="24"/>
        </w:rPr>
        <w:t>that banning smoking can worsen patients’ behaviours</w:t>
      </w:r>
      <w:r w:rsidRPr="00C354E6">
        <w:rPr>
          <w:rFonts w:ascii="Times New Roman" w:hAnsi="Times New Roman" w:cs="Times New Roman"/>
          <w:szCs w:val="24"/>
          <w:vertAlign w:val="superscript"/>
        </w:rPr>
        <w:t>1</w:t>
      </w:r>
      <w:r>
        <w:rPr>
          <w:rFonts w:ascii="Times New Roman" w:hAnsi="Times New Roman" w:cs="Times New Roman"/>
          <w:szCs w:val="24"/>
          <w:vertAlign w:val="superscript"/>
        </w:rPr>
        <w:t>6</w:t>
      </w:r>
      <w:r w:rsidRPr="00C354E6">
        <w:rPr>
          <w:rFonts w:ascii="Times New Roman" w:hAnsi="Times New Roman" w:cs="Times New Roman"/>
          <w:szCs w:val="24"/>
        </w:rPr>
        <w:t xml:space="preserve"> and some prefer partial to completely smoke-free policies</w:t>
      </w:r>
      <w:r>
        <w:rPr>
          <w:rFonts w:ascii="Times New Roman" w:hAnsi="Times New Roman" w:cs="Times New Roman"/>
          <w:szCs w:val="24"/>
        </w:rPr>
        <w:t>.</w:t>
      </w:r>
      <w:r w:rsidR="00096CCF">
        <w:rPr>
          <w:rFonts w:ascii="Times New Roman" w:hAnsi="Times New Roman" w:cs="Times New Roman"/>
          <w:szCs w:val="24"/>
          <w:vertAlign w:val="superscript"/>
        </w:rPr>
        <w:t>23</w:t>
      </w:r>
      <w:r w:rsidRPr="00C354E6">
        <w:rPr>
          <w:rFonts w:ascii="Times New Roman" w:hAnsi="Times New Roman" w:cs="Times New Roman"/>
          <w:szCs w:val="24"/>
        </w:rPr>
        <w:t xml:space="preserve"> Clinical staff anticipate significant barriers to the success of smoke-free policies which non-clinical staff may not appreciate: fear of increased patient aggression and violence, concerns regarding clinicians’</w:t>
      </w:r>
      <w:r>
        <w:rPr>
          <w:rFonts w:ascii="Times New Roman" w:hAnsi="Times New Roman" w:cs="Times New Roman"/>
          <w:szCs w:val="24"/>
        </w:rPr>
        <w:t xml:space="preserve"> </w:t>
      </w:r>
      <w:r w:rsidRPr="00C354E6">
        <w:rPr>
          <w:rFonts w:ascii="Times New Roman" w:hAnsi="Times New Roman" w:cs="Times New Roman"/>
          <w:szCs w:val="24"/>
        </w:rPr>
        <w:t>time, capacity, role and the organisational support for the policy.</w:t>
      </w:r>
      <w:r>
        <w:rPr>
          <w:rFonts w:ascii="Times New Roman" w:hAnsi="Times New Roman" w:cs="Times New Roman"/>
          <w:szCs w:val="24"/>
          <w:vertAlign w:val="superscript"/>
        </w:rPr>
        <w:t>10</w:t>
      </w:r>
      <w:r w:rsidRPr="00521DB8">
        <w:rPr>
          <w:rFonts w:ascii="Times New Roman" w:hAnsi="Times New Roman" w:cs="Times New Roman"/>
          <w:szCs w:val="24"/>
          <w:vertAlign w:val="superscript"/>
        </w:rPr>
        <w:t>-1</w:t>
      </w:r>
      <w:r>
        <w:rPr>
          <w:rFonts w:ascii="Times New Roman" w:hAnsi="Times New Roman" w:cs="Times New Roman"/>
          <w:szCs w:val="24"/>
          <w:vertAlign w:val="superscript"/>
        </w:rPr>
        <w:t>1</w:t>
      </w:r>
      <w:r w:rsidRPr="00521DB8">
        <w:rPr>
          <w:rFonts w:ascii="Times New Roman" w:hAnsi="Times New Roman" w:cs="Times New Roman"/>
          <w:szCs w:val="24"/>
          <w:vertAlign w:val="superscript"/>
        </w:rPr>
        <w:t>,1</w:t>
      </w:r>
      <w:r>
        <w:rPr>
          <w:rFonts w:ascii="Times New Roman" w:hAnsi="Times New Roman" w:cs="Times New Roman"/>
          <w:szCs w:val="24"/>
          <w:vertAlign w:val="superscript"/>
        </w:rPr>
        <w:t>5</w:t>
      </w:r>
      <w:r w:rsidRPr="00521DB8">
        <w:rPr>
          <w:rFonts w:ascii="Times New Roman" w:hAnsi="Times New Roman" w:cs="Times New Roman"/>
          <w:szCs w:val="24"/>
          <w:vertAlign w:val="superscript"/>
        </w:rPr>
        <w:t>,2</w:t>
      </w:r>
      <w:r w:rsidR="00096CCF">
        <w:rPr>
          <w:rFonts w:ascii="Times New Roman" w:hAnsi="Times New Roman" w:cs="Times New Roman"/>
          <w:szCs w:val="24"/>
          <w:vertAlign w:val="superscript"/>
        </w:rPr>
        <w:t>4</w:t>
      </w:r>
      <w:r w:rsidRPr="00C354E6">
        <w:rPr>
          <w:rFonts w:ascii="Times New Roman" w:hAnsi="Times New Roman" w:cs="Times New Roman"/>
          <w:szCs w:val="24"/>
        </w:rPr>
        <w:t xml:space="preserve"> </w:t>
      </w:r>
      <w:r>
        <w:rPr>
          <w:rFonts w:ascii="Times New Roman" w:hAnsi="Times New Roman" w:cs="Times New Roman"/>
          <w:szCs w:val="24"/>
        </w:rPr>
        <w:t>However,</w:t>
      </w:r>
      <w:r w:rsidRPr="00C354E6">
        <w:rPr>
          <w:rFonts w:ascii="Times New Roman" w:hAnsi="Times New Roman" w:cs="Times New Roman"/>
          <w:szCs w:val="24"/>
        </w:rPr>
        <w:t xml:space="preserve"> the anticipatory concerns about increased patient aggression and violence do not appear to be substantiated after implementing smoke-free policies in mental health settings.</w:t>
      </w:r>
      <w:r>
        <w:rPr>
          <w:rFonts w:ascii="Times New Roman" w:hAnsi="Times New Roman" w:cs="Times New Roman"/>
          <w:szCs w:val="24"/>
          <w:vertAlign w:val="superscript"/>
        </w:rPr>
        <w:t>15</w:t>
      </w:r>
      <w:r w:rsidRPr="00C354E6">
        <w:rPr>
          <w:rFonts w:ascii="Times New Roman" w:hAnsi="Times New Roman" w:cs="Times New Roman"/>
          <w:szCs w:val="24"/>
          <w:vertAlign w:val="superscript"/>
        </w:rPr>
        <w:t>,</w:t>
      </w:r>
      <w:r>
        <w:rPr>
          <w:rFonts w:ascii="Times New Roman" w:hAnsi="Times New Roman" w:cs="Times New Roman"/>
          <w:szCs w:val="24"/>
          <w:vertAlign w:val="superscript"/>
        </w:rPr>
        <w:t>2</w:t>
      </w:r>
      <w:r w:rsidR="00096CCF">
        <w:rPr>
          <w:rFonts w:ascii="Times New Roman" w:hAnsi="Times New Roman" w:cs="Times New Roman"/>
          <w:szCs w:val="24"/>
          <w:vertAlign w:val="superscript"/>
        </w:rPr>
        <w:t>4</w:t>
      </w:r>
      <w:r>
        <w:rPr>
          <w:rFonts w:ascii="Times New Roman" w:hAnsi="Times New Roman" w:cs="Times New Roman"/>
          <w:szCs w:val="24"/>
          <w:vertAlign w:val="superscript"/>
        </w:rPr>
        <w:t>-2</w:t>
      </w:r>
      <w:r w:rsidR="00096CCF">
        <w:rPr>
          <w:rFonts w:ascii="Times New Roman" w:hAnsi="Times New Roman" w:cs="Times New Roman"/>
          <w:szCs w:val="24"/>
          <w:vertAlign w:val="superscript"/>
        </w:rPr>
        <w:t>6</w:t>
      </w:r>
      <w:r w:rsidRPr="00C354E6">
        <w:rPr>
          <w:rFonts w:ascii="Times New Roman" w:hAnsi="Times New Roman" w:cs="Times New Roman"/>
          <w:szCs w:val="24"/>
        </w:rPr>
        <w:t xml:space="preserve">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The current findings also support previous evidence that medical doctors </w:t>
      </w:r>
      <w:r>
        <w:rPr>
          <w:rFonts w:ascii="Times New Roman" w:hAnsi="Times New Roman" w:cs="Times New Roman"/>
          <w:szCs w:val="24"/>
        </w:rPr>
        <w:t>appear</w:t>
      </w:r>
      <w:r w:rsidRPr="00C354E6">
        <w:rPr>
          <w:rFonts w:ascii="Times New Roman" w:hAnsi="Times New Roman" w:cs="Times New Roman"/>
          <w:szCs w:val="24"/>
        </w:rPr>
        <w:t xml:space="preserve"> to be more supportive of smoke-free policies than nurses and allied health professionals.</w:t>
      </w:r>
      <w:r w:rsidRPr="00C354E6">
        <w:rPr>
          <w:rFonts w:ascii="Times New Roman" w:hAnsi="Times New Roman" w:cs="Times New Roman"/>
          <w:szCs w:val="24"/>
          <w:vertAlign w:val="superscript"/>
        </w:rPr>
        <w:t>1</w:t>
      </w:r>
      <w:r>
        <w:rPr>
          <w:rFonts w:ascii="Times New Roman" w:hAnsi="Times New Roman" w:cs="Times New Roman"/>
          <w:szCs w:val="24"/>
          <w:vertAlign w:val="superscript"/>
        </w:rPr>
        <w:t>2,15,18,20-21</w:t>
      </w:r>
      <w:r w:rsidRPr="00C354E6">
        <w:rPr>
          <w:rFonts w:ascii="Times New Roman" w:hAnsi="Times New Roman" w:cs="Times New Roman"/>
          <w:szCs w:val="24"/>
        </w:rPr>
        <w:t xml:space="preserve"> However, whilst psychiatrists acknowledge the potential benefit of smoke-free policies, they have concerns about the inhibition of the rights and capacity of patients to engage in this practice</w:t>
      </w:r>
      <w:r w:rsidRPr="00A12564">
        <w:rPr>
          <w:rFonts w:ascii="Times New Roman" w:hAnsi="Times New Roman" w:cs="Times New Roman"/>
          <w:szCs w:val="24"/>
        </w:rPr>
        <w:t>.</w:t>
      </w:r>
      <w:r>
        <w:rPr>
          <w:rFonts w:ascii="Times New Roman" w:hAnsi="Times New Roman" w:cs="Times New Roman"/>
          <w:szCs w:val="24"/>
          <w:vertAlign w:val="superscript"/>
        </w:rPr>
        <w:t>9</w:t>
      </w:r>
      <w:r w:rsidRPr="00C354E6">
        <w:rPr>
          <w:rFonts w:ascii="Times New Roman" w:hAnsi="Times New Roman" w:cs="Times New Roman"/>
          <w:szCs w:val="24"/>
        </w:rPr>
        <w:t xml:space="preserve"> </w:t>
      </w:r>
      <w:r>
        <w:rPr>
          <w:rFonts w:ascii="Times New Roman" w:hAnsi="Times New Roman" w:cs="Times New Roman"/>
          <w:szCs w:val="24"/>
        </w:rPr>
        <w:t>Whereas</w:t>
      </w:r>
      <w:r w:rsidRPr="00C354E6">
        <w:rPr>
          <w:rFonts w:ascii="Times New Roman" w:hAnsi="Times New Roman" w:cs="Times New Roman"/>
          <w:szCs w:val="24"/>
        </w:rPr>
        <w:t xml:space="preserve">, other </w:t>
      </w:r>
      <w:r>
        <w:rPr>
          <w:rFonts w:ascii="Times New Roman" w:hAnsi="Times New Roman" w:cs="Times New Roman"/>
          <w:szCs w:val="24"/>
        </w:rPr>
        <w:t>mental health professionals particularly</w:t>
      </w:r>
      <w:r w:rsidRPr="00C354E6">
        <w:rPr>
          <w:rFonts w:ascii="Times New Roman" w:hAnsi="Times New Roman" w:cs="Times New Roman"/>
          <w:szCs w:val="24"/>
        </w:rPr>
        <w:t xml:space="preserve"> nurses, tend to perceive smoking as a therapeutic tool</w:t>
      </w:r>
      <w:r>
        <w:rPr>
          <w:rFonts w:ascii="Times New Roman" w:hAnsi="Times New Roman" w:cs="Times New Roman"/>
          <w:szCs w:val="24"/>
          <w:vertAlign w:val="superscript"/>
        </w:rPr>
        <w:t xml:space="preserve">11,13 </w:t>
      </w:r>
      <w:r w:rsidRPr="00C354E6">
        <w:rPr>
          <w:rFonts w:ascii="Times New Roman" w:hAnsi="Times New Roman" w:cs="Times New Roman"/>
          <w:szCs w:val="24"/>
        </w:rPr>
        <w:t>and see the benefit of staff being allowed to smoke with patients.</w:t>
      </w:r>
      <w:r w:rsidRPr="00C354E6">
        <w:rPr>
          <w:rFonts w:ascii="Times New Roman" w:hAnsi="Times New Roman" w:cs="Times New Roman"/>
          <w:szCs w:val="24"/>
          <w:vertAlign w:val="superscript"/>
        </w:rPr>
        <w:t>2</w:t>
      </w:r>
      <w:r w:rsidR="00096CCF">
        <w:rPr>
          <w:rFonts w:ascii="Times New Roman" w:hAnsi="Times New Roman" w:cs="Times New Roman"/>
          <w:szCs w:val="24"/>
          <w:vertAlign w:val="superscript"/>
        </w:rPr>
        <w:t>7</w:t>
      </w:r>
      <w:r w:rsidRPr="00C354E6">
        <w:rPr>
          <w:rFonts w:ascii="Times New Roman" w:hAnsi="Times New Roman" w:cs="Times New Roman"/>
          <w:szCs w:val="24"/>
        </w:rPr>
        <w:t xml:space="preserve"> The persistence of the debates around patient choice, harm avoidance and the health services</w:t>
      </w:r>
      <w:r>
        <w:rPr>
          <w:rFonts w:ascii="Times New Roman" w:hAnsi="Times New Roman" w:cs="Times New Roman"/>
          <w:szCs w:val="24"/>
        </w:rPr>
        <w:t xml:space="preserve">’ </w:t>
      </w:r>
      <w:r w:rsidRPr="00C354E6">
        <w:rPr>
          <w:rFonts w:ascii="Times New Roman" w:hAnsi="Times New Roman" w:cs="Times New Roman"/>
          <w:szCs w:val="24"/>
        </w:rPr>
        <w:t>moral imperative to promote well-being appear to lead to wide variations in the application of completely smoke-free policies across mental health services.</w:t>
      </w:r>
      <w:r w:rsidRPr="0012619F">
        <w:rPr>
          <w:rFonts w:ascii="Times New Roman" w:hAnsi="Times New Roman" w:cs="Times New Roman"/>
          <w:szCs w:val="24"/>
          <w:vertAlign w:val="superscript"/>
        </w:rPr>
        <w:t>8</w:t>
      </w:r>
      <w:r w:rsidRPr="00C354E6">
        <w:rPr>
          <w:rFonts w:ascii="Times New Roman" w:hAnsi="Times New Roman" w:cs="Times New Roman"/>
          <w:szCs w:val="24"/>
        </w:rPr>
        <w:t xml:space="preserve"> Our results show that staff who smoke (14%) had significantly lower levels of agreement with both the policy and practices compared to non-smokers. This finding is consistent with the literature where staff who smoke tend to be less supportive of smoke-free policies in mental health services than ex-smokers and non-smokers.</w:t>
      </w:r>
      <w:r w:rsidRPr="00C354E6">
        <w:rPr>
          <w:rFonts w:ascii="Times New Roman" w:hAnsi="Times New Roman" w:cs="Times New Roman"/>
          <w:szCs w:val="24"/>
          <w:vertAlign w:val="superscript"/>
        </w:rPr>
        <w:t>1</w:t>
      </w:r>
      <w:r>
        <w:rPr>
          <w:rFonts w:ascii="Times New Roman" w:hAnsi="Times New Roman" w:cs="Times New Roman"/>
          <w:szCs w:val="24"/>
          <w:vertAlign w:val="superscript"/>
        </w:rPr>
        <w:t>2</w:t>
      </w:r>
      <w:proofErr w:type="gramStart"/>
      <w:r w:rsidRPr="00C354E6">
        <w:rPr>
          <w:rFonts w:ascii="Times New Roman" w:hAnsi="Times New Roman" w:cs="Times New Roman"/>
          <w:szCs w:val="24"/>
          <w:vertAlign w:val="superscript"/>
        </w:rPr>
        <w:t>,1</w:t>
      </w:r>
      <w:r>
        <w:rPr>
          <w:rFonts w:ascii="Times New Roman" w:hAnsi="Times New Roman" w:cs="Times New Roman"/>
          <w:szCs w:val="24"/>
          <w:vertAlign w:val="superscript"/>
        </w:rPr>
        <w:t>5</w:t>
      </w:r>
      <w:proofErr w:type="gramEnd"/>
      <w:r>
        <w:rPr>
          <w:rFonts w:ascii="Times New Roman" w:hAnsi="Times New Roman" w:cs="Times New Roman"/>
          <w:szCs w:val="24"/>
          <w:vertAlign w:val="superscript"/>
        </w:rPr>
        <w:t>-16</w:t>
      </w:r>
      <w:r w:rsidRPr="00C354E6">
        <w:rPr>
          <w:rFonts w:ascii="Times New Roman" w:hAnsi="Times New Roman" w:cs="Times New Roman"/>
          <w:szCs w:val="24"/>
          <w:vertAlign w:val="superscript"/>
        </w:rPr>
        <w:t>,2</w:t>
      </w:r>
      <w:r w:rsidR="0088025B">
        <w:rPr>
          <w:rFonts w:ascii="Times New Roman" w:hAnsi="Times New Roman" w:cs="Times New Roman"/>
          <w:szCs w:val="24"/>
          <w:vertAlign w:val="superscript"/>
        </w:rPr>
        <w:t>7</w:t>
      </w:r>
      <w:r w:rsidRPr="00C354E6">
        <w:rPr>
          <w:rFonts w:ascii="Times New Roman" w:hAnsi="Times New Roman" w:cs="Times New Roman"/>
          <w:szCs w:val="24"/>
        </w:rPr>
        <w:t xml:space="preserve"> </w:t>
      </w:r>
      <w:r>
        <w:rPr>
          <w:rFonts w:ascii="Times New Roman" w:hAnsi="Times New Roman" w:cs="Times New Roman"/>
          <w:szCs w:val="24"/>
        </w:rPr>
        <w:t>Previous evidence suggested</w:t>
      </w:r>
      <w:r w:rsidRPr="00C354E6">
        <w:rPr>
          <w:rFonts w:ascii="Times New Roman" w:hAnsi="Times New Roman" w:cs="Times New Roman"/>
          <w:szCs w:val="24"/>
        </w:rPr>
        <w:t xml:space="preserve"> that clinicians who smoke are usually less likely to encourage patients to quit than </w:t>
      </w:r>
      <w:r>
        <w:rPr>
          <w:rFonts w:ascii="Times New Roman" w:hAnsi="Times New Roman" w:cs="Times New Roman"/>
          <w:szCs w:val="24"/>
        </w:rPr>
        <w:t>ex-</w:t>
      </w:r>
      <w:r w:rsidRPr="00C354E6">
        <w:rPr>
          <w:rFonts w:ascii="Times New Roman" w:hAnsi="Times New Roman" w:cs="Times New Roman"/>
          <w:szCs w:val="24"/>
        </w:rPr>
        <w:t>smokers or never smokers.</w:t>
      </w:r>
      <w:r w:rsidRPr="00C354E6">
        <w:rPr>
          <w:rFonts w:ascii="Times New Roman" w:hAnsi="Times New Roman" w:cs="Times New Roman"/>
          <w:szCs w:val="24"/>
          <w:vertAlign w:val="superscript"/>
        </w:rPr>
        <w:t>2</w:t>
      </w:r>
      <w:r w:rsidR="0088025B">
        <w:rPr>
          <w:rFonts w:ascii="Times New Roman" w:hAnsi="Times New Roman" w:cs="Times New Roman"/>
          <w:szCs w:val="24"/>
          <w:vertAlign w:val="superscript"/>
        </w:rPr>
        <w:t>8</w:t>
      </w:r>
      <w:r w:rsidRPr="00C354E6">
        <w:rPr>
          <w:rFonts w:ascii="Times New Roman" w:hAnsi="Times New Roman" w:cs="Times New Roman"/>
          <w:szCs w:val="24"/>
        </w:rPr>
        <w:t xml:space="preserve"> </w:t>
      </w:r>
      <w:r>
        <w:rPr>
          <w:rFonts w:ascii="Times New Roman" w:hAnsi="Times New Roman" w:cs="Times New Roman"/>
          <w:szCs w:val="24"/>
        </w:rPr>
        <w:t>This highlights the need for support for staff who smoke as part of  the implementation of smoke-free policies.</w:t>
      </w:r>
      <w:r w:rsidRPr="0012619F">
        <w:rPr>
          <w:rFonts w:ascii="Times New Roman" w:hAnsi="Times New Roman" w:cs="Times New Roman"/>
          <w:szCs w:val="24"/>
          <w:vertAlign w:val="superscript"/>
        </w:rPr>
        <w:t>2</w:t>
      </w:r>
      <w:r w:rsidR="0088025B">
        <w:rPr>
          <w:rFonts w:ascii="Times New Roman" w:hAnsi="Times New Roman" w:cs="Times New Roman"/>
          <w:szCs w:val="24"/>
          <w:vertAlign w:val="superscript"/>
        </w:rPr>
        <w:t>7</w:t>
      </w:r>
    </w:p>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lastRenderedPageBreak/>
        <w:t>What this study adds</w:t>
      </w:r>
    </w:p>
    <w:p w:rsidR="00B04A2B" w:rsidRDefault="00B04A2B" w:rsidP="00B04A2B">
      <w:pPr>
        <w:spacing w:line="360" w:lineRule="auto"/>
        <w:rPr>
          <w:rFonts w:ascii="Times New Roman" w:hAnsi="Times New Roman" w:cs="Times New Roman"/>
          <w:szCs w:val="24"/>
        </w:rPr>
      </w:pPr>
      <w:r>
        <w:rPr>
          <w:rFonts w:ascii="Times New Roman" w:hAnsi="Times New Roman" w:cs="Times New Roman"/>
          <w:szCs w:val="24"/>
        </w:rPr>
        <w:t>Despite previous evidence reporting differences in mental health staff attitudes to partial smoke-free policy implementation and smoking cessation in psychiatric settings, in Britain limited evidence has been published prior to the implementation of NICE PH48 guidance and the requirement for a completely smoke-free policy. Previous studies have examined differences in levels of support for smoke-free policies between mental health staff and other healthcare professionals;</w:t>
      </w:r>
      <w:r w:rsidRPr="0012619F">
        <w:rPr>
          <w:rFonts w:ascii="Times New Roman" w:hAnsi="Times New Roman" w:cs="Times New Roman"/>
          <w:szCs w:val="24"/>
          <w:vertAlign w:val="superscript"/>
        </w:rPr>
        <w:t>1</w:t>
      </w:r>
      <w:r>
        <w:rPr>
          <w:rFonts w:ascii="Times New Roman" w:hAnsi="Times New Roman" w:cs="Times New Roman"/>
          <w:szCs w:val="24"/>
          <w:vertAlign w:val="superscript"/>
        </w:rPr>
        <w:t>8</w:t>
      </w:r>
      <w:r>
        <w:rPr>
          <w:rFonts w:ascii="Times New Roman" w:hAnsi="Times New Roman" w:cs="Times New Roman"/>
          <w:szCs w:val="24"/>
        </w:rPr>
        <w:t xml:space="preserve"> however, t</w:t>
      </w:r>
      <w:r w:rsidRPr="008E3D5F">
        <w:rPr>
          <w:rFonts w:ascii="Times New Roman" w:hAnsi="Times New Roman" w:cs="Times New Roman"/>
          <w:szCs w:val="24"/>
        </w:rPr>
        <w:t xml:space="preserve">his </w:t>
      </w:r>
      <w:r>
        <w:rPr>
          <w:rFonts w:ascii="Times New Roman" w:hAnsi="Times New Roman" w:cs="Times New Roman"/>
          <w:szCs w:val="24"/>
        </w:rPr>
        <w:t xml:space="preserve">present study is believed to be the first in Britain to </w:t>
      </w:r>
      <w:r w:rsidRPr="008E3D5F">
        <w:rPr>
          <w:rFonts w:ascii="Times New Roman" w:hAnsi="Times New Roman" w:cs="Times New Roman"/>
          <w:szCs w:val="24"/>
        </w:rPr>
        <w:t xml:space="preserve">investigate these attitudinal factors in both </w:t>
      </w:r>
      <w:r>
        <w:rPr>
          <w:rFonts w:ascii="Times New Roman" w:hAnsi="Times New Roman" w:cs="Times New Roman"/>
          <w:szCs w:val="24"/>
        </w:rPr>
        <w:t xml:space="preserve">clinical and non-clinical </w:t>
      </w:r>
      <w:r w:rsidRPr="008E3D5F">
        <w:rPr>
          <w:rFonts w:ascii="Times New Roman" w:hAnsi="Times New Roman" w:cs="Times New Roman"/>
          <w:szCs w:val="24"/>
        </w:rPr>
        <w:t>staff</w:t>
      </w:r>
      <w:r>
        <w:rPr>
          <w:rFonts w:ascii="Times New Roman" w:hAnsi="Times New Roman" w:cs="Times New Roman"/>
          <w:szCs w:val="24"/>
        </w:rPr>
        <w:t xml:space="preserve"> working </w:t>
      </w:r>
      <w:r w:rsidRPr="008E3D5F">
        <w:rPr>
          <w:rFonts w:ascii="Times New Roman" w:hAnsi="Times New Roman" w:cs="Times New Roman"/>
          <w:szCs w:val="24"/>
        </w:rPr>
        <w:t xml:space="preserve">in </w:t>
      </w:r>
      <w:r>
        <w:rPr>
          <w:rFonts w:ascii="Times New Roman" w:hAnsi="Times New Roman" w:cs="Times New Roman"/>
          <w:szCs w:val="24"/>
        </w:rPr>
        <w:t xml:space="preserve">inpatient or </w:t>
      </w:r>
      <w:r w:rsidRPr="008E3D5F">
        <w:rPr>
          <w:rFonts w:ascii="Times New Roman" w:hAnsi="Times New Roman" w:cs="Times New Roman"/>
          <w:szCs w:val="24"/>
        </w:rPr>
        <w:t xml:space="preserve">community </w:t>
      </w:r>
      <w:r>
        <w:rPr>
          <w:rFonts w:ascii="Times New Roman" w:hAnsi="Times New Roman" w:cs="Times New Roman"/>
          <w:szCs w:val="24"/>
        </w:rPr>
        <w:t xml:space="preserve">mental health </w:t>
      </w:r>
      <w:r w:rsidRPr="008E3D5F">
        <w:rPr>
          <w:rFonts w:ascii="Times New Roman" w:hAnsi="Times New Roman" w:cs="Times New Roman"/>
          <w:szCs w:val="24"/>
        </w:rPr>
        <w:t>settings</w:t>
      </w:r>
      <w:r>
        <w:rPr>
          <w:rFonts w:ascii="Times New Roman" w:hAnsi="Times New Roman" w:cs="Times New Roman"/>
          <w:szCs w:val="24"/>
        </w:rPr>
        <w:t xml:space="preserve"> within the context of a completely smoke-free policy</w:t>
      </w:r>
      <w:r w:rsidRPr="008E3D5F">
        <w:rPr>
          <w:rFonts w:ascii="Times New Roman" w:hAnsi="Times New Roman" w:cs="Times New Roman"/>
          <w:szCs w:val="24"/>
        </w:rPr>
        <w:t>.</w:t>
      </w:r>
      <w:r>
        <w:rPr>
          <w:rFonts w:ascii="Times New Roman" w:hAnsi="Times New Roman" w:cs="Times New Roman"/>
          <w:szCs w:val="24"/>
        </w:rPr>
        <w:t xml:space="preserve"> </w:t>
      </w:r>
    </w:p>
    <w:p w:rsidR="00B04A2B"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An interesting finding from this study relates to smoking cessation training.  </w:t>
      </w:r>
      <w:r>
        <w:rPr>
          <w:rFonts w:ascii="Times New Roman" w:hAnsi="Times New Roman" w:cs="Times New Roman"/>
          <w:szCs w:val="24"/>
        </w:rPr>
        <w:t>E</w:t>
      </w:r>
      <w:r w:rsidRPr="00C354E6">
        <w:rPr>
          <w:rFonts w:ascii="Times New Roman" w:hAnsi="Times New Roman" w:cs="Times New Roman"/>
          <w:szCs w:val="24"/>
        </w:rPr>
        <w:t xml:space="preserve">vidence indicates that smoking cessation training of mental health professionals </w:t>
      </w:r>
      <w:r>
        <w:rPr>
          <w:rFonts w:ascii="Times New Roman" w:hAnsi="Times New Roman" w:cs="Times New Roman"/>
          <w:szCs w:val="24"/>
        </w:rPr>
        <w:t>is</w:t>
      </w:r>
      <w:r w:rsidRPr="00C354E6">
        <w:rPr>
          <w:rFonts w:ascii="Times New Roman" w:hAnsi="Times New Roman" w:cs="Times New Roman"/>
          <w:szCs w:val="24"/>
        </w:rPr>
        <w:t xml:space="preserve"> important </w:t>
      </w:r>
      <w:r>
        <w:rPr>
          <w:rFonts w:ascii="Times New Roman" w:hAnsi="Times New Roman" w:cs="Times New Roman"/>
          <w:szCs w:val="24"/>
        </w:rPr>
        <w:t xml:space="preserve">for the </w:t>
      </w:r>
      <w:r w:rsidRPr="00C354E6">
        <w:rPr>
          <w:rFonts w:ascii="Times New Roman" w:hAnsi="Times New Roman" w:cs="Times New Roman"/>
          <w:szCs w:val="24"/>
        </w:rPr>
        <w:t>success</w:t>
      </w:r>
      <w:r>
        <w:rPr>
          <w:rFonts w:ascii="Times New Roman" w:hAnsi="Times New Roman" w:cs="Times New Roman"/>
          <w:szCs w:val="24"/>
        </w:rPr>
        <w:t xml:space="preserve"> of </w:t>
      </w:r>
      <w:r w:rsidRPr="00C354E6">
        <w:rPr>
          <w:rFonts w:ascii="Times New Roman" w:hAnsi="Times New Roman" w:cs="Times New Roman"/>
          <w:szCs w:val="24"/>
        </w:rPr>
        <w:t xml:space="preserve"> </w:t>
      </w:r>
      <w:r>
        <w:rPr>
          <w:rFonts w:ascii="Times New Roman" w:hAnsi="Times New Roman" w:cs="Times New Roman"/>
          <w:szCs w:val="24"/>
        </w:rPr>
        <w:t xml:space="preserve">smoke-free policy </w:t>
      </w:r>
      <w:r w:rsidRPr="00C354E6">
        <w:rPr>
          <w:rFonts w:ascii="Times New Roman" w:hAnsi="Times New Roman" w:cs="Times New Roman"/>
          <w:szCs w:val="24"/>
        </w:rPr>
        <w:t>implementation</w:t>
      </w:r>
      <w:r>
        <w:rPr>
          <w:rFonts w:ascii="Times New Roman" w:hAnsi="Times New Roman" w:cs="Times New Roman"/>
          <w:szCs w:val="24"/>
        </w:rPr>
        <w:t>.</w:t>
      </w:r>
      <w:r>
        <w:rPr>
          <w:rFonts w:ascii="Times New Roman" w:hAnsi="Times New Roman" w:cs="Times New Roman"/>
          <w:szCs w:val="24"/>
          <w:vertAlign w:val="superscript"/>
        </w:rPr>
        <w:t>15,18,</w:t>
      </w:r>
      <w:r w:rsidR="0088025B">
        <w:rPr>
          <w:rFonts w:ascii="Times New Roman" w:hAnsi="Times New Roman" w:cs="Times New Roman"/>
          <w:szCs w:val="24"/>
          <w:vertAlign w:val="superscript"/>
        </w:rPr>
        <w:t>29</w:t>
      </w:r>
      <w:r w:rsidRPr="00C354E6">
        <w:rPr>
          <w:rFonts w:ascii="Times New Roman" w:hAnsi="Times New Roman" w:cs="Times New Roman"/>
          <w:szCs w:val="24"/>
          <w:vertAlign w:val="superscript"/>
        </w:rPr>
        <w:t xml:space="preserve"> </w:t>
      </w:r>
      <w:r w:rsidRPr="00C354E6">
        <w:rPr>
          <w:rFonts w:ascii="Times New Roman" w:hAnsi="Times New Roman" w:cs="Times New Roman"/>
          <w:szCs w:val="24"/>
        </w:rPr>
        <w:t xml:space="preserve">An interpretation of our findings suggests that smoking cessation training has influenced clinical mental health staff </w:t>
      </w:r>
      <w:r>
        <w:rPr>
          <w:rFonts w:ascii="Times New Roman" w:hAnsi="Times New Roman" w:cs="Times New Roman"/>
          <w:szCs w:val="24"/>
        </w:rPr>
        <w:t xml:space="preserve">‘ </w:t>
      </w:r>
      <w:r w:rsidRPr="00C354E6">
        <w:rPr>
          <w:rFonts w:ascii="Times New Roman" w:hAnsi="Times New Roman" w:cs="Times New Roman"/>
          <w:szCs w:val="24"/>
        </w:rPr>
        <w:t>views on smoking cessation practices</w:t>
      </w:r>
      <w:r>
        <w:rPr>
          <w:rFonts w:ascii="Times New Roman" w:hAnsi="Times New Roman" w:cs="Times New Roman"/>
          <w:szCs w:val="24"/>
        </w:rPr>
        <w:t xml:space="preserve">. This is </w:t>
      </w:r>
      <w:r w:rsidRPr="00C354E6">
        <w:rPr>
          <w:rFonts w:ascii="Times New Roman" w:hAnsi="Times New Roman" w:cs="Times New Roman"/>
          <w:szCs w:val="24"/>
        </w:rPr>
        <w:t xml:space="preserve">based on the observed positive association between smoking cessation training and attitudes towards staff practice. However, this is to some extent diluted by the finding that those with an interest in smoking cessation training shared similar attitudes towards staff practice as those who had participated in </w:t>
      </w:r>
      <w:r>
        <w:rPr>
          <w:rFonts w:ascii="Times New Roman" w:hAnsi="Times New Roman" w:cs="Times New Roman"/>
          <w:szCs w:val="24"/>
        </w:rPr>
        <w:t>the</w:t>
      </w:r>
      <w:r w:rsidRPr="00C354E6">
        <w:rPr>
          <w:rFonts w:ascii="Times New Roman" w:hAnsi="Times New Roman" w:cs="Times New Roman"/>
          <w:szCs w:val="24"/>
        </w:rPr>
        <w:t xml:space="preserve"> training, which perhaps suggests that smoking cessation training reinforces rather than alters attitudes.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The relationship between attitudes, intentions and behaviour is well established</w:t>
      </w:r>
      <w:r>
        <w:rPr>
          <w:rFonts w:ascii="Times New Roman" w:hAnsi="Times New Roman" w:cs="Times New Roman"/>
          <w:szCs w:val="24"/>
          <w:vertAlign w:val="superscript"/>
        </w:rPr>
        <w:t>30</w:t>
      </w:r>
      <w:r w:rsidRPr="00C354E6">
        <w:rPr>
          <w:rFonts w:ascii="Times New Roman" w:hAnsi="Times New Roman" w:cs="Times New Roman"/>
          <w:szCs w:val="24"/>
        </w:rPr>
        <w:t xml:space="preserve"> and this survey highlights the potential for such attitudes to present as barriers to successful implementation.  Implementation of a completely smoke-free policy and smoking cessation practices across an organisation which has more than twenty inpatient wards </w:t>
      </w:r>
      <w:r>
        <w:rPr>
          <w:rFonts w:ascii="Times New Roman" w:hAnsi="Times New Roman" w:cs="Times New Roman"/>
          <w:szCs w:val="24"/>
        </w:rPr>
        <w:t>across three hospital sites</w:t>
      </w:r>
      <w:r w:rsidRPr="00C354E6">
        <w:rPr>
          <w:rFonts w:ascii="Times New Roman" w:hAnsi="Times New Roman" w:cs="Times New Roman"/>
          <w:szCs w:val="24"/>
        </w:rPr>
        <w:t xml:space="preserve"> will result in varying levels of compliance.  The embedding of the policy in routine day-to-day clinical practice will be the product of action, not necessarily attitudes or intentions.  To understand how </w:t>
      </w:r>
      <w:r>
        <w:rPr>
          <w:rFonts w:ascii="Times New Roman" w:hAnsi="Times New Roman" w:cs="Times New Roman"/>
          <w:szCs w:val="24"/>
        </w:rPr>
        <w:t>a completely smoke-free</w:t>
      </w:r>
      <w:r w:rsidRPr="00C354E6">
        <w:rPr>
          <w:rFonts w:ascii="Times New Roman" w:hAnsi="Times New Roman" w:cs="Times New Roman"/>
          <w:szCs w:val="24"/>
        </w:rPr>
        <w:t xml:space="preserve"> policy has been embedded will require looking at what staff actually do and how they work. </w:t>
      </w:r>
    </w:p>
    <w:p w:rsidR="00B04A2B" w:rsidRPr="00C354E6" w:rsidRDefault="00B04A2B" w:rsidP="00B04A2B">
      <w:pPr>
        <w:spacing w:line="360" w:lineRule="auto"/>
        <w:rPr>
          <w:rFonts w:ascii="Times New Roman" w:hAnsi="Times New Roman" w:cs="Times New Roman"/>
          <w:b/>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Limitations of this study</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 xml:space="preserve">A limitation of this survey is the response rate (30.9%), which raises issues of sample representativeness and the potential to produce false-positive results or overestimate the magnitude of an association in relation to attitudes on organisational items or staff practice factors.  However, whilst the response rate was less than a third, it equated to 631 responses.  </w:t>
      </w:r>
      <w:r w:rsidRPr="00C354E6">
        <w:rPr>
          <w:rFonts w:ascii="Times New Roman" w:hAnsi="Times New Roman" w:cs="Times New Roman"/>
          <w:szCs w:val="24"/>
        </w:rPr>
        <w:lastRenderedPageBreak/>
        <w:t xml:space="preserve">Suggestions of response bias are to some extent mitigated by the fact that several important group differences were observed after accounting for responders’ age, gender and smoking status.  Additionally, the study was conducted in one Mental Health NHS Trust in an urban centre in England and caution must be exercised over the generalisability of the results to other organisations or countries. </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Cs w:val="24"/>
        </w:rPr>
      </w:pPr>
      <w:r w:rsidRPr="00C354E6">
        <w:rPr>
          <w:rFonts w:ascii="Times New Roman" w:hAnsi="Times New Roman" w:cs="Times New Roman"/>
          <w:b/>
          <w:szCs w:val="24"/>
        </w:rPr>
        <w:t>Acknowledgments</w:t>
      </w:r>
    </w:p>
    <w:p w:rsidR="00B04A2B" w:rsidRPr="00C354E6" w:rsidRDefault="00B04A2B" w:rsidP="00B04A2B">
      <w:pPr>
        <w:spacing w:line="360" w:lineRule="auto"/>
        <w:rPr>
          <w:rFonts w:ascii="Times New Roman" w:hAnsi="Times New Roman" w:cs="Times New Roman"/>
          <w:szCs w:val="24"/>
        </w:rPr>
      </w:pPr>
      <w:r w:rsidRPr="00C354E6">
        <w:rPr>
          <w:rFonts w:ascii="Times New Roman" w:hAnsi="Times New Roman" w:cs="Times New Roman"/>
          <w:szCs w:val="24"/>
        </w:rPr>
        <w:t>We would like to thank staff at South West London and St George’s Mental Health Trust for participating in the survey. We would like to specially thank those who contributed and supported the early stages of the project. All researchers are independent of funding bodies.</w:t>
      </w:r>
    </w:p>
    <w:p w:rsidR="00B04A2B" w:rsidRPr="00C354E6" w:rsidRDefault="00B04A2B" w:rsidP="00B04A2B">
      <w:pPr>
        <w:spacing w:line="360" w:lineRule="auto"/>
        <w:rPr>
          <w:rFonts w:ascii="Times New Roman" w:hAnsi="Times New Roman" w:cs="Times New Roman"/>
          <w:szCs w:val="24"/>
        </w:rPr>
      </w:pPr>
    </w:p>
    <w:p w:rsidR="00B04A2B" w:rsidRPr="00C354E6" w:rsidRDefault="00B04A2B" w:rsidP="00B04A2B">
      <w:pPr>
        <w:spacing w:line="360" w:lineRule="auto"/>
        <w:rPr>
          <w:rFonts w:ascii="Times New Roman" w:hAnsi="Times New Roman" w:cs="Times New Roman"/>
          <w:b/>
          <w:sz w:val="28"/>
          <w:szCs w:val="24"/>
        </w:rPr>
      </w:pPr>
      <w:r w:rsidRPr="00C354E6">
        <w:rPr>
          <w:rFonts w:ascii="Times New Roman" w:hAnsi="Times New Roman" w:cs="Times New Roman"/>
          <w:b/>
          <w:sz w:val="28"/>
          <w:szCs w:val="24"/>
        </w:rPr>
        <w:t>References</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Public Health England. </w:t>
      </w:r>
      <w:r w:rsidRPr="00C354E6">
        <w:rPr>
          <w:rFonts w:ascii="Times New Roman" w:hAnsi="Times New Roman" w:cs="Times New Roman"/>
          <w:i/>
          <w:szCs w:val="24"/>
        </w:rPr>
        <w:t>Health matters: reducing health inequalities in mental illness</w:t>
      </w:r>
      <w:r w:rsidRPr="00C354E6">
        <w:rPr>
          <w:rFonts w:ascii="Times New Roman" w:hAnsi="Times New Roman" w:cs="Times New Roman"/>
          <w:szCs w:val="24"/>
        </w:rPr>
        <w:t xml:space="preserve">.  </w:t>
      </w:r>
      <w:hyperlink r:id="rId6" w:history="1">
        <w:r w:rsidRPr="00C354E6">
          <w:rPr>
            <w:rStyle w:val="Hyperlink"/>
            <w:rFonts w:ascii="Times New Roman" w:hAnsi="Times New Roman" w:cs="Times New Roman"/>
            <w:szCs w:val="24"/>
          </w:rPr>
          <w:t>https://www.gov.uk/government/publications/health-matters-reducing-health-inequalities-in-mental-illness/health-matters-reducing-health-inequalities-in-mental-illness</w:t>
        </w:r>
      </w:hyperlink>
      <w:r w:rsidRPr="00C354E6">
        <w:rPr>
          <w:rFonts w:ascii="Times New Roman" w:hAnsi="Times New Roman" w:cs="Times New Roman"/>
          <w:szCs w:val="24"/>
        </w:rPr>
        <w:t>. 2018; Accessed August 4, 2019.</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proofErr w:type="spellStart"/>
      <w:r w:rsidRPr="00C354E6">
        <w:rPr>
          <w:rFonts w:ascii="Times New Roman" w:hAnsi="Times New Roman" w:cs="Times New Roman"/>
          <w:szCs w:val="24"/>
        </w:rPr>
        <w:t>Jochelson</w:t>
      </w:r>
      <w:proofErr w:type="spellEnd"/>
      <w:r w:rsidRPr="00C354E6">
        <w:rPr>
          <w:rFonts w:ascii="Times New Roman" w:hAnsi="Times New Roman" w:cs="Times New Roman"/>
          <w:szCs w:val="24"/>
        </w:rPr>
        <w:t xml:space="preserve"> K, </w:t>
      </w:r>
      <w:proofErr w:type="spellStart"/>
      <w:r w:rsidRPr="00C354E6">
        <w:rPr>
          <w:rFonts w:ascii="Times New Roman" w:hAnsi="Times New Roman" w:cs="Times New Roman"/>
          <w:szCs w:val="24"/>
        </w:rPr>
        <w:t>Majrowski</w:t>
      </w:r>
      <w:proofErr w:type="spellEnd"/>
      <w:r w:rsidRPr="00C354E6">
        <w:rPr>
          <w:rFonts w:ascii="Times New Roman" w:hAnsi="Times New Roman" w:cs="Times New Roman"/>
          <w:szCs w:val="24"/>
        </w:rPr>
        <w:t xml:space="preserve"> W. </w:t>
      </w:r>
      <w:r w:rsidRPr="00C354E6">
        <w:rPr>
          <w:rFonts w:ascii="Times New Roman" w:hAnsi="Times New Roman" w:cs="Times New Roman"/>
          <w:i/>
          <w:szCs w:val="24"/>
        </w:rPr>
        <w:t>Clearing the Air: Debating Smoke-free Policies in Psychiatric Units. King’s Fund</w:t>
      </w:r>
      <w:r w:rsidRPr="00C354E6">
        <w:rPr>
          <w:rFonts w:ascii="Times New Roman" w:hAnsi="Times New Roman" w:cs="Times New Roman"/>
          <w:szCs w:val="24"/>
        </w:rPr>
        <w:t>. 2006.</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Prochaska JJ, Das S, Young-Wolff KC. Smoking, mental illness, and public health. </w:t>
      </w:r>
      <w:r w:rsidRPr="00C354E6">
        <w:rPr>
          <w:rFonts w:ascii="Times New Roman" w:hAnsi="Times New Roman" w:cs="Times New Roman"/>
          <w:i/>
          <w:szCs w:val="24"/>
        </w:rPr>
        <w:t>Annual Review of Public Health</w:t>
      </w:r>
      <w:r w:rsidRPr="00C354E6">
        <w:rPr>
          <w:rFonts w:ascii="Times New Roman" w:hAnsi="Times New Roman" w:cs="Times New Roman"/>
          <w:szCs w:val="24"/>
        </w:rPr>
        <w:t>. 2017; 38: 165–85.</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Callaghan RC, </w:t>
      </w:r>
      <w:proofErr w:type="spellStart"/>
      <w:r w:rsidRPr="00C354E6">
        <w:rPr>
          <w:rFonts w:ascii="Times New Roman" w:hAnsi="Times New Roman" w:cs="Times New Roman"/>
          <w:szCs w:val="24"/>
        </w:rPr>
        <w:t>Veldhuizen</w:t>
      </w:r>
      <w:proofErr w:type="spellEnd"/>
      <w:r w:rsidRPr="00C354E6">
        <w:rPr>
          <w:rFonts w:ascii="Times New Roman" w:hAnsi="Times New Roman" w:cs="Times New Roman"/>
          <w:szCs w:val="24"/>
        </w:rPr>
        <w:t xml:space="preserve"> S, </w:t>
      </w:r>
      <w:proofErr w:type="spellStart"/>
      <w:r w:rsidRPr="00C354E6">
        <w:rPr>
          <w:rFonts w:ascii="Times New Roman" w:hAnsi="Times New Roman" w:cs="Times New Roman"/>
          <w:szCs w:val="24"/>
        </w:rPr>
        <w:t>Jeysingh</w:t>
      </w:r>
      <w:proofErr w:type="spellEnd"/>
      <w:r w:rsidRPr="00C354E6">
        <w:rPr>
          <w:rFonts w:ascii="Times New Roman" w:hAnsi="Times New Roman" w:cs="Times New Roman"/>
          <w:szCs w:val="24"/>
        </w:rPr>
        <w:t xml:space="preserve"> T </w:t>
      </w:r>
      <w:r w:rsidRPr="00C354E6">
        <w:rPr>
          <w:rFonts w:ascii="Times New Roman" w:hAnsi="Times New Roman" w:cs="Times New Roman"/>
          <w:i/>
          <w:szCs w:val="24"/>
        </w:rPr>
        <w:t>et al</w:t>
      </w:r>
      <w:r w:rsidRPr="00C354E6">
        <w:rPr>
          <w:rFonts w:ascii="Times New Roman" w:hAnsi="Times New Roman" w:cs="Times New Roman"/>
          <w:szCs w:val="24"/>
        </w:rPr>
        <w:t xml:space="preserve">. Patterns of tobacco-related mortality among individuals diagnosed with schizophrenia, bipolar disorder, or depression. </w:t>
      </w:r>
      <w:r w:rsidRPr="00C354E6">
        <w:rPr>
          <w:rFonts w:ascii="Times New Roman" w:hAnsi="Times New Roman" w:cs="Times New Roman"/>
          <w:i/>
          <w:szCs w:val="24"/>
        </w:rPr>
        <w:t>Journal of Psychiatric Research</w:t>
      </w:r>
      <w:r w:rsidRPr="00C354E6">
        <w:rPr>
          <w:rFonts w:ascii="Times New Roman" w:hAnsi="Times New Roman" w:cs="Times New Roman"/>
          <w:szCs w:val="24"/>
        </w:rPr>
        <w:t>. 2014; 48: 102–10.</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NICE. Smoking: acute, maternity and mental health services.  Public health guideline (PH48).  London. </w:t>
      </w:r>
      <w:r w:rsidRPr="00C354E6">
        <w:rPr>
          <w:rFonts w:ascii="Times New Roman" w:hAnsi="Times New Roman" w:cs="Times New Roman"/>
          <w:i/>
          <w:szCs w:val="24"/>
        </w:rPr>
        <w:t>NICE</w:t>
      </w:r>
      <w:r w:rsidRPr="00C354E6">
        <w:rPr>
          <w:rFonts w:ascii="Times New Roman" w:hAnsi="Times New Roman" w:cs="Times New Roman"/>
          <w:szCs w:val="24"/>
        </w:rPr>
        <w:t>. 2013.</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Department of Health: Towards a Smoke-free Generation. </w:t>
      </w:r>
      <w:r w:rsidRPr="00C354E6">
        <w:rPr>
          <w:rFonts w:ascii="Times New Roman" w:hAnsi="Times New Roman" w:cs="Times New Roman"/>
          <w:i/>
          <w:szCs w:val="24"/>
        </w:rPr>
        <w:t>A Tobacco Control Plan for England</w:t>
      </w:r>
      <w:r w:rsidRPr="00C354E6">
        <w:rPr>
          <w:rFonts w:ascii="Times New Roman" w:hAnsi="Times New Roman" w:cs="Times New Roman"/>
          <w:szCs w:val="24"/>
        </w:rPr>
        <w:t>, 2017.</w:t>
      </w:r>
    </w:p>
    <w:p w:rsidR="00B04A2B" w:rsidRPr="0012619F" w:rsidRDefault="00B04A2B" w:rsidP="00B04A2B">
      <w:pPr>
        <w:pStyle w:val="ListParagraph"/>
        <w:numPr>
          <w:ilvl w:val="0"/>
          <w:numId w:val="1"/>
        </w:numPr>
        <w:spacing w:line="360" w:lineRule="auto"/>
        <w:rPr>
          <w:rFonts w:ascii="Times New Roman" w:hAnsi="Times New Roman" w:cs="Times New Roman"/>
          <w:szCs w:val="24"/>
        </w:rPr>
      </w:pPr>
      <w:r w:rsidRPr="0012619F">
        <w:rPr>
          <w:rFonts w:ascii="Times New Roman" w:hAnsi="Times New Roman" w:cs="Times New Roman"/>
          <w:szCs w:val="24"/>
        </w:rPr>
        <w:t xml:space="preserve">Action on Smoking and Health (ASH), Mental Health and Smoking Partnership, Cancer Research UK. </w:t>
      </w:r>
      <w:r w:rsidRPr="0012619F">
        <w:rPr>
          <w:rFonts w:ascii="Times New Roman" w:hAnsi="Times New Roman" w:cs="Times New Roman"/>
          <w:i/>
          <w:szCs w:val="24"/>
        </w:rPr>
        <w:t>A Change in the Air: Results of a study of smokefree policy and practice in mental health trusts in England</w:t>
      </w:r>
      <w:r w:rsidRPr="0012619F">
        <w:rPr>
          <w:rFonts w:ascii="Times New Roman" w:hAnsi="Times New Roman" w:cs="Times New Roman"/>
          <w:szCs w:val="24"/>
        </w:rPr>
        <w:t>. 2019</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Woodward ER, Richmond R. Smoking bans in psychiatric units: An issue of medical ethics.  </w:t>
      </w:r>
      <w:r w:rsidRPr="00C354E6">
        <w:rPr>
          <w:rFonts w:ascii="Times New Roman" w:hAnsi="Times New Roman" w:cs="Times New Roman"/>
          <w:i/>
          <w:szCs w:val="24"/>
        </w:rPr>
        <w:t>Frontiers in Psychiatry</w:t>
      </w:r>
      <w:r w:rsidRPr="00C354E6">
        <w:rPr>
          <w:rFonts w:ascii="Times New Roman" w:hAnsi="Times New Roman" w:cs="Times New Roman"/>
          <w:szCs w:val="24"/>
        </w:rPr>
        <w:t>. 2019; 10, 134.</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lastRenderedPageBreak/>
        <w:t xml:space="preserve">Patterson S, </w:t>
      </w:r>
      <w:proofErr w:type="spellStart"/>
      <w:r w:rsidRPr="00C354E6">
        <w:rPr>
          <w:rFonts w:ascii="Times New Roman" w:hAnsi="Times New Roman" w:cs="Times New Roman"/>
          <w:szCs w:val="24"/>
        </w:rPr>
        <w:t>Wilsen</w:t>
      </w:r>
      <w:proofErr w:type="spellEnd"/>
      <w:r w:rsidRPr="00C354E6">
        <w:rPr>
          <w:rFonts w:ascii="Times New Roman" w:hAnsi="Times New Roman" w:cs="Times New Roman"/>
          <w:szCs w:val="24"/>
        </w:rPr>
        <w:t xml:space="preserve"> D, Chamberlain K, Emmerson B. Implementation of Smoke-free policies in psychiatric inpatient care: </w:t>
      </w:r>
      <w:r w:rsidRPr="00C354E6">
        <w:rPr>
          <w:rFonts w:ascii="Times New Roman" w:hAnsi="Times New Roman" w:cs="Times New Roman"/>
          <w:i/>
          <w:szCs w:val="24"/>
        </w:rPr>
        <w:t>A mixed methods study of practices and views and of psychiatrists’ in an Australian mental health service</w:t>
      </w:r>
      <w:r w:rsidRPr="00C354E6">
        <w:rPr>
          <w:rFonts w:ascii="Times New Roman" w:hAnsi="Times New Roman" w:cs="Times New Roman"/>
          <w:szCs w:val="24"/>
        </w:rPr>
        <w:t xml:space="preserve">. </w:t>
      </w:r>
      <w:r w:rsidRPr="00C354E6">
        <w:rPr>
          <w:rFonts w:ascii="Times New Roman" w:hAnsi="Times New Roman" w:cs="Times New Roman"/>
          <w:i/>
          <w:szCs w:val="24"/>
        </w:rPr>
        <w:t>Mental Health and Addiction Research</w:t>
      </w:r>
      <w:r w:rsidRPr="00C354E6">
        <w:rPr>
          <w:rFonts w:ascii="Times New Roman" w:hAnsi="Times New Roman" w:cs="Times New Roman"/>
          <w:szCs w:val="24"/>
        </w:rPr>
        <w:t>. 2017; 2 (4): 1-4.</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Thomas M, Richmond R. Addressing the arguments against implementation of smoke-free policies in psychiatric facilities. </w:t>
      </w:r>
      <w:r w:rsidRPr="00C354E6">
        <w:rPr>
          <w:rFonts w:ascii="Times New Roman" w:hAnsi="Times New Roman" w:cs="Times New Roman"/>
          <w:i/>
          <w:szCs w:val="24"/>
        </w:rPr>
        <w:t>Journal of Psychiatric Mental Health Nursing</w:t>
      </w:r>
      <w:r w:rsidRPr="00C354E6">
        <w:rPr>
          <w:rFonts w:ascii="Times New Roman" w:hAnsi="Times New Roman" w:cs="Times New Roman"/>
          <w:szCs w:val="24"/>
        </w:rPr>
        <w:t>. 2017b. 24: (5) 322-331.</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proofErr w:type="spellStart"/>
      <w:r w:rsidRPr="00C354E6">
        <w:rPr>
          <w:rFonts w:ascii="Times New Roman" w:hAnsi="Times New Roman" w:cs="Times New Roman"/>
          <w:szCs w:val="24"/>
        </w:rPr>
        <w:t>Sheals</w:t>
      </w:r>
      <w:proofErr w:type="spellEnd"/>
      <w:r w:rsidRPr="00C354E6">
        <w:rPr>
          <w:rFonts w:ascii="Times New Roman" w:hAnsi="Times New Roman" w:cs="Times New Roman"/>
          <w:szCs w:val="24"/>
        </w:rPr>
        <w:t xml:space="preserve"> K, </w:t>
      </w:r>
      <w:proofErr w:type="spellStart"/>
      <w:r w:rsidRPr="00C354E6">
        <w:rPr>
          <w:rFonts w:ascii="Times New Roman" w:hAnsi="Times New Roman" w:cs="Times New Roman"/>
          <w:szCs w:val="24"/>
        </w:rPr>
        <w:t>Tombor</w:t>
      </w:r>
      <w:proofErr w:type="spellEnd"/>
      <w:r w:rsidRPr="00C354E6">
        <w:rPr>
          <w:rFonts w:ascii="Times New Roman" w:hAnsi="Times New Roman" w:cs="Times New Roman"/>
          <w:szCs w:val="24"/>
        </w:rPr>
        <w:t xml:space="preserve"> I, McNeill A, Shahab L. A mixed</w:t>
      </w:r>
      <w:r w:rsidRPr="00C354E6">
        <w:rPr>
          <w:rFonts w:ascii="Cambria Math" w:hAnsi="Cambria Math" w:cs="Cambria Math"/>
          <w:szCs w:val="24"/>
        </w:rPr>
        <w:t>‐</w:t>
      </w:r>
      <w:r w:rsidRPr="00C354E6">
        <w:rPr>
          <w:rFonts w:ascii="Times New Roman" w:hAnsi="Times New Roman" w:cs="Times New Roman"/>
          <w:szCs w:val="24"/>
        </w:rPr>
        <w:t>method systematic review and meta</w:t>
      </w:r>
      <w:r w:rsidRPr="00C354E6">
        <w:rPr>
          <w:rFonts w:ascii="Cambria Math" w:hAnsi="Cambria Math" w:cs="Cambria Math"/>
          <w:szCs w:val="24"/>
        </w:rPr>
        <w:t>‐</w:t>
      </w:r>
      <w:r w:rsidRPr="00C354E6">
        <w:rPr>
          <w:rFonts w:ascii="Times New Roman" w:hAnsi="Times New Roman" w:cs="Times New Roman"/>
          <w:szCs w:val="24"/>
        </w:rPr>
        <w:t xml:space="preserve">analysis of mental health professionals' attitudes toward smoking and smoking cessation among people with mental illnesses. </w:t>
      </w:r>
      <w:r w:rsidRPr="00C354E6">
        <w:rPr>
          <w:rFonts w:ascii="Times New Roman" w:hAnsi="Times New Roman" w:cs="Times New Roman"/>
          <w:i/>
          <w:szCs w:val="24"/>
        </w:rPr>
        <w:t>Addiction</w:t>
      </w:r>
      <w:r w:rsidRPr="00C354E6">
        <w:rPr>
          <w:rFonts w:ascii="Times New Roman" w:hAnsi="Times New Roman" w:cs="Times New Roman"/>
          <w:szCs w:val="24"/>
        </w:rPr>
        <w:t>. 2016; 111: (9), 1536–1553.</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Stubbs J, Haw C, Garner L. Survey of staff attitudes to smoking in a large psychiatric hospital. </w:t>
      </w:r>
      <w:r w:rsidRPr="00C354E6">
        <w:rPr>
          <w:rFonts w:ascii="Times New Roman" w:hAnsi="Times New Roman" w:cs="Times New Roman"/>
          <w:i/>
          <w:szCs w:val="24"/>
        </w:rPr>
        <w:t>Psychiatry Bull</w:t>
      </w:r>
      <w:r w:rsidRPr="00C354E6">
        <w:rPr>
          <w:rFonts w:ascii="Times New Roman" w:hAnsi="Times New Roman" w:cs="Times New Roman"/>
          <w:szCs w:val="24"/>
        </w:rPr>
        <w:t xml:space="preserve">. 2004; 28:204–207. </w:t>
      </w:r>
      <w:proofErr w:type="gramStart"/>
      <w:r w:rsidRPr="00C354E6">
        <w:rPr>
          <w:rFonts w:ascii="Times New Roman" w:hAnsi="Times New Roman" w:cs="Times New Roman"/>
          <w:szCs w:val="24"/>
        </w:rPr>
        <w:t>doi</w:t>
      </w:r>
      <w:proofErr w:type="gramEnd"/>
      <w:r w:rsidRPr="00C354E6">
        <w:rPr>
          <w:rFonts w:ascii="Times New Roman" w:hAnsi="Times New Roman" w:cs="Times New Roman"/>
          <w:szCs w:val="24"/>
        </w:rPr>
        <w:t>: 10.1192/pb.28.6.204.</w:t>
      </w:r>
    </w:p>
    <w:p w:rsidR="00B04A2B" w:rsidRPr="005E7FCC" w:rsidRDefault="00B04A2B" w:rsidP="00B04A2B">
      <w:pPr>
        <w:pStyle w:val="ListParagraph"/>
        <w:numPr>
          <w:ilvl w:val="0"/>
          <w:numId w:val="1"/>
        </w:numPr>
        <w:spacing w:line="360" w:lineRule="auto"/>
        <w:rPr>
          <w:rFonts w:ascii="Times New Roman" w:hAnsi="Times New Roman" w:cs="Times New Roman"/>
          <w:szCs w:val="24"/>
        </w:rPr>
      </w:pPr>
      <w:proofErr w:type="spellStart"/>
      <w:r w:rsidRPr="00C354E6">
        <w:rPr>
          <w:rFonts w:ascii="Times New Roman" w:hAnsi="Times New Roman" w:cs="Times New Roman"/>
          <w:szCs w:val="24"/>
        </w:rPr>
        <w:t>Koukia</w:t>
      </w:r>
      <w:proofErr w:type="spellEnd"/>
      <w:r w:rsidRPr="00C354E6">
        <w:rPr>
          <w:rFonts w:ascii="Times New Roman" w:hAnsi="Times New Roman" w:cs="Times New Roman"/>
          <w:szCs w:val="24"/>
        </w:rPr>
        <w:t xml:space="preserve"> E, </w:t>
      </w:r>
      <w:proofErr w:type="spellStart"/>
      <w:r w:rsidRPr="00C354E6">
        <w:rPr>
          <w:rFonts w:ascii="Times New Roman" w:hAnsi="Times New Roman" w:cs="Times New Roman"/>
          <w:szCs w:val="24"/>
        </w:rPr>
        <w:t>Stathopoulosa</w:t>
      </w:r>
      <w:proofErr w:type="spellEnd"/>
      <w:r w:rsidRPr="00C354E6">
        <w:rPr>
          <w:rFonts w:ascii="Times New Roman" w:hAnsi="Times New Roman" w:cs="Times New Roman"/>
          <w:szCs w:val="24"/>
        </w:rPr>
        <w:t xml:space="preserve"> T, </w:t>
      </w:r>
      <w:proofErr w:type="spellStart"/>
      <w:r w:rsidRPr="00C354E6">
        <w:rPr>
          <w:rFonts w:ascii="Times New Roman" w:hAnsi="Times New Roman" w:cs="Times New Roman"/>
          <w:szCs w:val="24"/>
        </w:rPr>
        <w:t>Gonisa</w:t>
      </w:r>
      <w:proofErr w:type="spellEnd"/>
      <w:r w:rsidRPr="00C354E6">
        <w:rPr>
          <w:rFonts w:ascii="Times New Roman" w:hAnsi="Times New Roman" w:cs="Times New Roman"/>
          <w:szCs w:val="24"/>
        </w:rPr>
        <w:t xml:space="preserve"> N, </w:t>
      </w:r>
      <w:proofErr w:type="spellStart"/>
      <w:r w:rsidRPr="00C354E6">
        <w:rPr>
          <w:rFonts w:ascii="Times New Roman" w:hAnsi="Times New Roman" w:cs="Times New Roman"/>
          <w:szCs w:val="24"/>
        </w:rPr>
        <w:t>Kourakosb</w:t>
      </w:r>
      <w:proofErr w:type="spellEnd"/>
      <w:r w:rsidRPr="00C354E6">
        <w:rPr>
          <w:rFonts w:ascii="Times New Roman" w:hAnsi="Times New Roman" w:cs="Times New Roman"/>
          <w:szCs w:val="24"/>
        </w:rPr>
        <w:t xml:space="preserve"> M. Psychiatric nurses’ knowledge and practices towards patients’ tobacco-related habits in Mental Health Hospitals in Greece. </w:t>
      </w:r>
      <w:r w:rsidRPr="00C354E6">
        <w:rPr>
          <w:rFonts w:ascii="Times New Roman" w:hAnsi="Times New Roman" w:cs="Times New Roman"/>
          <w:i/>
          <w:szCs w:val="24"/>
        </w:rPr>
        <w:t>Tobacco Prevention &amp; Cessation</w:t>
      </w:r>
      <w:r w:rsidRPr="00C354E6">
        <w:rPr>
          <w:rFonts w:ascii="Times New Roman" w:hAnsi="Times New Roman" w:cs="Times New Roman"/>
          <w:szCs w:val="24"/>
        </w:rPr>
        <w:t xml:space="preserve">. 2016; </w:t>
      </w:r>
      <w:proofErr w:type="gramStart"/>
      <w:r w:rsidRPr="00C354E6">
        <w:rPr>
          <w:rFonts w:ascii="Times New Roman" w:hAnsi="Times New Roman" w:cs="Times New Roman"/>
          <w:szCs w:val="24"/>
        </w:rPr>
        <w:t>2:</w:t>
      </w:r>
      <w:proofErr w:type="gramEnd"/>
      <w:r w:rsidRPr="00C354E6">
        <w:rPr>
          <w:rFonts w:ascii="Times New Roman" w:hAnsi="Times New Roman" w:cs="Times New Roman"/>
          <w:szCs w:val="24"/>
        </w:rPr>
        <w:t xml:space="preserve">(3). </w:t>
      </w:r>
      <w:hyperlink r:id="rId7" w:history="1">
        <w:r w:rsidRPr="00C354E6">
          <w:rPr>
            <w:rStyle w:val="Hyperlink"/>
            <w:rFonts w:ascii="Times New Roman" w:hAnsi="Times New Roman" w:cs="Times New Roman"/>
            <w:szCs w:val="24"/>
          </w:rPr>
          <w:t>http://dx.doi.org/0.8332/tpc/6805</w:t>
        </w:r>
      </w:hyperlink>
      <w:r w:rsidRPr="00C354E6">
        <w:rPr>
          <w:rFonts w:ascii="Times New Roman" w:hAnsi="Times New Roman" w:cs="Times New Roman"/>
          <w:szCs w:val="24"/>
        </w:rPr>
        <w:t>.</w:t>
      </w:r>
    </w:p>
    <w:p w:rsidR="00B04A2B" w:rsidRPr="0012619F" w:rsidRDefault="00B04A2B" w:rsidP="00B04A2B">
      <w:pPr>
        <w:pStyle w:val="ListParagraph"/>
        <w:numPr>
          <w:ilvl w:val="0"/>
          <w:numId w:val="1"/>
        </w:numPr>
        <w:spacing w:line="360" w:lineRule="auto"/>
        <w:rPr>
          <w:rFonts w:ascii="Times New Roman" w:hAnsi="Times New Roman" w:cs="Times New Roman"/>
          <w:szCs w:val="24"/>
        </w:rPr>
      </w:pPr>
      <w:r w:rsidRPr="0012619F">
        <w:rPr>
          <w:rFonts w:ascii="Times New Roman" w:hAnsi="Times New Roman" w:cs="Times New Roman"/>
          <w:szCs w:val="24"/>
        </w:rPr>
        <w:t>Lawn, S., Campion, J. (2013) Achieving smoke-free mental health services: lessons from the past decade of implementation research. International Journal of Environmental Research and Public Health 10:4224–44.</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Wye P, Bowman J, Wiggers J, Baker A, Knight J, Carr V </w:t>
      </w:r>
      <w:r w:rsidRPr="00C354E6">
        <w:rPr>
          <w:rFonts w:ascii="Times New Roman" w:hAnsi="Times New Roman" w:cs="Times New Roman"/>
          <w:i/>
          <w:szCs w:val="24"/>
        </w:rPr>
        <w:t>et al</w:t>
      </w:r>
      <w:r w:rsidRPr="00C354E6">
        <w:rPr>
          <w:rFonts w:ascii="Times New Roman" w:hAnsi="Times New Roman" w:cs="Times New Roman"/>
          <w:szCs w:val="24"/>
        </w:rPr>
        <w:t xml:space="preserve">. Total smoking bans in psychiatric inpatient services: a survey of perceived benefits, barriers and support among staff. </w:t>
      </w:r>
      <w:r w:rsidRPr="00C354E6">
        <w:rPr>
          <w:rFonts w:ascii="Times New Roman" w:hAnsi="Times New Roman" w:cs="Times New Roman"/>
          <w:i/>
          <w:szCs w:val="24"/>
        </w:rPr>
        <w:t>BMC Public Health</w:t>
      </w:r>
      <w:r w:rsidRPr="00C354E6">
        <w:rPr>
          <w:rFonts w:ascii="Times New Roman" w:hAnsi="Times New Roman" w:cs="Times New Roman"/>
          <w:szCs w:val="24"/>
        </w:rPr>
        <w:t xml:space="preserve">. 2010; 10:372. </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proofErr w:type="gramStart"/>
      <w:r w:rsidRPr="00C354E6">
        <w:rPr>
          <w:rFonts w:ascii="Times New Roman" w:hAnsi="Times New Roman" w:cs="Times New Roman"/>
          <w:szCs w:val="24"/>
        </w:rPr>
        <w:t>de</w:t>
      </w:r>
      <w:proofErr w:type="gramEnd"/>
      <w:r w:rsidRPr="00C354E6">
        <w:rPr>
          <w:rFonts w:ascii="Times New Roman" w:hAnsi="Times New Roman" w:cs="Times New Roman"/>
          <w:szCs w:val="24"/>
        </w:rPr>
        <w:t xml:space="preserve"> </w:t>
      </w:r>
      <w:proofErr w:type="spellStart"/>
      <w:r w:rsidRPr="00C354E6">
        <w:rPr>
          <w:rFonts w:ascii="Times New Roman" w:hAnsi="Times New Roman" w:cs="Times New Roman"/>
          <w:szCs w:val="24"/>
        </w:rPr>
        <w:t>Beaurepaire</w:t>
      </w:r>
      <w:proofErr w:type="spellEnd"/>
      <w:r w:rsidRPr="00C354E6">
        <w:rPr>
          <w:rFonts w:ascii="Times New Roman" w:hAnsi="Times New Roman" w:cs="Times New Roman"/>
          <w:szCs w:val="24"/>
        </w:rPr>
        <w:t xml:space="preserve"> R, Rat P, </w:t>
      </w:r>
      <w:proofErr w:type="spellStart"/>
      <w:r w:rsidRPr="00C354E6">
        <w:rPr>
          <w:rFonts w:ascii="Times New Roman" w:hAnsi="Times New Roman" w:cs="Times New Roman"/>
          <w:szCs w:val="24"/>
        </w:rPr>
        <w:t>Hachimi</w:t>
      </w:r>
      <w:proofErr w:type="spellEnd"/>
      <w:r w:rsidRPr="00C354E6">
        <w:rPr>
          <w:rFonts w:ascii="Times New Roman" w:hAnsi="Times New Roman" w:cs="Times New Roman"/>
          <w:szCs w:val="24"/>
        </w:rPr>
        <w:t xml:space="preserve"> N, Benslimane N, </w:t>
      </w:r>
      <w:proofErr w:type="spellStart"/>
      <w:r w:rsidRPr="00C354E6">
        <w:rPr>
          <w:rFonts w:ascii="Times New Roman" w:hAnsi="Times New Roman" w:cs="Times New Roman"/>
          <w:szCs w:val="24"/>
        </w:rPr>
        <w:t>Djellil</w:t>
      </w:r>
      <w:proofErr w:type="spellEnd"/>
      <w:r w:rsidRPr="00C354E6">
        <w:rPr>
          <w:rFonts w:ascii="Times New Roman" w:hAnsi="Times New Roman" w:cs="Times New Roman"/>
          <w:szCs w:val="24"/>
        </w:rPr>
        <w:t xml:space="preserve"> F, Lafarge D </w:t>
      </w:r>
      <w:r w:rsidRPr="00C354E6">
        <w:rPr>
          <w:rFonts w:ascii="Times New Roman" w:hAnsi="Times New Roman" w:cs="Times New Roman"/>
          <w:i/>
          <w:szCs w:val="24"/>
        </w:rPr>
        <w:t>et al</w:t>
      </w:r>
      <w:r w:rsidRPr="00C354E6">
        <w:rPr>
          <w:rFonts w:ascii="Times New Roman" w:hAnsi="Times New Roman" w:cs="Times New Roman"/>
          <w:szCs w:val="24"/>
        </w:rPr>
        <w:t xml:space="preserve">. Attitudes towards a Complete Smoking Ban among Mental Health Hospital Employees in France. </w:t>
      </w:r>
      <w:r w:rsidRPr="00C354E6">
        <w:rPr>
          <w:rFonts w:ascii="Times New Roman" w:hAnsi="Times New Roman" w:cs="Times New Roman"/>
          <w:i/>
          <w:szCs w:val="24"/>
        </w:rPr>
        <w:t>Archives of Nursing Practice and Care</w:t>
      </w:r>
      <w:r w:rsidRPr="00C354E6">
        <w:rPr>
          <w:rFonts w:ascii="Times New Roman" w:hAnsi="Times New Roman" w:cs="Times New Roman"/>
          <w:szCs w:val="24"/>
        </w:rPr>
        <w:t>. 2015; 1(1): 010-014.</w:t>
      </w:r>
    </w:p>
    <w:p w:rsidR="00B04A2B" w:rsidRPr="0012619F" w:rsidRDefault="00B04A2B" w:rsidP="00B04A2B">
      <w:pPr>
        <w:pStyle w:val="ListParagraph"/>
        <w:numPr>
          <w:ilvl w:val="0"/>
          <w:numId w:val="1"/>
        </w:numPr>
        <w:spacing w:line="360" w:lineRule="auto"/>
        <w:rPr>
          <w:rFonts w:ascii="Times New Roman" w:hAnsi="Times New Roman" w:cs="Times New Roman"/>
          <w:szCs w:val="24"/>
        </w:rPr>
      </w:pPr>
      <w:proofErr w:type="spellStart"/>
      <w:r w:rsidRPr="0012619F">
        <w:rPr>
          <w:rFonts w:ascii="Times New Roman" w:hAnsi="Times New Roman" w:cs="Times New Roman"/>
          <w:szCs w:val="24"/>
        </w:rPr>
        <w:t>Zabeen</w:t>
      </w:r>
      <w:proofErr w:type="spellEnd"/>
      <w:r w:rsidRPr="0012619F">
        <w:rPr>
          <w:rFonts w:ascii="Times New Roman" w:hAnsi="Times New Roman" w:cs="Times New Roman"/>
          <w:szCs w:val="24"/>
        </w:rPr>
        <w:t xml:space="preserve"> S, </w:t>
      </w:r>
      <w:proofErr w:type="spellStart"/>
      <w:r w:rsidRPr="0012619F">
        <w:rPr>
          <w:rFonts w:ascii="Times New Roman" w:hAnsi="Times New Roman" w:cs="Times New Roman"/>
          <w:szCs w:val="24"/>
        </w:rPr>
        <w:t>Tsourtos</w:t>
      </w:r>
      <w:proofErr w:type="spellEnd"/>
      <w:r w:rsidRPr="0012619F">
        <w:rPr>
          <w:rFonts w:ascii="Times New Roman" w:hAnsi="Times New Roman" w:cs="Times New Roman"/>
          <w:szCs w:val="24"/>
        </w:rPr>
        <w:t xml:space="preserve"> G, Campion J, Lawn </w:t>
      </w:r>
      <w:proofErr w:type="spellStart"/>
      <w:r w:rsidRPr="0012619F">
        <w:rPr>
          <w:rFonts w:ascii="Times New Roman" w:hAnsi="Times New Roman" w:cs="Times New Roman"/>
          <w:szCs w:val="24"/>
        </w:rPr>
        <w:t>S.Type</w:t>
      </w:r>
      <w:proofErr w:type="spellEnd"/>
      <w:r w:rsidRPr="0012619F">
        <w:rPr>
          <w:rFonts w:ascii="Times New Roman" w:hAnsi="Times New Roman" w:cs="Times New Roman"/>
          <w:szCs w:val="24"/>
        </w:rPr>
        <w:t xml:space="preserve"> of unit and population served matters when implementing a smoke-free policy in mental health settings: Perceptions of unit managers across England.</w:t>
      </w:r>
      <w:r w:rsidRPr="0012619F">
        <w:t xml:space="preserve"> </w:t>
      </w:r>
      <w:r w:rsidRPr="0012619F">
        <w:rPr>
          <w:rFonts w:ascii="Times New Roman" w:hAnsi="Times New Roman" w:cs="Times New Roman"/>
          <w:i/>
          <w:szCs w:val="24"/>
        </w:rPr>
        <w:t xml:space="preserve">Int J </w:t>
      </w:r>
      <w:proofErr w:type="spellStart"/>
      <w:r w:rsidRPr="0012619F">
        <w:rPr>
          <w:rFonts w:ascii="Times New Roman" w:hAnsi="Times New Roman" w:cs="Times New Roman"/>
          <w:i/>
          <w:szCs w:val="24"/>
        </w:rPr>
        <w:t>Soc</w:t>
      </w:r>
      <w:proofErr w:type="spellEnd"/>
      <w:r w:rsidRPr="0012619F">
        <w:rPr>
          <w:rFonts w:ascii="Times New Roman" w:hAnsi="Times New Roman" w:cs="Times New Roman"/>
          <w:i/>
          <w:szCs w:val="24"/>
        </w:rPr>
        <w:t xml:space="preserve"> Psychiatry</w:t>
      </w:r>
      <w:r w:rsidRPr="0012619F">
        <w:rPr>
          <w:rFonts w:ascii="Times New Roman" w:hAnsi="Times New Roman" w:cs="Times New Roman"/>
          <w:szCs w:val="24"/>
        </w:rPr>
        <w:t>. 2015 Nov</w:t>
      </w:r>
      <w:proofErr w:type="gramStart"/>
      <w:r w:rsidRPr="0012619F">
        <w:rPr>
          <w:rFonts w:ascii="Times New Roman" w:hAnsi="Times New Roman" w:cs="Times New Roman"/>
          <w:szCs w:val="24"/>
        </w:rPr>
        <w:t>;61</w:t>
      </w:r>
      <w:proofErr w:type="gramEnd"/>
      <w:r w:rsidRPr="0012619F">
        <w:rPr>
          <w:rFonts w:ascii="Times New Roman" w:hAnsi="Times New Roman" w:cs="Times New Roman"/>
          <w:szCs w:val="24"/>
        </w:rPr>
        <w:t xml:space="preserve">(7):700-10. </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lastRenderedPageBreak/>
        <w:t xml:space="preserve">McNally L, Oyefeso A, Annan J, Perryman K, Bloor R, Freeman S </w:t>
      </w:r>
      <w:r w:rsidRPr="00C354E6">
        <w:rPr>
          <w:rFonts w:ascii="Times New Roman" w:hAnsi="Times New Roman" w:cs="Times New Roman"/>
          <w:i/>
          <w:szCs w:val="24"/>
        </w:rPr>
        <w:t>et al</w:t>
      </w:r>
      <w:r w:rsidRPr="00C354E6">
        <w:rPr>
          <w:rFonts w:ascii="Times New Roman" w:hAnsi="Times New Roman" w:cs="Times New Roman"/>
          <w:szCs w:val="24"/>
        </w:rPr>
        <w:t xml:space="preserve">. A survey of staff attitudes to smoking-related policy and intervention in psychiatric and general health care settings. </w:t>
      </w:r>
      <w:r w:rsidRPr="00C354E6">
        <w:rPr>
          <w:rFonts w:ascii="Times New Roman" w:hAnsi="Times New Roman" w:cs="Times New Roman"/>
          <w:i/>
          <w:szCs w:val="24"/>
        </w:rPr>
        <w:t>Journal of Public Health</w:t>
      </w:r>
      <w:r w:rsidRPr="00C354E6">
        <w:rPr>
          <w:rFonts w:ascii="Times New Roman" w:hAnsi="Times New Roman" w:cs="Times New Roman"/>
          <w:szCs w:val="24"/>
        </w:rPr>
        <w:t>. 2006; 28 (3): 192-196.</w:t>
      </w:r>
    </w:p>
    <w:p w:rsidR="00B04A2B" w:rsidRPr="0012619F" w:rsidRDefault="00B04A2B" w:rsidP="00B04A2B">
      <w:pPr>
        <w:pStyle w:val="ListParagraph"/>
        <w:numPr>
          <w:ilvl w:val="0"/>
          <w:numId w:val="1"/>
        </w:numPr>
        <w:spacing w:line="360" w:lineRule="auto"/>
        <w:rPr>
          <w:rFonts w:ascii="Times New Roman" w:hAnsi="Times New Roman" w:cs="Times New Roman"/>
          <w:szCs w:val="24"/>
        </w:rPr>
      </w:pPr>
      <w:r w:rsidRPr="0012619F">
        <w:rPr>
          <w:rFonts w:ascii="Times New Roman" w:hAnsi="Times New Roman" w:cs="Times New Roman"/>
          <w:szCs w:val="24"/>
        </w:rPr>
        <w:t xml:space="preserve">Ballbè M, Sureda X, Martínez-Sánchez JM, et al.  </w:t>
      </w:r>
      <w:proofErr w:type="spellStart"/>
      <w:r w:rsidRPr="0012619F">
        <w:rPr>
          <w:rFonts w:ascii="Times New Roman" w:hAnsi="Times New Roman" w:cs="Times New Roman"/>
          <w:szCs w:val="24"/>
        </w:rPr>
        <w:t>Secondhand</w:t>
      </w:r>
      <w:proofErr w:type="spellEnd"/>
      <w:r w:rsidRPr="0012619F">
        <w:rPr>
          <w:rFonts w:ascii="Times New Roman" w:hAnsi="Times New Roman" w:cs="Times New Roman"/>
          <w:szCs w:val="24"/>
        </w:rPr>
        <w:t xml:space="preserve"> smoke in psychiatric units: patient and staff misperceptions.  </w:t>
      </w:r>
      <w:r w:rsidRPr="0012619F">
        <w:rPr>
          <w:rFonts w:ascii="Times New Roman" w:hAnsi="Times New Roman" w:cs="Times New Roman"/>
          <w:i/>
          <w:szCs w:val="24"/>
        </w:rPr>
        <w:t>Tobacco Control</w:t>
      </w:r>
      <w:r w:rsidRPr="0012619F">
        <w:rPr>
          <w:rFonts w:ascii="Times New Roman" w:hAnsi="Times New Roman" w:cs="Times New Roman"/>
          <w:szCs w:val="24"/>
        </w:rPr>
        <w:t xml:space="preserve"> 2015</w:t>
      </w:r>
      <w:proofErr w:type="gramStart"/>
      <w:r w:rsidRPr="0012619F">
        <w:rPr>
          <w:rFonts w:ascii="Times New Roman" w:hAnsi="Times New Roman" w:cs="Times New Roman"/>
          <w:szCs w:val="24"/>
        </w:rPr>
        <w:t>;24:e212</w:t>
      </w:r>
      <w:proofErr w:type="gramEnd"/>
      <w:r w:rsidRPr="0012619F">
        <w:rPr>
          <w:rFonts w:ascii="Times New Roman" w:hAnsi="Times New Roman" w:cs="Times New Roman"/>
          <w:szCs w:val="24"/>
        </w:rPr>
        <w:t>-e220.</w:t>
      </w:r>
    </w:p>
    <w:p w:rsidR="00B04A2B" w:rsidRPr="004920B1"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Hair JF, Anderson RE, Tatham RL, Black WC. Multivariate data analysis. Upper Saddle River,</w:t>
      </w:r>
      <w:r w:rsidRPr="0012619F">
        <w:rPr>
          <w:rFonts w:ascii="Times New Roman" w:hAnsi="Times New Roman" w:cs="Times New Roman"/>
        </w:rPr>
        <w:t xml:space="preserve"> </w:t>
      </w:r>
      <w:r w:rsidRPr="00C354E6">
        <w:rPr>
          <w:rFonts w:ascii="Times New Roman" w:hAnsi="Times New Roman" w:cs="Times New Roman"/>
          <w:szCs w:val="24"/>
        </w:rPr>
        <w:t xml:space="preserve">NJ: </w:t>
      </w:r>
      <w:r w:rsidRPr="00C354E6">
        <w:rPr>
          <w:rFonts w:ascii="Times New Roman" w:hAnsi="Times New Roman" w:cs="Times New Roman"/>
          <w:i/>
          <w:szCs w:val="24"/>
        </w:rPr>
        <w:t>Prentice Hall</w:t>
      </w:r>
      <w:r w:rsidRPr="005E7FCC">
        <w:rPr>
          <w:rFonts w:ascii="Times New Roman" w:hAnsi="Times New Roman" w:cs="Times New Roman"/>
          <w:szCs w:val="24"/>
        </w:rPr>
        <w:t>.</w:t>
      </w:r>
      <w:r w:rsidRPr="004920B1">
        <w:rPr>
          <w:rFonts w:ascii="Times New Roman" w:hAnsi="Times New Roman" w:cs="Times New Roman"/>
          <w:szCs w:val="24"/>
        </w:rPr>
        <w:t xml:space="preserve"> 1998.</w:t>
      </w:r>
    </w:p>
    <w:p w:rsidR="00B04A2B" w:rsidRDefault="00B04A2B" w:rsidP="00B04A2B">
      <w:pPr>
        <w:pStyle w:val="ListParagraph"/>
        <w:numPr>
          <w:ilvl w:val="0"/>
          <w:numId w:val="1"/>
        </w:numPr>
        <w:spacing w:line="360" w:lineRule="auto"/>
        <w:rPr>
          <w:rFonts w:ascii="Times New Roman" w:hAnsi="Times New Roman" w:cs="Times New Roman"/>
          <w:szCs w:val="24"/>
        </w:rPr>
      </w:pPr>
      <w:proofErr w:type="spellStart"/>
      <w:r w:rsidRPr="00C354E6">
        <w:rPr>
          <w:rFonts w:ascii="Times New Roman" w:hAnsi="Times New Roman" w:cs="Times New Roman"/>
          <w:szCs w:val="24"/>
        </w:rPr>
        <w:t>Efron</w:t>
      </w:r>
      <w:proofErr w:type="spellEnd"/>
      <w:r w:rsidRPr="00C354E6">
        <w:rPr>
          <w:rFonts w:ascii="Times New Roman" w:hAnsi="Times New Roman" w:cs="Times New Roman"/>
          <w:szCs w:val="24"/>
        </w:rPr>
        <w:t xml:space="preserve"> B, </w:t>
      </w:r>
      <w:proofErr w:type="spellStart"/>
      <w:r w:rsidRPr="00C354E6">
        <w:rPr>
          <w:rFonts w:ascii="Times New Roman" w:hAnsi="Times New Roman" w:cs="Times New Roman"/>
          <w:szCs w:val="24"/>
        </w:rPr>
        <w:t>Tibshirani</w:t>
      </w:r>
      <w:proofErr w:type="spellEnd"/>
      <w:r w:rsidRPr="00C354E6">
        <w:rPr>
          <w:rFonts w:ascii="Times New Roman" w:hAnsi="Times New Roman" w:cs="Times New Roman"/>
          <w:szCs w:val="24"/>
        </w:rPr>
        <w:t xml:space="preserve"> RJ. An introduction to the bootstrap.  Boca Raton: </w:t>
      </w:r>
      <w:r w:rsidRPr="00C354E6">
        <w:rPr>
          <w:rFonts w:ascii="Times New Roman" w:hAnsi="Times New Roman" w:cs="Times New Roman"/>
          <w:i/>
          <w:szCs w:val="24"/>
        </w:rPr>
        <w:t>Chapman and Hall</w:t>
      </w:r>
      <w:r w:rsidRPr="00C354E6">
        <w:rPr>
          <w:rFonts w:ascii="Times New Roman" w:hAnsi="Times New Roman" w:cs="Times New Roman"/>
          <w:szCs w:val="24"/>
        </w:rPr>
        <w:t>.1993.</w:t>
      </w:r>
    </w:p>
    <w:p w:rsidR="00B04A2B" w:rsidRPr="005E7FCC" w:rsidRDefault="00B04A2B" w:rsidP="00B04A2B">
      <w:pPr>
        <w:pStyle w:val="ListParagraph"/>
        <w:numPr>
          <w:ilvl w:val="0"/>
          <w:numId w:val="1"/>
        </w:numPr>
        <w:spacing w:line="360" w:lineRule="auto"/>
        <w:rPr>
          <w:rFonts w:ascii="Times New Roman" w:hAnsi="Times New Roman" w:cs="Times New Roman"/>
          <w:szCs w:val="24"/>
        </w:rPr>
      </w:pPr>
      <w:proofErr w:type="spellStart"/>
      <w:r w:rsidRPr="00C354E6">
        <w:rPr>
          <w:rFonts w:ascii="Times New Roman" w:hAnsi="Times New Roman" w:cs="Times New Roman"/>
          <w:szCs w:val="24"/>
        </w:rPr>
        <w:t>Beyraghi</w:t>
      </w:r>
      <w:proofErr w:type="spellEnd"/>
      <w:r w:rsidRPr="00C354E6">
        <w:rPr>
          <w:rFonts w:ascii="Times New Roman" w:hAnsi="Times New Roman" w:cs="Times New Roman"/>
          <w:szCs w:val="24"/>
        </w:rPr>
        <w:t xml:space="preserve"> N, </w:t>
      </w:r>
      <w:proofErr w:type="spellStart"/>
      <w:r w:rsidRPr="00C354E6">
        <w:rPr>
          <w:rFonts w:ascii="Times New Roman" w:hAnsi="Times New Roman" w:cs="Times New Roman"/>
          <w:szCs w:val="24"/>
        </w:rPr>
        <w:t>Mazaheri</w:t>
      </w:r>
      <w:proofErr w:type="spellEnd"/>
      <w:r w:rsidRPr="00C354E6">
        <w:rPr>
          <w:rFonts w:ascii="Times New Roman" w:hAnsi="Times New Roman" w:cs="Times New Roman"/>
          <w:szCs w:val="24"/>
        </w:rPr>
        <w:t xml:space="preserve"> A, </w:t>
      </w:r>
      <w:proofErr w:type="spellStart"/>
      <w:r w:rsidRPr="00C354E6">
        <w:rPr>
          <w:rFonts w:ascii="Times New Roman" w:hAnsi="Times New Roman" w:cs="Times New Roman"/>
          <w:szCs w:val="24"/>
        </w:rPr>
        <w:t>Bahri</w:t>
      </w:r>
      <w:proofErr w:type="spellEnd"/>
      <w:r w:rsidRPr="00C354E6">
        <w:rPr>
          <w:rFonts w:ascii="Times New Roman" w:hAnsi="Times New Roman" w:cs="Times New Roman"/>
          <w:szCs w:val="24"/>
        </w:rPr>
        <w:t xml:space="preserve"> RSJ. Smoking Ban in Psychiatric Inpatient Unit: An Iranian Study on the Views and Attitudes of the Mental Health Staff and Psychiatric Patients.  </w:t>
      </w:r>
      <w:r w:rsidRPr="00C354E6">
        <w:rPr>
          <w:rFonts w:ascii="Times New Roman" w:hAnsi="Times New Roman" w:cs="Times New Roman"/>
          <w:i/>
          <w:szCs w:val="24"/>
        </w:rPr>
        <w:t>Psychiatry Journal Article.</w:t>
      </w:r>
      <w:r w:rsidRPr="00C354E6">
        <w:rPr>
          <w:rFonts w:ascii="Times New Roman" w:hAnsi="Times New Roman" w:cs="Times New Roman"/>
          <w:szCs w:val="24"/>
        </w:rPr>
        <w:t xml:space="preserve"> 2018; ID 2450939, 5 pages </w:t>
      </w:r>
      <w:hyperlink r:id="rId8" w:history="1">
        <w:r w:rsidRPr="00C354E6">
          <w:rPr>
            <w:rStyle w:val="Hyperlink"/>
            <w:rFonts w:ascii="Times New Roman" w:hAnsi="Times New Roman" w:cs="Times New Roman"/>
            <w:szCs w:val="24"/>
          </w:rPr>
          <w:t>https://doi.org/10.1155/2018/2450939</w:t>
        </w:r>
      </w:hyperlink>
      <w:r w:rsidRPr="00C354E6">
        <w:rPr>
          <w:rFonts w:ascii="Times New Roman" w:hAnsi="Times New Roman" w:cs="Times New Roman"/>
          <w:szCs w:val="24"/>
        </w:rPr>
        <w:t>.</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proofErr w:type="spellStart"/>
      <w:r w:rsidRPr="004E2EB4">
        <w:rPr>
          <w:rFonts w:ascii="Times New Roman" w:hAnsi="Times New Roman" w:cs="Times New Roman"/>
          <w:szCs w:val="24"/>
        </w:rPr>
        <w:t>Etter</w:t>
      </w:r>
      <w:proofErr w:type="spellEnd"/>
      <w:r w:rsidRPr="004E2EB4">
        <w:rPr>
          <w:rFonts w:ascii="Times New Roman" w:hAnsi="Times New Roman" w:cs="Times New Roman"/>
          <w:szCs w:val="24"/>
        </w:rPr>
        <w:t xml:space="preserve"> </w:t>
      </w:r>
      <w:r w:rsidRPr="002F117C">
        <w:rPr>
          <w:rFonts w:ascii="Times New Roman" w:hAnsi="Times New Roman" w:cs="Times New Roman"/>
          <w:szCs w:val="24"/>
        </w:rPr>
        <w:t xml:space="preserve">M, Khan AN, </w:t>
      </w:r>
      <w:proofErr w:type="spellStart"/>
      <w:r w:rsidRPr="00E92079">
        <w:rPr>
          <w:rFonts w:ascii="Times New Roman" w:hAnsi="Times New Roman" w:cs="Times New Roman"/>
          <w:szCs w:val="24"/>
        </w:rPr>
        <w:t>Etter</w:t>
      </w:r>
      <w:proofErr w:type="spellEnd"/>
      <w:r w:rsidRPr="00E92079">
        <w:rPr>
          <w:rFonts w:ascii="Times New Roman" w:hAnsi="Times New Roman" w:cs="Times New Roman"/>
          <w:szCs w:val="24"/>
        </w:rPr>
        <w:t xml:space="preserve"> JF. Acceptability and impact of a partial smoking ban followed by a total smoking ban in a psychiatric hospital. </w:t>
      </w:r>
      <w:r w:rsidRPr="00C354E6">
        <w:rPr>
          <w:rFonts w:ascii="Times New Roman" w:hAnsi="Times New Roman" w:cs="Times New Roman"/>
          <w:i/>
          <w:szCs w:val="24"/>
        </w:rPr>
        <w:t>Preventative Medicine</w:t>
      </w:r>
      <w:r w:rsidRPr="00C354E6">
        <w:rPr>
          <w:rFonts w:ascii="Times New Roman" w:hAnsi="Times New Roman" w:cs="Times New Roman"/>
          <w:szCs w:val="24"/>
        </w:rPr>
        <w:t>. 2008; 46: 572-578.</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Lawn S, Pols R. Smoking bans in psychiatric inpatient settings? A review of the research. </w:t>
      </w:r>
      <w:r w:rsidRPr="00C354E6">
        <w:rPr>
          <w:rFonts w:ascii="Times New Roman" w:hAnsi="Times New Roman" w:cs="Times New Roman"/>
          <w:i/>
          <w:szCs w:val="24"/>
        </w:rPr>
        <w:t>Australian and New Zealand Journal of Psychiatry</w:t>
      </w:r>
      <w:r w:rsidRPr="00C354E6">
        <w:rPr>
          <w:rFonts w:ascii="Times New Roman" w:hAnsi="Times New Roman" w:cs="Times New Roman"/>
          <w:szCs w:val="24"/>
        </w:rPr>
        <w:t>. 2005; 39: 866–885.</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Spaducci G, Stubbs B, McNeill A, Stewart D, Robson D. Violence in mental health settings: A systematic review. </w:t>
      </w:r>
      <w:r w:rsidRPr="00C354E6">
        <w:rPr>
          <w:rFonts w:ascii="Times New Roman" w:hAnsi="Times New Roman" w:cs="Times New Roman"/>
          <w:i/>
          <w:szCs w:val="24"/>
        </w:rPr>
        <w:t>International Journal of Mental Health Nursing</w:t>
      </w:r>
      <w:r w:rsidRPr="00C354E6">
        <w:rPr>
          <w:rFonts w:ascii="Times New Roman" w:hAnsi="Times New Roman" w:cs="Times New Roman"/>
          <w:szCs w:val="24"/>
        </w:rPr>
        <w:t>. 2018; 27: (1), 33-45.</w:t>
      </w:r>
    </w:p>
    <w:p w:rsidR="00B04A2B" w:rsidRPr="0012619F" w:rsidRDefault="00B04A2B" w:rsidP="00B04A2B">
      <w:pPr>
        <w:pStyle w:val="ListParagraph"/>
        <w:numPr>
          <w:ilvl w:val="0"/>
          <w:numId w:val="1"/>
        </w:numPr>
        <w:spacing w:line="360" w:lineRule="auto"/>
        <w:rPr>
          <w:rFonts w:ascii="Times New Roman" w:hAnsi="Times New Roman" w:cs="Times New Roman"/>
          <w:szCs w:val="24"/>
        </w:rPr>
      </w:pPr>
      <w:r w:rsidRPr="0012619F">
        <w:rPr>
          <w:rFonts w:ascii="Times New Roman" w:hAnsi="Times New Roman" w:cs="Times New Roman"/>
          <w:szCs w:val="24"/>
        </w:rPr>
        <w:t>Robson D, Spaducci G, McNeill A, Stewart D, Craig T, Yates M et al. Effect of implementation of a smoke-free policy on physical violence in a psychiatric inpatient setting: an interrupted time series analysis.</w:t>
      </w:r>
      <w:r>
        <w:rPr>
          <w:rFonts w:ascii="Times New Roman" w:hAnsi="Times New Roman" w:cs="Times New Roman"/>
          <w:szCs w:val="24"/>
        </w:rPr>
        <w:t xml:space="preserve"> </w:t>
      </w:r>
      <w:r w:rsidRPr="0012619F">
        <w:rPr>
          <w:rFonts w:ascii="Times New Roman" w:hAnsi="Times New Roman" w:cs="Times New Roman"/>
          <w:i/>
          <w:szCs w:val="24"/>
        </w:rPr>
        <w:t>The Lancet Psychiatry</w:t>
      </w:r>
      <w:r w:rsidRPr="0012619F">
        <w:rPr>
          <w:rFonts w:ascii="Times New Roman" w:hAnsi="Times New Roman" w:cs="Times New Roman"/>
          <w:szCs w:val="24"/>
        </w:rPr>
        <w:t>. 2017;</w:t>
      </w:r>
      <w:r>
        <w:rPr>
          <w:rFonts w:ascii="Times New Roman" w:hAnsi="Times New Roman" w:cs="Times New Roman"/>
          <w:szCs w:val="24"/>
        </w:rPr>
        <w:t xml:space="preserve"> </w:t>
      </w:r>
      <w:r w:rsidRPr="0012619F">
        <w:rPr>
          <w:rFonts w:ascii="Times New Roman" w:hAnsi="Times New Roman" w:cs="Times New Roman"/>
          <w:szCs w:val="24"/>
        </w:rPr>
        <w:t>4(7):540–546.</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Praveen K, </w:t>
      </w:r>
      <w:proofErr w:type="spellStart"/>
      <w:r w:rsidRPr="00C354E6">
        <w:rPr>
          <w:rFonts w:ascii="Times New Roman" w:hAnsi="Times New Roman" w:cs="Times New Roman"/>
          <w:szCs w:val="24"/>
        </w:rPr>
        <w:t>Kudlur</w:t>
      </w:r>
      <w:proofErr w:type="spellEnd"/>
      <w:r w:rsidRPr="00C354E6">
        <w:rPr>
          <w:rFonts w:ascii="Times New Roman" w:hAnsi="Times New Roman" w:cs="Times New Roman"/>
          <w:szCs w:val="24"/>
        </w:rPr>
        <w:t xml:space="preserve"> S, </w:t>
      </w:r>
      <w:proofErr w:type="spellStart"/>
      <w:r w:rsidRPr="00C354E6">
        <w:rPr>
          <w:rFonts w:ascii="Times New Roman" w:hAnsi="Times New Roman" w:cs="Times New Roman"/>
          <w:szCs w:val="24"/>
        </w:rPr>
        <w:t>Hanabe</w:t>
      </w:r>
      <w:proofErr w:type="spellEnd"/>
      <w:r w:rsidRPr="00C354E6">
        <w:rPr>
          <w:rFonts w:ascii="Times New Roman" w:hAnsi="Times New Roman" w:cs="Times New Roman"/>
          <w:szCs w:val="24"/>
        </w:rPr>
        <w:t xml:space="preserve"> R </w:t>
      </w:r>
      <w:r w:rsidRPr="00C354E6">
        <w:rPr>
          <w:rFonts w:ascii="Times New Roman" w:hAnsi="Times New Roman" w:cs="Times New Roman"/>
          <w:i/>
          <w:szCs w:val="24"/>
        </w:rPr>
        <w:t>et al</w:t>
      </w:r>
      <w:r w:rsidRPr="00C354E6">
        <w:rPr>
          <w:rFonts w:ascii="Times New Roman" w:hAnsi="Times New Roman" w:cs="Times New Roman"/>
          <w:szCs w:val="24"/>
        </w:rPr>
        <w:t xml:space="preserve">. Staff attitudes to smoking and the smoking ban. </w:t>
      </w:r>
      <w:r w:rsidRPr="00C354E6">
        <w:rPr>
          <w:rFonts w:ascii="Times New Roman" w:hAnsi="Times New Roman" w:cs="Times New Roman"/>
          <w:i/>
          <w:szCs w:val="24"/>
        </w:rPr>
        <w:t>Psychiatric Bulletin</w:t>
      </w:r>
      <w:r w:rsidRPr="00C354E6">
        <w:rPr>
          <w:rFonts w:ascii="Times New Roman" w:hAnsi="Times New Roman" w:cs="Times New Roman"/>
          <w:szCs w:val="24"/>
        </w:rPr>
        <w:t>. 2009; 33, 84-88.</w:t>
      </w:r>
    </w:p>
    <w:p w:rsidR="00B04A2B" w:rsidRPr="00C354E6"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Weinberger AH, </w:t>
      </w:r>
      <w:proofErr w:type="spellStart"/>
      <w:r w:rsidRPr="00C354E6">
        <w:rPr>
          <w:rFonts w:ascii="Times New Roman" w:hAnsi="Times New Roman" w:cs="Times New Roman"/>
          <w:szCs w:val="24"/>
        </w:rPr>
        <w:t>Reutenauer</w:t>
      </w:r>
      <w:proofErr w:type="spellEnd"/>
      <w:r w:rsidRPr="00C354E6">
        <w:rPr>
          <w:rFonts w:ascii="Times New Roman" w:hAnsi="Times New Roman" w:cs="Times New Roman"/>
          <w:szCs w:val="24"/>
        </w:rPr>
        <w:t xml:space="preserve"> EL, </w:t>
      </w:r>
      <w:proofErr w:type="spellStart"/>
      <w:r w:rsidRPr="00C354E6">
        <w:rPr>
          <w:rFonts w:ascii="Times New Roman" w:hAnsi="Times New Roman" w:cs="Times New Roman"/>
          <w:szCs w:val="24"/>
        </w:rPr>
        <w:t>Vessicchio</w:t>
      </w:r>
      <w:proofErr w:type="spellEnd"/>
      <w:r w:rsidRPr="00C354E6">
        <w:rPr>
          <w:rFonts w:ascii="Times New Roman" w:hAnsi="Times New Roman" w:cs="Times New Roman"/>
          <w:szCs w:val="24"/>
        </w:rPr>
        <w:t xml:space="preserve"> JC, George TP. Survey of clinicians attitudes toward smoking cessation for psychiatric and substance misuse clients.  </w:t>
      </w:r>
      <w:r w:rsidRPr="00C354E6">
        <w:rPr>
          <w:rFonts w:ascii="Times New Roman" w:hAnsi="Times New Roman" w:cs="Times New Roman"/>
          <w:i/>
          <w:szCs w:val="24"/>
        </w:rPr>
        <w:t>Journal of Addictive Diseases</w:t>
      </w:r>
      <w:r w:rsidRPr="00C354E6">
        <w:rPr>
          <w:rFonts w:ascii="Times New Roman" w:hAnsi="Times New Roman" w:cs="Times New Roman"/>
          <w:szCs w:val="24"/>
        </w:rPr>
        <w:t>. 2008; 27, 1, 55-63.</w:t>
      </w:r>
    </w:p>
    <w:p w:rsidR="00B04A2B" w:rsidRDefault="00B04A2B" w:rsidP="00B04A2B">
      <w:pPr>
        <w:pStyle w:val="ListParagraph"/>
        <w:numPr>
          <w:ilvl w:val="0"/>
          <w:numId w:val="1"/>
        </w:numPr>
        <w:spacing w:line="360" w:lineRule="auto"/>
        <w:rPr>
          <w:rFonts w:ascii="Times New Roman" w:hAnsi="Times New Roman" w:cs="Times New Roman"/>
          <w:szCs w:val="24"/>
        </w:rPr>
      </w:pPr>
      <w:r w:rsidRPr="00C354E6">
        <w:rPr>
          <w:rFonts w:ascii="Times New Roman" w:hAnsi="Times New Roman" w:cs="Times New Roman"/>
          <w:szCs w:val="24"/>
        </w:rPr>
        <w:t xml:space="preserve">Eccles MP, </w:t>
      </w:r>
      <w:proofErr w:type="spellStart"/>
      <w:r w:rsidRPr="00C354E6">
        <w:rPr>
          <w:rFonts w:ascii="Times New Roman" w:hAnsi="Times New Roman" w:cs="Times New Roman"/>
          <w:szCs w:val="24"/>
        </w:rPr>
        <w:t>Hrisos</w:t>
      </w:r>
      <w:proofErr w:type="spellEnd"/>
      <w:r w:rsidRPr="00C354E6">
        <w:rPr>
          <w:rFonts w:ascii="Times New Roman" w:hAnsi="Times New Roman" w:cs="Times New Roman"/>
          <w:szCs w:val="24"/>
        </w:rPr>
        <w:t xml:space="preserve"> S, Francis J, </w:t>
      </w:r>
      <w:proofErr w:type="spellStart"/>
      <w:r w:rsidRPr="00C354E6">
        <w:rPr>
          <w:rFonts w:ascii="Times New Roman" w:hAnsi="Times New Roman" w:cs="Times New Roman"/>
          <w:szCs w:val="24"/>
        </w:rPr>
        <w:t>Kaner</w:t>
      </w:r>
      <w:proofErr w:type="spellEnd"/>
      <w:r w:rsidRPr="00C354E6">
        <w:rPr>
          <w:rFonts w:ascii="Times New Roman" w:hAnsi="Times New Roman" w:cs="Times New Roman"/>
          <w:szCs w:val="24"/>
        </w:rPr>
        <w:t xml:space="preserve"> FF, Dickenson HQ, Beyer F, Johnston M. Do self-reported intentions predict clinicians’ behaviour: a systematic </w:t>
      </w:r>
      <w:proofErr w:type="gramStart"/>
      <w:r w:rsidRPr="00C354E6">
        <w:rPr>
          <w:rFonts w:ascii="Times New Roman" w:hAnsi="Times New Roman" w:cs="Times New Roman"/>
          <w:szCs w:val="24"/>
        </w:rPr>
        <w:t>review.</w:t>
      </w:r>
      <w:proofErr w:type="gramEnd"/>
      <w:r w:rsidRPr="00C354E6">
        <w:rPr>
          <w:rFonts w:ascii="Times New Roman" w:hAnsi="Times New Roman" w:cs="Times New Roman"/>
          <w:szCs w:val="24"/>
        </w:rPr>
        <w:t xml:space="preserve"> </w:t>
      </w:r>
      <w:r w:rsidRPr="00C354E6">
        <w:rPr>
          <w:rFonts w:ascii="Times New Roman" w:hAnsi="Times New Roman" w:cs="Times New Roman"/>
          <w:i/>
          <w:szCs w:val="24"/>
        </w:rPr>
        <w:t>Implementation Science</w:t>
      </w:r>
      <w:r w:rsidRPr="00C354E6">
        <w:rPr>
          <w:rFonts w:ascii="Times New Roman" w:hAnsi="Times New Roman" w:cs="Times New Roman"/>
          <w:szCs w:val="24"/>
        </w:rPr>
        <w:t>. 2006; 21, 1, 28.</w:t>
      </w:r>
      <w:bookmarkStart w:id="5" w:name="_GoBack"/>
      <w:bookmarkEnd w:id="5"/>
    </w:p>
    <w:sectPr w:rsidR="00B04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61D4"/>
    <w:multiLevelType w:val="hybridMultilevel"/>
    <w:tmpl w:val="9F389F02"/>
    <w:lvl w:ilvl="0" w:tplc="9312B2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2B"/>
    <w:rsid w:val="00096CCF"/>
    <w:rsid w:val="0063541B"/>
    <w:rsid w:val="00643684"/>
    <w:rsid w:val="008575FB"/>
    <w:rsid w:val="0088025B"/>
    <w:rsid w:val="008C1260"/>
    <w:rsid w:val="00A0213A"/>
    <w:rsid w:val="00B04A2B"/>
    <w:rsid w:val="00BC0DDE"/>
    <w:rsid w:val="00C20961"/>
    <w:rsid w:val="00CF459D"/>
    <w:rsid w:val="00D53F5E"/>
    <w:rsid w:val="00DA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2B"/>
    <w:pPr>
      <w:ind w:left="720"/>
      <w:contextualSpacing/>
    </w:pPr>
  </w:style>
  <w:style w:type="character" w:styleId="Hyperlink">
    <w:name w:val="Hyperlink"/>
    <w:basedOn w:val="DefaultParagraphFont"/>
    <w:uiPriority w:val="99"/>
    <w:unhideWhenUsed/>
    <w:rsid w:val="00B04A2B"/>
    <w:rPr>
      <w:color w:val="0000FF" w:themeColor="hyperlink"/>
      <w:u w:val="single"/>
    </w:rPr>
  </w:style>
  <w:style w:type="paragraph" w:styleId="EndnoteText">
    <w:name w:val="endnote text"/>
    <w:basedOn w:val="Normal"/>
    <w:link w:val="EndnoteTextChar"/>
    <w:uiPriority w:val="99"/>
    <w:semiHidden/>
    <w:unhideWhenUsed/>
    <w:rsid w:val="00B04A2B"/>
    <w:pPr>
      <w:spacing w:line="240" w:lineRule="auto"/>
    </w:pPr>
    <w:rPr>
      <w:sz w:val="20"/>
      <w:szCs w:val="20"/>
    </w:rPr>
  </w:style>
  <w:style w:type="character" w:customStyle="1" w:styleId="EndnoteTextChar">
    <w:name w:val="Endnote Text Char"/>
    <w:basedOn w:val="DefaultParagraphFont"/>
    <w:link w:val="EndnoteText"/>
    <w:uiPriority w:val="99"/>
    <w:semiHidden/>
    <w:rsid w:val="00B04A2B"/>
    <w:rPr>
      <w:sz w:val="20"/>
      <w:szCs w:val="20"/>
    </w:rPr>
  </w:style>
  <w:style w:type="character" w:styleId="CommentReference">
    <w:name w:val="annotation reference"/>
    <w:basedOn w:val="DefaultParagraphFont"/>
    <w:uiPriority w:val="99"/>
    <w:semiHidden/>
    <w:unhideWhenUsed/>
    <w:rsid w:val="00B04A2B"/>
    <w:rPr>
      <w:sz w:val="16"/>
      <w:szCs w:val="16"/>
    </w:rPr>
  </w:style>
  <w:style w:type="paragraph" w:styleId="CommentText">
    <w:name w:val="annotation text"/>
    <w:basedOn w:val="Normal"/>
    <w:link w:val="CommentTextChar"/>
    <w:uiPriority w:val="99"/>
    <w:semiHidden/>
    <w:unhideWhenUsed/>
    <w:rsid w:val="00B04A2B"/>
    <w:pPr>
      <w:spacing w:line="240" w:lineRule="auto"/>
    </w:pPr>
    <w:rPr>
      <w:sz w:val="20"/>
      <w:szCs w:val="20"/>
    </w:rPr>
  </w:style>
  <w:style w:type="character" w:customStyle="1" w:styleId="CommentTextChar">
    <w:name w:val="Comment Text Char"/>
    <w:basedOn w:val="DefaultParagraphFont"/>
    <w:link w:val="CommentText"/>
    <w:uiPriority w:val="99"/>
    <w:semiHidden/>
    <w:rsid w:val="00B04A2B"/>
    <w:rPr>
      <w:sz w:val="20"/>
      <w:szCs w:val="20"/>
    </w:rPr>
  </w:style>
  <w:style w:type="paragraph" w:styleId="BalloonText">
    <w:name w:val="Balloon Text"/>
    <w:basedOn w:val="Normal"/>
    <w:link w:val="BalloonTextChar"/>
    <w:uiPriority w:val="99"/>
    <w:semiHidden/>
    <w:unhideWhenUsed/>
    <w:rsid w:val="00B04A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2B"/>
    <w:pPr>
      <w:ind w:left="720"/>
      <w:contextualSpacing/>
    </w:pPr>
  </w:style>
  <w:style w:type="character" w:styleId="Hyperlink">
    <w:name w:val="Hyperlink"/>
    <w:basedOn w:val="DefaultParagraphFont"/>
    <w:uiPriority w:val="99"/>
    <w:unhideWhenUsed/>
    <w:rsid w:val="00B04A2B"/>
    <w:rPr>
      <w:color w:val="0000FF" w:themeColor="hyperlink"/>
      <w:u w:val="single"/>
    </w:rPr>
  </w:style>
  <w:style w:type="paragraph" w:styleId="EndnoteText">
    <w:name w:val="endnote text"/>
    <w:basedOn w:val="Normal"/>
    <w:link w:val="EndnoteTextChar"/>
    <w:uiPriority w:val="99"/>
    <w:semiHidden/>
    <w:unhideWhenUsed/>
    <w:rsid w:val="00B04A2B"/>
    <w:pPr>
      <w:spacing w:line="240" w:lineRule="auto"/>
    </w:pPr>
    <w:rPr>
      <w:sz w:val="20"/>
      <w:szCs w:val="20"/>
    </w:rPr>
  </w:style>
  <w:style w:type="character" w:customStyle="1" w:styleId="EndnoteTextChar">
    <w:name w:val="Endnote Text Char"/>
    <w:basedOn w:val="DefaultParagraphFont"/>
    <w:link w:val="EndnoteText"/>
    <w:uiPriority w:val="99"/>
    <w:semiHidden/>
    <w:rsid w:val="00B04A2B"/>
    <w:rPr>
      <w:sz w:val="20"/>
      <w:szCs w:val="20"/>
    </w:rPr>
  </w:style>
  <w:style w:type="character" w:styleId="CommentReference">
    <w:name w:val="annotation reference"/>
    <w:basedOn w:val="DefaultParagraphFont"/>
    <w:uiPriority w:val="99"/>
    <w:semiHidden/>
    <w:unhideWhenUsed/>
    <w:rsid w:val="00B04A2B"/>
    <w:rPr>
      <w:sz w:val="16"/>
      <w:szCs w:val="16"/>
    </w:rPr>
  </w:style>
  <w:style w:type="paragraph" w:styleId="CommentText">
    <w:name w:val="annotation text"/>
    <w:basedOn w:val="Normal"/>
    <w:link w:val="CommentTextChar"/>
    <w:uiPriority w:val="99"/>
    <w:semiHidden/>
    <w:unhideWhenUsed/>
    <w:rsid w:val="00B04A2B"/>
    <w:pPr>
      <w:spacing w:line="240" w:lineRule="auto"/>
    </w:pPr>
    <w:rPr>
      <w:sz w:val="20"/>
      <w:szCs w:val="20"/>
    </w:rPr>
  </w:style>
  <w:style w:type="character" w:customStyle="1" w:styleId="CommentTextChar">
    <w:name w:val="Comment Text Char"/>
    <w:basedOn w:val="DefaultParagraphFont"/>
    <w:link w:val="CommentText"/>
    <w:uiPriority w:val="99"/>
    <w:semiHidden/>
    <w:rsid w:val="00B04A2B"/>
    <w:rPr>
      <w:sz w:val="20"/>
      <w:szCs w:val="20"/>
    </w:rPr>
  </w:style>
  <w:style w:type="paragraph" w:styleId="BalloonText">
    <w:name w:val="Balloon Text"/>
    <w:basedOn w:val="Normal"/>
    <w:link w:val="BalloonTextChar"/>
    <w:uiPriority w:val="99"/>
    <w:semiHidden/>
    <w:unhideWhenUsed/>
    <w:rsid w:val="00B04A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8/2450939" TargetMode="External"/><Relationship Id="rId3" Type="http://schemas.microsoft.com/office/2007/relationships/stylesWithEffects" Target="stylesWithEffects.xml"/><Relationship Id="rId7" Type="http://schemas.openxmlformats.org/officeDocument/2006/relationships/hyperlink" Target="http://dx.doi.org/0.8332/tpc/68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health-matters-reducing-health-inequalities-in-mental-illness/health-matters-reducing-health-inequalities-in-mental-illn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4369</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SWLSTG NHS Trust</Company>
  <LinksUpToDate>false</LinksUpToDate>
  <CharactersWithSpaces>29220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Ratier-Cruz, Adriana</dc:creator>
  <cp:lastModifiedBy>Ratier-Cruz, Adriana</cp:lastModifiedBy>
  <cp:revision>9</cp:revision>
  <cp:lastPrinted>2020-02-13T17:33:00Z</cp:lastPrinted>
  <dcterms:created xsi:type="dcterms:W3CDTF">2020-02-13T17:25:00Z</dcterms:created>
  <dcterms:modified xsi:type="dcterms:W3CDTF">2020-02-13T18:23:00Z</dcterms:modified>
</cp:coreProperties>
</file>