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A51E8AF" w14:textId="7ABD2FDF" w:rsidR="002868E2" w:rsidRPr="009961E5" w:rsidRDefault="00AC3E54" w:rsidP="00144844">
      <w:pPr>
        <w:pStyle w:val="Title"/>
        <w:spacing w:line="480" w:lineRule="auto"/>
        <w:rPr>
          <w:rFonts w:ascii="Times New Roman" w:hAnsi="Times New Roman"/>
        </w:rPr>
      </w:pPr>
      <w:r w:rsidRPr="009961E5">
        <w:rPr>
          <w:rFonts w:ascii="Times New Roman" w:hAnsi="Times New Roman"/>
        </w:rPr>
        <w:t xml:space="preserve">The Effect </w:t>
      </w:r>
      <w:r w:rsidR="002231D1" w:rsidRPr="009961E5">
        <w:rPr>
          <w:rFonts w:ascii="Times New Roman" w:hAnsi="Times New Roman"/>
        </w:rPr>
        <w:t>o</w:t>
      </w:r>
      <w:r w:rsidRPr="009961E5">
        <w:rPr>
          <w:rFonts w:ascii="Times New Roman" w:hAnsi="Times New Roman"/>
        </w:rPr>
        <w:t xml:space="preserve">f Lipidation </w:t>
      </w:r>
      <w:r w:rsidR="002231D1" w:rsidRPr="009961E5">
        <w:rPr>
          <w:rFonts w:ascii="Times New Roman" w:hAnsi="Times New Roman"/>
        </w:rPr>
        <w:t>a</w:t>
      </w:r>
      <w:r w:rsidRPr="009961E5">
        <w:rPr>
          <w:rFonts w:ascii="Times New Roman" w:hAnsi="Times New Roman"/>
        </w:rPr>
        <w:t xml:space="preserve">nd Glycosylation </w:t>
      </w:r>
      <w:r w:rsidR="002231D1" w:rsidRPr="009961E5">
        <w:rPr>
          <w:rFonts w:ascii="Times New Roman" w:hAnsi="Times New Roman"/>
        </w:rPr>
        <w:t>o</w:t>
      </w:r>
      <w:r w:rsidRPr="009961E5">
        <w:rPr>
          <w:rFonts w:ascii="Times New Roman" w:hAnsi="Times New Roman"/>
        </w:rPr>
        <w:t>n Short Cationic Antimicrobial Peptides</w:t>
      </w:r>
    </w:p>
    <w:p w14:paraId="23D8154D" w14:textId="77777777" w:rsidR="009961E5" w:rsidRDefault="009961E5" w:rsidP="00144844">
      <w:pPr>
        <w:pStyle w:val="AuthorList"/>
        <w:spacing w:line="480" w:lineRule="auto"/>
        <w:rPr>
          <w:rFonts w:ascii="Times New Roman" w:hAnsi="Times New Roman"/>
          <w:sz w:val="24"/>
        </w:rPr>
      </w:pPr>
    </w:p>
    <w:p w14:paraId="23584550" w14:textId="256C5033" w:rsidR="002868E2" w:rsidRPr="00144844" w:rsidRDefault="00992DC8" w:rsidP="00144844">
      <w:pPr>
        <w:pStyle w:val="AuthorList"/>
        <w:spacing w:line="480" w:lineRule="auto"/>
        <w:rPr>
          <w:rFonts w:ascii="Times New Roman" w:hAnsi="Times New Roman"/>
          <w:sz w:val="24"/>
          <w:vertAlign w:val="superscript"/>
        </w:rPr>
      </w:pPr>
      <w:r w:rsidRPr="00144844">
        <w:rPr>
          <w:rFonts w:ascii="Times New Roman" w:hAnsi="Times New Roman"/>
          <w:sz w:val="24"/>
        </w:rPr>
        <w:t>Elizabeth Grimsey</w:t>
      </w:r>
      <w:r w:rsidR="00A75F87" w:rsidRPr="00144844">
        <w:rPr>
          <w:rFonts w:ascii="Times New Roman" w:hAnsi="Times New Roman"/>
          <w:sz w:val="24"/>
          <w:vertAlign w:val="superscript"/>
        </w:rPr>
        <w:t>1</w:t>
      </w:r>
      <w:r w:rsidR="002868E2" w:rsidRPr="00144844">
        <w:rPr>
          <w:rFonts w:ascii="Times New Roman" w:hAnsi="Times New Roman"/>
          <w:sz w:val="24"/>
        </w:rPr>
        <w:t xml:space="preserve">, </w:t>
      </w:r>
      <w:r w:rsidRPr="00144844">
        <w:rPr>
          <w:rFonts w:ascii="Times New Roman" w:hAnsi="Times New Roman"/>
          <w:sz w:val="24"/>
        </w:rPr>
        <w:t>Dominic W. P. Collis</w:t>
      </w:r>
      <w:r w:rsidR="0036315C" w:rsidRPr="00144844">
        <w:rPr>
          <w:rFonts w:ascii="Times New Roman" w:hAnsi="Times New Roman"/>
          <w:sz w:val="24"/>
          <w:vertAlign w:val="superscript"/>
        </w:rPr>
        <w:t>2</w:t>
      </w:r>
      <w:r w:rsidR="002868E2" w:rsidRPr="00144844">
        <w:rPr>
          <w:rFonts w:ascii="Times New Roman" w:hAnsi="Times New Roman"/>
          <w:sz w:val="24"/>
        </w:rPr>
        <w:t xml:space="preserve">, </w:t>
      </w:r>
      <w:r w:rsidRPr="00144844">
        <w:rPr>
          <w:rFonts w:ascii="Times New Roman" w:hAnsi="Times New Roman"/>
          <w:sz w:val="24"/>
        </w:rPr>
        <w:t>Ralf Mikut</w:t>
      </w:r>
      <w:r w:rsidRPr="00144844">
        <w:rPr>
          <w:rFonts w:ascii="Times New Roman" w:hAnsi="Times New Roman"/>
          <w:sz w:val="24"/>
          <w:vertAlign w:val="superscript"/>
        </w:rPr>
        <w:t>3</w:t>
      </w:r>
      <w:r w:rsidR="00800A82">
        <w:rPr>
          <w:rFonts w:ascii="Times New Roman" w:hAnsi="Times New Roman"/>
          <w:sz w:val="24"/>
        </w:rPr>
        <w:t xml:space="preserve"> and </w:t>
      </w:r>
      <w:r w:rsidRPr="00144844">
        <w:rPr>
          <w:rFonts w:ascii="Times New Roman" w:hAnsi="Times New Roman"/>
          <w:sz w:val="24"/>
        </w:rPr>
        <w:t>Kai Hilpert</w:t>
      </w:r>
      <w:r w:rsidRPr="00144844">
        <w:rPr>
          <w:rFonts w:ascii="Times New Roman" w:hAnsi="Times New Roman"/>
          <w:sz w:val="24"/>
          <w:vertAlign w:val="superscript"/>
        </w:rPr>
        <w:t>1</w:t>
      </w:r>
      <w:r w:rsidR="004C5D40" w:rsidRPr="00144844">
        <w:rPr>
          <w:rFonts w:ascii="Times New Roman" w:hAnsi="Times New Roman"/>
          <w:sz w:val="24"/>
          <w:vertAlign w:val="superscript"/>
        </w:rPr>
        <w:t>*</w:t>
      </w:r>
    </w:p>
    <w:p w14:paraId="0C67C956" w14:textId="77777777" w:rsidR="00992DC8" w:rsidRPr="00144844" w:rsidRDefault="00992DC8" w:rsidP="00144844">
      <w:pPr>
        <w:spacing w:line="480" w:lineRule="auto"/>
        <w:rPr>
          <w:rFonts w:ascii="Times New Roman" w:hAnsi="Times New Roman"/>
          <w:sz w:val="24"/>
          <w:szCs w:val="24"/>
        </w:rPr>
      </w:pPr>
      <w:r w:rsidRPr="00144844">
        <w:rPr>
          <w:rFonts w:ascii="Times New Roman" w:hAnsi="Times New Roman"/>
          <w:sz w:val="24"/>
          <w:szCs w:val="24"/>
          <w:vertAlign w:val="superscript"/>
        </w:rPr>
        <w:t>1</w:t>
      </w:r>
      <w:r w:rsidRPr="00144844">
        <w:rPr>
          <w:rFonts w:ascii="Times New Roman" w:hAnsi="Times New Roman"/>
          <w:sz w:val="24"/>
          <w:szCs w:val="24"/>
        </w:rPr>
        <w:t>Institute for Infection and Immunity, St. George's University of London, London, UK</w:t>
      </w:r>
    </w:p>
    <w:p w14:paraId="04A38F5C" w14:textId="77777777" w:rsidR="00992DC8" w:rsidRPr="00144844" w:rsidRDefault="00992DC8" w:rsidP="00144844">
      <w:pPr>
        <w:spacing w:line="480" w:lineRule="auto"/>
        <w:rPr>
          <w:rFonts w:ascii="Times New Roman" w:hAnsi="Times New Roman"/>
          <w:sz w:val="24"/>
          <w:szCs w:val="24"/>
        </w:rPr>
      </w:pPr>
      <w:r w:rsidRPr="00144844">
        <w:rPr>
          <w:rFonts w:ascii="Times New Roman" w:hAnsi="Times New Roman"/>
          <w:sz w:val="24"/>
          <w:szCs w:val="24"/>
          <w:vertAlign w:val="superscript"/>
        </w:rPr>
        <w:t>2</w:t>
      </w:r>
      <w:r w:rsidRPr="00144844">
        <w:rPr>
          <w:rFonts w:ascii="Times New Roman" w:hAnsi="Times New Roman"/>
          <w:sz w:val="24"/>
          <w:szCs w:val="24"/>
        </w:rPr>
        <w:t>TiKa Diagnostics Ltd, London, UK</w:t>
      </w:r>
    </w:p>
    <w:p w14:paraId="11BF68DC" w14:textId="0A8FA9BB" w:rsidR="00992DC8" w:rsidRPr="00144844" w:rsidRDefault="00992DC8" w:rsidP="00144844">
      <w:pPr>
        <w:spacing w:line="480" w:lineRule="auto"/>
        <w:rPr>
          <w:rFonts w:ascii="Times New Roman" w:hAnsi="Times New Roman"/>
          <w:sz w:val="24"/>
          <w:szCs w:val="24"/>
        </w:rPr>
      </w:pPr>
      <w:r w:rsidRPr="00144844">
        <w:rPr>
          <w:rFonts w:ascii="Times New Roman" w:hAnsi="Times New Roman"/>
          <w:sz w:val="24"/>
          <w:szCs w:val="24"/>
          <w:vertAlign w:val="superscript"/>
        </w:rPr>
        <w:t>3</w:t>
      </w:r>
      <w:r w:rsidRPr="00144844">
        <w:rPr>
          <w:rFonts w:ascii="Times New Roman" w:hAnsi="Times New Roman"/>
          <w:sz w:val="24"/>
          <w:szCs w:val="24"/>
        </w:rPr>
        <w:t xml:space="preserve">Karlsruhe Institute of Technology (KIT), Institute for </w:t>
      </w:r>
      <w:r w:rsidR="00474D18" w:rsidRPr="00144844">
        <w:rPr>
          <w:rFonts w:ascii="Times New Roman" w:hAnsi="Times New Roman"/>
          <w:sz w:val="24"/>
          <w:szCs w:val="24"/>
        </w:rPr>
        <w:t xml:space="preserve">Automation and </w:t>
      </w:r>
      <w:r w:rsidRPr="00144844">
        <w:rPr>
          <w:rFonts w:ascii="Times New Roman" w:hAnsi="Times New Roman"/>
          <w:sz w:val="24"/>
          <w:szCs w:val="24"/>
        </w:rPr>
        <w:t xml:space="preserve">Applied </w:t>
      </w:r>
      <w:r w:rsidR="00474D18" w:rsidRPr="00144844">
        <w:rPr>
          <w:rFonts w:ascii="Times New Roman" w:hAnsi="Times New Roman"/>
          <w:sz w:val="24"/>
          <w:szCs w:val="24"/>
        </w:rPr>
        <w:t>Informatics</w:t>
      </w:r>
      <w:r w:rsidRPr="00144844">
        <w:rPr>
          <w:rFonts w:ascii="Times New Roman" w:hAnsi="Times New Roman"/>
          <w:sz w:val="24"/>
          <w:szCs w:val="24"/>
        </w:rPr>
        <w:t xml:space="preserve"> (IAI), </w:t>
      </w:r>
      <w:proofErr w:type="spellStart"/>
      <w:r w:rsidRPr="00144844">
        <w:rPr>
          <w:rFonts w:ascii="Times New Roman" w:hAnsi="Times New Roman"/>
          <w:sz w:val="24"/>
          <w:szCs w:val="24"/>
        </w:rPr>
        <w:t>Eggenstein-Leopoldshafen</w:t>
      </w:r>
      <w:proofErr w:type="spellEnd"/>
      <w:r w:rsidRPr="00144844">
        <w:rPr>
          <w:rFonts w:ascii="Times New Roman" w:hAnsi="Times New Roman"/>
          <w:sz w:val="24"/>
          <w:szCs w:val="24"/>
        </w:rPr>
        <w:t>, Germany</w:t>
      </w:r>
    </w:p>
    <w:p w14:paraId="0F1CA0DA" w14:textId="385D69FC" w:rsidR="00F54E1F" w:rsidRPr="00144844" w:rsidRDefault="00F54E1F" w:rsidP="00144844">
      <w:pPr>
        <w:spacing w:line="480" w:lineRule="auto"/>
        <w:rPr>
          <w:rFonts w:ascii="Times New Roman" w:hAnsi="Times New Roman"/>
          <w:sz w:val="24"/>
          <w:szCs w:val="24"/>
        </w:rPr>
      </w:pPr>
    </w:p>
    <w:p w14:paraId="72B7BEDD" w14:textId="77777777" w:rsidR="00F54E1F" w:rsidRPr="00144844" w:rsidRDefault="00F54E1F" w:rsidP="00144844">
      <w:pPr>
        <w:spacing w:line="480" w:lineRule="auto"/>
        <w:rPr>
          <w:rFonts w:ascii="Times New Roman" w:hAnsi="Times New Roman"/>
          <w:sz w:val="24"/>
          <w:szCs w:val="24"/>
        </w:rPr>
      </w:pPr>
    </w:p>
    <w:p w14:paraId="77266861" w14:textId="222B7BDE" w:rsidR="00261AA1" w:rsidRPr="00144844" w:rsidRDefault="002868E2" w:rsidP="00144844">
      <w:pPr>
        <w:spacing w:line="480" w:lineRule="auto"/>
        <w:rPr>
          <w:rFonts w:ascii="Times New Roman" w:hAnsi="Times New Roman"/>
          <w:sz w:val="24"/>
          <w:szCs w:val="24"/>
        </w:rPr>
      </w:pPr>
      <w:r w:rsidRPr="00144844">
        <w:rPr>
          <w:rFonts w:ascii="Times New Roman" w:hAnsi="Times New Roman"/>
          <w:b/>
          <w:sz w:val="24"/>
          <w:szCs w:val="24"/>
        </w:rPr>
        <w:t xml:space="preserve">*Correspondence: </w:t>
      </w:r>
      <w:r w:rsidR="00671D9A" w:rsidRPr="00144844">
        <w:rPr>
          <w:rFonts w:ascii="Times New Roman" w:hAnsi="Times New Roman"/>
          <w:b/>
          <w:sz w:val="24"/>
          <w:szCs w:val="24"/>
        </w:rPr>
        <w:br/>
      </w:r>
      <w:r w:rsidR="004C5D40" w:rsidRPr="00144844">
        <w:rPr>
          <w:rFonts w:ascii="Times New Roman" w:hAnsi="Times New Roman"/>
          <w:sz w:val="24"/>
          <w:szCs w:val="24"/>
        </w:rPr>
        <w:t>Kai Hilpert</w:t>
      </w:r>
    </w:p>
    <w:p w14:paraId="3B1513FE" w14:textId="1C369ED1" w:rsidR="004C5D40" w:rsidRPr="00144844" w:rsidRDefault="00FC4ECA" w:rsidP="00144844">
      <w:pPr>
        <w:spacing w:line="480" w:lineRule="auto"/>
        <w:rPr>
          <w:rFonts w:ascii="Times New Roman" w:hAnsi="Times New Roman"/>
          <w:sz w:val="24"/>
          <w:szCs w:val="24"/>
        </w:rPr>
      </w:pPr>
      <w:hyperlink r:id="rId8" w:history="1">
        <w:r w:rsidR="004C5D40" w:rsidRPr="00144844">
          <w:rPr>
            <w:rStyle w:val="Hyperlink"/>
            <w:rFonts w:ascii="Times New Roman" w:hAnsi="Times New Roman"/>
            <w:sz w:val="24"/>
            <w:szCs w:val="24"/>
          </w:rPr>
          <w:t>khilpert@sgul.ac.uk</w:t>
        </w:r>
      </w:hyperlink>
    </w:p>
    <w:p w14:paraId="4C8F2D0E" w14:textId="77777777" w:rsidR="004C5D40" w:rsidRPr="00144844" w:rsidRDefault="004C5D40" w:rsidP="00144844">
      <w:pPr>
        <w:spacing w:line="480" w:lineRule="auto"/>
        <w:rPr>
          <w:rFonts w:ascii="Times New Roman" w:hAnsi="Times New Roman"/>
          <w:sz w:val="24"/>
          <w:szCs w:val="24"/>
        </w:rPr>
      </w:pPr>
    </w:p>
    <w:p w14:paraId="0AE2A81C" w14:textId="666654D0" w:rsidR="00EA3D3C" w:rsidRPr="00144844" w:rsidRDefault="00817DD6" w:rsidP="00144844">
      <w:pPr>
        <w:spacing w:line="480" w:lineRule="auto"/>
        <w:rPr>
          <w:rFonts w:ascii="Times New Roman" w:hAnsi="Times New Roman"/>
          <w:sz w:val="24"/>
          <w:szCs w:val="24"/>
        </w:rPr>
      </w:pPr>
      <w:r w:rsidRPr="00144844">
        <w:rPr>
          <w:rFonts w:ascii="Times New Roman" w:hAnsi="Times New Roman"/>
          <w:b/>
          <w:sz w:val="24"/>
          <w:szCs w:val="24"/>
        </w:rPr>
        <w:t>Keywords:</w:t>
      </w:r>
      <w:r w:rsidRPr="00144844">
        <w:rPr>
          <w:rFonts w:ascii="Times New Roman" w:hAnsi="Times New Roman"/>
          <w:sz w:val="24"/>
          <w:szCs w:val="24"/>
        </w:rPr>
        <w:t xml:space="preserve"> </w:t>
      </w:r>
      <w:r w:rsidR="000C1A82" w:rsidRPr="00144844">
        <w:rPr>
          <w:rFonts w:ascii="Times New Roman" w:hAnsi="Times New Roman"/>
          <w:sz w:val="24"/>
          <w:szCs w:val="24"/>
        </w:rPr>
        <w:t>Antimicrobial</w:t>
      </w:r>
      <w:r w:rsidRPr="00144844">
        <w:rPr>
          <w:rFonts w:ascii="Times New Roman" w:hAnsi="Times New Roman"/>
          <w:sz w:val="24"/>
          <w:szCs w:val="24"/>
        </w:rPr>
        <w:t xml:space="preserve"> </w:t>
      </w:r>
      <w:r w:rsidR="000C1A82" w:rsidRPr="00144844">
        <w:rPr>
          <w:rFonts w:ascii="Times New Roman" w:hAnsi="Times New Roman"/>
          <w:sz w:val="24"/>
          <w:szCs w:val="24"/>
        </w:rPr>
        <w:t>Peptide</w:t>
      </w:r>
      <w:r w:rsidRPr="00144844">
        <w:rPr>
          <w:rFonts w:ascii="Times New Roman" w:hAnsi="Times New Roman"/>
          <w:sz w:val="24"/>
          <w:szCs w:val="24"/>
        </w:rPr>
        <w:t xml:space="preserve">, </w:t>
      </w:r>
      <w:r w:rsidR="000C1A82" w:rsidRPr="00144844">
        <w:rPr>
          <w:rFonts w:ascii="Times New Roman" w:hAnsi="Times New Roman"/>
          <w:sz w:val="24"/>
          <w:szCs w:val="24"/>
        </w:rPr>
        <w:t>Lipidation</w:t>
      </w:r>
      <w:r w:rsidRPr="00144844">
        <w:rPr>
          <w:rFonts w:ascii="Times New Roman" w:hAnsi="Times New Roman"/>
          <w:sz w:val="24"/>
          <w:szCs w:val="24"/>
        </w:rPr>
        <w:t xml:space="preserve">, </w:t>
      </w:r>
      <w:r w:rsidR="001A1049" w:rsidRPr="00144844">
        <w:rPr>
          <w:rFonts w:ascii="Times New Roman" w:hAnsi="Times New Roman"/>
          <w:sz w:val="24"/>
          <w:szCs w:val="24"/>
        </w:rPr>
        <w:t>Glycosylation</w:t>
      </w:r>
      <w:r w:rsidRPr="00144844">
        <w:rPr>
          <w:rFonts w:ascii="Times New Roman" w:hAnsi="Times New Roman"/>
          <w:sz w:val="24"/>
          <w:szCs w:val="24"/>
        </w:rPr>
        <w:t xml:space="preserve">, </w:t>
      </w:r>
      <w:r w:rsidR="000C1A82" w:rsidRPr="00144844">
        <w:rPr>
          <w:rFonts w:ascii="Times New Roman" w:hAnsi="Times New Roman"/>
          <w:sz w:val="24"/>
          <w:szCs w:val="24"/>
        </w:rPr>
        <w:t>Therapeutic</w:t>
      </w:r>
      <w:r w:rsidRPr="00144844">
        <w:rPr>
          <w:rFonts w:ascii="Times New Roman" w:hAnsi="Times New Roman"/>
          <w:sz w:val="24"/>
          <w:szCs w:val="24"/>
        </w:rPr>
        <w:t>.</w:t>
      </w:r>
      <w:r w:rsidR="00671D9A" w:rsidRPr="00144844">
        <w:rPr>
          <w:rFonts w:ascii="Times New Roman" w:hAnsi="Times New Roman"/>
          <w:sz w:val="24"/>
          <w:szCs w:val="24"/>
        </w:rPr>
        <w:t xml:space="preserve"> </w:t>
      </w:r>
    </w:p>
    <w:p w14:paraId="10B54681" w14:textId="7DF7EF44" w:rsidR="00F54E1F" w:rsidRPr="00144844" w:rsidRDefault="00F54E1F" w:rsidP="00144844">
      <w:pPr>
        <w:spacing w:line="480" w:lineRule="auto"/>
        <w:rPr>
          <w:rFonts w:ascii="Times New Roman" w:hAnsi="Times New Roman"/>
          <w:sz w:val="24"/>
          <w:szCs w:val="24"/>
        </w:rPr>
      </w:pPr>
    </w:p>
    <w:p w14:paraId="2BA302EF" w14:textId="484540A8" w:rsidR="001C36CF" w:rsidRPr="00144844" w:rsidRDefault="001C36CF" w:rsidP="00144844">
      <w:pPr>
        <w:spacing w:after="200" w:line="480" w:lineRule="auto"/>
        <w:jc w:val="left"/>
        <w:rPr>
          <w:rFonts w:ascii="Times New Roman" w:hAnsi="Times New Roman"/>
          <w:sz w:val="24"/>
          <w:szCs w:val="24"/>
        </w:rPr>
      </w:pPr>
      <w:r w:rsidRPr="00144844">
        <w:rPr>
          <w:rFonts w:ascii="Times New Roman" w:hAnsi="Times New Roman"/>
          <w:sz w:val="24"/>
          <w:szCs w:val="24"/>
        </w:rPr>
        <w:br w:type="page"/>
      </w:r>
    </w:p>
    <w:p w14:paraId="3457FEA8" w14:textId="77777777" w:rsidR="008E2B54" w:rsidRPr="00144844" w:rsidRDefault="00EA3D3C" w:rsidP="00144844">
      <w:pPr>
        <w:pStyle w:val="AuthorList"/>
        <w:spacing w:line="480" w:lineRule="auto"/>
        <w:rPr>
          <w:rFonts w:ascii="Times New Roman" w:hAnsi="Times New Roman"/>
          <w:sz w:val="24"/>
        </w:rPr>
      </w:pPr>
      <w:r w:rsidRPr="00144844">
        <w:rPr>
          <w:rFonts w:ascii="Times New Roman" w:hAnsi="Times New Roman"/>
          <w:sz w:val="24"/>
        </w:rPr>
        <w:lastRenderedPageBreak/>
        <w:t>Abstract</w:t>
      </w:r>
    </w:p>
    <w:p w14:paraId="2ED14D9F" w14:textId="6B375908" w:rsidR="00992DC8" w:rsidRPr="00144844" w:rsidRDefault="00992DC8" w:rsidP="00144844">
      <w:pPr>
        <w:spacing w:line="480" w:lineRule="auto"/>
        <w:rPr>
          <w:rFonts w:ascii="Times New Roman" w:hAnsi="Times New Roman"/>
          <w:sz w:val="24"/>
          <w:szCs w:val="24"/>
        </w:rPr>
      </w:pPr>
      <w:r w:rsidRPr="00144844">
        <w:rPr>
          <w:rFonts w:ascii="Times New Roman" w:hAnsi="Times New Roman"/>
          <w:sz w:val="24"/>
          <w:szCs w:val="24"/>
        </w:rPr>
        <w:t xml:space="preserve">The global health threat surrounding bacterial resistance has resulted in antibiotic researchers shifting their focus away from ‘traditional’ antibiotics and concentrating on other antimicrobial agents, including antimicrobial peptides. These low molecular weight proteins exhibit broad-spectrum activity against bacteria, </w:t>
      </w:r>
      <w:r w:rsidR="001C36CF" w:rsidRPr="00144844">
        <w:rPr>
          <w:rFonts w:ascii="Times New Roman" w:hAnsi="Times New Roman"/>
          <w:sz w:val="24"/>
          <w:szCs w:val="24"/>
        </w:rPr>
        <w:t xml:space="preserve">including multi-drug resistant strains, </w:t>
      </w:r>
      <w:r w:rsidRPr="00144844">
        <w:rPr>
          <w:rFonts w:ascii="Times New Roman" w:hAnsi="Times New Roman"/>
          <w:sz w:val="24"/>
          <w:szCs w:val="24"/>
        </w:rPr>
        <w:t xml:space="preserve">viruses, fungi and protozoa and constitute a major element of the innate-immune system of many multicellular organisms. </w:t>
      </w:r>
      <w:r w:rsidR="009E0883" w:rsidRPr="00144844">
        <w:rPr>
          <w:rFonts w:ascii="Times New Roman" w:hAnsi="Times New Roman"/>
          <w:sz w:val="24"/>
          <w:szCs w:val="24"/>
        </w:rPr>
        <w:t>Some natural</w:t>
      </w:r>
      <w:r w:rsidR="00FA0AFB">
        <w:rPr>
          <w:rFonts w:ascii="Times New Roman" w:hAnsi="Times New Roman"/>
          <w:sz w:val="24"/>
          <w:szCs w:val="24"/>
        </w:rPr>
        <w:t>ly</w:t>
      </w:r>
      <w:r w:rsidR="009E0883" w:rsidRPr="00144844">
        <w:rPr>
          <w:rFonts w:ascii="Times New Roman" w:hAnsi="Times New Roman"/>
          <w:sz w:val="24"/>
          <w:szCs w:val="24"/>
        </w:rPr>
        <w:t xml:space="preserve"> occurring </w:t>
      </w:r>
      <w:r w:rsidR="0051546C" w:rsidRPr="00144844">
        <w:rPr>
          <w:rFonts w:ascii="Times New Roman" w:hAnsi="Times New Roman"/>
          <w:sz w:val="24"/>
          <w:szCs w:val="24"/>
        </w:rPr>
        <w:t xml:space="preserve">antimicrobial </w:t>
      </w:r>
      <w:r w:rsidR="009E0883" w:rsidRPr="00144844">
        <w:rPr>
          <w:rFonts w:ascii="Times New Roman" w:hAnsi="Times New Roman"/>
          <w:sz w:val="24"/>
          <w:szCs w:val="24"/>
        </w:rPr>
        <w:t xml:space="preserve">peptides are </w:t>
      </w:r>
      <w:proofErr w:type="spellStart"/>
      <w:r w:rsidR="009E0883" w:rsidRPr="00144844">
        <w:rPr>
          <w:rFonts w:ascii="Times New Roman" w:hAnsi="Times New Roman"/>
          <w:sz w:val="24"/>
          <w:szCs w:val="24"/>
        </w:rPr>
        <w:t>lipidated</w:t>
      </w:r>
      <w:proofErr w:type="spellEnd"/>
      <w:r w:rsidR="009E0883" w:rsidRPr="00144844">
        <w:rPr>
          <w:rFonts w:ascii="Times New Roman" w:hAnsi="Times New Roman"/>
          <w:sz w:val="24"/>
          <w:szCs w:val="24"/>
        </w:rPr>
        <w:t xml:space="preserve"> and/or glycosylated</w:t>
      </w:r>
      <w:r w:rsidR="00FA0AFB">
        <w:rPr>
          <w:rFonts w:ascii="Times New Roman" w:hAnsi="Times New Roman"/>
          <w:sz w:val="24"/>
          <w:szCs w:val="24"/>
        </w:rPr>
        <w:t xml:space="preserve"> and </w:t>
      </w:r>
      <w:r w:rsidR="0092368F" w:rsidRPr="00144844">
        <w:rPr>
          <w:rFonts w:ascii="Times New Roman" w:hAnsi="Times New Roman"/>
          <w:sz w:val="24"/>
          <w:szCs w:val="24"/>
        </w:rPr>
        <w:t xml:space="preserve">almost </w:t>
      </w:r>
      <w:r w:rsidR="009E0883" w:rsidRPr="00144844">
        <w:rPr>
          <w:rFonts w:ascii="Times New Roman" w:hAnsi="Times New Roman"/>
          <w:sz w:val="24"/>
          <w:szCs w:val="24"/>
        </w:rPr>
        <w:t xml:space="preserve">all antimicrobial peptides in clinical use are either </w:t>
      </w:r>
      <w:proofErr w:type="spellStart"/>
      <w:r w:rsidR="009E0883" w:rsidRPr="00144844">
        <w:rPr>
          <w:rFonts w:ascii="Times New Roman" w:hAnsi="Times New Roman"/>
          <w:sz w:val="24"/>
          <w:szCs w:val="24"/>
        </w:rPr>
        <w:t>lipopeptides</w:t>
      </w:r>
      <w:proofErr w:type="spellEnd"/>
      <w:r w:rsidR="009E0883" w:rsidRPr="00144844">
        <w:rPr>
          <w:rFonts w:ascii="Times New Roman" w:hAnsi="Times New Roman"/>
          <w:sz w:val="24"/>
          <w:szCs w:val="24"/>
        </w:rPr>
        <w:t xml:space="preserve"> (</w:t>
      </w:r>
      <w:proofErr w:type="spellStart"/>
      <w:r w:rsidR="009E0883" w:rsidRPr="00144844">
        <w:rPr>
          <w:rFonts w:ascii="Times New Roman" w:hAnsi="Times New Roman"/>
          <w:sz w:val="24"/>
          <w:szCs w:val="24"/>
        </w:rPr>
        <w:t>Daptomycin</w:t>
      </w:r>
      <w:proofErr w:type="spellEnd"/>
      <w:r w:rsidR="009E0883" w:rsidRPr="00144844">
        <w:rPr>
          <w:rFonts w:ascii="Times New Roman" w:hAnsi="Times New Roman"/>
          <w:sz w:val="24"/>
          <w:szCs w:val="24"/>
        </w:rPr>
        <w:t xml:space="preserve"> and </w:t>
      </w:r>
      <w:proofErr w:type="spellStart"/>
      <w:r w:rsidR="009E0883" w:rsidRPr="00144844">
        <w:rPr>
          <w:rFonts w:ascii="Times New Roman" w:hAnsi="Times New Roman"/>
          <w:sz w:val="24"/>
          <w:szCs w:val="24"/>
        </w:rPr>
        <w:t>Polymyxin</w:t>
      </w:r>
      <w:proofErr w:type="spellEnd"/>
      <w:r w:rsidR="009E0883" w:rsidRPr="00144844">
        <w:rPr>
          <w:rFonts w:ascii="Times New Roman" w:hAnsi="Times New Roman"/>
          <w:sz w:val="24"/>
          <w:szCs w:val="24"/>
        </w:rPr>
        <w:t xml:space="preserve"> E and B) or </w:t>
      </w:r>
      <w:proofErr w:type="spellStart"/>
      <w:r w:rsidR="009E0883" w:rsidRPr="00144844">
        <w:rPr>
          <w:rFonts w:ascii="Times New Roman" w:hAnsi="Times New Roman"/>
          <w:sz w:val="24"/>
          <w:szCs w:val="24"/>
        </w:rPr>
        <w:t>glycopeptides</w:t>
      </w:r>
      <w:proofErr w:type="spellEnd"/>
      <w:r w:rsidR="009E0883" w:rsidRPr="00144844">
        <w:rPr>
          <w:rFonts w:ascii="Times New Roman" w:hAnsi="Times New Roman"/>
          <w:sz w:val="24"/>
          <w:szCs w:val="24"/>
        </w:rPr>
        <w:t xml:space="preserve"> (Vancomycin). </w:t>
      </w:r>
      <w:r w:rsidR="002F61B2" w:rsidRPr="00144844">
        <w:rPr>
          <w:rFonts w:ascii="Times New Roman" w:hAnsi="Times New Roman"/>
          <w:sz w:val="24"/>
          <w:szCs w:val="24"/>
        </w:rPr>
        <w:t xml:space="preserve">Lipidation, glycosylation and </w:t>
      </w:r>
      <w:proofErr w:type="spellStart"/>
      <w:r w:rsidR="002F61B2" w:rsidRPr="00144844">
        <w:rPr>
          <w:rFonts w:ascii="Times New Roman" w:hAnsi="Times New Roman"/>
          <w:sz w:val="24"/>
          <w:szCs w:val="24"/>
        </w:rPr>
        <w:t>PEGylation</w:t>
      </w:r>
      <w:proofErr w:type="spellEnd"/>
      <w:r w:rsidR="002F61B2" w:rsidRPr="00144844">
        <w:rPr>
          <w:rFonts w:ascii="Times New Roman" w:hAnsi="Times New Roman"/>
          <w:sz w:val="24"/>
          <w:szCs w:val="24"/>
        </w:rPr>
        <w:t xml:space="preserve"> are </w:t>
      </w:r>
      <w:r w:rsidR="0092368F" w:rsidRPr="00144844">
        <w:rPr>
          <w:rFonts w:ascii="Times New Roman" w:hAnsi="Times New Roman"/>
          <w:sz w:val="24"/>
          <w:szCs w:val="24"/>
        </w:rPr>
        <w:t xml:space="preserve">an </w:t>
      </w:r>
      <w:r w:rsidR="002F61B2" w:rsidRPr="00144844">
        <w:rPr>
          <w:rFonts w:ascii="Times New Roman" w:hAnsi="Times New Roman"/>
          <w:sz w:val="24"/>
          <w:szCs w:val="24"/>
        </w:rPr>
        <w:t xml:space="preserve">option </w:t>
      </w:r>
      <w:r w:rsidR="0092368F" w:rsidRPr="00144844">
        <w:rPr>
          <w:rFonts w:ascii="Times New Roman" w:hAnsi="Times New Roman"/>
          <w:sz w:val="24"/>
          <w:szCs w:val="24"/>
        </w:rPr>
        <w:t xml:space="preserve">for improving </w:t>
      </w:r>
      <w:r w:rsidR="002F61B2" w:rsidRPr="00144844">
        <w:rPr>
          <w:rFonts w:ascii="Times New Roman" w:hAnsi="Times New Roman"/>
          <w:sz w:val="24"/>
          <w:szCs w:val="24"/>
        </w:rPr>
        <w:t xml:space="preserve">stability and activity in serum and </w:t>
      </w:r>
      <w:r w:rsidR="00FA0AFB">
        <w:rPr>
          <w:rFonts w:ascii="Times New Roman" w:hAnsi="Times New Roman"/>
          <w:sz w:val="24"/>
          <w:szCs w:val="24"/>
        </w:rPr>
        <w:t xml:space="preserve">for </w:t>
      </w:r>
      <w:r w:rsidR="002F61B2" w:rsidRPr="00144844">
        <w:rPr>
          <w:rFonts w:ascii="Times New Roman" w:hAnsi="Times New Roman"/>
          <w:sz w:val="24"/>
          <w:szCs w:val="24"/>
        </w:rPr>
        <w:t>reduc</w:t>
      </w:r>
      <w:r w:rsidR="0092368F" w:rsidRPr="00144844">
        <w:rPr>
          <w:rFonts w:ascii="Times New Roman" w:hAnsi="Times New Roman"/>
          <w:sz w:val="24"/>
          <w:szCs w:val="24"/>
        </w:rPr>
        <w:t>ing</w:t>
      </w:r>
      <w:r w:rsidR="002F61B2" w:rsidRPr="00144844">
        <w:rPr>
          <w:rFonts w:ascii="Times New Roman" w:hAnsi="Times New Roman"/>
          <w:sz w:val="24"/>
          <w:szCs w:val="24"/>
        </w:rPr>
        <w:t xml:space="preserve"> </w:t>
      </w:r>
      <w:r w:rsidR="007807E6">
        <w:rPr>
          <w:rFonts w:ascii="Times New Roman" w:hAnsi="Times New Roman"/>
          <w:sz w:val="24"/>
          <w:szCs w:val="24"/>
        </w:rPr>
        <w:t xml:space="preserve">the </w:t>
      </w:r>
      <w:r w:rsidR="002F61B2" w:rsidRPr="00144844">
        <w:rPr>
          <w:rFonts w:ascii="Times New Roman" w:hAnsi="Times New Roman"/>
          <w:sz w:val="24"/>
          <w:szCs w:val="24"/>
        </w:rPr>
        <w:t xml:space="preserve">rapid clearing </w:t>
      </w:r>
      <w:r w:rsidR="00335CCA" w:rsidRPr="00144844">
        <w:rPr>
          <w:rFonts w:ascii="Times New Roman" w:hAnsi="Times New Roman"/>
          <w:sz w:val="24"/>
          <w:szCs w:val="24"/>
        </w:rPr>
        <w:t>via</w:t>
      </w:r>
      <w:r w:rsidR="00FA0AFB">
        <w:rPr>
          <w:rFonts w:ascii="Times New Roman" w:hAnsi="Times New Roman"/>
          <w:sz w:val="24"/>
          <w:szCs w:val="24"/>
        </w:rPr>
        <w:t xml:space="preserve"> the</w:t>
      </w:r>
      <w:r w:rsidR="002F61B2" w:rsidRPr="00144844">
        <w:rPr>
          <w:rFonts w:ascii="Times New Roman" w:hAnsi="Times New Roman"/>
          <w:sz w:val="24"/>
          <w:szCs w:val="24"/>
        </w:rPr>
        <w:t xml:space="preserve"> kidney</w:t>
      </w:r>
      <w:r w:rsidR="0092368F" w:rsidRPr="00144844">
        <w:rPr>
          <w:rFonts w:ascii="Times New Roman" w:hAnsi="Times New Roman"/>
          <w:sz w:val="24"/>
          <w:szCs w:val="24"/>
        </w:rPr>
        <w:t>s</w:t>
      </w:r>
      <w:r w:rsidR="002F61B2" w:rsidRPr="00144844">
        <w:rPr>
          <w:rFonts w:ascii="Times New Roman" w:hAnsi="Times New Roman"/>
          <w:sz w:val="24"/>
          <w:szCs w:val="24"/>
        </w:rPr>
        <w:t xml:space="preserve"> and liver. Two broad-spectrum antimicrobial peptides </w:t>
      </w:r>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Pr>
          <w:rFonts w:ascii="Times New Roman" w:hAnsi="Times New Roman"/>
          <w:sz w:val="24"/>
          <w:szCs w:val="24"/>
        </w:rPr>
        <w:t>-</w:t>
      </w:r>
      <w:r w:rsidR="00335CCA" w:rsidRPr="00144844">
        <w:rPr>
          <w:rFonts w:ascii="Times New Roman" w:hAnsi="Times New Roman"/>
          <w:sz w:val="24"/>
          <w:szCs w:val="24"/>
        </w:rPr>
        <w:t>RIRIRWIIR-CONH</w:t>
      </w:r>
      <w:r w:rsidR="00335CCA" w:rsidRPr="00144844">
        <w:rPr>
          <w:rFonts w:ascii="Times New Roman" w:hAnsi="Times New Roman"/>
          <w:sz w:val="24"/>
          <w:szCs w:val="24"/>
          <w:vertAlign w:val="subscript"/>
        </w:rPr>
        <w:t>2</w:t>
      </w:r>
      <w:r w:rsidR="00335CCA" w:rsidRPr="00144844">
        <w:rPr>
          <w:rFonts w:ascii="Times New Roman" w:hAnsi="Times New Roman"/>
          <w:sz w:val="24"/>
          <w:szCs w:val="24"/>
        </w:rPr>
        <w:t xml:space="preserve"> (A1) and </w:t>
      </w:r>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sidRPr="00812B67">
        <w:rPr>
          <w:rFonts w:ascii="Times New Roman" w:hAnsi="Times New Roman"/>
          <w:sz w:val="24"/>
          <w:szCs w:val="24"/>
        </w:rPr>
        <w:t>-</w:t>
      </w:r>
      <w:r w:rsidR="0018646D" w:rsidRPr="00144844">
        <w:rPr>
          <w:rFonts w:ascii="Times New Roman" w:hAnsi="Times New Roman"/>
          <w:sz w:val="24"/>
          <w:szCs w:val="24"/>
        </w:rPr>
        <w:t>KRRVRWIIW</w:t>
      </w:r>
      <w:r w:rsidR="00335CCA" w:rsidRPr="00144844">
        <w:rPr>
          <w:rFonts w:ascii="Times New Roman" w:hAnsi="Times New Roman"/>
          <w:sz w:val="24"/>
          <w:szCs w:val="24"/>
        </w:rPr>
        <w:t>-CONH</w:t>
      </w:r>
      <w:r w:rsidR="00335CCA" w:rsidRPr="00144844">
        <w:rPr>
          <w:rFonts w:ascii="Times New Roman" w:hAnsi="Times New Roman"/>
          <w:sz w:val="24"/>
          <w:szCs w:val="24"/>
          <w:vertAlign w:val="subscript"/>
        </w:rPr>
        <w:t>2</w:t>
      </w:r>
      <w:r w:rsidR="00335CCA" w:rsidRPr="00144844">
        <w:rPr>
          <w:rFonts w:ascii="Times New Roman" w:hAnsi="Times New Roman"/>
          <w:sz w:val="24"/>
          <w:szCs w:val="24"/>
        </w:rPr>
        <w:t xml:space="preserve"> (B1) were conjugated via a linker</w:t>
      </w:r>
      <w:r w:rsidR="00B32A4E">
        <w:rPr>
          <w:rFonts w:ascii="Times New Roman" w:hAnsi="Times New Roman"/>
          <w:sz w:val="24"/>
          <w:szCs w:val="24"/>
        </w:rPr>
        <w:t>, producing A2 and B2,</w:t>
      </w:r>
      <w:r w:rsidR="00335CCA" w:rsidRPr="00144844">
        <w:rPr>
          <w:rFonts w:ascii="Times New Roman" w:hAnsi="Times New Roman"/>
          <w:sz w:val="24"/>
          <w:szCs w:val="24"/>
        </w:rPr>
        <w:t xml:space="preserve"> to individual fatty acids of C</w:t>
      </w:r>
      <w:r w:rsidR="00335CCA" w:rsidRPr="00144844">
        <w:rPr>
          <w:rFonts w:ascii="Times New Roman" w:hAnsi="Times New Roman"/>
          <w:sz w:val="24"/>
          <w:szCs w:val="24"/>
          <w:vertAlign w:val="subscript"/>
        </w:rPr>
        <w:t>8</w:t>
      </w:r>
      <w:r w:rsidR="00335CCA" w:rsidRPr="00144844">
        <w:rPr>
          <w:rFonts w:ascii="Times New Roman" w:hAnsi="Times New Roman"/>
          <w:sz w:val="24"/>
          <w:szCs w:val="24"/>
        </w:rPr>
        <w:t>, C</w:t>
      </w:r>
      <w:r w:rsidR="00335CCA" w:rsidRPr="00144844">
        <w:rPr>
          <w:rFonts w:ascii="Times New Roman" w:hAnsi="Times New Roman"/>
          <w:sz w:val="24"/>
          <w:szCs w:val="24"/>
          <w:vertAlign w:val="subscript"/>
        </w:rPr>
        <w:t>10</w:t>
      </w:r>
      <w:r w:rsidR="00335CCA" w:rsidRPr="00144844">
        <w:rPr>
          <w:rFonts w:ascii="Times New Roman" w:hAnsi="Times New Roman"/>
          <w:sz w:val="24"/>
          <w:szCs w:val="24"/>
        </w:rPr>
        <w:t>, C</w:t>
      </w:r>
      <w:r w:rsidR="00335CCA" w:rsidRPr="00144844">
        <w:rPr>
          <w:rFonts w:ascii="Times New Roman" w:hAnsi="Times New Roman"/>
          <w:sz w:val="24"/>
          <w:szCs w:val="24"/>
          <w:vertAlign w:val="subscript"/>
        </w:rPr>
        <w:t>12</w:t>
      </w:r>
      <w:r w:rsidR="00335CCA" w:rsidRPr="00144844">
        <w:rPr>
          <w:rFonts w:ascii="Times New Roman" w:hAnsi="Times New Roman"/>
          <w:sz w:val="24"/>
          <w:szCs w:val="24"/>
        </w:rPr>
        <w:t xml:space="preserve"> and C</w:t>
      </w:r>
      <w:r w:rsidR="00335CCA" w:rsidRPr="00144844">
        <w:rPr>
          <w:rFonts w:ascii="Times New Roman" w:hAnsi="Times New Roman"/>
          <w:sz w:val="24"/>
          <w:szCs w:val="24"/>
          <w:vertAlign w:val="subscript"/>
        </w:rPr>
        <w:t>14</w:t>
      </w:r>
      <w:r w:rsidR="00335CCA" w:rsidRPr="00144844">
        <w:rPr>
          <w:rFonts w:ascii="Times New Roman" w:hAnsi="Times New Roman"/>
          <w:sz w:val="24"/>
          <w:szCs w:val="24"/>
        </w:rPr>
        <w:t xml:space="preserve"> and in addition, A</w:t>
      </w:r>
      <w:r w:rsidR="00B32A4E">
        <w:rPr>
          <w:rFonts w:ascii="Times New Roman" w:hAnsi="Times New Roman"/>
          <w:sz w:val="24"/>
          <w:szCs w:val="24"/>
        </w:rPr>
        <w:t>2</w:t>
      </w:r>
      <w:r w:rsidR="00335CCA" w:rsidRPr="00144844">
        <w:rPr>
          <w:rFonts w:ascii="Times New Roman" w:hAnsi="Times New Roman"/>
          <w:sz w:val="24"/>
          <w:szCs w:val="24"/>
        </w:rPr>
        <w:t xml:space="preserve"> was conjugated to either glucose, N-acetyl glucosamine, galactose, mannose, lactose </w:t>
      </w:r>
      <w:r w:rsidR="0092368F" w:rsidRPr="00144844">
        <w:rPr>
          <w:rFonts w:ascii="Times New Roman" w:hAnsi="Times New Roman"/>
          <w:sz w:val="24"/>
          <w:szCs w:val="24"/>
        </w:rPr>
        <w:t xml:space="preserve">or </w:t>
      </w:r>
      <w:r w:rsidR="00335CCA" w:rsidRPr="00144844">
        <w:rPr>
          <w:rFonts w:ascii="Times New Roman" w:hAnsi="Times New Roman"/>
          <w:sz w:val="24"/>
          <w:szCs w:val="24"/>
        </w:rPr>
        <w:t xml:space="preserve">polyethylene glycol (PEG). </w:t>
      </w:r>
      <w:r w:rsidR="00FE6DE9" w:rsidRPr="00144844">
        <w:rPr>
          <w:rFonts w:ascii="Times New Roman" w:hAnsi="Times New Roman"/>
          <w:sz w:val="24"/>
          <w:szCs w:val="24"/>
        </w:rPr>
        <w:t xml:space="preserve">Antimicrobial activity against </w:t>
      </w:r>
      <w:r w:rsidR="00DE5AF8" w:rsidRPr="00144844">
        <w:rPr>
          <w:rFonts w:ascii="Times New Roman" w:hAnsi="Times New Roman"/>
          <w:sz w:val="24"/>
          <w:szCs w:val="24"/>
        </w:rPr>
        <w:t xml:space="preserve">two </w:t>
      </w:r>
      <w:r w:rsidR="00A35714" w:rsidRPr="00144844">
        <w:rPr>
          <w:rFonts w:ascii="Times New Roman" w:hAnsi="Times New Roman"/>
          <w:sz w:val="24"/>
          <w:szCs w:val="24"/>
        </w:rPr>
        <w:t>Gram-</w:t>
      </w:r>
      <w:r w:rsidR="00DE5AF8" w:rsidRPr="00144844">
        <w:rPr>
          <w:rFonts w:ascii="Times New Roman" w:hAnsi="Times New Roman"/>
          <w:sz w:val="24"/>
          <w:szCs w:val="24"/>
        </w:rPr>
        <w:t>positive strains (</w:t>
      </w:r>
      <w:r w:rsidR="00165A40" w:rsidRPr="00144844">
        <w:rPr>
          <w:rFonts w:ascii="Times New Roman" w:hAnsi="Times New Roman"/>
          <w:sz w:val="24"/>
          <w:szCs w:val="24"/>
        </w:rPr>
        <w:t xml:space="preserve">methicillin resistant </w:t>
      </w:r>
      <w:r w:rsidR="00165A40" w:rsidRPr="00144844">
        <w:rPr>
          <w:rFonts w:ascii="Times New Roman" w:hAnsi="Times New Roman"/>
          <w:i/>
          <w:iCs/>
          <w:sz w:val="24"/>
          <w:szCs w:val="24"/>
        </w:rPr>
        <w:t>Staphylococcus aureus</w:t>
      </w:r>
      <w:r w:rsidR="00165A40" w:rsidRPr="00144844">
        <w:rPr>
          <w:rFonts w:ascii="Times New Roman" w:hAnsi="Times New Roman"/>
          <w:sz w:val="24"/>
          <w:szCs w:val="24"/>
        </w:rPr>
        <w:t xml:space="preserve"> (MRSA) </w:t>
      </w:r>
      <w:r w:rsidR="00DE5AF8" w:rsidRPr="00144844">
        <w:rPr>
          <w:rFonts w:ascii="Times New Roman" w:hAnsi="Times New Roman"/>
          <w:sz w:val="24"/>
          <w:szCs w:val="24"/>
        </w:rPr>
        <w:t xml:space="preserve">and </w:t>
      </w:r>
      <w:r w:rsidR="00165A40" w:rsidRPr="00144844">
        <w:rPr>
          <w:rFonts w:ascii="Times New Roman" w:hAnsi="Times New Roman"/>
          <w:sz w:val="24"/>
          <w:szCs w:val="24"/>
        </w:rPr>
        <w:t xml:space="preserve">vancomycin resistant </w:t>
      </w:r>
      <w:r w:rsidR="00165A40" w:rsidRPr="00144844">
        <w:rPr>
          <w:rFonts w:ascii="Times New Roman" w:hAnsi="Times New Roman"/>
          <w:i/>
          <w:iCs/>
          <w:sz w:val="24"/>
          <w:szCs w:val="24"/>
        </w:rPr>
        <w:t xml:space="preserve">Enterococcus </w:t>
      </w:r>
      <w:proofErr w:type="spellStart"/>
      <w:r w:rsidR="00165A40" w:rsidRPr="00144844">
        <w:rPr>
          <w:rFonts w:ascii="Times New Roman" w:hAnsi="Times New Roman"/>
          <w:i/>
          <w:iCs/>
          <w:sz w:val="24"/>
          <w:szCs w:val="24"/>
        </w:rPr>
        <w:t>faecalis</w:t>
      </w:r>
      <w:proofErr w:type="spellEnd"/>
      <w:r w:rsidR="00165A40" w:rsidRPr="00144844">
        <w:rPr>
          <w:rFonts w:ascii="Times New Roman" w:hAnsi="Times New Roman"/>
          <w:sz w:val="24"/>
          <w:szCs w:val="24"/>
        </w:rPr>
        <w:t xml:space="preserve"> (</w:t>
      </w:r>
      <w:r w:rsidR="00DE5AF8" w:rsidRPr="00144844">
        <w:rPr>
          <w:rFonts w:ascii="Times New Roman" w:hAnsi="Times New Roman"/>
          <w:i/>
          <w:sz w:val="24"/>
          <w:szCs w:val="24"/>
        </w:rPr>
        <w:t>VRE</w:t>
      </w:r>
      <w:r w:rsidR="00165A40" w:rsidRPr="00144844">
        <w:rPr>
          <w:rFonts w:ascii="Times New Roman" w:hAnsi="Times New Roman"/>
          <w:i/>
          <w:sz w:val="24"/>
          <w:szCs w:val="24"/>
        </w:rPr>
        <w:t>)</w:t>
      </w:r>
      <w:r w:rsidR="00DE5AF8" w:rsidRPr="00144844">
        <w:rPr>
          <w:rFonts w:ascii="Times New Roman" w:hAnsi="Times New Roman"/>
          <w:sz w:val="24"/>
          <w:szCs w:val="24"/>
        </w:rPr>
        <w:t xml:space="preserve">) and three </w:t>
      </w:r>
      <w:r w:rsidR="00A35714" w:rsidRPr="00144844">
        <w:rPr>
          <w:rFonts w:ascii="Times New Roman" w:hAnsi="Times New Roman"/>
          <w:sz w:val="24"/>
          <w:szCs w:val="24"/>
        </w:rPr>
        <w:t>Gram-</w:t>
      </w:r>
      <w:r w:rsidR="00DE5AF8" w:rsidRPr="00144844">
        <w:rPr>
          <w:rFonts w:ascii="Times New Roman" w:hAnsi="Times New Roman"/>
          <w:sz w:val="24"/>
          <w:szCs w:val="24"/>
        </w:rPr>
        <w:t>negative strains (</w:t>
      </w:r>
      <w:r w:rsidR="00DE5AF8" w:rsidRPr="00144844">
        <w:rPr>
          <w:rFonts w:ascii="Times New Roman" w:hAnsi="Times New Roman"/>
          <w:i/>
          <w:sz w:val="24"/>
          <w:szCs w:val="24"/>
        </w:rPr>
        <w:t xml:space="preserve">Salmonella typhimurium, E. coli </w:t>
      </w:r>
      <w:r w:rsidR="00DE5AF8" w:rsidRPr="00144844">
        <w:rPr>
          <w:rFonts w:ascii="Times New Roman" w:hAnsi="Times New Roman"/>
          <w:sz w:val="24"/>
          <w:szCs w:val="24"/>
        </w:rPr>
        <w:t xml:space="preserve">and </w:t>
      </w:r>
      <w:r w:rsidR="00DE5AF8" w:rsidRPr="00144844">
        <w:rPr>
          <w:rFonts w:ascii="Times New Roman" w:hAnsi="Times New Roman"/>
          <w:i/>
          <w:sz w:val="24"/>
          <w:szCs w:val="24"/>
        </w:rPr>
        <w:t>Pseudomonas aeruginosa</w:t>
      </w:r>
      <w:r w:rsidR="00DE5AF8" w:rsidRPr="00144844">
        <w:rPr>
          <w:rFonts w:ascii="Times New Roman" w:hAnsi="Times New Roman"/>
          <w:sz w:val="24"/>
          <w:szCs w:val="24"/>
        </w:rPr>
        <w:t>)</w:t>
      </w:r>
      <w:r w:rsidR="00FE6DE9" w:rsidRPr="00144844">
        <w:rPr>
          <w:rFonts w:ascii="Times New Roman" w:hAnsi="Times New Roman"/>
          <w:sz w:val="24"/>
          <w:szCs w:val="24"/>
        </w:rPr>
        <w:t xml:space="preserve"> were determined. Activity pattern</w:t>
      </w:r>
      <w:r w:rsidR="0092368F" w:rsidRPr="00144844">
        <w:rPr>
          <w:rFonts w:ascii="Times New Roman" w:hAnsi="Times New Roman"/>
          <w:sz w:val="24"/>
          <w:szCs w:val="24"/>
        </w:rPr>
        <w:t>s</w:t>
      </w:r>
      <w:r w:rsidR="00FE6DE9" w:rsidRPr="00144844">
        <w:rPr>
          <w:rFonts w:ascii="Times New Roman" w:hAnsi="Times New Roman"/>
          <w:sz w:val="24"/>
          <w:szCs w:val="24"/>
        </w:rPr>
        <w:t xml:space="preserve"> for the </w:t>
      </w:r>
      <w:proofErr w:type="spellStart"/>
      <w:r w:rsidR="00FE6DE9" w:rsidRPr="00144844">
        <w:rPr>
          <w:rFonts w:ascii="Times New Roman" w:hAnsi="Times New Roman"/>
          <w:sz w:val="24"/>
          <w:szCs w:val="24"/>
        </w:rPr>
        <w:t>lipidated</w:t>
      </w:r>
      <w:proofErr w:type="spellEnd"/>
      <w:r w:rsidR="00FE6DE9" w:rsidRPr="00144844">
        <w:rPr>
          <w:rFonts w:ascii="Times New Roman" w:hAnsi="Times New Roman"/>
          <w:sz w:val="24"/>
          <w:szCs w:val="24"/>
        </w:rPr>
        <w:t xml:space="preserve"> versions are very complex, dependent on sequence, bacteria and fatty acid</w:t>
      </w:r>
      <w:r w:rsidR="006C4754">
        <w:rPr>
          <w:rFonts w:ascii="Times New Roman" w:hAnsi="Times New Roman"/>
          <w:sz w:val="24"/>
          <w:szCs w:val="24"/>
        </w:rPr>
        <w:t>. Two reciprocal effects were measured</w:t>
      </w:r>
      <w:r w:rsidR="00FA0AFB">
        <w:rPr>
          <w:rFonts w:ascii="Times New Roman" w:hAnsi="Times New Roman"/>
          <w:sz w:val="24"/>
          <w:szCs w:val="24"/>
        </w:rPr>
        <w:t>; c</w:t>
      </w:r>
      <w:r w:rsidR="000C3C2D" w:rsidRPr="00144844">
        <w:rPr>
          <w:rFonts w:ascii="Times New Roman" w:hAnsi="Times New Roman"/>
          <w:sz w:val="24"/>
          <w:szCs w:val="24"/>
        </w:rPr>
        <w:t xml:space="preserve">ompared to the parental peptides, </w:t>
      </w:r>
      <w:r w:rsidR="006C4754">
        <w:rPr>
          <w:rFonts w:ascii="Times New Roman" w:hAnsi="Times New Roman"/>
          <w:sz w:val="24"/>
          <w:szCs w:val="24"/>
        </w:rPr>
        <w:t xml:space="preserve">some combinations led to </w:t>
      </w:r>
      <w:r w:rsidR="00FA0AFB">
        <w:rPr>
          <w:rFonts w:ascii="Times New Roman" w:hAnsi="Times New Roman"/>
          <w:sz w:val="24"/>
          <w:szCs w:val="24"/>
        </w:rPr>
        <w:t xml:space="preserve">a </w:t>
      </w:r>
      <w:r w:rsidR="00FE6DE9" w:rsidRPr="00144844">
        <w:rPr>
          <w:rFonts w:ascii="Times New Roman" w:hAnsi="Times New Roman"/>
          <w:sz w:val="24"/>
          <w:szCs w:val="24"/>
        </w:rPr>
        <w:t xml:space="preserve">16-fold improvement </w:t>
      </w:r>
      <w:r w:rsidR="006C4754">
        <w:rPr>
          <w:rFonts w:ascii="Times New Roman" w:hAnsi="Times New Roman"/>
          <w:sz w:val="24"/>
          <w:szCs w:val="24"/>
        </w:rPr>
        <w:t xml:space="preserve">whereas other combinations let </w:t>
      </w:r>
      <w:r w:rsidR="00FE6DE9" w:rsidRPr="00144844">
        <w:rPr>
          <w:rFonts w:ascii="Times New Roman" w:hAnsi="Times New Roman"/>
          <w:sz w:val="24"/>
          <w:szCs w:val="24"/>
        </w:rPr>
        <w:t xml:space="preserve">to </w:t>
      </w:r>
      <w:r w:rsidR="006C4754">
        <w:rPr>
          <w:rFonts w:ascii="Times New Roman" w:hAnsi="Times New Roman"/>
          <w:sz w:val="24"/>
          <w:szCs w:val="24"/>
        </w:rPr>
        <w:t xml:space="preserve">a </w:t>
      </w:r>
      <w:r w:rsidR="00FE6DE9" w:rsidRPr="00144844">
        <w:rPr>
          <w:rFonts w:ascii="Times New Roman" w:hAnsi="Times New Roman"/>
          <w:sz w:val="24"/>
          <w:szCs w:val="24"/>
        </w:rPr>
        <w:t xml:space="preserve">32-fold reduction </w:t>
      </w:r>
      <w:r w:rsidR="006C4754">
        <w:rPr>
          <w:rFonts w:ascii="Times New Roman" w:hAnsi="Times New Roman"/>
          <w:sz w:val="24"/>
          <w:szCs w:val="24"/>
        </w:rPr>
        <w:t>in antimicrobial activity</w:t>
      </w:r>
      <w:r w:rsidR="00FE6DE9" w:rsidRPr="00144844">
        <w:rPr>
          <w:rFonts w:ascii="Times New Roman" w:hAnsi="Times New Roman"/>
          <w:sz w:val="24"/>
          <w:szCs w:val="24"/>
        </w:rPr>
        <w:t>. Glycosylation</w:t>
      </w:r>
      <w:r w:rsidR="00FA0AFB">
        <w:rPr>
          <w:rFonts w:ascii="Times New Roman" w:hAnsi="Times New Roman"/>
          <w:sz w:val="24"/>
          <w:szCs w:val="24"/>
        </w:rPr>
        <w:t xml:space="preserve"> decreased antimicrobial activity by </w:t>
      </w:r>
      <w:r w:rsidR="006C4754">
        <w:rPr>
          <w:rFonts w:ascii="Times New Roman" w:hAnsi="Times New Roman"/>
          <w:sz w:val="24"/>
          <w:szCs w:val="24"/>
        </w:rPr>
        <w:t>2</w:t>
      </w:r>
      <w:r w:rsidR="00FA0AFB">
        <w:rPr>
          <w:rFonts w:ascii="Times New Roman" w:hAnsi="Times New Roman"/>
          <w:sz w:val="24"/>
          <w:szCs w:val="24"/>
        </w:rPr>
        <w:t xml:space="preserve"> to 16-fold in comparison to A1</w:t>
      </w:r>
      <w:r w:rsidR="006C4754">
        <w:rPr>
          <w:rFonts w:ascii="Times New Roman" w:hAnsi="Times New Roman"/>
          <w:sz w:val="24"/>
          <w:szCs w:val="24"/>
        </w:rPr>
        <w:t>,</w:t>
      </w:r>
      <w:r w:rsidR="00FA0AFB">
        <w:rPr>
          <w:rFonts w:ascii="Times New Roman" w:hAnsi="Times New Roman"/>
          <w:sz w:val="24"/>
          <w:szCs w:val="24"/>
        </w:rPr>
        <w:t xml:space="preserve"> </w:t>
      </w:r>
      <w:r w:rsidR="006C4754">
        <w:rPr>
          <w:rFonts w:ascii="Times New Roman" w:hAnsi="Times New Roman"/>
          <w:sz w:val="24"/>
          <w:szCs w:val="24"/>
        </w:rPr>
        <w:t xml:space="preserve">respectively </w:t>
      </w:r>
      <w:r w:rsidR="00FA0AFB">
        <w:rPr>
          <w:rFonts w:ascii="Times New Roman" w:hAnsi="Times New Roman"/>
          <w:sz w:val="24"/>
          <w:szCs w:val="24"/>
        </w:rPr>
        <w:t>on the sugar-peptide combination.</w:t>
      </w:r>
      <w:r w:rsidR="00FE6DE9" w:rsidRPr="00144844">
        <w:rPr>
          <w:rFonts w:ascii="Times New Roman" w:hAnsi="Times New Roman"/>
          <w:sz w:val="24"/>
          <w:szCs w:val="24"/>
        </w:rPr>
        <w:t xml:space="preserve"> </w:t>
      </w:r>
      <w:proofErr w:type="spellStart"/>
      <w:r w:rsidR="000C3C2D" w:rsidRPr="00144844">
        <w:rPr>
          <w:rFonts w:ascii="Times New Roman" w:hAnsi="Times New Roman"/>
          <w:sz w:val="24"/>
          <w:szCs w:val="24"/>
        </w:rPr>
        <w:t>PEGylation</w:t>
      </w:r>
      <w:proofErr w:type="spellEnd"/>
      <w:r w:rsidR="000C3C2D" w:rsidRPr="00144844">
        <w:rPr>
          <w:rFonts w:ascii="Times New Roman" w:hAnsi="Times New Roman"/>
          <w:sz w:val="24"/>
          <w:szCs w:val="24"/>
        </w:rPr>
        <w:t xml:space="preserve"> rendered the peptide inactive. Antimicrobial activity in the </w:t>
      </w:r>
      <w:r w:rsidR="001567B4" w:rsidRPr="00144844">
        <w:rPr>
          <w:rFonts w:ascii="Times New Roman" w:hAnsi="Times New Roman"/>
          <w:sz w:val="24"/>
          <w:szCs w:val="24"/>
        </w:rPr>
        <w:t xml:space="preserve">presence </w:t>
      </w:r>
      <w:r w:rsidR="000C3C2D" w:rsidRPr="00144844">
        <w:rPr>
          <w:rFonts w:ascii="Times New Roman" w:hAnsi="Times New Roman"/>
          <w:sz w:val="24"/>
          <w:szCs w:val="24"/>
        </w:rPr>
        <w:t xml:space="preserve">of </w:t>
      </w:r>
      <w:r w:rsidR="000C5F50" w:rsidRPr="00144844">
        <w:rPr>
          <w:rFonts w:ascii="Times New Roman" w:hAnsi="Times New Roman"/>
          <w:sz w:val="24"/>
          <w:szCs w:val="24"/>
        </w:rPr>
        <w:t>human serum</w:t>
      </w:r>
      <w:r w:rsidR="00FA0AFB">
        <w:rPr>
          <w:rFonts w:ascii="Times New Roman" w:hAnsi="Times New Roman"/>
          <w:sz w:val="24"/>
          <w:szCs w:val="24"/>
        </w:rPr>
        <w:t xml:space="preserve"> of A1 and B1 was reduced 32-fold and 8-fold, respectively.</w:t>
      </w:r>
      <w:r w:rsidR="000C5F50" w:rsidRPr="00144844">
        <w:rPr>
          <w:rFonts w:ascii="Times New Roman" w:hAnsi="Times New Roman"/>
          <w:sz w:val="24"/>
          <w:szCs w:val="24"/>
        </w:rPr>
        <w:t xml:space="preserve"> The longer chain fatty acids</w:t>
      </w:r>
      <w:r w:rsidR="00FA0AFB">
        <w:rPr>
          <w:rFonts w:ascii="Times New Roman" w:hAnsi="Times New Roman"/>
          <w:sz w:val="24"/>
          <w:szCs w:val="24"/>
        </w:rPr>
        <w:t xml:space="preserve"> almost completely </w:t>
      </w:r>
      <w:r w:rsidR="000C5F50" w:rsidRPr="00144844">
        <w:rPr>
          <w:rFonts w:ascii="Times New Roman" w:hAnsi="Times New Roman"/>
          <w:sz w:val="24"/>
          <w:szCs w:val="24"/>
        </w:rPr>
        <w:t>restore</w:t>
      </w:r>
      <w:r w:rsidR="00FA0AFB">
        <w:rPr>
          <w:rFonts w:ascii="Times New Roman" w:hAnsi="Times New Roman"/>
          <w:sz w:val="24"/>
          <w:szCs w:val="24"/>
        </w:rPr>
        <w:t>d</w:t>
      </w:r>
      <w:r w:rsidR="000C5F50" w:rsidRPr="00144844">
        <w:rPr>
          <w:rFonts w:ascii="Times New Roman" w:hAnsi="Times New Roman"/>
          <w:sz w:val="24"/>
          <w:szCs w:val="24"/>
        </w:rPr>
        <w:t xml:space="preserve"> th</w:t>
      </w:r>
      <w:r w:rsidR="00FA0AFB">
        <w:rPr>
          <w:rFonts w:ascii="Times New Roman" w:hAnsi="Times New Roman"/>
          <w:sz w:val="24"/>
          <w:szCs w:val="24"/>
        </w:rPr>
        <w:t>is</w:t>
      </w:r>
      <w:r w:rsidR="000C5F50" w:rsidRPr="00144844">
        <w:rPr>
          <w:rFonts w:ascii="Times New Roman" w:hAnsi="Times New Roman"/>
          <w:sz w:val="24"/>
          <w:szCs w:val="24"/>
        </w:rPr>
        <w:t xml:space="preserve"> </w:t>
      </w:r>
      <w:r w:rsidR="00273BDD" w:rsidRPr="00144844">
        <w:rPr>
          <w:rFonts w:ascii="Times New Roman" w:hAnsi="Times New Roman"/>
          <w:sz w:val="24"/>
          <w:szCs w:val="24"/>
        </w:rPr>
        <w:t>activity;</w:t>
      </w:r>
      <w:r w:rsidR="000C5F50" w:rsidRPr="00144844">
        <w:rPr>
          <w:rFonts w:ascii="Times New Roman" w:hAnsi="Times New Roman"/>
          <w:sz w:val="24"/>
          <w:szCs w:val="24"/>
        </w:rPr>
        <w:t xml:space="preserve"> </w:t>
      </w:r>
      <w:r w:rsidR="00273BDD" w:rsidRPr="00144844">
        <w:rPr>
          <w:rFonts w:ascii="Times New Roman" w:hAnsi="Times New Roman"/>
          <w:sz w:val="24"/>
          <w:szCs w:val="24"/>
        </w:rPr>
        <w:t>however,</w:t>
      </w:r>
      <w:r w:rsidR="000C5F50" w:rsidRPr="00144844">
        <w:rPr>
          <w:rFonts w:ascii="Times New Roman" w:hAnsi="Times New Roman"/>
          <w:sz w:val="24"/>
          <w:szCs w:val="24"/>
        </w:rPr>
        <w:t xml:space="preserve"> these fatty acids increase</w:t>
      </w:r>
      <w:r w:rsidR="00FA0AFB">
        <w:rPr>
          <w:rFonts w:ascii="Times New Roman" w:hAnsi="Times New Roman"/>
          <w:sz w:val="24"/>
          <w:szCs w:val="24"/>
        </w:rPr>
        <w:t>d</w:t>
      </w:r>
      <w:r w:rsidR="000C5F50" w:rsidRPr="00144844">
        <w:rPr>
          <w:rFonts w:ascii="Times New Roman" w:hAnsi="Times New Roman"/>
          <w:sz w:val="24"/>
          <w:szCs w:val="24"/>
        </w:rPr>
        <w:t xml:space="preserve"> hemolytic activity. B1 modified with C8 </w:t>
      </w:r>
      <w:r w:rsidR="00FA0AFB">
        <w:rPr>
          <w:rFonts w:ascii="Times New Roman" w:hAnsi="Times New Roman"/>
          <w:sz w:val="24"/>
          <w:szCs w:val="24"/>
        </w:rPr>
        <w:t>increased the therapeutic index by 2-fold</w:t>
      </w:r>
      <w:r w:rsidR="008706DE" w:rsidRPr="00144844">
        <w:rPr>
          <w:rFonts w:ascii="Times New Roman" w:hAnsi="Times New Roman"/>
          <w:sz w:val="24"/>
          <w:szCs w:val="24"/>
        </w:rPr>
        <w:t xml:space="preserve"> </w:t>
      </w:r>
      <w:r w:rsidR="00273BDD" w:rsidRPr="00144844">
        <w:rPr>
          <w:rFonts w:ascii="Times New Roman" w:hAnsi="Times New Roman"/>
          <w:sz w:val="24"/>
          <w:szCs w:val="24"/>
        </w:rPr>
        <w:t xml:space="preserve">for </w:t>
      </w:r>
      <w:r w:rsidR="00A44F08" w:rsidRPr="00144844">
        <w:rPr>
          <w:rFonts w:ascii="Times New Roman" w:hAnsi="Times New Roman"/>
          <w:sz w:val="24"/>
          <w:szCs w:val="24"/>
        </w:rPr>
        <w:lastRenderedPageBreak/>
        <w:t xml:space="preserve">four </w:t>
      </w:r>
      <w:r w:rsidR="00273BDD" w:rsidRPr="00144844">
        <w:rPr>
          <w:rFonts w:ascii="Times New Roman" w:hAnsi="Times New Roman"/>
          <w:sz w:val="24"/>
          <w:szCs w:val="24"/>
        </w:rPr>
        <w:t>bacteria</w:t>
      </w:r>
      <w:r w:rsidR="00FA0AFB">
        <w:rPr>
          <w:rFonts w:ascii="Times New Roman" w:hAnsi="Times New Roman"/>
          <w:sz w:val="24"/>
          <w:szCs w:val="24"/>
        </w:rPr>
        <w:t>l strains</w:t>
      </w:r>
      <w:r w:rsidR="00273BDD" w:rsidRPr="00144844">
        <w:rPr>
          <w:rFonts w:ascii="Times New Roman" w:hAnsi="Times New Roman"/>
          <w:sz w:val="24"/>
          <w:szCs w:val="24"/>
        </w:rPr>
        <w:t>. Our results suggest that finding the right lipid-peptide combination can lead to improved activity in the presence of serum and potentially more effective drug candidates for animal studies. Glycosylation with the optimal sugar and numbers of sugars at the right peptide position could be an alternative route or</w:t>
      </w:r>
      <w:r w:rsidR="00FA0AFB">
        <w:rPr>
          <w:rFonts w:ascii="Times New Roman" w:hAnsi="Times New Roman"/>
          <w:sz w:val="24"/>
          <w:szCs w:val="24"/>
        </w:rPr>
        <w:t xml:space="preserve"> could be used in</w:t>
      </w:r>
      <w:r w:rsidR="00273BDD" w:rsidRPr="00144844">
        <w:rPr>
          <w:rFonts w:ascii="Times New Roman" w:hAnsi="Times New Roman"/>
          <w:sz w:val="24"/>
          <w:szCs w:val="24"/>
        </w:rPr>
        <w:t xml:space="preserve"> addition to lipidation to counteract solubility and toxicity issues. </w:t>
      </w:r>
      <w:r w:rsidR="000C5F50" w:rsidRPr="00144844">
        <w:rPr>
          <w:rFonts w:ascii="Times New Roman" w:hAnsi="Times New Roman"/>
          <w:sz w:val="24"/>
          <w:szCs w:val="24"/>
        </w:rPr>
        <w:t xml:space="preserve"> </w:t>
      </w:r>
      <w:r w:rsidR="00FE6DE9" w:rsidRPr="00144844">
        <w:rPr>
          <w:rFonts w:ascii="Times New Roman" w:hAnsi="Times New Roman"/>
          <w:sz w:val="24"/>
          <w:szCs w:val="24"/>
        </w:rPr>
        <w:t xml:space="preserve"> </w:t>
      </w:r>
    </w:p>
    <w:p w14:paraId="4D74AD17" w14:textId="39AD695C" w:rsidR="00273BDD" w:rsidRPr="00144844" w:rsidRDefault="00273BDD" w:rsidP="00144844">
      <w:pPr>
        <w:spacing w:after="200" w:line="480" w:lineRule="auto"/>
        <w:jc w:val="left"/>
        <w:rPr>
          <w:rFonts w:ascii="Times New Roman" w:hAnsi="Times New Roman"/>
          <w:sz w:val="24"/>
          <w:szCs w:val="24"/>
        </w:rPr>
      </w:pPr>
      <w:r w:rsidRPr="00144844">
        <w:rPr>
          <w:rFonts w:ascii="Times New Roman" w:hAnsi="Times New Roman"/>
          <w:sz w:val="24"/>
          <w:szCs w:val="24"/>
        </w:rPr>
        <w:br w:type="page"/>
      </w:r>
    </w:p>
    <w:p w14:paraId="351A15FC" w14:textId="3CFE9DC5" w:rsidR="001764EB" w:rsidRPr="00144844" w:rsidRDefault="00144844" w:rsidP="00144844">
      <w:pPr>
        <w:pStyle w:val="AuthorList"/>
        <w:spacing w:line="480" w:lineRule="auto"/>
        <w:rPr>
          <w:rFonts w:ascii="Times New Roman" w:hAnsi="Times New Roman"/>
          <w:sz w:val="24"/>
        </w:rPr>
      </w:pPr>
      <w:r>
        <w:rPr>
          <w:rFonts w:ascii="Times New Roman" w:hAnsi="Times New Roman"/>
          <w:sz w:val="24"/>
        </w:rPr>
        <w:lastRenderedPageBreak/>
        <w:t>Introduction</w:t>
      </w:r>
    </w:p>
    <w:p w14:paraId="44CA3372" w14:textId="550D3B2D" w:rsidR="00FD014F" w:rsidRPr="00144844" w:rsidRDefault="00FD014F" w:rsidP="00144844">
      <w:pPr>
        <w:spacing w:line="480" w:lineRule="auto"/>
        <w:rPr>
          <w:rFonts w:ascii="Times New Roman" w:hAnsi="Times New Roman"/>
          <w:sz w:val="24"/>
          <w:szCs w:val="24"/>
        </w:rPr>
      </w:pPr>
      <w:r w:rsidRPr="00144844">
        <w:rPr>
          <w:rFonts w:ascii="Times New Roman" w:hAnsi="Times New Roman"/>
          <w:sz w:val="24"/>
          <w:szCs w:val="24"/>
        </w:rPr>
        <w:t xml:space="preserve">Since their introduction in the 1930’s, antibiotics have been heralded as the </w:t>
      </w:r>
      <w:r w:rsidR="008706DE" w:rsidRPr="00144844">
        <w:rPr>
          <w:rFonts w:ascii="Times New Roman" w:hAnsi="Times New Roman"/>
          <w:sz w:val="24"/>
          <w:szCs w:val="24"/>
        </w:rPr>
        <w:t xml:space="preserve">miracle </w:t>
      </w:r>
      <w:r w:rsidRPr="00144844">
        <w:rPr>
          <w:rFonts w:ascii="Times New Roman" w:hAnsi="Times New Roman"/>
          <w:sz w:val="24"/>
          <w:szCs w:val="24"/>
        </w:rPr>
        <w:t>discovery of the 20th century</w:t>
      </w:r>
      <w:r w:rsidR="00637D31" w:rsidRPr="00144844">
        <w:rPr>
          <w:rFonts w:ascii="Times New Roman" w:hAnsi="Times New Roman"/>
          <w:sz w:val="24"/>
          <w:szCs w:val="24"/>
        </w:rPr>
        <w:t>.</w:t>
      </w:r>
      <w:r w:rsidRPr="00144844">
        <w:rPr>
          <w:rFonts w:ascii="Times New Roman" w:hAnsi="Times New Roman"/>
          <w:sz w:val="24"/>
          <w:szCs w:val="24"/>
        </w:rPr>
        <w:t xml:space="preserve"> Undoubtedly, access to efficient antibiotics is of critical importance to society, with numerous procedures</w:t>
      </w:r>
      <w:r w:rsidR="00CE6171" w:rsidRPr="00144844">
        <w:rPr>
          <w:rFonts w:ascii="Times New Roman" w:hAnsi="Times New Roman"/>
          <w:sz w:val="24"/>
          <w:szCs w:val="24"/>
        </w:rPr>
        <w:t xml:space="preserve"> including organ transplants, </w:t>
      </w:r>
      <w:r w:rsidRPr="00144844">
        <w:rPr>
          <w:rFonts w:ascii="Times New Roman" w:hAnsi="Times New Roman"/>
          <w:sz w:val="24"/>
          <w:szCs w:val="24"/>
        </w:rPr>
        <w:t>surgery and chemotherapy carrying high, if not prohibitive risk</w:t>
      </w:r>
      <w:r w:rsidR="00216D55" w:rsidRPr="00144844">
        <w:rPr>
          <w:rFonts w:ascii="Times New Roman" w:hAnsi="Times New Roman"/>
          <w:sz w:val="24"/>
          <w:szCs w:val="24"/>
        </w:rPr>
        <w:t>s</w:t>
      </w:r>
      <w:r w:rsidRPr="00144844">
        <w:rPr>
          <w:rFonts w:ascii="Times New Roman" w:hAnsi="Times New Roman"/>
          <w:sz w:val="24"/>
          <w:szCs w:val="24"/>
        </w:rPr>
        <w:t xml:space="preserve"> without </w:t>
      </w:r>
      <w:r w:rsidR="00216D55" w:rsidRPr="00144844">
        <w:rPr>
          <w:rFonts w:ascii="Times New Roman" w:hAnsi="Times New Roman"/>
          <w:sz w:val="24"/>
          <w:szCs w:val="24"/>
        </w:rPr>
        <w:t>access to</w:t>
      </w:r>
      <w:r w:rsidRPr="00144844">
        <w:rPr>
          <w:rFonts w:ascii="Times New Roman" w:hAnsi="Times New Roman"/>
          <w:sz w:val="24"/>
          <w:szCs w:val="24"/>
        </w:rPr>
        <w:t xml:space="preserve"> these antimicrobial agents</w:t>
      </w:r>
      <w:r w:rsidR="00637D31" w:rsidRPr="00144844">
        <w:rPr>
          <w:rFonts w:ascii="Times New Roman" w:hAnsi="Times New Roman"/>
          <w:sz w:val="24"/>
          <w:szCs w:val="24"/>
        </w:rPr>
        <w:t xml:space="preserve"> </w:t>
      </w:r>
      <w:r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"10.3402/iee.v2i0.18165", "ISBN" : "2000-8686 (Electronic)\\r2000-8686 (Linking)", "ISSN" : "2000-8686", "PMID" : "22957126", "abstract" : "Antibiotic resistance has been increasing along with antibiotic use. At the same time, the supply of new drugs to replace those rendered inefficient by the development has been dwindling, leading to concerns that we may soon lack efficient means to treat bacterial infections. Though the problem has received considerable interest, there are no indications that the situation is about to change. The present review maintains that this is because the two objectives - preserving the efficiency of existing drugs and increasing the supply of new ones - are partly opposing. Hence, creating an incentive structure compatible with both of them is not easy. Nevertheless, it is suggested that levying a fee on the use of antibiotics, and earmarking the proceeds from this fee for subsidizing development of new antibiotics, would be an important step towards increasing incentives for a better antibiotic stewardship while preserving incentives to develop new substances.", "author" : [ { "dropping-particle" : "", "family" : "H\u00f6jg\u00e5rd", "given" : "S\u00f6ren", "non-dropping-particle" : "", "parse-names" : false, "suffix" : "" } ], "container-title" : "Infection Ecology &amp; Epidemiology", "id" : "ITEM-1", "issue" : "1", "issued" : { "date-parts" : [ [ "2012" ] ] }, "page" : "18165", "title" : "Antibiotic resistance \u2013 why is the problem so difficult to solve?", "type" : "article-journal", "volume" : "2" }, "uris" : [ "http://www.mendeley.com/documents/?uuid=54d948e7-8e3e-4b1c-9421-6105c0bfa5f9", "http://www.mendeley.com/documents/?uuid=75966c28-10e4-40c6-8640-7f7cb86110cb", "http://www.mendeley.com/documents/?uuid=0db6e21a-e6c8-4aa8-be17-e9a9da8bed49", "http://www.mendeley.com/documents/?uuid=8231b2b9-0af1-49e0-be46-3d3d7a907655" ] } ], "mendeley" : { "formattedCitation" : "[1]", "plainTextFormattedCitation" : "[1]", "previouslyFormattedCitation" : "[1]" }, "properties" : {  }, "schema" : "https://github.com/citation-style-language/schema/raw/master/csl-citation.json" }</w:instrText>
      </w:r>
      <w:r w:rsidRPr="00144844">
        <w:rPr>
          <w:rFonts w:ascii="Times New Roman" w:hAnsi="Times New Roman"/>
          <w:sz w:val="24"/>
          <w:szCs w:val="24"/>
        </w:rPr>
        <w:fldChar w:fldCharType="separate"/>
      </w:r>
      <w:r w:rsidR="00FC26F9" w:rsidRPr="00144844">
        <w:rPr>
          <w:rFonts w:ascii="Times New Roman" w:hAnsi="Times New Roman"/>
          <w:noProof/>
          <w:sz w:val="24"/>
          <w:szCs w:val="24"/>
        </w:rPr>
        <w:t>[1]</w:t>
      </w:r>
      <w:r w:rsidRPr="00144844">
        <w:rPr>
          <w:rFonts w:ascii="Times New Roman" w:hAnsi="Times New Roman"/>
          <w:sz w:val="24"/>
          <w:szCs w:val="24"/>
        </w:rPr>
        <w:fldChar w:fldCharType="end"/>
      </w:r>
      <w:r w:rsidRPr="00144844">
        <w:rPr>
          <w:rFonts w:ascii="Times New Roman" w:hAnsi="Times New Roman"/>
          <w:sz w:val="24"/>
          <w:szCs w:val="24"/>
        </w:rPr>
        <w:t xml:space="preserve">. Unfortunately, the effectiveness of any novel antibiotic is compromised by </w:t>
      </w:r>
      <w:r w:rsidR="00216D55" w:rsidRPr="00144844">
        <w:rPr>
          <w:rFonts w:ascii="Times New Roman" w:hAnsi="Times New Roman"/>
          <w:sz w:val="24"/>
          <w:szCs w:val="24"/>
        </w:rPr>
        <w:t xml:space="preserve">the presence </w:t>
      </w:r>
      <w:r w:rsidRPr="00144844">
        <w:rPr>
          <w:rFonts w:ascii="Times New Roman" w:hAnsi="Times New Roman"/>
          <w:sz w:val="24"/>
          <w:szCs w:val="24"/>
        </w:rPr>
        <w:t xml:space="preserve">of drug-resistant organisms, exhibiting resistance </w:t>
      </w:r>
      <w:r w:rsidR="00216D55" w:rsidRPr="00144844">
        <w:rPr>
          <w:rFonts w:ascii="Times New Roman" w:hAnsi="Times New Roman"/>
          <w:sz w:val="24"/>
          <w:szCs w:val="24"/>
        </w:rPr>
        <w:t xml:space="preserve">to </w:t>
      </w:r>
      <w:r w:rsidRPr="00144844">
        <w:rPr>
          <w:rFonts w:ascii="Times New Roman" w:hAnsi="Times New Roman"/>
          <w:sz w:val="24"/>
          <w:szCs w:val="24"/>
        </w:rPr>
        <w:t xml:space="preserve">one or more </w:t>
      </w:r>
      <w:r w:rsidR="00AF0DAA" w:rsidRPr="00144844">
        <w:rPr>
          <w:rFonts w:ascii="Times New Roman" w:hAnsi="Times New Roman"/>
          <w:sz w:val="24"/>
          <w:szCs w:val="24"/>
        </w:rPr>
        <w:t xml:space="preserve">types of </w:t>
      </w:r>
      <w:r w:rsidRPr="00144844">
        <w:rPr>
          <w:rFonts w:ascii="Times New Roman" w:hAnsi="Times New Roman"/>
          <w:sz w:val="24"/>
          <w:szCs w:val="24"/>
        </w:rPr>
        <w:t xml:space="preserve">antibiotic. </w:t>
      </w:r>
      <w:r w:rsidR="00CE6171" w:rsidRPr="00144844">
        <w:rPr>
          <w:rFonts w:ascii="Times New Roman" w:hAnsi="Times New Roman"/>
          <w:sz w:val="24"/>
          <w:szCs w:val="24"/>
        </w:rPr>
        <w:t>In modern society</w:t>
      </w:r>
      <w:r w:rsidR="00216D55" w:rsidRPr="00144844">
        <w:rPr>
          <w:rFonts w:ascii="Times New Roman" w:hAnsi="Times New Roman"/>
          <w:sz w:val="24"/>
          <w:szCs w:val="24"/>
        </w:rPr>
        <w:t>,</w:t>
      </w:r>
      <w:r w:rsidR="00CE6171" w:rsidRPr="00144844">
        <w:rPr>
          <w:rFonts w:ascii="Times New Roman" w:hAnsi="Times New Roman"/>
          <w:sz w:val="24"/>
          <w:szCs w:val="24"/>
        </w:rPr>
        <w:t xml:space="preserve"> we face the shortfall between the ever</w:t>
      </w:r>
      <w:r w:rsidR="00216D55" w:rsidRPr="00144844">
        <w:rPr>
          <w:rFonts w:ascii="Times New Roman" w:hAnsi="Times New Roman"/>
          <w:sz w:val="24"/>
          <w:szCs w:val="24"/>
        </w:rPr>
        <w:t>-</w:t>
      </w:r>
      <w:r w:rsidR="00CE6171" w:rsidRPr="00144844">
        <w:rPr>
          <w:rFonts w:ascii="Times New Roman" w:hAnsi="Times New Roman"/>
          <w:sz w:val="24"/>
          <w:szCs w:val="24"/>
        </w:rPr>
        <w:t xml:space="preserve">growing number of antibiotic-resistant bacteria and new antibiotics with novel modes of action </w:t>
      </w:r>
      <w:r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"10.1155/2006/707296", "ISBN" : "6048224737", "ISSN" : "17129532", "PMID" : "18382641", "abstract" : "The discovery of antibiotics some 60 years ago was anticipated to herald the end of infectious diseases. However, microbial evolution and genetic jugglery have dispelled this notion; the constant increase in the appearance of resistant strains has not been matched by the introduction of new therapeutic agents. On the contrary, the dire need for novel antibiotics has coincided with a reduction in antibiotic discovery programs in the pharmaceutical industry. As a result, the treatment of microbial diseases has reached a point where many infections are essentially untreatable by the antimicrobial agents currently available. At the present time, numerous initiatives are being undertaken by physicians and by governments in an attempt to redress this situation. In addition, alternative approaches to antibiotics for the treatment of infectious diseases are being explored intensively.", "author" : [ { "dropping-particle" : "", "family" : "Davies", "given" : "Julian", "non-dropping-particle" : "", "parse-names" : false, "suffix" : "" } ], "container-title" : "Canadian Journal of Infectious Diseases and Medical Microbiology", "id" : "ITEM-1", "issue" : "5", "issued" : { "date-parts" : [ [ "2006" ] ] }, "page" : "287-290", "title" : "Where have all the antibiotics gone?", "type" : "article-journal", "volume" : "17" }, "uris" : [ "http://www.mendeley.com/documents/?uuid=472f20ba-5fb5-4748-92a8-325ee78a4aa5", "http://www.mendeley.com/documents/?uuid=f2d6fdfe-2c1a-427b-8450-f1a77490da54", "http://www.mendeley.com/documents/?uuid=6f7ee841-44fc-4e15-9c9f-adab227ae24d", "http://www.mendeley.com/documents/?uuid=719f4c38-6683-4cc7-b373-72a42945273e" ] }, { "id" : "ITEM-2", "itemData" : { "DOI" : "10.1016/j.coph.2006.04.006", "ISBN" : "1471-4892 (Print)\\r1471-4892 (Linking)", "ISSN" : "14714892", "PMID" : "16890021", "abstract" : "Cationic antimicrobial peptides are produced by almost all species of life as a component of their immediate non-specific defense against infections. The assets of these peptides in clinical application include their potential for broad-spectrum activity, rapid bactericidal activity and low propensity for resistance development, whereas possible disadvantages include their high cost, limited stability (especially when composed of L-amino acids), and unknown toxicology and pharmacokinetics. Initial barriers to their success are being increasingly overcome with the development of stable, more cost-effective and potent broad-spectrum synthetic peptides. Thus, there is hope that they will spawn a new generation of antimicrobials with a broad range of topical and systemic applications against infections. ?? 2006 Elsevier Ltd. All rights reserved.", "author" : [ { "dropping-particle" : "", "family" : "Marr", "given" : "Alexandra K.", "non-dropping-particle" : "", "parse-names" : false, "suffix" : "" }, { "dropping-particle" : "", "family" : "Gooderham", "given" : "William J.", "non-dropping-particle" : "", "parse-names" : false, "suffix" : "" }, { "dropping-particle" : "", "family" : "Hancock", "given" : "Robert EW", "non-dropping-particle" : "", "parse-names" : false, "suffix" : "" } ], "container-title" : "Current Opinion in Pharmacology", "id" : "ITEM-2", "issue" : "5", "issued" : { "date-parts" : [ [ "2006" ] ] }, "page" : "468-472", "title" : "Antibacterial peptides for therapeutic use: obstacles and realistic outlook", "type" : "article-journal", "volume" : "6" }, "uris" : [ "http://www.mendeley.com/documents/?uuid=59ffa7e5-a904-46c8-b4f9-92bb66422568", "http://www.mendeley.com/documents/?uuid=9dcca498-a379-4425-815b-10e9942763cb", "http://www.mendeley.com/documents/?uuid=7e5a1dc1-78a1-438c-b2a7-994f256b4173", "http://www.mendeley.com/documents/?uuid=b57dcb01-d3de-4bd3-b5eb-a87c2ceb7c19" ] } ], "mendeley" : { "formattedCitation" : "[2,3]", "plainTextFormattedCitation" : "[2,3]", "previouslyFormattedCitation" : "[2,3]" }, "properties" : {  }, "schema" : "https://github.com/citation-style-language/schema/raw/master/csl-citation.json" }</w:instrText>
      </w:r>
      <w:r w:rsidRPr="00144844">
        <w:rPr>
          <w:rFonts w:ascii="Times New Roman" w:hAnsi="Times New Roman"/>
          <w:sz w:val="24"/>
          <w:szCs w:val="24"/>
        </w:rPr>
        <w:fldChar w:fldCharType="separate"/>
      </w:r>
      <w:r w:rsidR="00FC26F9" w:rsidRPr="00144844">
        <w:rPr>
          <w:rFonts w:ascii="Times New Roman" w:hAnsi="Times New Roman"/>
          <w:noProof/>
          <w:sz w:val="24"/>
          <w:szCs w:val="24"/>
        </w:rPr>
        <w:t>[2,3]</w:t>
      </w:r>
      <w:r w:rsidRPr="00144844">
        <w:rPr>
          <w:rFonts w:ascii="Times New Roman" w:hAnsi="Times New Roman"/>
          <w:sz w:val="24"/>
          <w:szCs w:val="24"/>
        </w:rPr>
        <w:fldChar w:fldCharType="end"/>
      </w:r>
      <w:r w:rsidRPr="00144844">
        <w:rPr>
          <w:rFonts w:ascii="Times New Roman" w:hAnsi="Times New Roman"/>
          <w:sz w:val="24"/>
          <w:szCs w:val="24"/>
        </w:rPr>
        <w:t xml:space="preserve">. </w:t>
      </w:r>
      <w:r w:rsidR="00A27D1A" w:rsidRPr="00144844">
        <w:rPr>
          <w:rFonts w:ascii="Times New Roman" w:hAnsi="Times New Roman"/>
          <w:sz w:val="24"/>
          <w:szCs w:val="24"/>
        </w:rPr>
        <w:t>If</w:t>
      </w:r>
      <w:r w:rsidR="00637D31" w:rsidRPr="00144844">
        <w:rPr>
          <w:rFonts w:ascii="Times New Roman" w:hAnsi="Times New Roman"/>
          <w:sz w:val="24"/>
          <w:szCs w:val="24"/>
        </w:rPr>
        <w:t xml:space="preserve"> nothing changes </w:t>
      </w:r>
      <w:r w:rsidR="00A27D1A" w:rsidRPr="00144844">
        <w:rPr>
          <w:rFonts w:ascii="Times New Roman" w:hAnsi="Times New Roman"/>
          <w:sz w:val="24"/>
          <w:szCs w:val="24"/>
        </w:rPr>
        <w:t xml:space="preserve">in </w:t>
      </w:r>
      <w:r w:rsidR="00637D31" w:rsidRPr="00144844">
        <w:rPr>
          <w:rFonts w:ascii="Times New Roman" w:hAnsi="Times New Roman"/>
          <w:sz w:val="24"/>
          <w:szCs w:val="24"/>
        </w:rPr>
        <w:t xml:space="preserve">the existing trend, it </w:t>
      </w:r>
      <w:r w:rsidR="00A27D1A" w:rsidRPr="00144844">
        <w:rPr>
          <w:rFonts w:ascii="Times New Roman" w:hAnsi="Times New Roman"/>
          <w:sz w:val="24"/>
          <w:szCs w:val="24"/>
        </w:rPr>
        <w:t xml:space="preserve">has been </w:t>
      </w:r>
      <w:r w:rsidR="00637D31" w:rsidRPr="00144844">
        <w:rPr>
          <w:rFonts w:ascii="Times New Roman" w:hAnsi="Times New Roman"/>
          <w:sz w:val="24"/>
          <w:szCs w:val="24"/>
        </w:rPr>
        <w:t xml:space="preserve">predicted </w:t>
      </w:r>
      <w:r w:rsidRPr="00144844">
        <w:rPr>
          <w:rFonts w:ascii="Times New Roman" w:hAnsi="Times New Roman"/>
          <w:sz w:val="24"/>
          <w:szCs w:val="24"/>
        </w:rPr>
        <w:t>that</w:t>
      </w:r>
      <w:r w:rsidR="00FA0AFB">
        <w:rPr>
          <w:rFonts w:ascii="Times New Roman" w:hAnsi="Times New Roman"/>
          <w:sz w:val="24"/>
          <w:szCs w:val="24"/>
        </w:rPr>
        <w:t xml:space="preserve"> by 2050</w:t>
      </w:r>
      <w:r w:rsidRPr="00144844">
        <w:rPr>
          <w:rFonts w:ascii="Times New Roman" w:hAnsi="Times New Roman"/>
          <w:sz w:val="24"/>
          <w:szCs w:val="24"/>
        </w:rPr>
        <w:t xml:space="preserve"> an</w:t>
      </w:r>
      <w:r w:rsidR="00E76D25" w:rsidRPr="00144844">
        <w:rPr>
          <w:rFonts w:ascii="Times New Roman" w:hAnsi="Times New Roman"/>
          <w:sz w:val="24"/>
          <w:szCs w:val="24"/>
        </w:rPr>
        <w:t xml:space="preserve">timicrobial resistance (AMR) will </w:t>
      </w:r>
      <w:r w:rsidRPr="00144844">
        <w:rPr>
          <w:rFonts w:ascii="Times New Roman" w:hAnsi="Times New Roman"/>
          <w:sz w:val="24"/>
          <w:szCs w:val="24"/>
        </w:rPr>
        <w:t xml:space="preserve">be a </w:t>
      </w:r>
      <w:r w:rsidR="00A27D1A" w:rsidRPr="00144844">
        <w:rPr>
          <w:rFonts w:ascii="Times New Roman" w:hAnsi="Times New Roman"/>
          <w:sz w:val="24"/>
          <w:szCs w:val="24"/>
        </w:rPr>
        <w:t xml:space="preserve">bigger </w:t>
      </w:r>
      <w:r w:rsidRPr="00144844">
        <w:rPr>
          <w:rFonts w:ascii="Times New Roman" w:hAnsi="Times New Roman"/>
          <w:sz w:val="24"/>
          <w:szCs w:val="24"/>
        </w:rPr>
        <w:t>killer than</w:t>
      </w:r>
      <w:r w:rsidR="00A27D1A" w:rsidRPr="00144844">
        <w:rPr>
          <w:rFonts w:ascii="Times New Roman" w:hAnsi="Times New Roman"/>
          <w:sz w:val="24"/>
          <w:szCs w:val="24"/>
        </w:rPr>
        <w:t xml:space="preserve"> diseases </w:t>
      </w:r>
      <w:r w:rsidR="00FA0AFB">
        <w:rPr>
          <w:rFonts w:ascii="Times New Roman" w:hAnsi="Times New Roman"/>
          <w:sz w:val="24"/>
          <w:szCs w:val="24"/>
        </w:rPr>
        <w:t xml:space="preserve">such </w:t>
      </w:r>
      <w:r w:rsidR="00A27D1A" w:rsidRPr="00144844">
        <w:rPr>
          <w:rFonts w:ascii="Times New Roman" w:hAnsi="Times New Roman"/>
          <w:sz w:val="24"/>
          <w:szCs w:val="24"/>
        </w:rPr>
        <w:t>as</w:t>
      </w:r>
      <w:r w:rsidRPr="00144844">
        <w:rPr>
          <w:rFonts w:ascii="Times New Roman" w:hAnsi="Times New Roman"/>
          <w:sz w:val="24"/>
          <w:szCs w:val="24"/>
        </w:rPr>
        <w:t xml:space="preserve"> cancer</w:t>
      </w:r>
      <w:r w:rsidR="00637D31" w:rsidRPr="00144844">
        <w:rPr>
          <w:rFonts w:ascii="Times New Roman" w:hAnsi="Times New Roman"/>
          <w:sz w:val="24"/>
          <w:szCs w:val="24"/>
        </w:rPr>
        <w:t xml:space="preserve"> </w:t>
      </w:r>
      <w:r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"10.1016/j.jpha.2015.11.005", "ISBN" : "9789241564748", "ISSN" : "0042-9686", "PMID" : "15003161", "abstract" : "Concerned about the rising levels of drug resistance whereby microbes evolve to become immune to a known drugs, the UK Prime Minister asked economist Jim O\u2019Neill to analyse this global problem of antimicrobial resistance (AMR) and propose concrete actions to tackle it internationally. In July 2014, the UK Government commissioned the Review on Antimicrobial Resistance in collaboration with the Wellcome Trust. The Review is independent and engages widely with international stakeholders to understand and propose solutions to the problem of antimicrobial resistance, from an economic and social perspective. In May 2015, Jim O\u2019Neill, who is widely known for coining the term BRICs for the emerging economies of Brazil, Russia, India and China, was appointed to the House of Lords and became Commercial Secretary to Her Majesty\u2019s Treasury in the UK. He continues to chair the Review on Antimicrobial Resistance in a personal capacity. This report outlines the Review\u2019s final recommendations. It first discusses the mounting problem of resistance and why action is needed to combat it and then provides an overview of the solutions that the Review thinks should be implemented to curtail unnecessary use and increase the supply of new antimicrobials. It then looks at the role of public awareness campaigns, the need to improve sanitation and hygiene, reduce pollution from agriculture and the environment, improve global surveillance, introduce rapid diagnostics and vaccines, the need to increase the number of people in this area, and use of market entry rewards and an innovation fund to generate more drugs. Finally the paper examines how these solutions can be funded and looks at ways to build political consensus around them.", "author" : [ { "dropping-particle" : "", "family" : "O'Neill", "given" : "Jim", "non-dropping-particle" : "", "parse-names" : false, "suffix" : "" } ], "container-title" : "Yhe Review on Antimicrobial Resistance", "id" : "ITEM-1", "issue" : "May", "issued" : { "date-parts" : [ [ "2016" ] ] }, "number-of-pages" : "84", "title" : "Tackling drug-resistant infections globally: final report and recommendations", "type" : "report" }, "uris" : [ "http://www.mendeley.com/documents/?uuid=5c99344f-86d4-4c27-8a1e-b6044f255efc", "http://www.mendeley.com/documents/?uuid=1381ffb3-147c-498e-9a1a-7f672794d0fd", "http://www.mendeley.com/documents/?uuid=bacbd9d1-3f86-42b9-b0cb-dac355e40a8b", "http://www.mendeley.com/documents/?uuid=3ff79304-375c-447d-ac65-9d5133bf6e07" ] } ], "mendeley" : { "formattedCitation" : "[4]", "plainTextFormattedCitation" : "[4]", "previouslyFormattedCitation" : "[4]" }, "properties" : {  }, "schema" : "https://github.com/citation-style-language/schema/raw/master/csl-citation.json" }</w:instrText>
      </w:r>
      <w:r w:rsidRPr="00144844">
        <w:rPr>
          <w:rFonts w:ascii="Times New Roman" w:hAnsi="Times New Roman"/>
          <w:sz w:val="24"/>
          <w:szCs w:val="24"/>
        </w:rPr>
        <w:fldChar w:fldCharType="separate"/>
      </w:r>
      <w:r w:rsidR="00FC26F9" w:rsidRPr="00144844">
        <w:rPr>
          <w:rFonts w:ascii="Times New Roman" w:hAnsi="Times New Roman"/>
          <w:noProof/>
          <w:sz w:val="24"/>
          <w:szCs w:val="24"/>
        </w:rPr>
        <w:t>[4]</w:t>
      </w:r>
      <w:r w:rsidRPr="00144844">
        <w:rPr>
          <w:rFonts w:ascii="Times New Roman" w:hAnsi="Times New Roman"/>
          <w:sz w:val="24"/>
          <w:szCs w:val="24"/>
        </w:rPr>
        <w:fldChar w:fldCharType="end"/>
      </w:r>
      <w:r w:rsidRPr="00144844">
        <w:rPr>
          <w:rFonts w:ascii="Times New Roman" w:hAnsi="Times New Roman"/>
          <w:sz w:val="24"/>
          <w:szCs w:val="24"/>
        </w:rPr>
        <w:t>.</w:t>
      </w:r>
    </w:p>
    <w:p w14:paraId="1C248085" w14:textId="33C1056A" w:rsidR="00FD014F" w:rsidRPr="00144844" w:rsidRDefault="005830A9" w:rsidP="00144844">
      <w:pPr>
        <w:spacing w:line="480" w:lineRule="auto"/>
        <w:rPr>
          <w:rFonts w:ascii="Times New Roman" w:hAnsi="Times New Roman"/>
          <w:sz w:val="24"/>
          <w:szCs w:val="24"/>
        </w:rPr>
      </w:pPr>
      <w:r w:rsidRPr="00144844">
        <w:rPr>
          <w:rFonts w:ascii="Times New Roman" w:hAnsi="Times New Roman"/>
          <w:sz w:val="24"/>
          <w:szCs w:val="24"/>
        </w:rPr>
        <w:t>O</w:t>
      </w:r>
      <w:r w:rsidR="00FD014F" w:rsidRPr="00144844">
        <w:rPr>
          <w:rFonts w:ascii="Times New Roman" w:hAnsi="Times New Roman"/>
          <w:sz w:val="24"/>
          <w:szCs w:val="24"/>
        </w:rPr>
        <w:t>ver the last 30 years</w:t>
      </w:r>
      <w:r w:rsidR="001B0456" w:rsidRPr="00144844">
        <w:rPr>
          <w:rFonts w:ascii="Times New Roman" w:hAnsi="Times New Roman"/>
          <w:sz w:val="24"/>
          <w:szCs w:val="24"/>
        </w:rPr>
        <w:t>,</w:t>
      </w:r>
      <w:r w:rsidR="00FD014F" w:rsidRPr="00144844">
        <w:rPr>
          <w:rFonts w:ascii="Times New Roman" w:hAnsi="Times New Roman"/>
          <w:sz w:val="24"/>
          <w:szCs w:val="24"/>
        </w:rPr>
        <w:t xml:space="preserve"> more than 100 peptide-based drugs have been released for clinical use</w:t>
      </w:r>
      <w:r w:rsidR="00FA0AFB">
        <w:rPr>
          <w:rFonts w:ascii="Times New Roman" w:hAnsi="Times New Roman"/>
          <w:sz w:val="24"/>
          <w:szCs w:val="24"/>
        </w:rPr>
        <w:t xml:space="preserve"> </w:t>
      </w:r>
      <w:r w:rsidR="00FD014F" w:rsidRPr="00144844">
        <w:rPr>
          <w:rFonts w:ascii="Times New Roman" w:hAnsi="Times New Roman"/>
          <w:sz w:val="24"/>
          <w:szCs w:val="24"/>
        </w:rPr>
        <w:t>against a variety of pathologies</w:t>
      </w:r>
      <w:r w:rsidRPr="00144844">
        <w:rPr>
          <w:rFonts w:ascii="Times New Roman" w:hAnsi="Times New Roman"/>
          <w:sz w:val="24"/>
          <w:szCs w:val="24"/>
        </w:rPr>
        <w:t xml:space="preserve"> </w:t>
      </w:r>
      <w:r w:rsidR="00FA0AFB">
        <w:rPr>
          <w:rFonts w:ascii="Times New Roman" w:hAnsi="Times New Roman"/>
          <w:sz w:val="24"/>
          <w:szCs w:val="24"/>
        </w:rPr>
        <w:t>including:</w:t>
      </w:r>
      <w:r w:rsidR="001B0456" w:rsidRPr="00144844">
        <w:rPr>
          <w:rFonts w:ascii="Times New Roman" w:hAnsi="Times New Roman"/>
          <w:sz w:val="24"/>
          <w:szCs w:val="24"/>
        </w:rPr>
        <w:t xml:space="preserve"> </w:t>
      </w:r>
      <w:r w:rsidRPr="00144844">
        <w:rPr>
          <w:rFonts w:ascii="Times New Roman" w:hAnsi="Times New Roman"/>
          <w:sz w:val="24"/>
          <w:szCs w:val="24"/>
        </w:rPr>
        <w:t>diabetes, cancer, obesity, cardiovascular disease, inflammation and osteoporosis</w:t>
      </w:r>
      <w:r w:rsidR="00BB27E7">
        <w:rPr>
          <w:rFonts w:ascii="Times New Roman" w:hAnsi="Times New Roman"/>
          <w:sz w:val="24"/>
          <w:szCs w:val="24"/>
        </w:rPr>
        <w:t>; generating a net revenue of over US$40 billion annually</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"10.3762/bjoc.10.118", "ISSN" : "1860-5397", "PMID" : "24991269", "abstract" : "The great versatility and the inherent high affinities of peptides for their respective targets have led to tremendous progress for therapeutic applications in the last years. In order to increase the drugability of these frequently unstable and rapidly cleared molecules, chemical modifications are of great interest. Automated solid-phase peptide synthesis (SPPS) offers a suitable technology to produce chemically engineered peptides. This review concentrates on the application of SPPS by Fmoc/t-Bu protecting-group strategy, which is most commonly used. Critical issues and suggestions for the synthesis are covered. The development of automated methods from conventional to essentially improved microwave-assisted instruments is discussed. In order to improve pharmacokinetic properties of peptides, lipidation and PEGylation are described as covalent conjugation methods, which can be applied by a combination of automated and manual synthesis approaches. The synthesis and application of SPPS is described for neuropeptide Y receptor analogs as an example for bioactive hormones. The applied strategies represent innovative and potent methods for the development of novel peptide drug candidates that can be manufactured with optimized automated synthesis technologies.", "author" : [ { "dropping-particle" : "", "family" : "M\u00e4de", "given" : "Veronika", "non-dropping-particle" : "", "parse-names" : false, "suffix" : "" }, { "dropping-particle" : "", "family" : "Els-Heindl", "given" : "Sylvia", "non-dropping-particle" : "", "parse-names" : false, "suffix" : "" }, { "dropping-particle" : "", "family" : "Beck-Sickinger", "given" : "Annette G", "non-dropping-particle" : "", "parse-names" : false, "suffix" : "" } ], "container-title" : "Beilstein journal of organic chemistry", "id" : "ITEM-1", "issued" : { "date-parts" : [ [ "2014" ] ] }, "page" : "1197-212", "title" : "Automated solid-phase peptide synthesis to obtain therapeutic peptides.", "type" : "article-journal", "volume" : "10" }, "uris" : [ "http://www.mendeley.com/documents/?uuid=2ad795ca-377e-3c59-9c77-a4c8a105e27f", "http://www.mendeley.com/documents/?uuid=d0b1dc98-56ae-491e-a4cd-a7b74ba69838" ] } ], "mendeley" : { "formattedCitation" : "[5]", "plainTextFormattedCitation" : "[5]", "previouslyFormattedCitation" : "[5]" }, "properties" : {  }, "schema" : "https://github.com/citation-style-language/schema/raw/master/csl-citation.json" }</w:instrText>
      </w:r>
      <w:r w:rsidR="00FC26F9" w:rsidRPr="00144844">
        <w:rPr>
          <w:rFonts w:ascii="Times New Roman" w:hAnsi="Times New Roman"/>
          <w:sz w:val="24"/>
          <w:szCs w:val="24"/>
        </w:rPr>
        <w:fldChar w:fldCharType="separate"/>
      </w:r>
      <w:r w:rsidR="00FC26F9" w:rsidRPr="00144844">
        <w:rPr>
          <w:rFonts w:ascii="Times New Roman" w:hAnsi="Times New Roman"/>
          <w:noProof/>
          <w:sz w:val="24"/>
          <w:szCs w:val="24"/>
        </w:rPr>
        <w:t>[5]</w:t>
      </w:r>
      <w:r w:rsidR="00FC26F9" w:rsidRPr="00144844">
        <w:rPr>
          <w:rFonts w:ascii="Times New Roman" w:hAnsi="Times New Roman"/>
          <w:sz w:val="24"/>
          <w:szCs w:val="24"/>
        </w:rPr>
        <w:fldChar w:fldCharType="end"/>
      </w:r>
      <w:r w:rsidR="00FD014F" w:rsidRPr="00144844">
        <w:rPr>
          <w:rFonts w:ascii="Times New Roman" w:hAnsi="Times New Roman"/>
          <w:sz w:val="24"/>
          <w:szCs w:val="24"/>
        </w:rPr>
        <w:t>.</w:t>
      </w:r>
      <w:r w:rsidR="00BB27E7">
        <w:rPr>
          <w:rFonts w:ascii="Times New Roman" w:hAnsi="Times New Roman"/>
          <w:sz w:val="24"/>
          <w:szCs w:val="24"/>
        </w:rPr>
        <w:t xml:space="preserve"> </w:t>
      </w:r>
      <w:r w:rsidR="00BB27E7" w:rsidRPr="00144844">
        <w:rPr>
          <w:rFonts w:ascii="Times New Roman" w:hAnsi="Times New Roman"/>
          <w:sz w:val="24"/>
          <w:szCs w:val="24"/>
        </w:rPr>
        <w:t>Peptide-based drugs have multiple advantages, such as ease of synthesis and scalability as well as known degradation pathways leading to non-toxic by-products.</w:t>
      </w:r>
      <w:r w:rsidR="00BB27E7">
        <w:rPr>
          <w:rFonts w:ascii="Times New Roman" w:hAnsi="Times New Roman"/>
          <w:sz w:val="24"/>
          <w:szCs w:val="24"/>
        </w:rPr>
        <w:t xml:space="preserve"> As a result, in the years from 2016-2024 the growth in the development of peptide-based drugs is expected to rise by 9.1% and exceed US$70 billion in revenue by the end of 2019 </w:t>
      </w:r>
      <w:r w:rsidR="00BB27E7">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"10.3390/ijms20102383", "ISSN" : "14220067", "abstract" : "Protein\u2013protein interactions (PPIs) execute many fundamental cellular functions and have served as prime drug targets over the last two decades. Interfering intracellular PPIs with small molecules has been extremely difficult for larger or flat binding sites, as antibodies cannot cross the cell membrane to reach such target sites. In recent years, peptides smaller size and balance of conformational rigidity and flexibility have made them promising candidates for targeting challenging binding interfaces with satisfactory binding affinity and specificity. Deciphering and characterizing peptide\u2013protein recognition mechanisms is thus central for the invention of peptide-based strategies to interfere with endogenous protein interactions, or improvement of the binding affinity and specificity of existing approaches. Importantly, a variety of computation-aided rational designs for peptide therapeutics have been developed, which aim to deliver comprehensive docking for peptide\u2013protein interaction interfaces. Over 60 peptides have been approved and administrated globally in clinics. Despite this, advances in various docking models are only on the merge of making their contribution to peptide drug development. In this review, we provide (i) a holistic overview of peptide drug development and the fundamental technologies utilized to date, and (ii) an updated review on key developments of computational modeling of peptide\u2013protein interactions (PepPIs) with an aim to assist experimental biologists exploit suitable docking methods to advance peptide interfering strategies against PPIs.", "author" : [ { "dropping-particle" : "", "family" : "Lee", "given" : "Andy Chi Lung", "non-dropping-particle" : "", "parse-names" : false, "suffix" : "" }, { "dropping-particle" : "", "family" : "Harris", "given" : "Janelle Louise", "non-dropping-particle" : "", "parse-names" : false, "suffix" : "" }, { "dropping-particle" : "", "family" : "Khanna", "given" : "Kum Kum", "non-dropping-particle" : "", "parse-names" : false, "suffix" : "" }, { "dropping-particle" : "", "family" : "Hong", "given" : "Ji Hong", "non-dropping-particle" : "", "parse-names" : false, "suffix" : "" } ], "container-title" : "International Journal of Molecular Sciences", "id" : "ITEM-1", "issue" : "10", "issued" : { "date-parts" : [ [ "2019", "5" ] ] }, "publisher" : "MDPI AG", "title" : "A comprehensive review on current advances in peptide drug development and design", "type" : "article", "volume" : "20" }, "uris" : [ "http://www.mendeley.com/documents/?uuid=e6043910-352b-38eb-a37e-1f113e560092", "http://www.mendeley.com/documents/?uuid=8231725f-99ae-43fa-94ce-9e43c5739ee8" ] } ], "mendeley" : { "formattedCitation" : "[6]", "plainTextFormattedCitation" : "[6]", "previouslyFormattedCitation" : "[6]" }, "properties" : {  }, "schema" : "https://github.com/citation-style-language/schema/raw/master/csl-citation.json" }</w:instrText>
      </w:r>
      <w:r w:rsidR="00BB27E7">
        <w:rPr>
          <w:rFonts w:ascii="Times New Roman" w:hAnsi="Times New Roman"/>
          <w:sz w:val="24"/>
          <w:szCs w:val="24"/>
        </w:rPr>
        <w:fldChar w:fldCharType="separate"/>
      </w:r>
      <w:r w:rsidR="00BB27E7" w:rsidRPr="00BB27E7">
        <w:rPr>
          <w:rFonts w:ascii="Times New Roman" w:hAnsi="Times New Roman"/>
          <w:noProof/>
          <w:sz w:val="24"/>
          <w:szCs w:val="24"/>
        </w:rPr>
        <w:t>[6]</w:t>
      </w:r>
      <w:r w:rsidR="00BB27E7">
        <w:rPr>
          <w:rFonts w:ascii="Times New Roman" w:hAnsi="Times New Roman"/>
          <w:sz w:val="24"/>
          <w:szCs w:val="24"/>
        </w:rPr>
        <w:fldChar w:fldCharType="end"/>
      </w:r>
      <w:r w:rsidR="00BB27E7">
        <w:rPr>
          <w:rFonts w:ascii="Times New Roman" w:hAnsi="Times New Roman"/>
          <w:sz w:val="24"/>
          <w:szCs w:val="24"/>
        </w:rPr>
        <w:t>.</w:t>
      </w:r>
      <w:r w:rsidR="00FD014F" w:rsidRPr="00144844">
        <w:rPr>
          <w:rFonts w:ascii="Times New Roman" w:hAnsi="Times New Roman"/>
          <w:sz w:val="24"/>
          <w:szCs w:val="24"/>
        </w:rPr>
        <w:t xml:space="preserve"> </w:t>
      </w:r>
    </w:p>
    <w:p w14:paraId="26B03EA7" w14:textId="053CBED0" w:rsidR="00A24484" w:rsidRPr="00144844" w:rsidRDefault="002E6EF7" w:rsidP="00144844">
      <w:pPr>
        <w:spacing w:line="480" w:lineRule="auto"/>
        <w:rPr>
          <w:rFonts w:ascii="Times New Roman" w:hAnsi="Times New Roman"/>
          <w:sz w:val="24"/>
          <w:szCs w:val="24"/>
        </w:rPr>
      </w:pPr>
      <w:r w:rsidRPr="00144844">
        <w:rPr>
          <w:rFonts w:ascii="Times New Roman" w:hAnsi="Times New Roman"/>
          <w:sz w:val="24"/>
          <w:szCs w:val="24"/>
        </w:rPr>
        <w:t>AMP’s are produced by a wide range of organisms and exhibit a broad</w:t>
      </w:r>
      <w:r w:rsidR="001B0456" w:rsidRPr="00144844">
        <w:rPr>
          <w:rFonts w:ascii="Times New Roman" w:hAnsi="Times New Roman"/>
          <w:sz w:val="24"/>
          <w:szCs w:val="24"/>
        </w:rPr>
        <w:t xml:space="preserve"> </w:t>
      </w:r>
      <w:r w:rsidRPr="00144844">
        <w:rPr>
          <w:rFonts w:ascii="Times New Roman" w:hAnsi="Times New Roman"/>
          <w:sz w:val="24"/>
          <w:szCs w:val="24"/>
        </w:rPr>
        <w:t>spectrum of antimicrobial activity, contributing to both plant and animal host defen</w:t>
      </w:r>
      <w:r w:rsidR="00BB27E7">
        <w:rPr>
          <w:rFonts w:ascii="Times New Roman" w:hAnsi="Times New Roman"/>
          <w:sz w:val="24"/>
          <w:szCs w:val="24"/>
        </w:rPr>
        <w:t>s</w:t>
      </w:r>
      <w:r w:rsidRPr="00144844">
        <w:rPr>
          <w:rFonts w:ascii="Times New Roman" w:hAnsi="Times New Roman"/>
          <w:sz w:val="24"/>
          <w:szCs w:val="24"/>
        </w:rPr>
        <w:t>e systems</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"10.1128/CMR.00056-05", "ISSN" : "0893-8512", "PMID" : "16847082", "abstract" : "Antimicrobial host defense peptides are produced by all complex organisms as well as some microbes and have diverse and complex antimicrobial activities. Collectively these peptides demonstrate a broad range of antiviral and antibacterial activities and modes of action, and it is important to distinguish between direct microbicidal and indirect activities against such pathogens. The structural requirements of peptides for antiviral and antibacterial activities are evaluated in light of the diverse set of primary and secondary structures described for host defense peptides. Peptides with antifungal and antiparasitic activities are discussed in less detail, although the broad-spectrum activities of such peptides indicate that they are important host defense molecules. Knowledge regarding the relationship between peptide structure and function as well as their mechanism of action is being applied in the design of antimicrobial peptide variants as potential novel therapeutic agents.", "author" : [ { "dropping-particle" : "", "family" : "Jenssen", "given" : "H\u00e5vard", "non-dropping-particle" : "", "parse-names" : false, "suffix" : "" }, { "dropping-particle" : "", "family" : "Hamill", "given" : "Pamela", "non-dropping-particle" : "", "parse-names" : false, "suffix" : "" }, { "dropping-particle" : "", "family" : "Hancock", "given" : "Robert E W", "non-dropping-particle" : "", "parse-names" : false, "suffix" : "" } ], "container-title" : "Clinical microbiology reviews", "id" : "ITEM-1", "issue" : "3", "issued" : { "date-parts" : [ [ "2006", "7" ] ] }, "page" : "491-511", "title" : "Peptide antimicrobial agents.", "type" : "article-journal", "volume" : "19" }, "uris" : [ "http://www.mendeley.com/documents/?uuid=49ee66bd-2f8d-3080-821e-ec782d05884a", "http://www.mendeley.com/documents/?uuid=801e89b7-73b1-40bd-8a30-d9a30701b587" ] } ], "mendeley" : { "formattedCitation" : "[7]", "plainTextFormattedCitation" : "[7]", "previouslyFormattedCitation" : "[7]" }, "properties" : {  }, "schema" : "https://github.com/citation-style-language/schema/raw/master/csl-citation.json" }</w:instrText>
      </w:r>
      <w:r w:rsidR="00FC26F9" w:rsidRPr="00144844">
        <w:rPr>
          <w:rFonts w:ascii="Times New Roman" w:hAnsi="Times New Roman"/>
          <w:sz w:val="24"/>
          <w:szCs w:val="24"/>
        </w:rPr>
        <w:fldChar w:fldCharType="separate"/>
      </w:r>
      <w:r w:rsidR="00C27893" w:rsidRPr="00C27893">
        <w:rPr>
          <w:rFonts w:ascii="Times New Roman" w:hAnsi="Times New Roman"/>
          <w:noProof/>
          <w:sz w:val="24"/>
          <w:szCs w:val="24"/>
        </w:rPr>
        <w:t>[7]</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Most of these evolutionarily conserved host </w:t>
      </w:r>
      <w:r w:rsidR="00BB27E7" w:rsidRPr="00144844">
        <w:rPr>
          <w:rFonts w:ascii="Times New Roman" w:hAnsi="Times New Roman"/>
          <w:sz w:val="24"/>
          <w:szCs w:val="24"/>
        </w:rPr>
        <w:t>defense</w:t>
      </w:r>
      <w:r w:rsidRPr="00144844">
        <w:rPr>
          <w:rFonts w:ascii="Times New Roman" w:hAnsi="Times New Roman"/>
          <w:sz w:val="24"/>
          <w:szCs w:val="24"/>
        </w:rPr>
        <w:t xml:space="preserve"> peptides are composed of 5-100 amino acids and are cationic with a net positive charge of +</w:t>
      </w:r>
      <w:r w:rsidR="001A1C6B" w:rsidRPr="00144844">
        <w:rPr>
          <w:rFonts w:ascii="Times New Roman" w:hAnsi="Times New Roman"/>
          <w:sz w:val="24"/>
          <w:szCs w:val="24"/>
        </w:rPr>
        <w:t>1</w:t>
      </w:r>
      <w:r w:rsidRPr="00144844">
        <w:rPr>
          <w:rFonts w:ascii="Times New Roman" w:hAnsi="Times New Roman"/>
          <w:sz w:val="24"/>
          <w:szCs w:val="24"/>
        </w:rPr>
        <w:t xml:space="preserve"> to +9  owing to the excess of positively charged arginine and lysine as well as a high proportion (≥30%) of hydrophobic amino acids</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"10.1371/journal.pone.0069316", "ISSN" : "19326203", "abstract" : "Background:Development of resistant variants to existing antifungal drugs continues to be the serious problem in Candida albicans-induced fungal pathogenesis, which has a considerable impact on animal and human health. Identification and characterization of newer drugs against C. albicans is, therefore, essential. MMGP1 is a direct cell-penetrating peptide recently identified from marine metagenome, which was found to possess potent antifungal activity against C. albicans. Methodology/Principal Findings:In this study, we investigated the mechanism of antifungal action of MMGP1 against C. albicans. Agarose gel shift assay found the peptide to be having a remarkable DNA-binding ability. The modification of the absorption spectra and fluorescence quenching of the tryptophyl residue correspond to the stacking between indole ring and nucleotide bases. The formation of peptide-DNA complexes was confirmed by fluorescence quenching of SYTO 9 probe. The interaction of peptide with plasmid DNA afforded protection of DNA from enzymatic degradation by DNase I. In vitro transcription of mouse \u03b2-actin gene in the presence of peptide led to a decrease in the level of mRNA synthesis. The C. albicans treated with MMGP1 showed strong inhibition of biosynthetic incorporation of uridine analog 5-ethynyluridine (EU) into nascent RNA, suggesting the peptide's role in the inhibition of macromolecular synthesis. Furthermore, the peptide also induces endogenous accumulation of reactive oxygen species (ROS) in C. albicans. MMGP1 supplemented with glutathione showed an increased viability of C. albicans cells. The hyper-produced ROS by MMGP1 leads to increased levels of protein carbonyls and thiobarbituric acid reactive substances and it also causes dissipation of mitochondrial membrane potential and DNA fragmentation in C. albicans cells.Conclusion: And Significance: Therefore, the antifungal activity of MMGP1 could be attributed to its binding with DNA, causing inhibition of transcription followed by endogenous production of ROS, which triggers cascade of events that leads to cell death. \u00a9 2013 Rajendhran et al.", "author" : [ { "dropping-particle" : "", "family" : "Pushpanathan", "given" : "Muthuirulan", "non-dropping-particle" : "", "parse-names" : false, "suffix" : "" }, { "dropping-particle" : "", "family" : "Gunasekaran", "given" : "Paramasamy", "non-dropping-particle" : "", "parse-names" : false, "suffix" : "" }, { "dropping-particle" : "", "family" : "Rajendhran", "given" : "Jeyaprakash", "non-dropping-particle" : "", "parse-names" : false, "suffix" : "" } ], "container-title" : "PLoS ONE", "id" : "ITEM-1", "issue" : "7", "issued" : { "date-parts" : [ [ "2013", "7" ] ] }, "title" : "Mechanisms of the Antifungal Action of Marine Metagenome-Derived Peptide, MMGP1, against Candida albicans", "type" : "article-journal", "volume" : "8" }, "uris" : [ "http://www.mendeley.com/documents/?uuid=f12deb86-d525-3f67-a197-26ae11f92e16", "http://www.mendeley.com/documents/?uuid=e432c479-8fa9-4308-84fd-808dbe1467be" ] }, { "id" : "ITEM-2", "itemData" : { "DOI" : "10.1128/CMR.00056-05", "ISSN" : "0893-8512", "PMID" : "16847082", "abstract" : "Antimicrobial host defense peptides are produced by all complex organisms as well as some microbes and have diverse and complex antimicrobial activities. Collectively these peptides demonstrate a broad range of antiviral and antibacterial activities and modes of action, and it is important to distinguish between direct microbicidal and indirect activities against such pathogens. The structural requirements of peptides for antiviral and antibacterial activities are evaluated in light of the diverse set of primary and secondary structures described for host defense peptides. Peptides with antifungal and antiparasitic activities are discussed in less detail, although the broad-spectrum activities of such peptides indicate that they are important host defense molecules. Knowledge regarding the relationship between peptide structure and function as well as their mechanism of action is being applied in the design of antimicrobial peptide variants as potential novel therapeutic agents.", "author" : [ { "dropping-particle" : "", "family" : "Jenssen", "given" : "H\u00e5vard", "non-dropping-particle" : "", "parse-names" : false, "suffix" : "" }, { "dropping-particle" : "", "family" : "Hamill", "given" : "Pamela", "non-dropping-particle" : "", "parse-names" : false, "suffix" : "" }, { "dropping-particle" : "", "family" : "Hancock", "given" : "Robert E W", "non-dropping-particle" : "", "parse-names" : false, "suffix" : "" } ], "container-title" : "Clinical microbiology reviews", "id" : "ITEM-2", "issue" : "3", "issued" : { "date-parts" : [ [ "2006", "7" ] ] }, "page" : "491-511", "title" : "Peptide antimicrobial agents.", "type" : "article-journal", "volume" : "19" }, "uris" : [ "http://www.mendeley.com/documents/?uuid=801e89b7-73b1-40bd-8a30-d9a30701b587", "http://www.mendeley.com/documents/?uuid=49ee66bd-2f8d-3080-821e-ec782d05884a" ] } ], "mendeley" : { "formattedCitation" : "[7,8]", "plainTextFormattedCitation" : "[7,8]", "previouslyFormattedCitation" : "[7,8]" }, "properties" : {  }, "schema" : "https://github.com/citation-style-language/schema/raw/master/csl-citation.json" }</w:instrText>
      </w:r>
      <w:r w:rsidR="00FC26F9" w:rsidRPr="00144844">
        <w:rPr>
          <w:rFonts w:ascii="Times New Roman" w:hAnsi="Times New Roman"/>
          <w:sz w:val="24"/>
          <w:szCs w:val="24"/>
        </w:rPr>
        <w:fldChar w:fldCharType="separate"/>
      </w:r>
      <w:r w:rsidR="00C27893" w:rsidRPr="00C27893">
        <w:rPr>
          <w:rFonts w:ascii="Times New Roman" w:hAnsi="Times New Roman"/>
          <w:noProof/>
          <w:sz w:val="24"/>
          <w:szCs w:val="24"/>
        </w:rPr>
        <w:t>[7,8]</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w:t>
      </w:r>
      <w:r w:rsidR="008E3A63" w:rsidRPr="00144844">
        <w:rPr>
          <w:rFonts w:ascii="Times New Roman" w:hAnsi="Times New Roman"/>
          <w:sz w:val="24"/>
          <w:szCs w:val="24"/>
        </w:rPr>
        <w:t>A</w:t>
      </w:r>
      <w:r w:rsidRPr="00144844">
        <w:rPr>
          <w:rFonts w:ascii="Times New Roman" w:hAnsi="Times New Roman"/>
          <w:sz w:val="24"/>
          <w:szCs w:val="24"/>
        </w:rPr>
        <w:t xml:space="preserve"> small number of negatively charged anionic AMP’s with net charges of between -1 to -7</w:t>
      </w:r>
      <w:r w:rsidR="002A3DC3" w:rsidRPr="00144844">
        <w:rPr>
          <w:rFonts w:ascii="Times New Roman" w:hAnsi="Times New Roman"/>
          <w:sz w:val="24"/>
          <w:szCs w:val="24"/>
        </w:rPr>
        <w:t xml:space="preserve"> also exist</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"ISSN" : "1875-5550", "PMID" : "19751192", "abstract" : "Anionic antimicrobial peptides / proteins (AAMPs) were first reported in the early 1980s and since then, have been established as an important part of the innate immune systems of vertebrates, invertebrates and plants. These peptides are active against bacteria, fungi, viruses and pests such as insects. AAMPs may be induced or expressed constitutively and in some cases, antimicrobial activity appears to be a secondary role for these peptides with other biological activities constituting their primary role. Structural characterization shows AAMPs to generally range in net charge from -1 to -7 and in length from 5 residues to circa 70 residues and for a number of these peptides, post-translational modifications are essential for antimicrobial activity. Membrane interaction appears key to the antimicrobial function of AAMPs and to facilitate these interactions, these peptides generally adopt amphiphilic structures. These architectures vary from the alpha-helical peptides of some amphibians to the cyclic cystine knot structures observed in some plant proteins. Some AAMPs appear to use metal ions to form cationic salt bridges with negatively charged components of microbial membranes, thereby facilitating interaction with their target organisms, but in many cases, the mechanisms underlying the antimicrobial action of these peptides are unclear or have not been elucidated. Here, we present an overview on current research into AAMPs, which suggests that these peptides are an untapped source of putative antimicrobial agents with novel mechanisms of action and possess potential for application in the medical and biotechnological arenas.", "author" : [ { "dropping-particle" : "", "family" : "Harris", "given" : "Frederick", "non-dropping-particle" : "", "parse-names" : false, "suffix" : "" }, { "dropping-particle" : "", "family" : "Dennison", "given" : "Sarah R", "non-dropping-particle" : "", "parse-names" : false, "suffix" : "" }, { "dropping-particle" : "", "family" : "Phoenix", "given" : "David A", "non-dropping-particle" : "", "parse-names" : false, "suffix" : "" } ], "container-title" : "Current protein &amp; peptide science", "id" : "ITEM-1", "issue" : "6", "issued" : { "date-parts" : [ [ "2009", "12" ] ] }, "page" : "585-606", "title" : "Anionic antimicrobial peptides from eukaryotic organisms.", "type" : "article-journal", "volume" : "10" }, "uris" : [ "http://www.mendeley.com/documents/?uuid=05936d5a-dcca-3324-be59-87f0a72662c4", "http://www.mendeley.com/documents/?uuid=8523170b-7e3f-461a-8aac-fb4eb814c608" ] } ], "mendeley" : { "formattedCitation" : "[9]", "plainTextFormattedCitation" : "[9]", "previouslyFormattedCitation" : "[9]" }, "properties" : {  }, "schema" : "https://github.com/citation-style-language/schema/raw/master/csl-citation.json" }</w:instrText>
      </w:r>
      <w:r w:rsidR="00FC26F9" w:rsidRPr="00144844">
        <w:rPr>
          <w:rFonts w:ascii="Times New Roman" w:hAnsi="Times New Roman"/>
          <w:sz w:val="24"/>
          <w:szCs w:val="24"/>
        </w:rPr>
        <w:fldChar w:fldCharType="separate"/>
      </w:r>
      <w:r w:rsidR="00C27893" w:rsidRPr="00C27893">
        <w:rPr>
          <w:rFonts w:ascii="Times New Roman" w:hAnsi="Times New Roman"/>
          <w:noProof/>
          <w:sz w:val="24"/>
          <w:szCs w:val="24"/>
        </w:rPr>
        <w:t>[9]</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Regardless of charge, length or structure, the key principle underlying these AMP’s is their ability to fold into an amphipathic structure in which </w:t>
      </w:r>
      <w:r w:rsidRPr="00144844">
        <w:rPr>
          <w:rFonts w:ascii="Times New Roman" w:hAnsi="Times New Roman"/>
          <w:sz w:val="24"/>
          <w:szCs w:val="24"/>
        </w:rPr>
        <w:lastRenderedPageBreak/>
        <w:t>they form separate regions rich in charged or hydrophobic residues. This structure enables the peptide to be soluble in an aqueous environment, but also allows their entry into the lipid-rich bacterial membrane</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"10.1016/j.jaad.2004.08.026", "abstract" : "Antimicrobial peptides (AMPs) are small molecular weight proteins with broad spectrum antimicrobial activity against bacteria, viruses, and fungi. These evolutionarily conserved peptides are usually positively charged and have both a hydrophobic and hydrophilic side that enables the molecule to be soluble in aqueous environments yet also enter lipid-rich membranes. Once in a target microbial membrane, the peptide kills target cells through diverse mechanisms. Cathelicidins and defensins are major groups of epidermal AMPs. Decreased levels of these peptides have been noted for patients with atopic dermatitis and Kostmann's syndrome, a congenital neutropenia. In addition to important antimicrobial properties, growing evidence indicates that AMPs alter the host immune response through receptor-dependent interactions. AMPs have been shown to be important in such diverse functions as angiogenesis, wound healing, and chemotaxis. As our knowledge of AMP biology expands, the precise role and relevance of these peptides will be better elucidated. Learning objective: At the completion of this learning activity, participants should be able to distinguish the different classes of antimicrobial peptides. Participants should recognize the antimicrobial properties and unique immunomodulatory effects of various antimicrobial peptides and their currently understood association in relevant skin diseases. (J Am Acad Dermatol 2005;52:381-90.)", "author" : [ { "dropping-particle" : "", "family" : "Izadpanah", "given" : "Arash", "non-dropping-particle" : "", "parse-names" : false, "suffix" : "" }, { "dropping-particle" : "", "family" : "Gallo", "given" : "Richard L", "non-dropping-particle" : "", "parse-names" : false, "suffix" : "" }, { "dropping-particle" : "", "family" : "Diego", "given" : "San", "non-dropping-particle" : "", "parse-names" : false, "suffix" : "" } ], "id" : "ITEM-1", "issued" : { "date-parts" : [ [ "2005" ] ] }, "page" : "381-390", "title" : "CONTINUING MEDICAL EDUCATION Antimicrobial peptides", "type" : "article-journal" }, "uris" : [ "http://www.mendeley.com/documents/?uuid=52a90afe-c7c3-37f9-afd9-f164cafb02b8", "http://www.mendeley.com/documents/?uuid=72512147-01bc-4a1e-9d7d-fcf3631ab727" ] }, { "id" : "ITEM-2", "itemData" : { "DOI" : "10.1038/nbt1267", "ISSN" : "10870156", "PMID" : "17160061", "abstract" : "Short cationic amphiphilic peptides with antimicrobial and/or immunomodulatory activities are present in virtually every life form, as an important component of (innate) immune defenses. These host-defense peptides provide a template for two separate classes of antimicrobial drugs. Direct-acting antimicrobial host-defense peptides can be rapid-acting and potent, and possess an unusually broad spectrum of activity; consequently, they have prospects as new antibiotics, although clinical trials to date have shown efficacy only as topical agents. But for these compounds to fulfill their therapeutic promise and overcome clinical setbacks, further work is needed to understand their mechanisms of action and reduce the potential for unwanted toxicity, to make them more resistant to protease degradation and improve serum half-life, as well as to devise means of manufacturing them on a large scale in a consistent and cost-effective manner. In contrast, the role of cationic host-defense peptides in modulating the innate immune response and boosting infection-resolving immunity while dampening potentially harmful pro-inflammatory (septic) responses gives these peptides the potential to become an entirely new therapeutic approach against bacterial infections. \u00a9 2006 Nature Publishing Group.", "author" : [ { "dropping-particle" : "", "family" : "Hancock", "given" : "Robert E W", "non-dropping-particle" : "", "parse-names" : false, "suffix" : "" }, { "dropping-particle" : "", "family" : "Sahl", "given" : "Hans Georg", "non-dropping-particle" : "", "parse-names" : false, "suffix" : "" } ], "container-title" : "Nature Biotechnology", "id" : "ITEM-2", "issue" : "12", "issued" : { "date-parts" : [ [ "2006", "12" ] ] }, "page" : "1551-1557", "title" : "Antimicrobial and host-defense peptides as new anti-infective therapeutic strategies", "type" : "article", "volume" : "24" }, "uris" : [ "http://www.mendeley.com/documents/?uuid=d9252c26-142f-3839-afac-5b6dc0691c08", "http://www.mendeley.com/documents/?uuid=c97624df-9799-4eba-9636-e437b5192092" ] } ], "mendeley" : { "formattedCitation" : "[10,11]", "plainTextFormattedCitation" : "[10,11]", "previouslyFormattedCitation" : "[10,11]" }, "properties" : {  }, "schema" : "https://github.com/citation-style-language/schema/raw/master/csl-citation.json" }</w:instrText>
      </w:r>
      <w:r w:rsidR="00FC26F9" w:rsidRPr="00144844">
        <w:rPr>
          <w:rFonts w:ascii="Times New Roman" w:hAnsi="Times New Roman"/>
          <w:sz w:val="24"/>
          <w:szCs w:val="24"/>
        </w:rPr>
        <w:fldChar w:fldCharType="separate"/>
      </w:r>
      <w:r w:rsidR="00C27893" w:rsidRPr="00C27893">
        <w:rPr>
          <w:rFonts w:ascii="Times New Roman" w:hAnsi="Times New Roman"/>
          <w:noProof/>
          <w:sz w:val="24"/>
          <w:szCs w:val="24"/>
        </w:rPr>
        <w:t>[10,11]</w:t>
      </w:r>
      <w:r w:rsidR="00FC26F9" w:rsidRPr="00144844">
        <w:rPr>
          <w:rFonts w:ascii="Times New Roman" w:hAnsi="Times New Roman"/>
          <w:sz w:val="24"/>
          <w:szCs w:val="24"/>
        </w:rPr>
        <w:fldChar w:fldCharType="end"/>
      </w:r>
      <w:r w:rsidRPr="00144844">
        <w:rPr>
          <w:rFonts w:ascii="Times New Roman" w:hAnsi="Times New Roman"/>
          <w:sz w:val="24"/>
          <w:szCs w:val="24"/>
        </w:rPr>
        <w:t>. However, despite this shared amphipathic structure, AMP’s have such a wide diversity that the same peptide sequence is seldom isolated from different species, even those that</w:t>
      </w:r>
      <w:r w:rsidR="00BB27E7">
        <w:rPr>
          <w:rFonts w:ascii="Times New Roman" w:hAnsi="Times New Roman"/>
          <w:sz w:val="24"/>
          <w:szCs w:val="24"/>
        </w:rPr>
        <w:t xml:space="preserve"> are highly</w:t>
      </w:r>
      <w:r w:rsidRPr="00144844">
        <w:rPr>
          <w:rFonts w:ascii="Times New Roman" w:hAnsi="Times New Roman"/>
          <w:sz w:val="24"/>
          <w:szCs w:val="24"/>
        </w:rPr>
        <w:t xml:space="preserve"> evolutionarily conserved. While this diversity has its advantages, it also makes </w:t>
      </w:r>
      <w:r w:rsidR="00A44F08" w:rsidRPr="00144844">
        <w:rPr>
          <w:rFonts w:ascii="Times New Roman" w:hAnsi="Times New Roman"/>
          <w:sz w:val="24"/>
          <w:szCs w:val="24"/>
        </w:rPr>
        <w:t xml:space="preserve">characterizing </w:t>
      </w:r>
      <w:r w:rsidRPr="00144844">
        <w:rPr>
          <w:rFonts w:ascii="Times New Roman" w:hAnsi="Times New Roman"/>
          <w:sz w:val="24"/>
          <w:szCs w:val="24"/>
        </w:rPr>
        <w:t>peptides a challenging process</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"10.1038/415389a", "ISSN" : "00280836", "PMID" : "11807545", "abstract" : "Multicellular organisms live, by and large, harmoniously with microbes. The cornea of the eye of an animal is almost always free of signs of infection. The insect flourishes without lymphocytes or antibodies. A plant seed germinates successfully in the midst of soil microbes. How is this accomplished? Both animals, and plants possess potent, broad-spectrum antimicrobial peptides, which they use to fend off a wide range of microbes, including bacteria, fungi, viruses and protozoa. What sorts of molecules are they? How are they employed by animals in their defence? As our need for new antibiotics becomes more pressing, could we design anti-infective drugs based on the design principles these molecules teach us?", "author" : [ { "dropping-particle" : "", "family" : "Zasloff", "given" : "Michael", "non-dropping-particle" : "", "parse-names" : false, "suffix" : "" } ], "container-title" : "Nature", "id" : "ITEM-1", "issue" : "6870", "issued" : { "date-parts" : [ [ "2002", "1" ] ] }, "page" : "389-395", "title" : "Antimicrobial peptides of multicellular organisms", "type" : "article", "volume" : "415" }, "uris" : [ "http://www.mendeley.com/documents/?uuid=7587cbd2-53b3-3fdd-b5aa-0770924fb1f8", "http://www.mendeley.com/documents/?uuid=5fc76b6b-dd10-4d16-9ec6-6286c673c78f" ] } ], "mendeley" : { "formattedCitation" : "[12]", "plainTextFormattedCitation" : "[12]", "previouslyFormattedCitation" : "[12]" }, "properties" : {  }, "schema" : "https://github.com/citation-style-language/schema/raw/master/csl-citation.json" }</w:instrText>
      </w:r>
      <w:r w:rsidR="00FC26F9" w:rsidRPr="00144844">
        <w:rPr>
          <w:rFonts w:ascii="Times New Roman" w:hAnsi="Times New Roman"/>
          <w:sz w:val="24"/>
          <w:szCs w:val="24"/>
        </w:rPr>
        <w:fldChar w:fldCharType="separate"/>
      </w:r>
      <w:r w:rsidR="00C27893" w:rsidRPr="00C27893">
        <w:rPr>
          <w:rFonts w:ascii="Times New Roman" w:hAnsi="Times New Roman"/>
          <w:noProof/>
          <w:sz w:val="24"/>
          <w:szCs w:val="24"/>
        </w:rPr>
        <w:t>[12]</w:t>
      </w:r>
      <w:r w:rsidR="00FC26F9" w:rsidRPr="00144844">
        <w:rPr>
          <w:rFonts w:ascii="Times New Roman" w:hAnsi="Times New Roman"/>
          <w:sz w:val="24"/>
          <w:szCs w:val="24"/>
        </w:rPr>
        <w:fldChar w:fldCharType="end"/>
      </w:r>
      <w:r w:rsidRPr="00144844">
        <w:rPr>
          <w:rFonts w:ascii="Times New Roman" w:hAnsi="Times New Roman"/>
          <w:sz w:val="24"/>
          <w:szCs w:val="24"/>
        </w:rPr>
        <w:t>.</w:t>
      </w:r>
      <w:r w:rsidR="00A24484" w:rsidRPr="00144844">
        <w:rPr>
          <w:rFonts w:ascii="Times New Roman" w:hAnsi="Times New Roman"/>
          <w:sz w:val="24"/>
          <w:szCs w:val="24"/>
        </w:rPr>
        <w:t xml:space="preserve"> In the last two decades of AMP research</w:t>
      </w:r>
      <w:r w:rsidR="00082089" w:rsidRPr="00144844">
        <w:rPr>
          <w:rFonts w:ascii="Times New Roman" w:hAnsi="Times New Roman"/>
          <w:sz w:val="24"/>
          <w:szCs w:val="24"/>
        </w:rPr>
        <w:t>,</w:t>
      </w:r>
      <w:r w:rsidR="00A24484" w:rsidRPr="00144844">
        <w:rPr>
          <w:rFonts w:ascii="Times New Roman" w:hAnsi="Times New Roman"/>
          <w:sz w:val="24"/>
          <w:szCs w:val="24"/>
        </w:rPr>
        <w:t xml:space="preserve"> it became clear that these molecules have multiple biological activities, including antibacterial, antifungal, antiviral, </w:t>
      </w:r>
      <w:proofErr w:type="spellStart"/>
      <w:r w:rsidR="00A24484" w:rsidRPr="00144844">
        <w:rPr>
          <w:rFonts w:ascii="Times New Roman" w:hAnsi="Times New Roman"/>
          <w:sz w:val="24"/>
          <w:szCs w:val="24"/>
        </w:rPr>
        <w:t>antiparasitic</w:t>
      </w:r>
      <w:proofErr w:type="spellEnd"/>
      <w:r w:rsidR="00A24484" w:rsidRPr="00144844">
        <w:rPr>
          <w:rFonts w:ascii="Times New Roman" w:hAnsi="Times New Roman"/>
          <w:sz w:val="24"/>
          <w:szCs w:val="24"/>
        </w:rPr>
        <w:t xml:space="preserve">, anticancer and immunomodulatory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"10.3389/fcimb.2016.00194", "ISSN" : "2235-2988", "abstract" : "Antimicrobial peptides (AMPs), also known as host defense peptides, are short and generally positively charged peptides found in a wide variety of life forms from microorganisms to humans. Most AMPs have the ability to kill microbial pathogens directly, whereas others act indirectly by modulating the host defense systems. Against a background of rapidly increasing resistance development to conventional antibiotics all over the world, efforts to bring AMPs into clinical use are accelerating. Several AMPs are currently being evaluated in clinical trials as novel anti-infectives, but also as new pharmacological agents to modulate the immune response, promote wound healing, and prevent post-surgical adhesions. In this review, we provide an overview of the biological role, classification, and mode of action of AMPs, discuss the opportunities and challenges to develop these peptides for clinical applications, and review the innovative formulation strategies for application of AMPs.", "author" : [ { "dropping-particle" : "", "family" : "Mahlapuu", "given" : "Margit", "non-dropping-particle" : "", "parse-names" : false, "suffix" : "" }, { "dropping-particle" : "", "family" : "H\u00e5kansson", "given" : "Joakim", "non-dropping-particle" : "", "parse-names" : false, "suffix" : "" }, { "dropping-particle" : "", "family" : "Ringstad", "given" : "Lovisa", "non-dropping-particle" : "", "parse-names" : false, "suffix" : "" }, { "dropping-particle" : "", "family" : "Bj\u00f6rn", "given" : "Camilla", "non-dropping-particle" : "", "parse-names" : false, "suffix" : "" } ], "container-title" : "Frontiers in Cellular and Infection Microbiology", "id" : "ITEM-1", "issued" : { "date-parts" : [ [ "2016", "12", "27" ] ] }, "page" : "194", "publisher" : "Frontiers", "title" : "Antimicrobial Peptides: An Emerging Category of Therapeutic Agents", "type" : "article-journal", "volume" : "6" }, "uris" : [ "http://www.mendeley.com/documents/?uuid=a86a02f4-ae03-375f-9196-8e4a28f55ed9", "http://www.mendeley.com/documents/?uuid=57c3fa29-dc22-4afd-bb30-6bb033018fca" ] } ], "mendeley" : { "formattedCitation" : "[13]", "plainTextFormattedCitation" : "[13]", "previouslyFormattedCitation" : "[13]"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[13]</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w:t>
      </w:r>
      <w:r w:rsidR="00792B20" w:rsidRPr="00144844">
        <w:rPr>
          <w:rFonts w:ascii="Times New Roman" w:hAnsi="Times New Roman"/>
          <w:sz w:val="24"/>
          <w:szCs w:val="24"/>
        </w:rPr>
        <w:t xml:space="preserve">During </w:t>
      </w:r>
      <w:r w:rsidR="00A24484" w:rsidRPr="00144844">
        <w:rPr>
          <w:rFonts w:ascii="Times New Roman" w:hAnsi="Times New Roman"/>
          <w:sz w:val="24"/>
          <w:szCs w:val="24"/>
        </w:rPr>
        <w:t>the same time period</w:t>
      </w:r>
      <w:r w:rsidR="00082089" w:rsidRPr="00144844">
        <w:rPr>
          <w:rFonts w:ascii="Times New Roman" w:hAnsi="Times New Roman"/>
          <w:sz w:val="24"/>
          <w:szCs w:val="24"/>
        </w:rPr>
        <w:t>,</w:t>
      </w:r>
      <w:r w:rsidR="00A24484" w:rsidRPr="00144844">
        <w:rPr>
          <w:rFonts w:ascii="Times New Roman" w:hAnsi="Times New Roman"/>
          <w:sz w:val="24"/>
          <w:szCs w:val="24"/>
        </w:rPr>
        <w:t xml:space="preserve"> multiple bacterial targets of AMP</w:t>
      </w:r>
      <w:r w:rsidR="00792B20" w:rsidRPr="00144844">
        <w:rPr>
          <w:rFonts w:ascii="Times New Roman" w:hAnsi="Times New Roman"/>
          <w:sz w:val="24"/>
          <w:szCs w:val="24"/>
        </w:rPr>
        <w:t>’</w:t>
      </w:r>
      <w:r w:rsidR="00A24484" w:rsidRPr="00144844">
        <w:rPr>
          <w:rFonts w:ascii="Times New Roman" w:hAnsi="Times New Roman"/>
          <w:sz w:val="24"/>
          <w:szCs w:val="24"/>
        </w:rPr>
        <w:t xml:space="preserve">s were discovered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"10.1038/nrmicro1098", "ISSN" : "1740-1526", "PMID" : "15703760", "abstract" : "Antimicrobial peptides are an abundant and diverse group of molecules that are produced by many tissues and cell types in a variety of invertebrate, plant and animal species. Their amino acid composition, amphipathicity, cationic charge and size allow them to attach to and insert into membrane bilayers to form pores by 'barrel-stave', 'carpet' or 'toroidal-pore' mechanisms. Although these models are helpful for defining mechanisms of antimicrobial peptide activity, their relevance to how peptides damage and kill microorganisms still need to be clarified. Recently, there has been speculation that transmembrane pore formation is not the only mechanism of microbial killing. In fact several observations suggest that translocated peptides can alter cytoplasmic membrane septum formation, inhibit cell-wall synthesis, inhibit nucleic-acid synthesis, inhibit protein synthesis or inhibit enzymatic activity. In this review the different models of antimicrobial-peptide-induced pore formation and cell killing are presented.", "author" : [ { "dropping-particle" : "", "family" : "Brogden", "given" : "Kim A.", "non-dropping-particle" : "", "parse-names" : false, "suffix" : "" } ], "container-title" : "Nature Reviews Microbiology", "id" : "ITEM-1", "issue" : "3", "issued" : { "date-parts" : [ [ "2005", "3" ] ] }, "page" : "238-250", "title" : "Antimicrobial peptides: pore formers or metabolic inhibitors in bacteria?", "type" : "article-journal", "volume" : "3" }, "uris" : [ "http://www.mendeley.com/documents/?uuid=9587b890-670e-3555-a854-19ddbb392a7c", "http://www.mendeley.com/documents/?uuid=02f2429e-f3af-4046-9f3d-1b31a474f66d" ] } ], "mendeley" : { "formattedCitation" : "[14]", "plainTextFormattedCitation" : "[14]", "previouslyFormattedCitation" : "[14]"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[14]</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w:t>
      </w:r>
      <w:r w:rsidR="00792B20" w:rsidRPr="00144844">
        <w:rPr>
          <w:rFonts w:ascii="Times New Roman" w:hAnsi="Times New Roman"/>
          <w:sz w:val="24"/>
          <w:szCs w:val="24"/>
        </w:rPr>
        <w:t>such as</w:t>
      </w:r>
      <w:r w:rsidR="00A24484" w:rsidRPr="00144844">
        <w:rPr>
          <w:rFonts w:ascii="Times New Roman" w:hAnsi="Times New Roman"/>
          <w:sz w:val="24"/>
          <w:szCs w:val="24"/>
        </w:rPr>
        <w:t xml:space="preserve"> binding to RNA, DNA or histones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"10.1021/bi0004549", "ISSN" : "00062960", "abstract" : "Buforin 2 is an antimicrobial peptide discovered in the stomach tissue of the Asian toad Bufo bufo gargarizans. The 21-residue peptide with +6 net charge shows antimicrobial activity an order of magnitude higher than that of magainin 2, a membrane-permeabilizing antimicrobial peptide from Xenopus laevis [Park, C. B., Kim, M. S., and Kim, S. C. (1996) Biochem. Biophys. Res. Commun. 218, 408-413]. In this study, we investigated the interactions of buforin 2 with phospholipid bilayers in comparison with magainin 2 to obtain insight into the mechanism of action of buforin 2. Equipotent Trp-substituted peptides were used to fluorometrically monitor peptide-lipid interactions. CD measurements showed that buforin 2 selectively bound to liposomes composed of acidic phospholipids, assuming a secondary structure similar to that in trifluoroethanol/water, which is an amphipathic helix distorted around Pro11 with a flexible N-terminal region [Yi, G. S., Park, C. B., Kim, S. C., and Cheong, C. (1996) FEBS Lett. 398, 87-90]. Magainin 2 induced the leakage of a fluorescent dye entrapped within lipid vesicles coupled to lipid flip-flop. These results have been interpreted as the formation of a peptide-lipid supramol. complex pore [Matsuzaki, K. (1998) Biochim. Biophys. Acta 1376, 391-400]. Buforin 2 exhibited much weaker membrane permeabilization activity despite its higher antimicrobial activity. In contrast, buforin 2 was more efficiently translocated across lipid bilayers than magainin 2. These results suggested that the ultimate target of buforin 2 is not the membrane but intracellular components. Furthermore, buforin 2 induced no lipid flip-flop, indicating that the mechanism of translocation of buforin 2 is different from that of magainin 2. The role of Pro was investigated by use of a P11A deriv. of buforin 2. The derivation caused a change to magainin 2-like secondary structure and membrane behavior. Pro11 was found to be a very important structural factor for the unique properties of buforin 2. [on SciFinder(R)]", "author" : [ { "dropping-particle" : "", "family" : "Kobayashi", "given" : "Satoe", "non-dropping-particle" : "", "parse-names" : false, "suffix" : "" }, { "dropping-particle" : "", "family" : "Takeshima", "given" : "Kenta", "non-dropping-particle" : "", "parse-names" : false, "suffix" : "" }, { "dropping-particle" : "", "family" : "Park", "given" : "Chan Bae", "non-dropping-particle" : "", "parse-names" : false, "suffix" : "" }, { "dropping-particle" : "", "family" : "Kim", "given" : "Sun Chang", "non-dropping-particle" : "", "parse-names" : false, "suffix" : "" }, { "dropping-particle" : "", "family" : "Matsuzaki", "given" : "Katsumi", "non-dropping-particle" : "", "parse-names" : false, "suffix" : "" } ], "container-title" : "Biochemistry", "id" : "ITEM-1", "issue" : "29", "issued" : { "date-parts" : [ [ "2000" ] ] }, "page" : "8648-8654", "publisher" : "American Chemical Society", "title" : "Interactions of the novel anfimicrobial peptide buforin 2 with lipid bilayers: Proline as a translocation promoting factor", "type" : "article-journal", "volume" : "39" }, "uris" : [ "http://www.mendeley.com/documents/?uuid=42fa739a-948d-34d0-8bb1-d3c34f9c9ab2", "http://www.mendeley.com/documents/?uuid=51366b4a-794c-4bb2-aee2-de0154a3b5e4" ] }, { "id" : "ITEM-2", "itemData" : { "DOI" : "10.1016/j.peptides.2011.01.010", "ISSN" : "1873-5169", "PMID" : "21277926", "abstract" : "Buforin II (BF2) is a histone-derived antimicrobial peptide that causes cell death by translocating across membranes and interacting with nucleic acids. It contains one proline residue critical for its function. Previous research found that mutations replacing proline lead to decreased membrane translocation and antimicrobial activity as well as increased membrane permeabilization. This study further investigates the role of proline in BF2's antimicrobial mechanism by considering the effect of changing proline position on membrane translocation, membrane permeabilization, and antimicrobial activity. For this purpose, four mutants were made with proline substitution (P11A) or relocation (P11A/G7P, P11A/V12P, P11A/V15P). These mutations altered the amount of helical content. Although antimicrobial activity correlated with the \u03b1-helical content for the peptides containing proline, membrane translocation did not. This observation suggests that factors in BF2's bactericidal mechanism other than translocation must be altered by these mutations. To better explain these trends we also measured the nucleic acid binding and membrane permeabilization of the mutant peptides. A comparison of mutant and wild type BF2 activity revealed that BF2 relies principally on membrane translocation and nucleic acid binding for antimicrobial activity, although membrane permeabilization may play a secondary role for some BF2 variants. A better understanding of the role of proline in the BF2 antimicrobial mechanism will contribute to the further design and development of BF2 analogs. Moreover, since proline residues are prevalent among other antimicrobial peptides, this systematic characterization of BF2 provides general insights that can promote our understanding of other systems.", "author" : [ { "dropping-particle" : "", "family" : "Xie", "given" : "Yang", "non-dropping-particle" : "", "parse-names" : false, "suffix" : "" }, { "dropping-particle" : "", "family" : "Fleming", "given" : "Eleanor", "non-dropping-particle" : "", "parse-names" : false, "suffix" : "" }, { "dropping-particle" : "", "family" : "Chen", "given" : "Jessica L", "non-dropping-particle" : "", "parse-names" : false, "suffix" : "" }, { "dropping-particle" : "", "family" : "Elmore", "given" : "Donald E", "non-dropping-particle" : "", "parse-names" : false, "suffix" : "" } ], "container-title" : "Peptides", "id" : "ITEM-2", "issue" : "4", "issued" : { "date-parts" : [ [ "2011", "4" ] ] }, "page" : "677-82", "publisher" : "NIH Public Access", "title" : "Effect of proline position on the antimicrobial mechanism of buforin II.", "type" : "article-journal", "volume" : "32" }, "uris" : [ "http://www.mendeley.com/documents/?uuid=d8b96eeb-c47a-3b0f-873c-21204102a0b2", "http://www.mendeley.com/documents/?uuid=236ffbe9-fe7e-4d6f-9738-b75a900776f6" ] }, { "id" : "ITEM-3", "itemData" : { "DOI" : "10.1016/J.BBAMEM.2008.10.025", "ISSN" : "0005-2736", "abstract" : "Antimicrobial peptides (AMPs) constitute an important component of the innate immune system in a variety of organisms. Buforin I is a 39-amino acid AMP that was first isolated from the stomach tissue of the Asian toad Bufo bufo gargarizans. Buforin II is a 21-amino acid peptide that is derived from buforin I and displays an even more potent antimicrobial activity than its parent AMP. Both peptides share complete sequence identity with the N-terminal region of histone H2A that interacts directly with nucleic acids. Buforin I is generated from histone H2A by pepsin-directed proteolysis in the cytoplasm of gastric gland cells. After secretion into the gastric lumen, buforin I remains adhered to the mucous biofilm that lines the stomach, thus providing a protective antimicrobial coat. Buforins, which house a helix-hinge-helix domain, kill a microorganism by entering the cell without membrane permeabilization and thus binding to nucleic acids. The proline hinge is crucial for the cell penetrating activity of buforins. Buforins also are known to possess anti-endotoxin and anticancer activities, thus making these peptides attractive reagents for pharmaceutical applications. This review describes the role of buforins in innate host defense; future research paradigms; and use of these agents as human therapeutics.", "author" : [ { "dropping-particle" : "", "family" : "Cho", "given" : "Ju Hyun", "non-dropping-particle" : "", "parse-names" : false, "suffix" : "" }, { "dropping-particle" : "", "family" : "Sung", "given" : "Bong Hyun", "non-dropping-particle" : "", "parse-names" : false, "suffix" : "" }, { "dropping-particle" : "", "family" : "Kim", "given" : "Sun Chang", "non-dropping-particle" : "", "parse-names" : false, "suffix" : "" } ], "container-title" : "Biochimica et Biophysica Acta (BBA) - Biomembranes", "id" : "ITEM-3", "issue" : "8", "issued" : { "date-parts" : [ [ "2009", "8", "1" ] ] }, "page" : "1564-1569", "publisher" : "Elsevier", "title" : "Buforins: Histone H2A-derived antimicrobial peptides from toad stomach", "type" : "article-journal", "volume" : "1788" }, "uris" : [ "http://www.mendeley.com/documents/?uuid=e5315b3d-6eb4-394b-b2f0-e117952eda8a", "http://www.mendeley.com/documents/?uuid=dfb76480-82e3-4066-96e1-c32b33315aa7" ] }, { "id" : "ITEM-4", "itemData" : { "DOI" : "10.1586/14787210.5.6.951", "ISSN" : "1478-7210", "PMID" : "18039080", "abstract" : "Cationic antimicrobial peptides are a novel type of antibiotic offering much potential in the treatment of microbial-related diseases. They offer many advantages for commercial development, including a broad spectrum of action and modest size. However, despite the identification or synthetic production of thousands of such peptides, the mode of action remains elusive, except for a few examples. While the dogma for the mechanism of action of antimicrobial peptides against bacteria is believed to be through pore formation or membrane barrier disruption, some peptides clearly act differently and other intracellular target sites have been identified. This article presents an updated review of how cationic antimicrobial peptides are able to affect bacterial killing, with a focus on internal targets.", "author" : [ { "dropping-particle" : "", "family" : "Hale", "given" : "John DF", "non-dropping-particle" : "", "parse-names" : false, "suffix" : "" }, { "dropping-particle" : "", "family" : "Hancock", "given" : "Robert EW", "non-dropping-particle" : "", "parse-names" : false, "suffix" : "" } ], "container-title" : "Expert Review of Anti-infective Therapy", "id" : "ITEM-4", "issue" : "6", "issued" : { "date-parts" : [ [ "2007", "12", "10" ] ] }, "page" : "951-959", "title" : "Alternative mechanisms of action of cationic antimicrobial peptides on bacteria", "type" : "article-journal", "volume" : "5" }, "uris" : [ "http://www.mendeley.com/documents/?uuid=9db143e1-30f4-3733-8769-8e8d3d120d7f", "http://www.mendeley.com/documents/?uuid=9dc92226-7303-43f9-8b3e-d94a7b835bf7" ] } ], "mendeley" : { "formattedCitation" : "[15\u201318]", "plainTextFormattedCitation" : "[15\u201318]", "previouslyFormattedCitation" : "[15\u201318]"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[15–18]</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blocking DNA-dependent enzymes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"10.1093/nar/gkl667", "ISSN" : "0305-1048", "PMID" : "16998183", "abstract" : "Indolicidin is a host defense tridecapeptide that inhibits the catalytic activity of HIV-1 integrase in vitro. Here we have elucidated its mechanism of integrase inhibition. Using crosslinking and mass spectrometric footprinting approaches, we found that indolicidin interferes with formation of the catalytic integrase-DNA complex by directly binding DNA. Further characterization revealed that the peptide forms covalent links with abasic sites. Indolicidin crosslinks single- or double-stranded DNAs and various positions of the viral cDNA with comparable efficiency. Using truncated and chemically modified peptides, we show that abasic site crosslinking is independent of the PWWP motif but involves the indolicidin unique lysine residue and the N- and C- terminal NH2 groups. Because indolicidin can also inhibit topoisomerase I, we believe that multiple actions at the level of DNA might be a common property of antimicrobial peptides.", "author" : [ { "dropping-particle" : "", "family" : "Marchand", "given" : "Christophe", "non-dropping-particle" : "", "parse-names" : false, "suffix" : "" }, { "dropping-particle" : "", "family" : "Krajewski", "given" : "Krzysztof", "non-dropping-particle" : "", "parse-names" : false, "suffix" : "" }, { "dropping-particle" : "", "family" : "Lee", "given" : "Hsiu-Fang", "non-dropping-particle" : "", "parse-names" : false, "suffix" : "" }, { "dropping-particle" : "", "family" : "Antony", "given" : "Smitha", "non-dropping-particle" : "", "parse-names" : false, "suffix" : "" }, { "dropping-particle" : "", "family" : "Johnson", "given" : "Allison A.", "non-dropping-particle" : "", "parse-names" : false, "suffix" : "" }, { "dropping-particle" : "", "family" : "Amin", "given" : "Ronak", "non-dropping-particle" : "", "parse-names" : false, "suffix" : "" }, { "dropping-particle" : "", "family" : "Roller", "given" : "Peter", "non-dropping-particle" : "", "parse-names" : false, "suffix" : "" }, { "dropping-particle" : "", "family" : "Kvaratskhelia", "given" : "Mamuka", "non-dropping-particle" : "", "parse-names" : false, "suffix" : "" }, { "dropping-particle" : "", "family" : "Pommier", "given" : "Yves", "non-dropping-particle" : "", "parse-names" : false, "suffix" : "" } ], "container-title" : "Nucleic Acids Research", "id" : "ITEM-1", "issue" : "18", "issued" : { "date-parts" : [ [ "2006", "10" ] ] }, "page" : "5157-5165", "title" : "Covalent binding of the natural antimicrobial peptide indolicidin to DNA abasic sites", "type" : "article-journal", "volume" : "34" }, "uris" : [ "http://www.mendeley.com/documents/?uuid=588d26b1-29ef-361d-94b2-daa70e45d796", "http://www.mendeley.com/documents/?uuid=14f7860b-2801-4542-9024-6a67f146e041" ] }, { "id" : "ITEM-2", "itemData" : { "DOI" : "10.1128/AAC.01664-09", "ISSN" : "00664804", "abstract" : "The mode of action of short, nonhelical antimicrobial peptides is still not well understood. Here we show that these peptides interact with ATP and directly inhibit the actions of certain ATP-dependent enzymes, such as firefly luciferase, DnaK, and DNA polymerase. \u03b1-Helical and planar or circular antimicrobial peptides did not show such interaction with ATP. Copyright \u00a9 2010, American Society for Microbiology. All Rights Reserved.", "author" : [ { "dropping-particle" : "", "family" : "Hilpert", "given" : "K.", "non-dropping-particle" : "", "parse-names" : false, "suffix" : "" }, { "dropping-particle" : "", "family" : "McLeod", "given" : "B.", "non-dropping-particle" : "", "parse-names" : false, "suffix" : "" }, { "dropping-particle" : "", "family" : "Yu", "given" : "J.", "non-dropping-particle" : "", "parse-names" : false, "suffix" : "" }, { "dropping-particle" : "", "family" : "Elliott", "given" : "M.R.", "non-dropping-particle" : "", "parse-names" : false, "suffix" : "" }, { "dropping-particle" : "", "family" : "Rautenbach", "given" : "M.", "non-dropping-particle" : "", "parse-names" : false, "suffix" : "" }, { "dropping-particle" : "", "family" : "Ruden", "given" : "S.", "non-dropping-particle" : "", "parse-names" : false, "suffix" : "" }, { "dropping-particle" : "", "family" : "B\u00fcrck", "given" : "J.", "non-dropping-particle" : "", "parse-names" : false, "suffix" : "" }, { "dropping-particle" : "", "family" : "Muhle-Goll", "given" : "C.", "non-dropping-particle" : "", "parse-names" : false, "suffix" : "" }, { "dropping-particle" : "", "family" : "Ulrich", "given" : "A.S.", "non-dropping-particle" : "", "parse-names" : false, "suffix" : "" }, { "dropping-particle" : "", "family" : "Keller", "given" : "S.", "non-dropping-particle" : "", "parse-names" : false, "suffix" : "" }, { "dropping-particle" : "", "family" : "Hancock", "given" : "R.E.W.", "non-dropping-particle" : "", "parse-names" : false, "suffix" : "" } ], "container-title" : "Antimicrobial Agents and Chemotherapy", "id" : "ITEM-2", "issue" : "10", "issued" : { "date-parts" : [ [ "2010" ] ] }, "title" : "Short cationic antimicrobial peptides interact with ATP", "type" : "article-journal", "volume" : "54" }, "uris" : [ "http://www.mendeley.com/documents/?uuid=44adce2e-44dd-3465-a582-761fc7559eb1", "http://www.mendeley.com/documents/?uuid=ebdc06eb-d1c3-45a5-acc3-26b10c81a921" ] } ], "mendeley" : { "formattedCitation" : "[19,20]", "plainTextFormattedCitation" : "[19,20]", "previouslyFormattedCitation" : "[19,20]"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[19,20]</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blocking the synthesis of important outer membrane proteins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"ISSN" : "0019-9567", "PMID" : "1715318", "abstract" : "Attacins are antibacterial proteins synthesized by pupae of the giant silk moth, Hyalophora cecropia, in response to a bacterial infection. In this report we show that the previously described, attacin-induced alteration in the structure and the permeability of the outer membrane of Escherichia coli is associated with a specific inhibition of the synthesis of several outer membrane proteins, including OmpC, OmpF, OmpA, and LamB. The inhibition is expressed as a reduction in the steady-state mRNA levels and is at least in part the results of a block in transcription of the corresponding genes. Transcription directed by the promoter of ompR, the positive regulator of ompC and ompF expression in response to environmental conditions, is also affected by attacin. The effects on mutant strains show that the primary activity of attacin is not mediated by the ompR-envZ regulatory system. Instead our data suggest the existence in E. coli of a previously unknown system for the transcriptional regulation of a large set of outer membrane proteins previously not known to be coordinately regulated. We propose that the activity of attacin is directed towards this system.", "author" : [ { "dropping-particle" : "", "family" : "Carlsson", "given" : "A", "non-dropping-particle" : "", "parse-names" : false, "suffix" : "" }, { "dropping-particle" : "", "family" : "Engstr\u00f6m", "given" : "P", "non-dropping-particle" : "", "parse-names" : false, "suffix" : "" }, { "dropping-particle" : "", "family" : "Palva", "given" : "E T", "non-dropping-particle" : "", "parse-names" : false, "suffix" : "" }, { "dropping-particle" : "", "family" : "Bennich", "given" : "H", "non-dropping-particle" : "", "parse-names" : false, "suffix" : "" } ], "container-title" : "Infection and immunity", "id" : "ITEM-1", "issue" : "9", "issued" : { "date-parts" : [ [ "1991", "9" ] ] }, "page" : "3040-5", "publisher" : "American Society for Microbiology (ASM)", "title" : "Attacin, an antibacterial protein from Hyalophora cecropia, inhibits synthesis of outer membrane proteins in Escherichia coli by interfering with omp gene transcription.", "type" : "article-journal", "volume" : "59" }, "uris" : [ "http://www.mendeley.com/documents/?uuid=5214c6ea-5969-3515-a534-baf16f85c8a2", "http://www.mendeley.com/documents/?uuid=02517457-96de-4ec6-80ae-0c4695b394fb" ] } ], "mendeley" : { "formattedCitation" : "[21]", "plainTextFormattedCitation" : "[21]", "previouslyFormattedCitation" : "[21]"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[21]</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binding to the chaperon </w:t>
      </w:r>
      <w:proofErr w:type="spellStart"/>
      <w:r w:rsidR="00A24484" w:rsidRPr="00144844">
        <w:rPr>
          <w:rFonts w:ascii="Times New Roman" w:hAnsi="Times New Roman"/>
          <w:sz w:val="24"/>
          <w:szCs w:val="24"/>
        </w:rPr>
        <w:t>DnaK</w:t>
      </w:r>
      <w:proofErr w:type="spellEnd"/>
      <w:r w:rsidR="00BB27E7">
        <w:rPr>
          <w:rFonts w:ascii="Times New Roman" w:hAnsi="Times New Roman"/>
          <w:sz w:val="24"/>
          <w:szCs w:val="24"/>
        </w:rPr>
        <w:t xml:space="preserve">, </w:t>
      </w:r>
      <w:r w:rsidR="00A24484" w:rsidRPr="00144844">
        <w:rPr>
          <w:rFonts w:ascii="Times New Roman" w:hAnsi="Times New Roman"/>
          <w:sz w:val="24"/>
          <w:szCs w:val="24"/>
        </w:rPr>
        <w:t xml:space="preserve">the ribosome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"10.1002/cbic.201500375", "ISSN" : "14394227", "PMID" : "26448548", "abstract" : "Short proline-rich antimicrobial peptides (PrAMPs) are a promising class of antibiotics that use novel mechanisms, thus offering the potential to overcome the health threat of multiresistant pathogens. The peptides bind to the bacterial 70S ribosome and can inhibit protein translation. We report that PrAMPs can be divided into two classes, with each class binding to a different site, and thus use different lethal mechanisms. Oncocin-type peptides inhibit protein translation in Escherichia coli by binding to the exit tunnel of the 70S ribosome with half maximal inhibitory concentrations (IC50 values) of around 2 to 6 \u03bcmol\u2009 L(-1), whereas apidaecin-type peptides block the assembly of the large (50S) subunit of the ribosome, resulting in similar IC50 values. The revealed mechanisms should allow the design of new antibiotics to overcome current bacterial resistance mechanisms.", "author" : [ { "dropping-particle" : "", "family" : "Krizsan", "given" : "Andor", "non-dropping-particle" : "", "parse-names" : false, "suffix" : "" }, { "dropping-particle" : "", "family" : "Prahl", "given" : "Caroline", "non-dropping-particle" : "", "parse-names" : false, "suffix" : "" }, { "dropping-particle" : "", "family" : "Goldbach", "given" : "Tina", "non-dropping-particle" : "", "parse-names" : false, "suffix" : "" }, { "dropping-particle" : "", "family" : "Knappe", "given" : "Daniel", "non-dropping-particle" : "", "parse-names" : false, "suffix" : "" }, { "dropping-particle" : "", "family" : "Hoffmann", "given" : "Ralf", "non-dropping-particle" : "", "parse-names" : false, "suffix" : "" } ], "container-title" : "ChemBioChem", "id" : "ITEM-1", "issue" : "16", "issued" : { "date-parts" : [ [ "2015", "11", "2" ] ] }, "page" : "2304-2308", "title" : "Short Proline-Rich Antimicrobial Peptides Inhibit Either the Bacterial 70S Ribosome or the Assembly of its Large 50S Subunit", "type" : "article-journal", "volume" : "16" }, "uris" : [ "http://www.mendeley.com/documents/?uuid=0c0c55b4-7b10-3416-8a17-36545d679ef0", "http://www.mendeley.com/documents/?uuid=f7980193-e14b-4426-a0cd-4764faf07ee4" ] }, { "id" : "ITEM-2", "itemData" : { "ISSN" : "1875-5305", "PMID" : "27449938", "abstract" : "The bacterial protein DnaK promotes folding of newly synthesized polypeptide chains, refolding of misfolded proteins, and protein trafficking. Assisted refolding is especially important under stress conditions induced by antibiotic therapies reducing the desired bactericidal effects. DnaK is supposedly targeted by proline-rich antimicrobial peptides (PrAMPs), but Escherichia coli \u0394dnaK mutants and wild type strains are equally susceptible indicating further intracellular targets, such as the 70S ribosome. Crystal structures of PrAMPDnaK- complexes revealed forward and reverse binding modes at the substrate binding domain. Here, we used these ligand-target structures for the first time to rationally optimize peptides using molecular modeling and docking leading to the prediction of four-residue long sequences for improved binding to DnaK. When these sequences were used to replace the original sequence stretch in Onc72, most peptides showed significantly reduced dissociation constants (Kd) determined by fluorescence polarization. In a second approach, the X-ray structures of Api88 and Onc72 bound to DnaK were examined to predict substitutions prone to stronger interactions. Among the 36 peptides obtained from both approaches, six derivatives bound to DnaK with more than 10-fold higher affinities (Kd values in the low micromolar to nanomolar range). Peptides binding stronger to DnaK showed the same minimal inhibitory concentrations against wild type E. coli as the original peptide, but were slightly less active for \u0394dnaK mutants. However, one peptide was able to overcome the resistance in an E. coli mutant lacking the SbmA transporter obligatory for the uptake of PrAMPs including Api88 and Onc72. Thus, it\u00b4s tempting to speculate that DnaK might be involved in the translocation of PrAMPs into E. coli.", "author" : [ { "dropping-particle" : "", "family" : "Knappe", "given" : "Daniel", "non-dropping-particle" : "", "parse-names" : false, "suffix" : "" }, { "dropping-particle" : "", "family" : "Goldbach", "given" : "Tina", "non-dropping-particle" : "", "parse-names" : false, "suffix" : "" }, { "dropping-particle" : "", "family" : "Hatfield", "given" : "Marcus P D", "non-dropping-particle" : "", "parse-names" : false, "suffix" : "" }, { "dropping-particle" : "", "family" : "Palermo", "given" : "Nicholas Y", "non-dropping-particle" : "", "parse-names" : false, "suffix" : "" }, { "dropping-particle" : "", "family" : "Weinert", "given" : "Stefanie", "non-dropping-particle" : "", "parse-names" : false, "suffix" : "" }, { "dropping-particle" : "", "family" : "Str\u00e4ter", "given" : "Norbert", "non-dropping-particle" : "", "parse-names" : false, "suffix" : "" }, { "dropping-particle" : "", "family" : "Hoffmann", "given" : "Ralf", "non-dropping-particle" : "", "parse-names" : false, "suffix" : "" }, { "dropping-particle" : "", "family" : "Lovas", "given" : "S\u00e1ndor", "non-dropping-particle" : "", "parse-names" : false, "suffix" : "" } ], "container-title" : "Protein and peptide letters", "id" : "ITEM-2", "issue" : "12", "issued" : { "date-parts" : [ [ "2016" ] ] }, "page" : "1061-1071", "title" : "Proline-rich Antimicrobial Peptides Optimized for Binding to Escherichia coli Chaperone DnaK.", "type" : "article-journal", "volume" : "23" }, "uris" : [ "http://www.mendeley.com/documents/?uuid=4a58de8f-2567-3f9c-8c0a-e3c3fcf7911f", "http://www.mendeley.com/documents/?uuid=0ab40647-9e75-422d-a74b-983e4a953ec4" ] }, { "id" : "ITEM-3", "itemData" : { "DOI" : "10.1016/j.chembiol.2018.02.004", "ISSN" : "24519448", "abstract" : "\u00a9 2018 Elsevier Ltd. Proline-rich antimicrobial peptides (PrAMPs) internalize into susceptible bacteria using specific transporters and interfere with protein synthesis and folding. To date, mammalian PrAMPs have so far been identified only in artiodactyls. Since cetaceans are co-phyletic with artiodactyls, we mined the genome of the bottlenose dolphin Tursiops truncatus, leading to the identification of two PrAMPs, Tur1A and Tur1B. Tur1A, which is orthologous to the bovine PrAMP Bac7, is internalized into Escherichia coli, without damaging the membranes, using the inner membrane transporters SbmA and YjiL/MdM. Furthermore, like Bac7, Tur1A also inhibits bacterial protein synthesis by binding to the ribosome and blocking the transition from the initiation to the elongation phase. By contrast, Tur1B is a poor inhibitor of protein synthesis and may utilize another mechanism of action. An X-ray structure of Tur1A bound within the ribosomal exit tunnel provides a basis to develop these peptides as novel antimicrobial agents. Proline-rich antimicrobial peptides (PrAMPs) are antibacterial components of the immune system of some animals. Mardirossian et al. identified two PrAMPs in the artiodactyl Tursiops truncatus (bottlenose dolphin), Tur1A and Tur1B. Tur1A was shown to inhibit bacterial protein synthesis by binding to the ribosome.", "author" : [ { "dropping-particle" : "", "family" : "Mardirossian", "given" : "M.", "non-dropping-particle" : "", "parse-names" : false, "suffix" : "" }, { "dropping-particle" : "", "family" : "P\u00e9r\u00e9baskine", "given" : "N.", "non-dropping-particle" : "", "parse-names" : false, "suffix" : "" }, { "dropping-particle" : "", "family" : "Benincasa", "given" : "M.", "non-dropping-particle" : "", "parse-names" : false, "suffix" : "" }, { "dropping-particle" : "", "family" : "Gambato", "given" : "S.", "non-dropping-particle" : "", "parse-names" : false, "suffix" : "" }, { "dropping-particle" : "", "family" : "Hofmann", "given" : "S.", "non-dropping-particle" : "", "parse-names" : false, "suffix" : "" }, { "dropping-particle" : "", "family" : "Huter", "given" : "P.", "non-dropping-particle" : "", "parse-names" : false, "suffix" : "" }, { "dropping-particle" : "", "family" : "M\u00fcller", "given" : "C.", "non-dropping-particle" : "", "parse-names" : false, "suffix" : "" }, { "dropping-particle" : "", "family" : "Hilpert", "given" : "K.", "non-dropping-particle" : "", "parse-names" : false, "suffix" : "" }, { "dropping-particle" : "", "family" : "Innis", "given" : "C.A.", "non-dropping-particle" : "", "parse-names" : false, "suffix" : "" }, { "dropping-particle" : "", "family" : "Tossi", "given" : "A.", "non-dropping-particle" : "", "parse-names" : false, "suffix" : "" }, { "dropping-particle" : "", "family" : "Wilson", "given" : "D.N.", "non-dropping-particle" : "", "parse-names" : false, "suffix" : "" } ], "container-title" : "Cell Chemical Biology", "id" : "ITEM-3", "issued" : { "date-parts" : [ [ "2018" ] ] }, "title" : "The Dolphin Proline-Rich Antimicrobial Peptide Tur1A Inhibits Protein Synthesis by Targeting the Bacterial Ribosome", "type" : "article-journal" }, "uris" : [ "http://www.mendeley.com/documents/?uuid=a412e7b2-f497-3912-83da-31eff3958286", "http://www.mendeley.com/documents/?uuid=304dee02-0127-4a39-ac3e-aa27cd5884a1" ] } ], "mendeley" : { "formattedCitation" : "[22\u201324]", "plainTextFormattedCitation" : "[22\u201324]", "previouslyFormattedCitation" : "[22\u201324]"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[22–24]</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and lipid </w:t>
      </w:r>
      <w:r w:rsidR="00962237">
        <w:rPr>
          <w:rFonts w:ascii="Times New Roman" w:hAnsi="Times New Roman"/>
          <w:sz w:val="24"/>
          <w:szCs w:val="24"/>
        </w:rPr>
        <w:t>II</w:t>
      </w:r>
      <w:r w:rsidR="00A24484" w:rsidRPr="00144844">
        <w:rPr>
          <w:rFonts w:ascii="Times New Roman" w:hAnsi="Times New Roman"/>
          <w:sz w:val="24"/>
          <w:szCs w:val="24"/>
        </w:rPr>
        <w:t xml:space="preserve"> </w:t>
      </w:r>
      <w:r w:rsidR="00A24484" w:rsidRPr="00144844">
        <w:rPr>
          <w:rFonts w:ascii="Times New Roman" w:hAnsi="Times New Roman"/>
          <w:sz w:val="24"/>
          <w:szCs w:val="24"/>
        </w:rPr>
        <w:fldChar w:fldCharType="begin" w:fldLock="1"/>
      </w:r>
      <w:r w:rsidR="00C27893">
        <w:rPr>
          <w:rFonts w:ascii="Times New Roman" w:hAnsi="Times New Roman"/>
          <w:sz w:val="24"/>
          <w:szCs w:val="24"/>
        </w:rPr>
        <w:instrText>ADDIN CSL_CITATION { "citationItems" : [ { "id" : "ITEM-1", "itemData" : { "DOI" : "10.1016/j.febslet.2010.03.004", "ISSN" : "1873-3468", "PMID" : "20214904", "abstract" : "Defensins constitute a major class of cationic antimicrobial peptides in mammals and vertebrates, acting as effectors of innate immunity against infectious microorganisms. It is generally accepted that defensins are bactericidal by disrupting the anionic microbial membrane. Here, we provide evidence that membrane activity of human alpha-defensins does not correlate with antibacterial killing. We further show that the alpha-defensin human neutrophil peptide-1 (HNP1) binds to the cell wall precursor lipid II and that reduction of lipid II levels in the bacterial membrane significantly reduces bacterial killing. The interaction between defensins and lipid II suggests the inhibition of cell wall synthesis as a novel antibacterial mechanism of this important class of host defense peptides.", "author" : [ { "dropping-particle" : "", "family" : "Leeuw", "given" : "Erik", "non-dropping-particle" : "de", "parse-names" : false, "suffix" : "" }, { "dropping-particle" : "", "family" : "Li", "given" : "Changqing", "non-dropping-particle" : "", "parse-names" : false, "suffix" : "" }, { "dropping-particle" : "", "family" : "Zeng", "given" : "Pengyun", "non-dropping-particle" : "", "parse-names" : false, "suffix" : "" }, { "dropping-particle" : "", "family" : "Li", "given" : "Chong", "non-dropping-particle" : "", "parse-names" : false, "suffix" : "" }, { "dropping-particle" : "", "family" : "Diepeveen-de Buin", "given" : "Marlies", "non-dropping-particle" : "", "parse-names" : false, "suffix" : "" }, { "dropping-particle" : "", "family" : "Lu", "given" : "Wei-Yue", "non-dropping-particle" : "", "parse-names" : false, "suffix" : "" }, { "dropping-particle" : "", "family" : "Breukink", "given" : "Eefjan", "non-dropping-particle" : "", "parse-names" : false, "suffix" : "" }, { "dropping-particle" : "", "family" : "Lu", "given" : "Wuyuan", "non-dropping-particle" : "", "parse-names" : false, "suffix" : "" } ], "container-title" : "FEBS letters", "id" : "ITEM-1", "issue" : "8", "issued" : { "date-parts" : [ [ "2010", "4", "16" ] ] }, "page" : "1543-8", "publisher" : "NIH Public Access", "title" : "Functional interaction of human neutrophil peptide-1 with the cell wall precursor lipid II.", "type" : "article-journal", "volume" : "584" }, "uris" : [ "http://www.mendeley.com/documents/?uuid=49e478d9-72ac-3a88-9bb2-37a3887f0b6c", "http://www.mendeley.com/documents/?uuid=40847904-3ea8-4abd-9236-9f0a8a4523b0" ] }, { "id" : "ITEM-2", "itemData" : { "DOI" : "10.1074/jbc.M110.143388", "ISSN" : "0021-9258", "PMID" : "20605792", "abstract" : "Three oyster defensin variants (Cg-Defh1, Cg-Defh2, and Cg-Defm) were produced as recombinant peptides and characterized in terms of activities and mechanism of action. In agreement with their spectrum of activity almost specifically directed against Gram-positive bacteria, oyster defensins were shown here to be specific inhibitors of a bacterial biosynthesis pathway rather than mere membrane-active agents. Indeed, at lethal concentrations, the three defensins did not compromise Staphylococcus aureus membrane integrity but inhibited the cell wall biosynthesis as indicated by the accumulation of the UDP-N-acetylmuramyl-pentapeptide cell wall precursor. In addition, a combination of antagonization assays, thin layer chromatography, and surface plasmon resonance measurements showed that oyster defensins bind almost irreversibly to the lipid II peptidoglycan precursor, thereby inhibiting the cell wall biosynthesis. To our knowledge, this is the first detailed analysis of the mechanism of action of antibacterial defensins produced by invertebrates. Interestingly, the three defensins, which were chosen as representative of the oyster defensin molecular diversity, bound differentially to lipid II. This correlated with their differential antibacterial activities. From our experimental data and the analysis of oyster defensin sequence diversity, we propose that oyster defensin activity results from selective forces that have conserved residues involved in lipid II binding and diversified residues at the surface of oyster defensins that could improve electrostatic interactions with the bacterial membranes.", "author" : [ { "dropping-particle" : "", "family" : "Schmitt", "given" : "Paulina", "non-dropping-particle" : "", "parse-names" : false, "suffix" : "" }, { "dropping-particle" : "", "family" : "Wilmes", "given" : "Miriam", "non-dropping-particle" : "", "parse-names" : false, "suffix" : "" }, { "dropping-particle" : "", "family" : "Pugni\u00e8re", "given" : "Martine", "non-dropping-particle" : "", "parse-names" : false, "suffix" : "" }, { "dropping-particle" : "", "family" : "Aumelas", "given" : "Andr\u00e9", "non-dropping-particle" : "", "parse-names" : false, "suffix" : "" }, { "dropping-particle" : "", "family" : "Bach\u00e8re", "given" : "Evelyne", "non-dropping-particle" : "", "parse-names" : false, "suffix" : "" }, { "dropping-particle" : "", "family" : "Sahl", "given" : "Hans-Georg", "non-dropping-particle" : "", "parse-names" : false, "suffix" : "" }, { "dropping-particle" : "", "family" : "Schneider", "given" : "Tanja", "non-dropping-particle" : "", "parse-names" : false, "suffix" : "" }, { "dropping-particle" : "", "family" : "Destoumieux-Garz\u00f3n", "given" : "Delphine", "non-dropping-particle" : "", "parse-names" : false, "suffix" : "" } ], "container-title" : "Journal of Biological Chemistry", "id" : "ITEM-2", "issue" : "38", "issued" : { "date-parts" : [ [ "2010", "9", "17" ] ] }, "page" : "29208-29216", "title" : "Insight into Invertebrate Defensin Mechanism of Action", "type" : "article-journal", "volume" : "285" }, "uris" : [ "http://www.mendeley.com/documents/?uuid=7f58373c-e240-34e2-8f28-a371c21574ed", "http://www.mendeley.com/documents/?uuid=4054b2a7-f297-44c7-a2eb-63b75df55163" ] } ], "mendeley" : { "formattedCitation" : "[25,26]", "plainTextFormattedCitation" : "[25,26]", "previouslyFormattedCitation" : "[25,26]" }, "properties" : {  }, "schema" : "https://github.com/citation-style-language/schema/raw/master/csl-citation.json" }</w:instrText>
      </w:r>
      <w:r w:rsidR="00A24484" w:rsidRPr="00144844">
        <w:rPr>
          <w:rFonts w:ascii="Times New Roman" w:hAnsi="Times New Roman"/>
          <w:sz w:val="24"/>
          <w:szCs w:val="24"/>
        </w:rPr>
        <w:fldChar w:fldCharType="separate"/>
      </w:r>
      <w:r w:rsidR="00C27893" w:rsidRPr="00C27893">
        <w:rPr>
          <w:rFonts w:ascii="Times New Roman" w:hAnsi="Times New Roman"/>
          <w:noProof/>
          <w:sz w:val="24"/>
          <w:szCs w:val="24"/>
        </w:rPr>
        <w:t>[25,26]</w:t>
      </w:r>
      <w:r w:rsidR="00A24484" w:rsidRPr="00144844">
        <w:rPr>
          <w:rFonts w:ascii="Times New Roman" w:hAnsi="Times New Roman"/>
          <w:sz w:val="24"/>
          <w:szCs w:val="24"/>
        </w:rPr>
        <w:fldChar w:fldCharType="end"/>
      </w:r>
      <w:r w:rsidR="00A24484" w:rsidRPr="00144844">
        <w:rPr>
          <w:rFonts w:ascii="Times New Roman" w:hAnsi="Times New Roman"/>
          <w:sz w:val="24"/>
          <w:szCs w:val="24"/>
        </w:rPr>
        <w:t xml:space="preserve">. </w:t>
      </w:r>
      <w:r w:rsidR="00C27893">
        <w:rPr>
          <w:rFonts w:ascii="Times New Roman" w:hAnsi="Times New Roman"/>
          <w:sz w:val="24"/>
          <w:szCs w:val="24"/>
        </w:rPr>
        <w:t xml:space="preserve">In order to screen and discriminate different modes of action </w:t>
      </w:r>
      <w:r w:rsidR="00C249AF">
        <w:rPr>
          <w:rFonts w:ascii="Times New Roman" w:hAnsi="Times New Roman"/>
          <w:sz w:val="24"/>
          <w:szCs w:val="24"/>
        </w:rPr>
        <w:t xml:space="preserve">in a medium-high throughput manner </w:t>
      </w:r>
      <w:r w:rsidR="00C27893">
        <w:rPr>
          <w:rFonts w:ascii="Times New Roman" w:hAnsi="Times New Roman"/>
          <w:sz w:val="24"/>
          <w:szCs w:val="24"/>
        </w:rPr>
        <w:t xml:space="preserve">a novel technique using </w:t>
      </w:r>
      <w:r w:rsidR="00C249AF">
        <w:rPr>
          <w:rFonts w:ascii="Times New Roman" w:hAnsi="Times New Roman"/>
          <w:sz w:val="24"/>
          <w:szCs w:val="24"/>
        </w:rPr>
        <w:t xml:space="preserve">small-angle X-ray scattering was developed </w:t>
      </w:r>
      <w:r w:rsidR="00C249AF">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"10.3389/fphar.2019.01127", "ISSN" : "1663-9812", "abstract" : "Two highly active short broad-spectrum AMPs (14D and 69D) with unknown mode of action have been investigated in regards to their effect against the Gram-negative bacteria E. coli and the Gram-positive bacteria methicillin-resistant Staphylococcus aureus (MRSA). Minimal inhibitory concentration (MIC) measurements using a cell density of 108 cfu/ml resulted in values between 16 and 32 \u00b5g/ml. Time kill experiments using 108 cfu/ml revealed complete killing, except for 69D in combination with MRSA, where bacterial load was reduced a million times. Small angle X-ray scattering of biological samples (BioSAXS) at 108 cfu/ml was applied to investigate the ultrastructural changes in E. coli and MRSA in response to these two broad-spectrum AMPs. In addition, electron microscopy (EM) was performed to visualize the treated and non-treated bacteria. As expected, the scattering curves generated using BioSAXS show the ultrastructure of the Gram-positive and Gram-negative bacteria to be very different (BioSAXS is not susceptible to the outer shape). After treatment with either peptide, the scattering curves of E. coli and MRSA cells are much more alike. This data in conjunction with the EM indicates that ribosomes might be effected by the treatment as well as changes in the nucleoid occurs. Whereas in EM it is notoriously difficult to observe changes for spherical Gram-positives, the BioSAXS results are superior and reveal strongly similar effects for both peptides induced in Gram-positive as well as Gram-negative bacteria. Given the high-throughput possibility and robust statistics BioSAXS can support and speed up mode of action research in AMPs and other antimicrobial compounds, making a contribution towards the development of urgently needed drugs against resistant bacteria.", "author" : [ { "dropping-particle" : "", "family" : "Gundlach", "given" : "Andreas", "non-dropping-particle" : "von", "parse-names" : false, "suffix" : "" }, { "dropping-particle" : "", "family" : "Ashby", "given" : "Martin P.", "non-dropping-particle" : "", "parse-names" : false, "suffix" : "" }, { "dropping-particle" : "", "family" : "Gani", "given" : "Jurnorain", "non-dropping-particle" : "", "parse-names" : false, "suffix" : "" }, { "dropping-particle" : "", "family" : "Lopez-Perez", "given" : "Paula Matilde", "non-dropping-particle" : "", "parse-names" : false, "suffix" : "" }, { "dropping-particle" : "", "family" : "Cookson", "given" : "Alan Roy", "non-dropping-particle" : "", "parse-names" : false, "suffix" : "" }, { "dropping-particle" : "", "family" : "Ann Huws", "given" : "Sharon", "non-dropping-particle" : "", "parse-names" : false, "suffix" : "" }, { "dropping-particle" : "", "family" : "Rumancev", "given" : "Christoph", "non-dropping-particle" : "", "parse-names" : false, "suffix" : "" }, { "dropping-particle" : "", "family" : "Garamus", "given" : "Vasil M.", "non-dropping-particle" : "", "parse-names" : false, "suffix" : "" }, { "dropping-particle" : "", "family" : "Mikut", "given" : "Ralf", "non-dropping-particle" : "", "parse-names" : false, "suffix" : "" }, { "dropping-particle" : "", "family" : "Rosenhahn", "given" : "Axel", "non-dropping-particle" : "", "parse-names" : false, "suffix" : "" }, { "dropping-particle" : "", "family" : "Hilpert", "given" : "Kai", "non-dropping-particle" : "", "parse-names" : false, "suffix" : "" } ], "container-title" : "Frontiers in Pharmacology", "id" : "ITEM-1", "issued" : { "date-parts" : [ [ "2019", "9", "26" ] ] }, "page" : "1127", "publisher" : "Frontiers", "title" : "BioSAXS Measurements Reveal That Two Antimicrobial Peptides Induce Similar Molecular Changes in Gram-Negative and Gram-Positive Bacteria", "type" : "article-journal", "volume" : "10" }, "uris" : [ "http://www.mendeley.com/documents/?uuid=1cfbc786-912f-32b6-bd35-f9f05c83a8bf" ] }, { "id" : "ITEM-2", "itemData" : { "DOI" : "10.1016/j.bbamem.2015.12.022", "ISSN" : "18792642", "abstract" : "\u00a9 2015 Elsevier B.V.Multi-drug resistant bacteria are currently undermining our health care system worldwide. While novel antimicrobial drugs, such as antimicrobial peptides, are urgently needed, identification of new modes of action is money and time consuming, and in addition current approaches are not available in a high throughput manner. Here we explore how small angle X-ray scattering (SAXS) as high throughput method can contribute to classify the mode of action for novel antimicrobials and therefore supports fast decision making in drug development. Using data bases for natural occurring antimicrobial peptides or predicting novel artificial peptides, many candidates can be discovered that will kill a selected target bacterium. However, in order to narrow down the selection it is important to know if these peptides follow all the same mode of action. In addition, the mode of action should be different from conventional antibiotics, in consequence peptide candidates can be developed further into drugs against multi-drug resistant bacteria. Here we used one short antimicrobial peptide with unknown mode of action and compared the ultrastructural changes of Escherichia coli cells after treatment with the peptide to cells treated with classic antibiotics. The key finding is that SAXS as a structure sensitive tool provides a rapid feedback on drug induced ultrastructural alterations in whole E. coli cells. We could demonstrate that ultrastructural changes depend on the used antibiotics and their specific mode of action. This is demonstrated using several well characterized antimicrobial compounds and the analysis of resulting SAXS curves by principal component analysis. To understand the result of the PCA analysis, the data is correlated with TEM images. In contrast to real space imaging techniques, SAXS allows to obtain nanoscale information averaged over approximately one million cells. The measurement takes only seconds, while conventional tests to identify a mode of action require days or weeks per single substance. The antimicrobial peptide showed a different mode of action as all tested antibiotics including polymyxin B and is therefore a good candidate for further drug development. We envision SAXS to become a useful tool within the high-throughput screening pipeline of modern drug discovery. This article is part of a Special Issue entitled: Antimicrobial peptides edited by Karl Lohner and Kai Hilpert.", "author" : [ { "dropping-particle" : "", "family" : "Gundlach", "given" : "A.R.", "non-dropping-particle" : "Von", "parse-names" : false, "suffix" : "" }, { "dropping-particle" : "", "family" : "Garamus", "given" : "V.M.", "non-dropping-particle" : "", "parse-names" : false, "suffix" : "" }, { "dropping-particle" : "", "family" : "Gorniak", "given" : "T.", "non-dropping-particle" : "", "parse-names" : false, "suffix" : "" }, { "dropping-particle" : "", "family" : "Davies", "given" : "H.A.", "non-dropping-particle" : "", "parse-names" : false, "suffix" : "" }, { "dropping-particle" : "", "family" : "Reischl", "given" : "M.", "non-dropping-particle" : "", "parse-names" : false, "suffix" : "" }, { "dropping-particle" : "", "family" : "Mikut", "given" : "R.", "non-dropping-particle" : "", "parse-names" : false, "suffix" : "" }, { "dropping-particle" : "", "family" : "Hilpert", "given" : "K.", "non-dropping-particle" : "", "parse-names" : false, "suffix" : "" }, { "dropping-particle" : "", "family" : "Rosenhahn", "given" : "A.", "non-dropping-particle" : "", "parse-names" : false, "suffix" : "" } ], "container-title" : "Biochimica et Biophysica Acta - Biomembranes", "id" : "ITEM-2", "issue" : "5", "issued" : { "date-parts" : [ [ "2016" ] ] }, "title" : "Small angle X-ray scattering as a high-throughput method to classify antimicrobial modes of action", "type" : "article-journal", "volume" : "1858" }, "uris" : [ "http://www.mendeley.com/documents/?uuid=325fc635-512f-31ce-8795-2c415f9e0d34" ] } ], "mendeley" : { "formattedCitation" : "[27,28]", "plainTextFormattedCitation" : "[27,28]", "previouslyFormattedCitation" : "[27,28]" }, "properties" : {  }, "schema" : "https://github.com/citation-style-language/schema/raw/master/csl-citation.json" }</w:instrText>
      </w:r>
      <w:r w:rsidR="00C249AF">
        <w:rPr>
          <w:rFonts w:ascii="Times New Roman" w:hAnsi="Times New Roman"/>
          <w:sz w:val="24"/>
          <w:szCs w:val="24"/>
        </w:rPr>
        <w:fldChar w:fldCharType="separate"/>
      </w:r>
      <w:r w:rsidR="00C249AF" w:rsidRPr="00C249AF">
        <w:rPr>
          <w:rFonts w:ascii="Times New Roman" w:hAnsi="Times New Roman"/>
          <w:noProof/>
          <w:sz w:val="24"/>
          <w:szCs w:val="24"/>
        </w:rPr>
        <w:t>[27,28]</w:t>
      </w:r>
      <w:r w:rsidR="00C249AF">
        <w:rPr>
          <w:rFonts w:ascii="Times New Roman" w:hAnsi="Times New Roman"/>
          <w:sz w:val="24"/>
          <w:szCs w:val="24"/>
        </w:rPr>
        <w:fldChar w:fldCharType="end"/>
      </w:r>
      <w:r w:rsidR="00C249AF">
        <w:rPr>
          <w:rFonts w:ascii="Times New Roman" w:hAnsi="Times New Roman"/>
          <w:sz w:val="24"/>
          <w:szCs w:val="24"/>
        </w:rPr>
        <w:t xml:space="preserve"> </w:t>
      </w:r>
      <w:r w:rsidR="00A814BF" w:rsidRPr="00144844">
        <w:rPr>
          <w:rFonts w:ascii="Times New Roman" w:hAnsi="Times New Roman"/>
          <w:sz w:val="24"/>
          <w:szCs w:val="24"/>
        </w:rPr>
        <w:t xml:space="preserve">In addition, </w:t>
      </w:r>
      <w:r w:rsidR="00BB27E7">
        <w:rPr>
          <w:rFonts w:ascii="Times New Roman" w:hAnsi="Times New Roman"/>
          <w:sz w:val="24"/>
          <w:szCs w:val="24"/>
        </w:rPr>
        <w:t xml:space="preserve">considering most AMP’s are administered intravenously, </w:t>
      </w:r>
      <w:r w:rsidR="00A814BF" w:rsidRPr="00144844">
        <w:rPr>
          <w:rFonts w:ascii="Times New Roman" w:hAnsi="Times New Roman"/>
          <w:sz w:val="24"/>
          <w:szCs w:val="24"/>
        </w:rPr>
        <w:t>studies were performed to investigate the interaction of AMP</w:t>
      </w:r>
      <w:r w:rsidR="00792B20" w:rsidRPr="00144844">
        <w:rPr>
          <w:rFonts w:ascii="Times New Roman" w:hAnsi="Times New Roman"/>
          <w:sz w:val="24"/>
          <w:szCs w:val="24"/>
        </w:rPr>
        <w:t>’</w:t>
      </w:r>
      <w:r w:rsidR="00A814BF" w:rsidRPr="00144844">
        <w:rPr>
          <w:rFonts w:ascii="Times New Roman" w:hAnsi="Times New Roman"/>
          <w:sz w:val="24"/>
          <w:szCs w:val="24"/>
        </w:rPr>
        <w:t xml:space="preserve">s </w:t>
      </w:r>
      <w:r w:rsidR="00BB27E7">
        <w:rPr>
          <w:rFonts w:ascii="Times New Roman" w:hAnsi="Times New Roman"/>
          <w:sz w:val="24"/>
          <w:szCs w:val="24"/>
        </w:rPr>
        <w:t>with</w:t>
      </w:r>
      <w:r w:rsidR="00A814BF" w:rsidRPr="00144844">
        <w:rPr>
          <w:rFonts w:ascii="Times New Roman" w:hAnsi="Times New Roman"/>
          <w:sz w:val="24"/>
          <w:szCs w:val="24"/>
        </w:rPr>
        <w:t xml:space="preserve"> blood compounds</w:t>
      </w:r>
      <w:r w:rsidR="008502AD" w:rsidRPr="00144844">
        <w:rPr>
          <w:rFonts w:ascii="Times New Roman" w:hAnsi="Times New Roman"/>
          <w:sz w:val="24"/>
          <w:szCs w:val="24"/>
        </w:rPr>
        <w:t xml:space="preserve"> </w:t>
      </w:r>
      <w:r w:rsidR="008502AD"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"10.1016/j.biomaterials.2015.08.003", "ISSN" : "18785905", "abstract" : "\u00a9 2015 Elsevier Ltd.Cationic antimicrobial peptides (cAMPs) serve as effective components of the innate host defense against microbial infections. cAMPs often show broad-spectrum antimicrobial activity, but narrow-band activity is also observed. Despite their great potential, the polycationic nature of cAMPs could cause serious side effects once in the bloodstream which may limit their applications. However, there is very limited knowledge available on AMPs interaction with blood components in spite of the fact that the most likely route of administration to treat systemic microbial infections for these peptides is intravenous, where they immediately come in contact with all blood components. In order to evaluate the therapeutic potential of cAMPs as new alternative to antibiotics, we investigated the impact of cathelicidin related cAMPs on red blood cell lysis, aggregation, platelet activation, blood coagulation, and complement activation. The influence of cAMPs on blood depends on hydrophobicity and number of charges in the peptides. The hemolytic activity of cathelicidin (bactenecin) variants was much less than that of indolicidin due to their lower hydrophobicity. Except indolicidin, none of the peptides induce platelet activation. Some of bactenecin variants (R3, Sub3 and W3) with higher charge inhibited the blood coagulation. The cAMPs did not activate or inhibit complement at the concentrations studied, expect for the peptide (Sub3). Our data shows that it is important to investigate cAMP-based drug candidates regarding their interaction with blood components early on in the development process. We anticipate that this new knowledge on blood interaction of antimicrobial peptides will help to design peptides with a better therapeutic window and with less side effects.", "author" : [ { "dropping-particle" : "", "family" : "Yu", "given" : "K.", "non-dropping-particle" : "", "parse-names" : false, "suffix" : "" }, { "dropping-particle" : "", "family" : "Lai", "given" : "B.F.L.", "non-dropping-particle" : "", "parse-names" : false, "suffix" : "" }, { "dropping-particle" : "", "family" : "Gani", "given" : "J.", "non-dropping-particle" : "", "parse-names" : false, "suffix" : "" }, { "dropping-particle" : "", "family" : "Mikut", "given" : "R.", "non-dropping-particle" : "", "parse-names" : false, "suffix" : "" }, { "dropping-particle" : "", "family" : "Hilpert", "given" : "K.", "non-dropping-particle" : "", "parse-names" : false, "suffix" : "" }, { "dropping-particle" : "", "family" : "Kizhakkedathu", "given" : "J.N.", "non-dropping-particle" : "", "parse-names" : false, "suffix" : "" } ], "container-title" : "Biomaterials", "id" : "ITEM-1", "issued" : { "date-parts" : [ [ "2015" ] ] }, "title" : "Interaction of blood components with cathelicidins and their modified versions", "type" : "article-journal", "volume" : "69" }, "uris" : [ "http://www.mendeley.com/documents/?uuid=90e87fd9-db0d-36f9-9d78-5cddc537251d", "http://www.mendeley.com/documents/?uuid=f3a34593-aa7e-47c9-830b-d428dbb7c0fe" ] } ], "mendeley" : { "formattedCitation" : "[29]", "plainTextFormattedCitation" : "[29]", "previouslyFormattedCitation" : "[29]" }, "properties" : {  }, "schema" : "https://github.com/citation-style-language/schema/raw/master/csl-citation.json" }</w:instrText>
      </w:r>
      <w:r w:rsidR="008502AD" w:rsidRPr="00144844">
        <w:rPr>
          <w:rFonts w:ascii="Times New Roman" w:hAnsi="Times New Roman"/>
          <w:sz w:val="24"/>
          <w:szCs w:val="24"/>
        </w:rPr>
        <w:fldChar w:fldCharType="separate"/>
      </w:r>
      <w:r w:rsidR="00C249AF" w:rsidRPr="00C249AF">
        <w:rPr>
          <w:rFonts w:ascii="Times New Roman" w:hAnsi="Times New Roman"/>
          <w:noProof/>
          <w:sz w:val="24"/>
          <w:szCs w:val="24"/>
        </w:rPr>
        <w:t>[29]</w:t>
      </w:r>
      <w:r w:rsidR="008502AD" w:rsidRPr="00144844">
        <w:rPr>
          <w:rFonts w:ascii="Times New Roman" w:hAnsi="Times New Roman"/>
          <w:sz w:val="24"/>
          <w:szCs w:val="24"/>
        </w:rPr>
        <w:fldChar w:fldCharType="end"/>
      </w:r>
      <w:r w:rsidR="00A814BF" w:rsidRPr="00144844">
        <w:rPr>
          <w:rFonts w:ascii="Times New Roman" w:hAnsi="Times New Roman"/>
          <w:sz w:val="24"/>
          <w:szCs w:val="24"/>
        </w:rPr>
        <w:t xml:space="preserve">. </w:t>
      </w:r>
    </w:p>
    <w:p w14:paraId="51DCF95D" w14:textId="5FCC9E91" w:rsidR="00A93990" w:rsidRPr="00144844" w:rsidRDefault="00EF21C1" w:rsidP="00144844">
      <w:pPr>
        <w:spacing w:line="480" w:lineRule="auto"/>
        <w:rPr>
          <w:rFonts w:ascii="Times New Roman" w:hAnsi="Times New Roman"/>
          <w:sz w:val="24"/>
          <w:szCs w:val="24"/>
        </w:rPr>
      </w:pPr>
      <w:r w:rsidRPr="00144844">
        <w:rPr>
          <w:rFonts w:ascii="Times New Roman" w:hAnsi="Times New Roman"/>
          <w:sz w:val="24"/>
          <w:szCs w:val="24"/>
        </w:rPr>
        <w:t xml:space="preserve">In nature a range of antimicrobial peptides </w:t>
      </w:r>
      <w:r w:rsidR="00BB27E7">
        <w:rPr>
          <w:rFonts w:ascii="Times New Roman" w:hAnsi="Times New Roman"/>
          <w:sz w:val="24"/>
          <w:szCs w:val="24"/>
        </w:rPr>
        <w:t>are</w:t>
      </w:r>
      <w:r w:rsidR="00DB757B" w:rsidRPr="00144844">
        <w:rPr>
          <w:rFonts w:ascii="Times New Roman" w:hAnsi="Times New Roman"/>
          <w:sz w:val="24"/>
          <w:szCs w:val="24"/>
        </w:rPr>
        <w:t xml:space="preserve"> </w:t>
      </w:r>
      <w:r w:rsidRPr="00144844">
        <w:rPr>
          <w:rFonts w:ascii="Times New Roman" w:hAnsi="Times New Roman"/>
          <w:sz w:val="24"/>
          <w:szCs w:val="24"/>
        </w:rPr>
        <w:t>modifie</w:t>
      </w:r>
      <w:r w:rsidR="007807E6">
        <w:rPr>
          <w:rFonts w:ascii="Times New Roman" w:hAnsi="Times New Roman"/>
          <w:sz w:val="24"/>
          <w:szCs w:val="24"/>
        </w:rPr>
        <w:t xml:space="preserve">d such as; </w:t>
      </w:r>
      <w:r w:rsidR="007807E6" w:rsidRPr="00144844">
        <w:rPr>
          <w:rFonts w:ascii="Times New Roman" w:hAnsi="Times New Roman"/>
          <w:sz w:val="24"/>
          <w:szCs w:val="24"/>
        </w:rPr>
        <w:t>modified</w:t>
      </w:r>
      <w:r w:rsidRPr="00144844">
        <w:rPr>
          <w:rFonts w:ascii="Times New Roman" w:hAnsi="Times New Roman"/>
          <w:sz w:val="24"/>
          <w:szCs w:val="24"/>
        </w:rPr>
        <w:t xml:space="preserve"> amino acids, cyclisation, lipidation and glycosylation are frequent. </w:t>
      </w:r>
      <w:r w:rsidR="00D27F0A">
        <w:rPr>
          <w:rFonts w:ascii="Times New Roman" w:hAnsi="Times New Roman"/>
          <w:sz w:val="24"/>
          <w:szCs w:val="24"/>
        </w:rPr>
        <w:t>Clinically</w:t>
      </w:r>
      <w:r w:rsidR="005F2807" w:rsidRPr="00144844">
        <w:rPr>
          <w:rFonts w:ascii="Times New Roman" w:hAnsi="Times New Roman"/>
          <w:sz w:val="24"/>
          <w:szCs w:val="24"/>
        </w:rPr>
        <w:t>, the</w:t>
      </w:r>
      <w:r w:rsidRPr="00144844">
        <w:rPr>
          <w:rFonts w:ascii="Times New Roman" w:hAnsi="Times New Roman"/>
          <w:sz w:val="24"/>
          <w:szCs w:val="24"/>
        </w:rPr>
        <w:t xml:space="preserve"> most successful antimicrobial peptides are cyclic </w:t>
      </w:r>
      <w:proofErr w:type="spellStart"/>
      <w:r w:rsidRPr="00144844">
        <w:rPr>
          <w:rFonts w:ascii="Times New Roman" w:hAnsi="Times New Roman"/>
          <w:sz w:val="24"/>
          <w:szCs w:val="24"/>
        </w:rPr>
        <w:t>lipopeptides</w:t>
      </w:r>
      <w:proofErr w:type="spellEnd"/>
      <w:r w:rsidRPr="00144844">
        <w:rPr>
          <w:rFonts w:ascii="Times New Roman" w:hAnsi="Times New Roman"/>
          <w:sz w:val="24"/>
          <w:szCs w:val="24"/>
        </w:rPr>
        <w:t xml:space="preserve">, </w:t>
      </w:r>
      <w:r w:rsidR="005F2807" w:rsidRPr="00144844">
        <w:rPr>
          <w:rFonts w:ascii="Times New Roman" w:hAnsi="Times New Roman"/>
          <w:sz w:val="24"/>
          <w:szCs w:val="24"/>
        </w:rPr>
        <w:t>such as</w:t>
      </w:r>
      <w:r w:rsidR="008E2830" w:rsidRPr="00144844">
        <w:rPr>
          <w:rFonts w:ascii="Times New Roman" w:hAnsi="Times New Roman"/>
          <w:sz w:val="24"/>
          <w:szCs w:val="24"/>
        </w:rPr>
        <w:t xml:space="preserve"> </w:t>
      </w:r>
      <w:proofErr w:type="spellStart"/>
      <w:r w:rsidR="001A1049" w:rsidRPr="00144844">
        <w:rPr>
          <w:rFonts w:ascii="Times New Roman" w:hAnsi="Times New Roman"/>
          <w:sz w:val="24"/>
          <w:szCs w:val="24"/>
        </w:rPr>
        <w:t>Daptomycin</w:t>
      </w:r>
      <w:proofErr w:type="spellEnd"/>
      <w:r w:rsidRPr="00144844">
        <w:rPr>
          <w:rFonts w:ascii="Times New Roman" w:hAnsi="Times New Roman"/>
          <w:sz w:val="24"/>
          <w:szCs w:val="24"/>
        </w:rPr>
        <w:t xml:space="preserve"> and </w:t>
      </w:r>
      <w:proofErr w:type="spellStart"/>
      <w:r w:rsidR="001A1049" w:rsidRPr="00144844">
        <w:rPr>
          <w:rFonts w:ascii="Times New Roman" w:hAnsi="Times New Roman"/>
          <w:sz w:val="24"/>
          <w:szCs w:val="24"/>
        </w:rPr>
        <w:t>Polymyxin</w:t>
      </w:r>
      <w:proofErr w:type="spellEnd"/>
      <w:r w:rsidR="008E2830" w:rsidRPr="00144844">
        <w:rPr>
          <w:rFonts w:ascii="Times New Roman" w:hAnsi="Times New Roman"/>
          <w:sz w:val="24"/>
          <w:szCs w:val="24"/>
        </w:rPr>
        <w:t xml:space="preserve"> E and B or cyclic </w:t>
      </w:r>
      <w:proofErr w:type="spellStart"/>
      <w:r w:rsidR="008E2830" w:rsidRPr="00144844">
        <w:rPr>
          <w:rFonts w:ascii="Times New Roman" w:hAnsi="Times New Roman"/>
          <w:sz w:val="24"/>
          <w:szCs w:val="24"/>
        </w:rPr>
        <w:t>glycopept</w:t>
      </w:r>
      <w:r w:rsidR="005F2807" w:rsidRPr="00144844">
        <w:rPr>
          <w:rFonts w:ascii="Times New Roman" w:hAnsi="Times New Roman"/>
          <w:sz w:val="24"/>
          <w:szCs w:val="24"/>
        </w:rPr>
        <w:t>i</w:t>
      </w:r>
      <w:r w:rsidR="008E2830" w:rsidRPr="00144844">
        <w:rPr>
          <w:rFonts w:ascii="Times New Roman" w:hAnsi="Times New Roman"/>
          <w:sz w:val="24"/>
          <w:szCs w:val="24"/>
        </w:rPr>
        <w:t>des</w:t>
      </w:r>
      <w:proofErr w:type="spellEnd"/>
      <w:r w:rsidR="008E2830" w:rsidRPr="00144844">
        <w:rPr>
          <w:rFonts w:ascii="Times New Roman" w:hAnsi="Times New Roman"/>
          <w:sz w:val="24"/>
          <w:szCs w:val="24"/>
        </w:rPr>
        <w:t xml:space="preserve">, </w:t>
      </w:r>
      <w:r w:rsidR="00112F71" w:rsidRPr="00144844">
        <w:rPr>
          <w:rFonts w:ascii="Times New Roman" w:hAnsi="Times New Roman"/>
          <w:sz w:val="24"/>
          <w:szCs w:val="24"/>
        </w:rPr>
        <w:t>such as</w:t>
      </w:r>
      <w:r w:rsidR="001A1049" w:rsidRPr="00144844">
        <w:rPr>
          <w:rFonts w:ascii="Times New Roman" w:hAnsi="Times New Roman"/>
          <w:sz w:val="24"/>
          <w:szCs w:val="24"/>
        </w:rPr>
        <w:t xml:space="preserve"> Vancomycin</w:t>
      </w:r>
      <w:r w:rsidR="008E2830" w:rsidRPr="00144844">
        <w:rPr>
          <w:rFonts w:ascii="Times New Roman" w:hAnsi="Times New Roman"/>
          <w:sz w:val="24"/>
          <w:szCs w:val="24"/>
        </w:rPr>
        <w:t xml:space="preserve">. The landmark publication from </w:t>
      </w:r>
      <w:proofErr w:type="spellStart"/>
      <w:r w:rsidR="00A44F08" w:rsidRPr="00144844">
        <w:rPr>
          <w:rFonts w:ascii="Times New Roman" w:hAnsi="Times New Roman"/>
          <w:sz w:val="24"/>
          <w:szCs w:val="24"/>
        </w:rPr>
        <w:t>Makovitzki</w:t>
      </w:r>
      <w:proofErr w:type="spellEnd"/>
      <w:r w:rsidR="00A44F08" w:rsidRPr="00144844">
        <w:rPr>
          <w:rFonts w:ascii="Times New Roman" w:hAnsi="Times New Roman"/>
          <w:sz w:val="24"/>
          <w:szCs w:val="24"/>
        </w:rPr>
        <w:t xml:space="preserve"> </w:t>
      </w:r>
      <w:r w:rsidR="008E2830" w:rsidRPr="00144844">
        <w:rPr>
          <w:rFonts w:ascii="Times New Roman" w:hAnsi="Times New Roman"/>
          <w:sz w:val="24"/>
          <w:szCs w:val="24"/>
        </w:rPr>
        <w:t>et al. showed that short peptides (4mer</w:t>
      </w:r>
      <w:r w:rsidR="007807E6">
        <w:rPr>
          <w:rFonts w:ascii="Times New Roman" w:hAnsi="Times New Roman"/>
          <w:sz w:val="24"/>
          <w:szCs w:val="24"/>
        </w:rPr>
        <w:t>s</w:t>
      </w:r>
      <w:r w:rsidR="008E2830" w:rsidRPr="00144844">
        <w:rPr>
          <w:rFonts w:ascii="Times New Roman" w:hAnsi="Times New Roman"/>
          <w:sz w:val="24"/>
          <w:szCs w:val="24"/>
        </w:rPr>
        <w:t>)</w:t>
      </w:r>
      <w:r w:rsidR="00112F71" w:rsidRPr="00144844">
        <w:rPr>
          <w:rFonts w:ascii="Times New Roman" w:hAnsi="Times New Roman"/>
          <w:sz w:val="24"/>
          <w:szCs w:val="24"/>
        </w:rPr>
        <w:t>,</w:t>
      </w:r>
      <w:r w:rsidR="008E2830" w:rsidRPr="00144844">
        <w:rPr>
          <w:rFonts w:ascii="Times New Roman" w:hAnsi="Times New Roman"/>
          <w:sz w:val="24"/>
          <w:szCs w:val="24"/>
        </w:rPr>
        <w:t xml:space="preserve"> w</w:t>
      </w:r>
      <w:r w:rsidR="00A93990" w:rsidRPr="00144844">
        <w:rPr>
          <w:rFonts w:ascii="Times New Roman" w:hAnsi="Times New Roman"/>
          <w:sz w:val="24"/>
          <w:szCs w:val="24"/>
        </w:rPr>
        <w:t>hen</w:t>
      </w:r>
      <w:r w:rsidR="008E2830" w:rsidRPr="00144844">
        <w:rPr>
          <w:rFonts w:ascii="Times New Roman" w:hAnsi="Times New Roman"/>
          <w:sz w:val="24"/>
          <w:szCs w:val="24"/>
        </w:rPr>
        <w:t xml:space="preserve"> coupled with different lipids </w:t>
      </w:r>
      <w:r w:rsidR="00A93990" w:rsidRPr="00144844">
        <w:rPr>
          <w:rFonts w:ascii="Times New Roman" w:hAnsi="Times New Roman"/>
          <w:sz w:val="24"/>
          <w:szCs w:val="24"/>
        </w:rPr>
        <w:t xml:space="preserve">can have strong antimicrobial activity </w:t>
      </w:r>
      <w:r w:rsidR="00A9399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"10.1073/pnas.0606129103", "ISSN" : "0027-8424", "abstract" : "Host-defense cationic antimicrobial peptides (\u224812{\\textendash}50 aa long) play an essential protective role in the innate immune system of all organisms. Lipopeptides, however, are produced only in bacteria and fungi during cultivation, and they are composed of specific lipophilic moieties attached to anionic peptides (six to seven amino acids). Here we report the following. (i) The attachment of an aliphatic chain to otherwise inert, cationic D,L tetrapeptides endows them with potent activity against various microorganisms including antibiotic resistance strains. (ii) Cell specificity is determined by the sequence of the short peptidic chain and the length of the aliphatic moiety. (iii) Despite the fact that the peptidic chains are very short, their mode of action involves permeation and disintegration of membranes, similar to that of many long antimicrobial peptides. Besides adding important information on the parameters necessary for host-defense lipopeptides to kill microorganisms, the simple composition of these lipopeptides and their diverse specificities should make them economically available, innate immunity-mimicking antimicrobial and antifungal compounds for various applications.", "author" : [ { "dropping-particle" : "", "family" : "Makovitzki", "given" : "Arik", "non-dropping-particle" : "", "parse-names" : false, "suffix" : "" }, { "dropping-particle" : "", "family" : "Avrahami", "given" : "Dorit", "non-dropping-particle" : "", "parse-names" : false, "suffix" : "" }, { "dropping-particle" : "", "family" : "Shai", "given" : "Yechiel", "non-dropping-particle" : "", "parse-names" : false, "suffix" : "" } ], "container-title" : "Proceedings of the National Academy of Sciences", "id" : "ITEM-1", "issue" : "43", "issued" : { "date-parts" : [ [ "2006" ] ] }, "page" : "15997-16002", "publisher" : "National Academy of Sciences", "title" : "Ultrashort antibacterial and antifungal lipopeptides", "type" : "article-journal", "volume" : "103" }, "uris" : [ "http://www.mendeley.com/documents/?uuid=c8738b7d-2f9e-4574-8aff-c1d25336c9b9", "http://www.mendeley.com/documents/?uuid=e660d14b-8594-4ac0-be4d-119f27a7fe9a", "http://www.mendeley.com/documents/?uuid=cfb32319-661a-48e1-9f99-06ee8c92ae66" ] } ], "mendeley" : { "formattedCitation" : "[30]", "plainTextFormattedCitation" : "[30]", "previouslyFormattedCitation" : "[30]" }, "properties" : {  }, "schema" : "https://github.com/citation-style-language/schema/raw/master/csl-citation.json" }</w:instrText>
      </w:r>
      <w:r w:rsidR="00A93990" w:rsidRPr="00144844">
        <w:rPr>
          <w:rFonts w:ascii="Times New Roman" w:hAnsi="Times New Roman"/>
          <w:sz w:val="24"/>
          <w:szCs w:val="24"/>
        </w:rPr>
        <w:fldChar w:fldCharType="separate"/>
      </w:r>
      <w:r w:rsidR="00C249AF" w:rsidRPr="00C249AF">
        <w:rPr>
          <w:rFonts w:ascii="Times New Roman" w:hAnsi="Times New Roman"/>
          <w:noProof/>
          <w:sz w:val="24"/>
          <w:szCs w:val="24"/>
        </w:rPr>
        <w:t>[30]</w:t>
      </w:r>
      <w:r w:rsidR="00A93990" w:rsidRPr="00144844">
        <w:rPr>
          <w:rFonts w:ascii="Times New Roman" w:hAnsi="Times New Roman"/>
          <w:sz w:val="24"/>
          <w:szCs w:val="24"/>
        </w:rPr>
        <w:fldChar w:fldCharType="end"/>
      </w:r>
      <w:r w:rsidR="00A93990" w:rsidRPr="00144844">
        <w:rPr>
          <w:rFonts w:ascii="Times New Roman" w:hAnsi="Times New Roman"/>
          <w:sz w:val="24"/>
          <w:szCs w:val="24"/>
        </w:rPr>
        <w:t xml:space="preserve">. It was shown that both </w:t>
      </w:r>
      <w:r w:rsidR="00112F71" w:rsidRPr="00144844">
        <w:rPr>
          <w:rFonts w:ascii="Times New Roman" w:hAnsi="Times New Roman"/>
          <w:sz w:val="24"/>
          <w:szCs w:val="24"/>
        </w:rPr>
        <w:t xml:space="preserve">the </w:t>
      </w:r>
      <w:r w:rsidR="00A93990" w:rsidRPr="00144844">
        <w:rPr>
          <w:rFonts w:ascii="Times New Roman" w:hAnsi="Times New Roman"/>
          <w:sz w:val="24"/>
          <w:szCs w:val="24"/>
        </w:rPr>
        <w:t>peptide sequence and the choice of lipid played a role in the antimicrobial and</w:t>
      </w:r>
      <w:r w:rsidR="00D27F0A">
        <w:rPr>
          <w:rFonts w:ascii="Times New Roman" w:hAnsi="Times New Roman"/>
          <w:sz w:val="24"/>
          <w:szCs w:val="24"/>
        </w:rPr>
        <w:t xml:space="preserve"> t</w:t>
      </w:r>
      <w:r w:rsidR="00112F71" w:rsidRPr="00144844">
        <w:rPr>
          <w:rFonts w:ascii="Times New Roman" w:hAnsi="Times New Roman"/>
          <w:sz w:val="24"/>
          <w:szCs w:val="24"/>
        </w:rPr>
        <w:t xml:space="preserve">he </w:t>
      </w:r>
      <w:r w:rsidR="00A93990" w:rsidRPr="00144844">
        <w:rPr>
          <w:rFonts w:ascii="Times New Roman" w:hAnsi="Times New Roman"/>
          <w:sz w:val="24"/>
          <w:szCs w:val="24"/>
        </w:rPr>
        <w:t xml:space="preserve">hemolytic effect of these </w:t>
      </w:r>
      <w:proofErr w:type="spellStart"/>
      <w:r w:rsidR="00A93990" w:rsidRPr="00144844">
        <w:rPr>
          <w:rFonts w:ascii="Times New Roman" w:hAnsi="Times New Roman"/>
          <w:sz w:val="24"/>
          <w:szCs w:val="24"/>
        </w:rPr>
        <w:t>lipopeptides</w:t>
      </w:r>
      <w:proofErr w:type="spellEnd"/>
      <w:r w:rsidR="00A93990" w:rsidRPr="00144844">
        <w:rPr>
          <w:rFonts w:ascii="Times New Roman" w:hAnsi="Times New Roman"/>
          <w:sz w:val="24"/>
          <w:szCs w:val="24"/>
        </w:rPr>
        <w:t xml:space="preserve">. </w:t>
      </w:r>
    </w:p>
    <w:p w14:paraId="1A97F1E1" w14:textId="77ACC9E2" w:rsidR="00144844" w:rsidRDefault="00FD014F" w:rsidP="004E212A">
      <w:pPr>
        <w:spacing w:line="480" w:lineRule="auto"/>
        <w:rPr>
          <w:rFonts w:ascii="Times New Roman" w:hAnsi="Times New Roman"/>
          <w:sz w:val="24"/>
          <w:szCs w:val="24"/>
        </w:rPr>
      </w:pPr>
      <w:r w:rsidRPr="00144844">
        <w:rPr>
          <w:rFonts w:ascii="Times New Roman" w:hAnsi="Times New Roman"/>
          <w:sz w:val="24"/>
          <w:szCs w:val="24"/>
        </w:rPr>
        <w:t>Here</w:t>
      </w:r>
      <w:r w:rsidR="00112F71" w:rsidRPr="00144844">
        <w:rPr>
          <w:rFonts w:ascii="Times New Roman" w:hAnsi="Times New Roman"/>
          <w:sz w:val="24"/>
          <w:szCs w:val="24"/>
        </w:rPr>
        <w:t>,</w:t>
      </w:r>
      <w:r w:rsidRPr="00144844">
        <w:rPr>
          <w:rFonts w:ascii="Times New Roman" w:hAnsi="Times New Roman"/>
          <w:sz w:val="24"/>
          <w:szCs w:val="24"/>
        </w:rPr>
        <w:t xml:space="preserve"> we </w:t>
      </w:r>
      <w:r w:rsidR="002A3DC3" w:rsidRPr="00144844">
        <w:rPr>
          <w:rFonts w:ascii="Times New Roman" w:hAnsi="Times New Roman"/>
          <w:sz w:val="24"/>
          <w:szCs w:val="24"/>
        </w:rPr>
        <w:t xml:space="preserve">describe </w:t>
      </w:r>
      <w:r w:rsidRPr="00144844">
        <w:rPr>
          <w:rFonts w:ascii="Times New Roman" w:hAnsi="Times New Roman"/>
          <w:sz w:val="24"/>
          <w:szCs w:val="24"/>
        </w:rPr>
        <w:t>the</w:t>
      </w:r>
      <w:r w:rsidR="004D6479">
        <w:rPr>
          <w:rFonts w:ascii="Times New Roman" w:hAnsi="Times New Roman"/>
          <w:sz w:val="24"/>
          <w:szCs w:val="24"/>
        </w:rPr>
        <w:t xml:space="preserve"> impact of</w:t>
      </w:r>
      <w:r w:rsidRPr="00144844">
        <w:rPr>
          <w:rFonts w:ascii="Times New Roman" w:hAnsi="Times New Roman"/>
          <w:sz w:val="24"/>
          <w:szCs w:val="24"/>
        </w:rPr>
        <w:t xml:space="preserve"> N-terminal modifications</w:t>
      </w:r>
      <w:r w:rsidR="00D27F0A">
        <w:rPr>
          <w:rFonts w:ascii="Times New Roman" w:hAnsi="Times New Roman"/>
          <w:sz w:val="24"/>
          <w:szCs w:val="24"/>
        </w:rPr>
        <w:t xml:space="preserve"> (lipidation, glycosylation and </w:t>
      </w:r>
      <w:proofErr w:type="spellStart"/>
      <w:r w:rsidR="00D27F0A">
        <w:rPr>
          <w:rFonts w:ascii="Times New Roman" w:hAnsi="Times New Roman"/>
          <w:sz w:val="24"/>
          <w:szCs w:val="24"/>
        </w:rPr>
        <w:t>PEGylation</w:t>
      </w:r>
      <w:proofErr w:type="spellEnd"/>
      <w:r w:rsidR="00D27F0A">
        <w:rPr>
          <w:rFonts w:ascii="Times New Roman" w:hAnsi="Times New Roman"/>
          <w:sz w:val="24"/>
          <w:szCs w:val="24"/>
        </w:rPr>
        <w:t>)</w:t>
      </w:r>
      <w:r w:rsidRPr="00144844">
        <w:rPr>
          <w:rFonts w:ascii="Times New Roman" w:hAnsi="Times New Roman"/>
          <w:sz w:val="24"/>
          <w:szCs w:val="24"/>
        </w:rPr>
        <w:t xml:space="preserve"> </w:t>
      </w:r>
      <w:r w:rsidR="004D6479">
        <w:rPr>
          <w:rFonts w:ascii="Times New Roman" w:hAnsi="Times New Roman"/>
          <w:sz w:val="24"/>
          <w:szCs w:val="24"/>
        </w:rPr>
        <w:t xml:space="preserve">on the antimicrobial activity and toxicity </w:t>
      </w:r>
      <w:r w:rsidRPr="00144844">
        <w:rPr>
          <w:rFonts w:ascii="Times New Roman" w:hAnsi="Times New Roman"/>
          <w:sz w:val="24"/>
          <w:szCs w:val="24"/>
        </w:rPr>
        <w:t xml:space="preserve">of two peptide sequences which have shown </w:t>
      </w:r>
      <w:r w:rsidR="00A93990" w:rsidRPr="00144844">
        <w:rPr>
          <w:rFonts w:ascii="Times New Roman" w:hAnsi="Times New Roman"/>
          <w:sz w:val="24"/>
          <w:szCs w:val="24"/>
        </w:rPr>
        <w:t xml:space="preserve">broad spectrum </w:t>
      </w:r>
      <w:r w:rsidR="00D27F0A">
        <w:rPr>
          <w:rFonts w:ascii="Times New Roman" w:hAnsi="Times New Roman"/>
          <w:sz w:val="24"/>
          <w:szCs w:val="24"/>
        </w:rPr>
        <w:lastRenderedPageBreak/>
        <w:t xml:space="preserve">antimicrobial </w:t>
      </w:r>
      <w:r w:rsidR="00A93990" w:rsidRPr="00144844">
        <w:rPr>
          <w:rFonts w:ascii="Times New Roman" w:hAnsi="Times New Roman"/>
          <w:sz w:val="24"/>
          <w:szCs w:val="24"/>
        </w:rPr>
        <w:t>activity</w:t>
      </w:r>
      <w:r w:rsidR="00D27F0A">
        <w:rPr>
          <w:rFonts w:ascii="Times New Roman" w:hAnsi="Times New Roman"/>
          <w:sz w:val="24"/>
          <w:szCs w:val="24"/>
        </w:rPr>
        <w:t xml:space="preserve"> against a variety of organisms</w:t>
      </w:r>
      <w:r w:rsidR="00A93990" w:rsidRPr="00144844">
        <w:rPr>
          <w:rFonts w:ascii="Times New Roman" w:hAnsi="Times New Roman"/>
          <w:sz w:val="24"/>
          <w:szCs w:val="24"/>
        </w:rPr>
        <w:t xml:space="preserve"> including </w:t>
      </w:r>
      <w:r w:rsidR="001A1C6B" w:rsidRPr="00144844">
        <w:rPr>
          <w:rFonts w:ascii="Times New Roman" w:hAnsi="Times New Roman"/>
          <w:sz w:val="24"/>
          <w:szCs w:val="24"/>
        </w:rPr>
        <w:t xml:space="preserve">methicillin resistant </w:t>
      </w:r>
      <w:r w:rsidR="001A1C6B" w:rsidRPr="00144844">
        <w:rPr>
          <w:rFonts w:ascii="Times New Roman" w:hAnsi="Times New Roman"/>
          <w:i/>
          <w:iCs/>
          <w:sz w:val="24"/>
          <w:szCs w:val="24"/>
        </w:rPr>
        <w:t>Staphylococcus aureus</w:t>
      </w:r>
      <w:r w:rsidR="001A1C6B" w:rsidRPr="00144844">
        <w:rPr>
          <w:rFonts w:ascii="Times New Roman" w:hAnsi="Times New Roman"/>
          <w:sz w:val="24"/>
          <w:szCs w:val="24"/>
        </w:rPr>
        <w:t xml:space="preserve"> (</w:t>
      </w:r>
      <w:r w:rsidRPr="00144844">
        <w:rPr>
          <w:rFonts w:ascii="Times New Roman" w:hAnsi="Times New Roman"/>
          <w:sz w:val="24"/>
          <w:szCs w:val="24"/>
        </w:rPr>
        <w:t>MRSA</w:t>
      </w:r>
      <w:r w:rsidR="001A1C6B" w:rsidRPr="00144844">
        <w:rPr>
          <w:rFonts w:ascii="Times New Roman" w:hAnsi="Times New Roman"/>
          <w:sz w:val="24"/>
          <w:szCs w:val="24"/>
        </w:rPr>
        <w:t>)</w:t>
      </w:r>
      <w:r w:rsidRPr="00144844">
        <w:rPr>
          <w:rFonts w:ascii="Times New Roman" w:hAnsi="Times New Roman"/>
          <w:sz w:val="24"/>
          <w:szCs w:val="24"/>
        </w:rPr>
        <w:t xml:space="preserve"> and </w:t>
      </w:r>
      <w:r w:rsidRPr="00144844">
        <w:rPr>
          <w:rFonts w:ascii="Times New Roman" w:hAnsi="Times New Roman"/>
          <w:i/>
          <w:sz w:val="24"/>
          <w:szCs w:val="24"/>
        </w:rPr>
        <w:t>Pseudomonas aeruginosa</w:t>
      </w:r>
      <w:r w:rsidRPr="00144844">
        <w:rPr>
          <w:rFonts w:ascii="Times New Roman" w:hAnsi="Times New Roman"/>
          <w:sz w:val="24"/>
          <w:szCs w:val="24"/>
        </w:rPr>
        <w:t xml:space="preserve">. </w:t>
      </w:r>
      <w:r w:rsidR="00552FD0">
        <w:rPr>
          <w:rFonts w:ascii="Times New Roman" w:hAnsi="Times New Roman"/>
          <w:sz w:val="24"/>
          <w:szCs w:val="24"/>
        </w:rPr>
        <w:t>These two peptides are part of an ongoi</w:t>
      </w:r>
      <w:r w:rsidR="00B81777">
        <w:rPr>
          <w:rFonts w:ascii="Times New Roman" w:hAnsi="Times New Roman"/>
          <w:sz w:val="24"/>
          <w:szCs w:val="24"/>
        </w:rPr>
        <w:t xml:space="preserve">ng drug optimization project (unpublished, publication in preparation), where one strategy was to modify peptides in order to optimize their therapeutic potential. </w:t>
      </w:r>
    </w:p>
    <w:p w14:paraId="2026C58F" w14:textId="77777777" w:rsidR="00C249AF" w:rsidRDefault="00C249AF" w:rsidP="00C249AF">
      <w:pPr>
        <w:spacing w:line="480" w:lineRule="auto"/>
        <w:rPr>
          <w:rFonts w:ascii="Times New Roman" w:hAnsi="Times New Roman"/>
          <w:sz w:val="24"/>
          <w:szCs w:val="24"/>
          <w:u w:val="single"/>
        </w:rPr>
      </w:pPr>
    </w:p>
    <w:p w14:paraId="362A148E" w14:textId="77777777" w:rsidR="0009366F" w:rsidRDefault="0009366F" w:rsidP="00144844">
      <w:pPr>
        <w:pStyle w:val="AuthorList"/>
        <w:spacing w:line="480" w:lineRule="auto"/>
        <w:rPr>
          <w:rFonts w:ascii="Times New Roman" w:hAnsi="Times New Roman"/>
          <w:sz w:val="24"/>
        </w:rPr>
        <w:sectPr w:rsidR="0009366F" w:rsidSect="002104BA">
          <w:footerReference w:type="even" r:id="rId9"/>
          <w:footerReference w:type="default" r:id="rId10"/>
          <w:headerReference w:type="first" r:id="rId11"/>
          <w:pgSz w:w="12240" w:h="15840"/>
          <w:pgMar w:top="1138" w:right="1181" w:bottom="1138" w:left="1282" w:header="283" w:footer="510" w:gutter="0"/>
          <w:lnNumType w:countBy="1" w:restart="continuous"/>
          <w:cols w:space="720"/>
          <w:titlePg/>
          <w:docGrid w:linePitch="367"/>
        </w:sectPr>
      </w:pPr>
    </w:p>
    <w:p w14:paraId="014E178D" w14:textId="0F39C43D" w:rsidR="00216C2C" w:rsidRDefault="001764EB" w:rsidP="00144844">
      <w:pPr>
        <w:pStyle w:val="AuthorList"/>
        <w:spacing w:line="480" w:lineRule="auto"/>
        <w:rPr>
          <w:rFonts w:ascii="Times New Roman" w:hAnsi="Times New Roman"/>
          <w:sz w:val="24"/>
        </w:rPr>
      </w:pPr>
      <w:r w:rsidRPr="00144844">
        <w:rPr>
          <w:rFonts w:ascii="Times New Roman" w:hAnsi="Times New Roman"/>
          <w:sz w:val="24"/>
        </w:rPr>
        <w:lastRenderedPageBreak/>
        <w:t>M</w:t>
      </w:r>
      <w:r w:rsidR="00144844">
        <w:rPr>
          <w:rFonts w:ascii="Times New Roman" w:hAnsi="Times New Roman"/>
          <w:sz w:val="24"/>
        </w:rPr>
        <w:t>aterials and Methods</w:t>
      </w:r>
    </w:p>
    <w:p w14:paraId="6DA17C00" w14:textId="77777777" w:rsidR="00C249AF" w:rsidRPr="00C249AF" w:rsidRDefault="00C249AF" w:rsidP="00C249AF"/>
    <w:p w14:paraId="2BEA2057" w14:textId="77777777" w:rsidR="00216C2C" w:rsidRDefault="00216C2C" w:rsidP="00144844">
      <w:pPr>
        <w:spacing w:line="480" w:lineRule="auto"/>
        <w:rPr>
          <w:rFonts w:ascii="Times New Roman" w:hAnsi="Times New Roman"/>
          <w:b/>
          <w:sz w:val="24"/>
          <w:szCs w:val="24"/>
        </w:rPr>
      </w:pPr>
      <w:r w:rsidRPr="00144844">
        <w:rPr>
          <w:rFonts w:ascii="Times New Roman" w:hAnsi="Times New Roman"/>
          <w:b/>
          <w:sz w:val="24"/>
          <w:szCs w:val="24"/>
        </w:rPr>
        <w:t>Peptides</w:t>
      </w:r>
    </w:p>
    <w:p w14:paraId="4FE77236" w14:textId="321E3552" w:rsidR="00216C2C" w:rsidRPr="00144844" w:rsidRDefault="00216C2C" w:rsidP="00144844">
      <w:pPr>
        <w:spacing w:line="480" w:lineRule="auto"/>
        <w:rPr>
          <w:rFonts w:ascii="Times New Roman" w:hAnsi="Times New Roman"/>
          <w:sz w:val="24"/>
          <w:szCs w:val="24"/>
        </w:rPr>
      </w:pPr>
      <w:r w:rsidRPr="00144844">
        <w:rPr>
          <w:rFonts w:ascii="Times New Roman" w:hAnsi="Times New Roman"/>
          <w:sz w:val="24"/>
          <w:szCs w:val="24"/>
        </w:rPr>
        <w:t xml:space="preserve">Antimicrobial peptides were synthesized by automated solid-phase peptide synthesis (SPPS) on a </w:t>
      </w:r>
      <w:proofErr w:type="spellStart"/>
      <w:r w:rsidRPr="00144844">
        <w:rPr>
          <w:rFonts w:ascii="Times New Roman" w:hAnsi="Times New Roman"/>
          <w:sz w:val="24"/>
          <w:szCs w:val="24"/>
        </w:rPr>
        <w:t>MultiPep</w:t>
      </w:r>
      <w:proofErr w:type="spellEnd"/>
      <w:r w:rsidRPr="00144844">
        <w:rPr>
          <w:rFonts w:ascii="Times New Roman" w:hAnsi="Times New Roman"/>
          <w:sz w:val="24"/>
          <w:szCs w:val="24"/>
        </w:rPr>
        <w:t xml:space="preserve"> RSI peptide synthesizer (</w:t>
      </w:r>
      <w:proofErr w:type="spellStart"/>
      <w:r w:rsidRPr="00144844">
        <w:rPr>
          <w:rFonts w:ascii="Times New Roman" w:hAnsi="Times New Roman"/>
          <w:sz w:val="24"/>
          <w:szCs w:val="24"/>
        </w:rPr>
        <w:t>Intavis</w:t>
      </w:r>
      <w:proofErr w:type="spellEnd"/>
      <w:r w:rsidRPr="00144844">
        <w:rPr>
          <w:rFonts w:ascii="Times New Roman" w:hAnsi="Times New Roman"/>
          <w:sz w:val="24"/>
          <w:szCs w:val="24"/>
        </w:rPr>
        <w:t xml:space="preserve">, </w:t>
      </w:r>
      <w:proofErr w:type="spellStart"/>
      <w:r w:rsidR="001A1049" w:rsidRPr="00144844">
        <w:rPr>
          <w:rFonts w:ascii="Times New Roman" w:hAnsi="Times New Roman"/>
          <w:sz w:val="24"/>
          <w:szCs w:val="24"/>
        </w:rPr>
        <w:t>Tübingen</w:t>
      </w:r>
      <w:proofErr w:type="spellEnd"/>
      <w:r w:rsidRPr="00144844">
        <w:rPr>
          <w:rFonts w:ascii="Times New Roman" w:hAnsi="Times New Roman"/>
          <w:sz w:val="24"/>
          <w:szCs w:val="24"/>
        </w:rPr>
        <w:t>; Germany) using the 9-fluorenyl-methoxycarbonyl-tert-butyl (Fmoc/</w:t>
      </w:r>
      <w:proofErr w:type="spellStart"/>
      <w:r w:rsidRPr="00144844">
        <w:rPr>
          <w:rFonts w:ascii="Times New Roman" w:hAnsi="Times New Roman"/>
          <w:sz w:val="24"/>
          <w:szCs w:val="24"/>
        </w:rPr>
        <w:t>tBu</w:t>
      </w:r>
      <w:proofErr w:type="spellEnd"/>
      <w:r w:rsidRPr="00144844">
        <w:rPr>
          <w:rFonts w:ascii="Times New Roman" w:hAnsi="Times New Roman"/>
          <w:sz w:val="24"/>
          <w:szCs w:val="24"/>
        </w:rPr>
        <w:t>) strategy. Reactive side chains were protected by</w:t>
      </w:r>
      <w:r w:rsidRPr="00144844">
        <w:rPr>
          <w:rFonts w:ascii="Times New Roman" w:hAnsi="Times New Roman"/>
          <w:i/>
          <w:sz w:val="24"/>
          <w:szCs w:val="24"/>
        </w:rPr>
        <w:t xml:space="preserve"> </w:t>
      </w:r>
      <w:proofErr w:type="spellStart"/>
      <w:r w:rsidRPr="00144844">
        <w:rPr>
          <w:rFonts w:ascii="Times New Roman" w:hAnsi="Times New Roman"/>
          <w:i/>
          <w:sz w:val="24"/>
          <w:szCs w:val="24"/>
        </w:rPr>
        <w:t>t</w:t>
      </w:r>
      <w:r w:rsidRPr="00144844">
        <w:rPr>
          <w:rFonts w:ascii="Times New Roman" w:hAnsi="Times New Roman"/>
          <w:sz w:val="24"/>
          <w:szCs w:val="24"/>
        </w:rPr>
        <w:t>Bu</w:t>
      </w:r>
      <w:proofErr w:type="spellEnd"/>
      <w:r w:rsidRPr="00144844">
        <w:rPr>
          <w:rFonts w:ascii="Times New Roman" w:hAnsi="Times New Roman"/>
          <w:sz w:val="24"/>
          <w:szCs w:val="24"/>
        </w:rPr>
        <w:t xml:space="preserve"> (Tyr and Asp), </w:t>
      </w:r>
      <w:proofErr w:type="spellStart"/>
      <w:r w:rsidRPr="00144844">
        <w:rPr>
          <w:rFonts w:ascii="Times New Roman" w:hAnsi="Times New Roman"/>
          <w:sz w:val="24"/>
          <w:szCs w:val="24"/>
        </w:rPr>
        <w:t>trityl</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Trt</w:t>
      </w:r>
      <w:proofErr w:type="spellEnd"/>
      <w:r w:rsidRPr="00144844">
        <w:rPr>
          <w:rFonts w:ascii="Times New Roman" w:hAnsi="Times New Roman"/>
          <w:sz w:val="24"/>
          <w:szCs w:val="24"/>
        </w:rPr>
        <w:t xml:space="preserve">, for </w:t>
      </w:r>
      <w:proofErr w:type="spellStart"/>
      <w:r w:rsidRPr="00144844">
        <w:rPr>
          <w:rFonts w:ascii="Times New Roman" w:hAnsi="Times New Roman"/>
          <w:sz w:val="24"/>
          <w:szCs w:val="24"/>
        </w:rPr>
        <w:t>Asn</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Cys</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Gln</w:t>
      </w:r>
      <w:proofErr w:type="spellEnd"/>
      <w:r w:rsidRPr="00144844">
        <w:rPr>
          <w:rFonts w:ascii="Times New Roman" w:hAnsi="Times New Roman"/>
          <w:sz w:val="24"/>
          <w:szCs w:val="24"/>
        </w:rPr>
        <w:t xml:space="preserve"> and His), 2</w:t>
      </w:r>
      <w:proofErr w:type="gramStart"/>
      <w:r w:rsidRPr="00144844">
        <w:rPr>
          <w:rFonts w:ascii="Times New Roman" w:hAnsi="Times New Roman"/>
          <w:sz w:val="24"/>
          <w:szCs w:val="24"/>
        </w:rPr>
        <w:t>,2,4,6,7</w:t>
      </w:r>
      <w:proofErr w:type="gramEnd"/>
      <w:r w:rsidRPr="00144844">
        <w:rPr>
          <w:rFonts w:ascii="Times New Roman" w:hAnsi="Times New Roman"/>
          <w:sz w:val="24"/>
          <w:szCs w:val="24"/>
        </w:rPr>
        <w:t xml:space="preserve"> pentamethyldihydrobenzofuran-5-sulfonyl (</w:t>
      </w:r>
      <w:proofErr w:type="spellStart"/>
      <w:r w:rsidRPr="00144844">
        <w:rPr>
          <w:rFonts w:ascii="Times New Roman" w:hAnsi="Times New Roman"/>
          <w:sz w:val="24"/>
          <w:szCs w:val="24"/>
        </w:rPr>
        <w:t>Pbf</w:t>
      </w:r>
      <w:proofErr w:type="spellEnd"/>
      <w:r w:rsidRPr="00144844">
        <w:rPr>
          <w:rFonts w:ascii="Times New Roman" w:hAnsi="Times New Roman"/>
          <w:sz w:val="24"/>
          <w:szCs w:val="24"/>
        </w:rPr>
        <w:t xml:space="preserve">, for </w:t>
      </w:r>
      <w:proofErr w:type="spellStart"/>
      <w:r w:rsidRPr="00144844">
        <w:rPr>
          <w:rFonts w:ascii="Times New Roman" w:hAnsi="Times New Roman"/>
          <w:sz w:val="24"/>
          <w:szCs w:val="24"/>
        </w:rPr>
        <w:t>Arg</w:t>
      </w:r>
      <w:proofErr w:type="spellEnd"/>
      <w:r w:rsidRPr="00144844">
        <w:rPr>
          <w:rFonts w:ascii="Times New Roman" w:hAnsi="Times New Roman"/>
          <w:sz w:val="24"/>
          <w:szCs w:val="24"/>
        </w:rPr>
        <w:t xml:space="preserve">) and </w:t>
      </w:r>
      <w:proofErr w:type="spellStart"/>
      <w:r w:rsidRPr="00144844">
        <w:rPr>
          <w:rFonts w:ascii="Times New Roman" w:hAnsi="Times New Roman"/>
          <w:i/>
          <w:sz w:val="24"/>
          <w:szCs w:val="24"/>
        </w:rPr>
        <w:t>tert</w:t>
      </w:r>
      <w:r w:rsidRPr="00144844">
        <w:rPr>
          <w:rFonts w:ascii="Times New Roman" w:hAnsi="Times New Roman"/>
          <w:sz w:val="24"/>
          <w:szCs w:val="24"/>
        </w:rPr>
        <w:t>-butoxycarbonyl</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Boc</w:t>
      </w:r>
      <w:proofErr w:type="spellEnd"/>
      <w:r w:rsidRPr="00144844">
        <w:rPr>
          <w:rFonts w:ascii="Times New Roman" w:hAnsi="Times New Roman"/>
          <w:sz w:val="24"/>
          <w:szCs w:val="24"/>
        </w:rPr>
        <w:t xml:space="preserve">, for Lys and </w:t>
      </w:r>
      <w:proofErr w:type="spellStart"/>
      <w:r w:rsidRPr="00144844">
        <w:rPr>
          <w:rFonts w:ascii="Times New Roman" w:hAnsi="Times New Roman"/>
          <w:sz w:val="24"/>
          <w:szCs w:val="24"/>
        </w:rPr>
        <w:t>Trp</w:t>
      </w:r>
      <w:proofErr w:type="spellEnd"/>
      <w:r w:rsidRPr="00144844">
        <w:rPr>
          <w:rFonts w:ascii="Times New Roman" w:hAnsi="Times New Roman"/>
          <w:sz w:val="24"/>
          <w:szCs w:val="24"/>
        </w:rPr>
        <w:t>). For automated SPPS</w:t>
      </w:r>
      <w:r w:rsidR="00623BFF" w:rsidRPr="00144844">
        <w:rPr>
          <w:rFonts w:ascii="Times New Roman" w:hAnsi="Times New Roman"/>
          <w:sz w:val="24"/>
          <w:szCs w:val="24"/>
        </w:rPr>
        <w:t>,</w:t>
      </w:r>
      <w:r w:rsidRPr="00144844">
        <w:rPr>
          <w:rFonts w:ascii="Times New Roman" w:hAnsi="Times New Roman"/>
          <w:sz w:val="24"/>
          <w:szCs w:val="24"/>
        </w:rPr>
        <w:t xml:space="preserve"> four equivalents of Fmoc amino acids (</w:t>
      </w:r>
      <w:proofErr w:type="spellStart"/>
      <w:r w:rsidRPr="00144844">
        <w:rPr>
          <w:rFonts w:ascii="Times New Roman" w:hAnsi="Times New Roman"/>
          <w:sz w:val="24"/>
          <w:szCs w:val="24"/>
        </w:rPr>
        <w:t>Bachem</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Bubendorf</w:t>
      </w:r>
      <w:proofErr w:type="spellEnd"/>
      <w:r w:rsidRPr="00144844">
        <w:rPr>
          <w:rFonts w:ascii="Times New Roman" w:hAnsi="Times New Roman"/>
          <w:sz w:val="24"/>
          <w:szCs w:val="24"/>
        </w:rPr>
        <w:t xml:space="preserve">, Switzerland) were coupled on </w:t>
      </w:r>
      <w:proofErr w:type="spellStart"/>
      <w:r w:rsidRPr="00144844">
        <w:rPr>
          <w:rFonts w:ascii="Times New Roman" w:hAnsi="Times New Roman"/>
          <w:sz w:val="24"/>
          <w:szCs w:val="24"/>
        </w:rPr>
        <w:t>TentaGel</w:t>
      </w:r>
      <w:proofErr w:type="spellEnd"/>
      <w:r w:rsidRPr="00144844">
        <w:rPr>
          <w:rFonts w:ascii="Times New Roman" w:hAnsi="Times New Roman"/>
          <w:sz w:val="24"/>
          <w:szCs w:val="24"/>
        </w:rPr>
        <w:t>® HL RAM resin (25 </w:t>
      </w:r>
      <w:proofErr w:type="spellStart"/>
      <w:r w:rsidRPr="00144844">
        <w:rPr>
          <w:rFonts w:ascii="Times New Roman" w:hAnsi="Times New Roman"/>
          <w:sz w:val="24"/>
          <w:szCs w:val="24"/>
        </w:rPr>
        <w:t>μmol</w:t>
      </w:r>
      <w:proofErr w:type="spellEnd"/>
      <w:r w:rsidRPr="00144844">
        <w:rPr>
          <w:rFonts w:ascii="Times New Roman" w:hAnsi="Times New Roman"/>
          <w:sz w:val="24"/>
          <w:szCs w:val="24"/>
        </w:rPr>
        <w:t xml:space="preserve"> scale, loading 0.3- 0.4 </w:t>
      </w:r>
      <w:proofErr w:type="spellStart"/>
      <w:r w:rsidRPr="00144844">
        <w:rPr>
          <w:rFonts w:ascii="Times New Roman" w:hAnsi="Times New Roman"/>
          <w:sz w:val="24"/>
          <w:szCs w:val="24"/>
        </w:rPr>
        <w:t>mmol</w:t>
      </w:r>
      <w:proofErr w:type="spellEnd"/>
      <w:r w:rsidRPr="00144844">
        <w:rPr>
          <w:rFonts w:ascii="Times New Roman" w:hAnsi="Times New Roman"/>
          <w:sz w:val="24"/>
          <w:szCs w:val="24"/>
        </w:rPr>
        <w:t xml:space="preserve">/g, Rapp </w:t>
      </w:r>
      <w:proofErr w:type="spellStart"/>
      <w:r w:rsidRPr="00144844">
        <w:rPr>
          <w:rFonts w:ascii="Times New Roman" w:hAnsi="Times New Roman"/>
          <w:sz w:val="24"/>
          <w:szCs w:val="24"/>
        </w:rPr>
        <w:t>Polymere</w:t>
      </w:r>
      <w:proofErr w:type="spellEnd"/>
      <w:r w:rsidRPr="00144844">
        <w:rPr>
          <w:rFonts w:ascii="Times New Roman" w:hAnsi="Times New Roman"/>
          <w:sz w:val="24"/>
          <w:szCs w:val="24"/>
        </w:rPr>
        <w:t xml:space="preserve">, </w:t>
      </w:r>
      <w:proofErr w:type="spellStart"/>
      <w:r w:rsidR="001A1049" w:rsidRPr="00144844">
        <w:rPr>
          <w:rFonts w:ascii="Times New Roman" w:hAnsi="Times New Roman"/>
          <w:sz w:val="24"/>
          <w:szCs w:val="24"/>
        </w:rPr>
        <w:t>Tübingen</w:t>
      </w:r>
      <w:proofErr w:type="spellEnd"/>
      <w:r w:rsidRPr="00144844">
        <w:rPr>
          <w:rFonts w:ascii="Times New Roman" w:hAnsi="Times New Roman"/>
          <w:sz w:val="24"/>
          <w:szCs w:val="24"/>
        </w:rPr>
        <w:t xml:space="preserve">, Germany) after </w:t>
      </w:r>
      <w:r w:rsidRPr="00144844">
        <w:rPr>
          <w:rFonts w:ascii="Times New Roman" w:hAnsi="Times New Roman"/>
          <w:i/>
          <w:sz w:val="24"/>
          <w:szCs w:val="24"/>
        </w:rPr>
        <w:t>in situ</w:t>
      </w:r>
      <w:r w:rsidRPr="00144844">
        <w:rPr>
          <w:rFonts w:ascii="Times New Roman" w:hAnsi="Times New Roman"/>
          <w:sz w:val="24"/>
          <w:szCs w:val="24"/>
        </w:rPr>
        <w:t xml:space="preserve"> activation with four equivalents of N,N,N′,N′-</w:t>
      </w:r>
      <w:proofErr w:type="spellStart"/>
      <w:r w:rsidRPr="00144844">
        <w:rPr>
          <w:rFonts w:ascii="Times New Roman" w:hAnsi="Times New Roman"/>
          <w:sz w:val="24"/>
          <w:szCs w:val="24"/>
        </w:rPr>
        <w:t>Tetramethyl</w:t>
      </w:r>
      <w:proofErr w:type="spellEnd"/>
      <w:r w:rsidRPr="00144844">
        <w:rPr>
          <w:rFonts w:ascii="Times New Roman" w:hAnsi="Times New Roman"/>
          <w:sz w:val="24"/>
          <w:szCs w:val="24"/>
        </w:rPr>
        <w:t>-O</w:t>
      </w:r>
      <w:r w:rsidR="00D5440F" w:rsidRPr="00144844">
        <w:rPr>
          <w:rFonts w:ascii="Times New Roman" w:hAnsi="Times New Roman"/>
          <w:sz w:val="24"/>
          <w:szCs w:val="24"/>
        </w:rPr>
        <w:t xml:space="preserve"> </w:t>
      </w:r>
      <w:r w:rsidRPr="00144844">
        <w:rPr>
          <w:rFonts w:ascii="Times New Roman" w:hAnsi="Times New Roman"/>
          <w:sz w:val="24"/>
          <w:szCs w:val="24"/>
        </w:rPr>
        <w:t>(1H-benzotriazol-1-yl)</w:t>
      </w:r>
      <w:r w:rsidR="00D5440F" w:rsidRPr="00144844">
        <w:rPr>
          <w:rFonts w:ascii="Times New Roman" w:hAnsi="Times New Roman"/>
          <w:sz w:val="24"/>
          <w:szCs w:val="24"/>
        </w:rPr>
        <w:t xml:space="preserve"> </w:t>
      </w:r>
      <w:proofErr w:type="spellStart"/>
      <w:r w:rsidRPr="00144844">
        <w:rPr>
          <w:rFonts w:ascii="Times New Roman" w:hAnsi="Times New Roman"/>
          <w:sz w:val="24"/>
          <w:szCs w:val="24"/>
        </w:rPr>
        <w:t>uronium</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hexafluorophosphate</w:t>
      </w:r>
      <w:proofErr w:type="spellEnd"/>
      <w:r w:rsidRPr="00144844">
        <w:rPr>
          <w:rFonts w:ascii="Times New Roman" w:hAnsi="Times New Roman"/>
          <w:sz w:val="24"/>
          <w:szCs w:val="24"/>
        </w:rPr>
        <w:t xml:space="preserve"> (HBTU; </w:t>
      </w:r>
      <w:proofErr w:type="spellStart"/>
      <w:r w:rsidRPr="00144844">
        <w:rPr>
          <w:rFonts w:ascii="Times New Roman" w:hAnsi="Times New Roman"/>
          <w:sz w:val="24"/>
          <w:szCs w:val="24"/>
        </w:rPr>
        <w:t>Carbosynth</w:t>
      </w:r>
      <w:proofErr w:type="spellEnd"/>
      <w:r w:rsidRPr="00144844">
        <w:rPr>
          <w:rFonts w:ascii="Times New Roman" w:hAnsi="Times New Roman"/>
          <w:sz w:val="24"/>
          <w:szCs w:val="24"/>
        </w:rPr>
        <w:t>, Berkshire, United Kingdom) and eight equivalents of N-</w:t>
      </w:r>
      <w:proofErr w:type="spellStart"/>
      <w:r w:rsidRPr="00144844">
        <w:rPr>
          <w:rFonts w:ascii="Times New Roman" w:hAnsi="Times New Roman"/>
          <w:sz w:val="24"/>
          <w:szCs w:val="24"/>
        </w:rPr>
        <w:t>Methylmorpholine</w:t>
      </w:r>
      <w:proofErr w:type="spellEnd"/>
      <w:r w:rsidRPr="00144844">
        <w:rPr>
          <w:rFonts w:ascii="Times New Roman" w:hAnsi="Times New Roman"/>
          <w:sz w:val="24"/>
          <w:szCs w:val="24"/>
        </w:rPr>
        <w:t xml:space="preserve"> (NMM, Sigma, Dorset, United Kingdom). After </w:t>
      </w:r>
      <w:r w:rsidR="00D5440F" w:rsidRPr="00144844">
        <w:rPr>
          <w:rFonts w:ascii="Times New Roman" w:hAnsi="Times New Roman"/>
          <w:sz w:val="24"/>
          <w:szCs w:val="24"/>
        </w:rPr>
        <w:t xml:space="preserve">a </w:t>
      </w:r>
      <w:r w:rsidRPr="00144844">
        <w:rPr>
          <w:rFonts w:ascii="Times New Roman" w:hAnsi="Times New Roman"/>
          <w:sz w:val="24"/>
          <w:szCs w:val="24"/>
        </w:rPr>
        <w:t>double</w:t>
      </w:r>
      <w:r w:rsidR="00D5440F" w:rsidRPr="00144844">
        <w:rPr>
          <w:rFonts w:ascii="Times New Roman" w:hAnsi="Times New Roman"/>
          <w:sz w:val="24"/>
          <w:szCs w:val="24"/>
        </w:rPr>
        <w:t>-</w:t>
      </w:r>
      <w:r w:rsidRPr="00144844">
        <w:rPr>
          <w:rFonts w:ascii="Times New Roman" w:hAnsi="Times New Roman"/>
          <w:sz w:val="24"/>
          <w:szCs w:val="24"/>
        </w:rPr>
        <w:t>coupling procedure (2x30 min) the Fmoc group was cleaved using 20%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w:t>
      </w:r>
      <w:proofErr w:type="spellStart"/>
      <w:r w:rsidRPr="00144844">
        <w:rPr>
          <w:rFonts w:ascii="Times New Roman" w:hAnsi="Times New Roman"/>
          <w:sz w:val="24"/>
          <w:szCs w:val="24"/>
        </w:rPr>
        <w:t>piperidine</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Thermofisher</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Acros</w:t>
      </w:r>
      <w:proofErr w:type="spellEnd"/>
      <w:r w:rsidRPr="00144844">
        <w:rPr>
          <w:rFonts w:ascii="Times New Roman" w:hAnsi="Times New Roman"/>
          <w:sz w:val="24"/>
          <w:szCs w:val="24"/>
        </w:rPr>
        <w:t xml:space="preserve"> Organics, </w:t>
      </w:r>
      <w:proofErr w:type="spellStart"/>
      <w:r w:rsidRPr="00144844">
        <w:rPr>
          <w:rFonts w:ascii="Times New Roman" w:hAnsi="Times New Roman"/>
          <w:sz w:val="24"/>
          <w:szCs w:val="24"/>
        </w:rPr>
        <w:t>Geel</w:t>
      </w:r>
      <w:proofErr w:type="spellEnd"/>
      <w:r w:rsidRPr="00144844">
        <w:rPr>
          <w:rFonts w:ascii="Times New Roman" w:hAnsi="Times New Roman"/>
          <w:sz w:val="24"/>
          <w:szCs w:val="24"/>
        </w:rPr>
        <w:t xml:space="preserve">, Belgium) in </w:t>
      </w:r>
      <w:proofErr w:type="spellStart"/>
      <w:r w:rsidRPr="00144844">
        <w:rPr>
          <w:rFonts w:ascii="Times New Roman" w:hAnsi="Times New Roman"/>
          <w:sz w:val="24"/>
          <w:szCs w:val="24"/>
        </w:rPr>
        <w:t>dimethylformamide</w:t>
      </w:r>
      <w:proofErr w:type="spellEnd"/>
      <w:r w:rsidRPr="00144844">
        <w:rPr>
          <w:rFonts w:ascii="Times New Roman" w:hAnsi="Times New Roman"/>
          <w:sz w:val="24"/>
          <w:szCs w:val="24"/>
        </w:rPr>
        <w:t xml:space="preserve"> (DMF, </w:t>
      </w:r>
      <w:proofErr w:type="spellStart"/>
      <w:r w:rsidRPr="00144844">
        <w:rPr>
          <w:rFonts w:ascii="Times New Roman" w:hAnsi="Times New Roman"/>
          <w:sz w:val="24"/>
          <w:szCs w:val="24"/>
        </w:rPr>
        <w:t>Jencons</w:t>
      </w:r>
      <w:proofErr w:type="spellEnd"/>
      <w:r w:rsidRPr="00144844">
        <w:rPr>
          <w:rFonts w:ascii="Times New Roman" w:hAnsi="Times New Roman"/>
          <w:sz w:val="24"/>
          <w:szCs w:val="24"/>
        </w:rPr>
        <w:t>-VWR, Leicestershire, United Kingdom). Peptide amides were cleaved from the resin with 95%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aqueous </w:t>
      </w:r>
      <w:proofErr w:type="spellStart"/>
      <w:r w:rsidRPr="00144844">
        <w:rPr>
          <w:rFonts w:ascii="Times New Roman" w:hAnsi="Times New Roman"/>
          <w:sz w:val="24"/>
          <w:szCs w:val="24"/>
        </w:rPr>
        <w:t>trifluoroacetic</w:t>
      </w:r>
      <w:proofErr w:type="spellEnd"/>
      <w:r w:rsidRPr="00144844">
        <w:rPr>
          <w:rFonts w:ascii="Times New Roman" w:hAnsi="Times New Roman"/>
          <w:sz w:val="24"/>
          <w:szCs w:val="24"/>
        </w:rPr>
        <w:t xml:space="preserve"> acid solution (TFA, Fisher Scientific, Loughborough, United Kingdom) containing 5%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w:t>
      </w:r>
      <w:proofErr w:type="spellStart"/>
      <w:r w:rsidRPr="00144844">
        <w:rPr>
          <w:rFonts w:ascii="Times New Roman" w:hAnsi="Times New Roman"/>
          <w:sz w:val="24"/>
          <w:szCs w:val="24"/>
        </w:rPr>
        <w:t>triisopropylsilane</w:t>
      </w:r>
      <w:proofErr w:type="spellEnd"/>
      <w:r w:rsidRPr="00144844">
        <w:rPr>
          <w:rFonts w:ascii="Times New Roman" w:hAnsi="Times New Roman"/>
          <w:sz w:val="24"/>
          <w:szCs w:val="24"/>
        </w:rPr>
        <w:t xml:space="preserve"> (TIPS, </w:t>
      </w:r>
      <w:proofErr w:type="spellStart"/>
      <w:r w:rsidRPr="00144844">
        <w:rPr>
          <w:rFonts w:ascii="Times New Roman" w:hAnsi="Times New Roman"/>
          <w:sz w:val="24"/>
          <w:szCs w:val="24"/>
        </w:rPr>
        <w:t>Thermofisher</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Acros</w:t>
      </w:r>
      <w:proofErr w:type="spellEnd"/>
      <w:r w:rsidRPr="00144844">
        <w:rPr>
          <w:rFonts w:ascii="Times New Roman" w:hAnsi="Times New Roman"/>
          <w:sz w:val="24"/>
          <w:szCs w:val="24"/>
        </w:rPr>
        <w:t xml:space="preserve"> Organics, </w:t>
      </w:r>
      <w:proofErr w:type="spellStart"/>
      <w:r w:rsidRPr="00144844">
        <w:rPr>
          <w:rFonts w:ascii="Times New Roman" w:hAnsi="Times New Roman"/>
          <w:sz w:val="24"/>
          <w:szCs w:val="24"/>
        </w:rPr>
        <w:t>Geel</w:t>
      </w:r>
      <w:proofErr w:type="spellEnd"/>
      <w:r w:rsidRPr="00144844">
        <w:rPr>
          <w:rFonts w:ascii="Times New Roman" w:hAnsi="Times New Roman"/>
          <w:sz w:val="24"/>
          <w:szCs w:val="24"/>
        </w:rPr>
        <w:t xml:space="preserve">, Belgium) / water (1:1) scavenger mixture within 3 h. Cleaved peptides were precipitated from ice-cold methyl </w:t>
      </w:r>
      <w:proofErr w:type="spellStart"/>
      <w:r w:rsidRPr="00144844">
        <w:rPr>
          <w:rFonts w:ascii="Times New Roman" w:hAnsi="Times New Roman"/>
          <w:i/>
          <w:sz w:val="24"/>
          <w:szCs w:val="24"/>
        </w:rPr>
        <w:t>tert</w:t>
      </w:r>
      <w:proofErr w:type="spellEnd"/>
      <w:r w:rsidRPr="00144844">
        <w:rPr>
          <w:rFonts w:ascii="Times New Roman" w:hAnsi="Times New Roman"/>
          <w:sz w:val="24"/>
          <w:szCs w:val="24"/>
        </w:rPr>
        <w:t xml:space="preserve">-butyl ether (MTBE; </w:t>
      </w:r>
      <w:proofErr w:type="spellStart"/>
      <w:r w:rsidRPr="00144844">
        <w:rPr>
          <w:rFonts w:ascii="Times New Roman" w:hAnsi="Times New Roman"/>
          <w:sz w:val="24"/>
          <w:szCs w:val="24"/>
        </w:rPr>
        <w:t>Thermofisher</w:t>
      </w:r>
      <w:proofErr w:type="spellEnd"/>
      <w:r w:rsidRPr="00144844">
        <w:rPr>
          <w:rFonts w:ascii="Times New Roman" w:hAnsi="Times New Roman"/>
          <w:sz w:val="24"/>
          <w:szCs w:val="24"/>
        </w:rPr>
        <w:t xml:space="preserve"> </w:t>
      </w:r>
      <w:proofErr w:type="spellStart"/>
      <w:r w:rsidRPr="00144844">
        <w:rPr>
          <w:rFonts w:ascii="Times New Roman" w:hAnsi="Times New Roman"/>
          <w:sz w:val="24"/>
          <w:szCs w:val="24"/>
        </w:rPr>
        <w:t>Acros</w:t>
      </w:r>
      <w:proofErr w:type="spellEnd"/>
      <w:r w:rsidRPr="00144844">
        <w:rPr>
          <w:rFonts w:ascii="Times New Roman" w:hAnsi="Times New Roman"/>
          <w:sz w:val="24"/>
          <w:szCs w:val="24"/>
        </w:rPr>
        <w:t xml:space="preserve"> Organics, </w:t>
      </w:r>
      <w:proofErr w:type="spellStart"/>
      <w:r w:rsidRPr="00144844">
        <w:rPr>
          <w:rFonts w:ascii="Times New Roman" w:hAnsi="Times New Roman"/>
          <w:sz w:val="24"/>
          <w:szCs w:val="24"/>
        </w:rPr>
        <w:t>Geel</w:t>
      </w:r>
      <w:proofErr w:type="spellEnd"/>
      <w:r w:rsidRPr="00144844">
        <w:rPr>
          <w:rFonts w:ascii="Times New Roman" w:hAnsi="Times New Roman"/>
          <w:sz w:val="24"/>
          <w:szCs w:val="24"/>
        </w:rPr>
        <w:t>, Belgium). After washing and collection by centrifugation</w:t>
      </w:r>
      <w:r w:rsidR="00DB4437" w:rsidRPr="00144844">
        <w:rPr>
          <w:rFonts w:ascii="Times New Roman" w:hAnsi="Times New Roman"/>
          <w:sz w:val="24"/>
          <w:szCs w:val="24"/>
        </w:rPr>
        <w:t>,</w:t>
      </w:r>
      <w:r w:rsidRPr="00144844">
        <w:rPr>
          <w:rFonts w:ascii="Times New Roman" w:hAnsi="Times New Roman"/>
          <w:sz w:val="24"/>
          <w:szCs w:val="24"/>
        </w:rPr>
        <w:t xml:space="preserve"> </w:t>
      </w:r>
      <w:r w:rsidR="007807E6">
        <w:rPr>
          <w:rFonts w:ascii="Times New Roman" w:hAnsi="Times New Roman"/>
          <w:sz w:val="24"/>
          <w:szCs w:val="24"/>
        </w:rPr>
        <w:t xml:space="preserve">the </w:t>
      </w:r>
      <w:r w:rsidRPr="00144844">
        <w:rPr>
          <w:rFonts w:ascii="Times New Roman" w:hAnsi="Times New Roman"/>
          <w:sz w:val="24"/>
          <w:szCs w:val="24"/>
        </w:rPr>
        <w:t>crude peptides were dissolved in 20%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acetonitrile (ACN, </w:t>
      </w:r>
      <w:proofErr w:type="spellStart"/>
      <w:r w:rsidRPr="00144844">
        <w:rPr>
          <w:rFonts w:ascii="Times New Roman" w:hAnsi="Times New Roman"/>
          <w:sz w:val="24"/>
          <w:szCs w:val="24"/>
        </w:rPr>
        <w:t>Jencons</w:t>
      </w:r>
      <w:proofErr w:type="spellEnd"/>
      <w:r w:rsidRPr="00144844">
        <w:rPr>
          <w:rFonts w:ascii="Times New Roman" w:hAnsi="Times New Roman"/>
          <w:sz w:val="24"/>
          <w:szCs w:val="24"/>
        </w:rPr>
        <w:t>-VWR, Leicestershire, United Kingdom) / 80%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water containing 1%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TFA</w:t>
      </w:r>
      <w:r w:rsidR="00DB4437" w:rsidRPr="00144844">
        <w:rPr>
          <w:rFonts w:ascii="Times New Roman" w:hAnsi="Times New Roman"/>
          <w:sz w:val="24"/>
          <w:szCs w:val="24"/>
        </w:rPr>
        <w:t>,</w:t>
      </w:r>
      <w:r w:rsidRPr="00144844">
        <w:rPr>
          <w:rFonts w:ascii="Times New Roman" w:hAnsi="Times New Roman"/>
          <w:sz w:val="24"/>
          <w:szCs w:val="24"/>
        </w:rPr>
        <w:t xml:space="preserve"> to a concentration of 15 mg/ml and </w:t>
      </w:r>
      <w:r w:rsidR="00DB4437" w:rsidRPr="00144844">
        <w:rPr>
          <w:rFonts w:ascii="Times New Roman" w:hAnsi="Times New Roman"/>
          <w:sz w:val="24"/>
          <w:szCs w:val="24"/>
        </w:rPr>
        <w:t>analyzed</w:t>
      </w:r>
      <w:r w:rsidRPr="00144844">
        <w:rPr>
          <w:rFonts w:ascii="Times New Roman" w:hAnsi="Times New Roman"/>
          <w:sz w:val="24"/>
          <w:szCs w:val="24"/>
        </w:rPr>
        <w:t xml:space="preserve"> by analytical reversed-phase (RP) HPLC on a Shim-pack VP-ODS (120 Å, 150x4.6 mm, Shimadzu, Milton Keynes, United Kingdom) using a Shimadzu LC2010AHT system. The binary solvent system contained 0.1%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w:t>
      </w:r>
      <w:r w:rsidRPr="00144844">
        <w:rPr>
          <w:rFonts w:ascii="Times New Roman" w:hAnsi="Times New Roman"/>
          <w:sz w:val="24"/>
          <w:szCs w:val="24"/>
        </w:rPr>
        <w:lastRenderedPageBreak/>
        <w:t>TFA in H</w:t>
      </w:r>
      <w:r w:rsidRPr="00144844">
        <w:rPr>
          <w:rFonts w:ascii="Times New Roman" w:hAnsi="Times New Roman"/>
          <w:sz w:val="24"/>
          <w:szCs w:val="24"/>
          <w:vertAlign w:val="subscript"/>
        </w:rPr>
        <w:t>2</w:t>
      </w:r>
      <w:r w:rsidRPr="00144844">
        <w:rPr>
          <w:rFonts w:ascii="Times New Roman" w:hAnsi="Times New Roman"/>
          <w:sz w:val="24"/>
          <w:szCs w:val="24"/>
        </w:rPr>
        <w:t>O (solvent A) and 0.1%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xml:space="preserve">) TFA in acetonitrile (solvent B). The identity was verified by a liquid chromatography electrospray </w:t>
      </w:r>
      <w:r w:rsidR="00151881" w:rsidRPr="00144844">
        <w:rPr>
          <w:rFonts w:ascii="Times New Roman" w:hAnsi="Times New Roman"/>
          <w:sz w:val="24"/>
          <w:szCs w:val="24"/>
        </w:rPr>
        <w:t>ionization</w:t>
      </w:r>
      <w:r w:rsidRPr="00144844">
        <w:rPr>
          <w:rFonts w:ascii="Times New Roman" w:hAnsi="Times New Roman"/>
          <w:sz w:val="24"/>
          <w:szCs w:val="24"/>
        </w:rPr>
        <w:t xml:space="preserve"> mass spectrometry (LC-ESI-MS) Shimadzu LC2020 system equipped with a Jupiter 4μ </w:t>
      </w:r>
      <w:proofErr w:type="spellStart"/>
      <w:r w:rsidRPr="00144844">
        <w:rPr>
          <w:rFonts w:ascii="Times New Roman" w:hAnsi="Times New Roman"/>
          <w:sz w:val="24"/>
          <w:szCs w:val="24"/>
        </w:rPr>
        <w:t>Proteo</w:t>
      </w:r>
      <w:proofErr w:type="spellEnd"/>
      <w:r w:rsidRPr="00144844">
        <w:rPr>
          <w:rFonts w:ascii="Times New Roman" w:hAnsi="Times New Roman"/>
          <w:sz w:val="24"/>
          <w:szCs w:val="24"/>
        </w:rPr>
        <w:t xml:space="preserve"> C18 column (90 Å, 250x4.6 mm, </w:t>
      </w:r>
      <w:proofErr w:type="spellStart"/>
      <w:r w:rsidRPr="00144844">
        <w:rPr>
          <w:rFonts w:ascii="Times New Roman" w:hAnsi="Times New Roman"/>
          <w:sz w:val="24"/>
          <w:szCs w:val="24"/>
        </w:rPr>
        <w:t>Phenomenex</w:t>
      </w:r>
      <w:proofErr w:type="spellEnd"/>
      <w:r w:rsidRPr="00144844">
        <w:rPr>
          <w:rFonts w:ascii="Times New Roman" w:hAnsi="Times New Roman"/>
          <w:sz w:val="24"/>
          <w:szCs w:val="24"/>
        </w:rPr>
        <w:t>, Cheshire, United Kingdom). The binary solvent system contained 0.01%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TFA in H</w:t>
      </w:r>
      <w:r w:rsidRPr="00144844">
        <w:rPr>
          <w:rFonts w:ascii="Times New Roman" w:hAnsi="Times New Roman"/>
          <w:sz w:val="24"/>
          <w:szCs w:val="24"/>
          <w:vertAlign w:val="subscript"/>
        </w:rPr>
        <w:t>2</w:t>
      </w:r>
      <w:r w:rsidRPr="00144844">
        <w:rPr>
          <w:rFonts w:ascii="Times New Roman" w:hAnsi="Times New Roman"/>
          <w:sz w:val="24"/>
          <w:szCs w:val="24"/>
        </w:rPr>
        <w:t>O (solvent A)</w:t>
      </w:r>
      <w:r w:rsidR="00D57E86" w:rsidRPr="00144844">
        <w:rPr>
          <w:rFonts w:ascii="Times New Roman" w:hAnsi="Times New Roman"/>
          <w:sz w:val="24"/>
          <w:szCs w:val="24"/>
        </w:rPr>
        <w:t>,</w:t>
      </w:r>
      <w:r w:rsidRPr="00144844">
        <w:rPr>
          <w:rFonts w:ascii="Times New Roman" w:hAnsi="Times New Roman"/>
          <w:sz w:val="24"/>
          <w:szCs w:val="24"/>
        </w:rPr>
        <w:t xml:space="preserve"> and 0.01% (</w:t>
      </w:r>
      <w:r w:rsidRPr="00144844">
        <w:rPr>
          <w:rFonts w:ascii="Times New Roman" w:hAnsi="Times New Roman"/>
          <w:i/>
          <w:sz w:val="24"/>
          <w:szCs w:val="24"/>
        </w:rPr>
        <w:t>v</w:t>
      </w:r>
      <w:r w:rsidRPr="00144844">
        <w:rPr>
          <w:rFonts w:ascii="Times New Roman" w:hAnsi="Times New Roman"/>
          <w:sz w:val="24"/>
          <w:szCs w:val="24"/>
        </w:rPr>
        <w:t>/</w:t>
      </w:r>
      <w:r w:rsidRPr="00144844">
        <w:rPr>
          <w:rFonts w:ascii="Times New Roman" w:hAnsi="Times New Roman"/>
          <w:i/>
          <w:sz w:val="24"/>
          <w:szCs w:val="24"/>
        </w:rPr>
        <w:t>v</w:t>
      </w:r>
      <w:r w:rsidRPr="00144844">
        <w:rPr>
          <w:rFonts w:ascii="Times New Roman" w:hAnsi="Times New Roman"/>
          <w:sz w:val="24"/>
          <w:szCs w:val="24"/>
        </w:rPr>
        <w:t>) TFA in acetonitrile (solvent B).</w:t>
      </w:r>
    </w:p>
    <w:p w14:paraId="392A04A4" w14:textId="0DFB980F" w:rsidR="00216C2C" w:rsidRPr="00144844" w:rsidRDefault="005D5EE2" w:rsidP="00144844">
      <w:pPr>
        <w:spacing w:line="480" w:lineRule="auto"/>
        <w:rPr>
          <w:rFonts w:ascii="Times New Roman" w:hAnsi="Times New Roman"/>
          <w:sz w:val="24"/>
          <w:szCs w:val="24"/>
        </w:rPr>
      </w:pPr>
      <w:r w:rsidRPr="00144844">
        <w:rPr>
          <w:rFonts w:ascii="Times New Roman" w:hAnsi="Times New Roman"/>
          <w:sz w:val="24"/>
          <w:szCs w:val="24"/>
        </w:rPr>
        <w:t>The peptides elongated with the linker structure (A2 and B2) were modified with four fatty acids of increasing hydrophobicity (C</w:t>
      </w:r>
      <w:r w:rsidRPr="00962237">
        <w:rPr>
          <w:rFonts w:ascii="Times New Roman" w:hAnsi="Times New Roman"/>
          <w:sz w:val="24"/>
          <w:szCs w:val="24"/>
          <w:vertAlign w:val="subscript"/>
        </w:rPr>
        <w:t>8</w:t>
      </w:r>
      <w:r w:rsidRPr="00144844">
        <w:rPr>
          <w:rFonts w:ascii="Times New Roman" w:hAnsi="Times New Roman"/>
          <w:sz w:val="24"/>
          <w:szCs w:val="24"/>
        </w:rPr>
        <w:t>, C</w:t>
      </w:r>
      <w:r w:rsidRPr="00962237">
        <w:rPr>
          <w:rFonts w:ascii="Times New Roman" w:hAnsi="Times New Roman"/>
          <w:sz w:val="24"/>
          <w:szCs w:val="24"/>
          <w:vertAlign w:val="subscript"/>
        </w:rPr>
        <w:t>10</w:t>
      </w:r>
      <w:r w:rsidRPr="00144844">
        <w:rPr>
          <w:rFonts w:ascii="Times New Roman" w:hAnsi="Times New Roman"/>
          <w:sz w:val="24"/>
          <w:szCs w:val="24"/>
        </w:rPr>
        <w:t>, C</w:t>
      </w:r>
      <w:r w:rsidRPr="00962237">
        <w:rPr>
          <w:rFonts w:ascii="Times New Roman" w:hAnsi="Times New Roman"/>
          <w:sz w:val="24"/>
          <w:szCs w:val="24"/>
          <w:vertAlign w:val="subscript"/>
        </w:rPr>
        <w:t>12</w:t>
      </w:r>
      <w:r w:rsidRPr="00144844">
        <w:rPr>
          <w:rFonts w:ascii="Times New Roman" w:hAnsi="Times New Roman"/>
          <w:sz w:val="24"/>
          <w:szCs w:val="24"/>
        </w:rPr>
        <w:t xml:space="preserve"> and C</w:t>
      </w:r>
      <w:r w:rsidRPr="00962237">
        <w:rPr>
          <w:rFonts w:ascii="Times New Roman" w:hAnsi="Times New Roman"/>
          <w:sz w:val="24"/>
          <w:szCs w:val="24"/>
          <w:vertAlign w:val="subscript"/>
        </w:rPr>
        <w:t>14</w:t>
      </w:r>
      <w:r w:rsidRPr="00144844">
        <w:rPr>
          <w:rFonts w:ascii="Times New Roman" w:hAnsi="Times New Roman"/>
          <w:sz w:val="24"/>
          <w:szCs w:val="24"/>
        </w:rPr>
        <w:t xml:space="preserve">) under the HOBT/DIC strategy. </w:t>
      </w:r>
      <w:r w:rsidR="00C249AF" w:rsidRPr="00144844">
        <w:rPr>
          <w:rFonts w:ascii="Times New Roman" w:hAnsi="Times New Roman"/>
          <w:sz w:val="24"/>
          <w:szCs w:val="24"/>
        </w:rPr>
        <w:t xml:space="preserve">The reaction conditions were not sufficient to drive the reaction to completion, </w:t>
      </w:r>
      <w:r w:rsidR="00C249AF">
        <w:rPr>
          <w:rFonts w:ascii="Times New Roman" w:hAnsi="Times New Roman"/>
          <w:sz w:val="24"/>
          <w:szCs w:val="24"/>
        </w:rPr>
        <w:t>homogeneities of as</w:t>
      </w:r>
      <w:r w:rsidR="00C249AF" w:rsidRPr="00144844">
        <w:rPr>
          <w:rFonts w:ascii="Times New Roman" w:hAnsi="Times New Roman"/>
          <w:sz w:val="24"/>
          <w:szCs w:val="24"/>
        </w:rPr>
        <w:t xml:space="preserve"> low as 18%</w:t>
      </w:r>
      <w:r w:rsidR="00C249AF">
        <w:rPr>
          <w:rFonts w:ascii="Times New Roman" w:hAnsi="Times New Roman"/>
          <w:sz w:val="24"/>
          <w:szCs w:val="24"/>
        </w:rPr>
        <w:t xml:space="preserve"> were produced. Therefore,</w:t>
      </w:r>
      <w:r w:rsidR="00C249AF" w:rsidRPr="00144844">
        <w:rPr>
          <w:rFonts w:ascii="Times New Roman" w:hAnsi="Times New Roman"/>
          <w:sz w:val="24"/>
          <w:szCs w:val="24"/>
        </w:rPr>
        <w:t xml:space="preserve"> </w:t>
      </w:r>
      <w:r w:rsidR="007807E6">
        <w:rPr>
          <w:rFonts w:ascii="Times New Roman" w:hAnsi="Times New Roman"/>
          <w:sz w:val="24"/>
          <w:szCs w:val="24"/>
        </w:rPr>
        <w:t xml:space="preserve">a </w:t>
      </w:r>
      <w:r w:rsidR="00C249AF" w:rsidRPr="00144844">
        <w:rPr>
          <w:rFonts w:ascii="Times New Roman" w:hAnsi="Times New Roman"/>
          <w:sz w:val="24"/>
          <w:szCs w:val="24"/>
        </w:rPr>
        <w:t>second coupling step was required to produce peptides with homogeneities upwards of 85%</w:t>
      </w:r>
      <w:r w:rsidR="00C249AF">
        <w:rPr>
          <w:rFonts w:ascii="Times New Roman" w:hAnsi="Times New Roman"/>
          <w:sz w:val="24"/>
          <w:szCs w:val="24"/>
        </w:rPr>
        <w:t>.</w:t>
      </w:r>
      <w:r w:rsidRPr="00144844">
        <w:rPr>
          <w:rFonts w:ascii="Times New Roman" w:hAnsi="Times New Roman"/>
          <w:sz w:val="24"/>
          <w:szCs w:val="24"/>
        </w:rPr>
        <w:t xml:space="preserve"> Peptide A2 was additionally modified with five individual sugar residues (glucose, galactose, mannose, lactose and </w:t>
      </w:r>
      <w:r w:rsidR="00962237" w:rsidRPr="00962237">
        <w:rPr>
          <w:rFonts w:ascii="Times New Roman" w:hAnsi="Times New Roman"/>
          <w:sz w:val="24"/>
          <w:szCs w:val="24"/>
        </w:rPr>
        <w:t>N-</w:t>
      </w:r>
      <w:proofErr w:type="spellStart"/>
      <w:r w:rsidR="00962237" w:rsidRPr="00962237">
        <w:rPr>
          <w:rFonts w:ascii="Times New Roman" w:hAnsi="Times New Roman"/>
          <w:sz w:val="24"/>
          <w:szCs w:val="24"/>
        </w:rPr>
        <w:t>Acetylglucosamine</w:t>
      </w:r>
      <w:proofErr w:type="spellEnd"/>
      <w:r w:rsidR="00962237">
        <w:rPr>
          <w:rFonts w:ascii="Times New Roman" w:hAnsi="Times New Roman"/>
          <w:sz w:val="24"/>
          <w:szCs w:val="24"/>
        </w:rPr>
        <w:t xml:space="preserve"> (</w:t>
      </w:r>
      <w:proofErr w:type="spellStart"/>
      <w:r w:rsidRPr="00144844">
        <w:rPr>
          <w:rFonts w:ascii="Times New Roman" w:hAnsi="Times New Roman"/>
          <w:sz w:val="24"/>
          <w:szCs w:val="24"/>
        </w:rPr>
        <w:t>GlcNAc</w:t>
      </w:r>
      <w:proofErr w:type="spellEnd"/>
      <w:r w:rsidR="00962237">
        <w:rPr>
          <w:rFonts w:ascii="Times New Roman" w:hAnsi="Times New Roman"/>
          <w:sz w:val="24"/>
          <w:szCs w:val="24"/>
        </w:rPr>
        <w:t>)</w:t>
      </w:r>
      <w:r w:rsidRPr="00144844">
        <w:rPr>
          <w:rFonts w:ascii="Times New Roman" w:hAnsi="Times New Roman"/>
          <w:sz w:val="24"/>
          <w:szCs w:val="24"/>
        </w:rPr>
        <w:t xml:space="preserve">). The high price of the starting material meant that glycosylation proceeded under </w:t>
      </w:r>
      <w:r w:rsidR="005C4337" w:rsidRPr="00144844">
        <w:rPr>
          <w:rFonts w:ascii="Times New Roman" w:hAnsi="Times New Roman"/>
          <w:sz w:val="24"/>
          <w:szCs w:val="24"/>
        </w:rPr>
        <w:t xml:space="preserve">the </w:t>
      </w:r>
      <w:r w:rsidRPr="00144844">
        <w:rPr>
          <w:rFonts w:ascii="Times New Roman" w:hAnsi="Times New Roman"/>
          <w:sz w:val="24"/>
          <w:szCs w:val="24"/>
        </w:rPr>
        <w:t>HATU/DIPEA strategy. HATU allows a faster coupling reaction with less epimeri</w:t>
      </w:r>
      <w:r w:rsidR="005C4337" w:rsidRPr="00144844">
        <w:rPr>
          <w:rFonts w:ascii="Times New Roman" w:hAnsi="Times New Roman"/>
          <w:sz w:val="24"/>
          <w:szCs w:val="24"/>
        </w:rPr>
        <w:t>z</w:t>
      </w:r>
      <w:r w:rsidRPr="00144844">
        <w:rPr>
          <w:rFonts w:ascii="Times New Roman" w:hAnsi="Times New Roman"/>
          <w:sz w:val="24"/>
          <w:szCs w:val="24"/>
        </w:rPr>
        <w:t xml:space="preserve">ation than its HBTU and DIC counterparts, allowing the use of a smaller excess of sugar to obtain the same degree of efficiency. </w:t>
      </w:r>
      <w:r w:rsidR="00C249AF" w:rsidRPr="00144844">
        <w:rPr>
          <w:rFonts w:ascii="Times New Roman" w:hAnsi="Times New Roman"/>
          <w:sz w:val="24"/>
          <w:szCs w:val="24"/>
        </w:rPr>
        <w:t>Like lipidation, the first coupling reaction</w:t>
      </w:r>
      <w:r w:rsidR="00C249AF">
        <w:rPr>
          <w:rFonts w:ascii="Times New Roman" w:hAnsi="Times New Roman"/>
          <w:sz w:val="24"/>
          <w:szCs w:val="24"/>
        </w:rPr>
        <w:t xml:space="preserve"> produced</w:t>
      </w:r>
      <w:r w:rsidR="00C249AF" w:rsidRPr="00144844">
        <w:rPr>
          <w:rFonts w:ascii="Times New Roman" w:hAnsi="Times New Roman"/>
          <w:sz w:val="24"/>
          <w:szCs w:val="24"/>
        </w:rPr>
        <w:t xml:space="preserve"> homogeneities of between 2</w:t>
      </w:r>
      <w:r w:rsidR="0083014C">
        <w:rPr>
          <w:rFonts w:ascii="Times New Roman" w:hAnsi="Times New Roman"/>
          <w:sz w:val="24"/>
          <w:szCs w:val="24"/>
        </w:rPr>
        <w:t>6</w:t>
      </w:r>
      <w:r w:rsidR="00C249AF" w:rsidRPr="00144844">
        <w:rPr>
          <w:rFonts w:ascii="Times New Roman" w:hAnsi="Times New Roman"/>
          <w:sz w:val="24"/>
          <w:szCs w:val="24"/>
        </w:rPr>
        <w:t xml:space="preserve">% and 48%. </w:t>
      </w:r>
      <w:r w:rsidR="00C249AF">
        <w:rPr>
          <w:rFonts w:ascii="Times New Roman" w:hAnsi="Times New Roman"/>
          <w:sz w:val="24"/>
          <w:szCs w:val="24"/>
        </w:rPr>
        <w:t>A</w:t>
      </w:r>
      <w:r w:rsidR="00C249AF" w:rsidRPr="00144844">
        <w:rPr>
          <w:rFonts w:ascii="Times New Roman" w:hAnsi="Times New Roman"/>
          <w:sz w:val="24"/>
          <w:szCs w:val="24"/>
        </w:rPr>
        <w:t xml:space="preserve"> second coupling reaction</w:t>
      </w:r>
      <w:r w:rsidR="00C249AF">
        <w:rPr>
          <w:rFonts w:ascii="Times New Roman" w:hAnsi="Times New Roman"/>
          <w:sz w:val="24"/>
          <w:szCs w:val="24"/>
        </w:rPr>
        <w:t xml:space="preserve"> was performed under the same conditions but with a 1.5 excess of sugar as opposed to the two-fold excess used previously. </w:t>
      </w:r>
      <w:r w:rsidR="00216C2C" w:rsidRPr="00144844">
        <w:rPr>
          <w:rFonts w:ascii="Times New Roman" w:hAnsi="Times New Roman"/>
          <w:sz w:val="24"/>
          <w:szCs w:val="24"/>
        </w:rPr>
        <w:t>Crude peptides were purified to homogeneity of &gt;</w:t>
      </w:r>
      <w:r w:rsidR="00C631D9">
        <w:rPr>
          <w:rFonts w:ascii="Times New Roman" w:hAnsi="Times New Roman"/>
          <w:sz w:val="24"/>
          <w:szCs w:val="24"/>
        </w:rPr>
        <w:t>8</w:t>
      </w:r>
      <w:r w:rsidR="00C249AF">
        <w:rPr>
          <w:rFonts w:ascii="Times New Roman" w:hAnsi="Times New Roman"/>
          <w:sz w:val="24"/>
          <w:szCs w:val="24"/>
        </w:rPr>
        <w:t>9</w:t>
      </w:r>
      <w:r w:rsidR="00216C2C" w:rsidRPr="00144844">
        <w:rPr>
          <w:rFonts w:ascii="Times New Roman" w:hAnsi="Times New Roman"/>
          <w:sz w:val="24"/>
          <w:szCs w:val="24"/>
        </w:rPr>
        <w:t xml:space="preserve">% by preparative RP HPLC on a Shimadzu LC2020 system equipped with a Jupiter 10μ </w:t>
      </w:r>
      <w:proofErr w:type="spellStart"/>
      <w:r w:rsidR="00216C2C" w:rsidRPr="00144844">
        <w:rPr>
          <w:rFonts w:ascii="Times New Roman" w:hAnsi="Times New Roman"/>
          <w:sz w:val="24"/>
          <w:szCs w:val="24"/>
        </w:rPr>
        <w:t>Proteo</w:t>
      </w:r>
      <w:proofErr w:type="spellEnd"/>
      <w:r w:rsidR="00216C2C" w:rsidRPr="00144844">
        <w:rPr>
          <w:rFonts w:ascii="Times New Roman" w:hAnsi="Times New Roman"/>
          <w:sz w:val="24"/>
          <w:szCs w:val="24"/>
        </w:rPr>
        <w:t xml:space="preserve"> C18 column (90 Å, 250x21.2 mm, </w:t>
      </w:r>
      <w:proofErr w:type="spellStart"/>
      <w:r w:rsidR="00216C2C" w:rsidRPr="00144844">
        <w:rPr>
          <w:rFonts w:ascii="Times New Roman" w:hAnsi="Times New Roman"/>
          <w:sz w:val="24"/>
          <w:szCs w:val="24"/>
        </w:rPr>
        <w:t>Phenomenex</w:t>
      </w:r>
      <w:proofErr w:type="spellEnd"/>
      <w:r w:rsidR="00216C2C" w:rsidRPr="00144844">
        <w:rPr>
          <w:rFonts w:ascii="Times New Roman" w:hAnsi="Times New Roman"/>
          <w:sz w:val="24"/>
          <w:szCs w:val="24"/>
        </w:rPr>
        <w:t>) using a linear gradient system containing 0.01% (</w:t>
      </w:r>
      <w:r w:rsidR="00216C2C" w:rsidRPr="00144844">
        <w:rPr>
          <w:rFonts w:ascii="Times New Roman" w:hAnsi="Times New Roman"/>
          <w:i/>
          <w:sz w:val="24"/>
          <w:szCs w:val="24"/>
        </w:rPr>
        <w:t>v</w:t>
      </w:r>
      <w:r w:rsidR="00216C2C" w:rsidRPr="00144844">
        <w:rPr>
          <w:rFonts w:ascii="Times New Roman" w:hAnsi="Times New Roman"/>
          <w:sz w:val="24"/>
          <w:szCs w:val="24"/>
        </w:rPr>
        <w:t>/</w:t>
      </w:r>
      <w:r w:rsidR="00216C2C" w:rsidRPr="00144844">
        <w:rPr>
          <w:rFonts w:ascii="Times New Roman" w:hAnsi="Times New Roman"/>
          <w:i/>
          <w:sz w:val="24"/>
          <w:szCs w:val="24"/>
        </w:rPr>
        <w:t>v</w:t>
      </w:r>
      <w:r w:rsidR="00216C2C" w:rsidRPr="00144844">
        <w:rPr>
          <w:rFonts w:ascii="Times New Roman" w:hAnsi="Times New Roman"/>
          <w:sz w:val="24"/>
          <w:szCs w:val="24"/>
        </w:rPr>
        <w:t>) TFA in H</w:t>
      </w:r>
      <w:r w:rsidR="00216C2C" w:rsidRPr="00144844">
        <w:rPr>
          <w:rFonts w:ascii="Times New Roman" w:hAnsi="Times New Roman"/>
          <w:sz w:val="24"/>
          <w:szCs w:val="24"/>
          <w:vertAlign w:val="subscript"/>
        </w:rPr>
        <w:t>2</w:t>
      </w:r>
      <w:r w:rsidR="00216C2C" w:rsidRPr="00144844">
        <w:rPr>
          <w:rFonts w:ascii="Times New Roman" w:hAnsi="Times New Roman"/>
          <w:sz w:val="24"/>
          <w:szCs w:val="24"/>
        </w:rPr>
        <w:t>O (solvent A) and 0.01% (</w:t>
      </w:r>
      <w:r w:rsidR="00216C2C" w:rsidRPr="00144844">
        <w:rPr>
          <w:rFonts w:ascii="Times New Roman" w:hAnsi="Times New Roman"/>
          <w:i/>
          <w:sz w:val="24"/>
          <w:szCs w:val="24"/>
        </w:rPr>
        <w:t>v</w:t>
      </w:r>
      <w:r w:rsidR="00216C2C" w:rsidRPr="00144844">
        <w:rPr>
          <w:rFonts w:ascii="Times New Roman" w:hAnsi="Times New Roman"/>
          <w:sz w:val="24"/>
          <w:szCs w:val="24"/>
        </w:rPr>
        <w:t>/</w:t>
      </w:r>
      <w:r w:rsidR="00216C2C" w:rsidRPr="00144844">
        <w:rPr>
          <w:rFonts w:ascii="Times New Roman" w:hAnsi="Times New Roman"/>
          <w:i/>
          <w:sz w:val="24"/>
          <w:szCs w:val="24"/>
        </w:rPr>
        <w:t>v</w:t>
      </w:r>
      <w:r w:rsidR="00216C2C" w:rsidRPr="00144844">
        <w:rPr>
          <w:rFonts w:ascii="Times New Roman" w:hAnsi="Times New Roman"/>
          <w:sz w:val="24"/>
          <w:szCs w:val="24"/>
        </w:rPr>
        <w:t xml:space="preserve">) TFA in acetonitrile (solvent B). </w:t>
      </w:r>
      <w:r w:rsidR="00C631D9">
        <w:rPr>
          <w:rFonts w:ascii="Times New Roman" w:hAnsi="Times New Roman"/>
          <w:sz w:val="24"/>
          <w:szCs w:val="24"/>
        </w:rPr>
        <w:t>Finally, p</w:t>
      </w:r>
      <w:r w:rsidR="00216C2C" w:rsidRPr="00144844">
        <w:rPr>
          <w:rFonts w:ascii="Times New Roman" w:hAnsi="Times New Roman"/>
          <w:sz w:val="24"/>
          <w:szCs w:val="24"/>
        </w:rPr>
        <w:t xml:space="preserve">ure products were characterized by analytical RP-HPLC and LCMS. </w:t>
      </w:r>
    </w:p>
    <w:p w14:paraId="1C00DCA0" w14:textId="35BFAA9E" w:rsidR="00216C2C" w:rsidRPr="00144844" w:rsidRDefault="00216C2C" w:rsidP="00144844">
      <w:pPr>
        <w:spacing w:line="480" w:lineRule="auto"/>
        <w:rPr>
          <w:rFonts w:ascii="Times New Roman" w:hAnsi="Times New Roman"/>
          <w:b/>
          <w:color w:val="000000"/>
          <w:sz w:val="24"/>
          <w:szCs w:val="24"/>
        </w:rPr>
      </w:pPr>
      <w:r w:rsidRPr="00144844">
        <w:rPr>
          <w:rFonts w:ascii="Times New Roman" w:hAnsi="Times New Roman"/>
          <w:b/>
          <w:color w:val="000000"/>
          <w:sz w:val="24"/>
          <w:szCs w:val="24"/>
        </w:rPr>
        <w:t xml:space="preserve">Bacterial </w:t>
      </w:r>
      <w:r w:rsidR="005C4337" w:rsidRPr="00144844">
        <w:rPr>
          <w:rFonts w:ascii="Times New Roman" w:hAnsi="Times New Roman"/>
          <w:b/>
          <w:color w:val="000000"/>
          <w:sz w:val="24"/>
          <w:szCs w:val="24"/>
        </w:rPr>
        <w:t>S</w:t>
      </w:r>
      <w:r w:rsidRPr="00144844">
        <w:rPr>
          <w:rFonts w:ascii="Times New Roman" w:hAnsi="Times New Roman"/>
          <w:b/>
          <w:color w:val="000000"/>
          <w:sz w:val="24"/>
          <w:szCs w:val="24"/>
        </w:rPr>
        <w:t>trains</w:t>
      </w:r>
    </w:p>
    <w:p w14:paraId="2D2C0FE2" w14:textId="4F4CA7E8" w:rsidR="00216C2C" w:rsidRPr="00144844" w:rsidRDefault="00216C2C" w:rsidP="00144844">
      <w:pPr>
        <w:spacing w:line="480" w:lineRule="auto"/>
        <w:rPr>
          <w:rFonts w:ascii="Times New Roman" w:hAnsi="Times New Roman"/>
          <w:b/>
          <w:color w:val="000000"/>
          <w:sz w:val="24"/>
          <w:szCs w:val="24"/>
        </w:rPr>
      </w:pPr>
      <w:r w:rsidRPr="00144844">
        <w:rPr>
          <w:rFonts w:ascii="Times New Roman" w:hAnsi="Times New Roman"/>
          <w:sz w:val="24"/>
          <w:szCs w:val="24"/>
        </w:rPr>
        <w:t xml:space="preserve">The bacterial strains used were </w:t>
      </w:r>
      <w:r w:rsidRPr="00144844">
        <w:rPr>
          <w:rFonts w:ascii="Times New Roman" w:hAnsi="Times New Roman"/>
          <w:i/>
          <w:iCs/>
          <w:sz w:val="24"/>
          <w:szCs w:val="24"/>
        </w:rPr>
        <w:t xml:space="preserve">Escherichia coli </w:t>
      </w:r>
      <w:r w:rsidRPr="00144844">
        <w:rPr>
          <w:rFonts w:ascii="Times New Roman" w:hAnsi="Times New Roman"/>
          <w:sz w:val="24"/>
          <w:szCs w:val="24"/>
        </w:rPr>
        <w:t>UB1005 (F-</w:t>
      </w:r>
      <w:r w:rsidRPr="00144844">
        <w:rPr>
          <w:rFonts w:ascii="Times New Roman" w:hAnsi="Times New Roman"/>
          <w:i/>
          <w:iCs/>
          <w:sz w:val="24"/>
          <w:szCs w:val="24"/>
        </w:rPr>
        <w:t>nal</w:t>
      </w:r>
      <w:r w:rsidRPr="00144844">
        <w:rPr>
          <w:rFonts w:ascii="Times New Roman" w:hAnsi="Times New Roman"/>
          <w:sz w:val="24"/>
          <w:szCs w:val="24"/>
        </w:rPr>
        <w:t xml:space="preserve">A37, </w:t>
      </w:r>
      <w:r w:rsidRPr="00144844">
        <w:rPr>
          <w:rFonts w:ascii="Times New Roman" w:hAnsi="Times New Roman"/>
          <w:i/>
          <w:iCs/>
          <w:sz w:val="24"/>
          <w:szCs w:val="24"/>
        </w:rPr>
        <w:t>met</w:t>
      </w:r>
      <w:r w:rsidRPr="00144844">
        <w:rPr>
          <w:rFonts w:ascii="Times New Roman" w:hAnsi="Times New Roman"/>
          <w:sz w:val="24"/>
          <w:szCs w:val="24"/>
        </w:rPr>
        <w:t xml:space="preserve">B1), wild-type </w:t>
      </w:r>
      <w:r w:rsidRPr="00144844">
        <w:rPr>
          <w:rFonts w:ascii="Times New Roman" w:hAnsi="Times New Roman"/>
          <w:i/>
          <w:iCs/>
          <w:sz w:val="24"/>
          <w:szCs w:val="24"/>
        </w:rPr>
        <w:t xml:space="preserve">Pseudomonas </w:t>
      </w:r>
      <w:r w:rsidR="001A1049" w:rsidRPr="00144844">
        <w:rPr>
          <w:rFonts w:ascii="Times New Roman" w:hAnsi="Times New Roman"/>
          <w:i/>
          <w:iCs/>
          <w:sz w:val="24"/>
          <w:szCs w:val="24"/>
        </w:rPr>
        <w:t>aeruginosa</w:t>
      </w:r>
      <w:r w:rsidRPr="00144844">
        <w:rPr>
          <w:rFonts w:ascii="Times New Roman" w:hAnsi="Times New Roman"/>
          <w:i/>
          <w:iCs/>
          <w:sz w:val="24"/>
          <w:szCs w:val="24"/>
        </w:rPr>
        <w:t xml:space="preserve"> </w:t>
      </w:r>
      <w:r w:rsidR="001A1C6B" w:rsidRPr="009A1E35">
        <w:rPr>
          <w:rFonts w:ascii="Times New Roman" w:hAnsi="Times New Roman"/>
          <w:iCs/>
          <w:sz w:val="24"/>
          <w:szCs w:val="24"/>
        </w:rPr>
        <w:t>PAO1</w:t>
      </w:r>
      <w:r w:rsidRPr="00144844">
        <w:rPr>
          <w:rFonts w:ascii="Times New Roman" w:hAnsi="Times New Roman"/>
          <w:sz w:val="24"/>
          <w:szCs w:val="24"/>
        </w:rPr>
        <w:t xml:space="preserve">, vancomycin resistant </w:t>
      </w:r>
      <w:r w:rsidR="001A1C6B" w:rsidRPr="00144844">
        <w:rPr>
          <w:rFonts w:ascii="Times New Roman" w:hAnsi="Times New Roman"/>
          <w:i/>
          <w:sz w:val="24"/>
          <w:szCs w:val="24"/>
        </w:rPr>
        <w:t>E</w:t>
      </w:r>
      <w:r w:rsidRPr="00144844">
        <w:rPr>
          <w:rFonts w:ascii="Times New Roman" w:hAnsi="Times New Roman"/>
          <w:i/>
          <w:iCs/>
          <w:sz w:val="24"/>
          <w:szCs w:val="24"/>
        </w:rPr>
        <w:t xml:space="preserve">nterococcus </w:t>
      </w:r>
      <w:proofErr w:type="spellStart"/>
      <w:r w:rsidRPr="00144844">
        <w:rPr>
          <w:rFonts w:ascii="Times New Roman" w:hAnsi="Times New Roman"/>
          <w:i/>
          <w:iCs/>
          <w:sz w:val="24"/>
          <w:szCs w:val="24"/>
        </w:rPr>
        <w:t>faecalis</w:t>
      </w:r>
      <w:proofErr w:type="spellEnd"/>
      <w:r w:rsidRPr="00144844">
        <w:rPr>
          <w:rFonts w:ascii="Times New Roman" w:hAnsi="Times New Roman"/>
          <w:i/>
          <w:iCs/>
          <w:sz w:val="24"/>
          <w:szCs w:val="24"/>
        </w:rPr>
        <w:t xml:space="preserve"> </w:t>
      </w:r>
      <w:r w:rsidRPr="00144844">
        <w:rPr>
          <w:rFonts w:ascii="Times New Roman" w:hAnsi="Times New Roman"/>
          <w:sz w:val="24"/>
          <w:szCs w:val="24"/>
        </w:rPr>
        <w:t xml:space="preserve">ATCC29212 and wild-type </w:t>
      </w:r>
      <w:r w:rsidRPr="00144844">
        <w:rPr>
          <w:rFonts w:ascii="Times New Roman" w:hAnsi="Times New Roman"/>
          <w:i/>
          <w:iCs/>
          <w:sz w:val="24"/>
          <w:szCs w:val="24"/>
        </w:rPr>
        <w:t xml:space="preserve">Salmonella </w:t>
      </w:r>
      <w:proofErr w:type="spellStart"/>
      <w:r w:rsidRPr="00144844">
        <w:rPr>
          <w:rFonts w:ascii="Times New Roman" w:hAnsi="Times New Roman"/>
          <w:i/>
          <w:iCs/>
          <w:sz w:val="24"/>
          <w:szCs w:val="24"/>
        </w:rPr>
        <w:lastRenderedPageBreak/>
        <w:t>enterica</w:t>
      </w:r>
      <w:proofErr w:type="spellEnd"/>
      <w:r w:rsidRPr="00144844">
        <w:rPr>
          <w:rFonts w:ascii="Times New Roman" w:hAnsi="Times New Roman"/>
          <w:i/>
          <w:iCs/>
          <w:sz w:val="24"/>
          <w:szCs w:val="24"/>
        </w:rPr>
        <w:t xml:space="preserve"> </w:t>
      </w:r>
      <w:proofErr w:type="spellStart"/>
      <w:r w:rsidR="00C631D9">
        <w:rPr>
          <w:rFonts w:ascii="Times New Roman" w:hAnsi="Times New Roman"/>
          <w:sz w:val="24"/>
          <w:szCs w:val="24"/>
        </w:rPr>
        <w:t>serovar</w:t>
      </w:r>
      <w:proofErr w:type="spellEnd"/>
      <w:r w:rsidR="00C631D9" w:rsidRPr="00144844">
        <w:rPr>
          <w:rFonts w:ascii="Times New Roman" w:hAnsi="Times New Roman"/>
          <w:sz w:val="24"/>
          <w:szCs w:val="24"/>
        </w:rPr>
        <w:t xml:space="preserve"> </w:t>
      </w:r>
      <w:r w:rsidR="00C631D9">
        <w:rPr>
          <w:rFonts w:ascii="Times New Roman" w:hAnsi="Times New Roman"/>
          <w:iCs/>
          <w:sz w:val="24"/>
          <w:szCs w:val="24"/>
        </w:rPr>
        <w:t>Typhimurium</w:t>
      </w:r>
      <w:r w:rsidR="00C631D9" w:rsidRPr="00144844">
        <w:rPr>
          <w:rFonts w:ascii="Times New Roman" w:hAnsi="Times New Roman"/>
          <w:i/>
          <w:iCs/>
          <w:sz w:val="24"/>
          <w:szCs w:val="24"/>
        </w:rPr>
        <w:t xml:space="preserve"> </w:t>
      </w:r>
      <w:r w:rsidRPr="00144844">
        <w:rPr>
          <w:rFonts w:ascii="Times New Roman" w:hAnsi="Times New Roman"/>
          <w:sz w:val="24"/>
          <w:szCs w:val="24"/>
        </w:rPr>
        <w:t xml:space="preserve">all obtained from R.E.W. Hancock (Department of Microbiology and Infection, University of British Columbia, Vancouver) and </w:t>
      </w:r>
      <w:r w:rsidRPr="00C249AF">
        <w:rPr>
          <w:rFonts w:ascii="Times New Roman" w:hAnsi="Times New Roman"/>
          <w:iCs/>
          <w:sz w:val="24"/>
          <w:szCs w:val="24"/>
        </w:rPr>
        <w:t>methicillin resistant</w:t>
      </w:r>
      <w:r w:rsidRPr="00144844">
        <w:rPr>
          <w:rFonts w:ascii="Times New Roman" w:hAnsi="Times New Roman"/>
          <w:i/>
          <w:iCs/>
          <w:sz w:val="24"/>
          <w:szCs w:val="24"/>
        </w:rPr>
        <w:t xml:space="preserve"> </w:t>
      </w:r>
      <w:r w:rsidR="001A1C6B" w:rsidRPr="00144844">
        <w:rPr>
          <w:rFonts w:ascii="Times New Roman" w:hAnsi="Times New Roman"/>
          <w:i/>
          <w:iCs/>
          <w:sz w:val="24"/>
          <w:szCs w:val="24"/>
        </w:rPr>
        <w:t>S</w:t>
      </w:r>
      <w:r w:rsidRPr="00144844">
        <w:rPr>
          <w:rFonts w:ascii="Times New Roman" w:hAnsi="Times New Roman"/>
          <w:i/>
          <w:iCs/>
          <w:sz w:val="24"/>
          <w:szCs w:val="24"/>
        </w:rPr>
        <w:t xml:space="preserve">taphylococcus aureus </w:t>
      </w:r>
      <w:r w:rsidRPr="00144844">
        <w:rPr>
          <w:rFonts w:ascii="Times New Roman" w:hAnsi="Times New Roman"/>
          <w:sz w:val="24"/>
          <w:szCs w:val="24"/>
        </w:rPr>
        <w:t>ATCC25923 obtained from J. Lindsay (Institute of Infection and Immunity, St Georges, University of London).</w:t>
      </w:r>
    </w:p>
    <w:p w14:paraId="0E6A2DB7" w14:textId="204A79B1" w:rsidR="00216C2C" w:rsidRPr="00144844" w:rsidRDefault="00216C2C" w:rsidP="00144844">
      <w:pPr>
        <w:spacing w:line="480" w:lineRule="auto"/>
        <w:rPr>
          <w:rFonts w:ascii="Times New Roman" w:hAnsi="Times New Roman"/>
          <w:b/>
          <w:sz w:val="24"/>
          <w:szCs w:val="24"/>
        </w:rPr>
      </w:pPr>
      <w:r w:rsidRPr="00144844">
        <w:rPr>
          <w:rFonts w:ascii="Times New Roman" w:hAnsi="Times New Roman"/>
          <w:b/>
          <w:color w:val="000000"/>
          <w:sz w:val="24"/>
          <w:szCs w:val="24"/>
        </w:rPr>
        <w:t xml:space="preserve">Bacteriological </w:t>
      </w:r>
      <w:r w:rsidR="005C4337" w:rsidRPr="00144844">
        <w:rPr>
          <w:rFonts w:ascii="Times New Roman" w:hAnsi="Times New Roman"/>
          <w:b/>
          <w:color w:val="000000"/>
          <w:sz w:val="24"/>
          <w:szCs w:val="24"/>
        </w:rPr>
        <w:t>M</w:t>
      </w:r>
      <w:r w:rsidRPr="00144844">
        <w:rPr>
          <w:rFonts w:ascii="Times New Roman" w:hAnsi="Times New Roman"/>
          <w:b/>
          <w:color w:val="000000"/>
          <w:sz w:val="24"/>
          <w:szCs w:val="24"/>
        </w:rPr>
        <w:t xml:space="preserve">edia </w:t>
      </w:r>
      <w:proofErr w:type="gramStart"/>
      <w:r w:rsidR="005C4337" w:rsidRPr="00144844">
        <w:rPr>
          <w:rFonts w:ascii="Times New Roman" w:hAnsi="Times New Roman"/>
          <w:b/>
          <w:color w:val="000000"/>
          <w:sz w:val="24"/>
          <w:szCs w:val="24"/>
        </w:rPr>
        <w:t>A</w:t>
      </w:r>
      <w:r w:rsidRPr="00144844">
        <w:rPr>
          <w:rFonts w:ascii="Times New Roman" w:hAnsi="Times New Roman"/>
          <w:b/>
          <w:color w:val="000000"/>
          <w:sz w:val="24"/>
          <w:szCs w:val="24"/>
        </w:rPr>
        <w:t>nd</w:t>
      </w:r>
      <w:proofErr w:type="gramEnd"/>
      <w:r w:rsidRPr="00144844">
        <w:rPr>
          <w:rFonts w:ascii="Times New Roman" w:hAnsi="Times New Roman"/>
          <w:b/>
          <w:color w:val="000000"/>
          <w:sz w:val="24"/>
          <w:szCs w:val="24"/>
        </w:rPr>
        <w:t xml:space="preserve"> </w:t>
      </w:r>
      <w:r w:rsidR="005C4337" w:rsidRPr="00144844">
        <w:rPr>
          <w:rFonts w:ascii="Times New Roman" w:hAnsi="Times New Roman"/>
          <w:b/>
          <w:color w:val="000000"/>
          <w:sz w:val="24"/>
          <w:szCs w:val="24"/>
        </w:rPr>
        <w:t>C</w:t>
      </w:r>
      <w:r w:rsidRPr="00144844">
        <w:rPr>
          <w:rFonts w:ascii="Times New Roman" w:hAnsi="Times New Roman"/>
          <w:b/>
          <w:color w:val="000000"/>
          <w:sz w:val="24"/>
          <w:szCs w:val="24"/>
        </w:rPr>
        <w:t xml:space="preserve">ulture </w:t>
      </w:r>
      <w:r w:rsidR="005C4337" w:rsidRPr="00144844">
        <w:rPr>
          <w:rFonts w:ascii="Times New Roman" w:hAnsi="Times New Roman"/>
          <w:b/>
          <w:color w:val="000000"/>
          <w:sz w:val="24"/>
          <w:szCs w:val="24"/>
        </w:rPr>
        <w:t>C</w:t>
      </w:r>
      <w:r w:rsidRPr="00144844">
        <w:rPr>
          <w:rFonts w:ascii="Times New Roman" w:hAnsi="Times New Roman"/>
          <w:b/>
          <w:color w:val="000000"/>
          <w:sz w:val="24"/>
          <w:szCs w:val="24"/>
        </w:rPr>
        <w:t>onditions</w:t>
      </w:r>
    </w:p>
    <w:p w14:paraId="37E07F0D" w14:textId="4B468102" w:rsidR="00216C2C" w:rsidRPr="00144844" w:rsidRDefault="00216C2C" w:rsidP="00144844">
      <w:pPr>
        <w:spacing w:line="480" w:lineRule="auto"/>
        <w:rPr>
          <w:rFonts w:ascii="Times New Roman" w:hAnsi="Times New Roman"/>
          <w:sz w:val="24"/>
          <w:szCs w:val="24"/>
        </w:rPr>
      </w:pPr>
      <w:r w:rsidRPr="00144844">
        <w:rPr>
          <w:rFonts w:ascii="Times New Roman" w:hAnsi="Times New Roman"/>
          <w:sz w:val="24"/>
          <w:szCs w:val="24"/>
        </w:rPr>
        <w:t>Mueller Hinton broth (</w:t>
      </w:r>
      <w:proofErr w:type="spellStart"/>
      <w:r w:rsidRPr="00144844">
        <w:rPr>
          <w:rFonts w:ascii="Times New Roman" w:hAnsi="Times New Roman"/>
          <w:sz w:val="24"/>
          <w:szCs w:val="24"/>
        </w:rPr>
        <w:t>MHb</w:t>
      </w:r>
      <w:proofErr w:type="spellEnd"/>
      <w:r w:rsidRPr="00144844">
        <w:rPr>
          <w:rFonts w:ascii="Times New Roman" w:hAnsi="Times New Roman"/>
          <w:sz w:val="24"/>
          <w:szCs w:val="24"/>
        </w:rPr>
        <w:t xml:space="preserve">) (Merck) was used for all bacterial cultures. Media </w:t>
      </w:r>
      <w:r w:rsidR="00260151">
        <w:rPr>
          <w:rFonts w:ascii="Times New Roman" w:hAnsi="Times New Roman"/>
          <w:sz w:val="24"/>
          <w:szCs w:val="24"/>
        </w:rPr>
        <w:t>was</w:t>
      </w:r>
      <w:r w:rsidRPr="00144844">
        <w:rPr>
          <w:rFonts w:ascii="Times New Roman" w:hAnsi="Times New Roman"/>
          <w:sz w:val="24"/>
          <w:szCs w:val="24"/>
        </w:rPr>
        <w:t xml:space="preserve"> prepared and sterilized according to the manufacturer's’ instructions. Cultures were incubated at 37</w:t>
      </w:r>
      <w:r w:rsidRPr="00144844">
        <w:rPr>
          <w:rFonts w:ascii="Times New Roman" w:hAnsi="Times New Roman"/>
          <w:sz w:val="24"/>
          <w:szCs w:val="24"/>
          <w:vertAlign w:val="superscript"/>
        </w:rPr>
        <w:t>o</w:t>
      </w:r>
      <w:r w:rsidRPr="00144844">
        <w:rPr>
          <w:rFonts w:ascii="Times New Roman" w:hAnsi="Times New Roman"/>
          <w:sz w:val="24"/>
          <w:szCs w:val="24"/>
        </w:rPr>
        <w:t>C for 18-20 h with aeration and culture</w:t>
      </w:r>
      <w:r w:rsidR="00B32A4E">
        <w:rPr>
          <w:rFonts w:ascii="Times New Roman" w:hAnsi="Times New Roman"/>
          <w:sz w:val="24"/>
          <w:szCs w:val="24"/>
        </w:rPr>
        <w:t>d</w:t>
      </w:r>
      <w:r w:rsidRPr="00144844">
        <w:rPr>
          <w:rFonts w:ascii="Times New Roman" w:hAnsi="Times New Roman"/>
          <w:sz w:val="24"/>
          <w:szCs w:val="24"/>
        </w:rPr>
        <w:t xml:space="preserve"> on</w:t>
      </w:r>
      <w:r w:rsidR="00B32A4E">
        <w:rPr>
          <w:rFonts w:ascii="Times New Roman" w:hAnsi="Times New Roman"/>
          <w:sz w:val="24"/>
          <w:szCs w:val="24"/>
        </w:rPr>
        <w:t xml:space="preserve"> Mueller Hinton agar (Merck)</w:t>
      </w:r>
      <w:r w:rsidRPr="00144844">
        <w:rPr>
          <w:rFonts w:ascii="Times New Roman" w:hAnsi="Times New Roman"/>
          <w:sz w:val="24"/>
          <w:szCs w:val="24"/>
        </w:rPr>
        <w:t xml:space="preserve"> were incubated at 37</w:t>
      </w:r>
      <w:r w:rsidRPr="00144844">
        <w:rPr>
          <w:rFonts w:ascii="Times New Roman" w:hAnsi="Times New Roman"/>
          <w:sz w:val="24"/>
          <w:szCs w:val="24"/>
          <w:vertAlign w:val="superscript"/>
        </w:rPr>
        <w:t>o</w:t>
      </w:r>
      <w:r w:rsidRPr="00144844">
        <w:rPr>
          <w:rFonts w:ascii="Times New Roman" w:hAnsi="Times New Roman"/>
          <w:sz w:val="24"/>
          <w:szCs w:val="24"/>
        </w:rPr>
        <w:t xml:space="preserve">C for 18-24 h. </w:t>
      </w:r>
    </w:p>
    <w:p w14:paraId="3A76F1CF" w14:textId="51C5758C" w:rsidR="00216C2C" w:rsidRPr="00144844" w:rsidRDefault="00216C2C" w:rsidP="00144844">
      <w:pPr>
        <w:spacing w:line="480" w:lineRule="auto"/>
        <w:rPr>
          <w:rFonts w:ascii="Times New Roman" w:hAnsi="Times New Roman"/>
          <w:b/>
          <w:sz w:val="24"/>
          <w:szCs w:val="24"/>
        </w:rPr>
      </w:pPr>
      <w:r w:rsidRPr="00144844">
        <w:rPr>
          <w:rFonts w:ascii="Times New Roman" w:hAnsi="Times New Roman"/>
          <w:b/>
          <w:sz w:val="24"/>
          <w:szCs w:val="24"/>
        </w:rPr>
        <w:t xml:space="preserve">Minimal Inhibitory Concentration </w:t>
      </w:r>
      <w:r w:rsidR="00400738" w:rsidRPr="00144844">
        <w:rPr>
          <w:rFonts w:ascii="Times New Roman" w:hAnsi="Times New Roman"/>
          <w:b/>
          <w:sz w:val="24"/>
          <w:szCs w:val="24"/>
        </w:rPr>
        <w:t>D</w:t>
      </w:r>
      <w:r w:rsidRPr="00144844">
        <w:rPr>
          <w:rFonts w:ascii="Times New Roman" w:hAnsi="Times New Roman"/>
          <w:b/>
          <w:sz w:val="24"/>
          <w:szCs w:val="24"/>
        </w:rPr>
        <w:t>etermination</w:t>
      </w:r>
    </w:p>
    <w:p w14:paraId="55BECBA4" w14:textId="6AD006B6" w:rsidR="004E212A" w:rsidRPr="004E212A" w:rsidRDefault="00216C2C" w:rsidP="009A1E35">
      <w:pPr>
        <w:pStyle w:val="AuthorList"/>
        <w:spacing w:line="480" w:lineRule="auto"/>
      </w:pPr>
      <w:r w:rsidRPr="00144844">
        <w:rPr>
          <w:rFonts w:ascii="Times New Roman" w:hAnsi="Times New Roman"/>
          <w:b w:val="0"/>
          <w:sz w:val="24"/>
        </w:rPr>
        <w:t xml:space="preserve">Minimum inhibitory concentrations (MIC) were determined using a broth microdilution assay as previously described  </w:t>
      </w:r>
      <w:r w:rsidRPr="00144844">
        <w:rPr>
          <w:rFonts w:ascii="Times New Roman" w:hAnsi="Times New Roman"/>
          <w:b w:val="0"/>
          <w:sz w:val="24"/>
        </w:rPr>
        <w:fldChar w:fldCharType="begin" w:fldLock="1"/>
      </w:r>
      <w:r w:rsidR="00C249AF">
        <w:rPr>
          <w:rFonts w:ascii="Times New Roman" w:hAnsi="Times New Roman"/>
          <w:b w:val="0"/>
          <w:sz w:val="24"/>
        </w:rPr>
        <w:instrText>ADDIN CSL_CITATION { "citationItems" : [ { "id" : "ITEM-1", "itemData" : { "DOI" : "10.1038/nprot.2007.521", "ISSN" : "17542189", "abstract" : "The aim of broth and agar dilution methods is to determine the lowest concentration of the assayed antimicrobial agent (minimal inhibitory concentration, MIC) that, under defined test conditions, inhibits the visible growth of the bacterium being investigated. MIC values are used to determine susceptibilities of bacteria to drugs and also to evaluate the activity of new antimicrobial agents. Agar dilution involves the incorporation of different concentrations of the antimicrobial substance into a nutrient agar medium followed by the application of a standardized number of cells to the surface of the agar plate. For broth dilution, often determined in 96-well microtiter plate format, bacteria are inoculated into a liquid growth medium in the presence of different concentrations of an antimicrobial agent. Growth is assessed after incubation for a defined period of time (16-20 h) and the MIC value is read. This protocol applies only to aerobic bacteria and can be completed in 3 d.", "author" : [ { "dropping-particle" : "", "family" : "Wiegand", "given" : "I.", "non-dropping-particle" : "", "parse-names" : false, "suffix" : "" }, { "dropping-particle" : "", "family" : "Hilpert", "given" : "K.", "non-dropping-particle" : "", "parse-names" : false, "suffix" : "" }, { "dropping-particle" : "", "family" : "Hancock", "given" : "R.E.W.", "non-dropping-particle" : "", "parse-names" : false, "suffix" : "" } ], "container-title" : "Nature Protocols", "id" : "ITEM-1", "issue" : "2", "issued" : { "date-parts" : [ [ "2008" ] ] }, "title" : "Agar and broth dilution methods to determine the minimal inhibitory concentration (MIC) of antimicrobial substances", "type" : "article-journal", "volume" : "3" }, "uris" : [ "http://www.mendeley.com/documents/?uuid=775a3509-ef7d-39ce-b175-6956ecc0bc2f", "http://www.mendeley.com/documents/?uuid=1c3b4e22-f9c1-491f-875f-b61b47522b85" ] } ], "mendeley" : { "formattedCitation" : "[31]", "plainTextFormattedCitation" : "[31]", "previouslyFormattedCitation" : "[31]" }, "properties" : {  }, "schema" : "https://github.com/citation-style-language/schema/raw/master/csl-citation.json" }</w:instrText>
      </w:r>
      <w:r w:rsidRPr="00144844">
        <w:rPr>
          <w:rFonts w:ascii="Times New Roman" w:hAnsi="Times New Roman"/>
          <w:b w:val="0"/>
          <w:sz w:val="24"/>
        </w:rPr>
        <w:fldChar w:fldCharType="separate"/>
      </w:r>
      <w:r w:rsidR="00C249AF" w:rsidRPr="00C249AF">
        <w:rPr>
          <w:rFonts w:ascii="Times New Roman" w:hAnsi="Times New Roman"/>
          <w:b w:val="0"/>
          <w:noProof/>
          <w:sz w:val="24"/>
        </w:rPr>
        <w:t>[31]</w:t>
      </w:r>
      <w:r w:rsidRPr="00144844">
        <w:rPr>
          <w:rFonts w:ascii="Times New Roman" w:hAnsi="Times New Roman"/>
          <w:b w:val="0"/>
          <w:sz w:val="24"/>
        </w:rPr>
        <w:fldChar w:fldCharType="end"/>
      </w:r>
      <w:r w:rsidRPr="00144844">
        <w:rPr>
          <w:rFonts w:ascii="Times New Roman" w:hAnsi="Times New Roman"/>
          <w:b w:val="0"/>
          <w:sz w:val="24"/>
        </w:rPr>
        <w:t xml:space="preserve">. </w:t>
      </w:r>
      <w:r w:rsidR="001A1C6B" w:rsidRPr="00144844">
        <w:rPr>
          <w:rFonts w:ascii="Times New Roman" w:hAnsi="Times New Roman"/>
          <w:b w:val="0"/>
          <w:sz w:val="24"/>
        </w:rPr>
        <w:t>In short, b</w:t>
      </w:r>
      <w:r w:rsidRPr="00144844">
        <w:rPr>
          <w:rFonts w:ascii="Times New Roman" w:hAnsi="Times New Roman"/>
          <w:b w:val="0"/>
          <w:sz w:val="24"/>
        </w:rPr>
        <w:t xml:space="preserve">acteria from an overnight culture grown at 37˚C were diluted in fresh </w:t>
      </w:r>
      <w:proofErr w:type="spellStart"/>
      <w:r w:rsidRPr="00144844">
        <w:rPr>
          <w:rFonts w:ascii="Times New Roman" w:hAnsi="Times New Roman"/>
          <w:b w:val="0"/>
          <w:sz w:val="24"/>
        </w:rPr>
        <w:t>MHb</w:t>
      </w:r>
      <w:proofErr w:type="spellEnd"/>
      <w:r w:rsidRPr="00144844">
        <w:rPr>
          <w:rFonts w:ascii="Times New Roman" w:hAnsi="Times New Roman"/>
          <w:b w:val="0"/>
          <w:sz w:val="24"/>
        </w:rPr>
        <w:t xml:space="preserve"> to achieve a concentration of 1 x 10</w:t>
      </w:r>
      <w:r w:rsidRPr="00144844">
        <w:rPr>
          <w:rFonts w:ascii="Times New Roman" w:hAnsi="Times New Roman"/>
          <w:b w:val="0"/>
          <w:sz w:val="24"/>
          <w:vertAlign w:val="superscript"/>
        </w:rPr>
        <w:t>6</w:t>
      </w:r>
      <w:r w:rsidRPr="00144844">
        <w:rPr>
          <w:rFonts w:ascii="Times New Roman" w:hAnsi="Times New Roman"/>
          <w:b w:val="0"/>
          <w:sz w:val="24"/>
        </w:rPr>
        <w:t xml:space="preserve"> CFU/ml. 100 µl of the bacterial suspension was added to wells in a 96 well polypropylene microtiter plate that had been preloaded with serial dilutions of antimicrobial peptides in </w:t>
      </w:r>
      <w:proofErr w:type="spellStart"/>
      <w:r w:rsidRPr="00144844">
        <w:rPr>
          <w:rFonts w:ascii="Times New Roman" w:hAnsi="Times New Roman"/>
          <w:b w:val="0"/>
          <w:sz w:val="24"/>
        </w:rPr>
        <w:t>MHb</w:t>
      </w:r>
      <w:proofErr w:type="spellEnd"/>
      <w:r w:rsidRPr="00144844">
        <w:rPr>
          <w:rFonts w:ascii="Times New Roman" w:hAnsi="Times New Roman"/>
          <w:b w:val="0"/>
          <w:sz w:val="24"/>
        </w:rPr>
        <w:t xml:space="preserve"> (100 µl)</w:t>
      </w:r>
      <w:r w:rsidR="00967348" w:rsidRPr="00144844">
        <w:rPr>
          <w:rFonts w:ascii="Times New Roman" w:hAnsi="Times New Roman"/>
          <w:b w:val="0"/>
          <w:sz w:val="24"/>
        </w:rPr>
        <w:t>,</w:t>
      </w:r>
      <w:r w:rsidRPr="00144844">
        <w:rPr>
          <w:rFonts w:ascii="Times New Roman" w:hAnsi="Times New Roman"/>
          <w:b w:val="0"/>
          <w:sz w:val="24"/>
        </w:rPr>
        <w:t xml:space="preserve"> giving a final bacterial concentration of 5 x 10</w:t>
      </w:r>
      <w:r w:rsidRPr="00144844">
        <w:rPr>
          <w:rFonts w:ascii="Times New Roman" w:hAnsi="Times New Roman"/>
          <w:b w:val="0"/>
          <w:sz w:val="24"/>
          <w:vertAlign w:val="superscript"/>
        </w:rPr>
        <w:t>5</w:t>
      </w:r>
      <w:r w:rsidRPr="00144844">
        <w:rPr>
          <w:rFonts w:ascii="Times New Roman" w:hAnsi="Times New Roman"/>
          <w:b w:val="0"/>
          <w:sz w:val="24"/>
        </w:rPr>
        <w:t xml:space="preserve"> CFU/ml. Microtiter plates were incubated at 37˚C for 18-20 h before the MIC was determined as the lowest concentration of antimicrobial able to inhibit visible growth</w:t>
      </w:r>
      <w:r w:rsidR="00F828E5" w:rsidRPr="00144844">
        <w:rPr>
          <w:rFonts w:ascii="Times New Roman" w:hAnsi="Times New Roman"/>
          <w:b w:val="0"/>
          <w:sz w:val="24"/>
        </w:rPr>
        <w:t xml:space="preserve">. </w:t>
      </w:r>
      <w:r w:rsidR="00AE2798" w:rsidRPr="00144844">
        <w:rPr>
          <w:rFonts w:ascii="Times New Roman" w:hAnsi="Times New Roman"/>
          <w:b w:val="0"/>
          <w:bCs/>
          <w:sz w:val="24"/>
        </w:rPr>
        <w:t>The MIC of the peptides in serum was determined the same way, except an equal volume of 50 % human serum was added to the broth culture in order to obtain 25% serum conditions.</w:t>
      </w:r>
    </w:p>
    <w:p w14:paraId="04977D01" w14:textId="2FA104CD" w:rsidR="00AE2798" w:rsidRPr="00144844" w:rsidRDefault="00FC5F4E" w:rsidP="00144844">
      <w:pPr>
        <w:spacing w:line="480" w:lineRule="auto"/>
        <w:rPr>
          <w:rFonts w:ascii="Times New Roman" w:hAnsi="Times New Roman"/>
          <w:b/>
          <w:bCs/>
          <w:sz w:val="24"/>
          <w:szCs w:val="24"/>
        </w:rPr>
      </w:pPr>
      <w:r w:rsidRPr="00144844">
        <w:rPr>
          <w:rFonts w:ascii="Times New Roman" w:hAnsi="Times New Roman"/>
          <w:b/>
          <w:bCs/>
          <w:sz w:val="24"/>
          <w:szCs w:val="24"/>
        </w:rPr>
        <w:t xml:space="preserve">Hemolytic </w:t>
      </w:r>
      <w:r w:rsidR="00AE2798" w:rsidRPr="00144844">
        <w:rPr>
          <w:rFonts w:ascii="Times New Roman" w:hAnsi="Times New Roman"/>
          <w:b/>
          <w:bCs/>
          <w:sz w:val="24"/>
          <w:szCs w:val="24"/>
        </w:rPr>
        <w:t>A</w:t>
      </w:r>
      <w:r w:rsidRPr="00144844">
        <w:rPr>
          <w:rFonts w:ascii="Times New Roman" w:hAnsi="Times New Roman"/>
          <w:b/>
          <w:bCs/>
          <w:sz w:val="24"/>
          <w:szCs w:val="24"/>
        </w:rPr>
        <w:t xml:space="preserve">ctivity </w:t>
      </w:r>
      <w:r w:rsidR="00AE2798" w:rsidRPr="00144844">
        <w:rPr>
          <w:rFonts w:ascii="Times New Roman" w:hAnsi="Times New Roman"/>
          <w:b/>
          <w:bCs/>
          <w:sz w:val="24"/>
          <w:szCs w:val="24"/>
        </w:rPr>
        <w:t>A</w:t>
      </w:r>
      <w:r w:rsidRPr="00144844">
        <w:rPr>
          <w:rFonts w:ascii="Times New Roman" w:hAnsi="Times New Roman"/>
          <w:b/>
          <w:bCs/>
          <w:sz w:val="24"/>
          <w:szCs w:val="24"/>
        </w:rPr>
        <w:t>ssessment</w:t>
      </w:r>
    </w:p>
    <w:p w14:paraId="7C49CF7E" w14:textId="499E5DEA" w:rsidR="00144844" w:rsidRDefault="004D6479" w:rsidP="00144844">
      <w:pPr>
        <w:spacing w:line="480" w:lineRule="auto"/>
        <w:rPr>
          <w:rFonts w:ascii="Times New Roman" w:hAnsi="Times New Roman"/>
          <w:sz w:val="24"/>
          <w:szCs w:val="24"/>
        </w:rPr>
      </w:pPr>
      <w:r>
        <w:rPr>
          <w:rFonts w:ascii="Times New Roman" w:hAnsi="Times New Roman"/>
          <w:sz w:val="24"/>
          <w:szCs w:val="24"/>
        </w:rPr>
        <w:t>Erythrocytes from human donors</w:t>
      </w:r>
      <w:r w:rsidR="00FC5F4E" w:rsidRPr="00144844">
        <w:rPr>
          <w:rFonts w:ascii="Times New Roman" w:hAnsi="Times New Roman"/>
          <w:sz w:val="24"/>
          <w:szCs w:val="24"/>
        </w:rPr>
        <w:t xml:space="preserve"> was used to test all peptides for hemolytic activity. The toxic effect was assessed by hemoglobin release from human red blood cells resulting from cell lysis, according to standard procedures, modified to be carried out in 96-well polypropylene microtiter plates for high-throughput screening.</w:t>
      </w:r>
      <w:r w:rsidR="00260151">
        <w:rPr>
          <w:rFonts w:ascii="Times New Roman" w:hAnsi="Times New Roman"/>
          <w:sz w:val="24"/>
          <w:szCs w:val="24"/>
        </w:rPr>
        <w:t xml:space="preserve"> T</w:t>
      </w:r>
      <w:r w:rsidR="00FC5F4E" w:rsidRPr="00144844">
        <w:rPr>
          <w:rFonts w:ascii="Times New Roman" w:hAnsi="Times New Roman"/>
          <w:sz w:val="24"/>
          <w:szCs w:val="24"/>
        </w:rPr>
        <w:t xml:space="preserve">he blood was washed </w:t>
      </w:r>
      <w:r w:rsidR="00260151">
        <w:rPr>
          <w:rFonts w:ascii="Times New Roman" w:hAnsi="Times New Roman"/>
          <w:sz w:val="24"/>
          <w:szCs w:val="24"/>
        </w:rPr>
        <w:t xml:space="preserve">and diluted with </w:t>
      </w:r>
      <w:r w:rsidR="00FC5F4E" w:rsidRPr="00144844">
        <w:rPr>
          <w:rFonts w:ascii="Times New Roman" w:hAnsi="Times New Roman"/>
          <w:sz w:val="24"/>
          <w:szCs w:val="24"/>
        </w:rPr>
        <w:t>PBS</w:t>
      </w:r>
      <w:r w:rsidR="00260151">
        <w:rPr>
          <w:rFonts w:ascii="Times New Roman" w:hAnsi="Times New Roman"/>
          <w:sz w:val="24"/>
          <w:szCs w:val="24"/>
        </w:rPr>
        <w:t xml:space="preserve"> an</w:t>
      </w:r>
      <w:r w:rsidR="00FC5F4E" w:rsidRPr="00144844">
        <w:rPr>
          <w:rFonts w:ascii="Times New Roman" w:hAnsi="Times New Roman"/>
          <w:sz w:val="24"/>
          <w:szCs w:val="24"/>
        </w:rPr>
        <w:t xml:space="preserve">d transferred into 96 well plates. </w:t>
      </w:r>
      <w:r w:rsidR="00FC5F4E" w:rsidRPr="00144844">
        <w:rPr>
          <w:rFonts w:ascii="Times New Roman" w:hAnsi="Times New Roman"/>
          <w:sz w:val="24"/>
          <w:szCs w:val="24"/>
        </w:rPr>
        <w:lastRenderedPageBreak/>
        <w:t>Peptides were added as a pre-made dilution series and incubated at 37°C for 1 hour. Triton X</w:t>
      </w:r>
      <w:r>
        <w:rPr>
          <w:rFonts w:ascii="Times New Roman" w:hAnsi="Times New Roman"/>
          <w:sz w:val="24"/>
          <w:szCs w:val="24"/>
        </w:rPr>
        <w:t xml:space="preserve"> (1% final concentration)</w:t>
      </w:r>
      <w:r w:rsidR="00FC5F4E" w:rsidRPr="00144844">
        <w:rPr>
          <w:rFonts w:ascii="Times New Roman" w:hAnsi="Times New Roman"/>
          <w:sz w:val="24"/>
          <w:szCs w:val="24"/>
        </w:rPr>
        <w:t xml:space="preserve"> was used for the 100% hemolysis value. Hemoglobin release was monitored </w:t>
      </w:r>
      <w:proofErr w:type="spellStart"/>
      <w:r w:rsidR="00FC5F4E" w:rsidRPr="00144844">
        <w:rPr>
          <w:rFonts w:ascii="Times New Roman" w:hAnsi="Times New Roman"/>
          <w:sz w:val="24"/>
          <w:szCs w:val="24"/>
        </w:rPr>
        <w:t>chromogenically</w:t>
      </w:r>
      <w:proofErr w:type="spellEnd"/>
      <w:r w:rsidR="00FC5F4E" w:rsidRPr="00144844">
        <w:rPr>
          <w:rFonts w:ascii="Times New Roman" w:hAnsi="Times New Roman"/>
          <w:sz w:val="24"/>
          <w:szCs w:val="24"/>
        </w:rPr>
        <w:t xml:space="preserve"> at 414 and 546 nm using an ELISA plate reader. Untreated wells were used to measure auto-hemolysis and this value was subtracted from all other measurements on the corresponding plate.</w:t>
      </w:r>
      <w:r w:rsidR="00A93990" w:rsidRPr="00144844">
        <w:rPr>
          <w:rFonts w:ascii="Times New Roman" w:hAnsi="Times New Roman"/>
          <w:sz w:val="24"/>
          <w:szCs w:val="24"/>
        </w:rPr>
        <w:t xml:space="preserve"> HC</w:t>
      </w:r>
      <w:r w:rsidR="00A93990" w:rsidRPr="00144844">
        <w:rPr>
          <w:rFonts w:ascii="Times New Roman" w:hAnsi="Times New Roman"/>
          <w:sz w:val="24"/>
          <w:szCs w:val="24"/>
          <w:vertAlign w:val="subscript"/>
        </w:rPr>
        <w:t>50</w:t>
      </w:r>
      <w:r w:rsidR="00A93990" w:rsidRPr="00144844">
        <w:rPr>
          <w:rFonts w:ascii="Times New Roman" w:hAnsi="Times New Roman"/>
          <w:sz w:val="24"/>
          <w:szCs w:val="24"/>
        </w:rPr>
        <w:t xml:space="preserve"> </w:t>
      </w:r>
      <w:r w:rsidR="001A1049" w:rsidRPr="00144844">
        <w:rPr>
          <w:rFonts w:ascii="Times New Roman" w:hAnsi="Times New Roman"/>
          <w:sz w:val="24"/>
          <w:szCs w:val="24"/>
        </w:rPr>
        <w:t>values</w:t>
      </w:r>
      <w:r w:rsidR="00A93990" w:rsidRPr="00144844">
        <w:rPr>
          <w:rFonts w:ascii="Times New Roman" w:hAnsi="Times New Roman"/>
          <w:sz w:val="24"/>
          <w:szCs w:val="24"/>
        </w:rPr>
        <w:t xml:space="preserve"> were determined using the Prism software (</w:t>
      </w:r>
      <w:proofErr w:type="spellStart"/>
      <w:r w:rsidR="00A93990" w:rsidRPr="00144844">
        <w:rPr>
          <w:rFonts w:ascii="Times New Roman" w:hAnsi="Times New Roman"/>
          <w:sz w:val="24"/>
          <w:szCs w:val="24"/>
        </w:rPr>
        <w:t>GraphPad</w:t>
      </w:r>
      <w:proofErr w:type="spellEnd"/>
      <w:r w:rsidR="00A93990" w:rsidRPr="00144844">
        <w:rPr>
          <w:rFonts w:ascii="Times New Roman" w:hAnsi="Times New Roman"/>
          <w:sz w:val="24"/>
          <w:szCs w:val="24"/>
        </w:rPr>
        <w:t xml:space="preserve">). </w:t>
      </w:r>
    </w:p>
    <w:p w14:paraId="27AFA63C" w14:textId="77777777" w:rsidR="00144844" w:rsidRDefault="00144844">
      <w:pPr>
        <w:spacing w:after="200" w:line="276" w:lineRule="auto"/>
        <w:jc w:val="left"/>
        <w:rPr>
          <w:rFonts w:ascii="Times New Roman" w:hAnsi="Times New Roman"/>
          <w:sz w:val="24"/>
          <w:szCs w:val="24"/>
        </w:rPr>
      </w:pPr>
      <w:r>
        <w:rPr>
          <w:rFonts w:ascii="Times New Roman" w:hAnsi="Times New Roman"/>
          <w:sz w:val="24"/>
          <w:szCs w:val="24"/>
        </w:rPr>
        <w:br w:type="page"/>
      </w:r>
    </w:p>
    <w:p w14:paraId="46776B0A" w14:textId="160DC1BC" w:rsidR="001764EB" w:rsidRPr="00144844" w:rsidRDefault="00144844" w:rsidP="00144844">
      <w:pPr>
        <w:pStyle w:val="AuthorList"/>
        <w:spacing w:line="480" w:lineRule="auto"/>
        <w:rPr>
          <w:rFonts w:ascii="Times New Roman" w:hAnsi="Times New Roman"/>
          <w:sz w:val="24"/>
        </w:rPr>
      </w:pPr>
      <w:r>
        <w:rPr>
          <w:rFonts w:ascii="Times New Roman" w:hAnsi="Times New Roman"/>
          <w:sz w:val="24"/>
        </w:rPr>
        <w:lastRenderedPageBreak/>
        <w:t>Results</w:t>
      </w:r>
    </w:p>
    <w:p w14:paraId="6E522E21" w14:textId="20E2B851" w:rsidR="00144844" w:rsidRDefault="002C4745" w:rsidP="00144844">
      <w:pPr>
        <w:spacing w:line="480" w:lineRule="auto"/>
        <w:rPr>
          <w:rFonts w:ascii="Times New Roman" w:hAnsi="Times New Roman"/>
          <w:sz w:val="24"/>
          <w:szCs w:val="24"/>
        </w:rPr>
      </w:pPr>
      <w:r w:rsidRPr="00144844">
        <w:rPr>
          <w:rFonts w:ascii="Times New Roman" w:hAnsi="Times New Roman"/>
          <w:sz w:val="24"/>
          <w:szCs w:val="24"/>
        </w:rPr>
        <w:t xml:space="preserve">Two peptides from </w:t>
      </w:r>
      <w:r w:rsidR="00B81777">
        <w:rPr>
          <w:rFonts w:ascii="Times New Roman" w:hAnsi="Times New Roman"/>
          <w:sz w:val="24"/>
          <w:szCs w:val="24"/>
        </w:rPr>
        <w:t xml:space="preserve">a </w:t>
      </w:r>
      <w:r w:rsidR="0018646D" w:rsidRPr="00144844">
        <w:rPr>
          <w:rFonts w:ascii="Times New Roman" w:hAnsi="Times New Roman"/>
          <w:sz w:val="24"/>
          <w:szCs w:val="24"/>
        </w:rPr>
        <w:t xml:space="preserve">current </w:t>
      </w:r>
      <w:r w:rsidRPr="00144844">
        <w:rPr>
          <w:rFonts w:ascii="Times New Roman" w:hAnsi="Times New Roman"/>
          <w:sz w:val="24"/>
          <w:szCs w:val="24"/>
        </w:rPr>
        <w:t xml:space="preserve">drug optimization project </w:t>
      </w:r>
      <w:r w:rsidR="00B81777">
        <w:rPr>
          <w:rFonts w:ascii="Times New Roman" w:hAnsi="Times New Roman"/>
          <w:sz w:val="24"/>
          <w:szCs w:val="24"/>
        </w:rPr>
        <w:t xml:space="preserve">(unpublished data, manuscript in preparation) </w:t>
      </w:r>
      <w:r w:rsidRPr="00144844">
        <w:rPr>
          <w:rFonts w:ascii="Times New Roman" w:hAnsi="Times New Roman"/>
          <w:sz w:val="24"/>
          <w:szCs w:val="24"/>
        </w:rPr>
        <w:t xml:space="preserve">were chosen based on the </w:t>
      </w:r>
      <w:r w:rsidR="00260151">
        <w:rPr>
          <w:rFonts w:ascii="Times New Roman" w:hAnsi="Times New Roman"/>
          <w:sz w:val="24"/>
          <w:szCs w:val="24"/>
        </w:rPr>
        <w:t>evidence</w:t>
      </w:r>
      <w:r w:rsidR="00260151" w:rsidRPr="00144844">
        <w:rPr>
          <w:rFonts w:ascii="Times New Roman" w:hAnsi="Times New Roman"/>
          <w:sz w:val="24"/>
          <w:szCs w:val="24"/>
        </w:rPr>
        <w:t xml:space="preserve"> </w:t>
      </w:r>
      <w:r w:rsidRPr="00144844">
        <w:rPr>
          <w:rFonts w:ascii="Times New Roman" w:hAnsi="Times New Roman"/>
          <w:sz w:val="24"/>
          <w:szCs w:val="24"/>
        </w:rPr>
        <w:t xml:space="preserve">that they killed </w:t>
      </w:r>
      <w:r w:rsidR="00A35714" w:rsidRPr="00144844">
        <w:rPr>
          <w:rFonts w:ascii="Times New Roman" w:hAnsi="Times New Roman"/>
          <w:sz w:val="24"/>
          <w:szCs w:val="24"/>
        </w:rPr>
        <w:t>Gram-</w:t>
      </w:r>
      <w:r w:rsidRPr="00144844">
        <w:rPr>
          <w:rFonts w:ascii="Times New Roman" w:hAnsi="Times New Roman"/>
          <w:sz w:val="24"/>
          <w:szCs w:val="24"/>
        </w:rPr>
        <w:t xml:space="preserve">positive </w:t>
      </w:r>
      <w:r w:rsidR="007D575F" w:rsidRPr="00144844">
        <w:rPr>
          <w:rFonts w:ascii="Times New Roman" w:hAnsi="Times New Roman"/>
          <w:sz w:val="24"/>
          <w:szCs w:val="24"/>
        </w:rPr>
        <w:t xml:space="preserve">as </w:t>
      </w:r>
      <w:r w:rsidRPr="00144844">
        <w:rPr>
          <w:rFonts w:ascii="Times New Roman" w:hAnsi="Times New Roman"/>
          <w:sz w:val="24"/>
          <w:szCs w:val="24"/>
        </w:rPr>
        <w:t xml:space="preserve">well as </w:t>
      </w:r>
      <w:r w:rsidR="00A35714" w:rsidRPr="00144844">
        <w:rPr>
          <w:rFonts w:ascii="Times New Roman" w:hAnsi="Times New Roman"/>
          <w:sz w:val="24"/>
          <w:szCs w:val="24"/>
        </w:rPr>
        <w:t>Gram-</w:t>
      </w:r>
      <w:r w:rsidRPr="00144844">
        <w:rPr>
          <w:rFonts w:ascii="Times New Roman" w:hAnsi="Times New Roman"/>
          <w:sz w:val="24"/>
          <w:szCs w:val="24"/>
        </w:rPr>
        <w:t xml:space="preserve">negative </w:t>
      </w:r>
      <w:r w:rsidR="00F6645A" w:rsidRPr="00144844">
        <w:rPr>
          <w:rFonts w:ascii="Times New Roman" w:hAnsi="Times New Roman"/>
          <w:sz w:val="24"/>
          <w:szCs w:val="24"/>
        </w:rPr>
        <w:t xml:space="preserve">multi-drug resistant </w:t>
      </w:r>
      <w:r w:rsidRPr="00144844">
        <w:rPr>
          <w:rFonts w:ascii="Times New Roman" w:hAnsi="Times New Roman"/>
          <w:sz w:val="24"/>
          <w:szCs w:val="24"/>
        </w:rPr>
        <w:t>bacteria</w:t>
      </w:r>
      <w:r w:rsidR="00B32A4E">
        <w:rPr>
          <w:rFonts w:ascii="Times New Roman" w:hAnsi="Times New Roman"/>
          <w:sz w:val="24"/>
          <w:szCs w:val="24"/>
        </w:rPr>
        <w:t xml:space="preserve"> (Figure 1)</w:t>
      </w:r>
      <w:r w:rsidRPr="00144844">
        <w:rPr>
          <w:rFonts w:ascii="Times New Roman" w:hAnsi="Times New Roman"/>
          <w:sz w:val="24"/>
          <w:szCs w:val="24"/>
        </w:rPr>
        <w:t>. Peptides</w:t>
      </w:r>
      <w:r w:rsidR="00391FC0" w:rsidRPr="00144844">
        <w:rPr>
          <w:rFonts w:ascii="Times New Roman" w:hAnsi="Times New Roman"/>
          <w:sz w:val="24"/>
          <w:szCs w:val="24"/>
        </w:rPr>
        <w:t xml:space="preserve"> </w:t>
      </w:r>
      <w:bookmarkStart w:id="0" w:name="_Hlk536804575"/>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sidRPr="00812B67">
        <w:rPr>
          <w:rFonts w:ascii="Times New Roman" w:hAnsi="Times New Roman"/>
          <w:sz w:val="24"/>
          <w:szCs w:val="24"/>
        </w:rPr>
        <w:t>-</w:t>
      </w:r>
      <w:r w:rsidR="00391FC0" w:rsidRPr="00144844">
        <w:rPr>
          <w:rFonts w:ascii="Times New Roman" w:hAnsi="Times New Roman"/>
          <w:sz w:val="24"/>
          <w:szCs w:val="24"/>
        </w:rPr>
        <w:t>RIRIRWIIR</w:t>
      </w:r>
      <w:r w:rsidR="006F2FF2" w:rsidRPr="00144844">
        <w:rPr>
          <w:rFonts w:ascii="Times New Roman" w:hAnsi="Times New Roman"/>
          <w:sz w:val="24"/>
          <w:szCs w:val="24"/>
        </w:rPr>
        <w:t>-CONH</w:t>
      </w:r>
      <w:r w:rsidR="006F2FF2" w:rsidRPr="00144844">
        <w:rPr>
          <w:rFonts w:ascii="Times New Roman" w:hAnsi="Times New Roman"/>
          <w:sz w:val="24"/>
          <w:szCs w:val="24"/>
          <w:vertAlign w:val="subscript"/>
        </w:rPr>
        <w:t>2</w:t>
      </w:r>
      <w:r w:rsidR="00391FC0" w:rsidRPr="00144844">
        <w:rPr>
          <w:rFonts w:ascii="Times New Roman" w:hAnsi="Times New Roman"/>
          <w:sz w:val="24"/>
          <w:szCs w:val="24"/>
        </w:rPr>
        <w:t xml:space="preserve"> (A1) and </w:t>
      </w:r>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sidRPr="00812B67">
        <w:rPr>
          <w:rFonts w:ascii="Times New Roman" w:hAnsi="Times New Roman"/>
          <w:sz w:val="24"/>
          <w:szCs w:val="24"/>
        </w:rPr>
        <w:t>-</w:t>
      </w:r>
      <w:r w:rsidR="0018646D" w:rsidRPr="00144844">
        <w:rPr>
          <w:rFonts w:ascii="Times New Roman" w:hAnsi="Times New Roman"/>
          <w:sz w:val="24"/>
          <w:szCs w:val="24"/>
        </w:rPr>
        <w:t>KRRVRWIIW</w:t>
      </w:r>
      <w:r w:rsidR="006F2FF2" w:rsidRPr="00144844">
        <w:rPr>
          <w:rFonts w:ascii="Times New Roman" w:hAnsi="Times New Roman"/>
          <w:sz w:val="24"/>
          <w:szCs w:val="24"/>
        </w:rPr>
        <w:t>-CONH</w:t>
      </w:r>
      <w:r w:rsidR="006F2FF2" w:rsidRPr="00144844">
        <w:rPr>
          <w:rFonts w:ascii="Times New Roman" w:hAnsi="Times New Roman"/>
          <w:sz w:val="24"/>
          <w:szCs w:val="24"/>
          <w:vertAlign w:val="subscript"/>
        </w:rPr>
        <w:t>2</w:t>
      </w:r>
      <w:r w:rsidR="00391FC0" w:rsidRPr="00144844">
        <w:rPr>
          <w:rFonts w:ascii="Times New Roman" w:hAnsi="Times New Roman"/>
          <w:sz w:val="24"/>
          <w:szCs w:val="24"/>
        </w:rPr>
        <w:t xml:space="preserve"> (B1)</w:t>
      </w:r>
      <w:bookmarkEnd w:id="0"/>
      <w:r w:rsidR="00B15F21" w:rsidRPr="00144844">
        <w:rPr>
          <w:rFonts w:ascii="Times New Roman" w:hAnsi="Times New Roman"/>
          <w:sz w:val="24"/>
          <w:szCs w:val="24"/>
        </w:rPr>
        <w:t xml:space="preserve"> </w:t>
      </w:r>
      <w:r w:rsidRPr="00144844">
        <w:rPr>
          <w:rFonts w:ascii="Times New Roman" w:hAnsi="Times New Roman"/>
          <w:sz w:val="24"/>
          <w:szCs w:val="24"/>
        </w:rPr>
        <w:t xml:space="preserve">were active </w:t>
      </w:r>
      <w:r w:rsidR="00391FC0" w:rsidRPr="00144844">
        <w:rPr>
          <w:rFonts w:ascii="Times New Roman" w:hAnsi="Times New Roman"/>
          <w:sz w:val="24"/>
          <w:szCs w:val="24"/>
        </w:rPr>
        <w:t xml:space="preserve">against </w:t>
      </w:r>
      <w:r w:rsidRPr="00144844">
        <w:rPr>
          <w:rFonts w:ascii="Times New Roman" w:hAnsi="Times New Roman"/>
          <w:sz w:val="24"/>
          <w:szCs w:val="24"/>
        </w:rPr>
        <w:t>methicillin</w:t>
      </w:r>
      <w:r w:rsidR="001C7E42" w:rsidRPr="00144844">
        <w:rPr>
          <w:rFonts w:ascii="Times New Roman" w:hAnsi="Times New Roman"/>
          <w:sz w:val="24"/>
          <w:szCs w:val="24"/>
        </w:rPr>
        <w:t>-</w:t>
      </w:r>
      <w:r w:rsidRPr="00144844">
        <w:rPr>
          <w:rFonts w:ascii="Times New Roman" w:hAnsi="Times New Roman"/>
          <w:sz w:val="24"/>
          <w:szCs w:val="24"/>
        </w:rPr>
        <w:t xml:space="preserve">resistant </w:t>
      </w:r>
      <w:r w:rsidRPr="004E212A">
        <w:rPr>
          <w:rFonts w:ascii="Times New Roman" w:hAnsi="Times New Roman"/>
          <w:i/>
          <w:sz w:val="24"/>
          <w:szCs w:val="24"/>
        </w:rPr>
        <w:t>Staphylococcus aureus</w:t>
      </w:r>
      <w:r w:rsidRPr="00144844">
        <w:rPr>
          <w:rFonts w:ascii="Times New Roman" w:hAnsi="Times New Roman"/>
          <w:sz w:val="24"/>
          <w:szCs w:val="24"/>
        </w:rPr>
        <w:t xml:space="preserve"> (</w:t>
      </w:r>
      <w:r w:rsidR="00391FC0" w:rsidRPr="00144844">
        <w:rPr>
          <w:rFonts w:ascii="Times New Roman" w:hAnsi="Times New Roman"/>
          <w:sz w:val="24"/>
          <w:szCs w:val="24"/>
        </w:rPr>
        <w:t>MRSA</w:t>
      </w:r>
      <w:r w:rsidRPr="00144844">
        <w:rPr>
          <w:rFonts w:ascii="Times New Roman" w:hAnsi="Times New Roman"/>
          <w:sz w:val="24"/>
          <w:szCs w:val="24"/>
        </w:rPr>
        <w:t>), vancomycin</w:t>
      </w:r>
      <w:r w:rsidR="001C7E42" w:rsidRPr="00144844">
        <w:rPr>
          <w:rFonts w:ascii="Times New Roman" w:hAnsi="Times New Roman"/>
          <w:sz w:val="24"/>
          <w:szCs w:val="24"/>
        </w:rPr>
        <w:t>-</w:t>
      </w:r>
      <w:r w:rsidRPr="00144844">
        <w:rPr>
          <w:rFonts w:ascii="Times New Roman" w:hAnsi="Times New Roman"/>
          <w:sz w:val="24"/>
          <w:szCs w:val="24"/>
        </w:rPr>
        <w:t xml:space="preserve">resistant </w:t>
      </w:r>
      <w:r w:rsidR="00366E75" w:rsidRPr="00144844">
        <w:rPr>
          <w:rFonts w:ascii="Times New Roman" w:hAnsi="Times New Roman"/>
          <w:i/>
          <w:iCs/>
          <w:sz w:val="24"/>
          <w:szCs w:val="24"/>
        </w:rPr>
        <w:t>En</w:t>
      </w:r>
      <w:r w:rsidRPr="00144844">
        <w:rPr>
          <w:rFonts w:ascii="Times New Roman" w:hAnsi="Times New Roman"/>
          <w:i/>
          <w:iCs/>
          <w:sz w:val="24"/>
          <w:szCs w:val="24"/>
        </w:rPr>
        <w:t xml:space="preserve">terococcus </w:t>
      </w:r>
      <w:proofErr w:type="spellStart"/>
      <w:r w:rsidRPr="00144844">
        <w:rPr>
          <w:rFonts w:ascii="Times New Roman" w:hAnsi="Times New Roman"/>
          <w:i/>
          <w:iCs/>
          <w:sz w:val="24"/>
          <w:szCs w:val="24"/>
        </w:rPr>
        <w:t>faecalis</w:t>
      </w:r>
      <w:proofErr w:type="spellEnd"/>
      <w:r w:rsidRPr="00144844">
        <w:rPr>
          <w:rFonts w:ascii="Times New Roman" w:hAnsi="Times New Roman"/>
          <w:i/>
          <w:iCs/>
          <w:sz w:val="24"/>
          <w:szCs w:val="24"/>
        </w:rPr>
        <w:t xml:space="preserve"> </w:t>
      </w:r>
      <w:r w:rsidRPr="00144844">
        <w:rPr>
          <w:rFonts w:ascii="Times New Roman" w:hAnsi="Times New Roman"/>
          <w:iCs/>
          <w:sz w:val="24"/>
          <w:szCs w:val="24"/>
        </w:rPr>
        <w:t>(</w:t>
      </w:r>
      <w:r w:rsidRPr="00144844">
        <w:rPr>
          <w:rFonts w:ascii="Times New Roman" w:hAnsi="Times New Roman"/>
          <w:sz w:val="24"/>
          <w:szCs w:val="24"/>
        </w:rPr>
        <w:t>VRE)</w:t>
      </w:r>
      <w:r w:rsidR="00391FC0" w:rsidRPr="00144844">
        <w:rPr>
          <w:rFonts w:ascii="Times New Roman" w:hAnsi="Times New Roman"/>
          <w:sz w:val="24"/>
          <w:szCs w:val="24"/>
        </w:rPr>
        <w:t xml:space="preserve"> and </w:t>
      </w:r>
      <w:r w:rsidR="00391FC0" w:rsidRPr="00144844">
        <w:rPr>
          <w:rFonts w:ascii="Times New Roman" w:hAnsi="Times New Roman"/>
          <w:i/>
          <w:sz w:val="24"/>
          <w:szCs w:val="24"/>
        </w:rPr>
        <w:t>Pseudomonas aeruginosa</w:t>
      </w:r>
      <w:r w:rsidRPr="00144844">
        <w:rPr>
          <w:rFonts w:ascii="Times New Roman" w:hAnsi="Times New Roman"/>
          <w:sz w:val="24"/>
          <w:szCs w:val="24"/>
        </w:rPr>
        <w:t xml:space="preserve"> respectively, bacteria that are problematic </w:t>
      </w:r>
      <w:r w:rsidR="00260151">
        <w:rPr>
          <w:rFonts w:ascii="Times New Roman" w:hAnsi="Times New Roman"/>
          <w:sz w:val="24"/>
          <w:szCs w:val="24"/>
        </w:rPr>
        <w:t>to</w:t>
      </w:r>
      <w:r w:rsidRPr="00144844">
        <w:rPr>
          <w:rFonts w:ascii="Times New Roman" w:hAnsi="Times New Roman"/>
          <w:sz w:val="24"/>
          <w:szCs w:val="24"/>
        </w:rPr>
        <w:t xml:space="preserve"> treat due to various resistan</w:t>
      </w:r>
      <w:r w:rsidR="001C7E42" w:rsidRPr="00144844">
        <w:rPr>
          <w:rFonts w:ascii="Times New Roman" w:hAnsi="Times New Roman"/>
          <w:sz w:val="24"/>
          <w:szCs w:val="24"/>
        </w:rPr>
        <w:t>ce</w:t>
      </w:r>
      <w:r w:rsidRPr="00144844">
        <w:rPr>
          <w:rFonts w:ascii="Times New Roman" w:hAnsi="Times New Roman"/>
          <w:sz w:val="24"/>
          <w:szCs w:val="24"/>
        </w:rPr>
        <w:t xml:space="preserve"> patterns</w:t>
      </w:r>
      <w:r w:rsidR="00391FC0" w:rsidRPr="00144844">
        <w:rPr>
          <w:rFonts w:ascii="Times New Roman" w:hAnsi="Times New Roman"/>
          <w:sz w:val="24"/>
          <w:szCs w:val="24"/>
        </w:rPr>
        <w:t xml:space="preserve">. </w:t>
      </w:r>
      <w:r w:rsidR="001B2474" w:rsidRPr="00144844">
        <w:rPr>
          <w:rFonts w:ascii="Times New Roman" w:hAnsi="Times New Roman"/>
          <w:sz w:val="24"/>
          <w:szCs w:val="24"/>
        </w:rPr>
        <w:t xml:space="preserve">For </w:t>
      </w:r>
      <w:r w:rsidR="00165A40" w:rsidRPr="00144844">
        <w:rPr>
          <w:rFonts w:ascii="Times New Roman" w:hAnsi="Times New Roman"/>
          <w:sz w:val="24"/>
          <w:szCs w:val="24"/>
        </w:rPr>
        <w:t>example,</w:t>
      </w:r>
      <w:r w:rsidR="001B2474" w:rsidRPr="00144844">
        <w:rPr>
          <w:rFonts w:ascii="Times New Roman" w:hAnsi="Times New Roman"/>
          <w:sz w:val="24"/>
          <w:szCs w:val="24"/>
        </w:rPr>
        <w:t xml:space="preserve"> </w:t>
      </w:r>
      <w:proofErr w:type="spellStart"/>
      <w:r w:rsidR="001B2474" w:rsidRPr="00144844">
        <w:rPr>
          <w:rFonts w:ascii="Times New Roman" w:hAnsi="Times New Roman"/>
          <w:sz w:val="24"/>
          <w:szCs w:val="24"/>
        </w:rPr>
        <w:t>carbapenem</w:t>
      </w:r>
      <w:proofErr w:type="spellEnd"/>
      <w:r w:rsidR="001B2474" w:rsidRPr="00144844">
        <w:rPr>
          <w:rFonts w:ascii="Times New Roman" w:hAnsi="Times New Roman"/>
          <w:sz w:val="24"/>
          <w:szCs w:val="24"/>
        </w:rPr>
        <w:t>-resistant</w:t>
      </w:r>
      <w:r w:rsidR="001B2474" w:rsidRPr="00144844">
        <w:rPr>
          <w:rFonts w:ascii="Times New Roman" w:hAnsi="Times New Roman"/>
          <w:i/>
          <w:sz w:val="24"/>
          <w:szCs w:val="24"/>
        </w:rPr>
        <w:t xml:space="preserve"> Pseudomonas aeruginosa</w:t>
      </w:r>
      <w:r w:rsidR="001B2474" w:rsidRPr="00144844">
        <w:rPr>
          <w:rFonts w:ascii="Times New Roman" w:hAnsi="Times New Roman"/>
          <w:sz w:val="24"/>
          <w:szCs w:val="24"/>
        </w:rPr>
        <w:t xml:space="preserve"> is classified as a priority one organism by the World Health Organization (WHO). </w:t>
      </w:r>
    </w:p>
    <w:p w14:paraId="3502AE49" w14:textId="7104DBF5" w:rsidR="00144844" w:rsidRDefault="00144844">
      <w:pPr>
        <w:spacing w:after="200" w:line="276" w:lineRule="auto"/>
        <w:jc w:val="left"/>
        <w:rPr>
          <w:rFonts w:ascii="Times New Roman" w:hAnsi="Times New Roman"/>
          <w:sz w:val="24"/>
          <w:szCs w:val="24"/>
        </w:rPr>
      </w:pPr>
      <w:r>
        <w:rPr>
          <w:rFonts w:ascii="Times New Roman" w:hAnsi="Times New Roman"/>
          <w:sz w:val="24"/>
          <w:szCs w:val="24"/>
        </w:rPr>
        <w:br w:type="page"/>
      </w:r>
    </w:p>
    <w:p w14:paraId="62773F50" w14:textId="49A5D877" w:rsidR="004D6479" w:rsidRPr="009A1E35" w:rsidRDefault="004D6479">
      <w:pPr>
        <w:spacing w:after="200" w:line="276" w:lineRule="auto"/>
        <w:jc w:val="left"/>
        <w:rPr>
          <w:rFonts w:ascii="Times New Roman" w:hAnsi="Times New Roman"/>
          <w:b/>
          <w:sz w:val="24"/>
          <w:szCs w:val="24"/>
        </w:rPr>
      </w:pPr>
      <w:r>
        <w:rPr>
          <w:rFonts w:ascii="Times New Roman" w:hAnsi="Times New Roman"/>
          <w:b/>
          <w:sz w:val="24"/>
          <w:szCs w:val="24"/>
        </w:rPr>
        <w:lastRenderedPageBreak/>
        <w:t xml:space="preserve">Peptide design and synthesis </w:t>
      </w:r>
    </w:p>
    <w:p w14:paraId="356623F8" w14:textId="163AE0CE" w:rsidR="00660C42" w:rsidRPr="00144844" w:rsidRDefault="0018646D" w:rsidP="00144844">
      <w:pPr>
        <w:spacing w:line="480" w:lineRule="auto"/>
        <w:rPr>
          <w:rFonts w:ascii="Times New Roman" w:hAnsi="Times New Roman"/>
          <w:sz w:val="24"/>
          <w:szCs w:val="24"/>
        </w:rPr>
      </w:pPr>
      <w:r w:rsidRPr="00144844">
        <w:rPr>
          <w:rFonts w:ascii="Times New Roman" w:hAnsi="Times New Roman"/>
          <w:noProof/>
          <w:sz w:val="24"/>
          <w:szCs w:val="24"/>
          <w:lang w:val="en-GB" w:eastAsia="en-GB"/>
        </w:rPr>
        <w:drawing>
          <wp:inline distT="0" distB="0" distL="0" distR="0" wp14:anchorId="44FCCE05" wp14:editId="65CAB4CE">
            <wp:extent cx="4903208" cy="4104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3316" cy="4112736"/>
                    </a:xfrm>
                    <a:prstGeom prst="rect">
                      <a:avLst/>
                    </a:prstGeom>
                    <a:noFill/>
                  </pic:spPr>
                </pic:pic>
              </a:graphicData>
            </a:graphic>
          </wp:inline>
        </w:drawing>
      </w:r>
    </w:p>
    <w:p w14:paraId="2A7EA1FC" w14:textId="77777777" w:rsidR="00660C42" w:rsidRPr="00144844" w:rsidRDefault="00660C42" w:rsidP="00144844">
      <w:pPr>
        <w:spacing w:line="480" w:lineRule="auto"/>
        <w:rPr>
          <w:rFonts w:ascii="Times New Roman" w:hAnsi="Times New Roman"/>
          <w:sz w:val="24"/>
          <w:szCs w:val="24"/>
        </w:rPr>
      </w:pPr>
    </w:p>
    <w:p w14:paraId="751107EF" w14:textId="7D6729E6" w:rsidR="00660C42" w:rsidRDefault="00660C42" w:rsidP="00144844">
      <w:pPr>
        <w:pStyle w:val="Caption"/>
        <w:spacing w:line="480" w:lineRule="auto"/>
        <w:rPr>
          <w:rFonts w:ascii="Times New Roman" w:hAnsi="Times New Roman"/>
          <w:b w:val="0"/>
          <w:sz w:val="24"/>
        </w:rPr>
      </w:pPr>
      <w:bookmarkStart w:id="1" w:name="_Ref526406607"/>
      <w:r w:rsidRPr="00144844">
        <w:rPr>
          <w:rFonts w:ascii="Times New Roman" w:hAnsi="Times New Roman"/>
          <w:sz w:val="24"/>
        </w:rPr>
        <w:t xml:space="preserve">Figure </w:t>
      </w:r>
      <w:r w:rsidRPr="00144844">
        <w:rPr>
          <w:rFonts w:ascii="Times New Roman" w:hAnsi="Times New Roman"/>
          <w:sz w:val="24"/>
        </w:rPr>
        <w:fldChar w:fldCharType="begin"/>
      </w:r>
      <w:r w:rsidRPr="00144844">
        <w:rPr>
          <w:rFonts w:ascii="Times New Roman" w:hAnsi="Times New Roman"/>
          <w:sz w:val="24"/>
        </w:rPr>
        <w:instrText xml:space="preserve"> SEQ Figure \* ARABIC </w:instrText>
      </w:r>
      <w:r w:rsidRPr="00144844">
        <w:rPr>
          <w:rFonts w:ascii="Times New Roman" w:hAnsi="Times New Roman"/>
          <w:sz w:val="24"/>
        </w:rPr>
        <w:fldChar w:fldCharType="separate"/>
      </w:r>
      <w:r w:rsidRPr="00144844">
        <w:rPr>
          <w:rFonts w:ascii="Times New Roman" w:hAnsi="Times New Roman"/>
          <w:sz w:val="24"/>
        </w:rPr>
        <w:t>1</w:t>
      </w:r>
      <w:r w:rsidRPr="00144844">
        <w:rPr>
          <w:rFonts w:ascii="Times New Roman" w:hAnsi="Times New Roman"/>
          <w:sz w:val="24"/>
        </w:rPr>
        <w:fldChar w:fldCharType="end"/>
      </w:r>
      <w:bookmarkEnd w:id="1"/>
      <w:r w:rsidRPr="00144844">
        <w:rPr>
          <w:rFonts w:ascii="Times New Roman" w:hAnsi="Times New Roman"/>
          <w:sz w:val="24"/>
        </w:rPr>
        <w:t xml:space="preserve">: </w:t>
      </w:r>
      <w:r w:rsidR="001B2474" w:rsidRPr="00144844">
        <w:rPr>
          <w:rFonts w:ascii="Times New Roman" w:hAnsi="Times New Roman"/>
          <w:b w:val="0"/>
          <w:sz w:val="24"/>
        </w:rPr>
        <w:t>Schematic</w:t>
      </w:r>
      <w:r w:rsidR="001B2474" w:rsidRPr="00144844">
        <w:rPr>
          <w:rFonts w:ascii="Times New Roman" w:hAnsi="Times New Roman"/>
          <w:sz w:val="24"/>
        </w:rPr>
        <w:t xml:space="preserve"> </w:t>
      </w:r>
      <w:r w:rsidR="001B2474" w:rsidRPr="00144844">
        <w:rPr>
          <w:rFonts w:ascii="Times New Roman" w:hAnsi="Times New Roman"/>
          <w:b w:val="0"/>
          <w:sz w:val="24"/>
        </w:rPr>
        <w:t xml:space="preserve">representation </w:t>
      </w:r>
      <w:r w:rsidRPr="00144844">
        <w:rPr>
          <w:rFonts w:ascii="Times New Roman" w:hAnsi="Times New Roman"/>
          <w:b w:val="0"/>
          <w:sz w:val="24"/>
        </w:rPr>
        <w:t xml:space="preserve">of </w:t>
      </w:r>
      <w:r w:rsidR="001B2474" w:rsidRPr="00144844">
        <w:rPr>
          <w:rFonts w:ascii="Times New Roman" w:hAnsi="Times New Roman"/>
          <w:b w:val="0"/>
          <w:sz w:val="24"/>
        </w:rPr>
        <w:t xml:space="preserve">the two </w:t>
      </w:r>
      <w:r w:rsidRPr="00144844">
        <w:rPr>
          <w:rFonts w:ascii="Times New Roman" w:hAnsi="Times New Roman"/>
          <w:b w:val="0"/>
          <w:sz w:val="24"/>
        </w:rPr>
        <w:t xml:space="preserve">parent peptides </w:t>
      </w:r>
      <w:r w:rsidR="00812B67" w:rsidRPr="00812B67">
        <w:rPr>
          <w:rFonts w:ascii="Times New Roman" w:hAnsi="Times New Roman"/>
          <w:b w:val="0"/>
          <w:sz w:val="24"/>
        </w:rPr>
        <w:t>NH</w:t>
      </w:r>
      <w:r w:rsidR="00812B67" w:rsidRPr="00812B67">
        <w:rPr>
          <w:rFonts w:ascii="Times New Roman" w:hAnsi="Times New Roman"/>
          <w:b w:val="0"/>
          <w:sz w:val="24"/>
          <w:vertAlign w:val="subscript"/>
        </w:rPr>
        <w:t>2</w:t>
      </w:r>
      <w:r w:rsidR="00812B67" w:rsidRPr="00812B67">
        <w:rPr>
          <w:rFonts w:ascii="Times New Roman" w:hAnsi="Times New Roman"/>
          <w:b w:val="0"/>
          <w:sz w:val="24"/>
        </w:rPr>
        <w:t>-</w:t>
      </w:r>
      <w:r w:rsidRPr="00144844">
        <w:rPr>
          <w:rFonts w:ascii="Times New Roman" w:hAnsi="Times New Roman"/>
          <w:b w:val="0"/>
          <w:sz w:val="24"/>
        </w:rPr>
        <w:t>RIRIRWIIR-CONH</w:t>
      </w:r>
      <w:r w:rsidRPr="00144844">
        <w:rPr>
          <w:rFonts w:ascii="Times New Roman" w:hAnsi="Times New Roman"/>
          <w:b w:val="0"/>
          <w:sz w:val="24"/>
          <w:vertAlign w:val="subscript"/>
        </w:rPr>
        <w:t>2</w:t>
      </w:r>
      <w:r w:rsidRPr="00144844">
        <w:rPr>
          <w:rFonts w:ascii="Times New Roman" w:hAnsi="Times New Roman"/>
          <w:b w:val="0"/>
          <w:sz w:val="24"/>
        </w:rPr>
        <w:t xml:space="preserve"> (A1) and </w:t>
      </w:r>
      <w:r w:rsidR="00812B67" w:rsidRPr="00812B67">
        <w:rPr>
          <w:rFonts w:ascii="Times New Roman" w:hAnsi="Times New Roman"/>
          <w:b w:val="0"/>
          <w:sz w:val="24"/>
        </w:rPr>
        <w:t>NH</w:t>
      </w:r>
      <w:r w:rsidR="00812B67" w:rsidRPr="00812B67">
        <w:rPr>
          <w:rFonts w:ascii="Times New Roman" w:hAnsi="Times New Roman"/>
          <w:b w:val="0"/>
          <w:sz w:val="24"/>
          <w:vertAlign w:val="subscript"/>
        </w:rPr>
        <w:t>2</w:t>
      </w:r>
      <w:r w:rsidR="00812B67" w:rsidRPr="00812B67">
        <w:rPr>
          <w:rFonts w:ascii="Times New Roman" w:hAnsi="Times New Roman"/>
          <w:b w:val="0"/>
          <w:sz w:val="24"/>
        </w:rPr>
        <w:t>-</w:t>
      </w:r>
      <w:r w:rsidR="0018646D" w:rsidRPr="00144844">
        <w:rPr>
          <w:rFonts w:ascii="Times New Roman" w:hAnsi="Times New Roman"/>
          <w:b w:val="0"/>
          <w:sz w:val="24"/>
        </w:rPr>
        <w:t>KRRVRWIIW</w:t>
      </w:r>
      <w:r w:rsidRPr="00144844">
        <w:rPr>
          <w:rFonts w:ascii="Times New Roman" w:hAnsi="Times New Roman"/>
          <w:b w:val="0"/>
          <w:sz w:val="24"/>
        </w:rPr>
        <w:t>-CONH</w:t>
      </w:r>
      <w:r w:rsidRPr="00144844">
        <w:rPr>
          <w:rFonts w:ascii="Times New Roman" w:hAnsi="Times New Roman"/>
          <w:b w:val="0"/>
          <w:sz w:val="24"/>
          <w:vertAlign w:val="subscript"/>
        </w:rPr>
        <w:t>2</w:t>
      </w:r>
      <w:r w:rsidRPr="00144844">
        <w:rPr>
          <w:rFonts w:ascii="Times New Roman" w:hAnsi="Times New Roman"/>
          <w:b w:val="0"/>
          <w:sz w:val="24"/>
        </w:rPr>
        <w:t xml:space="preserve"> (B1)</w:t>
      </w:r>
      <w:r w:rsidR="001B2474" w:rsidRPr="00144844">
        <w:rPr>
          <w:rFonts w:ascii="Times New Roman" w:hAnsi="Times New Roman"/>
          <w:b w:val="0"/>
          <w:sz w:val="24"/>
        </w:rPr>
        <w:t xml:space="preserve"> using the program PEPDRAW (</w:t>
      </w:r>
      <w:hyperlink r:id="rId13" w:history="1">
        <w:r w:rsidR="00144844" w:rsidRPr="009D5F8B">
          <w:rPr>
            <w:rStyle w:val="Hyperlink"/>
            <w:rFonts w:ascii="Times New Roman" w:hAnsi="Times New Roman"/>
            <w:b w:val="0"/>
            <w:sz w:val="24"/>
          </w:rPr>
          <w:t>http://pepdraw.com/</w:t>
        </w:r>
      </w:hyperlink>
      <w:r w:rsidR="001B2474" w:rsidRPr="00144844">
        <w:rPr>
          <w:rFonts w:ascii="Times New Roman" w:hAnsi="Times New Roman"/>
          <w:b w:val="0"/>
          <w:sz w:val="24"/>
        </w:rPr>
        <w:t>)</w:t>
      </w:r>
      <w:r w:rsidRPr="00144844">
        <w:rPr>
          <w:rFonts w:ascii="Times New Roman" w:hAnsi="Times New Roman"/>
          <w:b w:val="0"/>
          <w:sz w:val="24"/>
        </w:rPr>
        <w:t>.</w:t>
      </w:r>
    </w:p>
    <w:p w14:paraId="1DBBB80B" w14:textId="77777777" w:rsidR="00144844" w:rsidRPr="00144844" w:rsidRDefault="00144844" w:rsidP="00144844">
      <w:pPr>
        <w:pStyle w:val="NoSpacing"/>
      </w:pPr>
    </w:p>
    <w:p w14:paraId="20C1706D" w14:textId="7AEE77C6" w:rsidR="00144844" w:rsidRDefault="00260151" w:rsidP="00B4144E">
      <w:pPr>
        <w:spacing w:after="200" w:line="480" w:lineRule="auto"/>
        <w:jc w:val="left"/>
        <w:rPr>
          <w:rFonts w:ascii="Times New Roman" w:hAnsi="Times New Roman"/>
          <w:sz w:val="24"/>
          <w:szCs w:val="24"/>
        </w:rPr>
      </w:pPr>
      <w:r>
        <w:rPr>
          <w:rFonts w:ascii="Times New Roman" w:hAnsi="Times New Roman"/>
          <w:sz w:val="24"/>
          <w:szCs w:val="24"/>
        </w:rPr>
        <w:t>T</w:t>
      </w:r>
      <w:r w:rsidR="008469C2" w:rsidRPr="00144844">
        <w:rPr>
          <w:rFonts w:ascii="Times New Roman" w:hAnsi="Times New Roman"/>
          <w:sz w:val="24"/>
          <w:szCs w:val="24"/>
        </w:rPr>
        <w:t>he parental peptide sequences A1 and B1 were</w:t>
      </w:r>
      <w:r>
        <w:rPr>
          <w:rFonts w:ascii="Times New Roman" w:hAnsi="Times New Roman"/>
          <w:sz w:val="24"/>
          <w:szCs w:val="24"/>
        </w:rPr>
        <w:t xml:space="preserve"> modified by</w:t>
      </w:r>
      <w:r w:rsidR="008469C2" w:rsidRPr="00144844">
        <w:rPr>
          <w:rFonts w:ascii="Times New Roman" w:hAnsi="Times New Roman"/>
          <w:sz w:val="24"/>
          <w:szCs w:val="24"/>
        </w:rPr>
        <w:t xml:space="preserve"> elongat</w:t>
      </w:r>
      <w:r>
        <w:rPr>
          <w:rFonts w:ascii="Times New Roman" w:hAnsi="Times New Roman"/>
          <w:sz w:val="24"/>
          <w:szCs w:val="24"/>
        </w:rPr>
        <w:t>ion</w:t>
      </w:r>
      <w:r w:rsidR="008469C2" w:rsidRPr="00144844">
        <w:rPr>
          <w:rFonts w:ascii="Times New Roman" w:hAnsi="Times New Roman"/>
          <w:sz w:val="24"/>
          <w:szCs w:val="24"/>
        </w:rPr>
        <w:t xml:space="preserve"> at their N-terminus with a spacer consisting of two </w:t>
      </w:r>
      <w:r w:rsidR="00FE6AD0" w:rsidRPr="00144844">
        <w:rPr>
          <w:rFonts w:ascii="Times New Roman" w:hAnsi="Times New Roman"/>
          <w:sz w:val="24"/>
          <w:szCs w:val="24"/>
        </w:rPr>
        <w:t>beta-alanine (</w:t>
      </w:r>
      <w:r w:rsidR="008469C2" w:rsidRPr="00144844">
        <w:rPr>
          <w:rFonts w:ascii="Times New Roman" w:hAnsi="Times New Roman"/>
          <w:sz w:val="24"/>
          <w:szCs w:val="24"/>
        </w:rPr>
        <w:t>β-Ala</w:t>
      </w:r>
      <w:r w:rsidR="00FE6AD0" w:rsidRPr="00144844">
        <w:rPr>
          <w:rFonts w:ascii="Times New Roman" w:hAnsi="Times New Roman"/>
          <w:sz w:val="24"/>
          <w:szCs w:val="24"/>
        </w:rPr>
        <w:t>)</w:t>
      </w:r>
      <w:r w:rsidR="008469C2" w:rsidRPr="00144844">
        <w:rPr>
          <w:rFonts w:ascii="Times New Roman" w:hAnsi="Times New Roman"/>
          <w:sz w:val="24"/>
          <w:szCs w:val="24"/>
        </w:rPr>
        <w:t xml:space="preserve"> and a single </w:t>
      </w:r>
      <w:proofErr w:type="spellStart"/>
      <w:r w:rsidR="008469C2" w:rsidRPr="00144844">
        <w:rPr>
          <w:rFonts w:ascii="Times New Roman" w:hAnsi="Times New Roman"/>
          <w:sz w:val="24"/>
          <w:szCs w:val="24"/>
        </w:rPr>
        <w:t>Boc</w:t>
      </w:r>
      <w:proofErr w:type="spellEnd"/>
      <w:r w:rsidR="008469C2" w:rsidRPr="00144844">
        <w:rPr>
          <w:rFonts w:ascii="Times New Roman" w:hAnsi="Times New Roman"/>
          <w:sz w:val="24"/>
          <w:szCs w:val="24"/>
        </w:rPr>
        <w:t xml:space="preserve">-protected </w:t>
      </w:r>
      <w:r w:rsidR="00FE6AD0" w:rsidRPr="00144844">
        <w:rPr>
          <w:rFonts w:ascii="Times New Roman" w:hAnsi="Times New Roman"/>
          <w:sz w:val="24"/>
          <w:szCs w:val="24"/>
        </w:rPr>
        <w:t>lysine (</w:t>
      </w:r>
      <w:r w:rsidR="001A1049" w:rsidRPr="00144844">
        <w:rPr>
          <w:rFonts w:ascii="Times New Roman" w:hAnsi="Times New Roman"/>
          <w:sz w:val="24"/>
          <w:szCs w:val="24"/>
        </w:rPr>
        <w:t>Lys</w:t>
      </w:r>
      <w:r w:rsidR="00FE6AD0" w:rsidRPr="00144844">
        <w:rPr>
          <w:rFonts w:ascii="Times New Roman" w:hAnsi="Times New Roman"/>
          <w:sz w:val="24"/>
          <w:szCs w:val="24"/>
        </w:rPr>
        <w:t>)</w:t>
      </w:r>
      <w:r w:rsidR="001A1049" w:rsidRPr="00144844">
        <w:rPr>
          <w:rFonts w:ascii="Times New Roman" w:hAnsi="Times New Roman"/>
          <w:sz w:val="24"/>
          <w:szCs w:val="24"/>
        </w:rPr>
        <w:t>, producing</w:t>
      </w:r>
      <w:r w:rsidR="008469C2" w:rsidRPr="00144844">
        <w:rPr>
          <w:rFonts w:ascii="Times New Roman" w:hAnsi="Times New Roman"/>
          <w:sz w:val="24"/>
          <w:szCs w:val="24"/>
        </w:rPr>
        <w:t xml:space="preserve"> peptides A2 and B2</w:t>
      </w:r>
      <w:r>
        <w:rPr>
          <w:rFonts w:ascii="Times New Roman" w:hAnsi="Times New Roman"/>
          <w:sz w:val="24"/>
          <w:szCs w:val="24"/>
        </w:rPr>
        <w:t xml:space="preserve"> (Figure 2)</w:t>
      </w:r>
      <w:r w:rsidR="008469C2" w:rsidRPr="00144844">
        <w:rPr>
          <w:rFonts w:ascii="Times New Roman" w:hAnsi="Times New Roman"/>
          <w:sz w:val="24"/>
          <w:szCs w:val="24"/>
        </w:rPr>
        <w:t xml:space="preserve">. The Fmoc protected ε-amine of the lysine could be cleaved to produce a free amine in which to modify upon, whilst the </w:t>
      </w:r>
      <w:proofErr w:type="spellStart"/>
      <w:r w:rsidR="008469C2" w:rsidRPr="00144844">
        <w:rPr>
          <w:rFonts w:ascii="Times New Roman" w:hAnsi="Times New Roman"/>
          <w:sz w:val="24"/>
          <w:szCs w:val="24"/>
        </w:rPr>
        <w:t>Boc</w:t>
      </w:r>
      <w:proofErr w:type="spellEnd"/>
      <w:r w:rsidR="00D90CAF" w:rsidRPr="00144844">
        <w:rPr>
          <w:rFonts w:ascii="Times New Roman" w:hAnsi="Times New Roman"/>
          <w:sz w:val="24"/>
          <w:szCs w:val="24"/>
        </w:rPr>
        <w:t>-</w:t>
      </w:r>
      <w:r w:rsidR="008469C2" w:rsidRPr="00144844">
        <w:rPr>
          <w:rFonts w:ascii="Times New Roman" w:hAnsi="Times New Roman"/>
          <w:sz w:val="24"/>
          <w:szCs w:val="24"/>
        </w:rPr>
        <w:t xml:space="preserve">protected amine of the main chain would be cleavage upon </w:t>
      </w:r>
      <w:proofErr w:type="spellStart"/>
      <w:r w:rsidR="008469C2" w:rsidRPr="00144844">
        <w:rPr>
          <w:rFonts w:ascii="Times New Roman" w:hAnsi="Times New Roman"/>
          <w:sz w:val="24"/>
          <w:szCs w:val="24"/>
        </w:rPr>
        <w:t>acidolysis</w:t>
      </w:r>
      <w:proofErr w:type="spellEnd"/>
      <w:r w:rsidR="008469C2" w:rsidRPr="00144844">
        <w:rPr>
          <w:rFonts w:ascii="Times New Roman" w:hAnsi="Times New Roman"/>
          <w:sz w:val="24"/>
          <w:szCs w:val="24"/>
        </w:rPr>
        <w:t xml:space="preserve">. </w:t>
      </w:r>
      <w:r w:rsidR="00144844">
        <w:rPr>
          <w:rFonts w:ascii="Times New Roman" w:hAnsi="Times New Roman"/>
          <w:sz w:val="24"/>
          <w:szCs w:val="24"/>
        </w:rPr>
        <w:br w:type="page"/>
      </w:r>
    </w:p>
    <w:p w14:paraId="4A7774CF" w14:textId="687644FA" w:rsidR="00260151" w:rsidRDefault="00260151" w:rsidP="00144844">
      <w:pPr>
        <w:spacing w:line="480" w:lineRule="auto"/>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g">
            <w:drawing>
              <wp:anchor distT="0" distB="0" distL="114300" distR="114300" simplePos="0" relativeHeight="251669504" behindDoc="0" locked="0" layoutInCell="1" allowOverlap="1" wp14:anchorId="339A23EE" wp14:editId="1896D59F">
                <wp:simplePos x="0" y="0"/>
                <wp:positionH relativeFrom="column">
                  <wp:posOffset>-90170</wp:posOffset>
                </wp:positionH>
                <wp:positionV relativeFrom="paragraph">
                  <wp:posOffset>14605</wp:posOffset>
                </wp:positionV>
                <wp:extent cx="6772275" cy="46577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6772275" cy="4657725"/>
                          <a:chOff x="0" y="0"/>
                          <a:chExt cx="6772275" cy="4657725"/>
                        </a:xfrm>
                      </wpg:grpSpPr>
                      <wpg:grpSp>
                        <wpg:cNvPr id="8" name="Group 8"/>
                        <wpg:cNvGrpSpPr/>
                        <wpg:grpSpPr>
                          <a:xfrm>
                            <a:off x="0" y="0"/>
                            <a:ext cx="6772275" cy="4657725"/>
                            <a:chOff x="0" y="0"/>
                            <a:chExt cx="6772275" cy="4657725"/>
                          </a:xfrm>
                        </wpg:grpSpPr>
                        <wpg:grpSp>
                          <wpg:cNvPr id="3" name="Group 34"/>
                          <wpg:cNvGrpSpPr/>
                          <wpg:grpSpPr>
                            <a:xfrm>
                              <a:off x="0" y="2524125"/>
                              <a:ext cx="6772275" cy="2133600"/>
                              <a:chOff x="0" y="0"/>
                              <a:chExt cx="12287504" cy="3501117"/>
                            </a:xfrm>
                          </wpg:grpSpPr>
                          <pic:pic xmlns:pic="http://schemas.openxmlformats.org/drawingml/2006/picture">
                            <pic:nvPicPr>
                              <pic:cNvPr id="4" name="Picture 4"/>
                              <pic:cNvPicPr>
                                <a:picLocks noChangeAspect="1"/>
                              </pic:cNvPicPr>
                            </pic:nvPicPr>
                            <pic:blipFill>
                              <a:blip r:embed="rId14"/>
                              <a:stretch>
                                <a:fillRect/>
                              </a:stretch>
                            </pic:blipFill>
                            <pic:spPr>
                              <a:xfrm>
                                <a:off x="3988050" y="363948"/>
                                <a:ext cx="1954952" cy="2495345"/>
                              </a:xfrm>
                              <a:prstGeom prst="rect">
                                <a:avLst/>
                              </a:prstGeom>
                            </pic:spPr>
                          </pic:pic>
                          <pic:pic xmlns:pic="http://schemas.openxmlformats.org/drawingml/2006/picture">
                            <pic:nvPicPr>
                              <pic:cNvPr id="5" name="Picture 5"/>
                              <pic:cNvPicPr>
                                <a:picLocks noChangeAspect="1"/>
                              </pic:cNvPicPr>
                            </pic:nvPicPr>
                            <pic:blipFill rotWithShape="1">
                              <a:blip r:embed="rId15"/>
                              <a:srcRect t="1918"/>
                              <a:stretch/>
                            </pic:blipFill>
                            <pic:spPr>
                              <a:xfrm>
                                <a:off x="0" y="832389"/>
                                <a:ext cx="1719185" cy="2026902"/>
                              </a:xfrm>
                              <a:prstGeom prst="rect">
                                <a:avLst/>
                              </a:prstGeom>
                            </pic:spPr>
                          </pic:pic>
                          <pic:pic xmlns:pic="http://schemas.openxmlformats.org/drawingml/2006/picture">
                            <pic:nvPicPr>
                              <pic:cNvPr id="6" name="Picture 6"/>
                              <pic:cNvPicPr>
                                <a:picLocks noChangeAspect="1"/>
                              </pic:cNvPicPr>
                            </pic:nvPicPr>
                            <pic:blipFill>
                              <a:blip r:embed="rId16"/>
                              <a:stretch>
                                <a:fillRect/>
                              </a:stretch>
                            </pic:blipFill>
                            <pic:spPr>
                              <a:xfrm>
                                <a:off x="3907876" y="2771682"/>
                                <a:ext cx="4752508" cy="720726"/>
                              </a:xfrm>
                              <a:prstGeom prst="rect">
                                <a:avLst/>
                              </a:prstGeom>
                            </pic:spPr>
                          </pic:pic>
                          <pic:pic xmlns:pic="http://schemas.openxmlformats.org/drawingml/2006/picture">
                            <pic:nvPicPr>
                              <pic:cNvPr id="12" name="Picture 12"/>
                              <pic:cNvPicPr>
                                <a:picLocks noChangeAspect="1"/>
                              </pic:cNvPicPr>
                            </pic:nvPicPr>
                            <pic:blipFill>
                              <a:blip r:embed="rId16"/>
                              <a:stretch>
                                <a:fillRect/>
                              </a:stretch>
                            </pic:blipFill>
                            <pic:spPr>
                              <a:xfrm>
                                <a:off x="7534996" y="2780391"/>
                                <a:ext cx="4752508" cy="720726"/>
                              </a:xfrm>
                              <a:prstGeom prst="rect">
                                <a:avLst/>
                              </a:prstGeom>
                            </pic:spPr>
                          </pic:pic>
                          <wpg:grpSp>
                            <wpg:cNvPr id="18" name="Group 18"/>
                            <wpg:cNvGrpSpPr/>
                            <wpg:grpSpPr>
                              <a:xfrm>
                                <a:off x="154457" y="1208339"/>
                                <a:ext cx="4752508" cy="2284067"/>
                                <a:chOff x="154457" y="1208339"/>
                                <a:chExt cx="4752508" cy="2284067"/>
                              </a:xfrm>
                            </wpg:grpSpPr>
                            <pic:pic xmlns:pic="http://schemas.openxmlformats.org/drawingml/2006/picture">
                              <pic:nvPicPr>
                                <pic:cNvPr id="19" name="Picture 19"/>
                                <pic:cNvPicPr>
                                  <a:picLocks noChangeAspect="1"/>
                                </pic:cNvPicPr>
                              </pic:nvPicPr>
                              <pic:blipFill>
                                <a:blip r:embed="rId16"/>
                                <a:stretch>
                                  <a:fillRect/>
                                </a:stretch>
                              </pic:blipFill>
                              <pic:spPr>
                                <a:xfrm>
                                  <a:off x="154457" y="2771680"/>
                                  <a:ext cx="4752508" cy="720726"/>
                                </a:xfrm>
                                <a:prstGeom prst="rect">
                                  <a:avLst/>
                                </a:prstGeom>
                              </pic:spPr>
                            </pic:pic>
                            <wps:wsp>
                              <wps:cNvPr id="20" name="Left Bracket 20"/>
                              <wps:cNvSpPr/>
                              <wps:spPr>
                                <a:xfrm rot="2905810" flipV="1">
                                  <a:off x="483566" y="957187"/>
                                  <a:ext cx="116158" cy="61846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Left Bracket 21"/>
                              <wps:cNvSpPr/>
                              <wps:spPr>
                                <a:xfrm rot="13920000" flipV="1">
                                  <a:off x="843582" y="1433960"/>
                                  <a:ext cx="95817" cy="61846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 name="Picture 22"/>
                              <pic:cNvPicPr>
                                <a:picLocks noChangeAspect="1"/>
                              </pic:cNvPicPr>
                            </pic:nvPicPr>
                            <pic:blipFill>
                              <a:blip r:embed="rId17"/>
                              <a:stretch>
                                <a:fillRect/>
                              </a:stretch>
                            </pic:blipFill>
                            <pic:spPr>
                              <a:xfrm>
                                <a:off x="7040181" y="0"/>
                                <a:ext cx="2451849" cy="2847800"/>
                              </a:xfrm>
                              <a:prstGeom prst="rect">
                                <a:avLst/>
                              </a:prstGeom>
                            </pic:spPr>
                          </pic:pic>
                        </wpg:grpSp>
                        <wps:wsp>
                          <wps:cNvPr id="217" name="Text Box 2"/>
                          <wps:cNvSpPr txBox="1">
                            <a:spLocks noChangeArrowheads="1"/>
                          </wps:cNvSpPr>
                          <wps:spPr bwMode="auto">
                            <a:xfrm>
                              <a:off x="104775" y="0"/>
                              <a:ext cx="330835" cy="424180"/>
                            </a:xfrm>
                            <a:prstGeom prst="rect">
                              <a:avLst/>
                            </a:prstGeom>
                            <a:solidFill>
                              <a:srgbClr val="FFFFFF"/>
                            </a:solidFill>
                            <a:ln w="9525">
                              <a:solidFill>
                                <a:schemeClr val="bg1"/>
                              </a:solidFill>
                              <a:miter lim="800000"/>
                              <a:headEnd/>
                              <a:tailEnd/>
                            </a:ln>
                          </wps:spPr>
                          <wps:txbx>
                            <w:txbxContent>
                              <w:p w14:paraId="4DCA0D81" w14:textId="53F61D50" w:rsidR="00FC4ECA" w:rsidRDefault="00FC4ECA">
                                <w:r>
                                  <w:t>A</w:t>
                                </w:r>
                              </w:p>
                            </w:txbxContent>
                          </wps:txbx>
                          <wps:bodyPr rot="0" vert="horz" wrap="square" lIns="91440" tIns="45720" rIns="91440" bIns="45720" anchor="t" anchorCtr="0">
                            <a:spAutoFit/>
                          </wps:bodyPr>
                        </wps:wsp>
                        <wps:wsp>
                          <wps:cNvPr id="7" name="Text Box 2"/>
                          <wps:cNvSpPr txBox="1">
                            <a:spLocks noChangeArrowheads="1"/>
                          </wps:cNvSpPr>
                          <wps:spPr bwMode="auto">
                            <a:xfrm>
                              <a:off x="95250" y="2143125"/>
                              <a:ext cx="330835" cy="424180"/>
                            </a:xfrm>
                            <a:prstGeom prst="rect">
                              <a:avLst/>
                            </a:prstGeom>
                            <a:solidFill>
                              <a:srgbClr val="FFFFFF"/>
                            </a:solidFill>
                            <a:ln w="9525">
                              <a:solidFill>
                                <a:schemeClr val="bg1"/>
                              </a:solidFill>
                              <a:miter lim="800000"/>
                              <a:headEnd/>
                              <a:tailEnd/>
                            </a:ln>
                          </wps:spPr>
                          <wps:txbx>
                            <w:txbxContent>
                              <w:p w14:paraId="2682093E" w14:textId="53BA1800" w:rsidR="00FC4ECA" w:rsidRDefault="00FC4ECA" w:rsidP="00144844">
                                <w:r>
                                  <w:t>B</w:t>
                                </w:r>
                              </w:p>
                            </w:txbxContent>
                          </wps:txbx>
                          <wps:bodyPr rot="0" vert="horz" wrap="square" lIns="91440" tIns="45720" rIns="91440" bIns="45720" anchor="t" anchorCtr="0">
                            <a:spAutoFit/>
                          </wps:bodyPr>
                        </wps:wsp>
                      </wpg:grpSp>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495300"/>
                            <a:ext cx="5731510" cy="1097280"/>
                          </a:xfrm>
                          <a:prstGeom prst="rect">
                            <a:avLst/>
                          </a:prstGeom>
                          <a:noFill/>
                        </pic:spPr>
                      </pic:pic>
                      <wps:wsp>
                        <wps:cNvPr id="10" name="Text Box 2"/>
                        <wps:cNvSpPr txBox="1">
                          <a:spLocks noChangeArrowheads="1"/>
                        </wps:cNvSpPr>
                        <wps:spPr bwMode="auto">
                          <a:xfrm>
                            <a:off x="1981200" y="2095500"/>
                            <a:ext cx="331469" cy="424814"/>
                          </a:xfrm>
                          <a:prstGeom prst="rect">
                            <a:avLst/>
                          </a:prstGeom>
                          <a:solidFill>
                            <a:srgbClr val="FFFFFF"/>
                          </a:solidFill>
                          <a:ln w="9525">
                            <a:solidFill>
                              <a:schemeClr val="bg1"/>
                            </a:solidFill>
                            <a:miter lim="800000"/>
                            <a:headEnd/>
                            <a:tailEnd/>
                          </a:ln>
                        </wps:spPr>
                        <wps:txbx>
                          <w:txbxContent>
                            <w:p w14:paraId="23F359AF" w14:textId="59694FCD" w:rsidR="00FC4ECA" w:rsidRDefault="00FC4ECA" w:rsidP="00260151">
                              <w:r>
                                <w:t>C</w:t>
                              </w:r>
                            </w:p>
                          </w:txbxContent>
                        </wps:txbx>
                        <wps:bodyPr rot="0" vert="horz" wrap="square" lIns="91440" tIns="45720" rIns="91440" bIns="45720" anchor="t" anchorCtr="0">
                          <a:spAutoFit/>
                        </wps:bodyPr>
                      </wps:wsp>
                      <wps:wsp>
                        <wps:cNvPr id="13" name="Text Box 2"/>
                        <wps:cNvSpPr txBox="1">
                          <a:spLocks noChangeArrowheads="1"/>
                        </wps:cNvSpPr>
                        <wps:spPr bwMode="auto">
                          <a:xfrm>
                            <a:off x="3695700" y="2124075"/>
                            <a:ext cx="331469" cy="424814"/>
                          </a:xfrm>
                          <a:prstGeom prst="rect">
                            <a:avLst/>
                          </a:prstGeom>
                          <a:solidFill>
                            <a:srgbClr val="FFFFFF"/>
                          </a:solidFill>
                          <a:ln w="9525">
                            <a:solidFill>
                              <a:schemeClr val="bg1"/>
                            </a:solidFill>
                            <a:miter lim="800000"/>
                            <a:headEnd/>
                            <a:tailEnd/>
                          </a:ln>
                        </wps:spPr>
                        <wps:txbx>
                          <w:txbxContent>
                            <w:p w14:paraId="7B9A355B" w14:textId="2864E01A" w:rsidR="00FC4ECA" w:rsidRDefault="00FC4ECA" w:rsidP="00260151">
                              <w:r>
                                <w:t>D</w:t>
                              </w:r>
                            </w:p>
                          </w:txbxContent>
                        </wps:txbx>
                        <wps:bodyPr rot="0" vert="horz" wrap="square" lIns="91440" tIns="45720" rIns="91440" bIns="45720" anchor="t" anchorCtr="0">
                          <a:spAutoFit/>
                        </wps:bodyPr>
                      </wps:wsp>
                    </wpg:wgp>
                  </a:graphicData>
                </a:graphic>
              </wp:anchor>
            </w:drawing>
          </mc:Choice>
          <mc:Fallback>
            <w:pict>
              <v:group w14:anchorId="339A23EE" id="Group 14" o:spid="_x0000_s1026" style="position:absolute;left:0;text-align:left;margin-left:-7.1pt;margin-top:1.15pt;width:533.25pt;height:366.75pt;z-index:251669504" coordsize="67722,46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">
                <v:group id="Group 8" o:spid="_x0000_s1027" style="position:absolute;width:67722;height:46577" coordsize="67722,46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4" o:spid="_x0000_s1028" style="position:absolute;top:25241;width:67722;height:21336" coordsize="122875,35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9880;top:3639;width:19550;height:2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0iabFAAAA2gAAAA8AAABkcnMvZG93bnJldi54bWxEj0FLw0AUhO9C/8PyhN7srrZKiN0WEUtb&#10;8GCjYHt7ZJ9JmuzbkN2m6b/vCoLHYWa+YebLwTaip85XjjXcTxQI4tyZigsNX5+ruwSED8gGG8ek&#10;4UIelovRzRxT4868oz4LhYgQ9ilqKENoUyl9XpJFP3EtcfR+XGcxRNkV0nR4jnDbyAelnqTFiuNC&#10;iS29lpTX2clq2E+TPtl9Z8HV6vGw/nhX9XH7pvX4dnh5BhFoCP/hv/bGaJjB75V4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tImmxQAAANoAAAAPAAAAAAAAAAAAAAAA&#10;AJ8CAABkcnMvZG93bnJldi54bWxQSwUGAAAAAAQABAD3AAAAkQMAAAAA&#10;">
                      <v:imagedata r:id="rId19" o:title=""/>
                      <v:path arrowok="t"/>
                    </v:shape>
                    <v:shape id="Picture 5" o:spid="_x0000_s1030" type="#_x0000_t75" style="position:absolute;top:8323;width:17191;height:20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Wicy/AAAA2gAAAA8AAABkcnMvZG93bnJldi54bWxEj0GLwjAUhO+C/yE8wZumCopUYymCsldd&#10;2fOzebbF5qUmse3+eyMs7HGYmW+YXTaYRnTkfG1ZwWKegCAurK65VHD9Ps42IHxA1thYJgW/5CHb&#10;j0c7TLXt+UzdJZQiQtinqKAKoU2l9EVFBv3ctsTRu1tnMETpSqkd9hFuGrlMkrU0WHNcqLClQ0XF&#10;4/IyCl7X29Hpn8P61Fjpu03Rd+dnrtR0MuRbEIGG8B/+a39pBSv4XIk3QO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VonMvwAAANoAAAAPAAAAAAAAAAAAAAAAAJ8CAABk&#10;cnMvZG93bnJldi54bWxQSwUGAAAAAAQABAD3AAAAiwMAAAAA&#10;">
                      <v:imagedata r:id="rId20" o:title="" croptop="1257f"/>
                      <v:path arrowok="t"/>
                    </v:shape>
                    <v:shape id="Picture 6" o:spid="_x0000_s1031" type="#_x0000_t75" style="position:absolute;left:39078;top:27716;width:47525;height:7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NojDAAAA2gAAAA8AAABkcnMvZG93bnJldi54bWxEj9FqwkAURN8L/sNyBd/qJn0Qia4iiqCl&#10;UEz7AdfsNQnu3g3ZNYn9+q4g+DjMzBlmuR6sER21vnasIJ0mIIgLp2suFfz+7N/nIHxA1mgck4I7&#10;eVivRm9LzLTr+URdHkoRIewzVFCF0GRS+qIii37qGuLoXVxrMUTZllK32Ee4NfIjSWbSYs1xocKG&#10;thUV1/xmFXx99+Z4q81lT93183RM/85pvlNqMh42CxCBhvAKP9sHrWAGjyvxBs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E2iMMAAADaAAAADwAAAAAAAAAAAAAAAACf&#10;AgAAZHJzL2Rvd25yZXYueG1sUEsFBgAAAAAEAAQA9wAAAI8DAAAAAA==&#10;">
                      <v:imagedata r:id="rId21" o:title=""/>
                      <v:path arrowok="t"/>
                    </v:shape>
                    <v:shape id="Picture 12" o:spid="_x0000_s1032" type="#_x0000_t75" style="position:absolute;left:75349;top:27803;width:47526;height:7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lKrLBAAAA2wAAAA8AAABkcnMvZG93bnJldi54bWxET82KwjAQvi/4DmEEb2taD4tUo4gi6LKw&#10;2N0HGJuxLSaT0sS27tNvBMHbfHy/s1wP1oiOWl87VpBOExDEhdM1lwp+f/bvcxA+IGs0jknBnTys&#10;V6O3JWba9XyiLg+liCHsM1RQhdBkUvqiIot+6hriyF1cazFE2JZSt9jHcGvkLEk+pMWaY0OFDW0r&#10;Kq75zSr4+u7N8Vaby5666+fpmP6d03yn1GQ8bBYgAg3hJX66DzrOn8Hjl3i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lKrLBAAAA2wAAAA8AAAAAAAAAAAAAAAAAnwIA&#10;AGRycy9kb3ducmV2LnhtbFBLBQYAAAAABAAEAPcAAACNAwAAAAA=&#10;">
                      <v:imagedata r:id="rId21" o:title=""/>
                      <v:path arrowok="t"/>
                    </v:shape>
                    <v:group id="Group 18" o:spid="_x0000_s1033" style="position:absolute;left:1544;top:12083;width:47525;height:22841" coordorigin="1544,12083" coordsize="47525,2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9" o:spid="_x0000_s1034" type="#_x0000_t75" style="position:absolute;left:1544;top:27716;width:47525;height:7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BuMPCAAAA2wAAAA8AAABkcnMvZG93bnJldi54bWxET81qwkAQvhd8h2UEb3UTD9JGVxFFUCkU&#10;0z7AmB2T4O5syK5J9Om7hUJv8/H9znI9WCM6an3tWEE6TUAQF07XXCr4/tq/voHwAVmjcUwKHuRh&#10;vRq9LDHTruczdXkoRQxhn6GCKoQmk9IXFVn0U9cQR+7qWoshwraUusU+hlsjZ0kylxZrjg0VNrSt&#10;qLjld6vg47M3x3ttrnvqbqfzMX1e0nyn1GQ8bBYgAg3hX/znPug4/x1+f4kH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AbjDwgAAANsAAAAPAAAAAAAAAAAAAAAAAJ8C&#10;AABkcnMvZG93bnJldi54bWxQSwUGAAAAAAQABAD3AAAAjgMAAAAA&#10;">
                        <v:imagedata r:id="rId21" o:title=""/>
                        <v:path arrowok="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35" type="#_x0000_t85" style="position:absolute;left:4835;top:9572;width:1161;height:6184;rotation:-3173919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C78A&#10;AADbAAAADwAAAGRycy9kb3ducmV2LnhtbERPz2uDMBS+D/Y/hDfobY3zMFZrFBkMeirMDtrjI3lV&#10;qXmxJlPbv745DHb8+H7n5WJ7MdHoO8cK3tYJCGLtTMeNgp/D1+sHCB+QDfaOScGNPJTF81OOmXEz&#10;f9NUh0bEEPYZKmhDGDIpvW7Jol+7gThyZzdaDBGOjTQjzjHc9jJNkndpsePY0OJAny3pS/1rFeB1&#10;vzPHukl9Nd/xpL3kdDMptXpZqi2IQEv4F/+5d0ZBGtfHL/EHy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m/8LvwAAANsAAAAPAAAAAAAAAAAAAAAAAJgCAABkcnMvZG93bnJl&#10;di54bWxQSwUGAAAAAAQABAD1AAAAhAMAAAAA&#10;" adj="338" strokecolor="black [3040]"/>
                      <v:shape id="Left Bracket 21" o:spid="_x0000_s1036" type="#_x0000_t85" style="position:absolute;left:8436;top:14338;width:958;height:6185;rotation:12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KzcYA&#10;AADbAAAADwAAAGRycy9kb3ducmV2LnhtbESPQWvCQBSE70L/w/IKvYhukkOxaVZpFUsFL6aK19fs&#10;axKafRuya4z++m5B8DjMzDdMthhMI3rqXG1ZQTyNQBAXVtdcKth/rSczEM4ja2wsk4ILOVjMH0YZ&#10;ptqeeUd97ksRIOxSVFB536ZSuqIig25qW+Lg/djOoA+yK6Xu8BzgppFJFD1LgzWHhQpbWlZU/OYn&#10;o2CM7TXfHjd987362Jzek8P6ZRcr9fQ4vL2C8DT4e/jW/tQKkh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4KzcYAAADbAAAADwAAAAAAAAAAAAAAAACYAgAAZHJz&#10;L2Rvd25yZXYueG1sUEsFBgAAAAAEAAQA9QAAAIsDAAAAAA==&#10;" adj="279" strokecolor="black [3040]"/>
                    </v:group>
                    <v:shape id="Picture 22" o:spid="_x0000_s1037" type="#_x0000_t75" style="position:absolute;left:70401;width:24519;height:2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SqHCAAAA2wAAAA8AAABkcnMvZG93bnJldi54bWxEj0FrwkAUhO+C/2F5gjezaYQiaVZJCwXx&#10;pi20vT2yzySYfRuya7L+e1coeBxm5hum2AXTiZEG11pW8JKkIIgrq1uuFXx/fa42IJxH1thZJgU3&#10;crDbzmcF5tpOfKTx5GsRIexyVNB43+dSuqohgy6xPXH0znYw6KMcaqkHnCLcdDJL01dpsOW40GBP&#10;Hw1Vl9PVKDj/3UJ1KY/v/iczYWz14XeNB6WWi1C+gfAU/DP8395rBVkGjy/xB8j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qhwgAAANsAAAAPAAAAAAAAAAAAAAAAAJ8C&#10;AABkcnMvZG93bnJldi54bWxQSwUGAAAAAAQABAD3AAAAjgMAAAAA&#10;">
                      <v:imagedata r:id="rId22" o:title=""/>
                      <v:path arrowok="t"/>
                    </v:shape>
                  </v:group>
                  <v:shapetype id="_x0000_t202" coordsize="21600,21600" o:spt="202" path="m,l,21600r21600,l21600,xe">
                    <v:stroke joinstyle="miter"/>
                    <v:path gradientshapeok="t" o:connecttype="rect"/>
                  </v:shapetype>
                  <v:shape id="_x0000_s1038" type="#_x0000_t202" style="position:absolute;left:1047;width:3309;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OBcYA&#10;AADcAAAADwAAAGRycy9kb3ducmV2LnhtbESP0WoCMRRE3wv9h3ALfSmaVdqurEYRi2D7Ylf9gMvm&#10;ullNbpZN1PXvm0Khj8PMnGFmi95ZcaUuNJ4VjIYZCOLK64ZrBYf9ejABESKyRuuZFNwpwGL++DDD&#10;Qvsbl3TdxVokCIcCFZgY20LKUBlyGIa+JU7e0XcOY5JdLXWHtwR3Vo6z7F06bDgtGGxpZag67y5O&#10;wfdnfnnbli95e/p63Zj+bsv1h1Xq+alfTkFE6uN/+K+90QrGoxx+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IOBcYAAADcAAAADwAAAAAAAAAAAAAAAACYAgAAZHJz&#10;L2Rvd25yZXYueG1sUEsFBgAAAAAEAAQA9QAAAIsDAAAAAA==&#10;" strokecolor="white [3212]">
                    <v:textbox style="mso-fit-shape-to-text:t">
                      <w:txbxContent>
                        <w:p w14:paraId="4DCA0D81" w14:textId="53F61D50" w:rsidR="00FC4ECA" w:rsidRDefault="00FC4ECA">
                          <w:r>
                            <w:t>A</w:t>
                          </w:r>
                        </w:p>
                      </w:txbxContent>
                    </v:textbox>
                  </v:shape>
                  <v:shape id="_x0000_s1039" type="#_x0000_t202" style="position:absolute;left:952;top:21431;width:3308;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1CcQA&#10;AADaAAAADwAAAGRycy9kb3ducmV2LnhtbESP0WoCMRRE34X+Q7iFvpSatdhu2RpFFEH7Ytf2Ay6b&#10;281qcrNsoq5/b4SCj8PMnGEms95ZcaIuNJ4VjIYZCOLK64ZrBb8/q5cPECEia7SeScGFAsymD4MJ&#10;FtqfuaTTLtYiQTgUqMDE2BZShsqQwzD0LXHy/nznMCbZ1VJ3eE5wZ+Vrlr1Lhw2nBYMtLQxVh93R&#10;Kfje5Me3bfmct/uv8dr0F1uullapp8d+/gkiUh/v4f/2WivI4XYl3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NQnEAAAA2gAAAA8AAAAAAAAAAAAAAAAAmAIAAGRycy9k&#10;b3ducmV2LnhtbFBLBQYAAAAABAAEAPUAAACJAwAAAAA=&#10;" strokecolor="white [3212]">
                    <v:textbox style="mso-fit-shape-to-text:t">
                      <w:txbxContent>
                        <w:p w14:paraId="2682093E" w14:textId="53BA1800" w:rsidR="00FC4ECA" w:rsidRDefault="00FC4ECA" w:rsidP="00144844">
                          <w:r>
                            <w:t>B</w:t>
                          </w:r>
                        </w:p>
                      </w:txbxContent>
                    </v:textbox>
                  </v:shape>
                </v:group>
                <v:shape id="Picture 9" o:spid="_x0000_s1040" type="#_x0000_t75" style="position:absolute;top:4953;width:57315;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zTDAAAA2gAAAA8AAABkcnMvZG93bnJldi54bWxEj91qwkAUhO8LfYflFHqnm0Qaa+oaithW&#10;L7U+wCF78oPZsyG7MWmfvisIvRxm5htmnU+mFVfqXWNZQTyPQBAXVjdcKTh/f8xeQTiPrLG1TAp+&#10;yEG+eXxYY6btyEe6nnwlAoRdhgpq77tMSlfUZNDNbUccvNL2Bn2QfSV1j2OAm1YmUZRKgw2HhRo7&#10;2tZUXE6DUbA7yvIlTna/l8UhTpel/Pwa2kSp56fp/Q2Ep8n/h+/tvVawgtuVc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8nNMMAAADaAAAADwAAAAAAAAAAAAAAAACf&#10;AgAAZHJzL2Rvd25yZXYueG1sUEsFBgAAAAAEAAQA9wAAAI8DAAAAAA==&#10;">
                  <v:imagedata r:id="rId23" o:title=""/>
                  <v:path arrowok="t"/>
                </v:shape>
                <v:shape id="_x0000_s1041" type="#_x0000_t202" style="position:absolute;left:19812;top:20955;width:3314;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NMsYA&#10;AADbAAAADwAAAGRycy9kb3ducmV2LnhtbESPQU8CMRCF7yb+h2ZMvBjpSlTIQiFGQoJcdIEfMNmO&#10;29V2utkWWP69cyDxNpP35r1v5ssheHWiPrWRDTyNClDEdbQtNwYO+/XjFFTKyBZ9ZDJwoQTLxe3N&#10;HEsbz1zRaZcbJSGcSjTgcu5KrVPtKGAaxY5YtO/YB8yy9o22PZ4lPHg9LopXHbBlaXDY0buj+nd3&#10;DAa+PibHl8/qYdL9bJ83brj4ar3yxtzfDW8zUJmG/G++Xm+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NMsYAAADbAAAADwAAAAAAAAAAAAAAAACYAgAAZHJz&#10;L2Rvd25yZXYueG1sUEsFBgAAAAAEAAQA9QAAAIsDAAAAAA==&#10;" strokecolor="white [3212]">
                  <v:textbox style="mso-fit-shape-to-text:t">
                    <w:txbxContent>
                      <w:p w14:paraId="23F359AF" w14:textId="59694FCD" w:rsidR="00FC4ECA" w:rsidRDefault="00FC4ECA" w:rsidP="00260151">
                        <w:r>
                          <w:t>C</w:t>
                        </w:r>
                      </w:p>
                    </w:txbxContent>
                  </v:textbox>
                </v:shape>
                <v:shape id="_x0000_s1042" type="#_x0000_t202" style="position:absolute;left:36957;top:21240;width:3314;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TRcMA&#10;AADbAAAADwAAAGRycy9kb3ducmV2LnhtbERP22oCMRB9L/gPYQRfSs16aS1bo4gi2L60q37AsJlu&#10;tiaTZRN1/ftGKPRtDuc682XnrLhQG2rPCkbDDARx6XXNlYLjYfv0CiJEZI3WMym4UYDlovcwx1z7&#10;Kxd02cdKpBAOOSowMTa5lKE05DAMfUOcuG/fOowJtpXULV5TuLNynGUv0mHNqcFgQ2tD5Wl/dgq+&#10;3mfn58/icdb8fEx3prvZYruxSg363eoNRKQu/ov/3Dud5k/g/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qTRcMAAADbAAAADwAAAAAAAAAAAAAAAACYAgAAZHJzL2Rv&#10;d25yZXYueG1sUEsFBgAAAAAEAAQA9QAAAIgDAAAAAA==&#10;" strokecolor="white [3212]">
                  <v:textbox style="mso-fit-shape-to-text:t">
                    <w:txbxContent>
                      <w:p w14:paraId="7B9A355B" w14:textId="2864E01A" w:rsidR="00FC4ECA" w:rsidRDefault="00FC4ECA" w:rsidP="00260151">
                        <w:r>
                          <w:t>D</w:t>
                        </w:r>
                      </w:p>
                    </w:txbxContent>
                  </v:textbox>
                </v:shape>
              </v:group>
            </w:pict>
          </mc:Fallback>
        </mc:AlternateContent>
      </w:r>
    </w:p>
    <w:p w14:paraId="7C42785D" w14:textId="282E817C" w:rsidR="00260151" w:rsidRDefault="00260151" w:rsidP="00144844">
      <w:pPr>
        <w:spacing w:line="480" w:lineRule="auto"/>
        <w:rPr>
          <w:rFonts w:ascii="Times New Roman" w:hAnsi="Times New Roman"/>
          <w:sz w:val="24"/>
          <w:szCs w:val="24"/>
        </w:rPr>
      </w:pPr>
    </w:p>
    <w:p w14:paraId="0DD78FBE" w14:textId="77777777" w:rsidR="00260151" w:rsidRDefault="00260151" w:rsidP="00144844">
      <w:pPr>
        <w:spacing w:line="480" w:lineRule="auto"/>
        <w:rPr>
          <w:rFonts w:ascii="Times New Roman" w:hAnsi="Times New Roman"/>
          <w:sz w:val="24"/>
          <w:szCs w:val="24"/>
        </w:rPr>
      </w:pPr>
    </w:p>
    <w:p w14:paraId="10736491" w14:textId="1B67640F" w:rsidR="00CD64B8" w:rsidRPr="00144844" w:rsidRDefault="00CD64B8" w:rsidP="00144844">
      <w:pPr>
        <w:spacing w:line="480" w:lineRule="auto"/>
        <w:rPr>
          <w:rFonts w:ascii="Times New Roman" w:hAnsi="Times New Roman"/>
          <w:sz w:val="24"/>
          <w:szCs w:val="24"/>
        </w:rPr>
      </w:pPr>
    </w:p>
    <w:p w14:paraId="35E5BD35" w14:textId="7073CA19" w:rsidR="00CD64B8" w:rsidRPr="00144844" w:rsidRDefault="00CD64B8" w:rsidP="00144844">
      <w:pPr>
        <w:spacing w:line="480" w:lineRule="auto"/>
        <w:rPr>
          <w:rFonts w:ascii="Times New Roman" w:hAnsi="Times New Roman"/>
          <w:sz w:val="24"/>
          <w:szCs w:val="24"/>
        </w:rPr>
      </w:pPr>
    </w:p>
    <w:p w14:paraId="6AEEE9E2" w14:textId="77777777" w:rsidR="00260151" w:rsidRDefault="00260151" w:rsidP="00144844">
      <w:pPr>
        <w:spacing w:line="480" w:lineRule="auto"/>
        <w:rPr>
          <w:rFonts w:ascii="Times New Roman" w:hAnsi="Times New Roman"/>
          <w:b/>
          <w:sz w:val="24"/>
          <w:szCs w:val="24"/>
        </w:rPr>
      </w:pPr>
    </w:p>
    <w:p w14:paraId="7432E69E" w14:textId="77777777" w:rsidR="00260151" w:rsidRDefault="00260151" w:rsidP="00144844">
      <w:pPr>
        <w:spacing w:line="480" w:lineRule="auto"/>
        <w:rPr>
          <w:rFonts w:ascii="Times New Roman" w:hAnsi="Times New Roman"/>
          <w:b/>
          <w:sz w:val="24"/>
          <w:szCs w:val="24"/>
        </w:rPr>
      </w:pPr>
    </w:p>
    <w:p w14:paraId="12D05CBB" w14:textId="77777777" w:rsidR="00260151" w:rsidRDefault="00260151" w:rsidP="00144844">
      <w:pPr>
        <w:spacing w:line="480" w:lineRule="auto"/>
        <w:rPr>
          <w:rFonts w:ascii="Times New Roman" w:hAnsi="Times New Roman"/>
          <w:b/>
          <w:sz w:val="24"/>
          <w:szCs w:val="24"/>
        </w:rPr>
      </w:pPr>
    </w:p>
    <w:p w14:paraId="6142D1DC" w14:textId="77777777" w:rsidR="00260151" w:rsidRDefault="00260151" w:rsidP="00144844">
      <w:pPr>
        <w:spacing w:line="480" w:lineRule="auto"/>
        <w:rPr>
          <w:rFonts w:ascii="Times New Roman" w:hAnsi="Times New Roman"/>
          <w:b/>
          <w:sz w:val="24"/>
          <w:szCs w:val="24"/>
        </w:rPr>
      </w:pPr>
    </w:p>
    <w:p w14:paraId="7A36DD4D" w14:textId="77777777" w:rsidR="00260151" w:rsidRDefault="00260151" w:rsidP="00144844">
      <w:pPr>
        <w:spacing w:line="480" w:lineRule="auto"/>
        <w:rPr>
          <w:rFonts w:ascii="Times New Roman" w:hAnsi="Times New Roman"/>
          <w:b/>
          <w:sz w:val="24"/>
          <w:szCs w:val="24"/>
        </w:rPr>
      </w:pPr>
    </w:p>
    <w:p w14:paraId="012D1CCC" w14:textId="77777777" w:rsidR="00260151" w:rsidRDefault="00260151" w:rsidP="00144844">
      <w:pPr>
        <w:spacing w:line="480" w:lineRule="auto"/>
        <w:rPr>
          <w:rFonts w:ascii="Times New Roman" w:hAnsi="Times New Roman"/>
          <w:b/>
          <w:sz w:val="24"/>
          <w:szCs w:val="24"/>
        </w:rPr>
      </w:pPr>
    </w:p>
    <w:p w14:paraId="49986C60" w14:textId="775BBE72" w:rsidR="00CD64B8" w:rsidRDefault="00CD64B8" w:rsidP="00144844">
      <w:pPr>
        <w:spacing w:line="480" w:lineRule="auto"/>
        <w:rPr>
          <w:rFonts w:ascii="Times New Roman" w:hAnsi="Times New Roman"/>
          <w:sz w:val="24"/>
          <w:szCs w:val="24"/>
        </w:rPr>
      </w:pPr>
      <w:r w:rsidRPr="00144844">
        <w:rPr>
          <w:rFonts w:ascii="Times New Roman" w:hAnsi="Times New Roman"/>
          <w:b/>
          <w:sz w:val="24"/>
          <w:szCs w:val="24"/>
        </w:rPr>
        <w:t>Figure 2</w:t>
      </w:r>
      <w:r w:rsidRPr="00144844">
        <w:rPr>
          <w:rFonts w:ascii="Times New Roman" w:hAnsi="Times New Roman"/>
          <w:sz w:val="24"/>
          <w:szCs w:val="24"/>
        </w:rPr>
        <w:t>:</w:t>
      </w:r>
      <w:r w:rsidR="00731096" w:rsidRPr="00144844">
        <w:rPr>
          <w:rFonts w:ascii="Times New Roman" w:hAnsi="Times New Roman"/>
          <w:sz w:val="24"/>
          <w:szCs w:val="24"/>
        </w:rPr>
        <w:t xml:space="preserve"> </w:t>
      </w:r>
      <w:r w:rsidRPr="00144844">
        <w:rPr>
          <w:rFonts w:ascii="Times New Roman" w:hAnsi="Times New Roman"/>
          <w:sz w:val="24"/>
          <w:szCs w:val="24"/>
        </w:rPr>
        <w:t xml:space="preserve">A) </w:t>
      </w:r>
      <w:r w:rsidR="00260151">
        <w:rPr>
          <w:rFonts w:ascii="Times New Roman" w:hAnsi="Times New Roman"/>
          <w:bCs/>
          <w:sz w:val="24"/>
          <w:szCs w:val="24"/>
        </w:rPr>
        <w:t>Peptide design</w:t>
      </w:r>
      <w:r w:rsidRPr="00144844">
        <w:rPr>
          <w:rFonts w:ascii="Times New Roman" w:hAnsi="Times New Roman"/>
          <w:sz w:val="24"/>
          <w:szCs w:val="24"/>
        </w:rPr>
        <w:t xml:space="preserve">. The peptide backbone was </w:t>
      </w:r>
      <w:r w:rsidR="002710EE" w:rsidRPr="00144844">
        <w:rPr>
          <w:rFonts w:ascii="Times New Roman" w:hAnsi="Times New Roman"/>
          <w:sz w:val="24"/>
          <w:szCs w:val="24"/>
        </w:rPr>
        <w:t xml:space="preserve">synthesized </w:t>
      </w:r>
      <w:r w:rsidRPr="00144844">
        <w:rPr>
          <w:rFonts w:ascii="Times New Roman" w:hAnsi="Times New Roman"/>
          <w:sz w:val="24"/>
          <w:szCs w:val="24"/>
        </w:rPr>
        <w:t xml:space="preserve">using automated SPPS, then elongated at the N-terminus by the addition of a spacer consisting of two Fmoc-β-Ala-OH and a single </w:t>
      </w:r>
      <w:proofErr w:type="spellStart"/>
      <w:r w:rsidRPr="00144844">
        <w:rPr>
          <w:rFonts w:ascii="Times New Roman" w:hAnsi="Times New Roman"/>
          <w:sz w:val="24"/>
          <w:szCs w:val="24"/>
        </w:rPr>
        <w:t>Boc</w:t>
      </w:r>
      <w:proofErr w:type="spellEnd"/>
      <w:r w:rsidRPr="00144844">
        <w:rPr>
          <w:rFonts w:ascii="Times New Roman" w:hAnsi="Times New Roman"/>
          <w:sz w:val="24"/>
          <w:szCs w:val="24"/>
        </w:rPr>
        <w:t>-</w:t>
      </w:r>
      <w:r w:rsidR="001A1049" w:rsidRPr="00144844">
        <w:rPr>
          <w:rFonts w:ascii="Times New Roman" w:hAnsi="Times New Roman"/>
          <w:sz w:val="24"/>
          <w:szCs w:val="24"/>
        </w:rPr>
        <w:t>Lys (</w:t>
      </w:r>
      <w:r w:rsidRPr="00144844">
        <w:rPr>
          <w:rFonts w:ascii="Times New Roman" w:hAnsi="Times New Roman"/>
          <w:sz w:val="24"/>
          <w:szCs w:val="24"/>
        </w:rPr>
        <w:t>Fmoc)-OH. The modifications were manually introduced onto the</w:t>
      </w:r>
      <w:r w:rsidR="00260151">
        <w:rPr>
          <w:rFonts w:ascii="Times New Roman" w:hAnsi="Times New Roman"/>
          <w:sz w:val="24"/>
          <w:szCs w:val="24"/>
        </w:rPr>
        <w:t xml:space="preserve"> lysine side chain</w:t>
      </w:r>
      <w:r w:rsidRPr="00144844">
        <w:rPr>
          <w:rFonts w:ascii="Times New Roman" w:hAnsi="Times New Roman"/>
          <w:sz w:val="24"/>
          <w:szCs w:val="24"/>
        </w:rPr>
        <w:t xml:space="preserve"> at the peptide’s N-terminus</w:t>
      </w:r>
      <w:r w:rsidR="00FE6AD0" w:rsidRPr="00144844">
        <w:rPr>
          <w:rFonts w:ascii="Times New Roman" w:hAnsi="Times New Roman"/>
          <w:sz w:val="24"/>
          <w:szCs w:val="24"/>
        </w:rPr>
        <w:t>;</w:t>
      </w:r>
      <w:r w:rsidR="00731096" w:rsidRPr="00144844">
        <w:rPr>
          <w:rFonts w:ascii="Times New Roman" w:hAnsi="Times New Roman"/>
          <w:sz w:val="24"/>
          <w:szCs w:val="24"/>
        </w:rPr>
        <w:t xml:space="preserve"> B) the introduction of PEG, C) a sugar and D) a fatty acid, at the Lys side chain present at the peptides N-termin</w:t>
      </w:r>
      <w:r w:rsidR="00FE6AD0" w:rsidRPr="00144844">
        <w:rPr>
          <w:rFonts w:ascii="Times New Roman" w:hAnsi="Times New Roman"/>
          <w:sz w:val="24"/>
          <w:szCs w:val="24"/>
        </w:rPr>
        <w:t>us</w:t>
      </w:r>
      <w:r w:rsidR="00731096" w:rsidRPr="00144844">
        <w:rPr>
          <w:rFonts w:ascii="Times New Roman" w:hAnsi="Times New Roman"/>
          <w:sz w:val="24"/>
          <w:szCs w:val="24"/>
        </w:rPr>
        <w:t xml:space="preserve">. </w:t>
      </w:r>
    </w:p>
    <w:p w14:paraId="467EC073" w14:textId="77777777" w:rsidR="004E212A" w:rsidRPr="00144844" w:rsidRDefault="004E212A" w:rsidP="00144844">
      <w:pPr>
        <w:spacing w:line="480" w:lineRule="auto"/>
        <w:rPr>
          <w:rFonts w:ascii="Times New Roman" w:hAnsi="Times New Roman"/>
          <w:sz w:val="24"/>
          <w:szCs w:val="24"/>
        </w:rPr>
      </w:pPr>
    </w:p>
    <w:p w14:paraId="5CEDFB55" w14:textId="5D0332FA" w:rsidR="008469C2" w:rsidRPr="00144844" w:rsidRDefault="008469C2" w:rsidP="00144844">
      <w:pPr>
        <w:spacing w:line="480" w:lineRule="auto"/>
        <w:rPr>
          <w:rFonts w:ascii="Times New Roman" w:hAnsi="Times New Roman"/>
          <w:sz w:val="24"/>
          <w:szCs w:val="24"/>
        </w:rPr>
      </w:pPr>
      <w:r w:rsidRPr="00144844">
        <w:rPr>
          <w:rFonts w:ascii="Times New Roman" w:hAnsi="Times New Roman"/>
          <w:sz w:val="24"/>
          <w:szCs w:val="24"/>
        </w:rPr>
        <w:t>The elongat</w:t>
      </w:r>
      <w:r w:rsidR="00FE6AD0" w:rsidRPr="00144844">
        <w:rPr>
          <w:rFonts w:ascii="Times New Roman" w:hAnsi="Times New Roman"/>
          <w:sz w:val="24"/>
          <w:szCs w:val="24"/>
        </w:rPr>
        <w:t xml:space="preserve">ion of the peptides A1 and B1 with the described β-Ala spacer and a Lys resulted in </w:t>
      </w:r>
      <w:r w:rsidRPr="00144844">
        <w:rPr>
          <w:rFonts w:ascii="Times New Roman" w:hAnsi="Times New Roman"/>
          <w:sz w:val="24"/>
          <w:szCs w:val="24"/>
        </w:rPr>
        <w:t xml:space="preserve">peptides A2 and B2 </w:t>
      </w:r>
      <w:r w:rsidR="00FE6AD0" w:rsidRPr="00144844">
        <w:rPr>
          <w:rFonts w:ascii="Times New Roman" w:hAnsi="Times New Roman"/>
          <w:sz w:val="24"/>
          <w:szCs w:val="24"/>
        </w:rPr>
        <w:t xml:space="preserve">(see Table 1). A2 and B2 </w:t>
      </w:r>
      <w:r w:rsidRPr="00144844">
        <w:rPr>
          <w:rFonts w:ascii="Times New Roman" w:hAnsi="Times New Roman"/>
          <w:sz w:val="24"/>
          <w:szCs w:val="24"/>
        </w:rPr>
        <w:t xml:space="preserve">were then modified with four </w:t>
      </w:r>
      <w:r w:rsidR="00FE6AD0" w:rsidRPr="00144844">
        <w:rPr>
          <w:rFonts w:ascii="Times New Roman" w:hAnsi="Times New Roman"/>
          <w:sz w:val="24"/>
          <w:szCs w:val="24"/>
        </w:rPr>
        <w:t xml:space="preserve">different </w:t>
      </w:r>
      <w:r w:rsidRPr="00144844">
        <w:rPr>
          <w:rFonts w:ascii="Times New Roman" w:hAnsi="Times New Roman"/>
          <w:sz w:val="24"/>
          <w:szCs w:val="24"/>
        </w:rPr>
        <w:t>fatty acids of increasing length (C</w:t>
      </w:r>
      <w:r w:rsidRPr="00962237">
        <w:rPr>
          <w:rFonts w:ascii="Times New Roman" w:hAnsi="Times New Roman"/>
          <w:sz w:val="24"/>
          <w:szCs w:val="24"/>
          <w:vertAlign w:val="subscript"/>
        </w:rPr>
        <w:t>8</w:t>
      </w:r>
      <w:r w:rsidRPr="00144844">
        <w:rPr>
          <w:rFonts w:ascii="Times New Roman" w:hAnsi="Times New Roman"/>
          <w:sz w:val="24"/>
          <w:szCs w:val="24"/>
        </w:rPr>
        <w:t>, C</w:t>
      </w:r>
      <w:r w:rsidRPr="00962237">
        <w:rPr>
          <w:rFonts w:ascii="Times New Roman" w:hAnsi="Times New Roman"/>
          <w:sz w:val="24"/>
          <w:szCs w:val="24"/>
          <w:vertAlign w:val="subscript"/>
        </w:rPr>
        <w:t>10</w:t>
      </w:r>
      <w:r w:rsidRPr="00144844">
        <w:rPr>
          <w:rFonts w:ascii="Times New Roman" w:hAnsi="Times New Roman"/>
          <w:sz w:val="24"/>
          <w:szCs w:val="24"/>
        </w:rPr>
        <w:t>, C</w:t>
      </w:r>
      <w:r w:rsidRPr="00962237">
        <w:rPr>
          <w:rFonts w:ascii="Times New Roman" w:hAnsi="Times New Roman"/>
          <w:sz w:val="24"/>
          <w:szCs w:val="24"/>
          <w:vertAlign w:val="subscript"/>
        </w:rPr>
        <w:t>12</w:t>
      </w:r>
      <w:r w:rsidRPr="00144844">
        <w:rPr>
          <w:rFonts w:ascii="Times New Roman" w:hAnsi="Times New Roman"/>
          <w:sz w:val="24"/>
          <w:szCs w:val="24"/>
        </w:rPr>
        <w:t xml:space="preserve"> and C</w:t>
      </w:r>
      <w:r w:rsidRPr="00962237">
        <w:rPr>
          <w:rFonts w:ascii="Times New Roman" w:hAnsi="Times New Roman"/>
          <w:sz w:val="24"/>
          <w:szCs w:val="24"/>
          <w:vertAlign w:val="subscript"/>
        </w:rPr>
        <w:t>14</w:t>
      </w:r>
      <w:r w:rsidRPr="00144844">
        <w:rPr>
          <w:rFonts w:ascii="Times New Roman" w:hAnsi="Times New Roman"/>
          <w:sz w:val="24"/>
          <w:szCs w:val="24"/>
        </w:rPr>
        <w:t>), and peptide A2 was additionally modified with five distinct sugars (galactose, glucose, N-</w:t>
      </w:r>
      <w:proofErr w:type="spellStart"/>
      <w:r w:rsidRPr="00144844">
        <w:rPr>
          <w:rFonts w:ascii="Times New Roman" w:hAnsi="Times New Roman"/>
          <w:sz w:val="24"/>
          <w:szCs w:val="24"/>
        </w:rPr>
        <w:t>acetylglucosamine</w:t>
      </w:r>
      <w:proofErr w:type="spellEnd"/>
      <w:r w:rsidR="00962237">
        <w:rPr>
          <w:rFonts w:ascii="Times New Roman" w:hAnsi="Times New Roman"/>
          <w:sz w:val="24"/>
          <w:szCs w:val="24"/>
        </w:rPr>
        <w:t xml:space="preserve"> (</w:t>
      </w:r>
      <w:proofErr w:type="spellStart"/>
      <w:r w:rsidR="00962237">
        <w:rPr>
          <w:rFonts w:ascii="Times New Roman" w:hAnsi="Times New Roman"/>
          <w:sz w:val="24"/>
          <w:szCs w:val="24"/>
        </w:rPr>
        <w:t>GlcNAc</w:t>
      </w:r>
      <w:proofErr w:type="spellEnd"/>
      <w:r w:rsidR="00962237">
        <w:rPr>
          <w:rFonts w:ascii="Times New Roman" w:hAnsi="Times New Roman"/>
          <w:sz w:val="24"/>
          <w:szCs w:val="24"/>
        </w:rPr>
        <w:t>)</w:t>
      </w:r>
      <w:r w:rsidRPr="00144844">
        <w:rPr>
          <w:rFonts w:ascii="Times New Roman" w:hAnsi="Times New Roman"/>
          <w:sz w:val="24"/>
          <w:szCs w:val="24"/>
        </w:rPr>
        <w:t xml:space="preserve">, mannose or lactose) or PEG. </w:t>
      </w:r>
      <w:r w:rsidR="00A35714" w:rsidRPr="00144844">
        <w:rPr>
          <w:rFonts w:ascii="Times New Roman" w:hAnsi="Times New Roman"/>
          <w:sz w:val="24"/>
          <w:szCs w:val="24"/>
        </w:rPr>
        <w:t xml:space="preserve">All sugars were </w:t>
      </w:r>
      <w:r w:rsidR="00A35714" w:rsidRPr="00144844">
        <w:rPr>
          <w:rFonts w:ascii="Times New Roman" w:hAnsi="Times New Roman"/>
          <w:sz w:val="24"/>
          <w:szCs w:val="24"/>
        </w:rPr>
        <w:lastRenderedPageBreak/>
        <w:t xml:space="preserve">introduced as building blocks pre-attached to serine. </w:t>
      </w:r>
      <w:r w:rsidRPr="00144844">
        <w:rPr>
          <w:rFonts w:ascii="Times New Roman" w:hAnsi="Times New Roman"/>
          <w:sz w:val="24"/>
          <w:szCs w:val="24"/>
        </w:rPr>
        <w:t xml:space="preserve">All modifications were incorporated onto individual peptide sequences at the side chain of the lysine at the peptides N-terminus and the resulting peptides, with their respective fatty acid, sugar or PEG modifications are displayed in Table </w:t>
      </w:r>
      <w:r w:rsidR="00731096" w:rsidRPr="00144844">
        <w:rPr>
          <w:rFonts w:ascii="Times New Roman" w:hAnsi="Times New Roman"/>
          <w:sz w:val="24"/>
          <w:szCs w:val="24"/>
        </w:rPr>
        <w:t>1</w:t>
      </w:r>
      <w:r w:rsidRPr="00144844">
        <w:rPr>
          <w:rFonts w:ascii="Times New Roman" w:hAnsi="Times New Roman"/>
          <w:sz w:val="24"/>
          <w:szCs w:val="24"/>
        </w:rPr>
        <w:t>.</w:t>
      </w:r>
      <w:r w:rsidR="00C964CF" w:rsidRPr="00144844">
        <w:rPr>
          <w:rFonts w:ascii="Times New Roman" w:hAnsi="Times New Roman"/>
          <w:sz w:val="24"/>
          <w:szCs w:val="24"/>
        </w:rPr>
        <w:t xml:space="preserve"> </w:t>
      </w:r>
    </w:p>
    <w:p w14:paraId="3CA651D5" w14:textId="56D8B671" w:rsidR="00391FC0" w:rsidRDefault="00391FC0" w:rsidP="00144844">
      <w:pPr>
        <w:spacing w:line="480" w:lineRule="auto"/>
        <w:rPr>
          <w:rFonts w:ascii="Times New Roman" w:hAnsi="Times New Roman"/>
          <w:sz w:val="24"/>
          <w:szCs w:val="24"/>
        </w:rPr>
      </w:pPr>
      <w:r w:rsidRPr="00144844">
        <w:rPr>
          <w:rFonts w:ascii="Times New Roman" w:hAnsi="Times New Roman"/>
          <w:sz w:val="24"/>
          <w:szCs w:val="24"/>
        </w:rPr>
        <w:t>The manual coupling of the alky tail showed low conversion on a single coupling</w:t>
      </w:r>
      <w:r w:rsidR="00A93193" w:rsidRPr="00144844">
        <w:rPr>
          <w:rFonts w:ascii="Times New Roman" w:hAnsi="Times New Roman"/>
          <w:sz w:val="24"/>
          <w:szCs w:val="24"/>
        </w:rPr>
        <w:t xml:space="preserve">. </w:t>
      </w:r>
      <w:r w:rsidR="009755B1" w:rsidRPr="00144844">
        <w:rPr>
          <w:rFonts w:ascii="Times New Roman" w:hAnsi="Times New Roman"/>
          <w:sz w:val="24"/>
          <w:szCs w:val="24"/>
        </w:rPr>
        <w:t>A double</w:t>
      </w:r>
      <w:r w:rsidRPr="00144844">
        <w:rPr>
          <w:rFonts w:ascii="Times New Roman" w:hAnsi="Times New Roman"/>
          <w:sz w:val="24"/>
          <w:szCs w:val="24"/>
        </w:rPr>
        <w:t xml:space="preserve"> coupling </w:t>
      </w:r>
      <w:r w:rsidR="00C75297" w:rsidRPr="00144844">
        <w:rPr>
          <w:rFonts w:ascii="Times New Roman" w:hAnsi="Times New Roman"/>
          <w:sz w:val="24"/>
          <w:szCs w:val="24"/>
        </w:rPr>
        <w:t xml:space="preserve">was </w:t>
      </w:r>
      <w:r w:rsidR="00A93193" w:rsidRPr="00144844">
        <w:rPr>
          <w:rFonts w:ascii="Times New Roman" w:hAnsi="Times New Roman"/>
          <w:sz w:val="24"/>
          <w:szCs w:val="24"/>
        </w:rPr>
        <w:t xml:space="preserve">therefore </w:t>
      </w:r>
      <w:r w:rsidR="00C75297" w:rsidRPr="00144844">
        <w:rPr>
          <w:rFonts w:ascii="Times New Roman" w:hAnsi="Times New Roman"/>
          <w:sz w:val="24"/>
          <w:szCs w:val="24"/>
        </w:rPr>
        <w:t>performed</w:t>
      </w:r>
      <w:r w:rsidR="00A93193" w:rsidRPr="00144844">
        <w:rPr>
          <w:rFonts w:ascii="Times New Roman" w:hAnsi="Times New Roman"/>
          <w:sz w:val="24"/>
          <w:szCs w:val="24"/>
        </w:rPr>
        <w:t xml:space="preserve">, which </w:t>
      </w:r>
      <w:r w:rsidRPr="00144844">
        <w:rPr>
          <w:rFonts w:ascii="Times New Roman" w:hAnsi="Times New Roman"/>
          <w:sz w:val="24"/>
          <w:szCs w:val="24"/>
        </w:rPr>
        <w:t xml:space="preserve">showed increased success of the coupling. Single </w:t>
      </w:r>
      <w:r w:rsidR="00C75297" w:rsidRPr="00144844">
        <w:rPr>
          <w:rFonts w:ascii="Times New Roman" w:hAnsi="Times New Roman"/>
          <w:sz w:val="24"/>
          <w:szCs w:val="24"/>
        </w:rPr>
        <w:t>glycosylation</w:t>
      </w:r>
      <w:r w:rsidRPr="00144844">
        <w:rPr>
          <w:rFonts w:ascii="Times New Roman" w:hAnsi="Times New Roman"/>
          <w:sz w:val="24"/>
          <w:szCs w:val="24"/>
        </w:rPr>
        <w:t xml:space="preserve"> showed good conversion for A8-10 and A12, whereas A7 and A11 showed a low conversion and the coupling was </w:t>
      </w:r>
      <w:r w:rsidR="00A93193" w:rsidRPr="00144844">
        <w:rPr>
          <w:rFonts w:ascii="Times New Roman" w:hAnsi="Times New Roman"/>
          <w:sz w:val="24"/>
          <w:szCs w:val="24"/>
        </w:rPr>
        <w:t xml:space="preserve">therefore </w:t>
      </w:r>
      <w:r w:rsidRPr="00144844">
        <w:rPr>
          <w:rFonts w:ascii="Times New Roman" w:hAnsi="Times New Roman"/>
          <w:sz w:val="24"/>
          <w:szCs w:val="24"/>
        </w:rPr>
        <w:t xml:space="preserve">repeated to increase conversion. </w:t>
      </w:r>
      <w:proofErr w:type="spellStart"/>
      <w:r w:rsidRPr="00144844">
        <w:rPr>
          <w:rFonts w:ascii="Times New Roman" w:hAnsi="Times New Roman"/>
          <w:sz w:val="24"/>
          <w:szCs w:val="24"/>
        </w:rPr>
        <w:t>PEGylation</w:t>
      </w:r>
      <w:proofErr w:type="spellEnd"/>
      <w:r w:rsidRPr="00144844">
        <w:rPr>
          <w:rFonts w:ascii="Times New Roman" w:hAnsi="Times New Roman"/>
          <w:sz w:val="24"/>
          <w:szCs w:val="24"/>
        </w:rPr>
        <w:t xml:space="preserve"> required double coupling whilst a change in solvent from DMF to DMF: DCM (1:1 ratio) le</w:t>
      </w:r>
      <w:r w:rsidR="00766C76">
        <w:rPr>
          <w:rFonts w:ascii="Times New Roman" w:hAnsi="Times New Roman"/>
          <w:sz w:val="24"/>
          <w:szCs w:val="24"/>
        </w:rPr>
        <w:t>d</w:t>
      </w:r>
      <w:r w:rsidRPr="00144844">
        <w:rPr>
          <w:rFonts w:ascii="Times New Roman" w:hAnsi="Times New Roman"/>
          <w:sz w:val="24"/>
          <w:szCs w:val="24"/>
        </w:rPr>
        <w:t xml:space="preserve"> to an improvement in conversion. The peptides were cleaved using TFA</w:t>
      </w:r>
      <w:r w:rsidR="00A93193" w:rsidRPr="00144844">
        <w:rPr>
          <w:rFonts w:ascii="Times New Roman" w:hAnsi="Times New Roman"/>
          <w:sz w:val="24"/>
          <w:szCs w:val="24"/>
        </w:rPr>
        <w:t>,</w:t>
      </w:r>
      <w:r w:rsidRPr="00144844">
        <w:rPr>
          <w:rFonts w:ascii="Times New Roman" w:hAnsi="Times New Roman"/>
          <w:sz w:val="24"/>
          <w:szCs w:val="24"/>
        </w:rPr>
        <w:t xml:space="preserve"> however, the peptide</w:t>
      </w:r>
      <w:r w:rsidR="00A93193" w:rsidRPr="00144844">
        <w:rPr>
          <w:rFonts w:ascii="Times New Roman" w:hAnsi="Times New Roman"/>
          <w:sz w:val="24"/>
          <w:szCs w:val="24"/>
        </w:rPr>
        <w:t>s</w:t>
      </w:r>
      <w:r w:rsidRPr="00144844">
        <w:rPr>
          <w:rFonts w:ascii="Times New Roman" w:hAnsi="Times New Roman"/>
          <w:sz w:val="24"/>
          <w:szCs w:val="24"/>
        </w:rPr>
        <w:t xml:space="preserve"> </w:t>
      </w:r>
      <w:r w:rsidR="00A93193" w:rsidRPr="00144844">
        <w:rPr>
          <w:rFonts w:ascii="Times New Roman" w:hAnsi="Times New Roman"/>
          <w:sz w:val="24"/>
          <w:szCs w:val="24"/>
        </w:rPr>
        <w:t xml:space="preserve">that </w:t>
      </w:r>
      <w:r w:rsidRPr="00144844">
        <w:rPr>
          <w:rFonts w:ascii="Times New Roman" w:hAnsi="Times New Roman"/>
          <w:sz w:val="24"/>
          <w:szCs w:val="24"/>
        </w:rPr>
        <w:t xml:space="preserve">contained a </w:t>
      </w:r>
      <w:r w:rsidR="001A1049" w:rsidRPr="00144844">
        <w:rPr>
          <w:rFonts w:ascii="Times New Roman" w:hAnsi="Times New Roman"/>
          <w:sz w:val="24"/>
          <w:szCs w:val="24"/>
        </w:rPr>
        <w:t>saccharide</w:t>
      </w:r>
      <w:r w:rsidRPr="00144844">
        <w:rPr>
          <w:rFonts w:ascii="Times New Roman" w:hAnsi="Times New Roman"/>
          <w:sz w:val="24"/>
          <w:szCs w:val="24"/>
        </w:rPr>
        <w:t xml:space="preserve"> were first treated with 16% hydrazine hydrate for one hour to deacetylate the hydroxides before </w:t>
      </w:r>
      <w:proofErr w:type="spellStart"/>
      <w:r w:rsidRPr="00144844">
        <w:rPr>
          <w:rFonts w:ascii="Times New Roman" w:hAnsi="Times New Roman"/>
          <w:sz w:val="24"/>
          <w:szCs w:val="24"/>
        </w:rPr>
        <w:t>acidolysis</w:t>
      </w:r>
      <w:proofErr w:type="spellEnd"/>
      <w:r w:rsidRPr="00144844">
        <w:rPr>
          <w:rFonts w:ascii="Times New Roman" w:hAnsi="Times New Roman"/>
          <w:sz w:val="24"/>
          <w:szCs w:val="24"/>
        </w:rPr>
        <w:t xml:space="preserve">. The deprotected peptides were purified </w:t>
      </w:r>
      <w:r w:rsidR="00A93193" w:rsidRPr="00144844">
        <w:rPr>
          <w:rFonts w:ascii="Times New Roman" w:hAnsi="Times New Roman"/>
          <w:sz w:val="24"/>
          <w:szCs w:val="24"/>
        </w:rPr>
        <w:t xml:space="preserve">using </w:t>
      </w:r>
      <w:r w:rsidRPr="00144844">
        <w:rPr>
          <w:rFonts w:ascii="Times New Roman" w:hAnsi="Times New Roman"/>
          <w:sz w:val="24"/>
          <w:szCs w:val="24"/>
        </w:rPr>
        <w:t>HPLC with mass determined by ESI-MS</w:t>
      </w:r>
      <w:r w:rsidR="00E50F0D">
        <w:rPr>
          <w:rFonts w:ascii="Times New Roman" w:hAnsi="Times New Roman"/>
          <w:sz w:val="24"/>
          <w:szCs w:val="24"/>
        </w:rPr>
        <w:t xml:space="preserve">, see Table 1. </w:t>
      </w:r>
      <w:r w:rsidRPr="00144844">
        <w:rPr>
          <w:rFonts w:ascii="Times New Roman" w:hAnsi="Times New Roman"/>
          <w:sz w:val="24"/>
          <w:szCs w:val="24"/>
        </w:rPr>
        <w:t>).</w:t>
      </w:r>
      <w:r w:rsidR="00C964CF" w:rsidRPr="00144844">
        <w:rPr>
          <w:rFonts w:ascii="Times New Roman" w:hAnsi="Times New Roman"/>
          <w:sz w:val="24"/>
          <w:szCs w:val="24"/>
        </w:rPr>
        <w:t xml:space="preserve"> </w:t>
      </w:r>
    </w:p>
    <w:p w14:paraId="2B34C51C" w14:textId="30E41D45" w:rsidR="00144844" w:rsidRDefault="00144844" w:rsidP="00144844">
      <w:pPr>
        <w:spacing w:line="480" w:lineRule="auto"/>
        <w:rPr>
          <w:rFonts w:ascii="Times New Roman" w:hAnsi="Times New Roman"/>
          <w:sz w:val="24"/>
          <w:szCs w:val="24"/>
        </w:rPr>
      </w:pPr>
    </w:p>
    <w:p w14:paraId="3A43B7CF" w14:textId="5053B12E" w:rsidR="00144844" w:rsidRDefault="00144844" w:rsidP="00144844">
      <w:pPr>
        <w:spacing w:line="480" w:lineRule="auto"/>
        <w:rPr>
          <w:rFonts w:ascii="Times New Roman" w:hAnsi="Times New Roman"/>
          <w:sz w:val="24"/>
          <w:szCs w:val="24"/>
        </w:rPr>
      </w:pPr>
    </w:p>
    <w:p w14:paraId="35C118D0" w14:textId="167AF5EB" w:rsidR="00144844" w:rsidRDefault="00144844" w:rsidP="00144844">
      <w:pPr>
        <w:spacing w:line="480" w:lineRule="auto"/>
        <w:rPr>
          <w:rFonts w:ascii="Times New Roman" w:hAnsi="Times New Roman"/>
          <w:sz w:val="24"/>
          <w:szCs w:val="24"/>
        </w:rPr>
      </w:pPr>
    </w:p>
    <w:p w14:paraId="0638EFD2" w14:textId="620C4243" w:rsidR="00144844" w:rsidRDefault="00144844" w:rsidP="00144844">
      <w:pPr>
        <w:spacing w:line="480" w:lineRule="auto"/>
        <w:rPr>
          <w:rFonts w:ascii="Times New Roman" w:hAnsi="Times New Roman"/>
          <w:sz w:val="24"/>
          <w:szCs w:val="24"/>
        </w:rPr>
      </w:pPr>
    </w:p>
    <w:p w14:paraId="0B56E719" w14:textId="07F7A0C3" w:rsidR="00144844" w:rsidRDefault="00144844" w:rsidP="00144844">
      <w:pPr>
        <w:spacing w:line="480" w:lineRule="auto"/>
        <w:rPr>
          <w:rFonts w:ascii="Times New Roman" w:hAnsi="Times New Roman"/>
          <w:sz w:val="24"/>
          <w:szCs w:val="24"/>
        </w:rPr>
      </w:pPr>
    </w:p>
    <w:p w14:paraId="41DF1CA6" w14:textId="77777777" w:rsidR="00B4144E" w:rsidRDefault="00B4144E" w:rsidP="00144844">
      <w:pPr>
        <w:spacing w:line="480" w:lineRule="auto"/>
        <w:rPr>
          <w:rFonts w:ascii="Times New Roman" w:hAnsi="Times New Roman"/>
          <w:sz w:val="24"/>
          <w:szCs w:val="24"/>
        </w:rPr>
      </w:pPr>
    </w:p>
    <w:p w14:paraId="210C5A1C" w14:textId="55CDD087" w:rsidR="00144844" w:rsidRDefault="00144844" w:rsidP="00144844">
      <w:pPr>
        <w:spacing w:line="480" w:lineRule="auto"/>
        <w:rPr>
          <w:rFonts w:ascii="Times New Roman" w:hAnsi="Times New Roman"/>
          <w:sz w:val="24"/>
          <w:szCs w:val="24"/>
        </w:rPr>
      </w:pPr>
    </w:p>
    <w:p w14:paraId="53C5B690" w14:textId="77777777" w:rsidR="00144844" w:rsidRPr="00144844" w:rsidRDefault="00144844" w:rsidP="00144844">
      <w:pPr>
        <w:spacing w:line="480" w:lineRule="auto"/>
        <w:rPr>
          <w:rFonts w:ascii="Times New Roman" w:hAnsi="Times New Roman"/>
          <w:sz w:val="24"/>
          <w:szCs w:val="24"/>
        </w:rPr>
      </w:pPr>
    </w:p>
    <w:p w14:paraId="28FC6534" w14:textId="76CCE914" w:rsidR="00144844" w:rsidRPr="00144844" w:rsidRDefault="00144844" w:rsidP="00144844">
      <w:pPr>
        <w:pStyle w:val="Caption"/>
        <w:spacing w:line="480" w:lineRule="auto"/>
        <w:rPr>
          <w:rFonts w:ascii="Times New Roman" w:hAnsi="Times New Roman"/>
          <w:b w:val="0"/>
          <w:sz w:val="24"/>
        </w:rPr>
      </w:pPr>
      <w:r w:rsidRPr="00144844">
        <w:rPr>
          <w:rFonts w:ascii="Times New Roman" w:hAnsi="Times New Roman"/>
          <w:sz w:val="24"/>
        </w:rPr>
        <w:lastRenderedPageBreak/>
        <w:t xml:space="preserve">Table 1:  </w:t>
      </w:r>
      <w:r w:rsidRPr="00144844">
        <w:rPr>
          <w:rFonts w:ascii="Times New Roman" w:hAnsi="Times New Roman"/>
          <w:b w:val="0"/>
          <w:sz w:val="24"/>
        </w:rPr>
        <w:t xml:space="preserve">List of N-terminal modification to parent sequences A1 and B1 with purity and mass conformation. </w:t>
      </w:r>
      <w:proofErr w:type="gramStart"/>
      <w:r w:rsidRPr="00144844">
        <w:rPr>
          <w:rFonts w:ascii="Times New Roman" w:hAnsi="Times New Roman"/>
          <w:b w:val="0"/>
          <w:sz w:val="24"/>
          <w:vertAlign w:val="superscript"/>
        </w:rPr>
        <w:t>a</w:t>
      </w:r>
      <w:proofErr w:type="gramEnd"/>
      <w:r w:rsidRPr="00144844">
        <w:rPr>
          <w:rFonts w:ascii="Times New Roman" w:hAnsi="Times New Roman"/>
          <w:b w:val="0"/>
          <w:sz w:val="24"/>
        </w:rPr>
        <w:t xml:space="preserve"> Purity determined by HPLC analysis. </w:t>
      </w:r>
      <w:proofErr w:type="gramStart"/>
      <w:r w:rsidRPr="00144844">
        <w:rPr>
          <w:rFonts w:ascii="Times New Roman" w:hAnsi="Times New Roman"/>
          <w:b w:val="0"/>
          <w:sz w:val="24"/>
          <w:vertAlign w:val="superscript"/>
        </w:rPr>
        <w:t>b</w:t>
      </w:r>
      <w:proofErr w:type="gramEnd"/>
      <w:r w:rsidRPr="00144844">
        <w:rPr>
          <w:rFonts w:ascii="Times New Roman" w:hAnsi="Times New Roman"/>
          <w:b w:val="0"/>
          <w:sz w:val="24"/>
          <w:vertAlign w:val="superscript"/>
        </w:rPr>
        <w:t xml:space="preserve"> </w:t>
      </w:r>
      <w:r w:rsidRPr="00144844">
        <w:rPr>
          <w:rFonts w:ascii="Times New Roman" w:hAnsi="Times New Roman"/>
          <w:b w:val="0"/>
          <w:sz w:val="24"/>
        </w:rPr>
        <w:t xml:space="preserve">Calculated by amino acid residue masses. </w:t>
      </w:r>
      <w:proofErr w:type="gramStart"/>
      <w:r w:rsidRPr="00144844">
        <w:rPr>
          <w:rFonts w:ascii="Times New Roman" w:hAnsi="Times New Roman"/>
          <w:b w:val="0"/>
          <w:sz w:val="24"/>
          <w:vertAlign w:val="superscript"/>
        </w:rPr>
        <w:t>c</w:t>
      </w:r>
      <w:proofErr w:type="gramEnd"/>
      <w:r w:rsidRPr="00144844">
        <w:rPr>
          <w:rFonts w:ascii="Times New Roman" w:hAnsi="Times New Roman"/>
          <w:b w:val="0"/>
          <w:sz w:val="24"/>
          <w:vertAlign w:val="superscript"/>
        </w:rPr>
        <w:t xml:space="preserve"> </w:t>
      </w:r>
      <w:r w:rsidRPr="00144844">
        <w:rPr>
          <w:rFonts w:ascii="Times New Roman" w:hAnsi="Times New Roman"/>
          <w:b w:val="0"/>
          <w:sz w:val="24"/>
        </w:rPr>
        <w:t>Determine by ESI-MS of product.</w:t>
      </w:r>
    </w:p>
    <w:tbl>
      <w:tblPr>
        <w:tblStyle w:val="PlainTable2"/>
        <w:tblW w:w="0" w:type="auto"/>
        <w:jc w:val="center"/>
        <w:tblLook w:val="06A0" w:firstRow="1" w:lastRow="0" w:firstColumn="1" w:lastColumn="0" w:noHBand="1" w:noVBand="1"/>
      </w:tblPr>
      <w:tblGrid>
        <w:gridCol w:w="990"/>
        <w:gridCol w:w="3735"/>
        <w:gridCol w:w="1603"/>
        <w:gridCol w:w="1585"/>
        <w:gridCol w:w="1673"/>
      </w:tblGrid>
      <w:tr w:rsidR="00391FC0" w:rsidRPr="00144844" w14:paraId="08EDE421" w14:textId="77777777" w:rsidTr="00AE46B7">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592E69C" w14:textId="77777777" w:rsidR="00391FC0" w:rsidRPr="00144844" w:rsidRDefault="00391FC0"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Peptide</w:t>
            </w:r>
          </w:p>
        </w:tc>
        <w:tc>
          <w:tcPr>
            <w:tcW w:w="0" w:type="auto"/>
            <w:vAlign w:val="center"/>
            <w:hideMark/>
          </w:tcPr>
          <w:p w14:paraId="4FA5D267" w14:textId="25B5B351" w:rsidR="005F511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N-Terminal</w:t>
            </w:r>
          </w:p>
          <w:p w14:paraId="27858A31" w14:textId="77777777" w:rsidR="00391FC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Modification</w:t>
            </w:r>
          </w:p>
        </w:tc>
        <w:tc>
          <w:tcPr>
            <w:tcW w:w="0" w:type="auto"/>
            <w:vAlign w:val="center"/>
            <w:hideMark/>
          </w:tcPr>
          <w:p w14:paraId="49134C4C" w14:textId="26985427" w:rsidR="005F511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 xml:space="preserve">Final </w:t>
            </w:r>
            <w:r w:rsidR="00367CAA" w:rsidRPr="00144844">
              <w:rPr>
                <w:rFonts w:ascii="Times New Roman" w:hAnsi="Times New Roman"/>
                <w:sz w:val="24"/>
                <w:szCs w:val="24"/>
                <w:lang w:val="en-US"/>
              </w:rPr>
              <w:t>P</w:t>
            </w:r>
            <w:r w:rsidRPr="00144844">
              <w:rPr>
                <w:rFonts w:ascii="Times New Roman" w:hAnsi="Times New Roman"/>
                <w:sz w:val="24"/>
                <w:szCs w:val="24"/>
                <w:lang w:val="en-US"/>
              </w:rPr>
              <w:t xml:space="preserve">urity </w:t>
            </w:r>
            <w:r w:rsidR="005F5110" w:rsidRPr="00144844">
              <w:rPr>
                <w:rFonts w:ascii="Times New Roman" w:hAnsi="Times New Roman"/>
                <w:sz w:val="24"/>
                <w:szCs w:val="24"/>
                <w:vertAlign w:val="superscript"/>
                <w:lang w:val="en-US"/>
              </w:rPr>
              <w:t>a</w:t>
            </w:r>
          </w:p>
          <w:p w14:paraId="0462D8EE" w14:textId="77777777" w:rsidR="00391FC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vertAlign w:val="superscript"/>
                <w:lang w:val="en-US"/>
              </w:rPr>
            </w:pPr>
            <w:r w:rsidRPr="00144844">
              <w:rPr>
                <w:rFonts w:ascii="Times New Roman" w:hAnsi="Times New Roman"/>
                <w:sz w:val="24"/>
                <w:szCs w:val="24"/>
                <w:lang w:val="en-US"/>
              </w:rPr>
              <w:t xml:space="preserve">(%) </w:t>
            </w:r>
          </w:p>
        </w:tc>
        <w:tc>
          <w:tcPr>
            <w:tcW w:w="0" w:type="auto"/>
            <w:vAlign w:val="center"/>
            <w:hideMark/>
          </w:tcPr>
          <w:p w14:paraId="5F28C35A" w14:textId="77777777" w:rsidR="00F8220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de-DE"/>
              </w:rPr>
            </w:pPr>
            <w:r w:rsidRPr="00144844">
              <w:rPr>
                <w:rFonts w:ascii="Times New Roman" w:hAnsi="Times New Roman"/>
                <w:sz w:val="24"/>
                <w:szCs w:val="24"/>
                <w:lang w:val="de-DE"/>
              </w:rPr>
              <w:t xml:space="preserve">Desired m/z </w:t>
            </w:r>
            <w:r w:rsidR="00F82200" w:rsidRPr="00144844">
              <w:rPr>
                <w:rFonts w:ascii="Times New Roman" w:hAnsi="Times New Roman"/>
                <w:sz w:val="24"/>
                <w:szCs w:val="24"/>
                <w:vertAlign w:val="superscript"/>
                <w:lang w:val="de-DE"/>
              </w:rPr>
              <w:t>b</w:t>
            </w:r>
          </w:p>
          <w:p w14:paraId="39DB49EF" w14:textId="77777777" w:rsidR="00391FC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vertAlign w:val="superscript"/>
                <w:lang w:val="de-DE"/>
              </w:rPr>
            </w:pPr>
            <w:r w:rsidRPr="00144844">
              <w:rPr>
                <w:rFonts w:ascii="Times New Roman" w:hAnsi="Times New Roman"/>
                <w:sz w:val="24"/>
                <w:szCs w:val="24"/>
                <w:lang w:val="de-DE"/>
              </w:rPr>
              <w:t xml:space="preserve">(Da) </w:t>
            </w:r>
          </w:p>
        </w:tc>
        <w:tc>
          <w:tcPr>
            <w:tcW w:w="0" w:type="auto"/>
            <w:vAlign w:val="center"/>
            <w:hideMark/>
          </w:tcPr>
          <w:p w14:paraId="2CB0216E" w14:textId="77777777" w:rsidR="005F511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 xml:space="preserve">Detected m/z </w:t>
            </w:r>
            <w:r w:rsidR="00F82200" w:rsidRPr="00144844">
              <w:rPr>
                <w:rFonts w:ascii="Times New Roman" w:hAnsi="Times New Roman"/>
                <w:sz w:val="24"/>
                <w:szCs w:val="24"/>
                <w:vertAlign w:val="superscript"/>
                <w:lang w:val="en-US"/>
              </w:rPr>
              <w:t>c</w:t>
            </w:r>
            <w:r w:rsidR="00F82200" w:rsidRPr="00144844">
              <w:rPr>
                <w:rFonts w:ascii="Times New Roman" w:hAnsi="Times New Roman"/>
                <w:sz w:val="24"/>
                <w:szCs w:val="24"/>
                <w:lang w:val="en-US"/>
              </w:rPr>
              <w:t xml:space="preserve"> </w:t>
            </w:r>
          </w:p>
          <w:p w14:paraId="7BFF3700" w14:textId="77777777" w:rsidR="00391FC0" w:rsidRPr="00144844" w:rsidRDefault="00391FC0"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vertAlign w:val="superscript"/>
                <w:lang w:val="en-US"/>
              </w:rPr>
            </w:pPr>
            <w:r w:rsidRPr="00144844">
              <w:rPr>
                <w:rFonts w:ascii="Times New Roman" w:hAnsi="Times New Roman"/>
                <w:sz w:val="24"/>
                <w:szCs w:val="24"/>
                <w:lang w:val="en-US"/>
              </w:rPr>
              <w:t>(Da)</w:t>
            </w:r>
          </w:p>
        </w:tc>
      </w:tr>
      <w:tr w:rsidR="00B02683" w:rsidRPr="00144844" w14:paraId="0C9DE3A9" w14:textId="77777777" w:rsidTr="00AE46B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557379" w14:textId="77777777" w:rsidR="00B02683" w:rsidRPr="00144844" w:rsidRDefault="00B02683"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w:t>
            </w:r>
          </w:p>
        </w:tc>
        <w:tc>
          <w:tcPr>
            <w:tcW w:w="0" w:type="auto"/>
            <w:vAlign w:val="center"/>
          </w:tcPr>
          <w:p w14:paraId="4E3BA63F" w14:textId="77777777" w:rsidR="00B02683" w:rsidRPr="00144844" w:rsidRDefault="00B02683"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None</w:t>
            </w:r>
          </w:p>
        </w:tc>
        <w:tc>
          <w:tcPr>
            <w:tcW w:w="0" w:type="auto"/>
            <w:vAlign w:val="center"/>
          </w:tcPr>
          <w:p w14:paraId="6165AF0D" w14:textId="77777777" w:rsidR="00B02683" w:rsidRPr="00144844" w:rsidRDefault="00B02683"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tcPr>
          <w:p w14:paraId="14F982B5" w14:textId="77777777" w:rsidR="00B02683" w:rsidRPr="00144844" w:rsidRDefault="00B02683"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1281</w:t>
            </w:r>
          </w:p>
        </w:tc>
        <w:tc>
          <w:tcPr>
            <w:tcW w:w="0" w:type="auto"/>
            <w:vAlign w:val="center"/>
          </w:tcPr>
          <w:p w14:paraId="43180C55" w14:textId="77777777" w:rsidR="00B02683" w:rsidRPr="00144844" w:rsidRDefault="00B02683"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1280</w:t>
            </w:r>
          </w:p>
        </w:tc>
      </w:tr>
      <w:tr w:rsidR="00391FC0" w:rsidRPr="00144844" w14:paraId="4108C70F" w14:textId="77777777" w:rsidTr="00AE46B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338883" w14:textId="77777777" w:rsidR="00391FC0" w:rsidRPr="00144844" w:rsidRDefault="00391FC0"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A2</w:t>
            </w:r>
          </w:p>
        </w:tc>
        <w:tc>
          <w:tcPr>
            <w:tcW w:w="0" w:type="auto"/>
            <w:vAlign w:val="center"/>
          </w:tcPr>
          <w:p w14:paraId="7408D351" w14:textId="23433F0D" w:rsidR="00391FC0"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r w:rsidR="00AE46B7" w:rsidRPr="00144844">
              <w:rPr>
                <w:rFonts w:ascii="Times New Roman" w:hAnsi="Times New Roman"/>
                <w:sz w:val="24"/>
                <w:szCs w:val="24"/>
                <w:lang w:val="en-US"/>
              </w:rPr>
              <w:t>Beta-Ala</w:t>
            </w:r>
            <w:r w:rsidRPr="00144844">
              <w:rPr>
                <w:rFonts w:ascii="Times New Roman" w:hAnsi="Times New Roman"/>
                <w:sz w:val="24"/>
                <w:szCs w:val="24"/>
                <w:lang w:val="en-US"/>
              </w:rPr>
              <w:t>)</w:t>
            </w:r>
            <w:r w:rsidR="00AE46B7" w:rsidRPr="00144844">
              <w:rPr>
                <w:rFonts w:ascii="Times New Roman" w:hAnsi="Times New Roman"/>
                <w:sz w:val="24"/>
                <w:szCs w:val="24"/>
                <w:lang w:val="en-US"/>
              </w:rPr>
              <w:t>-</w:t>
            </w:r>
            <w:r w:rsidRPr="00144844">
              <w:rPr>
                <w:rFonts w:ascii="Times New Roman" w:hAnsi="Times New Roman"/>
                <w:sz w:val="24"/>
                <w:szCs w:val="24"/>
                <w:lang w:val="en-US"/>
              </w:rPr>
              <w:t>(</w:t>
            </w:r>
            <w:r w:rsidR="00AE46B7" w:rsidRPr="00144844">
              <w:rPr>
                <w:rFonts w:ascii="Times New Roman" w:hAnsi="Times New Roman"/>
                <w:sz w:val="24"/>
                <w:szCs w:val="24"/>
                <w:lang w:val="en-US"/>
              </w:rPr>
              <w:t>Beta-Ala</w:t>
            </w:r>
            <w:r w:rsidRPr="00144844">
              <w:rPr>
                <w:rFonts w:ascii="Times New Roman" w:hAnsi="Times New Roman"/>
                <w:sz w:val="24"/>
                <w:szCs w:val="24"/>
                <w:lang w:val="en-US"/>
              </w:rPr>
              <w:t>)-Lys</w:t>
            </w:r>
          </w:p>
        </w:tc>
        <w:tc>
          <w:tcPr>
            <w:tcW w:w="0" w:type="auto"/>
            <w:vAlign w:val="center"/>
            <w:hideMark/>
          </w:tcPr>
          <w:p w14:paraId="119FC071" w14:textId="7BD391B9" w:rsidR="00391FC0" w:rsidRPr="00144844" w:rsidRDefault="001A1049"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38A665D3" w14:textId="77777777" w:rsidR="00391FC0" w:rsidRPr="00144844" w:rsidRDefault="00391FC0"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1551</w:t>
            </w:r>
          </w:p>
        </w:tc>
        <w:tc>
          <w:tcPr>
            <w:tcW w:w="0" w:type="auto"/>
            <w:vAlign w:val="center"/>
            <w:hideMark/>
          </w:tcPr>
          <w:p w14:paraId="629D2106" w14:textId="77777777" w:rsidR="00391FC0" w:rsidRPr="00144844" w:rsidRDefault="00391FC0"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1550</w:t>
            </w:r>
          </w:p>
        </w:tc>
      </w:tr>
      <w:tr w:rsidR="004B3546" w:rsidRPr="00144844" w14:paraId="3BB7226F"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C9692A"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A3</w:t>
            </w:r>
          </w:p>
        </w:tc>
        <w:tc>
          <w:tcPr>
            <w:tcW w:w="0" w:type="auto"/>
          </w:tcPr>
          <w:p w14:paraId="31D41426" w14:textId="202E25CB"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Caprylic</w:t>
            </w:r>
            <w:proofErr w:type="spellEnd"/>
            <w:r w:rsidRPr="00144844">
              <w:rPr>
                <w:rFonts w:ascii="Times New Roman" w:hAnsi="Times New Roman"/>
                <w:sz w:val="24"/>
                <w:szCs w:val="24"/>
                <w:lang w:val="en-US"/>
              </w:rPr>
              <w:t xml:space="preserve"> acid (C</w:t>
            </w:r>
            <w:r w:rsidRPr="00812B67">
              <w:rPr>
                <w:rFonts w:ascii="Times New Roman" w:hAnsi="Times New Roman"/>
                <w:sz w:val="24"/>
                <w:szCs w:val="24"/>
                <w:vertAlign w:val="subscript"/>
                <w:lang w:val="en-US"/>
              </w:rPr>
              <w:t>8</w:t>
            </w:r>
            <w:r w:rsidRPr="00144844">
              <w:rPr>
                <w:rFonts w:ascii="Times New Roman" w:hAnsi="Times New Roman"/>
                <w:sz w:val="24"/>
                <w:szCs w:val="24"/>
                <w:lang w:val="en-US"/>
              </w:rPr>
              <w:t>)</w:t>
            </w:r>
          </w:p>
        </w:tc>
        <w:tc>
          <w:tcPr>
            <w:tcW w:w="0" w:type="auto"/>
            <w:vAlign w:val="center"/>
            <w:hideMark/>
          </w:tcPr>
          <w:p w14:paraId="3015CFDF"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4FD45E3A"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1667</w:t>
            </w:r>
          </w:p>
        </w:tc>
        <w:tc>
          <w:tcPr>
            <w:tcW w:w="0" w:type="auto"/>
            <w:vAlign w:val="center"/>
            <w:hideMark/>
          </w:tcPr>
          <w:p w14:paraId="212FA419"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1676</w:t>
            </w:r>
          </w:p>
        </w:tc>
      </w:tr>
      <w:tr w:rsidR="004B3546" w:rsidRPr="00144844" w14:paraId="6FC565DE"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B0BD82"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A4</w:t>
            </w:r>
          </w:p>
        </w:tc>
        <w:tc>
          <w:tcPr>
            <w:tcW w:w="0" w:type="auto"/>
          </w:tcPr>
          <w:p w14:paraId="4663257A" w14:textId="53978D57"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Capric</w:t>
            </w:r>
            <w:proofErr w:type="spellEnd"/>
            <w:r w:rsidRPr="00144844">
              <w:rPr>
                <w:rFonts w:ascii="Times New Roman" w:hAnsi="Times New Roman"/>
                <w:sz w:val="24"/>
                <w:szCs w:val="24"/>
                <w:lang w:val="en-US"/>
              </w:rPr>
              <w:t xml:space="preserve"> acid (C</w:t>
            </w:r>
            <w:r w:rsidRPr="00812B67">
              <w:rPr>
                <w:rFonts w:ascii="Times New Roman" w:hAnsi="Times New Roman"/>
                <w:sz w:val="24"/>
                <w:szCs w:val="24"/>
                <w:vertAlign w:val="subscript"/>
                <w:lang w:val="en-US"/>
              </w:rPr>
              <w:t>10</w:t>
            </w:r>
            <w:r w:rsidRPr="00144844">
              <w:rPr>
                <w:rFonts w:ascii="Times New Roman" w:hAnsi="Times New Roman"/>
                <w:sz w:val="24"/>
                <w:szCs w:val="24"/>
                <w:lang w:val="en-US"/>
              </w:rPr>
              <w:t>)</w:t>
            </w:r>
          </w:p>
        </w:tc>
        <w:tc>
          <w:tcPr>
            <w:tcW w:w="0" w:type="auto"/>
            <w:vAlign w:val="center"/>
            <w:hideMark/>
          </w:tcPr>
          <w:p w14:paraId="64A19FE5"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27800795"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1705</w:t>
            </w:r>
          </w:p>
        </w:tc>
        <w:tc>
          <w:tcPr>
            <w:tcW w:w="0" w:type="auto"/>
            <w:vAlign w:val="center"/>
            <w:hideMark/>
          </w:tcPr>
          <w:p w14:paraId="75AFAE7A"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1704</w:t>
            </w:r>
          </w:p>
        </w:tc>
      </w:tr>
      <w:tr w:rsidR="004B3546" w:rsidRPr="00144844" w14:paraId="38BAAA22"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E1F70E"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A5</w:t>
            </w:r>
          </w:p>
        </w:tc>
        <w:tc>
          <w:tcPr>
            <w:tcW w:w="0" w:type="auto"/>
          </w:tcPr>
          <w:p w14:paraId="31CF7BE0" w14:textId="047EC562"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Lauric</w:t>
            </w:r>
            <w:proofErr w:type="spellEnd"/>
            <w:r w:rsidRPr="00144844">
              <w:rPr>
                <w:rFonts w:ascii="Times New Roman" w:hAnsi="Times New Roman"/>
                <w:sz w:val="24"/>
                <w:szCs w:val="24"/>
                <w:lang w:val="en-US"/>
              </w:rPr>
              <w:t xml:space="preserve"> acid (C</w:t>
            </w:r>
            <w:r w:rsidRPr="00812B67">
              <w:rPr>
                <w:rFonts w:ascii="Times New Roman" w:hAnsi="Times New Roman"/>
                <w:sz w:val="24"/>
                <w:szCs w:val="24"/>
                <w:vertAlign w:val="subscript"/>
                <w:lang w:val="en-US"/>
              </w:rPr>
              <w:t>12</w:t>
            </w:r>
            <w:r w:rsidRPr="00144844">
              <w:rPr>
                <w:rFonts w:ascii="Times New Roman" w:hAnsi="Times New Roman"/>
                <w:sz w:val="24"/>
                <w:szCs w:val="24"/>
                <w:lang w:val="en-US"/>
              </w:rPr>
              <w:t>)</w:t>
            </w:r>
          </w:p>
        </w:tc>
        <w:tc>
          <w:tcPr>
            <w:tcW w:w="0" w:type="auto"/>
            <w:vAlign w:val="center"/>
            <w:hideMark/>
          </w:tcPr>
          <w:p w14:paraId="7FD00528"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6A62DCFE"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1733</w:t>
            </w:r>
          </w:p>
        </w:tc>
        <w:tc>
          <w:tcPr>
            <w:tcW w:w="0" w:type="auto"/>
            <w:vAlign w:val="center"/>
            <w:hideMark/>
          </w:tcPr>
          <w:p w14:paraId="6DC4FA13"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1732</w:t>
            </w:r>
          </w:p>
        </w:tc>
      </w:tr>
      <w:tr w:rsidR="004B3546" w:rsidRPr="00144844" w14:paraId="21721218"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C1D9E4F"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A6</w:t>
            </w:r>
          </w:p>
        </w:tc>
        <w:tc>
          <w:tcPr>
            <w:tcW w:w="0" w:type="auto"/>
          </w:tcPr>
          <w:p w14:paraId="474F333C" w14:textId="1C640F53"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Myristic</w:t>
            </w:r>
            <w:proofErr w:type="spellEnd"/>
            <w:r w:rsidRPr="00144844">
              <w:rPr>
                <w:rFonts w:ascii="Times New Roman" w:hAnsi="Times New Roman"/>
                <w:sz w:val="24"/>
                <w:szCs w:val="24"/>
                <w:lang w:val="en-US"/>
              </w:rPr>
              <w:t xml:space="preserve"> acid (C</w:t>
            </w:r>
            <w:r w:rsidRPr="00812B67">
              <w:rPr>
                <w:rFonts w:ascii="Times New Roman" w:hAnsi="Times New Roman"/>
                <w:sz w:val="24"/>
                <w:szCs w:val="24"/>
                <w:vertAlign w:val="subscript"/>
                <w:lang w:val="en-US"/>
              </w:rPr>
              <w:t>14</w:t>
            </w:r>
            <w:r w:rsidRPr="00144844">
              <w:rPr>
                <w:rFonts w:ascii="Times New Roman" w:hAnsi="Times New Roman"/>
                <w:sz w:val="24"/>
                <w:szCs w:val="24"/>
                <w:lang w:val="en-US"/>
              </w:rPr>
              <w:t>)</w:t>
            </w:r>
          </w:p>
        </w:tc>
        <w:tc>
          <w:tcPr>
            <w:tcW w:w="0" w:type="auto"/>
            <w:vAlign w:val="center"/>
            <w:hideMark/>
          </w:tcPr>
          <w:p w14:paraId="446D6C6C"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34E54D17"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1761</w:t>
            </w:r>
          </w:p>
        </w:tc>
        <w:tc>
          <w:tcPr>
            <w:tcW w:w="0" w:type="auto"/>
            <w:vAlign w:val="center"/>
            <w:hideMark/>
          </w:tcPr>
          <w:p w14:paraId="5BCB4DBC"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1760</w:t>
            </w:r>
          </w:p>
        </w:tc>
      </w:tr>
      <w:tr w:rsidR="004B3546" w:rsidRPr="00144844" w14:paraId="23F249BE"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02CF2AB"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A7</w:t>
            </w:r>
          </w:p>
        </w:tc>
        <w:tc>
          <w:tcPr>
            <w:tcW w:w="0" w:type="auto"/>
          </w:tcPr>
          <w:p w14:paraId="47665CB1" w14:textId="74FB5A82"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Ser</w:t>
            </w:r>
            <w:proofErr w:type="spellEnd"/>
            <w:r w:rsidRPr="00144844">
              <w:rPr>
                <w:rFonts w:ascii="Times New Roman" w:hAnsi="Times New Roman"/>
                <w:sz w:val="24"/>
                <w:szCs w:val="24"/>
                <w:lang w:val="en-US"/>
              </w:rPr>
              <w:t>-Glucose</w:t>
            </w:r>
          </w:p>
        </w:tc>
        <w:tc>
          <w:tcPr>
            <w:tcW w:w="0" w:type="auto"/>
            <w:vAlign w:val="center"/>
            <w:hideMark/>
          </w:tcPr>
          <w:p w14:paraId="3CFED296"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95</w:t>
            </w:r>
          </w:p>
        </w:tc>
        <w:tc>
          <w:tcPr>
            <w:tcW w:w="0" w:type="auto"/>
            <w:vAlign w:val="center"/>
            <w:hideMark/>
          </w:tcPr>
          <w:p w14:paraId="16E187A1"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1801</w:t>
            </w:r>
          </w:p>
        </w:tc>
        <w:tc>
          <w:tcPr>
            <w:tcW w:w="0" w:type="auto"/>
            <w:vAlign w:val="center"/>
            <w:hideMark/>
          </w:tcPr>
          <w:p w14:paraId="651CFBBC"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1800</w:t>
            </w:r>
          </w:p>
        </w:tc>
      </w:tr>
      <w:tr w:rsidR="004B3546" w:rsidRPr="00144844" w14:paraId="30201324"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03CDD3"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A8</w:t>
            </w:r>
          </w:p>
        </w:tc>
        <w:tc>
          <w:tcPr>
            <w:tcW w:w="0" w:type="auto"/>
          </w:tcPr>
          <w:p w14:paraId="29FBDC4A" w14:textId="33086C74"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Ser</w:t>
            </w:r>
            <w:proofErr w:type="spellEnd"/>
            <w:r w:rsidRPr="00144844">
              <w:rPr>
                <w:rFonts w:ascii="Times New Roman" w:hAnsi="Times New Roman"/>
                <w:sz w:val="24"/>
                <w:szCs w:val="24"/>
                <w:lang w:val="en-US"/>
              </w:rPr>
              <w:t>- N-</w:t>
            </w:r>
            <w:proofErr w:type="spellStart"/>
            <w:r w:rsidRPr="00144844">
              <w:rPr>
                <w:rFonts w:ascii="Times New Roman" w:hAnsi="Times New Roman"/>
                <w:sz w:val="24"/>
                <w:szCs w:val="24"/>
                <w:lang w:val="en-US"/>
              </w:rPr>
              <w:t>Acetylglucosamine</w:t>
            </w:r>
            <w:proofErr w:type="spellEnd"/>
            <w:r w:rsidRPr="00144844">
              <w:rPr>
                <w:rFonts w:ascii="Times New Roman" w:hAnsi="Times New Roman"/>
                <w:sz w:val="24"/>
                <w:szCs w:val="24"/>
                <w:lang w:val="en-US"/>
              </w:rPr>
              <w:t xml:space="preserve"> (</w:t>
            </w:r>
            <w:proofErr w:type="spellStart"/>
            <w:r w:rsidRPr="00144844">
              <w:rPr>
                <w:rFonts w:ascii="Times New Roman" w:hAnsi="Times New Roman"/>
                <w:sz w:val="24"/>
                <w:szCs w:val="24"/>
                <w:lang w:val="en-US"/>
              </w:rPr>
              <w:t>GlcNac</w:t>
            </w:r>
            <w:proofErr w:type="spellEnd"/>
            <w:r w:rsidRPr="00144844">
              <w:rPr>
                <w:rFonts w:ascii="Times New Roman" w:hAnsi="Times New Roman"/>
                <w:sz w:val="24"/>
                <w:szCs w:val="24"/>
                <w:lang w:val="en-US"/>
              </w:rPr>
              <w:t>)</w:t>
            </w:r>
          </w:p>
        </w:tc>
        <w:tc>
          <w:tcPr>
            <w:tcW w:w="0" w:type="auto"/>
            <w:vAlign w:val="center"/>
            <w:hideMark/>
          </w:tcPr>
          <w:p w14:paraId="3E3EC50C"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89</w:t>
            </w:r>
          </w:p>
        </w:tc>
        <w:tc>
          <w:tcPr>
            <w:tcW w:w="0" w:type="auto"/>
            <w:vAlign w:val="center"/>
            <w:hideMark/>
          </w:tcPr>
          <w:p w14:paraId="091A1FC0"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1801</w:t>
            </w:r>
          </w:p>
        </w:tc>
        <w:tc>
          <w:tcPr>
            <w:tcW w:w="0" w:type="auto"/>
            <w:vAlign w:val="center"/>
            <w:hideMark/>
          </w:tcPr>
          <w:p w14:paraId="4A40B9AE"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1800</w:t>
            </w:r>
          </w:p>
        </w:tc>
      </w:tr>
      <w:tr w:rsidR="004B3546" w:rsidRPr="00144844" w14:paraId="5A408CC7"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8B1821"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A9</w:t>
            </w:r>
          </w:p>
        </w:tc>
        <w:tc>
          <w:tcPr>
            <w:tcW w:w="0" w:type="auto"/>
          </w:tcPr>
          <w:p w14:paraId="482991D7" w14:textId="1A8D4B16"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Ser</w:t>
            </w:r>
            <w:proofErr w:type="spellEnd"/>
            <w:r w:rsidRPr="00144844">
              <w:rPr>
                <w:rFonts w:ascii="Times New Roman" w:hAnsi="Times New Roman"/>
                <w:sz w:val="24"/>
                <w:szCs w:val="24"/>
                <w:lang w:val="en-US"/>
              </w:rPr>
              <w:t>-Galactose</w:t>
            </w:r>
          </w:p>
        </w:tc>
        <w:tc>
          <w:tcPr>
            <w:tcW w:w="0" w:type="auto"/>
            <w:vAlign w:val="center"/>
            <w:hideMark/>
          </w:tcPr>
          <w:p w14:paraId="7DCCB580"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90</w:t>
            </w:r>
          </w:p>
        </w:tc>
        <w:tc>
          <w:tcPr>
            <w:tcW w:w="0" w:type="auto"/>
            <w:vAlign w:val="center"/>
            <w:hideMark/>
          </w:tcPr>
          <w:p w14:paraId="315BEBE2"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1801</w:t>
            </w:r>
          </w:p>
        </w:tc>
        <w:tc>
          <w:tcPr>
            <w:tcW w:w="0" w:type="auto"/>
            <w:vAlign w:val="center"/>
            <w:hideMark/>
          </w:tcPr>
          <w:p w14:paraId="2E7504A9"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1800</w:t>
            </w:r>
          </w:p>
        </w:tc>
      </w:tr>
      <w:tr w:rsidR="004B3546" w:rsidRPr="00144844" w14:paraId="522E9CF0"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658FC6"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A10</w:t>
            </w:r>
          </w:p>
        </w:tc>
        <w:tc>
          <w:tcPr>
            <w:tcW w:w="0" w:type="auto"/>
          </w:tcPr>
          <w:p w14:paraId="484984D5" w14:textId="6E3411F8"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Ser</w:t>
            </w:r>
            <w:proofErr w:type="spellEnd"/>
            <w:r w:rsidRPr="00144844">
              <w:rPr>
                <w:rFonts w:ascii="Times New Roman" w:hAnsi="Times New Roman"/>
                <w:sz w:val="24"/>
                <w:szCs w:val="24"/>
                <w:lang w:val="en-US"/>
              </w:rPr>
              <w:t>-Mannose</w:t>
            </w:r>
          </w:p>
        </w:tc>
        <w:tc>
          <w:tcPr>
            <w:tcW w:w="0" w:type="auto"/>
            <w:vAlign w:val="center"/>
            <w:hideMark/>
          </w:tcPr>
          <w:p w14:paraId="4779BA6B"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23F168F3"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1842</w:t>
            </w:r>
          </w:p>
        </w:tc>
        <w:tc>
          <w:tcPr>
            <w:tcW w:w="0" w:type="auto"/>
            <w:vAlign w:val="center"/>
            <w:hideMark/>
          </w:tcPr>
          <w:p w14:paraId="7F53F017"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1843</w:t>
            </w:r>
          </w:p>
        </w:tc>
      </w:tr>
      <w:tr w:rsidR="004B3546" w:rsidRPr="00144844" w14:paraId="6FABCCA0"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478352"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A11</w:t>
            </w:r>
          </w:p>
        </w:tc>
        <w:tc>
          <w:tcPr>
            <w:tcW w:w="0" w:type="auto"/>
          </w:tcPr>
          <w:p w14:paraId="0F85BC5B" w14:textId="147D560D"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Ser</w:t>
            </w:r>
            <w:proofErr w:type="spellEnd"/>
            <w:r w:rsidRPr="00144844">
              <w:rPr>
                <w:rFonts w:ascii="Times New Roman" w:hAnsi="Times New Roman"/>
                <w:sz w:val="24"/>
                <w:szCs w:val="24"/>
                <w:lang w:val="en-US"/>
              </w:rPr>
              <w:t>-Lactose</w:t>
            </w:r>
          </w:p>
        </w:tc>
        <w:tc>
          <w:tcPr>
            <w:tcW w:w="0" w:type="auto"/>
            <w:vAlign w:val="center"/>
            <w:hideMark/>
          </w:tcPr>
          <w:p w14:paraId="1897A130"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96</w:t>
            </w:r>
          </w:p>
        </w:tc>
        <w:tc>
          <w:tcPr>
            <w:tcW w:w="0" w:type="auto"/>
            <w:vAlign w:val="center"/>
            <w:hideMark/>
          </w:tcPr>
          <w:p w14:paraId="0C0F75C6"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1963</w:t>
            </w:r>
          </w:p>
        </w:tc>
        <w:tc>
          <w:tcPr>
            <w:tcW w:w="0" w:type="auto"/>
            <w:vAlign w:val="center"/>
            <w:hideMark/>
          </w:tcPr>
          <w:p w14:paraId="4825DD68"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1962</w:t>
            </w:r>
          </w:p>
        </w:tc>
      </w:tr>
      <w:tr w:rsidR="004B3546" w:rsidRPr="00144844" w14:paraId="1D798062"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CD5FAE8" w14:textId="77777777" w:rsidR="004B3546" w:rsidRPr="00144844" w:rsidRDefault="004B3546"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A12</w:t>
            </w:r>
          </w:p>
        </w:tc>
        <w:tc>
          <w:tcPr>
            <w:tcW w:w="0" w:type="auto"/>
            <w:hideMark/>
          </w:tcPr>
          <w:p w14:paraId="28075599" w14:textId="6458F10D" w:rsidR="004B3546"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Meo</w:t>
            </w:r>
            <w:proofErr w:type="spellEnd"/>
            <w:r w:rsidRPr="00144844">
              <w:rPr>
                <w:rFonts w:ascii="Times New Roman" w:hAnsi="Times New Roman"/>
                <w:sz w:val="24"/>
                <w:szCs w:val="24"/>
                <w:lang w:val="en-US"/>
              </w:rPr>
              <w:t>-PEG</w:t>
            </w:r>
          </w:p>
        </w:tc>
        <w:tc>
          <w:tcPr>
            <w:tcW w:w="0" w:type="auto"/>
            <w:vAlign w:val="center"/>
            <w:hideMark/>
          </w:tcPr>
          <w:p w14:paraId="3C6B94B7"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06350AEC"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3464</w:t>
            </w:r>
          </w:p>
        </w:tc>
        <w:tc>
          <w:tcPr>
            <w:tcW w:w="0" w:type="auto"/>
            <w:vAlign w:val="center"/>
            <w:hideMark/>
          </w:tcPr>
          <w:p w14:paraId="3BF0BC6D" w14:textId="77777777" w:rsidR="004B3546"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3464</w:t>
            </w:r>
          </w:p>
        </w:tc>
      </w:tr>
      <w:tr w:rsidR="00B02683" w:rsidRPr="00144844" w14:paraId="5D84A060" w14:textId="77777777" w:rsidTr="00AE46B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3F00D3" w14:textId="77777777" w:rsidR="00B02683" w:rsidRPr="00144844" w:rsidRDefault="00B02683"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B1</w:t>
            </w:r>
          </w:p>
        </w:tc>
        <w:tc>
          <w:tcPr>
            <w:tcW w:w="0" w:type="auto"/>
            <w:vAlign w:val="center"/>
          </w:tcPr>
          <w:p w14:paraId="610F7498" w14:textId="77777777" w:rsidR="00B02683" w:rsidRPr="00144844" w:rsidRDefault="00B02683"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None</w:t>
            </w:r>
          </w:p>
        </w:tc>
        <w:tc>
          <w:tcPr>
            <w:tcW w:w="0" w:type="auto"/>
            <w:vAlign w:val="center"/>
          </w:tcPr>
          <w:p w14:paraId="28F8D22C" w14:textId="52A1A561" w:rsidR="00B02683"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&gt;99</w:t>
            </w:r>
          </w:p>
        </w:tc>
        <w:tc>
          <w:tcPr>
            <w:tcW w:w="0" w:type="auto"/>
            <w:vAlign w:val="center"/>
          </w:tcPr>
          <w:p w14:paraId="6CA3AB7D" w14:textId="64DB422C" w:rsidR="00B02683"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1311</w:t>
            </w:r>
          </w:p>
        </w:tc>
        <w:tc>
          <w:tcPr>
            <w:tcW w:w="0" w:type="auto"/>
            <w:vAlign w:val="center"/>
          </w:tcPr>
          <w:p w14:paraId="5DF6BB84" w14:textId="4A8685D3" w:rsidR="00B02683" w:rsidRPr="00144844" w:rsidRDefault="004B3546"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1311</w:t>
            </w:r>
          </w:p>
        </w:tc>
      </w:tr>
      <w:tr w:rsidR="00391FC0" w:rsidRPr="00144844" w14:paraId="01BD3C33" w14:textId="77777777" w:rsidTr="00AE46B7">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4097285" w14:textId="77777777" w:rsidR="00391FC0" w:rsidRPr="00144844" w:rsidRDefault="00391FC0"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B2</w:t>
            </w:r>
          </w:p>
        </w:tc>
        <w:tc>
          <w:tcPr>
            <w:tcW w:w="0" w:type="auto"/>
            <w:vAlign w:val="center"/>
            <w:hideMark/>
          </w:tcPr>
          <w:p w14:paraId="397B2485" w14:textId="2886E0D4" w:rsidR="00391FC0" w:rsidRPr="00144844" w:rsidRDefault="004B3546"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(Beta-Ala)-(Beta-Ala)-Lys</w:t>
            </w:r>
          </w:p>
        </w:tc>
        <w:tc>
          <w:tcPr>
            <w:tcW w:w="0" w:type="auto"/>
            <w:vAlign w:val="center"/>
            <w:hideMark/>
          </w:tcPr>
          <w:p w14:paraId="4434D1BE" w14:textId="77777777" w:rsidR="00391FC0" w:rsidRPr="00144844" w:rsidRDefault="00B02683"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w:t>
            </w:r>
            <w:r w:rsidR="00391FC0" w:rsidRPr="00144844">
              <w:rPr>
                <w:rFonts w:ascii="Times New Roman" w:hAnsi="Times New Roman"/>
                <w:sz w:val="24"/>
                <w:szCs w:val="24"/>
                <w:lang w:val="en-US"/>
              </w:rPr>
              <w:t xml:space="preserve"> 97</w:t>
            </w:r>
          </w:p>
        </w:tc>
        <w:tc>
          <w:tcPr>
            <w:tcW w:w="0" w:type="auto"/>
            <w:vAlign w:val="center"/>
            <w:hideMark/>
          </w:tcPr>
          <w:p w14:paraId="395F2E2E" w14:textId="77777777" w:rsidR="00391FC0" w:rsidRPr="00144844" w:rsidRDefault="00391FC0"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1582</w:t>
            </w:r>
          </w:p>
        </w:tc>
        <w:tc>
          <w:tcPr>
            <w:tcW w:w="0" w:type="auto"/>
            <w:vAlign w:val="center"/>
            <w:hideMark/>
          </w:tcPr>
          <w:p w14:paraId="137B717B" w14:textId="77777777" w:rsidR="00391FC0" w:rsidRPr="00144844" w:rsidRDefault="00391FC0"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1582</w:t>
            </w:r>
          </w:p>
        </w:tc>
      </w:tr>
      <w:tr w:rsidR="0083014C" w:rsidRPr="00144844" w14:paraId="5689BC60"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3BB3310" w14:textId="77777777" w:rsidR="0083014C" w:rsidRPr="00144844" w:rsidRDefault="0083014C" w:rsidP="0083014C">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B3</w:t>
            </w:r>
          </w:p>
        </w:tc>
        <w:tc>
          <w:tcPr>
            <w:tcW w:w="0" w:type="auto"/>
            <w:hideMark/>
          </w:tcPr>
          <w:p w14:paraId="4FA2D20B" w14:textId="4684DBD9" w:rsidR="0083014C" w:rsidRPr="00144844" w:rsidRDefault="0083014C" w:rsidP="0083014C">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Caprylic</w:t>
            </w:r>
            <w:proofErr w:type="spellEnd"/>
            <w:r w:rsidRPr="00144844">
              <w:rPr>
                <w:rFonts w:ascii="Times New Roman" w:hAnsi="Times New Roman"/>
                <w:sz w:val="24"/>
                <w:szCs w:val="24"/>
                <w:lang w:val="en-US"/>
              </w:rPr>
              <w:t xml:space="preserve"> acid (C</w:t>
            </w:r>
            <w:r w:rsidRPr="00B360F6">
              <w:rPr>
                <w:rFonts w:ascii="Times New Roman" w:hAnsi="Times New Roman"/>
                <w:sz w:val="24"/>
                <w:szCs w:val="24"/>
                <w:vertAlign w:val="subscript"/>
                <w:lang w:val="en-US"/>
              </w:rPr>
              <w:t>8</w:t>
            </w:r>
            <w:r w:rsidRPr="00144844">
              <w:rPr>
                <w:rFonts w:ascii="Times New Roman" w:hAnsi="Times New Roman"/>
                <w:sz w:val="24"/>
                <w:szCs w:val="24"/>
                <w:lang w:val="en-US"/>
              </w:rPr>
              <w:t>)</w:t>
            </w:r>
          </w:p>
        </w:tc>
        <w:tc>
          <w:tcPr>
            <w:tcW w:w="0" w:type="auto"/>
            <w:vAlign w:val="center"/>
            <w:hideMark/>
          </w:tcPr>
          <w:p w14:paraId="3460C9B0"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002628AD"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1708</w:t>
            </w:r>
          </w:p>
        </w:tc>
        <w:tc>
          <w:tcPr>
            <w:tcW w:w="0" w:type="auto"/>
            <w:vAlign w:val="center"/>
            <w:hideMark/>
          </w:tcPr>
          <w:p w14:paraId="52F3301D"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1708</w:t>
            </w:r>
          </w:p>
        </w:tc>
      </w:tr>
      <w:tr w:rsidR="0083014C" w:rsidRPr="00144844" w14:paraId="70E48740"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0C900E" w14:textId="77777777" w:rsidR="0083014C" w:rsidRPr="00144844" w:rsidRDefault="0083014C" w:rsidP="0083014C">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B4</w:t>
            </w:r>
          </w:p>
        </w:tc>
        <w:tc>
          <w:tcPr>
            <w:tcW w:w="0" w:type="auto"/>
            <w:hideMark/>
          </w:tcPr>
          <w:p w14:paraId="65FF597A" w14:textId="71F2E3ED" w:rsidR="0083014C" w:rsidRPr="00144844" w:rsidRDefault="0083014C" w:rsidP="0083014C">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Capric</w:t>
            </w:r>
            <w:proofErr w:type="spellEnd"/>
            <w:r w:rsidRPr="00144844">
              <w:rPr>
                <w:rFonts w:ascii="Times New Roman" w:hAnsi="Times New Roman"/>
                <w:sz w:val="24"/>
                <w:szCs w:val="24"/>
                <w:lang w:val="en-US"/>
              </w:rPr>
              <w:t xml:space="preserve"> acid (C</w:t>
            </w:r>
            <w:r w:rsidRPr="00B360F6">
              <w:rPr>
                <w:rFonts w:ascii="Times New Roman" w:hAnsi="Times New Roman"/>
                <w:sz w:val="24"/>
                <w:szCs w:val="24"/>
                <w:vertAlign w:val="subscript"/>
                <w:lang w:val="en-US"/>
              </w:rPr>
              <w:t>10</w:t>
            </w:r>
            <w:r w:rsidRPr="00144844">
              <w:rPr>
                <w:rFonts w:ascii="Times New Roman" w:hAnsi="Times New Roman"/>
                <w:sz w:val="24"/>
                <w:szCs w:val="24"/>
                <w:lang w:val="en-US"/>
              </w:rPr>
              <w:t>)</w:t>
            </w:r>
          </w:p>
        </w:tc>
        <w:tc>
          <w:tcPr>
            <w:tcW w:w="0" w:type="auto"/>
            <w:vAlign w:val="center"/>
            <w:hideMark/>
          </w:tcPr>
          <w:p w14:paraId="101888D8"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1846930C"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1736</w:t>
            </w:r>
          </w:p>
        </w:tc>
        <w:tc>
          <w:tcPr>
            <w:tcW w:w="0" w:type="auto"/>
            <w:vAlign w:val="center"/>
            <w:hideMark/>
          </w:tcPr>
          <w:p w14:paraId="6683FF42"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1736</w:t>
            </w:r>
          </w:p>
        </w:tc>
      </w:tr>
      <w:tr w:rsidR="0083014C" w:rsidRPr="00144844" w14:paraId="44953343"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25A142" w14:textId="77777777" w:rsidR="0083014C" w:rsidRPr="00144844" w:rsidRDefault="0083014C" w:rsidP="0083014C">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B5</w:t>
            </w:r>
          </w:p>
        </w:tc>
        <w:tc>
          <w:tcPr>
            <w:tcW w:w="0" w:type="auto"/>
            <w:hideMark/>
          </w:tcPr>
          <w:p w14:paraId="60A80FF4" w14:textId="0E1F01F9" w:rsidR="0083014C" w:rsidRPr="00144844" w:rsidRDefault="0083014C" w:rsidP="0083014C">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Lauric</w:t>
            </w:r>
            <w:proofErr w:type="spellEnd"/>
            <w:r w:rsidRPr="00144844">
              <w:rPr>
                <w:rFonts w:ascii="Times New Roman" w:hAnsi="Times New Roman"/>
                <w:sz w:val="24"/>
                <w:szCs w:val="24"/>
                <w:lang w:val="en-US"/>
              </w:rPr>
              <w:t xml:space="preserve"> acid (C</w:t>
            </w:r>
            <w:r w:rsidRPr="00B360F6">
              <w:rPr>
                <w:rFonts w:ascii="Times New Roman" w:hAnsi="Times New Roman"/>
                <w:sz w:val="24"/>
                <w:szCs w:val="24"/>
                <w:vertAlign w:val="subscript"/>
                <w:lang w:val="en-US"/>
              </w:rPr>
              <w:t>12</w:t>
            </w:r>
            <w:r w:rsidRPr="00144844">
              <w:rPr>
                <w:rFonts w:ascii="Times New Roman" w:hAnsi="Times New Roman"/>
                <w:sz w:val="24"/>
                <w:szCs w:val="24"/>
                <w:lang w:val="en-US"/>
              </w:rPr>
              <w:t>)</w:t>
            </w:r>
          </w:p>
        </w:tc>
        <w:tc>
          <w:tcPr>
            <w:tcW w:w="0" w:type="auto"/>
            <w:vAlign w:val="center"/>
            <w:hideMark/>
          </w:tcPr>
          <w:p w14:paraId="2A78FF93"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7EF16E82"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1764</w:t>
            </w:r>
          </w:p>
        </w:tc>
        <w:tc>
          <w:tcPr>
            <w:tcW w:w="0" w:type="auto"/>
            <w:vAlign w:val="center"/>
            <w:hideMark/>
          </w:tcPr>
          <w:p w14:paraId="0F2975B4"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1764</w:t>
            </w:r>
          </w:p>
        </w:tc>
      </w:tr>
      <w:tr w:rsidR="0083014C" w:rsidRPr="00144844" w14:paraId="6DD4EE32" w14:textId="77777777" w:rsidTr="001944FD">
        <w:trPr>
          <w:trHeight w:val="29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DC6603" w14:textId="77777777" w:rsidR="0083014C" w:rsidRPr="00144844" w:rsidRDefault="0083014C" w:rsidP="0083014C">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B6</w:t>
            </w:r>
          </w:p>
        </w:tc>
        <w:tc>
          <w:tcPr>
            <w:tcW w:w="0" w:type="auto"/>
            <w:hideMark/>
          </w:tcPr>
          <w:p w14:paraId="64423E4E" w14:textId="34C65367" w:rsidR="0083014C" w:rsidRPr="00144844" w:rsidRDefault="0083014C" w:rsidP="0083014C">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roofErr w:type="spellStart"/>
            <w:r w:rsidRPr="00144844">
              <w:rPr>
                <w:rFonts w:ascii="Times New Roman" w:hAnsi="Times New Roman"/>
                <w:sz w:val="24"/>
                <w:szCs w:val="24"/>
                <w:lang w:val="en-US"/>
              </w:rPr>
              <w:t>Myristic</w:t>
            </w:r>
            <w:proofErr w:type="spellEnd"/>
            <w:r w:rsidRPr="00144844">
              <w:rPr>
                <w:rFonts w:ascii="Times New Roman" w:hAnsi="Times New Roman"/>
                <w:sz w:val="24"/>
                <w:szCs w:val="24"/>
                <w:lang w:val="en-US"/>
              </w:rPr>
              <w:t xml:space="preserve"> acid (C</w:t>
            </w:r>
            <w:r w:rsidRPr="00B360F6">
              <w:rPr>
                <w:rFonts w:ascii="Times New Roman" w:hAnsi="Times New Roman"/>
                <w:sz w:val="24"/>
                <w:szCs w:val="24"/>
                <w:vertAlign w:val="subscript"/>
                <w:lang w:val="en-US"/>
              </w:rPr>
              <w:t>14</w:t>
            </w:r>
            <w:r w:rsidRPr="00144844">
              <w:rPr>
                <w:rFonts w:ascii="Times New Roman" w:hAnsi="Times New Roman"/>
                <w:sz w:val="24"/>
                <w:szCs w:val="24"/>
                <w:lang w:val="en-US"/>
              </w:rPr>
              <w:t>)</w:t>
            </w:r>
          </w:p>
        </w:tc>
        <w:tc>
          <w:tcPr>
            <w:tcW w:w="0" w:type="auto"/>
            <w:vAlign w:val="center"/>
            <w:hideMark/>
          </w:tcPr>
          <w:p w14:paraId="5C5D1F89"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&gt; 99</w:t>
            </w:r>
          </w:p>
        </w:tc>
        <w:tc>
          <w:tcPr>
            <w:tcW w:w="0" w:type="auto"/>
            <w:vAlign w:val="center"/>
            <w:hideMark/>
          </w:tcPr>
          <w:p w14:paraId="7B8FA581"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1792</w:t>
            </w:r>
          </w:p>
        </w:tc>
        <w:tc>
          <w:tcPr>
            <w:tcW w:w="0" w:type="auto"/>
            <w:vAlign w:val="center"/>
            <w:hideMark/>
          </w:tcPr>
          <w:p w14:paraId="50CD44CB" w14:textId="77777777" w:rsidR="0083014C" w:rsidRPr="00144844" w:rsidRDefault="0083014C" w:rsidP="0083014C">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1792</w:t>
            </w:r>
          </w:p>
        </w:tc>
      </w:tr>
    </w:tbl>
    <w:p w14:paraId="27AB6C74" w14:textId="77777777" w:rsidR="00C964CF" w:rsidRPr="00144844" w:rsidRDefault="00C964CF" w:rsidP="00144844">
      <w:pPr>
        <w:pStyle w:val="NoSpacing"/>
        <w:spacing w:line="480" w:lineRule="auto"/>
        <w:rPr>
          <w:rFonts w:cs="Times New Roman"/>
          <w:szCs w:val="24"/>
        </w:rPr>
      </w:pPr>
    </w:p>
    <w:p w14:paraId="5F05A101" w14:textId="3118F64B" w:rsidR="004D6479" w:rsidRPr="009A1E35" w:rsidRDefault="004D6479" w:rsidP="00144844">
      <w:pPr>
        <w:spacing w:line="480" w:lineRule="auto"/>
        <w:rPr>
          <w:rFonts w:ascii="Times New Roman" w:hAnsi="Times New Roman"/>
          <w:b/>
          <w:sz w:val="24"/>
          <w:szCs w:val="24"/>
        </w:rPr>
      </w:pPr>
      <w:bookmarkStart w:id="2" w:name="_Ref526406940"/>
      <w:r>
        <w:rPr>
          <w:rFonts w:ascii="Times New Roman" w:hAnsi="Times New Roman"/>
          <w:b/>
          <w:sz w:val="24"/>
          <w:szCs w:val="24"/>
        </w:rPr>
        <w:lastRenderedPageBreak/>
        <w:t xml:space="preserve">Effect of peptide modification on antimicrobial activity </w:t>
      </w:r>
    </w:p>
    <w:p w14:paraId="78D3B315" w14:textId="01CE364C" w:rsidR="00341750" w:rsidRDefault="00391FC0" w:rsidP="00144844">
      <w:pPr>
        <w:spacing w:line="480" w:lineRule="auto"/>
        <w:rPr>
          <w:rFonts w:ascii="Times New Roman" w:hAnsi="Times New Roman"/>
          <w:sz w:val="24"/>
          <w:szCs w:val="24"/>
        </w:rPr>
      </w:pPr>
      <w:r w:rsidRPr="00144844">
        <w:rPr>
          <w:rFonts w:ascii="Times New Roman" w:hAnsi="Times New Roman"/>
          <w:sz w:val="24"/>
          <w:szCs w:val="24"/>
        </w:rPr>
        <w:t xml:space="preserve">The antibacterial activities of the </w:t>
      </w:r>
      <w:r w:rsidR="008C19BD" w:rsidRPr="00144844">
        <w:rPr>
          <w:rFonts w:ascii="Times New Roman" w:hAnsi="Times New Roman"/>
          <w:sz w:val="24"/>
          <w:szCs w:val="24"/>
        </w:rPr>
        <w:t xml:space="preserve">parental </w:t>
      </w:r>
      <w:r w:rsidRPr="00144844">
        <w:rPr>
          <w:rFonts w:ascii="Times New Roman" w:hAnsi="Times New Roman"/>
          <w:sz w:val="24"/>
          <w:szCs w:val="24"/>
        </w:rPr>
        <w:t xml:space="preserve">peptides and their derivatives were determined against a variety of clinical isolates, </w:t>
      </w:r>
      <w:r w:rsidR="00C75297" w:rsidRPr="00144844">
        <w:rPr>
          <w:rFonts w:ascii="Times New Roman" w:hAnsi="Times New Roman"/>
          <w:sz w:val="24"/>
          <w:szCs w:val="24"/>
        </w:rPr>
        <w:t xml:space="preserve">some of them </w:t>
      </w:r>
      <w:r w:rsidRPr="00144844">
        <w:rPr>
          <w:rFonts w:ascii="Times New Roman" w:hAnsi="Times New Roman"/>
          <w:sz w:val="24"/>
          <w:szCs w:val="24"/>
        </w:rPr>
        <w:t xml:space="preserve">with a high resistance </w:t>
      </w:r>
      <w:r w:rsidR="00C75297" w:rsidRPr="00144844">
        <w:rPr>
          <w:rFonts w:ascii="Times New Roman" w:hAnsi="Times New Roman"/>
          <w:sz w:val="24"/>
          <w:szCs w:val="24"/>
        </w:rPr>
        <w:t xml:space="preserve">level </w:t>
      </w:r>
      <w:r w:rsidRPr="00144844">
        <w:rPr>
          <w:rFonts w:ascii="Times New Roman" w:hAnsi="Times New Roman"/>
          <w:sz w:val="24"/>
          <w:szCs w:val="24"/>
        </w:rPr>
        <w:t>to ‘traditional’ antibiotics</w:t>
      </w:r>
      <w:r w:rsidR="00FC26F9" w:rsidRPr="00144844">
        <w:rPr>
          <w:rFonts w:ascii="Times New Roman" w:hAnsi="Times New Roman"/>
          <w:sz w:val="24"/>
          <w:szCs w:val="24"/>
        </w:rPr>
        <w:t xml:space="preserve"> </w:t>
      </w:r>
      <w:r w:rsidRPr="00144844">
        <w:rPr>
          <w:rFonts w:ascii="Times New Roman" w:hAnsi="Times New Roman"/>
          <w:sz w:val="24"/>
          <w:szCs w:val="24"/>
        </w:rPr>
        <w:t xml:space="preserve"> including two </w:t>
      </w:r>
      <w:r w:rsidR="00A35714" w:rsidRPr="00144844">
        <w:rPr>
          <w:rFonts w:ascii="Times New Roman" w:hAnsi="Times New Roman"/>
          <w:sz w:val="24"/>
          <w:szCs w:val="24"/>
        </w:rPr>
        <w:t>Gram-</w:t>
      </w:r>
      <w:r w:rsidRPr="00144844">
        <w:rPr>
          <w:rFonts w:ascii="Times New Roman" w:hAnsi="Times New Roman"/>
          <w:sz w:val="24"/>
          <w:szCs w:val="24"/>
        </w:rPr>
        <w:t>positive strains (</w:t>
      </w:r>
      <w:r w:rsidR="00F90934" w:rsidRPr="00144844">
        <w:rPr>
          <w:rFonts w:ascii="Times New Roman" w:hAnsi="Times New Roman"/>
          <w:sz w:val="24"/>
          <w:szCs w:val="24"/>
        </w:rPr>
        <w:t>methicillin</w:t>
      </w:r>
      <w:r w:rsidR="007652FB" w:rsidRPr="00144844">
        <w:rPr>
          <w:rFonts w:ascii="Times New Roman" w:hAnsi="Times New Roman"/>
          <w:sz w:val="24"/>
          <w:szCs w:val="24"/>
        </w:rPr>
        <w:t>-</w:t>
      </w:r>
      <w:r w:rsidR="00F90934" w:rsidRPr="00144844">
        <w:rPr>
          <w:rFonts w:ascii="Times New Roman" w:hAnsi="Times New Roman"/>
          <w:sz w:val="24"/>
          <w:szCs w:val="24"/>
        </w:rPr>
        <w:t xml:space="preserve">resistant </w:t>
      </w:r>
      <w:r w:rsidR="00F90934" w:rsidRPr="005D26D4">
        <w:rPr>
          <w:rFonts w:ascii="Times New Roman" w:hAnsi="Times New Roman"/>
          <w:i/>
          <w:sz w:val="24"/>
          <w:szCs w:val="24"/>
        </w:rPr>
        <w:t>Staphylococcus aureus</w:t>
      </w:r>
      <w:r w:rsidR="00F90934" w:rsidRPr="00144844">
        <w:rPr>
          <w:rFonts w:ascii="Times New Roman" w:hAnsi="Times New Roman"/>
          <w:sz w:val="24"/>
          <w:szCs w:val="24"/>
        </w:rPr>
        <w:t xml:space="preserve"> (</w:t>
      </w:r>
      <w:r w:rsidRPr="005D26D4">
        <w:rPr>
          <w:rFonts w:ascii="Times New Roman" w:hAnsi="Times New Roman"/>
          <w:sz w:val="24"/>
          <w:szCs w:val="24"/>
        </w:rPr>
        <w:t>MRSA</w:t>
      </w:r>
      <w:r w:rsidR="00F90934" w:rsidRPr="005D26D4">
        <w:rPr>
          <w:rFonts w:ascii="Times New Roman" w:hAnsi="Times New Roman"/>
          <w:sz w:val="24"/>
          <w:szCs w:val="24"/>
        </w:rPr>
        <w:t>)</w:t>
      </w:r>
      <w:r w:rsidRPr="00144844">
        <w:rPr>
          <w:rFonts w:ascii="Times New Roman" w:hAnsi="Times New Roman"/>
          <w:i/>
          <w:sz w:val="24"/>
          <w:szCs w:val="24"/>
        </w:rPr>
        <w:t xml:space="preserve"> </w:t>
      </w:r>
      <w:r w:rsidRPr="00144844">
        <w:rPr>
          <w:rFonts w:ascii="Times New Roman" w:hAnsi="Times New Roman"/>
          <w:sz w:val="24"/>
          <w:szCs w:val="24"/>
        </w:rPr>
        <w:t>and</w:t>
      </w:r>
      <w:r w:rsidR="00F90934" w:rsidRPr="00144844">
        <w:rPr>
          <w:rFonts w:ascii="Times New Roman" w:hAnsi="Times New Roman"/>
          <w:sz w:val="24"/>
          <w:szCs w:val="24"/>
        </w:rPr>
        <w:t xml:space="preserve"> vancomycin resistant </w:t>
      </w:r>
      <w:r w:rsidR="00B4144E">
        <w:rPr>
          <w:rFonts w:ascii="Times New Roman" w:hAnsi="Times New Roman"/>
          <w:i/>
          <w:sz w:val="24"/>
          <w:szCs w:val="24"/>
        </w:rPr>
        <w:t>E</w:t>
      </w:r>
      <w:r w:rsidR="00F90934" w:rsidRPr="005D26D4">
        <w:rPr>
          <w:rFonts w:ascii="Times New Roman" w:hAnsi="Times New Roman"/>
          <w:i/>
          <w:sz w:val="24"/>
          <w:szCs w:val="24"/>
        </w:rPr>
        <w:t>nterococcus</w:t>
      </w:r>
      <w:r w:rsidR="00F90934" w:rsidRPr="00144844">
        <w:rPr>
          <w:rFonts w:ascii="Times New Roman" w:hAnsi="Times New Roman"/>
          <w:sz w:val="24"/>
          <w:szCs w:val="24"/>
        </w:rPr>
        <w:t xml:space="preserve"> (</w:t>
      </w:r>
      <w:r w:rsidRPr="005D26D4">
        <w:rPr>
          <w:rFonts w:ascii="Times New Roman" w:hAnsi="Times New Roman"/>
          <w:sz w:val="24"/>
          <w:szCs w:val="24"/>
        </w:rPr>
        <w:t>VRE</w:t>
      </w:r>
      <w:r w:rsidRPr="00144844">
        <w:rPr>
          <w:rFonts w:ascii="Times New Roman" w:hAnsi="Times New Roman"/>
          <w:sz w:val="24"/>
          <w:szCs w:val="24"/>
        </w:rPr>
        <w:t>)</w:t>
      </w:r>
      <w:r w:rsidR="00F90934" w:rsidRPr="00144844">
        <w:rPr>
          <w:rFonts w:ascii="Times New Roman" w:hAnsi="Times New Roman"/>
          <w:sz w:val="24"/>
          <w:szCs w:val="24"/>
        </w:rPr>
        <w:t>)</w:t>
      </w:r>
      <w:r w:rsidRPr="00144844">
        <w:rPr>
          <w:rFonts w:ascii="Times New Roman" w:hAnsi="Times New Roman"/>
          <w:sz w:val="24"/>
          <w:szCs w:val="24"/>
        </w:rPr>
        <w:t xml:space="preserve"> and three </w:t>
      </w:r>
      <w:r w:rsidR="00A35714" w:rsidRPr="00144844">
        <w:rPr>
          <w:rFonts w:ascii="Times New Roman" w:hAnsi="Times New Roman"/>
          <w:sz w:val="24"/>
          <w:szCs w:val="24"/>
        </w:rPr>
        <w:t>Gram-</w:t>
      </w:r>
      <w:r w:rsidRPr="00144844">
        <w:rPr>
          <w:rFonts w:ascii="Times New Roman" w:hAnsi="Times New Roman"/>
          <w:sz w:val="24"/>
          <w:szCs w:val="24"/>
        </w:rPr>
        <w:t>negative strains (</w:t>
      </w:r>
      <w:r w:rsidRPr="00144844">
        <w:rPr>
          <w:rFonts w:ascii="Times New Roman" w:hAnsi="Times New Roman"/>
          <w:i/>
          <w:sz w:val="24"/>
          <w:szCs w:val="24"/>
        </w:rPr>
        <w:t xml:space="preserve">Salmonella </w:t>
      </w:r>
      <w:r w:rsidR="00B4144E">
        <w:rPr>
          <w:rFonts w:ascii="Times New Roman" w:hAnsi="Times New Roman"/>
          <w:sz w:val="24"/>
          <w:szCs w:val="24"/>
        </w:rPr>
        <w:t>Typhimurium</w:t>
      </w:r>
      <w:r w:rsidRPr="00144844">
        <w:rPr>
          <w:rFonts w:ascii="Times New Roman" w:hAnsi="Times New Roman"/>
          <w:i/>
          <w:sz w:val="24"/>
          <w:szCs w:val="24"/>
        </w:rPr>
        <w:t>, E.</w:t>
      </w:r>
      <w:r w:rsidR="00C75297" w:rsidRPr="00144844">
        <w:rPr>
          <w:rFonts w:ascii="Times New Roman" w:hAnsi="Times New Roman"/>
          <w:i/>
          <w:sz w:val="24"/>
          <w:szCs w:val="24"/>
        </w:rPr>
        <w:t xml:space="preserve"> </w:t>
      </w:r>
      <w:r w:rsidRPr="00144844">
        <w:rPr>
          <w:rFonts w:ascii="Times New Roman" w:hAnsi="Times New Roman"/>
          <w:i/>
          <w:sz w:val="24"/>
          <w:szCs w:val="24"/>
        </w:rPr>
        <w:t xml:space="preserve">coli </w:t>
      </w:r>
      <w:r w:rsidRPr="00144844">
        <w:rPr>
          <w:rFonts w:ascii="Times New Roman" w:hAnsi="Times New Roman"/>
          <w:sz w:val="24"/>
          <w:szCs w:val="24"/>
        </w:rPr>
        <w:t xml:space="preserve">and </w:t>
      </w:r>
      <w:r w:rsidRPr="00144844">
        <w:rPr>
          <w:rFonts w:ascii="Times New Roman" w:hAnsi="Times New Roman"/>
          <w:i/>
          <w:sz w:val="24"/>
          <w:szCs w:val="24"/>
        </w:rPr>
        <w:t>Pseudomonas aeruginosa</w:t>
      </w:r>
      <w:r w:rsidRPr="00144844">
        <w:rPr>
          <w:rFonts w:ascii="Times New Roman" w:hAnsi="Times New Roman"/>
          <w:sz w:val="24"/>
          <w:szCs w:val="24"/>
        </w:rPr>
        <w:t>)</w:t>
      </w:r>
      <w:r w:rsidR="00735D76" w:rsidRPr="00144844">
        <w:rPr>
          <w:rFonts w:ascii="Times New Roman" w:hAnsi="Times New Roman"/>
          <w:sz w:val="24"/>
          <w:szCs w:val="24"/>
        </w:rPr>
        <w:t xml:space="preserve">, see Table </w:t>
      </w:r>
      <w:r w:rsidR="00A35714" w:rsidRPr="00144844">
        <w:rPr>
          <w:rFonts w:ascii="Times New Roman" w:hAnsi="Times New Roman"/>
          <w:sz w:val="24"/>
          <w:szCs w:val="24"/>
        </w:rPr>
        <w:t>2</w:t>
      </w:r>
      <w:r w:rsidRPr="00144844">
        <w:rPr>
          <w:rFonts w:ascii="Times New Roman" w:hAnsi="Times New Roman"/>
          <w:sz w:val="24"/>
          <w:szCs w:val="24"/>
        </w:rPr>
        <w:t xml:space="preserve">. The MIC </w:t>
      </w:r>
      <w:r w:rsidR="00C75297" w:rsidRPr="00144844">
        <w:rPr>
          <w:rFonts w:ascii="Times New Roman" w:hAnsi="Times New Roman"/>
          <w:sz w:val="24"/>
          <w:szCs w:val="24"/>
        </w:rPr>
        <w:t xml:space="preserve">values </w:t>
      </w:r>
      <w:r w:rsidRPr="00144844">
        <w:rPr>
          <w:rFonts w:ascii="Times New Roman" w:hAnsi="Times New Roman"/>
          <w:sz w:val="24"/>
          <w:szCs w:val="24"/>
        </w:rPr>
        <w:t>w</w:t>
      </w:r>
      <w:r w:rsidR="00B4144E">
        <w:rPr>
          <w:rFonts w:ascii="Times New Roman" w:hAnsi="Times New Roman"/>
          <w:sz w:val="24"/>
          <w:szCs w:val="24"/>
        </w:rPr>
        <w:t>ere</w:t>
      </w:r>
      <w:r w:rsidRPr="00144844">
        <w:rPr>
          <w:rFonts w:ascii="Times New Roman" w:hAnsi="Times New Roman"/>
          <w:sz w:val="24"/>
          <w:szCs w:val="24"/>
        </w:rPr>
        <w:t xml:space="preserve"> </w:t>
      </w:r>
      <w:r w:rsidR="00C75297" w:rsidRPr="00144844">
        <w:rPr>
          <w:rFonts w:ascii="Times New Roman" w:hAnsi="Times New Roman"/>
          <w:sz w:val="24"/>
          <w:szCs w:val="24"/>
        </w:rPr>
        <w:t xml:space="preserve">determined </w:t>
      </w:r>
      <w:r w:rsidRPr="00144844">
        <w:rPr>
          <w:rFonts w:ascii="Times New Roman" w:hAnsi="Times New Roman"/>
          <w:sz w:val="24"/>
          <w:szCs w:val="24"/>
        </w:rPr>
        <w:t xml:space="preserve">to provide an evaluation of the antimicrobial activities of peptides with various modifications. </w:t>
      </w:r>
      <w:r w:rsidR="00C75297" w:rsidRPr="00144844">
        <w:rPr>
          <w:rFonts w:ascii="Times New Roman" w:hAnsi="Times New Roman"/>
          <w:sz w:val="24"/>
          <w:szCs w:val="24"/>
        </w:rPr>
        <w:t xml:space="preserve">We confirmed </w:t>
      </w:r>
      <w:r w:rsidRPr="00144844">
        <w:rPr>
          <w:rFonts w:ascii="Times New Roman" w:hAnsi="Times New Roman"/>
          <w:sz w:val="24"/>
          <w:szCs w:val="24"/>
        </w:rPr>
        <w:t xml:space="preserve">that the parental peptides A1 and B1 exhibit </w:t>
      </w:r>
      <w:r w:rsidR="007652FB" w:rsidRPr="00144844">
        <w:rPr>
          <w:rFonts w:ascii="Times New Roman" w:hAnsi="Times New Roman"/>
          <w:sz w:val="24"/>
          <w:szCs w:val="24"/>
        </w:rPr>
        <w:t>broad-spectrum</w:t>
      </w:r>
      <w:r w:rsidRPr="00144844">
        <w:rPr>
          <w:rFonts w:ascii="Times New Roman" w:hAnsi="Times New Roman"/>
          <w:sz w:val="24"/>
          <w:szCs w:val="24"/>
        </w:rPr>
        <w:t xml:space="preserve"> activity, </w:t>
      </w:r>
      <w:r w:rsidR="00B4144E">
        <w:rPr>
          <w:rFonts w:ascii="Times New Roman" w:hAnsi="Times New Roman"/>
          <w:sz w:val="24"/>
          <w:szCs w:val="24"/>
        </w:rPr>
        <w:t>inhibiting</w:t>
      </w:r>
      <w:r w:rsidR="00B4144E" w:rsidRPr="00144844">
        <w:rPr>
          <w:rFonts w:ascii="Times New Roman" w:hAnsi="Times New Roman"/>
          <w:sz w:val="24"/>
          <w:szCs w:val="24"/>
        </w:rPr>
        <w:t xml:space="preserve"> </w:t>
      </w:r>
      <w:r w:rsidRPr="00144844">
        <w:rPr>
          <w:rFonts w:ascii="Times New Roman" w:hAnsi="Times New Roman"/>
          <w:sz w:val="24"/>
          <w:szCs w:val="24"/>
        </w:rPr>
        <w:t>all organisms with MIC values of between 1</w:t>
      </w:r>
      <w:r w:rsidR="00B4144E">
        <w:rPr>
          <w:rFonts w:ascii="Times New Roman" w:hAnsi="Times New Roman"/>
          <w:sz w:val="24"/>
          <w:szCs w:val="24"/>
        </w:rPr>
        <w:t xml:space="preserve"> </w:t>
      </w:r>
      <w:r w:rsidRPr="00144844">
        <w:rPr>
          <w:rFonts w:ascii="Times New Roman" w:hAnsi="Times New Roman"/>
          <w:sz w:val="24"/>
          <w:szCs w:val="24"/>
        </w:rPr>
        <w:t>µg/ml to 8</w:t>
      </w:r>
      <w:r w:rsidR="00B4144E">
        <w:rPr>
          <w:rFonts w:ascii="Times New Roman" w:hAnsi="Times New Roman"/>
          <w:sz w:val="24"/>
          <w:szCs w:val="24"/>
        </w:rPr>
        <w:t xml:space="preserve"> </w:t>
      </w:r>
      <w:r w:rsidRPr="00144844">
        <w:rPr>
          <w:rFonts w:ascii="Times New Roman" w:hAnsi="Times New Roman"/>
          <w:sz w:val="24"/>
          <w:szCs w:val="24"/>
        </w:rPr>
        <w:t xml:space="preserve">µg/ml. </w:t>
      </w:r>
      <w:r w:rsidR="00CA351C" w:rsidRPr="00144844">
        <w:rPr>
          <w:rFonts w:ascii="Times New Roman" w:hAnsi="Times New Roman"/>
          <w:sz w:val="24"/>
          <w:szCs w:val="24"/>
        </w:rPr>
        <w:t xml:space="preserve">No change in antimicrobial activity was observed upon incorporation of the linker structure to peptide A1, with the exception of </w:t>
      </w:r>
      <w:r w:rsidR="00CA351C" w:rsidRPr="005D26D4">
        <w:rPr>
          <w:rFonts w:ascii="Times New Roman" w:hAnsi="Times New Roman"/>
          <w:sz w:val="24"/>
          <w:szCs w:val="24"/>
        </w:rPr>
        <w:t>MRSA</w:t>
      </w:r>
      <w:r w:rsidR="00CA351C" w:rsidRPr="00144844">
        <w:rPr>
          <w:rFonts w:ascii="Times New Roman" w:hAnsi="Times New Roman"/>
          <w:i/>
          <w:sz w:val="24"/>
          <w:szCs w:val="24"/>
        </w:rPr>
        <w:t xml:space="preserve">, </w:t>
      </w:r>
      <w:r w:rsidR="00CA351C" w:rsidRPr="00144844">
        <w:rPr>
          <w:rFonts w:ascii="Times New Roman" w:hAnsi="Times New Roman"/>
          <w:sz w:val="24"/>
          <w:szCs w:val="24"/>
        </w:rPr>
        <w:t xml:space="preserve">where a twofold decrease in activity was noted. Whereas incorporation of the linker onto sequence B1 showed a consistent </w:t>
      </w:r>
      <w:r w:rsidR="00210D2A" w:rsidRPr="00144844">
        <w:rPr>
          <w:rFonts w:ascii="Times New Roman" w:hAnsi="Times New Roman"/>
          <w:sz w:val="24"/>
          <w:szCs w:val="24"/>
        </w:rPr>
        <w:t>two-fold</w:t>
      </w:r>
      <w:r w:rsidR="00CA351C" w:rsidRPr="00144844">
        <w:rPr>
          <w:rFonts w:ascii="Times New Roman" w:hAnsi="Times New Roman"/>
          <w:sz w:val="24"/>
          <w:szCs w:val="24"/>
        </w:rPr>
        <w:t xml:space="preserve"> improvement in antimicrobial activity against all organisms, except for </w:t>
      </w:r>
      <w:r w:rsidR="00CA351C" w:rsidRPr="00144844">
        <w:rPr>
          <w:rFonts w:ascii="Times New Roman" w:hAnsi="Times New Roman"/>
          <w:i/>
          <w:sz w:val="24"/>
          <w:szCs w:val="24"/>
        </w:rPr>
        <w:t>E. coli</w:t>
      </w:r>
      <w:r w:rsidR="00CA351C" w:rsidRPr="00144844">
        <w:rPr>
          <w:rFonts w:ascii="Times New Roman" w:hAnsi="Times New Roman"/>
          <w:sz w:val="24"/>
          <w:szCs w:val="24"/>
        </w:rPr>
        <w:t xml:space="preserve"> which showed no change.</w:t>
      </w:r>
      <w:r w:rsidR="002D6FC6" w:rsidRPr="00144844">
        <w:rPr>
          <w:rFonts w:ascii="Times New Roman" w:hAnsi="Times New Roman"/>
          <w:sz w:val="24"/>
          <w:szCs w:val="24"/>
        </w:rPr>
        <w:t xml:space="preserve"> The introduction of </w:t>
      </w:r>
      <w:proofErr w:type="spellStart"/>
      <w:r w:rsidR="002D6FC6" w:rsidRPr="00144844">
        <w:rPr>
          <w:rFonts w:ascii="Times New Roman" w:hAnsi="Times New Roman"/>
          <w:sz w:val="24"/>
          <w:szCs w:val="24"/>
        </w:rPr>
        <w:t>caprylic</w:t>
      </w:r>
      <w:proofErr w:type="spellEnd"/>
      <w:r w:rsidR="002D6FC6" w:rsidRPr="00144844">
        <w:rPr>
          <w:rFonts w:ascii="Times New Roman" w:hAnsi="Times New Roman"/>
          <w:sz w:val="24"/>
          <w:szCs w:val="24"/>
        </w:rPr>
        <w:t xml:space="preserve"> acid (C</w:t>
      </w:r>
      <w:r w:rsidR="002D6FC6" w:rsidRPr="00812B67">
        <w:rPr>
          <w:rFonts w:ascii="Times New Roman" w:hAnsi="Times New Roman"/>
          <w:sz w:val="24"/>
          <w:szCs w:val="24"/>
          <w:vertAlign w:val="subscript"/>
        </w:rPr>
        <w:t>8</w:t>
      </w:r>
      <w:r w:rsidR="002D6FC6" w:rsidRPr="00144844">
        <w:rPr>
          <w:rFonts w:ascii="Times New Roman" w:hAnsi="Times New Roman"/>
          <w:sz w:val="24"/>
          <w:szCs w:val="24"/>
        </w:rPr>
        <w:t xml:space="preserve">) </w:t>
      </w:r>
      <w:r w:rsidR="00776B4B" w:rsidRPr="00144844">
        <w:rPr>
          <w:rFonts w:ascii="Times New Roman" w:hAnsi="Times New Roman"/>
          <w:sz w:val="24"/>
          <w:szCs w:val="24"/>
        </w:rPr>
        <w:t>to A1 (</w:t>
      </w:r>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sidRPr="00812B67">
        <w:rPr>
          <w:rFonts w:ascii="Times New Roman" w:hAnsi="Times New Roman"/>
          <w:sz w:val="24"/>
          <w:szCs w:val="24"/>
        </w:rPr>
        <w:t>-</w:t>
      </w:r>
      <w:r w:rsidR="00776B4B" w:rsidRPr="00144844">
        <w:rPr>
          <w:rFonts w:ascii="Times New Roman" w:hAnsi="Times New Roman"/>
          <w:sz w:val="24"/>
          <w:szCs w:val="24"/>
        </w:rPr>
        <w:t>RIRIRWIIR-CONH</w:t>
      </w:r>
      <w:r w:rsidR="001A1049" w:rsidRPr="00144844">
        <w:rPr>
          <w:rFonts w:ascii="Times New Roman" w:hAnsi="Times New Roman"/>
          <w:sz w:val="24"/>
          <w:szCs w:val="24"/>
          <w:vertAlign w:val="subscript"/>
        </w:rPr>
        <w:t>2</w:t>
      </w:r>
      <w:r w:rsidR="001A1049" w:rsidRPr="00144844">
        <w:rPr>
          <w:rFonts w:ascii="Times New Roman" w:hAnsi="Times New Roman"/>
          <w:sz w:val="24"/>
          <w:szCs w:val="24"/>
        </w:rPr>
        <w:t>)</w:t>
      </w:r>
      <w:r w:rsidR="00776B4B" w:rsidRPr="00144844">
        <w:rPr>
          <w:rFonts w:ascii="Times New Roman" w:hAnsi="Times New Roman"/>
          <w:sz w:val="24"/>
          <w:szCs w:val="24"/>
        </w:rPr>
        <w:t xml:space="preserve"> did not change the antimicrobial activity compared to the parent. In contrast, </w:t>
      </w:r>
      <w:r w:rsidR="00210D2A" w:rsidRPr="00144844">
        <w:rPr>
          <w:rFonts w:ascii="Times New Roman" w:hAnsi="Times New Roman"/>
          <w:sz w:val="24"/>
          <w:szCs w:val="24"/>
        </w:rPr>
        <w:t xml:space="preserve">adding </w:t>
      </w:r>
      <w:proofErr w:type="spellStart"/>
      <w:r w:rsidR="00210D2A" w:rsidRPr="00144844">
        <w:rPr>
          <w:rFonts w:ascii="Times New Roman" w:hAnsi="Times New Roman"/>
          <w:sz w:val="24"/>
          <w:szCs w:val="24"/>
        </w:rPr>
        <w:t>caprylic</w:t>
      </w:r>
      <w:proofErr w:type="spellEnd"/>
      <w:r w:rsidR="00210D2A" w:rsidRPr="00144844">
        <w:rPr>
          <w:rFonts w:ascii="Times New Roman" w:hAnsi="Times New Roman"/>
          <w:sz w:val="24"/>
          <w:szCs w:val="24"/>
        </w:rPr>
        <w:t xml:space="preserve"> acid to B1 (</w:t>
      </w:r>
      <w:r w:rsidR="00812B67">
        <w:rPr>
          <w:rFonts w:ascii="Times New Roman" w:hAnsi="Times New Roman"/>
          <w:sz w:val="24"/>
          <w:szCs w:val="24"/>
        </w:rPr>
        <w:t>NH</w:t>
      </w:r>
      <w:r w:rsidR="00812B67" w:rsidRPr="00812B67">
        <w:rPr>
          <w:rFonts w:ascii="Times New Roman" w:hAnsi="Times New Roman"/>
          <w:sz w:val="24"/>
          <w:szCs w:val="24"/>
          <w:vertAlign w:val="subscript"/>
        </w:rPr>
        <w:t>2</w:t>
      </w:r>
      <w:r w:rsidR="00812B67" w:rsidRPr="00812B67">
        <w:rPr>
          <w:rFonts w:ascii="Times New Roman" w:hAnsi="Times New Roman"/>
          <w:sz w:val="24"/>
          <w:szCs w:val="24"/>
        </w:rPr>
        <w:t>-</w:t>
      </w:r>
      <w:r w:rsidR="0018646D" w:rsidRPr="0083014C">
        <w:rPr>
          <w:rFonts w:ascii="Times New Roman" w:hAnsi="Times New Roman"/>
          <w:sz w:val="24"/>
          <w:szCs w:val="24"/>
        </w:rPr>
        <w:t>KRRVRWIIW</w:t>
      </w:r>
      <w:r w:rsidR="00210D2A" w:rsidRPr="00144844">
        <w:rPr>
          <w:rFonts w:ascii="Times New Roman" w:hAnsi="Times New Roman"/>
          <w:sz w:val="24"/>
          <w:szCs w:val="24"/>
        </w:rPr>
        <w:t>-CONH</w:t>
      </w:r>
      <w:r w:rsidR="001A1049" w:rsidRPr="00144844">
        <w:rPr>
          <w:rFonts w:ascii="Times New Roman" w:hAnsi="Times New Roman"/>
          <w:sz w:val="24"/>
          <w:szCs w:val="24"/>
          <w:vertAlign w:val="subscript"/>
        </w:rPr>
        <w:t>2</w:t>
      </w:r>
      <w:r w:rsidR="001A1049" w:rsidRPr="00144844">
        <w:rPr>
          <w:rFonts w:ascii="Times New Roman" w:hAnsi="Times New Roman"/>
          <w:sz w:val="24"/>
          <w:szCs w:val="24"/>
        </w:rPr>
        <w:t>)</w:t>
      </w:r>
      <w:r w:rsidR="00210D2A" w:rsidRPr="00144844">
        <w:rPr>
          <w:rFonts w:ascii="Times New Roman" w:hAnsi="Times New Roman"/>
          <w:sz w:val="24"/>
          <w:szCs w:val="24"/>
        </w:rPr>
        <w:t xml:space="preserve"> increased the antimicrobial activity especially for the </w:t>
      </w:r>
      <w:r w:rsidR="00A35714" w:rsidRPr="00144844">
        <w:rPr>
          <w:rFonts w:ascii="Times New Roman" w:hAnsi="Times New Roman"/>
          <w:sz w:val="24"/>
          <w:szCs w:val="24"/>
        </w:rPr>
        <w:t>Gram-</w:t>
      </w:r>
      <w:r w:rsidR="00210D2A" w:rsidRPr="00144844">
        <w:rPr>
          <w:rFonts w:ascii="Times New Roman" w:hAnsi="Times New Roman"/>
          <w:sz w:val="24"/>
          <w:szCs w:val="24"/>
        </w:rPr>
        <w:t xml:space="preserve">positive bacteria, for example for MRSA a factor of </w:t>
      </w:r>
      <w:r w:rsidR="00B4144E">
        <w:rPr>
          <w:rFonts w:ascii="Times New Roman" w:hAnsi="Times New Roman"/>
          <w:sz w:val="24"/>
          <w:szCs w:val="24"/>
        </w:rPr>
        <w:t>eight</w:t>
      </w:r>
      <w:r w:rsidR="00210D2A" w:rsidRPr="00144844">
        <w:rPr>
          <w:rFonts w:ascii="Times New Roman" w:hAnsi="Times New Roman"/>
          <w:sz w:val="24"/>
          <w:szCs w:val="24"/>
        </w:rPr>
        <w:t xml:space="preserve"> compared to the parent. For the </w:t>
      </w:r>
      <w:r w:rsidR="00A35714" w:rsidRPr="00144844">
        <w:rPr>
          <w:rFonts w:ascii="Times New Roman" w:hAnsi="Times New Roman"/>
          <w:sz w:val="24"/>
          <w:szCs w:val="24"/>
        </w:rPr>
        <w:t>Gram-</w:t>
      </w:r>
      <w:r w:rsidR="00223D25" w:rsidRPr="00144844">
        <w:rPr>
          <w:rFonts w:ascii="Times New Roman" w:hAnsi="Times New Roman"/>
          <w:sz w:val="24"/>
          <w:szCs w:val="24"/>
        </w:rPr>
        <w:t>negative</w:t>
      </w:r>
      <w:r w:rsidR="00B4144E">
        <w:rPr>
          <w:rFonts w:ascii="Times New Roman" w:hAnsi="Times New Roman"/>
          <w:sz w:val="24"/>
          <w:szCs w:val="24"/>
        </w:rPr>
        <w:t xml:space="preserve"> bacteria</w:t>
      </w:r>
      <w:r w:rsidR="00210D2A" w:rsidRPr="00144844">
        <w:rPr>
          <w:rFonts w:ascii="Times New Roman" w:hAnsi="Times New Roman"/>
          <w:sz w:val="24"/>
          <w:szCs w:val="24"/>
        </w:rPr>
        <w:t>, there was either no change (</w:t>
      </w:r>
      <w:r w:rsidR="00210D2A" w:rsidRPr="00144844">
        <w:rPr>
          <w:rFonts w:ascii="Times New Roman" w:hAnsi="Times New Roman"/>
          <w:i/>
          <w:sz w:val="24"/>
          <w:szCs w:val="24"/>
        </w:rPr>
        <w:t>E. coli</w:t>
      </w:r>
      <w:r w:rsidR="00210D2A" w:rsidRPr="00144844">
        <w:rPr>
          <w:rFonts w:ascii="Times New Roman" w:hAnsi="Times New Roman"/>
          <w:sz w:val="24"/>
          <w:szCs w:val="24"/>
        </w:rPr>
        <w:t xml:space="preserve">) or a </w:t>
      </w:r>
      <w:r w:rsidR="005D26D4">
        <w:rPr>
          <w:rFonts w:ascii="Times New Roman" w:hAnsi="Times New Roman"/>
          <w:sz w:val="24"/>
          <w:szCs w:val="24"/>
        </w:rPr>
        <w:t>two</w:t>
      </w:r>
      <w:r w:rsidR="00210D2A" w:rsidRPr="00144844">
        <w:rPr>
          <w:rFonts w:ascii="Times New Roman" w:hAnsi="Times New Roman"/>
          <w:sz w:val="24"/>
          <w:szCs w:val="24"/>
        </w:rPr>
        <w:t xml:space="preserve">-fold increase in antimicrobial activity. </w:t>
      </w:r>
      <w:r w:rsidR="00636BCE" w:rsidRPr="00144844">
        <w:rPr>
          <w:rFonts w:ascii="Times New Roman" w:hAnsi="Times New Roman"/>
          <w:sz w:val="24"/>
          <w:szCs w:val="24"/>
        </w:rPr>
        <w:t xml:space="preserve">The N-terminal modification with </w:t>
      </w:r>
      <w:proofErr w:type="spellStart"/>
      <w:r w:rsidR="00636BCE" w:rsidRPr="00144844">
        <w:rPr>
          <w:rFonts w:ascii="Times New Roman" w:hAnsi="Times New Roman"/>
          <w:sz w:val="24"/>
          <w:szCs w:val="24"/>
        </w:rPr>
        <w:t>capric</w:t>
      </w:r>
      <w:proofErr w:type="spellEnd"/>
      <w:r w:rsidR="00636BCE" w:rsidRPr="00144844">
        <w:rPr>
          <w:rFonts w:ascii="Times New Roman" w:hAnsi="Times New Roman"/>
          <w:sz w:val="24"/>
          <w:szCs w:val="24"/>
        </w:rPr>
        <w:t xml:space="preserve"> acid on A1 did lead to a </w:t>
      </w:r>
      <w:r w:rsidR="005D26D4">
        <w:rPr>
          <w:rFonts w:ascii="Times New Roman" w:hAnsi="Times New Roman"/>
          <w:sz w:val="24"/>
          <w:szCs w:val="24"/>
        </w:rPr>
        <w:t>two</w:t>
      </w:r>
      <w:r w:rsidR="00636BCE" w:rsidRPr="00144844">
        <w:rPr>
          <w:rFonts w:ascii="Times New Roman" w:hAnsi="Times New Roman"/>
          <w:sz w:val="24"/>
          <w:szCs w:val="24"/>
        </w:rPr>
        <w:t xml:space="preserve">-fold improvement in antimicrobial activity, except for </w:t>
      </w:r>
      <w:r w:rsidR="00636BCE" w:rsidRPr="00144844">
        <w:rPr>
          <w:rFonts w:ascii="Times New Roman" w:hAnsi="Times New Roman"/>
          <w:i/>
          <w:sz w:val="24"/>
          <w:szCs w:val="24"/>
        </w:rPr>
        <w:t xml:space="preserve">P. </w:t>
      </w:r>
      <w:r w:rsidR="001A1049" w:rsidRPr="00144844">
        <w:rPr>
          <w:rFonts w:ascii="Times New Roman" w:hAnsi="Times New Roman"/>
          <w:i/>
          <w:sz w:val="24"/>
          <w:szCs w:val="24"/>
        </w:rPr>
        <w:t>aeruginosa</w:t>
      </w:r>
      <w:r w:rsidR="00636BCE" w:rsidRPr="00144844">
        <w:rPr>
          <w:rFonts w:ascii="Times New Roman" w:hAnsi="Times New Roman"/>
          <w:sz w:val="24"/>
          <w:szCs w:val="24"/>
        </w:rPr>
        <w:t xml:space="preserve"> and </w:t>
      </w:r>
      <w:r w:rsidR="00636BCE" w:rsidRPr="00144844">
        <w:rPr>
          <w:rFonts w:ascii="Times New Roman" w:hAnsi="Times New Roman"/>
          <w:i/>
          <w:sz w:val="24"/>
          <w:szCs w:val="24"/>
        </w:rPr>
        <w:t>E. coli</w:t>
      </w:r>
      <w:r w:rsidR="00636BCE" w:rsidRPr="00144844">
        <w:rPr>
          <w:rFonts w:ascii="Times New Roman" w:hAnsi="Times New Roman"/>
          <w:sz w:val="24"/>
          <w:szCs w:val="24"/>
        </w:rPr>
        <w:t xml:space="preserve">, where no change was observed. The addition of </w:t>
      </w:r>
      <w:proofErr w:type="spellStart"/>
      <w:r w:rsidR="00636BCE" w:rsidRPr="00144844">
        <w:rPr>
          <w:rFonts w:ascii="Times New Roman" w:hAnsi="Times New Roman"/>
          <w:sz w:val="24"/>
          <w:szCs w:val="24"/>
        </w:rPr>
        <w:t>Capric</w:t>
      </w:r>
      <w:proofErr w:type="spellEnd"/>
      <w:r w:rsidR="00636BCE" w:rsidRPr="00144844">
        <w:rPr>
          <w:rFonts w:ascii="Times New Roman" w:hAnsi="Times New Roman"/>
          <w:sz w:val="24"/>
          <w:szCs w:val="24"/>
        </w:rPr>
        <w:t xml:space="preserve"> acid to B1 resulted in the </w:t>
      </w:r>
      <w:r w:rsidR="00B4144E">
        <w:rPr>
          <w:rFonts w:ascii="Times New Roman" w:hAnsi="Times New Roman"/>
          <w:sz w:val="24"/>
          <w:szCs w:val="24"/>
        </w:rPr>
        <w:t>greatest</w:t>
      </w:r>
      <w:r w:rsidR="00636BCE" w:rsidRPr="00144844">
        <w:rPr>
          <w:rFonts w:ascii="Times New Roman" w:hAnsi="Times New Roman"/>
          <w:sz w:val="24"/>
          <w:szCs w:val="24"/>
        </w:rPr>
        <w:t xml:space="preserve"> improvement </w:t>
      </w:r>
      <w:r w:rsidR="00B4144E">
        <w:rPr>
          <w:rFonts w:ascii="Times New Roman" w:hAnsi="Times New Roman"/>
          <w:sz w:val="24"/>
          <w:szCs w:val="24"/>
        </w:rPr>
        <w:t>in</w:t>
      </w:r>
      <w:r w:rsidR="00636BCE" w:rsidRPr="00144844">
        <w:rPr>
          <w:rFonts w:ascii="Times New Roman" w:hAnsi="Times New Roman"/>
          <w:sz w:val="24"/>
          <w:szCs w:val="24"/>
        </w:rPr>
        <w:t xml:space="preserve"> antimicr</w:t>
      </w:r>
      <w:r w:rsidR="006E3203" w:rsidRPr="00144844">
        <w:rPr>
          <w:rFonts w:ascii="Times New Roman" w:hAnsi="Times New Roman"/>
          <w:sz w:val="24"/>
          <w:szCs w:val="24"/>
        </w:rPr>
        <w:t xml:space="preserve">obial activity </w:t>
      </w:r>
      <w:r w:rsidR="00B4144E">
        <w:rPr>
          <w:rFonts w:ascii="Times New Roman" w:hAnsi="Times New Roman"/>
          <w:sz w:val="24"/>
          <w:szCs w:val="24"/>
        </w:rPr>
        <w:t>for</w:t>
      </w:r>
      <w:r w:rsidR="006E3203" w:rsidRPr="00144844">
        <w:rPr>
          <w:rFonts w:ascii="Times New Roman" w:hAnsi="Times New Roman"/>
          <w:sz w:val="24"/>
          <w:szCs w:val="24"/>
        </w:rPr>
        <w:t xml:space="preserve"> this series, a 16-fold improvement in the case of MRSA, 8-fold for VRE</w:t>
      </w:r>
      <w:r w:rsidR="00B4144E">
        <w:rPr>
          <w:rFonts w:ascii="Times New Roman" w:hAnsi="Times New Roman"/>
          <w:sz w:val="24"/>
          <w:szCs w:val="24"/>
        </w:rPr>
        <w:t xml:space="preserve"> and</w:t>
      </w:r>
      <w:r w:rsidR="006E3203" w:rsidRPr="00144844">
        <w:rPr>
          <w:rFonts w:ascii="Times New Roman" w:hAnsi="Times New Roman"/>
          <w:sz w:val="24"/>
          <w:szCs w:val="24"/>
        </w:rPr>
        <w:t xml:space="preserve"> 4-fold for </w:t>
      </w:r>
      <w:r w:rsidR="006E3203" w:rsidRPr="00144844">
        <w:rPr>
          <w:rFonts w:ascii="Times New Roman" w:hAnsi="Times New Roman"/>
          <w:i/>
          <w:sz w:val="24"/>
          <w:szCs w:val="24"/>
        </w:rPr>
        <w:t>P. aeruginosa</w:t>
      </w:r>
      <w:r w:rsidR="006E3203" w:rsidRPr="00144844">
        <w:rPr>
          <w:rFonts w:ascii="Times New Roman" w:hAnsi="Times New Roman"/>
          <w:sz w:val="24"/>
          <w:szCs w:val="24"/>
        </w:rPr>
        <w:t xml:space="preserve"> and </w:t>
      </w:r>
      <w:r w:rsidR="006E3203" w:rsidRPr="00144844">
        <w:rPr>
          <w:rFonts w:ascii="Times New Roman" w:hAnsi="Times New Roman"/>
          <w:i/>
          <w:sz w:val="24"/>
          <w:szCs w:val="24"/>
        </w:rPr>
        <w:t xml:space="preserve">S. </w:t>
      </w:r>
      <w:r w:rsidR="00966078">
        <w:rPr>
          <w:rFonts w:ascii="Times New Roman" w:hAnsi="Times New Roman"/>
          <w:sz w:val="24"/>
          <w:szCs w:val="24"/>
        </w:rPr>
        <w:t>Typhimurium</w:t>
      </w:r>
      <w:r w:rsidR="006E3203" w:rsidRPr="00144844">
        <w:rPr>
          <w:rFonts w:ascii="Times New Roman" w:hAnsi="Times New Roman"/>
          <w:sz w:val="24"/>
          <w:szCs w:val="24"/>
        </w:rPr>
        <w:t xml:space="preserve">, only the MIC for </w:t>
      </w:r>
      <w:r w:rsidR="006E3203" w:rsidRPr="00144844">
        <w:rPr>
          <w:rFonts w:ascii="Times New Roman" w:hAnsi="Times New Roman"/>
          <w:i/>
          <w:sz w:val="24"/>
          <w:szCs w:val="24"/>
        </w:rPr>
        <w:t>E. coli</w:t>
      </w:r>
      <w:r w:rsidR="006E3203" w:rsidRPr="00144844">
        <w:rPr>
          <w:rFonts w:ascii="Times New Roman" w:hAnsi="Times New Roman"/>
          <w:sz w:val="24"/>
          <w:szCs w:val="24"/>
        </w:rPr>
        <w:t xml:space="preserve"> did not change. The introduction of </w:t>
      </w:r>
      <w:proofErr w:type="spellStart"/>
      <w:r w:rsidR="006E3203" w:rsidRPr="00144844">
        <w:rPr>
          <w:rFonts w:ascii="Times New Roman" w:hAnsi="Times New Roman"/>
          <w:sz w:val="24"/>
          <w:szCs w:val="24"/>
        </w:rPr>
        <w:t>lauric</w:t>
      </w:r>
      <w:proofErr w:type="spellEnd"/>
      <w:r w:rsidR="006E3203" w:rsidRPr="00144844">
        <w:rPr>
          <w:rFonts w:ascii="Times New Roman" w:hAnsi="Times New Roman"/>
          <w:sz w:val="24"/>
          <w:szCs w:val="24"/>
        </w:rPr>
        <w:t xml:space="preserve"> acid </w:t>
      </w:r>
      <w:r w:rsidR="00157A8C" w:rsidRPr="00144844">
        <w:rPr>
          <w:rFonts w:ascii="Times New Roman" w:hAnsi="Times New Roman"/>
          <w:sz w:val="24"/>
          <w:szCs w:val="24"/>
        </w:rPr>
        <w:t>on A1</w:t>
      </w:r>
      <w:r w:rsidR="006E3203" w:rsidRPr="00144844">
        <w:rPr>
          <w:rFonts w:ascii="Times New Roman" w:hAnsi="Times New Roman"/>
          <w:sz w:val="24"/>
          <w:szCs w:val="24"/>
        </w:rPr>
        <w:t xml:space="preserve"> reduce</w:t>
      </w:r>
      <w:r w:rsidR="00966078">
        <w:rPr>
          <w:rFonts w:ascii="Times New Roman" w:hAnsi="Times New Roman"/>
          <w:sz w:val="24"/>
          <w:szCs w:val="24"/>
        </w:rPr>
        <w:t>d</w:t>
      </w:r>
      <w:r w:rsidR="006E3203" w:rsidRPr="00144844">
        <w:rPr>
          <w:rFonts w:ascii="Times New Roman" w:hAnsi="Times New Roman"/>
          <w:sz w:val="24"/>
          <w:szCs w:val="24"/>
        </w:rPr>
        <w:t xml:space="preserve"> the antimicrobial activity </w:t>
      </w:r>
      <w:r w:rsidR="00157A8C" w:rsidRPr="00144844">
        <w:rPr>
          <w:rFonts w:ascii="Times New Roman" w:hAnsi="Times New Roman"/>
          <w:sz w:val="24"/>
          <w:szCs w:val="24"/>
        </w:rPr>
        <w:t xml:space="preserve">at least 16-fold for VRE and </w:t>
      </w:r>
      <w:r w:rsidR="00157A8C" w:rsidRPr="00144844">
        <w:rPr>
          <w:rFonts w:ascii="Times New Roman" w:hAnsi="Times New Roman"/>
          <w:i/>
          <w:sz w:val="24"/>
          <w:szCs w:val="24"/>
        </w:rPr>
        <w:t>P. aeruginosa</w:t>
      </w:r>
      <w:r w:rsidR="00157A8C" w:rsidRPr="00144844">
        <w:rPr>
          <w:rFonts w:ascii="Times New Roman" w:hAnsi="Times New Roman"/>
          <w:sz w:val="24"/>
          <w:szCs w:val="24"/>
        </w:rPr>
        <w:t xml:space="preserve">, 8-fold for </w:t>
      </w:r>
      <w:r w:rsidR="00157A8C" w:rsidRPr="00144844">
        <w:rPr>
          <w:rFonts w:ascii="Times New Roman" w:hAnsi="Times New Roman"/>
          <w:i/>
          <w:sz w:val="24"/>
          <w:szCs w:val="24"/>
        </w:rPr>
        <w:t xml:space="preserve">S. </w:t>
      </w:r>
      <w:r w:rsidR="00966078">
        <w:rPr>
          <w:rFonts w:ascii="Times New Roman" w:hAnsi="Times New Roman"/>
          <w:sz w:val="24"/>
          <w:szCs w:val="24"/>
        </w:rPr>
        <w:t>Typhimurium</w:t>
      </w:r>
      <w:r w:rsidR="00966078" w:rsidRPr="00144844">
        <w:rPr>
          <w:rFonts w:ascii="Times New Roman" w:hAnsi="Times New Roman"/>
          <w:sz w:val="24"/>
          <w:szCs w:val="24"/>
        </w:rPr>
        <w:t xml:space="preserve"> </w:t>
      </w:r>
      <w:r w:rsidR="001A1049" w:rsidRPr="00144844">
        <w:rPr>
          <w:rFonts w:ascii="Times New Roman" w:hAnsi="Times New Roman"/>
          <w:sz w:val="24"/>
          <w:szCs w:val="24"/>
        </w:rPr>
        <w:t xml:space="preserve">and </w:t>
      </w:r>
      <w:r w:rsidR="001A1049" w:rsidRPr="00144844">
        <w:rPr>
          <w:rFonts w:ascii="Times New Roman" w:hAnsi="Times New Roman"/>
          <w:i/>
          <w:sz w:val="24"/>
          <w:szCs w:val="24"/>
        </w:rPr>
        <w:t>E.</w:t>
      </w:r>
      <w:r w:rsidR="00157A8C" w:rsidRPr="00144844">
        <w:rPr>
          <w:rFonts w:ascii="Times New Roman" w:hAnsi="Times New Roman"/>
          <w:i/>
          <w:sz w:val="24"/>
          <w:szCs w:val="24"/>
        </w:rPr>
        <w:t xml:space="preserve"> coli</w:t>
      </w:r>
      <w:r w:rsidR="00157A8C" w:rsidRPr="00144844">
        <w:rPr>
          <w:rFonts w:ascii="Times New Roman" w:hAnsi="Times New Roman"/>
          <w:sz w:val="24"/>
          <w:szCs w:val="24"/>
        </w:rPr>
        <w:t xml:space="preserve">, but did not </w:t>
      </w:r>
      <w:r w:rsidR="00966078">
        <w:rPr>
          <w:rFonts w:ascii="Times New Roman" w:hAnsi="Times New Roman"/>
          <w:sz w:val="24"/>
          <w:szCs w:val="24"/>
        </w:rPr>
        <w:t>alter activity against</w:t>
      </w:r>
      <w:r w:rsidR="00157A8C" w:rsidRPr="00144844">
        <w:rPr>
          <w:rFonts w:ascii="Times New Roman" w:hAnsi="Times New Roman"/>
          <w:sz w:val="24"/>
          <w:szCs w:val="24"/>
        </w:rPr>
        <w:t xml:space="preserve"> MRSA.</w:t>
      </w:r>
      <w:r w:rsidR="00157A8C" w:rsidRPr="00144844">
        <w:rPr>
          <w:rFonts w:ascii="Times New Roman" w:hAnsi="Times New Roman"/>
          <w:i/>
          <w:sz w:val="24"/>
          <w:szCs w:val="24"/>
        </w:rPr>
        <w:t xml:space="preserve"> </w:t>
      </w:r>
      <w:r w:rsidR="00E3527F" w:rsidRPr="00144844">
        <w:rPr>
          <w:rFonts w:ascii="Times New Roman" w:hAnsi="Times New Roman"/>
          <w:sz w:val="24"/>
          <w:szCs w:val="24"/>
        </w:rPr>
        <w:t xml:space="preserve">In contrast, </w:t>
      </w:r>
      <w:proofErr w:type="spellStart"/>
      <w:r w:rsidR="00E3527F" w:rsidRPr="00144844">
        <w:rPr>
          <w:rFonts w:ascii="Times New Roman" w:hAnsi="Times New Roman"/>
          <w:sz w:val="24"/>
          <w:szCs w:val="24"/>
        </w:rPr>
        <w:t>lauric</w:t>
      </w:r>
      <w:proofErr w:type="spellEnd"/>
      <w:r w:rsidR="00E3527F" w:rsidRPr="00144844">
        <w:rPr>
          <w:rFonts w:ascii="Times New Roman" w:hAnsi="Times New Roman"/>
          <w:sz w:val="24"/>
          <w:szCs w:val="24"/>
        </w:rPr>
        <w:t xml:space="preserve"> acid in combination with B1 decrease</w:t>
      </w:r>
      <w:r w:rsidR="006F5902" w:rsidRPr="00144844">
        <w:rPr>
          <w:rFonts w:ascii="Times New Roman" w:hAnsi="Times New Roman"/>
          <w:sz w:val="24"/>
          <w:szCs w:val="24"/>
        </w:rPr>
        <w:t>d</w:t>
      </w:r>
      <w:r w:rsidR="00E3527F" w:rsidRPr="00144844">
        <w:rPr>
          <w:rFonts w:ascii="Times New Roman" w:hAnsi="Times New Roman"/>
          <w:sz w:val="24"/>
          <w:szCs w:val="24"/>
        </w:rPr>
        <w:t xml:space="preserve"> the antimicrobial </w:t>
      </w:r>
      <w:r w:rsidR="00E3527F" w:rsidRPr="00144844">
        <w:rPr>
          <w:rFonts w:ascii="Times New Roman" w:hAnsi="Times New Roman"/>
          <w:sz w:val="24"/>
          <w:szCs w:val="24"/>
        </w:rPr>
        <w:lastRenderedPageBreak/>
        <w:t xml:space="preserve">activity for </w:t>
      </w:r>
      <w:r w:rsidR="00E3527F" w:rsidRPr="00144844">
        <w:rPr>
          <w:rFonts w:ascii="Times New Roman" w:hAnsi="Times New Roman"/>
          <w:i/>
          <w:sz w:val="24"/>
          <w:szCs w:val="24"/>
        </w:rPr>
        <w:t>E. coli</w:t>
      </w:r>
      <w:r w:rsidR="00966078">
        <w:rPr>
          <w:rFonts w:ascii="Times New Roman" w:hAnsi="Times New Roman"/>
          <w:i/>
          <w:sz w:val="24"/>
          <w:szCs w:val="24"/>
        </w:rPr>
        <w:t xml:space="preserve"> </w:t>
      </w:r>
      <w:r w:rsidR="00966078">
        <w:rPr>
          <w:rFonts w:ascii="Times New Roman" w:hAnsi="Times New Roman"/>
          <w:sz w:val="24"/>
          <w:szCs w:val="24"/>
        </w:rPr>
        <w:t>alone</w:t>
      </w:r>
      <w:r w:rsidR="00E3527F" w:rsidRPr="00144844">
        <w:rPr>
          <w:rFonts w:ascii="Times New Roman" w:hAnsi="Times New Roman"/>
          <w:sz w:val="24"/>
          <w:szCs w:val="24"/>
        </w:rPr>
        <w:t xml:space="preserve">, whereas </w:t>
      </w:r>
      <w:r w:rsidR="005D26D4">
        <w:rPr>
          <w:rFonts w:ascii="Times New Roman" w:hAnsi="Times New Roman"/>
          <w:sz w:val="24"/>
          <w:szCs w:val="24"/>
        </w:rPr>
        <w:t xml:space="preserve">for </w:t>
      </w:r>
      <w:r w:rsidR="00E3527F" w:rsidRPr="00144844">
        <w:rPr>
          <w:rFonts w:ascii="Times New Roman" w:hAnsi="Times New Roman"/>
          <w:sz w:val="24"/>
          <w:szCs w:val="24"/>
        </w:rPr>
        <w:t>all other</w:t>
      </w:r>
      <w:r w:rsidR="005D26D4">
        <w:rPr>
          <w:rFonts w:ascii="Times New Roman" w:hAnsi="Times New Roman"/>
          <w:sz w:val="24"/>
          <w:szCs w:val="24"/>
        </w:rPr>
        <w:t xml:space="preserve"> bacteria an improved activity of 2</w:t>
      </w:r>
      <w:r w:rsidR="00E3527F" w:rsidRPr="00144844">
        <w:rPr>
          <w:rFonts w:ascii="Times New Roman" w:hAnsi="Times New Roman"/>
          <w:sz w:val="24"/>
          <w:szCs w:val="24"/>
        </w:rPr>
        <w:t xml:space="preserve">-fold or </w:t>
      </w:r>
      <w:r w:rsidR="005D26D4">
        <w:rPr>
          <w:rFonts w:ascii="Times New Roman" w:hAnsi="Times New Roman"/>
          <w:sz w:val="24"/>
          <w:szCs w:val="24"/>
        </w:rPr>
        <w:t>4</w:t>
      </w:r>
      <w:r w:rsidR="00E3527F" w:rsidRPr="00144844">
        <w:rPr>
          <w:rFonts w:ascii="Times New Roman" w:hAnsi="Times New Roman"/>
          <w:sz w:val="24"/>
          <w:szCs w:val="24"/>
        </w:rPr>
        <w:t>-fold</w:t>
      </w:r>
      <w:r w:rsidR="005D26D4">
        <w:rPr>
          <w:rFonts w:ascii="Times New Roman" w:hAnsi="Times New Roman"/>
          <w:sz w:val="24"/>
          <w:szCs w:val="24"/>
        </w:rPr>
        <w:t xml:space="preserve"> was measured</w:t>
      </w:r>
      <w:r w:rsidR="00E3527F" w:rsidRPr="00144844">
        <w:rPr>
          <w:rFonts w:ascii="Times New Roman" w:hAnsi="Times New Roman"/>
          <w:sz w:val="24"/>
          <w:szCs w:val="24"/>
        </w:rPr>
        <w:t xml:space="preserve">. </w:t>
      </w:r>
      <w:proofErr w:type="spellStart"/>
      <w:r w:rsidR="00E3527F" w:rsidRPr="00144844">
        <w:rPr>
          <w:rFonts w:ascii="Times New Roman" w:hAnsi="Times New Roman"/>
          <w:sz w:val="24"/>
          <w:szCs w:val="24"/>
        </w:rPr>
        <w:t>Myristic</w:t>
      </w:r>
      <w:proofErr w:type="spellEnd"/>
      <w:r w:rsidR="00E3527F" w:rsidRPr="00144844">
        <w:rPr>
          <w:rFonts w:ascii="Times New Roman" w:hAnsi="Times New Roman"/>
          <w:sz w:val="24"/>
          <w:szCs w:val="24"/>
        </w:rPr>
        <w:t xml:space="preserve"> acid (C</w:t>
      </w:r>
      <w:r w:rsidR="00E3527F" w:rsidRPr="00812B67">
        <w:rPr>
          <w:rFonts w:ascii="Times New Roman" w:hAnsi="Times New Roman"/>
          <w:sz w:val="24"/>
          <w:szCs w:val="24"/>
          <w:vertAlign w:val="subscript"/>
        </w:rPr>
        <w:t>14</w:t>
      </w:r>
      <w:r w:rsidR="00E3527F" w:rsidRPr="00144844">
        <w:rPr>
          <w:rFonts w:ascii="Times New Roman" w:hAnsi="Times New Roman"/>
          <w:sz w:val="24"/>
          <w:szCs w:val="24"/>
        </w:rPr>
        <w:t>) in combination with A1</w:t>
      </w:r>
      <w:r w:rsidR="00966078">
        <w:rPr>
          <w:rFonts w:ascii="Times New Roman" w:hAnsi="Times New Roman"/>
          <w:sz w:val="24"/>
          <w:szCs w:val="24"/>
        </w:rPr>
        <w:t xml:space="preserve"> </w:t>
      </w:r>
      <w:r w:rsidR="00E3527F" w:rsidRPr="00144844">
        <w:rPr>
          <w:rFonts w:ascii="Times New Roman" w:hAnsi="Times New Roman"/>
          <w:sz w:val="24"/>
          <w:szCs w:val="24"/>
        </w:rPr>
        <w:t xml:space="preserve">reduced antimicrobial activity </w:t>
      </w:r>
      <w:r w:rsidR="00966078">
        <w:rPr>
          <w:rFonts w:ascii="Times New Roman" w:hAnsi="Times New Roman"/>
          <w:sz w:val="24"/>
          <w:szCs w:val="24"/>
        </w:rPr>
        <w:t>against</w:t>
      </w:r>
      <w:r w:rsidR="00966078" w:rsidRPr="00144844">
        <w:rPr>
          <w:rFonts w:ascii="Times New Roman" w:hAnsi="Times New Roman"/>
          <w:sz w:val="24"/>
          <w:szCs w:val="24"/>
        </w:rPr>
        <w:t xml:space="preserve"> </w:t>
      </w:r>
      <w:r w:rsidR="00E3527F" w:rsidRPr="00144844">
        <w:rPr>
          <w:rFonts w:ascii="Times New Roman" w:hAnsi="Times New Roman"/>
          <w:sz w:val="24"/>
          <w:szCs w:val="24"/>
        </w:rPr>
        <w:t>all bacteria</w:t>
      </w:r>
      <w:r w:rsidR="00966078">
        <w:rPr>
          <w:rFonts w:ascii="Times New Roman" w:hAnsi="Times New Roman"/>
          <w:sz w:val="24"/>
          <w:szCs w:val="24"/>
        </w:rPr>
        <w:t>l strains</w:t>
      </w:r>
      <w:r w:rsidR="00E3527F" w:rsidRPr="00144844">
        <w:rPr>
          <w:rFonts w:ascii="Times New Roman" w:hAnsi="Times New Roman"/>
          <w:sz w:val="24"/>
          <w:szCs w:val="24"/>
        </w:rPr>
        <w:t xml:space="preserve"> tested. The combination with B1 showed a more mixed result, for MRSA a 2-fold improvement</w:t>
      </w:r>
      <w:r w:rsidR="00966078">
        <w:rPr>
          <w:rFonts w:ascii="Times New Roman" w:hAnsi="Times New Roman"/>
          <w:sz w:val="24"/>
          <w:szCs w:val="24"/>
        </w:rPr>
        <w:t xml:space="preserve"> was observed</w:t>
      </w:r>
      <w:r w:rsidR="00E3527F" w:rsidRPr="00144844">
        <w:rPr>
          <w:rFonts w:ascii="Times New Roman" w:hAnsi="Times New Roman"/>
          <w:sz w:val="24"/>
          <w:szCs w:val="24"/>
        </w:rPr>
        <w:t xml:space="preserve">, for VRE there </w:t>
      </w:r>
      <w:r w:rsidR="00966078">
        <w:rPr>
          <w:rFonts w:ascii="Times New Roman" w:hAnsi="Times New Roman"/>
          <w:sz w:val="24"/>
          <w:szCs w:val="24"/>
        </w:rPr>
        <w:t>was</w:t>
      </w:r>
      <w:r w:rsidR="00E3527F" w:rsidRPr="00144844">
        <w:rPr>
          <w:rFonts w:ascii="Times New Roman" w:hAnsi="Times New Roman"/>
          <w:sz w:val="24"/>
          <w:szCs w:val="24"/>
        </w:rPr>
        <w:t xml:space="preserve"> no change, whereas for </w:t>
      </w:r>
      <w:r w:rsidR="00E3527F" w:rsidRPr="00144844">
        <w:rPr>
          <w:rFonts w:ascii="Times New Roman" w:hAnsi="Times New Roman"/>
          <w:i/>
          <w:sz w:val="24"/>
          <w:szCs w:val="24"/>
        </w:rPr>
        <w:t>E. coli</w:t>
      </w:r>
      <w:r w:rsidR="00E3527F" w:rsidRPr="00144844">
        <w:rPr>
          <w:rFonts w:ascii="Times New Roman" w:hAnsi="Times New Roman"/>
          <w:sz w:val="24"/>
          <w:szCs w:val="24"/>
        </w:rPr>
        <w:t xml:space="preserve"> </w:t>
      </w:r>
      <w:r w:rsidR="00E51853" w:rsidRPr="00144844">
        <w:rPr>
          <w:rFonts w:ascii="Times New Roman" w:hAnsi="Times New Roman"/>
          <w:sz w:val="24"/>
          <w:szCs w:val="24"/>
        </w:rPr>
        <w:t xml:space="preserve">there </w:t>
      </w:r>
      <w:r w:rsidR="00966078">
        <w:rPr>
          <w:rFonts w:ascii="Times New Roman" w:hAnsi="Times New Roman"/>
          <w:sz w:val="24"/>
          <w:szCs w:val="24"/>
        </w:rPr>
        <w:t>was</w:t>
      </w:r>
      <w:r w:rsidR="00E3527F" w:rsidRPr="00144844">
        <w:rPr>
          <w:rFonts w:ascii="Times New Roman" w:hAnsi="Times New Roman"/>
          <w:sz w:val="24"/>
          <w:szCs w:val="24"/>
        </w:rPr>
        <w:t xml:space="preserve"> a 32-fold reduction in antimicrobial activity.  </w:t>
      </w:r>
    </w:p>
    <w:p w14:paraId="4CC94891" w14:textId="77777777" w:rsidR="005D26D4" w:rsidRPr="00144844" w:rsidRDefault="005D26D4" w:rsidP="00144844">
      <w:pPr>
        <w:spacing w:line="480" w:lineRule="auto"/>
        <w:rPr>
          <w:rFonts w:ascii="Times New Roman" w:hAnsi="Times New Roman"/>
          <w:sz w:val="24"/>
          <w:szCs w:val="24"/>
        </w:rPr>
      </w:pPr>
    </w:p>
    <w:p w14:paraId="6F61B019" w14:textId="0399D53E" w:rsidR="00144844" w:rsidRPr="00144844" w:rsidRDefault="00144844" w:rsidP="00144844">
      <w:pPr>
        <w:spacing w:line="480" w:lineRule="auto"/>
        <w:rPr>
          <w:rFonts w:ascii="Times New Roman" w:hAnsi="Times New Roman"/>
          <w:sz w:val="24"/>
          <w:szCs w:val="24"/>
        </w:rPr>
      </w:pPr>
      <w:r w:rsidRPr="00144844">
        <w:rPr>
          <w:rFonts w:ascii="Times New Roman" w:hAnsi="Times New Roman"/>
          <w:b/>
          <w:sz w:val="24"/>
          <w:szCs w:val="24"/>
          <w:lang w:eastAsia="en-GB"/>
        </w:rPr>
        <w:t>Table 2</w:t>
      </w:r>
      <w:r w:rsidRPr="00144844">
        <w:rPr>
          <w:rFonts w:ascii="Times New Roman" w:hAnsi="Times New Roman"/>
          <w:sz w:val="24"/>
          <w:szCs w:val="24"/>
          <w:lang w:eastAsia="en-GB"/>
        </w:rPr>
        <w:t xml:space="preserve">: MIC values of all </w:t>
      </w:r>
      <w:proofErr w:type="spellStart"/>
      <w:r w:rsidRPr="00144844">
        <w:rPr>
          <w:rFonts w:ascii="Times New Roman" w:hAnsi="Times New Roman"/>
          <w:sz w:val="24"/>
          <w:szCs w:val="24"/>
          <w:lang w:eastAsia="en-GB"/>
        </w:rPr>
        <w:t>lipidated</w:t>
      </w:r>
      <w:proofErr w:type="spellEnd"/>
      <w:r w:rsidRPr="00144844">
        <w:rPr>
          <w:rFonts w:ascii="Times New Roman" w:hAnsi="Times New Roman"/>
          <w:sz w:val="24"/>
          <w:szCs w:val="24"/>
          <w:lang w:eastAsia="en-GB"/>
        </w:rPr>
        <w:t xml:space="preserve"> peptides against an array of Gram-positive and Gram-negative organisms.</w:t>
      </w:r>
      <w:r w:rsidRPr="00144844">
        <w:rPr>
          <w:rFonts w:ascii="Times New Roman" w:hAnsi="Times New Roman"/>
          <w:sz w:val="24"/>
          <w:szCs w:val="24"/>
        </w:rPr>
        <w:t xml:space="preserve"> Measurements were performed at least in triplicate and the most frequently observed value is presented. </w:t>
      </w:r>
    </w:p>
    <w:tbl>
      <w:tblPr>
        <w:tblStyle w:val="GridTable5Dark-Accent5"/>
        <w:tblW w:w="9918" w:type="dxa"/>
        <w:tblLayout w:type="fixed"/>
        <w:tblLook w:val="04A0" w:firstRow="1" w:lastRow="0" w:firstColumn="1" w:lastColumn="0" w:noHBand="0" w:noVBand="1"/>
      </w:tblPr>
      <w:tblGrid>
        <w:gridCol w:w="1516"/>
        <w:gridCol w:w="2143"/>
        <w:gridCol w:w="1156"/>
        <w:gridCol w:w="850"/>
        <w:gridCol w:w="851"/>
        <w:gridCol w:w="1417"/>
        <w:gridCol w:w="1985"/>
      </w:tblGrid>
      <w:tr w:rsidR="002104BA" w:rsidRPr="00144844" w14:paraId="76481A89" w14:textId="77777777" w:rsidTr="005D2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9" w:type="dxa"/>
            <w:gridSpan w:val="2"/>
          </w:tcPr>
          <w:p w14:paraId="6C8A2A5B" w14:textId="77777777" w:rsidR="002104BA" w:rsidRPr="00144844" w:rsidRDefault="002104BA" w:rsidP="00144844">
            <w:pPr>
              <w:spacing w:line="480" w:lineRule="auto"/>
              <w:jc w:val="center"/>
              <w:rPr>
                <w:rFonts w:ascii="Times New Roman" w:hAnsi="Times New Roman"/>
                <w:sz w:val="24"/>
                <w:szCs w:val="24"/>
              </w:rPr>
            </w:pPr>
            <w:r w:rsidRPr="00144844">
              <w:rPr>
                <w:rFonts w:ascii="Times New Roman" w:hAnsi="Times New Roman"/>
                <w:sz w:val="24"/>
                <w:szCs w:val="24"/>
              </w:rPr>
              <w:t>Peptides</w:t>
            </w:r>
          </w:p>
        </w:tc>
        <w:tc>
          <w:tcPr>
            <w:tcW w:w="6259" w:type="dxa"/>
            <w:gridSpan w:val="5"/>
          </w:tcPr>
          <w:p w14:paraId="0B87DD79" w14:textId="77777777" w:rsidR="002104BA" w:rsidRPr="00144844" w:rsidRDefault="002104BA" w:rsidP="001448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44844">
              <w:rPr>
                <w:rFonts w:ascii="Times New Roman" w:hAnsi="Times New Roman"/>
                <w:sz w:val="24"/>
                <w:szCs w:val="24"/>
              </w:rPr>
              <w:t>MIC (</w:t>
            </w:r>
            <w:proofErr w:type="spellStart"/>
            <w:r w:rsidRPr="00144844">
              <w:rPr>
                <w:rFonts w:ascii="Times New Roman" w:hAnsi="Times New Roman"/>
                <w:sz w:val="24"/>
                <w:szCs w:val="24"/>
              </w:rPr>
              <w:t>μg</w:t>
            </w:r>
            <w:proofErr w:type="spellEnd"/>
            <w:r w:rsidRPr="00144844">
              <w:rPr>
                <w:rFonts w:ascii="Times New Roman" w:hAnsi="Times New Roman"/>
                <w:sz w:val="24"/>
                <w:szCs w:val="24"/>
              </w:rPr>
              <w:t>/ml)</w:t>
            </w:r>
          </w:p>
        </w:tc>
      </w:tr>
      <w:tr w:rsidR="002104BA" w:rsidRPr="00144844" w14:paraId="413711CB" w14:textId="77777777" w:rsidTr="005D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72EE0B9" w14:textId="5F74E363" w:rsidR="00341750" w:rsidRPr="00144844" w:rsidRDefault="0034175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 xml:space="preserve">Peptide </w:t>
            </w:r>
            <w:r w:rsidR="00367CAA" w:rsidRPr="00144844">
              <w:rPr>
                <w:rFonts w:ascii="Times New Roman" w:hAnsi="Times New Roman"/>
                <w:bCs w:val="0"/>
                <w:color w:val="000000" w:themeColor="text1"/>
                <w:kern w:val="24"/>
                <w:sz w:val="24"/>
                <w:szCs w:val="24"/>
                <w:lang w:eastAsia="en-GB"/>
              </w:rPr>
              <w:t>C</w:t>
            </w:r>
            <w:r w:rsidRPr="00144844">
              <w:rPr>
                <w:rFonts w:ascii="Times New Roman" w:hAnsi="Times New Roman"/>
                <w:bCs w:val="0"/>
                <w:color w:val="000000" w:themeColor="text1"/>
                <w:kern w:val="24"/>
                <w:sz w:val="24"/>
                <w:szCs w:val="24"/>
                <w:lang w:eastAsia="en-GB"/>
              </w:rPr>
              <w:t>ode</w:t>
            </w:r>
          </w:p>
        </w:tc>
        <w:tc>
          <w:tcPr>
            <w:tcW w:w="2143" w:type="dxa"/>
            <w:vAlign w:val="center"/>
          </w:tcPr>
          <w:p w14:paraId="6C6FE2DC" w14:textId="77777777" w:rsidR="00341750" w:rsidRPr="0014484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b/>
                <w:bCs/>
                <w:color w:val="000000" w:themeColor="text1"/>
                <w:kern w:val="24"/>
                <w:sz w:val="24"/>
                <w:szCs w:val="24"/>
                <w:lang w:eastAsia="en-GB"/>
              </w:rPr>
              <w:t>Modification</w:t>
            </w:r>
          </w:p>
        </w:tc>
        <w:tc>
          <w:tcPr>
            <w:tcW w:w="1156" w:type="dxa"/>
            <w:vAlign w:val="center"/>
          </w:tcPr>
          <w:p w14:paraId="1B5F00F8" w14:textId="77777777" w:rsidR="00341750" w:rsidRPr="005D26D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5D26D4">
              <w:rPr>
                <w:rFonts w:ascii="Times New Roman" w:hAnsi="Times New Roman"/>
                <w:b/>
                <w:bCs/>
                <w:color w:val="000000" w:themeColor="text1"/>
                <w:kern w:val="24"/>
                <w:sz w:val="24"/>
                <w:szCs w:val="24"/>
                <w:lang w:eastAsia="en-GB"/>
              </w:rPr>
              <w:t>MRSA</w:t>
            </w:r>
          </w:p>
        </w:tc>
        <w:tc>
          <w:tcPr>
            <w:tcW w:w="850" w:type="dxa"/>
            <w:vAlign w:val="center"/>
          </w:tcPr>
          <w:p w14:paraId="26B4E510" w14:textId="77777777" w:rsidR="00341750" w:rsidRPr="005D26D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5D26D4">
              <w:rPr>
                <w:rFonts w:ascii="Times New Roman" w:hAnsi="Times New Roman"/>
                <w:b/>
                <w:bCs/>
                <w:color w:val="000000" w:themeColor="text1"/>
                <w:kern w:val="24"/>
                <w:sz w:val="24"/>
                <w:szCs w:val="24"/>
                <w:lang w:eastAsia="en-GB"/>
              </w:rPr>
              <w:t>VRE</w:t>
            </w:r>
          </w:p>
        </w:tc>
        <w:tc>
          <w:tcPr>
            <w:tcW w:w="851" w:type="dxa"/>
            <w:vAlign w:val="center"/>
          </w:tcPr>
          <w:p w14:paraId="04C46EC8" w14:textId="77777777" w:rsidR="00341750" w:rsidRPr="0014484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E. coli</w:t>
            </w:r>
          </w:p>
        </w:tc>
        <w:tc>
          <w:tcPr>
            <w:tcW w:w="1417" w:type="dxa"/>
            <w:vAlign w:val="center"/>
          </w:tcPr>
          <w:p w14:paraId="7EDAAB92" w14:textId="77777777" w:rsidR="00341750" w:rsidRPr="0014484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P</w:t>
            </w:r>
            <w:r w:rsidR="002104BA" w:rsidRPr="00144844">
              <w:rPr>
                <w:rFonts w:ascii="Times New Roman" w:hAnsi="Times New Roman"/>
                <w:b/>
                <w:bCs/>
                <w:i/>
                <w:color w:val="000000" w:themeColor="text1"/>
                <w:kern w:val="24"/>
                <w:sz w:val="24"/>
                <w:szCs w:val="24"/>
                <w:lang w:eastAsia="en-GB"/>
              </w:rPr>
              <w:t xml:space="preserve">. </w:t>
            </w:r>
            <w:r w:rsidRPr="00144844">
              <w:rPr>
                <w:rFonts w:ascii="Times New Roman" w:hAnsi="Times New Roman"/>
                <w:b/>
                <w:bCs/>
                <w:i/>
                <w:color w:val="000000" w:themeColor="text1"/>
                <w:kern w:val="24"/>
                <w:sz w:val="24"/>
                <w:szCs w:val="24"/>
                <w:lang w:eastAsia="en-GB"/>
              </w:rPr>
              <w:t>aeruginosa</w:t>
            </w:r>
          </w:p>
        </w:tc>
        <w:tc>
          <w:tcPr>
            <w:tcW w:w="1985" w:type="dxa"/>
            <w:vAlign w:val="center"/>
          </w:tcPr>
          <w:p w14:paraId="25F4F3BB" w14:textId="208EDC1A" w:rsidR="00341750" w:rsidRPr="00144844" w:rsidRDefault="0034175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S</w:t>
            </w:r>
            <w:r w:rsidR="002104BA" w:rsidRPr="00144844">
              <w:rPr>
                <w:rFonts w:ascii="Times New Roman" w:hAnsi="Times New Roman"/>
                <w:b/>
                <w:bCs/>
                <w:i/>
                <w:color w:val="000000" w:themeColor="text1"/>
                <w:kern w:val="24"/>
                <w:sz w:val="24"/>
                <w:szCs w:val="24"/>
                <w:lang w:eastAsia="en-GB"/>
              </w:rPr>
              <w:t>.</w:t>
            </w:r>
            <w:r w:rsidRPr="00144844">
              <w:rPr>
                <w:rFonts w:ascii="Times New Roman" w:hAnsi="Times New Roman"/>
                <w:b/>
                <w:bCs/>
                <w:i/>
                <w:color w:val="000000" w:themeColor="text1"/>
                <w:kern w:val="24"/>
                <w:sz w:val="24"/>
                <w:szCs w:val="24"/>
                <w:lang w:eastAsia="en-GB"/>
              </w:rPr>
              <w:t xml:space="preserve"> </w:t>
            </w:r>
            <w:r w:rsidR="00B4144E">
              <w:rPr>
                <w:rFonts w:ascii="Times New Roman" w:hAnsi="Times New Roman"/>
                <w:b/>
                <w:bCs/>
                <w:color w:val="000000" w:themeColor="text1"/>
                <w:kern w:val="24"/>
                <w:sz w:val="24"/>
                <w:szCs w:val="24"/>
                <w:lang w:eastAsia="en-GB"/>
              </w:rPr>
              <w:t>Typhimurium</w:t>
            </w:r>
          </w:p>
        </w:tc>
      </w:tr>
      <w:tr w:rsidR="002104BA" w:rsidRPr="00144844" w14:paraId="18B2F9D5" w14:textId="77777777" w:rsidTr="005D26D4">
        <w:tc>
          <w:tcPr>
            <w:cnfStyle w:val="001000000000" w:firstRow="0" w:lastRow="0" w:firstColumn="1" w:lastColumn="0" w:oddVBand="0" w:evenVBand="0" w:oddHBand="0" w:evenHBand="0" w:firstRowFirstColumn="0" w:firstRowLastColumn="0" w:lastRowFirstColumn="0" w:lastRowLastColumn="0"/>
            <w:tcW w:w="1516" w:type="dxa"/>
            <w:vAlign w:val="center"/>
          </w:tcPr>
          <w:p w14:paraId="78B26FCF" w14:textId="77777777" w:rsidR="002104BA" w:rsidRPr="00144844" w:rsidRDefault="002104BA"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 (Parent)</w:t>
            </w:r>
          </w:p>
        </w:tc>
        <w:tc>
          <w:tcPr>
            <w:tcW w:w="2143" w:type="dxa"/>
            <w:vAlign w:val="center"/>
          </w:tcPr>
          <w:p w14:paraId="70785AF2" w14:textId="35A150CA" w:rsidR="002104BA" w:rsidRPr="00144844" w:rsidRDefault="002104BA"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No</w:t>
            </w:r>
            <w:r w:rsidR="00AD7CDE" w:rsidRPr="00144844">
              <w:rPr>
                <w:rFonts w:ascii="Times New Roman" w:hAnsi="Times New Roman"/>
                <w:color w:val="000000" w:themeColor="text1"/>
                <w:kern w:val="24"/>
                <w:sz w:val="24"/>
                <w:szCs w:val="24"/>
                <w:lang w:eastAsia="en-GB"/>
              </w:rPr>
              <w:t>ne</w:t>
            </w:r>
          </w:p>
        </w:tc>
        <w:tc>
          <w:tcPr>
            <w:tcW w:w="1156" w:type="dxa"/>
            <w:vAlign w:val="center"/>
          </w:tcPr>
          <w:p w14:paraId="5445F4C4"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850" w:type="dxa"/>
            <w:vAlign w:val="center"/>
          </w:tcPr>
          <w:p w14:paraId="1ACBF0FA"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1" w:type="dxa"/>
            <w:vAlign w:val="center"/>
          </w:tcPr>
          <w:p w14:paraId="1CE85E45"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417" w:type="dxa"/>
            <w:vAlign w:val="center"/>
          </w:tcPr>
          <w:p w14:paraId="1975406E"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985" w:type="dxa"/>
            <w:vAlign w:val="center"/>
          </w:tcPr>
          <w:p w14:paraId="42357AC0"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r>
      <w:tr w:rsidR="002104BA" w:rsidRPr="00144844" w14:paraId="3E1788E4" w14:textId="77777777" w:rsidTr="005D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2527314E" w14:textId="77777777" w:rsidR="002104BA" w:rsidRPr="00144844" w:rsidRDefault="002104BA"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A2</w:t>
            </w:r>
          </w:p>
        </w:tc>
        <w:tc>
          <w:tcPr>
            <w:tcW w:w="2143" w:type="dxa"/>
            <w:vAlign w:val="center"/>
          </w:tcPr>
          <w:p w14:paraId="6B9B3767" w14:textId="77777777" w:rsidR="002104BA" w:rsidRPr="00144844" w:rsidRDefault="002104BA"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Ala spacers and Lys</w:t>
            </w:r>
          </w:p>
        </w:tc>
        <w:tc>
          <w:tcPr>
            <w:tcW w:w="1156" w:type="dxa"/>
            <w:vAlign w:val="center"/>
          </w:tcPr>
          <w:p w14:paraId="3CA961DB"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0" w:type="dxa"/>
            <w:vAlign w:val="center"/>
          </w:tcPr>
          <w:p w14:paraId="491BD6B7"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1" w:type="dxa"/>
            <w:vAlign w:val="center"/>
          </w:tcPr>
          <w:p w14:paraId="4C09013F"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417" w:type="dxa"/>
            <w:vAlign w:val="center"/>
          </w:tcPr>
          <w:p w14:paraId="1081B4C4"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985" w:type="dxa"/>
            <w:vAlign w:val="center"/>
          </w:tcPr>
          <w:p w14:paraId="5B0085BD"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r>
      <w:tr w:rsidR="00A00726" w:rsidRPr="00144844" w14:paraId="655D2331" w14:textId="77777777" w:rsidTr="00812B67">
        <w:tc>
          <w:tcPr>
            <w:cnfStyle w:val="001000000000" w:firstRow="0" w:lastRow="0" w:firstColumn="1" w:lastColumn="0" w:oddVBand="0" w:evenVBand="0" w:oddHBand="0" w:evenHBand="0" w:firstRowFirstColumn="0" w:firstRowLastColumn="0" w:lastRowFirstColumn="0" w:lastRowLastColumn="0"/>
            <w:tcW w:w="1516" w:type="dxa"/>
            <w:vAlign w:val="center"/>
          </w:tcPr>
          <w:p w14:paraId="27EB5584"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A3</w:t>
            </w:r>
          </w:p>
        </w:tc>
        <w:tc>
          <w:tcPr>
            <w:tcW w:w="2143" w:type="dxa"/>
          </w:tcPr>
          <w:p w14:paraId="0A3C75C2" w14:textId="7B5723DA" w:rsidR="00A00726" w:rsidRPr="00144844" w:rsidRDefault="00A00726" w:rsidP="00A00726">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Caprylic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8</w:t>
            </w:r>
            <w:r w:rsidRPr="00144844">
              <w:rPr>
                <w:rFonts w:ascii="Times New Roman" w:hAnsi="Times New Roman"/>
                <w:sz w:val="24"/>
                <w:szCs w:val="24"/>
              </w:rPr>
              <w:t>)</w:t>
            </w:r>
          </w:p>
        </w:tc>
        <w:tc>
          <w:tcPr>
            <w:tcW w:w="1156" w:type="dxa"/>
            <w:vAlign w:val="center"/>
          </w:tcPr>
          <w:p w14:paraId="4C7E4DEC"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850" w:type="dxa"/>
            <w:vAlign w:val="center"/>
          </w:tcPr>
          <w:p w14:paraId="2480244A"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1" w:type="dxa"/>
            <w:vAlign w:val="center"/>
          </w:tcPr>
          <w:p w14:paraId="62FCDE48"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417" w:type="dxa"/>
            <w:vAlign w:val="center"/>
          </w:tcPr>
          <w:p w14:paraId="19E8613A"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985" w:type="dxa"/>
            <w:vAlign w:val="center"/>
          </w:tcPr>
          <w:p w14:paraId="02E6A539"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r>
      <w:tr w:rsidR="00A00726" w:rsidRPr="00144844" w14:paraId="4C3FC01E" w14:textId="77777777" w:rsidTr="0081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11C0471"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A4</w:t>
            </w:r>
          </w:p>
        </w:tc>
        <w:tc>
          <w:tcPr>
            <w:tcW w:w="2143" w:type="dxa"/>
          </w:tcPr>
          <w:p w14:paraId="6AE33445" w14:textId="07C77DE0" w:rsidR="00A00726" w:rsidRPr="00144844" w:rsidRDefault="00A00726" w:rsidP="00A00726">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Capric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10</w:t>
            </w:r>
            <w:r w:rsidRPr="00144844">
              <w:rPr>
                <w:rFonts w:ascii="Times New Roman" w:hAnsi="Times New Roman"/>
                <w:sz w:val="24"/>
                <w:szCs w:val="24"/>
              </w:rPr>
              <w:t>)</w:t>
            </w:r>
          </w:p>
        </w:tc>
        <w:tc>
          <w:tcPr>
            <w:tcW w:w="1156" w:type="dxa"/>
            <w:vAlign w:val="center"/>
          </w:tcPr>
          <w:p w14:paraId="29593760"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850" w:type="dxa"/>
            <w:vAlign w:val="center"/>
          </w:tcPr>
          <w:p w14:paraId="5EAE1E89"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1" w:type="dxa"/>
            <w:vAlign w:val="center"/>
          </w:tcPr>
          <w:p w14:paraId="58D6649B"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417" w:type="dxa"/>
            <w:vAlign w:val="center"/>
          </w:tcPr>
          <w:p w14:paraId="33DE6B4C"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985" w:type="dxa"/>
            <w:vAlign w:val="center"/>
          </w:tcPr>
          <w:p w14:paraId="76C7060B"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r>
      <w:tr w:rsidR="00A00726" w:rsidRPr="00144844" w14:paraId="79C45B9A" w14:textId="77777777" w:rsidTr="00812B67">
        <w:tc>
          <w:tcPr>
            <w:cnfStyle w:val="001000000000" w:firstRow="0" w:lastRow="0" w:firstColumn="1" w:lastColumn="0" w:oddVBand="0" w:evenVBand="0" w:oddHBand="0" w:evenHBand="0" w:firstRowFirstColumn="0" w:firstRowLastColumn="0" w:lastRowFirstColumn="0" w:lastRowLastColumn="0"/>
            <w:tcW w:w="1516" w:type="dxa"/>
            <w:vAlign w:val="center"/>
          </w:tcPr>
          <w:p w14:paraId="44BA1CEF"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A5</w:t>
            </w:r>
          </w:p>
        </w:tc>
        <w:tc>
          <w:tcPr>
            <w:tcW w:w="2143" w:type="dxa"/>
          </w:tcPr>
          <w:p w14:paraId="32F4D517" w14:textId="01515B1A" w:rsidR="00A00726" w:rsidRPr="00144844" w:rsidRDefault="00A00726" w:rsidP="00A00726">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Lauric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12</w:t>
            </w:r>
            <w:r w:rsidRPr="00144844">
              <w:rPr>
                <w:rFonts w:ascii="Times New Roman" w:hAnsi="Times New Roman"/>
                <w:sz w:val="24"/>
                <w:szCs w:val="24"/>
              </w:rPr>
              <w:t>)</w:t>
            </w:r>
          </w:p>
        </w:tc>
        <w:tc>
          <w:tcPr>
            <w:tcW w:w="1156" w:type="dxa"/>
            <w:vAlign w:val="center"/>
          </w:tcPr>
          <w:p w14:paraId="759FAC24"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850" w:type="dxa"/>
            <w:vAlign w:val="center"/>
          </w:tcPr>
          <w:p w14:paraId="099BEAA6" w14:textId="3C32D0DB"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c>
          <w:tcPr>
            <w:tcW w:w="851" w:type="dxa"/>
            <w:vAlign w:val="center"/>
          </w:tcPr>
          <w:p w14:paraId="3D85A8AA"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16</w:t>
            </w:r>
          </w:p>
        </w:tc>
        <w:tc>
          <w:tcPr>
            <w:tcW w:w="1417" w:type="dxa"/>
            <w:vAlign w:val="center"/>
          </w:tcPr>
          <w:p w14:paraId="4BA44ABD" w14:textId="135E1424"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c>
          <w:tcPr>
            <w:tcW w:w="1985" w:type="dxa"/>
            <w:vAlign w:val="center"/>
          </w:tcPr>
          <w:p w14:paraId="78D40B59"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64</w:t>
            </w:r>
          </w:p>
        </w:tc>
      </w:tr>
      <w:tr w:rsidR="00A00726" w:rsidRPr="00144844" w14:paraId="7730E044" w14:textId="77777777" w:rsidTr="0081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7CFB0FF6"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A6</w:t>
            </w:r>
          </w:p>
        </w:tc>
        <w:tc>
          <w:tcPr>
            <w:tcW w:w="2143" w:type="dxa"/>
          </w:tcPr>
          <w:p w14:paraId="46A05BA9" w14:textId="6369CAD4" w:rsidR="00A00726" w:rsidRPr="00144844" w:rsidRDefault="00A00726" w:rsidP="00A00726">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Myristic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14</w:t>
            </w:r>
            <w:r w:rsidRPr="00144844">
              <w:rPr>
                <w:rFonts w:ascii="Times New Roman" w:hAnsi="Times New Roman"/>
                <w:sz w:val="24"/>
                <w:szCs w:val="24"/>
              </w:rPr>
              <w:t>)</w:t>
            </w:r>
          </w:p>
        </w:tc>
        <w:tc>
          <w:tcPr>
            <w:tcW w:w="1156" w:type="dxa"/>
            <w:vAlign w:val="center"/>
          </w:tcPr>
          <w:p w14:paraId="10E92FA6"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0" w:type="dxa"/>
            <w:vAlign w:val="center"/>
          </w:tcPr>
          <w:p w14:paraId="5CD5B132" w14:textId="39B2C7EB"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c>
          <w:tcPr>
            <w:tcW w:w="851" w:type="dxa"/>
            <w:vAlign w:val="center"/>
          </w:tcPr>
          <w:p w14:paraId="0CFBA65B" w14:textId="5BE3FBB2"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c>
          <w:tcPr>
            <w:tcW w:w="1417" w:type="dxa"/>
            <w:vAlign w:val="center"/>
          </w:tcPr>
          <w:p w14:paraId="2D29A6B5" w14:textId="352E8D89"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c>
          <w:tcPr>
            <w:tcW w:w="1985" w:type="dxa"/>
            <w:vAlign w:val="center"/>
          </w:tcPr>
          <w:p w14:paraId="31ED49B1" w14:textId="3C86ED66"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&gt;64</w:t>
            </w:r>
          </w:p>
        </w:tc>
      </w:tr>
      <w:tr w:rsidR="002104BA" w:rsidRPr="00144844" w14:paraId="52B07B24" w14:textId="77777777" w:rsidTr="005D26D4">
        <w:tc>
          <w:tcPr>
            <w:cnfStyle w:val="001000000000" w:firstRow="0" w:lastRow="0" w:firstColumn="1" w:lastColumn="0" w:oddVBand="0" w:evenVBand="0" w:oddHBand="0" w:evenHBand="0" w:firstRowFirstColumn="0" w:firstRowLastColumn="0" w:lastRowFirstColumn="0" w:lastRowLastColumn="0"/>
            <w:tcW w:w="1516" w:type="dxa"/>
            <w:vAlign w:val="center"/>
          </w:tcPr>
          <w:p w14:paraId="29189028" w14:textId="77777777" w:rsidR="002104BA" w:rsidRPr="00144844" w:rsidRDefault="002104BA"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B1 (Parent)</w:t>
            </w:r>
          </w:p>
        </w:tc>
        <w:tc>
          <w:tcPr>
            <w:tcW w:w="2143" w:type="dxa"/>
            <w:vAlign w:val="center"/>
          </w:tcPr>
          <w:p w14:paraId="2E5F2753" w14:textId="67209F98" w:rsidR="002104BA" w:rsidRPr="00144844" w:rsidRDefault="002104BA"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No</w:t>
            </w:r>
            <w:r w:rsidR="00AD7CDE" w:rsidRPr="00144844">
              <w:rPr>
                <w:rFonts w:ascii="Times New Roman" w:hAnsi="Times New Roman"/>
                <w:color w:val="000000" w:themeColor="text1"/>
                <w:kern w:val="24"/>
                <w:sz w:val="24"/>
                <w:szCs w:val="24"/>
                <w:lang w:eastAsia="en-GB"/>
              </w:rPr>
              <w:t>ne</w:t>
            </w:r>
          </w:p>
        </w:tc>
        <w:tc>
          <w:tcPr>
            <w:tcW w:w="1156" w:type="dxa"/>
            <w:vAlign w:val="center"/>
          </w:tcPr>
          <w:p w14:paraId="137457FF"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0" w:type="dxa"/>
            <w:vAlign w:val="center"/>
          </w:tcPr>
          <w:p w14:paraId="716097FE"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1" w:type="dxa"/>
            <w:vAlign w:val="center"/>
          </w:tcPr>
          <w:p w14:paraId="21B3DA9E"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1417" w:type="dxa"/>
            <w:vAlign w:val="center"/>
          </w:tcPr>
          <w:p w14:paraId="0BD6B63E"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985" w:type="dxa"/>
            <w:vAlign w:val="center"/>
          </w:tcPr>
          <w:p w14:paraId="471A3001" w14:textId="77777777" w:rsidR="002104BA" w:rsidRPr="00144844" w:rsidRDefault="002104BA"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r>
      <w:tr w:rsidR="002104BA" w:rsidRPr="00144844" w14:paraId="00BC439D" w14:textId="77777777" w:rsidTr="005D2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5770F9AE" w14:textId="77777777" w:rsidR="002104BA" w:rsidRPr="00144844" w:rsidRDefault="002104BA"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B2</w:t>
            </w:r>
          </w:p>
        </w:tc>
        <w:tc>
          <w:tcPr>
            <w:tcW w:w="2143" w:type="dxa"/>
            <w:vAlign w:val="center"/>
          </w:tcPr>
          <w:p w14:paraId="24276DBE" w14:textId="77777777" w:rsidR="002104BA" w:rsidRPr="00144844" w:rsidRDefault="002104BA"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Ala spacers and Lys</w:t>
            </w:r>
          </w:p>
        </w:tc>
        <w:tc>
          <w:tcPr>
            <w:tcW w:w="1156" w:type="dxa"/>
            <w:vAlign w:val="center"/>
          </w:tcPr>
          <w:p w14:paraId="17A9CA39"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0" w:type="dxa"/>
            <w:vAlign w:val="center"/>
          </w:tcPr>
          <w:p w14:paraId="67BFA906"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1" w:type="dxa"/>
            <w:vAlign w:val="center"/>
          </w:tcPr>
          <w:p w14:paraId="3EC42D7C"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1417" w:type="dxa"/>
            <w:vAlign w:val="center"/>
          </w:tcPr>
          <w:p w14:paraId="0711D3E1"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1985" w:type="dxa"/>
            <w:vAlign w:val="center"/>
          </w:tcPr>
          <w:p w14:paraId="51FA0C72" w14:textId="77777777" w:rsidR="002104BA" w:rsidRPr="00144844" w:rsidRDefault="002104BA"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r>
      <w:tr w:rsidR="00A00726" w:rsidRPr="00144844" w14:paraId="4AEEC780" w14:textId="77777777" w:rsidTr="00812B67">
        <w:tc>
          <w:tcPr>
            <w:cnfStyle w:val="001000000000" w:firstRow="0" w:lastRow="0" w:firstColumn="1" w:lastColumn="0" w:oddVBand="0" w:evenVBand="0" w:oddHBand="0" w:evenHBand="0" w:firstRowFirstColumn="0" w:firstRowLastColumn="0" w:lastRowFirstColumn="0" w:lastRowLastColumn="0"/>
            <w:tcW w:w="1516" w:type="dxa"/>
            <w:vAlign w:val="center"/>
          </w:tcPr>
          <w:p w14:paraId="517A9B7A"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B3</w:t>
            </w:r>
          </w:p>
        </w:tc>
        <w:tc>
          <w:tcPr>
            <w:tcW w:w="2143" w:type="dxa"/>
          </w:tcPr>
          <w:p w14:paraId="67AB6F0F" w14:textId="1C3F24B1" w:rsidR="00A00726" w:rsidRPr="00144844" w:rsidRDefault="00A00726" w:rsidP="00A00726">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Caprylic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8</w:t>
            </w:r>
            <w:r w:rsidRPr="00144844">
              <w:rPr>
                <w:rFonts w:ascii="Times New Roman" w:hAnsi="Times New Roman"/>
                <w:sz w:val="24"/>
                <w:szCs w:val="24"/>
              </w:rPr>
              <w:t>)</w:t>
            </w:r>
          </w:p>
        </w:tc>
        <w:tc>
          <w:tcPr>
            <w:tcW w:w="1156" w:type="dxa"/>
            <w:vAlign w:val="center"/>
          </w:tcPr>
          <w:p w14:paraId="36D092A7"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850" w:type="dxa"/>
            <w:vAlign w:val="center"/>
          </w:tcPr>
          <w:p w14:paraId="7A96E256"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851" w:type="dxa"/>
            <w:vAlign w:val="center"/>
          </w:tcPr>
          <w:p w14:paraId="0975FD00"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1417" w:type="dxa"/>
            <w:vAlign w:val="center"/>
          </w:tcPr>
          <w:p w14:paraId="0E7790F1"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1985" w:type="dxa"/>
            <w:vAlign w:val="center"/>
          </w:tcPr>
          <w:p w14:paraId="1C0019E9"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r>
      <w:tr w:rsidR="00A00726" w:rsidRPr="00144844" w14:paraId="5EC6BBEE" w14:textId="77777777" w:rsidTr="0081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5685AC2"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B4</w:t>
            </w:r>
          </w:p>
        </w:tc>
        <w:tc>
          <w:tcPr>
            <w:tcW w:w="2143" w:type="dxa"/>
          </w:tcPr>
          <w:p w14:paraId="4F6E9579" w14:textId="72F91219" w:rsidR="00A00726" w:rsidRPr="00144844" w:rsidRDefault="00A00726" w:rsidP="00A00726">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Capric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10</w:t>
            </w:r>
            <w:r w:rsidRPr="00144844">
              <w:rPr>
                <w:rFonts w:ascii="Times New Roman" w:hAnsi="Times New Roman"/>
                <w:sz w:val="24"/>
                <w:szCs w:val="24"/>
              </w:rPr>
              <w:t>)</w:t>
            </w:r>
          </w:p>
        </w:tc>
        <w:tc>
          <w:tcPr>
            <w:tcW w:w="1156" w:type="dxa"/>
            <w:vAlign w:val="center"/>
          </w:tcPr>
          <w:p w14:paraId="60692A5B"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0.5</w:t>
            </w:r>
          </w:p>
        </w:tc>
        <w:tc>
          <w:tcPr>
            <w:tcW w:w="850" w:type="dxa"/>
            <w:vAlign w:val="center"/>
          </w:tcPr>
          <w:p w14:paraId="3D8AD860"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851" w:type="dxa"/>
            <w:vAlign w:val="center"/>
          </w:tcPr>
          <w:p w14:paraId="129BA342"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1417" w:type="dxa"/>
            <w:vAlign w:val="center"/>
          </w:tcPr>
          <w:p w14:paraId="77D2E048"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985" w:type="dxa"/>
            <w:vAlign w:val="center"/>
          </w:tcPr>
          <w:p w14:paraId="6FF32B08"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r>
      <w:tr w:rsidR="00A00726" w:rsidRPr="00144844" w14:paraId="59BE80CC" w14:textId="77777777" w:rsidTr="00812B67">
        <w:tc>
          <w:tcPr>
            <w:cnfStyle w:val="001000000000" w:firstRow="0" w:lastRow="0" w:firstColumn="1" w:lastColumn="0" w:oddVBand="0" w:evenVBand="0" w:oddHBand="0" w:evenHBand="0" w:firstRowFirstColumn="0" w:firstRowLastColumn="0" w:lastRowFirstColumn="0" w:lastRowLastColumn="0"/>
            <w:tcW w:w="1516" w:type="dxa"/>
            <w:vAlign w:val="center"/>
          </w:tcPr>
          <w:p w14:paraId="09247434"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B5</w:t>
            </w:r>
          </w:p>
        </w:tc>
        <w:tc>
          <w:tcPr>
            <w:tcW w:w="2143" w:type="dxa"/>
          </w:tcPr>
          <w:p w14:paraId="568AA117" w14:textId="7D61C4DA" w:rsidR="00A00726" w:rsidRPr="00144844" w:rsidRDefault="00A00726" w:rsidP="00A00726">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Lauric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12</w:t>
            </w:r>
            <w:r w:rsidRPr="00144844">
              <w:rPr>
                <w:rFonts w:ascii="Times New Roman" w:hAnsi="Times New Roman"/>
                <w:sz w:val="24"/>
                <w:szCs w:val="24"/>
              </w:rPr>
              <w:t>)</w:t>
            </w:r>
          </w:p>
        </w:tc>
        <w:tc>
          <w:tcPr>
            <w:tcW w:w="1156" w:type="dxa"/>
            <w:vAlign w:val="center"/>
          </w:tcPr>
          <w:p w14:paraId="1F52E405"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850" w:type="dxa"/>
            <w:vAlign w:val="center"/>
          </w:tcPr>
          <w:p w14:paraId="4A026689"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1" w:type="dxa"/>
            <w:vAlign w:val="center"/>
          </w:tcPr>
          <w:p w14:paraId="592483FD"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1417" w:type="dxa"/>
            <w:vAlign w:val="center"/>
          </w:tcPr>
          <w:p w14:paraId="68E8622A"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1985" w:type="dxa"/>
            <w:vAlign w:val="center"/>
          </w:tcPr>
          <w:p w14:paraId="360ADC9F" w14:textId="77777777" w:rsidR="00A00726" w:rsidRPr="00144844" w:rsidRDefault="00A00726" w:rsidP="00A0072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r>
      <w:tr w:rsidR="00A00726" w:rsidRPr="00144844" w14:paraId="3C031EE6" w14:textId="77777777" w:rsidTr="0081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7C60056C" w14:textId="77777777" w:rsidR="00A00726" w:rsidRPr="00144844" w:rsidRDefault="00A00726" w:rsidP="00A00726">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lastRenderedPageBreak/>
              <w:t>B6</w:t>
            </w:r>
          </w:p>
        </w:tc>
        <w:tc>
          <w:tcPr>
            <w:tcW w:w="2143" w:type="dxa"/>
          </w:tcPr>
          <w:p w14:paraId="0ABCEEFB" w14:textId="2CF2AE4F" w:rsidR="00A00726" w:rsidRPr="00144844" w:rsidRDefault="00A00726" w:rsidP="00A00726">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sz w:val="24"/>
                <w:szCs w:val="24"/>
              </w:rPr>
              <w:t>Myristic</w:t>
            </w:r>
            <w:proofErr w:type="spellEnd"/>
            <w:r w:rsidRPr="00144844">
              <w:rPr>
                <w:rFonts w:ascii="Times New Roman" w:hAnsi="Times New Roman"/>
                <w:sz w:val="24"/>
                <w:szCs w:val="24"/>
              </w:rPr>
              <w:t xml:space="preserve"> acid (C</w:t>
            </w:r>
            <w:r w:rsidRPr="00B211F8">
              <w:rPr>
                <w:rFonts w:ascii="Times New Roman" w:hAnsi="Times New Roman"/>
                <w:sz w:val="24"/>
                <w:szCs w:val="24"/>
                <w:vertAlign w:val="subscript"/>
              </w:rPr>
              <w:t>14</w:t>
            </w:r>
            <w:r w:rsidRPr="00144844">
              <w:rPr>
                <w:rFonts w:ascii="Times New Roman" w:hAnsi="Times New Roman"/>
                <w:sz w:val="24"/>
                <w:szCs w:val="24"/>
              </w:rPr>
              <w:t>)</w:t>
            </w:r>
          </w:p>
        </w:tc>
        <w:tc>
          <w:tcPr>
            <w:tcW w:w="1156" w:type="dxa"/>
            <w:vAlign w:val="center"/>
          </w:tcPr>
          <w:p w14:paraId="0D28D8A5"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850" w:type="dxa"/>
            <w:vAlign w:val="center"/>
          </w:tcPr>
          <w:p w14:paraId="730BF406"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851" w:type="dxa"/>
            <w:vAlign w:val="center"/>
          </w:tcPr>
          <w:p w14:paraId="2C9D9253"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32</w:t>
            </w:r>
          </w:p>
        </w:tc>
        <w:tc>
          <w:tcPr>
            <w:tcW w:w="1417" w:type="dxa"/>
            <w:vAlign w:val="center"/>
          </w:tcPr>
          <w:p w14:paraId="340355A4"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32</w:t>
            </w:r>
          </w:p>
        </w:tc>
        <w:tc>
          <w:tcPr>
            <w:tcW w:w="1985" w:type="dxa"/>
            <w:vAlign w:val="center"/>
          </w:tcPr>
          <w:p w14:paraId="7EF94619" w14:textId="77777777" w:rsidR="00A00726" w:rsidRPr="00144844" w:rsidRDefault="00A00726" w:rsidP="00A00726">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r>
    </w:tbl>
    <w:p w14:paraId="4E6C750E" w14:textId="77777777" w:rsidR="00341750" w:rsidRPr="00144844" w:rsidRDefault="00341750" w:rsidP="00144844">
      <w:pPr>
        <w:spacing w:line="480" w:lineRule="auto"/>
        <w:rPr>
          <w:rFonts w:ascii="Times New Roman" w:hAnsi="Times New Roman"/>
          <w:sz w:val="24"/>
          <w:szCs w:val="24"/>
        </w:rPr>
      </w:pPr>
    </w:p>
    <w:p w14:paraId="31D368FD" w14:textId="571AEA84" w:rsidR="00341750" w:rsidRDefault="00B4144E" w:rsidP="00144844">
      <w:pPr>
        <w:spacing w:line="480" w:lineRule="auto"/>
        <w:rPr>
          <w:rFonts w:ascii="Times New Roman" w:hAnsi="Times New Roman"/>
          <w:sz w:val="24"/>
          <w:szCs w:val="24"/>
        </w:rPr>
      </w:pPr>
      <w:r>
        <w:rPr>
          <w:rFonts w:ascii="Times New Roman" w:hAnsi="Times New Roman"/>
          <w:sz w:val="24"/>
          <w:szCs w:val="24"/>
        </w:rPr>
        <w:t>T</w:t>
      </w:r>
      <w:r w:rsidR="007F5E7D" w:rsidRPr="00144844">
        <w:rPr>
          <w:rFonts w:ascii="Times New Roman" w:hAnsi="Times New Roman"/>
          <w:sz w:val="24"/>
          <w:szCs w:val="24"/>
        </w:rPr>
        <w:t xml:space="preserve">he </w:t>
      </w:r>
      <w:r>
        <w:rPr>
          <w:rFonts w:ascii="Times New Roman" w:hAnsi="Times New Roman"/>
          <w:sz w:val="24"/>
          <w:szCs w:val="24"/>
        </w:rPr>
        <w:t>MIC</w:t>
      </w:r>
      <w:r w:rsidR="007F5E7D" w:rsidRPr="00144844">
        <w:rPr>
          <w:rFonts w:ascii="Times New Roman" w:hAnsi="Times New Roman"/>
          <w:sz w:val="24"/>
          <w:szCs w:val="24"/>
        </w:rPr>
        <w:t xml:space="preserve"> for the glycosylated</w:t>
      </w:r>
      <w:r>
        <w:rPr>
          <w:rFonts w:ascii="Times New Roman" w:hAnsi="Times New Roman"/>
          <w:sz w:val="24"/>
          <w:szCs w:val="24"/>
        </w:rPr>
        <w:t xml:space="preserve"> and PEGylated</w:t>
      </w:r>
      <w:r w:rsidR="007F5E7D" w:rsidRPr="00144844">
        <w:rPr>
          <w:rFonts w:ascii="Times New Roman" w:hAnsi="Times New Roman"/>
          <w:sz w:val="24"/>
          <w:szCs w:val="24"/>
        </w:rPr>
        <w:t xml:space="preserve"> peptide</w:t>
      </w:r>
      <w:r>
        <w:rPr>
          <w:rFonts w:ascii="Times New Roman" w:hAnsi="Times New Roman"/>
          <w:sz w:val="24"/>
          <w:szCs w:val="24"/>
        </w:rPr>
        <w:t>s were also determined (Table 3)</w:t>
      </w:r>
      <w:r w:rsidR="007F5E7D" w:rsidRPr="00144844">
        <w:rPr>
          <w:rFonts w:ascii="Times New Roman" w:hAnsi="Times New Roman"/>
          <w:sz w:val="24"/>
          <w:szCs w:val="24"/>
        </w:rPr>
        <w:t xml:space="preserve">. Based on the high price of the building blocks and the workload required we performed glycosylation only for </w:t>
      </w:r>
      <w:r w:rsidR="008104DC" w:rsidRPr="00144844">
        <w:rPr>
          <w:rFonts w:ascii="Times New Roman" w:hAnsi="Times New Roman"/>
          <w:sz w:val="24"/>
          <w:szCs w:val="24"/>
        </w:rPr>
        <w:t xml:space="preserve">peptide </w:t>
      </w:r>
      <w:r w:rsidR="007F5E7D" w:rsidRPr="00144844">
        <w:rPr>
          <w:rFonts w:ascii="Times New Roman" w:hAnsi="Times New Roman"/>
          <w:sz w:val="24"/>
          <w:szCs w:val="24"/>
        </w:rPr>
        <w:t>A1 and used a smaller set of bacteria. In general, glycosylation decrease</w:t>
      </w:r>
      <w:r>
        <w:rPr>
          <w:rFonts w:ascii="Times New Roman" w:hAnsi="Times New Roman"/>
          <w:sz w:val="24"/>
          <w:szCs w:val="24"/>
        </w:rPr>
        <w:t>d</w:t>
      </w:r>
      <w:r w:rsidR="007F5E7D" w:rsidRPr="00144844">
        <w:rPr>
          <w:rFonts w:ascii="Times New Roman" w:hAnsi="Times New Roman"/>
          <w:sz w:val="24"/>
          <w:szCs w:val="24"/>
        </w:rPr>
        <w:t xml:space="preserve"> the antimicrobial activity for all tested bacteria</w:t>
      </w:r>
      <w:r>
        <w:rPr>
          <w:rFonts w:ascii="Times New Roman" w:hAnsi="Times New Roman"/>
          <w:sz w:val="24"/>
          <w:szCs w:val="24"/>
        </w:rPr>
        <w:t xml:space="preserve"> and</w:t>
      </w:r>
      <w:r w:rsidR="007F5E7D" w:rsidRPr="00144844">
        <w:rPr>
          <w:rFonts w:ascii="Times New Roman" w:hAnsi="Times New Roman"/>
          <w:sz w:val="24"/>
          <w:szCs w:val="24"/>
        </w:rPr>
        <w:t xml:space="preserve"> </w:t>
      </w:r>
      <w:proofErr w:type="spellStart"/>
      <w:r w:rsidR="007F5E7D" w:rsidRPr="00144844">
        <w:rPr>
          <w:rFonts w:ascii="Times New Roman" w:hAnsi="Times New Roman"/>
          <w:sz w:val="24"/>
          <w:szCs w:val="24"/>
        </w:rPr>
        <w:t>PEGylation</w:t>
      </w:r>
      <w:proofErr w:type="spellEnd"/>
      <w:r w:rsidR="007F5E7D" w:rsidRPr="00144844">
        <w:rPr>
          <w:rFonts w:ascii="Times New Roman" w:hAnsi="Times New Roman"/>
          <w:sz w:val="24"/>
          <w:szCs w:val="24"/>
        </w:rPr>
        <w:t xml:space="preserve"> rendered the peptides inactive. </w:t>
      </w:r>
      <w:r w:rsidR="004B5FCB" w:rsidRPr="00144844">
        <w:rPr>
          <w:rFonts w:ascii="Times New Roman" w:hAnsi="Times New Roman"/>
          <w:sz w:val="24"/>
          <w:szCs w:val="24"/>
        </w:rPr>
        <w:t xml:space="preserve">The degree of decrease was different between </w:t>
      </w:r>
      <w:r w:rsidR="004B5FCB" w:rsidRPr="00144844">
        <w:rPr>
          <w:rFonts w:ascii="Times New Roman" w:hAnsi="Times New Roman"/>
          <w:i/>
          <w:sz w:val="24"/>
          <w:szCs w:val="24"/>
        </w:rPr>
        <w:t>E. coli</w:t>
      </w:r>
      <w:r w:rsidR="004B5FCB" w:rsidRPr="00144844">
        <w:rPr>
          <w:rFonts w:ascii="Times New Roman" w:hAnsi="Times New Roman"/>
          <w:sz w:val="24"/>
          <w:szCs w:val="24"/>
        </w:rPr>
        <w:t xml:space="preserve"> and MRSA/</w:t>
      </w:r>
      <w:r w:rsidR="004B5FCB" w:rsidRPr="00144844">
        <w:rPr>
          <w:rFonts w:ascii="Times New Roman" w:hAnsi="Times New Roman"/>
          <w:i/>
          <w:sz w:val="24"/>
          <w:szCs w:val="24"/>
        </w:rPr>
        <w:t>P. aeruginosa</w:t>
      </w:r>
      <w:r>
        <w:rPr>
          <w:rFonts w:ascii="Times New Roman" w:hAnsi="Times New Roman"/>
          <w:i/>
          <w:sz w:val="24"/>
          <w:szCs w:val="24"/>
        </w:rPr>
        <w:t xml:space="preserve">; </w:t>
      </w:r>
      <w:r>
        <w:rPr>
          <w:rFonts w:ascii="Times New Roman" w:hAnsi="Times New Roman"/>
          <w:sz w:val="24"/>
          <w:szCs w:val="24"/>
        </w:rPr>
        <w:t xml:space="preserve">2-4-fold reductions in activity were seen against </w:t>
      </w:r>
      <w:r w:rsidR="004B5FCB" w:rsidRPr="00144844">
        <w:rPr>
          <w:rFonts w:ascii="Times New Roman" w:hAnsi="Times New Roman"/>
          <w:i/>
          <w:sz w:val="24"/>
          <w:szCs w:val="24"/>
        </w:rPr>
        <w:t>E. coli</w:t>
      </w:r>
      <w:r w:rsidR="004B5FCB" w:rsidRPr="00144844">
        <w:rPr>
          <w:rFonts w:ascii="Times New Roman" w:hAnsi="Times New Roman"/>
          <w:sz w:val="24"/>
          <w:szCs w:val="24"/>
        </w:rPr>
        <w:t xml:space="preserve"> </w:t>
      </w:r>
      <w:r>
        <w:rPr>
          <w:rFonts w:ascii="Times New Roman" w:hAnsi="Times New Roman"/>
          <w:sz w:val="24"/>
          <w:szCs w:val="24"/>
        </w:rPr>
        <w:t xml:space="preserve">while the activity against MRSA and </w:t>
      </w:r>
      <w:r>
        <w:rPr>
          <w:rFonts w:ascii="Times New Roman" w:hAnsi="Times New Roman"/>
          <w:i/>
          <w:sz w:val="24"/>
          <w:szCs w:val="24"/>
        </w:rPr>
        <w:t>P. aeruginosa</w:t>
      </w:r>
      <w:r w:rsidR="004B5FCB" w:rsidRPr="00144844">
        <w:rPr>
          <w:rFonts w:ascii="Times New Roman" w:hAnsi="Times New Roman"/>
          <w:sz w:val="24"/>
          <w:szCs w:val="24"/>
        </w:rPr>
        <w:t xml:space="preserve"> </w:t>
      </w:r>
      <w:r>
        <w:rPr>
          <w:rFonts w:ascii="Times New Roman" w:hAnsi="Times New Roman"/>
          <w:sz w:val="24"/>
          <w:szCs w:val="24"/>
        </w:rPr>
        <w:t>was reduced</w:t>
      </w:r>
      <w:r w:rsidR="004B5FCB" w:rsidRPr="00144844">
        <w:rPr>
          <w:rFonts w:ascii="Times New Roman" w:hAnsi="Times New Roman"/>
          <w:sz w:val="24"/>
          <w:szCs w:val="24"/>
        </w:rPr>
        <w:t xml:space="preserve"> 4-16-fold. </w:t>
      </w:r>
    </w:p>
    <w:p w14:paraId="3B8481C2" w14:textId="77777777" w:rsidR="009961E5" w:rsidRDefault="009961E5" w:rsidP="00144844">
      <w:pPr>
        <w:spacing w:line="480" w:lineRule="auto"/>
        <w:rPr>
          <w:rFonts w:ascii="Times New Roman" w:hAnsi="Times New Roman"/>
          <w:sz w:val="24"/>
          <w:szCs w:val="24"/>
        </w:rPr>
      </w:pPr>
    </w:p>
    <w:p w14:paraId="26E2DBCE" w14:textId="3557219E" w:rsidR="00144844" w:rsidRPr="00144844" w:rsidRDefault="00144844" w:rsidP="00144844">
      <w:pPr>
        <w:spacing w:line="480" w:lineRule="auto"/>
        <w:rPr>
          <w:rFonts w:ascii="Times New Roman" w:hAnsi="Times New Roman"/>
          <w:sz w:val="24"/>
          <w:szCs w:val="24"/>
        </w:rPr>
      </w:pPr>
      <w:r w:rsidRPr="00144844">
        <w:rPr>
          <w:rFonts w:ascii="Times New Roman" w:hAnsi="Times New Roman"/>
          <w:b/>
          <w:sz w:val="24"/>
          <w:szCs w:val="24"/>
          <w:lang w:eastAsia="en-GB"/>
        </w:rPr>
        <w:t>Table 3</w:t>
      </w:r>
      <w:r w:rsidRPr="00144844">
        <w:rPr>
          <w:rFonts w:ascii="Times New Roman" w:hAnsi="Times New Roman"/>
          <w:sz w:val="24"/>
          <w:szCs w:val="24"/>
          <w:lang w:eastAsia="en-GB"/>
        </w:rPr>
        <w:t>: MIC values of all glycosylated</w:t>
      </w:r>
      <w:r w:rsidR="00B4144E">
        <w:rPr>
          <w:rFonts w:ascii="Times New Roman" w:hAnsi="Times New Roman"/>
          <w:sz w:val="24"/>
          <w:szCs w:val="24"/>
          <w:lang w:eastAsia="en-GB"/>
        </w:rPr>
        <w:t xml:space="preserve"> and PEGylated</w:t>
      </w:r>
      <w:r w:rsidRPr="00144844">
        <w:rPr>
          <w:rFonts w:ascii="Times New Roman" w:hAnsi="Times New Roman"/>
          <w:sz w:val="24"/>
          <w:szCs w:val="24"/>
          <w:lang w:eastAsia="en-GB"/>
        </w:rPr>
        <w:t xml:space="preserve"> peptides against Gram-positive</w:t>
      </w:r>
      <w:r w:rsidR="00B4144E">
        <w:rPr>
          <w:rFonts w:ascii="Times New Roman" w:hAnsi="Times New Roman"/>
          <w:sz w:val="24"/>
          <w:szCs w:val="24"/>
          <w:lang w:eastAsia="en-GB"/>
        </w:rPr>
        <w:t xml:space="preserve"> </w:t>
      </w:r>
      <w:r w:rsidRPr="00144844">
        <w:rPr>
          <w:rFonts w:ascii="Times New Roman" w:hAnsi="Times New Roman"/>
          <w:sz w:val="24"/>
          <w:szCs w:val="24"/>
          <w:lang w:eastAsia="en-GB"/>
        </w:rPr>
        <w:t>and Gram-negative organisms.</w:t>
      </w:r>
      <w:r w:rsidRPr="00144844">
        <w:rPr>
          <w:rFonts w:ascii="Times New Roman" w:hAnsi="Times New Roman"/>
          <w:sz w:val="24"/>
          <w:szCs w:val="24"/>
        </w:rPr>
        <w:t xml:space="preserve"> Measurements were performed at least in triplicate and the most frequently observed value is presented.</w:t>
      </w:r>
    </w:p>
    <w:tbl>
      <w:tblPr>
        <w:tblStyle w:val="GridTable5Dark-Accent5"/>
        <w:tblW w:w="0" w:type="auto"/>
        <w:tblLook w:val="04A0" w:firstRow="1" w:lastRow="0" w:firstColumn="1" w:lastColumn="0" w:noHBand="0" w:noVBand="1"/>
      </w:tblPr>
      <w:tblGrid>
        <w:gridCol w:w="1583"/>
        <w:gridCol w:w="2143"/>
        <w:gridCol w:w="923"/>
        <w:gridCol w:w="856"/>
        <w:gridCol w:w="1559"/>
      </w:tblGrid>
      <w:tr w:rsidR="00F47DB2" w:rsidRPr="00144844" w14:paraId="3BF553D7" w14:textId="77777777" w:rsidTr="00382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5FF7A50" w14:textId="77777777" w:rsidR="00F47DB2" w:rsidRPr="00144844" w:rsidRDefault="00F47DB2" w:rsidP="00144844">
            <w:pPr>
              <w:spacing w:line="480" w:lineRule="auto"/>
              <w:jc w:val="center"/>
              <w:rPr>
                <w:rFonts w:ascii="Times New Roman" w:hAnsi="Times New Roman"/>
                <w:sz w:val="24"/>
                <w:szCs w:val="24"/>
              </w:rPr>
            </w:pPr>
            <w:r w:rsidRPr="00144844">
              <w:rPr>
                <w:rFonts w:ascii="Times New Roman" w:hAnsi="Times New Roman"/>
                <w:sz w:val="24"/>
                <w:szCs w:val="24"/>
              </w:rPr>
              <w:t>Peptide</w:t>
            </w:r>
          </w:p>
        </w:tc>
        <w:tc>
          <w:tcPr>
            <w:tcW w:w="0" w:type="auto"/>
            <w:gridSpan w:val="3"/>
            <w:vAlign w:val="center"/>
          </w:tcPr>
          <w:p w14:paraId="75042B12" w14:textId="77777777" w:rsidR="00F47DB2" w:rsidRPr="00144844" w:rsidRDefault="00F47DB2" w:rsidP="001448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44844">
              <w:rPr>
                <w:rFonts w:ascii="Times New Roman" w:hAnsi="Times New Roman"/>
                <w:sz w:val="24"/>
                <w:szCs w:val="24"/>
              </w:rPr>
              <w:t>MIC (</w:t>
            </w:r>
            <w:proofErr w:type="spellStart"/>
            <w:r w:rsidRPr="00144844">
              <w:rPr>
                <w:rFonts w:ascii="Times New Roman" w:hAnsi="Times New Roman"/>
                <w:sz w:val="24"/>
                <w:szCs w:val="24"/>
              </w:rPr>
              <w:t>μg</w:t>
            </w:r>
            <w:proofErr w:type="spellEnd"/>
            <w:r w:rsidRPr="00144844">
              <w:rPr>
                <w:rFonts w:ascii="Times New Roman" w:hAnsi="Times New Roman"/>
                <w:sz w:val="24"/>
                <w:szCs w:val="24"/>
              </w:rPr>
              <w:t>/ml)</w:t>
            </w:r>
          </w:p>
        </w:tc>
      </w:tr>
      <w:tr w:rsidR="00F47DB2" w:rsidRPr="00144844" w14:paraId="7793AB1A" w14:textId="77777777" w:rsidTr="00F47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9E3426" w14:textId="69001CB1"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 xml:space="preserve">Peptide </w:t>
            </w:r>
            <w:r w:rsidR="00367CAA" w:rsidRPr="00144844">
              <w:rPr>
                <w:rFonts w:ascii="Times New Roman" w:hAnsi="Times New Roman"/>
                <w:bCs w:val="0"/>
                <w:color w:val="000000" w:themeColor="text1"/>
                <w:kern w:val="24"/>
                <w:sz w:val="24"/>
                <w:szCs w:val="24"/>
                <w:lang w:eastAsia="en-GB"/>
              </w:rPr>
              <w:t>C</w:t>
            </w:r>
            <w:r w:rsidRPr="00144844">
              <w:rPr>
                <w:rFonts w:ascii="Times New Roman" w:hAnsi="Times New Roman"/>
                <w:bCs w:val="0"/>
                <w:color w:val="000000" w:themeColor="text1"/>
                <w:kern w:val="24"/>
                <w:sz w:val="24"/>
                <w:szCs w:val="24"/>
                <w:lang w:eastAsia="en-GB"/>
              </w:rPr>
              <w:t>ode</w:t>
            </w:r>
          </w:p>
        </w:tc>
        <w:tc>
          <w:tcPr>
            <w:tcW w:w="0" w:type="auto"/>
            <w:vAlign w:val="center"/>
          </w:tcPr>
          <w:p w14:paraId="494375DD"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b/>
                <w:bCs/>
                <w:color w:val="000000" w:themeColor="text1"/>
                <w:kern w:val="24"/>
                <w:sz w:val="24"/>
                <w:szCs w:val="24"/>
                <w:lang w:eastAsia="en-GB"/>
              </w:rPr>
              <w:t>Modification</w:t>
            </w:r>
          </w:p>
        </w:tc>
        <w:tc>
          <w:tcPr>
            <w:tcW w:w="0" w:type="auto"/>
            <w:vAlign w:val="center"/>
          </w:tcPr>
          <w:p w14:paraId="3C0D73E1" w14:textId="77777777" w:rsidR="00F47DB2" w:rsidRPr="009961E5"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9961E5">
              <w:rPr>
                <w:rFonts w:ascii="Times New Roman" w:hAnsi="Times New Roman"/>
                <w:b/>
                <w:bCs/>
                <w:color w:val="000000" w:themeColor="text1"/>
                <w:kern w:val="24"/>
                <w:sz w:val="24"/>
                <w:szCs w:val="24"/>
                <w:lang w:eastAsia="en-GB"/>
              </w:rPr>
              <w:t>MRSA</w:t>
            </w:r>
          </w:p>
        </w:tc>
        <w:tc>
          <w:tcPr>
            <w:tcW w:w="0" w:type="auto"/>
            <w:vAlign w:val="center"/>
          </w:tcPr>
          <w:p w14:paraId="6B235B59" w14:textId="6AF22635" w:rsidR="00F47DB2" w:rsidRPr="00144844" w:rsidRDefault="001A1049"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E. coli</w:t>
            </w:r>
          </w:p>
        </w:tc>
        <w:tc>
          <w:tcPr>
            <w:tcW w:w="0" w:type="auto"/>
            <w:vAlign w:val="center"/>
          </w:tcPr>
          <w:p w14:paraId="467452A7"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P. aeruginosa</w:t>
            </w:r>
          </w:p>
        </w:tc>
      </w:tr>
      <w:tr w:rsidR="00F47DB2" w:rsidRPr="00144844" w14:paraId="58CCB928" w14:textId="77777777" w:rsidTr="004C41EF">
        <w:tc>
          <w:tcPr>
            <w:cnfStyle w:val="001000000000" w:firstRow="0" w:lastRow="0" w:firstColumn="1" w:lastColumn="0" w:oddVBand="0" w:evenVBand="0" w:oddHBand="0" w:evenHBand="0" w:firstRowFirstColumn="0" w:firstRowLastColumn="0" w:lastRowFirstColumn="0" w:lastRowLastColumn="0"/>
            <w:tcW w:w="0" w:type="auto"/>
            <w:vAlign w:val="center"/>
          </w:tcPr>
          <w:p w14:paraId="77180DDC"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 (Parent)</w:t>
            </w:r>
          </w:p>
        </w:tc>
        <w:tc>
          <w:tcPr>
            <w:tcW w:w="0" w:type="auto"/>
            <w:vAlign w:val="center"/>
          </w:tcPr>
          <w:p w14:paraId="70D8B637" w14:textId="7CDBC480" w:rsidR="00F47DB2" w:rsidRPr="00144844" w:rsidRDefault="00F47DB2"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No</w:t>
            </w:r>
            <w:r w:rsidR="00AD7CDE" w:rsidRPr="00144844">
              <w:rPr>
                <w:rFonts w:ascii="Times New Roman" w:hAnsi="Times New Roman"/>
                <w:color w:val="000000" w:themeColor="text1"/>
                <w:kern w:val="24"/>
                <w:sz w:val="24"/>
                <w:szCs w:val="24"/>
                <w:lang w:eastAsia="en-GB"/>
              </w:rPr>
              <w:t>ne</w:t>
            </w:r>
          </w:p>
        </w:tc>
        <w:tc>
          <w:tcPr>
            <w:tcW w:w="0" w:type="auto"/>
            <w:vAlign w:val="center"/>
          </w:tcPr>
          <w:p w14:paraId="44D36194"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2</w:t>
            </w:r>
          </w:p>
        </w:tc>
        <w:tc>
          <w:tcPr>
            <w:tcW w:w="0" w:type="auto"/>
            <w:vAlign w:val="center"/>
          </w:tcPr>
          <w:p w14:paraId="7C533F82"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2</w:t>
            </w:r>
          </w:p>
        </w:tc>
        <w:tc>
          <w:tcPr>
            <w:tcW w:w="0" w:type="auto"/>
            <w:vAlign w:val="center"/>
          </w:tcPr>
          <w:p w14:paraId="20B848C7"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8</w:t>
            </w:r>
          </w:p>
        </w:tc>
      </w:tr>
      <w:tr w:rsidR="00F47DB2" w:rsidRPr="00144844" w14:paraId="7CAB281C" w14:textId="77777777" w:rsidTr="004C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E81C95"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A2</w:t>
            </w:r>
          </w:p>
        </w:tc>
        <w:tc>
          <w:tcPr>
            <w:tcW w:w="0" w:type="auto"/>
            <w:vAlign w:val="center"/>
          </w:tcPr>
          <w:p w14:paraId="239D4CEF" w14:textId="77777777" w:rsidR="00F47DB2" w:rsidRPr="00144844" w:rsidRDefault="00F47DB2"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Ala spacers and Lys</w:t>
            </w:r>
          </w:p>
        </w:tc>
        <w:tc>
          <w:tcPr>
            <w:tcW w:w="0" w:type="auto"/>
            <w:vAlign w:val="center"/>
          </w:tcPr>
          <w:p w14:paraId="649D2744"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4</w:t>
            </w:r>
          </w:p>
        </w:tc>
        <w:tc>
          <w:tcPr>
            <w:tcW w:w="0" w:type="auto"/>
            <w:vAlign w:val="center"/>
          </w:tcPr>
          <w:p w14:paraId="7BF84F9D"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2</w:t>
            </w:r>
          </w:p>
        </w:tc>
        <w:tc>
          <w:tcPr>
            <w:tcW w:w="0" w:type="auto"/>
            <w:vAlign w:val="center"/>
          </w:tcPr>
          <w:p w14:paraId="00133A2B"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8</w:t>
            </w:r>
          </w:p>
        </w:tc>
      </w:tr>
      <w:tr w:rsidR="00F47DB2" w:rsidRPr="00144844" w14:paraId="1CB166B1" w14:textId="77777777" w:rsidTr="004C41EF">
        <w:tc>
          <w:tcPr>
            <w:cnfStyle w:val="001000000000" w:firstRow="0" w:lastRow="0" w:firstColumn="1" w:lastColumn="0" w:oddVBand="0" w:evenVBand="0" w:oddHBand="0" w:evenHBand="0" w:firstRowFirstColumn="0" w:firstRowLastColumn="0" w:lastRowFirstColumn="0" w:lastRowLastColumn="0"/>
            <w:tcW w:w="0" w:type="auto"/>
            <w:vAlign w:val="center"/>
          </w:tcPr>
          <w:p w14:paraId="4D2EA59F"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A7</w:t>
            </w:r>
          </w:p>
        </w:tc>
        <w:tc>
          <w:tcPr>
            <w:tcW w:w="0" w:type="auto"/>
            <w:vAlign w:val="center"/>
          </w:tcPr>
          <w:p w14:paraId="11949829" w14:textId="77777777" w:rsidR="00F47DB2" w:rsidRPr="00144844" w:rsidRDefault="00F47DB2"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Glucose</w:t>
            </w:r>
          </w:p>
        </w:tc>
        <w:tc>
          <w:tcPr>
            <w:tcW w:w="0" w:type="auto"/>
            <w:vAlign w:val="center"/>
          </w:tcPr>
          <w:p w14:paraId="0C9E16BE"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16</w:t>
            </w:r>
          </w:p>
        </w:tc>
        <w:tc>
          <w:tcPr>
            <w:tcW w:w="0" w:type="auto"/>
            <w:vAlign w:val="center"/>
          </w:tcPr>
          <w:p w14:paraId="27DB3331"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4</w:t>
            </w:r>
          </w:p>
        </w:tc>
        <w:tc>
          <w:tcPr>
            <w:tcW w:w="0" w:type="auto"/>
            <w:vAlign w:val="center"/>
          </w:tcPr>
          <w:p w14:paraId="1F47B32C"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32</w:t>
            </w:r>
          </w:p>
        </w:tc>
      </w:tr>
      <w:tr w:rsidR="00F47DB2" w:rsidRPr="00144844" w14:paraId="3B549F79" w14:textId="77777777" w:rsidTr="004C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BD679F"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A8</w:t>
            </w:r>
          </w:p>
        </w:tc>
        <w:tc>
          <w:tcPr>
            <w:tcW w:w="0" w:type="auto"/>
            <w:vAlign w:val="center"/>
          </w:tcPr>
          <w:p w14:paraId="693D1800" w14:textId="59203906" w:rsidR="00F47DB2" w:rsidRPr="00144844" w:rsidRDefault="00F47DB2"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GlcN</w:t>
            </w:r>
            <w:r w:rsidR="00A00726">
              <w:rPr>
                <w:rFonts w:ascii="Times New Roman" w:hAnsi="Times New Roman"/>
                <w:color w:val="000000" w:themeColor="text1"/>
                <w:kern w:val="24"/>
                <w:sz w:val="24"/>
                <w:szCs w:val="24"/>
                <w:lang w:eastAsia="en-GB"/>
              </w:rPr>
              <w:t>A</w:t>
            </w:r>
            <w:r w:rsidRPr="00144844">
              <w:rPr>
                <w:rFonts w:ascii="Times New Roman" w:hAnsi="Times New Roman"/>
                <w:color w:val="000000" w:themeColor="text1"/>
                <w:kern w:val="24"/>
                <w:sz w:val="24"/>
                <w:szCs w:val="24"/>
                <w:lang w:eastAsia="en-GB"/>
              </w:rPr>
              <w:t>c</w:t>
            </w:r>
            <w:proofErr w:type="spellEnd"/>
          </w:p>
        </w:tc>
        <w:tc>
          <w:tcPr>
            <w:tcW w:w="0" w:type="auto"/>
            <w:vAlign w:val="center"/>
          </w:tcPr>
          <w:p w14:paraId="67CE9EA6"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32</w:t>
            </w:r>
          </w:p>
        </w:tc>
        <w:tc>
          <w:tcPr>
            <w:tcW w:w="0" w:type="auto"/>
            <w:vAlign w:val="center"/>
          </w:tcPr>
          <w:p w14:paraId="7CA940A9"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8</w:t>
            </w:r>
          </w:p>
        </w:tc>
        <w:tc>
          <w:tcPr>
            <w:tcW w:w="0" w:type="auto"/>
            <w:vAlign w:val="center"/>
          </w:tcPr>
          <w:p w14:paraId="042284FD"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64</w:t>
            </w:r>
          </w:p>
        </w:tc>
      </w:tr>
      <w:tr w:rsidR="00F47DB2" w:rsidRPr="00144844" w14:paraId="7CE4A7D2" w14:textId="77777777" w:rsidTr="004C41EF">
        <w:tc>
          <w:tcPr>
            <w:cnfStyle w:val="001000000000" w:firstRow="0" w:lastRow="0" w:firstColumn="1" w:lastColumn="0" w:oddVBand="0" w:evenVBand="0" w:oddHBand="0" w:evenHBand="0" w:firstRowFirstColumn="0" w:firstRowLastColumn="0" w:lastRowFirstColumn="0" w:lastRowLastColumn="0"/>
            <w:tcW w:w="0" w:type="auto"/>
            <w:vAlign w:val="center"/>
          </w:tcPr>
          <w:p w14:paraId="3876BC53"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A9</w:t>
            </w:r>
          </w:p>
        </w:tc>
        <w:tc>
          <w:tcPr>
            <w:tcW w:w="0" w:type="auto"/>
            <w:vAlign w:val="center"/>
          </w:tcPr>
          <w:p w14:paraId="3E238E0D" w14:textId="77777777" w:rsidR="00F47DB2" w:rsidRPr="00144844" w:rsidRDefault="00F47DB2"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Galactose</w:t>
            </w:r>
          </w:p>
        </w:tc>
        <w:tc>
          <w:tcPr>
            <w:tcW w:w="0" w:type="auto"/>
            <w:vAlign w:val="center"/>
          </w:tcPr>
          <w:p w14:paraId="750D50A7"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16</w:t>
            </w:r>
          </w:p>
        </w:tc>
        <w:tc>
          <w:tcPr>
            <w:tcW w:w="0" w:type="auto"/>
            <w:vAlign w:val="center"/>
          </w:tcPr>
          <w:p w14:paraId="1ADBFEE5"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4</w:t>
            </w:r>
          </w:p>
        </w:tc>
        <w:tc>
          <w:tcPr>
            <w:tcW w:w="0" w:type="auto"/>
            <w:vAlign w:val="center"/>
          </w:tcPr>
          <w:p w14:paraId="04CE6426"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32</w:t>
            </w:r>
          </w:p>
        </w:tc>
      </w:tr>
      <w:tr w:rsidR="00F47DB2" w:rsidRPr="00144844" w14:paraId="5B25E3DC" w14:textId="77777777" w:rsidTr="004C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070EF5"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A10</w:t>
            </w:r>
          </w:p>
        </w:tc>
        <w:tc>
          <w:tcPr>
            <w:tcW w:w="0" w:type="auto"/>
            <w:vAlign w:val="center"/>
          </w:tcPr>
          <w:p w14:paraId="08D5CDF6" w14:textId="77777777" w:rsidR="00F47DB2" w:rsidRPr="00144844" w:rsidRDefault="00F47DB2"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Mannose</w:t>
            </w:r>
          </w:p>
        </w:tc>
        <w:tc>
          <w:tcPr>
            <w:tcW w:w="0" w:type="auto"/>
            <w:vAlign w:val="center"/>
          </w:tcPr>
          <w:p w14:paraId="0D4AFAB6"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16</w:t>
            </w:r>
          </w:p>
        </w:tc>
        <w:tc>
          <w:tcPr>
            <w:tcW w:w="0" w:type="auto"/>
            <w:vAlign w:val="center"/>
          </w:tcPr>
          <w:p w14:paraId="1080CF45"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4</w:t>
            </w:r>
          </w:p>
        </w:tc>
        <w:tc>
          <w:tcPr>
            <w:tcW w:w="0" w:type="auto"/>
            <w:vAlign w:val="center"/>
          </w:tcPr>
          <w:p w14:paraId="389C318E" w14:textId="77777777" w:rsidR="00F47DB2" w:rsidRPr="00144844" w:rsidRDefault="00F47DB2"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64</w:t>
            </w:r>
          </w:p>
        </w:tc>
      </w:tr>
      <w:tr w:rsidR="00F47DB2" w:rsidRPr="00144844" w14:paraId="54730B1C" w14:textId="77777777" w:rsidTr="004C41EF">
        <w:tc>
          <w:tcPr>
            <w:cnfStyle w:val="001000000000" w:firstRow="0" w:lastRow="0" w:firstColumn="1" w:lastColumn="0" w:oddVBand="0" w:evenVBand="0" w:oddHBand="0" w:evenHBand="0" w:firstRowFirstColumn="0" w:firstRowLastColumn="0" w:lastRowFirstColumn="0" w:lastRowLastColumn="0"/>
            <w:tcW w:w="0" w:type="auto"/>
            <w:vAlign w:val="center"/>
          </w:tcPr>
          <w:p w14:paraId="57A34F81" w14:textId="77777777" w:rsidR="00F47DB2" w:rsidRPr="00144844" w:rsidRDefault="00F47DB2"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A11</w:t>
            </w:r>
          </w:p>
        </w:tc>
        <w:tc>
          <w:tcPr>
            <w:tcW w:w="0" w:type="auto"/>
            <w:vAlign w:val="center"/>
          </w:tcPr>
          <w:p w14:paraId="2F2DE6E0" w14:textId="77777777" w:rsidR="00F47DB2" w:rsidRPr="00144844" w:rsidRDefault="00F47DB2"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Lactose</w:t>
            </w:r>
          </w:p>
        </w:tc>
        <w:tc>
          <w:tcPr>
            <w:tcW w:w="0" w:type="auto"/>
            <w:vAlign w:val="center"/>
          </w:tcPr>
          <w:p w14:paraId="0EFEDF24"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32</w:t>
            </w:r>
          </w:p>
        </w:tc>
        <w:tc>
          <w:tcPr>
            <w:tcW w:w="0" w:type="auto"/>
            <w:vAlign w:val="center"/>
          </w:tcPr>
          <w:p w14:paraId="62C331A8"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8</w:t>
            </w:r>
          </w:p>
        </w:tc>
        <w:tc>
          <w:tcPr>
            <w:tcW w:w="0" w:type="auto"/>
            <w:vAlign w:val="center"/>
          </w:tcPr>
          <w:p w14:paraId="7554E21B" w14:textId="77777777" w:rsidR="00F47DB2" w:rsidRPr="00144844" w:rsidRDefault="00F47DB2"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64</w:t>
            </w:r>
          </w:p>
        </w:tc>
      </w:tr>
      <w:tr w:rsidR="004C41EF" w:rsidRPr="00144844" w14:paraId="71B020FA" w14:textId="77777777" w:rsidTr="004C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7E2130" w14:textId="77777777" w:rsidR="004C41EF" w:rsidRPr="00144844" w:rsidRDefault="009C3B0D"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A12</w:t>
            </w:r>
          </w:p>
        </w:tc>
        <w:tc>
          <w:tcPr>
            <w:tcW w:w="0" w:type="auto"/>
            <w:vAlign w:val="center"/>
          </w:tcPr>
          <w:p w14:paraId="6DCC1D7B" w14:textId="77777777" w:rsidR="004C41EF" w:rsidRPr="00144844" w:rsidRDefault="009C3B0D"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PEG</w:t>
            </w:r>
          </w:p>
        </w:tc>
        <w:tc>
          <w:tcPr>
            <w:tcW w:w="0" w:type="auto"/>
            <w:vAlign w:val="center"/>
          </w:tcPr>
          <w:p w14:paraId="4A93D8DE" w14:textId="77777777" w:rsidR="004C41EF" w:rsidRPr="00144844" w:rsidRDefault="009C3B0D"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&gt;64</w:t>
            </w:r>
          </w:p>
        </w:tc>
        <w:tc>
          <w:tcPr>
            <w:tcW w:w="0" w:type="auto"/>
            <w:vAlign w:val="center"/>
          </w:tcPr>
          <w:p w14:paraId="24F386C1" w14:textId="77777777" w:rsidR="004C41EF" w:rsidRPr="00144844" w:rsidRDefault="009C3B0D"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&gt;64</w:t>
            </w:r>
          </w:p>
        </w:tc>
        <w:tc>
          <w:tcPr>
            <w:tcW w:w="0" w:type="auto"/>
            <w:vAlign w:val="center"/>
          </w:tcPr>
          <w:p w14:paraId="2D85663E" w14:textId="77777777" w:rsidR="004C41EF" w:rsidRPr="00144844" w:rsidRDefault="009C3B0D"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&gt;64</w:t>
            </w:r>
          </w:p>
        </w:tc>
      </w:tr>
    </w:tbl>
    <w:p w14:paraId="0CEE0977" w14:textId="09AA2B8E" w:rsidR="00F47DB2" w:rsidRPr="00144844" w:rsidRDefault="00F47DB2" w:rsidP="00144844">
      <w:pPr>
        <w:spacing w:line="480" w:lineRule="auto"/>
        <w:rPr>
          <w:rFonts w:ascii="Times New Roman" w:hAnsi="Times New Roman"/>
          <w:sz w:val="24"/>
          <w:szCs w:val="24"/>
        </w:rPr>
      </w:pPr>
    </w:p>
    <w:p w14:paraId="25AE4A38" w14:textId="1E01BA7E" w:rsidR="004D6479" w:rsidRPr="009A1E35" w:rsidRDefault="004D6479" w:rsidP="00144844">
      <w:pPr>
        <w:spacing w:line="480" w:lineRule="auto"/>
        <w:rPr>
          <w:rFonts w:ascii="Times New Roman" w:hAnsi="Times New Roman"/>
          <w:b/>
          <w:sz w:val="24"/>
          <w:szCs w:val="24"/>
        </w:rPr>
      </w:pPr>
      <w:r>
        <w:rPr>
          <w:rFonts w:ascii="Times New Roman" w:hAnsi="Times New Roman"/>
          <w:b/>
          <w:sz w:val="24"/>
          <w:szCs w:val="24"/>
        </w:rPr>
        <w:lastRenderedPageBreak/>
        <w:t xml:space="preserve">Effect of modification on antimicrobial activity in serum </w:t>
      </w:r>
    </w:p>
    <w:p w14:paraId="4DCB42A7" w14:textId="14F9DF58" w:rsidR="00D1283C" w:rsidRPr="00144844" w:rsidRDefault="00D1283C" w:rsidP="00144844">
      <w:pPr>
        <w:spacing w:line="480" w:lineRule="auto"/>
        <w:rPr>
          <w:rFonts w:ascii="Times New Roman" w:hAnsi="Times New Roman"/>
          <w:sz w:val="24"/>
          <w:szCs w:val="24"/>
        </w:rPr>
      </w:pPr>
      <w:r w:rsidRPr="00144844">
        <w:rPr>
          <w:rFonts w:ascii="Times New Roman" w:hAnsi="Times New Roman"/>
          <w:sz w:val="24"/>
          <w:szCs w:val="24"/>
        </w:rPr>
        <w:t xml:space="preserve">Peptides that display potent antimicrobial activity within a media optimized for bacterial growth such as Mueller Hinton (MH), may have reduced potency or target selectivity </w:t>
      </w:r>
      <w:r w:rsidRPr="00144844">
        <w:rPr>
          <w:rFonts w:ascii="Times New Roman" w:hAnsi="Times New Roman"/>
          <w:i/>
          <w:sz w:val="24"/>
          <w:szCs w:val="24"/>
        </w:rPr>
        <w:t xml:space="preserve">in vivo </w:t>
      </w:r>
      <w:r w:rsidRPr="00144844">
        <w:rPr>
          <w:rFonts w:ascii="Times New Roman" w:hAnsi="Times New Roman"/>
          <w:sz w:val="24"/>
          <w:szCs w:val="24"/>
        </w:rPr>
        <w:t>based on stability, binding and pharmacokinetics</w:t>
      </w:r>
      <w:r w:rsidRPr="00144844">
        <w:rPr>
          <w:rFonts w:ascii="Times New Roman" w:hAnsi="Times New Roman"/>
          <w:i/>
          <w:sz w:val="24"/>
          <w:szCs w:val="24"/>
        </w:rPr>
        <w:t>.</w:t>
      </w:r>
      <w:r w:rsidRPr="00144844">
        <w:rPr>
          <w:rFonts w:ascii="Times New Roman" w:hAnsi="Times New Roman"/>
          <w:sz w:val="24"/>
          <w:szCs w:val="24"/>
        </w:rPr>
        <w:t xml:space="preserve"> In order to further ascertain the therapeutic potential of these peptides modified with lipids, sugars and PEG moieties, an </w:t>
      </w:r>
      <w:r w:rsidR="00F221F8">
        <w:rPr>
          <w:rFonts w:ascii="Times New Roman" w:hAnsi="Times New Roman"/>
          <w:i/>
          <w:sz w:val="24"/>
          <w:szCs w:val="24"/>
        </w:rPr>
        <w:t>in</w:t>
      </w:r>
      <w:r w:rsidRPr="00144844">
        <w:rPr>
          <w:rFonts w:ascii="Times New Roman" w:hAnsi="Times New Roman"/>
          <w:i/>
          <w:sz w:val="24"/>
          <w:szCs w:val="24"/>
        </w:rPr>
        <w:t xml:space="preserve"> vi</w:t>
      </w:r>
      <w:r w:rsidR="00B81777">
        <w:rPr>
          <w:rFonts w:ascii="Times New Roman" w:hAnsi="Times New Roman"/>
          <w:i/>
          <w:sz w:val="24"/>
          <w:szCs w:val="24"/>
        </w:rPr>
        <w:t>tr</w:t>
      </w:r>
      <w:r w:rsidRPr="00144844">
        <w:rPr>
          <w:rFonts w:ascii="Times New Roman" w:hAnsi="Times New Roman"/>
          <w:i/>
          <w:sz w:val="24"/>
          <w:szCs w:val="24"/>
        </w:rPr>
        <w:t>o</w:t>
      </w:r>
      <w:r w:rsidRPr="00144844">
        <w:rPr>
          <w:rFonts w:ascii="Times New Roman" w:hAnsi="Times New Roman"/>
          <w:sz w:val="24"/>
          <w:szCs w:val="24"/>
        </w:rPr>
        <w:t xml:space="preserve"> study was designed to assess the antimicrobial activity in 25% human serum</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"10.1128/AAC.46.12.3883-3891.2002", "ISSN" : "00664804", "abstract" : "Peptides that exert antimicrobial activity in artificial media may lack activity within blood or other complex biological matrices. To facilitate the evaluation of antimicrobial peptides for possible therapeutic utility, an ex vivo assay was developed to assess the extent and durability of peptide antimicrobial activities in complex fluid biomatrices of whole blood, plasma, and serum compared with those in conventional media. Novel antimicrobial peptides (RP-1 and RP-11) were designed based in part on platelet microbicidal proteins. RP-1, RP-11, or gentamicin was introduced into biomatrices either coincident with, or 2 h prior to, inoculation with an Escherichia coli target organism. Antimicrobial activities of peptides were assessed by quantitative culture 2 h after bacterial inoculation and compared to those of peptide-free and gentamicin controls. In whole blood and homologous plasma or serum, introduction of RP-1 or RP-11 coincident with E. coli was associated with a significant reduction in CFU per milliliter versus the respective peptide-free controls. Moreover, substantial antimicrobial activity remained when RP-1 or RP-11 was placed into whole blood or plasma 2 h prior to E. coli inoculation. These results suggest that the peptides were not rapidly inactivated within these biomatrices. Peptide antimicrobial activities were negatively affected by preincubation in serum or in heat-inactivated serum, compared with those of the respective controls. Peptides RP-1 and RP-11 were consistently effective at lower concentrations in biomatrices than in artificial media, indicating favorable antimicrobial interactions with components of blood or blood fractions. Collectively, these findings support the concept that synthetic peptides can be designed to exert potent antimicrobial activities in relevant and complex biological matrices.", "author" : [ { "dropping-particle" : "", "family" : "Yeaman", "given" : "Michael R.", "non-dropping-particle" : "", "parse-names" : false, "suffix" : "" }, { "dropping-particle" : "", "family" : "Gank", "given" : "Kimberly D.", "non-dropping-particle" : "", "parse-names" : false, "suffix" : "" }, { "dropping-particle" : "", "family" : "Bayer", "given" : "Arnold S.", "non-dropping-particle" : "", "parse-names" : false, "suffix" : "" }, { "dropping-particle" : "", "family" : "Brass", "given" : "Eric P.", "non-dropping-particle" : "", "parse-names" : false, "suffix" : "" } ], "container-title" : "Antimicrobial Agents and Chemotherapy", "id" : "ITEM-1", "issue" : "12", "issued" : { "date-parts" : [ [ "2002", "12" ] ] }, "page" : "3883-3891", "title" : "Synthetic peptides that exert antimicrobial activities in whole blood and blood-derived matrices", "type" : "article-journal", "volume" : "46" }, "uris" : [ "http://www.mendeley.com/documents/?uuid=d1da8780-f7df-393f-bbee-b1a9fa8f1eb4", "http://www.mendeley.com/documents/?uuid=60013802-2b1f-4e7b-af2b-6bf0624da5ab" ] } ], "mendeley" : { "formattedCitation" : "[32]", "plainTextFormattedCitation" : "[32]", "previouslyFormattedCitation" : "[32]" }, "properties" : {  }, "schema" : "https://github.com/citation-style-language/schema/raw/master/csl-citation.json" }</w:instrText>
      </w:r>
      <w:r w:rsidR="00FC26F9" w:rsidRPr="00144844">
        <w:rPr>
          <w:rFonts w:ascii="Times New Roman" w:hAnsi="Times New Roman"/>
          <w:sz w:val="24"/>
          <w:szCs w:val="24"/>
        </w:rPr>
        <w:fldChar w:fldCharType="separate"/>
      </w:r>
      <w:r w:rsidR="00C249AF" w:rsidRPr="00C249AF">
        <w:rPr>
          <w:rFonts w:ascii="Times New Roman" w:hAnsi="Times New Roman"/>
          <w:noProof/>
          <w:sz w:val="24"/>
          <w:szCs w:val="24"/>
        </w:rPr>
        <w:t>[32]</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Thus, the activity of increasing concentrations of peptide was assessed against </w:t>
      </w:r>
      <w:r w:rsidRPr="009961E5">
        <w:rPr>
          <w:rFonts w:ascii="Times New Roman" w:hAnsi="Times New Roman"/>
          <w:sz w:val="24"/>
          <w:szCs w:val="24"/>
        </w:rPr>
        <w:t>MRSA</w:t>
      </w:r>
      <w:r w:rsidRPr="00144844">
        <w:rPr>
          <w:rFonts w:ascii="Times New Roman" w:hAnsi="Times New Roman"/>
          <w:i/>
          <w:sz w:val="24"/>
          <w:szCs w:val="24"/>
        </w:rPr>
        <w:t xml:space="preserve"> </w:t>
      </w:r>
      <w:r w:rsidRPr="00144844">
        <w:rPr>
          <w:rFonts w:ascii="Times New Roman" w:hAnsi="Times New Roman"/>
          <w:sz w:val="24"/>
          <w:szCs w:val="24"/>
        </w:rPr>
        <w:t xml:space="preserve">serum suspensions. </w:t>
      </w:r>
      <w:r w:rsidR="00966078">
        <w:rPr>
          <w:rFonts w:ascii="Times New Roman" w:hAnsi="Times New Roman"/>
          <w:sz w:val="24"/>
          <w:szCs w:val="24"/>
        </w:rPr>
        <w:t>T</w:t>
      </w:r>
      <w:r w:rsidRPr="00144844">
        <w:rPr>
          <w:rFonts w:ascii="Times New Roman" w:hAnsi="Times New Roman"/>
          <w:sz w:val="24"/>
          <w:szCs w:val="24"/>
        </w:rPr>
        <w:t xml:space="preserve">he control peptides A1, A2, B1 and B2 showed a decrease in their antimicrobial activity in comparison to the </w:t>
      </w:r>
      <w:r w:rsidR="00A74836" w:rsidRPr="00144844">
        <w:rPr>
          <w:rFonts w:ascii="Times New Roman" w:hAnsi="Times New Roman"/>
          <w:sz w:val="24"/>
          <w:szCs w:val="24"/>
        </w:rPr>
        <w:t>MH</w:t>
      </w:r>
      <w:r w:rsidR="00A74836" w:rsidRPr="00144844">
        <w:rPr>
          <w:rFonts w:ascii="Times New Roman" w:hAnsi="Times New Roman"/>
          <w:i/>
          <w:sz w:val="24"/>
          <w:szCs w:val="24"/>
        </w:rPr>
        <w:t>-</w:t>
      </w:r>
      <w:r w:rsidR="005102E8" w:rsidRPr="00144844">
        <w:rPr>
          <w:rFonts w:ascii="Times New Roman" w:hAnsi="Times New Roman"/>
          <w:sz w:val="24"/>
          <w:szCs w:val="24"/>
        </w:rPr>
        <w:t xml:space="preserve">only condition </w:t>
      </w:r>
      <w:r w:rsidRPr="00144844">
        <w:rPr>
          <w:rFonts w:ascii="Times New Roman" w:hAnsi="Times New Roman"/>
          <w:sz w:val="24"/>
          <w:szCs w:val="24"/>
        </w:rPr>
        <w:t>for each respective control, with MIC values reported as ≤64</w:t>
      </w:r>
      <w:r w:rsidR="007E725B">
        <w:rPr>
          <w:rFonts w:ascii="Times New Roman" w:hAnsi="Times New Roman"/>
          <w:sz w:val="24"/>
          <w:szCs w:val="24"/>
        </w:rPr>
        <w:t xml:space="preserve"> </w:t>
      </w:r>
      <w:r w:rsidRPr="00144844">
        <w:rPr>
          <w:rFonts w:ascii="Times New Roman" w:hAnsi="Times New Roman"/>
          <w:sz w:val="24"/>
          <w:szCs w:val="24"/>
        </w:rPr>
        <w:t>µg/ml</w:t>
      </w:r>
      <w:r w:rsidR="00966078">
        <w:rPr>
          <w:rFonts w:ascii="Times New Roman" w:hAnsi="Times New Roman"/>
          <w:sz w:val="24"/>
          <w:szCs w:val="24"/>
        </w:rPr>
        <w:t xml:space="preserve"> (Table </w:t>
      </w:r>
      <w:r w:rsidR="00F221F8">
        <w:rPr>
          <w:rFonts w:ascii="Times New Roman" w:hAnsi="Times New Roman"/>
          <w:sz w:val="24"/>
          <w:szCs w:val="24"/>
        </w:rPr>
        <w:t>4</w:t>
      </w:r>
      <w:r w:rsidR="00966078">
        <w:rPr>
          <w:rFonts w:ascii="Times New Roman" w:hAnsi="Times New Roman"/>
          <w:sz w:val="24"/>
          <w:szCs w:val="24"/>
        </w:rPr>
        <w:t>)</w:t>
      </w:r>
      <w:r w:rsidRPr="00144844">
        <w:rPr>
          <w:rFonts w:ascii="Times New Roman" w:hAnsi="Times New Roman"/>
          <w:sz w:val="24"/>
          <w:szCs w:val="24"/>
        </w:rPr>
        <w:t>.</w:t>
      </w:r>
    </w:p>
    <w:p w14:paraId="09C8E287" w14:textId="50F9DE20" w:rsidR="00D1283C" w:rsidRPr="00144844" w:rsidRDefault="00D1283C" w:rsidP="00144844">
      <w:pPr>
        <w:spacing w:line="480" w:lineRule="auto"/>
        <w:rPr>
          <w:rFonts w:ascii="Times New Roman" w:hAnsi="Times New Roman"/>
          <w:sz w:val="24"/>
          <w:szCs w:val="24"/>
        </w:rPr>
      </w:pPr>
      <w:r w:rsidRPr="00144844">
        <w:rPr>
          <w:rFonts w:ascii="Times New Roman" w:hAnsi="Times New Roman"/>
          <w:sz w:val="24"/>
          <w:szCs w:val="24"/>
        </w:rPr>
        <w:t xml:space="preserve">The antimicrobial activities of </w:t>
      </w:r>
      <w:r w:rsidR="002911D6" w:rsidRPr="00144844">
        <w:rPr>
          <w:rFonts w:ascii="Times New Roman" w:hAnsi="Times New Roman"/>
          <w:sz w:val="24"/>
          <w:szCs w:val="24"/>
        </w:rPr>
        <w:t xml:space="preserve">all </w:t>
      </w:r>
      <w:r w:rsidRPr="00144844">
        <w:rPr>
          <w:rFonts w:ascii="Times New Roman" w:hAnsi="Times New Roman"/>
          <w:sz w:val="24"/>
          <w:szCs w:val="24"/>
        </w:rPr>
        <w:t xml:space="preserve">glycosylated and PEGylated peptides against </w:t>
      </w:r>
      <w:r w:rsidRPr="009961E5">
        <w:rPr>
          <w:rFonts w:ascii="Times New Roman" w:hAnsi="Times New Roman"/>
          <w:sz w:val="24"/>
          <w:szCs w:val="24"/>
        </w:rPr>
        <w:t>MRSA</w:t>
      </w:r>
      <w:r w:rsidRPr="00144844">
        <w:rPr>
          <w:rFonts w:ascii="Times New Roman" w:hAnsi="Times New Roman"/>
          <w:i/>
          <w:sz w:val="24"/>
          <w:szCs w:val="24"/>
        </w:rPr>
        <w:t xml:space="preserve"> </w:t>
      </w:r>
      <w:r w:rsidRPr="00144844">
        <w:rPr>
          <w:rFonts w:ascii="Times New Roman" w:hAnsi="Times New Roman"/>
          <w:sz w:val="24"/>
          <w:szCs w:val="24"/>
        </w:rPr>
        <w:t>in human serum</w:t>
      </w:r>
      <w:r w:rsidRPr="00144844">
        <w:rPr>
          <w:rFonts w:ascii="Times New Roman" w:hAnsi="Times New Roman"/>
          <w:i/>
          <w:sz w:val="24"/>
          <w:szCs w:val="24"/>
        </w:rPr>
        <w:t xml:space="preserve"> </w:t>
      </w:r>
      <w:r w:rsidRPr="00144844">
        <w:rPr>
          <w:rFonts w:ascii="Times New Roman" w:hAnsi="Times New Roman"/>
          <w:sz w:val="24"/>
          <w:szCs w:val="24"/>
        </w:rPr>
        <w:t xml:space="preserve">were negligible, even </w:t>
      </w:r>
      <w:r w:rsidR="002911D6" w:rsidRPr="00144844">
        <w:rPr>
          <w:rFonts w:ascii="Times New Roman" w:hAnsi="Times New Roman"/>
          <w:sz w:val="24"/>
          <w:szCs w:val="24"/>
        </w:rPr>
        <w:t xml:space="preserve">at </w:t>
      </w:r>
      <w:r w:rsidRPr="00144844">
        <w:rPr>
          <w:rFonts w:ascii="Times New Roman" w:hAnsi="Times New Roman"/>
          <w:sz w:val="24"/>
          <w:szCs w:val="24"/>
        </w:rPr>
        <w:t>64</w:t>
      </w:r>
      <w:r w:rsidR="007E725B">
        <w:rPr>
          <w:rFonts w:ascii="Times New Roman" w:hAnsi="Times New Roman"/>
          <w:sz w:val="24"/>
          <w:szCs w:val="24"/>
        </w:rPr>
        <w:t xml:space="preserve"> </w:t>
      </w:r>
      <w:r w:rsidRPr="00144844">
        <w:rPr>
          <w:rFonts w:ascii="Times New Roman" w:hAnsi="Times New Roman"/>
          <w:sz w:val="24"/>
          <w:szCs w:val="24"/>
        </w:rPr>
        <w:t xml:space="preserve">µg/ml, </w:t>
      </w:r>
      <w:r w:rsidR="002C3C38" w:rsidRPr="00144844">
        <w:rPr>
          <w:rFonts w:ascii="Times New Roman" w:hAnsi="Times New Roman"/>
          <w:sz w:val="24"/>
          <w:szCs w:val="24"/>
        </w:rPr>
        <w:t xml:space="preserve">which was </w:t>
      </w:r>
      <w:r w:rsidRPr="00144844">
        <w:rPr>
          <w:rFonts w:ascii="Times New Roman" w:hAnsi="Times New Roman"/>
          <w:sz w:val="24"/>
          <w:szCs w:val="24"/>
        </w:rPr>
        <w:t xml:space="preserve">the highest concentration assessed (Table </w:t>
      </w:r>
      <w:r w:rsidR="00994FD2" w:rsidRPr="00144844">
        <w:rPr>
          <w:rFonts w:ascii="Times New Roman" w:hAnsi="Times New Roman"/>
          <w:sz w:val="24"/>
          <w:szCs w:val="24"/>
        </w:rPr>
        <w:t>4</w:t>
      </w:r>
      <w:r w:rsidRPr="00144844">
        <w:rPr>
          <w:rFonts w:ascii="Times New Roman" w:hAnsi="Times New Roman"/>
          <w:sz w:val="24"/>
          <w:szCs w:val="24"/>
        </w:rPr>
        <w:t xml:space="preserve">). </w:t>
      </w:r>
      <w:r w:rsidR="002911D6" w:rsidRPr="00144844">
        <w:rPr>
          <w:rFonts w:ascii="Times New Roman" w:hAnsi="Times New Roman"/>
          <w:sz w:val="24"/>
          <w:szCs w:val="24"/>
        </w:rPr>
        <w:t>This represents a</w:t>
      </w:r>
      <w:r w:rsidRPr="00144844">
        <w:rPr>
          <w:rFonts w:ascii="Times New Roman" w:hAnsi="Times New Roman"/>
          <w:sz w:val="24"/>
          <w:szCs w:val="24"/>
        </w:rPr>
        <w:t xml:space="preserve"> significant reduction </w:t>
      </w:r>
      <w:r w:rsidR="00F221F8">
        <w:rPr>
          <w:rFonts w:ascii="Times New Roman" w:hAnsi="Times New Roman"/>
          <w:sz w:val="24"/>
          <w:szCs w:val="24"/>
        </w:rPr>
        <w:t xml:space="preserve">when </w:t>
      </w:r>
      <w:r w:rsidRPr="00144844">
        <w:rPr>
          <w:rFonts w:ascii="Times New Roman" w:hAnsi="Times New Roman"/>
          <w:sz w:val="24"/>
          <w:szCs w:val="24"/>
        </w:rPr>
        <w:t xml:space="preserve">compared to the activity in MH broth </w:t>
      </w:r>
      <w:r w:rsidR="00B81777">
        <w:rPr>
          <w:rFonts w:ascii="Times New Roman" w:hAnsi="Times New Roman"/>
          <w:sz w:val="24"/>
          <w:szCs w:val="24"/>
        </w:rPr>
        <w:t>only</w:t>
      </w:r>
      <w:r w:rsidR="00B81777" w:rsidRPr="00144844">
        <w:rPr>
          <w:rFonts w:ascii="Times New Roman" w:hAnsi="Times New Roman"/>
          <w:sz w:val="24"/>
          <w:szCs w:val="24"/>
        </w:rPr>
        <w:t xml:space="preserve"> </w:t>
      </w:r>
      <w:r w:rsidRPr="00144844">
        <w:rPr>
          <w:rFonts w:ascii="Times New Roman" w:hAnsi="Times New Roman"/>
          <w:sz w:val="24"/>
          <w:szCs w:val="24"/>
        </w:rPr>
        <w:t>(P=0.0062</w:t>
      </w:r>
      <w:r w:rsidR="00B81777">
        <w:rPr>
          <w:rFonts w:ascii="Times New Roman" w:hAnsi="Times New Roman"/>
          <w:sz w:val="24"/>
          <w:szCs w:val="24"/>
        </w:rPr>
        <w:t>, comparing MIC in serum and MIC without serum</w:t>
      </w:r>
      <w:r w:rsidR="00FC4ECA">
        <w:rPr>
          <w:rFonts w:ascii="Times New Roman" w:hAnsi="Times New Roman"/>
          <w:sz w:val="24"/>
          <w:szCs w:val="24"/>
        </w:rPr>
        <w:t xml:space="preserve"> (MH alone)</w:t>
      </w:r>
      <w:r w:rsidRPr="00144844">
        <w:rPr>
          <w:rFonts w:ascii="Times New Roman" w:hAnsi="Times New Roman"/>
          <w:sz w:val="24"/>
          <w:szCs w:val="24"/>
        </w:rPr>
        <w:t xml:space="preserve">). </w:t>
      </w:r>
    </w:p>
    <w:p w14:paraId="6055A440" w14:textId="1CCB6372" w:rsidR="00144844" w:rsidRDefault="00D1283C" w:rsidP="00144844">
      <w:pPr>
        <w:spacing w:line="480" w:lineRule="auto"/>
        <w:rPr>
          <w:rFonts w:ascii="Times New Roman" w:hAnsi="Times New Roman"/>
          <w:sz w:val="24"/>
          <w:szCs w:val="24"/>
        </w:rPr>
      </w:pPr>
      <w:r w:rsidRPr="00144844">
        <w:rPr>
          <w:rFonts w:ascii="Times New Roman" w:hAnsi="Times New Roman"/>
          <w:sz w:val="24"/>
          <w:szCs w:val="24"/>
        </w:rPr>
        <w:t xml:space="preserve">Likewise, modification of peptides with fatty acids also displayed a significant reduction in antimicrobial activity </w:t>
      </w:r>
      <w:r w:rsidR="00966078">
        <w:rPr>
          <w:rFonts w:ascii="Times New Roman" w:hAnsi="Times New Roman"/>
          <w:sz w:val="24"/>
          <w:szCs w:val="24"/>
        </w:rPr>
        <w:t xml:space="preserve">in the presence of serum </w:t>
      </w:r>
      <w:r w:rsidRPr="00144844">
        <w:rPr>
          <w:rFonts w:ascii="Times New Roman" w:hAnsi="Times New Roman"/>
          <w:sz w:val="24"/>
          <w:szCs w:val="24"/>
        </w:rPr>
        <w:t>(P=0.001</w:t>
      </w:r>
      <w:r w:rsidR="00FC4ECA">
        <w:rPr>
          <w:rFonts w:ascii="Times New Roman" w:hAnsi="Times New Roman"/>
          <w:sz w:val="24"/>
          <w:szCs w:val="24"/>
        </w:rPr>
        <w:t>, comparing MIC in serum and MIC without serum (MH alone)</w:t>
      </w:r>
      <w:bookmarkStart w:id="3" w:name="_GoBack"/>
      <w:bookmarkEnd w:id="3"/>
      <w:r w:rsidRPr="00144844">
        <w:rPr>
          <w:rFonts w:ascii="Times New Roman" w:hAnsi="Times New Roman"/>
          <w:sz w:val="24"/>
          <w:szCs w:val="24"/>
        </w:rPr>
        <w:t>)</w:t>
      </w:r>
      <w:r w:rsidR="00966078">
        <w:rPr>
          <w:rFonts w:ascii="Times New Roman" w:hAnsi="Times New Roman"/>
          <w:sz w:val="24"/>
          <w:szCs w:val="24"/>
        </w:rPr>
        <w:t xml:space="preserve"> (Table 4)</w:t>
      </w:r>
      <w:r w:rsidRPr="00144844">
        <w:rPr>
          <w:rFonts w:ascii="Times New Roman" w:hAnsi="Times New Roman"/>
          <w:sz w:val="24"/>
          <w:szCs w:val="24"/>
        </w:rPr>
        <w:t>. Modification with the fatty acid C</w:t>
      </w:r>
      <w:r w:rsidRPr="00812B67">
        <w:rPr>
          <w:rFonts w:ascii="Times New Roman" w:hAnsi="Times New Roman"/>
          <w:sz w:val="24"/>
          <w:szCs w:val="24"/>
          <w:vertAlign w:val="subscript"/>
        </w:rPr>
        <w:t>8</w:t>
      </w:r>
      <w:r w:rsidRPr="00144844">
        <w:rPr>
          <w:rFonts w:ascii="Times New Roman" w:hAnsi="Times New Roman"/>
          <w:sz w:val="24"/>
          <w:szCs w:val="24"/>
        </w:rPr>
        <w:t xml:space="preserve"> was unable to recover any of this antimicrobial activity within serum, with negligible effects at 64</w:t>
      </w:r>
      <w:r w:rsidR="007E725B">
        <w:rPr>
          <w:rFonts w:ascii="Times New Roman" w:hAnsi="Times New Roman"/>
          <w:sz w:val="24"/>
          <w:szCs w:val="24"/>
        </w:rPr>
        <w:t xml:space="preserve"> </w:t>
      </w:r>
      <w:r w:rsidRPr="00144844">
        <w:rPr>
          <w:rFonts w:ascii="Times New Roman" w:hAnsi="Times New Roman"/>
          <w:sz w:val="24"/>
          <w:szCs w:val="24"/>
        </w:rPr>
        <w:t>µg/ml. In contrast, upon modification with the lipids C</w:t>
      </w:r>
      <w:r w:rsidR="00966078" w:rsidRPr="00812B67">
        <w:rPr>
          <w:rFonts w:ascii="Times New Roman" w:hAnsi="Times New Roman"/>
          <w:sz w:val="24"/>
          <w:szCs w:val="24"/>
          <w:vertAlign w:val="subscript"/>
        </w:rPr>
        <w:t>10</w:t>
      </w:r>
      <w:r w:rsidRPr="00144844">
        <w:rPr>
          <w:rFonts w:ascii="Times New Roman" w:hAnsi="Times New Roman"/>
          <w:sz w:val="24"/>
          <w:szCs w:val="24"/>
        </w:rPr>
        <w:t>-C</w:t>
      </w:r>
      <w:r w:rsidR="00966078" w:rsidRPr="00812B67">
        <w:rPr>
          <w:rFonts w:ascii="Times New Roman" w:hAnsi="Times New Roman"/>
          <w:sz w:val="24"/>
          <w:szCs w:val="24"/>
          <w:vertAlign w:val="subscript"/>
        </w:rPr>
        <w:t>14</w:t>
      </w:r>
      <w:r w:rsidR="00803E74" w:rsidRPr="00144844">
        <w:rPr>
          <w:rFonts w:ascii="Times New Roman" w:hAnsi="Times New Roman"/>
          <w:sz w:val="24"/>
          <w:szCs w:val="24"/>
          <w:vertAlign w:val="subscript"/>
        </w:rPr>
        <w:t>,</w:t>
      </w:r>
      <w:r w:rsidRPr="00144844">
        <w:rPr>
          <w:rFonts w:ascii="Times New Roman" w:hAnsi="Times New Roman"/>
          <w:sz w:val="24"/>
          <w:szCs w:val="24"/>
        </w:rPr>
        <w:t xml:space="preserve"> a change in activity was observed. C</w:t>
      </w:r>
      <w:r w:rsidRPr="00812B67">
        <w:rPr>
          <w:rFonts w:ascii="Times New Roman" w:hAnsi="Times New Roman"/>
          <w:sz w:val="24"/>
          <w:szCs w:val="24"/>
          <w:vertAlign w:val="subscript"/>
        </w:rPr>
        <w:t>10</w:t>
      </w:r>
      <w:r w:rsidRPr="00144844">
        <w:rPr>
          <w:rFonts w:ascii="Times New Roman" w:hAnsi="Times New Roman"/>
          <w:sz w:val="24"/>
          <w:szCs w:val="24"/>
        </w:rPr>
        <w:t xml:space="preserve">, when applied to the sequence A2, </w:t>
      </w:r>
      <w:r w:rsidR="00F221F8">
        <w:rPr>
          <w:rFonts w:ascii="Times New Roman" w:hAnsi="Times New Roman"/>
          <w:sz w:val="24"/>
          <w:szCs w:val="24"/>
        </w:rPr>
        <w:t xml:space="preserve">decreased </w:t>
      </w:r>
      <w:r w:rsidR="00966078">
        <w:rPr>
          <w:rFonts w:ascii="Times New Roman" w:hAnsi="Times New Roman"/>
          <w:sz w:val="24"/>
          <w:szCs w:val="24"/>
        </w:rPr>
        <w:t xml:space="preserve">the </w:t>
      </w:r>
      <w:r w:rsidRPr="00144844">
        <w:rPr>
          <w:rFonts w:ascii="Times New Roman" w:hAnsi="Times New Roman"/>
          <w:sz w:val="24"/>
          <w:szCs w:val="24"/>
        </w:rPr>
        <w:t>MIC</w:t>
      </w:r>
      <w:r w:rsidR="00F221F8">
        <w:rPr>
          <w:rFonts w:ascii="Times New Roman" w:hAnsi="Times New Roman"/>
          <w:sz w:val="24"/>
          <w:szCs w:val="24"/>
        </w:rPr>
        <w:t xml:space="preserve"> from 64</w:t>
      </w:r>
      <w:r w:rsidR="00966078">
        <w:rPr>
          <w:rFonts w:ascii="Times New Roman" w:hAnsi="Times New Roman"/>
          <w:sz w:val="24"/>
          <w:szCs w:val="24"/>
        </w:rPr>
        <w:t xml:space="preserve"> to</w:t>
      </w:r>
      <w:r w:rsidRPr="00144844">
        <w:rPr>
          <w:rFonts w:ascii="Times New Roman" w:hAnsi="Times New Roman"/>
          <w:sz w:val="24"/>
          <w:szCs w:val="24"/>
        </w:rPr>
        <w:t xml:space="preserve"> 16</w:t>
      </w:r>
      <w:r w:rsidR="007E725B">
        <w:rPr>
          <w:rFonts w:ascii="Times New Roman" w:hAnsi="Times New Roman"/>
          <w:sz w:val="24"/>
          <w:szCs w:val="24"/>
        </w:rPr>
        <w:t xml:space="preserve"> </w:t>
      </w:r>
      <w:r w:rsidRPr="00144844">
        <w:rPr>
          <w:rFonts w:ascii="Times New Roman" w:hAnsi="Times New Roman"/>
          <w:sz w:val="24"/>
          <w:szCs w:val="24"/>
        </w:rPr>
        <w:t>µg/ml, a fourfold increase in activity in comparison to the parental peptide. However, this improvement in activity is peptide sequence</w:t>
      </w:r>
      <w:r w:rsidR="00856F37" w:rsidRPr="00144844">
        <w:rPr>
          <w:rFonts w:ascii="Times New Roman" w:hAnsi="Times New Roman"/>
          <w:sz w:val="24"/>
          <w:szCs w:val="24"/>
        </w:rPr>
        <w:t>-</w:t>
      </w:r>
      <w:r w:rsidRPr="00144844">
        <w:rPr>
          <w:rFonts w:ascii="Times New Roman" w:hAnsi="Times New Roman"/>
          <w:sz w:val="24"/>
          <w:szCs w:val="24"/>
        </w:rPr>
        <w:t>dependent</w:t>
      </w:r>
      <w:r w:rsidR="00F6509D">
        <w:rPr>
          <w:rFonts w:ascii="Times New Roman" w:hAnsi="Times New Roman"/>
          <w:sz w:val="24"/>
          <w:szCs w:val="24"/>
        </w:rPr>
        <w:t>; w</w:t>
      </w:r>
      <w:r w:rsidRPr="00144844">
        <w:rPr>
          <w:rFonts w:ascii="Times New Roman" w:hAnsi="Times New Roman"/>
          <w:sz w:val="24"/>
          <w:szCs w:val="24"/>
        </w:rPr>
        <w:t>hen the modification is applied to sequence B2 no impact is observed in comparison to the parental control. When the hydrophobicity is further increased by modification with the highly hydrophobic fatty acids C</w:t>
      </w:r>
      <w:r w:rsidRPr="00812B67">
        <w:rPr>
          <w:rFonts w:ascii="Times New Roman" w:hAnsi="Times New Roman"/>
          <w:sz w:val="24"/>
          <w:szCs w:val="24"/>
          <w:vertAlign w:val="subscript"/>
        </w:rPr>
        <w:t>12</w:t>
      </w:r>
      <w:r w:rsidRPr="00144844">
        <w:rPr>
          <w:rFonts w:ascii="Times New Roman" w:hAnsi="Times New Roman"/>
          <w:sz w:val="24"/>
          <w:szCs w:val="24"/>
        </w:rPr>
        <w:t xml:space="preserve"> and C</w:t>
      </w:r>
      <w:r w:rsidRPr="00812B67">
        <w:rPr>
          <w:rFonts w:ascii="Times New Roman" w:hAnsi="Times New Roman"/>
          <w:sz w:val="24"/>
          <w:szCs w:val="24"/>
          <w:vertAlign w:val="subscript"/>
        </w:rPr>
        <w:t>14</w:t>
      </w:r>
      <w:r w:rsidRPr="00144844">
        <w:rPr>
          <w:rFonts w:ascii="Times New Roman" w:hAnsi="Times New Roman"/>
          <w:sz w:val="24"/>
          <w:szCs w:val="24"/>
        </w:rPr>
        <w:t xml:space="preserve">, the antimicrobial activity in serum is recovered, regardless of the peptide sequence. </w:t>
      </w:r>
    </w:p>
    <w:p w14:paraId="54F77B70" w14:textId="77777777" w:rsidR="00144844" w:rsidRDefault="00144844">
      <w:pPr>
        <w:spacing w:after="200" w:line="276" w:lineRule="auto"/>
        <w:jc w:val="left"/>
        <w:rPr>
          <w:rFonts w:ascii="Times New Roman" w:hAnsi="Times New Roman"/>
          <w:sz w:val="24"/>
          <w:szCs w:val="24"/>
        </w:rPr>
      </w:pPr>
      <w:r>
        <w:rPr>
          <w:rFonts w:ascii="Times New Roman" w:hAnsi="Times New Roman"/>
          <w:sz w:val="24"/>
          <w:szCs w:val="24"/>
        </w:rPr>
        <w:lastRenderedPageBreak/>
        <w:br w:type="page"/>
      </w:r>
    </w:p>
    <w:p w14:paraId="42F93784" w14:textId="2B0C9C64" w:rsidR="00994FD2" w:rsidRPr="00144844" w:rsidRDefault="00144844" w:rsidP="00144844">
      <w:pPr>
        <w:spacing w:line="480" w:lineRule="auto"/>
        <w:rPr>
          <w:rFonts w:ascii="Times New Roman" w:hAnsi="Times New Roman"/>
          <w:sz w:val="24"/>
          <w:szCs w:val="24"/>
        </w:rPr>
      </w:pPr>
      <w:r w:rsidRPr="00144844">
        <w:rPr>
          <w:rFonts w:ascii="Times New Roman" w:hAnsi="Times New Roman"/>
          <w:b/>
          <w:sz w:val="24"/>
          <w:szCs w:val="24"/>
          <w:lang w:eastAsia="en-GB"/>
        </w:rPr>
        <w:lastRenderedPageBreak/>
        <w:t>Table 4</w:t>
      </w:r>
      <w:r w:rsidRPr="00144844">
        <w:rPr>
          <w:rFonts w:ascii="Times New Roman" w:hAnsi="Times New Roman"/>
          <w:sz w:val="24"/>
          <w:szCs w:val="24"/>
          <w:lang w:eastAsia="en-GB"/>
        </w:rPr>
        <w:t xml:space="preserve">: MIC values of parental and modified peptides against MRSA in Mueller-Hinton media </w:t>
      </w:r>
      <w:r w:rsidR="00F6509D">
        <w:rPr>
          <w:rFonts w:ascii="Times New Roman" w:hAnsi="Times New Roman"/>
          <w:sz w:val="24"/>
          <w:szCs w:val="24"/>
          <w:lang w:eastAsia="en-GB"/>
        </w:rPr>
        <w:t>in the presence and absence of</w:t>
      </w:r>
      <w:r w:rsidRPr="00144844">
        <w:rPr>
          <w:rFonts w:ascii="Times New Roman" w:hAnsi="Times New Roman"/>
          <w:sz w:val="24"/>
          <w:szCs w:val="24"/>
          <w:lang w:eastAsia="en-GB"/>
        </w:rPr>
        <w:t xml:space="preserve"> 25% human serum. </w:t>
      </w:r>
      <w:r w:rsidRPr="00144844">
        <w:rPr>
          <w:rFonts w:ascii="Times New Roman" w:hAnsi="Times New Roman"/>
          <w:sz w:val="24"/>
          <w:szCs w:val="24"/>
        </w:rPr>
        <w:t>Measurements were performed at least in triplicate and the most frequently observed value is presented</w:t>
      </w:r>
      <w:r w:rsidRPr="00144844">
        <w:rPr>
          <w:rFonts w:ascii="Times New Roman" w:hAnsi="Times New Roman"/>
          <w:sz w:val="24"/>
          <w:szCs w:val="24"/>
          <w:lang w:eastAsia="en-GB"/>
        </w:rPr>
        <w:t xml:space="preserve">. </w:t>
      </w:r>
      <w:r w:rsidR="00F6509D">
        <w:rPr>
          <w:rFonts w:ascii="Times New Roman" w:hAnsi="Times New Roman"/>
          <w:sz w:val="24"/>
          <w:szCs w:val="24"/>
          <w:lang w:eastAsia="en-GB"/>
        </w:rPr>
        <w:t xml:space="preserve">The </w:t>
      </w:r>
      <w:r w:rsidRPr="00144844">
        <w:rPr>
          <w:rFonts w:ascii="Times New Roman" w:hAnsi="Times New Roman"/>
          <w:sz w:val="24"/>
          <w:szCs w:val="24"/>
          <w:lang w:eastAsia="en-GB"/>
        </w:rPr>
        <w:t>50% hemolysis (HC</w:t>
      </w:r>
      <w:r w:rsidRPr="00144844">
        <w:rPr>
          <w:rFonts w:ascii="Times New Roman" w:hAnsi="Times New Roman"/>
          <w:sz w:val="24"/>
          <w:szCs w:val="24"/>
          <w:vertAlign w:val="subscript"/>
          <w:lang w:eastAsia="en-GB"/>
        </w:rPr>
        <w:t>50</w:t>
      </w:r>
      <w:r w:rsidRPr="00144844">
        <w:rPr>
          <w:rFonts w:ascii="Times New Roman" w:hAnsi="Times New Roman"/>
          <w:sz w:val="24"/>
          <w:szCs w:val="24"/>
          <w:lang w:eastAsia="en-GB"/>
        </w:rPr>
        <w:t>)</w:t>
      </w:r>
      <w:r w:rsidR="00F6509D">
        <w:rPr>
          <w:rFonts w:ascii="Times New Roman" w:hAnsi="Times New Roman"/>
          <w:sz w:val="24"/>
          <w:szCs w:val="24"/>
          <w:lang w:eastAsia="en-GB"/>
        </w:rPr>
        <w:t xml:space="preserve"> values</w:t>
      </w:r>
      <w:r w:rsidRPr="00144844">
        <w:rPr>
          <w:rFonts w:ascii="Times New Roman" w:hAnsi="Times New Roman"/>
          <w:sz w:val="24"/>
          <w:szCs w:val="24"/>
          <w:lang w:eastAsia="en-GB"/>
        </w:rPr>
        <w:t xml:space="preserve"> w</w:t>
      </w:r>
      <w:r w:rsidR="00F6509D">
        <w:rPr>
          <w:rFonts w:ascii="Times New Roman" w:hAnsi="Times New Roman"/>
          <w:sz w:val="24"/>
          <w:szCs w:val="24"/>
          <w:lang w:eastAsia="en-GB"/>
        </w:rPr>
        <w:t>ere</w:t>
      </w:r>
      <w:r w:rsidRPr="00144844">
        <w:rPr>
          <w:rFonts w:ascii="Times New Roman" w:hAnsi="Times New Roman"/>
          <w:sz w:val="24"/>
          <w:szCs w:val="24"/>
          <w:lang w:eastAsia="en-GB"/>
        </w:rPr>
        <w:t xml:space="preserve"> determined</w:t>
      </w:r>
      <w:r w:rsidR="00F221F8">
        <w:rPr>
          <w:rFonts w:ascii="Times New Roman" w:hAnsi="Times New Roman"/>
          <w:sz w:val="24"/>
          <w:szCs w:val="24"/>
          <w:lang w:eastAsia="en-GB"/>
        </w:rPr>
        <w:t xml:space="preserve"> in PBS alone</w:t>
      </w:r>
      <w:r w:rsidR="009961E5">
        <w:rPr>
          <w:rFonts w:ascii="Times New Roman" w:hAnsi="Times New Roman"/>
          <w:sz w:val="24"/>
          <w:szCs w:val="24"/>
          <w:lang w:eastAsia="en-GB"/>
        </w:rPr>
        <w:t>.</w:t>
      </w:r>
      <w:r w:rsidRPr="00144844">
        <w:rPr>
          <w:rFonts w:ascii="Times New Roman" w:hAnsi="Times New Roman"/>
          <w:sz w:val="24"/>
          <w:szCs w:val="24"/>
          <w:lang w:eastAsia="en-GB"/>
        </w:rPr>
        <w:t xml:space="preserve"> </w:t>
      </w:r>
      <w:r w:rsidRPr="00144844">
        <w:rPr>
          <w:rFonts w:ascii="Times New Roman" w:hAnsi="Times New Roman"/>
          <w:sz w:val="24"/>
          <w:szCs w:val="24"/>
        </w:rPr>
        <w:t>Measurements were performed at least in triplicate and the mean value is presented. HC</w:t>
      </w:r>
      <w:r w:rsidRPr="00144844">
        <w:rPr>
          <w:rFonts w:ascii="Times New Roman" w:hAnsi="Times New Roman"/>
          <w:sz w:val="24"/>
          <w:szCs w:val="24"/>
          <w:vertAlign w:val="subscript"/>
        </w:rPr>
        <w:t xml:space="preserve">50 </w:t>
      </w:r>
      <w:r w:rsidRPr="00144844">
        <w:rPr>
          <w:rFonts w:ascii="Times New Roman" w:hAnsi="Times New Roman"/>
          <w:sz w:val="24"/>
          <w:szCs w:val="24"/>
        </w:rPr>
        <w:t xml:space="preserve">values were determined using a non-linear regression of the logarithmic concentrations using </w:t>
      </w:r>
      <w:proofErr w:type="spellStart"/>
      <w:r w:rsidRPr="00144844">
        <w:rPr>
          <w:rFonts w:ascii="Times New Roman" w:hAnsi="Times New Roman"/>
          <w:sz w:val="24"/>
          <w:szCs w:val="24"/>
        </w:rPr>
        <w:t>GraphPad</w:t>
      </w:r>
      <w:proofErr w:type="spellEnd"/>
      <w:r w:rsidRPr="00144844">
        <w:rPr>
          <w:rFonts w:ascii="Times New Roman" w:hAnsi="Times New Roman"/>
          <w:sz w:val="24"/>
          <w:szCs w:val="24"/>
        </w:rPr>
        <w:t xml:space="preserve"> Prism Version 6.01.</w:t>
      </w:r>
    </w:p>
    <w:tbl>
      <w:tblPr>
        <w:tblStyle w:val="GridTable5Dark-Accent5"/>
        <w:tblW w:w="8500" w:type="dxa"/>
        <w:tblLayout w:type="fixed"/>
        <w:tblLook w:val="04A0" w:firstRow="1" w:lastRow="0" w:firstColumn="1" w:lastColumn="0" w:noHBand="0" w:noVBand="1"/>
      </w:tblPr>
      <w:tblGrid>
        <w:gridCol w:w="1516"/>
        <w:gridCol w:w="2143"/>
        <w:gridCol w:w="1156"/>
        <w:gridCol w:w="1843"/>
        <w:gridCol w:w="1842"/>
      </w:tblGrid>
      <w:tr w:rsidR="00E24240" w:rsidRPr="00144844" w14:paraId="4E675ACD" w14:textId="77777777" w:rsidTr="00E24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9" w:type="dxa"/>
            <w:gridSpan w:val="2"/>
          </w:tcPr>
          <w:p w14:paraId="650EFCB3" w14:textId="77777777" w:rsidR="00E24240" w:rsidRPr="00144844" w:rsidRDefault="00E24240" w:rsidP="00144844">
            <w:pPr>
              <w:spacing w:line="480" w:lineRule="auto"/>
              <w:jc w:val="center"/>
              <w:rPr>
                <w:rFonts w:ascii="Times New Roman" w:hAnsi="Times New Roman"/>
                <w:sz w:val="24"/>
                <w:szCs w:val="24"/>
              </w:rPr>
            </w:pPr>
            <w:r w:rsidRPr="00144844">
              <w:rPr>
                <w:rFonts w:ascii="Times New Roman" w:hAnsi="Times New Roman"/>
                <w:sz w:val="24"/>
                <w:szCs w:val="24"/>
              </w:rPr>
              <w:t>Peptides</w:t>
            </w:r>
          </w:p>
        </w:tc>
        <w:tc>
          <w:tcPr>
            <w:tcW w:w="4841" w:type="dxa"/>
            <w:gridSpan w:val="3"/>
          </w:tcPr>
          <w:p w14:paraId="4E075CE4" w14:textId="03AABA1E" w:rsidR="00E24240" w:rsidRPr="00144844" w:rsidRDefault="00E24240" w:rsidP="0014484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144844">
              <w:rPr>
                <w:rFonts w:ascii="Times New Roman" w:hAnsi="Times New Roman"/>
                <w:sz w:val="24"/>
                <w:szCs w:val="24"/>
              </w:rPr>
              <w:t>MIC/HC</w:t>
            </w:r>
            <w:r w:rsidRPr="00144844">
              <w:rPr>
                <w:rFonts w:ascii="Times New Roman" w:hAnsi="Times New Roman"/>
                <w:sz w:val="24"/>
                <w:szCs w:val="24"/>
                <w:vertAlign w:val="subscript"/>
              </w:rPr>
              <w:t>50</w:t>
            </w:r>
            <w:r w:rsidRPr="00144844">
              <w:rPr>
                <w:rFonts w:ascii="Times New Roman" w:hAnsi="Times New Roman"/>
                <w:sz w:val="24"/>
                <w:szCs w:val="24"/>
              </w:rPr>
              <w:t xml:space="preserve"> (</w:t>
            </w:r>
            <w:proofErr w:type="spellStart"/>
            <w:r w:rsidRPr="00144844">
              <w:rPr>
                <w:rFonts w:ascii="Times New Roman" w:hAnsi="Times New Roman"/>
                <w:sz w:val="24"/>
                <w:szCs w:val="24"/>
              </w:rPr>
              <w:t>μg</w:t>
            </w:r>
            <w:proofErr w:type="spellEnd"/>
            <w:r w:rsidRPr="00144844">
              <w:rPr>
                <w:rFonts w:ascii="Times New Roman" w:hAnsi="Times New Roman"/>
                <w:sz w:val="24"/>
                <w:szCs w:val="24"/>
              </w:rPr>
              <w:t>/ml)</w:t>
            </w:r>
          </w:p>
        </w:tc>
      </w:tr>
      <w:tr w:rsidR="00E24240" w:rsidRPr="00144844" w14:paraId="1ACD130A"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6E135624"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Peptide Code</w:t>
            </w:r>
          </w:p>
        </w:tc>
        <w:tc>
          <w:tcPr>
            <w:tcW w:w="2143" w:type="dxa"/>
            <w:vAlign w:val="center"/>
          </w:tcPr>
          <w:p w14:paraId="76DCA3F4" w14:textId="7777777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b/>
                <w:bCs/>
                <w:color w:val="000000" w:themeColor="text1"/>
                <w:kern w:val="24"/>
                <w:sz w:val="24"/>
                <w:szCs w:val="24"/>
                <w:lang w:eastAsia="en-GB"/>
              </w:rPr>
              <w:t>Modification</w:t>
            </w:r>
          </w:p>
        </w:tc>
        <w:tc>
          <w:tcPr>
            <w:tcW w:w="1156" w:type="dxa"/>
            <w:vAlign w:val="center"/>
          </w:tcPr>
          <w:p w14:paraId="098AB1AB" w14:textId="77777777" w:rsidR="00E24240" w:rsidRPr="009961E5"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9961E5">
              <w:rPr>
                <w:rFonts w:ascii="Times New Roman" w:hAnsi="Times New Roman"/>
                <w:b/>
                <w:bCs/>
                <w:color w:val="000000" w:themeColor="text1"/>
                <w:kern w:val="24"/>
                <w:sz w:val="24"/>
                <w:szCs w:val="24"/>
                <w:lang w:eastAsia="en-GB"/>
              </w:rPr>
              <w:t>MRSA</w:t>
            </w:r>
          </w:p>
        </w:tc>
        <w:tc>
          <w:tcPr>
            <w:tcW w:w="1843" w:type="dxa"/>
            <w:vAlign w:val="center"/>
          </w:tcPr>
          <w:p w14:paraId="28CEA17F" w14:textId="4EDFDFD9"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9961E5">
              <w:rPr>
                <w:rFonts w:ascii="Times New Roman" w:hAnsi="Times New Roman"/>
                <w:b/>
                <w:bCs/>
                <w:color w:val="000000" w:themeColor="text1"/>
                <w:kern w:val="24"/>
                <w:sz w:val="24"/>
                <w:szCs w:val="24"/>
                <w:lang w:eastAsia="en-GB"/>
              </w:rPr>
              <w:t>MRSA</w:t>
            </w:r>
            <w:r w:rsidRPr="00144844">
              <w:rPr>
                <w:rFonts w:ascii="Times New Roman" w:hAnsi="Times New Roman"/>
                <w:b/>
                <w:bCs/>
                <w:i/>
                <w:color w:val="000000" w:themeColor="text1"/>
                <w:kern w:val="24"/>
                <w:sz w:val="24"/>
                <w:szCs w:val="24"/>
                <w:lang w:eastAsia="en-GB"/>
              </w:rPr>
              <w:t xml:space="preserve"> + Serum</w:t>
            </w:r>
          </w:p>
        </w:tc>
        <w:tc>
          <w:tcPr>
            <w:tcW w:w="1842" w:type="dxa"/>
            <w:vAlign w:val="center"/>
          </w:tcPr>
          <w:p w14:paraId="1A165DB4" w14:textId="09BB619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lang w:eastAsia="en-GB"/>
              </w:rPr>
            </w:pPr>
            <w:r w:rsidRPr="00144844">
              <w:rPr>
                <w:rFonts w:ascii="Times New Roman" w:hAnsi="Times New Roman"/>
                <w:b/>
                <w:bCs/>
                <w:i/>
                <w:color w:val="000000" w:themeColor="text1"/>
                <w:kern w:val="24"/>
                <w:sz w:val="24"/>
                <w:szCs w:val="24"/>
                <w:lang w:eastAsia="en-GB"/>
              </w:rPr>
              <w:t>HC</w:t>
            </w:r>
            <w:r w:rsidRPr="00144844">
              <w:rPr>
                <w:rFonts w:ascii="Times New Roman" w:hAnsi="Times New Roman"/>
                <w:b/>
                <w:bCs/>
                <w:i/>
                <w:color w:val="000000" w:themeColor="text1"/>
                <w:kern w:val="24"/>
                <w:sz w:val="24"/>
                <w:szCs w:val="24"/>
                <w:vertAlign w:val="subscript"/>
                <w:lang w:eastAsia="en-GB"/>
              </w:rPr>
              <w:t>50</w:t>
            </w:r>
          </w:p>
        </w:tc>
      </w:tr>
      <w:tr w:rsidR="00E24240" w:rsidRPr="00144844" w14:paraId="5F7DA8DF"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48602187"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 (Parent)</w:t>
            </w:r>
          </w:p>
        </w:tc>
        <w:tc>
          <w:tcPr>
            <w:tcW w:w="2143" w:type="dxa"/>
            <w:vAlign w:val="center"/>
          </w:tcPr>
          <w:p w14:paraId="2AF3090B" w14:textId="77777777"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None</w:t>
            </w:r>
          </w:p>
        </w:tc>
        <w:tc>
          <w:tcPr>
            <w:tcW w:w="1156" w:type="dxa"/>
            <w:vAlign w:val="center"/>
          </w:tcPr>
          <w:p w14:paraId="48AEAC09" w14:textId="77777777"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843" w:type="dxa"/>
          </w:tcPr>
          <w:p w14:paraId="700AA238" w14:textId="58C17780"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64</w:t>
            </w:r>
          </w:p>
        </w:tc>
        <w:tc>
          <w:tcPr>
            <w:tcW w:w="1842" w:type="dxa"/>
          </w:tcPr>
          <w:p w14:paraId="62FE2D16" w14:textId="7BCE672B"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&gt;250</w:t>
            </w:r>
          </w:p>
        </w:tc>
      </w:tr>
      <w:tr w:rsidR="00E24240" w:rsidRPr="00144844" w14:paraId="64830762"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72C44E6C"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A2</w:t>
            </w:r>
          </w:p>
        </w:tc>
        <w:tc>
          <w:tcPr>
            <w:tcW w:w="2143" w:type="dxa"/>
            <w:vAlign w:val="center"/>
          </w:tcPr>
          <w:p w14:paraId="70017626" w14:textId="77777777"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Ala spacers and Lys</w:t>
            </w:r>
          </w:p>
        </w:tc>
        <w:tc>
          <w:tcPr>
            <w:tcW w:w="1156" w:type="dxa"/>
            <w:vAlign w:val="center"/>
          </w:tcPr>
          <w:p w14:paraId="031E85D2" w14:textId="7777777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4</w:t>
            </w:r>
          </w:p>
        </w:tc>
        <w:tc>
          <w:tcPr>
            <w:tcW w:w="1843" w:type="dxa"/>
          </w:tcPr>
          <w:p w14:paraId="45008010" w14:textId="0623E178"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3F3DB730" w14:textId="44C8D4A4"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&gt;250</w:t>
            </w:r>
          </w:p>
        </w:tc>
      </w:tr>
      <w:tr w:rsidR="00E24240" w:rsidRPr="00144844" w14:paraId="2D8B1386"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11BF1498"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A3</w:t>
            </w:r>
          </w:p>
        </w:tc>
        <w:tc>
          <w:tcPr>
            <w:tcW w:w="2143" w:type="dxa"/>
            <w:vAlign w:val="center"/>
          </w:tcPr>
          <w:p w14:paraId="6A85C476" w14:textId="77777777"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Caprylic</w:t>
            </w:r>
            <w:proofErr w:type="spellEnd"/>
            <w:r w:rsidRPr="00144844">
              <w:rPr>
                <w:rFonts w:ascii="Times New Roman" w:hAnsi="Times New Roman"/>
                <w:color w:val="000000" w:themeColor="text1"/>
                <w:kern w:val="24"/>
                <w:sz w:val="24"/>
                <w:szCs w:val="24"/>
                <w:lang w:eastAsia="en-GB"/>
              </w:rPr>
              <w:t xml:space="preserve"> acid (C</w:t>
            </w:r>
            <w:r w:rsidRPr="00812B67">
              <w:rPr>
                <w:rFonts w:ascii="Times New Roman" w:hAnsi="Times New Roman"/>
                <w:color w:val="000000" w:themeColor="text1"/>
                <w:kern w:val="24"/>
                <w:sz w:val="24"/>
                <w:szCs w:val="24"/>
                <w:vertAlign w:val="subscript"/>
                <w:lang w:eastAsia="en-GB"/>
              </w:rPr>
              <w:t>8</w:t>
            </w:r>
            <w:r w:rsidRPr="00144844">
              <w:rPr>
                <w:rFonts w:ascii="Times New Roman" w:hAnsi="Times New Roman"/>
                <w:color w:val="000000" w:themeColor="text1"/>
                <w:kern w:val="24"/>
                <w:sz w:val="24"/>
                <w:szCs w:val="24"/>
                <w:lang w:eastAsia="en-GB"/>
              </w:rPr>
              <w:t>)</w:t>
            </w:r>
          </w:p>
        </w:tc>
        <w:tc>
          <w:tcPr>
            <w:tcW w:w="1156" w:type="dxa"/>
            <w:vAlign w:val="center"/>
          </w:tcPr>
          <w:p w14:paraId="28CEDA61" w14:textId="77777777"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843" w:type="dxa"/>
          </w:tcPr>
          <w:p w14:paraId="229C8A37" w14:textId="319A3EA9"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6A6F24B0" w14:textId="768099C6"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132.0</w:t>
            </w:r>
          </w:p>
        </w:tc>
      </w:tr>
      <w:tr w:rsidR="00E24240" w:rsidRPr="00144844" w14:paraId="49CE689A"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B78C316"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A4</w:t>
            </w:r>
          </w:p>
        </w:tc>
        <w:tc>
          <w:tcPr>
            <w:tcW w:w="2143" w:type="dxa"/>
            <w:vAlign w:val="center"/>
          </w:tcPr>
          <w:p w14:paraId="72E100CD" w14:textId="77777777"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Capric</w:t>
            </w:r>
            <w:proofErr w:type="spellEnd"/>
            <w:r w:rsidRPr="00144844">
              <w:rPr>
                <w:rFonts w:ascii="Times New Roman" w:hAnsi="Times New Roman"/>
                <w:color w:val="000000" w:themeColor="text1"/>
                <w:kern w:val="24"/>
                <w:sz w:val="24"/>
                <w:szCs w:val="24"/>
                <w:lang w:eastAsia="en-GB"/>
              </w:rPr>
              <w:t xml:space="preserve"> acid    (C</w:t>
            </w:r>
            <w:r w:rsidRPr="00812B67">
              <w:rPr>
                <w:rFonts w:ascii="Times New Roman" w:hAnsi="Times New Roman"/>
                <w:color w:val="000000" w:themeColor="text1"/>
                <w:kern w:val="24"/>
                <w:sz w:val="24"/>
                <w:szCs w:val="24"/>
                <w:vertAlign w:val="subscript"/>
                <w:lang w:eastAsia="en-GB"/>
              </w:rPr>
              <w:t>10</w:t>
            </w:r>
            <w:r w:rsidRPr="00144844">
              <w:rPr>
                <w:rFonts w:ascii="Times New Roman" w:hAnsi="Times New Roman"/>
                <w:color w:val="000000" w:themeColor="text1"/>
                <w:kern w:val="24"/>
                <w:sz w:val="24"/>
                <w:szCs w:val="24"/>
                <w:lang w:eastAsia="en-GB"/>
              </w:rPr>
              <w:t>)</w:t>
            </w:r>
          </w:p>
        </w:tc>
        <w:tc>
          <w:tcPr>
            <w:tcW w:w="1156" w:type="dxa"/>
            <w:vAlign w:val="center"/>
          </w:tcPr>
          <w:p w14:paraId="3CE8A232" w14:textId="7777777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1</w:t>
            </w:r>
          </w:p>
        </w:tc>
        <w:tc>
          <w:tcPr>
            <w:tcW w:w="1843" w:type="dxa"/>
          </w:tcPr>
          <w:p w14:paraId="43A33D64" w14:textId="34C82A6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16</w:t>
            </w:r>
          </w:p>
        </w:tc>
        <w:tc>
          <w:tcPr>
            <w:tcW w:w="1842" w:type="dxa"/>
          </w:tcPr>
          <w:p w14:paraId="68770E60" w14:textId="72CDDE19"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73</w:t>
            </w:r>
          </w:p>
        </w:tc>
      </w:tr>
      <w:tr w:rsidR="00E24240" w:rsidRPr="00144844" w14:paraId="328FC12D"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0E8FB5B6"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A5</w:t>
            </w:r>
          </w:p>
        </w:tc>
        <w:tc>
          <w:tcPr>
            <w:tcW w:w="2143" w:type="dxa"/>
            <w:vAlign w:val="center"/>
          </w:tcPr>
          <w:p w14:paraId="3A3AD1D2" w14:textId="77777777"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Lauric</w:t>
            </w:r>
            <w:proofErr w:type="spellEnd"/>
            <w:r w:rsidRPr="00144844">
              <w:rPr>
                <w:rFonts w:ascii="Times New Roman" w:hAnsi="Times New Roman"/>
                <w:color w:val="000000" w:themeColor="text1"/>
                <w:kern w:val="24"/>
                <w:sz w:val="24"/>
                <w:szCs w:val="24"/>
                <w:lang w:eastAsia="en-GB"/>
              </w:rPr>
              <w:t xml:space="preserve"> acid    (C</w:t>
            </w:r>
            <w:r w:rsidRPr="00812B67">
              <w:rPr>
                <w:rFonts w:ascii="Times New Roman" w:hAnsi="Times New Roman"/>
                <w:color w:val="000000" w:themeColor="text1"/>
                <w:kern w:val="24"/>
                <w:sz w:val="24"/>
                <w:szCs w:val="24"/>
                <w:vertAlign w:val="subscript"/>
                <w:lang w:eastAsia="en-GB"/>
              </w:rPr>
              <w:t>12</w:t>
            </w:r>
            <w:r w:rsidRPr="00144844">
              <w:rPr>
                <w:rFonts w:ascii="Times New Roman" w:hAnsi="Times New Roman"/>
                <w:color w:val="000000" w:themeColor="text1"/>
                <w:kern w:val="24"/>
                <w:sz w:val="24"/>
                <w:szCs w:val="24"/>
                <w:lang w:eastAsia="en-GB"/>
              </w:rPr>
              <w:t>)</w:t>
            </w:r>
          </w:p>
        </w:tc>
        <w:tc>
          <w:tcPr>
            <w:tcW w:w="1156" w:type="dxa"/>
            <w:vAlign w:val="center"/>
          </w:tcPr>
          <w:p w14:paraId="7D9042CC" w14:textId="77777777"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2</w:t>
            </w:r>
          </w:p>
        </w:tc>
        <w:tc>
          <w:tcPr>
            <w:tcW w:w="1843" w:type="dxa"/>
          </w:tcPr>
          <w:p w14:paraId="225F8053" w14:textId="1BAD5C8C"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16</w:t>
            </w:r>
          </w:p>
        </w:tc>
        <w:tc>
          <w:tcPr>
            <w:tcW w:w="1842" w:type="dxa"/>
          </w:tcPr>
          <w:p w14:paraId="44CABF80" w14:textId="2CA0AF68"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35</w:t>
            </w:r>
          </w:p>
        </w:tc>
      </w:tr>
      <w:tr w:rsidR="00E24240" w:rsidRPr="00144844" w14:paraId="2E9E4663"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4FF2A168" w14:textId="77777777"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A6</w:t>
            </w:r>
          </w:p>
        </w:tc>
        <w:tc>
          <w:tcPr>
            <w:tcW w:w="2143" w:type="dxa"/>
            <w:vAlign w:val="center"/>
          </w:tcPr>
          <w:p w14:paraId="2A26E641" w14:textId="77777777"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Myristic</w:t>
            </w:r>
            <w:proofErr w:type="spellEnd"/>
            <w:r w:rsidRPr="00144844">
              <w:rPr>
                <w:rFonts w:ascii="Times New Roman" w:hAnsi="Times New Roman"/>
                <w:color w:val="000000" w:themeColor="text1"/>
                <w:kern w:val="24"/>
                <w:sz w:val="24"/>
                <w:szCs w:val="24"/>
                <w:lang w:eastAsia="en-GB"/>
              </w:rPr>
              <w:t xml:space="preserve"> acid (C</w:t>
            </w:r>
            <w:r w:rsidRPr="00812B67">
              <w:rPr>
                <w:rFonts w:ascii="Times New Roman" w:hAnsi="Times New Roman"/>
                <w:color w:val="000000" w:themeColor="text1"/>
                <w:kern w:val="24"/>
                <w:sz w:val="24"/>
                <w:szCs w:val="24"/>
                <w:vertAlign w:val="subscript"/>
                <w:lang w:eastAsia="en-GB"/>
              </w:rPr>
              <w:t>14</w:t>
            </w:r>
            <w:r w:rsidRPr="00144844">
              <w:rPr>
                <w:rFonts w:ascii="Times New Roman" w:hAnsi="Times New Roman"/>
                <w:color w:val="000000" w:themeColor="text1"/>
                <w:kern w:val="24"/>
                <w:sz w:val="24"/>
                <w:szCs w:val="24"/>
                <w:lang w:eastAsia="en-GB"/>
              </w:rPr>
              <w:t>)</w:t>
            </w:r>
          </w:p>
        </w:tc>
        <w:tc>
          <w:tcPr>
            <w:tcW w:w="1156" w:type="dxa"/>
            <w:vAlign w:val="center"/>
          </w:tcPr>
          <w:p w14:paraId="315C0C6D" w14:textId="7777777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auto"/>
                <w:kern w:val="24"/>
                <w:sz w:val="24"/>
                <w:szCs w:val="24"/>
                <w:lang w:eastAsia="en-GB"/>
              </w:rPr>
              <w:t>8</w:t>
            </w:r>
          </w:p>
        </w:tc>
        <w:tc>
          <w:tcPr>
            <w:tcW w:w="1843" w:type="dxa"/>
          </w:tcPr>
          <w:p w14:paraId="33559002" w14:textId="56A573B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16</w:t>
            </w:r>
          </w:p>
        </w:tc>
        <w:tc>
          <w:tcPr>
            <w:tcW w:w="1842" w:type="dxa"/>
          </w:tcPr>
          <w:p w14:paraId="74827178" w14:textId="675E15CE"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28</w:t>
            </w:r>
          </w:p>
        </w:tc>
      </w:tr>
      <w:tr w:rsidR="00E24240" w:rsidRPr="00144844" w14:paraId="3168A8AF"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08FF10C5" w14:textId="3FF9C6AF"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A7</w:t>
            </w:r>
          </w:p>
        </w:tc>
        <w:tc>
          <w:tcPr>
            <w:tcW w:w="2143" w:type="dxa"/>
            <w:vAlign w:val="center"/>
          </w:tcPr>
          <w:p w14:paraId="3C331003" w14:textId="6C47FF50"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Glucose</w:t>
            </w:r>
          </w:p>
        </w:tc>
        <w:tc>
          <w:tcPr>
            <w:tcW w:w="1156" w:type="dxa"/>
            <w:vAlign w:val="center"/>
          </w:tcPr>
          <w:p w14:paraId="0DFA10A5" w14:textId="211A94CE"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16</w:t>
            </w:r>
          </w:p>
        </w:tc>
        <w:tc>
          <w:tcPr>
            <w:tcW w:w="1843" w:type="dxa"/>
          </w:tcPr>
          <w:p w14:paraId="4D5D3D57" w14:textId="2E6B6A73"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0D0723AD" w14:textId="3E7F9429"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6C7D5812"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171C2229" w14:textId="13CB5651"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A8</w:t>
            </w:r>
          </w:p>
        </w:tc>
        <w:tc>
          <w:tcPr>
            <w:tcW w:w="2143" w:type="dxa"/>
            <w:vAlign w:val="center"/>
          </w:tcPr>
          <w:p w14:paraId="2D57378B" w14:textId="25384672"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proofErr w:type="spellStart"/>
            <w:r w:rsidRPr="00144844">
              <w:rPr>
                <w:rFonts w:ascii="Times New Roman" w:hAnsi="Times New Roman"/>
                <w:color w:val="000000" w:themeColor="text1"/>
                <w:kern w:val="24"/>
                <w:sz w:val="24"/>
                <w:szCs w:val="24"/>
                <w:lang w:eastAsia="en-GB"/>
              </w:rPr>
              <w:t>GlcN</w:t>
            </w:r>
            <w:r w:rsidR="00A00726">
              <w:rPr>
                <w:rFonts w:ascii="Times New Roman" w:hAnsi="Times New Roman"/>
                <w:color w:val="000000" w:themeColor="text1"/>
                <w:kern w:val="24"/>
                <w:sz w:val="24"/>
                <w:szCs w:val="24"/>
                <w:lang w:eastAsia="en-GB"/>
              </w:rPr>
              <w:t>A</w:t>
            </w:r>
            <w:r w:rsidRPr="00144844">
              <w:rPr>
                <w:rFonts w:ascii="Times New Roman" w:hAnsi="Times New Roman"/>
                <w:color w:val="000000" w:themeColor="text1"/>
                <w:kern w:val="24"/>
                <w:sz w:val="24"/>
                <w:szCs w:val="24"/>
                <w:lang w:eastAsia="en-GB"/>
              </w:rPr>
              <w:t>c</w:t>
            </w:r>
            <w:proofErr w:type="spellEnd"/>
          </w:p>
        </w:tc>
        <w:tc>
          <w:tcPr>
            <w:tcW w:w="1156" w:type="dxa"/>
            <w:vAlign w:val="center"/>
          </w:tcPr>
          <w:p w14:paraId="05FA8F44" w14:textId="74E461AF"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32</w:t>
            </w:r>
          </w:p>
        </w:tc>
        <w:tc>
          <w:tcPr>
            <w:tcW w:w="1843" w:type="dxa"/>
          </w:tcPr>
          <w:p w14:paraId="7856C6EB" w14:textId="69DF96F1"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341A0D73" w14:textId="3F63C16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56950BC0"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1FA88C19" w14:textId="78846B3C"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A9</w:t>
            </w:r>
          </w:p>
        </w:tc>
        <w:tc>
          <w:tcPr>
            <w:tcW w:w="2143" w:type="dxa"/>
            <w:vAlign w:val="center"/>
          </w:tcPr>
          <w:p w14:paraId="201361BE" w14:textId="0B12D5F6"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Galactose</w:t>
            </w:r>
          </w:p>
        </w:tc>
        <w:tc>
          <w:tcPr>
            <w:tcW w:w="1156" w:type="dxa"/>
            <w:vAlign w:val="center"/>
          </w:tcPr>
          <w:p w14:paraId="22997484" w14:textId="6CA6E6E7"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16</w:t>
            </w:r>
          </w:p>
        </w:tc>
        <w:tc>
          <w:tcPr>
            <w:tcW w:w="1843" w:type="dxa"/>
          </w:tcPr>
          <w:p w14:paraId="7417B228" w14:textId="41AE7B3C"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4C1AB04D" w14:textId="70FEBA4B"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2D71BFB8"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2EF0AC74" w14:textId="59F51005"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A10</w:t>
            </w:r>
          </w:p>
        </w:tc>
        <w:tc>
          <w:tcPr>
            <w:tcW w:w="2143" w:type="dxa"/>
            <w:vAlign w:val="center"/>
          </w:tcPr>
          <w:p w14:paraId="6214A09A" w14:textId="2974836F"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Mannose</w:t>
            </w:r>
          </w:p>
        </w:tc>
        <w:tc>
          <w:tcPr>
            <w:tcW w:w="1156" w:type="dxa"/>
            <w:vAlign w:val="center"/>
          </w:tcPr>
          <w:p w14:paraId="4C621234" w14:textId="75E2F736"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16</w:t>
            </w:r>
          </w:p>
        </w:tc>
        <w:tc>
          <w:tcPr>
            <w:tcW w:w="1843" w:type="dxa"/>
          </w:tcPr>
          <w:p w14:paraId="6961420F" w14:textId="5DBA84E9"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53302C3D" w14:textId="773DCC7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53E78007"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7FD4B9CD" w14:textId="1F32D42C"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A11</w:t>
            </w:r>
          </w:p>
        </w:tc>
        <w:tc>
          <w:tcPr>
            <w:tcW w:w="2143" w:type="dxa"/>
            <w:vAlign w:val="center"/>
          </w:tcPr>
          <w:p w14:paraId="1EE8E403" w14:textId="7C0251B4"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Lactose</w:t>
            </w:r>
          </w:p>
        </w:tc>
        <w:tc>
          <w:tcPr>
            <w:tcW w:w="1156" w:type="dxa"/>
            <w:vAlign w:val="center"/>
          </w:tcPr>
          <w:p w14:paraId="6780085A" w14:textId="00056FAA"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32</w:t>
            </w:r>
          </w:p>
        </w:tc>
        <w:tc>
          <w:tcPr>
            <w:tcW w:w="1843" w:type="dxa"/>
          </w:tcPr>
          <w:p w14:paraId="35CD468D" w14:textId="5789CFDC"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1F18719B" w14:textId="18D945B3"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7D4E52B8"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73276CD3" w14:textId="63D284CE" w:rsidR="00E24240" w:rsidRPr="00144844" w:rsidRDefault="00E24240" w:rsidP="00144844">
            <w:pPr>
              <w:spacing w:after="0" w:line="480" w:lineRule="auto"/>
              <w:jc w:val="center"/>
              <w:rPr>
                <w:rFonts w:ascii="Times New Roman" w:hAnsi="Times New Roman"/>
                <w:sz w:val="24"/>
                <w:szCs w:val="24"/>
                <w:lang w:eastAsia="en-GB"/>
              </w:rPr>
            </w:pPr>
            <w:r w:rsidRPr="00144844">
              <w:rPr>
                <w:rFonts w:ascii="Times New Roman" w:hAnsi="Times New Roman"/>
                <w:bCs w:val="0"/>
                <w:color w:val="000000" w:themeColor="text1"/>
                <w:kern w:val="24"/>
                <w:sz w:val="24"/>
                <w:szCs w:val="24"/>
                <w:lang w:eastAsia="en-GB"/>
              </w:rPr>
              <w:t>A12</w:t>
            </w:r>
          </w:p>
        </w:tc>
        <w:tc>
          <w:tcPr>
            <w:tcW w:w="2143" w:type="dxa"/>
            <w:vAlign w:val="center"/>
          </w:tcPr>
          <w:p w14:paraId="4A86C427" w14:textId="1E3DBAEA"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144844">
              <w:rPr>
                <w:rFonts w:ascii="Times New Roman" w:hAnsi="Times New Roman"/>
                <w:color w:val="000000" w:themeColor="text1"/>
                <w:kern w:val="24"/>
                <w:sz w:val="24"/>
                <w:szCs w:val="24"/>
                <w:lang w:eastAsia="en-GB"/>
              </w:rPr>
              <w:t>PEG</w:t>
            </w:r>
          </w:p>
        </w:tc>
        <w:tc>
          <w:tcPr>
            <w:tcW w:w="1156" w:type="dxa"/>
            <w:vAlign w:val="center"/>
          </w:tcPr>
          <w:p w14:paraId="2F1FDC6B" w14:textId="413861F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color w:val="000000" w:themeColor="text1"/>
                <w:kern w:val="24"/>
                <w:sz w:val="24"/>
                <w:szCs w:val="24"/>
                <w:lang w:eastAsia="en-GB"/>
              </w:rPr>
              <w:t>&gt;64</w:t>
            </w:r>
          </w:p>
        </w:tc>
        <w:tc>
          <w:tcPr>
            <w:tcW w:w="1843" w:type="dxa"/>
          </w:tcPr>
          <w:p w14:paraId="7457BCF3" w14:textId="5CF8165E"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64</w:t>
            </w:r>
          </w:p>
        </w:tc>
        <w:tc>
          <w:tcPr>
            <w:tcW w:w="1842" w:type="dxa"/>
          </w:tcPr>
          <w:p w14:paraId="64F8AC70" w14:textId="6253A97C"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144844">
              <w:rPr>
                <w:rFonts w:ascii="Times New Roman" w:hAnsi="Times New Roman"/>
                <w:sz w:val="24"/>
                <w:szCs w:val="24"/>
              </w:rPr>
              <w:t>&gt; 250</w:t>
            </w:r>
          </w:p>
        </w:tc>
      </w:tr>
      <w:tr w:rsidR="00E24240" w:rsidRPr="00144844" w14:paraId="685084D4"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07013359" w14:textId="682EB4A6"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B1 (Parent)</w:t>
            </w:r>
          </w:p>
        </w:tc>
        <w:tc>
          <w:tcPr>
            <w:tcW w:w="2143" w:type="dxa"/>
            <w:vAlign w:val="center"/>
          </w:tcPr>
          <w:p w14:paraId="541B8558" w14:textId="62D524E3"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None</w:t>
            </w:r>
          </w:p>
        </w:tc>
        <w:tc>
          <w:tcPr>
            <w:tcW w:w="1156" w:type="dxa"/>
            <w:vAlign w:val="center"/>
          </w:tcPr>
          <w:p w14:paraId="3ED75AA9" w14:textId="25F4F77A"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8</w:t>
            </w:r>
          </w:p>
        </w:tc>
        <w:tc>
          <w:tcPr>
            <w:tcW w:w="1843" w:type="dxa"/>
          </w:tcPr>
          <w:p w14:paraId="66BDC921" w14:textId="347F001F"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64</w:t>
            </w:r>
          </w:p>
        </w:tc>
        <w:tc>
          <w:tcPr>
            <w:tcW w:w="1842" w:type="dxa"/>
          </w:tcPr>
          <w:p w14:paraId="19D9D89F" w14:textId="3E99E27F"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&gt; 250</w:t>
            </w:r>
          </w:p>
        </w:tc>
      </w:tr>
      <w:tr w:rsidR="00E24240" w:rsidRPr="00144844" w14:paraId="1E654210"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7CC2514F" w14:textId="41C6C316"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B2</w:t>
            </w:r>
          </w:p>
        </w:tc>
        <w:tc>
          <w:tcPr>
            <w:tcW w:w="2143" w:type="dxa"/>
            <w:vAlign w:val="center"/>
          </w:tcPr>
          <w:p w14:paraId="45B6464D" w14:textId="0136EC93"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r w:rsidRPr="00144844">
              <w:rPr>
                <w:rFonts w:ascii="Times New Roman" w:hAnsi="Times New Roman"/>
                <w:color w:val="000000" w:themeColor="text1"/>
                <w:kern w:val="24"/>
                <w:sz w:val="24"/>
                <w:szCs w:val="24"/>
                <w:lang w:eastAsia="en-GB"/>
              </w:rPr>
              <w:t>Ala spacers and Lys</w:t>
            </w:r>
          </w:p>
        </w:tc>
        <w:tc>
          <w:tcPr>
            <w:tcW w:w="1156" w:type="dxa"/>
            <w:vAlign w:val="center"/>
          </w:tcPr>
          <w:p w14:paraId="7CB3C286" w14:textId="331E851E"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4</w:t>
            </w:r>
          </w:p>
        </w:tc>
        <w:tc>
          <w:tcPr>
            <w:tcW w:w="1843" w:type="dxa"/>
          </w:tcPr>
          <w:p w14:paraId="173A849F" w14:textId="0734754A"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64</w:t>
            </w:r>
          </w:p>
        </w:tc>
        <w:tc>
          <w:tcPr>
            <w:tcW w:w="1842" w:type="dxa"/>
          </w:tcPr>
          <w:p w14:paraId="3AFE77A4" w14:textId="309303EB"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&gt; 250</w:t>
            </w:r>
          </w:p>
        </w:tc>
      </w:tr>
      <w:tr w:rsidR="00E24240" w:rsidRPr="00144844" w14:paraId="6FE7B799"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2B2ED578" w14:textId="34E58ED7"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lastRenderedPageBreak/>
              <w:t>B3</w:t>
            </w:r>
          </w:p>
        </w:tc>
        <w:tc>
          <w:tcPr>
            <w:tcW w:w="2143" w:type="dxa"/>
            <w:vAlign w:val="center"/>
          </w:tcPr>
          <w:p w14:paraId="3EC01E3B" w14:textId="65A5A342"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24"/>
                <w:sz w:val="24"/>
                <w:szCs w:val="24"/>
                <w:lang w:eastAsia="en-GB"/>
              </w:rPr>
            </w:pPr>
            <w:proofErr w:type="spellStart"/>
            <w:r w:rsidRPr="00144844">
              <w:rPr>
                <w:rFonts w:ascii="Times New Roman" w:hAnsi="Times New Roman"/>
                <w:color w:val="000000" w:themeColor="text1"/>
                <w:kern w:val="24"/>
                <w:sz w:val="24"/>
                <w:szCs w:val="24"/>
                <w:lang w:eastAsia="en-GB"/>
              </w:rPr>
              <w:t>Caprylic</w:t>
            </w:r>
            <w:proofErr w:type="spellEnd"/>
            <w:r w:rsidRPr="00144844">
              <w:rPr>
                <w:rFonts w:ascii="Times New Roman" w:hAnsi="Times New Roman"/>
                <w:color w:val="000000" w:themeColor="text1"/>
                <w:kern w:val="24"/>
                <w:sz w:val="24"/>
                <w:szCs w:val="24"/>
                <w:lang w:eastAsia="en-GB"/>
              </w:rPr>
              <w:t xml:space="preserve"> acid (C8)</w:t>
            </w:r>
          </w:p>
        </w:tc>
        <w:tc>
          <w:tcPr>
            <w:tcW w:w="1156" w:type="dxa"/>
            <w:vAlign w:val="center"/>
          </w:tcPr>
          <w:p w14:paraId="6B549BC4" w14:textId="1E7518AC"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1</w:t>
            </w:r>
          </w:p>
        </w:tc>
        <w:tc>
          <w:tcPr>
            <w:tcW w:w="1843" w:type="dxa"/>
          </w:tcPr>
          <w:p w14:paraId="27E8A258" w14:textId="28405A9D"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64</w:t>
            </w:r>
          </w:p>
        </w:tc>
        <w:tc>
          <w:tcPr>
            <w:tcW w:w="1842" w:type="dxa"/>
          </w:tcPr>
          <w:p w14:paraId="22A8D26D" w14:textId="07F1CE94"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&gt; 250</w:t>
            </w:r>
          </w:p>
        </w:tc>
      </w:tr>
      <w:tr w:rsidR="00E24240" w:rsidRPr="00144844" w14:paraId="696923AE"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3F3D38E7" w14:textId="0D4039AE"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B4</w:t>
            </w:r>
          </w:p>
        </w:tc>
        <w:tc>
          <w:tcPr>
            <w:tcW w:w="2143" w:type="dxa"/>
            <w:vAlign w:val="center"/>
          </w:tcPr>
          <w:p w14:paraId="2ABCBF20" w14:textId="73F18EB7"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proofErr w:type="spellStart"/>
            <w:r w:rsidRPr="00144844">
              <w:rPr>
                <w:rFonts w:ascii="Times New Roman" w:hAnsi="Times New Roman"/>
                <w:color w:val="000000" w:themeColor="text1"/>
                <w:kern w:val="24"/>
                <w:sz w:val="24"/>
                <w:szCs w:val="24"/>
                <w:lang w:eastAsia="en-GB"/>
              </w:rPr>
              <w:t>Capric</w:t>
            </w:r>
            <w:proofErr w:type="spellEnd"/>
            <w:r w:rsidRPr="00144844">
              <w:rPr>
                <w:rFonts w:ascii="Times New Roman" w:hAnsi="Times New Roman"/>
                <w:color w:val="000000" w:themeColor="text1"/>
                <w:kern w:val="24"/>
                <w:sz w:val="24"/>
                <w:szCs w:val="24"/>
                <w:lang w:eastAsia="en-GB"/>
              </w:rPr>
              <w:t xml:space="preserve"> acid    (C10)</w:t>
            </w:r>
          </w:p>
        </w:tc>
        <w:tc>
          <w:tcPr>
            <w:tcW w:w="1156" w:type="dxa"/>
            <w:vAlign w:val="center"/>
          </w:tcPr>
          <w:p w14:paraId="25FCF3DC" w14:textId="14FCFFC3"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0.5</w:t>
            </w:r>
          </w:p>
        </w:tc>
        <w:tc>
          <w:tcPr>
            <w:tcW w:w="1843" w:type="dxa"/>
          </w:tcPr>
          <w:p w14:paraId="74241277" w14:textId="1D456A97"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64</w:t>
            </w:r>
          </w:p>
        </w:tc>
        <w:tc>
          <w:tcPr>
            <w:tcW w:w="1842" w:type="dxa"/>
          </w:tcPr>
          <w:p w14:paraId="26E54D60" w14:textId="168EC8EA"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50</w:t>
            </w:r>
          </w:p>
        </w:tc>
      </w:tr>
      <w:tr w:rsidR="00E24240" w:rsidRPr="00144844" w14:paraId="7123B78A" w14:textId="77777777" w:rsidTr="00E24240">
        <w:tc>
          <w:tcPr>
            <w:cnfStyle w:val="001000000000" w:firstRow="0" w:lastRow="0" w:firstColumn="1" w:lastColumn="0" w:oddVBand="0" w:evenVBand="0" w:oddHBand="0" w:evenHBand="0" w:firstRowFirstColumn="0" w:firstRowLastColumn="0" w:lastRowFirstColumn="0" w:lastRowLastColumn="0"/>
            <w:tcW w:w="1516" w:type="dxa"/>
            <w:vAlign w:val="center"/>
          </w:tcPr>
          <w:p w14:paraId="2A9A6241" w14:textId="48ECAA4A"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B5</w:t>
            </w:r>
          </w:p>
        </w:tc>
        <w:tc>
          <w:tcPr>
            <w:tcW w:w="2143" w:type="dxa"/>
            <w:vAlign w:val="center"/>
          </w:tcPr>
          <w:p w14:paraId="7FB827DC" w14:textId="3A4DB98A" w:rsidR="00E24240" w:rsidRPr="00144844" w:rsidRDefault="00E24240" w:rsidP="00144844">
            <w:pPr>
              <w:spacing w:after="0"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24"/>
                <w:sz w:val="24"/>
                <w:szCs w:val="24"/>
                <w:lang w:eastAsia="en-GB"/>
              </w:rPr>
            </w:pPr>
            <w:proofErr w:type="spellStart"/>
            <w:r w:rsidRPr="00144844">
              <w:rPr>
                <w:rFonts w:ascii="Times New Roman" w:hAnsi="Times New Roman"/>
                <w:color w:val="000000" w:themeColor="text1"/>
                <w:kern w:val="24"/>
                <w:sz w:val="24"/>
                <w:szCs w:val="24"/>
                <w:lang w:eastAsia="en-GB"/>
              </w:rPr>
              <w:t>Lauric</w:t>
            </w:r>
            <w:proofErr w:type="spellEnd"/>
            <w:r w:rsidRPr="00144844">
              <w:rPr>
                <w:rFonts w:ascii="Times New Roman" w:hAnsi="Times New Roman"/>
                <w:color w:val="000000" w:themeColor="text1"/>
                <w:kern w:val="24"/>
                <w:sz w:val="24"/>
                <w:szCs w:val="24"/>
                <w:lang w:eastAsia="en-GB"/>
              </w:rPr>
              <w:t xml:space="preserve"> acid    (C12)</w:t>
            </w:r>
          </w:p>
        </w:tc>
        <w:tc>
          <w:tcPr>
            <w:tcW w:w="1156" w:type="dxa"/>
            <w:vAlign w:val="center"/>
          </w:tcPr>
          <w:p w14:paraId="56DE115D" w14:textId="52D3C91C"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2</w:t>
            </w:r>
          </w:p>
        </w:tc>
        <w:tc>
          <w:tcPr>
            <w:tcW w:w="1843" w:type="dxa"/>
          </w:tcPr>
          <w:p w14:paraId="204D1319" w14:textId="0A8D39FD"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16</w:t>
            </w:r>
          </w:p>
        </w:tc>
        <w:tc>
          <w:tcPr>
            <w:tcW w:w="1842" w:type="dxa"/>
          </w:tcPr>
          <w:p w14:paraId="47E278A7" w14:textId="6E625408" w:rsidR="00E24240" w:rsidRPr="00144844" w:rsidRDefault="00E24240" w:rsidP="00144844">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38</w:t>
            </w:r>
          </w:p>
        </w:tc>
      </w:tr>
      <w:tr w:rsidR="00E24240" w:rsidRPr="00144844" w14:paraId="221C963F" w14:textId="77777777" w:rsidTr="00E2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vAlign w:val="center"/>
          </w:tcPr>
          <w:p w14:paraId="0E326FCF" w14:textId="21D7192E" w:rsidR="00E24240" w:rsidRPr="00144844" w:rsidRDefault="00E24240" w:rsidP="00144844">
            <w:pPr>
              <w:spacing w:after="0" w:line="480" w:lineRule="auto"/>
              <w:jc w:val="center"/>
              <w:rPr>
                <w:rFonts w:ascii="Times New Roman" w:hAnsi="Times New Roman"/>
                <w:bCs w:val="0"/>
                <w:color w:val="000000" w:themeColor="text1"/>
                <w:kern w:val="24"/>
                <w:sz w:val="24"/>
                <w:szCs w:val="24"/>
                <w:lang w:eastAsia="en-GB"/>
              </w:rPr>
            </w:pPr>
            <w:r w:rsidRPr="00144844">
              <w:rPr>
                <w:rFonts w:ascii="Times New Roman" w:hAnsi="Times New Roman"/>
                <w:bCs w:val="0"/>
                <w:color w:val="000000" w:themeColor="text1"/>
                <w:kern w:val="24"/>
                <w:sz w:val="24"/>
                <w:szCs w:val="24"/>
                <w:lang w:eastAsia="en-GB"/>
              </w:rPr>
              <w:t>B6</w:t>
            </w:r>
          </w:p>
        </w:tc>
        <w:tc>
          <w:tcPr>
            <w:tcW w:w="2143" w:type="dxa"/>
            <w:vAlign w:val="center"/>
          </w:tcPr>
          <w:p w14:paraId="3FF81857" w14:textId="53EDC3AA" w:rsidR="00E24240" w:rsidRPr="00144844" w:rsidRDefault="00E24240" w:rsidP="00144844">
            <w:pPr>
              <w:spacing w:after="0"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kern w:val="24"/>
                <w:sz w:val="24"/>
                <w:szCs w:val="24"/>
                <w:lang w:eastAsia="en-GB"/>
              </w:rPr>
            </w:pPr>
            <w:proofErr w:type="spellStart"/>
            <w:r w:rsidRPr="00144844">
              <w:rPr>
                <w:rFonts w:ascii="Times New Roman" w:hAnsi="Times New Roman"/>
                <w:color w:val="000000" w:themeColor="text1"/>
                <w:kern w:val="24"/>
                <w:sz w:val="24"/>
                <w:szCs w:val="24"/>
                <w:lang w:eastAsia="en-GB"/>
              </w:rPr>
              <w:t>Myristic</w:t>
            </w:r>
            <w:proofErr w:type="spellEnd"/>
            <w:r w:rsidRPr="00144844">
              <w:rPr>
                <w:rFonts w:ascii="Times New Roman" w:hAnsi="Times New Roman"/>
                <w:color w:val="000000" w:themeColor="text1"/>
                <w:kern w:val="24"/>
                <w:sz w:val="24"/>
                <w:szCs w:val="24"/>
                <w:lang w:eastAsia="en-GB"/>
              </w:rPr>
              <w:t xml:space="preserve"> acid (C14)</w:t>
            </w:r>
          </w:p>
        </w:tc>
        <w:tc>
          <w:tcPr>
            <w:tcW w:w="1156" w:type="dxa"/>
            <w:vAlign w:val="center"/>
          </w:tcPr>
          <w:p w14:paraId="2BCA87AA" w14:textId="6378354F"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color w:val="auto"/>
                <w:kern w:val="24"/>
                <w:sz w:val="24"/>
                <w:szCs w:val="24"/>
                <w:lang w:eastAsia="en-GB"/>
              </w:rPr>
              <w:t>4</w:t>
            </w:r>
          </w:p>
        </w:tc>
        <w:tc>
          <w:tcPr>
            <w:tcW w:w="1843" w:type="dxa"/>
          </w:tcPr>
          <w:p w14:paraId="13C3583B" w14:textId="12AF528C"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8</w:t>
            </w:r>
          </w:p>
        </w:tc>
        <w:tc>
          <w:tcPr>
            <w:tcW w:w="1842" w:type="dxa"/>
          </w:tcPr>
          <w:p w14:paraId="481C903F" w14:textId="757A332A" w:rsidR="00E24240" w:rsidRPr="00144844" w:rsidRDefault="00E24240" w:rsidP="00144844">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kern w:val="24"/>
                <w:sz w:val="24"/>
                <w:szCs w:val="24"/>
                <w:lang w:eastAsia="en-GB"/>
              </w:rPr>
            </w:pPr>
            <w:r w:rsidRPr="00144844">
              <w:rPr>
                <w:rFonts w:ascii="Times New Roman" w:hAnsi="Times New Roman"/>
                <w:sz w:val="24"/>
                <w:szCs w:val="24"/>
              </w:rPr>
              <w:t>25</w:t>
            </w:r>
          </w:p>
        </w:tc>
      </w:tr>
    </w:tbl>
    <w:p w14:paraId="6373CD01" w14:textId="7AE764AC" w:rsidR="00CB45C7" w:rsidRPr="00144844" w:rsidRDefault="00CB45C7" w:rsidP="00144844">
      <w:pPr>
        <w:spacing w:line="480" w:lineRule="auto"/>
        <w:rPr>
          <w:rFonts w:ascii="Times New Roman" w:hAnsi="Times New Roman"/>
          <w:sz w:val="24"/>
          <w:szCs w:val="24"/>
        </w:rPr>
      </w:pPr>
    </w:p>
    <w:p w14:paraId="57259019" w14:textId="4F7606BE" w:rsidR="004D6479" w:rsidRPr="009A1E35" w:rsidRDefault="004D6479" w:rsidP="00144844">
      <w:pPr>
        <w:spacing w:line="480" w:lineRule="auto"/>
        <w:rPr>
          <w:rFonts w:ascii="Times New Roman" w:hAnsi="Times New Roman"/>
          <w:b/>
          <w:sz w:val="24"/>
          <w:szCs w:val="24"/>
        </w:rPr>
      </w:pPr>
      <w:bookmarkStart w:id="4" w:name="_Ref526409983"/>
      <w:r>
        <w:rPr>
          <w:rFonts w:ascii="Times New Roman" w:hAnsi="Times New Roman"/>
          <w:b/>
          <w:sz w:val="24"/>
          <w:szCs w:val="24"/>
        </w:rPr>
        <w:t>Impact of modifications on peptide toxicity</w:t>
      </w:r>
    </w:p>
    <w:p w14:paraId="5DF57761" w14:textId="3D5DEBA3" w:rsidR="00391FC0" w:rsidRPr="00144844" w:rsidRDefault="00391FC0" w:rsidP="00144844">
      <w:pPr>
        <w:spacing w:line="480" w:lineRule="auto"/>
        <w:rPr>
          <w:rFonts w:ascii="Times New Roman" w:hAnsi="Times New Roman"/>
          <w:sz w:val="24"/>
          <w:szCs w:val="24"/>
        </w:rPr>
      </w:pPr>
      <w:r w:rsidRPr="00144844">
        <w:rPr>
          <w:rFonts w:ascii="Times New Roman" w:hAnsi="Times New Roman"/>
          <w:sz w:val="24"/>
          <w:szCs w:val="24"/>
        </w:rPr>
        <w:t xml:space="preserve">The </w:t>
      </w:r>
      <w:r w:rsidR="00D61600" w:rsidRPr="00144844">
        <w:rPr>
          <w:rFonts w:ascii="Times New Roman" w:hAnsi="Times New Roman"/>
          <w:sz w:val="24"/>
          <w:szCs w:val="24"/>
        </w:rPr>
        <w:t>hemolytic</w:t>
      </w:r>
      <w:r w:rsidRPr="00144844">
        <w:rPr>
          <w:rFonts w:ascii="Times New Roman" w:hAnsi="Times New Roman"/>
          <w:sz w:val="24"/>
          <w:szCs w:val="24"/>
        </w:rPr>
        <w:t xml:space="preserve"> activity of peptides against human erythrocytes is often used as a measure of their toxicity and to predict their therapeutic potential. The effect of peptide concentration on the percentage of </w:t>
      </w:r>
      <w:r w:rsidR="00D61600" w:rsidRPr="00144844">
        <w:rPr>
          <w:rFonts w:ascii="Times New Roman" w:hAnsi="Times New Roman"/>
          <w:sz w:val="24"/>
          <w:szCs w:val="24"/>
        </w:rPr>
        <w:t>hemolysis</w:t>
      </w:r>
      <w:r w:rsidR="00F6509D">
        <w:rPr>
          <w:rFonts w:ascii="Times New Roman" w:hAnsi="Times New Roman"/>
          <w:sz w:val="24"/>
          <w:szCs w:val="24"/>
        </w:rPr>
        <w:t xml:space="preserve"> was determined and </w:t>
      </w:r>
      <w:r w:rsidRPr="00144844">
        <w:rPr>
          <w:rFonts w:ascii="Times New Roman" w:hAnsi="Times New Roman"/>
          <w:sz w:val="24"/>
          <w:szCs w:val="24"/>
        </w:rPr>
        <w:t>the HC</w:t>
      </w:r>
      <w:r w:rsidRPr="00144844">
        <w:rPr>
          <w:rFonts w:ascii="Times New Roman" w:hAnsi="Times New Roman"/>
          <w:sz w:val="24"/>
          <w:szCs w:val="24"/>
          <w:vertAlign w:val="subscript"/>
        </w:rPr>
        <w:t xml:space="preserve">50, </w:t>
      </w:r>
      <w:r w:rsidRPr="00144844">
        <w:rPr>
          <w:rFonts w:ascii="Times New Roman" w:hAnsi="Times New Roman"/>
          <w:sz w:val="24"/>
          <w:szCs w:val="24"/>
        </w:rPr>
        <w:t xml:space="preserve">the value at which 50% </w:t>
      </w:r>
      <w:r w:rsidR="00D61600" w:rsidRPr="00144844">
        <w:rPr>
          <w:rFonts w:ascii="Times New Roman" w:hAnsi="Times New Roman"/>
          <w:sz w:val="24"/>
          <w:szCs w:val="24"/>
        </w:rPr>
        <w:t>hemolysis</w:t>
      </w:r>
      <w:r w:rsidRPr="00144844">
        <w:rPr>
          <w:rFonts w:ascii="Times New Roman" w:hAnsi="Times New Roman"/>
          <w:sz w:val="24"/>
          <w:szCs w:val="24"/>
        </w:rPr>
        <w:t xml:space="preserve"> </w:t>
      </w:r>
      <w:r w:rsidR="00F6509D">
        <w:rPr>
          <w:rFonts w:ascii="Times New Roman" w:hAnsi="Times New Roman"/>
          <w:sz w:val="24"/>
          <w:szCs w:val="24"/>
        </w:rPr>
        <w:t>was</w:t>
      </w:r>
      <w:r w:rsidRPr="00144844">
        <w:rPr>
          <w:rFonts w:ascii="Times New Roman" w:hAnsi="Times New Roman"/>
          <w:sz w:val="24"/>
          <w:szCs w:val="24"/>
        </w:rPr>
        <w:t xml:space="preserve"> obtained</w:t>
      </w:r>
      <w:r w:rsidR="00F6509D">
        <w:rPr>
          <w:rFonts w:ascii="Times New Roman" w:hAnsi="Times New Roman"/>
          <w:sz w:val="24"/>
          <w:szCs w:val="24"/>
        </w:rPr>
        <w:t xml:space="preserve"> (Figure 2 and Table 4).</w:t>
      </w:r>
    </w:p>
    <w:p w14:paraId="3101EF06" w14:textId="77777777" w:rsidR="00065A60" w:rsidRPr="00144844" w:rsidRDefault="00065A60" w:rsidP="00144844">
      <w:pPr>
        <w:spacing w:line="480" w:lineRule="auto"/>
        <w:rPr>
          <w:rFonts w:ascii="Times New Roman" w:hAnsi="Times New Roman"/>
          <w:sz w:val="24"/>
          <w:szCs w:val="24"/>
        </w:rPr>
      </w:pPr>
    </w:p>
    <w:bookmarkEnd w:id="2"/>
    <w:bookmarkEnd w:id="4"/>
    <w:p w14:paraId="2CF1B4C8" w14:textId="71216480" w:rsidR="00391FC0" w:rsidRPr="00144844" w:rsidRDefault="000322ED" w:rsidP="00144844">
      <w:pPr>
        <w:spacing w:line="480" w:lineRule="auto"/>
        <w:jc w:val="center"/>
        <w:rPr>
          <w:rFonts w:ascii="Times New Roman" w:hAnsi="Times New Roman"/>
          <w:sz w:val="24"/>
          <w:szCs w:val="24"/>
        </w:rPr>
      </w:pPr>
      <w:r w:rsidRPr="00144844">
        <w:rPr>
          <w:rFonts w:ascii="Times New Roman" w:hAnsi="Times New Roman"/>
          <w:sz w:val="24"/>
          <w:szCs w:val="24"/>
        </w:rPr>
        <w:object w:dxaOrig="10526" w:dyaOrig="6967" w14:anchorId="54EC188D">
          <v:shape id="_x0000_i1025" type="#_x0000_t75" style="width:347.9pt;height:228.15pt" o:ole="">
            <v:imagedata r:id="rId24" o:title=""/>
          </v:shape>
          <o:OLEObject Type="Embed" ProgID="Prism8.Document" ShapeID="_x0000_i1025" DrawAspect="Content" ObjectID="_1640001841" r:id="rId25"/>
        </w:object>
      </w:r>
      <w:r w:rsidR="00391FC0" w:rsidRPr="00144844">
        <w:rPr>
          <w:rFonts w:ascii="Times New Roman" w:hAnsi="Times New Roman"/>
          <w:sz w:val="24"/>
          <w:szCs w:val="24"/>
        </w:rPr>
        <w:t xml:space="preserve">   </w:t>
      </w:r>
      <w:r w:rsidR="00107604" w:rsidRPr="00144844">
        <w:rPr>
          <w:rFonts w:ascii="Times New Roman" w:hAnsi="Times New Roman"/>
          <w:sz w:val="24"/>
          <w:szCs w:val="24"/>
        </w:rPr>
        <w:object w:dxaOrig="7649" w:dyaOrig="5230" w14:anchorId="0076BBFB">
          <v:shape id="_x0000_i1026" type="#_x0000_t75" style="width:349.2pt;height:237.7pt" o:ole="">
            <v:imagedata r:id="rId26" o:title=""/>
          </v:shape>
          <o:OLEObject Type="Embed" ProgID="Prism8.Document" ShapeID="_x0000_i1026" DrawAspect="Content" ObjectID="_1640001842" r:id="rId27"/>
        </w:object>
      </w:r>
    </w:p>
    <w:p w14:paraId="4FB12FC0" w14:textId="5C185587" w:rsidR="004D40CB" w:rsidRPr="00144844" w:rsidRDefault="00391FC0" w:rsidP="00144844">
      <w:pPr>
        <w:pStyle w:val="Caption"/>
        <w:spacing w:line="480" w:lineRule="auto"/>
        <w:rPr>
          <w:rFonts w:ascii="Times New Roman" w:hAnsi="Times New Roman"/>
          <w:b w:val="0"/>
          <w:sz w:val="24"/>
        </w:rPr>
      </w:pPr>
      <w:r w:rsidRPr="00144844">
        <w:rPr>
          <w:rFonts w:ascii="Times New Roman" w:hAnsi="Times New Roman"/>
          <w:sz w:val="24"/>
        </w:rPr>
        <w:t xml:space="preserve">Figure </w:t>
      </w:r>
      <w:r w:rsidR="005D047A" w:rsidRPr="00144844">
        <w:rPr>
          <w:rFonts w:ascii="Times New Roman" w:hAnsi="Times New Roman"/>
          <w:sz w:val="24"/>
        </w:rPr>
        <w:fldChar w:fldCharType="begin"/>
      </w:r>
      <w:r w:rsidR="005D047A" w:rsidRPr="00144844">
        <w:rPr>
          <w:rFonts w:ascii="Times New Roman" w:hAnsi="Times New Roman"/>
          <w:sz w:val="24"/>
        </w:rPr>
        <w:instrText xml:space="preserve"> SEQ Figure \* ARABIC </w:instrText>
      </w:r>
      <w:r w:rsidR="005D047A" w:rsidRPr="00144844">
        <w:rPr>
          <w:rFonts w:ascii="Times New Roman" w:hAnsi="Times New Roman"/>
          <w:sz w:val="24"/>
        </w:rPr>
        <w:fldChar w:fldCharType="separate"/>
      </w:r>
      <w:r w:rsidR="00AB141F" w:rsidRPr="00144844">
        <w:rPr>
          <w:rFonts w:ascii="Times New Roman" w:hAnsi="Times New Roman"/>
          <w:sz w:val="24"/>
        </w:rPr>
        <w:t>2</w:t>
      </w:r>
      <w:r w:rsidR="005D047A" w:rsidRPr="00144844">
        <w:rPr>
          <w:rFonts w:ascii="Times New Roman" w:hAnsi="Times New Roman"/>
          <w:sz w:val="24"/>
        </w:rPr>
        <w:fldChar w:fldCharType="end"/>
      </w:r>
      <w:r w:rsidR="00065A60" w:rsidRPr="00144844">
        <w:rPr>
          <w:rFonts w:ascii="Times New Roman" w:hAnsi="Times New Roman"/>
          <w:sz w:val="24"/>
        </w:rPr>
        <w:t>:</w:t>
      </w:r>
      <w:r w:rsidRPr="00144844">
        <w:rPr>
          <w:rFonts w:ascii="Times New Roman" w:hAnsi="Times New Roman"/>
          <w:sz w:val="24"/>
        </w:rPr>
        <w:t xml:space="preserve"> </w:t>
      </w:r>
      <w:r w:rsidR="00D61600" w:rsidRPr="00144844">
        <w:rPr>
          <w:rFonts w:ascii="Times New Roman" w:hAnsi="Times New Roman"/>
          <w:b w:val="0"/>
          <w:sz w:val="24"/>
        </w:rPr>
        <w:t>Hemolytic</w:t>
      </w:r>
      <w:r w:rsidRPr="00144844">
        <w:rPr>
          <w:rFonts w:ascii="Times New Roman" w:hAnsi="Times New Roman"/>
          <w:b w:val="0"/>
          <w:sz w:val="24"/>
        </w:rPr>
        <w:t xml:space="preserve"> assay of </w:t>
      </w:r>
      <w:r w:rsidR="00065A60" w:rsidRPr="00144844">
        <w:rPr>
          <w:rFonts w:ascii="Times New Roman" w:hAnsi="Times New Roman"/>
          <w:b w:val="0"/>
          <w:sz w:val="24"/>
        </w:rPr>
        <w:t>A1 (</w:t>
      </w:r>
      <w:r w:rsidR="00812B67" w:rsidRPr="00812B67">
        <w:rPr>
          <w:rFonts w:ascii="Times New Roman" w:hAnsi="Times New Roman"/>
          <w:b w:val="0"/>
          <w:sz w:val="24"/>
        </w:rPr>
        <w:t>NH</w:t>
      </w:r>
      <w:r w:rsidR="00812B67" w:rsidRPr="00812B67">
        <w:rPr>
          <w:rFonts w:ascii="Times New Roman" w:hAnsi="Times New Roman"/>
          <w:b w:val="0"/>
          <w:sz w:val="24"/>
          <w:vertAlign w:val="subscript"/>
        </w:rPr>
        <w:t>2</w:t>
      </w:r>
      <w:r w:rsidR="00812B67" w:rsidRPr="00812B67">
        <w:rPr>
          <w:rFonts w:ascii="Times New Roman" w:hAnsi="Times New Roman"/>
          <w:b w:val="0"/>
          <w:sz w:val="24"/>
        </w:rPr>
        <w:t>-</w:t>
      </w:r>
      <w:r w:rsidR="00065A60" w:rsidRPr="00144844">
        <w:rPr>
          <w:rFonts w:ascii="Times New Roman" w:hAnsi="Times New Roman"/>
          <w:b w:val="0"/>
          <w:sz w:val="24"/>
        </w:rPr>
        <w:t>RIRIRWIIR-CONH</w:t>
      </w:r>
      <w:r w:rsidR="00065A60" w:rsidRPr="00144844">
        <w:rPr>
          <w:rFonts w:ascii="Times New Roman" w:hAnsi="Times New Roman"/>
          <w:b w:val="0"/>
          <w:sz w:val="24"/>
          <w:vertAlign w:val="subscript"/>
        </w:rPr>
        <w:t>2</w:t>
      </w:r>
      <w:r w:rsidR="00065A60" w:rsidRPr="00144844">
        <w:rPr>
          <w:rFonts w:ascii="Times New Roman" w:hAnsi="Times New Roman"/>
          <w:b w:val="0"/>
          <w:sz w:val="24"/>
        </w:rPr>
        <w:t>) and modified versions (top), B1 (</w:t>
      </w:r>
      <w:r w:rsidR="00812B67" w:rsidRPr="00812B67">
        <w:rPr>
          <w:rFonts w:ascii="Times New Roman" w:hAnsi="Times New Roman"/>
          <w:b w:val="0"/>
          <w:sz w:val="24"/>
        </w:rPr>
        <w:t>NH</w:t>
      </w:r>
      <w:r w:rsidR="00812B67" w:rsidRPr="00812B67">
        <w:rPr>
          <w:rFonts w:ascii="Times New Roman" w:hAnsi="Times New Roman"/>
          <w:b w:val="0"/>
          <w:sz w:val="24"/>
          <w:vertAlign w:val="subscript"/>
        </w:rPr>
        <w:t>2</w:t>
      </w:r>
      <w:r w:rsidR="00812B67" w:rsidRPr="00812B67">
        <w:rPr>
          <w:rFonts w:ascii="Times New Roman" w:hAnsi="Times New Roman"/>
          <w:b w:val="0"/>
          <w:sz w:val="24"/>
        </w:rPr>
        <w:t>-</w:t>
      </w:r>
      <w:r w:rsidR="0018646D" w:rsidRPr="00144844">
        <w:rPr>
          <w:rFonts w:ascii="Times New Roman" w:hAnsi="Times New Roman"/>
          <w:b w:val="0"/>
          <w:sz w:val="24"/>
        </w:rPr>
        <w:t>KRRVRWIIW</w:t>
      </w:r>
      <w:r w:rsidR="00065A60" w:rsidRPr="00144844">
        <w:rPr>
          <w:rFonts w:ascii="Times New Roman" w:hAnsi="Times New Roman"/>
          <w:b w:val="0"/>
          <w:sz w:val="24"/>
        </w:rPr>
        <w:t>-CONH</w:t>
      </w:r>
      <w:r w:rsidR="00065A60" w:rsidRPr="00144844">
        <w:rPr>
          <w:rFonts w:ascii="Times New Roman" w:hAnsi="Times New Roman"/>
          <w:b w:val="0"/>
          <w:sz w:val="24"/>
          <w:vertAlign w:val="subscript"/>
        </w:rPr>
        <w:t>2</w:t>
      </w:r>
      <w:r w:rsidR="00065A60" w:rsidRPr="00144844">
        <w:rPr>
          <w:rFonts w:ascii="Times New Roman" w:hAnsi="Times New Roman"/>
          <w:b w:val="0"/>
          <w:sz w:val="24"/>
        </w:rPr>
        <w:t xml:space="preserve">) and modified versions </w:t>
      </w:r>
      <w:r w:rsidRPr="00144844">
        <w:rPr>
          <w:rFonts w:ascii="Times New Roman" w:hAnsi="Times New Roman"/>
          <w:b w:val="0"/>
          <w:sz w:val="24"/>
        </w:rPr>
        <w:t>(</w:t>
      </w:r>
      <w:r w:rsidR="00DF2E42" w:rsidRPr="00144844">
        <w:rPr>
          <w:rFonts w:ascii="Times New Roman" w:hAnsi="Times New Roman"/>
          <w:b w:val="0"/>
          <w:sz w:val="24"/>
        </w:rPr>
        <w:t>bottom</w:t>
      </w:r>
      <w:r w:rsidRPr="00144844">
        <w:rPr>
          <w:rFonts w:ascii="Times New Roman" w:hAnsi="Times New Roman"/>
          <w:b w:val="0"/>
          <w:sz w:val="24"/>
        </w:rPr>
        <w:t xml:space="preserve">) at varying concentrations determined against human erythrocytes. </w:t>
      </w:r>
      <w:r w:rsidR="0037140B" w:rsidRPr="00144844">
        <w:rPr>
          <w:rFonts w:ascii="Times New Roman" w:hAnsi="Times New Roman"/>
          <w:b w:val="0"/>
          <w:sz w:val="24"/>
        </w:rPr>
        <w:t xml:space="preserve">The positive control for 100% </w:t>
      </w:r>
      <w:r w:rsidR="00FD1B99" w:rsidRPr="00144844">
        <w:rPr>
          <w:rFonts w:ascii="Times New Roman" w:hAnsi="Times New Roman"/>
          <w:b w:val="0"/>
          <w:sz w:val="24"/>
        </w:rPr>
        <w:t>hemolysis</w:t>
      </w:r>
      <w:r w:rsidR="0037140B" w:rsidRPr="00144844">
        <w:rPr>
          <w:rFonts w:ascii="Times New Roman" w:hAnsi="Times New Roman"/>
          <w:b w:val="0"/>
          <w:sz w:val="24"/>
        </w:rPr>
        <w:t xml:space="preserve"> was erythrocytes treated with 0.1% Triton-X-100. </w:t>
      </w:r>
      <w:r w:rsidR="00065A60" w:rsidRPr="00144844">
        <w:rPr>
          <w:rFonts w:ascii="Times New Roman" w:hAnsi="Times New Roman"/>
          <w:b w:val="0"/>
          <w:sz w:val="24"/>
        </w:rPr>
        <w:t xml:space="preserve">The statistical significance of differences was determined using a two-way ANOVA </w:t>
      </w:r>
      <w:r w:rsidR="00065A60" w:rsidRPr="00144844">
        <w:rPr>
          <w:rFonts w:ascii="Times New Roman" w:hAnsi="Times New Roman"/>
          <w:b w:val="0"/>
          <w:sz w:val="24"/>
        </w:rPr>
        <w:lastRenderedPageBreak/>
        <w:t>with Bonferroni correction and multiple comparisons in relation to the respective parental control peptide A1 and B1.</w:t>
      </w:r>
      <w:r w:rsidR="0037140B" w:rsidRPr="00144844">
        <w:rPr>
          <w:rFonts w:ascii="Times New Roman" w:hAnsi="Times New Roman"/>
          <w:b w:val="0"/>
          <w:sz w:val="24"/>
        </w:rPr>
        <w:t xml:space="preserve"> The values represent the mean of triplicate exp</w:t>
      </w:r>
      <w:r w:rsidR="00144844">
        <w:rPr>
          <w:rFonts w:ascii="Times New Roman" w:hAnsi="Times New Roman"/>
          <w:b w:val="0"/>
          <w:sz w:val="24"/>
        </w:rPr>
        <w:t>eriments ±2SD. **** = P&lt;0.0001.</w:t>
      </w:r>
    </w:p>
    <w:p w14:paraId="6A6AB552" w14:textId="655368A1" w:rsidR="002F6CC0" w:rsidRPr="00144844" w:rsidRDefault="002F6CC0" w:rsidP="00144844">
      <w:pPr>
        <w:spacing w:after="200" w:line="480" w:lineRule="auto"/>
        <w:rPr>
          <w:rFonts w:ascii="Times New Roman" w:hAnsi="Times New Roman"/>
          <w:sz w:val="24"/>
          <w:szCs w:val="24"/>
        </w:rPr>
      </w:pPr>
      <w:r w:rsidRPr="00144844">
        <w:rPr>
          <w:rFonts w:ascii="Times New Roman" w:hAnsi="Times New Roman"/>
          <w:sz w:val="24"/>
          <w:szCs w:val="24"/>
        </w:rPr>
        <w:t xml:space="preserve">The parental peptides A1, </w:t>
      </w:r>
      <w:r w:rsidR="00CB47C5" w:rsidRPr="00144844">
        <w:rPr>
          <w:rFonts w:ascii="Times New Roman" w:hAnsi="Times New Roman"/>
          <w:sz w:val="24"/>
          <w:szCs w:val="24"/>
        </w:rPr>
        <w:t xml:space="preserve">and </w:t>
      </w:r>
      <w:r w:rsidRPr="00144844">
        <w:rPr>
          <w:rFonts w:ascii="Times New Roman" w:hAnsi="Times New Roman"/>
          <w:sz w:val="24"/>
          <w:szCs w:val="24"/>
        </w:rPr>
        <w:t xml:space="preserve">B1 had minimal </w:t>
      </w:r>
      <w:r w:rsidR="00FD1B99" w:rsidRPr="00144844">
        <w:rPr>
          <w:rFonts w:ascii="Times New Roman" w:hAnsi="Times New Roman"/>
          <w:sz w:val="24"/>
          <w:szCs w:val="24"/>
        </w:rPr>
        <w:t>hemolytic</w:t>
      </w:r>
      <w:r w:rsidRPr="00144844">
        <w:rPr>
          <w:rFonts w:ascii="Times New Roman" w:hAnsi="Times New Roman"/>
          <w:sz w:val="24"/>
          <w:szCs w:val="24"/>
        </w:rPr>
        <w:t xml:space="preserve"> activity, with HC</w:t>
      </w:r>
      <w:r w:rsidRPr="00144844">
        <w:rPr>
          <w:rFonts w:ascii="Times New Roman" w:hAnsi="Times New Roman"/>
          <w:sz w:val="24"/>
          <w:szCs w:val="24"/>
          <w:vertAlign w:val="subscript"/>
        </w:rPr>
        <w:t xml:space="preserve">50 </w:t>
      </w:r>
      <w:r w:rsidRPr="00144844">
        <w:rPr>
          <w:rFonts w:ascii="Times New Roman" w:hAnsi="Times New Roman"/>
          <w:sz w:val="24"/>
          <w:szCs w:val="24"/>
        </w:rPr>
        <w:t>values of &gt;250</w:t>
      </w:r>
      <w:r w:rsidR="007E725B">
        <w:rPr>
          <w:rFonts w:ascii="Times New Roman" w:hAnsi="Times New Roman"/>
          <w:sz w:val="24"/>
          <w:szCs w:val="24"/>
        </w:rPr>
        <w:t xml:space="preserve"> </w:t>
      </w:r>
      <w:r w:rsidRPr="00144844">
        <w:rPr>
          <w:rFonts w:ascii="Times New Roman" w:hAnsi="Times New Roman"/>
          <w:sz w:val="24"/>
          <w:szCs w:val="24"/>
        </w:rPr>
        <w:t xml:space="preserve">µg/ml. Likewise, the glycosylated and PEGylated peptides displayed negligible </w:t>
      </w:r>
      <w:r w:rsidR="00FD1B99" w:rsidRPr="00144844">
        <w:rPr>
          <w:rFonts w:ascii="Times New Roman" w:hAnsi="Times New Roman"/>
          <w:sz w:val="24"/>
          <w:szCs w:val="24"/>
        </w:rPr>
        <w:t>hemolytic</w:t>
      </w:r>
      <w:r w:rsidRPr="00144844">
        <w:rPr>
          <w:rFonts w:ascii="Times New Roman" w:hAnsi="Times New Roman"/>
          <w:sz w:val="24"/>
          <w:szCs w:val="24"/>
        </w:rPr>
        <w:t xml:space="preserve"> activity, measured by the degree of </w:t>
      </w:r>
      <w:r w:rsidR="00FD1B99" w:rsidRPr="00144844">
        <w:rPr>
          <w:rFonts w:ascii="Times New Roman" w:hAnsi="Times New Roman"/>
          <w:sz w:val="24"/>
          <w:szCs w:val="24"/>
        </w:rPr>
        <w:t>hemoglobin</w:t>
      </w:r>
      <w:r w:rsidRPr="00144844">
        <w:rPr>
          <w:rFonts w:ascii="Times New Roman" w:hAnsi="Times New Roman"/>
          <w:sz w:val="24"/>
          <w:szCs w:val="24"/>
        </w:rPr>
        <w:t xml:space="preserve"> release, even at 250</w:t>
      </w:r>
      <w:r w:rsidR="007E725B">
        <w:rPr>
          <w:rFonts w:ascii="Times New Roman" w:hAnsi="Times New Roman"/>
          <w:sz w:val="24"/>
          <w:szCs w:val="24"/>
        </w:rPr>
        <w:t xml:space="preserve"> </w:t>
      </w:r>
      <w:r w:rsidRPr="00144844">
        <w:rPr>
          <w:rFonts w:ascii="Times New Roman" w:hAnsi="Times New Roman"/>
          <w:sz w:val="24"/>
          <w:szCs w:val="24"/>
        </w:rPr>
        <w:t>µg/ml, the highest concentration assessed</w:t>
      </w:r>
      <w:r w:rsidR="0071477C">
        <w:rPr>
          <w:rFonts w:ascii="Times New Roman" w:hAnsi="Times New Roman"/>
          <w:sz w:val="24"/>
          <w:szCs w:val="24"/>
        </w:rPr>
        <w:t xml:space="preserve"> (Figure 12)</w:t>
      </w:r>
      <w:r w:rsidRPr="00144844">
        <w:rPr>
          <w:rFonts w:ascii="Times New Roman" w:hAnsi="Times New Roman"/>
          <w:sz w:val="24"/>
          <w:szCs w:val="24"/>
        </w:rPr>
        <w:t>. Like the parental peptides</w:t>
      </w:r>
      <w:r w:rsidR="00F53FDA" w:rsidRPr="00144844">
        <w:rPr>
          <w:rFonts w:ascii="Times New Roman" w:hAnsi="Times New Roman"/>
          <w:sz w:val="24"/>
          <w:szCs w:val="24"/>
        </w:rPr>
        <w:t>,</w:t>
      </w:r>
      <w:r w:rsidRPr="00144844">
        <w:rPr>
          <w:rFonts w:ascii="Times New Roman" w:hAnsi="Times New Roman"/>
          <w:sz w:val="24"/>
          <w:szCs w:val="24"/>
        </w:rPr>
        <w:t xml:space="preserve"> 50% </w:t>
      </w:r>
      <w:r w:rsidR="00F53FDA" w:rsidRPr="00144844">
        <w:rPr>
          <w:rFonts w:ascii="Times New Roman" w:hAnsi="Times New Roman"/>
          <w:sz w:val="24"/>
          <w:szCs w:val="24"/>
        </w:rPr>
        <w:t>hemolysis</w:t>
      </w:r>
      <w:r w:rsidRPr="00144844">
        <w:rPr>
          <w:rFonts w:ascii="Times New Roman" w:hAnsi="Times New Roman"/>
          <w:sz w:val="24"/>
          <w:szCs w:val="24"/>
        </w:rPr>
        <w:t xml:space="preserve"> was not achieved at this concentration and an exact HC</w:t>
      </w:r>
      <w:r w:rsidRPr="00144844">
        <w:rPr>
          <w:rFonts w:ascii="Times New Roman" w:hAnsi="Times New Roman"/>
          <w:sz w:val="24"/>
          <w:szCs w:val="24"/>
          <w:vertAlign w:val="subscript"/>
        </w:rPr>
        <w:t>50</w:t>
      </w:r>
      <w:r w:rsidRPr="00144844">
        <w:rPr>
          <w:rFonts w:ascii="Times New Roman" w:hAnsi="Times New Roman"/>
          <w:sz w:val="24"/>
          <w:szCs w:val="24"/>
        </w:rPr>
        <w:t xml:space="preserve"> value cannot be determined</w:t>
      </w:r>
      <w:r w:rsidR="0071477C">
        <w:rPr>
          <w:rFonts w:ascii="Times New Roman" w:hAnsi="Times New Roman"/>
          <w:sz w:val="24"/>
          <w:szCs w:val="24"/>
        </w:rPr>
        <w:t>.</w:t>
      </w:r>
    </w:p>
    <w:p w14:paraId="663419E6" w14:textId="2F75BBDA" w:rsidR="002F6CC0" w:rsidRDefault="002F6CC0" w:rsidP="00144844">
      <w:pPr>
        <w:spacing w:after="200" w:line="480" w:lineRule="auto"/>
        <w:rPr>
          <w:rFonts w:ascii="Times New Roman" w:hAnsi="Times New Roman"/>
          <w:sz w:val="24"/>
          <w:szCs w:val="24"/>
        </w:rPr>
      </w:pPr>
      <w:r w:rsidRPr="00144844">
        <w:rPr>
          <w:rFonts w:ascii="Times New Roman" w:hAnsi="Times New Roman"/>
          <w:sz w:val="24"/>
          <w:szCs w:val="24"/>
        </w:rPr>
        <w:t xml:space="preserve">In contrast, conjugation with fatty acids significantly increased the toxicity of the </w:t>
      </w:r>
      <w:r w:rsidR="00CB47C5" w:rsidRPr="00144844">
        <w:rPr>
          <w:rFonts w:ascii="Times New Roman" w:hAnsi="Times New Roman"/>
          <w:sz w:val="24"/>
          <w:szCs w:val="24"/>
        </w:rPr>
        <w:t>lipo</w:t>
      </w:r>
      <w:r w:rsidRPr="00144844">
        <w:rPr>
          <w:rFonts w:ascii="Times New Roman" w:hAnsi="Times New Roman"/>
          <w:sz w:val="24"/>
          <w:szCs w:val="24"/>
        </w:rPr>
        <w:t>peptides in comparison to the parental controls as shown by a decrease in HC</w:t>
      </w:r>
      <w:r w:rsidRPr="00144844">
        <w:rPr>
          <w:rFonts w:ascii="Times New Roman" w:hAnsi="Times New Roman"/>
          <w:sz w:val="24"/>
          <w:szCs w:val="24"/>
          <w:vertAlign w:val="subscript"/>
        </w:rPr>
        <w:t>50</w:t>
      </w:r>
      <w:r w:rsidRPr="00144844">
        <w:rPr>
          <w:rFonts w:ascii="Times New Roman" w:hAnsi="Times New Roman"/>
          <w:sz w:val="24"/>
          <w:szCs w:val="24"/>
        </w:rPr>
        <w:t xml:space="preserve"> values. A clear correlation was noted between </w:t>
      </w:r>
      <w:r w:rsidR="00486EA3" w:rsidRPr="00144844">
        <w:rPr>
          <w:rFonts w:ascii="Times New Roman" w:hAnsi="Times New Roman"/>
          <w:sz w:val="24"/>
          <w:szCs w:val="24"/>
        </w:rPr>
        <w:t>hemolytic</w:t>
      </w:r>
      <w:r w:rsidRPr="00144844">
        <w:rPr>
          <w:rFonts w:ascii="Times New Roman" w:hAnsi="Times New Roman"/>
          <w:sz w:val="24"/>
          <w:szCs w:val="24"/>
        </w:rPr>
        <w:t xml:space="preserve"> activity and hydrophobicity. </w:t>
      </w:r>
      <w:r w:rsidR="00486EA3" w:rsidRPr="00144844">
        <w:rPr>
          <w:rFonts w:ascii="Times New Roman" w:hAnsi="Times New Roman"/>
          <w:sz w:val="24"/>
          <w:szCs w:val="24"/>
        </w:rPr>
        <w:t>In other words,</w:t>
      </w:r>
      <w:r w:rsidRPr="00144844">
        <w:rPr>
          <w:rFonts w:ascii="Times New Roman" w:hAnsi="Times New Roman"/>
          <w:sz w:val="24"/>
          <w:szCs w:val="24"/>
        </w:rPr>
        <w:t xml:space="preserve"> the more hydrophobic the peptide</w:t>
      </w:r>
      <w:r w:rsidR="00486EA3" w:rsidRPr="00144844">
        <w:rPr>
          <w:rFonts w:ascii="Times New Roman" w:hAnsi="Times New Roman"/>
          <w:sz w:val="24"/>
          <w:szCs w:val="24"/>
        </w:rPr>
        <w:t>,</w:t>
      </w:r>
      <w:r w:rsidRPr="00144844">
        <w:rPr>
          <w:rFonts w:ascii="Times New Roman" w:hAnsi="Times New Roman"/>
          <w:sz w:val="24"/>
          <w:szCs w:val="24"/>
        </w:rPr>
        <w:t xml:space="preserve"> the higher its toxicity against human erythrocytes. The extent of the </w:t>
      </w:r>
      <w:r w:rsidR="00CB47C5" w:rsidRPr="00144844">
        <w:rPr>
          <w:rFonts w:ascii="Times New Roman" w:hAnsi="Times New Roman"/>
          <w:sz w:val="24"/>
          <w:szCs w:val="24"/>
        </w:rPr>
        <w:t>peptide’s</w:t>
      </w:r>
      <w:r w:rsidRPr="00144844">
        <w:rPr>
          <w:rFonts w:ascii="Times New Roman" w:hAnsi="Times New Roman"/>
          <w:sz w:val="24"/>
          <w:szCs w:val="24"/>
        </w:rPr>
        <w:t xml:space="preserve"> toxicity was sequence</w:t>
      </w:r>
      <w:r w:rsidR="00486EA3" w:rsidRPr="00144844">
        <w:rPr>
          <w:rFonts w:ascii="Times New Roman" w:hAnsi="Times New Roman"/>
          <w:sz w:val="24"/>
          <w:szCs w:val="24"/>
        </w:rPr>
        <w:t>-</w:t>
      </w:r>
      <w:r w:rsidRPr="00144844">
        <w:rPr>
          <w:rFonts w:ascii="Times New Roman" w:hAnsi="Times New Roman"/>
          <w:sz w:val="24"/>
          <w:szCs w:val="24"/>
        </w:rPr>
        <w:t>specific. As reflected by the observation that conjugation of the fatty acid C</w:t>
      </w:r>
      <w:r w:rsidRPr="00812B67">
        <w:rPr>
          <w:rFonts w:ascii="Times New Roman" w:hAnsi="Times New Roman"/>
          <w:sz w:val="24"/>
          <w:szCs w:val="24"/>
          <w:vertAlign w:val="subscript"/>
        </w:rPr>
        <w:t>8</w:t>
      </w:r>
      <w:r w:rsidRPr="00144844">
        <w:rPr>
          <w:rFonts w:ascii="Times New Roman" w:hAnsi="Times New Roman"/>
          <w:sz w:val="24"/>
          <w:szCs w:val="24"/>
        </w:rPr>
        <w:t xml:space="preserve"> to peptide sequence A2 resulted in a higher degree of toxicity than C</w:t>
      </w:r>
      <w:r w:rsidRPr="00812B67">
        <w:rPr>
          <w:rFonts w:ascii="Times New Roman" w:hAnsi="Times New Roman"/>
          <w:sz w:val="24"/>
          <w:szCs w:val="24"/>
          <w:vertAlign w:val="subscript"/>
        </w:rPr>
        <w:t>8</w:t>
      </w:r>
      <w:r w:rsidRPr="00A00726">
        <w:rPr>
          <w:rFonts w:ascii="Times New Roman" w:hAnsi="Times New Roman"/>
          <w:sz w:val="24"/>
          <w:szCs w:val="24"/>
        </w:rPr>
        <w:t xml:space="preserve"> </w:t>
      </w:r>
      <w:r w:rsidRPr="00144844">
        <w:rPr>
          <w:rFonts w:ascii="Times New Roman" w:hAnsi="Times New Roman"/>
          <w:sz w:val="24"/>
          <w:szCs w:val="24"/>
        </w:rPr>
        <w:t>incorporated into sequence B2, producing a toxicity that is not statistically higher than the parental peptide B2. The most promising peptides determined f</w:t>
      </w:r>
      <w:r w:rsidR="00AF0DAA" w:rsidRPr="00144844">
        <w:rPr>
          <w:rFonts w:ascii="Times New Roman" w:hAnsi="Times New Roman"/>
          <w:sz w:val="24"/>
          <w:szCs w:val="24"/>
        </w:rPr>
        <w:t>r</w:t>
      </w:r>
      <w:r w:rsidRPr="00144844">
        <w:rPr>
          <w:rFonts w:ascii="Times New Roman" w:hAnsi="Times New Roman"/>
          <w:sz w:val="24"/>
          <w:szCs w:val="24"/>
        </w:rPr>
        <w:t>om the MIC values in MH broth, A4 and B4, both modified with a C</w:t>
      </w:r>
      <w:r w:rsidRPr="00812B67">
        <w:rPr>
          <w:rFonts w:ascii="Times New Roman" w:hAnsi="Times New Roman"/>
          <w:sz w:val="24"/>
          <w:szCs w:val="24"/>
          <w:vertAlign w:val="subscript"/>
        </w:rPr>
        <w:t>10</w:t>
      </w:r>
      <w:r w:rsidRPr="00144844">
        <w:rPr>
          <w:rFonts w:ascii="Times New Roman" w:hAnsi="Times New Roman"/>
          <w:sz w:val="24"/>
          <w:szCs w:val="24"/>
        </w:rPr>
        <w:t xml:space="preserve"> fatty acid</w:t>
      </w:r>
      <w:r w:rsidR="00486EA3" w:rsidRPr="00144844">
        <w:rPr>
          <w:rFonts w:ascii="Times New Roman" w:hAnsi="Times New Roman"/>
          <w:sz w:val="24"/>
          <w:szCs w:val="24"/>
        </w:rPr>
        <w:t>,</w:t>
      </w:r>
      <w:r w:rsidRPr="00144844">
        <w:rPr>
          <w:rFonts w:ascii="Times New Roman" w:hAnsi="Times New Roman"/>
          <w:sz w:val="24"/>
          <w:szCs w:val="24"/>
        </w:rPr>
        <w:t xml:space="preserve"> caused 50% </w:t>
      </w:r>
      <w:r w:rsidR="00486EA3" w:rsidRPr="00144844">
        <w:rPr>
          <w:rFonts w:ascii="Times New Roman" w:hAnsi="Times New Roman"/>
          <w:sz w:val="24"/>
          <w:szCs w:val="24"/>
        </w:rPr>
        <w:t>hemolysis</w:t>
      </w:r>
      <w:r w:rsidR="00144844">
        <w:rPr>
          <w:rFonts w:ascii="Times New Roman" w:hAnsi="Times New Roman"/>
          <w:sz w:val="24"/>
          <w:szCs w:val="24"/>
        </w:rPr>
        <w:t xml:space="preserve"> at 73.4</w:t>
      </w:r>
      <w:r w:rsidR="007E725B">
        <w:rPr>
          <w:rFonts w:ascii="Times New Roman" w:hAnsi="Times New Roman"/>
          <w:sz w:val="24"/>
          <w:szCs w:val="24"/>
        </w:rPr>
        <w:t xml:space="preserve"> </w:t>
      </w:r>
      <w:r w:rsidR="00144844">
        <w:rPr>
          <w:rFonts w:ascii="Times New Roman" w:hAnsi="Times New Roman"/>
          <w:sz w:val="24"/>
          <w:szCs w:val="24"/>
        </w:rPr>
        <w:t>µg/ml and 49.6</w:t>
      </w:r>
      <w:r w:rsidR="007E725B">
        <w:rPr>
          <w:rFonts w:ascii="Times New Roman" w:hAnsi="Times New Roman"/>
          <w:sz w:val="24"/>
          <w:szCs w:val="24"/>
        </w:rPr>
        <w:t xml:space="preserve"> </w:t>
      </w:r>
      <w:r w:rsidR="00144844">
        <w:rPr>
          <w:rFonts w:ascii="Times New Roman" w:hAnsi="Times New Roman"/>
          <w:sz w:val="24"/>
          <w:szCs w:val="24"/>
        </w:rPr>
        <w:t>µg/ml.</w:t>
      </w:r>
    </w:p>
    <w:p w14:paraId="629401EA" w14:textId="2DBCBEE9" w:rsidR="004D6479" w:rsidRPr="009A1E35" w:rsidRDefault="004D6479" w:rsidP="00144844">
      <w:pPr>
        <w:spacing w:after="200" w:line="480" w:lineRule="auto"/>
        <w:rPr>
          <w:rFonts w:ascii="Times New Roman" w:hAnsi="Times New Roman"/>
          <w:b/>
          <w:sz w:val="24"/>
          <w:szCs w:val="24"/>
        </w:rPr>
      </w:pPr>
      <w:r>
        <w:rPr>
          <w:rFonts w:ascii="Times New Roman" w:hAnsi="Times New Roman"/>
          <w:b/>
          <w:sz w:val="24"/>
          <w:szCs w:val="24"/>
        </w:rPr>
        <w:t>Therapeutic index</w:t>
      </w:r>
    </w:p>
    <w:p w14:paraId="64080862" w14:textId="552264B7" w:rsidR="002F6CC0" w:rsidRPr="00144844" w:rsidRDefault="000D2639" w:rsidP="00144844">
      <w:pPr>
        <w:spacing w:after="200" w:line="480" w:lineRule="auto"/>
        <w:rPr>
          <w:rFonts w:ascii="Times New Roman" w:hAnsi="Times New Roman"/>
          <w:sz w:val="24"/>
          <w:szCs w:val="24"/>
        </w:rPr>
      </w:pPr>
      <w:r w:rsidRPr="00144844">
        <w:rPr>
          <w:rFonts w:ascii="Times New Roman" w:hAnsi="Times New Roman"/>
          <w:sz w:val="24"/>
          <w:szCs w:val="24"/>
        </w:rPr>
        <w:t>The therapeutic index of antimicrobial peptides, calculated by determining the ratio of HC</w:t>
      </w:r>
      <w:r w:rsidRPr="00144844">
        <w:rPr>
          <w:rFonts w:ascii="Times New Roman" w:hAnsi="Times New Roman"/>
          <w:sz w:val="24"/>
          <w:szCs w:val="24"/>
          <w:vertAlign w:val="subscript"/>
        </w:rPr>
        <w:t xml:space="preserve">50 </w:t>
      </w:r>
      <w:r w:rsidRPr="00144844">
        <w:rPr>
          <w:rFonts w:ascii="Times New Roman" w:hAnsi="Times New Roman"/>
          <w:sz w:val="24"/>
          <w:szCs w:val="24"/>
        </w:rPr>
        <w:t>over the MIC (µg/ml)</w:t>
      </w:r>
      <w:r w:rsidR="00CB7E99">
        <w:rPr>
          <w:rFonts w:ascii="Times New Roman" w:hAnsi="Times New Roman"/>
          <w:sz w:val="24"/>
          <w:szCs w:val="24"/>
        </w:rPr>
        <w:t xml:space="preserve"> in the absence of serum</w:t>
      </w:r>
      <w:r w:rsidR="00CD02E7" w:rsidRPr="00144844">
        <w:rPr>
          <w:rFonts w:ascii="Times New Roman" w:hAnsi="Times New Roman"/>
          <w:sz w:val="24"/>
          <w:szCs w:val="24"/>
        </w:rPr>
        <w:t>,</w:t>
      </w:r>
      <w:r w:rsidRPr="00144844">
        <w:rPr>
          <w:rFonts w:ascii="Times New Roman" w:hAnsi="Times New Roman"/>
          <w:sz w:val="24"/>
          <w:szCs w:val="24"/>
        </w:rPr>
        <w:t xml:space="preserve"> further illustrates their potential as therapeutic agents (Table </w:t>
      </w:r>
      <w:r w:rsidR="00737190" w:rsidRPr="00144844">
        <w:rPr>
          <w:rFonts w:ascii="Times New Roman" w:hAnsi="Times New Roman"/>
          <w:sz w:val="24"/>
          <w:szCs w:val="24"/>
        </w:rPr>
        <w:t>5</w:t>
      </w:r>
      <w:r w:rsidRPr="00144844">
        <w:rPr>
          <w:rFonts w:ascii="Times New Roman" w:hAnsi="Times New Roman"/>
          <w:sz w:val="24"/>
          <w:szCs w:val="24"/>
        </w:rPr>
        <w:t>). The higher the therapeutic index, the higher the peptides</w:t>
      </w:r>
      <w:r w:rsidR="00CD02E7" w:rsidRPr="00144844">
        <w:rPr>
          <w:rFonts w:ascii="Times New Roman" w:hAnsi="Times New Roman"/>
          <w:sz w:val="24"/>
          <w:szCs w:val="24"/>
        </w:rPr>
        <w:t>’</w:t>
      </w:r>
      <w:r w:rsidRPr="00144844">
        <w:rPr>
          <w:rFonts w:ascii="Times New Roman" w:hAnsi="Times New Roman"/>
          <w:sz w:val="24"/>
          <w:szCs w:val="24"/>
        </w:rPr>
        <w:t xml:space="preserve"> specificity towards prokaryotic cells and hence a higher therapeutic potential. None of the modifications increased the therapeutic potential in comparison to the parental peptide with the exception of C</w:t>
      </w:r>
      <w:r w:rsidRPr="00812B67">
        <w:rPr>
          <w:rFonts w:ascii="Times New Roman" w:hAnsi="Times New Roman"/>
          <w:sz w:val="24"/>
          <w:szCs w:val="24"/>
          <w:vertAlign w:val="subscript"/>
        </w:rPr>
        <w:t>8</w:t>
      </w:r>
      <w:r w:rsidRPr="00144844">
        <w:rPr>
          <w:rFonts w:ascii="Times New Roman" w:hAnsi="Times New Roman"/>
          <w:sz w:val="24"/>
          <w:szCs w:val="24"/>
        </w:rPr>
        <w:t xml:space="preserve"> applied to peptide sequence B2, where the ratio is slightly increased upon modification. The extent of this increase is bacterial species</w:t>
      </w:r>
      <w:r w:rsidR="00CD2AD5" w:rsidRPr="00144844">
        <w:rPr>
          <w:rFonts w:ascii="Times New Roman" w:hAnsi="Times New Roman"/>
          <w:sz w:val="24"/>
          <w:szCs w:val="24"/>
        </w:rPr>
        <w:t>-</w:t>
      </w:r>
      <w:r w:rsidRPr="00144844">
        <w:rPr>
          <w:rFonts w:ascii="Times New Roman" w:hAnsi="Times New Roman"/>
          <w:sz w:val="24"/>
          <w:szCs w:val="24"/>
        </w:rPr>
        <w:t xml:space="preserve">dependent, </w:t>
      </w:r>
      <w:r w:rsidRPr="00144844">
        <w:rPr>
          <w:rFonts w:ascii="Times New Roman" w:hAnsi="Times New Roman"/>
          <w:sz w:val="24"/>
          <w:szCs w:val="24"/>
        </w:rPr>
        <w:lastRenderedPageBreak/>
        <w:t xml:space="preserve">with the highest observation noted against </w:t>
      </w:r>
      <w:r w:rsidRPr="009961E5">
        <w:rPr>
          <w:rFonts w:ascii="Times New Roman" w:hAnsi="Times New Roman"/>
          <w:sz w:val="24"/>
          <w:szCs w:val="24"/>
        </w:rPr>
        <w:t>MRSA</w:t>
      </w:r>
      <w:r w:rsidRPr="00144844">
        <w:rPr>
          <w:rFonts w:ascii="Times New Roman" w:hAnsi="Times New Roman"/>
          <w:i/>
          <w:sz w:val="24"/>
          <w:szCs w:val="24"/>
        </w:rPr>
        <w:t xml:space="preserve">, </w:t>
      </w:r>
      <w:r w:rsidRPr="00144844">
        <w:rPr>
          <w:rFonts w:ascii="Times New Roman" w:hAnsi="Times New Roman"/>
          <w:sz w:val="24"/>
          <w:szCs w:val="24"/>
        </w:rPr>
        <w:t>where the therapeutic index increases from 62.5 to 500.</w:t>
      </w:r>
    </w:p>
    <w:p w14:paraId="2DAB0D4F" w14:textId="6E3F012C" w:rsidR="00FA0AFB" w:rsidRPr="00144844" w:rsidRDefault="00FA0AFB" w:rsidP="00FA0AFB">
      <w:pPr>
        <w:pStyle w:val="Caption"/>
        <w:spacing w:line="480" w:lineRule="auto"/>
        <w:rPr>
          <w:rFonts w:ascii="Times New Roman" w:hAnsi="Times New Roman"/>
          <w:sz w:val="24"/>
        </w:rPr>
      </w:pPr>
      <w:r w:rsidRPr="00144844">
        <w:rPr>
          <w:rFonts w:ascii="Times New Roman" w:hAnsi="Times New Roman"/>
          <w:sz w:val="24"/>
        </w:rPr>
        <w:t xml:space="preserve">Table 5: </w:t>
      </w:r>
      <w:r w:rsidRPr="00144844">
        <w:rPr>
          <w:rFonts w:ascii="Times New Roman" w:hAnsi="Times New Roman"/>
          <w:b w:val="0"/>
          <w:sz w:val="24"/>
        </w:rPr>
        <w:t>Therapeutic index of the parental peptides and all modifications.  Therapeutic index for each peptide against a respective organism calculated by determining the ratio of the HC</w:t>
      </w:r>
      <w:r w:rsidRPr="00144844">
        <w:rPr>
          <w:rFonts w:ascii="Times New Roman" w:hAnsi="Times New Roman"/>
          <w:b w:val="0"/>
          <w:sz w:val="24"/>
          <w:vertAlign w:val="subscript"/>
        </w:rPr>
        <w:t xml:space="preserve">50 </w:t>
      </w:r>
      <w:r w:rsidRPr="00144844">
        <w:rPr>
          <w:rFonts w:ascii="Times New Roman" w:hAnsi="Times New Roman"/>
          <w:b w:val="0"/>
          <w:sz w:val="24"/>
        </w:rPr>
        <w:t>value over the MIC value. Where a HC</w:t>
      </w:r>
      <w:r w:rsidRPr="00144844">
        <w:rPr>
          <w:rFonts w:ascii="Times New Roman" w:hAnsi="Times New Roman"/>
          <w:b w:val="0"/>
          <w:sz w:val="24"/>
          <w:vertAlign w:val="subscript"/>
        </w:rPr>
        <w:t>50</w:t>
      </w:r>
      <w:r w:rsidRPr="00144844">
        <w:rPr>
          <w:rFonts w:ascii="Times New Roman" w:hAnsi="Times New Roman"/>
          <w:b w:val="0"/>
          <w:sz w:val="24"/>
        </w:rPr>
        <w:t xml:space="preserve"> value could not be determined, a value of 500</w:t>
      </w:r>
      <w:r w:rsidR="007E725B">
        <w:rPr>
          <w:rFonts w:ascii="Times New Roman" w:hAnsi="Times New Roman"/>
          <w:b w:val="0"/>
          <w:sz w:val="24"/>
        </w:rPr>
        <w:t xml:space="preserve"> </w:t>
      </w:r>
      <w:r w:rsidRPr="00144844">
        <w:rPr>
          <w:rFonts w:ascii="Times New Roman" w:hAnsi="Times New Roman"/>
          <w:b w:val="0"/>
          <w:sz w:val="24"/>
        </w:rPr>
        <w:t>µg/ml was used instead.</w:t>
      </w:r>
    </w:p>
    <w:tbl>
      <w:tblPr>
        <w:tblStyle w:val="GridTable5Dark-Accent5"/>
        <w:tblW w:w="0" w:type="auto"/>
        <w:tblLook w:val="04A0" w:firstRow="1" w:lastRow="0" w:firstColumn="1" w:lastColumn="0" w:noHBand="0" w:noVBand="1"/>
      </w:tblPr>
      <w:tblGrid>
        <w:gridCol w:w="990"/>
        <w:gridCol w:w="2143"/>
        <w:gridCol w:w="923"/>
        <w:gridCol w:w="856"/>
        <w:gridCol w:w="1590"/>
        <w:gridCol w:w="723"/>
        <w:gridCol w:w="1924"/>
      </w:tblGrid>
      <w:tr w:rsidR="00D30E61" w:rsidRPr="00144844" w14:paraId="13F29808" w14:textId="77777777" w:rsidTr="00D30E6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0C2FB114"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Peptide</w:t>
            </w:r>
          </w:p>
        </w:tc>
        <w:tc>
          <w:tcPr>
            <w:tcW w:w="0" w:type="auto"/>
            <w:vMerge w:val="restart"/>
            <w:vAlign w:val="center"/>
            <w:hideMark/>
          </w:tcPr>
          <w:p w14:paraId="1CA90CC8" w14:textId="77777777" w:rsidR="00D30E61" w:rsidRPr="00144844" w:rsidRDefault="00D30E61"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Modification</w:t>
            </w:r>
          </w:p>
        </w:tc>
        <w:tc>
          <w:tcPr>
            <w:tcW w:w="0" w:type="auto"/>
            <w:gridSpan w:val="5"/>
            <w:vAlign w:val="center"/>
          </w:tcPr>
          <w:p w14:paraId="1C5C1732" w14:textId="2CBD5B30" w:rsidR="00D30E61" w:rsidRPr="00144844" w:rsidRDefault="00D30E61" w:rsidP="00144844">
            <w:pPr>
              <w:pStyle w:val="Table"/>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vertAlign w:val="superscript"/>
                <w:lang w:val="en-US"/>
              </w:rPr>
            </w:pPr>
            <w:r w:rsidRPr="00144844">
              <w:rPr>
                <w:rFonts w:ascii="Times New Roman" w:hAnsi="Times New Roman"/>
                <w:sz w:val="24"/>
                <w:szCs w:val="24"/>
                <w:lang w:val="en-US"/>
              </w:rPr>
              <w:t>Therapeutic index</w:t>
            </w:r>
          </w:p>
        </w:tc>
      </w:tr>
      <w:tr w:rsidR="00D30E61" w:rsidRPr="00144844" w14:paraId="586C08D5" w14:textId="77777777" w:rsidTr="00D30E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CBF2D97" w14:textId="77777777" w:rsidR="00D30E61" w:rsidRPr="00144844" w:rsidRDefault="00D30E61" w:rsidP="00144844">
            <w:pPr>
              <w:pStyle w:val="Table"/>
              <w:spacing w:line="480" w:lineRule="auto"/>
              <w:rPr>
                <w:rFonts w:ascii="Times New Roman" w:hAnsi="Times New Roman"/>
                <w:b w:val="0"/>
                <w:sz w:val="24"/>
                <w:szCs w:val="24"/>
                <w:lang w:val="en-US"/>
              </w:rPr>
            </w:pPr>
          </w:p>
        </w:tc>
        <w:tc>
          <w:tcPr>
            <w:tcW w:w="0" w:type="auto"/>
            <w:vMerge/>
            <w:vAlign w:val="center"/>
            <w:hideMark/>
          </w:tcPr>
          <w:p w14:paraId="2D44ED06"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vertAlign w:val="superscript"/>
                <w:lang w:val="en-US"/>
              </w:rPr>
            </w:pPr>
          </w:p>
        </w:tc>
        <w:tc>
          <w:tcPr>
            <w:tcW w:w="0" w:type="auto"/>
            <w:vAlign w:val="center"/>
          </w:tcPr>
          <w:p w14:paraId="4845B9A0"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144844">
              <w:rPr>
                <w:rFonts w:ascii="Times New Roman" w:hAnsi="Times New Roman"/>
                <w:b/>
                <w:sz w:val="24"/>
                <w:szCs w:val="24"/>
                <w:lang w:val="en-US"/>
              </w:rPr>
              <w:t>MRSA</w:t>
            </w:r>
          </w:p>
        </w:tc>
        <w:tc>
          <w:tcPr>
            <w:tcW w:w="0" w:type="auto"/>
            <w:vAlign w:val="center"/>
            <w:hideMark/>
          </w:tcPr>
          <w:p w14:paraId="35EEFCAD" w14:textId="77777777" w:rsidR="00D30E61" w:rsidRPr="009961E5"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lang w:val="en-US"/>
              </w:rPr>
            </w:pPr>
            <w:r w:rsidRPr="009961E5">
              <w:rPr>
                <w:rFonts w:ascii="Times New Roman" w:hAnsi="Times New Roman"/>
                <w:b/>
                <w:i/>
                <w:sz w:val="24"/>
                <w:szCs w:val="24"/>
                <w:lang w:val="en-US"/>
              </w:rPr>
              <w:t>E. coli</w:t>
            </w:r>
          </w:p>
        </w:tc>
        <w:tc>
          <w:tcPr>
            <w:tcW w:w="0" w:type="auto"/>
            <w:vAlign w:val="center"/>
          </w:tcPr>
          <w:p w14:paraId="2C60529D" w14:textId="77777777" w:rsidR="00D30E61" w:rsidRPr="009961E5"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lang w:val="en-US"/>
              </w:rPr>
            </w:pPr>
            <w:r w:rsidRPr="009961E5">
              <w:rPr>
                <w:rFonts w:ascii="Times New Roman" w:hAnsi="Times New Roman"/>
                <w:b/>
                <w:i/>
                <w:sz w:val="24"/>
                <w:szCs w:val="24"/>
                <w:lang w:val="en-US"/>
              </w:rPr>
              <w:t>P. aeruginosa</w:t>
            </w:r>
          </w:p>
        </w:tc>
        <w:tc>
          <w:tcPr>
            <w:tcW w:w="0" w:type="auto"/>
            <w:vAlign w:val="center"/>
          </w:tcPr>
          <w:p w14:paraId="064E1BBE"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144844">
              <w:rPr>
                <w:rFonts w:ascii="Times New Roman" w:hAnsi="Times New Roman"/>
                <w:b/>
                <w:sz w:val="24"/>
                <w:szCs w:val="24"/>
                <w:lang w:val="en-US"/>
              </w:rPr>
              <w:t>VRE</w:t>
            </w:r>
          </w:p>
        </w:tc>
        <w:tc>
          <w:tcPr>
            <w:tcW w:w="0" w:type="auto"/>
            <w:vAlign w:val="center"/>
          </w:tcPr>
          <w:p w14:paraId="7D8AFF2B" w14:textId="2D6A18C8"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9961E5">
              <w:rPr>
                <w:rFonts w:ascii="Times New Roman" w:hAnsi="Times New Roman"/>
                <w:b/>
                <w:i/>
                <w:sz w:val="24"/>
                <w:szCs w:val="24"/>
                <w:lang w:val="en-US"/>
              </w:rPr>
              <w:t>S</w:t>
            </w:r>
            <w:r w:rsidRPr="00144844">
              <w:rPr>
                <w:rFonts w:ascii="Times New Roman" w:hAnsi="Times New Roman"/>
                <w:b/>
                <w:sz w:val="24"/>
                <w:szCs w:val="24"/>
                <w:lang w:val="en-US"/>
              </w:rPr>
              <w:t xml:space="preserve">. </w:t>
            </w:r>
            <w:r w:rsidR="007E725B">
              <w:rPr>
                <w:rFonts w:ascii="Times New Roman" w:hAnsi="Times New Roman"/>
                <w:b/>
                <w:sz w:val="24"/>
                <w:szCs w:val="24"/>
                <w:lang w:val="en-US"/>
              </w:rPr>
              <w:t>T</w:t>
            </w:r>
            <w:r w:rsidRPr="00144844">
              <w:rPr>
                <w:rFonts w:ascii="Times New Roman" w:hAnsi="Times New Roman"/>
                <w:b/>
                <w:sz w:val="24"/>
                <w:szCs w:val="24"/>
                <w:lang w:val="en-US"/>
              </w:rPr>
              <w:t>yphimurium</w:t>
            </w:r>
          </w:p>
        </w:tc>
      </w:tr>
      <w:tr w:rsidR="00D30E61" w:rsidRPr="00144844" w14:paraId="05375C70"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39BC917"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w:t>
            </w:r>
          </w:p>
        </w:tc>
        <w:tc>
          <w:tcPr>
            <w:tcW w:w="0" w:type="auto"/>
            <w:vAlign w:val="center"/>
            <w:hideMark/>
          </w:tcPr>
          <w:p w14:paraId="4A7E5EE8"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None</w:t>
            </w:r>
          </w:p>
        </w:tc>
        <w:tc>
          <w:tcPr>
            <w:tcW w:w="0" w:type="auto"/>
            <w:vAlign w:val="center"/>
          </w:tcPr>
          <w:p w14:paraId="6D0BC52B"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c>
          <w:tcPr>
            <w:tcW w:w="0" w:type="auto"/>
            <w:vAlign w:val="center"/>
            <w:hideMark/>
          </w:tcPr>
          <w:p w14:paraId="7797E91F"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c>
          <w:tcPr>
            <w:tcW w:w="0" w:type="auto"/>
            <w:vAlign w:val="center"/>
          </w:tcPr>
          <w:p w14:paraId="19D736B0"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7059AB1E"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3B068C0B"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r>
      <w:tr w:rsidR="00D30E61" w:rsidRPr="00144844" w14:paraId="05A54466"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E1F161"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A2</w:t>
            </w:r>
          </w:p>
        </w:tc>
        <w:tc>
          <w:tcPr>
            <w:tcW w:w="0" w:type="auto"/>
            <w:vAlign w:val="center"/>
            <w:hideMark/>
          </w:tcPr>
          <w:p w14:paraId="71F5F505"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Ala spacers and Lys</w:t>
            </w:r>
          </w:p>
        </w:tc>
        <w:tc>
          <w:tcPr>
            <w:tcW w:w="0" w:type="auto"/>
            <w:vAlign w:val="center"/>
          </w:tcPr>
          <w:p w14:paraId="03C5B86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hideMark/>
          </w:tcPr>
          <w:p w14:paraId="53401D5C"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c>
          <w:tcPr>
            <w:tcW w:w="0" w:type="auto"/>
            <w:vAlign w:val="center"/>
          </w:tcPr>
          <w:p w14:paraId="5DB3395F"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3FACE161"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664F275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r>
      <w:tr w:rsidR="00A00726" w:rsidRPr="00144844" w14:paraId="1CF6E4F3" w14:textId="77777777" w:rsidTr="00812B67">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03D9FF9" w14:textId="77777777" w:rsidR="00A00726" w:rsidRPr="00144844" w:rsidRDefault="00A00726" w:rsidP="00A00726">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A3</w:t>
            </w:r>
          </w:p>
        </w:tc>
        <w:tc>
          <w:tcPr>
            <w:tcW w:w="0" w:type="auto"/>
            <w:hideMark/>
          </w:tcPr>
          <w:p w14:paraId="472EDFA9" w14:textId="44AABFDE" w:rsidR="00A00726" w:rsidRPr="00144844" w:rsidRDefault="00A00726" w:rsidP="00A00726">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Caprylic acid (C</w:t>
            </w:r>
            <w:r w:rsidRPr="00B211F8">
              <w:rPr>
                <w:rFonts w:ascii="Times New Roman" w:hAnsi="Times New Roman"/>
                <w:sz w:val="24"/>
                <w:szCs w:val="24"/>
                <w:vertAlign w:val="subscript"/>
                <w:lang w:val="en-US"/>
              </w:rPr>
              <w:t>8</w:t>
            </w:r>
            <w:r w:rsidRPr="00144844">
              <w:rPr>
                <w:rFonts w:ascii="Times New Roman" w:hAnsi="Times New Roman"/>
                <w:sz w:val="24"/>
                <w:szCs w:val="24"/>
                <w:lang w:val="en-US"/>
              </w:rPr>
              <w:t>)</w:t>
            </w:r>
          </w:p>
        </w:tc>
        <w:tc>
          <w:tcPr>
            <w:tcW w:w="0" w:type="auto"/>
            <w:vAlign w:val="center"/>
          </w:tcPr>
          <w:p w14:paraId="6C4725D1"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65.8</w:t>
            </w:r>
          </w:p>
        </w:tc>
        <w:tc>
          <w:tcPr>
            <w:tcW w:w="0" w:type="auto"/>
            <w:vAlign w:val="center"/>
            <w:hideMark/>
          </w:tcPr>
          <w:p w14:paraId="0082B173"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65.8</w:t>
            </w:r>
          </w:p>
        </w:tc>
        <w:tc>
          <w:tcPr>
            <w:tcW w:w="0" w:type="auto"/>
            <w:vAlign w:val="center"/>
          </w:tcPr>
          <w:p w14:paraId="30DE3942"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16.4</w:t>
            </w:r>
          </w:p>
        </w:tc>
        <w:tc>
          <w:tcPr>
            <w:tcW w:w="0" w:type="auto"/>
            <w:vAlign w:val="center"/>
          </w:tcPr>
          <w:p w14:paraId="58476075"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16.4</w:t>
            </w:r>
          </w:p>
        </w:tc>
        <w:tc>
          <w:tcPr>
            <w:tcW w:w="0" w:type="auto"/>
            <w:vAlign w:val="center"/>
          </w:tcPr>
          <w:p w14:paraId="454C58C9"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16.4</w:t>
            </w:r>
          </w:p>
        </w:tc>
      </w:tr>
      <w:tr w:rsidR="00A00726" w:rsidRPr="00144844" w14:paraId="3F5B24EE" w14:textId="77777777" w:rsidTr="00812B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B9EE28" w14:textId="77777777" w:rsidR="00A00726" w:rsidRPr="00144844" w:rsidRDefault="00A00726" w:rsidP="00A00726">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A4</w:t>
            </w:r>
          </w:p>
        </w:tc>
        <w:tc>
          <w:tcPr>
            <w:tcW w:w="0" w:type="auto"/>
            <w:hideMark/>
          </w:tcPr>
          <w:p w14:paraId="65F250FE" w14:textId="50304A02" w:rsidR="00A00726" w:rsidRPr="00144844" w:rsidRDefault="00A00726" w:rsidP="00A00726">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Capric acid (C</w:t>
            </w:r>
            <w:r w:rsidRPr="00B211F8">
              <w:rPr>
                <w:rFonts w:ascii="Times New Roman" w:hAnsi="Times New Roman"/>
                <w:sz w:val="24"/>
                <w:szCs w:val="24"/>
                <w:vertAlign w:val="subscript"/>
                <w:lang w:val="en-US"/>
              </w:rPr>
              <w:t>10</w:t>
            </w:r>
            <w:r w:rsidRPr="00144844">
              <w:rPr>
                <w:rFonts w:ascii="Times New Roman" w:hAnsi="Times New Roman"/>
                <w:sz w:val="24"/>
                <w:szCs w:val="24"/>
                <w:lang w:val="en-US"/>
              </w:rPr>
              <w:t>)</w:t>
            </w:r>
          </w:p>
        </w:tc>
        <w:tc>
          <w:tcPr>
            <w:tcW w:w="0" w:type="auto"/>
            <w:vAlign w:val="center"/>
          </w:tcPr>
          <w:p w14:paraId="1C19FFA9"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73.4</w:t>
            </w:r>
          </w:p>
        </w:tc>
        <w:tc>
          <w:tcPr>
            <w:tcW w:w="0" w:type="auto"/>
            <w:vAlign w:val="center"/>
            <w:hideMark/>
          </w:tcPr>
          <w:p w14:paraId="2C71B2A3"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36.7</w:t>
            </w:r>
          </w:p>
        </w:tc>
        <w:tc>
          <w:tcPr>
            <w:tcW w:w="0" w:type="auto"/>
            <w:vAlign w:val="center"/>
          </w:tcPr>
          <w:p w14:paraId="20DEF28E"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9.2</w:t>
            </w:r>
          </w:p>
        </w:tc>
        <w:tc>
          <w:tcPr>
            <w:tcW w:w="0" w:type="auto"/>
            <w:vAlign w:val="center"/>
          </w:tcPr>
          <w:p w14:paraId="240BF52C"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18.4</w:t>
            </w:r>
          </w:p>
        </w:tc>
        <w:tc>
          <w:tcPr>
            <w:tcW w:w="0" w:type="auto"/>
            <w:vAlign w:val="center"/>
          </w:tcPr>
          <w:p w14:paraId="79C96CAD"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18.4</w:t>
            </w:r>
          </w:p>
        </w:tc>
      </w:tr>
      <w:tr w:rsidR="00A00726" w:rsidRPr="00144844" w14:paraId="3BD8989C" w14:textId="77777777" w:rsidTr="00812B67">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A49082" w14:textId="77777777" w:rsidR="00A00726" w:rsidRPr="00144844" w:rsidRDefault="00A00726" w:rsidP="00A00726">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A5</w:t>
            </w:r>
          </w:p>
        </w:tc>
        <w:tc>
          <w:tcPr>
            <w:tcW w:w="0" w:type="auto"/>
            <w:hideMark/>
          </w:tcPr>
          <w:p w14:paraId="1248A119" w14:textId="37191D54" w:rsidR="00A00726" w:rsidRPr="00144844" w:rsidRDefault="00A00726" w:rsidP="00A00726">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Lauric acid (C</w:t>
            </w:r>
            <w:r w:rsidRPr="00B211F8">
              <w:rPr>
                <w:rFonts w:ascii="Times New Roman" w:hAnsi="Times New Roman"/>
                <w:sz w:val="24"/>
                <w:szCs w:val="24"/>
                <w:vertAlign w:val="subscript"/>
                <w:lang w:val="en-US"/>
              </w:rPr>
              <w:t>12</w:t>
            </w:r>
            <w:r w:rsidRPr="00144844">
              <w:rPr>
                <w:rFonts w:ascii="Times New Roman" w:hAnsi="Times New Roman"/>
                <w:sz w:val="24"/>
                <w:szCs w:val="24"/>
                <w:lang w:val="en-US"/>
              </w:rPr>
              <w:t>)</w:t>
            </w:r>
          </w:p>
        </w:tc>
        <w:tc>
          <w:tcPr>
            <w:tcW w:w="0" w:type="auto"/>
            <w:vAlign w:val="center"/>
          </w:tcPr>
          <w:p w14:paraId="0758F5B5"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17.7</w:t>
            </w:r>
          </w:p>
        </w:tc>
        <w:tc>
          <w:tcPr>
            <w:tcW w:w="0" w:type="auto"/>
            <w:vAlign w:val="center"/>
            <w:hideMark/>
          </w:tcPr>
          <w:p w14:paraId="7AD6C803"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2.2</w:t>
            </w:r>
          </w:p>
        </w:tc>
        <w:tc>
          <w:tcPr>
            <w:tcW w:w="0" w:type="auto"/>
            <w:vAlign w:val="center"/>
          </w:tcPr>
          <w:p w14:paraId="1CC42230"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0.6</w:t>
            </w:r>
          </w:p>
        </w:tc>
        <w:tc>
          <w:tcPr>
            <w:tcW w:w="0" w:type="auto"/>
            <w:vAlign w:val="center"/>
          </w:tcPr>
          <w:p w14:paraId="2B605219"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0.6</w:t>
            </w:r>
          </w:p>
        </w:tc>
        <w:tc>
          <w:tcPr>
            <w:tcW w:w="0" w:type="auto"/>
            <w:vAlign w:val="center"/>
          </w:tcPr>
          <w:p w14:paraId="293A4793" w14:textId="77777777" w:rsidR="00A00726" w:rsidRPr="00144844" w:rsidRDefault="00A00726" w:rsidP="00A00726">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0.6</w:t>
            </w:r>
          </w:p>
        </w:tc>
      </w:tr>
      <w:tr w:rsidR="00A00726" w:rsidRPr="00144844" w14:paraId="1F847B4C" w14:textId="77777777" w:rsidTr="00812B6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637A13" w14:textId="77777777" w:rsidR="00A00726" w:rsidRPr="00144844" w:rsidRDefault="00A00726" w:rsidP="00A00726">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A6</w:t>
            </w:r>
          </w:p>
        </w:tc>
        <w:tc>
          <w:tcPr>
            <w:tcW w:w="0" w:type="auto"/>
            <w:hideMark/>
          </w:tcPr>
          <w:p w14:paraId="264F3034" w14:textId="29557287" w:rsidR="00A00726" w:rsidRPr="00144844" w:rsidRDefault="00A00726" w:rsidP="00A00726">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Myristic acid (C</w:t>
            </w:r>
            <w:r w:rsidRPr="00B211F8">
              <w:rPr>
                <w:rFonts w:ascii="Times New Roman" w:hAnsi="Times New Roman"/>
                <w:sz w:val="24"/>
                <w:szCs w:val="24"/>
                <w:vertAlign w:val="subscript"/>
                <w:lang w:val="en-US"/>
              </w:rPr>
              <w:t>14</w:t>
            </w:r>
            <w:r w:rsidRPr="00144844">
              <w:rPr>
                <w:rFonts w:ascii="Times New Roman" w:hAnsi="Times New Roman"/>
                <w:sz w:val="24"/>
                <w:szCs w:val="24"/>
                <w:lang w:val="en-US"/>
              </w:rPr>
              <w:t>)</w:t>
            </w:r>
          </w:p>
        </w:tc>
        <w:tc>
          <w:tcPr>
            <w:tcW w:w="0" w:type="auto"/>
            <w:vAlign w:val="center"/>
          </w:tcPr>
          <w:p w14:paraId="46F8F3C3"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3.5</w:t>
            </w:r>
          </w:p>
        </w:tc>
        <w:tc>
          <w:tcPr>
            <w:tcW w:w="0" w:type="auto"/>
            <w:vAlign w:val="center"/>
            <w:hideMark/>
          </w:tcPr>
          <w:p w14:paraId="57AC5482"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0.4</w:t>
            </w:r>
          </w:p>
        </w:tc>
        <w:tc>
          <w:tcPr>
            <w:tcW w:w="0" w:type="auto"/>
            <w:vAlign w:val="center"/>
          </w:tcPr>
          <w:p w14:paraId="0932E2CF"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0.4</w:t>
            </w:r>
          </w:p>
        </w:tc>
        <w:tc>
          <w:tcPr>
            <w:tcW w:w="0" w:type="auto"/>
            <w:vAlign w:val="center"/>
          </w:tcPr>
          <w:p w14:paraId="0033E20A"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0.4</w:t>
            </w:r>
          </w:p>
        </w:tc>
        <w:tc>
          <w:tcPr>
            <w:tcW w:w="0" w:type="auto"/>
            <w:vAlign w:val="center"/>
          </w:tcPr>
          <w:p w14:paraId="61734E02" w14:textId="77777777" w:rsidR="00A00726" w:rsidRPr="00144844" w:rsidRDefault="00A00726" w:rsidP="00A00726">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0.4</w:t>
            </w:r>
          </w:p>
        </w:tc>
      </w:tr>
      <w:tr w:rsidR="00D30E61" w:rsidRPr="00144844" w14:paraId="1476E24B"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7AC8EF"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A7</w:t>
            </w:r>
          </w:p>
        </w:tc>
        <w:tc>
          <w:tcPr>
            <w:tcW w:w="0" w:type="auto"/>
            <w:vAlign w:val="center"/>
            <w:hideMark/>
          </w:tcPr>
          <w:p w14:paraId="597B46C0"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Glucose</w:t>
            </w:r>
          </w:p>
        </w:tc>
        <w:tc>
          <w:tcPr>
            <w:tcW w:w="0" w:type="auto"/>
            <w:vAlign w:val="center"/>
          </w:tcPr>
          <w:p w14:paraId="695609FE"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31.3</w:t>
            </w:r>
          </w:p>
        </w:tc>
        <w:tc>
          <w:tcPr>
            <w:tcW w:w="0" w:type="auto"/>
            <w:vAlign w:val="center"/>
            <w:hideMark/>
          </w:tcPr>
          <w:p w14:paraId="24CA31BD"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7BE2D8AD"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15.6</w:t>
            </w:r>
          </w:p>
        </w:tc>
        <w:tc>
          <w:tcPr>
            <w:tcW w:w="0" w:type="auto"/>
            <w:vAlign w:val="center"/>
          </w:tcPr>
          <w:p w14:paraId="489F6DD1"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2744C644"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2EBF9942"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D40494"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A8</w:t>
            </w:r>
          </w:p>
        </w:tc>
        <w:tc>
          <w:tcPr>
            <w:tcW w:w="0" w:type="auto"/>
            <w:vAlign w:val="center"/>
            <w:hideMark/>
          </w:tcPr>
          <w:p w14:paraId="73C0777B"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GlcNac</w:t>
            </w:r>
          </w:p>
        </w:tc>
        <w:tc>
          <w:tcPr>
            <w:tcW w:w="0" w:type="auto"/>
            <w:vAlign w:val="center"/>
          </w:tcPr>
          <w:p w14:paraId="39B4A21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15.6</w:t>
            </w:r>
          </w:p>
        </w:tc>
        <w:tc>
          <w:tcPr>
            <w:tcW w:w="0" w:type="auto"/>
            <w:vAlign w:val="center"/>
            <w:hideMark/>
          </w:tcPr>
          <w:p w14:paraId="61BB48A9"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68DF625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7.8</w:t>
            </w:r>
          </w:p>
        </w:tc>
        <w:tc>
          <w:tcPr>
            <w:tcW w:w="0" w:type="auto"/>
            <w:vAlign w:val="center"/>
          </w:tcPr>
          <w:p w14:paraId="5CCCB9D6"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350227DA"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6CF02F8B"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7674243"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A9</w:t>
            </w:r>
          </w:p>
        </w:tc>
        <w:tc>
          <w:tcPr>
            <w:tcW w:w="0" w:type="auto"/>
            <w:vAlign w:val="center"/>
            <w:hideMark/>
          </w:tcPr>
          <w:p w14:paraId="1F65AA2E"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Galactose</w:t>
            </w:r>
          </w:p>
        </w:tc>
        <w:tc>
          <w:tcPr>
            <w:tcW w:w="0" w:type="auto"/>
            <w:vAlign w:val="center"/>
          </w:tcPr>
          <w:p w14:paraId="1A3E7623"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31.3</w:t>
            </w:r>
          </w:p>
        </w:tc>
        <w:tc>
          <w:tcPr>
            <w:tcW w:w="0" w:type="auto"/>
            <w:vAlign w:val="center"/>
            <w:hideMark/>
          </w:tcPr>
          <w:p w14:paraId="6946E4DE"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5FC715C7"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15.6</w:t>
            </w:r>
          </w:p>
        </w:tc>
        <w:tc>
          <w:tcPr>
            <w:tcW w:w="0" w:type="auto"/>
            <w:vAlign w:val="center"/>
          </w:tcPr>
          <w:p w14:paraId="739B5A2B"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29DF0C86"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66CD3328"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5CD08B"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A10</w:t>
            </w:r>
          </w:p>
        </w:tc>
        <w:tc>
          <w:tcPr>
            <w:tcW w:w="0" w:type="auto"/>
            <w:vAlign w:val="center"/>
            <w:hideMark/>
          </w:tcPr>
          <w:p w14:paraId="64B957CF"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Mannose</w:t>
            </w:r>
          </w:p>
        </w:tc>
        <w:tc>
          <w:tcPr>
            <w:tcW w:w="0" w:type="auto"/>
            <w:vAlign w:val="center"/>
          </w:tcPr>
          <w:p w14:paraId="356A8EF2"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31.3</w:t>
            </w:r>
          </w:p>
        </w:tc>
        <w:tc>
          <w:tcPr>
            <w:tcW w:w="0" w:type="auto"/>
            <w:vAlign w:val="center"/>
            <w:hideMark/>
          </w:tcPr>
          <w:p w14:paraId="53FA9F39"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50BB283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7.8</w:t>
            </w:r>
          </w:p>
        </w:tc>
        <w:tc>
          <w:tcPr>
            <w:tcW w:w="0" w:type="auto"/>
            <w:vAlign w:val="center"/>
          </w:tcPr>
          <w:p w14:paraId="3702D65E"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02E6AED1"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0102B9F0"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307E51"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A11</w:t>
            </w:r>
          </w:p>
        </w:tc>
        <w:tc>
          <w:tcPr>
            <w:tcW w:w="0" w:type="auto"/>
            <w:vAlign w:val="center"/>
            <w:hideMark/>
          </w:tcPr>
          <w:p w14:paraId="046AD2C7"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Lactose</w:t>
            </w:r>
          </w:p>
        </w:tc>
        <w:tc>
          <w:tcPr>
            <w:tcW w:w="0" w:type="auto"/>
            <w:vAlign w:val="center"/>
          </w:tcPr>
          <w:p w14:paraId="1124DE9C"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15.6</w:t>
            </w:r>
          </w:p>
        </w:tc>
        <w:tc>
          <w:tcPr>
            <w:tcW w:w="0" w:type="auto"/>
            <w:vAlign w:val="center"/>
            <w:hideMark/>
          </w:tcPr>
          <w:p w14:paraId="4E7CB0A2"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209105E7"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7.8</w:t>
            </w:r>
          </w:p>
        </w:tc>
        <w:tc>
          <w:tcPr>
            <w:tcW w:w="0" w:type="auto"/>
            <w:vAlign w:val="center"/>
          </w:tcPr>
          <w:p w14:paraId="769C3A98"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6280C497"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298F74BB"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A3E0EF"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A12</w:t>
            </w:r>
          </w:p>
        </w:tc>
        <w:tc>
          <w:tcPr>
            <w:tcW w:w="0" w:type="auto"/>
            <w:vAlign w:val="center"/>
            <w:hideMark/>
          </w:tcPr>
          <w:p w14:paraId="09F92C3C"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PEG</w:t>
            </w:r>
          </w:p>
        </w:tc>
        <w:tc>
          <w:tcPr>
            <w:tcW w:w="0" w:type="auto"/>
            <w:vAlign w:val="center"/>
          </w:tcPr>
          <w:p w14:paraId="3722BEF5"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7.8</w:t>
            </w:r>
          </w:p>
        </w:tc>
        <w:tc>
          <w:tcPr>
            <w:tcW w:w="0" w:type="auto"/>
            <w:vAlign w:val="center"/>
            <w:hideMark/>
          </w:tcPr>
          <w:p w14:paraId="4B048995"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15.6</w:t>
            </w:r>
          </w:p>
        </w:tc>
        <w:tc>
          <w:tcPr>
            <w:tcW w:w="0" w:type="auto"/>
            <w:vAlign w:val="center"/>
          </w:tcPr>
          <w:p w14:paraId="081EE509"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&lt; 7.8</w:t>
            </w:r>
          </w:p>
        </w:tc>
        <w:tc>
          <w:tcPr>
            <w:tcW w:w="0" w:type="auto"/>
            <w:vAlign w:val="center"/>
          </w:tcPr>
          <w:p w14:paraId="24453DD2"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c>
          <w:tcPr>
            <w:tcW w:w="0" w:type="auto"/>
            <w:vAlign w:val="center"/>
          </w:tcPr>
          <w:p w14:paraId="0F6179EF"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w:t>
            </w:r>
          </w:p>
        </w:tc>
      </w:tr>
      <w:tr w:rsidR="00D30E61" w:rsidRPr="00144844" w14:paraId="5041442F"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7DF888"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B1</w:t>
            </w:r>
          </w:p>
        </w:tc>
        <w:tc>
          <w:tcPr>
            <w:tcW w:w="0" w:type="auto"/>
            <w:vAlign w:val="center"/>
            <w:hideMark/>
          </w:tcPr>
          <w:p w14:paraId="1EB46801"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None</w:t>
            </w:r>
          </w:p>
        </w:tc>
        <w:tc>
          <w:tcPr>
            <w:tcW w:w="0" w:type="auto"/>
            <w:vAlign w:val="center"/>
          </w:tcPr>
          <w:p w14:paraId="0A06A5BD"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hideMark/>
          </w:tcPr>
          <w:p w14:paraId="3C11000E"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500</w:t>
            </w:r>
          </w:p>
        </w:tc>
        <w:tc>
          <w:tcPr>
            <w:tcW w:w="0" w:type="auto"/>
            <w:vAlign w:val="center"/>
          </w:tcPr>
          <w:p w14:paraId="733BDBFE"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5A73A758"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62.5</w:t>
            </w:r>
          </w:p>
        </w:tc>
        <w:tc>
          <w:tcPr>
            <w:tcW w:w="0" w:type="auto"/>
            <w:vAlign w:val="center"/>
          </w:tcPr>
          <w:p w14:paraId="21E7AF6A"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r>
      <w:tr w:rsidR="00D30E61" w:rsidRPr="00144844" w14:paraId="32A911AF"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E18E45"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B2</w:t>
            </w:r>
          </w:p>
        </w:tc>
        <w:tc>
          <w:tcPr>
            <w:tcW w:w="0" w:type="auto"/>
            <w:vAlign w:val="center"/>
            <w:hideMark/>
          </w:tcPr>
          <w:p w14:paraId="521BED0B"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Ala spacers and Lys</w:t>
            </w:r>
          </w:p>
        </w:tc>
        <w:tc>
          <w:tcPr>
            <w:tcW w:w="0" w:type="auto"/>
            <w:vAlign w:val="center"/>
          </w:tcPr>
          <w:p w14:paraId="1461A221"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hideMark/>
          </w:tcPr>
          <w:p w14:paraId="00958B62"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500</w:t>
            </w:r>
          </w:p>
        </w:tc>
        <w:tc>
          <w:tcPr>
            <w:tcW w:w="0" w:type="auto"/>
            <w:vAlign w:val="center"/>
          </w:tcPr>
          <w:p w14:paraId="0410D55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14D540ED"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54288CA9"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r>
      <w:tr w:rsidR="00D30E61" w:rsidRPr="00144844" w14:paraId="51AE5418"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B182DE9"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B3</w:t>
            </w:r>
          </w:p>
        </w:tc>
        <w:tc>
          <w:tcPr>
            <w:tcW w:w="0" w:type="auto"/>
            <w:vAlign w:val="center"/>
            <w:hideMark/>
          </w:tcPr>
          <w:p w14:paraId="09A5F420"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Caprylic acid (C8)</w:t>
            </w:r>
          </w:p>
        </w:tc>
        <w:tc>
          <w:tcPr>
            <w:tcW w:w="0" w:type="auto"/>
            <w:vAlign w:val="center"/>
          </w:tcPr>
          <w:p w14:paraId="3E93371B"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500</w:t>
            </w:r>
          </w:p>
        </w:tc>
        <w:tc>
          <w:tcPr>
            <w:tcW w:w="0" w:type="auto"/>
            <w:vAlign w:val="center"/>
            <w:hideMark/>
          </w:tcPr>
          <w:p w14:paraId="30B5EB97"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500</w:t>
            </w:r>
          </w:p>
        </w:tc>
        <w:tc>
          <w:tcPr>
            <w:tcW w:w="0" w:type="auto"/>
            <w:vAlign w:val="center"/>
          </w:tcPr>
          <w:p w14:paraId="4E1BBF18"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125</w:t>
            </w:r>
          </w:p>
        </w:tc>
        <w:tc>
          <w:tcPr>
            <w:tcW w:w="0" w:type="auto"/>
            <w:vAlign w:val="center"/>
          </w:tcPr>
          <w:p w14:paraId="197EE140"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c>
          <w:tcPr>
            <w:tcW w:w="0" w:type="auto"/>
            <w:vAlign w:val="center"/>
          </w:tcPr>
          <w:p w14:paraId="33940C73"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250</w:t>
            </w:r>
          </w:p>
        </w:tc>
      </w:tr>
      <w:tr w:rsidR="00D30E61" w:rsidRPr="00144844" w14:paraId="1F91E7EA"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7DCFF07"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B4</w:t>
            </w:r>
          </w:p>
        </w:tc>
        <w:tc>
          <w:tcPr>
            <w:tcW w:w="0" w:type="auto"/>
            <w:vAlign w:val="center"/>
            <w:hideMark/>
          </w:tcPr>
          <w:p w14:paraId="64306F01"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Capric acid    (C10)</w:t>
            </w:r>
          </w:p>
        </w:tc>
        <w:tc>
          <w:tcPr>
            <w:tcW w:w="0" w:type="auto"/>
            <w:vAlign w:val="center"/>
          </w:tcPr>
          <w:p w14:paraId="311F73CC"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99.2</w:t>
            </w:r>
          </w:p>
        </w:tc>
        <w:tc>
          <w:tcPr>
            <w:tcW w:w="0" w:type="auto"/>
            <w:vAlign w:val="center"/>
            <w:hideMark/>
          </w:tcPr>
          <w:p w14:paraId="1EAA2B4F"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49.6</w:t>
            </w:r>
          </w:p>
        </w:tc>
        <w:tc>
          <w:tcPr>
            <w:tcW w:w="0" w:type="auto"/>
            <w:vAlign w:val="center"/>
          </w:tcPr>
          <w:p w14:paraId="014C3325"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24.8</w:t>
            </w:r>
          </w:p>
        </w:tc>
        <w:tc>
          <w:tcPr>
            <w:tcW w:w="0" w:type="auto"/>
            <w:vAlign w:val="center"/>
          </w:tcPr>
          <w:p w14:paraId="6352C3D1"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49.6</w:t>
            </w:r>
          </w:p>
        </w:tc>
        <w:tc>
          <w:tcPr>
            <w:tcW w:w="0" w:type="auto"/>
            <w:vAlign w:val="center"/>
          </w:tcPr>
          <w:p w14:paraId="792F1DA9"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49.6</w:t>
            </w:r>
          </w:p>
        </w:tc>
      </w:tr>
      <w:tr w:rsidR="00D30E61" w:rsidRPr="00144844" w14:paraId="0EA45556" w14:textId="77777777" w:rsidTr="007A276B">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7AB7E0"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lastRenderedPageBreak/>
              <w:t>B5</w:t>
            </w:r>
          </w:p>
        </w:tc>
        <w:tc>
          <w:tcPr>
            <w:tcW w:w="0" w:type="auto"/>
            <w:vAlign w:val="center"/>
            <w:hideMark/>
          </w:tcPr>
          <w:p w14:paraId="6DECEB3B" w14:textId="77777777" w:rsidR="00D30E61" w:rsidRPr="00144844" w:rsidRDefault="00D30E61" w:rsidP="00144844">
            <w:pPr>
              <w:pStyle w:val="Table"/>
              <w:spacing w:line="48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Lauric acid    (C12)</w:t>
            </w:r>
          </w:p>
        </w:tc>
        <w:tc>
          <w:tcPr>
            <w:tcW w:w="0" w:type="auto"/>
            <w:vAlign w:val="center"/>
          </w:tcPr>
          <w:p w14:paraId="350934FD"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19.1</w:t>
            </w:r>
          </w:p>
        </w:tc>
        <w:tc>
          <w:tcPr>
            <w:tcW w:w="0" w:type="auto"/>
            <w:vAlign w:val="center"/>
            <w:hideMark/>
          </w:tcPr>
          <w:p w14:paraId="3D429FCF"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9.5</w:t>
            </w:r>
          </w:p>
        </w:tc>
        <w:tc>
          <w:tcPr>
            <w:tcW w:w="0" w:type="auto"/>
            <w:vAlign w:val="center"/>
          </w:tcPr>
          <w:p w14:paraId="3FF99021"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9.5</w:t>
            </w:r>
          </w:p>
        </w:tc>
        <w:tc>
          <w:tcPr>
            <w:tcW w:w="0" w:type="auto"/>
            <w:vAlign w:val="center"/>
          </w:tcPr>
          <w:p w14:paraId="641B2A36"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4.8</w:t>
            </w:r>
          </w:p>
        </w:tc>
        <w:tc>
          <w:tcPr>
            <w:tcW w:w="0" w:type="auto"/>
            <w:vAlign w:val="center"/>
          </w:tcPr>
          <w:p w14:paraId="012F4CDC" w14:textId="77777777" w:rsidR="00D30E61" w:rsidRPr="00144844" w:rsidRDefault="00D30E61" w:rsidP="00144844">
            <w:pPr>
              <w:pStyle w:val="Table"/>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19.1</w:t>
            </w:r>
          </w:p>
        </w:tc>
      </w:tr>
      <w:tr w:rsidR="00D30E61" w:rsidRPr="00144844" w14:paraId="21410A26" w14:textId="77777777" w:rsidTr="007A27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16A8DAC" w14:textId="77777777" w:rsidR="00D30E61" w:rsidRPr="00144844" w:rsidRDefault="00D30E61" w:rsidP="00144844">
            <w:pPr>
              <w:pStyle w:val="Table"/>
              <w:spacing w:line="480" w:lineRule="auto"/>
              <w:rPr>
                <w:rFonts w:ascii="Times New Roman" w:hAnsi="Times New Roman"/>
                <w:sz w:val="24"/>
                <w:szCs w:val="24"/>
                <w:lang w:val="en-US"/>
              </w:rPr>
            </w:pPr>
            <w:r w:rsidRPr="00144844">
              <w:rPr>
                <w:rFonts w:ascii="Times New Roman" w:hAnsi="Times New Roman"/>
                <w:sz w:val="24"/>
                <w:szCs w:val="24"/>
                <w:lang w:val="en-US"/>
              </w:rPr>
              <w:t>B6</w:t>
            </w:r>
          </w:p>
        </w:tc>
        <w:tc>
          <w:tcPr>
            <w:tcW w:w="0" w:type="auto"/>
            <w:vAlign w:val="center"/>
            <w:hideMark/>
          </w:tcPr>
          <w:p w14:paraId="7FC9E51F" w14:textId="77777777" w:rsidR="00D30E61" w:rsidRPr="00144844" w:rsidRDefault="00D30E61" w:rsidP="00144844">
            <w:pPr>
              <w:pStyle w:val="Table"/>
              <w:spacing w:line="48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color w:val="000000" w:themeColor="text1"/>
                <w:kern w:val="24"/>
                <w:sz w:val="24"/>
                <w:szCs w:val="24"/>
                <w:lang w:val="en-US" w:eastAsia="en-GB"/>
              </w:rPr>
              <w:t>Myristic acid (C14)</w:t>
            </w:r>
          </w:p>
        </w:tc>
        <w:tc>
          <w:tcPr>
            <w:tcW w:w="0" w:type="auto"/>
            <w:vAlign w:val="center"/>
          </w:tcPr>
          <w:p w14:paraId="7F67D27D"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6.35</w:t>
            </w:r>
          </w:p>
        </w:tc>
        <w:tc>
          <w:tcPr>
            <w:tcW w:w="0" w:type="auto"/>
            <w:vAlign w:val="center"/>
            <w:hideMark/>
          </w:tcPr>
          <w:p w14:paraId="4D030BE8"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0.8</w:t>
            </w:r>
          </w:p>
        </w:tc>
        <w:tc>
          <w:tcPr>
            <w:tcW w:w="0" w:type="auto"/>
            <w:vAlign w:val="center"/>
          </w:tcPr>
          <w:p w14:paraId="08EC9EEC"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0.8</w:t>
            </w:r>
          </w:p>
        </w:tc>
        <w:tc>
          <w:tcPr>
            <w:tcW w:w="0" w:type="auto"/>
            <w:vAlign w:val="center"/>
          </w:tcPr>
          <w:p w14:paraId="78997CD4"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3.2</w:t>
            </w:r>
          </w:p>
        </w:tc>
        <w:tc>
          <w:tcPr>
            <w:tcW w:w="0" w:type="auto"/>
            <w:vAlign w:val="center"/>
          </w:tcPr>
          <w:p w14:paraId="3356BA97" w14:textId="77777777" w:rsidR="00D30E61" w:rsidRPr="00144844" w:rsidRDefault="00D30E61" w:rsidP="00144844">
            <w:pPr>
              <w:pStyle w:val="Table"/>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144844">
              <w:rPr>
                <w:rFonts w:ascii="Times New Roman" w:hAnsi="Times New Roman"/>
                <w:sz w:val="24"/>
                <w:szCs w:val="24"/>
                <w:lang w:val="en-US"/>
              </w:rPr>
              <w:t>3.2</w:t>
            </w:r>
          </w:p>
        </w:tc>
      </w:tr>
    </w:tbl>
    <w:p w14:paraId="10880C62" w14:textId="66C5C023" w:rsidR="00FA0AFB" w:rsidRDefault="00DF2E42" w:rsidP="00144844">
      <w:pPr>
        <w:spacing w:line="480" w:lineRule="auto"/>
        <w:rPr>
          <w:rFonts w:ascii="Times New Roman" w:hAnsi="Times New Roman"/>
          <w:sz w:val="24"/>
          <w:szCs w:val="24"/>
        </w:rPr>
      </w:pPr>
      <w:r w:rsidRPr="00144844">
        <w:rPr>
          <w:rFonts w:ascii="Times New Roman" w:hAnsi="Times New Roman"/>
          <w:sz w:val="24"/>
          <w:szCs w:val="24"/>
        </w:rPr>
        <w:t>Although higher hydrophobicity result</w:t>
      </w:r>
      <w:r w:rsidR="007E725B">
        <w:rPr>
          <w:rFonts w:ascii="Times New Roman" w:hAnsi="Times New Roman"/>
          <w:sz w:val="24"/>
          <w:szCs w:val="24"/>
        </w:rPr>
        <w:t>ed</w:t>
      </w:r>
      <w:r w:rsidRPr="00144844">
        <w:rPr>
          <w:rFonts w:ascii="Times New Roman" w:hAnsi="Times New Roman"/>
          <w:sz w:val="24"/>
          <w:szCs w:val="24"/>
        </w:rPr>
        <w:t xml:space="preserve"> in a lower antimicrobial activity, presumably due to its self-association ability, this </w:t>
      </w:r>
      <w:r w:rsidR="007E725B">
        <w:rPr>
          <w:rFonts w:ascii="Times New Roman" w:hAnsi="Times New Roman"/>
          <w:sz w:val="24"/>
          <w:szCs w:val="24"/>
        </w:rPr>
        <w:t>does not</w:t>
      </w:r>
      <w:r w:rsidRPr="00144844">
        <w:rPr>
          <w:rFonts w:ascii="Times New Roman" w:hAnsi="Times New Roman"/>
          <w:sz w:val="24"/>
          <w:szCs w:val="24"/>
        </w:rPr>
        <w:t xml:space="preserve"> impact on the peptides ability to interact with human erythrocytes. The longer the fatty acid chain</w:t>
      </w:r>
      <w:r w:rsidR="007A4B3B" w:rsidRPr="00144844">
        <w:rPr>
          <w:rFonts w:ascii="Times New Roman" w:hAnsi="Times New Roman"/>
          <w:sz w:val="24"/>
          <w:szCs w:val="24"/>
        </w:rPr>
        <w:t>,</w:t>
      </w:r>
      <w:r w:rsidRPr="00144844">
        <w:rPr>
          <w:rFonts w:ascii="Times New Roman" w:hAnsi="Times New Roman"/>
          <w:sz w:val="24"/>
          <w:szCs w:val="24"/>
        </w:rPr>
        <w:t xml:space="preserve"> the more </w:t>
      </w:r>
      <w:r w:rsidR="007A4B3B" w:rsidRPr="00144844">
        <w:rPr>
          <w:rFonts w:ascii="Times New Roman" w:hAnsi="Times New Roman"/>
          <w:sz w:val="24"/>
          <w:szCs w:val="24"/>
        </w:rPr>
        <w:t>hemolytic</w:t>
      </w:r>
      <w:r w:rsidRPr="00144844">
        <w:rPr>
          <w:rFonts w:ascii="Times New Roman" w:hAnsi="Times New Roman"/>
          <w:sz w:val="24"/>
          <w:szCs w:val="24"/>
        </w:rPr>
        <w:t xml:space="preserve"> the peptide, but only at concentrations far higher than their MIC’s. In fact, all of the peptides have a far reduced activity in comparison to the </w:t>
      </w:r>
      <w:r w:rsidR="007A4B3B" w:rsidRPr="00144844">
        <w:rPr>
          <w:rFonts w:ascii="Times New Roman" w:hAnsi="Times New Roman"/>
          <w:sz w:val="24"/>
          <w:szCs w:val="24"/>
        </w:rPr>
        <w:t>well-documented</w:t>
      </w:r>
      <w:r w:rsidRPr="00144844">
        <w:rPr>
          <w:rFonts w:ascii="Times New Roman" w:hAnsi="Times New Roman"/>
          <w:sz w:val="24"/>
          <w:szCs w:val="24"/>
        </w:rPr>
        <w:t xml:space="preserve"> lytic peptide </w:t>
      </w:r>
      <w:r w:rsidR="001A1049" w:rsidRPr="00144844">
        <w:rPr>
          <w:rFonts w:ascii="Times New Roman" w:hAnsi="Times New Roman"/>
          <w:sz w:val="24"/>
          <w:szCs w:val="24"/>
        </w:rPr>
        <w:t>melittin</w:t>
      </w:r>
      <w:r w:rsidRPr="00144844">
        <w:rPr>
          <w:rFonts w:ascii="Times New Roman" w:hAnsi="Times New Roman"/>
          <w:sz w:val="24"/>
          <w:szCs w:val="24"/>
        </w:rPr>
        <w:t xml:space="preserve">, which results in 100% </w:t>
      </w:r>
      <w:r w:rsidR="007A4B3B" w:rsidRPr="00144844">
        <w:rPr>
          <w:rFonts w:ascii="Times New Roman" w:hAnsi="Times New Roman"/>
          <w:sz w:val="24"/>
          <w:szCs w:val="24"/>
        </w:rPr>
        <w:t>hemolysis</w:t>
      </w:r>
      <w:r w:rsidRPr="00144844">
        <w:rPr>
          <w:rFonts w:ascii="Times New Roman" w:hAnsi="Times New Roman"/>
          <w:sz w:val="24"/>
          <w:szCs w:val="24"/>
        </w:rPr>
        <w:t xml:space="preserve"> at concentrations as low as 1-3</w:t>
      </w:r>
      <w:r w:rsidR="007E725B">
        <w:rPr>
          <w:rFonts w:ascii="Times New Roman" w:hAnsi="Times New Roman"/>
          <w:sz w:val="24"/>
          <w:szCs w:val="24"/>
        </w:rPr>
        <w:t xml:space="preserve"> </w:t>
      </w:r>
      <w:r w:rsidRPr="00144844">
        <w:rPr>
          <w:rFonts w:ascii="Times New Roman" w:hAnsi="Times New Roman"/>
          <w:sz w:val="24"/>
          <w:szCs w:val="24"/>
        </w:rPr>
        <w:t>µg/ml under comparable conditions</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"10.1042/BJ20050520", "ISSN" : "1470-8728", "PMID" : "15907192", "abstract" : "Many studies have shown that an amphipathic structure and a threshold of hydrophobicity of the peptidic chain are crucial for the biological function of AMPs (antimicrobial peptides). However, the factors that dictate their cell selectivity are not yet clear. In the present study, we show that the attachment of aliphatic acids with different lengths (10, 12, 14 or 16 carbon atoms) to the N-terminus of a biologically inactive cationic peptide is sufficient to endow the resulting lipopeptides with lytic activity against different cells. Mode-of-action studies were performed with model phospholipid membranes mimicking those of bacterial, mammalian and fungal cells. These include determination of the structure in solution and membranes by using CD and ATR-FTIR (attenuated total reflectance Fourier-transform infrared) spectroscopy, membrane leakage experiments and by visualizing bacterial and fungal damage via transmission electron microscopy. The results obtained reveal that: (i) the short lipopeptides (10 and 12 carbons atoms) are non-haemolytic, active towards both bacteria and fungi and monomeric in solution. (ii) The long lipopeptides (14 and 16 carbons atoms) are highly antifungal, haemolytic only at concentrations above their MIC (minimal inhibitory concentration) values and aggregate in solution. (iii) All the lipopeptides adopt a partial alpha-helical structure in 1% lysophosphatidylcholine and bacterial and mammalian model membranes. However, the two short lipopeptides contain a significant fraction of random coil in fungal membranes, in agreement with their reduced antifungal activity. (iv) All the lipopeptides have a membranolytic effect on all types of cells assayed. Overall, the results reveal that the length of the aliphatic chain is sufficient to control the pathogen specificity of the lipopeptides, most probably by controlling both the overall hydrophobicity and the oligomeric state of the lipopeptides in solution. Besides providing us with basic important information, these new lipopeptides are potential candidates that can target bacteria and/or fungi, especially in cases where the bacterial flora should not be harmed.", "author" : [ { "dropping-particle" : "", "family" : "Malina", "given" : "Amir", "non-dropping-particle" : "", "parse-names" : false, "suffix" : "" }, { "dropping-particle" : "", "family" : "Shai", "given" : "Yechiel", "non-dropping-particle" : "", "parse-names" : false, "suffix" : "" } ], "container-title" : "The Biochemical journal", "id" : "ITEM-1", "issue" : "Pt 3", "issued" : { "date-parts" : [ [ "2005", "9" ] ] }, "page" : "695-702", "title" : "Conjugation of fatty acids with different lengths modulates the antibacterial and antifungal activity of a cationic biologically inactive peptide.", "type" : "article-journal", "volume" : "390" }, "uris" : [ "http://www.mendeley.com/documents/?uuid=ed7cddd9-b4df-3e3e-88ec-20ecb2542a2f", "http://www.mendeley.com/documents/?uuid=09025529-4da9-4d9a-91c3-8cf8473d66b9" ] } ], "mendeley" : { "formattedCitation" : "[33]", "plainTextFormattedCitation" : "[33]", "previouslyFormattedCitation" : "[33]" }, "properties" : {  }, "schema" : "https://github.com/citation-style-language/schema/raw/master/csl-citation.json" }</w:instrText>
      </w:r>
      <w:r w:rsidR="00FC26F9" w:rsidRPr="00144844">
        <w:rPr>
          <w:rFonts w:ascii="Times New Roman" w:hAnsi="Times New Roman"/>
          <w:sz w:val="24"/>
          <w:szCs w:val="24"/>
        </w:rPr>
        <w:fldChar w:fldCharType="separate"/>
      </w:r>
      <w:r w:rsidR="00C249AF" w:rsidRPr="00C249AF">
        <w:rPr>
          <w:rFonts w:ascii="Times New Roman" w:hAnsi="Times New Roman"/>
          <w:noProof/>
          <w:sz w:val="24"/>
          <w:szCs w:val="24"/>
        </w:rPr>
        <w:t>[33]</w:t>
      </w:r>
      <w:r w:rsidR="00FC26F9" w:rsidRPr="00144844">
        <w:rPr>
          <w:rFonts w:ascii="Times New Roman" w:hAnsi="Times New Roman"/>
          <w:sz w:val="24"/>
          <w:szCs w:val="24"/>
        </w:rPr>
        <w:fldChar w:fldCharType="end"/>
      </w:r>
      <w:r w:rsidR="00FC26F9" w:rsidRPr="00144844">
        <w:rPr>
          <w:rFonts w:ascii="Times New Roman" w:hAnsi="Times New Roman"/>
          <w:sz w:val="24"/>
          <w:szCs w:val="24"/>
        </w:rPr>
        <w:t>.</w:t>
      </w:r>
    </w:p>
    <w:p w14:paraId="4B93F764" w14:textId="77777777" w:rsidR="00FA0AFB" w:rsidRDefault="00FA0AFB">
      <w:pPr>
        <w:spacing w:after="200" w:line="276" w:lineRule="auto"/>
        <w:jc w:val="left"/>
        <w:rPr>
          <w:rFonts w:ascii="Times New Roman" w:hAnsi="Times New Roman"/>
          <w:sz w:val="24"/>
          <w:szCs w:val="24"/>
        </w:rPr>
      </w:pPr>
      <w:r>
        <w:rPr>
          <w:rFonts w:ascii="Times New Roman" w:hAnsi="Times New Roman"/>
          <w:sz w:val="24"/>
          <w:szCs w:val="24"/>
        </w:rPr>
        <w:br w:type="page"/>
      </w:r>
    </w:p>
    <w:p w14:paraId="65CC63A4" w14:textId="7E4857EE" w:rsidR="001764EB" w:rsidRPr="00144844" w:rsidRDefault="00FA0AFB" w:rsidP="00144844">
      <w:pPr>
        <w:pStyle w:val="AuthorList"/>
        <w:spacing w:line="480" w:lineRule="auto"/>
        <w:rPr>
          <w:rFonts w:ascii="Times New Roman" w:hAnsi="Times New Roman"/>
          <w:sz w:val="24"/>
        </w:rPr>
      </w:pPr>
      <w:r>
        <w:rPr>
          <w:rFonts w:ascii="Times New Roman" w:hAnsi="Times New Roman"/>
          <w:sz w:val="24"/>
        </w:rPr>
        <w:lastRenderedPageBreak/>
        <w:t>Discussion</w:t>
      </w:r>
    </w:p>
    <w:p w14:paraId="10C6F601" w14:textId="1FA8A385" w:rsidR="000A51C6" w:rsidRPr="00144844" w:rsidRDefault="000A51C6" w:rsidP="00144844">
      <w:pPr>
        <w:spacing w:line="480" w:lineRule="auto"/>
        <w:rPr>
          <w:rFonts w:ascii="Times New Roman" w:hAnsi="Times New Roman"/>
          <w:sz w:val="24"/>
          <w:szCs w:val="24"/>
        </w:rPr>
      </w:pPr>
      <w:r w:rsidRPr="00144844">
        <w:rPr>
          <w:rFonts w:ascii="Times New Roman" w:hAnsi="Times New Roman"/>
          <w:sz w:val="24"/>
          <w:szCs w:val="24"/>
        </w:rPr>
        <w:t xml:space="preserve">The significant rise in the appearance of multi-drug resistant pathogens in recent years has become a global public health concern, prompting the development of alternative antimicrobial agents to replace </w:t>
      </w:r>
      <w:r w:rsidR="001F6D87" w:rsidRPr="00144844">
        <w:rPr>
          <w:rFonts w:ascii="Times New Roman" w:hAnsi="Times New Roman"/>
          <w:sz w:val="24"/>
          <w:szCs w:val="24"/>
        </w:rPr>
        <w:t>“</w:t>
      </w:r>
      <w:r w:rsidRPr="00144844">
        <w:rPr>
          <w:rFonts w:ascii="Times New Roman" w:hAnsi="Times New Roman"/>
          <w:sz w:val="24"/>
          <w:szCs w:val="24"/>
        </w:rPr>
        <w:t xml:space="preserve">traditional </w:t>
      </w:r>
      <w:r w:rsidR="001F6D87" w:rsidRPr="00144844">
        <w:rPr>
          <w:rFonts w:ascii="Times New Roman" w:hAnsi="Times New Roman"/>
          <w:sz w:val="24"/>
          <w:szCs w:val="24"/>
        </w:rPr>
        <w:t>antibiotics”</w:t>
      </w:r>
      <w:r w:rsidRPr="00144844">
        <w:rPr>
          <w:rFonts w:ascii="Times New Roman" w:hAnsi="Times New Roman"/>
          <w:sz w:val="24"/>
          <w:szCs w:val="24"/>
        </w:rPr>
        <w:t>. Recently, antimicrobial peptides (AMP’s</w:t>
      </w:r>
      <w:r w:rsidR="009961E5">
        <w:rPr>
          <w:rFonts w:ascii="Times New Roman" w:hAnsi="Times New Roman"/>
          <w:sz w:val="24"/>
          <w:szCs w:val="24"/>
        </w:rPr>
        <w:t>)</w:t>
      </w:r>
      <w:r w:rsidRPr="00144844">
        <w:rPr>
          <w:rFonts w:ascii="Times New Roman" w:hAnsi="Times New Roman"/>
          <w:sz w:val="24"/>
          <w:szCs w:val="24"/>
        </w:rPr>
        <w:t xml:space="preserve"> have received substantial attention as a potential new class of antimicrobial agents, with many natural and synthetic AMP’s exhibiting potent broad-spectrum antimicrobial activity against multi-drug resistant bacteria</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"10.1128/AEM.72.5.3302-3308.2006", "ISSN" : "0099-2240", "PMID" : "16672470", "abstract" : "Short peptides of 11 residues were synthesized and tested against the economically important plant pathogenic bacteria Erwinia amylovora, Pseudomonas syringae, and Xanthomonas vesicatoria and compared to the previously described peptide Pep3 (WKLFKKILKVL-NH(2)). The antimicrobial activity of Pep3 and 22 analogues was evaluated in terms of the MIC and the 50% effective dose (ED(50)) for growth. Peptide cytotoxicity against human red blood cells and peptide stability toward protease degradation were also determined. Pep3 and several analogues inhibited growth of the three pathogens and had a bactericidal effect at low micromolar concentrations (ED(50) of 1.3 to 7.3 microM). One of the analogues consisting of a replacement of both Trp and Val with Lys and Phe, respectively, resulted in a peptide with improved bactericidal activity and minimized cytotoxicity and susceptibility to protease degradation compared to Pep3. The best analogues can be considered as potential lead compounds for the development of new antimicrobial agents for use in plant protection either as components of pesticides or expressed in transgenic plants.", "author" : [ { "dropping-particle" : "", "family" : "Ferre", "given" : "Rafael", "non-dropping-particle" : "", "parse-names" : false, "suffix" : "" }, { "dropping-particle" : "", "family" : "Badosa", "given" : "Esther", "non-dropping-particle" : "", "parse-names" : false, "suffix" : "" }, { "dropping-particle" : "", "family" : "Feliu", "given" : "Lidia", "non-dropping-particle" : "", "parse-names" : false, "suffix" : "" }, { "dropping-particle" : "", "family" : "Planas", "given" : "Marta", "non-dropping-particle" : "", "parse-names" : false, "suffix" : "" }, { "dropping-particle" : "", "family" : "Montesinos", "given" : "Emili", "non-dropping-particle" : "", "parse-names" : false, "suffix" : "" }, { "dropping-particle" : "", "family" : "Bardaj\u00ed", "given" : "Eduard", "non-dropping-particle" : "", "parse-names" : false, "suffix" : "" } ], "container-title" : "Applied and environmental microbiology", "id" : "ITEM-1", "issue" : "5", "issued" : { "date-parts" : [ [ "2006", "5" ] ] }, "page" : "3302-8", "title" : "Inhibition of plant-pathogenic bacteria by short synthetic cecropin A-melittin hybrid peptides.", "type" : "article-journal", "volume" : "72" }, "uris" : [ "http://www.mendeley.com/documents/?uuid=948a017a-9d0c-3358-be36-8f522fa82f22", "http://www.mendeley.com/documents/?uuid=244ec54b-d4fd-4cba-86a3-40fcbd51eb6b" ] } ], "mendeley" : { "formattedCitation" : "[34]", "plainTextFormattedCitation" : "[34]", "previouslyFormattedCitation" : "[34]" }, "properties" : {  }, "schema" : "https://github.com/citation-style-language/schema/raw/master/csl-citation.json" }</w:instrText>
      </w:r>
      <w:r w:rsidR="00FC26F9" w:rsidRPr="00144844">
        <w:rPr>
          <w:rFonts w:ascii="Times New Roman" w:hAnsi="Times New Roman"/>
          <w:sz w:val="24"/>
          <w:szCs w:val="24"/>
        </w:rPr>
        <w:fldChar w:fldCharType="separate"/>
      </w:r>
      <w:r w:rsidR="00C249AF" w:rsidRPr="00C249AF">
        <w:rPr>
          <w:rFonts w:ascii="Times New Roman" w:hAnsi="Times New Roman"/>
          <w:noProof/>
          <w:sz w:val="24"/>
          <w:szCs w:val="24"/>
        </w:rPr>
        <w:t>[34]</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However, the application of AMP’s to the therapeutic market has been hindered by a multitude of physiological disadvantages including; low serum stability, fast renal and hepatic clearance </w:t>
      </w:r>
      <w:r w:rsidR="001A76A9" w:rsidRPr="00144844">
        <w:rPr>
          <w:rFonts w:ascii="Times New Roman" w:hAnsi="Times New Roman"/>
          <w:sz w:val="24"/>
          <w:szCs w:val="24"/>
        </w:rPr>
        <w:t xml:space="preserve">as well as </w:t>
      </w:r>
      <w:r w:rsidRPr="00144844">
        <w:rPr>
          <w:rFonts w:ascii="Times New Roman" w:hAnsi="Times New Roman"/>
          <w:sz w:val="24"/>
          <w:szCs w:val="24"/>
        </w:rPr>
        <w:t>relatively high manufacturing costs compared to many “first generation” antibiotics</w:t>
      </w:r>
      <w:r w:rsidR="00FC26F9" w:rsidRPr="00144844">
        <w:rPr>
          <w:rFonts w:ascii="Times New Roman" w:hAnsi="Times New Roman"/>
          <w:sz w:val="24"/>
          <w:szCs w:val="24"/>
        </w:rPr>
        <w:t xml:space="preserve"> </w:t>
      </w:r>
      <w:r w:rsidR="00FC26F9"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"10.1080/02713680590968637", "ISSN" : "02713683", "abstract" : "Purpose: Antimicrobial peptides (AMPs) are an essential part of innate immunity that evolved in most living organisms over 2.6 billion years to combat microbial challenge. These small cationic peptides are multifunctional as effectors of innate immunity on skin and mucosal surfaces and have demonstrated direct antimicrobial activity against various bacteria, viruses, fungi, and parasites. This review summarizes their progress to date as commercial antimicrobial drugs for topical and systemic indications. Methods: Literature review. Results: Despite numerous clinical trials, no modified AMP has obtained Food &amp; Drug Administration approval yet for any topical or systemic medical indications. Conclusions: While AMPs are recognized as essential components of natural host innate immunity against microbial challenge, their usefulness as a new class of antimicrobial drugs still remains to be proven. Copyright \u00a9 Taylor &amp; Francis Inc.", "author" : [ { "dropping-particle" : "", "family" : "Gordon", "given" : "Y. Jerold", "non-dropping-particle" : "", "parse-names" : false, "suffix" : "" }, { "dropping-particle" : "", "family" : "Romanowski", "given" : "Eric G.", "non-dropping-particle" : "", "parse-names" : false, "suffix" : "" }, { "dropping-particle" : "", "family" : "McDermott", "given" : "Alison M.", "non-dropping-particle" : "", "parse-names" : false, "suffix" : "" } ], "container-title" : "Current Eye Research", "id" : "ITEM-1", "issue" : "7", "issued" : { "date-parts" : [ [ "2005", "7" ] ] }, "page" : "505-515", "title" : "Mini review: A review of antimicrobial peptides and their therapeutic potential as anti-infective drugs", "type" : "article", "volume" : "30" }, "uris" : [ "http://www.mendeley.com/documents/?uuid=da8f533d-d8af-3114-b547-dbf6dec268a5", "http://www.mendeley.com/documents/?uuid=904619ce-9e04-42bc-992e-408422a7203a" ] } ], "mendeley" : { "formattedCitation" : "[35]", "plainTextFormattedCitation" : "[35]", "previouslyFormattedCitation" : "[35]" }, "properties" : {  }, "schema" : "https://github.com/citation-style-language/schema/raw/master/csl-citation.json" }</w:instrText>
      </w:r>
      <w:r w:rsidR="00FC26F9" w:rsidRPr="00144844">
        <w:rPr>
          <w:rFonts w:ascii="Times New Roman" w:hAnsi="Times New Roman"/>
          <w:sz w:val="24"/>
          <w:szCs w:val="24"/>
        </w:rPr>
        <w:fldChar w:fldCharType="separate"/>
      </w:r>
      <w:r w:rsidR="00C249AF" w:rsidRPr="00C249AF">
        <w:rPr>
          <w:rFonts w:ascii="Times New Roman" w:hAnsi="Times New Roman"/>
          <w:noProof/>
          <w:sz w:val="24"/>
          <w:szCs w:val="24"/>
        </w:rPr>
        <w:t>[35]</w:t>
      </w:r>
      <w:r w:rsidR="00FC26F9" w:rsidRPr="00144844">
        <w:rPr>
          <w:rFonts w:ascii="Times New Roman" w:hAnsi="Times New Roman"/>
          <w:sz w:val="24"/>
          <w:szCs w:val="24"/>
        </w:rPr>
        <w:fldChar w:fldCharType="end"/>
      </w:r>
      <w:r w:rsidRPr="00144844">
        <w:rPr>
          <w:rFonts w:ascii="Times New Roman" w:hAnsi="Times New Roman"/>
          <w:sz w:val="24"/>
          <w:szCs w:val="24"/>
        </w:rPr>
        <w:t xml:space="preserve">. </w:t>
      </w:r>
      <w:r w:rsidR="001A76A9" w:rsidRPr="00144844">
        <w:rPr>
          <w:rFonts w:ascii="Times New Roman" w:hAnsi="Times New Roman"/>
          <w:sz w:val="24"/>
          <w:szCs w:val="24"/>
        </w:rPr>
        <w:t>I</w:t>
      </w:r>
      <w:r w:rsidR="001F6D87" w:rsidRPr="00144844">
        <w:rPr>
          <w:rFonts w:ascii="Times New Roman" w:hAnsi="Times New Roman"/>
          <w:sz w:val="24"/>
          <w:szCs w:val="24"/>
        </w:rPr>
        <w:t>t is</w:t>
      </w:r>
      <w:r w:rsidRPr="00144844">
        <w:rPr>
          <w:rFonts w:ascii="Times New Roman" w:hAnsi="Times New Roman"/>
          <w:sz w:val="24"/>
          <w:szCs w:val="24"/>
        </w:rPr>
        <w:t xml:space="preserve"> </w:t>
      </w:r>
      <w:r w:rsidR="001A76A9" w:rsidRPr="00144844">
        <w:rPr>
          <w:rFonts w:ascii="Times New Roman" w:hAnsi="Times New Roman"/>
          <w:sz w:val="24"/>
          <w:szCs w:val="24"/>
        </w:rPr>
        <w:t xml:space="preserve">therefore </w:t>
      </w:r>
      <w:r w:rsidRPr="00144844">
        <w:rPr>
          <w:rFonts w:ascii="Times New Roman" w:hAnsi="Times New Roman"/>
          <w:sz w:val="24"/>
          <w:szCs w:val="24"/>
        </w:rPr>
        <w:t xml:space="preserve">essential to develop highly active AMP’s that can overcome these barriers, facilitating their development for commercial therapeutic agents. Lipidation, glycosylation and PEGylation have been identified as key chemical modifications that have the potential to not only increase the biological activity of AMP’s, but also </w:t>
      </w:r>
      <w:r w:rsidR="001A76A9" w:rsidRPr="00144844">
        <w:rPr>
          <w:rFonts w:ascii="Times New Roman" w:hAnsi="Times New Roman"/>
          <w:sz w:val="24"/>
          <w:szCs w:val="24"/>
        </w:rPr>
        <w:t xml:space="preserve">to </w:t>
      </w:r>
      <w:r w:rsidRPr="00144844">
        <w:rPr>
          <w:rFonts w:ascii="Times New Roman" w:hAnsi="Times New Roman"/>
          <w:sz w:val="24"/>
          <w:szCs w:val="24"/>
        </w:rPr>
        <w:t>increase their stability in human serum and reduce their toxicity.</w:t>
      </w:r>
    </w:p>
    <w:p w14:paraId="0EDFE2FF" w14:textId="0B6B4FA6" w:rsidR="000A51C6" w:rsidRPr="00144844" w:rsidRDefault="000A51C6" w:rsidP="00144844">
      <w:pPr>
        <w:spacing w:line="480" w:lineRule="auto"/>
        <w:rPr>
          <w:rFonts w:ascii="Times New Roman" w:hAnsi="Times New Roman"/>
          <w:sz w:val="24"/>
          <w:szCs w:val="24"/>
        </w:rPr>
      </w:pPr>
      <w:r w:rsidRPr="00144844">
        <w:rPr>
          <w:rFonts w:ascii="Times New Roman" w:hAnsi="Times New Roman"/>
          <w:sz w:val="24"/>
          <w:szCs w:val="24"/>
        </w:rPr>
        <w:t xml:space="preserve">When designing </w:t>
      </w:r>
      <w:r w:rsidR="00956ACC" w:rsidRPr="00144844">
        <w:rPr>
          <w:rFonts w:ascii="Times New Roman" w:hAnsi="Times New Roman"/>
          <w:sz w:val="24"/>
          <w:szCs w:val="24"/>
        </w:rPr>
        <w:t xml:space="preserve">or optimizing </w:t>
      </w:r>
      <w:r w:rsidRPr="00144844">
        <w:rPr>
          <w:rFonts w:ascii="Times New Roman" w:hAnsi="Times New Roman"/>
          <w:sz w:val="24"/>
          <w:szCs w:val="24"/>
        </w:rPr>
        <w:t xml:space="preserve">a peptide with </w:t>
      </w:r>
      <w:r w:rsidR="00956ACC" w:rsidRPr="00144844">
        <w:rPr>
          <w:rFonts w:ascii="Times New Roman" w:hAnsi="Times New Roman"/>
          <w:sz w:val="24"/>
          <w:szCs w:val="24"/>
        </w:rPr>
        <w:t xml:space="preserve">the aim </w:t>
      </w:r>
      <w:r w:rsidR="001A76A9" w:rsidRPr="00144844">
        <w:rPr>
          <w:rFonts w:ascii="Times New Roman" w:hAnsi="Times New Roman"/>
          <w:sz w:val="24"/>
          <w:szCs w:val="24"/>
        </w:rPr>
        <w:t>of increasing</w:t>
      </w:r>
      <w:r w:rsidRPr="00144844">
        <w:rPr>
          <w:rFonts w:ascii="Times New Roman" w:hAnsi="Times New Roman"/>
          <w:sz w:val="24"/>
          <w:szCs w:val="24"/>
        </w:rPr>
        <w:t xml:space="preserve"> </w:t>
      </w:r>
      <w:r w:rsidR="00956ACC" w:rsidRPr="00144844">
        <w:rPr>
          <w:rFonts w:ascii="Times New Roman" w:hAnsi="Times New Roman"/>
          <w:sz w:val="24"/>
          <w:szCs w:val="24"/>
        </w:rPr>
        <w:t xml:space="preserve">the </w:t>
      </w:r>
      <w:r w:rsidRPr="00144844">
        <w:rPr>
          <w:rFonts w:ascii="Times New Roman" w:hAnsi="Times New Roman"/>
          <w:sz w:val="24"/>
          <w:szCs w:val="24"/>
        </w:rPr>
        <w:t xml:space="preserve">therapeutic potential, </w:t>
      </w:r>
      <w:r w:rsidR="001A76A9" w:rsidRPr="00144844">
        <w:rPr>
          <w:rFonts w:ascii="Times New Roman" w:hAnsi="Times New Roman"/>
          <w:sz w:val="24"/>
          <w:szCs w:val="24"/>
        </w:rPr>
        <w:t xml:space="preserve">it is </w:t>
      </w:r>
      <w:r w:rsidRPr="00144844">
        <w:rPr>
          <w:rFonts w:ascii="Times New Roman" w:hAnsi="Times New Roman"/>
          <w:sz w:val="24"/>
          <w:szCs w:val="24"/>
        </w:rPr>
        <w:t>important to choose a progenitor peptide sequence with a</w:t>
      </w:r>
      <w:r w:rsidR="00956ACC" w:rsidRPr="00144844">
        <w:rPr>
          <w:rFonts w:ascii="Times New Roman" w:hAnsi="Times New Roman"/>
          <w:sz w:val="24"/>
          <w:szCs w:val="24"/>
        </w:rPr>
        <w:t xml:space="preserve">n already </w:t>
      </w:r>
      <w:r w:rsidRPr="00144844">
        <w:rPr>
          <w:rFonts w:ascii="Times New Roman" w:hAnsi="Times New Roman"/>
          <w:sz w:val="24"/>
          <w:szCs w:val="24"/>
        </w:rPr>
        <w:t>high therapeutic index</w:t>
      </w:r>
      <w:r w:rsidR="00CB7E99">
        <w:rPr>
          <w:rFonts w:ascii="Times New Roman" w:hAnsi="Times New Roman"/>
          <w:sz w:val="24"/>
          <w:szCs w:val="24"/>
        </w:rPr>
        <w:t>;</w:t>
      </w:r>
      <w:r w:rsidRPr="00144844">
        <w:rPr>
          <w:rFonts w:ascii="Times New Roman" w:hAnsi="Times New Roman"/>
          <w:sz w:val="24"/>
          <w:szCs w:val="24"/>
        </w:rPr>
        <w:t xml:space="preserve"> the ratio of antimicrobial activity to </w:t>
      </w:r>
      <w:r w:rsidR="001A76A9" w:rsidRPr="00144844">
        <w:rPr>
          <w:rFonts w:ascii="Times New Roman" w:hAnsi="Times New Roman"/>
          <w:sz w:val="24"/>
          <w:szCs w:val="24"/>
        </w:rPr>
        <w:t>hemolytic</w:t>
      </w:r>
      <w:r w:rsidRPr="00144844">
        <w:rPr>
          <w:rFonts w:ascii="Times New Roman" w:hAnsi="Times New Roman"/>
          <w:sz w:val="24"/>
          <w:szCs w:val="24"/>
        </w:rPr>
        <w:t xml:space="preserve"> activity</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"10.3390/ph6081055", "ISSN" : "1424-8247", "PMID" : "24276381", "abstract" : "Antimicrobial agents have eradicated many infectious diseases and significantly improved our living environment. However, abuse of antimicrobial agents has accelerated the emergence of multidrug-resistant microorganisms, and there is an urgent need for novel antibiotics. Antimicrobial peptides (AMPs) have attracted attention as a novel class of antimicrobial agents because AMPs efficiently kill a wide range of species, including bacteria, fungi, and viruses, via a novel mechanism of action. In addition, they are effective against pathogens that are resistant to almost all conventional antibiotics. AMPs have promising properties; they directly disrupt the functions of cellular membranes and nucleic acids, and the rate of appearance of AMP-resistant strains is very low. However, as pharmaceuticals, AMPs exhibit unfavorable properties, such as instability, hemolytic activity, high cost of production, salt sensitivity, and a broad spectrum of activity. Therefore, it is vital to improve these properties to develop novel AMP treatments. Here, we have reviewed the basic biochemical properties of AMPs and the recent strategies used to modulate these properties of AMPs to enhance their safety.", "author" : [ { "dropping-particle" : "", "family" : "Aoki", "given" : "Wataru", "non-dropping-particle" : "", "parse-names" : false, "suffix" : "" }, { "dropping-particle" : "", "family" : "Ueda", "given" : "Mitsuyoshi", "non-dropping-particle" : "", "parse-names" : false, "suffix" : "" } ], "container-title" : "Pharmaceuticals (Basel, Switzerland)", "id" : "ITEM-1", "issue" : "8", "issued" : { "date-parts" : [ [ "2013", "8" ] ] }, "page" : "1055-81", "title" : "Characterization of Antimicrobial Peptides toward the Development of Novel Antibiotics.", "type" : "article-journal", "volume" : "6" }, "uris" : [ "http://www.mendeley.com/documents/?uuid=ffad3b63-b1ac-328f-bf4b-9547a634f52a", "http://www.mendeley.com/documents/?uuid=bf4a87d5-4c85-4703-926b-ec5274eb9b9a" ] } ], "mendeley" : { "formattedCitation" : "[36]", "plainTextFormattedCitation" : "[36]", "previouslyFormattedCitation" : "[36]"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[36]</w:t>
      </w:r>
      <w:r w:rsidR="00150CAC" w:rsidRPr="00144844">
        <w:rPr>
          <w:rFonts w:ascii="Times New Roman" w:hAnsi="Times New Roman"/>
          <w:sz w:val="24"/>
          <w:szCs w:val="24"/>
        </w:rPr>
        <w:fldChar w:fldCharType="end"/>
      </w:r>
      <w:r w:rsidRPr="00144844">
        <w:rPr>
          <w:rFonts w:ascii="Times New Roman" w:hAnsi="Times New Roman"/>
          <w:sz w:val="24"/>
          <w:szCs w:val="24"/>
        </w:rPr>
        <w:t>. We showed that A1 (NH</w:t>
      </w:r>
      <w:r w:rsidRPr="00144844">
        <w:rPr>
          <w:rFonts w:ascii="Times New Roman" w:hAnsi="Times New Roman"/>
          <w:sz w:val="24"/>
          <w:szCs w:val="24"/>
          <w:vertAlign w:val="subscript"/>
        </w:rPr>
        <w:t>2</w:t>
      </w:r>
      <w:r w:rsidRPr="00144844">
        <w:rPr>
          <w:rFonts w:ascii="Times New Roman" w:hAnsi="Times New Roman"/>
          <w:sz w:val="24"/>
          <w:szCs w:val="24"/>
        </w:rPr>
        <w:t>-</w:t>
      </w:r>
      <w:r w:rsidR="00D17637" w:rsidRPr="00144844">
        <w:rPr>
          <w:rFonts w:ascii="Times New Roman" w:hAnsi="Times New Roman"/>
          <w:sz w:val="24"/>
          <w:szCs w:val="24"/>
        </w:rPr>
        <w:t xml:space="preserve"> RIRIRWIIR</w:t>
      </w:r>
      <w:r w:rsidRPr="00144844">
        <w:rPr>
          <w:rFonts w:ascii="Times New Roman" w:hAnsi="Times New Roman"/>
          <w:sz w:val="24"/>
          <w:szCs w:val="24"/>
        </w:rPr>
        <w:t>-CONH</w:t>
      </w:r>
      <w:r w:rsidRPr="00144844">
        <w:rPr>
          <w:rFonts w:ascii="Times New Roman" w:hAnsi="Times New Roman"/>
          <w:sz w:val="24"/>
          <w:szCs w:val="24"/>
          <w:vertAlign w:val="subscript"/>
        </w:rPr>
        <w:t>2</w:t>
      </w:r>
      <w:r w:rsidRPr="00144844">
        <w:rPr>
          <w:rFonts w:ascii="Times New Roman" w:hAnsi="Times New Roman"/>
          <w:sz w:val="24"/>
          <w:szCs w:val="24"/>
        </w:rPr>
        <w:t>) and B1 (NH</w:t>
      </w:r>
      <w:r w:rsidRPr="00144844">
        <w:rPr>
          <w:rFonts w:ascii="Times New Roman" w:hAnsi="Times New Roman"/>
          <w:sz w:val="24"/>
          <w:szCs w:val="24"/>
          <w:vertAlign w:val="subscript"/>
        </w:rPr>
        <w:t>2</w:t>
      </w:r>
      <w:r w:rsidRPr="00144844">
        <w:rPr>
          <w:rFonts w:ascii="Times New Roman" w:hAnsi="Times New Roman"/>
          <w:sz w:val="24"/>
          <w:szCs w:val="24"/>
        </w:rPr>
        <w:t>-</w:t>
      </w:r>
      <w:r w:rsidR="0018646D" w:rsidRPr="00144844">
        <w:rPr>
          <w:rFonts w:ascii="Times New Roman" w:hAnsi="Times New Roman"/>
          <w:sz w:val="24"/>
          <w:szCs w:val="24"/>
        </w:rPr>
        <w:t>KRRVRWIIW</w:t>
      </w:r>
      <w:r w:rsidRPr="00144844">
        <w:rPr>
          <w:rFonts w:ascii="Times New Roman" w:hAnsi="Times New Roman"/>
          <w:sz w:val="24"/>
          <w:szCs w:val="24"/>
        </w:rPr>
        <w:t>-CONH</w:t>
      </w:r>
      <w:r w:rsidRPr="00144844">
        <w:rPr>
          <w:rFonts w:ascii="Times New Roman" w:hAnsi="Times New Roman"/>
          <w:sz w:val="24"/>
          <w:szCs w:val="24"/>
          <w:vertAlign w:val="subscript"/>
        </w:rPr>
        <w:t>2</w:t>
      </w:r>
      <w:r w:rsidRPr="00144844">
        <w:rPr>
          <w:rFonts w:ascii="Times New Roman" w:hAnsi="Times New Roman"/>
          <w:sz w:val="24"/>
          <w:szCs w:val="24"/>
        </w:rPr>
        <w:t xml:space="preserve">) demonstrated strong antimicrobial activity against </w:t>
      </w:r>
      <w:r w:rsidR="00EB2D4E" w:rsidRPr="00144844">
        <w:rPr>
          <w:rFonts w:ascii="Times New Roman" w:hAnsi="Times New Roman"/>
          <w:sz w:val="24"/>
          <w:szCs w:val="24"/>
        </w:rPr>
        <w:t>m</w:t>
      </w:r>
      <w:r w:rsidRPr="00144844">
        <w:rPr>
          <w:rFonts w:ascii="Times New Roman" w:hAnsi="Times New Roman"/>
          <w:sz w:val="24"/>
          <w:szCs w:val="24"/>
        </w:rPr>
        <w:t>ethicillin</w:t>
      </w:r>
      <w:r w:rsidR="00C74B6D" w:rsidRPr="00144844">
        <w:rPr>
          <w:rFonts w:ascii="Times New Roman" w:hAnsi="Times New Roman"/>
          <w:sz w:val="24"/>
          <w:szCs w:val="24"/>
        </w:rPr>
        <w:t>-</w:t>
      </w:r>
      <w:r w:rsidRPr="00144844">
        <w:rPr>
          <w:rFonts w:ascii="Times New Roman" w:hAnsi="Times New Roman"/>
          <w:sz w:val="24"/>
          <w:szCs w:val="24"/>
        </w:rPr>
        <w:t>resistant</w:t>
      </w:r>
      <w:r w:rsidRPr="00144844">
        <w:rPr>
          <w:rFonts w:ascii="Times New Roman" w:hAnsi="Times New Roman"/>
          <w:i/>
          <w:sz w:val="24"/>
          <w:szCs w:val="24"/>
        </w:rPr>
        <w:t xml:space="preserve"> </w:t>
      </w:r>
      <w:r w:rsidR="00EB2D4E" w:rsidRPr="00144844">
        <w:rPr>
          <w:rFonts w:ascii="Times New Roman" w:hAnsi="Times New Roman"/>
          <w:i/>
          <w:sz w:val="24"/>
          <w:szCs w:val="24"/>
        </w:rPr>
        <w:t>S</w:t>
      </w:r>
      <w:r w:rsidRPr="00144844">
        <w:rPr>
          <w:rFonts w:ascii="Times New Roman" w:hAnsi="Times New Roman"/>
          <w:i/>
          <w:sz w:val="24"/>
          <w:szCs w:val="24"/>
        </w:rPr>
        <w:t xml:space="preserve">taphylococcus aureus (MRSA) </w:t>
      </w:r>
      <w:r w:rsidRPr="00144844">
        <w:rPr>
          <w:rFonts w:ascii="Times New Roman" w:hAnsi="Times New Roman"/>
          <w:sz w:val="24"/>
          <w:szCs w:val="24"/>
        </w:rPr>
        <w:t xml:space="preserve">and </w:t>
      </w:r>
      <w:r w:rsidRPr="00144844">
        <w:rPr>
          <w:rFonts w:ascii="Times New Roman" w:hAnsi="Times New Roman"/>
          <w:i/>
          <w:sz w:val="24"/>
          <w:szCs w:val="24"/>
        </w:rPr>
        <w:t xml:space="preserve">Pseudomonas aeruginosa </w:t>
      </w:r>
      <w:r w:rsidRPr="00144844">
        <w:rPr>
          <w:rFonts w:ascii="Times New Roman" w:hAnsi="Times New Roman"/>
          <w:sz w:val="24"/>
          <w:szCs w:val="24"/>
        </w:rPr>
        <w:t xml:space="preserve">respectively, with negligible </w:t>
      </w:r>
      <w:r w:rsidR="001A76A9" w:rsidRPr="00144844">
        <w:rPr>
          <w:rFonts w:ascii="Times New Roman" w:hAnsi="Times New Roman"/>
          <w:sz w:val="24"/>
          <w:szCs w:val="24"/>
        </w:rPr>
        <w:t>hemolytic</w:t>
      </w:r>
      <w:r w:rsidRPr="00144844">
        <w:rPr>
          <w:rFonts w:ascii="Times New Roman" w:hAnsi="Times New Roman"/>
          <w:sz w:val="24"/>
          <w:szCs w:val="24"/>
        </w:rPr>
        <w:t xml:space="preserve"> activity against human erythrocytes. </w:t>
      </w:r>
      <w:r w:rsidR="001A76A9" w:rsidRPr="00144844">
        <w:rPr>
          <w:rFonts w:ascii="Times New Roman" w:hAnsi="Times New Roman"/>
          <w:sz w:val="24"/>
          <w:szCs w:val="24"/>
        </w:rPr>
        <w:t>P</w:t>
      </w:r>
      <w:r w:rsidRPr="00144844">
        <w:rPr>
          <w:rFonts w:ascii="Times New Roman" w:hAnsi="Times New Roman"/>
          <w:sz w:val="24"/>
          <w:szCs w:val="24"/>
        </w:rPr>
        <w:t xml:space="preserve">eptides A1 and B1 </w:t>
      </w:r>
      <w:r w:rsidR="001A76A9" w:rsidRPr="00144844">
        <w:rPr>
          <w:rFonts w:ascii="Times New Roman" w:hAnsi="Times New Roman"/>
          <w:sz w:val="24"/>
          <w:szCs w:val="24"/>
        </w:rPr>
        <w:t xml:space="preserve">therefore </w:t>
      </w:r>
      <w:r w:rsidRPr="00144844">
        <w:rPr>
          <w:rFonts w:ascii="Times New Roman" w:hAnsi="Times New Roman"/>
          <w:sz w:val="24"/>
          <w:szCs w:val="24"/>
        </w:rPr>
        <w:t>have a high therapeutic index and thus were chosen as the parent peptides for subsequent chemical modification with a respective fatty acid, sugar or polyethylene glycol (PEG) moiety.</w:t>
      </w:r>
    </w:p>
    <w:p w14:paraId="6A9A7672" w14:textId="4CD1BBA7" w:rsidR="002B4190" w:rsidRPr="00144844" w:rsidRDefault="002B4190" w:rsidP="00144844">
      <w:pPr>
        <w:spacing w:line="480" w:lineRule="auto"/>
        <w:rPr>
          <w:rFonts w:ascii="Times New Roman" w:hAnsi="Times New Roman"/>
          <w:sz w:val="24"/>
          <w:szCs w:val="24"/>
        </w:rPr>
      </w:pPr>
      <w:r w:rsidRPr="00144844">
        <w:rPr>
          <w:rFonts w:ascii="Times New Roman" w:hAnsi="Times New Roman"/>
          <w:sz w:val="24"/>
          <w:szCs w:val="24"/>
        </w:rPr>
        <w:t xml:space="preserve">A number of studies have revealed that antimicrobial </w:t>
      </w:r>
      <w:r w:rsidR="00956ACC" w:rsidRPr="00144844">
        <w:rPr>
          <w:rFonts w:ascii="Times New Roman" w:hAnsi="Times New Roman"/>
          <w:sz w:val="24"/>
          <w:szCs w:val="24"/>
        </w:rPr>
        <w:t>activity</w:t>
      </w:r>
      <w:r w:rsidRPr="00144844">
        <w:rPr>
          <w:rFonts w:ascii="Times New Roman" w:hAnsi="Times New Roman"/>
          <w:sz w:val="24"/>
          <w:szCs w:val="24"/>
        </w:rPr>
        <w:t xml:space="preserve"> is correlated with a peptide</w:t>
      </w:r>
      <w:r w:rsidR="00A74836" w:rsidRPr="00144844">
        <w:rPr>
          <w:rFonts w:ascii="Times New Roman" w:hAnsi="Times New Roman"/>
          <w:sz w:val="24"/>
          <w:szCs w:val="24"/>
        </w:rPr>
        <w:t>’</w:t>
      </w:r>
      <w:r w:rsidRPr="00144844">
        <w:rPr>
          <w:rFonts w:ascii="Times New Roman" w:hAnsi="Times New Roman"/>
          <w:sz w:val="24"/>
          <w:szCs w:val="24"/>
        </w:rPr>
        <w:t>s overall amphipathicity, hydrophobicity and flexibility</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"10.1002/prot.340220210", "ISSN" : "0887-3585", "PMID" : "7567965", "abstract" : "Multiple linear regression was used to quantify the dependence of the antimicrobial activity of 13 peptides upon three calculated or experimentally determined parameters: mean hydrophobicity, mean hydrophobic moment, and alpha-helix content. Mean hydrophobic moment is a measure of the amphiphilicity of peptides in an alpha-helical conformation. Antimicrobial activity was quantified as the reciprocal of the measured minimal inhibitory concentration (MIC) against Escherichia coli. One of the peptides was magainin 2, and the remainder were novel peptides designed for this study. The multiple linear regression results revealed that the amphiphilicity of the peptides was the most important factor governing antimicrobial activity compared to mean hydrophobicity or alpha-helix content. A better regression of the data was obtained using ln(1/MIC+constant) as the dependent variable than with either 1/MIC or ln(1/MIC). These results should be useful in designing peptides with higher antimicrobial activity.", "author" : [ { "dropping-particle" : "", "family" : "Pathak", "given" : "N", "non-dropping-particle" : "", "parse-names" : false, "suffix" : "" }, { "dropping-particle" : "", "family" : "Salas-Auvert", "given" : "R", "non-dropping-particle" : "", "parse-names" : false, "suffix" : "" }, { "dropping-particle" : "", "family" : "Ruche", "given" : "G", "non-dropping-particle" : "", "parse-names" : false, "suffix" : "" }, { "dropping-particle" : "", "family" : "Janna", "given" : "M H", "non-dropping-particle" : "", "parse-names" : false, "suffix" : "" }, { "dropping-particle" : "", "family" : "McCarthy", "given" : "D", "non-dropping-particle" : "", "parse-names" : false, "suffix" : "" }, { "dropping-particle" : "", "family" : "Harrison", "given" : "R G", "non-dropping-particle" : "", "parse-names" : false, "suffix" : "" } ], "container-title" : "Proteins", "id" : "ITEM-1", "issue" : "2", "issued" : { "date-parts" : [ [ "1995", "6" ] ] }, "page" : "182-6", "title" : "Comparison of the effects of hydrophobicity, amphiphilicity, and alpha-helicity on the activities of antimicrobial peptides.", "type" : "article-journal", "volume" : "22" }, "uris" : [ "http://www.mendeley.com/documents/?uuid=2b00396d-75e9-3daf-9bf9-c06b498ecafd", "http://www.mendeley.com/documents/?uuid=9748cfc1-a03b-40aa-ba3c-0f24c8edaf70" ] } ], "mendeley" : { "formattedCitation" : "[37]", "plainTextFormattedCitation" : "[37]", "previouslyFormattedCitation" : "[37]"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[37]</w:t>
      </w:r>
      <w:r w:rsidR="00150CAC" w:rsidRPr="00144844">
        <w:rPr>
          <w:rFonts w:ascii="Times New Roman" w:hAnsi="Times New Roman"/>
          <w:sz w:val="24"/>
          <w:szCs w:val="24"/>
        </w:rPr>
        <w:fldChar w:fldCharType="end"/>
      </w:r>
      <w:r w:rsidRPr="00144844">
        <w:rPr>
          <w:rFonts w:ascii="Times New Roman" w:hAnsi="Times New Roman"/>
          <w:sz w:val="24"/>
          <w:szCs w:val="24"/>
        </w:rPr>
        <w:t>. Ala</w:t>
      </w:r>
      <w:r w:rsidR="00956ACC" w:rsidRPr="00144844">
        <w:rPr>
          <w:rFonts w:ascii="Times New Roman" w:hAnsi="Times New Roman"/>
          <w:sz w:val="24"/>
          <w:szCs w:val="24"/>
        </w:rPr>
        <w:t xml:space="preserve">nine </w:t>
      </w:r>
      <w:r w:rsidRPr="00144844">
        <w:rPr>
          <w:rFonts w:ascii="Times New Roman" w:hAnsi="Times New Roman"/>
          <w:sz w:val="24"/>
          <w:szCs w:val="24"/>
        </w:rPr>
        <w:t>is one of four amino acid residues (Gly, Ser, Ala and Thr) that are preferred as natural linkers</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"10.1002/pro.2206", "ISSN" : "1469-896X", "PMID" : "23225024", "abstract" : "Linkers or spacers are short amino acid sequences created in nature to separate multiple domains in a single protein. Most of them are rigid and function to prohibit unwanted interactions between the discrete domains. However, Gly-rich linkers are flexible, connecting various domains in a single protein without interfering with the function of each domain. The advent of recombinant DNA technology made it possible to fuse two interacting partners with the introduction of artificial linkers. Often, independent proteins may not exist as stable or structured proteins until they interact with their binding partner, following which they gain stability and the essential structural elements. Gly-rich linkers have been proven useful for these types of unstable interactions, particularly where the interaction is weak and transient, by creating a covalent link between the proteins to form a stable protein-protein complex. Gly-rich linkers are also employed to form stable covalently linked dimers, and to connect two independent domains that create a ligand-binding site or recognition sequence. The lengths of linkers vary from 2 to 31 amino acids, optimized for each condition so that the linker does not impose any constraints on the conformation or interactions of the linked partners. Various structures of covalently linked protein complexes have been described using X-ray crystallography, nuclear magnetic resonance and cryo-electron microscopy techniques. In this review, we evaluate several structural studies where linkers have been used to improve protein quality, to produce stable protein-protein complexes, and to obtain protein dimers.", "author" : [ { "dropping-particle" : "", "family" : "Reddy Chichili", "given" : "Vishnu Priyanka", "non-dropping-particle" : "", "parse-names" : false, "suffix" : "" }, { "dropping-particle" : "", "family" : "Kumar", "given" : "Veerendra", "non-dropping-particle" : "", "parse-names" : false, "suffix" : "" }, { "dropping-particle" : "", "family" : "Sivaraman", "given" : "J", "non-dropping-particle" : "", "parse-names" : false, "suffix" : "" } ], "container-title" : "Protein science : a publication of the Protein Society", "id" : "ITEM-1", "issue" : "2", "issued" : { "date-parts" : [ [ "2013", "2" ] ] }, "page" : "153-67", "title" : "Linkers in the structural biology of protein-protein interactions.", "type" : "article-journal", "volume" : "22" }, "uris" : [ "http://www.mendeley.com/documents/?uuid=9a90d98b-841f-3dfc-a529-0e02fedf78dc", "http://www.mendeley.com/documents/?uuid=68b64cec-bbd5-47f4-8149-7ce2493683e1" ] } ], "mendeley" : { "formattedCitation" : "[38]", "plainTextFormattedCitation" : "[38]", "previouslyFormattedCitation" : "[38]"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[38]</w:t>
      </w:r>
      <w:r w:rsidR="00150CAC" w:rsidRPr="00144844">
        <w:rPr>
          <w:rFonts w:ascii="Times New Roman" w:hAnsi="Times New Roman"/>
          <w:sz w:val="24"/>
          <w:szCs w:val="24"/>
        </w:rPr>
        <w:fldChar w:fldCharType="end"/>
      </w:r>
      <w:r w:rsidR="00EA48D8" w:rsidRPr="00144844">
        <w:rPr>
          <w:rFonts w:ascii="Times New Roman" w:hAnsi="Times New Roman"/>
          <w:sz w:val="24"/>
          <w:szCs w:val="24"/>
        </w:rPr>
        <w:t>. W</w:t>
      </w:r>
      <w:r w:rsidRPr="00144844">
        <w:rPr>
          <w:rFonts w:ascii="Times New Roman" w:hAnsi="Times New Roman"/>
          <w:sz w:val="24"/>
          <w:szCs w:val="24"/>
        </w:rPr>
        <w:t xml:space="preserve">hile </w:t>
      </w:r>
      <w:r w:rsidR="00956ACC" w:rsidRPr="00144844">
        <w:rPr>
          <w:rFonts w:ascii="Times New Roman" w:hAnsi="Times New Roman"/>
          <w:sz w:val="24"/>
          <w:szCs w:val="24"/>
        </w:rPr>
        <w:t>glycine</w:t>
      </w:r>
      <w:r w:rsidRPr="00144844">
        <w:rPr>
          <w:rFonts w:ascii="Times New Roman" w:hAnsi="Times New Roman"/>
          <w:sz w:val="24"/>
          <w:szCs w:val="24"/>
        </w:rPr>
        <w:t xml:space="preserve"> is usually the spacer of choice, </w:t>
      </w:r>
      <w:r w:rsidRPr="00144844">
        <w:rPr>
          <w:rFonts w:ascii="Times New Roman" w:hAnsi="Times New Roman"/>
          <w:sz w:val="24"/>
          <w:szCs w:val="24"/>
        </w:rPr>
        <w:lastRenderedPageBreak/>
        <w:t>being the most flexible amino acid</w:t>
      </w:r>
      <w:r w:rsidR="00EA48D8" w:rsidRPr="00144844">
        <w:rPr>
          <w:rFonts w:ascii="Times New Roman" w:hAnsi="Times New Roman"/>
          <w:sz w:val="24"/>
          <w:szCs w:val="24"/>
        </w:rPr>
        <w:t>,</w:t>
      </w:r>
      <w:r w:rsidRPr="00144844">
        <w:rPr>
          <w:rFonts w:ascii="Times New Roman" w:hAnsi="Times New Roman"/>
          <w:sz w:val="24"/>
          <w:szCs w:val="24"/>
        </w:rPr>
        <w:t xml:space="preserve"> </w:t>
      </w:r>
      <w:r w:rsidR="00EA48D8" w:rsidRPr="00144844">
        <w:rPr>
          <w:rFonts w:ascii="Times New Roman" w:hAnsi="Times New Roman"/>
          <w:sz w:val="24"/>
          <w:szCs w:val="24"/>
        </w:rPr>
        <w:t xml:space="preserve">it is </w:t>
      </w:r>
      <w:r w:rsidRPr="00144844">
        <w:rPr>
          <w:rFonts w:ascii="Times New Roman" w:hAnsi="Times New Roman"/>
          <w:sz w:val="24"/>
          <w:szCs w:val="24"/>
        </w:rPr>
        <w:t xml:space="preserve">non-polar, whereas </w:t>
      </w:r>
      <w:r w:rsidR="007E725B">
        <w:rPr>
          <w:rFonts w:ascii="Times New Roman" w:hAnsi="Times New Roman"/>
          <w:sz w:val="24"/>
          <w:szCs w:val="24"/>
        </w:rPr>
        <w:t>alanine</w:t>
      </w:r>
      <w:r w:rsidRPr="00144844">
        <w:rPr>
          <w:rFonts w:ascii="Times New Roman" w:hAnsi="Times New Roman"/>
          <w:sz w:val="24"/>
          <w:szCs w:val="24"/>
        </w:rPr>
        <w:t xml:space="preserve"> is a hydrophobic amino acid that will increase the peptide</w:t>
      </w:r>
      <w:r w:rsidR="00A74836" w:rsidRPr="00144844">
        <w:rPr>
          <w:rFonts w:ascii="Times New Roman" w:hAnsi="Times New Roman"/>
          <w:sz w:val="24"/>
          <w:szCs w:val="24"/>
        </w:rPr>
        <w:t>’</w:t>
      </w:r>
      <w:r w:rsidRPr="00144844">
        <w:rPr>
          <w:rFonts w:ascii="Times New Roman" w:hAnsi="Times New Roman"/>
          <w:sz w:val="24"/>
          <w:szCs w:val="24"/>
        </w:rPr>
        <w:t xml:space="preserve">s hydrophobicity, potentially allowing for an increase in antimicrobial activity. Furthermore, the beta form of </w:t>
      </w:r>
      <w:r w:rsidR="00956ACC" w:rsidRPr="00144844">
        <w:rPr>
          <w:rFonts w:ascii="Times New Roman" w:hAnsi="Times New Roman"/>
          <w:sz w:val="24"/>
          <w:szCs w:val="24"/>
        </w:rPr>
        <w:t>alanine</w:t>
      </w:r>
      <w:r w:rsidRPr="00144844">
        <w:rPr>
          <w:rFonts w:ascii="Times New Roman" w:hAnsi="Times New Roman"/>
          <w:sz w:val="24"/>
          <w:szCs w:val="24"/>
        </w:rPr>
        <w:t xml:space="preserve"> is more flexible tha</w:t>
      </w:r>
      <w:r w:rsidR="00956ACC" w:rsidRPr="00144844">
        <w:rPr>
          <w:rFonts w:ascii="Times New Roman" w:hAnsi="Times New Roman"/>
          <w:sz w:val="24"/>
          <w:szCs w:val="24"/>
        </w:rPr>
        <w:t>n</w:t>
      </w:r>
      <w:r w:rsidRPr="00144844">
        <w:rPr>
          <w:rFonts w:ascii="Times New Roman" w:hAnsi="Times New Roman"/>
          <w:sz w:val="24"/>
          <w:szCs w:val="24"/>
        </w:rPr>
        <w:t xml:space="preserve"> </w:t>
      </w:r>
      <w:r w:rsidR="00EA48D8" w:rsidRPr="00144844">
        <w:rPr>
          <w:rFonts w:ascii="Times New Roman" w:hAnsi="Times New Roman"/>
          <w:sz w:val="24"/>
          <w:szCs w:val="24"/>
        </w:rPr>
        <w:t xml:space="preserve">its </w:t>
      </w:r>
      <w:r w:rsidRPr="00144844">
        <w:rPr>
          <w:rFonts w:ascii="Times New Roman" w:hAnsi="Times New Roman"/>
          <w:sz w:val="24"/>
          <w:szCs w:val="24"/>
        </w:rPr>
        <w:t>alpha counterpart</w:t>
      </w:r>
      <w:r w:rsidR="00956ACC" w:rsidRPr="00144844">
        <w:rPr>
          <w:rFonts w:ascii="Times New Roman" w:hAnsi="Times New Roman"/>
          <w:sz w:val="24"/>
          <w:szCs w:val="24"/>
        </w:rPr>
        <w:t>,</w:t>
      </w:r>
      <w:r w:rsidRPr="00144844">
        <w:rPr>
          <w:rFonts w:ascii="Times New Roman" w:hAnsi="Times New Roman"/>
          <w:sz w:val="24"/>
          <w:szCs w:val="24"/>
        </w:rPr>
        <w:t xml:space="preserve"> having the same degree of flexibility as </w:t>
      </w:r>
      <w:r w:rsidR="00956ACC" w:rsidRPr="00144844">
        <w:rPr>
          <w:rFonts w:ascii="Times New Roman" w:hAnsi="Times New Roman"/>
          <w:sz w:val="24"/>
          <w:szCs w:val="24"/>
        </w:rPr>
        <w:t>glycine</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"10.1016/S0006-3495(99)77298-X", "ISSN" : "0006-3495", "PMID" : "10049319", "abstract" : "Alamethicin is a helical 20-amino acid voltage-gated channel-forming peptide, which is known to exhibit segmental flexibility in solution along its backbone near alpha-methylalanine (MeA)-10 and Gly-11. In an alpha-helical configuration, MeA at position 10 would normally hydrogen-bond with position 14, but the presence of proline at this position prevents the formation of this interhelical hydrogen bond. To determine whether the presence of proline at position 14 contributes to the flexibility of this helix, two analogs of alamethicin were synthesized, one with proline 14 replaced by alanine and another with both proline 14 and glycine 11 replaced by alanine. The C-termini of these peptides were derivatized with a proxyl nitroxide, and paramagnetic enhancements produced by the nitroxide on the Calpha protons were used to estimate r-6 weighted distances between the nitroxide and the backbone protons. When compared to native alamethicin, the analog lacking proline 14 exhibited similar C-terminal to Calpha proton distances, indicating that substitution of proline alone does not alter the flexibility of this helix; however, the subsequent removal of glycine 11 resulted in a significant increase in the averaged distances between the C- and N-termini. Thus, the G-X-X-P motif found in alamethicin appears to be largely responsible for mediating high-amplitude bending motions that have been observed in the central helical domain of alamethicin in methanol. To determine whether these substitutions alter the channel behavior of alamethicin, the macroscopic and single-channel currents produced by these analogs were compared. Although the substitution of the G-X-X-P motif produces channels with altered characteristics, this motif is not essential to achieve voltage-dependent gating or alamethicin-like behavior.", "author" : [ { "dropping-particle" : "", "family" : "Jacob", "given" : "J", "non-dropping-particle" : "", "parse-names" : false, "suffix" : "" }, { "dropping-particle" : "", "family" : "Duclohier", "given" : "H", "non-dropping-particle" : "", "parse-names" : false, "suffix" : "" }, { "dropping-particle" : "", "family" : "Cafiso", "given" : "D S", "non-dropping-particle" : "", "parse-names" : false, "suffix" : "" } ], "container-title" : "Biophysical journal", "id" : "ITEM-1", "issue" : "3", "issued" : { "date-parts" : [ [ "1999", "3" ] ] }, "page" : "1367-76", "title" : "The role of proline and glycine in determining the backbone flexibility of a channel-forming peptide.", "type" : "article-journal", "volume" : "76" }, "uris" : [ "http://www.mendeley.com/documents/?uuid=984bc377-2b90-31e6-91c3-49e9b5a77c64", "http://www.mendeley.com/documents/?uuid=962744e0-0091-417a-84c5-412c5079c264" ] } ], "mendeley" : { "formattedCitation" : "[39]", "plainTextFormattedCitation" : "[39]", "previouslyFormattedCitation" : "[39]"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[39]</w:t>
      </w:r>
      <w:r w:rsidR="00150CAC" w:rsidRPr="00144844">
        <w:rPr>
          <w:rFonts w:ascii="Times New Roman" w:hAnsi="Times New Roman"/>
          <w:sz w:val="24"/>
          <w:szCs w:val="24"/>
        </w:rPr>
        <w:fldChar w:fldCharType="end"/>
      </w:r>
      <w:r w:rsidRPr="00144844">
        <w:rPr>
          <w:rFonts w:ascii="Times New Roman" w:hAnsi="Times New Roman"/>
          <w:sz w:val="24"/>
          <w:szCs w:val="24"/>
        </w:rPr>
        <w:t>.</w:t>
      </w:r>
      <w:r w:rsidR="00956ACC" w:rsidRPr="00144844">
        <w:rPr>
          <w:rFonts w:ascii="Times New Roman" w:hAnsi="Times New Roman"/>
          <w:sz w:val="24"/>
          <w:szCs w:val="24"/>
        </w:rPr>
        <w:t xml:space="preserve"> This study revealed that the addition of two flexible β-Ala spacers </w:t>
      </w:r>
      <w:r w:rsidR="00EB2D4E" w:rsidRPr="00144844">
        <w:rPr>
          <w:rFonts w:ascii="Times New Roman" w:hAnsi="Times New Roman"/>
          <w:sz w:val="24"/>
          <w:szCs w:val="24"/>
        </w:rPr>
        <w:t>and one positive</w:t>
      </w:r>
      <w:r w:rsidR="00EA48D8" w:rsidRPr="00144844">
        <w:rPr>
          <w:rFonts w:ascii="Times New Roman" w:hAnsi="Times New Roman"/>
          <w:sz w:val="24"/>
          <w:szCs w:val="24"/>
        </w:rPr>
        <w:t>-</w:t>
      </w:r>
      <w:r w:rsidR="00EB2D4E" w:rsidRPr="00144844">
        <w:rPr>
          <w:rFonts w:ascii="Times New Roman" w:hAnsi="Times New Roman"/>
          <w:sz w:val="24"/>
          <w:szCs w:val="24"/>
        </w:rPr>
        <w:t xml:space="preserve">charged lysine </w:t>
      </w:r>
      <w:r w:rsidR="00956ACC" w:rsidRPr="00144844">
        <w:rPr>
          <w:rFonts w:ascii="Times New Roman" w:hAnsi="Times New Roman"/>
          <w:sz w:val="24"/>
          <w:szCs w:val="24"/>
        </w:rPr>
        <w:t xml:space="preserve">had conflicting effects when applied to either sequence A1 or B1. </w:t>
      </w:r>
      <w:r w:rsidR="00B926E9" w:rsidRPr="00144844">
        <w:rPr>
          <w:rFonts w:ascii="Times New Roman" w:hAnsi="Times New Roman"/>
          <w:sz w:val="24"/>
          <w:szCs w:val="24"/>
        </w:rPr>
        <w:t>Applied to</w:t>
      </w:r>
      <w:r w:rsidR="00956ACC" w:rsidRPr="00144844">
        <w:rPr>
          <w:rFonts w:ascii="Times New Roman" w:hAnsi="Times New Roman"/>
          <w:sz w:val="24"/>
          <w:szCs w:val="24"/>
        </w:rPr>
        <w:t xml:space="preserve"> sequence A1, there was no change in the antimicrobial activity against any organism with the exception of MRSA, where a two-fold drop in activity was observed. </w:t>
      </w:r>
      <w:r w:rsidR="00B926E9" w:rsidRPr="00144844">
        <w:rPr>
          <w:rFonts w:ascii="Times New Roman" w:hAnsi="Times New Roman"/>
          <w:sz w:val="24"/>
          <w:szCs w:val="24"/>
        </w:rPr>
        <w:t xml:space="preserve">Applied to </w:t>
      </w:r>
      <w:r w:rsidR="00956ACC" w:rsidRPr="00144844">
        <w:rPr>
          <w:rFonts w:ascii="Times New Roman" w:hAnsi="Times New Roman"/>
          <w:sz w:val="24"/>
          <w:szCs w:val="24"/>
        </w:rPr>
        <w:t xml:space="preserve">sequence B2, there was a two-fold increase in antimicrobial activity against all organisms excluding </w:t>
      </w:r>
      <w:r w:rsidR="00956ACC" w:rsidRPr="00144844">
        <w:rPr>
          <w:rFonts w:ascii="Times New Roman" w:hAnsi="Times New Roman"/>
          <w:i/>
          <w:sz w:val="24"/>
          <w:szCs w:val="24"/>
        </w:rPr>
        <w:t>E. coli.</w:t>
      </w:r>
      <w:r w:rsidR="00956ACC" w:rsidRPr="00144844">
        <w:rPr>
          <w:rFonts w:ascii="Times New Roman" w:hAnsi="Times New Roman"/>
          <w:sz w:val="24"/>
          <w:szCs w:val="24"/>
        </w:rPr>
        <w:t xml:space="preserve"> It has been suggested that this correlation between flexibility and antimicrobial activity can be explained by the peptide’s mode of action</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"10.1016/j.bbamem.2013.06.017", "ISSN" : "0006-3002", "PMID" : "23806649", "abstract" : "Antimicrobial peptides (AMPs) are recognized as the potential substitutions for common antibiotics. Flexibility has been demonstrated to be a dominant on antimicrobial activity of an AMP, similar to the structural parameters such as hydrophobicity and hydrophobic moment as well as positive charge. To better understand the effect of flexibility on antimicrobial activity, we herein examined seventy-eight peptides derived from nine different species. Defined as a weighted average of amino acid flexibility indices over whole residue chain of AMP, flexibility index was used to scale the peptide flexibility and indicated to be a reflection of mechanical properties such as tensile and flexural rigidities. The results demonstrated that flexibility index is relevant to but different from other structural properties, may enhance activity against Escherichia coli for stiff clustered peptides or reduce activity against E. coli for flexible clustered peptides, and its optimum occurs at about -0.5. This effect of flexibility on antimicrobial activity may be involved to the antimicrobial actions, such as stable peptide-bound leaflet formation and sequent stress concentration in target cell membrane, mechanically. The present results provide a new insight in understanding antimicrobial actions and may be useful in seeking for a new structure-activity relationship for cationic and amphipathic \u03b1-helical peptides.", "author" : [ { "dropping-particle" : "", "family" : "Liu", "given" : "Li", "non-dropping-particle" : "", "parse-names" : false, "suffix" : "" }, { "dropping-particle" : "", "family" : "Fang", "given" : "Ying", "non-dropping-particle" : "", "parse-names" : false, "suffix" : "" }, { "dropping-particle" : "", "family" : "Wu", "given" : "Jianhua", "non-dropping-particle" : "", "parse-names" : false, "suffix" : "" } ], "container-title" : "Biochimica et biophysica acta", "id" : "ITEM-1", "issue" : "11", "issued" : { "date-parts" : [ [ "2013", "11" ] ] }, "page" : "2479-86", "title" : "Flexibility is a mechanical determinant of antimicrobial activity for amphipathic cationic \u03b1-helical antimicrobial peptides.", "type" : "article-journal", "volume" : "1828" }, "uris" : [ "http://www.mendeley.com/documents/?uuid=175e34a1-b29a-3092-86c1-06f2459ec355", "http://www.mendeley.com/documents/?uuid=39431975-4d27-4f3b-9d5a-9fda29d5eacb" ] } ], "mendeley" : { "formattedCitation" : "[40]", "plainTextFormattedCitation" : "[40]", "previouslyFormattedCitation" : "[40]"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[40]</w:t>
      </w:r>
      <w:r w:rsidR="00150CAC" w:rsidRPr="00144844">
        <w:rPr>
          <w:rFonts w:ascii="Times New Roman" w:hAnsi="Times New Roman"/>
          <w:sz w:val="24"/>
          <w:szCs w:val="24"/>
        </w:rPr>
        <w:fldChar w:fldCharType="end"/>
      </w:r>
      <w:r w:rsidR="00956ACC" w:rsidRPr="00144844">
        <w:rPr>
          <w:rFonts w:ascii="Times New Roman" w:hAnsi="Times New Roman"/>
          <w:sz w:val="24"/>
          <w:szCs w:val="24"/>
        </w:rPr>
        <w:t xml:space="preserve">. It is possible that </w:t>
      </w:r>
      <w:r w:rsidR="00EA48D8" w:rsidRPr="00144844">
        <w:rPr>
          <w:rFonts w:ascii="Times New Roman" w:hAnsi="Times New Roman"/>
          <w:sz w:val="24"/>
          <w:szCs w:val="24"/>
        </w:rPr>
        <w:t xml:space="preserve">the </w:t>
      </w:r>
      <w:r w:rsidR="00956ACC" w:rsidRPr="00144844">
        <w:rPr>
          <w:rFonts w:ascii="Times New Roman" w:hAnsi="Times New Roman"/>
          <w:sz w:val="24"/>
          <w:szCs w:val="24"/>
        </w:rPr>
        <w:t>addition of two β-Ala spacers to peptide sequence A1 increases the flexibility to a degree where there is no beneficial impact on the peptide</w:t>
      </w:r>
      <w:r w:rsidR="00B926E9" w:rsidRPr="00144844">
        <w:rPr>
          <w:rFonts w:ascii="Times New Roman" w:hAnsi="Times New Roman"/>
          <w:sz w:val="24"/>
          <w:szCs w:val="24"/>
        </w:rPr>
        <w:t>’</w:t>
      </w:r>
      <w:r w:rsidR="00956ACC" w:rsidRPr="00144844">
        <w:rPr>
          <w:rFonts w:ascii="Times New Roman" w:hAnsi="Times New Roman"/>
          <w:sz w:val="24"/>
          <w:szCs w:val="24"/>
        </w:rPr>
        <w:t>s activity.</w:t>
      </w:r>
    </w:p>
    <w:p w14:paraId="12911BBD" w14:textId="7BB845A3" w:rsidR="00F8479A" w:rsidRPr="00144844" w:rsidRDefault="00D4612B" w:rsidP="00144844">
      <w:pPr>
        <w:spacing w:line="480" w:lineRule="auto"/>
        <w:rPr>
          <w:rFonts w:ascii="Times New Roman" w:hAnsi="Times New Roman"/>
          <w:sz w:val="24"/>
          <w:szCs w:val="24"/>
        </w:rPr>
      </w:pPr>
      <w:r w:rsidRPr="00144844">
        <w:rPr>
          <w:rFonts w:ascii="Times New Roman" w:hAnsi="Times New Roman"/>
          <w:sz w:val="24"/>
          <w:szCs w:val="24"/>
        </w:rPr>
        <w:t xml:space="preserve">Here we have shown that fatty acid conjugation affects the activity of cationic AMP’s in a </w:t>
      </w:r>
      <w:r w:rsidR="000B78EC" w:rsidRPr="00144844">
        <w:rPr>
          <w:rFonts w:ascii="Times New Roman" w:hAnsi="Times New Roman"/>
          <w:sz w:val="24"/>
          <w:szCs w:val="24"/>
        </w:rPr>
        <w:t xml:space="preserve">more </w:t>
      </w:r>
      <w:r w:rsidRPr="00144844">
        <w:rPr>
          <w:rFonts w:ascii="Times New Roman" w:hAnsi="Times New Roman"/>
          <w:sz w:val="24"/>
          <w:szCs w:val="24"/>
        </w:rPr>
        <w:t>complex way</w:t>
      </w:r>
      <w:r w:rsidR="000B78EC" w:rsidRPr="00144844">
        <w:rPr>
          <w:rFonts w:ascii="Times New Roman" w:hAnsi="Times New Roman"/>
          <w:sz w:val="24"/>
          <w:szCs w:val="24"/>
        </w:rPr>
        <w:t xml:space="preserve"> </w:t>
      </w:r>
      <w:r w:rsidR="00806501" w:rsidRPr="00144844">
        <w:rPr>
          <w:rFonts w:ascii="Times New Roman" w:hAnsi="Times New Roman"/>
          <w:sz w:val="24"/>
          <w:szCs w:val="24"/>
        </w:rPr>
        <w:t xml:space="preserve">than </w:t>
      </w:r>
      <w:r w:rsidR="000B78EC" w:rsidRPr="00144844">
        <w:rPr>
          <w:rFonts w:ascii="Times New Roman" w:hAnsi="Times New Roman"/>
          <w:sz w:val="24"/>
          <w:szCs w:val="24"/>
        </w:rPr>
        <w:t xml:space="preserve">initially thought. The resulting antimicrobial effect is not only </w:t>
      </w:r>
      <w:r w:rsidR="00795095" w:rsidRPr="00144844">
        <w:rPr>
          <w:rFonts w:ascii="Times New Roman" w:hAnsi="Times New Roman"/>
          <w:sz w:val="24"/>
          <w:szCs w:val="24"/>
        </w:rPr>
        <w:t xml:space="preserve">dependent </w:t>
      </w:r>
      <w:r w:rsidR="000B78EC" w:rsidRPr="00144844">
        <w:rPr>
          <w:rFonts w:ascii="Times New Roman" w:hAnsi="Times New Roman"/>
          <w:sz w:val="24"/>
          <w:szCs w:val="24"/>
        </w:rPr>
        <w:t xml:space="preserve">on the overall </w:t>
      </w:r>
      <w:r w:rsidR="00DE075C" w:rsidRPr="00144844">
        <w:rPr>
          <w:rFonts w:ascii="Times New Roman" w:hAnsi="Times New Roman"/>
          <w:sz w:val="24"/>
          <w:szCs w:val="24"/>
        </w:rPr>
        <w:t>hydrophobicity (</w:t>
      </w:r>
      <w:r w:rsidR="007E725B">
        <w:rPr>
          <w:rFonts w:ascii="Times New Roman" w:hAnsi="Times New Roman"/>
          <w:sz w:val="24"/>
          <w:szCs w:val="24"/>
        </w:rPr>
        <w:t xml:space="preserve">fatty acid </w:t>
      </w:r>
      <w:r w:rsidR="00DE075C" w:rsidRPr="00144844">
        <w:rPr>
          <w:rFonts w:ascii="Times New Roman" w:hAnsi="Times New Roman"/>
          <w:sz w:val="24"/>
          <w:szCs w:val="24"/>
        </w:rPr>
        <w:t>length)</w:t>
      </w:r>
      <w:r w:rsidR="00795095" w:rsidRPr="00144844">
        <w:rPr>
          <w:rFonts w:ascii="Times New Roman" w:hAnsi="Times New Roman"/>
          <w:sz w:val="24"/>
          <w:szCs w:val="24"/>
        </w:rPr>
        <w:t>,</w:t>
      </w:r>
      <w:r w:rsidR="00DE075C" w:rsidRPr="00144844">
        <w:rPr>
          <w:rFonts w:ascii="Times New Roman" w:hAnsi="Times New Roman"/>
          <w:sz w:val="24"/>
          <w:szCs w:val="24"/>
        </w:rPr>
        <w:t xml:space="preserve"> but also on the bacteria</w:t>
      </w:r>
      <w:r w:rsidR="007E725B">
        <w:rPr>
          <w:rFonts w:ascii="Times New Roman" w:hAnsi="Times New Roman"/>
          <w:sz w:val="24"/>
          <w:szCs w:val="24"/>
        </w:rPr>
        <w:t>l species</w:t>
      </w:r>
      <w:r w:rsidR="00DE075C" w:rsidRPr="00144844">
        <w:rPr>
          <w:rFonts w:ascii="Times New Roman" w:hAnsi="Times New Roman"/>
          <w:sz w:val="24"/>
          <w:szCs w:val="24"/>
        </w:rPr>
        <w:t xml:space="preserve"> and the </w:t>
      </w:r>
      <w:r w:rsidRPr="00144844">
        <w:rPr>
          <w:rFonts w:ascii="Times New Roman" w:hAnsi="Times New Roman"/>
          <w:sz w:val="24"/>
          <w:szCs w:val="24"/>
        </w:rPr>
        <w:t xml:space="preserve">peptide sequence. Interestingly, the antimicrobial activity increases on incorporation of a </w:t>
      </w:r>
      <w:r w:rsidR="00E567C7" w:rsidRPr="00144844">
        <w:rPr>
          <w:rFonts w:ascii="Times New Roman" w:hAnsi="Times New Roman"/>
          <w:sz w:val="24"/>
          <w:szCs w:val="24"/>
        </w:rPr>
        <w:t xml:space="preserve">shorter </w:t>
      </w:r>
      <w:r w:rsidRPr="00144844">
        <w:rPr>
          <w:rFonts w:ascii="Times New Roman" w:hAnsi="Times New Roman"/>
          <w:sz w:val="24"/>
          <w:szCs w:val="24"/>
        </w:rPr>
        <w:t>fatty acid chain</w:t>
      </w:r>
      <w:r w:rsidR="00E567C7" w:rsidRPr="00144844">
        <w:rPr>
          <w:rFonts w:ascii="Times New Roman" w:hAnsi="Times New Roman"/>
          <w:sz w:val="24"/>
          <w:szCs w:val="24"/>
        </w:rPr>
        <w:t xml:space="preserve"> and decreases for longer fatty acids. </w:t>
      </w:r>
      <w:r w:rsidR="000707A6" w:rsidRPr="00144844">
        <w:rPr>
          <w:rFonts w:ascii="Times New Roman" w:hAnsi="Times New Roman"/>
          <w:sz w:val="24"/>
          <w:szCs w:val="24"/>
        </w:rPr>
        <w:t xml:space="preserve">The increase in antimicrobial activity was also observed </w:t>
      </w:r>
      <w:r w:rsidR="00795095" w:rsidRPr="00144844">
        <w:rPr>
          <w:rFonts w:ascii="Times New Roman" w:hAnsi="Times New Roman"/>
          <w:sz w:val="24"/>
          <w:szCs w:val="24"/>
        </w:rPr>
        <w:t xml:space="preserve">in </w:t>
      </w:r>
      <w:r w:rsidR="000707A6" w:rsidRPr="00144844">
        <w:rPr>
          <w:rFonts w:ascii="Times New Roman" w:hAnsi="Times New Roman"/>
          <w:sz w:val="24"/>
          <w:szCs w:val="24"/>
        </w:rPr>
        <w:t>previous studies</w:t>
      </w:r>
      <w:r w:rsidR="00150CAC" w:rsidRPr="00144844">
        <w:rPr>
          <w:rFonts w:ascii="Times New Roman" w:hAnsi="Times New Roman"/>
          <w:sz w:val="24"/>
          <w:szCs w:val="24"/>
        </w:rPr>
        <w:t xml:space="preserve"> </w:t>
      </w:r>
      <w:r w:rsidR="00150CAC"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"10.1021/bc0341573", "ISSN" : "10431802", "abstract" : "Three peptides, YGAA[KKAAKAA]2 (AKK), KLFKRHLKWKII (SC4), and YG[AKAKAAKA]2 (KAK), were conjugated with lauric acid and tested for the effect on their structure, antibacterial activity, and eukaryotic cell toxicity. The conjugated AKK and SC4 peptides showed increased antimicrobial activity relative to unconjugated peptides, but the conjugated KAK peptide did not. The circular dichroism spectrum of AKK showed a significantly larger increase in its \u03b1-helical content in the conjugated form than peptide KAK in a solution containing phosphatidylethanolamine/phosphotidylglycerol vesicles, which mimics bacterial membranes. The KAK and AKK peptides and their corresponding fatty acid conjugates showed little change in their structure in the presence of phosphatidylcholine vesicles, which mimic the cell membrane of eukaryotic cells. The hemolytic activity of the KAK and AKK peptides and conjugates was low. However, the SC4 fatty acid conjugate showed a large increase in hemolytic activity and a corresponding increase in helical content in the presence of phosphatidylcholine vesicles. These results support the model of antimicrobial peptide hemolytic and antimicrobial activity being linked to changes in secondary structure as the peptides interact with lipid membranes. Fatty acid conjugation may improve the usefulness of peptides as antimicrobial agents by enhancing their ability to form secondary structures upon interacting with the bacterial membranes.", "author" : [ { "dropping-particle" : "", "family" : "Chu-Kung", "given" : "Alexander F.", "non-dropping-particle" : "", "parse-names" : false, "suffix" : "" }, { "dropping-particle" : "", "family" : "Bozzelli", "given" : "Kristen N.", "non-dropping-particle" : "", "parse-names" : false, "suffix" : "" }, { "dropping-particle" : "", "family" : "Lockwood", "given" : "Nathan A.", "non-dropping-particle" : "", "parse-names" : false, "suffix" : "" }, { "dropping-particle" : "", "family" : "Haseman", "given" : "Judith R.", "non-dropping-particle" : "", "parse-names" : false, "suffix" : "" }, { "dropping-particle" : "", "family" : "Mayo", "given" : "Kevin H.", "non-dropping-particle" : "", "parse-names" : false, "suffix" : "" }, { "dropping-particle" : "V.", "family" : "Tirrell", "given" : "Matthew", "non-dropping-particle" : "", "parse-names" : false, "suffix" : "" } ], "container-title" : "Bioconjugate Chemistry", "id" : "ITEM-1", "issue" : "3", "issued" : { "date-parts" : [ [ "2004", "5" ] ] }, "page" : "530-535", "title" : "Promotion of peptide antimicrobial activity by fatty acid conjugation", "type" : "article-journal", "volume" : "15" }, "uris" : [ "http://www.mendeley.com/documents/?uuid=42064f32-1e42-3fc7-9c0c-3f1928508d73", "http://www.mendeley.com/documents/?uuid=c54402ef-4353-4240-91ed-dd6167ea538e" ] }, { "id" : "ITEM-2", "itemData" : { "DOI" : "10.1016/j.jcis.2009.11.057", "ISSN" : "1095-7103", "PMID" : "20185142", "abstract" : "The rise of resistant bacteria has prompted the search for new antimicrobial agents. Antimicrobial membrane lytic peptides have potential as future microbial agents due to their novel mode of action. Recently conjugation of a fatty acid to antimicrobial peptides has been explored as a method to modulate the activity and selectivity of the peptide. Our work further explores these phenomena by testing two peptides, YGAAKKAAKAAKKAAKAA (AKK) and LKKLLKLLKLLKL (LKK), conjugated to fatty acids of varying length for their activity, structure, solution assembly properties and the ability to bind model membranes. We found that increasing the length of fatty acids conjugated to peptide AKK, up to a 16 carbons in length, increases the antimicrobial activity. Peptide AKK appears to lose activity when the minimal active concentration is higher than the critical miscelle concentration (CMC) of the molecule. Thus, if the CMC of the peptide conjugate is too low the activity is lost. Peptide LKK has no activity when conjugated to lauric acid and appears to aggregate at very low concentrations. Conjugation of AKK with a fatty acid increases its affinity to model supported lipid membranes. It appears that the increased hydrophobic interaction imparted by the fatty acid increases the affinity of the peptide to the surface thus increasing its activity. At concentrations above the CMC, solution self-assembly inhibits binding of the peptide to cell membranes.", "author" : [ { "dropping-particle" : "", "family" : "Chu-Kung", "given" : "Alexander F", "non-dropping-particle" : "", "parse-names" : false, "suffix" : "" }, { "dropping-particle" : "", "family" : "Nguyen", "given" : "Rose", "non-dropping-particle" : "", "parse-names" : false, "suffix" : "" }, { "dropping-particle" : "", "family" : "Bozzelli", "given" : "Kristen N", "non-dropping-particle" : "", "parse-names" : false, "suffix" : "" }, { "dropping-particle" : "", "family" : "Tirrell", "given" : "Matthew", "non-dropping-particle" : "", "parse-names" : false, "suffix" : "" } ], "container-title" : "Journal of colloid and interface science", "id" : "ITEM-2", "issue" : "2", "issued" : { "date-parts" : [ [ "2010", "5" ] ] }, "page" : "160-7", "title" : "Chain length dependence of antimicrobial peptide-fatty acid conjugate activity.", "type" : "article-journal", "volume" : "345" }, "uris" : [ "http://www.mendeley.com/documents/?uuid=49a2d802-fb61-3886-85d1-a47550c66105", "http://www.mendeley.com/documents/?uuid=4fc5c702-553c-41be-bb5f-e9461d28b34f" ] }, { "id" : "ITEM-3", "itemData" : { "DOI" : "10.1042/BJ20050520", "ISSN" : "1470-8728", "PMID" : "15907192", "abstract" : "Many studies have shown that an amphipathic structure and a threshold of hydrophobicity of the peptidic chain are crucial for the biological function of AMPs (antimicrobial peptides). However, the factors that dictate their cell selectivity are not yet clear. In the present study, we show that the attachment of aliphatic acids with different lengths (10, 12, 14 or 16 carbon atoms) to the N-terminus of a biologically inactive cationic peptide is sufficient to endow the resulting lipopeptides with lytic activity against different cells. Mode-of-action studies were performed with model phospholipid membranes mimicking those of bacterial, mammalian and fungal cells. These include determination of the structure in solution and membranes by using CD and ATR-FTIR (attenuated total reflectance Fourier-transform infrared) spectroscopy, membrane leakage experiments and by visualizing bacterial and fungal damage via transmission electron microscopy. The results obtained reveal that: (i) the short lipopeptides (10 and 12 carbons atoms) are non-haemolytic, active towards both bacteria and fungi and monomeric in solution. (ii) The long lipopeptides (14 and 16 carbons atoms) are highly antifungal, haemolytic only at concentrations above their MIC (minimal inhibitory concentration) values and aggregate in solution. (iii) All the lipopeptides adopt a partial alpha-helical structure in 1% lysophosphatidylcholine and bacterial and mammalian model membranes. However, the two short lipopeptides contain a significant fraction of random coil in fungal membranes, in agreement with their reduced antifungal activity. (iv) All the lipopeptides have a membranolytic effect on all types of cells assayed. Overall, the results reveal that the length of the aliphatic chain is sufficient to control the pathogen specificity of the lipopeptides, most probably by controlling both the overall hydrophobicity and the oligomeric state of the lipopeptides in solution. Besides providing us with basic important information, these new lipopeptides are potential candidates that can target bacteria and/or fungi, especially in cases where the bacterial flora should not be harmed.", "author" : [ { "dropping-particle" : "", "family" : "Malina", "given" : "Amir", "non-dropping-particle" : "", "parse-names" : false, "suffix" : "" }, { "dropping-particle" : "", "family" : "Shai", "given" : "Yechiel", "non-dropping-particle" : "", "parse-names" : false, "suffix" : "" } ], "container-title" : "The Biochemical journal", "id" : "ITEM-3", "issue" : "Pt 3", "issued" : { "date-parts" : [ [ "2005", "9" ] ] }, "page" : "695-702", "title" : "Conjugation of fatty acids with different lengths modulates the antibacterial and antifungal activity of a cationic biologically inactive peptide.", "type" : "article-journal", "volume" : "390" }, "uris" : [ "http://www.mendeley.com/documents/?uuid=09025529-4da9-4d9a-91c3-8cf8473d66b9", "http://www.mendeley.com/documents/?uuid=ed7cddd9-b4df-3e3e-88ec-20ecb2542a2f" ] } ], "mendeley" : { "formattedCitation" : "[33,41,42]", "plainTextFormattedCitation" : "[33,41,42]", "previouslyFormattedCitation" : "[33,41,42]" }, "properties" : {  }, "schema" : "https://github.com/citation-style-language/schema/raw/master/csl-citation.json" }</w:instrText>
      </w:r>
      <w:r w:rsidR="00150CAC" w:rsidRPr="00144844">
        <w:rPr>
          <w:rFonts w:ascii="Times New Roman" w:hAnsi="Times New Roman"/>
          <w:sz w:val="24"/>
          <w:szCs w:val="24"/>
        </w:rPr>
        <w:fldChar w:fldCharType="separate"/>
      </w:r>
      <w:r w:rsidR="00C249AF" w:rsidRPr="00C249AF">
        <w:rPr>
          <w:rFonts w:ascii="Times New Roman" w:hAnsi="Times New Roman"/>
          <w:noProof/>
          <w:sz w:val="24"/>
          <w:szCs w:val="24"/>
        </w:rPr>
        <w:t>[33,41,42]</w:t>
      </w:r>
      <w:r w:rsidR="00150CAC" w:rsidRPr="00144844">
        <w:rPr>
          <w:rFonts w:ascii="Times New Roman" w:hAnsi="Times New Roman"/>
          <w:sz w:val="24"/>
          <w:szCs w:val="24"/>
        </w:rPr>
        <w:fldChar w:fldCharType="end"/>
      </w:r>
      <w:r w:rsidR="000707A6" w:rsidRPr="00144844">
        <w:rPr>
          <w:rFonts w:ascii="Times New Roman" w:hAnsi="Times New Roman"/>
          <w:sz w:val="24"/>
          <w:szCs w:val="24"/>
        </w:rPr>
        <w:t>.</w:t>
      </w:r>
      <w:r w:rsidR="00F8479A" w:rsidRPr="00144844">
        <w:rPr>
          <w:rFonts w:ascii="Times New Roman" w:hAnsi="Times New Roman"/>
          <w:sz w:val="24"/>
          <w:szCs w:val="24"/>
        </w:rPr>
        <w:t xml:space="preserve"> </w:t>
      </w:r>
      <w:r w:rsidR="00DE075C" w:rsidRPr="00144844">
        <w:rPr>
          <w:rFonts w:ascii="Times New Roman" w:hAnsi="Times New Roman"/>
          <w:sz w:val="24"/>
          <w:szCs w:val="24"/>
        </w:rPr>
        <w:t xml:space="preserve">Surprisingly, </w:t>
      </w:r>
      <w:r w:rsidR="007E725B">
        <w:rPr>
          <w:rFonts w:ascii="Times New Roman" w:hAnsi="Times New Roman"/>
          <w:sz w:val="24"/>
          <w:szCs w:val="24"/>
        </w:rPr>
        <w:t>here</w:t>
      </w:r>
      <w:r w:rsidR="00795095" w:rsidRPr="00144844">
        <w:rPr>
          <w:rFonts w:ascii="Times New Roman" w:hAnsi="Times New Roman"/>
          <w:sz w:val="24"/>
          <w:szCs w:val="24"/>
        </w:rPr>
        <w:t>,</w:t>
      </w:r>
      <w:r w:rsidR="00F8479A" w:rsidRPr="00144844">
        <w:rPr>
          <w:rFonts w:ascii="Times New Roman" w:hAnsi="Times New Roman"/>
          <w:sz w:val="24"/>
          <w:szCs w:val="24"/>
        </w:rPr>
        <w:t xml:space="preserve"> </w:t>
      </w:r>
      <w:r w:rsidR="00DE075C" w:rsidRPr="00144844">
        <w:rPr>
          <w:rFonts w:ascii="Times New Roman" w:hAnsi="Times New Roman"/>
          <w:sz w:val="24"/>
          <w:szCs w:val="24"/>
        </w:rPr>
        <w:t>the C</w:t>
      </w:r>
      <w:r w:rsidR="00DE075C" w:rsidRPr="00812B67">
        <w:rPr>
          <w:rFonts w:ascii="Times New Roman" w:hAnsi="Times New Roman"/>
          <w:sz w:val="24"/>
          <w:szCs w:val="24"/>
          <w:vertAlign w:val="subscript"/>
        </w:rPr>
        <w:t>14</w:t>
      </w:r>
      <w:r w:rsidR="00DE075C" w:rsidRPr="00144844">
        <w:rPr>
          <w:rFonts w:ascii="Times New Roman" w:hAnsi="Times New Roman"/>
          <w:sz w:val="24"/>
          <w:szCs w:val="24"/>
        </w:rPr>
        <w:t xml:space="preserve"> </w:t>
      </w:r>
      <w:r w:rsidR="000707A6" w:rsidRPr="00144844">
        <w:rPr>
          <w:rFonts w:ascii="Times New Roman" w:hAnsi="Times New Roman"/>
          <w:sz w:val="24"/>
          <w:szCs w:val="24"/>
        </w:rPr>
        <w:t xml:space="preserve">conjugation </w:t>
      </w:r>
      <w:r w:rsidR="00DE075C" w:rsidRPr="00144844">
        <w:rPr>
          <w:rFonts w:ascii="Times New Roman" w:hAnsi="Times New Roman"/>
          <w:sz w:val="24"/>
          <w:szCs w:val="24"/>
        </w:rPr>
        <w:t xml:space="preserve">leads to </w:t>
      </w:r>
      <w:r w:rsidR="00795095" w:rsidRPr="00144844">
        <w:rPr>
          <w:rFonts w:ascii="Times New Roman" w:hAnsi="Times New Roman"/>
          <w:sz w:val="24"/>
          <w:szCs w:val="24"/>
        </w:rPr>
        <w:t xml:space="preserve">a </w:t>
      </w:r>
      <w:r w:rsidR="00DE075C" w:rsidRPr="00144844">
        <w:rPr>
          <w:rFonts w:ascii="Times New Roman" w:hAnsi="Times New Roman"/>
          <w:sz w:val="24"/>
          <w:szCs w:val="24"/>
        </w:rPr>
        <w:t>strong decrease in antimicrobial activity</w:t>
      </w:r>
      <w:r w:rsidR="00B926E9" w:rsidRPr="00144844">
        <w:rPr>
          <w:rFonts w:ascii="Times New Roman" w:hAnsi="Times New Roman"/>
          <w:sz w:val="24"/>
          <w:szCs w:val="24"/>
        </w:rPr>
        <w:t xml:space="preserve">. However, </w:t>
      </w:r>
      <w:r w:rsidR="00033A60" w:rsidRPr="00144844">
        <w:rPr>
          <w:rFonts w:ascii="Times New Roman" w:hAnsi="Times New Roman"/>
          <w:sz w:val="24"/>
          <w:szCs w:val="24"/>
        </w:rPr>
        <w:t>Makovitzki et al. have shown that for m</w:t>
      </w:r>
      <w:r w:rsidR="00EC0DC4" w:rsidRPr="00144844">
        <w:rPr>
          <w:rFonts w:ascii="Times New Roman" w:hAnsi="Times New Roman"/>
          <w:sz w:val="24"/>
          <w:szCs w:val="24"/>
        </w:rPr>
        <w:t xml:space="preserve">any short </w:t>
      </w:r>
      <w:r w:rsidR="00033A60" w:rsidRPr="00144844">
        <w:rPr>
          <w:rFonts w:ascii="Times New Roman" w:hAnsi="Times New Roman"/>
          <w:sz w:val="24"/>
          <w:szCs w:val="24"/>
        </w:rPr>
        <w:t xml:space="preserve">peptides </w:t>
      </w:r>
      <w:r w:rsidR="00EC0DC4" w:rsidRPr="00144844">
        <w:rPr>
          <w:rFonts w:ascii="Times New Roman" w:hAnsi="Times New Roman"/>
          <w:sz w:val="24"/>
          <w:szCs w:val="24"/>
        </w:rPr>
        <w:t xml:space="preserve">the </w:t>
      </w:r>
      <w:r w:rsidR="00033A60" w:rsidRPr="00144844">
        <w:rPr>
          <w:rFonts w:ascii="Times New Roman" w:hAnsi="Times New Roman"/>
          <w:sz w:val="24"/>
          <w:szCs w:val="24"/>
        </w:rPr>
        <w:t>conjugati</w:t>
      </w:r>
      <w:r w:rsidR="00EC0DC4" w:rsidRPr="00144844">
        <w:rPr>
          <w:rFonts w:ascii="Times New Roman" w:hAnsi="Times New Roman"/>
          <w:sz w:val="24"/>
          <w:szCs w:val="24"/>
        </w:rPr>
        <w:t xml:space="preserve">on of </w:t>
      </w:r>
      <w:r w:rsidR="00033A60" w:rsidRPr="00144844">
        <w:rPr>
          <w:rFonts w:ascii="Times New Roman" w:hAnsi="Times New Roman"/>
          <w:sz w:val="24"/>
          <w:szCs w:val="24"/>
        </w:rPr>
        <w:t>palmitic acid (C</w:t>
      </w:r>
      <w:r w:rsidR="00033A60" w:rsidRPr="00812B67">
        <w:rPr>
          <w:rFonts w:ascii="Times New Roman" w:hAnsi="Times New Roman"/>
          <w:sz w:val="24"/>
          <w:szCs w:val="24"/>
          <w:vertAlign w:val="subscript"/>
        </w:rPr>
        <w:t>16</w:t>
      </w:r>
      <w:r w:rsidR="00033A60" w:rsidRPr="00144844">
        <w:rPr>
          <w:rFonts w:ascii="Times New Roman" w:hAnsi="Times New Roman"/>
          <w:sz w:val="24"/>
          <w:szCs w:val="24"/>
        </w:rPr>
        <w:t xml:space="preserve">) </w:t>
      </w:r>
      <w:r w:rsidR="00EC0DC4" w:rsidRPr="00144844">
        <w:rPr>
          <w:rFonts w:ascii="Times New Roman" w:hAnsi="Times New Roman"/>
          <w:sz w:val="24"/>
          <w:szCs w:val="24"/>
        </w:rPr>
        <w:t xml:space="preserve">was </w:t>
      </w:r>
      <w:r w:rsidR="00033A60" w:rsidRPr="00144844">
        <w:rPr>
          <w:rFonts w:ascii="Times New Roman" w:hAnsi="Times New Roman"/>
          <w:sz w:val="24"/>
          <w:szCs w:val="24"/>
        </w:rPr>
        <w:t xml:space="preserve">the most active variant </w:t>
      </w:r>
      <w:r w:rsidR="000707A6"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"10.1073/pnas.0606129103", "ISSN" : "0027-8424", "abstract" : "Host-defense cationic antimicrobial peptides (\u224812{\\textendash}50 aa long) play an essential protective role in the innate immune system of all organisms. Lipopeptides, however, are produced only in bacteria and fungi during cultivation, and they are composed of specific lipophilic moieties attached to anionic peptides (six to seven amino acids). Here we report the following. (i) The attachment of an aliphatic chain to otherwise inert, cationic D,L tetrapeptides endows them with potent activity against various microorganisms including antibiotic resistance strains. (ii) Cell specificity is determined by the sequence of the short peptidic chain and the length of the aliphatic moiety. (iii) Despite the fact that the peptidic chains are very short, their mode of action involves permeation and disintegration of membranes, similar to that of many long antimicrobial peptides. Besides adding important information on the parameters necessary for host-defense lipopeptides to kill microorganisms, the simple composition of these lipopeptides and their diverse specificities should make them economically available, innate immunity-mimicking antimicrobial and antifungal compounds for various applications.", "author" : [ { "dropping-particle" : "", "family" : "Makovitzki", "given" : "Arik", "non-dropping-particle" : "", "parse-names" : false, "suffix" : "" }, { "dropping-particle" : "", "family" : "Avrahami", "given" : "Dorit", "non-dropping-particle" : "", "parse-names" : false, "suffix" : "" }, { "dropping-particle" : "", "family" : "Shai", "given" : "Yechiel", "non-dropping-particle" : "", "parse-names" : false, "suffix" : "" } ], "container-title" : "Proceedings of the National Academy of Sciences", "id" : "ITEM-1", "issue" : "43", "issued" : { "date-parts" : [ [ "2006" ] ] }, "page" : "15997-16002", "publisher" : "National Academy of Sciences", "title" : "Ultrashort antibacterial and antifungal lipopeptides", "type" : "article-journal", "volume" : "103" }, "uris" : [ "http://www.mendeley.com/documents/?uuid=cfb32319-661a-48e1-9f99-06ee8c92ae66", "http://www.mendeley.com/documents/?uuid=c8738b7d-2f9e-4574-8aff-c1d25336c9b9" ] } ], "mendeley" : { "formattedCitation" : "[30]", "plainTextFormattedCitation" : "[30]", "previouslyFormattedCitation" : "[30]" }, "properties" : {  }, "schema" : "https://github.com/citation-style-language/schema/raw/master/csl-citation.json" }</w:instrText>
      </w:r>
      <w:r w:rsidR="000707A6" w:rsidRPr="00144844">
        <w:rPr>
          <w:rFonts w:ascii="Times New Roman" w:hAnsi="Times New Roman"/>
          <w:sz w:val="24"/>
          <w:szCs w:val="24"/>
        </w:rPr>
        <w:fldChar w:fldCharType="separate"/>
      </w:r>
      <w:r w:rsidR="00C249AF" w:rsidRPr="00C249AF">
        <w:rPr>
          <w:rFonts w:ascii="Times New Roman" w:hAnsi="Times New Roman"/>
          <w:noProof/>
          <w:sz w:val="24"/>
          <w:szCs w:val="24"/>
        </w:rPr>
        <w:t>[30]</w:t>
      </w:r>
      <w:r w:rsidR="000707A6" w:rsidRPr="00144844">
        <w:rPr>
          <w:rFonts w:ascii="Times New Roman" w:hAnsi="Times New Roman"/>
          <w:sz w:val="24"/>
          <w:szCs w:val="24"/>
        </w:rPr>
        <w:fldChar w:fldCharType="end"/>
      </w:r>
      <w:r w:rsidR="00033A60" w:rsidRPr="00144844">
        <w:rPr>
          <w:rFonts w:ascii="Times New Roman" w:hAnsi="Times New Roman"/>
          <w:sz w:val="24"/>
          <w:szCs w:val="24"/>
        </w:rPr>
        <w:t xml:space="preserve">. </w:t>
      </w:r>
      <w:r w:rsidR="000707A6" w:rsidRPr="00144844">
        <w:rPr>
          <w:rFonts w:ascii="Times New Roman" w:hAnsi="Times New Roman"/>
          <w:sz w:val="24"/>
          <w:szCs w:val="24"/>
        </w:rPr>
        <w:t>This underlines our observation that the peptide sequence plays an essential role</w:t>
      </w:r>
      <w:r w:rsidRPr="00144844">
        <w:rPr>
          <w:rFonts w:ascii="Times New Roman" w:hAnsi="Times New Roman"/>
          <w:sz w:val="24"/>
          <w:szCs w:val="24"/>
        </w:rPr>
        <w:t>.</w:t>
      </w:r>
    </w:p>
    <w:p w14:paraId="5528F675" w14:textId="597F82CB" w:rsidR="00EC0DC4" w:rsidRPr="00144844" w:rsidRDefault="00E567C7" w:rsidP="00144844">
      <w:pPr>
        <w:spacing w:line="480" w:lineRule="auto"/>
        <w:rPr>
          <w:rFonts w:ascii="Times New Roman" w:hAnsi="Times New Roman"/>
          <w:sz w:val="24"/>
          <w:szCs w:val="24"/>
        </w:rPr>
      </w:pPr>
      <w:r w:rsidRPr="00144844">
        <w:rPr>
          <w:rFonts w:ascii="Times New Roman" w:hAnsi="Times New Roman"/>
          <w:sz w:val="24"/>
          <w:szCs w:val="24"/>
        </w:rPr>
        <w:t xml:space="preserve">Most </w:t>
      </w:r>
      <w:r w:rsidR="00D4612B" w:rsidRPr="00144844">
        <w:rPr>
          <w:rFonts w:ascii="Times New Roman" w:hAnsi="Times New Roman"/>
          <w:sz w:val="24"/>
          <w:szCs w:val="24"/>
        </w:rPr>
        <w:t xml:space="preserve">AMP’s </w:t>
      </w:r>
      <w:r w:rsidRPr="00144844">
        <w:rPr>
          <w:rFonts w:ascii="Times New Roman" w:hAnsi="Times New Roman"/>
          <w:sz w:val="24"/>
          <w:szCs w:val="24"/>
        </w:rPr>
        <w:t xml:space="preserve">are </w:t>
      </w:r>
      <w:r w:rsidR="00D4612B" w:rsidRPr="00144844">
        <w:rPr>
          <w:rFonts w:ascii="Times New Roman" w:hAnsi="Times New Roman"/>
          <w:sz w:val="24"/>
          <w:szCs w:val="24"/>
        </w:rPr>
        <w:t>attracted to the bacterial cell membrane th</w:t>
      </w:r>
      <w:r w:rsidRPr="00144844">
        <w:rPr>
          <w:rFonts w:ascii="Times New Roman" w:hAnsi="Times New Roman"/>
          <w:sz w:val="24"/>
          <w:szCs w:val="24"/>
        </w:rPr>
        <w:t>r</w:t>
      </w:r>
      <w:r w:rsidR="00D4612B" w:rsidRPr="00144844">
        <w:rPr>
          <w:rFonts w:ascii="Times New Roman" w:hAnsi="Times New Roman"/>
          <w:sz w:val="24"/>
          <w:szCs w:val="24"/>
        </w:rPr>
        <w:t xml:space="preserve">ough electrostatic interactions. The amphiphilic structure of AMP’s is crucial for this </w:t>
      </w:r>
      <w:r w:rsidR="00C0396C" w:rsidRPr="00144844">
        <w:rPr>
          <w:rFonts w:ascii="Times New Roman" w:hAnsi="Times New Roman"/>
          <w:sz w:val="24"/>
          <w:szCs w:val="24"/>
        </w:rPr>
        <w:t>behavior</w:t>
      </w:r>
      <w:r w:rsidR="00D4612B" w:rsidRPr="00144844">
        <w:rPr>
          <w:rFonts w:ascii="Times New Roman" w:hAnsi="Times New Roman"/>
          <w:sz w:val="24"/>
          <w:szCs w:val="24"/>
        </w:rPr>
        <w:t xml:space="preserve">, allowing interactions between the positively charged regions of the peptide and the negatively charged components of the bacterial </w:t>
      </w:r>
      <w:r w:rsidR="00D4612B" w:rsidRPr="00144844">
        <w:rPr>
          <w:rFonts w:ascii="Times New Roman" w:hAnsi="Times New Roman"/>
          <w:sz w:val="24"/>
          <w:szCs w:val="24"/>
        </w:rPr>
        <w:lastRenderedPageBreak/>
        <w:t xml:space="preserve">surface, as well as interactions between the </w:t>
      </w:r>
      <w:r w:rsidR="00C0396C" w:rsidRPr="00144844">
        <w:rPr>
          <w:rFonts w:ascii="Times New Roman" w:hAnsi="Times New Roman"/>
          <w:sz w:val="24"/>
          <w:szCs w:val="24"/>
        </w:rPr>
        <w:t xml:space="preserve">peptide’s </w:t>
      </w:r>
      <w:r w:rsidR="00D4612B" w:rsidRPr="00144844">
        <w:rPr>
          <w:rFonts w:ascii="Times New Roman" w:hAnsi="Times New Roman"/>
          <w:sz w:val="24"/>
          <w:szCs w:val="24"/>
        </w:rPr>
        <w:t xml:space="preserve">hydrophobic component and the hydrophobic lipids of the bacterial bilayer. </w:t>
      </w:r>
      <w:r w:rsidRPr="00144844">
        <w:rPr>
          <w:rFonts w:ascii="Times New Roman" w:hAnsi="Times New Roman"/>
          <w:sz w:val="24"/>
          <w:szCs w:val="24"/>
        </w:rPr>
        <w:t xml:space="preserve">It is </w:t>
      </w:r>
      <w:r w:rsidR="00D4612B" w:rsidRPr="00144844">
        <w:rPr>
          <w:rFonts w:ascii="Times New Roman" w:hAnsi="Times New Roman"/>
          <w:sz w:val="24"/>
          <w:szCs w:val="24"/>
        </w:rPr>
        <w:t>assume</w:t>
      </w:r>
      <w:r w:rsidRPr="00144844">
        <w:rPr>
          <w:rFonts w:ascii="Times New Roman" w:hAnsi="Times New Roman"/>
          <w:sz w:val="24"/>
          <w:szCs w:val="24"/>
        </w:rPr>
        <w:t>d</w:t>
      </w:r>
      <w:r w:rsidR="00D4612B" w:rsidRPr="00144844">
        <w:rPr>
          <w:rFonts w:ascii="Times New Roman" w:hAnsi="Times New Roman"/>
          <w:sz w:val="24"/>
          <w:szCs w:val="24"/>
        </w:rPr>
        <w:t xml:space="preserve"> that an increase in peptide hydrophobicity could allow for an increased hydrophobic interaction between the peptide and the bacterial cell surface, enabling the peptide to more efficiently reach the negatively charged bacterial membrane. In addition, this increased attraction is also accompanied by an increase in the </w:t>
      </w:r>
      <w:r w:rsidR="00C0396C" w:rsidRPr="00144844">
        <w:rPr>
          <w:rFonts w:ascii="Times New Roman" w:hAnsi="Times New Roman"/>
          <w:sz w:val="24"/>
          <w:szCs w:val="24"/>
        </w:rPr>
        <w:t xml:space="preserve">peptide’s </w:t>
      </w:r>
      <w:r w:rsidR="00D4612B" w:rsidRPr="00144844">
        <w:rPr>
          <w:rFonts w:ascii="Times New Roman" w:hAnsi="Times New Roman"/>
          <w:sz w:val="24"/>
          <w:szCs w:val="24"/>
        </w:rPr>
        <w:t>surface area which allows an enhanced region of contact between the peptide and the bacterial cell membrane</w:t>
      </w:r>
      <w:r w:rsidR="002B50B4" w:rsidRPr="00144844">
        <w:rPr>
          <w:rFonts w:ascii="Times New Roman" w:hAnsi="Times New Roman"/>
          <w:sz w:val="24"/>
          <w:szCs w:val="24"/>
        </w:rPr>
        <w:t xml:space="preserve"> </w:t>
      </w:r>
      <w:r w:rsidR="002B50B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"10.1016/j.bpj.2016.08.032", "ISSN" : "15420086", "abstract" : "There is a significant need for developing compounds that kill Cryptococcus neoformans, the fungal pathogen that causes meningoencephalitis in immunocompromised individuals. Here, we report the mode of action of a designed antifungal peptide, VG16KRKP (VARGWKRKCPLFGKGG) against C. neoformans. It is shown that VG16KRKP kills fungal cells mainly through membrane compromise leading to efflux of ions and cell metabolites. Intracellular localization, inhibition of in vitro transcription, and DNA binding suggest a secondary mode of action for the peptide, hinting at possible intracellular targets. Atomistic structure of the peptide determined by NMR experiments on live C. neoformans cells reveals an amphipathic arrangement stabilized by hydrophobic interactions among A2, W5, and F12, a conventional folding pattern also known to play a major role in peptide-mediated Gram-negative bacterial killing, revealing the importance of this motif. These structural details in the context of live cell provide valuable insights into the design of potent peptides for effective treatment of human and plant fungal infections.", "author" : [ { "dropping-particle" : "", "family" : "Datta", "given" : "Aritreyee", "non-dropping-particle" : "", "parse-names" : false, "suffix" : "" }, { "dropping-particle" : "", "family" : "Yadav", "given" : "Vikas", "non-dropping-particle" : "", "parse-names" : false, "suffix" : "" }, { "dropping-particle" : "", "family" : "Ghosh", "given" : "Anirban", "non-dropping-particle" : "", "parse-names" : false, "suffix" : "" }, { "dropping-particle" : "", "family" : "Choi", "given" : "Jaesun", "non-dropping-particle" : "", "parse-names" : false, "suffix" : "" }, { "dropping-particle" : "", "family" : "Bhattacharyya", "given" : "Dipita", "non-dropping-particle" : "", "parse-names" : false, "suffix" : "" }, { "dropping-particle" : "", "family" : "Kar", "given" : "Rajiv K.", "non-dropping-particle" : "", "parse-names" : false, "suffix" : "" }, { "dropping-particle" : "", "family" : "Ilyas", "given" : "Humaira", "non-dropping-particle" : "", "parse-names" : false, "suffix" : "" }, { "dropping-particle" : "", "family" : "Dutta", "given" : "Arkajyoti", "non-dropping-particle" : "", "parse-names" : false, "suffix" : "" }, { "dropping-particle" : "", "family" : "An", "given" : "Eunseol", "non-dropping-particle" : "", "parse-names" : false, "suffix" : "" }, { "dropping-particle" : "", "family" : "Mukhopadhyay", "given" : "Jayanta", "non-dropping-particle" : "", "parse-names" : false, "suffix" : "" }, { "dropping-particle" : "", "family" : "Lee", "given" : "Dongkuk", "non-dropping-particle" : "", "parse-names" : false, "suffix" : "" }, { "dropping-particle" : "", "family" : "Sanyal", "given" : "Kaustuv", "non-dropping-particle" : "", "parse-names" : false, "suffix" : "" }, { "dropping-particle" : "", "family" : "Ramamoorthy", "given" : "Ayyalusamy", "non-dropping-particle" : "", "parse-names" : false, "suffix" : "" }, { "dropping-particle" : "", "family" : "Bhunia", "given" : "Anirban", "non-dropping-particle" : "", "parse-names" : false, "suffix" : "" } ], "container-title" : "Biophysical Journal", "id" : "ITEM-1", "issue" : "8", "issued" : { "date-parts" : [ [ "2016", "10" ] ] }, "page" : "1724-1737", "publisher" : "Biophysical Society", "title" : "Mode of Action of a Designed Antimicrobial Peptide: High Potency against Cryptococcus neoformans", "type" : "article-journal", "volume" : "111" }, "uris" : [ "http://www.mendeley.com/documents/?uuid=e35e637a-737c-3f78-a3d0-e30f8a591613", "http://www.mendeley.com/documents/?uuid=09b00e68-c277-4486-a7b2-918da6e215f6" ] } ], "mendeley" : { "formattedCitation" : "[43]", "plainTextFormattedCitation" : "[43]", "previouslyFormattedCitation" : "[43]" }, "properties" : {  }, "schema" : "https://github.com/citation-style-language/schema/raw/master/csl-citation.json" }</w:instrText>
      </w:r>
      <w:r w:rsidR="002B50B4" w:rsidRPr="00144844">
        <w:rPr>
          <w:rFonts w:ascii="Times New Roman" w:hAnsi="Times New Roman"/>
          <w:sz w:val="24"/>
          <w:szCs w:val="24"/>
        </w:rPr>
        <w:fldChar w:fldCharType="separate"/>
      </w:r>
      <w:r w:rsidR="00C249AF" w:rsidRPr="00C249AF">
        <w:rPr>
          <w:rFonts w:ascii="Times New Roman" w:hAnsi="Times New Roman"/>
          <w:noProof/>
          <w:sz w:val="24"/>
          <w:szCs w:val="24"/>
        </w:rPr>
        <w:t>[43]</w:t>
      </w:r>
      <w:r w:rsidR="002B50B4" w:rsidRPr="00144844">
        <w:rPr>
          <w:rFonts w:ascii="Times New Roman" w:hAnsi="Times New Roman"/>
          <w:sz w:val="24"/>
          <w:szCs w:val="24"/>
        </w:rPr>
        <w:fldChar w:fldCharType="end"/>
      </w:r>
      <w:r w:rsidR="00D4612B" w:rsidRPr="00144844">
        <w:rPr>
          <w:rFonts w:ascii="Times New Roman" w:hAnsi="Times New Roman"/>
          <w:sz w:val="24"/>
          <w:szCs w:val="24"/>
        </w:rPr>
        <w:t>. Upon the initial interaction between the peptide and the outer membrane, the increased surface area of peptides conjugated with fatty acids also leads to an increase in the volume and surface area of the bacterial outer leaflet, while leaving the inner leaflet unaffected</w:t>
      </w:r>
      <w:r w:rsidR="002B50B4" w:rsidRPr="00144844">
        <w:rPr>
          <w:rFonts w:ascii="Times New Roman" w:hAnsi="Times New Roman"/>
          <w:sz w:val="24"/>
          <w:szCs w:val="24"/>
        </w:rPr>
        <w:t xml:space="preserve"> </w:t>
      </w:r>
      <w:r w:rsidR="002B50B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"Sato", "given" : "H", "non-dropping-particle" : "", "parse-names" : false, "suffix" : "" }, { "dropping-particle" : "", "family" : "Feix", "given" : "J B", "non-dropping-particle" : "", "parse-names" : false, "suffix" : "" } ], "container-title" : "Biochimica et Biophysica Acta (BBA)-Biomembranes", "id" : "ITEM-1", "issue" : "9", "issued" : { "date-parts" : [ [ "2006" ] ] }, "page" : "1245-1256", "title" : "Peptide\u2013membrane interactions and mechanisms of membrane destruction by amphipathic \u03b1-helical antimicrobial peptides", "type" : "article-journal", "volume" : "1758" }, "uris" : [ "http://www.mendeley.com/documents/?uuid=02d48813-c5ae-4fef-a8fe-3dda58d859f8", "http://www.mendeley.com/documents/?uuid=0399ef3b-f3d8-46fb-aeb1-dbba8c19bc74" ] } ], "mendeley" : { "formattedCitation" : "[44]", "plainTextFormattedCitation" : "[44]", "previouslyFormattedCitation" : "[44]" }, "properties" : {  }, "schema" : "https://github.com/citation-style-language/schema/raw/master/csl-citation.json" }</w:instrText>
      </w:r>
      <w:r w:rsidR="002B50B4" w:rsidRPr="00144844">
        <w:rPr>
          <w:rFonts w:ascii="Times New Roman" w:hAnsi="Times New Roman"/>
          <w:sz w:val="24"/>
          <w:szCs w:val="24"/>
        </w:rPr>
        <w:fldChar w:fldCharType="separate"/>
      </w:r>
      <w:r w:rsidR="00C249AF" w:rsidRPr="00C249AF">
        <w:rPr>
          <w:rFonts w:ascii="Times New Roman" w:hAnsi="Times New Roman"/>
          <w:noProof/>
          <w:sz w:val="24"/>
          <w:szCs w:val="24"/>
        </w:rPr>
        <w:t>[44]</w:t>
      </w:r>
      <w:r w:rsidR="002B50B4" w:rsidRPr="00144844">
        <w:rPr>
          <w:rFonts w:ascii="Times New Roman" w:hAnsi="Times New Roman"/>
          <w:sz w:val="24"/>
          <w:szCs w:val="24"/>
        </w:rPr>
        <w:fldChar w:fldCharType="end"/>
      </w:r>
      <w:r w:rsidR="00D4612B" w:rsidRPr="00144844">
        <w:rPr>
          <w:rFonts w:ascii="Times New Roman" w:hAnsi="Times New Roman"/>
          <w:sz w:val="24"/>
          <w:szCs w:val="24"/>
        </w:rPr>
        <w:t xml:space="preserve">. This discrepancy can generate a curve in the bilayer which causes </w:t>
      </w:r>
      <w:r w:rsidR="00C0396C" w:rsidRPr="00144844">
        <w:rPr>
          <w:rFonts w:ascii="Times New Roman" w:hAnsi="Times New Roman"/>
          <w:sz w:val="24"/>
          <w:szCs w:val="24"/>
        </w:rPr>
        <w:t>generalized</w:t>
      </w:r>
      <w:r w:rsidR="00D4612B" w:rsidRPr="00144844">
        <w:rPr>
          <w:rFonts w:ascii="Times New Roman" w:hAnsi="Times New Roman"/>
          <w:sz w:val="24"/>
          <w:szCs w:val="24"/>
        </w:rPr>
        <w:t xml:space="preserve"> membrane thinning and disruption of the membrane integrity, facilitating the </w:t>
      </w:r>
      <w:r w:rsidR="00C0396C" w:rsidRPr="00144844">
        <w:rPr>
          <w:rFonts w:ascii="Times New Roman" w:hAnsi="Times New Roman"/>
          <w:sz w:val="24"/>
          <w:szCs w:val="24"/>
        </w:rPr>
        <w:t xml:space="preserve">peptide’s </w:t>
      </w:r>
      <w:r w:rsidR="00D4612B" w:rsidRPr="00144844">
        <w:rPr>
          <w:rFonts w:ascii="Times New Roman" w:hAnsi="Times New Roman"/>
          <w:sz w:val="24"/>
          <w:szCs w:val="24"/>
        </w:rPr>
        <w:t>ability to penetrate the bacterial membrane resulting in a higher antimicrobial activity</w:t>
      </w:r>
      <w:r w:rsidR="002B50B4" w:rsidRPr="00144844">
        <w:rPr>
          <w:rFonts w:ascii="Times New Roman" w:hAnsi="Times New Roman"/>
          <w:sz w:val="24"/>
          <w:szCs w:val="24"/>
        </w:rPr>
        <w:t xml:space="preserve"> </w:t>
      </w:r>
      <w:r w:rsidR="002B50B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"Su", "given" : "C", "non-dropping-particle" : "", "parse-names" : false, "suffix" : "" }, { "dropping-particle" : "", "family" : "Wu", "given" : "S", "non-dropping-particle" : "", "parse-names" : false, "suffix" : "" }, { "dropping-particle" : "", "family" : "Jen", "given" : "U", "non-dropping-particle" : "", "parse-names" : false, "suffix" : "" }, { "dropping-particle" : "", "family" : "Lee", "given" : "M", "non-dropping-particle" : "", "parse-names" : false, "suffix" : "" }, { "dropping-particle" : "", "family" : "Su", "given" : "A", "non-dropping-particle" : "", "parse-names" : false, "suffix" : "" }, { "dropping-particle" : "", "family" : "Liao", "given" : "K", "non-dropping-particle" : "", "parse-names" : false, "suffix" : "" }, { "dropping-particle" : "", "family" : "Lin", "given" : "W", "non-dropping-particle" : "", "parse-names" : false, "suffix" : "" }, { "dropping-particle" : "", "family" : "Huang", "given" : "Y", "non-dropping-particle" : "", "parse-names" : false, "suffix" : "" }, { "dropping-particle" : "", "family" : "Chen", "given" : "C", "non-dropping-particle" : "", "parse-names" : false, "suffix" : "" } ], "container-title" : "Biochimica et Biophysica Acta (BBA) - Biomembranes", "id" : "ITEM-1", "issue" : "2", "issued" : { "date-parts" : [ [ "2013" ] ] }, "page" : "528-534", "title" : "Peptide-induced bilayer thinning structure of unilamellar vesicles and the related binding behavior as revealed by X-ray scattering", "type" : "article-journal", "volume" : "1828" }, "uris" : [ "http://www.mendeley.com/documents/?uuid=6668905c-e494-403c-a003-1ca79126528b", "http://www.mendeley.com/documents/?uuid=3b531148-c004-44ff-8f5d-4c022fbbd2f5" ] } ], "mendeley" : { "formattedCitation" : "[45]", "plainTextFormattedCitation" : "[45]", "previouslyFormattedCitation" : "[45]" }, "properties" : {  }, "schema" : "https://github.com/citation-style-language/schema/raw/master/csl-citation.json" }</w:instrText>
      </w:r>
      <w:r w:rsidR="002B50B4" w:rsidRPr="00144844">
        <w:rPr>
          <w:rFonts w:ascii="Times New Roman" w:hAnsi="Times New Roman"/>
          <w:sz w:val="24"/>
          <w:szCs w:val="24"/>
        </w:rPr>
        <w:fldChar w:fldCharType="separate"/>
      </w:r>
      <w:r w:rsidR="00C249AF" w:rsidRPr="00C249AF">
        <w:rPr>
          <w:rFonts w:ascii="Times New Roman" w:hAnsi="Times New Roman"/>
          <w:noProof/>
          <w:sz w:val="24"/>
          <w:szCs w:val="24"/>
        </w:rPr>
        <w:t>[45]</w:t>
      </w:r>
      <w:r w:rsidR="002B50B4" w:rsidRPr="00144844">
        <w:rPr>
          <w:rFonts w:ascii="Times New Roman" w:hAnsi="Times New Roman"/>
          <w:sz w:val="24"/>
          <w:szCs w:val="24"/>
        </w:rPr>
        <w:fldChar w:fldCharType="end"/>
      </w:r>
      <w:r w:rsidR="00D4612B" w:rsidRPr="00144844">
        <w:rPr>
          <w:rFonts w:ascii="Times New Roman" w:hAnsi="Times New Roman"/>
          <w:sz w:val="24"/>
          <w:szCs w:val="24"/>
        </w:rPr>
        <w:t>.</w:t>
      </w:r>
      <w:r w:rsidR="00F8479A" w:rsidRPr="00144844">
        <w:rPr>
          <w:rFonts w:ascii="Times New Roman" w:hAnsi="Times New Roman"/>
          <w:sz w:val="24"/>
          <w:szCs w:val="24"/>
        </w:rPr>
        <w:t xml:space="preserve"> </w:t>
      </w:r>
      <w:r w:rsidR="00D4612B" w:rsidRPr="00144844">
        <w:rPr>
          <w:rFonts w:ascii="Times New Roman" w:hAnsi="Times New Roman"/>
          <w:sz w:val="24"/>
          <w:szCs w:val="24"/>
        </w:rPr>
        <w:t xml:space="preserve">The MIC results </w:t>
      </w:r>
      <w:r w:rsidR="002C0D74" w:rsidRPr="00144844">
        <w:rPr>
          <w:rFonts w:ascii="Times New Roman" w:hAnsi="Times New Roman"/>
          <w:sz w:val="24"/>
          <w:szCs w:val="24"/>
        </w:rPr>
        <w:t xml:space="preserve">in our study </w:t>
      </w:r>
      <w:r w:rsidR="00D4612B" w:rsidRPr="00144844">
        <w:rPr>
          <w:rFonts w:ascii="Times New Roman" w:hAnsi="Times New Roman"/>
          <w:sz w:val="24"/>
          <w:szCs w:val="24"/>
        </w:rPr>
        <w:t xml:space="preserve">indicate that an optimum threshold for hydrophobicity </w:t>
      </w:r>
      <w:r w:rsidR="00F8479A" w:rsidRPr="00144844">
        <w:rPr>
          <w:rFonts w:ascii="Times New Roman" w:hAnsi="Times New Roman"/>
          <w:sz w:val="24"/>
          <w:szCs w:val="24"/>
        </w:rPr>
        <w:t xml:space="preserve">for each peptide </w:t>
      </w:r>
      <w:r w:rsidR="00D4612B" w:rsidRPr="00144844">
        <w:rPr>
          <w:rFonts w:ascii="Times New Roman" w:hAnsi="Times New Roman"/>
          <w:sz w:val="24"/>
          <w:szCs w:val="24"/>
        </w:rPr>
        <w:t xml:space="preserve">exists, and a further increase in hydrophobicity above this threshold causes a reduction in the </w:t>
      </w:r>
      <w:r w:rsidR="00C0396C" w:rsidRPr="00144844">
        <w:rPr>
          <w:rFonts w:ascii="Times New Roman" w:hAnsi="Times New Roman"/>
          <w:sz w:val="24"/>
          <w:szCs w:val="24"/>
        </w:rPr>
        <w:t xml:space="preserve">peptide’s </w:t>
      </w:r>
      <w:r w:rsidR="00755889" w:rsidRPr="00144844">
        <w:rPr>
          <w:rFonts w:ascii="Times New Roman" w:hAnsi="Times New Roman"/>
          <w:sz w:val="24"/>
          <w:szCs w:val="24"/>
        </w:rPr>
        <w:t xml:space="preserve">antimicrobial </w:t>
      </w:r>
      <w:r w:rsidR="00D4612B" w:rsidRPr="00144844">
        <w:rPr>
          <w:rFonts w:ascii="Times New Roman" w:hAnsi="Times New Roman"/>
          <w:sz w:val="24"/>
          <w:szCs w:val="24"/>
        </w:rPr>
        <w:t xml:space="preserve">activity. </w:t>
      </w:r>
    </w:p>
    <w:p w14:paraId="6A13A5B9" w14:textId="78A6B90C" w:rsidR="00EC0DC4" w:rsidRPr="00144844" w:rsidRDefault="00D4612B" w:rsidP="00144844">
      <w:pPr>
        <w:spacing w:line="480" w:lineRule="auto"/>
        <w:rPr>
          <w:rFonts w:ascii="Times New Roman" w:hAnsi="Times New Roman"/>
          <w:sz w:val="24"/>
          <w:szCs w:val="24"/>
        </w:rPr>
      </w:pPr>
      <w:r w:rsidRPr="00144844">
        <w:rPr>
          <w:rFonts w:ascii="Times New Roman" w:hAnsi="Times New Roman"/>
          <w:sz w:val="24"/>
          <w:szCs w:val="24"/>
        </w:rPr>
        <w:t>Th</w:t>
      </w:r>
      <w:r w:rsidR="007F4EDF" w:rsidRPr="00144844">
        <w:rPr>
          <w:rFonts w:ascii="Times New Roman" w:hAnsi="Times New Roman"/>
          <w:sz w:val="24"/>
          <w:szCs w:val="24"/>
        </w:rPr>
        <w:t>ere are at least two explanation for this observation</w:t>
      </w:r>
      <w:r w:rsidR="00EC0DC4" w:rsidRPr="00144844">
        <w:rPr>
          <w:rFonts w:ascii="Times New Roman" w:hAnsi="Times New Roman"/>
          <w:sz w:val="24"/>
          <w:szCs w:val="24"/>
        </w:rPr>
        <w:t>:</w:t>
      </w:r>
      <w:r w:rsidR="007F4EDF" w:rsidRPr="00144844">
        <w:rPr>
          <w:rFonts w:ascii="Times New Roman" w:hAnsi="Times New Roman"/>
          <w:sz w:val="24"/>
          <w:szCs w:val="24"/>
        </w:rPr>
        <w:t xml:space="preserve"> </w:t>
      </w:r>
    </w:p>
    <w:p w14:paraId="04260256" w14:textId="14448ACE" w:rsidR="00EC0DC4" w:rsidRPr="00144844" w:rsidRDefault="00EC0DC4" w:rsidP="00144844">
      <w:pPr>
        <w:spacing w:line="480" w:lineRule="auto"/>
        <w:rPr>
          <w:rFonts w:ascii="Times New Roman" w:hAnsi="Times New Roman"/>
          <w:sz w:val="24"/>
          <w:szCs w:val="24"/>
        </w:rPr>
      </w:pPr>
      <w:r w:rsidRPr="00144844">
        <w:rPr>
          <w:rFonts w:ascii="Times New Roman" w:hAnsi="Times New Roman"/>
          <w:sz w:val="24"/>
          <w:szCs w:val="24"/>
        </w:rPr>
        <w:t>First</w:t>
      </w:r>
      <w:r w:rsidR="007F4EDF" w:rsidRPr="00144844">
        <w:rPr>
          <w:rFonts w:ascii="Times New Roman" w:hAnsi="Times New Roman"/>
          <w:sz w:val="24"/>
          <w:szCs w:val="24"/>
        </w:rPr>
        <w:t>, lipo</w:t>
      </w:r>
      <w:r w:rsidR="00D4612B" w:rsidRPr="00144844">
        <w:rPr>
          <w:rFonts w:ascii="Times New Roman" w:hAnsi="Times New Roman"/>
          <w:sz w:val="24"/>
          <w:szCs w:val="24"/>
        </w:rPr>
        <w:t xml:space="preserve">peptides </w:t>
      </w:r>
      <w:r w:rsidRPr="00144844">
        <w:rPr>
          <w:rFonts w:ascii="Times New Roman" w:hAnsi="Times New Roman"/>
          <w:sz w:val="24"/>
          <w:szCs w:val="24"/>
        </w:rPr>
        <w:t xml:space="preserve">could have a </w:t>
      </w:r>
      <w:r w:rsidR="00D4612B" w:rsidRPr="00144844">
        <w:rPr>
          <w:rFonts w:ascii="Times New Roman" w:hAnsi="Times New Roman"/>
          <w:sz w:val="24"/>
          <w:szCs w:val="24"/>
        </w:rPr>
        <w:t>higher tendency to self-associate or aggregate, either upon contact with the membrane surface or within an aqueous solution</w:t>
      </w:r>
      <w:r w:rsidRPr="00144844">
        <w:rPr>
          <w:rFonts w:ascii="Times New Roman" w:hAnsi="Times New Roman"/>
          <w:sz w:val="24"/>
          <w:szCs w:val="24"/>
        </w:rPr>
        <w:t xml:space="preserve">. This would reduce </w:t>
      </w:r>
      <w:r w:rsidR="00D4612B" w:rsidRPr="00144844">
        <w:rPr>
          <w:rFonts w:ascii="Times New Roman" w:hAnsi="Times New Roman"/>
          <w:sz w:val="24"/>
          <w:szCs w:val="24"/>
        </w:rPr>
        <w:t>the concentration of peptide able to interact with the cell membrane, resulting in a lower antimicrobial activity</w:t>
      </w:r>
      <w:r w:rsidR="002B50B4" w:rsidRPr="00144844">
        <w:rPr>
          <w:rFonts w:ascii="Times New Roman" w:hAnsi="Times New Roman"/>
          <w:sz w:val="24"/>
          <w:szCs w:val="24"/>
        </w:rPr>
        <w:t xml:space="preserve"> </w:t>
      </w:r>
      <w:r w:rsidR="002B50B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"Yin", "given" : "L M", "non-dropping-particle" : "", "parse-names" : false, "suffix" : "" }, { "dropping-particle" : "", "family" : "Edwards", "given" : "M A", "non-dropping-particle" : "", "parse-names" : false, "suffix" : "" }, { "dropping-particle" : "", "family" : "Li", "given" : "J", "non-dropping-particle" : "", "parse-names" : false, "suffix" : "" }, { "dropping-particle" : "", "family" : "Yip", "given" : "J", "non-dropping-particle" : "", "parse-names" : false, "suffix" : "" }, { "dropping-particle" : "", "family" : "Deber", "given" : "C M", "non-dropping-particle" : "", "parse-names" : false, "suffix" : "" } ], "container-title" : "J Biol Chem", "id" : "ITEM-1", "issue" : "10", "issued" : { "date-parts" : [ [ "2012" ] ] }, "page" : "7738-7745", "title" : "Roles of Hydrophobicity and Charge Distribution of Cationic Antimicrobial Peptides in Peptide-Membrane Interactions", "type" : "article-journal", "volume" : "287" }, "uris" : [ "http://www.mendeley.com/documents/?uuid=9802e1c9-8015-4feb-b9c1-94ddda1e3cdf", "http://www.mendeley.com/documents/?uuid=1a93f8c3-7392-4e9e-9a7c-13f3cf40746a" ] } ], "mendeley" : { "formattedCitation" : "[46]", "plainTextFormattedCitation" : "[46]", "previouslyFormattedCitation" : "[46]" }, "properties" : {  }, "schema" : "https://github.com/citation-style-language/schema/raw/master/csl-citation.json" }</w:instrText>
      </w:r>
      <w:r w:rsidR="002B50B4" w:rsidRPr="00144844">
        <w:rPr>
          <w:rFonts w:ascii="Times New Roman" w:hAnsi="Times New Roman"/>
          <w:sz w:val="24"/>
          <w:szCs w:val="24"/>
        </w:rPr>
        <w:fldChar w:fldCharType="separate"/>
      </w:r>
      <w:r w:rsidR="00C249AF" w:rsidRPr="00C249AF">
        <w:rPr>
          <w:rFonts w:ascii="Times New Roman" w:hAnsi="Times New Roman"/>
          <w:noProof/>
          <w:sz w:val="24"/>
          <w:szCs w:val="24"/>
        </w:rPr>
        <w:t>[46]</w:t>
      </w:r>
      <w:r w:rsidR="002B50B4" w:rsidRPr="00144844">
        <w:rPr>
          <w:rFonts w:ascii="Times New Roman" w:hAnsi="Times New Roman"/>
          <w:sz w:val="24"/>
          <w:szCs w:val="24"/>
        </w:rPr>
        <w:fldChar w:fldCharType="end"/>
      </w:r>
      <w:r w:rsidR="00D4612B" w:rsidRPr="00144844">
        <w:rPr>
          <w:rFonts w:ascii="Times New Roman" w:hAnsi="Times New Roman"/>
          <w:sz w:val="24"/>
          <w:szCs w:val="24"/>
        </w:rPr>
        <w:t xml:space="preserve">. If the capability of the peptide to self-associate is too strong, it can reduce the </w:t>
      </w:r>
      <w:r w:rsidR="00C0396C" w:rsidRPr="00144844">
        <w:rPr>
          <w:rFonts w:ascii="Times New Roman" w:hAnsi="Times New Roman"/>
          <w:sz w:val="24"/>
          <w:szCs w:val="24"/>
        </w:rPr>
        <w:t xml:space="preserve">peptides’ </w:t>
      </w:r>
      <w:r w:rsidR="00D4612B" w:rsidRPr="00144844">
        <w:rPr>
          <w:rFonts w:ascii="Times New Roman" w:hAnsi="Times New Roman"/>
          <w:sz w:val="24"/>
          <w:szCs w:val="24"/>
        </w:rPr>
        <w:t>ability to dissociate</w:t>
      </w:r>
      <w:r w:rsidR="002B50B4" w:rsidRPr="00144844">
        <w:rPr>
          <w:rFonts w:ascii="Times New Roman" w:hAnsi="Times New Roman"/>
          <w:sz w:val="24"/>
          <w:szCs w:val="24"/>
        </w:rPr>
        <w:t xml:space="preserve"> </w:t>
      </w:r>
      <w:r w:rsidR="002B50B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"Chen", "given" : "Y", "non-dropping-particle" : "", "parse-names" : false, "suffix" : "" }, { "dropping-particle" : "", "family" : "Guarnieri", "given" : "M T", "non-dropping-particle" : "", "parse-names" : false, "suffix" : "" }, { "dropping-particle" : "", "family" : "Vasil", "given" : "A I", "non-dropping-particle" : "", "parse-names" : false, "suffix" : "" }, { "dropping-particle" : "", "family" : "Vasicl", "given" : "M L", "non-dropping-particle" : "", "parse-names" : false, "suffix" : "" }, { "dropping-particle" : "", "family" : "Mant", "given" : "C T", "non-dropping-particle" : "", "parse-names" : false, "suffix" : "" }, { "dropping-particle" : "", "family" : "Hodges", "given" : "R S", "non-dropping-particle" : "", "parse-names" : false, "suffix" : "" } ], "container-title" : "Antimicrobial Agents and Chemotherapy", "id" : "ITEM-1", "issue" : "4", "issued" : { "date-parts" : [ [ "2007" ] ] }, "page" : "1398-1406", "title" : "Role of Peptide Hydrophobicity in the Mechanism of Action of \u03b1-Helical Antimicrobial Peptides", "type" : "article-journal", "volume" : "51" }, "uris" : [ "http://www.mendeley.com/documents/?uuid=b13f73c5-47f2-4f3d-ba87-beb678bfed59", "http://www.mendeley.com/documents/?uuid=ac72b151-596a-4a37-b286-ae25f1f61c7e" ] } ], "mendeley" : { "formattedCitation" : "[47]", "plainTextFormattedCitation" : "[47]", "previouslyFormattedCitation" : "[47]" }, "properties" : {  }, "schema" : "https://github.com/citation-style-language/schema/raw/master/csl-citation.json" }</w:instrText>
      </w:r>
      <w:r w:rsidR="002B50B4" w:rsidRPr="00144844">
        <w:rPr>
          <w:rFonts w:ascii="Times New Roman" w:hAnsi="Times New Roman"/>
          <w:sz w:val="24"/>
          <w:szCs w:val="24"/>
        </w:rPr>
        <w:fldChar w:fldCharType="separate"/>
      </w:r>
      <w:r w:rsidR="00C249AF" w:rsidRPr="00C249AF">
        <w:rPr>
          <w:rFonts w:ascii="Times New Roman" w:hAnsi="Times New Roman"/>
          <w:noProof/>
          <w:sz w:val="24"/>
          <w:szCs w:val="24"/>
        </w:rPr>
        <w:t>[47]</w:t>
      </w:r>
      <w:r w:rsidR="002B50B4" w:rsidRPr="00144844">
        <w:rPr>
          <w:rFonts w:ascii="Times New Roman" w:hAnsi="Times New Roman"/>
          <w:sz w:val="24"/>
          <w:szCs w:val="24"/>
        </w:rPr>
        <w:fldChar w:fldCharType="end"/>
      </w:r>
      <w:r w:rsidR="00D4612B" w:rsidRPr="00144844">
        <w:rPr>
          <w:rFonts w:ascii="Times New Roman" w:hAnsi="Times New Roman"/>
          <w:sz w:val="24"/>
          <w:szCs w:val="24"/>
        </w:rPr>
        <w:t>, endowing them with a large surface area</w:t>
      </w:r>
      <w:r w:rsidR="00C0396C" w:rsidRPr="00144844">
        <w:rPr>
          <w:rFonts w:ascii="Times New Roman" w:hAnsi="Times New Roman"/>
          <w:sz w:val="24"/>
          <w:szCs w:val="24"/>
        </w:rPr>
        <w:t xml:space="preserve"> and</w:t>
      </w:r>
      <w:r w:rsidR="00D4612B" w:rsidRPr="00144844">
        <w:rPr>
          <w:rFonts w:ascii="Times New Roman" w:hAnsi="Times New Roman"/>
          <w:sz w:val="24"/>
          <w:szCs w:val="24"/>
        </w:rPr>
        <w:t xml:space="preserve"> making it difficult for the peptide to insert itself into and pass through the bacterial capsule and cell wall, where it can penetrate the cytoplasmic membrane to cause cell death</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"10.1042/BJ20050520", "ISSN" : "1470-8728", "PMID" : "15907192", "abstract" : "Many studies have shown that an amphipathic structure and a threshold of hydrophobicity of the peptidic chain are crucial for the biological function of AMPs (antimicrobial peptides). However, the factors that dictate their cell selectivity are not yet clear. In the present study, we show that the attachment of aliphatic acids with different lengths (10, 12, 14 or 16 carbon atoms) to the N-terminus of a biologically inactive cationic peptide is sufficient to endow the resulting lipopeptides with lytic activity against different cells. Mode-of-action studies were performed with model phospholipid membranes mimicking those of bacterial, mammalian and fungal cells. These include determination of the structure in solution and membranes by using CD and ATR-FTIR (attenuated total reflectance Fourier-transform infrared) spectroscopy, membrane leakage experiments and by visualizing bacterial and fungal damage via transmission electron microscopy. The results obtained reveal that: (i) the short lipopeptides (10 and 12 carbons atoms) are non-haemolytic, active towards both bacteria and fungi and monomeric in solution. (ii) The long lipopeptides (14 and 16 carbons atoms) are highly antifungal, haemolytic only at concentrations above their MIC (minimal inhibitory concentration) values and aggregate in solution. (iii) All the lipopeptides adopt a partial alpha-helical structure in 1% lysophosphatidylcholine and bacterial and mammalian model membranes. However, the two short lipopeptides contain a significant fraction of random coil in fungal membranes, in agreement with their reduced antifungal activity. (iv) All the lipopeptides have a membranolytic effect on all types of cells assayed. Overall, the results reveal that the length of the aliphatic chain is sufficient to control the pathogen specificity of the lipopeptides, most probably by controlling both the overall hydrophobicity and the oligomeric state of the lipopeptides in solution. Besides providing us with basic important information, these new lipopeptides are potential candidates that can target bacteria and/or fungi, especially in cases where the bacterial flora should not be harmed.", "author" : [ { "dropping-particle" : "", "family" : "Malina", "given" : "Amir", "non-dropping-particle" : "", "parse-names" : false, "suffix" : "" }, { "dropping-particle" : "", "family" : "Shai", "given" : "Yechiel", "non-dropping-particle" : "", "parse-names" : false, "suffix" : "" } ], "container-title" : "The Biochemical journal", "id" : "ITEM-1", "issue" : "Pt 3", "issued" : { "date-parts" : [ [ "2005", "9" ] ] }, "page" : "695-702", "title" : "Conjugation of fatty acids with different lengths modulates the antibacterial and antifungal activity of a cationic biologically inactive peptide.", "type" : "article-journal", "volume" : "390" }, "uris" : [ "http://www.mendeley.com/documents/?uuid=09025529-4da9-4d9a-91c3-8cf8473d66b9", "http://www.mendeley.com/documents/?uuid=ed7cddd9-b4df-3e3e-88ec-20ecb2542a2f" ] } ], "mendeley" : { "formattedCitation" : "[33]", "plainTextFormattedCitation" : "[33]", "previouslyFormattedCitation" : "[33]"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[33]</w:t>
      </w:r>
      <w:r w:rsidR="00263DF0" w:rsidRPr="00144844">
        <w:rPr>
          <w:rFonts w:ascii="Times New Roman" w:hAnsi="Times New Roman"/>
          <w:sz w:val="24"/>
          <w:szCs w:val="24"/>
        </w:rPr>
        <w:fldChar w:fldCharType="end"/>
      </w:r>
      <w:r w:rsidR="00D4612B" w:rsidRPr="00144844">
        <w:rPr>
          <w:rFonts w:ascii="Times New Roman" w:hAnsi="Times New Roman"/>
          <w:sz w:val="24"/>
          <w:szCs w:val="24"/>
        </w:rPr>
        <w:t>.</w:t>
      </w:r>
      <w:r w:rsidR="007F4EDF" w:rsidRPr="00144844">
        <w:rPr>
          <w:rFonts w:ascii="Times New Roman" w:hAnsi="Times New Roman"/>
          <w:sz w:val="24"/>
          <w:szCs w:val="24"/>
        </w:rPr>
        <w:t xml:space="preserve"> </w:t>
      </w:r>
    </w:p>
    <w:p w14:paraId="38834157" w14:textId="1E69AB95" w:rsidR="00D4612B" w:rsidRDefault="007F4EDF" w:rsidP="00144844">
      <w:pPr>
        <w:spacing w:line="480" w:lineRule="auto"/>
        <w:rPr>
          <w:rFonts w:ascii="Times New Roman" w:hAnsi="Times New Roman"/>
          <w:sz w:val="24"/>
          <w:szCs w:val="24"/>
        </w:rPr>
      </w:pPr>
      <w:r w:rsidRPr="00144844">
        <w:rPr>
          <w:rFonts w:ascii="Times New Roman" w:hAnsi="Times New Roman"/>
          <w:sz w:val="24"/>
          <w:szCs w:val="24"/>
        </w:rPr>
        <w:t xml:space="preserve">Secondly, the length of the lipid </w:t>
      </w:r>
      <w:r w:rsidR="00EC0DC4" w:rsidRPr="00144844">
        <w:rPr>
          <w:rFonts w:ascii="Times New Roman" w:hAnsi="Times New Roman"/>
          <w:sz w:val="24"/>
          <w:szCs w:val="24"/>
        </w:rPr>
        <w:t xml:space="preserve">could </w:t>
      </w:r>
      <w:r w:rsidRPr="00144844">
        <w:rPr>
          <w:rFonts w:ascii="Times New Roman" w:hAnsi="Times New Roman"/>
          <w:sz w:val="24"/>
          <w:szCs w:val="24"/>
        </w:rPr>
        <w:t xml:space="preserve">influence the ability to </w:t>
      </w:r>
      <w:r w:rsidR="00755889" w:rsidRPr="00144844">
        <w:rPr>
          <w:rFonts w:ascii="Times New Roman" w:hAnsi="Times New Roman"/>
          <w:sz w:val="24"/>
          <w:szCs w:val="24"/>
        </w:rPr>
        <w:t>integrate and interact with the</w:t>
      </w:r>
      <w:r w:rsidRPr="00144844">
        <w:rPr>
          <w:rFonts w:ascii="Times New Roman" w:hAnsi="Times New Roman"/>
          <w:sz w:val="24"/>
          <w:szCs w:val="24"/>
        </w:rPr>
        <w:t xml:space="preserve"> bacterial membrane and in consequence influence the activity. Where a too short or too long fatty acid may not </w:t>
      </w:r>
      <w:r w:rsidRPr="00144844">
        <w:rPr>
          <w:rFonts w:ascii="Times New Roman" w:hAnsi="Times New Roman"/>
          <w:sz w:val="24"/>
          <w:szCs w:val="24"/>
        </w:rPr>
        <w:lastRenderedPageBreak/>
        <w:t xml:space="preserve">integrate </w:t>
      </w:r>
      <w:r w:rsidR="00617896" w:rsidRPr="00144844">
        <w:rPr>
          <w:rFonts w:ascii="Times New Roman" w:hAnsi="Times New Roman"/>
          <w:sz w:val="24"/>
          <w:szCs w:val="24"/>
        </w:rPr>
        <w:t xml:space="preserve">well </w:t>
      </w:r>
      <w:r w:rsidRPr="00144844">
        <w:rPr>
          <w:rFonts w:ascii="Times New Roman" w:hAnsi="Times New Roman"/>
          <w:sz w:val="24"/>
          <w:szCs w:val="24"/>
        </w:rPr>
        <w:t>into the membrane bilayer</w:t>
      </w:r>
      <w:r w:rsidR="00C0396C" w:rsidRPr="00144844">
        <w:rPr>
          <w:rFonts w:ascii="Times New Roman" w:hAnsi="Times New Roman"/>
          <w:sz w:val="24"/>
          <w:szCs w:val="24"/>
        </w:rPr>
        <w:t>,</w:t>
      </w:r>
      <w:r w:rsidRPr="00144844">
        <w:rPr>
          <w:rFonts w:ascii="Times New Roman" w:hAnsi="Times New Roman"/>
          <w:sz w:val="24"/>
          <w:szCs w:val="24"/>
        </w:rPr>
        <w:t xml:space="preserve"> an optimal length may exist that will be dependent on the composition of the membrane and the out</w:t>
      </w:r>
      <w:r w:rsidR="00C0396C" w:rsidRPr="00144844">
        <w:rPr>
          <w:rFonts w:ascii="Times New Roman" w:hAnsi="Times New Roman"/>
          <w:sz w:val="24"/>
          <w:szCs w:val="24"/>
        </w:rPr>
        <w:t>er</w:t>
      </w:r>
      <w:r w:rsidRPr="00144844">
        <w:rPr>
          <w:rFonts w:ascii="Times New Roman" w:hAnsi="Times New Roman"/>
          <w:sz w:val="24"/>
          <w:szCs w:val="24"/>
        </w:rPr>
        <w:t xml:space="preserve"> layer of each bacteri</w:t>
      </w:r>
      <w:r w:rsidR="00C0396C" w:rsidRPr="00144844">
        <w:rPr>
          <w:rFonts w:ascii="Times New Roman" w:hAnsi="Times New Roman"/>
          <w:sz w:val="24"/>
          <w:szCs w:val="24"/>
        </w:rPr>
        <w:t>um</w:t>
      </w:r>
      <w:r w:rsidRPr="00144844">
        <w:rPr>
          <w:rFonts w:ascii="Times New Roman" w:hAnsi="Times New Roman"/>
          <w:sz w:val="24"/>
          <w:szCs w:val="24"/>
        </w:rPr>
        <w:t xml:space="preserve">. </w:t>
      </w:r>
      <w:r w:rsidR="00D4612B" w:rsidRPr="00144844">
        <w:rPr>
          <w:rFonts w:ascii="Times New Roman" w:hAnsi="Times New Roman"/>
          <w:sz w:val="24"/>
          <w:szCs w:val="24"/>
        </w:rPr>
        <w:t xml:space="preserve">Interestingly, if the reduction in antimicrobial activity was </w:t>
      </w:r>
      <w:r w:rsidR="00617896" w:rsidRPr="00144844">
        <w:rPr>
          <w:rFonts w:ascii="Times New Roman" w:hAnsi="Times New Roman"/>
          <w:sz w:val="24"/>
          <w:szCs w:val="24"/>
        </w:rPr>
        <w:t xml:space="preserve">only </w:t>
      </w:r>
      <w:r w:rsidR="00D4612B" w:rsidRPr="00144844">
        <w:rPr>
          <w:rFonts w:ascii="Times New Roman" w:hAnsi="Times New Roman"/>
          <w:sz w:val="24"/>
          <w:szCs w:val="24"/>
        </w:rPr>
        <w:t xml:space="preserve">due to self-association then the degree to which the activity is reduced should be equal regardless of the bacterial strain. Instead, this study showed a far lower reduction in activity </w:t>
      </w:r>
      <w:r w:rsidR="00617896" w:rsidRPr="00144844">
        <w:rPr>
          <w:rFonts w:ascii="Times New Roman" w:hAnsi="Times New Roman"/>
          <w:sz w:val="24"/>
          <w:szCs w:val="24"/>
        </w:rPr>
        <w:t xml:space="preserve">depending on the bacterial strain. </w:t>
      </w:r>
    </w:p>
    <w:p w14:paraId="56E83E6E" w14:textId="3CB5C30C" w:rsidR="00617E3F" w:rsidRPr="00144844" w:rsidRDefault="00617E3F" w:rsidP="00144844">
      <w:pPr>
        <w:spacing w:line="480" w:lineRule="auto"/>
        <w:rPr>
          <w:rFonts w:ascii="Times New Roman" w:hAnsi="Times New Roman"/>
          <w:sz w:val="24"/>
          <w:szCs w:val="24"/>
        </w:rPr>
      </w:pPr>
      <w:r>
        <w:rPr>
          <w:rFonts w:ascii="Times New Roman" w:hAnsi="Times New Roman"/>
          <w:sz w:val="24"/>
          <w:szCs w:val="24"/>
        </w:rPr>
        <w:t xml:space="preserve">It is important to note that for each bacterial species antimicrobial activity was determined against one strain only. Given that strains can vary considerably, particularly amongst clinical isolates, so may the antimicrobial activity of the peptides described here. </w:t>
      </w:r>
      <w:r w:rsidR="00B1156F">
        <w:rPr>
          <w:rFonts w:ascii="Times New Roman" w:hAnsi="Times New Roman"/>
          <w:sz w:val="24"/>
          <w:szCs w:val="24"/>
        </w:rPr>
        <w:t xml:space="preserve">In preliminary (non-published results) we have shown that the MIC variation between clinical strains (sensitive and multi-drug resistant) are small, however larger studies need to be performed.  </w:t>
      </w:r>
      <w:r>
        <w:rPr>
          <w:rFonts w:ascii="Times New Roman" w:hAnsi="Times New Roman"/>
          <w:sz w:val="24"/>
          <w:szCs w:val="24"/>
        </w:rPr>
        <w:t xml:space="preserve"> </w:t>
      </w:r>
    </w:p>
    <w:p w14:paraId="4954D9A6" w14:textId="0F84047D" w:rsidR="002362EE" w:rsidRPr="00144844" w:rsidRDefault="002362EE" w:rsidP="00144844">
      <w:pPr>
        <w:spacing w:line="480" w:lineRule="auto"/>
        <w:rPr>
          <w:rFonts w:ascii="Times New Roman" w:hAnsi="Times New Roman"/>
          <w:sz w:val="24"/>
          <w:szCs w:val="24"/>
        </w:rPr>
      </w:pPr>
      <w:r w:rsidRPr="00144844">
        <w:rPr>
          <w:rFonts w:ascii="Times New Roman" w:hAnsi="Times New Roman"/>
          <w:sz w:val="24"/>
          <w:szCs w:val="24"/>
        </w:rPr>
        <w:t xml:space="preserve">It was also shown that increasing the hydrophobicity of the </w:t>
      </w:r>
      <w:r w:rsidR="00C0396C" w:rsidRPr="00144844">
        <w:rPr>
          <w:rFonts w:ascii="Times New Roman" w:hAnsi="Times New Roman"/>
          <w:sz w:val="24"/>
          <w:szCs w:val="24"/>
        </w:rPr>
        <w:t xml:space="preserve">peptides’ </w:t>
      </w:r>
      <w:r w:rsidRPr="00144844">
        <w:rPr>
          <w:rFonts w:ascii="Times New Roman" w:hAnsi="Times New Roman"/>
          <w:sz w:val="24"/>
          <w:szCs w:val="24"/>
        </w:rPr>
        <w:t xml:space="preserve">non-polar face increases </w:t>
      </w:r>
      <w:r w:rsidR="00C0396C" w:rsidRPr="00144844">
        <w:rPr>
          <w:rFonts w:ascii="Times New Roman" w:hAnsi="Times New Roman"/>
          <w:sz w:val="24"/>
          <w:szCs w:val="24"/>
        </w:rPr>
        <w:t>hemolytic</w:t>
      </w:r>
      <w:r w:rsidRPr="00144844">
        <w:rPr>
          <w:rFonts w:ascii="Times New Roman" w:hAnsi="Times New Roman"/>
          <w:sz w:val="24"/>
          <w:szCs w:val="24"/>
        </w:rPr>
        <w:t xml:space="preserve"> activity</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"Chen", "given" : "Y", "non-dropping-particle" : "", "parse-names" : false, "suffix" : "" }, { "dropping-particle" : "", "family" : "Guarnieri", "given" : "M T", "non-dropping-particle" : "", "parse-names" : false, "suffix" : "" }, { "dropping-particle" : "", "family" : "Vasil", "given" : "A I", "non-dropping-particle" : "", "parse-names" : false, "suffix" : "" }, { "dropping-particle" : "", "family" : "Vasicl", "given" : "M L", "non-dropping-particle" : "", "parse-names" : false, "suffix" : "" }, { "dropping-particle" : "", "family" : "Mant", "given" : "C T", "non-dropping-particle" : "", "parse-names" : false, "suffix" : "" }, { "dropping-particle" : "", "family" : "Hodges", "given" : "R S", "non-dropping-particle" : "", "parse-names" : false, "suffix" : "" } ], "container-title" : "Antimicrobial Agents and Chemotherapy", "id" : "ITEM-1", "issue" : "4", "issued" : { "date-parts" : [ [ "2007" ] ] }, "page" : "1398-1406", "title" : "Role of Peptide Hydrophobicity in the Mechanism of Action of \u03b1-Helical Antimicrobial Peptides", "type" : "article-journal", "volume" : "51" }, "uris" : [ "http://www.mendeley.com/documents/?uuid=ac72b151-596a-4a37-b286-ae25f1f61c7e", "http://www.mendeley.com/documents/?uuid=b13f73c5-47f2-4f3d-ba87-beb678bfed59" ] } ], "mendeley" : { "formattedCitation" : "[47]", "plainTextFormattedCitation" : "[47]", "previouslyFormattedCitation" : "[47]"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[47]</w:t>
      </w:r>
      <w:r w:rsidR="00263DF0" w:rsidRPr="00144844">
        <w:rPr>
          <w:rFonts w:ascii="Times New Roman" w:hAnsi="Times New Roman"/>
          <w:sz w:val="24"/>
          <w:szCs w:val="24"/>
        </w:rPr>
        <w:fldChar w:fldCharType="end"/>
      </w:r>
      <w:r w:rsidRPr="00144844">
        <w:rPr>
          <w:rFonts w:ascii="Times New Roman" w:hAnsi="Times New Roman"/>
          <w:sz w:val="24"/>
          <w:szCs w:val="24"/>
        </w:rPr>
        <w:t xml:space="preserve">. In the current study, we showed that </w:t>
      </w:r>
      <w:r w:rsidR="00C0396C" w:rsidRPr="00144844">
        <w:rPr>
          <w:rFonts w:ascii="Times New Roman" w:hAnsi="Times New Roman"/>
          <w:sz w:val="24"/>
          <w:szCs w:val="24"/>
        </w:rPr>
        <w:t>hemolytic</w:t>
      </w:r>
      <w:r w:rsidRPr="00144844">
        <w:rPr>
          <w:rFonts w:ascii="Times New Roman" w:hAnsi="Times New Roman"/>
          <w:sz w:val="24"/>
          <w:szCs w:val="24"/>
        </w:rPr>
        <w:t xml:space="preserve"> activity was correlated with peptide hydrophobicity</w:t>
      </w:r>
      <w:r w:rsidR="00C0396C" w:rsidRPr="00144844">
        <w:rPr>
          <w:rFonts w:ascii="Times New Roman" w:hAnsi="Times New Roman"/>
          <w:sz w:val="24"/>
          <w:szCs w:val="24"/>
        </w:rPr>
        <w:t>. The</w:t>
      </w:r>
      <w:r w:rsidRPr="00144844">
        <w:rPr>
          <w:rFonts w:ascii="Times New Roman" w:hAnsi="Times New Roman"/>
          <w:sz w:val="24"/>
          <w:szCs w:val="24"/>
        </w:rPr>
        <w:t xml:space="preserve"> higher the peptide hydrophobicity, the greater its toxicity against human erythrocytes. This is consistent with prior results that show the HC</w:t>
      </w:r>
      <w:r w:rsidRPr="00144844">
        <w:rPr>
          <w:rFonts w:ascii="Times New Roman" w:hAnsi="Times New Roman"/>
          <w:sz w:val="24"/>
          <w:szCs w:val="24"/>
          <w:vertAlign w:val="subscript"/>
        </w:rPr>
        <w:t>50</w:t>
      </w:r>
      <w:r w:rsidRPr="00144844">
        <w:rPr>
          <w:rFonts w:ascii="Times New Roman" w:hAnsi="Times New Roman"/>
          <w:sz w:val="24"/>
          <w:szCs w:val="24"/>
        </w:rPr>
        <w:t xml:space="preserve"> value increases upon conjugation with hydrophobic fatty acids and decreases when a hydrophilic sugar or PEG moiety is introduced</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"10.1002/chem.200801523", "ISSN" : "1521-3765", "PMID" : "19072946", "abstract" : "We synthesized cationic random amphiphilic copolymers by radical copolymerization of methacrylate monomers with cationic or hydrophobic groups and evaluated their antimicrobial and hemolytic activities. The nature of the hydrophobic groups, and polymer composition and length were systematically varied to investigate how structural parameters affect polymer activity. This allowed us to obtain the optimal composition of polymers suitable to act as non-toxic antimicrobials as well as non-selective polymeric biocides. The antimicrobial activity depends sigmoidally on the mole fraction of hydrophobic groups (f(HB)). The hemolytic activity increases as f(HB) increases and levels off at high values of f(HB), especially for the high-molecular-weight polymers. Plots of HC(50) values versus the number of hydrophobic side chains in a polymer chain for each polymer series showed a good correlation and linear relationship in the log-log plots. We also developed a theoretical model to analyze the hemolytic activity of polymers and demonstrated that the hemolytic activity can be described as a balance of membrane binding of polymers through partitioning of hydrophobic side chains into lipid layers and the hydrophobic collapsing of polymer chains. The study on the membrane binding of dye-labeled polymers to large, unilamellar vesicles showed that the hydrophobicity of polymers enhances their binding to lipid bilayers and induces collapse of the polymer chain in solution, reducing the apparent affinity of polymers for the membranes.", "author" : [ { "dropping-particle" : "", "family" : "Kuroda", "given" : "Kenichi", "non-dropping-particle" : "", "parse-names" : false, "suffix" : "" }, { "dropping-particle" : "", "family" : "Caputo", "given" : "Gregory A", "non-dropping-particle" : "", "parse-names" : false, "suffix" : "" }, { "dropping-particle" : "", "family" : "DeGrado", "given" : "William F", "non-dropping-particle" : "", "parse-names" : false, "suffix" : "" } ], "container-title" : "Chemistry (Weinheim an der Bergstrasse, Germany)", "id" : "ITEM-1", "issue" : "5", "issued" : { "date-parts" : [ [ "2009" ] ] }, "page" : "1123-33", "title" : "The role of hydrophobicity in the antimicrobial and hemolytic activities of polymethacrylate derivatives.", "type" : "article-journal", "volume" : "15" }, "uris" : [ "http://www.mendeley.com/documents/?uuid=e799db3f-25be-3a48-99b1-10058e08b1d4", "http://www.mendeley.com/documents/?uuid=cc09849a-367d-41bf-b57c-915a94c7cc91" ] }, { "id" : "ITEM-2", "itemData" : { "author" : [ { "dropping-particle" : "", "family" : "Dathe", "given" : "M", "non-dropping-particle" : "", "parse-names" : false, "suffix" : "" }, { "dropping-particle" : "", "family" : "Wieprecht", "given" : "T", "non-dropping-particle" : "", "parse-names" : false, "suffix" : "" }, { "dropping-particle" : "", "family" : "Nikolenko", "given" : "H", "non-dropping-particle" : "", "parse-names" : false, "suffix" : "" }, { "dropping-particle" : "", "family" : "Handel", "given" : "L", "non-dropping-particle" : "", "parse-names" : false, "suffix" : "" }, { "dropping-particle" : "", "family" : "Maloy", "given" : "W L", "non-dropping-particle" : "", "parse-names" : false, "suffix" : "" }, { "dropping-particle" : "", "family" : "MacDonalds", "given" : "D L", "non-dropping-particle" : "", "parse-names" : false, "suffix" : "" }, { "dropping-particle" : "", "family" : "Beyermann", "given" : "M", "non-dropping-particle" : "", "parse-names" : false, "suffix" : "" }, { "dropping-particle" : "", "family" : "Bienert", "given" : "M", "non-dropping-particle" : "", "parse-names" : false, "suffix" : "" } ], "container-title" : "FEBS Lett", "id" : "ITEM-2", "issue" : "2", "issued" : { "date-parts" : [ [ "1997" ] ] }, "page" : "208-212", "title" : "Hydrophobicity, hydrophobic moment and angle subtended by charged residues modulate antibacterial and haemolytic activity of amphipathic helical peptides", "type" : "article-journal", "volume" : "403" }, "uris" : [ "http://www.mendeley.com/documents/?uuid=89b50a17-e7a9-4673-92bd-423116f04151", "http://www.mendeley.com/documents/?uuid=9038d4fe-09c3-440d-ac05-e7dcbf33958d" ] }, { "id" : "ITEM-3", "itemData" : { "author" : [ { "dropping-particle" : "", "family" : "Chen", "given" : "Y", "non-dropping-particle" : "", "parse-names" : false, "suffix" : "" }, { "dropping-particle" : "", "family" : "Guarnieri", "given" : "M T", "non-dropping-particle" : "", "parse-names" : false, "suffix" : "" }, { "dropping-particle" : "", "family" : "Vasil", "given" : "A I", "non-dropping-particle" : "", "parse-names" : false, "suffix" : "" }, { "dropping-particle" : "", "family" : "Vasicl", "given" : "M L", "non-dropping-particle" : "", "parse-names" : false, "suffix" : "" }, { "dropping-particle" : "", "family" : "Mant", "given" : "C T", "non-dropping-particle" : "", "parse-names" : false, "suffix" : "" }, { "dropping-particle" : "", "family" : "Hodges", "given" : "R S", "non-dropping-particle" : "", "parse-names" : false, "suffix" : "" } ], "container-title" : "Antimicrobial Agents and Chemotherapy", "id" : "ITEM-3", "issue" : "4", "issued" : { "date-parts" : [ [ "2007" ] ] }, "page" : "1398-1406", "title" : "Role of Peptide Hydrophobicity in the Mechanism of Action of \u03b1-Helical Antimicrobial Peptides", "type" : "article-journal", "volume" : "51" }, "uris" : [ "http://www.mendeley.com/documents/?uuid=ac72b151-596a-4a37-b286-ae25f1f61c7e", "http://www.mendeley.com/documents/?uuid=b13f73c5-47f2-4f3d-ba87-beb678bfed59" ] } ], "mendeley" : { "formattedCitation" : "[47\u201349]", "plainTextFormattedCitation" : "[47\u201349]", "previouslyFormattedCitation" : "[47\u201349]"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[47–49]</w:t>
      </w:r>
      <w:r w:rsidR="00263DF0" w:rsidRPr="00144844">
        <w:rPr>
          <w:rFonts w:ascii="Times New Roman" w:hAnsi="Times New Roman"/>
          <w:sz w:val="24"/>
          <w:szCs w:val="24"/>
        </w:rPr>
        <w:fldChar w:fldCharType="end"/>
      </w:r>
      <w:r w:rsidRPr="00144844">
        <w:rPr>
          <w:rFonts w:ascii="Times New Roman" w:hAnsi="Times New Roman"/>
          <w:sz w:val="24"/>
          <w:szCs w:val="24"/>
        </w:rPr>
        <w:t>. On the other hand, for the majority of ultrashort peptides coupled to the longer fatty acid chains (C</w:t>
      </w:r>
      <w:r w:rsidRPr="00812B67">
        <w:rPr>
          <w:rFonts w:ascii="Times New Roman" w:hAnsi="Times New Roman"/>
          <w:sz w:val="24"/>
          <w:szCs w:val="24"/>
          <w:vertAlign w:val="subscript"/>
        </w:rPr>
        <w:t>14</w:t>
      </w:r>
      <w:r w:rsidRPr="00144844">
        <w:rPr>
          <w:rFonts w:ascii="Times New Roman" w:hAnsi="Times New Roman"/>
          <w:sz w:val="24"/>
          <w:szCs w:val="24"/>
        </w:rPr>
        <w:t xml:space="preserve"> and C</w:t>
      </w:r>
      <w:r w:rsidRPr="00812B67">
        <w:rPr>
          <w:rFonts w:ascii="Times New Roman" w:hAnsi="Times New Roman"/>
          <w:sz w:val="24"/>
          <w:szCs w:val="24"/>
          <w:vertAlign w:val="subscript"/>
        </w:rPr>
        <w:t>16</w:t>
      </w:r>
      <w:r w:rsidRPr="00144844">
        <w:rPr>
          <w:rFonts w:ascii="Times New Roman" w:hAnsi="Times New Roman"/>
          <w:sz w:val="24"/>
          <w:szCs w:val="24"/>
        </w:rPr>
        <w:t>)</w:t>
      </w:r>
      <w:r w:rsidR="00C0396C" w:rsidRPr="00144844">
        <w:rPr>
          <w:rFonts w:ascii="Times New Roman" w:hAnsi="Times New Roman"/>
          <w:sz w:val="24"/>
          <w:szCs w:val="24"/>
        </w:rPr>
        <w:t>,</w:t>
      </w:r>
      <w:r w:rsidRPr="00144844">
        <w:rPr>
          <w:rFonts w:ascii="Times New Roman" w:hAnsi="Times New Roman"/>
          <w:sz w:val="24"/>
          <w:szCs w:val="24"/>
        </w:rPr>
        <w:t xml:space="preserve"> no increase in </w:t>
      </w:r>
      <w:r w:rsidR="00C0396C" w:rsidRPr="00144844">
        <w:rPr>
          <w:rFonts w:ascii="Times New Roman" w:hAnsi="Times New Roman"/>
          <w:sz w:val="24"/>
          <w:szCs w:val="24"/>
        </w:rPr>
        <w:t>hemolytic</w:t>
      </w:r>
      <w:r w:rsidRPr="00144844">
        <w:rPr>
          <w:rFonts w:ascii="Times New Roman" w:hAnsi="Times New Roman"/>
          <w:sz w:val="24"/>
          <w:szCs w:val="24"/>
        </w:rPr>
        <w:t xml:space="preserve"> activity was observed, </w:t>
      </w:r>
      <w:r w:rsidR="00E050CC">
        <w:rPr>
          <w:rFonts w:ascii="Times New Roman" w:hAnsi="Times New Roman"/>
          <w:sz w:val="24"/>
          <w:szCs w:val="24"/>
        </w:rPr>
        <w:t>highlighting</w:t>
      </w:r>
      <w:r w:rsidRPr="00144844">
        <w:rPr>
          <w:rFonts w:ascii="Times New Roman" w:hAnsi="Times New Roman"/>
          <w:sz w:val="24"/>
          <w:szCs w:val="24"/>
        </w:rPr>
        <w:t xml:space="preserve"> that the sequence of the peptide</w:t>
      </w:r>
      <w:r w:rsidR="00E050CC">
        <w:rPr>
          <w:rFonts w:ascii="Times New Roman" w:hAnsi="Times New Roman"/>
          <w:sz w:val="24"/>
          <w:szCs w:val="24"/>
        </w:rPr>
        <w:t xml:space="preserve"> also</w:t>
      </w:r>
      <w:r w:rsidRPr="00144844">
        <w:rPr>
          <w:rFonts w:ascii="Times New Roman" w:hAnsi="Times New Roman"/>
          <w:sz w:val="24"/>
          <w:szCs w:val="24"/>
        </w:rPr>
        <w:t xml:space="preserve"> plays a role </w:t>
      </w:r>
      <w:r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"10.1073/pnas.0606129103", "ISSN" : "0027-8424", "abstract" : "Host-defense cationic antimicrobial peptides (\u224812{\\textendash}50 aa long) play an essential protective role in the innate immune system of all organisms. Lipopeptides, however, are produced only in bacteria and fungi during cultivation, and they are composed of specific lipophilic moieties attached to anionic peptides (six to seven amino acids). Here we report the following. (i) The attachment of an aliphatic chain to otherwise inert, cationic D,L tetrapeptides endows them with potent activity against various microorganisms including antibiotic resistance strains. (ii) Cell specificity is determined by the sequence of the short peptidic chain and the length of the aliphatic moiety. (iii) Despite the fact that the peptidic chains are very short, their mode of action involves permeation and disintegration of membranes, similar to that of many long antimicrobial peptides. Besides adding important information on the parameters necessary for host-defense lipopeptides to kill microorganisms, the simple composition of these lipopeptides and their diverse specificities should make them economically available, innate immunity-mimicking antimicrobial and antifungal compounds for various applications.", "author" : [ { "dropping-particle" : "", "family" : "Makovitzki", "given" : "Arik", "non-dropping-particle" : "", "parse-names" : false, "suffix" : "" }, { "dropping-particle" : "", "family" : "Avrahami", "given" : "Dorit", "non-dropping-particle" : "", "parse-names" : false, "suffix" : "" }, { "dropping-particle" : "", "family" : "Shai", "given" : "Yechiel", "non-dropping-particle" : "", "parse-names" : false, "suffix" : "" } ], "container-title" : "Proceedings of the National Academy of Sciences", "id" : "ITEM-1", "issue" : "43", "issued" : { "date-parts" : [ [ "2006" ] ] }, "page" : "15997-16002", "publisher" : "National Academy of Sciences", "title" : "Ultrashort antibacterial and antifungal lipopeptides", "type" : "article-journal", "volume" : "103" }, "uris" : [ "http://www.mendeley.com/documents/?uuid=cfb32319-661a-48e1-9f99-06ee8c92ae66", "http://www.mendeley.com/documents/?uuid=e660d14b-8594-4ac0-be4d-119f27a7fe9a" ] } ], "mendeley" : { "formattedCitation" : "[50]", "plainTextFormattedCitation" : "[50]", "previouslyFormattedCitation" : "[50]" }, "properties" : {  }, "schema" : "https://github.com/citation-style-language/schema/raw/master/csl-citation.json" }</w:instrText>
      </w:r>
      <w:r w:rsidRPr="00144844">
        <w:rPr>
          <w:rFonts w:ascii="Times New Roman" w:hAnsi="Times New Roman"/>
          <w:sz w:val="24"/>
          <w:szCs w:val="24"/>
        </w:rPr>
        <w:fldChar w:fldCharType="separate"/>
      </w:r>
      <w:r w:rsidR="00C249AF" w:rsidRPr="00C249AF">
        <w:rPr>
          <w:rFonts w:ascii="Times New Roman" w:hAnsi="Times New Roman"/>
          <w:noProof/>
          <w:sz w:val="24"/>
          <w:szCs w:val="24"/>
        </w:rPr>
        <w:t>[50]</w:t>
      </w:r>
      <w:r w:rsidRPr="00144844">
        <w:rPr>
          <w:rFonts w:ascii="Times New Roman" w:hAnsi="Times New Roman"/>
          <w:sz w:val="24"/>
          <w:szCs w:val="24"/>
        </w:rPr>
        <w:fldChar w:fldCharType="end"/>
      </w:r>
      <w:r w:rsidRPr="00144844">
        <w:rPr>
          <w:rFonts w:ascii="Times New Roman" w:hAnsi="Times New Roman"/>
          <w:sz w:val="24"/>
          <w:szCs w:val="24"/>
        </w:rPr>
        <w:t>. Like prokaryotic cells, the initial peptide interaction with erythrocytes is believed to be dependent on electrostatic and hydrophobic interactions, whereby increased hydrophobicity supports a stronger interaction between the peptide and the lipophilic membrane components of erythrocytes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"Dathe", "given" : "M", "non-dropping-particle" : "", "parse-names" : false, "suffix" : "" }, { "dropping-particle" : "", "family" : "Wieprecht", "given" : "T", "non-dropping-particle" : "", "parse-names" : false, "suffix" : "" }, { "dropping-particle" : "", "family" : "Nikolenko", "given" : "H", "non-dropping-particle" : "", "parse-names" : false, "suffix" : "" }, { "dropping-particle" : "", "family" : "Handel", "given" : "L", "non-dropping-particle" : "", "parse-names" : false, "suffix" : "" }, { "dropping-particle" : "", "family" : "Maloy", "given" : "W L", "non-dropping-particle" : "", "parse-names" : false, "suffix" : "" }, { "dropping-particle" : "", "family" : "MacDonalds", "given" : "D L", "non-dropping-particle" : "", "parse-names" : false, "suffix" : "" }, { "dropping-particle" : "", "family" : "Beyermann", "given" : "M", "non-dropping-particle" : "", "parse-names" : false, "suffix" : "" }, { "dropping-particle" : "", "family" : "Bienert", "given" : "M", "non-dropping-particle" : "", "parse-names" : false, "suffix" : "" } ], "container-title" : "FEBS Lett", "id" : "ITEM-1", "issue" : "2", "issued" : { "date-parts" : [ [ "1997" ] ] }, "page" : "208-212", "title" : "Hydrophobicity, hydrophobic moment and angle subtended by charged residues modulate antibacterial and haemolytic activity of amphipathic helical peptides", "type" : "article-journal", "volume" : "403" }, "uris" : [ "http://www.mendeley.com/documents/?uuid=9038d4fe-09c3-440d-ac05-e7dcbf33958d", "http://www.mendeley.com/documents/?uuid=89b50a17-e7a9-4673-92bd-423116f04151" ] } ], "mendeley" : { "formattedCitation" : "[49]", "plainTextFormattedCitation" : "[49]", "previouslyFormattedCitation" : "[49]"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[49]</w:t>
      </w:r>
      <w:r w:rsidR="00263DF0" w:rsidRPr="00144844">
        <w:rPr>
          <w:rFonts w:ascii="Times New Roman" w:hAnsi="Times New Roman"/>
          <w:sz w:val="24"/>
          <w:szCs w:val="24"/>
        </w:rPr>
        <w:fldChar w:fldCharType="end"/>
      </w:r>
      <w:r w:rsidR="00C0396C" w:rsidRPr="00144844">
        <w:rPr>
          <w:rFonts w:ascii="Times New Roman" w:hAnsi="Times New Roman"/>
          <w:sz w:val="24"/>
          <w:szCs w:val="24"/>
        </w:rPr>
        <w:t>. This</w:t>
      </w:r>
      <w:r w:rsidRPr="00144844">
        <w:rPr>
          <w:rFonts w:ascii="Times New Roman" w:hAnsi="Times New Roman"/>
          <w:sz w:val="24"/>
          <w:szCs w:val="24"/>
        </w:rPr>
        <w:t xml:space="preserve"> allows deeper penetration of the peptides into the erythrocyte</w:t>
      </w:r>
      <w:r w:rsidR="00A44F08" w:rsidRPr="00144844">
        <w:rPr>
          <w:rFonts w:ascii="Times New Roman" w:hAnsi="Times New Roman"/>
          <w:sz w:val="24"/>
          <w:szCs w:val="24"/>
        </w:rPr>
        <w:t>’</w:t>
      </w:r>
      <w:r w:rsidRPr="00144844">
        <w:rPr>
          <w:rFonts w:ascii="Times New Roman" w:hAnsi="Times New Roman"/>
          <w:sz w:val="24"/>
          <w:szCs w:val="24"/>
        </w:rPr>
        <w:t>s hydrophobic core</w:t>
      </w:r>
      <w:r w:rsidR="00C0396C" w:rsidRPr="00144844">
        <w:rPr>
          <w:rFonts w:ascii="Times New Roman" w:hAnsi="Times New Roman"/>
          <w:sz w:val="24"/>
          <w:szCs w:val="24"/>
        </w:rPr>
        <w:t>,</w:t>
      </w:r>
      <w:r w:rsidRPr="00144844">
        <w:rPr>
          <w:rFonts w:ascii="Times New Roman" w:hAnsi="Times New Roman"/>
          <w:sz w:val="24"/>
          <w:szCs w:val="24"/>
        </w:rPr>
        <w:t xml:space="preserve"> </w:t>
      </w:r>
      <w:r w:rsidR="00C0396C" w:rsidRPr="00144844">
        <w:rPr>
          <w:rFonts w:ascii="Times New Roman" w:hAnsi="Times New Roman"/>
          <w:sz w:val="24"/>
          <w:szCs w:val="24"/>
        </w:rPr>
        <w:t xml:space="preserve">thus </w:t>
      </w:r>
      <w:r w:rsidRPr="00144844">
        <w:rPr>
          <w:rFonts w:ascii="Times New Roman" w:hAnsi="Times New Roman"/>
          <w:sz w:val="24"/>
          <w:szCs w:val="24"/>
        </w:rPr>
        <w:t xml:space="preserve">resulting in a stronger degree of </w:t>
      </w:r>
      <w:r w:rsidR="00C0396C" w:rsidRPr="00144844">
        <w:rPr>
          <w:rFonts w:ascii="Times New Roman" w:hAnsi="Times New Roman"/>
          <w:sz w:val="24"/>
          <w:szCs w:val="24"/>
        </w:rPr>
        <w:t>hemolysis</w:t>
      </w:r>
      <w:r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"Chen", "given" : "Y", "non-dropping-particle" : "", "parse-names" : false, "suffix" : "" }, { "dropping-particle" : "", "family" : "Guarnieri", "given" : "M T", "non-dropping-particle" : "", "parse-names" : false, "suffix" : "" }, { "dropping-particle" : "", "family" : "Vasil", "given" : "A I", "non-dropping-particle" : "", "parse-names" : false, "suffix" : "" }, { "dropping-particle" : "", "family" : "Vasicl", "given" : "M L", "non-dropping-particle" : "", "parse-names" : false, "suffix" : "" }, { "dropping-particle" : "", "family" : "Mant", "given" : "C T", "non-dropping-particle" : "", "parse-names" : false, "suffix" : "" }, { "dropping-particle" : "", "family" : "Hodges", "given" : "R S", "non-dropping-particle" : "", "parse-names" : false, "suffix" : "" } ], "container-title" : "Antimicrobial Agents and Chemotherapy", "id" : "ITEM-1", "issue" : "4", "issued" : { "date-parts" : [ [ "2007" ] ] }, "page" : "1398-1406", "title" : "Role of Peptide Hydrophobicity in the Mechanism of Action of \u03b1-Helical Antimicrobial Peptides", "type" : "article-journal", "volume" : "51" }, "uris" : [ "http://www.mendeley.com/documents/?uuid=ac72b151-596a-4a37-b286-ae25f1f61c7e", "http://www.mendeley.com/documents/?uuid=b13f73c5-47f2-4f3d-ba87-beb678bfed59" ] } ], "mendeley" : { "formattedCitation" : "[47]", "plainTextFormattedCitation" : "[47]", "previouslyFormattedCitation" : "[47]"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[47]</w:t>
      </w:r>
      <w:r w:rsidR="00263DF0" w:rsidRPr="00144844">
        <w:rPr>
          <w:rFonts w:ascii="Times New Roman" w:hAnsi="Times New Roman"/>
          <w:sz w:val="24"/>
          <w:szCs w:val="24"/>
        </w:rPr>
        <w:fldChar w:fldCharType="end"/>
      </w:r>
      <w:r w:rsidRPr="00144844">
        <w:rPr>
          <w:rFonts w:ascii="Times New Roman" w:hAnsi="Times New Roman"/>
          <w:sz w:val="24"/>
          <w:szCs w:val="24"/>
        </w:rPr>
        <w:t xml:space="preserve">. </w:t>
      </w:r>
    </w:p>
    <w:p w14:paraId="3E614E2E" w14:textId="7B43D5D9" w:rsidR="00D4612B" w:rsidRPr="00144844" w:rsidRDefault="00F2045D" w:rsidP="00144844">
      <w:pPr>
        <w:spacing w:line="480" w:lineRule="auto"/>
        <w:rPr>
          <w:rFonts w:ascii="Times New Roman" w:hAnsi="Times New Roman"/>
          <w:sz w:val="24"/>
          <w:szCs w:val="24"/>
        </w:rPr>
      </w:pPr>
      <w:r w:rsidRPr="00144844">
        <w:rPr>
          <w:rFonts w:ascii="Times New Roman" w:hAnsi="Times New Roman"/>
          <w:sz w:val="24"/>
          <w:szCs w:val="24"/>
        </w:rPr>
        <w:t xml:space="preserve">Beyond a certain threshold of hydrophobicity, the peptides have a stronger ability to self-associate and aggregate leading to a reduction in antimicrobial activity while still maintaining strong hemolytic </w:t>
      </w:r>
      <w:r w:rsidRPr="00144844">
        <w:rPr>
          <w:rFonts w:ascii="Times New Roman" w:hAnsi="Times New Roman"/>
          <w:sz w:val="24"/>
          <w:szCs w:val="24"/>
        </w:rPr>
        <w:lastRenderedPageBreak/>
        <w:t xml:space="preserve">activity. </w:t>
      </w:r>
      <w:r w:rsidR="002362EE" w:rsidRPr="00144844">
        <w:rPr>
          <w:rFonts w:ascii="Times New Roman" w:hAnsi="Times New Roman"/>
          <w:sz w:val="24"/>
          <w:szCs w:val="24"/>
        </w:rPr>
        <w:t>The reason for this discrepancy between the</w:t>
      </w:r>
      <w:r w:rsidR="00882733" w:rsidRPr="00144844">
        <w:rPr>
          <w:rFonts w:ascii="Times New Roman" w:hAnsi="Times New Roman"/>
          <w:sz w:val="24"/>
          <w:szCs w:val="24"/>
        </w:rPr>
        <w:t xml:space="preserve"> </w:t>
      </w:r>
      <w:r w:rsidR="002362EE" w:rsidRPr="00144844">
        <w:rPr>
          <w:rFonts w:ascii="Times New Roman" w:hAnsi="Times New Roman"/>
          <w:sz w:val="24"/>
          <w:szCs w:val="24"/>
        </w:rPr>
        <w:t>peptide</w:t>
      </w:r>
      <w:r w:rsidR="00882733" w:rsidRPr="00144844">
        <w:rPr>
          <w:rFonts w:ascii="Times New Roman" w:hAnsi="Times New Roman"/>
          <w:sz w:val="24"/>
          <w:szCs w:val="24"/>
        </w:rPr>
        <w:t>’</w:t>
      </w:r>
      <w:r w:rsidR="002362EE" w:rsidRPr="00144844">
        <w:rPr>
          <w:rFonts w:ascii="Times New Roman" w:hAnsi="Times New Roman"/>
          <w:sz w:val="24"/>
          <w:szCs w:val="24"/>
        </w:rPr>
        <w:t xml:space="preserve">s ability to act on prokaryotic and eukaryotic cells is </w:t>
      </w:r>
      <w:r w:rsidR="00882733" w:rsidRPr="00144844">
        <w:rPr>
          <w:rFonts w:ascii="Times New Roman" w:hAnsi="Times New Roman"/>
          <w:sz w:val="24"/>
          <w:szCs w:val="24"/>
        </w:rPr>
        <w:t xml:space="preserve">most probably </w:t>
      </w:r>
      <w:r w:rsidR="002362EE" w:rsidRPr="00144844">
        <w:rPr>
          <w:rFonts w:ascii="Times New Roman" w:hAnsi="Times New Roman"/>
          <w:sz w:val="24"/>
          <w:szCs w:val="24"/>
        </w:rPr>
        <w:t>a result of a ‘membrane discrimination’ mechanism in that the peptide</w:t>
      </w:r>
      <w:r w:rsidR="00882733" w:rsidRPr="00144844">
        <w:rPr>
          <w:rFonts w:ascii="Times New Roman" w:hAnsi="Times New Roman"/>
          <w:sz w:val="24"/>
          <w:szCs w:val="24"/>
        </w:rPr>
        <w:t>’</w:t>
      </w:r>
      <w:r w:rsidR="002362EE" w:rsidRPr="00144844">
        <w:rPr>
          <w:rFonts w:ascii="Times New Roman" w:hAnsi="Times New Roman"/>
          <w:sz w:val="24"/>
          <w:szCs w:val="24"/>
        </w:rPr>
        <w:t>s specificity depends on the compositional difference between the two membranes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"Dathe", "given" : "M", "non-dropping-particle" : "", "parse-names" : false, "suffix" : "" }, { "dropping-particle" : "", "family" : "Wieprecht", "given" : "T", "non-dropping-particle" : "", "parse-names" : false, "suffix" : "" }, { "dropping-particle" : "", "family" : "Nikolenko", "given" : "H", "non-dropping-particle" : "", "parse-names" : false, "suffix" : "" }, { "dropping-particle" : "", "family" : "Handel", "given" : "L", "non-dropping-particle" : "", "parse-names" : false, "suffix" : "" }, { "dropping-particle" : "", "family" : "Maloy", "given" : "W L", "non-dropping-particle" : "", "parse-names" : false, "suffix" : "" }, { "dropping-particle" : "", "family" : "MacDonalds", "given" : "D L", "non-dropping-particle" : "", "parse-names" : false, "suffix" : "" }, { "dropping-particle" : "", "family" : "Beyermann", "given" : "M", "non-dropping-particle" : "", "parse-names" : false, "suffix" : "" }, { "dropping-particle" : "", "family" : "Bienert", "given" : "M", "non-dropping-particle" : "", "parse-names" : false, "suffix" : "" } ], "container-title" : "FEBS Lett", "id" : "ITEM-1", "issue" : "2", "issued" : { "date-parts" : [ [ "1997" ] ] }, "page" : "208-212", "title" : "Hydrophobicity, hydrophobic moment and angle subtended by charged residues modulate antibacterial and haemolytic activity of amphipathic helical peptides", "type" : "article-journal", "volume" : "403" }, "uris" : [ "http://www.mendeley.com/documents/?uuid=9038d4fe-09c3-440d-ac05-e7dcbf33958d", "http://www.mendeley.com/documents/?uuid=89b50a17-e7a9-4673-92bd-423116f04151" ] } ], "mendeley" : { "formattedCitation" : "[49]", "plainTextFormattedCitation" : "[49]", "previouslyFormattedCitation" : "[49]"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[49]</w:t>
      </w:r>
      <w:r w:rsidR="00263DF0" w:rsidRPr="00144844">
        <w:rPr>
          <w:rFonts w:ascii="Times New Roman" w:hAnsi="Times New Roman"/>
          <w:sz w:val="24"/>
          <w:szCs w:val="24"/>
        </w:rPr>
        <w:fldChar w:fldCharType="end"/>
      </w:r>
      <w:r w:rsidR="002362EE" w:rsidRPr="00144844">
        <w:rPr>
          <w:rFonts w:ascii="Times New Roman" w:hAnsi="Times New Roman"/>
          <w:sz w:val="24"/>
          <w:szCs w:val="24"/>
        </w:rPr>
        <w:t>. In contrast to prokaryotic cells, eukaryotic erythrocytes do not contain a polysaccharide cell wall and are instead composed mainly of zwitterionic phospholipids, acidic cholesterol and sphingomyelin forming a highly hydrophobic bilayer. This highly hydrophobic bilayer encourages the dissociation of peptide oligomers to monomers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"Chen", "given" : "Y", "non-dropping-particle" : "", "parse-names" : false, "suffix" : "" }, { "dropping-particle" : "", "family" : "Guarnieri", "given" : "M T", "non-dropping-particle" : "", "parse-names" : false, "suffix" : "" }, { "dropping-particle" : "", "family" : "Vasil", "given" : "A I", "non-dropping-particle" : "", "parse-names" : false, "suffix" : "" }, { "dropping-particle" : "", "family" : "Vasicl", "given" : "M L", "non-dropping-particle" : "", "parse-names" : false, "suffix" : "" }, { "dropping-particle" : "", "family" : "Mant", "given" : "C T", "non-dropping-particle" : "", "parse-names" : false, "suffix" : "" }, { "dropping-particle" : "", "family" : "Hodges", "given" : "R S", "non-dropping-particle" : "", "parse-names" : false, "suffix" : "" } ], "container-title" : "Antimicrobial Agents and Chemotherapy", "id" : "ITEM-1", "issue" : "4", "issued" : { "date-parts" : [ [ "2007" ] ] }, "page" : "1398-1406", "title" : "Role of Peptide Hydrophobicity in the Mechanism of Action of \u03b1-Helical Antimicrobial Peptides", "type" : "article-journal", "volume" : "51" }, "uris" : [ "http://www.mendeley.com/documents/?uuid=ac72b151-596a-4a37-b286-ae25f1f61c7e", "http://www.mendeley.com/documents/?uuid=b13f73c5-47f2-4f3d-ba87-beb678bfed59" ] } ], "mendeley" : { "formattedCitation" : "[47]", "plainTextFormattedCitation" : "[47]", "previouslyFormattedCitation" : "[47]"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[47]</w:t>
      </w:r>
      <w:r w:rsidR="00263DF0" w:rsidRPr="00144844">
        <w:rPr>
          <w:rFonts w:ascii="Times New Roman" w:hAnsi="Times New Roman"/>
          <w:sz w:val="24"/>
          <w:szCs w:val="24"/>
        </w:rPr>
        <w:fldChar w:fldCharType="end"/>
      </w:r>
      <w:r w:rsidR="002362EE" w:rsidRPr="00144844">
        <w:rPr>
          <w:rFonts w:ascii="Times New Roman" w:hAnsi="Times New Roman"/>
          <w:sz w:val="24"/>
          <w:szCs w:val="24"/>
        </w:rPr>
        <w:t>, allowing the peptide to perturb the lipid bilayer and cause cell death by colloid osmotic lysis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"Helmerhorst", "given" : "E J", "non-dropping-particle" : "", "parse-names" : false, "suffix" : "" }, { "dropping-particle" : "", "family" : "Reijnders", "given" : "I M", "non-dropping-particle" : "", "parse-names" : false, "suffix" : "" }, { "dropping-particle" : "V", "family" : "Hof", "given" : "W", "non-dropping-particle" : "", "parse-names" : false, "suffix" : "" }, { "dropping-particle" : "", "family" : "Veerman", "given" : "C I", "non-dropping-particle" : "", "parse-names" : false, "suffix" : "" }, { "dropping-particle" : "", "family" : "Amerongen", "given" : "A V N", "non-dropping-particle" : "", "parse-names" : false, "suffix" : "" } ], "container-title" : "FEBS Lett", "id" : "ITEM-1", "issued" : { "date-parts" : [ [ "1999" ] ] }, "page" : "105-110", "title" : "A critical comparison of the hemolytic and fungicidal activities of cationic antimicorbial pepties", "type" : "article-journal", "volume" : "449" }, "uris" : [ "http://www.mendeley.com/documents/?uuid=aab15873-c9dc-4478-9cd4-321be8770ec6", "http://www.mendeley.com/documents/?uuid=f51ffbcf-af30-4c6d-897a-b8a7d0dd1b54" ] } ], "mendeley" : { "formattedCitation" : "[51]", "plainTextFormattedCitation" : "[51]", "previouslyFormattedCitation" : "[51]"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[51]</w:t>
      </w:r>
      <w:r w:rsidR="00263DF0" w:rsidRPr="00144844">
        <w:rPr>
          <w:rFonts w:ascii="Times New Roman" w:hAnsi="Times New Roman"/>
          <w:sz w:val="24"/>
          <w:szCs w:val="24"/>
        </w:rPr>
        <w:fldChar w:fldCharType="end"/>
      </w:r>
      <w:r w:rsidR="00263DF0" w:rsidRPr="00144844">
        <w:rPr>
          <w:rFonts w:ascii="Times New Roman" w:hAnsi="Times New Roman"/>
          <w:sz w:val="24"/>
          <w:szCs w:val="24"/>
        </w:rPr>
        <w:t>.</w:t>
      </w:r>
    </w:p>
    <w:p w14:paraId="6F6D1519" w14:textId="43980C1F" w:rsidR="00907317" w:rsidRPr="00144844" w:rsidRDefault="00907317" w:rsidP="00144844">
      <w:pPr>
        <w:spacing w:line="480" w:lineRule="auto"/>
        <w:rPr>
          <w:rFonts w:ascii="Times New Roman" w:hAnsi="Times New Roman"/>
          <w:sz w:val="24"/>
          <w:szCs w:val="24"/>
        </w:rPr>
      </w:pPr>
      <w:r w:rsidRPr="00144844">
        <w:rPr>
          <w:rFonts w:ascii="Times New Roman" w:hAnsi="Times New Roman"/>
          <w:sz w:val="24"/>
          <w:szCs w:val="24"/>
        </w:rPr>
        <w:t xml:space="preserve">Peptide glycosylation is a ubiquitous post-translational modification with the capability </w:t>
      </w:r>
      <w:r w:rsidR="00882733" w:rsidRPr="00144844">
        <w:rPr>
          <w:rFonts w:ascii="Times New Roman" w:hAnsi="Times New Roman"/>
          <w:sz w:val="24"/>
          <w:szCs w:val="24"/>
        </w:rPr>
        <w:t xml:space="preserve">to alter </w:t>
      </w:r>
      <w:r w:rsidRPr="00144844">
        <w:rPr>
          <w:rFonts w:ascii="Times New Roman" w:hAnsi="Times New Roman"/>
          <w:sz w:val="24"/>
          <w:szCs w:val="24"/>
        </w:rPr>
        <w:t>the peptides</w:t>
      </w:r>
      <w:r w:rsidR="00882733" w:rsidRPr="00144844">
        <w:rPr>
          <w:rFonts w:ascii="Times New Roman" w:hAnsi="Times New Roman"/>
          <w:sz w:val="24"/>
          <w:szCs w:val="24"/>
        </w:rPr>
        <w:t>’</w:t>
      </w:r>
      <w:r w:rsidRPr="00144844">
        <w:rPr>
          <w:rFonts w:ascii="Times New Roman" w:hAnsi="Times New Roman"/>
          <w:sz w:val="24"/>
          <w:szCs w:val="24"/>
        </w:rPr>
        <w:t xml:space="preserve"> structural and functional properties, profoundly impacting their stability, folding propensities and antimicrobial activity</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"Talat", "given" : "S", "non-dropping-particle" : "", "parse-names" : false, "suffix" : "" }, { "dropping-particle" : "", "family" : "Thiruvikaraman", "given" : "M", "non-dropping-particle" : "", "parse-names" : false, "suffix" : "" }, { "dropping-particle" : "", "family" : "Kumari", "given" : "S", "non-dropping-particle" : "", "parse-names" : false, "suffix" : "" }, { "dropping-particle" : "", "family" : "Kaur", "given" : "K J", "non-dropping-particle" : "", "parse-names" : false, "suffix" : "" } ], "container-title" : "Glycoconjugates", "id" : "ITEM-1", "issued" : { "date-parts" : [ [ "2011" ] ] }, "page" : "537-555", "title" : "Glycosylated analogs of formaecin I and drosocin exhibit differential pattern of antibacterial activity", "type" : "article-journal", "volume" : "28" }, "uris" : [ "http://www.mendeley.com/documents/?uuid=b53d1e84-1ee5-4e5d-a07b-4ebb3528b7da", "http://www.mendeley.com/documents/?uuid=4c3bcb23-49ca-4b6a-8d00-d8b48e933cdc" ] } ], "mendeley" : { "formattedCitation" : "[52]", "plainTextFormattedCitation" : "[52]", "previouslyFormattedCitation" : "[52]"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[52]</w:t>
      </w:r>
      <w:r w:rsidR="00263DF0" w:rsidRPr="00144844">
        <w:rPr>
          <w:rFonts w:ascii="Times New Roman" w:hAnsi="Times New Roman"/>
          <w:sz w:val="24"/>
          <w:szCs w:val="24"/>
        </w:rPr>
        <w:fldChar w:fldCharType="end"/>
      </w:r>
      <w:r w:rsidRPr="00144844">
        <w:rPr>
          <w:rFonts w:ascii="Times New Roman" w:hAnsi="Times New Roman"/>
          <w:sz w:val="24"/>
          <w:szCs w:val="24"/>
        </w:rPr>
        <w:t xml:space="preserve">. </w:t>
      </w:r>
      <w:r w:rsidR="002362EE" w:rsidRPr="00144844">
        <w:rPr>
          <w:rFonts w:ascii="Times New Roman" w:hAnsi="Times New Roman"/>
          <w:sz w:val="24"/>
          <w:szCs w:val="24"/>
        </w:rPr>
        <w:t>R</w:t>
      </w:r>
      <w:r w:rsidRPr="00144844">
        <w:rPr>
          <w:rFonts w:ascii="Times New Roman" w:hAnsi="Times New Roman"/>
          <w:sz w:val="24"/>
          <w:szCs w:val="24"/>
        </w:rPr>
        <w:t>emoval of the naturally occurring monosaccharides or disaccharides that are linked to threonine residues of drocosin</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"Bulet", "given" : "P", "non-dropping-particle" : "", "parse-names" : false, "suffix" : "" }, { "dropping-particle" : "", "family" : "Dimareq", "given" : "J L", "non-dropping-particle" : "", "parse-names" : false, "suffix" : "" }, { "dropping-particle" : "", "family" : "Hetru", "given" : "C", "non-dropping-particle" : "", "parse-names" : false, "suffix" : "" }, { "dropping-particle" : "", "family" : "Laguex", "given" : "M", "non-dropping-particle" : "", "parse-names" : false, "suffix" : "" }, { "dropping-particle" : "", "family" : "Charlet", "given" : "M", "non-dropping-particle" : "", "parse-names" : false, "suffix" : "" }, { "dropping-particle" : "", "family" : "Hegy", "given" : "G", "non-dropping-particle" : "", "parse-names" : false, "suffix" : "" }, { "dropping-particle" : "", "family" : "Dorsselaer", "given" : "A", "non-dropping-particle" : "Van", "parse-names" : false, "suffix" : "" }, { "dropping-particle" : "", "family" : "Hoffmann", "given" : "J A", "non-dropping-particle" : "", "parse-names" : false, "suffix" : "" } ], "container-title" : "Journal of Biological Chemistry", "id" : "ITEM-1", "issue" : "20", "issued" : { "date-parts" : [ [ "1993" ] ] }, "page" : "14893-14897", "title" : "A novel inducible antibacterial peptide of drosophila carries an O-glycosylated substitution", "type" : "article-journal", "volume" : "268" }, "uris" : [ "http://www.mendeley.com/documents/?uuid=735121a2-6bbd-4794-a104-95c5dbcd0c4a", "http://www.mendeley.com/documents/?uuid=97838b5e-b1e9-45d3-a5bf-724f5764d111" ] } ], "mendeley" : { "formattedCitation" : "[53]", "plainTextFormattedCitation" : "[53]", "previouslyFormattedCitation" : "[53]"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[53]</w:t>
      </w:r>
      <w:r w:rsidR="00263DF0" w:rsidRPr="00144844">
        <w:rPr>
          <w:rFonts w:ascii="Times New Roman" w:hAnsi="Times New Roman"/>
          <w:sz w:val="24"/>
          <w:szCs w:val="24"/>
        </w:rPr>
        <w:fldChar w:fldCharType="end"/>
      </w:r>
      <w:r w:rsidRPr="00144844">
        <w:rPr>
          <w:rFonts w:ascii="Times New Roman" w:hAnsi="Times New Roman"/>
          <w:sz w:val="24"/>
          <w:szCs w:val="24"/>
        </w:rPr>
        <w:t>, pyrrhocoricin</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"Cocianchich", "given" : "S", "non-dropping-particle" : "", "parse-names" : false, "suffix" : "" }, { "dropping-particle" : "", "family" : "Dupomt", "given" : "A", "non-dropping-particle" : "", "parse-names" : false, "suffix" : "" }, { "dropping-particle" : "", "family" : "Hegy", "given" : "G", "non-dropping-particle" : "", "parse-names" : false, "suffix" : "" }, { "dropping-particle" : "", "family" : "Lanot", "given" : "R", "non-dropping-particle" : "", "parse-names" : false, "suffix" : "" }, { "dropping-particle" : "", "family" : "Holder", "given" : "F", "non-dropping-particle" : "", "parse-names" : false, "suffix" : "" }, { "dropping-particle" : "", "family" : "Hetru", "given" : "C", "non-dropping-particle" : "", "parse-names" : false, "suffix" : "" }, { "dropping-particle" : "", "family" : "Hoffmann", "given" : "J A", "non-dropping-particle" : "", "parse-names" : false, "suffix" : "" }, { "dropping-particle" : "", "family" : "Bulet", "given" : "P", "non-dropping-particle" : "", "parse-names" : false, "suffix" : "" } ], "container-title" : "Biochemical Journal", "id" : "ITEM-1", "issue" : "Pt 2", "issued" : { "date-parts" : [ [ "1994" ] ] }, "page" : "567-575", "title" : "Novel inducible antibacterial peptides from a hemioteran insect, the sap-sucking bug Pyrrhocoris apertus", "type" : "article-journal", "volume" : "300" }, "uris" : [ "http://www.mendeley.com/documents/?uuid=1b277dfa-c943-4c37-8fcd-48e882bcdbdd", "http://www.mendeley.com/documents/?uuid=3feb6f85-3695-4fe6-a422-0e8a3aae1883" ] } ], "mendeley" : { "formattedCitation" : "[54]", "plainTextFormattedCitation" : "[54]", "previouslyFormattedCitation" : "[54]"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[54]</w:t>
      </w:r>
      <w:r w:rsidR="00263DF0" w:rsidRPr="00144844">
        <w:rPr>
          <w:rFonts w:ascii="Times New Roman" w:hAnsi="Times New Roman"/>
          <w:sz w:val="24"/>
          <w:szCs w:val="24"/>
        </w:rPr>
        <w:fldChar w:fldCharType="end"/>
      </w:r>
      <w:r w:rsidRPr="00144844">
        <w:rPr>
          <w:rFonts w:ascii="Times New Roman" w:hAnsi="Times New Roman"/>
          <w:sz w:val="24"/>
          <w:szCs w:val="24"/>
        </w:rPr>
        <w:t>, lebocins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"Hara", "given" : "S", "non-dropping-particle" : "", "parse-names" : false, "suffix" : "" }, { "dropping-particle" : "", "family" : "Yamakawa", "given" : "M", "non-dropping-particle" : "", "parse-names" : false, "suffix" : "" } ], "container-title" : "Biochemical Journal", "id" : "ITEM-1", "issue" : "Pt 2", "issued" : { "date-parts" : [ [ "1995" ] ] }, "page" : "651-656", "title" : "A novel antimicrobial peptide family isolated from the silkworm, Bombyx mori", "type" : "article-journal", "volume" : "310" }, "uris" : [ "http://www.mendeley.com/documents/?uuid=b697ee7e-16cb-4891-868f-baea00fe2ccd", "http://www.mendeley.com/documents/?uuid=87136668-400c-4896-833d-8c3a37ac6e74" ] } ], "mendeley" : { "formattedCitation" : "[55]", "plainTextFormattedCitation" : "[55]", "previouslyFormattedCitation" : "[55]"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[55]</w:t>
      </w:r>
      <w:r w:rsidR="00263DF0" w:rsidRPr="00144844">
        <w:rPr>
          <w:rFonts w:ascii="Times New Roman" w:hAnsi="Times New Roman"/>
          <w:sz w:val="24"/>
          <w:szCs w:val="24"/>
        </w:rPr>
        <w:fldChar w:fldCharType="end"/>
      </w:r>
      <w:r w:rsidRPr="00144844">
        <w:rPr>
          <w:rFonts w:ascii="Times New Roman" w:hAnsi="Times New Roman"/>
          <w:sz w:val="24"/>
          <w:szCs w:val="24"/>
        </w:rPr>
        <w:t xml:space="preserve"> and formaecins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"Mackintosh", "given" : "J A", "non-dropping-particle" : "", "parse-names" : false, "suffix" : "" }, { "dropping-particle" : "", "family" : "Veal", "given" : "D A", "non-dropping-particle" : "", "parse-names" : false, "suffix" : "" }, { "dropping-particle" : "", "family" : "Beattie", "given" : "A J", "non-dropping-particle" : "", "parse-names" : false, "suffix" : "" }, { "dropping-particle" : "", "family" : "Gooley", "given" : "A A", "non-dropping-particle" : "", "parse-names" : false, "suffix" : "" } ], "container-title" : "Journal of Biological Chemistry", "id" : "ITEM-1", "issue" : "11", "issued" : { "date-parts" : [ [ "1998" ] ] }, "page" : "6139-6143", "title" : "Isolate from an ant Myrmecia gulosa of two inducible O-glycosylated proline-rich antibacterial peptides", "type" : "article-journal", "volume" : "273" }, "uris" : [ "http://www.mendeley.com/documents/?uuid=c49f4843-dc1c-4cf2-9940-d27974fa034c", "http://www.mendeley.com/documents/?uuid=e5910509-820e-48c0-a630-3ac86c16de59" ] } ], "mendeley" : { "formattedCitation" : "[56]", "plainTextFormattedCitation" : "[56]", "previouslyFormattedCitation" : "[56]"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[56]</w:t>
      </w:r>
      <w:r w:rsidR="00263DF0" w:rsidRPr="00144844">
        <w:rPr>
          <w:rFonts w:ascii="Times New Roman" w:hAnsi="Times New Roman"/>
          <w:sz w:val="24"/>
          <w:szCs w:val="24"/>
        </w:rPr>
        <w:fldChar w:fldCharType="end"/>
      </w:r>
      <w:r w:rsidRPr="00144844">
        <w:rPr>
          <w:rFonts w:ascii="Times New Roman" w:hAnsi="Times New Roman"/>
          <w:sz w:val="24"/>
          <w:szCs w:val="24"/>
        </w:rPr>
        <w:t xml:space="preserve"> results in a significant decrease in antimicrobial activity. </w:t>
      </w:r>
      <w:r w:rsidR="00737190" w:rsidRPr="00144844">
        <w:rPr>
          <w:rFonts w:ascii="Times New Roman" w:hAnsi="Times New Roman"/>
          <w:sz w:val="24"/>
          <w:szCs w:val="24"/>
        </w:rPr>
        <w:t>The glycopeptide antibiotic vancomycin contains a peptide core consisting of seven amino acid residues, the side chains of which covalently attach to form a macrocyclic structure that is decorated with disaccharide chains at various positions</w:t>
      </w:r>
      <w:r w:rsidR="00263DF0" w:rsidRPr="00144844">
        <w:rPr>
          <w:rFonts w:ascii="Times New Roman" w:hAnsi="Times New Roman"/>
          <w:sz w:val="24"/>
          <w:szCs w:val="24"/>
        </w:rPr>
        <w:t xml:space="preserve"> </w:t>
      </w:r>
      <w:r w:rsidR="00263DF0"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"10.1021/jm0005306", "ISSN" : "0022-2623", "PMID" : "11356118", "abstract" : "The sugar residues of the glycopeptide antibiotic vancomycin contribute to the cooperativity of ligand binding, thereby increasing ligand affinity and enhancing antimicrobial activity. To assess the structural basis for these effects, we determined a 0.98 A X-ray crystal structure of the vancomycin aglycon and compared it to structures of several intact vancomycin:ligand complexes. The crystal structure reveals that the aglycon binds acetate anions and forms back-to-back dimeric complexes in a manner similar to that of intact vancomycin. However, the four independent copies of the aglycon in each asymmetric unit of the crystal exhibit a high degree of conformational heterogeneity. These results suggest that the sugar residues, in addition to enlarging and strengthening the dimer interface, provide steric constraints that limit the vancomycin molecule to a relatively small number of productive conformations.", "author" : [ { "dropping-particle" : "", "family" : "Kaplan", "given" : "J", "non-dropping-particle" : "", "parse-names" : false, "suffix" : "" }, { "dropping-particle" : "", "family" : "Korty", "given" : "B D", "non-dropping-particle" : "", "parse-names" : false, "suffix" : "" }, { "dropping-particle" : "", "family" : "Axelsen", "given" : "P H", "non-dropping-particle" : "", "parse-names" : false, "suffix" : "" }, { "dropping-particle" : "", "family" : "Loll", "given" : "P J", "non-dropping-particle" : "", "parse-names" : false, "suffix" : "" } ], "container-title" : "Journal of medicinal chemistry", "id" : "ITEM-1", "issue" : "11", "issued" : { "date-parts" : [ [ "2001", "5" ] ] }, "page" : "1837-40", "title" : "The role of sugar residues in molecular recognition by vancomycin.", "type" : "article-journal", "volume" : "44" }, "uris" : [ "http://www.mendeley.com/documents/?uuid=e2b1e98e-2d31-31e4-98cc-a9b3fe189da9", "http://www.mendeley.com/documents/?uuid=78afdc40-c3c1-49ce-b0ca-7330ba4ddaf6" ] } ], "mendeley" : { "formattedCitation" : "[57]", "plainTextFormattedCitation" : "[57]", "previouslyFormattedCitation" : "[57]" }, "properties" : {  }, "schema" : "https://github.com/citation-style-language/schema/raw/master/csl-citation.json" }</w:instrText>
      </w:r>
      <w:r w:rsidR="00263DF0" w:rsidRPr="00144844">
        <w:rPr>
          <w:rFonts w:ascii="Times New Roman" w:hAnsi="Times New Roman"/>
          <w:sz w:val="24"/>
          <w:szCs w:val="24"/>
        </w:rPr>
        <w:fldChar w:fldCharType="separate"/>
      </w:r>
      <w:r w:rsidR="00C249AF" w:rsidRPr="00C249AF">
        <w:rPr>
          <w:rFonts w:ascii="Times New Roman" w:hAnsi="Times New Roman"/>
          <w:noProof/>
          <w:sz w:val="24"/>
          <w:szCs w:val="24"/>
        </w:rPr>
        <w:t>[57]</w:t>
      </w:r>
      <w:r w:rsidR="00263DF0" w:rsidRPr="00144844">
        <w:rPr>
          <w:rFonts w:ascii="Times New Roman" w:hAnsi="Times New Roman"/>
          <w:sz w:val="24"/>
          <w:szCs w:val="24"/>
        </w:rPr>
        <w:fldChar w:fldCharType="end"/>
      </w:r>
      <w:r w:rsidR="00737190" w:rsidRPr="00144844">
        <w:rPr>
          <w:rFonts w:ascii="Times New Roman" w:hAnsi="Times New Roman"/>
          <w:sz w:val="24"/>
          <w:szCs w:val="24"/>
        </w:rPr>
        <w:t xml:space="preserve">. It has been shown that the glycan structure </w:t>
      </w:r>
      <w:r w:rsidR="00882733" w:rsidRPr="00144844">
        <w:rPr>
          <w:rFonts w:ascii="Times New Roman" w:hAnsi="Times New Roman"/>
          <w:sz w:val="24"/>
          <w:szCs w:val="24"/>
        </w:rPr>
        <w:t xml:space="preserve">facilitates </w:t>
      </w:r>
      <w:r w:rsidR="00737190" w:rsidRPr="00144844">
        <w:rPr>
          <w:rFonts w:ascii="Times New Roman" w:hAnsi="Times New Roman"/>
          <w:sz w:val="24"/>
          <w:szCs w:val="24"/>
        </w:rPr>
        <w:t>a glycopeptides ability to self-associate as dimeric complexes in solution, increasing the degree of multivalence effects and allowing for an increase in antimicrobial activity</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"Chi-Huey", "given" : "W", "non-dropping-particle" : "", "parse-names" : false, "suffix" : "" }, { "dropping-particle" : "", "family" : "Chi-Huey", "given" : "W", "non-dropping-particle" : "", "parse-names" : false, "suffix" : "" } ], "container-title" : "Carbohydrate-based Drug Discovery", "id" : "ITEM-1", "issued" : { "date-parts" : [ [ "2006" ] ] }, "page" : "909-911", "publisher" : "John Wiley &amp; Sons", "publisher-place" : "Hoboken", "title" : "Peptidoglycan", "type" : "chapter" }, "uris" : [ "http://www.mendeley.com/documents/?uuid=133c01ed-9d8e-4203-b089-3065df0a016b", "http://www.mendeley.com/documents/?uuid=7ad860bd-b3b6-4fb1-bf55-9068e6e12265" ] } ], "mendeley" : { "formattedCitation" : "[58]", "plainTextFormattedCitation" : "[58]", "previouslyFormattedCitation" : "[58]"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[58]</w:t>
      </w:r>
      <w:r w:rsidR="00252A9B" w:rsidRPr="00144844">
        <w:rPr>
          <w:rFonts w:ascii="Times New Roman" w:hAnsi="Times New Roman"/>
          <w:sz w:val="24"/>
          <w:szCs w:val="24"/>
        </w:rPr>
        <w:fldChar w:fldCharType="end"/>
      </w:r>
      <w:r w:rsidR="00737190" w:rsidRPr="00144844">
        <w:rPr>
          <w:rFonts w:ascii="Times New Roman" w:hAnsi="Times New Roman"/>
          <w:sz w:val="24"/>
          <w:szCs w:val="24"/>
        </w:rPr>
        <w:t>. Incorporation of additional sugar units intensifies this increase in activity by leading to a tighter dimer association and a further increase in multivalency effects</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"Chi-Huey", "given" : "W", "non-dropping-particle" : "", "parse-names" : false, "suffix" : "" }, { "dropping-particle" : "", "family" : "Chi-Huey", "given" : "W", "non-dropping-particle" : "", "parse-names" : false, "suffix" : "" } ], "container-title" : "Carbohydrate-based Drug Discovery", "id" : "ITEM-1", "issued" : { "date-parts" : [ [ "2006" ] ] }, "page" : "909-911", "publisher" : "John Wiley &amp; Sons", "publisher-place" : "Hoboken", "title" : "Peptidoglycan", "type" : "chapter" }, "uris" : [ "http://www.mendeley.com/documents/?uuid=7ad860bd-b3b6-4fb1-bf55-9068e6e12265", "http://www.mendeley.com/documents/?uuid=133c01ed-9d8e-4203-b089-3065df0a016b" ] } ], "mendeley" : { "formattedCitation" : "[58]", "plainTextFormattedCitation" : "[58]", "previouslyFormattedCitation" : "[58]"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[58]</w:t>
      </w:r>
      <w:r w:rsidR="00252A9B" w:rsidRPr="00144844">
        <w:rPr>
          <w:rFonts w:ascii="Times New Roman" w:hAnsi="Times New Roman"/>
          <w:sz w:val="24"/>
          <w:szCs w:val="24"/>
        </w:rPr>
        <w:fldChar w:fldCharType="end"/>
      </w:r>
      <w:r w:rsidR="00737190" w:rsidRPr="00144844">
        <w:rPr>
          <w:rFonts w:ascii="Times New Roman" w:hAnsi="Times New Roman"/>
          <w:sz w:val="24"/>
          <w:szCs w:val="24"/>
        </w:rPr>
        <w:t xml:space="preserve">. </w:t>
      </w:r>
      <w:r w:rsidRPr="00144844">
        <w:rPr>
          <w:rFonts w:ascii="Times New Roman" w:hAnsi="Times New Roman"/>
          <w:sz w:val="24"/>
          <w:szCs w:val="24"/>
        </w:rPr>
        <w:t>While the effects of glycosylation on antimicrobial activity are not well described in literature, a number of studies have demonstrated that incorporation of sugar units can induce a conformational change in the peptide backbone</w:t>
      </w:r>
      <w:r w:rsidR="00882733" w:rsidRPr="00144844">
        <w:rPr>
          <w:rFonts w:ascii="Times New Roman" w:hAnsi="Times New Roman"/>
          <w:sz w:val="24"/>
          <w:szCs w:val="24"/>
        </w:rPr>
        <w:t>,</w:t>
      </w:r>
      <w:r w:rsidRPr="00144844">
        <w:rPr>
          <w:rFonts w:ascii="Times New Roman" w:hAnsi="Times New Roman"/>
          <w:sz w:val="24"/>
          <w:szCs w:val="24"/>
        </w:rPr>
        <w:t xml:space="preserve"> resulting in an improvement in the peptide</w:t>
      </w:r>
      <w:r w:rsidR="00882733" w:rsidRPr="00144844">
        <w:rPr>
          <w:rFonts w:ascii="Times New Roman" w:hAnsi="Times New Roman"/>
          <w:sz w:val="24"/>
          <w:szCs w:val="24"/>
        </w:rPr>
        <w:t>’</w:t>
      </w:r>
      <w:r w:rsidRPr="00144844">
        <w:rPr>
          <w:rFonts w:ascii="Times New Roman" w:hAnsi="Times New Roman"/>
          <w:sz w:val="24"/>
          <w:szCs w:val="24"/>
        </w:rPr>
        <w:t>s biological activity in comparison to the non-glycosylated derivative</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"10.1021/jm801577r", "ISSN" : "00222623", "abstract" : "An efficient and practical method for macrocyclic glycopeptide synthesis was developed and utilized to synthesize tyrocidine A and its glycosylated derivatives. The method is based on solid-phase peptide synthesis using 2-chlorotrityl resin as the solid-phase support and glycosyl amino acids as building blocks. After glycopeptides with fully protected glycans and side chains were released from the acid-labile resin, their Cand N-termini were intramolecularly coupled in solution to afford cyclic glycopeptides in quantitative yields. This synthetic method should be generally applicable to various macrocyclic glycopeptides. Biological studies of the synthetic tyrocidine A derivatives showed that linking glycans directly to the Asn residue of tyrocidine A diminished its antibacterial activity, but linking glycans to Asn via a simple spacer did not. These results Revealed the important impact of glycans on the activities, and probably the structures, of glycopeptide antibiotics. \u00a9 2009 American Chemical Society.", "author" : [ { "dropping-particle" : "", "family" : "Honggang", "given" : "Hu", "non-dropping-particle" : "", "parse-names" : false, "suffix" : "" }, { "dropping-particle" : "", "family" : "Jie", "given" : "Xue", "non-dropping-particle" : "", "parse-names" : false, "suffix" : "" }, { "dropping-particle" : "", "family" : "Swarts", "given" : "Benjamin M.", "non-dropping-particle" : "", "parse-names" : false, "suffix" : "" }, { "dropping-particle" : "", "family" : "Qianli", "given" : "Wang", "non-dropping-particle" : "", "parse-names" : false, "suffix" : "" }, { "dropping-particle" : "", "family" : "Qiuye", "given" : "Wu", "non-dropping-particle" : "", "parse-names" : false, "suffix" : "" }, { "dropping-particle" : "", "family" : "Zhongwu", "given" : "Guo", "non-dropping-particle" : "", "parse-names" : false, "suffix" : "" } ], "container-title" : "Journal of Medicinal Chemistry", "id" : "ITEM-1", "issue" : "7", "issued" : { "date-parts" : [ [ "2009", "4" ] ] }, "page" : "2052-2059", "title" : "Synthesis and antibacterial activities of N-Glycosylated derivatives of tyrocidine a, a macrocyclic peptide antibiotic", "type" : "article-journal", "volume" : "52" }, "uris" : [ "http://www.mendeley.com/documents/?uuid=c7465b3c-a48a-3611-8e4b-e833580ef984", "http://www.mendeley.com/documents/?uuid=afca5b43-4d04-44e6-8793-cca8bf3db00b" ] }, { "id" : "ITEM-2", "itemData" : { "author" : [ { "dropping-particle" : "", "family" : "Talat", "given" : "S", "non-dropping-particle" : "", "parse-names" : false, "suffix" : "" }, { "dropping-particle" : "", "family" : "Thiruvikaraman", "given" : "M", "non-dropping-particle" : "", "parse-names" : false, "suffix" : "" }, { "dropping-particle" : "", "family" : "Kumari", "given" : "S", "non-dropping-particle" : "", "parse-names" : false, "suffix" : "" }, { "dropping-particle" : "", "family" : "Kaur", "given" : "K J", "non-dropping-particle" : "", "parse-names" : false, "suffix" : "" } ], "container-title" : "Glycoconjugates", "id" : "ITEM-2", "issued" : { "date-parts" : [ [ "2011" ] ] }, "page" : "537-555", "title" : "Glycosylated analogs of formaecin I and drosocin exhibit differential pattern of antibacterial activity", "type" : "article-journal", "volume" : "28" }, "uris" : [ "http://www.mendeley.com/documents/?uuid=4c3bcb23-49ca-4b6a-8d00-d8b48e933cdc", "http://www.mendeley.com/documents/?uuid=b53d1e84-1ee5-4e5d-a07b-4ebb3528b7da" ] } ], "mendeley" : { "formattedCitation" : "[52,59]", "plainTextFormattedCitation" : "[52,59]", "previouslyFormattedCitation" : "[52,59]"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[52,59]</w:t>
      </w:r>
      <w:r w:rsidR="00252A9B" w:rsidRPr="00144844">
        <w:rPr>
          <w:rFonts w:ascii="Times New Roman" w:hAnsi="Times New Roman"/>
          <w:sz w:val="24"/>
          <w:szCs w:val="24"/>
        </w:rPr>
        <w:fldChar w:fldCharType="end"/>
      </w:r>
      <w:r w:rsidRPr="00144844">
        <w:rPr>
          <w:rFonts w:ascii="Times New Roman" w:hAnsi="Times New Roman"/>
          <w:sz w:val="24"/>
          <w:szCs w:val="24"/>
        </w:rPr>
        <w:t xml:space="preserve">. However, this study has shown the opposite </w:t>
      </w:r>
      <w:r w:rsidRPr="00144844">
        <w:rPr>
          <w:rFonts w:ascii="Times New Roman" w:hAnsi="Times New Roman"/>
          <w:sz w:val="24"/>
          <w:szCs w:val="24"/>
        </w:rPr>
        <w:lastRenderedPageBreak/>
        <w:t>effect with glycosylation reducing the antibacterial activity against all microbial species</w:t>
      </w:r>
      <w:r w:rsidR="00E050CC">
        <w:rPr>
          <w:rFonts w:ascii="Times New Roman" w:hAnsi="Times New Roman"/>
          <w:sz w:val="24"/>
          <w:szCs w:val="24"/>
        </w:rPr>
        <w:t xml:space="preserve"> (Table 3 and 4)</w:t>
      </w:r>
      <w:r w:rsidRPr="00144844">
        <w:rPr>
          <w:rFonts w:ascii="Times New Roman" w:hAnsi="Times New Roman"/>
          <w:sz w:val="24"/>
          <w:szCs w:val="24"/>
        </w:rPr>
        <w:t xml:space="preserve">. </w:t>
      </w:r>
    </w:p>
    <w:p w14:paraId="5419A86A" w14:textId="2FF6072F" w:rsidR="00D1099A" w:rsidRPr="00144844" w:rsidRDefault="00907317" w:rsidP="00144844">
      <w:pPr>
        <w:spacing w:line="480" w:lineRule="auto"/>
        <w:rPr>
          <w:rFonts w:ascii="Times New Roman" w:hAnsi="Times New Roman"/>
          <w:sz w:val="24"/>
          <w:szCs w:val="24"/>
        </w:rPr>
      </w:pPr>
      <w:r w:rsidRPr="00144844">
        <w:rPr>
          <w:rFonts w:ascii="Times New Roman" w:hAnsi="Times New Roman"/>
          <w:sz w:val="24"/>
          <w:szCs w:val="24"/>
        </w:rPr>
        <w:t xml:space="preserve">Loss of antimicrobial activity upon glycosylation is </w:t>
      </w:r>
      <w:r w:rsidR="00E050CC">
        <w:rPr>
          <w:rFonts w:ascii="Times New Roman" w:hAnsi="Times New Roman"/>
          <w:sz w:val="24"/>
          <w:szCs w:val="24"/>
        </w:rPr>
        <w:t>likely</w:t>
      </w:r>
      <w:r w:rsidR="00882733" w:rsidRPr="00144844">
        <w:rPr>
          <w:rFonts w:ascii="Times New Roman" w:hAnsi="Times New Roman"/>
          <w:sz w:val="24"/>
          <w:szCs w:val="24"/>
        </w:rPr>
        <w:t xml:space="preserve"> </w:t>
      </w:r>
      <w:r w:rsidRPr="00144844">
        <w:rPr>
          <w:rFonts w:ascii="Times New Roman" w:hAnsi="Times New Roman"/>
          <w:sz w:val="24"/>
          <w:szCs w:val="24"/>
        </w:rPr>
        <w:t>due to two factors. First, the introduction of the hydrophilic sugar reduces both the hydrophobicity and the overall positive charge in comparison to the parental peptide. This results in a higher zwitterionic peptide content and increases the formation of both intra</w:t>
      </w:r>
      <w:r w:rsidR="00802827" w:rsidRPr="00144844">
        <w:rPr>
          <w:rFonts w:ascii="Times New Roman" w:hAnsi="Times New Roman"/>
          <w:sz w:val="24"/>
          <w:szCs w:val="24"/>
        </w:rPr>
        <w:t>-</w:t>
      </w:r>
      <w:r w:rsidRPr="00144844">
        <w:rPr>
          <w:rFonts w:ascii="Times New Roman" w:hAnsi="Times New Roman"/>
          <w:sz w:val="24"/>
          <w:szCs w:val="24"/>
        </w:rPr>
        <w:t xml:space="preserve"> or inter</w:t>
      </w:r>
      <w:r w:rsidR="00802827" w:rsidRPr="00144844">
        <w:rPr>
          <w:rFonts w:ascii="Times New Roman" w:hAnsi="Times New Roman"/>
          <w:sz w:val="24"/>
          <w:szCs w:val="24"/>
        </w:rPr>
        <w:t>-</w:t>
      </w:r>
      <w:r w:rsidRPr="00144844">
        <w:rPr>
          <w:rFonts w:ascii="Times New Roman" w:hAnsi="Times New Roman"/>
          <w:sz w:val="24"/>
          <w:szCs w:val="24"/>
        </w:rPr>
        <w:t>chain associations that can cause conformational changes in the peptide backbone, thus impacting the peptide</w:t>
      </w:r>
      <w:r w:rsidR="00882733" w:rsidRPr="00144844">
        <w:rPr>
          <w:rFonts w:ascii="Times New Roman" w:hAnsi="Times New Roman"/>
          <w:sz w:val="24"/>
          <w:szCs w:val="24"/>
        </w:rPr>
        <w:t>’</w:t>
      </w:r>
      <w:r w:rsidRPr="00144844">
        <w:rPr>
          <w:rFonts w:ascii="Times New Roman" w:hAnsi="Times New Roman"/>
          <w:sz w:val="24"/>
          <w:szCs w:val="24"/>
        </w:rPr>
        <w:t>s overall amphiphilicity and its ability to interact with and insert itself into the anionic membranes</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"Colak", "given" : "S", "non-dropping-particle" : "", "parse-names" : false, "suffix" : "" }, { "dropping-particle" : "", "family" : "Nelson", "given" : "C F", "non-dropping-particle" : "", "parse-names" : false, "suffix" : "" }, { "dropping-particle" : "", "family" : "N\u00fcsslein", "given" : "", "non-dropping-particle" : "", "parse-names" : false, "suffix" : "" }, { "dropping-particle" : "", "family" : "Tew", "given" : "G N", "non-dropping-particle" : "", "parse-names" : false, "suffix" : "" } ], "container-title" : "Biomacromolecules", "id" : "ITEM-1", "issue" : "2", "issued" : { "date-parts" : [ [ "2014" ] ] }, "page" : "353-359", "title" : "Hydrophilic Modifications of an Amphiphilic Polynorbornene and the Effects on its Hemolytic and Antibacterial Activity", "type" : "article-journal", "volume" : "10" }, "uris" : [ "http://www.mendeley.com/documents/?uuid=2eaa8ef9-be0f-4002-8077-ccb92af9f2d5", "http://www.mendeley.com/documents/?uuid=721f9be3-44f4-4c43-adb5-9bf70410552f" ] } ], "mendeley" : { "formattedCitation" : "[60]", "plainTextFormattedCitation" : "[60]", "previouslyFormattedCitation" : "[60]"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[60]</w:t>
      </w:r>
      <w:r w:rsidR="00252A9B" w:rsidRPr="00144844">
        <w:rPr>
          <w:rFonts w:ascii="Times New Roman" w:hAnsi="Times New Roman"/>
          <w:sz w:val="24"/>
          <w:szCs w:val="24"/>
        </w:rPr>
        <w:fldChar w:fldCharType="end"/>
      </w:r>
      <w:r w:rsidRPr="00144844">
        <w:rPr>
          <w:rFonts w:ascii="Times New Roman" w:hAnsi="Times New Roman"/>
          <w:sz w:val="24"/>
          <w:szCs w:val="24"/>
        </w:rPr>
        <w:t>. Second, the reduction in hydrophobicity upon glycosylation will reduce the extent to which the peptide can bind to both the lipid A component of</w:t>
      </w:r>
      <w:r w:rsidR="00812B67">
        <w:rPr>
          <w:rFonts w:ascii="Times New Roman" w:hAnsi="Times New Roman"/>
          <w:sz w:val="24"/>
          <w:szCs w:val="24"/>
        </w:rPr>
        <w:t xml:space="preserve"> l</w:t>
      </w:r>
      <w:r w:rsidR="00812B67" w:rsidRPr="00812B67">
        <w:rPr>
          <w:rFonts w:ascii="Times New Roman" w:hAnsi="Times New Roman"/>
          <w:sz w:val="24"/>
          <w:szCs w:val="24"/>
        </w:rPr>
        <w:t>ipopolysaccharides</w:t>
      </w:r>
      <w:r w:rsidRPr="00144844">
        <w:rPr>
          <w:rFonts w:ascii="Times New Roman" w:hAnsi="Times New Roman"/>
          <w:sz w:val="24"/>
          <w:szCs w:val="24"/>
        </w:rPr>
        <w:t xml:space="preserve"> </w:t>
      </w:r>
      <w:r w:rsidR="005E1434">
        <w:rPr>
          <w:rFonts w:ascii="Times New Roman" w:hAnsi="Times New Roman"/>
          <w:sz w:val="24"/>
          <w:szCs w:val="24"/>
        </w:rPr>
        <w:t>(</w:t>
      </w:r>
      <w:r w:rsidRPr="00144844">
        <w:rPr>
          <w:rFonts w:ascii="Times New Roman" w:hAnsi="Times New Roman"/>
          <w:sz w:val="24"/>
          <w:szCs w:val="24"/>
        </w:rPr>
        <w:t>LPS</w:t>
      </w:r>
      <w:r w:rsidR="005E1434">
        <w:rPr>
          <w:rFonts w:ascii="Times New Roman" w:hAnsi="Times New Roman"/>
          <w:sz w:val="24"/>
          <w:szCs w:val="24"/>
        </w:rPr>
        <w:t>)</w:t>
      </w:r>
      <w:r w:rsidRPr="00144844">
        <w:rPr>
          <w:rFonts w:ascii="Times New Roman" w:hAnsi="Times New Roman"/>
          <w:sz w:val="24"/>
          <w:szCs w:val="24"/>
        </w:rPr>
        <w:t xml:space="preserve"> and the teichoic acids of </w:t>
      </w:r>
      <w:r w:rsidR="00A35714" w:rsidRPr="00144844">
        <w:rPr>
          <w:rFonts w:ascii="Times New Roman" w:hAnsi="Times New Roman"/>
          <w:sz w:val="24"/>
          <w:szCs w:val="24"/>
        </w:rPr>
        <w:t>Gram-</w:t>
      </w:r>
      <w:r w:rsidRPr="00144844">
        <w:rPr>
          <w:rFonts w:ascii="Times New Roman" w:hAnsi="Times New Roman"/>
          <w:sz w:val="24"/>
          <w:szCs w:val="24"/>
        </w:rPr>
        <w:t xml:space="preserve">negative and </w:t>
      </w:r>
      <w:r w:rsidR="00A35714" w:rsidRPr="00144844">
        <w:rPr>
          <w:rFonts w:ascii="Times New Roman" w:hAnsi="Times New Roman"/>
          <w:sz w:val="24"/>
          <w:szCs w:val="24"/>
        </w:rPr>
        <w:t>Gram-</w:t>
      </w:r>
      <w:r w:rsidRPr="00144844">
        <w:rPr>
          <w:rFonts w:ascii="Times New Roman" w:hAnsi="Times New Roman"/>
          <w:sz w:val="24"/>
          <w:szCs w:val="24"/>
        </w:rPr>
        <w:t>positive bacteria. The reduction in the peptide</w:t>
      </w:r>
      <w:r w:rsidR="00882733" w:rsidRPr="00144844">
        <w:rPr>
          <w:rFonts w:ascii="Times New Roman" w:hAnsi="Times New Roman"/>
          <w:sz w:val="24"/>
          <w:szCs w:val="24"/>
        </w:rPr>
        <w:t>’</w:t>
      </w:r>
      <w:r w:rsidRPr="00144844">
        <w:rPr>
          <w:rFonts w:ascii="Times New Roman" w:hAnsi="Times New Roman"/>
          <w:sz w:val="24"/>
          <w:szCs w:val="24"/>
        </w:rPr>
        <w:t>s propensity to bind to these outer leaflet components will reduce the extent to which the bacterial membrane will be disturbed</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"10.1155/2015/167572", "ISSN" : "1466-1861", "PMID" : "26612970", "abstract" : "Antimicrobial peptides (AMPs) are usually small molecule peptides, which display broad-spectrum antimicrobial activity, high efficiency, and stability. For the multiple-antibiotic-resistant strains, AMPs play a significant role in the development of novel antibiotics because of their broad-spectrum antimicrobial activities and specific antimicrobial mechanism. Besides broad-spectrum antibacterial activity, AMPs also have anti-inflammatory activity. The neutralization of lipopolysaccharides (LPS) plays a key role in anti-inflammatory action of AMPs. On the one hand, AMPs can readily penetrate the cell wall barrier by neutralizing LPS to remove Gram-negative bacteria that can lead to infection. On the contrary, AMPs can also inhibit the production of biological inflammatory cytokines to reduce the inflammatory response through neutralizing circulating LPS. In addition, AMPs also modulate the host immune system by chemotaxis of leukocytes, to promote immune cell proliferation, epithelialization, and angiogenesis and thus play a protective role. This review summarizes some recent researches about anti-inflammatory AMPs, with a focus on the interaction of AMPs and LPS on the past decade.", "author" : [ { "dropping-particle" : "", "family" : "Sun", "given" : "Yue", "non-dropping-particle" : "", "parse-names" : false, "suffix" : "" }, { "dropping-particle" : "", "family" : "Shang", "given" : "Dejing", "non-dropping-particle" : "", "parse-names" : false, "suffix" : "" } ], "container-title" : "Mediators of inflammation", "id" : "ITEM-1", "issued" : { "date-parts" : [ [ "2015" ] ] }, "page" : "167572", "title" : "Inhibitory Effects of Antimicrobial Peptides on Lipopolysaccharide-Induced Inflammation.", "type" : "article-journal", "volume" : "2015" }, "uris" : [ "http://www.mendeley.com/documents/?uuid=e7ea1413-67c7-3606-9eaa-278b269783a2", "http://www.mendeley.com/documents/?uuid=32d428f7-cef4-4d55-91f7-bf69da50100f" ] } ], "mendeley" : { "formattedCitation" : "[61]", "plainTextFormattedCitation" : "[61]", "previouslyFormattedCitation" : "[61]"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[61]</w:t>
      </w:r>
      <w:r w:rsidR="00252A9B" w:rsidRPr="00144844">
        <w:rPr>
          <w:rFonts w:ascii="Times New Roman" w:hAnsi="Times New Roman"/>
          <w:sz w:val="24"/>
          <w:szCs w:val="24"/>
        </w:rPr>
        <w:fldChar w:fldCharType="end"/>
      </w:r>
      <w:r w:rsidRPr="00144844">
        <w:rPr>
          <w:rFonts w:ascii="Times New Roman" w:hAnsi="Times New Roman"/>
          <w:sz w:val="24"/>
          <w:szCs w:val="24"/>
        </w:rPr>
        <w:t>. Both factors result in lower antimicrobial activity</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"10.1111/febs.13082", "ISSN" : "1742-4658", "PMID" : "25271100", "abstract" : "Knowledge on the contribution of protein glycosylation in host defense antimicrobial peptides is still scarce. We have studied here how the post-translational modification pattern modulates the antimicrobial activity of one of the best characterized leukocyte granule proteins. The human eosinophil cationic protein (ECP), an eosinophil specific granule protein secreted during inflammation and infection, can target a wide variety of pathogens. Previous work in human eosinophil extracts identified several ECP native forms and glycosylation heterogeneity was found to contribute to the protein biological properties. In this study we analyze for the first time the antimicrobial activity of the distinct native proteins purified from healthy donor blood. Low and heavy molecular weight forms were tested on Escherichia coli cell cultures and compared with the recombinant non-glycosylated protein. Further analysis on model membranes provided an insight towards an understanding of the protein behavior at the cytoplasmic membrane level. The results highlight the significant reduction in protein toxicity and bacteria agglutination activity for heavy glycosylated fractions. Notwithstanding, the lower glycosylated fraction mostly retains the lipopolysaccharide binding affinity together with the cytoplasmic membrane depolarization and membrane leakage activities. From structural analysis we propose that heavy glycosylation interferes with the protein self-aggregation, hindering the cell agglutination and membrane disruption processes. The results suggest the contribution of post-translational modifications to the antimicrobial role of ECP in host defense.", "author" : [ { "dropping-particle" : "", "family" : "Salazar", "given" : "Vivian A", "non-dropping-particle" : "", "parse-names" : false, "suffix" : "" }, { "dropping-particle" : "", "family" : "Rubin", "given" : "Jenny", "non-dropping-particle" : "", "parse-names" : false, "suffix" : "" }, { "dropping-particle" : "", "family" : "Moussaoui", "given" : "Mohammed", "non-dropping-particle" : "", "parse-names" : false, "suffix" : "" }, { "dropping-particle" : "", "family" : "Pulido", "given" : "David", "non-dropping-particle" : "", "parse-names" : false, "suffix" : "" }, { "dropping-particle" : "", "family" : "Nogu\u00e9s", "given" : "Maria Vict\u00f2ria", "non-dropping-particle" : "", "parse-names" : false, "suffix" : "" }, { "dropping-particle" : "", "family" : "Venge", "given" : "Per", "non-dropping-particle" : "", "parse-names" : false, "suffix" : "" }, { "dropping-particle" : "", "family" : "Boix", "given" : "Ester", "non-dropping-particle" : "", "parse-names" : false, "suffix" : "" } ], "container-title" : "The FEBS journal", "id" : "ITEM-1", "issue" : "24", "issued" : { "date-parts" : [ [ "2014", "12" ] ] }, "page" : "5432-46", "title" : "Protein post-translational modification in host defense: the antimicrobial mechanism of action of human eosinophil cationic protein native forms.", "type" : "article-journal", "volume" : "281" }, "uris" : [ "http://www.mendeley.com/documents/?uuid=ca9af719-9c81-3ef9-bcaa-22bdd8953166", "http://www.mendeley.com/documents/?uuid=57e23b3c-09c2-43d3-9291-84ba2ba4a368" ] } ], "mendeley" : { "formattedCitation" : "[62]", "plainTextFormattedCitation" : "[62]", "previouslyFormattedCitation" : "[62]"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[62]</w:t>
      </w:r>
      <w:r w:rsidR="00252A9B" w:rsidRPr="00144844">
        <w:rPr>
          <w:rFonts w:ascii="Times New Roman" w:hAnsi="Times New Roman"/>
          <w:sz w:val="24"/>
          <w:szCs w:val="24"/>
        </w:rPr>
        <w:fldChar w:fldCharType="end"/>
      </w:r>
      <w:r w:rsidRPr="00144844">
        <w:rPr>
          <w:rFonts w:ascii="Times New Roman" w:hAnsi="Times New Roman"/>
          <w:sz w:val="24"/>
          <w:szCs w:val="24"/>
        </w:rPr>
        <w:t xml:space="preserve"> and are highlighted by the observation that an increase in the sugar size (GlcN</w:t>
      </w:r>
      <w:r w:rsidR="00E270B5">
        <w:rPr>
          <w:rFonts w:ascii="Times New Roman" w:hAnsi="Times New Roman"/>
          <w:sz w:val="24"/>
          <w:szCs w:val="24"/>
        </w:rPr>
        <w:t>A</w:t>
      </w:r>
      <w:r w:rsidRPr="00144844">
        <w:rPr>
          <w:rFonts w:ascii="Times New Roman" w:hAnsi="Times New Roman"/>
          <w:sz w:val="24"/>
          <w:szCs w:val="24"/>
        </w:rPr>
        <w:t>c and Lac) intensifies these effects resulting in a further loss of antimicrobial activity in comparison to the smaller sugar residues (</w:t>
      </w:r>
      <w:r w:rsidR="00E270B5" w:rsidRPr="00144844">
        <w:rPr>
          <w:rFonts w:ascii="Times New Roman" w:hAnsi="Times New Roman"/>
          <w:sz w:val="24"/>
          <w:szCs w:val="24"/>
        </w:rPr>
        <w:t>Gl</w:t>
      </w:r>
      <w:r w:rsidR="00E270B5">
        <w:rPr>
          <w:rFonts w:ascii="Times New Roman" w:hAnsi="Times New Roman"/>
          <w:sz w:val="24"/>
          <w:szCs w:val="24"/>
        </w:rPr>
        <w:t>c</w:t>
      </w:r>
      <w:r w:rsidRPr="00144844">
        <w:rPr>
          <w:rFonts w:ascii="Times New Roman" w:hAnsi="Times New Roman"/>
          <w:sz w:val="24"/>
          <w:szCs w:val="24"/>
        </w:rPr>
        <w:t>, Man and Gal).</w:t>
      </w:r>
    </w:p>
    <w:p w14:paraId="433BC2CF" w14:textId="56126A93" w:rsidR="00565E55" w:rsidRPr="00144844" w:rsidRDefault="00724073" w:rsidP="00144844">
      <w:pPr>
        <w:spacing w:line="480" w:lineRule="auto"/>
        <w:rPr>
          <w:rFonts w:ascii="Times New Roman" w:hAnsi="Times New Roman"/>
          <w:sz w:val="24"/>
          <w:szCs w:val="24"/>
        </w:rPr>
      </w:pPr>
      <w:r w:rsidRPr="00144844">
        <w:rPr>
          <w:rFonts w:ascii="Times New Roman" w:hAnsi="Times New Roman"/>
          <w:sz w:val="24"/>
          <w:szCs w:val="24"/>
        </w:rPr>
        <w:t xml:space="preserve">Peptides that display potent antimicrobial activities within an artificial media such as MH, may have reduced activity or selectivity within a more complex biomatrix such as whole blood, serum, plasma and intercellular environments. This reduction in its biological properties is usually a result of blood components, such as blocking or binding proteins and peptidases which may inactivate or degrade the peptide </w:t>
      </w:r>
      <w:r w:rsidR="00882733" w:rsidRPr="00144844">
        <w:rPr>
          <w:rFonts w:ascii="Times New Roman" w:hAnsi="Times New Roman"/>
          <w:sz w:val="24"/>
          <w:szCs w:val="24"/>
        </w:rPr>
        <w:t xml:space="preserve">within </w:t>
      </w:r>
      <w:r w:rsidRPr="00144844">
        <w:rPr>
          <w:rFonts w:ascii="Times New Roman" w:hAnsi="Times New Roman"/>
          <w:sz w:val="24"/>
          <w:szCs w:val="24"/>
        </w:rPr>
        <w:t>a short period of time</w:t>
      </w:r>
      <w:r w:rsidR="00A31ED6" w:rsidRPr="00144844">
        <w:rPr>
          <w:rFonts w:ascii="Times New Roman" w:hAnsi="Times New Roman"/>
          <w:sz w:val="24"/>
          <w:szCs w:val="24"/>
        </w:rPr>
        <w:t xml:space="preserve">, or change in </w:t>
      </w:r>
      <w:r w:rsidR="00882733" w:rsidRPr="00144844">
        <w:rPr>
          <w:rFonts w:ascii="Times New Roman" w:hAnsi="Times New Roman"/>
          <w:sz w:val="24"/>
          <w:szCs w:val="24"/>
        </w:rPr>
        <w:t xml:space="preserve">the </w:t>
      </w:r>
      <w:r w:rsidR="00A31ED6" w:rsidRPr="00144844">
        <w:rPr>
          <w:rFonts w:ascii="Times New Roman" w:hAnsi="Times New Roman"/>
          <w:sz w:val="24"/>
          <w:szCs w:val="24"/>
        </w:rPr>
        <w:t>pH or salt concentration</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"Yeaman", "given" : "M R", "non-dropping-particle" : "", "parse-names" : false, "suffix" : "" }, { "dropping-particle" : "", "family" : "Gank", "given" : "K D", "non-dropping-particle" : "", "parse-names" : false, "suffix" : "" }, { "dropping-particle" : "", "family" : "Bayer", "given" : "A S", "non-dropping-particle" : "", "parse-names" : false, "suffix" : "" }, { "dropping-particle" : "", "family" : "Brass", "given" : "E P", "non-dropping-particle" : "", "parse-names" : false, "suffix" : "" } ], "container-title" : "Antimicrobial Agents and Chemotherapy", "id" : "ITEM-1", "issue" : "12", "issued" : { "date-parts" : [ [ "2002" ] ] }, "page" : "33891-38883", "title" : "Synthetic Peptides That Exert Antimicrobial Activities in Whole Blood and Blood-Derived Matrices", "type" : "article-journal", "volume" : "46" }, "uris" : [ "http://www.mendeley.com/documents/?uuid=6af52d05-e3c2-4b08-8d5a-49b2a6136206", "http://www.mendeley.com/documents/?uuid=78966218-728c-47c6-a59e-7473b8d25229" ] } ], "mendeley" : { "formattedCitation" : "[63]", "plainTextFormattedCitation" : "[63]", "previouslyFormattedCitation" : "[63]"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[63]</w:t>
      </w:r>
      <w:r w:rsidR="00252A9B" w:rsidRPr="00144844">
        <w:rPr>
          <w:rFonts w:ascii="Times New Roman" w:hAnsi="Times New Roman"/>
          <w:sz w:val="24"/>
          <w:szCs w:val="24"/>
        </w:rPr>
        <w:fldChar w:fldCharType="end"/>
      </w:r>
      <w:r w:rsidRPr="00144844">
        <w:rPr>
          <w:rFonts w:ascii="Times New Roman" w:hAnsi="Times New Roman"/>
          <w:sz w:val="24"/>
          <w:szCs w:val="24"/>
        </w:rPr>
        <w:t xml:space="preserve">. The first step involved in progression from </w:t>
      </w:r>
      <w:r w:rsidRPr="00144844">
        <w:rPr>
          <w:rFonts w:ascii="Times New Roman" w:hAnsi="Times New Roman"/>
          <w:i/>
          <w:sz w:val="24"/>
          <w:szCs w:val="24"/>
        </w:rPr>
        <w:t xml:space="preserve">in vitro </w:t>
      </w:r>
      <w:r w:rsidRPr="00144844">
        <w:rPr>
          <w:rFonts w:ascii="Times New Roman" w:hAnsi="Times New Roman"/>
          <w:sz w:val="24"/>
          <w:szCs w:val="24"/>
        </w:rPr>
        <w:t>activity measurements to a</w:t>
      </w:r>
      <w:r w:rsidR="00A31ED6" w:rsidRPr="00144844">
        <w:rPr>
          <w:rFonts w:ascii="Times New Roman" w:hAnsi="Times New Roman"/>
          <w:sz w:val="24"/>
          <w:szCs w:val="24"/>
        </w:rPr>
        <w:t xml:space="preserve"> more </w:t>
      </w:r>
      <w:r w:rsidRPr="00144844">
        <w:rPr>
          <w:rFonts w:ascii="Times New Roman" w:hAnsi="Times New Roman"/>
          <w:i/>
          <w:sz w:val="24"/>
          <w:szCs w:val="24"/>
        </w:rPr>
        <w:t xml:space="preserve">in vivo </w:t>
      </w:r>
      <w:r w:rsidRPr="00144844">
        <w:rPr>
          <w:rFonts w:ascii="Times New Roman" w:hAnsi="Times New Roman"/>
          <w:sz w:val="24"/>
          <w:szCs w:val="24"/>
        </w:rPr>
        <w:t xml:space="preserve">assessment, is </w:t>
      </w:r>
      <w:r w:rsidR="00882733" w:rsidRPr="00144844">
        <w:rPr>
          <w:rFonts w:ascii="Times New Roman" w:hAnsi="Times New Roman"/>
          <w:sz w:val="24"/>
          <w:szCs w:val="24"/>
        </w:rPr>
        <w:t>to determine the</w:t>
      </w:r>
      <w:r w:rsidRPr="00144844">
        <w:rPr>
          <w:rFonts w:ascii="Times New Roman" w:hAnsi="Times New Roman"/>
          <w:sz w:val="24"/>
          <w:szCs w:val="24"/>
        </w:rPr>
        <w:t xml:space="preserve"> peptide stability in human serum, a useful secondary screening assay to detect peptides that are unstable in human bodily fluids</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"Noto", "given" : "P B", "non-dropping-particle" : "", "parse-names" : false, "suffix" : "" }, { "dropping-particle" : "", "family" : "Abbadessa", "given" : "G", "non-dropping-particle" : "", "parse-names" : false, "suffix" : "" }, { "dropping-particle" : "", "family" : "Cassone", "given" : "M", "non-dropping-particle" : "", "parse-names" : false, "suffix" : "" }, { "dropping-particle" : "", "family" : "Mateo", "given" : "G D", "non-dropping-particle" : "", "parse-names" : false, "suffix" : "" }, { "dropping-particle" : "", "family" : "Agelan", "given" : "A", "non-dropping-particle" : "", "parse-names" : false, "suffix" : "" }, { "dropping-particle" : "", "family" : "Wade", "given" : "J D", "non-dropping-particle" : "", "parse-names" : false, "suffix" : "" }, { "dropping-particle" : "", "family" : "Szabo", "given" : "D", "non-dropping-particle" : "", "parse-names" : false, "suffix" : "" }, { "dropping-particle" : "", "family" : "Kocsis", "given" : "B", "non-dropping-particle" : "", "parse-names" : false, "suffix" : "" }, { "dropping-particle" : "", "family" : "Nagy", "given" : "K", "non-dropping-particle" : "", "parse-names" : false, "suffix" : "" }, { "dropping-particle" : "", "family" : "Rozgonyi", "given" : "F", "non-dropping-particle" : "", "parse-names" : false, "suffix" : "" }, { "dropping-particle" : "", "family" : "Otvos", "given" : "L J", "non-dropping-particle" : "", "parse-names" : false, "suffix" : "" } ], "container-title" : "Protein Science", "id" : "ITEM-1", "issue" : "7", "issued" : { "date-parts" : [ [ "2008" ] ] }, "page" : "1249-1255", "title" : "Alternative stabilities of a proline-rich antibacterial peptide in vitro and in vivo", "type" : "article-journal", "volume" : "17" }, "uris" : [ "http://www.mendeley.com/documents/?uuid=087b4d87-6680-49bb-a047-30fea8d40575", "http://www.mendeley.com/documents/?uuid=78e4bd3c-5645-413a-b49a-e336e1e18576" ] } ], "mendeley" : { "formattedCitation" : "[64]", "plainTextFormattedCitation" : "[64]", "previouslyFormattedCitation" : "[64]"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[64]</w:t>
      </w:r>
      <w:r w:rsidR="00252A9B" w:rsidRPr="00144844">
        <w:rPr>
          <w:rFonts w:ascii="Times New Roman" w:hAnsi="Times New Roman"/>
          <w:sz w:val="24"/>
          <w:szCs w:val="24"/>
        </w:rPr>
        <w:fldChar w:fldCharType="end"/>
      </w:r>
      <w:r w:rsidRPr="00144844">
        <w:rPr>
          <w:rFonts w:ascii="Times New Roman" w:hAnsi="Times New Roman"/>
          <w:sz w:val="24"/>
          <w:szCs w:val="24"/>
        </w:rPr>
        <w:t xml:space="preserve">. Human serum mimics the </w:t>
      </w:r>
      <w:r w:rsidRPr="00144844">
        <w:rPr>
          <w:rFonts w:ascii="Times New Roman" w:hAnsi="Times New Roman"/>
          <w:i/>
          <w:sz w:val="24"/>
          <w:szCs w:val="24"/>
        </w:rPr>
        <w:t xml:space="preserve">in vivo </w:t>
      </w:r>
      <w:r w:rsidRPr="00144844">
        <w:rPr>
          <w:rFonts w:ascii="Times New Roman" w:hAnsi="Times New Roman"/>
          <w:sz w:val="24"/>
          <w:szCs w:val="24"/>
        </w:rPr>
        <w:t xml:space="preserve">environment and provides an indication </w:t>
      </w:r>
      <w:r w:rsidR="00882733" w:rsidRPr="00144844">
        <w:rPr>
          <w:rFonts w:ascii="Times New Roman" w:hAnsi="Times New Roman"/>
          <w:sz w:val="24"/>
          <w:szCs w:val="24"/>
        </w:rPr>
        <w:t xml:space="preserve">regarding </w:t>
      </w:r>
      <w:r w:rsidRPr="00144844">
        <w:rPr>
          <w:rFonts w:ascii="Times New Roman" w:hAnsi="Times New Roman"/>
          <w:sz w:val="24"/>
          <w:szCs w:val="24"/>
        </w:rPr>
        <w:t>the peptide</w:t>
      </w:r>
      <w:r w:rsidR="00882733" w:rsidRPr="00144844">
        <w:rPr>
          <w:rFonts w:ascii="Times New Roman" w:hAnsi="Times New Roman"/>
          <w:sz w:val="24"/>
          <w:szCs w:val="24"/>
        </w:rPr>
        <w:t>’</w:t>
      </w:r>
      <w:r w:rsidRPr="00144844">
        <w:rPr>
          <w:rFonts w:ascii="Times New Roman" w:hAnsi="Times New Roman"/>
          <w:sz w:val="24"/>
          <w:szCs w:val="24"/>
        </w:rPr>
        <w:t xml:space="preserve">s suitability (high stability and activity) for </w:t>
      </w:r>
      <w:r w:rsidR="00A31ED6" w:rsidRPr="00144844">
        <w:rPr>
          <w:rFonts w:ascii="Times New Roman" w:hAnsi="Times New Roman"/>
          <w:sz w:val="24"/>
          <w:szCs w:val="24"/>
        </w:rPr>
        <w:t>animal models</w:t>
      </w:r>
      <w:r w:rsidR="00252A9B" w:rsidRPr="00144844">
        <w:rPr>
          <w:rFonts w:ascii="Times New Roman" w:hAnsi="Times New Roman"/>
          <w:sz w:val="24"/>
          <w:szCs w:val="24"/>
        </w:rPr>
        <w:t xml:space="preserve"> </w:t>
      </w:r>
      <w:r w:rsidR="00252A9B" w:rsidRPr="00144844">
        <w:rPr>
          <w:rFonts w:ascii="Times New Roman" w:hAnsi="Times New Roman"/>
          <w:sz w:val="24"/>
          <w:szCs w:val="24"/>
        </w:rPr>
        <w:lastRenderedPageBreak/>
        <w:fldChar w:fldCharType="begin" w:fldLock="1"/>
      </w:r>
      <w:r w:rsidR="00C249AF">
        <w:rPr>
          <w:rFonts w:ascii="Times New Roman" w:hAnsi="Times New Roman"/>
          <w:sz w:val="24"/>
          <w:szCs w:val="24"/>
        </w:rPr>
        <w:instrText>ADDIN CSL_CITATION { "citationItems" : [ { "id" : "ITEM-1", "itemData" : { "DOI" : "10.1016/j.biocel.2015.11.019", "ISSN" : "1878-5875", "PMID" : "26643610", "abstract" : "Nanoparticle (NP) exposure to biological fluids in the body results in protein binding to the NP surface, which forms a protein coating that is called the \"protein corona\". To simplify studies of protein-NP interactions and protein corona formation, NPs are incubated with biological solutions, such as human serum or human plasma, and the effects of this exposure are characterized in vitro. Yet, how NP exposure to these two different biological milieus affects protein corona composition and cell response has not been investigated. Here, we explore the differences between the protein coronas that form when NPs are incubated in human serum versus human plasma. NP characterization indicated that NPs that were exposed to human plasma had higher amounts of proteins bound to their surfaces, and were slightly larger in size than those exposed to human serum. In addition, significant differences in corona composition were also detected with gel electrophoresis and liquid chromatography-mass spectrometry/mass spectrometry, where a higher fraction of coagulation proteins and complement factors were found on the plasma-exposed NPs. Flow cytometry and confocal microscopy showed that the uptake of plasma-exposed NPs was higher than that of serum-exposed NPs by RAW 264.7 macrophage immune cells, but not by NIH 3T3 fibroblast cells. This difference is likely due to the elevated amounts of opsonins, such as fibrinogen, on the surfaces of the NPs exposed to plasma, but not serum, because these components trigger NP internalization by immune cells. As the human plasma better mimics the composition of the in vivo environment, namely blood, in vitro protein corona studies should employ human plasma, and not human serum, so the biological phenomena that is observed is more similar to that occurring in vivo.", "author" : [ { "dropping-particle" : "", "family" : "Mirshafiee", "given" : "Vahid", "non-dropping-particle" : "", "parse-names" : false, "suffix" : "" }, { "dropping-particle" : "", "family" : "Kim", "given" : "Raehyun", "non-dropping-particle" : "", "parse-names" : false, "suffix" : "" }, { "dropping-particle" : "", "family" : "Mahmoudi", "given" : "Morteza", "non-dropping-particle" : "", "parse-names" : false, "suffix" : "" }, { "dropping-particle" : "", "family" : "Kraft", "given" : "Mary L", "non-dropping-particle" : "", "parse-names" : false, "suffix" : "" } ], "container-title" : "The international journal of biochemistry &amp; cell biology", "id" : "ITEM-1", "issued" : { "date-parts" : [ [ "2016" ] ] }, "page" : "188-95", "title" : "The importance of selecting a proper biological milieu for protein corona analysis in vitro: Human plasma versus human serum.", "type" : "article-journal", "volume" : "75" }, "uris" : [ "http://www.mendeley.com/documents/?uuid=5b7f2a12-1fe8-373c-94f1-16753954e10a", "http://www.mendeley.com/documents/?uuid=8d77764c-f73b-4a33-bcc6-cff609e3c293" ] }, { "id" : "ITEM-2", "itemData" : { "author" : [ { "dropping-particle" : "", "family" : "Noto", "given" : "P B", "non-dropping-particle" : "", "parse-names" : false, "suffix" : "" }, { "dropping-particle" : "", "family" : "Abbadessa", "given" : "G", "non-dropping-particle" : "", "parse-names" : false, "suffix" : "" }, { "dropping-particle" : "", "family" : "Cassone", "given" : "M", "non-dropping-particle" : "", "parse-names" : false, "suffix" : "" }, { "dropping-particle" : "", "family" : "Mateo", "given" : "G D", "non-dropping-particle" : "", "parse-names" : false, "suffix" : "" }, { "dropping-particle" : "", "family" : "Agelan", "given" : "A", "non-dropping-particle" : "", "parse-names" : false, "suffix" : "" }, { "dropping-particle" : "", "family" : "Wade", "given" : "J D", "non-dropping-particle" : "", "parse-names" : false, "suffix" : "" }, { "dropping-particle" : "", "family" : "Szabo", "given" : "D", "non-dropping-particle" : "", "parse-names" : false, "suffix" : "" }, { "dropping-particle" : "", "family" : "Kocsis", "given" : "B", "non-dropping-particle" : "", "parse-names" : false, "suffix" : "" }, { "dropping-particle" : "", "family" : "Nagy", "given" : "K", "non-dropping-particle" : "", "parse-names" : false, "suffix" : "" }, { "dropping-particle" : "", "family" : "Rozgonyi", "given" : "F", "non-dropping-particle" : "", "parse-names" : false, "suffix" : "" }, { "dropping-particle" : "", "family" : "Otvos", "given" : "L J", "non-dropping-particle" : "", "parse-names" : false, "suffix" : "" } ], "container-title" : "Protein Science", "id" : "ITEM-2", "issue" : "7", "issued" : { "date-parts" : [ [ "2008" ] ] }, "page" : "1249-1255", "title" : "Alternative stabilities of a proline-rich antibacterial peptide in vitro and in vivo", "type" : "article-journal", "volume" : "17" }, "uris" : [ "http://www.mendeley.com/documents/?uuid=78e4bd3c-5645-413a-b49a-e336e1e18576", "http://www.mendeley.com/documents/?uuid=087b4d87-6680-49bb-a047-30fea8d40575" ] } ], "mendeley" : { "formattedCitation" : "[64,65]", "plainTextFormattedCitation" : "[64,65]", "previouslyFormattedCitation" : "[64,65]"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[64,65]</w:t>
      </w:r>
      <w:r w:rsidR="00252A9B" w:rsidRPr="00144844">
        <w:rPr>
          <w:rFonts w:ascii="Times New Roman" w:hAnsi="Times New Roman"/>
          <w:sz w:val="24"/>
          <w:szCs w:val="24"/>
        </w:rPr>
        <w:fldChar w:fldCharType="end"/>
      </w:r>
      <w:r w:rsidRPr="00144844">
        <w:rPr>
          <w:rFonts w:ascii="Times New Roman" w:hAnsi="Times New Roman"/>
          <w:sz w:val="24"/>
          <w:szCs w:val="24"/>
        </w:rPr>
        <w:t xml:space="preserve">. The results </w:t>
      </w:r>
      <w:r w:rsidR="00737190" w:rsidRPr="00144844">
        <w:rPr>
          <w:rFonts w:ascii="Times New Roman" w:hAnsi="Times New Roman"/>
          <w:sz w:val="24"/>
          <w:szCs w:val="24"/>
        </w:rPr>
        <w:t xml:space="preserve">of our study </w:t>
      </w:r>
      <w:r w:rsidRPr="00144844">
        <w:rPr>
          <w:rFonts w:ascii="Times New Roman" w:hAnsi="Times New Roman"/>
          <w:sz w:val="24"/>
          <w:szCs w:val="24"/>
        </w:rPr>
        <w:t>show that unsurprisingly</w:t>
      </w:r>
      <w:r w:rsidR="00882733" w:rsidRPr="00144844">
        <w:rPr>
          <w:rFonts w:ascii="Times New Roman" w:hAnsi="Times New Roman"/>
          <w:sz w:val="24"/>
          <w:szCs w:val="24"/>
        </w:rPr>
        <w:t>,</w:t>
      </w:r>
      <w:r w:rsidRPr="00144844">
        <w:rPr>
          <w:rFonts w:ascii="Times New Roman" w:hAnsi="Times New Roman"/>
          <w:sz w:val="24"/>
          <w:szCs w:val="24"/>
        </w:rPr>
        <w:t xml:space="preserve"> the MIC values drastically increase in serum by up to 32-fold. </w:t>
      </w:r>
      <w:r w:rsidR="00882733" w:rsidRPr="00144844">
        <w:rPr>
          <w:rFonts w:ascii="Times New Roman" w:hAnsi="Times New Roman"/>
          <w:sz w:val="24"/>
          <w:szCs w:val="24"/>
        </w:rPr>
        <w:t xml:space="preserve">This is presumably </w:t>
      </w:r>
      <w:r w:rsidRPr="00144844">
        <w:rPr>
          <w:rFonts w:ascii="Times New Roman" w:hAnsi="Times New Roman"/>
          <w:sz w:val="24"/>
          <w:szCs w:val="24"/>
        </w:rPr>
        <w:t>due to inactivation through</w:t>
      </w:r>
      <w:r w:rsidR="00A31ED6" w:rsidRPr="00144844">
        <w:rPr>
          <w:rFonts w:ascii="Times New Roman" w:hAnsi="Times New Roman"/>
          <w:sz w:val="24"/>
          <w:szCs w:val="24"/>
        </w:rPr>
        <w:t xml:space="preserve"> the presence of various salts, </w:t>
      </w:r>
      <w:r w:rsidRPr="00144844">
        <w:rPr>
          <w:rFonts w:ascii="Times New Roman" w:hAnsi="Times New Roman"/>
          <w:sz w:val="24"/>
          <w:szCs w:val="24"/>
        </w:rPr>
        <w:t>non-specific or specific interactions with serum proteins</w:t>
      </w:r>
      <w:r w:rsidR="00A31ED6" w:rsidRPr="00144844">
        <w:rPr>
          <w:rFonts w:ascii="Times New Roman" w:hAnsi="Times New Roman"/>
          <w:sz w:val="24"/>
          <w:szCs w:val="24"/>
        </w:rPr>
        <w:t>, most likely human serum albumin</w:t>
      </w:r>
      <w:r w:rsidRPr="00144844">
        <w:rPr>
          <w:rFonts w:ascii="Times New Roman" w:hAnsi="Times New Roman"/>
          <w:sz w:val="24"/>
          <w:szCs w:val="24"/>
        </w:rPr>
        <w:t xml:space="preserve">, or to proteolytic degradation by proteases present in serum. </w:t>
      </w:r>
      <w:r w:rsidR="00E050CC">
        <w:rPr>
          <w:rFonts w:ascii="Times New Roman" w:hAnsi="Times New Roman"/>
          <w:sz w:val="24"/>
          <w:szCs w:val="24"/>
        </w:rPr>
        <w:t>I</w:t>
      </w:r>
      <w:r w:rsidR="004A095F" w:rsidRPr="00144844">
        <w:rPr>
          <w:rFonts w:ascii="Times New Roman" w:hAnsi="Times New Roman"/>
          <w:sz w:val="24"/>
          <w:szCs w:val="24"/>
        </w:rPr>
        <w:t>ncorporation of a longer fatty acid (C</w:t>
      </w:r>
      <w:r w:rsidR="004A095F" w:rsidRPr="005E1434">
        <w:rPr>
          <w:rFonts w:ascii="Times New Roman" w:hAnsi="Times New Roman"/>
          <w:sz w:val="24"/>
          <w:szCs w:val="24"/>
          <w:vertAlign w:val="subscript"/>
        </w:rPr>
        <w:t>10</w:t>
      </w:r>
      <w:r w:rsidR="004A095F" w:rsidRPr="00144844">
        <w:rPr>
          <w:rFonts w:ascii="Times New Roman" w:hAnsi="Times New Roman"/>
          <w:sz w:val="24"/>
          <w:szCs w:val="24"/>
        </w:rPr>
        <w:t>, C</w:t>
      </w:r>
      <w:r w:rsidR="004A095F" w:rsidRPr="005E1434">
        <w:rPr>
          <w:rFonts w:ascii="Times New Roman" w:hAnsi="Times New Roman"/>
          <w:sz w:val="24"/>
          <w:szCs w:val="24"/>
          <w:vertAlign w:val="subscript"/>
        </w:rPr>
        <w:t>12</w:t>
      </w:r>
      <w:r w:rsidR="004A095F" w:rsidRPr="00144844">
        <w:rPr>
          <w:rFonts w:ascii="Times New Roman" w:hAnsi="Times New Roman"/>
          <w:sz w:val="24"/>
          <w:szCs w:val="24"/>
        </w:rPr>
        <w:t xml:space="preserve"> and C</w:t>
      </w:r>
      <w:r w:rsidR="004A095F" w:rsidRPr="005E1434">
        <w:rPr>
          <w:rFonts w:ascii="Times New Roman" w:hAnsi="Times New Roman"/>
          <w:sz w:val="24"/>
          <w:szCs w:val="24"/>
          <w:vertAlign w:val="subscript"/>
        </w:rPr>
        <w:t>14</w:t>
      </w:r>
      <w:r w:rsidR="004A095F" w:rsidRPr="00144844">
        <w:rPr>
          <w:rFonts w:ascii="Times New Roman" w:hAnsi="Times New Roman"/>
          <w:sz w:val="24"/>
          <w:szCs w:val="24"/>
        </w:rPr>
        <w:t>) can recover some of the antimicrobial activity lost when assessed against an array of microbial species with serum</w:t>
      </w:r>
      <w:r w:rsidR="00E050CC">
        <w:rPr>
          <w:rFonts w:ascii="Times New Roman" w:hAnsi="Times New Roman"/>
          <w:sz w:val="24"/>
          <w:szCs w:val="24"/>
        </w:rPr>
        <w:t xml:space="preserve"> (Table 4)</w:t>
      </w:r>
      <w:r w:rsidR="004A095F" w:rsidRPr="00144844">
        <w:rPr>
          <w:rFonts w:ascii="Times New Roman" w:hAnsi="Times New Roman"/>
          <w:sz w:val="24"/>
          <w:szCs w:val="24"/>
        </w:rPr>
        <w:t>.</w:t>
      </w:r>
      <w:r w:rsidR="006F20D7" w:rsidRPr="00144844">
        <w:rPr>
          <w:rFonts w:ascii="Times New Roman" w:hAnsi="Times New Roman"/>
          <w:sz w:val="24"/>
          <w:szCs w:val="24"/>
        </w:rPr>
        <w:t xml:space="preserve"> </w:t>
      </w:r>
      <w:r w:rsidR="00882733" w:rsidRPr="00144844">
        <w:rPr>
          <w:rFonts w:ascii="Times New Roman" w:hAnsi="Times New Roman"/>
          <w:sz w:val="24"/>
          <w:szCs w:val="24"/>
        </w:rPr>
        <w:t xml:space="preserve">The most </w:t>
      </w:r>
      <w:r w:rsidR="006F20D7" w:rsidRPr="00144844">
        <w:rPr>
          <w:rFonts w:ascii="Times New Roman" w:hAnsi="Times New Roman"/>
          <w:sz w:val="24"/>
          <w:szCs w:val="24"/>
        </w:rPr>
        <w:t xml:space="preserve">likely scenario is that the fatty acids change the interaction with human serum albumin and </w:t>
      </w:r>
      <w:r w:rsidR="00737190" w:rsidRPr="00144844">
        <w:rPr>
          <w:rFonts w:ascii="Times New Roman" w:hAnsi="Times New Roman"/>
          <w:sz w:val="24"/>
          <w:szCs w:val="24"/>
        </w:rPr>
        <w:t xml:space="preserve">also </w:t>
      </w:r>
      <w:r w:rsidR="006F20D7" w:rsidRPr="00144844">
        <w:rPr>
          <w:rFonts w:ascii="Times New Roman" w:hAnsi="Times New Roman"/>
          <w:sz w:val="24"/>
          <w:szCs w:val="24"/>
        </w:rPr>
        <w:t>shield the peptide from proteolytic attack</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"author" : [ { "dropping-particle" : "", "family" : "Sola", "given" : "R J", "non-dropping-particle" : "", "parse-names" : false, "suffix" : "" }, { "dropping-particle" : "", "family" : "Griebenow", "given" : "K", "non-dropping-particle" : "", "parse-names" : false, "suffix" : "" } ], "container-title" : "Journal of Pharmaceutical Science", "id" : "ITEM-1", "issue" : "4", "issued" : { "date-parts" : [ [ "2009" ] ] }, "page" : "1223-1245", "title" : "Effects of Glycosylation on the Stability of Protein Pharmaceuticals", "type" : "article-journal", "volume" : "98" }, "uris" : [ "http://www.mendeley.com/documents/?uuid=5bac7f2b-056b-4134-bc75-b5a8cfbf06c3", "http://www.mendeley.com/documents/?uuid=8993832f-1594-49cd-a9f9-653a30cdf83b" ] } ], "mendeley" : { "formattedCitation" : "[66]", "plainTextFormattedCitation" : "[66]", "previouslyFormattedCitation" : "[66]"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[66]</w:t>
      </w:r>
      <w:r w:rsidR="00252A9B" w:rsidRPr="00144844">
        <w:rPr>
          <w:rFonts w:ascii="Times New Roman" w:hAnsi="Times New Roman"/>
          <w:sz w:val="24"/>
          <w:szCs w:val="24"/>
        </w:rPr>
        <w:fldChar w:fldCharType="end"/>
      </w:r>
      <w:r w:rsidR="006F20D7" w:rsidRPr="00144844">
        <w:rPr>
          <w:rFonts w:ascii="Times New Roman" w:hAnsi="Times New Roman"/>
          <w:sz w:val="24"/>
          <w:szCs w:val="24"/>
        </w:rPr>
        <w:t>.</w:t>
      </w:r>
      <w:r w:rsidR="00565E55" w:rsidRPr="00144844">
        <w:rPr>
          <w:rFonts w:ascii="Times New Roman" w:hAnsi="Times New Roman"/>
          <w:sz w:val="24"/>
          <w:szCs w:val="24"/>
        </w:rPr>
        <w:t xml:space="preserve"> While </w:t>
      </w:r>
      <w:r w:rsidR="00882733" w:rsidRPr="00144844">
        <w:rPr>
          <w:rFonts w:ascii="Times New Roman" w:hAnsi="Times New Roman"/>
          <w:sz w:val="24"/>
          <w:szCs w:val="24"/>
        </w:rPr>
        <w:t xml:space="preserve">it is </w:t>
      </w:r>
      <w:r w:rsidR="00737190" w:rsidRPr="00144844">
        <w:rPr>
          <w:rFonts w:ascii="Times New Roman" w:hAnsi="Times New Roman"/>
          <w:sz w:val="24"/>
          <w:szCs w:val="24"/>
        </w:rPr>
        <w:t>theorized</w:t>
      </w:r>
      <w:r w:rsidR="00565E55" w:rsidRPr="00144844">
        <w:rPr>
          <w:rFonts w:ascii="Times New Roman" w:hAnsi="Times New Roman"/>
          <w:sz w:val="24"/>
          <w:szCs w:val="24"/>
        </w:rPr>
        <w:t xml:space="preserve"> that </w:t>
      </w:r>
      <w:r w:rsidR="00882733" w:rsidRPr="00144844">
        <w:rPr>
          <w:rFonts w:ascii="Times New Roman" w:hAnsi="Times New Roman"/>
          <w:sz w:val="24"/>
          <w:szCs w:val="24"/>
        </w:rPr>
        <w:t xml:space="preserve">the </w:t>
      </w:r>
      <w:r w:rsidR="00565E55" w:rsidRPr="00144844">
        <w:rPr>
          <w:rFonts w:ascii="Times New Roman" w:hAnsi="Times New Roman"/>
          <w:sz w:val="24"/>
          <w:szCs w:val="24"/>
        </w:rPr>
        <w:t>introduction of a glycan can also result in a degree of steric hindrance which should theoretically increase the glycopeptide</w:t>
      </w:r>
      <w:r w:rsidR="00882733" w:rsidRPr="00144844">
        <w:rPr>
          <w:rFonts w:ascii="Times New Roman" w:hAnsi="Times New Roman"/>
          <w:sz w:val="24"/>
          <w:szCs w:val="24"/>
        </w:rPr>
        <w:t>’</w:t>
      </w:r>
      <w:r w:rsidR="00565E55" w:rsidRPr="00144844">
        <w:rPr>
          <w:rFonts w:ascii="Times New Roman" w:hAnsi="Times New Roman"/>
          <w:sz w:val="24"/>
          <w:szCs w:val="24"/>
        </w:rPr>
        <w:t xml:space="preserve">s stability and activity in human serum, the results from this study contradict this, with no difference in activity noted in the presence of serum </w:t>
      </w:r>
      <w:r w:rsidR="00882733" w:rsidRPr="00144844">
        <w:rPr>
          <w:rFonts w:ascii="Times New Roman" w:hAnsi="Times New Roman"/>
          <w:sz w:val="24"/>
          <w:szCs w:val="24"/>
        </w:rPr>
        <w:t xml:space="preserve">compared with </w:t>
      </w:r>
      <w:r w:rsidR="00565E55" w:rsidRPr="00144844">
        <w:rPr>
          <w:rFonts w:ascii="Times New Roman" w:hAnsi="Times New Roman"/>
          <w:sz w:val="24"/>
          <w:szCs w:val="24"/>
        </w:rPr>
        <w:t xml:space="preserve">the parental controls. Glycans are short, polar, bulky modifications and </w:t>
      </w:r>
      <w:r w:rsidR="00882733" w:rsidRPr="00144844">
        <w:rPr>
          <w:rFonts w:ascii="Times New Roman" w:hAnsi="Times New Roman"/>
          <w:sz w:val="24"/>
          <w:szCs w:val="24"/>
        </w:rPr>
        <w:t xml:space="preserve">it is </w:t>
      </w:r>
      <w:r w:rsidR="00565E55" w:rsidRPr="00144844">
        <w:rPr>
          <w:rFonts w:ascii="Times New Roman" w:hAnsi="Times New Roman"/>
          <w:sz w:val="24"/>
          <w:szCs w:val="24"/>
        </w:rPr>
        <w:t>possible that the alanine and lysine spacer creates a large intramolecular distance between the glycan and peptide backbone</w:t>
      </w:r>
      <w:r w:rsidR="00882733" w:rsidRPr="00144844">
        <w:rPr>
          <w:rFonts w:ascii="Times New Roman" w:hAnsi="Times New Roman"/>
          <w:sz w:val="24"/>
          <w:szCs w:val="24"/>
        </w:rPr>
        <w:t xml:space="preserve">. This means that, </w:t>
      </w:r>
      <w:r w:rsidR="00565E55" w:rsidRPr="00144844">
        <w:rPr>
          <w:rFonts w:ascii="Times New Roman" w:hAnsi="Times New Roman"/>
          <w:sz w:val="24"/>
          <w:szCs w:val="24"/>
        </w:rPr>
        <w:t xml:space="preserve">unlike the aliphatic fatty acid chain which is flexible and able to move and interact with the peptide, the glycan is restrained </w:t>
      </w:r>
      <w:r w:rsidR="00882733" w:rsidRPr="00144844">
        <w:rPr>
          <w:rFonts w:ascii="Times New Roman" w:hAnsi="Times New Roman"/>
          <w:sz w:val="24"/>
          <w:szCs w:val="24"/>
        </w:rPr>
        <w:t xml:space="preserve">in terms of conformation </w:t>
      </w:r>
      <w:r w:rsidR="00565E55" w:rsidRPr="00144844">
        <w:rPr>
          <w:rFonts w:ascii="Times New Roman" w:hAnsi="Times New Roman"/>
          <w:sz w:val="24"/>
          <w:szCs w:val="24"/>
        </w:rPr>
        <w:t>and its ring-like compact structure is not able to contact the peptide backbone</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"10.1371/journal.pcbi.1002946", "ISSN" : "1553734X", "abstract" : "Understanding glycan structure and dynamics is central to understanding protein-carbohydrate recognition and its role in protein-protein interactions. Given the difficulties in obtaining the glycan's crystal structure in glycoconjugates due to its flexibility and heterogeneity, computational modeling could play an important role in providing glycosylated protein structure models. To address if glycan structures available in the PDB can be used as templates or fragments for glycan modeling, we present a survey of the N-glycan structures of 35 different sequences in the PDB. Our statistical analysis shows that the N-glycan structures found on homologous glycoproteins are significantly conserved compared to the random background, suggesting that N-glycan chains can be confidently modeled with template glycan structures whose parent glycoproteins share sequence similarity. On the other hand, N-glycan structures found on non-homologous glycoproteins do not show significant global structural similarity. Nonetheless, the internal substructures of these N-glycans, particularly, the substructures that are closer to the protein, show significantly similar structures, suggesting that such substructures can be used as fragments in glycan modeling. Increased interactions with protein might be responsible for the restricted conformational space of N-glycan chains. Our results suggest that structure prediction/modeling of N-glycans of glycoconjugates using structure database could be effective and different modeling approaches would be needed depending on the availability of template structures. \u00a9 2013 Jo et al.", "author" : [ { "dropping-particle" : "", "family" : "Jo", "given" : "Sunhwan", "non-dropping-particle" : "", "parse-names" : false, "suffix" : "" }, { "dropping-particle" : "", "family" : "Lee", "given" : "Hui Sun", "non-dropping-particle" : "", "parse-names" : false, "suffix" : "" }, { "dropping-particle" : "", "family" : "Skolnick", "given" : "Jeffrey", "non-dropping-particle" : "", "parse-names" : false, "suffix" : "" }, { "dropping-particle" : "", "family" : "Im", "given" : "Wonpil", "non-dropping-particle" : "", "parse-names" : false, "suffix" : "" } ], "container-title" : "PLoS Computational Biology", "id" : "ITEM-1", "issue" : "3", "issued" : { "date-parts" : [ [ "2013" ] ] }, "title" : "Restricted N-glycan Conformational Space in the PDB and Its Implication in Glycan Structure Modeling", "type" : "article-journal", "volume" : "9" }, "uris" : [ "http://www.mendeley.com/documents/?uuid=d5a31191-c24c-3e22-8125-11535320f1dd", "http://www.mendeley.com/documents/?uuid=672409f0-1b1f-483c-af3d-b8e388063a27" ] } ], "mendeley" : { "formattedCitation" : "[67]", "plainTextFormattedCitation" : "[67]", "previouslyFormattedCitation" : "[67]"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[67]</w:t>
      </w:r>
      <w:r w:rsidR="00252A9B" w:rsidRPr="00144844">
        <w:rPr>
          <w:rFonts w:ascii="Times New Roman" w:hAnsi="Times New Roman"/>
          <w:sz w:val="24"/>
          <w:szCs w:val="24"/>
        </w:rPr>
        <w:fldChar w:fldCharType="end"/>
      </w:r>
      <w:r w:rsidR="00565E55" w:rsidRPr="00144844">
        <w:rPr>
          <w:rFonts w:ascii="Times New Roman" w:hAnsi="Times New Roman"/>
          <w:sz w:val="24"/>
          <w:szCs w:val="24"/>
        </w:rPr>
        <w:t>.  It may instead be more advantageous to either use a short linker, or directly incorporate the sugar modification into the peptide backbone.</w:t>
      </w:r>
    </w:p>
    <w:p w14:paraId="0DCD4649" w14:textId="7AB7AE18" w:rsidR="00F54E1F" w:rsidRPr="00144844" w:rsidRDefault="00F54E1F" w:rsidP="00144844">
      <w:pPr>
        <w:spacing w:line="480" w:lineRule="auto"/>
        <w:rPr>
          <w:rFonts w:ascii="Times New Roman" w:hAnsi="Times New Roman"/>
          <w:sz w:val="24"/>
          <w:szCs w:val="24"/>
        </w:rPr>
      </w:pPr>
      <w:r w:rsidRPr="00144844">
        <w:rPr>
          <w:rFonts w:ascii="Times New Roman" w:hAnsi="Times New Roman"/>
          <w:sz w:val="24"/>
          <w:szCs w:val="24"/>
        </w:rPr>
        <w:t xml:space="preserve">The therapeutic potential of AMP’s is compromised by rapid clearance from the blood by the renal or hepatic routes and proteolytic degradation or inactivation by serum proteins and proteases. Incorporating the molecule PEG is frequently employed as a strategy to improve the </w:t>
      </w:r>
      <w:r w:rsidRPr="00144844">
        <w:rPr>
          <w:rFonts w:ascii="Times New Roman" w:hAnsi="Times New Roman"/>
          <w:i/>
          <w:sz w:val="24"/>
          <w:szCs w:val="24"/>
        </w:rPr>
        <w:t xml:space="preserve">in vivo </w:t>
      </w:r>
      <w:r w:rsidRPr="00144844">
        <w:rPr>
          <w:rFonts w:ascii="Times New Roman" w:hAnsi="Times New Roman"/>
          <w:sz w:val="24"/>
          <w:szCs w:val="24"/>
        </w:rPr>
        <w:t>efficacy of many pharmacological agents and at least nine PEGylated therapeutic proteins have been approved for clinical use by the FDA</w:t>
      </w:r>
      <w:r w:rsidR="00252A9B" w:rsidRPr="00144844">
        <w:rPr>
          <w:rFonts w:ascii="Times New Roman" w:hAnsi="Times New Roman"/>
          <w:sz w:val="24"/>
          <w:szCs w:val="24"/>
        </w:rPr>
        <w:t xml:space="preserve"> </w:t>
      </w:r>
      <w:r w:rsidR="00252A9B"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"10.3109/10837450.2010.535830", "ISSN" : "10837450", "PMID" : "21261458", "abstract" : "The influence of PEGylation on the thermal stability of small therapeutic proteins was evaluated using two model proteins. Changes in the midpoint of thermal unfolding and the ability to properly refold after thermal denaturation were monitored by differential scanning calorimetry (DSC) as a function of PEGylation and pH. The results showed that PEGylation increased the thermal stability of both model proteins as well as their ability to refold properly after thermal denaturation. The DSC results were compared to traditional accelerated stability data that were collected using size exclusion high performance liquid chromatography (SE-HPLC). The DSC data agreed reasonably well with those from SE-HPLC indicating that microcalorimetry can be an efficient screening tool for PEGylated proteins. \u00a9 2011 Informa Healthcare USA, Inc.", "author" : [ { "dropping-particle" : "", "family" : "Palm", "given" : "Thomas", "non-dropping-particle" : "", "parse-names" : false, "suffix" : "" }, { "dropping-particle" : "", "family" : "Esfandiary", "given" : "Reza", "non-dropping-particle" : "", "parse-names" : false, "suffix" : "" }, { "dropping-particle" : "", "family" : "Gandhi", "given" : "Rajesh", "non-dropping-particle" : "", "parse-names" : false, "suffix" : "" } ], "container-title" : "Pharmaceutical Development and Technology", "id" : "ITEM-1", "issue" : "5", "issued" : { "date-parts" : [ [ "2011", "10" ] ] }, "page" : "441-448", "title" : "The effect of PEGylation on the stability of small therapeutic proteins", "type" : "article-journal", "volume" : "16" }, "uris" : [ "http://www.mendeley.com/documents/?uuid=0d59d281-59b6-3e50-92eb-a0049701baaa", "http://www.mendeley.com/documents/?uuid=ce74c49e-f90c-4d86-b8f6-09e5223c82b4" ] } ], "mendeley" : { "formattedCitation" : "[68]", "plainTextFormattedCitation" : "[68]", "previouslyFormattedCitation" : "[68]" }, "properties" : {  }, "schema" : "https://github.com/citation-style-language/schema/raw/master/csl-citation.json" }</w:instrText>
      </w:r>
      <w:r w:rsidR="00252A9B" w:rsidRPr="00144844">
        <w:rPr>
          <w:rFonts w:ascii="Times New Roman" w:hAnsi="Times New Roman"/>
          <w:sz w:val="24"/>
          <w:szCs w:val="24"/>
        </w:rPr>
        <w:fldChar w:fldCharType="separate"/>
      </w:r>
      <w:r w:rsidR="00C249AF" w:rsidRPr="00C249AF">
        <w:rPr>
          <w:rFonts w:ascii="Times New Roman" w:hAnsi="Times New Roman"/>
          <w:noProof/>
          <w:sz w:val="24"/>
          <w:szCs w:val="24"/>
        </w:rPr>
        <w:t>[68]</w:t>
      </w:r>
      <w:r w:rsidR="00252A9B" w:rsidRPr="00144844">
        <w:rPr>
          <w:rFonts w:ascii="Times New Roman" w:hAnsi="Times New Roman"/>
          <w:sz w:val="24"/>
          <w:szCs w:val="24"/>
        </w:rPr>
        <w:fldChar w:fldCharType="end"/>
      </w:r>
      <w:r w:rsidRPr="00144844">
        <w:rPr>
          <w:rFonts w:ascii="Times New Roman" w:hAnsi="Times New Roman"/>
          <w:sz w:val="24"/>
          <w:szCs w:val="24"/>
        </w:rPr>
        <w:t>. PEGylation dramatically increases the molecular weight of a peptide and can influence its physiological properties including hydrophobicity, degree of steric hindrance and conformation</w:t>
      </w:r>
      <w:r w:rsidR="00144844" w:rsidRPr="00144844">
        <w:rPr>
          <w:rFonts w:ascii="Times New Roman" w:hAnsi="Times New Roman"/>
          <w:sz w:val="24"/>
          <w:szCs w:val="24"/>
        </w:rPr>
        <w:t xml:space="preserve"> </w:t>
      </w:r>
      <w:r w:rsidR="0014484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"10.1016/j.bbamem.2008.09.013", "ISSN" : "0006-3002", "PMID" : "18952049", "abstract" : "Antimicrobial peptides (AMPs) are promising novel antibiotics, because they exhibit broad antimicrobial spectra and do not easily induce resistance. For clinical applications, it is important to develop potent AMPs with less toxicity against host cells. This review article summarizes the molecular basis for the cell selectivity (bacteria versus host cells) of AMPs and various attempts to control it, including the optimization of physicochemical parameters of peptides, the introduction of D-, fluorinated, and unusual amino acids into peptides, the constraining of peptide conformations, and the modification of peptides by polymers. Pros and cons of these approaches are discussed.", "author" : [ { "dropping-particle" : "", "family" : "Matsuzaki", "given" : "Katsumi", "non-dropping-particle" : "", "parse-names" : false, "suffix" : "" } ], "container-title" : "Biochimica et biophysica acta", "id" : "ITEM-1", "issue" : "8", "issued" : { "date-parts" : [ [ "2009", "8" ] ] }, "page" : "1687-92", "title" : "Control of cell selectivity of antimicrobial peptides.", "type" : "article-journal", "volume" : "1788" }, "uris" : [ "http://www.mendeley.com/documents/?uuid=9705134d-8309-3975-8846-0647004ab642", "http://www.mendeley.com/documents/?uuid=0062dd84-9736-429c-96c4-fdb06d2f7bf8" ] }, { "id" : "ITEM-2", "itemData" : { "author" : [ { "dropping-particle" : "", "family" : "Mishra", "given" : "P", "non-dropping-particle" : "", "parse-names" : false, "suffix" : "" }, { "dropping-particle" : "", "family" : "Nayak", "given" : "B", "non-dropping-particle" : "", "parse-names" : false, "suffix" : "" }, { "dropping-particle" : "", "family" : "Dey", "given" : "R K", "non-dropping-particle" : "", "parse-names" : false, "suffix" : "" } ], "container-title" : "Asian Journal of Pharmaceutical Sciences", "id" : "ITEM-2", "issue" : "3", "issued" : { "date-parts" : [ [ "2016" ] ] }, "page" : "337-348", "title" : "PEGylation in anti-cancer therapy: An overview", "type" : "article-journal", "volume" : "11" }, "uris" : [ "http://www.mendeley.com/documents/?uuid=c6e3aaf2-83ca-491b-ae66-693915f9f294", "http://www.mendeley.com/documents/?uuid=fa1a81b4-364f-4c40-8379-c73183b0d1a3" ] } ], "mendeley" : { "formattedCitation" : "[69,70]", "plainTextFormattedCitation" : "[69,70]", "previouslyFormattedCitation" : "[69,70]" }, "properties" : {  }, "schema" : "https://github.com/citation-style-language/schema/raw/master/csl-citation.json" }</w:instrText>
      </w:r>
      <w:r w:rsidR="00144844" w:rsidRPr="00144844">
        <w:rPr>
          <w:rFonts w:ascii="Times New Roman" w:hAnsi="Times New Roman"/>
          <w:sz w:val="24"/>
          <w:szCs w:val="24"/>
        </w:rPr>
        <w:fldChar w:fldCharType="separate"/>
      </w:r>
      <w:r w:rsidR="00C249AF" w:rsidRPr="00C249AF">
        <w:rPr>
          <w:rFonts w:ascii="Times New Roman" w:hAnsi="Times New Roman"/>
          <w:noProof/>
          <w:sz w:val="24"/>
          <w:szCs w:val="24"/>
        </w:rPr>
        <w:t>[69,70]</w:t>
      </w:r>
      <w:r w:rsidR="00144844" w:rsidRPr="00144844">
        <w:rPr>
          <w:rFonts w:ascii="Times New Roman" w:hAnsi="Times New Roman"/>
          <w:sz w:val="24"/>
          <w:szCs w:val="24"/>
        </w:rPr>
        <w:fldChar w:fldCharType="end"/>
      </w:r>
      <w:r w:rsidRPr="00144844">
        <w:rPr>
          <w:rFonts w:ascii="Times New Roman" w:hAnsi="Times New Roman"/>
          <w:sz w:val="24"/>
          <w:szCs w:val="24"/>
        </w:rPr>
        <w:t xml:space="preserve">. The reduction in antimicrobial activity observed on PEGylation </w:t>
      </w:r>
      <w:r w:rsidR="00B157D2" w:rsidRPr="00144844">
        <w:rPr>
          <w:rFonts w:ascii="Times New Roman" w:hAnsi="Times New Roman"/>
          <w:sz w:val="24"/>
          <w:szCs w:val="24"/>
        </w:rPr>
        <w:t xml:space="preserve">in our study </w:t>
      </w:r>
      <w:r w:rsidRPr="00144844">
        <w:rPr>
          <w:rFonts w:ascii="Times New Roman" w:hAnsi="Times New Roman"/>
          <w:sz w:val="24"/>
          <w:szCs w:val="24"/>
        </w:rPr>
        <w:t xml:space="preserve">is consistent with previous studies that noted a reduction in antimicrobial activity of the peptide nisin by </w:t>
      </w:r>
      <w:r w:rsidRPr="00144844">
        <w:rPr>
          <w:rFonts w:ascii="Times New Roman" w:hAnsi="Times New Roman"/>
          <w:sz w:val="24"/>
          <w:szCs w:val="24"/>
        </w:rPr>
        <w:lastRenderedPageBreak/>
        <w:t>about two-fold when a single PEG molecule of 5</w:t>
      </w:r>
      <w:r w:rsidR="00E270B5">
        <w:rPr>
          <w:rFonts w:ascii="Times New Roman" w:hAnsi="Times New Roman"/>
          <w:sz w:val="24"/>
          <w:szCs w:val="24"/>
        </w:rPr>
        <w:t xml:space="preserve"> </w:t>
      </w:r>
      <w:r w:rsidRPr="00144844">
        <w:rPr>
          <w:rFonts w:ascii="Times New Roman" w:hAnsi="Times New Roman"/>
          <w:sz w:val="24"/>
          <w:szCs w:val="24"/>
        </w:rPr>
        <w:t>KDa was introduced at the N-terminus</w:t>
      </w:r>
      <w:r w:rsidR="00144844" w:rsidRPr="00144844">
        <w:rPr>
          <w:rFonts w:ascii="Times New Roman" w:hAnsi="Times New Roman"/>
          <w:sz w:val="24"/>
          <w:szCs w:val="24"/>
        </w:rPr>
        <w:t xml:space="preserve"> </w:t>
      </w:r>
      <w:r w:rsidR="0014484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"10.1016/j.bbamem.2008.09.013", "ISSN" : "0006-3002", "PMID" : "18952049", "abstract" : "Antimicrobial peptides (AMPs) are promising novel antibiotics, because they exhibit broad antimicrobial spectra and do not easily induce resistance. For clinical applications, it is important to develop potent AMPs with less toxicity against host cells. This review article summarizes the molecular basis for the cell selectivity (bacteria versus host cells) of AMPs and various attempts to control it, including the optimization of physicochemical parameters of peptides, the introduction of D-, fluorinated, and unusual amino acids into peptides, the constraining of peptide conformations, and the modification of peptides by polymers. Pros and cons of these approaches are discussed.", "author" : [ { "dropping-particle" : "", "family" : "Matsuzaki", "given" : "Katsumi", "non-dropping-particle" : "", "parse-names" : false, "suffix" : "" } ], "container-title" : "Biochimica et biophysica acta", "id" : "ITEM-1", "issue" : "8", "issued" : { "date-parts" : [ [ "2009", "8" ] ] }, "page" : "1687-92", "title" : "Control of cell selectivity of antimicrobial peptides.", "type" : "article-journal", "volume" : "1788" }, "uris" : [ "http://www.mendeley.com/documents/?uuid=0062dd84-9736-429c-96c4-fdb06d2f7bf8", "http://www.mendeley.com/documents/?uuid=9705134d-8309-3975-8846-0647004ab642" ] } ], "mendeley" : { "formattedCitation" : "[69]", "plainTextFormattedCitation" : "[69]", "previouslyFormattedCitation" : "[69]" }, "properties" : {  }, "schema" : "https://github.com/citation-style-language/schema/raw/master/csl-citation.json" }</w:instrText>
      </w:r>
      <w:r w:rsidR="00144844" w:rsidRPr="00144844">
        <w:rPr>
          <w:rFonts w:ascii="Times New Roman" w:hAnsi="Times New Roman"/>
          <w:sz w:val="24"/>
          <w:szCs w:val="24"/>
        </w:rPr>
        <w:fldChar w:fldCharType="separate"/>
      </w:r>
      <w:r w:rsidR="00C249AF" w:rsidRPr="00C249AF">
        <w:rPr>
          <w:rFonts w:ascii="Times New Roman" w:hAnsi="Times New Roman"/>
          <w:noProof/>
          <w:sz w:val="24"/>
          <w:szCs w:val="24"/>
        </w:rPr>
        <w:t>[69]</w:t>
      </w:r>
      <w:r w:rsidR="00144844" w:rsidRPr="00144844">
        <w:rPr>
          <w:rFonts w:ascii="Times New Roman" w:hAnsi="Times New Roman"/>
          <w:sz w:val="24"/>
          <w:szCs w:val="24"/>
        </w:rPr>
        <w:fldChar w:fldCharType="end"/>
      </w:r>
      <w:r w:rsidRPr="00144844">
        <w:rPr>
          <w:rFonts w:ascii="Times New Roman" w:hAnsi="Times New Roman"/>
          <w:sz w:val="24"/>
          <w:szCs w:val="24"/>
        </w:rPr>
        <w:t xml:space="preserve">. This same study determined that while the peptides mode of action against the bacterial lipid bilayer was unchanged, there was a reduction in both the PEGylated peptides ability to interact with and bind to the bacterial membrane and the degree of membrane </w:t>
      </w:r>
      <w:r w:rsidR="0024501D" w:rsidRPr="00144844">
        <w:rPr>
          <w:rFonts w:ascii="Times New Roman" w:hAnsi="Times New Roman"/>
          <w:sz w:val="24"/>
          <w:szCs w:val="24"/>
        </w:rPr>
        <w:t>permeabilization</w:t>
      </w:r>
      <w:r w:rsidRPr="00144844">
        <w:rPr>
          <w:rFonts w:ascii="Times New Roman" w:hAnsi="Times New Roman"/>
          <w:sz w:val="24"/>
          <w:szCs w:val="24"/>
        </w:rPr>
        <w:t>, both presumed to result from an alteration in the peptide</w:t>
      </w:r>
      <w:r w:rsidR="00882733" w:rsidRPr="00144844">
        <w:rPr>
          <w:rFonts w:ascii="Times New Roman" w:hAnsi="Times New Roman"/>
          <w:sz w:val="24"/>
          <w:szCs w:val="24"/>
        </w:rPr>
        <w:t>’</w:t>
      </w:r>
      <w:r w:rsidRPr="00144844">
        <w:rPr>
          <w:rFonts w:ascii="Times New Roman" w:hAnsi="Times New Roman"/>
          <w:sz w:val="24"/>
          <w:szCs w:val="24"/>
        </w:rPr>
        <w:t>s secondary structure</w:t>
      </w:r>
      <w:r w:rsidR="00144844" w:rsidRPr="00144844">
        <w:rPr>
          <w:rFonts w:ascii="Times New Roman" w:hAnsi="Times New Roman"/>
          <w:sz w:val="24"/>
          <w:szCs w:val="24"/>
        </w:rPr>
        <w:t xml:space="preserve"> </w:t>
      </w:r>
      <w:r w:rsidR="00144844" w:rsidRPr="00144844">
        <w:rPr>
          <w:rFonts w:ascii="Times New Roman" w:hAnsi="Times New Roman"/>
          <w:sz w:val="24"/>
          <w:szCs w:val="24"/>
        </w:rPr>
        <w:fldChar w:fldCharType="begin" w:fldLock="1"/>
      </w:r>
      <w:r w:rsidR="00C249AF">
        <w:rPr>
          <w:rFonts w:ascii="Times New Roman" w:hAnsi="Times New Roman"/>
          <w:sz w:val="24"/>
          <w:szCs w:val="24"/>
        </w:rPr>
        <w:instrText>ADDIN CSL_CITATION { "citationItems" : [ { "id" : "ITEM-1", "itemData" : { "DOI" : "10.1016/j.bbamem.2008.09.013", "ISSN" : "0006-3002", "PMID" : "18952049", "abstract" : "Antimicrobial peptides (AMPs) are promising novel antibiotics, because they exhibit broad antimicrobial spectra and do not easily induce resistance. For clinical applications, it is important to develop potent AMPs with less toxicity against host cells. This review article summarizes the molecular basis for the cell selectivity (bacteria versus host cells) of AMPs and various attempts to control it, including the optimization of physicochemical parameters of peptides, the introduction of D-, fluorinated, and unusual amino acids into peptides, the constraining of peptide conformations, and the modification of peptides by polymers. Pros and cons of these approaches are discussed.", "author" : [ { "dropping-particle" : "", "family" : "Matsuzaki", "given" : "Katsumi", "non-dropping-particle" : "", "parse-names" : false, "suffix" : "" } ], "container-title" : "Biochimica et biophysica acta", "id" : "ITEM-1", "issue" : "8", "issued" : { "date-parts" : [ [ "2009", "8" ] ] }, "page" : "1687-92", "title" : "Control of cell selectivity of antimicrobial peptides.", "type" : "article-journal", "volume" : "1788" }, "uris" : [ "http://www.mendeley.com/documents/?uuid=0062dd84-9736-429c-96c4-fdb06d2f7bf8", "http://www.mendeley.com/documents/?uuid=9705134d-8309-3975-8846-0647004ab642" ] } ], "mendeley" : { "formattedCitation" : "[69]", "plainTextFormattedCitation" : "[69]", "previouslyFormattedCitation" : "[69]" }, "properties" : {  }, "schema" : "https://github.com/citation-style-language/schema/raw/master/csl-citation.json" }</w:instrText>
      </w:r>
      <w:r w:rsidR="00144844" w:rsidRPr="00144844">
        <w:rPr>
          <w:rFonts w:ascii="Times New Roman" w:hAnsi="Times New Roman"/>
          <w:sz w:val="24"/>
          <w:szCs w:val="24"/>
        </w:rPr>
        <w:fldChar w:fldCharType="separate"/>
      </w:r>
      <w:r w:rsidR="00C249AF" w:rsidRPr="00C249AF">
        <w:rPr>
          <w:rFonts w:ascii="Times New Roman" w:hAnsi="Times New Roman"/>
          <w:noProof/>
          <w:sz w:val="24"/>
          <w:szCs w:val="24"/>
        </w:rPr>
        <w:t>[69]</w:t>
      </w:r>
      <w:r w:rsidR="00144844" w:rsidRPr="00144844">
        <w:rPr>
          <w:rFonts w:ascii="Times New Roman" w:hAnsi="Times New Roman"/>
          <w:sz w:val="24"/>
          <w:szCs w:val="24"/>
        </w:rPr>
        <w:fldChar w:fldCharType="end"/>
      </w:r>
      <w:r w:rsidRPr="00144844">
        <w:rPr>
          <w:rFonts w:ascii="Times New Roman" w:hAnsi="Times New Roman"/>
          <w:sz w:val="24"/>
          <w:szCs w:val="24"/>
        </w:rPr>
        <w:t xml:space="preserve">. </w:t>
      </w:r>
    </w:p>
    <w:p w14:paraId="61947DC4" w14:textId="77777777" w:rsidR="00F54E1F" w:rsidRPr="00144844" w:rsidRDefault="00F54E1F" w:rsidP="00144844">
      <w:pPr>
        <w:spacing w:line="480" w:lineRule="auto"/>
        <w:rPr>
          <w:rFonts w:ascii="Times New Roman" w:hAnsi="Times New Roman"/>
          <w:sz w:val="24"/>
          <w:szCs w:val="24"/>
        </w:rPr>
      </w:pPr>
    </w:p>
    <w:p w14:paraId="6D1775CC" w14:textId="19DD2558" w:rsidR="00D3765B" w:rsidRPr="00144844" w:rsidRDefault="00D3765B" w:rsidP="00144844">
      <w:pPr>
        <w:spacing w:line="480" w:lineRule="auto"/>
        <w:rPr>
          <w:rFonts w:ascii="Times New Roman" w:hAnsi="Times New Roman"/>
          <w:sz w:val="24"/>
          <w:szCs w:val="24"/>
        </w:rPr>
      </w:pPr>
      <w:r w:rsidRPr="00144844">
        <w:rPr>
          <w:rFonts w:ascii="Times New Roman" w:hAnsi="Times New Roman"/>
          <w:sz w:val="24"/>
          <w:szCs w:val="24"/>
        </w:rPr>
        <w:t xml:space="preserve">In </w:t>
      </w:r>
      <w:r w:rsidR="004F3C87" w:rsidRPr="00144844">
        <w:rPr>
          <w:rFonts w:ascii="Times New Roman" w:hAnsi="Times New Roman"/>
          <w:sz w:val="24"/>
          <w:szCs w:val="24"/>
        </w:rPr>
        <w:t xml:space="preserve">conclusion, despite the fact that </w:t>
      </w:r>
      <w:r w:rsidR="008C15E8" w:rsidRPr="00144844">
        <w:rPr>
          <w:rFonts w:ascii="Times New Roman" w:hAnsi="Times New Roman"/>
          <w:sz w:val="24"/>
          <w:szCs w:val="24"/>
        </w:rPr>
        <w:t xml:space="preserve">most </w:t>
      </w:r>
      <w:r w:rsidR="004F3C87" w:rsidRPr="00144844">
        <w:rPr>
          <w:rFonts w:ascii="Times New Roman" w:hAnsi="Times New Roman"/>
          <w:sz w:val="24"/>
          <w:szCs w:val="24"/>
        </w:rPr>
        <w:t>clinical</w:t>
      </w:r>
      <w:r w:rsidR="0082185F" w:rsidRPr="00144844">
        <w:rPr>
          <w:rFonts w:ascii="Times New Roman" w:hAnsi="Times New Roman"/>
          <w:sz w:val="24"/>
          <w:szCs w:val="24"/>
        </w:rPr>
        <w:t>ly</w:t>
      </w:r>
      <w:r w:rsidR="004F3C87" w:rsidRPr="00144844">
        <w:rPr>
          <w:rFonts w:ascii="Times New Roman" w:hAnsi="Times New Roman"/>
          <w:sz w:val="24"/>
          <w:szCs w:val="24"/>
        </w:rPr>
        <w:t xml:space="preserve"> used antimicrobial peptides are either lipidated </w:t>
      </w:r>
      <w:r w:rsidR="00060C8D" w:rsidRPr="00144844">
        <w:rPr>
          <w:rFonts w:ascii="Times New Roman" w:hAnsi="Times New Roman"/>
          <w:sz w:val="24"/>
          <w:szCs w:val="24"/>
        </w:rPr>
        <w:t>or</w:t>
      </w:r>
      <w:r w:rsidR="004F3C87" w:rsidRPr="00144844">
        <w:rPr>
          <w:rFonts w:ascii="Times New Roman" w:hAnsi="Times New Roman"/>
          <w:sz w:val="24"/>
          <w:szCs w:val="24"/>
        </w:rPr>
        <w:t xml:space="preserve"> glycosylated</w:t>
      </w:r>
      <w:r w:rsidR="0082185F" w:rsidRPr="00144844">
        <w:rPr>
          <w:rFonts w:ascii="Times New Roman" w:hAnsi="Times New Roman"/>
          <w:sz w:val="24"/>
          <w:szCs w:val="24"/>
        </w:rPr>
        <w:t>,</w:t>
      </w:r>
      <w:r w:rsidR="004F3C87" w:rsidRPr="00144844">
        <w:rPr>
          <w:rFonts w:ascii="Times New Roman" w:hAnsi="Times New Roman"/>
          <w:sz w:val="24"/>
          <w:szCs w:val="24"/>
        </w:rPr>
        <w:t xml:space="preserve"> the result</w:t>
      </w:r>
      <w:r w:rsidR="0082185F" w:rsidRPr="00144844">
        <w:rPr>
          <w:rFonts w:ascii="Times New Roman" w:hAnsi="Times New Roman"/>
          <w:sz w:val="24"/>
          <w:szCs w:val="24"/>
        </w:rPr>
        <w:t>s</w:t>
      </w:r>
      <w:r w:rsidR="004F3C87" w:rsidRPr="00144844">
        <w:rPr>
          <w:rFonts w:ascii="Times New Roman" w:hAnsi="Times New Roman"/>
          <w:sz w:val="24"/>
          <w:szCs w:val="24"/>
        </w:rPr>
        <w:t xml:space="preserve"> of such modifications </w:t>
      </w:r>
      <w:r w:rsidR="00060C8D" w:rsidRPr="00144844">
        <w:rPr>
          <w:rFonts w:ascii="Times New Roman" w:hAnsi="Times New Roman"/>
          <w:sz w:val="24"/>
          <w:szCs w:val="24"/>
        </w:rPr>
        <w:t xml:space="preserve">for a new peptide sequence </w:t>
      </w:r>
      <w:r w:rsidR="004F3C87" w:rsidRPr="00144844">
        <w:rPr>
          <w:rFonts w:ascii="Times New Roman" w:hAnsi="Times New Roman"/>
          <w:sz w:val="24"/>
          <w:szCs w:val="24"/>
        </w:rPr>
        <w:t>for their biological activity are rather complex</w:t>
      </w:r>
      <w:r w:rsidRPr="00144844">
        <w:rPr>
          <w:rFonts w:ascii="Times New Roman" w:hAnsi="Times New Roman"/>
          <w:sz w:val="24"/>
          <w:szCs w:val="24"/>
        </w:rPr>
        <w:t>.</w:t>
      </w:r>
      <w:r w:rsidR="004F3C87" w:rsidRPr="00144844">
        <w:rPr>
          <w:rFonts w:ascii="Times New Roman" w:hAnsi="Times New Roman"/>
          <w:sz w:val="24"/>
          <w:szCs w:val="24"/>
        </w:rPr>
        <w:t xml:space="preserve"> Our data suggest</w:t>
      </w:r>
      <w:r w:rsidR="0082185F" w:rsidRPr="00144844">
        <w:rPr>
          <w:rFonts w:ascii="Times New Roman" w:hAnsi="Times New Roman"/>
          <w:sz w:val="24"/>
          <w:szCs w:val="24"/>
        </w:rPr>
        <w:t>s</w:t>
      </w:r>
      <w:r w:rsidR="004F3C87" w:rsidRPr="00144844">
        <w:rPr>
          <w:rFonts w:ascii="Times New Roman" w:hAnsi="Times New Roman"/>
          <w:sz w:val="24"/>
          <w:szCs w:val="24"/>
        </w:rPr>
        <w:t xml:space="preserve"> that the effect is dependent on the peptide sequence, the bacteria and the lipid/sugar. </w:t>
      </w:r>
      <w:r w:rsidR="00060C8D" w:rsidRPr="00144844">
        <w:rPr>
          <w:rFonts w:ascii="Times New Roman" w:hAnsi="Times New Roman"/>
          <w:sz w:val="24"/>
          <w:szCs w:val="24"/>
        </w:rPr>
        <w:t xml:space="preserve">More systematic investigations are needed to study the effect on various lipids, sugars, combinations of lipids and sugars as well as the position of the modification. </w:t>
      </w:r>
      <w:r w:rsidR="0082185F" w:rsidRPr="00144844">
        <w:rPr>
          <w:rFonts w:ascii="Times New Roman" w:hAnsi="Times New Roman"/>
          <w:sz w:val="24"/>
          <w:szCs w:val="24"/>
        </w:rPr>
        <w:t xml:space="preserve">In particular, </w:t>
      </w:r>
      <w:r w:rsidR="00060C8D" w:rsidRPr="00144844">
        <w:rPr>
          <w:rFonts w:ascii="Times New Roman" w:hAnsi="Times New Roman"/>
          <w:sz w:val="24"/>
          <w:szCs w:val="24"/>
        </w:rPr>
        <w:t xml:space="preserve">finding the best peptide-sugar combination might lead to </w:t>
      </w:r>
      <w:r w:rsidR="002E31CF" w:rsidRPr="00144844">
        <w:rPr>
          <w:rFonts w:ascii="Times New Roman" w:hAnsi="Times New Roman"/>
          <w:sz w:val="24"/>
          <w:szCs w:val="24"/>
        </w:rPr>
        <w:t xml:space="preserve">compounds with low toxicity, high solubility and consequently high therapeutic value. </w:t>
      </w:r>
    </w:p>
    <w:p w14:paraId="380F108A" w14:textId="4673F16E" w:rsidR="00FA0AFB" w:rsidRDefault="00FA0AFB">
      <w:pPr>
        <w:spacing w:after="200" w:line="276" w:lineRule="auto"/>
        <w:jc w:val="left"/>
        <w:rPr>
          <w:rFonts w:ascii="Times New Roman" w:hAnsi="Times New Roman"/>
          <w:sz w:val="24"/>
          <w:szCs w:val="24"/>
        </w:rPr>
      </w:pPr>
      <w:r>
        <w:rPr>
          <w:rFonts w:ascii="Times New Roman" w:hAnsi="Times New Roman"/>
          <w:sz w:val="24"/>
          <w:szCs w:val="24"/>
        </w:rPr>
        <w:br w:type="page"/>
      </w:r>
    </w:p>
    <w:p w14:paraId="64C97FEB" w14:textId="7518CC97" w:rsidR="00150025" w:rsidRDefault="00C506FF" w:rsidP="00150025">
      <w:pPr>
        <w:pStyle w:val="Heading1"/>
        <w:numPr>
          <w:ilvl w:val="0"/>
          <w:numId w:val="0"/>
        </w:numPr>
        <w:spacing w:after="240" w:line="240" w:lineRule="auto"/>
        <w:ind w:left="567" w:hanging="567"/>
        <w:jc w:val="left"/>
        <w:rPr>
          <w:rFonts w:ascii="Times New Roman" w:hAnsi="Times New Roman"/>
          <w:sz w:val="24"/>
          <w:lang w:val="en-GB"/>
        </w:rPr>
      </w:pPr>
      <w:r w:rsidRPr="00C506FF">
        <w:rPr>
          <w:rFonts w:ascii="Times New Roman" w:hAnsi="Times New Roman"/>
          <w:bCs/>
          <w:sz w:val="24"/>
        </w:rPr>
        <w:lastRenderedPageBreak/>
        <w:t xml:space="preserve">CRediT </w:t>
      </w:r>
      <w:r>
        <w:rPr>
          <w:rFonts w:ascii="Times New Roman" w:hAnsi="Times New Roman"/>
          <w:bCs/>
          <w:sz w:val="24"/>
        </w:rPr>
        <w:t>A</w:t>
      </w:r>
      <w:r w:rsidRPr="00C506FF">
        <w:rPr>
          <w:rFonts w:ascii="Times New Roman" w:hAnsi="Times New Roman"/>
          <w:bCs/>
          <w:sz w:val="24"/>
        </w:rPr>
        <w:t xml:space="preserve">uthor </w:t>
      </w:r>
      <w:r>
        <w:rPr>
          <w:rFonts w:ascii="Times New Roman" w:hAnsi="Times New Roman"/>
          <w:bCs/>
          <w:sz w:val="24"/>
        </w:rPr>
        <w:t>S</w:t>
      </w:r>
      <w:r w:rsidRPr="00C506FF">
        <w:rPr>
          <w:rFonts w:ascii="Times New Roman" w:hAnsi="Times New Roman"/>
          <w:bCs/>
          <w:sz w:val="24"/>
        </w:rPr>
        <w:t>tatement</w:t>
      </w:r>
    </w:p>
    <w:p w14:paraId="5A2F127A" w14:textId="0472EDEB" w:rsidR="00150025" w:rsidRPr="00C506FF" w:rsidRDefault="00C506FF" w:rsidP="00C506FF">
      <w:pPr>
        <w:pStyle w:val="Heading1"/>
        <w:numPr>
          <w:ilvl w:val="0"/>
          <w:numId w:val="0"/>
        </w:numPr>
        <w:spacing w:after="240" w:line="240" w:lineRule="auto"/>
        <w:jc w:val="left"/>
        <w:rPr>
          <w:rFonts w:ascii="Times New Roman" w:hAnsi="Times New Roman"/>
          <w:b w:val="0"/>
          <w:sz w:val="24"/>
          <w:lang w:val="en-GB"/>
        </w:rPr>
      </w:pPr>
      <w:r>
        <w:rPr>
          <w:rFonts w:ascii="Times New Roman" w:hAnsi="Times New Roman"/>
          <w:b w:val="0"/>
          <w:sz w:val="24"/>
          <w:lang w:val="en-GB"/>
        </w:rPr>
        <w:t xml:space="preserve">EG: Investigation, Data curation, </w:t>
      </w:r>
      <w:r w:rsidRPr="00C506FF">
        <w:rPr>
          <w:rFonts w:ascii="Times New Roman" w:hAnsi="Times New Roman"/>
          <w:b w:val="0"/>
          <w:sz w:val="24"/>
          <w:lang w:val="en-GB"/>
        </w:rPr>
        <w:t>Writing - Review &amp; Editing</w:t>
      </w:r>
      <w:r>
        <w:rPr>
          <w:rFonts w:ascii="Times New Roman" w:hAnsi="Times New Roman"/>
          <w:b w:val="0"/>
          <w:sz w:val="24"/>
          <w:lang w:val="en-GB"/>
        </w:rPr>
        <w:t xml:space="preserve">; DWPC: </w:t>
      </w:r>
      <w:r w:rsidRPr="00C506FF">
        <w:rPr>
          <w:rFonts w:ascii="Times New Roman" w:hAnsi="Times New Roman"/>
          <w:b w:val="0"/>
          <w:sz w:val="24"/>
          <w:lang w:val="en-GB"/>
        </w:rPr>
        <w:t>Writing - Original Draft</w:t>
      </w:r>
      <w:r>
        <w:rPr>
          <w:rFonts w:ascii="Times New Roman" w:hAnsi="Times New Roman"/>
          <w:b w:val="0"/>
          <w:sz w:val="24"/>
          <w:lang w:val="en-GB"/>
        </w:rPr>
        <w:t xml:space="preserve">, </w:t>
      </w:r>
      <w:r w:rsidRPr="00C506FF">
        <w:rPr>
          <w:rFonts w:ascii="Times New Roman" w:hAnsi="Times New Roman"/>
          <w:b w:val="0"/>
          <w:sz w:val="24"/>
          <w:lang w:val="en-GB"/>
        </w:rPr>
        <w:t>Visualization</w:t>
      </w:r>
      <w:r>
        <w:rPr>
          <w:rFonts w:ascii="Times New Roman" w:hAnsi="Times New Roman"/>
          <w:b w:val="0"/>
          <w:sz w:val="24"/>
          <w:lang w:val="en-GB"/>
        </w:rPr>
        <w:t xml:space="preserve">; RM: Software, Validation, </w:t>
      </w:r>
      <w:r w:rsidRPr="00C506FF">
        <w:rPr>
          <w:rFonts w:ascii="Times New Roman" w:hAnsi="Times New Roman"/>
          <w:b w:val="0"/>
          <w:sz w:val="24"/>
          <w:lang w:val="en-GB"/>
        </w:rPr>
        <w:t>Writing - Review &amp; Editing</w:t>
      </w:r>
      <w:r>
        <w:rPr>
          <w:rFonts w:ascii="Times New Roman" w:hAnsi="Times New Roman"/>
          <w:b w:val="0"/>
          <w:sz w:val="24"/>
          <w:lang w:val="en-GB"/>
        </w:rPr>
        <w:t xml:space="preserve">, </w:t>
      </w:r>
      <w:r w:rsidRPr="00C506FF">
        <w:rPr>
          <w:rFonts w:ascii="Times New Roman" w:hAnsi="Times New Roman"/>
          <w:b w:val="0"/>
          <w:sz w:val="24"/>
          <w:lang w:val="en-GB"/>
        </w:rPr>
        <w:t>Funding acquisition</w:t>
      </w:r>
      <w:r>
        <w:rPr>
          <w:rFonts w:ascii="Times New Roman" w:hAnsi="Times New Roman"/>
          <w:b w:val="0"/>
          <w:sz w:val="24"/>
          <w:lang w:val="en-GB"/>
        </w:rPr>
        <w:t xml:space="preserve">; KH: </w:t>
      </w:r>
      <w:r w:rsidRPr="00C506FF">
        <w:rPr>
          <w:rFonts w:ascii="Times New Roman" w:hAnsi="Times New Roman"/>
          <w:b w:val="0"/>
          <w:sz w:val="24"/>
          <w:lang w:val="en-GB"/>
        </w:rPr>
        <w:t>Conceptualization</w:t>
      </w:r>
      <w:r>
        <w:rPr>
          <w:rFonts w:ascii="Times New Roman" w:hAnsi="Times New Roman"/>
          <w:b w:val="0"/>
          <w:sz w:val="24"/>
          <w:lang w:val="en-GB"/>
        </w:rPr>
        <w:t xml:space="preserve">, </w:t>
      </w:r>
      <w:r w:rsidRPr="00C506FF">
        <w:rPr>
          <w:rFonts w:ascii="Times New Roman" w:hAnsi="Times New Roman"/>
          <w:b w:val="0"/>
          <w:sz w:val="24"/>
          <w:lang w:val="en-GB"/>
        </w:rPr>
        <w:t>Validation</w:t>
      </w:r>
      <w:r>
        <w:rPr>
          <w:rFonts w:ascii="Times New Roman" w:hAnsi="Times New Roman"/>
          <w:b w:val="0"/>
          <w:sz w:val="24"/>
          <w:lang w:val="en-GB"/>
        </w:rPr>
        <w:t xml:space="preserve">, </w:t>
      </w:r>
      <w:r w:rsidRPr="00C506FF">
        <w:rPr>
          <w:rFonts w:ascii="Times New Roman" w:hAnsi="Times New Roman"/>
          <w:b w:val="0"/>
          <w:sz w:val="24"/>
          <w:lang w:val="en-GB"/>
        </w:rPr>
        <w:t>Resources</w:t>
      </w:r>
      <w:r>
        <w:rPr>
          <w:rFonts w:ascii="Times New Roman" w:hAnsi="Times New Roman"/>
          <w:b w:val="0"/>
          <w:sz w:val="24"/>
          <w:lang w:val="en-GB"/>
        </w:rPr>
        <w:t xml:space="preserve">, </w:t>
      </w:r>
      <w:r w:rsidRPr="00C506FF">
        <w:rPr>
          <w:rFonts w:ascii="Times New Roman" w:hAnsi="Times New Roman"/>
          <w:b w:val="0"/>
          <w:sz w:val="24"/>
          <w:lang w:val="en-GB"/>
        </w:rPr>
        <w:t>Writing - Review &amp; Editing</w:t>
      </w:r>
      <w:r>
        <w:rPr>
          <w:rFonts w:ascii="Times New Roman" w:hAnsi="Times New Roman"/>
          <w:b w:val="0"/>
          <w:sz w:val="24"/>
          <w:lang w:val="en-GB"/>
        </w:rPr>
        <w:t xml:space="preserve">, </w:t>
      </w:r>
      <w:r w:rsidRPr="00C506FF">
        <w:rPr>
          <w:rFonts w:ascii="Times New Roman" w:hAnsi="Times New Roman"/>
          <w:b w:val="0"/>
          <w:sz w:val="24"/>
          <w:lang w:val="en-GB"/>
        </w:rPr>
        <w:t>Supervision</w:t>
      </w:r>
      <w:r>
        <w:rPr>
          <w:rFonts w:ascii="Times New Roman" w:hAnsi="Times New Roman"/>
          <w:b w:val="0"/>
          <w:sz w:val="24"/>
          <w:lang w:val="en-GB"/>
        </w:rPr>
        <w:t xml:space="preserve">, </w:t>
      </w:r>
      <w:r w:rsidRPr="00C506FF">
        <w:rPr>
          <w:rFonts w:ascii="Times New Roman" w:hAnsi="Times New Roman"/>
          <w:b w:val="0"/>
          <w:sz w:val="24"/>
          <w:lang w:val="en-GB"/>
        </w:rPr>
        <w:t>Funding acquisition</w:t>
      </w:r>
    </w:p>
    <w:p w14:paraId="4719615B" w14:textId="77777777" w:rsidR="00C506FF" w:rsidRPr="00C506FF" w:rsidRDefault="00C506FF" w:rsidP="00C506FF">
      <w:pPr>
        <w:rPr>
          <w:lang w:val="en-GB"/>
        </w:rPr>
      </w:pPr>
    </w:p>
    <w:p w14:paraId="4E80E42F" w14:textId="5F2AC697" w:rsidR="00150025" w:rsidRDefault="00150025" w:rsidP="00150025">
      <w:pPr>
        <w:pStyle w:val="Heading1"/>
        <w:numPr>
          <w:ilvl w:val="0"/>
          <w:numId w:val="0"/>
        </w:numPr>
        <w:spacing w:after="240" w:line="240" w:lineRule="auto"/>
        <w:ind w:left="567" w:hanging="567"/>
        <w:jc w:val="left"/>
        <w:rPr>
          <w:rFonts w:ascii="Times New Roman" w:hAnsi="Times New Roman"/>
          <w:sz w:val="24"/>
          <w:lang w:val="en-GB"/>
        </w:rPr>
      </w:pPr>
      <w:r w:rsidRPr="00150025">
        <w:rPr>
          <w:rFonts w:ascii="Times New Roman" w:hAnsi="Times New Roman"/>
          <w:sz w:val="24"/>
          <w:lang w:val="en-GB"/>
        </w:rPr>
        <w:t>Conflict of Interest</w:t>
      </w:r>
    </w:p>
    <w:p w14:paraId="63577609" w14:textId="7DC8BED5" w:rsidR="00150025" w:rsidRPr="00800A82" w:rsidRDefault="00800A82" w:rsidP="00150025">
      <w:pPr>
        <w:rPr>
          <w:rFonts w:ascii="Times New Roman" w:hAnsi="Times New Roman"/>
          <w:sz w:val="24"/>
          <w:szCs w:val="24"/>
          <w:lang w:val="en-GB"/>
        </w:rPr>
      </w:pPr>
      <w:r w:rsidRPr="00800A82">
        <w:rPr>
          <w:rFonts w:ascii="Times New Roman" w:hAnsi="Times New Roman"/>
          <w:sz w:val="24"/>
          <w:szCs w:val="24"/>
          <w:lang w:val="en-GB"/>
        </w:rPr>
        <w:t>DWPC</w:t>
      </w:r>
      <w:r w:rsidR="00150025" w:rsidRPr="00800A82">
        <w:rPr>
          <w:rFonts w:ascii="Times New Roman" w:hAnsi="Times New Roman"/>
          <w:sz w:val="24"/>
          <w:szCs w:val="24"/>
          <w:lang w:val="en-GB"/>
        </w:rPr>
        <w:t xml:space="preserve"> and KH Hilpert declare their affiliation with TiKa Diagnostics Ltd. </w:t>
      </w:r>
      <w:r w:rsidRPr="00800A82">
        <w:rPr>
          <w:rFonts w:ascii="Times New Roman" w:hAnsi="Times New Roman"/>
          <w:sz w:val="24"/>
          <w:szCs w:val="24"/>
          <w:lang w:val="en-GB"/>
        </w:rPr>
        <w:t xml:space="preserve">KH is Founder and Director of Tika Diagnostics Ltd. </w:t>
      </w:r>
      <w:r w:rsidR="00150025" w:rsidRPr="00800A82">
        <w:rPr>
          <w:rFonts w:ascii="Times New Roman" w:hAnsi="Times New Roman"/>
          <w:sz w:val="24"/>
          <w:szCs w:val="24"/>
          <w:lang w:val="en-GB"/>
        </w:rPr>
        <w:t xml:space="preserve">The company did not influence the design, conduction, interpretation, or evaluation of this study. </w:t>
      </w:r>
      <w:r w:rsidR="00702D1D">
        <w:rPr>
          <w:rFonts w:ascii="Times New Roman" w:hAnsi="Times New Roman"/>
          <w:sz w:val="24"/>
          <w:szCs w:val="24"/>
          <w:lang w:val="en-GB"/>
        </w:rPr>
        <w:t xml:space="preserve">The peptides described here are submitted for a patent application. </w:t>
      </w:r>
      <w:r w:rsidR="00150025" w:rsidRPr="00800A82">
        <w:rPr>
          <w:rFonts w:ascii="Times New Roman" w:hAnsi="Times New Roman"/>
          <w:sz w:val="24"/>
          <w:szCs w:val="24"/>
          <w:lang w:val="en-GB"/>
        </w:rPr>
        <w:t>All the other authors declare that the research was conducted in the absence of any commercial or financial relationships that could be construed as a potential conflict of interest.</w:t>
      </w:r>
    </w:p>
    <w:p w14:paraId="0D2D0D61" w14:textId="77777777" w:rsidR="00800A82" w:rsidRPr="00150025" w:rsidRDefault="00800A82" w:rsidP="00150025">
      <w:pPr>
        <w:rPr>
          <w:lang w:val="en-GB"/>
        </w:rPr>
      </w:pPr>
    </w:p>
    <w:p w14:paraId="42B7C6B1" w14:textId="77777777" w:rsidR="00150025" w:rsidRPr="00150025" w:rsidRDefault="00150025" w:rsidP="00150025">
      <w:pPr>
        <w:rPr>
          <w:rFonts w:ascii="Times New Roman" w:hAnsi="Times New Roman"/>
          <w:b/>
          <w:sz w:val="24"/>
          <w:szCs w:val="24"/>
          <w:lang w:val="en-GB"/>
        </w:rPr>
      </w:pPr>
      <w:r w:rsidRPr="00150025">
        <w:rPr>
          <w:rFonts w:ascii="Times New Roman" w:hAnsi="Times New Roman"/>
          <w:b/>
          <w:sz w:val="24"/>
          <w:szCs w:val="24"/>
          <w:lang w:val="en-GB"/>
        </w:rPr>
        <w:t xml:space="preserve">Funding </w:t>
      </w:r>
    </w:p>
    <w:p w14:paraId="24795FA3" w14:textId="1F4E4DD8" w:rsidR="00150025" w:rsidRDefault="00150025" w:rsidP="00150025">
      <w:pPr>
        <w:rPr>
          <w:rFonts w:ascii="Times New Roman" w:hAnsi="Times New Roman"/>
          <w:sz w:val="24"/>
          <w:szCs w:val="24"/>
        </w:rPr>
      </w:pPr>
      <w:r w:rsidRPr="00150025">
        <w:rPr>
          <w:rFonts w:ascii="Times New Roman" w:hAnsi="Times New Roman"/>
          <w:sz w:val="24"/>
          <w:szCs w:val="24"/>
          <w:lang w:val="en-GB"/>
        </w:rPr>
        <w:t xml:space="preserve">KH thanks the Institute of Infection and Immunity for a start-up grant. </w:t>
      </w:r>
      <w:r w:rsidRPr="00150025">
        <w:rPr>
          <w:rFonts w:ascii="Times New Roman" w:hAnsi="Times New Roman"/>
          <w:sz w:val="24"/>
          <w:szCs w:val="24"/>
        </w:rPr>
        <w:t xml:space="preserve">RM was funded by the BIFTM program of the Helmholtz Association. </w:t>
      </w:r>
    </w:p>
    <w:p w14:paraId="7C1BF744" w14:textId="77777777" w:rsidR="00150025" w:rsidRPr="00150025" w:rsidRDefault="00150025" w:rsidP="00150025">
      <w:pPr>
        <w:rPr>
          <w:rFonts w:ascii="Times New Roman" w:hAnsi="Times New Roman"/>
          <w:sz w:val="24"/>
          <w:szCs w:val="24"/>
          <w:lang w:val="en-GB"/>
        </w:rPr>
      </w:pPr>
    </w:p>
    <w:p w14:paraId="5F56A497" w14:textId="77777777" w:rsidR="00150025" w:rsidRPr="00150025" w:rsidRDefault="00150025" w:rsidP="00150025">
      <w:pPr>
        <w:pStyle w:val="Heading1"/>
        <w:numPr>
          <w:ilvl w:val="0"/>
          <w:numId w:val="0"/>
        </w:numPr>
        <w:spacing w:after="240" w:line="240" w:lineRule="auto"/>
        <w:ind w:left="567" w:hanging="567"/>
        <w:jc w:val="left"/>
        <w:rPr>
          <w:rFonts w:ascii="Times New Roman" w:hAnsi="Times New Roman"/>
          <w:sz w:val="24"/>
          <w:lang w:val="en-GB"/>
        </w:rPr>
      </w:pPr>
      <w:r w:rsidRPr="00150025">
        <w:rPr>
          <w:rFonts w:ascii="Times New Roman" w:hAnsi="Times New Roman"/>
          <w:sz w:val="24"/>
          <w:lang w:val="en-GB"/>
        </w:rPr>
        <w:t>Acknowledgments</w:t>
      </w:r>
    </w:p>
    <w:p w14:paraId="19F50D6C" w14:textId="144DC68B" w:rsidR="00150025" w:rsidRPr="008F585F" w:rsidRDefault="00150025" w:rsidP="00150025">
      <w:pPr>
        <w:rPr>
          <w:szCs w:val="24"/>
          <w:shd w:val="clear" w:color="auto" w:fill="FFFFFF"/>
          <w:lang w:val="en-GB"/>
        </w:rPr>
      </w:pPr>
      <w:r w:rsidRPr="00150025">
        <w:rPr>
          <w:rFonts w:ascii="Times New Roman" w:hAnsi="Times New Roman"/>
          <w:sz w:val="24"/>
          <w:szCs w:val="24"/>
          <w:shd w:val="clear" w:color="auto" w:fill="FFFFFF"/>
          <w:lang w:val="en-GB"/>
        </w:rPr>
        <w:t xml:space="preserve">We thank Katherine Quinlan-Flatter for their critical feedback on the manuscript. </w:t>
      </w:r>
      <w:r w:rsidRPr="00150025">
        <w:rPr>
          <w:rFonts w:ascii="Times New Roman" w:hAnsi="Times New Roman"/>
          <w:sz w:val="24"/>
          <w:szCs w:val="24"/>
        </w:rPr>
        <w:t>KH thanks life for the opportunity to continue on and despite the odds to be able to keep researching.</w:t>
      </w:r>
      <w:r>
        <w:rPr>
          <w:rFonts w:ascii="Times New Roman" w:hAnsi="Times New Roman"/>
          <w:sz w:val="24"/>
          <w:szCs w:val="24"/>
        </w:rPr>
        <w:t xml:space="preserve"> We thank Sven Hofmann for his technical support. </w:t>
      </w:r>
    </w:p>
    <w:p w14:paraId="3F8BD361" w14:textId="77777777" w:rsidR="00150025" w:rsidRPr="00150025" w:rsidRDefault="00150025" w:rsidP="00144844">
      <w:pPr>
        <w:pStyle w:val="AuthorList"/>
        <w:spacing w:line="480" w:lineRule="auto"/>
        <w:rPr>
          <w:rFonts w:ascii="Times New Roman" w:hAnsi="Times New Roman"/>
          <w:sz w:val="24"/>
          <w:lang w:val="en-GB"/>
        </w:rPr>
      </w:pPr>
    </w:p>
    <w:p w14:paraId="390367AB" w14:textId="77777777" w:rsidR="00150025" w:rsidRDefault="00150025" w:rsidP="00144844">
      <w:pPr>
        <w:pStyle w:val="AuthorList"/>
        <w:spacing w:line="480" w:lineRule="auto"/>
        <w:rPr>
          <w:rFonts w:ascii="Times New Roman" w:hAnsi="Times New Roman"/>
          <w:sz w:val="24"/>
        </w:rPr>
      </w:pPr>
    </w:p>
    <w:p w14:paraId="34FA5AAC" w14:textId="77777777" w:rsidR="00FD014F" w:rsidRPr="00144844" w:rsidRDefault="00FD014F" w:rsidP="00144844">
      <w:pPr>
        <w:pStyle w:val="AuthorList"/>
        <w:spacing w:line="480" w:lineRule="auto"/>
        <w:rPr>
          <w:rFonts w:ascii="Times New Roman" w:hAnsi="Times New Roman"/>
          <w:sz w:val="24"/>
        </w:rPr>
      </w:pPr>
      <w:r w:rsidRPr="00144844">
        <w:rPr>
          <w:rFonts w:ascii="Times New Roman" w:hAnsi="Times New Roman"/>
          <w:sz w:val="24"/>
        </w:rPr>
        <w:t>References</w:t>
      </w:r>
    </w:p>
    <w:p w14:paraId="03193B26" w14:textId="3E29B26E" w:rsidR="00C249AF" w:rsidRPr="00C249AF" w:rsidRDefault="00FD014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144844">
        <w:rPr>
          <w:rFonts w:ascii="Times New Roman" w:hAnsi="Times New Roman"/>
          <w:sz w:val="24"/>
          <w:szCs w:val="24"/>
        </w:rPr>
        <w:fldChar w:fldCharType="begin" w:fldLock="1"/>
      </w:r>
      <w:r w:rsidRPr="00144844">
        <w:rPr>
          <w:rFonts w:ascii="Times New Roman" w:hAnsi="Times New Roman"/>
          <w:sz w:val="24"/>
          <w:szCs w:val="24"/>
        </w:rPr>
        <w:instrText xml:space="preserve">ADDIN Mendeley Bibliography CSL_BIBLIOGRAPHY </w:instrText>
      </w:r>
      <w:r w:rsidRPr="00144844">
        <w:rPr>
          <w:rFonts w:ascii="Times New Roman" w:hAnsi="Times New Roman"/>
          <w:sz w:val="24"/>
          <w:szCs w:val="24"/>
        </w:rPr>
        <w:fldChar w:fldCharType="separate"/>
      </w:r>
      <w:r w:rsidR="00C249AF" w:rsidRPr="00C249AF">
        <w:rPr>
          <w:rFonts w:ascii="Times New Roman" w:hAnsi="Times New Roman"/>
          <w:noProof/>
          <w:sz w:val="24"/>
          <w:szCs w:val="24"/>
        </w:rPr>
        <w:t>[1]</w:t>
      </w:r>
      <w:r w:rsidR="00C249AF" w:rsidRPr="00C249AF">
        <w:rPr>
          <w:rFonts w:ascii="Times New Roman" w:hAnsi="Times New Roman"/>
          <w:noProof/>
          <w:sz w:val="24"/>
          <w:szCs w:val="24"/>
        </w:rPr>
        <w:tab/>
        <w:t>S. Höjgård, Antibiotic resistance – why is the problem so difficult to solve?, Infect. Ecol. Epidemiol. 2 (2012) 18165. doi:10.3402/iee.v2i0.18165.</w:t>
      </w:r>
    </w:p>
    <w:p w14:paraId="79FEC91D"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w:t>
      </w:r>
      <w:r w:rsidRPr="00C249AF">
        <w:rPr>
          <w:rFonts w:ascii="Times New Roman" w:hAnsi="Times New Roman"/>
          <w:noProof/>
          <w:sz w:val="24"/>
          <w:szCs w:val="24"/>
        </w:rPr>
        <w:tab/>
        <w:t xml:space="preserve">J. Davies, Where have all the antibiotics gone?, Can. J. Infect. Dis. Med. Microbiol. 17 (2006) </w:t>
      </w:r>
      <w:r w:rsidRPr="00C249AF">
        <w:rPr>
          <w:rFonts w:ascii="Times New Roman" w:hAnsi="Times New Roman"/>
          <w:noProof/>
          <w:sz w:val="24"/>
          <w:szCs w:val="24"/>
        </w:rPr>
        <w:lastRenderedPageBreak/>
        <w:t>287–290. doi:10.1155/2006/707296.</w:t>
      </w:r>
    </w:p>
    <w:p w14:paraId="3E76531A"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w:t>
      </w:r>
      <w:r w:rsidRPr="00C249AF">
        <w:rPr>
          <w:rFonts w:ascii="Times New Roman" w:hAnsi="Times New Roman"/>
          <w:noProof/>
          <w:sz w:val="24"/>
          <w:szCs w:val="24"/>
        </w:rPr>
        <w:tab/>
        <w:t>A.K. Marr, W.J. Gooderham, R.E. Hancock, Antibacterial peptides for therapeutic use: obstacles and realistic outlook, Curr. Opin. Pharmacol. 6 (2006) 468–472. doi:10.1016/j.coph.2006.04.006.</w:t>
      </w:r>
    </w:p>
    <w:p w14:paraId="5C5ED6B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w:t>
      </w:r>
      <w:r w:rsidRPr="00C249AF">
        <w:rPr>
          <w:rFonts w:ascii="Times New Roman" w:hAnsi="Times New Roman"/>
          <w:noProof/>
          <w:sz w:val="24"/>
          <w:szCs w:val="24"/>
        </w:rPr>
        <w:tab/>
        <w:t>J. O’Neill, Tackling drug-resistant infections globally: final report and recommendations, 2016. doi:10.1016/j.jpha.2015.11.005.</w:t>
      </w:r>
    </w:p>
    <w:p w14:paraId="3D5F6B17"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w:t>
      </w:r>
      <w:r w:rsidRPr="00C249AF">
        <w:rPr>
          <w:rFonts w:ascii="Times New Roman" w:hAnsi="Times New Roman"/>
          <w:noProof/>
          <w:sz w:val="24"/>
          <w:szCs w:val="24"/>
        </w:rPr>
        <w:tab/>
        <w:t>V. Mäde, S. Els-Heindl, A.G. Beck-Sickinger, Automated solid-phase peptide synthesis to obtain therapeutic peptides., Beilstein J. Org. Chem. 10 (2014) 1197–212. doi:10.3762/bjoc.10.118.</w:t>
      </w:r>
    </w:p>
    <w:p w14:paraId="109C37EF"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w:t>
      </w:r>
      <w:r w:rsidRPr="00C249AF">
        <w:rPr>
          <w:rFonts w:ascii="Times New Roman" w:hAnsi="Times New Roman"/>
          <w:noProof/>
          <w:sz w:val="24"/>
          <w:szCs w:val="24"/>
        </w:rPr>
        <w:tab/>
        <w:t>A.C.L. Lee, J.L. Harris, K.K. Khanna, J.H. Hong, A comprehensive review on current advances in peptide drug development and design, Int. J. Mol. Sci. 20 (2019). doi:10.3390/ijms20102383.</w:t>
      </w:r>
    </w:p>
    <w:p w14:paraId="541A98D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[7]</w:t>
      </w:r>
      <w:r w:rsidRPr="00C249AF">
        <w:rPr>
          <w:rFonts w:ascii="Times New Roman" w:hAnsi="Times New Roman"/>
          <w:noProof/>
          <w:sz w:val="24"/>
          <w:szCs w:val="24"/>
        </w:rPr>
        <w:tab/>
        <w:t>H. Jenssen, P. Hamill, R.E.W. Hancock, Peptide antimicrobial agents., Clin. Microbiol. Rev. 19 (2006) 491–511. doi:10.1128/CMR.00056-05.</w:t>
      </w:r>
    </w:p>
    <w:p w14:paraId="1B66B28C"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[8]</w:t>
      </w:r>
      <w:r w:rsidRPr="00C249AF">
        <w:rPr>
          <w:rFonts w:ascii="Times New Roman" w:hAnsi="Times New Roman"/>
          <w:noProof/>
          <w:sz w:val="24"/>
          <w:szCs w:val="24"/>
        </w:rPr>
        <w:tab/>
        <w:t>M. Pushpanathan, P. Gunasekaran, J. Rajendhran, Mechanisms of the Antifungal Action of Marine Metagenome-Derived Peptide, MMGP1, against Candida albicans, PLoS One. 8 (2013). doi:10.1371/journal.pone.0069316.</w:t>
      </w:r>
    </w:p>
    <w:p w14:paraId="4DDC660C"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[9]</w:t>
      </w:r>
      <w:r w:rsidRPr="00C249AF">
        <w:rPr>
          <w:rFonts w:ascii="Times New Roman" w:hAnsi="Times New Roman"/>
          <w:noProof/>
          <w:sz w:val="24"/>
          <w:szCs w:val="24"/>
        </w:rPr>
        <w:tab/>
        <w:t>F. Harris, S.R. Dennison, D.A. Phoenix, Anionic antimicrobial peptides from eukaryotic organisms., Curr. Protein Pept. Sci. 10 (2009) 585–606.</w:t>
      </w:r>
    </w:p>
    <w:p w14:paraId="1B43B540"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[10]</w:t>
      </w:r>
      <w:r w:rsidRPr="00C249AF">
        <w:rPr>
          <w:rFonts w:ascii="Times New Roman" w:hAnsi="Times New Roman"/>
          <w:noProof/>
          <w:sz w:val="24"/>
          <w:szCs w:val="24"/>
        </w:rPr>
        <w:tab/>
        <w:t>A. Izadpanah, R.L. Gallo, S. Diego, CONTINUING MEDICAL EDUCATION Antimicrobial peptides, (2005) 381–390. doi:10.1016/j.jaad.2004.08.026.</w:t>
      </w:r>
    </w:p>
    <w:p w14:paraId="0F8D1864"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[11]</w:t>
      </w:r>
      <w:r w:rsidRPr="00C249AF">
        <w:rPr>
          <w:rFonts w:ascii="Times New Roman" w:hAnsi="Times New Roman"/>
          <w:noProof/>
          <w:sz w:val="24"/>
          <w:szCs w:val="24"/>
        </w:rPr>
        <w:tab/>
        <w:t>R.E.W. Hancock, H.G. Sahl, Antimicrobial and host-defense peptides as new anti-infective therapeutic strategies, Nat. Biotechnol. 24 (2006) 1551–1557. doi:10.1038/nbt1267.</w:t>
      </w:r>
    </w:p>
    <w:p w14:paraId="32ED7A6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lastRenderedPageBreak/>
        <w:t>[12]</w:t>
      </w:r>
      <w:r w:rsidRPr="00C249AF">
        <w:rPr>
          <w:rFonts w:ascii="Times New Roman" w:hAnsi="Times New Roman"/>
          <w:noProof/>
          <w:sz w:val="24"/>
          <w:szCs w:val="24"/>
        </w:rPr>
        <w:tab/>
        <w:t>M. Zasloff, Antimicrobial peptides of multicellular organisms, Nature. 415 (2002) 389–395. doi:10.1038/415389a.</w:t>
      </w:r>
    </w:p>
    <w:p w14:paraId="5B7CFB6F"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[13]</w:t>
      </w:r>
      <w:r w:rsidRPr="00C249AF">
        <w:rPr>
          <w:rFonts w:ascii="Times New Roman" w:hAnsi="Times New Roman"/>
          <w:noProof/>
          <w:sz w:val="24"/>
          <w:szCs w:val="24"/>
        </w:rPr>
        <w:tab/>
        <w:t>M. Mahlapuu, J. Håkansson, L. Ringstad, C. Björn, Antimicrobial Peptides: An Emerging Category of Therapeutic Agents, Front. Cell. Infect. Microbiol. 6 (2016) 194. doi:10.3389/fcimb.2016.00194.</w:t>
      </w:r>
    </w:p>
    <w:p w14:paraId="64C6B880"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[14]</w:t>
      </w:r>
      <w:r w:rsidRPr="00C249AF">
        <w:rPr>
          <w:rFonts w:ascii="Times New Roman" w:hAnsi="Times New Roman"/>
          <w:noProof/>
          <w:sz w:val="24"/>
          <w:szCs w:val="24"/>
        </w:rPr>
        <w:tab/>
        <w:t>K.A. Brogden, Antimicrobial peptides: pore formers or metabolic inhibitors in bacteria?, Nat. Rev. Microbiol. 3 (2005) 238–250. doi:10.1038/nrmicro1098.</w:t>
      </w:r>
    </w:p>
    <w:p w14:paraId="36A0E4E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[15]</w:t>
      </w:r>
      <w:r w:rsidRPr="00C249AF">
        <w:rPr>
          <w:rFonts w:ascii="Times New Roman" w:hAnsi="Times New Roman"/>
          <w:noProof/>
          <w:sz w:val="24"/>
          <w:szCs w:val="24"/>
        </w:rPr>
        <w:tab/>
        <w:t>S. Kobayashi, K. Takeshima, C.B. Park, S.C. Kim, K. Matsuzaki, Interactions of the novel anfimicrobial peptide buforin 2 with lipid bilayers: Proline as a translocation promoting factor, Biochemistry. 39 (2000) 8648–8654. doi:10.1021/bi0004549.</w:t>
      </w:r>
    </w:p>
    <w:p w14:paraId="557A936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[16]</w:t>
      </w:r>
      <w:r w:rsidRPr="00C249AF">
        <w:rPr>
          <w:rFonts w:ascii="Times New Roman" w:hAnsi="Times New Roman"/>
          <w:noProof/>
          <w:sz w:val="24"/>
          <w:szCs w:val="24"/>
        </w:rPr>
        <w:tab/>
        <w:t>Y. Xie, E. Fleming, J.L. Chen, D.E. Elmore, Effect of proline position on the antimicrobial mechanism of buforin II., Peptides. 32 (2011) 677–82. doi:10.1016/j.peptides.2011.01.010.</w:t>
      </w:r>
    </w:p>
    <w:p w14:paraId="5A75278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[17]</w:t>
      </w:r>
      <w:r w:rsidRPr="00C249AF">
        <w:rPr>
          <w:rFonts w:ascii="Times New Roman" w:hAnsi="Times New Roman"/>
          <w:noProof/>
          <w:sz w:val="24"/>
          <w:szCs w:val="24"/>
        </w:rPr>
        <w:tab/>
        <w:t>J.H. Cho, B.H. Sung, S.C. Kim, Buforins: Histone H2A-derived antimicrobial peptides from toad stomach, Biochim. Biophys. Acta - Biomembr. 1788 (2009) 1564–1569. doi:10.1016/J.BBAMEM.2008.10.025.</w:t>
      </w:r>
    </w:p>
    <w:p w14:paraId="5B79B1A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[18]</w:t>
      </w:r>
      <w:r w:rsidRPr="00C249AF">
        <w:rPr>
          <w:rFonts w:ascii="Times New Roman" w:hAnsi="Times New Roman"/>
          <w:noProof/>
          <w:sz w:val="24"/>
          <w:szCs w:val="24"/>
        </w:rPr>
        <w:tab/>
        <w:t>J.D. Hale, R.E. Hancock, Alternative mechanisms of action of cationic antimicrobial peptides on bacteria, Expert Rev. Anti. Infect. Ther. 5 (2007) 951–959. doi:10.1586/14787210.5.6.951.</w:t>
      </w:r>
    </w:p>
    <w:p w14:paraId="66A1C83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[19]</w:t>
      </w:r>
      <w:r w:rsidRPr="00C249AF">
        <w:rPr>
          <w:rFonts w:ascii="Times New Roman" w:hAnsi="Times New Roman"/>
          <w:noProof/>
          <w:sz w:val="24"/>
          <w:szCs w:val="24"/>
        </w:rPr>
        <w:tab/>
        <w:t>C. Marchand, K. Krajewski, H.-F. Lee, S. Antony, A.A. Johnson, R. Amin, P. Roller, M. Kvaratskhelia, Y. Pommier, Covalent binding of the natural antimicrobial peptide indolicidin to DNA abasic sites, Nucleic Acids Res. 34 (2006) 5157–5165. doi:10.1093/nar/gkl667.</w:t>
      </w:r>
    </w:p>
    <w:p w14:paraId="678B7AD7"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[20]</w:t>
      </w:r>
      <w:r w:rsidRPr="00C249AF">
        <w:rPr>
          <w:rFonts w:ascii="Times New Roman" w:hAnsi="Times New Roman"/>
          <w:noProof/>
          <w:sz w:val="24"/>
          <w:szCs w:val="24"/>
        </w:rPr>
        <w:tab/>
        <w:t xml:space="preserve">K. Hilpert, B. McLeod, J. Yu, M.R. Elliott, M. Rautenbach, S. Ruden, J. Bürck, C. Muhle-Goll, A.S. Ulrich, S. Keller, R.E.W. Hancock, Short cationic antimicrobial peptides interact with </w:t>
      </w:r>
      <w:r w:rsidRPr="00C249AF">
        <w:rPr>
          <w:rFonts w:ascii="Times New Roman" w:hAnsi="Times New Roman"/>
          <w:noProof/>
          <w:sz w:val="24"/>
          <w:szCs w:val="24"/>
        </w:rPr>
        <w:lastRenderedPageBreak/>
        <w:t>ATP, Antimicrob. Agents Chemother. 54 (2010). doi:10.1128/AAC.01664-09.</w:t>
      </w:r>
    </w:p>
    <w:p w14:paraId="6CF46A2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[21]</w:t>
      </w:r>
      <w:r w:rsidRPr="00C249AF">
        <w:rPr>
          <w:rFonts w:ascii="Times New Roman" w:hAnsi="Times New Roman"/>
          <w:noProof/>
          <w:sz w:val="24"/>
          <w:szCs w:val="24"/>
        </w:rPr>
        <w:tab/>
        <w:t>A. Carlsson, P. Engström, E.T. Palva, H. Bennich, Attacin, an antibacterial protein from Hyalophora cecropia, inhibits synthesis of outer membrane proteins in Escherichia coli by interfering with omp gene transcription., Infect. Immun. 59 (1991) 3040–5. http://www.ncbi.nlm.nih.gov/pubmed/1715318 (accessed July 13, 2018).</w:t>
      </w:r>
    </w:p>
    <w:p w14:paraId="7799A1D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[22]</w:t>
      </w:r>
      <w:r w:rsidRPr="00C249AF">
        <w:rPr>
          <w:rFonts w:ascii="Times New Roman" w:hAnsi="Times New Roman"/>
          <w:noProof/>
          <w:sz w:val="24"/>
          <w:szCs w:val="24"/>
        </w:rPr>
        <w:tab/>
        <w:t>A. Krizsan, C. Prahl, T. Goldbach, D. Knappe, R. Hoffmann, Short Proline-Rich Antimicrobial Peptides Inhibit Either the Bacterial 70S Ribosome or the Assembly of its Large 50S Subunit, ChemBioChem. 16 (2015) 2304–2308. doi:10.1002/cbic.201500375.</w:t>
      </w:r>
    </w:p>
    <w:p w14:paraId="5BE304E1"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[23]</w:t>
      </w:r>
      <w:r w:rsidRPr="00C249AF">
        <w:rPr>
          <w:rFonts w:ascii="Times New Roman" w:hAnsi="Times New Roman"/>
          <w:noProof/>
          <w:sz w:val="24"/>
          <w:szCs w:val="24"/>
        </w:rPr>
        <w:tab/>
        <w:t>D. Knappe, T. Goldbach, M.P.D. Hatfield, N.Y. Palermo, S. Weinert, N. Sträter, R. Hoffmann, S. Lovas, Proline-rich Antimicrobial Peptides Optimized for Binding to Escherichia coli Chaperone DnaK., Protein Pept. Lett. 23 (2016) 1061–1071. http://www.ncbi.nlm.nih.gov/pubmed/27449938 (accessed July 13, 2018).</w:t>
      </w:r>
    </w:p>
    <w:p w14:paraId="2F3F201A"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[24]</w:t>
      </w:r>
      <w:r w:rsidRPr="00C249AF">
        <w:rPr>
          <w:rFonts w:ascii="Times New Roman" w:hAnsi="Times New Roman"/>
          <w:noProof/>
          <w:sz w:val="24"/>
          <w:szCs w:val="24"/>
        </w:rPr>
        <w:tab/>
        <w:t>M. Mardirossian, N. Pérébaskine, M. Benincasa, S. Gambato, S. Hofmann, P. Huter, C. Müller, K. Hilpert, C.A. Innis, A. Tossi, D.N. Wilson, The Dolphin Proline-Rich Antimicrobial Peptide Tur1A Inhibits Protein Synthesis by Targeting the Bacterial Ribosome, Cell Chem. Biol. (2018). doi:10.1016/j.chembiol.2018.02.004.</w:t>
      </w:r>
    </w:p>
    <w:p w14:paraId="23BF62A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[25]</w:t>
      </w:r>
      <w:r w:rsidRPr="00C249AF">
        <w:rPr>
          <w:rFonts w:ascii="Times New Roman" w:hAnsi="Times New Roman"/>
          <w:noProof/>
          <w:sz w:val="24"/>
          <w:szCs w:val="24"/>
        </w:rPr>
        <w:tab/>
        <w:t>E. de Leeuw, C. Li, P. Zeng, C. Li, M. Diepeveen-de Buin, W.-Y. Lu, E. Breukink, W. Lu, Functional interaction of human neutrophil peptide-1 with the cell wall precursor lipid II., FEBS Lett. 584 (2010) 1543–8. doi:10.1016/j.febslet.2010.03.004.</w:t>
      </w:r>
    </w:p>
    <w:p w14:paraId="00389F60"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[26]</w:t>
      </w:r>
      <w:r w:rsidRPr="00C249AF">
        <w:rPr>
          <w:rFonts w:ascii="Times New Roman" w:hAnsi="Times New Roman"/>
          <w:noProof/>
          <w:sz w:val="24"/>
          <w:szCs w:val="24"/>
        </w:rPr>
        <w:tab/>
        <w:t>P. Schmitt, M. Wilmes, M. Pugnière, A. Aumelas, E. Bachère, H.-G. Sahl, T. Schneider, D. Destoumieux-Garzón, Insight into Invertebrate Defensin Mechanism of Action, J. Biol. Chem. 285 (2010) 29208–29216. doi:10.1074/jbc.M110.143388.</w:t>
      </w:r>
    </w:p>
    <w:p w14:paraId="1746DF46"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[27]</w:t>
      </w:r>
      <w:r w:rsidRPr="00C249AF">
        <w:rPr>
          <w:rFonts w:ascii="Times New Roman" w:hAnsi="Times New Roman"/>
          <w:noProof/>
          <w:sz w:val="24"/>
          <w:szCs w:val="24"/>
        </w:rPr>
        <w:tab/>
        <w:t xml:space="preserve">A. von Gundlach, M.P. Ashby, J. Gani, P.M. Lopez-Perez, A.R. Cookson, S. Ann Huws, C. </w:t>
      </w:r>
      <w:r w:rsidRPr="00C249AF">
        <w:rPr>
          <w:rFonts w:ascii="Times New Roman" w:hAnsi="Times New Roman"/>
          <w:noProof/>
          <w:sz w:val="24"/>
          <w:szCs w:val="24"/>
        </w:rPr>
        <w:lastRenderedPageBreak/>
        <w:t>Rumancev, V.M. Garamus, R. Mikut, A. Rosenhahn, K. Hilpert, BioSAXS Measurements Reveal That Two Antimicrobial Peptides Induce Similar Molecular Changes in Gram-Negative and Gram-Positive Bacteria, Front. Pharmacol. 10 (2019) 1127. doi:10.3389/fphar.2019.01127.</w:t>
      </w:r>
    </w:p>
    <w:p w14:paraId="14F0392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[28]</w:t>
      </w:r>
      <w:r w:rsidRPr="00C249AF">
        <w:rPr>
          <w:rFonts w:ascii="Times New Roman" w:hAnsi="Times New Roman"/>
          <w:noProof/>
          <w:sz w:val="24"/>
          <w:szCs w:val="24"/>
        </w:rPr>
        <w:tab/>
        <w:t>A.R. Von Gundlach, V.M. Garamus, T. Gorniak, H.A. Davies, M. Reischl, R. Mikut, K. Hilpert, A. Rosenhahn, Small angle X-ray scattering as a high-throughput method to classify antimicrobial modes of action, Biochim. Biophys. Acta - Biomembr. 1858 (2016). doi:10.1016/j.bbamem.2015.12.022.</w:t>
      </w:r>
    </w:p>
    <w:p w14:paraId="5ECD6244"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[29]</w:t>
      </w:r>
      <w:r w:rsidRPr="00C249AF">
        <w:rPr>
          <w:rFonts w:ascii="Times New Roman" w:hAnsi="Times New Roman"/>
          <w:noProof/>
          <w:sz w:val="24"/>
          <w:szCs w:val="24"/>
        </w:rPr>
        <w:tab/>
        <w:t>K. Yu, B.F.L. Lai, J. Gani, R. Mikut, K. Hilpert, J.N. Kizhakkedathu, Interaction of blood components with cathelicidins and their modified versions, Biomaterials. 69 (2015). doi:10.1016/j.biomaterials.2015.08.003.</w:t>
      </w:r>
    </w:p>
    <w:p w14:paraId="083FB995"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[30]</w:t>
      </w:r>
      <w:r w:rsidRPr="00C249AF">
        <w:rPr>
          <w:rFonts w:ascii="Times New Roman" w:hAnsi="Times New Roman"/>
          <w:noProof/>
          <w:sz w:val="24"/>
          <w:szCs w:val="24"/>
        </w:rPr>
        <w:tab/>
        <w:t>A. Makovitzki, D. Avrahami, Y. Shai, Ultrashort antibacterial and antifungal lipopeptides, Proc. Natl. Acad. Sci. 103 (2006) 15997–16002. doi:10.1073/pnas.0606129103.</w:t>
      </w:r>
    </w:p>
    <w:p w14:paraId="0FBF3DE2"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[31]</w:t>
      </w:r>
      <w:r w:rsidRPr="00C249AF">
        <w:rPr>
          <w:rFonts w:ascii="Times New Roman" w:hAnsi="Times New Roman"/>
          <w:noProof/>
          <w:sz w:val="24"/>
          <w:szCs w:val="24"/>
        </w:rPr>
        <w:tab/>
        <w:t>I. Wiegand, K. Hilpert, R.E.W. Hancock, Agar and broth dilution methods to determine the minimal inhibitory concentration (MIC) of antimicrobial substances, Nat. Protoc. 3 (2008). doi:10.1038/nprot.2007.521.</w:t>
      </w:r>
    </w:p>
    <w:p w14:paraId="36B5B5C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[32]</w:t>
      </w:r>
      <w:r w:rsidRPr="00C249AF">
        <w:rPr>
          <w:rFonts w:ascii="Times New Roman" w:hAnsi="Times New Roman"/>
          <w:noProof/>
          <w:sz w:val="24"/>
          <w:szCs w:val="24"/>
        </w:rPr>
        <w:tab/>
        <w:t>M.R. Yeaman, K.D. Gank, A.S. Bayer, E.P. Brass, Synthetic peptides that exert antimicrobial activities in whole blood and blood-derived matrices, Antimicrob. Agents Chemother. 46 (2002) 3883–3891. doi:10.1128/AAC.46.12.3883-3891.2002.</w:t>
      </w:r>
    </w:p>
    <w:p w14:paraId="740B99B6"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[33]</w:t>
      </w:r>
      <w:r w:rsidRPr="00C249AF">
        <w:rPr>
          <w:rFonts w:ascii="Times New Roman" w:hAnsi="Times New Roman"/>
          <w:noProof/>
          <w:sz w:val="24"/>
          <w:szCs w:val="24"/>
        </w:rPr>
        <w:tab/>
        <w:t>A. Malina, Y. Shai, Conjugation of fatty acids with different lengths modulates the antibacterial and antifungal activity of a cationic biologically inactive peptide., Biochem. J. 390 (2005) 695–702. doi:10.1042/BJ20050520.</w:t>
      </w:r>
    </w:p>
    <w:p w14:paraId="7C14D612"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[34]</w:t>
      </w:r>
      <w:r w:rsidRPr="00C249AF">
        <w:rPr>
          <w:rFonts w:ascii="Times New Roman" w:hAnsi="Times New Roman"/>
          <w:noProof/>
          <w:sz w:val="24"/>
          <w:szCs w:val="24"/>
        </w:rPr>
        <w:tab/>
        <w:t xml:space="preserve">R. Ferre, E. Badosa, L. Feliu, M. Planas, E. Montesinos, E. Bardají, Inhibition of plant-pathogenic bacteria by short synthetic cecropin A-melittin hybrid peptides., Appl. Environ. </w:t>
      </w:r>
      <w:r w:rsidRPr="00C249AF">
        <w:rPr>
          <w:rFonts w:ascii="Times New Roman" w:hAnsi="Times New Roman"/>
          <w:noProof/>
          <w:sz w:val="24"/>
          <w:szCs w:val="24"/>
        </w:rPr>
        <w:lastRenderedPageBreak/>
        <w:t>Microbiol. 72 (2006) 3302–8. doi:10.1128/AEM.72.5.3302-3308.2006.</w:t>
      </w:r>
    </w:p>
    <w:p w14:paraId="46657397"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[35]</w:t>
      </w:r>
      <w:r w:rsidRPr="00C249AF">
        <w:rPr>
          <w:rFonts w:ascii="Times New Roman" w:hAnsi="Times New Roman"/>
          <w:noProof/>
          <w:sz w:val="24"/>
          <w:szCs w:val="24"/>
        </w:rPr>
        <w:tab/>
        <w:t>Y.J. Gordon, E.G. Romanowski, A.M. McDermott, Mini review: A review of antimicrobial peptides and their therapeutic potential as anti-infective drugs, Curr. Eye Res. 30 (2005) 505–515. doi:10.1080/02713680590968637.</w:t>
      </w:r>
    </w:p>
    <w:p w14:paraId="3D1035D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[36]</w:t>
      </w:r>
      <w:r w:rsidRPr="00C249AF">
        <w:rPr>
          <w:rFonts w:ascii="Times New Roman" w:hAnsi="Times New Roman"/>
          <w:noProof/>
          <w:sz w:val="24"/>
          <w:szCs w:val="24"/>
        </w:rPr>
        <w:tab/>
        <w:t>W. Aoki, M. Ueda, Characterization of Antimicrobial Peptides toward the Development of Novel Antibiotics., Pharmaceuticals (Basel). 6 (2013) 1055–81. doi:10.3390/ph6081055.</w:t>
      </w:r>
    </w:p>
    <w:p w14:paraId="31EEEFC5"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[37]</w:t>
      </w:r>
      <w:r w:rsidRPr="00C249AF">
        <w:rPr>
          <w:rFonts w:ascii="Times New Roman" w:hAnsi="Times New Roman"/>
          <w:noProof/>
          <w:sz w:val="24"/>
          <w:szCs w:val="24"/>
        </w:rPr>
        <w:tab/>
        <w:t>N. Pathak, R. Salas-Auvert, G. Ruche, M.H. Janna, D. McCarthy, R.G. Harrison, Comparison of the effects of hydrophobicity, amphiphilicity, and alpha-helicity on the activities of antimicrobial peptides., Proteins. 22 (1995) 182–6. doi:10.1002/prot.340220210.</w:t>
      </w:r>
    </w:p>
    <w:p w14:paraId="367130E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[38]</w:t>
      </w:r>
      <w:r w:rsidRPr="00C249AF">
        <w:rPr>
          <w:rFonts w:ascii="Times New Roman" w:hAnsi="Times New Roman"/>
          <w:noProof/>
          <w:sz w:val="24"/>
          <w:szCs w:val="24"/>
        </w:rPr>
        <w:tab/>
        <w:t>V.P. Reddy Chichili, V. Kumar, J. Sivaraman, Linkers in the structural biology of protein-protein interactions., Protein Sci. 22 (2013) 153–67. doi:10.1002/pro.2206.</w:t>
      </w:r>
    </w:p>
    <w:p w14:paraId="2F6E140A"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[39]</w:t>
      </w:r>
      <w:r w:rsidRPr="00C249AF">
        <w:rPr>
          <w:rFonts w:ascii="Times New Roman" w:hAnsi="Times New Roman"/>
          <w:noProof/>
          <w:sz w:val="24"/>
          <w:szCs w:val="24"/>
        </w:rPr>
        <w:tab/>
        <w:t>J. Jacob, H. Duclohier, D.S. Cafiso, The role of proline and glycine in determining the backbone flexibility of a channel-forming peptide., Biophys. J. 76 (1999) 1367–76. doi:10.1016/S0006-3495(99)77298-X.</w:t>
      </w:r>
    </w:p>
    <w:p w14:paraId="2D03A2B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[40]</w:t>
      </w:r>
      <w:r w:rsidRPr="00C249AF">
        <w:rPr>
          <w:rFonts w:ascii="Times New Roman" w:hAnsi="Times New Roman"/>
          <w:noProof/>
          <w:sz w:val="24"/>
          <w:szCs w:val="24"/>
        </w:rPr>
        <w:tab/>
        <w:t>L. Liu, Y. Fang, J. Wu, Flexibility is a mechanical determinant of antimicrobial activity for amphipathic cationic α-helical antimicrobial peptides., Biochim. Biophys. Acta. 1828 (2013) 2479–86. doi:10.1016/j.bbamem.2013.06.017.</w:t>
      </w:r>
    </w:p>
    <w:p w14:paraId="7F86339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[41]</w:t>
      </w:r>
      <w:r w:rsidRPr="00C249AF">
        <w:rPr>
          <w:rFonts w:ascii="Times New Roman" w:hAnsi="Times New Roman"/>
          <w:noProof/>
          <w:sz w:val="24"/>
          <w:szCs w:val="24"/>
        </w:rPr>
        <w:tab/>
        <w:t>A.F. Chu-Kung, K.N. Bozzelli, N.A. Lockwood, J.R. Haseman, K.H. Mayo, M. V. Tirrell, Promotion of peptide antimicrobial activity by fatty acid conjugation, Bioconjug. Chem. 15 (2004) 530–535. doi:10.1021/bc0341573.</w:t>
      </w:r>
    </w:p>
    <w:p w14:paraId="5A757A3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[42]</w:t>
      </w:r>
      <w:r w:rsidRPr="00C249AF">
        <w:rPr>
          <w:rFonts w:ascii="Times New Roman" w:hAnsi="Times New Roman"/>
          <w:noProof/>
          <w:sz w:val="24"/>
          <w:szCs w:val="24"/>
        </w:rPr>
        <w:tab/>
        <w:t xml:space="preserve">A.F. Chu-Kung, R. Nguyen, K.N. Bozzelli, M. Tirrell, Chain length dependence of antimicrobial peptide-fatty acid conjugate activity., J. Colloid Interface Sci. 345 (2010) 160–7. </w:t>
      </w:r>
      <w:r w:rsidRPr="00C249AF">
        <w:rPr>
          <w:rFonts w:ascii="Times New Roman" w:hAnsi="Times New Roman"/>
          <w:noProof/>
          <w:sz w:val="24"/>
          <w:szCs w:val="24"/>
        </w:rPr>
        <w:lastRenderedPageBreak/>
        <w:t>doi:10.1016/j.jcis.2009.11.057.</w:t>
      </w:r>
    </w:p>
    <w:p w14:paraId="67DEC53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[43]</w:t>
      </w:r>
      <w:r w:rsidRPr="00C249AF">
        <w:rPr>
          <w:rFonts w:ascii="Times New Roman" w:hAnsi="Times New Roman"/>
          <w:noProof/>
          <w:sz w:val="24"/>
          <w:szCs w:val="24"/>
        </w:rPr>
        <w:tab/>
        <w:t>A. Datta, V. Yadav, A. Ghosh, J. Choi, D. Bhattacharyya, R.K. Kar, H. Ilyas, A. Dutta, E. An, J. Mukhopadhyay, D. Lee, K. Sanyal, A. Ramamoorthy, A. Bhunia, Mode of Action of a Designed Antimicrobial Peptide: High Potency against Cryptococcus neoformans, Biophys. J. 111 (2016) 1724–1737. doi:10.1016/j.bpj.2016.08.032.</w:t>
      </w:r>
    </w:p>
    <w:p w14:paraId="6841512E"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[44]</w:t>
      </w:r>
      <w:r w:rsidRPr="00C249AF">
        <w:rPr>
          <w:rFonts w:ascii="Times New Roman" w:hAnsi="Times New Roman"/>
          <w:noProof/>
          <w:sz w:val="24"/>
          <w:szCs w:val="24"/>
        </w:rPr>
        <w:tab/>
        <w:t>H. Sato, J.B. Feix, Peptide–membrane interactions and mechanisms of membrane destruction by amphipathic α-helical antimicrobial peptides, Biochim. Biophys. Acta (BBA)-Biomembranes. 1758 (2006) 1245–1256.</w:t>
      </w:r>
    </w:p>
    <w:p w14:paraId="2CD44F5E"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[45]</w:t>
      </w:r>
      <w:r w:rsidRPr="00C249AF">
        <w:rPr>
          <w:rFonts w:ascii="Times New Roman" w:hAnsi="Times New Roman"/>
          <w:noProof/>
          <w:sz w:val="24"/>
          <w:szCs w:val="24"/>
        </w:rPr>
        <w:tab/>
        <w:t>C. Su, S. Wu, U. Jen, M. Lee, A. Su, K. Liao, W. Lin, Y. Huang, C. Chen, Peptide-induced bilayer thinning structure of unilamellar vesicles and the related binding behavior as revealed by X-ray scattering, Biochim. Biophys. Acta - Biomembr. 1828 (2013) 528–534.</w:t>
      </w:r>
    </w:p>
    <w:p w14:paraId="67F59413"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[46]</w:t>
      </w:r>
      <w:r w:rsidRPr="00C249AF">
        <w:rPr>
          <w:rFonts w:ascii="Times New Roman" w:hAnsi="Times New Roman"/>
          <w:noProof/>
          <w:sz w:val="24"/>
          <w:szCs w:val="24"/>
        </w:rPr>
        <w:tab/>
        <w:t>L.M. Yin, M.A. Edwards, J. Li, J. Yip, C.M. Deber, Roles of Hydrophobicity and Charge Distribution of Cationic Antimicrobial Peptides in Peptide-Membrane Interactions, J Biol Chem. 287 (2012) 7738–7745.</w:t>
      </w:r>
    </w:p>
    <w:p w14:paraId="533E8F51"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[47]</w:t>
      </w:r>
      <w:r w:rsidRPr="00C249AF">
        <w:rPr>
          <w:rFonts w:ascii="Times New Roman" w:hAnsi="Times New Roman"/>
          <w:noProof/>
          <w:sz w:val="24"/>
          <w:szCs w:val="24"/>
        </w:rPr>
        <w:tab/>
        <w:t>Y. Chen, M.T. Guarnieri, A.I. Vasil, M.L. Vasicl, C.T. Mant, R.S. Hodges, Role of Peptide Hydrophobicity in the Mechanism of Action of α-Helical Antimicrobial Peptides, Antimicrob. Agents Chemother. 51 (2007) 1398–1406.</w:t>
      </w:r>
    </w:p>
    <w:p w14:paraId="220CFE47"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[48]</w:t>
      </w:r>
      <w:r w:rsidRPr="00C249AF">
        <w:rPr>
          <w:rFonts w:ascii="Times New Roman" w:hAnsi="Times New Roman"/>
          <w:noProof/>
          <w:sz w:val="24"/>
          <w:szCs w:val="24"/>
        </w:rPr>
        <w:tab/>
        <w:t>K. Kuroda, G.A. Caputo, W.F. DeGrado, The role of hydrophobicity in the antimicrobial and hemolytic activities of polymethacrylate derivatives., Chemistry. 15 (2009) 1123–33. doi:10.1002/chem.200801523.</w:t>
      </w:r>
    </w:p>
    <w:p w14:paraId="6783BA30"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[49]</w:t>
      </w:r>
      <w:r w:rsidRPr="00C249AF">
        <w:rPr>
          <w:rFonts w:ascii="Times New Roman" w:hAnsi="Times New Roman"/>
          <w:noProof/>
          <w:sz w:val="24"/>
          <w:szCs w:val="24"/>
        </w:rPr>
        <w:tab/>
        <w:t xml:space="preserve">M. Dathe, T. Wieprecht, H. Nikolenko, L. Handel, W.L. Maloy, D.L. MacDonalds, M. Beyermann, M. Bienert, Hydrophobicity, hydrophobic moment and angle subtended by charged residues modulate antibacterial and haemolytic activity of amphipathic helical peptides, FEBS </w:t>
      </w:r>
      <w:r w:rsidRPr="00C249AF">
        <w:rPr>
          <w:rFonts w:ascii="Times New Roman" w:hAnsi="Times New Roman"/>
          <w:noProof/>
          <w:sz w:val="24"/>
          <w:szCs w:val="24"/>
        </w:rPr>
        <w:lastRenderedPageBreak/>
        <w:t>Lett. 403 (1997) 208–212.</w:t>
      </w:r>
    </w:p>
    <w:p w14:paraId="438ABFD2"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[50]</w:t>
      </w:r>
      <w:r w:rsidRPr="00C249AF">
        <w:rPr>
          <w:rFonts w:ascii="Times New Roman" w:hAnsi="Times New Roman"/>
          <w:noProof/>
          <w:sz w:val="24"/>
          <w:szCs w:val="24"/>
        </w:rPr>
        <w:tab/>
        <w:t>A. Makovitzki, D. Avrahami, Y. Shai, Ultrashort antibacterial and antifungal lipopeptides, Proc. Natl. Acad. Sci. 103 (2006) 15997–16002. doi:10.1073/pnas.0606129103.</w:t>
      </w:r>
    </w:p>
    <w:p w14:paraId="3CEDA2D9"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[51]</w:t>
      </w:r>
      <w:r w:rsidRPr="00C249AF">
        <w:rPr>
          <w:rFonts w:ascii="Times New Roman" w:hAnsi="Times New Roman"/>
          <w:noProof/>
          <w:sz w:val="24"/>
          <w:szCs w:val="24"/>
        </w:rPr>
        <w:tab/>
        <w:t>E.J. Helmerhorst, I.M. Reijnders, W. V Hof, C.I. Veerman, A.V.N. Amerongen, A critical comparison of the hemolytic and fungicidal activities of cationic antimicorbial pepties, FEBS Lett. 449 (1999) 105–110.</w:t>
      </w:r>
    </w:p>
    <w:p w14:paraId="038D2438"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[52]</w:t>
      </w:r>
      <w:r w:rsidRPr="00C249AF">
        <w:rPr>
          <w:rFonts w:ascii="Times New Roman" w:hAnsi="Times New Roman"/>
          <w:noProof/>
          <w:sz w:val="24"/>
          <w:szCs w:val="24"/>
        </w:rPr>
        <w:tab/>
        <w:t>S. Talat, M. Thiruvikaraman, S. Kumari, K.J. Kaur, Glycosylated analogs of formaecin I and drosocin exhibit differential pattern of antibacterial activity, Glycoconjugates. 28 (2011) 537–555.</w:t>
      </w:r>
    </w:p>
    <w:p w14:paraId="58B33376"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[53]</w:t>
      </w:r>
      <w:r w:rsidRPr="00C249AF">
        <w:rPr>
          <w:rFonts w:ascii="Times New Roman" w:hAnsi="Times New Roman"/>
          <w:noProof/>
          <w:sz w:val="24"/>
          <w:szCs w:val="24"/>
        </w:rPr>
        <w:tab/>
        <w:t>P. Bulet, J.L. Dimareq, C. Hetru, M. Laguex, M. Charlet, G. Hegy, A. Van Dorsselaer, J.A. Hoffmann, A novel inducible antibacterial peptide of drosophila carries an O-glycosylated substitution, J. Biol. Chem. 268 (1993) 14893–14897.</w:t>
      </w:r>
    </w:p>
    <w:p w14:paraId="6DCA1BC4"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[54]</w:t>
      </w:r>
      <w:r w:rsidRPr="00C249AF">
        <w:rPr>
          <w:rFonts w:ascii="Times New Roman" w:hAnsi="Times New Roman"/>
          <w:noProof/>
          <w:sz w:val="24"/>
          <w:szCs w:val="24"/>
        </w:rPr>
        <w:tab/>
        <w:t>S. Cocianchich, A. Dupomt, G. Hegy, R. Lanot, F. Holder, C. Hetru, J.A. Hoffmann, P. Bulet, Novel inducible antibacterial peptides from a hemioteran insect, the sap-sucking bug Pyrrhocoris apertus, Biochem. J. 300 (1994) 567–575.</w:t>
      </w:r>
    </w:p>
    <w:p w14:paraId="7D982F9A"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[55]</w:t>
      </w:r>
      <w:r w:rsidRPr="00C249AF">
        <w:rPr>
          <w:rFonts w:ascii="Times New Roman" w:hAnsi="Times New Roman"/>
          <w:noProof/>
          <w:sz w:val="24"/>
          <w:szCs w:val="24"/>
        </w:rPr>
        <w:tab/>
        <w:t>S. Hara, M. Yamakawa, A novel antimicrobial peptide family isolated from the silkworm, Bombyx mori, Biochem. J. 310 (1995) 651–656.</w:t>
      </w:r>
    </w:p>
    <w:p w14:paraId="52671B75"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[56]</w:t>
      </w:r>
      <w:r w:rsidRPr="00C249AF">
        <w:rPr>
          <w:rFonts w:ascii="Times New Roman" w:hAnsi="Times New Roman"/>
          <w:noProof/>
          <w:sz w:val="24"/>
          <w:szCs w:val="24"/>
        </w:rPr>
        <w:tab/>
        <w:t>J.A. Mackintosh, D.A. Veal, A.J. Beattie, A.A. Gooley, Isolate from an ant Myrmecia gulosa of two inducible O-glycosylated proline-rich antibacterial peptides, J. Biol. Chem. 273 (1998) 6139–6143.</w:t>
      </w:r>
    </w:p>
    <w:p w14:paraId="589542BA"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[57]</w:t>
      </w:r>
      <w:r w:rsidRPr="00C249AF">
        <w:rPr>
          <w:rFonts w:ascii="Times New Roman" w:hAnsi="Times New Roman"/>
          <w:noProof/>
          <w:sz w:val="24"/>
          <w:szCs w:val="24"/>
        </w:rPr>
        <w:tab/>
        <w:t>J. Kaplan, B.D. Korty, P.H. Axelsen, P.J. Loll, The role of sugar residues in molecular recognition by vancomycin., J. Med. Chem. 44 (2001) 1837–40. doi:10.1021/jm0005306.</w:t>
      </w:r>
    </w:p>
    <w:p w14:paraId="712DB0A2"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lastRenderedPageBreak/>
        <w:t>[58]</w:t>
      </w:r>
      <w:r w:rsidRPr="00C249AF">
        <w:rPr>
          <w:rFonts w:ascii="Times New Roman" w:hAnsi="Times New Roman"/>
          <w:noProof/>
          <w:sz w:val="24"/>
          <w:szCs w:val="24"/>
        </w:rPr>
        <w:tab/>
        <w:t>W. Chi-Huey, W. Chi-Huey, Peptidoglycan, in: Carbohydrate-Based Drug Discov., John Wiley &amp; Sons, Hoboken, 2006: pp. 909–911.</w:t>
      </w:r>
    </w:p>
    <w:p w14:paraId="00DE399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[59]</w:t>
      </w:r>
      <w:r w:rsidRPr="00C249AF">
        <w:rPr>
          <w:rFonts w:ascii="Times New Roman" w:hAnsi="Times New Roman"/>
          <w:noProof/>
          <w:sz w:val="24"/>
          <w:szCs w:val="24"/>
        </w:rPr>
        <w:tab/>
        <w:t>H. Honggang, X. Jie, B.M. Swarts, W. Qianli, W. Qiuye, G. Zhongwu, Synthesis and antibacterial activities of N-Glycosylated derivatives of tyrocidine a, a macrocyclic peptide antibiotic, J. Med. Chem. 52 (2009) 2052–2059. doi:10.1021/jm801577r.</w:t>
      </w:r>
    </w:p>
    <w:p w14:paraId="6854A16F"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[60]</w:t>
      </w:r>
      <w:r w:rsidRPr="00C249AF">
        <w:rPr>
          <w:rFonts w:ascii="Times New Roman" w:hAnsi="Times New Roman"/>
          <w:noProof/>
          <w:sz w:val="24"/>
          <w:szCs w:val="24"/>
        </w:rPr>
        <w:tab/>
        <w:t>S. Colak, C.F. Nelson, Nüsslein, G.N. Tew, Hydrophilic Modifications of an Amphiphilic Polynorbornene and the Effects on its Hemolytic and Antibacterial Activity, Biomacromolecules. 10 (2014) 353–359.</w:t>
      </w:r>
    </w:p>
    <w:p w14:paraId="11C20D06"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[61]</w:t>
      </w:r>
      <w:r w:rsidRPr="00C249AF">
        <w:rPr>
          <w:rFonts w:ascii="Times New Roman" w:hAnsi="Times New Roman"/>
          <w:noProof/>
          <w:sz w:val="24"/>
          <w:szCs w:val="24"/>
        </w:rPr>
        <w:tab/>
        <w:t>Y. Sun, D. Shang, Inhibitory Effects of Antimicrobial Peptides on Lipopolysaccharide-Induced Inflammation., Mediators Inflamm. 2015 (2015) 167572. doi:10.1155/2015/167572.</w:t>
      </w:r>
    </w:p>
    <w:p w14:paraId="5C7A5B1F"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[62]</w:t>
      </w:r>
      <w:r w:rsidRPr="00C249AF">
        <w:rPr>
          <w:rFonts w:ascii="Times New Roman" w:hAnsi="Times New Roman"/>
          <w:noProof/>
          <w:sz w:val="24"/>
          <w:szCs w:val="24"/>
        </w:rPr>
        <w:tab/>
        <w:t>V.A. Salazar, J. Rubin, M. Moussaoui, D. Pulido, M.V. Nogués, P. Venge, E. Boix, Protein post-translational modification in host defense: the antimicrobial mechanism of action of human eosinophil cationic protein native forms., FEBS J. 281 (2014) 5432–46. doi:10.1111/febs.13082.</w:t>
      </w:r>
    </w:p>
    <w:p w14:paraId="5D069A16"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[63]</w:t>
      </w:r>
      <w:r w:rsidRPr="00C249AF">
        <w:rPr>
          <w:rFonts w:ascii="Times New Roman" w:hAnsi="Times New Roman"/>
          <w:noProof/>
          <w:sz w:val="24"/>
          <w:szCs w:val="24"/>
        </w:rPr>
        <w:tab/>
        <w:t>M.R. Yeaman, K.D. Gank, A.S. Bayer, E.P. Brass, Synthetic Peptides That Exert Antimicrobial Activities in Whole Blood and Blood-Derived Matrices, Antimicrob. Agents Chemother. 46 (2002) 33891–38883.</w:t>
      </w:r>
    </w:p>
    <w:p w14:paraId="6152386C"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[64]</w:t>
      </w:r>
      <w:r w:rsidRPr="00C249AF">
        <w:rPr>
          <w:rFonts w:ascii="Times New Roman" w:hAnsi="Times New Roman"/>
          <w:noProof/>
          <w:sz w:val="24"/>
          <w:szCs w:val="24"/>
        </w:rPr>
        <w:tab/>
        <w:t>P.B. Noto, G. Abbadessa, M. Cassone, G.D. Mateo, A. Agelan, J.D. Wade, D. Szabo, B. Kocsis, K. Nagy, F. Rozgonyi, L.J. Otvos, Alternative stabilities of a proline-rich antibacterial peptide in vitro and in vivo, Protein Sci. 17 (2008) 1249–1255.</w:t>
      </w:r>
    </w:p>
    <w:p w14:paraId="2A4B7FCC"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[65]</w:t>
      </w:r>
      <w:r w:rsidRPr="00C249AF">
        <w:rPr>
          <w:rFonts w:ascii="Times New Roman" w:hAnsi="Times New Roman"/>
          <w:noProof/>
          <w:sz w:val="24"/>
          <w:szCs w:val="24"/>
        </w:rPr>
        <w:tab/>
        <w:t>V. Mirshafiee, R. Kim, M. Mahmoudi, M.L. Kraft, The importance of selecting a proper biological milieu for protein corona analysis in vitro: Human plasma versus human serum., Int. J. Biochem. Cell Biol. 75 (2016) 188–95. doi:10.1016/j.biocel.2015.11.019.</w:t>
      </w:r>
    </w:p>
    <w:p w14:paraId="2D72728D"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lastRenderedPageBreak/>
        <w:t>[66]</w:t>
      </w:r>
      <w:r w:rsidRPr="00C249AF">
        <w:rPr>
          <w:rFonts w:ascii="Times New Roman" w:hAnsi="Times New Roman"/>
          <w:noProof/>
          <w:sz w:val="24"/>
          <w:szCs w:val="24"/>
        </w:rPr>
        <w:tab/>
        <w:t>R.J. Sola, K. Griebenow, Effects of Glycosylation on the Stability of Protein Pharmaceuticals, J. Pharm. Sci. 98 (2009) 1223–1245.</w:t>
      </w:r>
    </w:p>
    <w:p w14:paraId="1AA162F7"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[67]</w:t>
      </w:r>
      <w:r w:rsidRPr="00C249AF">
        <w:rPr>
          <w:rFonts w:ascii="Times New Roman" w:hAnsi="Times New Roman"/>
          <w:noProof/>
          <w:sz w:val="24"/>
          <w:szCs w:val="24"/>
        </w:rPr>
        <w:tab/>
        <w:t>S. Jo, H.S. Lee, J. Skolnick, W. Im, Restricted N-glycan Conformational Space in the PDB and Its Implication in Glycan Structure Modeling, PLoS Comput. Biol. 9 (2013). doi:10.1371/journal.pcbi.1002946.</w:t>
      </w:r>
    </w:p>
    <w:p w14:paraId="3C5E6C1B"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[68]</w:t>
      </w:r>
      <w:r w:rsidRPr="00C249AF">
        <w:rPr>
          <w:rFonts w:ascii="Times New Roman" w:hAnsi="Times New Roman"/>
          <w:noProof/>
          <w:sz w:val="24"/>
          <w:szCs w:val="24"/>
        </w:rPr>
        <w:tab/>
        <w:t>T. Palm, R. Esfandiary, R. Gandhi, The effect of PEGylation on the stability of small therapeutic proteins, Pharm. Dev. Technol. 16 (2011) 441–448. doi:10.3109/10837450.2010.535830.</w:t>
      </w:r>
    </w:p>
    <w:p w14:paraId="0D662180"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szCs w:val="24"/>
        </w:rPr>
      </w:pPr>
      <w:r w:rsidRPr="00C249AF">
        <w:rPr>
          <w:rFonts w:ascii="Times New Roman" w:hAnsi="Times New Roman"/>
          <w:noProof/>
          <w:sz w:val="24"/>
          <w:szCs w:val="24"/>
        </w:rPr>
        <w:t>[69]</w:t>
      </w:r>
      <w:r w:rsidRPr="00C249AF">
        <w:rPr>
          <w:rFonts w:ascii="Times New Roman" w:hAnsi="Times New Roman"/>
          <w:noProof/>
          <w:sz w:val="24"/>
          <w:szCs w:val="24"/>
        </w:rPr>
        <w:tab/>
        <w:t>K. Matsuzaki, Control of cell selectivity of antimicrobial peptides., Biochim. Biophys. Acta. 1788 (2009) 1687–92. doi:10.1016/j.bbamem.2008.09.013.</w:t>
      </w:r>
    </w:p>
    <w:p w14:paraId="221FEF3D" w14:textId="77777777" w:rsidR="00C249AF" w:rsidRPr="00C249AF" w:rsidRDefault="00C249AF" w:rsidP="00C249AF">
      <w:pPr>
        <w:widowControl w:val="0"/>
        <w:autoSpaceDE w:val="0"/>
        <w:autoSpaceDN w:val="0"/>
        <w:adjustRightInd w:val="0"/>
        <w:spacing w:after="160" w:line="480" w:lineRule="auto"/>
        <w:ind w:left="640" w:hanging="640"/>
        <w:rPr>
          <w:rFonts w:ascii="Times New Roman" w:hAnsi="Times New Roman"/>
          <w:noProof/>
          <w:sz w:val="24"/>
        </w:rPr>
      </w:pPr>
      <w:r w:rsidRPr="00C249AF">
        <w:rPr>
          <w:rFonts w:ascii="Times New Roman" w:hAnsi="Times New Roman"/>
          <w:noProof/>
          <w:sz w:val="24"/>
          <w:szCs w:val="24"/>
        </w:rPr>
        <w:t>[70]</w:t>
      </w:r>
      <w:r w:rsidRPr="00C249AF">
        <w:rPr>
          <w:rFonts w:ascii="Times New Roman" w:hAnsi="Times New Roman"/>
          <w:noProof/>
          <w:sz w:val="24"/>
          <w:szCs w:val="24"/>
        </w:rPr>
        <w:tab/>
        <w:t>P. Mishra, B. Nayak, R.K. Dey, PEGylation in anti-cancer therapy: An overview, Asian J. Pharm. Sci. 11 (2016) 337–348.</w:t>
      </w:r>
    </w:p>
    <w:p w14:paraId="4C702534" w14:textId="77777777" w:rsidR="00FD014F" w:rsidRPr="00144844" w:rsidRDefault="00FD014F" w:rsidP="00144844">
      <w:pPr>
        <w:spacing w:line="480" w:lineRule="auto"/>
        <w:rPr>
          <w:rFonts w:ascii="Times New Roman" w:hAnsi="Times New Roman"/>
          <w:sz w:val="24"/>
          <w:szCs w:val="24"/>
        </w:rPr>
      </w:pPr>
      <w:r w:rsidRPr="00144844">
        <w:rPr>
          <w:rFonts w:ascii="Times New Roman" w:hAnsi="Times New Roman"/>
          <w:sz w:val="24"/>
          <w:szCs w:val="24"/>
        </w:rPr>
        <w:fldChar w:fldCharType="end"/>
      </w:r>
    </w:p>
    <w:sectPr w:rsidR="00FD014F" w:rsidRPr="00144844" w:rsidSect="002104BA">
      <w:pgSz w:w="12240" w:h="15840"/>
      <w:pgMar w:top="1138" w:right="1181" w:bottom="1138" w:left="1282" w:header="283" w:footer="510" w:gutter="0"/>
      <w:lnNumType w:countBy="1" w:restart="continuous"/>
      <w:cols w:space="720"/>
      <w:titlePg/>
      <w:docGrid w:linePitch="36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8C1F0" w16cid:durableId="21616345"/>
  <w16cid:commentId w16cid:paraId="6976F76D" w16cid:durableId="21616524"/>
  <w16cid:commentId w16cid:paraId="2A5D29B6" w16cid:durableId="21616587"/>
  <w16cid:commentId w16cid:paraId="7BB70E2E" w16cid:durableId="2161A0D7"/>
  <w16cid:commentId w16cid:paraId="4CFC25BE" w16cid:durableId="2161A2BC"/>
  <w16cid:commentId w16cid:paraId="5C2E0451" w16cid:durableId="2161A2E5"/>
  <w16cid:commentId w16cid:paraId="13C1F741" w16cid:durableId="2161A330"/>
  <w16cid:commentId w16cid:paraId="19F9AEF9" w16cid:durableId="2161A3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7B34C" w14:textId="77777777" w:rsidR="00FC4ECA" w:rsidRDefault="00FC4ECA" w:rsidP="00391FC0">
      <w:r>
        <w:separator/>
      </w:r>
    </w:p>
  </w:endnote>
  <w:endnote w:type="continuationSeparator" w:id="0">
    <w:p w14:paraId="595A8DB8" w14:textId="77777777" w:rsidR="00FC4ECA" w:rsidRDefault="00FC4ECA" w:rsidP="0039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useoSlab">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B364" w14:textId="77777777" w:rsidR="00FC4ECA" w:rsidRPr="00577C4C" w:rsidRDefault="00FC4ECA" w:rsidP="00391FC0">
    <w:pPr>
      <w:pStyle w:val="Footer"/>
    </w:pPr>
    <w:r w:rsidRPr="00577C4C">
      <w:rPr>
        <w:noProof/>
        <w:lang w:val="en-GB" w:eastAsia="en-GB"/>
      </w:rPr>
      <mc:AlternateContent>
        <mc:Choice Requires="wps">
          <w:drawing>
            <wp:anchor distT="0" distB="0" distL="114300" distR="114300" simplePos="0" relativeHeight="251683840" behindDoc="0" locked="0" layoutInCell="1" allowOverlap="1" wp14:anchorId="00CE69E8" wp14:editId="09C189C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2A06B17C" w14:textId="43000701" w:rsidR="00FC4ECA" w:rsidRPr="00E9561B" w:rsidRDefault="00FC4ECA" w:rsidP="00391F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E69E8" id="_x0000_t202" coordsize="21600,21600" o:spt="202" path="m,l,21600r21600,l21600,xe">
              <v:stroke joinstyle="miter"/>
              <v:path gradientshapeok="t" o:connecttype="rect"/>
            </v:shapetype>
            <v:shape id="Text Box 2" o:spid="_x0000_s1043" type="#_x0000_t202" style="position:absolute;left:0;text-align:left;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2A06B17C" w14:textId="43000701" w:rsidR="00FC4ECA" w:rsidRPr="00E9561B" w:rsidRDefault="00FC4ECA" w:rsidP="00391FC0"/>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0D067DD" wp14:editId="362D73AA">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9DC9EB0" w14:textId="26F508A6" w:rsidR="00FC4ECA" w:rsidRPr="00577C4C" w:rsidRDefault="00FC4ECA" w:rsidP="00391FC0">
                          <w:pPr>
                            <w:pStyle w:val="Footer"/>
                          </w:pPr>
                          <w:r w:rsidRPr="00577C4C">
                            <w:fldChar w:fldCharType="begin"/>
                          </w:r>
                          <w:r w:rsidRPr="00577C4C">
                            <w:instrText xml:space="preserve"> PAGE  \* Arabic  \* MERGEFORMAT </w:instrText>
                          </w:r>
                          <w:r w:rsidRPr="00577C4C">
                            <w:fldChar w:fldCharType="separate"/>
                          </w:r>
                          <w:r w:rsidR="009A1E35" w:rsidRPr="009A1E35">
                            <w:rPr>
                              <w:noProof/>
                              <w:sz w:val="22"/>
                            </w:rPr>
                            <w:t>20</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067DD" id="Text Box 1" o:spid="_x0000_s1044" type="#_x0000_t202" style="position:absolute;left:0;text-align:left;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19DC9EB0" w14:textId="26F508A6" w:rsidR="00FC4ECA" w:rsidRPr="00577C4C" w:rsidRDefault="00FC4ECA" w:rsidP="00391FC0">
                    <w:pPr>
                      <w:pStyle w:val="Footer"/>
                    </w:pPr>
                    <w:r w:rsidRPr="00577C4C">
                      <w:fldChar w:fldCharType="begin"/>
                    </w:r>
                    <w:r w:rsidRPr="00577C4C">
                      <w:instrText xml:space="preserve"> PAGE  \* Arabic  \* MERGEFORMAT </w:instrText>
                    </w:r>
                    <w:r w:rsidRPr="00577C4C">
                      <w:fldChar w:fldCharType="separate"/>
                    </w:r>
                    <w:r w:rsidR="009A1E35" w:rsidRPr="009A1E35">
                      <w:rPr>
                        <w:noProof/>
                        <w:sz w:val="22"/>
                      </w:rPr>
                      <w:t>20</w:t>
                    </w:r>
                    <w:r w:rsidRPr="00577C4C">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26AC" w14:textId="77777777" w:rsidR="00FC4ECA" w:rsidRPr="00577C4C" w:rsidRDefault="00FC4ECA" w:rsidP="00391FC0">
    <w:pPr>
      <w:pStyle w:val="Footer"/>
      <w:rPr>
        <w:sz w:val="20"/>
        <w:szCs w:val="24"/>
      </w:rPr>
    </w:pPr>
    <w:r>
      <w:rPr>
        <w:noProof/>
        <w:lang w:val="en-GB" w:eastAsia="en-GB"/>
      </w:rPr>
      <mc:AlternateContent>
        <mc:Choice Requires="wps">
          <w:drawing>
            <wp:anchor distT="0" distB="0" distL="114300" distR="114300" simplePos="0" relativeHeight="251646976" behindDoc="0" locked="0" layoutInCell="1" allowOverlap="1" wp14:anchorId="08BB1FC5" wp14:editId="0DBE885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A8AD4CD" w14:textId="66577EBC" w:rsidR="00FC4ECA" w:rsidRPr="00577C4C" w:rsidRDefault="00FC4ECA" w:rsidP="00391FC0">
                          <w:pPr>
                            <w:pStyle w:val="Footer"/>
                          </w:pPr>
                          <w:r w:rsidRPr="00577C4C">
                            <w:fldChar w:fldCharType="begin"/>
                          </w:r>
                          <w:r w:rsidRPr="00577C4C">
                            <w:instrText xml:space="preserve"> PAGE  \* Arabic  \* MERGEFORMAT </w:instrText>
                          </w:r>
                          <w:r w:rsidRPr="00577C4C">
                            <w:fldChar w:fldCharType="separate"/>
                          </w:r>
                          <w:r w:rsidR="009A1E35" w:rsidRPr="009A1E35">
                            <w:rPr>
                              <w:noProof/>
                              <w:sz w:val="22"/>
                            </w:rPr>
                            <w:t>21</w:t>
                          </w:r>
                          <w:r w:rsidRPr="00577C4C">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B1FC5" id="_x0000_t202" coordsize="21600,21600" o:spt="202" path="m,l,21600r21600,l21600,xe">
              <v:stroke joinstyle="miter"/>
              <v:path gradientshapeok="t" o:connecttype="rect"/>
            </v:shapetype>
            <v:shape id="Text Box 56" o:spid="_x0000_s1045" type="#_x0000_t202" style="position:absolute;left:0;text-align:left;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5A8AD4CD" w14:textId="66577EBC" w:rsidR="00FC4ECA" w:rsidRPr="00577C4C" w:rsidRDefault="00FC4ECA" w:rsidP="00391FC0">
                    <w:pPr>
                      <w:pStyle w:val="Footer"/>
                    </w:pPr>
                    <w:r w:rsidRPr="00577C4C">
                      <w:fldChar w:fldCharType="begin"/>
                    </w:r>
                    <w:r w:rsidRPr="00577C4C">
                      <w:instrText xml:space="preserve"> PAGE  \* Arabic  \* MERGEFORMAT </w:instrText>
                    </w:r>
                    <w:r w:rsidRPr="00577C4C">
                      <w:fldChar w:fldCharType="separate"/>
                    </w:r>
                    <w:r w:rsidR="009A1E35" w:rsidRPr="009A1E35">
                      <w:rPr>
                        <w:noProof/>
                        <w:sz w:val="22"/>
                      </w:rPr>
                      <w:t>21</w:t>
                    </w:r>
                    <w:r w:rsidRPr="00577C4C">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F48E" w14:textId="77777777" w:rsidR="00FC4ECA" w:rsidRDefault="00FC4ECA" w:rsidP="00391FC0">
      <w:r>
        <w:separator/>
      </w:r>
    </w:p>
  </w:footnote>
  <w:footnote w:type="continuationSeparator" w:id="0">
    <w:p w14:paraId="4C146861" w14:textId="77777777" w:rsidR="00FC4ECA" w:rsidRDefault="00FC4ECA" w:rsidP="0039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3C28" w14:textId="2A88787F" w:rsidR="00FC4ECA" w:rsidRDefault="00FC4ECA" w:rsidP="00391FC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4BB4"/>
    <w:multiLevelType w:val="hybridMultilevel"/>
    <w:tmpl w:val="C71E6556"/>
    <w:lvl w:ilvl="0" w:tplc="0809000B">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B67F68"/>
    <w:multiLevelType w:val="hybridMultilevel"/>
    <w:tmpl w:val="3C46A086"/>
    <w:lvl w:ilvl="0" w:tplc="03AC45C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A7CAC"/>
    <w:multiLevelType w:val="multilevel"/>
    <w:tmpl w:val="C6A8CCEA"/>
    <w:numStyleLink w:val="Headings"/>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C6F29"/>
    <w:multiLevelType w:val="multilevel"/>
    <w:tmpl w:val="C6A8CCEA"/>
    <w:numStyleLink w:val="Headings"/>
  </w:abstractNum>
  <w:abstractNum w:abstractNumId="19"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5"/>
  </w:num>
  <w:num w:numId="3">
    <w:abstractNumId w:val="1"/>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8"/>
  </w:num>
  <w:num w:numId="9">
    <w:abstractNumId w:val="11"/>
  </w:num>
  <w:num w:numId="10">
    <w:abstractNumId w:val="9"/>
  </w:num>
  <w:num w:numId="11">
    <w:abstractNumId w:val="3"/>
  </w:num>
  <w:num w:numId="12">
    <w:abstractNumId w:val="19"/>
  </w:num>
  <w:num w:numId="13">
    <w:abstractNumId w:val="14"/>
  </w:num>
  <w:num w:numId="14">
    <w:abstractNumId w:val="5"/>
  </w:num>
  <w:num w:numId="15">
    <w:abstractNumId w:val="13"/>
  </w:num>
  <w:num w:numId="16">
    <w:abstractNumId w:val="16"/>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0NDc1NTYzAHIMLZV0lIJTi4sz8/NACoxrAbIfjfwsAAAA"/>
  </w:docVars>
  <w:rsids>
    <w:rsidRoot w:val="00681821"/>
    <w:rsid w:val="00014851"/>
    <w:rsid w:val="000322ED"/>
    <w:rsid w:val="00033A60"/>
    <w:rsid w:val="00034304"/>
    <w:rsid w:val="000345D8"/>
    <w:rsid w:val="00035434"/>
    <w:rsid w:val="00045678"/>
    <w:rsid w:val="000458E4"/>
    <w:rsid w:val="00056CA6"/>
    <w:rsid w:val="00060C8D"/>
    <w:rsid w:val="00063D84"/>
    <w:rsid w:val="00065A60"/>
    <w:rsid w:val="0006636D"/>
    <w:rsid w:val="000664A1"/>
    <w:rsid w:val="000707A6"/>
    <w:rsid w:val="00075EBF"/>
    <w:rsid w:val="00077D53"/>
    <w:rsid w:val="00081394"/>
    <w:rsid w:val="00082089"/>
    <w:rsid w:val="0009366F"/>
    <w:rsid w:val="000A51C6"/>
    <w:rsid w:val="000B34BD"/>
    <w:rsid w:val="000B78EC"/>
    <w:rsid w:val="000C1A82"/>
    <w:rsid w:val="000C3C2D"/>
    <w:rsid w:val="000C5F50"/>
    <w:rsid w:val="000C7E2A"/>
    <w:rsid w:val="000D2639"/>
    <w:rsid w:val="000D36AF"/>
    <w:rsid w:val="000E218B"/>
    <w:rsid w:val="000F4CFB"/>
    <w:rsid w:val="000F7D54"/>
    <w:rsid w:val="00107604"/>
    <w:rsid w:val="00112C6C"/>
    <w:rsid w:val="00112F71"/>
    <w:rsid w:val="00117666"/>
    <w:rsid w:val="00121611"/>
    <w:rsid w:val="001223A7"/>
    <w:rsid w:val="00134256"/>
    <w:rsid w:val="0013574B"/>
    <w:rsid w:val="00144844"/>
    <w:rsid w:val="00147395"/>
    <w:rsid w:val="00150025"/>
    <w:rsid w:val="00150CAC"/>
    <w:rsid w:val="00151881"/>
    <w:rsid w:val="001552C9"/>
    <w:rsid w:val="001567B4"/>
    <w:rsid w:val="00157A8C"/>
    <w:rsid w:val="00165A40"/>
    <w:rsid w:val="001764EB"/>
    <w:rsid w:val="00177D84"/>
    <w:rsid w:val="001849FE"/>
    <w:rsid w:val="0018646D"/>
    <w:rsid w:val="001944FD"/>
    <w:rsid w:val="001964EF"/>
    <w:rsid w:val="001A1049"/>
    <w:rsid w:val="001A1C6B"/>
    <w:rsid w:val="001A4890"/>
    <w:rsid w:val="001A76A9"/>
    <w:rsid w:val="001B0456"/>
    <w:rsid w:val="001B1A2C"/>
    <w:rsid w:val="001B2474"/>
    <w:rsid w:val="001C36CF"/>
    <w:rsid w:val="001C7E42"/>
    <w:rsid w:val="001D5C23"/>
    <w:rsid w:val="001F4C07"/>
    <w:rsid w:val="001F6D87"/>
    <w:rsid w:val="002104BA"/>
    <w:rsid w:val="00210D2A"/>
    <w:rsid w:val="002112B4"/>
    <w:rsid w:val="00211DC5"/>
    <w:rsid w:val="00216C2C"/>
    <w:rsid w:val="00216D55"/>
    <w:rsid w:val="00220AEA"/>
    <w:rsid w:val="002231D1"/>
    <w:rsid w:val="00223D25"/>
    <w:rsid w:val="00226954"/>
    <w:rsid w:val="002362EE"/>
    <w:rsid w:val="0024501D"/>
    <w:rsid w:val="00252A9B"/>
    <w:rsid w:val="00253862"/>
    <w:rsid w:val="00260151"/>
    <w:rsid w:val="00261AA1"/>
    <w:rsid w:val="002629A3"/>
    <w:rsid w:val="00263DF0"/>
    <w:rsid w:val="00265660"/>
    <w:rsid w:val="00267D18"/>
    <w:rsid w:val="002710EE"/>
    <w:rsid w:val="00272260"/>
    <w:rsid w:val="00273BDD"/>
    <w:rsid w:val="002868E2"/>
    <w:rsid w:val="002869C3"/>
    <w:rsid w:val="002911D6"/>
    <w:rsid w:val="002936E4"/>
    <w:rsid w:val="00296B88"/>
    <w:rsid w:val="002A3DC3"/>
    <w:rsid w:val="002A62DD"/>
    <w:rsid w:val="002B4190"/>
    <w:rsid w:val="002B50B4"/>
    <w:rsid w:val="002C0D74"/>
    <w:rsid w:val="002C3C38"/>
    <w:rsid w:val="002C4745"/>
    <w:rsid w:val="002C74CA"/>
    <w:rsid w:val="002D286B"/>
    <w:rsid w:val="002D6FC6"/>
    <w:rsid w:val="002E0022"/>
    <w:rsid w:val="002E31CF"/>
    <w:rsid w:val="002E6EF7"/>
    <w:rsid w:val="002F61B2"/>
    <w:rsid w:val="002F6CC0"/>
    <w:rsid w:val="002F744D"/>
    <w:rsid w:val="0030002C"/>
    <w:rsid w:val="003038CC"/>
    <w:rsid w:val="003038E0"/>
    <w:rsid w:val="00303DE6"/>
    <w:rsid w:val="00304D65"/>
    <w:rsid w:val="00310124"/>
    <w:rsid w:val="00310268"/>
    <w:rsid w:val="00317B66"/>
    <w:rsid w:val="003307D1"/>
    <w:rsid w:val="00335CCA"/>
    <w:rsid w:val="00341750"/>
    <w:rsid w:val="00342BDF"/>
    <w:rsid w:val="00345140"/>
    <w:rsid w:val="003544FB"/>
    <w:rsid w:val="0036315C"/>
    <w:rsid w:val="00365D63"/>
    <w:rsid w:val="00366E75"/>
    <w:rsid w:val="0036793B"/>
    <w:rsid w:val="00367CAA"/>
    <w:rsid w:val="0037140B"/>
    <w:rsid w:val="00372682"/>
    <w:rsid w:val="00376CC5"/>
    <w:rsid w:val="00382947"/>
    <w:rsid w:val="00391FC0"/>
    <w:rsid w:val="00393B73"/>
    <w:rsid w:val="00396805"/>
    <w:rsid w:val="0039693B"/>
    <w:rsid w:val="003D2F2D"/>
    <w:rsid w:val="00400738"/>
    <w:rsid w:val="00401590"/>
    <w:rsid w:val="00422C94"/>
    <w:rsid w:val="00431751"/>
    <w:rsid w:val="00461A75"/>
    <w:rsid w:val="00463E3D"/>
    <w:rsid w:val="004645AE"/>
    <w:rsid w:val="00474D18"/>
    <w:rsid w:val="00486EA3"/>
    <w:rsid w:val="00494555"/>
    <w:rsid w:val="004A095F"/>
    <w:rsid w:val="004B3546"/>
    <w:rsid w:val="004B5FCB"/>
    <w:rsid w:val="004C41EF"/>
    <w:rsid w:val="004C5D40"/>
    <w:rsid w:val="004D3E33"/>
    <w:rsid w:val="004D40CB"/>
    <w:rsid w:val="004D6479"/>
    <w:rsid w:val="004E212A"/>
    <w:rsid w:val="004E4C32"/>
    <w:rsid w:val="004F3C87"/>
    <w:rsid w:val="004F604F"/>
    <w:rsid w:val="005102E8"/>
    <w:rsid w:val="00513089"/>
    <w:rsid w:val="0051546C"/>
    <w:rsid w:val="00522A9E"/>
    <w:rsid w:val="00524F64"/>
    <w:rsid w:val="005250F2"/>
    <w:rsid w:val="00527188"/>
    <w:rsid w:val="00552FD0"/>
    <w:rsid w:val="00565E55"/>
    <w:rsid w:val="005830A9"/>
    <w:rsid w:val="005A1D84"/>
    <w:rsid w:val="005A70EA"/>
    <w:rsid w:val="005C3963"/>
    <w:rsid w:val="005C4337"/>
    <w:rsid w:val="005D047A"/>
    <w:rsid w:val="005D1840"/>
    <w:rsid w:val="005D26D4"/>
    <w:rsid w:val="005D35E4"/>
    <w:rsid w:val="005D5EE2"/>
    <w:rsid w:val="005D7910"/>
    <w:rsid w:val="005E1434"/>
    <w:rsid w:val="005F2807"/>
    <w:rsid w:val="005F5110"/>
    <w:rsid w:val="00603D97"/>
    <w:rsid w:val="00617896"/>
    <w:rsid w:val="00617E3F"/>
    <w:rsid w:val="0062154F"/>
    <w:rsid w:val="006238FB"/>
    <w:rsid w:val="00623BFF"/>
    <w:rsid w:val="00631A8C"/>
    <w:rsid w:val="0063337B"/>
    <w:rsid w:val="00636BCE"/>
    <w:rsid w:val="00637D31"/>
    <w:rsid w:val="0065144D"/>
    <w:rsid w:val="00651CA2"/>
    <w:rsid w:val="00653D60"/>
    <w:rsid w:val="00660C42"/>
    <w:rsid w:val="00660D05"/>
    <w:rsid w:val="00671D9A"/>
    <w:rsid w:val="00673952"/>
    <w:rsid w:val="00681821"/>
    <w:rsid w:val="00686C9D"/>
    <w:rsid w:val="006B07AC"/>
    <w:rsid w:val="006B2D5B"/>
    <w:rsid w:val="006B7D14"/>
    <w:rsid w:val="006C4754"/>
    <w:rsid w:val="006D1B2F"/>
    <w:rsid w:val="006D5B93"/>
    <w:rsid w:val="006E3203"/>
    <w:rsid w:val="006E370C"/>
    <w:rsid w:val="006F20D7"/>
    <w:rsid w:val="006F2FF2"/>
    <w:rsid w:val="006F5902"/>
    <w:rsid w:val="00702D1D"/>
    <w:rsid w:val="0071477C"/>
    <w:rsid w:val="00723CC0"/>
    <w:rsid w:val="00724073"/>
    <w:rsid w:val="00725A7D"/>
    <w:rsid w:val="0073085C"/>
    <w:rsid w:val="00731096"/>
    <w:rsid w:val="00733784"/>
    <w:rsid w:val="00733FAA"/>
    <w:rsid w:val="00735D76"/>
    <w:rsid w:val="00737190"/>
    <w:rsid w:val="00746505"/>
    <w:rsid w:val="00755889"/>
    <w:rsid w:val="007652FB"/>
    <w:rsid w:val="00766C76"/>
    <w:rsid w:val="00776B4B"/>
    <w:rsid w:val="007807E6"/>
    <w:rsid w:val="00790BB3"/>
    <w:rsid w:val="0079121B"/>
    <w:rsid w:val="00792043"/>
    <w:rsid w:val="00792B20"/>
    <w:rsid w:val="00795095"/>
    <w:rsid w:val="007950C9"/>
    <w:rsid w:val="00797EDD"/>
    <w:rsid w:val="007A07DF"/>
    <w:rsid w:val="007A276B"/>
    <w:rsid w:val="007A4B3B"/>
    <w:rsid w:val="007A5035"/>
    <w:rsid w:val="007B0322"/>
    <w:rsid w:val="007B7082"/>
    <w:rsid w:val="007C0E3F"/>
    <w:rsid w:val="007C206C"/>
    <w:rsid w:val="007C5729"/>
    <w:rsid w:val="007C5EC0"/>
    <w:rsid w:val="007D575F"/>
    <w:rsid w:val="007E483C"/>
    <w:rsid w:val="007E725B"/>
    <w:rsid w:val="007F1B6B"/>
    <w:rsid w:val="007F4EDF"/>
    <w:rsid w:val="007F5E7D"/>
    <w:rsid w:val="00800A82"/>
    <w:rsid w:val="00802827"/>
    <w:rsid w:val="00803E74"/>
    <w:rsid w:val="00806501"/>
    <w:rsid w:val="008104DC"/>
    <w:rsid w:val="008111E4"/>
    <w:rsid w:val="00812B67"/>
    <w:rsid w:val="0081301C"/>
    <w:rsid w:val="00817DD6"/>
    <w:rsid w:val="0082185F"/>
    <w:rsid w:val="0083014C"/>
    <w:rsid w:val="00846411"/>
    <w:rsid w:val="008469C2"/>
    <w:rsid w:val="008502AD"/>
    <w:rsid w:val="00856F37"/>
    <w:rsid w:val="00856FDA"/>
    <w:rsid w:val="008629A9"/>
    <w:rsid w:val="008706DE"/>
    <w:rsid w:val="00882733"/>
    <w:rsid w:val="00884111"/>
    <w:rsid w:val="0088513A"/>
    <w:rsid w:val="00893C19"/>
    <w:rsid w:val="0089524C"/>
    <w:rsid w:val="008C15E8"/>
    <w:rsid w:val="008C19BD"/>
    <w:rsid w:val="008C55F7"/>
    <w:rsid w:val="008D6C8D"/>
    <w:rsid w:val="008E2830"/>
    <w:rsid w:val="008E2B54"/>
    <w:rsid w:val="008E3A63"/>
    <w:rsid w:val="008E4404"/>
    <w:rsid w:val="008E58C7"/>
    <w:rsid w:val="008F5021"/>
    <w:rsid w:val="009043E7"/>
    <w:rsid w:val="00907317"/>
    <w:rsid w:val="0092368F"/>
    <w:rsid w:val="00943573"/>
    <w:rsid w:val="00947902"/>
    <w:rsid w:val="00956ACC"/>
    <w:rsid w:val="00962237"/>
    <w:rsid w:val="00966078"/>
    <w:rsid w:val="00967348"/>
    <w:rsid w:val="00970746"/>
    <w:rsid w:val="00971B61"/>
    <w:rsid w:val="009755B1"/>
    <w:rsid w:val="00980C31"/>
    <w:rsid w:val="00992DC8"/>
    <w:rsid w:val="00992FB2"/>
    <w:rsid w:val="00994FD2"/>
    <w:rsid w:val="009955FF"/>
    <w:rsid w:val="009961E5"/>
    <w:rsid w:val="009A1E35"/>
    <w:rsid w:val="009C118A"/>
    <w:rsid w:val="009C1A7D"/>
    <w:rsid w:val="009C3B0D"/>
    <w:rsid w:val="009D259D"/>
    <w:rsid w:val="009E0883"/>
    <w:rsid w:val="009E3C91"/>
    <w:rsid w:val="009F39C2"/>
    <w:rsid w:val="00A00726"/>
    <w:rsid w:val="00A0752B"/>
    <w:rsid w:val="00A24484"/>
    <w:rsid w:val="00A27D1A"/>
    <w:rsid w:val="00A31ED6"/>
    <w:rsid w:val="00A35714"/>
    <w:rsid w:val="00A44F08"/>
    <w:rsid w:val="00A477F2"/>
    <w:rsid w:val="00A50D9D"/>
    <w:rsid w:val="00A53000"/>
    <w:rsid w:val="00A545C6"/>
    <w:rsid w:val="00A652D0"/>
    <w:rsid w:val="00A660E5"/>
    <w:rsid w:val="00A74836"/>
    <w:rsid w:val="00A75F87"/>
    <w:rsid w:val="00A814BF"/>
    <w:rsid w:val="00A82599"/>
    <w:rsid w:val="00A91F32"/>
    <w:rsid w:val="00A93193"/>
    <w:rsid w:val="00A93990"/>
    <w:rsid w:val="00A95D8B"/>
    <w:rsid w:val="00AB0612"/>
    <w:rsid w:val="00AB1117"/>
    <w:rsid w:val="00AB141F"/>
    <w:rsid w:val="00AC0270"/>
    <w:rsid w:val="00AC3E54"/>
    <w:rsid w:val="00AC3EA3"/>
    <w:rsid w:val="00AC792D"/>
    <w:rsid w:val="00AD0CB5"/>
    <w:rsid w:val="00AD7AC7"/>
    <w:rsid w:val="00AD7CDE"/>
    <w:rsid w:val="00AE2798"/>
    <w:rsid w:val="00AE46B7"/>
    <w:rsid w:val="00AF0DAA"/>
    <w:rsid w:val="00B02683"/>
    <w:rsid w:val="00B03876"/>
    <w:rsid w:val="00B03BB1"/>
    <w:rsid w:val="00B1156F"/>
    <w:rsid w:val="00B157D2"/>
    <w:rsid w:val="00B157D5"/>
    <w:rsid w:val="00B15F21"/>
    <w:rsid w:val="00B32A4E"/>
    <w:rsid w:val="00B4144E"/>
    <w:rsid w:val="00B44A7B"/>
    <w:rsid w:val="00B44D0B"/>
    <w:rsid w:val="00B657B8"/>
    <w:rsid w:val="00B808AC"/>
    <w:rsid w:val="00B81777"/>
    <w:rsid w:val="00B84920"/>
    <w:rsid w:val="00B8556A"/>
    <w:rsid w:val="00B926E9"/>
    <w:rsid w:val="00BB27E7"/>
    <w:rsid w:val="00BE0F28"/>
    <w:rsid w:val="00BF7B9E"/>
    <w:rsid w:val="00C00715"/>
    <w:rsid w:val="00C012A3"/>
    <w:rsid w:val="00C0396C"/>
    <w:rsid w:val="00C16F19"/>
    <w:rsid w:val="00C249AF"/>
    <w:rsid w:val="00C27893"/>
    <w:rsid w:val="00C35AEC"/>
    <w:rsid w:val="00C506FF"/>
    <w:rsid w:val="00C52A7B"/>
    <w:rsid w:val="00C631D9"/>
    <w:rsid w:val="00C6324C"/>
    <w:rsid w:val="00C679AA"/>
    <w:rsid w:val="00C67BFF"/>
    <w:rsid w:val="00C724CF"/>
    <w:rsid w:val="00C74B6D"/>
    <w:rsid w:val="00C75297"/>
    <w:rsid w:val="00C75972"/>
    <w:rsid w:val="00C82792"/>
    <w:rsid w:val="00C948FD"/>
    <w:rsid w:val="00C964CF"/>
    <w:rsid w:val="00CA351C"/>
    <w:rsid w:val="00CB0A65"/>
    <w:rsid w:val="00CB43D5"/>
    <w:rsid w:val="00CB45C7"/>
    <w:rsid w:val="00CB47C5"/>
    <w:rsid w:val="00CB57A5"/>
    <w:rsid w:val="00CB7E99"/>
    <w:rsid w:val="00CC76F9"/>
    <w:rsid w:val="00CD02E7"/>
    <w:rsid w:val="00CD066B"/>
    <w:rsid w:val="00CD2AD5"/>
    <w:rsid w:val="00CD46E2"/>
    <w:rsid w:val="00CD64B8"/>
    <w:rsid w:val="00CE1082"/>
    <w:rsid w:val="00CE6171"/>
    <w:rsid w:val="00D00D0B"/>
    <w:rsid w:val="00D04B69"/>
    <w:rsid w:val="00D1099A"/>
    <w:rsid w:val="00D1283C"/>
    <w:rsid w:val="00D17637"/>
    <w:rsid w:val="00D276D0"/>
    <w:rsid w:val="00D27F0A"/>
    <w:rsid w:val="00D30E61"/>
    <w:rsid w:val="00D3765B"/>
    <w:rsid w:val="00D4304C"/>
    <w:rsid w:val="00D4612B"/>
    <w:rsid w:val="00D537FA"/>
    <w:rsid w:val="00D5440F"/>
    <w:rsid w:val="00D5547D"/>
    <w:rsid w:val="00D57E86"/>
    <w:rsid w:val="00D61600"/>
    <w:rsid w:val="00D67960"/>
    <w:rsid w:val="00D731AA"/>
    <w:rsid w:val="00D80D99"/>
    <w:rsid w:val="00D90CAF"/>
    <w:rsid w:val="00D9426C"/>
    <w:rsid w:val="00D9503C"/>
    <w:rsid w:val="00DB4437"/>
    <w:rsid w:val="00DB757B"/>
    <w:rsid w:val="00DD73EF"/>
    <w:rsid w:val="00DE075C"/>
    <w:rsid w:val="00DE23E8"/>
    <w:rsid w:val="00DE5AF8"/>
    <w:rsid w:val="00DF2E42"/>
    <w:rsid w:val="00E0128B"/>
    <w:rsid w:val="00E050CC"/>
    <w:rsid w:val="00E07C1D"/>
    <w:rsid w:val="00E113BE"/>
    <w:rsid w:val="00E24240"/>
    <w:rsid w:val="00E24DB0"/>
    <w:rsid w:val="00E270B5"/>
    <w:rsid w:val="00E3527F"/>
    <w:rsid w:val="00E507FC"/>
    <w:rsid w:val="00E50F0D"/>
    <w:rsid w:val="00E51853"/>
    <w:rsid w:val="00E567C7"/>
    <w:rsid w:val="00E579E3"/>
    <w:rsid w:val="00E64E17"/>
    <w:rsid w:val="00E76D25"/>
    <w:rsid w:val="00E806D4"/>
    <w:rsid w:val="00E84236"/>
    <w:rsid w:val="00EA0826"/>
    <w:rsid w:val="00EA3D3C"/>
    <w:rsid w:val="00EA48D8"/>
    <w:rsid w:val="00EB2D4E"/>
    <w:rsid w:val="00EC0DC4"/>
    <w:rsid w:val="00EC7CC3"/>
    <w:rsid w:val="00EE6570"/>
    <w:rsid w:val="00EF21C1"/>
    <w:rsid w:val="00F2045D"/>
    <w:rsid w:val="00F21731"/>
    <w:rsid w:val="00F221F8"/>
    <w:rsid w:val="00F46494"/>
    <w:rsid w:val="00F47DB2"/>
    <w:rsid w:val="00F53FDA"/>
    <w:rsid w:val="00F54E1F"/>
    <w:rsid w:val="00F558AB"/>
    <w:rsid w:val="00F61D89"/>
    <w:rsid w:val="00F6509D"/>
    <w:rsid w:val="00F6645A"/>
    <w:rsid w:val="00F82200"/>
    <w:rsid w:val="00F828E5"/>
    <w:rsid w:val="00F836D3"/>
    <w:rsid w:val="00F8479A"/>
    <w:rsid w:val="00F86ABB"/>
    <w:rsid w:val="00F90934"/>
    <w:rsid w:val="00FA0AFB"/>
    <w:rsid w:val="00FC26F9"/>
    <w:rsid w:val="00FC4ECA"/>
    <w:rsid w:val="00FC5F4E"/>
    <w:rsid w:val="00FD0069"/>
    <w:rsid w:val="00FD014F"/>
    <w:rsid w:val="00FD1B99"/>
    <w:rsid w:val="00FD7648"/>
    <w:rsid w:val="00FE2B76"/>
    <w:rsid w:val="00FE6AD0"/>
    <w:rsid w:val="00FE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168F6"/>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C0"/>
    <w:pPr>
      <w:spacing w:after="150" w:line="360" w:lineRule="atLeast"/>
      <w:jc w:val="both"/>
    </w:pPr>
    <w:rPr>
      <w:rFonts w:ascii="MuseoSlab" w:eastAsia="Times New Roman" w:hAnsi="MuseoSlab" w:cs="Times New Roman"/>
      <w:color w:val="020202"/>
      <w:sz w:val="27"/>
      <w:szCs w:val="27"/>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paragraph" w:styleId="Heading6">
    <w:name w:val="heading 6"/>
    <w:basedOn w:val="Normal"/>
    <w:next w:val="Normal"/>
    <w:link w:val="Heading6Char"/>
    <w:uiPriority w:val="9"/>
    <w:semiHidden/>
    <w:qFormat/>
    <w:rsid w:val="001764EB"/>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6238FB"/>
    <w:pPr>
      <w:keepNext/>
    </w:pPr>
    <w:rPr>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919191" w:themeColor="followedHyperlink"/>
      <w:u w:val="single"/>
    </w:rPr>
  </w:style>
  <w:style w:type="paragraph" w:styleId="Title">
    <w:name w:val="Title"/>
    <w:basedOn w:val="Normal"/>
    <w:next w:val="Normal"/>
    <w:link w:val="TitleChar"/>
    <w:qFormat/>
    <w:rsid w:val="00D80D99"/>
    <w:pPr>
      <w:suppressLineNumbers/>
      <w:spacing w:before="240" w:after="360"/>
      <w:jc w:val="center"/>
    </w:pPr>
    <w:rPr>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11"/>
    <w:unhideWhenUsed/>
    <w:qFormat/>
    <w:rsid w:val="00AC0270"/>
    <w:pPr>
      <w:spacing w:before="240"/>
    </w:pPr>
    <w:rPr>
      <w:b/>
      <w:szCs w:val="24"/>
    </w:rPr>
  </w:style>
  <w:style w:type="character" w:customStyle="1" w:styleId="SubtitleChar">
    <w:name w:val="Subtitle Char"/>
    <w:basedOn w:val="DefaultParagraphFont"/>
    <w:link w:val="Subtitle"/>
    <w:uiPriority w:val="11"/>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Table">
    <w:name w:val="Table"/>
    <w:basedOn w:val="Normal"/>
    <w:qFormat/>
    <w:rsid w:val="001764EB"/>
    <w:pPr>
      <w:spacing w:after="0"/>
      <w:jc w:val="center"/>
    </w:pPr>
    <w:rPr>
      <w:rFonts w:asciiTheme="minorHAnsi" w:hAnsiTheme="minorHAnsi"/>
      <w:sz w:val="22"/>
      <w:lang w:val="en-GB"/>
    </w:rPr>
  </w:style>
  <w:style w:type="table" w:styleId="PlainTable2">
    <w:name w:val="Plain Table 2"/>
    <w:basedOn w:val="TableNormal"/>
    <w:uiPriority w:val="42"/>
    <w:rsid w:val="001764EB"/>
    <w:pPr>
      <w:spacing w:after="0" w:line="240" w:lineRule="auto"/>
    </w:pPr>
    <w:rPr>
      <w:rFonts w:asciiTheme="minorHAnsi" w:hAnsiTheme="minorHAns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semiHidden/>
    <w:rsid w:val="001764EB"/>
    <w:rPr>
      <w:rFonts w:eastAsiaTheme="majorEastAsia" w:cstheme="majorBidi"/>
      <w:color w:val="6E6E6E" w:themeColor="accent1" w:themeShade="7F"/>
      <w:sz w:val="24"/>
    </w:rPr>
  </w:style>
  <w:style w:type="character" w:customStyle="1" w:styleId="apple-converted-space">
    <w:name w:val="apple-converted-space"/>
    <w:basedOn w:val="DefaultParagraphFont"/>
    <w:rsid w:val="001764EB"/>
  </w:style>
  <w:style w:type="paragraph" w:customStyle="1" w:styleId="Image">
    <w:name w:val="Image"/>
    <w:basedOn w:val="Normal"/>
    <w:qFormat/>
    <w:rsid w:val="00391FC0"/>
    <w:pPr>
      <w:spacing w:after="240" w:line="360" w:lineRule="auto"/>
      <w:jc w:val="center"/>
    </w:pPr>
    <w:rPr>
      <w:rFonts w:ascii="Times New Roman" w:eastAsiaTheme="minorHAnsi" w:hAnsi="Times New Roman"/>
      <w:color w:val="auto"/>
      <w:sz w:val="24"/>
      <w:szCs w:val="22"/>
      <w:lang w:val="en-GB"/>
    </w:rPr>
  </w:style>
  <w:style w:type="paragraph" w:customStyle="1" w:styleId="Default">
    <w:name w:val="Default"/>
    <w:rsid w:val="00B44A7B"/>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660C42"/>
    <w:pPr>
      <w:spacing w:after="0" w:line="240" w:lineRule="auto"/>
    </w:pPr>
    <w:rPr>
      <w:rFonts w:asciiTheme="minorHAnsi" w:hAnsi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6">
    <w:name w:val="Grid Table 5 Dark Accent 6"/>
    <w:basedOn w:val="TableNormal"/>
    <w:uiPriority w:val="50"/>
    <w:rsid w:val="002104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5Dark-Accent5">
    <w:name w:val="Grid Table 5 Dark Accent 5"/>
    <w:basedOn w:val="TableNormal"/>
    <w:uiPriority w:val="50"/>
    <w:rsid w:val="00CB45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character" w:styleId="PlaceholderText">
    <w:name w:val="Placeholder Text"/>
    <w:basedOn w:val="DefaultParagraphFont"/>
    <w:uiPriority w:val="99"/>
    <w:semiHidden/>
    <w:rsid w:val="00075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344">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88090441">
      <w:bodyDiv w:val="1"/>
      <w:marLeft w:val="0"/>
      <w:marRight w:val="0"/>
      <w:marTop w:val="0"/>
      <w:marBottom w:val="0"/>
      <w:divBdr>
        <w:top w:val="none" w:sz="0" w:space="0" w:color="auto"/>
        <w:left w:val="none" w:sz="0" w:space="0" w:color="auto"/>
        <w:bottom w:val="none" w:sz="0" w:space="0" w:color="auto"/>
        <w:right w:val="none" w:sz="0" w:space="0" w:color="auto"/>
      </w:divBdr>
    </w:div>
    <w:div w:id="117920572">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38389507">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33328656">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54632513">
      <w:bodyDiv w:val="1"/>
      <w:marLeft w:val="0"/>
      <w:marRight w:val="0"/>
      <w:marTop w:val="0"/>
      <w:marBottom w:val="0"/>
      <w:divBdr>
        <w:top w:val="none" w:sz="0" w:space="0" w:color="auto"/>
        <w:left w:val="none" w:sz="0" w:space="0" w:color="auto"/>
        <w:bottom w:val="none" w:sz="0" w:space="0" w:color="auto"/>
        <w:right w:val="none" w:sz="0" w:space="0" w:color="auto"/>
      </w:divBdr>
    </w:div>
    <w:div w:id="557058027">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20010399">
      <w:bodyDiv w:val="1"/>
      <w:marLeft w:val="0"/>
      <w:marRight w:val="0"/>
      <w:marTop w:val="0"/>
      <w:marBottom w:val="0"/>
      <w:divBdr>
        <w:top w:val="none" w:sz="0" w:space="0" w:color="auto"/>
        <w:left w:val="none" w:sz="0" w:space="0" w:color="auto"/>
        <w:bottom w:val="none" w:sz="0" w:space="0" w:color="auto"/>
        <w:right w:val="none" w:sz="0" w:space="0" w:color="auto"/>
      </w:divBdr>
    </w:div>
    <w:div w:id="720636905">
      <w:bodyDiv w:val="1"/>
      <w:marLeft w:val="0"/>
      <w:marRight w:val="0"/>
      <w:marTop w:val="0"/>
      <w:marBottom w:val="0"/>
      <w:divBdr>
        <w:top w:val="none" w:sz="0" w:space="0" w:color="auto"/>
        <w:left w:val="none" w:sz="0" w:space="0" w:color="auto"/>
        <w:bottom w:val="none" w:sz="0" w:space="0" w:color="auto"/>
        <w:right w:val="none" w:sz="0" w:space="0" w:color="auto"/>
      </w:divBdr>
    </w:div>
    <w:div w:id="732779083">
      <w:bodyDiv w:val="1"/>
      <w:marLeft w:val="0"/>
      <w:marRight w:val="0"/>
      <w:marTop w:val="0"/>
      <w:marBottom w:val="0"/>
      <w:divBdr>
        <w:top w:val="none" w:sz="0" w:space="0" w:color="auto"/>
        <w:left w:val="none" w:sz="0" w:space="0" w:color="auto"/>
        <w:bottom w:val="none" w:sz="0" w:space="0" w:color="auto"/>
        <w:right w:val="none" w:sz="0" w:space="0" w:color="auto"/>
      </w:divBdr>
    </w:div>
    <w:div w:id="751050461">
      <w:bodyDiv w:val="1"/>
      <w:marLeft w:val="0"/>
      <w:marRight w:val="0"/>
      <w:marTop w:val="0"/>
      <w:marBottom w:val="0"/>
      <w:divBdr>
        <w:top w:val="none" w:sz="0" w:space="0" w:color="auto"/>
        <w:left w:val="none" w:sz="0" w:space="0" w:color="auto"/>
        <w:bottom w:val="none" w:sz="0" w:space="0" w:color="auto"/>
        <w:right w:val="none" w:sz="0" w:space="0" w:color="auto"/>
      </w:divBdr>
    </w:div>
    <w:div w:id="751775348">
      <w:bodyDiv w:val="1"/>
      <w:marLeft w:val="0"/>
      <w:marRight w:val="0"/>
      <w:marTop w:val="0"/>
      <w:marBottom w:val="0"/>
      <w:divBdr>
        <w:top w:val="none" w:sz="0" w:space="0" w:color="auto"/>
        <w:left w:val="none" w:sz="0" w:space="0" w:color="auto"/>
        <w:bottom w:val="none" w:sz="0" w:space="0" w:color="auto"/>
        <w:right w:val="none" w:sz="0" w:space="0" w:color="auto"/>
      </w:divBdr>
    </w:div>
    <w:div w:id="752974346">
      <w:bodyDiv w:val="1"/>
      <w:marLeft w:val="0"/>
      <w:marRight w:val="0"/>
      <w:marTop w:val="0"/>
      <w:marBottom w:val="0"/>
      <w:divBdr>
        <w:top w:val="none" w:sz="0" w:space="0" w:color="auto"/>
        <w:left w:val="none" w:sz="0" w:space="0" w:color="auto"/>
        <w:bottom w:val="none" w:sz="0" w:space="0" w:color="auto"/>
        <w:right w:val="none" w:sz="0" w:space="0" w:color="auto"/>
      </w:divBdr>
    </w:div>
    <w:div w:id="791558227">
      <w:bodyDiv w:val="1"/>
      <w:marLeft w:val="0"/>
      <w:marRight w:val="0"/>
      <w:marTop w:val="0"/>
      <w:marBottom w:val="0"/>
      <w:divBdr>
        <w:top w:val="none" w:sz="0" w:space="0" w:color="auto"/>
        <w:left w:val="none" w:sz="0" w:space="0" w:color="auto"/>
        <w:bottom w:val="none" w:sz="0" w:space="0" w:color="auto"/>
        <w:right w:val="none" w:sz="0" w:space="0" w:color="auto"/>
      </w:divBdr>
    </w:div>
    <w:div w:id="877543344">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62922804">
      <w:bodyDiv w:val="1"/>
      <w:marLeft w:val="0"/>
      <w:marRight w:val="0"/>
      <w:marTop w:val="0"/>
      <w:marBottom w:val="0"/>
      <w:divBdr>
        <w:top w:val="none" w:sz="0" w:space="0" w:color="auto"/>
        <w:left w:val="none" w:sz="0" w:space="0" w:color="auto"/>
        <w:bottom w:val="none" w:sz="0" w:space="0" w:color="auto"/>
        <w:right w:val="none" w:sz="0" w:space="0" w:color="auto"/>
      </w:divBdr>
    </w:div>
    <w:div w:id="98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721790">
          <w:marLeft w:val="0"/>
          <w:marRight w:val="0"/>
          <w:marTop w:val="0"/>
          <w:marBottom w:val="0"/>
          <w:divBdr>
            <w:top w:val="none" w:sz="0" w:space="0" w:color="auto"/>
            <w:left w:val="none" w:sz="0" w:space="0" w:color="auto"/>
            <w:bottom w:val="none" w:sz="0" w:space="0" w:color="auto"/>
            <w:right w:val="none" w:sz="0" w:space="0" w:color="auto"/>
          </w:divBdr>
          <w:divsChild>
            <w:div w:id="736710200">
              <w:marLeft w:val="0"/>
              <w:marRight w:val="0"/>
              <w:marTop w:val="0"/>
              <w:marBottom w:val="0"/>
              <w:divBdr>
                <w:top w:val="none" w:sz="0" w:space="0" w:color="auto"/>
                <w:left w:val="none" w:sz="0" w:space="0" w:color="auto"/>
                <w:bottom w:val="none" w:sz="0" w:space="0" w:color="auto"/>
                <w:right w:val="none" w:sz="0" w:space="0" w:color="auto"/>
              </w:divBdr>
              <w:divsChild>
                <w:div w:id="18510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37393505">
      <w:bodyDiv w:val="1"/>
      <w:marLeft w:val="0"/>
      <w:marRight w:val="0"/>
      <w:marTop w:val="0"/>
      <w:marBottom w:val="0"/>
      <w:divBdr>
        <w:top w:val="none" w:sz="0" w:space="0" w:color="auto"/>
        <w:left w:val="none" w:sz="0" w:space="0" w:color="auto"/>
        <w:bottom w:val="none" w:sz="0" w:space="0" w:color="auto"/>
        <w:right w:val="none" w:sz="0" w:space="0" w:color="auto"/>
      </w:divBdr>
    </w:div>
    <w:div w:id="1043748924">
      <w:bodyDiv w:val="1"/>
      <w:marLeft w:val="0"/>
      <w:marRight w:val="0"/>
      <w:marTop w:val="0"/>
      <w:marBottom w:val="0"/>
      <w:divBdr>
        <w:top w:val="none" w:sz="0" w:space="0" w:color="auto"/>
        <w:left w:val="none" w:sz="0" w:space="0" w:color="auto"/>
        <w:bottom w:val="none" w:sz="0" w:space="0" w:color="auto"/>
        <w:right w:val="none" w:sz="0" w:space="0" w:color="auto"/>
      </w:divBdr>
    </w:div>
    <w:div w:id="1218204899">
      <w:bodyDiv w:val="1"/>
      <w:marLeft w:val="0"/>
      <w:marRight w:val="0"/>
      <w:marTop w:val="0"/>
      <w:marBottom w:val="0"/>
      <w:divBdr>
        <w:top w:val="none" w:sz="0" w:space="0" w:color="auto"/>
        <w:left w:val="none" w:sz="0" w:space="0" w:color="auto"/>
        <w:bottom w:val="none" w:sz="0" w:space="0" w:color="auto"/>
        <w:right w:val="none" w:sz="0" w:space="0" w:color="auto"/>
      </w:divBdr>
    </w:div>
    <w:div w:id="1270239578">
      <w:bodyDiv w:val="1"/>
      <w:marLeft w:val="0"/>
      <w:marRight w:val="0"/>
      <w:marTop w:val="0"/>
      <w:marBottom w:val="0"/>
      <w:divBdr>
        <w:top w:val="none" w:sz="0" w:space="0" w:color="auto"/>
        <w:left w:val="none" w:sz="0" w:space="0" w:color="auto"/>
        <w:bottom w:val="none" w:sz="0" w:space="0" w:color="auto"/>
        <w:right w:val="none" w:sz="0" w:space="0" w:color="auto"/>
      </w:divBdr>
    </w:div>
    <w:div w:id="1341661717">
      <w:bodyDiv w:val="1"/>
      <w:marLeft w:val="0"/>
      <w:marRight w:val="0"/>
      <w:marTop w:val="0"/>
      <w:marBottom w:val="0"/>
      <w:divBdr>
        <w:top w:val="none" w:sz="0" w:space="0" w:color="auto"/>
        <w:left w:val="none" w:sz="0" w:space="0" w:color="auto"/>
        <w:bottom w:val="none" w:sz="0" w:space="0" w:color="auto"/>
        <w:right w:val="none" w:sz="0" w:space="0" w:color="auto"/>
      </w:divBdr>
    </w:div>
    <w:div w:id="1346401142">
      <w:bodyDiv w:val="1"/>
      <w:marLeft w:val="0"/>
      <w:marRight w:val="0"/>
      <w:marTop w:val="0"/>
      <w:marBottom w:val="0"/>
      <w:divBdr>
        <w:top w:val="none" w:sz="0" w:space="0" w:color="auto"/>
        <w:left w:val="none" w:sz="0" w:space="0" w:color="auto"/>
        <w:bottom w:val="none" w:sz="0" w:space="0" w:color="auto"/>
        <w:right w:val="none" w:sz="0" w:space="0" w:color="auto"/>
      </w:divBdr>
    </w:div>
    <w:div w:id="1348484382">
      <w:bodyDiv w:val="1"/>
      <w:marLeft w:val="0"/>
      <w:marRight w:val="0"/>
      <w:marTop w:val="0"/>
      <w:marBottom w:val="0"/>
      <w:divBdr>
        <w:top w:val="none" w:sz="0" w:space="0" w:color="auto"/>
        <w:left w:val="none" w:sz="0" w:space="0" w:color="auto"/>
        <w:bottom w:val="none" w:sz="0" w:space="0" w:color="auto"/>
        <w:right w:val="none" w:sz="0" w:space="0" w:color="auto"/>
      </w:divBdr>
    </w:div>
    <w:div w:id="1480223042">
      <w:bodyDiv w:val="1"/>
      <w:marLeft w:val="0"/>
      <w:marRight w:val="0"/>
      <w:marTop w:val="0"/>
      <w:marBottom w:val="0"/>
      <w:divBdr>
        <w:top w:val="none" w:sz="0" w:space="0" w:color="auto"/>
        <w:left w:val="none" w:sz="0" w:space="0" w:color="auto"/>
        <w:bottom w:val="none" w:sz="0" w:space="0" w:color="auto"/>
        <w:right w:val="none" w:sz="0" w:space="0" w:color="auto"/>
      </w:divBdr>
    </w:div>
    <w:div w:id="1490442718">
      <w:bodyDiv w:val="1"/>
      <w:marLeft w:val="0"/>
      <w:marRight w:val="0"/>
      <w:marTop w:val="0"/>
      <w:marBottom w:val="0"/>
      <w:divBdr>
        <w:top w:val="none" w:sz="0" w:space="0" w:color="auto"/>
        <w:left w:val="none" w:sz="0" w:space="0" w:color="auto"/>
        <w:bottom w:val="none" w:sz="0" w:space="0" w:color="auto"/>
        <w:right w:val="none" w:sz="0" w:space="0" w:color="auto"/>
      </w:divBdr>
    </w:div>
    <w:div w:id="1503159016">
      <w:bodyDiv w:val="1"/>
      <w:marLeft w:val="0"/>
      <w:marRight w:val="0"/>
      <w:marTop w:val="0"/>
      <w:marBottom w:val="0"/>
      <w:divBdr>
        <w:top w:val="none" w:sz="0" w:space="0" w:color="auto"/>
        <w:left w:val="none" w:sz="0" w:space="0" w:color="auto"/>
        <w:bottom w:val="none" w:sz="0" w:space="0" w:color="auto"/>
        <w:right w:val="none" w:sz="0" w:space="0" w:color="auto"/>
      </w:divBdr>
    </w:div>
    <w:div w:id="1556970797">
      <w:bodyDiv w:val="1"/>
      <w:marLeft w:val="0"/>
      <w:marRight w:val="0"/>
      <w:marTop w:val="0"/>
      <w:marBottom w:val="0"/>
      <w:divBdr>
        <w:top w:val="none" w:sz="0" w:space="0" w:color="auto"/>
        <w:left w:val="none" w:sz="0" w:space="0" w:color="auto"/>
        <w:bottom w:val="none" w:sz="0" w:space="0" w:color="auto"/>
        <w:right w:val="none" w:sz="0" w:space="0" w:color="auto"/>
      </w:divBdr>
    </w:div>
    <w:div w:id="1634871364">
      <w:bodyDiv w:val="1"/>
      <w:marLeft w:val="0"/>
      <w:marRight w:val="0"/>
      <w:marTop w:val="0"/>
      <w:marBottom w:val="0"/>
      <w:divBdr>
        <w:top w:val="none" w:sz="0" w:space="0" w:color="auto"/>
        <w:left w:val="none" w:sz="0" w:space="0" w:color="auto"/>
        <w:bottom w:val="none" w:sz="0" w:space="0" w:color="auto"/>
        <w:right w:val="none" w:sz="0" w:space="0" w:color="auto"/>
      </w:divBdr>
    </w:div>
    <w:div w:id="1661470054">
      <w:bodyDiv w:val="1"/>
      <w:marLeft w:val="0"/>
      <w:marRight w:val="0"/>
      <w:marTop w:val="0"/>
      <w:marBottom w:val="0"/>
      <w:divBdr>
        <w:top w:val="none" w:sz="0" w:space="0" w:color="auto"/>
        <w:left w:val="none" w:sz="0" w:space="0" w:color="auto"/>
        <w:bottom w:val="none" w:sz="0" w:space="0" w:color="auto"/>
        <w:right w:val="none" w:sz="0" w:space="0" w:color="auto"/>
      </w:divBdr>
    </w:div>
    <w:div w:id="1694113677">
      <w:bodyDiv w:val="1"/>
      <w:marLeft w:val="0"/>
      <w:marRight w:val="0"/>
      <w:marTop w:val="0"/>
      <w:marBottom w:val="0"/>
      <w:divBdr>
        <w:top w:val="none" w:sz="0" w:space="0" w:color="auto"/>
        <w:left w:val="none" w:sz="0" w:space="0" w:color="auto"/>
        <w:bottom w:val="none" w:sz="0" w:space="0" w:color="auto"/>
        <w:right w:val="none" w:sz="0" w:space="0" w:color="auto"/>
      </w:divBdr>
    </w:div>
    <w:div w:id="1760904875">
      <w:bodyDiv w:val="1"/>
      <w:marLeft w:val="0"/>
      <w:marRight w:val="0"/>
      <w:marTop w:val="0"/>
      <w:marBottom w:val="0"/>
      <w:divBdr>
        <w:top w:val="none" w:sz="0" w:space="0" w:color="auto"/>
        <w:left w:val="none" w:sz="0" w:space="0" w:color="auto"/>
        <w:bottom w:val="none" w:sz="0" w:space="0" w:color="auto"/>
        <w:right w:val="none" w:sz="0" w:space="0" w:color="auto"/>
      </w:divBdr>
    </w:div>
    <w:div w:id="1853914131">
      <w:bodyDiv w:val="1"/>
      <w:marLeft w:val="0"/>
      <w:marRight w:val="0"/>
      <w:marTop w:val="0"/>
      <w:marBottom w:val="0"/>
      <w:divBdr>
        <w:top w:val="none" w:sz="0" w:space="0" w:color="auto"/>
        <w:left w:val="none" w:sz="0" w:space="0" w:color="auto"/>
        <w:bottom w:val="none" w:sz="0" w:space="0" w:color="auto"/>
        <w:right w:val="none" w:sz="0" w:space="0" w:color="auto"/>
      </w:divBdr>
    </w:div>
    <w:div w:id="1927154716">
      <w:bodyDiv w:val="1"/>
      <w:marLeft w:val="0"/>
      <w:marRight w:val="0"/>
      <w:marTop w:val="0"/>
      <w:marBottom w:val="0"/>
      <w:divBdr>
        <w:top w:val="none" w:sz="0" w:space="0" w:color="auto"/>
        <w:left w:val="none" w:sz="0" w:space="0" w:color="auto"/>
        <w:bottom w:val="none" w:sz="0" w:space="0" w:color="auto"/>
        <w:right w:val="none" w:sz="0" w:space="0" w:color="auto"/>
      </w:divBdr>
    </w:div>
    <w:div w:id="1960530258">
      <w:bodyDiv w:val="1"/>
      <w:marLeft w:val="0"/>
      <w:marRight w:val="0"/>
      <w:marTop w:val="0"/>
      <w:marBottom w:val="0"/>
      <w:divBdr>
        <w:top w:val="none" w:sz="0" w:space="0" w:color="auto"/>
        <w:left w:val="none" w:sz="0" w:space="0" w:color="auto"/>
        <w:bottom w:val="none" w:sz="0" w:space="0" w:color="auto"/>
        <w:right w:val="none" w:sz="0" w:space="0" w:color="auto"/>
      </w:divBdr>
    </w:div>
    <w:div w:id="2078015665">
      <w:bodyDiv w:val="1"/>
      <w:marLeft w:val="0"/>
      <w:marRight w:val="0"/>
      <w:marTop w:val="0"/>
      <w:marBottom w:val="0"/>
      <w:divBdr>
        <w:top w:val="none" w:sz="0" w:space="0" w:color="auto"/>
        <w:left w:val="none" w:sz="0" w:space="0" w:color="auto"/>
        <w:bottom w:val="none" w:sz="0" w:space="0" w:color="auto"/>
        <w:right w:val="none" w:sz="0" w:space="0" w:color="auto"/>
      </w:divBdr>
    </w:div>
    <w:div w:id="2087531562">
      <w:bodyDiv w:val="1"/>
      <w:marLeft w:val="0"/>
      <w:marRight w:val="0"/>
      <w:marTop w:val="0"/>
      <w:marBottom w:val="0"/>
      <w:divBdr>
        <w:top w:val="none" w:sz="0" w:space="0" w:color="auto"/>
        <w:left w:val="none" w:sz="0" w:space="0" w:color="auto"/>
        <w:bottom w:val="none" w:sz="0" w:space="0" w:color="auto"/>
        <w:right w:val="none" w:sz="0" w:space="0" w:color="auto"/>
      </w:divBdr>
    </w:div>
    <w:div w:id="2103601363">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lpert@sgul.ac.uk" TargetMode="External"/><Relationship Id="rId13" Type="http://schemas.openxmlformats.org/officeDocument/2006/relationships/hyperlink" Target="http://pepdraw.com/" TargetMode="External"/><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Che07</b:Tag>
    <b:SourceType>JournalArticle</b:SourceType>
    <b:Guid>{ACBEFA56-1574-464D-BA7B-CDEB52ABF225}</b:Guid>
    <b:Title>Role of Peptide Hydrophobicity in the Mechanism of Action of α-Helical Antimicrobial Peptides</b:Title>
    <b:Year>2007</b:Year>
    <b:Author>
      <b:Author>
        <b:NameList>
          <b:Person>
            <b:Last>Chen</b:Last>
            <b:First>Y.</b:First>
          </b:Person>
          <b:Person>
            <b:Last>Guarnieri</b:Last>
            <b:First>M.</b:First>
            <b:Middle>T.</b:Middle>
          </b:Person>
          <b:Person>
            <b:Last>Vasil</b:Last>
            <b:First>A.</b:First>
            <b:Middle>I.</b:Middle>
          </b:Person>
          <b:Person>
            <b:Last>Vasil</b:Last>
            <b:First>M.</b:First>
            <b:Middle>L.</b:Middle>
          </b:Person>
          <b:Person>
            <b:Last>Mant</b:Last>
            <b:First>C.</b:First>
            <b:Middle>T.</b:Middle>
          </b:Person>
          <b:Person>
            <b:Last>Hodges</b:Last>
            <b:First>R.</b:First>
            <b:Middle>S.</b:Middle>
          </b:Person>
        </b:NameList>
      </b:Author>
    </b:Author>
    <b:JournalName>Antimicrobial Agents and Chemotherapy</b:JournalName>
    <b:Pages>1398-1406</b:Pages>
    <b:Volume>51</b:Volume>
    <b:Issue>4</b:Issue>
    <b:RefOrder>8</b:RefOrder>
  </b:Source>
  <b:Source>
    <b:Tag>Mal</b:Tag>
    <b:SourceType>JournalArticle</b:SourceType>
    <b:Guid>{9BAE52B7-331B-4388-A14D-226DBE2A1D55}</b:Guid>
    <b:Author>
      <b:Author>
        <b:NameList>
          <b:Person>
            <b:Last>Malina</b:Last>
            <b:First>A..</b:First>
          </b:Person>
          <b:Person>
            <b:Last>Shai</b:Last>
            <b:First>Y.</b:First>
          </b:Person>
        </b:NameList>
      </b:Author>
    </b:Author>
    <b:Title>Conjugation of fatty acids with different lengths modulates the antibacterial and antifungal activity of a cationic biologically inactive peptide</b:Title>
    <b:Volume>390</b:Volume>
    <b:Issue>3</b:Issue>
    <b:Pages>695-701</b:Pages>
    <b:RefOrder>10</b:RefOrder>
  </b:Source>
  <b:Source>
    <b:Tag>Bra02</b:Tag>
    <b:SourceType>JournalArticle</b:SourceType>
    <b:Guid>{F51FB4D2-7EE2-42BD-A9CE-76C375A09B58}</b:Guid>
    <b:Author>
      <b:Author>
        <b:NameList>
          <b:Person>
            <b:Last>Brass</b:Last>
            <b:First>E.</b:First>
            <b:Middle>P.</b:Middle>
          </b:Person>
          <b:Person>
            <b:Last>Bayer</b:Last>
            <b:First>A.</b:First>
            <b:Middle>S.</b:Middle>
          </b:Person>
          <b:Person>
            <b:Last>Gank</b:Last>
            <b:First>K.</b:First>
            <b:Middle>D.</b:Middle>
          </b:Person>
          <b:Person>
            <b:Last>Yeaman</b:Last>
            <b:First>M.</b:First>
            <b:Middle>R.</b:Middle>
          </b:Person>
        </b:NameList>
      </b:Author>
    </b:Author>
    <b:Title>Synthetic Peptides That Exert Antimicrobial Activities in Whole Blood and Blood-Derived Matrices</b:Title>
    <b:JournalName>Antimicrobial Agents and Chemotherapy</b:JournalName>
    <b:Year>2002</b:Year>
    <b:Pages>3883-3891</b:Pages>
    <b:Volume>46</b:Volume>
    <b:Issue>12</b:Issue>
    <b:RefOrder>9</b:RefOrder>
  </b:Source>
  <b:Source>
    <b:Tag>Mäd14</b:Tag>
    <b:SourceType>JournalArticle</b:SourceType>
    <b:Guid>{626051C7-109F-46DC-999F-974965195963}</b:Guid>
    <b:Author>
      <b:Author>
        <b:NameList>
          <b:Person>
            <b:Last>Mäde</b:Last>
            <b:First>V.</b:First>
          </b:Person>
          <b:Person>
            <b:Last>Els-Heindl</b:Last>
            <b:First>S.</b:First>
          </b:Person>
          <b:Person>
            <b:Last>Beck-Sickinger</b:Last>
            <b:First>A.</b:First>
            <b:Middle>G.</b:Middle>
          </b:Person>
        </b:NameList>
      </b:Author>
    </b:Author>
    <b:Title>Automated solid-phase peptide synthesis to obtain therapuetic peptides</b:Title>
    <b:JournalName>Beilstein Journal of Organic Chemistry</b:JournalName>
    <b:Year>2014</b:Year>
    <b:Pages>1197-1212</b:Pages>
    <b:Volume>10</b:Volume>
    <b:RefOrder>1</b:RefOrder>
  </b:Source>
  <b:Source>
    <b:Tag>Jen06</b:Tag>
    <b:SourceType>JournalArticle</b:SourceType>
    <b:Guid>{E774D659-8C04-460A-9B95-9E5F9B5EF195}</b:Guid>
    <b:Author>
      <b:Author>
        <b:NameList>
          <b:Person>
            <b:Last>Jenssen</b:Last>
            <b:First>H.</b:First>
          </b:Person>
          <b:Person>
            <b:Last>Hamill</b:Last>
            <b:First>P.</b:First>
          </b:Person>
          <b:Person>
            <b:Last>Hancock</b:Last>
            <b:First>R.</b:First>
            <b:Middle>E. W.</b:Middle>
          </b:Person>
        </b:NameList>
      </b:Author>
    </b:Author>
    <b:Title>Peptide Antimicrobial Agents</b:Title>
    <b:JournalName>Clinical Microbiology Reviews</b:JournalName>
    <b:Year>2006</b:Year>
    <b:Pages>491-511</b:Pages>
    <b:Volume>19</b:Volume>
    <b:Issue>3</b:Issue>
    <b:RefOrder>2</b:RefOrder>
  </b:Source>
  <b:Source>
    <b:Tag>Pus13</b:Tag>
    <b:SourceType>JournalArticle</b:SourceType>
    <b:Guid>{5E136542-5D30-439C-ADF0-D47417B72075}</b:Guid>
    <b:Author>
      <b:Author>
        <b:NameList>
          <b:Person>
            <b:Last>Pushpanathan</b:Last>
            <b:First>M.</b:First>
          </b:Person>
          <b:Person>
            <b:Last>Gunasekaran</b:Last>
            <b:First>P.</b:First>
          </b:Person>
          <b:Person>
            <b:Last>Rajendhran</b:Last>
            <b:First>J.</b:First>
          </b:Person>
        </b:NameList>
      </b:Author>
    </b:Author>
    <b:Title>Antimicrobial Peptides: Versatile Biological Properties</b:Title>
    <b:JournalName>International Journal of Peptides</b:JournalName>
    <b:Year>2013</b:Year>
    <b:Pages>1-15</b:Pages>
    <b:DOI>10.1155/2013/675391</b:DOI>
    <b:RefOrder>3</b:RefOrder>
  </b:Source>
  <b:Source>
    <b:Tag>Har09</b:Tag>
    <b:SourceType>JournalArticle</b:SourceType>
    <b:Guid>{8172D5D2-5403-41F5-8E74-8C6633660AF6}</b:Guid>
    <b:Author>
      <b:Author>
        <b:NameList>
          <b:Person>
            <b:Last>Harris</b:Last>
            <b:First>F.</b:First>
          </b:Person>
          <b:Person>
            <b:Last>Dennison</b:Last>
            <b:First>S.</b:First>
            <b:Middle>R.</b:Middle>
          </b:Person>
          <b:Person>
            <b:Last>Phoenix</b:Last>
            <b:First>D.</b:First>
            <b:Middle>A.</b:Middle>
          </b:Person>
        </b:NameList>
      </b:Author>
    </b:Author>
    <b:Title>Anionic antimicrobial peptides from eularyotic organisms</b:Title>
    <b:Year>2009</b:Year>
    <b:JournalName>Current Protein Peptide Science</b:JournalName>
    <b:Pages>585-606</b:Pages>
    <b:Volume>10</b:Volume>
    <b:Issue>6</b:Issue>
    <b:RefOrder>4</b:RefOrder>
  </b:Source>
  <b:Source>
    <b:Tag>Iza051</b:Tag>
    <b:SourceType>JournalArticle</b:SourceType>
    <b:Guid>{6C780255-47C9-4BD0-A913-DA5BC16D67FD}</b:Guid>
    <b:Author>
      <b:Author>
        <b:NameList>
          <b:Person>
            <b:Last>Izadpanah</b:Last>
            <b:First>A.</b:First>
          </b:Person>
          <b:Person>
            <b:Last>Gallo</b:Last>
            <b:First>R.</b:First>
            <b:Middle>L.</b:Middle>
          </b:Person>
        </b:NameList>
      </b:Author>
    </b:Author>
    <b:Title>Antimicorbial peptides</b:Title>
    <b:JournalName>Journal of the American Academy of Dermatology</b:JournalName>
    <b:Year>2005</b:Year>
    <b:Pages>381-390</b:Pages>
    <b:Volume>52</b:Volume>
    <b:Issue>3</b:Issue>
    <b:RefOrder>5</b:RefOrder>
  </b:Source>
  <b:Source>
    <b:Tag>Han06</b:Tag>
    <b:SourceType>JournalArticle</b:SourceType>
    <b:Guid>{C7CE25BA-B254-458C-8120-B40A50C17755}</b:Guid>
    <b:Author>
      <b:Author>
        <b:NameList>
          <b:Person>
            <b:Last>Hancock</b:Last>
            <b:First>R.</b:First>
            <b:Middle>E. W.</b:Middle>
          </b:Person>
          <b:Person>
            <b:Last>Sahl</b:Last>
            <b:First>H,</b:First>
            <b:Middle>G.</b:Middle>
          </b:Person>
        </b:NameList>
      </b:Author>
    </b:Author>
    <b:Title>Antimicrobial and host-defense peptides as new anti-infective therapeutic strategies</b:Title>
    <b:JournalName>Nature Biotechnology</b:JournalName>
    <b:Year>2006</b:Year>
    <b:Pages>1551-1557</b:Pages>
    <b:Volume>24</b:Volume>
    <b:RefOrder>6</b:RefOrder>
  </b:Source>
  <b:Source>
    <b:Tag>Zas02</b:Tag>
    <b:SourceType>JournalArticle</b:SourceType>
    <b:Guid>{E12255E2-6A30-4766-817C-47C5D9DBFEB2}</b:Guid>
    <b:Author>
      <b:Author>
        <b:NameList>
          <b:Person>
            <b:Last>Zasloff</b:Last>
            <b:First>M.</b:First>
          </b:Person>
        </b:NameList>
      </b:Author>
    </b:Author>
    <b:Title>Antimicrobial peptides of multicellular organisms</b:Title>
    <b:JournalName>Nature</b:JournalName>
    <b:Year>2002</b:Year>
    <b:Pages>389-395</b:Pages>
    <b:Volume>415</b:Volume>
    <b:RefOrder>7</b:RefOrder>
  </b:Source>
  <b:Source>
    <b:Tag>Placeholder4</b:Tag>
    <b:SourceType>JournalArticle</b:SourceType>
    <b:Guid>{D2579265-D99D-4EEA-B78C-E8009D412524}</b:Guid>
    <b:Author>
      <b:Author>
        <b:NameList>
          <b:Person>
            <b:Last>Wang</b:Last>
            <b:First>S.</b:First>
          </b:Person>
          <b:Person>
            <b:Last>Zeng</b:Last>
            <b:First>X.</b:First>
          </b:Person>
          <b:Person>
            <b:Last>Yanf</b:Last>
            <b:First>Q.</b:First>
          </b:Person>
          <b:Person>
            <b:Last>Qiao</b:Last>
            <b:First>S.</b:First>
          </b:Person>
        </b:NameList>
      </b:Author>
    </b:Author>
    <b:Title>Antimicrobial Peptides as Potential Alternatives to Antibiotics in Food Animal Industry</b:Title>
    <b:Year>2016</b:Year>
    <b:JournalName>International Journal of Molecular Sciences</b:JournalName>
    <b:Pages>1-12</b:Pages>
    <b:Volume>17</b:Volume>
    <b:Issue>603</b:Issue>
    <b:RefOrder>119</b:RefOrder>
  </b:Source>
  <b:Source>
    <b:Tag>Fer06</b:Tag>
    <b:SourceType>JournalArticle</b:SourceType>
    <b:Guid>{ECA1029B-7F24-44FC-99B1-9DB4963CDE43}</b:Guid>
    <b:Author>
      <b:Author>
        <b:NameList>
          <b:Person>
            <b:Last>Ferre</b:Last>
            <b:First>R.</b:First>
          </b:Person>
          <b:Person>
            <b:Last>Badosa</b:Last>
            <b:First>E.</b:First>
          </b:Person>
          <b:Person>
            <b:Last>Feliu</b:Last>
            <b:First>L.</b:First>
          </b:Person>
          <b:Person>
            <b:Last>Planas</b:Last>
            <b:First>M.</b:First>
          </b:Person>
          <b:Person>
            <b:Last>Montesinos</b:Last>
            <b:First>E.</b:First>
          </b:Person>
          <b:Person>
            <b:Last>Bardaji</b:Last>
            <b:First>E.</b:First>
          </b:Person>
        </b:NameList>
      </b:Author>
    </b:Author>
    <b:Title>Inhibition of Plant-Pathogenic Bacteria by Short Synthetic Cecropin A-Melittin Hybrid Peptides</b:Title>
    <b:Year>2006</b:Year>
    <b:JournalName>Applied and Environmental Microbiology</b:JournalName>
    <b:Pages>3302-3308</b:Pages>
    <b:Volume>72</b:Volume>
    <b:Issue>5</b:Issue>
    <b:RefOrder>120</b:RefOrder>
  </b:Source>
  <b:Source>
    <b:Tag>Dar05</b:Tag>
    <b:SourceType>JournalArticle</b:SourceType>
    <b:Guid>{C2B8D2F4-2EF3-4005-B0CF-181A136BB7EB}</b:Guid>
    <b:Author>
      <b:Author>
        <b:NameList>
          <b:Person>
            <b:Last>Dartoid</b:Last>
            <b:First>V.</b:First>
          </b:Person>
          <b:Person>
            <b:Last>Sanchez-Quesada</b:Last>
            <b:First>J.</b:First>
          </b:Person>
          <b:Person>
            <b:Last>Cabeza</b:Last>
            <b:First>E.</b:First>
          </b:Person>
          <b:Person>
            <b:Last>Chi</b:Last>
            <b:First>E.</b:First>
          </b:Person>
          <b:Person>
            <b:Last>Dubbelde</b:Last>
            <b:First>C.</b:First>
          </b:Person>
          <b:Person>
            <b:Last>Dunn</b:Last>
            <b:First>C.</b:First>
          </b:Person>
          <b:Person>
            <b:Last>Granja</b:Last>
            <b:First>J.</b:First>
          </b:Person>
          <b:Person>
            <b:Last>Gritzen</b:Last>
            <b:First>C.</b:First>
          </b:Person>
          <b:Person>
            <b:Last>Weinberger</b:Last>
            <b:First>D.</b:First>
          </b:Person>
          <b:Person>
            <b:Last>Ghadiri</b:Last>
            <b:First>M.</b:First>
            <b:Middle>R.</b:Middle>
          </b:Person>
          <b:Person>
            <b:Last>Parr</b:Last>
            <b:First>T.</b:First>
            <b:Middle>R.</b:Middle>
          </b:Person>
        </b:NameList>
      </b:Author>
    </b:Author>
    <b:Title>Systemic Antibacterial Activity of Novel Synthetic Cyclic Peptides</b:Title>
    <b:JournalName>Antimicrobial Agents and Chemotherapy</b:JournalName>
    <b:Year>2005</b:Year>
    <b:Pages>3302-3310</b:Pages>
    <b:Volume>49</b:Volume>
    <b:Issue>8</b:Issue>
    <b:RefOrder>121</b:RefOrder>
  </b:Source>
  <b:Source>
    <b:Tag>YuQ00</b:Tag>
    <b:SourceType>JournalArticle</b:SourceType>
    <b:Guid>{83E6A0EB-287B-406D-B457-7197E9A29C6D}</b:Guid>
    <b:Author>
      <b:Author>
        <b:NameList>
          <b:Person>
            <b:Last>Yu</b:Last>
            <b:First>Q.</b:First>
          </b:Person>
          <b:Person>
            <b:Last>Lehrer</b:Last>
            <b:First>R.</b:First>
            <b:Middle>I.</b:Middle>
          </b:Person>
          <b:Person>
            <b:Last>Tam</b:Last>
            <b:First>J.</b:First>
            <b:Middle>P.</b:Middle>
          </b:Person>
        </b:NameList>
      </b:Author>
    </b:Author>
    <b:Title>Engineered salt-insensitive-defensins with end-to-end circularized structures</b:Title>
    <b:JournalName>Journal Biological Chemistry</b:JournalName>
    <b:Year>2000</b:Year>
    <b:Pages>3943-3949</b:Pages>
    <b:Volume>275</b:Volume>
    <b:Issue>6</b:Issue>
    <b:RefOrder>122</b:RefOrder>
  </b:Source>
  <b:Source>
    <b:Tag>Cho11</b:Tag>
    <b:SourceType>JournalArticle</b:SourceType>
    <b:Guid>{B915EA29-4A03-481B-8161-EBACEB1F11B0}</b:Guid>
    <b:Author>
      <b:Author>
        <b:NameList>
          <b:Person>
            <b:Last>Chongsiriwatana</b:Last>
            <b:First>N.</b:First>
            <b:Middle>P.</b:Middle>
          </b:Person>
          <b:Person>
            <b:Last>Miller</b:Last>
            <b:First>T.</b:First>
            <b:Middle>M.</b:Middle>
          </b:Person>
          <b:Person>
            <b:Last>Wetzler</b:Last>
            <b:First>M.</b:First>
          </b:Person>
          <b:Person>
            <b:Last>Vakulenko</b:Last>
            <b:First>S.</b:First>
          </b:Person>
          <b:Person>
            <b:Last>Karlsson</b:Last>
            <b:First>A.</b:First>
            <b:Middle>J.</b:Middle>
          </b:Person>
          <b:Person>
            <b:Last>Palecek</b:Last>
            <b:First>S.</b:First>
            <b:Middle>P.</b:Middle>
          </b:Person>
          <b:Person>
            <b:Last>Mobashery</b:Last>
            <b:First>S.</b:First>
          </b:Person>
          <b:Person>
            <b:Last>Barron</b:Last>
            <b:First>A.</b:First>
            <b:Middle>E.</b:Middle>
          </b:Person>
        </b:NameList>
      </b:Author>
    </b:Author>
    <b:Title>Short Alkylated Peptoid Mimics of Antimicrobial Lipopeptides</b:Title>
    <b:JournalName>Antimicrobial Agents and Chemotherapy</b:JournalName>
    <b:Year>2011</b:Year>
    <b:Pages>417-420</b:Pages>
    <b:Volume>55</b:Volume>
    <b:Issue>1</b:Issue>
    <b:RefOrder>123</b:RefOrder>
  </b:Source>
  <b:Source>
    <b:Tag>Pie94</b:Tag>
    <b:SourceType>JournalArticle</b:SourceType>
    <b:Guid>{CCEDCB2F-CE6F-4954-BEAC-31CB5408803C}</b:Guid>
    <b:Author>
      <b:Author>
        <b:NameList>
          <b:Person>
            <b:Last>Piers</b:Last>
            <b:First>K.</b:First>
            <b:Middle>L.</b:Middle>
          </b:Person>
          <b:Person>
            <b:Last>Brown</b:Last>
            <b:First>M.</b:First>
            <b:Middle>H.</b:Middle>
          </b:Person>
          <b:Person>
            <b:Last>Hancock</b:Last>
            <b:First>R.</b:First>
            <b:Middle>E.</b:Middle>
          </b:Person>
        </b:NameList>
      </b:Author>
    </b:Author>
    <b:Title>Improvement of outer membrane-permeabilizing and lipopolysaccharide-binding activities of an antimicrobial cationic peptide by C-terminal modification</b:Title>
    <b:JournalName>Antimicrobial Agents and Chemotherapy</b:JournalName>
    <b:Year>1994</b:Year>
    <b:Pages>2311-2316</b:Pages>
    <b:Volume>38</b:Volume>
    <b:Issue>10</b:Issue>
    <b:RefOrder>124</b:RefOrder>
  </b:Source>
  <b:Source>
    <b:Tag>Pes04</b:Tag>
    <b:SourceType>JournalArticle</b:SourceType>
    <b:Guid>{274F473C-3A1A-4907-B0D1-C40247605BA8}</b:Guid>
    <b:Author>
      <b:Author>
        <b:NameList>
          <b:Person>
            <b:Last>Peschem</b:Last>
            <b:First>D.</b:First>
          </b:Person>
          <b:Person>
            <b:Last>Li</b:Last>
            <b:First>H.</b:First>
            <b:Middle>P.</b:Middle>
          </b:Person>
          <b:Person>
            <b:Last>Fischer</b:Last>
            <b:First>R.</b:First>
          </b:Person>
          <b:Person>
            <b:Last>Kreuzaler</b:Last>
            <b:First>F.</b:First>
          </b:Person>
          <b:Person>
            <b:Last>Liao</b:Last>
            <b:First>T.</b:First>
            <b:Middle>C.</b:Middle>
          </b:Person>
        </b:NameList>
      </b:Author>
    </b:Author>
    <b:Title>Fusion proteins comprising a Fusarium-specific antibody linked to antifungal peptides protect plants against a fungal pathogen</b:Title>
    <b:JournalName>Nature Biotechnology</b:JournalName>
    <b:Year>2004</b:Year>
    <b:Pages>732-738</b:Pages>
    <b:Volume>22</b:Volume>
    <b:Issue>6</b:Issue>
    <b:RefOrder>125</b:RefOrder>
  </b:Source>
  <b:Source>
    <b:Tag>Chu10</b:Tag>
    <b:SourceType>JournalArticle</b:SourceType>
    <b:Guid>{7CE53DB1-E6B2-4A49-98F6-5D24D4B6002C}</b:Guid>
    <b:Author>
      <b:Author>
        <b:NameList>
          <b:Person>
            <b:Last>Chu-Kung</b:Last>
            <b:First>A.</b:First>
            <b:Middle>F.</b:Middle>
          </b:Person>
          <b:Person>
            <b:Last>Nguyen</b:Last>
            <b:First>R.</b:First>
          </b:Person>
          <b:Person>
            <b:Last>Bozzelli</b:Last>
            <b:First>K.</b:First>
            <b:Middle>N.</b:Middle>
          </b:Person>
          <b:Person>
            <b:Last>Tirrell</b:Last>
            <b:First>M.</b:First>
          </b:Person>
        </b:NameList>
      </b:Author>
    </b:Author>
    <b:Title>Chain length dependence of antimicrobial peptide-fatty acid conjugate activity</b:Title>
    <b:JournalName>Journal of Colloid Interface Science</b:JournalName>
    <b:Year>2010</b:Year>
    <b:Pages>160-167</b:Pages>
    <b:Volume>345</b:Volume>
    <b:Issue>2</b:Issue>
    <b:RefOrder>97</b:RefOrder>
  </b:Source>
  <b:Source>
    <b:Tag>Aok13</b:Tag>
    <b:SourceType>JournalArticle</b:SourceType>
    <b:Guid>{B14DD49D-1063-4D82-A4D7-5376F18846EC}</b:Guid>
    <b:Author>
      <b:Author>
        <b:NameList>
          <b:Person>
            <b:Last>Aoki</b:Last>
            <b:First>W.</b:First>
          </b:Person>
          <b:Person>
            <b:Last>Ueda</b:Last>
            <b:First>M.</b:First>
          </b:Person>
        </b:NameList>
      </b:Author>
    </b:Author>
    <b:Title>Characterization of Antimicrobial Peptides toward the Development of Novel Antibiotics</b:Title>
    <b:JournalName>Pharmaceuticals</b:JournalName>
    <b:Year>2013</b:Year>
    <b:Pages>1055-1081</b:Pages>
    <b:Volume>6</b:Volume>
    <b:Issue>8</b:Issue>
    <b:RefOrder>126</b:RefOrder>
  </b:Source>
  <b:Source>
    <b:Tag>Edw16</b:Tag>
    <b:SourceType>JournalArticle</b:SourceType>
    <b:Guid>{69902DA3-6F67-4441-B93E-A8F9852A81E8}</b:Guid>
    <b:Author>
      <b:Author>
        <b:NameList>
          <b:Person>
            <b:Last>Edwards</b:Last>
            <b:First>I.</b:First>
            <b:Middle>A.</b:Middle>
          </b:Person>
          <b:Person>
            <b:Last>Elliott</b:Last>
            <b:First>A.</b:First>
            <b:Middle>G.</b:Middle>
          </b:Person>
          <b:Person>
            <b:Last>Kavanagh</b:Last>
            <b:First>A.</b:First>
            <b:Middle>M.</b:Middle>
          </b:Person>
          <b:Person>
            <b:Last>Zuegg</b:Last>
            <b:First>J.</b:First>
          </b:Person>
          <b:Person>
            <b:Last>Blaskovich</b:Last>
            <b:First>M.</b:First>
            <b:Middle>A. T.</b:Middle>
          </b:Person>
          <b:Person>
            <b:Last>Cooper</b:Last>
            <b:First>M.</b:First>
            <b:Middle>A.</b:Middle>
          </b:Person>
        </b:NameList>
      </b:Author>
    </b:Author>
    <b:Title>Contribution of Amphipathicity and Hydrophobicity to the Antimicrobial Activity and Cytotoxicity of B-Hairpin Peptides</b:Title>
    <b:JournalName>Infectious Diseases</b:JournalName>
    <b:Year>2016</b:Year>
    <b:Pages>442-450</b:Pages>
    <b:Volume>2</b:Volume>
    <b:Issue>6</b:Issue>
    <b:RefOrder>127</b:RefOrder>
  </b:Source>
  <b:Source>
    <b:Tag>Chi13</b:Tag>
    <b:SourceType>JournalArticle</b:SourceType>
    <b:Guid>{B1CEBD22-B27F-422E-BF78-F9B16F491214}</b:Guid>
    <b:Author>
      <b:Author>
        <b:NameList>
          <b:Person>
            <b:Last>Chichili</b:Last>
            <b:First>V.</b:First>
            <b:Middle>P. R.</b:Middle>
          </b:Person>
          <b:Person>
            <b:Last>Kumar</b:Last>
            <b:First>V.</b:First>
          </b:Person>
          <b:Person>
            <b:Last>Sivaraman</b:Last>
            <b:First>J.</b:First>
          </b:Person>
        </b:NameList>
      </b:Author>
    </b:Author>
    <b:Title>Linkers in the structural biology of protein-protein interactions</b:Title>
    <b:JournalName>Protein Science</b:JournalName>
    <b:Year>2013</b:Year>
    <b:Pages>153-167</b:Pages>
    <b:Volume>22</b:Volume>
    <b:Issue>2</b:Issue>
    <b:RefOrder>128</b:RefOrder>
  </b:Source>
  <b:Source>
    <b:Tag>HeJ07</b:Tag>
    <b:SourceType>JournalArticle</b:SourceType>
    <b:Guid>{72CAEE82-2A23-4383-A7BA-5A2918BEF574}</b:Guid>
    <b:Author>
      <b:Author>
        <b:NameList>
          <b:Person>
            <b:Last>He</b:Last>
            <b:First>J.</b:First>
          </b:Person>
          <b:Person>
            <b:Last>Eckert</b:Last>
            <b:First>R.</b:First>
          </b:Person>
          <b:Person>
            <b:Last>Pharm</b:Last>
            <b:First>T.</b:First>
          </b:Person>
          <b:Person>
            <b:Last>Simanian</b:Last>
            <b:First>M.</b:First>
            <b:Middle>D.</b:Middle>
          </b:Person>
          <b:Person>
            <b:Last>Hu</b:Last>
            <b:First>C.</b:First>
          </b:Person>
          <b:Person>
            <b:Last>Yarbrough</b:Last>
            <b:First>D.</b:First>
            <b:Middle>K.</b:Middle>
          </b:Person>
          <b:Person>
            <b:Last>Qi</b:Last>
            <b:First>F.</b:First>
          </b:Person>
          <b:Person>
            <b:Last>Anderson</b:Last>
            <b:First>M.</b:First>
            <b:Middle>H.</b:Middle>
          </b:Person>
          <b:Person>
            <b:Last>Shi</b:Last>
            <b:First>W.</b:First>
          </b:Person>
        </b:NameList>
      </b:Author>
    </b:Author>
    <b:Title>Novel Synthetic Antimicrobial Peptides against Streptococcus mutans</b:Title>
    <b:JournalName>Antimicrobial Agents and Chemotherapy</b:JournalName>
    <b:Year>2007</b:Year>
    <b:Pages>1351-1358</b:Pages>
    <b:Volume>51</b:Volume>
    <b:Issue>4</b:Issue>
    <b:RefOrder>129</b:RefOrder>
  </b:Source>
  <b:Source>
    <b:Tag>Jac99</b:Tag>
    <b:SourceType>JournalArticle</b:SourceType>
    <b:Guid>{80E1A384-251B-4AED-981A-76F5307908EA}</b:Guid>
    <b:Author>
      <b:Author>
        <b:NameList>
          <b:Person>
            <b:Last>Jacob</b:Last>
            <b:First>J.</b:First>
          </b:Person>
          <b:Person>
            <b:Last>Duclohier</b:Last>
            <b:First>H.</b:First>
          </b:Person>
          <b:Person>
            <b:Last>Cafiso</b:Last>
            <b:First>D.</b:First>
            <b:Middle>S.</b:Middle>
          </b:Person>
        </b:NameList>
      </b:Author>
    </b:Author>
    <b:Title>The Role of Proline and Glycine in Determining the Backbone Flexibility of a Channel-Forming Peptide</b:Title>
    <b:JournalName>Biophysical Journal</b:JournalName>
    <b:Year>1999</b:Year>
    <b:Pages>1367-1376</b:Pages>
    <b:Volume>76</b:Volume>
    <b:Issue>3</b:Issue>
    <b:RefOrder>130</b:RefOrder>
  </b:Source>
  <b:Source>
    <b:Tag>Kas97</b:Tag>
    <b:SourceType>JournalArticle</b:SourceType>
    <b:Guid>{5E9E4F49-88D1-432A-A92D-0C0721E93968}</b:Guid>
    <b:Author>
      <b:Author>
        <b:NameList>
          <b:Person>
            <b:Last>Kasturi</b:Last>
            <b:First>L.</b:First>
          </b:Person>
          <b:Person>
            <b:Last>Chen</b:Last>
            <b:First>H.</b:First>
          </b:Person>
          <b:Person>
            <b:Last>Shakin-Eshleman</b:Last>
            <b:First>S.</b:First>
            <b:Middle>H.</b:Middle>
          </b:Person>
        </b:NameList>
      </b:Author>
    </b:Author>
    <b:Title>Regulation of N-linked core glycosylation: use of a site-directed mutagenesis approach to identify Asn-Xaa-Ser/Thr sequons that are poor oligosaccharide acceptors</b:Title>
    <b:JournalName>Biochemical Journal</b:JournalName>
    <b:Year>1997</b:Year>
    <b:Pages>415-419</b:Pages>
    <b:Volume>323</b:Volume>
    <b:Issue>Pt 2</b:Issue>
    <b:RefOrder>131</b:RefOrder>
  </b:Source>
  <b:Source>
    <b:Tag>app16</b:Tag>
    <b:SourceType>InternetSite</b:SourceType>
    <b:Guid>{2C232071-299C-438B-9812-DF4D0B19B3BF}</b:Guid>
    <b:Title>Coupling Reagents</b:Title>
    <b:Author>
      <b:Author>
        <b:NameList>
          <b:Person>
            <b:Last>appTec</b:Last>
          </b:Person>
        </b:NameList>
      </b:Author>
    </b:Author>
    <b:InternetSiteTitle>appTec, Complete Peptide Product Source</b:InternetSiteTitle>
    <b:URL>http://www.aapptec.com/coupling-reagents-i-414.html</b:URL>
    <b:YearAccessed>2016</b:YearAccessed>
    <b:MonthAccessed>September</b:MonthAccessed>
    <b:DayAccessed>10th</b:DayAccessed>
    <b:RefOrder>132</b:RefOrder>
  </b:Source>
  <b:Source>
    <b:Tag>Mal05</b:Tag>
    <b:SourceType>JournalArticle</b:SourceType>
    <b:Guid>{E0DAC7F2-19E0-4B5C-98DC-2ACC6234C098}</b:Guid>
    <b:Author>
      <b:Author>
        <b:NameList>
          <b:Person>
            <b:Last>Malina</b:Last>
            <b:First>A.</b:First>
          </b:Person>
          <b:Person>
            <b:Last>Shai</b:Last>
            <b:First>Y.</b:First>
          </b:Person>
        </b:NameList>
      </b:Author>
    </b:Author>
    <b:Title>Conjugation of fatty acids with different lengths modulates the antibacterial and antifungal activity of a cationic biologically inactive peptide</b:Title>
    <b:JournalName>Biochemical Journal</b:JournalName>
    <b:Year>2005</b:Year>
    <b:Pages>695-702</b:Pages>
    <b:Volume>390</b:Volume>
    <b:Issue>Pt 3</b:Issue>
    <b:RefOrder>148</b:RefOrder>
  </b:Source>
  <b:Source>
    <b:Tag>Che071</b:Tag>
    <b:SourceType>JournalArticle</b:SourceType>
    <b:Guid>{3228D6DD-7D25-4AAF-80A3-21A1E7E681B8}</b:Guid>
    <b:Author>
      <b:Author>
        <b:NameList>
          <b:Person>
            <b:Last>Chen</b:Last>
            <b:First>Y.</b:First>
          </b:Person>
          <b:Person>
            <b:Last>Guarnieri</b:Last>
            <b:First>M.</b:First>
            <b:Middle>T.</b:Middle>
          </b:Person>
          <b:Person>
            <b:Last>Vasil</b:Last>
            <b:First>A.</b:First>
            <b:Middle>I.</b:Middle>
          </b:Person>
          <b:Person>
            <b:Last>Vasicl</b:Last>
            <b:First>M.</b:First>
            <b:Middle>L.</b:Middle>
          </b:Person>
          <b:Person>
            <b:Last>Mant</b:Last>
            <b:First>C.</b:First>
            <b:Middle>T.</b:Middle>
          </b:Person>
          <b:Person>
            <b:Last>Hodges</b:Last>
            <b:First>R.</b:First>
            <b:Middle>S.</b:Middle>
          </b:Person>
        </b:NameList>
      </b:Author>
    </b:Author>
    <b:Title>Role of Peptide Hydrophobicity in the Mechanism of Action of α-Helical Antimicrobial Peptides</b:Title>
    <b:JournalName>Antimicrobial Agents and Chemotherapy</b:JournalName>
    <b:Year>2007</b:Year>
    <b:Pages>1398-1406</b:Pages>
    <b:Volume>51</b:Volume>
    <b:Issue>4</b:Issue>
    <b:RefOrder>149</b:RefOrder>
  </b:Source>
  <b:Source>
    <b:Tag>Liu13</b:Tag>
    <b:SourceType>JournalArticle</b:SourceType>
    <b:Guid>{C494A729-3E28-4CBB-B22D-99129D614C26}</b:Guid>
    <b:Author>
      <b:Author>
        <b:NameList>
          <b:Person>
            <b:Last>Liu</b:Last>
            <b:First>L.</b:First>
          </b:Person>
          <b:Person>
            <b:Last>Fang</b:Last>
            <b:First>Y.</b:First>
          </b:Person>
          <b:Person>
            <b:Last>Wu</b:Last>
            <b:First>J.</b:First>
          </b:Person>
        </b:NameList>
      </b:Author>
    </b:Author>
    <b:Title>Flexibility is a mechanical determinant of antimicrobial activity for amphipathic cationic α-helical antimicrobial peptides</b:Title>
    <b:JournalName>Biochimica et Biophysica Acta (BBA) - Biomembranes</b:JournalName>
    <b:Year>2013</b:Year>
    <b:Pages>2479-2486</b:Pages>
    <b:Volume>1828</b:Volume>
    <b:Issue>11</b:Issue>
    <b:RefOrder>153</b:RefOrder>
  </b:Source>
  <b:Source>
    <b:Tag>Chu10d</b:Tag>
    <b:SourceType>JournalArticle</b:SourceType>
    <b:Guid>{81072F98-7AEA-436D-880F-045A30EB1844}</b:Guid>
    <b:Author>
      <b:Author>
        <b:NameList>
          <b:Person>
            <b:Last>Chu-Kung</b:Last>
            <b:First>A.</b:First>
            <b:Middle>F.</b:Middle>
          </b:Person>
          <b:Person>
            <b:Last>Nguyen</b:Last>
            <b:First>R.</b:First>
          </b:Person>
          <b:Person>
            <b:Last>Bozzelli</b:Last>
            <b:First>K.</b:First>
            <b:Middle>N.</b:Middle>
          </b:Person>
          <b:Person>
            <b:Last>Tirrell</b:Last>
            <b:First>M.</b:First>
          </b:Person>
        </b:NameList>
      </b:Author>
    </b:Author>
    <b:Title>Chain length dependence of antimicrobial peptide–fatty acid conjugate activity</b:Title>
    <b:JournalName>Journal of Colloid and Interface Science</b:JournalName>
    <b:Year>2010</b:Year>
    <b:Pages>160-167</b:Pages>
    <b:Volume>345</b:Volume>
    <b:RefOrder>156</b:RefOrder>
  </b:Source>
  <b:Source>
    <b:Tag>Chu04</b:Tag>
    <b:SourceType>JournalArticle</b:SourceType>
    <b:Guid>{A26A0525-96A4-45E6-99D4-1BFFA29F747B}</b:Guid>
    <b:Title>Promotion of Peptide Antimicrobial Activity by Fatty Acid Conjugation</b:Title>
    <b:JournalName>Bioconjugate Chemistry</b:JournalName>
    <b:Year>2004</b:Year>
    <b:Pages>530-535</b:Pages>
    <b:Author>
      <b:Author>
        <b:NameList>
          <b:Person>
            <b:Last>Chu-Kung</b:Last>
            <b:First>A.</b:First>
            <b:Middle>F.</b:Middle>
          </b:Person>
          <b:Person>
            <b:Last>Bozzelli</b:Last>
            <b:First>K.</b:First>
            <b:Middle>N.</b:Middle>
          </b:Person>
          <b:Person>
            <b:Last>Lockwood</b:Last>
            <b:First>N.</b:First>
            <b:Middle>A.</b:Middle>
          </b:Person>
          <b:Person>
            <b:Last>Haseman</b:Last>
            <b:First>J.</b:First>
            <b:Middle>R.</b:Middle>
          </b:Person>
          <b:Person>
            <b:Last>Mayo</b:Last>
            <b:First>K.</b:First>
            <b:Middle>H.</b:Middle>
          </b:Person>
          <b:Person>
            <b:Last>Tirrell</b:Last>
            <b:First>M.</b:First>
            <b:Middle>V.</b:Middle>
          </b:Person>
        </b:NameList>
      </b:Author>
    </b:Author>
    <b:Volume>15</b:Volume>
    <b:RefOrder>157</b:RefOrder>
  </b:Source>
  <b:Source>
    <b:Tag>Placeholder6</b:Tag>
    <b:SourceType>JournalArticle</b:SourceType>
    <b:Guid>{2F37CD6F-2B9F-4D1A-B2B9-4711CA3D963E}</b:Guid>
    <b:Author>
      <b:Author>
        <b:NameList>
          <b:Person>
            <b:Last>Datta</b:Last>
            <b:First>A.</b:First>
          </b:Person>
          <b:Person>
            <b:Last>Kundu</b:Last>
            <b:First>O.</b:First>
          </b:Person>
          <b:Person>
            <b:Last>Bhunia</b:Last>
            <b:First>A.</b:First>
          </b:Person>
        </b:NameList>
      </b:Author>
    </b:Author>
    <b:Title>Designing potent antimicrobial peptides by disulphide linked dimerization and N-terminal lipidation to increase antimicrobial activity and membrane perturbation: Structural insights into lipopolysaccharide binding</b:Title>
    <b:JournalName>Journal of Colloid and Interface Science</b:JournalName>
    <b:Year>2016</b:Year>
    <b:Pages>335-345</b:Pages>
    <b:Volume>461</b:Volume>
    <b:RefOrder>158</b:RefOrder>
  </b:Source>
  <b:Source>
    <b:Tag>Sat06</b:Tag>
    <b:SourceType>JournalArticle</b:SourceType>
    <b:Guid>{50FBF145-6592-444D-A419-513961717C90}</b:Guid>
    <b:Author>
      <b:Author>
        <b:NameList>
          <b:Person>
            <b:Last>Sato</b:Last>
            <b:First>H.</b:First>
          </b:Person>
          <b:Person>
            <b:Last>Feix</b:Last>
            <b:First>J.</b:First>
            <b:Middle>B.</b:Middle>
          </b:Person>
        </b:NameList>
      </b:Author>
    </b:Author>
    <b:Title>Peptide–membrane interactions and mechanisms of membrane destruction by amphipathic α-helical antimicrobial peptides</b:Title>
    <b:JournalName>Biochimica et Biophysica Acta (BBA)-Biomembranes</b:JournalName>
    <b:Year>2006</b:Year>
    <b:Pages>1245-1256</b:Pages>
    <b:Volume>1758</b:Volume>
    <b:Issue>9</b:Issue>
    <b:RefOrder>44</b:RefOrder>
  </b:Source>
  <b:Source>
    <b:Tag>SuC13</b:Tag>
    <b:SourceType>JournalArticle</b:SourceType>
    <b:Guid>{0361B8E9-EBF5-4F47-8EFF-A4427B34A3B4}</b:Guid>
    <b:Author>
      <b:Author>
        <b:NameList>
          <b:Person>
            <b:Last>Su</b:Last>
            <b:First>C.</b:First>
          </b:Person>
          <b:Person>
            <b:Last>Wu</b:Last>
            <b:First>S.</b:First>
          </b:Person>
          <b:Person>
            <b:Last>Jen</b:Last>
            <b:First>U.</b:First>
          </b:Person>
          <b:Person>
            <b:Last>Lee</b:Last>
            <b:First>M.</b:First>
          </b:Person>
          <b:Person>
            <b:Last>Su</b:Last>
            <b:First>A.</b:First>
          </b:Person>
          <b:Person>
            <b:Last>Liao</b:Last>
            <b:First>K.</b:First>
          </b:Person>
          <b:Person>
            <b:Last>Lin</b:Last>
            <b:First>W.</b:First>
          </b:Person>
          <b:Person>
            <b:Last>Huang</b:Last>
            <b:First>Y.</b:First>
          </b:Person>
          <b:Person>
            <b:Last>Chen</b:Last>
            <b:First>C.</b:First>
          </b:Person>
        </b:NameList>
      </b:Author>
    </b:Author>
    <b:Title>Peptide-induced bilayer thinning structure of unilamellar vesicles and the related binding behavior as revealed by X-ray scattering</b:Title>
    <b:JournalName>Biochimica et Biophysica Acta (BBA) - Biomembranes</b:JournalName>
    <b:Year>2013</b:Year>
    <b:Pages>528-534</b:Pages>
    <b:Volume>1828</b:Volume>
    <b:Issue>2</b:Issue>
    <b:RefOrder>45</b:RefOrder>
  </b:Source>
  <b:Source>
    <b:Tag>Maj03</b:Tag>
    <b:SourceType>JournalArticle</b:SourceType>
    <b:Guid>{E3C94DFD-2D20-4B43-9602-10B67F95959D}</b:Guid>
    <b:Author>
      <b:Author>
        <b:NameList>
          <b:Person>
            <b:Last>Majerle</b:Last>
            <b:First>A.</b:First>
          </b:Person>
          <b:Person>
            <b:Last>Kidriq</b:Last>
            <b:First>J.</b:First>
          </b:Person>
          <b:Person>
            <b:Last>Jerala</b:Last>
            <b:First>R.</b:First>
          </b:Person>
        </b:NameList>
      </b:Author>
    </b:Author>
    <b:Title>Enhancement of antibacterial and lipopolysaccharide binding activities of a human lactoferrin peptide fragment by the addition of acyl chain</b:Title>
    <b:JournalName>Journal of Antimicrobial Chemotherapy</b:JournalName>
    <b:Year>2003</b:Year>
    <b:Pages>1159-1165</b:Pages>
    <b:Volume>51</b:Volume>
    <b:RefOrder>100</b:RefOrder>
  </b:Source>
  <b:Source>
    <b:Tag>Sun15</b:Tag>
    <b:SourceType>JournalArticle</b:SourceType>
    <b:Guid>{431D08B9-21EF-44BF-9562-C78DFC821914}</b:Guid>
    <b:Author>
      <b:Author>
        <b:NameList>
          <b:Person>
            <b:Last>Sun</b:Last>
            <b:First>Y.</b:First>
          </b:Person>
          <b:Person>
            <b:Last>Shang</b:Last>
            <b:First>D.</b:First>
          </b:Person>
        </b:NameList>
      </b:Author>
    </b:Author>
    <b:Title>Inhibitory Effects of Antimicrobial Peptides on Lipopolysaccharide-Induced Inflammation</b:Title>
    <b:JournalName>Mediators of Inflammation</b:JournalName>
    <b:Year>2015</b:Year>
    <b:Pages>1-8</b:Pages>
    <b:Volume>2015</b:Volume>
    <b:RefOrder>47</b:RefOrder>
  </b:Source>
  <b:Source>
    <b:Tag>Koh15</b:Tag>
    <b:SourceType>JournalArticle</b:SourceType>
    <b:Guid>{4D649127-D216-4FDD-9567-61B18533A746}</b:Guid>
    <b:Author>
      <b:Author>
        <b:NameList>
          <b:Person>
            <b:Last>Koh</b:Last>
            <b:First>J,</b:First>
            <b:Middle>J.</b:Middle>
          </b:Person>
          <b:Person>
            <b:Last>Lin</b:Last>
            <b:First>H.</b:First>
          </b:Person>
          <b:Person>
            <b:Last>Caroline</b:Last>
            <b:First>V.</b:First>
          </b:Person>
          <b:Person>
            <b:Last>Chew</b:Last>
            <b:First>Y.</b:First>
            <b:Middle>S.</b:Middle>
          </b:Person>
          <b:Person>
            <b:Last>Pang</b:Last>
            <b:First>L.</b:First>
            <b:Middle>M.</b:Middle>
          </b:Person>
          <b:Person>
            <b:Last>Aung</b:Last>
            <b:First>T.</b:First>
            <b:Middle>T.</b:Middle>
          </b:Person>
          <b:Person>
            <b:Last>Li</b:Last>
            <b:First>J.</b:First>
          </b:Person>
          <b:Person>
            <b:Last>Lakshminarayanan</b:Last>
            <b:First>R.</b:First>
          </b:Person>
          <b:Person>
            <b:Last>Tan</b:Last>
            <b:First>D.</b:First>
            <b:Middle>T. H.</b:Middle>
          </b:Person>
          <b:Person>
            <b:Last>Verma</b:Last>
            <b:First>C.</b:First>
          </b:Person>
          <b:Person>
            <b:Last>Tan</b:Last>
            <b:First>A.</b:First>
            <b:Middle>L.</b:Middle>
          </b:Person>
          <b:Person>
            <b:Last>Beuerman</b:Last>
            <b:First>R.</b:First>
            <b:Middle>W.</b:Middle>
          </b:Person>
          <b:Person>
            <b:Last>Liu</b:Last>
            <b:First>S.</b:First>
          </b:Person>
        </b:NameList>
      </b:Author>
    </b:Author>
    <b:Title>N-Lipidated Peptide Dimers: Effective Antibacterial Agents against Gram-Negative Pathogens through Lipopolysaccharide permeabilization</b:Title>
    <b:JournalName>Journal of Medicinal Chemistry</b:JournalName>
    <b:Year>2015</b:Year>
    <b:Pages>6533-6548</b:Pages>
    <b:Volume>58</b:Volume>
    <b:RefOrder>159</b:RefOrder>
  </b:Source>
  <b:Source>
    <b:Tag>Tsu00</b:Tag>
    <b:SourceType>JournalArticle</b:SourceType>
    <b:Guid>{0A645582-4808-4334-8F8D-7EE9BED1C263}</b:Guid>
    <b:Author>
      <b:Author>
        <b:NameList>
          <b:Person>
            <b:Last>Tsubery</b:Last>
            <b:First>H.</b:First>
          </b:Person>
          <b:Person>
            <b:Last>Ofek</b:Last>
            <b:First>I.</b:First>
          </b:Person>
          <b:Person>
            <b:Last>Cohen</b:Last>
            <b:First>S.</b:First>
          </b:Person>
          <b:Person>
            <b:Last>Fridkin</b:Last>
            <b:First>M.</b:First>
          </b:Person>
        </b:NameList>
      </b:Author>
    </b:Author>
    <b:Title>Structure-Function Studies of Polymyxin B Nonapeptide: Implications to Sensitization of Gram-Negative Bacteria</b:Title>
    <b:JournalName>Journal of Medicinal Chemistry</b:JournalName>
    <b:Year>2000</b:Year>
    <b:Pages>3085-3092</b:Pages>
    <b:Volume>43</b:Volume>
    <b:RefOrder>161</b:RefOrder>
  </b:Source>
  <b:Source>
    <b:Tag>Yin12</b:Tag>
    <b:SourceType>JournalArticle</b:SourceType>
    <b:Guid>{9FAA98E4-89AD-48F1-8FAF-ECE8AD2A8940}</b:Guid>
    <b:Author>
      <b:Author>
        <b:NameList>
          <b:Person>
            <b:Last>Yin</b:Last>
            <b:First>L.</b:First>
            <b:Middle>M.</b:Middle>
          </b:Person>
          <b:Person>
            <b:Last>Edwards</b:Last>
            <b:First>M.</b:First>
            <b:Middle>A.</b:Middle>
          </b:Person>
          <b:Person>
            <b:Last>Li</b:Last>
            <b:First>J.</b:First>
          </b:Person>
          <b:Person>
            <b:Last>Yip</b:Last>
            <b:First>J.</b:First>
          </b:Person>
          <b:Person>
            <b:Last>Deber</b:Last>
            <b:First>C.</b:First>
            <b:Middle>M.</b:Middle>
          </b:Person>
        </b:NameList>
      </b:Author>
    </b:Author>
    <b:Title>Roles of Hydrophobicity and Charge Distribution of Cationic Antimicrobial Peptides in Peptide-Membrane Interactions</b:Title>
    <b:JournalName>The Journal of Biological Chemistry</b:JournalName>
    <b:Year>2012</b:Year>
    <b:Pages>7738-7745</b:Pages>
    <b:Volume>287</b:Volume>
    <b:Issue>10</b:Issue>
    <b:RefOrder>162</b:RefOrder>
  </b:Source>
  <b:Source>
    <b:Tag>Bro15</b:Tag>
    <b:SourceType>JournalArticle</b:SourceType>
    <b:Guid>{8D24B02E-63CA-41D1-B165-094FD34801C6}</b:Guid>
    <b:Author>
      <b:Author>
        <b:NameList>
          <b:Person>
            <b:Last>Brown</b:Last>
            <b:First>L.</b:First>
          </b:Person>
          <b:Person>
            <b:Last>Wolf</b:Last>
            <b:First>J.</b:First>
            <b:Middle>M.</b:Middle>
          </b:Person>
          <b:Person>
            <b:Last>Prados-Rosales</b:Last>
            <b:First>R.</b:First>
          </b:Person>
          <b:Person>
            <b:Last>Casadevall</b:Last>
            <b:First>A.</b:First>
          </b:Person>
        </b:NameList>
      </b:Author>
    </b:Author>
    <b:Title>Through the wall: extracellular vesicles in Gram-positive bacteria, mycobacteria and fungi</b:Title>
    <b:Pages>620-630</b:Pages>
    <b:Year>2015</b:Year>
    <b:JournalName>Nature Reviews Microbiology</b:JournalName>
    <b:Volume>13</b:Volume>
    <b:RefOrder>163</b:RefOrder>
  </b:Source>
  <b:Source>
    <b:Tag>Web03</b:Tag>
    <b:SourceType>JournalArticle</b:SourceType>
    <b:Guid>{3E864E98-CCCB-4E5C-AFB5-EAA231AE5E2C}</b:Guid>
    <b:Title>The importance of efflux pumps in bacterial antibiotic resistance</b:Title>
    <b:JournalName>Journal of Antimicrobial Chemotherapy</b:JournalName>
    <b:Year>2003</b:Year>
    <b:Pages>9-11</b:Pages>
    <b:Author>
      <b:Author>
        <b:NameList>
          <b:Person>
            <b:Last>Webber</b:Last>
            <b:First>M.</b:First>
            <b:Middle>A.</b:Middle>
          </b:Person>
          <b:Person>
            <b:Last>Piddock</b:Last>
            <b:First>L.</b:First>
            <b:Middle>J. V.</b:Middle>
          </b:Person>
        </b:NameList>
      </b:Author>
    </b:Author>
    <b:Volume>51</b:Volume>
    <b:Issue>1</b:Issue>
    <b:RefOrder>164</b:RefOrder>
  </b:Source>
  <b:Source>
    <b:Tag>Nik08</b:Tag>
    <b:SourceType>JournalArticle</b:SourceType>
    <b:Guid>{4B8AAC46-8B8B-4EA9-8CD2-DA378BDBDFEE}</b:Guid>
    <b:Author>
      <b:Author>
        <b:NameList>
          <b:Person>
            <b:Last>Nikaido</b:Last>
            <b:First>E.</b:First>
          </b:Person>
          <b:Person>
            <b:Last>Yamaguchi</b:Last>
            <b:First>A.</b:First>
          </b:Person>
          <b:Person>
            <b:Last>Nishino</b:Last>
            <b:First>K.</b:First>
          </b:Person>
        </b:NameList>
      </b:Author>
    </b:Author>
    <b:Title>AcrAB Multidrug Efflux Pump Regulation in Salmonella enterica serovar Typhimurium by RamA in Response to Environmental Signals</b:Title>
    <b:JournalName>The Journal of Biological Chemistry</b:JournalName>
    <b:Year>2008</b:Year>
    <b:Pages>24245-24253</b:Pages>
    <b:Volume>283</b:Volume>
    <b:Issue>35</b:Issue>
    <b:RefOrder>165</b:RefOrder>
  </b:Source>
  <b:Source>
    <b:Tag>Poo01</b:Tag>
    <b:SourceType>JournalArticle</b:SourceType>
    <b:Guid>{8DCA22C8-0C27-4EEA-9D82-1C082AD95A5F}</b:Guid>
    <b:Author>
      <b:Author>
        <b:NameList>
          <b:Person>
            <b:Last>Poole</b:Last>
            <b:First>K.</b:First>
          </b:Person>
        </b:NameList>
      </b:Author>
    </b:Author>
    <b:Title>Multidrug efflux pumps and antimicrobial resistance in Pseudomonas aeruginosa and related organisms</b:Title>
    <b:JournalName>Journal of Molecular Microbiology and Biotechnology</b:JournalName>
    <b:Year>2001</b:Year>
    <b:Pages>255-264</b:Pages>
    <b:Volume>3</b:Volume>
    <b:Issue>2</b:Issue>
    <b:RefOrder>166</b:RefOrder>
  </b:Source>
  <b:Source>
    <b:Tag>Oku96</b:Tag>
    <b:SourceType>JournalArticle</b:SourceType>
    <b:Guid>{6FBBB1B6-4C6C-4D78-97EB-E08B283526D2}</b:Guid>
    <b:Author>
      <b:Author>
        <b:NameList>
          <b:Person>
            <b:Last>Okusu</b:Last>
            <b:First>H.</b:First>
          </b:Person>
          <b:Person>
            <b:Last>Ma</b:Last>
            <b:First>D.</b:First>
          </b:Person>
          <b:Person>
            <b:Last>Nikaido</b:Last>
            <b:First>H.</b:First>
          </b:Person>
        </b:NameList>
      </b:Author>
    </b:Author>
    <b:Title>AcrAB Efflux Pump Plays a Major Role in the Antibiotic Resistance Phenotype of Escherichia coli Multiple-Antibiotic-Resistance (Mar) Mutants</b:Title>
    <b:JournalName>Journal of Bacteriology</b:JournalName>
    <b:Year>1996</b:Year>
    <b:Pages>306-308</b:Pages>
    <b:Volume>178</b:Volume>
    <b:Issue>1</b:Issue>
    <b:RefOrder>167</b:RefOrder>
  </b:Source>
  <b:Source>
    <b:Tag>Tra13</b:Tag>
    <b:SourceType>JournalArticle</b:SourceType>
    <b:Guid>{A20A4DA7-DF80-403D-B784-DF13593C432F}</b:Guid>
    <b:Author>
      <b:Author>
        <b:NameList>
          <b:Person>
            <b:Last>Tran</b:Last>
            <b:First>T.</b:First>
            <b:Middle>T.</b:Middle>
          </b:Person>
          <b:Person>
            <b:Last>Panesso</b:Last>
            <b:First>D.</b:First>
          </b:Person>
          <b:Person>
            <b:Last>Mishra</b:Last>
            <b:First>N.</b:First>
            <b:Middle>N.</b:Middle>
          </b:Person>
          <b:Person>
            <b:Last>Mileykovskaya</b:Last>
            <b:First>E.</b:First>
          </b:Person>
          <b:Person>
            <b:Last>Guan</b:Last>
            <b:First>Z.</b:First>
          </b:Person>
          <b:Person>
            <b:Last>Munita</b:Last>
            <b:First>J.</b:First>
            <b:Middle>M.</b:Middle>
          </b:Person>
          <b:Person>
            <b:Last>reyes</b:Last>
            <b:First>J.</b:First>
          </b:Person>
          <b:Person>
            <b:Last>L.</b:Last>
            <b:First>Diaz.</b:First>
          </b:Person>
          <b:Person>
            <b:Last>Weinstock</b:Last>
            <b:First>G.</b:First>
            <b:Middle>M.</b:Middle>
          </b:Person>
          <b:Person>
            <b:Last>Murray</b:Last>
            <b:First>B.</b:First>
            <b:Middle>E.</b:Middle>
          </b:Person>
          <b:Person>
            <b:Last>Shamoo</b:Last>
            <b:First>Y.</b:First>
          </b:Person>
          <b:Person>
            <b:Last>Dowhan</b:Last>
            <b:First>W.</b:First>
          </b:Person>
          <b:Person>
            <b:Last>Bayer</b:Last>
            <b:First>A.</b:First>
            <b:Middle>S.</b:Middle>
          </b:Person>
          <b:Person>
            <b:Last>Arias</b:Last>
            <b:First>C.</b:First>
            <b:Middle>A.</b:Middle>
          </b:Person>
        </b:NameList>
      </b:Author>
    </b:Author>
    <b:Title>Daptomycin-resistant Enterococcus faecalis diverts the antibiotic molecule from the division septum and remodels cell membrane phospholipids</b:Title>
    <b:JournalName>mBio</b:JournalName>
    <b:Year>2013</b:Year>
    <b:Pages>e00281-13</b:Pages>
    <b:Volume>4</b:Volume>
    <b:Issue>4</b:Issue>
    <b:RefOrder>168</b:RefOrder>
  </b:Source>
  <b:Source>
    <b:Tag>Tal11</b:Tag>
    <b:SourceType>JournalArticle</b:SourceType>
    <b:Guid>{54776B71-880A-400D-B5D6-68E0327377CE}</b:Guid>
    <b:Author>
      <b:Author>
        <b:NameList>
          <b:Person>
            <b:Last>Talat</b:Last>
            <b:First>S.</b:First>
          </b:Person>
          <b:Person>
            <b:Last>Thiruvikaraman</b:Last>
            <b:First>M.</b:First>
          </b:Person>
          <b:Person>
            <b:Last>Kumari</b:Last>
            <b:First>S.</b:First>
          </b:Person>
          <b:Person>
            <b:Last>Kaur</b:Last>
            <b:First>K.</b:First>
            <b:Middle>J.</b:Middle>
          </b:Person>
        </b:NameList>
      </b:Author>
    </b:Author>
    <b:Title>Glycosylated analogs of formaecin I and drosocin exhibit differential pattern of antibacterial activity</b:Title>
    <b:JournalName>Glycoconjugates</b:JournalName>
    <b:Year>2011</b:Year>
    <b:Pages>537-555</b:Pages>
    <b:Volume>28</b:Volume>
    <b:RefOrder>169</b:RefOrder>
  </b:Source>
  <b:Source>
    <b:Tag>Bul93</b:Tag>
    <b:SourceType>JournalArticle</b:SourceType>
    <b:Guid>{B50FF835-73D4-47B6-8308-D0410AF79AF6}</b:Guid>
    <b:Author>
      <b:Author>
        <b:NameList>
          <b:Person>
            <b:Last>Bulet</b:Last>
            <b:First>P.</b:First>
          </b:Person>
          <b:Person>
            <b:Last>Dimareq</b:Last>
            <b:First>J.</b:First>
            <b:Middle>L.</b:Middle>
          </b:Person>
          <b:Person>
            <b:Last>Hetru</b:Last>
            <b:First>C.</b:First>
          </b:Person>
          <b:Person>
            <b:Last>Laguex</b:Last>
            <b:First>M.</b:First>
          </b:Person>
          <b:Person>
            <b:Last>Charlet</b:Last>
            <b:First>M.</b:First>
          </b:Person>
          <b:Person>
            <b:Last>Hegy</b:Last>
            <b:First>G.</b:First>
          </b:Person>
          <b:Person>
            <b:Last>Van Dorsselaer</b:Last>
            <b:First>A.</b:First>
          </b:Person>
          <b:Person>
            <b:Last>Hoffmann</b:Last>
            <b:First>J.</b:First>
            <b:Middle>A.</b:Middle>
          </b:Person>
        </b:NameList>
      </b:Author>
    </b:Author>
    <b:Title>A novel inducible antibacterial peptide of drosophila carries an O-glycosylated substitution</b:Title>
    <b:JournalName>Journal of Biological Chemistry</b:JournalName>
    <b:Year>1993</b:Year>
    <b:Pages>14893-14897</b:Pages>
    <b:Volume>268</b:Volume>
    <b:Issue>20</b:Issue>
    <b:RefOrder>170</b:RefOrder>
  </b:Source>
  <b:Source>
    <b:Tag>Coc94</b:Tag>
    <b:SourceType>JournalArticle</b:SourceType>
    <b:Guid>{5E5B94AE-1017-48B8-9C62-1BB6B4D3DAE4}</b:Guid>
    <b:Author>
      <b:Author>
        <b:NameList>
          <b:Person>
            <b:Last>Cocianchich</b:Last>
            <b:First>S.</b:First>
          </b:Person>
          <b:Person>
            <b:Last>Dupomt</b:Last>
            <b:First>A.</b:First>
          </b:Person>
          <b:Person>
            <b:Last>Hegy</b:Last>
            <b:First>G.</b:First>
          </b:Person>
          <b:Person>
            <b:Last>Lanot</b:Last>
            <b:First>R.</b:First>
          </b:Person>
          <b:Person>
            <b:Last>Holder</b:Last>
            <b:First>F.</b:First>
          </b:Person>
          <b:Person>
            <b:Last>Hetru</b:Last>
            <b:First>C.</b:First>
          </b:Person>
          <b:Person>
            <b:Last>Hoffmann</b:Last>
            <b:First>J.</b:First>
            <b:Middle>A.</b:Middle>
          </b:Person>
          <b:Person>
            <b:Last>Bulet</b:Last>
            <b:First>P.</b:First>
          </b:Person>
        </b:NameList>
      </b:Author>
    </b:Author>
    <b:Title>Novel inducible antibacterial peptides from a hemioteran insect, the sap-sucking bug Pyrrhocoris apertus</b:Title>
    <b:JournalName>Biochemical Journal</b:JournalName>
    <b:Year>1994</b:Year>
    <b:Pages>567-575</b:Pages>
    <b:Volume>300</b:Volume>
    <b:Issue>Pt 2</b:Issue>
    <b:RefOrder>171</b:RefOrder>
  </b:Source>
  <b:Source>
    <b:Tag>Har95</b:Tag>
    <b:SourceType>JournalArticle</b:SourceType>
    <b:Guid>{C38535A2-891F-44FB-9B5C-0217BFC9E9C3}</b:Guid>
    <b:Author>
      <b:Author>
        <b:NameList>
          <b:Person>
            <b:Last>Hara</b:Last>
            <b:First>S.</b:First>
          </b:Person>
          <b:Person>
            <b:Last>Yamakawa</b:Last>
            <b:First>M.</b:First>
          </b:Person>
        </b:NameList>
      </b:Author>
    </b:Author>
    <b:Title>A novel antimicrobial peptide family isolated from the silkworm, Bombyx mori</b:Title>
    <b:JournalName>Biochemical Journal</b:JournalName>
    <b:Year>1995</b:Year>
    <b:Pages>651-656</b:Pages>
    <b:Volume>310</b:Volume>
    <b:Issue>Pt 2</b:Issue>
    <b:RefOrder>172</b:RefOrder>
  </b:Source>
  <b:Source>
    <b:Tag>Mac98</b:Tag>
    <b:SourceType>JournalArticle</b:SourceType>
    <b:Guid>{3D7DED21-1EEC-492D-AE08-34B8C258594D}</b:Guid>
    <b:Author>
      <b:Author>
        <b:NameList>
          <b:Person>
            <b:Last>Mackintosh</b:Last>
            <b:First>J.</b:First>
            <b:Middle>A.</b:Middle>
          </b:Person>
          <b:Person>
            <b:Last>Veal</b:Last>
            <b:First>D.</b:First>
            <b:Middle>A.</b:Middle>
          </b:Person>
          <b:Person>
            <b:Last>Beattie</b:Last>
            <b:First>A.</b:First>
            <b:Middle>J.</b:Middle>
          </b:Person>
          <b:Person>
            <b:Last>Gooley</b:Last>
            <b:First>A.</b:First>
            <b:Middle>A.</b:Middle>
          </b:Person>
        </b:NameList>
      </b:Author>
    </b:Author>
    <b:Title>Isolate from an ant Myrmecia gulosa of two inducible O-glycosylated proline-rich antibacterial peptides</b:Title>
    <b:JournalName>Journal of Biological Chemistry</b:JournalName>
    <b:Year>1998</b:Year>
    <b:Pages>6139-6143</b:Pages>
    <b:Volume>273</b:Volume>
    <b:Issue>11</b:Issue>
    <b:RefOrder>173</b:RefOrder>
  </b:Source>
  <b:Source>
    <b:Tag>HuH09</b:Tag>
    <b:SourceType>JournalArticle</b:SourceType>
    <b:Guid>{C94D604A-92BB-4273-9665-E5C3221AA2B0}</b:Guid>
    <b:Author>
      <b:Author>
        <b:NameList>
          <b:Person>
            <b:Last>Hu</b:Last>
            <b:First>H.</b:First>
          </b:Person>
          <b:Person>
            <b:Last>Xue</b:Last>
            <b:First>J.</b:First>
          </b:Person>
          <b:Person>
            <b:Last>Swarts</b:Last>
            <b:First>B.</b:First>
            <b:Middle>M.</b:Middle>
          </b:Person>
          <b:Person>
            <b:Last>Wang</b:Last>
            <b:First>Q.</b:First>
          </b:Person>
          <b:Person>
            <b:Last>Wu</b:Last>
            <b:First>Q.</b:First>
          </b:Person>
          <b:Person>
            <b:Last>Guo</b:Last>
            <b:First>Z.</b:First>
          </b:Person>
        </b:NameList>
      </b:Author>
    </b:Author>
    <b:Title>Synthesis and Antibacterial Activities of N-Glycosylated Derivatives of Tyrocidine A, a Macrocyclic Peptide Antibiotic</b:Title>
    <b:JournalName>Journal of Medicinal Chemistry</b:JournalName>
    <b:Year>2009</b:Year>
    <b:Pages>2052-2059</b:Pages>
    <b:Volume>52</b:Volume>
    <b:RefOrder>174</b:RefOrder>
  </b:Source>
  <b:Source>
    <b:Tag>Jia09</b:Tag>
    <b:SourceType>JournalArticle</b:SourceType>
    <b:Guid>{41093106-6EB9-4DDF-B59C-C295D191E811}</b:Guid>
    <b:Author>
      <b:Author>
        <b:NameList>
          <b:Person>
            <b:Last>Jiang</b:Last>
            <b:First>Z.</b:First>
          </b:Person>
          <b:Person>
            <b:Last>Vasil</b:Last>
            <b:First>A.</b:First>
            <b:Middle>I.</b:Middle>
          </b:Person>
          <b:Person>
            <b:Last>Hale</b:Last>
            <b:First>J.</b:First>
            <b:Middle>D.</b:Middle>
          </b:Person>
          <b:Person>
            <b:Last>Hancock</b:Last>
            <b:First>R.</b:First>
            <b:Middle>E. W.</b:Middle>
          </b:Person>
          <b:Person>
            <b:Last>Vasil</b:Last>
            <b:First>M.</b:First>
            <b:Middle>L.</b:Middle>
          </b:Person>
          <b:Person>
            <b:Last>Hodges</b:Last>
            <b:First>R.</b:First>
            <b:Middle>S.</b:Middle>
          </b:Person>
        </b:NameList>
      </b:Author>
    </b:Author>
    <b:Title>Effects of Net Charge and the Number of Positively Charged Residues on the Biological Activity of Amphipathic α-Helical Cationic Antimicrobial Peptides</b:Title>
    <b:JournalName>Biopolymers</b:JournalName>
    <b:Year>2009</b:Year>
    <b:Pages>369-383</b:Pages>
    <b:Volume>90</b:Volume>
    <b:Issue>3</b:Issue>
    <b:RefOrder>178</b:RefOrder>
  </b:Source>
  <b:Source>
    <b:Tag>Col14</b:Tag>
    <b:SourceType>JournalArticle</b:SourceType>
    <b:Guid>{EE24479F-D4C2-44D6-9457-C05B6972ECFE}</b:Guid>
    <b:Author>
      <b:Author>
        <b:NameList>
          <b:Person>
            <b:Last>Colak</b:Last>
            <b:First>S.</b:First>
          </b:Person>
          <b:Person>
            <b:Last>Nelson</b:Last>
            <b:First>C.</b:First>
            <b:Middle>F.</b:Middle>
          </b:Person>
          <b:Person>
            <b:Last>Nüsslein</b:Last>
            <b:First>.</b:First>
          </b:Person>
          <b:Person>
            <b:Last>Tew</b:Last>
            <b:First>G.</b:First>
            <b:Middle>N.</b:Middle>
          </b:Person>
        </b:NameList>
      </b:Author>
    </b:Author>
    <b:Title>Hydrophilic Modifications of an Amphiphilic Polynorbornene and the Effects on its Hemolytic and Antibacterial Activity</b:Title>
    <b:JournalName>Biomacromolecules</b:JournalName>
    <b:Year>2014</b:Year>
    <b:Pages>353-359</b:Pages>
    <b:Volume>10</b:Volume>
    <b:Issue>2</b:Issue>
    <b:RefOrder>179</b:RefOrder>
  </b:Source>
  <b:Source>
    <b:Tag>Sal14</b:Tag>
    <b:SourceType>JournalArticle</b:SourceType>
    <b:Guid>{4BFAAAD4-BA2F-4265-B791-488ADB0B876A}</b:Guid>
    <b:Author>
      <b:Author>
        <b:NameList>
          <b:Person>
            <b:Last>Salazar</b:Last>
            <b:First>V.</b:First>
            <b:Middle>A.</b:Middle>
          </b:Person>
          <b:Person>
            <b:Last>Rubin</b:Last>
            <b:First>J.</b:First>
          </b:Person>
          <b:Person>
            <b:Last>Moussaoui</b:Last>
            <b:First>M.</b:First>
          </b:Person>
          <b:Person>
            <b:Last>Pulido</b:Last>
            <b:First>D.</b:First>
          </b:Person>
          <b:Person>
            <b:Last>Nogues</b:Last>
            <b:First>M.</b:First>
            <b:Middle>V.</b:Middle>
          </b:Person>
          <b:Person>
            <b:Last>Venge</b:Last>
            <b:First>P.</b:First>
          </b:Person>
          <b:Person>
            <b:Last>Boix</b:Last>
            <b:First>E.</b:First>
          </b:Person>
        </b:NameList>
      </b:Author>
    </b:Author>
    <b:Title>Protein post-translational modification in host defense: the antimicrobial mechanism of action of human eosinophil cationic protein native forms</b:Title>
    <b:JournalName>The FEBS Journal</b:JournalName>
    <b:Year>2014</b:Year>
    <b:Pages>5432-5446</b:Pages>
    <b:Volume>281</b:Volume>
    <b:RefOrder>180</b:RefOrder>
  </b:Source>
  <b:Source>
    <b:Tag>Spi14</b:Tag>
    <b:SourceType>BookSection</b:SourceType>
    <b:Guid>{4509A040-CD9E-4E61-B291-4A6CFF18A75C}</b:Guid>
    <b:Author>
      <b:Author>
        <b:NameList>
          <b:Person>
            <b:Last>Spizek</b:Last>
            <b:First>J.</b:First>
          </b:Person>
        </b:NameList>
      </b:Author>
      <b:BookAuthor>
        <b:NameList>
          <b:Person>
            <b:Last>Spizek</b:Last>
            <b:First>J.</b:First>
          </b:Person>
        </b:NameList>
      </b:BookAuthor>
    </b:Author>
    <b:Title>Glycosylated Peptide Toxins in Animal</b:Title>
    <b:Year>2014</b:Year>
    <b:Pages>518-520</b:Pages>
    <b:City>Hoboken</b:City>
    <b:Publisher>John Wiley &amp; Sons</b:Publisher>
    <b:BookTitle>Natural Products Analysis: Instrumentation, Methods, and Applications</b:BookTitle>
    <b:RefOrder>175</b:RefOrder>
  </b:Source>
  <b:Source>
    <b:Tag>Kap01</b:Tag>
    <b:SourceType>JournalArticle</b:SourceType>
    <b:Guid>{6389F6A5-1AF9-4BCA-9360-BAB13D5EC162}</b:Guid>
    <b:Author>
      <b:Author>
        <b:NameList>
          <b:Person>
            <b:Last>Kaplan</b:Last>
            <b:First>J.</b:First>
          </b:Person>
          <b:Person>
            <b:Last>Korty</b:Last>
            <b:First>B.</b:First>
            <b:Middle>D.</b:Middle>
          </b:Person>
          <b:Person>
            <b:Last>Axelsen</b:Last>
            <b:First>P.</b:First>
            <b:Middle>H.</b:Middle>
          </b:Person>
          <b:Person>
            <b:Last>Loll</b:Last>
            <b:First>P.</b:First>
            <b:Middle>J.</b:Middle>
          </b:Person>
        </b:NameList>
      </b:Author>
    </b:Author>
    <b:Title>The Role of Sugar Residues in Molecular Recognition by Vancomycin</b:Title>
    <b:Year>2001</b:Year>
    <b:Pages>1837-1840</b:Pages>
    <b:JournalName>Journal of Medicinal Chemistry</b:JournalName>
    <b:Volume>44</b:Volume>
    <b:RefOrder>176</b:RefOrder>
  </b:Source>
  <b:Source>
    <b:Tag>Chi06</b:Tag>
    <b:SourceType>BookSection</b:SourceType>
    <b:Guid>{67F36E8F-D234-44DA-82E4-6054044F6782}</b:Guid>
    <b:Title>Peptidoglycan</b:Title>
    <b:Year>2006</b:Year>
    <b:Pages>909-911</b:Pages>
    <b:Author>
      <b:Author>
        <b:NameList>
          <b:Person>
            <b:Last>Chi-Huey</b:Last>
            <b:First>W.</b:First>
          </b:Person>
        </b:NameList>
      </b:Author>
      <b:BookAuthor>
        <b:NameList>
          <b:Person>
            <b:Last>Chi-Huey</b:Last>
            <b:First>W.</b:First>
          </b:Person>
        </b:NameList>
      </b:BookAuthor>
    </b:Author>
    <b:BookTitle>Carbohydrate-based Drug Discovery</b:BookTitle>
    <b:City>Hoboken</b:City>
    <b:Publisher>John Wiley &amp; Sons</b:Publisher>
    <b:RefOrder>177</b:RefOrder>
  </b:Source>
  <b:Source>
    <b:Tag>Mal051</b:Tag>
    <b:SourceType>JournalArticle</b:SourceType>
    <b:Guid>{D0F10EEF-2CA6-40BD-B739-67314F66913D}</b:Guid>
    <b:Author>
      <b:Author>
        <b:NameList>
          <b:Person>
            <b:Last>Malabarba</b:Last>
            <b:First>A.</b:First>
          </b:Person>
          <b:Person>
            <b:Last>Goldstein</b:Last>
            <b:First>B.</b:First>
            <b:Middle>P.</b:Middle>
          </b:Person>
        </b:NameList>
      </b:Author>
    </b:Author>
    <b:Title>Origin, structure and activity in vitro and in vivo of dalbavancin</b:Title>
    <b:JournalName>Journal of Antimicrobial Chemotherapy </b:JournalName>
    <b:Year>2005</b:Year>
    <b:Pages>ii15-1120</b:Pages>
    <b:Volume>55</b:Volume>
    <b:Issue>Suppl. S2</b:Issue>
    <b:RefOrder>69</b:RefOrder>
  </b:Source>
  <b:Source>
    <b:Tag>Yea02</b:Tag>
    <b:SourceType>JournalArticle</b:SourceType>
    <b:Guid>{8924CB9E-ED0A-4577-ACD5-6CE3F1647497}</b:Guid>
    <b:Author>
      <b:Author>
        <b:NameList>
          <b:Person>
            <b:Last>Yeaman</b:Last>
            <b:First>M.</b:First>
            <b:Middle>R.</b:Middle>
          </b:Person>
          <b:Person>
            <b:Last>Gank</b:Last>
            <b:First>K.</b:First>
            <b:Middle>D.</b:Middle>
          </b:Person>
          <b:Person>
            <b:Last>Bayer</b:Last>
            <b:First>A.</b:First>
            <b:Middle>S.</b:Middle>
          </b:Person>
          <b:Person>
            <b:Last>Brass</b:Last>
            <b:First>E.</b:First>
            <b:Middle>P.</b:Middle>
          </b:Person>
        </b:NameList>
      </b:Author>
    </b:Author>
    <b:Title>Synthetic Peptides That Exert Antimicrobial Activities in Whole Blood and Blood-Derived Matrices</b:Title>
    <b:JournalName>Antimicrobial Agents and Chemotherapy</b:JournalName>
    <b:Year>2002</b:Year>
    <b:Pages>38883-3891</b:Pages>
    <b:Volume>46</b:Volume>
    <b:Issue>12</b:Issue>
    <b:RefOrder>181</b:RefOrder>
  </b:Source>
  <b:Source>
    <b:Tag>Not081</b:Tag>
    <b:SourceType>JournalArticle</b:SourceType>
    <b:Guid>{570FB0A2-1C24-4643-AFC1-EF24C9330F55}</b:Guid>
    <b:Author>
      <b:Author>
        <b:NameList>
          <b:Person>
            <b:Last>Noto</b:Last>
            <b:First>P.</b:First>
            <b:Middle>B.</b:Middle>
          </b:Person>
          <b:Person>
            <b:Last>Abbadessa</b:Last>
            <b:First>G.</b:First>
          </b:Person>
          <b:Person>
            <b:Last>Cassone</b:Last>
            <b:First>M.</b:First>
          </b:Person>
          <b:Person>
            <b:Last>Mateo</b:Last>
            <b:First>G.</b:First>
            <b:Middle>D.</b:Middle>
          </b:Person>
          <b:Person>
            <b:Last>Agelan</b:Last>
            <b:First>A.</b:First>
          </b:Person>
          <b:Person>
            <b:Last>Wade</b:Last>
            <b:First>J.</b:First>
            <b:Middle>D.</b:Middle>
          </b:Person>
          <b:Person>
            <b:Last>Szabo</b:Last>
            <b:First>D.</b:First>
          </b:Person>
          <b:Person>
            <b:Last>Kocsis</b:Last>
            <b:First>B,</b:First>
          </b:Person>
          <b:Person>
            <b:Last>Nagy</b:Last>
            <b:First>K.</b:First>
          </b:Person>
          <b:Person>
            <b:Last>Rozgonyi</b:Last>
            <b:First>F.</b:First>
          </b:Person>
          <b:Person>
            <b:Last>Otvos</b:Last>
            <b:First>L.</b:First>
            <b:Middle>J.</b:Middle>
          </b:Person>
        </b:NameList>
      </b:Author>
    </b:Author>
    <b:Title>Alternative stabilities of a proline-rich antibacterial peptide in vitro and in vivo</b:Title>
    <b:JournalName>Protein Science</b:JournalName>
    <b:Year>2008</b:Year>
    <b:Pages>1249-1255</b:Pages>
    <b:Volume>17</b:Volume>
    <b:Issue>7</b:Issue>
    <b:RefOrder>182</b:RefOrder>
  </b:Source>
  <b:Source>
    <b:Tag>Mir16</b:Tag>
    <b:SourceType>JournalArticle</b:SourceType>
    <b:Guid>{CF36F649-D43F-4A5D-A404-9D6D792E701C}</b:Guid>
    <b:Author>
      <b:Author>
        <b:NameList>
          <b:Person>
            <b:Last>Mirshafiee</b:Last>
            <b:First>V.</b:First>
          </b:Person>
          <b:Person>
            <b:Last>Kim</b:Last>
            <b:First>R.</b:First>
          </b:Person>
          <b:Person>
            <b:Last>Mahmoudi</b:Last>
            <b:First>M.</b:First>
          </b:Person>
          <b:Person>
            <b:Last>Kraft</b:Last>
            <b:First>M.</b:First>
            <b:Middle>L.</b:Middle>
          </b:Person>
        </b:NameList>
      </b:Author>
    </b:Author>
    <b:Title>The importance of selecting a proper biological milieu for protein corona analysis in vitro: Human plasma versus human serum</b:Title>
    <b:JournalName>International Journal of Biochemistry &amp; Cell Biology</b:JournalName>
    <b:Year>2016</b:Year>
    <b:Pages>188-195</b:Pages>
    <b:Volume>75</b:Volume>
    <b:RefOrder>72</b:RefOrder>
  </b:Source>
  <b:Source>
    <b:Tag>Sol091</b:Tag>
    <b:SourceType>JournalArticle</b:SourceType>
    <b:Guid>{F2ECDD65-C32F-4E9A-8131-EE3E5C1EF95A}</b:Guid>
    <b:Author>
      <b:Author>
        <b:NameList>
          <b:Person>
            <b:Last>Sola</b:Last>
            <b:First>R.</b:First>
            <b:Middle>J.</b:Middle>
          </b:Person>
          <b:Person>
            <b:Last>Griebenow</b:Last>
            <b:First>K.</b:First>
          </b:Person>
        </b:NameList>
      </b:Author>
    </b:Author>
    <b:Title>Effects of Glycosylation on the Stability of Protein Pharmaceuticals</b:Title>
    <b:JournalName>Journal of Pharmaceutical Science</b:JournalName>
    <b:Year>2009</b:Year>
    <b:Pages>1223-1245</b:Pages>
    <b:Volume>98</b:Volume>
    <b:Issue>4</b:Issue>
    <b:RefOrder>185</b:RefOrder>
  </b:Source>
  <b:Source>
    <b:Tag>Rey89</b:Tag>
    <b:SourceType>JournalArticle</b:SourceType>
    <b:Guid>{AE31EE47-FCFE-4D87-B54A-0CB0A8C3D35D}</b:Guid>
    <b:Author>
      <b:Author>
        <b:NameList>
          <b:Person>
            <b:Last>Reynolds</b:Last>
            <b:First>P.</b:First>
            <b:Middle>E.</b:Middle>
          </b:Person>
        </b:NameList>
      </b:Author>
    </b:Author>
    <b:Title>Structure, biochemistry and mechanism of action of glycopeptide antibiotics</b:Title>
    <b:JournalName>European Journal of Clinical Microbiology and Infectious Diseases</b:JournalName>
    <b:Year>1989</b:Year>
    <b:Pages>943-950</b:Pages>
    <b:Volume>8</b:Volume>
    <b:Issue>11</b:Issue>
    <b:RefOrder>187</b:RefOrder>
  </b:Source>
  <b:Source>
    <b:Tag>JoS13</b:Tag>
    <b:SourceType>JournalArticle</b:SourceType>
    <b:Guid>{A8C33908-B96A-4FFE-9DAC-0B9E1AF837E9}</b:Guid>
    <b:Author>
      <b:Author>
        <b:NameList>
          <b:Person>
            <b:Last>Jo</b:Last>
            <b:First>S.</b:First>
          </b:Person>
          <b:Person>
            <b:Last>Lee</b:Last>
            <b:First>H.</b:First>
            <b:Middle>S.</b:Middle>
          </b:Person>
          <b:Person>
            <b:Last>Skolnick</b:Last>
            <b:First>J.</b:First>
          </b:Person>
          <b:Person>
            <b:Last>Im</b:Last>
            <b:First>W.</b:First>
          </b:Person>
        </b:NameList>
      </b:Author>
    </b:Author>
    <b:Title>Restricted N-glycan Conformational Space in the PDB and Its Implication in Glycan Structure Modeling</b:Title>
    <b:JournalName>PloS Computational Biology</b:JournalName>
    <b:Year>2013</b:Year>
    <b:Pages>1-10</b:Pages>
    <b:Volume>9</b:Volume>
    <b:Issue>3</b:Issue>
    <b:RefOrder>81</b:RefOrder>
  </b:Source>
  <b:Source>
    <b:Tag>Kur09</b:Tag>
    <b:SourceType>JournalArticle</b:SourceType>
    <b:Guid>{6AA33C26-96FF-4C0A-9B20-91B141AD7F1C}</b:Guid>
    <b:Author>
      <b:Author>
        <b:NameList>
          <b:Person>
            <b:Last>Kuroda</b:Last>
            <b:First>K.</b:First>
          </b:Person>
          <b:Person>
            <b:Last>Caputo</b:Last>
            <b:First>G.</b:First>
            <b:Middle>A.</b:Middle>
          </b:Person>
          <b:Person>
            <b:Last>DeGrado</b:Last>
            <b:First>W.</b:First>
            <b:Middle>F.</b:Middle>
          </b:Person>
        </b:NameList>
      </b:Author>
    </b:Author>
    <b:Title>The Role of Hydrophobicity in the Antimicrobial and Hemolytic Activities of Polymethacrylate Derivatives</b:Title>
    <b:JournalName>Chemistry</b:JournalName>
    <b:Year>2009</b:Year>
    <b:Pages>1-29</b:Pages>
    <b:Volume>15</b:Volume>
    <b:Issue>5</b:Issue>
    <b:RefOrder>188</b:RefOrder>
  </b:Source>
  <b:Source>
    <b:Tag>Dat97</b:Tag>
    <b:SourceType>JournalArticle</b:SourceType>
    <b:Guid>{4DC75E07-BDC3-4F06-9A8E-C42A92BA4E0D}</b:Guid>
    <b:Author>
      <b:Author>
        <b:NameList>
          <b:Person>
            <b:Last>Dathe</b:Last>
            <b:First>M.</b:First>
          </b:Person>
          <b:Person>
            <b:Last>Wieprecht</b:Last>
            <b:First>T.</b:First>
          </b:Person>
          <b:Person>
            <b:Last>Nikolenko</b:Last>
            <b:First>H.</b:First>
          </b:Person>
          <b:Person>
            <b:Last>Handel</b:Last>
            <b:First>L.</b:First>
          </b:Person>
          <b:Person>
            <b:Last>Maloy</b:Last>
            <b:First>W.</b:First>
            <b:Middle>L.</b:Middle>
          </b:Person>
          <b:Person>
            <b:Last>MacDonalds</b:Last>
            <b:First>D.</b:First>
            <b:Middle>L.</b:Middle>
          </b:Person>
          <b:Person>
            <b:Last>Beyermann</b:Last>
            <b:First>M.</b:First>
          </b:Person>
          <b:Person>
            <b:Last>Bienert</b:Last>
            <b:First>M.</b:First>
          </b:Person>
        </b:NameList>
      </b:Author>
    </b:Author>
    <b:Title>Hydrophobicity, hydrophobic moment and angle subtended by charged residues modulate antibacterial and haemolytic activity of amphipathic helical peptides</b:Title>
    <b:JournalName>FEBS Letters</b:JournalName>
    <b:Year>1997</b:Year>
    <b:Pages>208-212</b:Pages>
    <b:Volume>403</b:Volume>
    <b:Issue>2</b:Issue>
    <b:RefOrder>189</b:RefOrder>
  </b:Source>
  <b:Source>
    <b:Tag>Hel99</b:Tag>
    <b:SourceType>JournalArticle</b:SourceType>
    <b:Guid>{0116EC7C-6076-409F-B7A1-AC290E678056}</b:Guid>
    <b:Author>
      <b:Author>
        <b:NameList>
          <b:Person>
            <b:Last>Helmerhorst</b:Last>
            <b:First>E.</b:First>
            <b:Middle>J.</b:Middle>
          </b:Person>
          <b:Person>
            <b:Last>Reijnders</b:Last>
            <b:First>I.</b:First>
            <b:Middle>M.</b:Middle>
          </b:Person>
          <b:Person>
            <b:Last>Hof</b:Last>
            <b:First>W.</b:First>
            <b:Middle>V.</b:Middle>
          </b:Person>
          <b:Person>
            <b:Last>Veerman</b:Last>
            <b:First>C.</b:First>
            <b:Middle>I.</b:Middle>
          </b:Person>
          <b:Person>
            <b:Last>Amerongen</b:Last>
            <b:First>A.</b:First>
            <b:Middle>V. N.</b:Middle>
          </b:Person>
        </b:NameList>
      </b:Author>
    </b:Author>
    <b:Title>A critical comparison of the hemolytic and fungicidal activities of cationic antimicorbial pepties</b:Title>
    <b:JournalName>FEBS Letters</b:JournalName>
    <b:Year>1999</b:Year>
    <b:Pages>105-110</b:Pages>
    <b:Volume>449</b:Volume>
    <b:RefOrder>190</b:RefOrder>
  </b:Source>
  <b:Source>
    <b:Tag>Pal11</b:Tag>
    <b:SourceType>JournalArticle</b:SourceType>
    <b:Guid>{FA402145-710C-4C34-8BD5-D2C4AE0BDDD9}</b:Guid>
    <b:Author>
      <b:Author>
        <b:NameList>
          <b:Person>
            <b:Last>Palm</b:Last>
            <b:First>T.</b:First>
          </b:Person>
          <b:Person>
            <b:Last>Esfandiary</b:Last>
            <b:First>R.</b:First>
          </b:Person>
          <b:Person>
            <b:Last>Gandhi</b:Last>
            <b:First>R.</b:First>
          </b:Person>
        </b:NameList>
      </b:Author>
    </b:Author>
    <b:Title>The effect of PEGylation on the stability of small therapeutic proteins</b:Title>
    <b:JournalName>Pharmaceutical Development and Technology</b:JournalName>
    <b:Year>2011</b:Year>
    <b:Pages>441-448</b:Pages>
    <b:Volume>16</b:Volume>
    <b:Issue>5</b:Issue>
    <b:RefOrder>191</b:RefOrder>
  </b:Source>
  <b:Source>
    <b:Tag>Mat091</b:Tag>
    <b:SourceType>JournalArticle</b:SourceType>
    <b:Guid>{2E509736-566B-4244-B2C1-62E333CA5FD5}</b:Guid>
    <b:Author>
      <b:Author>
        <b:NameList>
          <b:Person>
            <b:Last>Matsuzaki</b:Last>
            <b:First>K.</b:First>
          </b:Person>
        </b:NameList>
      </b:Author>
    </b:Author>
    <b:Title>Control of cell selectivity of antimicrobial peptides</b:Title>
    <b:JournalName>Biochimica et Biophysica Acta (BBA) - Biomembranes</b:JournalName>
    <b:Year>2009</b:Year>
    <b:Pages>1687-1692</b:Pages>
    <b:Volume>1788</b:Volume>
    <b:Issue>8</b:Issue>
    <b:RefOrder>192</b:RefOrder>
  </b:Source>
  <b:Source>
    <b:Tag>Mis16</b:Tag>
    <b:SourceType>JournalArticle</b:SourceType>
    <b:Guid>{FCFFF73C-65C6-4105-9F82-70799A3C5FE7}</b:Guid>
    <b:Author>
      <b:Author>
        <b:NameList>
          <b:Person>
            <b:Last>Mishra</b:Last>
            <b:First>P.</b:First>
          </b:Person>
          <b:Person>
            <b:Last>Nayak</b:Last>
            <b:First>B.</b:First>
          </b:Person>
          <b:Person>
            <b:Last>Dey</b:Last>
            <b:First>R.</b:First>
            <b:Middle>K.</b:Middle>
          </b:Person>
        </b:NameList>
      </b:Author>
    </b:Author>
    <b:Title>PEGylation in anti-cancer therapy: An overview</b:Title>
    <b:JournalName>Asian Journal of Pharmaceutical Sciences</b:JournalName>
    <b:Year>2016</b:Year>
    <b:Pages>337-348</b:Pages>
    <b:Volume>11</b:Volume>
    <b:Issue>3</b:Issue>
    <b:RefOrder>87</b:RefOrder>
  </b:Source>
  <b:Source>
    <b:Tag>Lop09</b:Tag>
    <b:SourceType>JournalArticle</b:SourceType>
    <b:Guid>{6F784560-89C6-450D-AEFC-7A5AB1E1BC3E}</b:Guid>
    <b:Author>
      <b:Author>
        <b:NameList>
          <b:Person>
            <b:Last>Lopez</b:Last>
            <b:First>A.</b:First>
            <b:Middle>I.</b:Middle>
          </b:Person>
          <b:Person>
            <b:Last>Reins</b:Last>
            <b:First>R.</b:First>
            <b:Middle>Y.</b:Middle>
          </b:Person>
          <b:Person>
            <b:Last>McDermott</b:Last>
            <b:First>A.</b:First>
            <b:Middle>M.</b:Middle>
          </b:Person>
          <b:Person>
            <b:Last>Trautner</b:Last>
            <b:First>B.</b:First>
            <b:Middle>W.</b:Middle>
          </b:Person>
          <b:Person>
            <b:Last>C.</b:Last>
            <b:First>Cai.</b:First>
          </b:Person>
        </b:NameList>
      </b:Author>
    </b:Author>
    <b:Title>Antibacterial activity and cytotoxicity of PEGylated poly(amidoamine) dendrimers</b:Title>
    <b:JournalName>Molecular BioSystems</b:JournalName>
    <b:Year>2009</b:Year>
    <b:Pages>1148-1156</b:Pages>
    <b:Volume>5</b:Volume>
    <b:Issue>10</b:Issue>
    <b:RefOrder>193</b:RefOrder>
  </b:Source>
  <b:Source>
    <b:Tag>Har01</b:Tag>
    <b:SourceType>JournalArticle</b:SourceType>
    <b:Guid>{43E46108-A1F6-486B-A0AE-756FB733E95B}</b:Guid>
    <b:Author>
      <b:Author>
        <b:NameList>
          <b:Person>
            <b:Last>Harris</b:Last>
            <b:First>J.</b:First>
            <b:Middle>M.</b:Middle>
          </b:Person>
          <b:Person>
            <b:Last>Martin</b:Last>
            <b:First>N.</b:First>
            <b:Middle>E.</b:Middle>
          </b:Person>
          <b:Person>
            <b:Last>Modi</b:Last>
            <b:First>M.</b:First>
          </b:Person>
        </b:NameList>
      </b:Author>
    </b:Author>
    <b:Title>Pegylation. A Novel Process for Modifying Pharmokinetics</b:Title>
    <b:JournalName>Clinical Pharmokinetics</b:JournalName>
    <b:Year>2001</b:Year>
    <b:Pages>539-551</b:Pages>
    <b:Volume>40</b:Volume>
    <b:Issue>7</b:Issue>
    <b:RefOrder>194</b:RefOrder>
  </b:Source>
  <b:Source>
    <b:Tag>Del92</b:Tag>
    <b:SourceType>JournalArticle</b:SourceType>
    <b:Guid>{C0892A3E-5126-4E85-BDBA-B8C56A1FEE65}</b:Guid>
    <b:Author>
      <b:Author>
        <b:NameList>
          <b:Person>
            <b:Last>Delgado</b:Last>
            <b:First>C.</b:First>
            <b:Middle>Francis, G. E.</b:Middle>
          </b:Person>
          <b:Person>
            <b:Last>Fisher</b:Last>
            <b:First>D.</b:First>
          </b:Person>
        </b:NameList>
      </b:Author>
    </b:Author>
    <b:Title>The uses and properties of PEG-linked proteins</b:Title>
    <b:JournalName>Critical Reviews in Therapeutic Drug Carrier Systems</b:JournalName>
    <b:Year>1992</b:Year>
    <b:Pages>249-304</b:Pages>
    <b:Volume>9</b:Volume>
    <b:RefOrder>195</b:RefOrder>
  </b:Source>
  <b:Source>
    <b:Tag>Gje10</b:Tag>
    <b:SourceType>JournalArticle</b:SourceType>
    <b:Guid>{85190738-589B-4217-8BCA-5770AC983735}</b:Guid>
    <b:Author>
      <b:Author>
        <b:NameList>
          <b:Person>
            <b:Last>Gjetting</b:Last>
            <b:First>T.</b:First>
          </b:Person>
          <b:Person>
            <b:Last>Arildsen</b:Last>
            <b:First>N.</b:First>
            <b:Middle>S.</b:Middle>
          </b:Person>
          <b:Person>
            <b:Last>Christensen</b:Last>
            <b:First>C.</b:First>
            <b:Middle>L.</b:Middle>
          </b:Person>
          <b:Person>
            <b:Last>Poulsen</b:Last>
            <b:First>T.</b:First>
            <b:Middle>T.</b:Middle>
          </b:Person>
          <b:Person>
            <b:Last>Roth</b:Last>
            <b:First>J.</b:First>
            <b:Middle>A.</b:Middle>
          </b:Person>
          <b:Person>
            <b:Last>Handlos</b:Last>
            <b:First>V.</b:First>
            <b:Middle>N.</b:Middle>
          </b:Person>
          <b:Person>
            <b:Last>Poulsen</b:Last>
            <b:First>H.</b:First>
            <b:Middle>S.</b:Middle>
          </b:Person>
        </b:NameList>
      </b:Author>
    </b:Author>
    <b:Title>In vitro and in vivo effects of polyethylene glycol (PEG)-modified lipid in DOTAP/cholesterol-mediated gene transfection</b:Title>
    <b:JournalName>International Journal of Nanomedicine</b:JournalName>
    <b:Year>2010</b:Year>
    <b:Pages>371-383</b:Pages>
    <b:Volume>5</b:Volume>
    <b:RefOrder>196</b:RefOrder>
  </b:Source>
  <b:Source>
    <b:Tag>Nol13</b:Tag>
    <b:SourceType>JournalArticle</b:SourceType>
    <b:Guid>{2D289423-2F5B-470B-B935-D614C549AD50}</b:Guid>
    <b:Author>
      <b:Author>
        <b:NameList>
          <b:Person>
            <b:Last>Nollmann</b:Last>
            <b:First>F.</b:First>
            <b:Middle>I.</b:Middle>
          </b:Person>
        </b:NameList>
      </b:Author>
    </b:Author>
    <b:Title>Serum protease–degradable peptide linkers to control antimicrobial peptide release</b:Title>
    <b:JournalName>Science-Business eXchange. Distillery: Techniques - Drug delivery</b:JournalName>
    <b:Year>2013</b:Year>
    <b:Pages>739</b:Pages>
    <b:Volume>6</b:Volume>
    <b:Issue>28</b:Issue>
    <b:RefOrder>197</b:RefOrder>
  </b:Source>
  <b:Source>
    <b:Tag>Mrs09</b:Tag>
    <b:SourceType>BookSection</b:SourceType>
    <b:Guid>{C6CFE8F5-E0AF-456D-8644-FE0ADA761A35}</b:Guid>
    <b:Title>Engineering Increased Hydrodynamic Volume </b:Title>
    <b:Year>2009</b:Year>
    <b:Pages>152</b:Pages>
    <b:Author>
      <b:Author>
        <b:NameList>
          <b:Person>
            <b:Last>Mrsny</b:Last>
            <b:First>R.</b:First>
            <b:Middle>J.</b:Middle>
          </b:Person>
          <b:Person>
            <b:Last>Daugherty</b:Last>
            <b:First>A.</b:First>
          </b:Person>
        </b:NameList>
      </b:Author>
      <b:BookAuthor>
        <b:NameList>
          <b:Person>
            <b:Last>Mrsny</b:Last>
            <b:First>R.</b:First>
            <b:Middle>J.</b:Middle>
          </b:Person>
          <b:Person>
            <b:Last>Daugherty</b:Last>
            <b:First>A.</b:First>
          </b:Person>
        </b:NameList>
      </b:BookAuthor>
    </b:Author>
    <b:BookTitle>Proteins and Peptides: Pharmokinetic, Pharmodynamic, and Metabolic Outcomes</b:BookTitle>
    <b:City>Narick, Massachusetts</b:City>
    <b:Publisher>CRC Press</b:Publisher>
    <b:RefOrder>198</b:RefOrder>
  </b:Source>
</b:Sources>
</file>

<file path=customXml/itemProps1.xml><?xml version="1.0" encoding="utf-8"?>
<ds:datastoreItem xmlns:ds="http://schemas.openxmlformats.org/officeDocument/2006/customXml" ds:itemID="{E38B06A7-9704-4A35-A239-FCE34F39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44</Pages>
  <Words>39927</Words>
  <Characters>227589</Characters>
  <Application>Microsoft Office Word</Application>
  <DocSecurity>0</DocSecurity>
  <Lines>1896</Lines>
  <Paragraphs>533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Collis</dc:creator>
  <cp:keywords/>
  <dc:description/>
  <cp:lastModifiedBy>Kai Hilpert</cp:lastModifiedBy>
  <cp:revision>2</cp:revision>
  <cp:lastPrinted>2018-12-17T11:33:00Z</cp:lastPrinted>
  <dcterms:created xsi:type="dcterms:W3CDTF">2020-01-08T15:17:00Z</dcterms:created>
  <dcterms:modified xsi:type="dcterms:W3CDTF">2020-01-08T15:17:00Z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http://www.zotero.org/styles/bba-biomembranes</vt:lpwstr>
  </property>
  <property fmtid="{D5CDD505-2E9C-101B-9397-08002B2CF9AE}" pid="7" name="Mendeley Recent Style Name 2_1">
    <vt:lpwstr>BBA - Biomembranes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http://www.zotero.org/styles/plos-medicine</vt:lpwstr>
  </property>
  <property fmtid="{D5CDD505-2E9C-101B-9397-08002B2CF9AE}" pid="21" name="Mendeley Recent Style Name 9_1">
    <vt:lpwstr>PLOS Medicine</vt:lpwstr>
  </property>
  <property fmtid="{D5CDD505-2E9C-101B-9397-08002B2CF9AE}" pid="22" name="Mendeley Citation Style_1">
    <vt:lpwstr>http://www.zotero.org/styles/bba-biomembranes</vt:lpwstr>
  </property>
  <property fmtid="{D5CDD505-2E9C-101B-9397-08002B2CF9AE}" pid="23" name="Mendeley Document_1">
    <vt:lpwstr>True</vt:lpwstr>
  </property>
  <property fmtid="{D5CDD505-2E9C-101B-9397-08002B2CF9AE}" pid="24" name="Mendeley Unique User Id_1">
    <vt:lpwstr>71a12a3f-54c2-3913-8e00-aa67d143ee51</vt:lpwstr>
  </property>
</Properties>
</file>