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E59" w:rsidRPr="009D1946" w:rsidRDefault="009D1946" w:rsidP="001501B4">
      <w:pPr>
        <w:jc w:val="both"/>
        <w:rPr>
          <w:b/>
          <w:i/>
          <w:sz w:val="24"/>
          <w:szCs w:val="24"/>
        </w:rPr>
      </w:pPr>
      <w:r w:rsidRPr="009D1946">
        <w:rPr>
          <w:b/>
          <w:i/>
          <w:sz w:val="24"/>
          <w:szCs w:val="24"/>
        </w:rPr>
        <w:t>Trying to keep calm in troubled times: The role of K channels in uterine physiology.</w:t>
      </w:r>
    </w:p>
    <w:p w:rsidR="00E13D81" w:rsidRDefault="00E13D81" w:rsidP="001501B4">
      <w:pPr>
        <w:jc w:val="both"/>
        <w:rPr>
          <w:sz w:val="24"/>
          <w:szCs w:val="24"/>
        </w:rPr>
      </w:pPr>
      <w:r>
        <w:rPr>
          <w:sz w:val="24"/>
          <w:szCs w:val="24"/>
        </w:rPr>
        <w:t>Iain A Greenwood</w:t>
      </w:r>
    </w:p>
    <w:p w:rsidR="00E13D81" w:rsidRDefault="00E13D81" w:rsidP="001501B4">
      <w:pPr>
        <w:jc w:val="both"/>
        <w:rPr>
          <w:sz w:val="24"/>
          <w:szCs w:val="24"/>
        </w:rPr>
      </w:pPr>
      <w:r>
        <w:rPr>
          <w:sz w:val="24"/>
          <w:szCs w:val="24"/>
        </w:rPr>
        <w:t>Vascular Biology Research Centre, Molecular and Clinical Sciences Research Institute</w:t>
      </w:r>
    </w:p>
    <w:p w:rsidR="00E13D81" w:rsidRDefault="00E13D81" w:rsidP="001501B4">
      <w:pPr>
        <w:jc w:val="both"/>
        <w:rPr>
          <w:sz w:val="24"/>
          <w:szCs w:val="24"/>
        </w:rPr>
      </w:pPr>
      <w:r>
        <w:rPr>
          <w:sz w:val="24"/>
          <w:szCs w:val="24"/>
        </w:rPr>
        <w:t>St George’s University</w:t>
      </w:r>
    </w:p>
    <w:p w:rsidR="00E13D81" w:rsidRDefault="00E13D81" w:rsidP="001501B4">
      <w:pPr>
        <w:jc w:val="both"/>
        <w:rPr>
          <w:sz w:val="24"/>
          <w:szCs w:val="24"/>
        </w:rPr>
      </w:pPr>
      <w:r>
        <w:rPr>
          <w:sz w:val="24"/>
          <w:szCs w:val="24"/>
        </w:rPr>
        <w:t>London</w:t>
      </w:r>
    </w:p>
    <w:p w:rsidR="00E13D81" w:rsidRDefault="00E13D81" w:rsidP="001501B4">
      <w:pPr>
        <w:jc w:val="both"/>
        <w:rPr>
          <w:sz w:val="24"/>
          <w:szCs w:val="24"/>
        </w:rPr>
      </w:pPr>
      <w:r>
        <w:rPr>
          <w:sz w:val="24"/>
          <w:szCs w:val="24"/>
        </w:rPr>
        <w:t>SW17 0RE.</w:t>
      </w:r>
    </w:p>
    <w:p w:rsidR="00E13D81" w:rsidRPr="00E449B0" w:rsidRDefault="00E449B0" w:rsidP="001501B4">
      <w:pPr>
        <w:jc w:val="both"/>
        <w:rPr>
          <w:sz w:val="24"/>
          <w:szCs w:val="24"/>
        </w:rPr>
      </w:pPr>
      <w:r>
        <w:rPr>
          <w:b/>
          <w:sz w:val="24"/>
          <w:szCs w:val="24"/>
        </w:rPr>
        <w:t xml:space="preserve">Acknowledgements: </w:t>
      </w:r>
      <w:r w:rsidR="00AB67D7">
        <w:rPr>
          <w:sz w:val="24"/>
          <w:szCs w:val="24"/>
        </w:rPr>
        <w:t>Recent w</w:t>
      </w:r>
      <w:bookmarkStart w:id="0" w:name="_GoBack"/>
      <w:bookmarkEnd w:id="0"/>
      <w:r>
        <w:rPr>
          <w:sz w:val="24"/>
          <w:szCs w:val="24"/>
        </w:rPr>
        <w:t>ork in my laboratory was funded by the MRC</w:t>
      </w:r>
      <w:r w:rsidR="00AB67D7">
        <w:rPr>
          <w:sz w:val="24"/>
          <w:szCs w:val="24"/>
        </w:rPr>
        <w:t xml:space="preserve"> (</w:t>
      </w:r>
      <w:r w:rsidR="00AB67D7">
        <w:rPr>
          <w:rFonts w:ascii="Century Schoolbook" w:hAnsi="Century Schoolbook"/>
          <w:bCs/>
        </w:rPr>
        <w:t>MR/K019074/1)</w:t>
      </w:r>
      <w:r>
        <w:rPr>
          <w:sz w:val="24"/>
          <w:szCs w:val="24"/>
        </w:rPr>
        <w:t>, British Heart Foundation</w:t>
      </w:r>
      <w:r w:rsidR="00AB67D7">
        <w:rPr>
          <w:sz w:val="24"/>
          <w:szCs w:val="24"/>
        </w:rPr>
        <w:t xml:space="preserve"> (</w:t>
      </w:r>
      <w:r w:rsidR="00AB67D7" w:rsidRPr="0052437B">
        <w:rPr>
          <w:rFonts w:ascii="Century Schoolbook" w:hAnsi="Century Schoolbook"/>
        </w:rPr>
        <w:t>PG/12/63/29824</w:t>
      </w:r>
      <w:r w:rsidR="00AB67D7">
        <w:rPr>
          <w:rFonts w:ascii="Century Schoolbook" w:hAnsi="Century Schoolbook"/>
        </w:rPr>
        <w:t xml:space="preserve">, </w:t>
      </w:r>
      <w:r w:rsidR="00AB67D7" w:rsidRPr="0052437B">
        <w:rPr>
          <w:rFonts w:ascii="Century Schoolbook" w:hAnsi="Century Schoolbook"/>
        </w:rPr>
        <w:t>PG/1</w:t>
      </w:r>
      <w:r w:rsidR="00AB67D7">
        <w:rPr>
          <w:rFonts w:ascii="Century Schoolbook" w:hAnsi="Century Schoolbook"/>
        </w:rPr>
        <w:t>4</w:t>
      </w:r>
      <w:r w:rsidR="00AB67D7" w:rsidRPr="0052437B">
        <w:rPr>
          <w:rFonts w:ascii="Century Schoolbook" w:hAnsi="Century Schoolbook"/>
        </w:rPr>
        <w:t>/</w:t>
      </w:r>
      <w:r w:rsidR="00AB67D7">
        <w:rPr>
          <w:rFonts w:ascii="Century Schoolbook" w:hAnsi="Century Schoolbook"/>
        </w:rPr>
        <w:t>57</w:t>
      </w:r>
      <w:r w:rsidR="00AB67D7" w:rsidRPr="0052437B">
        <w:rPr>
          <w:rFonts w:ascii="Century Schoolbook" w:hAnsi="Century Schoolbook"/>
        </w:rPr>
        <w:t>/</w:t>
      </w:r>
      <w:r w:rsidR="00AB67D7">
        <w:rPr>
          <w:rFonts w:ascii="Century Schoolbook" w:hAnsi="Century Schoolbook"/>
        </w:rPr>
        <w:t xml:space="preserve">30992, </w:t>
      </w:r>
      <w:proofErr w:type="gramStart"/>
      <w:r w:rsidR="00AB67D7">
        <w:rPr>
          <w:rFonts w:ascii="Century Schoolbook" w:hAnsi="Century Schoolbook"/>
          <w:bCs/>
        </w:rPr>
        <w:t>PG</w:t>
      </w:r>
      <w:proofErr w:type="gramEnd"/>
      <w:r w:rsidR="00AB67D7">
        <w:rPr>
          <w:rFonts w:ascii="Century Schoolbook" w:hAnsi="Century Schoolbook"/>
          <w:bCs/>
        </w:rPr>
        <w:t>/15/97/31862)</w:t>
      </w:r>
      <w:r>
        <w:rPr>
          <w:sz w:val="24"/>
          <w:szCs w:val="24"/>
        </w:rPr>
        <w:t xml:space="preserve"> </w:t>
      </w:r>
      <w:r w:rsidR="00AB67D7">
        <w:rPr>
          <w:sz w:val="24"/>
          <w:szCs w:val="24"/>
        </w:rPr>
        <w:t xml:space="preserve">and </w:t>
      </w:r>
      <w:r>
        <w:rPr>
          <w:sz w:val="24"/>
          <w:szCs w:val="24"/>
        </w:rPr>
        <w:t>Novo Nordisk Foundation</w:t>
      </w:r>
      <w:r w:rsidR="00AB67D7">
        <w:rPr>
          <w:sz w:val="24"/>
          <w:szCs w:val="24"/>
        </w:rPr>
        <w:t xml:space="preserve"> (</w:t>
      </w:r>
      <w:r w:rsidR="00AB67D7">
        <w:rPr>
          <w:rFonts w:ascii="Century Schoolbook" w:hAnsi="Century Schoolbook"/>
          <w:bCs/>
        </w:rPr>
        <w:t>6553)</w:t>
      </w:r>
      <w:r w:rsidR="00AB67D7">
        <w:rPr>
          <w:sz w:val="24"/>
          <w:szCs w:val="24"/>
        </w:rPr>
        <w:t>.</w:t>
      </w:r>
    </w:p>
    <w:p w:rsidR="009D1946" w:rsidRPr="009D1946" w:rsidRDefault="009D1946" w:rsidP="001501B4">
      <w:pPr>
        <w:jc w:val="both"/>
        <w:rPr>
          <w:b/>
          <w:i/>
          <w:sz w:val="24"/>
          <w:szCs w:val="24"/>
        </w:rPr>
      </w:pPr>
      <w:r>
        <w:rPr>
          <w:b/>
          <w:i/>
          <w:sz w:val="24"/>
          <w:szCs w:val="24"/>
        </w:rPr>
        <w:t>Abstract</w:t>
      </w:r>
    </w:p>
    <w:p w:rsidR="009D1946" w:rsidRDefault="009D1946" w:rsidP="001501B4">
      <w:pPr>
        <w:jc w:val="both"/>
        <w:rPr>
          <w:sz w:val="24"/>
          <w:szCs w:val="24"/>
        </w:rPr>
      </w:pPr>
      <w:r>
        <w:rPr>
          <w:sz w:val="24"/>
          <w:szCs w:val="24"/>
        </w:rPr>
        <w:t xml:space="preserve">Much research has been undertaken to define what determines the inherent contractility of the myometrial smooth muscle and what dictates the switch from relaxed to contractile phenotype. Whilst a lot has been deciphered the fundamental mechanisms that initiate and maintain the switch in uterine physiology are ill defined. Uterine physiology is indubitably complex so this article focuses on one piece of the puzzle: the role of certain potassium channels in determining myometrial contractility and how altered activity may contribute to the hyper-contractile uterus at term. </w:t>
      </w:r>
    </w:p>
    <w:p w:rsidR="009D1946" w:rsidRDefault="009D1946" w:rsidP="001501B4">
      <w:pPr>
        <w:jc w:val="both"/>
        <w:rPr>
          <w:sz w:val="24"/>
          <w:szCs w:val="24"/>
        </w:rPr>
      </w:pPr>
    </w:p>
    <w:p w:rsidR="009328B0" w:rsidRDefault="009D1946" w:rsidP="001501B4">
      <w:pPr>
        <w:jc w:val="both"/>
        <w:rPr>
          <w:sz w:val="24"/>
          <w:szCs w:val="24"/>
        </w:rPr>
      </w:pPr>
      <w:r w:rsidRPr="009D1946">
        <w:rPr>
          <w:b/>
          <w:i/>
          <w:sz w:val="24"/>
          <w:szCs w:val="24"/>
        </w:rPr>
        <w:t>Introduction.</w:t>
      </w:r>
      <w:r>
        <w:rPr>
          <w:sz w:val="24"/>
          <w:szCs w:val="24"/>
        </w:rPr>
        <w:t xml:space="preserve"> </w:t>
      </w:r>
      <w:r w:rsidR="004622D3">
        <w:rPr>
          <w:sz w:val="24"/>
          <w:szCs w:val="24"/>
        </w:rPr>
        <w:t xml:space="preserve">During gestation </w:t>
      </w:r>
      <w:r>
        <w:rPr>
          <w:sz w:val="24"/>
          <w:szCs w:val="24"/>
        </w:rPr>
        <w:t>the uterus</w:t>
      </w:r>
      <w:r w:rsidR="004622D3">
        <w:rPr>
          <w:sz w:val="24"/>
          <w:szCs w:val="24"/>
        </w:rPr>
        <w:t xml:space="preserve"> adopts a </w:t>
      </w:r>
      <w:r w:rsidR="007B0571">
        <w:rPr>
          <w:sz w:val="24"/>
          <w:szCs w:val="24"/>
        </w:rPr>
        <w:t>relaxed phenotype whilst the f</w:t>
      </w:r>
      <w:r w:rsidR="004622D3">
        <w:rPr>
          <w:sz w:val="24"/>
          <w:szCs w:val="24"/>
        </w:rPr>
        <w:t>etus implants and develops. But at term the uterus becomes a more aggressive creature as the myometrial smoot</w:t>
      </w:r>
      <w:r w:rsidR="007B0571">
        <w:rPr>
          <w:sz w:val="24"/>
          <w:szCs w:val="24"/>
        </w:rPr>
        <w:t>h muscle actively propels the f</w:t>
      </w:r>
      <w:r w:rsidR="004622D3">
        <w:rPr>
          <w:sz w:val="24"/>
          <w:szCs w:val="24"/>
        </w:rPr>
        <w:t>etus towards the waiting world.</w:t>
      </w:r>
      <w:r w:rsidR="00114406">
        <w:rPr>
          <w:sz w:val="24"/>
          <w:szCs w:val="24"/>
        </w:rPr>
        <w:t xml:space="preserve"> </w:t>
      </w:r>
      <w:r w:rsidR="009328B0">
        <w:rPr>
          <w:sz w:val="24"/>
          <w:szCs w:val="24"/>
        </w:rPr>
        <w:t>When the delicate processe</w:t>
      </w:r>
      <w:r w:rsidR="00EE3226">
        <w:rPr>
          <w:sz w:val="24"/>
          <w:szCs w:val="24"/>
        </w:rPr>
        <w:t>s that dictate phenotype become</w:t>
      </w:r>
      <w:r w:rsidR="009328B0">
        <w:rPr>
          <w:sz w:val="24"/>
          <w:szCs w:val="24"/>
        </w:rPr>
        <w:t xml:space="preserve"> aberrant the cons</w:t>
      </w:r>
      <w:r w:rsidR="007B0571">
        <w:rPr>
          <w:sz w:val="24"/>
          <w:szCs w:val="24"/>
        </w:rPr>
        <w:t>equences can be dire for both f</w:t>
      </w:r>
      <w:r w:rsidR="009328B0">
        <w:rPr>
          <w:sz w:val="24"/>
          <w:szCs w:val="24"/>
        </w:rPr>
        <w:t>etus and mother.</w:t>
      </w:r>
      <w:r w:rsidR="001201CB">
        <w:rPr>
          <w:sz w:val="24"/>
          <w:szCs w:val="24"/>
        </w:rPr>
        <w:t xml:space="preserve"> Pre-term delivery due to </w:t>
      </w:r>
      <w:r w:rsidR="00BA147E">
        <w:rPr>
          <w:sz w:val="24"/>
          <w:szCs w:val="24"/>
        </w:rPr>
        <w:t xml:space="preserve">presumptuous </w:t>
      </w:r>
      <w:r w:rsidR="001201CB">
        <w:rPr>
          <w:sz w:val="24"/>
          <w:szCs w:val="24"/>
        </w:rPr>
        <w:t xml:space="preserve">appearance of a more contractile uterus increases the risk of neonatal morbidity and mortality. Alternatively, ineffective contractions during delivery </w:t>
      </w:r>
      <w:r w:rsidR="0019034C">
        <w:rPr>
          <w:sz w:val="24"/>
          <w:szCs w:val="24"/>
        </w:rPr>
        <w:t xml:space="preserve">impairs cervical dilation, </w:t>
      </w:r>
      <w:r w:rsidR="001201CB">
        <w:rPr>
          <w:sz w:val="24"/>
          <w:szCs w:val="24"/>
        </w:rPr>
        <w:t>increase</w:t>
      </w:r>
      <w:r w:rsidR="0019034C">
        <w:rPr>
          <w:sz w:val="24"/>
          <w:szCs w:val="24"/>
        </w:rPr>
        <w:t>s</w:t>
      </w:r>
      <w:r w:rsidR="007B0571">
        <w:rPr>
          <w:sz w:val="24"/>
          <w:szCs w:val="24"/>
        </w:rPr>
        <w:t xml:space="preserve"> the risk of the f</w:t>
      </w:r>
      <w:r w:rsidR="001201CB">
        <w:rPr>
          <w:sz w:val="24"/>
          <w:szCs w:val="24"/>
        </w:rPr>
        <w:t>etus suffering hypoxia</w:t>
      </w:r>
      <w:r w:rsidR="003A4897">
        <w:rPr>
          <w:sz w:val="24"/>
          <w:szCs w:val="24"/>
        </w:rPr>
        <w:t xml:space="preserve"> and </w:t>
      </w:r>
      <w:r w:rsidR="0019034C">
        <w:rPr>
          <w:sz w:val="24"/>
          <w:szCs w:val="24"/>
        </w:rPr>
        <w:t>raises the</w:t>
      </w:r>
      <w:r w:rsidR="003A4897">
        <w:rPr>
          <w:sz w:val="24"/>
          <w:szCs w:val="24"/>
        </w:rPr>
        <w:t xml:space="preserve"> likelihood of postpartum </w:t>
      </w:r>
      <w:r w:rsidR="001C7FE9">
        <w:rPr>
          <w:sz w:val="24"/>
          <w:szCs w:val="24"/>
        </w:rPr>
        <w:t>hemorrhage</w:t>
      </w:r>
      <w:r w:rsidR="003A4897">
        <w:rPr>
          <w:sz w:val="24"/>
          <w:szCs w:val="24"/>
        </w:rPr>
        <w:t xml:space="preserve">. Whilst the uterus is a multi-cellular organ it is the contractile activity of the smooth muscle cells in the myometrium that are </w:t>
      </w:r>
      <w:r w:rsidR="00822A00">
        <w:rPr>
          <w:sz w:val="24"/>
          <w:szCs w:val="24"/>
        </w:rPr>
        <w:t xml:space="preserve">ultimately </w:t>
      </w:r>
      <w:r w:rsidR="003A4897">
        <w:rPr>
          <w:sz w:val="24"/>
          <w:szCs w:val="24"/>
        </w:rPr>
        <w:t xml:space="preserve">central to the two faced character of the uterus.   </w:t>
      </w:r>
    </w:p>
    <w:p w:rsidR="000234C5" w:rsidRDefault="00DE74FC" w:rsidP="001501B4">
      <w:pPr>
        <w:jc w:val="both"/>
        <w:rPr>
          <w:sz w:val="24"/>
          <w:szCs w:val="24"/>
        </w:rPr>
      </w:pPr>
      <w:r>
        <w:rPr>
          <w:sz w:val="24"/>
          <w:szCs w:val="24"/>
        </w:rPr>
        <w:t xml:space="preserve">Contraction of uterine smooth muscle has been well characterized and the reader is directed to reviews by </w:t>
      </w:r>
      <w:proofErr w:type="spellStart"/>
      <w:r w:rsidR="00EA0CC6">
        <w:rPr>
          <w:sz w:val="24"/>
          <w:szCs w:val="24"/>
        </w:rPr>
        <w:t>Shmygol</w:t>
      </w:r>
      <w:proofErr w:type="spellEnd"/>
      <w:r w:rsidR="00EA0CC6">
        <w:rPr>
          <w:sz w:val="24"/>
          <w:szCs w:val="24"/>
        </w:rPr>
        <w:t xml:space="preserve"> et al (2007) </w:t>
      </w:r>
      <w:r w:rsidR="00EE3226">
        <w:rPr>
          <w:sz w:val="24"/>
          <w:szCs w:val="24"/>
        </w:rPr>
        <w:t>and Wray (2015) for more detail. In brief, s</w:t>
      </w:r>
      <w:r w:rsidR="00291FBF">
        <w:rPr>
          <w:sz w:val="24"/>
          <w:szCs w:val="24"/>
        </w:rPr>
        <w:t xml:space="preserve">mooth muscle cells contract </w:t>
      </w:r>
      <w:r w:rsidR="00AC5C56">
        <w:rPr>
          <w:sz w:val="24"/>
          <w:szCs w:val="24"/>
        </w:rPr>
        <w:t>through increased interaction of actin and myosin that is mediated by a calcium-dependent activation of myosin light chain kinase and the subsequent phosphorylation of the regulatory myosin light chai</w:t>
      </w:r>
      <w:r w:rsidR="00D44752">
        <w:rPr>
          <w:sz w:val="24"/>
          <w:szCs w:val="24"/>
        </w:rPr>
        <w:t xml:space="preserve">n. </w:t>
      </w:r>
      <w:r w:rsidR="00AC5C56">
        <w:rPr>
          <w:sz w:val="24"/>
          <w:szCs w:val="24"/>
        </w:rPr>
        <w:t xml:space="preserve">The net </w:t>
      </w:r>
      <w:r w:rsidR="00291FBF">
        <w:rPr>
          <w:sz w:val="24"/>
          <w:szCs w:val="24"/>
        </w:rPr>
        <w:t>rise in intracellular calcium ([Ca</w:t>
      </w:r>
      <w:r w:rsidR="00291FBF" w:rsidRPr="00291FBF">
        <w:rPr>
          <w:sz w:val="24"/>
          <w:szCs w:val="24"/>
          <w:vertAlign w:val="superscript"/>
        </w:rPr>
        <w:t>2+</w:t>
      </w:r>
      <w:r w:rsidR="00291FBF">
        <w:rPr>
          <w:sz w:val="24"/>
          <w:szCs w:val="24"/>
        </w:rPr>
        <w:t xml:space="preserve">]) </w:t>
      </w:r>
      <w:r w:rsidR="00AC5C56">
        <w:rPr>
          <w:sz w:val="24"/>
          <w:szCs w:val="24"/>
        </w:rPr>
        <w:t xml:space="preserve">is </w:t>
      </w:r>
      <w:r w:rsidR="00291FBF">
        <w:rPr>
          <w:sz w:val="24"/>
          <w:szCs w:val="24"/>
        </w:rPr>
        <w:t>mediated by a combination of Ca</w:t>
      </w:r>
      <w:r w:rsidR="00291FBF" w:rsidRPr="00D44752">
        <w:rPr>
          <w:sz w:val="24"/>
          <w:szCs w:val="24"/>
          <w:vertAlign w:val="superscript"/>
        </w:rPr>
        <w:t>2+</w:t>
      </w:r>
      <w:r w:rsidR="00291FBF">
        <w:rPr>
          <w:sz w:val="24"/>
          <w:szCs w:val="24"/>
        </w:rPr>
        <w:t xml:space="preserve"> influx through plasmalemmal ion channels and Ca</w:t>
      </w:r>
      <w:r w:rsidR="00291FBF" w:rsidRPr="00D44752">
        <w:rPr>
          <w:sz w:val="24"/>
          <w:szCs w:val="24"/>
          <w:vertAlign w:val="superscript"/>
        </w:rPr>
        <w:t>2+</w:t>
      </w:r>
      <w:r w:rsidR="00291FBF">
        <w:rPr>
          <w:sz w:val="24"/>
          <w:szCs w:val="24"/>
        </w:rPr>
        <w:t xml:space="preserve"> release from intracellular organelles</w:t>
      </w:r>
      <w:r w:rsidR="00AC5C56">
        <w:rPr>
          <w:sz w:val="24"/>
          <w:szCs w:val="24"/>
        </w:rPr>
        <w:t xml:space="preserve"> balanced by removal mechanisms</w:t>
      </w:r>
      <w:r w:rsidR="00291FBF">
        <w:rPr>
          <w:sz w:val="24"/>
          <w:szCs w:val="24"/>
        </w:rPr>
        <w:t xml:space="preserve">. </w:t>
      </w:r>
      <w:r w:rsidR="00AC5C56">
        <w:rPr>
          <w:sz w:val="24"/>
          <w:szCs w:val="24"/>
        </w:rPr>
        <w:t xml:space="preserve">However, the major </w:t>
      </w:r>
      <w:r w:rsidR="009F4C9F">
        <w:rPr>
          <w:sz w:val="24"/>
          <w:szCs w:val="24"/>
        </w:rPr>
        <w:t>precipitating</w:t>
      </w:r>
      <w:r w:rsidR="00AC5C56">
        <w:rPr>
          <w:sz w:val="24"/>
          <w:szCs w:val="24"/>
        </w:rPr>
        <w:t xml:space="preserve"> </w:t>
      </w:r>
      <w:r w:rsidR="00AC5C56">
        <w:rPr>
          <w:sz w:val="24"/>
          <w:szCs w:val="24"/>
        </w:rPr>
        <w:lastRenderedPageBreak/>
        <w:t>factor is the increased open probability of voltage-dependent calcium channels, Cav2.1 and to a lesser extent Cav3.1 (</w:t>
      </w:r>
      <w:proofErr w:type="spellStart"/>
      <w:r w:rsidR="00EE3226">
        <w:rPr>
          <w:sz w:val="24"/>
          <w:szCs w:val="24"/>
        </w:rPr>
        <w:t>Shmygol</w:t>
      </w:r>
      <w:proofErr w:type="spellEnd"/>
      <w:r w:rsidR="00EE3226">
        <w:rPr>
          <w:sz w:val="24"/>
          <w:szCs w:val="24"/>
        </w:rPr>
        <w:t xml:space="preserve"> et al., 2007; </w:t>
      </w:r>
      <w:r w:rsidR="00D737DC">
        <w:rPr>
          <w:sz w:val="24"/>
          <w:szCs w:val="24"/>
        </w:rPr>
        <w:t>Wray</w:t>
      </w:r>
      <w:r w:rsidR="009F4C9F">
        <w:rPr>
          <w:sz w:val="24"/>
          <w:szCs w:val="24"/>
        </w:rPr>
        <w:t xml:space="preserve">, </w:t>
      </w:r>
      <w:r w:rsidR="00EE3226">
        <w:rPr>
          <w:sz w:val="24"/>
          <w:szCs w:val="24"/>
        </w:rPr>
        <w:t>2015</w:t>
      </w:r>
      <w:r w:rsidR="00AC5C56">
        <w:rPr>
          <w:sz w:val="24"/>
          <w:szCs w:val="24"/>
        </w:rPr>
        <w:t xml:space="preserve">). </w:t>
      </w:r>
      <w:r w:rsidR="00A52012">
        <w:rPr>
          <w:sz w:val="24"/>
          <w:szCs w:val="24"/>
        </w:rPr>
        <w:t>As pregnancy reaches term increasingly forceful contractions of the uterus develop linked to long term hypoxia-induced changes in uterine signaling (</w:t>
      </w:r>
      <w:proofErr w:type="spellStart"/>
      <w:r w:rsidR="00A52012">
        <w:rPr>
          <w:sz w:val="24"/>
          <w:szCs w:val="24"/>
        </w:rPr>
        <w:t>A</w:t>
      </w:r>
      <w:r w:rsidR="00072306">
        <w:rPr>
          <w:sz w:val="24"/>
          <w:szCs w:val="24"/>
        </w:rPr>
        <w:t>lotaibi</w:t>
      </w:r>
      <w:proofErr w:type="spellEnd"/>
      <w:r w:rsidR="00072306">
        <w:rPr>
          <w:sz w:val="24"/>
          <w:szCs w:val="24"/>
        </w:rPr>
        <w:t xml:space="preserve"> et al., 2015).</w:t>
      </w:r>
    </w:p>
    <w:p w:rsidR="000C5FD0" w:rsidRDefault="007A63BF" w:rsidP="001501B4">
      <w:pPr>
        <w:jc w:val="both"/>
        <w:rPr>
          <w:sz w:val="24"/>
          <w:szCs w:val="24"/>
        </w:rPr>
      </w:pPr>
      <w:r>
        <w:rPr>
          <w:sz w:val="24"/>
          <w:szCs w:val="24"/>
        </w:rPr>
        <w:t>As Figure</w:t>
      </w:r>
      <w:r w:rsidR="00D44752">
        <w:rPr>
          <w:sz w:val="24"/>
          <w:szCs w:val="24"/>
        </w:rPr>
        <w:t xml:space="preserve"> 1</w:t>
      </w:r>
      <w:r>
        <w:rPr>
          <w:sz w:val="24"/>
          <w:szCs w:val="24"/>
        </w:rPr>
        <w:t xml:space="preserve"> illustrates the myometrial smooth muscle is spontaneously active</w:t>
      </w:r>
      <w:r w:rsidR="00D44752">
        <w:rPr>
          <w:sz w:val="24"/>
          <w:szCs w:val="24"/>
        </w:rPr>
        <w:t>, which</w:t>
      </w:r>
      <w:r w:rsidR="00E55A98">
        <w:rPr>
          <w:sz w:val="24"/>
          <w:szCs w:val="24"/>
        </w:rPr>
        <w:t xml:space="preserve"> is modulated by various receptor agonists or mechanical influences</w:t>
      </w:r>
      <w:r>
        <w:rPr>
          <w:sz w:val="24"/>
          <w:szCs w:val="24"/>
        </w:rPr>
        <w:t xml:space="preserve">. Force increases without any external influence </w:t>
      </w:r>
      <w:r w:rsidR="00291FBF">
        <w:rPr>
          <w:sz w:val="24"/>
          <w:szCs w:val="24"/>
        </w:rPr>
        <w:t xml:space="preserve">at a regular interval that is maintained for a limited period of time before returning to baseline levels. This activity is due to cyclical </w:t>
      </w:r>
      <w:r w:rsidR="00AC5C56">
        <w:rPr>
          <w:sz w:val="24"/>
          <w:szCs w:val="24"/>
        </w:rPr>
        <w:t>membrane depolarization</w:t>
      </w:r>
      <w:r w:rsidR="00287B87">
        <w:rPr>
          <w:sz w:val="24"/>
          <w:szCs w:val="24"/>
        </w:rPr>
        <w:t xml:space="preserve"> from a resting potential </w:t>
      </w:r>
      <w:r w:rsidR="00AC5C56">
        <w:rPr>
          <w:sz w:val="24"/>
          <w:szCs w:val="24"/>
        </w:rPr>
        <w:t>driving Ca</w:t>
      </w:r>
      <w:r w:rsidR="00AC5C56" w:rsidRPr="00D44752">
        <w:rPr>
          <w:sz w:val="24"/>
          <w:szCs w:val="24"/>
          <w:vertAlign w:val="superscript"/>
        </w:rPr>
        <w:t>2+</w:t>
      </w:r>
      <w:r w:rsidR="00AC5C56">
        <w:rPr>
          <w:sz w:val="24"/>
          <w:szCs w:val="24"/>
        </w:rPr>
        <w:t xml:space="preserve"> channel opening and Ca</w:t>
      </w:r>
      <w:r w:rsidR="00AC5C56" w:rsidRPr="00D44752">
        <w:rPr>
          <w:sz w:val="24"/>
          <w:szCs w:val="24"/>
          <w:vertAlign w:val="superscript"/>
        </w:rPr>
        <w:t>2+</w:t>
      </w:r>
      <w:r w:rsidR="00AC5C56">
        <w:rPr>
          <w:sz w:val="24"/>
          <w:szCs w:val="24"/>
        </w:rPr>
        <w:t xml:space="preserve"> influx</w:t>
      </w:r>
      <w:r w:rsidR="00B26985">
        <w:rPr>
          <w:sz w:val="24"/>
          <w:szCs w:val="24"/>
        </w:rPr>
        <w:t xml:space="preserve"> although the nature of the membrane depolarization can adopt various guises from single action potential, long duration bursts or trains of action potentials (see Fig 11 in Tong et al., 2011 or Fig 9 in </w:t>
      </w:r>
      <w:proofErr w:type="spellStart"/>
      <w:r w:rsidR="00B26985">
        <w:rPr>
          <w:sz w:val="24"/>
          <w:szCs w:val="24"/>
        </w:rPr>
        <w:t>Testrow</w:t>
      </w:r>
      <w:proofErr w:type="spellEnd"/>
      <w:r w:rsidR="00B26985">
        <w:rPr>
          <w:sz w:val="24"/>
          <w:szCs w:val="24"/>
        </w:rPr>
        <w:t xml:space="preserve"> et al., 2018)</w:t>
      </w:r>
      <w:r w:rsidR="00AC5C56">
        <w:rPr>
          <w:sz w:val="24"/>
          <w:szCs w:val="24"/>
        </w:rPr>
        <w:t>.</w:t>
      </w:r>
      <w:r w:rsidR="00190524">
        <w:rPr>
          <w:sz w:val="24"/>
          <w:szCs w:val="24"/>
        </w:rPr>
        <w:t xml:space="preserve"> The precise mechanisms determining the spontaneous activity have not been defined unequivocally but may originate from specialized interstitial cells (platelet-derived growth factor receptor alpha positive</w:t>
      </w:r>
      <w:r w:rsidR="00B8638F">
        <w:rPr>
          <w:sz w:val="24"/>
          <w:szCs w:val="24"/>
        </w:rPr>
        <w:t xml:space="preserve"> or C-kit positive cells</w:t>
      </w:r>
      <w:r w:rsidR="00190524">
        <w:rPr>
          <w:sz w:val="24"/>
          <w:szCs w:val="24"/>
        </w:rPr>
        <w:t>) identified in mouse and monkey reproductive tracts (</w:t>
      </w:r>
      <w:r w:rsidR="00B8638F">
        <w:rPr>
          <w:sz w:val="24"/>
          <w:szCs w:val="24"/>
        </w:rPr>
        <w:t xml:space="preserve">Duquette et al., 2005; </w:t>
      </w:r>
      <w:proofErr w:type="spellStart"/>
      <w:r w:rsidR="00B8638F">
        <w:rPr>
          <w:sz w:val="24"/>
          <w:szCs w:val="24"/>
        </w:rPr>
        <w:t>Allix</w:t>
      </w:r>
      <w:proofErr w:type="spellEnd"/>
      <w:r w:rsidR="00B8638F">
        <w:rPr>
          <w:sz w:val="24"/>
          <w:szCs w:val="24"/>
        </w:rPr>
        <w:t xml:space="preserve"> et al., 2008, </w:t>
      </w:r>
      <w:proofErr w:type="spellStart"/>
      <w:r w:rsidR="00B8638F">
        <w:rPr>
          <w:sz w:val="24"/>
          <w:szCs w:val="24"/>
        </w:rPr>
        <w:t>Gravina</w:t>
      </w:r>
      <w:proofErr w:type="spellEnd"/>
      <w:r w:rsidR="00B8638F">
        <w:rPr>
          <w:sz w:val="24"/>
          <w:szCs w:val="24"/>
        </w:rPr>
        <w:t xml:space="preserve"> et al., 2014; </w:t>
      </w:r>
      <w:r w:rsidR="00190524">
        <w:rPr>
          <w:sz w:val="24"/>
          <w:szCs w:val="24"/>
        </w:rPr>
        <w:t xml:space="preserve">Peri et al., 2015) and may involve the efflux of chloride through </w:t>
      </w:r>
      <w:r w:rsidR="00B8638F">
        <w:rPr>
          <w:sz w:val="24"/>
          <w:szCs w:val="24"/>
        </w:rPr>
        <w:t>ANO-1 encoded Ca</w:t>
      </w:r>
      <w:r w:rsidR="00B8638F" w:rsidRPr="001501B4">
        <w:rPr>
          <w:sz w:val="24"/>
          <w:szCs w:val="24"/>
          <w:vertAlign w:val="superscript"/>
        </w:rPr>
        <w:t>2+</w:t>
      </w:r>
      <w:r w:rsidR="00B8638F">
        <w:rPr>
          <w:sz w:val="24"/>
          <w:szCs w:val="24"/>
        </w:rPr>
        <w:t xml:space="preserve">-activated chloride channels (Bernstein et al., 2014, </w:t>
      </w:r>
      <w:proofErr w:type="spellStart"/>
      <w:r w:rsidR="00B8638F">
        <w:rPr>
          <w:sz w:val="24"/>
          <w:szCs w:val="24"/>
        </w:rPr>
        <w:t>Hyuga</w:t>
      </w:r>
      <w:proofErr w:type="spellEnd"/>
      <w:r w:rsidR="00B8638F">
        <w:rPr>
          <w:sz w:val="24"/>
          <w:szCs w:val="24"/>
        </w:rPr>
        <w:t xml:space="preserve"> et al., 2018) or cation influx through TRP encoded cation cha</w:t>
      </w:r>
      <w:r w:rsidR="00084772">
        <w:rPr>
          <w:sz w:val="24"/>
          <w:szCs w:val="24"/>
        </w:rPr>
        <w:t>nnels (Dalrymple et al., 200</w:t>
      </w:r>
      <w:r w:rsidR="002F15F9">
        <w:rPr>
          <w:sz w:val="24"/>
          <w:szCs w:val="24"/>
        </w:rPr>
        <w:t>7</w:t>
      </w:r>
      <w:r w:rsidR="00B8638F">
        <w:rPr>
          <w:sz w:val="24"/>
          <w:szCs w:val="24"/>
        </w:rPr>
        <w:t>).</w:t>
      </w:r>
      <w:r w:rsidR="003571D2">
        <w:rPr>
          <w:sz w:val="24"/>
          <w:szCs w:val="24"/>
        </w:rPr>
        <w:t xml:space="preserve"> Fast voltage-gated sodium currents analogous to those detected in heart, nerve and skeletal muscle have also been detected in certain myometrial smooth muscle cells </w:t>
      </w:r>
      <w:proofErr w:type="spellStart"/>
      <w:r w:rsidR="003571D2">
        <w:rPr>
          <w:sz w:val="24"/>
          <w:szCs w:val="24"/>
        </w:rPr>
        <w:t>electrophysiologically</w:t>
      </w:r>
      <w:proofErr w:type="spellEnd"/>
      <w:r w:rsidR="003571D2">
        <w:rPr>
          <w:sz w:val="24"/>
          <w:szCs w:val="24"/>
        </w:rPr>
        <w:t xml:space="preserve"> although the molecular identity is unknown</w:t>
      </w:r>
      <w:r w:rsidR="002F15F9">
        <w:rPr>
          <w:sz w:val="24"/>
          <w:szCs w:val="24"/>
        </w:rPr>
        <w:t xml:space="preserve"> (</w:t>
      </w:r>
      <w:proofErr w:type="spellStart"/>
      <w:r w:rsidR="002F15F9">
        <w:rPr>
          <w:sz w:val="24"/>
          <w:szCs w:val="24"/>
        </w:rPr>
        <w:t>Testrow</w:t>
      </w:r>
      <w:proofErr w:type="spellEnd"/>
      <w:r w:rsidR="002F15F9">
        <w:rPr>
          <w:sz w:val="24"/>
          <w:szCs w:val="24"/>
        </w:rPr>
        <w:t xml:space="preserve"> et al., 2018)</w:t>
      </w:r>
      <w:r w:rsidR="003571D2">
        <w:rPr>
          <w:sz w:val="24"/>
          <w:szCs w:val="24"/>
        </w:rPr>
        <w:t>.</w:t>
      </w:r>
    </w:p>
    <w:p w:rsidR="000C5FD0" w:rsidRPr="002E1A15" w:rsidRDefault="000C5FD0" w:rsidP="001501B4">
      <w:pPr>
        <w:jc w:val="both"/>
        <w:rPr>
          <w:b/>
          <w:i/>
          <w:sz w:val="24"/>
          <w:szCs w:val="24"/>
        </w:rPr>
      </w:pPr>
      <w:r w:rsidRPr="002E1A15">
        <w:rPr>
          <w:b/>
          <w:i/>
          <w:sz w:val="24"/>
          <w:szCs w:val="24"/>
        </w:rPr>
        <w:t>Keeping it calm.</w:t>
      </w:r>
    </w:p>
    <w:p w:rsidR="00E464BF" w:rsidRDefault="009663A7" w:rsidP="001501B4">
      <w:pPr>
        <w:jc w:val="both"/>
        <w:rPr>
          <w:rFonts w:ascii="Arial" w:hAnsi="Arial" w:cs="Arial"/>
          <w:color w:val="1F1F1F"/>
          <w:shd w:val="clear" w:color="auto" w:fill="FFFFFF"/>
        </w:rPr>
      </w:pPr>
      <w:r>
        <w:rPr>
          <w:sz w:val="24"/>
          <w:szCs w:val="24"/>
        </w:rPr>
        <w:t>As the myometrial smooth muscle is prone to be excitable</w:t>
      </w:r>
      <w:r w:rsidR="00E365D1">
        <w:rPr>
          <w:sz w:val="24"/>
          <w:szCs w:val="24"/>
        </w:rPr>
        <w:t>,</w:t>
      </w:r>
      <w:r>
        <w:rPr>
          <w:sz w:val="24"/>
          <w:szCs w:val="24"/>
        </w:rPr>
        <w:t xml:space="preserve"> r</w:t>
      </w:r>
      <w:r w:rsidR="004A051D">
        <w:rPr>
          <w:sz w:val="24"/>
          <w:szCs w:val="24"/>
        </w:rPr>
        <w:t xml:space="preserve">hythmical contraction is reliant upon </w:t>
      </w:r>
      <w:r w:rsidR="00287B87">
        <w:rPr>
          <w:sz w:val="24"/>
          <w:szCs w:val="24"/>
        </w:rPr>
        <w:t>each depolarizing event being curtailed effectively</w:t>
      </w:r>
      <w:r w:rsidR="00D25474">
        <w:rPr>
          <w:sz w:val="24"/>
          <w:szCs w:val="24"/>
        </w:rPr>
        <w:t xml:space="preserve"> and a relatively negative membrane potential being maintained. </w:t>
      </w:r>
      <w:r w:rsidR="004A051D">
        <w:rPr>
          <w:sz w:val="24"/>
          <w:szCs w:val="24"/>
        </w:rPr>
        <w:t xml:space="preserve"> </w:t>
      </w:r>
      <w:r>
        <w:rPr>
          <w:sz w:val="24"/>
          <w:szCs w:val="24"/>
        </w:rPr>
        <w:t xml:space="preserve">Potassium </w:t>
      </w:r>
      <w:r w:rsidR="001501B4">
        <w:rPr>
          <w:sz w:val="24"/>
          <w:szCs w:val="24"/>
        </w:rPr>
        <w:t>(K</w:t>
      </w:r>
      <w:r w:rsidR="001501B4" w:rsidRPr="001501B4">
        <w:rPr>
          <w:sz w:val="24"/>
          <w:szCs w:val="24"/>
          <w:vertAlign w:val="superscript"/>
        </w:rPr>
        <w:t>+</w:t>
      </w:r>
      <w:r w:rsidR="001501B4">
        <w:rPr>
          <w:sz w:val="24"/>
          <w:szCs w:val="24"/>
        </w:rPr>
        <w:t xml:space="preserve">) </w:t>
      </w:r>
      <w:r>
        <w:rPr>
          <w:sz w:val="24"/>
          <w:szCs w:val="24"/>
        </w:rPr>
        <w:t>channels provide this calming influence by allowing K</w:t>
      </w:r>
      <w:r w:rsidRPr="001501B4">
        <w:rPr>
          <w:sz w:val="24"/>
          <w:szCs w:val="24"/>
          <w:vertAlign w:val="superscript"/>
        </w:rPr>
        <w:t xml:space="preserve">+ </w:t>
      </w:r>
      <w:r>
        <w:rPr>
          <w:sz w:val="24"/>
          <w:szCs w:val="24"/>
        </w:rPr>
        <w:t>efflux, which generates membrane</w:t>
      </w:r>
      <w:r w:rsidR="00D25474">
        <w:rPr>
          <w:sz w:val="24"/>
          <w:szCs w:val="24"/>
        </w:rPr>
        <w:t xml:space="preserve"> hyperpolarization </w:t>
      </w:r>
      <w:r>
        <w:rPr>
          <w:sz w:val="24"/>
          <w:szCs w:val="24"/>
        </w:rPr>
        <w:t xml:space="preserve">sufficient to </w:t>
      </w:r>
      <w:r w:rsidR="003571D2">
        <w:rPr>
          <w:sz w:val="24"/>
          <w:szCs w:val="24"/>
        </w:rPr>
        <w:t xml:space="preserve">oppose depolarizing surges in membrane potential and </w:t>
      </w:r>
      <w:r w:rsidR="00695878">
        <w:rPr>
          <w:sz w:val="24"/>
          <w:szCs w:val="24"/>
        </w:rPr>
        <w:t xml:space="preserve">to </w:t>
      </w:r>
      <w:r w:rsidR="001501B4">
        <w:rPr>
          <w:sz w:val="24"/>
          <w:szCs w:val="24"/>
        </w:rPr>
        <w:t xml:space="preserve">repolarize </w:t>
      </w:r>
      <w:proofErr w:type="spellStart"/>
      <w:r w:rsidR="001501B4">
        <w:rPr>
          <w:sz w:val="24"/>
          <w:szCs w:val="24"/>
        </w:rPr>
        <w:t>depolarisation</w:t>
      </w:r>
      <w:proofErr w:type="spellEnd"/>
      <w:r w:rsidR="003571D2">
        <w:rPr>
          <w:sz w:val="24"/>
          <w:szCs w:val="24"/>
        </w:rPr>
        <w:t xml:space="preserve">. </w:t>
      </w:r>
      <w:r w:rsidR="007E6197">
        <w:rPr>
          <w:sz w:val="24"/>
          <w:szCs w:val="24"/>
        </w:rPr>
        <w:t>Depending upon the biophysical properties of the channels concerned (</w:t>
      </w:r>
      <w:proofErr w:type="spellStart"/>
      <w:r w:rsidR="007E6197">
        <w:rPr>
          <w:sz w:val="24"/>
          <w:szCs w:val="24"/>
        </w:rPr>
        <w:t>ie</w:t>
      </w:r>
      <w:proofErr w:type="spellEnd"/>
      <w:r w:rsidR="007E6197">
        <w:rPr>
          <w:sz w:val="24"/>
          <w:szCs w:val="24"/>
        </w:rPr>
        <w:t xml:space="preserve"> mechanism of activation, voltage dependence, rate of closure) specific K</w:t>
      </w:r>
      <w:r w:rsidR="007E6197" w:rsidRPr="001501B4">
        <w:rPr>
          <w:sz w:val="24"/>
          <w:szCs w:val="24"/>
          <w:vertAlign w:val="superscript"/>
        </w:rPr>
        <w:t>+</w:t>
      </w:r>
      <w:r w:rsidR="007E6197">
        <w:rPr>
          <w:sz w:val="24"/>
          <w:szCs w:val="24"/>
        </w:rPr>
        <w:t xml:space="preserve"> channels can </w:t>
      </w:r>
      <w:r w:rsidR="001501B4">
        <w:rPr>
          <w:sz w:val="24"/>
          <w:szCs w:val="24"/>
        </w:rPr>
        <w:t>provide a background K</w:t>
      </w:r>
      <w:r w:rsidR="001501B4" w:rsidRPr="001501B4">
        <w:rPr>
          <w:sz w:val="24"/>
          <w:szCs w:val="24"/>
          <w:vertAlign w:val="superscript"/>
        </w:rPr>
        <w:t>+</w:t>
      </w:r>
      <w:r w:rsidR="001501B4">
        <w:rPr>
          <w:sz w:val="24"/>
          <w:szCs w:val="24"/>
        </w:rPr>
        <w:t xml:space="preserve"> leak that </w:t>
      </w:r>
      <w:r w:rsidR="007E6197">
        <w:rPr>
          <w:sz w:val="24"/>
          <w:szCs w:val="24"/>
        </w:rPr>
        <w:t>contribute</w:t>
      </w:r>
      <w:r w:rsidR="001501B4">
        <w:rPr>
          <w:sz w:val="24"/>
          <w:szCs w:val="24"/>
        </w:rPr>
        <w:t>s</w:t>
      </w:r>
      <w:r w:rsidR="007E6197">
        <w:rPr>
          <w:sz w:val="24"/>
          <w:szCs w:val="24"/>
        </w:rPr>
        <w:t xml:space="preserve"> to the resting membrane potential and to action potential repolarization. </w:t>
      </w:r>
      <w:r w:rsidR="00695878">
        <w:rPr>
          <w:sz w:val="24"/>
          <w:szCs w:val="24"/>
        </w:rPr>
        <w:t xml:space="preserve"> </w:t>
      </w:r>
      <w:r w:rsidR="007E6197">
        <w:rPr>
          <w:sz w:val="24"/>
          <w:szCs w:val="24"/>
        </w:rPr>
        <w:t xml:space="preserve">As such, </w:t>
      </w:r>
      <w:r w:rsidR="003571D2">
        <w:rPr>
          <w:sz w:val="24"/>
          <w:szCs w:val="24"/>
        </w:rPr>
        <w:t>K</w:t>
      </w:r>
      <w:r w:rsidR="003571D2" w:rsidRPr="001501B4">
        <w:rPr>
          <w:sz w:val="24"/>
          <w:szCs w:val="24"/>
          <w:vertAlign w:val="superscript"/>
        </w:rPr>
        <w:t>+</w:t>
      </w:r>
      <w:r w:rsidR="003571D2">
        <w:rPr>
          <w:sz w:val="24"/>
          <w:szCs w:val="24"/>
        </w:rPr>
        <w:t xml:space="preserve"> channels</w:t>
      </w:r>
      <w:r w:rsidR="00E365D1">
        <w:rPr>
          <w:sz w:val="24"/>
          <w:szCs w:val="24"/>
        </w:rPr>
        <w:t xml:space="preserve"> determin</w:t>
      </w:r>
      <w:r w:rsidR="007E6197">
        <w:rPr>
          <w:sz w:val="24"/>
          <w:szCs w:val="24"/>
        </w:rPr>
        <w:t xml:space="preserve">e </w:t>
      </w:r>
      <w:r w:rsidR="00E365D1">
        <w:rPr>
          <w:sz w:val="24"/>
          <w:szCs w:val="24"/>
        </w:rPr>
        <w:t>the frequency of</w:t>
      </w:r>
      <w:r w:rsidR="003571D2">
        <w:rPr>
          <w:sz w:val="24"/>
          <w:szCs w:val="24"/>
        </w:rPr>
        <w:t xml:space="preserve"> myometrial contractions as well as the amplitude and breadth of individual </w:t>
      </w:r>
      <w:r w:rsidR="007E6197">
        <w:rPr>
          <w:sz w:val="24"/>
          <w:szCs w:val="24"/>
        </w:rPr>
        <w:t xml:space="preserve">contractile </w:t>
      </w:r>
      <w:r w:rsidR="001501B4">
        <w:rPr>
          <w:sz w:val="24"/>
          <w:szCs w:val="24"/>
        </w:rPr>
        <w:t>events</w:t>
      </w:r>
      <w:r w:rsidR="003571D2">
        <w:rPr>
          <w:sz w:val="24"/>
          <w:szCs w:val="24"/>
        </w:rPr>
        <w:t xml:space="preserve">. </w:t>
      </w:r>
      <w:r w:rsidR="007E6197">
        <w:rPr>
          <w:sz w:val="24"/>
          <w:szCs w:val="24"/>
        </w:rPr>
        <w:t>Since K</w:t>
      </w:r>
      <w:r w:rsidR="007E6197" w:rsidRPr="001501B4">
        <w:rPr>
          <w:sz w:val="24"/>
          <w:szCs w:val="24"/>
          <w:vertAlign w:val="superscript"/>
        </w:rPr>
        <w:t>+</w:t>
      </w:r>
      <w:r w:rsidR="007E6197">
        <w:rPr>
          <w:sz w:val="24"/>
          <w:szCs w:val="24"/>
        </w:rPr>
        <w:t xml:space="preserve"> channels have such an important role in the contractile activity of the myometrium </w:t>
      </w:r>
      <w:r w:rsidR="00643BF7">
        <w:rPr>
          <w:sz w:val="24"/>
          <w:szCs w:val="24"/>
        </w:rPr>
        <w:t>and myometrial smooth muscle depolarizes considerably as pregnancy progresses (</w:t>
      </w:r>
      <w:proofErr w:type="spellStart"/>
      <w:r w:rsidR="00643BF7">
        <w:rPr>
          <w:sz w:val="24"/>
          <w:szCs w:val="24"/>
        </w:rPr>
        <w:t>Parkington</w:t>
      </w:r>
      <w:proofErr w:type="spellEnd"/>
      <w:r w:rsidR="00643BF7">
        <w:rPr>
          <w:sz w:val="24"/>
          <w:szCs w:val="24"/>
        </w:rPr>
        <w:t xml:space="preserve"> et al., 1999) </w:t>
      </w:r>
      <w:r w:rsidR="007508D7">
        <w:rPr>
          <w:sz w:val="24"/>
          <w:szCs w:val="24"/>
        </w:rPr>
        <w:t>it has been postulated that alterations in K</w:t>
      </w:r>
      <w:r w:rsidR="007508D7" w:rsidRPr="001501B4">
        <w:rPr>
          <w:sz w:val="24"/>
          <w:szCs w:val="24"/>
          <w:vertAlign w:val="superscript"/>
        </w:rPr>
        <w:t>+</w:t>
      </w:r>
      <w:r w:rsidR="007508D7">
        <w:rPr>
          <w:sz w:val="24"/>
          <w:szCs w:val="24"/>
        </w:rPr>
        <w:t xml:space="preserve"> channel contribution either transcriptionally or through attenuated activity in the membrane underpins the shift in uterine phenotype at late pregnancy. </w:t>
      </w:r>
    </w:p>
    <w:p w:rsidR="000C5FD0" w:rsidRDefault="002973C4" w:rsidP="00BD6869">
      <w:pPr>
        <w:jc w:val="both"/>
        <w:rPr>
          <w:sz w:val="24"/>
          <w:szCs w:val="24"/>
        </w:rPr>
      </w:pPr>
      <w:r>
        <w:rPr>
          <w:sz w:val="24"/>
          <w:szCs w:val="24"/>
        </w:rPr>
        <w:t>Expression of several K</w:t>
      </w:r>
      <w:r w:rsidRPr="001501B4">
        <w:rPr>
          <w:sz w:val="24"/>
          <w:szCs w:val="24"/>
          <w:vertAlign w:val="superscript"/>
        </w:rPr>
        <w:t>+</w:t>
      </w:r>
      <w:r>
        <w:rPr>
          <w:sz w:val="24"/>
          <w:szCs w:val="24"/>
        </w:rPr>
        <w:t xml:space="preserve"> channel genes have been detected in rodent and human myom</w:t>
      </w:r>
      <w:r w:rsidR="00CA6E04">
        <w:rPr>
          <w:sz w:val="24"/>
          <w:szCs w:val="24"/>
        </w:rPr>
        <w:t xml:space="preserve">etrium (see Greenwood &amp; Tribe, </w:t>
      </w:r>
      <w:r>
        <w:rPr>
          <w:sz w:val="24"/>
          <w:szCs w:val="24"/>
        </w:rPr>
        <w:t>2011 for summary)</w:t>
      </w:r>
      <w:r w:rsidR="00E464BF">
        <w:rPr>
          <w:sz w:val="24"/>
          <w:szCs w:val="24"/>
        </w:rPr>
        <w:t xml:space="preserve"> but functional effects of K+ channel</w:t>
      </w:r>
      <w:r>
        <w:rPr>
          <w:sz w:val="24"/>
          <w:szCs w:val="24"/>
        </w:rPr>
        <w:t xml:space="preserve"> modulators </w:t>
      </w:r>
      <w:r w:rsidR="00E464BF">
        <w:rPr>
          <w:sz w:val="24"/>
          <w:szCs w:val="24"/>
        </w:rPr>
        <w:t>have not been recorded for all genes expressed. This article will focus on specific K</w:t>
      </w:r>
      <w:r w:rsidR="00E464BF" w:rsidRPr="001501B4">
        <w:rPr>
          <w:sz w:val="24"/>
          <w:szCs w:val="24"/>
          <w:vertAlign w:val="superscript"/>
        </w:rPr>
        <w:t>+</w:t>
      </w:r>
      <w:r w:rsidR="00E464BF">
        <w:rPr>
          <w:sz w:val="24"/>
          <w:szCs w:val="24"/>
        </w:rPr>
        <w:t xml:space="preserve"> channels where pharmacological modulators or molecular manipulations have functional impact and </w:t>
      </w:r>
      <w:r w:rsidR="00E464BF">
        <w:rPr>
          <w:sz w:val="24"/>
          <w:szCs w:val="24"/>
        </w:rPr>
        <w:lastRenderedPageBreak/>
        <w:t>whose functional impact is dependent upon gestational stage.</w:t>
      </w:r>
      <w:r w:rsidR="00AD14DD">
        <w:rPr>
          <w:sz w:val="24"/>
          <w:szCs w:val="24"/>
        </w:rPr>
        <w:t xml:space="preserve"> </w:t>
      </w:r>
      <w:r w:rsidR="00BD6869">
        <w:rPr>
          <w:sz w:val="24"/>
          <w:szCs w:val="24"/>
        </w:rPr>
        <w:t>In the interest of brevity this review will not comment upon the large conductance Ca</w:t>
      </w:r>
      <w:r w:rsidR="00BD6869" w:rsidRPr="004678F9">
        <w:rPr>
          <w:sz w:val="24"/>
          <w:szCs w:val="24"/>
          <w:vertAlign w:val="superscript"/>
        </w:rPr>
        <w:t>2+-</w:t>
      </w:r>
      <w:r w:rsidR="00BD6869">
        <w:rPr>
          <w:sz w:val="24"/>
          <w:szCs w:val="24"/>
        </w:rPr>
        <w:t>activated K+ channel encoded by KCNMA1 (KCa1.1, Alexander et al., 2011) that is robustly expressed in the myometrium. The function of this protein in the myometrium is complicated and there is evidence that it operates as a protein integrator hub more than a determinant of membrane potential.  A recent review</w:t>
      </w:r>
      <w:r w:rsidR="00AD14DD">
        <w:rPr>
          <w:sz w:val="24"/>
          <w:szCs w:val="24"/>
        </w:rPr>
        <w:t xml:space="preserve"> by Lorca et al (2014) </w:t>
      </w:r>
      <w:r w:rsidR="00BD6869">
        <w:rPr>
          <w:sz w:val="24"/>
          <w:szCs w:val="24"/>
        </w:rPr>
        <w:t>provides a good summary of the various regulators of K</w:t>
      </w:r>
      <w:r w:rsidR="00BD6869" w:rsidRPr="00BD6869">
        <w:rPr>
          <w:sz w:val="24"/>
          <w:szCs w:val="24"/>
          <w:vertAlign w:val="subscript"/>
        </w:rPr>
        <w:t>Ca</w:t>
      </w:r>
      <w:r w:rsidR="00BD6869">
        <w:rPr>
          <w:sz w:val="24"/>
          <w:szCs w:val="24"/>
        </w:rPr>
        <w:t>1.1.</w:t>
      </w:r>
      <w:r w:rsidR="00E464BF">
        <w:rPr>
          <w:sz w:val="24"/>
          <w:szCs w:val="24"/>
        </w:rPr>
        <w:t xml:space="preserve"> </w:t>
      </w:r>
    </w:p>
    <w:p w:rsidR="000C5FD0" w:rsidRPr="00F9711D" w:rsidRDefault="007B0571" w:rsidP="001501B4">
      <w:pPr>
        <w:jc w:val="both"/>
        <w:rPr>
          <w:i/>
          <w:sz w:val="24"/>
          <w:szCs w:val="24"/>
        </w:rPr>
      </w:pPr>
      <w:r w:rsidRPr="00F9711D">
        <w:rPr>
          <w:i/>
          <w:sz w:val="24"/>
          <w:szCs w:val="24"/>
        </w:rPr>
        <w:t xml:space="preserve">Led by the heart - </w:t>
      </w:r>
      <w:proofErr w:type="spellStart"/>
      <w:r w:rsidR="00E464BF" w:rsidRPr="00F9711D">
        <w:rPr>
          <w:i/>
          <w:sz w:val="24"/>
          <w:szCs w:val="24"/>
        </w:rPr>
        <w:t>Kv</w:t>
      </w:r>
      <w:proofErr w:type="spellEnd"/>
      <w:r w:rsidR="00C65D16" w:rsidRPr="00F9711D">
        <w:rPr>
          <w:i/>
          <w:sz w:val="24"/>
          <w:szCs w:val="24"/>
        </w:rPr>
        <w:t xml:space="preserve"> channels.</w:t>
      </w:r>
    </w:p>
    <w:p w:rsidR="007B0571" w:rsidRDefault="007B0571" w:rsidP="001501B4">
      <w:pPr>
        <w:jc w:val="both"/>
        <w:rPr>
          <w:sz w:val="24"/>
          <w:szCs w:val="24"/>
        </w:rPr>
      </w:pPr>
      <w:r>
        <w:rPr>
          <w:sz w:val="24"/>
          <w:szCs w:val="24"/>
        </w:rPr>
        <w:t>In many ways the uterus acts like a heart, contracting with a regular periodicity and characterized by action potentials superimposed on a depolarizing pacemaker potential.</w:t>
      </w:r>
      <w:r w:rsidR="00684CC5">
        <w:rPr>
          <w:sz w:val="24"/>
          <w:szCs w:val="24"/>
        </w:rPr>
        <w:t xml:space="preserve"> In the heart repolarization of the atrial and ventricular action potential is mediated by ion channels encoded by the genes KCNQ1 (Kv7.1) and KCNH2 (</w:t>
      </w:r>
      <w:proofErr w:type="spellStart"/>
      <w:r w:rsidR="00684CC5">
        <w:rPr>
          <w:sz w:val="24"/>
          <w:szCs w:val="24"/>
        </w:rPr>
        <w:t>a.k.a</w:t>
      </w:r>
      <w:proofErr w:type="spellEnd"/>
      <w:r w:rsidR="00684CC5">
        <w:rPr>
          <w:sz w:val="24"/>
          <w:szCs w:val="24"/>
        </w:rPr>
        <w:t xml:space="preserve"> </w:t>
      </w:r>
      <w:r w:rsidR="00684CC5" w:rsidRPr="00F9711D">
        <w:rPr>
          <w:i/>
          <w:sz w:val="24"/>
          <w:szCs w:val="24"/>
        </w:rPr>
        <w:t>ether-a-go-go related</w:t>
      </w:r>
      <w:r w:rsidR="00684CC5">
        <w:rPr>
          <w:sz w:val="24"/>
          <w:szCs w:val="24"/>
        </w:rPr>
        <w:t xml:space="preserve"> gene or ERG1). So are these channels present in the myometrium and do they have functional impact?</w:t>
      </w:r>
    </w:p>
    <w:p w:rsidR="00C65D16" w:rsidRDefault="00C65D16" w:rsidP="001501B4">
      <w:pPr>
        <w:jc w:val="both"/>
        <w:rPr>
          <w:sz w:val="24"/>
          <w:szCs w:val="24"/>
        </w:rPr>
      </w:pPr>
      <w:r>
        <w:rPr>
          <w:sz w:val="24"/>
          <w:szCs w:val="24"/>
        </w:rPr>
        <w:t>Kv7 channels are</w:t>
      </w:r>
      <w:r w:rsidR="00E464BF">
        <w:rPr>
          <w:sz w:val="24"/>
          <w:szCs w:val="24"/>
        </w:rPr>
        <w:t xml:space="preserve">  </w:t>
      </w:r>
      <w:r w:rsidR="001501B4">
        <w:rPr>
          <w:sz w:val="24"/>
          <w:szCs w:val="24"/>
        </w:rPr>
        <w:t>K</w:t>
      </w:r>
      <w:r w:rsidR="001501B4" w:rsidRPr="001501B4">
        <w:rPr>
          <w:sz w:val="24"/>
          <w:szCs w:val="24"/>
          <w:vertAlign w:val="superscript"/>
        </w:rPr>
        <w:t>+</w:t>
      </w:r>
      <w:r w:rsidR="001501B4">
        <w:rPr>
          <w:sz w:val="24"/>
          <w:szCs w:val="24"/>
        </w:rPr>
        <w:t xml:space="preserve"> </w:t>
      </w:r>
      <w:r w:rsidR="00E464BF">
        <w:rPr>
          <w:sz w:val="24"/>
          <w:szCs w:val="24"/>
        </w:rPr>
        <w:t>channels encoded by 5 KCNQ</w:t>
      </w:r>
      <w:r>
        <w:rPr>
          <w:sz w:val="24"/>
          <w:szCs w:val="24"/>
        </w:rPr>
        <w:t xml:space="preserve"> genes (KCNQ1-5) that are activated by membrane depolarization with a threshold about -40 mV. Each functional channel is comprised of 4 Kv7 proteins and channel contribution can be modified by </w:t>
      </w:r>
      <w:proofErr w:type="spellStart"/>
      <w:r>
        <w:rPr>
          <w:sz w:val="24"/>
          <w:szCs w:val="24"/>
        </w:rPr>
        <w:t>auxillary</w:t>
      </w:r>
      <w:proofErr w:type="spellEnd"/>
      <w:r>
        <w:rPr>
          <w:sz w:val="24"/>
          <w:szCs w:val="24"/>
        </w:rPr>
        <w:t xml:space="preserve"> proteins encoded by KCNE genes as well as various </w:t>
      </w:r>
      <w:r w:rsidR="006E2B07">
        <w:rPr>
          <w:sz w:val="24"/>
          <w:szCs w:val="24"/>
        </w:rPr>
        <w:t xml:space="preserve">intracellular signals including local phosphatidyl inositol bisphosphate concentration, </w:t>
      </w:r>
      <w:r>
        <w:rPr>
          <w:sz w:val="24"/>
          <w:szCs w:val="24"/>
        </w:rPr>
        <w:t xml:space="preserve">calmodulin, βγ G proteins, </w:t>
      </w:r>
      <w:r w:rsidR="006E2B07">
        <w:rPr>
          <w:sz w:val="24"/>
          <w:szCs w:val="24"/>
        </w:rPr>
        <w:t>and kinases (</w:t>
      </w:r>
      <w:proofErr w:type="spellStart"/>
      <w:r w:rsidR="006E2B07">
        <w:rPr>
          <w:sz w:val="24"/>
          <w:szCs w:val="24"/>
        </w:rPr>
        <w:t>Barrese</w:t>
      </w:r>
      <w:proofErr w:type="spellEnd"/>
      <w:r w:rsidR="006E2B07">
        <w:rPr>
          <w:sz w:val="24"/>
          <w:szCs w:val="24"/>
        </w:rPr>
        <w:t xml:space="preserve"> et al., 2018). These channels have established roles in neuronal membrane potential stabilization and cardiac action potential repolarization </w:t>
      </w:r>
      <w:r w:rsidR="00E464BF">
        <w:rPr>
          <w:sz w:val="24"/>
          <w:szCs w:val="24"/>
        </w:rPr>
        <w:t xml:space="preserve">as well as arterial smooth muscle </w:t>
      </w:r>
      <w:r w:rsidR="006E2B07">
        <w:rPr>
          <w:sz w:val="24"/>
          <w:szCs w:val="24"/>
        </w:rPr>
        <w:t>(</w:t>
      </w:r>
      <w:proofErr w:type="spellStart"/>
      <w:r w:rsidR="006E2B07">
        <w:rPr>
          <w:sz w:val="24"/>
          <w:szCs w:val="24"/>
        </w:rPr>
        <w:t>Barrese</w:t>
      </w:r>
      <w:proofErr w:type="spellEnd"/>
      <w:r w:rsidR="006E2B07">
        <w:rPr>
          <w:sz w:val="24"/>
          <w:szCs w:val="24"/>
        </w:rPr>
        <w:t xml:space="preserve"> et al., 2018). Expression of all KCNQ genes has been detected in murine myometrium and KCNQ1-4 in humans (McCallum et al., 2009, 2011). KCNQ expression reduces considerably in early murine pregnancy but is robust at late pregnancy (McCallum et al., 2011). Consistent with the working model shown in figure 1, blockers of Kv7 channels such as </w:t>
      </w:r>
      <w:proofErr w:type="spellStart"/>
      <w:r w:rsidR="006E2B07">
        <w:rPr>
          <w:sz w:val="24"/>
          <w:szCs w:val="24"/>
        </w:rPr>
        <w:t>linopirdine</w:t>
      </w:r>
      <w:proofErr w:type="spellEnd"/>
      <w:r w:rsidR="006E2B07">
        <w:rPr>
          <w:sz w:val="24"/>
          <w:szCs w:val="24"/>
        </w:rPr>
        <w:t xml:space="preserve"> or XE991 increase the frequency of contraction in murine and human myometrium but has negligible effect on the duration or amplitude of individual contraction events (McCallum et al., 2011). Kv7.1 specific blockers do not mirror these effects. </w:t>
      </w:r>
      <w:proofErr w:type="spellStart"/>
      <w:r w:rsidR="006E2B07">
        <w:rPr>
          <w:sz w:val="24"/>
          <w:szCs w:val="24"/>
        </w:rPr>
        <w:t>Retigabine</w:t>
      </w:r>
      <w:proofErr w:type="spellEnd"/>
      <w:r w:rsidR="006E2B07">
        <w:rPr>
          <w:sz w:val="24"/>
          <w:szCs w:val="24"/>
        </w:rPr>
        <w:t xml:space="preserve"> and </w:t>
      </w:r>
      <w:proofErr w:type="spellStart"/>
      <w:r w:rsidR="006E2B07">
        <w:rPr>
          <w:sz w:val="24"/>
          <w:szCs w:val="24"/>
        </w:rPr>
        <w:t>flupirtine</w:t>
      </w:r>
      <w:proofErr w:type="spellEnd"/>
      <w:r w:rsidR="006E2B07">
        <w:rPr>
          <w:sz w:val="24"/>
          <w:szCs w:val="24"/>
        </w:rPr>
        <w:t xml:space="preserve">, which stabilize open Kv7.2-7.5 channels </w:t>
      </w:r>
      <w:r w:rsidR="00CD2825">
        <w:rPr>
          <w:sz w:val="24"/>
          <w:szCs w:val="24"/>
        </w:rPr>
        <w:t xml:space="preserve">reduce the incidence of contraction discharge with a considerably greater effect in myometrium from late pregnant versus non pregnant mice or laboring versus </w:t>
      </w:r>
      <w:r w:rsidR="00F9385C">
        <w:rPr>
          <w:sz w:val="24"/>
          <w:szCs w:val="24"/>
        </w:rPr>
        <w:t>non-labo</w:t>
      </w:r>
      <w:r w:rsidR="00CD2825">
        <w:rPr>
          <w:sz w:val="24"/>
          <w:szCs w:val="24"/>
        </w:rPr>
        <w:t xml:space="preserve">ring humans (McCallum et al., 2011). As gene expression is not different at late pregnancy these observations suggest that post-transcriptional regulation of Kv7 channels is altered at term. These changes would not contribute to a more contractile myometrium befitting the physiological need but may offer additional advantages to the laboring </w:t>
      </w:r>
      <w:r w:rsidR="007B0571">
        <w:rPr>
          <w:sz w:val="24"/>
          <w:szCs w:val="24"/>
        </w:rPr>
        <w:t>f</w:t>
      </w:r>
      <w:r w:rsidR="00CD2825">
        <w:rPr>
          <w:sz w:val="24"/>
          <w:szCs w:val="24"/>
        </w:rPr>
        <w:t>etus.</w:t>
      </w:r>
      <w:r w:rsidR="00F9385C">
        <w:rPr>
          <w:sz w:val="24"/>
          <w:szCs w:val="24"/>
        </w:rPr>
        <w:t xml:space="preserve"> Additionally, Kv7 activators such as retigabine offer potential</w:t>
      </w:r>
      <w:r w:rsidR="00574CF2">
        <w:rPr>
          <w:sz w:val="24"/>
          <w:szCs w:val="24"/>
        </w:rPr>
        <w:t xml:space="preserve"> in treatment for pre-term labo</w:t>
      </w:r>
      <w:r w:rsidR="00F9385C">
        <w:rPr>
          <w:sz w:val="24"/>
          <w:szCs w:val="24"/>
        </w:rPr>
        <w:t xml:space="preserve">r and future work should exploit this axis. </w:t>
      </w:r>
    </w:p>
    <w:p w:rsidR="006B6257" w:rsidRDefault="006B6257" w:rsidP="001501B4">
      <w:pPr>
        <w:jc w:val="both"/>
        <w:rPr>
          <w:sz w:val="24"/>
          <w:szCs w:val="24"/>
        </w:rPr>
      </w:pPr>
    </w:p>
    <w:p w:rsidR="00574CF2" w:rsidRDefault="006B6257" w:rsidP="001501B4">
      <w:pPr>
        <w:jc w:val="both"/>
        <w:rPr>
          <w:sz w:val="24"/>
          <w:szCs w:val="24"/>
        </w:rPr>
      </w:pPr>
      <w:r w:rsidRPr="006B6257">
        <w:rPr>
          <w:sz w:val="24"/>
          <w:szCs w:val="24"/>
        </w:rPr>
        <w:t>There are 3</w:t>
      </w:r>
      <w:r>
        <w:rPr>
          <w:i/>
          <w:sz w:val="24"/>
          <w:szCs w:val="24"/>
        </w:rPr>
        <w:t xml:space="preserve"> </w:t>
      </w:r>
      <w:r w:rsidRPr="006B6257">
        <w:rPr>
          <w:i/>
          <w:sz w:val="24"/>
          <w:szCs w:val="24"/>
        </w:rPr>
        <w:t>ether-a-go-go related</w:t>
      </w:r>
      <w:r>
        <w:rPr>
          <w:sz w:val="24"/>
          <w:szCs w:val="24"/>
        </w:rPr>
        <w:t xml:space="preserve"> genes, ERG1-3 (KCNH</w:t>
      </w:r>
      <w:r w:rsidR="003559F4">
        <w:rPr>
          <w:sz w:val="24"/>
          <w:szCs w:val="24"/>
        </w:rPr>
        <w:t>2</w:t>
      </w:r>
      <w:r>
        <w:rPr>
          <w:sz w:val="24"/>
          <w:szCs w:val="24"/>
        </w:rPr>
        <w:t>, KCNH</w:t>
      </w:r>
      <w:r w:rsidR="003559F4">
        <w:rPr>
          <w:sz w:val="24"/>
          <w:szCs w:val="24"/>
        </w:rPr>
        <w:t>6</w:t>
      </w:r>
      <w:r>
        <w:rPr>
          <w:sz w:val="24"/>
          <w:szCs w:val="24"/>
        </w:rPr>
        <w:t xml:space="preserve"> and KCNH</w:t>
      </w:r>
      <w:r w:rsidR="003559F4">
        <w:rPr>
          <w:sz w:val="24"/>
          <w:szCs w:val="24"/>
        </w:rPr>
        <w:t>7</w:t>
      </w:r>
      <w:r>
        <w:rPr>
          <w:sz w:val="24"/>
          <w:szCs w:val="24"/>
        </w:rPr>
        <w:t xml:space="preserve">, </w:t>
      </w:r>
      <w:r w:rsidR="00666D61">
        <w:rPr>
          <w:sz w:val="24"/>
          <w:szCs w:val="24"/>
        </w:rPr>
        <w:t>Alexander et al., 2011</w:t>
      </w:r>
      <w:r>
        <w:rPr>
          <w:sz w:val="24"/>
          <w:szCs w:val="24"/>
        </w:rPr>
        <w:t>)</w:t>
      </w:r>
      <w:r w:rsidR="005A122E">
        <w:rPr>
          <w:sz w:val="24"/>
          <w:szCs w:val="24"/>
        </w:rPr>
        <w:t>. The expression products (Kv1</w:t>
      </w:r>
      <w:r w:rsidR="003559F4">
        <w:rPr>
          <w:sz w:val="24"/>
          <w:szCs w:val="24"/>
        </w:rPr>
        <w:t>1</w:t>
      </w:r>
      <w:r w:rsidR="0021773A">
        <w:rPr>
          <w:sz w:val="24"/>
          <w:szCs w:val="24"/>
        </w:rPr>
        <w:t>.1</w:t>
      </w:r>
      <w:r w:rsidR="003559F4">
        <w:rPr>
          <w:sz w:val="24"/>
          <w:szCs w:val="24"/>
        </w:rPr>
        <w:t xml:space="preserve"> – 11.3</w:t>
      </w:r>
      <w:r w:rsidR="005A122E">
        <w:rPr>
          <w:sz w:val="24"/>
          <w:szCs w:val="24"/>
        </w:rPr>
        <w:t>,</w:t>
      </w:r>
      <w:r w:rsidR="00666D61">
        <w:rPr>
          <w:sz w:val="24"/>
          <w:szCs w:val="24"/>
        </w:rPr>
        <w:t xml:space="preserve"> Alexander et al., 2011</w:t>
      </w:r>
      <w:r w:rsidR="005A122E">
        <w:rPr>
          <w:sz w:val="24"/>
          <w:szCs w:val="24"/>
        </w:rPr>
        <w:t xml:space="preserve">) form </w:t>
      </w:r>
      <w:r w:rsidR="00B92876">
        <w:rPr>
          <w:sz w:val="24"/>
          <w:szCs w:val="24"/>
        </w:rPr>
        <w:t xml:space="preserve">tetrameric </w:t>
      </w:r>
      <w:r w:rsidR="005A122E">
        <w:rPr>
          <w:sz w:val="24"/>
          <w:szCs w:val="24"/>
        </w:rPr>
        <w:t>voltage-dependent K+ channels with distinctive biophysical characteristics due to a dominant C-type inactivation (Smith et al</w:t>
      </w:r>
      <w:r>
        <w:rPr>
          <w:sz w:val="24"/>
          <w:szCs w:val="24"/>
        </w:rPr>
        <w:t>)</w:t>
      </w:r>
      <w:r w:rsidR="005A122E">
        <w:rPr>
          <w:sz w:val="24"/>
          <w:szCs w:val="24"/>
        </w:rPr>
        <w:t>. Kv1</w:t>
      </w:r>
      <w:r w:rsidR="003559F4">
        <w:rPr>
          <w:sz w:val="24"/>
          <w:szCs w:val="24"/>
        </w:rPr>
        <w:t>1</w:t>
      </w:r>
      <w:r w:rsidR="005A122E">
        <w:rPr>
          <w:sz w:val="24"/>
          <w:szCs w:val="24"/>
        </w:rPr>
        <w:t xml:space="preserve">.1 is a key </w:t>
      </w:r>
      <w:r>
        <w:rPr>
          <w:sz w:val="24"/>
          <w:szCs w:val="24"/>
        </w:rPr>
        <w:t xml:space="preserve">determinants of the late repolarizing phase of the </w:t>
      </w:r>
      <w:r>
        <w:rPr>
          <w:sz w:val="24"/>
          <w:szCs w:val="24"/>
        </w:rPr>
        <w:lastRenderedPageBreak/>
        <w:t xml:space="preserve">cardiac </w:t>
      </w:r>
      <w:r w:rsidR="005A122E">
        <w:rPr>
          <w:sz w:val="24"/>
          <w:szCs w:val="24"/>
        </w:rPr>
        <w:t xml:space="preserve">action potential and defective channels underlie many hereditary arrhythmias. </w:t>
      </w:r>
      <w:r>
        <w:rPr>
          <w:sz w:val="24"/>
          <w:szCs w:val="24"/>
        </w:rPr>
        <w:t>ERG</w:t>
      </w:r>
      <w:r w:rsidR="005A122E">
        <w:rPr>
          <w:sz w:val="24"/>
          <w:szCs w:val="24"/>
        </w:rPr>
        <w:t>1</w:t>
      </w:r>
      <w:r>
        <w:rPr>
          <w:sz w:val="24"/>
          <w:szCs w:val="24"/>
        </w:rPr>
        <w:t xml:space="preserve"> expression has been detected in several </w:t>
      </w:r>
      <w:proofErr w:type="spellStart"/>
      <w:r>
        <w:rPr>
          <w:sz w:val="24"/>
          <w:szCs w:val="24"/>
        </w:rPr>
        <w:t>phasically</w:t>
      </w:r>
      <w:proofErr w:type="spellEnd"/>
      <w:r>
        <w:rPr>
          <w:sz w:val="24"/>
          <w:szCs w:val="24"/>
        </w:rPr>
        <w:t xml:space="preserve"> active smooth muscles including jejunum, portal vein and epididymis </w:t>
      </w:r>
      <w:r w:rsidR="00B92876">
        <w:rPr>
          <w:sz w:val="24"/>
          <w:szCs w:val="24"/>
        </w:rPr>
        <w:t>(refs) where Kv1</w:t>
      </w:r>
      <w:r w:rsidR="003559F4">
        <w:rPr>
          <w:sz w:val="24"/>
          <w:szCs w:val="24"/>
        </w:rPr>
        <w:t>1</w:t>
      </w:r>
      <w:r w:rsidR="00B92876">
        <w:rPr>
          <w:sz w:val="24"/>
          <w:szCs w:val="24"/>
        </w:rPr>
        <w:t xml:space="preserve">.1 blockers heightened contractility. </w:t>
      </w:r>
      <w:r w:rsidR="00A63C48">
        <w:rPr>
          <w:sz w:val="24"/>
          <w:szCs w:val="24"/>
        </w:rPr>
        <w:t>N</w:t>
      </w:r>
      <w:r w:rsidR="00B92876">
        <w:rPr>
          <w:sz w:val="24"/>
          <w:szCs w:val="24"/>
        </w:rPr>
        <w:t xml:space="preserve">on-pregnant mouse myometrium </w:t>
      </w:r>
      <w:r w:rsidR="00A63C48">
        <w:rPr>
          <w:sz w:val="24"/>
          <w:szCs w:val="24"/>
        </w:rPr>
        <w:t xml:space="preserve">also expresses ERG1 but little ERG2 or 3 </w:t>
      </w:r>
      <w:r w:rsidR="00B92876">
        <w:rPr>
          <w:sz w:val="24"/>
          <w:szCs w:val="24"/>
        </w:rPr>
        <w:t>and the level of gene expression a</w:t>
      </w:r>
      <w:r w:rsidR="00A63C48">
        <w:rPr>
          <w:sz w:val="24"/>
          <w:szCs w:val="24"/>
        </w:rPr>
        <w:t>s well as</w:t>
      </w:r>
      <w:r w:rsidR="00B92876">
        <w:rPr>
          <w:sz w:val="24"/>
          <w:szCs w:val="24"/>
        </w:rPr>
        <w:t xml:space="preserve"> protein abundance d</w:t>
      </w:r>
      <w:r w:rsidR="00A63C48">
        <w:rPr>
          <w:sz w:val="24"/>
          <w:szCs w:val="24"/>
        </w:rPr>
        <w:t>oes</w:t>
      </w:r>
      <w:r w:rsidR="00B92876">
        <w:rPr>
          <w:sz w:val="24"/>
          <w:szCs w:val="24"/>
        </w:rPr>
        <w:t xml:space="preserve"> not change throughout pregnancy</w:t>
      </w:r>
      <w:r w:rsidR="009C0934">
        <w:rPr>
          <w:sz w:val="24"/>
          <w:szCs w:val="24"/>
        </w:rPr>
        <w:t xml:space="preserve"> (Greenwood et al., 2009)</w:t>
      </w:r>
      <w:r w:rsidR="00B92876">
        <w:rPr>
          <w:sz w:val="24"/>
          <w:szCs w:val="24"/>
        </w:rPr>
        <w:t xml:space="preserve">.  </w:t>
      </w:r>
      <w:r w:rsidR="00A63C48">
        <w:rPr>
          <w:sz w:val="24"/>
          <w:szCs w:val="24"/>
        </w:rPr>
        <w:t>Similar to other phasic smooth muscles b</w:t>
      </w:r>
      <w:r w:rsidR="00B92876">
        <w:rPr>
          <w:sz w:val="24"/>
          <w:szCs w:val="24"/>
        </w:rPr>
        <w:t xml:space="preserve">lockade of ERG channels by 3 structurally disparate agents enhanced </w:t>
      </w:r>
      <w:r w:rsidR="00A63C48">
        <w:rPr>
          <w:sz w:val="24"/>
          <w:szCs w:val="24"/>
        </w:rPr>
        <w:t xml:space="preserve">the amplitude and duration of </w:t>
      </w:r>
      <w:r w:rsidR="00B92876">
        <w:rPr>
          <w:sz w:val="24"/>
          <w:szCs w:val="24"/>
        </w:rPr>
        <w:t xml:space="preserve">spontaneous contractions of the non-pregnant myometrium </w:t>
      </w:r>
      <w:r w:rsidR="00A63C48">
        <w:rPr>
          <w:sz w:val="24"/>
          <w:szCs w:val="24"/>
        </w:rPr>
        <w:t xml:space="preserve">and application of oxytocin in the presence of ERG channel blockers resulted in a tonic contraction that persisted for many minutes (Greenwood et al., 2009). ERG channel blockade had a considerably greater effect on force development </w:t>
      </w:r>
      <w:r w:rsidR="00B92876">
        <w:rPr>
          <w:sz w:val="24"/>
          <w:szCs w:val="24"/>
        </w:rPr>
        <w:t>than Kv7-speci</w:t>
      </w:r>
      <w:r w:rsidR="009C0934">
        <w:rPr>
          <w:sz w:val="24"/>
          <w:szCs w:val="24"/>
        </w:rPr>
        <w:t>f</w:t>
      </w:r>
      <w:r w:rsidR="00B92876">
        <w:rPr>
          <w:sz w:val="24"/>
          <w:szCs w:val="24"/>
        </w:rPr>
        <w:t xml:space="preserve">ic blockers or other non-selective </w:t>
      </w:r>
      <w:proofErr w:type="spellStart"/>
      <w:r w:rsidR="00B92876">
        <w:rPr>
          <w:sz w:val="24"/>
          <w:szCs w:val="24"/>
        </w:rPr>
        <w:t>Kv</w:t>
      </w:r>
      <w:proofErr w:type="spellEnd"/>
      <w:r w:rsidR="00B92876">
        <w:rPr>
          <w:sz w:val="24"/>
          <w:szCs w:val="24"/>
        </w:rPr>
        <w:t xml:space="preserve"> inhibitors. </w:t>
      </w:r>
      <w:r w:rsidR="009A5FE8">
        <w:rPr>
          <w:sz w:val="24"/>
          <w:szCs w:val="24"/>
        </w:rPr>
        <w:t xml:space="preserve">ERG expression and functional effects of ERG blockers on membrane potential was subsequently detected </w:t>
      </w:r>
      <w:r w:rsidR="00B26985">
        <w:rPr>
          <w:sz w:val="24"/>
          <w:szCs w:val="24"/>
        </w:rPr>
        <w:t xml:space="preserve">in </w:t>
      </w:r>
      <w:r w:rsidR="009A5FE8">
        <w:rPr>
          <w:sz w:val="24"/>
          <w:szCs w:val="24"/>
        </w:rPr>
        <w:t>myometrium samples from non-laboring and laboring human patients (</w:t>
      </w:r>
      <w:proofErr w:type="spellStart"/>
      <w:r w:rsidR="009A5FE8">
        <w:rPr>
          <w:sz w:val="24"/>
          <w:szCs w:val="24"/>
        </w:rPr>
        <w:t>Parki</w:t>
      </w:r>
      <w:r w:rsidR="00574CF2">
        <w:rPr>
          <w:sz w:val="24"/>
          <w:szCs w:val="24"/>
        </w:rPr>
        <w:t>ngton</w:t>
      </w:r>
      <w:proofErr w:type="spellEnd"/>
      <w:r w:rsidR="00574CF2">
        <w:rPr>
          <w:sz w:val="24"/>
          <w:szCs w:val="24"/>
        </w:rPr>
        <w:t xml:space="preserve"> et al., 2014). </w:t>
      </w:r>
      <w:r w:rsidR="00CE103C">
        <w:rPr>
          <w:sz w:val="24"/>
          <w:szCs w:val="24"/>
        </w:rPr>
        <w:t>In the human non-laboring myometrium</w:t>
      </w:r>
      <w:r w:rsidR="00574CF2">
        <w:rPr>
          <w:sz w:val="24"/>
          <w:szCs w:val="24"/>
        </w:rPr>
        <w:t xml:space="preserve"> the ERG channel blocker </w:t>
      </w:r>
      <w:proofErr w:type="spellStart"/>
      <w:r w:rsidR="00574CF2">
        <w:rPr>
          <w:sz w:val="24"/>
          <w:szCs w:val="24"/>
        </w:rPr>
        <w:t>dofetilide</w:t>
      </w:r>
      <w:proofErr w:type="spellEnd"/>
      <w:r w:rsidR="00574CF2">
        <w:rPr>
          <w:sz w:val="24"/>
          <w:szCs w:val="24"/>
        </w:rPr>
        <w:t xml:space="preserve"> changed the myometrial action potential  from a bursting profile to a tonic plateau-type waveform that was recreated in computer modeling simulations using the biophysical; parameters of </w:t>
      </w:r>
      <w:r w:rsidR="00CE103C">
        <w:rPr>
          <w:sz w:val="24"/>
          <w:szCs w:val="24"/>
        </w:rPr>
        <w:t>ERG</w:t>
      </w:r>
      <w:r w:rsidR="00574CF2">
        <w:rPr>
          <w:sz w:val="24"/>
          <w:szCs w:val="24"/>
        </w:rPr>
        <w:t xml:space="preserve"> channels</w:t>
      </w:r>
      <w:r w:rsidR="00574CF2">
        <w:t xml:space="preserve"> (Tong et al., 2014 ).</w:t>
      </w:r>
    </w:p>
    <w:p w:rsidR="009A5FE8" w:rsidRDefault="00CE103C" w:rsidP="001501B4">
      <w:pPr>
        <w:jc w:val="both"/>
        <w:rPr>
          <w:sz w:val="24"/>
          <w:szCs w:val="24"/>
        </w:rPr>
      </w:pPr>
      <w:r>
        <w:rPr>
          <w:sz w:val="24"/>
          <w:szCs w:val="24"/>
        </w:rPr>
        <w:t>Strikingly, ERG blockers nor ERG enhancers had no effect on myometrial contractility in mice at late pregnancy, which was associated with the loss of K</w:t>
      </w:r>
      <w:r w:rsidRPr="00CE103C">
        <w:rPr>
          <w:sz w:val="24"/>
          <w:szCs w:val="24"/>
          <w:vertAlign w:val="superscript"/>
        </w:rPr>
        <w:t>+</w:t>
      </w:r>
      <w:r>
        <w:rPr>
          <w:sz w:val="24"/>
          <w:szCs w:val="24"/>
        </w:rPr>
        <w:t xml:space="preserve"> currents with distinctive kinetics characteristic of ERG channels that were present in smooth muscle cells from non-pregnant mice (Greenwood et al., 2009). Interestingly neither KCNH2 transcripts nor Kv11.1 levels changed throughout mouse gestation but the expression of a ~100 amino acid </w:t>
      </w:r>
      <w:proofErr w:type="spellStart"/>
      <w:r>
        <w:rPr>
          <w:sz w:val="24"/>
          <w:szCs w:val="24"/>
        </w:rPr>
        <w:t>auxillary</w:t>
      </w:r>
      <w:proofErr w:type="spellEnd"/>
      <w:r>
        <w:rPr>
          <w:sz w:val="24"/>
          <w:szCs w:val="24"/>
        </w:rPr>
        <w:t xml:space="preserve"> protein KCNE2 increased markedly as pregnancy developed and the expression product of this gene represses ERG channel abundance and activity. </w:t>
      </w:r>
      <w:r w:rsidR="00574CF2">
        <w:rPr>
          <w:sz w:val="24"/>
          <w:szCs w:val="24"/>
        </w:rPr>
        <w:t>Identical</w:t>
      </w:r>
      <w:r w:rsidR="009A5FE8">
        <w:rPr>
          <w:sz w:val="24"/>
          <w:szCs w:val="24"/>
        </w:rPr>
        <w:t>, to the work done on mouse myometrium the functional effect of ERG channel blockers was lost in laboring myometrium</w:t>
      </w:r>
      <w:r>
        <w:rPr>
          <w:sz w:val="24"/>
          <w:szCs w:val="24"/>
        </w:rPr>
        <w:t>, which was associated with the loss of ERG channel currents (</w:t>
      </w:r>
      <w:proofErr w:type="spellStart"/>
      <w:r>
        <w:rPr>
          <w:sz w:val="24"/>
          <w:szCs w:val="24"/>
        </w:rPr>
        <w:t>Parkington</w:t>
      </w:r>
      <w:proofErr w:type="spellEnd"/>
      <w:r>
        <w:rPr>
          <w:sz w:val="24"/>
          <w:szCs w:val="24"/>
        </w:rPr>
        <w:t xml:space="preserve"> et al., 2014). </w:t>
      </w:r>
      <w:r w:rsidR="00195252">
        <w:rPr>
          <w:sz w:val="24"/>
          <w:szCs w:val="24"/>
        </w:rPr>
        <w:t xml:space="preserve"> </w:t>
      </w:r>
      <w:r>
        <w:rPr>
          <w:sz w:val="24"/>
          <w:szCs w:val="24"/>
        </w:rPr>
        <w:t>Like the mouse this</w:t>
      </w:r>
      <w:r w:rsidR="00195252">
        <w:rPr>
          <w:sz w:val="24"/>
          <w:szCs w:val="24"/>
        </w:rPr>
        <w:t xml:space="preserve"> was associated with an increased expression of KCNE2 whilst </w:t>
      </w:r>
      <w:r w:rsidR="009F6B7A">
        <w:rPr>
          <w:sz w:val="24"/>
          <w:szCs w:val="24"/>
        </w:rPr>
        <w:t>KCNH2 expression</w:t>
      </w:r>
      <w:r w:rsidR="00195252">
        <w:rPr>
          <w:sz w:val="24"/>
          <w:szCs w:val="24"/>
        </w:rPr>
        <w:t xml:space="preserve"> remained the same as non-laboring myometrium. This study not only confirmed the observations of the early work undertaken in mouse myometrium but showed that KCNE2 expression did not increase in the myometrium of obese women who failed to prog</w:t>
      </w:r>
      <w:r w:rsidR="00147352">
        <w:rPr>
          <w:sz w:val="24"/>
          <w:szCs w:val="24"/>
        </w:rPr>
        <w:t>r</w:t>
      </w:r>
      <w:r w:rsidR="00195252">
        <w:rPr>
          <w:sz w:val="24"/>
          <w:szCs w:val="24"/>
        </w:rPr>
        <w:t>ess to vaginal delivery</w:t>
      </w:r>
      <w:r w:rsidR="00F9711D">
        <w:rPr>
          <w:sz w:val="24"/>
          <w:szCs w:val="24"/>
        </w:rPr>
        <w:t xml:space="preserve"> </w:t>
      </w:r>
      <w:r w:rsidR="009F6B7A">
        <w:rPr>
          <w:sz w:val="24"/>
          <w:szCs w:val="24"/>
        </w:rPr>
        <w:t xml:space="preserve">and </w:t>
      </w:r>
      <w:r w:rsidR="00195252">
        <w:rPr>
          <w:sz w:val="24"/>
          <w:szCs w:val="24"/>
        </w:rPr>
        <w:t>ERG blockers were still effective in the myometrial tissues from obese women at labor (</w:t>
      </w:r>
      <w:proofErr w:type="spellStart"/>
      <w:r w:rsidR="00195252">
        <w:rPr>
          <w:sz w:val="24"/>
          <w:szCs w:val="24"/>
        </w:rPr>
        <w:t>Parkington</w:t>
      </w:r>
      <w:proofErr w:type="spellEnd"/>
      <w:r w:rsidR="00195252">
        <w:rPr>
          <w:sz w:val="24"/>
          <w:szCs w:val="24"/>
        </w:rPr>
        <w:t xml:space="preserve"> et al., 2014). These remarkable findings show that myometrial smooth muscle loses an anti-contractile mechanism through the energetically efficient expression of a small modifying protein. This area of physiology remains to be exploited further.</w:t>
      </w:r>
    </w:p>
    <w:p w:rsidR="000C5FD0" w:rsidRDefault="00F5214E" w:rsidP="001501B4">
      <w:pPr>
        <w:jc w:val="both"/>
        <w:rPr>
          <w:sz w:val="24"/>
          <w:szCs w:val="24"/>
        </w:rPr>
      </w:pPr>
      <w:r w:rsidRPr="003E3D10">
        <w:rPr>
          <w:i/>
          <w:sz w:val="24"/>
          <w:szCs w:val="24"/>
        </w:rPr>
        <w:t>Background makes a difference</w:t>
      </w:r>
      <w:r>
        <w:rPr>
          <w:sz w:val="24"/>
          <w:szCs w:val="24"/>
        </w:rPr>
        <w:t>.</w:t>
      </w:r>
    </w:p>
    <w:p w:rsidR="008B22CF" w:rsidRDefault="00E464BF" w:rsidP="001501B4">
      <w:pPr>
        <w:jc w:val="both"/>
        <w:rPr>
          <w:rFonts w:cs="Arial"/>
          <w:color w:val="1F1F1F"/>
          <w:sz w:val="24"/>
          <w:szCs w:val="24"/>
          <w:shd w:val="clear" w:color="auto" w:fill="FFFFFF"/>
        </w:rPr>
      </w:pPr>
      <w:r>
        <w:rPr>
          <w:sz w:val="24"/>
          <w:szCs w:val="24"/>
        </w:rPr>
        <w:t xml:space="preserve">Smooth muscle cells need a stable resting membrane potential upon which depolarizing surges can be superimposed to allow long term function.  Whilst Kv7 and ERG channels have been implicated in neuronal stabilization their voltage-dependent properties are not ideal for this role. Unlike </w:t>
      </w:r>
      <w:proofErr w:type="spellStart"/>
      <w:r>
        <w:rPr>
          <w:sz w:val="24"/>
          <w:szCs w:val="24"/>
        </w:rPr>
        <w:t>Kv</w:t>
      </w:r>
      <w:proofErr w:type="spellEnd"/>
      <w:r>
        <w:rPr>
          <w:sz w:val="24"/>
          <w:szCs w:val="24"/>
        </w:rPr>
        <w:t xml:space="preserve"> channels there are two families of K+ channel that are suited to a role </w:t>
      </w:r>
      <w:r w:rsidR="00A51C9C">
        <w:rPr>
          <w:sz w:val="24"/>
          <w:szCs w:val="24"/>
        </w:rPr>
        <w:t>as background contributors namely inward rectifiers (</w:t>
      </w:r>
      <w:proofErr w:type="spellStart"/>
      <w:r w:rsidR="00A51C9C">
        <w:rPr>
          <w:sz w:val="24"/>
          <w:szCs w:val="24"/>
        </w:rPr>
        <w:t>K</w:t>
      </w:r>
      <w:r w:rsidR="00A51C9C" w:rsidRPr="00A51C9C">
        <w:rPr>
          <w:sz w:val="24"/>
          <w:szCs w:val="24"/>
          <w:vertAlign w:val="subscript"/>
        </w:rPr>
        <w:t>ir</w:t>
      </w:r>
      <w:proofErr w:type="spellEnd"/>
      <w:r w:rsidR="00A51C9C">
        <w:rPr>
          <w:sz w:val="24"/>
          <w:szCs w:val="24"/>
        </w:rPr>
        <w:t xml:space="preserve">) formed of tetramers of proteins with two </w:t>
      </w:r>
      <w:r w:rsidR="00A51C9C">
        <w:rPr>
          <w:sz w:val="24"/>
          <w:szCs w:val="24"/>
        </w:rPr>
        <w:lastRenderedPageBreak/>
        <w:t>transmembrane segments and K2P channels that are dimers of proteins with 4 transmembrane domains each with 2 pore forming regions (</w:t>
      </w:r>
      <w:r w:rsidR="00C94A36">
        <w:rPr>
          <w:sz w:val="24"/>
          <w:szCs w:val="24"/>
        </w:rPr>
        <w:t>Niemeyer et al., 2016</w:t>
      </w:r>
      <w:r w:rsidR="00A51C9C">
        <w:rPr>
          <w:sz w:val="24"/>
          <w:szCs w:val="24"/>
        </w:rPr>
        <w:t xml:space="preserve">). K2P channels are active across a wide voltage range and exhibit some pH sensitivity. </w:t>
      </w:r>
      <w:r w:rsidR="002D256B">
        <w:rPr>
          <w:sz w:val="24"/>
          <w:szCs w:val="24"/>
        </w:rPr>
        <w:t xml:space="preserve">Of the different K2P isoforms </w:t>
      </w:r>
      <w:r w:rsidR="002D256B">
        <w:rPr>
          <w:rFonts w:cs="Arial"/>
          <w:color w:val="1F1F1F"/>
          <w:sz w:val="24"/>
          <w:szCs w:val="24"/>
          <w:shd w:val="clear" w:color="auto" w:fill="FFFFFF"/>
        </w:rPr>
        <w:t>h</w:t>
      </w:r>
      <w:r w:rsidR="008B22CF" w:rsidRPr="001C7FE9">
        <w:rPr>
          <w:rFonts w:cs="Arial"/>
          <w:color w:val="1F1F1F"/>
          <w:sz w:val="24"/>
          <w:szCs w:val="24"/>
          <w:shd w:val="clear" w:color="auto" w:fill="FFFFFF"/>
        </w:rPr>
        <w:t xml:space="preserve">uman and mouse myometrium express </w:t>
      </w:r>
      <w:r w:rsidR="002D256B">
        <w:rPr>
          <w:rFonts w:cs="Arial"/>
          <w:color w:val="1F1F1F"/>
          <w:sz w:val="24"/>
          <w:szCs w:val="24"/>
          <w:shd w:val="clear" w:color="auto" w:fill="FFFFFF"/>
        </w:rPr>
        <w:t xml:space="preserve">mainly TASK1 and </w:t>
      </w:r>
      <w:r w:rsidR="008B22CF" w:rsidRPr="001C7FE9">
        <w:rPr>
          <w:rFonts w:cs="Arial"/>
          <w:color w:val="1F1F1F"/>
          <w:sz w:val="24"/>
          <w:szCs w:val="24"/>
          <w:shd w:val="clear" w:color="auto" w:fill="FFFFFF"/>
        </w:rPr>
        <w:t>TREK-1 (Bai et al., 2005, Buxton et al., 2010, Monaghan et</w:t>
      </w:r>
      <w:r w:rsidR="002D256B">
        <w:rPr>
          <w:rFonts w:cs="Arial"/>
          <w:color w:val="1F1F1F"/>
          <w:sz w:val="24"/>
          <w:szCs w:val="24"/>
          <w:shd w:val="clear" w:color="auto" w:fill="FFFFFF"/>
        </w:rPr>
        <w:t xml:space="preserve"> al., 2011). TREK-1 channel activity is</w:t>
      </w:r>
      <w:r w:rsidR="008B22CF" w:rsidRPr="001C7FE9">
        <w:rPr>
          <w:rFonts w:cs="Arial"/>
          <w:color w:val="1F1F1F"/>
          <w:sz w:val="24"/>
          <w:szCs w:val="24"/>
          <w:shd w:val="clear" w:color="auto" w:fill="FFFFFF"/>
        </w:rPr>
        <w:t xml:space="preserve"> increased by membrane distention (Monaghan et al., 2011) and enhanced by NO independent of cGMP, arachidonic aci</w:t>
      </w:r>
      <w:r w:rsidR="00C1373B">
        <w:rPr>
          <w:rFonts w:cs="Arial"/>
          <w:color w:val="1F1F1F"/>
          <w:sz w:val="24"/>
          <w:szCs w:val="24"/>
          <w:shd w:val="clear" w:color="auto" w:fill="FFFFFF"/>
        </w:rPr>
        <w:t xml:space="preserve">d </w:t>
      </w:r>
      <w:r w:rsidR="002D256B">
        <w:rPr>
          <w:rFonts w:cs="Arial"/>
          <w:color w:val="1F1F1F"/>
          <w:sz w:val="24"/>
          <w:szCs w:val="24"/>
          <w:shd w:val="clear" w:color="auto" w:fill="FFFFFF"/>
        </w:rPr>
        <w:t xml:space="preserve">and </w:t>
      </w:r>
      <w:r w:rsidR="00C1373B">
        <w:rPr>
          <w:rFonts w:cs="Arial"/>
          <w:color w:val="1F1F1F"/>
          <w:sz w:val="24"/>
          <w:szCs w:val="24"/>
          <w:shd w:val="clear" w:color="auto" w:fill="FFFFFF"/>
        </w:rPr>
        <w:t>intracellular acidification. T</w:t>
      </w:r>
      <w:r w:rsidR="002D256B">
        <w:rPr>
          <w:rFonts w:cs="Arial"/>
          <w:color w:val="1F1F1F"/>
          <w:sz w:val="24"/>
          <w:szCs w:val="24"/>
          <w:shd w:val="clear" w:color="auto" w:fill="FFFFFF"/>
        </w:rPr>
        <w:t>REK</w:t>
      </w:r>
      <w:r w:rsidR="008B22CF" w:rsidRPr="001C7FE9">
        <w:rPr>
          <w:rFonts w:cs="Arial"/>
          <w:color w:val="1F1F1F"/>
          <w:sz w:val="24"/>
          <w:szCs w:val="24"/>
          <w:shd w:val="clear" w:color="auto" w:fill="FFFFFF"/>
        </w:rPr>
        <w:t xml:space="preserve">-1 transcripts and protein decreases considerably in myometrium from laboring humans and this was correlated with a decrease in arachidonic acid activated currents in the freshly isolated myometrial smooth muscle cells (Heyman et al., 2013). </w:t>
      </w:r>
      <w:r w:rsidR="001C7FE9" w:rsidRPr="001C7FE9">
        <w:rPr>
          <w:rFonts w:cs="Arial"/>
          <w:color w:val="1F1F1F"/>
          <w:sz w:val="24"/>
          <w:szCs w:val="24"/>
          <w:shd w:val="clear" w:color="auto" w:fill="FFFFFF"/>
        </w:rPr>
        <w:t xml:space="preserve">Unlike most K2P channels TREK-1 channels have little activity at rest but become increasingly active either after stimulation with arachidonic acid or by mechanical stretch. Moreover, expression of TREK 1 </w:t>
      </w:r>
      <w:r w:rsidR="00244F02">
        <w:rPr>
          <w:rFonts w:cs="Arial"/>
          <w:color w:val="1F1F1F"/>
          <w:sz w:val="24"/>
          <w:szCs w:val="24"/>
          <w:shd w:val="clear" w:color="auto" w:fill="FFFFFF"/>
        </w:rPr>
        <w:t xml:space="preserve">gene </w:t>
      </w:r>
      <w:r w:rsidR="001C7FE9" w:rsidRPr="001C7FE9">
        <w:rPr>
          <w:rFonts w:cs="Arial"/>
          <w:color w:val="1F1F1F"/>
          <w:sz w:val="24"/>
          <w:szCs w:val="24"/>
          <w:shd w:val="clear" w:color="auto" w:fill="FFFFFF"/>
        </w:rPr>
        <w:t xml:space="preserve">is enhanced by stretch. Yin et al (2018) reported that spontaneous and oxytocin-induced activity in human myometrium was less in mothers with twins compared with singletons </w:t>
      </w:r>
      <w:r w:rsidR="001A1979">
        <w:rPr>
          <w:rFonts w:cs="Arial"/>
          <w:color w:val="1F1F1F"/>
          <w:sz w:val="24"/>
          <w:szCs w:val="24"/>
          <w:shd w:val="clear" w:color="auto" w:fill="FFFFFF"/>
        </w:rPr>
        <w:t>where resting tension is considerably different (</w:t>
      </w:r>
      <w:proofErr w:type="spellStart"/>
      <w:r w:rsidR="001A1979">
        <w:rPr>
          <w:rFonts w:cs="Arial"/>
          <w:color w:val="1F1F1F"/>
          <w:sz w:val="24"/>
          <w:szCs w:val="24"/>
          <w:shd w:val="clear" w:color="auto" w:fill="FFFFFF"/>
        </w:rPr>
        <w:t>Turton</w:t>
      </w:r>
      <w:proofErr w:type="spellEnd"/>
      <w:r w:rsidR="001A1979">
        <w:rPr>
          <w:rFonts w:cs="Arial"/>
          <w:color w:val="1F1F1F"/>
          <w:sz w:val="24"/>
          <w:szCs w:val="24"/>
          <w:shd w:val="clear" w:color="auto" w:fill="FFFFFF"/>
        </w:rPr>
        <w:t xml:space="preserve"> et al., 2013) </w:t>
      </w:r>
      <w:r w:rsidR="001C7FE9" w:rsidRPr="001C7FE9">
        <w:rPr>
          <w:rFonts w:cs="Arial"/>
          <w:color w:val="1F1F1F"/>
          <w:sz w:val="24"/>
          <w:szCs w:val="24"/>
          <w:shd w:val="clear" w:color="auto" w:fill="FFFFFF"/>
        </w:rPr>
        <w:t xml:space="preserve">or if the myometrium was set to 4 x higher basal tension. This diminished contractility was offset by application of L-methionine, which inhibits TREK-1. TREK-1 transcript level increased significantly with the greater stretch. Thus, physiological stretch as the fetus develops increases TREK-1 expression </w:t>
      </w:r>
      <w:r w:rsidR="001A1979">
        <w:rPr>
          <w:rFonts w:cs="Arial"/>
          <w:color w:val="1F1F1F"/>
          <w:sz w:val="24"/>
          <w:szCs w:val="24"/>
          <w:shd w:val="clear" w:color="auto" w:fill="FFFFFF"/>
        </w:rPr>
        <w:t>that contributes to maintaining relative</w:t>
      </w:r>
      <w:r w:rsidR="001C7FE9" w:rsidRPr="001C7FE9">
        <w:rPr>
          <w:rFonts w:cs="Arial"/>
          <w:color w:val="1F1F1F"/>
          <w:sz w:val="24"/>
          <w:szCs w:val="24"/>
          <w:shd w:val="clear" w:color="auto" w:fill="FFFFFF"/>
        </w:rPr>
        <w:t xml:space="preserve"> quiescence (</w:t>
      </w:r>
      <w:r w:rsidR="00244F02">
        <w:rPr>
          <w:rFonts w:cs="Arial"/>
          <w:color w:val="1F1F1F"/>
          <w:sz w:val="24"/>
          <w:szCs w:val="24"/>
          <w:shd w:val="clear" w:color="auto" w:fill="FFFFFF"/>
        </w:rPr>
        <w:t>Y</w:t>
      </w:r>
      <w:r w:rsidR="001C7FE9" w:rsidRPr="001C7FE9">
        <w:rPr>
          <w:rFonts w:cs="Arial"/>
          <w:color w:val="1F1F1F"/>
          <w:sz w:val="24"/>
          <w:szCs w:val="24"/>
          <w:shd w:val="clear" w:color="auto" w:fill="FFFFFF"/>
        </w:rPr>
        <w:t xml:space="preserve">in et al., 2018). </w:t>
      </w:r>
      <w:r w:rsidR="008B22CF" w:rsidRPr="001C7FE9">
        <w:rPr>
          <w:rFonts w:cs="Arial"/>
          <w:color w:val="1F1F1F"/>
          <w:sz w:val="24"/>
          <w:szCs w:val="24"/>
          <w:shd w:val="clear" w:color="auto" w:fill="FFFFFF"/>
        </w:rPr>
        <w:t xml:space="preserve">Interestingly, in the myometrium of mothers who went into preterm labor 5 alternatively spliced variants of TREK-1 were detected (Cowles et al., 2015). Co-expression of any of these variants with wild type TREK-1 resulted </w:t>
      </w:r>
      <w:r w:rsidR="001C7FE9" w:rsidRPr="001C7FE9">
        <w:rPr>
          <w:rFonts w:cs="Arial"/>
          <w:color w:val="1F1F1F"/>
          <w:sz w:val="24"/>
          <w:szCs w:val="24"/>
          <w:shd w:val="clear" w:color="auto" w:fill="FFFFFF"/>
        </w:rPr>
        <w:t>in grossly impaired currents du</w:t>
      </w:r>
      <w:r w:rsidR="008B22CF" w:rsidRPr="001C7FE9">
        <w:rPr>
          <w:rFonts w:cs="Arial"/>
          <w:color w:val="1F1F1F"/>
          <w:sz w:val="24"/>
          <w:szCs w:val="24"/>
          <w:shd w:val="clear" w:color="auto" w:fill="FFFFFF"/>
        </w:rPr>
        <w:t>e predominantly to altered membrane trafficking (Cowles et al., 2015).</w:t>
      </w:r>
    </w:p>
    <w:p w:rsidR="00F44105" w:rsidRDefault="00244F02" w:rsidP="001501B4">
      <w:pPr>
        <w:jc w:val="both"/>
        <w:rPr>
          <w:sz w:val="24"/>
          <w:szCs w:val="24"/>
        </w:rPr>
      </w:pPr>
      <w:r>
        <w:rPr>
          <w:sz w:val="24"/>
          <w:szCs w:val="24"/>
        </w:rPr>
        <w:t>Inwardly rectifying K+ channels (</w:t>
      </w:r>
      <w:proofErr w:type="spellStart"/>
      <w:r>
        <w:rPr>
          <w:sz w:val="24"/>
          <w:szCs w:val="24"/>
        </w:rPr>
        <w:t>Kir</w:t>
      </w:r>
      <w:proofErr w:type="spellEnd"/>
      <w:r>
        <w:rPr>
          <w:sz w:val="24"/>
          <w:szCs w:val="24"/>
        </w:rPr>
        <w:t>) pass K+ in easier than out (</w:t>
      </w:r>
      <w:r w:rsidR="008504DA">
        <w:rPr>
          <w:sz w:val="24"/>
          <w:szCs w:val="24"/>
        </w:rPr>
        <w:t>Hibino et al., 2010). There are 7 families separated into constitutively active, ATP regulated or Gβγ stimulated</w:t>
      </w:r>
      <w:r w:rsidR="00A51C9C">
        <w:rPr>
          <w:sz w:val="24"/>
          <w:szCs w:val="24"/>
        </w:rPr>
        <w:t xml:space="preserve">. Recently, expression of </w:t>
      </w:r>
      <w:proofErr w:type="spellStart"/>
      <w:r w:rsidR="00A51C9C">
        <w:rPr>
          <w:sz w:val="24"/>
          <w:szCs w:val="24"/>
        </w:rPr>
        <w:t>Kir</w:t>
      </w:r>
      <w:proofErr w:type="spellEnd"/>
      <w:r w:rsidR="00A51C9C">
        <w:rPr>
          <w:sz w:val="24"/>
          <w:szCs w:val="24"/>
        </w:rPr>
        <w:t xml:space="preserve"> 7.1 was identified in mouse myometrium and transcript levels exhibited a bell –shaped dependence on gestational stage. Kir7.1 was also detected in human myometrium and transcript levels were significantly lower in laboring uterus compared to non-laboring (McCloskey et al., 2014).</w:t>
      </w:r>
      <w:r w:rsidR="00F44105">
        <w:rPr>
          <w:sz w:val="24"/>
          <w:szCs w:val="24"/>
        </w:rPr>
        <w:t xml:space="preserve"> Impressively, M</w:t>
      </w:r>
      <w:r w:rsidR="008504DA">
        <w:rPr>
          <w:sz w:val="24"/>
          <w:szCs w:val="24"/>
        </w:rPr>
        <w:t>c</w:t>
      </w:r>
      <w:r w:rsidR="00F44105">
        <w:rPr>
          <w:sz w:val="24"/>
          <w:szCs w:val="24"/>
        </w:rPr>
        <w:t xml:space="preserve">Closkey and colleagues were able to use molecular interference to knockdown or augment expression of Kir7.1 in murine myometrial strips, which led to heightened or suppressed contractile activity respectively. Knockdown of </w:t>
      </w:r>
      <w:proofErr w:type="spellStart"/>
      <w:r w:rsidR="00F44105">
        <w:rPr>
          <w:sz w:val="24"/>
          <w:szCs w:val="24"/>
        </w:rPr>
        <w:t>Kir</w:t>
      </w:r>
      <w:proofErr w:type="spellEnd"/>
      <w:r w:rsidR="00F44105">
        <w:rPr>
          <w:sz w:val="24"/>
          <w:szCs w:val="24"/>
        </w:rPr>
        <w:t xml:space="preserve"> 7.1 also depolarized the membrane potential by ~ 30 mV. The effects of Kir7.1 knockdown were mirrored by two structurally different blockers of Kir7.1 (VU590 and MRT2000769) in murine and human myometrium.</w:t>
      </w:r>
    </w:p>
    <w:p w:rsidR="00126BDA" w:rsidRPr="0008175D" w:rsidRDefault="00126BDA" w:rsidP="001501B4">
      <w:pPr>
        <w:jc w:val="both"/>
        <w:rPr>
          <w:sz w:val="24"/>
          <w:szCs w:val="24"/>
        </w:rPr>
      </w:pPr>
      <w:r w:rsidRPr="0008175D">
        <w:rPr>
          <w:sz w:val="24"/>
          <w:szCs w:val="24"/>
        </w:rPr>
        <w:t>A third candidate background K</w:t>
      </w:r>
      <w:r w:rsidRPr="008504DA">
        <w:rPr>
          <w:sz w:val="24"/>
          <w:szCs w:val="24"/>
          <w:vertAlign w:val="superscript"/>
        </w:rPr>
        <w:t>+</w:t>
      </w:r>
      <w:r w:rsidRPr="0008175D">
        <w:rPr>
          <w:sz w:val="24"/>
          <w:szCs w:val="24"/>
        </w:rPr>
        <w:t xml:space="preserve"> leak has been identified recently – the sodium-activated large conductance K channel (</w:t>
      </w:r>
      <w:proofErr w:type="spellStart"/>
      <w:r w:rsidR="0008175D">
        <w:rPr>
          <w:sz w:val="24"/>
          <w:szCs w:val="24"/>
        </w:rPr>
        <w:t>K</w:t>
      </w:r>
      <w:r w:rsidR="0008175D" w:rsidRPr="0008175D">
        <w:rPr>
          <w:sz w:val="24"/>
          <w:szCs w:val="24"/>
          <w:vertAlign w:val="subscript"/>
        </w:rPr>
        <w:t>Na</w:t>
      </w:r>
      <w:proofErr w:type="spellEnd"/>
      <w:r w:rsidR="0008175D" w:rsidRPr="0008175D">
        <w:rPr>
          <w:sz w:val="24"/>
          <w:szCs w:val="24"/>
        </w:rPr>
        <w:t xml:space="preserve"> </w:t>
      </w:r>
      <w:r w:rsidRPr="0008175D">
        <w:rPr>
          <w:sz w:val="24"/>
          <w:szCs w:val="24"/>
        </w:rPr>
        <w:t>encoded by Slo2.1/ 2.2, Ferreira et al., 2019)</w:t>
      </w:r>
      <w:r w:rsidR="0008175D" w:rsidRPr="0008175D">
        <w:rPr>
          <w:sz w:val="24"/>
          <w:szCs w:val="24"/>
        </w:rPr>
        <w:t>. This channel has a similar structure to the large conductance Ca2+-activated K+ channel (KCa1.1 encoded by KCNMA1) but is insensitive to intracellular [Ca</w:t>
      </w:r>
      <w:r w:rsidR="0008175D" w:rsidRPr="008504DA">
        <w:rPr>
          <w:sz w:val="24"/>
          <w:szCs w:val="24"/>
          <w:vertAlign w:val="superscript"/>
        </w:rPr>
        <w:t>2+</w:t>
      </w:r>
      <w:r w:rsidR="0008175D" w:rsidRPr="0008175D">
        <w:rPr>
          <w:sz w:val="24"/>
          <w:szCs w:val="24"/>
        </w:rPr>
        <w:t>] and gated by intracellular [Na</w:t>
      </w:r>
      <w:r w:rsidR="0008175D" w:rsidRPr="008504DA">
        <w:rPr>
          <w:sz w:val="24"/>
          <w:szCs w:val="24"/>
          <w:vertAlign w:val="superscript"/>
        </w:rPr>
        <w:t>+</w:t>
      </w:r>
      <w:r w:rsidR="0008175D" w:rsidRPr="0008175D">
        <w:rPr>
          <w:sz w:val="24"/>
          <w:szCs w:val="24"/>
        </w:rPr>
        <w:t xml:space="preserve">]. In human myometrial cells the </w:t>
      </w:r>
      <w:r w:rsidRPr="0008175D">
        <w:rPr>
          <w:rFonts w:cs="Arial"/>
          <w:color w:val="1C1D1E"/>
          <w:sz w:val="24"/>
          <w:szCs w:val="24"/>
          <w:shd w:val="clear" w:color="auto" w:fill="FFFFFF"/>
        </w:rPr>
        <w:t>influx of Na</w:t>
      </w:r>
      <w:r w:rsidRPr="0008175D">
        <w:rPr>
          <w:rFonts w:cs="Arial"/>
          <w:color w:val="1C1D1E"/>
          <w:sz w:val="24"/>
          <w:szCs w:val="24"/>
          <w:shd w:val="clear" w:color="auto" w:fill="FFFFFF"/>
          <w:vertAlign w:val="superscript"/>
        </w:rPr>
        <w:t>+</w:t>
      </w:r>
      <w:r w:rsidRPr="0008175D">
        <w:rPr>
          <w:rFonts w:cs="Arial"/>
          <w:color w:val="1C1D1E"/>
          <w:sz w:val="24"/>
          <w:szCs w:val="24"/>
          <w:shd w:val="clear" w:color="auto" w:fill="FFFFFF"/>
        </w:rPr>
        <w:t> </w:t>
      </w:r>
      <w:r w:rsidR="0008175D" w:rsidRPr="0008175D">
        <w:rPr>
          <w:rFonts w:cs="Arial"/>
          <w:color w:val="1C1D1E"/>
          <w:sz w:val="24"/>
          <w:szCs w:val="24"/>
          <w:shd w:val="clear" w:color="auto" w:fill="FFFFFF"/>
        </w:rPr>
        <w:t>through channels that provide a persistent Na</w:t>
      </w:r>
      <w:r w:rsidR="0008175D" w:rsidRPr="008504DA">
        <w:rPr>
          <w:rFonts w:cs="Arial"/>
          <w:color w:val="1C1D1E"/>
          <w:sz w:val="24"/>
          <w:szCs w:val="24"/>
          <w:shd w:val="clear" w:color="auto" w:fill="FFFFFF"/>
          <w:vertAlign w:val="superscript"/>
        </w:rPr>
        <w:t>+</w:t>
      </w:r>
      <w:r w:rsidR="0008175D" w:rsidRPr="0008175D">
        <w:rPr>
          <w:rFonts w:cs="Arial"/>
          <w:color w:val="1C1D1E"/>
          <w:sz w:val="24"/>
          <w:szCs w:val="24"/>
          <w:shd w:val="clear" w:color="auto" w:fill="FFFFFF"/>
        </w:rPr>
        <w:t xml:space="preserve"> leak current is sufficient to generate an opposing K</w:t>
      </w:r>
      <w:r w:rsidR="0008175D" w:rsidRPr="00ED6041">
        <w:rPr>
          <w:rFonts w:cs="Arial"/>
          <w:color w:val="1C1D1E"/>
          <w:sz w:val="24"/>
          <w:szCs w:val="24"/>
          <w:shd w:val="clear" w:color="auto" w:fill="FFFFFF"/>
          <w:vertAlign w:val="superscript"/>
        </w:rPr>
        <w:t>+</w:t>
      </w:r>
      <w:r w:rsidR="0008175D" w:rsidRPr="0008175D">
        <w:rPr>
          <w:rFonts w:cs="Arial"/>
          <w:color w:val="1C1D1E"/>
          <w:sz w:val="24"/>
          <w:szCs w:val="24"/>
          <w:shd w:val="clear" w:color="auto" w:fill="FFFFFF"/>
        </w:rPr>
        <w:t xml:space="preserve"> conductance across a wide voltage range (Ferreira et al., 2019). Expression analysis and use of siRNA identified the SLO2.1 variant as the molecular </w:t>
      </w:r>
      <w:r w:rsidR="0008175D" w:rsidRPr="0008175D">
        <w:rPr>
          <w:rFonts w:cs="Arial"/>
          <w:color w:val="1C1D1E"/>
          <w:sz w:val="24"/>
          <w:szCs w:val="24"/>
          <w:shd w:val="clear" w:color="auto" w:fill="FFFFFF"/>
        </w:rPr>
        <w:lastRenderedPageBreak/>
        <w:t xml:space="preserve">correlate of the </w:t>
      </w:r>
      <w:proofErr w:type="spellStart"/>
      <w:r w:rsidR="0008175D" w:rsidRPr="0008175D">
        <w:rPr>
          <w:rFonts w:cs="Arial"/>
          <w:color w:val="1C1D1E"/>
          <w:sz w:val="24"/>
          <w:szCs w:val="24"/>
          <w:shd w:val="clear" w:color="auto" w:fill="FFFFFF"/>
        </w:rPr>
        <w:t>K</w:t>
      </w:r>
      <w:r w:rsidR="0008175D" w:rsidRPr="0008175D">
        <w:rPr>
          <w:rFonts w:cs="Arial"/>
          <w:color w:val="1C1D1E"/>
          <w:sz w:val="24"/>
          <w:szCs w:val="24"/>
          <w:shd w:val="clear" w:color="auto" w:fill="FFFFFF"/>
          <w:vertAlign w:val="subscript"/>
        </w:rPr>
        <w:t>Na</w:t>
      </w:r>
      <w:proofErr w:type="spellEnd"/>
      <w:r w:rsidR="0008175D" w:rsidRPr="0008175D">
        <w:rPr>
          <w:rFonts w:cs="Arial"/>
          <w:color w:val="1C1D1E"/>
          <w:sz w:val="24"/>
          <w:szCs w:val="24"/>
          <w:shd w:val="clear" w:color="auto" w:fill="FFFFFF"/>
        </w:rPr>
        <w:t xml:space="preserve"> and the activity of this channel was dimi</w:t>
      </w:r>
      <w:r w:rsidR="0008175D">
        <w:rPr>
          <w:rFonts w:cs="Arial"/>
          <w:color w:val="1C1D1E"/>
          <w:sz w:val="24"/>
          <w:szCs w:val="24"/>
          <w:shd w:val="clear" w:color="auto" w:fill="FFFFFF"/>
        </w:rPr>
        <w:t>nished considerably by oxytocin providing another mechanism to reduc</w:t>
      </w:r>
      <w:r w:rsidR="00ED6041">
        <w:rPr>
          <w:rFonts w:cs="Arial"/>
          <w:color w:val="1C1D1E"/>
          <w:sz w:val="24"/>
          <w:szCs w:val="24"/>
          <w:shd w:val="clear" w:color="auto" w:fill="FFFFFF"/>
        </w:rPr>
        <w:t>e myometrial quiescence at labo</w:t>
      </w:r>
      <w:r w:rsidR="0008175D">
        <w:rPr>
          <w:rFonts w:cs="Arial"/>
          <w:color w:val="1C1D1E"/>
          <w:sz w:val="24"/>
          <w:szCs w:val="24"/>
          <w:shd w:val="clear" w:color="auto" w:fill="FFFFFF"/>
        </w:rPr>
        <w:t>r.</w:t>
      </w:r>
    </w:p>
    <w:p w:rsidR="00F44105" w:rsidRPr="00A436AC" w:rsidRDefault="00F44105" w:rsidP="001501B4">
      <w:pPr>
        <w:jc w:val="both"/>
        <w:rPr>
          <w:b/>
          <w:i/>
          <w:sz w:val="24"/>
          <w:szCs w:val="24"/>
        </w:rPr>
      </w:pPr>
      <w:r w:rsidRPr="00A436AC">
        <w:rPr>
          <w:b/>
          <w:i/>
          <w:sz w:val="24"/>
          <w:szCs w:val="24"/>
        </w:rPr>
        <w:t>Summing up.</w:t>
      </w:r>
    </w:p>
    <w:p w:rsidR="00F44105" w:rsidRPr="00A51C9C" w:rsidRDefault="00F44105" w:rsidP="001501B4">
      <w:pPr>
        <w:jc w:val="both"/>
        <w:rPr>
          <w:sz w:val="24"/>
          <w:szCs w:val="24"/>
        </w:rPr>
      </w:pPr>
      <w:r>
        <w:rPr>
          <w:sz w:val="24"/>
          <w:szCs w:val="24"/>
        </w:rPr>
        <w:t>The collected data suggest that myometrial phenotype is determine by a collage of background Kir7.1</w:t>
      </w:r>
      <w:r w:rsidR="0008175D">
        <w:rPr>
          <w:sz w:val="24"/>
          <w:szCs w:val="24"/>
        </w:rPr>
        <w:t xml:space="preserve">, </w:t>
      </w:r>
      <w:proofErr w:type="spellStart"/>
      <w:r w:rsidR="0008175D">
        <w:rPr>
          <w:sz w:val="24"/>
          <w:szCs w:val="24"/>
        </w:rPr>
        <w:t>K</w:t>
      </w:r>
      <w:r w:rsidR="0008175D" w:rsidRPr="0008175D">
        <w:rPr>
          <w:sz w:val="24"/>
          <w:szCs w:val="24"/>
          <w:vertAlign w:val="subscript"/>
        </w:rPr>
        <w:t>Na</w:t>
      </w:r>
      <w:proofErr w:type="spellEnd"/>
      <w:r w:rsidR="0008175D">
        <w:rPr>
          <w:sz w:val="24"/>
          <w:szCs w:val="24"/>
        </w:rPr>
        <w:t xml:space="preserve"> and</w:t>
      </w:r>
      <w:r>
        <w:rPr>
          <w:sz w:val="24"/>
          <w:szCs w:val="24"/>
        </w:rPr>
        <w:t xml:space="preserve"> TREK-1 K</w:t>
      </w:r>
      <w:r w:rsidRPr="00ED6041">
        <w:rPr>
          <w:sz w:val="24"/>
          <w:szCs w:val="24"/>
          <w:vertAlign w:val="superscript"/>
        </w:rPr>
        <w:t>+</w:t>
      </w:r>
      <w:r>
        <w:rPr>
          <w:sz w:val="24"/>
          <w:szCs w:val="24"/>
        </w:rPr>
        <w:t xml:space="preserve"> channels supported by Kv7 and Kv11.1 channels. The functional impact of these channels </w:t>
      </w:r>
      <w:r w:rsidR="003A1F08">
        <w:rPr>
          <w:sz w:val="24"/>
          <w:szCs w:val="24"/>
        </w:rPr>
        <w:t>diminishes</w:t>
      </w:r>
      <w:r>
        <w:rPr>
          <w:sz w:val="24"/>
          <w:szCs w:val="24"/>
        </w:rPr>
        <w:t xml:space="preserve"> as pregnancy nears an end </w:t>
      </w:r>
      <w:r w:rsidR="003A1F08">
        <w:rPr>
          <w:sz w:val="24"/>
          <w:szCs w:val="24"/>
        </w:rPr>
        <w:t xml:space="preserve">but there is little insight into the mechanisms that determine the functional switch. It may be transcriptional </w:t>
      </w:r>
      <w:r w:rsidR="00ED6041">
        <w:rPr>
          <w:sz w:val="24"/>
          <w:szCs w:val="24"/>
        </w:rPr>
        <w:t>(</w:t>
      </w:r>
      <w:proofErr w:type="spellStart"/>
      <w:r w:rsidR="00ED6041">
        <w:rPr>
          <w:sz w:val="24"/>
          <w:szCs w:val="24"/>
        </w:rPr>
        <w:t>eg</w:t>
      </w:r>
      <w:proofErr w:type="spellEnd"/>
      <w:r w:rsidR="00ED6041">
        <w:rPr>
          <w:sz w:val="24"/>
          <w:szCs w:val="24"/>
        </w:rPr>
        <w:t xml:space="preserve"> </w:t>
      </w:r>
      <w:proofErr w:type="spellStart"/>
      <w:r w:rsidR="00ED6041">
        <w:rPr>
          <w:sz w:val="24"/>
          <w:szCs w:val="24"/>
        </w:rPr>
        <w:t>Kir</w:t>
      </w:r>
      <w:proofErr w:type="spellEnd"/>
      <w:r w:rsidR="00ED6041">
        <w:rPr>
          <w:sz w:val="24"/>
          <w:szCs w:val="24"/>
        </w:rPr>
        <w:t xml:space="preserve"> 7.1</w:t>
      </w:r>
      <w:r w:rsidR="00514FCB">
        <w:rPr>
          <w:sz w:val="24"/>
          <w:szCs w:val="24"/>
        </w:rPr>
        <w:t>), splice variant composition</w:t>
      </w:r>
      <w:r w:rsidR="00ED6041">
        <w:rPr>
          <w:sz w:val="24"/>
          <w:szCs w:val="24"/>
        </w:rPr>
        <w:t xml:space="preserve"> </w:t>
      </w:r>
      <w:r w:rsidR="00514FCB">
        <w:rPr>
          <w:sz w:val="24"/>
          <w:szCs w:val="24"/>
        </w:rPr>
        <w:t>(</w:t>
      </w:r>
      <w:r w:rsidR="00ED6041">
        <w:rPr>
          <w:sz w:val="24"/>
          <w:szCs w:val="24"/>
        </w:rPr>
        <w:t xml:space="preserve">TREK-1) </w:t>
      </w:r>
      <w:r w:rsidR="003A1F08">
        <w:rPr>
          <w:sz w:val="24"/>
          <w:szCs w:val="24"/>
        </w:rPr>
        <w:t xml:space="preserve">or due to the increased expression of a suppressive </w:t>
      </w:r>
      <w:proofErr w:type="spellStart"/>
      <w:r w:rsidR="003A1F08">
        <w:rPr>
          <w:sz w:val="24"/>
          <w:szCs w:val="24"/>
        </w:rPr>
        <w:t>auxillary</w:t>
      </w:r>
      <w:proofErr w:type="spellEnd"/>
      <w:r w:rsidR="003A1F08">
        <w:rPr>
          <w:sz w:val="24"/>
          <w:szCs w:val="24"/>
        </w:rPr>
        <w:t xml:space="preserve"> subunit</w:t>
      </w:r>
      <w:r w:rsidR="00514FCB">
        <w:rPr>
          <w:sz w:val="24"/>
          <w:szCs w:val="24"/>
        </w:rPr>
        <w:t xml:space="preserve"> (Kv11.1)</w:t>
      </w:r>
      <w:r w:rsidR="003A1F08">
        <w:rPr>
          <w:sz w:val="24"/>
          <w:szCs w:val="24"/>
        </w:rPr>
        <w:t xml:space="preserve">. The latter case is the most intriguing concept and one that offers a tantalizing insight into a new tocolytic for the future. </w:t>
      </w:r>
    </w:p>
    <w:p w:rsidR="00C329BA" w:rsidRDefault="00B8638F" w:rsidP="001501B4">
      <w:pPr>
        <w:jc w:val="both"/>
        <w:rPr>
          <w:sz w:val="24"/>
          <w:szCs w:val="24"/>
        </w:rPr>
      </w:pPr>
      <w:r>
        <w:rPr>
          <w:sz w:val="24"/>
          <w:szCs w:val="24"/>
        </w:rPr>
        <w:br w:type="page"/>
      </w:r>
    </w:p>
    <w:p w:rsidR="00C329BA" w:rsidRDefault="00C80327" w:rsidP="001501B4">
      <w:pPr>
        <w:jc w:val="both"/>
        <w:rPr>
          <w:sz w:val="24"/>
          <w:szCs w:val="24"/>
        </w:rPr>
      </w:pPr>
      <w:r>
        <w:rPr>
          <w:noProof/>
          <w:sz w:val="24"/>
          <w:szCs w:val="24"/>
          <w:lang w:val="en-GB" w:eastAsia="en-GB"/>
        </w:rPr>
        <w:lastRenderedPageBreak/>
        <w:drawing>
          <wp:inline distT="0" distB="0" distL="0" distR="0">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erus responses.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C329BA" w:rsidRDefault="00C329BA" w:rsidP="001501B4">
      <w:pPr>
        <w:jc w:val="both"/>
        <w:rPr>
          <w:b/>
          <w:i/>
          <w:sz w:val="24"/>
          <w:szCs w:val="24"/>
        </w:rPr>
      </w:pPr>
      <w:r>
        <w:rPr>
          <w:b/>
          <w:i/>
          <w:sz w:val="24"/>
          <w:szCs w:val="24"/>
        </w:rPr>
        <w:t>Figure 1. Representation of K channel impact on myometrial contraction.</w:t>
      </w:r>
    </w:p>
    <w:p w:rsidR="00C329BA" w:rsidRPr="00C329BA" w:rsidRDefault="00C80327" w:rsidP="001501B4">
      <w:pPr>
        <w:jc w:val="both"/>
        <w:rPr>
          <w:sz w:val="24"/>
          <w:szCs w:val="24"/>
        </w:rPr>
      </w:pPr>
      <w:r>
        <w:rPr>
          <w:sz w:val="24"/>
          <w:szCs w:val="24"/>
        </w:rPr>
        <w:t>A</w:t>
      </w:r>
      <w:r w:rsidR="003F306B">
        <w:rPr>
          <w:sz w:val="24"/>
          <w:szCs w:val="24"/>
        </w:rPr>
        <w:t>, s</w:t>
      </w:r>
      <w:r w:rsidR="009C3933">
        <w:rPr>
          <w:sz w:val="24"/>
          <w:szCs w:val="24"/>
        </w:rPr>
        <w:t>implified m</w:t>
      </w:r>
      <w:r w:rsidR="00C329BA">
        <w:rPr>
          <w:sz w:val="24"/>
          <w:szCs w:val="24"/>
        </w:rPr>
        <w:t>odel of smooth muscle contraction. Ca2+ influx through depolarization activated channels is major influence on myometrial contractile state. The hyperpolarization produced by K+ efflux through open channels limits Ca2+ channel opening and therefore opposes contraction.</w:t>
      </w:r>
      <w:r w:rsidR="009C3933">
        <w:rPr>
          <w:sz w:val="24"/>
          <w:szCs w:val="24"/>
        </w:rPr>
        <w:t xml:space="preserve"> B representation of electro-mechanical coupling in the myometrial smooth muscle. Development of force is preceded by rapid membrane depolarization superimposed on a slower creep potential. Relaxation then progresses slower than membrane repolarization. C representation of the effect of altering K+ channel impact on myometrial contraction. Depending on the K channel concerned a decrease in channel activity is manifest as either prolongation of the contractile amplitude, which may summate to a tonic response, increased frequency of contraction or a combination of the two. Traces based upon murine myometrial data generated by the author. </w:t>
      </w:r>
    </w:p>
    <w:p w:rsidR="009C3933" w:rsidRDefault="009C3933" w:rsidP="001501B4">
      <w:pPr>
        <w:jc w:val="both"/>
        <w:rPr>
          <w:sz w:val="24"/>
          <w:szCs w:val="24"/>
        </w:rPr>
      </w:pPr>
      <w:r>
        <w:rPr>
          <w:sz w:val="24"/>
          <w:szCs w:val="24"/>
        </w:rPr>
        <w:br w:type="page"/>
      </w:r>
    </w:p>
    <w:p w:rsidR="00B8638F" w:rsidRDefault="00B8638F" w:rsidP="001501B4">
      <w:pPr>
        <w:jc w:val="both"/>
        <w:rPr>
          <w:sz w:val="24"/>
          <w:szCs w:val="24"/>
        </w:rPr>
      </w:pPr>
      <w:r>
        <w:rPr>
          <w:sz w:val="24"/>
          <w:szCs w:val="24"/>
        </w:rPr>
        <w:lastRenderedPageBreak/>
        <w:t>References:</w:t>
      </w:r>
    </w:p>
    <w:p w:rsidR="00A436AC" w:rsidRDefault="00A436AC" w:rsidP="001501B4">
      <w:pPr>
        <w:jc w:val="both"/>
        <w:rPr>
          <w:rFonts w:ascii="Arial" w:hAnsi="Arial" w:cs="Arial"/>
          <w:color w:val="000000"/>
          <w:sz w:val="20"/>
          <w:szCs w:val="20"/>
          <w:shd w:val="clear" w:color="auto" w:fill="FFFFFF"/>
        </w:rPr>
      </w:pPr>
      <w:r>
        <w:rPr>
          <w:sz w:val="24"/>
          <w:szCs w:val="24"/>
        </w:rPr>
        <w:t xml:space="preserve">Alexander SPH, </w:t>
      </w:r>
      <w:proofErr w:type="spellStart"/>
      <w:r>
        <w:rPr>
          <w:sz w:val="24"/>
          <w:szCs w:val="24"/>
        </w:rPr>
        <w:t>Mathie</w:t>
      </w:r>
      <w:proofErr w:type="spellEnd"/>
      <w:r>
        <w:rPr>
          <w:sz w:val="24"/>
          <w:szCs w:val="24"/>
        </w:rPr>
        <w:t xml:space="preserve"> A, Peters JA (2011).</w:t>
      </w:r>
      <w:r w:rsidR="00C802ED">
        <w:rPr>
          <w:sz w:val="24"/>
          <w:szCs w:val="24"/>
        </w:rPr>
        <w:t xml:space="preserve"> Guide to Receptors and Channels 5</w:t>
      </w:r>
      <w:r w:rsidR="00C802ED" w:rsidRPr="00C802ED">
        <w:rPr>
          <w:sz w:val="24"/>
          <w:szCs w:val="24"/>
          <w:vertAlign w:val="superscript"/>
        </w:rPr>
        <w:t>th</w:t>
      </w:r>
      <w:r w:rsidR="00C802ED">
        <w:rPr>
          <w:sz w:val="24"/>
          <w:szCs w:val="24"/>
        </w:rPr>
        <w:t xml:space="preserve"> Edition. BJP </w:t>
      </w:r>
      <w:r w:rsidR="00C802ED">
        <w:rPr>
          <w:rFonts w:ascii="Arial" w:hAnsi="Arial" w:cs="Arial"/>
          <w:color w:val="000000"/>
          <w:sz w:val="20"/>
          <w:szCs w:val="20"/>
          <w:shd w:val="clear" w:color="auto" w:fill="FFFFFF"/>
        </w:rPr>
        <w:t>164(</w:t>
      </w:r>
      <w:proofErr w:type="spellStart"/>
      <w:r w:rsidR="00C802ED">
        <w:rPr>
          <w:rFonts w:ascii="Arial" w:hAnsi="Arial" w:cs="Arial"/>
          <w:color w:val="000000"/>
          <w:sz w:val="20"/>
          <w:szCs w:val="20"/>
          <w:shd w:val="clear" w:color="auto" w:fill="FFFFFF"/>
        </w:rPr>
        <w:t>Suppl</w:t>
      </w:r>
      <w:proofErr w:type="spellEnd"/>
      <w:r w:rsidR="00C802ED">
        <w:rPr>
          <w:rFonts w:ascii="Arial" w:hAnsi="Arial" w:cs="Arial"/>
          <w:color w:val="000000"/>
          <w:sz w:val="20"/>
          <w:szCs w:val="20"/>
          <w:shd w:val="clear" w:color="auto" w:fill="FFFFFF"/>
        </w:rPr>
        <w:t xml:space="preserve"> 1): S1–S2.</w:t>
      </w:r>
    </w:p>
    <w:p w:rsidR="009C68DE" w:rsidRDefault="009C68DE" w:rsidP="009C68DE">
      <w:pPr>
        <w:jc w:val="both"/>
        <w:rPr>
          <w:sz w:val="24"/>
          <w:szCs w:val="24"/>
        </w:rPr>
      </w:pPr>
      <w:proofErr w:type="spellStart"/>
      <w:r w:rsidRPr="009C68DE">
        <w:rPr>
          <w:sz w:val="24"/>
          <w:szCs w:val="24"/>
        </w:rPr>
        <w:t>Allix</w:t>
      </w:r>
      <w:proofErr w:type="spellEnd"/>
      <w:r w:rsidRPr="009C68DE">
        <w:rPr>
          <w:sz w:val="24"/>
          <w:szCs w:val="24"/>
        </w:rPr>
        <w:t xml:space="preserve"> S, Reyes-Gomez E, Aubin-</w:t>
      </w:r>
      <w:proofErr w:type="spellStart"/>
      <w:r w:rsidRPr="009C68DE">
        <w:rPr>
          <w:sz w:val="24"/>
          <w:szCs w:val="24"/>
        </w:rPr>
        <w:t>Houzelstein</w:t>
      </w:r>
      <w:proofErr w:type="spellEnd"/>
      <w:r w:rsidRPr="009C68DE">
        <w:rPr>
          <w:sz w:val="24"/>
          <w:szCs w:val="24"/>
        </w:rPr>
        <w:t xml:space="preserve"> G</w:t>
      </w:r>
      <w:r>
        <w:rPr>
          <w:sz w:val="24"/>
          <w:szCs w:val="24"/>
        </w:rPr>
        <w:t xml:space="preserve">, Noël D, </w:t>
      </w:r>
      <w:proofErr w:type="spellStart"/>
      <w:r>
        <w:rPr>
          <w:sz w:val="24"/>
          <w:szCs w:val="24"/>
        </w:rPr>
        <w:t>Tiret</w:t>
      </w:r>
      <w:proofErr w:type="spellEnd"/>
      <w:r>
        <w:rPr>
          <w:sz w:val="24"/>
          <w:szCs w:val="24"/>
        </w:rPr>
        <w:t xml:space="preserve"> L, </w:t>
      </w:r>
      <w:proofErr w:type="spellStart"/>
      <w:r>
        <w:rPr>
          <w:sz w:val="24"/>
          <w:szCs w:val="24"/>
        </w:rPr>
        <w:t>Panthier</w:t>
      </w:r>
      <w:proofErr w:type="spellEnd"/>
      <w:r>
        <w:rPr>
          <w:sz w:val="24"/>
          <w:szCs w:val="24"/>
        </w:rPr>
        <w:t xml:space="preserve"> JJ, </w:t>
      </w:r>
      <w:r w:rsidRPr="009C68DE">
        <w:rPr>
          <w:sz w:val="24"/>
          <w:szCs w:val="24"/>
        </w:rPr>
        <w:t>Bernex F.(2008). Uterine contractions depend on KIT-positive i</w:t>
      </w:r>
      <w:r>
        <w:rPr>
          <w:sz w:val="24"/>
          <w:szCs w:val="24"/>
        </w:rPr>
        <w:t xml:space="preserve">nterstitial cells in the mouse: </w:t>
      </w:r>
      <w:r w:rsidRPr="009C68DE">
        <w:rPr>
          <w:sz w:val="24"/>
          <w:szCs w:val="24"/>
        </w:rPr>
        <w:t xml:space="preserve">genetic and pharmacological </w:t>
      </w:r>
      <w:proofErr w:type="spellStart"/>
      <w:r w:rsidRPr="009C68DE">
        <w:rPr>
          <w:sz w:val="24"/>
          <w:szCs w:val="24"/>
        </w:rPr>
        <w:t>evidence.Biol</w:t>
      </w:r>
      <w:proofErr w:type="spellEnd"/>
      <w:r w:rsidRPr="009C68DE">
        <w:rPr>
          <w:sz w:val="24"/>
          <w:szCs w:val="24"/>
        </w:rPr>
        <w:t xml:space="preserve"> </w:t>
      </w:r>
      <w:proofErr w:type="gramStart"/>
      <w:r w:rsidRPr="009C68DE">
        <w:rPr>
          <w:sz w:val="24"/>
          <w:szCs w:val="24"/>
        </w:rPr>
        <w:t>Reprod.79(</w:t>
      </w:r>
      <w:proofErr w:type="gramEnd"/>
      <w:r w:rsidRPr="009C68DE">
        <w:rPr>
          <w:sz w:val="24"/>
          <w:szCs w:val="24"/>
        </w:rPr>
        <w:t xml:space="preserve">3):510-7. </w:t>
      </w:r>
    </w:p>
    <w:p w:rsidR="00A436AC" w:rsidRDefault="00A52012" w:rsidP="009C68DE">
      <w:pPr>
        <w:jc w:val="both"/>
        <w:rPr>
          <w:sz w:val="24"/>
          <w:szCs w:val="24"/>
        </w:rPr>
      </w:pPr>
      <w:proofErr w:type="spellStart"/>
      <w:r>
        <w:rPr>
          <w:sz w:val="24"/>
          <w:szCs w:val="24"/>
        </w:rPr>
        <w:t>Alotaibi</w:t>
      </w:r>
      <w:proofErr w:type="spellEnd"/>
      <w:r>
        <w:rPr>
          <w:sz w:val="24"/>
          <w:szCs w:val="24"/>
        </w:rPr>
        <w:t xml:space="preserve"> M, </w:t>
      </w:r>
      <w:proofErr w:type="spellStart"/>
      <w:r>
        <w:rPr>
          <w:sz w:val="24"/>
          <w:szCs w:val="24"/>
        </w:rPr>
        <w:t>Arrowsmith</w:t>
      </w:r>
      <w:proofErr w:type="spellEnd"/>
      <w:r>
        <w:rPr>
          <w:sz w:val="24"/>
          <w:szCs w:val="24"/>
        </w:rPr>
        <w:t xml:space="preserve"> S, Wray </w:t>
      </w:r>
      <w:r w:rsidRPr="00A52012">
        <w:rPr>
          <w:sz w:val="24"/>
          <w:szCs w:val="24"/>
        </w:rPr>
        <w:t>(2015). Hypoxia-induced force increase (HIFI) is a</w:t>
      </w:r>
      <w:r>
        <w:rPr>
          <w:sz w:val="24"/>
          <w:szCs w:val="24"/>
        </w:rPr>
        <w:t xml:space="preserve"> novel mechanism underlying the </w:t>
      </w:r>
      <w:r w:rsidRPr="00A52012">
        <w:rPr>
          <w:sz w:val="24"/>
          <w:szCs w:val="24"/>
        </w:rPr>
        <w:t>strengthening of labor contractions, produced by hypoxic stresses.</w:t>
      </w:r>
      <w:r>
        <w:rPr>
          <w:sz w:val="24"/>
          <w:szCs w:val="24"/>
        </w:rPr>
        <w:t xml:space="preserve"> </w:t>
      </w:r>
      <w:r w:rsidRPr="00A52012">
        <w:rPr>
          <w:sz w:val="24"/>
          <w:szCs w:val="24"/>
        </w:rPr>
        <w:t xml:space="preserve">Proc Natl </w:t>
      </w:r>
      <w:proofErr w:type="spellStart"/>
      <w:r w:rsidRPr="00A52012">
        <w:rPr>
          <w:sz w:val="24"/>
          <w:szCs w:val="24"/>
        </w:rPr>
        <w:t>Acad</w:t>
      </w:r>
      <w:proofErr w:type="spellEnd"/>
      <w:r w:rsidRPr="00A52012">
        <w:rPr>
          <w:sz w:val="24"/>
          <w:szCs w:val="24"/>
        </w:rPr>
        <w:t xml:space="preserve"> </w:t>
      </w:r>
      <w:proofErr w:type="spellStart"/>
      <w:r w:rsidRPr="00A52012">
        <w:rPr>
          <w:sz w:val="24"/>
          <w:szCs w:val="24"/>
        </w:rPr>
        <w:t>Sci</w:t>
      </w:r>
      <w:proofErr w:type="spellEnd"/>
      <w:r w:rsidRPr="00A52012">
        <w:rPr>
          <w:sz w:val="24"/>
          <w:szCs w:val="24"/>
        </w:rPr>
        <w:t xml:space="preserve"> U S </w:t>
      </w:r>
      <w:proofErr w:type="gramStart"/>
      <w:r w:rsidRPr="00A52012">
        <w:rPr>
          <w:sz w:val="24"/>
          <w:szCs w:val="24"/>
        </w:rPr>
        <w:t>A.112(</w:t>
      </w:r>
      <w:proofErr w:type="gramEnd"/>
      <w:r w:rsidRPr="00A52012">
        <w:rPr>
          <w:sz w:val="24"/>
          <w:szCs w:val="24"/>
        </w:rPr>
        <w:t>31):9763-8.</w:t>
      </w:r>
    </w:p>
    <w:p w:rsidR="008F0FF0" w:rsidRDefault="009C68DE" w:rsidP="009C68DE">
      <w:pPr>
        <w:jc w:val="both"/>
        <w:rPr>
          <w:rFonts w:cs="Arial"/>
          <w:color w:val="1F1F1F"/>
          <w:sz w:val="24"/>
          <w:szCs w:val="24"/>
          <w:shd w:val="clear" w:color="auto" w:fill="FFFFFF"/>
        </w:rPr>
      </w:pPr>
      <w:r w:rsidRPr="009C68DE">
        <w:rPr>
          <w:rFonts w:cs="Arial"/>
          <w:color w:val="1F1F1F"/>
          <w:sz w:val="24"/>
          <w:szCs w:val="24"/>
          <w:shd w:val="clear" w:color="auto" w:fill="FFFFFF"/>
        </w:rPr>
        <w:t xml:space="preserve">Bai X, </w:t>
      </w:r>
      <w:proofErr w:type="spellStart"/>
      <w:r w:rsidRPr="009C68DE">
        <w:rPr>
          <w:rFonts w:cs="Arial"/>
          <w:color w:val="1F1F1F"/>
          <w:sz w:val="24"/>
          <w:szCs w:val="24"/>
          <w:shd w:val="clear" w:color="auto" w:fill="FFFFFF"/>
        </w:rPr>
        <w:t>Bugg</w:t>
      </w:r>
      <w:proofErr w:type="spellEnd"/>
      <w:r w:rsidRPr="009C68DE">
        <w:rPr>
          <w:rFonts w:cs="Arial"/>
          <w:color w:val="1F1F1F"/>
          <w:sz w:val="24"/>
          <w:szCs w:val="24"/>
          <w:shd w:val="clear" w:color="auto" w:fill="FFFFFF"/>
        </w:rPr>
        <w:t xml:space="preserve"> GJ, Greenwood SL, Glazier JD, S</w:t>
      </w:r>
      <w:r>
        <w:rPr>
          <w:rFonts w:cs="Arial"/>
          <w:color w:val="1F1F1F"/>
          <w:sz w:val="24"/>
          <w:szCs w:val="24"/>
          <w:shd w:val="clear" w:color="auto" w:fill="FFFFFF"/>
        </w:rPr>
        <w:t xml:space="preserve">ibley CP, Baker PN, Taggart MJ, </w:t>
      </w:r>
      <w:r w:rsidRPr="009C68DE">
        <w:rPr>
          <w:rFonts w:cs="Arial"/>
          <w:color w:val="1F1F1F"/>
          <w:sz w:val="24"/>
          <w:szCs w:val="24"/>
          <w:shd w:val="clear" w:color="auto" w:fill="FFFFFF"/>
        </w:rPr>
        <w:t>Fyfe GK. Expression of TASK and TREK, two-po</w:t>
      </w:r>
      <w:r>
        <w:rPr>
          <w:rFonts w:cs="Arial"/>
          <w:color w:val="1F1F1F"/>
          <w:sz w:val="24"/>
          <w:szCs w:val="24"/>
          <w:shd w:val="clear" w:color="auto" w:fill="FFFFFF"/>
        </w:rPr>
        <w:t xml:space="preserve">re domain K+ channels, in human </w:t>
      </w:r>
      <w:r w:rsidRPr="009C68DE">
        <w:rPr>
          <w:rFonts w:cs="Arial"/>
          <w:color w:val="1F1F1F"/>
          <w:sz w:val="24"/>
          <w:szCs w:val="24"/>
          <w:shd w:val="clear" w:color="auto" w:fill="FFFFFF"/>
        </w:rPr>
        <w:t xml:space="preserve">myometrium. Reproduction. 129(4):525-30. </w:t>
      </w:r>
    </w:p>
    <w:p w:rsidR="008F0FF0" w:rsidRDefault="008F0FF0" w:rsidP="008F0FF0">
      <w:pPr>
        <w:jc w:val="both"/>
        <w:rPr>
          <w:sz w:val="24"/>
          <w:szCs w:val="24"/>
        </w:rPr>
      </w:pPr>
      <w:proofErr w:type="spellStart"/>
      <w:r w:rsidRPr="008F0FF0">
        <w:rPr>
          <w:sz w:val="24"/>
          <w:szCs w:val="24"/>
        </w:rPr>
        <w:t>Barrese</w:t>
      </w:r>
      <w:proofErr w:type="spellEnd"/>
      <w:r w:rsidRPr="008F0FF0">
        <w:rPr>
          <w:sz w:val="24"/>
          <w:szCs w:val="24"/>
        </w:rPr>
        <w:t xml:space="preserve"> V, Stott JB, Greenwood IA. (2018). KCN</w:t>
      </w:r>
      <w:r>
        <w:rPr>
          <w:sz w:val="24"/>
          <w:szCs w:val="24"/>
        </w:rPr>
        <w:t xml:space="preserve">Q-Encoded Potassium Channels as </w:t>
      </w:r>
      <w:r w:rsidRPr="008F0FF0">
        <w:rPr>
          <w:sz w:val="24"/>
          <w:szCs w:val="24"/>
        </w:rPr>
        <w:t xml:space="preserve">Therapeutic Targets. </w:t>
      </w:r>
      <w:proofErr w:type="spellStart"/>
      <w:r w:rsidRPr="008F0FF0">
        <w:rPr>
          <w:sz w:val="24"/>
          <w:szCs w:val="24"/>
        </w:rPr>
        <w:t>Annu</w:t>
      </w:r>
      <w:proofErr w:type="spellEnd"/>
      <w:r w:rsidRPr="008F0FF0">
        <w:rPr>
          <w:sz w:val="24"/>
          <w:szCs w:val="24"/>
        </w:rPr>
        <w:t xml:space="preserve"> Rev </w:t>
      </w:r>
      <w:proofErr w:type="spellStart"/>
      <w:r w:rsidRPr="008F0FF0">
        <w:rPr>
          <w:sz w:val="24"/>
          <w:szCs w:val="24"/>
        </w:rPr>
        <w:t>Pharmacol</w:t>
      </w:r>
      <w:proofErr w:type="spellEnd"/>
      <w:r w:rsidRPr="008F0FF0">
        <w:rPr>
          <w:sz w:val="24"/>
          <w:szCs w:val="24"/>
        </w:rPr>
        <w:t xml:space="preserve"> </w:t>
      </w:r>
      <w:proofErr w:type="spellStart"/>
      <w:r w:rsidRPr="008F0FF0">
        <w:rPr>
          <w:sz w:val="24"/>
          <w:szCs w:val="24"/>
        </w:rPr>
        <w:t>Toxicol</w:t>
      </w:r>
      <w:proofErr w:type="spellEnd"/>
      <w:r w:rsidRPr="008F0FF0">
        <w:rPr>
          <w:sz w:val="24"/>
          <w:szCs w:val="24"/>
        </w:rPr>
        <w:t xml:space="preserve">. 58:625-648. </w:t>
      </w:r>
    </w:p>
    <w:p w:rsidR="00B8638F" w:rsidRDefault="00B8638F" w:rsidP="008F0FF0">
      <w:pPr>
        <w:jc w:val="both"/>
        <w:rPr>
          <w:sz w:val="24"/>
          <w:szCs w:val="24"/>
        </w:rPr>
      </w:pPr>
      <w:r w:rsidRPr="00B8638F">
        <w:rPr>
          <w:sz w:val="24"/>
          <w:szCs w:val="24"/>
        </w:rPr>
        <w:t xml:space="preserve">Bernstein K, </w:t>
      </w:r>
      <w:proofErr w:type="spellStart"/>
      <w:r w:rsidRPr="00B8638F">
        <w:rPr>
          <w:sz w:val="24"/>
          <w:szCs w:val="24"/>
        </w:rPr>
        <w:t>Vink</w:t>
      </w:r>
      <w:proofErr w:type="spellEnd"/>
      <w:r w:rsidRPr="00B8638F">
        <w:rPr>
          <w:sz w:val="24"/>
          <w:szCs w:val="24"/>
        </w:rPr>
        <w:t xml:space="preserve"> JY, Fu XW, </w:t>
      </w:r>
      <w:proofErr w:type="spellStart"/>
      <w:r w:rsidRPr="00B8638F">
        <w:rPr>
          <w:sz w:val="24"/>
          <w:szCs w:val="24"/>
        </w:rPr>
        <w:t>Wakita</w:t>
      </w:r>
      <w:proofErr w:type="spellEnd"/>
      <w:r w:rsidRPr="00B8638F">
        <w:rPr>
          <w:sz w:val="24"/>
          <w:szCs w:val="24"/>
        </w:rPr>
        <w:t xml:space="preserve"> H, </w:t>
      </w:r>
      <w:proofErr w:type="spellStart"/>
      <w:r w:rsidRPr="00B8638F">
        <w:rPr>
          <w:sz w:val="24"/>
          <w:szCs w:val="24"/>
        </w:rPr>
        <w:t>Danielsson</w:t>
      </w:r>
      <w:proofErr w:type="spellEnd"/>
      <w:r w:rsidRPr="00B8638F">
        <w:rPr>
          <w:sz w:val="24"/>
          <w:szCs w:val="24"/>
        </w:rPr>
        <w:t xml:space="preserve"> J, </w:t>
      </w:r>
      <w:proofErr w:type="spellStart"/>
      <w:r w:rsidRPr="00B8638F">
        <w:rPr>
          <w:sz w:val="24"/>
          <w:szCs w:val="24"/>
        </w:rPr>
        <w:t>Wapner</w:t>
      </w:r>
      <w:proofErr w:type="spellEnd"/>
      <w:r w:rsidRPr="00B8638F">
        <w:rPr>
          <w:sz w:val="24"/>
          <w:szCs w:val="24"/>
        </w:rPr>
        <w:t xml:space="preserve"> R, </w:t>
      </w:r>
      <w:proofErr w:type="spellStart"/>
      <w:r w:rsidRPr="00B8638F">
        <w:rPr>
          <w:sz w:val="24"/>
          <w:szCs w:val="24"/>
        </w:rPr>
        <w:t>Gallos</w:t>
      </w:r>
      <w:proofErr w:type="spellEnd"/>
      <w:r w:rsidRPr="00B8638F">
        <w:rPr>
          <w:sz w:val="24"/>
          <w:szCs w:val="24"/>
        </w:rPr>
        <w:t xml:space="preserve"> G.</w:t>
      </w:r>
      <w:r w:rsidR="00D44752">
        <w:rPr>
          <w:sz w:val="24"/>
          <w:szCs w:val="24"/>
        </w:rPr>
        <w:t xml:space="preserve"> </w:t>
      </w:r>
      <w:r w:rsidR="009C68DE">
        <w:rPr>
          <w:sz w:val="24"/>
          <w:szCs w:val="24"/>
        </w:rPr>
        <w:t xml:space="preserve">(2014). </w:t>
      </w:r>
      <w:r w:rsidRPr="00B8638F">
        <w:rPr>
          <w:sz w:val="24"/>
          <w:szCs w:val="24"/>
        </w:rPr>
        <w:t xml:space="preserve">Calcium-activated chloride channels </w:t>
      </w:r>
      <w:proofErr w:type="spellStart"/>
      <w:r w:rsidRPr="00B8638F">
        <w:rPr>
          <w:sz w:val="24"/>
          <w:szCs w:val="24"/>
        </w:rPr>
        <w:t>anoctamin</w:t>
      </w:r>
      <w:proofErr w:type="spellEnd"/>
      <w:r w:rsidRPr="00B8638F">
        <w:rPr>
          <w:sz w:val="24"/>
          <w:szCs w:val="24"/>
        </w:rPr>
        <w:t xml:space="preserve"> 1 and 2 promote murine uterine</w:t>
      </w:r>
      <w:r w:rsidR="00D44752">
        <w:rPr>
          <w:sz w:val="24"/>
          <w:szCs w:val="24"/>
        </w:rPr>
        <w:t xml:space="preserve"> </w:t>
      </w:r>
      <w:r w:rsidRPr="00B8638F">
        <w:rPr>
          <w:sz w:val="24"/>
          <w:szCs w:val="24"/>
        </w:rPr>
        <w:t>smooth muscle contractility</w:t>
      </w:r>
      <w:r w:rsidR="009C68DE">
        <w:rPr>
          <w:sz w:val="24"/>
          <w:szCs w:val="24"/>
        </w:rPr>
        <w:t xml:space="preserve">. Am J </w:t>
      </w:r>
      <w:proofErr w:type="spellStart"/>
      <w:r w:rsidR="009C68DE">
        <w:rPr>
          <w:sz w:val="24"/>
          <w:szCs w:val="24"/>
        </w:rPr>
        <w:t>Obstet</w:t>
      </w:r>
      <w:proofErr w:type="spellEnd"/>
      <w:r w:rsidR="009C68DE">
        <w:rPr>
          <w:sz w:val="24"/>
          <w:szCs w:val="24"/>
        </w:rPr>
        <w:t xml:space="preserve"> Gynecol. </w:t>
      </w:r>
      <w:r w:rsidRPr="00B8638F">
        <w:rPr>
          <w:sz w:val="24"/>
          <w:szCs w:val="24"/>
        </w:rPr>
        <w:t>211(6):688.e1-</w:t>
      </w:r>
      <w:proofErr w:type="gramStart"/>
      <w:r w:rsidRPr="00B8638F">
        <w:rPr>
          <w:sz w:val="24"/>
          <w:szCs w:val="24"/>
        </w:rPr>
        <w:t>10.</w:t>
      </w:r>
      <w:proofErr w:type="gramEnd"/>
    </w:p>
    <w:p w:rsidR="007B4AD6" w:rsidRDefault="007B4AD6" w:rsidP="007B4AD6">
      <w:pPr>
        <w:jc w:val="both"/>
        <w:rPr>
          <w:rFonts w:cs="Arial"/>
          <w:color w:val="1F1F1F"/>
          <w:sz w:val="24"/>
          <w:szCs w:val="24"/>
          <w:shd w:val="clear" w:color="auto" w:fill="FFFFFF"/>
        </w:rPr>
      </w:pPr>
      <w:r w:rsidRPr="007B4AD6">
        <w:rPr>
          <w:rFonts w:cs="Arial"/>
          <w:color w:val="1F1F1F"/>
          <w:sz w:val="24"/>
          <w:szCs w:val="24"/>
          <w:shd w:val="clear" w:color="auto" w:fill="FFFFFF"/>
        </w:rPr>
        <w:t xml:space="preserve">Buxton IL, Singer CA, </w:t>
      </w:r>
      <w:proofErr w:type="spellStart"/>
      <w:r w:rsidRPr="007B4AD6">
        <w:rPr>
          <w:rFonts w:cs="Arial"/>
          <w:color w:val="1F1F1F"/>
          <w:sz w:val="24"/>
          <w:szCs w:val="24"/>
          <w:shd w:val="clear" w:color="auto" w:fill="FFFFFF"/>
        </w:rPr>
        <w:t>Tichenor</w:t>
      </w:r>
      <w:proofErr w:type="spellEnd"/>
      <w:r w:rsidRPr="007B4AD6">
        <w:rPr>
          <w:rFonts w:cs="Arial"/>
          <w:color w:val="1F1F1F"/>
          <w:sz w:val="24"/>
          <w:szCs w:val="24"/>
          <w:shd w:val="clear" w:color="auto" w:fill="FFFFFF"/>
        </w:rPr>
        <w:t xml:space="preserve"> JN</w:t>
      </w:r>
      <w:proofErr w:type="gramStart"/>
      <w:r w:rsidRPr="007B4AD6">
        <w:rPr>
          <w:rFonts w:cs="Arial"/>
          <w:color w:val="1F1F1F"/>
          <w:sz w:val="24"/>
          <w:szCs w:val="24"/>
          <w:shd w:val="clear" w:color="auto" w:fill="FFFFFF"/>
        </w:rPr>
        <w:t>.(</w:t>
      </w:r>
      <w:proofErr w:type="gramEnd"/>
      <w:r w:rsidRPr="007B4AD6">
        <w:rPr>
          <w:rFonts w:cs="Arial"/>
          <w:color w:val="1F1F1F"/>
          <w:sz w:val="24"/>
          <w:szCs w:val="24"/>
          <w:shd w:val="clear" w:color="auto" w:fill="FFFFFF"/>
        </w:rPr>
        <w:t>2010).  Expressio</w:t>
      </w:r>
      <w:r>
        <w:rPr>
          <w:rFonts w:cs="Arial"/>
          <w:color w:val="1F1F1F"/>
          <w:sz w:val="24"/>
          <w:szCs w:val="24"/>
          <w:shd w:val="clear" w:color="auto" w:fill="FFFFFF"/>
        </w:rPr>
        <w:t xml:space="preserve">n of stretch-activated two-pore </w:t>
      </w:r>
      <w:r w:rsidRPr="007B4AD6">
        <w:rPr>
          <w:rFonts w:cs="Arial"/>
          <w:color w:val="1F1F1F"/>
          <w:sz w:val="24"/>
          <w:szCs w:val="24"/>
          <w:shd w:val="clear" w:color="auto" w:fill="FFFFFF"/>
        </w:rPr>
        <w:t xml:space="preserve">potassium channels in human myometrium in pregnancy and labor. </w:t>
      </w:r>
      <w:proofErr w:type="spellStart"/>
      <w:r w:rsidRPr="007B4AD6">
        <w:rPr>
          <w:rFonts w:cs="Arial"/>
          <w:color w:val="1F1F1F"/>
          <w:sz w:val="24"/>
          <w:szCs w:val="24"/>
          <w:shd w:val="clear" w:color="auto" w:fill="FFFFFF"/>
        </w:rPr>
        <w:t>PLoS</w:t>
      </w:r>
      <w:proofErr w:type="spellEnd"/>
      <w:r w:rsidRPr="007B4AD6">
        <w:rPr>
          <w:rFonts w:cs="Arial"/>
          <w:color w:val="1F1F1F"/>
          <w:sz w:val="24"/>
          <w:szCs w:val="24"/>
          <w:shd w:val="clear" w:color="auto" w:fill="FFFFFF"/>
        </w:rPr>
        <w:t xml:space="preserve"> One</w:t>
      </w:r>
      <w:proofErr w:type="gramStart"/>
      <w:r w:rsidRPr="007B4AD6">
        <w:rPr>
          <w:rFonts w:cs="Arial"/>
          <w:color w:val="1F1F1F"/>
          <w:sz w:val="24"/>
          <w:szCs w:val="24"/>
          <w:shd w:val="clear" w:color="auto" w:fill="FFFFFF"/>
        </w:rPr>
        <w:t>;5</w:t>
      </w:r>
      <w:proofErr w:type="gramEnd"/>
      <w:r w:rsidRPr="007B4AD6">
        <w:rPr>
          <w:rFonts w:cs="Arial"/>
          <w:color w:val="1F1F1F"/>
          <w:sz w:val="24"/>
          <w:szCs w:val="24"/>
          <w:shd w:val="clear" w:color="auto" w:fill="FFFFFF"/>
        </w:rPr>
        <w:t>(8):e12372.</w:t>
      </w:r>
    </w:p>
    <w:p w:rsidR="0076032E" w:rsidRDefault="0076032E" w:rsidP="0076032E">
      <w:pPr>
        <w:jc w:val="both"/>
        <w:rPr>
          <w:rFonts w:cs="Arial"/>
          <w:color w:val="1F1F1F"/>
          <w:sz w:val="24"/>
          <w:szCs w:val="24"/>
          <w:shd w:val="clear" w:color="auto" w:fill="FFFFFF"/>
        </w:rPr>
      </w:pPr>
      <w:r w:rsidRPr="0076032E">
        <w:rPr>
          <w:rFonts w:cs="Arial"/>
          <w:color w:val="1F1F1F"/>
          <w:sz w:val="24"/>
          <w:szCs w:val="24"/>
          <w:shd w:val="clear" w:color="auto" w:fill="FFFFFF"/>
        </w:rPr>
        <w:t xml:space="preserve">Cowles CL, Wu YY, Barnett SD, Lee MT, </w:t>
      </w:r>
      <w:proofErr w:type="spellStart"/>
      <w:r w:rsidRPr="0076032E">
        <w:rPr>
          <w:rFonts w:cs="Arial"/>
          <w:color w:val="1F1F1F"/>
          <w:sz w:val="24"/>
          <w:szCs w:val="24"/>
          <w:shd w:val="clear" w:color="auto" w:fill="FFFFFF"/>
        </w:rPr>
        <w:t>Burkin</w:t>
      </w:r>
      <w:proofErr w:type="spellEnd"/>
      <w:r w:rsidRPr="0076032E">
        <w:rPr>
          <w:rFonts w:cs="Arial"/>
          <w:color w:val="1F1F1F"/>
          <w:sz w:val="24"/>
          <w:szCs w:val="24"/>
          <w:shd w:val="clear" w:color="auto" w:fill="FFFFFF"/>
        </w:rPr>
        <w:t xml:space="preserve"> HR, </w:t>
      </w:r>
      <w:r>
        <w:rPr>
          <w:rFonts w:cs="Arial"/>
          <w:color w:val="1F1F1F"/>
          <w:sz w:val="24"/>
          <w:szCs w:val="24"/>
          <w:shd w:val="clear" w:color="auto" w:fill="FFFFFF"/>
        </w:rPr>
        <w:t xml:space="preserve">Buxton IL. (2015). Alternatively </w:t>
      </w:r>
      <w:r w:rsidRPr="0076032E">
        <w:rPr>
          <w:rFonts w:cs="Arial"/>
          <w:color w:val="1F1F1F"/>
          <w:sz w:val="24"/>
          <w:szCs w:val="24"/>
          <w:shd w:val="clear" w:color="auto" w:fill="FFFFFF"/>
        </w:rPr>
        <w:t>Spliced Human TREK-1 Variants Alter TREK-1 Cha</w:t>
      </w:r>
      <w:r>
        <w:rPr>
          <w:rFonts w:cs="Arial"/>
          <w:color w:val="1F1F1F"/>
          <w:sz w:val="24"/>
          <w:szCs w:val="24"/>
          <w:shd w:val="clear" w:color="auto" w:fill="FFFFFF"/>
        </w:rPr>
        <w:t xml:space="preserve">nnel Function and Localization. </w:t>
      </w:r>
      <w:proofErr w:type="spellStart"/>
      <w:r w:rsidRPr="0076032E">
        <w:rPr>
          <w:rFonts w:cs="Arial"/>
          <w:color w:val="1F1F1F"/>
          <w:sz w:val="24"/>
          <w:szCs w:val="24"/>
          <w:shd w:val="clear" w:color="auto" w:fill="FFFFFF"/>
        </w:rPr>
        <w:t>Biol</w:t>
      </w:r>
      <w:proofErr w:type="spellEnd"/>
      <w:r w:rsidRPr="0076032E">
        <w:rPr>
          <w:rFonts w:cs="Arial"/>
          <w:color w:val="1F1F1F"/>
          <w:sz w:val="24"/>
          <w:szCs w:val="24"/>
          <w:shd w:val="clear" w:color="auto" w:fill="FFFFFF"/>
        </w:rPr>
        <w:t xml:space="preserve"> </w:t>
      </w:r>
      <w:proofErr w:type="spellStart"/>
      <w:r w:rsidRPr="0076032E">
        <w:rPr>
          <w:rFonts w:cs="Arial"/>
          <w:color w:val="1F1F1F"/>
          <w:sz w:val="24"/>
          <w:szCs w:val="24"/>
          <w:shd w:val="clear" w:color="auto" w:fill="FFFFFF"/>
        </w:rPr>
        <w:t>Reprod</w:t>
      </w:r>
      <w:proofErr w:type="spellEnd"/>
      <w:r w:rsidRPr="0076032E">
        <w:rPr>
          <w:rFonts w:cs="Arial"/>
          <w:color w:val="1F1F1F"/>
          <w:sz w:val="24"/>
          <w:szCs w:val="24"/>
          <w:shd w:val="clear" w:color="auto" w:fill="FFFFFF"/>
        </w:rPr>
        <w:t>;</w:t>
      </w:r>
      <w:r>
        <w:rPr>
          <w:rFonts w:cs="Arial"/>
          <w:color w:val="1F1F1F"/>
          <w:sz w:val="24"/>
          <w:szCs w:val="24"/>
          <w:shd w:val="clear" w:color="auto" w:fill="FFFFFF"/>
        </w:rPr>
        <w:t xml:space="preserve"> </w:t>
      </w:r>
      <w:r w:rsidRPr="0076032E">
        <w:rPr>
          <w:rFonts w:cs="Arial"/>
          <w:color w:val="1F1F1F"/>
          <w:sz w:val="24"/>
          <w:szCs w:val="24"/>
          <w:shd w:val="clear" w:color="auto" w:fill="FFFFFF"/>
        </w:rPr>
        <w:t>93(5):122.</w:t>
      </w:r>
    </w:p>
    <w:p w:rsidR="002F15F9" w:rsidRDefault="002F15F9" w:rsidP="002F15F9">
      <w:pPr>
        <w:jc w:val="both"/>
        <w:rPr>
          <w:sz w:val="24"/>
          <w:szCs w:val="24"/>
        </w:rPr>
      </w:pPr>
      <w:r w:rsidRPr="002F15F9">
        <w:rPr>
          <w:sz w:val="24"/>
          <w:szCs w:val="24"/>
        </w:rPr>
        <w:t xml:space="preserve">Dalrymple A, </w:t>
      </w:r>
      <w:proofErr w:type="spellStart"/>
      <w:r w:rsidRPr="002F15F9">
        <w:rPr>
          <w:sz w:val="24"/>
          <w:szCs w:val="24"/>
        </w:rPr>
        <w:t>Mahn</w:t>
      </w:r>
      <w:proofErr w:type="spellEnd"/>
      <w:r w:rsidRPr="002F15F9">
        <w:rPr>
          <w:sz w:val="24"/>
          <w:szCs w:val="24"/>
        </w:rPr>
        <w:t xml:space="preserve"> K, Poston L, </w:t>
      </w:r>
      <w:proofErr w:type="spellStart"/>
      <w:r w:rsidRPr="002F15F9">
        <w:rPr>
          <w:sz w:val="24"/>
          <w:szCs w:val="24"/>
        </w:rPr>
        <w:t>Songu</w:t>
      </w:r>
      <w:proofErr w:type="spellEnd"/>
      <w:r w:rsidRPr="002F15F9">
        <w:rPr>
          <w:sz w:val="24"/>
          <w:szCs w:val="24"/>
        </w:rPr>
        <w:t>-Mize E, Tribe</w:t>
      </w:r>
      <w:r>
        <w:rPr>
          <w:sz w:val="24"/>
          <w:szCs w:val="24"/>
        </w:rPr>
        <w:t xml:space="preserve"> RM. (2007). Mechanical stretch </w:t>
      </w:r>
      <w:r w:rsidRPr="002F15F9">
        <w:rPr>
          <w:sz w:val="24"/>
          <w:szCs w:val="24"/>
        </w:rPr>
        <w:t>regulates TRPC expression and calcium entry in</w:t>
      </w:r>
      <w:r>
        <w:rPr>
          <w:sz w:val="24"/>
          <w:szCs w:val="24"/>
        </w:rPr>
        <w:t xml:space="preserve"> human myometrial smooth muscle </w:t>
      </w:r>
      <w:r w:rsidRPr="002F15F9">
        <w:rPr>
          <w:sz w:val="24"/>
          <w:szCs w:val="24"/>
        </w:rPr>
        <w:t xml:space="preserve">cells. </w:t>
      </w:r>
      <w:proofErr w:type="spellStart"/>
      <w:r w:rsidRPr="002F15F9">
        <w:rPr>
          <w:sz w:val="24"/>
          <w:szCs w:val="24"/>
        </w:rPr>
        <w:t>Mol</w:t>
      </w:r>
      <w:proofErr w:type="spellEnd"/>
      <w:r w:rsidRPr="002F15F9">
        <w:rPr>
          <w:sz w:val="24"/>
          <w:szCs w:val="24"/>
        </w:rPr>
        <w:t xml:space="preserve"> Hum </w:t>
      </w:r>
      <w:proofErr w:type="spellStart"/>
      <w:r w:rsidRPr="002F15F9">
        <w:rPr>
          <w:sz w:val="24"/>
          <w:szCs w:val="24"/>
        </w:rPr>
        <w:t>Reprod</w:t>
      </w:r>
      <w:proofErr w:type="spellEnd"/>
      <w:r w:rsidRPr="002F15F9">
        <w:rPr>
          <w:sz w:val="24"/>
          <w:szCs w:val="24"/>
        </w:rPr>
        <w:t xml:space="preserve">; 13(3):171-9. </w:t>
      </w:r>
    </w:p>
    <w:p w:rsidR="002F15F9" w:rsidRDefault="002F15F9" w:rsidP="002F15F9">
      <w:pPr>
        <w:jc w:val="both"/>
        <w:rPr>
          <w:sz w:val="24"/>
          <w:szCs w:val="24"/>
        </w:rPr>
      </w:pPr>
      <w:proofErr w:type="spellStart"/>
      <w:r w:rsidRPr="002F15F9">
        <w:rPr>
          <w:sz w:val="24"/>
          <w:szCs w:val="24"/>
        </w:rPr>
        <w:t>Duquette</w:t>
      </w:r>
      <w:proofErr w:type="spellEnd"/>
      <w:r w:rsidRPr="002F15F9">
        <w:rPr>
          <w:sz w:val="24"/>
          <w:szCs w:val="24"/>
        </w:rPr>
        <w:t xml:space="preserve"> RA, </w:t>
      </w:r>
      <w:proofErr w:type="spellStart"/>
      <w:r w:rsidRPr="002F15F9">
        <w:rPr>
          <w:sz w:val="24"/>
          <w:szCs w:val="24"/>
        </w:rPr>
        <w:t>Shmygol</w:t>
      </w:r>
      <w:proofErr w:type="spellEnd"/>
      <w:r w:rsidRPr="002F15F9">
        <w:rPr>
          <w:sz w:val="24"/>
          <w:szCs w:val="24"/>
        </w:rPr>
        <w:t xml:space="preserve"> A, </w:t>
      </w:r>
      <w:proofErr w:type="spellStart"/>
      <w:r w:rsidRPr="002F15F9">
        <w:rPr>
          <w:sz w:val="24"/>
          <w:szCs w:val="24"/>
        </w:rPr>
        <w:t>Vaillant</w:t>
      </w:r>
      <w:proofErr w:type="spellEnd"/>
      <w:r w:rsidRPr="002F15F9">
        <w:rPr>
          <w:sz w:val="24"/>
          <w:szCs w:val="24"/>
        </w:rPr>
        <w:t xml:space="preserve"> C, </w:t>
      </w:r>
      <w:proofErr w:type="spellStart"/>
      <w:r w:rsidRPr="002F15F9">
        <w:rPr>
          <w:sz w:val="24"/>
          <w:szCs w:val="24"/>
        </w:rPr>
        <w:t>Mobasheri</w:t>
      </w:r>
      <w:proofErr w:type="spellEnd"/>
      <w:r w:rsidRPr="002F15F9">
        <w:rPr>
          <w:sz w:val="24"/>
          <w:szCs w:val="24"/>
        </w:rPr>
        <w:t xml:space="preserve"> A, Pope</w:t>
      </w:r>
      <w:r>
        <w:rPr>
          <w:sz w:val="24"/>
          <w:szCs w:val="24"/>
        </w:rPr>
        <w:t xml:space="preserve"> M, </w:t>
      </w:r>
      <w:proofErr w:type="spellStart"/>
      <w:r>
        <w:rPr>
          <w:sz w:val="24"/>
          <w:szCs w:val="24"/>
        </w:rPr>
        <w:t>Burdyga</w:t>
      </w:r>
      <w:proofErr w:type="spellEnd"/>
      <w:r>
        <w:rPr>
          <w:sz w:val="24"/>
          <w:szCs w:val="24"/>
        </w:rPr>
        <w:t xml:space="preserve"> T, Wray S. (2005).  </w:t>
      </w:r>
      <w:r w:rsidRPr="002F15F9">
        <w:rPr>
          <w:sz w:val="24"/>
          <w:szCs w:val="24"/>
        </w:rPr>
        <w:t>Vimentin-positive, c-kit-negative interstitial c</w:t>
      </w:r>
      <w:r>
        <w:rPr>
          <w:sz w:val="24"/>
          <w:szCs w:val="24"/>
        </w:rPr>
        <w:t xml:space="preserve">ells in human and rat uterus: a </w:t>
      </w:r>
      <w:r w:rsidRPr="002F15F9">
        <w:rPr>
          <w:sz w:val="24"/>
          <w:szCs w:val="24"/>
        </w:rPr>
        <w:t xml:space="preserve">role in </w:t>
      </w:r>
      <w:proofErr w:type="spellStart"/>
      <w:r w:rsidRPr="002F15F9">
        <w:rPr>
          <w:sz w:val="24"/>
          <w:szCs w:val="24"/>
        </w:rPr>
        <w:t>pacemaking</w:t>
      </w:r>
      <w:proofErr w:type="spellEnd"/>
      <w:r w:rsidRPr="002F15F9">
        <w:rPr>
          <w:sz w:val="24"/>
          <w:szCs w:val="24"/>
        </w:rPr>
        <w:t xml:space="preserve">? </w:t>
      </w:r>
      <w:proofErr w:type="spellStart"/>
      <w:r w:rsidRPr="002F15F9">
        <w:rPr>
          <w:sz w:val="24"/>
          <w:szCs w:val="24"/>
        </w:rPr>
        <w:t>Biol</w:t>
      </w:r>
      <w:proofErr w:type="spellEnd"/>
      <w:r w:rsidRPr="002F15F9">
        <w:rPr>
          <w:sz w:val="24"/>
          <w:szCs w:val="24"/>
        </w:rPr>
        <w:t xml:space="preserve"> </w:t>
      </w:r>
      <w:proofErr w:type="spellStart"/>
      <w:r w:rsidRPr="002F15F9">
        <w:rPr>
          <w:sz w:val="24"/>
          <w:szCs w:val="24"/>
        </w:rPr>
        <w:t>Reprod</w:t>
      </w:r>
      <w:proofErr w:type="spellEnd"/>
      <w:r w:rsidRPr="002F15F9">
        <w:rPr>
          <w:sz w:val="24"/>
          <w:szCs w:val="24"/>
        </w:rPr>
        <w:t>;</w:t>
      </w:r>
      <w:r>
        <w:rPr>
          <w:sz w:val="24"/>
          <w:szCs w:val="24"/>
        </w:rPr>
        <w:t xml:space="preserve"> </w:t>
      </w:r>
      <w:r w:rsidRPr="002F15F9">
        <w:rPr>
          <w:sz w:val="24"/>
          <w:szCs w:val="24"/>
        </w:rPr>
        <w:t xml:space="preserve">72(2):276-83. </w:t>
      </w:r>
    </w:p>
    <w:p w:rsidR="00126BDA" w:rsidRDefault="00397D4E" w:rsidP="002F15F9">
      <w:pPr>
        <w:jc w:val="both"/>
        <w:rPr>
          <w:sz w:val="24"/>
          <w:szCs w:val="24"/>
        </w:rPr>
      </w:pPr>
      <w:r>
        <w:rPr>
          <w:b/>
          <w:sz w:val="24"/>
          <w:szCs w:val="24"/>
        </w:rPr>
        <w:t>*</w:t>
      </w:r>
      <w:r w:rsidR="00126BDA" w:rsidRPr="00126BDA">
        <w:rPr>
          <w:sz w:val="24"/>
          <w:szCs w:val="24"/>
        </w:rPr>
        <w:t xml:space="preserve">Ferreira </w:t>
      </w:r>
      <w:r w:rsidR="00126BDA">
        <w:rPr>
          <w:sz w:val="24"/>
          <w:szCs w:val="24"/>
        </w:rPr>
        <w:t>JJ, Butler A, Stewart R</w:t>
      </w:r>
      <w:r w:rsidR="00126BDA" w:rsidRPr="00126BDA">
        <w:rPr>
          <w:sz w:val="24"/>
          <w:szCs w:val="24"/>
        </w:rPr>
        <w:t>, Gonzale</w:t>
      </w:r>
      <w:r w:rsidR="00126BDA">
        <w:rPr>
          <w:sz w:val="24"/>
          <w:szCs w:val="24"/>
        </w:rPr>
        <w:t xml:space="preserve">z-Cota AL, </w:t>
      </w:r>
      <w:proofErr w:type="spellStart"/>
      <w:r w:rsidR="00126BDA">
        <w:rPr>
          <w:sz w:val="24"/>
          <w:szCs w:val="24"/>
        </w:rPr>
        <w:t>Lybaert</w:t>
      </w:r>
      <w:proofErr w:type="spellEnd"/>
      <w:r w:rsidR="00126BDA">
        <w:rPr>
          <w:sz w:val="24"/>
          <w:szCs w:val="24"/>
        </w:rPr>
        <w:t xml:space="preserve"> P, </w:t>
      </w:r>
      <w:proofErr w:type="spellStart"/>
      <w:r w:rsidR="00126BDA">
        <w:rPr>
          <w:sz w:val="24"/>
          <w:szCs w:val="24"/>
        </w:rPr>
        <w:t>Amazu</w:t>
      </w:r>
      <w:proofErr w:type="spellEnd"/>
      <w:r w:rsidR="00126BDA">
        <w:rPr>
          <w:sz w:val="24"/>
          <w:szCs w:val="24"/>
        </w:rPr>
        <w:t xml:space="preserve"> C</w:t>
      </w:r>
      <w:r w:rsidR="00126BDA" w:rsidRPr="00126BDA">
        <w:rPr>
          <w:sz w:val="24"/>
          <w:szCs w:val="24"/>
        </w:rPr>
        <w:t xml:space="preserve">, </w:t>
      </w:r>
      <w:proofErr w:type="spellStart"/>
      <w:r w:rsidR="00126BDA" w:rsidRPr="00126BDA">
        <w:rPr>
          <w:sz w:val="24"/>
          <w:szCs w:val="24"/>
        </w:rPr>
        <w:t>Reinl</w:t>
      </w:r>
      <w:proofErr w:type="spellEnd"/>
      <w:r w:rsidR="00126BDA">
        <w:rPr>
          <w:sz w:val="24"/>
          <w:szCs w:val="24"/>
        </w:rPr>
        <w:t xml:space="preserve"> EL, </w:t>
      </w:r>
      <w:proofErr w:type="spellStart"/>
      <w:r w:rsidR="00126BDA">
        <w:rPr>
          <w:sz w:val="24"/>
          <w:szCs w:val="24"/>
        </w:rPr>
        <w:t>Wakle-Prabagaran</w:t>
      </w:r>
      <w:proofErr w:type="spellEnd"/>
      <w:r w:rsidR="00126BDA">
        <w:rPr>
          <w:sz w:val="24"/>
          <w:szCs w:val="24"/>
        </w:rPr>
        <w:t xml:space="preserve"> M</w:t>
      </w:r>
      <w:r w:rsidR="00126BDA" w:rsidRPr="00126BDA">
        <w:rPr>
          <w:sz w:val="24"/>
          <w:szCs w:val="24"/>
        </w:rPr>
        <w:t xml:space="preserve">, </w:t>
      </w:r>
      <w:proofErr w:type="spellStart"/>
      <w:r w:rsidR="00126BDA" w:rsidRPr="00126BDA">
        <w:rPr>
          <w:sz w:val="24"/>
          <w:szCs w:val="24"/>
        </w:rPr>
        <w:t>Sal</w:t>
      </w:r>
      <w:r w:rsidR="00126BDA">
        <w:rPr>
          <w:sz w:val="24"/>
          <w:szCs w:val="24"/>
        </w:rPr>
        <w:t>koff</w:t>
      </w:r>
      <w:proofErr w:type="spellEnd"/>
      <w:r w:rsidR="00126BDA">
        <w:rPr>
          <w:sz w:val="24"/>
          <w:szCs w:val="24"/>
        </w:rPr>
        <w:t xml:space="preserve"> L, England SK, </w:t>
      </w:r>
      <w:r w:rsidR="001D013F">
        <w:rPr>
          <w:sz w:val="24"/>
          <w:szCs w:val="24"/>
        </w:rPr>
        <w:t xml:space="preserve">Santi CM (2019). </w:t>
      </w:r>
      <w:r w:rsidR="00126BDA" w:rsidRPr="00126BDA">
        <w:rPr>
          <w:sz w:val="24"/>
          <w:szCs w:val="24"/>
        </w:rPr>
        <w:t>Oxytocin can regulate myometrial smooth muscle exc</w:t>
      </w:r>
      <w:r w:rsidR="00126BDA">
        <w:rPr>
          <w:sz w:val="24"/>
          <w:szCs w:val="24"/>
        </w:rPr>
        <w:t>itability by inhibiting the Na+</w:t>
      </w:r>
      <w:r w:rsidR="00126BDA" w:rsidRPr="00126BDA">
        <w:rPr>
          <w:sz w:val="24"/>
          <w:szCs w:val="24"/>
        </w:rPr>
        <w:t>-activated K+ channel, Slo2.1.J Physiol. 597(1):137-149.</w:t>
      </w:r>
    </w:p>
    <w:p w:rsidR="00397D4E" w:rsidRPr="000E7859" w:rsidRDefault="000E7859" w:rsidP="002F15F9">
      <w:pPr>
        <w:jc w:val="both"/>
        <w:rPr>
          <w:b/>
          <w:sz w:val="24"/>
          <w:szCs w:val="24"/>
        </w:rPr>
      </w:pPr>
      <w:r>
        <w:rPr>
          <w:b/>
          <w:sz w:val="24"/>
          <w:szCs w:val="24"/>
        </w:rPr>
        <w:t xml:space="preserve">Identification in uterine smooth muscle of a novel K+ channel previously unstudied in smooth muscle and a link to enhanced contraction at term. </w:t>
      </w:r>
    </w:p>
    <w:p w:rsidR="00B8638F" w:rsidRDefault="00B8638F" w:rsidP="001501B4">
      <w:pPr>
        <w:jc w:val="both"/>
        <w:rPr>
          <w:sz w:val="24"/>
          <w:szCs w:val="24"/>
        </w:rPr>
      </w:pPr>
      <w:proofErr w:type="spellStart"/>
      <w:r w:rsidRPr="00B8638F">
        <w:rPr>
          <w:sz w:val="24"/>
          <w:szCs w:val="24"/>
        </w:rPr>
        <w:lastRenderedPageBreak/>
        <w:t>Gravina</w:t>
      </w:r>
      <w:proofErr w:type="spellEnd"/>
      <w:r w:rsidRPr="00B8638F">
        <w:rPr>
          <w:sz w:val="24"/>
          <w:szCs w:val="24"/>
        </w:rPr>
        <w:t xml:space="preserve"> FS, van </w:t>
      </w:r>
      <w:proofErr w:type="spellStart"/>
      <w:r w:rsidRPr="00B8638F">
        <w:rPr>
          <w:sz w:val="24"/>
          <w:szCs w:val="24"/>
        </w:rPr>
        <w:t>Helden</w:t>
      </w:r>
      <w:proofErr w:type="spellEnd"/>
      <w:r w:rsidRPr="00B8638F">
        <w:rPr>
          <w:sz w:val="24"/>
          <w:szCs w:val="24"/>
        </w:rPr>
        <w:t xml:space="preserve"> DF, Kerr KP, de Oliveira RB, Jobling P. </w:t>
      </w:r>
      <w:r w:rsidR="008F0FF0">
        <w:rPr>
          <w:sz w:val="24"/>
          <w:szCs w:val="24"/>
        </w:rPr>
        <w:t xml:space="preserve">(2014) </w:t>
      </w:r>
      <w:r w:rsidRPr="00B8638F">
        <w:rPr>
          <w:sz w:val="24"/>
          <w:szCs w:val="24"/>
        </w:rPr>
        <w:t>Phasic</w:t>
      </w:r>
      <w:r w:rsidR="005A7400">
        <w:rPr>
          <w:sz w:val="24"/>
          <w:szCs w:val="24"/>
        </w:rPr>
        <w:t xml:space="preserve"> </w:t>
      </w:r>
      <w:r w:rsidRPr="00B8638F">
        <w:rPr>
          <w:sz w:val="24"/>
          <w:szCs w:val="24"/>
        </w:rPr>
        <w:t>contractions of the mouse vagina and cervix at different phases of the estrus</w:t>
      </w:r>
      <w:r w:rsidR="005A7400">
        <w:rPr>
          <w:sz w:val="24"/>
          <w:szCs w:val="24"/>
        </w:rPr>
        <w:t xml:space="preserve"> </w:t>
      </w:r>
      <w:r w:rsidRPr="00B8638F">
        <w:rPr>
          <w:sz w:val="24"/>
          <w:szCs w:val="24"/>
        </w:rPr>
        <w:t xml:space="preserve">cycle and during late </w:t>
      </w:r>
      <w:r w:rsidR="008F0FF0">
        <w:rPr>
          <w:sz w:val="24"/>
          <w:szCs w:val="24"/>
        </w:rPr>
        <w:t xml:space="preserve">pregnancy. </w:t>
      </w:r>
      <w:proofErr w:type="spellStart"/>
      <w:r w:rsidR="008F0FF0">
        <w:rPr>
          <w:sz w:val="24"/>
          <w:szCs w:val="24"/>
        </w:rPr>
        <w:t>PLoS</w:t>
      </w:r>
      <w:proofErr w:type="spellEnd"/>
      <w:r w:rsidR="008F0FF0">
        <w:rPr>
          <w:sz w:val="24"/>
          <w:szCs w:val="24"/>
        </w:rPr>
        <w:t xml:space="preserve"> One</w:t>
      </w:r>
      <w:proofErr w:type="gramStart"/>
      <w:r w:rsidRPr="00B8638F">
        <w:rPr>
          <w:sz w:val="24"/>
          <w:szCs w:val="24"/>
        </w:rPr>
        <w:t>;9</w:t>
      </w:r>
      <w:proofErr w:type="gramEnd"/>
      <w:r w:rsidRPr="00B8638F">
        <w:rPr>
          <w:sz w:val="24"/>
          <w:szCs w:val="24"/>
        </w:rPr>
        <w:t xml:space="preserve">(10):e111307 </w:t>
      </w:r>
      <w:r>
        <w:rPr>
          <w:sz w:val="24"/>
          <w:szCs w:val="24"/>
        </w:rPr>
        <w:t>.</w:t>
      </w:r>
    </w:p>
    <w:p w:rsidR="005A7400" w:rsidRDefault="005A7400" w:rsidP="001501B4">
      <w:pPr>
        <w:jc w:val="both"/>
        <w:rPr>
          <w:sz w:val="24"/>
          <w:szCs w:val="24"/>
        </w:rPr>
      </w:pPr>
      <w:r w:rsidRPr="005A7400">
        <w:rPr>
          <w:sz w:val="24"/>
          <w:szCs w:val="24"/>
        </w:rPr>
        <w:t>Greenwood IA, Tribe RM. (2011). Kv7 and Kv11 channels in myometrial regulation.</w:t>
      </w:r>
      <w:r w:rsidR="00C026F2">
        <w:rPr>
          <w:sz w:val="24"/>
          <w:szCs w:val="24"/>
        </w:rPr>
        <w:t xml:space="preserve"> </w:t>
      </w:r>
      <w:proofErr w:type="spellStart"/>
      <w:r w:rsidRPr="005A7400">
        <w:rPr>
          <w:sz w:val="24"/>
          <w:szCs w:val="24"/>
        </w:rPr>
        <w:t>Exp</w:t>
      </w:r>
      <w:proofErr w:type="spellEnd"/>
      <w:r w:rsidRPr="005A7400">
        <w:rPr>
          <w:sz w:val="24"/>
          <w:szCs w:val="24"/>
        </w:rPr>
        <w:t xml:space="preserve"> Physiol. 99(3):503-9. </w:t>
      </w:r>
    </w:p>
    <w:p w:rsidR="00B8638F" w:rsidRDefault="00397D4E" w:rsidP="001501B4">
      <w:pPr>
        <w:jc w:val="both"/>
        <w:rPr>
          <w:sz w:val="24"/>
          <w:szCs w:val="24"/>
        </w:rPr>
      </w:pPr>
      <w:r>
        <w:rPr>
          <w:b/>
          <w:sz w:val="24"/>
          <w:szCs w:val="24"/>
        </w:rPr>
        <w:t>*</w:t>
      </w:r>
      <w:r w:rsidR="00DC6783" w:rsidRPr="00DC6783">
        <w:rPr>
          <w:sz w:val="24"/>
          <w:szCs w:val="24"/>
        </w:rPr>
        <w:t>Greenwood IA, Yeun</w:t>
      </w:r>
      <w:r w:rsidR="00C026F2">
        <w:rPr>
          <w:sz w:val="24"/>
          <w:szCs w:val="24"/>
        </w:rPr>
        <w:t xml:space="preserve">g SY, Tribe RM, </w:t>
      </w:r>
      <w:proofErr w:type="spellStart"/>
      <w:r w:rsidR="00C026F2">
        <w:rPr>
          <w:sz w:val="24"/>
          <w:szCs w:val="24"/>
        </w:rPr>
        <w:t>Ohya</w:t>
      </w:r>
      <w:proofErr w:type="spellEnd"/>
      <w:r w:rsidR="00C026F2">
        <w:rPr>
          <w:sz w:val="24"/>
          <w:szCs w:val="24"/>
        </w:rPr>
        <w:t xml:space="preserve"> S (2009). </w:t>
      </w:r>
      <w:r w:rsidR="00DC6783" w:rsidRPr="00DC6783">
        <w:rPr>
          <w:sz w:val="24"/>
          <w:szCs w:val="24"/>
        </w:rPr>
        <w:t>Loss of functional K+ channels encoded by ether</w:t>
      </w:r>
      <w:r w:rsidR="00DC6783">
        <w:rPr>
          <w:sz w:val="24"/>
          <w:szCs w:val="24"/>
        </w:rPr>
        <w:t xml:space="preserve">-à-go-go-related genes in mouse </w:t>
      </w:r>
      <w:r w:rsidR="00DC6783" w:rsidRPr="00DC6783">
        <w:rPr>
          <w:sz w:val="24"/>
          <w:szCs w:val="24"/>
        </w:rPr>
        <w:t xml:space="preserve">myometrium prior to </w:t>
      </w:r>
      <w:proofErr w:type="spellStart"/>
      <w:r w:rsidR="00DC6783" w:rsidRPr="00DC6783">
        <w:rPr>
          <w:sz w:val="24"/>
          <w:szCs w:val="24"/>
        </w:rPr>
        <w:t>labour</w:t>
      </w:r>
      <w:proofErr w:type="spellEnd"/>
      <w:r w:rsidR="00DC6783" w:rsidRPr="00DC6783">
        <w:rPr>
          <w:sz w:val="24"/>
          <w:szCs w:val="24"/>
        </w:rPr>
        <w:t xml:space="preserve"> </w:t>
      </w:r>
      <w:proofErr w:type="spellStart"/>
      <w:r w:rsidR="00DC6783" w:rsidRPr="00DC6783">
        <w:rPr>
          <w:sz w:val="24"/>
          <w:szCs w:val="24"/>
        </w:rPr>
        <w:t>onset.J</w:t>
      </w:r>
      <w:proofErr w:type="spellEnd"/>
      <w:r w:rsidR="00DC6783" w:rsidRPr="00DC6783">
        <w:rPr>
          <w:sz w:val="24"/>
          <w:szCs w:val="24"/>
        </w:rPr>
        <w:t xml:space="preserve"> Physiol. 587(Pt 10):2313-26.</w:t>
      </w:r>
    </w:p>
    <w:p w:rsidR="00397D4E" w:rsidRPr="00397D4E" w:rsidRDefault="00397D4E" w:rsidP="001501B4">
      <w:pPr>
        <w:jc w:val="both"/>
        <w:rPr>
          <w:b/>
          <w:sz w:val="24"/>
          <w:szCs w:val="24"/>
        </w:rPr>
      </w:pPr>
      <w:r>
        <w:rPr>
          <w:b/>
          <w:sz w:val="24"/>
          <w:szCs w:val="24"/>
        </w:rPr>
        <w:t xml:space="preserve">Breakthrough paper that identified a crucial role for Kv11.1 channels in uterine physiology and the diminished impact of these channels at term due to increased expression of a repressive </w:t>
      </w:r>
      <w:proofErr w:type="spellStart"/>
      <w:r>
        <w:rPr>
          <w:b/>
          <w:sz w:val="24"/>
          <w:szCs w:val="24"/>
        </w:rPr>
        <w:t>auxillary</w:t>
      </w:r>
      <w:proofErr w:type="spellEnd"/>
      <w:r>
        <w:rPr>
          <w:b/>
          <w:sz w:val="24"/>
          <w:szCs w:val="24"/>
        </w:rPr>
        <w:t xml:space="preserve"> subunit</w:t>
      </w:r>
      <w:proofErr w:type="gramStart"/>
      <w:r>
        <w:rPr>
          <w:b/>
          <w:sz w:val="24"/>
          <w:szCs w:val="24"/>
        </w:rPr>
        <w:t>..</w:t>
      </w:r>
      <w:proofErr w:type="gramEnd"/>
    </w:p>
    <w:p w:rsidR="007B4AD6" w:rsidRDefault="00D327C4" w:rsidP="00D327C4">
      <w:pPr>
        <w:jc w:val="both"/>
        <w:rPr>
          <w:rFonts w:cs="Arial"/>
          <w:color w:val="1F1F1F"/>
          <w:sz w:val="24"/>
          <w:szCs w:val="24"/>
          <w:shd w:val="clear" w:color="auto" w:fill="FFFFFF"/>
        </w:rPr>
      </w:pPr>
      <w:proofErr w:type="spellStart"/>
      <w:r w:rsidRPr="00D327C4">
        <w:rPr>
          <w:rFonts w:cs="Arial"/>
          <w:color w:val="1F1F1F"/>
          <w:sz w:val="24"/>
          <w:szCs w:val="24"/>
          <w:shd w:val="clear" w:color="auto" w:fill="FFFFFF"/>
        </w:rPr>
        <w:t>Heyman</w:t>
      </w:r>
      <w:proofErr w:type="spellEnd"/>
      <w:r w:rsidRPr="00D327C4">
        <w:rPr>
          <w:rFonts w:cs="Arial"/>
          <w:color w:val="1F1F1F"/>
          <w:sz w:val="24"/>
          <w:szCs w:val="24"/>
          <w:shd w:val="clear" w:color="auto" w:fill="FFFFFF"/>
        </w:rPr>
        <w:t xml:space="preserve"> NS, Cowles CL, Barnett SD, Wu YY, </w:t>
      </w:r>
      <w:proofErr w:type="spellStart"/>
      <w:r w:rsidRPr="00D327C4">
        <w:rPr>
          <w:rFonts w:cs="Arial"/>
          <w:color w:val="1F1F1F"/>
          <w:sz w:val="24"/>
          <w:szCs w:val="24"/>
          <w:shd w:val="clear" w:color="auto" w:fill="FFFFFF"/>
        </w:rPr>
        <w:t>Cu</w:t>
      </w:r>
      <w:r w:rsidR="007B4AD6">
        <w:rPr>
          <w:rFonts w:cs="Arial"/>
          <w:color w:val="1F1F1F"/>
          <w:sz w:val="24"/>
          <w:szCs w:val="24"/>
          <w:shd w:val="clear" w:color="auto" w:fill="FFFFFF"/>
        </w:rPr>
        <w:t>llison</w:t>
      </w:r>
      <w:proofErr w:type="spellEnd"/>
      <w:r w:rsidR="007B4AD6">
        <w:rPr>
          <w:rFonts w:cs="Arial"/>
          <w:color w:val="1F1F1F"/>
          <w:sz w:val="24"/>
          <w:szCs w:val="24"/>
          <w:shd w:val="clear" w:color="auto" w:fill="FFFFFF"/>
        </w:rPr>
        <w:t xml:space="preserve"> C, Singer CA, Leblanc N, </w:t>
      </w:r>
      <w:r w:rsidRPr="00D327C4">
        <w:rPr>
          <w:rFonts w:cs="Arial"/>
          <w:color w:val="1F1F1F"/>
          <w:sz w:val="24"/>
          <w:szCs w:val="24"/>
          <w:shd w:val="clear" w:color="auto" w:fill="FFFFFF"/>
        </w:rPr>
        <w:t>Buxton IL.</w:t>
      </w:r>
      <w:r w:rsidR="007B4AD6">
        <w:rPr>
          <w:rFonts w:cs="Arial"/>
          <w:color w:val="1F1F1F"/>
          <w:sz w:val="24"/>
          <w:szCs w:val="24"/>
          <w:shd w:val="clear" w:color="auto" w:fill="FFFFFF"/>
        </w:rPr>
        <w:t xml:space="preserve"> </w:t>
      </w:r>
      <w:r w:rsidRPr="00D327C4">
        <w:rPr>
          <w:rFonts w:cs="Arial"/>
          <w:color w:val="1F1F1F"/>
          <w:sz w:val="24"/>
          <w:szCs w:val="24"/>
          <w:shd w:val="clear" w:color="auto" w:fill="FFFFFF"/>
        </w:rPr>
        <w:t>(2013). TREK-1 currents in smooth muscle cells from pregnant human myometrium.</w:t>
      </w:r>
      <w:r w:rsidR="007B4AD6">
        <w:rPr>
          <w:rFonts w:cs="Arial"/>
          <w:color w:val="1F1F1F"/>
          <w:sz w:val="24"/>
          <w:szCs w:val="24"/>
          <w:shd w:val="clear" w:color="auto" w:fill="FFFFFF"/>
        </w:rPr>
        <w:t xml:space="preserve"> </w:t>
      </w:r>
      <w:r w:rsidRPr="00D327C4">
        <w:rPr>
          <w:rFonts w:cs="Arial"/>
          <w:color w:val="1F1F1F"/>
          <w:sz w:val="24"/>
          <w:szCs w:val="24"/>
          <w:shd w:val="clear" w:color="auto" w:fill="FFFFFF"/>
        </w:rPr>
        <w:t xml:space="preserve">Am J </w:t>
      </w:r>
      <w:proofErr w:type="spellStart"/>
      <w:r w:rsidRPr="00D327C4">
        <w:rPr>
          <w:rFonts w:cs="Arial"/>
          <w:color w:val="1F1F1F"/>
          <w:sz w:val="24"/>
          <w:szCs w:val="24"/>
          <w:shd w:val="clear" w:color="auto" w:fill="FFFFFF"/>
        </w:rPr>
        <w:t>Physiol</w:t>
      </w:r>
      <w:proofErr w:type="spellEnd"/>
      <w:r w:rsidRPr="00D327C4">
        <w:rPr>
          <w:rFonts w:cs="Arial"/>
          <w:color w:val="1F1F1F"/>
          <w:sz w:val="24"/>
          <w:szCs w:val="24"/>
          <w:shd w:val="clear" w:color="auto" w:fill="FFFFFF"/>
        </w:rPr>
        <w:t xml:space="preserve"> Cell Physiol</w:t>
      </w:r>
      <w:proofErr w:type="gramStart"/>
      <w:r w:rsidRPr="00D327C4">
        <w:rPr>
          <w:rFonts w:cs="Arial"/>
          <w:color w:val="1F1F1F"/>
          <w:sz w:val="24"/>
          <w:szCs w:val="24"/>
          <w:shd w:val="clear" w:color="auto" w:fill="FFFFFF"/>
        </w:rPr>
        <w:t>;305</w:t>
      </w:r>
      <w:proofErr w:type="gramEnd"/>
      <w:r w:rsidRPr="00D327C4">
        <w:rPr>
          <w:rFonts w:cs="Arial"/>
          <w:color w:val="1F1F1F"/>
          <w:sz w:val="24"/>
          <w:szCs w:val="24"/>
          <w:shd w:val="clear" w:color="auto" w:fill="FFFFFF"/>
        </w:rPr>
        <w:t>(6):C632-42.</w:t>
      </w:r>
    </w:p>
    <w:p w:rsidR="008504DA" w:rsidRPr="007B4AD6" w:rsidRDefault="008504DA" w:rsidP="00D327C4">
      <w:pPr>
        <w:jc w:val="both"/>
        <w:rPr>
          <w:rFonts w:cs="Arial"/>
          <w:color w:val="1F1F1F"/>
          <w:sz w:val="24"/>
          <w:szCs w:val="24"/>
          <w:shd w:val="clear" w:color="auto" w:fill="FFFFFF"/>
        </w:rPr>
      </w:pPr>
      <w:r w:rsidRPr="008504DA">
        <w:rPr>
          <w:sz w:val="24"/>
          <w:szCs w:val="24"/>
        </w:rPr>
        <w:t xml:space="preserve">Hibino H, </w:t>
      </w:r>
      <w:proofErr w:type="spellStart"/>
      <w:r w:rsidRPr="008504DA">
        <w:rPr>
          <w:sz w:val="24"/>
          <w:szCs w:val="24"/>
        </w:rPr>
        <w:t>Inanobe</w:t>
      </w:r>
      <w:proofErr w:type="spellEnd"/>
      <w:r w:rsidRPr="008504DA">
        <w:rPr>
          <w:sz w:val="24"/>
          <w:szCs w:val="24"/>
        </w:rPr>
        <w:t xml:space="preserve"> A, </w:t>
      </w:r>
      <w:proofErr w:type="spellStart"/>
      <w:r w:rsidRPr="008504DA">
        <w:rPr>
          <w:sz w:val="24"/>
          <w:szCs w:val="24"/>
        </w:rPr>
        <w:t>Furutani</w:t>
      </w:r>
      <w:proofErr w:type="spellEnd"/>
      <w:r w:rsidRPr="008504DA">
        <w:rPr>
          <w:sz w:val="24"/>
          <w:szCs w:val="24"/>
        </w:rPr>
        <w:t xml:space="preserve"> K, Murakami S, Findlay I, </w:t>
      </w:r>
      <w:proofErr w:type="spellStart"/>
      <w:r w:rsidRPr="008504DA">
        <w:rPr>
          <w:sz w:val="24"/>
          <w:szCs w:val="24"/>
        </w:rPr>
        <w:t>Kurachi</w:t>
      </w:r>
      <w:proofErr w:type="spellEnd"/>
      <w:r w:rsidRPr="008504DA">
        <w:rPr>
          <w:sz w:val="24"/>
          <w:szCs w:val="24"/>
        </w:rPr>
        <w:t xml:space="preserve"> Y.(2010). Inwardly rectifying potassium channels:</w:t>
      </w:r>
      <w:r>
        <w:rPr>
          <w:sz w:val="24"/>
          <w:szCs w:val="24"/>
        </w:rPr>
        <w:t xml:space="preserve"> their structure, function, and </w:t>
      </w:r>
      <w:r w:rsidRPr="008504DA">
        <w:rPr>
          <w:sz w:val="24"/>
          <w:szCs w:val="24"/>
        </w:rPr>
        <w:t>physiological roles.</w:t>
      </w:r>
      <w:r>
        <w:rPr>
          <w:sz w:val="24"/>
          <w:szCs w:val="24"/>
        </w:rPr>
        <w:t xml:space="preserve"> </w:t>
      </w:r>
      <w:proofErr w:type="spellStart"/>
      <w:r w:rsidRPr="008504DA">
        <w:rPr>
          <w:sz w:val="24"/>
          <w:szCs w:val="24"/>
        </w:rPr>
        <w:t>Physiol</w:t>
      </w:r>
      <w:proofErr w:type="spellEnd"/>
      <w:r w:rsidRPr="008504DA">
        <w:rPr>
          <w:sz w:val="24"/>
          <w:szCs w:val="24"/>
        </w:rPr>
        <w:t xml:space="preserve"> Rev</w:t>
      </w:r>
      <w:proofErr w:type="gramStart"/>
      <w:r w:rsidRPr="008504DA">
        <w:rPr>
          <w:sz w:val="24"/>
          <w:szCs w:val="24"/>
        </w:rPr>
        <w:t>;90</w:t>
      </w:r>
      <w:proofErr w:type="gramEnd"/>
      <w:r w:rsidRPr="008504DA">
        <w:rPr>
          <w:sz w:val="24"/>
          <w:szCs w:val="24"/>
        </w:rPr>
        <w:t>(1):291-366.</w:t>
      </w:r>
    </w:p>
    <w:p w:rsidR="00B8638F" w:rsidRDefault="00B8638F" w:rsidP="001501B4">
      <w:pPr>
        <w:jc w:val="both"/>
        <w:rPr>
          <w:sz w:val="24"/>
          <w:szCs w:val="24"/>
        </w:rPr>
      </w:pPr>
      <w:proofErr w:type="spellStart"/>
      <w:r w:rsidRPr="00B8638F">
        <w:rPr>
          <w:sz w:val="24"/>
          <w:szCs w:val="24"/>
        </w:rPr>
        <w:t>Hyuga</w:t>
      </w:r>
      <w:proofErr w:type="spellEnd"/>
      <w:r w:rsidRPr="00B8638F">
        <w:rPr>
          <w:sz w:val="24"/>
          <w:szCs w:val="24"/>
        </w:rPr>
        <w:t xml:space="preserve"> S, </w:t>
      </w:r>
      <w:proofErr w:type="spellStart"/>
      <w:r w:rsidRPr="00B8638F">
        <w:rPr>
          <w:sz w:val="24"/>
          <w:szCs w:val="24"/>
        </w:rPr>
        <w:t>Danielsson</w:t>
      </w:r>
      <w:proofErr w:type="spellEnd"/>
      <w:r w:rsidRPr="00B8638F">
        <w:rPr>
          <w:sz w:val="24"/>
          <w:szCs w:val="24"/>
        </w:rPr>
        <w:t xml:space="preserve"> J, </w:t>
      </w:r>
      <w:proofErr w:type="spellStart"/>
      <w:r w:rsidRPr="00B8638F">
        <w:rPr>
          <w:sz w:val="24"/>
          <w:szCs w:val="24"/>
        </w:rPr>
        <w:t>Vink</w:t>
      </w:r>
      <w:proofErr w:type="spellEnd"/>
      <w:r w:rsidRPr="00B8638F">
        <w:rPr>
          <w:sz w:val="24"/>
          <w:szCs w:val="24"/>
        </w:rPr>
        <w:t xml:space="preserve"> J, Fu XW, </w:t>
      </w:r>
      <w:proofErr w:type="spellStart"/>
      <w:r w:rsidRPr="00B8638F">
        <w:rPr>
          <w:sz w:val="24"/>
          <w:szCs w:val="24"/>
        </w:rPr>
        <w:t>Wapner</w:t>
      </w:r>
      <w:proofErr w:type="spellEnd"/>
      <w:r w:rsidRPr="00B8638F">
        <w:rPr>
          <w:sz w:val="24"/>
          <w:szCs w:val="24"/>
        </w:rPr>
        <w:t xml:space="preserve"> R, </w:t>
      </w:r>
      <w:proofErr w:type="spellStart"/>
      <w:r w:rsidRPr="00B8638F">
        <w:rPr>
          <w:sz w:val="24"/>
          <w:szCs w:val="24"/>
        </w:rPr>
        <w:t>Gallos</w:t>
      </w:r>
      <w:proofErr w:type="spellEnd"/>
      <w:r w:rsidRPr="00B8638F">
        <w:rPr>
          <w:sz w:val="24"/>
          <w:szCs w:val="24"/>
        </w:rPr>
        <w:t xml:space="preserve"> G. Functional</w:t>
      </w:r>
      <w:r w:rsidR="00DC6783">
        <w:rPr>
          <w:sz w:val="24"/>
          <w:szCs w:val="24"/>
        </w:rPr>
        <w:t xml:space="preserve"> </w:t>
      </w:r>
      <w:r w:rsidRPr="00B8638F">
        <w:rPr>
          <w:sz w:val="24"/>
          <w:szCs w:val="24"/>
        </w:rPr>
        <w:t xml:space="preserve">comparison of </w:t>
      </w:r>
      <w:proofErr w:type="spellStart"/>
      <w:r w:rsidRPr="00B8638F">
        <w:rPr>
          <w:sz w:val="24"/>
          <w:szCs w:val="24"/>
        </w:rPr>
        <w:t>anoctamin</w:t>
      </w:r>
      <w:proofErr w:type="spellEnd"/>
      <w:r w:rsidRPr="00B8638F">
        <w:rPr>
          <w:sz w:val="24"/>
          <w:szCs w:val="24"/>
        </w:rPr>
        <w:t xml:space="preserve"> 1 antagonists on human uterine smooth muscle</w:t>
      </w:r>
      <w:r w:rsidR="00DC6783">
        <w:rPr>
          <w:sz w:val="24"/>
          <w:szCs w:val="24"/>
        </w:rPr>
        <w:t xml:space="preserve"> </w:t>
      </w:r>
      <w:r w:rsidRPr="00B8638F">
        <w:rPr>
          <w:sz w:val="24"/>
          <w:szCs w:val="24"/>
        </w:rPr>
        <w:t>contractility and excitability. J Smooth Muscle Res. 2018</w:t>
      </w:r>
      <w:proofErr w:type="gramStart"/>
      <w:r w:rsidRPr="00B8638F">
        <w:rPr>
          <w:sz w:val="24"/>
          <w:szCs w:val="24"/>
        </w:rPr>
        <w:t>;54</w:t>
      </w:r>
      <w:proofErr w:type="gramEnd"/>
      <w:r w:rsidRPr="00B8638F">
        <w:rPr>
          <w:sz w:val="24"/>
          <w:szCs w:val="24"/>
        </w:rPr>
        <w:t>(0):28-42</w:t>
      </w:r>
      <w:r w:rsidR="00B46B4B">
        <w:rPr>
          <w:sz w:val="24"/>
          <w:szCs w:val="24"/>
        </w:rPr>
        <w:t>.</w:t>
      </w:r>
    </w:p>
    <w:p w:rsidR="00B46B4B" w:rsidRDefault="00B46B4B" w:rsidP="001501B4">
      <w:pPr>
        <w:jc w:val="both"/>
        <w:rPr>
          <w:sz w:val="24"/>
          <w:szCs w:val="24"/>
        </w:rPr>
      </w:pPr>
      <w:r w:rsidRPr="00B46B4B">
        <w:rPr>
          <w:sz w:val="24"/>
          <w:szCs w:val="24"/>
        </w:rPr>
        <w:t xml:space="preserve">Loftus FC, Richardson MJ, </w:t>
      </w:r>
      <w:proofErr w:type="spellStart"/>
      <w:r w:rsidRPr="00B46B4B">
        <w:rPr>
          <w:sz w:val="24"/>
          <w:szCs w:val="24"/>
        </w:rPr>
        <w:t>Shmygol</w:t>
      </w:r>
      <w:proofErr w:type="spellEnd"/>
      <w:r w:rsidRPr="00B46B4B">
        <w:rPr>
          <w:sz w:val="24"/>
          <w:szCs w:val="24"/>
        </w:rPr>
        <w:t xml:space="preserve"> A</w:t>
      </w:r>
      <w:proofErr w:type="gramStart"/>
      <w:r w:rsidRPr="00B46B4B">
        <w:rPr>
          <w:sz w:val="24"/>
          <w:szCs w:val="24"/>
        </w:rPr>
        <w:t>.(</w:t>
      </w:r>
      <w:proofErr w:type="gramEnd"/>
      <w:r w:rsidRPr="00B46B4B">
        <w:rPr>
          <w:sz w:val="24"/>
          <w:szCs w:val="24"/>
        </w:rPr>
        <w:t xml:space="preserve">2015). Single-cell mechanics and calcium </w:t>
      </w:r>
      <w:proofErr w:type="spellStart"/>
      <w:r w:rsidRPr="00B46B4B">
        <w:rPr>
          <w:sz w:val="24"/>
          <w:szCs w:val="24"/>
        </w:rPr>
        <w:t>signalling</w:t>
      </w:r>
      <w:proofErr w:type="spellEnd"/>
      <w:r>
        <w:rPr>
          <w:sz w:val="24"/>
          <w:szCs w:val="24"/>
        </w:rPr>
        <w:t xml:space="preserve"> in </w:t>
      </w:r>
      <w:proofErr w:type="spellStart"/>
      <w:r>
        <w:rPr>
          <w:sz w:val="24"/>
          <w:szCs w:val="24"/>
        </w:rPr>
        <w:t>organotypic</w:t>
      </w:r>
      <w:proofErr w:type="spellEnd"/>
      <w:r>
        <w:rPr>
          <w:sz w:val="24"/>
          <w:szCs w:val="24"/>
        </w:rPr>
        <w:t xml:space="preserve"> slices of human </w:t>
      </w:r>
      <w:proofErr w:type="spellStart"/>
      <w:r w:rsidRPr="00B46B4B">
        <w:rPr>
          <w:sz w:val="24"/>
          <w:szCs w:val="24"/>
        </w:rPr>
        <w:t>myometrium.J</w:t>
      </w:r>
      <w:proofErr w:type="spellEnd"/>
      <w:r w:rsidRPr="00B46B4B">
        <w:rPr>
          <w:sz w:val="24"/>
          <w:szCs w:val="24"/>
        </w:rPr>
        <w:t xml:space="preserve"> Biomech</w:t>
      </w:r>
      <w:proofErr w:type="gramStart"/>
      <w:r w:rsidRPr="00B46B4B">
        <w:rPr>
          <w:sz w:val="24"/>
          <w:szCs w:val="24"/>
        </w:rPr>
        <w:t>;48</w:t>
      </w:r>
      <w:proofErr w:type="gramEnd"/>
      <w:r w:rsidRPr="00B46B4B">
        <w:rPr>
          <w:sz w:val="24"/>
          <w:szCs w:val="24"/>
        </w:rPr>
        <w:t>(9):1620-4.</w:t>
      </w:r>
    </w:p>
    <w:p w:rsidR="00FC3364" w:rsidRDefault="00E57838" w:rsidP="001501B4">
      <w:pPr>
        <w:jc w:val="both"/>
        <w:rPr>
          <w:sz w:val="24"/>
          <w:szCs w:val="24"/>
        </w:rPr>
      </w:pPr>
      <w:r w:rsidRPr="00E57838">
        <w:rPr>
          <w:sz w:val="24"/>
          <w:szCs w:val="24"/>
        </w:rPr>
        <w:t xml:space="preserve">Lorca RA, </w:t>
      </w:r>
      <w:proofErr w:type="spellStart"/>
      <w:r w:rsidRPr="00E57838">
        <w:rPr>
          <w:sz w:val="24"/>
          <w:szCs w:val="24"/>
        </w:rPr>
        <w:t>Prabagaran</w:t>
      </w:r>
      <w:proofErr w:type="spellEnd"/>
      <w:r w:rsidRPr="00E57838">
        <w:rPr>
          <w:sz w:val="24"/>
          <w:szCs w:val="24"/>
        </w:rPr>
        <w:t xml:space="preserve"> M, England SK (2014).Functional insights into modulation of </w:t>
      </w:r>
      <w:proofErr w:type="spellStart"/>
      <w:r w:rsidRPr="00E57838">
        <w:rPr>
          <w:sz w:val="24"/>
          <w:szCs w:val="24"/>
        </w:rPr>
        <w:t>BKCa</w:t>
      </w:r>
      <w:proofErr w:type="spellEnd"/>
      <w:r w:rsidRPr="00E57838">
        <w:rPr>
          <w:sz w:val="24"/>
          <w:szCs w:val="24"/>
        </w:rPr>
        <w:t xml:space="preserve"> channe</w:t>
      </w:r>
      <w:r>
        <w:rPr>
          <w:sz w:val="24"/>
          <w:szCs w:val="24"/>
        </w:rPr>
        <w:t xml:space="preserve">l activity to alter myometrial </w:t>
      </w:r>
      <w:r w:rsidRPr="00E57838">
        <w:rPr>
          <w:sz w:val="24"/>
          <w:szCs w:val="24"/>
        </w:rPr>
        <w:t>contractility.</w:t>
      </w:r>
      <w:r>
        <w:rPr>
          <w:sz w:val="24"/>
          <w:szCs w:val="24"/>
        </w:rPr>
        <w:t xml:space="preserve"> </w:t>
      </w:r>
      <w:r w:rsidRPr="00E57838">
        <w:rPr>
          <w:sz w:val="24"/>
          <w:szCs w:val="24"/>
        </w:rPr>
        <w:t>Front Physiol. 2014 Jul 31</w:t>
      </w:r>
      <w:proofErr w:type="gramStart"/>
      <w:r w:rsidRPr="00E57838">
        <w:rPr>
          <w:sz w:val="24"/>
          <w:szCs w:val="24"/>
        </w:rPr>
        <w:t>;5:289</w:t>
      </w:r>
      <w:proofErr w:type="gramEnd"/>
      <w:r w:rsidRPr="00E57838">
        <w:rPr>
          <w:sz w:val="24"/>
          <w:szCs w:val="24"/>
        </w:rPr>
        <w:t>.</w:t>
      </w:r>
    </w:p>
    <w:p w:rsidR="00DC6783" w:rsidRDefault="00DC6783" w:rsidP="001501B4">
      <w:pPr>
        <w:jc w:val="both"/>
        <w:rPr>
          <w:sz w:val="24"/>
          <w:szCs w:val="24"/>
        </w:rPr>
      </w:pPr>
      <w:r w:rsidRPr="00DC6783">
        <w:rPr>
          <w:sz w:val="24"/>
          <w:szCs w:val="24"/>
        </w:rPr>
        <w:t>McCallum LA, Pierce SL, England SK, Greenwood IA, Tribe RM</w:t>
      </w:r>
      <w:proofErr w:type="gramStart"/>
      <w:r w:rsidRPr="00DC6783">
        <w:rPr>
          <w:sz w:val="24"/>
          <w:szCs w:val="24"/>
        </w:rPr>
        <w:t>.(</w:t>
      </w:r>
      <w:proofErr w:type="gramEnd"/>
      <w:r w:rsidRPr="00DC6783">
        <w:rPr>
          <w:sz w:val="24"/>
          <w:szCs w:val="24"/>
        </w:rPr>
        <w:t>2011). The contribution of Kv7 channels to preg</w:t>
      </w:r>
      <w:r>
        <w:rPr>
          <w:sz w:val="24"/>
          <w:szCs w:val="24"/>
        </w:rPr>
        <w:t xml:space="preserve">nant mouse and human myometrial </w:t>
      </w:r>
      <w:proofErr w:type="spellStart"/>
      <w:r w:rsidRPr="00DC6783">
        <w:rPr>
          <w:sz w:val="24"/>
          <w:szCs w:val="24"/>
        </w:rPr>
        <w:t>contractility.J</w:t>
      </w:r>
      <w:proofErr w:type="spellEnd"/>
      <w:r w:rsidRPr="00DC6783">
        <w:rPr>
          <w:sz w:val="24"/>
          <w:szCs w:val="24"/>
        </w:rPr>
        <w:t xml:space="preserve"> Cell </w:t>
      </w:r>
      <w:proofErr w:type="spellStart"/>
      <w:r w:rsidRPr="00DC6783">
        <w:rPr>
          <w:sz w:val="24"/>
          <w:szCs w:val="24"/>
        </w:rPr>
        <w:t>Mol</w:t>
      </w:r>
      <w:proofErr w:type="spellEnd"/>
      <w:r w:rsidRPr="00DC6783">
        <w:rPr>
          <w:sz w:val="24"/>
          <w:szCs w:val="24"/>
        </w:rPr>
        <w:t xml:space="preserve"> Med. 2011 Mar</w:t>
      </w:r>
      <w:proofErr w:type="gramStart"/>
      <w:r w:rsidRPr="00DC6783">
        <w:rPr>
          <w:sz w:val="24"/>
          <w:szCs w:val="24"/>
        </w:rPr>
        <w:t>;15</w:t>
      </w:r>
      <w:proofErr w:type="gramEnd"/>
      <w:r w:rsidRPr="00DC6783">
        <w:rPr>
          <w:sz w:val="24"/>
          <w:szCs w:val="24"/>
        </w:rPr>
        <w:t>(3):577-86.</w:t>
      </w:r>
    </w:p>
    <w:p w:rsidR="00392EE3" w:rsidRDefault="00397D4E" w:rsidP="00392EE3">
      <w:pPr>
        <w:jc w:val="both"/>
        <w:rPr>
          <w:sz w:val="24"/>
          <w:szCs w:val="24"/>
        </w:rPr>
      </w:pPr>
      <w:r>
        <w:rPr>
          <w:b/>
          <w:sz w:val="24"/>
          <w:szCs w:val="24"/>
        </w:rPr>
        <w:t>*</w:t>
      </w:r>
      <w:r w:rsidR="00392EE3" w:rsidRPr="00392EE3">
        <w:rPr>
          <w:sz w:val="24"/>
          <w:szCs w:val="24"/>
        </w:rPr>
        <w:t xml:space="preserve">McCloskey C, Rada C, Bailey E, </w:t>
      </w:r>
      <w:proofErr w:type="spellStart"/>
      <w:r w:rsidR="00392EE3" w:rsidRPr="00392EE3">
        <w:rPr>
          <w:sz w:val="24"/>
          <w:szCs w:val="24"/>
        </w:rPr>
        <w:t>McCavera</w:t>
      </w:r>
      <w:proofErr w:type="spellEnd"/>
      <w:r w:rsidR="00392EE3" w:rsidRPr="00392EE3">
        <w:rPr>
          <w:sz w:val="24"/>
          <w:szCs w:val="24"/>
        </w:rPr>
        <w:t xml:space="preserve"> S, van den Berg HA, </w:t>
      </w:r>
      <w:proofErr w:type="spellStart"/>
      <w:r w:rsidR="00392EE3" w:rsidRPr="00392EE3">
        <w:rPr>
          <w:sz w:val="24"/>
          <w:szCs w:val="24"/>
        </w:rPr>
        <w:t>Atia</w:t>
      </w:r>
      <w:proofErr w:type="spellEnd"/>
      <w:r w:rsidR="00392EE3" w:rsidRPr="00392EE3">
        <w:rPr>
          <w:sz w:val="24"/>
          <w:szCs w:val="24"/>
        </w:rPr>
        <w:t xml:space="preserve"> J, Rand DA, </w:t>
      </w:r>
      <w:proofErr w:type="spellStart"/>
      <w:r w:rsidR="00392EE3" w:rsidRPr="00392EE3">
        <w:rPr>
          <w:sz w:val="24"/>
          <w:szCs w:val="24"/>
        </w:rPr>
        <w:t>Shmygol</w:t>
      </w:r>
      <w:proofErr w:type="spellEnd"/>
      <w:r w:rsidR="00392EE3" w:rsidRPr="00392EE3">
        <w:rPr>
          <w:sz w:val="24"/>
          <w:szCs w:val="24"/>
        </w:rPr>
        <w:t xml:space="preserve"> A, Chan Y</w:t>
      </w:r>
      <w:r w:rsidR="00392EE3">
        <w:rPr>
          <w:sz w:val="24"/>
          <w:szCs w:val="24"/>
        </w:rPr>
        <w:t xml:space="preserve">W, </w:t>
      </w:r>
      <w:proofErr w:type="spellStart"/>
      <w:r w:rsidR="00392EE3">
        <w:rPr>
          <w:sz w:val="24"/>
          <w:szCs w:val="24"/>
        </w:rPr>
        <w:t>Quenby</w:t>
      </w:r>
      <w:proofErr w:type="spellEnd"/>
      <w:r w:rsidR="00392EE3">
        <w:rPr>
          <w:sz w:val="24"/>
          <w:szCs w:val="24"/>
        </w:rPr>
        <w:t xml:space="preserve"> S, </w:t>
      </w:r>
      <w:proofErr w:type="spellStart"/>
      <w:r w:rsidR="00392EE3">
        <w:rPr>
          <w:sz w:val="24"/>
          <w:szCs w:val="24"/>
        </w:rPr>
        <w:t>Brosens</w:t>
      </w:r>
      <w:proofErr w:type="spellEnd"/>
      <w:r w:rsidR="00392EE3">
        <w:rPr>
          <w:sz w:val="24"/>
          <w:szCs w:val="24"/>
        </w:rPr>
        <w:t xml:space="preserve"> JJ, </w:t>
      </w:r>
      <w:proofErr w:type="spellStart"/>
      <w:r w:rsidR="00392EE3">
        <w:rPr>
          <w:sz w:val="24"/>
          <w:szCs w:val="24"/>
        </w:rPr>
        <w:t>Vatish</w:t>
      </w:r>
      <w:proofErr w:type="spellEnd"/>
      <w:r w:rsidR="00392EE3">
        <w:rPr>
          <w:sz w:val="24"/>
          <w:szCs w:val="24"/>
        </w:rPr>
        <w:t xml:space="preserve"> </w:t>
      </w:r>
      <w:r w:rsidR="00392EE3" w:rsidRPr="00392EE3">
        <w:rPr>
          <w:sz w:val="24"/>
          <w:szCs w:val="24"/>
        </w:rPr>
        <w:t xml:space="preserve">M, Zhang J, Denton JS, Taggart MJ, </w:t>
      </w:r>
      <w:proofErr w:type="spellStart"/>
      <w:r w:rsidR="00392EE3" w:rsidRPr="00392EE3">
        <w:rPr>
          <w:sz w:val="24"/>
          <w:szCs w:val="24"/>
        </w:rPr>
        <w:t>Kettleborough</w:t>
      </w:r>
      <w:proofErr w:type="spellEnd"/>
      <w:r w:rsidR="00392EE3" w:rsidRPr="00392EE3">
        <w:rPr>
          <w:sz w:val="24"/>
          <w:szCs w:val="24"/>
        </w:rPr>
        <w:t xml:space="preserve"> C, Tickle D, </w:t>
      </w:r>
      <w:proofErr w:type="spellStart"/>
      <w:r w:rsidR="00392EE3" w:rsidRPr="00392EE3">
        <w:rPr>
          <w:sz w:val="24"/>
          <w:szCs w:val="24"/>
        </w:rPr>
        <w:t>Jerman</w:t>
      </w:r>
      <w:proofErr w:type="spellEnd"/>
      <w:r w:rsidR="00392EE3" w:rsidRPr="00392EE3">
        <w:rPr>
          <w:sz w:val="24"/>
          <w:szCs w:val="24"/>
        </w:rPr>
        <w:t xml:space="preserve"> J, Wright P, Dale T, </w:t>
      </w:r>
      <w:proofErr w:type="spellStart"/>
      <w:r w:rsidR="00392EE3" w:rsidRPr="00392EE3">
        <w:rPr>
          <w:sz w:val="24"/>
          <w:szCs w:val="24"/>
        </w:rPr>
        <w:t>Ka</w:t>
      </w:r>
      <w:r w:rsidR="00392EE3">
        <w:rPr>
          <w:sz w:val="24"/>
          <w:szCs w:val="24"/>
        </w:rPr>
        <w:t>numilli</w:t>
      </w:r>
      <w:proofErr w:type="spellEnd"/>
      <w:r w:rsidR="00392EE3">
        <w:rPr>
          <w:sz w:val="24"/>
          <w:szCs w:val="24"/>
        </w:rPr>
        <w:t xml:space="preserve"> S, </w:t>
      </w:r>
      <w:proofErr w:type="spellStart"/>
      <w:r w:rsidR="00392EE3">
        <w:rPr>
          <w:sz w:val="24"/>
          <w:szCs w:val="24"/>
        </w:rPr>
        <w:t>Trezise</w:t>
      </w:r>
      <w:proofErr w:type="spellEnd"/>
      <w:r w:rsidR="00392EE3">
        <w:rPr>
          <w:sz w:val="24"/>
          <w:szCs w:val="24"/>
        </w:rPr>
        <w:t xml:space="preserve"> DJ, Thornton </w:t>
      </w:r>
      <w:r w:rsidR="00392EE3" w:rsidRPr="00392EE3">
        <w:rPr>
          <w:sz w:val="24"/>
          <w:szCs w:val="24"/>
        </w:rPr>
        <w:t>S, Brown P, Catalano R, Lin N, England SK, Blanks AM.(2014). The inwardly rectifying K+ channel KIR7.</w:t>
      </w:r>
      <w:r w:rsidR="00392EE3">
        <w:rPr>
          <w:sz w:val="24"/>
          <w:szCs w:val="24"/>
        </w:rPr>
        <w:t xml:space="preserve">1 controls uterine excitability </w:t>
      </w:r>
      <w:r w:rsidR="00392EE3" w:rsidRPr="00392EE3">
        <w:rPr>
          <w:sz w:val="24"/>
          <w:szCs w:val="24"/>
        </w:rPr>
        <w:t>throughout pregnancy.</w:t>
      </w:r>
      <w:r w:rsidR="00392EE3">
        <w:rPr>
          <w:sz w:val="24"/>
          <w:szCs w:val="24"/>
        </w:rPr>
        <w:t xml:space="preserve"> </w:t>
      </w:r>
      <w:r w:rsidR="00392EE3" w:rsidRPr="00392EE3">
        <w:rPr>
          <w:sz w:val="24"/>
          <w:szCs w:val="24"/>
        </w:rPr>
        <w:t xml:space="preserve">EMBO </w:t>
      </w:r>
      <w:proofErr w:type="spellStart"/>
      <w:r w:rsidR="00392EE3" w:rsidRPr="00392EE3">
        <w:rPr>
          <w:sz w:val="24"/>
          <w:szCs w:val="24"/>
        </w:rPr>
        <w:t>Mol</w:t>
      </w:r>
      <w:proofErr w:type="spellEnd"/>
      <w:r w:rsidR="00392EE3" w:rsidRPr="00392EE3">
        <w:rPr>
          <w:sz w:val="24"/>
          <w:szCs w:val="24"/>
        </w:rPr>
        <w:t xml:space="preserve"> Med</w:t>
      </w:r>
      <w:proofErr w:type="gramStart"/>
      <w:r w:rsidR="00392EE3" w:rsidRPr="00392EE3">
        <w:rPr>
          <w:sz w:val="24"/>
          <w:szCs w:val="24"/>
        </w:rPr>
        <w:t>;6</w:t>
      </w:r>
      <w:proofErr w:type="gramEnd"/>
      <w:r w:rsidR="00392EE3" w:rsidRPr="00392EE3">
        <w:rPr>
          <w:sz w:val="24"/>
          <w:szCs w:val="24"/>
        </w:rPr>
        <w:t>(9):1161-74.</w:t>
      </w:r>
    </w:p>
    <w:p w:rsidR="00397D4E" w:rsidRPr="00397D4E" w:rsidRDefault="00397D4E" w:rsidP="00392EE3">
      <w:pPr>
        <w:jc w:val="both"/>
        <w:rPr>
          <w:b/>
          <w:sz w:val="24"/>
          <w:szCs w:val="24"/>
        </w:rPr>
      </w:pPr>
      <w:r w:rsidRPr="00397D4E">
        <w:rPr>
          <w:b/>
          <w:sz w:val="24"/>
          <w:szCs w:val="24"/>
        </w:rPr>
        <w:t>Identification of a background K+ channel</w:t>
      </w:r>
      <w:r>
        <w:rPr>
          <w:b/>
          <w:sz w:val="24"/>
          <w:szCs w:val="24"/>
        </w:rPr>
        <w:t xml:space="preserve"> utilizing molecular interference </w:t>
      </w:r>
      <w:proofErr w:type="spellStart"/>
      <w:r>
        <w:rPr>
          <w:b/>
          <w:sz w:val="24"/>
          <w:szCs w:val="24"/>
        </w:rPr>
        <w:t>technqiues</w:t>
      </w:r>
      <w:proofErr w:type="spellEnd"/>
      <w:r>
        <w:rPr>
          <w:b/>
          <w:sz w:val="24"/>
          <w:szCs w:val="24"/>
        </w:rPr>
        <w:t>.</w:t>
      </w:r>
    </w:p>
    <w:p w:rsidR="00392EE3" w:rsidRDefault="00392EE3" w:rsidP="00392EE3">
      <w:pPr>
        <w:jc w:val="both"/>
        <w:rPr>
          <w:rFonts w:cs="Arial"/>
          <w:color w:val="1F1F1F"/>
          <w:sz w:val="24"/>
          <w:szCs w:val="24"/>
          <w:shd w:val="clear" w:color="auto" w:fill="FFFFFF"/>
        </w:rPr>
      </w:pPr>
      <w:r w:rsidRPr="00392EE3">
        <w:rPr>
          <w:rFonts w:cs="Arial"/>
          <w:color w:val="1F1F1F"/>
          <w:sz w:val="24"/>
          <w:szCs w:val="24"/>
          <w:shd w:val="clear" w:color="auto" w:fill="FFFFFF"/>
        </w:rPr>
        <w:lastRenderedPageBreak/>
        <w:t xml:space="preserve">Monaghan K, Baker SA, Dwyer L, Hatton WC, </w:t>
      </w:r>
      <w:proofErr w:type="spellStart"/>
      <w:r w:rsidRPr="00392EE3">
        <w:rPr>
          <w:rFonts w:cs="Arial"/>
          <w:color w:val="1F1F1F"/>
          <w:sz w:val="24"/>
          <w:szCs w:val="24"/>
          <w:shd w:val="clear" w:color="auto" w:fill="FFFFFF"/>
        </w:rPr>
        <w:t>Sik</w:t>
      </w:r>
      <w:proofErr w:type="spellEnd"/>
      <w:r w:rsidRPr="00392EE3">
        <w:rPr>
          <w:rFonts w:cs="Arial"/>
          <w:color w:val="1F1F1F"/>
          <w:sz w:val="24"/>
          <w:szCs w:val="24"/>
          <w:shd w:val="clear" w:color="auto" w:fill="FFFFFF"/>
        </w:rPr>
        <w:t xml:space="preserve"> Park K, S</w:t>
      </w:r>
      <w:r>
        <w:rPr>
          <w:rFonts w:cs="Arial"/>
          <w:color w:val="1F1F1F"/>
          <w:sz w:val="24"/>
          <w:szCs w:val="24"/>
          <w:shd w:val="clear" w:color="auto" w:fill="FFFFFF"/>
        </w:rPr>
        <w:t xml:space="preserve">anders KM, </w:t>
      </w:r>
      <w:proofErr w:type="spellStart"/>
      <w:r>
        <w:rPr>
          <w:rFonts w:cs="Arial"/>
          <w:color w:val="1F1F1F"/>
          <w:sz w:val="24"/>
          <w:szCs w:val="24"/>
          <w:shd w:val="clear" w:color="auto" w:fill="FFFFFF"/>
        </w:rPr>
        <w:t>Koh</w:t>
      </w:r>
      <w:proofErr w:type="spellEnd"/>
      <w:r>
        <w:rPr>
          <w:rFonts w:cs="Arial"/>
          <w:color w:val="1F1F1F"/>
          <w:sz w:val="24"/>
          <w:szCs w:val="24"/>
          <w:shd w:val="clear" w:color="auto" w:fill="FFFFFF"/>
        </w:rPr>
        <w:t xml:space="preserve"> SD. (2011). </w:t>
      </w:r>
      <w:r w:rsidR="000E7859">
        <w:rPr>
          <w:rFonts w:cs="Arial"/>
          <w:color w:val="1F1F1F"/>
          <w:sz w:val="24"/>
          <w:szCs w:val="24"/>
          <w:shd w:val="clear" w:color="auto" w:fill="FFFFFF"/>
        </w:rPr>
        <w:t xml:space="preserve"> The </w:t>
      </w:r>
      <w:r w:rsidRPr="00392EE3">
        <w:rPr>
          <w:rFonts w:cs="Arial"/>
          <w:color w:val="1F1F1F"/>
          <w:sz w:val="24"/>
          <w:szCs w:val="24"/>
          <w:shd w:val="clear" w:color="auto" w:fill="FFFFFF"/>
        </w:rPr>
        <w:t>stretch-dependent potassium channel TREK-1 and its</w:t>
      </w:r>
      <w:r>
        <w:rPr>
          <w:rFonts w:cs="Arial"/>
          <w:color w:val="1F1F1F"/>
          <w:sz w:val="24"/>
          <w:szCs w:val="24"/>
          <w:shd w:val="clear" w:color="auto" w:fill="FFFFFF"/>
        </w:rPr>
        <w:t xml:space="preserve"> function in murine myometrium. </w:t>
      </w:r>
      <w:r w:rsidRPr="00392EE3">
        <w:rPr>
          <w:rFonts w:cs="Arial"/>
          <w:color w:val="1F1F1F"/>
          <w:sz w:val="24"/>
          <w:szCs w:val="24"/>
          <w:shd w:val="clear" w:color="auto" w:fill="FFFFFF"/>
        </w:rPr>
        <w:t>J Physiol</w:t>
      </w:r>
      <w:proofErr w:type="gramStart"/>
      <w:r w:rsidRPr="00392EE3">
        <w:rPr>
          <w:rFonts w:cs="Arial"/>
          <w:color w:val="1F1F1F"/>
          <w:sz w:val="24"/>
          <w:szCs w:val="24"/>
          <w:shd w:val="clear" w:color="auto" w:fill="FFFFFF"/>
        </w:rPr>
        <w:t>;589</w:t>
      </w:r>
      <w:proofErr w:type="gramEnd"/>
      <w:r w:rsidRPr="00392EE3">
        <w:rPr>
          <w:rFonts w:cs="Arial"/>
          <w:color w:val="1F1F1F"/>
          <w:sz w:val="24"/>
          <w:szCs w:val="24"/>
          <w:shd w:val="clear" w:color="auto" w:fill="FFFFFF"/>
        </w:rPr>
        <w:t xml:space="preserve">(Pt 5):1221-33. </w:t>
      </w:r>
    </w:p>
    <w:p w:rsidR="00C94A36" w:rsidRPr="00392EE3" w:rsidRDefault="00C94A36" w:rsidP="00392EE3">
      <w:pPr>
        <w:jc w:val="both"/>
        <w:rPr>
          <w:rFonts w:cs="Arial"/>
          <w:color w:val="1F1F1F"/>
          <w:sz w:val="24"/>
          <w:szCs w:val="24"/>
          <w:shd w:val="clear" w:color="auto" w:fill="FFFFFF"/>
        </w:rPr>
      </w:pPr>
      <w:r>
        <w:rPr>
          <w:sz w:val="24"/>
          <w:szCs w:val="24"/>
        </w:rPr>
        <w:t xml:space="preserve">Niemeyer MI, Cid LP, Gonzalez W, Sepulveda FV (2016). Gating, regulation and structure in K2P K+ channels: </w:t>
      </w:r>
      <w:r>
        <w:rPr>
          <w:i/>
          <w:sz w:val="24"/>
          <w:szCs w:val="24"/>
        </w:rPr>
        <w:t xml:space="preserve">In </w:t>
      </w:r>
      <w:proofErr w:type="spellStart"/>
      <w:r>
        <w:rPr>
          <w:i/>
          <w:sz w:val="24"/>
          <w:szCs w:val="24"/>
        </w:rPr>
        <w:t>varietate</w:t>
      </w:r>
      <w:proofErr w:type="spellEnd"/>
      <w:r>
        <w:rPr>
          <w:i/>
          <w:sz w:val="24"/>
          <w:szCs w:val="24"/>
        </w:rPr>
        <w:t xml:space="preserve"> Concordia?</w:t>
      </w:r>
      <w:r>
        <w:rPr>
          <w:sz w:val="24"/>
          <w:szCs w:val="24"/>
        </w:rPr>
        <w:t xml:space="preserve"> Molecular Pharmacology, 90: 309-3017.</w:t>
      </w:r>
    </w:p>
    <w:p w:rsidR="00B8638F" w:rsidRDefault="00397D4E" w:rsidP="001501B4">
      <w:pPr>
        <w:jc w:val="both"/>
        <w:rPr>
          <w:sz w:val="24"/>
          <w:szCs w:val="24"/>
        </w:rPr>
      </w:pPr>
      <w:r>
        <w:rPr>
          <w:b/>
          <w:sz w:val="24"/>
          <w:szCs w:val="24"/>
        </w:rPr>
        <w:t>**</w:t>
      </w:r>
      <w:proofErr w:type="spellStart"/>
      <w:r w:rsidR="00C94A36" w:rsidRPr="00397D4E">
        <w:rPr>
          <w:sz w:val="24"/>
          <w:szCs w:val="24"/>
        </w:rPr>
        <w:t>Parkington</w:t>
      </w:r>
      <w:proofErr w:type="spellEnd"/>
      <w:r w:rsidR="00C94A36" w:rsidRPr="00397D4E">
        <w:rPr>
          <w:sz w:val="24"/>
          <w:szCs w:val="24"/>
        </w:rPr>
        <w:t xml:space="preserve"> HC</w:t>
      </w:r>
      <w:r w:rsidR="00FC3364" w:rsidRPr="00397D4E">
        <w:rPr>
          <w:sz w:val="24"/>
          <w:szCs w:val="24"/>
        </w:rPr>
        <w:t xml:space="preserve">, </w:t>
      </w:r>
      <w:proofErr w:type="spellStart"/>
      <w:r w:rsidR="00FC3364" w:rsidRPr="00397D4E">
        <w:rPr>
          <w:sz w:val="24"/>
          <w:szCs w:val="24"/>
        </w:rPr>
        <w:t>Tonta</w:t>
      </w:r>
      <w:proofErr w:type="spellEnd"/>
      <w:r w:rsidR="00FC3364" w:rsidRPr="00397D4E">
        <w:rPr>
          <w:sz w:val="24"/>
          <w:szCs w:val="24"/>
        </w:rPr>
        <w:t xml:space="preserve"> MA, </w:t>
      </w:r>
      <w:proofErr w:type="spellStart"/>
      <w:r w:rsidR="00FC3364" w:rsidRPr="00397D4E">
        <w:rPr>
          <w:sz w:val="24"/>
          <w:szCs w:val="24"/>
        </w:rPr>
        <w:t>Brennecke</w:t>
      </w:r>
      <w:proofErr w:type="spellEnd"/>
      <w:r w:rsidR="00FC3364" w:rsidRPr="00397D4E">
        <w:rPr>
          <w:sz w:val="24"/>
          <w:szCs w:val="24"/>
        </w:rPr>
        <w:t xml:space="preserve"> SP, Coleman HA.</w:t>
      </w:r>
      <w:r w:rsidR="00392EE3" w:rsidRPr="00397D4E">
        <w:rPr>
          <w:sz w:val="24"/>
          <w:szCs w:val="24"/>
        </w:rPr>
        <w:t xml:space="preserve"> </w:t>
      </w:r>
      <w:r w:rsidR="00FC3364" w:rsidRPr="00397D4E">
        <w:rPr>
          <w:sz w:val="24"/>
          <w:szCs w:val="24"/>
        </w:rPr>
        <w:t>(1999). Contractile activity, membrane potential, and cytoplasmic calcium in human uterine smooth muscle in the third trimester of pregnancy and during labor.</w:t>
      </w:r>
      <w:r w:rsidR="006918BF" w:rsidRPr="00397D4E">
        <w:rPr>
          <w:sz w:val="24"/>
          <w:szCs w:val="24"/>
        </w:rPr>
        <w:t xml:space="preserve"> </w:t>
      </w:r>
      <w:r w:rsidR="00FC3364" w:rsidRPr="00397D4E">
        <w:rPr>
          <w:sz w:val="24"/>
          <w:szCs w:val="24"/>
        </w:rPr>
        <w:t xml:space="preserve">Am J </w:t>
      </w:r>
      <w:proofErr w:type="spellStart"/>
      <w:r w:rsidR="00FC3364" w:rsidRPr="00397D4E">
        <w:rPr>
          <w:sz w:val="24"/>
          <w:szCs w:val="24"/>
        </w:rPr>
        <w:t>Obstet</w:t>
      </w:r>
      <w:proofErr w:type="spellEnd"/>
      <w:r w:rsidR="00FC3364" w:rsidRPr="00397D4E">
        <w:rPr>
          <w:sz w:val="24"/>
          <w:szCs w:val="24"/>
        </w:rPr>
        <w:t xml:space="preserve"> Gynecol. 1999 Dec</w:t>
      </w:r>
      <w:proofErr w:type="gramStart"/>
      <w:r w:rsidR="00FC3364" w:rsidRPr="00397D4E">
        <w:rPr>
          <w:sz w:val="24"/>
          <w:szCs w:val="24"/>
        </w:rPr>
        <w:t>;181</w:t>
      </w:r>
      <w:proofErr w:type="gramEnd"/>
      <w:r w:rsidR="00FC3364" w:rsidRPr="00397D4E">
        <w:rPr>
          <w:sz w:val="24"/>
          <w:szCs w:val="24"/>
        </w:rPr>
        <w:t>(6):1445-51.</w:t>
      </w:r>
    </w:p>
    <w:p w:rsidR="00397D4E" w:rsidRPr="00397D4E" w:rsidRDefault="00397D4E" w:rsidP="001501B4">
      <w:pPr>
        <w:jc w:val="both"/>
        <w:rPr>
          <w:b/>
          <w:sz w:val="24"/>
          <w:szCs w:val="24"/>
        </w:rPr>
      </w:pPr>
      <w:r>
        <w:rPr>
          <w:b/>
          <w:sz w:val="24"/>
          <w:szCs w:val="24"/>
        </w:rPr>
        <w:t>Landmark paper that shows the change in electro-mechanical properties in the uterine myometrium.</w:t>
      </w:r>
    </w:p>
    <w:p w:rsidR="001A0516" w:rsidRDefault="000E7859" w:rsidP="001501B4">
      <w:pPr>
        <w:jc w:val="both"/>
        <w:rPr>
          <w:sz w:val="24"/>
          <w:szCs w:val="24"/>
        </w:rPr>
      </w:pPr>
      <w:r>
        <w:rPr>
          <w:b/>
          <w:sz w:val="24"/>
          <w:szCs w:val="24"/>
        </w:rPr>
        <w:t>*</w:t>
      </w:r>
      <w:proofErr w:type="spellStart"/>
      <w:r w:rsidR="006918BF" w:rsidRPr="006918BF">
        <w:rPr>
          <w:sz w:val="24"/>
          <w:szCs w:val="24"/>
        </w:rPr>
        <w:t>Parkington</w:t>
      </w:r>
      <w:proofErr w:type="spellEnd"/>
      <w:r w:rsidR="006918BF" w:rsidRPr="006918BF">
        <w:rPr>
          <w:sz w:val="24"/>
          <w:szCs w:val="24"/>
        </w:rPr>
        <w:t xml:space="preserve"> HC</w:t>
      </w:r>
      <w:r w:rsidR="006918BF">
        <w:rPr>
          <w:sz w:val="24"/>
          <w:szCs w:val="24"/>
        </w:rPr>
        <w:t xml:space="preserve">, Stevenson J, </w:t>
      </w:r>
      <w:proofErr w:type="spellStart"/>
      <w:r w:rsidR="006918BF">
        <w:rPr>
          <w:sz w:val="24"/>
          <w:szCs w:val="24"/>
        </w:rPr>
        <w:t>Tonta</w:t>
      </w:r>
      <w:proofErr w:type="spellEnd"/>
      <w:r w:rsidR="006918BF">
        <w:rPr>
          <w:sz w:val="24"/>
          <w:szCs w:val="24"/>
        </w:rPr>
        <w:t xml:space="preserve"> MA, Paul J, Butler T, </w:t>
      </w:r>
      <w:proofErr w:type="spellStart"/>
      <w:r w:rsidR="006918BF">
        <w:rPr>
          <w:sz w:val="24"/>
          <w:szCs w:val="24"/>
        </w:rPr>
        <w:t>Maiti</w:t>
      </w:r>
      <w:proofErr w:type="spellEnd"/>
      <w:r w:rsidR="006918BF">
        <w:rPr>
          <w:sz w:val="24"/>
          <w:szCs w:val="24"/>
        </w:rPr>
        <w:t xml:space="preserve"> K, Chan EC, Sheehan PM</w:t>
      </w:r>
      <w:r w:rsidR="006918BF" w:rsidRPr="006918BF">
        <w:rPr>
          <w:sz w:val="24"/>
          <w:szCs w:val="24"/>
        </w:rPr>
        <w:t xml:space="preserve">, </w:t>
      </w:r>
      <w:proofErr w:type="spellStart"/>
      <w:r w:rsidR="006918BF" w:rsidRPr="006918BF">
        <w:rPr>
          <w:sz w:val="24"/>
          <w:szCs w:val="24"/>
        </w:rPr>
        <w:t>Brennecke</w:t>
      </w:r>
      <w:proofErr w:type="spellEnd"/>
      <w:r w:rsidR="006918BF" w:rsidRPr="006918BF">
        <w:rPr>
          <w:sz w:val="24"/>
          <w:szCs w:val="24"/>
        </w:rPr>
        <w:t xml:space="preserve"> S</w:t>
      </w:r>
      <w:r w:rsidR="006918BF">
        <w:rPr>
          <w:sz w:val="24"/>
          <w:szCs w:val="24"/>
        </w:rPr>
        <w:t xml:space="preserve">P, Coleman HA, Smith R </w:t>
      </w:r>
      <w:r w:rsidR="006918BF" w:rsidRPr="006918BF">
        <w:rPr>
          <w:sz w:val="24"/>
          <w:szCs w:val="24"/>
        </w:rPr>
        <w:t xml:space="preserve">(2014). Diminished </w:t>
      </w:r>
      <w:proofErr w:type="spellStart"/>
      <w:r w:rsidR="006918BF" w:rsidRPr="006918BF">
        <w:rPr>
          <w:sz w:val="24"/>
          <w:szCs w:val="24"/>
        </w:rPr>
        <w:t>hERG</w:t>
      </w:r>
      <w:proofErr w:type="spellEnd"/>
      <w:r w:rsidR="006918BF" w:rsidRPr="006918BF">
        <w:rPr>
          <w:sz w:val="24"/>
          <w:szCs w:val="24"/>
        </w:rPr>
        <w:t xml:space="preserve"> K+ channel activity facilitates st</w:t>
      </w:r>
      <w:r w:rsidR="008C36A2">
        <w:rPr>
          <w:sz w:val="24"/>
          <w:szCs w:val="24"/>
        </w:rPr>
        <w:t xml:space="preserve">rong human </w:t>
      </w:r>
      <w:proofErr w:type="spellStart"/>
      <w:r w:rsidR="008C36A2">
        <w:rPr>
          <w:sz w:val="24"/>
          <w:szCs w:val="24"/>
        </w:rPr>
        <w:t>labour</w:t>
      </w:r>
      <w:proofErr w:type="spellEnd"/>
      <w:r w:rsidR="008C36A2">
        <w:rPr>
          <w:sz w:val="24"/>
          <w:szCs w:val="24"/>
        </w:rPr>
        <w:t xml:space="preserve"> contractions </w:t>
      </w:r>
      <w:r w:rsidR="006918BF" w:rsidRPr="006918BF">
        <w:rPr>
          <w:sz w:val="24"/>
          <w:szCs w:val="24"/>
        </w:rPr>
        <w:t>but is dysregulated in obese women.</w:t>
      </w:r>
      <w:r w:rsidR="00551973">
        <w:rPr>
          <w:sz w:val="24"/>
          <w:szCs w:val="24"/>
        </w:rPr>
        <w:t xml:space="preserve"> </w:t>
      </w:r>
      <w:r w:rsidR="00397D4E">
        <w:rPr>
          <w:sz w:val="24"/>
          <w:szCs w:val="24"/>
        </w:rPr>
        <w:t>Nat Commun</w:t>
      </w:r>
      <w:proofErr w:type="gramStart"/>
      <w:r w:rsidR="006918BF" w:rsidRPr="006918BF">
        <w:rPr>
          <w:sz w:val="24"/>
          <w:szCs w:val="24"/>
        </w:rPr>
        <w:t>;5:4108</w:t>
      </w:r>
      <w:proofErr w:type="gramEnd"/>
      <w:r w:rsidR="006918BF" w:rsidRPr="006918BF">
        <w:rPr>
          <w:sz w:val="24"/>
          <w:szCs w:val="24"/>
        </w:rPr>
        <w:t>.</w:t>
      </w:r>
    </w:p>
    <w:p w:rsidR="000E7859" w:rsidRPr="000E7859" w:rsidRDefault="000E7859" w:rsidP="001501B4">
      <w:pPr>
        <w:jc w:val="both"/>
        <w:rPr>
          <w:b/>
          <w:sz w:val="24"/>
          <w:szCs w:val="24"/>
        </w:rPr>
      </w:pPr>
      <w:r>
        <w:rPr>
          <w:b/>
          <w:sz w:val="24"/>
          <w:szCs w:val="24"/>
        </w:rPr>
        <w:t>An advance on the Greenwood et al (2009) paper that shows Kv11. (ERG) channels have a role in human myometrium and also reveals that obese women who fail to deliver vaginally do not exhibit lost Kv11.1 activity at birth.</w:t>
      </w:r>
    </w:p>
    <w:p w:rsidR="00190524" w:rsidRDefault="00190524" w:rsidP="001501B4">
      <w:pPr>
        <w:jc w:val="both"/>
        <w:rPr>
          <w:sz w:val="24"/>
          <w:szCs w:val="24"/>
        </w:rPr>
      </w:pPr>
      <w:r w:rsidRPr="00190524">
        <w:rPr>
          <w:sz w:val="24"/>
          <w:szCs w:val="24"/>
        </w:rPr>
        <w:t xml:space="preserve">Peri LE, Koh BH, Ward GK, </w:t>
      </w:r>
      <w:proofErr w:type="spellStart"/>
      <w:r w:rsidRPr="00190524">
        <w:rPr>
          <w:sz w:val="24"/>
          <w:szCs w:val="24"/>
        </w:rPr>
        <w:t>Bayguinov</w:t>
      </w:r>
      <w:proofErr w:type="spellEnd"/>
      <w:r w:rsidRPr="00190524">
        <w:rPr>
          <w:sz w:val="24"/>
          <w:szCs w:val="24"/>
        </w:rPr>
        <w:t xml:space="preserve"> Y, Hwang SJ, Gould TW, </w:t>
      </w:r>
      <w:proofErr w:type="spellStart"/>
      <w:r w:rsidRPr="00190524">
        <w:rPr>
          <w:sz w:val="24"/>
          <w:szCs w:val="24"/>
        </w:rPr>
        <w:t>Mullan</w:t>
      </w:r>
      <w:proofErr w:type="spellEnd"/>
      <w:r w:rsidRPr="00190524">
        <w:rPr>
          <w:sz w:val="24"/>
          <w:szCs w:val="24"/>
        </w:rPr>
        <w:t xml:space="preserve"> CJ, Sanders KM, Ward SM. </w:t>
      </w:r>
      <w:r w:rsidR="00397D4E">
        <w:rPr>
          <w:sz w:val="24"/>
          <w:szCs w:val="24"/>
        </w:rPr>
        <w:t xml:space="preserve">(2015).  </w:t>
      </w:r>
      <w:r w:rsidRPr="00190524">
        <w:rPr>
          <w:sz w:val="24"/>
          <w:szCs w:val="24"/>
        </w:rPr>
        <w:t>A novel class of interstitial cells in the mouse and monkey female</w:t>
      </w:r>
      <w:r w:rsidR="00903FEC">
        <w:rPr>
          <w:sz w:val="24"/>
          <w:szCs w:val="24"/>
        </w:rPr>
        <w:t xml:space="preserve"> </w:t>
      </w:r>
      <w:r w:rsidRPr="00190524">
        <w:rPr>
          <w:sz w:val="24"/>
          <w:szCs w:val="24"/>
        </w:rPr>
        <w:t>reproducti</w:t>
      </w:r>
      <w:r w:rsidR="00392EE3">
        <w:rPr>
          <w:sz w:val="24"/>
          <w:szCs w:val="24"/>
        </w:rPr>
        <w:t xml:space="preserve">ve tracts. </w:t>
      </w:r>
      <w:proofErr w:type="spellStart"/>
      <w:r w:rsidR="00392EE3">
        <w:rPr>
          <w:sz w:val="24"/>
          <w:szCs w:val="24"/>
        </w:rPr>
        <w:t>Biol</w:t>
      </w:r>
      <w:proofErr w:type="spellEnd"/>
      <w:r w:rsidR="00392EE3">
        <w:rPr>
          <w:sz w:val="24"/>
          <w:szCs w:val="24"/>
        </w:rPr>
        <w:t xml:space="preserve"> Reprod</w:t>
      </w:r>
      <w:proofErr w:type="gramStart"/>
      <w:r w:rsidRPr="00190524">
        <w:rPr>
          <w:sz w:val="24"/>
          <w:szCs w:val="24"/>
        </w:rPr>
        <w:t>;92</w:t>
      </w:r>
      <w:proofErr w:type="gramEnd"/>
      <w:r w:rsidRPr="00190524">
        <w:rPr>
          <w:sz w:val="24"/>
          <w:szCs w:val="24"/>
        </w:rPr>
        <w:t>(4):102.</w:t>
      </w:r>
    </w:p>
    <w:p w:rsidR="006C7125" w:rsidRPr="006C7125" w:rsidRDefault="00903FEC" w:rsidP="001501B4">
      <w:pPr>
        <w:jc w:val="both"/>
        <w:rPr>
          <w:sz w:val="24"/>
          <w:szCs w:val="24"/>
        </w:rPr>
      </w:pPr>
      <w:proofErr w:type="spellStart"/>
      <w:r w:rsidRPr="00903FEC">
        <w:rPr>
          <w:sz w:val="24"/>
          <w:szCs w:val="24"/>
        </w:rPr>
        <w:t>Shmygol</w:t>
      </w:r>
      <w:proofErr w:type="spellEnd"/>
      <w:r w:rsidRPr="00903FEC">
        <w:rPr>
          <w:sz w:val="24"/>
          <w:szCs w:val="24"/>
        </w:rPr>
        <w:t xml:space="preserve"> A, Blanks AM, </w:t>
      </w:r>
      <w:proofErr w:type="spellStart"/>
      <w:r w:rsidRPr="00903FEC">
        <w:rPr>
          <w:sz w:val="24"/>
          <w:szCs w:val="24"/>
        </w:rPr>
        <w:t>Bru</w:t>
      </w:r>
      <w:proofErr w:type="spellEnd"/>
      <w:r w:rsidRPr="00903FEC">
        <w:rPr>
          <w:sz w:val="24"/>
          <w:szCs w:val="24"/>
        </w:rPr>
        <w:t xml:space="preserve">-Mercier G, </w:t>
      </w:r>
      <w:proofErr w:type="spellStart"/>
      <w:r w:rsidRPr="00903FEC">
        <w:rPr>
          <w:sz w:val="24"/>
          <w:szCs w:val="24"/>
        </w:rPr>
        <w:t>Gullam</w:t>
      </w:r>
      <w:proofErr w:type="spellEnd"/>
      <w:r w:rsidRPr="00903FEC">
        <w:rPr>
          <w:sz w:val="24"/>
          <w:szCs w:val="24"/>
        </w:rPr>
        <w:t xml:space="preserve"> JE, Thornton S.</w:t>
      </w:r>
      <w:r w:rsidR="00D1041B">
        <w:rPr>
          <w:sz w:val="24"/>
          <w:szCs w:val="24"/>
        </w:rPr>
        <w:t xml:space="preserve"> </w:t>
      </w:r>
      <w:r w:rsidRPr="00903FEC">
        <w:rPr>
          <w:sz w:val="24"/>
          <w:szCs w:val="24"/>
        </w:rPr>
        <w:t>(2007). Control of uterine Ca2+ by membrane vo</w:t>
      </w:r>
      <w:r>
        <w:rPr>
          <w:sz w:val="24"/>
          <w:szCs w:val="24"/>
        </w:rPr>
        <w:t xml:space="preserve">ltage: toward understanding the </w:t>
      </w:r>
      <w:r w:rsidRPr="00903FEC">
        <w:rPr>
          <w:sz w:val="24"/>
          <w:szCs w:val="24"/>
        </w:rPr>
        <w:t xml:space="preserve">excitation-contraction coupling in human myometrium. Ann N Y </w:t>
      </w:r>
      <w:proofErr w:type="spellStart"/>
      <w:r w:rsidR="00392EE3">
        <w:rPr>
          <w:sz w:val="24"/>
          <w:szCs w:val="24"/>
        </w:rPr>
        <w:t>Acad</w:t>
      </w:r>
      <w:proofErr w:type="spellEnd"/>
      <w:r w:rsidR="00392EE3">
        <w:rPr>
          <w:sz w:val="24"/>
          <w:szCs w:val="24"/>
        </w:rPr>
        <w:t xml:space="preserve"> </w:t>
      </w:r>
      <w:proofErr w:type="spellStart"/>
      <w:r w:rsidR="00392EE3">
        <w:rPr>
          <w:sz w:val="24"/>
          <w:szCs w:val="24"/>
        </w:rPr>
        <w:t>Sci</w:t>
      </w:r>
      <w:proofErr w:type="spellEnd"/>
      <w:r w:rsidRPr="00903FEC">
        <w:rPr>
          <w:sz w:val="24"/>
          <w:szCs w:val="24"/>
        </w:rPr>
        <w:t>;</w:t>
      </w:r>
      <w:r w:rsidR="00392EE3">
        <w:rPr>
          <w:sz w:val="24"/>
          <w:szCs w:val="24"/>
        </w:rPr>
        <w:t xml:space="preserve"> </w:t>
      </w:r>
      <w:r w:rsidRPr="00903FEC">
        <w:rPr>
          <w:sz w:val="24"/>
          <w:szCs w:val="24"/>
        </w:rPr>
        <w:t>1101:97-109</w:t>
      </w:r>
    </w:p>
    <w:p w:rsidR="005A46CB" w:rsidRDefault="000E7859" w:rsidP="001501B4">
      <w:pPr>
        <w:jc w:val="both"/>
        <w:rPr>
          <w:color w:val="202020"/>
          <w:sz w:val="24"/>
          <w:szCs w:val="24"/>
          <w:shd w:val="clear" w:color="auto" w:fill="FFFFFF"/>
        </w:rPr>
      </w:pPr>
      <w:r>
        <w:rPr>
          <w:b/>
          <w:color w:val="202020"/>
          <w:sz w:val="24"/>
          <w:szCs w:val="24"/>
          <w:shd w:val="clear" w:color="auto" w:fill="FFFFFF"/>
        </w:rPr>
        <w:t>*</w:t>
      </w:r>
      <w:proofErr w:type="spellStart"/>
      <w:r w:rsidR="005A46CB" w:rsidRPr="00392EE3">
        <w:rPr>
          <w:color w:val="202020"/>
          <w:sz w:val="24"/>
          <w:szCs w:val="24"/>
          <w:shd w:val="clear" w:color="auto" w:fill="FFFFFF"/>
        </w:rPr>
        <w:t>Testrow</w:t>
      </w:r>
      <w:proofErr w:type="spellEnd"/>
      <w:r w:rsidR="005A46CB" w:rsidRPr="00392EE3">
        <w:rPr>
          <w:color w:val="202020"/>
          <w:sz w:val="24"/>
          <w:szCs w:val="24"/>
          <w:shd w:val="clear" w:color="auto" w:fill="FFFFFF"/>
        </w:rPr>
        <w:t xml:space="preserve"> CP, Holden AV, </w:t>
      </w:r>
      <w:proofErr w:type="spellStart"/>
      <w:r w:rsidR="005A46CB" w:rsidRPr="00392EE3">
        <w:rPr>
          <w:color w:val="202020"/>
          <w:sz w:val="24"/>
          <w:szCs w:val="24"/>
          <w:shd w:val="clear" w:color="auto" w:fill="FFFFFF"/>
        </w:rPr>
        <w:t>Shmygol</w:t>
      </w:r>
      <w:proofErr w:type="spellEnd"/>
      <w:r w:rsidR="005A46CB" w:rsidRPr="00392EE3">
        <w:rPr>
          <w:color w:val="202020"/>
          <w:sz w:val="24"/>
          <w:szCs w:val="24"/>
          <w:shd w:val="clear" w:color="auto" w:fill="FFFFFF"/>
        </w:rPr>
        <w:t xml:space="preserve"> A, Zhang H.A (2018). A computational model of excitation and contraction in</w:t>
      </w:r>
      <w:r w:rsidR="00392EE3">
        <w:rPr>
          <w:color w:val="202020"/>
          <w:sz w:val="24"/>
          <w:szCs w:val="24"/>
          <w:shd w:val="clear" w:color="auto" w:fill="FFFFFF"/>
        </w:rPr>
        <w:t xml:space="preserve"> uterine myocytes from the </w:t>
      </w:r>
      <w:r w:rsidR="005A46CB" w:rsidRPr="00392EE3">
        <w:rPr>
          <w:color w:val="202020"/>
          <w:sz w:val="24"/>
          <w:szCs w:val="24"/>
          <w:shd w:val="clear" w:color="auto" w:fill="FFFFFF"/>
        </w:rPr>
        <w:t xml:space="preserve">pregnant rat. </w:t>
      </w:r>
      <w:proofErr w:type="spellStart"/>
      <w:r w:rsidR="005A46CB" w:rsidRPr="00392EE3">
        <w:rPr>
          <w:color w:val="202020"/>
          <w:sz w:val="24"/>
          <w:szCs w:val="24"/>
          <w:shd w:val="clear" w:color="auto" w:fill="FFFFFF"/>
        </w:rPr>
        <w:t>Sci</w:t>
      </w:r>
      <w:proofErr w:type="spellEnd"/>
      <w:r w:rsidR="005A46CB" w:rsidRPr="00392EE3">
        <w:rPr>
          <w:color w:val="202020"/>
          <w:sz w:val="24"/>
          <w:szCs w:val="24"/>
          <w:shd w:val="clear" w:color="auto" w:fill="FFFFFF"/>
        </w:rPr>
        <w:t xml:space="preserve"> Rep. 8(1):9159.</w:t>
      </w:r>
    </w:p>
    <w:p w:rsidR="000E7859" w:rsidRPr="000E7859" w:rsidRDefault="000E7859" w:rsidP="001501B4">
      <w:pPr>
        <w:jc w:val="both"/>
        <w:rPr>
          <w:b/>
          <w:color w:val="202020"/>
          <w:sz w:val="24"/>
          <w:szCs w:val="24"/>
          <w:shd w:val="clear" w:color="auto" w:fill="FFFFFF"/>
        </w:rPr>
      </w:pPr>
      <w:r>
        <w:rPr>
          <w:b/>
          <w:color w:val="202020"/>
          <w:sz w:val="24"/>
          <w:szCs w:val="24"/>
          <w:shd w:val="clear" w:color="auto" w:fill="FFFFFF"/>
        </w:rPr>
        <w:t xml:space="preserve">A final model of uterine action potential that aggregates previous models. </w:t>
      </w:r>
    </w:p>
    <w:p w:rsidR="006C7125" w:rsidRPr="00392EE3" w:rsidRDefault="005A46CB" w:rsidP="001501B4">
      <w:pPr>
        <w:jc w:val="both"/>
        <w:rPr>
          <w:sz w:val="24"/>
          <w:szCs w:val="24"/>
        </w:rPr>
      </w:pPr>
      <w:r w:rsidRPr="00392EE3">
        <w:rPr>
          <w:color w:val="202020"/>
          <w:sz w:val="24"/>
          <w:szCs w:val="24"/>
          <w:shd w:val="clear" w:color="auto" w:fill="FFFFFF"/>
        </w:rPr>
        <w:t xml:space="preserve">Tong WC, Choi CY, </w:t>
      </w:r>
      <w:proofErr w:type="spellStart"/>
      <w:r w:rsidRPr="00392EE3">
        <w:rPr>
          <w:color w:val="202020"/>
          <w:sz w:val="24"/>
          <w:szCs w:val="24"/>
          <w:shd w:val="clear" w:color="auto" w:fill="FFFFFF"/>
        </w:rPr>
        <w:t>Karche</w:t>
      </w:r>
      <w:proofErr w:type="spellEnd"/>
      <w:r w:rsidRPr="00392EE3">
        <w:rPr>
          <w:color w:val="202020"/>
          <w:sz w:val="24"/>
          <w:szCs w:val="24"/>
          <w:shd w:val="clear" w:color="auto" w:fill="FFFFFF"/>
        </w:rPr>
        <w:t> S, Holden AV, Zhang H, et al. (2011) A Computational Model of the Ionic Currents, Ca</w:t>
      </w:r>
      <w:r w:rsidRPr="00392EE3">
        <w:rPr>
          <w:color w:val="202020"/>
          <w:sz w:val="24"/>
          <w:szCs w:val="24"/>
          <w:shd w:val="clear" w:color="auto" w:fill="FFFFFF"/>
          <w:vertAlign w:val="superscript"/>
        </w:rPr>
        <w:t>2+</w:t>
      </w:r>
      <w:r w:rsidRPr="00392EE3">
        <w:rPr>
          <w:color w:val="202020"/>
          <w:sz w:val="24"/>
          <w:szCs w:val="24"/>
          <w:shd w:val="clear" w:color="auto" w:fill="FFFFFF"/>
        </w:rPr>
        <w:t> Dynamics and Action Potentials Underlying Contraction of Isolated Uterine Smooth Muscle. PLOS ONE 6(4): e18685</w:t>
      </w:r>
    </w:p>
    <w:p w:rsidR="005A46CB" w:rsidRPr="00392EE3" w:rsidRDefault="004F5C1E" w:rsidP="001501B4">
      <w:pPr>
        <w:jc w:val="both"/>
        <w:rPr>
          <w:sz w:val="24"/>
          <w:szCs w:val="24"/>
        </w:rPr>
      </w:pPr>
      <w:r w:rsidRPr="00392EE3">
        <w:rPr>
          <w:color w:val="222222"/>
          <w:spacing w:val="3"/>
          <w:sz w:val="24"/>
          <w:szCs w:val="24"/>
          <w:shd w:val="clear" w:color="auto" w:fill="FFFFFF"/>
        </w:rPr>
        <w:t xml:space="preserve">Tong, W.-C., Tribe, R. M., Smith, R. &amp; Taggart, M. J. </w:t>
      </w:r>
      <w:r w:rsidR="005A0601" w:rsidRPr="00392EE3">
        <w:rPr>
          <w:color w:val="222222"/>
          <w:spacing w:val="3"/>
          <w:sz w:val="24"/>
          <w:szCs w:val="24"/>
          <w:shd w:val="clear" w:color="auto" w:fill="FFFFFF"/>
        </w:rPr>
        <w:t xml:space="preserve">(2014). </w:t>
      </w:r>
      <w:r w:rsidRPr="00392EE3">
        <w:rPr>
          <w:color w:val="222222"/>
          <w:spacing w:val="3"/>
          <w:sz w:val="24"/>
          <w:szCs w:val="24"/>
          <w:shd w:val="clear" w:color="auto" w:fill="FFFFFF"/>
        </w:rPr>
        <w:t xml:space="preserve">Computational modeling reveals key contributions of KCNQ and </w:t>
      </w:r>
      <w:proofErr w:type="spellStart"/>
      <w:r w:rsidRPr="00392EE3">
        <w:rPr>
          <w:color w:val="222222"/>
          <w:spacing w:val="3"/>
          <w:sz w:val="24"/>
          <w:szCs w:val="24"/>
          <w:shd w:val="clear" w:color="auto" w:fill="FFFFFF"/>
        </w:rPr>
        <w:t>hERG</w:t>
      </w:r>
      <w:proofErr w:type="spellEnd"/>
      <w:r w:rsidRPr="00392EE3">
        <w:rPr>
          <w:color w:val="222222"/>
          <w:spacing w:val="3"/>
          <w:sz w:val="24"/>
          <w:szCs w:val="24"/>
          <w:shd w:val="clear" w:color="auto" w:fill="FFFFFF"/>
        </w:rPr>
        <w:t xml:space="preserve"> currents to the malleability of uterine action potentials underpinning labor. </w:t>
      </w:r>
      <w:proofErr w:type="spellStart"/>
      <w:r w:rsidRPr="00392EE3">
        <w:rPr>
          <w:i/>
          <w:iCs/>
          <w:color w:val="222222"/>
          <w:spacing w:val="3"/>
          <w:sz w:val="24"/>
          <w:szCs w:val="24"/>
          <w:shd w:val="clear" w:color="auto" w:fill="FFFFFF"/>
        </w:rPr>
        <w:t>PloS</w:t>
      </w:r>
      <w:proofErr w:type="spellEnd"/>
      <w:r w:rsidRPr="00392EE3">
        <w:rPr>
          <w:i/>
          <w:iCs/>
          <w:color w:val="222222"/>
          <w:spacing w:val="3"/>
          <w:sz w:val="24"/>
          <w:szCs w:val="24"/>
          <w:shd w:val="clear" w:color="auto" w:fill="FFFFFF"/>
        </w:rPr>
        <w:t xml:space="preserve"> One</w:t>
      </w:r>
      <w:r w:rsidRPr="00392EE3">
        <w:rPr>
          <w:color w:val="222222"/>
          <w:spacing w:val="3"/>
          <w:sz w:val="24"/>
          <w:szCs w:val="24"/>
          <w:shd w:val="clear" w:color="auto" w:fill="FFFFFF"/>
        </w:rPr>
        <w:t xml:space="preserve"> </w:t>
      </w:r>
      <w:r w:rsidRPr="00392EE3">
        <w:rPr>
          <w:b/>
          <w:bCs/>
          <w:color w:val="222222"/>
          <w:spacing w:val="3"/>
          <w:sz w:val="24"/>
          <w:szCs w:val="24"/>
          <w:shd w:val="clear" w:color="auto" w:fill="FFFFFF"/>
        </w:rPr>
        <w:t>9</w:t>
      </w:r>
      <w:r w:rsidRPr="00392EE3">
        <w:rPr>
          <w:color w:val="222222"/>
          <w:spacing w:val="3"/>
          <w:sz w:val="24"/>
          <w:szCs w:val="24"/>
          <w:shd w:val="clear" w:color="auto" w:fill="FFFFFF"/>
        </w:rPr>
        <w:t>, e114034 (2014).</w:t>
      </w:r>
    </w:p>
    <w:p w:rsidR="005A46CB" w:rsidRPr="006C7125" w:rsidRDefault="00392EE3" w:rsidP="001501B4">
      <w:pPr>
        <w:jc w:val="both"/>
        <w:rPr>
          <w:sz w:val="24"/>
          <w:szCs w:val="24"/>
        </w:rPr>
      </w:pPr>
      <w:proofErr w:type="spellStart"/>
      <w:r>
        <w:rPr>
          <w:sz w:val="24"/>
          <w:szCs w:val="24"/>
        </w:rPr>
        <w:t>Turton</w:t>
      </w:r>
      <w:proofErr w:type="spellEnd"/>
      <w:r>
        <w:rPr>
          <w:sz w:val="24"/>
          <w:szCs w:val="24"/>
        </w:rPr>
        <w:t xml:space="preserve"> P</w:t>
      </w:r>
      <w:r w:rsidR="005A46CB" w:rsidRPr="006C7125">
        <w:rPr>
          <w:sz w:val="24"/>
          <w:szCs w:val="24"/>
        </w:rPr>
        <w:t xml:space="preserve">, </w:t>
      </w:r>
      <w:proofErr w:type="spellStart"/>
      <w:r w:rsidR="005A46CB" w:rsidRPr="006C7125">
        <w:rPr>
          <w:sz w:val="24"/>
          <w:szCs w:val="24"/>
        </w:rPr>
        <w:t>Arrowsmith</w:t>
      </w:r>
      <w:proofErr w:type="spellEnd"/>
      <w:r w:rsidR="005A46CB" w:rsidRPr="006C7125">
        <w:rPr>
          <w:sz w:val="24"/>
          <w:szCs w:val="24"/>
        </w:rPr>
        <w:t xml:space="preserve"> S, Prescott J, Ballard C, Bricker L, Neilson J, Wray S.</w:t>
      </w:r>
      <w:r>
        <w:rPr>
          <w:sz w:val="24"/>
          <w:szCs w:val="24"/>
        </w:rPr>
        <w:t xml:space="preserve"> (2013). </w:t>
      </w:r>
      <w:r w:rsidR="005A46CB" w:rsidRPr="006C7125">
        <w:rPr>
          <w:sz w:val="24"/>
          <w:szCs w:val="24"/>
        </w:rPr>
        <w:t>A comparison of the contractile properties of myom</w:t>
      </w:r>
      <w:r w:rsidR="005A46CB">
        <w:rPr>
          <w:sz w:val="24"/>
          <w:szCs w:val="24"/>
        </w:rPr>
        <w:t xml:space="preserve">etrium from singleton and twin </w:t>
      </w:r>
      <w:r w:rsidR="005A46CB" w:rsidRPr="006C7125">
        <w:rPr>
          <w:sz w:val="24"/>
          <w:szCs w:val="24"/>
        </w:rPr>
        <w:t>pregnancies.</w:t>
      </w:r>
      <w:r w:rsidR="005A46CB">
        <w:rPr>
          <w:sz w:val="24"/>
          <w:szCs w:val="24"/>
        </w:rPr>
        <w:t xml:space="preserve"> </w:t>
      </w:r>
      <w:proofErr w:type="spellStart"/>
      <w:r w:rsidR="005A46CB" w:rsidRPr="006C7125">
        <w:rPr>
          <w:sz w:val="24"/>
          <w:szCs w:val="24"/>
        </w:rPr>
        <w:t>PLoS</w:t>
      </w:r>
      <w:proofErr w:type="spellEnd"/>
      <w:r w:rsidR="005A46CB" w:rsidRPr="006C7125">
        <w:rPr>
          <w:sz w:val="24"/>
          <w:szCs w:val="24"/>
        </w:rPr>
        <w:t xml:space="preserve"> One.</w:t>
      </w:r>
      <w:proofErr w:type="gramStart"/>
      <w:r w:rsidR="005A46CB" w:rsidRPr="006C7125">
        <w:rPr>
          <w:sz w:val="24"/>
          <w:szCs w:val="24"/>
        </w:rPr>
        <w:t>;8</w:t>
      </w:r>
      <w:proofErr w:type="gramEnd"/>
      <w:r w:rsidR="005A46CB" w:rsidRPr="006C7125">
        <w:rPr>
          <w:sz w:val="24"/>
          <w:szCs w:val="24"/>
        </w:rPr>
        <w:t>(5):e63800.</w:t>
      </w:r>
    </w:p>
    <w:p w:rsidR="006C7125" w:rsidRPr="006C7125" w:rsidRDefault="006C7125" w:rsidP="001501B4">
      <w:pPr>
        <w:jc w:val="both"/>
        <w:rPr>
          <w:sz w:val="24"/>
          <w:szCs w:val="24"/>
        </w:rPr>
      </w:pPr>
      <w:r>
        <w:rPr>
          <w:sz w:val="24"/>
          <w:szCs w:val="24"/>
        </w:rPr>
        <w:lastRenderedPageBreak/>
        <w:t xml:space="preserve">Wray S. (2015). </w:t>
      </w:r>
      <w:r w:rsidRPr="006C7125">
        <w:rPr>
          <w:sz w:val="24"/>
          <w:szCs w:val="24"/>
        </w:rPr>
        <w:t>Insights from physiology into myometrial function and dysfunction.</w:t>
      </w:r>
      <w:r>
        <w:rPr>
          <w:sz w:val="24"/>
          <w:szCs w:val="24"/>
        </w:rPr>
        <w:t xml:space="preserve"> </w:t>
      </w:r>
      <w:proofErr w:type="spellStart"/>
      <w:r w:rsidR="00392EE3">
        <w:rPr>
          <w:sz w:val="24"/>
          <w:szCs w:val="24"/>
        </w:rPr>
        <w:t>Exp</w:t>
      </w:r>
      <w:proofErr w:type="spellEnd"/>
      <w:r w:rsidR="00392EE3">
        <w:rPr>
          <w:sz w:val="24"/>
          <w:szCs w:val="24"/>
        </w:rPr>
        <w:t xml:space="preserve"> Physiol</w:t>
      </w:r>
      <w:proofErr w:type="gramStart"/>
      <w:r w:rsidRPr="006C7125">
        <w:rPr>
          <w:sz w:val="24"/>
          <w:szCs w:val="24"/>
        </w:rPr>
        <w:t>;100</w:t>
      </w:r>
      <w:proofErr w:type="gramEnd"/>
      <w:r w:rsidRPr="006C7125">
        <w:rPr>
          <w:sz w:val="24"/>
          <w:szCs w:val="24"/>
        </w:rPr>
        <w:t xml:space="preserve">(12):1468-76. </w:t>
      </w:r>
    </w:p>
    <w:p w:rsidR="006C7125" w:rsidRPr="00392EE3" w:rsidRDefault="00392EE3" w:rsidP="00392EE3">
      <w:pPr>
        <w:jc w:val="both"/>
        <w:rPr>
          <w:rFonts w:cs="Arial"/>
          <w:color w:val="1F1F1F"/>
          <w:sz w:val="24"/>
          <w:szCs w:val="24"/>
          <w:shd w:val="clear" w:color="auto" w:fill="FFFFFF"/>
        </w:rPr>
      </w:pPr>
      <w:r w:rsidRPr="00392EE3">
        <w:rPr>
          <w:rFonts w:cs="Arial"/>
          <w:color w:val="1F1F1F"/>
          <w:sz w:val="24"/>
          <w:szCs w:val="24"/>
          <w:shd w:val="clear" w:color="auto" w:fill="FFFFFF"/>
        </w:rPr>
        <w:t>Yin Z, He W, Li Y, Li D, Li H, Yang Y, Wei Z</w:t>
      </w:r>
      <w:r>
        <w:rPr>
          <w:rFonts w:cs="Arial"/>
          <w:color w:val="1F1F1F"/>
          <w:sz w:val="24"/>
          <w:szCs w:val="24"/>
          <w:shd w:val="clear" w:color="auto" w:fill="FFFFFF"/>
        </w:rPr>
        <w:t xml:space="preserve">, Shen B, Wang X, Cao Y, Khalil </w:t>
      </w:r>
      <w:r w:rsidRPr="00392EE3">
        <w:rPr>
          <w:rFonts w:cs="Arial"/>
          <w:color w:val="1F1F1F"/>
          <w:sz w:val="24"/>
          <w:szCs w:val="24"/>
          <w:shd w:val="clear" w:color="auto" w:fill="FFFFFF"/>
        </w:rPr>
        <w:t>RA. (2018). Adaptive reduction of human myometrium cont</w:t>
      </w:r>
      <w:r>
        <w:rPr>
          <w:rFonts w:cs="Arial"/>
          <w:color w:val="1F1F1F"/>
          <w:sz w:val="24"/>
          <w:szCs w:val="24"/>
          <w:shd w:val="clear" w:color="auto" w:fill="FFFFFF"/>
        </w:rPr>
        <w:t xml:space="preserve">ractile activity in response to </w:t>
      </w:r>
      <w:r w:rsidRPr="00392EE3">
        <w:rPr>
          <w:rFonts w:cs="Arial"/>
          <w:color w:val="1F1F1F"/>
          <w:sz w:val="24"/>
          <w:szCs w:val="24"/>
          <w:shd w:val="clear" w:color="auto" w:fill="FFFFFF"/>
        </w:rPr>
        <w:t>prolonged uterine stretch during term and twin pre</w:t>
      </w:r>
      <w:r>
        <w:rPr>
          <w:rFonts w:cs="Arial"/>
          <w:color w:val="1F1F1F"/>
          <w:sz w:val="24"/>
          <w:szCs w:val="24"/>
          <w:shd w:val="clear" w:color="auto" w:fill="FFFFFF"/>
        </w:rPr>
        <w:t xml:space="preserve">gnancy. Role of TREK-1 channel. </w:t>
      </w:r>
      <w:proofErr w:type="spellStart"/>
      <w:r w:rsidRPr="00392EE3">
        <w:rPr>
          <w:rFonts w:cs="Arial"/>
          <w:color w:val="1F1F1F"/>
          <w:sz w:val="24"/>
          <w:szCs w:val="24"/>
          <w:shd w:val="clear" w:color="auto" w:fill="FFFFFF"/>
        </w:rPr>
        <w:t>Biochem</w:t>
      </w:r>
      <w:proofErr w:type="spellEnd"/>
      <w:r w:rsidRPr="00392EE3">
        <w:rPr>
          <w:rFonts w:cs="Arial"/>
          <w:color w:val="1F1F1F"/>
          <w:sz w:val="24"/>
          <w:szCs w:val="24"/>
          <w:shd w:val="clear" w:color="auto" w:fill="FFFFFF"/>
        </w:rPr>
        <w:t xml:space="preserve"> Pharmacol</w:t>
      </w:r>
      <w:proofErr w:type="gramStart"/>
      <w:r w:rsidRPr="00392EE3">
        <w:rPr>
          <w:rFonts w:cs="Arial"/>
          <w:color w:val="1F1F1F"/>
          <w:sz w:val="24"/>
          <w:szCs w:val="24"/>
          <w:shd w:val="clear" w:color="auto" w:fill="FFFFFF"/>
        </w:rPr>
        <w:t>;152:252</w:t>
      </w:r>
      <w:proofErr w:type="gramEnd"/>
      <w:r w:rsidRPr="00392EE3">
        <w:rPr>
          <w:rFonts w:cs="Arial"/>
          <w:color w:val="1F1F1F"/>
          <w:sz w:val="24"/>
          <w:szCs w:val="24"/>
          <w:shd w:val="clear" w:color="auto" w:fill="FFFFFF"/>
        </w:rPr>
        <w:t>-263.</w:t>
      </w:r>
    </w:p>
    <w:sectPr w:rsidR="006C7125" w:rsidRPr="00392E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81"/>
    <w:rsid w:val="000234C5"/>
    <w:rsid w:val="00060DB5"/>
    <w:rsid w:val="00072306"/>
    <w:rsid w:val="0008175D"/>
    <w:rsid w:val="00084772"/>
    <w:rsid w:val="000C4ABC"/>
    <w:rsid w:val="000C5FD0"/>
    <w:rsid w:val="000E7859"/>
    <w:rsid w:val="00114406"/>
    <w:rsid w:val="001201CB"/>
    <w:rsid w:val="00126BDA"/>
    <w:rsid w:val="00147352"/>
    <w:rsid w:val="001501B4"/>
    <w:rsid w:val="0019034C"/>
    <w:rsid w:val="00190524"/>
    <w:rsid w:val="00195252"/>
    <w:rsid w:val="001A0516"/>
    <w:rsid w:val="001A1979"/>
    <w:rsid w:val="001C7FE9"/>
    <w:rsid w:val="001D013F"/>
    <w:rsid w:val="0021773A"/>
    <w:rsid w:val="00244F02"/>
    <w:rsid w:val="00287B87"/>
    <w:rsid w:val="00291FBF"/>
    <w:rsid w:val="002973C4"/>
    <w:rsid w:val="002D256B"/>
    <w:rsid w:val="002E1A15"/>
    <w:rsid w:val="002F15F9"/>
    <w:rsid w:val="003559F4"/>
    <w:rsid w:val="003571D2"/>
    <w:rsid w:val="00392EE3"/>
    <w:rsid w:val="00397D4E"/>
    <w:rsid w:val="003A1F08"/>
    <w:rsid w:val="003A4897"/>
    <w:rsid w:val="003E3D10"/>
    <w:rsid w:val="003F306B"/>
    <w:rsid w:val="00427F8B"/>
    <w:rsid w:val="00454E59"/>
    <w:rsid w:val="004622D3"/>
    <w:rsid w:val="004678F9"/>
    <w:rsid w:val="004A051D"/>
    <w:rsid w:val="004F5C1E"/>
    <w:rsid w:val="00514FCB"/>
    <w:rsid w:val="005437E3"/>
    <w:rsid w:val="00551973"/>
    <w:rsid w:val="00574CF2"/>
    <w:rsid w:val="005879DE"/>
    <w:rsid w:val="005A0601"/>
    <w:rsid w:val="005A122E"/>
    <w:rsid w:val="005A46CB"/>
    <w:rsid w:val="005A7400"/>
    <w:rsid w:val="005D5C95"/>
    <w:rsid w:val="00643BF7"/>
    <w:rsid w:val="00666D61"/>
    <w:rsid w:val="00684CC5"/>
    <w:rsid w:val="006918BF"/>
    <w:rsid w:val="00695878"/>
    <w:rsid w:val="006B6257"/>
    <w:rsid w:val="006C7125"/>
    <w:rsid w:val="006E2B07"/>
    <w:rsid w:val="007508D7"/>
    <w:rsid w:val="0076032E"/>
    <w:rsid w:val="007A63BF"/>
    <w:rsid w:val="007B0571"/>
    <w:rsid w:val="007B2D3F"/>
    <w:rsid w:val="007B4AD6"/>
    <w:rsid w:val="007E6197"/>
    <w:rsid w:val="00822A00"/>
    <w:rsid w:val="00824A9F"/>
    <w:rsid w:val="008504DA"/>
    <w:rsid w:val="008B22CF"/>
    <w:rsid w:val="008C36A2"/>
    <w:rsid w:val="008F0FF0"/>
    <w:rsid w:val="00903FEC"/>
    <w:rsid w:val="0090662A"/>
    <w:rsid w:val="009328B0"/>
    <w:rsid w:val="00936452"/>
    <w:rsid w:val="009663A7"/>
    <w:rsid w:val="009A5FE8"/>
    <w:rsid w:val="009C0934"/>
    <w:rsid w:val="009C3933"/>
    <w:rsid w:val="009C68DE"/>
    <w:rsid w:val="009D1946"/>
    <w:rsid w:val="009F4C9F"/>
    <w:rsid w:val="009F6B7A"/>
    <w:rsid w:val="00A436AC"/>
    <w:rsid w:val="00A51C9C"/>
    <w:rsid w:val="00A52012"/>
    <w:rsid w:val="00A63C48"/>
    <w:rsid w:val="00AB67D7"/>
    <w:rsid w:val="00AC5C56"/>
    <w:rsid w:val="00AD14DD"/>
    <w:rsid w:val="00AD5719"/>
    <w:rsid w:val="00B26985"/>
    <w:rsid w:val="00B46B4B"/>
    <w:rsid w:val="00B8638F"/>
    <w:rsid w:val="00B92876"/>
    <w:rsid w:val="00BA147E"/>
    <w:rsid w:val="00BD6869"/>
    <w:rsid w:val="00C0122A"/>
    <w:rsid w:val="00C026F2"/>
    <w:rsid w:val="00C1373B"/>
    <w:rsid w:val="00C329BA"/>
    <w:rsid w:val="00C65D16"/>
    <w:rsid w:val="00C802ED"/>
    <w:rsid w:val="00C80327"/>
    <w:rsid w:val="00C94A36"/>
    <w:rsid w:val="00CA6E04"/>
    <w:rsid w:val="00CD2825"/>
    <w:rsid w:val="00CE103C"/>
    <w:rsid w:val="00D1041B"/>
    <w:rsid w:val="00D25474"/>
    <w:rsid w:val="00D327C4"/>
    <w:rsid w:val="00D44752"/>
    <w:rsid w:val="00D737DC"/>
    <w:rsid w:val="00DC6783"/>
    <w:rsid w:val="00DE74FC"/>
    <w:rsid w:val="00E13D81"/>
    <w:rsid w:val="00E365D1"/>
    <w:rsid w:val="00E408D8"/>
    <w:rsid w:val="00E449B0"/>
    <w:rsid w:val="00E464BF"/>
    <w:rsid w:val="00E55A98"/>
    <w:rsid w:val="00E57838"/>
    <w:rsid w:val="00EA0CC6"/>
    <w:rsid w:val="00ED6041"/>
    <w:rsid w:val="00EE3226"/>
    <w:rsid w:val="00F23179"/>
    <w:rsid w:val="00F44105"/>
    <w:rsid w:val="00F5214E"/>
    <w:rsid w:val="00F54AE5"/>
    <w:rsid w:val="00F9385C"/>
    <w:rsid w:val="00F9711D"/>
    <w:rsid w:val="00FA6BD5"/>
    <w:rsid w:val="00FC2E1A"/>
    <w:rsid w:val="00FC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E34EE-C7E4-4BD2-902A-7A463B84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0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9753">
      <w:bodyDiv w:val="1"/>
      <w:marLeft w:val="0"/>
      <w:marRight w:val="0"/>
      <w:marTop w:val="0"/>
      <w:marBottom w:val="0"/>
      <w:divBdr>
        <w:top w:val="none" w:sz="0" w:space="0" w:color="auto"/>
        <w:left w:val="none" w:sz="0" w:space="0" w:color="auto"/>
        <w:bottom w:val="none" w:sz="0" w:space="0" w:color="auto"/>
        <w:right w:val="none" w:sz="0" w:space="0" w:color="auto"/>
      </w:divBdr>
      <w:divsChild>
        <w:div w:id="258369702">
          <w:marLeft w:val="0"/>
          <w:marRight w:val="0"/>
          <w:marTop w:val="0"/>
          <w:marBottom w:val="0"/>
          <w:divBdr>
            <w:top w:val="none" w:sz="0" w:space="0" w:color="auto"/>
            <w:left w:val="none" w:sz="0" w:space="0" w:color="auto"/>
            <w:bottom w:val="none" w:sz="0" w:space="0" w:color="auto"/>
            <w:right w:val="none" w:sz="0" w:space="0" w:color="auto"/>
          </w:divBdr>
        </w:div>
        <w:div w:id="1073165422">
          <w:marLeft w:val="0"/>
          <w:marRight w:val="0"/>
          <w:marTop w:val="0"/>
          <w:marBottom w:val="0"/>
          <w:divBdr>
            <w:top w:val="none" w:sz="0" w:space="0" w:color="auto"/>
            <w:left w:val="none" w:sz="0" w:space="0" w:color="auto"/>
            <w:bottom w:val="none" w:sz="0" w:space="0" w:color="auto"/>
            <w:right w:val="none" w:sz="0" w:space="0" w:color="auto"/>
          </w:divBdr>
        </w:div>
        <w:div w:id="2142922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11</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25727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Greenwood</dc:creator>
  <cp:keywords/>
  <dc:description/>
  <cp:lastModifiedBy>Iain Greenwood</cp:lastModifiedBy>
  <cp:revision>40</cp:revision>
  <dcterms:created xsi:type="dcterms:W3CDTF">2019-05-20T16:25:00Z</dcterms:created>
  <dcterms:modified xsi:type="dcterms:W3CDTF">2019-05-23T10:04:00Z</dcterms:modified>
</cp:coreProperties>
</file>