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4A2D7" w14:textId="3AD923DE" w:rsidR="00A83B24" w:rsidRPr="00A83B24" w:rsidRDefault="00A83B24" w:rsidP="0051412A">
      <w:pPr>
        <w:spacing w:after="0" w:line="480" w:lineRule="auto"/>
        <w:contextualSpacing/>
        <w:rPr>
          <w:rFonts w:cs="Times New Roman"/>
          <w:b/>
          <w:sz w:val="24"/>
        </w:rPr>
      </w:pPr>
      <w:r w:rsidRPr="00A83B24">
        <w:rPr>
          <w:rFonts w:cs="Times New Roman"/>
          <w:b/>
          <w:bCs/>
          <w:sz w:val="24"/>
        </w:rPr>
        <w:t>T</w:t>
      </w:r>
      <w:r w:rsidR="00491B0E">
        <w:rPr>
          <w:rFonts w:cs="Times New Roman"/>
          <w:b/>
          <w:bCs/>
          <w:sz w:val="24"/>
        </w:rPr>
        <w:t>ABLES</w:t>
      </w:r>
    </w:p>
    <w:p w14:paraId="44527A07" w14:textId="77777777" w:rsidR="00D92150" w:rsidRDefault="00D92150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15236B67" w14:textId="1115EF9F" w:rsidR="00504ECF" w:rsidRDefault="00504ECF" w:rsidP="00504ECF">
      <w:pPr>
        <w:spacing w:after="0" w:line="480" w:lineRule="auto"/>
        <w:contextualSpacing/>
        <w:rPr>
          <w:rFonts w:cs="Times New Roman"/>
          <w:b/>
          <w:sz w:val="20"/>
        </w:rPr>
      </w:pPr>
      <w:r w:rsidRPr="00902A45">
        <w:rPr>
          <w:rFonts w:cs="Times New Roman"/>
          <w:b/>
          <w:sz w:val="20"/>
        </w:rPr>
        <w:t>Table 1</w:t>
      </w:r>
      <w:r>
        <w:rPr>
          <w:rFonts w:cs="Times New Roman"/>
          <w:b/>
          <w:sz w:val="20"/>
        </w:rPr>
        <w:t xml:space="preserve">: </w:t>
      </w:r>
      <w:r w:rsidR="00480BB7">
        <w:rPr>
          <w:rFonts w:cs="Times New Roman"/>
          <w:b/>
          <w:sz w:val="20"/>
        </w:rPr>
        <w:t xml:space="preserve">Demographic findings for Survey and </w:t>
      </w:r>
      <w:r w:rsidR="00E376B5">
        <w:rPr>
          <w:rFonts w:cs="Times New Roman"/>
          <w:b/>
          <w:sz w:val="20"/>
        </w:rPr>
        <w:t xml:space="preserve">Semi-Structured Interviews </w:t>
      </w:r>
      <w:r w:rsidR="00480BB7">
        <w:rPr>
          <w:rFonts w:cs="Times New Roman"/>
          <w:b/>
          <w:sz w:val="20"/>
        </w:rPr>
        <w:t>Respondents</w:t>
      </w:r>
    </w:p>
    <w:tbl>
      <w:tblPr>
        <w:tblStyle w:val="TableGrid"/>
        <w:tblW w:w="98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070"/>
        <w:gridCol w:w="993"/>
        <w:gridCol w:w="269"/>
        <w:gridCol w:w="1771"/>
        <w:gridCol w:w="1807"/>
        <w:gridCol w:w="992"/>
        <w:gridCol w:w="274"/>
      </w:tblGrid>
      <w:tr w:rsidR="004261B4" w:rsidRPr="005D681E" w14:paraId="501FD1ED" w14:textId="77777777" w:rsidTr="004261B4">
        <w:trPr>
          <w:jc w:val="center"/>
        </w:trPr>
        <w:tc>
          <w:tcPr>
            <w:tcW w:w="9872" w:type="dxa"/>
            <w:gridSpan w:val="8"/>
            <w:tcBorders>
              <w:top w:val="single" w:sz="8" w:space="0" w:color="auto"/>
              <w:bottom w:val="double" w:sz="4" w:space="0" w:color="auto"/>
            </w:tcBorders>
          </w:tcPr>
          <w:p w14:paraId="25F20112" w14:textId="7389E20E" w:rsidR="00E376B5" w:rsidRPr="005D681E" w:rsidRDefault="00E376B5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b/>
                <w:sz w:val="20"/>
              </w:rPr>
              <w:t xml:space="preserve">Survey </w:t>
            </w:r>
            <w:r w:rsidR="00E81FB5" w:rsidRPr="005D681E">
              <w:rPr>
                <w:rFonts w:ascii="Arial Narrow" w:hAnsi="Arial Narrow" w:cs="Times New Roman"/>
                <w:b/>
                <w:sz w:val="20"/>
              </w:rPr>
              <w:t>Respondents</w:t>
            </w:r>
            <w:r w:rsidR="00E81FB5" w:rsidRPr="005D681E">
              <w:rPr>
                <w:rFonts w:ascii="Arial Narrow" w:hAnsi="Arial Narrow" w:cs="Times New Roman"/>
                <w:sz w:val="20"/>
              </w:rPr>
              <w:t xml:space="preserve"> </w:t>
            </w:r>
            <w:r w:rsidRPr="005D681E">
              <w:rPr>
                <w:rFonts w:ascii="Arial Narrow" w:hAnsi="Arial Narrow" w:cs="Times New Roman"/>
                <w:sz w:val="20"/>
              </w:rPr>
              <w:t xml:space="preserve">– </w:t>
            </w:r>
            <w:r w:rsidRPr="00950310">
              <w:rPr>
                <w:rFonts w:ascii="Arial Narrow" w:hAnsi="Arial Narrow" w:cs="Times New Roman"/>
                <w:b/>
                <w:sz w:val="20"/>
              </w:rPr>
              <w:t xml:space="preserve">100 </w:t>
            </w:r>
            <w:r w:rsidR="00950310">
              <w:rPr>
                <w:rFonts w:ascii="Arial Narrow" w:hAnsi="Arial Narrow" w:cs="Times New Roman"/>
                <w:b/>
                <w:sz w:val="20"/>
              </w:rPr>
              <w:t>GP T</w:t>
            </w:r>
            <w:r w:rsidRPr="00950310">
              <w:rPr>
                <w:rFonts w:ascii="Arial Narrow" w:hAnsi="Arial Narrow" w:cs="Times New Roman"/>
                <w:b/>
                <w:sz w:val="20"/>
              </w:rPr>
              <w:t>rainees</w:t>
            </w:r>
            <w:r w:rsidRPr="005D681E">
              <w:rPr>
                <w:rFonts w:ascii="Arial Narrow" w:hAnsi="Arial Narrow" w:cs="Times New Roman"/>
                <w:sz w:val="20"/>
              </w:rPr>
              <w:t xml:space="preserve"> [number (percentage)]</w:t>
            </w:r>
          </w:p>
        </w:tc>
      </w:tr>
      <w:tr w:rsidR="00950310" w:rsidRPr="005D681E" w14:paraId="1F6EB1FE" w14:textId="77777777" w:rsidTr="00333767">
        <w:trPr>
          <w:jc w:val="center"/>
        </w:trPr>
        <w:tc>
          <w:tcPr>
            <w:tcW w:w="1696" w:type="dxa"/>
            <w:tcBorders>
              <w:top w:val="double" w:sz="4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14:paraId="6FC54863" w14:textId="30956D62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  <w:r w:rsidRPr="00950310">
              <w:rPr>
                <w:rFonts w:ascii="Arial Narrow" w:hAnsi="Arial Narrow" w:cs="Times New Roman"/>
                <w:i/>
                <w:sz w:val="20"/>
              </w:rPr>
              <w:t>Gender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79CE5BCC" w14:textId="77777777" w:rsidR="00950310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sz w:val="20"/>
              </w:rPr>
              <w:t>Male</w:t>
            </w:r>
          </w:p>
          <w:p w14:paraId="7E76EF41" w14:textId="039CDF0A" w:rsidR="00EB3A82" w:rsidRPr="00950310" w:rsidRDefault="00EB3A82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EB3A82">
              <w:rPr>
                <w:rFonts w:ascii="Arial Narrow" w:hAnsi="Arial Narrow" w:cs="Times New Roman"/>
                <w:sz w:val="20"/>
              </w:rPr>
              <w:t>Female</w:t>
            </w:r>
          </w:p>
        </w:tc>
        <w:tc>
          <w:tcPr>
            <w:tcW w:w="993" w:type="dxa"/>
            <w:tcBorders>
              <w:top w:val="double" w:sz="4" w:space="0" w:color="auto"/>
              <w:bottom w:val="nil"/>
            </w:tcBorders>
          </w:tcPr>
          <w:p w14:paraId="151656AA" w14:textId="77777777" w:rsidR="00950310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25 (25%)</w:t>
            </w:r>
          </w:p>
          <w:p w14:paraId="33C58308" w14:textId="6EDF9061" w:rsidR="00EB3A82" w:rsidRPr="005D681E" w:rsidRDefault="00EB3A82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EB3A82">
              <w:rPr>
                <w:rFonts w:ascii="Arial Narrow" w:hAnsi="Arial Narrow" w:cs="Times New Roman"/>
                <w:sz w:val="20"/>
              </w:rPr>
              <w:t>75 (75%)</w:t>
            </w:r>
          </w:p>
        </w:tc>
        <w:tc>
          <w:tcPr>
            <w:tcW w:w="269" w:type="dxa"/>
            <w:vMerge w:val="restart"/>
            <w:tcBorders>
              <w:top w:val="double" w:sz="4" w:space="0" w:color="auto"/>
            </w:tcBorders>
          </w:tcPr>
          <w:p w14:paraId="363351F6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9DC1C43" w14:textId="2AA7AA17" w:rsidR="00950310" w:rsidRPr="00950310" w:rsidRDefault="00950310" w:rsidP="00CA4662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  <w:r w:rsidRPr="00950310">
              <w:rPr>
                <w:rFonts w:ascii="Arial Narrow" w:hAnsi="Arial Narrow" w:cs="Times New Roman"/>
                <w:i/>
                <w:sz w:val="20"/>
              </w:rPr>
              <w:t xml:space="preserve">Current VTS </w:t>
            </w:r>
            <w:r w:rsidR="00CA4662">
              <w:rPr>
                <w:rFonts w:ascii="Arial Narrow" w:hAnsi="Arial Narrow" w:cs="Times New Roman"/>
                <w:i/>
                <w:sz w:val="20"/>
              </w:rPr>
              <w:t>Region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</w:tcBorders>
          </w:tcPr>
          <w:p w14:paraId="24928069" w14:textId="62F1F130" w:rsidR="00E958A1" w:rsidRDefault="00E958A1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NC</w:t>
            </w:r>
          </w:p>
          <w:p w14:paraId="3C3524A3" w14:textId="4B703CE6" w:rsidR="00950310" w:rsidRPr="005D681E" w:rsidRDefault="00E958A1" w:rsidP="00EB3A82">
            <w:pPr>
              <w:contextualSpacing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NE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0E045BE" w14:textId="76BEB126" w:rsidR="00E958A1" w:rsidRDefault="00E958A1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62 (62%)</w:t>
            </w:r>
          </w:p>
          <w:p w14:paraId="5DCB4313" w14:textId="088C79C4" w:rsidR="00950310" w:rsidRPr="005D681E" w:rsidRDefault="00E958A1" w:rsidP="00EB3A82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38 (38%</w:t>
            </w:r>
            <w:r w:rsidR="00EB3A82">
              <w:rPr>
                <w:rFonts w:ascii="Arial Narrow" w:hAnsi="Arial Narrow" w:cs="Times New Roman"/>
                <w:sz w:val="20"/>
              </w:rPr>
              <w:t>)</w:t>
            </w:r>
          </w:p>
        </w:tc>
        <w:tc>
          <w:tcPr>
            <w:tcW w:w="274" w:type="dxa"/>
            <w:vMerge w:val="restart"/>
            <w:tcBorders>
              <w:top w:val="double" w:sz="4" w:space="0" w:color="auto"/>
            </w:tcBorders>
          </w:tcPr>
          <w:p w14:paraId="7A2603DA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950310" w:rsidRPr="005D681E" w14:paraId="4976B28F" w14:textId="77777777" w:rsidTr="0033376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14:paraId="66519352" w14:textId="362427C1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  <w:r w:rsidRPr="00950310">
              <w:rPr>
                <w:rFonts w:ascii="Arial Narrow" w:hAnsi="Arial Narrow" w:cs="Times New Roman"/>
                <w:i/>
                <w:sz w:val="20"/>
              </w:rPr>
              <w:t>Age Category</w:t>
            </w:r>
          </w:p>
        </w:tc>
        <w:tc>
          <w:tcPr>
            <w:tcW w:w="2070" w:type="dxa"/>
            <w:tcBorders>
              <w:top w:val="single" w:sz="4" w:space="0" w:color="auto"/>
              <w:left w:val="double" w:sz="4" w:space="0" w:color="auto"/>
            </w:tcBorders>
          </w:tcPr>
          <w:p w14:paraId="628D9305" w14:textId="2415DC6D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sz w:val="20"/>
              </w:rPr>
              <w:t>25-29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C4E05AC" w14:textId="755CF661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50 (50%)</w:t>
            </w:r>
          </w:p>
        </w:tc>
        <w:tc>
          <w:tcPr>
            <w:tcW w:w="269" w:type="dxa"/>
            <w:vMerge/>
          </w:tcPr>
          <w:p w14:paraId="1754CF88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double" w:sz="4" w:space="0" w:color="auto"/>
            </w:tcBorders>
          </w:tcPr>
          <w:p w14:paraId="2BAA5C57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</w:tcBorders>
          </w:tcPr>
          <w:p w14:paraId="41A53778" w14:textId="31E87A8D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A4DC378" w14:textId="337BDD60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</w:tcPr>
          <w:p w14:paraId="780A9803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950310" w:rsidRPr="005D681E" w14:paraId="7CC4A03D" w14:textId="77777777" w:rsidTr="00333767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69AD015F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nil"/>
            </w:tcBorders>
          </w:tcPr>
          <w:p w14:paraId="2D1A8928" w14:textId="75B5F5BF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sz w:val="20"/>
              </w:rPr>
              <w:t>30-34</w:t>
            </w:r>
          </w:p>
        </w:tc>
        <w:tc>
          <w:tcPr>
            <w:tcW w:w="993" w:type="dxa"/>
            <w:tcBorders>
              <w:bottom w:val="nil"/>
            </w:tcBorders>
          </w:tcPr>
          <w:p w14:paraId="6E0C8FBB" w14:textId="0A64EBB7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38 (38%)</w:t>
            </w:r>
          </w:p>
        </w:tc>
        <w:tc>
          <w:tcPr>
            <w:tcW w:w="269" w:type="dxa"/>
            <w:vMerge/>
          </w:tcPr>
          <w:p w14:paraId="6CBCF75C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double" w:sz="4" w:space="0" w:color="auto"/>
            </w:tcBorders>
          </w:tcPr>
          <w:p w14:paraId="286A81A1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</w:tcBorders>
          </w:tcPr>
          <w:p w14:paraId="18FBC50C" w14:textId="57AB02D9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DC322BF" w14:textId="3EB2426C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</w:tcPr>
          <w:p w14:paraId="58D19EC4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950310" w:rsidRPr="005D681E" w14:paraId="62F99EF7" w14:textId="77777777" w:rsidTr="00333767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1E44389A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3A3C29E9" w14:textId="60A18A69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sz w:val="20"/>
              </w:rPr>
              <w:t>35+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120B1CD" w14:textId="5CB3845A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12 (12%)</w:t>
            </w:r>
          </w:p>
        </w:tc>
        <w:tc>
          <w:tcPr>
            <w:tcW w:w="269" w:type="dxa"/>
            <w:vMerge/>
          </w:tcPr>
          <w:p w14:paraId="35A61519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double" w:sz="4" w:space="0" w:color="auto"/>
            </w:tcBorders>
          </w:tcPr>
          <w:p w14:paraId="3F843188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</w:tcBorders>
          </w:tcPr>
          <w:p w14:paraId="4D6CF2E4" w14:textId="4BB8C01F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7AEEF6A" w14:textId="569921F6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</w:tcPr>
          <w:p w14:paraId="1BB7530B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950310" w:rsidRPr="005D681E" w14:paraId="26FF9B2F" w14:textId="77777777" w:rsidTr="0033376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14:paraId="1D545EFF" w14:textId="6DE9455D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  <w:r w:rsidRPr="00950310">
              <w:rPr>
                <w:rFonts w:ascii="Arial Narrow" w:hAnsi="Arial Narrow" w:cs="Times New Roman"/>
                <w:i/>
                <w:sz w:val="20"/>
              </w:rPr>
              <w:t>Practice Population</w:t>
            </w:r>
          </w:p>
        </w:tc>
        <w:tc>
          <w:tcPr>
            <w:tcW w:w="2070" w:type="dxa"/>
            <w:tcBorders>
              <w:top w:val="single" w:sz="4" w:space="0" w:color="auto"/>
              <w:left w:val="double" w:sz="4" w:space="0" w:color="auto"/>
            </w:tcBorders>
          </w:tcPr>
          <w:p w14:paraId="48CD1A61" w14:textId="4F520CB0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sz w:val="20"/>
              </w:rPr>
              <w:t>0 – 5,000 patients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F79C87C" w14:textId="0470FD46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9 (9%)</w:t>
            </w:r>
          </w:p>
        </w:tc>
        <w:tc>
          <w:tcPr>
            <w:tcW w:w="269" w:type="dxa"/>
            <w:vMerge/>
          </w:tcPr>
          <w:p w14:paraId="5E832018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double" w:sz="4" w:space="0" w:color="auto"/>
            </w:tcBorders>
          </w:tcPr>
          <w:p w14:paraId="677322BD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</w:tcBorders>
          </w:tcPr>
          <w:p w14:paraId="4708ADB0" w14:textId="212BF01B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2FC0A89" w14:textId="09AF325E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</w:tcPr>
          <w:p w14:paraId="7AD3B625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950310" w:rsidRPr="005D681E" w14:paraId="36C55635" w14:textId="77777777" w:rsidTr="00333767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3E206440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7BB2CE9A" w14:textId="37A3505C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sz w:val="20"/>
              </w:rPr>
              <w:t>5,000 – 10,000 patients</w:t>
            </w:r>
          </w:p>
        </w:tc>
        <w:tc>
          <w:tcPr>
            <w:tcW w:w="993" w:type="dxa"/>
          </w:tcPr>
          <w:p w14:paraId="15ACE49B" w14:textId="7DB12118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37 (37%)</w:t>
            </w:r>
          </w:p>
        </w:tc>
        <w:tc>
          <w:tcPr>
            <w:tcW w:w="269" w:type="dxa"/>
            <w:vMerge/>
          </w:tcPr>
          <w:p w14:paraId="1378B6AD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double" w:sz="4" w:space="0" w:color="auto"/>
            </w:tcBorders>
          </w:tcPr>
          <w:p w14:paraId="1904B93B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</w:tcBorders>
          </w:tcPr>
          <w:p w14:paraId="6542D09E" w14:textId="79A684A2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F4A227A" w14:textId="2DA6F8E0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</w:tcPr>
          <w:p w14:paraId="6EEDE05E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950310" w:rsidRPr="005D681E" w14:paraId="0C7F88B9" w14:textId="77777777" w:rsidTr="00333767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13627978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43DAA99D" w14:textId="464505A8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sz w:val="20"/>
              </w:rPr>
              <w:t>10,000 – 15,000 patients</w:t>
            </w:r>
          </w:p>
        </w:tc>
        <w:tc>
          <w:tcPr>
            <w:tcW w:w="993" w:type="dxa"/>
          </w:tcPr>
          <w:p w14:paraId="36A9CEA4" w14:textId="0F4F9E8B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34 (34%)</w:t>
            </w:r>
          </w:p>
        </w:tc>
        <w:tc>
          <w:tcPr>
            <w:tcW w:w="269" w:type="dxa"/>
            <w:vMerge/>
          </w:tcPr>
          <w:p w14:paraId="0085AEF6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double" w:sz="4" w:space="0" w:color="auto"/>
            </w:tcBorders>
          </w:tcPr>
          <w:p w14:paraId="2395C0B3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</w:tcBorders>
          </w:tcPr>
          <w:p w14:paraId="430E68BF" w14:textId="70B40A0D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AD544F0" w14:textId="043B4433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</w:tcPr>
          <w:p w14:paraId="77517EEF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950310" w:rsidRPr="005D681E" w14:paraId="6F2E12B9" w14:textId="77777777" w:rsidTr="00333767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7A094686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nil"/>
            </w:tcBorders>
          </w:tcPr>
          <w:p w14:paraId="50E37A0A" w14:textId="0EF814E3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sz w:val="20"/>
              </w:rPr>
              <w:t>15,000 – 20,000 patients</w:t>
            </w:r>
          </w:p>
        </w:tc>
        <w:tc>
          <w:tcPr>
            <w:tcW w:w="993" w:type="dxa"/>
            <w:tcBorders>
              <w:bottom w:val="nil"/>
            </w:tcBorders>
          </w:tcPr>
          <w:p w14:paraId="41CDB91C" w14:textId="7C81E1AE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18 (18%)</w:t>
            </w:r>
          </w:p>
        </w:tc>
        <w:tc>
          <w:tcPr>
            <w:tcW w:w="269" w:type="dxa"/>
            <w:vMerge/>
          </w:tcPr>
          <w:p w14:paraId="0A3ECBFB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double" w:sz="4" w:space="0" w:color="auto"/>
            </w:tcBorders>
          </w:tcPr>
          <w:p w14:paraId="262421DE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</w:tcBorders>
          </w:tcPr>
          <w:p w14:paraId="533418A4" w14:textId="358F56A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0A22100" w14:textId="45F29766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</w:tcPr>
          <w:p w14:paraId="325E8556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950310" w:rsidRPr="005D681E" w14:paraId="0B3B7EE4" w14:textId="77777777" w:rsidTr="00333767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41904D0F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7E8FD75" w14:textId="393F443B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sz w:val="20"/>
              </w:rPr>
              <w:t>&gt; 20,000 patients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0505682" w14:textId="1DBBD057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2 (2%)</w:t>
            </w:r>
          </w:p>
        </w:tc>
        <w:tc>
          <w:tcPr>
            <w:tcW w:w="269" w:type="dxa"/>
            <w:vMerge/>
          </w:tcPr>
          <w:p w14:paraId="1A234EAE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double" w:sz="4" w:space="0" w:color="auto"/>
            </w:tcBorders>
          </w:tcPr>
          <w:p w14:paraId="578E2288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</w:tcBorders>
          </w:tcPr>
          <w:p w14:paraId="02CF9387" w14:textId="4E251A59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5B4688" w14:textId="06A6F581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</w:tcPr>
          <w:p w14:paraId="3BE6403F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950310" w:rsidRPr="005D681E" w14:paraId="24C8D63F" w14:textId="77777777" w:rsidTr="0033376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14:paraId="072C4847" w14:textId="49346475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  <w:r w:rsidRPr="00950310">
              <w:rPr>
                <w:rFonts w:ascii="Arial Narrow" w:hAnsi="Arial Narrow" w:cs="Times New Roman"/>
                <w:i/>
                <w:sz w:val="20"/>
              </w:rPr>
              <w:t>Stage of Training</w:t>
            </w:r>
          </w:p>
        </w:tc>
        <w:tc>
          <w:tcPr>
            <w:tcW w:w="2070" w:type="dxa"/>
            <w:tcBorders>
              <w:top w:val="single" w:sz="4" w:space="0" w:color="auto"/>
              <w:left w:val="double" w:sz="4" w:space="0" w:color="auto"/>
            </w:tcBorders>
          </w:tcPr>
          <w:p w14:paraId="48DD70E2" w14:textId="79FEC7F3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sz w:val="20"/>
              </w:rPr>
              <w:t>ST1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2406491" w14:textId="2E7A236F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32 (32%)</w:t>
            </w:r>
          </w:p>
        </w:tc>
        <w:tc>
          <w:tcPr>
            <w:tcW w:w="269" w:type="dxa"/>
            <w:vMerge/>
          </w:tcPr>
          <w:p w14:paraId="76917917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double" w:sz="4" w:space="0" w:color="auto"/>
            </w:tcBorders>
          </w:tcPr>
          <w:p w14:paraId="45DF520E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</w:tcBorders>
          </w:tcPr>
          <w:p w14:paraId="235BAFBD" w14:textId="58377814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F71B889" w14:textId="7ED1F881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</w:tcPr>
          <w:p w14:paraId="4170F08B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950310" w:rsidRPr="005D681E" w14:paraId="01F8C13A" w14:textId="77777777" w:rsidTr="00333767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59766941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2EB0D82D" w14:textId="3E49A140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sz w:val="20"/>
              </w:rPr>
              <w:t>ST2</w:t>
            </w:r>
          </w:p>
        </w:tc>
        <w:tc>
          <w:tcPr>
            <w:tcW w:w="993" w:type="dxa"/>
          </w:tcPr>
          <w:p w14:paraId="51620FF6" w14:textId="3A7614EE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29 (29%)</w:t>
            </w:r>
          </w:p>
        </w:tc>
        <w:tc>
          <w:tcPr>
            <w:tcW w:w="269" w:type="dxa"/>
            <w:vMerge/>
          </w:tcPr>
          <w:p w14:paraId="5AC374E3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double" w:sz="4" w:space="0" w:color="auto"/>
            </w:tcBorders>
          </w:tcPr>
          <w:p w14:paraId="17681BEF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</w:tcBorders>
          </w:tcPr>
          <w:p w14:paraId="10044FC8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07568BA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</w:tcPr>
          <w:p w14:paraId="30CB4A93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950310" w:rsidRPr="005D681E" w14:paraId="58EDE41A" w14:textId="77777777" w:rsidTr="00333767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550185C7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36761376" w14:textId="29BBE45A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sz w:val="20"/>
              </w:rPr>
              <w:t>ST3</w:t>
            </w:r>
          </w:p>
        </w:tc>
        <w:tc>
          <w:tcPr>
            <w:tcW w:w="993" w:type="dxa"/>
          </w:tcPr>
          <w:p w14:paraId="6AD56C7B" w14:textId="5F0DD004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36 (36%)</w:t>
            </w:r>
          </w:p>
        </w:tc>
        <w:tc>
          <w:tcPr>
            <w:tcW w:w="269" w:type="dxa"/>
            <w:vMerge/>
          </w:tcPr>
          <w:p w14:paraId="261919C4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double" w:sz="4" w:space="0" w:color="auto"/>
            </w:tcBorders>
          </w:tcPr>
          <w:p w14:paraId="2BFE394A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</w:tcBorders>
          </w:tcPr>
          <w:p w14:paraId="52E8917E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F225ECC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</w:tcPr>
          <w:p w14:paraId="7F2F6977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950310" w:rsidRPr="005D681E" w14:paraId="19823A8C" w14:textId="77777777" w:rsidTr="00EB3A82">
        <w:trPr>
          <w:trHeight w:val="114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ADCE2AB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single" w:sz="8" w:space="0" w:color="auto"/>
            </w:tcBorders>
          </w:tcPr>
          <w:p w14:paraId="26F07085" w14:textId="28340AD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sz w:val="20"/>
              </w:rPr>
              <w:t>ST4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71197335" w14:textId="2FF21653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3 (3%)</w:t>
            </w:r>
          </w:p>
        </w:tc>
        <w:tc>
          <w:tcPr>
            <w:tcW w:w="269" w:type="dxa"/>
            <w:vMerge/>
            <w:tcBorders>
              <w:bottom w:val="single" w:sz="8" w:space="0" w:color="auto"/>
            </w:tcBorders>
          </w:tcPr>
          <w:p w14:paraId="703A1F7E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14:paraId="00D72714" w14:textId="77777777" w:rsidR="00950310" w:rsidRPr="00950310" w:rsidRDefault="00950310" w:rsidP="005D681E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  <w:bottom w:val="single" w:sz="8" w:space="0" w:color="auto"/>
            </w:tcBorders>
          </w:tcPr>
          <w:p w14:paraId="5902D8F2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D499BF9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  <w:tcBorders>
              <w:bottom w:val="single" w:sz="8" w:space="0" w:color="auto"/>
            </w:tcBorders>
          </w:tcPr>
          <w:p w14:paraId="2AB5BF8C" w14:textId="77777777" w:rsidR="00950310" w:rsidRPr="005D681E" w:rsidRDefault="00950310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4261B4" w:rsidRPr="005D681E" w14:paraId="0BAC8AFE" w14:textId="77777777" w:rsidTr="004261B4">
        <w:trPr>
          <w:jc w:val="center"/>
        </w:trPr>
        <w:tc>
          <w:tcPr>
            <w:tcW w:w="9872" w:type="dxa"/>
            <w:gridSpan w:val="8"/>
            <w:tcBorders>
              <w:top w:val="single" w:sz="8" w:space="0" w:color="auto"/>
              <w:bottom w:val="double" w:sz="4" w:space="0" w:color="auto"/>
            </w:tcBorders>
          </w:tcPr>
          <w:p w14:paraId="2062DC5C" w14:textId="70495CD5" w:rsidR="00E81FB5" w:rsidRPr="005D681E" w:rsidRDefault="00E81FB5" w:rsidP="005D681E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950310">
              <w:rPr>
                <w:rFonts w:ascii="Arial Narrow" w:hAnsi="Arial Narrow" w:cs="Times New Roman"/>
                <w:b/>
                <w:sz w:val="20"/>
              </w:rPr>
              <w:t>Semi-Structured Interviews Participants</w:t>
            </w:r>
            <w:r w:rsidRPr="005D681E">
              <w:rPr>
                <w:rFonts w:ascii="Arial Narrow" w:hAnsi="Arial Narrow" w:cs="Times New Roman"/>
                <w:sz w:val="20"/>
              </w:rPr>
              <w:t xml:space="preserve"> – </w:t>
            </w:r>
            <w:r w:rsidRPr="00950310">
              <w:rPr>
                <w:rFonts w:ascii="Arial Narrow" w:hAnsi="Arial Narrow" w:cs="Times New Roman"/>
                <w:b/>
                <w:sz w:val="20"/>
              </w:rPr>
              <w:t>10 GP Trainees</w:t>
            </w:r>
            <w:r w:rsidR="00950310">
              <w:rPr>
                <w:rFonts w:ascii="Arial Narrow" w:hAnsi="Arial Narrow" w:cs="Times New Roman"/>
                <w:b/>
                <w:sz w:val="20"/>
              </w:rPr>
              <w:t xml:space="preserve"> </w:t>
            </w:r>
            <w:r w:rsidR="00950310" w:rsidRPr="005D681E">
              <w:rPr>
                <w:rFonts w:ascii="Arial Narrow" w:hAnsi="Arial Narrow" w:cs="Times New Roman"/>
                <w:sz w:val="20"/>
              </w:rPr>
              <w:t>[number (percentage)]</w:t>
            </w:r>
          </w:p>
        </w:tc>
      </w:tr>
      <w:tr w:rsidR="004261B4" w:rsidRPr="005D681E" w14:paraId="132950C1" w14:textId="77777777" w:rsidTr="00333767">
        <w:trPr>
          <w:jc w:val="center"/>
        </w:trPr>
        <w:tc>
          <w:tcPr>
            <w:tcW w:w="1696" w:type="dxa"/>
            <w:tcBorders>
              <w:top w:val="double" w:sz="4" w:space="0" w:color="auto"/>
              <w:left w:val="single" w:sz="8" w:space="0" w:color="auto"/>
              <w:bottom w:val="nil"/>
              <w:right w:val="double" w:sz="4" w:space="0" w:color="auto"/>
            </w:tcBorders>
          </w:tcPr>
          <w:p w14:paraId="74EDB8F0" w14:textId="0642FC2B" w:rsidR="00950310" w:rsidRPr="00950310" w:rsidRDefault="00950310" w:rsidP="00950310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  <w:r w:rsidRPr="00950310">
              <w:rPr>
                <w:rFonts w:ascii="Arial Narrow" w:hAnsi="Arial Narrow" w:cs="Times New Roman"/>
                <w:i/>
                <w:sz w:val="20"/>
              </w:rPr>
              <w:t>Stage of Training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</w:tcPr>
          <w:p w14:paraId="5EDCCAF8" w14:textId="52D0A076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ST1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576368A1" w14:textId="40E9F645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3</w:t>
            </w:r>
            <w:r>
              <w:rPr>
                <w:rFonts w:ascii="Arial Narrow" w:hAnsi="Arial Narrow" w:cs="Times New Roman"/>
                <w:sz w:val="20"/>
              </w:rPr>
              <w:t xml:space="preserve"> (30%)</w:t>
            </w:r>
          </w:p>
        </w:tc>
        <w:tc>
          <w:tcPr>
            <w:tcW w:w="269" w:type="dxa"/>
            <w:vMerge w:val="restart"/>
            <w:tcBorders>
              <w:top w:val="double" w:sz="4" w:space="0" w:color="auto"/>
            </w:tcBorders>
          </w:tcPr>
          <w:p w14:paraId="0F58EC98" w14:textId="77777777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61793891" w14:textId="7CCA4F20" w:rsidR="00950310" w:rsidRPr="00950310" w:rsidRDefault="00950310" w:rsidP="00950310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  <w:r w:rsidRPr="00950310">
              <w:rPr>
                <w:rFonts w:ascii="Arial Narrow" w:hAnsi="Arial Narrow" w:cs="Times New Roman"/>
                <w:i/>
                <w:sz w:val="20"/>
              </w:rPr>
              <w:t>Current VTS Region</w:t>
            </w:r>
          </w:p>
        </w:tc>
        <w:tc>
          <w:tcPr>
            <w:tcW w:w="1807" w:type="dxa"/>
            <w:tcBorders>
              <w:top w:val="double" w:sz="4" w:space="0" w:color="auto"/>
              <w:left w:val="double" w:sz="4" w:space="0" w:color="auto"/>
            </w:tcBorders>
          </w:tcPr>
          <w:p w14:paraId="027BF91B" w14:textId="5A84E898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NC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9103FE5" w14:textId="7E640613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7</w:t>
            </w:r>
            <w:r>
              <w:rPr>
                <w:rFonts w:ascii="Arial Narrow" w:hAnsi="Arial Narrow" w:cs="Times New Roman"/>
                <w:sz w:val="20"/>
              </w:rPr>
              <w:t xml:space="preserve"> (70%)</w:t>
            </w:r>
          </w:p>
        </w:tc>
        <w:tc>
          <w:tcPr>
            <w:tcW w:w="274" w:type="dxa"/>
            <w:vMerge w:val="restart"/>
            <w:tcBorders>
              <w:top w:val="double" w:sz="4" w:space="0" w:color="auto"/>
            </w:tcBorders>
          </w:tcPr>
          <w:p w14:paraId="7E40B33E" w14:textId="77777777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4261B4" w:rsidRPr="005D681E" w14:paraId="46E3221F" w14:textId="77777777" w:rsidTr="00333767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330BC013" w14:textId="77777777" w:rsidR="00950310" w:rsidRPr="00950310" w:rsidRDefault="00950310" w:rsidP="00950310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64D46913" w14:textId="6C063AC6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ST2</w:t>
            </w:r>
          </w:p>
        </w:tc>
        <w:tc>
          <w:tcPr>
            <w:tcW w:w="993" w:type="dxa"/>
          </w:tcPr>
          <w:p w14:paraId="43CFE561" w14:textId="6A997D25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1</w:t>
            </w:r>
            <w:r>
              <w:rPr>
                <w:rFonts w:ascii="Arial Narrow" w:hAnsi="Arial Narrow" w:cs="Times New Roman"/>
                <w:sz w:val="20"/>
              </w:rPr>
              <w:t xml:space="preserve"> (10%)</w:t>
            </w:r>
          </w:p>
        </w:tc>
        <w:tc>
          <w:tcPr>
            <w:tcW w:w="269" w:type="dxa"/>
            <w:vMerge/>
          </w:tcPr>
          <w:p w14:paraId="191D7F28" w14:textId="77777777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double" w:sz="4" w:space="0" w:color="auto"/>
            </w:tcBorders>
          </w:tcPr>
          <w:p w14:paraId="1BA3E738" w14:textId="77777777" w:rsidR="00950310" w:rsidRPr="00950310" w:rsidRDefault="00950310" w:rsidP="00950310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</w:tcBorders>
          </w:tcPr>
          <w:p w14:paraId="79E9FFF8" w14:textId="37DBF1E6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NE</w:t>
            </w:r>
          </w:p>
        </w:tc>
        <w:tc>
          <w:tcPr>
            <w:tcW w:w="992" w:type="dxa"/>
          </w:tcPr>
          <w:p w14:paraId="210DC8E1" w14:textId="5E49EFBA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3</w:t>
            </w:r>
            <w:r>
              <w:rPr>
                <w:rFonts w:ascii="Arial Narrow" w:hAnsi="Arial Narrow" w:cs="Times New Roman"/>
                <w:sz w:val="20"/>
              </w:rPr>
              <w:t xml:space="preserve"> (30%)</w:t>
            </w:r>
          </w:p>
        </w:tc>
        <w:tc>
          <w:tcPr>
            <w:tcW w:w="274" w:type="dxa"/>
            <w:vMerge/>
          </w:tcPr>
          <w:p w14:paraId="37B571FF" w14:textId="77777777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4261B4" w:rsidRPr="005D681E" w14:paraId="1D07CA61" w14:textId="77777777" w:rsidTr="00333767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7E84C602" w14:textId="77777777" w:rsidR="00950310" w:rsidRPr="00950310" w:rsidRDefault="00950310" w:rsidP="00950310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2070" w:type="dxa"/>
            <w:tcBorders>
              <w:left w:val="double" w:sz="4" w:space="0" w:color="auto"/>
            </w:tcBorders>
          </w:tcPr>
          <w:p w14:paraId="46AD3755" w14:textId="7C1B2F56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ST3</w:t>
            </w:r>
          </w:p>
        </w:tc>
        <w:tc>
          <w:tcPr>
            <w:tcW w:w="993" w:type="dxa"/>
          </w:tcPr>
          <w:p w14:paraId="7E309469" w14:textId="1D62EA9B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4</w:t>
            </w:r>
            <w:r>
              <w:rPr>
                <w:rFonts w:ascii="Arial Narrow" w:hAnsi="Arial Narrow" w:cs="Times New Roman"/>
                <w:sz w:val="20"/>
              </w:rPr>
              <w:t xml:space="preserve"> (40%)</w:t>
            </w:r>
          </w:p>
        </w:tc>
        <w:tc>
          <w:tcPr>
            <w:tcW w:w="269" w:type="dxa"/>
            <w:vMerge/>
          </w:tcPr>
          <w:p w14:paraId="17BAB28F" w14:textId="77777777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double" w:sz="4" w:space="0" w:color="auto"/>
            </w:tcBorders>
          </w:tcPr>
          <w:p w14:paraId="7060DB3B" w14:textId="77777777" w:rsidR="00950310" w:rsidRPr="00950310" w:rsidRDefault="00950310" w:rsidP="00950310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</w:tcBorders>
          </w:tcPr>
          <w:p w14:paraId="4EC76AFB" w14:textId="77777777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3600576" w14:textId="77777777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</w:tcPr>
          <w:p w14:paraId="122B2A70" w14:textId="77777777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  <w:tr w:rsidR="004261B4" w:rsidRPr="005D681E" w14:paraId="316EBE9D" w14:textId="77777777" w:rsidTr="00333767">
        <w:trPr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EEBADD9" w14:textId="77777777" w:rsidR="00950310" w:rsidRPr="00950310" w:rsidRDefault="00950310" w:rsidP="00950310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2070" w:type="dxa"/>
            <w:tcBorders>
              <w:left w:val="double" w:sz="4" w:space="0" w:color="auto"/>
              <w:bottom w:val="single" w:sz="8" w:space="0" w:color="auto"/>
            </w:tcBorders>
          </w:tcPr>
          <w:p w14:paraId="42794A07" w14:textId="60A3D554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ST4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14:paraId="4219D379" w14:textId="76CF00F1" w:rsidR="00950310" w:rsidRPr="005D681E" w:rsidRDefault="00950310" w:rsidP="00950310">
            <w:pPr>
              <w:contextualSpacing/>
              <w:jc w:val="center"/>
              <w:rPr>
                <w:rFonts w:ascii="Arial Narrow" w:hAnsi="Arial Narrow" w:cs="Times New Roman"/>
                <w:sz w:val="20"/>
              </w:rPr>
            </w:pPr>
            <w:r w:rsidRPr="005D681E">
              <w:rPr>
                <w:rFonts w:ascii="Arial Narrow" w:hAnsi="Arial Narrow" w:cs="Times New Roman"/>
                <w:sz w:val="20"/>
              </w:rPr>
              <w:t>2</w:t>
            </w:r>
            <w:r>
              <w:rPr>
                <w:rFonts w:ascii="Arial Narrow" w:hAnsi="Arial Narrow" w:cs="Times New Roman"/>
                <w:sz w:val="20"/>
              </w:rPr>
              <w:t xml:space="preserve"> (20%)</w:t>
            </w:r>
          </w:p>
        </w:tc>
        <w:tc>
          <w:tcPr>
            <w:tcW w:w="269" w:type="dxa"/>
            <w:vMerge/>
            <w:tcBorders>
              <w:bottom w:val="single" w:sz="8" w:space="0" w:color="auto"/>
            </w:tcBorders>
          </w:tcPr>
          <w:p w14:paraId="70D673A2" w14:textId="77777777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14:paraId="6E1F1399" w14:textId="77777777" w:rsidR="00950310" w:rsidRPr="00950310" w:rsidRDefault="00950310" w:rsidP="00950310">
            <w:pPr>
              <w:contextualSpacing/>
              <w:rPr>
                <w:rFonts w:ascii="Arial Narrow" w:hAnsi="Arial Narrow" w:cs="Times New Roman"/>
                <w:i/>
                <w:sz w:val="20"/>
              </w:rPr>
            </w:pPr>
          </w:p>
        </w:tc>
        <w:tc>
          <w:tcPr>
            <w:tcW w:w="1807" w:type="dxa"/>
            <w:tcBorders>
              <w:left w:val="double" w:sz="4" w:space="0" w:color="auto"/>
              <w:bottom w:val="single" w:sz="8" w:space="0" w:color="auto"/>
            </w:tcBorders>
          </w:tcPr>
          <w:p w14:paraId="393FB743" w14:textId="77777777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5C6667B8" w14:textId="77777777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74" w:type="dxa"/>
            <w:vMerge/>
            <w:tcBorders>
              <w:bottom w:val="single" w:sz="8" w:space="0" w:color="auto"/>
            </w:tcBorders>
          </w:tcPr>
          <w:p w14:paraId="7B276586" w14:textId="77777777" w:rsidR="00950310" w:rsidRPr="005D681E" w:rsidRDefault="00950310" w:rsidP="00950310">
            <w:pPr>
              <w:contextualSpacing/>
              <w:rPr>
                <w:rFonts w:ascii="Arial Narrow" w:hAnsi="Arial Narrow" w:cs="Times New Roman"/>
                <w:sz w:val="20"/>
              </w:rPr>
            </w:pPr>
          </w:p>
        </w:tc>
      </w:tr>
    </w:tbl>
    <w:p w14:paraId="6003B496" w14:textId="582B568E" w:rsidR="00E376B5" w:rsidRPr="00E376B5" w:rsidRDefault="00E81FB5" w:rsidP="00504ECF">
      <w:pPr>
        <w:spacing w:after="0" w:line="480" w:lineRule="auto"/>
        <w:contextualSpacing/>
        <w:rPr>
          <w:rFonts w:cs="Times New Roman"/>
          <w:sz w:val="16"/>
        </w:rPr>
      </w:pPr>
      <w:r>
        <w:rPr>
          <w:rFonts w:cs="Times New Roman"/>
          <w:sz w:val="16"/>
        </w:rPr>
        <w:t xml:space="preserve">NC = North Central; NE = North East; </w:t>
      </w:r>
      <w:r w:rsidR="00E376B5">
        <w:rPr>
          <w:rFonts w:cs="Times New Roman"/>
          <w:sz w:val="16"/>
        </w:rPr>
        <w:t>ST = Specialty Training (stage)</w:t>
      </w:r>
      <w:r>
        <w:rPr>
          <w:rFonts w:cs="Times New Roman"/>
          <w:sz w:val="16"/>
        </w:rPr>
        <w:t>; VTS – Vocational Training Scheme</w:t>
      </w:r>
    </w:p>
    <w:p w14:paraId="1DF3EEB2" w14:textId="77777777" w:rsidR="00D452CA" w:rsidRDefault="00D452CA" w:rsidP="00504ECF">
      <w:pPr>
        <w:spacing w:after="0" w:line="480" w:lineRule="auto"/>
        <w:contextualSpacing/>
        <w:rPr>
          <w:rFonts w:cs="Times New Roman"/>
          <w:sz w:val="20"/>
        </w:rPr>
      </w:pPr>
      <w:bookmarkStart w:id="0" w:name="_GoBack"/>
      <w:bookmarkEnd w:id="0"/>
    </w:p>
    <w:p w14:paraId="1BD17FA8" w14:textId="77777777" w:rsidR="00491B0E" w:rsidRDefault="00491B0E" w:rsidP="00504ECF">
      <w:pPr>
        <w:spacing w:after="0" w:line="480" w:lineRule="auto"/>
        <w:contextualSpacing/>
        <w:rPr>
          <w:rFonts w:cs="Times New Roman"/>
          <w:sz w:val="20"/>
        </w:rPr>
      </w:pPr>
    </w:p>
    <w:p w14:paraId="7DFF7559" w14:textId="77777777" w:rsidR="00491B0E" w:rsidRDefault="00491B0E" w:rsidP="00491B0E">
      <w:pPr>
        <w:spacing w:after="0" w:line="480" w:lineRule="auto"/>
        <w:contextualSpacing/>
        <w:rPr>
          <w:rFonts w:cs="Times New Roman"/>
          <w:b/>
          <w:sz w:val="20"/>
        </w:rPr>
      </w:pPr>
      <w:r w:rsidRPr="00902A45">
        <w:rPr>
          <w:rFonts w:cs="Times New Roman"/>
          <w:b/>
          <w:sz w:val="20"/>
        </w:rPr>
        <w:t>T</w:t>
      </w:r>
      <w:r>
        <w:rPr>
          <w:rFonts w:cs="Times New Roman"/>
          <w:b/>
          <w:sz w:val="20"/>
        </w:rPr>
        <w:t xml:space="preserve">able 2: </w:t>
      </w:r>
      <w:r w:rsidRPr="00737D9C">
        <w:rPr>
          <w:rFonts w:cs="Times New Roman"/>
          <w:b/>
          <w:sz w:val="20"/>
        </w:rPr>
        <w:t>Relationship between In-hours and Out-of-Hours Experience with Overall Confidence</w:t>
      </w:r>
      <w:r>
        <w:rPr>
          <w:rFonts w:cs="Times New Roman"/>
          <w:b/>
          <w:sz w:val="20"/>
        </w:rPr>
        <w:t xml:space="preserve"> and Satisfaction with </w:t>
      </w:r>
      <w:r w:rsidRPr="00737D9C">
        <w:rPr>
          <w:rFonts w:cs="Times New Roman"/>
          <w:b/>
          <w:sz w:val="20"/>
        </w:rPr>
        <w:t>Supervision and Feedback</w:t>
      </w:r>
    </w:p>
    <w:tbl>
      <w:tblPr>
        <w:tblStyle w:val="TableGrid"/>
        <w:tblW w:w="106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5"/>
        <w:gridCol w:w="1275"/>
        <w:gridCol w:w="1275"/>
        <w:gridCol w:w="1275"/>
        <w:gridCol w:w="1275"/>
        <w:gridCol w:w="1275"/>
      </w:tblGrid>
      <w:tr w:rsidR="00491B0E" w:rsidRPr="0087066B" w14:paraId="2D5C40AD" w14:textId="77777777" w:rsidTr="0024786A">
        <w:trPr>
          <w:jc w:val="center"/>
        </w:trPr>
        <w:tc>
          <w:tcPr>
            <w:tcW w:w="10622" w:type="dxa"/>
            <w:gridSpan w:val="7"/>
            <w:vAlign w:val="center"/>
          </w:tcPr>
          <w:p w14:paraId="4C45D07E" w14:textId="77777777" w:rsidR="00491B0E" w:rsidRPr="0087066B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7066B">
              <w:rPr>
                <w:rFonts w:ascii="Arial Narrow" w:hAnsi="Arial Narrow" w:cs="Times New Roman"/>
                <w:b/>
                <w:szCs w:val="24"/>
              </w:rPr>
              <w:t>In-hours versus Out-of-Hours Relationships Between Patient Contact and Overall Confidence, Supervision and Feedback</w:t>
            </w:r>
          </w:p>
        </w:tc>
      </w:tr>
      <w:tr w:rsidR="00491B0E" w:rsidRPr="0087066B" w14:paraId="1AB91904" w14:textId="77777777" w:rsidTr="0024786A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29EA97" w14:textId="77777777" w:rsidR="00491B0E" w:rsidRPr="00203623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left w:val="doub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2E19701C" w14:textId="77777777" w:rsidR="00491B0E" w:rsidRPr="006C6F69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C6F69">
              <w:rPr>
                <w:rFonts w:ascii="Arial Narrow" w:hAnsi="Arial Narrow" w:cs="Times New Roman"/>
                <w:b/>
                <w:sz w:val="18"/>
                <w:szCs w:val="18"/>
              </w:rPr>
              <w:t>Overall Confidence in Telephone Consultations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20EEA011" w14:textId="77777777" w:rsidR="00491B0E" w:rsidRPr="006C6F69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C6F69">
              <w:rPr>
                <w:rFonts w:ascii="Arial Narrow" w:hAnsi="Arial Narrow" w:cs="Times New Roman"/>
                <w:b/>
                <w:sz w:val="18"/>
                <w:szCs w:val="18"/>
              </w:rPr>
              <w:t>Satisfaction of Supervision Received</w:t>
            </w:r>
          </w:p>
        </w:tc>
        <w:tc>
          <w:tcPr>
            <w:tcW w:w="2550" w:type="dxa"/>
            <w:gridSpan w:val="2"/>
            <w:tcBorders>
              <w:left w:val="dashDotStroked" w:sz="24" w:space="0" w:color="auto"/>
              <w:bottom w:val="single" w:sz="4" w:space="0" w:color="auto"/>
            </w:tcBorders>
            <w:vAlign w:val="center"/>
          </w:tcPr>
          <w:p w14:paraId="7D7F60FF" w14:textId="77777777" w:rsidR="00491B0E" w:rsidRPr="006C6F69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6C6F69">
              <w:rPr>
                <w:rFonts w:ascii="Arial Narrow" w:hAnsi="Arial Narrow" w:cs="Times New Roman"/>
                <w:b/>
                <w:sz w:val="18"/>
                <w:szCs w:val="18"/>
              </w:rPr>
              <w:t>Satisfaction of Feedback Received</w:t>
            </w:r>
          </w:p>
        </w:tc>
      </w:tr>
      <w:tr w:rsidR="00491B0E" w:rsidRPr="0087066B" w14:paraId="23FC91C7" w14:textId="77777777" w:rsidTr="0024786A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16407" w14:textId="77777777" w:rsidR="00491B0E" w:rsidRPr="00203623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32673583" w14:textId="77777777" w:rsidR="00491B0E" w:rsidRPr="006C6F69" w:rsidRDefault="00491B0E" w:rsidP="0024786A">
            <w:pPr>
              <w:tabs>
                <w:tab w:val="center" w:pos="509"/>
                <w:tab w:val="left" w:pos="990"/>
              </w:tabs>
              <w:contextualSpacing/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>
              <w:rPr>
                <w:rFonts w:ascii="Arial Narrow" w:hAnsi="Arial Narrow" w:cs="Times New Roman"/>
                <w:i/>
                <w:sz w:val="18"/>
                <w:szCs w:val="18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6" w:space="0" w:color="auto"/>
              <w:right w:val="dashDotStroked" w:sz="24" w:space="0" w:color="auto"/>
            </w:tcBorders>
            <w:vAlign w:val="center"/>
          </w:tcPr>
          <w:p w14:paraId="3C7CBBAE" w14:textId="77777777" w:rsidR="00491B0E" w:rsidRPr="006C6F69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6C6F69">
              <w:rPr>
                <w:rFonts w:ascii="Arial Narrow" w:hAnsi="Arial Narrow" w:cs="Times New Roman"/>
                <w:i/>
                <w:sz w:val="18"/>
                <w:szCs w:val="18"/>
              </w:rPr>
              <w:t>P-value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auto"/>
              <w:bottom w:val="double" w:sz="6" w:space="0" w:color="auto"/>
            </w:tcBorders>
            <w:vAlign w:val="center"/>
          </w:tcPr>
          <w:p w14:paraId="1838DAEE" w14:textId="77777777" w:rsidR="00491B0E" w:rsidRPr="006C6F69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AF4EDF">
              <w:rPr>
                <w:rFonts w:ascii="Arial Narrow" w:hAnsi="Arial Narrow" w:cs="Times New Roman"/>
                <w:i/>
                <w:sz w:val="18"/>
                <w:szCs w:val="18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6" w:space="0" w:color="auto"/>
              <w:right w:val="dashDotStroked" w:sz="24" w:space="0" w:color="auto"/>
            </w:tcBorders>
            <w:vAlign w:val="center"/>
          </w:tcPr>
          <w:p w14:paraId="58339255" w14:textId="77777777" w:rsidR="00491B0E" w:rsidRPr="006C6F69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6C6F69">
              <w:rPr>
                <w:rFonts w:ascii="Arial Narrow" w:hAnsi="Arial Narrow" w:cs="Times New Roman"/>
                <w:i/>
                <w:sz w:val="18"/>
                <w:szCs w:val="18"/>
              </w:rPr>
              <w:t>P-value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auto"/>
              <w:bottom w:val="double" w:sz="6" w:space="0" w:color="auto"/>
            </w:tcBorders>
            <w:vAlign w:val="center"/>
          </w:tcPr>
          <w:p w14:paraId="4D81B7B8" w14:textId="77777777" w:rsidR="00491B0E" w:rsidRPr="006C6F69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AF4EDF">
              <w:rPr>
                <w:rFonts w:ascii="Arial Narrow" w:hAnsi="Arial Narrow" w:cs="Times New Roman"/>
                <w:i/>
                <w:sz w:val="18"/>
                <w:szCs w:val="18"/>
              </w:rPr>
              <w:t>r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0471FCD1" w14:textId="77777777" w:rsidR="00491B0E" w:rsidRPr="006C6F69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6C6F69">
              <w:rPr>
                <w:rFonts w:ascii="Arial Narrow" w:hAnsi="Arial Narrow" w:cs="Times New Roman"/>
                <w:i/>
                <w:sz w:val="18"/>
                <w:szCs w:val="18"/>
              </w:rPr>
              <w:t>P-value</w:t>
            </w:r>
          </w:p>
        </w:tc>
      </w:tr>
      <w:tr w:rsidR="00491B0E" w:rsidRPr="0087066B" w14:paraId="25C15A38" w14:textId="77777777" w:rsidTr="0024786A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14D72" w14:textId="77777777" w:rsidR="00491B0E" w:rsidRPr="00203623" w:rsidRDefault="00491B0E" w:rsidP="0024786A">
            <w:pPr>
              <w:contextualSpacing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203623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In-hours</w:t>
            </w:r>
          </w:p>
          <w:p w14:paraId="34B4D333" w14:textId="77777777" w:rsidR="00491B0E" w:rsidRPr="00203623" w:rsidRDefault="00491B0E" w:rsidP="0024786A">
            <w:pPr>
              <w:contextualSpacing/>
              <w:rPr>
                <w:rFonts w:ascii="Arial Narrow" w:hAnsi="Arial Narrow" w:cs="Times New Roman"/>
                <w:sz w:val="18"/>
                <w:szCs w:val="18"/>
              </w:rPr>
            </w:pPr>
            <w:r w:rsidRPr="00203623">
              <w:rPr>
                <w:rFonts w:ascii="Arial Narrow" w:hAnsi="Arial Narrow" w:cs="Times New Roman"/>
                <w:sz w:val="18"/>
                <w:szCs w:val="18"/>
              </w:rPr>
              <w:t>Average Number of Months</w:t>
            </w:r>
          </w:p>
        </w:tc>
        <w:tc>
          <w:tcPr>
            <w:tcW w:w="1275" w:type="dxa"/>
            <w:tcBorders>
              <w:top w:val="double" w:sz="6" w:space="0" w:color="auto"/>
              <w:left w:val="double" w:sz="4" w:space="0" w:color="auto"/>
            </w:tcBorders>
            <w:vAlign w:val="center"/>
          </w:tcPr>
          <w:p w14:paraId="18171BA1" w14:textId="77777777" w:rsidR="00491B0E" w:rsidRPr="00203623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AF4EDF">
              <w:rPr>
                <w:rFonts w:ascii="Arial Narrow" w:hAnsi="Arial Narrow" w:cs="Times New Roman"/>
                <w:sz w:val="18"/>
                <w:szCs w:val="18"/>
              </w:rPr>
              <w:t>0.6</w:t>
            </w:r>
            <w:r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double" w:sz="6" w:space="0" w:color="auto"/>
              <w:right w:val="dashDotStroked" w:sz="24" w:space="0" w:color="auto"/>
            </w:tcBorders>
            <w:vAlign w:val="center"/>
          </w:tcPr>
          <w:p w14:paraId="498BA9A2" w14:textId="77777777" w:rsidR="00491B0E" w:rsidRPr="00203623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203623">
              <w:rPr>
                <w:rFonts w:ascii="Arial Narrow" w:hAnsi="Arial Narrow" w:cs="Times New Roman"/>
                <w:sz w:val="18"/>
                <w:szCs w:val="18"/>
              </w:rPr>
              <w:t>&lt;</w:t>
            </w:r>
            <w:r>
              <w:rPr>
                <w:rFonts w:ascii="Arial Narrow" w:hAnsi="Arial Narrow" w:cs="Times New Roman"/>
                <w:sz w:val="18"/>
                <w:szCs w:val="18"/>
              </w:rPr>
              <w:t>0.0</w:t>
            </w:r>
            <w:r w:rsidRPr="00203623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double" w:sz="6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14:paraId="0DF783E5" w14:textId="77777777" w:rsidR="00491B0E" w:rsidRPr="00203623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0.11</w:t>
            </w:r>
          </w:p>
        </w:tc>
        <w:tc>
          <w:tcPr>
            <w:tcW w:w="1275" w:type="dxa"/>
            <w:tcBorders>
              <w:top w:val="double" w:sz="6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6B8BAC13" w14:textId="77777777" w:rsidR="00491B0E" w:rsidRPr="00203623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0.37</w:t>
            </w:r>
          </w:p>
        </w:tc>
        <w:tc>
          <w:tcPr>
            <w:tcW w:w="1275" w:type="dxa"/>
            <w:tcBorders>
              <w:top w:val="double" w:sz="6" w:space="0" w:color="auto"/>
              <w:left w:val="dashDotStroked" w:sz="24" w:space="0" w:color="auto"/>
            </w:tcBorders>
            <w:vAlign w:val="center"/>
          </w:tcPr>
          <w:p w14:paraId="68554478" w14:textId="77777777" w:rsidR="00491B0E" w:rsidRPr="00203623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0.07</w:t>
            </w:r>
          </w:p>
        </w:tc>
        <w:tc>
          <w:tcPr>
            <w:tcW w:w="1275" w:type="dxa"/>
            <w:tcBorders>
              <w:top w:val="double" w:sz="6" w:space="0" w:color="auto"/>
            </w:tcBorders>
            <w:vAlign w:val="center"/>
          </w:tcPr>
          <w:p w14:paraId="2A309B44" w14:textId="77777777" w:rsidR="00491B0E" w:rsidRPr="00203623" w:rsidRDefault="00491B0E" w:rsidP="0024786A">
            <w:pPr>
              <w:contextualSpacing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0.56</w:t>
            </w:r>
          </w:p>
        </w:tc>
      </w:tr>
      <w:tr w:rsidR="00491B0E" w:rsidRPr="0087066B" w14:paraId="28638E54" w14:textId="77777777" w:rsidTr="0024786A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AEDA02" w14:textId="77777777" w:rsidR="00491B0E" w:rsidRPr="00203623" w:rsidRDefault="00491B0E" w:rsidP="0024786A">
            <w:pPr>
              <w:contextualSpacing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203623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In-hours</w:t>
            </w:r>
          </w:p>
          <w:p w14:paraId="1FEE3307" w14:textId="77777777" w:rsidR="00491B0E" w:rsidRPr="00203623" w:rsidRDefault="00491B0E" w:rsidP="0024786A">
            <w:pPr>
              <w:contextualSpacing/>
              <w:rPr>
                <w:rFonts w:ascii="Arial Narrow" w:hAnsi="Arial Narrow" w:cs="Times New Roman"/>
                <w:sz w:val="18"/>
                <w:szCs w:val="18"/>
              </w:rPr>
            </w:pPr>
            <w:r w:rsidRPr="00203623">
              <w:rPr>
                <w:rFonts w:ascii="Arial Narrow" w:hAnsi="Arial Narrow" w:cs="Times New Roman"/>
                <w:sz w:val="18"/>
                <w:szCs w:val="18"/>
              </w:rPr>
              <w:t>Average Number of Contacts per Session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10286525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0.39</w:t>
            </w:r>
          </w:p>
        </w:tc>
        <w:tc>
          <w:tcPr>
            <w:tcW w:w="1275" w:type="dxa"/>
            <w:tcBorders>
              <w:right w:val="dashDotStroked" w:sz="24" w:space="0" w:color="auto"/>
            </w:tcBorders>
            <w:vAlign w:val="center"/>
          </w:tcPr>
          <w:p w14:paraId="78BCE87F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218C">
              <w:rPr>
                <w:rFonts w:ascii="Arial Narrow" w:hAnsi="Arial Narrow" w:cs="Arial"/>
                <w:sz w:val="18"/>
                <w:szCs w:val="18"/>
              </w:rPr>
              <w:t>&lt;0.01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14:paraId="023048DA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&lt;0.01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1167784A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0.98</w:t>
            </w:r>
          </w:p>
        </w:tc>
        <w:tc>
          <w:tcPr>
            <w:tcW w:w="1275" w:type="dxa"/>
            <w:tcBorders>
              <w:left w:val="dashDotStroked" w:sz="24" w:space="0" w:color="auto"/>
            </w:tcBorders>
            <w:vAlign w:val="center"/>
          </w:tcPr>
          <w:p w14:paraId="497E5EFD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0.02</w:t>
            </w:r>
          </w:p>
        </w:tc>
        <w:tc>
          <w:tcPr>
            <w:tcW w:w="1275" w:type="dxa"/>
            <w:vAlign w:val="center"/>
          </w:tcPr>
          <w:p w14:paraId="100EF1EB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0.88</w:t>
            </w:r>
          </w:p>
        </w:tc>
      </w:tr>
      <w:tr w:rsidR="00491B0E" w:rsidRPr="0087066B" w14:paraId="557F5054" w14:textId="77777777" w:rsidTr="0024786A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7EAB6" w14:textId="77777777" w:rsidR="00491B0E" w:rsidRPr="00203623" w:rsidRDefault="00491B0E" w:rsidP="0024786A">
            <w:pPr>
              <w:contextualSpacing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203623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Out-of-Hours</w:t>
            </w:r>
          </w:p>
          <w:p w14:paraId="5DD3F273" w14:textId="77777777" w:rsidR="00491B0E" w:rsidRPr="00203623" w:rsidRDefault="00491B0E" w:rsidP="0024786A">
            <w:pPr>
              <w:contextualSpacing/>
              <w:rPr>
                <w:rFonts w:ascii="Arial Narrow" w:hAnsi="Arial Narrow" w:cs="Times New Roman"/>
                <w:sz w:val="18"/>
                <w:szCs w:val="18"/>
              </w:rPr>
            </w:pPr>
            <w:r w:rsidRPr="00203623">
              <w:rPr>
                <w:rFonts w:ascii="Arial Narrow" w:hAnsi="Arial Narrow" w:cs="Times New Roman"/>
                <w:sz w:val="18"/>
                <w:szCs w:val="18"/>
              </w:rPr>
              <w:t>Average Number of Months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270917AC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0.52</w:t>
            </w:r>
          </w:p>
        </w:tc>
        <w:tc>
          <w:tcPr>
            <w:tcW w:w="1275" w:type="dxa"/>
            <w:tcBorders>
              <w:right w:val="dashDotStroked" w:sz="24" w:space="0" w:color="auto"/>
            </w:tcBorders>
            <w:vAlign w:val="center"/>
          </w:tcPr>
          <w:p w14:paraId="22DDD88F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218C">
              <w:rPr>
                <w:rFonts w:ascii="Arial Narrow" w:hAnsi="Arial Narrow" w:cs="Arial"/>
                <w:sz w:val="18"/>
                <w:szCs w:val="18"/>
              </w:rPr>
              <w:t>&lt;0.01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14:paraId="33C9ACD5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5AF83AC6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218C">
              <w:rPr>
                <w:rFonts w:ascii="Arial Narrow" w:hAnsi="Arial Narrow" w:cs="Arial"/>
                <w:sz w:val="18"/>
                <w:szCs w:val="18"/>
              </w:rPr>
              <w:t>&lt;0.01</w:t>
            </w:r>
          </w:p>
        </w:tc>
        <w:tc>
          <w:tcPr>
            <w:tcW w:w="1275" w:type="dxa"/>
            <w:tcBorders>
              <w:left w:val="dashDotStroked" w:sz="24" w:space="0" w:color="auto"/>
            </w:tcBorders>
            <w:vAlign w:val="center"/>
          </w:tcPr>
          <w:p w14:paraId="7FF39E22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0.56</w:t>
            </w:r>
          </w:p>
        </w:tc>
        <w:tc>
          <w:tcPr>
            <w:tcW w:w="1275" w:type="dxa"/>
            <w:vAlign w:val="center"/>
          </w:tcPr>
          <w:p w14:paraId="4006873F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218C">
              <w:rPr>
                <w:rFonts w:ascii="Arial Narrow" w:hAnsi="Arial Narrow" w:cs="Arial"/>
                <w:sz w:val="18"/>
                <w:szCs w:val="18"/>
              </w:rPr>
              <w:t>&lt;0.01</w:t>
            </w:r>
          </w:p>
        </w:tc>
      </w:tr>
      <w:tr w:rsidR="00491B0E" w:rsidRPr="0087066B" w14:paraId="5D7EF5A2" w14:textId="77777777" w:rsidTr="0024786A">
        <w:trPr>
          <w:jc w:val="center"/>
        </w:trPr>
        <w:tc>
          <w:tcPr>
            <w:tcW w:w="2972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0399B8F" w14:textId="77777777" w:rsidR="00491B0E" w:rsidRPr="00203623" w:rsidRDefault="00491B0E" w:rsidP="0024786A">
            <w:pPr>
              <w:contextualSpacing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203623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Out-of-Hours</w:t>
            </w:r>
          </w:p>
          <w:p w14:paraId="0D1165CA" w14:textId="77777777" w:rsidR="00491B0E" w:rsidRPr="00203623" w:rsidRDefault="00491B0E" w:rsidP="0024786A">
            <w:pPr>
              <w:contextualSpacing/>
              <w:rPr>
                <w:rFonts w:ascii="Arial Narrow" w:hAnsi="Arial Narrow" w:cs="Times New Roman"/>
                <w:sz w:val="18"/>
                <w:szCs w:val="18"/>
              </w:rPr>
            </w:pPr>
            <w:r w:rsidRPr="00203623">
              <w:rPr>
                <w:rFonts w:ascii="Arial Narrow" w:hAnsi="Arial Narrow" w:cs="Times New Roman"/>
                <w:sz w:val="18"/>
                <w:szCs w:val="18"/>
              </w:rPr>
              <w:t>Average Number of Contacts per Session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6F7AA9A2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0.58</w:t>
            </w:r>
          </w:p>
        </w:tc>
        <w:tc>
          <w:tcPr>
            <w:tcW w:w="1275" w:type="dxa"/>
            <w:tcBorders>
              <w:right w:val="dashDotStroked" w:sz="24" w:space="0" w:color="auto"/>
            </w:tcBorders>
            <w:vAlign w:val="center"/>
          </w:tcPr>
          <w:p w14:paraId="4FCA8EFB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218C">
              <w:rPr>
                <w:rFonts w:ascii="Arial Narrow" w:hAnsi="Arial Narrow" w:cs="Arial"/>
                <w:sz w:val="18"/>
                <w:szCs w:val="18"/>
              </w:rPr>
              <w:t>&lt;0.01</w:t>
            </w:r>
          </w:p>
        </w:tc>
        <w:tc>
          <w:tcPr>
            <w:tcW w:w="1275" w:type="dxa"/>
            <w:tcBorders>
              <w:top w:val="single" w:sz="4" w:space="0" w:color="auto"/>
              <w:left w:val="dashDotStroked" w:sz="24" w:space="0" w:color="auto"/>
              <w:bottom w:val="single" w:sz="8" w:space="0" w:color="auto"/>
            </w:tcBorders>
            <w:vAlign w:val="center"/>
          </w:tcPr>
          <w:p w14:paraId="28DC1903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  <w:right w:val="dashDotStroked" w:sz="24" w:space="0" w:color="auto"/>
            </w:tcBorders>
            <w:vAlign w:val="center"/>
          </w:tcPr>
          <w:p w14:paraId="1EB85C29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218C">
              <w:rPr>
                <w:rFonts w:ascii="Arial Narrow" w:hAnsi="Arial Narrow" w:cs="Arial"/>
                <w:sz w:val="18"/>
                <w:szCs w:val="18"/>
              </w:rPr>
              <w:t>&lt;0.01</w:t>
            </w:r>
          </w:p>
        </w:tc>
        <w:tc>
          <w:tcPr>
            <w:tcW w:w="1275" w:type="dxa"/>
            <w:tcBorders>
              <w:left w:val="dashDotStroked" w:sz="24" w:space="0" w:color="auto"/>
            </w:tcBorders>
            <w:vAlign w:val="center"/>
          </w:tcPr>
          <w:p w14:paraId="21B46318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0.49</w:t>
            </w:r>
          </w:p>
        </w:tc>
        <w:tc>
          <w:tcPr>
            <w:tcW w:w="1275" w:type="dxa"/>
            <w:vAlign w:val="center"/>
          </w:tcPr>
          <w:p w14:paraId="204A4D2A" w14:textId="77777777" w:rsidR="00491B0E" w:rsidRPr="006C6F69" w:rsidRDefault="00491B0E" w:rsidP="002478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218C">
              <w:rPr>
                <w:rFonts w:ascii="Arial Narrow" w:hAnsi="Arial Narrow" w:cs="Arial"/>
                <w:sz w:val="18"/>
                <w:szCs w:val="18"/>
              </w:rPr>
              <w:t>&lt;0.01</w:t>
            </w:r>
          </w:p>
        </w:tc>
      </w:tr>
    </w:tbl>
    <w:p w14:paraId="6AA23C96" w14:textId="77777777" w:rsidR="00491B0E" w:rsidRDefault="00491B0E" w:rsidP="00491B0E">
      <w:pPr>
        <w:spacing w:after="0" w:line="240" w:lineRule="auto"/>
        <w:contextualSpacing/>
        <w:rPr>
          <w:rFonts w:ascii="Arial Narrow" w:hAnsi="Arial Narrow" w:cs="Times New Roman"/>
          <w:sz w:val="16"/>
        </w:rPr>
      </w:pPr>
      <w:r>
        <w:rPr>
          <w:rFonts w:ascii="Arial Narrow" w:hAnsi="Arial Narrow" w:cs="Times New Roman"/>
          <w:b/>
          <w:sz w:val="16"/>
        </w:rPr>
        <w:t xml:space="preserve">Spearman rank correlation were used to estimate r values. </w:t>
      </w:r>
    </w:p>
    <w:p w14:paraId="05A41ABE" w14:textId="77777777" w:rsidR="00491B0E" w:rsidRDefault="00491B0E" w:rsidP="00504ECF">
      <w:pPr>
        <w:spacing w:after="0" w:line="480" w:lineRule="auto"/>
        <w:contextualSpacing/>
        <w:rPr>
          <w:rFonts w:cs="Times New Roman"/>
          <w:sz w:val="20"/>
        </w:rPr>
      </w:pPr>
    </w:p>
    <w:p w14:paraId="73A4CD18" w14:textId="77777777" w:rsidR="00504ECF" w:rsidRDefault="00504ECF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C06D22F" w14:textId="1EDFA928" w:rsidR="00EC331C" w:rsidRPr="00A83B24" w:rsidRDefault="00EC331C" w:rsidP="00D92C5A">
      <w:pPr>
        <w:spacing w:after="0" w:line="360" w:lineRule="auto"/>
        <w:contextualSpacing/>
        <w:rPr>
          <w:rFonts w:cs="Times New Roman"/>
          <w:sz w:val="24"/>
        </w:rPr>
      </w:pPr>
    </w:p>
    <w:sectPr w:rsidR="00EC331C" w:rsidRPr="00A83B24" w:rsidSect="00D92C5A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9F5D" w14:textId="77777777" w:rsidR="000A4A2E" w:rsidRDefault="000A4A2E" w:rsidP="004B4D62">
      <w:pPr>
        <w:spacing w:after="0" w:line="240" w:lineRule="auto"/>
      </w:pPr>
      <w:r>
        <w:separator/>
      </w:r>
    </w:p>
  </w:endnote>
  <w:endnote w:type="continuationSeparator" w:id="0">
    <w:p w14:paraId="2B5FC19B" w14:textId="77777777" w:rsidR="000A4A2E" w:rsidRDefault="000A4A2E" w:rsidP="004B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187FE" w14:textId="77777777" w:rsidR="000A4A2E" w:rsidRDefault="000A4A2E" w:rsidP="004B4D62">
      <w:pPr>
        <w:spacing w:after="0" w:line="240" w:lineRule="auto"/>
      </w:pPr>
      <w:r>
        <w:separator/>
      </w:r>
    </w:p>
  </w:footnote>
  <w:footnote w:type="continuationSeparator" w:id="0">
    <w:p w14:paraId="2BA39E38" w14:textId="77777777" w:rsidR="000A4A2E" w:rsidRDefault="000A4A2E" w:rsidP="004B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21F6" w14:textId="77777777" w:rsidR="009E0508" w:rsidRDefault="009E0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56B"/>
    <w:multiLevelType w:val="hybridMultilevel"/>
    <w:tmpl w:val="801C234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865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F36"/>
    <w:multiLevelType w:val="hybridMultilevel"/>
    <w:tmpl w:val="921253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1D94"/>
    <w:multiLevelType w:val="multilevel"/>
    <w:tmpl w:val="FC34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D5467"/>
    <w:multiLevelType w:val="hybridMultilevel"/>
    <w:tmpl w:val="921253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5D31"/>
    <w:multiLevelType w:val="hybridMultilevel"/>
    <w:tmpl w:val="EF7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816D1"/>
    <w:multiLevelType w:val="multilevel"/>
    <w:tmpl w:val="07D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D84C3E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521F"/>
    <w:multiLevelType w:val="hybridMultilevel"/>
    <w:tmpl w:val="9F26E7F4"/>
    <w:lvl w:ilvl="0" w:tplc="A93873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8535B"/>
    <w:multiLevelType w:val="hybridMultilevel"/>
    <w:tmpl w:val="36441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0A40"/>
    <w:multiLevelType w:val="hybridMultilevel"/>
    <w:tmpl w:val="15B64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4E5F"/>
    <w:multiLevelType w:val="hybridMultilevel"/>
    <w:tmpl w:val="007CD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F7E6E"/>
    <w:multiLevelType w:val="hybridMultilevel"/>
    <w:tmpl w:val="E216E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00770"/>
    <w:multiLevelType w:val="hybridMultilevel"/>
    <w:tmpl w:val="08DC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4F4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66CB9"/>
    <w:multiLevelType w:val="hybridMultilevel"/>
    <w:tmpl w:val="921253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20E63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1"/>
  </w:num>
  <w:num w:numId="12">
    <w:abstractNumId w:val="16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174C3"/>
    <w:rsid w:val="00004D5E"/>
    <w:rsid w:val="000069FF"/>
    <w:rsid w:val="00034C19"/>
    <w:rsid w:val="00036862"/>
    <w:rsid w:val="000444E4"/>
    <w:rsid w:val="000903C8"/>
    <w:rsid w:val="000912AB"/>
    <w:rsid w:val="00094110"/>
    <w:rsid w:val="000A4455"/>
    <w:rsid w:val="000A4A2E"/>
    <w:rsid w:val="000B4879"/>
    <w:rsid w:val="000D1167"/>
    <w:rsid w:val="000D21A2"/>
    <w:rsid w:val="000E5191"/>
    <w:rsid w:val="00121123"/>
    <w:rsid w:val="00123068"/>
    <w:rsid w:val="00131953"/>
    <w:rsid w:val="001700E0"/>
    <w:rsid w:val="001B5527"/>
    <w:rsid w:val="001C45F4"/>
    <w:rsid w:val="001D7C07"/>
    <w:rsid w:val="00200AD6"/>
    <w:rsid w:val="00203623"/>
    <w:rsid w:val="00210D31"/>
    <w:rsid w:val="00233FEE"/>
    <w:rsid w:val="002613C2"/>
    <w:rsid w:val="00261631"/>
    <w:rsid w:val="002700F7"/>
    <w:rsid w:val="00275CBC"/>
    <w:rsid w:val="00276B5D"/>
    <w:rsid w:val="002942F9"/>
    <w:rsid w:val="00297C27"/>
    <w:rsid w:val="002B7835"/>
    <w:rsid w:val="002B7EB8"/>
    <w:rsid w:val="00333767"/>
    <w:rsid w:val="003337C1"/>
    <w:rsid w:val="003520A5"/>
    <w:rsid w:val="00364677"/>
    <w:rsid w:val="00396C23"/>
    <w:rsid w:val="003B1E66"/>
    <w:rsid w:val="003B64AA"/>
    <w:rsid w:val="003B689A"/>
    <w:rsid w:val="003B72EA"/>
    <w:rsid w:val="003C6A6E"/>
    <w:rsid w:val="003D1E1D"/>
    <w:rsid w:val="003D5517"/>
    <w:rsid w:val="003F188B"/>
    <w:rsid w:val="003F28B0"/>
    <w:rsid w:val="00405F61"/>
    <w:rsid w:val="004166ED"/>
    <w:rsid w:val="00417E0F"/>
    <w:rsid w:val="004261B4"/>
    <w:rsid w:val="00433321"/>
    <w:rsid w:val="00441F00"/>
    <w:rsid w:val="00462178"/>
    <w:rsid w:val="0047769E"/>
    <w:rsid w:val="00480BB7"/>
    <w:rsid w:val="00491B0E"/>
    <w:rsid w:val="004968BF"/>
    <w:rsid w:val="004B1DB8"/>
    <w:rsid w:val="004B4D62"/>
    <w:rsid w:val="004E24B6"/>
    <w:rsid w:val="004E2C2C"/>
    <w:rsid w:val="004F3C93"/>
    <w:rsid w:val="00500E86"/>
    <w:rsid w:val="005029E1"/>
    <w:rsid w:val="00504ECF"/>
    <w:rsid w:val="00507140"/>
    <w:rsid w:val="0051129A"/>
    <w:rsid w:val="00513C8F"/>
    <w:rsid w:val="0051412A"/>
    <w:rsid w:val="0051507B"/>
    <w:rsid w:val="0053790C"/>
    <w:rsid w:val="00547380"/>
    <w:rsid w:val="00556EDD"/>
    <w:rsid w:val="00560F53"/>
    <w:rsid w:val="00567D4C"/>
    <w:rsid w:val="00572DB1"/>
    <w:rsid w:val="005947B6"/>
    <w:rsid w:val="005955D0"/>
    <w:rsid w:val="005A7A17"/>
    <w:rsid w:val="005C3C3D"/>
    <w:rsid w:val="005D305A"/>
    <w:rsid w:val="005D681E"/>
    <w:rsid w:val="005E00C0"/>
    <w:rsid w:val="00604932"/>
    <w:rsid w:val="00623335"/>
    <w:rsid w:val="00662E7C"/>
    <w:rsid w:val="00671B17"/>
    <w:rsid w:val="00672245"/>
    <w:rsid w:val="006728B4"/>
    <w:rsid w:val="006810B9"/>
    <w:rsid w:val="0068156F"/>
    <w:rsid w:val="006B7AA4"/>
    <w:rsid w:val="006B7E8B"/>
    <w:rsid w:val="006C6B8F"/>
    <w:rsid w:val="006C6F69"/>
    <w:rsid w:val="006D3DFE"/>
    <w:rsid w:val="006D5431"/>
    <w:rsid w:val="006E06C9"/>
    <w:rsid w:val="006E6A15"/>
    <w:rsid w:val="006F49CC"/>
    <w:rsid w:val="0070062F"/>
    <w:rsid w:val="00737D9C"/>
    <w:rsid w:val="007409A9"/>
    <w:rsid w:val="00772BF3"/>
    <w:rsid w:val="00781710"/>
    <w:rsid w:val="007A254E"/>
    <w:rsid w:val="007C3998"/>
    <w:rsid w:val="007F78BD"/>
    <w:rsid w:val="007F7F40"/>
    <w:rsid w:val="0081046E"/>
    <w:rsid w:val="00815250"/>
    <w:rsid w:val="00830F8E"/>
    <w:rsid w:val="00831CDC"/>
    <w:rsid w:val="0083309B"/>
    <w:rsid w:val="0083316B"/>
    <w:rsid w:val="00867206"/>
    <w:rsid w:val="0087066B"/>
    <w:rsid w:val="00894FE1"/>
    <w:rsid w:val="008A218C"/>
    <w:rsid w:val="008A4D1D"/>
    <w:rsid w:val="008E0036"/>
    <w:rsid w:val="008F3AB5"/>
    <w:rsid w:val="008F3D3D"/>
    <w:rsid w:val="00902A45"/>
    <w:rsid w:val="0091251D"/>
    <w:rsid w:val="00916C99"/>
    <w:rsid w:val="009202C2"/>
    <w:rsid w:val="00940C2A"/>
    <w:rsid w:val="00947177"/>
    <w:rsid w:val="00950310"/>
    <w:rsid w:val="00950CBB"/>
    <w:rsid w:val="00951500"/>
    <w:rsid w:val="00951C48"/>
    <w:rsid w:val="0096062C"/>
    <w:rsid w:val="00974D52"/>
    <w:rsid w:val="00982BDA"/>
    <w:rsid w:val="00990980"/>
    <w:rsid w:val="00993713"/>
    <w:rsid w:val="00993E70"/>
    <w:rsid w:val="009B4267"/>
    <w:rsid w:val="009C76F6"/>
    <w:rsid w:val="009C7A23"/>
    <w:rsid w:val="009D43BD"/>
    <w:rsid w:val="009D5A79"/>
    <w:rsid w:val="009E0508"/>
    <w:rsid w:val="009E0CF4"/>
    <w:rsid w:val="009F62C6"/>
    <w:rsid w:val="00A036CE"/>
    <w:rsid w:val="00A110CB"/>
    <w:rsid w:val="00A60A2A"/>
    <w:rsid w:val="00A70E7B"/>
    <w:rsid w:val="00A73464"/>
    <w:rsid w:val="00A806D2"/>
    <w:rsid w:val="00A83B24"/>
    <w:rsid w:val="00A848A3"/>
    <w:rsid w:val="00AA773F"/>
    <w:rsid w:val="00AE27C1"/>
    <w:rsid w:val="00AF3071"/>
    <w:rsid w:val="00AF4CF1"/>
    <w:rsid w:val="00AF4EDF"/>
    <w:rsid w:val="00B303BC"/>
    <w:rsid w:val="00B34F4F"/>
    <w:rsid w:val="00B41BE3"/>
    <w:rsid w:val="00B55546"/>
    <w:rsid w:val="00B67486"/>
    <w:rsid w:val="00B73015"/>
    <w:rsid w:val="00B824A1"/>
    <w:rsid w:val="00B91BBA"/>
    <w:rsid w:val="00BA5BFB"/>
    <w:rsid w:val="00BB365B"/>
    <w:rsid w:val="00C05669"/>
    <w:rsid w:val="00C076CA"/>
    <w:rsid w:val="00C16B3A"/>
    <w:rsid w:val="00C17272"/>
    <w:rsid w:val="00C21A6E"/>
    <w:rsid w:val="00C41579"/>
    <w:rsid w:val="00C66FC1"/>
    <w:rsid w:val="00C71431"/>
    <w:rsid w:val="00C722BA"/>
    <w:rsid w:val="00C74E03"/>
    <w:rsid w:val="00C875F2"/>
    <w:rsid w:val="00C90C0A"/>
    <w:rsid w:val="00CA1A7A"/>
    <w:rsid w:val="00CA4662"/>
    <w:rsid w:val="00CA5C18"/>
    <w:rsid w:val="00CD02BF"/>
    <w:rsid w:val="00CE273C"/>
    <w:rsid w:val="00D02EF9"/>
    <w:rsid w:val="00D10F42"/>
    <w:rsid w:val="00D16449"/>
    <w:rsid w:val="00D246EA"/>
    <w:rsid w:val="00D2546C"/>
    <w:rsid w:val="00D40522"/>
    <w:rsid w:val="00D44541"/>
    <w:rsid w:val="00D44D01"/>
    <w:rsid w:val="00D452CA"/>
    <w:rsid w:val="00D54C5D"/>
    <w:rsid w:val="00D55500"/>
    <w:rsid w:val="00D677F3"/>
    <w:rsid w:val="00D82CBA"/>
    <w:rsid w:val="00D92150"/>
    <w:rsid w:val="00D92C5A"/>
    <w:rsid w:val="00DC0008"/>
    <w:rsid w:val="00DC2A4C"/>
    <w:rsid w:val="00DD2A7B"/>
    <w:rsid w:val="00DE672B"/>
    <w:rsid w:val="00DF5484"/>
    <w:rsid w:val="00E0085A"/>
    <w:rsid w:val="00E15CA9"/>
    <w:rsid w:val="00E174C3"/>
    <w:rsid w:val="00E3263A"/>
    <w:rsid w:val="00E376B5"/>
    <w:rsid w:val="00E45872"/>
    <w:rsid w:val="00E45E5F"/>
    <w:rsid w:val="00E537C7"/>
    <w:rsid w:val="00E56CA9"/>
    <w:rsid w:val="00E64F62"/>
    <w:rsid w:val="00E75F63"/>
    <w:rsid w:val="00E81FB5"/>
    <w:rsid w:val="00E94FC9"/>
    <w:rsid w:val="00E958A1"/>
    <w:rsid w:val="00EB3284"/>
    <w:rsid w:val="00EB3A82"/>
    <w:rsid w:val="00EC1464"/>
    <w:rsid w:val="00EC331C"/>
    <w:rsid w:val="00EC4E6A"/>
    <w:rsid w:val="00F3408E"/>
    <w:rsid w:val="00F4230D"/>
    <w:rsid w:val="00F57D70"/>
    <w:rsid w:val="00F7390D"/>
    <w:rsid w:val="00F74719"/>
    <w:rsid w:val="00F76F5C"/>
    <w:rsid w:val="00F8068B"/>
    <w:rsid w:val="00F936AE"/>
    <w:rsid w:val="00FB04B0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F2C3"/>
  <w15:chartTrackingRefBased/>
  <w15:docId w15:val="{8C2BA8BE-A751-4135-B31A-65CB7D8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B24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B4879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4879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0B4879"/>
    <w:pPr>
      <w:spacing w:line="36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B4879"/>
    <w:rPr>
      <w:rFonts w:ascii="Times New Roman" w:hAnsi="Times New Roman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0903C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7A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8B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8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64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464"/>
    <w:rPr>
      <w:rFonts w:ascii="Times New Roman" w:hAnsi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43BD"/>
    <w:pPr>
      <w:spacing w:after="0" w:line="240" w:lineRule="auto"/>
    </w:pPr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B6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B6"/>
    <w:rPr>
      <w:rFonts w:ascii="Times New Roman" w:hAnsi="Times New Roman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B7AA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BF44-6CF1-42D8-A19C-6734D7B3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Chaudhry</dc:creator>
  <cp:keywords/>
  <dc:description/>
  <cp:lastModifiedBy>Umar Chaudhry</cp:lastModifiedBy>
  <cp:revision>5</cp:revision>
  <dcterms:created xsi:type="dcterms:W3CDTF">2019-07-16T12:03:00Z</dcterms:created>
  <dcterms:modified xsi:type="dcterms:W3CDTF">2019-10-17T15:16:00Z</dcterms:modified>
</cp:coreProperties>
</file>