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F1B14" w14:textId="4B62C239" w:rsidR="00F553B5" w:rsidRPr="00350F5A" w:rsidRDefault="00F553B5" w:rsidP="002F5600">
      <w:pPr>
        <w:spacing w:line="600" w:lineRule="auto"/>
        <w:jc w:val="center"/>
        <w:rPr>
          <w:b/>
          <w:color w:val="000000" w:themeColor="text1"/>
        </w:rPr>
      </w:pPr>
      <w:r w:rsidRPr="00350F5A">
        <w:rPr>
          <w:b/>
          <w:color w:val="000000" w:themeColor="text1"/>
        </w:rPr>
        <w:t xml:space="preserve">The ECG Endeavour: from the </w:t>
      </w:r>
      <w:r w:rsidR="00465530" w:rsidRPr="00350F5A">
        <w:rPr>
          <w:b/>
          <w:color w:val="000000" w:themeColor="text1"/>
        </w:rPr>
        <w:t>Holter</w:t>
      </w:r>
      <w:r w:rsidRPr="00350F5A">
        <w:rPr>
          <w:b/>
          <w:color w:val="000000" w:themeColor="text1"/>
        </w:rPr>
        <w:t xml:space="preserve"> single-lead recordings to </w:t>
      </w:r>
      <w:proofErr w:type="spellStart"/>
      <w:r w:rsidRPr="00350F5A">
        <w:rPr>
          <w:b/>
          <w:color w:val="000000" w:themeColor="text1"/>
        </w:rPr>
        <w:t>multilead</w:t>
      </w:r>
      <w:proofErr w:type="spellEnd"/>
      <w:r w:rsidRPr="00350F5A">
        <w:rPr>
          <w:b/>
          <w:color w:val="000000" w:themeColor="text1"/>
        </w:rPr>
        <w:t xml:space="preserve"> wearable devices supported by computational machine learning algorithms</w:t>
      </w:r>
    </w:p>
    <w:p w14:paraId="0748D9A1" w14:textId="7D79A490" w:rsidR="00A20402" w:rsidRPr="00350F5A" w:rsidRDefault="00A20402" w:rsidP="002F5600">
      <w:pPr>
        <w:spacing w:line="600" w:lineRule="auto"/>
        <w:jc w:val="center"/>
        <w:rPr>
          <w:color w:val="000000" w:themeColor="text1"/>
        </w:rPr>
      </w:pPr>
      <w:r w:rsidRPr="00350F5A">
        <w:rPr>
          <w:color w:val="000000" w:themeColor="text1"/>
        </w:rPr>
        <w:t xml:space="preserve">Panos </w:t>
      </w:r>
      <w:r w:rsidR="00F553B5" w:rsidRPr="00350F5A">
        <w:rPr>
          <w:color w:val="000000" w:themeColor="text1"/>
        </w:rPr>
        <w:t>Vardas</w:t>
      </w:r>
      <w:r w:rsidRPr="00350F5A">
        <w:rPr>
          <w:color w:val="000000" w:themeColor="text1"/>
          <w:vertAlign w:val="superscript"/>
        </w:rPr>
        <w:t>1</w:t>
      </w:r>
      <w:r w:rsidRPr="00350F5A">
        <w:rPr>
          <w:color w:val="000000" w:themeColor="text1"/>
        </w:rPr>
        <w:t xml:space="preserve">, Martin </w:t>
      </w:r>
      <w:r w:rsidR="00F553B5" w:rsidRPr="00350F5A">
        <w:rPr>
          <w:color w:val="000000" w:themeColor="text1"/>
        </w:rPr>
        <w:t>Cowie</w:t>
      </w:r>
      <w:r w:rsidRPr="00350F5A">
        <w:rPr>
          <w:color w:val="000000" w:themeColor="text1"/>
          <w:vertAlign w:val="superscript"/>
        </w:rPr>
        <w:t>2</w:t>
      </w:r>
      <w:r w:rsidR="00F553B5" w:rsidRPr="00350F5A">
        <w:rPr>
          <w:color w:val="000000" w:themeColor="text1"/>
        </w:rPr>
        <w:t>, N</w:t>
      </w:r>
      <w:r w:rsidRPr="00350F5A">
        <w:rPr>
          <w:color w:val="000000" w:themeColor="text1"/>
        </w:rPr>
        <w:t>ikolaos Dagres</w:t>
      </w:r>
      <w:r w:rsidRPr="00350F5A">
        <w:rPr>
          <w:color w:val="000000" w:themeColor="text1"/>
          <w:vertAlign w:val="superscript"/>
        </w:rPr>
        <w:t>3</w:t>
      </w:r>
      <w:r w:rsidRPr="00350F5A">
        <w:rPr>
          <w:color w:val="000000" w:themeColor="text1"/>
        </w:rPr>
        <w:t xml:space="preserve">, </w:t>
      </w:r>
      <w:proofErr w:type="spellStart"/>
      <w:r w:rsidRPr="00350F5A">
        <w:rPr>
          <w:color w:val="000000" w:themeColor="text1"/>
        </w:rPr>
        <w:t>Dimitrios</w:t>
      </w:r>
      <w:proofErr w:type="spellEnd"/>
      <w:r w:rsidRPr="00350F5A">
        <w:rPr>
          <w:color w:val="000000" w:themeColor="text1"/>
        </w:rPr>
        <w:t xml:space="preserve"> Asvestas</w:t>
      </w:r>
      <w:r w:rsidRPr="00350F5A">
        <w:rPr>
          <w:color w:val="000000" w:themeColor="text1"/>
          <w:vertAlign w:val="superscript"/>
        </w:rPr>
        <w:t>1</w:t>
      </w:r>
      <w:r w:rsidRPr="00350F5A">
        <w:rPr>
          <w:color w:val="000000" w:themeColor="text1"/>
        </w:rPr>
        <w:t xml:space="preserve">, Stylianos </w:t>
      </w:r>
      <w:r w:rsidR="00F553B5" w:rsidRPr="00350F5A">
        <w:rPr>
          <w:color w:val="000000" w:themeColor="text1"/>
        </w:rPr>
        <w:t>Tzeis</w:t>
      </w:r>
      <w:r w:rsidRPr="00350F5A">
        <w:rPr>
          <w:color w:val="000000" w:themeColor="text1"/>
          <w:vertAlign w:val="superscript"/>
        </w:rPr>
        <w:t>1</w:t>
      </w:r>
      <w:r w:rsidRPr="00350F5A">
        <w:rPr>
          <w:color w:val="000000" w:themeColor="text1"/>
        </w:rPr>
        <w:t xml:space="preserve">, </w:t>
      </w:r>
      <w:r w:rsidR="007A1979" w:rsidRPr="00350F5A">
        <w:rPr>
          <w:color w:val="000000" w:themeColor="text1"/>
        </w:rPr>
        <w:t>Emmanuel P. Vardas</w:t>
      </w:r>
      <w:r w:rsidR="00C64CA4" w:rsidRPr="00350F5A">
        <w:rPr>
          <w:color w:val="000000" w:themeColor="text1"/>
          <w:vertAlign w:val="superscript"/>
        </w:rPr>
        <w:t>4</w:t>
      </w:r>
      <w:r w:rsidR="007A1979" w:rsidRPr="00350F5A">
        <w:rPr>
          <w:color w:val="000000" w:themeColor="text1"/>
        </w:rPr>
        <w:t xml:space="preserve">, </w:t>
      </w:r>
      <w:r w:rsidRPr="00350F5A">
        <w:rPr>
          <w:color w:val="000000" w:themeColor="text1"/>
        </w:rPr>
        <w:t xml:space="preserve">Gerhard </w:t>
      </w:r>
      <w:r w:rsidR="00F553B5" w:rsidRPr="00350F5A">
        <w:rPr>
          <w:color w:val="000000" w:themeColor="text1"/>
        </w:rPr>
        <w:t>Hindricks</w:t>
      </w:r>
      <w:r w:rsidRPr="00350F5A">
        <w:rPr>
          <w:color w:val="000000" w:themeColor="text1"/>
          <w:vertAlign w:val="superscript"/>
        </w:rPr>
        <w:t>3</w:t>
      </w:r>
      <w:r w:rsidRPr="00350F5A">
        <w:rPr>
          <w:color w:val="000000" w:themeColor="text1"/>
        </w:rPr>
        <w:t xml:space="preserve">, John </w:t>
      </w:r>
      <w:r w:rsidR="00F553B5" w:rsidRPr="00350F5A">
        <w:rPr>
          <w:color w:val="000000" w:themeColor="text1"/>
        </w:rPr>
        <w:t>Camm</w:t>
      </w:r>
      <w:r w:rsidR="00C64CA4" w:rsidRPr="00350F5A">
        <w:rPr>
          <w:color w:val="000000" w:themeColor="text1"/>
          <w:vertAlign w:val="superscript"/>
        </w:rPr>
        <w:t>5</w:t>
      </w:r>
    </w:p>
    <w:p w14:paraId="7CADF275" w14:textId="3AA4590F" w:rsidR="00A20402" w:rsidRPr="00350F5A" w:rsidRDefault="00A20402" w:rsidP="002F5600">
      <w:pPr>
        <w:pStyle w:val="1"/>
        <w:numPr>
          <w:ilvl w:val="0"/>
          <w:numId w:val="6"/>
        </w:numPr>
        <w:spacing w:line="600" w:lineRule="auto"/>
        <w:jc w:val="both"/>
        <w:rPr>
          <w:rFonts w:ascii="Times New Roman" w:hAnsi="Times New Roman"/>
          <w:color w:val="000000" w:themeColor="text1"/>
          <w:sz w:val="24"/>
          <w:szCs w:val="24"/>
          <w:lang w:val="en-US"/>
        </w:rPr>
      </w:pPr>
      <w:r w:rsidRPr="00350F5A">
        <w:rPr>
          <w:rFonts w:ascii="Times New Roman" w:hAnsi="Times New Roman"/>
          <w:color w:val="000000" w:themeColor="text1"/>
          <w:sz w:val="24"/>
          <w:szCs w:val="24"/>
          <w:lang w:val="en-US"/>
        </w:rPr>
        <w:t xml:space="preserve">Cardiology Department, </w:t>
      </w:r>
      <w:proofErr w:type="spellStart"/>
      <w:r w:rsidRPr="00350F5A">
        <w:rPr>
          <w:rFonts w:ascii="Times New Roman" w:hAnsi="Times New Roman"/>
          <w:color w:val="000000" w:themeColor="text1"/>
          <w:sz w:val="24"/>
          <w:szCs w:val="24"/>
          <w:lang w:val="en-US"/>
        </w:rPr>
        <w:t>Mitera</w:t>
      </w:r>
      <w:proofErr w:type="spellEnd"/>
      <w:r w:rsidRPr="00350F5A">
        <w:rPr>
          <w:rFonts w:ascii="Times New Roman" w:hAnsi="Times New Roman"/>
          <w:color w:val="000000" w:themeColor="text1"/>
          <w:sz w:val="24"/>
          <w:szCs w:val="24"/>
          <w:lang w:val="en-US"/>
        </w:rPr>
        <w:t xml:space="preserve"> General Hospital, Hygeia Group, Athens, Greece.</w:t>
      </w:r>
    </w:p>
    <w:p w14:paraId="258FDF9E" w14:textId="09FABD00" w:rsidR="00A20402" w:rsidRPr="00350F5A" w:rsidRDefault="00A20402" w:rsidP="002F5600">
      <w:pPr>
        <w:pStyle w:val="ListParagraph"/>
        <w:numPr>
          <w:ilvl w:val="0"/>
          <w:numId w:val="6"/>
        </w:numPr>
        <w:spacing w:line="600" w:lineRule="auto"/>
        <w:rPr>
          <w:color w:val="000000" w:themeColor="text1"/>
        </w:rPr>
      </w:pPr>
      <w:r w:rsidRPr="00350F5A">
        <w:rPr>
          <w:color w:val="000000" w:themeColor="text1"/>
        </w:rPr>
        <w:t xml:space="preserve">Imperial College London </w:t>
      </w:r>
      <w:proofErr w:type="spellStart"/>
      <w:r w:rsidRPr="00350F5A">
        <w:rPr>
          <w:color w:val="000000" w:themeColor="text1"/>
        </w:rPr>
        <w:t>London</w:t>
      </w:r>
      <w:proofErr w:type="spellEnd"/>
      <w:r w:rsidRPr="00350F5A">
        <w:rPr>
          <w:color w:val="000000" w:themeColor="text1"/>
        </w:rPr>
        <w:t>, UK</w:t>
      </w:r>
    </w:p>
    <w:p w14:paraId="2F01CADC" w14:textId="68F0B346" w:rsidR="00A20402" w:rsidRPr="00350F5A" w:rsidRDefault="00A20402" w:rsidP="002F5600">
      <w:pPr>
        <w:pStyle w:val="ListParagraph"/>
        <w:numPr>
          <w:ilvl w:val="0"/>
          <w:numId w:val="6"/>
        </w:numPr>
        <w:spacing w:line="600" w:lineRule="auto"/>
        <w:rPr>
          <w:color w:val="000000" w:themeColor="text1"/>
        </w:rPr>
      </w:pPr>
      <w:r w:rsidRPr="00350F5A">
        <w:rPr>
          <w:color w:val="000000" w:themeColor="text1"/>
        </w:rPr>
        <w:t xml:space="preserve">Department of Electrophysiology, Heart Center Leipzig at the University of Leipzig, Leipzig, Germany </w:t>
      </w:r>
    </w:p>
    <w:p w14:paraId="50974A7C" w14:textId="77777777" w:rsidR="00C64CA4" w:rsidRPr="00350F5A" w:rsidRDefault="00C64CA4" w:rsidP="002F5600">
      <w:pPr>
        <w:pStyle w:val="ListParagraph"/>
        <w:numPr>
          <w:ilvl w:val="0"/>
          <w:numId w:val="6"/>
        </w:numPr>
        <w:spacing w:line="600" w:lineRule="auto"/>
        <w:rPr>
          <w:color w:val="000000" w:themeColor="text1"/>
          <w:sz w:val="20"/>
          <w:szCs w:val="20"/>
        </w:rPr>
      </w:pPr>
      <w:r w:rsidRPr="00350F5A">
        <w:rPr>
          <w:color w:val="000000" w:themeColor="text1"/>
        </w:rPr>
        <w:t>251 Airforce General Hospital, Greece</w:t>
      </w:r>
    </w:p>
    <w:p w14:paraId="1A46002B" w14:textId="1D523923" w:rsidR="00A20402" w:rsidRPr="00350F5A" w:rsidRDefault="00A20402" w:rsidP="002F5600">
      <w:pPr>
        <w:pStyle w:val="ListParagraph"/>
        <w:numPr>
          <w:ilvl w:val="0"/>
          <w:numId w:val="6"/>
        </w:numPr>
        <w:spacing w:line="600" w:lineRule="auto"/>
        <w:rPr>
          <w:color w:val="000000" w:themeColor="text1"/>
        </w:rPr>
      </w:pPr>
      <w:r w:rsidRPr="00350F5A">
        <w:rPr>
          <w:color w:val="000000" w:themeColor="text1"/>
        </w:rPr>
        <w:t>St. George's University of London, London, United Kingdom.</w:t>
      </w:r>
    </w:p>
    <w:p w14:paraId="529F965B" w14:textId="7BD9D1CD" w:rsidR="00A20402" w:rsidRPr="00350F5A" w:rsidRDefault="00A20402" w:rsidP="002F5600">
      <w:pPr>
        <w:pStyle w:val="NoSpacing"/>
        <w:spacing w:line="600" w:lineRule="auto"/>
        <w:rPr>
          <w:rFonts w:ascii="Times New Roman" w:hAnsi="Times New Roman" w:cs="Times New Roman"/>
          <w:color w:val="000000" w:themeColor="text1"/>
          <w:sz w:val="24"/>
          <w:szCs w:val="24"/>
        </w:rPr>
      </w:pPr>
      <w:r w:rsidRPr="00350F5A">
        <w:rPr>
          <w:rFonts w:ascii="Times New Roman" w:eastAsia="Times New Roman" w:hAnsi="Times New Roman" w:cs="Times New Roman"/>
          <w:color w:val="000000" w:themeColor="text1"/>
          <w:sz w:val="24"/>
          <w:szCs w:val="24"/>
        </w:rPr>
        <w:t xml:space="preserve">Address for correspondence:  </w:t>
      </w:r>
      <w:r w:rsidRPr="00350F5A">
        <w:rPr>
          <w:rFonts w:ascii="Times New Roman" w:hAnsi="Times New Roman" w:cs="Times New Roman"/>
          <w:color w:val="000000" w:themeColor="text1"/>
          <w:sz w:val="24"/>
          <w:szCs w:val="24"/>
        </w:rPr>
        <w:t>Panos Vardas</w:t>
      </w:r>
    </w:p>
    <w:p w14:paraId="4F580B75" w14:textId="32FD6F95" w:rsidR="00A20402" w:rsidRPr="00350F5A" w:rsidRDefault="00A20402" w:rsidP="002F5600">
      <w:pPr>
        <w:pStyle w:val="NoSpacing"/>
        <w:spacing w:line="600" w:lineRule="auto"/>
        <w:ind w:firstLine="2835"/>
        <w:rPr>
          <w:rFonts w:ascii="Times New Roman" w:hAnsi="Times New Roman" w:cs="Times New Roman"/>
          <w:color w:val="000000" w:themeColor="text1"/>
          <w:sz w:val="24"/>
          <w:szCs w:val="24"/>
        </w:rPr>
      </w:pPr>
      <w:r w:rsidRPr="00350F5A">
        <w:rPr>
          <w:rFonts w:ascii="Times New Roman" w:hAnsi="Times New Roman" w:cs="Times New Roman"/>
          <w:color w:val="000000" w:themeColor="text1"/>
          <w:sz w:val="24"/>
          <w:szCs w:val="24"/>
        </w:rPr>
        <w:t>Chairman Heart Sector, Hygeia</w:t>
      </w:r>
      <w:r w:rsidR="002F5600" w:rsidRPr="00350F5A">
        <w:rPr>
          <w:rFonts w:ascii="Times New Roman" w:hAnsi="Times New Roman" w:cs="Times New Roman"/>
          <w:color w:val="000000" w:themeColor="text1"/>
          <w:sz w:val="24"/>
          <w:szCs w:val="24"/>
        </w:rPr>
        <w:t xml:space="preserve"> Hospitals</w:t>
      </w:r>
      <w:r w:rsidRPr="00350F5A">
        <w:rPr>
          <w:rFonts w:ascii="Times New Roman" w:hAnsi="Times New Roman" w:cs="Times New Roman"/>
          <w:color w:val="000000" w:themeColor="text1"/>
          <w:sz w:val="24"/>
          <w:szCs w:val="24"/>
        </w:rPr>
        <w:t xml:space="preserve"> Group</w:t>
      </w:r>
    </w:p>
    <w:p w14:paraId="7FBC5EA4" w14:textId="42CB9582" w:rsidR="00A20402" w:rsidRPr="00350F5A" w:rsidRDefault="00A20402" w:rsidP="002F5600">
      <w:pPr>
        <w:pStyle w:val="NoSpacing"/>
        <w:spacing w:line="600" w:lineRule="auto"/>
        <w:ind w:left="2835"/>
        <w:rPr>
          <w:rFonts w:ascii="Times New Roman" w:hAnsi="Times New Roman" w:cs="Times New Roman"/>
          <w:color w:val="000000" w:themeColor="text1"/>
          <w:sz w:val="24"/>
          <w:szCs w:val="24"/>
        </w:rPr>
      </w:pPr>
      <w:r w:rsidRPr="00350F5A">
        <w:rPr>
          <w:rFonts w:ascii="Times New Roman" w:hAnsi="Times New Roman" w:cs="Times New Roman"/>
          <w:color w:val="000000" w:themeColor="text1"/>
          <w:sz w:val="24"/>
          <w:szCs w:val="24"/>
        </w:rPr>
        <w:t xml:space="preserve">Professor of Cardiology, </w:t>
      </w:r>
      <w:r w:rsidR="00626274" w:rsidRPr="00350F5A">
        <w:rPr>
          <w:rFonts w:ascii="Times New Roman" w:hAnsi="Times New Roman" w:cs="Times New Roman"/>
          <w:color w:val="000000" w:themeColor="text1"/>
          <w:sz w:val="24"/>
          <w:szCs w:val="24"/>
        </w:rPr>
        <w:t xml:space="preserve">President of the European Society of </w:t>
      </w:r>
      <w:r w:rsidR="00BF2FD0" w:rsidRPr="00350F5A">
        <w:rPr>
          <w:rFonts w:ascii="Times New Roman" w:hAnsi="Times New Roman" w:cs="Times New Roman"/>
          <w:color w:val="000000" w:themeColor="text1"/>
          <w:sz w:val="24"/>
          <w:szCs w:val="24"/>
        </w:rPr>
        <w:t xml:space="preserve">   </w:t>
      </w:r>
      <w:r w:rsidR="00626274" w:rsidRPr="00350F5A">
        <w:rPr>
          <w:rFonts w:ascii="Times New Roman" w:hAnsi="Times New Roman" w:cs="Times New Roman"/>
          <w:color w:val="000000" w:themeColor="text1"/>
          <w:sz w:val="24"/>
          <w:szCs w:val="24"/>
        </w:rPr>
        <w:t>Cardiology (2012-2014)</w:t>
      </w:r>
    </w:p>
    <w:p w14:paraId="018C5229" w14:textId="0A730504" w:rsidR="00A20402" w:rsidRPr="00350F5A" w:rsidRDefault="00626274" w:rsidP="002F5600">
      <w:pPr>
        <w:pStyle w:val="NoSpacing"/>
        <w:spacing w:line="600" w:lineRule="auto"/>
        <w:ind w:left="3261" w:hanging="426"/>
        <w:jc w:val="both"/>
        <w:rPr>
          <w:rFonts w:ascii="Times New Roman" w:hAnsi="Times New Roman" w:cs="Times New Roman"/>
          <w:color w:val="000000" w:themeColor="text1"/>
          <w:sz w:val="24"/>
          <w:szCs w:val="24"/>
        </w:rPr>
      </w:pPr>
      <w:r w:rsidRPr="00350F5A">
        <w:rPr>
          <w:rFonts w:ascii="Times New Roman" w:hAnsi="Times New Roman" w:cs="Times New Roman"/>
          <w:color w:val="000000" w:themeColor="text1"/>
          <w:sz w:val="24"/>
          <w:szCs w:val="24"/>
        </w:rPr>
        <w:t>5</w:t>
      </w:r>
      <w:r w:rsidR="00A20402" w:rsidRPr="00350F5A">
        <w:rPr>
          <w:rFonts w:ascii="Times New Roman" w:hAnsi="Times New Roman" w:cs="Times New Roman"/>
          <w:color w:val="000000" w:themeColor="text1"/>
          <w:sz w:val="24"/>
          <w:szCs w:val="24"/>
        </w:rPr>
        <w:t xml:space="preserve">, </w:t>
      </w:r>
      <w:proofErr w:type="spellStart"/>
      <w:r w:rsidR="00A20402" w:rsidRPr="00350F5A">
        <w:rPr>
          <w:rFonts w:ascii="Times New Roman" w:hAnsi="Times New Roman" w:cs="Times New Roman"/>
          <w:color w:val="000000" w:themeColor="text1"/>
          <w:sz w:val="24"/>
          <w:szCs w:val="24"/>
        </w:rPr>
        <w:t>Erithrou</w:t>
      </w:r>
      <w:proofErr w:type="spellEnd"/>
      <w:r w:rsidR="00A20402" w:rsidRPr="00350F5A">
        <w:rPr>
          <w:rFonts w:ascii="Times New Roman" w:hAnsi="Times New Roman" w:cs="Times New Roman"/>
          <w:color w:val="000000" w:themeColor="text1"/>
          <w:sz w:val="24"/>
          <w:szCs w:val="24"/>
        </w:rPr>
        <w:t xml:space="preserve"> </w:t>
      </w:r>
      <w:proofErr w:type="spellStart"/>
      <w:r w:rsidR="00A20402" w:rsidRPr="00350F5A">
        <w:rPr>
          <w:rFonts w:ascii="Times New Roman" w:hAnsi="Times New Roman" w:cs="Times New Roman"/>
          <w:color w:val="000000" w:themeColor="text1"/>
          <w:sz w:val="24"/>
          <w:szCs w:val="24"/>
        </w:rPr>
        <w:t>Stavrou</w:t>
      </w:r>
      <w:proofErr w:type="spellEnd"/>
      <w:r w:rsidR="00A20402" w:rsidRPr="00350F5A">
        <w:rPr>
          <w:rFonts w:ascii="Times New Roman" w:hAnsi="Times New Roman" w:cs="Times New Roman"/>
          <w:color w:val="000000" w:themeColor="text1"/>
          <w:sz w:val="24"/>
          <w:szCs w:val="24"/>
        </w:rPr>
        <w:t xml:space="preserve">, </w:t>
      </w:r>
      <w:proofErr w:type="spellStart"/>
      <w:r w:rsidR="00A20402" w:rsidRPr="00350F5A">
        <w:rPr>
          <w:rFonts w:ascii="Times New Roman" w:hAnsi="Times New Roman" w:cs="Times New Roman"/>
          <w:color w:val="000000" w:themeColor="text1"/>
          <w:sz w:val="24"/>
          <w:szCs w:val="24"/>
        </w:rPr>
        <w:t>Maroussi</w:t>
      </w:r>
      <w:proofErr w:type="spellEnd"/>
      <w:r w:rsidR="00A20402" w:rsidRPr="00350F5A">
        <w:rPr>
          <w:rFonts w:ascii="Times New Roman" w:hAnsi="Times New Roman" w:cs="Times New Roman"/>
          <w:color w:val="000000" w:themeColor="text1"/>
          <w:sz w:val="24"/>
          <w:szCs w:val="24"/>
        </w:rPr>
        <w:t>, Athens, Greece</w:t>
      </w:r>
    </w:p>
    <w:p w14:paraId="7F38A4B1" w14:textId="77777777" w:rsidR="00A20402" w:rsidRPr="00350F5A" w:rsidRDefault="00A20402" w:rsidP="002F5600">
      <w:pPr>
        <w:pStyle w:val="NoSpacing"/>
        <w:spacing w:line="600" w:lineRule="auto"/>
        <w:ind w:left="3261" w:hanging="426"/>
        <w:jc w:val="both"/>
        <w:rPr>
          <w:rFonts w:ascii="Times New Roman" w:hAnsi="Times New Roman" w:cs="Times New Roman"/>
          <w:color w:val="000000" w:themeColor="text1"/>
          <w:sz w:val="24"/>
          <w:szCs w:val="24"/>
        </w:rPr>
      </w:pPr>
      <w:r w:rsidRPr="00350F5A">
        <w:rPr>
          <w:rFonts w:ascii="Times New Roman" w:hAnsi="Times New Roman" w:cs="Times New Roman"/>
          <w:color w:val="000000" w:themeColor="text1"/>
          <w:sz w:val="24"/>
          <w:szCs w:val="24"/>
        </w:rPr>
        <w:t>Postal Code 15123</w:t>
      </w:r>
    </w:p>
    <w:p w14:paraId="63940AB0" w14:textId="0C493E33" w:rsidR="00A20402" w:rsidRPr="00350F5A" w:rsidRDefault="00A20402" w:rsidP="002F5600">
      <w:pPr>
        <w:pStyle w:val="NoSpacing"/>
        <w:spacing w:line="600" w:lineRule="auto"/>
        <w:ind w:left="3261" w:hanging="426"/>
        <w:jc w:val="both"/>
        <w:rPr>
          <w:rFonts w:ascii="Times New Roman" w:hAnsi="Times New Roman" w:cs="Times New Roman"/>
          <w:color w:val="000000" w:themeColor="text1"/>
          <w:sz w:val="24"/>
          <w:szCs w:val="24"/>
        </w:rPr>
      </w:pPr>
      <w:r w:rsidRPr="00350F5A">
        <w:rPr>
          <w:rFonts w:ascii="Times New Roman" w:hAnsi="Times New Roman" w:cs="Times New Roman"/>
          <w:color w:val="000000" w:themeColor="text1"/>
          <w:sz w:val="24"/>
          <w:szCs w:val="24"/>
        </w:rPr>
        <w:t xml:space="preserve">Tel: </w:t>
      </w:r>
      <w:r w:rsidR="00626274" w:rsidRPr="00350F5A">
        <w:rPr>
          <w:rFonts w:ascii="Times New Roman" w:hAnsi="Times New Roman" w:cs="Times New Roman"/>
          <w:color w:val="000000" w:themeColor="text1"/>
          <w:sz w:val="24"/>
          <w:szCs w:val="24"/>
        </w:rPr>
        <w:t>+30 210 686 7691 / +33 623956788</w:t>
      </w:r>
    </w:p>
    <w:p w14:paraId="416AE1B2" w14:textId="6D1F1CE4" w:rsidR="00A20402" w:rsidRPr="00350F5A" w:rsidRDefault="00A20402" w:rsidP="002F5600">
      <w:pPr>
        <w:spacing w:line="600" w:lineRule="auto"/>
        <w:ind w:left="3261" w:hanging="426"/>
        <w:jc w:val="both"/>
        <w:outlineLvl w:val="0"/>
        <w:rPr>
          <w:color w:val="000000" w:themeColor="text1"/>
        </w:rPr>
      </w:pPr>
      <w:r w:rsidRPr="00350F5A">
        <w:rPr>
          <w:color w:val="000000" w:themeColor="text1"/>
        </w:rPr>
        <w:t xml:space="preserve">E-mail: </w:t>
      </w:r>
      <w:r w:rsidR="00626274" w:rsidRPr="00350F5A">
        <w:rPr>
          <w:color w:val="000000" w:themeColor="text1"/>
        </w:rPr>
        <w:t>pvardas@hygeia.gr</w:t>
      </w:r>
    </w:p>
    <w:p w14:paraId="5FFCD536" w14:textId="77777777" w:rsidR="00A20402" w:rsidRPr="00350F5A" w:rsidRDefault="00A20402" w:rsidP="002F5600">
      <w:pPr>
        <w:pStyle w:val="NoSpacing"/>
        <w:spacing w:line="600" w:lineRule="auto"/>
        <w:rPr>
          <w:rFonts w:ascii="Times New Roman" w:hAnsi="Times New Roman" w:cs="Times New Roman"/>
          <w:color w:val="000000" w:themeColor="text1"/>
          <w:szCs w:val="24"/>
        </w:rPr>
      </w:pPr>
    </w:p>
    <w:p w14:paraId="21AA6B8E" w14:textId="21E15C73" w:rsidR="00A20402" w:rsidRPr="00350F5A" w:rsidRDefault="002F5600" w:rsidP="002F5600">
      <w:pPr>
        <w:pStyle w:val="NoSpacing"/>
        <w:spacing w:line="600" w:lineRule="auto"/>
        <w:rPr>
          <w:rFonts w:ascii="Times New Roman" w:hAnsi="Times New Roman" w:cs="Times New Roman"/>
          <w:b/>
          <w:color w:val="000000" w:themeColor="text1"/>
          <w:sz w:val="24"/>
          <w:szCs w:val="24"/>
        </w:rPr>
      </w:pPr>
      <w:r w:rsidRPr="00350F5A">
        <w:rPr>
          <w:rFonts w:ascii="Times New Roman" w:hAnsi="Times New Roman" w:cs="Times New Roman"/>
          <w:b/>
          <w:color w:val="000000" w:themeColor="text1"/>
          <w:sz w:val="24"/>
          <w:szCs w:val="24"/>
        </w:rPr>
        <w:lastRenderedPageBreak/>
        <w:t>Keywords</w:t>
      </w:r>
    </w:p>
    <w:p w14:paraId="5DA47EC5" w14:textId="288481AC" w:rsidR="002F5600" w:rsidRPr="00350F5A" w:rsidRDefault="002F5600" w:rsidP="002F5600">
      <w:pPr>
        <w:pStyle w:val="NoSpacing"/>
        <w:spacing w:line="600" w:lineRule="auto"/>
        <w:rPr>
          <w:rFonts w:ascii="Times New Roman" w:hAnsi="Times New Roman" w:cs="Times New Roman"/>
          <w:color w:val="000000" w:themeColor="text1"/>
          <w:sz w:val="24"/>
          <w:szCs w:val="24"/>
        </w:rPr>
      </w:pPr>
      <w:r w:rsidRPr="00350F5A">
        <w:rPr>
          <w:rFonts w:ascii="Times New Roman" w:hAnsi="Times New Roman" w:cs="Times New Roman"/>
          <w:color w:val="000000" w:themeColor="text1"/>
          <w:sz w:val="24"/>
          <w:szCs w:val="24"/>
        </w:rPr>
        <w:t>Electrocardiogram; Electrocardiography; Deep learning machine.</w:t>
      </w:r>
    </w:p>
    <w:p w14:paraId="3F22B5F9" w14:textId="77777777" w:rsidR="00AA2ACC" w:rsidRPr="00350F5A" w:rsidRDefault="00AA2ACC" w:rsidP="002F5600">
      <w:pPr>
        <w:pStyle w:val="NoSpacing"/>
        <w:spacing w:line="600" w:lineRule="auto"/>
        <w:rPr>
          <w:rFonts w:ascii="Times New Roman" w:hAnsi="Times New Roman" w:cs="Times New Roman"/>
          <w:color w:val="000000" w:themeColor="text1"/>
          <w:szCs w:val="24"/>
        </w:rPr>
      </w:pPr>
    </w:p>
    <w:p w14:paraId="31ABF902" w14:textId="7E6F74DA" w:rsidR="00AA2ACC" w:rsidRPr="00350F5A" w:rsidRDefault="00AA2ACC" w:rsidP="002F5600">
      <w:pPr>
        <w:pStyle w:val="NoSpacing"/>
        <w:spacing w:line="600" w:lineRule="auto"/>
        <w:rPr>
          <w:rFonts w:ascii="Times New Roman" w:hAnsi="Times New Roman" w:cs="Times New Roman"/>
          <w:color w:val="000000" w:themeColor="text1"/>
          <w:szCs w:val="24"/>
        </w:rPr>
      </w:pPr>
    </w:p>
    <w:p w14:paraId="14E2D971" w14:textId="5DBC7C78" w:rsidR="002F5600" w:rsidRPr="00350F5A" w:rsidRDefault="002F5600" w:rsidP="002F5600">
      <w:pPr>
        <w:pStyle w:val="NoSpacing"/>
        <w:spacing w:line="600" w:lineRule="auto"/>
        <w:rPr>
          <w:rFonts w:ascii="Times New Roman" w:hAnsi="Times New Roman" w:cs="Times New Roman"/>
          <w:color w:val="000000" w:themeColor="text1"/>
          <w:szCs w:val="24"/>
        </w:rPr>
      </w:pPr>
    </w:p>
    <w:p w14:paraId="22FFFF2E" w14:textId="51ED5DA7" w:rsidR="002F5600" w:rsidRPr="00350F5A" w:rsidRDefault="002F5600" w:rsidP="002F5600">
      <w:pPr>
        <w:pStyle w:val="NoSpacing"/>
        <w:spacing w:line="600" w:lineRule="auto"/>
        <w:rPr>
          <w:rFonts w:ascii="Times New Roman" w:hAnsi="Times New Roman" w:cs="Times New Roman"/>
          <w:color w:val="000000" w:themeColor="text1"/>
          <w:szCs w:val="24"/>
        </w:rPr>
      </w:pPr>
    </w:p>
    <w:p w14:paraId="1A2EB69F" w14:textId="0D20BB45" w:rsidR="002F5600" w:rsidRPr="00350F5A" w:rsidRDefault="002F5600" w:rsidP="002F5600">
      <w:pPr>
        <w:pStyle w:val="NoSpacing"/>
        <w:spacing w:line="600" w:lineRule="auto"/>
        <w:rPr>
          <w:rFonts w:ascii="Times New Roman" w:hAnsi="Times New Roman" w:cs="Times New Roman"/>
          <w:color w:val="000000" w:themeColor="text1"/>
          <w:szCs w:val="24"/>
        </w:rPr>
      </w:pPr>
    </w:p>
    <w:p w14:paraId="3BBD00D0" w14:textId="5CD4EE9F" w:rsidR="002F5600" w:rsidRPr="00350F5A" w:rsidRDefault="002F5600" w:rsidP="002F5600">
      <w:pPr>
        <w:pStyle w:val="NoSpacing"/>
        <w:spacing w:line="600" w:lineRule="auto"/>
        <w:rPr>
          <w:rFonts w:ascii="Times New Roman" w:hAnsi="Times New Roman" w:cs="Times New Roman"/>
          <w:color w:val="000000" w:themeColor="text1"/>
          <w:szCs w:val="24"/>
        </w:rPr>
      </w:pPr>
    </w:p>
    <w:p w14:paraId="6FD33967" w14:textId="154E16FC" w:rsidR="002F5600" w:rsidRPr="00350F5A" w:rsidRDefault="002F5600" w:rsidP="002F5600">
      <w:pPr>
        <w:pStyle w:val="NoSpacing"/>
        <w:spacing w:line="600" w:lineRule="auto"/>
        <w:rPr>
          <w:rFonts w:ascii="Times New Roman" w:hAnsi="Times New Roman" w:cs="Times New Roman"/>
          <w:color w:val="000000" w:themeColor="text1"/>
          <w:szCs w:val="24"/>
        </w:rPr>
      </w:pPr>
    </w:p>
    <w:p w14:paraId="6FD4910B" w14:textId="48CD487C" w:rsidR="002F5600" w:rsidRPr="00350F5A" w:rsidRDefault="002F5600" w:rsidP="002F5600">
      <w:pPr>
        <w:pStyle w:val="NoSpacing"/>
        <w:spacing w:line="600" w:lineRule="auto"/>
        <w:rPr>
          <w:rFonts w:ascii="Times New Roman" w:hAnsi="Times New Roman" w:cs="Times New Roman"/>
          <w:color w:val="000000" w:themeColor="text1"/>
          <w:szCs w:val="24"/>
        </w:rPr>
      </w:pPr>
    </w:p>
    <w:p w14:paraId="06628FB2" w14:textId="0E2F608E" w:rsidR="002F5600" w:rsidRPr="00350F5A" w:rsidRDefault="002F5600" w:rsidP="002F5600">
      <w:pPr>
        <w:pStyle w:val="NoSpacing"/>
        <w:spacing w:line="600" w:lineRule="auto"/>
        <w:rPr>
          <w:rFonts w:ascii="Times New Roman" w:hAnsi="Times New Roman" w:cs="Times New Roman"/>
          <w:color w:val="000000" w:themeColor="text1"/>
          <w:szCs w:val="24"/>
        </w:rPr>
      </w:pPr>
    </w:p>
    <w:p w14:paraId="4A97E69A" w14:textId="40767292" w:rsidR="002F5600" w:rsidRPr="00350F5A" w:rsidRDefault="002F5600" w:rsidP="002F5600">
      <w:pPr>
        <w:pStyle w:val="NoSpacing"/>
        <w:spacing w:line="600" w:lineRule="auto"/>
        <w:rPr>
          <w:rFonts w:ascii="Times New Roman" w:hAnsi="Times New Roman" w:cs="Times New Roman"/>
          <w:color w:val="000000" w:themeColor="text1"/>
          <w:szCs w:val="24"/>
        </w:rPr>
      </w:pPr>
    </w:p>
    <w:p w14:paraId="1B160F9A" w14:textId="38614224" w:rsidR="002F5600" w:rsidRPr="00350F5A" w:rsidRDefault="002F5600" w:rsidP="002F5600">
      <w:pPr>
        <w:pStyle w:val="NoSpacing"/>
        <w:spacing w:line="600" w:lineRule="auto"/>
        <w:rPr>
          <w:rFonts w:ascii="Times New Roman" w:hAnsi="Times New Roman" w:cs="Times New Roman"/>
          <w:color w:val="000000" w:themeColor="text1"/>
          <w:szCs w:val="24"/>
        </w:rPr>
      </w:pPr>
    </w:p>
    <w:p w14:paraId="06332597" w14:textId="7335C268" w:rsidR="002F5600" w:rsidRPr="00350F5A" w:rsidRDefault="002F5600" w:rsidP="002F5600">
      <w:pPr>
        <w:pStyle w:val="NoSpacing"/>
        <w:spacing w:line="600" w:lineRule="auto"/>
        <w:rPr>
          <w:rFonts w:ascii="Times New Roman" w:hAnsi="Times New Roman" w:cs="Times New Roman"/>
          <w:color w:val="000000" w:themeColor="text1"/>
          <w:szCs w:val="24"/>
        </w:rPr>
      </w:pPr>
    </w:p>
    <w:p w14:paraId="70700498" w14:textId="146D1BF4" w:rsidR="002F5600" w:rsidRPr="00350F5A" w:rsidRDefault="002F5600" w:rsidP="002F5600">
      <w:pPr>
        <w:pStyle w:val="NoSpacing"/>
        <w:spacing w:line="600" w:lineRule="auto"/>
        <w:rPr>
          <w:rFonts w:ascii="Times New Roman" w:hAnsi="Times New Roman" w:cs="Times New Roman"/>
          <w:color w:val="000000" w:themeColor="text1"/>
          <w:szCs w:val="24"/>
        </w:rPr>
      </w:pPr>
    </w:p>
    <w:p w14:paraId="38D6264C" w14:textId="0A881677" w:rsidR="002F5600" w:rsidRPr="00350F5A" w:rsidRDefault="002F5600" w:rsidP="002F5600">
      <w:pPr>
        <w:pStyle w:val="NoSpacing"/>
        <w:spacing w:line="600" w:lineRule="auto"/>
        <w:rPr>
          <w:rFonts w:ascii="Times New Roman" w:hAnsi="Times New Roman" w:cs="Times New Roman"/>
          <w:color w:val="000000" w:themeColor="text1"/>
          <w:szCs w:val="24"/>
        </w:rPr>
      </w:pPr>
    </w:p>
    <w:p w14:paraId="21D29971" w14:textId="27553F19" w:rsidR="002F5600" w:rsidRPr="00350F5A" w:rsidRDefault="002F5600" w:rsidP="002F5600">
      <w:pPr>
        <w:pStyle w:val="NoSpacing"/>
        <w:spacing w:line="600" w:lineRule="auto"/>
        <w:rPr>
          <w:rFonts w:ascii="Times New Roman" w:hAnsi="Times New Roman" w:cs="Times New Roman"/>
          <w:color w:val="000000" w:themeColor="text1"/>
          <w:szCs w:val="24"/>
        </w:rPr>
      </w:pPr>
    </w:p>
    <w:p w14:paraId="0C625AA8" w14:textId="343C97D4" w:rsidR="002F5600" w:rsidRPr="00350F5A" w:rsidRDefault="002F5600" w:rsidP="002F5600">
      <w:pPr>
        <w:pStyle w:val="NoSpacing"/>
        <w:spacing w:line="600" w:lineRule="auto"/>
        <w:rPr>
          <w:rFonts w:ascii="Times New Roman" w:hAnsi="Times New Roman" w:cs="Times New Roman"/>
          <w:color w:val="000000" w:themeColor="text1"/>
          <w:szCs w:val="24"/>
        </w:rPr>
      </w:pPr>
    </w:p>
    <w:p w14:paraId="13996DB8" w14:textId="0012ED2F" w:rsidR="002F5600" w:rsidRPr="00350F5A" w:rsidRDefault="002F5600" w:rsidP="002F5600">
      <w:pPr>
        <w:pStyle w:val="NoSpacing"/>
        <w:spacing w:line="600" w:lineRule="auto"/>
        <w:rPr>
          <w:rFonts w:ascii="Times New Roman" w:hAnsi="Times New Roman" w:cs="Times New Roman"/>
          <w:color w:val="000000" w:themeColor="text1"/>
          <w:szCs w:val="24"/>
        </w:rPr>
      </w:pPr>
    </w:p>
    <w:p w14:paraId="7121E688" w14:textId="77777777" w:rsidR="002F5600" w:rsidRPr="00350F5A" w:rsidRDefault="002F5600" w:rsidP="002F5600">
      <w:pPr>
        <w:pStyle w:val="NoSpacing"/>
        <w:spacing w:line="600" w:lineRule="auto"/>
        <w:rPr>
          <w:rFonts w:ascii="Times New Roman" w:hAnsi="Times New Roman" w:cs="Times New Roman"/>
          <w:color w:val="000000" w:themeColor="text1"/>
          <w:szCs w:val="24"/>
        </w:rPr>
      </w:pPr>
    </w:p>
    <w:p w14:paraId="046D35DA" w14:textId="6CB7A9A2" w:rsidR="00BF2FD0" w:rsidRPr="00350F5A" w:rsidRDefault="00F553B5" w:rsidP="002F5600">
      <w:pPr>
        <w:spacing w:line="600" w:lineRule="auto"/>
        <w:jc w:val="both"/>
        <w:rPr>
          <w:b/>
          <w:color w:val="000000" w:themeColor="text1"/>
        </w:rPr>
      </w:pPr>
      <w:r w:rsidRPr="00350F5A">
        <w:rPr>
          <w:b/>
          <w:color w:val="000000" w:themeColor="text1"/>
        </w:rPr>
        <w:lastRenderedPageBreak/>
        <w:t>INTRODUCTION</w:t>
      </w:r>
    </w:p>
    <w:p w14:paraId="1129C340" w14:textId="4C4FBB11" w:rsidR="007C7B9D" w:rsidRPr="00350F5A" w:rsidRDefault="004367D5" w:rsidP="002F5600">
      <w:pPr>
        <w:spacing w:line="600" w:lineRule="auto"/>
        <w:ind w:firstLine="567"/>
        <w:jc w:val="both"/>
        <w:rPr>
          <w:color w:val="000000" w:themeColor="text1"/>
        </w:rPr>
      </w:pPr>
      <w:r w:rsidRPr="00350F5A">
        <w:rPr>
          <w:color w:val="000000" w:themeColor="text1"/>
        </w:rPr>
        <w:t>Since</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time</w:t>
      </w:r>
      <w:r w:rsidR="005C3BED" w:rsidRPr="00350F5A">
        <w:rPr>
          <w:color w:val="000000" w:themeColor="text1"/>
        </w:rPr>
        <w:t xml:space="preserve"> </w:t>
      </w:r>
      <w:r w:rsidRPr="00350F5A">
        <w:rPr>
          <w:color w:val="000000" w:themeColor="text1"/>
        </w:rPr>
        <w:t>when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electrocardiogram</w:t>
      </w:r>
      <w:r w:rsidR="005C3BED" w:rsidRPr="00350F5A">
        <w:rPr>
          <w:color w:val="000000" w:themeColor="text1"/>
        </w:rPr>
        <w:t xml:space="preserve"> </w:t>
      </w:r>
      <w:r w:rsidRPr="00350F5A">
        <w:rPr>
          <w:color w:val="000000" w:themeColor="text1"/>
        </w:rPr>
        <w:t>was</w:t>
      </w:r>
      <w:r w:rsidR="005C3BED" w:rsidRPr="00350F5A">
        <w:rPr>
          <w:color w:val="000000" w:themeColor="text1"/>
        </w:rPr>
        <w:t xml:space="preserve"> </w:t>
      </w:r>
      <w:r w:rsidRPr="00350F5A">
        <w:rPr>
          <w:color w:val="000000" w:themeColor="text1"/>
        </w:rPr>
        <w:t>first</w:t>
      </w:r>
      <w:r w:rsidR="005C3BED" w:rsidRPr="00350F5A">
        <w:rPr>
          <w:color w:val="000000" w:themeColor="text1"/>
        </w:rPr>
        <w:t xml:space="preserve"> </w:t>
      </w:r>
      <w:r w:rsidRPr="00350F5A">
        <w:rPr>
          <w:color w:val="000000" w:themeColor="text1"/>
        </w:rPr>
        <w:t>introduced</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its</w:t>
      </w:r>
      <w:r w:rsidR="005C3BED" w:rsidRPr="00350F5A">
        <w:rPr>
          <w:color w:val="000000" w:themeColor="text1"/>
        </w:rPr>
        <w:t xml:space="preserve"> </w:t>
      </w:r>
      <w:r w:rsidRPr="00350F5A">
        <w:rPr>
          <w:color w:val="000000" w:themeColor="text1"/>
        </w:rPr>
        <w:t>simplest</w:t>
      </w:r>
      <w:r w:rsidR="005C3BED" w:rsidRPr="00350F5A">
        <w:rPr>
          <w:color w:val="000000" w:themeColor="text1"/>
        </w:rPr>
        <w:t xml:space="preserve"> </w:t>
      </w:r>
      <w:r w:rsidRPr="00350F5A">
        <w:rPr>
          <w:color w:val="000000" w:themeColor="text1"/>
        </w:rPr>
        <w:t>form</w:t>
      </w:r>
      <w:r w:rsidR="005C3BED" w:rsidRPr="00350F5A">
        <w:rPr>
          <w:color w:val="000000" w:themeColor="text1"/>
        </w:rPr>
        <w:t xml:space="preserve"> </w:t>
      </w:r>
      <w:r w:rsidRPr="00350F5A">
        <w:rPr>
          <w:color w:val="000000" w:themeColor="text1"/>
        </w:rPr>
        <w:t>(</w:t>
      </w:r>
      <w:r w:rsidR="00A656F0" w:rsidRPr="00350F5A">
        <w:rPr>
          <w:color w:val="000000" w:themeColor="text1"/>
        </w:rPr>
        <w:t>Einthoven</w:t>
      </w:r>
      <w:r w:rsidRPr="00350F5A">
        <w:rPr>
          <w:color w:val="000000" w:themeColor="text1"/>
        </w:rPr>
        <w:t>,</w:t>
      </w:r>
      <w:r w:rsidR="005C3BED" w:rsidRPr="00350F5A">
        <w:rPr>
          <w:color w:val="000000" w:themeColor="text1"/>
        </w:rPr>
        <w:t xml:space="preserve"> </w:t>
      </w:r>
      <w:r w:rsidRPr="00350F5A">
        <w:rPr>
          <w:color w:val="000000" w:themeColor="text1"/>
        </w:rPr>
        <w:t>1902),</w:t>
      </w:r>
      <w:r w:rsidR="005C3BED" w:rsidRPr="00350F5A">
        <w:rPr>
          <w:color w:val="000000" w:themeColor="text1"/>
        </w:rPr>
        <w:t xml:space="preserve"> </w:t>
      </w:r>
      <w:r w:rsidRPr="00350F5A">
        <w:rPr>
          <w:color w:val="000000" w:themeColor="text1"/>
        </w:rPr>
        <w:t>this</w:t>
      </w:r>
      <w:r w:rsidR="005C3BED" w:rsidRPr="00350F5A">
        <w:rPr>
          <w:color w:val="000000" w:themeColor="text1"/>
        </w:rPr>
        <w:t xml:space="preserve"> </w:t>
      </w:r>
      <w:r w:rsidR="006F2741" w:rsidRPr="00350F5A">
        <w:rPr>
          <w:color w:val="000000" w:themeColor="text1"/>
        </w:rPr>
        <w:t>diagnostic</w:t>
      </w:r>
      <w:r w:rsidR="005C3BED" w:rsidRPr="00350F5A">
        <w:rPr>
          <w:color w:val="000000" w:themeColor="text1"/>
        </w:rPr>
        <w:t xml:space="preserve"> </w:t>
      </w:r>
      <w:r w:rsidR="00A656F0" w:rsidRPr="00350F5A">
        <w:rPr>
          <w:color w:val="000000" w:themeColor="text1"/>
        </w:rPr>
        <w:t>procedure</w:t>
      </w:r>
      <w:r w:rsidRPr="00350F5A">
        <w:rPr>
          <w:color w:val="000000" w:themeColor="text1"/>
        </w:rPr>
        <w:t>,</w:t>
      </w:r>
      <w:r w:rsidR="005C3BED" w:rsidRPr="00350F5A">
        <w:rPr>
          <w:color w:val="000000" w:themeColor="text1"/>
        </w:rPr>
        <w:t xml:space="preserve"> </w:t>
      </w:r>
      <w:r w:rsidRPr="00350F5A">
        <w:rPr>
          <w:color w:val="000000" w:themeColor="text1"/>
        </w:rPr>
        <w:t>which</w:t>
      </w:r>
      <w:r w:rsidR="005C3BED" w:rsidRPr="00350F5A">
        <w:rPr>
          <w:color w:val="000000" w:themeColor="text1"/>
        </w:rPr>
        <w:t xml:space="preserve"> </w:t>
      </w:r>
      <w:r w:rsidR="00A656F0" w:rsidRPr="00350F5A">
        <w:rPr>
          <w:color w:val="000000" w:themeColor="text1"/>
        </w:rPr>
        <w:t>is</w:t>
      </w:r>
      <w:r w:rsidR="005C3BED" w:rsidRPr="00350F5A">
        <w:rPr>
          <w:color w:val="000000" w:themeColor="text1"/>
        </w:rPr>
        <w:t xml:space="preserve"> </w:t>
      </w:r>
      <w:r w:rsidR="001B2F1B" w:rsidRPr="00350F5A">
        <w:rPr>
          <w:color w:val="000000" w:themeColor="text1"/>
        </w:rPr>
        <w:t>one</w:t>
      </w:r>
      <w:r w:rsidR="005C3BED" w:rsidRPr="00350F5A">
        <w:rPr>
          <w:color w:val="000000" w:themeColor="text1"/>
        </w:rPr>
        <w:t xml:space="preserve"> </w:t>
      </w:r>
      <w:r w:rsidR="00A656F0" w:rsidRPr="00350F5A">
        <w:rPr>
          <w:color w:val="000000" w:themeColor="text1"/>
        </w:rPr>
        <w:t>of</w:t>
      </w:r>
      <w:r w:rsidR="005C3BED" w:rsidRPr="00350F5A">
        <w:rPr>
          <w:color w:val="000000" w:themeColor="text1"/>
        </w:rPr>
        <w:t xml:space="preserve"> </w:t>
      </w:r>
      <w:r w:rsidR="00A656F0" w:rsidRPr="00350F5A">
        <w:rPr>
          <w:color w:val="000000" w:themeColor="text1"/>
        </w:rPr>
        <w:t>the</w:t>
      </w:r>
      <w:r w:rsidR="005C3BED" w:rsidRPr="00350F5A">
        <w:rPr>
          <w:color w:val="000000" w:themeColor="text1"/>
        </w:rPr>
        <w:t xml:space="preserve"> </w:t>
      </w:r>
      <w:r w:rsidR="00A656F0" w:rsidRPr="00350F5A">
        <w:rPr>
          <w:color w:val="000000" w:themeColor="text1"/>
        </w:rPr>
        <w:t>most</w:t>
      </w:r>
      <w:r w:rsidR="005C3BED" w:rsidRPr="00350F5A">
        <w:rPr>
          <w:color w:val="000000" w:themeColor="text1"/>
        </w:rPr>
        <w:t xml:space="preserve"> </w:t>
      </w:r>
      <w:r w:rsidR="00A656F0" w:rsidRPr="00350F5A">
        <w:rPr>
          <w:color w:val="000000" w:themeColor="text1"/>
        </w:rPr>
        <w:t>common</w:t>
      </w:r>
      <w:r w:rsidR="005C3BED" w:rsidRPr="00350F5A">
        <w:rPr>
          <w:color w:val="000000" w:themeColor="text1"/>
        </w:rPr>
        <w:t xml:space="preserve"> </w:t>
      </w:r>
      <w:r w:rsidR="00A656F0" w:rsidRPr="00350F5A">
        <w:rPr>
          <w:color w:val="000000" w:themeColor="text1"/>
        </w:rPr>
        <w:t>investigation</w:t>
      </w:r>
      <w:r w:rsidR="001B2F1B" w:rsidRPr="00350F5A">
        <w:rPr>
          <w:color w:val="000000" w:themeColor="text1"/>
        </w:rPr>
        <w:t>s</w:t>
      </w:r>
      <w:r w:rsidR="005C3BED" w:rsidRPr="00350F5A">
        <w:rPr>
          <w:color w:val="000000" w:themeColor="text1"/>
        </w:rPr>
        <w:t xml:space="preserve"> </w:t>
      </w:r>
      <w:r w:rsidR="00A656F0" w:rsidRPr="00350F5A">
        <w:rPr>
          <w:color w:val="000000" w:themeColor="text1"/>
        </w:rPr>
        <w:t>in</w:t>
      </w:r>
      <w:r w:rsidR="005C3BED" w:rsidRPr="00350F5A">
        <w:rPr>
          <w:color w:val="000000" w:themeColor="text1"/>
        </w:rPr>
        <w:t xml:space="preserve"> </w:t>
      </w:r>
      <w:r w:rsidR="00A656F0" w:rsidRPr="00350F5A">
        <w:rPr>
          <w:color w:val="000000" w:themeColor="text1"/>
        </w:rPr>
        <w:t>c</w:t>
      </w:r>
      <w:r w:rsidRPr="00350F5A">
        <w:rPr>
          <w:color w:val="000000" w:themeColor="text1"/>
        </w:rPr>
        <w:t>ardiology,</w:t>
      </w:r>
      <w:r w:rsidR="005C3BED" w:rsidRPr="00350F5A">
        <w:rPr>
          <w:color w:val="000000" w:themeColor="text1"/>
        </w:rPr>
        <w:t xml:space="preserve"> </w:t>
      </w:r>
      <w:r w:rsidRPr="00350F5A">
        <w:rPr>
          <w:color w:val="000000" w:themeColor="text1"/>
        </w:rPr>
        <w:t>has</w:t>
      </w:r>
      <w:r w:rsidR="005C3BED" w:rsidRPr="00350F5A">
        <w:rPr>
          <w:color w:val="000000" w:themeColor="text1"/>
        </w:rPr>
        <w:t xml:space="preserve"> </w:t>
      </w:r>
      <w:r w:rsidR="000759C5" w:rsidRPr="00350F5A">
        <w:rPr>
          <w:color w:val="000000" w:themeColor="text1"/>
        </w:rPr>
        <w:t>continued</w:t>
      </w:r>
      <w:r w:rsidR="005C3BED" w:rsidRPr="00350F5A">
        <w:rPr>
          <w:color w:val="000000" w:themeColor="text1"/>
        </w:rPr>
        <w:t xml:space="preserve"> </w:t>
      </w:r>
      <w:r w:rsidR="000759C5" w:rsidRPr="00350F5A">
        <w:rPr>
          <w:color w:val="000000" w:themeColor="text1"/>
        </w:rPr>
        <w:t>to</w:t>
      </w:r>
      <w:r w:rsidR="005C3BED" w:rsidRPr="00350F5A">
        <w:rPr>
          <w:color w:val="000000" w:themeColor="text1"/>
        </w:rPr>
        <w:t xml:space="preserve"> </w:t>
      </w:r>
      <w:r w:rsidRPr="00350F5A">
        <w:rPr>
          <w:color w:val="000000" w:themeColor="text1"/>
        </w:rPr>
        <w:t>evolv</w:t>
      </w:r>
      <w:r w:rsidR="000759C5" w:rsidRPr="00350F5A">
        <w:rPr>
          <w:color w:val="000000" w:themeColor="text1"/>
        </w:rPr>
        <w:t>e.</w:t>
      </w:r>
      <w:r w:rsidR="005C3BED" w:rsidRPr="00350F5A">
        <w:rPr>
          <w:color w:val="000000" w:themeColor="text1"/>
        </w:rPr>
        <w:t xml:space="preserve"> </w:t>
      </w:r>
      <w:r w:rsidR="000759C5" w:rsidRPr="00350F5A">
        <w:rPr>
          <w:color w:val="000000" w:themeColor="text1"/>
        </w:rPr>
        <w:t>T</w:t>
      </w:r>
      <w:r w:rsidRPr="00350F5A">
        <w:rPr>
          <w:color w:val="000000" w:themeColor="text1"/>
        </w:rPr>
        <w:t>he</w:t>
      </w:r>
      <w:r w:rsidR="005C3BED" w:rsidRPr="00350F5A">
        <w:rPr>
          <w:color w:val="000000" w:themeColor="text1"/>
        </w:rPr>
        <w:t xml:space="preserve"> </w:t>
      </w:r>
      <w:r w:rsidR="00A656F0" w:rsidRPr="00350F5A">
        <w:rPr>
          <w:color w:val="000000" w:themeColor="text1"/>
        </w:rPr>
        <w:t>progressive</w:t>
      </w:r>
      <w:r w:rsidR="005C3BED" w:rsidRPr="00350F5A">
        <w:rPr>
          <w:color w:val="000000" w:themeColor="text1"/>
        </w:rPr>
        <w:t xml:space="preserve"> </w:t>
      </w:r>
      <w:r w:rsidR="00A656F0" w:rsidRPr="00350F5A">
        <w:rPr>
          <w:color w:val="000000" w:themeColor="text1"/>
        </w:rPr>
        <w:t>introduction</w:t>
      </w:r>
      <w:r w:rsidR="005C3BED" w:rsidRPr="00350F5A">
        <w:rPr>
          <w:color w:val="000000" w:themeColor="text1"/>
        </w:rPr>
        <w:t xml:space="preserve"> </w:t>
      </w:r>
      <w:r w:rsidR="00A656F0" w:rsidRPr="00350F5A">
        <w:rPr>
          <w:color w:val="000000" w:themeColor="text1"/>
        </w:rPr>
        <w:t>of</w:t>
      </w:r>
      <w:r w:rsidR="005C3BED" w:rsidRPr="00350F5A">
        <w:rPr>
          <w:color w:val="000000" w:themeColor="text1"/>
        </w:rPr>
        <w:t xml:space="preserve"> </w:t>
      </w:r>
      <w:r w:rsidRPr="00350F5A">
        <w:rPr>
          <w:color w:val="000000" w:themeColor="text1"/>
        </w:rPr>
        <w:t>new</w:t>
      </w:r>
      <w:r w:rsidR="005C3BED" w:rsidRPr="00350F5A">
        <w:rPr>
          <w:color w:val="000000" w:themeColor="text1"/>
        </w:rPr>
        <w:t xml:space="preserve"> </w:t>
      </w:r>
      <w:r w:rsidRPr="00350F5A">
        <w:rPr>
          <w:color w:val="000000" w:themeColor="text1"/>
        </w:rPr>
        <w:t>technologies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features</w:t>
      </w:r>
      <w:r w:rsidR="005C3BED" w:rsidRPr="00350F5A">
        <w:rPr>
          <w:color w:val="000000" w:themeColor="text1"/>
        </w:rPr>
        <w:t xml:space="preserve"> </w:t>
      </w:r>
      <w:r w:rsidR="000759C5" w:rsidRPr="00350F5A">
        <w:rPr>
          <w:color w:val="000000" w:themeColor="text1"/>
        </w:rPr>
        <w:t>has</w:t>
      </w:r>
      <w:r w:rsidR="005C3BED" w:rsidRPr="00350F5A">
        <w:rPr>
          <w:color w:val="000000" w:themeColor="text1"/>
        </w:rPr>
        <w:t xml:space="preserve"> </w:t>
      </w:r>
      <w:r w:rsidR="00A656F0" w:rsidRPr="00350F5A">
        <w:rPr>
          <w:color w:val="000000" w:themeColor="text1"/>
        </w:rPr>
        <w:t>enabl</w:t>
      </w:r>
      <w:r w:rsidR="000759C5" w:rsidRPr="00350F5A">
        <w:rPr>
          <w:color w:val="000000" w:themeColor="text1"/>
        </w:rPr>
        <w:t>ed</w:t>
      </w:r>
      <w:r w:rsidR="005C3BED" w:rsidRPr="00350F5A">
        <w:rPr>
          <w:color w:val="000000" w:themeColor="text1"/>
        </w:rPr>
        <w:t xml:space="preserve"> </w:t>
      </w:r>
      <w:r w:rsidR="00A656F0" w:rsidRPr="00350F5A">
        <w:rPr>
          <w:color w:val="000000" w:themeColor="text1"/>
        </w:rPr>
        <w:t>it</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address</w:t>
      </w:r>
      <w:r w:rsidR="005C3BED" w:rsidRPr="00350F5A">
        <w:rPr>
          <w:color w:val="000000" w:themeColor="text1"/>
        </w:rPr>
        <w:t xml:space="preserve"> </w:t>
      </w:r>
      <w:r w:rsidRPr="00350F5A">
        <w:rPr>
          <w:color w:val="000000" w:themeColor="text1"/>
        </w:rPr>
        <w:t>an</w:t>
      </w:r>
      <w:r w:rsidR="005C3BED" w:rsidRPr="00350F5A">
        <w:rPr>
          <w:color w:val="000000" w:themeColor="text1"/>
        </w:rPr>
        <w:t xml:space="preserve"> </w:t>
      </w:r>
      <w:r w:rsidRPr="00350F5A">
        <w:rPr>
          <w:color w:val="000000" w:themeColor="text1"/>
        </w:rPr>
        <w:t>increasing</w:t>
      </w:r>
      <w:r w:rsidR="005C3BED" w:rsidRPr="00350F5A">
        <w:rPr>
          <w:color w:val="000000" w:themeColor="text1"/>
        </w:rPr>
        <w:t xml:space="preserve"> </w:t>
      </w:r>
      <w:r w:rsidRPr="00350F5A">
        <w:rPr>
          <w:color w:val="000000" w:themeColor="text1"/>
        </w:rPr>
        <w:t>range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diagnostic</w:t>
      </w:r>
      <w:r w:rsidR="005C3BED" w:rsidRPr="00350F5A">
        <w:rPr>
          <w:color w:val="000000" w:themeColor="text1"/>
        </w:rPr>
        <w:t xml:space="preserve"> </w:t>
      </w:r>
      <w:r w:rsidRPr="00350F5A">
        <w:rPr>
          <w:color w:val="000000" w:themeColor="text1"/>
        </w:rPr>
        <w:t>needs.</w:t>
      </w:r>
      <w:r w:rsidR="005C3BED" w:rsidRPr="00350F5A">
        <w:rPr>
          <w:color w:val="000000" w:themeColor="text1"/>
        </w:rPr>
        <w:t xml:space="preserve"> </w:t>
      </w:r>
    </w:p>
    <w:p w14:paraId="0A342613" w14:textId="10225832" w:rsidR="007C7B9D" w:rsidRPr="00350F5A" w:rsidRDefault="00A656F0" w:rsidP="002F5600">
      <w:pPr>
        <w:spacing w:line="600" w:lineRule="auto"/>
        <w:ind w:firstLine="567"/>
        <w:jc w:val="both"/>
        <w:rPr>
          <w:color w:val="000000" w:themeColor="text1"/>
        </w:rPr>
      </w:pPr>
      <w:r w:rsidRPr="00350F5A">
        <w:rPr>
          <w:color w:val="000000" w:themeColor="text1"/>
        </w:rPr>
        <w:t>Intermittent</w:t>
      </w:r>
      <w:r w:rsidR="005C3BED" w:rsidRPr="00350F5A">
        <w:rPr>
          <w:color w:val="000000" w:themeColor="text1"/>
        </w:rPr>
        <w:t xml:space="preserve"> </w:t>
      </w:r>
      <w:r w:rsidR="004367D5" w:rsidRPr="00350F5A">
        <w:rPr>
          <w:color w:val="000000" w:themeColor="text1"/>
        </w:rPr>
        <w:t>or</w:t>
      </w:r>
      <w:r w:rsidR="005C3BED" w:rsidRPr="00350F5A">
        <w:rPr>
          <w:color w:val="000000" w:themeColor="text1"/>
        </w:rPr>
        <w:t xml:space="preserve"> </w:t>
      </w:r>
      <w:r w:rsidR="004367D5" w:rsidRPr="00350F5A">
        <w:rPr>
          <w:color w:val="000000" w:themeColor="text1"/>
        </w:rPr>
        <w:t>continuous,</w:t>
      </w:r>
      <w:r w:rsidR="005C3BED" w:rsidRPr="00350F5A">
        <w:rPr>
          <w:color w:val="000000" w:themeColor="text1"/>
        </w:rPr>
        <w:t xml:space="preserve"> </w:t>
      </w:r>
      <w:r w:rsidR="004367D5" w:rsidRPr="00350F5A">
        <w:rPr>
          <w:color w:val="000000" w:themeColor="text1"/>
        </w:rPr>
        <w:t>extended,</w:t>
      </w:r>
      <w:r w:rsidR="005C3BED" w:rsidRPr="00350F5A">
        <w:rPr>
          <w:color w:val="000000" w:themeColor="text1"/>
        </w:rPr>
        <w:t xml:space="preserve"> </w:t>
      </w:r>
      <w:r w:rsidR="004367D5" w:rsidRPr="00350F5A">
        <w:rPr>
          <w:color w:val="000000" w:themeColor="text1"/>
        </w:rPr>
        <w:t>reliable,</w:t>
      </w:r>
      <w:r w:rsidR="005C3BED" w:rsidRPr="00350F5A">
        <w:rPr>
          <w:color w:val="000000" w:themeColor="text1"/>
        </w:rPr>
        <w:t xml:space="preserve"> </w:t>
      </w:r>
      <w:r w:rsidR="004367D5" w:rsidRPr="00350F5A">
        <w:rPr>
          <w:color w:val="000000" w:themeColor="text1"/>
        </w:rPr>
        <w:t>and</w:t>
      </w:r>
      <w:r w:rsidR="005C3BED" w:rsidRPr="00350F5A">
        <w:rPr>
          <w:color w:val="000000" w:themeColor="text1"/>
        </w:rPr>
        <w:t xml:space="preserve"> </w:t>
      </w:r>
      <w:r w:rsidR="004367D5" w:rsidRPr="00350F5A">
        <w:rPr>
          <w:color w:val="000000" w:themeColor="text1"/>
        </w:rPr>
        <w:t>of</w:t>
      </w:r>
      <w:r w:rsidR="005C3BED" w:rsidRPr="00350F5A">
        <w:rPr>
          <w:color w:val="000000" w:themeColor="text1"/>
        </w:rPr>
        <w:t xml:space="preserve"> </w:t>
      </w:r>
      <w:r w:rsidR="004367D5" w:rsidRPr="00350F5A">
        <w:rPr>
          <w:color w:val="000000" w:themeColor="text1"/>
        </w:rPr>
        <w:t>course</w:t>
      </w:r>
      <w:r w:rsidR="005C3BED" w:rsidRPr="00350F5A">
        <w:rPr>
          <w:color w:val="000000" w:themeColor="text1"/>
        </w:rPr>
        <w:t xml:space="preserve"> </w:t>
      </w:r>
      <w:r w:rsidR="004367D5" w:rsidRPr="00350F5A">
        <w:rPr>
          <w:color w:val="000000" w:themeColor="text1"/>
        </w:rPr>
        <w:t>portable</w:t>
      </w:r>
      <w:r w:rsidR="005C3BED" w:rsidRPr="00350F5A">
        <w:rPr>
          <w:color w:val="000000" w:themeColor="text1"/>
        </w:rPr>
        <w:t xml:space="preserve"> </w:t>
      </w:r>
      <w:r w:rsidR="004367D5" w:rsidRPr="00350F5A">
        <w:rPr>
          <w:color w:val="000000" w:themeColor="text1"/>
        </w:rPr>
        <w:t>(mobile)</w:t>
      </w:r>
      <w:r w:rsidR="005C3BED" w:rsidRPr="00350F5A">
        <w:rPr>
          <w:color w:val="000000" w:themeColor="text1"/>
        </w:rPr>
        <w:t xml:space="preserve"> </w:t>
      </w:r>
      <w:r w:rsidR="004367D5" w:rsidRPr="00350F5A">
        <w:rPr>
          <w:color w:val="000000" w:themeColor="text1"/>
        </w:rPr>
        <w:t>recording</w:t>
      </w:r>
      <w:r w:rsidR="005C3BED" w:rsidRPr="00350F5A">
        <w:rPr>
          <w:color w:val="000000" w:themeColor="text1"/>
        </w:rPr>
        <w:t xml:space="preserve"> </w:t>
      </w:r>
      <w:r w:rsidR="004367D5" w:rsidRPr="00350F5A">
        <w:rPr>
          <w:color w:val="000000" w:themeColor="text1"/>
        </w:rPr>
        <w:t>of</w:t>
      </w:r>
      <w:r w:rsidR="005C3BED" w:rsidRPr="00350F5A">
        <w:rPr>
          <w:color w:val="000000" w:themeColor="text1"/>
        </w:rPr>
        <w:t xml:space="preserve"> </w:t>
      </w:r>
      <w:r w:rsidR="004367D5" w:rsidRPr="00350F5A">
        <w:rPr>
          <w:color w:val="000000" w:themeColor="text1"/>
        </w:rPr>
        <w:t>an</w:t>
      </w:r>
      <w:r w:rsidR="005C3BED" w:rsidRPr="00350F5A">
        <w:rPr>
          <w:color w:val="000000" w:themeColor="text1"/>
        </w:rPr>
        <w:t xml:space="preserve"> </w:t>
      </w:r>
      <w:r w:rsidR="004367D5" w:rsidRPr="00350F5A">
        <w:rPr>
          <w:color w:val="000000" w:themeColor="text1"/>
        </w:rPr>
        <w:t>electrocardiogram</w:t>
      </w:r>
      <w:r w:rsidR="005C3BED" w:rsidRPr="00350F5A">
        <w:rPr>
          <w:color w:val="000000" w:themeColor="text1"/>
        </w:rPr>
        <w:t xml:space="preserve"> </w:t>
      </w:r>
      <w:r w:rsidR="004367D5" w:rsidRPr="00350F5A">
        <w:rPr>
          <w:color w:val="000000" w:themeColor="text1"/>
        </w:rPr>
        <w:t>has</w:t>
      </w:r>
      <w:r w:rsidR="005C3BED" w:rsidRPr="00350F5A">
        <w:rPr>
          <w:color w:val="000000" w:themeColor="text1"/>
        </w:rPr>
        <w:t xml:space="preserve"> </w:t>
      </w:r>
      <w:r w:rsidR="004367D5" w:rsidRPr="00350F5A">
        <w:rPr>
          <w:color w:val="000000" w:themeColor="text1"/>
        </w:rPr>
        <w:t>been</w:t>
      </w:r>
      <w:r w:rsidR="005C3BED" w:rsidRPr="00350F5A">
        <w:rPr>
          <w:color w:val="000000" w:themeColor="text1"/>
        </w:rPr>
        <w:t xml:space="preserve"> </w:t>
      </w:r>
      <w:r w:rsidR="004367D5" w:rsidRPr="00350F5A">
        <w:rPr>
          <w:color w:val="000000" w:themeColor="text1"/>
        </w:rPr>
        <w:t>a</w:t>
      </w:r>
      <w:r w:rsidR="005C3BED" w:rsidRPr="00350F5A">
        <w:rPr>
          <w:color w:val="000000" w:themeColor="text1"/>
        </w:rPr>
        <w:t xml:space="preserve"> </w:t>
      </w:r>
      <w:r w:rsidR="004367D5" w:rsidRPr="00350F5A">
        <w:rPr>
          <w:color w:val="000000" w:themeColor="text1"/>
        </w:rPr>
        <w:t>long-standing</w:t>
      </w:r>
      <w:r w:rsidR="005C3BED" w:rsidRPr="00350F5A">
        <w:rPr>
          <w:color w:val="000000" w:themeColor="text1"/>
        </w:rPr>
        <w:t xml:space="preserve"> </w:t>
      </w:r>
      <w:r w:rsidR="004367D5" w:rsidRPr="00350F5A">
        <w:rPr>
          <w:color w:val="000000" w:themeColor="text1"/>
        </w:rPr>
        <w:t>need</w:t>
      </w:r>
      <w:r w:rsidR="005C3BED" w:rsidRPr="00350F5A">
        <w:rPr>
          <w:color w:val="000000" w:themeColor="text1"/>
        </w:rPr>
        <w:t xml:space="preserve"> </w:t>
      </w:r>
      <w:r w:rsidR="004367D5" w:rsidRPr="00350F5A">
        <w:rPr>
          <w:color w:val="000000" w:themeColor="text1"/>
        </w:rPr>
        <w:t>and</w:t>
      </w:r>
      <w:r w:rsidR="005C3BED" w:rsidRPr="00350F5A">
        <w:rPr>
          <w:color w:val="000000" w:themeColor="text1"/>
        </w:rPr>
        <w:t xml:space="preserve"> </w:t>
      </w:r>
      <w:r w:rsidR="004367D5" w:rsidRPr="00350F5A">
        <w:rPr>
          <w:color w:val="000000" w:themeColor="text1"/>
        </w:rPr>
        <w:t>goal</w:t>
      </w:r>
      <w:r w:rsidR="005C3BED" w:rsidRPr="00350F5A">
        <w:rPr>
          <w:color w:val="000000" w:themeColor="text1"/>
        </w:rPr>
        <w:t xml:space="preserve"> </w:t>
      </w:r>
      <w:r w:rsidR="004367D5" w:rsidRPr="00350F5A">
        <w:rPr>
          <w:color w:val="000000" w:themeColor="text1"/>
        </w:rPr>
        <w:t>of</w:t>
      </w:r>
      <w:r w:rsidR="005C3BED" w:rsidRPr="00350F5A">
        <w:rPr>
          <w:color w:val="000000" w:themeColor="text1"/>
        </w:rPr>
        <w:t xml:space="preserve"> </w:t>
      </w:r>
      <w:r w:rsidR="004367D5" w:rsidRPr="00350F5A">
        <w:rPr>
          <w:color w:val="000000" w:themeColor="text1"/>
        </w:rPr>
        <w:t>all</w:t>
      </w:r>
      <w:r w:rsidR="005C3BED" w:rsidRPr="00350F5A">
        <w:rPr>
          <w:color w:val="000000" w:themeColor="text1"/>
        </w:rPr>
        <w:t xml:space="preserve"> </w:t>
      </w:r>
      <w:r w:rsidR="004367D5" w:rsidRPr="00350F5A">
        <w:rPr>
          <w:color w:val="000000" w:themeColor="text1"/>
        </w:rPr>
        <w:t>specialists</w:t>
      </w:r>
      <w:r w:rsidR="005C3BED" w:rsidRPr="00350F5A">
        <w:rPr>
          <w:color w:val="000000" w:themeColor="text1"/>
        </w:rPr>
        <w:t xml:space="preserve"> </w:t>
      </w:r>
      <w:r w:rsidR="004367D5" w:rsidRPr="00350F5A">
        <w:rPr>
          <w:color w:val="000000" w:themeColor="text1"/>
        </w:rPr>
        <w:t>dealing</w:t>
      </w:r>
      <w:r w:rsidR="005C3BED" w:rsidRPr="00350F5A">
        <w:rPr>
          <w:color w:val="000000" w:themeColor="text1"/>
        </w:rPr>
        <w:t xml:space="preserve"> </w:t>
      </w:r>
      <w:r w:rsidR="004367D5" w:rsidRPr="00350F5A">
        <w:rPr>
          <w:color w:val="000000" w:themeColor="text1"/>
        </w:rPr>
        <w:t>with</w:t>
      </w:r>
      <w:r w:rsidR="005C3BED" w:rsidRPr="00350F5A">
        <w:rPr>
          <w:color w:val="000000" w:themeColor="text1"/>
        </w:rPr>
        <w:t xml:space="preserve"> </w:t>
      </w:r>
      <w:r w:rsidR="004367D5" w:rsidRPr="00350F5A">
        <w:rPr>
          <w:color w:val="000000" w:themeColor="text1"/>
        </w:rPr>
        <w:t>paroxysmal</w:t>
      </w:r>
      <w:r w:rsidR="005C3BED" w:rsidRPr="00350F5A">
        <w:rPr>
          <w:color w:val="000000" w:themeColor="text1"/>
        </w:rPr>
        <w:t xml:space="preserve"> </w:t>
      </w:r>
      <w:r w:rsidR="004367D5" w:rsidRPr="00350F5A">
        <w:rPr>
          <w:color w:val="000000" w:themeColor="text1"/>
        </w:rPr>
        <w:t>cardiac</w:t>
      </w:r>
      <w:r w:rsidR="005C3BED" w:rsidRPr="00350F5A">
        <w:rPr>
          <w:color w:val="000000" w:themeColor="text1"/>
        </w:rPr>
        <w:t xml:space="preserve"> </w:t>
      </w:r>
      <w:r w:rsidR="004367D5" w:rsidRPr="00350F5A">
        <w:rPr>
          <w:color w:val="000000" w:themeColor="text1"/>
        </w:rPr>
        <w:t>disorders,</w:t>
      </w:r>
      <w:r w:rsidR="005C3BED" w:rsidRPr="00350F5A">
        <w:rPr>
          <w:color w:val="000000" w:themeColor="text1"/>
        </w:rPr>
        <w:t xml:space="preserve"> </w:t>
      </w:r>
      <w:r w:rsidR="004367D5" w:rsidRPr="00350F5A">
        <w:rPr>
          <w:color w:val="000000" w:themeColor="text1"/>
        </w:rPr>
        <w:t>including</w:t>
      </w:r>
      <w:r w:rsidR="005C3BED" w:rsidRPr="00350F5A">
        <w:rPr>
          <w:color w:val="000000" w:themeColor="text1"/>
        </w:rPr>
        <w:t xml:space="preserve"> </w:t>
      </w:r>
      <w:r w:rsidR="004367D5" w:rsidRPr="00350F5A">
        <w:rPr>
          <w:color w:val="000000" w:themeColor="text1"/>
        </w:rPr>
        <w:t>arrhythmias,</w:t>
      </w:r>
      <w:r w:rsidR="005C3BED" w:rsidRPr="00350F5A">
        <w:rPr>
          <w:color w:val="000000" w:themeColor="text1"/>
        </w:rPr>
        <w:t xml:space="preserve"> </w:t>
      </w:r>
      <w:r w:rsidR="004367D5" w:rsidRPr="00350F5A">
        <w:rPr>
          <w:color w:val="000000" w:themeColor="text1"/>
        </w:rPr>
        <w:t>syncopal</w:t>
      </w:r>
      <w:r w:rsidR="005C3BED" w:rsidRPr="00350F5A">
        <w:rPr>
          <w:color w:val="000000" w:themeColor="text1"/>
        </w:rPr>
        <w:t xml:space="preserve"> </w:t>
      </w:r>
      <w:r w:rsidR="004367D5" w:rsidRPr="00350F5A">
        <w:rPr>
          <w:color w:val="000000" w:themeColor="text1"/>
        </w:rPr>
        <w:t>episodes</w:t>
      </w:r>
      <w:r w:rsidR="005C3BED" w:rsidRPr="00350F5A">
        <w:rPr>
          <w:color w:val="000000" w:themeColor="text1"/>
        </w:rPr>
        <w:t xml:space="preserve"> </w:t>
      </w:r>
      <w:r w:rsidR="004367D5" w:rsidRPr="00350F5A">
        <w:rPr>
          <w:color w:val="000000" w:themeColor="text1"/>
        </w:rPr>
        <w:t>and</w:t>
      </w:r>
      <w:r w:rsidR="005C3BED" w:rsidRPr="00350F5A">
        <w:rPr>
          <w:color w:val="000000" w:themeColor="text1"/>
        </w:rPr>
        <w:t xml:space="preserve"> </w:t>
      </w:r>
      <w:r w:rsidR="004367D5" w:rsidRPr="00350F5A">
        <w:rPr>
          <w:color w:val="000000" w:themeColor="text1"/>
        </w:rPr>
        <w:t>ischemic</w:t>
      </w:r>
      <w:r w:rsidR="005C3BED" w:rsidRPr="00350F5A">
        <w:rPr>
          <w:color w:val="000000" w:themeColor="text1"/>
        </w:rPr>
        <w:t xml:space="preserve"> </w:t>
      </w:r>
      <w:r w:rsidR="004367D5" w:rsidRPr="00350F5A">
        <w:rPr>
          <w:color w:val="000000" w:themeColor="text1"/>
        </w:rPr>
        <w:t>attacks,</w:t>
      </w:r>
      <w:r w:rsidR="005C3BED" w:rsidRPr="00350F5A">
        <w:rPr>
          <w:color w:val="000000" w:themeColor="text1"/>
        </w:rPr>
        <w:t xml:space="preserve"> </w:t>
      </w:r>
      <w:r w:rsidR="004367D5" w:rsidRPr="00350F5A">
        <w:rPr>
          <w:color w:val="000000" w:themeColor="text1"/>
        </w:rPr>
        <w:t>symptomatic</w:t>
      </w:r>
      <w:r w:rsidR="005C3BED" w:rsidRPr="00350F5A">
        <w:rPr>
          <w:color w:val="000000" w:themeColor="text1"/>
        </w:rPr>
        <w:t xml:space="preserve"> </w:t>
      </w:r>
      <w:r w:rsidR="004367D5" w:rsidRPr="00350F5A">
        <w:rPr>
          <w:color w:val="000000" w:themeColor="text1"/>
        </w:rPr>
        <w:t>or</w:t>
      </w:r>
      <w:r w:rsidR="005C3BED" w:rsidRPr="00350F5A">
        <w:rPr>
          <w:color w:val="000000" w:themeColor="text1"/>
        </w:rPr>
        <w:t xml:space="preserve"> </w:t>
      </w:r>
      <w:r w:rsidR="004367D5" w:rsidRPr="00350F5A">
        <w:rPr>
          <w:color w:val="000000" w:themeColor="text1"/>
        </w:rPr>
        <w:t>not.</w:t>
      </w:r>
      <w:r w:rsidR="005C3BED" w:rsidRPr="00350F5A">
        <w:rPr>
          <w:color w:val="000000" w:themeColor="text1"/>
        </w:rPr>
        <w:t xml:space="preserve"> </w:t>
      </w:r>
    </w:p>
    <w:p w14:paraId="0DA566BF" w14:textId="3685380C" w:rsidR="007C7B9D" w:rsidRPr="00350F5A" w:rsidRDefault="004367D5" w:rsidP="002F5600">
      <w:pPr>
        <w:spacing w:line="600" w:lineRule="auto"/>
        <w:ind w:firstLine="567"/>
        <w:jc w:val="both"/>
        <w:rPr>
          <w:color w:val="000000" w:themeColor="text1"/>
        </w:rPr>
      </w:pPr>
      <w:r w:rsidRPr="00350F5A">
        <w:rPr>
          <w:color w:val="000000" w:themeColor="text1"/>
        </w:rPr>
        <w:t>Since</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pioneering</w:t>
      </w:r>
      <w:r w:rsidR="005C3BED" w:rsidRPr="00350F5A">
        <w:rPr>
          <w:color w:val="000000" w:themeColor="text1"/>
        </w:rPr>
        <w:t xml:space="preserve"> </w:t>
      </w:r>
      <w:r w:rsidRPr="00350F5A">
        <w:rPr>
          <w:color w:val="000000" w:themeColor="text1"/>
        </w:rPr>
        <w:t>work</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Norman</w:t>
      </w:r>
      <w:r w:rsidR="005C3BED" w:rsidRPr="00350F5A">
        <w:rPr>
          <w:color w:val="000000" w:themeColor="text1"/>
        </w:rPr>
        <w:t xml:space="preserve"> </w:t>
      </w:r>
      <w:r w:rsidRPr="00350F5A">
        <w:rPr>
          <w:color w:val="000000" w:themeColor="text1"/>
        </w:rPr>
        <w:t>Holter</w:t>
      </w:r>
      <w:r w:rsidR="005C3BED" w:rsidRPr="00350F5A">
        <w:rPr>
          <w:color w:val="000000" w:themeColor="text1"/>
        </w:rPr>
        <w:t xml:space="preserve"> </w:t>
      </w:r>
      <w:r w:rsidRPr="00350F5A">
        <w:rPr>
          <w:color w:val="000000" w:themeColor="text1"/>
        </w:rPr>
        <w:t>culminated</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introduction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portable</w:t>
      </w:r>
      <w:r w:rsidR="005C3BED" w:rsidRPr="00350F5A">
        <w:rPr>
          <w:color w:val="000000" w:themeColor="text1"/>
        </w:rPr>
        <w:t xml:space="preserve"> </w:t>
      </w:r>
      <w:r w:rsidRPr="00350F5A">
        <w:rPr>
          <w:color w:val="000000" w:themeColor="text1"/>
        </w:rPr>
        <w:t>electrocardiograph</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late</w:t>
      </w:r>
      <w:r w:rsidR="005C3BED" w:rsidRPr="00350F5A">
        <w:rPr>
          <w:color w:val="000000" w:themeColor="text1"/>
        </w:rPr>
        <w:t xml:space="preserve"> </w:t>
      </w:r>
      <w:r w:rsidRPr="00350F5A">
        <w:rPr>
          <w:color w:val="000000" w:themeColor="text1"/>
        </w:rPr>
        <w:t>40s</w:t>
      </w:r>
      <w:r w:rsidR="005C3BED" w:rsidRPr="00350F5A">
        <w:rPr>
          <w:color w:val="000000" w:themeColor="text1"/>
        </w:rPr>
        <w:t xml:space="preserve"> </w:t>
      </w:r>
      <w:r w:rsidRPr="00350F5A">
        <w:rPr>
          <w:color w:val="000000" w:themeColor="text1"/>
        </w:rPr>
        <w:t>(when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device</w:t>
      </w:r>
      <w:r w:rsidR="005C3BED" w:rsidRPr="00350F5A">
        <w:rPr>
          <w:color w:val="000000" w:themeColor="text1"/>
        </w:rPr>
        <w:t xml:space="preserve"> </w:t>
      </w:r>
      <w:r w:rsidRPr="00350F5A">
        <w:rPr>
          <w:color w:val="000000" w:themeColor="text1"/>
        </w:rPr>
        <w:t>weighed</w:t>
      </w:r>
      <w:r w:rsidR="005C3BED" w:rsidRPr="00350F5A">
        <w:rPr>
          <w:color w:val="000000" w:themeColor="text1"/>
        </w:rPr>
        <w:t xml:space="preserve"> </w:t>
      </w:r>
      <w:r w:rsidRPr="00350F5A">
        <w:rPr>
          <w:color w:val="000000" w:themeColor="text1"/>
        </w:rPr>
        <w:t>85</w:t>
      </w:r>
      <w:r w:rsidR="005C3BED" w:rsidRPr="00350F5A">
        <w:rPr>
          <w:color w:val="000000" w:themeColor="text1"/>
        </w:rPr>
        <w:t xml:space="preserve"> </w:t>
      </w:r>
      <w:r w:rsidRPr="00350F5A">
        <w:rPr>
          <w:color w:val="000000" w:themeColor="text1"/>
        </w:rPr>
        <w:t>pounds),</w:t>
      </w:r>
      <w:r w:rsidR="005C3BED" w:rsidRPr="00350F5A">
        <w:rPr>
          <w:color w:val="000000" w:themeColor="text1"/>
        </w:rPr>
        <w:t xml:space="preserve"> </w:t>
      </w:r>
      <w:r w:rsidRPr="00350F5A">
        <w:rPr>
          <w:color w:val="000000" w:themeColor="text1"/>
        </w:rPr>
        <w:t>striking</w:t>
      </w:r>
      <w:r w:rsidR="005C3BED" w:rsidRPr="00350F5A">
        <w:rPr>
          <w:color w:val="000000" w:themeColor="text1"/>
        </w:rPr>
        <w:t xml:space="preserve"> </w:t>
      </w:r>
      <w:r w:rsidRPr="00350F5A">
        <w:rPr>
          <w:color w:val="000000" w:themeColor="text1"/>
        </w:rPr>
        <w:t>progress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electronic</w:t>
      </w:r>
      <w:r w:rsidR="005C3BED" w:rsidRPr="00350F5A">
        <w:rPr>
          <w:color w:val="000000" w:themeColor="text1"/>
        </w:rPr>
        <w:t xml:space="preserve"> </w:t>
      </w:r>
      <w:r w:rsidRPr="00350F5A">
        <w:rPr>
          <w:color w:val="000000" w:themeColor="text1"/>
        </w:rPr>
        <w:t>technology</w:t>
      </w:r>
      <w:r w:rsidR="005C3BED" w:rsidRPr="00350F5A">
        <w:rPr>
          <w:color w:val="000000" w:themeColor="text1"/>
        </w:rPr>
        <w:t xml:space="preserve"> </w:t>
      </w:r>
      <w:r w:rsidRPr="00350F5A">
        <w:rPr>
          <w:color w:val="000000" w:themeColor="text1"/>
        </w:rPr>
        <w:t>has</w:t>
      </w:r>
      <w:r w:rsidR="005C3BED" w:rsidRPr="00350F5A">
        <w:rPr>
          <w:color w:val="000000" w:themeColor="text1"/>
        </w:rPr>
        <w:t xml:space="preserve"> </w:t>
      </w:r>
      <w:r w:rsidRPr="00350F5A">
        <w:rPr>
          <w:color w:val="000000" w:themeColor="text1"/>
        </w:rPr>
        <w:t>brought</w:t>
      </w:r>
      <w:r w:rsidR="005C3BED" w:rsidRPr="00350F5A">
        <w:rPr>
          <w:color w:val="000000" w:themeColor="text1"/>
        </w:rPr>
        <w:t xml:space="preserve"> </w:t>
      </w:r>
      <w:r w:rsidRPr="00350F5A">
        <w:rPr>
          <w:color w:val="000000" w:themeColor="text1"/>
        </w:rPr>
        <w:t>us</w:t>
      </w:r>
      <w:r w:rsidR="005C3BED" w:rsidRPr="00350F5A">
        <w:rPr>
          <w:color w:val="000000" w:themeColor="text1"/>
        </w:rPr>
        <w:t xml:space="preserve"> </w:t>
      </w:r>
      <w:r w:rsidRPr="00350F5A">
        <w:rPr>
          <w:color w:val="000000" w:themeColor="text1"/>
        </w:rPr>
        <w:t>small,</w:t>
      </w:r>
      <w:r w:rsidR="005C3BED" w:rsidRPr="00350F5A">
        <w:rPr>
          <w:color w:val="000000" w:themeColor="text1"/>
        </w:rPr>
        <w:t xml:space="preserve"> </w:t>
      </w:r>
      <w:r w:rsidRPr="00350F5A">
        <w:rPr>
          <w:color w:val="000000" w:themeColor="text1"/>
        </w:rPr>
        <w:t>light</w:t>
      </w:r>
      <w:r w:rsidR="00A656F0" w:rsidRPr="00350F5A">
        <w:rPr>
          <w:color w:val="000000" w:themeColor="text1"/>
        </w:rPr>
        <w:t>weight</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smart</w:t>
      </w:r>
      <w:r w:rsidR="005C3BED" w:rsidRPr="00350F5A">
        <w:rPr>
          <w:color w:val="000000" w:themeColor="text1"/>
        </w:rPr>
        <w:t xml:space="preserve"> </w:t>
      </w:r>
      <w:r w:rsidRPr="00350F5A">
        <w:rPr>
          <w:color w:val="000000" w:themeColor="text1"/>
        </w:rPr>
        <w:t>mobile</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devices</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impressive</w:t>
      </w:r>
      <w:r w:rsidR="005C3BED" w:rsidRPr="00350F5A">
        <w:rPr>
          <w:color w:val="000000" w:themeColor="text1"/>
        </w:rPr>
        <w:t xml:space="preserve"> </w:t>
      </w:r>
      <w:r w:rsidRPr="00350F5A">
        <w:rPr>
          <w:color w:val="000000" w:themeColor="text1"/>
        </w:rPr>
        <w:t>capabilities.</w:t>
      </w:r>
      <w:r w:rsidR="005C3BED" w:rsidRPr="00350F5A">
        <w:rPr>
          <w:color w:val="000000" w:themeColor="text1"/>
        </w:rPr>
        <w:t xml:space="preserve"> </w:t>
      </w:r>
    </w:p>
    <w:p w14:paraId="0BF9A5A1" w14:textId="55891498" w:rsidR="00FA6806" w:rsidRPr="00350F5A" w:rsidRDefault="00FA6806" w:rsidP="002F5600">
      <w:pPr>
        <w:spacing w:line="600" w:lineRule="auto"/>
        <w:ind w:firstLine="567"/>
        <w:jc w:val="both"/>
        <w:rPr>
          <w:color w:val="000000" w:themeColor="text1"/>
        </w:rPr>
      </w:pPr>
      <w:r w:rsidRPr="00350F5A">
        <w:rPr>
          <w:color w:val="000000" w:themeColor="text1"/>
        </w:rPr>
        <w:t>Today,</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developments</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remarkable.</w:t>
      </w:r>
      <w:r w:rsidR="005C3BED" w:rsidRPr="00350F5A">
        <w:rPr>
          <w:color w:val="000000" w:themeColor="text1"/>
        </w:rPr>
        <w:t xml:space="preserve"> </w:t>
      </w:r>
      <w:r w:rsidRPr="00350F5A">
        <w:rPr>
          <w:color w:val="000000" w:themeColor="text1"/>
        </w:rPr>
        <w:t>Both</w:t>
      </w:r>
      <w:r w:rsidR="005C3BED" w:rsidRPr="00350F5A">
        <w:rPr>
          <w:color w:val="000000" w:themeColor="text1"/>
        </w:rPr>
        <w:t xml:space="preserve"> </w:t>
      </w:r>
      <w:r w:rsidRPr="00350F5A">
        <w:rPr>
          <w:color w:val="000000" w:themeColor="text1"/>
        </w:rPr>
        <w:t>wearable</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implantable</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r w:rsidRPr="00350F5A">
        <w:rPr>
          <w:color w:val="000000" w:themeColor="text1"/>
        </w:rPr>
        <w:t>have</w:t>
      </w:r>
      <w:r w:rsidR="005C3BED" w:rsidRPr="00350F5A">
        <w:rPr>
          <w:color w:val="000000" w:themeColor="text1"/>
        </w:rPr>
        <w:t xml:space="preserve"> </w:t>
      </w:r>
      <w:r w:rsidRPr="00350F5A">
        <w:rPr>
          <w:color w:val="000000" w:themeColor="text1"/>
        </w:rPr>
        <w:t>high-volume</w:t>
      </w:r>
      <w:r w:rsidR="005C3BED" w:rsidRPr="00350F5A">
        <w:rPr>
          <w:color w:val="000000" w:themeColor="text1"/>
        </w:rPr>
        <w:t xml:space="preserve"> </w:t>
      </w:r>
      <w:r w:rsidRPr="00350F5A">
        <w:rPr>
          <w:color w:val="000000" w:themeColor="text1"/>
        </w:rPr>
        <w:t>information</w:t>
      </w:r>
      <w:r w:rsidR="005C3BED" w:rsidRPr="00350F5A">
        <w:rPr>
          <w:color w:val="000000" w:themeColor="text1"/>
        </w:rPr>
        <w:t xml:space="preserve"> </w:t>
      </w:r>
      <w:r w:rsidRPr="00350F5A">
        <w:rPr>
          <w:color w:val="000000" w:themeColor="text1"/>
        </w:rPr>
        <w:t>storage</w:t>
      </w:r>
      <w:r w:rsidR="005C3BED" w:rsidRPr="00350F5A">
        <w:rPr>
          <w:color w:val="000000" w:themeColor="text1"/>
        </w:rPr>
        <w:t xml:space="preserve"> </w:t>
      </w:r>
      <w:r w:rsidRPr="00350F5A">
        <w:rPr>
          <w:color w:val="000000" w:themeColor="text1"/>
        </w:rPr>
        <w:t>capabilities,</w:t>
      </w:r>
      <w:r w:rsidR="005C3BED" w:rsidRPr="00350F5A">
        <w:rPr>
          <w:color w:val="000000" w:themeColor="text1"/>
        </w:rPr>
        <w:t xml:space="preserve"> </w:t>
      </w:r>
      <w:r w:rsidRPr="00350F5A">
        <w:rPr>
          <w:color w:val="000000" w:themeColor="text1"/>
        </w:rPr>
        <w:t>allowing</w:t>
      </w:r>
      <w:r w:rsidR="005C3BED" w:rsidRPr="00350F5A">
        <w:rPr>
          <w:color w:val="000000" w:themeColor="text1"/>
        </w:rPr>
        <w:t xml:space="preserve"> </w:t>
      </w:r>
      <w:r w:rsidRPr="00350F5A">
        <w:rPr>
          <w:color w:val="000000" w:themeColor="text1"/>
        </w:rPr>
        <w:t>day-long</w:t>
      </w:r>
      <w:r w:rsidR="000759C5" w:rsidRPr="00350F5A">
        <w:rPr>
          <w:color w:val="000000" w:themeColor="text1"/>
        </w:rPr>
        <w:t>—</w:t>
      </w:r>
      <w:r w:rsidRPr="00350F5A">
        <w:rPr>
          <w:color w:val="000000" w:themeColor="text1"/>
        </w:rPr>
        <w:t>or,</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case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implantable</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r w:rsidRPr="00350F5A">
        <w:rPr>
          <w:color w:val="000000" w:themeColor="text1"/>
        </w:rPr>
        <w:t>year-long</w:t>
      </w:r>
      <w:r w:rsidR="000759C5" w:rsidRPr="00350F5A">
        <w:rPr>
          <w:color w:val="000000" w:themeColor="text1"/>
        </w:rPr>
        <w:t>—</w:t>
      </w:r>
      <w:r w:rsidRPr="00350F5A">
        <w:rPr>
          <w:color w:val="000000" w:themeColor="text1"/>
        </w:rPr>
        <w:t>recordings,</w:t>
      </w:r>
      <w:r w:rsidR="005C3BED" w:rsidRPr="00350F5A">
        <w:rPr>
          <w:color w:val="000000" w:themeColor="text1"/>
        </w:rPr>
        <w:t xml:space="preserve"> </w:t>
      </w:r>
      <w:r w:rsidRPr="00350F5A">
        <w:rPr>
          <w:color w:val="000000" w:themeColor="text1"/>
        </w:rPr>
        <w:t>high-resolution</w:t>
      </w:r>
      <w:r w:rsidR="005C3BED" w:rsidRPr="00350F5A">
        <w:rPr>
          <w:color w:val="000000" w:themeColor="text1"/>
        </w:rPr>
        <w:t xml:space="preserve"> </w:t>
      </w:r>
      <w:r w:rsidRPr="00350F5A">
        <w:rPr>
          <w:color w:val="000000" w:themeColor="text1"/>
        </w:rPr>
        <w:t>tracings,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most</w:t>
      </w:r>
      <w:r w:rsidR="005C3BED" w:rsidRPr="00350F5A">
        <w:rPr>
          <w:color w:val="000000" w:themeColor="text1"/>
        </w:rPr>
        <w:t xml:space="preserve"> </w:t>
      </w:r>
      <w:r w:rsidRPr="00350F5A">
        <w:rPr>
          <w:color w:val="000000" w:themeColor="text1"/>
        </w:rPr>
        <w:t>cases,</w:t>
      </w:r>
      <w:r w:rsidR="005C3BED" w:rsidRPr="00350F5A">
        <w:rPr>
          <w:color w:val="000000" w:themeColor="text1"/>
        </w:rPr>
        <w:t xml:space="preserve"> </w:t>
      </w:r>
      <w:r w:rsidRPr="00350F5A">
        <w:rPr>
          <w:color w:val="000000" w:themeColor="text1"/>
        </w:rPr>
        <w:t>data</w:t>
      </w:r>
      <w:r w:rsidR="005C3BED" w:rsidRPr="00350F5A">
        <w:rPr>
          <w:color w:val="000000" w:themeColor="text1"/>
        </w:rPr>
        <w:t xml:space="preserve"> </w:t>
      </w:r>
      <w:r w:rsidRPr="00350F5A">
        <w:rPr>
          <w:color w:val="000000" w:themeColor="text1"/>
        </w:rPr>
        <w:t>transmission</w:t>
      </w:r>
      <w:r w:rsidR="005C3BED" w:rsidRPr="00350F5A">
        <w:rPr>
          <w:color w:val="000000" w:themeColor="text1"/>
        </w:rPr>
        <w:t xml:space="preserve"> </w:t>
      </w:r>
      <w:r w:rsidRPr="00350F5A">
        <w:rPr>
          <w:color w:val="000000" w:themeColor="text1"/>
        </w:rPr>
        <w:t>capabilities.</w:t>
      </w:r>
    </w:p>
    <w:p w14:paraId="008EB580" w14:textId="72DD7091" w:rsidR="004D6340" w:rsidRPr="00350F5A" w:rsidRDefault="004D6340" w:rsidP="002F5600">
      <w:pPr>
        <w:spacing w:line="600" w:lineRule="auto"/>
        <w:ind w:firstLine="567"/>
        <w:jc w:val="both"/>
        <w:rPr>
          <w:color w:val="000000" w:themeColor="text1"/>
        </w:rPr>
      </w:pPr>
      <w:r w:rsidRPr="00350F5A">
        <w:rPr>
          <w:color w:val="000000" w:themeColor="text1"/>
        </w:rPr>
        <w:lastRenderedPageBreak/>
        <w:t>Further,</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analysis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these</w:t>
      </w:r>
      <w:r w:rsidR="005C3BED" w:rsidRPr="00350F5A">
        <w:rPr>
          <w:color w:val="000000" w:themeColor="text1"/>
        </w:rPr>
        <w:t xml:space="preserve"> </w:t>
      </w:r>
      <w:r w:rsidRPr="00350F5A">
        <w:rPr>
          <w:color w:val="000000" w:themeColor="text1"/>
        </w:rPr>
        <w:t>data</w:t>
      </w:r>
      <w:r w:rsidR="005C3BED" w:rsidRPr="00350F5A">
        <w:rPr>
          <w:color w:val="000000" w:themeColor="text1"/>
        </w:rPr>
        <w:t xml:space="preserve"> </w:t>
      </w:r>
      <w:r w:rsidRPr="00350F5A">
        <w:rPr>
          <w:color w:val="000000" w:themeColor="text1"/>
        </w:rPr>
        <w:t>based</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machine</w:t>
      </w:r>
      <w:r w:rsidR="005C3BED" w:rsidRPr="00350F5A">
        <w:rPr>
          <w:color w:val="000000" w:themeColor="text1"/>
        </w:rPr>
        <w:t xml:space="preserve"> </w:t>
      </w:r>
      <w:r w:rsidRPr="00350F5A">
        <w:rPr>
          <w:color w:val="000000" w:themeColor="text1"/>
        </w:rPr>
        <w:t>learning</w:t>
      </w:r>
      <w:r w:rsidR="005C3BED" w:rsidRPr="00350F5A">
        <w:rPr>
          <w:color w:val="000000" w:themeColor="text1"/>
        </w:rPr>
        <w:t xml:space="preserve"> </w:t>
      </w:r>
      <w:r w:rsidRPr="00350F5A">
        <w:rPr>
          <w:color w:val="000000" w:themeColor="text1"/>
        </w:rPr>
        <w:t>models</w:t>
      </w:r>
      <w:r w:rsidR="005C3BED" w:rsidRPr="00350F5A">
        <w:rPr>
          <w:color w:val="000000" w:themeColor="text1"/>
        </w:rPr>
        <w:t xml:space="preserve"> </w:t>
      </w:r>
      <w:r w:rsidRPr="00350F5A">
        <w:rPr>
          <w:color w:val="000000" w:themeColor="text1"/>
        </w:rPr>
        <w:t>using</w:t>
      </w:r>
      <w:r w:rsidR="005C3BED" w:rsidRPr="00350F5A">
        <w:rPr>
          <w:color w:val="000000" w:themeColor="text1"/>
        </w:rPr>
        <w:t xml:space="preserve"> </w:t>
      </w:r>
      <w:r w:rsidRPr="00350F5A">
        <w:rPr>
          <w:color w:val="000000" w:themeColor="text1"/>
        </w:rPr>
        <w:t>computational</w:t>
      </w:r>
      <w:r w:rsidR="005C3BED" w:rsidRPr="00350F5A">
        <w:rPr>
          <w:color w:val="000000" w:themeColor="text1"/>
        </w:rPr>
        <w:t xml:space="preserve"> </w:t>
      </w:r>
      <w:r w:rsidRPr="00350F5A">
        <w:rPr>
          <w:color w:val="000000" w:themeColor="text1"/>
        </w:rPr>
        <w:t>algorithms</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expected</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make</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definitive</w:t>
      </w:r>
      <w:r w:rsidR="005C3BED" w:rsidRPr="00350F5A">
        <w:rPr>
          <w:color w:val="000000" w:themeColor="text1"/>
        </w:rPr>
        <w:t xml:space="preserve"> </w:t>
      </w:r>
      <w:r w:rsidRPr="00350F5A">
        <w:rPr>
          <w:color w:val="000000" w:themeColor="text1"/>
        </w:rPr>
        <w:t>contribution,</w:t>
      </w:r>
      <w:r w:rsidR="005C3BED" w:rsidRPr="00350F5A">
        <w:rPr>
          <w:color w:val="000000" w:themeColor="text1"/>
        </w:rPr>
        <w:t xml:space="preserve"> </w:t>
      </w:r>
      <w:r w:rsidRPr="00350F5A">
        <w:rPr>
          <w:color w:val="000000" w:themeColor="text1"/>
        </w:rPr>
        <w:t>by</w:t>
      </w:r>
      <w:r w:rsidR="005C3BED" w:rsidRPr="00350F5A">
        <w:rPr>
          <w:color w:val="000000" w:themeColor="text1"/>
        </w:rPr>
        <w:t xml:space="preserve"> </w:t>
      </w:r>
      <w:r w:rsidRPr="00350F5A">
        <w:rPr>
          <w:color w:val="000000" w:themeColor="text1"/>
        </w:rPr>
        <w:t>demonstrating</w:t>
      </w:r>
      <w:r w:rsidR="005C3BED" w:rsidRPr="00350F5A">
        <w:rPr>
          <w:color w:val="000000" w:themeColor="text1"/>
        </w:rPr>
        <w:t xml:space="preserve"> </w:t>
      </w:r>
      <w:r w:rsidRPr="00350F5A">
        <w:rPr>
          <w:color w:val="000000" w:themeColor="text1"/>
        </w:rPr>
        <w:t>specific</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features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proofErr w:type="spellStart"/>
      <w:r w:rsidRPr="00350F5A">
        <w:rPr>
          <w:color w:val="000000" w:themeColor="text1"/>
        </w:rPr>
        <w:t>personalising</w:t>
      </w:r>
      <w:proofErr w:type="spellEnd"/>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management</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significant</w:t>
      </w:r>
      <w:r w:rsidR="005C3BED" w:rsidRPr="00350F5A">
        <w:rPr>
          <w:color w:val="000000" w:themeColor="text1"/>
        </w:rPr>
        <w:t xml:space="preserve"> </w:t>
      </w:r>
      <w:r w:rsidRPr="00350F5A">
        <w:rPr>
          <w:color w:val="000000" w:themeColor="text1"/>
        </w:rPr>
        <w:t>number</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cardiac</w:t>
      </w:r>
      <w:r w:rsidR="005C3BED" w:rsidRPr="00350F5A">
        <w:rPr>
          <w:color w:val="000000" w:themeColor="text1"/>
        </w:rPr>
        <w:t xml:space="preserve"> </w:t>
      </w:r>
      <w:r w:rsidRPr="00350F5A">
        <w:rPr>
          <w:color w:val="000000" w:themeColor="text1"/>
        </w:rPr>
        <w:t>disorders.</w:t>
      </w:r>
    </w:p>
    <w:p w14:paraId="597591AB" w14:textId="62E492D7" w:rsidR="00062A34" w:rsidRPr="00350F5A" w:rsidRDefault="004367D5" w:rsidP="002F5600">
      <w:pPr>
        <w:spacing w:line="600" w:lineRule="auto"/>
        <w:jc w:val="both"/>
        <w:rPr>
          <w:color w:val="000000" w:themeColor="text1"/>
        </w:rPr>
      </w:pPr>
      <w:r w:rsidRPr="00350F5A">
        <w:rPr>
          <w:color w:val="000000" w:themeColor="text1"/>
        </w:rPr>
        <w:t>In</w:t>
      </w:r>
      <w:r w:rsidR="005C3BED" w:rsidRPr="00350F5A">
        <w:rPr>
          <w:color w:val="000000" w:themeColor="text1"/>
        </w:rPr>
        <w:t xml:space="preserve"> </w:t>
      </w:r>
      <w:r w:rsidRPr="00350F5A">
        <w:rPr>
          <w:color w:val="000000" w:themeColor="text1"/>
        </w:rPr>
        <w:t>this</w:t>
      </w:r>
      <w:r w:rsidR="005C3BED" w:rsidRPr="00350F5A">
        <w:rPr>
          <w:color w:val="000000" w:themeColor="text1"/>
        </w:rPr>
        <w:t xml:space="preserve"> </w:t>
      </w:r>
      <w:r w:rsidRPr="00350F5A">
        <w:rPr>
          <w:color w:val="000000" w:themeColor="text1"/>
        </w:rPr>
        <w:t>review,</w:t>
      </w:r>
      <w:r w:rsidR="005C3BED" w:rsidRPr="00350F5A">
        <w:rPr>
          <w:color w:val="000000" w:themeColor="text1"/>
        </w:rPr>
        <w:t xml:space="preserve"> </w:t>
      </w:r>
      <w:r w:rsidR="004D6340" w:rsidRPr="00350F5A">
        <w:rPr>
          <w:color w:val="000000" w:themeColor="text1"/>
        </w:rPr>
        <w:t>we</w:t>
      </w:r>
      <w:r w:rsidR="005C3BED" w:rsidRPr="00350F5A">
        <w:rPr>
          <w:color w:val="000000" w:themeColor="text1"/>
        </w:rPr>
        <w:t xml:space="preserve"> </w:t>
      </w:r>
      <w:r w:rsidR="004D6340" w:rsidRPr="00350F5A">
        <w:rPr>
          <w:color w:val="000000" w:themeColor="text1"/>
        </w:rPr>
        <w:t>present</w:t>
      </w:r>
      <w:r w:rsidR="005C3BED" w:rsidRPr="00350F5A">
        <w:rPr>
          <w:color w:val="000000" w:themeColor="text1"/>
        </w:rPr>
        <w:t xml:space="preserve"> </w:t>
      </w:r>
      <w:r w:rsidR="004D6340" w:rsidRPr="00350F5A">
        <w:rPr>
          <w:color w:val="000000" w:themeColor="text1"/>
        </w:rPr>
        <w:t>a</w:t>
      </w:r>
      <w:r w:rsidR="005C3BED" w:rsidRPr="00350F5A">
        <w:rPr>
          <w:color w:val="000000" w:themeColor="text1"/>
        </w:rPr>
        <w:t xml:space="preserve"> </w:t>
      </w:r>
      <w:r w:rsidR="00062A34" w:rsidRPr="00350F5A">
        <w:rPr>
          <w:color w:val="000000" w:themeColor="text1"/>
        </w:rPr>
        <w:t>comprehensive</w:t>
      </w:r>
      <w:r w:rsidR="005C3BED" w:rsidRPr="00350F5A">
        <w:rPr>
          <w:color w:val="000000" w:themeColor="text1"/>
        </w:rPr>
        <w:t xml:space="preserve"> </w:t>
      </w:r>
      <w:r w:rsidR="007D471C" w:rsidRPr="00350F5A">
        <w:rPr>
          <w:color w:val="000000" w:themeColor="text1"/>
        </w:rPr>
        <w:t>recapitulation</w:t>
      </w:r>
      <w:r w:rsidR="005C3BED" w:rsidRPr="00350F5A">
        <w:rPr>
          <w:color w:val="000000" w:themeColor="text1"/>
        </w:rPr>
        <w:t xml:space="preserve"> </w:t>
      </w:r>
      <w:r w:rsidR="004D6340" w:rsidRPr="00350F5A">
        <w:rPr>
          <w:color w:val="000000" w:themeColor="text1"/>
        </w:rPr>
        <w:t>of</w:t>
      </w:r>
      <w:r w:rsidR="005C3BED" w:rsidRPr="00350F5A">
        <w:rPr>
          <w:color w:val="000000" w:themeColor="text1"/>
        </w:rPr>
        <w:t xml:space="preserve"> </w:t>
      </w:r>
      <w:r w:rsidR="004D6340" w:rsidRPr="00350F5A">
        <w:rPr>
          <w:color w:val="000000" w:themeColor="text1"/>
        </w:rPr>
        <w:t>the</w:t>
      </w:r>
      <w:r w:rsidR="005C3BED" w:rsidRPr="00350F5A">
        <w:rPr>
          <w:color w:val="000000" w:themeColor="text1"/>
        </w:rPr>
        <w:t xml:space="preserve"> </w:t>
      </w:r>
      <w:r w:rsidR="004D6340" w:rsidRPr="00350F5A">
        <w:rPr>
          <w:color w:val="000000" w:themeColor="text1"/>
        </w:rPr>
        <w:t>continually</w:t>
      </w:r>
      <w:r w:rsidR="005C3BED" w:rsidRPr="00350F5A">
        <w:rPr>
          <w:color w:val="000000" w:themeColor="text1"/>
        </w:rPr>
        <w:t xml:space="preserve"> </w:t>
      </w:r>
      <w:r w:rsidR="004D6340" w:rsidRPr="00350F5A">
        <w:rPr>
          <w:color w:val="000000" w:themeColor="text1"/>
        </w:rPr>
        <w:t>evolving</w:t>
      </w:r>
      <w:r w:rsidR="005C3BED" w:rsidRPr="00350F5A">
        <w:rPr>
          <w:color w:val="000000" w:themeColor="text1"/>
        </w:rPr>
        <w:t xml:space="preserve"> </w:t>
      </w:r>
      <w:r w:rsidR="00062A34" w:rsidRPr="00350F5A">
        <w:rPr>
          <w:color w:val="000000" w:themeColor="text1"/>
        </w:rPr>
        <w:t>ECG</w:t>
      </w:r>
      <w:r w:rsidR="005C3BED" w:rsidRPr="00350F5A">
        <w:rPr>
          <w:color w:val="000000" w:themeColor="text1"/>
        </w:rPr>
        <w:t xml:space="preserve"> </w:t>
      </w:r>
      <w:r w:rsidR="004D6340" w:rsidRPr="00350F5A">
        <w:rPr>
          <w:color w:val="000000" w:themeColor="text1"/>
        </w:rPr>
        <w:t>technologies</w:t>
      </w:r>
      <w:r w:rsidR="00062A34" w:rsidRPr="00350F5A">
        <w:rPr>
          <w:color w:val="000000" w:themeColor="text1"/>
        </w:rPr>
        <w:t>,</w:t>
      </w:r>
      <w:r w:rsidR="005C3BED" w:rsidRPr="00350F5A">
        <w:rPr>
          <w:color w:val="000000" w:themeColor="text1"/>
        </w:rPr>
        <w:t xml:space="preserve"> </w:t>
      </w:r>
      <w:r w:rsidR="004D6340" w:rsidRPr="00350F5A">
        <w:rPr>
          <w:color w:val="000000" w:themeColor="text1"/>
        </w:rPr>
        <w:t>the</w:t>
      </w:r>
      <w:r w:rsidR="005C3BED" w:rsidRPr="00350F5A">
        <w:rPr>
          <w:color w:val="000000" w:themeColor="text1"/>
        </w:rPr>
        <w:t xml:space="preserve"> </w:t>
      </w:r>
      <w:r w:rsidR="00062A34" w:rsidRPr="00350F5A">
        <w:rPr>
          <w:color w:val="000000" w:themeColor="text1"/>
        </w:rPr>
        <w:t>current</w:t>
      </w:r>
      <w:r w:rsidR="005C3BED" w:rsidRPr="00350F5A">
        <w:rPr>
          <w:color w:val="000000" w:themeColor="text1"/>
        </w:rPr>
        <w:t xml:space="preserve"> </w:t>
      </w:r>
      <w:r w:rsidR="00062A34" w:rsidRPr="00350F5A">
        <w:rPr>
          <w:color w:val="000000" w:themeColor="text1"/>
        </w:rPr>
        <w:t>advances,</w:t>
      </w:r>
      <w:r w:rsidR="005C3BED" w:rsidRPr="00350F5A">
        <w:rPr>
          <w:color w:val="000000" w:themeColor="text1"/>
        </w:rPr>
        <w:t xml:space="preserve"> </w:t>
      </w:r>
      <w:r w:rsidR="00062A34" w:rsidRPr="00350F5A">
        <w:rPr>
          <w:color w:val="000000" w:themeColor="text1"/>
        </w:rPr>
        <w:t>gaps</w:t>
      </w:r>
      <w:r w:rsidR="005C3BED" w:rsidRPr="00350F5A">
        <w:rPr>
          <w:color w:val="000000" w:themeColor="text1"/>
        </w:rPr>
        <w:t xml:space="preserve"> </w:t>
      </w:r>
      <w:r w:rsidR="00062A34" w:rsidRPr="00350F5A">
        <w:rPr>
          <w:color w:val="000000" w:themeColor="text1"/>
        </w:rPr>
        <w:t>and</w:t>
      </w:r>
      <w:r w:rsidR="005C3BED" w:rsidRPr="00350F5A">
        <w:rPr>
          <w:color w:val="000000" w:themeColor="text1"/>
        </w:rPr>
        <w:t xml:space="preserve"> </w:t>
      </w:r>
      <w:r w:rsidR="00062A34" w:rsidRPr="00350F5A">
        <w:rPr>
          <w:color w:val="000000" w:themeColor="text1"/>
        </w:rPr>
        <w:t>problems,</w:t>
      </w:r>
      <w:r w:rsidR="005C3BED" w:rsidRPr="00350F5A">
        <w:rPr>
          <w:color w:val="000000" w:themeColor="text1"/>
        </w:rPr>
        <w:t xml:space="preserve"> </w:t>
      </w:r>
      <w:r w:rsidR="004D6340" w:rsidRPr="00350F5A">
        <w:rPr>
          <w:color w:val="000000" w:themeColor="text1"/>
        </w:rPr>
        <w:t>with</w:t>
      </w:r>
      <w:r w:rsidR="005C3BED" w:rsidRPr="00350F5A">
        <w:rPr>
          <w:color w:val="000000" w:themeColor="text1"/>
        </w:rPr>
        <w:t xml:space="preserve"> </w:t>
      </w:r>
      <w:r w:rsidR="004D6340" w:rsidRPr="00350F5A">
        <w:rPr>
          <w:color w:val="000000" w:themeColor="text1"/>
        </w:rPr>
        <w:t>special</w:t>
      </w:r>
      <w:r w:rsidR="005C3BED" w:rsidRPr="00350F5A">
        <w:rPr>
          <w:color w:val="000000" w:themeColor="text1"/>
        </w:rPr>
        <w:t xml:space="preserve"> </w:t>
      </w:r>
      <w:r w:rsidR="004D6340" w:rsidRPr="00350F5A">
        <w:rPr>
          <w:color w:val="000000" w:themeColor="text1"/>
        </w:rPr>
        <w:t>reference</w:t>
      </w:r>
      <w:r w:rsidR="005C3BED" w:rsidRPr="00350F5A">
        <w:rPr>
          <w:color w:val="000000" w:themeColor="text1"/>
        </w:rPr>
        <w:t xml:space="preserve"> </w:t>
      </w:r>
      <w:r w:rsidR="004D6340" w:rsidRPr="00350F5A">
        <w:rPr>
          <w:color w:val="000000" w:themeColor="text1"/>
        </w:rPr>
        <w:t>to</w:t>
      </w:r>
      <w:r w:rsidR="005C3BED" w:rsidRPr="00350F5A">
        <w:rPr>
          <w:color w:val="000000" w:themeColor="text1"/>
        </w:rPr>
        <w:t xml:space="preserve"> </w:t>
      </w:r>
      <w:r w:rsidR="004D6340" w:rsidRPr="00350F5A">
        <w:rPr>
          <w:color w:val="000000" w:themeColor="text1"/>
        </w:rPr>
        <w:t>the</w:t>
      </w:r>
      <w:r w:rsidR="005C3BED" w:rsidRPr="00350F5A">
        <w:rPr>
          <w:color w:val="000000" w:themeColor="text1"/>
        </w:rPr>
        <w:t xml:space="preserve"> </w:t>
      </w:r>
      <w:r w:rsidR="004D6340" w:rsidRPr="00350F5A">
        <w:rPr>
          <w:color w:val="000000" w:themeColor="text1"/>
        </w:rPr>
        <w:t>value</w:t>
      </w:r>
      <w:r w:rsidR="005C3BED" w:rsidRPr="00350F5A">
        <w:rPr>
          <w:color w:val="000000" w:themeColor="text1"/>
        </w:rPr>
        <w:t xml:space="preserve"> </w:t>
      </w:r>
      <w:r w:rsidR="004D6340" w:rsidRPr="00350F5A">
        <w:rPr>
          <w:color w:val="000000" w:themeColor="text1"/>
        </w:rPr>
        <w:t>of</w:t>
      </w:r>
      <w:r w:rsidR="005C3BED" w:rsidRPr="00350F5A">
        <w:rPr>
          <w:color w:val="000000" w:themeColor="text1"/>
        </w:rPr>
        <w:t xml:space="preserve"> </w:t>
      </w:r>
      <w:r w:rsidR="00062A34" w:rsidRPr="00350F5A">
        <w:rPr>
          <w:color w:val="000000" w:themeColor="text1"/>
        </w:rPr>
        <w:t>multi</w:t>
      </w:r>
      <w:r w:rsidR="004D6340" w:rsidRPr="00350F5A">
        <w:rPr>
          <w:color w:val="000000" w:themeColor="text1"/>
        </w:rPr>
        <w:t>-</w:t>
      </w:r>
      <w:r w:rsidR="00062A34" w:rsidRPr="00350F5A">
        <w:rPr>
          <w:color w:val="000000" w:themeColor="text1"/>
        </w:rPr>
        <w:t>lead</w:t>
      </w:r>
      <w:r w:rsidR="005C3BED" w:rsidRPr="00350F5A">
        <w:rPr>
          <w:color w:val="000000" w:themeColor="text1"/>
        </w:rPr>
        <w:t xml:space="preserve"> </w:t>
      </w:r>
      <w:r w:rsidR="00062A34" w:rsidRPr="00350F5A">
        <w:rPr>
          <w:color w:val="000000" w:themeColor="text1"/>
        </w:rPr>
        <w:t>ECG</w:t>
      </w:r>
      <w:r w:rsidR="005C3BED" w:rsidRPr="00350F5A">
        <w:rPr>
          <w:color w:val="000000" w:themeColor="text1"/>
        </w:rPr>
        <w:t xml:space="preserve"> </w:t>
      </w:r>
      <w:r w:rsidR="00062A34" w:rsidRPr="00350F5A">
        <w:rPr>
          <w:color w:val="000000" w:themeColor="text1"/>
        </w:rPr>
        <w:t>tracings</w:t>
      </w:r>
      <w:r w:rsidR="005C3BED" w:rsidRPr="00350F5A">
        <w:rPr>
          <w:color w:val="000000" w:themeColor="text1"/>
        </w:rPr>
        <w:t xml:space="preserve"> </w:t>
      </w:r>
      <w:r w:rsidR="004D6340" w:rsidRPr="00350F5A">
        <w:rPr>
          <w:color w:val="000000" w:themeColor="text1"/>
        </w:rPr>
        <w:t>and</w:t>
      </w:r>
      <w:r w:rsidR="005C3BED" w:rsidRPr="00350F5A">
        <w:rPr>
          <w:color w:val="000000" w:themeColor="text1"/>
        </w:rPr>
        <w:t xml:space="preserve"> </w:t>
      </w:r>
      <w:r w:rsidR="00062A34" w:rsidRPr="00350F5A">
        <w:rPr>
          <w:color w:val="000000" w:themeColor="text1"/>
        </w:rPr>
        <w:t>wearable</w:t>
      </w:r>
      <w:r w:rsidR="005C3BED" w:rsidRPr="00350F5A">
        <w:rPr>
          <w:color w:val="000000" w:themeColor="text1"/>
        </w:rPr>
        <w:t xml:space="preserve"> </w:t>
      </w:r>
      <w:r w:rsidR="00062A34" w:rsidRPr="00350F5A">
        <w:rPr>
          <w:color w:val="000000" w:themeColor="text1"/>
        </w:rPr>
        <w:t>devices.</w:t>
      </w:r>
      <w:r w:rsidR="005C3BED" w:rsidRPr="00350F5A">
        <w:rPr>
          <w:color w:val="000000" w:themeColor="text1"/>
        </w:rPr>
        <w:t xml:space="preserve"> </w:t>
      </w:r>
    </w:p>
    <w:p w14:paraId="07235FFF" w14:textId="237A6199" w:rsidR="007C7B9D" w:rsidRPr="00350F5A" w:rsidRDefault="004D6340" w:rsidP="002F5600">
      <w:pPr>
        <w:spacing w:line="600" w:lineRule="auto"/>
        <w:ind w:firstLine="567"/>
        <w:jc w:val="both"/>
        <w:rPr>
          <w:color w:val="000000" w:themeColor="text1"/>
        </w:rPr>
      </w:pPr>
      <w:r w:rsidRPr="00350F5A">
        <w:rPr>
          <w:color w:val="000000" w:themeColor="text1"/>
        </w:rPr>
        <w:t>Additionally,</w:t>
      </w:r>
      <w:r w:rsidR="005C3BED" w:rsidRPr="00350F5A">
        <w:rPr>
          <w:color w:val="000000" w:themeColor="text1"/>
        </w:rPr>
        <w:t xml:space="preserve"> </w:t>
      </w:r>
      <w:r w:rsidRPr="00350F5A">
        <w:rPr>
          <w:color w:val="000000" w:themeColor="text1"/>
        </w:rPr>
        <w:t>we</w:t>
      </w:r>
      <w:r w:rsidR="005C3BED" w:rsidRPr="00350F5A">
        <w:rPr>
          <w:color w:val="000000" w:themeColor="text1"/>
        </w:rPr>
        <w:t xml:space="preserve"> </w:t>
      </w:r>
      <w:r w:rsidRPr="00350F5A">
        <w:rPr>
          <w:color w:val="000000" w:themeColor="text1"/>
        </w:rPr>
        <w:t>place</w:t>
      </w:r>
      <w:r w:rsidR="005C3BED" w:rsidRPr="00350F5A">
        <w:rPr>
          <w:color w:val="000000" w:themeColor="text1"/>
        </w:rPr>
        <w:t xml:space="preserve"> </w:t>
      </w:r>
      <w:r w:rsidRPr="00350F5A">
        <w:rPr>
          <w:color w:val="000000" w:themeColor="text1"/>
        </w:rPr>
        <w:t>emphasis</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rapidly</w:t>
      </w:r>
      <w:r w:rsidR="005C3BED" w:rsidRPr="00350F5A">
        <w:rPr>
          <w:color w:val="000000" w:themeColor="text1"/>
        </w:rPr>
        <w:t xml:space="preserve"> </w:t>
      </w:r>
      <w:r w:rsidRPr="00350F5A">
        <w:rPr>
          <w:color w:val="000000" w:themeColor="text1"/>
        </w:rPr>
        <w:t>developing</w:t>
      </w:r>
      <w:r w:rsidR="005C3BED" w:rsidRPr="00350F5A">
        <w:rPr>
          <w:color w:val="000000" w:themeColor="text1"/>
        </w:rPr>
        <w:t xml:space="preserve"> </w:t>
      </w:r>
      <w:r w:rsidRPr="00350F5A">
        <w:rPr>
          <w:color w:val="000000" w:themeColor="text1"/>
        </w:rPr>
        <w:t>reality</w:t>
      </w:r>
      <w:r w:rsidR="00CE62E9" w:rsidRPr="00350F5A">
        <w:rPr>
          <w:color w:val="000000" w:themeColor="text1"/>
        </w:rPr>
        <w:t>,</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which</w:t>
      </w:r>
      <w:r w:rsidR="005C3BED" w:rsidRPr="00350F5A">
        <w:rPr>
          <w:color w:val="000000" w:themeColor="text1"/>
        </w:rPr>
        <w:t xml:space="preserve"> </w:t>
      </w:r>
      <w:r w:rsidR="00062A34" w:rsidRPr="00350F5A">
        <w:rPr>
          <w:color w:val="000000" w:themeColor="text1"/>
        </w:rPr>
        <w:t>computational</w:t>
      </w:r>
      <w:r w:rsidR="005C3BED" w:rsidRPr="00350F5A">
        <w:rPr>
          <w:color w:val="000000" w:themeColor="text1"/>
        </w:rPr>
        <w:t xml:space="preserve"> </w:t>
      </w:r>
      <w:r w:rsidR="00062A34" w:rsidRPr="00350F5A">
        <w:rPr>
          <w:color w:val="000000" w:themeColor="text1"/>
        </w:rPr>
        <w:t>algorithms</w:t>
      </w:r>
      <w:r w:rsidR="005C3BED" w:rsidRPr="00350F5A">
        <w:rPr>
          <w:color w:val="000000" w:themeColor="text1"/>
        </w:rPr>
        <w:t xml:space="preserve"> </w:t>
      </w:r>
      <w:r w:rsidR="00062A34" w:rsidRPr="00350F5A">
        <w:rPr>
          <w:color w:val="000000" w:themeColor="text1"/>
        </w:rPr>
        <w:t>and</w:t>
      </w:r>
      <w:r w:rsidR="005C3BED" w:rsidRPr="00350F5A">
        <w:rPr>
          <w:color w:val="000000" w:themeColor="text1"/>
        </w:rPr>
        <w:t xml:space="preserve"> </w:t>
      </w:r>
      <w:r w:rsidR="00062A34" w:rsidRPr="00350F5A">
        <w:rPr>
          <w:color w:val="000000" w:themeColor="text1"/>
        </w:rPr>
        <w:t>artificial</w:t>
      </w:r>
      <w:r w:rsidR="005C3BED" w:rsidRPr="00350F5A">
        <w:rPr>
          <w:color w:val="000000" w:themeColor="text1"/>
        </w:rPr>
        <w:t xml:space="preserve"> </w:t>
      </w:r>
      <w:r w:rsidR="00062A34" w:rsidRPr="00350F5A">
        <w:rPr>
          <w:color w:val="000000" w:themeColor="text1"/>
        </w:rPr>
        <w:t>intelligence</w:t>
      </w:r>
      <w:r w:rsidR="005C3BED" w:rsidRPr="00350F5A">
        <w:rPr>
          <w:color w:val="000000" w:themeColor="text1"/>
        </w:rPr>
        <w:t xml:space="preserve"> </w:t>
      </w:r>
      <w:r w:rsidR="00062A34" w:rsidRPr="00350F5A">
        <w:rPr>
          <w:color w:val="000000" w:themeColor="text1"/>
        </w:rPr>
        <w:t>in</w:t>
      </w:r>
      <w:r w:rsidR="005C3BED" w:rsidRPr="00350F5A">
        <w:rPr>
          <w:color w:val="000000" w:themeColor="text1"/>
        </w:rPr>
        <w:t xml:space="preserve"> </w:t>
      </w:r>
      <w:r w:rsidR="00062A34" w:rsidRPr="00350F5A">
        <w:rPr>
          <w:color w:val="000000" w:themeColor="text1"/>
        </w:rPr>
        <w:t>general</w:t>
      </w:r>
      <w:r w:rsidR="005C3BED" w:rsidRPr="00350F5A">
        <w:rPr>
          <w:color w:val="000000" w:themeColor="text1"/>
        </w:rPr>
        <w:t xml:space="preserve"> </w:t>
      </w:r>
      <w:r w:rsidRPr="00350F5A">
        <w:rPr>
          <w:color w:val="000000" w:themeColor="text1"/>
        </w:rPr>
        <w:t>will</w:t>
      </w:r>
      <w:r w:rsidR="005C3BED" w:rsidRPr="00350F5A">
        <w:rPr>
          <w:color w:val="000000" w:themeColor="text1"/>
        </w:rPr>
        <w:t xml:space="preserve"> </w:t>
      </w:r>
      <w:r w:rsidR="009073BF" w:rsidRPr="00350F5A">
        <w:rPr>
          <w:color w:val="000000" w:themeColor="text1"/>
        </w:rPr>
        <w:t>play</w:t>
      </w:r>
      <w:r w:rsidR="005C3BED" w:rsidRPr="00350F5A">
        <w:rPr>
          <w:color w:val="000000" w:themeColor="text1"/>
        </w:rPr>
        <w:t xml:space="preserve"> </w:t>
      </w:r>
      <w:r w:rsidR="009073BF" w:rsidRPr="00350F5A">
        <w:rPr>
          <w:color w:val="000000" w:themeColor="text1"/>
        </w:rPr>
        <w:t>a</w:t>
      </w:r>
      <w:r w:rsidR="005C3BED" w:rsidRPr="00350F5A">
        <w:rPr>
          <w:color w:val="000000" w:themeColor="text1"/>
        </w:rPr>
        <w:t xml:space="preserve"> </w:t>
      </w:r>
      <w:r w:rsidR="009073BF" w:rsidRPr="00350F5A">
        <w:rPr>
          <w:color w:val="000000" w:themeColor="text1"/>
        </w:rPr>
        <w:t>decisive</w:t>
      </w:r>
      <w:r w:rsidR="005C3BED" w:rsidRPr="00350F5A">
        <w:rPr>
          <w:color w:val="000000" w:themeColor="text1"/>
        </w:rPr>
        <w:t xml:space="preserve"> </w:t>
      </w:r>
      <w:r w:rsidR="009073BF" w:rsidRPr="00350F5A">
        <w:rPr>
          <w:color w:val="000000" w:themeColor="text1"/>
        </w:rPr>
        <w:t>role</w:t>
      </w:r>
      <w:r w:rsidR="005C3BED" w:rsidRPr="00350F5A">
        <w:rPr>
          <w:color w:val="000000" w:themeColor="text1"/>
        </w:rPr>
        <w:t xml:space="preserve"> </w:t>
      </w:r>
      <w:r w:rsidR="009073BF" w:rsidRPr="00350F5A">
        <w:rPr>
          <w:color w:val="000000" w:themeColor="text1"/>
        </w:rPr>
        <w:t>in</w:t>
      </w:r>
      <w:r w:rsidR="005C3BED" w:rsidRPr="00350F5A">
        <w:rPr>
          <w:color w:val="000000" w:themeColor="text1"/>
        </w:rPr>
        <w:t xml:space="preserve"> </w:t>
      </w:r>
      <w:r w:rsidR="009073BF" w:rsidRPr="00350F5A">
        <w:rPr>
          <w:color w:val="000000" w:themeColor="text1"/>
        </w:rPr>
        <w:t>the</w:t>
      </w:r>
      <w:r w:rsidR="005C3BED" w:rsidRPr="00350F5A">
        <w:rPr>
          <w:color w:val="000000" w:themeColor="text1"/>
        </w:rPr>
        <w:t xml:space="preserve"> </w:t>
      </w:r>
      <w:r w:rsidR="009073BF" w:rsidRPr="00350F5A">
        <w:rPr>
          <w:color w:val="000000" w:themeColor="text1"/>
        </w:rPr>
        <w:t>detailed</w:t>
      </w:r>
      <w:r w:rsidR="005C3BED" w:rsidRPr="00350F5A">
        <w:rPr>
          <w:color w:val="000000" w:themeColor="text1"/>
        </w:rPr>
        <w:t xml:space="preserve"> </w:t>
      </w:r>
      <w:r w:rsidR="009073BF" w:rsidRPr="00350F5A">
        <w:rPr>
          <w:color w:val="000000" w:themeColor="text1"/>
        </w:rPr>
        <w:t>analysis</w:t>
      </w:r>
      <w:r w:rsidR="005C3BED" w:rsidRPr="00350F5A">
        <w:rPr>
          <w:color w:val="000000" w:themeColor="text1"/>
        </w:rPr>
        <w:t xml:space="preserve"> </w:t>
      </w:r>
      <w:r w:rsidR="009073BF" w:rsidRPr="00350F5A">
        <w:rPr>
          <w:color w:val="000000" w:themeColor="text1"/>
        </w:rPr>
        <w:t>of</w:t>
      </w:r>
      <w:r w:rsidR="005C3BED" w:rsidRPr="00350F5A">
        <w:rPr>
          <w:color w:val="000000" w:themeColor="text1"/>
        </w:rPr>
        <w:t xml:space="preserve"> </w:t>
      </w:r>
      <w:r w:rsidR="009073BF" w:rsidRPr="00350F5A">
        <w:rPr>
          <w:color w:val="000000" w:themeColor="text1"/>
        </w:rPr>
        <w:t>digital</w:t>
      </w:r>
      <w:r w:rsidR="005C3BED" w:rsidRPr="00350F5A">
        <w:rPr>
          <w:color w:val="000000" w:themeColor="text1"/>
        </w:rPr>
        <w:t xml:space="preserve"> </w:t>
      </w:r>
      <w:r w:rsidR="009073BF" w:rsidRPr="00350F5A">
        <w:rPr>
          <w:color w:val="000000" w:themeColor="text1"/>
        </w:rPr>
        <w:t>ECG</w:t>
      </w:r>
      <w:r w:rsidR="005C3BED" w:rsidRPr="00350F5A">
        <w:rPr>
          <w:color w:val="000000" w:themeColor="text1"/>
        </w:rPr>
        <w:t xml:space="preserve"> </w:t>
      </w:r>
      <w:r w:rsidR="009073BF" w:rsidRPr="00350F5A">
        <w:rPr>
          <w:color w:val="000000" w:themeColor="text1"/>
        </w:rPr>
        <w:t>data</w:t>
      </w:r>
      <w:r w:rsidR="005C3BED" w:rsidRPr="00350F5A">
        <w:rPr>
          <w:color w:val="000000" w:themeColor="text1"/>
        </w:rPr>
        <w:t xml:space="preserve"> </w:t>
      </w:r>
      <w:r w:rsidR="009073BF" w:rsidRPr="00350F5A">
        <w:rPr>
          <w:color w:val="000000" w:themeColor="text1"/>
        </w:rPr>
        <w:t>and</w:t>
      </w:r>
      <w:r w:rsidR="005C3BED" w:rsidRPr="00350F5A">
        <w:rPr>
          <w:color w:val="000000" w:themeColor="text1"/>
        </w:rPr>
        <w:t xml:space="preserve"> </w:t>
      </w:r>
      <w:r w:rsidR="009073BF" w:rsidRPr="00350F5A">
        <w:rPr>
          <w:color w:val="000000" w:themeColor="text1"/>
        </w:rPr>
        <w:t>in</w:t>
      </w:r>
      <w:r w:rsidR="005C3BED" w:rsidRPr="00350F5A">
        <w:rPr>
          <w:color w:val="000000" w:themeColor="text1"/>
        </w:rPr>
        <w:t xml:space="preserve"> </w:t>
      </w:r>
      <w:r w:rsidR="009073BF" w:rsidRPr="00350F5A">
        <w:rPr>
          <w:color w:val="000000" w:themeColor="text1"/>
        </w:rPr>
        <w:t>the</w:t>
      </w:r>
      <w:r w:rsidR="005C3BED" w:rsidRPr="00350F5A">
        <w:rPr>
          <w:color w:val="000000" w:themeColor="text1"/>
        </w:rPr>
        <w:t xml:space="preserve"> </w:t>
      </w:r>
      <w:r w:rsidR="009073BF" w:rsidRPr="00350F5A">
        <w:rPr>
          <w:color w:val="000000" w:themeColor="text1"/>
        </w:rPr>
        <w:t>enhancement</w:t>
      </w:r>
      <w:r w:rsidR="005C3BED" w:rsidRPr="00350F5A">
        <w:rPr>
          <w:color w:val="000000" w:themeColor="text1"/>
        </w:rPr>
        <w:t xml:space="preserve"> </w:t>
      </w:r>
      <w:r w:rsidR="009073BF" w:rsidRPr="00350F5A">
        <w:rPr>
          <w:color w:val="000000" w:themeColor="text1"/>
        </w:rPr>
        <w:t>of</w:t>
      </w:r>
      <w:r w:rsidR="005C3BED" w:rsidRPr="00350F5A">
        <w:rPr>
          <w:color w:val="000000" w:themeColor="text1"/>
        </w:rPr>
        <w:t xml:space="preserve"> </w:t>
      </w:r>
      <w:r w:rsidR="00062A34" w:rsidRPr="00350F5A">
        <w:rPr>
          <w:color w:val="000000" w:themeColor="text1"/>
        </w:rPr>
        <w:t>precision</w:t>
      </w:r>
      <w:r w:rsidR="005C3BED" w:rsidRPr="00350F5A">
        <w:rPr>
          <w:color w:val="000000" w:themeColor="text1"/>
        </w:rPr>
        <w:t xml:space="preserve"> </w:t>
      </w:r>
      <w:r w:rsidR="00062A34" w:rsidRPr="00350F5A">
        <w:rPr>
          <w:color w:val="000000" w:themeColor="text1"/>
        </w:rPr>
        <w:t>cardiovascular</w:t>
      </w:r>
      <w:r w:rsidR="005C3BED" w:rsidRPr="00350F5A">
        <w:rPr>
          <w:color w:val="000000" w:themeColor="text1"/>
        </w:rPr>
        <w:t xml:space="preserve"> </w:t>
      </w:r>
      <w:r w:rsidR="00062A34" w:rsidRPr="00350F5A">
        <w:rPr>
          <w:color w:val="000000" w:themeColor="text1"/>
        </w:rPr>
        <w:t>medicine.</w:t>
      </w:r>
    </w:p>
    <w:p w14:paraId="35E83E90" w14:textId="6B4C6E12" w:rsidR="00F553B5" w:rsidRPr="00350F5A" w:rsidRDefault="00F553B5" w:rsidP="002F5600">
      <w:pPr>
        <w:spacing w:line="600" w:lineRule="auto"/>
        <w:jc w:val="both"/>
        <w:rPr>
          <w:color w:val="000000" w:themeColor="text1"/>
        </w:rPr>
      </w:pPr>
    </w:p>
    <w:p w14:paraId="25FAEEC7" w14:textId="15C15CC0" w:rsidR="007C7B9D" w:rsidRPr="00350F5A" w:rsidRDefault="004367D5" w:rsidP="002F5600">
      <w:pPr>
        <w:spacing w:line="600" w:lineRule="auto"/>
        <w:jc w:val="both"/>
        <w:rPr>
          <w:b/>
          <w:color w:val="000000" w:themeColor="text1"/>
        </w:rPr>
      </w:pPr>
      <w:r w:rsidRPr="00350F5A">
        <w:rPr>
          <w:b/>
          <w:color w:val="000000" w:themeColor="text1"/>
        </w:rPr>
        <w:t>I.</w:t>
      </w:r>
      <w:r w:rsidR="005C3BED" w:rsidRPr="00350F5A">
        <w:rPr>
          <w:b/>
          <w:color w:val="000000" w:themeColor="text1"/>
        </w:rPr>
        <w:t xml:space="preserve"> </w:t>
      </w:r>
      <w:r w:rsidRPr="00350F5A">
        <w:rPr>
          <w:b/>
          <w:color w:val="000000" w:themeColor="text1"/>
        </w:rPr>
        <w:t>EXISTING</w:t>
      </w:r>
      <w:r w:rsidR="005C3BED" w:rsidRPr="00350F5A">
        <w:rPr>
          <w:b/>
          <w:color w:val="000000" w:themeColor="text1"/>
        </w:rPr>
        <w:t xml:space="preserve"> </w:t>
      </w:r>
      <w:r w:rsidRPr="00350F5A">
        <w:rPr>
          <w:b/>
          <w:color w:val="000000" w:themeColor="text1"/>
        </w:rPr>
        <w:t>MOBILE</w:t>
      </w:r>
      <w:r w:rsidR="005C3BED" w:rsidRPr="00350F5A">
        <w:rPr>
          <w:b/>
          <w:color w:val="000000" w:themeColor="text1"/>
        </w:rPr>
        <w:t xml:space="preserve"> </w:t>
      </w:r>
      <w:r w:rsidRPr="00350F5A">
        <w:rPr>
          <w:b/>
          <w:color w:val="000000" w:themeColor="text1"/>
        </w:rPr>
        <w:t>ECG</w:t>
      </w:r>
      <w:r w:rsidR="005C3BED" w:rsidRPr="00350F5A">
        <w:rPr>
          <w:b/>
          <w:color w:val="000000" w:themeColor="text1"/>
        </w:rPr>
        <w:t xml:space="preserve"> </w:t>
      </w:r>
      <w:r w:rsidRPr="00350F5A">
        <w:rPr>
          <w:b/>
          <w:color w:val="000000" w:themeColor="text1"/>
        </w:rPr>
        <w:t>TECHNOLOGIES:</w:t>
      </w:r>
      <w:r w:rsidR="005C3BED" w:rsidRPr="00350F5A">
        <w:rPr>
          <w:b/>
          <w:color w:val="000000" w:themeColor="text1"/>
        </w:rPr>
        <w:t xml:space="preserve"> </w:t>
      </w:r>
      <w:r w:rsidRPr="00350F5A">
        <w:rPr>
          <w:b/>
          <w:color w:val="000000" w:themeColor="text1"/>
        </w:rPr>
        <w:t>ADVANCES,</w:t>
      </w:r>
      <w:r w:rsidR="005C3BED" w:rsidRPr="00350F5A">
        <w:rPr>
          <w:b/>
          <w:color w:val="000000" w:themeColor="text1"/>
        </w:rPr>
        <w:t xml:space="preserve"> </w:t>
      </w:r>
      <w:r w:rsidRPr="00350F5A">
        <w:rPr>
          <w:b/>
          <w:color w:val="000000" w:themeColor="text1"/>
        </w:rPr>
        <w:t>GAPS</w:t>
      </w:r>
      <w:r w:rsidR="005C3BED" w:rsidRPr="00350F5A">
        <w:rPr>
          <w:b/>
          <w:color w:val="000000" w:themeColor="text1"/>
        </w:rPr>
        <w:t xml:space="preserve"> </w:t>
      </w:r>
      <w:r w:rsidRPr="00350F5A">
        <w:rPr>
          <w:b/>
          <w:color w:val="000000" w:themeColor="text1"/>
        </w:rPr>
        <w:t>AND</w:t>
      </w:r>
      <w:r w:rsidR="005C3BED" w:rsidRPr="00350F5A">
        <w:rPr>
          <w:b/>
          <w:color w:val="000000" w:themeColor="text1"/>
        </w:rPr>
        <w:t xml:space="preserve"> </w:t>
      </w:r>
      <w:r w:rsidRPr="00350F5A">
        <w:rPr>
          <w:b/>
          <w:color w:val="000000" w:themeColor="text1"/>
        </w:rPr>
        <w:t>CAVEATS</w:t>
      </w:r>
      <w:r w:rsidR="005C3BED" w:rsidRPr="00350F5A">
        <w:rPr>
          <w:b/>
          <w:color w:val="000000" w:themeColor="text1"/>
        </w:rPr>
        <w:t xml:space="preserve"> </w:t>
      </w:r>
    </w:p>
    <w:p w14:paraId="26A6FC5F" w14:textId="1F928006" w:rsidR="007C7B9D" w:rsidRPr="00350F5A" w:rsidRDefault="004367D5" w:rsidP="002F5600">
      <w:pPr>
        <w:spacing w:line="600" w:lineRule="auto"/>
        <w:ind w:firstLine="567"/>
        <w:jc w:val="both"/>
        <w:rPr>
          <w:color w:val="000000" w:themeColor="text1"/>
        </w:rPr>
      </w:pPr>
      <w:r w:rsidRPr="00350F5A">
        <w:rPr>
          <w:color w:val="000000" w:themeColor="text1"/>
        </w:rPr>
        <w:t>Recently,</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well-written</w:t>
      </w:r>
      <w:r w:rsidR="005C3BED" w:rsidRPr="00350F5A">
        <w:rPr>
          <w:color w:val="000000" w:themeColor="text1"/>
        </w:rPr>
        <w:t xml:space="preserve"> </w:t>
      </w:r>
      <w:r w:rsidRPr="00350F5A">
        <w:rPr>
          <w:color w:val="000000" w:themeColor="text1"/>
        </w:rPr>
        <w:t>expert</w:t>
      </w:r>
      <w:r w:rsidR="005C3BED" w:rsidRPr="00350F5A">
        <w:rPr>
          <w:color w:val="000000" w:themeColor="text1"/>
        </w:rPr>
        <w:t xml:space="preserve"> </w:t>
      </w:r>
      <w:r w:rsidRPr="00350F5A">
        <w:rPr>
          <w:color w:val="000000" w:themeColor="text1"/>
        </w:rPr>
        <w:t>consensus</w:t>
      </w:r>
      <w:r w:rsidR="005C3BED" w:rsidRPr="00350F5A">
        <w:rPr>
          <w:color w:val="000000" w:themeColor="text1"/>
        </w:rPr>
        <w:t xml:space="preserve"> </w:t>
      </w:r>
      <w:r w:rsidRPr="00350F5A">
        <w:rPr>
          <w:color w:val="000000" w:themeColor="text1"/>
        </w:rPr>
        <w:t>statement</w:t>
      </w:r>
      <w:r w:rsidR="005C3BED" w:rsidRPr="00350F5A">
        <w:rPr>
          <w:color w:val="000000" w:themeColor="text1"/>
        </w:rPr>
        <w:t xml:space="preserve"> </w:t>
      </w:r>
      <w:r w:rsidRPr="00350F5A">
        <w:rPr>
          <w:color w:val="000000" w:themeColor="text1"/>
        </w:rPr>
        <w:t>presented</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current</w:t>
      </w:r>
      <w:r w:rsidR="005C3BED" w:rsidRPr="00350F5A">
        <w:rPr>
          <w:color w:val="000000" w:themeColor="text1"/>
        </w:rPr>
        <w:t xml:space="preserve"> </w:t>
      </w:r>
      <w:r w:rsidRPr="00350F5A">
        <w:rPr>
          <w:color w:val="000000" w:themeColor="text1"/>
        </w:rPr>
        <w:t>status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field</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ambulatory</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external</w:t>
      </w:r>
      <w:r w:rsidR="005C3BED" w:rsidRPr="00350F5A">
        <w:rPr>
          <w:color w:val="000000" w:themeColor="text1"/>
        </w:rPr>
        <w:t xml:space="preserve"> </w:t>
      </w:r>
      <w:r w:rsidRPr="00350F5A">
        <w:rPr>
          <w:color w:val="000000" w:themeColor="text1"/>
        </w:rPr>
        <w:t>cardiac</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[1]</w:t>
      </w:r>
    </w:p>
    <w:p w14:paraId="6F2C8533" w14:textId="3FF9BE16" w:rsidR="007C7B9D" w:rsidRPr="00350F5A" w:rsidRDefault="004367D5" w:rsidP="002F5600">
      <w:pPr>
        <w:spacing w:line="600" w:lineRule="auto"/>
        <w:ind w:firstLine="567"/>
        <w:jc w:val="both"/>
        <w:rPr>
          <w:color w:val="000000" w:themeColor="text1"/>
        </w:rPr>
      </w:pPr>
      <w:r w:rsidRPr="00350F5A">
        <w:rPr>
          <w:color w:val="000000" w:themeColor="text1"/>
        </w:rPr>
        <w:t>According</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this</w:t>
      </w:r>
      <w:r w:rsidR="005C3BED" w:rsidRPr="00350F5A">
        <w:rPr>
          <w:color w:val="000000" w:themeColor="text1"/>
        </w:rPr>
        <w:t xml:space="preserve"> </w:t>
      </w:r>
      <w:r w:rsidRPr="00350F5A">
        <w:rPr>
          <w:color w:val="000000" w:themeColor="text1"/>
        </w:rPr>
        <w:t>document,</w:t>
      </w:r>
      <w:r w:rsidR="005C3BED" w:rsidRPr="00350F5A">
        <w:rPr>
          <w:color w:val="000000" w:themeColor="text1"/>
        </w:rPr>
        <w:t xml:space="preserve"> </w:t>
      </w:r>
      <w:r w:rsidRPr="00350F5A">
        <w:rPr>
          <w:color w:val="000000" w:themeColor="text1"/>
        </w:rPr>
        <w:t>existing</w:t>
      </w:r>
      <w:r w:rsidR="005C3BED" w:rsidRPr="00350F5A">
        <w:rPr>
          <w:color w:val="000000" w:themeColor="text1"/>
        </w:rPr>
        <w:t xml:space="preserve"> </w:t>
      </w:r>
      <w:r w:rsidRPr="00350F5A">
        <w:rPr>
          <w:color w:val="000000" w:themeColor="text1"/>
        </w:rPr>
        <w:t>modalities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technologies</w:t>
      </w:r>
      <w:r w:rsidR="005C3BED" w:rsidRPr="00350F5A">
        <w:rPr>
          <w:color w:val="000000" w:themeColor="text1"/>
        </w:rPr>
        <w:t xml:space="preserve"> </w:t>
      </w:r>
      <w:r w:rsidRPr="00350F5A">
        <w:rPr>
          <w:color w:val="000000" w:themeColor="text1"/>
        </w:rPr>
        <w:t>could</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grouped</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follows:</w:t>
      </w:r>
      <w:r w:rsidR="005C3BED" w:rsidRPr="00350F5A">
        <w:rPr>
          <w:color w:val="000000" w:themeColor="text1"/>
        </w:rPr>
        <w:t xml:space="preserve"> </w:t>
      </w:r>
    </w:p>
    <w:p w14:paraId="19FEFAAD" w14:textId="5743282F" w:rsidR="007C7B9D" w:rsidRPr="00350F5A" w:rsidRDefault="004367D5" w:rsidP="002F5600">
      <w:pPr>
        <w:spacing w:line="600" w:lineRule="auto"/>
        <w:ind w:left="851"/>
        <w:jc w:val="both"/>
        <w:rPr>
          <w:color w:val="000000" w:themeColor="text1"/>
        </w:rPr>
      </w:pPr>
      <w:r w:rsidRPr="00350F5A">
        <w:rPr>
          <w:color w:val="000000" w:themeColor="text1"/>
        </w:rPr>
        <w:t>1.</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single-</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multi-lead</w:t>
      </w:r>
      <w:r w:rsidR="005C3BED" w:rsidRPr="00350F5A">
        <w:rPr>
          <w:color w:val="000000" w:themeColor="text1"/>
        </w:rPr>
        <w:t xml:space="preserve"> </w:t>
      </w:r>
      <w:r w:rsidRPr="00350F5A">
        <w:rPr>
          <w:color w:val="000000" w:themeColor="text1"/>
        </w:rPr>
        <w:t>external</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wire-lead</w:t>
      </w:r>
      <w:r w:rsidR="005C3BED" w:rsidRPr="00350F5A">
        <w:rPr>
          <w:color w:val="000000" w:themeColor="text1"/>
        </w:rPr>
        <w:t xml:space="preserve"> </w:t>
      </w:r>
      <w:r w:rsidRPr="00350F5A">
        <w:rPr>
          <w:color w:val="000000" w:themeColor="text1"/>
        </w:rPr>
        <w:t>transmission</w:t>
      </w:r>
      <w:r w:rsidR="005C3BED" w:rsidRPr="00350F5A">
        <w:rPr>
          <w:color w:val="000000" w:themeColor="text1"/>
        </w:rPr>
        <w:t xml:space="preserve"> </w:t>
      </w:r>
      <w:r w:rsidRPr="00350F5A">
        <w:rPr>
          <w:color w:val="000000" w:themeColor="text1"/>
        </w:rPr>
        <w:t>(Holter</w:t>
      </w:r>
      <w:r w:rsidR="005C3BED" w:rsidRPr="00350F5A">
        <w:rPr>
          <w:color w:val="000000" w:themeColor="text1"/>
        </w:rPr>
        <w:t xml:space="preserve"> </w:t>
      </w:r>
      <w:r w:rsidRPr="00350F5A">
        <w:rPr>
          <w:color w:val="000000" w:themeColor="text1"/>
        </w:rPr>
        <w:t>monitors).</w:t>
      </w:r>
      <w:r w:rsidR="005C3BED" w:rsidRPr="00350F5A">
        <w:rPr>
          <w:color w:val="000000" w:themeColor="text1"/>
        </w:rPr>
        <w:t xml:space="preserve"> </w:t>
      </w:r>
    </w:p>
    <w:p w14:paraId="65E39025" w14:textId="1B27A2BF" w:rsidR="007C7B9D" w:rsidRPr="00350F5A" w:rsidRDefault="004367D5" w:rsidP="002F5600">
      <w:pPr>
        <w:spacing w:line="600" w:lineRule="auto"/>
        <w:ind w:left="851"/>
        <w:jc w:val="both"/>
        <w:rPr>
          <w:color w:val="000000" w:themeColor="text1"/>
        </w:rPr>
      </w:pPr>
      <w:r w:rsidRPr="00350F5A">
        <w:rPr>
          <w:color w:val="000000" w:themeColor="text1"/>
        </w:rPr>
        <w:t>2.</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single-</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two-lead</w:t>
      </w:r>
      <w:r w:rsidR="005C3BED" w:rsidRPr="00350F5A">
        <w:rPr>
          <w:color w:val="000000" w:themeColor="text1"/>
        </w:rPr>
        <w:t xml:space="preserve"> </w:t>
      </w:r>
      <w:r w:rsidRPr="00350F5A">
        <w:rPr>
          <w:color w:val="000000" w:themeColor="text1"/>
        </w:rPr>
        <w:t>external</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wireless</w:t>
      </w:r>
      <w:r w:rsidR="005C3BED" w:rsidRPr="00350F5A">
        <w:rPr>
          <w:color w:val="000000" w:themeColor="text1"/>
        </w:rPr>
        <w:t xml:space="preserve"> </w:t>
      </w:r>
      <w:r w:rsidRPr="00350F5A">
        <w:rPr>
          <w:color w:val="000000" w:themeColor="text1"/>
        </w:rPr>
        <w:t>transmission</w:t>
      </w:r>
      <w:r w:rsidR="005C3BED" w:rsidRPr="00350F5A">
        <w:rPr>
          <w:color w:val="000000" w:themeColor="text1"/>
        </w:rPr>
        <w:t xml:space="preserve"> </w:t>
      </w:r>
      <w:r w:rsidRPr="00350F5A">
        <w:rPr>
          <w:color w:val="000000" w:themeColor="text1"/>
        </w:rPr>
        <w:t>(patch</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monitors).</w:t>
      </w:r>
      <w:r w:rsidR="005C3BED" w:rsidRPr="00350F5A">
        <w:rPr>
          <w:color w:val="000000" w:themeColor="text1"/>
        </w:rPr>
        <w:t xml:space="preserve"> </w:t>
      </w:r>
    </w:p>
    <w:p w14:paraId="661DB85A" w14:textId="308CC977" w:rsidR="007C7B9D" w:rsidRPr="00350F5A" w:rsidRDefault="004367D5" w:rsidP="002F5600">
      <w:pPr>
        <w:spacing w:line="600" w:lineRule="auto"/>
        <w:ind w:left="851"/>
        <w:jc w:val="both"/>
        <w:rPr>
          <w:color w:val="000000" w:themeColor="text1"/>
        </w:rPr>
      </w:pPr>
      <w:r w:rsidRPr="00350F5A">
        <w:rPr>
          <w:color w:val="000000" w:themeColor="text1"/>
        </w:rPr>
        <w:lastRenderedPageBreak/>
        <w:t>3.</w:t>
      </w:r>
      <w:r w:rsidR="005C3BED" w:rsidRPr="00350F5A">
        <w:rPr>
          <w:color w:val="000000" w:themeColor="text1"/>
        </w:rPr>
        <w:t xml:space="preserve"> </w:t>
      </w:r>
      <w:r w:rsidRPr="00350F5A">
        <w:rPr>
          <w:color w:val="000000" w:themeColor="text1"/>
        </w:rPr>
        <w:t>Intermittent</w:t>
      </w:r>
      <w:r w:rsidR="005C3BED" w:rsidRPr="00350F5A">
        <w:rPr>
          <w:color w:val="000000" w:themeColor="text1"/>
        </w:rPr>
        <w:t xml:space="preserve"> </w:t>
      </w:r>
      <w:r w:rsidRPr="00350F5A">
        <w:rPr>
          <w:color w:val="000000" w:themeColor="text1"/>
        </w:rPr>
        <w:t>external</w:t>
      </w:r>
      <w:r w:rsidR="005C3BED" w:rsidRPr="00350F5A">
        <w:rPr>
          <w:color w:val="000000" w:themeColor="text1"/>
        </w:rPr>
        <w:t xml:space="preserve"> </w:t>
      </w:r>
      <w:r w:rsidRPr="00350F5A">
        <w:rPr>
          <w:color w:val="000000" w:themeColor="text1"/>
        </w:rPr>
        <w:t>patient-</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event-activated</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r w:rsidRPr="00350F5A">
        <w:rPr>
          <w:color w:val="000000" w:themeColor="text1"/>
        </w:rPr>
        <w:t>(external</w:t>
      </w:r>
      <w:r w:rsidR="005C3BED" w:rsidRPr="00350F5A">
        <w:rPr>
          <w:color w:val="000000" w:themeColor="text1"/>
        </w:rPr>
        <w:t xml:space="preserve"> </w:t>
      </w:r>
      <w:r w:rsidRPr="00350F5A">
        <w:rPr>
          <w:color w:val="000000" w:themeColor="text1"/>
        </w:rPr>
        <w:t>loop</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p>
    <w:p w14:paraId="1D363787" w14:textId="0A0CE0D1" w:rsidR="007C7B9D" w:rsidRPr="00350F5A" w:rsidRDefault="004367D5" w:rsidP="002F5600">
      <w:pPr>
        <w:spacing w:line="600" w:lineRule="auto"/>
        <w:ind w:left="851"/>
        <w:jc w:val="both"/>
        <w:rPr>
          <w:color w:val="000000" w:themeColor="text1"/>
        </w:rPr>
      </w:pPr>
      <w:r w:rsidRPr="00350F5A">
        <w:rPr>
          <w:color w:val="000000" w:themeColor="text1"/>
        </w:rPr>
        <w:t>4.</w:t>
      </w:r>
      <w:r w:rsidR="005C3BED" w:rsidRPr="00350F5A">
        <w:rPr>
          <w:color w:val="000000" w:themeColor="text1"/>
        </w:rPr>
        <w:t xml:space="preserve"> </w:t>
      </w:r>
      <w:r w:rsidRPr="00350F5A">
        <w:rPr>
          <w:color w:val="000000" w:themeColor="text1"/>
        </w:rPr>
        <w:t>Intermittent</w:t>
      </w:r>
      <w:r w:rsidR="005C3BED" w:rsidRPr="00350F5A">
        <w:rPr>
          <w:color w:val="000000" w:themeColor="text1"/>
        </w:rPr>
        <w:t xml:space="preserve"> </w:t>
      </w:r>
      <w:r w:rsidRPr="00350F5A">
        <w:rPr>
          <w:color w:val="000000" w:themeColor="text1"/>
        </w:rPr>
        <w:t>external</w:t>
      </w:r>
      <w:r w:rsidR="005C3BED" w:rsidRPr="00350F5A">
        <w:rPr>
          <w:color w:val="000000" w:themeColor="text1"/>
        </w:rPr>
        <w:t xml:space="preserve"> </w:t>
      </w:r>
      <w:r w:rsidRPr="00350F5A">
        <w:rPr>
          <w:color w:val="000000" w:themeColor="text1"/>
        </w:rPr>
        <w:t>patient-activated</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automatic</w:t>
      </w:r>
      <w:r w:rsidR="005C3BED" w:rsidRPr="00350F5A">
        <w:rPr>
          <w:color w:val="000000" w:themeColor="text1"/>
        </w:rPr>
        <w:t xml:space="preserve"> </w:t>
      </w:r>
      <w:r w:rsidRPr="00350F5A">
        <w:rPr>
          <w:color w:val="000000" w:themeColor="text1"/>
        </w:rPr>
        <w:t>post-event</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p>
    <w:p w14:paraId="43FCFFEC" w14:textId="68B0A3FF" w:rsidR="007C7B9D" w:rsidRPr="00350F5A" w:rsidRDefault="004367D5" w:rsidP="002F5600">
      <w:pPr>
        <w:spacing w:line="600" w:lineRule="auto"/>
        <w:ind w:left="851"/>
        <w:jc w:val="both"/>
        <w:rPr>
          <w:color w:val="000000" w:themeColor="text1"/>
        </w:rPr>
      </w:pPr>
      <w:r w:rsidRPr="00350F5A">
        <w:rPr>
          <w:color w:val="000000" w:themeColor="text1"/>
        </w:rPr>
        <w:t>5.</w:t>
      </w:r>
      <w:r w:rsidR="005C3BED" w:rsidRPr="00350F5A">
        <w:rPr>
          <w:color w:val="000000" w:themeColor="text1"/>
        </w:rPr>
        <w:t xml:space="preserve"> </w:t>
      </w:r>
      <w:r w:rsidRPr="00350F5A">
        <w:rPr>
          <w:color w:val="000000" w:themeColor="text1"/>
        </w:rPr>
        <w:t>External</w:t>
      </w:r>
      <w:r w:rsidR="005C3BED" w:rsidRPr="00350F5A">
        <w:rPr>
          <w:color w:val="000000" w:themeColor="text1"/>
        </w:rPr>
        <w:t xml:space="preserve"> </w:t>
      </w:r>
      <w:r w:rsidRPr="00350F5A">
        <w:rPr>
          <w:color w:val="000000" w:themeColor="text1"/>
        </w:rPr>
        <w:t>real-time</w:t>
      </w:r>
      <w:r w:rsidR="005C3BED" w:rsidRPr="00350F5A">
        <w:rPr>
          <w:color w:val="000000" w:themeColor="text1"/>
        </w:rPr>
        <w:t xml:space="preserve"> </w:t>
      </w:r>
      <w:r w:rsidRPr="00350F5A">
        <w:rPr>
          <w:color w:val="000000" w:themeColor="text1"/>
        </w:rPr>
        <w:t>cardiac</w:t>
      </w:r>
      <w:r w:rsidR="005C3BED" w:rsidRPr="00350F5A">
        <w:rPr>
          <w:color w:val="000000" w:themeColor="text1"/>
        </w:rPr>
        <w:t xml:space="preserve"> </w:t>
      </w:r>
      <w:r w:rsidRPr="00350F5A">
        <w:rPr>
          <w:color w:val="000000" w:themeColor="text1"/>
        </w:rPr>
        <w:t>telemonitoring</w:t>
      </w:r>
      <w:r w:rsidR="005C3BED" w:rsidRPr="00350F5A">
        <w:rPr>
          <w:color w:val="000000" w:themeColor="text1"/>
        </w:rPr>
        <w:t xml:space="preserve"> </w:t>
      </w:r>
      <w:r w:rsidRPr="00350F5A">
        <w:rPr>
          <w:color w:val="000000" w:themeColor="text1"/>
        </w:rPr>
        <w:t>systems</w:t>
      </w:r>
      <w:r w:rsidR="005C3BED" w:rsidRPr="00350F5A">
        <w:rPr>
          <w:color w:val="000000" w:themeColor="text1"/>
        </w:rPr>
        <w:t xml:space="preserve"> </w:t>
      </w:r>
      <w:r w:rsidRPr="00350F5A">
        <w:rPr>
          <w:color w:val="000000" w:themeColor="text1"/>
        </w:rPr>
        <w:t>(mobile</w:t>
      </w:r>
      <w:r w:rsidR="005C3BED" w:rsidRPr="00350F5A">
        <w:rPr>
          <w:color w:val="000000" w:themeColor="text1"/>
        </w:rPr>
        <w:t xml:space="preserve"> </w:t>
      </w:r>
      <w:r w:rsidRPr="00350F5A">
        <w:rPr>
          <w:color w:val="000000" w:themeColor="text1"/>
        </w:rPr>
        <w:t>cardiac</w:t>
      </w:r>
      <w:r w:rsidR="005C3BED" w:rsidRPr="00350F5A">
        <w:rPr>
          <w:color w:val="000000" w:themeColor="text1"/>
        </w:rPr>
        <w:t xml:space="preserve"> </w:t>
      </w:r>
      <w:r w:rsidRPr="00350F5A">
        <w:rPr>
          <w:color w:val="000000" w:themeColor="text1"/>
        </w:rPr>
        <w:t>telemetry).</w:t>
      </w:r>
      <w:r w:rsidR="005C3BED" w:rsidRPr="00350F5A">
        <w:rPr>
          <w:color w:val="000000" w:themeColor="text1"/>
        </w:rPr>
        <w:t xml:space="preserve"> </w:t>
      </w:r>
    </w:p>
    <w:p w14:paraId="5BF2DE52" w14:textId="078EB664" w:rsidR="007C7B9D" w:rsidRPr="00350F5A" w:rsidRDefault="004367D5" w:rsidP="002F5600">
      <w:pPr>
        <w:spacing w:line="600" w:lineRule="auto"/>
        <w:ind w:firstLine="567"/>
        <w:jc w:val="both"/>
        <w:rPr>
          <w:color w:val="000000" w:themeColor="text1"/>
        </w:rPr>
      </w:pPr>
      <w:r w:rsidRPr="00350F5A">
        <w:rPr>
          <w:color w:val="000000" w:themeColor="text1"/>
        </w:rPr>
        <w:t>Any</w:t>
      </w:r>
      <w:r w:rsidR="005C3BED" w:rsidRPr="00350F5A">
        <w:rPr>
          <w:color w:val="000000" w:themeColor="text1"/>
        </w:rPr>
        <w:t xml:space="preserve"> </w:t>
      </w:r>
      <w:r w:rsidRPr="00350F5A">
        <w:rPr>
          <w:color w:val="000000" w:themeColor="text1"/>
        </w:rPr>
        <w:t>proper</w:t>
      </w:r>
      <w:r w:rsidR="005C3BED" w:rsidRPr="00350F5A">
        <w:rPr>
          <w:color w:val="000000" w:themeColor="text1"/>
        </w:rPr>
        <w:t xml:space="preserve"> </w:t>
      </w:r>
      <w:r w:rsidRPr="00350F5A">
        <w:rPr>
          <w:color w:val="000000" w:themeColor="text1"/>
        </w:rPr>
        <w:t>assessment</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diagnostic</w:t>
      </w:r>
      <w:r w:rsidR="005C3BED" w:rsidRPr="00350F5A">
        <w:rPr>
          <w:color w:val="000000" w:themeColor="text1"/>
        </w:rPr>
        <w:t xml:space="preserve"> </w:t>
      </w:r>
      <w:r w:rsidRPr="00350F5A">
        <w:rPr>
          <w:color w:val="000000" w:themeColor="text1"/>
        </w:rPr>
        <w:t>value</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usefulness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each</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previous</w:t>
      </w:r>
      <w:r w:rsidR="005C3BED" w:rsidRPr="00350F5A">
        <w:rPr>
          <w:color w:val="000000" w:themeColor="text1"/>
        </w:rPr>
        <w:t xml:space="preserve"> </w:t>
      </w:r>
      <w:r w:rsidRPr="00350F5A">
        <w:rPr>
          <w:color w:val="000000" w:themeColor="text1"/>
        </w:rPr>
        <w:t>modalities</w:t>
      </w:r>
      <w:r w:rsidR="005C3BED" w:rsidRPr="00350F5A">
        <w:rPr>
          <w:color w:val="000000" w:themeColor="text1"/>
        </w:rPr>
        <w:t xml:space="preserve"> </w:t>
      </w:r>
      <w:r w:rsidRPr="00350F5A">
        <w:rPr>
          <w:color w:val="000000" w:themeColor="text1"/>
        </w:rPr>
        <w:t>must</w:t>
      </w:r>
      <w:r w:rsidR="005C3BED" w:rsidRPr="00350F5A">
        <w:rPr>
          <w:color w:val="000000" w:themeColor="text1"/>
        </w:rPr>
        <w:t xml:space="preserve"> </w:t>
      </w:r>
      <w:r w:rsidRPr="00350F5A">
        <w:rPr>
          <w:color w:val="000000" w:themeColor="text1"/>
        </w:rPr>
        <w:t>take</w:t>
      </w:r>
      <w:r w:rsidR="005C3BED" w:rsidRPr="00350F5A">
        <w:rPr>
          <w:color w:val="000000" w:themeColor="text1"/>
        </w:rPr>
        <w:t xml:space="preserve"> </w:t>
      </w:r>
      <w:r w:rsidRPr="00350F5A">
        <w:rPr>
          <w:color w:val="000000" w:themeColor="text1"/>
        </w:rPr>
        <w:t>into</w:t>
      </w:r>
      <w:r w:rsidR="005C3BED" w:rsidRPr="00350F5A">
        <w:rPr>
          <w:color w:val="000000" w:themeColor="text1"/>
        </w:rPr>
        <w:t xml:space="preserve"> </w:t>
      </w:r>
      <w:r w:rsidRPr="00350F5A">
        <w:rPr>
          <w:color w:val="000000" w:themeColor="text1"/>
        </w:rPr>
        <w:t>account</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number</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specific</w:t>
      </w:r>
      <w:r w:rsidR="005C3BED" w:rsidRPr="00350F5A">
        <w:rPr>
          <w:color w:val="000000" w:themeColor="text1"/>
        </w:rPr>
        <w:t xml:space="preserve"> </w:t>
      </w:r>
      <w:r w:rsidRPr="00350F5A">
        <w:rPr>
          <w:color w:val="000000" w:themeColor="text1"/>
        </w:rPr>
        <w:t>parameters,</w:t>
      </w:r>
      <w:r w:rsidR="005C3BED" w:rsidRPr="00350F5A">
        <w:rPr>
          <w:color w:val="000000" w:themeColor="text1"/>
        </w:rPr>
        <w:t xml:space="preserve"> </w:t>
      </w:r>
      <w:r w:rsidRPr="00350F5A">
        <w:rPr>
          <w:color w:val="000000" w:themeColor="text1"/>
        </w:rPr>
        <w:t>such</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nature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r w:rsidRPr="00350F5A">
        <w:rPr>
          <w:color w:val="000000" w:themeColor="text1"/>
        </w:rPr>
        <w:t>symptoms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type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disease</w:t>
      </w:r>
      <w:r w:rsidR="005C3BED" w:rsidRPr="00350F5A">
        <w:rPr>
          <w:color w:val="000000" w:themeColor="text1"/>
        </w:rPr>
        <w:t xml:space="preserve"> </w:t>
      </w:r>
      <w:r w:rsidRPr="00350F5A">
        <w:rPr>
          <w:color w:val="000000" w:themeColor="text1"/>
        </w:rPr>
        <w:t>under</w:t>
      </w:r>
      <w:r w:rsidR="005C3BED" w:rsidRPr="00350F5A">
        <w:rPr>
          <w:color w:val="000000" w:themeColor="text1"/>
        </w:rPr>
        <w:t xml:space="preserve"> </w:t>
      </w:r>
      <w:r w:rsidRPr="00350F5A">
        <w:rPr>
          <w:color w:val="000000" w:themeColor="text1"/>
        </w:rPr>
        <w:t>investigation,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r w:rsidRPr="00350F5A">
        <w:rPr>
          <w:color w:val="000000" w:themeColor="text1"/>
        </w:rPr>
        <w:t>maturity</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openness</w:t>
      </w:r>
      <w:r w:rsidR="005C3BED" w:rsidRPr="00350F5A">
        <w:rPr>
          <w:color w:val="000000" w:themeColor="text1"/>
        </w:rPr>
        <w:t xml:space="preserve"> </w:t>
      </w:r>
      <w:r w:rsidRPr="00350F5A">
        <w:rPr>
          <w:color w:val="000000" w:themeColor="text1"/>
        </w:rPr>
        <w:t>towards</w:t>
      </w:r>
      <w:r w:rsidR="005C3BED" w:rsidRPr="00350F5A">
        <w:rPr>
          <w:color w:val="000000" w:themeColor="text1"/>
        </w:rPr>
        <w:t xml:space="preserve"> </w:t>
      </w:r>
      <w:r w:rsidRPr="00350F5A">
        <w:rPr>
          <w:color w:val="000000" w:themeColor="text1"/>
        </w:rPr>
        <w:t>newer</w:t>
      </w:r>
      <w:r w:rsidR="005C3BED" w:rsidRPr="00350F5A">
        <w:rPr>
          <w:color w:val="000000" w:themeColor="text1"/>
        </w:rPr>
        <w:t xml:space="preserve"> </w:t>
      </w:r>
      <w:r w:rsidRPr="00350F5A">
        <w:rPr>
          <w:color w:val="000000" w:themeColor="text1"/>
        </w:rPr>
        <w:t>technologies,</w:t>
      </w:r>
      <w:r w:rsidR="005C3BED" w:rsidRPr="00350F5A">
        <w:rPr>
          <w:color w:val="000000" w:themeColor="text1"/>
        </w:rPr>
        <w:t xml:space="preserve"> </w:t>
      </w:r>
      <w:r w:rsidRPr="00350F5A">
        <w:rPr>
          <w:color w:val="000000" w:themeColor="text1"/>
        </w:rPr>
        <w:t>cost-effectiveness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volume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data</w:t>
      </w:r>
      <w:r w:rsidR="005C3BED" w:rsidRPr="00350F5A">
        <w:rPr>
          <w:color w:val="000000" w:themeColor="text1"/>
        </w:rPr>
        <w:t xml:space="preserve"> </w:t>
      </w:r>
      <w:r w:rsidRPr="00350F5A">
        <w:rPr>
          <w:color w:val="000000" w:themeColor="text1"/>
        </w:rPr>
        <w:t>required</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draw</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reliable</w:t>
      </w:r>
      <w:r w:rsidR="005C3BED" w:rsidRPr="00350F5A">
        <w:rPr>
          <w:color w:val="000000" w:themeColor="text1"/>
        </w:rPr>
        <w:t xml:space="preserve"> </w:t>
      </w:r>
      <w:r w:rsidRPr="00350F5A">
        <w:rPr>
          <w:color w:val="000000" w:themeColor="text1"/>
        </w:rPr>
        <w:t>conclusion.</w:t>
      </w:r>
      <w:r w:rsidR="005C3BED" w:rsidRPr="00350F5A">
        <w:rPr>
          <w:color w:val="000000" w:themeColor="text1"/>
        </w:rPr>
        <w:t xml:space="preserve"> </w:t>
      </w:r>
    </w:p>
    <w:p w14:paraId="55399072" w14:textId="77777777" w:rsidR="00F553B5" w:rsidRPr="00350F5A" w:rsidRDefault="00F553B5" w:rsidP="002F5600">
      <w:pPr>
        <w:spacing w:line="600" w:lineRule="auto"/>
        <w:jc w:val="both"/>
        <w:rPr>
          <w:color w:val="000000" w:themeColor="text1"/>
        </w:rPr>
      </w:pPr>
    </w:p>
    <w:p w14:paraId="0F47C49C" w14:textId="2CFD4F33" w:rsidR="007C7B9D" w:rsidRPr="00350F5A" w:rsidRDefault="004367D5" w:rsidP="002F5600">
      <w:pPr>
        <w:spacing w:line="600" w:lineRule="auto"/>
        <w:jc w:val="both"/>
        <w:rPr>
          <w:b/>
          <w:color w:val="000000" w:themeColor="text1"/>
        </w:rPr>
      </w:pPr>
      <w:r w:rsidRPr="00350F5A">
        <w:rPr>
          <w:b/>
          <w:color w:val="000000" w:themeColor="text1"/>
        </w:rPr>
        <w:t>II.</w:t>
      </w:r>
      <w:r w:rsidR="005C3BED" w:rsidRPr="00350F5A">
        <w:rPr>
          <w:b/>
          <w:color w:val="000000" w:themeColor="text1"/>
        </w:rPr>
        <w:t xml:space="preserve"> </w:t>
      </w:r>
      <w:r w:rsidRPr="00350F5A">
        <w:rPr>
          <w:b/>
          <w:color w:val="000000" w:themeColor="text1"/>
        </w:rPr>
        <w:t>TECHNICAL</w:t>
      </w:r>
      <w:r w:rsidR="005C3BED" w:rsidRPr="00350F5A">
        <w:rPr>
          <w:b/>
          <w:color w:val="000000" w:themeColor="text1"/>
        </w:rPr>
        <w:t xml:space="preserve"> </w:t>
      </w:r>
      <w:r w:rsidRPr="00350F5A">
        <w:rPr>
          <w:b/>
          <w:color w:val="000000" w:themeColor="text1"/>
        </w:rPr>
        <w:t>DATA</w:t>
      </w:r>
      <w:r w:rsidR="005C3BED" w:rsidRPr="00350F5A">
        <w:rPr>
          <w:b/>
          <w:color w:val="000000" w:themeColor="text1"/>
        </w:rPr>
        <w:t xml:space="preserve"> </w:t>
      </w:r>
      <w:r w:rsidRPr="00350F5A">
        <w:rPr>
          <w:b/>
          <w:color w:val="000000" w:themeColor="text1"/>
        </w:rPr>
        <w:t>RELATED</w:t>
      </w:r>
      <w:r w:rsidR="005C3BED" w:rsidRPr="00350F5A">
        <w:rPr>
          <w:b/>
          <w:color w:val="000000" w:themeColor="text1"/>
        </w:rPr>
        <w:t xml:space="preserve"> </w:t>
      </w:r>
      <w:r w:rsidRPr="00350F5A">
        <w:rPr>
          <w:b/>
          <w:color w:val="000000" w:themeColor="text1"/>
        </w:rPr>
        <w:t>TO</w:t>
      </w:r>
      <w:r w:rsidR="005C3BED" w:rsidRPr="00350F5A">
        <w:rPr>
          <w:b/>
          <w:color w:val="000000" w:themeColor="text1"/>
        </w:rPr>
        <w:t xml:space="preserve"> </w:t>
      </w:r>
      <w:r w:rsidRPr="00350F5A">
        <w:rPr>
          <w:b/>
          <w:color w:val="000000" w:themeColor="text1"/>
        </w:rPr>
        <w:t>THE</w:t>
      </w:r>
      <w:r w:rsidR="005C3BED" w:rsidRPr="00350F5A">
        <w:rPr>
          <w:b/>
          <w:color w:val="000000" w:themeColor="text1"/>
        </w:rPr>
        <w:t xml:space="preserve"> </w:t>
      </w:r>
      <w:r w:rsidRPr="00350F5A">
        <w:rPr>
          <w:b/>
          <w:color w:val="000000" w:themeColor="text1"/>
        </w:rPr>
        <w:t>METHODOLOGY</w:t>
      </w:r>
      <w:r w:rsidR="005C3BED" w:rsidRPr="00350F5A">
        <w:rPr>
          <w:b/>
          <w:color w:val="000000" w:themeColor="text1"/>
        </w:rPr>
        <w:t xml:space="preserve"> </w:t>
      </w:r>
      <w:r w:rsidRPr="00350F5A">
        <w:rPr>
          <w:b/>
          <w:color w:val="000000" w:themeColor="text1"/>
        </w:rPr>
        <w:t>OF</w:t>
      </w:r>
      <w:r w:rsidR="005C3BED" w:rsidRPr="00350F5A">
        <w:rPr>
          <w:b/>
          <w:color w:val="000000" w:themeColor="text1"/>
        </w:rPr>
        <w:t xml:space="preserve"> </w:t>
      </w:r>
      <w:r w:rsidRPr="00350F5A">
        <w:rPr>
          <w:b/>
          <w:color w:val="000000" w:themeColor="text1"/>
        </w:rPr>
        <w:t>ECG</w:t>
      </w:r>
      <w:r w:rsidR="005C3BED" w:rsidRPr="00350F5A">
        <w:rPr>
          <w:b/>
          <w:color w:val="000000" w:themeColor="text1"/>
        </w:rPr>
        <w:t xml:space="preserve"> </w:t>
      </w:r>
      <w:r w:rsidRPr="00350F5A">
        <w:rPr>
          <w:b/>
          <w:color w:val="000000" w:themeColor="text1"/>
        </w:rPr>
        <w:t>TRACING</w:t>
      </w:r>
      <w:r w:rsidR="005C3BED" w:rsidRPr="00350F5A">
        <w:rPr>
          <w:b/>
          <w:color w:val="000000" w:themeColor="text1"/>
        </w:rPr>
        <w:t xml:space="preserve"> </w:t>
      </w:r>
    </w:p>
    <w:p w14:paraId="0CBF029D" w14:textId="1C674D1E" w:rsidR="007C7B9D" w:rsidRPr="00350F5A" w:rsidRDefault="004367D5" w:rsidP="002F5600">
      <w:pPr>
        <w:spacing w:line="600" w:lineRule="auto"/>
        <w:ind w:firstLine="567"/>
        <w:jc w:val="both"/>
        <w:rPr>
          <w:color w:val="000000" w:themeColor="text1"/>
        </w:rPr>
      </w:pPr>
      <w:r w:rsidRPr="00350F5A">
        <w:rPr>
          <w:color w:val="000000" w:themeColor="text1"/>
        </w:rPr>
        <w:t>The</w:t>
      </w:r>
      <w:r w:rsidR="005C3BED" w:rsidRPr="00350F5A">
        <w:rPr>
          <w:color w:val="000000" w:themeColor="text1"/>
        </w:rPr>
        <w:t xml:space="preserve"> </w:t>
      </w:r>
      <w:r w:rsidRPr="00350F5A">
        <w:rPr>
          <w:color w:val="000000" w:themeColor="text1"/>
        </w:rPr>
        <w:t>quality</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reliability</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ambulatory</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r w:rsidRPr="00350F5A">
        <w:rPr>
          <w:color w:val="000000" w:themeColor="text1"/>
        </w:rPr>
        <w:t>depends</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quality</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number</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channels</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each</w:t>
      </w:r>
      <w:r w:rsidR="005C3BED" w:rsidRPr="00350F5A">
        <w:rPr>
          <w:color w:val="000000" w:themeColor="text1"/>
        </w:rPr>
        <w:t xml:space="preserve"> </w:t>
      </w:r>
      <w:r w:rsidRPr="00350F5A">
        <w:rPr>
          <w:color w:val="000000" w:themeColor="text1"/>
        </w:rPr>
        <w:t>recorder</w:t>
      </w:r>
      <w:r w:rsidR="005C3BED" w:rsidRPr="00350F5A">
        <w:rPr>
          <w:color w:val="000000" w:themeColor="text1"/>
        </w:rPr>
        <w:t xml:space="preserve"> </w:t>
      </w:r>
      <w:r w:rsidRPr="00350F5A">
        <w:rPr>
          <w:color w:val="000000" w:themeColor="text1"/>
        </w:rPr>
        <w:t>provides.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recordings</w:t>
      </w:r>
      <w:r w:rsidR="005C3BED" w:rsidRPr="00350F5A">
        <w:rPr>
          <w:color w:val="000000" w:themeColor="text1"/>
        </w:rPr>
        <w:t xml:space="preserve"> </w:t>
      </w:r>
      <w:r w:rsidRPr="00350F5A">
        <w:rPr>
          <w:color w:val="000000" w:themeColor="text1"/>
        </w:rPr>
        <w:t>can</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2-channel</w:t>
      </w:r>
      <w:r w:rsidR="005C3BED" w:rsidRPr="00350F5A">
        <w:rPr>
          <w:color w:val="000000" w:themeColor="text1"/>
        </w:rPr>
        <w:t xml:space="preserve"> </w:t>
      </w:r>
      <w:r w:rsidRPr="00350F5A">
        <w:rPr>
          <w:color w:val="000000" w:themeColor="text1"/>
        </w:rPr>
        <w:t>(two</w:t>
      </w:r>
      <w:r w:rsidR="005C3BED" w:rsidRPr="00350F5A">
        <w:rPr>
          <w:color w:val="000000" w:themeColor="text1"/>
        </w:rPr>
        <w:t xml:space="preserve"> </w:t>
      </w:r>
      <w:r w:rsidRPr="00350F5A">
        <w:rPr>
          <w:color w:val="000000" w:themeColor="text1"/>
        </w:rPr>
        <w:t>independent</w:t>
      </w:r>
      <w:r w:rsidR="005C3BED" w:rsidRPr="00350F5A">
        <w:rPr>
          <w:color w:val="000000" w:themeColor="text1"/>
        </w:rPr>
        <w:t xml:space="preserve"> </w:t>
      </w:r>
      <w:r w:rsidRPr="00350F5A">
        <w:rPr>
          <w:color w:val="000000" w:themeColor="text1"/>
        </w:rPr>
        <w:t>bipolar</w:t>
      </w:r>
      <w:r w:rsidR="005C3BED" w:rsidRPr="00350F5A">
        <w:rPr>
          <w:color w:val="000000" w:themeColor="text1"/>
        </w:rPr>
        <w:t xml:space="preserve"> </w:t>
      </w:r>
      <w:r w:rsidRPr="00350F5A">
        <w:rPr>
          <w:color w:val="000000" w:themeColor="text1"/>
        </w:rPr>
        <w:t>leads),</w:t>
      </w:r>
      <w:r w:rsidR="005C3BED" w:rsidRPr="00350F5A">
        <w:rPr>
          <w:color w:val="000000" w:themeColor="text1"/>
        </w:rPr>
        <w:t xml:space="preserve"> </w:t>
      </w:r>
      <w:r w:rsidRPr="00350F5A">
        <w:rPr>
          <w:color w:val="000000" w:themeColor="text1"/>
        </w:rPr>
        <w:t>3-channel,</w:t>
      </w:r>
      <w:r w:rsidR="005C3BED" w:rsidRPr="00350F5A">
        <w:rPr>
          <w:color w:val="000000" w:themeColor="text1"/>
        </w:rPr>
        <w:t xml:space="preserve"> </w:t>
      </w:r>
      <w:r w:rsidRPr="00350F5A">
        <w:rPr>
          <w:color w:val="000000" w:themeColor="text1"/>
        </w:rPr>
        <w:t>12-</w:t>
      </w:r>
      <w:r w:rsidR="005C3BED" w:rsidRPr="00350F5A">
        <w:rPr>
          <w:color w:val="000000" w:themeColor="text1"/>
        </w:rPr>
        <w:t xml:space="preserve"> </w:t>
      </w:r>
      <w:r w:rsidRPr="00350F5A">
        <w:rPr>
          <w:color w:val="000000" w:themeColor="text1"/>
        </w:rPr>
        <w:t>channel</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EASI</w:t>
      </w:r>
      <w:r w:rsidR="005C3BED" w:rsidRPr="00350F5A">
        <w:rPr>
          <w:color w:val="000000" w:themeColor="text1"/>
        </w:rPr>
        <w:t xml:space="preserve"> </w:t>
      </w:r>
      <w:r w:rsidRPr="00350F5A">
        <w:rPr>
          <w:color w:val="000000" w:themeColor="text1"/>
        </w:rPr>
        <w:t>lead</w:t>
      </w:r>
      <w:r w:rsidR="005C3BED" w:rsidRPr="00350F5A">
        <w:rPr>
          <w:color w:val="000000" w:themeColor="text1"/>
        </w:rPr>
        <w:t xml:space="preserve"> </w:t>
      </w:r>
      <w:r w:rsidRPr="00350F5A">
        <w:rPr>
          <w:color w:val="000000" w:themeColor="text1"/>
        </w:rPr>
        <w:t>formats.</w:t>
      </w:r>
      <w:r w:rsidR="005C3BED" w:rsidRPr="00350F5A">
        <w:rPr>
          <w:color w:val="000000" w:themeColor="text1"/>
        </w:rPr>
        <w:t xml:space="preserve"> </w:t>
      </w:r>
    </w:p>
    <w:p w14:paraId="16D3F62A" w14:textId="1AA93181" w:rsidR="007C7B9D" w:rsidRPr="00350F5A" w:rsidRDefault="004367D5" w:rsidP="002F5600">
      <w:pPr>
        <w:spacing w:line="600" w:lineRule="auto"/>
        <w:jc w:val="both"/>
        <w:rPr>
          <w:color w:val="000000" w:themeColor="text1"/>
        </w:rPr>
      </w:pPr>
      <w:r w:rsidRPr="00350F5A">
        <w:rPr>
          <w:color w:val="000000" w:themeColor="text1"/>
        </w:rPr>
        <w:t>Ideally,</w:t>
      </w:r>
      <w:r w:rsidR="005C3BED" w:rsidRPr="00350F5A">
        <w:rPr>
          <w:color w:val="000000" w:themeColor="text1"/>
        </w:rPr>
        <w:t xml:space="preserve"> </w:t>
      </w:r>
      <w:r w:rsidRPr="00350F5A">
        <w:rPr>
          <w:color w:val="000000" w:themeColor="text1"/>
        </w:rPr>
        <w:t>all</w:t>
      </w:r>
      <w:r w:rsidR="005C3BED" w:rsidRPr="00350F5A">
        <w:rPr>
          <w:color w:val="000000" w:themeColor="text1"/>
        </w:rPr>
        <w:t xml:space="preserve"> </w:t>
      </w:r>
      <w:r w:rsidR="00976BDA" w:rsidRPr="00350F5A">
        <w:rPr>
          <w:color w:val="000000" w:themeColor="text1"/>
        </w:rPr>
        <w:t>ambulatory ECG (</w:t>
      </w:r>
      <w:r w:rsidRPr="00350F5A">
        <w:rPr>
          <w:color w:val="000000" w:themeColor="text1"/>
        </w:rPr>
        <w:t>AECG</w:t>
      </w:r>
      <w:r w:rsidR="00976BDA" w:rsidRPr="00350F5A">
        <w:rPr>
          <w:color w:val="000000" w:themeColor="text1"/>
        </w:rPr>
        <w:t>)</w:t>
      </w:r>
      <w:r w:rsidR="005C3BED" w:rsidRPr="00350F5A">
        <w:rPr>
          <w:color w:val="000000" w:themeColor="text1"/>
        </w:rPr>
        <w:t xml:space="preserve"> </w:t>
      </w:r>
      <w:r w:rsidRPr="00350F5A">
        <w:rPr>
          <w:color w:val="000000" w:themeColor="text1"/>
        </w:rPr>
        <w:t>devices</w:t>
      </w:r>
      <w:r w:rsidR="005C3BED" w:rsidRPr="00350F5A">
        <w:rPr>
          <w:color w:val="000000" w:themeColor="text1"/>
        </w:rPr>
        <w:t xml:space="preserve"> </w:t>
      </w:r>
      <w:r w:rsidRPr="00350F5A">
        <w:rPr>
          <w:color w:val="000000" w:themeColor="text1"/>
        </w:rPr>
        <w:t>should</w:t>
      </w:r>
      <w:r w:rsidR="005C3BED" w:rsidRPr="00350F5A">
        <w:rPr>
          <w:color w:val="000000" w:themeColor="text1"/>
        </w:rPr>
        <w:t xml:space="preserve"> </w:t>
      </w:r>
      <w:r w:rsidRPr="00350F5A">
        <w:rPr>
          <w:color w:val="000000" w:themeColor="text1"/>
        </w:rPr>
        <w:t>use</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classic</w:t>
      </w:r>
      <w:r w:rsidR="005C3BED" w:rsidRPr="00350F5A">
        <w:rPr>
          <w:color w:val="000000" w:themeColor="text1"/>
        </w:rPr>
        <w:t xml:space="preserve"> </w:t>
      </w:r>
      <w:r w:rsidRPr="00350F5A">
        <w:rPr>
          <w:color w:val="000000" w:themeColor="text1"/>
        </w:rPr>
        <w:t>12-lead</w:t>
      </w:r>
      <w:r w:rsidR="005C3BED" w:rsidRPr="00350F5A">
        <w:rPr>
          <w:color w:val="000000" w:themeColor="text1"/>
        </w:rPr>
        <w:t xml:space="preserve"> </w:t>
      </w:r>
      <w:r w:rsidRPr="00350F5A">
        <w:rPr>
          <w:color w:val="000000" w:themeColor="text1"/>
        </w:rPr>
        <w:t>electrocardiographic</w:t>
      </w:r>
      <w:r w:rsidR="005C3BED" w:rsidRPr="00350F5A">
        <w:rPr>
          <w:color w:val="000000" w:themeColor="text1"/>
        </w:rPr>
        <w:t xml:space="preserve"> </w:t>
      </w:r>
      <w:r w:rsidRPr="00350F5A">
        <w:rPr>
          <w:color w:val="000000" w:themeColor="text1"/>
        </w:rPr>
        <w:t>architecture.</w:t>
      </w:r>
      <w:r w:rsidR="005C3BED" w:rsidRPr="00350F5A">
        <w:rPr>
          <w:color w:val="000000" w:themeColor="text1"/>
        </w:rPr>
        <w:t xml:space="preserve"> </w:t>
      </w:r>
      <w:r w:rsidRPr="00350F5A">
        <w:rPr>
          <w:color w:val="000000" w:themeColor="text1"/>
        </w:rPr>
        <w:t>However,</w:t>
      </w:r>
      <w:r w:rsidR="005C3BED" w:rsidRPr="00350F5A">
        <w:rPr>
          <w:color w:val="000000" w:themeColor="text1"/>
        </w:rPr>
        <w:t xml:space="preserve"> </w:t>
      </w:r>
      <w:r w:rsidRPr="00350F5A">
        <w:rPr>
          <w:color w:val="000000" w:themeColor="text1"/>
        </w:rPr>
        <w:t>because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technological</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financial</w:t>
      </w:r>
      <w:r w:rsidR="005C3BED" w:rsidRPr="00350F5A">
        <w:rPr>
          <w:color w:val="000000" w:themeColor="text1"/>
        </w:rPr>
        <w:t xml:space="preserve"> </w:t>
      </w:r>
      <w:r w:rsidRPr="00350F5A">
        <w:rPr>
          <w:color w:val="000000" w:themeColor="text1"/>
        </w:rPr>
        <w:t>issues,</w:t>
      </w:r>
      <w:r w:rsidR="005C3BED" w:rsidRPr="00350F5A">
        <w:rPr>
          <w:color w:val="000000" w:themeColor="text1"/>
        </w:rPr>
        <w:t xml:space="preserve"> </w:t>
      </w:r>
      <w:r w:rsidRPr="00350F5A">
        <w:rPr>
          <w:color w:val="000000" w:themeColor="text1"/>
        </w:rPr>
        <w:t>only</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minority</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AECG</w:t>
      </w:r>
      <w:r w:rsidR="005C3BED" w:rsidRPr="00350F5A">
        <w:rPr>
          <w:color w:val="000000" w:themeColor="text1"/>
        </w:rPr>
        <w:t xml:space="preserve"> </w:t>
      </w:r>
      <w:r w:rsidRPr="00350F5A">
        <w:rPr>
          <w:color w:val="000000" w:themeColor="text1"/>
        </w:rPr>
        <w:t>monitors</w:t>
      </w:r>
      <w:r w:rsidR="005C3BED" w:rsidRPr="00350F5A">
        <w:rPr>
          <w:color w:val="000000" w:themeColor="text1"/>
        </w:rPr>
        <w:t xml:space="preserve"> </w:t>
      </w:r>
      <w:r w:rsidRPr="00350F5A">
        <w:rPr>
          <w:color w:val="000000" w:themeColor="text1"/>
        </w:rPr>
        <w:t>have</w:t>
      </w:r>
      <w:r w:rsidR="005C3BED" w:rsidRPr="00350F5A">
        <w:rPr>
          <w:color w:val="000000" w:themeColor="text1"/>
        </w:rPr>
        <w:t xml:space="preserve"> </w:t>
      </w:r>
      <w:r w:rsidRPr="00350F5A">
        <w:rPr>
          <w:color w:val="000000" w:themeColor="text1"/>
        </w:rPr>
        <w:t>12-lead</w:t>
      </w:r>
      <w:r w:rsidR="005C3BED" w:rsidRPr="00350F5A">
        <w:rPr>
          <w:color w:val="000000" w:themeColor="text1"/>
        </w:rPr>
        <w:t xml:space="preserve"> </w:t>
      </w:r>
      <w:r w:rsidRPr="00350F5A">
        <w:rPr>
          <w:color w:val="000000" w:themeColor="text1"/>
        </w:rPr>
        <w:t>capability.</w:t>
      </w:r>
      <w:r w:rsidR="005C3BED" w:rsidRPr="00350F5A">
        <w:rPr>
          <w:color w:val="000000" w:themeColor="text1"/>
        </w:rPr>
        <w:t xml:space="preserve"> </w:t>
      </w:r>
    </w:p>
    <w:p w14:paraId="5C97546A" w14:textId="1606D940" w:rsidR="007C7B9D" w:rsidRPr="00350F5A" w:rsidRDefault="004367D5" w:rsidP="002F5600">
      <w:pPr>
        <w:spacing w:line="600" w:lineRule="auto"/>
        <w:ind w:firstLine="567"/>
        <w:jc w:val="both"/>
        <w:rPr>
          <w:color w:val="000000" w:themeColor="text1"/>
        </w:rPr>
      </w:pPr>
      <w:r w:rsidRPr="00350F5A">
        <w:rPr>
          <w:color w:val="000000" w:themeColor="text1"/>
        </w:rPr>
        <w:t>As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002A0FBC" w:rsidRPr="00350F5A">
        <w:rPr>
          <w:color w:val="000000" w:themeColor="text1"/>
        </w:rPr>
        <w:t>above-</w:t>
      </w:r>
      <w:r w:rsidRPr="00350F5A">
        <w:rPr>
          <w:color w:val="000000" w:themeColor="text1"/>
        </w:rPr>
        <w:t>mentioned</w:t>
      </w:r>
      <w:r w:rsidR="005C3BED" w:rsidRPr="00350F5A">
        <w:rPr>
          <w:color w:val="000000" w:themeColor="text1"/>
        </w:rPr>
        <w:t xml:space="preserve"> </w:t>
      </w:r>
      <w:r w:rsidRPr="00350F5A">
        <w:rPr>
          <w:color w:val="000000" w:themeColor="text1"/>
        </w:rPr>
        <w:t>consensus</w:t>
      </w:r>
      <w:r w:rsidR="005C3BED" w:rsidRPr="00350F5A">
        <w:rPr>
          <w:color w:val="000000" w:themeColor="text1"/>
        </w:rPr>
        <w:t xml:space="preserve"> </w:t>
      </w:r>
      <w:r w:rsidRPr="00350F5A">
        <w:rPr>
          <w:color w:val="000000" w:themeColor="text1"/>
        </w:rPr>
        <w:t>document</w:t>
      </w:r>
      <w:r w:rsidR="005C3BED" w:rsidRPr="00350F5A">
        <w:rPr>
          <w:color w:val="000000" w:themeColor="text1"/>
        </w:rPr>
        <w:t xml:space="preserve"> </w:t>
      </w:r>
      <w:r w:rsidR="00915981" w:rsidRPr="00350F5A">
        <w:rPr>
          <w:color w:val="000000" w:themeColor="text1"/>
        </w:rPr>
        <w:t>also</w:t>
      </w:r>
      <w:r w:rsidR="005C3BED" w:rsidRPr="00350F5A">
        <w:rPr>
          <w:color w:val="000000" w:themeColor="text1"/>
        </w:rPr>
        <w:t xml:space="preserve"> </w:t>
      </w:r>
      <w:r w:rsidR="00915981" w:rsidRPr="00350F5A">
        <w:rPr>
          <w:color w:val="000000" w:themeColor="text1"/>
        </w:rPr>
        <w:t>points</w:t>
      </w:r>
      <w:r w:rsidR="005C3BED" w:rsidRPr="00350F5A">
        <w:rPr>
          <w:color w:val="000000" w:themeColor="text1"/>
        </w:rPr>
        <w:t xml:space="preserve"> </w:t>
      </w:r>
      <w:r w:rsidR="00915981" w:rsidRPr="00350F5A">
        <w:rPr>
          <w:color w:val="000000" w:themeColor="text1"/>
        </w:rPr>
        <w:t>out</w:t>
      </w:r>
      <w:r w:rsidRPr="00350F5A">
        <w:rPr>
          <w:color w:val="000000" w:themeColor="text1"/>
        </w:rPr>
        <w:t>,</w:t>
      </w:r>
      <w:r w:rsidR="005C3BED" w:rsidRPr="00350F5A">
        <w:rPr>
          <w:color w:val="000000" w:themeColor="text1"/>
        </w:rPr>
        <w:t xml:space="preserve"> </w:t>
      </w:r>
      <w:r w:rsidRPr="00350F5A">
        <w:rPr>
          <w:color w:val="000000" w:themeColor="text1"/>
        </w:rPr>
        <w:t>many</w:t>
      </w:r>
      <w:r w:rsidR="005C3BED" w:rsidRPr="00350F5A">
        <w:rPr>
          <w:color w:val="000000" w:themeColor="text1"/>
        </w:rPr>
        <w:t xml:space="preserve"> </w:t>
      </w:r>
      <w:r w:rsidRPr="00350F5A">
        <w:rPr>
          <w:color w:val="000000" w:themeColor="text1"/>
        </w:rPr>
        <w:t>AECGs</w:t>
      </w:r>
      <w:r w:rsidR="005C3BED" w:rsidRPr="00350F5A">
        <w:rPr>
          <w:color w:val="000000" w:themeColor="text1"/>
        </w:rPr>
        <w:t xml:space="preserve"> </w:t>
      </w:r>
      <w:r w:rsidRPr="00350F5A">
        <w:rPr>
          <w:color w:val="000000" w:themeColor="text1"/>
        </w:rPr>
        <w:t>use</w:t>
      </w:r>
      <w:r w:rsidR="005C3BED" w:rsidRPr="00350F5A">
        <w:rPr>
          <w:color w:val="000000" w:themeColor="text1"/>
        </w:rPr>
        <w:t xml:space="preserve"> </w:t>
      </w:r>
      <w:r w:rsidRPr="00350F5A">
        <w:rPr>
          <w:color w:val="000000" w:themeColor="text1"/>
        </w:rPr>
        <w:t>EASI</w:t>
      </w:r>
      <w:r w:rsidR="005C3BED" w:rsidRPr="00350F5A">
        <w:rPr>
          <w:color w:val="000000" w:themeColor="text1"/>
        </w:rPr>
        <w:t xml:space="preserve"> </w:t>
      </w:r>
      <w:r w:rsidRPr="00350F5A">
        <w:rPr>
          <w:color w:val="000000" w:themeColor="text1"/>
        </w:rPr>
        <w:t>reduced-lead</w:t>
      </w:r>
      <w:r w:rsidR="005C3BED" w:rsidRPr="00350F5A">
        <w:rPr>
          <w:color w:val="000000" w:themeColor="text1"/>
        </w:rPr>
        <w:t xml:space="preserve"> </w:t>
      </w:r>
      <w:r w:rsidRPr="00350F5A">
        <w:rPr>
          <w:color w:val="000000" w:themeColor="text1"/>
        </w:rPr>
        <w:t>systems,</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an</w:t>
      </w:r>
      <w:r w:rsidR="005C3BED" w:rsidRPr="00350F5A">
        <w:rPr>
          <w:color w:val="000000" w:themeColor="text1"/>
        </w:rPr>
        <w:t xml:space="preserve"> </w:t>
      </w:r>
      <w:r w:rsidRPr="00350F5A">
        <w:rPr>
          <w:color w:val="000000" w:themeColor="text1"/>
        </w:rPr>
        <w:t>alternative</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both</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commonly</w:t>
      </w:r>
      <w:r w:rsidR="005C3BED" w:rsidRPr="00350F5A">
        <w:rPr>
          <w:color w:val="000000" w:themeColor="text1"/>
        </w:rPr>
        <w:t xml:space="preserve"> </w:t>
      </w:r>
      <w:r w:rsidRPr="00350F5A">
        <w:rPr>
          <w:color w:val="000000" w:themeColor="text1"/>
        </w:rPr>
        <w:t>used</w:t>
      </w:r>
      <w:r w:rsidR="005C3BED" w:rsidRPr="00350F5A">
        <w:rPr>
          <w:color w:val="000000" w:themeColor="text1"/>
        </w:rPr>
        <w:t xml:space="preserve"> </w:t>
      </w:r>
      <w:r w:rsidRPr="00350F5A">
        <w:rPr>
          <w:color w:val="000000" w:themeColor="text1"/>
        </w:rPr>
        <w:t>5-</w:t>
      </w:r>
      <w:r w:rsidR="005C3BED" w:rsidRPr="00350F5A">
        <w:rPr>
          <w:color w:val="000000" w:themeColor="text1"/>
        </w:rPr>
        <w:t xml:space="preserve"> </w:t>
      </w:r>
      <w:r w:rsidRPr="00350F5A">
        <w:rPr>
          <w:color w:val="000000" w:themeColor="text1"/>
        </w:rPr>
        <w:t>electrode</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system</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traditional</w:t>
      </w:r>
      <w:r w:rsidR="005C3BED" w:rsidRPr="00350F5A">
        <w:rPr>
          <w:color w:val="000000" w:themeColor="text1"/>
        </w:rPr>
        <w:t xml:space="preserve"> </w:t>
      </w:r>
      <w:r w:rsidRPr="00350F5A">
        <w:rPr>
          <w:color w:val="000000" w:themeColor="text1"/>
        </w:rPr>
        <w:t>12-lead</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devices.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EASI</w:t>
      </w:r>
      <w:r w:rsidR="005C3BED" w:rsidRPr="00350F5A">
        <w:rPr>
          <w:color w:val="000000" w:themeColor="text1"/>
        </w:rPr>
        <w:t xml:space="preserve"> </w:t>
      </w:r>
      <w:r w:rsidRPr="00350F5A">
        <w:rPr>
          <w:color w:val="000000" w:themeColor="text1"/>
        </w:rPr>
        <w:t>12-lead</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derived</w:t>
      </w:r>
      <w:r w:rsidR="005C3BED" w:rsidRPr="00350F5A">
        <w:rPr>
          <w:color w:val="000000" w:themeColor="text1"/>
        </w:rPr>
        <w:t xml:space="preserve"> </w:t>
      </w:r>
      <w:r w:rsidRPr="00350F5A">
        <w:rPr>
          <w:color w:val="000000" w:themeColor="text1"/>
        </w:rPr>
        <w:t>from</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set</w:t>
      </w:r>
      <w:r w:rsidR="005C3BED" w:rsidRPr="00350F5A">
        <w:rPr>
          <w:color w:val="000000" w:themeColor="text1"/>
        </w:rPr>
        <w:t xml:space="preserve"> </w:t>
      </w:r>
      <w:r w:rsidRPr="00350F5A">
        <w:rPr>
          <w:color w:val="000000" w:themeColor="text1"/>
        </w:rPr>
        <w:lastRenderedPageBreak/>
        <w:t>of</w:t>
      </w:r>
      <w:r w:rsidR="005C3BED" w:rsidRPr="00350F5A">
        <w:rPr>
          <w:color w:val="000000" w:themeColor="text1"/>
        </w:rPr>
        <w:t xml:space="preserve"> </w:t>
      </w:r>
      <w:r w:rsidRPr="00350F5A">
        <w:rPr>
          <w:color w:val="000000" w:themeColor="text1"/>
        </w:rPr>
        <w:t>four</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electrodes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one</w:t>
      </w:r>
      <w:r w:rsidR="005C3BED" w:rsidRPr="00350F5A">
        <w:rPr>
          <w:color w:val="000000" w:themeColor="text1"/>
        </w:rPr>
        <w:t xml:space="preserve"> </w:t>
      </w:r>
      <w:r w:rsidRPr="00350F5A">
        <w:rPr>
          <w:color w:val="000000" w:themeColor="text1"/>
        </w:rPr>
        <w:t>reference</w:t>
      </w:r>
      <w:r w:rsidR="005C3BED" w:rsidRPr="00350F5A">
        <w:rPr>
          <w:color w:val="000000" w:themeColor="text1"/>
        </w:rPr>
        <w:t xml:space="preserve"> </w:t>
      </w:r>
      <w:r w:rsidRPr="00350F5A">
        <w:rPr>
          <w:color w:val="000000" w:themeColor="text1"/>
        </w:rPr>
        <w:t>electrode.</w:t>
      </w:r>
      <w:r w:rsidR="005C3BED" w:rsidRPr="00350F5A">
        <w:rPr>
          <w:color w:val="000000" w:themeColor="text1"/>
        </w:rPr>
        <w:t xml:space="preserve"> </w:t>
      </w:r>
      <w:r w:rsidRPr="00350F5A">
        <w:rPr>
          <w:color w:val="000000" w:themeColor="text1"/>
        </w:rPr>
        <w:t>It</w:t>
      </w:r>
      <w:r w:rsidR="005C3BED" w:rsidRPr="00350F5A">
        <w:rPr>
          <w:color w:val="000000" w:themeColor="text1"/>
        </w:rPr>
        <w:t xml:space="preserve"> </w:t>
      </w:r>
      <w:r w:rsidRPr="00350F5A">
        <w:rPr>
          <w:color w:val="000000" w:themeColor="text1"/>
        </w:rPr>
        <w:t>uses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E,</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I</w:t>
      </w:r>
      <w:r w:rsidR="005C3BED" w:rsidRPr="00350F5A">
        <w:rPr>
          <w:color w:val="000000" w:themeColor="text1"/>
        </w:rPr>
        <w:t xml:space="preserve"> </w:t>
      </w:r>
      <w:r w:rsidRPr="00350F5A">
        <w:rPr>
          <w:color w:val="000000" w:themeColor="text1"/>
        </w:rPr>
        <w:t>electrodes</w:t>
      </w:r>
      <w:r w:rsidR="005C3BED" w:rsidRPr="00350F5A">
        <w:rPr>
          <w:color w:val="000000" w:themeColor="text1"/>
        </w:rPr>
        <w:t xml:space="preserve"> </w:t>
      </w:r>
      <w:r w:rsidRPr="00350F5A">
        <w:rPr>
          <w:color w:val="000000" w:themeColor="text1"/>
        </w:rPr>
        <w:t>from</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Frank</w:t>
      </w:r>
      <w:r w:rsidR="005C3BED" w:rsidRPr="00350F5A">
        <w:rPr>
          <w:color w:val="000000" w:themeColor="text1"/>
        </w:rPr>
        <w:t xml:space="preserve"> </w:t>
      </w:r>
      <w:r w:rsidRPr="00350F5A">
        <w:rPr>
          <w:color w:val="000000" w:themeColor="text1"/>
        </w:rPr>
        <w:t>lead</w:t>
      </w:r>
      <w:r w:rsidR="005C3BED" w:rsidRPr="00350F5A">
        <w:rPr>
          <w:color w:val="000000" w:themeColor="text1"/>
        </w:rPr>
        <w:t xml:space="preserve"> </w:t>
      </w:r>
      <w:r w:rsidRPr="00350F5A">
        <w:rPr>
          <w:color w:val="000000" w:themeColor="text1"/>
        </w:rPr>
        <w:t>system</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adds</w:t>
      </w:r>
      <w:r w:rsidR="005C3BED" w:rsidRPr="00350F5A">
        <w:rPr>
          <w:color w:val="000000" w:themeColor="text1"/>
        </w:rPr>
        <w:t xml:space="preserve"> </w:t>
      </w:r>
      <w:r w:rsidRPr="00350F5A">
        <w:rPr>
          <w:color w:val="000000" w:themeColor="text1"/>
        </w:rPr>
        <w:t>an</w:t>
      </w:r>
      <w:r w:rsidR="005C3BED" w:rsidRPr="00350F5A">
        <w:rPr>
          <w:color w:val="000000" w:themeColor="text1"/>
        </w:rPr>
        <w:t xml:space="preserve"> </w:t>
      </w:r>
      <w:r w:rsidRPr="00350F5A">
        <w:rPr>
          <w:color w:val="000000" w:themeColor="text1"/>
        </w:rPr>
        <w:t>“S”</w:t>
      </w:r>
      <w:r w:rsidR="005C3BED" w:rsidRPr="00350F5A">
        <w:rPr>
          <w:color w:val="000000" w:themeColor="text1"/>
        </w:rPr>
        <w:t xml:space="preserve"> </w:t>
      </w:r>
      <w:r w:rsidRPr="00350F5A">
        <w:rPr>
          <w:color w:val="000000" w:themeColor="text1"/>
        </w:rPr>
        <w:t>electrode</w:t>
      </w:r>
      <w:r w:rsidR="005C3BED" w:rsidRPr="00350F5A">
        <w:rPr>
          <w:color w:val="000000" w:themeColor="text1"/>
        </w:rPr>
        <w:t xml:space="preserve"> </w:t>
      </w:r>
      <w:r w:rsidRPr="00350F5A">
        <w:rPr>
          <w:color w:val="000000" w:themeColor="text1"/>
        </w:rPr>
        <w:t>at</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top</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mid</w:t>
      </w:r>
      <w:r w:rsidR="005C3BED" w:rsidRPr="00350F5A">
        <w:rPr>
          <w:color w:val="000000" w:themeColor="text1"/>
        </w:rPr>
        <w:t xml:space="preserve"> </w:t>
      </w:r>
      <w:r w:rsidRPr="00350F5A">
        <w:rPr>
          <w:color w:val="000000" w:themeColor="text1"/>
        </w:rPr>
        <w:t>sternum,</w:t>
      </w:r>
      <w:r w:rsidR="005C3BED" w:rsidRPr="00350F5A">
        <w:rPr>
          <w:color w:val="000000" w:themeColor="text1"/>
        </w:rPr>
        <w:t xml:space="preserve"> </w:t>
      </w:r>
      <w:r w:rsidRPr="00350F5A">
        <w:rPr>
          <w:color w:val="000000" w:themeColor="text1"/>
        </w:rPr>
        <w:t>along</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body</w:t>
      </w:r>
      <w:r w:rsidR="005C3BED" w:rsidRPr="00350F5A">
        <w:rPr>
          <w:color w:val="000000" w:themeColor="text1"/>
        </w:rPr>
        <w:t xml:space="preserve"> </w:t>
      </w:r>
      <w:r w:rsidRPr="00350F5A">
        <w:rPr>
          <w:color w:val="000000" w:themeColor="text1"/>
        </w:rPr>
        <w:t>reference</w:t>
      </w:r>
      <w:r w:rsidR="005C3BED" w:rsidRPr="00350F5A">
        <w:rPr>
          <w:color w:val="000000" w:themeColor="text1"/>
        </w:rPr>
        <w:t xml:space="preserve"> </w:t>
      </w:r>
      <w:r w:rsidRPr="00350F5A">
        <w:rPr>
          <w:color w:val="000000" w:themeColor="text1"/>
        </w:rPr>
        <w:t>electrode</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provide</w:t>
      </w:r>
      <w:r w:rsidR="005C3BED" w:rsidRPr="00350F5A">
        <w:rPr>
          <w:color w:val="000000" w:themeColor="text1"/>
        </w:rPr>
        <w:t xml:space="preserve"> </w:t>
      </w:r>
      <w:r w:rsidRPr="00350F5A">
        <w:rPr>
          <w:color w:val="000000" w:themeColor="text1"/>
        </w:rPr>
        <w:t>orthogonally</w:t>
      </w:r>
      <w:r w:rsidR="005C3BED" w:rsidRPr="00350F5A">
        <w:rPr>
          <w:color w:val="000000" w:themeColor="text1"/>
        </w:rPr>
        <w:t xml:space="preserve"> </w:t>
      </w:r>
      <w:r w:rsidRPr="00350F5A">
        <w:rPr>
          <w:color w:val="000000" w:themeColor="text1"/>
        </w:rPr>
        <w:t>oriented</w:t>
      </w:r>
      <w:r w:rsidR="005C3BED" w:rsidRPr="00350F5A">
        <w:rPr>
          <w:color w:val="000000" w:themeColor="text1"/>
        </w:rPr>
        <w:t xml:space="preserve"> </w:t>
      </w:r>
      <w:r w:rsidRPr="00350F5A">
        <w:rPr>
          <w:color w:val="000000" w:themeColor="text1"/>
        </w:rPr>
        <w:t>signals</w:t>
      </w:r>
      <w:r w:rsidR="005C3BED" w:rsidRPr="00350F5A">
        <w:rPr>
          <w:color w:val="000000" w:themeColor="text1"/>
        </w:rPr>
        <w:t xml:space="preserve"> </w:t>
      </w:r>
      <w:r w:rsidRPr="00350F5A">
        <w:rPr>
          <w:color w:val="000000" w:themeColor="text1"/>
        </w:rPr>
        <w:t>[2].</w:t>
      </w:r>
      <w:r w:rsidR="005C3BED" w:rsidRPr="00350F5A">
        <w:rPr>
          <w:color w:val="000000" w:themeColor="text1"/>
        </w:rPr>
        <w:t xml:space="preserve"> </w:t>
      </w:r>
    </w:p>
    <w:p w14:paraId="348E5853" w14:textId="335C0FD0" w:rsidR="007C7B9D" w:rsidRPr="00350F5A" w:rsidRDefault="004367D5" w:rsidP="002F5600">
      <w:pPr>
        <w:spacing w:line="600" w:lineRule="auto"/>
        <w:ind w:firstLine="567"/>
        <w:jc w:val="both"/>
        <w:rPr>
          <w:color w:val="000000" w:themeColor="text1"/>
        </w:rPr>
      </w:pPr>
      <w:r w:rsidRPr="00350F5A">
        <w:rPr>
          <w:color w:val="000000" w:themeColor="text1"/>
        </w:rPr>
        <w:t>The</w:t>
      </w:r>
      <w:r w:rsidR="005C3BED" w:rsidRPr="00350F5A">
        <w:rPr>
          <w:color w:val="000000" w:themeColor="text1"/>
        </w:rPr>
        <w:t xml:space="preserve"> </w:t>
      </w:r>
      <w:r w:rsidRPr="00350F5A">
        <w:rPr>
          <w:color w:val="000000" w:themeColor="text1"/>
        </w:rPr>
        <w:t>following</w:t>
      </w:r>
      <w:r w:rsidR="005C3BED" w:rsidRPr="00350F5A">
        <w:rPr>
          <w:color w:val="000000" w:themeColor="text1"/>
        </w:rPr>
        <w:t xml:space="preserve"> </w:t>
      </w:r>
      <w:r w:rsidRPr="00350F5A">
        <w:rPr>
          <w:color w:val="000000" w:themeColor="text1"/>
        </w:rPr>
        <w:t>points</w:t>
      </w:r>
      <w:r w:rsidR="005C3BED" w:rsidRPr="00350F5A">
        <w:rPr>
          <w:color w:val="000000" w:themeColor="text1"/>
        </w:rPr>
        <w:t xml:space="preserve"> </w:t>
      </w:r>
      <w:r w:rsidRPr="00350F5A">
        <w:rPr>
          <w:color w:val="000000" w:themeColor="text1"/>
        </w:rPr>
        <w:t>should</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noted:</w:t>
      </w:r>
      <w:r w:rsidR="005C3BED" w:rsidRPr="00350F5A">
        <w:rPr>
          <w:color w:val="000000" w:themeColor="text1"/>
        </w:rPr>
        <w:t xml:space="preserve"> </w:t>
      </w:r>
    </w:p>
    <w:p w14:paraId="1D07DC70" w14:textId="33145C00" w:rsidR="007C7B9D" w:rsidRPr="00350F5A" w:rsidRDefault="004367D5" w:rsidP="002F5600">
      <w:pPr>
        <w:spacing w:line="600" w:lineRule="auto"/>
        <w:ind w:left="993" w:hanging="142"/>
        <w:jc w:val="both"/>
        <w:rPr>
          <w:color w:val="000000" w:themeColor="text1"/>
        </w:rPr>
      </w:pPr>
      <w:r w:rsidRPr="00350F5A">
        <w:rPr>
          <w:color w:val="000000" w:themeColor="text1"/>
        </w:rPr>
        <w:t>-</w:t>
      </w:r>
      <w:r w:rsidR="005C3BED" w:rsidRPr="00350F5A">
        <w:rPr>
          <w:color w:val="000000" w:themeColor="text1"/>
        </w:rPr>
        <w:t xml:space="preserve"> </w:t>
      </w:r>
      <w:r w:rsidRPr="00350F5A">
        <w:rPr>
          <w:color w:val="000000" w:themeColor="text1"/>
        </w:rPr>
        <w:t>Most</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patch</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monitors,</w:t>
      </w:r>
      <w:r w:rsidR="005C3BED" w:rsidRPr="00350F5A">
        <w:rPr>
          <w:color w:val="000000" w:themeColor="text1"/>
        </w:rPr>
        <w:t xml:space="preserve"> </w:t>
      </w:r>
      <w:r w:rsidRPr="00350F5A">
        <w:rPr>
          <w:color w:val="000000" w:themeColor="text1"/>
        </w:rPr>
        <w:t>external</w:t>
      </w:r>
      <w:r w:rsidR="005C3BED" w:rsidRPr="00350F5A">
        <w:rPr>
          <w:color w:val="000000" w:themeColor="text1"/>
        </w:rPr>
        <w:t xml:space="preserve"> </w:t>
      </w:r>
      <w:r w:rsidRPr="00350F5A">
        <w:rPr>
          <w:color w:val="000000" w:themeColor="text1"/>
        </w:rPr>
        <w:t>loop</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r w:rsidRPr="00350F5A">
        <w:rPr>
          <w:color w:val="000000" w:themeColor="text1"/>
        </w:rPr>
        <w:t>event</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mobile</w:t>
      </w:r>
      <w:r w:rsidR="005C3BED" w:rsidRPr="00350F5A">
        <w:rPr>
          <w:color w:val="000000" w:themeColor="text1"/>
        </w:rPr>
        <w:t xml:space="preserve"> </w:t>
      </w:r>
      <w:r w:rsidRPr="00350F5A">
        <w:rPr>
          <w:color w:val="000000" w:themeColor="text1"/>
        </w:rPr>
        <w:t>cardiac</w:t>
      </w:r>
      <w:r w:rsidR="00B105C0" w:rsidRPr="00350F5A">
        <w:rPr>
          <w:color w:val="000000" w:themeColor="text1"/>
        </w:rPr>
        <w:t xml:space="preserve"> </w:t>
      </w:r>
      <w:r w:rsidRPr="00350F5A">
        <w:rPr>
          <w:color w:val="000000" w:themeColor="text1"/>
        </w:rPr>
        <w:t>telemetry</w:t>
      </w:r>
      <w:r w:rsidR="005C3BED" w:rsidRPr="00350F5A">
        <w:rPr>
          <w:color w:val="000000" w:themeColor="text1"/>
        </w:rPr>
        <w:t xml:space="preserve"> </w:t>
      </w:r>
      <w:r w:rsidRPr="00350F5A">
        <w:rPr>
          <w:color w:val="000000" w:themeColor="text1"/>
        </w:rPr>
        <w:t>monitors</w:t>
      </w:r>
      <w:r w:rsidR="005C3BED" w:rsidRPr="00350F5A">
        <w:rPr>
          <w:color w:val="000000" w:themeColor="text1"/>
        </w:rPr>
        <w:t xml:space="preserve"> </w:t>
      </w:r>
      <w:r w:rsidRPr="00350F5A">
        <w:rPr>
          <w:color w:val="000000" w:themeColor="text1"/>
        </w:rPr>
        <w:t>available</w:t>
      </w:r>
      <w:r w:rsidR="005C3BED" w:rsidRPr="00350F5A">
        <w:rPr>
          <w:color w:val="000000" w:themeColor="text1"/>
        </w:rPr>
        <w:t xml:space="preserve"> </w:t>
      </w:r>
      <w:r w:rsidRPr="00350F5A">
        <w:rPr>
          <w:color w:val="000000" w:themeColor="text1"/>
        </w:rPr>
        <w:t>today</w:t>
      </w:r>
      <w:r w:rsidR="005C3BED" w:rsidRPr="00350F5A">
        <w:rPr>
          <w:color w:val="000000" w:themeColor="text1"/>
        </w:rPr>
        <w:t xml:space="preserve"> </w:t>
      </w:r>
      <w:r w:rsidRPr="00350F5A">
        <w:rPr>
          <w:color w:val="000000" w:themeColor="text1"/>
        </w:rPr>
        <w:t>feature</w:t>
      </w:r>
      <w:r w:rsidR="005C3BED" w:rsidRPr="00350F5A">
        <w:rPr>
          <w:color w:val="000000" w:themeColor="text1"/>
        </w:rPr>
        <w:t xml:space="preserve"> </w:t>
      </w:r>
      <w:r w:rsidRPr="00350F5A">
        <w:rPr>
          <w:color w:val="000000" w:themeColor="text1"/>
        </w:rPr>
        <w:t>only</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single</w:t>
      </w:r>
      <w:r w:rsidR="005C3BED" w:rsidRPr="00350F5A">
        <w:rPr>
          <w:color w:val="000000" w:themeColor="text1"/>
        </w:rPr>
        <w:t xml:space="preserve"> </w:t>
      </w:r>
      <w:r w:rsidRPr="00350F5A">
        <w:rPr>
          <w:color w:val="000000" w:themeColor="text1"/>
        </w:rPr>
        <w:t>lead</w:t>
      </w:r>
      <w:r w:rsidR="005C3BED" w:rsidRPr="00350F5A">
        <w:rPr>
          <w:color w:val="000000" w:themeColor="text1"/>
        </w:rPr>
        <w:t xml:space="preserve"> </w:t>
      </w:r>
      <w:r w:rsidRPr="00350F5A">
        <w:rPr>
          <w:color w:val="000000" w:themeColor="text1"/>
        </w:rPr>
        <w:t>derived</w:t>
      </w:r>
      <w:r w:rsidR="005C3BED" w:rsidRPr="00350F5A">
        <w:rPr>
          <w:color w:val="000000" w:themeColor="text1"/>
        </w:rPr>
        <w:t xml:space="preserve"> </w:t>
      </w:r>
      <w:r w:rsidRPr="00350F5A">
        <w:rPr>
          <w:color w:val="000000" w:themeColor="text1"/>
        </w:rPr>
        <w:t>from</w:t>
      </w:r>
      <w:r w:rsidR="005C3BED" w:rsidRPr="00350F5A">
        <w:rPr>
          <w:color w:val="000000" w:themeColor="text1"/>
        </w:rPr>
        <w:t xml:space="preserve"> </w:t>
      </w:r>
      <w:r w:rsidRPr="00350F5A">
        <w:rPr>
          <w:color w:val="000000" w:themeColor="text1"/>
        </w:rPr>
        <w:t>two</w:t>
      </w:r>
      <w:r w:rsidR="005C3BED" w:rsidRPr="00350F5A">
        <w:rPr>
          <w:color w:val="000000" w:themeColor="text1"/>
        </w:rPr>
        <w:t xml:space="preserve"> </w:t>
      </w:r>
      <w:r w:rsidRPr="00350F5A">
        <w:rPr>
          <w:color w:val="000000" w:themeColor="text1"/>
        </w:rPr>
        <w:t>closely</w:t>
      </w:r>
      <w:r w:rsidR="005C3BED" w:rsidRPr="00350F5A">
        <w:rPr>
          <w:color w:val="000000" w:themeColor="text1"/>
        </w:rPr>
        <w:t xml:space="preserve"> </w:t>
      </w:r>
      <w:r w:rsidRPr="00350F5A">
        <w:rPr>
          <w:color w:val="000000" w:themeColor="text1"/>
        </w:rPr>
        <w:t>spaced</w:t>
      </w:r>
      <w:r w:rsidR="00B105C0" w:rsidRPr="00350F5A">
        <w:rPr>
          <w:color w:val="000000" w:themeColor="text1"/>
        </w:rPr>
        <w:t xml:space="preserve"> </w:t>
      </w:r>
      <w:r w:rsidRPr="00350F5A">
        <w:rPr>
          <w:color w:val="000000" w:themeColor="text1"/>
        </w:rPr>
        <w:t>embedded</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wired</w:t>
      </w:r>
      <w:r w:rsidR="005C3BED" w:rsidRPr="00350F5A">
        <w:rPr>
          <w:color w:val="000000" w:themeColor="text1"/>
        </w:rPr>
        <w:t xml:space="preserve"> </w:t>
      </w:r>
      <w:r w:rsidRPr="00350F5A">
        <w:rPr>
          <w:color w:val="000000" w:themeColor="text1"/>
        </w:rPr>
        <w:t>electrodes.</w:t>
      </w:r>
      <w:r w:rsidR="005C3BED" w:rsidRPr="00350F5A">
        <w:rPr>
          <w:color w:val="000000" w:themeColor="text1"/>
        </w:rPr>
        <w:t xml:space="preserve"> </w:t>
      </w:r>
    </w:p>
    <w:p w14:paraId="508F1319" w14:textId="5ECA73B1" w:rsidR="007C7B9D" w:rsidRPr="00350F5A" w:rsidRDefault="004367D5" w:rsidP="002F5600">
      <w:pPr>
        <w:spacing w:line="600" w:lineRule="auto"/>
        <w:ind w:left="993" w:hanging="142"/>
        <w:jc w:val="both"/>
        <w:rPr>
          <w:color w:val="000000" w:themeColor="text1"/>
        </w:rPr>
      </w:pPr>
      <w:r w:rsidRPr="00350F5A">
        <w:rPr>
          <w:color w:val="000000" w:themeColor="text1"/>
        </w:rPr>
        <w:t>-</w:t>
      </w:r>
      <w:r w:rsidR="005C3BED" w:rsidRPr="00350F5A">
        <w:rPr>
          <w:color w:val="000000" w:themeColor="text1"/>
        </w:rPr>
        <w:t xml:space="preserve"> </w:t>
      </w:r>
      <w:r w:rsidRPr="00350F5A">
        <w:rPr>
          <w:color w:val="000000" w:themeColor="text1"/>
        </w:rPr>
        <w:t>An</w:t>
      </w:r>
      <w:r w:rsidR="005C3BED" w:rsidRPr="00350F5A">
        <w:rPr>
          <w:color w:val="000000" w:themeColor="text1"/>
        </w:rPr>
        <w:t xml:space="preserve"> </w:t>
      </w:r>
      <w:r w:rsidRPr="00350F5A">
        <w:rPr>
          <w:color w:val="000000" w:themeColor="text1"/>
        </w:rPr>
        <w:t>ambulatory</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recorded</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torso</w:t>
      </w:r>
      <w:r w:rsidR="005C3BED" w:rsidRPr="00350F5A">
        <w:rPr>
          <w:color w:val="000000" w:themeColor="text1"/>
        </w:rPr>
        <w:t xml:space="preserve"> </w:t>
      </w:r>
      <w:r w:rsidRPr="00350F5A">
        <w:rPr>
          <w:color w:val="000000" w:themeColor="text1"/>
        </w:rPr>
        <w:t>placement</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extremity</w:t>
      </w:r>
      <w:r w:rsidR="005C3BED" w:rsidRPr="00350F5A">
        <w:rPr>
          <w:color w:val="000000" w:themeColor="text1"/>
        </w:rPr>
        <w:t xml:space="preserve"> </w:t>
      </w:r>
      <w:r w:rsidRPr="00350F5A">
        <w:rPr>
          <w:color w:val="000000" w:themeColor="text1"/>
        </w:rPr>
        <w:t>electrodes</w:t>
      </w:r>
      <w:r w:rsidR="005C3BED" w:rsidRPr="00350F5A">
        <w:rPr>
          <w:color w:val="000000" w:themeColor="text1"/>
        </w:rPr>
        <w:t xml:space="preserve"> </w:t>
      </w:r>
      <w:r w:rsidRPr="00350F5A">
        <w:rPr>
          <w:color w:val="000000" w:themeColor="text1"/>
        </w:rPr>
        <w:t>cannot</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considered</w:t>
      </w:r>
      <w:r w:rsidR="005C3BED" w:rsidRPr="00350F5A">
        <w:rPr>
          <w:color w:val="000000" w:themeColor="text1"/>
        </w:rPr>
        <w:t xml:space="preserve"> </w:t>
      </w:r>
      <w:r w:rsidRPr="00350F5A">
        <w:rPr>
          <w:color w:val="000000" w:themeColor="text1"/>
        </w:rPr>
        <w:t>equivalent</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standard</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all</w:t>
      </w:r>
      <w:r w:rsidR="005C3BED" w:rsidRPr="00350F5A">
        <w:rPr>
          <w:color w:val="000000" w:themeColor="text1"/>
        </w:rPr>
        <w:t xml:space="preserve"> </w:t>
      </w:r>
      <w:r w:rsidRPr="00350F5A">
        <w:rPr>
          <w:color w:val="000000" w:themeColor="text1"/>
        </w:rPr>
        <w:t>purposes,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should</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used</w:t>
      </w:r>
      <w:r w:rsidR="005C3BED" w:rsidRPr="00350F5A">
        <w:rPr>
          <w:color w:val="000000" w:themeColor="text1"/>
        </w:rPr>
        <w:t xml:space="preserve"> </w:t>
      </w:r>
      <w:r w:rsidRPr="00350F5A">
        <w:rPr>
          <w:color w:val="000000" w:themeColor="text1"/>
        </w:rPr>
        <w:t>interchangeably</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standard</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serial</w:t>
      </w:r>
      <w:r w:rsidR="005C3BED" w:rsidRPr="00350F5A">
        <w:rPr>
          <w:color w:val="000000" w:themeColor="text1"/>
        </w:rPr>
        <w:t xml:space="preserve"> </w:t>
      </w:r>
      <w:r w:rsidRPr="00350F5A">
        <w:rPr>
          <w:color w:val="000000" w:themeColor="text1"/>
        </w:rPr>
        <w:t>comparison.</w:t>
      </w:r>
      <w:r w:rsidR="005C3BED" w:rsidRPr="00350F5A">
        <w:rPr>
          <w:color w:val="000000" w:themeColor="text1"/>
        </w:rPr>
        <w:t xml:space="preserve"> </w:t>
      </w:r>
      <w:r w:rsidRPr="00350F5A">
        <w:rPr>
          <w:color w:val="000000" w:themeColor="text1"/>
        </w:rPr>
        <w:t>[3]</w:t>
      </w:r>
    </w:p>
    <w:p w14:paraId="1BDC93B4" w14:textId="00DC839E" w:rsidR="007C7B9D" w:rsidRPr="00350F5A" w:rsidRDefault="004367D5" w:rsidP="002F5600">
      <w:pPr>
        <w:spacing w:line="600" w:lineRule="auto"/>
        <w:ind w:left="993" w:hanging="142"/>
        <w:jc w:val="both"/>
        <w:rPr>
          <w:color w:val="000000" w:themeColor="text1"/>
        </w:rPr>
      </w:pPr>
      <w:r w:rsidRPr="00350F5A">
        <w:rPr>
          <w:color w:val="000000" w:themeColor="text1"/>
        </w:rPr>
        <w:t>-</w:t>
      </w:r>
      <w:r w:rsidR="005C3BED" w:rsidRPr="00350F5A">
        <w:rPr>
          <w:color w:val="000000" w:themeColor="text1"/>
        </w:rPr>
        <w:t xml:space="preserve"> </w:t>
      </w:r>
      <w:r w:rsidRPr="00350F5A">
        <w:rPr>
          <w:color w:val="000000" w:themeColor="text1"/>
        </w:rPr>
        <w:t>Gradually,</w:t>
      </w:r>
      <w:r w:rsidR="005C3BED" w:rsidRPr="00350F5A">
        <w:rPr>
          <w:color w:val="000000" w:themeColor="text1"/>
        </w:rPr>
        <w:t xml:space="preserve"> </w:t>
      </w:r>
      <w:r w:rsidRPr="00350F5A">
        <w:rPr>
          <w:color w:val="000000" w:themeColor="text1"/>
        </w:rPr>
        <w:t>over</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past</w:t>
      </w:r>
      <w:r w:rsidR="005C3BED" w:rsidRPr="00350F5A">
        <w:rPr>
          <w:color w:val="000000" w:themeColor="text1"/>
        </w:rPr>
        <w:t xml:space="preserve"> </w:t>
      </w:r>
      <w:r w:rsidRPr="00350F5A">
        <w:rPr>
          <w:color w:val="000000" w:themeColor="text1"/>
        </w:rPr>
        <w:t>few</w:t>
      </w:r>
      <w:r w:rsidR="005C3BED" w:rsidRPr="00350F5A">
        <w:rPr>
          <w:color w:val="000000" w:themeColor="text1"/>
        </w:rPr>
        <w:t xml:space="preserve"> </w:t>
      </w:r>
      <w:r w:rsidRPr="00350F5A">
        <w:rPr>
          <w:color w:val="000000" w:themeColor="text1"/>
        </w:rPr>
        <w:t>decades,</w:t>
      </w:r>
      <w:r w:rsidR="005C3BED" w:rsidRPr="00350F5A">
        <w:rPr>
          <w:color w:val="000000" w:themeColor="text1"/>
        </w:rPr>
        <w:t xml:space="preserve"> </w:t>
      </w:r>
      <w:r w:rsidRPr="00350F5A">
        <w:rPr>
          <w:color w:val="000000" w:themeColor="text1"/>
        </w:rPr>
        <w:t>digital</w:t>
      </w:r>
      <w:r w:rsidR="005C3BED" w:rsidRPr="00350F5A">
        <w:rPr>
          <w:color w:val="000000" w:themeColor="text1"/>
        </w:rPr>
        <w:t xml:space="preserve"> </w:t>
      </w:r>
      <w:r w:rsidRPr="00350F5A">
        <w:rPr>
          <w:color w:val="000000" w:themeColor="text1"/>
        </w:rPr>
        <w:t>technology</w:t>
      </w:r>
      <w:r w:rsidR="005C3BED" w:rsidRPr="00350F5A">
        <w:rPr>
          <w:color w:val="000000" w:themeColor="text1"/>
        </w:rPr>
        <w:t xml:space="preserve"> </w:t>
      </w:r>
      <w:r w:rsidRPr="00350F5A">
        <w:rPr>
          <w:color w:val="000000" w:themeColor="text1"/>
        </w:rPr>
        <w:t>has</w:t>
      </w:r>
      <w:r w:rsidR="005C3BED" w:rsidRPr="00350F5A">
        <w:rPr>
          <w:color w:val="000000" w:themeColor="text1"/>
        </w:rPr>
        <w:t xml:space="preserve"> </w:t>
      </w:r>
      <w:r w:rsidRPr="00350F5A">
        <w:rPr>
          <w:color w:val="000000" w:themeColor="text1"/>
        </w:rPr>
        <w:t>contributed</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significant</w:t>
      </w:r>
      <w:r w:rsidR="005C3BED" w:rsidRPr="00350F5A">
        <w:rPr>
          <w:color w:val="000000" w:themeColor="text1"/>
        </w:rPr>
        <w:t xml:space="preserve"> </w:t>
      </w:r>
      <w:r w:rsidRPr="00350F5A">
        <w:rPr>
          <w:color w:val="000000" w:themeColor="text1"/>
        </w:rPr>
        <w:t>improvement</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quality</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signal</w:t>
      </w:r>
      <w:r w:rsidR="005C3BED" w:rsidRPr="00350F5A">
        <w:rPr>
          <w:color w:val="000000" w:themeColor="text1"/>
        </w:rPr>
        <w:t xml:space="preserve"> </w:t>
      </w:r>
      <w:r w:rsidRPr="00350F5A">
        <w:rPr>
          <w:color w:val="000000" w:themeColor="text1"/>
        </w:rPr>
        <w:t>processing.</w:t>
      </w:r>
      <w:r w:rsidR="005C3BED" w:rsidRPr="00350F5A">
        <w:rPr>
          <w:color w:val="000000" w:themeColor="text1"/>
        </w:rPr>
        <w:t xml:space="preserve"> </w:t>
      </w:r>
      <w:r w:rsidRPr="00350F5A">
        <w:rPr>
          <w:color w:val="000000" w:themeColor="text1"/>
        </w:rPr>
        <w:t>Nowadays,</w:t>
      </w:r>
      <w:r w:rsidR="005C3BED" w:rsidRPr="00350F5A">
        <w:rPr>
          <w:color w:val="000000" w:themeColor="text1"/>
        </w:rPr>
        <w:t xml:space="preserve"> </w:t>
      </w:r>
      <w:r w:rsidRPr="00350F5A">
        <w:rPr>
          <w:color w:val="000000" w:themeColor="text1"/>
        </w:rPr>
        <w:t>all</w:t>
      </w:r>
      <w:r w:rsidR="005C3BED" w:rsidRPr="00350F5A">
        <w:rPr>
          <w:color w:val="000000" w:themeColor="text1"/>
        </w:rPr>
        <w:t xml:space="preserve"> </w:t>
      </w:r>
      <w:r w:rsidRPr="00350F5A">
        <w:rPr>
          <w:color w:val="000000" w:themeColor="text1"/>
        </w:rPr>
        <w:t>current</w:t>
      </w:r>
      <w:r w:rsidR="005C3BED" w:rsidRPr="00350F5A">
        <w:rPr>
          <w:color w:val="000000" w:themeColor="text1"/>
        </w:rPr>
        <w:t xml:space="preserve"> </w:t>
      </w:r>
      <w:r w:rsidRPr="00350F5A">
        <w:rPr>
          <w:color w:val="000000" w:themeColor="text1"/>
        </w:rPr>
        <w:t>technologies</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digital</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subject</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002A0FBC" w:rsidRPr="00350F5A">
        <w:rPr>
          <w:color w:val="000000" w:themeColor="text1"/>
        </w:rPr>
        <w:t>appropriate</w:t>
      </w:r>
      <w:r w:rsidR="005C3BED" w:rsidRPr="00350F5A">
        <w:rPr>
          <w:color w:val="000000" w:themeColor="text1"/>
        </w:rPr>
        <w:t xml:space="preserve"> </w:t>
      </w:r>
      <w:r w:rsidRPr="00350F5A">
        <w:rPr>
          <w:color w:val="000000" w:themeColor="text1"/>
        </w:rPr>
        <w:t>regulatory</w:t>
      </w:r>
      <w:r w:rsidR="005C3BED" w:rsidRPr="00350F5A">
        <w:rPr>
          <w:color w:val="000000" w:themeColor="text1"/>
        </w:rPr>
        <w:t xml:space="preserve"> </w:t>
      </w:r>
      <w:r w:rsidRPr="00350F5A">
        <w:rPr>
          <w:color w:val="000000" w:themeColor="text1"/>
        </w:rPr>
        <w:t>guidelines.</w:t>
      </w:r>
      <w:r w:rsidR="005C3BED" w:rsidRPr="00350F5A">
        <w:rPr>
          <w:color w:val="000000" w:themeColor="text1"/>
        </w:rPr>
        <w:t xml:space="preserve"> </w:t>
      </w:r>
    </w:p>
    <w:p w14:paraId="781B3043" w14:textId="575FD2B4" w:rsidR="007C7B9D" w:rsidRPr="00350F5A" w:rsidRDefault="004367D5" w:rsidP="002F5600">
      <w:pPr>
        <w:spacing w:line="600" w:lineRule="auto"/>
        <w:ind w:left="993" w:hanging="142"/>
        <w:jc w:val="both"/>
        <w:rPr>
          <w:color w:val="000000" w:themeColor="text1"/>
        </w:rPr>
      </w:pPr>
      <w:r w:rsidRPr="00350F5A">
        <w:rPr>
          <w:color w:val="000000" w:themeColor="text1"/>
        </w:rPr>
        <w:t>-</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latest</w:t>
      </w:r>
      <w:r w:rsidR="005C3BED" w:rsidRPr="00350F5A">
        <w:rPr>
          <w:color w:val="000000" w:themeColor="text1"/>
        </w:rPr>
        <w:t xml:space="preserve"> </w:t>
      </w:r>
      <w:r w:rsidRPr="00350F5A">
        <w:rPr>
          <w:color w:val="000000" w:themeColor="text1"/>
        </w:rPr>
        <w:t>technology</w:t>
      </w:r>
      <w:r w:rsidR="005C3BED" w:rsidRPr="00350F5A">
        <w:rPr>
          <w:color w:val="000000" w:themeColor="text1"/>
        </w:rPr>
        <w:t xml:space="preserve"> </w:t>
      </w:r>
      <w:r w:rsidRPr="00350F5A">
        <w:rPr>
          <w:color w:val="000000" w:themeColor="text1"/>
        </w:rPr>
        <w:t>provides</w:t>
      </w:r>
      <w:r w:rsidR="005C3BED" w:rsidRPr="00350F5A">
        <w:rPr>
          <w:color w:val="000000" w:themeColor="text1"/>
        </w:rPr>
        <w:t xml:space="preserve"> </w:t>
      </w:r>
      <w:r w:rsidRPr="00350F5A">
        <w:rPr>
          <w:color w:val="000000" w:themeColor="text1"/>
        </w:rPr>
        <w:t>multichannel,</w:t>
      </w:r>
      <w:r w:rsidR="005C3BED" w:rsidRPr="00350F5A">
        <w:rPr>
          <w:color w:val="000000" w:themeColor="text1"/>
        </w:rPr>
        <w:t xml:space="preserve"> </w:t>
      </w:r>
      <w:r w:rsidRPr="00350F5A">
        <w:rPr>
          <w:color w:val="000000" w:themeColor="text1"/>
        </w:rPr>
        <w:t>simultaneous</w:t>
      </w:r>
      <w:r w:rsidR="005C3BED" w:rsidRPr="00350F5A">
        <w:rPr>
          <w:color w:val="000000" w:themeColor="text1"/>
        </w:rPr>
        <w:t xml:space="preserve"> </w:t>
      </w:r>
      <w:r w:rsidRPr="00350F5A">
        <w:rPr>
          <w:color w:val="000000" w:themeColor="text1"/>
        </w:rPr>
        <w:t>sampling,</w:t>
      </w:r>
      <w:r w:rsidR="005C3BED" w:rsidRPr="00350F5A">
        <w:rPr>
          <w:color w:val="000000" w:themeColor="text1"/>
        </w:rPr>
        <w:t xml:space="preserve"> </w:t>
      </w:r>
      <w:r w:rsidRPr="00350F5A">
        <w:rPr>
          <w:color w:val="000000" w:themeColor="text1"/>
        </w:rPr>
        <w:t>together</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analogue-to-digital</w:t>
      </w:r>
      <w:r w:rsidR="005C3BED" w:rsidRPr="00350F5A">
        <w:rPr>
          <w:color w:val="000000" w:themeColor="text1"/>
        </w:rPr>
        <w:t xml:space="preserve"> </w:t>
      </w:r>
      <w:r w:rsidRPr="00350F5A">
        <w:rPr>
          <w:color w:val="000000" w:themeColor="text1"/>
        </w:rPr>
        <w:t>converters</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have</w:t>
      </w:r>
      <w:r w:rsidR="005C3BED" w:rsidRPr="00350F5A">
        <w:rPr>
          <w:color w:val="000000" w:themeColor="text1"/>
        </w:rPr>
        <w:t xml:space="preserve"> </w:t>
      </w:r>
      <w:r w:rsidRPr="00350F5A">
        <w:rPr>
          <w:color w:val="000000" w:themeColor="text1"/>
        </w:rPr>
        <w:t>built-in</w:t>
      </w:r>
      <w:r w:rsidR="005C3BED" w:rsidRPr="00350F5A">
        <w:rPr>
          <w:color w:val="000000" w:themeColor="text1"/>
        </w:rPr>
        <w:t xml:space="preserve"> </w:t>
      </w:r>
      <w:r w:rsidRPr="00350F5A">
        <w:rPr>
          <w:color w:val="000000" w:themeColor="text1"/>
        </w:rPr>
        <w:t>programmable</w:t>
      </w:r>
      <w:r w:rsidR="005C3BED" w:rsidRPr="00350F5A">
        <w:rPr>
          <w:color w:val="000000" w:themeColor="text1"/>
        </w:rPr>
        <w:t xml:space="preserve"> </w:t>
      </w:r>
      <w:r w:rsidRPr="00350F5A">
        <w:rPr>
          <w:color w:val="000000" w:themeColor="text1"/>
        </w:rPr>
        <w:t>gain</w:t>
      </w:r>
      <w:r w:rsidR="005C3BED" w:rsidRPr="00350F5A">
        <w:rPr>
          <w:color w:val="000000" w:themeColor="text1"/>
        </w:rPr>
        <w:t xml:space="preserve"> </w:t>
      </w:r>
      <w:r w:rsidRPr="00350F5A">
        <w:rPr>
          <w:color w:val="000000" w:themeColor="text1"/>
        </w:rPr>
        <w:t>amplifiers,</w:t>
      </w:r>
      <w:r w:rsidR="005C3BED" w:rsidRPr="00350F5A">
        <w:rPr>
          <w:color w:val="000000" w:themeColor="text1"/>
        </w:rPr>
        <w:t xml:space="preserve"> </w:t>
      </w:r>
      <w:r w:rsidRPr="00350F5A">
        <w:rPr>
          <w:color w:val="000000" w:themeColor="text1"/>
        </w:rPr>
        <w:t>capable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resolving</w:t>
      </w:r>
      <w:r w:rsidR="005C3BED" w:rsidRPr="00350F5A">
        <w:rPr>
          <w:color w:val="000000" w:themeColor="text1"/>
        </w:rPr>
        <w:t xml:space="preserve"> </w:t>
      </w:r>
      <w:r w:rsidRPr="00350F5A">
        <w:rPr>
          <w:color w:val="000000" w:themeColor="text1"/>
        </w:rPr>
        <w:t>even</w:t>
      </w:r>
      <w:r w:rsidR="005C3BED" w:rsidRPr="00350F5A">
        <w:rPr>
          <w:color w:val="000000" w:themeColor="text1"/>
        </w:rPr>
        <w:t xml:space="preserve"> </w:t>
      </w:r>
      <w:r w:rsidRPr="00350F5A">
        <w:rPr>
          <w:color w:val="000000" w:themeColor="text1"/>
        </w:rPr>
        <w:t>very</w:t>
      </w:r>
      <w:r w:rsidR="005C3BED" w:rsidRPr="00350F5A">
        <w:rPr>
          <w:color w:val="000000" w:themeColor="text1"/>
        </w:rPr>
        <w:t xml:space="preserve"> </w:t>
      </w:r>
      <w:r w:rsidRPr="00350F5A">
        <w:rPr>
          <w:color w:val="000000" w:themeColor="text1"/>
        </w:rPr>
        <w:t>low-voltage</w:t>
      </w:r>
      <w:r w:rsidR="005C3BED" w:rsidRPr="00350F5A">
        <w:rPr>
          <w:color w:val="000000" w:themeColor="text1"/>
        </w:rPr>
        <w:t xml:space="preserve"> </w:t>
      </w:r>
      <w:r w:rsidRPr="00350F5A">
        <w:rPr>
          <w:color w:val="000000" w:themeColor="text1"/>
        </w:rPr>
        <w:t>signals.</w:t>
      </w:r>
      <w:r w:rsidR="005C3BED" w:rsidRPr="00350F5A">
        <w:rPr>
          <w:color w:val="000000" w:themeColor="text1"/>
        </w:rPr>
        <w:t xml:space="preserve"> </w:t>
      </w:r>
    </w:p>
    <w:p w14:paraId="46176C4E" w14:textId="77777777" w:rsidR="007C7B9D" w:rsidRPr="00350F5A" w:rsidRDefault="007C7B9D" w:rsidP="002F5600">
      <w:pPr>
        <w:spacing w:line="600" w:lineRule="auto"/>
        <w:jc w:val="both"/>
        <w:rPr>
          <w:color w:val="000000" w:themeColor="text1"/>
        </w:rPr>
      </w:pPr>
    </w:p>
    <w:p w14:paraId="0BA2D0D1" w14:textId="0B7AF2FA" w:rsidR="007C7B9D" w:rsidRPr="00350F5A" w:rsidRDefault="004367D5" w:rsidP="002F5600">
      <w:pPr>
        <w:spacing w:line="600" w:lineRule="auto"/>
        <w:jc w:val="both"/>
        <w:rPr>
          <w:b/>
          <w:color w:val="000000" w:themeColor="text1"/>
        </w:rPr>
      </w:pPr>
      <w:r w:rsidRPr="00350F5A">
        <w:rPr>
          <w:b/>
          <w:color w:val="000000" w:themeColor="text1"/>
        </w:rPr>
        <w:t>III.</w:t>
      </w:r>
      <w:r w:rsidR="005C3BED" w:rsidRPr="00350F5A">
        <w:rPr>
          <w:b/>
          <w:color w:val="000000" w:themeColor="text1"/>
        </w:rPr>
        <w:t xml:space="preserve"> </w:t>
      </w:r>
      <w:r w:rsidRPr="00350F5A">
        <w:rPr>
          <w:b/>
          <w:color w:val="000000" w:themeColor="text1"/>
        </w:rPr>
        <w:t>PROBLEMS</w:t>
      </w:r>
      <w:r w:rsidR="005C3BED" w:rsidRPr="00350F5A">
        <w:rPr>
          <w:b/>
          <w:color w:val="000000" w:themeColor="text1"/>
        </w:rPr>
        <w:t xml:space="preserve"> </w:t>
      </w:r>
      <w:r w:rsidRPr="00350F5A">
        <w:rPr>
          <w:b/>
          <w:color w:val="000000" w:themeColor="text1"/>
        </w:rPr>
        <w:t>IN</w:t>
      </w:r>
      <w:r w:rsidR="005C3BED" w:rsidRPr="00350F5A">
        <w:rPr>
          <w:b/>
          <w:color w:val="000000" w:themeColor="text1"/>
        </w:rPr>
        <w:t xml:space="preserve"> </w:t>
      </w:r>
      <w:r w:rsidRPr="00350F5A">
        <w:rPr>
          <w:b/>
          <w:color w:val="000000" w:themeColor="text1"/>
        </w:rPr>
        <w:t>ECG</w:t>
      </w:r>
      <w:r w:rsidR="005C3BED" w:rsidRPr="00350F5A">
        <w:rPr>
          <w:b/>
          <w:color w:val="000000" w:themeColor="text1"/>
        </w:rPr>
        <w:t xml:space="preserve"> </w:t>
      </w:r>
      <w:r w:rsidRPr="00350F5A">
        <w:rPr>
          <w:b/>
          <w:color w:val="000000" w:themeColor="text1"/>
        </w:rPr>
        <w:t>RECORDING</w:t>
      </w:r>
      <w:r w:rsidR="005C3BED" w:rsidRPr="00350F5A">
        <w:rPr>
          <w:b/>
          <w:color w:val="000000" w:themeColor="text1"/>
        </w:rPr>
        <w:t xml:space="preserve"> </w:t>
      </w:r>
      <w:r w:rsidRPr="00350F5A">
        <w:rPr>
          <w:b/>
          <w:color w:val="000000" w:themeColor="text1"/>
        </w:rPr>
        <w:t>AND</w:t>
      </w:r>
      <w:r w:rsidR="005C3BED" w:rsidRPr="00350F5A">
        <w:rPr>
          <w:b/>
          <w:color w:val="000000" w:themeColor="text1"/>
        </w:rPr>
        <w:t xml:space="preserve"> </w:t>
      </w:r>
      <w:r w:rsidRPr="00350F5A">
        <w:rPr>
          <w:b/>
          <w:color w:val="000000" w:themeColor="text1"/>
        </w:rPr>
        <w:t>PITFALLS</w:t>
      </w:r>
      <w:r w:rsidR="005C3BED" w:rsidRPr="00350F5A">
        <w:rPr>
          <w:b/>
          <w:color w:val="000000" w:themeColor="text1"/>
        </w:rPr>
        <w:t xml:space="preserve"> </w:t>
      </w:r>
      <w:r w:rsidRPr="00350F5A">
        <w:rPr>
          <w:b/>
          <w:color w:val="000000" w:themeColor="text1"/>
        </w:rPr>
        <w:t>IN</w:t>
      </w:r>
      <w:r w:rsidR="005C3BED" w:rsidRPr="00350F5A">
        <w:rPr>
          <w:b/>
          <w:color w:val="000000" w:themeColor="text1"/>
        </w:rPr>
        <w:t xml:space="preserve"> </w:t>
      </w:r>
      <w:r w:rsidRPr="00350F5A">
        <w:rPr>
          <w:b/>
          <w:color w:val="000000" w:themeColor="text1"/>
        </w:rPr>
        <w:t>THE</w:t>
      </w:r>
      <w:r w:rsidR="005C3BED" w:rsidRPr="00350F5A">
        <w:rPr>
          <w:b/>
          <w:color w:val="000000" w:themeColor="text1"/>
        </w:rPr>
        <w:t xml:space="preserve"> </w:t>
      </w:r>
      <w:r w:rsidRPr="00350F5A">
        <w:rPr>
          <w:b/>
          <w:color w:val="000000" w:themeColor="text1"/>
        </w:rPr>
        <w:t>INTERPRETATION</w:t>
      </w:r>
      <w:r w:rsidR="005C3BED" w:rsidRPr="00350F5A">
        <w:rPr>
          <w:b/>
          <w:color w:val="000000" w:themeColor="text1"/>
        </w:rPr>
        <w:t xml:space="preserve"> </w:t>
      </w:r>
      <w:r w:rsidRPr="00350F5A">
        <w:rPr>
          <w:b/>
          <w:color w:val="000000" w:themeColor="text1"/>
        </w:rPr>
        <w:t>OF</w:t>
      </w:r>
      <w:r w:rsidR="005C3BED" w:rsidRPr="00350F5A">
        <w:rPr>
          <w:b/>
          <w:color w:val="000000" w:themeColor="text1"/>
        </w:rPr>
        <w:t xml:space="preserve"> </w:t>
      </w:r>
      <w:r w:rsidR="005C34BD" w:rsidRPr="00350F5A">
        <w:rPr>
          <w:b/>
          <w:color w:val="000000" w:themeColor="text1"/>
        </w:rPr>
        <w:t>AECG</w:t>
      </w:r>
      <w:r w:rsidR="005C3BED" w:rsidRPr="00350F5A">
        <w:rPr>
          <w:b/>
          <w:color w:val="000000" w:themeColor="text1"/>
        </w:rPr>
        <w:t xml:space="preserve"> </w:t>
      </w:r>
      <w:r w:rsidRPr="00350F5A">
        <w:rPr>
          <w:b/>
          <w:color w:val="000000" w:themeColor="text1"/>
        </w:rPr>
        <w:t>MONITORING</w:t>
      </w:r>
      <w:r w:rsidR="005C3BED" w:rsidRPr="00350F5A">
        <w:rPr>
          <w:b/>
          <w:color w:val="000000" w:themeColor="text1"/>
        </w:rPr>
        <w:t xml:space="preserve"> </w:t>
      </w:r>
    </w:p>
    <w:p w14:paraId="0031ABA9" w14:textId="59FF175E" w:rsidR="007C7B9D" w:rsidRPr="00350F5A" w:rsidRDefault="004367D5" w:rsidP="002F5600">
      <w:pPr>
        <w:spacing w:line="600" w:lineRule="auto"/>
        <w:ind w:firstLine="567"/>
        <w:jc w:val="both"/>
        <w:rPr>
          <w:color w:val="000000" w:themeColor="text1"/>
        </w:rPr>
      </w:pPr>
      <w:r w:rsidRPr="00350F5A">
        <w:rPr>
          <w:color w:val="000000" w:themeColor="text1"/>
        </w:rPr>
        <w:lastRenderedPageBreak/>
        <w:t>Portable</w:t>
      </w:r>
      <w:r w:rsidR="005C3BED" w:rsidRPr="00350F5A">
        <w:rPr>
          <w:color w:val="000000" w:themeColor="text1"/>
        </w:rPr>
        <w:t xml:space="preserve"> </w:t>
      </w:r>
      <w:r w:rsidRPr="00350F5A">
        <w:rPr>
          <w:color w:val="000000" w:themeColor="text1"/>
        </w:rPr>
        <w:t>electrocardiographic</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equipment,</w:t>
      </w:r>
      <w:r w:rsidR="005C3BED" w:rsidRPr="00350F5A">
        <w:rPr>
          <w:color w:val="000000" w:themeColor="text1"/>
        </w:rPr>
        <w:t xml:space="preserve"> </w:t>
      </w:r>
      <w:r w:rsidRPr="00350F5A">
        <w:rPr>
          <w:color w:val="000000" w:themeColor="text1"/>
        </w:rPr>
        <w:t>even</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modern</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highly</w:t>
      </w:r>
      <w:r w:rsidR="005C3BED" w:rsidRPr="00350F5A">
        <w:rPr>
          <w:color w:val="000000" w:themeColor="text1"/>
        </w:rPr>
        <w:t xml:space="preserve"> </w:t>
      </w:r>
      <w:r w:rsidRPr="00350F5A">
        <w:rPr>
          <w:color w:val="000000" w:themeColor="text1"/>
        </w:rPr>
        <w:t>improved</w:t>
      </w:r>
      <w:r w:rsidR="005C3BED" w:rsidRPr="00350F5A">
        <w:rPr>
          <w:color w:val="000000" w:themeColor="text1"/>
        </w:rPr>
        <w:t xml:space="preserve"> </w:t>
      </w:r>
      <w:r w:rsidRPr="00350F5A">
        <w:rPr>
          <w:color w:val="000000" w:themeColor="text1"/>
        </w:rPr>
        <w:t>techniques,</w:t>
      </w:r>
      <w:r w:rsidR="005C3BED" w:rsidRPr="00350F5A">
        <w:rPr>
          <w:color w:val="000000" w:themeColor="text1"/>
        </w:rPr>
        <w:t xml:space="preserve"> </w:t>
      </w:r>
      <w:r w:rsidRPr="00350F5A">
        <w:rPr>
          <w:color w:val="000000" w:themeColor="text1"/>
        </w:rPr>
        <w:t>has</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face</w:t>
      </w:r>
      <w:r w:rsidR="005C3BED" w:rsidRPr="00350F5A">
        <w:rPr>
          <w:color w:val="000000" w:themeColor="text1"/>
        </w:rPr>
        <w:t xml:space="preserve"> </w:t>
      </w:r>
      <w:r w:rsidRPr="00350F5A">
        <w:rPr>
          <w:color w:val="000000" w:themeColor="text1"/>
        </w:rPr>
        <w:t>various</w:t>
      </w:r>
      <w:r w:rsidR="005C3BED" w:rsidRPr="00350F5A">
        <w:rPr>
          <w:color w:val="000000" w:themeColor="text1"/>
        </w:rPr>
        <w:t xml:space="preserve"> </w:t>
      </w:r>
      <w:r w:rsidRPr="00350F5A">
        <w:rPr>
          <w:color w:val="000000" w:themeColor="text1"/>
        </w:rPr>
        <w:t>problems</w:t>
      </w:r>
      <w:r w:rsidR="005C3BED" w:rsidRPr="00350F5A">
        <w:rPr>
          <w:color w:val="000000" w:themeColor="text1"/>
        </w:rPr>
        <w:t xml:space="preserve"> </w:t>
      </w:r>
      <w:r w:rsidRPr="00350F5A">
        <w:rPr>
          <w:color w:val="000000" w:themeColor="text1"/>
        </w:rPr>
        <w:t>associated</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quality</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electrocardiogram</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potential</w:t>
      </w:r>
      <w:r w:rsidR="005C3BED" w:rsidRPr="00350F5A">
        <w:rPr>
          <w:color w:val="000000" w:themeColor="text1"/>
        </w:rPr>
        <w:t xml:space="preserve"> </w:t>
      </w:r>
      <w:r w:rsidRPr="00350F5A">
        <w:rPr>
          <w:color w:val="000000" w:themeColor="text1"/>
        </w:rPr>
        <w:t>artefacts,</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well</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methodology</w:t>
      </w:r>
      <w:r w:rsidR="005C3BED" w:rsidRPr="00350F5A">
        <w:rPr>
          <w:color w:val="000000" w:themeColor="text1"/>
        </w:rPr>
        <w:t xml:space="preserve"> </w:t>
      </w:r>
      <w:r w:rsidRPr="00350F5A">
        <w:rPr>
          <w:color w:val="000000" w:themeColor="text1"/>
        </w:rPr>
        <w:t>used</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p>
    <w:p w14:paraId="0C931BAF" w14:textId="646C1955" w:rsidR="007C7B9D" w:rsidRPr="00350F5A" w:rsidRDefault="004367D5" w:rsidP="002F5600">
      <w:pPr>
        <w:spacing w:line="600" w:lineRule="auto"/>
        <w:ind w:firstLine="567"/>
        <w:jc w:val="both"/>
        <w:rPr>
          <w:color w:val="000000" w:themeColor="text1"/>
        </w:rPr>
      </w:pPr>
      <w:r w:rsidRPr="00350F5A">
        <w:rPr>
          <w:color w:val="000000" w:themeColor="text1"/>
        </w:rPr>
        <w:t>These</w:t>
      </w:r>
      <w:r w:rsidR="005C3BED" w:rsidRPr="00350F5A">
        <w:rPr>
          <w:color w:val="000000" w:themeColor="text1"/>
        </w:rPr>
        <w:t xml:space="preserve"> </w:t>
      </w:r>
      <w:r w:rsidRPr="00350F5A">
        <w:rPr>
          <w:color w:val="000000" w:themeColor="text1"/>
        </w:rPr>
        <w:t>could</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classified</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follows:</w:t>
      </w:r>
      <w:r w:rsidR="005C3BED" w:rsidRPr="00350F5A">
        <w:rPr>
          <w:color w:val="000000" w:themeColor="text1"/>
        </w:rPr>
        <w:t xml:space="preserve"> </w:t>
      </w:r>
    </w:p>
    <w:p w14:paraId="0299BF47" w14:textId="1D386351" w:rsidR="007C7B9D" w:rsidRPr="00350F5A" w:rsidRDefault="004367D5" w:rsidP="002F5600">
      <w:pPr>
        <w:spacing w:line="600" w:lineRule="auto"/>
        <w:jc w:val="both"/>
        <w:rPr>
          <w:b/>
          <w:color w:val="000000" w:themeColor="text1"/>
        </w:rPr>
      </w:pPr>
      <w:r w:rsidRPr="00350F5A">
        <w:rPr>
          <w:b/>
          <w:color w:val="000000" w:themeColor="text1"/>
        </w:rPr>
        <w:t>a)</w:t>
      </w:r>
      <w:r w:rsidR="005C3BED" w:rsidRPr="00350F5A">
        <w:rPr>
          <w:b/>
          <w:color w:val="000000" w:themeColor="text1"/>
        </w:rPr>
        <w:t xml:space="preserve"> </w:t>
      </w:r>
      <w:r w:rsidRPr="00350F5A">
        <w:rPr>
          <w:b/>
          <w:color w:val="000000" w:themeColor="text1"/>
        </w:rPr>
        <w:t>The</w:t>
      </w:r>
      <w:r w:rsidR="005C3BED" w:rsidRPr="00350F5A">
        <w:rPr>
          <w:b/>
          <w:color w:val="000000" w:themeColor="text1"/>
        </w:rPr>
        <w:t xml:space="preserve"> </w:t>
      </w:r>
      <w:r w:rsidRPr="00350F5A">
        <w:rPr>
          <w:b/>
          <w:color w:val="000000" w:themeColor="text1"/>
        </w:rPr>
        <w:t>number</w:t>
      </w:r>
      <w:r w:rsidR="005C3BED" w:rsidRPr="00350F5A">
        <w:rPr>
          <w:b/>
          <w:color w:val="000000" w:themeColor="text1"/>
        </w:rPr>
        <w:t xml:space="preserve"> </w:t>
      </w:r>
      <w:r w:rsidRPr="00350F5A">
        <w:rPr>
          <w:b/>
          <w:color w:val="000000" w:themeColor="text1"/>
        </w:rPr>
        <w:t>of</w:t>
      </w:r>
      <w:r w:rsidR="005C3BED" w:rsidRPr="00350F5A">
        <w:rPr>
          <w:b/>
          <w:color w:val="000000" w:themeColor="text1"/>
        </w:rPr>
        <w:t xml:space="preserve"> </w:t>
      </w:r>
      <w:r w:rsidRPr="00350F5A">
        <w:rPr>
          <w:b/>
          <w:color w:val="000000" w:themeColor="text1"/>
        </w:rPr>
        <w:t>leads</w:t>
      </w:r>
      <w:r w:rsidR="005C3BED" w:rsidRPr="00350F5A">
        <w:rPr>
          <w:b/>
          <w:color w:val="000000" w:themeColor="text1"/>
        </w:rPr>
        <w:t xml:space="preserve"> </w:t>
      </w:r>
      <w:r w:rsidRPr="00350F5A">
        <w:rPr>
          <w:b/>
          <w:color w:val="000000" w:themeColor="text1"/>
        </w:rPr>
        <w:t>used</w:t>
      </w:r>
      <w:r w:rsidR="005C3BED" w:rsidRPr="00350F5A">
        <w:rPr>
          <w:b/>
          <w:color w:val="000000" w:themeColor="text1"/>
        </w:rPr>
        <w:t xml:space="preserve"> </w:t>
      </w:r>
      <w:r w:rsidRPr="00350F5A">
        <w:rPr>
          <w:b/>
          <w:color w:val="000000" w:themeColor="text1"/>
        </w:rPr>
        <w:t>in</w:t>
      </w:r>
      <w:r w:rsidR="005C3BED" w:rsidRPr="00350F5A">
        <w:rPr>
          <w:b/>
          <w:color w:val="000000" w:themeColor="text1"/>
        </w:rPr>
        <w:t xml:space="preserve"> </w:t>
      </w:r>
      <w:r w:rsidRPr="00350F5A">
        <w:rPr>
          <w:b/>
          <w:color w:val="000000" w:themeColor="text1"/>
        </w:rPr>
        <w:t>each</w:t>
      </w:r>
      <w:r w:rsidR="005C3BED" w:rsidRPr="00350F5A">
        <w:rPr>
          <w:b/>
          <w:color w:val="000000" w:themeColor="text1"/>
        </w:rPr>
        <w:t xml:space="preserve"> </w:t>
      </w:r>
      <w:r w:rsidRPr="00350F5A">
        <w:rPr>
          <w:b/>
          <w:color w:val="000000" w:themeColor="text1"/>
        </w:rPr>
        <w:t>of</w:t>
      </w:r>
      <w:r w:rsidR="005C3BED" w:rsidRPr="00350F5A">
        <w:rPr>
          <w:b/>
          <w:color w:val="000000" w:themeColor="text1"/>
        </w:rPr>
        <w:t xml:space="preserve"> </w:t>
      </w:r>
      <w:r w:rsidRPr="00350F5A">
        <w:rPr>
          <w:b/>
          <w:color w:val="000000" w:themeColor="text1"/>
        </w:rPr>
        <w:t>the</w:t>
      </w:r>
      <w:r w:rsidR="005C3BED" w:rsidRPr="00350F5A">
        <w:rPr>
          <w:b/>
          <w:color w:val="000000" w:themeColor="text1"/>
        </w:rPr>
        <w:t xml:space="preserve"> </w:t>
      </w:r>
      <w:r w:rsidRPr="00350F5A">
        <w:rPr>
          <w:b/>
          <w:color w:val="000000" w:themeColor="text1"/>
        </w:rPr>
        <w:t>various</w:t>
      </w:r>
      <w:r w:rsidR="005C3BED" w:rsidRPr="00350F5A">
        <w:rPr>
          <w:b/>
          <w:color w:val="000000" w:themeColor="text1"/>
        </w:rPr>
        <w:t xml:space="preserve"> </w:t>
      </w:r>
      <w:r w:rsidRPr="00350F5A">
        <w:rPr>
          <w:b/>
          <w:color w:val="000000" w:themeColor="text1"/>
        </w:rPr>
        <w:t>existing</w:t>
      </w:r>
      <w:r w:rsidR="005C3BED" w:rsidRPr="00350F5A">
        <w:rPr>
          <w:b/>
          <w:color w:val="000000" w:themeColor="text1"/>
        </w:rPr>
        <w:t xml:space="preserve"> </w:t>
      </w:r>
      <w:r w:rsidRPr="00350F5A">
        <w:rPr>
          <w:b/>
          <w:color w:val="000000" w:themeColor="text1"/>
        </w:rPr>
        <w:t>systems</w:t>
      </w:r>
      <w:r w:rsidR="005C3BED" w:rsidRPr="00350F5A">
        <w:rPr>
          <w:b/>
          <w:color w:val="000000" w:themeColor="text1"/>
        </w:rPr>
        <w:t xml:space="preserve"> </w:t>
      </w:r>
      <w:r w:rsidRPr="00350F5A">
        <w:rPr>
          <w:b/>
          <w:color w:val="000000" w:themeColor="text1"/>
        </w:rPr>
        <w:t>and</w:t>
      </w:r>
      <w:r w:rsidR="005C3BED" w:rsidRPr="00350F5A">
        <w:rPr>
          <w:b/>
          <w:color w:val="000000" w:themeColor="text1"/>
        </w:rPr>
        <w:t xml:space="preserve"> </w:t>
      </w:r>
      <w:r w:rsidRPr="00350F5A">
        <w:rPr>
          <w:b/>
          <w:color w:val="000000" w:themeColor="text1"/>
        </w:rPr>
        <w:t>the</w:t>
      </w:r>
      <w:r w:rsidR="005C3BED" w:rsidRPr="00350F5A">
        <w:rPr>
          <w:b/>
          <w:color w:val="000000" w:themeColor="text1"/>
        </w:rPr>
        <w:t xml:space="preserve"> </w:t>
      </w:r>
      <w:r w:rsidRPr="00350F5A">
        <w:rPr>
          <w:b/>
          <w:color w:val="000000" w:themeColor="text1"/>
        </w:rPr>
        <w:t>reliability</w:t>
      </w:r>
      <w:r w:rsidR="005C3BED" w:rsidRPr="00350F5A">
        <w:rPr>
          <w:b/>
          <w:color w:val="000000" w:themeColor="text1"/>
        </w:rPr>
        <w:t xml:space="preserve"> </w:t>
      </w:r>
      <w:r w:rsidRPr="00350F5A">
        <w:rPr>
          <w:b/>
          <w:color w:val="000000" w:themeColor="text1"/>
        </w:rPr>
        <w:t>of</w:t>
      </w:r>
      <w:r w:rsidR="005C3BED" w:rsidRPr="00350F5A">
        <w:rPr>
          <w:b/>
          <w:color w:val="000000" w:themeColor="text1"/>
        </w:rPr>
        <w:t xml:space="preserve"> </w:t>
      </w:r>
      <w:r w:rsidRPr="00350F5A">
        <w:rPr>
          <w:b/>
          <w:color w:val="000000" w:themeColor="text1"/>
        </w:rPr>
        <w:t>the</w:t>
      </w:r>
      <w:r w:rsidR="005C3BED" w:rsidRPr="00350F5A">
        <w:rPr>
          <w:b/>
          <w:color w:val="000000" w:themeColor="text1"/>
        </w:rPr>
        <w:t xml:space="preserve"> </w:t>
      </w:r>
      <w:r w:rsidRPr="00350F5A">
        <w:rPr>
          <w:b/>
          <w:color w:val="000000" w:themeColor="text1"/>
        </w:rPr>
        <w:t>ECG</w:t>
      </w:r>
      <w:r w:rsidR="005C3BED" w:rsidRPr="00350F5A">
        <w:rPr>
          <w:b/>
          <w:color w:val="000000" w:themeColor="text1"/>
        </w:rPr>
        <w:t xml:space="preserve"> </w:t>
      </w:r>
      <w:r w:rsidRPr="00350F5A">
        <w:rPr>
          <w:b/>
          <w:color w:val="000000" w:themeColor="text1"/>
        </w:rPr>
        <w:t>tracing</w:t>
      </w:r>
      <w:r w:rsidR="00B105C0" w:rsidRPr="00350F5A">
        <w:rPr>
          <w:b/>
          <w:color w:val="000000" w:themeColor="text1"/>
        </w:rPr>
        <w:t>.</w:t>
      </w:r>
    </w:p>
    <w:p w14:paraId="41D1CC2F" w14:textId="00D945E9" w:rsidR="0081115E" w:rsidRPr="00350F5A" w:rsidRDefault="004367D5" w:rsidP="00D44EDF">
      <w:pPr>
        <w:spacing w:line="600" w:lineRule="auto"/>
        <w:ind w:firstLine="567"/>
        <w:jc w:val="both"/>
        <w:rPr>
          <w:color w:val="000000" w:themeColor="text1"/>
        </w:rPr>
      </w:pPr>
      <w:r w:rsidRPr="00350F5A">
        <w:rPr>
          <w:color w:val="000000" w:themeColor="text1"/>
        </w:rPr>
        <w:t>It</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obvious</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r w:rsidRPr="00350F5A">
        <w:rPr>
          <w:color w:val="000000" w:themeColor="text1"/>
        </w:rPr>
        <w:t>using</w:t>
      </w:r>
      <w:r w:rsidR="005C3BED" w:rsidRPr="00350F5A">
        <w:rPr>
          <w:color w:val="000000" w:themeColor="text1"/>
        </w:rPr>
        <w:t xml:space="preserve"> </w:t>
      </w:r>
      <w:r w:rsidRPr="00350F5A">
        <w:rPr>
          <w:color w:val="000000" w:themeColor="text1"/>
        </w:rPr>
        <w:t>only</w:t>
      </w:r>
      <w:r w:rsidR="005C3BED" w:rsidRPr="00350F5A">
        <w:rPr>
          <w:color w:val="000000" w:themeColor="text1"/>
        </w:rPr>
        <w:t xml:space="preserve"> </w:t>
      </w:r>
      <w:r w:rsidRPr="00350F5A">
        <w:rPr>
          <w:color w:val="000000" w:themeColor="text1"/>
        </w:rPr>
        <w:t>one</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limited</w:t>
      </w:r>
      <w:r w:rsidR="005C3BED" w:rsidRPr="00350F5A">
        <w:rPr>
          <w:color w:val="000000" w:themeColor="text1"/>
        </w:rPr>
        <w:t xml:space="preserve"> </w:t>
      </w:r>
      <w:r w:rsidRPr="00350F5A">
        <w:rPr>
          <w:color w:val="000000" w:themeColor="text1"/>
        </w:rPr>
        <w:t>number</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leads</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able</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reliably</w:t>
      </w:r>
      <w:r w:rsidR="005C3BED" w:rsidRPr="00350F5A">
        <w:rPr>
          <w:color w:val="000000" w:themeColor="text1"/>
        </w:rPr>
        <w:t xml:space="preserve"> </w:t>
      </w:r>
      <w:r w:rsidRPr="00350F5A">
        <w:rPr>
          <w:color w:val="000000" w:themeColor="text1"/>
        </w:rPr>
        <w:t>record</w:t>
      </w:r>
      <w:r w:rsidR="005C3BED" w:rsidRPr="00350F5A">
        <w:rPr>
          <w:color w:val="000000" w:themeColor="text1"/>
        </w:rPr>
        <w:t xml:space="preserve"> </w:t>
      </w:r>
      <w:r w:rsidRPr="00350F5A">
        <w:rPr>
          <w:color w:val="000000" w:themeColor="text1"/>
        </w:rPr>
        <w:t>any</w:t>
      </w:r>
      <w:r w:rsidR="005C3BED" w:rsidRPr="00350F5A">
        <w:rPr>
          <w:color w:val="000000" w:themeColor="text1"/>
        </w:rPr>
        <w:t xml:space="preserve"> </w:t>
      </w:r>
      <w:r w:rsidRPr="00350F5A">
        <w:rPr>
          <w:color w:val="000000" w:themeColor="text1"/>
        </w:rPr>
        <w:t>episodes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ischaemia</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accompanying</w:t>
      </w:r>
      <w:r w:rsidR="005C3BED" w:rsidRPr="00350F5A">
        <w:rPr>
          <w:color w:val="000000" w:themeColor="text1"/>
        </w:rPr>
        <w:t xml:space="preserve"> </w:t>
      </w:r>
      <w:r w:rsidRPr="00350F5A">
        <w:rPr>
          <w:color w:val="000000" w:themeColor="text1"/>
        </w:rPr>
        <w:t>ST-</w:t>
      </w:r>
      <w:r w:rsidR="005C3BED" w:rsidRPr="00350F5A">
        <w:rPr>
          <w:color w:val="000000" w:themeColor="text1"/>
        </w:rPr>
        <w:t xml:space="preserve"> </w:t>
      </w:r>
      <w:r w:rsidRPr="00350F5A">
        <w:rPr>
          <w:color w:val="000000" w:themeColor="text1"/>
        </w:rPr>
        <w:t>segment</w:t>
      </w:r>
      <w:r w:rsidR="005C3BED" w:rsidRPr="00350F5A">
        <w:rPr>
          <w:color w:val="000000" w:themeColor="text1"/>
        </w:rPr>
        <w:t xml:space="preserve"> </w:t>
      </w:r>
      <w:r w:rsidRPr="00350F5A">
        <w:rPr>
          <w:color w:val="000000" w:themeColor="text1"/>
        </w:rPr>
        <w:t>changes.</w:t>
      </w:r>
      <w:r w:rsidR="005C3BED" w:rsidRPr="00350F5A">
        <w:rPr>
          <w:color w:val="000000" w:themeColor="text1"/>
        </w:rPr>
        <w:t xml:space="preserve"> </w:t>
      </w:r>
      <w:r w:rsidRPr="00350F5A">
        <w:rPr>
          <w:color w:val="000000" w:themeColor="text1"/>
        </w:rPr>
        <w:t>All</w:t>
      </w:r>
      <w:r w:rsidR="005C3BED" w:rsidRPr="00350F5A">
        <w:rPr>
          <w:color w:val="000000" w:themeColor="text1"/>
        </w:rPr>
        <w:t xml:space="preserve"> </w:t>
      </w:r>
      <w:r w:rsidRPr="00350F5A">
        <w:rPr>
          <w:color w:val="000000" w:themeColor="text1"/>
        </w:rPr>
        <w:t>previous</w:t>
      </w:r>
      <w:r w:rsidR="005C3BED" w:rsidRPr="00350F5A">
        <w:rPr>
          <w:color w:val="000000" w:themeColor="text1"/>
        </w:rPr>
        <w:t xml:space="preserve"> </w:t>
      </w:r>
      <w:r w:rsidRPr="00350F5A">
        <w:rPr>
          <w:color w:val="000000" w:themeColor="text1"/>
        </w:rPr>
        <w:t>recorders,</w:t>
      </w:r>
      <w:r w:rsidR="005C3BED" w:rsidRPr="00350F5A">
        <w:rPr>
          <w:color w:val="000000" w:themeColor="text1"/>
        </w:rPr>
        <w:t xml:space="preserve"> </w:t>
      </w:r>
      <w:r w:rsidRPr="00350F5A">
        <w:rPr>
          <w:color w:val="000000" w:themeColor="text1"/>
        </w:rPr>
        <w:t>either</w:t>
      </w:r>
      <w:r w:rsidR="005C3BED" w:rsidRPr="00350F5A">
        <w:rPr>
          <w:color w:val="000000" w:themeColor="text1"/>
        </w:rPr>
        <w:t xml:space="preserve"> </w:t>
      </w:r>
      <w:r w:rsidRPr="00350F5A">
        <w:rPr>
          <w:color w:val="000000" w:themeColor="text1"/>
        </w:rPr>
        <w:t>external</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implantable,</w:t>
      </w:r>
      <w:r w:rsidR="005C3BED" w:rsidRPr="00350F5A">
        <w:rPr>
          <w:color w:val="000000" w:themeColor="text1"/>
        </w:rPr>
        <w:t xml:space="preserve"> </w:t>
      </w:r>
      <w:r w:rsidRPr="00350F5A">
        <w:rPr>
          <w:color w:val="000000" w:themeColor="text1"/>
        </w:rPr>
        <w:t>have</w:t>
      </w:r>
      <w:r w:rsidR="005C3BED" w:rsidRPr="00350F5A">
        <w:rPr>
          <w:color w:val="000000" w:themeColor="text1"/>
        </w:rPr>
        <w:t xml:space="preserve"> </w:t>
      </w:r>
      <w:r w:rsidRPr="00350F5A">
        <w:rPr>
          <w:color w:val="000000" w:themeColor="text1"/>
        </w:rPr>
        <w:t>contributed</w:t>
      </w:r>
      <w:r w:rsidR="005C3BED" w:rsidRPr="00350F5A">
        <w:rPr>
          <w:color w:val="000000" w:themeColor="text1"/>
        </w:rPr>
        <w:t xml:space="preserve"> </w:t>
      </w:r>
      <w:r w:rsidRPr="00350F5A">
        <w:rPr>
          <w:color w:val="000000" w:themeColor="text1"/>
        </w:rPr>
        <w:t>excellent</w:t>
      </w:r>
      <w:r w:rsidR="005C3BED" w:rsidRPr="00350F5A">
        <w:rPr>
          <w:color w:val="000000" w:themeColor="text1"/>
        </w:rPr>
        <w:t xml:space="preserve"> </w:t>
      </w:r>
      <w:r w:rsidRPr="00350F5A">
        <w:rPr>
          <w:color w:val="000000" w:themeColor="text1"/>
        </w:rPr>
        <w:t>diagnostic</w:t>
      </w:r>
      <w:r w:rsidR="005C3BED" w:rsidRPr="00350F5A">
        <w:rPr>
          <w:color w:val="000000" w:themeColor="text1"/>
        </w:rPr>
        <w:t xml:space="preserve"> </w:t>
      </w:r>
      <w:r w:rsidRPr="00350F5A">
        <w:rPr>
          <w:color w:val="000000" w:themeColor="text1"/>
        </w:rPr>
        <w:t>services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investigation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episodes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paroxysmal</w:t>
      </w:r>
      <w:r w:rsidR="005C3BED" w:rsidRPr="00350F5A">
        <w:rPr>
          <w:color w:val="000000" w:themeColor="text1"/>
        </w:rPr>
        <w:t xml:space="preserve"> </w:t>
      </w:r>
      <w:r w:rsidRPr="00350F5A">
        <w:rPr>
          <w:color w:val="000000" w:themeColor="text1"/>
        </w:rPr>
        <w:t>arrhythmia</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unexplained</w:t>
      </w:r>
      <w:r w:rsidR="005C3BED" w:rsidRPr="00350F5A">
        <w:rPr>
          <w:color w:val="000000" w:themeColor="text1"/>
        </w:rPr>
        <w:t xml:space="preserve"> </w:t>
      </w:r>
      <w:r w:rsidRPr="00350F5A">
        <w:rPr>
          <w:color w:val="000000" w:themeColor="text1"/>
        </w:rPr>
        <w:t>syncope.</w:t>
      </w:r>
      <w:r w:rsidR="005C3BED" w:rsidRPr="00350F5A">
        <w:rPr>
          <w:color w:val="000000" w:themeColor="text1"/>
        </w:rPr>
        <w:t xml:space="preserve"> </w:t>
      </w:r>
      <w:r w:rsidR="00664CAD" w:rsidRPr="00350F5A">
        <w:rPr>
          <w:color w:val="000000" w:themeColor="text1"/>
        </w:rPr>
        <w:t xml:space="preserve">Wearable ECG monitoring patches using two closely spaced electrodes, provide 1- or 2-lead recordings, for several days, thus increasing the diagnostic yield of arrhythmia detection. However, the performance of single-lead devices is limited by the lower voltage amplitude of the recorded ECG, thus impairing accurate recognition of the arrhythmia type and origin. In the same context, external loop recorders record a single-lead ECG without providing information on the precise orientation of P, QRS and T waves as well as on changes of ST segment </w:t>
      </w:r>
      <w:r w:rsidR="00EC2DF4" w:rsidRPr="00350F5A">
        <w:rPr>
          <w:color w:val="000000" w:themeColor="text1"/>
        </w:rPr>
        <w:t>[1].</w:t>
      </w:r>
    </w:p>
    <w:p w14:paraId="56D5EB7B" w14:textId="1746D0E7" w:rsidR="007C7B9D" w:rsidRPr="00350F5A" w:rsidRDefault="004367D5" w:rsidP="002F5600">
      <w:pPr>
        <w:spacing w:line="600" w:lineRule="auto"/>
        <w:jc w:val="both"/>
        <w:rPr>
          <w:b/>
          <w:color w:val="000000" w:themeColor="text1"/>
        </w:rPr>
      </w:pPr>
      <w:r w:rsidRPr="00350F5A">
        <w:rPr>
          <w:b/>
          <w:color w:val="000000" w:themeColor="text1"/>
        </w:rPr>
        <w:t>b)</w:t>
      </w:r>
      <w:r w:rsidR="005C3BED" w:rsidRPr="00350F5A">
        <w:rPr>
          <w:b/>
          <w:color w:val="000000" w:themeColor="text1"/>
        </w:rPr>
        <w:t xml:space="preserve"> </w:t>
      </w:r>
      <w:r w:rsidRPr="00350F5A">
        <w:rPr>
          <w:b/>
          <w:color w:val="000000" w:themeColor="text1"/>
        </w:rPr>
        <w:t>Electrocardiographic</w:t>
      </w:r>
      <w:r w:rsidR="005C3BED" w:rsidRPr="00350F5A">
        <w:rPr>
          <w:b/>
          <w:color w:val="000000" w:themeColor="text1"/>
        </w:rPr>
        <w:t xml:space="preserve"> </w:t>
      </w:r>
      <w:r w:rsidRPr="00350F5A">
        <w:rPr>
          <w:b/>
          <w:color w:val="000000" w:themeColor="text1"/>
        </w:rPr>
        <w:t>artefacts,</w:t>
      </w:r>
      <w:r w:rsidR="005C3BED" w:rsidRPr="00350F5A">
        <w:rPr>
          <w:b/>
          <w:color w:val="000000" w:themeColor="text1"/>
        </w:rPr>
        <w:t xml:space="preserve"> </w:t>
      </w:r>
      <w:r w:rsidRPr="00350F5A">
        <w:rPr>
          <w:b/>
          <w:color w:val="000000" w:themeColor="text1"/>
        </w:rPr>
        <w:t>which</w:t>
      </w:r>
      <w:r w:rsidR="005C3BED" w:rsidRPr="00350F5A">
        <w:rPr>
          <w:b/>
          <w:color w:val="000000" w:themeColor="text1"/>
        </w:rPr>
        <w:t xml:space="preserve"> </w:t>
      </w:r>
      <w:r w:rsidRPr="00350F5A">
        <w:rPr>
          <w:b/>
          <w:color w:val="000000" w:themeColor="text1"/>
        </w:rPr>
        <w:t>make</w:t>
      </w:r>
      <w:r w:rsidR="005C3BED" w:rsidRPr="00350F5A">
        <w:rPr>
          <w:b/>
          <w:color w:val="000000" w:themeColor="text1"/>
        </w:rPr>
        <w:t xml:space="preserve"> </w:t>
      </w:r>
      <w:r w:rsidRPr="00350F5A">
        <w:rPr>
          <w:b/>
          <w:color w:val="000000" w:themeColor="text1"/>
        </w:rPr>
        <w:t>interpretation</w:t>
      </w:r>
      <w:r w:rsidR="005C3BED" w:rsidRPr="00350F5A">
        <w:rPr>
          <w:b/>
          <w:color w:val="000000" w:themeColor="text1"/>
        </w:rPr>
        <w:t xml:space="preserve"> </w:t>
      </w:r>
      <w:r w:rsidRPr="00350F5A">
        <w:rPr>
          <w:b/>
          <w:color w:val="000000" w:themeColor="text1"/>
        </w:rPr>
        <w:t>questionable</w:t>
      </w:r>
      <w:r w:rsidR="005C3BED" w:rsidRPr="00350F5A">
        <w:rPr>
          <w:b/>
          <w:color w:val="000000" w:themeColor="text1"/>
        </w:rPr>
        <w:t xml:space="preserve"> </w:t>
      </w:r>
      <w:r w:rsidRPr="00350F5A">
        <w:rPr>
          <w:b/>
          <w:color w:val="000000" w:themeColor="text1"/>
        </w:rPr>
        <w:t>and</w:t>
      </w:r>
      <w:r w:rsidR="005C3BED" w:rsidRPr="00350F5A">
        <w:rPr>
          <w:b/>
          <w:color w:val="000000" w:themeColor="text1"/>
        </w:rPr>
        <w:t xml:space="preserve"> </w:t>
      </w:r>
      <w:r w:rsidRPr="00350F5A">
        <w:rPr>
          <w:b/>
          <w:color w:val="000000" w:themeColor="text1"/>
        </w:rPr>
        <w:t>unreliable</w:t>
      </w:r>
      <w:r w:rsidR="00B105C0" w:rsidRPr="00350F5A">
        <w:rPr>
          <w:b/>
          <w:color w:val="000000" w:themeColor="text1"/>
        </w:rPr>
        <w:t>.</w:t>
      </w:r>
      <w:r w:rsidR="005C3BED" w:rsidRPr="00350F5A">
        <w:rPr>
          <w:b/>
          <w:color w:val="000000" w:themeColor="text1"/>
        </w:rPr>
        <w:t xml:space="preserve"> </w:t>
      </w:r>
    </w:p>
    <w:p w14:paraId="67B7C3FE" w14:textId="75491D30" w:rsidR="007C7B9D" w:rsidRPr="00350F5A" w:rsidRDefault="004367D5" w:rsidP="002F5600">
      <w:pPr>
        <w:spacing w:line="600" w:lineRule="auto"/>
        <w:ind w:firstLine="567"/>
        <w:jc w:val="both"/>
        <w:rPr>
          <w:color w:val="000000" w:themeColor="text1"/>
        </w:rPr>
      </w:pPr>
      <w:r w:rsidRPr="00350F5A">
        <w:rPr>
          <w:color w:val="000000" w:themeColor="text1"/>
        </w:rPr>
        <w:t>Here</w:t>
      </w:r>
      <w:r w:rsidR="005C3BED" w:rsidRPr="00350F5A">
        <w:rPr>
          <w:color w:val="000000" w:themeColor="text1"/>
        </w:rPr>
        <w:t xml:space="preserve"> </w:t>
      </w:r>
      <w:r w:rsidRPr="00350F5A">
        <w:rPr>
          <w:color w:val="000000" w:themeColor="text1"/>
        </w:rPr>
        <w:t>we</w:t>
      </w:r>
      <w:r w:rsidR="005C3BED" w:rsidRPr="00350F5A">
        <w:rPr>
          <w:color w:val="000000" w:themeColor="text1"/>
        </w:rPr>
        <w:t xml:space="preserve"> </w:t>
      </w:r>
      <w:r w:rsidRPr="00350F5A">
        <w:rPr>
          <w:color w:val="000000" w:themeColor="text1"/>
        </w:rPr>
        <w:t>can</w:t>
      </w:r>
      <w:r w:rsidR="005C3BED" w:rsidRPr="00350F5A">
        <w:rPr>
          <w:color w:val="000000" w:themeColor="text1"/>
        </w:rPr>
        <w:t xml:space="preserve"> </w:t>
      </w:r>
      <w:r w:rsidRPr="00350F5A">
        <w:rPr>
          <w:color w:val="000000" w:themeColor="text1"/>
        </w:rPr>
        <w:t>distinguish</w:t>
      </w:r>
      <w:r w:rsidR="005C3BED" w:rsidRPr="00350F5A">
        <w:rPr>
          <w:color w:val="000000" w:themeColor="text1"/>
        </w:rPr>
        <w:t xml:space="preserve"> </w:t>
      </w:r>
      <w:r w:rsidRPr="00350F5A">
        <w:rPr>
          <w:color w:val="000000" w:themeColor="text1"/>
        </w:rPr>
        <w:t>two</w:t>
      </w:r>
      <w:r w:rsidR="005C3BED" w:rsidRPr="00350F5A">
        <w:rPr>
          <w:color w:val="000000" w:themeColor="text1"/>
        </w:rPr>
        <w:t xml:space="preserve"> </w:t>
      </w:r>
      <w:r w:rsidRPr="00350F5A">
        <w:rPr>
          <w:color w:val="000000" w:themeColor="text1"/>
        </w:rPr>
        <w:t>main</w:t>
      </w:r>
      <w:r w:rsidR="005C3BED" w:rsidRPr="00350F5A">
        <w:rPr>
          <w:color w:val="000000" w:themeColor="text1"/>
        </w:rPr>
        <w:t xml:space="preserve"> </w:t>
      </w:r>
      <w:r w:rsidRPr="00350F5A">
        <w:rPr>
          <w:color w:val="000000" w:themeColor="text1"/>
        </w:rPr>
        <w:t>categories</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lead</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more</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less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same</w:t>
      </w:r>
      <w:r w:rsidR="005C3BED" w:rsidRPr="00350F5A">
        <w:rPr>
          <w:color w:val="000000" w:themeColor="text1"/>
        </w:rPr>
        <w:t xml:space="preserve"> </w:t>
      </w:r>
      <w:r w:rsidRPr="00350F5A">
        <w:rPr>
          <w:color w:val="000000" w:themeColor="text1"/>
        </w:rPr>
        <w:t>problem.</w:t>
      </w:r>
      <w:r w:rsidR="005C3BED" w:rsidRPr="00350F5A">
        <w:rPr>
          <w:color w:val="000000" w:themeColor="text1"/>
        </w:rPr>
        <w:t xml:space="preserve"> </w:t>
      </w:r>
    </w:p>
    <w:p w14:paraId="0FE6E036" w14:textId="7FB7411C" w:rsidR="007C7B9D" w:rsidRPr="00350F5A" w:rsidRDefault="004367D5" w:rsidP="002F5600">
      <w:pPr>
        <w:spacing w:line="600" w:lineRule="auto"/>
        <w:ind w:left="1134" w:hanging="283"/>
        <w:jc w:val="both"/>
        <w:rPr>
          <w:i/>
          <w:color w:val="000000" w:themeColor="text1"/>
        </w:rPr>
      </w:pPr>
      <w:r w:rsidRPr="00350F5A">
        <w:rPr>
          <w:i/>
          <w:color w:val="000000" w:themeColor="text1"/>
        </w:rPr>
        <w:lastRenderedPageBreak/>
        <w:t>The</w:t>
      </w:r>
      <w:r w:rsidR="005C3BED" w:rsidRPr="00350F5A">
        <w:rPr>
          <w:i/>
          <w:color w:val="000000" w:themeColor="text1"/>
        </w:rPr>
        <w:t xml:space="preserve"> </w:t>
      </w:r>
      <w:r w:rsidRPr="00350F5A">
        <w:rPr>
          <w:i/>
          <w:color w:val="000000" w:themeColor="text1"/>
        </w:rPr>
        <w:t>first</w:t>
      </w:r>
      <w:r w:rsidR="005C3BED" w:rsidRPr="00350F5A">
        <w:rPr>
          <w:i/>
          <w:color w:val="000000" w:themeColor="text1"/>
        </w:rPr>
        <w:t xml:space="preserve"> </w:t>
      </w:r>
      <w:r w:rsidRPr="00350F5A">
        <w:rPr>
          <w:i/>
          <w:color w:val="000000" w:themeColor="text1"/>
        </w:rPr>
        <w:t>category</w:t>
      </w:r>
      <w:r w:rsidR="005C3BED" w:rsidRPr="00350F5A">
        <w:rPr>
          <w:i/>
          <w:color w:val="000000" w:themeColor="text1"/>
        </w:rPr>
        <w:t xml:space="preserve"> </w:t>
      </w:r>
      <w:r w:rsidRPr="00350F5A">
        <w:rPr>
          <w:i/>
          <w:color w:val="000000" w:themeColor="text1"/>
        </w:rPr>
        <w:t>relates</w:t>
      </w:r>
      <w:r w:rsidR="005C3BED" w:rsidRPr="00350F5A">
        <w:rPr>
          <w:i/>
          <w:color w:val="000000" w:themeColor="text1"/>
        </w:rPr>
        <w:t xml:space="preserve"> </w:t>
      </w:r>
      <w:r w:rsidRPr="00350F5A">
        <w:rPr>
          <w:i/>
          <w:color w:val="000000" w:themeColor="text1"/>
        </w:rPr>
        <w:t>to</w:t>
      </w:r>
      <w:r w:rsidR="005C3BED" w:rsidRPr="00350F5A">
        <w:rPr>
          <w:i/>
          <w:color w:val="000000" w:themeColor="text1"/>
        </w:rPr>
        <w:t xml:space="preserve"> </w:t>
      </w:r>
      <w:r w:rsidRPr="00350F5A">
        <w:rPr>
          <w:i/>
          <w:color w:val="000000" w:themeColor="text1"/>
        </w:rPr>
        <w:t>body</w:t>
      </w:r>
      <w:r w:rsidR="005C3BED" w:rsidRPr="00350F5A">
        <w:rPr>
          <w:i/>
          <w:color w:val="000000" w:themeColor="text1"/>
        </w:rPr>
        <w:t xml:space="preserve"> </w:t>
      </w:r>
      <w:r w:rsidRPr="00350F5A">
        <w:rPr>
          <w:i/>
          <w:color w:val="000000" w:themeColor="text1"/>
        </w:rPr>
        <w:t>movements,</w:t>
      </w:r>
      <w:r w:rsidR="005C3BED" w:rsidRPr="00350F5A">
        <w:rPr>
          <w:i/>
          <w:color w:val="000000" w:themeColor="text1"/>
        </w:rPr>
        <w:t xml:space="preserve"> </w:t>
      </w:r>
      <w:r w:rsidRPr="00350F5A">
        <w:rPr>
          <w:i/>
          <w:color w:val="000000" w:themeColor="text1"/>
        </w:rPr>
        <w:t>appropriate</w:t>
      </w:r>
      <w:r w:rsidR="005C3BED" w:rsidRPr="00350F5A">
        <w:rPr>
          <w:i/>
          <w:color w:val="000000" w:themeColor="text1"/>
        </w:rPr>
        <w:t xml:space="preserve"> </w:t>
      </w:r>
      <w:r w:rsidRPr="00350F5A">
        <w:rPr>
          <w:i/>
          <w:color w:val="000000" w:themeColor="text1"/>
        </w:rPr>
        <w:t>skin</w:t>
      </w:r>
      <w:r w:rsidR="005C3BED" w:rsidRPr="00350F5A">
        <w:rPr>
          <w:i/>
          <w:color w:val="000000" w:themeColor="text1"/>
        </w:rPr>
        <w:t xml:space="preserve"> </w:t>
      </w:r>
      <w:r w:rsidRPr="00350F5A">
        <w:rPr>
          <w:i/>
          <w:color w:val="000000" w:themeColor="text1"/>
        </w:rPr>
        <w:t>preparation</w:t>
      </w:r>
      <w:r w:rsidR="005C3BED" w:rsidRPr="00350F5A">
        <w:rPr>
          <w:i/>
          <w:color w:val="000000" w:themeColor="text1"/>
        </w:rPr>
        <w:t xml:space="preserve"> </w:t>
      </w:r>
      <w:r w:rsidRPr="00350F5A">
        <w:rPr>
          <w:i/>
          <w:color w:val="000000" w:themeColor="text1"/>
        </w:rPr>
        <w:t>for</w:t>
      </w:r>
      <w:r w:rsidR="005C3BED" w:rsidRPr="00350F5A">
        <w:rPr>
          <w:i/>
          <w:color w:val="000000" w:themeColor="text1"/>
        </w:rPr>
        <w:t xml:space="preserve"> </w:t>
      </w:r>
      <w:r w:rsidRPr="00350F5A">
        <w:rPr>
          <w:i/>
          <w:color w:val="000000" w:themeColor="text1"/>
        </w:rPr>
        <w:t>skin</w:t>
      </w:r>
      <w:r w:rsidR="005C3BED" w:rsidRPr="00350F5A">
        <w:rPr>
          <w:i/>
          <w:color w:val="000000" w:themeColor="text1"/>
        </w:rPr>
        <w:t xml:space="preserve"> </w:t>
      </w:r>
      <w:r w:rsidRPr="00350F5A">
        <w:rPr>
          <w:i/>
          <w:color w:val="000000" w:themeColor="text1"/>
        </w:rPr>
        <w:t>electrode</w:t>
      </w:r>
      <w:r w:rsidR="005C3BED" w:rsidRPr="00350F5A">
        <w:rPr>
          <w:i/>
          <w:color w:val="000000" w:themeColor="text1"/>
        </w:rPr>
        <w:t xml:space="preserve"> </w:t>
      </w:r>
      <w:r w:rsidRPr="00350F5A">
        <w:rPr>
          <w:i/>
          <w:color w:val="000000" w:themeColor="text1"/>
        </w:rPr>
        <w:t>placement</w:t>
      </w:r>
      <w:r w:rsidR="005C3BED" w:rsidRPr="00350F5A">
        <w:rPr>
          <w:i/>
          <w:color w:val="000000" w:themeColor="text1"/>
        </w:rPr>
        <w:t xml:space="preserve"> </w:t>
      </w:r>
      <w:r w:rsidRPr="00350F5A">
        <w:rPr>
          <w:i/>
          <w:color w:val="000000" w:themeColor="text1"/>
        </w:rPr>
        <w:t>and,</w:t>
      </w:r>
      <w:r w:rsidR="005C3BED" w:rsidRPr="00350F5A">
        <w:rPr>
          <w:i/>
          <w:color w:val="000000" w:themeColor="text1"/>
        </w:rPr>
        <w:t xml:space="preserve"> </w:t>
      </w:r>
      <w:r w:rsidRPr="00350F5A">
        <w:rPr>
          <w:i/>
          <w:color w:val="000000" w:themeColor="text1"/>
        </w:rPr>
        <w:t>more</w:t>
      </w:r>
      <w:r w:rsidR="005C3BED" w:rsidRPr="00350F5A">
        <w:rPr>
          <w:i/>
          <w:color w:val="000000" w:themeColor="text1"/>
        </w:rPr>
        <w:t xml:space="preserve"> </w:t>
      </w:r>
      <w:r w:rsidRPr="00350F5A">
        <w:rPr>
          <w:i/>
          <w:color w:val="000000" w:themeColor="text1"/>
        </w:rPr>
        <w:t>generally,</w:t>
      </w:r>
      <w:r w:rsidR="005C3BED" w:rsidRPr="00350F5A">
        <w:rPr>
          <w:i/>
          <w:color w:val="000000" w:themeColor="text1"/>
        </w:rPr>
        <w:t xml:space="preserve"> </w:t>
      </w:r>
      <w:r w:rsidRPr="00350F5A">
        <w:rPr>
          <w:i/>
          <w:color w:val="000000" w:themeColor="text1"/>
        </w:rPr>
        <w:t>the</w:t>
      </w:r>
      <w:r w:rsidR="005C3BED" w:rsidRPr="00350F5A">
        <w:rPr>
          <w:i/>
          <w:color w:val="000000" w:themeColor="text1"/>
        </w:rPr>
        <w:t xml:space="preserve"> </w:t>
      </w:r>
      <w:r w:rsidRPr="00350F5A">
        <w:rPr>
          <w:i/>
          <w:color w:val="000000" w:themeColor="text1"/>
        </w:rPr>
        <w:t>functionality</w:t>
      </w:r>
      <w:r w:rsidR="005C3BED" w:rsidRPr="00350F5A">
        <w:rPr>
          <w:i/>
          <w:color w:val="000000" w:themeColor="text1"/>
        </w:rPr>
        <w:t xml:space="preserve"> </w:t>
      </w:r>
      <w:r w:rsidRPr="00350F5A">
        <w:rPr>
          <w:i/>
          <w:color w:val="000000" w:themeColor="text1"/>
        </w:rPr>
        <w:t>of</w:t>
      </w:r>
      <w:r w:rsidR="005C3BED" w:rsidRPr="00350F5A">
        <w:rPr>
          <w:i/>
          <w:color w:val="000000" w:themeColor="text1"/>
        </w:rPr>
        <w:t xml:space="preserve"> </w:t>
      </w:r>
      <w:r w:rsidRPr="00350F5A">
        <w:rPr>
          <w:i/>
          <w:color w:val="000000" w:themeColor="text1"/>
        </w:rPr>
        <w:t>the</w:t>
      </w:r>
      <w:r w:rsidR="005C3BED" w:rsidRPr="00350F5A">
        <w:rPr>
          <w:i/>
          <w:color w:val="000000" w:themeColor="text1"/>
        </w:rPr>
        <w:t xml:space="preserve"> </w:t>
      </w:r>
      <w:r w:rsidRPr="00350F5A">
        <w:rPr>
          <w:i/>
          <w:color w:val="000000" w:themeColor="text1"/>
        </w:rPr>
        <w:t>electrodes.</w:t>
      </w:r>
      <w:r w:rsidR="005C3BED" w:rsidRPr="00350F5A">
        <w:rPr>
          <w:i/>
          <w:color w:val="000000" w:themeColor="text1"/>
        </w:rPr>
        <w:t xml:space="preserve"> </w:t>
      </w:r>
    </w:p>
    <w:p w14:paraId="185D3E45" w14:textId="42063A5C" w:rsidR="007C7B9D" w:rsidRPr="00350F5A" w:rsidRDefault="004367D5" w:rsidP="002F5600">
      <w:pPr>
        <w:spacing w:line="600" w:lineRule="auto"/>
        <w:ind w:left="1134" w:hanging="283"/>
        <w:jc w:val="both"/>
        <w:rPr>
          <w:color w:val="000000" w:themeColor="text1"/>
        </w:rPr>
      </w:pPr>
      <w:r w:rsidRPr="00350F5A">
        <w:rPr>
          <w:color w:val="000000" w:themeColor="text1"/>
        </w:rPr>
        <w:t>All</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above</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capable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generating</w:t>
      </w:r>
      <w:r w:rsidR="005C3BED" w:rsidRPr="00350F5A">
        <w:rPr>
          <w:color w:val="000000" w:themeColor="text1"/>
        </w:rPr>
        <w:t xml:space="preserve"> </w:t>
      </w:r>
      <w:r w:rsidRPr="00350F5A">
        <w:rPr>
          <w:color w:val="000000" w:themeColor="text1"/>
        </w:rPr>
        <w:t>deviations</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make</w:t>
      </w:r>
      <w:r w:rsidR="005C3BED" w:rsidRPr="00350F5A">
        <w:rPr>
          <w:color w:val="000000" w:themeColor="text1"/>
        </w:rPr>
        <w:t xml:space="preserve"> </w:t>
      </w:r>
      <w:r w:rsidRPr="00350F5A">
        <w:rPr>
          <w:color w:val="000000" w:themeColor="text1"/>
        </w:rPr>
        <w:t>interpretation</w:t>
      </w:r>
      <w:r w:rsidR="005C3BED" w:rsidRPr="00350F5A">
        <w:rPr>
          <w:color w:val="000000" w:themeColor="text1"/>
        </w:rPr>
        <w:t xml:space="preserve"> </w:t>
      </w:r>
      <w:r w:rsidRPr="00350F5A">
        <w:rPr>
          <w:color w:val="000000" w:themeColor="text1"/>
        </w:rPr>
        <w:t>difficult,</w:t>
      </w:r>
      <w:r w:rsidR="005C3BED" w:rsidRPr="00350F5A">
        <w:rPr>
          <w:color w:val="000000" w:themeColor="text1"/>
        </w:rPr>
        <w:t xml:space="preserve"> </w:t>
      </w:r>
      <w:r w:rsidRPr="00350F5A">
        <w:rPr>
          <w:color w:val="000000" w:themeColor="text1"/>
        </w:rPr>
        <w:t>while</w:t>
      </w:r>
      <w:r w:rsidR="005C3BED" w:rsidRPr="00350F5A">
        <w:rPr>
          <w:color w:val="000000" w:themeColor="text1"/>
        </w:rPr>
        <w:t xml:space="preserve"> </w:t>
      </w:r>
      <w:r w:rsidRPr="00350F5A">
        <w:rPr>
          <w:color w:val="000000" w:themeColor="text1"/>
        </w:rPr>
        <w:t>these</w:t>
      </w:r>
      <w:r w:rsidR="005C3BED" w:rsidRPr="00350F5A">
        <w:rPr>
          <w:color w:val="000000" w:themeColor="text1"/>
        </w:rPr>
        <w:t xml:space="preserve"> </w:t>
      </w:r>
      <w:r w:rsidRPr="00350F5A">
        <w:rPr>
          <w:color w:val="000000" w:themeColor="text1"/>
        </w:rPr>
        <w:t>artefacts</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infrequently</w:t>
      </w:r>
      <w:r w:rsidR="005C3BED" w:rsidRPr="00350F5A">
        <w:rPr>
          <w:color w:val="000000" w:themeColor="text1"/>
        </w:rPr>
        <w:t xml:space="preserve"> </w:t>
      </w:r>
      <w:r w:rsidRPr="00350F5A">
        <w:rPr>
          <w:color w:val="000000" w:themeColor="text1"/>
        </w:rPr>
        <w:t>perceived</w:t>
      </w:r>
      <w:r w:rsidR="005C3BED" w:rsidRPr="00350F5A">
        <w:rPr>
          <w:color w:val="000000" w:themeColor="text1"/>
        </w:rPr>
        <w:t xml:space="preserve"> </w:t>
      </w:r>
      <w:r w:rsidRPr="00350F5A">
        <w:rPr>
          <w:color w:val="000000" w:themeColor="text1"/>
        </w:rPr>
        <w:t>incorrectly</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arrhythmias.</w:t>
      </w:r>
      <w:r w:rsidR="005C3BED" w:rsidRPr="00350F5A">
        <w:rPr>
          <w:color w:val="000000" w:themeColor="text1"/>
        </w:rPr>
        <w:t xml:space="preserve"> </w:t>
      </w:r>
    </w:p>
    <w:p w14:paraId="4C2AAD50" w14:textId="1D2D1019" w:rsidR="007C7B9D" w:rsidRPr="00350F5A" w:rsidRDefault="004367D5" w:rsidP="002F5600">
      <w:pPr>
        <w:spacing w:line="600" w:lineRule="auto"/>
        <w:ind w:left="1134" w:hanging="283"/>
        <w:jc w:val="both"/>
        <w:rPr>
          <w:i/>
          <w:color w:val="000000" w:themeColor="text1"/>
        </w:rPr>
      </w:pPr>
      <w:r w:rsidRPr="00350F5A">
        <w:rPr>
          <w:i/>
          <w:color w:val="000000" w:themeColor="text1"/>
        </w:rPr>
        <w:t>The</w:t>
      </w:r>
      <w:r w:rsidR="005C3BED" w:rsidRPr="00350F5A">
        <w:rPr>
          <w:i/>
          <w:color w:val="000000" w:themeColor="text1"/>
        </w:rPr>
        <w:t xml:space="preserve"> </w:t>
      </w:r>
      <w:r w:rsidRPr="00350F5A">
        <w:rPr>
          <w:i/>
          <w:color w:val="000000" w:themeColor="text1"/>
        </w:rPr>
        <w:t>second</w:t>
      </w:r>
      <w:r w:rsidR="005C3BED" w:rsidRPr="00350F5A">
        <w:rPr>
          <w:i/>
          <w:color w:val="000000" w:themeColor="text1"/>
        </w:rPr>
        <w:t xml:space="preserve"> </w:t>
      </w:r>
      <w:r w:rsidRPr="00350F5A">
        <w:rPr>
          <w:i/>
          <w:color w:val="000000" w:themeColor="text1"/>
        </w:rPr>
        <w:t>category</w:t>
      </w:r>
      <w:r w:rsidR="005C3BED" w:rsidRPr="00350F5A">
        <w:rPr>
          <w:i/>
          <w:color w:val="000000" w:themeColor="text1"/>
        </w:rPr>
        <w:t xml:space="preserve"> </w:t>
      </w:r>
      <w:r w:rsidRPr="00350F5A">
        <w:rPr>
          <w:i/>
          <w:color w:val="000000" w:themeColor="text1"/>
        </w:rPr>
        <w:t>of</w:t>
      </w:r>
      <w:r w:rsidR="005C3BED" w:rsidRPr="00350F5A">
        <w:rPr>
          <w:i/>
          <w:color w:val="000000" w:themeColor="text1"/>
        </w:rPr>
        <w:t xml:space="preserve"> </w:t>
      </w:r>
      <w:r w:rsidRPr="00350F5A">
        <w:rPr>
          <w:i/>
          <w:color w:val="000000" w:themeColor="text1"/>
        </w:rPr>
        <w:t>artefacts</w:t>
      </w:r>
      <w:r w:rsidR="005C3BED" w:rsidRPr="00350F5A">
        <w:rPr>
          <w:i/>
          <w:color w:val="000000" w:themeColor="text1"/>
        </w:rPr>
        <w:t xml:space="preserve"> </w:t>
      </w:r>
      <w:r w:rsidRPr="00350F5A">
        <w:rPr>
          <w:i/>
          <w:color w:val="000000" w:themeColor="text1"/>
        </w:rPr>
        <w:t>are</w:t>
      </w:r>
      <w:r w:rsidR="005C3BED" w:rsidRPr="00350F5A">
        <w:rPr>
          <w:i/>
          <w:color w:val="000000" w:themeColor="text1"/>
        </w:rPr>
        <w:t xml:space="preserve"> </w:t>
      </w:r>
      <w:r w:rsidRPr="00350F5A">
        <w:rPr>
          <w:i/>
          <w:color w:val="000000" w:themeColor="text1"/>
        </w:rPr>
        <w:t>associated</w:t>
      </w:r>
      <w:r w:rsidR="005C3BED" w:rsidRPr="00350F5A">
        <w:rPr>
          <w:i/>
          <w:color w:val="000000" w:themeColor="text1"/>
        </w:rPr>
        <w:t xml:space="preserve"> </w:t>
      </w:r>
      <w:r w:rsidRPr="00350F5A">
        <w:rPr>
          <w:i/>
          <w:color w:val="000000" w:themeColor="text1"/>
        </w:rPr>
        <w:t>with</w:t>
      </w:r>
      <w:r w:rsidR="005C3BED" w:rsidRPr="00350F5A">
        <w:rPr>
          <w:i/>
          <w:color w:val="000000" w:themeColor="text1"/>
        </w:rPr>
        <w:t xml:space="preserve"> </w:t>
      </w:r>
      <w:r w:rsidRPr="00350F5A">
        <w:rPr>
          <w:i/>
          <w:color w:val="000000" w:themeColor="text1"/>
        </w:rPr>
        <w:t>deficient</w:t>
      </w:r>
      <w:r w:rsidR="005C3BED" w:rsidRPr="00350F5A">
        <w:rPr>
          <w:i/>
          <w:color w:val="000000" w:themeColor="text1"/>
        </w:rPr>
        <w:t xml:space="preserve"> </w:t>
      </w:r>
      <w:r w:rsidRPr="00350F5A">
        <w:rPr>
          <w:i/>
          <w:color w:val="000000" w:themeColor="text1"/>
        </w:rPr>
        <w:t>contact</w:t>
      </w:r>
      <w:r w:rsidR="005C3BED" w:rsidRPr="00350F5A">
        <w:rPr>
          <w:i/>
          <w:color w:val="000000" w:themeColor="text1"/>
        </w:rPr>
        <w:t xml:space="preserve"> </w:t>
      </w:r>
      <w:r w:rsidRPr="00350F5A">
        <w:rPr>
          <w:i/>
          <w:color w:val="000000" w:themeColor="text1"/>
        </w:rPr>
        <w:t>between</w:t>
      </w:r>
      <w:r w:rsidR="005C3BED" w:rsidRPr="00350F5A">
        <w:rPr>
          <w:i/>
          <w:color w:val="000000" w:themeColor="text1"/>
        </w:rPr>
        <w:t xml:space="preserve"> </w:t>
      </w:r>
      <w:r w:rsidRPr="00350F5A">
        <w:rPr>
          <w:i/>
          <w:color w:val="000000" w:themeColor="text1"/>
        </w:rPr>
        <w:t>the</w:t>
      </w:r>
      <w:r w:rsidR="005C3BED" w:rsidRPr="00350F5A">
        <w:rPr>
          <w:i/>
          <w:color w:val="000000" w:themeColor="text1"/>
        </w:rPr>
        <w:t xml:space="preserve"> </w:t>
      </w:r>
      <w:r w:rsidRPr="00350F5A">
        <w:rPr>
          <w:i/>
          <w:color w:val="000000" w:themeColor="text1"/>
        </w:rPr>
        <w:t>electrodes</w:t>
      </w:r>
      <w:r w:rsidR="005C3BED" w:rsidRPr="00350F5A">
        <w:rPr>
          <w:i/>
          <w:color w:val="000000" w:themeColor="text1"/>
        </w:rPr>
        <w:t xml:space="preserve"> </w:t>
      </w:r>
      <w:r w:rsidRPr="00350F5A">
        <w:rPr>
          <w:i/>
          <w:color w:val="000000" w:themeColor="text1"/>
        </w:rPr>
        <w:t>and</w:t>
      </w:r>
      <w:r w:rsidR="005C3BED" w:rsidRPr="00350F5A">
        <w:rPr>
          <w:i/>
          <w:color w:val="000000" w:themeColor="text1"/>
        </w:rPr>
        <w:t xml:space="preserve"> </w:t>
      </w:r>
      <w:r w:rsidRPr="00350F5A">
        <w:rPr>
          <w:i/>
          <w:color w:val="000000" w:themeColor="text1"/>
        </w:rPr>
        <w:t>the</w:t>
      </w:r>
      <w:r w:rsidR="005C3BED" w:rsidRPr="00350F5A">
        <w:rPr>
          <w:i/>
          <w:color w:val="000000" w:themeColor="text1"/>
        </w:rPr>
        <w:t xml:space="preserve"> </w:t>
      </w:r>
      <w:r w:rsidRPr="00350F5A">
        <w:rPr>
          <w:i/>
          <w:color w:val="000000" w:themeColor="text1"/>
        </w:rPr>
        <w:t>skin.</w:t>
      </w:r>
      <w:r w:rsidR="005C3BED" w:rsidRPr="00350F5A">
        <w:rPr>
          <w:i/>
          <w:color w:val="000000" w:themeColor="text1"/>
        </w:rPr>
        <w:t xml:space="preserve"> </w:t>
      </w:r>
    </w:p>
    <w:p w14:paraId="0B41B410" w14:textId="4CEC8019" w:rsidR="00A20402" w:rsidRPr="00350F5A" w:rsidRDefault="004367D5" w:rsidP="002F5600">
      <w:pPr>
        <w:spacing w:line="600" w:lineRule="auto"/>
        <w:ind w:left="1134" w:hanging="283"/>
        <w:jc w:val="both"/>
        <w:rPr>
          <w:color w:val="000000" w:themeColor="text1"/>
        </w:rPr>
      </w:pPr>
      <w:r w:rsidRPr="00350F5A">
        <w:rPr>
          <w:color w:val="000000" w:themeColor="text1"/>
        </w:rPr>
        <w:t>Bad</w:t>
      </w:r>
      <w:r w:rsidR="005C3BED" w:rsidRPr="00350F5A">
        <w:rPr>
          <w:color w:val="000000" w:themeColor="text1"/>
        </w:rPr>
        <w:t xml:space="preserve"> </w:t>
      </w:r>
      <w:r w:rsidRPr="00350F5A">
        <w:rPr>
          <w:color w:val="000000" w:themeColor="text1"/>
        </w:rPr>
        <w:t>skin–electrode</w:t>
      </w:r>
      <w:r w:rsidR="005C3BED" w:rsidRPr="00350F5A">
        <w:rPr>
          <w:color w:val="000000" w:themeColor="text1"/>
        </w:rPr>
        <w:t xml:space="preserve"> </w:t>
      </w:r>
      <w:r w:rsidRPr="00350F5A">
        <w:rPr>
          <w:color w:val="000000" w:themeColor="text1"/>
        </w:rPr>
        <w:t>contact</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quite</w:t>
      </w:r>
      <w:r w:rsidR="005C3BED" w:rsidRPr="00350F5A">
        <w:rPr>
          <w:color w:val="000000" w:themeColor="text1"/>
        </w:rPr>
        <w:t xml:space="preserve"> </w:t>
      </w:r>
      <w:r w:rsidRPr="00350F5A">
        <w:rPr>
          <w:color w:val="000000" w:themeColor="text1"/>
        </w:rPr>
        <w:t>likely</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cause</w:t>
      </w:r>
      <w:r w:rsidR="005C3BED" w:rsidRPr="00350F5A">
        <w:rPr>
          <w:color w:val="000000" w:themeColor="text1"/>
        </w:rPr>
        <w:t xml:space="preserve"> </w:t>
      </w:r>
      <w:proofErr w:type="spellStart"/>
      <w:r w:rsidRPr="00350F5A">
        <w:rPr>
          <w:color w:val="000000" w:themeColor="text1"/>
        </w:rPr>
        <w:t>pseudopauses</w:t>
      </w:r>
      <w:proofErr w:type="spellEnd"/>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appear</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while</w:t>
      </w:r>
      <w:r w:rsidR="005C3BED" w:rsidRPr="00350F5A">
        <w:rPr>
          <w:color w:val="000000" w:themeColor="text1"/>
        </w:rPr>
        <w:t xml:space="preserve"> </w:t>
      </w:r>
      <w:r w:rsidRPr="00350F5A">
        <w:rPr>
          <w:color w:val="000000" w:themeColor="text1"/>
        </w:rPr>
        <w:t>pacemaker</w:t>
      </w:r>
      <w:r w:rsidR="005C3BED" w:rsidRPr="00350F5A">
        <w:rPr>
          <w:color w:val="000000" w:themeColor="text1"/>
        </w:rPr>
        <w:t xml:space="preserve"> </w:t>
      </w:r>
      <w:r w:rsidRPr="00350F5A">
        <w:rPr>
          <w:color w:val="000000" w:themeColor="text1"/>
        </w:rPr>
        <w:t>spikes</w:t>
      </w:r>
      <w:r w:rsidR="005C3BED" w:rsidRPr="00350F5A">
        <w:rPr>
          <w:color w:val="000000" w:themeColor="text1"/>
        </w:rPr>
        <w:t xml:space="preserve"> </w:t>
      </w:r>
      <w:r w:rsidRPr="00350F5A">
        <w:rPr>
          <w:color w:val="000000" w:themeColor="text1"/>
        </w:rPr>
        <w:t>may</w:t>
      </w:r>
      <w:r w:rsidR="005C3BED" w:rsidRPr="00350F5A">
        <w:rPr>
          <w:color w:val="000000" w:themeColor="text1"/>
        </w:rPr>
        <w:t xml:space="preserve"> </w:t>
      </w:r>
      <w:r w:rsidRPr="00350F5A">
        <w:rPr>
          <w:color w:val="000000" w:themeColor="text1"/>
        </w:rPr>
        <w:t>disappear.</w:t>
      </w:r>
      <w:r w:rsidR="005C3BED" w:rsidRPr="00350F5A">
        <w:rPr>
          <w:color w:val="000000" w:themeColor="text1"/>
        </w:rPr>
        <w:t xml:space="preserve"> </w:t>
      </w:r>
      <w:r w:rsidRPr="00350F5A">
        <w:rPr>
          <w:color w:val="000000" w:themeColor="text1"/>
        </w:rPr>
        <w:t>Larger</w:t>
      </w:r>
      <w:r w:rsidR="005C3BED" w:rsidRPr="00350F5A">
        <w:rPr>
          <w:color w:val="000000" w:themeColor="text1"/>
        </w:rPr>
        <w:t xml:space="preserve"> </w:t>
      </w:r>
      <w:r w:rsidRPr="00350F5A">
        <w:rPr>
          <w:color w:val="000000" w:themeColor="text1"/>
        </w:rPr>
        <w:t>portions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an</w:t>
      </w:r>
      <w:r w:rsidR="005C3BED" w:rsidRPr="00350F5A">
        <w:rPr>
          <w:color w:val="000000" w:themeColor="text1"/>
        </w:rPr>
        <w:t xml:space="preserve"> </w:t>
      </w:r>
      <w:r w:rsidRPr="00350F5A">
        <w:rPr>
          <w:color w:val="000000" w:themeColor="text1"/>
        </w:rPr>
        <w:t>electrocardiogram,</w:t>
      </w:r>
      <w:r w:rsidR="005C3BED" w:rsidRPr="00350F5A">
        <w:rPr>
          <w:color w:val="000000" w:themeColor="text1"/>
        </w:rPr>
        <w:t xml:space="preserve"> </w:t>
      </w:r>
      <w:r w:rsidRPr="00350F5A">
        <w:rPr>
          <w:color w:val="000000" w:themeColor="text1"/>
        </w:rPr>
        <w:t>such</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QRS</w:t>
      </w:r>
      <w:r w:rsidR="005C3BED" w:rsidRPr="00350F5A">
        <w:rPr>
          <w:color w:val="000000" w:themeColor="text1"/>
        </w:rPr>
        <w:t xml:space="preserve"> </w:t>
      </w:r>
      <w:r w:rsidRPr="00350F5A">
        <w:rPr>
          <w:color w:val="000000" w:themeColor="text1"/>
        </w:rPr>
        <w:t>complex,</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also</w:t>
      </w:r>
      <w:r w:rsidR="005C3BED" w:rsidRPr="00350F5A">
        <w:rPr>
          <w:color w:val="000000" w:themeColor="text1"/>
        </w:rPr>
        <w:t xml:space="preserve"> </w:t>
      </w:r>
      <w:r w:rsidRPr="00350F5A">
        <w:rPr>
          <w:color w:val="000000" w:themeColor="text1"/>
        </w:rPr>
        <w:t>often</w:t>
      </w:r>
      <w:r w:rsidR="005C3BED" w:rsidRPr="00350F5A">
        <w:rPr>
          <w:color w:val="000000" w:themeColor="text1"/>
        </w:rPr>
        <w:t xml:space="preserve"> </w:t>
      </w:r>
      <w:r w:rsidRPr="00350F5A">
        <w:rPr>
          <w:color w:val="000000" w:themeColor="text1"/>
        </w:rPr>
        <w:t>distorted.</w:t>
      </w:r>
      <w:r w:rsidR="005C3BED" w:rsidRPr="00350F5A">
        <w:rPr>
          <w:color w:val="000000" w:themeColor="text1"/>
        </w:rPr>
        <w:t xml:space="preserve"> </w:t>
      </w:r>
      <w:r w:rsidR="00BD3083" w:rsidRPr="00350F5A">
        <w:rPr>
          <w:color w:val="000000" w:themeColor="text1"/>
        </w:rPr>
        <w:t>[4,5</w:t>
      </w:r>
      <w:r w:rsidRPr="00350F5A">
        <w:rPr>
          <w:color w:val="000000" w:themeColor="text1"/>
        </w:rPr>
        <w:t>]</w:t>
      </w:r>
      <w:r w:rsidR="00B105C0" w:rsidRPr="00350F5A">
        <w:rPr>
          <w:color w:val="000000" w:themeColor="text1"/>
        </w:rPr>
        <w:t xml:space="preserve"> </w:t>
      </w:r>
    </w:p>
    <w:p w14:paraId="540BD74D" w14:textId="77777777" w:rsidR="00A20402" w:rsidRPr="00350F5A" w:rsidRDefault="004367D5" w:rsidP="002F5600">
      <w:pPr>
        <w:spacing w:line="600" w:lineRule="auto"/>
        <w:ind w:firstLine="567"/>
        <w:jc w:val="both"/>
        <w:rPr>
          <w:b/>
          <w:color w:val="000000" w:themeColor="text1"/>
        </w:rPr>
      </w:pPr>
      <w:r w:rsidRPr="00350F5A">
        <w:rPr>
          <w:b/>
          <w:color w:val="000000" w:themeColor="text1"/>
        </w:rPr>
        <w:t>It</w:t>
      </w:r>
      <w:r w:rsidR="005C3BED" w:rsidRPr="00350F5A">
        <w:rPr>
          <w:b/>
          <w:color w:val="000000" w:themeColor="text1"/>
        </w:rPr>
        <w:t xml:space="preserve"> </w:t>
      </w:r>
      <w:r w:rsidRPr="00350F5A">
        <w:rPr>
          <w:b/>
          <w:color w:val="000000" w:themeColor="text1"/>
        </w:rPr>
        <w:t>should</w:t>
      </w:r>
      <w:r w:rsidR="005C3BED" w:rsidRPr="00350F5A">
        <w:rPr>
          <w:b/>
          <w:color w:val="000000" w:themeColor="text1"/>
        </w:rPr>
        <w:t xml:space="preserve"> </w:t>
      </w:r>
      <w:r w:rsidRPr="00350F5A">
        <w:rPr>
          <w:b/>
          <w:color w:val="000000" w:themeColor="text1"/>
        </w:rPr>
        <w:t>be</w:t>
      </w:r>
      <w:r w:rsidR="005C3BED" w:rsidRPr="00350F5A">
        <w:rPr>
          <w:b/>
          <w:color w:val="000000" w:themeColor="text1"/>
        </w:rPr>
        <w:t xml:space="preserve"> </w:t>
      </w:r>
      <w:r w:rsidRPr="00350F5A">
        <w:rPr>
          <w:b/>
          <w:color w:val="000000" w:themeColor="text1"/>
        </w:rPr>
        <w:t>stressed</w:t>
      </w:r>
      <w:r w:rsidR="005C3BED" w:rsidRPr="00350F5A">
        <w:rPr>
          <w:b/>
          <w:color w:val="000000" w:themeColor="text1"/>
        </w:rPr>
        <w:t xml:space="preserve"> </w:t>
      </w:r>
      <w:r w:rsidRPr="00350F5A">
        <w:rPr>
          <w:b/>
          <w:color w:val="000000" w:themeColor="text1"/>
        </w:rPr>
        <w:t>at</w:t>
      </w:r>
      <w:r w:rsidR="005C3BED" w:rsidRPr="00350F5A">
        <w:rPr>
          <w:b/>
          <w:color w:val="000000" w:themeColor="text1"/>
        </w:rPr>
        <w:t xml:space="preserve"> </w:t>
      </w:r>
      <w:r w:rsidRPr="00350F5A">
        <w:rPr>
          <w:b/>
          <w:color w:val="000000" w:themeColor="text1"/>
        </w:rPr>
        <w:t>this</w:t>
      </w:r>
      <w:r w:rsidR="005C3BED" w:rsidRPr="00350F5A">
        <w:rPr>
          <w:b/>
          <w:color w:val="000000" w:themeColor="text1"/>
        </w:rPr>
        <w:t xml:space="preserve"> </w:t>
      </w:r>
      <w:r w:rsidRPr="00350F5A">
        <w:rPr>
          <w:b/>
          <w:color w:val="000000" w:themeColor="text1"/>
        </w:rPr>
        <w:t>point</w:t>
      </w:r>
      <w:r w:rsidR="005C3BED" w:rsidRPr="00350F5A">
        <w:rPr>
          <w:b/>
          <w:color w:val="000000" w:themeColor="text1"/>
        </w:rPr>
        <w:t xml:space="preserve"> </w:t>
      </w:r>
      <w:r w:rsidRPr="00350F5A">
        <w:rPr>
          <w:b/>
          <w:color w:val="000000" w:themeColor="text1"/>
        </w:rPr>
        <w:t>that,</w:t>
      </w:r>
      <w:r w:rsidR="005C3BED" w:rsidRPr="00350F5A">
        <w:rPr>
          <w:b/>
          <w:color w:val="000000" w:themeColor="text1"/>
        </w:rPr>
        <w:t xml:space="preserve"> </w:t>
      </w:r>
      <w:r w:rsidRPr="00350F5A">
        <w:rPr>
          <w:b/>
          <w:color w:val="000000" w:themeColor="text1"/>
        </w:rPr>
        <w:t>whenever</w:t>
      </w:r>
      <w:r w:rsidR="005C3BED" w:rsidRPr="00350F5A">
        <w:rPr>
          <w:b/>
          <w:color w:val="000000" w:themeColor="text1"/>
        </w:rPr>
        <w:t xml:space="preserve"> </w:t>
      </w:r>
      <w:r w:rsidRPr="00350F5A">
        <w:rPr>
          <w:b/>
          <w:color w:val="000000" w:themeColor="text1"/>
        </w:rPr>
        <w:t>there</w:t>
      </w:r>
      <w:r w:rsidR="005C3BED" w:rsidRPr="00350F5A">
        <w:rPr>
          <w:b/>
          <w:color w:val="000000" w:themeColor="text1"/>
        </w:rPr>
        <w:t xml:space="preserve"> </w:t>
      </w:r>
      <w:r w:rsidRPr="00350F5A">
        <w:rPr>
          <w:b/>
          <w:color w:val="000000" w:themeColor="text1"/>
        </w:rPr>
        <w:t>is</w:t>
      </w:r>
      <w:r w:rsidR="005C3BED" w:rsidRPr="00350F5A">
        <w:rPr>
          <w:b/>
          <w:color w:val="000000" w:themeColor="text1"/>
        </w:rPr>
        <w:t xml:space="preserve"> </w:t>
      </w:r>
      <w:r w:rsidRPr="00350F5A">
        <w:rPr>
          <w:b/>
          <w:color w:val="000000" w:themeColor="text1"/>
        </w:rPr>
        <w:t>a</w:t>
      </w:r>
      <w:r w:rsidR="005C3BED" w:rsidRPr="00350F5A">
        <w:rPr>
          <w:b/>
          <w:color w:val="000000" w:themeColor="text1"/>
        </w:rPr>
        <w:t xml:space="preserve"> </w:t>
      </w:r>
      <w:r w:rsidRPr="00350F5A">
        <w:rPr>
          <w:b/>
          <w:color w:val="000000" w:themeColor="text1"/>
        </w:rPr>
        <w:t>need</w:t>
      </w:r>
      <w:r w:rsidR="005C3BED" w:rsidRPr="00350F5A">
        <w:rPr>
          <w:b/>
          <w:color w:val="000000" w:themeColor="text1"/>
        </w:rPr>
        <w:t xml:space="preserve"> </w:t>
      </w:r>
      <w:r w:rsidRPr="00350F5A">
        <w:rPr>
          <w:b/>
          <w:color w:val="000000" w:themeColor="text1"/>
        </w:rPr>
        <w:t>to</w:t>
      </w:r>
      <w:r w:rsidR="005C3BED" w:rsidRPr="00350F5A">
        <w:rPr>
          <w:b/>
          <w:color w:val="000000" w:themeColor="text1"/>
        </w:rPr>
        <w:t xml:space="preserve"> </w:t>
      </w:r>
      <w:r w:rsidRPr="00350F5A">
        <w:rPr>
          <w:b/>
          <w:color w:val="000000" w:themeColor="text1"/>
        </w:rPr>
        <w:t>monitor</w:t>
      </w:r>
      <w:r w:rsidR="005C3BED" w:rsidRPr="00350F5A">
        <w:rPr>
          <w:b/>
          <w:color w:val="000000" w:themeColor="text1"/>
        </w:rPr>
        <w:t xml:space="preserve"> </w:t>
      </w:r>
      <w:r w:rsidRPr="00350F5A">
        <w:rPr>
          <w:b/>
          <w:color w:val="000000" w:themeColor="text1"/>
        </w:rPr>
        <w:t>the</w:t>
      </w:r>
      <w:r w:rsidR="005C3BED" w:rsidRPr="00350F5A">
        <w:rPr>
          <w:b/>
          <w:color w:val="000000" w:themeColor="text1"/>
        </w:rPr>
        <w:t xml:space="preserve"> </w:t>
      </w:r>
      <w:r w:rsidRPr="00350F5A">
        <w:rPr>
          <w:b/>
          <w:color w:val="000000" w:themeColor="text1"/>
        </w:rPr>
        <w:t>functionality</w:t>
      </w:r>
      <w:r w:rsidR="005C3BED" w:rsidRPr="00350F5A">
        <w:rPr>
          <w:b/>
          <w:color w:val="000000" w:themeColor="text1"/>
        </w:rPr>
        <w:t xml:space="preserve"> </w:t>
      </w:r>
      <w:r w:rsidRPr="00350F5A">
        <w:rPr>
          <w:b/>
          <w:color w:val="000000" w:themeColor="text1"/>
        </w:rPr>
        <w:t>of</w:t>
      </w:r>
      <w:r w:rsidR="005C3BED" w:rsidRPr="00350F5A">
        <w:rPr>
          <w:b/>
          <w:color w:val="000000" w:themeColor="text1"/>
        </w:rPr>
        <w:t xml:space="preserve"> </w:t>
      </w:r>
      <w:r w:rsidR="00915981" w:rsidRPr="00350F5A">
        <w:rPr>
          <w:b/>
          <w:color w:val="000000" w:themeColor="text1"/>
        </w:rPr>
        <w:t>a</w:t>
      </w:r>
      <w:r w:rsidR="005C3BED" w:rsidRPr="00350F5A">
        <w:rPr>
          <w:b/>
          <w:color w:val="000000" w:themeColor="text1"/>
        </w:rPr>
        <w:t xml:space="preserve"> </w:t>
      </w:r>
      <w:r w:rsidRPr="00350F5A">
        <w:rPr>
          <w:b/>
          <w:color w:val="000000" w:themeColor="text1"/>
        </w:rPr>
        <w:t>pacemaker</w:t>
      </w:r>
      <w:r w:rsidR="005C3BED" w:rsidRPr="00350F5A">
        <w:rPr>
          <w:b/>
          <w:color w:val="000000" w:themeColor="text1"/>
        </w:rPr>
        <w:t xml:space="preserve"> </w:t>
      </w:r>
      <w:r w:rsidRPr="00350F5A">
        <w:rPr>
          <w:b/>
          <w:color w:val="000000" w:themeColor="text1"/>
        </w:rPr>
        <w:t>with</w:t>
      </w:r>
      <w:r w:rsidR="005C3BED" w:rsidRPr="00350F5A">
        <w:rPr>
          <w:b/>
          <w:color w:val="000000" w:themeColor="text1"/>
        </w:rPr>
        <w:t xml:space="preserve"> </w:t>
      </w:r>
      <w:r w:rsidR="00915981" w:rsidRPr="00350F5A">
        <w:rPr>
          <w:b/>
          <w:color w:val="000000" w:themeColor="text1"/>
        </w:rPr>
        <w:t>an</w:t>
      </w:r>
      <w:r w:rsidR="005C3BED" w:rsidRPr="00350F5A">
        <w:rPr>
          <w:b/>
          <w:color w:val="000000" w:themeColor="text1"/>
        </w:rPr>
        <w:t xml:space="preserve"> </w:t>
      </w:r>
      <w:r w:rsidRPr="00350F5A">
        <w:rPr>
          <w:b/>
          <w:color w:val="000000" w:themeColor="text1"/>
        </w:rPr>
        <w:t>AECG</w:t>
      </w:r>
      <w:r w:rsidR="005C3BED" w:rsidRPr="00350F5A">
        <w:rPr>
          <w:b/>
          <w:color w:val="000000" w:themeColor="text1"/>
        </w:rPr>
        <w:t xml:space="preserve"> </w:t>
      </w:r>
      <w:r w:rsidRPr="00350F5A">
        <w:rPr>
          <w:b/>
          <w:color w:val="000000" w:themeColor="text1"/>
        </w:rPr>
        <w:t>recording,</w:t>
      </w:r>
      <w:r w:rsidR="005C3BED" w:rsidRPr="00350F5A">
        <w:rPr>
          <w:b/>
          <w:color w:val="000000" w:themeColor="text1"/>
        </w:rPr>
        <w:t xml:space="preserve"> </w:t>
      </w:r>
      <w:r w:rsidRPr="00350F5A">
        <w:rPr>
          <w:b/>
          <w:color w:val="000000" w:themeColor="text1"/>
        </w:rPr>
        <w:t>this</w:t>
      </w:r>
      <w:r w:rsidR="005C3BED" w:rsidRPr="00350F5A">
        <w:rPr>
          <w:b/>
          <w:color w:val="000000" w:themeColor="text1"/>
        </w:rPr>
        <w:t xml:space="preserve"> </w:t>
      </w:r>
      <w:r w:rsidRPr="00350F5A">
        <w:rPr>
          <w:b/>
          <w:color w:val="000000" w:themeColor="text1"/>
        </w:rPr>
        <w:t>must</w:t>
      </w:r>
      <w:r w:rsidR="005C3BED" w:rsidRPr="00350F5A">
        <w:rPr>
          <w:b/>
          <w:color w:val="000000" w:themeColor="text1"/>
        </w:rPr>
        <w:t xml:space="preserve"> </w:t>
      </w:r>
      <w:r w:rsidRPr="00350F5A">
        <w:rPr>
          <w:b/>
          <w:color w:val="000000" w:themeColor="text1"/>
        </w:rPr>
        <w:t>be</w:t>
      </w:r>
      <w:r w:rsidR="005C3BED" w:rsidRPr="00350F5A">
        <w:rPr>
          <w:b/>
          <w:color w:val="000000" w:themeColor="text1"/>
        </w:rPr>
        <w:t xml:space="preserve"> </w:t>
      </w:r>
      <w:r w:rsidRPr="00350F5A">
        <w:rPr>
          <w:b/>
          <w:color w:val="000000" w:themeColor="text1"/>
        </w:rPr>
        <w:t>highly</w:t>
      </w:r>
      <w:r w:rsidR="005C3BED" w:rsidRPr="00350F5A">
        <w:rPr>
          <w:b/>
          <w:color w:val="000000" w:themeColor="text1"/>
        </w:rPr>
        <w:t xml:space="preserve"> </w:t>
      </w:r>
      <w:r w:rsidRPr="00350F5A">
        <w:rPr>
          <w:b/>
          <w:color w:val="000000" w:themeColor="text1"/>
        </w:rPr>
        <w:t>reliable.</w:t>
      </w:r>
      <w:r w:rsidR="005C3BED" w:rsidRPr="00350F5A">
        <w:rPr>
          <w:b/>
          <w:color w:val="000000" w:themeColor="text1"/>
        </w:rPr>
        <w:t xml:space="preserve"> </w:t>
      </w:r>
    </w:p>
    <w:p w14:paraId="2CF7F42E" w14:textId="654F85DA" w:rsidR="007C7B9D" w:rsidRPr="00350F5A" w:rsidRDefault="002A0FBC" w:rsidP="002F5600">
      <w:pPr>
        <w:spacing w:line="600" w:lineRule="auto"/>
        <w:ind w:firstLine="567"/>
        <w:jc w:val="both"/>
        <w:rPr>
          <w:color w:val="000000" w:themeColor="text1"/>
        </w:rPr>
      </w:pPr>
      <w:r w:rsidRPr="00350F5A">
        <w:rPr>
          <w:color w:val="000000" w:themeColor="text1"/>
        </w:rPr>
        <w:t>It</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004367D5" w:rsidRPr="00350F5A">
        <w:rPr>
          <w:color w:val="000000" w:themeColor="text1"/>
        </w:rPr>
        <w:t>clear</w:t>
      </w:r>
      <w:r w:rsidR="005C3BED" w:rsidRPr="00350F5A">
        <w:rPr>
          <w:color w:val="000000" w:themeColor="text1"/>
        </w:rPr>
        <w:t xml:space="preserve"> </w:t>
      </w:r>
      <w:r w:rsidR="004367D5" w:rsidRPr="00350F5A">
        <w:rPr>
          <w:color w:val="000000" w:themeColor="text1"/>
        </w:rPr>
        <w:t>that,</w:t>
      </w:r>
      <w:r w:rsidR="005C3BED" w:rsidRPr="00350F5A">
        <w:rPr>
          <w:color w:val="000000" w:themeColor="text1"/>
        </w:rPr>
        <w:t xml:space="preserve"> </w:t>
      </w:r>
      <w:r w:rsidR="004367D5" w:rsidRPr="00350F5A">
        <w:rPr>
          <w:color w:val="000000" w:themeColor="text1"/>
        </w:rPr>
        <w:t>in</w:t>
      </w:r>
      <w:r w:rsidR="005C3BED" w:rsidRPr="00350F5A">
        <w:rPr>
          <w:color w:val="000000" w:themeColor="text1"/>
        </w:rPr>
        <w:t xml:space="preserve"> </w:t>
      </w:r>
      <w:r w:rsidR="004367D5" w:rsidRPr="00350F5A">
        <w:rPr>
          <w:color w:val="000000" w:themeColor="text1"/>
        </w:rPr>
        <w:t>order</w:t>
      </w:r>
      <w:r w:rsidR="005C3BED" w:rsidRPr="00350F5A">
        <w:rPr>
          <w:color w:val="000000" w:themeColor="text1"/>
        </w:rPr>
        <w:t xml:space="preserve"> </w:t>
      </w:r>
      <w:r w:rsidR="004367D5" w:rsidRPr="00350F5A">
        <w:rPr>
          <w:color w:val="000000" w:themeColor="text1"/>
        </w:rPr>
        <w:t>to</w:t>
      </w:r>
      <w:r w:rsidR="005C3BED" w:rsidRPr="00350F5A">
        <w:rPr>
          <w:color w:val="000000" w:themeColor="text1"/>
        </w:rPr>
        <w:t xml:space="preserve"> </w:t>
      </w:r>
      <w:r w:rsidR="004367D5" w:rsidRPr="00350F5A">
        <w:rPr>
          <w:color w:val="000000" w:themeColor="text1"/>
        </w:rPr>
        <w:t>justify</w:t>
      </w:r>
      <w:r w:rsidR="005C3BED" w:rsidRPr="00350F5A">
        <w:rPr>
          <w:color w:val="000000" w:themeColor="text1"/>
        </w:rPr>
        <w:t xml:space="preserve"> </w:t>
      </w:r>
      <w:r w:rsidR="004367D5" w:rsidRPr="00350F5A">
        <w:rPr>
          <w:color w:val="000000" w:themeColor="text1"/>
        </w:rPr>
        <w:t>its</w:t>
      </w:r>
      <w:r w:rsidR="005C3BED" w:rsidRPr="00350F5A">
        <w:rPr>
          <w:color w:val="000000" w:themeColor="text1"/>
        </w:rPr>
        <w:t xml:space="preserve"> </w:t>
      </w:r>
      <w:r w:rsidR="004367D5" w:rsidRPr="00350F5A">
        <w:rPr>
          <w:color w:val="000000" w:themeColor="text1"/>
        </w:rPr>
        <w:t>value</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004367D5" w:rsidRPr="00350F5A">
        <w:rPr>
          <w:color w:val="000000" w:themeColor="text1"/>
        </w:rPr>
        <w:t>its</w:t>
      </w:r>
      <w:r w:rsidR="005C3BED" w:rsidRPr="00350F5A">
        <w:rPr>
          <w:color w:val="000000" w:themeColor="text1"/>
        </w:rPr>
        <w:t xml:space="preserve"> </w:t>
      </w:r>
      <w:r w:rsidR="004367D5" w:rsidRPr="00350F5A">
        <w:rPr>
          <w:color w:val="000000" w:themeColor="text1"/>
        </w:rPr>
        <w:t>cost,</w:t>
      </w:r>
      <w:r w:rsidR="005C3BED" w:rsidRPr="00350F5A">
        <w:rPr>
          <w:color w:val="000000" w:themeColor="text1"/>
        </w:rPr>
        <w:t xml:space="preserve"> </w:t>
      </w:r>
      <w:r w:rsidR="004367D5" w:rsidRPr="00350F5A">
        <w:rPr>
          <w:color w:val="000000" w:themeColor="text1"/>
        </w:rPr>
        <w:t>continuous</w:t>
      </w:r>
      <w:r w:rsidR="005C3BED" w:rsidRPr="00350F5A">
        <w:rPr>
          <w:color w:val="000000" w:themeColor="text1"/>
        </w:rPr>
        <w:t xml:space="preserve"> </w:t>
      </w:r>
      <w:r w:rsidR="004367D5" w:rsidRPr="00350F5A">
        <w:rPr>
          <w:color w:val="000000" w:themeColor="text1"/>
        </w:rPr>
        <w:t>electrocardiographic</w:t>
      </w:r>
      <w:r w:rsidR="005C3BED" w:rsidRPr="00350F5A">
        <w:rPr>
          <w:color w:val="000000" w:themeColor="text1"/>
        </w:rPr>
        <w:t xml:space="preserve"> </w:t>
      </w:r>
      <w:r w:rsidR="004367D5" w:rsidRPr="00350F5A">
        <w:rPr>
          <w:color w:val="000000" w:themeColor="text1"/>
        </w:rPr>
        <w:t>monitoring</w:t>
      </w:r>
      <w:r w:rsidR="005C3BED" w:rsidRPr="00350F5A">
        <w:rPr>
          <w:color w:val="000000" w:themeColor="text1"/>
        </w:rPr>
        <w:t xml:space="preserve"> </w:t>
      </w:r>
      <w:r w:rsidR="004367D5" w:rsidRPr="00350F5A">
        <w:rPr>
          <w:color w:val="000000" w:themeColor="text1"/>
        </w:rPr>
        <w:t>equipment,</w:t>
      </w:r>
      <w:r w:rsidR="005C3BED" w:rsidRPr="00350F5A">
        <w:rPr>
          <w:color w:val="000000" w:themeColor="text1"/>
        </w:rPr>
        <w:t xml:space="preserve"> </w:t>
      </w:r>
      <w:r w:rsidR="004367D5" w:rsidRPr="00350F5A">
        <w:rPr>
          <w:color w:val="000000" w:themeColor="text1"/>
        </w:rPr>
        <w:t>though</w:t>
      </w:r>
      <w:r w:rsidR="005C3BED" w:rsidRPr="00350F5A">
        <w:rPr>
          <w:color w:val="000000" w:themeColor="text1"/>
        </w:rPr>
        <w:t xml:space="preserve"> </w:t>
      </w:r>
      <w:r w:rsidR="004367D5" w:rsidRPr="00350F5A">
        <w:rPr>
          <w:color w:val="000000" w:themeColor="text1"/>
        </w:rPr>
        <w:t>certainly</w:t>
      </w:r>
      <w:r w:rsidR="005C3BED" w:rsidRPr="00350F5A">
        <w:rPr>
          <w:color w:val="000000" w:themeColor="text1"/>
        </w:rPr>
        <w:t xml:space="preserve"> </w:t>
      </w:r>
      <w:r w:rsidR="004367D5" w:rsidRPr="00350F5A">
        <w:rPr>
          <w:color w:val="000000" w:themeColor="text1"/>
        </w:rPr>
        <w:t>extremely</w:t>
      </w:r>
      <w:r w:rsidR="005C3BED" w:rsidRPr="00350F5A">
        <w:rPr>
          <w:color w:val="000000" w:themeColor="text1"/>
        </w:rPr>
        <w:t xml:space="preserve"> </w:t>
      </w:r>
      <w:r w:rsidR="004367D5" w:rsidRPr="00350F5A">
        <w:rPr>
          <w:color w:val="000000" w:themeColor="text1"/>
        </w:rPr>
        <w:t>useful,</w:t>
      </w:r>
      <w:r w:rsidR="005C3BED" w:rsidRPr="00350F5A">
        <w:rPr>
          <w:color w:val="000000" w:themeColor="text1"/>
        </w:rPr>
        <w:t xml:space="preserve"> </w:t>
      </w:r>
      <w:r w:rsidR="004367D5" w:rsidRPr="00350F5A">
        <w:rPr>
          <w:color w:val="000000" w:themeColor="text1"/>
        </w:rPr>
        <w:t>must</w:t>
      </w:r>
      <w:r w:rsidR="005C3BED" w:rsidRPr="00350F5A">
        <w:rPr>
          <w:color w:val="000000" w:themeColor="text1"/>
        </w:rPr>
        <w:t xml:space="preserve"> </w:t>
      </w:r>
      <w:r w:rsidR="004367D5" w:rsidRPr="00350F5A">
        <w:rPr>
          <w:color w:val="000000" w:themeColor="text1"/>
        </w:rPr>
        <w:t>provide</w:t>
      </w:r>
      <w:r w:rsidR="005C3BED" w:rsidRPr="00350F5A">
        <w:rPr>
          <w:color w:val="000000" w:themeColor="text1"/>
        </w:rPr>
        <w:t xml:space="preserve"> </w:t>
      </w:r>
      <w:r w:rsidR="004367D5" w:rsidRPr="00350F5A">
        <w:rPr>
          <w:color w:val="000000" w:themeColor="text1"/>
        </w:rPr>
        <w:t>highly</w:t>
      </w:r>
      <w:r w:rsidR="005C3BED" w:rsidRPr="00350F5A">
        <w:rPr>
          <w:color w:val="000000" w:themeColor="text1"/>
        </w:rPr>
        <w:t xml:space="preserve"> </w:t>
      </w:r>
      <w:r w:rsidR="004367D5" w:rsidRPr="00350F5A">
        <w:rPr>
          <w:color w:val="000000" w:themeColor="text1"/>
        </w:rPr>
        <w:t>reliable</w:t>
      </w:r>
      <w:r w:rsidR="005C3BED" w:rsidRPr="00350F5A">
        <w:rPr>
          <w:color w:val="000000" w:themeColor="text1"/>
        </w:rPr>
        <w:t xml:space="preserve"> </w:t>
      </w:r>
      <w:r w:rsidR="004367D5" w:rsidRPr="00350F5A">
        <w:rPr>
          <w:color w:val="000000" w:themeColor="text1"/>
        </w:rPr>
        <w:t>ECG</w:t>
      </w:r>
      <w:r w:rsidR="005C3BED" w:rsidRPr="00350F5A">
        <w:rPr>
          <w:color w:val="000000" w:themeColor="text1"/>
        </w:rPr>
        <w:t xml:space="preserve"> </w:t>
      </w:r>
      <w:r w:rsidR="004367D5" w:rsidRPr="00350F5A">
        <w:rPr>
          <w:color w:val="000000" w:themeColor="text1"/>
        </w:rPr>
        <w:t>tracing</w:t>
      </w:r>
      <w:r w:rsidR="005C3BED" w:rsidRPr="00350F5A">
        <w:rPr>
          <w:color w:val="000000" w:themeColor="text1"/>
        </w:rPr>
        <w:t xml:space="preserve"> </w:t>
      </w:r>
      <w:r w:rsidR="004367D5" w:rsidRPr="00350F5A">
        <w:rPr>
          <w:color w:val="000000" w:themeColor="text1"/>
        </w:rPr>
        <w:t>in</w:t>
      </w:r>
      <w:r w:rsidR="005C3BED" w:rsidRPr="00350F5A">
        <w:rPr>
          <w:color w:val="000000" w:themeColor="text1"/>
        </w:rPr>
        <w:t xml:space="preserve"> </w:t>
      </w:r>
      <w:r w:rsidR="004367D5" w:rsidRPr="00350F5A">
        <w:rPr>
          <w:color w:val="000000" w:themeColor="text1"/>
        </w:rPr>
        <w:t>order</w:t>
      </w:r>
      <w:r w:rsidR="005C3BED" w:rsidRPr="00350F5A">
        <w:rPr>
          <w:color w:val="000000" w:themeColor="text1"/>
        </w:rPr>
        <w:t xml:space="preserve"> </w:t>
      </w:r>
      <w:r w:rsidR="004367D5" w:rsidRPr="00350F5A">
        <w:rPr>
          <w:color w:val="000000" w:themeColor="text1"/>
        </w:rPr>
        <w:t>to</w:t>
      </w:r>
      <w:r w:rsidR="005C3BED" w:rsidRPr="00350F5A">
        <w:rPr>
          <w:color w:val="000000" w:themeColor="text1"/>
        </w:rPr>
        <w:t xml:space="preserve"> </w:t>
      </w:r>
      <w:r w:rsidR="004367D5" w:rsidRPr="00350F5A">
        <w:rPr>
          <w:color w:val="000000" w:themeColor="text1"/>
        </w:rPr>
        <w:t>avoid</w:t>
      </w:r>
      <w:r w:rsidR="005C3BED" w:rsidRPr="00350F5A">
        <w:rPr>
          <w:color w:val="000000" w:themeColor="text1"/>
        </w:rPr>
        <w:t xml:space="preserve"> </w:t>
      </w:r>
      <w:r w:rsidR="004367D5" w:rsidRPr="00350F5A">
        <w:rPr>
          <w:color w:val="000000" w:themeColor="text1"/>
        </w:rPr>
        <w:t>incorrect</w:t>
      </w:r>
      <w:r w:rsidR="005C3BED" w:rsidRPr="00350F5A">
        <w:rPr>
          <w:color w:val="000000" w:themeColor="text1"/>
        </w:rPr>
        <w:t xml:space="preserve"> </w:t>
      </w:r>
      <w:r w:rsidRPr="00350F5A">
        <w:rPr>
          <w:color w:val="000000" w:themeColor="text1"/>
        </w:rPr>
        <w:t>diagnosis</w:t>
      </w:r>
      <w:r w:rsidR="005C3BED" w:rsidRPr="00350F5A">
        <w:rPr>
          <w:color w:val="000000" w:themeColor="text1"/>
        </w:rPr>
        <w:t xml:space="preserve"> </w:t>
      </w:r>
      <w:r w:rsidR="004367D5" w:rsidRPr="00350F5A">
        <w:rPr>
          <w:color w:val="000000" w:themeColor="text1"/>
        </w:rPr>
        <w:t>and</w:t>
      </w:r>
      <w:r w:rsidR="005C3BED" w:rsidRPr="00350F5A">
        <w:rPr>
          <w:color w:val="000000" w:themeColor="text1"/>
        </w:rPr>
        <w:t xml:space="preserve"> </w:t>
      </w:r>
      <w:r w:rsidR="004367D5" w:rsidRPr="00350F5A">
        <w:rPr>
          <w:color w:val="000000" w:themeColor="text1"/>
        </w:rPr>
        <w:t>potentially</w:t>
      </w:r>
      <w:r w:rsidR="005C3BED" w:rsidRPr="00350F5A">
        <w:rPr>
          <w:color w:val="000000" w:themeColor="text1"/>
        </w:rPr>
        <w:t xml:space="preserve"> </w:t>
      </w:r>
      <w:r w:rsidR="004367D5" w:rsidRPr="00350F5A">
        <w:rPr>
          <w:color w:val="000000" w:themeColor="text1"/>
        </w:rPr>
        <w:t>wrong</w:t>
      </w:r>
      <w:r w:rsidR="005C3BED" w:rsidRPr="00350F5A">
        <w:rPr>
          <w:color w:val="000000" w:themeColor="text1"/>
        </w:rPr>
        <w:t xml:space="preserve"> </w:t>
      </w:r>
      <w:r w:rsidR="004367D5" w:rsidRPr="00350F5A">
        <w:rPr>
          <w:color w:val="000000" w:themeColor="text1"/>
        </w:rPr>
        <w:t>treatment.</w:t>
      </w:r>
      <w:r w:rsidR="005C3BED" w:rsidRPr="00350F5A">
        <w:rPr>
          <w:color w:val="000000" w:themeColor="text1"/>
        </w:rPr>
        <w:t xml:space="preserve"> </w:t>
      </w:r>
    </w:p>
    <w:p w14:paraId="03F9B9B0" w14:textId="77777777" w:rsidR="00F553B5" w:rsidRPr="00350F5A" w:rsidRDefault="00F553B5" w:rsidP="002F5600">
      <w:pPr>
        <w:spacing w:line="600" w:lineRule="auto"/>
        <w:ind w:firstLine="567"/>
        <w:jc w:val="both"/>
        <w:rPr>
          <w:color w:val="000000" w:themeColor="text1"/>
        </w:rPr>
      </w:pPr>
    </w:p>
    <w:p w14:paraId="45C835C3" w14:textId="5631D9A6" w:rsidR="007C7B9D" w:rsidRPr="00350F5A" w:rsidRDefault="004367D5" w:rsidP="002F5600">
      <w:pPr>
        <w:spacing w:line="600" w:lineRule="auto"/>
        <w:jc w:val="both"/>
        <w:rPr>
          <w:b/>
          <w:color w:val="000000" w:themeColor="text1"/>
        </w:rPr>
      </w:pPr>
      <w:r w:rsidRPr="00350F5A">
        <w:rPr>
          <w:b/>
          <w:color w:val="000000" w:themeColor="text1"/>
        </w:rPr>
        <w:t>IV.</w:t>
      </w:r>
      <w:r w:rsidR="005C3BED" w:rsidRPr="00350F5A">
        <w:rPr>
          <w:b/>
          <w:color w:val="000000" w:themeColor="text1"/>
        </w:rPr>
        <w:t xml:space="preserve"> </w:t>
      </w:r>
      <w:r w:rsidRPr="00350F5A">
        <w:rPr>
          <w:b/>
          <w:color w:val="000000" w:themeColor="text1"/>
        </w:rPr>
        <w:t>THE</w:t>
      </w:r>
      <w:r w:rsidR="005C3BED" w:rsidRPr="00350F5A">
        <w:rPr>
          <w:b/>
          <w:color w:val="000000" w:themeColor="text1"/>
        </w:rPr>
        <w:t xml:space="preserve"> </w:t>
      </w:r>
      <w:r w:rsidRPr="00350F5A">
        <w:rPr>
          <w:b/>
          <w:color w:val="000000" w:themeColor="text1"/>
        </w:rPr>
        <w:t>ROLE</w:t>
      </w:r>
      <w:r w:rsidR="005C3BED" w:rsidRPr="00350F5A">
        <w:rPr>
          <w:b/>
          <w:color w:val="000000" w:themeColor="text1"/>
        </w:rPr>
        <w:t xml:space="preserve"> </w:t>
      </w:r>
      <w:r w:rsidRPr="00350F5A">
        <w:rPr>
          <w:b/>
          <w:color w:val="000000" w:themeColor="text1"/>
        </w:rPr>
        <w:t>OF</w:t>
      </w:r>
      <w:r w:rsidR="005C3BED" w:rsidRPr="00350F5A">
        <w:rPr>
          <w:b/>
          <w:color w:val="000000" w:themeColor="text1"/>
        </w:rPr>
        <w:t xml:space="preserve"> </w:t>
      </w:r>
      <w:r w:rsidRPr="00350F5A">
        <w:rPr>
          <w:b/>
          <w:color w:val="000000" w:themeColor="text1"/>
        </w:rPr>
        <w:t>15-LEAD</w:t>
      </w:r>
      <w:r w:rsidR="005C3BED" w:rsidRPr="00350F5A">
        <w:rPr>
          <w:b/>
          <w:color w:val="000000" w:themeColor="text1"/>
        </w:rPr>
        <w:t xml:space="preserve"> </w:t>
      </w:r>
      <w:r w:rsidRPr="00350F5A">
        <w:rPr>
          <w:b/>
          <w:color w:val="000000" w:themeColor="text1"/>
        </w:rPr>
        <w:t>RECORDERS</w:t>
      </w:r>
      <w:r w:rsidR="005C3BED" w:rsidRPr="00350F5A">
        <w:rPr>
          <w:b/>
          <w:color w:val="000000" w:themeColor="text1"/>
        </w:rPr>
        <w:t xml:space="preserve"> </w:t>
      </w:r>
      <w:r w:rsidRPr="00350F5A">
        <w:rPr>
          <w:b/>
          <w:color w:val="000000" w:themeColor="text1"/>
        </w:rPr>
        <w:t>IN</w:t>
      </w:r>
      <w:r w:rsidR="005C3BED" w:rsidRPr="00350F5A">
        <w:rPr>
          <w:b/>
          <w:color w:val="000000" w:themeColor="text1"/>
        </w:rPr>
        <w:t xml:space="preserve"> </w:t>
      </w:r>
      <w:r w:rsidRPr="00350F5A">
        <w:rPr>
          <w:b/>
          <w:color w:val="000000" w:themeColor="text1"/>
        </w:rPr>
        <w:t>IMPROVING</w:t>
      </w:r>
      <w:r w:rsidR="005C3BED" w:rsidRPr="00350F5A">
        <w:rPr>
          <w:b/>
          <w:color w:val="000000" w:themeColor="text1"/>
        </w:rPr>
        <w:t xml:space="preserve"> </w:t>
      </w:r>
      <w:r w:rsidRPr="00350F5A">
        <w:rPr>
          <w:b/>
          <w:color w:val="000000" w:themeColor="text1"/>
        </w:rPr>
        <w:t>THE</w:t>
      </w:r>
      <w:r w:rsidR="005C3BED" w:rsidRPr="00350F5A">
        <w:rPr>
          <w:b/>
          <w:color w:val="000000" w:themeColor="text1"/>
        </w:rPr>
        <w:t xml:space="preserve"> </w:t>
      </w:r>
      <w:r w:rsidRPr="00350F5A">
        <w:rPr>
          <w:b/>
          <w:color w:val="000000" w:themeColor="text1"/>
        </w:rPr>
        <w:t>DIAGNOSTIC</w:t>
      </w:r>
      <w:r w:rsidR="005C3BED" w:rsidRPr="00350F5A">
        <w:rPr>
          <w:b/>
          <w:color w:val="000000" w:themeColor="text1"/>
        </w:rPr>
        <w:t xml:space="preserve"> </w:t>
      </w:r>
      <w:r w:rsidRPr="00350F5A">
        <w:rPr>
          <w:b/>
          <w:color w:val="000000" w:themeColor="text1"/>
        </w:rPr>
        <w:t>CAPABILITY</w:t>
      </w:r>
      <w:r w:rsidR="005C3BED" w:rsidRPr="00350F5A">
        <w:rPr>
          <w:b/>
          <w:color w:val="000000" w:themeColor="text1"/>
        </w:rPr>
        <w:t xml:space="preserve"> </w:t>
      </w:r>
      <w:r w:rsidRPr="00350F5A">
        <w:rPr>
          <w:b/>
          <w:color w:val="000000" w:themeColor="text1"/>
        </w:rPr>
        <w:t>OF</w:t>
      </w:r>
      <w:r w:rsidR="005C3BED" w:rsidRPr="00350F5A">
        <w:rPr>
          <w:b/>
          <w:color w:val="000000" w:themeColor="text1"/>
        </w:rPr>
        <w:t xml:space="preserve"> </w:t>
      </w:r>
      <w:r w:rsidRPr="00350F5A">
        <w:rPr>
          <w:b/>
          <w:color w:val="000000" w:themeColor="text1"/>
        </w:rPr>
        <w:t>LONG-TERM</w:t>
      </w:r>
      <w:r w:rsidR="005C3BED" w:rsidRPr="00350F5A">
        <w:rPr>
          <w:b/>
          <w:color w:val="000000" w:themeColor="text1"/>
        </w:rPr>
        <w:t xml:space="preserve"> </w:t>
      </w:r>
      <w:r w:rsidRPr="00350F5A">
        <w:rPr>
          <w:b/>
          <w:color w:val="000000" w:themeColor="text1"/>
        </w:rPr>
        <w:t>AMBULATORY</w:t>
      </w:r>
      <w:r w:rsidR="005C3BED" w:rsidRPr="00350F5A">
        <w:rPr>
          <w:b/>
          <w:color w:val="000000" w:themeColor="text1"/>
        </w:rPr>
        <w:t xml:space="preserve"> </w:t>
      </w:r>
      <w:r w:rsidRPr="00350F5A">
        <w:rPr>
          <w:b/>
          <w:color w:val="000000" w:themeColor="text1"/>
        </w:rPr>
        <w:t>ELECTROCARDIOGRAPHY</w:t>
      </w:r>
      <w:r w:rsidR="005C3BED" w:rsidRPr="00350F5A">
        <w:rPr>
          <w:b/>
          <w:color w:val="000000" w:themeColor="text1"/>
        </w:rPr>
        <w:t xml:space="preserve"> </w:t>
      </w:r>
    </w:p>
    <w:p w14:paraId="5C0C5047" w14:textId="6E2020CF" w:rsidR="007C7B9D" w:rsidRPr="00350F5A" w:rsidRDefault="004367D5" w:rsidP="002F5600">
      <w:pPr>
        <w:spacing w:line="600" w:lineRule="auto"/>
        <w:ind w:firstLine="567"/>
        <w:jc w:val="both"/>
        <w:rPr>
          <w:color w:val="000000" w:themeColor="text1"/>
        </w:rPr>
      </w:pPr>
      <w:r w:rsidRPr="00350F5A">
        <w:rPr>
          <w:color w:val="000000" w:themeColor="text1"/>
        </w:rPr>
        <w:lastRenderedPageBreak/>
        <w:t>As</w:t>
      </w:r>
      <w:r w:rsidR="005C3BED" w:rsidRPr="00350F5A">
        <w:rPr>
          <w:color w:val="000000" w:themeColor="text1"/>
        </w:rPr>
        <w:t xml:space="preserve"> </w:t>
      </w:r>
      <w:r w:rsidRPr="00350F5A">
        <w:rPr>
          <w:color w:val="000000" w:themeColor="text1"/>
        </w:rPr>
        <w:t>mentioned</w:t>
      </w:r>
      <w:r w:rsidR="005C3BED" w:rsidRPr="00350F5A">
        <w:rPr>
          <w:color w:val="000000" w:themeColor="text1"/>
        </w:rPr>
        <w:t xml:space="preserve"> </w:t>
      </w:r>
      <w:r w:rsidRPr="00350F5A">
        <w:rPr>
          <w:color w:val="000000" w:themeColor="text1"/>
        </w:rPr>
        <w:t>above,</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ambulatory</w:t>
      </w:r>
      <w:r w:rsidR="005C3BED" w:rsidRPr="00350F5A">
        <w:rPr>
          <w:color w:val="000000" w:themeColor="text1"/>
        </w:rPr>
        <w:t xml:space="preserve"> </w:t>
      </w:r>
      <w:r w:rsidRPr="00350F5A">
        <w:rPr>
          <w:color w:val="000000" w:themeColor="text1"/>
        </w:rPr>
        <w:t>12-lead</w:t>
      </w:r>
      <w:r w:rsidR="005C3BED" w:rsidRPr="00350F5A">
        <w:rPr>
          <w:color w:val="000000" w:themeColor="text1"/>
        </w:rPr>
        <w:t xml:space="preserve"> </w:t>
      </w:r>
      <w:r w:rsidR="002A0FBC" w:rsidRPr="00350F5A">
        <w:rPr>
          <w:color w:val="000000" w:themeColor="text1"/>
        </w:rPr>
        <w:t>electrocardiographic</w:t>
      </w:r>
      <w:r w:rsidR="005C3BED" w:rsidRPr="00350F5A">
        <w:rPr>
          <w:color w:val="000000" w:themeColor="text1"/>
        </w:rPr>
        <w:t xml:space="preserve"> </w:t>
      </w:r>
      <w:r w:rsidR="002A0FBC" w:rsidRPr="00350F5A">
        <w:rPr>
          <w:color w:val="000000" w:themeColor="text1"/>
        </w:rPr>
        <w:t>monitoring</w:t>
      </w:r>
      <w:r w:rsidR="005C3BED" w:rsidRPr="00350F5A">
        <w:rPr>
          <w:color w:val="000000" w:themeColor="text1"/>
        </w:rPr>
        <w:t xml:space="preserve"> </w:t>
      </w:r>
      <w:r w:rsidRPr="00350F5A">
        <w:rPr>
          <w:color w:val="000000" w:themeColor="text1"/>
        </w:rPr>
        <w:t>equipment,</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devices</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use</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EASI</w:t>
      </w:r>
      <w:r w:rsidR="005C3BED" w:rsidRPr="00350F5A">
        <w:rPr>
          <w:color w:val="000000" w:themeColor="text1"/>
        </w:rPr>
        <w:t xml:space="preserve"> </w:t>
      </w:r>
      <w:r w:rsidRPr="00350F5A">
        <w:rPr>
          <w:color w:val="000000" w:themeColor="text1"/>
        </w:rPr>
        <w:t>5-electrode</w:t>
      </w:r>
      <w:r w:rsidR="005C3BED" w:rsidRPr="00350F5A">
        <w:rPr>
          <w:color w:val="000000" w:themeColor="text1"/>
        </w:rPr>
        <w:t xml:space="preserve"> </w:t>
      </w:r>
      <w:r w:rsidRPr="00350F5A">
        <w:rPr>
          <w:color w:val="000000" w:themeColor="text1"/>
        </w:rPr>
        <w:t>system,</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traditionally</w:t>
      </w:r>
      <w:r w:rsidR="005C3BED" w:rsidRPr="00350F5A">
        <w:rPr>
          <w:color w:val="000000" w:themeColor="text1"/>
        </w:rPr>
        <w:t xml:space="preserve"> </w:t>
      </w:r>
      <w:r w:rsidRPr="00350F5A">
        <w:rPr>
          <w:color w:val="000000" w:themeColor="text1"/>
        </w:rPr>
        <w:t>applied</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24</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48</w:t>
      </w:r>
      <w:r w:rsidR="005C3BED" w:rsidRPr="00350F5A">
        <w:rPr>
          <w:color w:val="000000" w:themeColor="text1"/>
        </w:rPr>
        <w:t xml:space="preserve"> </w:t>
      </w:r>
      <w:r w:rsidRPr="00350F5A">
        <w:rPr>
          <w:color w:val="000000" w:themeColor="text1"/>
        </w:rPr>
        <w:t>hours,</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specific</w:t>
      </w:r>
      <w:r w:rsidR="005C3BED" w:rsidRPr="00350F5A">
        <w:rPr>
          <w:color w:val="000000" w:themeColor="text1"/>
        </w:rPr>
        <w:t xml:space="preserve"> </w:t>
      </w:r>
      <w:r w:rsidRPr="00350F5A">
        <w:rPr>
          <w:color w:val="000000" w:themeColor="text1"/>
        </w:rPr>
        <w:t>diagnostic</w:t>
      </w:r>
      <w:r w:rsidR="005C3BED" w:rsidRPr="00350F5A">
        <w:rPr>
          <w:color w:val="000000" w:themeColor="text1"/>
        </w:rPr>
        <w:t xml:space="preserve"> </w:t>
      </w:r>
      <w:r w:rsidRPr="00350F5A">
        <w:rPr>
          <w:color w:val="000000" w:themeColor="text1"/>
        </w:rPr>
        <w:t>purposes.</w:t>
      </w:r>
      <w:r w:rsidR="005C3BED" w:rsidRPr="00350F5A">
        <w:rPr>
          <w:color w:val="000000" w:themeColor="text1"/>
        </w:rPr>
        <w:t xml:space="preserve"> </w:t>
      </w:r>
    </w:p>
    <w:p w14:paraId="5F70A635" w14:textId="07227786" w:rsidR="007C7B9D" w:rsidRPr="00350F5A" w:rsidRDefault="004367D5" w:rsidP="002F5600">
      <w:pPr>
        <w:spacing w:line="600" w:lineRule="auto"/>
        <w:ind w:firstLine="567"/>
        <w:jc w:val="both"/>
        <w:rPr>
          <w:color w:val="000000" w:themeColor="text1"/>
        </w:rPr>
      </w:pPr>
      <w:r w:rsidRPr="00350F5A">
        <w:rPr>
          <w:color w:val="000000" w:themeColor="text1"/>
        </w:rPr>
        <w:t>Of</w:t>
      </w:r>
      <w:r w:rsidR="005C3BED" w:rsidRPr="00350F5A">
        <w:rPr>
          <w:color w:val="000000" w:themeColor="text1"/>
        </w:rPr>
        <w:t xml:space="preserve"> </w:t>
      </w:r>
      <w:r w:rsidRPr="00350F5A">
        <w:rPr>
          <w:color w:val="000000" w:themeColor="text1"/>
        </w:rPr>
        <w:t>course,</w:t>
      </w:r>
      <w:r w:rsidR="005C3BED" w:rsidRPr="00350F5A">
        <w:rPr>
          <w:color w:val="000000" w:themeColor="text1"/>
        </w:rPr>
        <w:t xml:space="preserve"> </w:t>
      </w:r>
      <w:r w:rsidRPr="00350F5A">
        <w:rPr>
          <w:color w:val="000000" w:themeColor="text1"/>
        </w:rPr>
        <w:t>this</w:t>
      </w:r>
      <w:r w:rsidR="005C3BED" w:rsidRPr="00350F5A">
        <w:rPr>
          <w:color w:val="000000" w:themeColor="text1"/>
        </w:rPr>
        <w:t xml:space="preserve"> </w:t>
      </w:r>
      <w:r w:rsidRPr="00350F5A">
        <w:rPr>
          <w:color w:val="000000" w:themeColor="text1"/>
        </w:rPr>
        <w:t>older</w:t>
      </w:r>
      <w:r w:rsidR="005C3BED" w:rsidRPr="00350F5A">
        <w:rPr>
          <w:color w:val="000000" w:themeColor="text1"/>
        </w:rPr>
        <w:t xml:space="preserve"> </w:t>
      </w:r>
      <w:r w:rsidRPr="00350F5A">
        <w:rPr>
          <w:color w:val="000000" w:themeColor="text1"/>
        </w:rPr>
        <w:t>modality,</w:t>
      </w:r>
      <w:r w:rsidR="005C3BED" w:rsidRPr="00350F5A">
        <w:rPr>
          <w:color w:val="000000" w:themeColor="text1"/>
        </w:rPr>
        <w:t xml:space="preserve"> </w:t>
      </w:r>
      <w:r w:rsidRPr="00350F5A">
        <w:rPr>
          <w:color w:val="000000" w:themeColor="text1"/>
        </w:rPr>
        <w:t>which</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traditionally</w:t>
      </w:r>
      <w:r w:rsidR="005C3BED" w:rsidRPr="00350F5A">
        <w:rPr>
          <w:color w:val="000000" w:themeColor="text1"/>
        </w:rPr>
        <w:t xml:space="preserve"> </w:t>
      </w:r>
      <w:r w:rsidRPr="00350F5A">
        <w:rPr>
          <w:color w:val="000000" w:themeColor="text1"/>
        </w:rPr>
        <w:t>called</w:t>
      </w:r>
      <w:r w:rsidR="005C3BED" w:rsidRPr="00350F5A">
        <w:rPr>
          <w:color w:val="000000" w:themeColor="text1"/>
        </w:rPr>
        <w:t xml:space="preserve"> </w:t>
      </w:r>
      <w:r w:rsidRPr="00350F5A">
        <w:rPr>
          <w:color w:val="000000" w:themeColor="text1"/>
        </w:rPr>
        <w:t>Holter</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cannot</w:t>
      </w:r>
      <w:r w:rsidR="005C3BED" w:rsidRPr="00350F5A">
        <w:rPr>
          <w:color w:val="000000" w:themeColor="text1"/>
        </w:rPr>
        <w:t xml:space="preserve"> </w:t>
      </w:r>
      <w:r w:rsidRPr="00350F5A">
        <w:rPr>
          <w:color w:val="000000" w:themeColor="text1"/>
        </w:rPr>
        <w:t>reliably</w:t>
      </w:r>
      <w:r w:rsidR="005C3BED" w:rsidRPr="00350F5A">
        <w:rPr>
          <w:color w:val="000000" w:themeColor="text1"/>
        </w:rPr>
        <w:t xml:space="preserve"> </w:t>
      </w:r>
      <w:r w:rsidRPr="00350F5A">
        <w:rPr>
          <w:color w:val="000000" w:themeColor="text1"/>
        </w:rPr>
        <w:t>detect</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large</w:t>
      </w:r>
      <w:r w:rsidR="005C3BED" w:rsidRPr="00350F5A">
        <w:rPr>
          <w:color w:val="000000" w:themeColor="text1"/>
        </w:rPr>
        <w:t xml:space="preserve"> </w:t>
      </w:r>
      <w:r w:rsidRPr="00350F5A">
        <w:rPr>
          <w:color w:val="000000" w:themeColor="text1"/>
        </w:rPr>
        <w:t>percentage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paroxysmal</w:t>
      </w:r>
      <w:r w:rsidR="005C3BED" w:rsidRPr="00350F5A">
        <w:rPr>
          <w:color w:val="000000" w:themeColor="text1"/>
        </w:rPr>
        <w:t xml:space="preserve"> </w:t>
      </w:r>
      <w:r w:rsidRPr="00350F5A">
        <w:rPr>
          <w:color w:val="000000" w:themeColor="text1"/>
        </w:rPr>
        <w:t>events</w:t>
      </w:r>
      <w:r w:rsidR="005C3BED" w:rsidRPr="00350F5A">
        <w:rPr>
          <w:color w:val="000000" w:themeColor="text1"/>
        </w:rPr>
        <w:t xml:space="preserve"> </w:t>
      </w:r>
      <w:r w:rsidRPr="00350F5A">
        <w:rPr>
          <w:color w:val="000000" w:themeColor="text1"/>
        </w:rPr>
        <w:t>associated</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either</w:t>
      </w:r>
      <w:r w:rsidR="005C3BED" w:rsidRPr="00350F5A">
        <w:rPr>
          <w:color w:val="000000" w:themeColor="text1"/>
        </w:rPr>
        <w:t xml:space="preserve"> </w:t>
      </w:r>
      <w:r w:rsidRPr="00350F5A">
        <w:rPr>
          <w:color w:val="000000" w:themeColor="text1"/>
        </w:rPr>
        <w:t>arrhythmias</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myocardial</w:t>
      </w:r>
      <w:r w:rsidR="005C3BED" w:rsidRPr="00350F5A">
        <w:rPr>
          <w:color w:val="000000" w:themeColor="text1"/>
        </w:rPr>
        <w:t xml:space="preserve"> </w:t>
      </w:r>
      <w:r w:rsidRPr="00350F5A">
        <w:rPr>
          <w:color w:val="000000" w:themeColor="text1"/>
        </w:rPr>
        <w:t>ischaemia,</w:t>
      </w:r>
      <w:r w:rsidR="005C3BED" w:rsidRPr="00350F5A">
        <w:rPr>
          <w:color w:val="000000" w:themeColor="text1"/>
        </w:rPr>
        <w:t xml:space="preserve"> </w:t>
      </w:r>
      <w:r w:rsidRPr="00350F5A">
        <w:rPr>
          <w:color w:val="000000" w:themeColor="text1"/>
        </w:rPr>
        <w:t>since</w:t>
      </w:r>
      <w:r w:rsidR="005C3BED" w:rsidRPr="00350F5A">
        <w:rPr>
          <w:color w:val="000000" w:themeColor="text1"/>
        </w:rPr>
        <w:t xml:space="preserve"> </w:t>
      </w:r>
      <w:r w:rsidRPr="00350F5A">
        <w:rPr>
          <w:color w:val="000000" w:themeColor="text1"/>
        </w:rPr>
        <w:t>their</w:t>
      </w:r>
      <w:r w:rsidR="005C3BED" w:rsidRPr="00350F5A">
        <w:rPr>
          <w:color w:val="000000" w:themeColor="text1"/>
        </w:rPr>
        <w:t xml:space="preserve"> </w:t>
      </w:r>
      <w:r w:rsidRPr="00350F5A">
        <w:rPr>
          <w:color w:val="000000" w:themeColor="text1"/>
        </w:rPr>
        <w:t>detection</w:t>
      </w:r>
      <w:r w:rsidR="005C3BED" w:rsidRPr="00350F5A">
        <w:rPr>
          <w:color w:val="000000" w:themeColor="text1"/>
        </w:rPr>
        <w:t xml:space="preserve"> </w:t>
      </w:r>
      <w:r w:rsidRPr="00350F5A">
        <w:rPr>
          <w:color w:val="000000" w:themeColor="text1"/>
        </w:rPr>
        <w:t>requires</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longer</w:t>
      </w:r>
      <w:r w:rsidR="005C3BED" w:rsidRPr="00350F5A">
        <w:rPr>
          <w:color w:val="000000" w:themeColor="text1"/>
        </w:rPr>
        <w:t xml:space="preserve"> </w:t>
      </w:r>
      <w:r w:rsidRPr="00350F5A">
        <w:rPr>
          <w:color w:val="000000" w:themeColor="text1"/>
        </w:rPr>
        <w:t>period</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and/or</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higher</w:t>
      </w:r>
      <w:r w:rsidR="005C3BED" w:rsidRPr="00350F5A">
        <w:rPr>
          <w:color w:val="000000" w:themeColor="text1"/>
        </w:rPr>
        <w:t xml:space="preserve"> </w:t>
      </w:r>
      <w:r w:rsidRPr="00350F5A">
        <w:rPr>
          <w:color w:val="000000" w:themeColor="text1"/>
        </w:rPr>
        <w:t>resolution</w:t>
      </w:r>
      <w:r w:rsidR="005C3BED" w:rsidRPr="00350F5A">
        <w:rPr>
          <w:color w:val="000000" w:themeColor="text1"/>
        </w:rPr>
        <w:t xml:space="preserve"> </w:t>
      </w:r>
      <w:r w:rsidRPr="00350F5A">
        <w:rPr>
          <w:color w:val="000000" w:themeColor="text1"/>
        </w:rPr>
        <w:t>tracing.</w:t>
      </w:r>
      <w:r w:rsidR="005C3BED" w:rsidRPr="00350F5A">
        <w:rPr>
          <w:color w:val="000000" w:themeColor="text1"/>
        </w:rPr>
        <w:t xml:space="preserve"> </w:t>
      </w:r>
      <w:r w:rsidR="00BD3083" w:rsidRPr="00350F5A">
        <w:rPr>
          <w:color w:val="000000" w:themeColor="text1"/>
        </w:rPr>
        <w:t>[6,7</w:t>
      </w:r>
      <w:r w:rsidRPr="00350F5A">
        <w:rPr>
          <w:color w:val="000000" w:themeColor="text1"/>
        </w:rPr>
        <w:t>]</w:t>
      </w:r>
    </w:p>
    <w:p w14:paraId="17F8DA26" w14:textId="07867781" w:rsidR="00C15A44" w:rsidRPr="00350F5A" w:rsidRDefault="004367D5" w:rsidP="002F5600">
      <w:pPr>
        <w:spacing w:line="600" w:lineRule="auto"/>
        <w:ind w:firstLine="567"/>
        <w:jc w:val="both"/>
        <w:rPr>
          <w:color w:val="000000" w:themeColor="text1"/>
        </w:rPr>
      </w:pPr>
      <w:r w:rsidRPr="00350F5A">
        <w:rPr>
          <w:color w:val="000000" w:themeColor="text1"/>
        </w:rPr>
        <w:t>It</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also</w:t>
      </w:r>
      <w:r w:rsidR="005C3BED" w:rsidRPr="00350F5A">
        <w:rPr>
          <w:color w:val="000000" w:themeColor="text1"/>
        </w:rPr>
        <w:t xml:space="preserve"> </w:t>
      </w:r>
      <w:r w:rsidRPr="00350F5A">
        <w:rPr>
          <w:color w:val="000000" w:themeColor="text1"/>
        </w:rPr>
        <w:t>important</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note</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supraventricular</w:t>
      </w:r>
      <w:r w:rsidR="005C3BED" w:rsidRPr="00350F5A">
        <w:rPr>
          <w:color w:val="000000" w:themeColor="text1"/>
        </w:rPr>
        <w:t xml:space="preserve"> </w:t>
      </w:r>
      <w:r w:rsidRPr="00350F5A">
        <w:rPr>
          <w:color w:val="000000" w:themeColor="text1"/>
        </w:rPr>
        <w:t>arrhythmias,</w:t>
      </w:r>
      <w:r w:rsidR="005C3BED" w:rsidRPr="00350F5A">
        <w:rPr>
          <w:color w:val="000000" w:themeColor="text1"/>
        </w:rPr>
        <w:t xml:space="preserve"> </w:t>
      </w:r>
      <w:r w:rsidRPr="00350F5A">
        <w:rPr>
          <w:color w:val="000000" w:themeColor="text1"/>
        </w:rPr>
        <w:t>which</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based</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atrial</w:t>
      </w:r>
      <w:r w:rsidR="005C3BED" w:rsidRPr="00350F5A">
        <w:rPr>
          <w:color w:val="000000" w:themeColor="text1"/>
        </w:rPr>
        <w:t xml:space="preserve"> </w:t>
      </w:r>
      <w:r w:rsidRPr="00350F5A">
        <w:rPr>
          <w:color w:val="000000" w:themeColor="text1"/>
        </w:rPr>
        <w:t>activity,</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proofErr w:type="spellStart"/>
      <w:r w:rsidRPr="00350F5A">
        <w:rPr>
          <w:color w:val="000000" w:themeColor="text1"/>
        </w:rPr>
        <w:t>arrhythmological</w:t>
      </w:r>
      <w:proofErr w:type="spellEnd"/>
      <w:r w:rsidR="005C3BED" w:rsidRPr="00350F5A">
        <w:rPr>
          <w:color w:val="000000" w:themeColor="text1"/>
        </w:rPr>
        <w:t xml:space="preserve"> </w:t>
      </w:r>
      <w:r w:rsidRPr="00350F5A">
        <w:rPr>
          <w:color w:val="000000" w:themeColor="text1"/>
        </w:rPr>
        <w:t>problems</w:t>
      </w:r>
      <w:r w:rsidR="005C3BED" w:rsidRPr="00350F5A">
        <w:rPr>
          <w:color w:val="000000" w:themeColor="text1"/>
        </w:rPr>
        <w:t xml:space="preserve"> </w:t>
      </w:r>
      <w:r w:rsidRPr="00350F5A">
        <w:rPr>
          <w:color w:val="000000" w:themeColor="text1"/>
        </w:rPr>
        <w:t>associated</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length</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PQ</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QT</w:t>
      </w:r>
      <w:r w:rsidR="005C3BED" w:rsidRPr="00350F5A">
        <w:rPr>
          <w:color w:val="000000" w:themeColor="text1"/>
        </w:rPr>
        <w:t xml:space="preserve"> </w:t>
      </w:r>
      <w:r w:rsidRPr="00350F5A">
        <w:rPr>
          <w:color w:val="000000" w:themeColor="text1"/>
        </w:rPr>
        <w:t>interval,</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often</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detected</w:t>
      </w:r>
      <w:r w:rsidR="005C3BED" w:rsidRPr="00350F5A">
        <w:rPr>
          <w:color w:val="000000" w:themeColor="text1"/>
        </w:rPr>
        <w:t xml:space="preserve"> </w:t>
      </w:r>
      <w:r w:rsidRPr="00350F5A">
        <w:rPr>
          <w:color w:val="000000" w:themeColor="text1"/>
        </w:rPr>
        <w:t>by</w:t>
      </w:r>
      <w:r w:rsidR="005C3BED" w:rsidRPr="00350F5A">
        <w:rPr>
          <w:color w:val="000000" w:themeColor="text1"/>
        </w:rPr>
        <w:t xml:space="preserve"> </w:t>
      </w:r>
      <w:r w:rsidRPr="00350F5A">
        <w:rPr>
          <w:color w:val="000000" w:themeColor="text1"/>
        </w:rPr>
        <w:t>recordings</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use</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limited</w:t>
      </w:r>
      <w:r w:rsidR="005C3BED" w:rsidRPr="00350F5A">
        <w:rPr>
          <w:color w:val="000000" w:themeColor="text1"/>
        </w:rPr>
        <w:t xml:space="preserve"> </w:t>
      </w:r>
      <w:r w:rsidRPr="00350F5A">
        <w:rPr>
          <w:color w:val="000000" w:themeColor="text1"/>
        </w:rPr>
        <w:t>number</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electrodes.</w:t>
      </w:r>
      <w:r w:rsidR="005C3BED" w:rsidRPr="00350F5A">
        <w:rPr>
          <w:color w:val="000000" w:themeColor="text1"/>
        </w:rPr>
        <w:t xml:space="preserve"> </w:t>
      </w:r>
      <w:r w:rsidR="00BD3083" w:rsidRPr="00350F5A">
        <w:rPr>
          <w:color w:val="000000" w:themeColor="text1"/>
        </w:rPr>
        <w:t>[8,9</w:t>
      </w:r>
      <w:r w:rsidRPr="00350F5A">
        <w:rPr>
          <w:color w:val="000000" w:themeColor="text1"/>
        </w:rPr>
        <w:t>]</w:t>
      </w:r>
    </w:p>
    <w:p w14:paraId="30535259" w14:textId="4800D610" w:rsidR="007C7B9D" w:rsidRPr="00350F5A" w:rsidRDefault="004367D5" w:rsidP="002F5600">
      <w:pPr>
        <w:spacing w:line="600" w:lineRule="auto"/>
        <w:ind w:firstLine="567"/>
        <w:jc w:val="both"/>
        <w:rPr>
          <w:color w:val="000000" w:themeColor="text1"/>
        </w:rPr>
      </w:pPr>
      <w:r w:rsidRPr="00350F5A">
        <w:rPr>
          <w:color w:val="000000" w:themeColor="text1"/>
        </w:rPr>
        <w:t>In</w:t>
      </w:r>
      <w:r w:rsidR="005C3BED" w:rsidRPr="00350F5A">
        <w:rPr>
          <w:color w:val="000000" w:themeColor="text1"/>
        </w:rPr>
        <w:t xml:space="preserve"> </w:t>
      </w:r>
      <w:r w:rsidRPr="00350F5A">
        <w:rPr>
          <w:color w:val="000000" w:themeColor="text1"/>
        </w:rPr>
        <w:t>addition,</w:t>
      </w:r>
      <w:r w:rsidR="005C3BED" w:rsidRPr="00350F5A">
        <w:rPr>
          <w:color w:val="000000" w:themeColor="text1"/>
        </w:rPr>
        <w:t xml:space="preserve"> </w:t>
      </w:r>
      <w:r w:rsidRPr="00350F5A">
        <w:rPr>
          <w:color w:val="000000" w:themeColor="text1"/>
        </w:rPr>
        <w:t>even</w:t>
      </w:r>
      <w:r w:rsidR="005C3BED" w:rsidRPr="00350F5A">
        <w:rPr>
          <w:color w:val="000000" w:themeColor="text1"/>
        </w:rPr>
        <w:t xml:space="preserve"> </w:t>
      </w:r>
      <w:r w:rsidRPr="00350F5A">
        <w:rPr>
          <w:color w:val="000000" w:themeColor="text1"/>
        </w:rPr>
        <w:t>greater</w:t>
      </w:r>
      <w:r w:rsidR="005C3BED" w:rsidRPr="00350F5A">
        <w:rPr>
          <w:color w:val="000000" w:themeColor="text1"/>
        </w:rPr>
        <w:t xml:space="preserve"> </w:t>
      </w:r>
      <w:r w:rsidRPr="00350F5A">
        <w:rPr>
          <w:color w:val="000000" w:themeColor="text1"/>
        </w:rPr>
        <w:t>problems</w:t>
      </w:r>
      <w:r w:rsidR="005C3BED" w:rsidRPr="00350F5A">
        <w:rPr>
          <w:color w:val="000000" w:themeColor="text1"/>
        </w:rPr>
        <w:t xml:space="preserve"> </w:t>
      </w:r>
      <w:r w:rsidRPr="00350F5A">
        <w:rPr>
          <w:color w:val="000000" w:themeColor="text1"/>
        </w:rPr>
        <w:t>arise</w:t>
      </w:r>
      <w:r w:rsidR="005C3BED" w:rsidRPr="00350F5A">
        <w:rPr>
          <w:color w:val="000000" w:themeColor="text1"/>
        </w:rPr>
        <w:t xml:space="preserve"> </w:t>
      </w:r>
      <w:r w:rsidRPr="00350F5A">
        <w:rPr>
          <w:color w:val="000000" w:themeColor="text1"/>
        </w:rPr>
        <w:t>when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electrocardiogram</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required</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study</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symptomatic</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mainly</w:t>
      </w:r>
      <w:r w:rsidR="005C3BED" w:rsidRPr="00350F5A">
        <w:rPr>
          <w:color w:val="000000" w:themeColor="text1"/>
        </w:rPr>
        <w:t xml:space="preserve"> </w:t>
      </w:r>
      <w:r w:rsidRPr="00350F5A">
        <w:rPr>
          <w:color w:val="000000" w:themeColor="text1"/>
        </w:rPr>
        <w:t>asymptomatic</w:t>
      </w:r>
      <w:r w:rsidR="005C3BED" w:rsidRPr="00350F5A">
        <w:rPr>
          <w:color w:val="000000" w:themeColor="text1"/>
        </w:rPr>
        <w:t xml:space="preserve"> </w:t>
      </w:r>
      <w:r w:rsidRPr="00350F5A">
        <w:rPr>
          <w:color w:val="000000" w:themeColor="text1"/>
        </w:rPr>
        <w:t>episodes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myocardial</w:t>
      </w:r>
      <w:r w:rsidR="005C3BED" w:rsidRPr="00350F5A">
        <w:rPr>
          <w:color w:val="000000" w:themeColor="text1"/>
        </w:rPr>
        <w:t xml:space="preserve"> </w:t>
      </w:r>
      <w:r w:rsidRPr="00350F5A">
        <w:rPr>
          <w:color w:val="000000" w:themeColor="text1"/>
        </w:rPr>
        <w:t>ischaemia.</w:t>
      </w:r>
      <w:r w:rsidR="005C3BED" w:rsidRPr="00350F5A">
        <w:rPr>
          <w:color w:val="000000" w:themeColor="text1"/>
        </w:rPr>
        <w:t xml:space="preserve"> </w:t>
      </w:r>
    </w:p>
    <w:p w14:paraId="078AEEF0" w14:textId="4623CE86" w:rsidR="007C7B9D" w:rsidRPr="00350F5A" w:rsidRDefault="004367D5" w:rsidP="002F5600">
      <w:pPr>
        <w:spacing w:line="600" w:lineRule="auto"/>
        <w:ind w:firstLine="567"/>
        <w:jc w:val="both"/>
        <w:rPr>
          <w:color w:val="000000" w:themeColor="text1"/>
        </w:rPr>
      </w:pPr>
      <w:r w:rsidRPr="00350F5A">
        <w:rPr>
          <w:color w:val="000000" w:themeColor="text1"/>
        </w:rPr>
        <w:t>The</w:t>
      </w:r>
      <w:r w:rsidR="005C3BED" w:rsidRPr="00350F5A">
        <w:rPr>
          <w:color w:val="000000" w:themeColor="text1"/>
        </w:rPr>
        <w:t xml:space="preserve"> </w:t>
      </w:r>
      <w:r w:rsidRPr="00350F5A">
        <w:rPr>
          <w:color w:val="000000" w:themeColor="text1"/>
        </w:rPr>
        <w:t>majority</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ischemic</w:t>
      </w:r>
      <w:r w:rsidR="005C3BED" w:rsidRPr="00350F5A">
        <w:rPr>
          <w:color w:val="000000" w:themeColor="text1"/>
        </w:rPr>
        <w:t xml:space="preserve"> </w:t>
      </w:r>
      <w:r w:rsidRPr="00350F5A">
        <w:rPr>
          <w:color w:val="000000" w:themeColor="text1"/>
        </w:rPr>
        <w:t>attacks—especially</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certain</w:t>
      </w:r>
      <w:r w:rsidR="005C3BED" w:rsidRPr="00350F5A">
        <w:rPr>
          <w:color w:val="000000" w:themeColor="text1"/>
        </w:rPr>
        <w:t xml:space="preserve"> </w:t>
      </w:r>
      <w:r w:rsidRPr="00350F5A">
        <w:rPr>
          <w:color w:val="000000" w:themeColor="text1"/>
        </w:rPr>
        <w:t>categories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patient,</w:t>
      </w:r>
      <w:r w:rsidR="005C3BED" w:rsidRPr="00350F5A">
        <w:rPr>
          <w:color w:val="000000" w:themeColor="text1"/>
        </w:rPr>
        <w:t xml:space="preserve"> </w:t>
      </w:r>
      <w:r w:rsidRPr="00350F5A">
        <w:rPr>
          <w:color w:val="000000" w:themeColor="text1"/>
        </w:rPr>
        <w:t>such</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diabetics—are</w:t>
      </w:r>
      <w:r w:rsidR="005C3BED" w:rsidRPr="00350F5A">
        <w:rPr>
          <w:color w:val="000000" w:themeColor="text1"/>
        </w:rPr>
        <w:t xml:space="preserve"> </w:t>
      </w:r>
      <w:r w:rsidRPr="00350F5A">
        <w:rPr>
          <w:color w:val="000000" w:themeColor="text1"/>
        </w:rPr>
        <w:t>known</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occur</w:t>
      </w:r>
      <w:r w:rsidR="005C3BED" w:rsidRPr="00350F5A">
        <w:rPr>
          <w:color w:val="000000" w:themeColor="text1"/>
        </w:rPr>
        <w:t xml:space="preserve"> </w:t>
      </w:r>
      <w:r w:rsidRPr="00350F5A">
        <w:rPr>
          <w:color w:val="000000" w:themeColor="text1"/>
        </w:rPr>
        <w:t>without</w:t>
      </w:r>
      <w:r w:rsidR="005C3BED" w:rsidRPr="00350F5A">
        <w:rPr>
          <w:color w:val="000000" w:themeColor="text1"/>
        </w:rPr>
        <w:t xml:space="preserve"> </w:t>
      </w:r>
      <w:r w:rsidRPr="00350F5A">
        <w:rPr>
          <w:color w:val="000000" w:themeColor="text1"/>
        </w:rPr>
        <w:t>pain,</w:t>
      </w:r>
      <w:r w:rsidR="005C3BED" w:rsidRPr="00350F5A">
        <w:rPr>
          <w:color w:val="000000" w:themeColor="text1"/>
        </w:rPr>
        <w:t xml:space="preserve"> </w:t>
      </w:r>
      <w:r w:rsidRPr="00350F5A">
        <w:rPr>
          <w:color w:val="000000" w:themeColor="text1"/>
        </w:rPr>
        <w:t>asymptomatic</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minimally</w:t>
      </w:r>
      <w:r w:rsidR="005C3BED" w:rsidRPr="00350F5A">
        <w:rPr>
          <w:color w:val="000000" w:themeColor="text1"/>
        </w:rPr>
        <w:t xml:space="preserve"> </w:t>
      </w:r>
      <w:r w:rsidRPr="00350F5A">
        <w:rPr>
          <w:color w:val="000000" w:themeColor="text1"/>
        </w:rPr>
        <w:t>symptomatic,</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reliable</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ST</w:t>
      </w:r>
      <w:r w:rsidR="005C3BED" w:rsidRPr="00350F5A">
        <w:rPr>
          <w:color w:val="000000" w:themeColor="text1"/>
        </w:rPr>
        <w:t xml:space="preserve"> </w:t>
      </w:r>
      <w:r w:rsidRPr="00350F5A">
        <w:rPr>
          <w:color w:val="000000" w:themeColor="text1"/>
        </w:rPr>
        <w:t>changes</w:t>
      </w:r>
      <w:r w:rsidR="005C3BED" w:rsidRPr="00350F5A">
        <w:rPr>
          <w:color w:val="000000" w:themeColor="text1"/>
        </w:rPr>
        <w:t xml:space="preserve"> </w:t>
      </w:r>
      <w:r w:rsidRPr="00350F5A">
        <w:rPr>
          <w:color w:val="000000" w:themeColor="text1"/>
        </w:rPr>
        <w:t>would</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course</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particularly</w:t>
      </w:r>
      <w:r w:rsidR="005C3BED" w:rsidRPr="00350F5A">
        <w:rPr>
          <w:color w:val="000000" w:themeColor="text1"/>
        </w:rPr>
        <w:t xml:space="preserve"> </w:t>
      </w:r>
      <w:r w:rsidRPr="00350F5A">
        <w:rPr>
          <w:color w:val="000000" w:themeColor="text1"/>
        </w:rPr>
        <w:t>useful</w:t>
      </w:r>
      <w:r w:rsidR="005C3BED" w:rsidRPr="00350F5A">
        <w:rPr>
          <w:color w:val="000000" w:themeColor="text1"/>
        </w:rPr>
        <w:t xml:space="preserve"> </w:t>
      </w:r>
      <w:r w:rsidRPr="00350F5A">
        <w:rPr>
          <w:color w:val="000000" w:themeColor="text1"/>
        </w:rPr>
        <w:t>if</w:t>
      </w:r>
      <w:r w:rsidR="005C3BED" w:rsidRPr="00350F5A">
        <w:rPr>
          <w:color w:val="000000" w:themeColor="text1"/>
        </w:rPr>
        <w:t xml:space="preserve"> </w:t>
      </w:r>
      <w:r w:rsidRPr="00350F5A">
        <w:rPr>
          <w:color w:val="000000" w:themeColor="text1"/>
        </w:rPr>
        <w:t>they</w:t>
      </w:r>
      <w:r w:rsidR="005C3BED" w:rsidRPr="00350F5A">
        <w:rPr>
          <w:color w:val="000000" w:themeColor="text1"/>
        </w:rPr>
        <w:t xml:space="preserve"> </w:t>
      </w:r>
      <w:r w:rsidRPr="00350F5A">
        <w:rPr>
          <w:color w:val="000000" w:themeColor="text1"/>
        </w:rPr>
        <w:t>were</w:t>
      </w:r>
      <w:r w:rsidR="005C3BED" w:rsidRPr="00350F5A">
        <w:rPr>
          <w:color w:val="000000" w:themeColor="text1"/>
        </w:rPr>
        <w:t xml:space="preserve"> </w:t>
      </w:r>
      <w:r w:rsidRPr="00350F5A">
        <w:rPr>
          <w:color w:val="000000" w:themeColor="text1"/>
        </w:rPr>
        <w:t>associated</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only</w:t>
      </w:r>
      <w:r w:rsidR="005C3BED" w:rsidRPr="00350F5A">
        <w:rPr>
          <w:color w:val="000000" w:themeColor="text1"/>
        </w:rPr>
        <w:t xml:space="preserve"> </w:t>
      </w:r>
      <w:r w:rsidRPr="00350F5A">
        <w:rPr>
          <w:color w:val="000000" w:themeColor="text1"/>
        </w:rPr>
        <w:t>mild</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atypical</w:t>
      </w:r>
      <w:r w:rsidR="005C3BED" w:rsidRPr="00350F5A">
        <w:rPr>
          <w:color w:val="000000" w:themeColor="text1"/>
        </w:rPr>
        <w:t xml:space="preserve"> </w:t>
      </w:r>
      <w:r w:rsidRPr="00350F5A">
        <w:rPr>
          <w:color w:val="000000" w:themeColor="text1"/>
        </w:rPr>
        <w:t>symptoms.</w:t>
      </w:r>
      <w:r w:rsidR="005C3BED" w:rsidRPr="00350F5A">
        <w:rPr>
          <w:color w:val="000000" w:themeColor="text1"/>
        </w:rPr>
        <w:t xml:space="preserve"> </w:t>
      </w:r>
      <w:r w:rsidRPr="00350F5A">
        <w:rPr>
          <w:color w:val="000000" w:themeColor="text1"/>
        </w:rPr>
        <w:t>Unfortunately,</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electrocardiographic</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equipment</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has</w:t>
      </w:r>
      <w:r w:rsidR="005C3BED" w:rsidRPr="00350F5A">
        <w:rPr>
          <w:color w:val="000000" w:themeColor="text1"/>
        </w:rPr>
        <w:t xml:space="preserve"> </w:t>
      </w:r>
      <w:r w:rsidRPr="00350F5A">
        <w:rPr>
          <w:color w:val="000000" w:themeColor="text1"/>
        </w:rPr>
        <w:t>only</w:t>
      </w:r>
      <w:r w:rsidR="005C3BED" w:rsidRPr="00350F5A">
        <w:rPr>
          <w:color w:val="000000" w:themeColor="text1"/>
        </w:rPr>
        <w:t xml:space="preserve"> </w:t>
      </w:r>
      <w:r w:rsidRPr="00350F5A">
        <w:rPr>
          <w:color w:val="000000" w:themeColor="text1"/>
        </w:rPr>
        <w:t>one,</w:t>
      </w:r>
      <w:r w:rsidR="005C3BED" w:rsidRPr="00350F5A">
        <w:rPr>
          <w:color w:val="000000" w:themeColor="text1"/>
        </w:rPr>
        <w:t xml:space="preserve"> </w:t>
      </w:r>
      <w:r w:rsidRPr="00350F5A">
        <w:rPr>
          <w:color w:val="000000" w:themeColor="text1"/>
        </w:rPr>
        <w:t>three</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five</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leads</w:t>
      </w:r>
      <w:r w:rsidR="005C3BED" w:rsidRPr="00350F5A">
        <w:rPr>
          <w:color w:val="000000" w:themeColor="text1"/>
        </w:rPr>
        <w:t xml:space="preserve"> </w:t>
      </w:r>
      <w:r w:rsidRPr="00350F5A">
        <w:rPr>
          <w:color w:val="000000" w:themeColor="text1"/>
        </w:rPr>
        <w:t>usually</w:t>
      </w:r>
      <w:r w:rsidR="005C3BED" w:rsidRPr="00350F5A">
        <w:rPr>
          <w:color w:val="000000" w:themeColor="text1"/>
        </w:rPr>
        <w:t xml:space="preserve"> </w:t>
      </w:r>
      <w:r w:rsidRPr="00350F5A">
        <w:rPr>
          <w:color w:val="000000" w:themeColor="text1"/>
        </w:rPr>
        <w:t>proves</w:t>
      </w:r>
      <w:r w:rsidR="005C3BED" w:rsidRPr="00350F5A">
        <w:rPr>
          <w:color w:val="000000" w:themeColor="text1"/>
        </w:rPr>
        <w:t xml:space="preserve"> </w:t>
      </w:r>
      <w:r w:rsidRPr="00350F5A">
        <w:rPr>
          <w:color w:val="000000" w:themeColor="text1"/>
        </w:rPr>
        <w:t>insufficient</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007255D6" w:rsidRPr="00350F5A">
        <w:rPr>
          <w:color w:val="000000" w:themeColor="text1"/>
        </w:rPr>
        <w:t>is</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very</w:t>
      </w:r>
      <w:r w:rsidR="005C3BED" w:rsidRPr="00350F5A">
        <w:rPr>
          <w:color w:val="000000" w:themeColor="text1"/>
        </w:rPr>
        <w:t xml:space="preserve"> </w:t>
      </w:r>
      <w:r w:rsidRPr="00350F5A">
        <w:rPr>
          <w:color w:val="000000" w:themeColor="text1"/>
        </w:rPr>
        <w:t>reliable</w:t>
      </w:r>
      <w:r w:rsidR="005C3BED" w:rsidRPr="00350F5A">
        <w:rPr>
          <w:color w:val="000000" w:themeColor="text1"/>
        </w:rPr>
        <w:t xml:space="preserve"> </w:t>
      </w:r>
      <w:r w:rsidRPr="00350F5A">
        <w:rPr>
          <w:color w:val="000000" w:themeColor="text1"/>
        </w:rPr>
        <w:t>when</w:t>
      </w:r>
      <w:r w:rsidR="005C3BED" w:rsidRPr="00350F5A">
        <w:rPr>
          <w:color w:val="000000" w:themeColor="text1"/>
        </w:rPr>
        <w:t xml:space="preserve"> </w:t>
      </w:r>
      <w:r w:rsidRPr="00350F5A">
        <w:rPr>
          <w:color w:val="000000" w:themeColor="text1"/>
        </w:rPr>
        <w:t>it</w:t>
      </w:r>
      <w:r w:rsidR="005C3BED" w:rsidRPr="00350F5A">
        <w:rPr>
          <w:color w:val="000000" w:themeColor="text1"/>
        </w:rPr>
        <w:t xml:space="preserve"> </w:t>
      </w:r>
      <w:r w:rsidRPr="00350F5A">
        <w:rPr>
          <w:color w:val="000000" w:themeColor="text1"/>
        </w:rPr>
        <w:t>comes</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ST-segment</w:t>
      </w:r>
      <w:r w:rsidR="005C3BED" w:rsidRPr="00350F5A">
        <w:rPr>
          <w:color w:val="000000" w:themeColor="text1"/>
        </w:rPr>
        <w:t xml:space="preserve"> </w:t>
      </w:r>
      <w:r w:rsidRPr="00350F5A">
        <w:rPr>
          <w:color w:val="000000" w:themeColor="text1"/>
        </w:rPr>
        <w:t>changes.</w:t>
      </w:r>
      <w:r w:rsidR="005C3BED" w:rsidRPr="00350F5A">
        <w:rPr>
          <w:color w:val="000000" w:themeColor="text1"/>
        </w:rPr>
        <w:t xml:space="preserve"> </w:t>
      </w:r>
      <w:r w:rsidR="00725E70" w:rsidRPr="00350F5A">
        <w:rPr>
          <w:color w:val="000000" w:themeColor="text1"/>
        </w:rPr>
        <w:t>[</w:t>
      </w:r>
      <w:r w:rsidR="00BD3083" w:rsidRPr="00350F5A">
        <w:rPr>
          <w:color w:val="000000" w:themeColor="text1"/>
        </w:rPr>
        <w:t>10,11,12</w:t>
      </w:r>
      <w:r w:rsidRPr="00350F5A">
        <w:rPr>
          <w:color w:val="000000" w:themeColor="text1"/>
        </w:rPr>
        <w:t>]</w:t>
      </w:r>
    </w:p>
    <w:p w14:paraId="254FD204" w14:textId="54433EB6" w:rsidR="00C15A44" w:rsidRPr="00350F5A" w:rsidRDefault="004367D5" w:rsidP="002F5600">
      <w:pPr>
        <w:spacing w:line="600" w:lineRule="auto"/>
        <w:ind w:firstLine="567"/>
        <w:jc w:val="both"/>
        <w:rPr>
          <w:color w:val="000000" w:themeColor="text1"/>
        </w:rPr>
      </w:pPr>
      <w:r w:rsidRPr="00350F5A">
        <w:rPr>
          <w:color w:val="000000" w:themeColor="text1"/>
        </w:rPr>
        <w:lastRenderedPageBreak/>
        <w:t>In</w:t>
      </w:r>
      <w:r w:rsidR="005C3BED" w:rsidRPr="00350F5A">
        <w:rPr>
          <w:color w:val="000000" w:themeColor="text1"/>
        </w:rPr>
        <w:t xml:space="preserve"> </w:t>
      </w:r>
      <w:r w:rsidRPr="00350F5A">
        <w:rPr>
          <w:color w:val="000000" w:themeColor="text1"/>
        </w:rPr>
        <w:t>contrast,</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use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12-</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15-lead</w:t>
      </w:r>
      <w:r w:rsidR="005C3BED" w:rsidRPr="00350F5A">
        <w:rPr>
          <w:color w:val="000000" w:themeColor="text1"/>
        </w:rPr>
        <w:t xml:space="preserve"> </w:t>
      </w:r>
      <w:r w:rsidRPr="00350F5A">
        <w:rPr>
          <w:color w:val="000000" w:themeColor="text1"/>
        </w:rPr>
        <w:t>AECG</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assuming</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resolution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technical</w:t>
      </w:r>
      <w:r w:rsidR="005C3BED" w:rsidRPr="00350F5A">
        <w:rPr>
          <w:color w:val="000000" w:themeColor="text1"/>
        </w:rPr>
        <w:t xml:space="preserve"> </w:t>
      </w:r>
      <w:r w:rsidRPr="00350F5A">
        <w:rPr>
          <w:color w:val="000000" w:themeColor="text1"/>
        </w:rPr>
        <w:t>difficulties</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ensure</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high-quality</w:t>
      </w:r>
      <w:r w:rsidR="005C3BED" w:rsidRPr="00350F5A">
        <w:rPr>
          <w:color w:val="000000" w:themeColor="text1"/>
        </w:rPr>
        <w:t xml:space="preserve"> </w:t>
      </w:r>
      <w:r w:rsidRPr="00350F5A">
        <w:rPr>
          <w:color w:val="000000" w:themeColor="text1"/>
        </w:rPr>
        <w:t>tracing,</w:t>
      </w:r>
      <w:r w:rsidR="005C3BED" w:rsidRPr="00350F5A">
        <w:rPr>
          <w:color w:val="000000" w:themeColor="text1"/>
        </w:rPr>
        <w:t xml:space="preserve"> </w:t>
      </w:r>
      <w:r w:rsidRPr="00350F5A">
        <w:rPr>
          <w:color w:val="000000" w:themeColor="text1"/>
        </w:rPr>
        <w:t>could</w:t>
      </w:r>
      <w:r w:rsidR="005C3BED" w:rsidRPr="00350F5A">
        <w:rPr>
          <w:color w:val="000000" w:themeColor="text1"/>
        </w:rPr>
        <w:t xml:space="preserve"> </w:t>
      </w:r>
      <w:r w:rsidRPr="00350F5A">
        <w:rPr>
          <w:color w:val="000000" w:themeColor="text1"/>
        </w:rPr>
        <w:t>prove</w:t>
      </w:r>
      <w:r w:rsidR="005C3BED" w:rsidRPr="00350F5A">
        <w:rPr>
          <w:color w:val="000000" w:themeColor="text1"/>
        </w:rPr>
        <w:t xml:space="preserve"> </w:t>
      </w:r>
      <w:r w:rsidRPr="00350F5A">
        <w:rPr>
          <w:color w:val="000000" w:themeColor="text1"/>
        </w:rPr>
        <w:t>an</w:t>
      </w:r>
      <w:r w:rsidR="005C3BED" w:rsidRPr="00350F5A">
        <w:rPr>
          <w:color w:val="000000" w:themeColor="text1"/>
        </w:rPr>
        <w:t xml:space="preserve"> </w:t>
      </w:r>
      <w:r w:rsidRPr="00350F5A">
        <w:rPr>
          <w:color w:val="000000" w:themeColor="text1"/>
        </w:rPr>
        <w:t>extremely</w:t>
      </w:r>
      <w:r w:rsidR="005C3BED" w:rsidRPr="00350F5A">
        <w:rPr>
          <w:color w:val="000000" w:themeColor="text1"/>
        </w:rPr>
        <w:t xml:space="preserve"> </w:t>
      </w:r>
      <w:r w:rsidRPr="00350F5A">
        <w:rPr>
          <w:color w:val="000000" w:themeColor="text1"/>
        </w:rPr>
        <w:t>important</w:t>
      </w:r>
      <w:r w:rsidR="005C3BED" w:rsidRPr="00350F5A">
        <w:rPr>
          <w:color w:val="000000" w:themeColor="text1"/>
        </w:rPr>
        <w:t xml:space="preserve"> </w:t>
      </w:r>
      <w:r w:rsidRPr="00350F5A">
        <w:rPr>
          <w:color w:val="000000" w:themeColor="text1"/>
        </w:rPr>
        <w:t>tool,</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only</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diagnosis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sporadic</w:t>
      </w:r>
      <w:r w:rsidR="005C3BED" w:rsidRPr="00350F5A">
        <w:rPr>
          <w:color w:val="000000" w:themeColor="text1"/>
        </w:rPr>
        <w:t xml:space="preserve"> </w:t>
      </w:r>
      <w:r w:rsidRPr="00350F5A">
        <w:rPr>
          <w:color w:val="000000" w:themeColor="text1"/>
        </w:rPr>
        <w:t>arrhythmias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determination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their</w:t>
      </w:r>
      <w:r w:rsidR="005C3BED" w:rsidRPr="00350F5A">
        <w:rPr>
          <w:color w:val="000000" w:themeColor="text1"/>
        </w:rPr>
        <w:t xml:space="preserve"> </w:t>
      </w:r>
      <w:r w:rsidRPr="00350F5A">
        <w:rPr>
          <w:color w:val="000000" w:themeColor="text1"/>
        </w:rPr>
        <w:t>anatomical</w:t>
      </w:r>
      <w:r w:rsidR="005C3BED" w:rsidRPr="00350F5A">
        <w:rPr>
          <w:color w:val="000000" w:themeColor="text1"/>
        </w:rPr>
        <w:t xml:space="preserve"> </w:t>
      </w:r>
      <w:r w:rsidRPr="00350F5A">
        <w:rPr>
          <w:color w:val="000000" w:themeColor="text1"/>
        </w:rPr>
        <w:t>origin,</w:t>
      </w:r>
      <w:r w:rsidR="005C3BED" w:rsidRPr="00350F5A">
        <w:rPr>
          <w:color w:val="000000" w:themeColor="text1"/>
        </w:rPr>
        <w:t xml:space="preserve"> </w:t>
      </w:r>
      <w:r w:rsidRPr="00350F5A">
        <w:rPr>
          <w:color w:val="000000" w:themeColor="text1"/>
        </w:rPr>
        <w:t>but</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particular</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episodes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myocardial</w:t>
      </w:r>
      <w:r w:rsidR="005C3BED" w:rsidRPr="00350F5A">
        <w:rPr>
          <w:color w:val="000000" w:themeColor="text1"/>
        </w:rPr>
        <w:t xml:space="preserve"> </w:t>
      </w:r>
      <w:r w:rsidRPr="00350F5A">
        <w:rPr>
          <w:color w:val="000000" w:themeColor="text1"/>
        </w:rPr>
        <w:t>ischaemia,</w:t>
      </w:r>
      <w:r w:rsidR="005C3BED" w:rsidRPr="00350F5A">
        <w:rPr>
          <w:color w:val="000000" w:themeColor="text1"/>
        </w:rPr>
        <w:t xml:space="preserve"> </w:t>
      </w:r>
      <w:r w:rsidRPr="00350F5A">
        <w:rPr>
          <w:color w:val="000000" w:themeColor="text1"/>
        </w:rPr>
        <w:t>particularly</w:t>
      </w:r>
      <w:r w:rsidR="005C3BED" w:rsidRPr="00350F5A">
        <w:rPr>
          <w:color w:val="000000" w:themeColor="text1"/>
        </w:rPr>
        <w:t xml:space="preserve"> </w:t>
      </w:r>
      <w:r w:rsidRPr="00350F5A">
        <w:rPr>
          <w:color w:val="000000" w:themeColor="text1"/>
        </w:rPr>
        <w:t>when</w:t>
      </w:r>
      <w:r w:rsidR="005C3BED" w:rsidRPr="00350F5A">
        <w:rPr>
          <w:color w:val="000000" w:themeColor="text1"/>
        </w:rPr>
        <w:t xml:space="preserve"> </w:t>
      </w:r>
      <w:r w:rsidRPr="00350F5A">
        <w:rPr>
          <w:color w:val="000000" w:themeColor="text1"/>
        </w:rPr>
        <w:t>it</w:t>
      </w:r>
      <w:r w:rsidR="005C3BED" w:rsidRPr="00350F5A">
        <w:rPr>
          <w:color w:val="000000" w:themeColor="text1"/>
        </w:rPr>
        <w:t xml:space="preserve"> </w:t>
      </w:r>
      <w:r w:rsidRPr="00350F5A">
        <w:rPr>
          <w:color w:val="000000" w:themeColor="text1"/>
        </w:rPr>
        <w:t>occurs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inferior-posterior</w:t>
      </w:r>
      <w:r w:rsidR="005C3BED" w:rsidRPr="00350F5A">
        <w:rPr>
          <w:color w:val="000000" w:themeColor="text1"/>
        </w:rPr>
        <w:t xml:space="preserve"> </w:t>
      </w:r>
      <w:r w:rsidRPr="00350F5A">
        <w:rPr>
          <w:color w:val="000000" w:themeColor="text1"/>
        </w:rPr>
        <w:t>wall.</w:t>
      </w:r>
      <w:r w:rsidR="005C3BED" w:rsidRPr="00350F5A">
        <w:rPr>
          <w:color w:val="000000" w:themeColor="text1"/>
        </w:rPr>
        <w:t xml:space="preserve"> </w:t>
      </w:r>
      <w:r w:rsidR="00BD3083" w:rsidRPr="00350F5A">
        <w:rPr>
          <w:color w:val="000000" w:themeColor="text1"/>
        </w:rPr>
        <w:t>[13</w:t>
      </w:r>
      <w:r w:rsidRPr="00350F5A">
        <w:rPr>
          <w:color w:val="000000" w:themeColor="text1"/>
        </w:rPr>
        <w:t>]</w:t>
      </w:r>
    </w:p>
    <w:p w14:paraId="4CB6EF24" w14:textId="18FAB444" w:rsidR="007C7B9D" w:rsidRPr="00350F5A" w:rsidRDefault="004367D5" w:rsidP="002F5600">
      <w:pPr>
        <w:spacing w:line="600" w:lineRule="auto"/>
        <w:ind w:firstLine="567"/>
        <w:jc w:val="both"/>
        <w:rPr>
          <w:color w:val="000000" w:themeColor="text1"/>
        </w:rPr>
      </w:pPr>
      <w:r w:rsidRPr="00350F5A">
        <w:rPr>
          <w:color w:val="000000" w:themeColor="text1"/>
        </w:rPr>
        <w:t>Of</w:t>
      </w:r>
      <w:r w:rsidR="005C3BED" w:rsidRPr="00350F5A">
        <w:rPr>
          <w:color w:val="000000" w:themeColor="text1"/>
        </w:rPr>
        <w:t xml:space="preserve"> </w:t>
      </w:r>
      <w:r w:rsidRPr="00350F5A">
        <w:rPr>
          <w:color w:val="000000" w:themeColor="text1"/>
        </w:rPr>
        <w:t>course,</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concept</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portable</w:t>
      </w:r>
      <w:r w:rsidR="005C3BED" w:rsidRPr="00350F5A">
        <w:rPr>
          <w:color w:val="000000" w:themeColor="text1"/>
        </w:rPr>
        <w:t xml:space="preserve"> </w:t>
      </w:r>
      <w:r w:rsidRPr="00350F5A">
        <w:rPr>
          <w:color w:val="000000" w:themeColor="text1"/>
        </w:rPr>
        <w:t>12-</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15-lead</w:t>
      </w:r>
      <w:r w:rsidR="005C3BED" w:rsidRPr="00350F5A">
        <w:rPr>
          <w:color w:val="000000" w:themeColor="text1"/>
        </w:rPr>
        <w:t xml:space="preserve"> </w:t>
      </w:r>
      <w:r w:rsidRPr="00350F5A">
        <w:rPr>
          <w:color w:val="000000" w:themeColor="text1"/>
        </w:rPr>
        <w:t>system</w:t>
      </w:r>
      <w:r w:rsidR="005C3BED" w:rsidRPr="00350F5A">
        <w:rPr>
          <w:color w:val="000000" w:themeColor="text1"/>
        </w:rPr>
        <w:t xml:space="preserve"> </w:t>
      </w:r>
      <w:r w:rsidRPr="00350F5A">
        <w:rPr>
          <w:color w:val="000000" w:themeColor="text1"/>
        </w:rPr>
        <w:t>entails</w:t>
      </w:r>
      <w:r w:rsidR="005C3BED" w:rsidRPr="00350F5A">
        <w:rPr>
          <w:color w:val="000000" w:themeColor="text1"/>
        </w:rPr>
        <w:t xml:space="preserve"> </w:t>
      </w:r>
      <w:r w:rsidRPr="00350F5A">
        <w:rPr>
          <w:color w:val="000000" w:themeColor="text1"/>
        </w:rPr>
        <w:t>technology</w:t>
      </w:r>
      <w:r w:rsidR="005C3BED" w:rsidRPr="00350F5A">
        <w:rPr>
          <w:color w:val="000000" w:themeColor="text1"/>
        </w:rPr>
        <w:t xml:space="preserve"> </w:t>
      </w:r>
      <w:r w:rsidRPr="00350F5A">
        <w:rPr>
          <w:color w:val="000000" w:themeColor="text1"/>
        </w:rPr>
        <w:t>fundamentally</w:t>
      </w:r>
      <w:r w:rsidR="005C3BED" w:rsidRPr="00350F5A">
        <w:rPr>
          <w:color w:val="000000" w:themeColor="text1"/>
        </w:rPr>
        <w:t xml:space="preserve"> </w:t>
      </w:r>
      <w:r w:rsidRPr="00350F5A">
        <w:rPr>
          <w:color w:val="000000" w:themeColor="text1"/>
        </w:rPr>
        <w:t>different</w:t>
      </w:r>
      <w:r w:rsidR="005C3BED" w:rsidRPr="00350F5A">
        <w:rPr>
          <w:color w:val="000000" w:themeColor="text1"/>
        </w:rPr>
        <w:t xml:space="preserve"> </w:t>
      </w:r>
      <w:r w:rsidRPr="00350F5A">
        <w:rPr>
          <w:color w:val="000000" w:themeColor="text1"/>
        </w:rPr>
        <w:t>from</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used</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12-lead</w:t>
      </w:r>
      <w:r w:rsidR="005C3BED" w:rsidRPr="00350F5A">
        <w:rPr>
          <w:color w:val="000000" w:themeColor="text1"/>
        </w:rPr>
        <w:t xml:space="preserve"> </w:t>
      </w:r>
      <w:r w:rsidRPr="00350F5A">
        <w:rPr>
          <w:color w:val="000000" w:themeColor="text1"/>
        </w:rPr>
        <w:t>electrocardiographic</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cardiac</w:t>
      </w:r>
      <w:r w:rsidR="005C3BED" w:rsidRPr="00350F5A">
        <w:rPr>
          <w:color w:val="000000" w:themeColor="text1"/>
        </w:rPr>
        <w:t xml:space="preserve"> </w:t>
      </w:r>
      <w:r w:rsidRPr="00350F5A">
        <w:rPr>
          <w:color w:val="000000" w:themeColor="text1"/>
        </w:rPr>
        <w:t>inpatients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coronary</w:t>
      </w:r>
      <w:r w:rsidR="005C3BED" w:rsidRPr="00350F5A">
        <w:rPr>
          <w:color w:val="000000" w:themeColor="text1"/>
        </w:rPr>
        <w:t xml:space="preserve"> </w:t>
      </w:r>
      <w:r w:rsidRPr="00350F5A">
        <w:rPr>
          <w:color w:val="000000" w:themeColor="text1"/>
        </w:rPr>
        <w:t>care</w:t>
      </w:r>
      <w:r w:rsidR="005C3BED" w:rsidRPr="00350F5A">
        <w:rPr>
          <w:color w:val="000000" w:themeColor="text1"/>
        </w:rPr>
        <w:t xml:space="preserve"> </w:t>
      </w:r>
      <w:r w:rsidRPr="00350F5A">
        <w:rPr>
          <w:color w:val="000000" w:themeColor="text1"/>
        </w:rPr>
        <w:t>units.</w:t>
      </w:r>
    </w:p>
    <w:p w14:paraId="06B38D02" w14:textId="77114E9F" w:rsidR="007C7B9D" w:rsidRPr="00350F5A" w:rsidRDefault="004367D5" w:rsidP="002F5600">
      <w:pPr>
        <w:spacing w:line="600" w:lineRule="auto"/>
        <w:ind w:firstLine="567"/>
        <w:jc w:val="both"/>
        <w:rPr>
          <w:color w:val="000000" w:themeColor="text1"/>
        </w:rPr>
      </w:pPr>
      <w:r w:rsidRPr="00350F5A">
        <w:rPr>
          <w:color w:val="000000" w:themeColor="text1"/>
        </w:rPr>
        <w:t>It</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interest</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consider</w:t>
      </w:r>
      <w:r w:rsidR="005C3BED" w:rsidRPr="00350F5A">
        <w:rPr>
          <w:color w:val="000000" w:themeColor="text1"/>
        </w:rPr>
        <w:t xml:space="preserve"> </w:t>
      </w:r>
      <w:r w:rsidRPr="00350F5A">
        <w:rPr>
          <w:color w:val="000000" w:themeColor="text1"/>
        </w:rPr>
        <w:t>here</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findings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study</w:t>
      </w:r>
      <w:r w:rsidR="005C3BED" w:rsidRPr="00350F5A">
        <w:rPr>
          <w:color w:val="000000" w:themeColor="text1"/>
        </w:rPr>
        <w:t xml:space="preserve"> </w:t>
      </w:r>
      <w:r w:rsidRPr="00350F5A">
        <w:rPr>
          <w:color w:val="000000" w:themeColor="text1"/>
        </w:rPr>
        <w:t>by</w:t>
      </w:r>
      <w:r w:rsidR="005C3BED" w:rsidRPr="00350F5A">
        <w:rPr>
          <w:color w:val="000000" w:themeColor="text1"/>
        </w:rPr>
        <w:t xml:space="preserve"> </w:t>
      </w:r>
      <w:proofErr w:type="spellStart"/>
      <w:r w:rsidRPr="00350F5A">
        <w:rPr>
          <w:color w:val="000000" w:themeColor="text1"/>
        </w:rPr>
        <w:t>Zalenski</w:t>
      </w:r>
      <w:proofErr w:type="spellEnd"/>
      <w:r w:rsidRPr="00350F5A">
        <w:rPr>
          <w:color w:val="000000" w:themeColor="text1"/>
        </w:rPr>
        <w:t>,</w:t>
      </w:r>
      <w:r w:rsidR="005C3BED" w:rsidRPr="00350F5A">
        <w:rPr>
          <w:color w:val="000000" w:themeColor="text1"/>
        </w:rPr>
        <w:t xml:space="preserve"> </w:t>
      </w:r>
      <w:r w:rsidRPr="00350F5A">
        <w:rPr>
          <w:color w:val="000000" w:themeColor="text1"/>
        </w:rPr>
        <w:t>who</w:t>
      </w:r>
      <w:r w:rsidR="005C3BED" w:rsidRPr="00350F5A">
        <w:rPr>
          <w:color w:val="000000" w:themeColor="text1"/>
        </w:rPr>
        <w:t xml:space="preserve"> </w:t>
      </w:r>
      <w:r w:rsidRPr="00350F5A">
        <w:rPr>
          <w:color w:val="000000" w:themeColor="text1"/>
        </w:rPr>
        <w:t>studied</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diagnostic</w:t>
      </w:r>
      <w:r w:rsidR="005C3BED" w:rsidRPr="00350F5A">
        <w:rPr>
          <w:color w:val="000000" w:themeColor="text1"/>
        </w:rPr>
        <w:t xml:space="preserve"> </w:t>
      </w:r>
      <w:r w:rsidRPr="00350F5A">
        <w:rPr>
          <w:color w:val="000000" w:themeColor="text1"/>
        </w:rPr>
        <w:t>value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an</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containing</w:t>
      </w:r>
      <w:r w:rsidR="005C3BED" w:rsidRPr="00350F5A">
        <w:rPr>
          <w:color w:val="000000" w:themeColor="text1"/>
        </w:rPr>
        <w:t xml:space="preserve"> </w:t>
      </w:r>
      <w:r w:rsidRPr="00350F5A">
        <w:rPr>
          <w:color w:val="000000" w:themeColor="text1"/>
        </w:rPr>
        <w:t>leads</w:t>
      </w:r>
      <w:r w:rsidR="005C3BED" w:rsidRPr="00350F5A">
        <w:rPr>
          <w:color w:val="000000" w:themeColor="text1"/>
        </w:rPr>
        <w:t xml:space="preserve"> </w:t>
      </w:r>
      <w:r w:rsidRPr="00350F5A">
        <w:rPr>
          <w:color w:val="000000" w:themeColor="text1"/>
        </w:rPr>
        <w:t>V4R,</w:t>
      </w:r>
      <w:r w:rsidR="005C3BED" w:rsidRPr="00350F5A">
        <w:rPr>
          <w:color w:val="000000" w:themeColor="text1"/>
        </w:rPr>
        <w:t xml:space="preserve"> </w:t>
      </w:r>
      <w:r w:rsidRPr="00350F5A">
        <w:rPr>
          <w:color w:val="000000" w:themeColor="text1"/>
        </w:rPr>
        <w:t>V8</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V9</w:t>
      </w:r>
      <w:r w:rsidR="005C3BED" w:rsidRPr="00350F5A">
        <w:rPr>
          <w:color w:val="000000" w:themeColor="text1"/>
        </w:rPr>
        <w:t xml:space="preserve"> </w:t>
      </w:r>
      <w:r w:rsidRPr="00350F5A">
        <w:rPr>
          <w:color w:val="000000" w:themeColor="text1"/>
        </w:rPr>
        <w:t>from</w:t>
      </w:r>
      <w:r w:rsidR="005C3BED" w:rsidRPr="00350F5A">
        <w:rPr>
          <w:color w:val="000000" w:themeColor="text1"/>
        </w:rPr>
        <w:t xml:space="preserve"> </w:t>
      </w:r>
      <w:r w:rsidRPr="00350F5A">
        <w:rPr>
          <w:color w:val="000000" w:themeColor="text1"/>
        </w:rPr>
        <w:t>149</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suspected</w:t>
      </w:r>
      <w:r w:rsidR="005C3BED" w:rsidRPr="00350F5A">
        <w:rPr>
          <w:color w:val="000000" w:themeColor="text1"/>
        </w:rPr>
        <w:t xml:space="preserve"> </w:t>
      </w:r>
      <w:r w:rsidRPr="00350F5A">
        <w:rPr>
          <w:color w:val="000000" w:themeColor="text1"/>
        </w:rPr>
        <w:t>myocardial</w:t>
      </w:r>
      <w:r w:rsidR="005C3BED" w:rsidRPr="00350F5A">
        <w:rPr>
          <w:color w:val="000000" w:themeColor="text1"/>
        </w:rPr>
        <w:t xml:space="preserve"> </w:t>
      </w:r>
      <w:r w:rsidRPr="00350F5A">
        <w:rPr>
          <w:color w:val="000000" w:themeColor="text1"/>
        </w:rPr>
        <w:t>infarction</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unstable</w:t>
      </w:r>
      <w:r w:rsidR="005C3BED" w:rsidRPr="00350F5A">
        <w:rPr>
          <w:color w:val="000000" w:themeColor="text1"/>
        </w:rPr>
        <w:t xml:space="preserve"> </w:t>
      </w:r>
      <w:r w:rsidRPr="00350F5A">
        <w:rPr>
          <w:color w:val="000000" w:themeColor="text1"/>
        </w:rPr>
        <w:t>angina</w:t>
      </w:r>
      <w:r w:rsidR="005C3BED" w:rsidRPr="00350F5A">
        <w:rPr>
          <w:color w:val="000000" w:themeColor="text1"/>
        </w:rPr>
        <w:t xml:space="preserve"> </w:t>
      </w:r>
      <w:r w:rsidRPr="00350F5A">
        <w:rPr>
          <w:color w:val="000000" w:themeColor="text1"/>
        </w:rPr>
        <w:t>who</w:t>
      </w:r>
      <w:r w:rsidR="005C3BED" w:rsidRPr="00350F5A">
        <w:rPr>
          <w:color w:val="000000" w:themeColor="text1"/>
        </w:rPr>
        <w:t xml:space="preserve"> </w:t>
      </w:r>
      <w:r w:rsidRPr="00350F5A">
        <w:rPr>
          <w:color w:val="000000" w:themeColor="text1"/>
        </w:rPr>
        <w:t>were</w:t>
      </w:r>
      <w:r w:rsidR="005C3BED" w:rsidRPr="00350F5A">
        <w:rPr>
          <w:color w:val="000000" w:themeColor="text1"/>
        </w:rPr>
        <w:t xml:space="preserve"> </w:t>
      </w:r>
      <w:r w:rsidRPr="00350F5A">
        <w:rPr>
          <w:color w:val="000000" w:themeColor="text1"/>
        </w:rPr>
        <w:t>admitted</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university-affiliated</w:t>
      </w:r>
      <w:r w:rsidR="005C3BED" w:rsidRPr="00350F5A">
        <w:rPr>
          <w:color w:val="000000" w:themeColor="text1"/>
        </w:rPr>
        <w:t xml:space="preserve"> </w:t>
      </w:r>
      <w:r w:rsidRPr="00350F5A">
        <w:rPr>
          <w:color w:val="000000" w:themeColor="text1"/>
        </w:rPr>
        <w:t>hospital.</w:t>
      </w:r>
      <w:r w:rsidR="005C3BED" w:rsidRPr="00350F5A">
        <w:rPr>
          <w:color w:val="000000" w:themeColor="text1"/>
        </w:rPr>
        <w:t xml:space="preserve"> </w:t>
      </w:r>
      <w:r w:rsidR="00BD3083" w:rsidRPr="00350F5A">
        <w:rPr>
          <w:color w:val="000000" w:themeColor="text1"/>
        </w:rPr>
        <w:t>[14</w:t>
      </w:r>
      <w:r w:rsidRPr="00350F5A">
        <w:rPr>
          <w:color w:val="000000" w:themeColor="text1"/>
        </w:rPr>
        <w:t>]</w:t>
      </w:r>
      <w:r w:rsidR="00A06EC1"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authors</w:t>
      </w:r>
      <w:r w:rsidR="005C3BED" w:rsidRPr="00350F5A">
        <w:rPr>
          <w:color w:val="000000" w:themeColor="text1"/>
        </w:rPr>
        <w:t xml:space="preserve"> </w:t>
      </w:r>
      <w:r w:rsidRPr="00350F5A">
        <w:rPr>
          <w:color w:val="000000" w:themeColor="text1"/>
        </w:rPr>
        <w:t>found</w:t>
      </w:r>
      <w:r w:rsidR="005C3BED" w:rsidRPr="00350F5A">
        <w:rPr>
          <w:color w:val="000000" w:themeColor="text1"/>
        </w:rPr>
        <w:t xml:space="preserve"> </w:t>
      </w:r>
      <w:r w:rsidRPr="00350F5A">
        <w:rPr>
          <w:color w:val="000000" w:themeColor="text1"/>
        </w:rPr>
        <w:t>major</w:t>
      </w:r>
      <w:r w:rsidR="005C3BED" w:rsidRPr="00350F5A">
        <w:rPr>
          <w:color w:val="000000" w:themeColor="text1"/>
        </w:rPr>
        <w:t xml:space="preserve"> </w:t>
      </w:r>
      <w:r w:rsidRPr="00350F5A">
        <w:rPr>
          <w:color w:val="000000" w:themeColor="text1"/>
        </w:rPr>
        <w:t>abnormalities</w:t>
      </w:r>
      <w:r w:rsidR="005C3BED" w:rsidRPr="00350F5A">
        <w:rPr>
          <w:color w:val="000000" w:themeColor="text1"/>
        </w:rPr>
        <w:t xml:space="preserve"> </w:t>
      </w:r>
      <w:r w:rsidRPr="00350F5A">
        <w:rPr>
          <w:color w:val="000000" w:themeColor="text1"/>
        </w:rPr>
        <w:t>(ST-segment</w:t>
      </w:r>
      <w:r w:rsidR="005C3BED" w:rsidRPr="00350F5A">
        <w:rPr>
          <w:color w:val="000000" w:themeColor="text1"/>
        </w:rPr>
        <w:t xml:space="preserve"> </w:t>
      </w:r>
      <w:r w:rsidRPr="00350F5A">
        <w:rPr>
          <w:color w:val="000000" w:themeColor="text1"/>
        </w:rPr>
        <w:t>deviation,</w:t>
      </w:r>
      <w:r w:rsidR="005C3BED" w:rsidRPr="00350F5A">
        <w:rPr>
          <w:color w:val="000000" w:themeColor="text1"/>
        </w:rPr>
        <w:t xml:space="preserve"> </w:t>
      </w:r>
      <w:r w:rsidRPr="00350F5A">
        <w:rPr>
          <w:color w:val="000000" w:themeColor="text1"/>
        </w:rPr>
        <w:t>T-wave</w:t>
      </w:r>
      <w:r w:rsidR="005C3BED" w:rsidRPr="00350F5A">
        <w:rPr>
          <w:color w:val="000000" w:themeColor="text1"/>
        </w:rPr>
        <w:t xml:space="preserve"> </w:t>
      </w:r>
      <w:r w:rsidRPr="00350F5A">
        <w:rPr>
          <w:color w:val="000000" w:themeColor="text1"/>
        </w:rPr>
        <w:t>inversion,</w:t>
      </w:r>
      <w:r w:rsidR="005C3BED" w:rsidRPr="00350F5A">
        <w:rPr>
          <w:color w:val="000000" w:themeColor="text1"/>
        </w:rPr>
        <w:t xml:space="preserve"> </w:t>
      </w:r>
      <w:r w:rsidRPr="00350F5A">
        <w:rPr>
          <w:color w:val="000000" w:themeColor="text1"/>
        </w:rPr>
        <w:t>Q</w:t>
      </w:r>
      <w:r w:rsidR="005C3BED" w:rsidRPr="00350F5A">
        <w:rPr>
          <w:color w:val="000000" w:themeColor="text1"/>
        </w:rPr>
        <w:t xml:space="preserve"> </w:t>
      </w:r>
      <w:r w:rsidRPr="00350F5A">
        <w:rPr>
          <w:color w:val="000000" w:themeColor="text1"/>
        </w:rPr>
        <w:t>waves)</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three</w:t>
      </w:r>
      <w:r w:rsidR="005C3BED" w:rsidRPr="00350F5A">
        <w:rPr>
          <w:color w:val="000000" w:themeColor="text1"/>
        </w:rPr>
        <w:t xml:space="preserve"> </w:t>
      </w:r>
      <w:r w:rsidRPr="00350F5A">
        <w:rPr>
          <w:color w:val="000000" w:themeColor="text1"/>
        </w:rPr>
        <w:t>extra</w:t>
      </w:r>
      <w:r w:rsidR="005C3BED" w:rsidRPr="00350F5A">
        <w:rPr>
          <w:color w:val="000000" w:themeColor="text1"/>
        </w:rPr>
        <w:t xml:space="preserve"> </w:t>
      </w:r>
      <w:r w:rsidRPr="00350F5A">
        <w:rPr>
          <w:color w:val="000000" w:themeColor="text1"/>
        </w:rPr>
        <w:t>leads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28.9%</w:t>
      </w:r>
      <w:r w:rsidR="005C3BED" w:rsidRPr="00350F5A">
        <w:rPr>
          <w:color w:val="000000" w:themeColor="text1"/>
        </w:rPr>
        <w:t xml:space="preserve"> </w:t>
      </w:r>
      <w:r w:rsidRPr="00350F5A">
        <w:rPr>
          <w:color w:val="000000" w:themeColor="text1"/>
        </w:rPr>
        <w:t>(43</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149)</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sensitivity</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ST-segment</w:t>
      </w:r>
      <w:r w:rsidR="005C3BED" w:rsidRPr="00350F5A">
        <w:rPr>
          <w:color w:val="000000" w:themeColor="text1"/>
        </w:rPr>
        <w:t xml:space="preserve"> </w:t>
      </w:r>
      <w:r w:rsidRPr="00350F5A">
        <w:rPr>
          <w:color w:val="000000" w:themeColor="text1"/>
        </w:rPr>
        <w:t>elevation</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acute</w:t>
      </w:r>
      <w:r w:rsidR="005C3BED" w:rsidRPr="00350F5A">
        <w:rPr>
          <w:color w:val="000000" w:themeColor="text1"/>
        </w:rPr>
        <w:t xml:space="preserve"> </w:t>
      </w:r>
      <w:r w:rsidRPr="00350F5A">
        <w:rPr>
          <w:color w:val="000000" w:themeColor="text1"/>
        </w:rPr>
        <w:t>MI</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12</w:t>
      </w:r>
      <w:r w:rsidR="005C3BED" w:rsidRPr="00350F5A">
        <w:rPr>
          <w:color w:val="000000" w:themeColor="text1"/>
        </w:rPr>
        <w:t xml:space="preserve"> </w:t>
      </w:r>
      <w:r w:rsidRPr="00350F5A">
        <w:rPr>
          <w:color w:val="000000" w:themeColor="text1"/>
        </w:rPr>
        <w:t>versus</w:t>
      </w:r>
      <w:r w:rsidR="005C3BED" w:rsidRPr="00350F5A">
        <w:rPr>
          <w:color w:val="000000" w:themeColor="text1"/>
        </w:rPr>
        <w:t xml:space="preserve"> </w:t>
      </w:r>
      <w:r w:rsidRPr="00350F5A">
        <w:rPr>
          <w:color w:val="000000" w:themeColor="text1"/>
        </w:rPr>
        <w:t>15</w:t>
      </w:r>
      <w:r w:rsidR="005C3BED" w:rsidRPr="00350F5A">
        <w:rPr>
          <w:color w:val="000000" w:themeColor="text1"/>
        </w:rPr>
        <w:t xml:space="preserve"> </w:t>
      </w:r>
      <w:r w:rsidRPr="00350F5A">
        <w:rPr>
          <w:color w:val="000000" w:themeColor="text1"/>
        </w:rPr>
        <w:t>leads</w:t>
      </w:r>
      <w:r w:rsidR="005C3BED" w:rsidRPr="00350F5A">
        <w:rPr>
          <w:color w:val="000000" w:themeColor="text1"/>
        </w:rPr>
        <w:t xml:space="preserve"> </w:t>
      </w:r>
      <w:r w:rsidRPr="00350F5A">
        <w:rPr>
          <w:color w:val="000000" w:themeColor="text1"/>
        </w:rPr>
        <w:t>increased</w:t>
      </w:r>
      <w:r w:rsidR="005C3BED" w:rsidRPr="00350F5A">
        <w:rPr>
          <w:color w:val="000000" w:themeColor="text1"/>
        </w:rPr>
        <w:t xml:space="preserve"> </w:t>
      </w:r>
      <w:r w:rsidRPr="00350F5A">
        <w:rPr>
          <w:color w:val="000000" w:themeColor="text1"/>
        </w:rPr>
        <w:t>from</w:t>
      </w:r>
      <w:r w:rsidR="005C3BED" w:rsidRPr="00350F5A">
        <w:rPr>
          <w:color w:val="000000" w:themeColor="text1"/>
        </w:rPr>
        <w:t xml:space="preserve"> </w:t>
      </w:r>
      <w:r w:rsidRPr="00350F5A">
        <w:rPr>
          <w:color w:val="000000" w:themeColor="text1"/>
        </w:rPr>
        <w:t>47.5%</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58.8%,</w:t>
      </w:r>
      <w:r w:rsidR="005C3BED" w:rsidRPr="00350F5A">
        <w:rPr>
          <w:color w:val="000000" w:themeColor="text1"/>
        </w:rPr>
        <w:t xml:space="preserve"> </w:t>
      </w:r>
      <w:r w:rsidRPr="00350F5A">
        <w:rPr>
          <w:color w:val="000000" w:themeColor="text1"/>
        </w:rPr>
        <w:t>respectively,</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no</w:t>
      </w:r>
      <w:r w:rsidR="005C3BED" w:rsidRPr="00350F5A">
        <w:rPr>
          <w:color w:val="000000" w:themeColor="text1"/>
        </w:rPr>
        <w:t xml:space="preserve"> </w:t>
      </w:r>
      <w:r w:rsidRPr="00350F5A">
        <w:rPr>
          <w:color w:val="000000" w:themeColor="text1"/>
        </w:rPr>
        <w:t>decrease</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specificity.</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same</w:t>
      </w:r>
      <w:r w:rsidR="005C3BED" w:rsidRPr="00350F5A">
        <w:rPr>
          <w:color w:val="000000" w:themeColor="text1"/>
        </w:rPr>
        <w:t xml:space="preserve"> </w:t>
      </w:r>
      <w:r w:rsidRPr="00350F5A">
        <w:rPr>
          <w:color w:val="000000" w:themeColor="text1"/>
        </w:rPr>
        <w:t>paper,</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authors</w:t>
      </w:r>
      <w:r w:rsidR="005C3BED" w:rsidRPr="00350F5A">
        <w:rPr>
          <w:color w:val="000000" w:themeColor="text1"/>
        </w:rPr>
        <w:t xml:space="preserve"> </w:t>
      </w:r>
      <w:r w:rsidRPr="00350F5A">
        <w:rPr>
          <w:color w:val="000000" w:themeColor="text1"/>
        </w:rPr>
        <w:t>concluded</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15-lead</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provided</w:t>
      </w:r>
      <w:r w:rsidR="005C3BED" w:rsidRPr="00350F5A">
        <w:rPr>
          <w:color w:val="000000" w:themeColor="text1"/>
        </w:rPr>
        <w:t xml:space="preserve"> </w:t>
      </w:r>
      <w:r w:rsidRPr="00350F5A">
        <w:rPr>
          <w:color w:val="000000" w:themeColor="text1"/>
        </w:rPr>
        <w:t>better</w:t>
      </w:r>
      <w:r w:rsidR="005C3BED" w:rsidRPr="00350F5A">
        <w:rPr>
          <w:color w:val="000000" w:themeColor="text1"/>
        </w:rPr>
        <w:t xml:space="preserve"> </w:t>
      </w:r>
      <w:r w:rsidRPr="00350F5A">
        <w:rPr>
          <w:color w:val="000000" w:themeColor="text1"/>
        </w:rPr>
        <w:t>sensitivity</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odds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detecting</w:t>
      </w:r>
      <w:r w:rsidR="005C3BED" w:rsidRPr="00350F5A">
        <w:rPr>
          <w:color w:val="000000" w:themeColor="text1"/>
        </w:rPr>
        <w:t xml:space="preserve"> </w:t>
      </w:r>
      <w:r w:rsidRPr="00350F5A">
        <w:rPr>
          <w:color w:val="000000" w:themeColor="text1"/>
        </w:rPr>
        <w:t>ST-segment</w:t>
      </w:r>
      <w:r w:rsidR="005C3BED" w:rsidRPr="00350F5A">
        <w:rPr>
          <w:color w:val="000000" w:themeColor="text1"/>
        </w:rPr>
        <w:t xml:space="preserve"> </w:t>
      </w:r>
      <w:r w:rsidRPr="00350F5A">
        <w:rPr>
          <w:color w:val="000000" w:themeColor="text1"/>
        </w:rPr>
        <w:t>elevation</w:t>
      </w:r>
      <w:r w:rsidR="00301742" w:rsidRPr="00350F5A">
        <w:rPr>
          <w:color w:val="000000" w:themeColor="text1"/>
        </w:rPr>
        <w:t>;</w:t>
      </w:r>
      <w:r w:rsidR="005C3BED" w:rsidRPr="00350F5A">
        <w:rPr>
          <w:color w:val="000000" w:themeColor="text1"/>
        </w:rPr>
        <w:t xml:space="preserve"> </w:t>
      </w:r>
      <w:r w:rsidRPr="00350F5A">
        <w:rPr>
          <w:color w:val="000000" w:themeColor="text1"/>
        </w:rPr>
        <w:t>its</w:t>
      </w:r>
      <w:r w:rsidR="005C3BED" w:rsidRPr="00350F5A">
        <w:rPr>
          <w:color w:val="000000" w:themeColor="text1"/>
        </w:rPr>
        <w:t xml:space="preserve"> </w:t>
      </w:r>
      <w:r w:rsidRPr="00350F5A">
        <w:rPr>
          <w:color w:val="000000" w:themeColor="text1"/>
        </w:rPr>
        <w:t>use</w:t>
      </w:r>
      <w:r w:rsidR="005C3BED" w:rsidRPr="00350F5A">
        <w:rPr>
          <w:color w:val="000000" w:themeColor="text1"/>
        </w:rPr>
        <w:t xml:space="preserve"> </w:t>
      </w:r>
      <w:r w:rsidRPr="00350F5A">
        <w:rPr>
          <w:color w:val="000000" w:themeColor="text1"/>
        </w:rPr>
        <w:t>could</w:t>
      </w:r>
      <w:r w:rsidR="005C3BED" w:rsidRPr="00350F5A">
        <w:rPr>
          <w:color w:val="000000" w:themeColor="text1"/>
        </w:rPr>
        <w:t xml:space="preserve"> </w:t>
      </w:r>
      <w:r w:rsidR="00301742" w:rsidRPr="00350F5A">
        <w:rPr>
          <w:color w:val="000000" w:themeColor="text1"/>
        </w:rPr>
        <w:t>thus</w:t>
      </w:r>
      <w:r w:rsidR="005C3BED" w:rsidRPr="00350F5A">
        <w:rPr>
          <w:color w:val="000000" w:themeColor="text1"/>
        </w:rPr>
        <w:t xml:space="preserve"> </w:t>
      </w:r>
      <w:r w:rsidRPr="00350F5A">
        <w:rPr>
          <w:color w:val="000000" w:themeColor="text1"/>
        </w:rPr>
        <w:t>contribute</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better</w:t>
      </w:r>
      <w:r w:rsidR="005C3BED" w:rsidRPr="00350F5A">
        <w:rPr>
          <w:color w:val="000000" w:themeColor="text1"/>
        </w:rPr>
        <w:t xml:space="preserve"> </w:t>
      </w:r>
      <w:r w:rsidRPr="00350F5A">
        <w:rPr>
          <w:color w:val="000000" w:themeColor="text1"/>
        </w:rPr>
        <w:t>selection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thrombolytic</w:t>
      </w:r>
      <w:r w:rsidR="005C3BED" w:rsidRPr="00350F5A">
        <w:rPr>
          <w:color w:val="000000" w:themeColor="text1"/>
        </w:rPr>
        <w:t xml:space="preserve"> </w:t>
      </w:r>
      <w:r w:rsidRPr="00350F5A">
        <w:rPr>
          <w:color w:val="000000" w:themeColor="text1"/>
        </w:rPr>
        <w:t>therapy.</w:t>
      </w:r>
      <w:r w:rsidR="005C3BED" w:rsidRPr="00350F5A">
        <w:rPr>
          <w:color w:val="000000" w:themeColor="text1"/>
        </w:rPr>
        <w:t xml:space="preserve"> </w:t>
      </w:r>
    </w:p>
    <w:p w14:paraId="32DE8757" w14:textId="2756CF0E" w:rsidR="00A06EC1" w:rsidRPr="00350F5A" w:rsidRDefault="004367D5" w:rsidP="00AE5EF5">
      <w:pPr>
        <w:spacing w:line="600" w:lineRule="auto"/>
        <w:ind w:firstLine="567"/>
        <w:jc w:val="both"/>
        <w:rPr>
          <w:color w:val="000000" w:themeColor="text1"/>
        </w:rPr>
      </w:pPr>
      <w:r w:rsidRPr="00350F5A">
        <w:rPr>
          <w:color w:val="000000" w:themeColor="text1"/>
        </w:rPr>
        <w:t>Later,</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similar</w:t>
      </w:r>
      <w:r w:rsidR="005C3BED" w:rsidRPr="00350F5A">
        <w:rPr>
          <w:color w:val="000000" w:themeColor="text1"/>
        </w:rPr>
        <w:t xml:space="preserve"> </w:t>
      </w:r>
      <w:r w:rsidRPr="00350F5A">
        <w:rPr>
          <w:color w:val="000000" w:themeColor="text1"/>
        </w:rPr>
        <w:t>publication,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results</w:t>
      </w:r>
      <w:r w:rsidR="005C3BED" w:rsidRPr="00350F5A">
        <w:rPr>
          <w:color w:val="000000" w:themeColor="text1"/>
        </w:rPr>
        <w:t xml:space="preserve"> </w:t>
      </w:r>
      <w:r w:rsidRPr="00350F5A">
        <w:rPr>
          <w:color w:val="000000" w:themeColor="text1"/>
        </w:rPr>
        <w:t>from</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prospective</w:t>
      </w:r>
      <w:r w:rsidR="005C3BED" w:rsidRPr="00350F5A">
        <w:rPr>
          <w:color w:val="000000" w:themeColor="text1"/>
        </w:rPr>
        <w:t xml:space="preserve"> </w:t>
      </w:r>
      <w:r w:rsidRPr="00350F5A">
        <w:rPr>
          <w:color w:val="000000" w:themeColor="text1"/>
        </w:rPr>
        <w:t>multi-centre</w:t>
      </w:r>
      <w:r w:rsidR="005C3BED" w:rsidRPr="00350F5A">
        <w:rPr>
          <w:color w:val="000000" w:themeColor="text1"/>
        </w:rPr>
        <w:t xml:space="preserve"> </w:t>
      </w:r>
      <w:r w:rsidRPr="00350F5A">
        <w:rPr>
          <w:color w:val="000000" w:themeColor="text1"/>
        </w:rPr>
        <w:t>trial</w:t>
      </w:r>
      <w:r w:rsidR="005C3BED" w:rsidRPr="00350F5A">
        <w:rPr>
          <w:color w:val="000000" w:themeColor="text1"/>
        </w:rPr>
        <w:t xml:space="preserve"> </w:t>
      </w:r>
      <w:r w:rsidRPr="00350F5A">
        <w:rPr>
          <w:color w:val="000000" w:themeColor="text1"/>
        </w:rPr>
        <w:t>were</w:t>
      </w:r>
      <w:r w:rsidR="005C3BED" w:rsidRPr="00350F5A">
        <w:rPr>
          <w:color w:val="000000" w:themeColor="text1"/>
        </w:rPr>
        <w:t xml:space="preserve"> </w:t>
      </w:r>
      <w:r w:rsidRPr="00350F5A">
        <w:rPr>
          <w:color w:val="000000" w:themeColor="text1"/>
        </w:rPr>
        <w:t>presented,</w:t>
      </w:r>
      <w:r w:rsidR="005C3BED" w:rsidRPr="00350F5A">
        <w:rPr>
          <w:color w:val="000000" w:themeColor="text1"/>
        </w:rPr>
        <w:t xml:space="preserve"> </w:t>
      </w:r>
      <w:r w:rsidRPr="00350F5A">
        <w:rPr>
          <w:color w:val="000000" w:themeColor="text1"/>
        </w:rPr>
        <w:t>where</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posterior</w:t>
      </w:r>
      <w:r w:rsidR="005C3BED" w:rsidRPr="00350F5A">
        <w:rPr>
          <w:color w:val="000000" w:themeColor="text1"/>
        </w:rPr>
        <w:t xml:space="preserve"> </w:t>
      </w:r>
      <w:r w:rsidRPr="00350F5A">
        <w:rPr>
          <w:color w:val="000000" w:themeColor="text1"/>
        </w:rPr>
        <w:t>(V7</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V9)</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right</w:t>
      </w:r>
      <w:r w:rsidR="005C3BED" w:rsidRPr="00350F5A">
        <w:rPr>
          <w:color w:val="000000" w:themeColor="text1"/>
        </w:rPr>
        <w:t xml:space="preserve"> </w:t>
      </w:r>
      <w:r w:rsidRPr="00350F5A">
        <w:rPr>
          <w:color w:val="000000" w:themeColor="text1"/>
        </w:rPr>
        <w:t>ventricular</w:t>
      </w:r>
      <w:r w:rsidR="005C3BED" w:rsidRPr="00350F5A">
        <w:rPr>
          <w:color w:val="000000" w:themeColor="text1"/>
        </w:rPr>
        <w:t xml:space="preserve"> </w:t>
      </w:r>
      <w:r w:rsidRPr="00350F5A">
        <w:rPr>
          <w:color w:val="000000" w:themeColor="text1"/>
        </w:rPr>
        <w:t>(V4R</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V6R)</w:t>
      </w:r>
      <w:r w:rsidR="005C3BED" w:rsidRPr="00350F5A">
        <w:rPr>
          <w:color w:val="000000" w:themeColor="text1"/>
        </w:rPr>
        <w:t xml:space="preserve"> </w:t>
      </w:r>
      <w:r w:rsidRPr="00350F5A">
        <w:rPr>
          <w:color w:val="000000" w:themeColor="text1"/>
        </w:rPr>
        <w:t>leads</w:t>
      </w:r>
      <w:r w:rsidR="005C3BED" w:rsidRPr="00350F5A">
        <w:rPr>
          <w:color w:val="000000" w:themeColor="text1"/>
        </w:rPr>
        <w:t xml:space="preserve"> </w:t>
      </w:r>
      <w:r w:rsidRPr="00350F5A">
        <w:rPr>
          <w:color w:val="000000" w:themeColor="text1"/>
        </w:rPr>
        <w:t>were</w:t>
      </w:r>
      <w:r w:rsidR="005C3BED" w:rsidRPr="00350F5A">
        <w:rPr>
          <w:color w:val="000000" w:themeColor="text1"/>
        </w:rPr>
        <w:t xml:space="preserve"> </w:t>
      </w:r>
      <w:r w:rsidRPr="00350F5A">
        <w:rPr>
          <w:color w:val="000000" w:themeColor="text1"/>
        </w:rPr>
        <w:t>studied</w:t>
      </w:r>
      <w:r w:rsidR="005C3BED" w:rsidRPr="00350F5A">
        <w:rPr>
          <w:color w:val="000000" w:themeColor="text1"/>
        </w:rPr>
        <w:t xml:space="preserve"> </w:t>
      </w:r>
      <w:r w:rsidRPr="00350F5A">
        <w:rPr>
          <w:color w:val="000000" w:themeColor="text1"/>
        </w:rPr>
        <w:lastRenderedPageBreak/>
        <w:t>to</w:t>
      </w:r>
      <w:r w:rsidR="005C3BED" w:rsidRPr="00350F5A">
        <w:rPr>
          <w:color w:val="000000" w:themeColor="text1"/>
        </w:rPr>
        <w:t xml:space="preserve"> </w:t>
      </w:r>
      <w:r w:rsidRPr="00350F5A">
        <w:rPr>
          <w:color w:val="000000" w:themeColor="text1"/>
        </w:rPr>
        <w:t>assess</w:t>
      </w:r>
      <w:r w:rsidR="005C3BED" w:rsidRPr="00350F5A">
        <w:rPr>
          <w:color w:val="000000" w:themeColor="text1"/>
        </w:rPr>
        <w:t xml:space="preserve"> </w:t>
      </w:r>
      <w:r w:rsidRPr="00350F5A">
        <w:rPr>
          <w:color w:val="000000" w:themeColor="text1"/>
        </w:rPr>
        <w:t>their</w:t>
      </w:r>
      <w:r w:rsidR="005C3BED" w:rsidRPr="00350F5A">
        <w:rPr>
          <w:color w:val="000000" w:themeColor="text1"/>
        </w:rPr>
        <w:t xml:space="preserve"> </w:t>
      </w:r>
      <w:r w:rsidRPr="00350F5A">
        <w:rPr>
          <w:color w:val="000000" w:themeColor="text1"/>
        </w:rPr>
        <w:t>accuracy</w:t>
      </w:r>
      <w:r w:rsidR="005C3BED" w:rsidRPr="00350F5A">
        <w:rPr>
          <w:color w:val="000000" w:themeColor="text1"/>
        </w:rPr>
        <w:t xml:space="preserve"> </w:t>
      </w:r>
      <w:r w:rsidRPr="00350F5A">
        <w:rPr>
          <w:color w:val="000000" w:themeColor="text1"/>
        </w:rPr>
        <w:t>compared</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standard</w:t>
      </w:r>
      <w:r w:rsidR="005C3BED" w:rsidRPr="00350F5A">
        <w:rPr>
          <w:color w:val="000000" w:themeColor="text1"/>
        </w:rPr>
        <w:t xml:space="preserve"> </w:t>
      </w:r>
      <w:r w:rsidRPr="00350F5A">
        <w:rPr>
          <w:color w:val="000000" w:themeColor="text1"/>
        </w:rPr>
        <w:t>12-lead</w:t>
      </w:r>
      <w:r w:rsidR="005C3BED" w:rsidRPr="00350F5A">
        <w:rPr>
          <w:color w:val="000000" w:themeColor="text1"/>
        </w:rPr>
        <w:t xml:space="preserve"> </w:t>
      </w:r>
      <w:r w:rsidRPr="00350F5A">
        <w:rPr>
          <w:color w:val="000000" w:themeColor="text1"/>
        </w:rPr>
        <w:t>ECGs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diagnosis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acute</w:t>
      </w:r>
      <w:r w:rsidR="005C3BED" w:rsidRPr="00350F5A">
        <w:rPr>
          <w:color w:val="000000" w:themeColor="text1"/>
        </w:rPr>
        <w:t xml:space="preserve"> </w:t>
      </w:r>
      <w:r w:rsidRPr="00350F5A">
        <w:rPr>
          <w:color w:val="000000" w:themeColor="text1"/>
        </w:rPr>
        <w:t>myocardial</w:t>
      </w:r>
      <w:r w:rsidR="005C3BED" w:rsidRPr="00350F5A">
        <w:rPr>
          <w:color w:val="000000" w:themeColor="text1"/>
        </w:rPr>
        <w:t xml:space="preserve"> </w:t>
      </w:r>
      <w:r w:rsidRPr="00350F5A">
        <w:rPr>
          <w:color w:val="000000" w:themeColor="text1"/>
        </w:rPr>
        <w:t>infarction</w:t>
      </w:r>
      <w:r w:rsidR="005C3BED" w:rsidRPr="00350F5A">
        <w:rPr>
          <w:color w:val="000000" w:themeColor="text1"/>
        </w:rPr>
        <w:t xml:space="preserve"> </w:t>
      </w:r>
      <w:r w:rsidRPr="00350F5A">
        <w:rPr>
          <w:color w:val="000000" w:themeColor="text1"/>
        </w:rPr>
        <w:t>(AMI).</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this</w:t>
      </w:r>
      <w:r w:rsidR="005C3BED" w:rsidRPr="00350F5A">
        <w:rPr>
          <w:color w:val="000000" w:themeColor="text1"/>
        </w:rPr>
        <w:t xml:space="preserve"> </w:t>
      </w:r>
      <w:r w:rsidRPr="00350F5A">
        <w:rPr>
          <w:color w:val="000000" w:themeColor="text1"/>
        </w:rPr>
        <w:t>publication,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authors</w:t>
      </w:r>
      <w:r w:rsidR="005C3BED" w:rsidRPr="00350F5A">
        <w:rPr>
          <w:color w:val="000000" w:themeColor="text1"/>
        </w:rPr>
        <w:t xml:space="preserve"> </w:t>
      </w:r>
      <w:r w:rsidRPr="00350F5A">
        <w:rPr>
          <w:color w:val="000000" w:themeColor="text1"/>
        </w:rPr>
        <w:t>concluded</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standard</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was</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optimal</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detecting</w:t>
      </w:r>
      <w:r w:rsidR="005C3BED" w:rsidRPr="00350F5A">
        <w:rPr>
          <w:color w:val="000000" w:themeColor="text1"/>
        </w:rPr>
        <w:t xml:space="preserve"> </w:t>
      </w:r>
      <w:r w:rsidRPr="00350F5A">
        <w:rPr>
          <w:color w:val="000000" w:themeColor="text1"/>
        </w:rPr>
        <w:t>ST-segment</w:t>
      </w:r>
      <w:r w:rsidR="005C3BED" w:rsidRPr="00350F5A">
        <w:rPr>
          <w:color w:val="000000" w:themeColor="text1"/>
        </w:rPr>
        <w:t xml:space="preserve"> </w:t>
      </w:r>
      <w:r w:rsidRPr="00350F5A">
        <w:rPr>
          <w:color w:val="000000" w:themeColor="text1"/>
        </w:rPr>
        <w:t>elevation</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AMI,</w:t>
      </w:r>
      <w:r w:rsidR="005C3BED" w:rsidRPr="00350F5A">
        <w:rPr>
          <w:color w:val="000000" w:themeColor="text1"/>
        </w:rPr>
        <w:t xml:space="preserve"> </w:t>
      </w:r>
      <w:r w:rsidRPr="00350F5A">
        <w:rPr>
          <w:color w:val="000000" w:themeColor="text1"/>
        </w:rPr>
        <w:t>while</w:t>
      </w:r>
      <w:r w:rsidR="005C3BED" w:rsidRPr="00350F5A">
        <w:rPr>
          <w:color w:val="000000" w:themeColor="text1"/>
        </w:rPr>
        <w:t xml:space="preserve"> </w:t>
      </w:r>
      <w:r w:rsidRPr="00350F5A">
        <w:rPr>
          <w:color w:val="000000" w:themeColor="text1"/>
        </w:rPr>
        <w:t>its</w:t>
      </w:r>
      <w:r w:rsidR="005C3BED" w:rsidRPr="00350F5A">
        <w:rPr>
          <w:color w:val="000000" w:themeColor="text1"/>
        </w:rPr>
        <w:t xml:space="preserve"> </w:t>
      </w:r>
      <w:r w:rsidRPr="00350F5A">
        <w:rPr>
          <w:color w:val="000000" w:themeColor="text1"/>
        </w:rPr>
        <w:t>accuracy</w:t>
      </w:r>
      <w:r w:rsidR="005C3BED" w:rsidRPr="00350F5A">
        <w:rPr>
          <w:color w:val="000000" w:themeColor="text1"/>
        </w:rPr>
        <w:t xml:space="preserve"> </w:t>
      </w:r>
      <w:r w:rsidRPr="00350F5A">
        <w:rPr>
          <w:color w:val="000000" w:themeColor="text1"/>
        </w:rPr>
        <w:t>was</w:t>
      </w:r>
      <w:r w:rsidR="005C3BED" w:rsidRPr="00350F5A">
        <w:rPr>
          <w:color w:val="000000" w:themeColor="text1"/>
        </w:rPr>
        <w:t xml:space="preserve"> </w:t>
      </w:r>
      <w:r w:rsidRPr="00350F5A">
        <w:rPr>
          <w:color w:val="000000" w:themeColor="text1"/>
        </w:rPr>
        <w:t>modestly</w:t>
      </w:r>
      <w:r w:rsidR="005C3BED" w:rsidRPr="00350F5A">
        <w:rPr>
          <w:color w:val="000000" w:themeColor="text1"/>
        </w:rPr>
        <w:t xml:space="preserve"> </w:t>
      </w:r>
      <w:r w:rsidRPr="00350F5A">
        <w:rPr>
          <w:color w:val="000000" w:themeColor="text1"/>
        </w:rPr>
        <w:t>improved</w:t>
      </w:r>
      <w:r w:rsidR="005C3BED" w:rsidRPr="00350F5A">
        <w:rPr>
          <w:color w:val="000000" w:themeColor="text1"/>
        </w:rPr>
        <w:t xml:space="preserve"> </w:t>
      </w:r>
      <w:r w:rsidRPr="00350F5A">
        <w:rPr>
          <w:color w:val="000000" w:themeColor="text1"/>
        </w:rPr>
        <w:t>by</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addition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posterior</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right</w:t>
      </w:r>
      <w:r w:rsidR="005C3BED" w:rsidRPr="00350F5A">
        <w:rPr>
          <w:color w:val="000000" w:themeColor="text1"/>
        </w:rPr>
        <w:t xml:space="preserve"> </w:t>
      </w:r>
      <w:r w:rsidRPr="00350F5A">
        <w:rPr>
          <w:color w:val="000000" w:themeColor="text1"/>
        </w:rPr>
        <w:t>ventricular</w:t>
      </w:r>
      <w:r w:rsidR="005C3BED" w:rsidRPr="00350F5A">
        <w:rPr>
          <w:color w:val="000000" w:themeColor="text1"/>
        </w:rPr>
        <w:t xml:space="preserve"> </w:t>
      </w:r>
      <w:r w:rsidRPr="00350F5A">
        <w:rPr>
          <w:color w:val="000000" w:themeColor="text1"/>
        </w:rPr>
        <w:t>leads.</w:t>
      </w:r>
      <w:r w:rsidR="005C3BED" w:rsidRPr="00350F5A">
        <w:rPr>
          <w:color w:val="000000" w:themeColor="text1"/>
        </w:rPr>
        <w:t xml:space="preserve"> </w:t>
      </w:r>
      <w:r w:rsidR="00AE5EF5" w:rsidRPr="00350F5A">
        <w:rPr>
          <w:color w:val="000000" w:themeColor="text1"/>
        </w:rPr>
        <w:t>[15</w:t>
      </w:r>
      <w:r w:rsidR="00A06EC1" w:rsidRPr="00350F5A">
        <w:rPr>
          <w:color w:val="000000" w:themeColor="text1"/>
        </w:rPr>
        <w:t>]</w:t>
      </w:r>
      <w:r w:rsidR="00AE5EF5" w:rsidRPr="00350F5A">
        <w:rPr>
          <w:color w:val="000000" w:themeColor="text1"/>
        </w:rPr>
        <w:t xml:space="preserve"> Additionally, </w:t>
      </w:r>
      <w:proofErr w:type="spellStart"/>
      <w:r w:rsidR="00AE5EF5" w:rsidRPr="00350F5A">
        <w:rPr>
          <w:color w:val="000000" w:themeColor="text1"/>
        </w:rPr>
        <w:t>Michailides</w:t>
      </w:r>
      <w:proofErr w:type="spellEnd"/>
      <w:r w:rsidR="00AE5EF5" w:rsidRPr="00350F5A">
        <w:rPr>
          <w:color w:val="000000" w:themeColor="text1"/>
        </w:rPr>
        <w:t xml:space="preserve"> et al. demonstrated that the use of right precordial leads along with the standard six left precordial leads during exercise electrocardiography improved the diagnostic accuracy of exercise testing for detection of coronary artery disease [16].</w:t>
      </w:r>
    </w:p>
    <w:p w14:paraId="251DF0D7" w14:textId="0D9C0D34" w:rsidR="007C7B9D" w:rsidRPr="00350F5A" w:rsidRDefault="004367D5" w:rsidP="002F5600">
      <w:pPr>
        <w:spacing w:line="600" w:lineRule="auto"/>
        <w:ind w:firstLine="567"/>
        <w:jc w:val="both"/>
        <w:rPr>
          <w:color w:val="000000" w:themeColor="text1"/>
        </w:rPr>
      </w:pPr>
      <w:r w:rsidRPr="00350F5A">
        <w:rPr>
          <w:color w:val="000000" w:themeColor="text1"/>
        </w:rPr>
        <w:t>Finally,</w:t>
      </w:r>
      <w:r w:rsidR="005C3BED" w:rsidRPr="00350F5A">
        <w:rPr>
          <w:color w:val="000000" w:themeColor="text1"/>
        </w:rPr>
        <w:t xml:space="preserve"> </w:t>
      </w:r>
      <w:r w:rsidRPr="00350F5A">
        <w:rPr>
          <w:color w:val="000000" w:themeColor="text1"/>
        </w:rPr>
        <w:t>it</w:t>
      </w:r>
      <w:r w:rsidR="005C3BED" w:rsidRPr="00350F5A">
        <w:rPr>
          <w:color w:val="000000" w:themeColor="text1"/>
        </w:rPr>
        <w:t xml:space="preserve"> </w:t>
      </w:r>
      <w:r w:rsidRPr="00350F5A">
        <w:rPr>
          <w:color w:val="000000" w:themeColor="text1"/>
        </w:rPr>
        <w:t>appears</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there</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major</w:t>
      </w:r>
      <w:r w:rsidR="005C3BED" w:rsidRPr="00350F5A">
        <w:rPr>
          <w:color w:val="000000" w:themeColor="text1"/>
        </w:rPr>
        <w:t xml:space="preserve"> </w:t>
      </w:r>
      <w:r w:rsidRPr="00350F5A">
        <w:rPr>
          <w:color w:val="000000" w:themeColor="text1"/>
        </w:rPr>
        <w:t>developments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this</w:t>
      </w:r>
      <w:r w:rsidR="005C3BED" w:rsidRPr="00350F5A">
        <w:rPr>
          <w:color w:val="000000" w:themeColor="text1"/>
        </w:rPr>
        <w:t xml:space="preserve"> </w:t>
      </w:r>
      <w:r w:rsidRPr="00350F5A">
        <w:rPr>
          <w:color w:val="000000" w:themeColor="text1"/>
        </w:rPr>
        <w:t>direction,</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systems</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15-lead</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ambulatory</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being</w:t>
      </w:r>
      <w:r w:rsidR="005C3BED" w:rsidRPr="00350F5A">
        <w:rPr>
          <w:color w:val="000000" w:themeColor="text1"/>
        </w:rPr>
        <w:t xml:space="preserve"> </w:t>
      </w:r>
      <w:r w:rsidRPr="00350F5A">
        <w:rPr>
          <w:color w:val="000000" w:themeColor="text1"/>
        </w:rPr>
        <w:t>developed,</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following</w:t>
      </w:r>
      <w:r w:rsidR="005C3BED" w:rsidRPr="00350F5A">
        <w:rPr>
          <w:color w:val="000000" w:themeColor="text1"/>
        </w:rPr>
        <w:t xml:space="preserve"> </w:t>
      </w:r>
      <w:r w:rsidRPr="00350F5A">
        <w:rPr>
          <w:color w:val="000000" w:themeColor="text1"/>
        </w:rPr>
        <w:t>advantages:</w:t>
      </w:r>
      <w:r w:rsidR="005C3BED" w:rsidRPr="00350F5A">
        <w:rPr>
          <w:color w:val="000000" w:themeColor="text1"/>
        </w:rPr>
        <w:t xml:space="preserve"> </w:t>
      </w:r>
    </w:p>
    <w:p w14:paraId="3D54EE5A" w14:textId="77777777" w:rsidR="00BF2FD0" w:rsidRPr="00350F5A" w:rsidRDefault="004367D5" w:rsidP="002F5600">
      <w:pPr>
        <w:pStyle w:val="ListParagraph"/>
        <w:numPr>
          <w:ilvl w:val="0"/>
          <w:numId w:val="7"/>
        </w:numPr>
        <w:spacing w:line="600" w:lineRule="auto"/>
        <w:ind w:left="1134"/>
        <w:jc w:val="both"/>
        <w:rPr>
          <w:color w:val="000000" w:themeColor="text1"/>
        </w:rPr>
      </w:pPr>
      <w:proofErr w:type="spellStart"/>
      <w:r w:rsidRPr="00350F5A">
        <w:rPr>
          <w:color w:val="000000" w:themeColor="text1"/>
        </w:rPr>
        <w:t>Standardised</w:t>
      </w:r>
      <w:proofErr w:type="spellEnd"/>
      <w:r w:rsidR="005C3BED" w:rsidRPr="00350F5A">
        <w:rPr>
          <w:color w:val="000000" w:themeColor="text1"/>
        </w:rPr>
        <w:t xml:space="preserve"> </w:t>
      </w:r>
      <w:r w:rsidRPr="00350F5A">
        <w:rPr>
          <w:color w:val="000000" w:themeColor="text1"/>
        </w:rPr>
        <w:t>electrode</w:t>
      </w:r>
      <w:r w:rsidR="005C3BED" w:rsidRPr="00350F5A">
        <w:rPr>
          <w:color w:val="000000" w:themeColor="text1"/>
        </w:rPr>
        <w:t xml:space="preserve"> </w:t>
      </w:r>
      <w:r w:rsidRPr="00350F5A">
        <w:rPr>
          <w:color w:val="000000" w:themeColor="text1"/>
        </w:rPr>
        <w:t>placement</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supported</w:t>
      </w:r>
      <w:r w:rsidR="005C3BED" w:rsidRPr="00350F5A">
        <w:rPr>
          <w:color w:val="000000" w:themeColor="text1"/>
        </w:rPr>
        <w:t xml:space="preserve"> </w:t>
      </w:r>
      <w:r w:rsidRPr="00350F5A">
        <w:rPr>
          <w:color w:val="000000" w:themeColor="text1"/>
        </w:rPr>
        <w:t>by</w:t>
      </w:r>
      <w:r w:rsidR="005C3BED" w:rsidRPr="00350F5A">
        <w:rPr>
          <w:color w:val="000000" w:themeColor="text1"/>
        </w:rPr>
        <w:t xml:space="preserve"> </w:t>
      </w:r>
      <w:r w:rsidRPr="00350F5A">
        <w:rPr>
          <w:color w:val="000000" w:themeColor="text1"/>
        </w:rPr>
        <w:t>electrodes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older,</w:t>
      </w:r>
      <w:r w:rsidR="005C3BED" w:rsidRPr="00350F5A">
        <w:rPr>
          <w:color w:val="000000" w:themeColor="text1"/>
        </w:rPr>
        <w:t xml:space="preserve"> </w:t>
      </w:r>
      <w:r w:rsidRPr="00350F5A">
        <w:rPr>
          <w:color w:val="000000" w:themeColor="text1"/>
        </w:rPr>
        <w:t>user-unfriendly</w:t>
      </w:r>
      <w:r w:rsidR="005C3BED" w:rsidRPr="00350F5A">
        <w:rPr>
          <w:color w:val="000000" w:themeColor="text1"/>
        </w:rPr>
        <w:t xml:space="preserve"> </w:t>
      </w:r>
      <w:r w:rsidRPr="00350F5A">
        <w:rPr>
          <w:color w:val="000000" w:themeColor="text1"/>
        </w:rPr>
        <w:t>technology).</w:t>
      </w:r>
      <w:r w:rsidR="005C3BED" w:rsidRPr="00350F5A">
        <w:rPr>
          <w:color w:val="000000" w:themeColor="text1"/>
        </w:rPr>
        <w:t xml:space="preserve"> </w:t>
      </w:r>
    </w:p>
    <w:p w14:paraId="417D17D4" w14:textId="77777777" w:rsidR="00BF2FD0" w:rsidRPr="00350F5A" w:rsidRDefault="004367D5" w:rsidP="002F5600">
      <w:pPr>
        <w:pStyle w:val="ListParagraph"/>
        <w:numPr>
          <w:ilvl w:val="0"/>
          <w:numId w:val="7"/>
        </w:numPr>
        <w:spacing w:line="600" w:lineRule="auto"/>
        <w:ind w:left="1134"/>
        <w:jc w:val="both"/>
        <w:rPr>
          <w:color w:val="000000" w:themeColor="text1"/>
        </w:rPr>
      </w:pPr>
      <w:r w:rsidRPr="00350F5A">
        <w:rPr>
          <w:color w:val="000000" w:themeColor="text1"/>
        </w:rPr>
        <w:t>No</w:t>
      </w:r>
      <w:r w:rsidR="005C3BED" w:rsidRPr="00350F5A">
        <w:rPr>
          <w:color w:val="000000" w:themeColor="text1"/>
        </w:rPr>
        <w:t xml:space="preserve"> </w:t>
      </w:r>
      <w:r w:rsidRPr="00350F5A">
        <w:rPr>
          <w:color w:val="000000" w:themeColor="text1"/>
        </w:rPr>
        <w:t>special</w:t>
      </w:r>
      <w:r w:rsidR="005C3BED" w:rsidRPr="00350F5A">
        <w:rPr>
          <w:color w:val="000000" w:themeColor="text1"/>
        </w:rPr>
        <w:t xml:space="preserve"> </w:t>
      </w:r>
      <w:r w:rsidRPr="00350F5A">
        <w:rPr>
          <w:color w:val="000000" w:themeColor="text1"/>
        </w:rPr>
        <w:t>preparation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patient</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required</w:t>
      </w:r>
      <w:r w:rsidR="005C3BED" w:rsidRPr="00350F5A">
        <w:rPr>
          <w:color w:val="000000" w:themeColor="text1"/>
        </w:rPr>
        <w:t xml:space="preserve"> </w:t>
      </w:r>
      <w:r w:rsidRPr="00350F5A">
        <w:rPr>
          <w:color w:val="000000" w:themeColor="text1"/>
        </w:rPr>
        <w:t>(such</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shaving</w:t>
      </w:r>
      <w:r w:rsidR="005C3BED" w:rsidRPr="00350F5A">
        <w:rPr>
          <w:color w:val="000000" w:themeColor="text1"/>
        </w:rPr>
        <w:t xml:space="preserve"> </w:t>
      </w:r>
      <w:r w:rsidRPr="00350F5A">
        <w:rPr>
          <w:color w:val="000000" w:themeColor="text1"/>
        </w:rPr>
        <w:t>before</w:t>
      </w:r>
      <w:r w:rsidR="005C3BED" w:rsidRPr="00350F5A">
        <w:rPr>
          <w:color w:val="000000" w:themeColor="text1"/>
        </w:rPr>
        <w:t xml:space="preserve"> </w:t>
      </w:r>
      <w:r w:rsidRPr="00350F5A">
        <w:rPr>
          <w:color w:val="000000" w:themeColor="text1"/>
        </w:rPr>
        <w:t>attaching</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electrodes).</w:t>
      </w:r>
      <w:r w:rsidR="005C3BED" w:rsidRPr="00350F5A">
        <w:rPr>
          <w:color w:val="000000" w:themeColor="text1"/>
        </w:rPr>
        <w:t xml:space="preserve"> </w:t>
      </w:r>
    </w:p>
    <w:p w14:paraId="3792D4E3" w14:textId="77777777" w:rsidR="00BF2FD0" w:rsidRPr="00350F5A" w:rsidRDefault="004367D5" w:rsidP="002F5600">
      <w:pPr>
        <w:pStyle w:val="ListParagraph"/>
        <w:numPr>
          <w:ilvl w:val="0"/>
          <w:numId w:val="7"/>
        </w:numPr>
        <w:spacing w:line="600" w:lineRule="auto"/>
        <w:ind w:left="1134"/>
        <w:jc w:val="both"/>
        <w:rPr>
          <w:color w:val="000000" w:themeColor="text1"/>
        </w:rPr>
      </w:pPr>
      <w:r w:rsidRPr="00350F5A">
        <w:rPr>
          <w:color w:val="000000" w:themeColor="text1"/>
        </w:rPr>
        <w:t>Recording</w:t>
      </w:r>
      <w:r w:rsidR="005C3BED" w:rsidRPr="00350F5A">
        <w:rPr>
          <w:color w:val="000000" w:themeColor="text1"/>
        </w:rPr>
        <w:t xml:space="preserve"> </w:t>
      </w:r>
      <w:r w:rsidRPr="00350F5A">
        <w:rPr>
          <w:color w:val="000000" w:themeColor="text1"/>
        </w:rPr>
        <w:t>quality</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high.</w:t>
      </w:r>
      <w:r w:rsidR="005C3BED" w:rsidRPr="00350F5A">
        <w:rPr>
          <w:color w:val="000000" w:themeColor="text1"/>
        </w:rPr>
        <w:t xml:space="preserve"> </w:t>
      </w:r>
    </w:p>
    <w:p w14:paraId="02848D42" w14:textId="16FDDF9C" w:rsidR="007C7B9D" w:rsidRPr="00350F5A" w:rsidRDefault="004367D5" w:rsidP="002F5600">
      <w:pPr>
        <w:pStyle w:val="ListParagraph"/>
        <w:numPr>
          <w:ilvl w:val="0"/>
          <w:numId w:val="7"/>
        </w:numPr>
        <w:spacing w:line="600" w:lineRule="auto"/>
        <w:ind w:left="1134"/>
        <w:jc w:val="both"/>
        <w:rPr>
          <w:color w:val="000000" w:themeColor="text1"/>
        </w:rPr>
      </w:pPr>
      <w:r w:rsidRPr="00350F5A">
        <w:rPr>
          <w:color w:val="000000" w:themeColor="text1"/>
        </w:rPr>
        <w:t>Capability</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real-time</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electronic</w:t>
      </w:r>
      <w:r w:rsidR="005C3BED" w:rsidRPr="00350F5A">
        <w:rPr>
          <w:color w:val="000000" w:themeColor="text1"/>
        </w:rPr>
        <w:t xml:space="preserve"> </w:t>
      </w:r>
      <w:r w:rsidRPr="00350F5A">
        <w:rPr>
          <w:color w:val="000000" w:themeColor="text1"/>
        </w:rPr>
        <w:t>transmission</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special</w:t>
      </w:r>
      <w:r w:rsidR="005C3BED" w:rsidRPr="00350F5A">
        <w:rPr>
          <w:color w:val="000000" w:themeColor="text1"/>
        </w:rPr>
        <w:t xml:space="preserve"> </w:t>
      </w:r>
      <w:r w:rsidRPr="00350F5A">
        <w:rPr>
          <w:color w:val="000000" w:themeColor="text1"/>
        </w:rPr>
        <w:t>analysis</w:t>
      </w:r>
      <w:r w:rsidR="005C3BED" w:rsidRPr="00350F5A">
        <w:rPr>
          <w:color w:val="000000" w:themeColor="text1"/>
        </w:rPr>
        <w:t xml:space="preserve"> </w:t>
      </w:r>
      <w:r w:rsidRPr="00350F5A">
        <w:rPr>
          <w:color w:val="000000" w:themeColor="text1"/>
        </w:rPr>
        <w:t>stations,</w:t>
      </w:r>
      <w:r w:rsidR="005C3BED" w:rsidRPr="00350F5A">
        <w:rPr>
          <w:color w:val="000000" w:themeColor="text1"/>
        </w:rPr>
        <w:t xml:space="preserve"> </w:t>
      </w:r>
      <w:r w:rsidRPr="00350F5A">
        <w:rPr>
          <w:color w:val="000000" w:themeColor="text1"/>
        </w:rPr>
        <w:t>which</w:t>
      </w:r>
      <w:r w:rsidR="005C3BED" w:rsidRPr="00350F5A">
        <w:rPr>
          <w:color w:val="000000" w:themeColor="text1"/>
        </w:rPr>
        <w:t xml:space="preserve"> </w:t>
      </w:r>
      <w:r w:rsidRPr="00350F5A">
        <w:rPr>
          <w:color w:val="000000" w:themeColor="text1"/>
        </w:rPr>
        <w:t>can</w:t>
      </w:r>
      <w:r w:rsidR="005C3BED" w:rsidRPr="00350F5A">
        <w:rPr>
          <w:color w:val="000000" w:themeColor="text1"/>
        </w:rPr>
        <w:t xml:space="preserve"> </w:t>
      </w:r>
      <w:r w:rsidRPr="00350F5A">
        <w:rPr>
          <w:color w:val="000000" w:themeColor="text1"/>
        </w:rPr>
        <w:t>obviously</w:t>
      </w:r>
      <w:r w:rsidR="005C3BED" w:rsidRPr="00350F5A">
        <w:rPr>
          <w:color w:val="000000" w:themeColor="text1"/>
        </w:rPr>
        <w:t xml:space="preserve"> </w:t>
      </w:r>
      <w:r w:rsidRPr="00350F5A">
        <w:rPr>
          <w:color w:val="000000" w:themeColor="text1"/>
        </w:rPr>
        <w:t>accelerate</w:t>
      </w:r>
      <w:r w:rsidR="005C3BED" w:rsidRPr="00350F5A">
        <w:rPr>
          <w:color w:val="000000" w:themeColor="text1"/>
        </w:rPr>
        <w:t xml:space="preserve"> </w:t>
      </w:r>
      <w:r w:rsidRPr="00350F5A">
        <w:rPr>
          <w:color w:val="000000" w:themeColor="text1"/>
        </w:rPr>
        <w:t>decision-making</w:t>
      </w:r>
      <w:r w:rsidR="005C3BED" w:rsidRPr="00350F5A">
        <w:rPr>
          <w:color w:val="000000" w:themeColor="text1"/>
        </w:rPr>
        <w:t xml:space="preserve"> </w:t>
      </w:r>
      <w:r w:rsidRPr="00350F5A">
        <w:rPr>
          <w:color w:val="000000" w:themeColor="text1"/>
        </w:rPr>
        <w:t>concerning</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therapeutic</w:t>
      </w:r>
      <w:r w:rsidR="005C3BED" w:rsidRPr="00350F5A">
        <w:rPr>
          <w:color w:val="000000" w:themeColor="text1"/>
        </w:rPr>
        <w:t xml:space="preserve"> </w:t>
      </w:r>
      <w:r w:rsidRPr="00350F5A">
        <w:rPr>
          <w:color w:val="000000" w:themeColor="text1"/>
        </w:rPr>
        <w:t>management</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p>
    <w:p w14:paraId="364CE181" w14:textId="586FB74A" w:rsidR="007C7B9D" w:rsidRPr="00350F5A" w:rsidRDefault="004367D5" w:rsidP="002F5600">
      <w:pPr>
        <w:spacing w:line="600" w:lineRule="auto"/>
        <w:ind w:firstLine="567"/>
        <w:jc w:val="both"/>
        <w:rPr>
          <w:color w:val="000000" w:themeColor="text1"/>
        </w:rPr>
      </w:pPr>
      <w:r w:rsidRPr="00350F5A">
        <w:rPr>
          <w:color w:val="000000" w:themeColor="text1"/>
        </w:rPr>
        <w:t>Today’s</w:t>
      </w:r>
      <w:r w:rsidR="005C3BED" w:rsidRPr="00350F5A">
        <w:rPr>
          <w:color w:val="000000" w:themeColor="text1"/>
        </w:rPr>
        <w:t xml:space="preserve"> </w:t>
      </w:r>
      <w:r w:rsidRPr="00350F5A">
        <w:rPr>
          <w:color w:val="000000" w:themeColor="text1"/>
        </w:rPr>
        <w:t>technology</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mainly</w:t>
      </w:r>
      <w:r w:rsidR="005C3BED" w:rsidRPr="00350F5A">
        <w:rPr>
          <w:color w:val="000000" w:themeColor="text1"/>
        </w:rPr>
        <w:t xml:space="preserve"> </w:t>
      </w:r>
      <w:r w:rsidRPr="00350F5A">
        <w:rPr>
          <w:color w:val="000000" w:themeColor="text1"/>
        </w:rPr>
        <w:t>provided</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form</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smart</w:t>
      </w:r>
      <w:r w:rsidR="005C3BED" w:rsidRPr="00350F5A">
        <w:rPr>
          <w:color w:val="000000" w:themeColor="text1"/>
        </w:rPr>
        <w:t xml:space="preserve"> </w:t>
      </w:r>
      <w:r w:rsidRPr="00350F5A">
        <w:rPr>
          <w:color w:val="000000" w:themeColor="text1"/>
        </w:rPr>
        <w:t>textiles,</w:t>
      </w:r>
      <w:r w:rsidR="005C3BED" w:rsidRPr="00350F5A">
        <w:rPr>
          <w:color w:val="000000" w:themeColor="text1"/>
        </w:rPr>
        <w:t xml:space="preserve"> </w:t>
      </w:r>
      <w:r w:rsidRPr="00350F5A">
        <w:rPr>
          <w:color w:val="000000" w:themeColor="text1"/>
        </w:rPr>
        <w:t>woven</w:t>
      </w:r>
      <w:r w:rsidR="005C3BED" w:rsidRPr="00350F5A">
        <w:rPr>
          <w:color w:val="000000" w:themeColor="text1"/>
        </w:rPr>
        <w:t xml:space="preserve"> </w:t>
      </w:r>
      <w:r w:rsidRPr="00350F5A">
        <w:rPr>
          <w:color w:val="000000" w:themeColor="text1"/>
        </w:rPr>
        <w:t>into</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T-shirt,</w:t>
      </w:r>
      <w:r w:rsidR="005C3BED" w:rsidRPr="00350F5A">
        <w:rPr>
          <w:color w:val="000000" w:themeColor="text1"/>
        </w:rPr>
        <w:t xml:space="preserve"> </w:t>
      </w:r>
      <w:r w:rsidRPr="00350F5A">
        <w:rPr>
          <w:color w:val="000000" w:themeColor="text1"/>
        </w:rPr>
        <w:t>thus</w:t>
      </w:r>
      <w:r w:rsidR="005C3BED" w:rsidRPr="00350F5A">
        <w:rPr>
          <w:color w:val="000000" w:themeColor="text1"/>
        </w:rPr>
        <w:t xml:space="preserve"> </w:t>
      </w:r>
      <w:r w:rsidRPr="00350F5A">
        <w:rPr>
          <w:color w:val="000000" w:themeColor="text1"/>
        </w:rPr>
        <w:t>providing</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wearable</w:t>
      </w:r>
      <w:r w:rsidR="005C3BED" w:rsidRPr="00350F5A">
        <w:rPr>
          <w:color w:val="000000" w:themeColor="text1"/>
        </w:rPr>
        <w:t xml:space="preserve"> </w:t>
      </w:r>
      <w:r w:rsidRPr="00350F5A">
        <w:rPr>
          <w:color w:val="000000" w:themeColor="text1"/>
        </w:rPr>
        <w:t>15-lead</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ambulatory</w:t>
      </w:r>
      <w:r w:rsidR="005C3BED" w:rsidRPr="00350F5A">
        <w:rPr>
          <w:color w:val="000000" w:themeColor="text1"/>
        </w:rPr>
        <w:t xml:space="preserve"> </w:t>
      </w:r>
      <w:r w:rsidRPr="00350F5A">
        <w:rPr>
          <w:color w:val="000000" w:themeColor="text1"/>
        </w:rPr>
        <w:t>monitoring</w:t>
      </w:r>
      <w:r w:rsidR="00A06EC1" w:rsidRPr="00350F5A">
        <w:rPr>
          <w:color w:val="000000" w:themeColor="text1"/>
        </w:rPr>
        <w:t xml:space="preserve"> (Figure</w:t>
      </w:r>
      <w:r w:rsidR="0035141A" w:rsidRPr="00350F5A">
        <w:rPr>
          <w:color w:val="000000" w:themeColor="text1"/>
        </w:rPr>
        <w:t>)</w:t>
      </w:r>
      <w:r w:rsidRPr="00350F5A">
        <w:rPr>
          <w:color w:val="000000" w:themeColor="text1"/>
        </w:rPr>
        <w:t>.</w:t>
      </w:r>
      <w:r w:rsidR="005C3BED" w:rsidRPr="00350F5A">
        <w:rPr>
          <w:color w:val="000000" w:themeColor="text1"/>
        </w:rPr>
        <w:t xml:space="preserve"> </w:t>
      </w:r>
      <w:r w:rsidR="00A06EC1" w:rsidRPr="00350F5A">
        <w:rPr>
          <w:color w:val="000000" w:themeColor="text1"/>
        </w:rPr>
        <w:t xml:space="preserve"> </w:t>
      </w:r>
      <w:r w:rsidRPr="00350F5A">
        <w:rPr>
          <w:color w:val="000000" w:themeColor="text1"/>
        </w:rPr>
        <w:t>There</w:t>
      </w:r>
      <w:r w:rsidR="005C3BED" w:rsidRPr="00350F5A">
        <w:rPr>
          <w:color w:val="000000" w:themeColor="text1"/>
        </w:rPr>
        <w:t xml:space="preserve"> </w:t>
      </w:r>
      <w:r w:rsidRPr="00350F5A">
        <w:rPr>
          <w:color w:val="000000" w:themeColor="text1"/>
        </w:rPr>
        <w:lastRenderedPageBreak/>
        <w:t>can</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no</w:t>
      </w:r>
      <w:r w:rsidR="005C3BED" w:rsidRPr="00350F5A">
        <w:rPr>
          <w:color w:val="000000" w:themeColor="text1"/>
        </w:rPr>
        <w:t xml:space="preserve"> </w:t>
      </w:r>
      <w:r w:rsidRPr="00350F5A">
        <w:rPr>
          <w:color w:val="000000" w:themeColor="text1"/>
        </w:rPr>
        <w:t>doubt</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over</w:t>
      </w:r>
      <w:r w:rsidR="005C3BED" w:rsidRPr="00350F5A">
        <w:rPr>
          <w:color w:val="000000" w:themeColor="text1"/>
        </w:rPr>
        <w:t xml:space="preserve"> </w:t>
      </w:r>
      <w:r w:rsidRPr="00350F5A">
        <w:rPr>
          <w:color w:val="000000" w:themeColor="text1"/>
        </w:rPr>
        <w:t>longer</w:t>
      </w:r>
      <w:r w:rsidR="005C3BED" w:rsidRPr="00350F5A">
        <w:rPr>
          <w:color w:val="000000" w:themeColor="text1"/>
        </w:rPr>
        <w:t xml:space="preserve"> </w:t>
      </w:r>
      <w:r w:rsidRPr="00350F5A">
        <w:rPr>
          <w:color w:val="000000" w:themeColor="text1"/>
        </w:rPr>
        <w:t>periods</w:t>
      </w:r>
      <w:r w:rsidR="005C3BED" w:rsidRPr="00350F5A">
        <w:rPr>
          <w:color w:val="000000" w:themeColor="text1"/>
        </w:rPr>
        <w:t xml:space="preserve"> </w:t>
      </w:r>
      <w:r w:rsidRPr="00350F5A">
        <w:rPr>
          <w:color w:val="000000" w:themeColor="text1"/>
        </w:rPr>
        <w:t>offers</w:t>
      </w:r>
      <w:r w:rsidR="005C3BED" w:rsidRPr="00350F5A">
        <w:rPr>
          <w:color w:val="000000" w:themeColor="text1"/>
        </w:rPr>
        <w:t xml:space="preserve"> </w:t>
      </w:r>
      <w:r w:rsidRPr="00350F5A">
        <w:rPr>
          <w:color w:val="000000" w:themeColor="text1"/>
        </w:rPr>
        <w:t>significant</w:t>
      </w:r>
      <w:r w:rsidR="005C3BED" w:rsidRPr="00350F5A">
        <w:rPr>
          <w:color w:val="000000" w:themeColor="text1"/>
        </w:rPr>
        <w:t xml:space="preserve"> </w:t>
      </w:r>
      <w:r w:rsidRPr="00350F5A">
        <w:rPr>
          <w:color w:val="000000" w:themeColor="text1"/>
        </w:rPr>
        <w:t>new</w:t>
      </w:r>
      <w:r w:rsidR="005C3BED" w:rsidRPr="00350F5A">
        <w:rPr>
          <w:color w:val="000000" w:themeColor="text1"/>
        </w:rPr>
        <w:t xml:space="preserve"> </w:t>
      </w:r>
      <w:r w:rsidRPr="00350F5A">
        <w:rPr>
          <w:color w:val="000000" w:themeColor="text1"/>
        </w:rPr>
        <w:t>diagnostic</w:t>
      </w:r>
      <w:r w:rsidR="005C3BED" w:rsidRPr="00350F5A">
        <w:rPr>
          <w:color w:val="000000" w:themeColor="text1"/>
        </w:rPr>
        <w:t xml:space="preserve"> </w:t>
      </w:r>
      <w:r w:rsidRPr="00350F5A">
        <w:rPr>
          <w:color w:val="000000" w:themeColor="text1"/>
        </w:rPr>
        <w:t>possibilities,</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only</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investigating</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particular</w:t>
      </w:r>
      <w:r w:rsidR="005C3BED" w:rsidRPr="00350F5A">
        <w:rPr>
          <w:color w:val="000000" w:themeColor="text1"/>
        </w:rPr>
        <w:t xml:space="preserve"> </w:t>
      </w:r>
      <w:r w:rsidRPr="00350F5A">
        <w:rPr>
          <w:color w:val="000000" w:themeColor="text1"/>
        </w:rPr>
        <w:t>disease,</w:t>
      </w:r>
      <w:r w:rsidR="005C3BED" w:rsidRPr="00350F5A">
        <w:rPr>
          <w:color w:val="000000" w:themeColor="text1"/>
        </w:rPr>
        <w:t xml:space="preserve"> </w:t>
      </w:r>
      <w:r w:rsidRPr="00350F5A">
        <w:rPr>
          <w:color w:val="000000" w:themeColor="text1"/>
        </w:rPr>
        <w:t>either</w:t>
      </w:r>
      <w:r w:rsidR="005C3BED" w:rsidRPr="00350F5A">
        <w:rPr>
          <w:color w:val="000000" w:themeColor="text1"/>
        </w:rPr>
        <w:t xml:space="preserve"> </w:t>
      </w:r>
      <w:r w:rsidRPr="00350F5A">
        <w:rPr>
          <w:color w:val="000000" w:themeColor="text1"/>
        </w:rPr>
        <w:t>arrhythmia</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ischaemia,</w:t>
      </w:r>
      <w:r w:rsidR="005C3BED" w:rsidRPr="00350F5A">
        <w:rPr>
          <w:color w:val="000000" w:themeColor="text1"/>
        </w:rPr>
        <w:t xml:space="preserve"> </w:t>
      </w:r>
      <w:r w:rsidRPr="00350F5A">
        <w:rPr>
          <w:color w:val="000000" w:themeColor="text1"/>
        </w:rPr>
        <w:t>but</w:t>
      </w:r>
      <w:r w:rsidR="005C3BED" w:rsidRPr="00350F5A">
        <w:rPr>
          <w:color w:val="000000" w:themeColor="text1"/>
        </w:rPr>
        <w:t xml:space="preserve"> </w:t>
      </w:r>
      <w:r w:rsidRPr="00350F5A">
        <w:rPr>
          <w:color w:val="000000" w:themeColor="text1"/>
        </w:rPr>
        <w:t>also</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assessing</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burden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existing</w:t>
      </w:r>
      <w:r w:rsidR="005C3BED" w:rsidRPr="00350F5A">
        <w:rPr>
          <w:color w:val="000000" w:themeColor="text1"/>
        </w:rPr>
        <w:t xml:space="preserve"> </w:t>
      </w:r>
      <w:r w:rsidRPr="00350F5A">
        <w:rPr>
          <w:color w:val="000000" w:themeColor="text1"/>
        </w:rPr>
        <w:t>disease</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significant</w:t>
      </w:r>
      <w:r w:rsidR="005C3BED" w:rsidRPr="00350F5A">
        <w:rPr>
          <w:color w:val="000000" w:themeColor="text1"/>
        </w:rPr>
        <w:t xml:space="preserve"> </w:t>
      </w:r>
      <w:r w:rsidRPr="00350F5A">
        <w:rPr>
          <w:color w:val="000000" w:themeColor="text1"/>
        </w:rPr>
        <w:t>degree.</w:t>
      </w:r>
      <w:r w:rsidR="005C3BED" w:rsidRPr="00350F5A">
        <w:rPr>
          <w:color w:val="000000" w:themeColor="text1"/>
        </w:rPr>
        <w:t xml:space="preserve"> </w:t>
      </w:r>
    </w:p>
    <w:p w14:paraId="50FE3F5C" w14:textId="0AA767C8" w:rsidR="00A06EC1" w:rsidRPr="00350F5A" w:rsidRDefault="004367D5" w:rsidP="002F5600">
      <w:pPr>
        <w:spacing w:line="600" w:lineRule="auto"/>
        <w:ind w:firstLine="567"/>
        <w:jc w:val="both"/>
        <w:rPr>
          <w:color w:val="000000" w:themeColor="text1"/>
        </w:rPr>
      </w:pPr>
      <w:r w:rsidRPr="00350F5A">
        <w:rPr>
          <w:color w:val="000000" w:themeColor="text1"/>
        </w:rPr>
        <w:t>In</w:t>
      </w:r>
      <w:r w:rsidR="005C3BED" w:rsidRPr="00350F5A">
        <w:rPr>
          <w:color w:val="000000" w:themeColor="text1"/>
        </w:rPr>
        <w:t xml:space="preserve"> </w:t>
      </w:r>
      <w:r w:rsidRPr="00350F5A">
        <w:rPr>
          <w:color w:val="000000" w:themeColor="text1"/>
        </w:rPr>
        <w:t>addition,</w:t>
      </w:r>
      <w:r w:rsidR="005C3BED" w:rsidRPr="00350F5A">
        <w:rPr>
          <w:color w:val="000000" w:themeColor="text1"/>
        </w:rPr>
        <w:t xml:space="preserve"> </w:t>
      </w:r>
      <w:r w:rsidRPr="00350F5A">
        <w:rPr>
          <w:color w:val="000000" w:themeColor="text1"/>
        </w:rPr>
        <w:t>it</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expected</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all</w:t>
      </w:r>
      <w:r w:rsidR="005C3BED" w:rsidRPr="00350F5A">
        <w:rPr>
          <w:color w:val="000000" w:themeColor="text1"/>
        </w:rPr>
        <w:t xml:space="preserve"> </w:t>
      </w:r>
      <w:r w:rsidRPr="00350F5A">
        <w:rPr>
          <w:color w:val="000000" w:themeColor="text1"/>
        </w:rPr>
        <w:t>these</w:t>
      </w:r>
      <w:r w:rsidR="005C3BED" w:rsidRPr="00350F5A">
        <w:rPr>
          <w:color w:val="000000" w:themeColor="text1"/>
        </w:rPr>
        <w:t xml:space="preserve"> </w:t>
      </w:r>
      <w:r w:rsidRPr="00350F5A">
        <w:rPr>
          <w:color w:val="000000" w:themeColor="text1"/>
        </w:rPr>
        <w:t>smart</w:t>
      </w:r>
      <w:r w:rsidR="005C3BED" w:rsidRPr="00350F5A">
        <w:rPr>
          <w:color w:val="000000" w:themeColor="text1"/>
        </w:rPr>
        <w:t xml:space="preserve"> </w:t>
      </w:r>
      <w:r w:rsidRPr="00350F5A">
        <w:rPr>
          <w:color w:val="000000" w:themeColor="text1"/>
        </w:rPr>
        <w:t>wearable</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systems</w:t>
      </w:r>
      <w:r w:rsidR="005C3BED" w:rsidRPr="00350F5A">
        <w:rPr>
          <w:color w:val="000000" w:themeColor="text1"/>
        </w:rPr>
        <w:t xml:space="preserve"> </w:t>
      </w:r>
      <w:r w:rsidRPr="00350F5A">
        <w:rPr>
          <w:color w:val="000000" w:themeColor="text1"/>
        </w:rPr>
        <w:t>will</w:t>
      </w:r>
      <w:r w:rsidR="005C3BED" w:rsidRPr="00350F5A">
        <w:rPr>
          <w:color w:val="000000" w:themeColor="text1"/>
        </w:rPr>
        <w:t xml:space="preserve"> </w:t>
      </w:r>
      <w:r w:rsidRPr="00350F5A">
        <w:rPr>
          <w:color w:val="000000" w:themeColor="text1"/>
        </w:rPr>
        <w:t>progressively</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enriched</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special</w:t>
      </w:r>
      <w:r w:rsidR="005C3BED" w:rsidRPr="00350F5A">
        <w:rPr>
          <w:color w:val="000000" w:themeColor="text1"/>
        </w:rPr>
        <w:t xml:space="preserve"> </w:t>
      </w:r>
      <w:r w:rsidRPr="00350F5A">
        <w:rPr>
          <w:color w:val="000000" w:themeColor="text1"/>
        </w:rPr>
        <w:t>sensors</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record</w:t>
      </w:r>
      <w:r w:rsidR="005C3BED" w:rsidRPr="00350F5A">
        <w:rPr>
          <w:color w:val="000000" w:themeColor="text1"/>
        </w:rPr>
        <w:t xml:space="preserve"> </w:t>
      </w:r>
      <w:r w:rsidRPr="00350F5A">
        <w:rPr>
          <w:color w:val="000000" w:themeColor="text1"/>
        </w:rPr>
        <w:t>additional</w:t>
      </w:r>
      <w:r w:rsidR="005C3BED" w:rsidRPr="00350F5A">
        <w:rPr>
          <w:color w:val="000000" w:themeColor="text1"/>
        </w:rPr>
        <w:t xml:space="preserve"> </w:t>
      </w:r>
      <w:r w:rsidRPr="00350F5A">
        <w:rPr>
          <w:color w:val="000000" w:themeColor="text1"/>
        </w:rPr>
        <w:t>parameters,</w:t>
      </w:r>
      <w:r w:rsidR="005C3BED" w:rsidRPr="00350F5A">
        <w:rPr>
          <w:color w:val="000000" w:themeColor="text1"/>
        </w:rPr>
        <w:t xml:space="preserve"> </w:t>
      </w:r>
      <w:r w:rsidRPr="00350F5A">
        <w:rPr>
          <w:color w:val="000000" w:themeColor="text1"/>
        </w:rPr>
        <w:t>such</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respiratory</w:t>
      </w:r>
      <w:r w:rsidR="005C3BED" w:rsidRPr="00350F5A">
        <w:rPr>
          <w:color w:val="000000" w:themeColor="text1"/>
        </w:rPr>
        <w:t xml:space="preserve"> </w:t>
      </w:r>
      <w:r w:rsidRPr="00350F5A">
        <w:rPr>
          <w:color w:val="000000" w:themeColor="text1"/>
        </w:rPr>
        <w:t>rate,</w:t>
      </w:r>
      <w:r w:rsidR="005C3BED" w:rsidRPr="00350F5A">
        <w:rPr>
          <w:color w:val="000000" w:themeColor="text1"/>
        </w:rPr>
        <w:t xml:space="preserve"> </w:t>
      </w:r>
      <w:r w:rsidRPr="00350F5A">
        <w:rPr>
          <w:color w:val="000000" w:themeColor="text1"/>
        </w:rPr>
        <w:t>skin</w:t>
      </w:r>
      <w:r w:rsidR="005C3BED" w:rsidRPr="00350F5A">
        <w:rPr>
          <w:color w:val="000000" w:themeColor="text1"/>
        </w:rPr>
        <w:t xml:space="preserve"> </w:t>
      </w:r>
      <w:r w:rsidRPr="00350F5A">
        <w:rPr>
          <w:color w:val="000000" w:themeColor="text1"/>
        </w:rPr>
        <w:t>temperature</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oximetry,</w:t>
      </w:r>
      <w:r w:rsidR="005C3BED" w:rsidRPr="00350F5A">
        <w:rPr>
          <w:color w:val="000000" w:themeColor="text1"/>
        </w:rPr>
        <w:t xml:space="preserve"> </w:t>
      </w:r>
      <w:r w:rsidRPr="00350F5A">
        <w:rPr>
          <w:color w:val="000000" w:themeColor="text1"/>
        </w:rPr>
        <w:t>enabling</w:t>
      </w:r>
      <w:r w:rsidR="005C3BED" w:rsidRPr="00350F5A">
        <w:rPr>
          <w:color w:val="000000" w:themeColor="text1"/>
        </w:rPr>
        <w:t xml:space="preserve"> </w:t>
      </w:r>
      <w:r w:rsidRPr="00350F5A">
        <w:rPr>
          <w:color w:val="000000" w:themeColor="text1"/>
        </w:rPr>
        <w:t>these</w:t>
      </w:r>
      <w:r w:rsidR="005C3BED" w:rsidRPr="00350F5A">
        <w:rPr>
          <w:color w:val="000000" w:themeColor="text1"/>
        </w:rPr>
        <w:t xml:space="preserve"> </w:t>
      </w:r>
      <w:r w:rsidRPr="00350F5A">
        <w:rPr>
          <w:color w:val="000000" w:themeColor="text1"/>
        </w:rPr>
        <w:t>new</w:t>
      </w:r>
      <w:r w:rsidR="005C3BED" w:rsidRPr="00350F5A">
        <w:rPr>
          <w:color w:val="000000" w:themeColor="text1"/>
        </w:rPr>
        <w:t xml:space="preserve"> </w:t>
      </w:r>
      <w:r w:rsidRPr="00350F5A">
        <w:rPr>
          <w:color w:val="000000" w:themeColor="text1"/>
        </w:rPr>
        <w:t>devices</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perform</w:t>
      </w:r>
      <w:r w:rsidR="005C3BED" w:rsidRPr="00350F5A">
        <w:rPr>
          <w:color w:val="000000" w:themeColor="text1"/>
        </w:rPr>
        <w:t xml:space="preserve"> </w:t>
      </w:r>
      <w:r w:rsidR="00AC4FD7" w:rsidRPr="00350F5A">
        <w:rPr>
          <w:color w:val="000000" w:themeColor="text1"/>
        </w:rPr>
        <w:t>more</w:t>
      </w:r>
      <w:r w:rsidR="005C3BED" w:rsidRPr="00350F5A">
        <w:rPr>
          <w:color w:val="000000" w:themeColor="text1"/>
        </w:rPr>
        <w:t xml:space="preserve"> </w:t>
      </w:r>
      <w:r w:rsidRPr="00350F5A">
        <w:rPr>
          <w:color w:val="000000" w:themeColor="text1"/>
        </w:rPr>
        <w:t>comprehensive</w:t>
      </w:r>
      <w:r w:rsidR="005C3BED" w:rsidRPr="00350F5A">
        <w:rPr>
          <w:color w:val="000000" w:themeColor="text1"/>
        </w:rPr>
        <w:t xml:space="preserve"> </w:t>
      </w:r>
      <w:r w:rsidRPr="00350F5A">
        <w:rPr>
          <w:color w:val="000000" w:themeColor="text1"/>
        </w:rPr>
        <w:t>cardiopulmonary</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outpatients.</w:t>
      </w:r>
      <w:r w:rsidR="005C3BED" w:rsidRPr="00350F5A">
        <w:rPr>
          <w:color w:val="000000" w:themeColor="text1"/>
        </w:rPr>
        <w:t xml:space="preserve"> </w:t>
      </w:r>
      <w:r w:rsidR="00725E70" w:rsidRPr="00350F5A">
        <w:rPr>
          <w:color w:val="000000" w:themeColor="text1"/>
        </w:rPr>
        <w:t>[17</w:t>
      </w:r>
      <w:r w:rsidRPr="00350F5A">
        <w:rPr>
          <w:color w:val="000000" w:themeColor="text1"/>
        </w:rPr>
        <w:t>]</w:t>
      </w:r>
    </w:p>
    <w:p w14:paraId="7CC4F0FC" w14:textId="44D17EC5" w:rsidR="007C7B9D" w:rsidRPr="00350F5A" w:rsidRDefault="004367D5" w:rsidP="002F5600">
      <w:pPr>
        <w:spacing w:line="600" w:lineRule="auto"/>
        <w:ind w:firstLine="567"/>
        <w:jc w:val="both"/>
        <w:rPr>
          <w:color w:val="000000" w:themeColor="text1"/>
        </w:rPr>
      </w:pPr>
      <w:r w:rsidRPr="00350F5A">
        <w:rPr>
          <w:color w:val="000000" w:themeColor="text1"/>
        </w:rPr>
        <w:t>It</w:t>
      </w:r>
      <w:r w:rsidR="005C3BED" w:rsidRPr="00350F5A">
        <w:rPr>
          <w:color w:val="000000" w:themeColor="text1"/>
        </w:rPr>
        <w:t xml:space="preserve"> </w:t>
      </w:r>
      <w:r w:rsidRPr="00350F5A">
        <w:rPr>
          <w:color w:val="000000" w:themeColor="text1"/>
        </w:rPr>
        <w:t>should</w:t>
      </w:r>
      <w:r w:rsidR="005C3BED" w:rsidRPr="00350F5A">
        <w:rPr>
          <w:color w:val="000000" w:themeColor="text1"/>
        </w:rPr>
        <w:t xml:space="preserve"> </w:t>
      </w:r>
      <w:r w:rsidRPr="00350F5A">
        <w:rPr>
          <w:color w:val="000000" w:themeColor="text1"/>
        </w:rPr>
        <w:t>also</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noted</w:t>
      </w:r>
      <w:r w:rsidR="005C3BED" w:rsidRPr="00350F5A">
        <w:rPr>
          <w:color w:val="000000" w:themeColor="text1"/>
        </w:rPr>
        <w:t xml:space="preserve"> </w:t>
      </w:r>
      <w:r w:rsidRPr="00350F5A">
        <w:rPr>
          <w:color w:val="000000" w:themeColor="text1"/>
        </w:rPr>
        <w:t>here</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evolution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previous</w:t>
      </w:r>
      <w:r w:rsidR="005C3BED" w:rsidRPr="00350F5A">
        <w:rPr>
          <w:color w:val="000000" w:themeColor="text1"/>
        </w:rPr>
        <w:t xml:space="preserve"> </w:t>
      </w:r>
      <w:r w:rsidRPr="00350F5A">
        <w:rPr>
          <w:color w:val="000000" w:themeColor="text1"/>
        </w:rPr>
        <w:t>technology,</w:t>
      </w:r>
      <w:r w:rsidR="005C3BED" w:rsidRPr="00350F5A">
        <w:rPr>
          <w:color w:val="000000" w:themeColor="text1"/>
        </w:rPr>
        <w:t xml:space="preserve"> </w:t>
      </w:r>
      <w:r w:rsidRPr="00350F5A">
        <w:rPr>
          <w:color w:val="000000" w:themeColor="text1"/>
        </w:rPr>
        <w:t>there</w:t>
      </w:r>
      <w:r w:rsidR="005C3BED" w:rsidRPr="00350F5A">
        <w:rPr>
          <w:color w:val="000000" w:themeColor="text1"/>
        </w:rPr>
        <w:t xml:space="preserve"> </w:t>
      </w:r>
      <w:r w:rsidRPr="00350F5A">
        <w:rPr>
          <w:color w:val="000000" w:themeColor="text1"/>
        </w:rPr>
        <w:t>will</w:t>
      </w:r>
      <w:r w:rsidR="005C3BED" w:rsidRPr="00350F5A">
        <w:rPr>
          <w:color w:val="000000" w:themeColor="text1"/>
        </w:rPr>
        <w:t xml:space="preserve"> </w:t>
      </w:r>
      <w:r w:rsidRPr="00350F5A">
        <w:rPr>
          <w:color w:val="000000" w:themeColor="text1"/>
        </w:rPr>
        <w:t>certainly</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need</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reliable</w:t>
      </w:r>
      <w:r w:rsidR="005C3BED" w:rsidRPr="00350F5A">
        <w:rPr>
          <w:color w:val="000000" w:themeColor="text1"/>
        </w:rPr>
        <w:t xml:space="preserve"> </w:t>
      </w:r>
      <w:r w:rsidRPr="00350F5A">
        <w:rPr>
          <w:color w:val="000000" w:themeColor="text1"/>
        </w:rPr>
        <w:t>cost-effectiveness</w:t>
      </w:r>
      <w:r w:rsidR="005C3BED" w:rsidRPr="00350F5A">
        <w:rPr>
          <w:color w:val="000000" w:themeColor="text1"/>
        </w:rPr>
        <w:t xml:space="preserve"> </w:t>
      </w:r>
      <w:r w:rsidRPr="00350F5A">
        <w:rPr>
          <w:color w:val="000000" w:themeColor="text1"/>
        </w:rPr>
        <w:t>analysis</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confirm</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value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new</w:t>
      </w:r>
      <w:r w:rsidR="005C3BED" w:rsidRPr="00350F5A">
        <w:rPr>
          <w:color w:val="000000" w:themeColor="text1"/>
        </w:rPr>
        <w:t xml:space="preserve"> </w:t>
      </w:r>
      <w:r w:rsidRPr="00350F5A">
        <w:rPr>
          <w:color w:val="000000" w:themeColor="text1"/>
        </w:rPr>
        <w:t>systems,</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only</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reliable</w:t>
      </w:r>
      <w:r w:rsidR="005C3BED" w:rsidRPr="00350F5A">
        <w:rPr>
          <w:color w:val="000000" w:themeColor="text1"/>
        </w:rPr>
        <w:t xml:space="preserve"> </w:t>
      </w:r>
      <w:r w:rsidRPr="00350F5A">
        <w:rPr>
          <w:color w:val="000000" w:themeColor="text1"/>
        </w:rPr>
        <w:t>clinical</w:t>
      </w:r>
      <w:r w:rsidR="005C3BED" w:rsidRPr="00350F5A">
        <w:rPr>
          <w:color w:val="000000" w:themeColor="text1"/>
        </w:rPr>
        <w:t xml:space="preserve"> </w:t>
      </w:r>
      <w:r w:rsidRPr="00350F5A">
        <w:rPr>
          <w:color w:val="000000" w:themeColor="text1"/>
        </w:rPr>
        <w:t>instruments,</w:t>
      </w:r>
      <w:r w:rsidR="005C3BED" w:rsidRPr="00350F5A">
        <w:rPr>
          <w:color w:val="000000" w:themeColor="text1"/>
        </w:rPr>
        <w:t xml:space="preserve"> </w:t>
      </w:r>
      <w:r w:rsidRPr="00350F5A">
        <w:rPr>
          <w:color w:val="000000" w:themeColor="text1"/>
        </w:rPr>
        <w:t>but</w:t>
      </w:r>
      <w:r w:rsidR="005C3BED" w:rsidRPr="00350F5A">
        <w:rPr>
          <w:color w:val="000000" w:themeColor="text1"/>
        </w:rPr>
        <w:t xml:space="preserve"> </w:t>
      </w:r>
      <w:r w:rsidRPr="00350F5A">
        <w:rPr>
          <w:color w:val="000000" w:themeColor="text1"/>
        </w:rPr>
        <w:t>also</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contributors</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reducing</w:t>
      </w:r>
      <w:r w:rsidR="005C3BED" w:rsidRPr="00350F5A">
        <w:rPr>
          <w:color w:val="000000" w:themeColor="text1"/>
        </w:rPr>
        <w:t xml:space="preserve"> </w:t>
      </w:r>
      <w:proofErr w:type="spellStart"/>
      <w:r w:rsidRPr="00350F5A">
        <w:rPr>
          <w:color w:val="000000" w:themeColor="text1"/>
        </w:rPr>
        <w:t>hospitalisation</w:t>
      </w:r>
      <w:proofErr w:type="spellEnd"/>
      <w:r w:rsidR="005C3BED" w:rsidRPr="00350F5A">
        <w:rPr>
          <w:color w:val="000000" w:themeColor="text1"/>
        </w:rPr>
        <w:t xml:space="preserve"> </w:t>
      </w:r>
      <w:r w:rsidRPr="00350F5A">
        <w:rPr>
          <w:color w:val="000000" w:themeColor="text1"/>
        </w:rPr>
        <w:t>costs.</w:t>
      </w:r>
      <w:r w:rsidR="005C3BED" w:rsidRPr="00350F5A">
        <w:rPr>
          <w:color w:val="000000" w:themeColor="text1"/>
        </w:rPr>
        <w:t xml:space="preserve"> </w:t>
      </w:r>
    </w:p>
    <w:p w14:paraId="51D13988" w14:textId="77777777" w:rsidR="00C35474" w:rsidRPr="00350F5A" w:rsidRDefault="00C35474" w:rsidP="002F5600">
      <w:pPr>
        <w:spacing w:line="600" w:lineRule="auto"/>
        <w:jc w:val="both"/>
        <w:rPr>
          <w:color w:val="000000" w:themeColor="text1"/>
        </w:rPr>
      </w:pPr>
    </w:p>
    <w:p w14:paraId="7B929C43" w14:textId="52C16383" w:rsidR="001B5932" w:rsidRPr="00350F5A" w:rsidRDefault="001B5932" w:rsidP="002F5600">
      <w:pPr>
        <w:spacing w:line="600" w:lineRule="auto"/>
        <w:jc w:val="both"/>
        <w:rPr>
          <w:b/>
          <w:color w:val="000000" w:themeColor="text1"/>
        </w:rPr>
      </w:pPr>
      <w:r w:rsidRPr="00350F5A">
        <w:rPr>
          <w:b/>
          <w:color w:val="000000" w:themeColor="text1"/>
        </w:rPr>
        <w:t>V.</w:t>
      </w:r>
      <w:r w:rsidR="005C3BED" w:rsidRPr="00350F5A">
        <w:rPr>
          <w:b/>
          <w:color w:val="000000" w:themeColor="text1"/>
        </w:rPr>
        <w:t xml:space="preserve"> </w:t>
      </w:r>
      <w:r w:rsidRPr="00350F5A">
        <w:rPr>
          <w:b/>
          <w:color w:val="000000" w:themeColor="text1"/>
        </w:rPr>
        <w:t>ARTIFICIAL</w:t>
      </w:r>
      <w:r w:rsidR="005C3BED" w:rsidRPr="00350F5A">
        <w:rPr>
          <w:b/>
          <w:color w:val="000000" w:themeColor="text1"/>
        </w:rPr>
        <w:t xml:space="preserve"> </w:t>
      </w:r>
      <w:r w:rsidRPr="00350F5A">
        <w:rPr>
          <w:b/>
          <w:color w:val="000000" w:themeColor="text1"/>
        </w:rPr>
        <w:t>INTELLIGENCE</w:t>
      </w:r>
      <w:r w:rsidR="005C3BED" w:rsidRPr="00350F5A">
        <w:rPr>
          <w:b/>
          <w:color w:val="000000" w:themeColor="text1"/>
        </w:rPr>
        <w:t xml:space="preserve"> </w:t>
      </w:r>
      <w:r w:rsidRPr="00350F5A">
        <w:rPr>
          <w:b/>
          <w:color w:val="000000" w:themeColor="text1"/>
        </w:rPr>
        <w:t>AND</w:t>
      </w:r>
      <w:r w:rsidR="005C3BED" w:rsidRPr="00350F5A">
        <w:rPr>
          <w:b/>
          <w:color w:val="000000" w:themeColor="text1"/>
        </w:rPr>
        <w:t xml:space="preserve"> </w:t>
      </w:r>
      <w:r w:rsidRPr="00350F5A">
        <w:rPr>
          <w:b/>
          <w:color w:val="000000" w:themeColor="text1"/>
        </w:rPr>
        <w:t>COMPUTATIONAL</w:t>
      </w:r>
      <w:r w:rsidR="005C3BED" w:rsidRPr="00350F5A">
        <w:rPr>
          <w:b/>
          <w:color w:val="000000" w:themeColor="text1"/>
        </w:rPr>
        <w:t xml:space="preserve"> </w:t>
      </w:r>
      <w:r w:rsidRPr="00350F5A">
        <w:rPr>
          <w:b/>
          <w:color w:val="000000" w:themeColor="text1"/>
        </w:rPr>
        <w:t>TECHNIQUES</w:t>
      </w:r>
      <w:r w:rsidR="005C3BED" w:rsidRPr="00350F5A">
        <w:rPr>
          <w:b/>
          <w:color w:val="000000" w:themeColor="text1"/>
        </w:rPr>
        <w:t xml:space="preserve"> </w:t>
      </w:r>
      <w:r w:rsidRPr="00350F5A">
        <w:rPr>
          <w:b/>
          <w:color w:val="000000" w:themeColor="text1"/>
        </w:rPr>
        <w:t>FOR</w:t>
      </w:r>
      <w:r w:rsidR="005C3BED" w:rsidRPr="00350F5A">
        <w:rPr>
          <w:b/>
          <w:color w:val="000000" w:themeColor="text1"/>
        </w:rPr>
        <w:t xml:space="preserve"> </w:t>
      </w:r>
      <w:r w:rsidRPr="00350F5A">
        <w:rPr>
          <w:b/>
          <w:color w:val="000000" w:themeColor="text1"/>
        </w:rPr>
        <w:t>ECG</w:t>
      </w:r>
      <w:r w:rsidR="005C3BED" w:rsidRPr="00350F5A">
        <w:rPr>
          <w:b/>
          <w:color w:val="000000" w:themeColor="text1"/>
        </w:rPr>
        <w:t xml:space="preserve"> </w:t>
      </w:r>
      <w:r w:rsidRPr="00350F5A">
        <w:rPr>
          <w:b/>
          <w:color w:val="000000" w:themeColor="text1"/>
        </w:rPr>
        <w:t>ANALYSIS</w:t>
      </w:r>
    </w:p>
    <w:p w14:paraId="2084BEA5" w14:textId="68996B5B" w:rsidR="009073BF" w:rsidRPr="00350F5A" w:rsidRDefault="009073BF" w:rsidP="002F5600">
      <w:pPr>
        <w:spacing w:line="600" w:lineRule="auto"/>
        <w:ind w:firstLine="567"/>
        <w:jc w:val="both"/>
        <w:rPr>
          <w:color w:val="000000" w:themeColor="text1"/>
        </w:rPr>
      </w:pPr>
      <w:r w:rsidRPr="00350F5A">
        <w:rPr>
          <w:color w:val="000000" w:themeColor="text1"/>
        </w:rPr>
        <w:t>The</w:t>
      </w:r>
      <w:r w:rsidR="005C3BED" w:rsidRPr="00350F5A">
        <w:rPr>
          <w:color w:val="000000" w:themeColor="text1"/>
        </w:rPr>
        <w:t xml:space="preserve"> </w:t>
      </w:r>
      <w:r w:rsidRPr="00350F5A">
        <w:rPr>
          <w:color w:val="000000" w:themeColor="text1"/>
        </w:rPr>
        <w:t>steadily</w:t>
      </w:r>
      <w:r w:rsidR="005C3BED" w:rsidRPr="00350F5A">
        <w:rPr>
          <w:color w:val="000000" w:themeColor="text1"/>
        </w:rPr>
        <w:t xml:space="preserve"> </w:t>
      </w:r>
      <w:r w:rsidRPr="00350F5A">
        <w:rPr>
          <w:color w:val="000000" w:themeColor="text1"/>
        </w:rPr>
        <w:t>improving</w:t>
      </w:r>
      <w:r w:rsidR="005C3BED" w:rsidRPr="00350F5A">
        <w:rPr>
          <w:color w:val="000000" w:themeColor="text1"/>
        </w:rPr>
        <w:t xml:space="preserve"> </w:t>
      </w:r>
      <w:r w:rsidRPr="00350F5A">
        <w:rPr>
          <w:color w:val="000000" w:themeColor="text1"/>
        </w:rPr>
        <w:t>techniques</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long-term</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consequently</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great</w:t>
      </w:r>
      <w:r w:rsidR="005C3BED" w:rsidRPr="00350F5A">
        <w:rPr>
          <w:color w:val="000000" w:themeColor="text1"/>
        </w:rPr>
        <w:t xml:space="preserve"> </w:t>
      </w:r>
      <w:r w:rsidRPr="00350F5A">
        <w:rPr>
          <w:color w:val="000000" w:themeColor="text1"/>
        </w:rPr>
        <w:t>mass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accumulated</w:t>
      </w:r>
      <w:r w:rsidR="005C3BED" w:rsidRPr="00350F5A">
        <w:rPr>
          <w:color w:val="000000" w:themeColor="text1"/>
        </w:rPr>
        <w:t xml:space="preserve"> </w:t>
      </w:r>
      <w:r w:rsidRPr="00350F5A">
        <w:rPr>
          <w:color w:val="000000" w:themeColor="text1"/>
        </w:rPr>
        <w:t>digital</w:t>
      </w:r>
      <w:r w:rsidR="005C3BED" w:rsidRPr="00350F5A">
        <w:rPr>
          <w:color w:val="000000" w:themeColor="text1"/>
        </w:rPr>
        <w:t xml:space="preserve"> </w:t>
      </w:r>
      <w:r w:rsidRPr="00350F5A">
        <w:rPr>
          <w:color w:val="000000" w:themeColor="text1"/>
        </w:rPr>
        <w:t>data,</w:t>
      </w:r>
      <w:r w:rsidR="005C3BED" w:rsidRPr="00350F5A">
        <w:rPr>
          <w:color w:val="000000" w:themeColor="text1"/>
        </w:rPr>
        <w:t xml:space="preserve"> </w:t>
      </w:r>
      <w:r w:rsidRPr="00350F5A">
        <w:rPr>
          <w:color w:val="000000" w:themeColor="text1"/>
        </w:rPr>
        <w:t>will</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hard</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evaluate</w:t>
      </w:r>
      <w:r w:rsidR="005C3BED" w:rsidRPr="00350F5A">
        <w:rPr>
          <w:color w:val="000000" w:themeColor="text1"/>
        </w:rPr>
        <w:t xml:space="preserve"> </w:t>
      </w:r>
      <w:r w:rsidRPr="00350F5A">
        <w:rPr>
          <w:color w:val="000000" w:themeColor="text1"/>
        </w:rPr>
        <w:t>without</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parallel</w:t>
      </w:r>
      <w:r w:rsidR="005C3BED" w:rsidRPr="00350F5A">
        <w:rPr>
          <w:color w:val="000000" w:themeColor="text1"/>
        </w:rPr>
        <w:t xml:space="preserve"> </w:t>
      </w:r>
      <w:r w:rsidRPr="00350F5A">
        <w:rPr>
          <w:color w:val="000000" w:themeColor="text1"/>
        </w:rPr>
        <w:t>development</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techniques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non-invasive</w:t>
      </w:r>
      <w:r w:rsidR="005C3BED" w:rsidRPr="00350F5A">
        <w:rPr>
          <w:color w:val="000000" w:themeColor="text1"/>
        </w:rPr>
        <w:t xml:space="preserve"> </w:t>
      </w:r>
      <w:r w:rsidRPr="00350F5A">
        <w:rPr>
          <w:color w:val="000000" w:themeColor="text1"/>
        </w:rPr>
        <w:t>analysis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diagnosis.</w:t>
      </w:r>
    </w:p>
    <w:p w14:paraId="058F80E2" w14:textId="21E63919" w:rsidR="001B5932" w:rsidRPr="00350F5A" w:rsidRDefault="001B5932" w:rsidP="002F5600">
      <w:pPr>
        <w:spacing w:line="600" w:lineRule="auto"/>
        <w:ind w:firstLine="567"/>
        <w:jc w:val="both"/>
        <w:rPr>
          <w:color w:val="000000" w:themeColor="text1"/>
        </w:rPr>
      </w:pPr>
      <w:r w:rsidRPr="00350F5A">
        <w:rPr>
          <w:color w:val="000000" w:themeColor="text1"/>
        </w:rPr>
        <w:t>Various</w:t>
      </w:r>
      <w:r w:rsidR="005C3BED" w:rsidRPr="00350F5A">
        <w:rPr>
          <w:color w:val="000000" w:themeColor="text1"/>
        </w:rPr>
        <w:t xml:space="preserve"> </w:t>
      </w:r>
      <w:r w:rsidRPr="00350F5A">
        <w:rPr>
          <w:color w:val="000000" w:themeColor="text1"/>
        </w:rPr>
        <w:t>machine</w:t>
      </w:r>
      <w:r w:rsidR="00C07F06" w:rsidRPr="00350F5A">
        <w:rPr>
          <w:color w:val="000000" w:themeColor="text1"/>
        </w:rPr>
        <w:t>-</w:t>
      </w:r>
      <w:r w:rsidRPr="00350F5A">
        <w:rPr>
          <w:color w:val="000000" w:themeColor="text1"/>
        </w:rPr>
        <w:t>learning</w:t>
      </w:r>
      <w:r w:rsidR="005C3BED" w:rsidRPr="00350F5A">
        <w:rPr>
          <w:color w:val="000000" w:themeColor="text1"/>
        </w:rPr>
        <w:t xml:space="preserve"> </w:t>
      </w:r>
      <w:r w:rsidRPr="00350F5A">
        <w:rPr>
          <w:color w:val="000000" w:themeColor="text1"/>
        </w:rPr>
        <w:t>models</w:t>
      </w:r>
      <w:r w:rsidR="005C3BED" w:rsidRPr="00350F5A">
        <w:rPr>
          <w:color w:val="000000" w:themeColor="text1"/>
        </w:rPr>
        <w:t xml:space="preserve"> </w:t>
      </w:r>
      <w:r w:rsidRPr="00350F5A">
        <w:rPr>
          <w:color w:val="000000" w:themeColor="text1"/>
        </w:rPr>
        <w:t>based</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computational</w:t>
      </w:r>
      <w:r w:rsidR="005C3BED" w:rsidRPr="00350F5A">
        <w:rPr>
          <w:color w:val="000000" w:themeColor="text1"/>
        </w:rPr>
        <w:t xml:space="preserve"> </w:t>
      </w:r>
      <w:r w:rsidRPr="00350F5A">
        <w:rPr>
          <w:color w:val="000000" w:themeColor="text1"/>
        </w:rPr>
        <w:t>algorithms</w:t>
      </w:r>
      <w:r w:rsidR="005C3BED" w:rsidRPr="00350F5A">
        <w:rPr>
          <w:color w:val="000000" w:themeColor="text1"/>
        </w:rPr>
        <w:t xml:space="preserve"> </w:t>
      </w:r>
      <w:r w:rsidRPr="00350F5A">
        <w:rPr>
          <w:color w:val="000000" w:themeColor="text1"/>
        </w:rPr>
        <w:t>allow</w:t>
      </w:r>
      <w:r w:rsidR="005C3BED" w:rsidRPr="00350F5A">
        <w:rPr>
          <w:color w:val="000000" w:themeColor="text1"/>
        </w:rPr>
        <w:t xml:space="preserve"> </w:t>
      </w:r>
      <w:r w:rsidRPr="00350F5A">
        <w:rPr>
          <w:color w:val="000000" w:themeColor="text1"/>
        </w:rPr>
        <w:t>computers</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learn</w:t>
      </w:r>
      <w:r w:rsidR="005C3BED" w:rsidRPr="00350F5A">
        <w:rPr>
          <w:color w:val="000000" w:themeColor="text1"/>
        </w:rPr>
        <w:t xml:space="preserve"> </w:t>
      </w:r>
      <w:r w:rsidRPr="00350F5A">
        <w:rPr>
          <w:color w:val="000000" w:themeColor="text1"/>
        </w:rPr>
        <w:t>directly</w:t>
      </w:r>
      <w:r w:rsidR="005C3BED" w:rsidRPr="00350F5A">
        <w:rPr>
          <w:color w:val="000000" w:themeColor="text1"/>
        </w:rPr>
        <w:t xml:space="preserve"> </w:t>
      </w:r>
      <w:r w:rsidRPr="00350F5A">
        <w:rPr>
          <w:color w:val="000000" w:themeColor="text1"/>
        </w:rPr>
        <w:t>from</w:t>
      </w:r>
      <w:r w:rsidR="005C3BED" w:rsidRPr="00350F5A">
        <w:rPr>
          <w:color w:val="000000" w:themeColor="text1"/>
        </w:rPr>
        <w:t xml:space="preserve"> </w:t>
      </w:r>
      <w:r w:rsidRPr="00350F5A">
        <w:rPr>
          <w:color w:val="000000" w:themeColor="text1"/>
        </w:rPr>
        <w:t>data</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perform</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specific</w:t>
      </w:r>
      <w:r w:rsidR="005C3BED" w:rsidRPr="00350F5A">
        <w:rPr>
          <w:color w:val="000000" w:themeColor="text1"/>
        </w:rPr>
        <w:t xml:space="preserve"> </w:t>
      </w:r>
      <w:r w:rsidRPr="00350F5A">
        <w:rPr>
          <w:color w:val="000000" w:themeColor="text1"/>
        </w:rPr>
        <w:t>task</w:t>
      </w:r>
      <w:r w:rsidR="005C3BED" w:rsidRPr="00350F5A">
        <w:rPr>
          <w:color w:val="000000" w:themeColor="text1"/>
        </w:rPr>
        <w:t xml:space="preserve"> </w:t>
      </w:r>
      <w:r w:rsidRPr="00350F5A">
        <w:rPr>
          <w:color w:val="000000" w:themeColor="text1"/>
        </w:rPr>
        <w:t>efficiently</w:t>
      </w:r>
      <w:r w:rsidR="005C3BED" w:rsidRPr="00350F5A">
        <w:rPr>
          <w:color w:val="000000" w:themeColor="text1"/>
        </w:rPr>
        <w:t xml:space="preserve"> </w:t>
      </w:r>
      <w:r w:rsidRPr="00350F5A">
        <w:rPr>
          <w:color w:val="000000" w:themeColor="text1"/>
        </w:rPr>
        <w:t>without</w:t>
      </w:r>
      <w:r w:rsidR="005C3BED" w:rsidRPr="00350F5A">
        <w:rPr>
          <w:color w:val="000000" w:themeColor="text1"/>
        </w:rPr>
        <w:t xml:space="preserve"> </w:t>
      </w:r>
      <w:r w:rsidRPr="00350F5A">
        <w:rPr>
          <w:color w:val="000000" w:themeColor="text1"/>
        </w:rPr>
        <w:t>using</w:t>
      </w:r>
      <w:r w:rsidR="005C3BED" w:rsidRPr="00350F5A">
        <w:rPr>
          <w:color w:val="000000" w:themeColor="text1"/>
        </w:rPr>
        <w:t xml:space="preserve"> </w:t>
      </w:r>
      <w:r w:rsidRPr="00350F5A">
        <w:rPr>
          <w:color w:val="000000" w:themeColor="text1"/>
        </w:rPr>
        <w:t>explicit</w:t>
      </w:r>
      <w:r w:rsidR="005C3BED" w:rsidRPr="00350F5A">
        <w:rPr>
          <w:color w:val="000000" w:themeColor="text1"/>
        </w:rPr>
        <w:t xml:space="preserve"> </w:t>
      </w:r>
      <w:r w:rsidRPr="00350F5A">
        <w:rPr>
          <w:color w:val="000000" w:themeColor="text1"/>
        </w:rPr>
        <w:t>programmed</w:t>
      </w:r>
      <w:r w:rsidR="005C3BED" w:rsidRPr="00350F5A">
        <w:rPr>
          <w:color w:val="000000" w:themeColor="text1"/>
        </w:rPr>
        <w:t xml:space="preserve"> </w:t>
      </w:r>
      <w:r w:rsidRPr="00350F5A">
        <w:rPr>
          <w:color w:val="000000" w:themeColor="text1"/>
        </w:rPr>
        <w:t>instructions.</w:t>
      </w:r>
      <w:r w:rsidR="005C3BED" w:rsidRPr="00350F5A">
        <w:rPr>
          <w:color w:val="000000" w:themeColor="text1"/>
        </w:rPr>
        <w:t xml:space="preserve"> </w:t>
      </w:r>
      <w:r w:rsidRPr="00350F5A">
        <w:rPr>
          <w:color w:val="000000" w:themeColor="text1"/>
        </w:rPr>
        <w:t>This</w:t>
      </w:r>
      <w:r w:rsidR="005C3BED" w:rsidRPr="00350F5A">
        <w:rPr>
          <w:color w:val="000000" w:themeColor="text1"/>
        </w:rPr>
        <w:t xml:space="preserve"> </w:t>
      </w:r>
      <w:r w:rsidRPr="00350F5A">
        <w:rPr>
          <w:color w:val="000000" w:themeColor="text1"/>
        </w:rPr>
        <w:t>field</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artificial</w:t>
      </w:r>
      <w:r w:rsidR="005C3BED" w:rsidRPr="00350F5A">
        <w:rPr>
          <w:color w:val="000000" w:themeColor="text1"/>
        </w:rPr>
        <w:t xml:space="preserve"> </w:t>
      </w:r>
      <w:r w:rsidRPr="00350F5A">
        <w:rPr>
          <w:color w:val="000000" w:themeColor="text1"/>
        </w:rPr>
        <w:t>intelligence</w:t>
      </w:r>
      <w:r w:rsidR="005C3BED" w:rsidRPr="00350F5A">
        <w:rPr>
          <w:color w:val="000000" w:themeColor="text1"/>
        </w:rPr>
        <w:t xml:space="preserve"> </w:t>
      </w:r>
      <w:r w:rsidRPr="00350F5A">
        <w:rPr>
          <w:color w:val="000000" w:themeColor="text1"/>
        </w:rPr>
        <w:t>has</w:t>
      </w:r>
      <w:r w:rsidR="005C3BED" w:rsidRPr="00350F5A">
        <w:rPr>
          <w:color w:val="000000" w:themeColor="text1"/>
        </w:rPr>
        <w:t xml:space="preserve"> </w:t>
      </w:r>
      <w:r w:rsidRPr="00350F5A">
        <w:rPr>
          <w:color w:val="000000" w:themeColor="text1"/>
        </w:rPr>
        <w:t>been</w:t>
      </w:r>
      <w:r w:rsidR="005C3BED" w:rsidRPr="00350F5A">
        <w:rPr>
          <w:color w:val="000000" w:themeColor="text1"/>
        </w:rPr>
        <w:t xml:space="preserve"> </w:t>
      </w:r>
      <w:r w:rsidRPr="00350F5A">
        <w:rPr>
          <w:color w:val="000000" w:themeColor="text1"/>
        </w:rPr>
        <w:t>widely</w:t>
      </w:r>
      <w:r w:rsidR="005C3BED" w:rsidRPr="00350F5A">
        <w:rPr>
          <w:color w:val="000000" w:themeColor="text1"/>
        </w:rPr>
        <w:t xml:space="preserve"> </w:t>
      </w:r>
      <w:r w:rsidRPr="00350F5A">
        <w:rPr>
          <w:color w:val="000000" w:themeColor="text1"/>
        </w:rPr>
        <w:t>used</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analysis.</w:t>
      </w:r>
    </w:p>
    <w:p w14:paraId="6D502009" w14:textId="366E4C7C" w:rsidR="001B5932" w:rsidRPr="00350F5A" w:rsidRDefault="001B5932" w:rsidP="002F5600">
      <w:pPr>
        <w:spacing w:line="600" w:lineRule="auto"/>
        <w:jc w:val="both"/>
        <w:rPr>
          <w:color w:val="000000" w:themeColor="text1"/>
        </w:rPr>
      </w:pPr>
      <w:r w:rsidRPr="00350F5A">
        <w:rPr>
          <w:color w:val="000000" w:themeColor="text1"/>
        </w:rPr>
        <w:lastRenderedPageBreak/>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last</w:t>
      </w:r>
      <w:r w:rsidR="005C3BED" w:rsidRPr="00350F5A">
        <w:rPr>
          <w:color w:val="000000" w:themeColor="text1"/>
        </w:rPr>
        <w:t xml:space="preserve"> </w:t>
      </w:r>
      <w:r w:rsidRPr="00350F5A">
        <w:rPr>
          <w:color w:val="000000" w:themeColor="text1"/>
        </w:rPr>
        <w:t>decade,</w:t>
      </w:r>
      <w:r w:rsidR="005C3BED" w:rsidRPr="00350F5A">
        <w:rPr>
          <w:color w:val="000000" w:themeColor="text1"/>
        </w:rPr>
        <w:t xml:space="preserve"> </w:t>
      </w:r>
      <w:r w:rsidRPr="00350F5A">
        <w:rPr>
          <w:color w:val="000000" w:themeColor="text1"/>
        </w:rPr>
        <w:t>deep</w:t>
      </w:r>
      <w:r w:rsidR="005C3BED" w:rsidRPr="00350F5A">
        <w:rPr>
          <w:color w:val="000000" w:themeColor="text1"/>
        </w:rPr>
        <w:t xml:space="preserve"> </w:t>
      </w:r>
      <w:r w:rsidRPr="00350F5A">
        <w:rPr>
          <w:color w:val="000000" w:themeColor="text1"/>
        </w:rPr>
        <w:t>learning</w:t>
      </w:r>
      <w:r w:rsidR="005C3BED" w:rsidRPr="00350F5A">
        <w:rPr>
          <w:color w:val="000000" w:themeColor="text1"/>
        </w:rPr>
        <w:t xml:space="preserve"> </w:t>
      </w:r>
      <w:r w:rsidRPr="00350F5A">
        <w:rPr>
          <w:color w:val="000000" w:themeColor="text1"/>
        </w:rPr>
        <w:t>has</w:t>
      </w:r>
      <w:r w:rsidR="005C3BED" w:rsidRPr="00350F5A">
        <w:rPr>
          <w:color w:val="000000" w:themeColor="text1"/>
        </w:rPr>
        <w:t xml:space="preserve"> </w:t>
      </w:r>
      <w:r w:rsidRPr="00350F5A">
        <w:rPr>
          <w:color w:val="000000" w:themeColor="text1"/>
        </w:rPr>
        <w:t>produced</w:t>
      </w:r>
      <w:r w:rsidR="005C3BED" w:rsidRPr="00350F5A">
        <w:rPr>
          <w:color w:val="000000" w:themeColor="text1"/>
        </w:rPr>
        <w:t xml:space="preserve"> </w:t>
      </w:r>
      <w:r w:rsidRPr="00350F5A">
        <w:rPr>
          <w:color w:val="000000" w:themeColor="text1"/>
        </w:rPr>
        <w:t>major</w:t>
      </w:r>
      <w:r w:rsidR="005C3BED" w:rsidRPr="00350F5A">
        <w:rPr>
          <w:color w:val="000000" w:themeColor="text1"/>
        </w:rPr>
        <w:t xml:space="preserve"> </w:t>
      </w:r>
      <w:r w:rsidRPr="00350F5A">
        <w:rPr>
          <w:color w:val="000000" w:themeColor="text1"/>
        </w:rPr>
        <w:t>breakthroughs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various</w:t>
      </w:r>
      <w:r w:rsidR="005C3BED" w:rsidRPr="00350F5A">
        <w:rPr>
          <w:color w:val="000000" w:themeColor="text1"/>
        </w:rPr>
        <w:t xml:space="preserve"> </w:t>
      </w:r>
      <w:r w:rsidRPr="00350F5A">
        <w:rPr>
          <w:color w:val="000000" w:themeColor="text1"/>
        </w:rPr>
        <w:t>medical</w:t>
      </w:r>
      <w:r w:rsidR="005C3BED" w:rsidRPr="00350F5A">
        <w:rPr>
          <w:color w:val="000000" w:themeColor="text1"/>
        </w:rPr>
        <w:t xml:space="preserve"> </w:t>
      </w:r>
      <w:r w:rsidRPr="00350F5A">
        <w:rPr>
          <w:color w:val="000000" w:themeColor="text1"/>
        </w:rPr>
        <w:t>conditions</w:t>
      </w:r>
      <w:r w:rsidR="005C3BED" w:rsidRPr="00350F5A">
        <w:rPr>
          <w:color w:val="000000" w:themeColor="text1"/>
        </w:rPr>
        <w:t xml:space="preserve"> </w:t>
      </w:r>
      <w:r w:rsidRPr="00350F5A">
        <w:rPr>
          <w:color w:val="000000" w:themeColor="text1"/>
        </w:rPr>
        <w:t>such</w:t>
      </w:r>
      <w:r w:rsidR="005C3BED" w:rsidRPr="00350F5A">
        <w:rPr>
          <w:color w:val="000000" w:themeColor="text1"/>
        </w:rPr>
        <w:t xml:space="preserve"> </w:t>
      </w:r>
      <w:r w:rsidRPr="00350F5A">
        <w:rPr>
          <w:color w:val="000000" w:themeColor="text1"/>
        </w:rPr>
        <w:t>diabetic</w:t>
      </w:r>
      <w:r w:rsidR="005C3BED" w:rsidRPr="00350F5A">
        <w:rPr>
          <w:color w:val="000000" w:themeColor="text1"/>
        </w:rPr>
        <w:t xml:space="preserve"> </w:t>
      </w:r>
      <w:r w:rsidRPr="00350F5A">
        <w:rPr>
          <w:color w:val="000000" w:themeColor="text1"/>
        </w:rPr>
        <w:t>retinopathy</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skin</w:t>
      </w:r>
      <w:r w:rsidR="005C3BED" w:rsidRPr="00350F5A">
        <w:rPr>
          <w:color w:val="000000" w:themeColor="text1"/>
        </w:rPr>
        <w:t xml:space="preserve"> </w:t>
      </w:r>
      <w:r w:rsidRPr="00350F5A">
        <w:rPr>
          <w:color w:val="000000" w:themeColor="text1"/>
        </w:rPr>
        <w:t>cancer</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has</w:t>
      </w:r>
      <w:r w:rsidR="005C3BED" w:rsidRPr="00350F5A">
        <w:rPr>
          <w:color w:val="000000" w:themeColor="text1"/>
        </w:rPr>
        <w:t xml:space="preserve"> </w:t>
      </w:r>
      <w:r w:rsidRPr="00350F5A">
        <w:rPr>
          <w:color w:val="000000" w:themeColor="text1"/>
        </w:rPr>
        <w:t>also</w:t>
      </w:r>
      <w:r w:rsidR="005C3BED" w:rsidRPr="00350F5A">
        <w:rPr>
          <w:color w:val="000000" w:themeColor="text1"/>
        </w:rPr>
        <w:t xml:space="preserve"> </w:t>
      </w:r>
      <w:r w:rsidRPr="00350F5A">
        <w:rPr>
          <w:color w:val="000000" w:themeColor="text1"/>
        </w:rPr>
        <w:t>gained</w:t>
      </w:r>
      <w:r w:rsidR="005C3BED" w:rsidRPr="00350F5A">
        <w:rPr>
          <w:color w:val="000000" w:themeColor="text1"/>
        </w:rPr>
        <w:t xml:space="preserve"> </w:t>
      </w:r>
      <w:r w:rsidRPr="00350F5A">
        <w:rPr>
          <w:color w:val="000000" w:themeColor="text1"/>
        </w:rPr>
        <w:t>enhanced</w:t>
      </w:r>
      <w:r w:rsidR="005C3BED" w:rsidRPr="00350F5A">
        <w:rPr>
          <w:color w:val="000000" w:themeColor="text1"/>
        </w:rPr>
        <w:t xml:space="preserve"> </w:t>
      </w:r>
      <w:r w:rsidRPr="00350F5A">
        <w:rPr>
          <w:color w:val="000000" w:themeColor="text1"/>
        </w:rPr>
        <w:t>popularity</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interpretation</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00C07F06" w:rsidRPr="00350F5A">
        <w:rPr>
          <w:color w:val="000000" w:themeColor="text1"/>
        </w:rPr>
        <w:t>the</w:t>
      </w:r>
      <w:r w:rsidR="005C3BED" w:rsidRPr="00350F5A">
        <w:rPr>
          <w:color w:val="000000" w:themeColor="text1"/>
        </w:rPr>
        <w:t xml:space="preserve"> </w:t>
      </w:r>
      <w:r w:rsidRPr="00350F5A">
        <w:rPr>
          <w:color w:val="000000" w:themeColor="text1"/>
        </w:rPr>
        <w:t>identification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heart</w:t>
      </w:r>
      <w:r w:rsidR="005C3BED" w:rsidRPr="00350F5A">
        <w:rPr>
          <w:color w:val="000000" w:themeColor="text1"/>
        </w:rPr>
        <w:t xml:space="preserve"> </w:t>
      </w:r>
      <w:r w:rsidRPr="00350F5A">
        <w:rPr>
          <w:color w:val="000000" w:themeColor="text1"/>
        </w:rPr>
        <w:t>rhythm</w:t>
      </w:r>
      <w:r w:rsidR="005C3BED" w:rsidRPr="00350F5A">
        <w:rPr>
          <w:color w:val="000000" w:themeColor="text1"/>
        </w:rPr>
        <w:t xml:space="preserve"> </w:t>
      </w:r>
      <w:r w:rsidRPr="00350F5A">
        <w:rPr>
          <w:color w:val="000000" w:themeColor="text1"/>
        </w:rPr>
        <w:t>abnormalities</w:t>
      </w:r>
      <w:r w:rsidR="005C3BED" w:rsidRPr="00350F5A">
        <w:rPr>
          <w:color w:val="000000" w:themeColor="text1"/>
        </w:rPr>
        <w:t xml:space="preserve"> </w:t>
      </w:r>
      <w:r w:rsidRPr="00350F5A">
        <w:rPr>
          <w:color w:val="000000" w:themeColor="text1"/>
        </w:rPr>
        <w:t>[</w:t>
      </w:r>
      <w:r w:rsidR="00725E70" w:rsidRPr="00350F5A">
        <w:rPr>
          <w:color w:val="000000" w:themeColor="text1"/>
        </w:rPr>
        <w:t>18</w:t>
      </w:r>
      <w:r w:rsidRPr="00350F5A">
        <w:rPr>
          <w:color w:val="000000" w:themeColor="text1"/>
        </w:rPr>
        <w:t>-</w:t>
      </w:r>
      <w:r w:rsidR="00725E70" w:rsidRPr="00350F5A">
        <w:rPr>
          <w:color w:val="000000" w:themeColor="text1"/>
        </w:rPr>
        <w:t>20</w:t>
      </w:r>
      <w:r w:rsidRPr="00350F5A">
        <w:rPr>
          <w:color w:val="000000" w:themeColor="text1"/>
        </w:rPr>
        <w:t>].</w:t>
      </w:r>
      <w:r w:rsidR="005C3BED" w:rsidRPr="00350F5A">
        <w:rPr>
          <w:color w:val="000000" w:themeColor="text1"/>
        </w:rPr>
        <w:t xml:space="preserve"> </w:t>
      </w:r>
      <w:r w:rsidRPr="00350F5A">
        <w:rPr>
          <w:color w:val="000000" w:themeColor="text1"/>
        </w:rPr>
        <w:t>Deep</w:t>
      </w:r>
      <w:r w:rsidR="005C3BED" w:rsidRPr="00350F5A">
        <w:rPr>
          <w:color w:val="000000" w:themeColor="text1"/>
        </w:rPr>
        <w:t xml:space="preserve"> </w:t>
      </w:r>
      <w:r w:rsidRPr="00350F5A">
        <w:rPr>
          <w:color w:val="000000" w:themeColor="text1"/>
        </w:rPr>
        <w:t>learning</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type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machine</w:t>
      </w:r>
      <w:r w:rsidR="005C3BED" w:rsidRPr="00350F5A">
        <w:rPr>
          <w:color w:val="000000" w:themeColor="text1"/>
        </w:rPr>
        <w:t xml:space="preserve"> </w:t>
      </w:r>
      <w:r w:rsidRPr="00350F5A">
        <w:rPr>
          <w:color w:val="000000" w:themeColor="text1"/>
        </w:rPr>
        <w:t>learning</w:t>
      </w:r>
      <w:r w:rsidR="005C3BED" w:rsidRPr="00350F5A">
        <w:rPr>
          <w:color w:val="000000" w:themeColor="text1"/>
        </w:rPr>
        <w:t xml:space="preserve"> </w:t>
      </w:r>
      <w:r w:rsidR="00C07F06" w:rsidRPr="00350F5A">
        <w:rPr>
          <w:color w:val="000000" w:themeColor="text1"/>
        </w:rPr>
        <w:t>that</w:t>
      </w:r>
      <w:r w:rsidR="005C3BED" w:rsidRPr="00350F5A">
        <w:rPr>
          <w:color w:val="000000" w:themeColor="text1"/>
        </w:rPr>
        <w:t xml:space="preserve"> </w:t>
      </w:r>
      <w:r w:rsidR="00C07F06" w:rsidRPr="00350F5A">
        <w:rPr>
          <w:color w:val="000000" w:themeColor="text1"/>
        </w:rPr>
        <w:t>mimics</w:t>
      </w:r>
      <w:r w:rsidR="005C3BED" w:rsidRPr="00350F5A">
        <w:rPr>
          <w:color w:val="000000" w:themeColor="text1"/>
        </w:rPr>
        <w:t xml:space="preserve"> </w:t>
      </w:r>
      <w:r w:rsidRPr="00350F5A">
        <w:rPr>
          <w:color w:val="000000" w:themeColor="text1"/>
        </w:rPr>
        <w:t>biological</w:t>
      </w:r>
      <w:r w:rsidR="005C3BED" w:rsidRPr="00350F5A">
        <w:rPr>
          <w:color w:val="000000" w:themeColor="text1"/>
        </w:rPr>
        <w:t xml:space="preserve"> </w:t>
      </w:r>
      <w:r w:rsidRPr="00350F5A">
        <w:rPr>
          <w:color w:val="000000" w:themeColor="text1"/>
        </w:rPr>
        <w:t>brain</w:t>
      </w:r>
      <w:r w:rsidR="005C3BED" w:rsidRPr="00350F5A">
        <w:rPr>
          <w:color w:val="000000" w:themeColor="text1"/>
        </w:rPr>
        <w:t xml:space="preserve"> </w:t>
      </w:r>
      <w:r w:rsidRPr="00350F5A">
        <w:rPr>
          <w:color w:val="000000" w:themeColor="text1"/>
        </w:rPr>
        <w:t>interactions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proofErr w:type="spellStart"/>
      <w:r w:rsidR="009073BF" w:rsidRPr="00350F5A">
        <w:rPr>
          <w:color w:val="000000" w:themeColor="text1"/>
        </w:rPr>
        <w:t>behaviour</w:t>
      </w:r>
      <w:proofErr w:type="spellEnd"/>
      <w:r w:rsidRPr="00350F5A">
        <w:rPr>
          <w:color w:val="000000" w:themeColor="text1"/>
        </w:rPr>
        <w:t>.</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other</w:t>
      </w:r>
      <w:r w:rsidR="005C3BED" w:rsidRPr="00350F5A">
        <w:rPr>
          <w:color w:val="000000" w:themeColor="text1"/>
        </w:rPr>
        <w:t xml:space="preserve"> </w:t>
      </w:r>
      <w:r w:rsidRPr="00350F5A">
        <w:rPr>
          <w:color w:val="000000" w:themeColor="text1"/>
        </w:rPr>
        <w:t>words,</w:t>
      </w:r>
      <w:r w:rsidR="005C3BED" w:rsidRPr="00350F5A">
        <w:rPr>
          <w:color w:val="000000" w:themeColor="text1"/>
        </w:rPr>
        <w:t xml:space="preserve"> </w:t>
      </w:r>
      <w:r w:rsidRPr="00350F5A">
        <w:rPr>
          <w:color w:val="000000" w:themeColor="text1"/>
        </w:rPr>
        <w:t>it</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based</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specific</w:t>
      </w:r>
      <w:r w:rsidR="005C3BED" w:rsidRPr="00350F5A">
        <w:rPr>
          <w:color w:val="000000" w:themeColor="text1"/>
        </w:rPr>
        <w:t xml:space="preserve"> </w:t>
      </w:r>
      <w:r w:rsidRPr="00350F5A">
        <w:rPr>
          <w:color w:val="000000" w:themeColor="text1"/>
        </w:rPr>
        <w:t>algorithms</w:t>
      </w:r>
      <w:r w:rsidR="005C3BED" w:rsidRPr="00350F5A">
        <w:rPr>
          <w:color w:val="000000" w:themeColor="text1"/>
        </w:rPr>
        <w:t xml:space="preserve"> </w:t>
      </w:r>
      <w:r w:rsidR="00052B21" w:rsidRPr="00350F5A">
        <w:rPr>
          <w:color w:val="000000" w:themeColor="text1"/>
        </w:rPr>
        <w:t>that</w:t>
      </w:r>
      <w:r w:rsidR="005C3BED" w:rsidRPr="00350F5A">
        <w:rPr>
          <w:color w:val="000000" w:themeColor="text1"/>
        </w:rPr>
        <w:t xml:space="preserve"> </w:t>
      </w:r>
      <w:r w:rsidR="00052B21" w:rsidRPr="00350F5A">
        <w:rPr>
          <w:color w:val="000000" w:themeColor="text1"/>
        </w:rPr>
        <w:t>operate</w:t>
      </w:r>
      <w:r w:rsidR="005C3BED" w:rsidRPr="00350F5A">
        <w:rPr>
          <w:color w:val="000000" w:themeColor="text1"/>
        </w:rPr>
        <w:t xml:space="preserve"> </w:t>
      </w:r>
      <w:r w:rsidR="00052B21" w:rsidRPr="00350F5A">
        <w:rPr>
          <w:color w:val="000000" w:themeColor="text1"/>
        </w:rPr>
        <w:t>through</w:t>
      </w:r>
      <w:r w:rsidR="005C3BED" w:rsidRPr="00350F5A">
        <w:rPr>
          <w:color w:val="000000" w:themeColor="text1"/>
        </w:rPr>
        <w:t xml:space="preserve"> </w:t>
      </w:r>
      <w:r w:rsidR="00052B21" w:rsidRPr="00350F5A">
        <w:rPr>
          <w:color w:val="000000" w:themeColor="text1"/>
        </w:rPr>
        <w:t>a</w:t>
      </w:r>
      <w:r w:rsidR="005C3BED" w:rsidRPr="00350F5A">
        <w:rPr>
          <w:color w:val="000000" w:themeColor="text1"/>
        </w:rPr>
        <w:t xml:space="preserve"> </w:t>
      </w:r>
      <w:r w:rsidR="00052B21" w:rsidRPr="00350F5A">
        <w:rPr>
          <w:color w:val="000000" w:themeColor="text1"/>
        </w:rPr>
        <w:t>network</w:t>
      </w:r>
      <w:r w:rsidR="005C3BED" w:rsidRPr="00350F5A">
        <w:rPr>
          <w:color w:val="000000" w:themeColor="text1"/>
        </w:rPr>
        <w:t xml:space="preserve"> </w:t>
      </w:r>
      <w:r w:rsidR="00052B21" w:rsidRPr="00350F5A">
        <w:rPr>
          <w:color w:val="000000" w:themeColor="text1"/>
        </w:rPr>
        <w:t>of</w:t>
      </w:r>
      <w:r w:rsidR="005C3BED" w:rsidRPr="00350F5A">
        <w:rPr>
          <w:color w:val="000000" w:themeColor="text1"/>
        </w:rPr>
        <w:t xml:space="preserve"> </w:t>
      </w:r>
      <w:r w:rsidRPr="00350F5A">
        <w:rPr>
          <w:color w:val="000000" w:themeColor="text1"/>
        </w:rPr>
        <w:t>interconnected</w:t>
      </w:r>
      <w:r w:rsidR="005C3BED" w:rsidRPr="00350F5A">
        <w:rPr>
          <w:color w:val="000000" w:themeColor="text1"/>
        </w:rPr>
        <w:t xml:space="preserve"> </w:t>
      </w:r>
      <w:r w:rsidRPr="00350F5A">
        <w:rPr>
          <w:color w:val="000000" w:themeColor="text1"/>
        </w:rPr>
        <w:t>neurons</w:t>
      </w:r>
      <w:r w:rsidR="005C3BED" w:rsidRPr="00350F5A">
        <w:rPr>
          <w:color w:val="000000" w:themeColor="text1"/>
        </w:rPr>
        <w:t xml:space="preserve"> </w:t>
      </w:r>
      <w:r w:rsidR="00052B21" w:rsidRPr="00350F5A">
        <w:rPr>
          <w:color w:val="000000" w:themeColor="text1"/>
        </w:rPr>
        <w:t>comprising</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neural</w:t>
      </w:r>
      <w:r w:rsidR="005C3BED" w:rsidRPr="00350F5A">
        <w:rPr>
          <w:color w:val="000000" w:themeColor="text1"/>
        </w:rPr>
        <w:t xml:space="preserve"> </w:t>
      </w:r>
      <w:r w:rsidRPr="00350F5A">
        <w:rPr>
          <w:color w:val="000000" w:themeColor="text1"/>
        </w:rPr>
        <w:t>network</w:t>
      </w:r>
      <w:r w:rsidR="00052B21" w:rsidRPr="00350F5A">
        <w:rPr>
          <w:color w:val="000000" w:themeColor="text1"/>
        </w:rPr>
        <w:t>;</w:t>
      </w:r>
      <w:r w:rsidR="005C3BED" w:rsidRPr="00350F5A">
        <w:rPr>
          <w:color w:val="000000" w:themeColor="text1"/>
        </w:rPr>
        <w:t xml:space="preserve"> </w:t>
      </w:r>
      <w:r w:rsidRPr="00350F5A">
        <w:rPr>
          <w:color w:val="000000" w:themeColor="text1"/>
        </w:rPr>
        <w:t>hidden</w:t>
      </w:r>
      <w:r w:rsidR="005C3BED" w:rsidRPr="00350F5A">
        <w:rPr>
          <w:color w:val="000000" w:themeColor="text1"/>
        </w:rPr>
        <w:t xml:space="preserve"> </w:t>
      </w:r>
      <w:r w:rsidRPr="00350F5A">
        <w:rPr>
          <w:color w:val="000000" w:themeColor="text1"/>
        </w:rPr>
        <w:t>layers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computation</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added</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order</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model</w:t>
      </w:r>
      <w:r w:rsidR="005C3BED" w:rsidRPr="00350F5A">
        <w:rPr>
          <w:color w:val="000000" w:themeColor="text1"/>
        </w:rPr>
        <w:t xml:space="preserve"> </w:t>
      </w:r>
      <w:r w:rsidRPr="00350F5A">
        <w:rPr>
          <w:color w:val="000000" w:themeColor="text1"/>
        </w:rPr>
        <w:t>more</w:t>
      </w:r>
      <w:r w:rsidR="005C3BED" w:rsidRPr="00350F5A">
        <w:rPr>
          <w:color w:val="000000" w:themeColor="text1"/>
        </w:rPr>
        <w:t xml:space="preserve"> </w:t>
      </w:r>
      <w:r w:rsidRPr="00350F5A">
        <w:rPr>
          <w:color w:val="000000" w:themeColor="text1"/>
        </w:rPr>
        <w:t>complex</w:t>
      </w:r>
      <w:r w:rsidR="005C3BED" w:rsidRPr="00350F5A">
        <w:rPr>
          <w:color w:val="000000" w:themeColor="text1"/>
        </w:rPr>
        <w:t xml:space="preserve"> </w:t>
      </w:r>
      <w:proofErr w:type="spellStart"/>
      <w:r w:rsidR="00052B21" w:rsidRPr="00350F5A">
        <w:rPr>
          <w:color w:val="000000" w:themeColor="text1"/>
        </w:rPr>
        <w:t>behaviours</w:t>
      </w:r>
      <w:proofErr w:type="spellEnd"/>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data</w:t>
      </w:r>
      <w:r w:rsidR="005C3BED" w:rsidRPr="00350F5A">
        <w:rPr>
          <w:color w:val="000000" w:themeColor="text1"/>
        </w:rPr>
        <w:t xml:space="preserve"> </w:t>
      </w:r>
      <w:r w:rsidRPr="00350F5A">
        <w:rPr>
          <w:color w:val="000000" w:themeColor="text1"/>
        </w:rPr>
        <w:t>structures.</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major</w:t>
      </w:r>
      <w:r w:rsidR="005C3BED" w:rsidRPr="00350F5A">
        <w:rPr>
          <w:color w:val="000000" w:themeColor="text1"/>
        </w:rPr>
        <w:t xml:space="preserve"> </w:t>
      </w:r>
      <w:r w:rsidRPr="00350F5A">
        <w:rPr>
          <w:color w:val="000000" w:themeColor="text1"/>
        </w:rPr>
        <w:t>advantage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00052B21" w:rsidRPr="00350F5A">
        <w:rPr>
          <w:color w:val="000000" w:themeColor="text1"/>
        </w:rPr>
        <w:t>the</w:t>
      </w:r>
      <w:r w:rsidR="005C3BED" w:rsidRPr="00350F5A">
        <w:rPr>
          <w:color w:val="000000" w:themeColor="text1"/>
        </w:rPr>
        <w:t xml:space="preserve"> </w:t>
      </w:r>
      <w:r w:rsidRPr="00350F5A">
        <w:rPr>
          <w:color w:val="000000" w:themeColor="text1"/>
        </w:rPr>
        <w:t>deep</w:t>
      </w:r>
      <w:r w:rsidR="005C3BED" w:rsidRPr="00350F5A">
        <w:rPr>
          <w:color w:val="000000" w:themeColor="text1"/>
        </w:rPr>
        <w:t xml:space="preserve"> </w:t>
      </w:r>
      <w:r w:rsidRPr="00350F5A">
        <w:rPr>
          <w:color w:val="000000" w:themeColor="text1"/>
        </w:rPr>
        <w:t>learning</w:t>
      </w:r>
      <w:r w:rsidR="005C3BED" w:rsidRPr="00350F5A">
        <w:rPr>
          <w:color w:val="000000" w:themeColor="text1"/>
        </w:rPr>
        <w:t xml:space="preserve"> </w:t>
      </w:r>
      <w:r w:rsidRPr="00350F5A">
        <w:rPr>
          <w:color w:val="000000" w:themeColor="text1"/>
        </w:rPr>
        <w:t>approach</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00052B21" w:rsidRPr="00350F5A">
        <w:rPr>
          <w:color w:val="000000" w:themeColor="text1"/>
        </w:rPr>
        <w:t>the</w:t>
      </w:r>
      <w:r w:rsidR="005C3BED" w:rsidRPr="00350F5A">
        <w:rPr>
          <w:color w:val="000000" w:themeColor="text1"/>
        </w:rPr>
        <w:t xml:space="preserve"> </w:t>
      </w:r>
      <w:r w:rsidRPr="00350F5A">
        <w:rPr>
          <w:color w:val="000000" w:themeColor="text1"/>
        </w:rPr>
        <w:t>automatic</w:t>
      </w:r>
      <w:r w:rsidR="005C3BED" w:rsidRPr="00350F5A">
        <w:rPr>
          <w:color w:val="000000" w:themeColor="text1"/>
        </w:rPr>
        <w:t xml:space="preserve"> </w:t>
      </w:r>
      <w:r w:rsidRPr="00350F5A">
        <w:rPr>
          <w:color w:val="000000" w:themeColor="text1"/>
        </w:rPr>
        <w:t>detection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cardiac</w:t>
      </w:r>
      <w:r w:rsidR="005C3BED" w:rsidRPr="00350F5A">
        <w:rPr>
          <w:color w:val="000000" w:themeColor="text1"/>
        </w:rPr>
        <w:t xml:space="preserve"> </w:t>
      </w:r>
      <w:r w:rsidRPr="00350F5A">
        <w:rPr>
          <w:color w:val="000000" w:themeColor="text1"/>
        </w:rPr>
        <w:t>abnormalities</w:t>
      </w:r>
      <w:r w:rsidR="005C3BED" w:rsidRPr="00350F5A">
        <w:rPr>
          <w:color w:val="000000" w:themeColor="text1"/>
        </w:rPr>
        <w:t xml:space="preserve"> </w:t>
      </w:r>
      <w:r w:rsidRPr="00350F5A">
        <w:rPr>
          <w:color w:val="000000" w:themeColor="text1"/>
        </w:rPr>
        <w:t>is</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they</w:t>
      </w:r>
      <w:r w:rsidR="005C3BED" w:rsidRPr="00350F5A">
        <w:rPr>
          <w:color w:val="000000" w:themeColor="text1"/>
        </w:rPr>
        <w:t xml:space="preserve"> </w:t>
      </w:r>
      <w:r w:rsidRPr="00350F5A">
        <w:rPr>
          <w:color w:val="000000" w:themeColor="text1"/>
        </w:rPr>
        <w:t>do</w:t>
      </w:r>
      <w:r w:rsidR="005C3BED" w:rsidRPr="00350F5A">
        <w:rPr>
          <w:color w:val="000000" w:themeColor="text1"/>
        </w:rPr>
        <w:t xml:space="preserve"> </w:t>
      </w:r>
      <w:r w:rsidRPr="00350F5A">
        <w:rPr>
          <w:color w:val="000000" w:themeColor="text1"/>
        </w:rPr>
        <w:t>not</w:t>
      </w:r>
      <w:r w:rsidR="005C3BED" w:rsidRPr="00350F5A">
        <w:rPr>
          <w:color w:val="000000" w:themeColor="text1"/>
        </w:rPr>
        <w:t xml:space="preserve"> </w:t>
      </w:r>
      <w:r w:rsidRPr="00350F5A">
        <w:rPr>
          <w:color w:val="000000" w:themeColor="text1"/>
        </w:rPr>
        <w:t>require</w:t>
      </w:r>
      <w:r w:rsidR="005C3BED" w:rsidRPr="00350F5A">
        <w:rPr>
          <w:color w:val="000000" w:themeColor="text1"/>
        </w:rPr>
        <w:t xml:space="preserve"> </w:t>
      </w:r>
      <w:r w:rsidR="00052B21" w:rsidRPr="00350F5A">
        <w:rPr>
          <w:color w:val="000000" w:themeColor="text1"/>
        </w:rPr>
        <w:t>the</w:t>
      </w:r>
      <w:r w:rsidR="005C3BED" w:rsidRPr="00350F5A">
        <w:rPr>
          <w:color w:val="000000" w:themeColor="text1"/>
        </w:rPr>
        <w:t xml:space="preserve"> </w:t>
      </w:r>
      <w:r w:rsidRPr="00350F5A">
        <w:rPr>
          <w:color w:val="000000" w:themeColor="text1"/>
        </w:rPr>
        <w:t>extraction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00052B21" w:rsidRPr="00350F5A">
        <w:rPr>
          <w:color w:val="000000" w:themeColor="text1"/>
        </w:rPr>
        <w:t>any</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features.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implemented</w:t>
      </w:r>
      <w:r w:rsidR="005C3BED" w:rsidRPr="00350F5A">
        <w:rPr>
          <w:color w:val="000000" w:themeColor="text1"/>
        </w:rPr>
        <w:t xml:space="preserve"> </w:t>
      </w:r>
      <w:r w:rsidRPr="00350F5A">
        <w:rPr>
          <w:color w:val="000000" w:themeColor="text1"/>
        </w:rPr>
        <w:t>diagnostic</w:t>
      </w:r>
      <w:r w:rsidR="005C3BED" w:rsidRPr="00350F5A">
        <w:rPr>
          <w:color w:val="000000" w:themeColor="text1"/>
        </w:rPr>
        <w:t xml:space="preserve"> </w:t>
      </w:r>
      <w:r w:rsidRPr="00350F5A">
        <w:rPr>
          <w:color w:val="000000" w:themeColor="text1"/>
        </w:rPr>
        <w:t>criteria</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incorporated</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continu</w:t>
      </w:r>
      <w:r w:rsidR="00052B21" w:rsidRPr="00350F5A">
        <w:rPr>
          <w:color w:val="000000" w:themeColor="text1"/>
        </w:rPr>
        <w:t>ing</w:t>
      </w:r>
      <w:r w:rsidR="005C3BED" w:rsidRPr="00350F5A">
        <w:rPr>
          <w:color w:val="000000" w:themeColor="text1"/>
        </w:rPr>
        <w:t xml:space="preserve"> </w:t>
      </w:r>
      <w:r w:rsidRPr="00350F5A">
        <w:rPr>
          <w:color w:val="000000" w:themeColor="text1"/>
        </w:rPr>
        <w:t>process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learning</w:t>
      </w:r>
      <w:r w:rsidR="005C3BED" w:rsidRPr="00350F5A">
        <w:rPr>
          <w:color w:val="000000" w:themeColor="text1"/>
        </w:rPr>
        <w:t xml:space="preserve"> </w:t>
      </w:r>
      <w:r w:rsidRPr="00350F5A">
        <w:rPr>
          <w:color w:val="000000" w:themeColor="text1"/>
        </w:rPr>
        <w:t>as</w:t>
      </w:r>
      <w:r w:rsidR="005C3BED" w:rsidRPr="00350F5A">
        <w:rPr>
          <w:color w:val="000000" w:themeColor="text1"/>
        </w:rPr>
        <w:t xml:space="preserve"> </w:t>
      </w:r>
      <w:r w:rsidRPr="00350F5A">
        <w:rPr>
          <w:color w:val="000000" w:themeColor="text1"/>
        </w:rPr>
        <w:t>part</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algorithm</w:t>
      </w:r>
      <w:r w:rsidR="00052B21" w:rsidRPr="00350F5A">
        <w:rPr>
          <w:color w:val="000000" w:themeColor="text1"/>
        </w:rPr>
        <w:t>’s</w:t>
      </w:r>
      <w:r w:rsidR="005C3BED" w:rsidRPr="00350F5A">
        <w:rPr>
          <w:color w:val="000000" w:themeColor="text1"/>
        </w:rPr>
        <w:t xml:space="preserve"> </w:t>
      </w:r>
      <w:r w:rsidRPr="00350F5A">
        <w:rPr>
          <w:color w:val="000000" w:themeColor="text1"/>
        </w:rPr>
        <w:t>training,</w:t>
      </w:r>
      <w:r w:rsidR="005C3BED" w:rsidRPr="00350F5A">
        <w:rPr>
          <w:color w:val="000000" w:themeColor="text1"/>
        </w:rPr>
        <w:t xml:space="preserve"> </w:t>
      </w:r>
      <w:r w:rsidRPr="00350F5A">
        <w:rPr>
          <w:color w:val="000000" w:themeColor="text1"/>
        </w:rPr>
        <w:t>based</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analysis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provided</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data.</w:t>
      </w:r>
      <w:r w:rsidR="005C3BED" w:rsidRPr="00350F5A">
        <w:rPr>
          <w:color w:val="000000" w:themeColor="text1"/>
        </w:rPr>
        <w:t xml:space="preserve"> </w:t>
      </w:r>
    </w:p>
    <w:p w14:paraId="5120F5CA" w14:textId="716974F6" w:rsidR="00CA16AA" w:rsidRPr="00350F5A" w:rsidRDefault="001B5932" w:rsidP="00736914">
      <w:pPr>
        <w:spacing w:line="600" w:lineRule="auto"/>
        <w:ind w:firstLine="567"/>
        <w:jc w:val="both"/>
        <w:rPr>
          <w:color w:val="000000" w:themeColor="text1"/>
        </w:rPr>
      </w:pPr>
      <w:r w:rsidRPr="00350F5A">
        <w:rPr>
          <w:color w:val="000000" w:themeColor="text1"/>
        </w:rPr>
        <w:t>Recent</w:t>
      </w:r>
      <w:r w:rsidR="005C3BED" w:rsidRPr="00350F5A">
        <w:rPr>
          <w:color w:val="000000" w:themeColor="text1"/>
        </w:rPr>
        <w:t xml:space="preserve"> </w:t>
      </w:r>
      <w:r w:rsidRPr="00350F5A">
        <w:rPr>
          <w:color w:val="000000" w:themeColor="text1"/>
        </w:rPr>
        <w:t>studies</w:t>
      </w:r>
      <w:r w:rsidR="005C3BED" w:rsidRPr="00350F5A">
        <w:rPr>
          <w:color w:val="000000" w:themeColor="text1"/>
        </w:rPr>
        <w:t xml:space="preserve"> </w:t>
      </w:r>
      <w:r w:rsidRPr="00350F5A">
        <w:rPr>
          <w:color w:val="000000" w:themeColor="text1"/>
        </w:rPr>
        <w:t>have</w:t>
      </w:r>
      <w:r w:rsidR="005C3BED" w:rsidRPr="00350F5A">
        <w:rPr>
          <w:color w:val="000000" w:themeColor="text1"/>
        </w:rPr>
        <w:t xml:space="preserve"> </w:t>
      </w:r>
      <w:r w:rsidRPr="00350F5A">
        <w:rPr>
          <w:color w:val="000000" w:themeColor="text1"/>
        </w:rPr>
        <w:t>shown</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deep</w:t>
      </w:r>
      <w:r w:rsidR="005C3BED" w:rsidRPr="00350F5A">
        <w:rPr>
          <w:color w:val="000000" w:themeColor="text1"/>
        </w:rPr>
        <w:t xml:space="preserve"> </w:t>
      </w:r>
      <w:r w:rsidRPr="00350F5A">
        <w:rPr>
          <w:color w:val="000000" w:themeColor="text1"/>
        </w:rPr>
        <w:t>learning</w:t>
      </w:r>
      <w:r w:rsidR="005C3BED" w:rsidRPr="00350F5A">
        <w:rPr>
          <w:color w:val="000000" w:themeColor="text1"/>
        </w:rPr>
        <w:t xml:space="preserve"> </w:t>
      </w:r>
      <w:r w:rsidRPr="00350F5A">
        <w:rPr>
          <w:color w:val="000000" w:themeColor="text1"/>
        </w:rPr>
        <w:t>models</w:t>
      </w:r>
      <w:r w:rsidR="005C3BED" w:rsidRPr="00350F5A">
        <w:rPr>
          <w:color w:val="000000" w:themeColor="text1"/>
        </w:rPr>
        <w:t xml:space="preserve"> </w:t>
      </w:r>
      <w:r w:rsidRPr="00350F5A">
        <w:rPr>
          <w:color w:val="000000" w:themeColor="text1"/>
        </w:rPr>
        <w:t>exhibit</w:t>
      </w:r>
      <w:r w:rsidR="005C3BED" w:rsidRPr="00350F5A">
        <w:rPr>
          <w:color w:val="000000" w:themeColor="text1"/>
        </w:rPr>
        <w:t xml:space="preserve"> </w:t>
      </w:r>
      <w:r w:rsidRPr="00350F5A">
        <w:rPr>
          <w:color w:val="000000" w:themeColor="text1"/>
        </w:rPr>
        <w:t>high</w:t>
      </w:r>
      <w:r w:rsidR="005C3BED" w:rsidRPr="00350F5A">
        <w:rPr>
          <w:color w:val="000000" w:themeColor="text1"/>
        </w:rPr>
        <w:t xml:space="preserve"> </w:t>
      </w:r>
      <w:r w:rsidRPr="00350F5A">
        <w:rPr>
          <w:color w:val="000000" w:themeColor="text1"/>
        </w:rPr>
        <w:t>performance</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00C978FB" w:rsidRPr="00350F5A">
        <w:rPr>
          <w:color w:val="000000" w:themeColor="text1"/>
        </w:rPr>
        <w:t>the</w:t>
      </w:r>
      <w:r w:rsidR="005C3BED" w:rsidRPr="00350F5A">
        <w:rPr>
          <w:color w:val="000000" w:themeColor="text1"/>
        </w:rPr>
        <w:t xml:space="preserve"> </w:t>
      </w:r>
      <w:r w:rsidRPr="00350F5A">
        <w:rPr>
          <w:color w:val="000000" w:themeColor="text1"/>
        </w:rPr>
        <w:t>automatic</w:t>
      </w:r>
      <w:r w:rsidR="005C3BED" w:rsidRPr="00350F5A">
        <w:rPr>
          <w:color w:val="000000" w:themeColor="text1"/>
        </w:rPr>
        <w:t xml:space="preserve"> </w:t>
      </w:r>
      <w:r w:rsidRPr="00350F5A">
        <w:rPr>
          <w:color w:val="000000" w:themeColor="text1"/>
        </w:rPr>
        <w:t>detection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atrial</w:t>
      </w:r>
      <w:r w:rsidR="005C3BED" w:rsidRPr="00350F5A">
        <w:rPr>
          <w:color w:val="000000" w:themeColor="text1"/>
        </w:rPr>
        <w:t xml:space="preserve"> </w:t>
      </w:r>
      <w:r w:rsidRPr="00350F5A">
        <w:rPr>
          <w:color w:val="000000" w:themeColor="text1"/>
        </w:rPr>
        <w:t>fibrillat</w:t>
      </w:r>
      <w:r w:rsidR="00C978FB" w:rsidRPr="00350F5A">
        <w:rPr>
          <w:color w:val="000000" w:themeColor="text1"/>
        </w:rPr>
        <w:t>ion</w:t>
      </w:r>
      <w:r w:rsidR="005C3BED" w:rsidRPr="00350F5A">
        <w:rPr>
          <w:color w:val="000000" w:themeColor="text1"/>
        </w:rPr>
        <w:t xml:space="preserve"> </w:t>
      </w:r>
      <w:r w:rsidR="00C978FB" w:rsidRPr="00350F5A">
        <w:rPr>
          <w:color w:val="000000" w:themeColor="text1"/>
        </w:rPr>
        <w:t>on</w:t>
      </w:r>
      <w:r w:rsidR="005C3BED" w:rsidRPr="00350F5A">
        <w:rPr>
          <w:color w:val="000000" w:themeColor="text1"/>
        </w:rPr>
        <w:t xml:space="preserve"> </w:t>
      </w:r>
      <w:r w:rsidR="00C978FB" w:rsidRPr="00350F5A">
        <w:rPr>
          <w:color w:val="000000" w:themeColor="text1"/>
        </w:rPr>
        <w:t>long-term</w:t>
      </w:r>
      <w:r w:rsidR="005C3BED" w:rsidRPr="00350F5A">
        <w:rPr>
          <w:color w:val="000000" w:themeColor="text1"/>
        </w:rPr>
        <w:t xml:space="preserve"> </w:t>
      </w:r>
      <w:r w:rsidR="00C978FB" w:rsidRPr="00350F5A">
        <w:rPr>
          <w:color w:val="000000" w:themeColor="text1"/>
        </w:rPr>
        <w:t>ECG</w:t>
      </w:r>
      <w:r w:rsidR="005C3BED" w:rsidRPr="00350F5A">
        <w:rPr>
          <w:color w:val="000000" w:themeColor="text1"/>
        </w:rPr>
        <w:t xml:space="preserve"> </w:t>
      </w:r>
      <w:r w:rsidR="00C978FB" w:rsidRPr="00350F5A">
        <w:rPr>
          <w:color w:val="000000" w:themeColor="text1"/>
        </w:rPr>
        <w:t>recordings</w:t>
      </w:r>
      <w:r w:rsidR="005C3BED" w:rsidRPr="00350F5A">
        <w:rPr>
          <w:color w:val="000000" w:themeColor="text1"/>
        </w:rPr>
        <w:t xml:space="preserve"> </w:t>
      </w:r>
      <w:r w:rsidRPr="00350F5A">
        <w:rPr>
          <w:color w:val="000000" w:themeColor="text1"/>
        </w:rPr>
        <w:t>[</w:t>
      </w:r>
      <w:r w:rsidR="00725E70" w:rsidRPr="00350F5A">
        <w:rPr>
          <w:color w:val="000000" w:themeColor="text1"/>
        </w:rPr>
        <w:t>21-22</w:t>
      </w:r>
      <w:r w:rsidRPr="00350F5A">
        <w:rPr>
          <w:color w:val="000000" w:themeColor="text1"/>
        </w:rPr>
        <w:t>]</w:t>
      </w:r>
      <w:r w:rsidR="00C978FB" w:rsidRPr="00350F5A">
        <w:rPr>
          <w:color w:val="000000" w:themeColor="text1"/>
        </w:rPr>
        <w:t>.</w:t>
      </w:r>
      <w:r w:rsidR="005C3BED" w:rsidRPr="00350F5A">
        <w:rPr>
          <w:color w:val="000000" w:themeColor="text1"/>
        </w:rPr>
        <w:t xml:space="preserve"> </w:t>
      </w:r>
      <w:r w:rsidR="00353756" w:rsidRPr="00350F5A">
        <w:rPr>
          <w:color w:val="000000" w:themeColor="text1"/>
        </w:rPr>
        <w:t xml:space="preserve">Additionally, </w:t>
      </w:r>
      <w:r w:rsidR="004D2221" w:rsidRPr="00350F5A">
        <w:rPr>
          <w:color w:val="000000" w:themeColor="text1"/>
        </w:rPr>
        <w:t xml:space="preserve">Xiao et al. have demonstrated that deep learning approach can be </w:t>
      </w:r>
      <w:r w:rsidR="006762D1" w:rsidRPr="00350F5A">
        <w:rPr>
          <w:color w:val="000000" w:themeColor="text1"/>
        </w:rPr>
        <w:t xml:space="preserve">also </w:t>
      </w:r>
      <w:r w:rsidR="004D2221" w:rsidRPr="00350F5A">
        <w:rPr>
          <w:color w:val="000000" w:themeColor="text1"/>
        </w:rPr>
        <w:t xml:space="preserve">used to </w:t>
      </w:r>
      <w:r w:rsidR="003C722C" w:rsidRPr="00350F5A">
        <w:rPr>
          <w:color w:val="000000" w:themeColor="text1"/>
        </w:rPr>
        <w:t>detect</w:t>
      </w:r>
      <w:r w:rsidR="004D2221" w:rsidRPr="00350F5A">
        <w:rPr>
          <w:color w:val="000000" w:themeColor="text1"/>
        </w:rPr>
        <w:t xml:space="preserve"> myocardial ischemia</w:t>
      </w:r>
      <w:r w:rsidR="003C722C" w:rsidRPr="00350F5A">
        <w:rPr>
          <w:color w:val="000000" w:themeColor="text1"/>
        </w:rPr>
        <w:t xml:space="preserve"> early and accurately with high sensitivity and specificity. [23] </w:t>
      </w:r>
      <w:r w:rsidRPr="00350F5A">
        <w:rPr>
          <w:color w:val="000000" w:themeColor="text1"/>
        </w:rPr>
        <w:t>In</w:t>
      </w:r>
      <w:r w:rsidR="005C3BED" w:rsidRPr="00350F5A">
        <w:rPr>
          <w:color w:val="000000" w:themeColor="text1"/>
        </w:rPr>
        <w:t xml:space="preserve"> </w:t>
      </w:r>
      <w:r w:rsidRPr="00350F5A">
        <w:rPr>
          <w:color w:val="000000" w:themeColor="text1"/>
        </w:rPr>
        <w:t>another</w:t>
      </w:r>
      <w:r w:rsidR="005C3BED" w:rsidRPr="00350F5A">
        <w:rPr>
          <w:color w:val="000000" w:themeColor="text1"/>
        </w:rPr>
        <w:t xml:space="preserve"> </w:t>
      </w:r>
      <w:r w:rsidRPr="00350F5A">
        <w:rPr>
          <w:color w:val="000000" w:themeColor="text1"/>
        </w:rPr>
        <w:t>study</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researchers</w:t>
      </w:r>
      <w:r w:rsidR="005C3BED" w:rsidRPr="00350F5A">
        <w:rPr>
          <w:color w:val="000000" w:themeColor="text1"/>
        </w:rPr>
        <w:t xml:space="preserve"> </w:t>
      </w:r>
      <w:r w:rsidRPr="00350F5A">
        <w:rPr>
          <w:color w:val="000000" w:themeColor="text1"/>
        </w:rPr>
        <w:t>hypothesized</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asymptomatic</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left</w:t>
      </w:r>
      <w:r w:rsidR="005C3BED" w:rsidRPr="00350F5A">
        <w:rPr>
          <w:color w:val="000000" w:themeColor="text1"/>
        </w:rPr>
        <w:t xml:space="preserve"> </w:t>
      </w:r>
      <w:r w:rsidRPr="00350F5A">
        <w:rPr>
          <w:color w:val="000000" w:themeColor="text1"/>
        </w:rPr>
        <w:t>ventricular</w:t>
      </w:r>
      <w:r w:rsidR="005C3BED" w:rsidRPr="00350F5A">
        <w:rPr>
          <w:color w:val="000000" w:themeColor="text1"/>
        </w:rPr>
        <w:t xml:space="preserve"> </w:t>
      </w:r>
      <w:r w:rsidRPr="00350F5A">
        <w:rPr>
          <w:color w:val="000000" w:themeColor="text1"/>
        </w:rPr>
        <w:t>systolic</w:t>
      </w:r>
      <w:r w:rsidR="005C3BED" w:rsidRPr="00350F5A">
        <w:rPr>
          <w:color w:val="000000" w:themeColor="text1"/>
        </w:rPr>
        <w:t xml:space="preserve"> </w:t>
      </w:r>
      <w:r w:rsidRPr="00350F5A">
        <w:rPr>
          <w:color w:val="000000" w:themeColor="text1"/>
        </w:rPr>
        <w:t>dysfunction</w:t>
      </w:r>
      <w:r w:rsidR="005C3BED" w:rsidRPr="00350F5A">
        <w:rPr>
          <w:color w:val="000000" w:themeColor="text1"/>
        </w:rPr>
        <w:t xml:space="preserve"> </w:t>
      </w:r>
      <w:r w:rsidRPr="00350F5A">
        <w:rPr>
          <w:color w:val="000000" w:themeColor="text1"/>
        </w:rPr>
        <w:t>can</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identified</w:t>
      </w:r>
      <w:r w:rsidR="005C3BED" w:rsidRPr="00350F5A">
        <w:rPr>
          <w:color w:val="000000" w:themeColor="text1"/>
        </w:rPr>
        <w:t xml:space="preserve"> </w:t>
      </w:r>
      <w:r w:rsidRPr="00350F5A">
        <w:rPr>
          <w:color w:val="000000" w:themeColor="text1"/>
        </w:rPr>
        <w:t>using</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12-lead</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authors</w:t>
      </w:r>
      <w:r w:rsidR="005C3BED" w:rsidRPr="00350F5A">
        <w:rPr>
          <w:color w:val="000000" w:themeColor="text1"/>
        </w:rPr>
        <w:t xml:space="preserve"> </w:t>
      </w:r>
      <w:r w:rsidRPr="00350F5A">
        <w:rPr>
          <w:color w:val="000000" w:themeColor="text1"/>
        </w:rPr>
        <w:t>used</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large</w:t>
      </w:r>
      <w:r w:rsidR="005C3BED" w:rsidRPr="00350F5A">
        <w:rPr>
          <w:color w:val="000000" w:themeColor="text1"/>
        </w:rPr>
        <w:t xml:space="preserve"> </w:t>
      </w:r>
      <w:r w:rsidRPr="00350F5A">
        <w:rPr>
          <w:color w:val="000000" w:themeColor="text1"/>
        </w:rPr>
        <w:t>database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ECGs</w:t>
      </w:r>
      <w:r w:rsidR="005C3BED" w:rsidRPr="00350F5A">
        <w:rPr>
          <w:color w:val="000000" w:themeColor="text1"/>
        </w:rPr>
        <w:t xml:space="preserve"> </w:t>
      </w:r>
      <w:r w:rsidRPr="00350F5A">
        <w:rPr>
          <w:color w:val="000000" w:themeColor="text1"/>
        </w:rPr>
        <w:t>(from</w:t>
      </w:r>
      <w:r w:rsidR="005C3BED" w:rsidRPr="00350F5A">
        <w:rPr>
          <w:color w:val="000000" w:themeColor="text1"/>
        </w:rPr>
        <w:t xml:space="preserve"> </w:t>
      </w:r>
      <w:r w:rsidRPr="00350F5A">
        <w:rPr>
          <w:color w:val="000000" w:themeColor="text1"/>
        </w:rPr>
        <w:t>approximately</w:t>
      </w:r>
      <w:r w:rsidR="005C3BED" w:rsidRPr="00350F5A">
        <w:rPr>
          <w:color w:val="000000" w:themeColor="text1"/>
        </w:rPr>
        <w:t xml:space="preserve"> </w:t>
      </w:r>
      <w:r w:rsidRPr="00350F5A">
        <w:rPr>
          <w:color w:val="000000" w:themeColor="text1"/>
        </w:rPr>
        <w:t>45000</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train</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convolutional</w:t>
      </w:r>
      <w:r w:rsidR="005C3BED" w:rsidRPr="00350F5A">
        <w:rPr>
          <w:color w:val="000000" w:themeColor="text1"/>
        </w:rPr>
        <w:t xml:space="preserve"> </w:t>
      </w:r>
      <w:r w:rsidRPr="00350F5A">
        <w:rPr>
          <w:color w:val="000000" w:themeColor="text1"/>
        </w:rPr>
        <w:t>neural</w:t>
      </w:r>
      <w:r w:rsidR="005C3BED" w:rsidRPr="00350F5A">
        <w:rPr>
          <w:color w:val="000000" w:themeColor="text1"/>
        </w:rPr>
        <w:t xml:space="preserve"> </w:t>
      </w:r>
      <w:r w:rsidRPr="00350F5A">
        <w:rPr>
          <w:color w:val="000000" w:themeColor="text1"/>
        </w:rPr>
        <w:t>network</w:t>
      </w:r>
      <w:r w:rsidR="005C3BED" w:rsidRPr="00350F5A">
        <w:rPr>
          <w:color w:val="000000" w:themeColor="text1"/>
        </w:rPr>
        <w:t xml:space="preserve"> </w:t>
      </w:r>
      <w:r w:rsidR="00C978FB" w:rsidRPr="00350F5A">
        <w:rPr>
          <w:color w:val="000000" w:themeColor="text1"/>
        </w:rPr>
        <w:t>that</w:t>
      </w:r>
      <w:r w:rsidR="005C3BED" w:rsidRPr="00350F5A">
        <w:rPr>
          <w:color w:val="000000" w:themeColor="text1"/>
        </w:rPr>
        <w:t xml:space="preserve"> </w:t>
      </w:r>
      <w:r w:rsidRPr="00350F5A">
        <w:rPr>
          <w:color w:val="000000" w:themeColor="text1"/>
        </w:rPr>
        <w:t>was</w:t>
      </w:r>
      <w:r w:rsidR="005C3BED" w:rsidRPr="00350F5A">
        <w:rPr>
          <w:color w:val="000000" w:themeColor="text1"/>
        </w:rPr>
        <w:t xml:space="preserve"> </w:t>
      </w:r>
      <w:r w:rsidRPr="00350F5A">
        <w:rPr>
          <w:color w:val="000000" w:themeColor="text1"/>
        </w:rPr>
        <w:t>then</w:t>
      </w:r>
      <w:r w:rsidR="005C3BED" w:rsidRPr="00350F5A">
        <w:rPr>
          <w:color w:val="000000" w:themeColor="text1"/>
        </w:rPr>
        <w:t xml:space="preserve"> </w:t>
      </w:r>
      <w:r w:rsidRPr="00350F5A">
        <w:rPr>
          <w:color w:val="000000" w:themeColor="text1"/>
        </w:rPr>
        <w:t>tested</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52,870</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study</w:t>
      </w:r>
      <w:r w:rsidR="005C3BED" w:rsidRPr="00350F5A">
        <w:rPr>
          <w:color w:val="000000" w:themeColor="text1"/>
        </w:rPr>
        <w:t xml:space="preserve"> </w:t>
      </w:r>
      <w:r w:rsidRPr="00350F5A">
        <w:rPr>
          <w:color w:val="000000" w:themeColor="text1"/>
        </w:rPr>
        <w:t>concluded</w:t>
      </w:r>
      <w:r w:rsidR="005C3BED" w:rsidRPr="00350F5A">
        <w:rPr>
          <w:color w:val="000000" w:themeColor="text1"/>
        </w:rPr>
        <w:t xml:space="preserve"> </w:t>
      </w:r>
      <w:r w:rsidRPr="00350F5A">
        <w:rPr>
          <w:color w:val="000000" w:themeColor="text1"/>
        </w:rPr>
        <w:t>that</w:t>
      </w:r>
      <w:r w:rsidR="005C3BED" w:rsidRPr="00350F5A">
        <w:rPr>
          <w:color w:val="000000" w:themeColor="text1"/>
        </w:rPr>
        <w:t xml:space="preserve"> </w:t>
      </w:r>
      <w:r w:rsidRPr="00350F5A">
        <w:rPr>
          <w:color w:val="000000" w:themeColor="text1"/>
        </w:rPr>
        <w:t>deep</w:t>
      </w:r>
      <w:r w:rsidR="005C3BED" w:rsidRPr="00350F5A">
        <w:rPr>
          <w:color w:val="000000" w:themeColor="text1"/>
        </w:rPr>
        <w:t xml:space="preserve"> </w:t>
      </w:r>
      <w:r w:rsidRPr="00350F5A">
        <w:rPr>
          <w:color w:val="000000" w:themeColor="text1"/>
        </w:rPr>
        <w:t>learning</w:t>
      </w:r>
      <w:r w:rsidR="005C3BED" w:rsidRPr="00350F5A">
        <w:rPr>
          <w:color w:val="000000" w:themeColor="text1"/>
        </w:rPr>
        <w:t xml:space="preserve"> </w:t>
      </w:r>
      <w:r w:rsidRPr="00350F5A">
        <w:rPr>
          <w:color w:val="000000" w:themeColor="text1"/>
        </w:rPr>
        <w:t>applied</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an</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can</w:t>
      </w:r>
      <w:r w:rsidR="005C3BED" w:rsidRPr="00350F5A">
        <w:rPr>
          <w:color w:val="000000" w:themeColor="text1"/>
        </w:rPr>
        <w:t xml:space="preserve"> </w:t>
      </w:r>
      <w:r w:rsidRPr="00350F5A">
        <w:rPr>
          <w:color w:val="000000" w:themeColor="text1"/>
        </w:rPr>
        <w:t>detect</w:t>
      </w:r>
      <w:r w:rsidR="005C3BED" w:rsidRPr="00350F5A">
        <w:rPr>
          <w:color w:val="000000" w:themeColor="text1"/>
        </w:rPr>
        <w:t xml:space="preserve"> </w:t>
      </w:r>
      <w:r w:rsidRPr="00350F5A">
        <w:rPr>
          <w:color w:val="000000" w:themeColor="text1"/>
        </w:rPr>
        <w:t>asymptomatic</w:t>
      </w:r>
      <w:r w:rsidR="005C3BED" w:rsidRPr="00350F5A">
        <w:rPr>
          <w:color w:val="000000" w:themeColor="text1"/>
        </w:rPr>
        <w:t xml:space="preserve"> </w:t>
      </w:r>
      <w:r w:rsidRPr="00350F5A">
        <w:rPr>
          <w:color w:val="000000" w:themeColor="text1"/>
        </w:rPr>
        <w:t>left</w:t>
      </w:r>
      <w:r w:rsidR="005C3BED" w:rsidRPr="00350F5A">
        <w:rPr>
          <w:color w:val="000000" w:themeColor="text1"/>
        </w:rPr>
        <w:t xml:space="preserve"> </w:t>
      </w:r>
      <w:r w:rsidRPr="00350F5A">
        <w:rPr>
          <w:color w:val="000000" w:themeColor="text1"/>
        </w:rPr>
        <w:t>ventricular</w:t>
      </w:r>
      <w:r w:rsidR="005C3BED" w:rsidRPr="00350F5A">
        <w:rPr>
          <w:color w:val="000000" w:themeColor="text1"/>
        </w:rPr>
        <w:t xml:space="preserve"> </w:t>
      </w:r>
      <w:r w:rsidRPr="00350F5A">
        <w:rPr>
          <w:color w:val="000000" w:themeColor="text1"/>
        </w:rPr>
        <w:t>dysfunction</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high</w:t>
      </w:r>
      <w:r w:rsidR="005C3BED" w:rsidRPr="00350F5A">
        <w:rPr>
          <w:color w:val="000000" w:themeColor="text1"/>
        </w:rPr>
        <w:t xml:space="preserve"> </w:t>
      </w:r>
      <w:r w:rsidRPr="00350F5A">
        <w:rPr>
          <w:color w:val="000000" w:themeColor="text1"/>
        </w:rPr>
        <w:t>accuracy</w:t>
      </w:r>
      <w:r w:rsidR="005C3BED" w:rsidRPr="00350F5A">
        <w:rPr>
          <w:color w:val="000000" w:themeColor="text1"/>
        </w:rPr>
        <w:t xml:space="preserve"> </w:t>
      </w:r>
      <w:r w:rsidRPr="00350F5A">
        <w:rPr>
          <w:color w:val="000000" w:themeColor="text1"/>
        </w:rPr>
        <w:t>[</w:t>
      </w:r>
      <w:r w:rsidR="003C722C" w:rsidRPr="00350F5A">
        <w:rPr>
          <w:color w:val="000000" w:themeColor="text1"/>
        </w:rPr>
        <w:t>24</w:t>
      </w:r>
      <w:r w:rsidRPr="00350F5A">
        <w:rPr>
          <w:color w:val="000000" w:themeColor="text1"/>
        </w:rPr>
        <w:t>].</w:t>
      </w:r>
      <w:r w:rsidR="005C3BED" w:rsidRPr="00350F5A">
        <w:rPr>
          <w:color w:val="000000" w:themeColor="text1"/>
        </w:rPr>
        <w:t xml:space="preserve"> </w:t>
      </w:r>
      <w:r w:rsidRPr="00350F5A">
        <w:rPr>
          <w:color w:val="000000" w:themeColor="text1"/>
        </w:rPr>
        <w:t>Furthermore,</w:t>
      </w:r>
      <w:r w:rsidR="005C3BED" w:rsidRPr="00350F5A">
        <w:rPr>
          <w:color w:val="000000" w:themeColor="text1"/>
        </w:rPr>
        <w:t xml:space="preserve"> </w:t>
      </w:r>
      <w:r w:rsidRPr="00350F5A">
        <w:rPr>
          <w:color w:val="000000" w:themeColor="text1"/>
        </w:rPr>
        <w:t>long-term</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automatic</w:t>
      </w:r>
      <w:r w:rsidR="005C3BED" w:rsidRPr="00350F5A">
        <w:rPr>
          <w:color w:val="000000" w:themeColor="text1"/>
        </w:rPr>
        <w:t xml:space="preserve"> </w:t>
      </w:r>
      <w:r w:rsidRPr="00350F5A">
        <w:rPr>
          <w:color w:val="000000" w:themeColor="text1"/>
        </w:rPr>
        <w:lastRenderedPageBreak/>
        <w:t>disease</w:t>
      </w:r>
      <w:r w:rsidR="005C3BED" w:rsidRPr="00350F5A">
        <w:rPr>
          <w:color w:val="000000" w:themeColor="text1"/>
        </w:rPr>
        <w:t xml:space="preserve"> </w:t>
      </w:r>
      <w:r w:rsidRPr="00350F5A">
        <w:rPr>
          <w:color w:val="000000" w:themeColor="text1"/>
        </w:rPr>
        <w:t>diagnosis</w:t>
      </w:r>
      <w:r w:rsidR="005C3BED" w:rsidRPr="00350F5A">
        <w:rPr>
          <w:color w:val="000000" w:themeColor="text1"/>
        </w:rPr>
        <w:t xml:space="preserve"> </w:t>
      </w:r>
      <w:r w:rsidRPr="00350F5A">
        <w:rPr>
          <w:color w:val="000000" w:themeColor="text1"/>
        </w:rPr>
        <w:t>can</w:t>
      </w:r>
      <w:r w:rsidR="005C3BED" w:rsidRPr="00350F5A">
        <w:rPr>
          <w:color w:val="000000" w:themeColor="text1"/>
        </w:rPr>
        <w:t xml:space="preserve"> </w:t>
      </w:r>
      <w:r w:rsidRPr="00350F5A">
        <w:rPr>
          <w:color w:val="000000" w:themeColor="text1"/>
        </w:rPr>
        <w:t>be</w:t>
      </w:r>
      <w:r w:rsidR="005C3BED" w:rsidRPr="00350F5A">
        <w:rPr>
          <w:color w:val="000000" w:themeColor="text1"/>
        </w:rPr>
        <w:t xml:space="preserve"> </w:t>
      </w:r>
      <w:r w:rsidRPr="00350F5A">
        <w:rPr>
          <w:color w:val="000000" w:themeColor="text1"/>
        </w:rPr>
        <w:t>achieved</w:t>
      </w:r>
      <w:r w:rsidR="005C3BED" w:rsidRPr="00350F5A">
        <w:rPr>
          <w:color w:val="000000" w:themeColor="text1"/>
        </w:rPr>
        <w:t xml:space="preserve"> </w:t>
      </w:r>
      <w:r w:rsidR="00C978FB" w:rsidRPr="00350F5A">
        <w:rPr>
          <w:color w:val="000000" w:themeColor="text1"/>
        </w:rPr>
        <w:t>rapidly</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accurately</w:t>
      </w:r>
      <w:r w:rsidR="005C3BED" w:rsidRPr="00350F5A">
        <w:rPr>
          <w:color w:val="000000" w:themeColor="text1"/>
        </w:rPr>
        <w:t xml:space="preserve"> </w:t>
      </w:r>
      <w:r w:rsidRPr="00350F5A">
        <w:rPr>
          <w:color w:val="000000" w:themeColor="text1"/>
        </w:rPr>
        <w:t>by</w:t>
      </w:r>
      <w:r w:rsidR="005C3BED" w:rsidRPr="00350F5A">
        <w:rPr>
          <w:color w:val="000000" w:themeColor="text1"/>
        </w:rPr>
        <w:t xml:space="preserve"> </w:t>
      </w:r>
      <w:r w:rsidRPr="00350F5A">
        <w:rPr>
          <w:color w:val="000000" w:themeColor="text1"/>
        </w:rPr>
        <w:t>using</w:t>
      </w:r>
      <w:r w:rsidR="005C3BED" w:rsidRPr="00350F5A">
        <w:rPr>
          <w:color w:val="000000" w:themeColor="text1"/>
        </w:rPr>
        <w:t xml:space="preserve"> </w:t>
      </w:r>
      <w:r w:rsidRPr="00350F5A">
        <w:rPr>
          <w:color w:val="000000" w:themeColor="text1"/>
        </w:rPr>
        <w:t>this</w:t>
      </w:r>
      <w:r w:rsidR="005C3BED" w:rsidRPr="00350F5A">
        <w:rPr>
          <w:color w:val="000000" w:themeColor="text1"/>
        </w:rPr>
        <w:t xml:space="preserve"> </w:t>
      </w:r>
      <w:r w:rsidRPr="00350F5A">
        <w:rPr>
          <w:color w:val="000000" w:themeColor="text1"/>
        </w:rPr>
        <w:t>technology</w:t>
      </w:r>
      <w:r w:rsidR="005C3BED" w:rsidRPr="00350F5A">
        <w:rPr>
          <w:color w:val="000000" w:themeColor="text1"/>
        </w:rPr>
        <w:t xml:space="preserve"> </w:t>
      </w:r>
      <w:r w:rsidR="00C978FB" w:rsidRPr="00350F5A">
        <w:rPr>
          <w:color w:val="000000" w:themeColor="text1"/>
        </w:rPr>
        <w:t>for</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analysis</w:t>
      </w:r>
      <w:r w:rsidR="005C3BED" w:rsidRPr="00350F5A">
        <w:rPr>
          <w:color w:val="000000" w:themeColor="text1"/>
        </w:rPr>
        <w:t xml:space="preserve"> </w:t>
      </w:r>
      <w:r w:rsidRPr="00350F5A">
        <w:rPr>
          <w:color w:val="000000" w:themeColor="text1"/>
        </w:rPr>
        <w:t>[</w:t>
      </w:r>
      <w:r w:rsidR="003C722C" w:rsidRPr="00350F5A">
        <w:rPr>
          <w:color w:val="000000" w:themeColor="text1"/>
        </w:rPr>
        <w:t>25</w:t>
      </w:r>
      <w:r w:rsidR="00F553B5" w:rsidRPr="00350F5A">
        <w:rPr>
          <w:color w:val="000000" w:themeColor="text1"/>
        </w:rPr>
        <w:t>]</w:t>
      </w:r>
      <w:r w:rsidRPr="00350F5A">
        <w:rPr>
          <w:color w:val="000000" w:themeColor="text1"/>
        </w:rPr>
        <w:t>.</w:t>
      </w:r>
      <w:r w:rsidR="005C3BED" w:rsidRPr="00350F5A">
        <w:rPr>
          <w:color w:val="000000" w:themeColor="text1"/>
        </w:rPr>
        <w:t xml:space="preserve"> </w:t>
      </w:r>
      <w:r w:rsidR="00AA5603" w:rsidRPr="00350F5A">
        <w:rPr>
          <w:color w:val="000000" w:themeColor="text1"/>
        </w:rPr>
        <w:t>T</w:t>
      </w:r>
      <w:r w:rsidRPr="00350F5A">
        <w:rPr>
          <w:color w:val="000000" w:themeColor="text1"/>
        </w:rPr>
        <w:t>he</w:t>
      </w:r>
      <w:r w:rsidR="005C3BED" w:rsidRPr="00350F5A">
        <w:rPr>
          <w:color w:val="000000" w:themeColor="text1"/>
        </w:rPr>
        <w:t xml:space="preserve"> </w:t>
      </w:r>
      <w:r w:rsidRPr="00350F5A">
        <w:rPr>
          <w:color w:val="000000" w:themeColor="text1"/>
        </w:rPr>
        <w:t>design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more</w:t>
      </w:r>
      <w:r w:rsidR="005C3BED" w:rsidRPr="00350F5A">
        <w:rPr>
          <w:color w:val="000000" w:themeColor="text1"/>
        </w:rPr>
        <w:t xml:space="preserve"> </w:t>
      </w:r>
      <w:r w:rsidRPr="00350F5A">
        <w:rPr>
          <w:color w:val="000000" w:themeColor="text1"/>
        </w:rPr>
        <w:t>sophisticated</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deep</w:t>
      </w:r>
      <w:r w:rsidR="00C978FB" w:rsidRPr="00350F5A">
        <w:rPr>
          <w:color w:val="000000" w:themeColor="text1"/>
        </w:rPr>
        <w:t>er</w:t>
      </w:r>
      <w:r w:rsidR="005C3BED" w:rsidRPr="00350F5A">
        <w:rPr>
          <w:color w:val="000000" w:themeColor="text1"/>
        </w:rPr>
        <w:t xml:space="preserve"> </w:t>
      </w:r>
      <w:r w:rsidRPr="00350F5A">
        <w:rPr>
          <w:color w:val="000000" w:themeColor="text1"/>
        </w:rPr>
        <w:t>networks</w:t>
      </w:r>
      <w:r w:rsidR="005C3BED" w:rsidRPr="00350F5A">
        <w:rPr>
          <w:color w:val="000000" w:themeColor="text1"/>
        </w:rPr>
        <w:t xml:space="preserve"> </w:t>
      </w:r>
      <w:r w:rsidR="00C978FB" w:rsidRPr="00350F5A">
        <w:rPr>
          <w:color w:val="000000" w:themeColor="text1"/>
        </w:rPr>
        <w:t>permits</w:t>
      </w:r>
      <w:r w:rsidR="005C3BED" w:rsidRPr="00350F5A">
        <w:rPr>
          <w:color w:val="000000" w:themeColor="text1"/>
        </w:rPr>
        <w:t xml:space="preserve"> </w:t>
      </w:r>
      <w:r w:rsidR="00C978FB" w:rsidRPr="00350F5A">
        <w:rPr>
          <w:color w:val="000000" w:themeColor="text1"/>
        </w:rPr>
        <w:t>the</w:t>
      </w:r>
      <w:r w:rsidR="005C3BED" w:rsidRPr="00350F5A">
        <w:rPr>
          <w:color w:val="000000" w:themeColor="text1"/>
        </w:rPr>
        <w:t xml:space="preserve"> </w:t>
      </w:r>
      <w:r w:rsidRPr="00350F5A">
        <w:rPr>
          <w:color w:val="000000" w:themeColor="text1"/>
        </w:rPr>
        <w:t>efficient,</w:t>
      </w:r>
      <w:r w:rsidR="005C3BED" w:rsidRPr="00350F5A">
        <w:rPr>
          <w:color w:val="000000" w:themeColor="text1"/>
        </w:rPr>
        <w:t xml:space="preserve"> </w:t>
      </w:r>
      <w:r w:rsidRPr="00350F5A">
        <w:rPr>
          <w:color w:val="000000" w:themeColor="text1"/>
        </w:rPr>
        <w:t>rapid</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reliable</w:t>
      </w:r>
      <w:r w:rsidR="005C3BED" w:rsidRPr="00350F5A">
        <w:rPr>
          <w:color w:val="000000" w:themeColor="text1"/>
        </w:rPr>
        <w:t xml:space="preserve"> </w:t>
      </w:r>
      <w:r w:rsidRPr="00350F5A">
        <w:rPr>
          <w:color w:val="000000" w:themeColor="text1"/>
        </w:rPr>
        <w:t>real-time</w:t>
      </w:r>
      <w:r w:rsidR="005C3BED" w:rsidRPr="00350F5A">
        <w:rPr>
          <w:color w:val="000000" w:themeColor="text1"/>
        </w:rPr>
        <w:t xml:space="preserve"> </w:t>
      </w:r>
      <w:r w:rsidRPr="00350F5A">
        <w:rPr>
          <w:color w:val="000000" w:themeColor="text1"/>
        </w:rPr>
        <w:t>classification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even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most</w:t>
      </w:r>
      <w:r w:rsidR="005C3BED" w:rsidRPr="00350F5A">
        <w:rPr>
          <w:color w:val="000000" w:themeColor="text1"/>
        </w:rPr>
        <w:t xml:space="preserve"> </w:t>
      </w:r>
      <w:r w:rsidRPr="00350F5A">
        <w:rPr>
          <w:color w:val="000000" w:themeColor="text1"/>
        </w:rPr>
        <w:t>complex</w:t>
      </w:r>
      <w:r w:rsidR="005C3BED" w:rsidRPr="00350F5A">
        <w:rPr>
          <w:color w:val="000000" w:themeColor="text1"/>
        </w:rPr>
        <w:t xml:space="preserve"> </w:t>
      </w:r>
      <w:r w:rsidRPr="00350F5A">
        <w:rPr>
          <w:color w:val="000000" w:themeColor="text1"/>
        </w:rPr>
        <w:t>signals</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wearable</w:t>
      </w:r>
      <w:r w:rsidR="005C3BED" w:rsidRPr="00350F5A">
        <w:rPr>
          <w:color w:val="000000" w:themeColor="text1"/>
        </w:rPr>
        <w:t xml:space="preserve"> </w:t>
      </w:r>
      <w:r w:rsidRPr="00350F5A">
        <w:rPr>
          <w:color w:val="000000" w:themeColor="text1"/>
        </w:rPr>
        <w:t>devices</w:t>
      </w:r>
      <w:r w:rsidR="005C3BED" w:rsidRPr="00350F5A">
        <w:rPr>
          <w:color w:val="000000" w:themeColor="text1"/>
        </w:rPr>
        <w:t xml:space="preserve"> </w:t>
      </w:r>
      <w:r w:rsidRPr="00350F5A">
        <w:rPr>
          <w:color w:val="000000" w:themeColor="text1"/>
        </w:rPr>
        <w:t>[</w:t>
      </w:r>
      <w:r w:rsidR="003C722C" w:rsidRPr="00350F5A">
        <w:rPr>
          <w:color w:val="000000" w:themeColor="text1"/>
        </w:rPr>
        <w:t>26</w:t>
      </w:r>
      <w:r w:rsidRPr="00350F5A">
        <w:rPr>
          <w:color w:val="000000" w:themeColor="text1"/>
        </w:rPr>
        <w:t>].</w:t>
      </w:r>
      <w:r w:rsidR="00AA5603" w:rsidRPr="00350F5A">
        <w:rPr>
          <w:color w:val="000000" w:themeColor="text1"/>
        </w:rPr>
        <w:t xml:space="preserve"> Finally, </w:t>
      </w:r>
      <w:r w:rsidR="00CA16AA" w:rsidRPr="00350F5A">
        <w:rPr>
          <w:color w:val="000000" w:themeColor="text1"/>
        </w:rPr>
        <w:t xml:space="preserve">modern technological advances and the development of telemonitoring is applicable in patients with heart failure using telerehabilitation systems, such as heart rate telemonitoring, </w:t>
      </w:r>
      <w:proofErr w:type="spellStart"/>
      <w:r w:rsidR="00CA16AA" w:rsidRPr="00350F5A">
        <w:rPr>
          <w:color w:val="000000" w:themeColor="text1"/>
        </w:rPr>
        <w:t>transtelephonic</w:t>
      </w:r>
      <w:proofErr w:type="spellEnd"/>
      <w:r w:rsidR="00CA16AA" w:rsidRPr="00350F5A">
        <w:rPr>
          <w:color w:val="000000" w:themeColor="text1"/>
        </w:rPr>
        <w:t xml:space="preserve"> electrocardiographic monitoring and remote supervised exercise training devices</w:t>
      </w:r>
      <w:r w:rsidR="003C722C" w:rsidRPr="00350F5A">
        <w:rPr>
          <w:color w:val="000000" w:themeColor="text1"/>
        </w:rPr>
        <w:t xml:space="preserve"> [27</w:t>
      </w:r>
      <w:r w:rsidR="00CA16AA" w:rsidRPr="00350F5A">
        <w:rPr>
          <w:color w:val="000000" w:themeColor="text1"/>
        </w:rPr>
        <w:t>].</w:t>
      </w:r>
    </w:p>
    <w:p w14:paraId="17907ADD" w14:textId="16B5A4AF" w:rsidR="001B5932" w:rsidRPr="00350F5A" w:rsidRDefault="001B5932" w:rsidP="002F5600">
      <w:pPr>
        <w:spacing w:line="600" w:lineRule="auto"/>
        <w:ind w:firstLine="567"/>
        <w:jc w:val="both"/>
        <w:rPr>
          <w:color w:val="000000" w:themeColor="text1"/>
        </w:rPr>
      </w:pPr>
    </w:p>
    <w:p w14:paraId="7FA38FCD" w14:textId="77777777" w:rsidR="00F553B5" w:rsidRPr="00350F5A" w:rsidRDefault="00F553B5" w:rsidP="002F5600">
      <w:pPr>
        <w:spacing w:line="600" w:lineRule="auto"/>
        <w:ind w:firstLine="567"/>
        <w:jc w:val="both"/>
        <w:rPr>
          <w:color w:val="000000" w:themeColor="text1"/>
        </w:rPr>
      </w:pPr>
    </w:p>
    <w:p w14:paraId="2A5E001D" w14:textId="7E6E0286" w:rsidR="007C7B9D" w:rsidRPr="00350F5A" w:rsidRDefault="004367D5" w:rsidP="002F5600">
      <w:pPr>
        <w:spacing w:line="600" w:lineRule="auto"/>
        <w:jc w:val="both"/>
        <w:rPr>
          <w:b/>
          <w:color w:val="000000" w:themeColor="text1"/>
        </w:rPr>
      </w:pPr>
      <w:r w:rsidRPr="00350F5A">
        <w:rPr>
          <w:b/>
          <w:color w:val="000000" w:themeColor="text1"/>
        </w:rPr>
        <w:t>V</w:t>
      </w:r>
      <w:r w:rsidR="001B5932" w:rsidRPr="00350F5A">
        <w:rPr>
          <w:b/>
          <w:color w:val="000000" w:themeColor="text1"/>
        </w:rPr>
        <w:t>Ι</w:t>
      </w:r>
      <w:r w:rsidRPr="00350F5A">
        <w:rPr>
          <w:b/>
          <w:color w:val="000000" w:themeColor="text1"/>
        </w:rPr>
        <w:t>.</w:t>
      </w:r>
      <w:r w:rsidR="005C3BED" w:rsidRPr="00350F5A">
        <w:rPr>
          <w:b/>
          <w:color w:val="000000" w:themeColor="text1"/>
        </w:rPr>
        <w:t xml:space="preserve"> </w:t>
      </w:r>
      <w:r w:rsidRPr="00350F5A">
        <w:rPr>
          <w:b/>
          <w:color w:val="000000" w:themeColor="text1"/>
        </w:rPr>
        <w:t>CONCLUSIONS</w:t>
      </w:r>
      <w:r w:rsidR="005C3BED" w:rsidRPr="00350F5A">
        <w:rPr>
          <w:b/>
          <w:color w:val="000000" w:themeColor="text1"/>
        </w:rPr>
        <w:t xml:space="preserve"> </w:t>
      </w:r>
    </w:p>
    <w:p w14:paraId="73372915" w14:textId="55C686FE" w:rsidR="007C7B9D" w:rsidRPr="00350F5A" w:rsidRDefault="004367D5" w:rsidP="002F5600">
      <w:pPr>
        <w:spacing w:line="600" w:lineRule="auto"/>
        <w:ind w:firstLine="567"/>
        <w:jc w:val="both"/>
        <w:rPr>
          <w:color w:val="000000" w:themeColor="text1"/>
        </w:rPr>
      </w:pPr>
      <w:r w:rsidRPr="00350F5A">
        <w:rPr>
          <w:color w:val="000000" w:themeColor="text1"/>
        </w:rPr>
        <w:t>Technologies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capabilities</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electrocardiographic</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analysis</w:t>
      </w:r>
      <w:r w:rsidR="005C3BED" w:rsidRPr="00350F5A">
        <w:rPr>
          <w:color w:val="000000" w:themeColor="text1"/>
        </w:rPr>
        <w:t xml:space="preserve"> </w:t>
      </w:r>
      <w:r w:rsidRPr="00350F5A">
        <w:rPr>
          <w:color w:val="000000" w:themeColor="text1"/>
        </w:rPr>
        <w:t>are</w:t>
      </w:r>
      <w:r w:rsidR="005C3BED" w:rsidRPr="00350F5A">
        <w:rPr>
          <w:color w:val="000000" w:themeColor="text1"/>
        </w:rPr>
        <w:t xml:space="preserve"> </w:t>
      </w:r>
      <w:r w:rsidRPr="00350F5A">
        <w:rPr>
          <w:color w:val="000000" w:themeColor="text1"/>
        </w:rPr>
        <w:t>continuing</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evolve,</w:t>
      </w:r>
      <w:r w:rsidR="005C3BED" w:rsidRPr="00350F5A">
        <w:rPr>
          <w:color w:val="000000" w:themeColor="text1"/>
        </w:rPr>
        <w:t xml:space="preserve"> </w:t>
      </w:r>
      <w:r w:rsidRPr="00350F5A">
        <w:rPr>
          <w:color w:val="000000" w:themeColor="text1"/>
        </w:rPr>
        <w:t>supported</w:t>
      </w:r>
      <w:r w:rsidR="005C3BED" w:rsidRPr="00350F5A">
        <w:rPr>
          <w:color w:val="000000" w:themeColor="text1"/>
        </w:rPr>
        <w:t xml:space="preserve"> </w:t>
      </w:r>
      <w:r w:rsidRPr="00350F5A">
        <w:rPr>
          <w:color w:val="000000" w:themeColor="text1"/>
        </w:rPr>
        <w:t>by</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great</w:t>
      </w:r>
      <w:r w:rsidR="005C3BED" w:rsidRPr="00350F5A">
        <w:rPr>
          <w:color w:val="000000" w:themeColor="text1"/>
        </w:rPr>
        <w:t xml:space="preserve"> </w:t>
      </w:r>
      <w:r w:rsidRPr="00350F5A">
        <w:rPr>
          <w:color w:val="000000" w:themeColor="text1"/>
        </w:rPr>
        <w:t>potential</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modern</w:t>
      </w:r>
      <w:r w:rsidR="005C3BED" w:rsidRPr="00350F5A">
        <w:rPr>
          <w:color w:val="000000" w:themeColor="text1"/>
        </w:rPr>
        <w:t xml:space="preserve"> </w:t>
      </w:r>
      <w:r w:rsidRPr="00350F5A">
        <w:rPr>
          <w:color w:val="000000" w:themeColor="text1"/>
        </w:rPr>
        <w:t>digital</w:t>
      </w:r>
      <w:r w:rsidR="005C3BED" w:rsidRPr="00350F5A">
        <w:rPr>
          <w:color w:val="000000" w:themeColor="text1"/>
        </w:rPr>
        <w:t xml:space="preserve"> </w:t>
      </w:r>
      <w:r w:rsidRPr="00350F5A">
        <w:rPr>
          <w:color w:val="000000" w:themeColor="text1"/>
        </w:rPr>
        <w:t>technology.</w:t>
      </w:r>
      <w:r w:rsidR="005C3BED" w:rsidRPr="00350F5A">
        <w:rPr>
          <w:color w:val="000000" w:themeColor="text1"/>
        </w:rPr>
        <w:t xml:space="preserve"> </w:t>
      </w:r>
    </w:p>
    <w:p w14:paraId="636D6D64" w14:textId="50D7838C" w:rsidR="008E6EA1" w:rsidRPr="00350F5A" w:rsidRDefault="004367D5" w:rsidP="002F5600">
      <w:pPr>
        <w:spacing w:line="600" w:lineRule="auto"/>
        <w:ind w:firstLine="567"/>
        <w:jc w:val="both"/>
        <w:rPr>
          <w:color w:val="000000" w:themeColor="text1"/>
        </w:rPr>
      </w:pPr>
      <w:r w:rsidRPr="00350F5A">
        <w:rPr>
          <w:color w:val="000000" w:themeColor="text1"/>
        </w:rPr>
        <w:t>Wearable</w:t>
      </w:r>
      <w:r w:rsidR="005C3BED" w:rsidRPr="00350F5A">
        <w:rPr>
          <w:color w:val="000000" w:themeColor="text1"/>
        </w:rPr>
        <w:t xml:space="preserve"> </w:t>
      </w:r>
      <w:r w:rsidRPr="00350F5A">
        <w:rPr>
          <w:color w:val="000000" w:themeColor="text1"/>
        </w:rPr>
        <w:t>AECG</w:t>
      </w:r>
      <w:r w:rsidR="005C3BED" w:rsidRPr="00350F5A">
        <w:rPr>
          <w:color w:val="000000" w:themeColor="text1"/>
        </w:rPr>
        <w:t xml:space="preserve"> </w:t>
      </w:r>
      <w:r w:rsidRPr="00350F5A">
        <w:rPr>
          <w:color w:val="000000" w:themeColor="text1"/>
        </w:rPr>
        <w:t>monitoring</w:t>
      </w:r>
      <w:r w:rsidR="005C3BED" w:rsidRPr="00350F5A">
        <w:rPr>
          <w:color w:val="000000" w:themeColor="text1"/>
        </w:rPr>
        <w:t xml:space="preserve"> </w:t>
      </w:r>
      <w:r w:rsidRPr="00350F5A">
        <w:rPr>
          <w:color w:val="000000" w:themeColor="text1"/>
        </w:rPr>
        <w:t>devices</w:t>
      </w:r>
      <w:r w:rsidR="005C3BED" w:rsidRPr="00350F5A">
        <w:rPr>
          <w:color w:val="000000" w:themeColor="text1"/>
        </w:rPr>
        <w:t xml:space="preserve"> </w:t>
      </w:r>
      <w:r w:rsidRPr="00350F5A">
        <w:rPr>
          <w:color w:val="000000" w:themeColor="text1"/>
        </w:rPr>
        <w:t>capable</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continuous</w:t>
      </w:r>
      <w:r w:rsidR="005C3BED" w:rsidRPr="00350F5A">
        <w:rPr>
          <w:color w:val="000000" w:themeColor="text1"/>
        </w:rPr>
        <w:t xml:space="preserve"> </w:t>
      </w:r>
      <w:r w:rsidRPr="00350F5A">
        <w:rPr>
          <w:color w:val="000000" w:themeColor="text1"/>
        </w:rPr>
        <w:t>recording</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two</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more</w:t>
      </w:r>
      <w:r w:rsidR="005C3BED" w:rsidRPr="00350F5A">
        <w:rPr>
          <w:color w:val="000000" w:themeColor="text1"/>
        </w:rPr>
        <w:t xml:space="preserve"> </w:t>
      </w:r>
      <w:r w:rsidRPr="00350F5A">
        <w:rPr>
          <w:color w:val="000000" w:themeColor="text1"/>
        </w:rPr>
        <w:t>weeks,</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12</w:t>
      </w:r>
      <w:r w:rsidR="005C3BED" w:rsidRPr="00350F5A">
        <w:rPr>
          <w:color w:val="000000" w:themeColor="text1"/>
        </w:rPr>
        <w:t xml:space="preserve"> </w:t>
      </w:r>
      <w:r w:rsidRPr="00350F5A">
        <w:rPr>
          <w:color w:val="000000" w:themeColor="text1"/>
        </w:rPr>
        <w:t>or</w:t>
      </w:r>
      <w:r w:rsidR="005C3BED" w:rsidRPr="00350F5A">
        <w:rPr>
          <w:color w:val="000000" w:themeColor="text1"/>
        </w:rPr>
        <w:t xml:space="preserve"> </w:t>
      </w:r>
      <w:r w:rsidRPr="00350F5A">
        <w:rPr>
          <w:color w:val="000000" w:themeColor="text1"/>
        </w:rPr>
        <w:t>15</w:t>
      </w:r>
      <w:r w:rsidR="005C3BED" w:rsidRPr="00350F5A">
        <w:rPr>
          <w:color w:val="000000" w:themeColor="text1"/>
        </w:rPr>
        <w:t xml:space="preserve"> </w:t>
      </w:r>
      <w:r w:rsidRPr="00350F5A">
        <w:rPr>
          <w:color w:val="000000" w:themeColor="text1"/>
        </w:rPr>
        <w:t>leads,</w:t>
      </w:r>
      <w:r w:rsidR="005C3BED" w:rsidRPr="00350F5A">
        <w:rPr>
          <w:color w:val="000000" w:themeColor="text1"/>
        </w:rPr>
        <w:t xml:space="preserve"> </w:t>
      </w:r>
      <w:r w:rsidRPr="00350F5A">
        <w:rPr>
          <w:color w:val="000000" w:themeColor="text1"/>
        </w:rPr>
        <w:t>will</w:t>
      </w:r>
      <w:r w:rsidR="005C3BED" w:rsidRPr="00350F5A">
        <w:rPr>
          <w:color w:val="000000" w:themeColor="text1"/>
        </w:rPr>
        <w:t xml:space="preserve"> </w:t>
      </w:r>
      <w:r w:rsidRPr="00350F5A">
        <w:rPr>
          <w:color w:val="000000" w:themeColor="text1"/>
        </w:rPr>
        <w:t>contribute</w:t>
      </w:r>
      <w:r w:rsidR="005C3BED" w:rsidRPr="00350F5A">
        <w:rPr>
          <w:color w:val="000000" w:themeColor="text1"/>
        </w:rPr>
        <w:t xml:space="preserve"> </w:t>
      </w:r>
      <w:r w:rsidRPr="00350F5A">
        <w:rPr>
          <w:color w:val="000000" w:themeColor="text1"/>
        </w:rPr>
        <w:t>decisively</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diagnostic</w:t>
      </w:r>
      <w:r w:rsidR="005C3BED" w:rsidRPr="00350F5A">
        <w:rPr>
          <w:color w:val="000000" w:themeColor="text1"/>
        </w:rPr>
        <w:t xml:space="preserve"> </w:t>
      </w:r>
      <w:r w:rsidRPr="00350F5A">
        <w:rPr>
          <w:color w:val="000000" w:themeColor="text1"/>
        </w:rPr>
        <w:t>possibilities</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patients</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paroxysmal</w:t>
      </w:r>
      <w:r w:rsidR="005C3BED" w:rsidRPr="00350F5A">
        <w:rPr>
          <w:color w:val="000000" w:themeColor="text1"/>
        </w:rPr>
        <w:t xml:space="preserve"> </w:t>
      </w:r>
      <w:r w:rsidRPr="00350F5A">
        <w:rPr>
          <w:color w:val="000000" w:themeColor="text1"/>
        </w:rPr>
        <w:t>heart</w:t>
      </w:r>
      <w:r w:rsidR="005C3BED" w:rsidRPr="00350F5A">
        <w:rPr>
          <w:color w:val="000000" w:themeColor="text1"/>
        </w:rPr>
        <w:t xml:space="preserve"> </w:t>
      </w:r>
      <w:r w:rsidRPr="00350F5A">
        <w:rPr>
          <w:color w:val="000000" w:themeColor="text1"/>
        </w:rPr>
        <w:t>episodes</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arrhythmia</w:t>
      </w:r>
      <w:r w:rsidR="005C3BED" w:rsidRPr="00350F5A">
        <w:rPr>
          <w:color w:val="000000" w:themeColor="text1"/>
        </w:rPr>
        <w:t xml:space="preserve"> </w:t>
      </w:r>
      <w:r w:rsidRPr="00350F5A">
        <w:rPr>
          <w:color w:val="000000" w:themeColor="text1"/>
        </w:rPr>
        <w:t>and/or</w:t>
      </w:r>
      <w:r w:rsidR="005C3BED" w:rsidRPr="00350F5A">
        <w:rPr>
          <w:color w:val="000000" w:themeColor="text1"/>
        </w:rPr>
        <w:t xml:space="preserve"> </w:t>
      </w:r>
      <w:r w:rsidRPr="00350F5A">
        <w:rPr>
          <w:color w:val="000000" w:themeColor="text1"/>
        </w:rPr>
        <w:t>ischaemia.</w:t>
      </w:r>
      <w:r w:rsidR="005C3BED" w:rsidRPr="00350F5A">
        <w:rPr>
          <w:color w:val="000000" w:themeColor="text1"/>
        </w:rPr>
        <w:t xml:space="preserve"> </w:t>
      </w:r>
      <w:r w:rsidR="008E6EA1" w:rsidRPr="00350F5A">
        <w:rPr>
          <w:color w:val="000000" w:themeColor="text1"/>
        </w:rPr>
        <w:t>Beyond</w:t>
      </w:r>
      <w:r w:rsidR="005C3BED" w:rsidRPr="00350F5A">
        <w:rPr>
          <w:color w:val="000000" w:themeColor="text1"/>
        </w:rPr>
        <w:t xml:space="preserve"> </w:t>
      </w:r>
      <w:r w:rsidR="008E6EA1" w:rsidRPr="00350F5A">
        <w:rPr>
          <w:color w:val="000000" w:themeColor="text1"/>
        </w:rPr>
        <w:t>the</w:t>
      </w:r>
      <w:r w:rsidR="005C3BED" w:rsidRPr="00350F5A">
        <w:rPr>
          <w:color w:val="000000" w:themeColor="text1"/>
        </w:rPr>
        <w:t xml:space="preserve"> </w:t>
      </w:r>
      <w:r w:rsidR="008E6EA1" w:rsidRPr="00350F5A">
        <w:rPr>
          <w:color w:val="000000" w:themeColor="text1"/>
        </w:rPr>
        <w:t>multi</w:t>
      </w:r>
      <w:r w:rsidR="009073BF" w:rsidRPr="00350F5A">
        <w:rPr>
          <w:color w:val="000000" w:themeColor="text1"/>
        </w:rPr>
        <w:t>-</w:t>
      </w:r>
      <w:r w:rsidR="008E6EA1" w:rsidRPr="00350F5A">
        <w:rPr>
          <w:color w:val="000000" w:themeColor="text1"/>
        </w:rPr>
        <w:t>lead</w:t>
      </w:r>
      <w:r w:rsidR="005C3BED" w:rsidRPr="00350F5A">
        <w:rPr>
          <w:color w:val="000000" w:themeColor="text1"/>
        </w:rPr>
        <w:t xml:space="preserve"> </w:t>
      </w:r>
      <w:r w:rsidR="008E6EA1" w:rsidRPr="00350F5A">
        <w:rPr>
          <w:color w:val="000000" w:themeColor="text1"/>
        </w:rPr>
        <w:t>ECG</w:t>
      </w:r>
      <w:r w:rsidR="005C3BED" w:rsidRPr="00350F5A">
        <w:rPr>
          <w:color w:val="000000" w:themeColor="text1"/>
        </w:rPr>
        <w:t xml:space="preserve"> </w:t>
      </w:r>
      <w:r w:rsidR="008E6EA1" w:rsidRPr="00350F5A">
        <w:rPr>
          <w:color w:val="000000" w:themeColor="text1"/>
        </w:rPr>
        <w:t>tracing,</w:t>
      </w:r>
      <w:r w:rsidR="005C3BED" w:rsidRPr="00350F5A">
        <w:rPr>
          <w:color w:val="000000" w:themeColor="text1"/>
        </w:rPr>
        <w:t xml:space="preserve"> </w:t>
      </w:r>
      <w:r w:rsidR="009073BF" w:rsidRPr="00350F5A">
        <w:rPr>
          <w:color w:val="000000" w:themeColor="text1"/>
        </w:rPr>
        <w:t>when</w:t>
      </w:r>
      <w:r w:rsidR="005C3BED" w:rsidRPr="00350F5A">
        <w:rPr>
          <w:color w:val="000000" w:themeColor="text1"/>
        </w:rPr>
        <w:t xml:space="preserve"> </w:t>
      </w:r>
      <w:r w:rsidR="009073BF" w:rsidRPr="00350F5A">
        <w:rPr>
          <w:color w:val="000000" w:themeColor="text1"/>
        </w:rPr>
        <w:t>one</w:t>
      </w:r>
      <w:r w:rsidR="005C3BED" w:rsidRPr="00350F5A">
        <w:rPr>
          <w:color w:val="000000" w:themeColor="text1"/>
        </w:rPr>
        <w:t xml:space="preserve"> </w:t>
      </w:r>
      <w:r w:rsidR="009073BF" w:rsidRPr="00350F5A">
        <w:rPr>
          <w:color w:val="000000" w:themeColor="text1"/>
        </w:rPr>
        <w:t>observes</w:t>
      </w:r>
      <w:r w:rsidR="005C3BED" w:rsidRPr="00350F5A">
        <w:rPr>
          <w:color w:val="000000" w:themeColor="text1"/>
        </w:rPr>
        <w:t xml:space="preserve"> </w:t>
      </w:r>
      <w:r w:rsidR="009073BF" w:rsidRPr="00350F5A">
        <w:rPr>
          <w:color w:val="000000" w:themeColor="text1"/>
        </w:rPr>
        <w:t>the</w:t>
      </w:r>
      <w:r w:rsidR="005C3BED" w:rsidRPr="00350F5A">
        <w:rPr>
          <w:color w:val="000000" w:themeColor="text1"/>
        </w:rPr>
        <w:t xml:space="preserve"> </w:t>
      </w:r>
      <w:r w:rsidR="009073BF" w:rsidRPr="00350F5A">
        <w:rPr>
          <w:color w:val="000000" w:themeColor="text1"/>
        </w:rPr>
        <w:t>rapidly</w:t>
      </w:r>
      <w:r w:rsidR="005C3BED" w:rsidRPr="00350F5A">
        <w:rPr>
          <w:color w:val="000000" w:themeColor="text1"/>
        </w:rPr>
        <w:t xml:space="preserve"> </w:t>
      </w:r>
      <w:r w:rsidR="009073BF" w:rsidRPr="00350F5A">
        <w:rPr>
          <w:color w:val="000000" w:themeColor="text1"/>
        </w:rPr>
        <w:t>developing</w:t>
      </w:r>
      <w:r w:rsidR="005C3BED" w:rsidRPr="00350F5A">
        <w:rPr>
          <w:color w:val="000000" w:themeColor="text1"/>
        </w:rPr>
        <w:t xml:space="preserve"> </w:t>
      </w:r>
      <w:r w:rsidR="009073BF" w:rsidRPr="00350F5A">
        <w:rPr>
          <w:color w:val="000000" w:themeColor="text1"/>
        </w:rPr>
        <w:t>computational</w:t>
      </w:r>
      <w:r w:rsidR="005C3BED" w:rsidRPr="00350F5A">
        <w:rPr>
          <w:color w:val="000000" w:themeColor="text1"/>
        </w:rPr>
        <w:t xml:space="preserve"> </w:t>
      </w:r>
      <w:r w:rsidR="009073BF" w:rsidRPr="00350F5A">
        <w:rPr>
          <w:color w:val="000000" w:themeColor="text1"/>
        </w:rPr>
        <w:t>techniques,</w:t>
      </w:r>
      <w:r w:rsidR="005C3BED" w:rsidRPr="00350F5A">
        <w:rPr>
          <w:color w:val="000000" w:themeColor="text1"/>
        </w:rPr>
        <w:t xml:space="preserve"> </w:t>
      </w:r>
      <w:r w:rsidR="008E6EA1" w:rsidRPr="00350F5A">
        <w:rPr>
          <w:color w:val="000000" w:themeColor="text1"/>
        </w:rPr>
        <w:t>and</w:t>
      </w:r>
      <w:r w:rsidR="005C3BED" w:rsidRPr="00350F5A">
        <w:rPr>
          <w:color w:val="000000" w:themeColor="text1"/>
        </w:rPr>
        <w:t xml:space="preserve"> </w:t>
      </w:r>
      <w:r w:rsidR="008E6EA1" w:rsidRPr="00350F5A">
        <w:rPr>
          <w:color w:val="000000" w:themeColor="text1"/>
        </w:rPr>
        <w:t>specifically</w:t>
      </w:r>
      <w:r w:rsidR="005C3BED" w:rsidRPr="00350F5A">
        <w:rPr>
          <w:color w:val="000000" w:themeColor="text1"/>
        </w:rPr>
        <w:t xml:space="preserve"> </w:t>
      </w:r>
      <w:r w:rsidR="008E6EA1" w:rsidRPr="00350F5A">
        <w:rPr>
          <w:color w:val="000000" w:themeColor="text1"/>
        </w:rPr>
        <w:t>those</w:t>
      </w:r>
      <w:r w:rsidR="005C3BED" w:rsidRPr="00350F5A">
        <w:rPr>
          <w:color w:val="000000" w:themeColor="text1"/>
        </w:rPr>
        <w:t xml:space="preserve"> </w:t>
      </w:r>
      <w:r w:rsidR="008E6EA1" w:rsidRPr="00350F5A">
        <w:rPr>
          <w:color w:val="000000" w:themeColor="text1"/>
        </w:rPr>
        <w:t>based</w:t>
      </w:r>
      <w:r w:rsidR="005C3BED" w:rsidRPr="00350F5A">
        <w:rPr>
          <w:color w:val="000000" w:themeColor="text1"/>
        </w:rPr>
        <w:t xml:space="preserve"> </w:t>
      </w:r>
      <w:r w:rsidR="008E6EA1" w:rsidRPr="00350F5A">
        <w:rPr>
          <w:color w:val="000000" w:themeColor="text1"/>
        </w:rPr>
        <w:t>on</w:t>
      </w:r>
      <w:r w:rsidR="005C3BED" w:rsidRPr="00350F5A">
        <w:rPr>
          <w:color w:val="000000" w:themeColor="text1"/>
        </w:rPr>
        <w:t xml:space="preserve"> </w:t>
      </w:r>
      <w:r w:rsidR="008E6EA1" w:rsidRPr="00350F5A">
        <w:rPr>
          <w:color w:val="000000" w:themeColor="text1"/>
        </w:rPr>
        <w:t>machine</w:t>
      </w:r>
      <w:r w:rsidR="005C3BED" w:rsidRPr="00350F5A">
        <w:rPr>
          <w:color w:val="000000" w:themeColor="text1"/>
        </w:rPr>
        <w:t xml:space="preserve"> </w:t>
      </w:r>
      <w:r w:rsidR="008E6EA1" w:rsidRPr="00350F5A">
        <w:rPr>
          <w:color w:val="000000" w:themeColor="text1"/>
        </w:rPr>
        <w:t>learning</w:t>
      </w:r>
      <w:r w:rsidR="005C3BED" w:rsidRPr="00350F5A">
        <w:rPr>
          <w:color w:val="000000" w:themeColor="text1"/>
        </w:rPr>
        <w:t xml:space="preserve"> </w:t>
      </w:r>
      <w:r w:rsidR="008E6EA1" w:rsidRPr="00350F5A">
        <w:rPr>
          <w:color w:val="000000" w:themeColor="text1"/>
        </w:rPr>
        <w:t>algorithms,</w:t>
      </w:r>
      <w:r w:rsidR="005C3BED" w:rsidRPr="00350F5A">
        <w:rPr>
          <w:color w:val="000000" w:themeColor="text1"/>
        </w:rPr>
        <w:t xml:space="preserve"> </w:t>
      </w:r>
      <w:r w:rsidR="009073BF" w:rsidRPr="00350F5A">
        <w:rPr>
          <w:color w:val="000000" w:themeColor="text1"/>
        </w:rPr>
        <w:t>it</w:t>
      </w:r>
      <w:r w:rsidR="005C3BED" w:rsidRPr="00350F5A">
        <w:rPr>
          <w:color w:val="000000" w:themeColor="text1"/>
        </w:rPr>
        <w:t xml:space="preserve"> </w:t>
      </w:r>
      <w:r w:rsidR="009073BF" w:rsidRPr="00350F5A">
        <w:rPr>
          <w:color w:val="000000" w:themeColor="text1"/>
        </w:rPr>
        <w:t>is</w:t>
      </w:r>
      <w:r w:rsidR="005C3BED" w:rsidRPr="00350F5A">
        <w:rPr>
          <w:color w:val="000000" w:themeColor="text1"/>
        </w:rPr>
        <w:t xml:space="preserve"> </w:t>
      </w:r>
      <w:r w:rsidR="009073BF" w:rsidRPr="00350F5A">
        <w:rPr>
          <w:color w:val="000000" w:themeColor="text1"/>
        </w:rPr>
        <w:t>certain</w:t>
      </w:r>
      <w:r w:rsidR="005C3BED" w:rsidRPr="00350F5A">
        <w:rPr>
          <w:color w:val="000000" w:themeColor="text1"/>
        </w:rPr>
        <w:t xml:space="preserve"> </w:t>
      </w:r>
      <w:r w:rsidR="009073BF" w:rsidRPr="00350F5A">
        <w:rPr>
          <w:color w:val="000000" w:themeColor="text1"/>
        </w:rPr>
        <w:t>that</w:t>
      </w:r>
      <w:r w:rsidR="005C3BED" w:rsidRPr="00350F5A">
        <w:rPr>
          <w:color w:val="000000" w:themeColor="text1"/>
        </w:rPr>
        <w:t xml:space="preserve"> </w:t>
      </w:r>
      <w:r w:rsidR="009073BF" w:rsidRPr="00350F5A">
        <w:rPr>
          <w:color w:val="000000" w:themeColor="text1"/>
        </w:rPr>
        <w:t>these</w:t>
      </w:r>
      <w:r w:rsidR="005C3BED" w:rsidRPr="00350F5A">
        <w:rPr>
          <w:color w:val="000000" w:themeColor="text1"/>
        </w:rPr>
        <w:t xml:space="preserve"> </w:t>
      </w:r>
      <w:r w:rsidR="009073BF" w:rsidRPr="00350F5A">
        <w:rPr>
          <w:color w:val="000000" w:themeColor="text1"/>
        </w:rPr>
        <w:t>techniques</w:t>
      </w:r>
      <w:r w:rsidR="005C3BED" w:rsidRPr="00350F5A">
        <w:rPr>
          <w:color w:val="000000" w:themeColor="text1"/>
        </w:rPr>
        <w:t xml:space="preserve"> </w:t>
      </w:r>
      <w:r w:rsidR="009073BF" w:rsidRPr="00350F5A">
        <w:rPr>
          <w:color w:val="000000" w:themeColor="text1"/>
        </w:rPr>
        <w:t>will</w:t>
      </w:r>
      <w:r w:rsidR="005C3BED" w:rsidRPr="00350F5A">
        <w:rPr>
          <w:color w:val="000000" w:themeColor="text1"/>
        </w:rPr>
        <w:t xml:space="preserve"> </w:t>
      </w:r>
      <w:r w:rsidR="009073BF" w:rsidRPr="00350F5A">
        <w:rPr>
          <w:color w:val="000000" w:themeColor="text1"/>
        </w:rPr>
        <w:t>contribute</w:t>
      </w:r>
      <w:r w:rsidR="005C3BED" w:rsidRPr="00350F5A">
        <w:rPr>
          <w:color w:val="000000" w:themeColor="text1"/>
        </w:rPr>
        <w:t xml:space="preserve"> </w:t>
      </w:r>
      <w:r w:rsidR="009073BF" w:rsidRPr="00350F5A">
        <w:rPr>
          <w:color w:val="000000" w:themeColor="text1"/>
        </w:rPr>
        <w:t>definitively</w:t>
      </w:r>
      <w:r w:rsidR="005C3BED" w:rsidRPr="00350F5A">
        <w:rPr>
          <w:color w:val="000000" w:themeColor="text1"/>
        </w:rPr>
        <w:t xml:space="preserve"> </w:t>
      </w:r>
      <w:r w:rsidR="009073BF" w:rsidRPr="00350F5A">
        <w:rPr>
          <w:color w:val="000000" w:themeColor="text1"/>
        </w:rPr>
        <w:t>to</w:t>
      </w:r>
      <w:r w:rsidR="005C3BED" w:rsidRPr="00350F5A">
        <w:rPr>
          <w:color w:val="000000" w:themeColor="text1"/>
        </w:rPr>
        <w:t xml:space="preserve"> </w:t>
      </w:r>
      <w:r w:rsidR="009073BF" w:rsidRPr="00350F5A">
        <w:rPr>
          <w:color w:val="000000" w:themeColor="text1"/>
        </w:rPr>
        <w:t>a</w:t>
      </w:r>
      <w:r w:rsidR="005C3BED" w:rsidRPr="00350F5A">
        <w:rPr>
          <w:color w:val="000000" w:themeColor="text1"/>
        </w:rPr>
        <w:t xml:space="preserve"> </w:t>
      </w:r>
      <w:r w:rsidR="009073BF" w:rsidRPr="00350F5A">
        <w:rPr>
          <w:color w:val="000000" w:themeColor="text1"/>
        </w:rPr>
        <w:t>more</w:t>
      </w:r>
      <w:r w:rsidR="005C3BED" w:rsidRPr="00350F5A">
        <w:rPr>
          <w:color w:val="000000" w:themeColor="text1"/>
        </w:rPr>
        <w:t xml:space="preserve"> </w:t>
      </w:r>
      <w:r w:rsidR="009073BF" w:rsidRPr="00350F5A">
        <w:rPr>
          <w:color w:val="000000" w:themeColor="text1"/>
        </w:rPr>
        <w:t>detailed</w:t>
      </w:r>
      <w:r w:rsidR="005C3BED" w:rsidRPr="00350F5A">
        <w:rPr>
          <w:color w:val="000000" w:themeColor="text1"/>
        </w:rPr>
        <w:t xml:space="preserve"> </w:t>
      </w:r>
      <w:r w:rsidR="008E6EA1" w:rsidRPr="00350F5A">
        <w:rPr>
          <w:color w:val="000000" w:themeColor="text1"/>
        </w:rPr>
        <w:t>classification</w:t>
      </w:r>
      <w:r w:rsidR="005C3BED" w:rsidRPr="00350F5A">
        <w:rPr>
          <w:color w:val="000000" w:themeColor="text1"/>
        </w:rPr>
        <w:t xml:space="preserve"> </w:t>
      </w:r>
      <w:r w:rsidR="008E6EA1" w:rsidRPr="00350F5A">
        <w:rPr>
          <w:color w:val="000000" w:themeColor="text1"/>
        </w:rPr>
        <w:t>and</w:t>
      </w:r>
      <w:r w:rsidR="005C3BED" w:rsidRPr="00350F5A">
        <w:rPr>
          <w:color w:val="000000" w:themeColor="text1"/>
        </w:rPr>
        <w:t xml:space="preserve"> </w:t>
      </w:r>
      <w:r w:rsidR="008E6EA1" w:rsidRPr="00350F5A">
        <w:rPr>
          <w:color w:val="000000" w:themeColor="text1"/>
        </w:rPr>
        <w:t>clustering</w:t>
      </w:r>
      <w:r w:rsidR="005C3BED" w:rsidRPr="00350F5A">
        <w:rPr>
          <w:color w:val="000000" w:themeColor="text1"/>
        </w:rPr>
        <w:t xml:space="preserve"> </w:t>
      </w:r>
      <w:r w:rsidR="009073BF" w:rsidRPr="00350F5A">
        <w:rPr>
          <w:color w:val="000000" w:themeColor="text1"/>
        </w:rPr>
        <w:t>of</w:t>
      </w:r>
      <w:r w:rsidR="005C3BED" w:rsidRPr="00350F5A">
        <w:rPr>
          <w:color w:val="000000" w:themeColor="text1"/>
        </w:rPr>
        <w:t xml:space="preserve"> </w:t>
      </w:r>
      <w:r w:rsidR="009073BF" w:rsidRPr="00350F5A">
        <w:rPr>
          <w:color w:val="000000" w:themeColor="text1"/>
        </w:rPr>
        <w:t>many</w:t>
      </w:r>
      <w:r w:rsidR="005C3BED" w:rsidRPr="00350F5A">
        <w:rPr>
          <w:color w:val="000000" w:themeColor="text1"/>
        </w:rPr>
        <w:t xml:space="preserve"> </w:t>
      </w:r>
      <w:r w:rsidR="009073BF" w:rsidRPr="00350F5A">
        <w:rPr>
          <w:color w:val="000000" w:themeColor="text1"/>
        </w:rPr>
        <w:t>cardi</w:t>
      </w:r>
      <w:r w:rsidR="00C978FB" w:rsidRPr="00350F5A">
        <w:rPr>
          <w:color w:val="000000" w:themeColor="text1"/>
        </w:rPr>
        <w:t>ac</w:t>
      </w:r>
      <w:r w:rsidR="005C3BED" w:rsidRPr="00350F5A">
        <w:rPr>
          <w:color w:val="000000" w:themeColor="text1"/>
        </w:rPr>
        <w:t xml:space="preserve"> </w:t>
      </w:r>
      <w:r w:rsidR="00C978FB" w:rsidRPr="00350F5A">
        <w:rPr>
          <w:color w:val="000000" w:themeColor="text1"/>
        </w:rPr>
        <w:t>diseases,</w:t>
      </w:r>
      <w:r w:rsidR="005C3BED" w:rsidRPr="00350F5A">
        <w:rPr>
          <w:color w:val="000000" w:themeColor="text1"/>
        </w:rPr>
        <w:t xml:space="preserve"> </w:t>
      </w:r>
      <w:r w:rsidR="00C978FB" w:rsidRPr="00350F5A">
        <w:rPr>
          <w:color w:val="000000" w:themeColor="text1"/>
        </w:rPr>
        <w:t>promoting</w:t>
      </w:r>
      <w:r w:rsidR="005C3BED" w:rsidRPr="00350F5A">
        <w:rPr>
          <w:color w:val="000000" w:themeColor="text1"/>
        </w:rPr>
        <w:t xml:space="preserve"> </w:t>
      </w:r>
      <w:r w:rsidR="00C978FB" w:rsidRPr="00350F5A">
        <w:rPr>
          <w:color w:val="000000" w:themeColor="text1"/>
        </w:rPr>
        <w:t>the</w:t>
      </w:r>
      <w:r w:rsidR="005C3BED" w:rsidRPr="00350F5A">
        <w:rPr>
          <w:color w:val="000000" w:themeColor="text1"/>
        </w:rPr>
        <w:t xml:space="preserve"> </w:t>
      </w:r>
      <w:r w:rsidR="009073BF" w:rsidRPr="00350F5A">
        <w:rPr>
          <w:color w:val="000000" w:themeColor="text1"/>
        </w:rPr>
        <w:t>whole</w:t>
      </w:r>
      <w:r w:rsidR="005C3BED" w:rsidRPr="00350F5A">
        <w:rPr>
          <w:color w:val="000000" w:themeColor="text1"/>
        </w:rPr>
        <w:t xml:space="preserve"> </w:t>
      </w:r>
      <w:r w:rsidR="008E6EA1" w:rsidRPr="00350F5A">
        <w:rPr>
          <w:color w:val="000000" w:themeColor="text1"/>
        </w:rPr>
        <w:t>concept</w:t>
      </w:r>
      <w:r w:rsidR="005C3BED" w:rsidRPr="00350F5A">
        <w:rPr>
          <w:color w:val="000000" w:themeColor="text1"/>
        </w:rPr>
        <w:t xml:space="preserve"> </w:t>
      </w:r>
      <w:r w:rsidR="008E6EA1" w:rsidRPr="00350F5A">
        <w:rPr>
          <w:color w:val="000000" w:themeColor="text1"/>
        </w:rPr>
        <w:t>of</w:t>
      </w:r>
      <w:r w:rsidR="005C3BED" w:rsidRPr="00350F5A">
        <w:rPr>
          <w:color w:val="000000" w:themeColor="text1"/>
        </w:rPr>
        <w:t xml:space="preserve"> </w:t>
      </w:r>
      <w:r w:rsidR="008E6EA1" w:rsidRPr="00350F5A">
        <w:rPr>
          <w:color w:val="000000" w:themeColor="text1"/>
        </w:rPr>
        <w:t>precision</w:t>
      </w:r>
      <w:r w:rsidR="005C3BED" w:rsidRPr="00350F5A">
        <w:rPr>
          <w:color w:val="000000" w:themeColor="text1"/>
        </w:rPr>
        <w:t xml:space="preserve"> </w:t>
      </w:r>
      <w:r w:rsidR="009F5258" w:rsidRPr="00350F5A">
        <w:rPr>
          <w:color w:val="000000" w:themeColor="text1"/>
        </w:rPr>
        <w:t>cardiovascular</w:t>
      </w:r>
      <w:r w:rsidR="005C3BED" w:rsidRPr="00350F5A">
        <w:rPr>
          <w:color w:val="000000" w:themeColor="text1"/>
        </w:rPr>
        <w:t xml:space="preserve"> </w:t>
      </w:r>
      <w:r w:rsidR="009F5258" w:rsidRPr="00350F5A">
        <w:rPr>
          <w:color w:val="000000" w:themeColor="text1"/>
        </w:rPr>
        <w:t>medicine.</w:t>
      </w:r>
    </w:p>
    <w:p w14:paraId="601374FA" w14:textId="77777777" w:rsidR="00F553B5" w:rsidRPr="00350F5A" w:rsidRDefault="00F553B5" w:rsidP="002F5600">
      <w:pPr>
        <w:spacing w:line="600" w:lineRule="auto"/>
        <w:ind w:firstLine="567"/>
        <w:jc w:val="both"/>
        <w:rPr>
          <w:color w:val="000000" w:themeColor="text1"/>
        </w:rPr>
      </w:pPr>
    </w:p>
    <w:p w14:paraId="36CEF714" w14:textId="77777777" w:rsidR="00A20402" w:rsidRPr="00350F5A" w:rsidRDefault="00A20402" w:rsidP="002F5600">
      <w:pPr>
        <w:spacing w:line="600" w:lineRule="auto"/>
        <w:ind w:firstLine="567"/>
        <w:jc w:val="both"/>
        <w:rPr>
          <w:color w:val="000000" w:themeColor="text1"/>
        </w:rPr>
      </w:pPr>
    </w:p>
    <w:p w14:paraId="3CE98FE9" w14:textId="77777777" w:rsidR="00A20402" w:rsidRPr="00350F5A" w:rsidRDefault="00A20402" w:rsidP="002F5600">
      <w:pPr>
        <w:spacing w:line="600" w:lineRule="auto"/>
        <w:ind w:firstLine="567"/>
        <w:jc w:val="both"/>
        <w:rPr>
          <w:color w:val="000000" w:themeColor="text1"/>
        </w:rPr>
      </w:pPr>
    </w:p>
    <w:p w14:paraId="6742A8B8" w14:textId="77777777" w:rsidR="00A20402" w:rsidRPr="00350F5A" w:rsidRDefault="00A20402" w:rsidP="002F5600">
      <w:pPr>
        <w:spacing w:line="600" w:lineRule="auto"/>
        <w:ind w:firstLine="567"/>
        <w:jc w:val="both"/>
        <w:rPr>
          <w:color w:val="000000" w:themeColor="text1"/>
        </w:rPr>
      </w:pPr>
    </w:p>
    <w:p w14:paraId="034F9B33" w14:textId="77777777" w:rsidR="00A20402" w:rsidRPr="00350F5A" w:rsidRDefault="00A20402" w:rsidP="002F5600">
      <w:pPr>
        <w:spacing w:line="600" w:lineRule="auto"/>
        <w:ind w:firstLine="567"/>
        <w:jc w:val="both"/>
        <w:rPr>
          <w:color w:val="000000" w:themeColor="text1"/>
        </w:rPr>
      </w:pPr>
    </w:p>
    <w:p w14:paraId="2001ACC6" w14:textId="77777777" w:rsidR="00A20402" w:rsidRPr="00350F5A" w:rsidRDefault="00A20402" w:rsidP="002F5600">
      <w:pPr>
        <w:spacing w:line="600" w:lineRule="auto"/>
        <w:ind w:firstLine="567"/>
        <w:jc w:val="both"/>
        <w:rPr>
          <w:color w:val="000000" w:themeColor="text1"/>
        </w:rPr>
      </w:pPr>
    </w:p>
    <w:p w14:paraId="7B4DF913" w14:textId="77777777" w:rsidR="00A20402" w:rsidRPr="00350F5A" w:rsidRDefault="00A20402" w:rsidP="002F5600">
      <w:pPr>
        <w:spacing w:line="600" w:lineRule="auto"/>
        <w:ind w:firstLine="567"/>
        <w:jc w:val="both"/>
        <w:rPr>
          <w:color w:val="000000" w:themeColor="text1"/>
        </w:rPr>
      </w:pPr>
    </w:p>
    <w:p w14:paraId="79595A3D" w14:textId="77777777" w:rsidR="00A20402" w:rsidRPr="00350F5A" w:rsidRDefault="00A20402" w:rsidP="002F5600">
      <w:pPr>
        <w:spacing w:line="600" w:lineRule="auto"/>
        <w:ind w:firstLine="567"/>
        <w:jc w:val="both"/>
        <w:rPr>
          <w:color w:val="000000" w:themeColor="text1"/>
        </w:rPr>
      </w:pPr>
    </w:p>
    <w:p w14:paraId="73E7DE9A" w14:textId="77777777" w:rsidR="00A20402" w:rsidRPr="00350F5A" w:rsidRDefault="00A20402" w:rsidP="002F5600">
      <w:pPr>
        <w:spacing w:line="600" w:lineRule="auto"/>
        <w:ind w:firstLine="567"/>
        <w:jc w:val="both"/>
        <w:rPr>
          <w:color w:val="000000" w:themeColor="text1"/>
        </w:rPr>
      </w:pPr>
    </w:p>
    <w:p w14:paraId="2153B14F" w14:textId="77777777" w:rsidR="00A20402" w:rsidRPr="00350F5A" w:rsidRDefault="00A20402" w:rsidP="002F5600">
      <w:pPr>
        <w:spacing w:line="600" w:lineRule="auto"/>
        <w:ind w:firstLine="567"/>
        <w:jc w:val="both"/>
        <w:rPr>
          <w:color w:val="000000" w:themeColor="text1"/>
        </w:rPr>
      </w:pPr>
    </w:p>
    <w:p w14:paraId="22C5E4D0" w14:textId="77777777" w:rsidR="00A20402" w:rsidRPr="00350F5A" w:rsidRDefault="00A20402" w:rsidP="002F5600">
      <w:pPr>
        <w:spacing w:line="600" w:lineRule="auto"/>
        <w:ind w:firstLine="567"/>
        <w:jc w:val="both"/>
        <w:rPr>
          <w:color w:val="000000" w:themeColor="text1"/>
        </w:rPr>
      </w:pPr>
    </w:p>
    <w:p w14:paraId="1CE7D37C" w14:textId="77777777" w:rsidR="00A20402" w:rsidRPr="00350F5A" w:rsidRDefault="00A20402" w:rsidP="002F5600">
      <w:pPr>
        <w:spacing w:line="600" w:lineRule="auto"/>
        <w:ind w:firstLine="567"/>
        <w:jc w:val="both"/>
        <w:rPr>
          <w:color w:val="000000" w:themeColor="text1"/>
        </w:rPr>
      </w:pPr>
    </w:p>
    <w:p w14:paraId="04A9004F" w14:textId="77777777" w:rsidR="00A20402" w:rsidRPr="00350F5A" w:rsidRDefault="00A20402" w:rsidP="002F5600">
      <w:pPr>
        <w:spacing w:line="600" w:lineRule="auto"/>
        <w:ind w:firstLine="567"/>
        <w:jc w:val="both"/>
        <w:rPr>
          <w:color w:val="000000" w:themeColor="text1"/>
        </w:rPr>
      </w:pPr>
    </w:p>
    <w:p w14:paraId="627D9C61" w14:textId="77777777" w:rsidR="00A20402" w:rsidRPr="00350F5A" w:rsidRDefault="00A20402" w:rsidP="002F5600">
      <w:pPr>
        <w:spacing w:line="600" w:lineRule="auto"/>
        <w:ind w:firstLine="567"/>
        <w:jc w:val="both"/>
        <w:rPr>
          <w:color w:val="000000" w:themeColor="text1"/>
        </w:rPr>
      </w:pPr>
    </w:p>
    <w:p w14:paraId="07E53299" w14:textId="77777777" w:rsidR="00A20402" w:rsidRPr="00350F5A" w:rsidRDefault="00A20402" w:rsidP="002F5600">
      <w:pPr>
        <w:spacing w:line="600" w:lineRule="auto"/>
        <w:ind w:firstLine="567"/>
        <w:jc w:val="both"/>
        <w:rPr>
          <w:color w:val="000000" w:themeColor="text1"/>
        </w:rPr>
      </w:pPr>
    </w:p>
    <w:p w14:paraId="32B6C5F0" w14:textId="7B13617D" w:rsidR="00A20402" w:rsidRPr="00350F5A" w:rsidRDefault="00A20402" w:rsidP="002F5600">
      <w:pPr>
        <w:spacing w:line="600" w:lineRule="auto"/>
        <w:ind w:firstLine="567"/>
        <w:jc w:val="both"/>
        <w:rPr>
          <w:color w:val="000000" w:themeColor="text1"/>
        </w:rPr>
      </w:pPr>
    </w:p>
    <w:p w14:paraId="3C0564AE" w14:textId="77777777" w:rsidR="007965BD" w:rsidRPr="00350F5A" w:rsidRDefault="007965BD">
      <w:pPr>
        <w:spacing w:line="276" w:lineRule="auto"/>
        <w:rPr>
          <w:b/>
          <w:color w:val="000000" w:themeColor="text1"/>
        </w:rPr>
      </w:pPr>
      <w:r w:rsidRPr="00350F5A">
        <w:rPr>
          <w:b/>
          <w:color w:val="000000" w:themeColor="text1"/>
        </w:rPr>
        <w:br w:type="page"/>
      </w:r>
    </w:p>
    <w:p w14:paraId="17E0AFF6" w14:textId="1D4D5D6A" w:rsidR="007C7B9D" w:rsidRPr="00350F5A" w:rsidRDefault="004367D5" w:rsidP="002F5600">
      <w:pPr>
        <w:spacing w:line="600" w:lineRule="auto"/>
        <w:jc w:val="both"/>
        <w:rPr>
          <w:b/>
          <w:color w:val="000000" w:themeColor="text1"/>
        </w:rPr>
      </w:pPr>
      <w:r w:rsidRPr="00350F5A">
        <w:rPr>
          <w:b/>
          <w:color w:val="000000" w:themeColor="text1"/>
        </w:rPr>
        <w:lastRenderedPageBreak/>
        <w:t>REFERENCES</w:t>
      </w:r>
      <w:r w:rsidR="005C3BED" w:rsidRPr="00350F5A">
        <w:rPr>
          <w:b/>
          <w:color w:val="000000" w:themeColor="text1"/>
        </w:rPr>
        <w:t xml:space="preserve"> </w:t>
      </w:r>
    </w:p>
    <w:p w14:paraId="11024608" w14:textId="424FDEF0" w:rsidR="00F553B5" w:rsidRPr="00350F5A" w:rsidRDefault="004367D5" w:rsidP="002F5600">
      <w:pPr>
        <w:pStyle w:val="ListParagraph"/>
        <w:numPr>
          <w:ilvl w:val="0"/>
          <w:numId w:val="4"/>
        </w:numPr>
        <w:spacing w:line="600" w:lineRule="auto"/>
        <w:jc w:val="both"/>
        <w:rPr>
          <w:color w:val="000000" w:themeColor="text1"/>
        </w:rPr>
      </w:pPr>
      <w:r w:rsidRPr="00350F5A">
        <w:rPr>
          <w:color w:val="000000" w:themeColor="text1"/>
        </w:rPr>
        <w:t>Steinberg</w:t>
      </w:r>
      <w:r w:rsidR="005C3BED" w:rsidRPr="00350F5A">
        <w:rPr>
          <w:color w:val="000000" w:themeColor="text1"/>
        </w:rPr>
        <w:t xml:space="preserve"> </w:t>
      </w:r>
      <w:r w:rsidRPr="00350F5A">
        <w:rPr>
          <w:color w:val="000000" w:themeColor="text1"/>
        </w:rPr>
        <w:t>J,</w:t>
      </w:r>
      <w:r w:rsidR="005C3BED" w:rsidRPr="00350F5A">
        <w:rPr>
          <w:color w:val="000000" w:themeColor="text1"/>
        </w:rPr>
        <w:t xml:space="preserve"> </w:t>
      </w:r>
      <w:r w:rsidRPr="00350F5A">
        <w:rPr>
          <w:color w:val="000000" w:themeColor="text1"/>
        </w:rPr>
        <w:t>Varma</w:t>
      </w:r>
      <w:r w:rsidR="005C3BED" w:rsidRPr="00350F5A">
        <w:rPr>
          <w:color w:val="000000" w:themeColor="text1"/>
        </w:rPr>
        <w:t xml:space="preserve"> </w:t>
      </w:r>
      <w:r w:rsidRPr="00350F5A">
        <w:rPr>
          <w:color w:val="000000" w:themeColor="text1"/>
        </w:rPr>
        <w:t>N,</w:t>
      </w:r>
      <w:r w:rsidR="005C3BED" w:rsidRPr="00350F5A">
        <w:rPr>
          <w:color w:val="000000" w:themeColor="text1"/>
        </w:rPr>
        <w:t xml:space="preserve"> </w:t>
      </w:r>
      <w:r w:rsidRPr="00350F5A">
        <w:rPr>
          <w:color w:val="000000" w:themeColor="text1"/>
        </w:rPr>
        <w:t>Cygankiewicz</w:t>
      </w:r>
      <w:r w:rsidR="005C3BED" w:rsidRPr="00350F5A">
        <w:rPr>
          <w:color w:val="000000" w:themeColor="text1"/>
        </w:rPr>
        <w:t xml:space="preserve"> </w:t>
      </w:r>
      <w:r w:rsidRPr="00350F5A">
        <w:rPr>
          <w:color w:val="000000" w:themeColor="text1"/>
        </w:rPr>
        <w:t>I,</w:t>
      </w:r>
      <w:r w:rsidR="005C3BED" w:rsidRPr="00350F5A">
        <w:rPr>
          <w:color w:val="000000" w:themeColor="text1"/>
        </w:rPr>
        <w:t xml:space="preserve"> </w:t>
      </w:r>
      <w:hyperlink r:id="rId8">
        <w:r w:rsidRPr="00350F5A">
          <w:rPr>
            <w:color w:val="000000" w:themeColor="text1"/>
            <w:highlight w:val="white"/>
          </w:rPr>
          <w:t>Aziz</w:t>
        </w:r>
        <w:r w:rsidR="005C3BED" w:rsidRPr="00350F5A">
          <w:rPr>
            <w:color w:val="000000" w:themeColor="text1"/>
            <w:highlight w:val="white"/>
          </w:rPr>
          <w:t xml:space="preserve"> </w:t>
        </w:r>
        <w:r w:rsidRPr="00350F5A">
          <w:rPr>
            <w:color w:val="000000" w:themeColor="text1"/>
            <w:highlight w:val="white"/>
          </w:rPr>
          <w:t>P</w:t>
        </w:r>
      </w:hyperlink>
      <w:r w:rsidRPr="00350F5A">
        <w:rPr>
          <w:color w:val="000000" w:themeColor="text1"/>
          <w:highlight w:val="white"/>
        </w:rPr>
        <w:t>,</w:t>
      </w:r>
      <w:r w:rsidR="005C3BED" w:rsidRPr="00350F5A">
        <w:rPr>
          <w:color w:val="000000" w:themeColor="text1"/>
          <w:highlight w:val="white"/>
        </w:rPr>
        <w:t xml:space="preserve"> </w:t>
      </w:r>
      <w:hyperlink r:id="rId9">
        <w:r w:rsidRPr="00350F5A">
          <w:rPr>
            <w:color w:val="000000" w:themeColor="text1"/>
            <w:highlight w:val="white"/>
          </w:rPr>
          <w:t>Balsam</w:t>
        </w:r>
        <w:r w:rsidR="005C3BED" w:rsidRPr="00350F5A">
          <w:rPr>
            <w:color w:val="000000" w:themeColor="text1"/>
            <w:highlight w:val="white"/>
          </w:rPr>
          <w:t xml:space="preserve"> </w:t>
        </w:r>
        <w:r w:rsidRPr="00350F5A">
          <w:rPr>
            <w:color w:val="000000" w:themeColor="text1"/>
            <w:highlight w:val="white"/>
          </w:rPr>
          <w:t>P</w:t>
        </w:r>
      </w:hyperlink>
      <w:r w:rsidRPr="00350F5A">
        <w:rPr>
          <w:color w:val="000000" w:themeColor="text1"/>
          <w:highlight w:val="white"/>
        </w:rPr>
        <w:t>,</w:t>
      </w:r>
      <w:r w:rsidR="005C3BED" w:rsidRPr="00350F5A">
        <w:rPr>
          <w:color w:val="000000" w:themeColor="text1"/>
          <w:highlight w:val="white"/>
        </w:rPr>
        <w:t xml:space="preserve"> </w:t>
      </w:r>
      <w:hyperlink r:id="rId10">
        <w:r w:rsidRPr="00350F5A">
          <w:rPr>
            <w:color w:val="000000" w:themeColor="text1"/>
            <w:highlight w:val="white"/>
          </w:rPr>
          <w:t>Baranchuk</w:t>
        </w:r>
        <w:r w:rsidR="005C3BED" w:rsidRPr="00350F5A">
          <w:rPr>
            <w:color w:val="000000" w:themeColor="text1"/>
            <w:highlight w:val="white"/>
          </w:rPr>
          <w:t xml:space="preserve"> </w:t>
        </w:r>
        <w:r w:rsidRPr="00350F5A">
          <w:rPr>
            <w:color w:val="000000" w:themeColor="text1"/>
            <w:highlight w:val="white"/>
          </w:rPr>
          <w:t>A</w:t>
        </w:r>
      </w:hyperlink>
      <w:r w:rsidRPr="00350F5A">
        <w:rPr>
          <w:color w:val="000000" w:themeColor="text1"/>
        </w:rPr>
        <w:t>,</w:t>
      </w:r>
      <w:r w:rsidR="005C3BED" w:rsidRPr="00350F5A">
        <w:rPr>
          <w:color w:val="000000" w:themeColor="text1"/>
        </w:rPr>
        <w:t xml:space="preserve"> </w:t>
      </w:r>
      <w:r w:rsidRPr="00350F5A">
        <w:rPr>
          <w:color w:val="000000" w:themeColor="text1"/>
        </w:rPr>
        <w:t>et</w:t>
      </w:r>
      <w:r w:rsidR="005C3BED" w:rsidRPr="00350F5A">
        <w:rPr>
          <w:color w:val="000000" w:themeColor="text1"/>
        </w:rPr>
        <w:t xml:space="preserve"> </w:t>
      </w:r>
      <w:r w:rsidRPr="00350F5A">
        <w:rPr>
          <w:color w:val="000000" w:themeColor="text1"/>
        </w:rPr>
        <w:t>al.</w:t>
      </w:r>
      <w:r w:rsidR="005C3BED" w:rsidRPr="00350F5A">
        <w:rPr>
          <w:color w:val="000000" w:themeColor="text1"/>
        </w:rPr>
        <w:t xml:space="preserve"> </w:t>
      </w:r>
      <w:r w:rsidRPr="00350F5A">
        <w:rPr>
          <w:color w:val="000000" w:themeColor="text1"/>
        </w:rPr>
        <w:t>Expert</w:t>
      </w:r>
      <w:r w:rsidR="005C3BED" w:rsidRPr="00350F5A">
        <w:rPr>
          <w:color w:val="000000" w:themeColor="text1"/>
        </w:rPr>
        <w:t xml:space="preserve"> </w:t>
      </w:r>
      <w:r w:rsidRPr="00350F5A">
        <w:rPr>
          <w:color w:val="000000" w:themeColor="text1"/>
        </w:rPr>
        <w:t>consensus</w:t>
      </w:r>
      <w:r w:rsidR="005C3BED" w:rsidRPr="00350F5A">
        <w:rPr>
          <w:color w:val="000000" w:themeColor="text1"/>
        </w:rPr>
        <w:t xml:space="preserve"> </w:t>
      </w:r>
      <w:r w:rsidRPr="00350F5A">
        <w:rPr>
          <w:color w:val="000000" w:themeColor="text1"/>
        </w:rPr>
        <w:t>statement</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ambulatory</w:t>
      </w:r>
      <w:r w:rsidR="005C3BED" w:rsidRPr="00350F5A">
        <w:rPr>
          <w:color w:val="000000" w:themeColor="text1"/>
        </w:rPr>
        <w:t xml:space="preserve"> </w:t>
      </w:r>
      <w:r w:rsidRPr="00350F5A">
        <w:rPr>
          <w:color w:val="000000" w:themeColor="text1"/>
        </w:rPr>
        <w:t>ECG</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external</w:t>
      </w:r>
      <w:r w:rsidR="005C3BED" w:rsidRPr="00350F5A">
        <w:rPr>
          <w:color w:val="000000" w:themeColor="text1"/>
        </w:rPr>
        <w:t xml:space="preserve"> </w:t>
      </w:r>
      <w:r w:rsidRPr="00350F5A">
        <w:rPr>
          <w:color w:val="000000" w:themeColor="text1"/>
        </w:rPr>
        <w:t>cardiac</w:t>
      </w:r>
      <w:r w:rsidR="005C3BED" w:rsidRPr="00350F5A">
        <w:rPr>
          <w:color w:val="000000" w:themeColor="text1"/>
        </w:rPr>
        <w:t xml:space="preserve"> </w:t>
      </w:r>
      <w:r w:rsidRPr="00350F5A">
        <w:rPr>
          <w:color w:val="000000" w:themeColor="text1"/>
        </w:rPr>
        <w:t>monitoring/telemetry.</w:t>
      </w:r>
      <w:r w:rsidR="005C3BED" w:rsidRPr="00350F5A">
        <w:rPr>
          <w:color w:val="000000" w:themeColor="text1"/>
        </w:rPr>
        <w:t xml:space="preserve"> </w:t>
      </w:r>
      <w:r w:rsidRPr="00350F5A">
        <w:rPr>
          <w:color w:val="000000" w:themeColor="text1"/>
        </w:rPr>
        <w:t>Heart</w:t>
      </w:r>
      <w:r w:rsidR="005C3BED" w:rsidRPr="00350F5A">
        <w:rPr>
          <w:color w:val="000000" w:themeColor="text1"/>
        </w:rPr>
        <w:t xml:space="preserve"> </w:t>
      </w:r>
      <w:r w:rsidRPr="00350F5A">
        <w:rPr>
          <w:color w:val="000000" w:themeColor="text1"/>
        </w:rPr>
        <w:t>Rhythm</w:t>
      </w:r>
      <w:r w:rsidR="005C3BED" w:rsidRPr="00350F5A">
        <w:rPr>
          <w:color w:val="000000" w:themeColor="text1"/>
        </w:rPr>
        <w:t xml:space="preserve"> </w:t>
      </w:r>
      <w:r w:rsidRPr="00350F5A">
        <w:rPr>
          <w:color w:val="000000" w:themeColor="text1"/>
        </w:rPr>
        <w:t>2017;</w:t>
      </w:r>
      <w:r w:rsidR="005C3BED" w:rsidRPr="00350F5A">
        <w:rPr>
          <w:color w:val="000000" w:themeColor="text1"/>
        </w:rPr>
        <w:t xml:space="preserve"> </w:t>
      </w:r>
      <w:r w:rsidRPr="00350F5A">
        <w:rPr>
          <w:color w:val="000000" w:themeColor="text1"/>
          <w:highlight w:val="white"/>
        </w:rPr>
        <w:t>14(7</w:t>
      </w:r>
      <w:proofErr w:type="gramStart"/>
      <w:r w:rsidRPr="00350F5A">
        <w:rPr>
          <w:color w:val="000000" w:themeColor="text1"/>
          <w:highlight w:val="white"/>
        </w:rPr>
        <w:t>):e</w:t>
      </w:r>
      <w:proofErr w:type="gramEnd"/>
      <w:r w:rsidRPr="00350F5A">
        <w:rPr>
          <w:color w:val="000000" w:themeColor="text1"/>
          <w:highlight w:val="white"/>
        </w:rPr>
        <w:t>55-e96.</w:t>
      </w:r>
    </w:p>
    <w:p w14:paraId="6F702EA4" w14:textId="77777777" w:rsidR="00F553B5" w:rsidRPr="00350F5A" w:rsidRDefault="004367D5" w:rsidP="002F5600">
      <w:pPr>
        <w:pStyle w:val="ListParagraph"/>
        <w:numPr>
          <w:ilvl w:val="0"/>
          <w:numId w:val="4"/>
        </w:numPr>
        <w:spacing w:line="600" w:lineRule="auto"/>
        <w:jc w:val="both"/>
        <w:rPr>
          <w:color w:val="000000" w:themeColor="text1"/>
        </w:rPr>
      </w:pPr>
      <w:r w:rsidRPr="00350F5A">
        <w:rPr>
          <w:color w:val="000000" w:themeColor="text1"/>
          <w:highlight w:val="white"/>
        </w:rPr>
        <w:t>Dower</w:t>
      </w:r>
      <w:r w:rsidR="005C3BED" w:rsidRPr="00350F5A">
        <w:rPr>
          <w:color w:val="000000" w:themeColor="text1"/>
          <w:highlight w:val="white"/>
        </w:rPr>
        <w:t xml:space="preserve"> </w:t>
      </w:r>
      <w:r w:rsidRPr="00350F5A">
        <w:rPr>
          <w:color w:val="000000" w:themeColor="text1"/>
          <w:highlight w:val="white"/>
        </w:rPr>
        <w:t>GE,</w:t>
      </w:r>
      <w:r w:rsidR="005C3BED" w:rsidRPr="00350F5A">
        <w:rPr>
          <w:color w:val="000000" w:themeColor="text1"/>
          <w:highlight w:val="white"/>
        </w:rPr>
        <w:t xml:space="preserve"> </w:t>
      </w:r>
      <w:proofErr w:type="spellStart"/>
      <w:r w:rsidRPr="00350F5A">
        <w:rPr>
          <w:color w:val="000000" w:themeColor="text1"/>
          <w:highlight w:val="white"/>
        </w:rPr>
        <w:t>Yakush</w:t>
      </w:r>
      <w:proofErr w:type="spellEnd"/>
      <w:r w:rsidR="005C3BED" w:rsidRPr="00350F5A">
        <w:rPr>
          <w:color w:val="000000" w:themeColor="text1"/>
          <w:highlight w:val="white"/>
        </w:rPr>
        <w:t xml:space="preserve"> </w:t>
      </w:r>
      <w:r w:rsidRPr="00350F5A">
        <w:rPr>
          <w:color w:val="000000" w:themeColor="text1"/>
          <w:highlight w:val="white"/>
        </w:rPr>
        <w:t>A,</w:t>
      </w:r>
      <w:r w:rsidR="005C3BED" w:rsidRPr="00350F5A">
        <w:rPr>
          <w:color w:val="000000" w:themeColor="text1"/>
          <w:highlight w:val="white"/>
        </w:rPr>
        <w:t xml:space="preserve"> </w:t>
      </w:r>
      <w:proofErr w:type="spellStart"/>
      <w:r w:rsidRPr="00350F5A">
        <w:rPr>
          <w:color w:val="000000" w:themeColor="text1"/>
          <w:highlight w:val="white"/>
        </w:rPr>
        <w:t>Nazzal</w:t>
      </w:r>
      <w:proofErr w:type="spellEnd"/>
      <w:r w:rsidR="005C3BED" w:rsidRPr="00350F5A">
        <w:rPr>
          <w:color w:val="000000" w:themeColor="text1"/>
          <w:highlight w:val="white"/>
        </w:rPr>
        <w:t xml:space="preserve"> </w:t>
      </w:r>
      <w:r w:rsidRPr="00350F5A">
        <w:rPr>
          <w:color w:val="000000" w:themeColor="text1"/>
          <w:highlight w:val="white"/>
        </w:rPr>
        <w:t>S,</w:t>
      </w:r>
      <w:r w:rsidR="005C3BED" w:rsidRPr="00350F5A">
        <w:rPr>
          <w:color w:val="000000" w:themeColor="text1"/>
          <w:highlight w:val="white"/>
        </w:rPr>
        <w:t xml:space="preserve"> </w:t>
      </w:r>
      <w:proofErr w:type="spellStart"/>
      <w:r w:rsidRPr="00350F5A">
        <w:rPr>
          <w:color w:val="000000" w:themeColor="text1"/>
          <w:highlight w:val="white"/>
        </w:rPr>
        <w:t>Jutzy</w:t>
      </w:r>
      <w:proofErr w:type="spellEnd"/>
      <w:r w:rsidR="005C3BED" w:rsidRPr="00350F5A">
        <w:rPr>
          <w:color w:val="000000" w:themeColor="text1"/>
          <w:highlight w:val="white"/>
        </w:rPr>
        <w:t xml:space="preserve"> </w:t>
      </w:r>
      <w:r w:rsidRPr="00350F5A">
        <w:rPr>
          <w:color w:val="000000" w:themeColor="text1"/>
          <w:highlight w:val="white"/>
        </w:rPr>
        <w:t>RV,</w:t>
      </w:r>
      <w:r w:rsidR="005C3BED" w:rsidRPr="00350F5A">
        <w:rPr>
          <w:color w:val="000000" w:themeColor="text1"/>
          <w:highlight w:val="white"/>
        </w:rPr>
        <w:t xml:space="preserve"> </w:t>
      </w:r>
      <w:r w:rsidRPr="00350F5A">
        <w:rPr>
          <w:color w:val="000000" w:themeColor="text1"/>
          <w:highlight w:val="white"/>
        </w:rPr>
        <w:t>Ruiz</w:t>
      </w:r>
      <w:r w:rsidR="005C3BED" w:rsidRPr="00350F5A">
        <w:rPr>
          <w:color w:val="000000" w:themeColor="text1"/>
          <w:highlight w:val="white"/>
        </w:rPr>
        <w:t xml:space="preserve"> </w:t>
      </w:r>
      <w:r w:rsidRPr="00350F5A">
        <w:rPr>
          <w:color w:val="000000" w:themeColor="text1"/>
          <w:highlight w:val="white"/>
        </w:rPr>
        <w:t>CE.</w:t>
      </w:r>
      <w:r w:rsidR="005C3BED" w:rsidRPr="00350F5A">
        <w:rPr>
          <w:color w:val="000000" w:themeColor="text1"/>
          <w:highlight w:val="white"/>
        </w:rPr>
        <w:t xml:space="preserve"> </w:t>
      </w:r>
      <w:r w:rsidRPr="00350F5A">
        <w:rPr>
          <w:color w:val="000000" w:themeColor="text1"/>
          <w:highlight w:val="white"/>
        </w:rPr>
        <w:t>Deriving</w:t>
      </w:r>
      <w:r w:rsidR="005C3BED" w:rsidRPr="00350F5A">
        <w:rPr>
          <w:color w:val="000000" w:themeColor="text1"/>
          <w:highlight w:val="white"/>
        </w:rPr>
        <w:t xml:space="preserve"> </w:t>
      </w:r>
      <w:r w:rsidRPr="00350F5A">
        <w:rPr>
          <w:color w:val="000000" w:themeColor="text1"/>
          <w:highlight w:val="white"/>
        </w:rPr>
        <w:t>the</w:t>
      </w:r>
      <w:r w:rsidR="005C3BED" w:rsidRPr="00350F5A">
        <w:rPr>
          <w:color w:val="000000" w:themeColor="text1"/>
          <w:highlight w:val="white"/>
        </w:rPr>
        <w:t xml:space="preserve"> </w:t>
      </w:r>
      <w:r w:rsidRPr="00350F5A">
        <w:rPr>
          <w:color w:val="000000" w:themeColor="text1"/>
          <w:highlight w:val="white"/>
        </w:rPr>
        <w:t>12-lead</w:t>
      </w:r>
      <w:r w:rsidR="005C3BED" w:rsidRPr="00350F5A">
        <w:rPr>
          <w:color w:val="000000" w:themeColor="text1"/>
          <w:highlight w:val="white"/>
        </w:rPr>
        <w:t xml:space="preserve"> </w:t>
      </w:r>
      <w:r w:rsidRPr="00350F5A">
        <w:rPr>
          <w:color w:val="000000" w:themeColor="text1"/>
          <w:highlight w:val="white"/>
        </w:rPr>
        <w:t>electrocardiogram</w:t>
      </w:r>
      <w:r w:rsidR="005C3BED" w:rsidRPr="00350F5A">
        <w:rPr>
          <w:color w:val="000000" w:themeColor="text1"/>
          <w:highlight w:val="white"/>
        </w:rPr>
        <w:t xml:space="preserve"> </w:t>
      </w:r>
      <w:r w:rsidRPr="00350F5A">
        <w:rPr>
          <w:color w:val="000000" w:themeColor="text1"/>
          <w:highlight w:val="white"/>
        </w:rPr>
        <w:t>from</w:t>
      </w:r>
      <w:r w:rsidR="005C3BED" w:rsidRPr="00350F5A">
        <w:rPr>
          <w:color w:val="000000" w:themeColor="text1"/>
          <w:highlight w:val="white"/>
        </w:rPr>
        <w:t xml:space="preserve"> </w:t>
      </w:r>
      <w:r w:rsidRPr="00350F5A">
        <w:rPr>
          <w:color w:val="000000" w:themeColor="text1"/>
          <w:highlight w:val="white"/>
        </w:rPr>
        <w:t>four</w:t>
      </w:r>
      <w:r w:rsidR="005C3BED" w:rsidRPr="00350F5A">
        <w:rPr>
          <w:color w:val="000000" w:themeColor="text1"/>
          <w:highlight w:val="white"/>
        </w:rPr>
        <w:t xml:space="preserve"> </w:t>
      </w:r>
      <w:r w:rsidRPr="00350F5A">
        <w:rPr>
          <w:color w:val="000000" w:themeColor="text1"/>
          <w:highlight w:val="white"/>
        </w:rPr>
        <w:t>(EASI)</w:t>
      </w:r>
      <w:r w:rsidR="005C3BED" w:rsidRPr="00350F5A">
        <w:rPr>
          <w:color w:val="000000" w:themeColor="text1"/>
          <w:highlight w:val="white"/>
        </w:rPr>
        <w:t xml:space="preserve"> </w:t>
      </w:r>
      <w:r w:rsidRPr="00350F5A">
        <w:rPr>
          <w:color w:val="000000" w:themeColor="text1"/>
          <w:highlight w:val="white"/>
        </w:rPr>
        <w:t>electrodes.</w:t>
      </w:r>
      <w:r w:rsidR="005C3BED" w:rsidRPr="00350F5A">
        <w:rPr>
          <w:color w:val="000000" w:themeColor="text1"/>
          <w:highlight w:val="white"/>
        </w:rPr>
        <w:t xml:space="preserve"> </w:t>
      </w:r>
      <w:r w:rsidRPr="00350F5A">
        <w:rPr>
          <w:color w:val="000000" w:themeColor="text1"/>
          <w:highlight w:val="white"/>
        </w:rPr>
        <w:t>Journal</w:t>
      </w:r>
      <w:r w:rsidR="005C3BED" w:rsidRPr="00350F5A">
        <w:rPr>
          <w:color w:val="000000" w:themeColor="text1"/>
          <w:highlight w:val="white"/>
        </w:rPr>
        <w:t xml:space="preserve"> </w:t>
      </w:r>
      <w:r w:rsidRPr="00350F5A">
        <w:rPr>
          <w:color w:val="000000" w:themeColor="text1"/>
          <w:highlight w:val="white"/>
        </w:rPr>
        <w:t>of</w:t>
      </w:r>
      <w:r w:rsidR="005C3BED" w:rsidRPr="00350F5A">
        <w:rPr>
          <w:color w:val="000000" w:themeColor="text1"/>
          <w:highlight w:val="white"/>
        </w:rPr>
        <w:t xml:space="preserve"> </w:t>
      </w:r>
      <w:r w:rsidRPr="00350F5A">
        <w:rPr>
          <w:color w:val="000000" w:themeColor="text1"/>
          <w:highlight w:val="white"/>
        </w:rPr>
        <w:t>Electrocardiology</w:t>
      </w:r>
      <w:r w:rsidR="005C3BED" w:rsidRPr="00350F5A">
        <w:rPr>
          <w:color w:val="000000" w:themeColor="text1"/>
          <w:highlight w:val="white"/>
        </w:rPr>
        <w:t xml:space="preserve"> </w:t>
      </w:r>
      <w:proofErr w:type="gramStart"/>
      <w:r w:rsidRPr="00350F5A">
        <w:rPr>
          <w:color w:val="000000" w:themeColor="text1"/>
          <w:highlight w:val="white"/>
        </w:rPr>
        <w:t>1988;</w:t>
      </w:r>
      <w:r w:rsidR="005C3BED" w:rsidRPr="00350F5A">
        <w:rPr>
          <w:color w:val="000000" w:themeColor="text1"/>
          <w:highlight w:val="white"/>
        </w:rPr>
        <w:t xml:space="preserve">  </w:t>
      </w:r>
      <w:r w:rsidRPr="00350F5A">
        <w:rPr>
          <w:color w:val="000000" w:themeColor="text1"/>
          <w:highlight w:val="white"/>
        </w:rPr>
        <w:t>21</w:t>
      </w:r>
      <w:proofErr w:type="gramEnd"/>
      <w:r w:rsidR="005C3BED" w:rsidRPr="00350F5A">
        <w:rPr>
          <w:color w:val="000000" w:themeColor="text1"/>
          <w:highlight w:val="white"/>
        </w:rPr>
        <w:t xml:space="preserve"> </w:t>
      </w:r>
      <w:r w:rsidRPr="00350F5A">
        <w:rPr>
          <w:color w:val="000000" w:themeColor="text1"/>
          <w:highlight w:val="white"/>
        </w:rPr>
        <w:t>Suppl:S182-7.</w:t>
      </w:r>
    </w:p>
    <w:p w14:paraId="26212577" w14:textId="77777777" w:rsidR="00F553B5" w:rsidRPr="00350F5A" w:rsidRDefault="00C37CA2" w:rsidP="002F5600">
      <w:pPr>
        <w:pStyle w:val="ListParagraph"/>
        <w:numPr>
          <w:ilvl w:val="0"/>
          <w:numId w:val="4"/>
        </w:numPr>
        <w:spacing w:line="600" w:lineRule="auto"/>
        <w:jc w:val="both"/>
        <w:rPr>
          <w:color w:val="000000" w:themeColor="text1"/>
        </w:rPr>
      </w:pPr>
      <w:hyperlink r:id="rId11">
        <w:r w:rsidR="004367D5" w:rsidRPr="00350F5A">
          <w:rPr>
            <w:color w:val="000000" w:themeColor="text1"/>
            <w:highlight w:val="white"/>
          </w:rPr>
          <w:t>Jowett</w:t>
        </w:r>
        <w:r w:rsidR="005C3BED" w:rsidRPr="00350F5A">
          <w:rPr>
            <w:color w:val="000000" w:themeColor="text1"/>
            <w:highlight w:val="white"/>
          </w:rPr>
          <w:t xml:space="preserve"> </w:t>
        </w:r>
        <w:r w:rsidR="004367D5" w:rsidRPr="00350F5A">
          <w:rPr>
            <w:color w:val="000000" w:themeColor="text1"/>
            <w:highlight w:val="white"/>
          </w:rPr>
          <w:t>NI</w:t>
        </w:r>
      </w:hyperlink>
      <w:r w:rsidR="004367D5" w:rsidRPr="00350F5A">
        <w:rPr>
          <w:color w:val="000000" w:themeColor="text1"/>
          <w:highlight w:val="white"/>
        </w:rPr>
        <w:t>,</w:t>
      </w:r>
      <w:r w:rsidR="005C3BED" w:rsidRPr="00350F5A">
        <w:rPr>
          <w:color w:val="000000" w:themeColor="text1"/>
          <w:highlight w:val="white"/>
        </w:rPr>
        <w:t xml:space="preserve"> </w:t>
      </w:r>
      <w:hyperlink r:id="rId12">
        <w:r w:rsidR="004367D5" w:rsidRPr="00350F5A">
          <w:rPr>
            <w:color w:val="000000" w:themeColor="text1"/>
            <w:highlight w:val="white"/>
          </w:rPr>
          <w:t>Turner</w:t>
        </w:r>
        <w:r w:rsidR="005C3BED" w:rsidRPr="00350F5A">
          <w:rPr>
            <w:color w:val="000000" w:themeColor="text1"/>
            <w:highlight w:val="white"/>
          </w:rPr>
          <w:t xml:space="preserve"> </w:t>
        </w:r>
        <w:r w:rsidR="004367D5" w:rsidRPr="00350F5A">
          <w:rPr>
            <w:color w:val="000000" w:themeColor="text1"/>
            <w:highlight w:val="white"/>
          </w:rPr>
          <w:t>AM</w:t>
        </w:r>
      </w:hyperlink>
      <w:r w:rsidR="004367D5" w:rsidRPr="00350F5A">
        <w:rPr>
          <w:color w:val="000000" w:themeColor="text1"/>
          <w:highlight w:val="white"/>
        </w:rPr>
        <w:t>,</w:t>
      </w:r>
      <w:r w:rsidR="005C3BED" w:rsidRPr="00350F5A">
        <w:rPr>
          <w:color w:val="000000" w:themeColor="text1"/>
          <w:highlight w:val="white"/>
        </w:rPr>
        <w:t xml:space="preserve"> </w:t>
      </w:r>
      <w:hyperlink r:id="rId13">
        <w:r w:rsidR="004367D5" w:rsidRPr="00350F5A">
          <w:rPr>
            <w:color w:val="000000" w:themeColor="text1"/>
            <w:highlight w:val="white"/>
          </w:rPr>
          <w:t>Cole</w:t>
        </w:r>
        <w:r w:rsidR="005C3BED" w:rsidRPr="00350F5A">
          <w:rPr>
            <w:color w:val="000000" w:themeColor="text1"/>
            <w:highlight w:val="white"/>
          </w:rPr>
          <w:t xml:space="preserve"> </w:t>
        </w:r>
        <w:r w:rsidR="004367D5" w:rsidRPr="00350F5A">
          <w:rPr>
            <w:color w:val="000000" w:themeColor="text1"/>
            <w:highlight w:val="white"/>
          </w:rPr>
          <w:t>A</w:t>
        </w:r>
      </w:hyperlink>
      <w:r w:rsidR="004367D5" w:rsidRPr="00350F5A">
        <w:rPr>
          <w:color w:val="000000" w:themeColor="text1"/>
          <w:highlight w:val="white"/>
        </w:rPr>
        <w:t>,</w:t>
      </w:r>
      <w:r w:rsidR="005C3BED" w:rsidRPr="00350F5A">
        <w:rPr>
          <w:color w:val="000000" w:themeColor="text1"/>
          <w:highlight w:val="white"/>
        </w:rPr>
        <w:t xml:space="preserve"> </w:t>
      </w:r>
      <w:hyperlink r:id="rId14">
        <w:r w:rsidR="004367D5" w:rsidRPr="00350F5A">
          <w:rPr>
            <w:color w:val="000000" w:themeColor="text1"/>
            <w:highlight w:val="white"/>
          </w:rPr>
          <w:t>Jones</w:t>
        </w:r>
        <w:r w:rsidR="005C3BED" w:rsidRPr="00350F5A">
          <w:rPr>
            <w:color w:val="000000" w:themeColor="text1"/>
            <w:highlight w:val="white"/>
          </w:rPr>
          <w:t xml:space="preserve"> </w:t>
        </w:r>
        <w:r w:rsidR="004367D5" w:rsidRPr="00350F5A">
          <w:rPr>
            <w:color w:val="000000" w:themeColor="text1"/>
            <w:highlight w:val="white"/>
          </w:rPr>
          <w:t>PA</w:t>
        </w:r>
      </w:hyperlink>
      <w:r w:rsidR="004367D5" w:rsidRPr="00350F5A">
        <w:rPr>
          <w:color w:val="000000" w:themeColor="text1"/>
          <w:highlight w:val="white"/>
        </w:rPr>
        <w:t>.</w:t>
      </w:r>
      <w:r w:rsidR="005C3BED" w:rsidRPr="00350F5A">
        <w:rPr>
          <w:color w:val="000000" w:themeColor="text1"/>
          <w:highlight w:val="white"/>
        </w:rPr>
        <w:t xml:space="preserve"> </w:t>
      </w:r>
      <w:r w:rsidR="004367D5" w:rsidRPr="00350F5A">
        <w:rPr>
          <w:color w:val="000000" w:themeColor="text1"/>
          <w:highlight w:val="white"/>
        </w:rPr>
        <w:t>Modified</w:t>
      </w:r>
      <w:r w:rsidR="005C3BED" w:rsidRPr="00350F5A">
        <w:rPr>
          <w:color w:val="000000" w:themeColor="text1"/>
          <w:highlight w:val="white"/>
        </w:rPr>
        <w:t xml:space="preserve"> </w:t>
      </w:r>
      <w:r w:rsidR="004367D5" w:rsidRPr="00350F5A">
        <w:rPr>
          <w:color w:val="000000" w:themeColor="text1"/>
          <w:highlight w:val="white"/>
        </w:rPr>
        <w:t>electrode</w:t>
      </w:r>
      <w:r w:rsidR="005C3BED" w:rsidRPr="00350F5A">
        <w:rPr>
          <w:color w:val="000000" w:themeColor="text1"/>
          <w:highlight w:val="white"/>
        </w:rPr>
        <w:t xml:space="preserve"> </w:t>
      </w:r>
      <w:r w:rsidR="004367D5" w:rsidRPr="00350F5A">
        <w:rPr>
          <w:color w:val="000000" w:themeColor="text1"/>
          <w:highlight w:val="white"/>
        </w:rPr>
        <w:t>placement</w:t>
      </w:r>
      <w:r w:rsidR="005C3BED" w:rsidRPr="00350F5A">
        <w:rPr>
          <w:color w:val="000000" w:themeColor="text1"/>
          <w:highlight w:val="white"/>
        </w:rPr>
        <w:t xml:space="preserve"> </w:t>
      </w:r>
      <w:r w:rsidR="004367D5" w:rsidRPr="00350F5A">
        <w:rPr>
          <w:color w:val="000000" w:themeColor="text1"/>
          <w:highlight w:val="white"/>
        </w:rPr>
        <w:t>must</w:t>
      </w:r>
      <w:r w:rsidR="005C3BED" w:rsidRPr="00350F5A">
        <w:rPr>
          <w:color w:val="000000" w:themeColor="text1"/>
          <w:highlight w:val="white"/>
        </w:rPr>
        <w:t xml:space="preserve"> </w:t>
      </w:r>
      <w:r w:rsidR="004367D5" w:rsidRPr="00350F5A">
        <w:rPr>
          <w:color w:val="000000" w:themeColor="text1"/>
          <w:highlight w:val="white"/>
        </w:rPr>
        <w:t>be</w:t>
      </w:r>
      <w:r w:rsidR="005C3BED" w:rsidRPr="00350F5A">
        <w:rPr>
          <w:color w:val="000000" w:themeColor="text1"/>
          <w:highlight w:val="white"/>
        </w:rPr>
        <w:t xml:space="preserve"> </w:t>
      </w:r>
      <w:r w:rsidR="004367D5" w:rsidRPr="00350F5A">
        <w:rPr>
          <w:color w:val="000000" w:themeColor="text1"/>
          <w:highlight w:val="white"/>
        </w:rPr>
        <w:t>recorded</w:t>
      </w:r>
      <w:r w:rsidR="005C3BED" w:rsidRPr="00350F5A">
        <w:rPr>
          <w:color w:val="000000" w:themeColor="text1"/>
          <w:highlight w:val="white"/>
        </w:rPr>
        <w:t xml:space="preserve"> </w:t>
      </w:r>
      <w:r w:rsidR="004367D5" w:rsidRPr="00350F5A">
        <w:rPr>
          <w:color w:val="000000" w:themeColor="text1"/>
          <w:highlight w:val="white"/>
        </w:rPr>
        <w:t>when</w:t>
      </w:r>
      <w:r w:rsidR="005C3BED" w:rsidRPr="00350F5A">
        <w:rPr>
          <w:color w:val="000000" w:themeColor="text1"/>
          <w:highlight w:val="white"/>
        </w:rPr>
        <w:t xml:space="preserve"> </w:t>
      </w:r>
      <w:r w:rsidR="004367D5" w:rsidRPr="00350F5A">
        <w:rPr>
          <w:color w:val="000000" w:themeColor="text1"/>
          <w:highlight w:val="white"/>
        </w:rPr>
        <w:t>performing</w:t>
      </w:r>
      <w:r w:rsidR="005C3BED" w:rsidRPr="00350F5A">
        <w:rPr>
          <w:color w:val="000000" w:themeColor="text1"/>
          <w:highlight w:val="white"/>
        </w:rPr>
        <w:t xml:space="preserve"> </w:t>
      </w:r>
      <w:r w:rsidR="004367D5" w:rsidRPr="00350F5A">
        <w:rPr>
          <w:color w:val="000000" w:themeColor="text1"/>
          <w:highlight w:val="white"/>
        </w:rPr>
        <w:t>12-lead</w:t>
      </w:r>
      <w:r w:rsidR="005C3BED" w:rsidRPr="00350F5A">
        <w:rPr>
          <w:color w:val="000000" w:themeColor="text1"/>
          <w:highlight w:val="white"/>
        </w:rPr>
        <w:t xml:space="preserve"> </w:t>
      </w:r>
      <w:r w:rsidR="004367D5" w:rsidRPr="00350F5A">
        <w:rPr>
          <w:color w:val="000000" w:themeColor="text1"/>
          <w:highlight w:val="white"/>
        </w:rPr>
        <w:t>electrocardiograms.</w:t>
      </w:r>
      <w:r w:rsidR="005C3BED" w:rsidRPr="00350F5A">
        <w:rPr>
          <w:color w:val="000000" w:themeColor="text1"/>
          <w:highlight w:val="white"/>
        </w:rPr>
        <w:t xml:space="preserve"> </w:t>
      </w:r>
      <w:r w:rsidR="004367D5" w:rsidRPr="00350F5A">
        <w:rPr>
          <w:color w:val="000000" w:themeColor="text1"/>
          <w:highlight w:val="white"/>
        </w:rPr>
        <w:t>Postgraduate</w:t>
      </w:r>
      <w:r w:rsidR="005C3BED" w:rsidRPr="00350F5A">
        <w:rPr>
          <w:color w:val="000000" w:themeColor="text1"/>
          <w:highlight w:val="white"/>
        </w:rPr>
        <w:t xml:space="preserve"> </w:t>
      </w:r>
      <w:r w:rsidR="004367D5" w:rsidRPr="00350F5A">
        <w:rPr>
          <w:color w:val="000000" w:themeColor="text1"/>
          <w:highlight w:val="white"/>
        </w:rPr>
        <w:t>medical</w:t>
      </w:r>
      <w:r w:rsidR="005C3BED" w:rsidRPr="00350F5A">
        <w:rPr>
          <w:color w:val="000000" w:themeColor="text1"/>
          <w:highlight w:val="white"/>
        </w:rPr>
        <w:t xml:space="preserve"> </w:t>
      </w:r>
      <w:r w:rsidR="004367D5" w:rsidRPr="00350F5A">
        <w:rPr>
          <w:color w:val="000000" w:themeColor="text1"/>
          <w:highlight w:val="white"/>
        </w:rPr>
        <w:t>Journal</w:t>
      </w:r>
      <w:r w:rsidR="005C3BED" w:rsidRPr="00350F5A">
        <w:rPr>
          <w:color w:val="000000" w:themeColor="text1"/>
          <w:highlight w:val="white"/>
        </w:rPr>
        <w:t xml:space="preserve"> </w:t>
      </w:r>
      <w:r w:rsidR="004367D5" w:rsidRPr="00350F5A">
        <w:rPr>
          <w:color w:val="000000" w:themeColor="text1"/>
          <w:highlight w:val="white"/>
        </w:rPr>
        <w:t>2005;</w:t>
      </w:r>
      <w:r w:rsidR="005C3BED" w:rsidRPr="00350F5A">
        <w:rPr>
          <w:color w:val="000000" w:themeColor="text1"/>
          <w:highlight w:val="white"/>
        </w:rPr>
        <w:t xml:space="preserve"> </w:t>
      </w:r>
      <w:r w:rsidR="004367D5" w:rsidRPr="00350F5A">
        <w:rPr>
          <w:color w:val="000000" w:themeColor="text1"/>
          <w:highlight w:val="white"/>
        </w:rPr>
        <w:t>81(952):122-5.</w:t>
      </w:r>
    </w:p>
    <w:p w14:paraId="26E56A32" w14:textId="77777777" w:rsidR="00F553B5" w:rsidRPr="00350F5A" w:rsidRDefault="004367D5" w:rsidP="002F5600">
      <w:pPr>
        <w:pStyle w:val="ListParagraph"/>
        <w:numPr>
          <w:ilvl w:val="0"/>
          <w:numId w:val="4"/>
        </w:numPr>
        <w:spacing w:line="600" w:lineRule="auto"/>
        <w:jc w:val="both"/>
        <w:rPr>
          <w:color w:val="000000" w:themeColor="text1"/>
        </w:rPr>
      </w:pPr>
      <w:proofErr w:type="spellStart"/>
      <w:r w:rsidRPr="00350F5A">
        <w:rPr>
          <w:color w:val="000000" w:themeColor="text1"/>
          <w:highlight w:val="white"/>
        </w:rPr>
        <w:t>Krasnow</w:t>
      </w:r>
      <w:proofErr w:type="spellEnd"/>
      <w:r w:rsidR="005C3BED" w:rsidRPr="00350F5A">
        <w:rPr>
          <w:color w:val="000000" w:themeColor="text1"/>
          <w:highlight w:val="white"/>
        </w:rPr>
        <w:t xml:space="preserve"> </w:t>
      </w:r>
      <w:r w:rsidRPr="00350F5A">
        <w:rPr>
          <w:color w:val="000000" w:themeColor="text1"/>
          <w:highlight w:val="white"/>
        </w:rPr>
        <w:t>AZ,</w:t>
      </w:r>
      <w:r w:rsidR="005C3BED" w:rsidRPr="00350F5A">
        <w:rPr>
          <w:color w:val="000000" w:themeColor="text1"/>
          <w:highlight w:val="white"/>
        </w:rPr>
        <w:t xml:space="preserve"> </w:t>
      </w:r>
      <w:r w:rsidRPr="00350F5A">
        <w:rPr>
          <w:color w:val="000000" w:themeColor="text1"/>
          <w:highlight w:val="white"/>
        </w:rPr>
        <w:t>Bloomfield</w:t>
      </w:r>
      <w:r w:rsidR="005C3BED" w:rsidRPr="00350F5A">
        <w:rPr>
          <w:color w:val="000000" w:themeColor="text1"/>
          <w:highlight w:val="white"/>
        </w:rPr>
        <w:t xml:space="preserve"> </w:t>
      </w:r>
      <w:r w:rsidRPr="00350F5A">
        <w:rPr>
          <w:color w:val="000000" w:themeColor="text1"/>
          <w:highlight w:val="white"/>
        </w:rPr>
        <w:t>DK.</w:t>
      </w:r>
      <w:r w:rsidR="005C3BED" w:rsidRPr="00350F5A">
        <w:rPr>
          <w:color w:val="000000" w:themeColor="text1"/>
          <w:highlight w:val="white"/>
        </w:rPr>
        <w:t xml:space="preserve"> </w:t>
      </w:r>
      <w:r w:rsidRPr="00350F5A">
        <w:rPr>
          <w:color w:val="000000" w:themeColor="text1"/>
          <w:highlight w:val="white"/>
        </w:rPr>
        <w:t>Artifacts</w:t>
      </w:r>
      <w:r w:rsidR="005C3BED" w:rsidRPr="00350F5A">
        <w:rPr>
          <w:color w:val="000000" w:themeColor="text1"/>
          <w:highlight w:val="white"/>
        </w:rPr>
        <w:t xml:space="preserve"> </w:t>
      </w:r>
      <w:r w:rsidRPr="00350F5A">
        <w:rPr>
          <w:color w:val="000000" w:themeColor="text1"/>
          <w:highlight w:val="white"/>
        </w:rPr>
        <w:t>in</w:t>
      </w:r>
      <w:r w:rsidR="005C3BED" w:rsidRPr="00350F5A">
        <w:rPr>
          <w:color w:val="000000" w:themeColor="text1"/>
          <w:highlight w:val="white"/>
        </w:rPr>
        <w:t xml:space="preserve"> </w:t>
      </w:r>
      <w:r w:rsidRPr="00350F5A">
        <w:rPr>
          <w:color w:val="000000" w:themeColor="text1"/>
          <w:highlight w:val="white"/>
        </w:rPr>
        <w:t>portable</w:t>
      </w:r>
      <w:r w:rsidR="005C3BED" w:rsidRPr="00350F5A">
        <w:rPr>
          <w:color w:val="000000" w:themeColor="text1"/>
          <w:highlight w:val="white"/>
        </w:rPr>
        <w:t xml:space="preserve"> </w:t>
      </w:r>
      <w:r w:rsidRPr="00350F5A">
        <w:rPr>
          <w:color w:val="000000" w:themeColor="text1"/>
          <w:highlight w:val="white"/>
        </w:rPr>
        <w:t>electrocardiographic</w:t>
      </w:r>
      <w:r w:rsidR="005C3BED" w:rsidRPr="00350F5A">
        <w:rPr>
          <w:color w:val="000000" w:themeColor="text1"/>
          <w:highlight w:val="white"/>
        </w:rPr>
        <w:t xml:space="preserve"> </w:t>
      </w:r>
      <w:r w:rsidRPr="00350F5A">
        <w:rPr>
          <w:color w:val="000000" w:themeColor="text1"/>
          <w:highlight w:val="white"/>
        </w:rPr>
        <w:t>monitoring.</w:t>
      </w:r>
      <w:r w:rsidR="00F553B5" w:rsidRPr="00350F5A">
        <w:rPr>
          <w:color w:val="000000" w:themeColor="text1"/>
          <w:highlight w:val="white"/>
        </w:rPr>
        <w:t xml:space="preserve"> </w:t>
      </w:r>
      <w:r w:rsidRPr="00350F5A">
        <w:rPr>
          <w:color w:val="000000" w:themeColor="text1"/>
          <w:highlight w:val="white"/>
        </w:rPr>
        <w:t>American</w:t>
      </w:r>
      <w:r w:rsidR="005C3BED" w:rsidRPr="00350F5A">
        <w:rPr>
          <w:color w:val="000000" w:themeColor="text1"/>
          <w:highlight w:val="white"/>
        </w:rPr>
        <w:t xml:space="preserve"> </w:t>
      </w:r>
      <w:r w:rsidRPr="00350F5A">
        <w:rPr>
          <w:color w:val="000000" w:themeColor="text1"/>
          <w:highlight w:val="white"/>
        </w:rPr>
        <w:t>Heart</w:t>
      </w:r>
      <w:r w:rsidR="005C3BED" w:rsidRPr="00350F5A">
        <w:rPr>
          <w:color w:val="000000" w:themeColor="text1"/>
          <w:highlight w:val="white"/>
        </w:rPr>
        <w:t xml:space="preserve"> </w:t>
      </w:r>
      <w:r w:rsidRPr="00350F5A">
        <w:rPr>
          <w:color w:val="000000" w:themeColor="text1"/>
          <w:highlight w:val="white"/>
        </w:rPr>
        <w:t>Journal</w:t>
      </w:r>
      <w:r w:rsidR="005C3BED" w:rsidRPr="00350F5A">
        <w:rPr>
          <w:color w:val="000000" w:themeColor="text1"/>
          <w:highlight w:val="white"/>
        </w:rPr>
        <w:t xml:space="preserve"> </w:t>
      </w:r>
      <w:r w:rsidRPr="00350F5A">
        <w:rPr>
          <w:color w:val="000000" w:themeColor="text1"/>
          <w:highlight w:val="white"/>
        </w:rPr>
        <w:t>1976;</w:t>
      </w:r>
      <w:r w:rsidR="005C3BED" w:rsidRPr="00350F5A">
        <w:rPr>
          <w:color w:val="000000" w:themeColor="text1"/>
          <w:highlight w:val="white"/>
        </w:rPr>
        <w:t xml:space="preserve"> </w:t>
      </w:r>
      <w:r w:rsidRPr="00350F5A">
        <w:rPr>
          <w:color w:val="000000" w:themeColor="text1"/>
          <w:highlight w:val="white"/>
        </w:rPr>
        <w:t>91(3):349-57</w:t>
      </w:r>
      <w:r w:rsidR="00F553B5" w:rsidRPr="00350F5A">
        <w:rPr>
          <w:color w:val="000000" w:themeColor="text1"/>
          <w:highlight w:val="white"/>
        </w:rPr>
        <w:t>.</w:t>
      </w:r>
    </w:p>
    <w:p w14:paraId="1235B17B" w14:textId="77777777" w:rsidR="00F553B5" w:rsidRPr="00350F5A" w:rsidRDefault="004367D5" w:rsidP="002F5600">
      <w:pPr>
        <w:pStyle w:val="ListParagraph"/>
        <w:numPr>
          <w:ilvl w:val="0"/>
          <w:numId w:val="4"/>
        </w:numPr>
        <w:spacing w:line="600" w:lineRule="auto"/>
        <w:jc w:val="both"/>
        <w:rPr>
          <w:color w:val="000000" w:themeColor="text1"/>
        </w:rPr>
      </w:pPr>
      <w:r w:rsidRPr="00350F5A">
        <w:rPr>
          <w:color w:val="000000" w:themeColor="text1"/>
          <w:highlight w:val="white"/>
        </w:rPr>
        <w:t>Marquez</w:t>
      </w:r>
      <w:r w:rsidR="005C3BED" w:rsidRPr="00350F5A">
        <w:rPr>
          <w:color w:val="000000" w:themeColor="text1"/>
          <w:highlight w:val="white"/>
        </w:rPr>
        <w:t xml:space="preserve"> </w:t>
      </w:r>
      <w:r w:rsidRPr="00350F5A">
        <w:rPr>
          <w:color w:val="000000" w:themeColor="text1"/>
          <w:highlight w:val="white"/>
        </w:rPr>
        <w:t>MF,</w:t>
      </w:r>
      <w:r w:rsidR="005C3BED" w:rsidRPr="00350F5A">
        <w:rPr>
          <w:color w:val="000000" w:themeColor="text1"/>
          <w:highlight w:val="white"/>
        </w:rPr>
        <w:t xml:space="preserve"> </w:t>
      </w:r>
      <w:r w:rsidRPr="00350F5A">
        <w:rPr>
          <w:color w:val="000000" w:themeColor="text1"/>
          <w:highlight w:val="white"/>
        </w:rPr>
        <w:t>Colin</w:t>
      </w:r>
      <w:r w:rsidR="005C3BED" w:rsidRPr="00350F5A">
        <w:rPr>
          <w:color w:val="000000" w:themeColor="text1"/>
          <w:highlight w:val="white"/>
        </w:rPr>
        <w:t xml:space="preserve"> </w:t>
      </w:r>
      <w:r w:rsidRPr="00350F5A">
        <w:rPr>
          <w:color w:val="000000" w:themeColor="text1"/>
          <w:highlight w:val="white"/>
        </w:rPr>
        <w:t>L,</w:t>
      </w:r>
      <w:r w:rsidR="005C3BED" w:rsidRPr="00350F5A">
        <w:rPr>
          <w:color w:val="000000" w:themeColor="text1"/>
          <w:highlight w:val="white"/>
        </w:rPr>
        <w:t xml:space="preserve"> </w:t>
      </w:r>
      <w:r w:rsidRPr="00350F5A">
        <w:rPr>
          <w:color w:val="000000" w:themeColor="text1"/>
          <w:highlight w:val="white"/>
        </w:rPr>
        <w:t>Guevara</w:t>
      </w:r>
      <w:r w:rsidR="005C3BED" w:rsidRPr="00350F5A">
        <w:rPr>
          <w:color w:val="000000" w:themeColor="text1"/>
          <w:highlight w:val="white"/>
        </w:rPr>
        <w:t xml:space="preserve"> </w:t>
      </w:r>
      <w:r w:rsidRPr="00350F5A">
        <w:rPr>
          <w:color w:val="000000" w:themeColor="text1"/>
          <w:highlight w:val="white"/>
        </w:rPr>
        <w:t>M,</w:t>
      </w:r>
      <w:r w:rsidR="005C3BED" w:rsidRPr="00350F5A">
        <w:rPr>
          <w:color w:val="000000" w:themeColor="text1"/>
          <w:highlight w:val="white"/>
        </w:rPr>
        <w:t xml:space="preserve"> </w:t>
      </w:r>
      <w:proofErr w:type="spellStart"/>
      <w:r w:rsidRPr="00350F5A">
        <w:rPr>
          <w:color w:val="000000" w:themeColor="text1"/>
          <w:highlight w:val="white"/>
        </w:rPr>
        <w:t>Iturralde</w:t>
      </w:r>
      <w:proofErr w:type="spellEnd"/>
      <w:r w:rsidR="005C3BED" w:rsidRPr="00350F5A">
        <w:rPr>
          <w:color w:val="000000" w:themeColor="text1"/>
          <w:highlight w:val="white"/>
        </w:rPr>
        <w:t xml:space="preserve"> </w:t>
      </w:r>
      <w:r w:rsidRPr="00350F5A">
        <w:rPr>
          <w:color w:val="000000" w:themeColor="text1"/>
          <w:highlight w:val="white"/>
        </w:rPr>
        <w:t>P,</w:t>
      </w:r>
      <w:r w:rsidR="005C3BED" w:rsidRPr="00350F5A">
        <w:rPr>
          <w:color w:val="000000" w:themeColor="text1"/>
          <w:highlight w:val="white"/>
        </w:rPr>
        <w:t xml:space="preserve"> </w:t>
      </w:r>
      <w:r w:rsidRPr="00350F5A">
        <w:rPr>
          <w:color w:val="000000" w:themeColor="text1"/>
          <w:highlight w:val="white"/>
        </w:rPr>
        <w:t>Hermosillo</w:t>
      </w:r>
      <w:r w:rsidR="005C3BED" w:rsidRPr="00350F5A">
        <w:rPr>
          <w:color w:val="000000" w:themeColor="text1"/>
          <w:highlight w:val="white"/>
        </w:rPr>
        <w:t xml:space="preserve"> </w:t>
      </w:r>
      <w:r w:rsidRPr="00350F5A">
        <w:rPr>
          <w:color w:val="000000" w:themeColor="text1"/>
          <w:highlight w:val="white"/>
        </w:rPr>
        <w:t>AG.</w:t>
      </w:r>
      <w:r w:rsidR="005C3BED" w:rsidRPr="00350F5A">
        <w:rPr>
          <w:color w:val="000000" w:themeColor="text1"/>
          <w:highlight w:val="white"/>
        </w:rPr>
        <w:t xml:space="preserve"> </w:t>
      </w:r>
      <w:r w:rsidRPr="00350F5A">
        <w:rPr>
          <w:color w:val="000000" w:themeColor="text1"/>
          <w:highlight w:val="white"/>
        </w:rPr>
        <w:t>Common</w:t>
      </w:r>
      <w:r w:rsidR="005C3BED" w:rsidRPr="00350F5A">
        <w:rPr>
          <w:color w:val="000000" w:themeColor="text1"/>
          <w:highlight w:val="white"/>
        </w:rPr>
        <w:t xml:space="preserve"> </w:t>
      </w:r>
      <w:r w:rsidRPr="00350F5A">
        <w:rPr>
          <w:color w:val="000000" w:themeColor="text1"/>
          <w:highlight w:val="white"/>
        </w:rPr>
        <w:t>electrocardiographic</w:t>
      </w:r>
      <w:r w:rsidR="005C3BED" w:rsidRPr="00350F5A">
        <w:rPr>
          <w:color w:val="000000" w:themeColor="text1"/>
          <w:highlight w:val="white"/>
        </w:rPr>
        <w:t xml:space="preserve"> </w:t>
      </w:r>
      <w:r w:rsidRPr="00350F5A">
        <w:rPr>
          <w:color w:val="000000" w:themeColor="text1"/>
          <w:highlight w:val="white"/>
        </w:rPr>
        <w:t>artifacts</w:t>
      </w:r>
      <w:r w:rsidR="005C3BED" w:rsidRPr="00350F5A">
        <w:rPr>
          <w:color w:val="000000" w:themeColor="text1"/>
          <w:highlight w:val="white"/>
        </w:rPr>
        <w:t xml:space="preserve"> </w:t>
      </w:r>
      <w:r w:rsidRPr="00350F5A">
        <w:rPr>
          <w:color w:val="000000" w:themeColor="text1"/>
          <w:highlight w:val="white"/>
        </w:rPr>
        <w:t>mimicking</w:t>
      </w:r>
      <w:r w:rsidR="005C3BED" w:rsidRPr="00350F5A">
        <w:rPr>
          <w:color w:val="000000" w:themeColor="text1"/>
          <w:highlight w:val="white"/>
        </w:rPr>
        <w:t xml:space="preserve"> </w:t>
      </w:r>
      <w:r w:rsidRPr="00350F5A">
        <w:rPr>
          <w:color w:val="000000" w:themeColor="text1"/>
          <w:highlight w:val="white"/>
        </w:rPr>
        <w:t>arrhythmias</w:t>
      </w:r>
      <w:r w:rsidR="005C3BED" w:rsidRPr="00350F5A">
        <w:rPr>
          <w:color w:val="000000" w:themeColor="text1"/>
          <w:highlight w:val="white"/>
        </w:rPr>
        <w:t xml:space="preserve"> </w:t>
      </w:r>
      <w:r w:rsidRPr="00350F5A">
        <w:rPr>
          <w:color w:val="000000" w:themeColor="text1"/>
          <w:highlight w:val="white"/>
        </w:rPr>
        <w:t>in</w:t>
      </w:r>
      <w:r w:rsidR="005C3BED" w:rsidRPr="00350F5A">
        <w:rPr>
          <w:color w:val="000000" w:themeColor="text1"/>
          <w:highlight w:val="white"/>
        </w:rPr>
        <w:t xml:space="preserve"> </w:t>
      </w:r>
      <w:r w:rsidRPr="00350F5A">
        <w:rPr>
          <w:color w:val="000000" w:themeColor="text1"/>
          <w:highlight w:val="white"/>
        </w:rPr>
        <w:t>ambulatory</w:t>
      </w:r>
      <w:r w:rsidR="005C3BED" w:rsidRPr="00350F5A">
        <w:rPr>
          <w:color w:val="000000" w:themeColor="text1"/>
          <w:highlight w:val="white"/>
        </w:rPr>
        <w:t xml:space="preserve"> </w:t>
      </w:r>
      <w:r w:rsidRPr="00350F5A">
        <w:rPr>
          <w:color w:val="000000" w:themeColor="text1"/>
          <w:highlight w:val="white"/>
        </w:rPr>
        <w:t>monitoring.</w:t>
      </w:r>
      <w:r w:rsidR="005C3BED" w:rsidRPr="00350F5A">
        <w:rPr>
          <w:color w:val="000000" w:themeColor="text1"/>
          <w:highlight w:val="white"/>
        </w:rPr>
        <w:t xml:space="preserve"> </w:t>
      </w:r>
      <w:r w:rsidRPr="00350F5A">
        <w:rPr>
          <w:color w:val="000000" w:themeColor="text1"/>
          <w:highlight w:val="white"/>
        </w:rPr>
        <w:t>American</w:t>
      </w:r>
      <w:r w:rsidR="005C3BED" w:rsidRPr="00350F5A">
        <w:rPr>
          <w:color w:val="000000" w:themeColor="text1"/>
          <w:highlight w:val="white"/>
        </w:rPr>
        <w:t xml:space="preserve"> </w:t>
      </w:r>
      <w:r w:rsidRPr="00350F5A">
        <w:rPr>
          <w:color w:val="000000" w:themeColor="text1"/>
          <w:highlight w:val="white"/>
        </w:rPr>
        <w:t>Heart</w:t>
      </w:r>
      <w:r w:rsidR="005C3BED" w:rsidRPr="00350F5A">
        <w:rPr>
          <w:color w:val="000000" w:themeColor="text1"/>
          <w:highlight w:val="white"/>
        </w:rPr>
        <w:t xml:space="preserve"> </w:t>
      </w:r>
      <w:r w:rsidRPr="00350F5A">
        <w:rPr>
          <w:color w:val="000000" w:themeColor="text1"/>
          <w:highlight w:val="white"/>
        </w:rPr>
        <w:t>Journal</w:t>
      </w:r>
      <w:r w:rsidR="005C3BED" w:rsidRPr="00350F5A">
        <w:rPr>
          <w:color w:val="000000" w:themeColor="text1"/>
          <w:highlight w:val="white"/>
        </w:rPr>
        <w:t xml:space="preserve"> </w:t>
      </w:r>
      <w:r w:rsidRPr="00350F5A">
        <w:rPr>
          <w:color w:val="000000" w:themeColor="text1"/>
          <w:highlight w:val="white"/>
        </w:rPr>
        <w:t>2002;</w:t>
      </w:r>
      <w:r w:rsidR="005C3BED" w:rsidRPr="00350F5A">
        <w:rPr>
          <w:color w:val="000000" w:themeColor="text1"/>
          <w:highlight w:val="white"/>
        </w:rPr>
        <w:t xml:space="preserve"> </w:t>
      </w:r>
      <w:r w:rsidRPr="00350F5A">
        <w:rPr>
          <w:color w:val="000000" w:themeColor="text1"/>
          <w:highlight w:val="white"/>
        </w:rPr>
        <w:t>144(2):187-97.</w:t>
      </w:r>
      <w:r w:rsidR="005C3BED" w:rsidRPr="00350F5A">
        <w:rPr>
          <w:color w:val="000000" w:themeColor="text1"/>
          <w:highlight w:val="white"/>
        </w:rPr>
        <w:t xml:space="preserve"> </w:t>
      </w:r>
    </w:p>
    <w:p w14:paraId="0A1A266E" w14:textId="77777777" w:rsidR="00F553B5" w:rsidRPr="00350F5A" w:rsidRDefault="004367D5" w:rsidP="002F5600">
      <w:pPr>
        <w:pStyle w:val="ListParagraph"/>
        <w:numPr>
          <w:ilvl w:val="0"/>
          <w:numId w:val="4"/>
        </w:numPr>
        <w:spacing w:line="600" w:lineRule="auto"/>
        <w:jc w:val="both"/>
        <w:rPr>
          <w:color w:val="000000" w:themeColor="text1"/>
        </w:rPr>
      </w:pPr>
      <w:r w:rsidRPr="00350F5A">
        <w:rPr>
          <w:color w:val="000000" w:themeColor="text1"/>
          <w:highlight w:val="white"/>
        </w:rPr>
        <w:t>Essa</w:t>
      </w:r>
      <w:r w:rsidR="005C3BED" w:rsidRPr="00350F5A">
        <w:rPr>
          <w:color w:val="000000" w:themeColor="text1"/>
          <w:highlight w:val="white"/>
        </w:rPr>
        <w:t xml:space="preserve"> </w:t>
      </w:r>
      <w:r w:rsidRPr="00350F5A">
        <w:rPr>
          <w:color w:val="000000" w:themeColor="text1"/>
          <w:highlight w:val="white"/>
        </w:rPr>
        <w:t>Hariri,</w:t>
      </w:r>
      <w:r w:rsidR="005C3BED" w:rsidRPr="00350F5A">
        <w:rPr>
          <w:color w:val="000000" w:themeColor="text1"/>
          <w:highlight w:val="white"/>
        </w:rPr>
        <w:t xml:space="preserve"> </w:t>
      </w:r>
      <w:r w:rsidRPr="00350F5A">
        <w:rPr>
          <w:color w:val="000000" w:themeColor="text1"/>
          <w:highlight w:val="white"/>
        </w:rPr>
        <w:t>Ahmad</w:t>
      </w:r>
      <w:r w:rsidR="005C3BED" w:rsidRPr="00350F5A">
        <w:rPr>
          <w:color w:val="000000" w:themeColor="text1"/>
          <w:highlight w:val="white"/>
        </w:rPr>
        <w:t xml:space="preserve"> </w:t>
      </w:r>
      <w:proofErr w:type="spellStart"/>
      <w:r w:rsidRPr="00350F5A">
        <w:rPr>
          <w:color w:val="000000" w:themeColor="text1"/>
          <w:highlight w:val="white"/>
        </w:rPr>
        <w:t>Hachem</w:t>
      </w:r>
      <w:proofErr w:type="spellEnd"/>
      <w:r w:rsidRPr="00350F5A">
        <w:rPr>
          <w:color w:val="000000" w:themeColor="text1"/>
          <w:highlight w:val="white"/>
        </w:rPr>
        <w:t>,</w:t>
      </w:r>
      <w:r w:rsidR="005C3BED" w:rsidRPr="00350F5A">
        <w:rPr>
          <w:color w:val="000000" w:themeColor="text1"/>
          <w:highlight w:val="white"/>
        </w:rPr>
        <w:t xml:space="preserve"> </w:t>
      </w:r>
      <w:r w:rsidRPr="00350F5A">
        <w:rPr>
          <w:color w:val="000000" w:themeColor="text1"/>
          <w:highlight w:val="white"/>
        </w:rPr>
        <w:t>Georges</w:t>
      </w:r>
      <w:r w:rsidR="005C3BED" w:rsidRPr="00350F5A">
        <w:rPr>
          <w:color w:val="000000" w:themeColor="text1"/>
          <w:highlight w:val="white"/>
        </w:rPr>
        <w:t xml:space="preserve"> </w:t>
      </w:r>
      <w:r w:rsidRPr="00350F5A">
        <w:rPr>
          <w:color w:val="000000" w:themeColor="text1"/>
          <w:highlight w:val="white"/>
        </w:rPr>
        <w:t>Sarkis,</w:t>
      </w:r>
      <w:r w:rsidR="005C3BED" w:rsidRPr="00350F5A">
        <w:rPr>
          <w:color w:val="000000" w:themeColor="text1"/>
          <w:highlight w:val="white"/>
        </w:rPr>
        <w:t xml:space="preserve"> </w:t>
      </w:r>
      <w:r w:rsidRPr="00350F5A">
        <w:rPr>
          <w:color w:val="000000" w:themeColor="text1"/>
          <w:highlight w:val="white"/>
        </w:rPr>
        <w:t>Samer</w:t>
      </w:r>
      <w:r w:rsidR="005C3BED" w:rsidRPr="00350F5A">
        <w:rPr>
          <w:color w:val="000000" w:themeColor="text1"/>
          <w:highlight w:val="white"/>
        </w:rPr>
        <w:t xml:space="preserve"> </w:t>
      </w:r>
      <w:r w:rsidRPr="00350F5A">
        <w:rPr>
          <w:color w:val="000000" w:themeColor="text1"/>
          <w:highlight w:val="white"/>
        </w:rPr>
        <w:t>Nasr.</w:t>
      </w:r>
      <w:r w:rsidR="005C3BED" w:rsidRPr="00350F5A">
        <w:rPr>
          <w:color w:val="000000" w:themeColor="text1"/>
          <w:highlight w:val="white"/>
        </w:rPr>
        <w:t xml:space="preserve"> </w:t>
      </w:r>
      <w:r w:rsidRPr="00350F5A">
        <w:rPr>
          <w:color w:val="000000" w:themeColor="text1"/>
          <w:highlight w:val="white"/>
        </w:rPr>
        <w:t>Optimal</w:t>
      </w:r>
      <w:r w:rsidR="005C3BED" w:rsidRPr="00350F5A">
        <w:rPr>
          <w:color w:val="000000" w:themeColor="text1"/>
          <w:highlight w:val="white"/>
        </w:rPr>
        <w:t xml:space="preserve"> </w:t>
      </w:r>
      <w:r w:rsidRPr="00350F5A">
        <w:rPr>
          <w:color w:val="000000" w:themeColor="text1"/>
          <w:highlight w:val="white"/>
        </w:rPr>
        <w:t>Duration</w:t>
      </w:r>
      <w:r w:rsidR="005C3BED" w:rsidRPr="00350F5A">
        <w:rPr>
          <w:color w:val="000000" w:themeColor="text1"/>
          <w:highlight w:val="white"/>
        </w:rPr>
        <w:t xml:space="preserve"> </w:t>
      </w:r>
      <w:proofErr w:type="gramStart"/>
      <w:r w:rsidRPr="00350F5A">
        <w:rPr>
          <w:color w:val="000000" w:themeColor="text1"/>
          <w:highlight w:val="white"/>
        </w:rPr>
        <w:t>of</w:t>
      </w:r>
      <w:r w:rsidR="005C3BED" w:rsidRPr="00350F5A">
        <w:rPr>
          <w:color w:val="000000" w:themeColor="text1"/>
          <w:highlight w:val="white"/>
        </w:rPr>
        <w:t xml:space="preserve"> </w:t>
      </w:r>
      <w:r w:rsidR="00F553B5" w:rsidRPr="00350F5A">
        <w:rPr>
          <w:color w:val="000000" w:themeColor="text1"/>
          <w:highlight w:val="white"/>
        </w:rPr>
        <w:t xml:space="preserve"> </w:t>
      </w:r>
      <w:r w:rsidRPr="00350F5A">
        <w:rPr>
          <w:color w:val="000000" w:themeColor="text1"/>
          <w:highlight w:val="white"/>
        </w:rPr>
        <w:t>Monitoring</w:t>
      </w:r>
      <w:proofErr w:type="gramEnd"/>
      <w:r w:rsidR="005C3BED" w:rsidRPr="00350F5A">
        <w:rPr>
          <w:color w:val="000000" w:themeColor="text1"/>
          <w:highlight w:val="white"/>
        </w:rPr>
        <w:t xml:space="preserve"> </w:t>
      </w:r>
      <w:r w:rsidRPr="00350F5A">
        <w:rPr>
          <w:color w:val="000000" w:themeColor="text1"/>
          <w:highlight w:val="white"/>
        </w:rPr>
        <w:t>for</w:t>
      </w:r>
      <w:r w:rsidR="005C3BED" w:rsidRPr="00350F5A">
        <w:rPr>
          <w:color w:val="000000" w:themeColor="text1"/>
          <w:highlight w:val="white"/>
        </w:rPr>
        <w:t xml:space="preserve"> </w:t>
      </w:r>
      <w:r w:rsidRPr="00350F5A">
        <w:rPr>
          <w:color w:val="000000" w:themeColor="text1"/>
          <w:highlight w:val="white"/>
        </w:rPr>
        <w:t>Atrial</w:t>
      </w:r>
      <w:r w:rsidR="005C3BED" w:rsidRPr="00350F5A">
        <w:rPr>
          <w:color w:val="000000" w:themeColor="text1"/>
          <w:highlight w:val="white"/>
        </w:rPr>
        <w:t xml:space="preserve"> </w:t>
      </w:r>
      <w:r w:rsidRPr="00350F5A">
        <w:rPr>
          <w:color w:val="000000" w:themeColor="text1"/>
          <w:highlight w:val="white"/>
        </w:rPr>
        <w:t>Fibrillation</w:t>
      </w:r>
      <w:r w:rsidR="005C3BED" w:rsidRPr="00350F5A">
        <w:rPr>
          <w:color w:val="000000" w:themeColor="text1"/>
          <w:highlight w:val="white"/>
        </w:rPr>
        <w:t xml:space="preserve"> </w:t>
      </w:r>
      <w:r w:rsidRPr="00350F5A">
        <w:rPr>
          <w:color w:val="000000" w:themeColor="text1"/>
          <w:highlight w:val="white"/>
        </w:rPr>
        <w:t>in</w:t>
      </w:r>
      <w:r w:rsidR="005C3BED" w:rsidRPr="00350F5A">
        <w:rPr>
          <w:color w:val="000000" w:themeColor="text1"/>
          <w:highlight w:val="white"/>
        </w:rPr>
        <w:t xml:space="preserve"> </w:t>
      </w:r>
      <w:r w:rsidRPr="00350F5A">
        <w:rPr>
          <w:color w:val="000000" w:themeColor="text1"/>
          <w:highlight w:val="white"/>
        </w:rPr>
        <w:t>Cryptogenic</w:t>
      </w:r>
      <w:r w:rsidR="005C3BED" w:rsidRPr="00350F5A">
        <w:rPr>
          <w:color w:val="000000" w:themeColor="text1"/>
          <w:highlight w:val="white"/>
        </w:rPr>
        <w:t xml:space="preserve"> </w:t>
      </w:r>
      <w:r w:rsidRPr="00350F5A">
        <w:rPr>
          <w:color w:val="000000" w:themeColor="text1"/>
          <w:highlight w:val="white"/>
        </w:rPr>
        <w:t>Stroke:</w:t>
      </w:r>
      <w:r w:rsidR="005C3BED" w:rsidRPr="00350F5A">
        <w:rPr>
          <w:color w:val="000000" w:themeColor="text1"/>
          <w:highlight w:val="white"/>
        </w:rPr>
        <w:t xml:space="preserve"> </w:t>
      </w:r>
      <w:r w:rsidRPr="00350F5A">
        <w:rPr>
          <w:color w:val="000000" w:themeColor="text1"/>
          <w:highlight w:val="white"/>
        </w:rPr>
        <w:t>A</w:t>
      </w:r>
      <w:r w:rsidR="005C3BED" w:rsidRPr="00350F5A">
        <w:rPr>
          <w:color w:val="000000" w:themeColor="text1"/>
          <w:highlight w:val="white"/>
        </w:rPr>
        <w:t xml:space="preserve"> </w:t>
      </w:r>
      <w:r w:rsidRPr="00350F5A">
        <w:rPr>
          <w:color w:val="000000" w:themeColor="text1"/>
          <w:highlight w:val="white"/>
        </w:rPr>
        <w:t>Nonsystematic</w:t>
      </w:r>
      <w:r w:rsidR="005C3BED" w:rsidRPr="00350F5A">
        <w:rPr>
          <w:color w:val="000000" w:themeColor="text1"/>
          <w:highlight w:val="white"/>
        </w:rPr>
        <w:t xml:space="preserve"> </w:t>
      </w:r>
      <w:r w:rsidRPr="00350F5A">
        <w:rPr>
          <w:color w:val="000000" w:themeColor="text1"/>
          <w:highlight w:val="white"/>
        </w:rPr>
        <w:t>Review.</w:t>
      </w:r>
      <w:r w:rsidR="00F553B5" w:rsidRPr="00350F5A">
        <w:rPr>
          <w:color w:val="000000" w:themeColor="text1"/>
          <w:highlight w:val="white"/>
        </w:rPr>
        <w:t xml:space="preserve"> </w:t>
      </w:r>
      <w:r w:rsidRPr="00350F5A">
        <w:rPr>
          <w:color w:val="000000" w:themeColor="text1"/>
          <w:highlight w:val="white"/>
        </w:rPr>
        <w:t>BioMed</w:t>
      </w:r>
      <w:r w:rsidR="005C3BED" w:rsidRPr="00350F5A">
        <w:rPr>
          <w:color w:val="000000" w:themeColor="text1"/>
          <w:highlight w:val="white"/>
        </w:rPr>
        <w:t xml:space="preserve"> </w:t>
      </w:r>
      <w:r w:rsidRPr="00350F5A">
        <w:rPr>
          <w:color w:val="000000" w:themeColor="text1"/>
          <w:highlight w:val="white"/>
        </w:rPr>
        <w:t>Research</w:t>
      </w:r>
      <w:r w:rsidR="005C3BED" w:rsidRPr="00350F5A">
        <w:rPr>
          <w:color w:val="000000" w:themeColor="text1"/>
          <w:highlight w:val="white"/>
        </w:rPr>
        <w:t xml:space="preserve"> </w:t>
      </w:r>
      <w:r w:rsidRPr="00350F5A">
        <w:rPr>
          <w:color w:val="000000" w:themeColor="text1"/>
          <w:highlight w:val="white"/>
        </w:rPr>
        <w:t>International</w:t>
      </w:r>
      <w:r w:rsidR="005C3BED" w:rsidRPr="00350F5A">
        <w:rPr>
          <w:color w:val="000000" w:themeColor="text1"/>
          <w:highlight w:val="white"/>
        </w:rPr>
        <w:t xml:space="preserve"> </w:t>
      </w:r>
      <w:r w:rsidRPr="00350F5A">
        <w:rPr>
          <w:color w:val="000000" w:themeColor="text1"/>
          <w:highlight w:val="white"/>
        </w:rPr>
        <w:t>2016;</w:t>
      </w:r>
      <w:r w:rsidR="005C3BED" w:rsidRPr="00350F5A">
        <w:rPr>
          <w:color w:val="000000" w:themeColor="text1"/>
          <w:highlight w:val="white"/>
        </w:rPr>
        <w:t xml:space="preserve"> </w:t>
      </w:r>
      <w:r w:rsidRPr="00350F5A">
        <w:rPr>
          <w:color w:val="000000" w:themeColor="text1"/>
          <w:highlight w:val="white"/>
        </w:rPr>
        <w:t>2016:</w:t>
      </w:r>
      <w:r w:rsidR="005C3BED" w:rsidRPr="00350F5A">
        <w:rPr>
          <w:color w:val="000000" w:themeColor="text1"/>
          <w:highlight w:val="white"/>
        </w:rPr>
        <w:t xml:space="preserve"> </w:t>
      </w:r>
      <w:r w:rsidRPr="00350F5A">
        <w:rPr>
          <w:color w:val="000000" w:themeColor="text1"/>
          <w:highlight w:val="white"/>
        </w:rPr>
        <w:t>5704963.</w:t>
      </w:r>
    </w:p>
    <w:p w14:paraId="22F314C3" w14:textId="77777777" w:rsidR="00F553B5" w:rsidRPr="00350F5A" w:rsidRDefault="00C37CA2" w:rsidP="002F5600">
      <w:pPr>
        <w:pStyle w:val="ListParagraph"/>
        <w:numPr>
          <w:ilvl w:val="0"/>
          <w:numId w:val="4"/>
        </w:numPr>
        <w:spacing w:line="600" w:lineRule="auto"/>
        <w:jc w:val="both"/>
        <w:rPr>
          <w:color w:val="000000" w:themeColor="text1"/>
        </w:rPr>
      </w:pPr>
      <w:hyperlink r:id="rId15">
        <w:r w:rsidR="004367D5" w:rsidRPr="00350F5A">
          <w:rPr>
            <w:color w:val="000000" w:themeColor="text1"/>
            <w:highlight w:val="white"/>
          </w:rPr>
          <w:t>Bass</w:t>
        </w:r>
        <w:r w:rsidR="005C3BED" w:rsidRPr="00350F5A">
          <w:rPr>
            <w:color w:val="000000" w:themeColor="text1"/>
            <w:highlight w:val="white"/>
          </w:rPr>
          <w:t xml:space="preserve"> </w:t>
        </w:r>
        <w:r w:rsidR="004367D5" w:rsidRPr="00350F5A">
          <w:rPr>
            <w:color w:val="000000" w:themeColor="text1"/>
            <w:highlight w:val="white"/>
          </w:rPr>
          <w:t>EB</w:t>
        </w:r>
      </w:hyperlink>
      <w:r w:rsidR="004367D5" w:rsidRPr="00350F5A">
        <w:rPr>
          <w:color w:val="000000" w:themeColor="text1"/>
          <w:highlight w:val="white"/>
        </w:rPr>
        <w:t>,</w:t>
      </w:r>
      <w:r w:rsidR="005C3BED" w:rsidRPr="00350F5A">
        <w:rPr>
          <w:color w:val="000000" w:themeColor="text1"/>
          <w:highlight w:val="white"/>
        </w:rPr>
        <w:t xml:space="preserve"> </w:t>
      </w:r>
      <w:hyperlink r:id="rId16">
        <w:r w:rsidR="004367D5" w:rsidRPr="00350F5A">
          <w:rPr>
            <w:color w:val="000000" w:themeColor="text1"/>
            <w:highlight w:val="white"/>
          </w:rPr>
          <w:t>Curtiss</w:t>
        </w:r>
        <w:r w:rsidR="005C3BED" w:rsidRPr="00350F5A">
          <w:rPr>
            <w:color w:val="000000" w:themeColor="text1"/>
            <w:highlight w:val="white"/>
          </w:rPr>
          <w:t xml:space="preserve"> </w:t>
        </w:r>
        <w:r w:rsidR="004367D5" w:rsidRPr="00350F5A">
          <w:rPr>
            <w:color w:val="000000" w:themeColor="text1"/>
            <w:highlight w:val="white"/>
          </w:rPr>
          <w:t>EI</w:t>
        </w:r>
      </w:hyperlink>
      <w:r w:rsidR="004367D5" w:rsidRPr="00350F5A">
        <w:rPr>
          <w:color w:val="000000" w:themeColor="text1"/>
          <w:highlight w:val="white"/>
        </w:rPr>
        <w:t>,</w:t>
      </w:r>
      <w:r w:rsidR="005C3BED" w:rsidRPr="00350F5A">
        <w:rPr>
          <w:color w:val="000000" w:themeColor="text1"/>
          <w:highlight w:val="white"/>
        </w:rPr>
        <w:t xml:space="preserve"> </w:t>
      </w:r>
      <w:hyperlink r:id="rId17">
        <w:r w:rsidR="004367D5" w:rsidRPr="00350F5A">
          <w:rPr>
            <w:color w:val="000000" w:themeColor="text1"/>
            <w:highlight w:val="white"/>
          </w:rPr>
          <w:t>Arena</w:t>
        </w:r>
        <w:r w:rsidR="005C3BED" w:rsidRPr="00350F5A">
          <w:rPr>
            <w:color w:val="000000" w:themeColor="text1"/>
            <w:highlight w:val="white"/>
          </w:rPr>
          <w:t xml:space="preserve"> </w:t>
        </w:r>
        <w:r w:rsidR="004367D5" w:rsidRPr="00350F5A">
          <w:rPr>
            <w:color w:val="000000" w:themeColor="text1"/>
            <w:highlight w:val="white"/>
          </w:rPr>
          <w:t>VC</w:t>
        </w:r>
      </w:hyperlink>
      <w:r w:rsidR="004367D5" w:rsidRPr="00350F5A">
        <w:rPr>
          <w:color w:val="000000" w:themeColor="text1"/>
          <w:highlight w:val="white"/>
        </w:rPr>
        <w:t>,</w:t>
      </w:r>
      <w:r w:rsidR="005C3BED" w:rsidRPr="00350F5A">
        <w:rPr>
          <w:color w:val="000000" w:themeColor="text1"/>
          <w:highlight w:val="white"/>
        </w:rPr>
        <w:t xml:space="preserve"> </w:t>
      </w:r>
      <w:hyperlink r:id="rId18">
        <w:proofErr w:type="spellStart"/>
        <w:r w:rsidR="004367D5" w:rsidRPr="00350F5A">
          <w:rPr>
            <w:color w:val="000000" w:themeColor="text1"/>
            <w:highlight w:val="white"/>
          </w:rPr>
          <w:t>Hanusa</w:t>
        </w:r>
        <w:proofErr w:type="spellEnd"/>
        <w:r w:rsidR="005C3BED" w:rsidRPr="00350F5A">
          <w:rPr>
            <w:color w:val="000000" w:themeColor="text1"/>
            <w:highlight w:val="white"/>
          </w:rPr>
          <w:t xml:space="preserve"> </w:t>
        </w:r>
        <w:r w:rsidR="004367D5" w:rsidRPr="00350F5A">
          <w:rPr>
            <w:color w:val="000000" w:themeColor="text1"/>
            <w:highlight w:val="white"/>
          </w:rPr>
          <w:t>BH</w:t>
        </w:r>
      </w:hyperlink>
      <w:r w:rsidR="004367D5" w:rsidRPr="00350F5A">
        <w:rPr>
          <w:color w:val="000000" w:themeColor="text1"/>
          <w:highlight w:val="white"/>
        </w:rPr>
        <w:t>,</w:t>
      </w:r>
      <w:r w:rsidR="005C3BED" w:rsidRPr="00350F5A">
        <w:rPr>
          <w:color w:val="000000" w:themeColor="text1"/>
          <w:highlight w:val="white"/>
        </w:rPr>
        <w:t xml:space="preserve"> </w:t>
      </w:r>
      <w:hyperlink r:id="rId19">
        <w:proofErr w:type="spellStart"/>
        <w:r w:rsidR="004367D5" w:rsidRPr="00350F5A">
          <w:rPr>
            <w:color w:val="000000" w:themeColor="text1"/>
            <w:highlight w:val="white"/>
          </w:rPr>
          <w:t>Cecchetti</w:t>
        </w:r>
        <w:proofErr w:type="spellEnd"/>
        <w:r w:rsidR="005C3BED" w:rsidRPr="00350F5A">
          <w:rPr>
            <w:color w:val="000000" w:themeColor="text1"/>
            <w:highlight w:val="white"/>
          </w:rPr>
          <w:t xml:space="preserve"> </w:t>
        </w:r>
        <w:r w:rsidR="004367D5" w:rsidRPr="00350F5A">
          <w:rPr>
            <w:color w:val="000000" w:themeColor="text1"/>
            <w:highlight w:val="white"/>
          </w:rPr>
          <w:t>A</w:t>
        </w:r>
      </w:hyperlink>
      <w:r w:rsidR="004367D5" w:rsidRPr="00350F5A">
        <w:rPr>
          <w:color w:val="000000" w:themeColor="text1"/>
          <w:highlight w:val="white"/>
        </w:rPr>
        <w:t>,</w:t>
      </w:r>
      <w:r w:rsidR="005C3BED" w:rsidRPr="00350F5A">
        <w:rPr>
          <w:color w:val="000000" w:themeColor="text1"/>
          <w:highlight w:val="white"/>
        </w:rPr>
        <w:t xml:space="preserve"> </w:t>
      </w:r>
      <w:hyperlink r:id="rId20">
        <w:proofErr w:type="spellStart"/>
        <w:r w:rsidR="004367D5" w:rsidRPr="00350F5A">
          <w:rPr>
            <w:color w:val="000000" w:themeColor="text1"/>
            <w:highlight w:val="white"/>
          </w:rPr>
          <w:t>Karpf</w:t>
        </w:r>
        <w:proofErr w:type="spellEnd"/>
        <w:r w:rsidR="005C3BED" w:rsidRPr="00350F5A">
          <w:rPr>
            <w:color w:val="000000" w:themeColor="text1"/>
            <w:highlight w:val="white"/>
          </w:rPr>
          <w:t xml:space="preserve"> </w:t>
        </w:r>
        <w:r w:rsidR="004367D5" w:rsidRPr="00350F5A">
          <w:rPr>
            <w:color w:val="000000" w:themeColor="text1"/>
            <w:highlight w:val="white"/>
          </w:rPr>
          <w:t>M</w:t>
        </w:r>
      </w:hyperlink>
      <w:r w:rsidR="004367D5" w:rsidRPr="00350F5A">
        <w:rPr>
          <w:color w:val="000000" w:themeColor="text1"/>
          <w:highlight w:val="white"/>
        </w:rPr>
        <w:t>.</w:t>
      </w:r>
      <w:r w:rsidR="005C3BED" w:rsidRPr="00350F5A">
        <w:rPr>
          <w:color w:val="000000" w:themeColor="text1"/>
          <w:highlight w:val="white"/>
        </w:rPr>
        <w:t xml:space="preserve"> </w:t>
      </w:r>
      <w:r w:rsidR="004367D5" w:rsidRPr="00350F5A">
        <w:rPr>
          <w:color w:val="000000" w:themeColor="text1"/>
          <w:highlight w:val="white"/>
        </w:rPr>
        <w:t>The</w:t>
      </w:r>
      <w:r w:rsidR="005C3BED" w:rsidRPr="00350F5A">
        <w:rPr>
          <w:color w:val="000000" w:themeColor="text1"/>
          <w:highlight w:val="white"/>
        </w:rPr>
        <w:t xml:space="preserve"> </w:t>
      </w:r>
      <w:r w:rsidR="004367D5" w:rsidRPr="00350F5A">
        <w:rPr>
          <w:color w:val="000000" w:themeColor="text1"/>
          <w:highlight w:val="white"/>
        </w:rPr>
        <w:t>duration</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Holter</w:t>
      </w:r>
      <w:r w:rsidR="005C3BED" w:rsidRPr="00350F5A">
        <w:rPr>
          <w:color w:val="000000" w:themeColor="text1"/>
          <w:highlight w:val="white"/>
        </w:rPr>
        <w:t xml:space="preserve"> </w:t>
      </w:r>
      <w:r w:rsidR="004367D5" w:rsidRPr="00350F5A">
        <w:rPr>
          <w:color w:val="000000" w:themeColor="text1"/>
          <w:highlight w:val="white"/>
        </w:rPr>
        <w:t>monitoring</w:t>
      </w:r>
      <w:r w:rsidR="005C3BED" w:rsidRPr="00350F5A">
        <w:rPr>
          <w:color w:val="000000" w:themeColor="text1"/>
          <w:highlight w:val="white"/>
        </w:rPr>
        <w:t xml:space="preserve"> </w:t>
      </w:r>
      <w:r w:rsidR="004367D5" w:rsidRPr="00350F5A">
        <w:rPr>
          <w:color w:val="000000" w:themeColor="text1"/>
          <w:highlight w:val="white"/>
        </w:rPr>
        <w:t>in</w:t>
      </w:r>
      <w:r w:rsidR="005C3BED" w:rsidRPr="00350F5A">
        <w:rPr>
          <w:color w:val="000000" w:themeColor="text1"/>
          <w:highlight w:val="white"/>
        </w:rPr>
        <w:t xml:space="preserve"> </w:t>
      </w:r>
      <w:r w:rsidR="004367D5" w:rsidRPr="00350F5A">
        <w:rPr>
          <w:color w:val="000000" w:themeColor="text1"/>
          <w:highlight w:val="white"/>
        </w:rPr>
        <w:t>patients</w:t>
      </w:r>
      <w:r w:rsidR="005C3BED" w:rsidRPr="00350F5A">
        <w:rPr>
          <w:color w:val="000000" w:themeColor="text1"/>
          <w:highlight w:val="white"/>
        </w:rPr>
        <w:t xml:space="preserve"> </w:t>
      </w:r>
      <w:r w:rsidR="004367D5" w:rsidRPr="00350F5A">
        <w:rPr>
          <w:color w:val="000000" w:themeColor="text1"/>
          <w:highlight w:val="white"/>
        </w:rPr>
        <w:t>with</w:t>
      </w:r>
      <w:r w:rsidR="005C3BED" w:rsidRPr="00350F5A">
        <w:rPr>
          <w:color w:val="000000" w:themeColor="text1"/>
          <w:highlight w:val="white"/>
        </w:rPr>
        <w:t xml:space="preserve"> </w:t>
      </w:r>
      <w:r w:rsidR="004367D5" w:rsidRPr="00350F5A">
        <w:rPr>
          <w:color w:val="000000" w:themeColor="text1"/>
          <w:highlight w:val="white"/>
        </w:rPr>
        <w:t>syncope.</w:t>
      </w:r>
      <w:r w:rsidR="005C3BED" w:rsidRPr="00350F5A">
        <w:rPr>
          <w:color w:val="000000" w:themeColor="text1"/>
          <w:highlight w:val="white"/>
        </w:rPr>
        <w:t xml:space="preserve"> </w:t>
      </w:r>
      <w:r w:rsidR="004367D5" w:rsidRPr="00350F5A">
        <w:rPr>
          <w:color w:val="000000" w:themeColor="text1"/>
          <w:highlight w:val="white"/>
        </w:rPr>
        <w:t>Is</w:t>
      </w:r>
      <w:r w:rsidR="005C3BED" w:rsidRPr="00350F5A">
        <w:rPr>
          <w:color w:val="000000" w:themeColor="text1"/>
          <w:highlight w:val="white"/>
        </w:rPr>
        <w:t xml:space="preserve"> </w:t>
      </w:r>
      <w:r w:rsidR="004367D5" w:rsidRPr="00350F5A">
        <w:rPr>
          <w:color w:val="000000" w:themeColor="text1"/>
          <w:highlight w:val="white"/>
        </w:rPr>
        <w:t>24</w:t>
      </w:r>
      <w:r w:rsidR="005C3BED" w:rsidRPr="00350F5A">
        <w:rPr>
          <w:color w:val="000000" w:themeColor="text1"/>
          <w:highlight w:val="white"/>
        </w:rPr>
        <w:t xml:space="preserve"> </w:t>
      </w:r>
      <w:r w:rsidR="004367D5" w:rsidRPr="00350F5A">
        <w:rPr>
          <w:color w:val="000000" w:themeColor="text1"/>
          <w:highlight w:val="white"/>
        </w:rPr>
        <w:t>hours</w:t>
      </w:r>
      <w:r w:rsidR="005C3BED" w:rsidRPr="00350F5A">
        <w:rPr>
          <w:color w:val="000000" w:themeColor="text1"/>
          <w:highlight w:val="white"/>
        </w:rPr>
        <w:t xml:space="preserve"> </w:t>
      </w:r>
      <w:proofErr w:type="gramStart"/>
      <w:r w:rsidR="004367D5" w:rsidRPr="00350F5A">
        <w:rPr>
          <w:color w:val="000000" w:themeColor="text1"/>
          <w:highlight w:val="white"/>
        </w:rPr>
        <w:t>enough?.</w:t>
      </w:r>
      <w:proofErr w:type="gramEnd"/>
      <w:r w:rsidR="005C3BED" w:rsidRPr="00350F5A">
        <w:rPr>
          <w:color w:val="000000" w:themeColor="text1"/>
          <w:highlight w:val="white"/>
        </w:rPr>
        <w:t xml:space="preserve"> </w:t>
      </w:r>
      <w:r w:rsidR="004367D5" w:rsidRPr="00350F5A">
        <w:rPr>
          <w:color w:val="000000" w:themeColor="text1"/>
          <w:highlight w:val="white"/>
        </w:rPr>
        <w:t>Archives</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Internal</w:t>
      </w:r>
      <w:r w:rsidR="005C3BED" w:rsidRPr="00350F5A">
        <w:rPr>
          <w:color w:val="000000" w:themeColor="text1"/>
          <w:highlight w:val="white"/>
        </w:rPr>
        <w:t xml:space="preserve"> </w:t>
      </w:r>
      <w:r w:rsidR="004367D5" w:rsidRPr="00350F5A">
        <w:rPr>
          <w:color w:val="000000" w:themeColor="text1"/>
          <w:highlight w:val="white"/>
        </w:rPr>
        <w:t>Medicine</w:t>
      </w:r>
      <w:r w:rsidR="005C3BED" w:rsidRPr="00350F5A">
        <w:rPr>
          <w:color w:val="000000" w:themeColor="text1"/>
          <w:highlight w:val="white"/>
        </w:rPr>
        <w:t xml:space="preserve"> </w:t>
      </w:r>
      <w:r w:rsidR="004367D5" w:rsidRPr="00350F5A">
        <w:rPr>
          <w:color w:val="000000" w:themeColor="text1"/>
          <w:highlight w:val="white"/>
        </w:rPr>
        <w:t>1990;</w:t>
      </w:r>
      <w:r w:rsidR="005C3BED" w:rsidRPr="00350F5A">
        <w:rPr>
          <w:color w:val="000000" w:themeColor="text1"/>
          <w:highlight w:val="white"/>
        </w:rPr>
        <w:t xml:space="preserve"> </w:t>
      </w:r>
      <w:r w:rsidR="004367D5" w:rsidRPr="00350F5A">
        <w:rPr>
          <w:color w:val="000000" w:themeColor="text1"/>
          <w:highlight w:val="white"/>
        </w:rPr>
        <w:t>150(5):1073-8.</w:t>
      </w:r>
    </w:p>
    <w:p w14:paraId="64BED88E" w14:textId="77777777" w:rsidR="00F553B5" w:rsidRPr="00350F5A" w:rsidRDefault="00C37CA2" w:rsidP="002F5600">
      <w:pPr>
        <w:pStyle w:val="ListParagraph"/>
        <w:numPr>
          <w:ilvl w:val="0"/>
          <w:numId w:val="4"/>
        </w:numPr>
        <w:spacing w:line="600" w:lineRule="auto"/>
        <w:jc w:val="both"/>
        <w:rPr>
          <w:color w:val="000000" w:themeColor="text1"/>
        </w:rPr>
      </w:pPr>
      <w:hyperlink r:id="rId21">
        <w:r w:rsidR="004367D5" w:rsidRPr="00350F5A">
          <w:rPr>
            <w:color w:val="000000" w:themeColor="text1"/>
            <w:highlight w:val="white"/>
          </w:rPr>
          <w:t>Brignole</w:t>
        </w:r>
        <w:r w:rsidR="005C3BED" w:rsidRPr="00350F5A">
          <w:rPr>
            <w:color w:val="000000" w:themeColor="text1"/>
            <w:highlight w:val="white"/>
          </w:rPr>
          <w:t xml:space="preserve"> </w:t>
        </w:r>
        <w:r w:rsidR="004367D5" w:rsidRPr="00350F5A">
          <w:rPr>
            <w:color w:val="000000" w:themeColor="text1"/>
            <w:highlight w:val="white"/>
          </w:rPr>
          <w:t>M</w:t>
        </w:r>
      </w:hyperlink>
      <w:r w:rsidR="004367D5" w:rsidRPr="00350F5A">
        <w:rPr>
          <w:color w:val="000000" w:themeColor="text1"/>
          <w:highlight w:val="white"/>
        </w:rPr>
        <w:t>,</w:t>
      </w:r>
      <w:r w:rsidR="005C3BED" w:rsidRPr="00350F5A">
        <w:rPr>
          <w:color w:val="000000" w:themeColor="text1"/>
          <w:highlight w:val="white"/>
        </w:rPr>
        <w:t xml:space="preserve"> </w:t>
      </w:r>
      <w:hyperlink r:id="rId22">
        <w:r w:rsidR="004367D5" w:rsidRPr="00350F5A">
          <w:rPr>
            <w:color w:val="000000" w:themeColor="text1"/>
            <w:highlight w:val="white"/>
          </w:rPr>
          <w:t>Vardas</w:t>
        </w:r>
        <w:r w:rsidR="005C3BED" w:rsidRPr="00350F5A">
          <w:rPr>
            <w:color w:val="000000" w:themeColor="text1"/>
            <w:highlight w:val="white"/>
          </w:rPr>
          <w:t xml:space="preserve"> </w:t>
        </w:r>
        <w:r w:rsidR="004367D5" w:rsidRPr="00350F5A">
          <w:rPr>
            <w:color w:val="000000" w:themeColor="text1"/>
            <w:highlight w:val="white"/>
          </w:rPr>
          <w:t>P</w:t>
        </w:r>
      </w:hyperlink>
      <w:r w:rsidR="004367D5" w:rsidRPr="00350F5A">
        <w:rPr>
          <w:color w:val="000000" w:themeColor="text1"/>
          <w:highlight w:val="white"/>
        </w:rPr>
        <w:t>,</w:t>
      </w:r>
      <w:r w:rsidR="005C3BED" w:rsidRPr="00350F5A">
        <w:rPr>
          <w:color w:val="000000" w:themeColor="text1"/>
          <w:highlight w:val="white"/>
        </w:rPr>
        <w:t xml:space="preserve"> </w:t>
      </w:r>
      <w:hyperlink r:id="rId23">
        <w:r w:rsidR="004367D5" w:rsidRPr="00350F5A">
          <w:rPr>
            <w:color w:val="000000" w:themeColor="text1"/>
            <w:highlight w:val="white"/>
          </w:rPr>
          <w:t>Hoffman</w:t>
        </w:r>
        <w:r w:rsidR="005C3BED" w:rsidRPr="00350F5A">
          <w:rPr>
            <w:color w:val="000000" w:themeColor="text1"/>
            <w:highlight w:val="white"/>
          </w:rPr>
          <w:t xml:space="preserve"> </w:t>
        </w:r>
        <w:r w:rsidR="004367D5" w:rsidRPr="00350F5A">
          <w:rPr>
            <w:color w:val="000000" w:themeColor="text1"/>
            <w:highlight w:val="white"/>
          </w:rPr>
          <w:t>E</w:t>
        </w:r>
      </w:hyperlink>
      <w:r w:rsidR="004367D5" w:rsidRPr="00350F5A">
        <w:rPr>
          <w:color w:val="000000" w:themeColor="text1"/>
          <w:highlight w:val="white"/>
        </w:rPr>
        <w:t>,</w:t>
      </w:r>
      <w:r w:rsidR="005C3BED" w:rsidRPr="00350F5A">
        <w:rPr>
          <w:color w:val="000000" w:themeColor="text1"/>
          <w:highlight w:val="white"/>
        </w:rPr>
        <w:t xml:space="preserve"> </w:t>
      </w:r>
      <w:hyperlink r:id="rId24">
        <w:r w:rsidR="004367D5" w:rsidRPr="00350F5A">
          <w:rPr>
            <w:color w:val="000000" w:themeColor="text1"/>
            <w:highlight w:val="white"/>
          </w:rPr>
          <w:t>Huikuri</w:t>
        </w:r>
        <w:r w:rsidR="005C3BED" w:rsidRPr="00350F5A">
          <w:rPr>
            <w:color w:val="000000" w:themeColor="text1"/>
            <w:highlight w:val="white"/>
          </w:rPr>
          <w:t xml:space="preserve"> </w:t>
        </w:r>
        <w:r w:rsidR="004367D5" w:rsidRPr="00350F5A">
          <w:rPr>
            <w:color w:val="000000" w:themeColor="text1"/>
            <w:highlight w:val="white"/>
          </w:rPr>
          <w:t>H</w:t>
        </w:r>
      </w:hyperlink>
      <w:r w:rsidR="004367D5" w:rsidRPr="00350F5A">
        <w:rPr>
          <w:color w:val="000000" w:themeColor="text1"/>
          <w:highlight w:val="white"/>
        </w:rPr>
        <w:t>,</w:t>
      </w:r>
      <w:r w:rsidR="005C3BED" w:rsidRPr="00350F5A">
        <w:rPr>
          <w:color w:val="000000" w:themeColor="text1"/>
          <w:highlight w:val="white"/>
        </w:rPr>
        <w:t xml:space="preserve"> </w:t>
      </w:r>
      <w:hyperlink r:id="rId25">
        <w:r w:rsidR="004367D5" w:rsidRPr="00350F5A">
          <w:rPr>
            <w:color w:val="000000" w:themeColor="text1"/>
            <w:highlight w:val="white"/>
          </w:rPr>
          <w:t>Moya</w:t>
        </w:r>
        <w:r w:rsidR="005C3BED" w:rsidRPr="00350F5A">
          <w:rPr>
            <w:color w:val="000000" w:themeColor="text1"/>
            <w:highlight w:val="white"/>
          </w:rPr>
          <w:t xml:space="preserve"> </w:t>
        </w:r>
        <w:r w:rsidR="004367D5" w:rsidRPr="00350F5A">
          <w:rPr>
            <w:color w:val="000000" w:themeColor="text1"/>
            <w:highlight w:val="white"/>
          </w:rPr>
          <w:t>A</w:t>
        </w:r>
      </w:hyperlink>
      <w:r w:rsidR="004367D5" w:rsidRPr="00350F5A">
        <w:rPr>
          <w:color w:val="000000" w:themeColor="text1"/>
          <w:highlight w:val="white"/>
        </w:rPr>
        <w:t>,</w:t>
      </w:r>
      <w:r w:rsidR="005C3BED" w:rsidRPr="00350F5A">
        <w:rPr>
          <w:color w:val="000000" w:themeColor="text1"/>
          <w:highlight w:val="white"/>
        </w:rPr>
        <w:t xml:space="preserve"> </w:t>
      </w:r>
      <w:hyperlink r:id="rId26">
        <w:r w:rsidR="004367D5" w:rsidRPr="00350F5A">
          <w:rPr>
            <w:color w:val="000000" w:themeColor="text1"/>
            <w:highlight w:val="white"/>
          </w:rPr>
          <w:t>Ricci</w:t>
        </w:r>
        <w:r w:rsidR="005C3BED" w:rsidRPr="00350F5A">
          <w:rPr>
            <w:color w:val="000000" w:themeColor="text1"/>
            <w:highlight w:val="white"/>
          </w:rPr>
          <w:t xml:space="preserve"> </w:t>
        </w:r>
        <w:r w:rsidR="004367D5" w:rsidRPr="00350F5A">
          <w:rPr>
            <w:color w:val="000000" w:themeColor="text1"/>
            <w:highlight w:val="white"/>
          </w:rPr>
          <w:t>R</w:t>
        </w:r>
      </w:hyperlink>
      <w:r w:rsidR="00F553B5" w:rsidRPr="00350F5A">
        <w:rPr>
          <w:color w:val="000000" w:themeColor="text1"/>
          <w:highlight w:val="white"/>
        </w:rPr>
        <w:t xml:space="preserve"> et.al</w:t>
      </w:r>
      <w:r w:rsidR="004367D5" w:rsidRPr="00350F5A">
        <w:rPr>
          <w:color w:val="000000" w:themeColor="text1"/>
          <w:highlight w:val="white"/>
        </w:rPr>
        <w:t>.</w:t>
      </w:r>
      <w:r w:rsidR="005C3BED" w:rsidRPr="00350F5A">
        <w:rPr>
          <w:color w:val="000000" w:themeColor="text1"/>
          <w:highlight w:val="white"/>
        </w:rPr>
        <w:t xml:space="preserve"> </w:t>
      </w:r>
      <w:r w:rsidR="004367D5" w:rsidRPr="00350F5A">
        <w:rPr>
          <w:color w:val="000000" w:themeColor="text1"/>
          <w:highlight w:val="white"/>
        </w:rPr>
        <w:t>Indications</w:t>
      </w:r>
      <w:r w:rsidR="005C3BED" w:rsidRPr="00350F5A">
        <w:rPr>
          <w:color w:val="000000" w:themeColor="text1"/>
          <w:highlight w:val="white"/>
        </w:rPr>
        <w:t xml:space="preserve"> </w:t>
      </w:r>
      <w:r w:rsidR="004367D5" w:rsidRPr="00350F5A">
        <w:rPr>
          <w:color w:val="000000" w:themeColor="text1"/>
          <w:highlight w:val="white"/>
        </w:rPr>
        <w:t>for</w:t>
      </w:r>
      <w:r w:rsidR="005C3BED" w:rsidRPr="00350F5A">
        <w:rPr>
          <w:color w:val="000000" w:themeColor="text1"/>
          <w:highlight w:val="white"/>
        </w:rPr>
        <w:t xml:space="preserve"> </w:t>
      </w:r>
      <w:r w:rsidR="004367D5" w:rsidRPr="00350F5A">
        <w:rPr>
          <w:color w:val="000000" w:themeColor="text1"/>
          <w:highlight w:val="white"/>
        </w:rPr>
        <w:t>the</w:t>
      </w:r>
      <w:r w:rsidR="005C3BED" w:rsidRPr="00350F5A">
        <w:rPr>
          <w:color w:val="000000" w:themeColor="text1"/>
          <w:highlight w:val="white"/>
        </w:rPr>
        <w:t xml:space="preserve"> </w:t>
      </w:r>
      <w:r w:rsidR="004367D5" w:rsidRPr="00350F5A">
        <w:rPr>
          <w:color w:val="000000" w:themeColor="text1"/>
          <w:highlight w:val="white"/>
        </w:rPr>
        <w:t>use</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diagnostic</w:t>
      </w:r>
      <w:r w:rsidR="005C3BED" w:rsidRPr="00350F5A">
        <w:rPr>
          <w:color w:val="000000" w:themeColor="text1"/>
          <w:highlight w:val="white"/>
        </w:rPr>
        <w:t xml:space="preserve"> </w:t>
      </w:r>
      <w:r w:rsidR="004367D5" w:rsidRPr="00350F5A">
        <w:rPr>
          <w:color w:val="000000" w:themeColor="text1"/>
          <w:highlight w:val="white"/>
        </w:rPr>
        <w:t>implantable</w:t>
      </w:r>
      <w:r w:rsidR="005C3BED" w:rsidRPr="00350F5A">
        <w:rPr>
          <w:color w:val="000000" w:themeColor="text1"/>
          <w:highlight w:val="white"/>
        </w:rPr>
        <w:t xml:space="preserve"> </w:t>
      </w:r>
      <w:r w:rsidR="004367D5" w:rsidRPr="00350F5A">
        <w:rPr>
          <w:color w:val="000000" w:themeColor="text1"/>
          <w:highlight w:val="white"/>
        </w:rPr>
        <w:t>and</w:t>
      </w:r>
      <w:r w:rsidR="005C3BED" w:rsidRPr="00350F5A">
        <w:rPr>
          <w:color w:val="000000" w:themeColor="text1"/>
          <w:highlight w:val="white"/>
        </w:rPr>
        <w:t xml:space="preserve"> </w:t>
      </w:r>
      <w:r w:rsidR="004367D5" w:rsidRPr="00350F5A">
        <w:rPr>
          <w:color w:val="000000" w:themeColor="text1"/>
          <w:highlight w:val="white"/>
        </w:rPr>
        <w:t>external</w:t>
      </w:r>
      <w:r w:rsidR="005C3BED" w:rsidRPr="00350F5A">
        <w:rPr>
          <w:color w:val="000000" w:themeColor="text1"/>
          <w:highlight w:val="white"/>
        </w:rPr>
        <w:t xml:space="preserve"> </w:t>
      </w:r>
      <w:r w:rsidR="004367D5" w:rsidRPr="00350F5A">
        <w:rPr>
          <w:color w:val="000000" w:themeColor="text1"/>
          <w:highlight w:val="white"/>
        </w:rPr>
        <w:t>ECG</w:t>
      </w:r>
      <w:r w:rsidR="005C3BED" w:rsidRPr="00350F5A">
        <w:rPr>
          <w:color w:val="000000" w:themeColor="text1"/>
          <w:highlight w:val="white"/>
        </w:rPr>
        <w:t xml:space="preserve"> </w:t>
      </w:r>
      <w:r w:rsidR="004367D5" w:rsidRPr="00350F5A">
        <w:rPr>
          <w:color w:val="000000" w:themeColor="text1"/>
          <w:highlight w:val="white"/>
        </w:rPr>
        <w:t>loop</w:t>
      </w:r>
      <w:r w:rsidR="005C3BED" w:rsidRPr="00350F5A">
        <w:rPr>
          <w:color w:val="000000" w:themeColor="text1"/>
          <w:highlight w:val="white"/>
        </w:rPr>
        <w:t xml:space="preserve"> </w:t>
      </w:r>
      <w:r w:rsidR="004367D5" w:rsidRPr="00350F5A">
        <w:rPr>
          <w:color w:val="000000" w:themeColor="text1"/>
          <w:highlight w:val="white"/>
        </w:rPr>
        <w:t>recorders.</w:t>
      </w:r>
      <w:r w:rsidR="005C3BED" w:rsidRPr="00350F5A">
        <w:rPr>
          <w:color w:val="000000" w:themeColor="text1"/>
          <w:highlight w:val="white"/>
        </w:rPr>
        <w:t xml:space="preserve"> </w:t>
      </w:r>
      <w:r w:rsidR="004367D5" w:rsidRPr="00350F5A">
        <w:rPr>
          <w:color w:val="000000" w:themeColor="text1"/>
          <w:highlight w:val="white"/>
        </w:rPr>
        <w:t>Europace</w:t>
      </w:r>
      <w:r w:rsidR="005C3BED" w:rsidRPr="00350F5A">
        <w:rPr>
          <w:color w:val="000000" w:themeColor="text1"/>
          <w:highlight w:val="white"/>
        </w:rPr>
        <w:t xml:space="preserve"> </w:t>
      </w:r>
      <w:r w:rsidR="004367D5" w:rsidRPr="00350F5A">
        <w:rPr>
          <w:color w:val="000000" w:themeColor="text1"/>
          <w:highlight w:val="white"/>
        </w:rPr>
        <w:t>2009;</w:t>
      </w:r>
      <w:r w:rsidR="005C3BED" w:rsidRPr="00350F5A">
        <w:rPr>
          <w:color w:val="000000" w:themeColor="text1"/>
          <w:highlight w:val="white"/>
        </w:rPr>
        <w:t xml:space="preserve"> </w:t>
      </w:r>
      <w:r w:rsidR="004367D5" w:rsidRPr="00350F5A">
        <w:rPr>
          <w:color w:val="000000" w:themeColor="text1"/>
          <w:highlight w:val="white"/>
        </w:rPr>
        <w:t>11(5),671–687.</w:t>
      </w:r>
      <w:r w:rsidR="005C3BED" w:rsidRPr="00350F5A">
        <w:rPr>
          <w:color w:val="000000" w:themeColor="text1"/>
          <w:highlight w:val="white"/>
        </w:rPr>
        <w:t xml:space="preserve"> </w:t>
      </w:r>
    </w:p>
    <w:p w14:paraId="1B1FBF6A" w14:textId="77777777" w:rsidR="00F553B5" w:rsidRPr="00350F5A" w:rsidRDefault="00C37CA2" w:rsidP="002F5600">
      <w:pPr>
        <w:pStyle w:val="ListParagraph"/>
        <w:numPr>
          <w:ilvl w:val="0"/>
          <w:numId w:val="4"/>
        </w:numPr>
        <w:spacing w:line="600" w:lineRule="auto"/>
        <w:jc w:val="both"/>
        <w:rPr>
          <w:color w:val="000000" w:themeColor="text1"/>
          <w:highlight w:val="white"/>
        </w:rPr>
      </w:pPr>
      <w:hyperlink r:id="rId27">
        <w:proofErr w:type="spellStart"/>
        <w:r w:rsidR="004367D5" w:rsidRPr="00350F5A">
          <w:rPr>
            <w:color w:val="000000" w:themeColor="text1"/>
            <w:highlight w:val="white"/>
          </w:rPr>
          <w:t>Chrysostomakis</w:t>
        </w:r>
        <w:proofErr w:type="spellEnd"/>
        <w:r w:rsidR="005C3BED" w:rsidRPr="00350F5A">
          <w:rPr>
            <w:color w:val="000000" w:themeColor="text1"/>
            <w:highlight w:val="white"/>
          </w:rPr>
          <w:t xml:space="preserve"> </w:t>
        </w:r>
        <w:r w:rsidR="004367D5" w:rsidRPr="00350F5A">
          <w:rPr>
            <w:color w:val="000000" w:themeColor="text1"/>
            <w:highlight w:val="white"/>
          </w:rPr>
          <w:t>SI</w:t>
        </w:r>
      </w:hyperlink>
      <w:r w:rsidR="004367D5" w:rsidRPr="00350F5A">
        <w:rPr>
          <w:color w:val="000000" w:themeColor="text1"/>
          <w:highlight w:val="white"/>
        </w:rPr>
        <w:t>,</w:t>
      </w:r>
      <w:r w:rsidR="005C3BED" w:rsidRPr="00350F5A">
        <w:rPr>
          <w:color w:val="000000" w:themeColor="text1"/>
          <w:highlight w:val="white"/>
        </w:rPr>
        <w:t xml:space="preserve"> </w:t>
      </w:r>
      <w:hyperlink r:id="rId28">
        <w:proofErr w:type="spellStart"/>
        <w:r w:rsidR="004367D5" w:rsidRPr="00350F5A">
          <w:rPr>
            <w:color w:val="000000" w:themeColor="text1"/>
            <w:highlight w:val="white"/>
          </w:rPr>
          <w:t>Klapsinos</w:t>
        </w:r>
        <w:proofErr w:type="spellEnd"/>
        <w:r w:rsidR="005C3BED" w:rsidRPr="00350F5A">
          <w:rPr>
            <w:color w:val="000000" w:themeColor="text1"/>
            <w:highlight w:val="white"/>
          </w:rPr>
          <w:t xml:space="preserve"> </w:t>
        </w:r>
        <w:r w:rsidR="004367D5" w:rsidRPr="00350F5A">
          <w:rPr>
            <w:color w:val="000000" w:themeColor="text1"/>
            <w:highlight w:val="white"/>
          </w:rPr>
          <w:t>NC</w:t>
        </w:r>
      </w:hyperlink>
      <w:r w:rsidR="004367D5" w:rsidRPr="00350F5A">
        <w:rPr>
          <w:color w:val="000000" w:themeColor="text1"/>
          <w:highlight w:val="white"/>
        </w:rPr>
        <w:t>,</w:t>
      </w:r>
      <w:r w:rsidR="005C3BED" w:rsidRPr="00350F5A">
        <w:rPr>
          <w:color w:val="000000" w:themeColor="text1"/>
          <w:highlight w:val="white"/>
        </w:rPr>
        <w:t xml:space="preserve"> </w:t>
      </w:r>
      <w:hyperlink r:id="rId29">
        <w:r w:rsidR="004367D5" w:rsidRPr="00350F5A">
          <w:rPr>
            <w:color w:val="000000" w:themeColor="text1"/>
            <w:highlight w:val="white"/>
          </w:rPr>
          <w:t>Simantirakis</w:t>
        </w:r>
        <w:r w:rsidR="005C3BED" w:rsidRPr="00350F5A">
          <w:rPr>
            <w:color w:val="000000" w:themeColor="text1"/>
            <w:highlight w:val="white"/>
          </w:rPr>
          <w:t xml:space="preserve"> </w:t>
        </w:r>
        <w:r w:rsidR="004367D5" w:rsidRPr="00350F5A">
          <w:rPr>
            <w:color w:val="000000" w:themeColor="text1"/>
            <w:highlight w:val="white"/>
          </w:rPr>
          <w:t>EN</w:t>
        </w:r>
      </w:hyperlink>
      <w:r w:rsidR="004367D5" w:rsidRPr="00350F5A">
        <w:rPr>
          <w:color w:val="000000" w:themeColor="text1"/>
          <w:highlight w:val="white"/>
        </w:rPr>
        <w:t>,</w:t>
      </w:r>
      <w:r w:rsidR="005C3BED" w:rsidRPr="00350F5A">
        <w:rPr>
          <w:color w:val="000000" w:themeColor="text1"/>
          <w:highlight w:val="white"/>
        </w:rPr>
        <w:t xml:space="preserve"> </w:t>
      </w:r>
      <w:hyperlink r:id="rId30">
        <w:proofErr w:type="spellStart"/>
        <w:r w:rsidR="004367D5" w:rsidRPr="00350F5A">
          <w:rPr>
            <w:color w:val="000000" w:themeColor="text1"/>
            <w:highlight w:val="white"/>
          </w:rPr>
          <w:t>Marketou</w:t>
        </w:r>
        <w:proofErr w:type="spellEnd"/>
        <w:r w:rsidR="005C3BED" w:rsidRPr="00350F5A">
          <w:rPr>
            <w:color w:val="000000" w:themeColor="text1"/>
            <w:highlight w:val="white"/>
          </w:rPr>
          <w:t xml:space="preserve"> </w:t>
        </w:r>
        <w:r w:rsidR="004367D5" w:rsidRPr="00350F5A">
          <w:rPr>
            <w:color w:val="000000" w:themeColor="text1"/>
            <w:highlight w:val="white"/>
          </w:rPr>
          <w:t>ME</w:t>
        </w:r>
      </w:hyperlink>
      <w:r w:rsidR="004367D5" w:rsidRPr="00350F5A">
        <w:rPr>
          <w:color w:val="000000" w:themeColor="text1"/>
          <w:highlight w:val="white"/>
        </w:rPr>
        <w:t>,</w:t>
      </w:r>
      <w:r w:rsidR="005C3BED" w:rsidRPr="00350F5A">
        <w:rPr>
          <w:color w:val="000000" w:themeColor="text1"/>
          <w:highlight w:val="white"/>
        </w:rPr>
        <w:t xml:space="preserve"> </w:t>
      </w:r>
      <w:hyperlink r:id="rId31">
        <w:proofErr w:type="spellStart"/>
        <w:r w:rsidR="004367D5" w:rsidRPr="00350F5A">
          <w:rPr>
            <w:color w:val="000000" w:themeColor="text1"/>
            <w:highlight w:val="white"/>
          </w:rPr>
          <w:t>Kambouraki</w:t>
        </w:r>
        <w:proofErr w:type="spellEnd"/>
        <w:r w:rsidR="005C3BED" w:rsidRPr="00350F5A">
          <w:rPr>
            <w:color w:val="000000" w:themeColor="text1"/>
            <w:highlight w:val="white"/>
          </w:rPr>
          <w:t xml:space="preserve"> </w:t>
        </w:r>
        <w:r w:rsidR="004367D5" w:rsidRPr="00350F5A">
          <w:rPr>
            <w:color w:val="000000" w:themeColor="text1"/>
            <w:highlight w:val="white"/>
          </w:rPr>
          <w:t>DC</w:t>
        </w:r>
      </w:hyperlink>
      <w:r w:rsidR="004367D5" w:rsidRPr="00350F5A">
        <w:rPr>
          <w:color w:val="000000" w:themeColor="text1"/>
          <w:highlight w:val="white"/>
        </w:rPr>
        <w:t>,</w:t>
      </w:r>
      <w:r w:rsidR="005C3BED" w:rsidRPr="00350F5A">
        <w:rPr>
          <w:color w:val="000000" w:themeColor="text1"/>
          <w:highlight w:val="white"/>
        </w:rPr>
        <w:t xml:space="preserve"> </w:t>
      </w:r>
      <w:hyperlink r:id="rId32">
        <w:r w:rsidR="004367D5" w:rsidRPr="00350F5A">
          <w:rPr>
            <w:color w:val="000000" w:themeColor="text1"/>
            <w:highlight w:val="white"/>
          </w:rPr>
          <w:t>Vardas</w:t>
        </w:r>
        <w:r w:rsidR="005C3BED" w:rsidRPr="00350F5A">
          <w:rPr>
            <w:color w:val="000000" w:themeColor="text1"/>
            <w:highlight w:val="white"/>
          </w:rPr>
          <w:t xml:space="preserve"> </w:t>
        </w:r>
        <w:r w:rsidR="004367D5" w:rsidRPr="00350F5A">
          <w:rPr>
            <w:color w:val="000000" w:themeColor="text1"/>
            <w:highlight w:val="white"/>
          </w:rPr>
          <w:t>PE</w:t>
        </w:r>
      </w:hyperlink>
      <w:r w:rsidR="004367D5" w:rsidRPr="00350F5A">
        <w:rPr>
          <w:color w:val="000000" w:themeColor="text1"/>
          <w:highlight w:val="white"/>
        </w:rPr>
        <w:t>.</w:t>
      </w:r>
      <w:r w:rsidR="005C3BED" w:rsidRPr="00350F5A">
        <w:rPr>
          <w:color w:val="000000" w:themeColor="text1"/>
          <w:highlight w:val="white"/>
        </w:rPr>
        <w:t xml:space="preserve"> </w:t>
      </w:r>
      <w:r w:rsidR="004367D5" w:rsidRPr="00350F5A">
        <w:rPr>
          <w:color w:val="000000" w:themeColor="text1"/>
          <w:highlight w:val="white"/>
        </w:rPr>
        <w:t>Sensing</w:t>
      </w:r>
      <w:r w:rsidR="005C3BED" w:rsidRPr="00350F5A">
        <w:rPr>
          <w:color w:val="000000" w:themeColor="text1"/>
          <w:highlight w:val="white"/>
        </w:rPr>
        <w:t xml:space="preserve"> </w:t>
      </w:r>
      <w:r w:rsidR="004367D5" w:rsidRPr="00350F5A">
        <w:rPr>
          <w:color w:val="000000" w:themeColor="text1"/>
          <w:highlight w:val="white"/>
        </w:rPr>
        <w:t>issues</w:t>
      </w:r>
      <w:r w:rsidR="005C3BED" w:rsidRPr="00350F5A">
        <w:rPr>
          <w:color w:val="000000" w:themeColor="text1"/>
          <w:highlight w:val="white"/>
        </w:rPr>
        <w:t xml:space="preserve"> </w:t>
      </w:r>
      <w:r w:rsidR="004367D5" w:rsidRPr="00350F5A">
        <w:rPr>
          <w:color w:val="000000" w:themeColor="text1"/>
          <w:highlight w:val="white"/>
        </w:rPr>
        <w:t>related</w:t>
      </w:r>
      <w:r w:rsidR="005C3BED" w:rsidRPr="00350F5A">
        <w:rPr>
          <w:color w:val="000000" w:themeColor="text1"/>
          <w:highlight w:val="white"/>
        </w:rPr>
        <w:t xml:space="preserve"> </w:t>
      </w:r>
      <w:r w:rsidR="004367D5" w:rsidRPr="00350F5A">
        <w:rPr>
          <w:color w:val="000000" w:themeColor="text1"/>
          <w:highlight w:val="white"/>
        </w:rPr>
        <w:t>to</w:t>
      </w:r>
      <w:r w:rsidR="005C3BED" w:rsidRPr="00350F5A">
        <w:rPr>
          <w:color w:val="000000" w:themeColor="text1"/>
          <w:highlight w:val="white"/>
        </w:rPr>
        <w:t xml:space="preserve"> </w:t>
      </w:r>
      <w:r w:rsidR="004367D5" w:rsidRPr="00350F5A">
        <w:rPr>
          <w:color w:val="000000" w:themeColor="text1"/>
          <w:highlight w:val="white"/>
        </w:rPr>
        <w:t>the</w:t>
      </w:r>
      <w:r w:rsidR="005C3BED" w:rsidRPr="00350F5A">
        <w:rPr>
          <w:color w:val="000000" w:themeColor="text1"/>
          <w:highlight w:val="white"/>
        </w:rPr>
        <w:t xml:space="preserve"> </w:t>
      </w:r>
      <w:r w:rsidR="004367D5" w:rsidRPr="00350F5A">
        <w:rPr>
          <w:color w:val="000000" w:themeColor="text1"/>
          <w:highlight w:val="white"/>
        </w:rPr>
        <w:t>clinical</w:t>
      </w:r>
      <w:r w:rsidR="005C3BED" w:rsidRPr="00350F5A">
        <w:rPr>
          <w:color w:val="000000" w:themeColor="text1"/>
          <w:highlight w:val="white"/>
        </w:rPr>
        <w:t xml:space="preserve"> </w:t>
      </w:r>
      <w:r w:rsidR="004367D5" w:rsidRPr="00350F5A">
        <w:rPr>
          <w:color w:val="000000" w:themeColor="text1"/>
          <w:highlight w:val="white"/>
        </w:rPr>
        <w:t>use</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implantable</w:t>
      </w:r>
      <w:r w:rsidR="005C3BED" w:rsidRPr="00350F5A">
        <w:rPr>
          <w:color w:val="000000" w:themeColor="text1"/>
          <w:highlight w:val="white"/>
        </w:rPr>
        <w:t xml:space="preserve"> </w:t>
      </w:r>
      <w:r w:rsidR="004367D5" w:rsidRPr="00350F5A">
        <w:rPr>
          <w:color w:val="000000" w:themeColor="text1"/>
          <w:highlight w:val="white"/>
        </w:rPr>
        <w:t>loop</w:t>
      </w:r>
      <w:r w:rsidR="005C3BED" w:rsidRPr="00350F5A">
        <w:rPr>
          <w:color w:val="000000" w:themeColor="text1"/>
          <w:highlight w:val="white"/>
        </w:rPr>
        <w:t xml:space="preserve"> </w:t>
      </w:r>
      <w:r w:rsidR="004367D5" w:rsidRPr="00350F5A">
        <w:rPr>
          <w:color w:val="000000" w:themeColor="text1"/>
          <w:highlight w:val="white"/>
        </w:rPr>
        <w:t>recorders.</w:t>
      </w:r>
      <w:r w:rsidR="00F553B5" w:rsidRPr="00350F5A">
        <w:rPr>
          <w:color w:val="000000" w:themeColor="text1"/>
        </w:rPr>
        <w:t xml:space="preserve"> </w:t>
      </w:r>
      <w:hyperlink r:id="rId33">
        <w:r w:rsidR="004367D5" w:rsidRPr="00350F5A">
          <w:rPr>
            <w:color w:val="000000" w:themeColor="text1"/>
            <w:highlight w:val="white"/>
          </w:rPr>
          <w:t>Europace</w:t>
        </w:r>
      </w:hyperlink>
      <w:r w:rsidR="005C3BED" w:rsidRPr="00350F5A">
        <w:rPr>
          <w:color w:val="000000" w:themeColor="text1"/>
          <w:highlight w:val="white"/>
        </w:rPr>
        <w:t xml:space="preserve"> </w:t>
      </w:r>
      <w:r w:rsidR="004367D5" w:rsidRPr="00350F5A">
        <w:rPr>
          <w:color w:val="000000" w:themeColor="text1"/>
          <w:highlight w:val="white"/>
        </w:rPr>
        <w:t>2003;</w:t>
      </w:r>
      <w:r w:rsidR="005C3BED" w:rsidRPr="00350F5A">
        <w:rPr>
          <w:color w:val="000000" w:themeColor="text1"/>
          <w:highlight w:val="white"/>
        </w:rPr>
        <w:t xml:space="preserve"> </w:t>
      </w:r>
      <w:r w:rsidR="004367D5" w:rsidRPr="00350F5A">
        <w:rPr>
          <w:color w:val="000000" w:themeColor="text1"/>
          <w:highlight w:val="white"/>
        </w:rPr>
        <w:t>5(2):143-8.</w:t>
      </w:r>
    </w:p>
    <w:p w14:paraId="4BC0B033" w14:textId="77777777" w:rsidR="00F553B5" w:rsidRPr="00350F5A" w:rsidRDefault="00C37CA2" w:rsidP="002F5600">
      <w:pPr>
        <w:pStyle w:val="ListParagraph"/>
        <w:numPr>
          <w:ilvl w:val="0"/>
          <w:numId w:val="4"/>
        </w:numPr>
        <w:spacing w:line="600" w:lineRule="auto"/>
        <w:jc w:val="both"/>
        <w:rPr>
          <w:color w:val="000000" w:themeColor="text1"/>
          <w:highlight w:val="white"/>
        </w:rPr>
      </w:pPr>
      <w:hyperlink r:id="rId34">
        <w:r w:rsidR="004367D5" w:rsidRPr="00350F5A">
          <w:rPr>
            <w:color w:val="000000" w:themeColor="text1"/>
            <w:highlight w:val="white"/>
          </w:rPr>
          <w:t>Conti</w:t>
        </w:r>
        <w:r w:rsidR="005C3BED" w:rsidRPr="00350F5A">
          <w:rPr>
            <w:color w:val="000000" w:themeColor="text1"/>
            <w:highlight w:val="white"/>
          </w:rPr>
          <w:t xml:space="preserve"> </w:t>
        </w:r>
        <w:r w:rsidR="004367D5" w:rsidRPr="00350F5A">
          <w:rPr>
            <w:color w:val="000000" w:themeColor="text1"/>
            <w:highlight w:val="white"/>
          </w:rPr>
          <w:t>CR</w:t>
        </w:r>
      </w:hyperlink>
      <w:r w:rsidR="004367D5" w:rsidRPr="00350F5A">
        <w:rPr>
          <w:color w:val="000000" w:themeColor="text1"/>
          <w:highlight w:val="white"/>
        </w:rPr>
        <w:t>.</w:t>
      </w:r>
      <w:r w:rsidR="005C3BED" w:rsidRPr="00350F5A">
        <w:rPr>
          <w:color w:val="000000" w:themeColor="text1"/>
          <w:highlight w:val="white"/>
        </w:rPr>
        <w:t xml:space="preserve"> </w:t>
      </w:r>
      <w:r w:rsidR="004367D5" w:rsidRPr="00350F5A">
        <w:rPr>
          <w:color w:val="000000" w:themeColor="text1"/>
          <w:highlight w:val="white"/>
        </w:rPr>
        <w:t>Classic</w:t>
      </w:r>
      <w:r w:rsidR="005C3BED" w:rsidRPr="00350F5A">
        <w:rPr>
          <w:color w:val="000000" w:themeColor="text1"/>
          <w:highlight w:val="white"/>
        </w:rPr>
        <w:t xml:space="preserve"> </w:t>
      </w:r>
      <w:r w:rsidR="004367D5" w:rsidRPr="00350F5A">
        <w:rPr>
          <w:color w:val="000000" w:themeColor="text1"/>
          <w:highlight w:val="white"/>
        </w:rPr>
        <w:t>myocardial</w:t>
      </w:r>
      <w:r w:rsidR="005C3BED" w:rsidRPr="00350F5A">
        <w:rPr>
          <w:color w:val="000000" w:themeColor="text1"/>
          <w:highlight w:val="white"/>
        </w:rPr>
        <w:t xml:space="preserve"> </w:t>
      </w:r>
      <w:r w:rsidR="004367D5" w:rsidRPr="00350F5A">
        <w:rPr>
          <w:color w:val="000000" w:themeColor="text1"/>
          <w:highlight w:val="white"/>
        </w:rPr>
        <w:t>infarction</w:t>
      </w:r>
      <w:r w:rsidR="005C3BED" w:rsidRPr="00350F5A">
        <w:rPr>
          <w:color w:val="000000" w:themeColor="text1"/>
          <w:highlight w:val="white"/>
        </w:rPr>
        <w:t xml:space="preserve"> </w:t>
      </w:r>
      <w:r w:rsidR="004367D5" w:rsidRPr="00350F5A">
        <w:rPr>
          <w:color w:val="000000" w:themeColor="text1"/>
          <w:highlight w:val="white"/>
        </w:rPr>
        <w:t>with</w:t>
      </w:r>
      <w:r w:rsidR="005C3BED" w:rsidRPr="00350F5A">
        <w:rPr>
          <w:color w:val="000000" w:themeColor="text1"/>
          <w:highlight w:val="white"/>
        </w:rPr>
        <w:t xml:space="preserve"> </w:t>
      </w:r>
      <w:r w:rsidR="004367D5" w:rsidRPr="00350F5A">
        <w:rPr>
          <w:color w:val="000000" w:themeColor="text1"/>
          <w:highlight w:val="white"/>
        </w:rPr>
        <w:t>a</w:t>
      </w:r>
      <w:r w:rsidR="005C3BED" w:rsidRPr="00350F5A">
        <w:rPr>
          <w:color w:val="000000" w:themeColor="text1"/>
          <w:highlight w:val="white"/>
        </w:rPr>
        <w:t xml:space="preserve"> </w:t>
      </w:r>
      <w:r w:rsidR="004367D5" w:rsidRPr="00350F5A">
        <w:rPr>
          <w:color w:val="000000" w:themeColor="text1"/>
          <w:highlight w:val="white"/>
        </w:rPr>
        <w:t>silent</w:t>
      </w:r>
      <w:r w:rsidR="005C3BED" w:rsidRPr="00350F5A">
        <w:rPr>
          <w:color w:val="000000" w:themeColor="text1"/>
          <w:highlight w:val="white"/>
        </w:rPr>
        <w:t xml:space="preserve"> </w:t>
      </w:r>
      <w:r w:rsidR="004367D5" w:rsidRPr="00350F5A">
        <w:rPr>
          <w:color w:val="000000" w:themeColor="text1"/>
          <w:highlight w:val="white"/>
        </w:rPr>
        <w:t>12-lead</w:t>
      </w:r>
      <w:r w:rsidR="005C3BED" w:rsidRPr="00350F5A">
        <w:rPr>
          <w:color w:val="000000" w:themeColor="text1"/>
          <w:highlight w:val="white"/>
        </w:rPr>
        <w:t xml:space="preserve"> </w:t>
      </w:r>
      <w:r w:rsidR="004367D5" w:rsidRPr="00350F5A">
        <w:rPr>
          <w:color w:val="000000" w:themeColor="text1"/>
          <w:highlight w:val="white"/>
        </w:rPr>
        <w:t>electrocardiogram</w:t>
      </w:r>
      <w:r w:rsidR="005C3BED" w:rsidRPr="00350F5A">
        <w:rPr>
          <w:color w:val="000000" w:themeColor="text1"/>
          <w:highlight w:val="white"/>
        </w:rPr>
        <w:t xml:space="preserve"> </w:t>
      </w:r>
      <w:r w:rsidR="004367D5" w:rsidRPr="00350F5A">
        <w:rPr>
          <w:color w:val="000000" w:themeColor="text1"/>
          <w:highlight w:val="white"/>
        </w:rPr>
        <w:t>(how</w:t>
      </w:r>
      <w:r w:rsidR="005C3BED" w:rsidRPr="00350F5A">
        <w:rPr>
          <w:color w:val="000000" w:themeColor="text1"/>
          <w:highlight w:val="white"/>
        </w:rPr>
        <w:t xml:space="preserve"> </w:t>
      </w:r>
      <w:r w:rsidR="004367D5" w:rsidRPr="00350F5A">
        <w:rPr>
          <w:color w:val="000000" w:themeColor="text1"/>
          <w:highlight w:val="white"/>
        </w:rPr>
        <w:t>come?).</w:t>
      </w:r>
      <w:r w:rsidR="00F553B5" w:rsidRPr="00350F5A">
        <w:rPr>
          <w:color w:val="000000" w:themeColor="text1"/>
          <w:highlight w:val="white"/>
        </w:rPr>
        <w:t xml:space="preserve"> </w:t>
      </w:r>
      <w:r w:rsidR="004367D5" w:rsidRPr="00350F5A">
        <w:rPr>
          <w:color w:val="000000" w:themeColor="text1"/>
          <w:highlight w:val="white"/>
        </w:rPr>
        <w:t>Clinical</w:t>
      </w:r>
      <w:r w:rsidR="005C3BED" w:rsidRPr="00350F5A">
        <w:rPr>
          <w:color w:val="000000" w:themeColor="text1"/>
          <w:highlight w:val="white"/>
        </w:rPr>
        <w:t xml:space="preserve"> </w:t>
      </w:r>
      <w:r w:rsidR="004367D5" w:rsidRPr="00350F5A">
        <w:rPr>
          <w:color w:val="000000" w:themeColor="text1"/>
          <w:highlight w:val="white"/>
        </w:rPr>
        <w:t>Cardiology</w:t>
      </w:r>
      <w:r w:rsidR="005C3BED" w:rsidRPr="00350F5A">
        <w:rPr>
          <w:color w:val="000000" w:themeColor="text1"/>
          <w:highlight w:val="white"/>
        </w:rPr>
        <w:t xml:space="preserve"> </w:t>
      </w:r>
      <w:r w:rsidR="004367D5" w:rsidRPr="00350F5A">
        <w:rPr>
          <w:color w:val="000000" w:themeColor="text1"/>
          <w:highlight w:val="white"/>
        </w:rPr>
        <w:t>2011;</w:t>
      </w:r>
      <w:r w:rsidR="005C3BED" w:rsidRPr="00350F5A">
        <w:rPr>
          <w:color w:val="000000" w:themeColor="text1"/>
          <w:highlight w:val="white"/>
        </w:rPr>
        <w:t xml:space="preserve"> </w:t>
      </w:r>
      <w:r w:rsidR="004367D5" w:rsidRPr="00350F5A">
        <w:rPr>
          <w:color w:val="000000" w:themeColor="text1"/>
          <w:highlight w:val="white"/>
        </w:rPr>
        <w:t>34(10):586-7.</w:t>
      </w:r>
    </w:p>
    <w:p w14:paraId="4CC47462" w14:textId="77777777" w:rsidR="00F553B5" w:rsidRPr="00350F5A" w:rsidRDefault="00C37CA2" w:rsidP="002F5600">
      <w:pPr>
        <w:pStyle w:val="ListParagraph"/>
        <w:numPr>
          <w:ilvl w:val="0"/>
          <w:numId w:val="4"/>
        </w:numPr>
        <w:spacing w:line="600" w:lineRule="auto"/>
        <w:jc w:val="both"/>
        <w:rPr>
          <w:color w:val="000000" w:themeColor="text1"/>
          <w:highlight w:val="white"/>
        </w:rPr>
      </w:pPr>
      <w:hyperlink r:id="rId35">
        <w:r w:rsidR="004367D5" w:rsidRPr="00350F5A">
          <w:rPr>
            <w:color w:val="000000" w:themeColor="text1"/>
            <w:highlight w:val="white"/>
          </w:rPr>
          <w:t>S</w:t>
        </w:r>
        <w:r w:rsidR="005C3BED" w:rsidRPr="00350F5A">
          <w:rPr>
            <w:color w:val="000000" w:themeColor="text1"/>
            <w:highlight w:val="white"/>
          </w:rPr>
          <w:t xml:space="preserve"> </w:t>
        </w:r>
        <w:r w:rsidR="004367D5" w:rsidRPr="00350F5A">
          <w:rPr>
            <w:color w:val="000000" w:themeColor="text1"/>
            <w:highlight w:val="white"/>
          </w:rPr>
          <w:t>Stern</w:t>
        </w:r>
      </w:hyperlink>
      <w:r w:rsidR="004367D5" w:rsidRPr="00350F5A">
        <w:rPr>
          <w:color w:val="000000" w:themeColor="text1"/>
        </w:rPr>
        <w:t>,</w:t>
      </w:r>
      <w:r w:rsidR="00F553B5" w:rsidRPr="00350F5A">
        <w:rPr>
          <w:color w:val="000000" w:themeColor="text1"/>
        </w:rPr>
        <w:t xml:space="preserve"> </w:t>
      </w:r>
      <w:hyperlink r:id="rId36">
        <w:r w:rsidR="004367D5" w:rsidRPr="00350F5A">
          <w:rPr>
            <w:color w:val="000000" w:themeColor="text1"/>
            <w:highlight w:val="white"/>
          </w:rPr>
          <w:t>D</w:t>
        </w:r>
        <w:r w:rsidR="005C3BED" w:rsidRPr="00350F5A">
          <w:rPr>
            <w:color w:val="000000" w:themeColor="text1"/>
            <w:highlight w:val="white"/>
          </w:rPr>
          <w:t xml:space="preserve"> </w:t>
        </w:r>
        <w:r w:rsidR="004367D5" w:rsidRPr="00350F5A">
          <w:rPr>
            <w:color w:val="000000" w:themeColor="text1"/>
            <w:highlight w:val="white"/>
          </w:rPr>
          <w:t>Tzivoni</w:t>
        </w:r>
      </w:hyperlink>
      <w:r w:rsidR="004367D5" w:rsidRPr="00350F5A">
        <w:rPr>
          <w:color w:val="000000" w:themeColor="text1"/>
          <w:highlight w:val="white"/>
        </w:rPr>
        <w:t>.</w:t>
      </w:r>
      <w:r w:rsidR="005C3BED" w:rsidRPr="00350F5A">
        <w:rPr>
          <w:color w:val="000000" w:themeColor="text1"/>
          <w:highlight w:val="white"/>
        </w:rPr>
        <w:t xml:space="preserve"> </w:t>
      </w:r>
      <w:r w:rsidR="004367D5" w:rsidRPr="00350F5A">
        <w:rPr>
          <w:color w:val="000000" w:themeColor="text1"/>
          <w:highlight w:val="white"/>
        </w:rPr>
        <w:t>Early</w:t>
      </w:r>
      <w:r w:rsidR="005C3BED" w:rsidRPr="00350F5A">
        <w:rPr>
          <w:color w:val="000000" w:themeColor="text1"/>
          <w:highlight w:val="white"/>
        </w:rPr>
        <w:t xml:space="preserve"> </w:t>
      </w:r>
      <w:r w:rsidR="004367D5" w:rsidRPr="00350F5A">
        <w:rPr>
          <w:color w:val="000000" w:themeColor="text1"/>
          <w:highlight w:val="white"/>
        </w:rPr>
        <w:t>detection</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silent</w:t>
      </w:r>
      <w:r w:rsidR="005C3BED" w:rsidRPr="00350F5A">
        <w:rPr>
          <w:color w:val="000000" w:themeColor="text1"/>
          <w:highlight w:val="white"/>
        </w:rPr>
        <w:t xml:space="preserve"> </w:t>
      </w:r>
      <w:r w:rsidR="004367D5" w:rsidRPr="00350F5A">
        <w:rPr>
          <w:color w:val="000000" w:themeColor="text1"/>
          <w:highlight w:val="white"/>
        </w:rPr>
        <w:t>ischaemic</w:t>
      </w:r>
      <w:r w:rsidR="005C3BED" w:rsidRPr="00350F5A">
        <w:rPr>
          <w:color w:val="000000" w:themeColor="text1"/>
          <w:highlight w:val="white"/>
        </w:rPr>
        <w:t xml:space="preserve"> </w:t>
      </w:r>
      <w:r w:rsidR="004367D5" w:rsidRPr="00350F5A">
        <w:rPr>
          <w:color w:val="000000" w:themeColor="text1"/>
          <w:highlight w:val="white"/>
        </w:rPr>
        <w:t>heart</w:t>
      </w:r>
      <w:r w:rsidR="005C3BED" w:rsidRPr="00350F5A">
        <w:rPr>
          <w:color w:val="000000" w:themeColor="text1"/>
          <w:highlight w:val="white"/>
        </w:rPr>
        <w:t xml:space="preserve"> </w:t>
      </w:r>
      <w:r w:rsidR="004367D5" w:rsidRPr="00350F5A">
        <w:rPr>
          <w:color w:val="000000" w:themeColor="text1"/>
          <w:highlight w:val="white"/>
        </w:rPr>
        <w:t>disease</w:t>
      </w:r>
      <w:r w:rsidR="005C3BED" w:rsidRPr="00350F5A">
        <w:rPr>
          <w:color w:val="000000" w:themeColor="text1"/>
          <w:highlight w:val="white"/>
        </w:rPr>
        <w:t xml:space="preserve"> </w:t>
      </w:r>
      <w:r w:rsidR="004367D5" w:rsidRPr="00350F5A">
        <w:rPr>
          <w:color w:val="000000" w:themeColor="text1"/>
          <w:highlight w:val="white"/>
        </w:rPr>
        <w:t>by</w:t>
      </w:r>
      <w:r w:rsidR="005C3BED" w:rsidRPr="00350F5A">
        <w:rPr>
          <w:color w:val="000000" w:themeColor="text1"/>
          <w:highlight w:val="white"/>
        </w:rPr>
        <w:t xml:space="preserve"> </w:t>
      </w:r>
      <w:r w:rsidR="004367D5" w:rsidRPr="00350F5A">
        <w:rPr>
          <w:color w:val="000000" w:themeColor="text1"/>
          <w:highlight w:val="white"/>
        </w:rPr>
        <w:t>24-hour</w:t>
      </w:r>
      <w:r w:rsidR="005C3BED" w:rsidRPr="00350F5A">
        <w:rPr>
          <w:color w:val="000000" w:themeColor="text1"/>
          <w:highlight w:val="white"/>
        </w:rPr>
        <w:t xml:space="preserve"> </w:t>
      </w:r>
      <w:r w:rsidR="004367D5" w:rsidRPr="00350F5A">
        <w:rPr>
          <w:color w:val="000000" w:themeColor="text1"/>
          <w:highlight w:val="white"/>
        </w:rPr>
        <w:t>electrocardiographic</w:t>
      </w:r>
      <w:r w:rsidR="005C3BED" w:rsidRPr="00350F5A">
        <w:rPr>
          <w:color w:val="000000" w:themeColor="text1"/>
          <w:highlight w:val="white"/>
        </w:rPr>
        <w:t xml:space="preserve"> </w:t>
      </w:r>
      <w:r w:rsidR="004367D5" w:rsidRPr="00350F5A">
        <w:rPr>
          <w:color w:val="000000" w:themeColor="text1"/>
          <w:highlight w:val="white"/>
        </w:rPr>
        <w:t>monitoring</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active</w:t>
      </w:r>
      <w:r w:rsidR="005C3BED" w:rsidRPr="00350F5A">
        <w:rPr>
          <w:color w:val="000000" w:themeColor="text1"/>
          <w:highlight w:val="white"/>
        </w:rPr>
        <w:t xml:space="preserve"> </w:t>
      </w:r>
      <w:r w:rsidR="004367D5" w:rsidRPr="00350F5A">
        <w:rPr>
          <w:color w:val="000000" w:themeColor="text1"/>
          <w:highlight w:val="white"/>
        </w:rPr>
        <w:t>subjects.</w:t>
      </w:r>
      <w:r w:rsidR="005C3BED" w:rsidRPr="00350F5A">
        <w:rPr>
          <w:color w:val="000000" w:themeColor="text1"/>
          <w:highlight w:val="white"/>
        </w:rPr>
        <w:t xml:space="preserve"> </w:t>
      </w:r>
      <w:r w:rsidR="004367D5" w:rsidRPr="00350F5A">
        <w:rPr>
          <w:color w:val="000000" w:themeColor="text1"/>
          <w:highlight w:val="white"/>
        </w:rPr>
        <w:t>British</w:t>
      </w:r>
      <w:r w:rsidR="005C3BED" w:rsidRPr="00350F5A">
        <w:rPr>
          <w:color w:val="000000" w:themeColor="text1"/>
          <w:highlight w:val="white"/>
        </w:rPr>
        <w:t xml:space="preserve"> </w:t>
      </w:r>
      <w:r w:rsidR="004367D5" w:rsidRPr="00350F5A">
        <w:rPr>
          <w:color w:val="000000" w:themeColor="text1"/>
          <w:highlight w:val="white"/>
        </w:rPr>
        <w:t>Heart</w:t>
      </w:r>
      <w:r w:rsidR="005C3BED" w:rsidRPr="00350F5A">
        <w:rPr>
          <w:color w:val="000000" w:themeColor="text1"/>
          <w:highlight w:val="white"/>
        </w:rPr>
        <w:t xml:space="preserve"> </w:t>
      </w:r>
      <w:r w:rsidR="004367D5" w:rsidRPr="00350F5A">
        <w:rPr>
          <w:color w:val="000000" w:themeColor="text1"/>
          <w:highlight w:val="white"/>
        </w:rPr>
        <w:t>Journal</w:t>
      </w:r>
      <w:r w:rsidR="005C3BED" w:rsidRPr="00350F5A">
        <w:rPr>
          <w:color w:val="000000" w:themeColor="text1"/>
          <w:highlight w:val="white"/>
        </w:rPr>
        <w:t xml:space="preserve"> </w:t>
      </w:r>
      <w:r w:rsidR="004367D5" w:rsidRPr="00350F5A">
        <w:rPr>
          <w:color w:val="000000" w:themeColor="text1"/>
          <w:highlight w:val="white"/>
        </w:rPr>
        <w:t>1974;</w:t>
      </w:r>
      <w:r w:rsidR="005C3BED" w:rsidRPr="00350F5A">
        <w:rPr>
          <w:color w:val="000000" w:themeColor="text1"/>
          <w:highlight w:val="white"/>
        </w:rPr>
        <w:t xml:space="preserve"> </w:t>
      </w:r>
      <w:r w:rsidR="004367D5" w:rsidRPr="00350F5A">
        <w:rPr>
          <w:color w:val="000000" w:themeColor="text1"/>
          <w:highlight w:val="white"/>
        </w:rPr>
        <w:t>36(5):</w:t>
      </w:r>
      <w:r w:rsidR="005C3BED" w:rsidRPr="00350F5A">
        <w:rPr>
          <w:color w:val="000000" w:themeColor="text1"/>
          <w:highlight w:val="white"/>
        </w:rPr>
        <w:t xml:space="preserve"> </w:t>
      </w:r>
      <w:r w:rsidR="004367D5" w:rsidRPr="00350F5A">
        <w:rPr>
          <w:color w:val="000000" w:themeColor="text1"/>
          <w:highlight w:val="white"/>
        </w:rPr>
        <w:t>481–486.</w:t>
      </w:r>
    </w:p>
    <w:p w14:paraId="41CE3186" w14:textId="77777777" w:rsidR="00F553B5" w:rsidRPr="00350F5A" w:rsidRDefault="00C37CA2" w:rsidP="002F5600">
      <w:pPr>
        <w:pStyle w:val="ListParagraph"/>
        <w:numPr>
          <w:ilvl w:val="0"/>
          <w:numId w:val="4"/>
        </w:numPr>
        <w:spacing w:line="600" w:lineRule="auto"/>
        <w:jc w:val="both"/>
        <w:rPr>
          <w:color w:val="000000" w:themeColor="text1"/>
          <w:highlight w:val="white"/>
        </w:rPr>
      </w:pPr>
      <w:r w:rsidRPr="00350F5A">
        <w:rPr>
          <w:color w:val="000000" w:themeColor="text1"/>
        </w:rPr>
        <w:fldChar w:fldCharType="begin"/>
      </w:r>
      <w:r w:rsidRPr="00350F5A">
        <w:rPr>
          <w:color w:val="000000" w:themeColor="text1"/>
          <w:lang w:val="de-DE"/>
        </w:rPr>
        <w:instrText xml:space="preserve"> HYPERLINK "https://www.ncbi.nlm.nih.gov/pubmed/?term=Schang%20SJ%20Jr%5BAuthor%5D&amp;cauthor=true&amp;cauthor_uid=402803" \h </w:instrText>
      </w:r>
      <w:r w:rsidRPr="00350F5A">
        <w:rPr>
          <w:color w:val="000000" w:themeColor="text1"/>
        </w:rPr>
        <w:fldChar w:fldCharType="separate"/>
      </w:r>
      <w:r w:rsidR="004367D5" w:rsidRPr="00350F5A">
        <w:rPr>
          <w:color w:val="000000" w:themeColor="text1"/>
          <w:highlight w:val="white"/>
          <w:lang w:val="de-DE"/>
        </w:rPr>
        <w:t>Schang</w:t>
      </w:r>
      <w:r w:rsidR="005C3BED" w:rsidRPr="00350F5A">
        <w:rPr>
          <w:color w:val="000000" w:themeColor="text1"/>
          <w:highlight w:val="white"/>
          <w:lang w:val="de-DE"/>
        </w:rPr>
        <w:t xml:space="preserve"> </w:t>
      </w:r>
      <w:r w:rsidR="004367D5" w:rsidRPr="00350F5A">
        <w:rPr>
          <w:color w:val="000000" w:themeColor="text1"/>
          <w:highlight w:val="white"/>
          <w:lang w:val="de-DE"/>
        </w:rPr>
        <w:t>SJ</w:t>
      </w:r>
      <w:r w:rsidR="005C3BED" w:rsidRPr="00350F5A">
        <w:rPr>
          <w:color w:val="000000" w:themeColor="text1"/>
          <w:highlight w:val="white"/>
          <w:lang w:val="de-DE"/>
        </w:rPr>
        <w:t xml:space="preserve"> </w:t>
      </w:r>
      <w:r w:rsidR="004367D5" w:rsidRPr="00350F5A">
        <w:rPr>
          <w:color w:val="000000" w:themeColor="text1"/>
          <w:highlight w:val="white"/>
          <w:lang w:val="de-DE"/>
        </w:rPr>
        <w:t>Jr</w:t>
      </w:r>
      <w:r w:rsidRPr="00350F5A">
        <w:rPr>
          <w:color w:val="000000" w:themeColor="text1"/>
          <w:highlight w:val="white"/>
        </w:rPr>
        <w:fldChar w:fldCharType="end"/>
      </w:r>
      <w:r w:rsidR="004367D5" w:rsidRPr="00350F5A">
        <w:rPr>
          <w:color w:val="000000" w:themeColor="text1"/>
          <w:highlight w:val="white"/>
          <w:lang w:val="de-DE"/>
        </w:rPr>
        <w:t>,</w:t>
      </w:r>
      <w:r w:rsidR="005C3BED" w:rsidRPr="00350F5A">
        <w:rPr>
          <w:color w:val="000000" w:themeColor="text1"/>
          <w:highlight w:val="white"/>
          <w:lang w:val="de-DE"/>
        </w:rPr>
        <w:t xml:space="preserve"> </w:t>
      </w:r>
      <w:r w:rsidRPr="00350F5A">
        <w:rPr>
          <w:color w:val="000000" w:themeColor="text1"/>
        </w:rPr>
        <w:fldChar w:fldCharType="begin"/>
      </w:r>
      <w:r w:rsidRPr="00350F5A">
        <w:rPr>
          <w:color w:val="000000" w:themeColor="text1"/>
          <w:lang w:val="de-DE"/>
        </w:rPr>
        <w:instrText xml:space="preserve"> HYPERLINK "https://www.ncbi.nlm.nih.gov/pubmed/?term=Pepine%20CJ%5BAuthor%5D&amp;cauthor=true&amp;cauthor_uid=402803" \h </w:instrText>
      </w:r>
      <w:r w:rsidRPr="00350F5A">
        <w:rPr>
          <w:color w:val="000000" w:themeColor="text1"/>
        </w:rPr>
        <w:fldChar w:fldCharType="separate"/>
      </w:r>
      <w:r w:rsidR="004367D5" w:rsidRPr="00350F5A">
        <w:rPr>
          <w:color w:val="000000" w:themeColor="text1"/>
          <w:highlight w:val="white"/>
          <w:lang w:val="de-DE"/>
        </w:rPr>
        <w:t>Pepine</w:t>
      </w:r>
      <w:r w:rsidR="005C3BED" w:rsidRPr="00350F5A">
        <w:rPr>
          <w:color w:val="000000" w:themeColor="text1"/>
          <w:highlight w:val="white"/>
          <w:lang w:val="de-DE"/>
        </w:rPr>
        <w:t xml:space="preserve"> </w:t>
      </w:r>
      <w:r w:rsidR="004367D5" w:rsidRPr="00350F5A">
        <w:rPr>
          <w:color w:val="000000" w:themeColor="text1"/>
          <w:highlight w:val="white"/>
          <w:lang w:val="de-DE"/>
        </w:rPr>
        <w:t>CJ</w:t>
      </w:r>
      <w:r w:rsidRPr="00350F5A">
        <w:rPr>
          <w:color w:val="000000" w:themeColor="text1"/>
          <w:highlight w:val="white"/>
        </w:rPr>
        <w:fldChar w:fldCharType="end"/>
      </w:r>
      <w:r w:rsidR="004367D5" w:rsidRPr="00350F5A">
        <w:rPr>
          <w:color w:val="000000" w:themeColor="text1"/>
          <w:highlight w:val="white"/>
          <w:lang w:val="de-DE"/>
        </w:rPr>
        <w:t>.</w:t>
      </w:r>
      <w:r w:rsidR="005C3BED" w:rsidRPr="00350F5A">
        <w:rPr>
          <w:color w:val="000000" w:themeColor="text1"/>
          <w:highlight w:val="white"/>
          <w:lang w:val="de-DE"/>
        </w:rPr>
        <w:t xml:space="preserve"> </w:t>
      </w:r>
      <w:r w:rsidR="004367D5" w:rsidRPr="00350F5A">
        <w:rPr>
          <w:color w:val="000000" w:themeColor="text1"/>
          <w:highlight w:val="white"/>
        </w:rPr>
        <w:t>Transient</w:t>
      </w:r>
      <w:r w:rsidR="005C3BED" w:rsidRPr="00350F5A">
        <w:rPr>
          <w:color w:val="000000" w:themeColor="text1"/>
          <w:highlight w:val="white"/>
        </w:rPr>
        <w:t xml:space="preserve"> </w:t>
      </w:r>
      <w:r w:rsidR="004367D5" w:rsidRPr="00350F5A">
        <w:rPr>
          <w:color w:val="000000" w:themeColor="text1"/>
          <w:highlight w:val="white"/>
        </w:rPr>
        <w:t>asymptomatic</w:t>
      </w:r>
      <w:r w:rsidR="005C3BED" w:rsidRPr="00350F5A">
        <w:rPr>
          <w:color w:val="000000" w:themeColor="text1"/>
          <w:highlight w:val="white"/>
        </w:rPr>
        <w:t xml:space="preserve"> </w:t>
      </w:r>
      <w:r w:rsidR="004367D5" w:rsidRPr="00350F5A">
        <w:rPr>
          <w:color w:val="000000" w:themeColor="text1"/>
          <w:highlight w:val="white"/>
        </w:rPr>
        <w:t>S-T</w:t>
      </w:r>
      <w:r w:rsidR="005C3BED" w:rsidRPr="00350F5A">
        <w:rPr>
          <w:color w:val="000000" w:themeColor="text1"/>
          <w:highlight w:val="white"/>
        </w:rPr>
        <w:t xml:space="preserve"> </w:t>
      </w:r>
      <w:r w:rsidR="004367D5" w:rsidRPr="00350F5A">
        <w:rPr>
          <w:color w:val="000000" w:themeColor="text1"/>
          <w:highlight w:val="white"/>
        </w:rPr>
        <w:t>segment</w:t>
      </w:r>
      <w:r w:rsidR="005C3BED" w:rsidRPr="00350F5A">
        <w:rPr>
          <w:color w:val="000000" w:themeColor="text1"/>
          <w:highlight w:val="white"/>
        </w:rPr>
        <w:t xml:space="preserve"> </w:t>
      </w:r>
      <w:r w:rsidR="004367D5" w:rsidRPr="00350F5A">
        <w:rPr>
          <w:color w:val="000000" w:themeColor="text1"/>
          <w:highlight w:val="white"/>
        </w:rPr>
        <w:t>depression</w:t>
      </w:r>
      <w:r w:rsidR="005C3BED" w:rsidRPr="00350F5A">
        <w:rPr>
          <w:color w:val="000000" w:themeColor="text1"/>
          <w:highlight w:val="white"/>
        </w:rPr>
        <w:t xml:space="preserve"> </w:t>
      </w:r>
      <w:r w:rsidR="004367D5" w:rsidRPr="00350F5A">
        <w:rPr>
          <w:color w:val="000000" w:themeColor="text1"/>
          <w:highlight w:val="white"/>
        </w:rPr>
        <w:t>during</w:t>
      </w:r>
      <w:r w:rsidR="005C3BED" w:rsidRPr="00350F5A">
        <w:rPr>
          <w:color w:val="000000" w:themeColor="text1"/>
          <w:highlight w:val="white"/>
        </w:rPr>
        <w:t xml:space="preserve"> </w:t>
      </w:r>
      <w:r w:rsidR="004367D5" w:rsidRPr="00350F5A">
        <w:rPr>
          <w:color w:val="000000" w:themeColor="text1"/>
          <w:highlight w:val="white"/>
        </w:rPr>
        <w:t>daily</w:t>
      </w:r>
      <w:r w:rsidR="005C3BED" w:rsidRPr="00350F5A">
        <w:rPr>
          <w:color w:val="000000" w:themeColor="text1"/>
          <w:highlight w:val="white"/>
        </w:rPr>
        <w:t xml:space="preserve"> </w:t>
      </w:r>
      <w:r w:rsidR="004367D5" w:rsidRPr="00350F5A">
        <w:rPr>
          <w:color w:val="000000" w:themeColor="text1"/>
          <w:highlight w:val="white"/>
        </w:rPr>
        <w:t>activity.</w:t>
      </w:r>
      <w:r w:rsidR="005C3BED" w:rsidRPr="00350F5A">
        <w:rPr>
          <w:color w:val="000000" w:themeColor="text1"/>
          <w:highlight w:val="white"/>
        </w:rPr>
        <w:t xml:space="preserve"> </w:t>
      </w:r>
      <w:r w:rsidR="004367D5" w:rsidRPr="00350F5A">
        <w:rPr>
          <w:color w:val="000000" w:themeColor="text1"/>
          <w:highlight w:val="white"/>
        </w:rPr>
        <w:t>The</w:t>
      </w:r>
      <w:r w:rsidR="005C3BED" w:rsidRPr="00350F5A">
        <w:rPr>
          <w:color w:val="000000" w:themeColor="text1"/>
          <w:highlight w:val="white"/>
        </w:rPr>
        <w:t xml:space="preserve"> </w:t>
      </w:r>
      <w:r w:rsidR="004367D5" w:rsidRPr="00350F5A">
        <w:rPr>
          <w:color w:val="000000" w:themeColor="text1"/>
          <w:highlight w:val="white"/>
        </w:rPr>
        <w:t>American</w:t>
      </w:r>
      <w:r w:rsidR="005C3BED" w:rsidRPr="00350F5A">
        <w:rPr>
          <w:color w:val="000000" w:themeColor="text1"/>
          <w:highlight w:val="white"/>
        </w:rPr>
        <w:t xml:space="preserve"> </w:t>
      </w:r>
      <w:r w:rsidR="004367D5" w:rsidRPr="00350F5A">
        <w:rPr>
          <w:color w:val="000000" w:themeColor="text1"/>
          <w:highlight w:val="white"/>
        </w:rPr>
        <w:t>Journal</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Cardiology</w:t>
      </w:r>
      <w:r w:rsidR="005C3BED" w:rsidRPr="00350F5A">
        <w:rPr>
          <w:color w:val="000000" w:themeColor="text1"/>
          <w:highlight w:val="white"/>
        </w:rPr>
        <w:t xml:space="preserve"> </w:t>
      </w:r>
      <w:r w:rsidR="004367D5" w:rsidRPr="00350F5A">
        <w:rPr>
          <w:color w:val="000000" w:themeColor="text1"/>
          <w:highlight w:val="white"/>
        </w:rPr>
        <w:t>1977;</w:t>
      </w:r>
      <w:r w:rsidR="005C3BED" w:rsidRPr="00350F5A">
        <w:rPr>
          <w:color w:val="000000" w:themeColor="text1"/>
          <w:highlight w:val="white"/>
        </w:rPr>
        <w:t xml:space="preserve"> </w:t>
      </w:r>
      <w:r w:rsidR="004367D5" w:rsidRPr="00350F5A">
        <w:rPr>
          <w:color w:val="000000" w:themeColor="text1"/>
          <w:highlight w:val="white"/>
        </w:rPr>
        <w:t>39(3):396-402</w:t>
      </w:r>
    </w:p>
    <w:p w14:paraId="4CB90E84" w14:textId="77777777" w:rsidR="00F553B5" w:rsidRPr="00350F5A" w:rsidRDefault="00C37CA2" w:rsidP="002F5600">
      <w:pPr>
        <w:pStyle w:val="ListParagraph"/>
        <w:numPr>
          <w:ilvl w:val="0"/>
          <w:numId w:val="4"/>
        </w:numPr>
        <w:spacing w:line="600" w:lineRule="auto"/>
        <w:jc w:val="both"/>
        <w:rPr>
          <w:color w:val="000000" w:themeColor="text1"/>
          <w:highlight w:val="white"/>
        </w:rPr>
      </w:pPr>
      <w:hyperlink r:id="rId37">
        <w:proofErr w:type="spellStart"/>
        <w:r w:rsidR="004367D5" w:rsidRPr="00350F5A">
          <w:rPr>
            <w:color w:val="000000" w:themeColor="text1"/>
            <w:highlight w:val="white"/>
          </w:rPr>
          <w:t>Khaw</w:t>
        </w:r>
        <w:proofErr w:type="spellEnd"/>
        <w:r w:rsidR="005C3BED" w:rsidRPr="00350F5A">
          <w:rPr>
            <w:color w:val="000000" w:themeColor="text1"/>
            <w:highlight w:val="white"/>
          </w:rPr>
          <w:t xml:space="preserve"> </w:t>
        </w:r>
        <w:r w:rsidR="004367D5" w:rsidRPr="00350F5A">
          <w:rPr>
            <w:color w:val="000000" w:themeColor="text1"/>
            <w:highlight w:val="white"/>
          </w:rPr>
          <w:t>K</w:t>
        </w:r>
      </w:hyperlink>
      <w:r w:rsidR="004367D5" w:rsidRPr="00350F5A">
        <w:rPr>
          <w:color w:val="000000" w:themeColor="text1"/>
          <w:highlight w:val="white"/>
        </w:rPr>
        <w:t>,</w:t>
      </w:r>
      <w:r w:rsidR="005C3BED" w:rsidRPr="00350F5A">
        <w:rPr>
          <w:color w:val="000000" w:themeColor="text1"/>
          <w:highlight w:val="white"/>
        </w:rPr>
        <w:t xml:space="preserve"> </w:t>
      </w:r>
      <w:hyperlink r:id="rId38">
        <w:proofErr w:type="spellStart"/>
        <w:r w:rsidR="004367D5" w:rsidRPr="00350F5A">
          <w:rPr>
            <w:color w:val="000000" w:themeColor="text1"/>
            <w:highlight w:val="white"/>
          </w:rPr>
          <w:t>Moreyra</w:t>
        </w:r>
        <w:proofErr w:type="spellEnd"/>
        <w:r w:rsidR="005C3BED" w:rsidRPr="00350F5A">
          <w:rPr>
            <w:color w:val="000000" w:themeColor="text1"/>
            <w:highlight w:val="white"/>
          </w:rPr>
          <w:t xml:space="preserve"> </w:t>
        </w:r>
        <w:r w:rsidR="004367D5" w:rsidRPr="00350F5A">
          <w:rPr>
            <w:color w:val="000000" w:themeColor="text1"/>
            <w:highlight w:val="white"/>
          </w:rPr>
          <w:t>AE</w:t>
        </w:r>
      </w:hyperlink>
      <w:r w:rsidR="004367D5" w:rsidRPr="00350F5A">
        <w:rPr>
          <w:color w:val="000000" w:themeColor="text1"/>
          <w:highlight w:val="white"/>
        </w:rPr>
        <w:t>,</w:t>
      </w:r>
      <w:r w:rsidR="005C3BED" w:rsidRPr="00350F5A">
        <w:rPr>
          <w:color w:val="000000" w:themeColor="text1"/>
          <w:highlight w:val="white"/>
        </w:rPr>
        <w:t xml:space="preserve"> </w:t>
      </w:r>
      <w:hyperlink r:id="rId39">
        <w:r w:rsidR="004367D5" w:rsidRPr="00350F5A">
          <w:rPr>
            <w:color w:val="000000" w:themeColor="text1"/>
            <w:highlight w:val="white"/>
          </w:rPr>
          <w:t>Tannenbaum</w:t>
        </w:r>
        <w:r w:rsidR="005C3BED" w:rsidRPr="00350F5A">
          <w:rPr>
            <w:color w:val="000000" w:themeColor="text1"/>
            <w:highlight w:val="white"/>
          </w:rPr>
          <w:t xml:space="preserve"> </w:t>
        </w:r>
        <w:r w:rsidR="004367D5" w:rsidRPr="00350F5A">
          <w:rPr>
            <w:color w:val="000000" w:themeColor="text1"/>
            <w:highlight w:val="white"/>
          </w:rPr>
          <w:t>AK</w:t>
        </w:r>
      </w:hyperlink>
      <w:r w:rsidR="004367D5" w:rsidRPr="00350F5A">
        <w:rPr>
          <w:color w:val="000000" w:themeColor="text1"/>
          <w:highlight w:val="white"/>
        </w:rPr>
        <w:t>,</w:t>
      </w:r>
      <w:r w:rsidR="005C3BED" w:rsidRPr="00350F5A">
        <w:rPr>
          <w:color w:val="000000" w:themeColor="text1"/>
          <w:highlight w:val="white"/>
        </w:rPr>
        <w:t xml:space="preserve"> </w:t>
      </w:r>
      <w:hyperlink r:id="rId40">
        <w:proofErr w:type="spellStart"/>
        <w:r w:rsidR="004367D5" w:rsidRPr="00350F5A">
          <w:rPr>
            <w:color w:val="000000" w:themeColor="text1"/>
            <w:highlight w:val="white"/>
          </w:rPr>
          <w:t>Hosler</w:t>
        </w:r>
        <w:proofErr w:type="spellEnd"/>
        <w:r w:rsidR="005C3BED" w:rsidRPr="00350F5A">
          <w:rPr>
            <w:color w:val="000000" w:themeColor="text1"/>
            <w:highlight w:val="white"/>
          </w:rPr>
          <w:t xml:space="preserve"> </w:t>
        </w:r>
        <w:r w:rsidR="004367D5" w:rsidRPr="00350F5A">
          <w:rPr>
            <w:color w:val="000000" w:themeColor="text1"/>
            <w:highlight w:val="white"/>
          </w:rPr>
          <w:t>MN</w:t>
        </w:r>
      </w:hyperlink>
      <w:r w:rsidR="004367D5" w:rsidRPr="00350F5A">
        <w:rPr>
          <w:color w:val="000000" w:themeColor="text1"/>
          <w:highlight w:val="white"/>
        </w:rPr>
        <w:t>,</w:t>
      </w:r>
      <w:r w:rsidR="005C3BED" w:rsidRPr="00350F5A">
        <w:rPr>
          <w:color w:val="000000" w:themeColor="text1"/>
          <w:highlight w:val="white"/>
        </w:rPr>
        <w:t xml:space="preserve"> </w:t>
      </w:r>
      <w:hyperlink r:id="rId41">
        <w:r w:rsidR="004367D5" w:rsidRPr="00350F5A">
          <w:rPr>
            <w:color w:val="000000" w:themeColor="text1"/>
            <w:highlight w:val="white"/>
          </w:rPr>
          <w:t>Brewer</w:t>
        </w:r>
        <w:r w:rsidR="005C3BED" w:rsidRPr="00350F5A">
          <w:rPr>
            <w:color w:val="000000" w:themeColor="text1"/>
            <w:highlight w:val="white"/>
          </w:rPr>
          <w:t xml:space="preserve"> </w:t>
        </w:r>
        <w:r w:rsidR="004367D5" w:rsidRPr="00350F5A">
          <w:rPr>
            <w:color w:val="000000" w:themeColor="text1"/>
            <w:highlight w:val="white"/>
          </w:rPr>
          <w:t>TJ</w:t>
        </w:r>
      </w:hyperlink>
      <w:r w:rsidR="004367D5" w:rsidRPr="00350F5A">
        <w:rPr>
          <w:color w:val="000000" w:themeColor="text1"/>
          <w:highlight w:val="white"/>
        </w:rPr>
        <w:t>,</w:t>
      </w:r>
      <w:r w:rsidR="005C3BED" w:rsidRPr="00350F5A">
        <w:rPr>
          <w:color w:val="000000" w:themeColor="text1"/>
          <w:highlight w:val="white"/>
        </w:rPr>
        <w:t xml:space="preserve"> </w:t>
      </w:r>
      <w:hyperlink r:id="rId42">
        <w:r w:rsidR="004367D5" w:rsidRPr="00350F5A">
          <w:rPr>
            <w:color w:val="000000" w:themeColor="text1"/>
            <w:highlight w:val="white"/>
          </w:rPr>
          <w:t>Agarwal</w:t>
        </w:r>
        <w:r w:rsidR="005C3BED" w:rsidRPr="00350F5A">
          <w:rPr>
            <w:color w:val="000000" w:themeColor="text1"/>
            <w:highlight w:val="white"/>
          </w:rPr>
          <w:t xml:space="preserve"> </w:t>
        </w:r>
        <w:r w:rsidR="004367D5" w:rsidRPr="00350F5A">
          <w:rPr>
            <w:color w:val="000000" w:themeColor="text1"/>
            <w:highlight w:val="white"/>
          </w:rPr>
          <w:t>JB</w:t>
        </w:r>
      </w:hyperlink>
      <w:r w:rsidR="004367D5" w:rsidRPr="00350F5A">
        <w:rPr>
          <w:color w:val="000000" w:themeColor="text1"/>
          <w:highlight w:val="white"/>
        </w:rPr>
        <w:t>.</w:t>
      </w:r>
      <w:r w:rsidR="005C3BED" w:rsidRPr="00350F5A">
        <w:rPr>
          <w:color w:val="000000" w:themeColor="text1"/>
          <w:highlight w:val="white"/>
        </w:rPr>
        <w:t xml:space="preserve"> </w:t>
      </w:r>
      <w:r w:rsidR="004367D5" w:rsidRPr="00350F5A">
        <w:rPr>
          <w:color w:val="000000" w:themeColor="text1"/>
          <w:highlight w:val="white"/>
        </w:rPr>
        <w:t>Improved</w:t>
      </w:r>
      <w:r w:rsidR="005C3BED" w:rsidRPr="00350F5A">
        <w:rPr>
          <w:color w:val="000000" w:themeColor="text1"/>
          <w:highlight w:val="white"/>
        </w:rPr>
        <w:t xml:space="preserve"> </w:t>
      </w:r>
      <w:r w:rsidR="004367D5" w:rsidRPr="00350F5A">
        <w:rPr>
          <w:color w:val="000000" w:themeColor="text1"/>
          <w:highlight w:val="white"/>
        </w:rPr>
        <w:t>detection</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posterior</w:t>
      </w:r>
      <w:r w:rsidR="005C3BED" w:rsidRPr="00350F5A">
        <w:rPr>
          <w:color w:val="000000" w:themeColor="text1"/>
          <w:highlight w:val="white"/>
        </w:rPr>
        <w:t xml:space="preserve"> </w:t>
      </w:r>
      <w:r w:rsidR="004367D5" w:rsidRPr="00350F5A">
        <w:rPr>
          <w:color w:val="000000" w:themeColor="text1"/>
          <w:highlight w:val="white"/>
        </w:rPr>
        <w:t>myocardial</w:t>
      </w:r>
      <w:r w:rsidR="005C3BED" w:rsidRPr="00350F5A">
        <w:rPr>
          <w:color w:val="000000" w:themeColor="text1"/>
          <w:highlight w:val="white"/>
        </w:rPr>
        <w:t xml:space="preserve"> </w:t>
      </w:r>
      <w:r w:rsidR="004367D5" w:rsidRPr="00350F5A">
        <w:rPr>
          <w:color w:val="000000" w:themeColor="text1"/>
          <w:highlight w:val="white"/>
        </w:rPr>
        <w:t>wall</w:t>
      </w:r>
      <w:r w:rsidR="005C3BED" w:rsidRPr="00350F5A">
        <w:rPr>
          <w:color w:val="000000" w:themeColor="text1"/>
          <w:highlight w:val="white"/>
        </w:rPr>
        <w:t xml:space="preserve"> </w:t>
      </w:r>
      <w:r w:rsidR="004367D5" w:rsidRPr="00350F5A">
        <w:rPr>
          <w:color w:val="000000" w:themeColor="text1"/>
          <w:highlight w:val="white"/>
        </w:rPr>
        <w:t>ischemia</w:t>
      </w:r>
      <w:r w:rsidR="005C3BED" w:rsidRPr="00350F5A">
        <w:rPr>
          <w:color w:val="000000" w:themeColor="text1"/>
          <w:highlight w:val="white"/>
        </w:rPr>
        <w:t xml:space="preserve"> </w:t>
      </w:r>
      <w:r w:rsidR="004367D5" w:rsidRPr="00350F5A">
        <w:rPr>
          <w:color w:val="000000" w:themeColor="text1"/>
          <w:highlight w:val="white"/>
        </w:rPr>
        <w:t>with</w:t>
      </w:r>
      <w:r w:rsidR="005C3BED" w:rsidRPr="00350F5A">
        <w:rPr>
          <w:color w:val="000000" w:themeColor="text1"/>
          <w:highlight w:val="white"/>
        </w:rPr>
        <w:t xml:space="preserve"> </w:t>
      </w:r>
      <w:r w:rsidR="004367D5" w:rsidRPr="00350F5A">
        <w:rPr>
          <w:color w:val="000000" w:themeColor="text1"/>
          <w:highlight w:val="white"/>
        </w:rPr>
        <w:t>the</w:t>
      </w:r>
      <w:r w:rsidR="005C3BED" w:rsidRPr="00350F5A">
        <w:rPr>
          <w:color w:val="000000" w:themeColor="text1"/>
          <w:highlight w:val="white"/>
        </w:rPr>
        <w:t xml:space="preserve"> </w:t>
      </w:r>
      <w:r w:rsidR="004367D5" w:rsidRPr="00350F5A">
        <w:rPr>
          <w:color w:val="000000" w:themeColor="text1"/>
          <w:highlight w:val="white"/>
        </w:rPr>
        <w:t>15-lead</w:t>
      </w:r>
      <w:r w:rsidR="005C3BED" w:rsidRPr="00350F5A">
        <w:rPr>
          <w:color w:val="000000" w:themeColor="text1"/>
          <w:highlight w:val="white"/>
        </w:rPr>
        <w:t xml:space="preserve"> </w:t>
      </w:r>
      <w:r w:rsidR="004367D5" w:rsidRPr="00350F5A">
        <w:rPr>
          <w:color w:val="000000" w:themeColor="text1"/>
          <w:highlight w:val="white"/>
        </w:rPr>
        <w:t>electrocardiogram.</w:t>
      </w:r>
      <w:r w:rsidR="005C3BED" w:rsidRPr="00350F5A">
        <w:rPr>
          <w:color w:val="000000" w:themeColor="text1"/>
          <w:highlight w:val="white"/>
        </w:rPr>
        <w:t xml:space="preserve"> </w:t>
      </w:r>
      <w:r w:rsidR="004367D5" w:rsidRPr="00350F5A">
        <w:rPr>
          <w:color w:val="000000" w:themeColor="text1"/>
          <w:highlight w:val="white"/>
        </w:rPr>
        <w:t>American</w:t>
      </w:r>
      <w:r w:rsidR="005C3BED" w:rsidRPr="00350F5A">
        <w:rPr>
          <w:color w:val="000000" w:themeColor="text1"/>
          <w:highlight w:val="white"/>
        </w:rPr>
        <w:t xml:space="preserve"> </w:t>
      </w:r>
      <w:r w:rsidR="004367D5" w:rsidRPr="00350F5A">
        <w:rPr>
          <w:color w:val="000000" w:themeColor="text1"/>
          <w:highlight w:val="white"/>
        </w:rPr>
        <w:t>Heart</w:t>
      </w:r>
      <w:r w:rsidR="005C3BED" w:rsidRPr="00350F5A">
        <w:rPr>
          <w:color w:val="000000" w:themeColor="text1"/>
          <w:highlight w:val="white"/>
        </w:rPr>
        <w:t xml:space="preserve"> </w:t>
      </w:r>
      <w:r w:rsidR="004367D5" w:rsidRPr="00350F5A">
        <w:rPr>
          <w:color w:val="000000" w:themeColor="text1"/>
          <w:highlight w:val="white"/>
        </w:rPr>
        <w:t>Journal</w:t>
      </w:r>
      <w:r w:rsidR="005C3BED" w:rsidRPr="00350F5A">
        <w:rPr>
          <w:color w:val="000000" w:themeColor="text1"/>
          <w:highlight w:val="white"/>
        </w:rPr>
        <w:t xml:space="preserve"> </w:t>
      </w:r>
      <w:r w:rsidR="004367D5" w:rsidRPr="00350F5A">
        <w:rPr>
          <w:color w:val="000000" w:themeColor="text1"/>
          <w:highlight w:val="white"/>
        </w:rPr>
        <w:t>1999;</w:t>
      </w:r>
      <w:r w:rsidR="005C3BED" w:rsidRPr="00350F5A">
        <w:rPr>
          <w:color w:val="000000" w:themeColor="text1"/>
          <w:highlight w:val="white"/>
        </w:rPr>
        <w:t xml:space="preserve"> </w:t>
      </w:r>
      <w:r w:rsidR="004367D5" w:rsidRPr="00350F5A">
        <w:rPr>
          <w:color w:val="000000" w:themeColor="text1"/>
          <w:highlight w:val="white"/>
        </w:rPr>
        <w:t>138(5</w:t>
      </w:r>
      <w:r w:rsidR="005C3BED" w:rsidRPr="00350F5A">
        <w:rPr>
          <w:color w:val="000000" w:themeColor="text1"/>
          <w:highlight w:val="white"/>
        </w:rPr>
        <w:t xml:space="preserve"> </w:t>
      </w:r>
      <w:r w:rsidR="004367D5" w:rsidRPr="00350F5A">
        <w:rPr>
          <w:color w:val="000000" w:themeColor="text1"/>
          <w:highlight w:val="white"/>
        </w:rPr>
        <w:t>Pt</w:t>
      </w:r>
      <w:r w:rsidR="005C3BED" w:rsidRPr="00350F5A">
        <w:rPr>
          <w:color w:val="000000" w:themeColor="text1"/>
          <w:highlight w:val="white"/>
        </w:rPr>
        <w:t xml:space="preserve"> </w:t>
      </w:r>
      <w:r w:rsidR="004367D5" w:rsidRPr="00350F5A">
        <w:rPr>
          <w:color w:val="000000" w:themeColor="text1"/>
          <w:highlight w:val="white"/>
        </w:rPr>
        <w:t>1):934-40.</w:t>
      </w:r>
    </w:p>
    <w:p w14:paraId="371B6E36" w14:textId="77777777" w:rsidR="00F553B5" w:rsidRPr="00350F5A" w:rsidRDefault="00C37CA2" w:rsidP="002F5600">
      <w:pPr>
        <w:pStyle w:val="ListParagraph"/>
        <w:numPr>
          <w:ilvl w:val="0"/>
          <w:numId w:val="4"/>
        </w:numPr>
        <w:spacing w:line="600" w:lineRule="auto"/>
        <w:jc w:val="both"/>
        <w:rPr>
          <w:color w:val="000000" w:themeColor="text1"/>
          <w:highlight w:val="white"/>
        </w:rPr>
      </w:pPr>
      <w:hyperlink r:id="rId43">
        <w:proofErr w:type="spellStart"/>
        <w:r w:rsidR="004367D5" w:rsidRPr="00350F5A">
          <w:rPr>
            <w:color w:val="000000" w:themeColor="text1"/>
            <w:highlight w:val="white"/>
          </w:rPr>
          <w:t>Zalenski</w:t>
        </w:r>
        <w:proofErr w:type="spellEnd"/>
        <w:r w:rsidR="005C3BED" w:rsidRPr="00350F5A">
          <w:rPr>
            <w:color w:val="000000" w:themeColor="text1"/>
            <w:highlight w:val="white"/>
          </w:rPr>
          <w:t xml:space="preserve"> </w:t>
        </w:r>
        <w:r w:rsidR="004367D5" w:rsidRPr="00350F5A">
          <w:rPr>
            <w:color w:val="000000" w:themeColor="text1"/>
            <w:highlight w:val="white"/>
          </w:rPr>
          <w:t>RJ</w:t>
        </w:r>
      </w:hyperlink>
      <w:r w:rsidR="004367D5" w:rsidRPr="00350F5A">
        <w:rPr>
          <w:color w:val="000000" w:themeColor="text1"/>
          <w:highlight w:val="white"/>
        </w:rPr>
        <w:t>,</w:t>
      </w:r>
      <w:r w:rsidR="005C3BED" w:rsidRPr="00350F5A">
        <w:rPr>
          <w:color w:val="000000" w:themeColor="text1"/>
          <w:highlight w:val="white"/>
        </w:rPr>
        <w:t xml:space="preserve"> </w:t>
      </w:r>
      <w:hyperlink r:id="rId44">
        <w:r w:rsidR="004367D5" w:rsidRPr="00350F5A">
          <w:rPr>
            <w:color w:val="000000" w:themeColor="text1"/>
            <w:highlight w:val="white"/>
          </w:rPr>
          <w:t>Cooke</w:t>
        </w:r>
        <w:r w:rsidR="005C3BED" w:rsidRPr="00350F5A">
          <w:rPr>
            <w:color w:val="000000" w:themeColor="text1"/>
            <w:highlight w:val="white"/>
          </w:rPr>
          <w:t xml:space="preserve"> </w:t>
        </w:r>
        <w:r w:rsidR="004367D5" w:rsidRPr="00350F5A">
          <w:rPr>
            <w:color w:val="000000" w:themeColor="text1"/>
            <w:highlight w:val="white"/>
          </w:rPr>
          <w:t>D</w:t>
        </w:r>
      </w:hyperlink>
      <w:r w:rsidR="004367D5" w:rsidRPr="00350F5A">
        <w:rPr>
          <w:color w:val="000000" w:themeColor="text1"/>
          <w:highlight w:val="white"/>
        </w:rPr>
        <w:t>,</w:t>
      </w:r>
      <w:r w:rsidR="005C3BED" w:rsidRPr="00350F5A">
        <w:rPr>
          <w:color w:val="000000" w:themeColor="text1"/>
          <w:highlight w:val="white"/>
        </w:rPr>
        <w:t xml:space="preserve"> </w:t>
      </w:r>
      <w:hyperlink r:id="rId45">
        <w:proofErr w:type="spellStart"/>
        <w:r w:rsidR="004367D5" w:rsidRPr="00350F5A">
          <w:rPr>
            <w:color w:val="000000" w:themeColor="text1"/>
            <w:highlight w:val="white"/>
          </w:rPr>
          <w:t>Rydman</w:t>
        </w:r>
        <w:proofErr w:type="spellEnd"/>
        <w:r w:rsidR="005C3BED" w:rsidRPr="00350F5A">
          <w:rPr>
            <w:color w:val="000000" w:themeColor="text1"/>
            <w:highlight w:val="white"/>
          </w:rPr>
          <w:t xml:space="preserve"> </w:t>
        </w:r>
        <w:r w:rsidR="004367D5" w:rsidRPr="00350F5A">
          <w:rPr>
            <w:color w:val="000000" w:themeColor="text1"/>
            <w:highlight w:val="white"/>
          </w:rPr>
          <w:t>R</w:t>
        </w:r>
      </w:hyperlink>
      <w:r w:rsidR="004367D5" w:rsidRPr="00350F5A">
        <w:rPr>
          <w:color w:val="000000" w:themeColor="text1"/>
          <w:highlight w:val="white"/>
        </w:rPr>
        <w:t>,</w:t>
      </w:r>
      <w:r w:rsidR="005C3BED" w:rsidRPr="00350F5A">
        <w:rPr>
          <w:color w:val="000000" w:themeColor="text1"/>
          <w:highlight w:val="white"/>
        </w:rPr>
        <w:t xml:space="preserve"> </w:t>
      </w:r>
      <w:hyperlink r:id="rId46">
        <w:r w:rsidR="004367D5" w:rsidRPr="00350F5A">
          <w:rPr>
            <w:color w:val="000000" w:themeColor="text1"/>
            <w:highlight w:val="white"/>
          </w:rPr>
          <w:t>Sloan</w:t>
        </w:r>
        <w:r w:rsidR="005C3BED" w:rsidRPr="00350F5A">
          <w:rPr>
            <w:color w:val="000000" w:themeColor="text1"/>
            <w:highlight w:val="white"/>
          </w:rPr>
          <w:t xml:space="preserve"> </w:t>
        </w:r>
        <w:r w:rsidR="004367D5" w:rsidRPr="00350F5A">
          <w:rPr>
            <w:color w:val="000000" w:themeColor="text1"/>
            <w:highlight w:val="white"/>
          </w:rPr>
          <w:t>EP</w:t>
        </w:r>
      </w:hyperlink>
      <w:r w:rsidR="004367D5" w:rsidRPr="00350F5A">
        <w:rPr>
          <w:color w:val="000000" w:themeColor="text1"/>
          <w:highlight w:val="white"/>
        </w:rPr>
        <w:t>,</w:t>
      </w:r>
      <w:r w:rsidR="005C3BED" w:rsidRPr="00350F5A">
        <w:rPr>
          <w:color w:val="000000" w:themeColor="text1"/>
          <w:highlight w:val="white"/>
        </w:rPr>
        <w:t xml:space="preserve"> </w:t>
      </w:r>
      <w:hyperlink r:id="rId47">
        <w:r w:rsidR="004367D5" w:rsidRPr="00350F5A">
          <w:rPr>
            <w:color w:val="000000" w:themeColor="text1"/>
            <w:highlight w:val="white"/>
          </w:rPr>
          <w:t>Murphy</w:t>
        </w:r>
        <w:r w:rsidR="005C3BED" w:rsidRPr="00350F5A">
          <w:rPr>
            <w:color w:val="000000" w:themeColor="text1"/>
            <w:highlight w:val="white"/>
          </w:rPr>
          <w:t xml:space="preserve"> </w:t>
        </w:r>
        <w:r w:rsidR="004367D5" w:rsidRPr="00350F5A">
          <w:rPr>
            <w:color w:val="000000" w:themeColor="text1"/>
            <w:highlight w:val="white"/>
          </w:rPr>
          <w:t>DG</w:t>
        </w:r>
      </w:hyperlink>
      <w:r w:rsidR="004367D5" w:rsidRPr="00350F5A">
        <w:rPr>
          <w:color w:val="000000" w:themeColor="text1"/>
          <w:highlight w:val="white"/>
        </w:rPr>
        <w:t>.</w:t>
      </w:r>
      <w:r w:rsidR="005C3BED" w:rsidRPr="00350F5A">
        <w:rPr>
          <w:color w:val="000000" w:themeColor="text1"/>
          <w:highlight w:val="white"/>
        </w:rPr>
        <w:t xml:space="preserve"> </w:t>
      </w:r>
      <w:r w:rsidR="004367D5" w:rsidRPr="00350F5A">
        <w:rPr>
          <w:color w:val="000000" w:themeColor="text1"/>
          <w:highlight w:val="white"/>
        </w:rPr>
        <w:t>Assessing</w:t>
      </w:r>
      <w:r w:rsidR="005C3BED" w:rsidRPr="00350F5A">
        <w:rPr>
          <w:color w:val="000000" w:themeColor="text1"/>
          <w:highlight w:val="white"/>
        </w:rPr>
        <w:t xml:space="preserve"> </w:t>
      </w:r>
      <w:r w:rsidR="004367D5" w:rsidRPr="00350F5A">
        <w:rPr>
          <w:color w:val="000000" w:themeColor="text1"/>
          <w:highlight w:val="white"/>
        </w:rPr>
        <w:t>the</w:t>
      </w:r>
      <w:r w:rsidR="005C3BED" w:rsidRPr="00350F5A">
        <w:rPr>
          <w:color w:val="000000" w:themeColor="text1"/>
          <w:highlight w:val="white"/>
        </w:rPr>
        <w:t xml:space="preserve"> </w:t>
      </w:r>
      <w:r w:rsidR="004367D5" w:rsidRPr="00350F5A">
        <w:rPr>
          <w:color w:val="000000" w:themeColor="text1"/>
          <w:highlight w:val="white"/>
        </w:rPr>
        <w:t>diagnostic</w:t>
      </w:r>
      <w:r w:rsidR="005C3BED" w:rsidRPr="00350F5A">
        <w:rPr>
          <w:color w:val="000000" w:themeColor="text1"/>
          <w:highlight w:val="white"/>
        </w:rPr>
        <w:t xml:space="preserve"> </w:t>
      </w:r>
      <w:r w:rsidR="004367D5" w:rsidRPr="00350F5A">
        <w:rPr>
          <w:color w:val="000000" w:themeColor="text1"/>
          <w:highlight w:val="white"/>
        </w:rPr>
        <w:t>value</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an</w:t>
      </w:r>
      <w:r w:rsidR="005C3BED" w:rsidRPr="00350F5A">
        <w:rPr>
          <w:color w:val="000000" w:themeColor="text1"/>
          <w:highlight w:val="white"/>
        </w:rPr>
        <w:t xml:space="preserve"> </w:t>
      </w:r>
      <w:r w:rsidR="004367D5" w:rsidRPr="00350F5A">
        <w:rPr>
          <w:color w:val="000000" w:themeColor="text1"/>
          <w:highlight w:val="white"/>
        </w:rPr>
        <w:t>ECG</w:t>
      </w:r>
      <w:r w:rsidR="005C3BED" w:rsidRPr="00350F5A">
        <w:rPr>
          <w:color w:val="000000" w:themeColor="text1"/>
          <w:highlight w:val="white"/>
        </w:rPr>
        <w:t xml:space="preserve"> </w:t>
      </w:r>
      <w:r w:rsidR="004367D5" w:rsidRPr="00350F5A">
        <w:rPr>
          <w:color w:val="000000" w:themeColor="text1"/>
          <w:highlight w:val="white"/>
        </w:rPr>
        <w:t>containing</w:t>
      </w:r>
      <w:r w:rsidR="005C3BED" w:rsidRPr="00350F5A">
        <w:rPr>
          <w:color w:val="000000" w:themeColor="text1"/>
          <w:highlight w:val="white"/>
        </w:rPr>
        <w:t xml:space="preserve"> </w:t>
      </w:r>
      <w:r w:rsidR="004367D5" w:rsidRPr="00350F5A">
        <w:rPr>
          <w:color w:val="000000" w:themeColor="text1"/>
          <w:highlight w:val="white"/>
        </w:rPr>
        <w:t>leads</w:t>
      </w:r>
      <w:r w:rsidR="005C3BED" w:rsidRPr="00350F5A">
        <w:rPr>
          <w:color w:val="000000" w:themeColor="text1"/>
          <w:highlight w:val="white"/>
        </w:rPr>
        <w:t xml:space="preserve"> </w:t>
      </w:r>
      <w:r w:rsidR="004367D5" w:rsidRPr="00350F5A">
        <w:rPr>
          <w:color w:val="000000" w:themeColor="text1"/>
          <w:highlight w:val="white"/>
        </w:rPr>
        <w:t>V4R,</w:t>
      </w:r>
      <w:r w:rsidR="005C3BED" w:rsidRPr="00350F5A">
        <w:rPr>
          <w:color w:val="000000" w:themeColor="text1"/>
          <w:highlight w:val="white"/>
        </w:rPr>
        <w:t xml:space="preserve"> </w:t>
      </w:r>
      <w:r w:rsidR="004367D5" w:rsidRPr="00350F5A">
        <w:rPr>
          <w:color w:val="000000" w:themeColor="text1"/>
          <w:highlight w:val="white"/>
        </w:rPr>
        <w:t>V8,</w:t>
      </w:r>
      <w:r w:rsidR="005C3BED" w:rsidRPr="00350F5A">
        <w:rPr>
          <w:color w:val="000000" w:themeColor="text1"/>
          <w:highlight w:val="white"/>
        </w:rPr>
        <w:t xml:space="preserve"> </w:t>
      </w:r>
      <w:r w:rsidR="004367D5" w:rsidRPr="00350F5A">
        <w:rPr>
          <w:color w:val="000000" w:themeColor="text1"/>
          <w:highlight w:val="white"/>
        </w:rPr>
        <w:t>and</w:t>
      </w:r>
      <w:r w:rsidR="005C3BED" w:rsidRPr="00350F5A">
        <w:rPr>
          <w:color w:val="000000" w:themeColor="text1"/>
          <w:highlight w:val="white"/>
        </w:rPr>
        <w:t xml:space="preserve"> </w:t>
      </w:r>
      <w:r w:rsidR="004367D5" w:rsidRPr="00350F5A">
        <w:rPr>
          <w:color w:val="000000" w:themeColor="text1"/>
          <w:highlight w:val="white"/>
        </w:rPr>
        <w:t>V9:</w:t>
      </w:r>
      <w:r w:rsidR="005C3BED" w:rsidRPr="00350F5A">
        <w:rPr>
          <w:color w:val="000000" w:themeColor="text1"/>
          <w:highlight w:val="white"/>
        </w:rPr>
        <w:t xml:space="preserve"> </w:t>
      </w:r>
      <w:r w:rsidR="004367D5" w:rsidRPr="00350F5A">
        <w:rPr>
          <w:color w:val="000000" w:themeColor="text1"/>
          <w:highlight w:val="white"/>
        </w:rPr>
        <w:t>the</w:t>
      </w:r>
      <w:r w:rsidR="005C3BED" w:rsidRPr="00350F5A">
        <w:rPr>
          <w:color w:val="000000" w:themeColor="text1"/>
          <w:highlight w:val="white"/>
        </w:rPr>
        <w:t xml:space="preserve"> </w:t>
      </w:r>
      <w:r w:rsidR="004367D5" w:rsidRPr="00350F5A">
        <w:rPr>
          <w:color w:val="000000" w:themeColor="text1"/>
          <w:highlight w:val="white"/>
        </w:rPr>
        <w:t>15-lead</w:t>
      </w:r>
      <w:r w:rsidR="005C3BED" w:rsidRPr="00350F5A">
        <w:rPr>
          <w:color w:val="000000" w:themeColor="text1"/>
          <w:highlight w:val="white"/>
        </w:rPr>
        <w:t xml:space="preserve"> </w:t>
      </w:r>
      <w:r w:rsidR="004367D5" w:rsidRPr="00350F5A">
        <w:rPr>
          <w:color w:val="000000" w:themeColor="text1"/>
          <w:highlight w:val="white"/>
        </w:rPr>
        <w:t>ECG.</w:t>
      </w:r>
      <w:r w:rsidR="00F553B5" w:rsidRPr="00350F5A">
        <w:rPr>
          <w:color w:val="000000" w:themeColor="text1"/>
          <w:highlight w:val="white"/>
        </w:rPr>
        <w:t xml:space="preserve"> </w:t>
      </w:r>
      <w:r w:rsidR="004367D5" w:rsidRPr="00350F5A">
        <w:rPr>
          <w:color w:val="000000" w:themeColor="text1"/>
          <w:highlight w:val="white"/>
        </w:rPr>
        <w:t>Annals</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emergency</w:t>
      </w:r>
      <w:r w:rsidR="005C3BED" w:rsidRPr="00350F5A">
        <w:rPr>
          <w:color w:val="000000" w:themeColor="text1"/>
          <w:highlight w:val="white"/>
        </w:rPr>
        <w:t xml:space="preserve"> </w:t>
      </w:r>
      <w:r w:rsidR="004367D5" w:rsidRPr="00350F5A">
        <w:rPr>
          <w:color w:val="000000" w:themeColor="text1"/>
          <w:highlight w:val="white"/>
        </w:rPr>
        <w:t>medicine</w:t>
      </w:r>
      <w:r w:rsidR="005C3BED" w:rsidRPr="00350F5A">
        <w:rPr>
          <w:color w:val="000000" w:themeColor="text1"/>
          <w:highlight w:val="white"/>
        </w:rPr>
        <w:t xml:space="preserve"> </w:t>
      </w:r>
      <w:r w:rsidR="004367D5" w:rsidRPr="00350F5A">
        <w:rPr>
          <w:color w:val="000000" w:themeColor="text1"/>
          <w:highlight w:val="white"/>
        </w:rPr>
        <w:t>1993;</w:t>
      </w:r>
      <w:r w:rsidR="005C3BED" w:rsidRPr="00350F5A">
        <w:rPr>
          <w:color w:val="000000" w:themeColor="text1"/>
          <w:highlight w:val="white"/>
        </w:rPr>
        <w:t xml:space="preserve"> </w:t>
      </w:r>
      <w:r w:rsidR="004367D5" w:rsidRPr="00350F5A">
        <w:rPr>
          <w:color w:val="000000" w:themeColor="text1"/>
          <w:highlight w:val="white"/>
        </w:rPr>
        <w:t>22(5):786-93</w:t>
      </w:r>
      <w:r w:rsidR="00F553B5" w:rsidRPr="00350F5A">
        <w:rPr>
          <w:color w:val="000000" w:themeColor="text1"/>
        </w:rPr>
        <w:t>.</w:t>
      </w:r>
    </w:p>
    <w:p w14:paraId="4639796B" w14:textId="77777777" w:rsidR="00F553B5" w:rsidRPr="00350F5A" w:rsidRDefault="00C37CA2" w:rsidP="002F5600">
      <w:pPr>
        <w:pStyle w:val="ListParagraph"/>
        <w:numPr>
          <w:ilvl w:val="0"/>
          <w:numId w:val="4"/>
        </w:numPr>
        <w:spacing w:line="600" w:lineRule="auto"/>
        <w:jc w:val="both"/>
        <w:rPr>
          <w:color w:val="000000" w:themeColor="text1"/>
          <w:highlight w:val="white"/>
        </w:rPr>
      </w:pPr>
      <w:r w:rsidRPr="00350F5A">
        <w:rPr>
          <w:color w:val="000000" w:themeColor="text1"/>
        </w:rPr>
        <w:fldChar w:fldCharType="begin"/>
      </w:r>
      <w:r w:rsidRPr="00350F5A">
        <w:rPr>
          <w:color w:val="000000" w:themeColor="text1"/>
          <w:lang w:val="da-DK"/>
        </w:rPr>
        <w:instrText xml:space="preserve"> HYPERLINK "https://www.ncbi.nlm.nih.gov/pubmed/?term=Zalenski%20RJ%5BAuthor%5D&amp;cauthor=true&amp;cauthor_uid=9202344" \h </w:instrText>
      </w:r>
      <w:r w:rsidRPr="00350F5A">
        <w:rPr>
          <w:color w:val="000000" w:themeColor="text1"/>
        </w:rPr>
        <w:fldChar w:fldCharType="separate"/>
      </w:r>
      <w:r w:rsidR="004367D5" w:rsidRPr="00350F5A">
        <w:rPr>
          <w:color w:val="000000" w:themeColor="text1"/>
          <w:highlight w:val="white"/>
          <w:lang w:val="da-DK"/>
        </w:rPr>
        <w:t>Zalenski</w:t>
      </w:r>
      <w:r w:rsidR="005C3BED" w:rsidRPr="00350F5A">
        <w:rPr>
          <w:color w:val="000000" w:themeColor="text1"/>
          <w:highlight w:val="white"/>
          <w:lang w:val="da-DK"/>
        </w:rPr>
        <w:t xml:space="preserve"> </w:t>
      </w:r>
      <w:r w:rsidR="004367D5" w:rsidRPr="00350F5A">
        <w:rPr>
          <w:color w:val="000000" w:themeColor="text1"/>
          <w:highlight w:val="white"/>
          <w:lang w:val="da-DK"/>
        </w:rPr>
        <w:t>RJ</w:t>
      </w:r>
      <w:r w:rsidRPr="00350F5A">
        <w:rPr>
          <w:color w:val="000000" w:themeColor="text1"/>
          <w:highlight w:val="white"/>
        </w:rPr>
        <w:fldChar w:fldCharType="end"/>
      </w:r>
      <w:r w:rsidR="004367D5" w:rsidRPr="00350F5A">
        <w:rPr>
          <w:color w:val="000000" w:themeColor="text1"/>
          <w:highlight w:val="white"/>
          <w:lang w:val="da-DK"/>
        </w:rPr>
        <w:t>,</w:t>
      </w:r>
      <w:r w:rsidR="005C3BED" w:rsidRPr="00350F5A">
        <w:rPr>
          <w:color w:val="000000" w:themeColor="text1"/>
          <w:highlight w:val="white"/>
          <w:lang w:val="da-DK"/>
        </w:rPr>
        <w:t xml:space="preserve"> </w:t>
      </w:r>
      <w:r w:rsidRPr="00350F5A">
        <w:rPr>
          <w:color w:val="000000" w:themeColor="text1"/>
        </w:rPr>
        <w:fldChar w:fldCharType="begin"/>
      </w:r>
      <w:r w:rsidRPr="00350F5A">
        <w:rPr>
          <w:color w:val="000000" w:themeColor="text1"/>
          <w:lang w:val="da-DK"/>
        </w:rPr>
        <w:instrText xml:space="preserve"> HYPERLINK "https://www.ncbi.nlm.nih.gov/pubmed/?term=Rydman%20RJ%5BAuthor%5D&amp;cauthor=true&amp;cauthor_uid=9202344" \h </w:instrText>
      </w:r>
      <w:r w:rsidRPr="00350F5A">
        <w:rPr>
          <w:color w:val="000000" w:themeColor="text1"/>
        </w:rPr>
        <w:fldChar w:fldCharType="separate"/>
      </w:r>
      <w:r w:rsidR="004367D5" w:rsidRPr="00350F5A">
        <w:rPr>
          <w:color w:val="000000" w:themeColor="text1"/>
          <w:highlight w:val="white"/>
          <w:lang w:val="da-DK"/>
        </w:rPr>
        <w:t>Rydman</w:t>
      </w:r>
      <w:r w:rsidR="005C3BED" w:rsidRPr="00350F5A">
        <w:rPr>
          <w:color w:val="000000" w:themeColor="text1"/>
          <w:highlight w:val="white"/>
          <w:lang w:val="da-DK"/>
        </w:rPr>
        <w:t xml:space="preserve"> </w:t>
      </w:r>
      <w:r w:rsidR="004367D5" w:rsidRPr="00350F5A">
        <w:rPr>
          <w:color w:val="000000" w:themeColor="text1"/>
          <w:highlight w:val="white"/>
          <w:lang w:val="da-DK"/>
        </w:rPr>
        <w:t>RJ</w:t>
      </w:r>
      <w:r w:rsidRPr="00350F5A">
        <w:rPr>
          <w:color w:val="000000" w:themeColor="text1"/>
          <w:highlight w:val="white"/>
        </w:rPr>
        <w:fldChar w:fldCharType="end"/>
      </w:r>
      <w:r w:rsidR="004367D5" w:rsidRPr="00350F5A">
        <w:rPr>
          <w:color w:val="000000" w:themeColor="text1"/>
          <w:highlight w:val="white"/>
          <w:lang w:val="da-DK"/>
        </w:rPr>
        <w:t>,</w:t>
      </w:r>
      <w:r w:rsidR="005C3BED" w:rsidRPr="00350F5A">
        <w:rPr>
          <w:color w:val="000000" w:themeColor="text1"/>
          <w:highlight w:val="white"/>
          <w:lang w:val="da-DK"/>
        </w:rPr>
        <w:t xml:space="preserve"> </w:t>
      </w:r>
      <w:r w:rsidRPr="00350F5A">
        <w:rPr>
          <w:color w:val="000000" w:themeColor="text1"/>
        </w:rPr>
        <w:fldChar w:fldCharType="begin"/>
      </w:r>
      <w:r w:rsidRPr="00350F5A">
        <w:rPr>
          <w:color w:val="000000" w:themeColor="text1"/>
          <w:lang w:val="da-DK"/>
        </w:rPr>
        <w:instrText xml:space="preserve"> HYPERLINK "https://www.ncbi.nlm.nih.gov/pubmed/?term=Sloan%20EP%5BAuthor%5D&amp;cauthor=true&amp;cauthor_uid=9202344" \h </w:instrText>
      </w:r>
      <w:r w:rsidRPr="00350F5A">
        <w:rPr>
          <w:color w:val="000000" w:themeColor="text1"/>
        </w:rPr>
        <w:fldChar w:fldCharType="separate"/>
      </w:r>
      <w:r w:rsidR="004367D5" w:rsidRPr="00350F5A">
        <w:rPr>
          <w:color w:val="000000" w:themeColor="text1"/>
          <w:highlight w:val="white"/>
          <w:lang w:val="da-DK"/>
        </w:rPr>
        <w:t>Sloan</w:t>
      </w:r>
      <w:r w:rsidR="005C3BED" w:rsidRPr="00350F5A">
        <w:rPr>
          <w:color w:val="000000" w:themeColor="text1"/>
          <w:highlight w:val="white"/>
          <w:lang w:val="da-DK"/>
        </w:rPr>
        <w:t xml:space="preserve"> </w:t>
      </w:r>
      <w:r w:rsidR="004367D5" w:rsidRPr="00350F5A">
        <w:rPr>
          <w:color w:val="000000" w:themeColor="text1"/>
          <w:highlight w:val="white"/>
          <w:lang w:val="da-DK"/>
        </w:rPr>
        <w:t>EP</w:t>
      </w:r>
      <w:r w:rsidRPr="00350F5A">
        <w:rPr>
          <w:color w:val="000000" w:themeColor="text1"/>
          <w:highlight w:val="white"/>
        </w:rPr>
        <w:fldChar w:fldCharType="end"/>
      </w:r>
      <w:r w:rsidR="004367D5" w:rsidRPr="00350F5A">
        <w:rPr>
          <w:color w:val="000000" w:themeColor="text1"/>
          <w:highlight w:val="white"/>
          <w:lang w:val="da-DK"/>
        </w:rPr>
        <w:t>,</w:t>
      </w:r>
      <w:r w:rsidR="005C3BED" w:rsidRPr="00350F5A">
        <w:rPr>
          <w:color w:val="000000" w:themeColor="text1"/>
          <w:highlight w:val="white"/>
          <w:lang w:val="da-DK"/>
        </w:rPr>
        <w:t xml:space="preserve"> </w:t>
      </w:r>
      <w:r w:rsidRPr="00350F5A">
        <w:rPr>
          <w:color w:val="000000" w:themeColor="text1"/>
        </w:rPr>
        <w:fldChar w:fldCharType="begin"/>
      </w:r>
      <w:r w:rsidRPr="00350F5A">
        <w:rPr>
          <w:color w:val="000000" w:themeColor="text1"/>
          <w:lang w:val="da-DK"/>
        </w:rPr>
        <w:instrText xml:space="preserve"> HYPERLINK "https://www.ncbi.nlm.nih.gov/pubmed/?term=Hahn%20KH%5BAuthor%5D&amp;cauthor=true&amp;cauthor_uid=9202344" \h </w:instrText>
      </w:r>
      <w:r w:rsidRPr="00350F5A">
        <w:rPr>
          <w:color w:val="000000" w:themeColor="text1"/>
        </w:rPr>
        <w:fldChar w:fldCharType="separate"/>
      </w:r>
      <w:r w:rsidR="004367D5" w:rsidRPr="00350F5A">
        <w:rPr>
          <w:color w:val="000000" w:themeColor="text1"/>
          <w:highlight w:val="white"/>
          <w:lang w:val="da-DK"/>
        </w:rPr>
        <w:t>Hahn</w:t>
      </w:r>
      <w:r w:rsidR="005C3BED" w:rsidRPr="00350F5A">
        <w:rPr>
          <w:color w:val="000000" w:themeColor="text1"/>
          <w:highlight w:val="white"/>
          <w:lang w:val="da-DK"/>
        </w:rPr>
        <w:t xml:space="preserve"> </w:t>
      </w:r>
      <w:r w:rsidR="004367D5" w:rsidRPr="00350F5A">
        <w:rPr>
          <w:color w:val="000000" w:themeColor="text1"/>
          <w:highlight w:val="white"/>
          <w:lang w:val="da-DK"/>
        </w:rPr>
        <w:t>KH</w:t>
      </w:r>
      <w:r w:rsidRPr="00350F5A">
        <w:rPr>
          <w:color w:val="000000" w:themeColor="text1"/>
          <w:highlight w:val="white"/>
        </w:rPr>
        <w:fldChar w:fldCharType="end"/>
      </w:r>
      <w:r w:rsidR="004367D5" w:rsidRPr="00350F5A">
        <w:rPr>
          <w:color w:val="000000" w:themeColor="text1"/>
          <w:highlight w:val="white"/>
          <w:lang w:val="da-DK"/>
        </w:rPr>
        <w:t>,</w:t>
      </w:r>
      <w:r w:rsidR="005C3BED" w:rsidRPr="00350F5A">
        <w:rPr>
          <w:color w:val="000000" w:themeColor="text1"/>
          <w:highlight w:val="white"/>
          <w:lang w:val="da-DK"/>
        </w:rPr>
        <w:t xml:space="preserve"> </w:t>
      </w:r>
      <w:r w:rsidRPr="00350F5A">
        <w:rPr>
          <w:color w:val="000000" w:themeColor="text1"/>
        </w:rPr>
        <w:fldChar w:fldCharType="begin"/>
      </w:r>
      <w:r w:rsidRPr="00350F5A">
        <w:rPr>
          <w:color w:val="000000" w:themeColor="text1"/>
          <w:lang w:val="da-DK"/>
        </w:rPr>
        <w:instrText xml:space="preserve"> HYPERLINK "https://www.ncbi.nlm.nih.gov/pubmed/?term=Cooke%20D%5BAuthor%5D&amp;cauthor=true&amp;cauthor_uid=9202344" \h </w:instrText>
      </w:r>
      <w:r w:rsidRPr="00350F5A">
        <w:rPr>
          <w:color w:val="000000" w:themeColor="text1"/>
        </w:rPr>
        <w:fldChar w:fldCharType="separate"/>
      </w:r>
      <w:r w:rsidR="004367D5" w:rsidRPr="00350F5A">
        <w:rPr>
          <w:color w:val="000000" w:themeColor="text1"/>
          <w:highlight w:val="white"/>
          <w:lang w:val="da-DK"/>
        </w:rPr>
        <w:t>Cooke</w:t>
      </w:r>
      <w:r w:rsidR="005C3BED" w:rsidRPr="00350F5A">
        <w:rPr>
          <w:color w:val="000000" w:themeColor="text1"/>
          <w:highlight w:val="white"/>
          <w:lang w:val="da-DK"/>
        </w:rPr>
        <w:t xml:space="preserve"> </w:t>
      </w:r>
      <w:r w:rsidR="004367D5" w:rsidRPr="00350F5A">
        <w:rPr>
          <w:color w:val="000000" w:themeColor="text1"/>
          <w:highlight w:val="white"/>
          <w:lang w:val="da-DK"/>
        </w:rPr>
        <w:t>D</w:t>
      </w:r>
      <w:r w:rsidRPr="00350F5A">
        <w:rPr>
          <w:color w:val="000000" w:themeColor="text1"/>
          <w:highlight w:val="white"/>
        </w:rPr>
        <w:fldChar w:fldCharType="end"/>
      </w:r>
      <w:r w:rsidR="004367D5" w:rsidRPr="00350F5A">
        <w:rPr>
          <w:color w:val="000000" w:themeColor="text1"/>
          <w:highlight w:val="white"/>
          <w:lang w:val="da-DK"/>
        </w:rPr>
        <w:t>,</w:t>
      </w:r>
      <w:r w:rsidR="005C3BED" w:rsidRPr="00350F5A">
        <w:rPr>
          <w:color w:val="000000" w:themeColor="text1"/>
          <w:highlight w:val="white"/>
          <w:lang w:val="da-DK"/>
        </w:rPr>
        <w:t xml:space="preserve"> </w:t>
      </w:r>
      <w:r w:rsidRPr="00350F5A">
        <w:rPr>
          <w:color w:val="000000" w:themeColor="text1"/>
        </w:rPr>
        <w:fldChar w:fldCharType="begin"/>
      </w:r>
      <w:r w:rsidRPr="00350F5A">
        <w:rPr>
          <w:color w:val="000000" w:themeColor="text1"/>
          <w:lang w:val="da-DK"/>
        </w:rPr>
        <w:instrText xml:space="preserve"> HYPERLINK "https://www.ncbi.nlm.nih.gov/pubmed/?term=Fagan%20J%5BAuthor%5D&amp;cauthor=true&amp;cauthor_uid=9202344" \h </w:instrText>
      </w:r>
      <w:r w:rsidRPr="00350F5A">
        <w:rPr>
          <w:color w:val="000000" w:themeColor="text1"/>
        </w:rPr>
        <w:fldChar w:fldCharType="separate"/>
      </w:r>
      <w:r w:rsidR="004367D5" w:rsidRPr="00350F5A">
        <w:rPr>
          <w:color w:val="000000" w:themeColor="text1"/>
          <w:highlight w:val="white"/>
          <w:lang w:val="da-DK"/>
        </w:rPr>
        <w:t>Fagan</w:t>
      </w:r>
      <w:r w:rsidR="005C3BED" w:rsidRPr="00350F5A">
        <w:rPr>
          <w:color w:val="000000" w:themeColor="text1"/>
          <w:highlight w:val="white"/>
          <w:lang w:val="da-DK"/>
        </w:rPr>
        <w:t xml:space="preserve"> </w:t>
      </w:r>
      <w:r w:rsidR="004367D5" w:rsidRPr="00350F5A">
        <w:rPr>
          <w:color w:val="000000" w:themeColor="text1"/>
          <w:highlight w:val="white"/>
          <w:lang w:val="da-DK"/>
        </w:rPr>
        <w:t>J</w:t>
      </w:r>
      <w:r w:rsidRPr="00350F5A">
        <w:rPr>
          <w:color w:val="000000" w:themeColor="text1"/>
          <w:highlight w:val="white"/>
        </w:rPr>
        <w:fldChar w:fldCharType="end"/>
      </w:r>
      <w:r w:rsidR="004367D5" w:rsidRPr="00350F5A">
        <w:rPr>
          <w:color w:val="000000" w:themeColor="text1"/>
          <w:highlight w:val="white"/>
          <w:lang w:val="da-DK"/>
        </w:rPr>
        <w:t>,</w:t>
      </w:r>
      <w:r w:rsidR="005C3BED" w:rsidRPr="00350F5A">
        <w:rPr>
          <w:color w:val="000000" w:themeColor="text1"/>
          <w:highlight w:val="white"/>
          <w:lang w:val="da-DK"/>
        </w:rPr>
        <w:t xml:space="preserve"> </w:t>
      </w:r>
      <w:r w:rsidR="004367D5" w:rsidRPr="00350F5A">
        <w:rPr>
          <w:color w:val="000000" w:themeColor="text1"/>
          <w:highlight w:val="white"/>
          <w:lang w:val="da-DK"/>
        </w:rPr>
        <w:t>et</w:t>
      </w:r>
      <w:r w:rsidR="005C3BED" w:rsidRPr="00350F5A">
        <w:rPr>
          <w:color w:val="000000" w:themeColor="text1"/>
          <w:highlight w:val="white"/>
          <w:lang w:val="da-DK"/>
        </w:rPr>
        <w:t xml:space="preserve"> </w:t>
      </w:r>
      <w:r w:rsidR="004367D5" w:rsidRPr="00350F5A">
        <w:rPr>
          <w:color w:val="000000" w:themeColor="text1"/>
          <w:highlight w:val="white"/>
          <w:lang w:val="da-DK"/>
        </w:rPr>
        <w:t>al.</w:t>
      </w:r>
      <w:r w:rsidR="005C3BED" w:rsidRPr="00350F5A">
        <w:rPr>
          <w:color w:val="000000" w:themeColor="text1"/>
          <w:highlight w:val="white"/>
          <w:lang w:val="da-DK"/>
        </w:rPr>
        <w:t xml:space="preserve"> </w:t>
      </w:r>
      <w:r w:rsidR="004367D5" w:rsidRPr="00350F5A">
        <w:rPr>
          <w:color w:val="000000" w:themeColor="text1"/>
          <w:highlight w:val="white"/>
        </w:rPr>
        <w:t>Value</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posterior</w:t>
      </w:r>
      <w:r w:rsidR="005C3BED" w:rsidRPr="00350F5A">
        <w:rPr>
          <w:color w:val="000000" w:themeColor="text1"/>
          <w:highlight w:val="white"/>
        </w:rPr>
        <w:t xml:space="preserve"> </w:t>
      </w:r>
      <w:r w:rsidR="004367D5" w:rsidRPr="00350F5A">
        <w:rPr>
          <w:color w:val="000000" w:themeColor="text1"/>
          <w:highlight w:val="white"/>
        </w:rPr>
        <w:t>and</w:t>
      </w:r>
      <w:r w:rsidR="005C3BED" w:rsidRPr="00350F5A">
        <w:rPr>
          <w:color w:val="000000" w:themeColor="text1"/>
          <w:highlight w:val="white"/>
        </w:rPr>
        <w:t xml:space="preserve"> </w:t>
      </w:r>
      <w:r w:rsidR="004367D5" w:rsidRPr="00350F5A">
        <w:rPr>
          <w:color w:val="000000" w:themeColor="text1"/>
          <w:highlight w:val="white"/>
        </w:rPr>
        <w:t>right</w:t>
      </w:r>
      <w:r w:rsidR="005C3BED" w:rsidRPr="00350F5A">
        <w:rPr>
          <w:color w:val="000000" w:themeColor="text1"/>
          <w:highlight w:val="white"/>
        </w:rPr>
        <w:t xml:space="preserve"> </w:t>
      </w:r>
      <w:r w:rsidR="004367D5" w:rsidRPr="00350F5A">
        <w:rPr>
          <w:color w:val="000000" w:themeColor="text1"/>
          <w:highlight w:val="white"/>
        </w:rPr>
        <w:t>ventricular</w:t>
      </w:r>
      <w:r w:rsidR="005C3BED" w:rsidRPr="00350F5A">
        <w:rPr>
          <w:color w:val="000000" w:themeColor="text1"/>
          <w:highlight w:val="white"/>
        </w:rPr>
        <w:t xml:space="preserve"> </w:t>
      </w:r>
      <w:r w:rsidR="004367D5" w:rsidRPr="00350F5A">
        <w:rPr>
          <w:color w:val="000000" w:themeColor="text1"/>
          <w:highlight w:val="white"/>
        </w:rPr>
        <w:t>leads</w:t>
      </w:r>
      <w:r w:rsidR="005C3BED" w:rsidRPr="00350F5A">
        <w:rPr>
          <w:color w:val="000000" w:themeColor="text1"/>
          <w:highlight w:val="white"/>
        </w:rPr>
        <w:t xml:space="preserve"> </w:t>
      </w:r>
      <w:r w:rsidR="004367D5" w:rsidRPr="00350F5A">
        <w:rPr>
          <w:color w:val="000000" w:themeColor="text1"/>
          <w:highlight w:val="white"/>
        </w:rPr>
        <w:t>in</w:t>
      </w:r>
      <w:r w:rsidR="005C3BED" w:rsidRPr="00350F5A">
        <w:rPr>
          <w:color w:val="000000" w:themeColor="text1"/>
          <w:highlight w:val="white"/>
        </w:rPr>
        <w:t xml:space="preserve"> </w:t>
      </w:r>
      <w:r w:rsidR="004367D5" w:rsidRPr="00350F5A">
        <w:rPr>
          <w:color w:val="000000" w:themeColor="text1"/>
          <w:highlight w:val="white"/>
        </w:rPr>
        <w:t>comparison</w:t>
      </w:r>
      <w:r w:rsidR="005C3BED" w:rsidRPr="00350F5A">
        <w:rPr>
          <w:color w:val="000000" w:themeColor="text1"/>
          <w:highlight w:val="white"/>
        </w:rPr>
        <w:t xml:space="preserve"> </w:t>
      </w:r>
      <w:r w:rsidR="004367D5" w:rsidRPr="00350F5A">
        <w:rPr>
          <w:color w:val="000000" w:themeColor="text1"/>
          <w:highlight w:val="white"/>
        </w:rPr>
        <w:t>to</w:t>
      </w:r>
      <w:r w:rsidR="005C3BED" w:rsidRPr="00350F5A">
        <w:rPr>
          <w:color w:val="000000" w:themeColor="text1"/>
          <w:highlight w:val="white"/>
        </w:rPr>
        <w:t xml:space="preserve"> </w:t>
      </w:r>
      <w:r w:rsidR="004367D5" w:rsidRPr="00350F5A">
        <w:rPr>
          <w:color w:val="000000" w:themeColor="text1"/>
          <w:highlight w:val="white"/>
        </w:rPr>
        <w:t>the</w:t>
      </w:r>
      <w:r w:rsidR="005C3BED" w:rsidRPr="00350F5A">
        <w:rPr>
          <w:color w:val="000000" w:themeColor="text1"/>
          <w:highlight w:val="white"/>
        </w:rPr>
        <w:t xml:space="preserve"> </w:t>
      </w:r>
      <w:r w:rsidR="004367D5" w:rsidRPr="00350F5A">
        <w:rPr>
          <w:color w:val="000000" w:themeColor="text1"/>
          <w:highlight w:val="white"/>
        </w:rPr>
        <w:t>standard</w:t>
      </w:r>
      <w:r w:rsidR="005C3BED" w:rsidRPr="00350F5A">
        <w:rPr>
          <w:color w:val="000000" w:themeColor="text1"/>
          <w:highlight w:val="white"/>
        </w:rPr>
        <w:t xml:space="preserve"> </w:t>
      </w:r>
      <w:r w:rsidR="004367D5" w:rsidRPr="00350F5A">
        <w:rPr>
          <w:color w:val="000000" w:themeColor="text1"/>
          <w:highlight w:val="white"/>
        </w:rPr>
        <w:t>12-lead</w:t>
      </w:r>
      <w:r w:rsidR="00F553B5" w:rsidRPr="00350F5A">
        <w:rPr>
          <w:color w:val="000000" w:themeColor="text1"/>
          <w:highlight w:val="white"/>
        </w:rPr>
        <w:t xml:space="preserve"> </w:t>
      </w:r>
      <w:r w:rsidR="004367D5" w:rsidRPr="00350F5A">
        <w:rPr>
          <w:color w:val="000000" w:themeColor="text1"/>
          <w:highlight w:val="white"/>
        </w:rPr>
        <w:t>electrocardiogram</w:t>
      </w:r>
      <w:r w:rsidR="005C3BED" w:rsidRPr="00350F5A">
        <w:rPr>
          <w:color w:val="000000" w:themeColor="text1"/>
          <w:highlight w:val="white"/>
        </w:rPr>
        <w:t xml:space="preserve"> </w:t>
      </w:r>
      <w:r w:rsidR="004367D5" w:rsidRPr="00350F5A">
        <w:rPr>
          <w:color w:val="000000" w:themeColor="text1"/>
          <w:highlight w:val="white"/>
        </w:rPr>
        <w:t>in</w:t>
      </w:r>
      <w:r w:rsidR="005C3BED" w:rsidRPr="00350F5A">
        <w:rPr>
          <w:color w:val="000000" w:themeColor="text1"/>
          <w:highlight w:val="white"/>
        </w:rPr>
        <w:t xml:space="preserve"> </w:t>
      </w:r>
      <w:r w:rsidR="004367D5" w:rsidRPr="00350F5A">
        <w:rPr>
          <w:color w:val="000000" w:themeColor="text1"/>
          <w:highlight w:val="white"/>
        </w:rPr>
        <w:t>evaluation</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ST-segment</w:t>
      </w:r>
      <w:r w:rsidR="005C3BED" w:rsidRPr="00350F5A">
        <w:rPr>
          <w:color w:val="000000" w:themeColor="text1"/>
          <w:highlight w:val="white"/>
        </w:rPr>
        <w:t xml:space="preserve"> </w:t>
      </w:r>
      <w:r w:rsidR="004367D5" w:rsidRPr="00350F5A">
        <w:rPr>
          <w:color w:val="000000" w:themeColor="text1"/>
          <w:highlight w:val="white"/>
        </w:rPr>
        <w:t>elevation</w:t>
      </w:r>
      <w:r w:rsidR="005C3BED" w:rsidRPr="00350F5A">
        <w:rPr>
          <w:color w:val="000000" w:themeColor="text1"/>
          <w:highlight w:val="white"/>
        </w:rPr>
        <w:t xml:space="preserve"> </w:t>
      </w:r>
      <w:r w:rsidR="004367D5" w:rsidRPr="00350F5A">
        <w:rPr>
          <w:color w:val="000000" w:themeColor="text1"/>
          <w:highlight w:val="white"/>
        </w:rPr>
        <w:t>in</w:t>
      </w:r>
      <w:r w:rsidR="005C3BED" w:rsidRPr="00350F5A">
        <w:rPr>
          <w:color w:val="000000" w:themeColor="text1"/>
          <w:highlight w:val="white"/>
        </w:rPr>
        <w:t xml:space="preserve"> </w:t>
      </w:r>
      <w:r w:rsidR="004367D5" w:rsidRPr="00350F5A">
        <w:rPr>
          <w:color w:val="000000" w:themeColor="text1"/>
          <w:highlight w:val="white"/>
        </w:rPr>
        <w:t>suspected</w:t>
      </w:r>
      <w:r w:rsidR="005C3BED" w:rsidRPr="00350F5A">
        <w:rPr>
          <w:color w:val="000000" w:themeColor="text1"/>
          <w:highlight w:val="white"/>
        </w:rPr>
        <w:t xml:space="preserve"> </w:t>
      </w:r>
      <w:r w:rsidR="004367D5" w:rsidRPr="00350F5A">
        <w:rPr>
          <w:color w:val="000000" w:themeColor="text1"/>
          <w:highlight w:val="white"/>
        </w:rPr>
        <w:t>acute</w:t>
      </w:r>
      <w:r w:rsidR="005C3BED" w:rsidRPr="00350F5A">
        <w:rPr>
          <w:color w:val="000000" w:themeColor="text1"/>
          <w:highlight w:val="white"/>
        </w:rPr>
        <w:t xml:space="preserve"> </w:t>
      </w:r>
      <w:r w:rsidR="004367D5" w:rsidRPr="00350F5A">
        <w:rPr>
          <w:color w:val="000000" w:themeColor="text1"/>
          <w:highlight w:val="white"/>
        </w:rPr>
        <w:t>myocardial</w:t>
      </w:r>
      <w:r w:rsidR="005C3BED" w:rsidRPr="00350F5A">
        <w:rPr>
          <w:color w:val="000000" w:themeColor="text1"/>
          <w:highlight w:val="white"/>
        </w:rPr>
        <w:t xml:space="preserve"> </w:t>
      </w:r>
      <w:r w:rsidR="004367D5" w:rsidRPr="00350F5A">
        <w:rPr>
          <w:color w:val="000000" w:themeColor="text1"/>
          <w:highlight w:val="white"/>
        </w:rPr>
        <w:t>infarction.</w:t>
      </w:r>
      <w:r w:rsidR="005C3BED" w:rsidRPr="00350F5A">
        <w:rPr>
          <w:color w:val="000000" w:themeColor="text1"/>
          <w:highlight w:val="white"/>
        </w:rPr>
        <w:t xml:space="preserve"> </w:t>
      </w:r>
      <w:r w:rsidR="004367D5" w:rsidRPr="00350F5A">
        <w:rPr>
          <w:color w:val="000000" w:themeColor="text1"/>
          <w:highlight w:val="white"/>
        </w:rPr>
        <w:t>The</w:t>
      </w:r>
      <w:r w:rsidR="005C3BED" w:rsidRPr="00350F5A">
        <w:rPr>
          <w:color w:val="000000" w:themeColor="text1"/>
          <w:highlight w:val="white"/>
        </w:rPr>
        <w:t xml:space="preserve"> </w:t>
      </w:r>
      <w:r w:rsidR="004367D5" w:rsidRPr="00350F5A">
        <w:rPr>
          <w:color w:val="000000" w:themeColor="text1"/>
          <w:highlight w:val="white"/>
        </w:rPr>
        <w:t>American</w:t>
      </w:r>
      <w:r w:rsidR="005C3BED" w:rsidRPr="00350F5A">
        <w:rPr>
          <w:color w:val="000000" w:themeColor="text1"/>
          <w:highlight w:val="white"/>
        </w:rPr>
        <w:t xml:space="preserve"> </w:t>
      </w:r>
      <w:r w:rsidR="004367D5" w:rsidRPr="00350F5A">
        <w:rPr>
          <w:color w:val="000000" w:themeColor="text1"/>
          <w:highlight w:val="white"/>
        </w:rPr>
        <w:t>Journal</w:t>
      </w:r>
      <w:r w:rsidR="005C3BED" w:rsidRPr="00350F5A">
        <w:rPr>
          <w:color w:val="000000" w:themeColor="text1"/>
          <w:highlight w:val="white"/>
        </w:rPr>
        <w:t xml:space="preserve"> </w:t>
      </w:r>
      <w:r w:rsidR="004367D5" w:rsidRPr="00350F5A">
        <w:rPr>
          <w:color w:val="000000" w:themeColor="text1"/>
          <w:highlight w:val="white"/>
        </w:rPr>
        <w:t>of</w:t>
      </w:r>
      <w:r w:rsidR="005C3BED" w:rsidRPr="00350F5A">
        <w:rPr>
          <w:color w:val="000000" w:themeColor="text1"/>
          <w:highlight w:val="white"/>
        </w:rPr>
        <w:t xml:space="preserve"> </w:t>
      </w:r>
      <w:r w:rsidR="004367D5" w:rsidRPr="00350F5A">
        <w:rPr>
          <w:color w:val="000000" w:themeColor="text1"/>
          <w:highlight w:val="white"/>
        </w:rPr>
        <w:t>Cardiology</w:t>
      </w:r>
      <w:r w:rsidR="005C3BED" w:rsidRPr="00350F5A">
        <w:rPr>
          <w:color w:val="000000" w:themeColor="text1"/>
          <w:highlight w:val="white"/>
        </w:rPr>
        <w:t xml:space="preserve"> </w:t>
      </w:r>
      <w:r w:rsidR="004367D5" w:rsidRPr="00350F5A">
        <w:rPr>
          <w:color w:val="000000" w:themeColor="text1"/>
          <w:highlight w:val="white"/>
        </w:rPr>
        <w:t>1997;</w:t>
      </w:r>
      <w:r w:rsidR="005C3BED" w:rsidRPr="00350F5A">
        <w:rPr>
          <w:color w:val="000000" w:themeColor="text1"/>
          <w:highlight w:val="white"/>
        </w:rPr>
        <w:t xml:space="preserve"> </w:t>
      </w:r>
      <w:r w:rsidR="004367D5" w:rsidRPr="00350F5A">
        <w:rPr>
          <w:color w:val="000000" w:themeColor="text1"/>
          <w:highlight w:val="white"/>
        </w:rPr>
        <w:t>79(12):1579-85.</w:t>
      </w:r>
      <w:r w:rsidR="005C3BED" w:rsidRPr="00350F5A">
        <w:rPr>
          <w:color w:val="000000" w:themeColor="text1"/>
          <w:highlight w:val="white"/>
        </w:rPr>
        <w:t xml:space="preserve"> </w:t>
      </w:r>
    </w:p>
    <w:p w14:paraId="1BB35DA1" w14:textId="27105E89" w:rsidR="00AE5EF5" w:rsidRPr="00350F5A" w:rsidRDefault="00AE5EF5" w:rsidP="00AE5EF5">
      <w:pPr>
        <w:pStyle w:val="Heading1"/>
        <w:numPr>
          <w:ilvl w:val="0"/>
          <w:numId w:val="4"/>
        </w:numPr>
        <w:spacing w:before="120" w:line="600" w:lineRule="auto"/>
        <w:rPr>
          <w:b w:val="0"/>
          <w:color w:val="000000" w:themeColor="text1"/>
          <w:sz w:val="24"/>
          <w:szCs w:val="24"/>
        </w:rPr>
      </w:pPr>
      <w:proofErr w:type="spellStart"/>
      <w:r w:rsidRPr="00350F5A">
        <w:rPr>
          <w:b w:val="0"/>
          <w:color w:val="000000" w:themeColor="text1"/>
          <w:sz w:val="24"/>
          <w:szCs w:val="24"/>
        </w:rPr>
        <w:t>Michaelides</w:t>
      </w:r>
      <w:proofErr w:type="spellEnd"/>
      <w:r w:rsidRPr="00350F5A">
        <w:rPr>
          <w:b w:val="0"/>
          <w:color w:val="000000" w:themeColor="text1"/>
          <w:sz w:val="24"/>
          <w:szCs w:val="24"/>
        </w:rPr>
        <w:t xml:space="preserve"> AP,</w:t>
      </w:r>
      <w:r w:rsidRPr="00350F5A">
        <w:rPr>
          <w:rStyle w:val="apple-converted-space"/>
          <w:b w:val="0"/>
          <w:color w:val="000000" w:themeColor="text1"/>
          <w:sz w:val="24"/>
          <w:szCs w:val="24"/>
        </w:rPr>
        <w:t> </w:t>
      </w:r>
      <w:proofErr w:type="spellStart"/>
      <w:r w:rsidRPr="00350F5A">
        <w:rPr>
          <w:b w:val="0"/>
          <w:color w:val="000000" w:themeColor="text1"/>
          <w:sz w:val="24"/>
          <w:szCs w:val="24"/>
        </w:rPr>
        <w:t>Psomadaki</w:t>
      </w:r>
      <w:proofErr w:type="spellEnd"/>
      <w:r w:rsidRPr="00350F5A">
        <w:rPr>
          <w:b w:val="0"/>
          <w:color w:val="000000" w:themeColor="text1"/>
          <w:sz w:val="24"/>
          <w:szCs w:val="24"/>
        </w:rPr>
        <w:t xml:space="preserve"> ZD,</w:t>
      </w:r>
      <w:r w:rsidRPr="00350F5A">
        <w:rPr>
          <w:rStyle w:val="apple-converted-space"/>
          <w:b w:val="0"/>
          <w:color w:val="000000" w:themeColor="text1"/>
          <w:sz w:val="24"/>
          <w:szCs w:val="24"/>
        </w:rPr>
        <w:t> </w:t>
      </w:r>
      <w:proofErr w:type="spellStart"/>
      <w:r w:rsidRPr="00350F5A">
        <w:rPr>
          <w:b w:val="0"/>
          <w:color w:val="000000" w:themeColor="text1"/>
          <w:sz w:val="24"/>
          <w:szCs w:val="24"/>
        </w:rPr>
        <w:t>Dilaveris</w:t>
      </w:r>
      <w:proofErr w:type="spellEnd"/>
      <w:r w:rsidRPr="00350F5A">
        <w:rPr>
          <w:b w:val="0"/>
          <w:color w:val="000000" w:themeColor="text1"/>
          <w:sz w:val="24"/>
          <w:szCs w:val="24"/>
        </w:rPr>
        <w:t xml:space="preserve"> PE,</w:t>
      </w:r>
      <w:r w:rsidRPr="00350F5A">
        <w:rPr>
          <w:rStyle w:val="apple-converted-space"/>
          <w:b w:val="0"/>
          <w:color w:val="000000" w:themeColor="text1"/>
          <w:sz w:val="24"/>
          <w:szCs w:val="24"/>
        </w:rPr>
        <w:t> </w:t>
      </w:r>
      <w:r w:rsidRPr="00350F5A">
        <w:rPr>
          <w:b w:val="0"/>
          <w:color w:val="000000" w:themeColor="text1"/>
          <w:sz w:val="24"/>
          <w:szCs w:val="24"/>
        </w:rPr>
        <w:t>Richter DJ,</w:t>
      </w:r>
      <w:r w:rsidRPr="00350F5A">
        <w:rPr>
          <w:rStyle w:val="apple-converted-space"/>
          <w:b w:val="0"/>
          <w:color w:val="000000" w:themeColor="text1"/>
          <w:sz w:val="24"/>
          <w:szCs w:val="24"/>
        </w:rPr>
        <w:t> </w:t>
      </w:r>
      <w:proofErr w:type="spellStart"/>
      <w:r w:rsidRPr="00350F5A">
        <w:rPr>
          <w:b w:val="0"/>
          <w:color w:val="000000" w:themeColor="text1"/>
          <w:sz w:val="24"/>
          <w:szCs w:val="24"/>
        </w:rPr>
        <w:t>Andrikopoulos</w:t>
      </w:r>
      <w:proofErr w:type="spellEnd"/>
      <w:r w:rsidRPr="00350F5A">
        <w:rPr>
          <w:b w:val="0"/>
          <w:color w:val="000000" w:themeColor="text1"/>
          <w:sz w:val="24"/>
          <w:szCs w:val="24"/>
        </w:rPr>
        <w:t xml:space="preserve"> GK,</w:t>
      </w:r>
      <w:r w:rsidRPr="00350F5A">
        <w:rPr>
          <w:rStyle w:val="apple-converted-space"/>
          <w:b w:val="0"/>
          <w:color w:val="000000" w:themeColor="text1"/>
          <w:sz w:val="24"/>
          <w:szCs w:val="24"/>
        </w:rPr>
        <w:t> </w:t>
      </w:r>
      <w:proofErr w:type="spellStart"/>
      <w:r w:rsidRPr="00350F5A">
        <w:rPr>
          <w:b w:val="0"/>
          <w:color w:val="000000" w:themeColor="text1"/>
          <w:sz w:val="24"/>
          <w:szCs w:val="24"/>
        </w:rPr>
        <w:t>Aggeli</w:t>
      </w:r>
      <w:proofErr w:type="spellEnd"/>
      <w:r w:rsidRPr="00350F5A">
        <w:rPr>
          <w:b w:val="0"/>
          <w:color w:val="000000" w:themeColor="text1"/>
          <w:sz w:val="24"/>
          <w:szCs w:val="24"/>
        </w:rPr>
        <w:t xml:space="preserve"> KD et al. Improved detection of coronary artery disease by exercise electrocardiography with the use of right precordial leads. N </w:t>
      </w:r>
      <w:proofErr w:type="spellStart"/>
      <w:r w:rsidRPr="00350F5A">
        <w:rPr>
          <w:b w:val="0"/>
          <w:color w:val="000000" w:themeColor="text1"/>
          <w:sz w:val="24"/>
          <w:szCs w:val="24"/>
        </w:rPr>
        <w:t>Engl</w:t>
      </w:r>
      <w:proofErr w:type="spellEnd"/>
      <w:r w:rsidRPr="00350F5A">
        <w:rPr>
          <w:b w:val="0"/>
          <w:color w:val="000000" w:themeColor="text1"/>
          <w:sz w:val="24"/>
          <w:szCs w:val="24"/>
        </w:rPr>
        <w:t xml:space="preserve"> J Med.</w:t>
      </w:r>
      <w:r w:rsidRPr="00350F5A">
        <w:rPr>
          <w:rStyle w:val="apple-converted-space"/>
          <w:b w:val="0"/>
          <w:color w:val="000000" w:themeColor="text1"/>
          <w:sz w:val="24"/>
          <w:szCs w:val="24"/>
        </w:rPr>
        <w:t> </w:t>
      </w:r>
      <w:proofErr w:type="gramStart"/>
      <w:r w:rsidRPr="00350F5A">
        <w:rPr>
          <w:b w:val="0"/>
          <w:color w:val="000000" w:themeColor="text1"/>
          <w:sz w:val="24"/>
          <w:szCs w:val="24"/>
        </w:rPr>
        <w:t>1999;340:340</w:t>
      </w:r>
      <w:proofErr w:type="gramEnd"/>
      <w:r w:rsidRPr="00350F5A">
        <w:rPr>
          <w:b w:val="0"/>
          <w:color w:val="000000" w:themeColor="text1"/>
          <w:sz w:val="24"/>
          <w:szCs w:val="24"/>
        </w:rPr>
        <w:t>-5.</w:t>
      </w:r>
    </w:p>
    <w:p w14:paraId="7A94E94D" w14:textId="77777777" w:rsidR="00F553B5" w:rsidRPr="00350F5A" w:rsidRDefault="00C37CA2" w:rsidP="002F5600">
      <w:pPr>
        <w:pStyle w:val="ListParagraph"/>
        <w:numPr>
          <w:ilvl w:val="0"/>
          <w:numId w:val="4"/>
        </w:numPr>
        <w:spacing w:line="600" w:lineRule="auto"/>
        <w:jc w:val="both"/>
        <w:rPr>
          <w:color w:val="000000" w:themeColor="text1"/>
          <w:highlight w:val="white"/>
        </w:rPr>
      </w:pPr>
      <w:hyperlink r:id="rId48">
        <w:r w:rsidR="004367D5" w:rsidRPr="00350F5A">
          <w:rPr>
            <w:color w:val="000000" w:themeColor="text1"/>
            <w:highlight w:val="white"/>
          </w:rPr>
          <w:t>Beck</w:t>
        </w:r>
      </w:hyperlink>
      <w:r w:rsidR="005C3BED" w:rsidRPr="00350F5A">
        <w:rPr>
          <w:color w:val="000000" w:themeColor="text1"/>
          <w:highlight w:val="white"/>
        </w:rPr>
        <w:t xml:space="preserve"> </w:t>
      </w:r>
      <w:r w:rsidR="004367D5" w:rsidRPr="00350F5A">
        <w:rPr>
          <w:color w:val="000000" w:themeColor="text1"/>
          <w:highlight w:val="white"/>
        </w:rPr>
        <w:t>C,</w:t>
      </w:r>
      <w:r w:rsidR="005C3BED" w:rsidRPr="00350F5A">
        <w:rPr>
          <w:color w:val="000000" w:themeColor="text1"/>
          <w:highlight w:val="white"/>
        </w:rPr>
        <w:t xml:space="preserve"> </w:t>
      </w:r>
      <w:hyperlink r:id="rId49">
        <w:r w:rsidR="004367D5" w:rsidRPr="00350F5A">
          <w:rPr>
            <w:color w:val="000000" w:themeColor="text1"/>
            <w:highlight w:val="white"/>
          </w:rPr>
          <w:t>Georgiou</w:t>
        </w:r>
      </w:hyperlink>
      <w:r w:rsidR="005C3BED" w:rsidRPr="00350F5A">
        <w:rPr>
          <w:color w:val="000000" w:themeColor="text1"/>
          <w:highlight w:val="white"/>
        </w:rPr>
        <w:t xml:space="preserve"> </w:t>
      </w:r>
      <w:r w:rsidR="004367D5" w:rsidRPr="00350F5A">
        <w:rPr>
          <w:color w:val="000000" w:themeColor="text1"/>
          <w:highlight w:val="white"/>
        </w:rPr>
        <w:t>J.</w:t>
      </w:r>
      <w:r w:rsidR="005C3BED" w:rsidRPr="00350F5A">
        <w:rPr>
          <w:color w:val="000000" w:themeColor="text1"/>
          <w:highlight w:val="white"/>
        </w:rPr>
        <w:t xml:space="preserve"> </w:t>
      </w:r>
      <w:r w:rsidR="004367D5" w:rsidRPr="00350F5A">
        <w:rPr>
          <w:color w:val="000000" w:themeColor="text1"/>
          <w:highlight w:val="white"/>
        </w:rPr>
        <w:t>Wearable,</w:t>
      </w:r>
      <w:r w:rsidR="005C3BED" w:rsidRPr="00350F5A">
        <w:rPr>
          <w:color w:val="000000" w:themeColor="text1"/>
          <w:highlight w:val="white"/>
        </w:rPr>
        <w:t xml:space="preserve"> </w:t>
      </w:r>
      <w:r w:rsidR="004367D5" w:rsidRPr="00350F5A">
        <w:rPr>
          <w:color w:val="000000" w:themeColor="text1"/>
          <w:highlight w:val="white"/>
        </w:rPr>
        <w:t>multimodal,</w:t>
      </w:r>
      <w:r w:rsidR="005C3BED" w:rsidRPr="00350F5A">
        <w:rPr>
          <w:color w:val="000000" w:themeColor="text1"/>
          <w:highlight w:val="white"/>
        </w:rPr>
        <w:t xml:space="preserve"> </w:t>
      </w:r>
      <w:r w:rsidR="004367D5" w:rsidRPr="00350F5A">
        <w:rPr>
          <w:color w:val="000000" w:themeColor="text1"/>
          <w:highlight w:val="white"/>
        </w:rPr>
        <w:t>vitals</w:t>
      </w:r>
      <w:r w:rsidR="005C3BED" w:rsidRPr="00350F5A">
        <w:rPr>
          <w:color w:val="000000" w:themeColor="text1"/>
          <w:highlight w:val="white"/>
        </w:rPr>
        <w:t xml:space="preserve"> </w:t>
      </w:r>
      <w:r w:rsidR="004367D5" w:rsidRPr="00350F5A">
        <w:rPr>
          <w:color w:val="000000" w:themeColor="text1"/>
          <w:highlight w:val="white"/>
        </w:rPr>
        <w:t>acquisition</w:t>
      </w:r>
      <w:r w:rsidR="005C3BED" w:rsidRPr="00350F5A">
        <w:rPr>
          <w:color w:val="000000" w:themeColor="text1"/>
          <w:highlight w:val="white"/>
        </w:rPr>
        <w:t xml:space="preserve"> </w:t>
      </w:r>
      <w:r w:rsidR="004367D5" w:rsidRPr="00350F5A">
        <w:rPr>
          <w:color w:val="000000" w:themeColor="text1"/>
          <w:highlight w:val="white"/>
        </w:rPr>
        <w:t>unit</w:t>
      </w:r>
      <w:r w:rsidR="005C3BED" w:rsidRPr="00350F5A">
        <w:rPr>
          <w:color w:val="000000" w:themeColor="text1"/>
          <w:highlight w:val="white"/>
        </w:rPr>
        <w:t xml:space="preserve"> </w:t>
      </w:r>
      <w:r w:rsidR="004367D5" w:rsidRPr="00350F5A">
        <w:rPr>
          <w:color w:val="000000" w:themeColor="text1"/>
          <w:highlight w:val="white"/>
        </w:rPr>
        <w:t>for</w:t>
      </w:r>
      <w:r w:rsidR="005C3BED" w:rsidRPr="00350F5A">
        <w:rPr>
          <w:color w:val="000000" w:themeColor="text1"/>
          <w:highlight w:val="white"/>
        </w:rPr>
        <w:t xml:space="preserve"> </w:t>
      </w:r>
      <w:r w:rsidR="004367D5" w:rsidRPr="00350F5A">
        <w:rPr>
          <w:color w:val="000000" w:themeColor="text1"/>
          <w:highlight w:val="white"/>
        </w:rPr>
        <w:t>intelligent</w:t>
      </w:r>
      <w:r w:rsidR="005C3BED" w:rsidRPr="00350F5A">
        <w:rPr>
          <w:color w:val="000000" w:themeColor="text1"/>
          <w:highlight w:val="white"/>
        </w:rPr>
        <w:t xml:space="preserve"> </w:t>
      </w:r>
      <w:r w:rsidR="004367D5" w:rsidRPr="00350F5A">
        <w:rPr>
          <w:color w:val="000000" w:themeColor="text1"/>
          <w:highlight w:val="white"/>
        </w:rPr>
        <w:t>field</w:t>
      </w:r>
      <w:r w:rsidR="005C3BED" w:rsidRPr="00350F5A">
        <w:rPr>
          <w:color w:val="000000" w:themeColor="text1"/>
          <w:highlight w:val="white"/>
        </w:rPr>
        <w:t xml:space="preserve"> </w:t>
      </w:r>
      <w:r w:rsidR="004367D5" w:rsidRPr="00350F5A">
        <w:rPr>
          <w:color w:val="000000" w:themeColor="text1"/>
          <w:highlight w:val="white"/>
        </w:rPr>
        <w:t>triage.</w:t>
      </w:r>
      <w:r w:rsidR="005C3BED" w:rsidRPr="00350F5A">
        <w:rPr>
          <w:color w:val="000000" w:themeColor="text1"/>
          <w:highlight w:val="white"/>
        </w:rPr>
        <w:t xml:space="preserve"> </w:t>
      </w:r>
      <w:r w:rsidR="004367D5" w:rsidRPr="00350F5A">
        <w:rPr>
          <w:color w:val="000000" w:themeColor="text1"/>
          <w:highlight w:val="white"/>
        </w:rPr>
        <w:t>Healthcare</w:t>
      </w:r>
      <w:r w:rsidR="005C3BED" w:rsidRPr="00350F5A">
        <w:rPr>
          <w:color w:val="000000" w:themeColor="text1"/>
          <w:highlight w:val="white"/>
        </w:rPr>
        <w:t xml:space="preserve"> </w:t>
      </w:r>
      <w:r w:rsidR="004367D5" w:rsidRPr="00350F5A">
        <w:rPr>
          <w:color w:val="000000" w:themeColor="text1"/>
          <w:highlight w:val="white"/>
        </w:rPr>
        <w:t>Technology</w:t>
      </w:r>
      <w:r w:rsidR="005C3BED" w:rsidRPr="00350F5A">
        <w:rPr>
          <w:color w:val="000000" w:themeColor="text1"/>
          <w:highlight w:val="white"/>
        </w:rPr>
        <w:t xml:space="preserve"> </w:t>
      </w:r>
      <w:r w:rsidR="004367D5" w:rsidRPr="00350F5A">
        <w:rPr>
          <w:color w:val="000000" w:themeColor="text1"/>
          <w:highlight w:val="white"/>
        </w:rPr>
        <w:t>Letters</w:t>
      </w:r>
      <w:r w:rsidR="005C3BED" w:rsidRPr="00350F5A">
        <w:rPr>
          <w:color w:val="000000" w:themeColor="text1"/>
          <w:highlight w:val="white"/>
        </w:rPr>
        <w:t xml:space="preserve"> </w:t>
      </w:r>
      <w:r w:rsidR="004367D5" w:rsidRPr="00350F5A">
        <w:rPr>
          <w:color w:val="000000" w:themeColor="text1"/>
          <w:highlight w:val="white"/>
        </w:rPr>
        <w:t>2016;</w:t>
      </w:r>
      <w:r w:rsidR="005C3BED" w:rsidRPr="00350F5A">
        <w:rPr>
          <w:color w:val="000000" w:themeColor="text1"/>
          <w:highlight w:val="white"/>
        </w:rPr>
        <w:t xml:space="preserve"> </w:t>
      </w:r>
      <w:r w:rsidR="004367D5" w:rsidRPr="00350F5A">
        <w:rPr>
          <w:color w:val="000000" w:themeColor="text1"/>
          <w:highlight w:val="white"/>
        </w:rPr>
        <w:t>3(3):189–196.</w:t>
      </w:r>
    </w:p>
    <w:p w14:paraId="232BC40A" w14:textId="77777777" w:rsidR="00F553B5" w:rsidRPr="00350F5A" w:rsidRDefault="00C15A44" w:rsidP="002F5600">
      <w:pPr>
        <w:pStyle w:val="ListParagraph"/>
        <w:numPr>
          <w:ilvl w:val="0"/>
          <w:numId w:val="4"/>
        </w:numPr>
        <w:spacing w:line="600" w:lineRule="auto"/>
        <w:jc w:val="both"/>
        <w:rPr>
          <w:color w:val="000000" w:themeColor="text1"/>
          <w:highlight w:val="white"/>
        </w:rPr>
      </w:pPr>
      <w:proofErr w:type="spellStart"/>
      <w:r w:rsidRPr="00350F5A">
        <w:rPr>
          <w:color w:val="000000" w:themeColor="text1"/>
          <w:lang w:val="nb-NO"/>
        </w:rPr>
        <w:t>Gulshan</w:t>
      </w:r>
      <w:proofErr w:type="spellEnd"/>
      <w:r w:rsidR="005C3BED" w:rsidRPr="00350F5A">
        <w:rPr>
          <w:color w:val="000000" w:themeColor="text1"/>
          <w:lang w:val="nb-NO"/>
        </w:rPr>
        <w:t xml:space="preserve"> </w:t>
      </w:r>
      <w:proofErr w:type="gramStart"/>
      <w:r w:rsidRPr="00350F5A">
        <w:rPr>
          <w:color w:val="000000" w:themeColor="text1"/>
          <w:lang w:val="nb-NO"/>
        </w:rPr>
        <w:t>V</w:t>
      </w:r>
      <w:r w:rsidR="005C3BED" w:rsidRPr="00350F5A">
        <w:rPr>
          <w:color w:val="000000" w:themeColor="text1"/>
          <w:lang w:val="nb-NO"/>
        </w:rPr>
        <w:t xml:space="preserve"> </w:t>
      </w:r>
      <w:r w:rsidRPr="00350F5A">
        <w:rPr>
          <w:color w:val="000000" w:themeColor="text1"/>
          <w:lang w:val="nb-NO"/>
        </w:rPr>
        <w:t>,</w:t>
      </w:r>
      <w:proofErr w:type="spellStart"/>
      <w:r w:rsidRPr="00350F5A">
        <w:rPr>
          <w:color w:val="000000" w:themeColor="text1"/>
          <w:lang w:val="nb-NO"/>
        </w:rPr>
        <w:t>Peng</w:t>
      </w:r>
      <w:proofErr w:type="spellEnd"/>
      <w:proofErr w:type="gramEnd"/>
      <w:r w:rsidR="005C3BED" w:rsidRPr="00350F5A">
        <w:rPr>
          <w:color w:val="000000" w:themeColor="text1"/>
          <w:lang w:val="nb-NO"/>
        </w:rPr>
        <w:t xml:space="preserve"> </w:t>
      </w:r>
      <w:r w:rsidRPr="00350F5A">
        <w:rPr>
          <w:color w:val="000000" w:themeColor="text1"/>
          <w:lang w:val="nb-NO"/>
        </w:rPr>
        <w:t>L,</w:t>
      </w:r>
      <w:r w:rsidR="005C3BED" w:rsidRPr="00350F5A">
        <w:rPr>
          <w:color w:val="000000" w:themeColor="text1"/>
          <w:lang w:val="nb-NO"/>
        </w:rPr>
        <w:t xml:space="preserve"> </w:t>
      </w:r>
      <w:proofErr w:type="spellStart"/>
      <w:r w:rsidRPr="00350F5A">
        <w:rPr>
          <w:color w:val="000000" w:themeColor="text1"/>
          <w:lang w:val="nb-NO"/>
        </w:rPr>
        <w:t>Coram</w:t>
      </w:r>
      <w:proofErr w:type="spellEnd"/>
      <w:r w:rsidR="005C3BED" w:rsidRPr="00350F5A">
        <w:rPr>
          <w:color w:val="000000" w:themeColor="text1"/>
          <w:lang w:val="nb-NO"/>
        </w:rPr>
        <w:t xml:space="preserve"> </w:t>
      </w:r>
      <w:r w:rsidRPr="00350F5A">
        <w:rPr>
          <w:color w:val="000000" w:themeColor="text1"/>
          <w:lang w:val="nb-NO"/>
        </w:rPr>
        <w:t>M,</w:t>
      </w:r>
      <w:r w:rsidR="005C3BED" w:rsidRPr="00350F5A">
        <w:rPr>
          <w:color w:val="000000" w:themeColor="text1"/>
          <w:lang w:val="nb-NO"/>
        </w:rPr>
        <w:t xml:space="preserve"> </w:t>
      </w:r>
      <w:r w:rsidRPr="00350F5A">
        <w:rPr>
          <w:color w:val="000000" w:themeColor="text1"/>
          <w:lang w:val="nb-NO"/>
        </w:rPr>
        <w:t>et</w:t>
      </w:r>
      <w:r w:rsidR="00F553B5" w:rsidRPr="00350F5A">
        <w:rPr>
          <w:color w:val="000000" w:themeColor="text1"/>
          <w:lang w:val="nb-NO"/>
        </w:rPr>
        <w:t xml:space="preserve"> </w:t>
      </w:r>
      <w:r w:rsidRPr="00350F5A">
        <w:rPr>
          <w:color w:val="000000" w:themeColor="text1"/>
          <w:lang w:val="nb-NO"/>
        </w:rPr>
        <w:t>al.</w:t>
      </w:r>
      <w:r w:rsidR="005C3BED" w:rsidRPr="00350F5A">
        <w:rPr>
          <w:color w:val="000000" w:themeColor="text1"/>
          <w:lang w:val="nb-NO"/>
        </w:rPr>
        <w:t xml:space="preserve"> </w:t>
      </w:r>
      <w:r w:rsidRPr="00350F5A">
        <w:rPr>
          <w:color w:val="000000" w:themeColor="text1"/>
        </w:rPr>
        <w:t>Development</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validation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deep</w:t>
      </w:r>
      <w:r w:rsidR="005C3BED" w:rsidRPr="00350F5A">
        <w:rPr>
          <w:color w:val="000000" w:themeColor="text1"/>
        </w:rPr>
        <w:t xml:space="preserve"> </w:t>
      </w:r>
      <w:r w:rsidRPr="00350F5A">
        <w:rPr>
          <w:color w:val="000000" w:themeColor="text1"/>
        </w:rPr>
        <w:t>learning</w:t>
      </w:r>
      <w:r w:rsidR="005C3BED" w:rsidRPr="00350F5A">
        <w:rPr>
          <w:color w:val="000000" w:themeColor="text1"/>
        </w:rPr>
        <w:t xml:space="preserve"> </w:t>
      </w:r>
      <w:r w:rsidRPr="00350F5A">
        <w:rPr>
          <w:color w:val="000000" w:themeColor="text1"/>
        </w:rPr>
        <w:t>algorithm</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r w:rsidRPr="00350F5A">
        <w:rPr>
          <w:color w:val="000000" w:themeColor="text1"/>
        </w:rPr>
        <w:t>detection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diabetic</w:t>
      </w:r>
      <w:r w:rsidR="005C3BED" w:rsidRPr="00350F5A">
        <w:rPr>
          <w:color w:val="000000" w:themeColor="text1"/>
        </w:rPr>
        <w:t xml:space="preserve"> </w:t>
      </w:r>
      <w:r w:rsidRPr="00350F5A">
        <w:rPr>
          <w:color w:val="000000" w:themeColor="text1"/>
        </w:rPr>
        <w:t>retinopathy</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retinal</w:t>
      </w:r>
      <w:r w:rsidR="005C3BED" w:rsidRPr="00350F5A">
        <w:rPr>
          <w:color w:val="000000" w:themeColor="text1"/>
        </w:rPr>
        <w:t xml:space="preserve"> </w:t>
      </w:r>
      <w:r w:rsidRPr="00350F5A">
        <w:rPr>
          <w:color w:val="000000" w:themeColor="text1"/>
        </w:rPr>
        <w:t>fundus</w:t>
      </w:r>
      <w:r w:rsidR="005C3BED" w:rsidRPr="00350F5A">
        <w:rPr>
          <w:color w:val="000000" w:themeColor="text1"/>
        </w:rPr>
        <w:t xml:space="preserve"> </w:t>
      </w:r>
      <w:r w:rsidRPr="00350F5A">
        <w:rPr>
          <w:color w:val="000000" w:themeColor="text1"/>
        </w:rPr>
        <w:t>photographs.</w:t>
      </w:r>
      <w:r w:rsidR="005C3BED" w:rsidRPr="00350F5A">
        <w:rPr>
          <w:color w:val="000000" w:themeColor="text1"/>
        </w:rPr>
        <w:t xml:space="preserve"> </w:t>
      </w:r>
      <w:r w:rsidRPr="00350F5A">
        <w:rPr>
          <w:iCs/>
          <w:color w:val="000000" w:themeColor="text1"/>
        </w:rPr>
        <w:t>JAMA</w:t>
      </w:r>
      <w:r w:rsidRPr="00350F5A">
        <w:rPr>
          <w:color w:val="000000" w:themeColor="text1"/>
        </w:rPr>
        <w:t>.</w:t>
      </w:r>
      <w:r w:rsidR="005C3BED" w:rsidRPr="00350F5A">
        <w:rPr>
          <w:color w:val="000000" w:themeColor="text1"/>
        </w:rPr>
        <w:t xml:space="preserve"> </w:t>
      </w:r>
      <w:r w:rsidRPr="00350F5A">
        <w:rPr>
          <w:color w:val="000000" w:themeColor="text1"/>
        </w:rPr>
        <w:t>2016;316(22):2402-2410.</w:t>
      </w:r>
      <w:r w:rsidR="005C3BED" w:rsidRPr="00350F5A">
        <w:rPr>
          <w:color w:val="000000" w:themeColor="text1"/>
        </w:rPr>
        <w:t xml:space="preserve"> </w:t>
      </w:r>
    </w:p>
    <w:p w14:paraId="111B48A4" w14:textId="77777777" w:rsidR="00F553B5" w:rsidRPr="00350F5A" w:rsidRDefault="00C15A44" w:rsidP="002F5600">
      <w:pPr>
        <w:pStyle w:val="ListParagraph"/>
        <w:numPr>
          <w:ilvl w:val="0"/>
          <w:numId w:val="4"/>
        </w:numPr>
        <w:spacing w:line="600" w:lineRule="auto"/>
        <w:jc w:val="both"/>
        <w:rPr>
          <w:color w:val="000000" w:themeColor="text1"/>
          <w:highlight w:val="white"/>
        </w:rPr>
      </w:pPr>
      <w:proofErr w:type="spellStart"/>
      <w:r w:rsidRPr="00350F5A">
        <w:rPr>
          <w:color w:val="000000" w:themeColor="text1"/>
        </w:rPr>
        <w:t>Esteva</w:t>
      </w:r>
      <w:proofErr w:type="spellEnd"/>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proofErr w:type="spellStart"/>
      <w:r w:rsidRPr="00350F5A">
        <w:rPr>
          <w:color w:val="000000" w:themeColor="text1"/>
        </w:rPr>
        <w:t>Kuprel</w:t>
      </w:r>
      <w:proofErr w:type="spellEnd"/>
      <w:r w:rsidR="005C3BED" w:rsidRPr="00350F5A">
        <w:rPr>
          <w:color w:val="000000" w:themeColor="text1"/>
        </w:rPr>
        <w:t xml:space="preserve"> </w:t>
      </w:r>
      <w:r w:rsidRPr="00350F5A">
        <w:rPr>
          <w:color w:val="000000" w:themeColor="text1"/>
        </w:rPr>
        <w:t>B,</w:t>
      </w:r>
      <w:r w:rsidR="005C3BED" w:rsidRPr="00350F5A">
        <w:rPr>
          <w:color w:val="000000" w:themeColor="text1"/>
        </w:rPr>
        <w:t xml:space="preserve"> </w:t>
      </w:r>
      <w:proofErr w:type="spellStart"/>
      <w:r w:rsidRPr="00350F5A">
        <w:rPr>
          <w:color w:val="000000" w:themeColor="text1"/>
        </w:rPr>
        <w:t>Novoa</w:t>
      </w:r>
      <w:proofErr w:type="spellEnd"/>
      <w:r w:rsidR="005C3BED" w:rsidRPr="00350F5A">
        <w:rPr>
          <w:color w:val="000000" w:themeColor="text1"/>
        </w:rPr>
        <w:t xml:space="preserve"> </w:t>
      </w:r>
      <w:r w:rsidRPr="00350F5A">
        <w:rPr>
          <w:color w:val="000000" w:themeColor="text1"/>
        </w:rPr>
        <w:t>RA,</w:t>
      </w:r>
      <w:r w:rsidR="005C3BED" w:rsidRPr="00350F5A">
        <w:rPr>
          <w:color w:val="000000" w:themeColor="text1"/>
        </w:rPr>
        <w:t xml:space="preserve"> </w:t>
      </w:r>
      <w:r w:rsidRPr="00350F5A">
        <w:rPr>
          <w:color w:val="000000" w:themeColor="text1"/>
          <w:spacing w:val="3"/>
        </w:rPr>
        <w:t>Ko</w:t>
      </w:r>
      <w:r w:rsidR="005C3BED" w:rsidRPr="00350F5A">
        <w:rPr>
          <w:color w:val="000000" w:themeColor="text1"/>
          <w:spacing w:val="3"/>
        </w:rPr>
        <w:t xml:space="preserve"> </w:t>
      </w:r>
      <w:r w:rsidRPr="00350F5A">
        <w:rPr>
          <w:color w:val="000000" w:themeColor="text1"/>
          <w:spacing w:val="3"/>
        </w:rPr>
        <w:t>J,</w:t>
      </w:r>
      <w:r w:rsidR="005C3BED" w:rsidRPr="00350F5A">
        <w:rPr>
          <w:color w:val="000000" w:themeColor="text1"/>
          <w:spacing w:val="3"/>
        </w:rPr>
        <w:t xml:space="preserve"> </w:t>
      </w:r>
      <w:proofErr w:type="spellStart"/>
      <w:r w:rsidRPr="00350F5A">
        <w:rPr>
          <w:color w:val="000000" w:themeColor="text1"/>
          <w:spacing w:val="3"/>
        </w:rPr>
        <w:t>Swetter</w:t>
      </w:r>
      <w:proofErr w:type="spellEnd"/>
      <w:r w:rsidR="005C3BED" w:rsidRPr="00350F5A">
        <w:rPr>
          <w:color w:val="000000" w:themeColor="text1"/>
          <w:spacing w:val="3"/>
        </w:rPr>
        <w:t xml:space="preserve"> </w:t>
      </w:r>
      <w:r w:rsidRPr="00350F5A">
        <w:rPr>
          <w:color w:val="000000" w:themeColor="text1"/>
          <w:spacing w:val="3"/>
        </w:rPr>
        <w:t>S.M,</w:t>
      </w:r>
      <w:r w:rsidR="005C3BED" w:rsidRPr="00350F5A">
        <w:rPr>
          <w:color w:val="000000" w:themeColor="text1"/>
          <w:spacing w:val="3"/>
        </w:rPr>
        <w:t xml:space="preserve"> </w:t>
      </w:r>
      <w:r w:rsidRPr="00350F5A">
        <w:rPr>
          <w:color w:val="000000" w:themeColor="text1"/>
          <w:spacing w:val="3"/>
        </w:rPr>
        <w:t>Blau</w:t>
      </w:r>
      <w:r w:rsidR="005C3BED" w:rsidRPr="00350F5A">
        <w:rPr>
          <w:color w:val="000000" w:themeColor="text1"/>
          <w:spacing w:val="3"/>
        </w:rPr>
        <w:t xml:space="preserve"> </w:t>
      </w:r>
      <w:r w:rsidRPr="00350F5A">
        <w:rPr>
          <w:color w:val="000000" w:themeColor="text1"/>
          <w:spacing w:val="3"/>
        </w:rPr>
        <w:t>H.M,</w:t>
      </w:r>
      <w:r w:rsidR="005C3BED" w:rsidRPr="00350F5A">
        <w:rPr>
          <w:color w:val="000000" w:themeColor="text1"/>
          <w:spacing w:val="3"/>
        </w:rPr>
        <w:t xml:space="preserve"> </w:t>
      </w:r>
      <w:proofErr w:type="spellStart"/>
      <w:r w:rsidRPr="00350F5A">
        <w:rPr>
          <w:color w:val="000000" w:themeColor="text1"/>
          <w:spacing w:val="3"/>
        </w:rPr>
        <w:t>Thrun</w:t>
      </w:r>
      <w:proofErr w:type="spellEnd"/>
      <w:r w:rsidR="005C3BED" w:rsidRPr="00350F5A">
        <w:rPr>
          <w:color w:val="000000" w:themeColor="text1"/>
          <w:spacing w:val="3"/>
        </w:rPr>
        <w:t xml:space="preserve"> </w:t>
      </w:r>
      <w:r w:rsidRPr="00350F5A">
        <w:rPr>
          <w:color w:val="000000" w:themeColor="text1"/>
          <w:spacing w:val="3"/>
        </w:rPr>
        <w:t>S.</w:t>
      </w:r>
      <w:r w:rsidR="005C3BED" w:rsidRPr="00350F5A">
        <w:rPr>
          <w:color w:val="000000" w:themeColor="text1"/>
          <w:spacing w:val="3"/>
        </w:rPr>
        <w:t xml:space="preserve"> </w:t>
      </w:r>
      <w:r w:rsidRPr="00350F5A">
        <w:rPr>
          <w:color w:val="000000" w:themeColor="text1"/>
        </w:rPr>
        <w:t>Dermatologist</w:t>
      </w:r>
      <w:r w:rsidR="005C3BED" w:rsidRPr="00350F5A">
        <w:rPr>
          <w:color w:val="000000" w:themeColor="text1"/>
        </w:rPr>
        <w:t xml:space="preserve"> </w:t>
      </w:r>
      <w:r w:rsidRPr="00350F5A">
        <w:rPr>
          <w:color w:val="000000" w:themeColor="text1"/>
        </w:rPr>
        <w:t>-</w:t>
      </w:r>
      <w:r w:rsidR="005C3BED" w:rsidRPr="00350F5A">
        <w:rPr>
          <w:color w:val="000000" w:themeColor="text1"/>
        </w:rPr>
        <w:t xml:space="preserve"> </w:t>
      </w:r>
      <w:r w:rsidRPr="00350F5A">
        <w:rPr>
          <w:color w:val="000000" w:themeColor="text1"/>
        </w:rPr>
        <w:t>level</w:t>
      </w:r>
      <w:r w:rsidR="005C3BED" w:rsidRPr="00350F5A">
        <w:rPr>
          <w:color w:val="000000" w:themeColor="text1"/>
        </w:rPr>
        <w:t xml:space="preserve"> </w:t>
      </w:r>
      <w:r w:rsidRPr="00350F5A">
        <w:rPr>
          <w:color w:val="000000" w:themeColor="text1"/>
        </w:rPr>
        <w:t>classification</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skin</w:t>
      </w:r>
      <w:r w:rsidR="005C3BED" w:rsidRPr="00350F5A">
        <w:rPr>
          <w:color w:val="000000" w:themeColor="text1"/>
        </w:rPr>
        <w:t xml:space="preserve"> </w:t>
      </w:r>
      <w:r w:rsidRPr="00350F5A">
        <w:rPr>
          <w:color w:val="000000" w:themeColor="text1"/>
        </w:rPr>
        <w:t>cancer</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deep</w:t>
      </w:r>
      <w:r w:rsidR="005C3BED" w:rsidRPr="00350F5A">
        <w:rPr>
          <w:color w:val="000000" w:themeColor="text1"/>
        </w:rPr>
        <w:t xml:space="preserve"> </w:t>
      </w:r>
      <w:r w:rsidRPr="00350F5A">
        <w:rPr>
          <w:color w:val="000000" w:themeColor="text1"/>
        </w:rPr>
        <w:t>neural</w:t>
      </w:r>
      <w:r w:rsidR="005C3BED" w:rsidRPr="00350F5A">
        <w:rPr>
          <w:color w:val="000000" w:themeColor="text1"/>
        </w:rPr>
        <w:t xml:space="preserve"> </w:t>
      </w:r>
      <w:r w:rsidRPr="00350F5A">
        <w:rPr>
          <w:color w:val="000000" w:themeColor="text1"/>
        </w:rPr>
        <w:t>networks.</w:t>
      </w:r>
      <w:r w:rsidR="005C3BED" w:rsidRPr="00350F5A">
        <w:rPr>
          <w:color w:val="000000" w:themeColor="text1"/>
        </w:rPr>
        <w:t xml:space="preserve"> </w:t>
      </w:r>
      <w:r w:rsidRPr="00350F5A">
        <w:rPr>
          <w:iCs/>
          <w:color w:val="000000" w:themeColor="text1"/>
        </w:rPr>
        <w:t>Nature</w:t>
      </w:r>
      <w:r w:rsidRPr="00350F5A">
        <w:rPr>
          <w:color w:val="000000" w:themeColor="text1"/>
        </w:rPr>
        <w:t>.</w:t>
      </w:r>
      <w:r w:rsidR="005C3BED" w:rsidRPr="00350F5A">
        <w:rPr>
          <w:color w:val="000000" w:themeColor="text1"/>
        </w:rPr>
        <w:t xml:space="preserve"> </w:t>
      </w:r>
      <w:r w:rsidRPr="00350F5A">
        <w:rPr>
          <w:color w:val="000000" w:themeColor="text1"/>
        </w:rPr>
        <w:t>2017;542(7639):115-118.</w:t>
      </w:r>
      <w:r w:rsidR="005C3BED" w:rsidRPr="00350F5A">
        <w:rPr>
          <w:color w:val="000000" w:themeColor="text1"/>
        </w:rPr>
        <w:t xml:space="preserve"> </w:t>
      </w:r>
    </w:p>
    <w:p w14:paraId="222A76E0" w14:textId="77777777" w:rsidR="00F553B5" w:rsidRPr="00350F5A" w:rsidRDefault="00C15A44" w:rsidP="002F5600">
      <w:pPr>
        <w:pStyle w:val="ListParagraph"/>
        <w:numPr>
          <w:ilvl w:val="0"/>
          <w:numId w:val="4"/>
        </w:numPr>
        <w:spacing w:line="600" w:lineRule="auto"/>
        <w:jc w:val="both"/>
        <w:rPr>
          <w:color w:val="000000" w:themeColor="text1"/>
          <w:highlight w:val="white"/>
        </w:rPr>
      </w:pPr>
      <w:proofErr w:type="spellStart"/>
      <w:r w:rsidRPr="00350F5A">
        <w:rPr>
          <w:color w:val="000000" w:themeColor="text1"/>
        </w:rPr>
        <w:lastRenderedPageBreak/>
        <w:t>Hannun</w:t>
      </w:r>
      <w:proofErr w:type="spellEnd"/>
      <w:r w:rsidRPr="00350F5A">
        <w:rPr>
          <w:color w:val="000000" w:themeColor="text1"/>
        </w:rPr>
        <w:t>,</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Y,</w:t>
      </w:r>
      <w:r w:rsidR="005C3BED" w:rsidRPr="00350F5A">
        <w:rPr>
          <w:color w:val="000000" w:themeColor="text1"/>
        </w:rPr>
        <w:t xml:space="preserve"> </w:t>
      </w:r>
      <w:proofErr w:type="spellStart"/>
      <w:r w:rsidRPr="00350F5A">
        <w:rPr>
          <w:color w:val="000000" w:themeColor="text1"/>
          <w:spacing w:val="3"/>
        </w:rPr>
        <w:t>Rajpurkar</w:t>
      </w:r>
      <w:proofErr w:type="spellEnd"/>
      <w:r w:rsidR="005C3BED" w:rsidRPr="00350F5A">
        <w:rPr>
          <w:color w:val="000000" w:themeColor="text1"/>
          <w:spacing w:val="3"/>
        </w:rPr>
        <w:t xml:space="preserve"> </w:t>
      </w:r>
      <w:r w:rsidRPr="00350F5A">
        <w:rPr>
          <w:color w:val="000000" w:themeColor="text1"/>
          <w:spacing w:val="3"/>
        </w:rPr>
        <w:t>P,</w:t>
      </w:r>
      <w:r w:rsidR="005C3BED" w:rsidRPr="00350F5A">
        <w:rPr>
          <w:rStyle w:val="apple-converted-space"/>
          <w:color w:val="000000" w:themeColor="text1"/>
          <w:spacing w:val="3"/>
          <w:lang w:val="en-GB"/>
        </w:rPr>
        <w:t xml:space="preserve"> </w:t>
      </w:r>
      <w:proofErr w:type="spellStart"/>
      <w:r w:rsidRPr="00350F5A">
        <w:rPr>
          <w:color w:val="000000" w:themeColor="text1"/>
          <w:spacing w:val="3"/>
        </w:rPr>
        <w:t>Haghpanahi</w:t>
      </w:r>
      <w:proofErr w:type="spellEnd"/>
      <w:r w:rsidR="005C3BED" w:rsidRPr="00350F5A">
        <w:rPr>
          <w:color w:val="000000" w:themeColor="text1"/>
          <w:spacing w:val="3"/>
        </w:rPr>
        <w:t xml:space="preserve"> </w:t>
      </w:r>
      <w:r w:rsidRPr="00350F5A">
        <w:rPr>
          <w:color w:val="000000" w:themeColor="text1"/>
          <w:spacing w:val="3"/>
        </w:rPr>
        <w:t>M</w:t>
      </w:r>
      <w:proofErr w:type="gramStart"/>
      <w:r w:rsidRPr="00350F5A">
        <w:rPr>
          <w:color w:val="000000" w:themeColor="text1"/>
          <w:spacing w:val="3"/>
        </w:rPr>
        <w:t>,</w:t>
      </w:r>
      <w:r w:rsidR="005C3BED" w:rsidRPr="00350F5A">
        <w:rPr>
          <w:rStyle w:val="apple-converted-space"/>
          <w:color w:val="000000" w:themeColor="text1"/>
          <w:spacing w:val="3"/>
          <w:lang w:val="en-GB"/>
        </w:rPr>
        <w:t xml:space="preserve"> </w:t>
      </w:r>
      <w:r w:rsidRPr="00350F5A">
        <w:rPr>
          <w:color w:val="000000" w:themeColor="text1"/>
          <w:spacing w:val="3"/>
        </w:rPr>
        <w:t>.</w:t>
      </w:r>
      <w:proofErr w:type="gramEnd"/>
      <w:r w:rsidR="005C3BED" w:rsidRPr="00350F5A">
        <w:rPr>
          <w:color w:val="000000" w:themeColor="text1"/>
          <w:spacing w:val="3"/>
        </w:rPr>
        <w:t xml:space="preserve"> </w:t>
      </w:r>
      <w:proofErr w:type="spellStart"/>
      <w:r w:rsidRPr="00350F5A">
        <w:rPr>
          <w:color w:val="000000" w:themeColor="text1"/>
          <w:spacing w:val="3"/>
        </w:rPr>
        <w:t>Tison</w:t>
      </w:r>
      <w:proofErr w:type="spellEnd"/>
      <w:r w:rsidR="005C3BED" w:rsidRPr="00350F5A">
        <w:rPr>
          <w:color w:val="000000" w:themeColor="text1"/>
          <w:spacing w:val="3"/>
        </w:rPr>
        <w:t xml:space="preserve"> </w:t>
      </w:r>
      <w:r w:rsidRPr="00350F5A">
        <w:rPr>
          <w:color w:val="000000" w:themeColor="text1"/>
          <w:spacing w:val="3"/>
        </w:rPr>
        <w:t>G,</w:t>
      </w:r>
      <w:r w:rsidR="005C3BED" w:rsidRPr="00350F5A">
        <w:rPr>
          <w:rStyle w:val="apple-converted-space"/>
          <w:color w:val="000000" w:themeColor="text1"/>
          <w:spacing w:val="3"/>
          <w:lang w:val="en-GB"/>
        </w:rPr>
        <w:t xml:space="preserve"> </w:t>
      </w:r>
      <w:r w:rsidRPr="00350F5A">
        <w:rPr>
          <w:color w:val="000000" w:themeColor="text1"/>
          <w:spacing w:val="3"/>
        </w:rPr>
        <w:t>Bourn</w:t>
      </w:r>
      <w:r w:rsidR="005C3BED" w:rsidRPr="00350F5A">
        <w:rPr>
          <w:color w:val="000000" w:themeColor="text1"/>
          <w:spacing w:val="3"/>
        </w:rPr>
        <w:t xml:space="preserve"> </w:t>
      </w:r>
      <w:r w:rsidRPr="00350F5A">
        <w:rPr>
          <w:color w:val="000000" w:themeColor="text1"/>
          <w:spacing w:val="3"/>
        </w:rPr>
        <w:t>C,</w:t>
      </w:r>
      <w:r w:rsidR="005C3BED" w:rsidRPr="00350F5A">
        <w:rPr>
          <w:rStyle w:val="apple-converted-space"/>
          <w:color w:val="000000" w:themeColor="text1"/>
          <w:spacing w:val="3"/>
          <w:lang w:val="en-GB"/>
        </w:rPr>
        <w:t xml:space="preserve"> </w:t>
      </w:r>
      <w:r w:rsidRPr="00350F5A">
        <w:rPr>
          <w:color w:val="000000" w:themeColor="text1"/>
          <w:spacing w:val="3"/>
        </w:rPr>
        <w:t>Turakhia</w:t>
      </w:r>
      <w:r w:rsidR="005C3BED" w:rsidRPr="00350F5A">
        <w:rPr>
          <w:color w:val="000000" w:themeColor="text1"/>
          <w:spacing w:val="3"/>
        </w:rPr>
        <w:t xml:space="preserve"> </w:t>
      </w:r>
      <w:r w:rsidRPr="00350F5A">
        <w:rPr>
          <w:color w:val="000000" w:themeColor="text1"/>
          <w:spacing w:val="3"/>
        </w:rPr>
        <w:t>M.P</w:t>
      </w:r>
      <w:r w:rsidRPr="00350F5A">
        <w:rPr>
          <w:rStyle w:val="apple-converted-space"/>
          <w:color w:val="000000" w:themeColor="text1"/>
          <w:spacing w:val="3"/>
          <w:lang w:val="en-GB"/>
        </w:rPr>
        <w:t>,</w:t>
      </w:r>
      <w:r w:rsidR="005C3BED" w:rsidRPr="00350F5A">
        <w:rPr>
          <w:rStyle w:val="apple-converted-space"/>
          <w:color w:val="000000" w:themeColor="text1"/>
          <w:spacing w:val="3"/>
          <w:lang w:val="en-GB"/>
        </w:rPr>
        <w:t xml:space="preserve"> </w:t>
      </w:r>
      <w:r w:rsidRPr="00350F5A">
        <w:rPr>
          <w:color w:val="000000" w:themeColor="text1"/>
          <w:spacing w:val="3"/>
        </w:rPr>
        <w:t>Ng</w:t>
      </w:r>
      <w:r w:rsidR="005C3BED" w:rsidRPr="00350F5A">
        <w:rPr>
          <w:color w:val="000000" w:themeColor="text1"/>
          <w:spacing w:val="3"/>
        </w:rPr>
        <w:t xml:space="preserve"> </w:t>
      </w:r>
      <w:r w:rsidRPr="00350F5A">
        <w:rPr>
          <w:color w:val="000000" w:themeColor="text1"/>
          <w:spacing w:val="3"/>
        </w:rPr>
        <w:t>A.Y.</w:t>
      </w:r>
      <w:r w:rsidR="005C3BED" w:rsidRPr="00350F5A">
        <w:rPr>
          <w:color w:val="000000" w:themeColor="text1"/>
          <w:spacing w:val="3"/>
        </w:rPr>
        <w:t xml:space="preserve"> </w:t>
      </w:r>
      <w:r w:rsidRPr="00350F5A">
        <w:rPr>
          <w:bCs/>
          <w:color w:val="000000" w:themeColor="text1"/>
          <w:spacing w:val="3"/>
        </w:rPr>
        <w:t>Cardiologist-level</w:t>
      </w:r>
      <w:r w:rsidR="005C3BED" w:rsidRPr="00350F5A">
        <w:rPr>
          <w:bCs/>
          <w:color w:val="000000" w:themeColor="text1"/>
          <w:spacing w:val="3"/>
        </w:rPr>
        <w:t xml:space="preserve"> </w:t>
      </w:r>
      <w:r w:rsidRPr="00350F5A">
        <w:rPr>
          <w:bCs/>
          <w:color w:val="000000" w:themeColor="text1"/>
          <w:spacing w:val="3"/>
        </w:rPr>
        <w:t>arrhythmia</w:t>
      </w:r>
      <w:r w:rsidR="005C3BED" w:rsidRPr="00350F5A">
        <w:rPr>
          <w:bCs/>
          <w:color w:val="000000" w:themeColor="text1"/>
          <w:spacing w:val="3"/>
        </w:rPr>
        <w:t xml:space="preserve"> </w:t>
      </w:r>
      <w:r w:rsidRPr="00350F5A">
        <w:rPr>
          <w:bCs/>
          <w:color w:val="000000" w:themeColor="text1"/>
          <w:spacing w:val="3"/>
        </w:rPr>
        <w:t>detection</w:t>
      </w:r>
      <w:r w:rsidR="005C3BED" w:rsidRPr="00350F5A">
        <w:rPr>
          <w:bCs/>
          <w:color w:val="000000" w:themeColor="text1"/>
          <w:spacing w:val="3"/>
        </w:rPr>
        <w:t xml:space="preserve"> </w:t>
      </w:r>
      <w:r w:rsidRPr="00350F5A">
        <w:rPr>
          <w:bCs/>
          <w:color w:val="000000" w:themeColor="text1"/>
          <w:spacing w:val="3"/>
        </w:rPr>
        <w:t>and</w:t>
      </w:r>
      <w:r w:rsidR="005C3BED" w:rsidRPr="00350F5A">
        <w:rPr>
          <w:bCs/>
          <w:color w:val="000000" w:themeColor="text1"/>
          <w:spacing w:val="3"/>
        </w:rPr>
        <w:t xml:space="preserve"> </w:t>
      </w:r>
      <w:r w:rsidRPr="00350F5A">
        <w:rPr>
          <w:bCs/>
          <w:color w:val="000000" w:themeColor="text1"/>
          <w:spacing w:val="3"/>
        </w:rPr>
        <w:t>classification</w:t>
      </w:r>
      <w:r w:rsidR="005C3BED" w:rsidRPr="00350F5A">
        <w:rPr>
          <w:bCs/>
          <w:color w:val="000000" w:themeColor="text1"/>
          <w:spacing w:val="3"/>
        </w:rPr>
        <w:t xml:space="preserve"> </w:t>
      </w:r>
      <w:r w:rsidRPr="00350F5A">
        <w:rPr>
          <w:bCs/>
          <w:color w:val="000000" w:themeColor="text1"/>
          <w:spacing w:val="3"/>
        </w:rPr>
        <w:t>in</w:t>
      </w:r>
      <w:r w:rsidR="005C3BED" w:rsidRPr="00350F5A">
        <w:rPr>
          <w:bCs/>
          <w:color w:val="000000" w:themeColor="text1"/>
          <w:spacing w:val="3"/>
        </w:rPr>
        <w:t xml:space="preserve"> </w:t>
      </w:r>
      <w:r w:rsidRPr="00350F5A">
        <w:rPr>
          <w:bCs/>
          <w:color w:val="000000" w:themeColor="text1"/>
          <w:spacing w:val="3"/>
        </w:rPr>
        <w:t>ambulatory</w:t>
      </w:r>
      <w:r w:rsidR="005C3BED" w:rsidRPr="00350F5A">
        <w:rPr>
          <w:bCs/>
          <w:color w:val="000000" w:themeColor="text1"/>
          <w:spacing w:val="3"/>
        </w:rPr>
        <w:t xml:space="preserve"> </w:t>
      </w:r>
      <w:r w:rsidRPr="00350F5A">
        <w:rPr>
          <w:bCs/>
          <w:color w:val="000000" w:themeColor="text1"/>
          <w:spacing w:val="3"/>
        </w:rPr>
        <w:t>electrocardiograms</w:t>
      </w:r>
      <w:r w:rsidR="005C3BED" w:rsidRPr="00350F5A">
        <w:rPr>
          <w:bCs/>
          <w:color w:val="000000" w:themeColor="text1"/>
          <w:spacing w:val="3"/>
        </w:rPr>
        <w:t xml:space="preserve"> </w:t>
      </w:r>
      <w:r w:rsidRPr="00350F5A">
        <w:rPr>
          <w:bCs/>
          <w:color w:val="000000" w:themeColor="text1"/>
          <w:spacing w:val="3"/>
        </w:rPr>
        <w:t>using</w:t>
      </w:r>
      <w:r w:rsidR="005C3BED" w:rsidRPr="00350F5A">
        <w:rPr>
          <w:bCs/>
          <w:color w:val="000000" w:themeColor="text1"/>
          <w:spacing w:val="3"/>
        </w:rPr>
        <w:t xml:space="preserve"> </w:t>
      </w:r>
      <w:r w:rsidRPr="00350F5A">
        <w:rPr>
          <w:bCs/>
          <w:color w:val="000000" w:themeColor="text1"/>
          <w:spacing w:val="3"/>
        </w:rPr>
        <w:t>a</w:t>
      </w:r>
      <w:r w:rsidR="005C3BED" w:rsidRPr="00350F5A">
        <w:rPr>
          <w:bCs/>
          <w:color w:val="000000" w:themeColor="text1"/>
          <w:spacing w:val="3"/>
        </w:rPr>
        <w:t xml:space="preserve"> </w:t>
      </w:r>
      <w:r w:rsidRPr="00350F5A">
        <w:rPr>
          <w:bCs/>
          <w:color w:val="000000" w:themeColor="text1"/>
          <w:spacing w:val="3"/>
        </w:rPr>
        <w:t>deep</w:t>
      </w:r>
      <w:r w:rsidR="005C3BED" w:rsidRPr="00350F5A">
        <w:rPr>
          <w:bCs/>
          <w:color w:val="000000" w:themeColor="text1"/>
          <w:spacing w:val="3"/>
        </w:rPr>
        <w:t xml:space="preserve"> </w:t>
      </w:r>
      <w:r w:rsidRPr="00350F5A">
        <w:rPr>
          <w:bCs/>
          <w:color w:val="000000" w:themeColor="text1"/>
          <w:spacing w:val="3"/>
        </w:rPr>
        <w:t>neural</w:t>
      </w:r>
      <w:r w:rsidR="005C3BED" w:rsidRPr="00350F5A">
        <w:rPr>
          <w:bCs/>
          <w:color w:val="000000" w:themeColor="text1"/>
          <w:spacing w:val="3"/>
        </w:rPr>
        <w:t xml:space="preserve"> </w:t>
      </w:r>
      <w:r w:rsidRPr="00350F5A">
        <w:rPr>
          <w:bCs/>
          <w:color w:val="000000" w:themeColor="text1"/>
          <w:spacing w:val="3"/>
        </w:rPr>
        <w:t>network</w:t>
      </w:r>
      <w:r w:rsidRPr="00350F5A">
        <w:rPr>
          <w:color w:val="000000" w:themeColor="text1"/>
          <w:spacing w:val="3"/>
        </w:rPr>
        <w:t>.</w:t>
      </w:r>
      <w:r w:rsidR="005C3BED" w:rsidRPr="00350F5A">
        <w:rPr>
          <w:color w:val="000000" w:themeColor="text1"/>
          <w:spacing w:val="3"/>
        </w:rPr>
        <w:t xml:space="preserve"> </w:t>
      </w:r>
      <w:r w:rsidRPr="00350F5A">
        <w:rPr>
          <w:iCs/>
          <w:color w:val="000000" w:themeColor="text1"/>
          <w:spacing w:val="3"/>
        </w:rPr>
        <w:t>Nature</w:t>
      </w:r>
      <w:r w:rsidR="005C3BED" w:rsidRPr="00350F5A">
        <w:rPr>
          <w:iCs/>
          <w:color w:val="000000" w:themeColor="text1"/>
          <w:spacing w:val="3"/>
        </w:rPr>
        <w:t xml:space="preserve"> </w:t>
      </w:r>
      <w:r w:rsidRPr="00350F5A">
        <w:rPr>
          <w:iCs/>
          <w:color w:val="000000" w:themeColor="text1"/>
          <w:spacing w:val="3"/>
        </w:rPr>
        <w:t>Medicine</w:t>
      </w:r>
      <w:r w:rsidR="005C3BED" w:rsidRPr="00350F5A">
        <w:rPr>
          <w:bCs/>
          <w:color w:val="000000" w:themeColor="text1"/>
          <w:spacing w:val="3"/>
        </w:rPr>
        <w:t xml:space="preserve"> </w:t>
      </w:r>
      <w:r w:rsidRPr="00350F5A">
        <w:rPr>
          <w:bCs/>
          <w:color w:val="000000" w:themeColor="text1"/>
          <w:spacing w:val="3"/>
        </w:rPr>
        <w:t>25</w:t>
      </w:r>
      <w:r w:rsidRPr="00350F5A">
        <w:rPr>
          <w:color w:val="000000" w:themeColor="text1"/>
          <w:spacing w:val="3"/>
          <w:shd w:val="clear" w:color="auto" w:fill="FFFFFF"/>
        </w:rPr>
        <w:t>,</w:t>
      </w:r>
      <w:r w:rsidR="005C3BED" w:rsidRPr="00350F5A">
        <w:rPr>
          <w:color w:val="000000" w:themeColor="text1"/>
          <w:spacing w:val="3"/>
          <w:shd w:val="clear" w:color="auto" w:fill="FFFFFF"/>
        </w:rPr>
        <w:t xml:space="preserve"> </w:t>
      </w:r>
      <w:r w:rsidRPr="00350F5A">
        <w:rPr>
          <w:color w:val="000000" w:themeColor="text1"/>
          <w:spacing w:val="3"/>
        </w:rPr>
        <w:t>65</w:t>
      </w:r>
      <w:r w:rsidRPr="00350F5A">
        <w:rPr>
          <w:color w:val="000000" w:themeColor="text1"/>
          <w:spacing w:val="3"/>
          <w:shd w:val="clear" w:color="auto" w:fill="FFFFFF"/>
        </w:rPr>
        <w:t>–</w:t>
      </w:r>
      <w:r w:rsidRPr="00350F5A">
        <w:rPr>
          <w:color w:val="000000" w:themeColor="text1"/>
          <w:spacing w:val="3"/>
        </w:rPr>
        <w:t>69</w:t>
      </w:r>
      <w:r w:rsidR="005C3BED" w:rsidRPr="00350F5A">
        <w:rPr>
          <w:color w:val="000000" w:themeColor="text1"/>
          <w:spacing w:val="3"/>
          <w:shd w:val="clear" w:color="auto" w:fill="FFFFFF"/>
        </w:rPr>
        <w:t xml:space="preserve"> </w:t>
      </w:r>
      <w:r w:rsidRPr="00350F5A">
        <w:rPr>
          <w:color w:val="000000" w:themeColor="text1"/>
          <w:spacing w:val="3"/>
          <w:shd w:val="clear" w:color="auto" w:fill="FFFFFF"/>
        </w:rPr>
        <w:t>(</w:t>
      </w:r>
      <w:r w:rsidRPr="00350F5A">
        <w:rPr>
          <w:color w:val="000000" w:themeColor="text1"/>
          <w:spacing w:val="3"/>
        </w:rPr>
        <w:t>2019</w:t>
      </w:r>
      <w:r w:rsidRPr="00350F5A">
        <w:rPr>
          <w:color w:val="000000" w:themeColor="text1"/>
          <w:spacing w:val="3"/>
          <w:shd w:val="clear" w:color="auto" w:fill="FFFFFF"/>
        </w:rPr>
        <w:t>).</w:t>
      </w:r>
      <w:r w:rsidR="005C3BED" w:rsidRPr="00350F5A">
        <w:rPr>
          <w:color w:val="000000" w:themeColor="text1"/>
          <w:spacing w:val="3"/>
          <w:shd w:val="clear" w:color="auto" w:fill="FFFFFF"/>
        </w:rPr>
        <w:t xml:space="preserve"> </w:t>
      </w:r>
    </w:p>
    <w:p w14:paraId="4C79A892" w14:textId="77777777" w:rsidR="00F553B5" w:rsidRPr="00350F5A" w:rsidRDefault="00C15A44" w:rsidP="002F5600">
      <w:pPr>
        <w:pStyle w:val="ListParagraph"/>
        <w:numPr>
          <w:ilvl w:val="0"/>
          <w:numId w:val="4"/>
        </w:numPr>
        <w:spacing w:line="600" w:lineRule="auto"/>
        <w:jc w:val="both"/>
        <w:rPr>
          <w:color w:val="000000" w:themeColor="text1"/>
          <w:highlight w:val="white"/>
        </w:rPr>
      </w:pPr>
      <w:r w:rsidRPr="00350F5A">
        <w:rPr>
          <w:color w:val="000000" w:themeColor="text1"/>
        </w:rPr>
        <w:t>Xia</w:t>
      </w:r>
      <w:r w:rsidR="005C3BED" w:rsidRPr="00350F5A">
        <w:rPr>
          <w:color w:val="000000" w:themeColor="text1"/>
        </w:rPr>
        <w:t xml:space="preserve"> </w:t>
      </w:r>
      <w:r w:rsidRPr="00350F5A">
        <w:rPr>
          <w:color w:val="000000" w:themeColor="text1"/>
        </w:rPr>
        <w:t>Y,</w:t>
      </w:r>
      <w:r w:rsidR="005C3BED" w:rsidRPr="00350F5A">
        <w:rPr>
          <w:rStyle w:val="apple-converted-space"/>
          <w:color w:val="000000" w:themeColor="text1"/>
        </w:rPr>
        <w:t xml:space="preserve"> </w:t>
      </w:r>
      <w:proofErr w:type="spellStart"/>
      <w:r w:rsidRPr="00350F5A">
        <w:rPr>
          <w:color w:val="000000" w:themeColor="text1"/>
        </w:rPr>
        <w:t>Wulan</w:t>
      </w:r>
      <w:proofErr w:type="spellEnd"/>
      <w:r w:rsidR="005C3BED" w:rsidRPr="00350F5A">
        <w:rPr>
          <w:color w:val="000000" w:themeColor="text1"/>
        </w:rPr>
        <w:t xml:space="preserve"> </w:t>
      </w:r>
      <w:r w:rsidRPr="00350F5A">
        <w:rPr>
          <w:color w:val="000000" w:themeColor="text1"/>
        </w:rPr>
        <w:t>N,</w:t>
      </w:r>
      <w:r w:rsidR="005C3BED" w:rsidRPr="00350F5A">
        <w:rPr>
          <w:rStyle w:val="apple-converted-space"/>
          <w:color w:val="000000" w:themeColor="text1"/>
        </w:rPr>
        <w:t xml:space="preserve"> </w:t>
      </w:r>
      <w:r w:rsidRPr="00350F5A">
        <w:rPr>
          <w:color w:val="000000" w:themeColor="text1"/>
        </w:rPr>
        <w:t>Wang</w:t>
      </w:r>
      <w:r w:rsidR="005C3BED" w:rsidRPr="00350F5A">
        <w:rPr>
          <w:color w:val="000000" w:themeColor="text1"/>
        </w:rPr>
        <w:t xml:space="preserve"> </w:t>
      </w:r>
      <w:r w:rsidRPr="00350F5A">
        <w:rPr>
          <w:color w:val="000000" w:themeColor="text1"/>
        </w:rPr>
        <w:t>K,</w:t>
      </w:r>
      <w:r w:rsidR="005C3BED" w:rsidRPr="00350F5A">
        <w:rPr>
          <w:rStyle w:val="apple-converted-space"/>
          <w:color w:val="000000" w:themeColor="text1"/>
        </w:rPr>
        <w:t xml:space="preserve"> </w:t>
      </w:r>
      <w:r w:rsidRPr="00350F5A">
        <w:rPr>
          <w:color w:val="000000" w:themeColor="text1"/>
        </w:rPr>
        <w:t>Zhang</w:t>
      </w:r>
      <w:r w:rsidR="005C3BED" w:rsidRPr="00350F5A">
        <w:rPr>
          <w:color w:val="000000" w:themeColor="text1"/>
        </w:rPr>
        <w:t xml:space="preserve"> </w:t>
      </w:r>
      <w:r w:rsidRPr="00350F5A">
        <w:rPr>
          <w:color w:val="000000" w:themeColor="text1"/>
        </w:rPr>
        <w:t>H.</w:t>
      </w:r>
      <w:r w:rsidR="005C3BED" w:rsidRPr="00350F5A">
        <w:rPr>
          <w:color w:val="000000" w:themeColor="text1"/>
        </w:rPr>
        <w:t xml:space="preserve"> </w:t>
      </w:r>
      <w:r w:rsidRPr="00350F5A">
        <w:rPr>
          <w:color w:val="000000" w:themeColor="text1"/>
        </w:rPr>
        <w:t>Detecting</w:t>
      </w:r>
      <w:r w:rsidR="005C3BED" w:rsidRPr="00350F5A">
        <w:rPr>
          <w:color w:val="000000" w:themeColor="text1"/>
        </w:rPr>
        <w:t xml:space="preserve"> </w:t>
      </w:r>
      <w:r w:rsidRPr="00350F5A">
        <w:rPr>
          <w:color w:val="000000" w:themeColor="text1"/>
        </w:rPr>
        <w:t>atrial</w:t>
      </w:r>
      <w:r w:rsidR="005C3BED" w:rsidRPr="00350F5A">
        <w:rPr>
          <w:color w:val="000000" w:themeColor="text1"/>
        </w:rPr>
        <w:t xml:space="preserve"> </w:t>
      </w:r>
      <w:r w:rsidRPr="00350F5A">
        <w:rPr>
          <w:color w:val="000000" w:themeColor="text1"/>
        </w:rPr>
        <w:t>fibrillation</w:t>
      </w:r>
      <w:r w:rsidR="005C3BED" w:rsidRPr="00350F5A">
        <w:rPr>
          <w:color w:val="000000" w:themeColor="text1"/>
        </w:rPr>
        <w:t xml:space="preserve"> </w:t>
      </w:r>
      <w:r w:rsidRPr="00350F5A">
        <w:rPr>
          <w:color w:val="000000" w:themeColor="text1"/>
        </w:rPr>
        <w:t>by</w:t>
      </w:r>
      <w:r w:rsidR="005C3BED" w:rsidRPr="00350F5A">
        <w:rPr>
          <w:color w:val="000000" w:themeColor="text1"/>
        </w:rPr>
        <w:t xml:space="preserve"> </w:t>
      </w:r>
      <w:r w:rsidRPr="00350F5A">
        <w:rPr>
          <w:color w:val="000000" w:themeColor="text1"/>
        </w:rPr>
        <w:t>deep</w:t>
      </w:r>
      <w:r w:rsidR="005C3BED" w:rsidRPr="00350F5A">
        <w:rPr>
          <w:color w:val="000000" w:themeColor="text1"/>
        </w:rPr>
        <w:t xml:space="preserve"> </w:t>
      </w:r>
      <w:r w:rsidRPr="00350F5A">
        <w:rPr>
          <w:color w:val="000000" w:themeColor="text1"/>
        </w:rPr>
        <w:t>convolutional</w:t>
      </w:r>
      <w:r w:rsidR="005C3BED" w:rsidRPr="00350F5A">
        <w:rPr>
          <w:color w:val="000000" w:themeColor="text1"/>
        </w:rPr>
        <w:t xml:space="preserve"> </w:t>
      </w:r>
      <w:r w:rsidRPr="00350F5A">
        <w:rPr>
          <w:color w:val="000000" w:themeColor="text1"/>
        </w:rPr>
        <w:t>neural</w:t>
      </w:r>
      <w:r w:rsidR="005C3BED" w:rsidRPr="00350F5A">
        <w:rPr>
          <w:color w:val="000000" w:themeColor="text1"/>
        </w:rPr>
        <w:t xml:space="preserve"> </w:t>
      </w:r>
      <w:r w:rsidRPr="00350F5A">
        <w:rPr>
          <w:color w:val="000000" w:themeColor="text1"/>
        </w:rPr>
        <w:t>networks.</w:t>
      </w:r>
      <w:r w:rsidR="005C3BED" w:rsidRPr="00350F5A">
        <w:rPr>
          <w:color w:val="000000" w:themeColor="text1"/>
        </w:rPr>
        <w:t xml:space="preserve"> </w:t>
      </w:r>
      <w:proofErr w:type="spellStart"/>
      <w:r w:rsidRPr="00350F5A">
        <w:rPr>
          <w:color w:val="000000" w:themeColor="text1"/>
        </w:rPr>
        <w:t>Comput</w:t>
      </w:r>
      <w:proofErr w:type="spellEnd"/>
      <w:r w:rsidR="005C3BED" w:rsidRPr="00350F5A">
        <w:rPr>
          <w:color w:val="000000" w:themeColor="text1"/>
        </w:rPr>
        <w:t xml:space="preserve"> </w:t>
      </w:r>
      <w:r w:rsidRPr="00350F5A">
        <w:rPr>
          <w:color w:val="000000" w:themeColor="text1"/>
        </w:rPr>
        <w:t>Biol</w:t>
      </w:r>
      <w:r w:rsidR="005C3BED" w:rsidRPr="00350F5A">
        <w:rPr>
          <w:color w:val="000000" w:themeColor="text1"/>
        </w:rPr>
        <w:t xml:space="preserve"> </w:t>
      </w:r>
      <w:r w:rsidRPr="00350F5A">
        <w:rPr>
          <w:color w:val="000000" w:themeColor="text1"/>
        </w:rPr>
        <w:t>Med.</w:t>
      </w:r>
      <w:r w:rsidR="005C3BED" w:rsidRPr="00350F5A">
        <w:rPr>
          <w:rStyle w:val="apple-converted-space"/>
          <w:color w:val="000000" w:themeColor="text1"/>
        </w:rPr>
        <w:t xml:space="preserve"> </w:t>
      </w:r>
      <w:r w:rsidRPr="00350F5A">
        <w:rPr>
          <w:color w:val="000000" w:themeColor="text1"/>
        </w:rPr>
        <w:t>2018</w:t>
      </w:r>
      <w:r w:rsidR="005C3BED" w:rsidRPr="00350F5A">
        <w:rPr>
          <w:color w:val="000000" w:themeColor="text1"/>
        </w:rPr>
        <w:t xml:space="preserve"> </w:t>
      </w:r>
      <w:proofErr w:type="gramStart"/>
      <w:r w:rsidRPr="00350F5A">
        <w:rPr>
          <w:color w:val="000000" w:themeColor="text1"/>
        </w:rPr>
        <w:t>1;93:84</w:t>
      </w:r>
      <w:proofErr w:type="gramEnd"/>
      <w:r w:rsidRPr="00350F5A">
        <w:rPr>
          <w:color w:val="000000" w:themeColor="text1"/>
        </w:rPr>
        <w:t>-92.</w:t>
      </w:r>
      <w:bookmarkStart w:id="0" w:name="bau0001"/>
    </w:p>
    <w:p w14:paraId="56FBB4FA" w14:textId="77777777" w:rsidR="00F553B5" w:rsidRPr="00350F5A" w:rsidRDefault="00C15A44" w:rsidP="002F5600">
      <w:pPr>
        <w:pStyle w:val="ListParagraph"/>
        <w:numPr>
          <w:ilvl w:val="0"/>
          <w:numId w:val="4"/>
        </w:numPr>
        <w:spacing w:line="600" w:lineRule="auto"/>
        <w:jc w:val="both"/>
        <w:rPr>
          <w:color w:val="000000" w:themeColor="text1"/>
          <w:highlight w:val="white"/>
        </w:rPr>
      </w:pPr>
      <w:r w:rsidRPr="00350F5A">
        <w:rPr>
          <w:rStyle w:val="text"/>
          <w:color w:val="000000" w:themeColor="text1"/>
          <w:lang w:val="en-GB"/>
        </w:rPr>
        <w:t>Andersen</w:t>
      </w:r>
      <w:bookmarkStart w:id="1" w:name="bau0002"/>
      <w:bookmarkEnd w:id="0"/>
      <w:r w:rsidR="005C3BED" w:rsidRPr="00350F5A">
        <w:rPr>
          <w:rStyle w:val="text"/>
          <w:color w:val="000000" w:themeColor="text1"/>
          <w:lang w:val="en-GB"/>
        </w:rPr>
        <w:t xml:space="preserve"> </w:t>
      </w:r>
      <w:r w:rsidRPr="00350F5A">
        <w:rPr>
          <w:rStyle w:val="text"/>
          <w:color w:val="000000" w:themeColor="text1"/>
          <w:lang w:val="en-GB"/>
        </w:rPr>
        <w:t>R,</w:t>
      </w:r>
      <w:r w:rsidR="005C3BED" w:rsidRPr="00350F5A">
        <w:rPr>
          <w:rStyle w:val="text"/>
          <w:color w:val="000000" w:themeColor="text1"/>
          <w:lang w:val="en-GB"/>
        </w:rPr>
        <w:t xml:space="preserve"> </w:t>
      </w:r>
      <w:proofErr w:type="spellStart"/>
      <w:r w:rsidRPr="00350F5A">
        <w:rPr>
          <w:rStyle w:val="text"/>
          <w:color w:val="000000" w:themeColor="text1"/>
          <w:lang w:val="en-GB"/>
        </w:rPr>
        <w:t>Peimankar</w:t>
      </w:r>
      <w:bookmarkStart w:id="2" w:name="bau0003"/>
      <w:bookmarkEnd w:id="1"/>
      <w:proofErr w:type="spellEnd"/>
      <w:r w:rsidR="005C3BED" w:rsidRPr="00350F5A">
        <w:rPr>
          <w:rStyle w:val="text"/>
          <w:color w:val="000000" w:themeColor="text1"/>
          <w:lang w:val="en-GB"/>
        </w:rPr>
        <w:t xml:space="preserve"> </w:t>
      </w:r>
      <w:r w:rsidRPr="00350F5A">
        <w:rPr>
          <w:rStyle w:val="text"/>
          <w:color w:val="000000" w:themeColor="text1"/>
          <w:lang w:val="en-GB"/>
        </w:rPr>
        <w:t>A,</w:t>
      </w:r>
      <w:r w:rsidR="005C3BED" w:rsidRPr="00350F5A">
        <w:rPr>
          <w:rStyle w:val="text"/>
          <w:color w:val="000000" w:themeColor="text1"/>
          <w:lang w:val="en-GB"/>
        </w:rPr>
        <w:t xml:space="preserve"> </w:t>
      </w:r>
      <w:proofErr w:type="spellStart"/>
      <w:r w:rsidRPr="00350F5A">
        <w:rPr>
          <w:rStyle w:val="text"/>
          <w:color w:val="000000" w:themeColor="text1"/>
          <w:lang w:val="en-GB"/>
        </w:rPr>
        <w:t>Puthusserypady</w:t>
      </w:r>
      <w:bookmarkEnd w:id="2"/>
      <w:proofErr w:type="spellEnd"/>
      <w:r w:rsidR="005C3BED" w:rsidRPr="00350F5A">
        <w:rPr>
          <w:rStyle w:val="text"/>
          <w:color w:val="000000" w:themeColor="text1"/>
          <w:lang w:val="en-GB"/>
        </w:rPr>
        <w:t xml:space="preserve"> </w:t>
      </w:r>
      <w:r w:rsidRPr="00350F5A">
        <w:rPr>
          <w:rStyle w:val="text"/>
          <w:color w:val="000000" w:themeColor="text1"/>
          <w:lang w:val="en-GB"/>
        </w:rPr>
        <w:t>S.</w:t>
      </w:r>
      <w:r w:rsidR="005C3BED" w:rsidRPr="00350F5A">
        <w:rPr>
          <w:rStyle w:val="text"/>
          <w:color w:val="000000" w:themeColor="text1"/>
          <w:lang w:val="en-GB"/>
        </w:rPr>
        <w:t xml:space="preserve"> </w:t>
      </w:r>
      <w:r w:rsidRPr="00350F5A">
        <w:rPr>
          <w:rStyle w:val="title-text"/>
          <w:color w:val="000000" w:themeColor="text1"/>
          <w:lang w:val="en-GB"/>
        </w:rPr>
        <w:t>A</w:t>
      </w:r>
      <w:r w:rsidR="005C3BED" w:rsidRPr="00350F5A">
        <w:rPr>
          <w:rStyle w:val="title-text"/>
          <w:color w:val="000000" w:themeColor="text1"/>
          <w:lang w:val="en-GB"/>
        </w:rPr>
        <w:t xml:space="preserve"> </w:t>
      </w:r>
      <w:r w:rsidRPr="00350F5A">
        <w:rPr>
          <w:rStyle w:val="title-text"/>
          <w:color w:val="000000" w:themeColor="text1"/>
          <w:lang w:val="en-GB"/>
        </w:rPr>
        <w:t>deep</w:t>
      </w:r>
      <w:r w:rsidR="005C3BED" w:rsidRPr="00350F5A">
        <w:rPr>
          <w:rStyle w:val="title-text"/>
          <w:color w:val="000000" w:themeColor="text1"/>
          <w:lang w:val="en-GB"/>
        </w:rPr>
        <w:t xml:space="preserve"> </w:t>
      </w:r>
      <w:r w:rsidRPr="00350F5A">
        <w:rPr>
          <w:rStyle w:val="title-text"/>
          <w:color w:val="000000" w:themeColor="text1"/>
          <w:lang w:val="en-GB"/>
        </w:rPr>
        <w:t>learning</w:t>
      </w:r>
      <w:r w:rsidR="005C3BED" w:rsidRPr="00350F5A">
        <w:rPr>
          <w:rStyle w:val="title-text"/>
          <w:color w:val="000000" w:themeColor="text1"/>
          <w:lang w:val="en-GB"/>
        </w:rPr>
        <w:t xml:space="preserve"> </w:t>
      </w:r>
      <w:r w:rsidRPr="00350F5A">
        <w:rPr>
          <w:rStyle w:val="title-text"/>
          <w:color w:val="000000" w:themeColor="text1"/>
          <w:lang w:val="en-GB"/>
        </w:rPr>
        <w:t>approach</w:t>
      </w:r>
      <w:r w:rsidR="005C3BED" w:rsidRPr="00350F5A">
        <w:rPr>
          <w:rStyle w:val="title-text"/>
          <w:color w:val="000000" w:themeColor="text1"/>
          <w:lang w:val="en-GB"/>
        </w:rPr>
        <w:t xml:space="preserve"> </w:t>
      </w:r>
      <w:r w:rsidRPr="00350F5A">
        <w:rPr>
          <w:rStyle w:val="title-text"/>
          <w:color w:val="000000" w:themeColor="text1"/>
          <w:lang w:val="en-GB"/>
        </w:rPr>
        <w:t>for</w:t>
      </w:r>
      <w:r w:rsidR="005C3BED" w:rsidRPr="00350F5A">
        <w:rPr>
          <w:rStyle w:val="title-text"/>
          <w:color w:val="000000" w:themeColor="text1"/>
          <w:lang w:val="en-GB"/>
        </w:rPr>
        <w:t xml:space="preserve"> </w:t>
      </w:r>
      <w:r w:rsidRPr="00350F5A">
        <w:rPr>
          <w:rStyle w:val="title-text"/>
          <w:color w:val="000000" w:themeColor="text1"/>
          <w:lang w:val="en-GB"/>
        </w:rPr>
        <w:t>real-time</w:t>
      </w:r>
      <w:r w:rsidR="005C3BED" w:rsidRPr="00350F5A">
        <w:rPr>
          <w:rStyle w:val="title-text"/>
          <w:color w:val="000000" w:themeColor="text1"/>
          <w:lang w:val="en-GB"/>
        </w:rPr>
        <w:t xml:space="preserve"> </w:t>
      </w:r>
      <w:r w:rsidRPr="00350F5A">
        <w:rPr>
          <w:rStyle w:val="title-text"/>
          <w:color w:val="000000" w:themeColor="text1"/>
          <w:lang w:val="en-GB"/>
        </w:rPr>
        <w:t>detection</w:t>
      </w:r>
      <w:r w:rsidR="005C3BED" w:rsidRPr="00350F5A">
        <w:rPr>
          <w:rStyle w:val="title-text"/>
          <w:color w:val="000000" w:themeColor="text1"/>
          <w:lang w:val="en-GB"/>
        </w:rPr>
        <w:t xml:space="preserve"> </w:t>
      </w:r>
      <w:r w:rsidRPr="00350F5A">
        <w:rPr>
          <w:rStyle w:val="title-text"/>
          <w:color w:val="000000" w:themeColor="text1"/>
          <w:lang w:val="en-GB"/>
        </w:rPr>
        <w:t>of</w:t>
      </w:r>
      <w:r w:rsidR="005C3BED" w:rsidRPr="00350F5A">
        <w:rPr>
          <w:rStyle w:val="title-text"/>
          <w:color w:val="000000" w:themeColor="text1"/>
          <w:lang w:val="en-GB"/>
        </w:rPr>
        <w:t xml:space="preserve"> </w:t>
      </w:r>
      <w:r w:rsidRPr="00350F5A">
        <w:rPr>
          <w:rStyle w:val="title-text"/>
          <w:color w:val="000000" w:themeColor="text1"/>
          <w:lang w:val="en-GB"/>
        </w:rPr>
        <w:t>atrial</w:t>
      </w:r>
      <w:r w:rsidR="005C3BED" w:rsidRPr="00350F5A">
        <w:rPr>
          <w:rStyle w:val="title-text"/>
          <w:color w:val="000000" w:themeColor="text1"/>
          <w:lang w:val="en-GB"/>
        </w:rPr>
        <w:t xml:space="preserve"> </w:t>
      </w:r>
      <w:r w:rsidRPr="00350F5A">
        <w:rPr>
          <w:rStyle w:val="title-text"/>
          <w:color w:val="000000" w:themeColor="text1"/>
          <w:lang w:val="en-GB"/>
        </w:rPr>
        <w:t>fibrillation</w:t>
      </w:r>
      <w:r w:rsidRPr="00350F5A">
        <w:rPr>
          <w:color w:val="000000" w:themeColor="text1"/>
        </w:rPr>
        <w:t>.</w:t>
      </w:r>
      <w:r w:rsidR="005C3BED" w:rsidRPr="00350F5A">
        <w:rPr>
          <w:color w:val="000000" w:themeColor="text1"/>
        </w:rPr>
        <w:t xml:space="preserve"> </w:t>
      </w:r>
      <w:r w:rsidRPr="00350F5A">
        <w:rPr>
          <w:color w:val="000000" w:themeColor="text1"/>
        </w:rPr>
        <w:t>Expert</w:t>
      </w:r>
      <w:r w:rsidR="005C3BED" w:rsidRPr="00350F5A">
        <w:rPr>
          <w:color w:val="000000" w:themeColor="text1"/>
        </w:rPr>
        <w:t xml:space="preserve"> </w:t>
      </w:r>
      <w:r w:rsidRPr="00350F5A">
        <w:rPr>
          <w:color w:val="000000" w:themeColor="text1"/>
        </w:rPr>
        <w:t>Systems</w:t>
      </w:r>
      <w:r w:rsidR="005C3BED" w:rsidRPr="00350F5A">
        <w:rPr>
          <w:color w:val="000000" w:themeColor="text1"/>
        </w:rPr>
        <w:t xml:space="preserve"> </w:t>
      </w:r>
      <w:r w:rsidRPr="00350F5A">
        <w:rPr>
          <w:color w:val="000000" w:themeColor="text1"/>
        </w:rPr>
        <w:t>with</w:t>
      </w:r>
      <w:r w:rsidR="005C3BED" w:rsidRPr="00350F5A">
        <w:rPr>
          <w:color w:val="000000" w:themeColor="text1"/>
        </w:rPr>
        <w:t xml:space="preserve"> </w:t>
      </w:r>
      <w:r w:rsidRPr="00350F5A">
        <w:rPr>
          <w:color w:val="000000" w:themeColor="text1"/>
        </w:rPr>
        <w:t>Applications,</w:t>
      </w:r>
      <w:r w:rsidR="005C3BED" w:rsidRPr="00350F5A">
        <w:rPr>
          <w:rStyle w:val="apple-converted-space"/>
          <w:color w:val="000000" w:themeColor="text1"/>
          <w:lang w:val="en-GB"/>
        </w:rPr>
        <w:t xml:space="preserve"> </w:t>
      </w:r>
      <w:r w:rsidRPr="00350F5A">
        <w:rPr>
          <w:color w:val="000000" w:themeColor="text1"/>
        </w:rPr>
        <w:t>115</w:t>
      </w:r>
      <w:r w:rsidR="005C3BED" w:rsidRPr="00350F5A">
        <w:rPr>
          <w:rStyle w:val="apple-converted-space"/>
          <w:color w:val="000000" w:themeColor="text1"/>
          <w:lang w:val="en-GB"/>
        </w:rPr>
        <w:t xml:space="preserve"> </w:t>
      </w:r>
      <w:r w:rsidRPr="00350F5A">
        <w:rPr>
          <w:color w:val="000000" w:themeColor="text1"/>
        </w:rPr>
        <w:t>(1)</w:t>
      </w:r>
      <w:r w:rsidR="005C3BED" w:rsidRPr="00350F5A">
        <w:rPr>
          <w:rStyle w:val="apple-converted-space"/>
          <w:color w:val="000000" w:themeColor="text1"/>
          <w:lang w:val="en-GB"/>
        </w:rPr>
        <w:t xml:space="preserve"> </w:t>
      </w:r>
      <w:r w:rsidRPr="00350F5A">
        <w:rPr>
          <w:color w:val="000000" w:themeColor="text1"/>
        </w:rPr>
        <w:t>(2019),</w:t>
      </w:r>
      <w:r w:rsidR="005C3BED" w:rsidRPr="00350F5A">
        <w:rPr>
          <w:color w:val="000000" w:themeColor="text1"/>
        </w:rPr>
        <w:t xml:space="preserve"> </w:t>
      </w:r>
      <w:r w:rsidRPr="00350F5A">
        <w:rPr>
          <w:color w:val="000000" w:themeColor="text1"/>
        </w:rPr>
        <w:t>pp.</w:t>
      </w:r>
      <w:r w:rsidR="005C3BED" w:rsidRPr="00350F5A">
        <w:rPr>
          <w:rStyle w:val="apple-converted-space"/>
          <w:color w:val="000000" w:themeColor="text1"/>
          <w:lang w:val="en-GB"/>
        </w:rPr>
        <w:t xml:space="preserve"> </w:t>
      </w:r>
      <w:r w:rsidRPr="00350F5A">
        <w:rPr>
          <w:color w:val="000000" w:themeColor="text1"/>
        </w:rPr>
        <w:t>465-473.</w:t>
      </w:r>
    </w:p>
    <w:p w14:paraId="04332971" w14:textId="02A9EEC0" w:rsidR="003C722C" w:rsidRPr="00350F5A" w:rsidRDefault="003C722C" w:rsidP="003C722C">
      <w:pPr>
        <w:pStyle w:val="Heading1"/>
        <w:numPr>
          <w:ilvl w:val="0"/>
          <w:numId w:val="4"/>
        </w:numPr>
        <w:spacing w:before="120" w:line="600" w:lineRule="auto"/>
        <w:jc w:val="both"/>
        <w:rPr>
          <w:b w:val="0"/>
          <w:color w:val="000000" w:themeColor="text1"/>
          <w:sz w:val="24"/>
          <w:szCs w:val="24"/>
        </w:rPr>
      </w:pPr>
      <w:r w:rsidRPr="00350F5A">
        <w:rPr>
          <w:b w:val="0"/>
          <w:color w:val="000000" w:themeColor="text1"/>
          <w:sz w:val="24"/>
          <w:szCs w:val="24"/>
        </w:rPr>
        <w:t>Xiao R,</w:t>
      </w:r>
      <w:r w:rsidRPr="00350F5A">
        <w:rPr>
          <w:rStyle w:val="apple-converted-space"/>
          <w:b w:val="0"/>
          <w:color w:val="000000" w:themeColor="text1"/>
          <w:sz w:val="24"/>
          <w:szCs w:val="24"/>
        </w:rPr>
        <w:t> </w:t>
      </w:r>
      <w:r w:rsidRPr="00350F5A">
        <w:rPr>
          <w:b w:val="0"/>
          <w:color w:val="000000" w:themeColor="text1"/>
          <w:sz w:val="24"/>
          <w:szCs w:val="24"/>
        </w:rPr>
        <w:t>Xu Y,</w:t>
      </w:r>
      <w:r w:rsidRPr="00350F5A">
        <w:rPr>
          <w:rStyle w:val="apple-converted-space"/>
          <w:b w:val="0"/>
          <w:color w:val="000000" w:themeColor="text1"/>
          <w:sz w:val="24"/>
          <w:szCs w:val="24"/>
        </w:rPr>
        <w:t> </w:t>
      </w:r>
      <w:proofErr w:type="spellStart"/>
      <w:r w:rsidRPr="00350F5A">
        <w:rPr>
          <w:b w:val="0"/>
          <w:color w:val="000000" w:themeColor="text1"/>
          <w:sz w:val="24"/>
          <w:szCs w:val="24"/>
        </w:rPr>
        <w:t>Pelter</w:t>
      </w:r>
      <w:proofErr w:type="spellEnd"/>
      <w:r w:rsidRPr="00350F5A">
        <w:rPr>
          <w:b w:val="0"/>
          <w:color w:val="000000" w:themeColor="text1"/>
          <w:sz w:val="24"/>
          <w:szCs w:val="24"/>
        </w:rPr>
        <w:t xml:space="preserve"> MM,</w:t>
      </w:r>
      <w:r w:rsidRPr="00350F5A">
        <w:rPr>
          <w:rStyle w:val="apple-converted-space"/>
          <w:b w:val="0"/>
          <w:color w:val="000000" w:themeColor="text1"/>
          <w:sz w:val="24"/>
          <w:szCs w:val="24"/>
        </w:rPr>
        <w:t> </w:t>
      </w:r>
      <w:proofErr w:type="spellStart"/>
      <w:r w:rsidRPr="00350F5A">
        <w:rPr>
          <w:b w:val="0"/>
          <w:color w:val="000000" w:themeColor="text1"/>
          <w:sz w:val="24"/>
          <w:szCs w:val="24"/>
        </w:rPr>
        <w:t>Mortara</w:t>
      </w:r>
      <w:proofErr w:type="spellEnd"/>
      <w:r w:rsidRPr="00350F5A">
        <w:rPr>
          <w:b w:val="0"/>
          <w:color w:val="000000" w:themeColor="text1"/>
          <w:sz w:val="24"/>
          <w:szCs w:val="24"/>
        </w:rPr>
        <w:t xml:space="preserve"> DW,</w:t>
      </w:r>
      <w:r w:rsidRPr="00350F5A">
        <w:rPr>
          <w:rStyle w:val="apple-converted-space"/>
          <w:b w:val="0"/>
          <w:color w:val="000000" w:themeColor="text1"/>
          <w:sz w:val="24"/>
          <w:szCs w:val="24"/>
        </w:rPr>
        <w:t> </w:t>
      </w:r>
      <w:r w:rsidRPr="00350F5A">
        <w:rPr>
          <w:b w:val="0"/>
          <w:color w:val="000000" w:themeColor="text1"/>
          <w:sz w:val="24"/>
          <w:szCs w:val="24"/>
        </w:rPr>
        <w:t xml:space="preserve">Hu X. A deep learning approach to examine </w:t>
      </w:r>
      <w:r w:rsidR="006762D1" w:rsidRPr="00350F5A">
        <w:rPr>
          <w:b w:val="0"/>
          <w:color w:val="000000" w:themeColor="text1"/>
          <w:sz w:val="24"/>
          <w:szCs w:val="24"/>
        </w:rPr>
        <w:t>ischemic ST c</w:t>
      </w:r>
      <w:r w:rsidRPr="00350F5A">
        <w:rPr>
          <w:b w:val="0"/>
          <w:color w:val="000000" w:themeColor="text1"/>
          <w:sz w:val="24"/>
          <w:szCs w:val="24"/>
        </w:rPr>
        <w:t xml:space="preserve">hanges in ambulatory ECG recordings. AMIA </w:t>
      </w:r>
      <w:proofErr w:type="spellStart"/>
      <w:r w:rsidRPr="00350F5A">
        <w:rPr>
          <w:b w:val="0"/>
          <w:color w:val="000000" w:themeColor="text1"/>
          <w:sz w:val="24"/>
          <w:szCs w:val="24"/>
        </w:rPr>
        <w:t>Jt</w:t>
      </w:r>
      <w:proofErr w:type="spellEnd"/>
      <w:r w:rsidRPr="00350F5A">
        <w:rPr>
          <w:b w:val="0"/>
          <w:color w:val="000000" w:themeColor="text1"/>
          <w:sz w:val="24"/>
          <w:szCs w:val="24"/>
        </w:rPr>
        <w:t xml:space="preserve"> Summits </w:t>
      </w:r>
      <w:proofErr w:type="spellStart"/>
      <w:r w:rsidRPr="00350F5A">
        <w:rPr>
          <w:b w:val="0"/>
          <w:color w:val="000000" w:themeColor="text1"/>
          <w:sz w:val="24"/>
          <w:szCs w:val="24"/>
        </w:rPr>
        <w:t>Transl</w:t>
      </w:r>
      <w:proofErr w:type="spellEnd"/>
      <w:r w:rsidRPr="00350F5A">
        <w:rPr>
          <w:b w:val="0"/>
          <w:color w:val="000000" w:themeColor="text1"/>
          <w:sz w:val="24"/>
          <w:szCs w:val="24"/>
        </w:rPr>
        <w:t xml:space="preserve"> Sci Proc.</w:t>
      </w:r>
      <w:r w:rsidRPr="00350F5A">
        <w:rPr>
          <w:rStyle w:val="apple-converted-space"/>
          <w:b w:val="0"/>
          <w:color w:val="000000" w:themeColor="text1"/>
          <w:sz w:val="24"/>
          <w:szCs w:val="24"/>
        </w:rPr>
        <w:t> </w:t>
      </w:r>
      <w:r w:rsidRPr="00350F5A">
        <w:rPr>
          <w:b w:val="0"/>
          <w:color w:val="000000" w:themeColor="text1"/>
          <w:sz w:val="24"/>
          <w:szCs w:val="24"/>
        </w:rPr>
        <w:t xml:space="preserve">2018 </w:t>
      </w:r>
      <w:proofErr w:type="gramStart"/>
      <w:r w:rsidRPr="00350F5A">
        <w:rPr>
          <w:b w:val="0"/>
          <w:color w:val="000000" w:themeColor="text1"/>
          <w:sz w:val="24"/>
          <w:szCs w:val="24"/>
        </w:rPr>
        <w:t>18;2017:256</w:t>
      </w:r>
      <w:proofErr w:type="gramEnd"/>
      <w:r w:rsidRPr="00350F5A">
        <w:rPr>
          <w:b w:val="0"/>
          <w:color w:val="000000" w:themeColor="text1"/>
          <w:sz w:val="24"/>
          <w:szCs w:val="24"/>
        </w:rPr>
        <w:t>-262.</w:t>
      </w:r>
    </w:p>
    <w:p w14:paraId="71F356AF" w14:textId="77777777" w:rsidR="00F553B5" w:rsidRPr="00350F5A" w:rsidRDefault="00C15A44" w:rsidP="002F5600">
      <w:pPr>
        <w:pStyle w:val="ListParagraph"/>
        <w:numPr>
          <w:ilvl w:val="0"/>
          <w:numId w:val="4"/>
        </w:numPr>
        <w:spacing w:line="600" w:lineRule="auto"/>
        <w:jc w:val="both"/>
        <w:rPr>
          <w:color w:val="000000" w:themeColor="text1"/>
          <w:highlight w:val="white"/>
        </w:rPr>
      </w:pPr>
      <w:r w:rsidRPr="00350F5A">
        <w:rPr>
          <w:color w:val="000000" w:themeColor="text1"/>
          <w:spacing w:val="3"/>
        </w:rPr>
        <w:t>Attia</w:t>
      </w:r>
      <w:r w:rsidR="005C3BED" w:rsidRPr="00350F5A">
        <w:rPr>
          <w:color w:val="000000" w:themeColor="text1"/>
          <w:spacing w:val="3"/>
        </w:rPr>
        <w:t xml:space="preserve"> </w:t>
      </w:r>
      <w:r w:rsidRPr="00350F5A">
        <w:rPr>
          <w:color w:val="000000" w:themeColor="text1"/>
          <w:spacing w:val="3"/>
        </w:rPr>
        <w:t>Z,</w:t>
      </w:r>
      <w:r w:rsidR="005C3BED" w:rsidRPr="00350F5A">
        <w:rPr>
          <w:rStyle w:val="apple-converted-space"/>
          <w:color w:val="000000" w:themeColor="text1"/>
          <w:spacing w:val="3"/>
          <w:lang w:val="en-GB"/>
        </w:rPr>
        <w:t xml:space="preserve"> </w:t>
      </w:r>
      <w:r w:rsidRPr="00350F5A">
        <w:rPr>
          <w:color w:val="000000" w:themeColor="text1"/>
          <w:spacing w:val="3"/>
        </w:rPr>
        <w:t>Kapa</w:t>
      </w:r>
      <w:r w:rsidR="005C3BED" w:rsidRPr="00350F5A">
        <w:rPr>
          <w:color w:val="000000" w:themeColor="text1"/>
          <w:spacing w:val="3"/>
        </w:rPr>
        <w:t xml:space="preserve"> </w:t>
      </w:r>
      <w:r w:rsidRPr="00350F5A">
        <w:rPr>
          <w:color w:val="000000" w:themeColor="text1"/>
          <w:spacing w:val="3"/>
        </w:rPr>
        <w:t>S,</w:t>
      </w:r>
      <w:r w:rsidR="005C3BED" w:rsidRPr="00350F5A">
        <w:rPr>
          <w:rStyle w:val="apple-converted-space"/>
          <w:color w:val="000000" w:themeColor="text1"/>
          <w:spacing w:val="3"/>
          <w:lang w:val="en-GB"/>
        </w:rPr>
        <w:t xml:space="preserve"> </w:t>
      </w:r>
      <w:r w:rsidRPr="00350F5A">
        <w:rPr>
          <w:color w:val="000000" w:themeColor="text1"/>
          <w:spacing w:val="3"/>
        </w:rPr>
        <w:t>Lopez-Jimenez</w:t>
      </w:r>
      <w:r w:rsidR="005C3BED" w:rsidRPr="00350F5A">
        <w:rPr>
          <w:color w:val="000000" w:themeColor="text1"/>
          <w:spacing w:val="3"/>
        </w:rPr>
        <w:t xml:space="preserve"> </w:t>
      </w:r>
      <w:r w:rsidRPr="00350F5A">
        <w:rPr>
          <w:color w:val="000000" w:themeColor="text1"/>
          <w:spacing w:val="3"/>
        </w:rPr>
        <w:t>F,</w:t>
      </w:r>
      <w:r w:rsidR="005C3BED" w:rsidRPr="00350F5A">
        <w:rPr>
          <w:rStyle w:val="apple-converted-space"/>
          <w:color w:val="000000" w:themeColor="text1"/>
          <w:spacing w:val="3"/>
          <w:lang w:val="en-GB"/>
        </w:rPr>
        <w:t xml:space="preserve"> </w:t>
      </w:r>
      <w:r w:rsidRPr="00350F5A">
        <w:rPr>
          <w:color w:val="000000" w:themeColor="text1"/>
          <w:spacing w:val="3"/>
        </w:rPr>
        <w:t>McKie</w:t>
      </w:r>
      <w:r w:rsidR="005C3BED" w:rsidRPr="00350F5A">
        <w:rPr>
          <w:color w:val="000000" w:themeColor="text1"/>
          <w:spacing w:val="3"/>
        </w:rPr>
        <w:t xml:space="preserve"> </w:t>
      </w:r>
      <w:r w:rsidRPr="00350F5A">
        <w:rPr>
          <w:color w:val="000000" w:themeColor="text1"/>
          <w:spacing w:val="3"/>
        </w:rPr>
        <w:t>P.M,</w:t>
      </w:r>
      <w:r w:rsidR="005C3BED" w:rsidRPr="00350F5A">
        <w:rPr>
          <w:rStyle w:val="apple-converted-space"/>
          <w:color w:val="000000" w:themeColor="text1"/>
          <w:spacing w:val="3"/>
          <w:lang w:val="en-GB"/>
        </w:rPr>
        <w:t xml:space="preserve"> </w:t>
      </w:r>
      <w:proofErr w:type="spellStart"/>
      <w:r w:rsidRPr="00350F5A">
        <w:rPr>
          <w:color w:val="000000" w:themeColor="text1"/>
          <w:spacing w:val="3"/>
        </w:rPr>
        <w:t>Ladewig</w:t>
      </w:r>
      <w:proofErr w:type="spellEnd"/>
      <w:r w:rsidR="005C3BED" w:rsidRPr="00350F5A">
        <w:rPr>
          <w:color w:val="000000" w:themeColor="text1"/>
          <w:spacing w:val="3"/>
        </w:rPr>
        <w:t xml:space="preserve"> </w:t>
      </w:r>
      <w:r w:rsidRPr="00350F5A">
        <w:rPr>
          <w:color w:val="000000" w:themeColor="text1"/>
          <w:spacing w:val="3"/>
        </w:rPr>
        <w:t>D.J,</w:t>
      </w:r>
      <w:r w:rsidR="005C3BED" w:rsidRPr="00350F5A">
        <w:rPr>
          <w:rStyle w:val="apple-converted-space"/>
          <w:color w:val="000000" w:themeColor="text1"/>
          <w:spacing w:val="3"/>
          <w:lang w:val="en-GB"/>
        </w:rPr>
        <w:t xml:space="preserve"> </w:t>
      </w:r>
      <w:proofErr w:type="spellStart"/>
      <w:r w:rsidRPr="00350F5A">
        <w:rPr>
          <w:color w:val="000000" w:themeColor="text1"/>
          <w:spacing w:val="3"/>
        </w:rPr>
        <w:t>Satam</w:t>
      </w:r>
      <w:proofErr w:type="spellEnd"/>
      <w:r w:rsidR="005C3BED" w:rsidRPr="00350F5A">
        <w:rPr>
          <w:color w:val="000000" w:themeColor="text1"/>
          <w:spacing w:val="3"/>
        </w:rPr>
        <w:t xml:space="preserve"> </w:t>
      </w:r>
      <w:r w:rsidRPr="00350F5A">
        <w:rPr>
          <w:color w:val="000000" w:themeColor="text1"/>
          <w:spacing w:val="3"/>
        </w:rPr>
        <w:t>G</w:t>
      </w:r>
      <w:r w:rsidR="00F553B5" w:rsidRPr="00350F5A">
        <w:rPr>
          <w:color w:val="000000" w:themeColor="text1"/>
          <w:spacing w:val="3"/>
        </w:rPr>
        <w:t xml:space="preserve"> et al. </w:t>
      </w:r>
      <w:r w:rsidR="00F553B5" w:rsidRPr="00350F5A">
        <w:rPr>
          <w:bCs/>
          <w:color w:val="000000" w:themeColor="text1"/>
          <w:spacing w:val="3"/>
        </w:rPr>
        <w:t xml:space="preserve">Screening for cardiac contractile dysfunction using an artificial intelligence–enabled electrocardiogram. </w:t>
      </w:r>
      <w:r w:rsidRPr="00350F5A">
        <w:rPr>
          <w:iCs/>
          <w:color w:val="000000" w:themeColor="text1"/>
          <w:spacing w:val="3"/>
        </w:rPr>
        <w:t>Nature</w:t>
      </w:r>
      <w:r w:rsidR="005C3BED" w:rsidRPr="00350F5A">
        <w:rPr>
          <w:iCs/>
          <w:color w:val="000000" w:themeColor="text1"/>
          <w:spacing w:val="3"/>
        </w:rPr>
        <w:t xml:space="preserve"> </w:t>
      </w:r>
      <w:r w:rsidRPr="00350F5A">
        <w:rPr>
          <w:iCs/>
          <w:color w:val="000000" w:themeColor="text1"/>
          <w:spacing w:val="3"/>
        </w:rPr>
        <w:t>Medicine</w:t>
      </w:r>
      <w:r w:rsidR="005C3BED" w:rsidRPr="00350F5A">
        <w:rPr>
          <w:color w:val="000000" w:themeColor="text1"/>
          <w:spacing w:val="3"/>
        </w:rPr>
        <w:t xml:space="preserve"> </w:t>
      </w:r>
      <w:r w:rsidRPr="00350F5A">
        <w:rPr>
          <w:color w:val="000000" w:themeColor="text1"/>
          <w:spacing w:val="3"/>
        </w:rPr>
        <w:t>25,</w:t>
      </w:r>
      <w:r w:rsidR="005C3BED" w:rsidRPr="00350F5A">
        <w:rPr>
          <w:color w:val="000000" w:themeColor="text1"/>
          <w:spacing w:val="3"/>
        </w:rPr>
        <w:t xml:space="preserve"> </w:t>
      </w:r>
      <w:r w:rsidRPr="00350F5A">
        <w:rPr>
          <w:color w:val="000000" w:themeColor="text1"/>
          <w:spacing w:val="3"/>
        </w:rPr>
        <w:t>70–74</w:t>
      </w:r>
      <w:r w:rsidR="005C3BED" w:rsidRPr="00350F5A">
        <w:rPr>
          <w:rStyle w:val="apple-converted-space"/>
          <w:color w:val="000000" w:themeColor="text1"/>
          <w:spacing w:val="3"/>
          <w:lang w:val="en-GB"/>
        </w:rPr>
        <w:t xml:space="preserve"> </w:t>
      </w:r>
      <w:r w:rsidRPr="00350F5A">
        <w:rPr>
          <w:color w:val="000000" w:themeColor="text1"/>
          <w:spacing w:val="3"/>
        </w:rPr>
        <w:t>(2019)</w:t>
      </w:r>
    </w:p>
    <w:p w14:paraId="129B436D" w14:textId="77777777" w:rsidR="00F553B5" w:rsidRPr="00350F5A" w:rsidRDefault="00C15A44" w:rsidP="002F5600">
      <w:pPr>
        <w:pStyle w:val="ListParagraph"/>
        <w:numPr>
          <w:ilvl w:val="0"/>
          <w:numId w:val="4"/>
        </w:numPr>
        <w:spacing w:line="600" w:lineRule="auto"/>
        <w:jc w:val="both"/>
        <w:rPr>
          <w:color w:val="000000" w:themeColor="text1"/>
          <w:highlight w:val="white"/>
        </w:rPr>
      </w:pPr>
      <w:r w:rsidRPr="00350F5A">
        <w:rPr>
          <w:color w:val="000000" w:themeColor="text1"/>
        </w:rPr>
        <w:t>Zhang</w:t>
      </w:r>
      <w:r w:rsidR="005C3BED" w:rsidRPr="00350F5A">
        <w:rPr>
          <w:color w:val="000000" w:themeColor="text1"/>
        </w:rPr>
        <w:t xml:space="preserve"> </w:t>
      </w:r>
      <w:r w:rsidRPr="00350F5A">
        <w:rPr>
          <w:color w:val="000000" w:themeColor="text1"/>
        </w:rPr>
        <w:t>Q,</w:t>
      </w:r>
      <w:r w:rsidR="005C3BED" w:rsidRPr="00350F5A">
        <w:rPr>
          <w:color w:val="000000" w:themeColor="text1"/>
        </w:rPr>
        <w:t xml:space="preserve"> </w:t>
      </w:r>
      <w:r w:rsidRPr="00350F5A">
        <w:rPr>
          <w:color w:val="000000" w:themeColor="text1"/>
        </w:rPr>
        <w:t>Chen</w:t>
      </w:r>
      <w:r w:rsidR="005C3BED" w:rsidRPr="00350F5A">
        <w:rPr>
          <w:color w:val="000000" w:themeColor="text1"/>
        </w:rPr>
        <w:t xml:space="preserve"> </w:t>
      </w:r>
      <w:r w:rsidRPr="00350F5A">
        <w:rPr>
          <w:color w:val="000000" w:themeColor="text1"/>
        </w:rPr>
        <w:t>X,</w:t>
      </w:r>
      <w:r w:rsidR="005C3BED" w:rsidRPr="00350F5A">
        <w:rPr>
          <w:color w:val="000000" w:themeColor="text1"/>
        </w:rPr>
        <w:t xml:space="preserve"> </w:t>
      </w:r>
      <w:r w:rsidRPr="00350F5A">
        <w:rPr>
          <w:color w:val="000000" w:themeColor="text1"/>
        </w:rPr>
        <w:t>Fang</w:t>
      </w:r>
      <w:r w:rsidR="005C3BED" w:rsidRPr="00350F5A">
        <w:rPr>
          <w:color w:val="000000" w:themeColor="text1"/>
        </w:rPr>
        <w:t xml:space="preserve"> </w:t>
      </w:r>
      <w:r w:rsidRPr="00350F5A">
        <w:rPr>
          <w:color w:val="000000" w:themeColor="text1"/>
        </w:rPr>
        <w:t>Z,</w:t>
      </w:r>
      <w:r w:rsidR="005C3BED" w:rsidRPr="00350F5A">
        <w:rPr>
          <w:color w:val="000000" w:themeColor="text1"/>
        </w:rPr>
        <w:t xml:space="preserve"> </w:t>
      </w:r>
      <w:r w:rsidRPr="00350F5A">
        <w:rPr>
          <w:color w:val="000000" w:themeColor="text1"/>
        </w:rPr>
        <w:t>Xia</w:t>
      </w:r>
      <w:r w:rsidR="005C3BED" w:rsidRPr="00350F5A">
        <w:rPr>
          <w:color w:val="000000" w:themeColor="text1"/>
        </w:rPr>
        <w:t xml:space="preserve"> </w:t>
      </w:r>
      <w:r w:rsidRPr="00350F5A">
        <w:rPr>
          <w:color w:val="000000" w:themeColor="text1"/>
        </w:rPr>
        <w:t>S.</w:t>
      </w:r>
      <w:r w:rsidR="005C3BED" w:rsidRPr="00350F5A">
        <w:rPr>
          <w:color w:val="000000" w:themeColor="text1"/>
        </w:rPr>
        <w:t xml:space="preserve"> </w:t>
      </w:r>
      <w:r w:rsidRPr="00350F5A">
        <w:rPr>
          <w:color w:val="000000" w:themeColor="text1"/>
        </w:rPr>
        <w:t>False</w:t>
      </w:r>
      <w:r w:rsidR="005C3BED" w:rsidRPr="00350F5A">
        <w:rPr>
          <w:color w:val="000000" w:themeColor="text1"/>
        </w:rPr>
        <w:t xml:space="preserve"> </w:t>
      </w:r>
      <w:r w:rsidRPr="00350F5A">
        <w:rPr>
          <w:color w:val="000000" w:themeColor="text1"/>
        </w:rPr>
        <w:t>arrhythmia</w:t>
      </w:r>
      <w:r w:rsidR="005C3BED" w:rsidRPr="00350F5A">
        <w:rPr>
          <w:color w:val="000000" w:themeColor="text1"/>
        </w:rPr>
        <w:t xml:space="preserve"> </w:t>
      </w:r>
      <w:r w:rsidRPr="00350F5A">
        <w:rPr>
          <w:color w:val="000000" w:themeColor="text1"/>
        </w:rPr>
        <w:t>alarm</w:t>
      </w:r>
      <w:r w:rsidR="005C3BED" w:rsidRPr="00350F5A">
        <w:rPr>
          <w:color w:val="000000" w:themeColor="text1"/>
        </w:rPr>
        <w:t xml:space="preserve"> </w:t>
      </w:r>
      <w:r w:rsidRPr="00350F5A">
        <w:rPr>
          <w:color w:val="000000" w:themeColor="text1"/>
        </w:rPr>
        <w:t>reduction</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the</w:t>
      </w:r>
      <w:r w:rsidR="005C3BED" w:rsidRPr="00350F5A">
        <w:rPr>
          <w:color w:val="000000" w:themeColor="text1"/>
        </w:rPr>
        <w:t xml:space="preserve"> </w:t>
      </w:r>
      <w:r w:rsidRPr="00350F5A">
        <w:rPr>
          <w:color w:val="000000" w:themeColor="text1"/>
        </w:rPr>
        <w:t>intensive</w:t>
      </w:r>
      <w:r w:rsidR="005C3BED" w:rsidRPr="00350F5A">
        <w:rPr>
          <w:color w:val="000000" w:themeColor="text1"/>
        </w:rPr>
        <w:t xml:space="preserve"> </w:t>
      </w:r>
      <w:r w:rsidRPr="00350F5A">
        <w:rPr>
          <w:color w:val="000000" w:themeColor="text1"/>
        </w:rPr>
        <w:t>care</w:t>
      </w:r>
      <w:r w:rsidR="005C3BED" w:rsidRPr="00350F5A">
        <w:rPr>
          <w:color w:val="000000" w:themeColor="text1"/>
        </w:rPr>
        <w:t xml:space="preserve"> </w:t>
      </w:r>
      <w:r w:rsidRPr="00350F5A">
        <w:rPr>
          <w:color w:val="000000" w:themeColor="text1"/>
        </w:rPr>
        <w:t>unit</w:t>
      </w:r>
      <w:r w:rsidR="005C3BED" w:rsidRPr="00350F5A">
        <w:rPr>
          <w:color w:val="000000" w:themeColor="text1"/>
        </w:rPr>
        <w:t xml:space="preserve"> </w:t>
      </w:r>
      <w:r w:rsidRPr="00350F5A">
        <w:rPr>
          <w:color w:val="000000" w:themeColor="text1"/>
        </w:rPr>
        <w:t>using</w:t>
      </w:r>
      <w:r w:rsidR="005C3BED" w:rsidRPr="00350F5A">
        <w:rPr>
          <w:color w:val="000000" w:themeColor="text1"/>
        </w:rPr>
        <w:t xml:space="preserve"> </w:t>
      </w:r>
      <w:r w:rsidRPr="00350F5A">
        <w:rPr>
          <w:color w:val="000000" w:themeColor="text1"/>
        </w:rPr>
        <w:t>data</w:t>
      </w:r>
      <w:r w:rsidR="005C3BED" w:rsidRPr="00350F5A">
        <w:rPr>
          <w:color w:val="000000" w:themeColor="text1"/>
        </w:rPr>
        <w:t xml:space="preserve"> </w:t>
      </w:r>
      <w:r w:rsidRPr="00350F5A">
        <w:rPr>
          <w:color w:val="000000" w:themeColor="text1"/>
        </w:rPr>
        <w:t>fusion</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machine</w:t>
      </w:r>
      <w:r w:rsidR="005C3BED" w:rsidRPr="00350F5A">
        <w:rPr>
          <w:color w:val="000000" w:themeColor="text1"/>
        </w:rPr>
        <w:t xml:space="preserve"> </w:t>
      </w:r>
      <w:r w:rsidRPr="00350F5A">
        <w:rPr>
          <w:color w:val="000000" w:themeColor="text1"/>
        </w:rPr>
        <w:t>learning.</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2016</w:t>
      </w:r>
      <w:r w:rsidR="005C3BED" w:rsidRPr="00350F5A">
        <w:rPr>
          <w:color w:val="000000" w:themeColor="text1"/>
        </w:rPr>
        <w:t xml:space="preserve"> </w:t>
      </w:r>
      <w:r w:rsidRPr="00350F5A">
        <w:rPr>
          <w:color w:val="000000" w:themeColor="text1"/>
        </w:rPr>
        <w:t>IEEE-EMBS</w:t>
      </w:r>
      <w:r w:rsidR="005C3BED" w:rsidRPr="00350F5A">
        <w:rPr>
          <w:color w:val="000000" w:themeColor="text1"/>
        </w:rPr>
        <w:t xml:space="preserve"> </w:t>
      </w:r>
      <w:r w:rsidRPr="00350F5A">
        <w:rPr>
          <w:color w:val="000000" w:themeColor="text1"/>
        </w:rPr>
        <w:t>International</w:t>
      </w:r>
      <w:r w:rsidR="005C3BED" w:rsidRPr="00350F5A">
        <w:rPr>
          <w:color w:val="000000" w:themeColor="text1"/>
        </w:rPr>
        <w:t xml:space="preserve"> </w:t>
      </w:r>
      <w:r w:rsidRPr="00350F5A">
        <w:rPr>
          <w:color w:val="000000" w:themeColor="text1"/>
        </w:rPr>
        <w:t>Conference</w:t>
      </w:r>
      <w:r w:rsidR="005C3BED" w:rsidRPr="00350F5A">
        <w:rPr>
          <w:color w:val="000000" w:themeColor="text1"/>
        </w:rPr>
        <w:t xml:space="preserve"> </w:t>
      </w:r>
      <w:r w:rsidRPr="00350F5A">
        <w:rPr>
          <w:color w:val="000000" w:themeColor="text1"/>
        </w:rPr>
        <w:t>on</w:t>
      </w:r>
      <w:r w:rsidR="005C3BED" w:rsidRPr="00350F5A">
        <w:rPr>
          <w:color w:val="000000" w:themeColor="text1"/>
        </w:rPr>
        <w:t xml:space="preserve"> </w:t>
      </w:r>
      <w:r w:rsidRPr="00350F5A">
        <w:rPr>
          <w:color w:val="000000" w:themeColor="text1"/>
        </w:rPr>
        <w:t>Biomedical</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Health</w:t>
      </w:r>
      <w:r w:rsidR="005C3BED" w:rsidRPr="00350F5A">
        <w:rPr>
          <w:color w:val="000000" w:themeColor="text1"/>
        </w:rPr>
        <w:t xml:space="preserve"> </w:t>
      </w:r>
      <w:r w:rsidRPr="00350F5A">
        <w:rPr>
          <w:color w:val="000000" w:themeColor="text1"/>
        </w:rPr>
        <w:t>Informatics</w:t>
      </w:r>
      <w:r w:rsidR="005C3BED" w:rsidRPr="00350F5A">
        <w:rPr>
          <w:color w:val="000000" w:themeColor="text1"/>
        </w:rPr>
        <w:t xml:space="preserve"> </w:t>
      </w:r>
      <w:r w:rsidRPr="00350F5A">
        <w:rPr>
          <w:color w:val="000000" w:themeColor="text1"/>
        </w:rPr>
        <w:t>(BHI),</w:t>
      </w:r>
      <w:r w:rsidR="005C3BED" w:rsidRPr="00350F5A">
        <w:rPr>
          <w:color w:val="000000" w:themeColor="text1"/>
        </w:rPr>
        <w:t xml:space="preserve"> </w:t>
      </w:r>
      <w:r w:rsidRPr="00350F5A">
        <w:rPr>
          <w:color w:val="000000" w:themeColor="text1"/>
        </w:rPr>
        <w:t>pp.</w:t>
      </w:r>
      <w:r w:rsidR="005C3BED" w:rsidRPr="00350F5A">
        <w:rPr>
          <w:color w:val="000000" w:themeColor="text1"/>
        </w:rPr>
        <w:t xml:space="preserve"> </w:t>
      </w:r>
      <w:r w:rsidRPr="00350F5A">
        <w:rPr>
          <w:color w:val="000000" w:themeColor="text1"/>
        </w:rPr>
        <w:t>232–</w:t>
      </w:r>
      <w:r w:rsidR="005C3BED" w:rsidRPr="00350F5A">
        <w:rPr>
          <w:color w:val="000000" w:themeColor="text1"/>
        </w:rPr>
        <w:t xml:space="preserve"> </w:t>
      </w:r>
      <w:r w:rsidRPr="00350F5A">
        <w:rPr>
          <w:color w:val="000000" w:themeColor="text1"/>
        </w:rPr>
        <w:t>235,</w:t>
      </w:r>
      <w:r w:rsidR="005C3BED" w:rsidRPr="00350F5A">
        <w:rPr>
          <w:color w:val="000000" w:themeColor="text1"/>
        </w:rPr>
        <w:t xml:space="preserve"> </w:t>
      </w:r>
      <w:r w:rsidRPr="00350F5A">
        <w:rPr>
          <w:color w:val="000000" w:themeColor="text1"/>
        </w:rPr>
        <w:t>24-27</w:t>
      </w:r>
      <w:r w:rsidR="005C3BED" w:rsidRPr="00350F5A">
        <w:rPr>
          <w:color w:val="000000" w:themeColor="text1"/>
        </w:rPr>
        <w:t xml:space="preserve"> </w:t>
      </w:r>
      <w:r w:rsidRPr="00350F5A">
        <w:rPr>
          <w:color w:val="000000" w:themeColor="text1"/>
        </w:rPr>
        <w:t>February,</w:t>
      </w:r>
      <w:r w:rsidR="005C3BED" w:rsidRPr="00350F5A">
        <w:rPr>
          <w:color w:val="000000" w:themeColor="text1"/>
        </w:rPr>
        <w:t xml:space="preserve"> </w:t>
      </w:r>
      <w:r w:rsidRPr="00350F5A">
        <w:rPr>
          <w:color w:val="000000" w:themeColor="text1"/>
        </w:rPr>
        <w:t>Las</w:t>
      </w:r>
      <w:r w:rsidR="005C3BED" w:rsidRPr="00350F5A">
        <w:rPr>
          <w:color w:val="000000" w:themeColor="text1"/>
        </w:rPr>
        <w:t xml:space="preserve"> </w:t>
      </w:r>
      <w:r w:rsidRPr="00350F5A">
        <w:rPr>
          <w:color w:val="000000" w:themeColor="text1"/>
        </w:rPr>
        <w:t>Vegas,</w:t>
      </w:r>
      <w:r w:rsidR="005C3BED" w:rsidRPr="00350F5A">
        <w:rPr>
          <w:color w:val="000000" w:themeColor="text1"/>
        </w:rPr>
        <w:t xml:space="preserve"> </w:t>
      </w:r>
      <w:r w:rsidRPr="00350F5A">
        <w:rPr>
          <w:color w:val="000000" w:themeColor="text1"/>
        </w:rPr>
        <w:t>NV.</w:t>
      </w:r>
      <w:r w:rsidR="005C3BED" w:rsidRPr="00350F5A">
        <w:rPr>
          <w:color w:val="000000" w:themeColor="text1"/>
        </w:rPr>
        <w:t xml:space="preserve"> </w:t>
      </w:r>
      <w:r w:rsidRPr="00350F5A">
        <w:rPr>
          <w:color w:val="000000" w:themeColor="text1"/>
        </w:rPr>
        <w:t>Piscataway,</w:t>
      </w:r>
      <w:r w:rsidR="005C3BED" w:rsidRPr="00350F5A">
        <w:rPr>
          <w:color w:val="000000" w:themeColor="text1"/>
        </w:rPr>
        <w:t xml:space="preserve"> </w:t>
      </w:r>
      <w:r w:rsidRPr="00350F5A">
        <w:rPr>
          <w:color w:val="000000" w:themeColor="text1"/>
        </w:rPr>
        <w:t>NJ:</w:t>
      </w:r>
      <w:r w:rsidR="005C3BED" w:rsidRPr="00350F5A">
        <w:rPr>
          <w:color w:val="000000" w:themeColor="text1"/>
        </w:rPr>
        <w:t xml:space="preserve"> </w:t>
      </w:r>
      <w:r w:rsidRPr="00350F5A">
        <w:rPr>
          <w:color w:val="000000" w:themeColor="text1"/>
        </w:rPr>
        <w:t>IEEE.</w:t>
      </w:r>
      <w:r w:rsidR="005C3BED" w:rsidRPr="00350F5A">
        <w:rPr>
          <w:color w:val="000000" w:themeColor="text1"/>
        </w:rPr>
        <w:t xml:space="preserve"> </w:t>
      </w:r>
    </w:p>
    <w:p w14:paraId="785C4B29" w14:textId="69766F95" w:rsidR="00C15A44" w:rsidRPr="00350F5A" w:rsidRDefault="00C15A44" w:rsidP="00CA16AA">
      <w:pPr>
        <w:pStyle w:val="ListParagraph"/>
        <w:numPr>
          <w:ilvl w:val="0"/>
          <w:numId w:val="4"/>
        </w:numPr>
        <w:spacing w:line="600" w:lineRule="auto"/>
        <w:jc w:val="both"/>
        <w:rPr>
          <w:color w:val="000000" w:themeColor="text1"/>
          <w:highlight w:val="white"/>
        </w:rPr>
      </w:pPr>
      <w:bookmarkStart w:id="3" w:name="_GoBack"/>
      <w:r w:rsidRPr="00350F5A">
        <w:rPr>
          <w:color w:val="000000" w:themeColor="text1"/>
        </w:rPr>
        <w:lastRenderedPageBreak/>
        <w:t>Lyon</w:t>
      </w:r>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proofErr w:type="spellStart"/>
      <w:r w:rsidRPr="00350F5A">
        <w:rPr>
          <w:color w:val="000000" w:themeColor="text1"/>
        </w:rPr>
        <w:t>Minchole</w:t>
      </w:r>
      <w:proofErr w:type="spellEnd"/>
      <w:r w:rsidR="005C3BED" w:rsidRPr="00350F5A">
        <w:rPr>
          <w:color w:val="000000" w:themeColor="text1"/>
        </w:rPr>
        <w:t xml:space="preserve"> </w:t>
      </w:r>
      <w:r w:rsidRPr="00350F5A">
        <w:rPr>
          <w:color w:val="000000" w:themeColor="text1"/>
        </w:rPr>
        <w:t>A,</w:t>
      </w:r>
      <w:r w:rsidR="005C3BED" w:rsidRPr="00350F5A">
        <w:rPr>
          <w:color w:val="000000" w:themeColor="text1"/>
        </w:rPr>
        <w:t xml:space="preserve"> </w:t>
      </w:r>
      <w:r w:rsidRPr="00350F5A">
        <w:rPr>
          <w:color w:val="000000" w:themeColor="text1"/>
        </w:rPr>
        <w:t>Martinez</w:t>
      </w:r>
      <w:r w:rsidR="005C3BED" w:rsidRPr="00350F5A">
        <w:rPr>
          <w:color w:val="000000" w:themeColor="text1"/>
        </w:rPr>
        <w:t xml:space="preserve"> </w:t>
      </w:r>
      <w:r w:rsidRPr="00350F5A">
        <w:rPr>
          <w:color w:val="000000" w:themeColor="text1"/>
        </w:rPr>
        <w:t>JP,</w:t>
      </w:r>
      <w:r w:rsidR="005C3BED" w:rsidRPr="00350F5A">
        <w:rPr>
          <w:color w:val="000000" w:themeColor="text1"/>
        </w:rPr>
        <w:t xml:space="preserve"> </w:t>
      </w:r>
      <w:r w:rsidRPr="00350F5A">
        <w:rPr>
          <w:color w:val="000000" w:themeColor="text1"/>
        </w:rPr>
        <w:t>Laguna</w:t>
      </w:r>
      <w:r w:rsidR="005C3BED" w:rsidRPr="00350F5A">
        <w:rPr>
          <w:color w:val="000000" w:themeColor="text1"/>
        </w:rPr>
        <w:t xml:space="preserve"> </w:t>
      </w:r>
      <w:r w:rsidRPr="00350F5A">
        <w:rPr>
          <w:color w:val="000000" w:themeColor="text1"/>
        </w:rPr>
        <w:t>P,</w:t>
      </w:r>
      <w:r w:rsidR="005C3BED" w:rsidRPr="00350F5A">
        <w:rPr>
          <w:color w:val="000000" w:themeColor="text1"/>
        </w:rPr>
        <w:t xml:space="preserve"> </w:t>
      </w:r>
      <w:r w:rsidRPr="00350F5A">
        <w:rPr>
          <w:color w:val="000000" w:themeColor="text1"/>
        </w:rPr>
        <w:t>Rodriguez</w:t>
      </w:r>
      <w:r w:rsidR="005C3BED" w:rsidRPr="00350F5A">
        <w:rPr>
          <w:color w:val="000000" w:themeColor="text1"/>
        </w:rPr>
        <w:t xml:space="preserve"> </w:t>
      </w:r>
      <w:r w:rsidRPr="00350F5A">
        <w:rPr>
          <w:color w:val="000000" w:themeColor="text1"/>
        </w:rPr>
        <w:t>B.</w:t>
      </w:r>
      <w:r w:rsidR="005C3BED" w:rsidRPr="00350F5A">
        <w:rPr>
          <w:color w:val="000000" w:themeColor="text1"/>
        </w:rPr>
        <w:t xml:space="preserve"> </w:t>
      </w:r>
      <w:r w:rsidRPr="00350F5A">
        <w:rPr>
          <w:color w:val="000000" w:themeColor="text1"/>
        </w:rPr>
        <w:t>Computational</w:t>
      </w:r>
      <w:r w:rsidR="005C3BED" w:rsidRPr="00350F5A">
        <w:rPr>
          <w:color w:val="000000" w:themeColor="text1"/>
        </w:rPr>
        <w:t xml:space="preserve"> </w:t>
      </w:r>
      <w:r w:rsidRPr="00350F5A">
        <w:rPr>
          <w:color w:val="000000" w:themeColor="text1"/>
        </w:rPr>
        <w:t>techniques</w:t>
      </w:r>
      <w:r w:rsidR="005C3BED" w:rsidRPr="00350F5A">
        <w:rPr>
          <w:color w:val="000000" w:themeColor="text1"/>
        </w:rPr>
        <w:t xml:space="preserve"> </w:t>
      </w:r>
      <w:r w:rsidRPr="00350F5A">
        <w:rPr>
          <w:color w:val="000000" w:themeColor="text1"/>
        </w:rPr>
        <w:t>for</w:t>
      </w:r>
      <w:r w:rsidR="005C3BED" w:rsidRPr="00350F5A">
        <w:rPr>
          <w:color w:val="000000" w:themeColor="text1"/>
        </w:rPr>
        <w:t xml:space="preserve"> </w:t>
      </w:r>
      <w:bookmarkEnd w:id="3"/>
      <w:r w:rsidRPr="00350F5A">
        <w:rPr>
          <w:color w:val="000000" w:themeColor="text1"/>
        </w:rPr>
        <w:t>ECG</w:t>
      </w:r>
      <w:r w:rsidR="005C3BED" w:rsidRPr="00350F5A">
        <w:rPr>
          <w:color w:val="000000" w:themeColor="text1"/>
        </w:rPr>
        <w:t xml:space="preserve"> </w:t>
      </w:r>
      <w:r w:rsidRPr="00350F5A">
        <w:rPr>
          <w:color w:val="000000" w:themeColor="text1"/>
        </w:rPr>
        <w:t>analysis</w:t>
      </w:r>
      <w:r w:rsidR="005C3BED" w:rsidRPr="00350F5A">
        <w:rPr>
          <w:color w:val="000000" w:themeColor="text1"/>
        </w:rPr>
        <w:t xml:space="preserve"> </w:t>
      </w:r>
      <w:r w:rsidRPr="00350F5A">
        <w:rPr>
          <w:color w:val="000000" w:themeColor="text1"/>
        </w:rPr>
        <w:t>and</w:t>
      </w:r>
      <w:r w:rsidR="005C3BED" w:rsidRPr="00350F5A">
        <w:rPr>
          <w:color w:val="000000" w:themeColor="text1"/>
        </w:rPr>
        <w:t xml:space="preserve"> </w:t>
      </w:r>
      <w:r w:rsidRPr="00350F5A">
        <w:rPr>
          <w:color w:val="000000" w:themeColor="text1"/>
        </w:rPr>
        <w:t>interpretation</w:t>
      </w:r>
      <w:r w:rsidR="005C3BED" w:rsidRPr="00350F5A">
        <w:rPr>
          <w:color w:val="000000" w:themeColor="text1"/>
        </w:rPr>
        <w:t xml:space="preserve"> </w:t>
      </w:r>
      <w:r w:rsidRPr="00350F5A">
        <w:rPr>
          <w:color w:val="000000" w:themeColor="text1"/>
        </w:rPr>
        <w:t>in</w:t>
      </w:r>
      <w:r w:rsidR="005C3BED" w:rsidRPr="00350F5A">
        <w:rPr>
          <w:color w:val="000000" w:themeColor="text1"/>
        </w:rPr>
        <w:t xml:space="preserve"> </w:t>
      </w:r>
      <w:r w:rsidRPr="00350F5A">
        <w:rPr>
          <w:color w:val="000000" w:themeColor="text1"/>
        </w:rPr>
        <w:t>light</w:t>
      </w:r>
      <w:r w:rsidR="005C3BED" w:rsidRPr="00350F5A">
        <w:rPr>
          <w:color w:val="000000" w:themeColor="text1"/>
        </w:rPr>
        <w:t xml:space="preserve"> </w:t>
      </w:r>
      <w:r w:rsidRPr="00350F5A">
        <w:rPr>
          <w:color w:val="000000" w:themeColor="text1"/>
        </w:rPr>
        <w:t>of</w:t>
      </w:r>
      <w:r w:rsidR="005C3BED" w:rsidRPr="00350F5A">
        <w:rPr>
          <w:color w:val="000000" w:themeColor="text1"/>
        </w:rPr>
        <w:t xml:space="preserve"> </w:t>
      </w:r>
      <w:r w:rsidRPr="00350F5A">
        <w:rPr>
          <w:color w:val="000000" w:themeColor="text1"/>
        </w:rPr>
        <w:t>their</w:t>
      </w:r>
      <w:r w:rsidR="005C3BED" w:rsidRPr="00350F5A">
        <w:rPr>
          <w:color w:val="000000" w:themeColor="text1"/>
        </w:rPr>
        <w:t xml:space="preserve"> </w:t>
      </w:r>
      <w:r w:rsidRPr="00350F5A">
        <w:rPr>
          <w:color w:val="000000" w:themeColor="text1"/>
        </w:rPr>
        <w:t>contribution</w:t>
      </w:r>
      <w:r w:rsidR="005C3BED" w:rsidRPr="00350F5A">
        <w:rPr>
          <w:color w:val="000000" w:themeColor="text1"/>
        </w:rPr>
        <w:t xml:space="preserve"> </w:t>
      </w:r>
      <w:r w:rsidRPr="00350F5A">
        <w:rPr>
          <w:color w:val="000000" w:themeColor="text1"/>
        </w:rPr>
        <w:t>to</w:t>
      </w:r>
      <w:r w:rsidR="005C3BED" w:rsidRPr="00350F5A">
        <w:rPr>
          <w:color w:val="000000" w:themeColor="text1"/>
        </w:rPr>
        <w:t xml:space="preserve"> </w:t>
      </w:r>
      <w:r w:rsidRPr="00350F5A">
        <w:rPr>
          <w:color w:val="000000" w:themeColor="text1"/>
        </w:rPr>
        <w:t>medical</w:t>
      </w:r>
      <w:r w:rsidR="005C3BED" w:rsidRPr="00350F5A">
        <w:rPr>
          <w:color w:val="000000" w:themeColor="text1"/>
        </w:rPr>
        <w:t xml:space="preserve"> </w:t>
      </w:r>
      <w:r w:rsidRPr="00350F5A">
        <w:rPr>
          <w:color w:val="000000" w:themeColor="text1"/>
        </w:rPr>
        <w:t>advances.</w:t>
      </w:r>
      <w:r w:rsidR="005C3BED" w:rsidRPr="00350F5A">
        <w:rPr>
          <w:color w:val="000000" w:themeColor="text1"/>
        </w:rPr>
        <w:t xml:space="preserve"> </w:t>
      </w:r>
      <w:r w:rsidRPr="00350F5A">
        <w:rPr>
          <w:color w:val="000000" w:themeColor="text1"/>
        </w:rPr>
        <w:t>J.</w:t>
      </w:r>
      <w:r w:rsidR="005C3BED" w:rsidRPr="00350F5A">
        <w:rPr>
          <w:color w:val="000000" w:themeColor="text1"/>
        </w:rPr>
        <w:t xml:space="preserve"> </w:t>
      </w:r>
      <w:r w:rsidRPr="00350F5A">
        <w:rPr>
          <w:color w:val="000000" w:themeColor="text1"/>
        </w:rPr>
        <w:t>R.</w:t>
      </w:r>
      <w:r w:rsidR="005C3BED" w:rsidRPr="00350F5A">
        <w:rPr>
          <w:color w:val="000000" w:themeColor="text1"/>
        </w:rPr>
        <w:t xml:space="preserve"> </w:t>
      </w:r>
      <w:r w:rsidRPr="00350F5A">
        <w:rPr>
          <w:color w:val="000000" w:themeColor="text1"/>
        </w:rPr>
        <w:t>Soc.</w:t>
      </w:r>
      <w:r w:rsidR="005C3BED" w:rsidRPr="00350F5A">
        <w:rPr>
          <w:color w:val="000000" w:themeColor="text1"/>
        </w:rPr>
        <w:t xml:space="preserve"> </w:t>
      </w:r>
      <w:r w:rsidRPr="00350F5A">
        <w:rPr>
          <w:color w:val="000000" w:themeColor="text1"/>
        </w:rPr>
        <w:t>Interface</w:t>
      </w:r>
      <w:r w:rsidR="005C3BED" w:rsidRPr="00350F5A">
        <w:rPr>
          <w:color w:val="000000" w:themeColor="text1"/>
        </w:rPr>
        <w:t xml:space="preserve"> </w:t>
      </w:r>
      <w:r w:rsidRPr="00350F5A">
        <w:rPr>
          <w:color w:val="000000" w:themeColor="text1"/>
        </w:rPr>
        <w:t>15:</w:t>
      </w:r>
      <w:r w:rsidR="005C3BED" w:rsidRPr="00350F5A">
        <w:rPr>
          <w:color w:val="000000" w:themeColor="text1"/>
        </w:rPr>
        <w:t xml:space="preserve"> </w:t>
      </w:r>
      <w:r w:rsidRPr="00350F5A">
        <w:rPr>
          <w:color w:val="000000" w:themeColor="text1"/>
        </w:rPr>
        <w:t>20170821.</w:t>
      </w:r>
      <w:r w:rsidR="005C3BED" w:rsidRPr="00350F5A">
        <w:rPr>
          <w:color w:val="000000" w:themeColor="text1"/>
        </w:rPr>
        <w:t xml:space="preserve"> </w:t>
      </w:r>
    </w:p>
    <w:p w14:paraId="52263C8C" w14:textId="665D0E06" w:rsidR="00CA16AA" w:rsidRPr="00350F5A" w:rsidRDefault="00CA16AA" w:rsidP="00CA16AA">
      <w:pPr>
        <w:pStyle w:val="Heading1"/>
        <w:numPr>
          <w:ilvl w:val="0"/>
          <w:numId w:val="4"/>
        </w:numPr>
        <w:spacing w:before="120" w:line="600" w:lineRule="auto"/>
        <w:jc w:val="both"/>
        <w:rPr>
          <w:b w:val="0"/>
          <w:color w:val="000000" w:themeColor="text1"/>
          <w:sz w:val="24"/>
          <w:szCs w:val="24"/>
        </w:rPr>
      </w:pPr>
      <w:r w:rsidRPr="00350F5A">
        <w:rPr>
          <w:b w:val="0"/>
          <w:color w:val="000000" w:themeColor="text1"/>
          <w:sz w:val="24"/>
          <w:szCs w:val="24"/>
        </w:rPr>
        <w:t>Piotrowicz E,</w:t>
      </w:r>
      <w:r w:rsidRPr="00350F5A">
        <w:rPr>
          <w:rStyle w:val="apple-converted-space"/>
          <w:b w:val="0"/>
          <w:color w:val="000000" w:themeColor="text1"/>
          <w:sz w:val="24"/>
          <w:szCs w:val="24"/>
        </w:rPr>
        <w:t> </w:t>
      </w:r>
      <w:r w:rsidRPr="00350F5A">
        <w:rPr>
          <w:b w:val="0"/>
          <w:color w:val="000000" w:themeColor="text1"/>
          <w:sz w:val="24"/>
          <w:szCs w:val="24"/>
        </w:rPr>
        <w:t>Piepoli MF,</w:t>
      </w:r>
      <w:r w:rsidRPr="00350F5A">
        <w:rPr>
          <w:rStyle w:val="apple-converted-space"/>
          <w:b w:val="0"/>
          <w:color w:val="000000" w:themeColor="text1"/>
          <w:sz w:val="24"/>
          <w:szCs w:val="24"/>
        </w:rPr>
        <w:t> </w:t>
      </w:r>
      <w:proofErr w:type="spellStart"/>
      <w:r w:rsidRPr="00350F5A">
        <w:rPr>
          <w:b w:val="0"/>
          <w:color w:val="000000" w:themeColor="text1"/>
          <w:sz w:val="24"/>
          <w:szCs w:val="24"/>
        </w:rPr>
        <w:t>Jaarsma</w:t>
      </w:r>
      <w:proofErr w:type="spellEnd"/>
      <w:r w:rsidRPr="00350F5A">
        <w:rPr>
          <w:b w:val="0"/>
          <w:color w:val="000000" w:themeColor="text1"/>
          <w:sz w:val="24"/>
          <w:szCs w:val="24"/>
        </w:rPr>
        <w:t xml:space="preserve"> T,</w:t>
      </w:r>
      <w:r w:rsidRPr="00350F5A">
        <w:rPr>
          <w:rStyle w:val="apple-converted-space"/>
          <w:b w:val="0"/>
          <w:color w:val="000000" w:themeColor="text1"/>
          <w:sz w:val="24"/>
          <w:szCs w:val="24"/>
        </w:rPr>
        <w:t> </w:t>
      </w:r>
      <w:proofErr w:type="spellStart"/>
      <w:r w:rsidRPr="00350F5A">
        <w:rPr>
          <w:b w:val="0"/>
          <w:color w:val="000000" w:themeColor="text1"/>
          <w:sz w:val="24"/>
          <w:szCs w:val="24"/>
        </w:rPr>
        <w:t>Lambrinou</w:t>
      </w:r>
      <w:proofErr w:type="spellEnd"/>
      <w:r w:rsidRPr="00350F5A">
        <w:rPr>
          <w:b w:val="0"/>
          <w:color w:val="000000" w:themeColor="text1"/>
          <w:sz w:val="24"/>
          <w:szCs w:val="24"/>
        </w:rPr>
        <w:t xml:space="preserve"> E,</w:t>
      </w:r>
      <w:r w:rsidRPr="00350F5A">
        <w:rPr>
          <w:rStyle w:val="apple-converted-space"/>
          <w:b w:val="0"/>
          <w:color w:val="000000" w:themeColor="text1"/>
          <w:sz w:val="24"/>
          <w:szCs w:val="24"/>
        </w:rPr>
        <w:t> </w:t>
      </w:r>
      <w:r w:rsidRPr="00350F5A">
        <w:rPr>
          <w:b w:val="0"/>
          <w:color w:val="000000" w:themeColor="text1"/>
          <w:sz w:val="24"/>
          <w:szCs w:val="24"/>
        </w:rPr>
        <w:t>Coats AJ,</w:t>
      </w:r>
      <w:r w:rsidRPr="00350F5A">
        <w:rPr>
          <w:rStyle w:val="apple-converted-space"/>
          <w:b w:val="0"/>
          <w:color w:val="000000" w:themeColor="text1"/>
          <w:sz w:val="24"/>
          <w:szCs w:val="24"/>
        </w:rPr>
        <w:t> </w:t>
      </w:r>
      <w:r w:rsidRPr="00350F5A">
        <w:rPr>
          <w:b w:val="0"/>
          <w:color w:val="000000" w:themeColor="text1"/>
          <w:sz w:val="24"/>
          <w:szCs w:val="24"/>
        </w:rPr>
        <w:t xml:space="preserve">Schmid JP et al Telerehabilitation in heart failure patients: The evidence and the pitfalls. Int J </w:t>
      </w:r>
      <w:proofErr w:type="spellStart"/>
      <w:r w:rsidRPr="00350F5A">
        <w:rPr>
          <w:b w:val="0"/>
          <w:color w:val="000000" w:themeColor="text1"/>
          <w:sz w:val="24"/>
          <w:szCs w:val="24"/>
        </w:rPr>
        <w:t>Cardiol</w:t>
      </w:r>
      <w:proofErr w:type="spellEnd"/>
      <w:r w:rsidRPr="00350F5A">
        <w:rPr>
          <w:b w:val="0"/>
          <w:color w:val="000000" w:themeColor="text1"/>
          <w:sz w:val="24"/>
          <w:szCs w:val="24"/>
        </w:rPr>
        <w:t>.</w:t>
      </w:r>
      <w:r w:rsidRPr="00350F5A">
        <w:rPr>
          <w:rStyle w:val="apple-converted-space"/>
          <w:b w:val="0"/>
          <w:color w:val="000000" w:themeColor="text1"/>
          <w:sz w:val="24"/>
          <w:szCs w:val="24"/>
        </w:rPr>
        <w:t> </w:t>
      </w:r>
      <w:proofErr w:type="gramStart"/>
      <w:r w:rsidRPr="00350F5A">
        <w:rPr>
          <w:b w:val="0"/>
          <w:color w:val="000000" w:themeColor="text1"/>
          <w:sz w:val="24"/>
          <w:szCs w:val="24"/>
        </w:rPr>
        <w:t>2016;220:408</w:t>
      </w:r>
      <w:proofErr w:type="gramEnd"/>
      <w:r w:rsidRPr="00350F5A">
        <w:rPr>
          <w:b w:val="0"/>
          <w:color w:val="000000" w:themeColor="text1"/>
          <w:sz w:val="24"/>
          <w:szCs w:val="24"/>
        </w:rPr>
        <w:t xml:space="preserve">-13. </w:t>
      </w:r>
    </w:p>
    <w:sectPr w:rsidR="00CA16AA" w:rsidRPr="00350F5A">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922C8" w14:textId="77777777" w:rsidR="00C37CA2" w:rsidRDefault="00C37CA2" w:rsidP="007A1979">
      <w:r>
        <w:separator/>
      </w:r>
    </w:p>
  </w:endnote>
  <w:endnote w:type="continuationSeparator" w:id="0">
    <w:p w14:paraId="6177A82C" w14:textId="77777777" w:rsidR="00C37CA2" w:rsidRDefault="00C37CA2" w:rsidP="007A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C0457" w14:textId="77777777" w:rsidR="00C37CA2" w:rsidRDefault="00C37CA2" w:rsidP="007A1979">
      <w:r>
        <w:separator/>
      </w:r>
    </w:p>
  </w:footnote>
  <w:footnote w:type="continuationSeparator" w:id="0">
    <w:p w14:paraId="239AE9A9" w14:textId="77777777" w:rsidR="00C37CA2" w:rsidRDefault="00C37CA2" w:rsidP="007A1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4AC"/>
    <w:multiLevelType w:val="hybridMultilevel"/>
    <w:tmpl w:val="961AFBB2"/>
    <w:lvl w:ilvl="0" w:tplc="2F2E5FF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862D5"/>
    <w:multiLevelType w:val="hybridMultilevel"/>
    <w:tmpl w:val="1814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34D8C"/>
    <w:multiLevelType w:val="hybridMultilevel"/>
    <w:tmpl w:val="7E226018"/>
    <w:lvl w:ilvl="0" w:tplc="2F2E5FFE">
      <w:start w:val="1"/>
      <w:numFmt w:val="bullet"/>
      <w:lvlText w:val=""/>
      <w:lvlJc w:val="left"/>
      <w:pPr>
        <w:ind w:left="1440" w:hanging="360"/>
      </w:pPr>
      <w:rPr>
        <w:rFonts w:ascii="Symbol" w:hAnsi="Symbol" w:hint="default"/>
      </w:rPr>
    </w:lvl>
    <w:lvl w:ilvl="1" w:tplc="2F2E5FF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A2C7F"/>
    <w:multiLevelType w:val="hybridMultilevel"/>
    <w:tmpl w:val="5EB0FDB2"/>
    <w:lvl w:ilvl="0" w:tplc="CD222C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F2488"/>
    <w:multiLevelType w:val="hybridMultilevel"/>
    <w:tmpl w:val="3D1498D0"/>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4DF8738C"/>
    <w:multiLevelType w:val="hybridMultilevel"/>
    <w:tmpl w:val="2F542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65F53"/>
    <w:multiLevelType w:val="hybridMultilevel"/>
    <w:tmpl w:val="95B83770"/>
    <w:lvl w:ilvl="0" w:tplc="B3D21ACE">
      <w:start w:val="17"/>
      <w:numFmt w:val="decimal"/>
      <w:lvlText w:val="%1."/>
      <w:lvlJc w:val="left"/>
      <w:pPr>
        <w:ind w:left="360" w:hanging="360"/>
      </w:pPr>
      <w:rPr>
        <w:rFonts w:ascii="Arial" w:eastAsia="Times New Roman" w:hAnsi="Arial" w:cs="Arial"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zNTAzMDIwMTc0tDRU0lEKTi0uzszPAykwqgUA1RbKFSwAAAA="/>
  </w:docVars>
  <w:rsids>
    <w:rsidRoot w:val="007C7B9D"/>
    <w:rsid w:val="00052B21"/>
    <w:rsid w:val="00062A34"/>
    <w:rsid w:val="000759C5"/>
    <w:rsid w:val="00082D5D"/>
    <w:rsid w:val="001232A0"/>
    <w:rsid w:val="00127F20"/>
    <w:rsid w:val="001614AB"/>
    <w:rsid w:val="0018715C"/>
    <w:rsid w:val="00192931"/>
    <w:rsid w:val="001B2F1B"/>
    <w:rsid w:val="001B5932"/>
    <w:rsid w:val="001F459D"/>
    <w:rsid w:val="00201C88"/>
    <w:rsid w:val="00204F20"/>
    <w:rsid w:val="00227C2B"/>
    <w:rsid w:val="002342C4"/>
    <w:rsid w:val="002A0FBC"/>
    <w:rsid w:val="002F5600"/>
    <w:rsid w:val="00301742"/>
    <w:rsid w:val="00350F5A"/>
    <w:rsid w:val="0035141A"/>
    <w:rsid w:val="003518E2"/>
    <w:rsid w:val="00353756"/>
    <w:rsid w:val="00357F68"/>
    <w:rsid w:val="00370805"/>
    <w:rsid w:val="003730B9"/>
    <w:rsid w:val="003C3D03"/>
    <w:rsid w:val="003C722C"/>
    <w:rsid w:val="004367D5"/>
    <w:rsid w:val="004373DD"/>
    <w:rsid w:val="00465530"/>
    <w:rsid w:val="004B5CCF"/>
    <w:rsid w:val="004D2221"/>
    <w:rsid w:val="004D6340"/>
    <w:rsid w:val="004E1F42"/>
    <w:rsid w:val="004E6684"/>
    <w:rsid w:val="004F0158"/>
    <w:rsid w:val="00540389"/>
    <w:rsid w:val="00567974"/>
    <w:rsid w:val="00585911"/>
    <w:rsid w:val="005C34BD"/>
    <w:rsid w:val="005C3BED"/>
    <w:rsid w:val="00626274"/>
    <w:rsid w:val="00650D64"/>
    <w:rsid w:val="00664CAD"/>
    <w:rsid w:val="006762D1"/>
    <w:rsid w:val="006F2741"/>
    <w:rsid w:val="00711299"/>
    <w:rsid w:val="007255D6"/>
    <w:rsid w:val="00725E70"/>
    <w:rsid w:val="00736914"/>
    <w:rsid w:val="007965BD"/>
    <w:rsid w:val="007A1979"/>
    <w:rsid w:val="007C7B9D"/>
    <w:rsid w:val="007D471C"/>
    <w:rsid w:val="007F7F40"/>
    <w:rsid w:val="0081115E"/>
    <w:rsid w:val="0081471E"/>
    <w:rsid w:val="00822B0F"/>
    <w:rsid w:val="00853213"/>
    <w:rsid w:val="008B5B2B"/>
    <w:rsid w:val="008B79EE"/>
    <w:rsid w:val="008E6EA1"/>
    <w:rsid w:val="009073BF"/>
    <w:rsid w:val="00915981"/>
    <w:rsid w:val="00954B35"/>
    <w:rsid w:val="00976BDA"/>
    <w:rsid w:val="00981827"/>
    <w:rsid w:val="009C0D75"/>
    <w:rsid w:val="009F5258"/>
    <w:rsid w:val="00A06EC1"/>
    <w:rsid w:val="00A20402"/>
    <w:rsid w:val="00A54C0C"/>
    <w:rsid w:val="00A61046"/>
    <w:rsid w:val="00A656F0"/>
    <w:rsid w:val="00AA2ACC"/>
    <w:rsid w:val="00AA5603"/>
    <w:rsid w:val="00AC4FD7"/>
    <w:rsid w:val="00AE5EF5"/>
    <w:rsid w:val="00AE5F9C"/>
    <w:rsid w:val="00B105C0"/>
    <w:rsid w:val="00B75FE9"/>
    <w:rsid w:val="00BD3083"/>
    <w:rsid w:val="00BE00AE"/>
    <w:rsid w:val="00BF2FD0"/>
    <w:rsid w:val="00C07F06"/>
    <w:rsid w:val="00C12932"/>
    <w:rsid w:val="00C15A44"/>
    <w:rsid w:val="00C35474"/>
    <w:rsid w:val="00C37CA2"/>
    <w:rsid w:val="00C64CA4"/>
    <w:rsid w:val="00C978FB"/>
    <w:rsid w:val="00CA16AA"/>
    <w:rsid w:val="00CE62E9"/>
    <w:rsid w:val="00CF19F7"/>
    <w:rsid w:val="00D44EDF"/>
    <w:rsid w:val="00DC53F9"/>
    <w:rsid w:val="00E07D6D"/>
    <w:rsid w:val="00E17243"/>
    <w:rsid w:val="00E700EC"/>
    <w:rsid w:val="00EC2DF4"/>
    <w:rsid w:val="00F10DE5"/>
    <w:rsid w:val="00F553B5"/>
    <w:rsid w:val="00FA6806"/>
    <w:rsid w:val="00FB091C"/>
    <w:rsid w:val="00FB1ECD"/>
    <w:rsid w:val="00FC76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255A"/>
  <w15:docId w15:val="{BDC28335-49D3-4D1A-8B51-5838A3CC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02"/>
    <w:pPr>
      <w:spacing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1471E"/>
    <w:rPr>
      <w:sz w:val="16"/>
      <w:szCs w:val="16"/>
    </w:rPr>
  </w:style>
  <w:style w:type="paragraph" w:styleId="CommentText">
    <w:name w:val="annotation text"/>
    <w:basedOn w:val="Normal"/>
    <w:link w:val="CommentTextChar"/>
    <w:uiPriority w:val="99"/>
    <w:semiHidden/>
    <w:unhideWhenUsed/>
    <w:rsid w:val="0081471E"/>
    <w:rPr>
      <w:sz w:val="20"/>
      <w:szCs w:val="20"/>
    </w:rPr>
  </w:style>
  <w:style w:type="character" w:customStyle="1" w:styleId="CommentTextChar">
    <w:name w:val="Comment Text Char"/>
    <w:basedOn w:val="DefaultParagraphFont"/>
    <w:link w:val="CommentText"/>
    <w:uiPriority w:val="99"/>
    <w:semiHidden/>
    <w:rsid w:val="0081471E"/>
    <w:rPr>
      <w:sz w:val="20"/>
      <w:szCs w:val="20"/>
    </w:rPr>
  </w:style>
  <w:style w:type="paragraph" w:styleId="CommentSubject">
    <w:name w:val="annotation subject"/>
    <w:basedOn w:val="CommentText"/>
    <w:next w:val="CommentText"/>
    <w:link w:val="CommentSubjectChar"/>
    <w:uiPriority w:val="99"/>
    <w:semiHidden/>
    <w:unhideWhenUsed/>
    <w:rsid w:val="0081471E"/>
    <w:rPr>
      <w:b/>
      <w:bCs/>
    </w:rPr>
  </w:style>
  <w:style w:type="character" w:customStyle="1" w:styleId="CommentSubjectChar">
    <w:name w:val="Comment Subject Char"/>
    <w:basedOn w:val="CommentTextChar"/>
    <w:link w:val="CommentSubject"/>
    <w:uiPriority w:val="99"/>
    <w:semiHidden/>
    <w:rsid w:val="0081471E"/>
    <w:rPr>
      <w:b/>
      <w:bCs/>
      <w:sz w:val="20"/>
      <w:szCs w:val="20"/>
    </w:rPr>
  </w:style>
  <w:style w:type="paragraph" w:styleId="BalloonText">
    <w:name w:val="Balloon Text"/>
    <w:basedOn w:val="Normal"/>
    <w:link w:val="BalloonTextChar"/>
    <w:uiPriority w:val="99"/>
    <w:semiHidden/>
    <w:unhideWhenUsed/>
    <w:rsid w:val="008147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1E"/>
    <w:rPr>
      <w:rFonts w:ascii="Segoe UI" w:hAnsi="Segoe UI" w:cs="Segoe UI"/>
      <w:sz w:val="18"/>
      <w:szCs w:val="18"/>
    </w:rPr>
  </w:style>
  <w:style w:type="character" w:customStyle="1" w:styleId="title-text">
    <w:name w:val="title-text"/>
    <w:basedOn w:val="DefaultParagraphFont"/>
    <w:rsid w:val="00C15A44"/>
  </w:style>
  <w:style w:type="character" w:customStyle="1" w:styleId="text">
    <w:name w:val="text"/>
    <w:basedOn w:val="DefaultParagraphFont"/>
    <w:rsid w:val="00C15A44"/>
  </w:style>
  <w:style w:type="character" w:customStyle="1" w:styleId="apple-converted-space">
    <w:name w:val="apple-converted-space"/>
    <w:basedOn w:val="DefaultParagraphFont"/>
    <w:rsid w:val="00C15A44"/>
  </w:style>
  <w:style w:type="paragraph" w:styleId="ListParagraph">
    <w:name w:val="List Paragraph"/>
    <w:basedOn w:val="Normal"/>
    <w:uiPriority w:val="34"/>
    <w:qFormat/>
    <w:rsid w:val="00C15A44"/>
    <w:pPr>
      <w:ind w:left="720"/>
      <w:contextualSpacing/>
    </w:pPr>
  </w:style>
  <w:style w:type="paragraph" w:styleId="NormalWeb">
    <w:name w:val="Normal (Web)"/>
    <w:basedOn w:val="Normal"/>
    <w:uiPriority w:val="99"/>
    <w:semiHidden/>
    <w:unhideWhenUsed/>
    <w:rsid w:val="00A20402"/>
    <w:pPr>
      <w:spacing w:before="100" w:beforeAutospacing="1" w:after="100" w:afterAutospacing="1"/>
    </w:pPr>
  </w:style>
  <w:style w:type="paragraph" w:styleId="NoSpacing">
    <w:name w:val="No Spacing"/>
    <w:uiPriority w:val="1"/>
    <w:qFormat/>
    <w:rsid w:val="00A20402"/>
    <w:pPr>
      <w:spacing w:line="240" w:lineRule="auto"/>
    </w:pPr>
    <w:rPr>
      <w:rFonts w:asciiTheme="minorHAnsi" w:eastAsiaTheme="minorHAnsi" w:hAnsiTheme="minorHAnsi" w:cstheme="minorBidi"/>
      <w:lang w:val="en-US" w:eastAsia="en-US"/>
    </w:rPr>
  </w:style>
  <w:style w:type="paragraph" w:customStyle="1" w:styleId="1">
    <w:name w:val="Χωρίς διάστιχο1"/>
    <w:rsid w:val="00A20402"/>
    <w:pPr>
      <w:spacing w:line="240" w:lineRule="auto"/>
    </w:pPr>
    <w:rPr>
      <w:rFonts w:ascii="Calibri" w:eastAsia="Times New Roman" w:hAnsi="Calibri" w:cs="Times New Roman"/>
      <w:lang w:val="el-GR" w:eastAsia="en-US"/>
    </w:rPr>
  </w:style>
  <w:style w:type="character" w:styleId="Hyperlink">
    <w:name w:val="Hyperlink"/>
    <w:basedOn w:val="DefaultParagraphFont"/>
    <w:uiPriority w:val="99"/>
    <w:semiHidden/>
    <w:unhideWhenUsed/>
    <w:rsid w:val="00A20402"/>
    <w:rPr>
      <w:color w:val="0000FF"/>
      <w:u w:val="single"/>
    </w:rPr>
  </w:style>
  <w:style w:type="paragraph" w:styleId="FootnoteText">
    <w:name w:val="footnote text"/>
    <w:basedOn w:val="Normal"/>
    <w:link w:val="FootnoteTextChar"/>
    <w:uiPriority w:val="99"/>
    <w:semiHidden/>
    <w:unhideWhenUsed/>
    <w:rsid w:val="007A1979"/>
    <w:rPr>
      <w:sz w:val="20"/>
      <w:szCs w:val="20"/>
    </w:rPr>
  </w:style>
  <w:style w:type="character" w:customStyle="1" w:styleId="FootnoteTextChar">
    <w:name w:val="Footnote Text Char"/>
    <w:basedOn w:val="DefaultParagraphFont"/>
    <w:link w:val="FootnoteText"/>
    <w:uiPriority w:val="99"/>
    <w:semiHidden/>
    <w:rsid w:val="007A1979"/>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7A1979"/>
    <w:rPr>
      <w:vertAlign w:val="superscript"/>
    </w:rPr>
  </w:style>
  <w:style w:type="character" w:customStyle="1" w:styleId="highlight">
    <w:name w:val="highlight"/>
    <w:basedOn w:val="DefaultParagraphFont"/>
    <w:rsid w:val="003C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3341">
      <w:bodyDiv w:val="1"/>
      <w:marLeft w:val="0"/>
      <w:marRight w:val="0"/>
      <w:marTop w:val="0"/>
      <w:marBottom w:val="0"/>
      <w:divBdr>
        <w:top w:val="none" w:sz="0" w:space="0" w:color="auto"/>
        <w:left w:val="none" w:sz="0" w:space="0" w:color="auto"/>
        <w:bottom w:val="none" w:sz="0" w:space="0" w:color="auto"/>
        <w:right w:val="none" w:sz="0" w:space="0" w:color="auto"/>
      </w:divBdr>
    </w:div>
    <w:div w:id="890657495">
      <w:bodyDiv w:val="1"/>
      <w:marLeft w:val="0"/>
      <w:marRight w:val="0"/>
      <w:marTop w:val="0"/>
      <w:marBottom w:val="0"/>
      <w:divBdr>
        <w:top w:val="none" w:sz="0" w:space="0" w:color="auto"/>
        <w:left w:val="none" w:sz="0" w:space="0" w:color="auto"/>
        <w:bottom w:val="none" w:sz="0" w:space="0" w:color="auto"/>
        <w:right w:val="none" w:sz="0" w:space="0" w:color="auto"/>
      </w:divBdr>
      <w:divsChild>
        <w:div w:id="2121097895">
          <w:marLeft w:val="0"/>
          <w:marRight w:val="0"/>
          <w:marTop w:val="0"/>
          <w:marBottom w:val="0"/>
          <w:divBdr>
            <w:top w:val="none" w:sz="0" w:space="0" w:color="auto"/>
            <w:left w:val="none" w:sz="0" w:space="0" w:color="auto"/>
            <w:bottom w:val="none" w:sz="0" w:space="0" w:color="auto"/>
            <w:right w:val="none" w:sz="0" w:space="0" w:color="auto"/>
          </w:divBdr>
          <w:divsChild>
            <w:div w:id="1717774419">
              <w:marLeft w:val="0"/>
              <w:marRight w:val="0"/>
              <w:marTop w:val="0"/>
              <w:marBottom w:val="0"/>
              <w:divBdr>
                <w:top w:val="none" w:sz="0" w:space="0" w:color="auto"/>
                <w:left w:val="none" w:sz="0" w:space="0" w:color="auto"/>
                <w:bottom w:val="none" w:sz="0" w:space="0" w:color="auto"/>
                <w:right w:val="none" w:sz="0" w:space="0" w:color="auto"/>
              </w:divBdr>
              <w:divsChild>
                <w:div w:id="1190752597">
                  <w:marLeft w:val="0"/>
                  <w:marRight w:val="0"/>
                  <w:marTop w:val="0"/>
                  <w:marBottom w:val="0"/>
                  <w:divBdr>
                    <w:top w:val="none" w:sz="0" w:space="0" w:color="auto"/>
                    <w:left w:val="none" w:sz="0" w:space="0" w:color="auto"/>
                    <w:bottom w:val="none" w:sz="0" w:space="0" w:color="auto"/>
                    <w:right w:val="none" w:sz="0" w:space="0" w:color="auto"/>
                  </w:divBdr>
                  <w:divsChild>
                    <w:div w:id="5266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29328">
      <w:bodyDiv w:val="1"/>
      <w:marLeft w:val="0"/>
      <w:marRight w:val="0"/>
      <w:marTop w:val="0"/>
      <w:marBottom w:val="0"/>
      <w:divBdr>
        <w:top w:val="none" w:sz="0" w:space="0" w:color="auto"/>
        <w:left w:val="none" w:sz="0" w:space="0" w:color="auto"/>
        <w:bottom w:val="none" w:sz="0" w:space="0" w:color="auto"/>
        <w:right w:val="none" w:sz="0" w:space="0" w:color="auto"/>
      </w:divBdr>
    </w:div>
    <w:div w:id="1334140016">
      <w:bodyDiv w:val="1"/>
      <w:marLeft w:val="0"/>
      <w:marRight w:val="0"/>
      <w:marTop w:val="0"/>
      <w:marBottom w:val="0"/>
      <w:divBdr>
        <w:top w:val="none" w:sz="0" w:space="0" w:color="auto"/>
        <w:left w:val="none" w:sz="0" w:space="0" w:color="auto"/>
        <w:bottom w:val="none" w:sz="0" w:space="0" w:color="auto"/>
        <w:right w:val="none" w:sz="0" w:space="0" w:color="auto"/>
      </w:divBdr>
    </w:div>
    <w:div w:id="1669483232">
      <w:bodyDiv w:val="1"/>
      <w:marLeft w:val="0"/>
      <w:marRight w:val="0"/>
      <w:marTop w:val="0"/>
      <w:marBottom w:val="0"/>
      <w:divBdr>
        <w:top w:val="none" w:sz="0" w:space="0" w:color="auto"/>
        <w:left w:val="none" w:sz="0" w:space="0" w:color="auto"/>
        <w:bottom w:val="none" w:sz="0" w:space="0" w:color="auto"/>
        <w:right w:val="none" w:sz="0" w:space="0" w:color="auto"/>
      </w:divBdr>
    </w:div>
    <w:div w:id="2074041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Cole%20A%5BAuthor%5D&amp;cauthor=true&amp;cauthor_uid=15701746" TargetMode="External"/><Relationship Id="rId18" Type="http://schemas.openxmlformats.org/officeDocument/2006/relationships/hyperlink" Target="https://www.ncbi.nlm.nih.gov/pubmed/?term=Hanusa%20BH%5BAuthor%5D&amp;cauthor=true&amp;cauthor_uid=2331188" TargetMode="External"/><Relationship Id="rId26" Type="http://schemas.openxmlformats.org/officeDocument/2006/relationships/hyperlink" Target="https://www.ncbi.nlm.nih.gov/pubmed/?term=Ricci%20R%5BAuthor%5D&amp;cauthor=true&amp;cauthor_uid=19401342" TargetMode="External"/><Relationship Id="rId39" Type="http://schemas.openxmlformats.org/officeDocument/2006/relationships/hyperlink" Target="https://www.ncbi.nlm.nih.gov/pubmed/?term=Tannenbaum%20AK%5BAuthor%5D&amp;cauthor=true&amp;cauthor_uid=10539826" TargetMode="External"/><Relationship Id="rId3" Type="http://schemas.openxmlformats.org/officeDocument/2006/relationships/styles" Target="styles.xml"/><Relationship Id="rId21" Type="http://schemas.openxmlformats.org/officeDocument/2006/relationships/hyperlink" Target="https://www.ncbi.nlm.nih.gov/pubmed/?term=Brignole%20M%5BAuthor%5D&amp;cauthor=true&amp;cauthor_uid=19401342" TargetMode="External"/><Relationship Id="rId34" Type="http://schemas.openxmlformats.org/officeDocument/2006/relationships/hyperlink" Target="https://www.ncbi.nlm.nih.gov/pubmed/?term=Conti%20CR%5BAuthor%5D&amp;cauthor=true&amp;cauthor_uid=21994080" TargetMode="External"/><Relationship Id="rId42" Type="http://schemas.openxmlformats.org/officeDocument/2006/relationships/hyperlink" Target="https://www.ncbi.nlm.nih.gov/pubmed/?term=Agarwal%20JB%5BAuthor%5D&amp;cauthor=true&amp;cauthor_uid=10539826" TargetMode="External"/><Relationship Id="rId47" Type="http://schemas.openxmlformats.org/officeDocument/2006/relationships/hyperlink" Target="https://www.ncbi.nlm.nih.gov/pubmed/?term=Murphy%20DG%5BAuthor%5D&amp;cauthor=true&amp;cauthor_uid=847083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ubmed/?term=Turner%20AM%5BAuthor%5D&amp;cauthor=true&amp;cauthor_uid=15701746" TargetMode="External"/><Relationship Id="rId17" Type="http://schemas.openxmlformats.org/officeDocument/2006/relationships/hyperlink" Target="https://www.ncbi.nlm.nih.gov/pubmed/?term=Arena%20VC%5BAuthor%5D&amp;cauthor=true&amp;cauthor_uid=2331188" TargetMode="External"/><Relationship Id="rId25" Type="http://schemas.openxmlformats.org/officeDocument/2006/relationships/hyperlink" Target="https://www.ncbi.nlm.nih.gov/pubmed/?term=Moya%20A%5BAuthor%5D&amp;cauthor=true&amp;cauthor_uid=19401342" TargetMode="External"/><Relationship Id="rId33" Type="http://schemas.openxmlformats.org/officeDocument/2006/relationships/hyperlink" Target="https://www.ncbi.nlm.nih.gov/pubmed/12633638" TargetMode="External"/><Relationship Id="rId38" Type="http://schemas.openxmlformats.org/officeDocument/2006/relationships/hyperlink" Target="https://www.ncbi.nlm.nih.gov/pubmed/?term=Moreyra%20AE%5BAuthor%5D&amp;cauthor=true&amp;cauthor_uid=10539826" TargetMode="External"/><Relationship Id="rId46" Type="http://schemas.openxmlformats.org/officeDocument/2006/relationships/hyperlink" Target="https://www.ncbi.nlm.nih.gov/pubmed/?term=Sloan%20EP%5BAuthor%5D&amp;cauthor=true&amp;cauthor_uid=8470834" TargetMode="External"/><Relationship Id="rId2" Type="http://schemas.openxmlformats.org/officeDocument/2006/relationships/numbering" Target="numbering.xml"/><Relationship Id="rId16" Type="http://schemas.openxmlformats.org/officeDocument/2006/relationships/hyperlink" Target="https://www.ncbi.nlm.nih.gov/pubmed/?term=Curtiss%20EI%5BAuthor%5D&amp;cauthor=true&amp;cauthor_uid=2331188" TargetMode="External"/><Relationship Id="rId20" Type="http://schemas.openxmlformats.org/officeDocument/2006/relationships/hyperlink" Target="https://www.ncbi.nlm.nih.gov/pubmed/?term=Karpf%20M%5BAuthor%5D&amp;cauthor=true&amp;cauthor_uid=2331188" TargetMode="External"/><Relationship Id="rId29" Type="http://schemas.openxmlformats.org/officeDocument/2006/relationships/hyperlink" Target="https://www.ncbi.nlm.nih.gov/pubmed/?term=Simantirakis%20EN%5BAuthor%5D&amp;cauthor=true&amp;cauthor_uid=12633638" TargetMode="External"/><Relationship Id="rId41" Type="http://schemas.openxmlformats.org/officeDocument/2006/relationships/hyperlink" Target="https://www.ncbi.nlm.nih.gov/pubmed/?term=Brewer%20TJ%5BAuthor%5D&amp;cauthor=true&amp;cauthor_uid=105398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Jowett%20NI%5BAuthor%5D&amp;cauthor=true&amp;cauthor_uid=15701746" TargetMode="External"/><Relationship Id="rId24" Type="http://schemas.openxmlformats.org/officeDocument/2006/relationships/hyperlink" Target="https://www.ncbi.nlm.nih.gov/pubmed/?term=Huikuri%20H%5BAuthor%5D&amp;cauthor=true&amp;cauthor_uid=19401342" TargetMode="External"/><Relationship Id="rId32" Type="http://schemas.openxmlformats.org/officeDocument/2006/relationships/hyperlink" Target="https://www.ncbi.nlm.nih.gov/pubmed/?term=Vardas%20PE%5BAuthor%5D&amp;cauthor=true&amp;cauthor_uid=12633638" TargetMode="External"/><Relationship Id="rId37" Type="http://schemas.openxmlformats.org/officeDocument/2006/relationships/hyperlink" Target="https://www.ncbi.nlm.nih.gov/pubmed/?term=Khaw%20K%5BAuthor%5D&amp;cauthor=true&amp;cauthor_uid=10539826" TargetMode="External"/><Relationship Id="rId40" Type="http://schemas.openxmlformats.org/officeDocument/2006/relationships/hyperlink" Target="https://www.ncbi.nlm.nih.gov/pubmed/?term=Hosler%20MN%5BAuthor%5D&amp;cauthor=true&amp;cauthor_uid=10539826" TargetMode="External"/><Relationship Id="rId45" Type="http://schemas.openxmlformats.org/officeDocument/2006/relationships/hyperlink" Target="https://www.ncbi.nlm.nih.gov/pubmed/?term=Rydman%20R%5BAuthor%5D&amp;cauthor=true&amp;cauthor_uid=8470834" TargetMode="External"/><Relationship Id="rId5" Type="http://schemas.openxmlformats.org/officeDocument/2006/relationships/webSettings" Target="webSettings.xml"/><Relationship Id="rId15" Type="http://schemas.openxmlformats.org/officeDocument/2006/relationships/hyperlink" Target="https://www.ncbi.nlm.nih.gov/pubmed/?term=Bass%20EB%5BAuthor%5D&amp;cauthor=true&amp;cauthor_uid=2331188" TargetMode="External"/><Relationship Id="rId23" Type="http://schemas.openxmlformats.org/officeDocument/2006/relationships/hyperlink" Target="https://www.ncbi.nlm.nih.gov/pubmed/?term=Hoffman%20E%5BAuthor%5D&amp;cauthor=true&amp;cauthor_uid=19401342" TargetMode="External"/><Relationship Id="rId28" Type="http://schemas.openxmlformats.org/officeDocument/2006/relationships/hyperlink" Target="https://www.ncbi.nlm.nih.gov/pubmed/?term=Klapsinos%20NC%5BAuthor%5D&amp;cauthor=true&amp;cauthor_uid=12633638" TargetMode="External"/><Relationship Id="rId36" Type="http://schemas.openxmlformats.org/officeDocument/2006/relationships/hyperlink" Target="https://www.ncbi.nlm.nih.gov/pubmed/?term=Tzivoni%20D%5BAuthor%5D&amp;cauthor=true&amp;cauthor_uid=4835185" TargetMode="External"/><Relationship Id="rId49" Type="http://schemas.openxmlformats.org/officeDocument/2006/relationships/hyperlink" Target="https://www.ncbi.nlm.nih.gov/pubmed/?term=Georgiou%20J%5BAuthor%5D&amp;cauthor=true&amp;cauthor_uid=27733926" TargetMode="External"/><Relationship Id="rId10" Type="http://schemas.openxmlformats.org/officeDocument/2006/relationships/hyperlink" Target="https://www.ncbi.nlm.nih.gov/pubmed/?term=Baranchuk%20A%5BAuthor%5D&amp;cauthor=true&amp;cauthor_uid=28495301" TargetMode="External"/><Relationship Id="rId19" Type="http://schemas.openxmlformats.org/officeDocument/2006/relationships/hyperlink" Target="https://www.ncbi.nlm.nih.gov/pubmed/?term=Cecchetti%20A%5BAuthor%5D&amp;cauthor=true&amp;cauthor_uid=2331188" TargetMode="External"/><Relationship Id="rId31" Type="http://schemas.openxmlformats.org/officeDocument/2006/relationships/hyperlink" Target="https://www.ncbi.nlm.nih.gov/pubmed/?term=Kambouraki%20DC%5BAuthor%5D&amp;cauthor=true&amp;cauthor_uid=12633638" TargetMode="External"/><Relationship Id="rId44" Type="http://schemas.openxmlformats.org/officeDocument/2006/relationships/hyperlink" Target="https://www.ncbi.nlm.nih.gov/pubmed/?term=Cooke%20D%5BAuthor%5D&amp;cauthor=true&amp;cauthor_uid=8470834" TargetMode="External"/><Relationship Id="rId4" Type="http://schemas.openxmlformats.org/officeDocument/2006/relationships/settings" Target="settings.xml"/><Relationship Id="rId9" Type="http://schemas.openxmlformats.org/officeDocument/2006/relationships/hyperlink" Target="https://www.ncbi.nlm.nih.gov/pubmed/?term=Balsam%20P%5BAuthor%5D&amp;cauthor=true&amp;cauthor_uid=28495301" TargetMode="External"/><Relationship Id="rId14" Type="http://schemas.openxmlformats.org/officeDocument/2006/relationships/hyperlink" Target="https://www.ncbi.nlm.nih.gov/pubmed/?term=Jones%20PA%5BAuthor%5D&amp;cauthor=true&amp;cauthor_uid=15701746" TargetMode="External"/><Relationship Id="rId22" Type="http://schemas.openxmlformats.org/officeDocument/2006/relationships/hyperlink" Target="https://www.ncbi.nlm.nih.gov/pubmed/?term=Vardas%20P%5BAuthor%5D&amp;cauthor=true&amp;cauthor_uid=19401342" TargetMode="External"/><Relationship Id="rId27" Type="http://schemas.openxmlformats.org/officeDocument/2006/relationships/hyperlink" Target="https://www.ncbi.nlm.nih.gov/pubmed/?term=Chrysostomakis%20SI%5BAuthor%5D&amp;cauthor=true&amp;cauthor_uid=12633638" TargetMode="External"/><Relationship Id="rId30" Type="http://schemas.openxmlformats.org/officeDocument/2006/relationships/hyperlink" Target="https://www.ncbi.nlm.nih.gov/pubmed/?term=Marketou%20ME%5BAuthor%5D&amp;cauthor=true&amp;cauthor_uid=12633638" TargetMode="External"/><Relationship Id="rId35" Type="http://schemas.openxmlformats.org/officeDocument/2006/relationships/hyperlink" Target="https://www.ncbi.nlm.nih.gov/pubmed/?term=Stern%20S%5BAuthor%5D&amp;cauthor=true&amp;cauthor_uid=4835185" TargetMode="External"/><Relationship Id="rId43" Type="http://schemas.openxmlformats.org/officeDocument/2006/relationships/hyperlink" Target="https://www.ncbi.nlm.nih.gov/pubmed/?term=Zalenski%20RJ%5BAuthor%5D&amp;cauthor=true&amp;cauthor_uid=8470834" TargetMode="External"/><Relationship Id="rId48" Type="http://schemas.openxmlformats.org/officeDocument/2006/relationships/hyperlink" Target="https://www.ncbi.nlm.nih.gov/pubmed/?term=Beck%20C%5BAuthor%5D&amp;cauthor=true&amp;cauthor_uid=27733926" TargetMode="External"/><Relationship Id="rId8" Type="http://schemas.openxmlformats.org/officeDocument/2006/relationships/hyperlink" Target="https://www.ncbi.nlm.nih.gov/pubmed/?term=Aziz%20P%5BAuthor%5D&amp;cauthor=true&amp;cauthor_uid=28495301"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CA2D-9828-4457-8556-3BB8B3CD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4380</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Camm</dc:creator>
  <cp:lastModifiedBy>John Camm</cp:lastModifiedBy>
  <cp:revision>2</cp:revision>
  <cp:lastPrinted>2019-06-18T06:46:00Z</cp:lastPrinted>
  <dcterms:created xsi:type="dcterms:W3CDTF">2019-10-01T18:44:00Z</dcterms:created>
  <dcterms:modified xsi:type="dcterms:W3CDTF">2019-10-01T18:44:00Z</dcterms:modified>
</cp:coreProperties>
</file>