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3C738" w14:textId="77777777" w:rsidR="009D6E33" w:rsidRPr="00486FE6" w:rsidRDefault="009D6E33" w:rsidP="009D6E33">
      <w:pPr>
        <w:pStyle w:val="Body"/>
        <w:spacing w:line="360" w:lineRule="auto"/>
        <w:jc w:val="both"/>
        <w:rPr>
          <w:rFonts w:ascii="Times New Roman" w:eastAsia="Cambria" w:hAnsi="Times New Roman" w:cs="Times New Roman"/>
          <w:b/>
          <w:bCs/>
          <w:sz w:val="24"/>
          <w:szCs w:val="24"/>
          <w:lang w:val="en-GB"/>
        </w:rPr>
      </w:pPr>
      <w:r w:rsidRPr="00486FE6">
        <w:rPr>
          <w:rFonts w:ascii="Times New Roman" w:eastAsia="Cambria" w:hAnsi="Times New Roman" w:cs="Times New Roman"/>
          <w:b/>
          <w:bCs/>
          <w:sz w:val="24"/>
          <w:szCs w:val="24"/>
          <w:lang w:val="en-GB"/>
        </w:rPr>
        <w:t>Impact of Geographical Origin Upon the Electrical and Structural Manifestations of the Black Athlete’s Heart</w:t>
      </w:r>
    </w:p>
    <w:p w14:paraId="156E6D76" w14:textId="77777777" w:rsidR="009D6E33" w:rsidRPr="00DC18DF" w:rsidRDefault="009D6E33" w:rsidP="009D6E33">
      <w:pPr>
        <w:pStyle w:val="Body"/>
        <w:spacing w:line="360" w:lineRule="auto"/>
        <w:jc w:val="both"/>
        <w:rPr>
          <w:rFonts w:ascii="Times New Roman" w:eastAsia="Cambria" w:hAnsi="Times New Roman" w:cs="Times New Roman"/>
          <w:caps/>
          <w:sz w:val="24"/>
          <w:szCs w:val="24"/>
          <w:lang w:val="en-GB"/>
        </w:rPr>
      </w:pPr>
    </w:p>
    <w:p w14:paraId="486A1199" w14:textId="77777777" w:rsidR="009D6E33" w:rsidRPr="00486FE6" w:rsidRDefault="009D6E33" w:rsidP="009D6E33">
      <w:pPr>
        <w:pStyle w:val="Body"/>
        <w:spacing w:line="360" w:lineRule="auto"/>
        <w:jc w:val="both"/>
        <w:rPr>
          <w:rFonts w:ascii="Times New Roman" w:eastAsia="Cambria" w:hAnsi="Times New Roman" w:cs="Times New Roman"/>
          <w:sz w:val="24"/>
          <w:szCs w:val="24"/>
          <w:vertAlign w:val="superscript"/>
          <w:lang w:val="en-GB"/>
        </w:rPr>
      </w:pPr>
      <w:r w:rsidRPr="00486FE6">
        <w:rPr>
          <w:rFonts w:ascii="Times New Roman" w:eastAsia="Cambria" w:hAnsi="Times New Roman" w:cs="Times New Roman"/>
          <w:sz w:val="24"/>
          <w:szCs w:val="24"/>
          <w:lang w:val="en-GB"/>
        </w:rPr>
        <w:t xml:space="preserve">Nathan R. Riding </w:t>
      </w:r>
      <w:proofErr w:type="spellStart"/>
      <w:r w:rsidRPr="00486FE6">
        <w:rPr>
          <w:rFonts w:ascii="Times New Roman" w:eastAsia="Cambria" w:hAnsi="Times New Roman" w:cs="Times New Roman"/>
          <w:sz w:val="24"/>
          <w:szCs w:val="24"/>
          <w:lang w:val="en-GB"/>
        </w:rPr>
        <w:t>PhD</w:t>
      </w:r>
      <w:r w:rsidRPr="00486FE6">
        <w:rPr>
          <w:rFonts w:ascii="Times New Roman" w:eastAsia="Cambria" w:hAnsi="Times New Roman" w:cs="Times New Roman"/>
          <w:sz w:val="24"/>
          <w:szCs w:val="24"/>
          <w:vertAlign w:val="superscript"/>
          <w:lang w:val="en-GB"/>
        </w:rPr>
        <w:t>a</w:t>
      </w:r>
      <w:proofErr w:type="spellEnd"/>
      <w:r w:rsidRPr="00486FE6">
        <w:rPr>
          <w:rFonts w:ascii="Times New Roman" w:eastAsia="Cambria" w:hAnsi="Times New Roman" w:cs="Times New Roman"/>
          <w:sz w:val="24"/>
          <w:szCs w:val="24"/>
          <w:vertAlign w:val="superscript"/>
          <w:lang w:val="en-GB"/>
        </w:rPr>
        <w:t>*</w:t>
      </w:r>
      <w:r w:rsidRPr="00486FE6">
        <w:rPr>
          <w:rFonts w:ascii="Times New Roman" w:eastAsia="Cambria" w:hAnsi="Times New Roman" w:cs="Times New Roman"/>
          <w:sz w:val="24"/>
          <w:szCs w:val="24"/>
          <w:lang w:val="en-GB"/>
        </w:rPr>
        <w:t>, Sanjay Sharma MD</w:t>
      </w:r>
      <w:r>
        <w:rPr>
          <w:rFonts w:ascii="Times New Roman" w:eastAsia="Cambria" w:hAnsi="Times New Roman" w:cs="Times New Roman"/>
          <w:sz w:val="24"/>
          <w:szCs w:val="24"/>
          <w:lang w:val="en-GB"/>
        </w:rPr>
        <w:t>,</w:t>
      </w:r>
      <w:r w:rsidRPr="00486FE6">
        <w:rPr>
          <w:rFonts w:ascii="Times New Roman" w:eastAsia="Cambria" w:hAnsi="Times New Roman" w:cs="Times New Roman"/>
          <w:sz w:val="24"/>
          <w:szCs w:val="24"/>
          <w:lang w:val="en-GB"/>
        </w:rPr>
        <w:t xml:space="preserve"> MRCP (UK) </w:t>
      </w:r>
      <w:r w:rsidRPr="00486FE6">
        <w:rPr>
          <w:rFonts w:ascii="Times New Roman" w:eastAsia="Cambria" w:hAnsi="Times New Roman" w:cs="Times New Roman"/>
          <w:sz w:val="24"/>
          <w:szCs w:val="24"/>
          <w:vertAlign w:val="superscript"/>
          <w:lang w:val="en-GB"/>
        </w:rPr>
        <w:t>b</w:t>
      </w:r>
      <w:r w:rsidRPr="00486FE6">
        <w:rPr>
          <w:rFonts w:ascii="Times New Roman" w:eastAsia="Cambria" w:hAnsi="Times New Roman" w:cs="Times New Roman"/>
          <w:sz w:val="24"/>
          <w:szCs w:val="24"/>
          <w:lang w:val="en-GB"/>
        </w:rPr>
        <w:t xml:space="preserve"> Gavin McClean </w:t>
      </w:r>
      <w:proofErr w:type="spellStart"/>
      <w:proofErr w:type="gramStart"/>
      <w:r w:rsidRPr="00486FE6">
        <w:rPr>
          <w:rFonts w:ascii="Times New Roman" w:eastAsia="Cambria" w:hAnsi="Times New Roman" w:cs="Times New Roman"/>
          <w:sz w:val="24"/>
          <w:szCs w:val="24"/>
          <w:lang w:val="en-GB"/>
        </w:rPr>
        <w:t>BSc</w:t>
      </w:r>
      <w:r w:rsidRPr="00486FE6">
        <w:rPr>
          <w:rFonts w:ascii="Times New Roman" w:eastAsia="Cambria" w:hAnsi="Times New Roman" w:cs="Times New Roman"/>
          <w:sz w:val="24"/>
          <w:szCs w:val="24"/>
          <w:vertAlign w:val="superscript"/>
          <w:lang w:val="en-GB"/>
        </w:rPr>
        <w:t>a,c</w:t>
      </w:r>
      <w:proofErr w:type="spellEnd"/>
      <w:proofErr w:type="gramEnd"/>
      <w:r w:rsidRPr="00486FE6">
        <w:rPr>
          <w:rFonts w:ascii="Times New Roman" w:eastAsia="Cambria" w:hAnsi="Times New Roman" w:cs="Times New Roman"/>
          <w:sz w:val="24"/>
          <w:szCs w:val="24"/>
          <w:lang w:val="en-GB"/>
        </w:rPr>
        <w:t xml:space="preserve">, Carmen Adamuz MD, </w:t>
      </w:r>
      <w:proofErr w:type="spellStart"/>
      <w:r w:rsidRPr="00486FE6">
        <w:rPr>
          <w:rFonts w:ascii="Times New Roman" w:eastAsia="Cambria" w:hAnsi="Times New Roman" w:cs="Times New Roman"/>
          <w:sz w:val="24"/>
          <w:szCs w:val="24"/>
          <w:lang w:val="en-GB"/>
        </w:rPr>
        <w:t>PhD</w:t>
      </w:r>
      <w:r w:rsidRPr="00486FE6">
        <w:rPr>
          <w:rFonts w:ascii="Times New Roman" w:eastAsia="Cambria" w:hAnsi="Times New Roman" w:cs="Times New Roman"/>
          <w:sz w:val="24"/>
          <w:szCs w:val="24"/>
          <w:vertAlign w:val="superscript"/>
          <w:lang w:val="en-GB"/>
        </w:rPr>
        <w:t>d</w:t>
      </w:r>
      <w:proofErr w:type="spellEnd"/>
      <w:r w:rsidRPr="00486FE6">
        <w:rPr>
          <w:rFonts w:ascii="Times New Roman" w:eastAsia="Cambria" w:hAnsi="Times New Roman" w:cs="Times New Roman"/>
          <w:sz w:val="24"/>
          <w:szCs w:val="24"/>
          <w:lang w:val="en-GB"/>
        </w:rPr>
        <w:t>,</w:t>
      </w:r>
      <w:r w:rsidRPr="00486FE6">
        <w:rPr>
          <w:rFonts w:ascii="Times New Roman" w:eastAsia="Cambria" w:hAnsi="Times New Roman" w:cs="Times New Roman"/>
          <w:sz w:val="24"/>
          <w:szCs w:val="24"/>
          <w:vertAlign w:val="superscript"/>
          <w:lang w:val="en-GB"/>
        </w:rPr>
        <w:t xml:space="preserve"> </w:t>
      </w:r>
      <w:r w:rsidRPr="00486FE6">
        <w:rPr>
          <w:rFonts w:ascii="Times New Roman" w:eastAsia="Cambria" w:hAnsi="Times New Roman" w:cs="Times New Roman"/>
          <w:sz w:val="24"/>
          <w:szCs w:val="24"/>
          <w:lang w:val="en-GB"/>
        </w:rPr>
        <w:t xml:space="preserve">Victoria Watt </w:t>
      </w:r>
      <w:proofErr w:type="spellStart"/>
      <w:r w:rsidRPr="00486FE6">
        <w:rPr>
          <w:rFonts w:ascii="Times New Roman" w:eastAsia="Cambria" w:hAnsi="Times New Roman" w:cs="Times New Roman"/>
          <w:sz w:val="24"/>
          <w:szCs w:val="24"/>
          <w:lang w:val="en-GB"/>
        </w:rPr>
        <w:t>MBChB</w:t>
      </w:r>
      <w:proofErr w:type="spellEnd"/>
      <w:r w:rsidRPr="00486FE6">
        <w:rPr>
          <w:rFonts w:ascii="Times New Roman" w:eastAsia="Cambria" w:hAnsi="Times New Roman" w:cs="Times New Roman"/>
          <w:sz w:val="24"/>
          <w:szCs w:val="24"/>
          <w:lang w:val="en-GB"/>
        </w:rPr>
        <w:t xml:space="preserve">, </w:t>
      </w:r>
      <w:proofErr w:type="spellStart"/>
      <w:r w:rsidRPr="00486FE6">
        <w:rPr>
          <w:rFonts w:ascii="Times New Roman" w:eastAsia="Cambria" w:hAnsi="Times New Roman" w:cs="Times New Roman"/>
          <w:sz w:val="24"/>
          <w:szCs w:val="24"/>
          <w:lang w:val="en-GB"/>
        </w:rPr>
        <w:t>MD</w:t>
      </w:r>
      <w:r w:rsidRPr="00486FE6">
        <w:rPr>
          <w:rFonts w:ascii="Times New Roman" w:eastAsia="Cambria" w:hAnsi="Times New Roman" w:cs="Times New Roman"/>
          <w:sz w:val="24"/>
          <w:szCs w:val="24"/>
          <w:vertAlign w:val="superscript"/>
          <w:lang w:val="en-GB"/>
        </w:rPr>
        <w:t>d</w:t>
      </w:r>
      <w:proofErr w:type="spellEnd"/>
      <w:r w:rsidRPr="00486FE6">
        <w:rPr>
          <w:rFonts w:ascii="Times New Roman" w:eastAsia="Cambria" w:hAnsi="Times New Roman" w:cs="Times New Roman"/>
          <w:sz w:val="24"/>
          <w:szCs w:val="24"/>
          <w:lang w:val="en-GB"/>
        </w:rPr>
        <w:t xml:space="preserve">, and Mathew G. Wilson </w:t>
      </w:r>
      <w:proofErr w:type="spellStart"/>
      <w:r w:rsidRPr="00486FE6">
        <w:rPr>
          <w:rFonts w:ascii="Times New Roman" w:eastAsia="Cambria" w:hAnsi="Times New Roman" w:cs="Times New Roman"/>
          <w:sz w:val="24"/>
          <w:szCs w:val="24"/>
          <w:lang w:val="en-GB"/>
        </w:rPr>
        <w:t>PhD</w:t>
      </w:r>
      <w:r w:rsidRPr="00486FE6">
        <w:rPr>
          <w:rFonts w:ascii="Times New Roman" w:eastAsia="Cambria" w:hAnsi="Times New Roman" w:cs="Times New Roman"/>
          <w:sz w:val="24"/>
          <w:szCs w:val="24"/>
          <w:vertAlign w:val="superscript"/>
          <w:lang w:val="en-GB"/>
        </w:rPr>
        <w:t>a,c</w:t>
      </w:r>
      <w:proofErr w:type="spellEnd"/>
    </w:p>
    <w:p w14:paraId="2831EA3C" w14:textId="77777777" w:rsidR="009D6E33" w:rsidRPr="00486FE6" w:rsidRDefault="009D6E33" w:rsidP="009D6E33">
      <w:pPr>
        <w:pStyle w:val="ListParagraph"/>
        <w:numPr>
          <w:ilvl w:val="0"/>
          <w:numId w:val="1"/>
        </w:numPr>
        <w:spacing w:line="360" w:lineRule="auto"/>
        <w:ind w:left="690" w:hanging="330"/>
        <w:jc w:val="both"/>
        <w:rPr>
          <w:rFonts w:ascii="Times New Roman" w:eastAsia="Times New Roman" w:hAnsi="Times New Roman" w:cs="Times New Roman"/>
          <w:sz w:val="24"/>
          <w:szCs w:val="24"/>
          <w:lang w:val="en-GB"/>
        </w:rPr>
      </w:pPr>
      <w:r w:rsidRPr="00486FE6">
        <w:rPr>
          <w:rFonts w:ascii="Times New Roman" w:eastAsia="Cambria" w:hAnsi="Times New Roman" w:cs="Times New Roman"/>
          <w:sz w:val="24"/>
          <w:szCs w:val="24"/>
          <w:lang w:val="en-GB"/>
        </w:rPr>
        <w:t xml:space="preserve">Athlete Health and Performance Research Centre, </w:t>
      </w:r>
      <w:proofErr w:type="spellStart"/>
      <w:r w:rsidRPr="00486FE6">
        <w:rPr>
          <w:rFonts w:ascii="Times New Roman" w:eastAsia="Cambria" w:hAnsi="Times New Roman" w:cs="Times New Roman"/>
          <w:sz w:val="24"/>
          <w:szCs w:val="24"/>
          <w:lang w:val="en-GB"/>
        </w:rPr>
        <w:t>Aspetar</w:t>
      </w:r>
      <w:proofErr w:type="spellEnd"/>
      <w:r w:rsidRPr="00486FE6">
        <w:rPr>
          <w:rFonts w:ascii="Times New Roman" w:eastAsia="Cambria" w:hAnsi="Times New Roman" w:cs="Times New Roman"/>
          <w:sz w:val="24"/>
          <w:szCs w:val="24"/>
          <w:lang w:val="en-GB"/>
        </w:rPr>
        <w:t xml:space="preserve"> Orthopaedic and Sports Medicine Hospital, Doha, Qatar</w:t>
      </w:r>
    </w:p>
    <w:p w14:paraId="1DF3B67F" w14:textId="77777777" w:rsidR="009D6E33" w:rsidRPr="00486FE6" w:rsidRDefault="009D6E33" w:rsidP="009D6E33">
      <w:pPr>
        <w:pStyle w:val="ListParagraph"/>
        <w:numPr>
          <w:ilvl w:val="0"/>
          <w:numId w:val="1"/>
        </w:numPr>
        <w:spacing w:line="360" w:lineRule="auto"/>
        <w:ind w:left="690" w:hanging="330"/>
        <w:jc w:val="both"/>
        <w:rPr>
          <w:rFonts w:ascii="Times New Roman" w:eastAsia="Times New Roman" w:hAnsi="Times New Roman" w:cs="Times New Roman"/>
          <w:sz w:val="24"/>
          <w:szCs w:val="24"/>
          <w:lang w:val="en-GB"/>
        </w:rPr>
      </w:pPr>
      <w:bookmarkStart w:id="0" w:name="OLE_LINK1"/>
      <w:r w:rsidRPr="00486FE6">
        <w:rPr>
          <w:rFonts w:ascii="Times New Roman" w:eastAsia="Cambria" w:hAnsi="Times New Roman" w:cs="Times New Roman"/>
          <w:sz w:val="24"/>
          <w:szCs w:val="24"/>
          <w:lang w:val="en-GB"/>
        </w:rPr>
        <w:t xml:space="preserve">Cardiology Clinical and Academic Group, St George’s, University of London, UK </w:t>
      </w:r>
    </w:p>
    <w:p w14:paraId="29ACF08B" w14:textId="77777777" w:rsidR="009D6E33" w:rsidRPr="00486FE6" w:rsidRDefault="009D6E33" w:rsidP="009D6E33">
      <w:pPr>
        <w:pStyle w:val="ListParagraph"/>
        <w:numPr>
          <w:ilvl w:val="0"/>
          <w:numId w:val="1"/>
        </w:numPr>
        <w:spacing w:line="360" w:lineRule="auto"/>
        <w:ind w:left="690" w:hanging="330"/>
        <w:jc w:val="both"/>
        <w:rPr>
          <w:rFonts w:ascii="Times New Roman" w:eastAsia="Times New Roman" w:hAnsi="Times New Roman" w:cs="Times New Roman"/>
          <w:sz w:val="24"/>
          <w:szCs w:val="24"/>
          <w:lang w:val="en-GB"/>
        </w:rPr>
      </w:pPr>
      <w:r w:rsidRPr="00486FE6">
        <w:rPr>
          <w:rFonts w:ascii="Times New Roman" w:eastAsia="Cambria" w:hAnsi="Times New Roman" w:cs="Times New Roman"/>
          <w:sz w:val="24"/>
          <w:szCs w:val="24"/>
          <w:lang w:val="en-GB"/>
        </w:rPr>
        <w:t xml:space="preserve">Research Institute for Sport and Exercise Science, Liverpool John </w:t>
      </w:r>
      <w:proofErr w:type="spellStart"/>
      <w:r w:rsidRPr="00486FE6">
        <w:rPr>
          <w:rFonts w:ascii="Times New Roman" w:eastAsia="Cambria" w:hAnsi="Times New Roman" w:cs="Times New Roman"/>
          <w:sz w:val="24"/>
          <w:szCs w:val="24"/>
          <w:lang w:val="en-GB"/>
        </w:rPr>
        <w:t>Moores</w:t>
      </w:r>
      <w:proofErr w:type="spellEnd"/>
      <w:r w:rsidRPr="00486FE6">
        <w:rPr>
          <w:rFonts w:ascii="Times New Roman" w:eastAsia="Cambria" w:hAnsi="Times New Roman" w:cs="Times New Roman"/>
          <w:sz w:val="24"/>
          <w:szCs w:val="24"/>
          <w:lang w:val="en-GB"/>
        </w:rPr>
        <w:t xml:space="preserve"> University, UK </w:t>
      </w:r>
    </w:p>
    <w:p w14:paraId="6A94C622" w14:textId="77777777" w:rsidR="009D6E33" w:rsidRPr="00486FE6" w:rsidRDefault="009D6E33" w:rsidP="009D6E33">
      <w:pPr>
        <w:pStyle w:val="ListParagraph"/>
        <w:numPr>
          <w:ilvl w:val="0"/>
          <w:numId w:val="1"/>
        </w:numPr>
        <w:spacing w:line="360" w:lineRule="auto"/>
        <w:ind w:left="690" w:hanging="330"/>
        <w:jc w:val="both"/>
        <w:rPr>
          <w:rFonts w:ascii="Times New Roman" w:eastAsia="Times New Roman" w:hAnsi="Times New Roman" w:cs="Times New Roman"/>
          <w:sz w:val="24"/>
          <w:szCs w:val="24"/>
          <w:lang w:val="en-GB"/>
        </w:rPr>
      </w:pPr>
      <w:r w:rsidRPr="00486FE6">
        <w:rPr>
          <w:rFonts w:ascii="Times New Roman" w:eastAsia="Cambria" w:hAnsi="Times New Roman" w:cs="Times New Roman"/>
          <w:sz w:val="24"/>
          <w:szCs w:val="24"/>
          <w:lang w:val="en-GB"/>
        </w:rPr>
        <w:t xml:space="preserve">Department of Sports Medicine, </w:t>
      </w:r>
      <w:proofErr w:type="spellStart"/>
      <w:r w:rsidRPr="00486FE6">
        <w:rPr>
          <w:rFonts w:ascii="Times New Roman" w:eastAsia="Cambria" w:hAnsi="Times New Roman" w:cs="Times New Roman"/>
          <w:sz w:val="24"/>
          <w:szCs w:val="24"/>
          <w:lang w:val="en-GB"/>
        </w:rPr>
        <w:t>Aspetar</w:t>
      </w:r>
      <w:proofErr w:type="spellEnd"/>
      <w:r w:rsidRPr="00486FE6">
        <w:rPr>
          <w:rFonts w:ascii="Times New Roman" w:eastAsia="Cambria" w:hAnsi="Times New Roman" w:cs="Times New Roman"/>
          <w:sz w:val="24"/>
          <w:szCs w:val="24"/>
          <w:lang w:val="en-GB"/>
        </w:rPr>
        <w:t xml:space="preserve">, Qatar Orthopaedic and Sports Medicine Hospital, Doha, Qatar </w:t>
      </w:r>
    </w:p>
    <w:p w14:paraId="6881E4AF" w14:textId="77777777" w:rsidR="009D6E33" w:rsidRPr="00486FE6" w:rsidRDefault="009D6E33" w:rsidP="009D6E33">
      <w:pPr>
        <w:pStyle w:val="Body"/>
        <w:spacing w:line="360" w:lineRule="auto"/>
        <w:ind w:left="720" w:hanging="720"/>
        <w:jc w:val="both"/>
        <w:rPr>
          <w:rFonts w:ascii="Times New Roman" w:eastAsia="Cambria" w:hAnsi="Times New Roman" w:cs="Times New Roman"/>
          <w:sz w:val="24"/>
          <w:szCs w:val="24"/>
          <w:lang w:val="en-GB"/>
        </w:rPr>
      </w:pPr>
    </w:p>
    <w:p w14:paraId="5A2F01B6" w14:textId="77777777" w:rsidR="009D6E33" w:rsidRPr="00486FE6" w:rsidRDefault="009D6E33" w:rsidP="009D6E33">
      <w:pPr>
        <w:pStyle w:val="NoSpacing"/>
        <w:spacing w:line="360" w:lineRule="auto"/>
        <w:jc w:val="both"/>
        <w:rPr>
          <w:rFonts w:eastAsia="Cambria" w:hAnsi="Times New Roman" w:cs="Times New Roman"/>
          <w:lang w:val="en-GB"/>
        </w:rPr>
      </w:pPr>
      <w:r w:rsidRPr="00486FE6">
        <w:rPr>
          <w:rFonts w:eastAsia="Cambria" w:hAnsi="Times New Roman" w:cs="Times New Roman"/>
          <w:lang w:val="en-GB"/>
        </w:rPr>
        <w:t>Corresponding Author:</w:t>
      </w:r>
    </w:p>
    <w:p w14:paraId="586191C9" w14:textId="77777777" w:rsidR="009D6E33" w:rsidRPr="00486FE6" w:rsidRDefault="009D6E33" w:rsidP="009D6E33">
      <w:pPr>
        <w:pStyle w:val="NoSpacing"/>
        <w:spacing w:line="360" w:lineRule="auto"/>
        <w:jc w:val="both"/>
        <w:rPr>
          <w:rFonts w:eastAsia="Cambria" w:hAnsi="Times New Roman" w:cs="Times New Roman"/>
          <w:lang w:val="en-GB"/>
        </w:rPr>
      </w:pPr>
      <w:r w:rsidRPr="00486FE6">
        <w:rPr>
          <w:rFonts w:eastAsia="Cambria" w:hAnsi="Times New Roman" w:cs="Times New Roman"/>
          <w:lang w:val="en-GB"/>
        </w:rPr>
        <w:t>* Dr Nathan Riding, PhD</w:t>
      </w:r>
    </w:p>
    <w:p w14:paraId="3222B0B9" w14:textId="77777777" w:rsidR="009D6E33" w:rsidRPr="00486FE6" w:rsidRDefault="009D6E33" w:rsidP="009D6E33">
      <w:pPr>
        <w:pStyle w:val="NoSpacing"/>
        <w:spacing w:line="360" w:lineRule="auto"/>
        <w:jc w:val="both"/>
        <w:rPr>
          <w:rFonts w:eastAsia="Cambria" w:hAnsi="Times New Roman" w:cs="Times New Roman"/>
          <w:lang w:val="en-GB"/>
        </w:rPr>
      </w:pPr>
      <w:proofErr w:type="spellStart"/>
      <w:r w:rsidRPr="00486FE6">
        <w:rPr>
          <w:rFonts w:eastAsia="Cambria" w:hAnsi="Times New Roman" w:cs="Times New Roman"/>
          <w:lang w:val="en-GB"/>
        </w:rPr>
        <w:t>Aspetar</w:t>
      </w:r>
      <w:proofErr w:type="spellEnd"/>
      <w:r w:rsidRPr="00486FE6">
        <w:rPr>
          <w:rFonts w:eastAsia="Cambria" w:hAnsi="Times New Roman" w:cs="Times New Roman"/>
          <w:lang w:val="en-GB"/>
        </w:rPr>
        <w:t xml:space="preserve"> Orthopaedic and Sports Medicine Hospital </w:t>
      </w:r>
    </w:p>
    <w:p w14:paraId="77E287D7" w14:textId="77777777" w:rsidR="009D6E33" w:rsidRPr="00486FE6" w:rsidRDefault="009D6E33" w:rsidP="009D6E33">
      <w:pPr>
        <w:pStyle w:val="NoSpacing"/>
        <w:spacing w:line="360" w:lineRule="auto"/>
        <w:jc w:val="both"/>
        <w:rPr>
          <w:rFonts w:eastAsia="Cambria" w:hAnsi="Times New Roman" w:cs="Times New Roman"/>
          <w:lang w:val="en-GB"/>
        </w:rPr>
      </w:pPr>
      <w:r w:rsidRPr="00486FE6">
        <w:rPr>
          <w:rFonts w:eastAsia="Cambria" w:hAnsi="Times New Roman" w:cs="Times New Roman"/>
          <w:lang w:val="en-GB"/>
        </w:rPr>
        <w:t xml:space="preserve">Doha, Qatar </w:t>
      </w:r>
    </w:p>
    <w:p w14:paraId="48822CC1" w14:textId="77777777" w:rsidR="009D6E33" w:rsidRPr="00486FE6" w:rsidRDefault="009D6E33" w:rsidP="009D6E33">
      <w:pPr>
        <w:pStyle w:val="NoSpacing"/>
        <w:spacing w:line="360" w:lineRule="auto"/>
        <w:jc w:val="both"/>
        <w:rPr>
          <w:rFonts w:eastAsia="Cambria" w:hAnsi="Times New Roman" w:cs="Times New Roman"/>
          <w:lang w:val="en-GB"/>
        </w:rPr>
      </w:pPr>
      <w:r w:rsidRPr="00486FE6">
        <w:rPr>
          <w:rFonts w:eastAsia="Cambria" w:hAnsi="Times New Roman" w:cs="Times New Roman"/>
          <w:lang w:val="en-GB"/>
        </w:rPr>
        <w:t>Tel: +9744132078</w:t>
      </w:r>
    </w:p>
    <w:p w14:paraId="44FBC673" w14:textId="77777777" w:rsidR="009D6E33" w:rsidRPr="00486FE6" w:rsidRDefault="009D6E33" w:rsidP="009D6E33">
      <w:pPr>
        <w:pStyle w:val="NoSpacing"/>
        <w:spacing w:line="360" w:lineRule="auto"/>
        <w:jc w:val="both"/>
        <w:rPr>
          <w:rFonts w:eastAsia="Cambria" w:hAnsi="Times New Roman" w:cs="Times New Roman"/>
          <w:lang w:val="en-GB"/>
        </w:rPr>
      </w:pPr>
      <w:r w:rsidRPr="00486FE6">
        <w:rPr>
          <w:rFonts w:eastAsia="Cambria" w:hAnsi="Times New Roman" w:cs="Times New Roman"/>
          <w:lang w:val="en-GB"/>
        </w:rPr>
        <w:t>Fax: +9744132020</w:t>
      </w:r>
    </w:p>
    <w:p w14:paraId="09F8F78E" w14:textId="77777777" w:rsidR="009D6E33" w:rsidRPr="00486FE6" w:rsidRDefault="009D6E33" w:rsidP="009D6E33">
      <w:pPr>
        <w:pStyle w:val="NoSpacing"/>
        <w:spacing w:line="360" w:lineRule="auto"/>
        <w:jc w:val="both"/>
        <w:rPr>
          <w:rFonts w:eastAsia="Cambria" w:hAnsi="Times New Roman" w:cs="Times New Roman"/>
          <w:lang w:val="en-GB"/>
        </w:rPr>
      </w:pPr>
      <w:r w:rsidRPr="00486FE6">
        <w:rPr>
          <w:rFonts w:eastAsia="Cambria" w:hAnsi="Times New Roman" w:cs="Times New Roman"/>
          <w:lang w:val="en-GB"/>
        </w:rPr>
        <w:t>Email: nathan.riding@aspetar.com</w:t>
      </w:r>
    </w:p>
    <w:p w14:paraId="2F3DCAE5" w14:textId="77777777" w:rsidR="009D6E33" w:rsidRPr="00486FE6" w:rsidRDefault="009D6E33" w:rsidP="009D6E33">
      <w:pPr>
        <w:pStyle w:val="Body"/>
        <w:tabs>
          <w:tab w:val="left" w:pos="7743"/>
        </w:tabs>
        <w:spacing w:line="360" w:lineRule="auto"/>
        <w:jc w:val="both"/>
        <w:rPr>
          <w:rFonts w:ascii="Times New Roman" w:eastAsia="Cambria" w:hAnsi="Times New Roman" w:cs="Times New Roman"/>
          <w:sz w:val="24"/>
          <w:szCs w:val="24"/>
          <w:lang w:val="en-GB"/>
        </w:rPr>
      </w:pPr>
    </w:p>
    <w:p w14:paraId="709D7187" w14:textId="77777777" w:rsidR="009D6E33" w:rsidRPr="00486FE6" w:rsidRDefault="009D6E33" w:rsidP="009D6E33">
      <w:pPr>
        <w:pStyle w:val="Body"/>
        <w:tabs>
          <w:tab w:val="left" w:pos="7743"/>
        </w:tabs>
        <w:spacing w:line="360" w:lineRule="auto"/>
        <w:jc w:val="both"/>
        <w:rPr>
          <w:rFonts w:ascii="Times New Roman" w:eastAsia="Cambria" w:hAnsi="Times New Roman" w:cs="Times New Roman"/>
          <w:sz w:val="24"/>
          <w:szCs w:val="24"/>
          <w:lang w:val="en-GB"/>
        </w:rPr>
      </w:pPr>
      <w:r w:rsidRPr="00486FE6">
        <w:rPr>
          <w:rFonts w:ascii="Times New Roman" w:eastAsia="Cambria" w:hAnsi="Times New Roman" w:cs="Times New Roman"/>
          <w:sz w:val="24"/>
          <w:szCs w:val="24"/>
          <w:lang w:val="en-GB"/>
        </w:rPr>
        <w:t xml:space="preserve">Disclosures and funding: None – there are no links to industry or financial support. </w:t>
      </w:r>
    </w:p>
    <w:p w14:paraId="63194D0A" w14:textId="5ECD30F7" w:rsidR="009D6E33" w:rsidRPr="00486FE6" w:rsidRDefault="00440C00" w:rsidP="00BB67A1">
      <w:pPr>
        <w:pStyle w:val="Body"/>
        <w:tabs>
          <w:tab w:val="left" w:pos="7743"/>
        </w:tabs>
        <w:spacing w:line="360" w:lineRule="auto"/>
        <w:jc w:val="both"/>
        <w:rPr>
          <w:rFonts w:ascii="Times New Roman" w:eastAsia="Cambria" w:hAnsi="Times New Roman" w:cs="Times New Roman"/>
          <w:sz w:val="24"/>
          <w:szCs w:val="24"/>
          <w:lang w:val="en-GB"/>
        </w:rPr>
      </w:pPr>
      <w:r>
        <w:rPr>
          <w:rFonts w:ascii="Times New Roman" w:eastAsia="Cambria" w:hAnsi="Times New Roman" w:cs="Times New Roman"/>
          <w:sz w:val="24"/>
          <w:szCs w:val="24"/>
          <w:lang w:val="en-GB"/>
        </w:rPr>
        <w:t xml:space="preserve">Word Count: </w:t>
      </w:r>
      <w:r w:rsidR="00FC1065">
        <w:rPr>
          <w:rFonts w:ascii="Times New Roman" w:eastAsia="Cambria" w:hAnsi="Times New Roman" w:cs="Times New Roman"/>
          <w:sz w:val="24"/>
          <w:szCs w:val="24"/>
          <w:lang w:val="en-GB"/>
        </w:rPr>
        <w:t>4832</w:t>
      </w:r>
      <w:r w:rsidR="009D6E33" w:rsidRPr="00486FE6">
        <w:rPr>
          <w:rFonts w:ascii="Times New Roman" w:eastAsia="Cambria" w:hAnsi="Times New Roman" w:cs="Times New Roman"/>
          <w:sz w:val="24"/>
          <w:szCs w:val="24"/>
          <w:lang w:val="en-GB"/>
        </w:rPr>
        <w:t xml:space="preserve"> (text, references and table headings and legends). </w:t>
      </w:r>
    </w:p>
    <w:p w14:paraId="5CAD625B" w14:textId="77777777" w:rsidR="009D6E33" w:rsidRPr="00486FE6" w:rsidRDefault="009D6E33" w:rsidP="009D6E33">
      <w:pPr>
        <w:pStyle w:val="Body"/>
        <w:spacing w:line="360" w:lineRule="auto"/>
        <w:jc w:val="both"/>
        <w:rPr>
          <w:rFonts w:ascii="Times New Roman" w:eastAsia="Cambria" w:hAnsi="Times New Roman" w:cs="Times New Roman"/>
          <w:sz w:val="24"/>
          <w:szCs w:val="24"/>
          <w:lang w:val="en-GB"/>
        </w:rPr>
      </w:pPr>
    </w:p>
    <w:p w14:paraId="02A32237" w14:textId="77777777" w:rsidR="009D6E33" w:rsidRPr="00486FE6" w:rsidRDefault="009D6E33" w:rsidP="009D6E33">
      <w:pPr>
        <w:pStyle w:val="Body"/>
        <w:spacing w:line="360" w:lineRule="auto"/>
        <w:jc w:val="both"/>
        <w:rPr>
          <w:rFonts w:ascii="Times New Roman" w:eastAsia="Cambria" w:hAnsi="Times New Roman" w:cs="Times New Roman"/>
          <w:sz w:val="24"/>
          <w:szCs w:val="24"/>
          <w:lang w:val="en-GB"/>
        </w:rPr>
      </w:pPr>
    </w:p>
    <w:p w14:paraId="476453B3" w14:textId="77777777" w:rsidR="009D6E33" w:rsidRPr="00486FE6" w:rsidRDefault="009D6E33" w:rsidP="009D6E33">
      <w:pPr>
        <w:pStyle w:val="Body"/>
        <w:spacing w:line="360" w:lineRule="auto"/>
        <w:jc w:val="both"/>
        <w:rPr>
          <w:rFonts w:ascii="Times New Roman" w:eastAsia="Cambria" w:hAnsi="Times New Roman" w:cs="Times New Roman"/>
          <w:sz w:val="24"/>
          <w:szCs w:val="24"/>
          <w:lang w:val="en-GB"/>
        </w:rPr>
      </w:pPr>
    </w:p>
    <w:p w14:paraId="6EEBCAF3" w14:textId="77777777" w:rsidR="009D6E33" w:rsidRPr="00486FE6" w:rsidRDefault="009D6E33" w:rsidP="009D6E33">
      <w:pPr>
        <w:pStyle w:val="Body"/>
        <w:spacing w:line="360" w:lineRule="auto"/>
        <w:jc w:val="both"/>
        <w:rPr>
          <w:rFonts w:ascii="Times New Roman" w:eastAsia="Cambria" w:hAnsi="Times New Roman" w:cs="Times New Roman"/>
          <w:sz w:val="24"/>
          <w:szCs w:val="24"/>
          <w:lang w:val="en-GB"/>
        </w:rPr>
      </w:pPr>
    </w:p>
    <w:bookmarkEnd w:id="0"/>
    <w:p w14:paraId="66D5C3B6" w14:textId="77777777" w:rsidR="009D6E33" w:rsidRPr="00486FE6" w:rsidRDefault="009D6E33" w:rsidP="009D6E33">
      <w:pPr>
        <w:pStyle w:val="Body"/>
        <w:spacing w:line="360" w:lineRule="auto"/>
        <w:jc w:val="both"/>
        <w:rPr>
          <w:rFonts w:ascii="Times New Roman" w:eastAsia="Cambria" w:hAnsi="Times New Roman" w:cs="Times New Roman"/>
          <w:b/>
          <w:bCs/>
          <w:sz w:val="24"/>
          <w:szCs w:val="24"/>
          <w:lang w:val="en-GB"/>
        </w:rPr>
      </w:pPr>
      <w:r w:rsidRPr="00486FE6">
        <w:rPr>
          <w:rFonts w:ascii="Times New Roman" w:eastAsia="Cambria" w:hAnsi="Times New Roman" w:cs="Times New Roman"/>
          <w:b/>
          <w:bCs/>
          <w:sz w:val="24"/>
          <w:szCs w:val="24"/>
          <w:lang w:val="en-GB"/>
        </w:rPr>
        <w:t xml:space="preserve">One-sentence summary </w:t>
      </w:r>
    </w:p>
    <w:p w14:paraId="31C20BA3" w14:textId="6E4EB718" w:rsidR="009D6E33" w:rsidRPr="00486FE6" w:rsidRDefault="008E12AB" w:rsidP="009D6E33">
      <w:pPr>
        <w:pStyle w:val="Body"/>
        <w:spacing w:line="360" w:lineRule="auto"/>
        <w:jc w:val="both"/>
        <w:rPr>
          <w:rFonts w:ascii="Times New Roman" w:eastAsia="Cambria" w:hAnsi="Times New Roman" w:cs="Times New Roman"/>
          <w:sz w:val="24"/>
          <w:szCs w:val="24"/>
          <w:lang w:val="en-GB"/>
        </w:rPr>
      </w:pPr>
      <w:r w:rsidRPr="00486FE6">
        <w:rPr>
          <w:rFonts w:ascii="Times New Roman" w:eastAsia="Cambria" w:hAnsi="Times New Roman" w:cs="Times New Roman"/>
          <w:sz w:val="24"/>
          <w:szCs w:val="24"/>
          <w:lang w:val="en-GB"/>
        </w:rPr>
        <w:t>Repolarisation</w:t>
      </w:r>
      <w:r w:rsidR="009D6E33" w:rsidRPr="00486FE6">
        <w:rPr>
          <w:rFonts w:ascii="Times New Roman" w:eastAsia="Cambria" w:hAnsi="Times New Roman" w:cs="Times New Roman"/>
          <w:sz w:val="24"/>
          <w:szCs w:val="24"/>
          <w:lang w:val="en-GB"/>
        </w:rPr>
        <w:t xml:space="preserve"> anomalies and increased left ventricular wall thickness are common manifestations </w:t>
      </w:r>
      <w:r w:rsidR="009310E1">
        <w:rPr>
          <w:rFonts w:ascii="Times New Roman" w:eastAsia="Cambria" w:hAnsi="Times New Roman" w:cs="Times New Roman"/>
          <w:sz w:val="24"/>
          <w:szCs w:val="24"/>
          <w:lang w:val="en-GB"/>
        </w:rPr>
        <w:t xml:space="preserve">of </w:t>
      </w:r>
      <w:r w:rsidR="009D6E33" w:rsidRPr="00486FE6">
        <w:rPr>
          <w:rFonts w:ascii="Times New Roman" w:eastAsia="Cambria" w:hAnsi="Times New Roman" w:cs="Times New Roman"/>
          <w:sz w:val="24"/>
          <w:szCs w:val="24"/>
          <w:lang w:val="en-GB"/>
        </w:rPr>
        <w:t>athletic adaptation in black male athletes, however</w:t>
      </w:r>
      <w:r w:rsidR="00AD2AF2">
        <w:rPr>
          <w:rFonts w:ascii="Times New Roman" w:eastAsia="Cambria" w:hAnsi="Times New Roman" w:cs="Times New Roman"/>
          <w:sz w:val="24"/>
          <w:szCs w:val="24"/>
          <w:lang w:val="en-GB"/>
        </w:rPr>
        <w:t>,</w:t>
      </w:r>
      <w:r w:rsidR="009D6E33" w:rsidRPr="00486FE6">
        <w:rPr>
          <w:rFonts w:ascii="Times New Roman" w:eastAsia="Cambria" w:hAnsi="Times New Roman" w:cs="Times New Roman"/>
          <w:sz w:val="24"/>
          <w:szCs w:val="24"/>
          <w:lang w:val="en-GB"/>
        </w:rPr>
        <w:t xml:space="preserve"> the magnitude of these alterations is highly dependent on geographical origin; athletes from West Africa and </w:t>
      </w:r>
      <w:r w:rsidR="009D6E33">
        <w:rPr>
          <w:rFonts w:ascii="Times New Roman" w:eastAsia="Cambria" w:hAnsi="Times New Roman" w:cs="Times New Roman"/>
          <w:sz w:val="24"/>
          <w:szCs w:val="24"/>
          <w:lang w:val="en-GB"/>
        </w:rPr>
        <w:t>Middle</w:t>
      </w:r>
      <w:r w:rsidR="009D6E33" w:rsidRPr="00486FE6">
        <w:rPr>
          <w:rFonts w:ascii="Times New Roman" w:eastAsia="Cambria" w:hAnsi="Times New Roman" w:cs="Times New Roman"/>
          <w:sz w:val="24"/>
          <w:szCs w:val="24"/>
          <w:lang w:val="en-GB"/>
        </w:rPr>
        <w:t xml:space="preserve"> Africa reveal the most profound changes. </w:t>
      </w:r>
    </w:p>
    <w:p w14:paraId="7C4542FA" w14:textId="77777777" w:rsidR="009D6E33" w:rsidRPr="00486FE6" w:rsidRDefault="009D6E33" w:rsidP="009D6E33">
      <w:pPr>
        <w:pStyle w:val="Body"/>
        <w:spacing w:line="360" w:lineRule="auto"/>
        <w:jc w:val="both"/>
        <w:rPr>
          <w:rFonts w:ascii="Times New Roman" w:eastAsia="Cambria" w:hAnsi="Times New Roman" w:cs="Times New Roman"/>
          <w:sz w:val="24"/>
          <w:szCs w:val="24"/>
          <w:lang w:val="en-GB"/>
        </w:rPr>
      </w:pPr>
    </w:p>
    <w:p w14:paraId="08277E10" w14:textId="77777777" w:rsidR="009D6E33" w:rsidRPr="00486FE6" w:rsidRDefault="009D6E33" w:rsidP="009D6E33">
      <w:pPr>
        <w:pStyle w:val="Body"/>
        <w:spacing w:line="480" w:lineRule="auto"/>
        <w:jc w:val="both"/>
        <w:rPr>
          <w:rFonts w:ascii="Times New Roman" w:eastAsia="Cambria" w:hAnsi="Times New Roman" w:cs="Times New Roman"/>
          <w:b/>
          <w:bCs/>
          <w:sz w:val="24"/>
          <w:szCs w:val="24"/>
          <w:lang w:val="en-GB"/>
        </w:rPr>
      </w:pPr>
    </w:p>
    <w:p w14:paraId="6E1BEE6C" w14:textId="77777777" w:rsidR="009D6E33" w:rsidRPr="00486FE6" w:rsidRDefault="009D6E33" w:rsidP="009D6E33">
      <w:pPr>
        <w:pStyle w:val="Body"/>
        <w:spacing w:line="480" w:lineRule="auto"/>
        <w:jc w:val="both"/>
        <w:rPr>
          <w:rFonts w:ascii="Times New Roman" w:eastAsia="Cambria" w:hAnsi="Times New Roman" w:cs="Times New Roman"/>
          <w:b/>
          <w:bCs/>
          <w:sz w:val="24"/>
          <w:szCs w:val="24"/>
          <w:lang w:val="en-GB"/>
        </w:rPr>
      </w:pPr>
    </w:p>
    <w:p w14:paraId="4096916E" w14:textId="77777777" w:rsidR="009D6E33" w:rsidRPr="00486FE6" w:rsidRDefault="009D6E33" w:rsidP="009D6E33">
      <w:pPr>
        <w:pStyle w:val="Body"/>
        <w:spacing w:line="480" w:lineRule="auto"/>
        <w:jc w:val="both"/>
        <w:rPr>
          <w:rFonts w:ascii="Times New Roman" w:eastAsia="Cambria" w:hAnsi="Times New Roman" w:cs="Times New Roman"/>
          <w:b/>
          <w:bCs/>
          <w:sz w:val="24"/>
          <w:szCs w:val="24"/>
          <w:lang w:val="en-GB"/>
        </w:rPr>
      </w:pPr>
    </w:p>
    <w:p w14:paraId="6B560DE3" w14:textId="77777777" w:rsidR="009D6E33" w:rsidRPr="00486FE6" w:rsidRDefault="009D6E33" w:rsidP="009D6E33">
      <w:pPr>
        <w:pStyle w:val="Body"/>
        <w:spacing w:line="480" w:lineRule="auto"/>
        <w:jc w:val="both"/>
        <w:rPr>
          <w:rFonts w:ascii="Times New Roman" w:eastAsia="Cambria" w:hAnsi="Times New Roman" w:cs="Times New Roman"/>
          <w:b/>
          <w:bCs/>
          <w:sz w:val="24"/>
          <w:szCs w:val="24"/>
          <w:lang w:val="en-GB"/>
        </w:rPr>
      </w:pPr>
    </w:p>
    <w:p w14:paraId="5F5FB101" w14:textId="77777777" w:rsidR="009D6E33" w:rsidRPr="00486FE6" w:rsidRDefault="009D6E33" w:rsidP="009D6E33">
      <w:pPr>
        <w:pStyle w:val="Body"/>
        <w:spacing w:line="480" w:lineRule="auto"/>
        <w:jc w:val="both"/>
        <w:rPr>
          <w:rFonts w:ascii="Times New Roman" w:eastAsia="Cambria" w:hAnsi="Times New Roman" w:cs="Times New Roman"/>
          <w:b/>
          <w:bCs/>
          <w:sz w:val="24"/>
          <w:szCs w:val="24"/>
          <w:lang w:val="en-GB"/>
        </w:rPr>
      </w:pPr>
    </w:p>
    <w:p w14:paraId="751650CC" w14:textId="77777777" w:rsidR="009D6E33" w:rsidRPr="00486FE6" w:rsidRDefault="009D6E33" w:rsidP="009D6E33">
      <w:pPr>
        <w:pStyle w:val="Body"/>
        <w:spacing w:line="480" w:lineRule="auto"/>
        <w:jc w:val="both"/>
        <w:rPr>
          <w:rFonts w:ascii="Times New Roman" w:eastAsia="Cambria" w:hAnsi="Times New Roman" w:cs="Times New Roman"/>
          <w:b/>
          <w:bCs/>
          <w:sz w:val="24"/>
          <w:szCs w:val="24"/>
          <w:lang w:val="en-GB"/>
        </w:rPr>
      </w:pPr>
    </w:p>
    <w:p w14:paraId="74268F5A" w14:textId="77777777" w:rsidR="009D6E33" w:rsidRDefault="009D6E33" w:rsidP="009D6E33">
      <w:pPr>
        <w:spacing w:line="480" w:lineRule="auto"/>
        <w:jc w:val="both"/>
        <w:rPr>
          <w:rFonts w:asciiTheme="majorBidi" w:hAnsiTheme="majorBidi" w:cstheme="majorBidi"/>
          <w:sz w:val="24"/>
          <w:szCs w:val="24"/>
        </w:rPr>
      </w:pPr>
    </w:p>
    <w:p w14:paraId="0656699C" w14:textId="77777777" w:rsidR="009D6E33" w:rsidRDefault="009D6E33" w:rsidP="009D6E33">
      <w:pPr>
        <w:spacing w:line="480" w:lineRule="auto"/>
        <w:jc w:val="both"/>
        <w:rPr>
          <w:rFonts w:asciiTheme="majorBidi" w:hAnsiTheme="majorBidi" w:cstheme="majorBidi"/>
          <w:sz w:val="24"/>
          <w:szCs w:val="24"/>
        </w:rPr>
      </w:pPr>
    </w:p>
    <w:p w14:paraId="3C1E272A" w14:textId="77777777" w:rsidR="009D6E33" w:rsidRDefault="009D6E33" w:rsidP="009D6E33">
      <w:pPr>
        <w:spacing w:line="480" w:lineRule="auto"/>
        <w:jc w:val="both"/>
        <w:rPr>
          <w:rFonts w:asciiTheme="majorBidi" w:hAnsiTheme="majorBidi" w:cstheme="majorBidi"/>
          <w:sz w:val="24"/>
          <w:szCs w:val="24"/>
        </w:rPr>
      </w:pPr>
    </w:p>
    <w:p w14:paraId="6BD15783" w14:textId="77777777" w:rsidR="009D6E33" w:rsidRDefault="009D6E33" w:rsidP="009D6E33">
      <w:pPr>
        <w:spacing w:line="480" w:lineRule="auto"/>
        <w:jc w:val="both"/>
        <w:rPr>
          <w:rFonts w:asciiTheme="majorBidi" w:hAnsiTheme="majorBidi" w:cstheme="majorBidi"/>
          <w:sz w:val="24"/>
          <w:szCs w:val="24"/>
        </w:rPr>
      </w:pPr>
    </w:p>
    <w:p w14:paraId="591733F3" w14:textId="77777777" w:rsidR="009D6E33" w:rsidRDefault="009D6E33" w:rsidP="009D6E33">
      <w:pPr>
        <w:spacing w:line="480" w:lineRule="auto"/>
        <w:jc w:val="both"/>
        <w:rPr>
          <w:rFonts w:asciiTheme="majorBidi" w:hAnsiTheme="majorBidi" w:cstheme="majorBidi"/>
          <w:sz w:val="24"/>
          <w:szCs w:val="24"/>
        </w:rPr>
      </w:pPr>
    </w:p>
    <w:p w14:paraId="6A30D8C0" w14:textId="77777777" w:rsidR="009D6E33" w:rsidRDefault="009D6E33" w:rsidP="009D6E33">
      <w:pPr>
        <w:spacing w:line="480" w:lineRule="auto"/>
        <w:jc w:val="both"/>
        <w:rPr>
          <w:rFonts w:asciiTheme="majorBidi" w:hAnsiTheme="majorBidi" w:cstheme="majorBidi"/>
          <w:sz w:val="24"/>
          <w:szCs w:val="24"/>
        </w:rPr>
      </w:pPr>
    </w:p>
    <w:p w14:paraId="6EF83808" w14:textId="77777777" w:rsidR="009D6E33" w:rsidRDefault="009D6E33" w:rsidP="009D6E33">
      <w:pPr>
        <w:spacing w:line="480" w:lineRule="auto"/>
        <w:jc w:val="both"/>
        <w:rPr>
          <w:rFonts w:asciiTheme="majorBidi" w:hAnsiTheme="majorBidi" w:cstheme="majorBidi"/>
          <w:sz w:val="24"/>
          <w:szCs w:val="24"/>
        </w:rPr>
      </w:pPr>
    </w:p>
    <w:p w14:paraId="438A7588" w14:textId="77777777" w:rsidR="00B26D92" w:rsidRPr="009D6E33" w:rsidRDefault="00B26D92" w:rsidP="009D6E33">
      <w:pPr>
        <w:spacing w:line="480" w:lineRule="auto"/>
        <w:jc w:val="both"/>
        <w:rPr>
          <w:rFonts w:asciiTheme="majorBidi" w:hAnsiTheme="majorBidi" w:cstheme="majorBidi"/>
          <w:b/>
          <w:bCs/>
          <w:sz w:val="24"/>
          <w:szCs w:val="24"/>
        </w:rPr>
      </w:pPr>
      <w:r w:rsidRPr="009D6E33">
        <w:rPr>
          <w:rFonts w:asciiTheme="majorBidi" w:hAnsiTheme="majorBidi" w:cstheme="majorBidi"/>
          <w:b/>
          <w:bCs/>
          <w:sz w:val="24"/>
          <w:szCs w:val="24"/>
        </w:rPr>
        <w:lastRenderedPageBreak/>
        <w:t xml:space="preserve">INTRODUCTION   </w:t>
      </w:r>
    </w:p>
    <w:p w14:paraId="31CBA82A" w14:textId="536D980C" w:rsidR="00B26D92" w:rsidRPr="00B26D92" w:rsidRDefault="00B26D92" w:rsidP="003377D2">
      <w:pPr>
        <w:spacing w:line="480" w:lineRule="auto"/>
        <w:jc w:val="both"/>
        <w:rPr>
          <w:rFonts w:asciiTheme="majorBidi" w:hAnsiTheme="majorBidi" w:cstheme="majorBidi"/>
          <w:sz w:val="24"/>
          <w:szCs w:val="24"/>
        </w:rPr>
      </w:pPr>
      <w:r w:rsidRPr="00B26D92">
        <w:rPr>
          <w:rFonts w:asciiTheme="majorBidi" w:hAnsiTheme="majorBidi" w:cstheme="majorBidi"/>
          <w:sz w:val="24"/>
          <w:szCs w:val="24"/>
        </w:rPr>
        <w:t>Sudden cardiac death (SCD) in young athletes is rare</w:t>
      </w:r>
      <w:r w:rsidR="00CD23AC">
        <w:rPr>
          <w:rFonts w:asciiTheme="majorBidi" w:hAnsiTheme="majorBidi" w:cstheme="majorBidi"/>
          <w:sz w:val="24"/>
          <w:szCs w:val="24"/>
        </w:rPr>
        <w:t xml:space="preserve"> but</w:t>
      </w:r>
      <w:r w:rsidRPr="00B26D92">
        <w:rPr>
          <w:rFonts w:asciiTheme="majorBidi" w:hAnsiTheme="majorBidi" w:cstheme="majorBidi"/>
          <w:sz w:val="24"/>
          <w:szCs w:val="24"/>
        </w:rPr>
        <w:t xml:space="preserve"> represents the leading medical cause of death in this population. Certain high-risk subgroup have been further identified such as athletes of African or Caribbean descent [1:18,000 per year], basketball players [1:11 000 per year] and Division I male basketball players with an </w:t>
      </w:r>
      <w:r>
        <w:rPr>
          <w:rFonts w:asciiTheme="majorBidi" w:hAnsiTheme="majorBidi" w:cstheme="majorBidi"/>
          <w:sz w:val="24"/>
          <w:szCs w:val="24"/>
        </w:rPr>
        <w:t>incidence of 1: 3,000 per year.</w:t>
      </w:r>
      <w:r>
        <w:rPr>
          <w:rFonts w:asciiTheme="majorBidi" w:hAnsiTheme="majorBidi" w:cstheme="majorBidi"/>
          <w:sz w:val="24"/>
          <w:szCs w:val="24"/>
        </w:rPr>
        <w:fldChar w:fldCharType="begin"/>
      </w:r>
      <w:r w:rsidR="003377D2">
        <w:rPr>
          <w:rFonts w:asciiTheme="majorBidi" w:hAnsiTheme="majorBidi" w:cstheme="majorBidi"/>
          <w:sz w:val="24"/>
          <w:szCs w:val="24"/>
        </w:rPr>
        <w:instrText xml:space="preserve"> ADDIN EN.CITE &lt;EndNote&gt;&lt;Cite&gt;&lt;Author&gt;Harmon&lt;/Author&gt;&lt;Year&gt;2011&lt;/Year&gt;&lt;RecNum&gt;1205&lt;/RecNum&gt;&lt;DisplayText&gt;&lt;style face="superscript"&gt;1&lt;/style&gt;&lt;/DisplayText&gt;&lt;record&gt;&lt;rec-number&gt;1205&lt;/rec-number&gt;&lt;foreign-keys&gt;&lt;key app="EN" db-id="rar0fvvdevv5prer5zapr2d9resvtpt2wv5f" timestamp="1374488888"&gt;1205&lt;/key&gt;&lt;/foreign-keys&gt;&lt;ref-type name="Journal Article"&gt;17&lt;/ref-type&gt;&lt;contributors&gt;&lt;authors&gt;&lt;author&gt;Harmon, Kimberly G.&lt;/author&gt;&lt;author&gt;Asif, Irfan M.&lt;/author&gt;&lt;author&gt;Klossner, David&lt;/author&gt;&lt;author&gt;Drezner, Jonathan A.&lt;/author&gt;&lt;/authors&gt;&lt;/contributors&gt;&lt;titles&gt;&lt;title&gt;Incidence of Sudden Cardiac Death in National Collegiate Athletic Association Athletes&lt;/title&gt;&lt;secondary-title&gt;Circulation&lt;/secondary-title&gt;&lt;/titles&gt;&lt;periodical&gt;&lt;full-title&gt;Circulation&lt;/full-title&gt;&lt;/periodical&gt;&lt;pages&gt;1594-1600&lt;/pages&gt;&lt;volume&gt;123&lt;/volume&gt;&lt;number&gt;15&lt;/number&gt;&lt;dates&gt;&lt;year&gt;2011&lt;/year&gt;&lt;pub-dates&gt;&lt;date&gt;April 19, 2011&lt;/date&gt;&lt;/pub-dates&gt;&lt;/dates&gt;&lt;urls&gt;&lt;related-urls&gt;&lt;url&gt;http://circ.ahajournals.org/content/123/15/1594.abstract&lt;/url&gt;&lt;/related-urls&gt;&lt;/urls&gt;&lt;electronic-resource-num&gt;10.1161/circulationaha.110.004622&lt;/electronic-resource-num&gt;&lt;/record&gt;&lt;/Cite&gt;&lt;/EndNote&gt;</w:instrText>
      </w:r>
      <w:r>
        <w:rPr>
          <w:rFonts w:asciiTheme="majorBidi" w:hAnsiTheme="majorBidi" w:cstheme="majorBidi"/>
          <w:sz w:val="24"/>
          <w:szCs w:val="24"/>
        </w:rPr>
        <w:fldChar w:fldCharType="separate"/>
      </w:r>
      <w:r w:rsidR="003377D2" w:rsidRPr="003377D2">
        <w:rPr>
          <w:rFonts w:asciiTheme="majorBidi" w:hAnsiTheme="majorBidi" w:cstheme="majorBidi"/>
          <w:noProof/>
          <w:sz w:val="24"/>
          <w:szCs w:val="24"/>
          <w:vertAlign w:val="superscript"/>
        </w:rPr>
        <w:t>1</w:t>
      </w:r>
      <w:r>
        <w:rPr>
          <w:rFonts w:asciiTheme="majorBidi" w:hAnsiTheme="majorBidi" w:cstheme="majorBidi"/>
          <w:sz w:val="24"/>
          <w:szCs w:val="24"/>
        </w:rPr>
        <w:fldChar w:fldCharType="end"/>
      </w:r>
      <w:r w:rsidRPr="00B26D92">
        <w:rPr>
          <w:rFonts w:asciiTheme="majorBidi" w:hAnsiTheme="majorBidi" w:cstheme="majorBidi"/>
          <w:sz w:val="24"/>
          <w:szCs w:val="24"/>
        </w:rPr>
        <w:t xml:space="preserve"> Pre-participation examination (PPE) including a 12-lead electrocardiogram (ECG) </w:t>
      </w:r>
      <w:r w:rsidR="00CD23AC">
        <w:rPr>
          <w:rFonts w:asciiTheme="majorBidi" w:hAnsiTheme="majorBidi" w:cstheme="majorBidi"/>
          <w:sz w:val="24"/>
          <w:szCs w:val="24"/>
        </w:rPr>
        <w:t xml:space="preserve">is </w:t>
      </w:r>
      <w:r w:rsidRPr="00B26D92">
        <w:rPr>
          <w:rFonts w:asciiTheme="majorBidi" w:hAnsiTheme="majorBidi" w:cstheme="majorBidi"/>
          <w:sz w:val="24"/>
          <w:szCs w:val="24"/>
        </w:rPr>
        <w:t xml:space="preserve"> an effective strategy for detecting athletes with potentially life</w:t>
      </w:r>
      <w:r>
        <w:rPr>
          <w:rFonts w:asciiTheme="majorBidi" w:hAnsiTheme="majorBidi" w:cstheme="majorBidi"/>
          <w:sz w:val="24"/>
          <w:szCs w:val="24"/>
        </w:rPr>
        <w:t>-threatening cardiac disorders.</w:t>
      </w:r>
      <w:r>
        <w:rPr>
          <w:rFonts w:asciiTheme="majorBidi" w:hAnsiTheme="majorBidi" w:cstheme="majorBidi"/>
          <w:sz w:val="24"/>
          <w:szCs w:val="24"/>
        </w:rPr>
        <w:fldChar w:fldCharType="begin"/>
      </w:r>
      <w:r w:rsidR="003377D2">
        <w:rPr>
          <w:rFonts w:asciiTheme="majorBidi" w:hAnsiTheme="majorBidi" w:cstheme="majorBidi"/>
          <w:sz w:val="24"/>
          <w:szCs w:val="24"/>
        </w:rPr>
        <w:instrText xml:space="preserve"> ADDIN EN.CITE &lt;EndNote&gt;&lt;Cite&gt;&lt;Author&gt;Mont&lt;/Author&gt;&lt;Year&gt;2016&lt;/Year&gt;&lt;RecNum&gt;1626&lt;/RecNum&gt;&lt;DisplayText&gt;&lt;style face="superscript"&gt;2&lt;/style&gt;&lt;/DisplayText&gt;&lt;record&gt;&lt;rec-number&gt;1626&lt;/rec-number&gt;&lt;foreign-keys&gt;&lt;key app="EN" db-id="rar0fvvdevv5prer5zapr2d9resvtpt2wv5f" timestamp="1497514950"&gt;1626&lt;/key&gt;&lt;/foreign-keys&gt;&lt;ref-type name="Journal Article"&gt;17&lt;/ref-type&gt;&lt;contributors&gt;&lt;authors&gt;&lt;author&gt;Mont, Lluís&lt;/author&gt;&lt;author&gt;Pelliccia, Antonio&lt;/author&gt;&lt;author&gt;Sharma, Sanjay&lt;/author&gt;&lt;author&gt;Biffi, Alessandro&lt;/author&gt;&lt;author&gt;Borjesson, Mats&lt;/author&gt;&lt;author&gt;Terradellas, Josep Brugada&lt;/author&gt;&lt;author&gt;Carré, Francois&lt;/author&gt;&lt;author&gt;Guasch, Eduard&lt;/author&gt;&lt;author&gt;Heidbuchel, Hein&lt;/author&gt;&lt;author&gt;Gerche, André La&lt;/author&gt;&lt;/authors&gt;&lt;/contributors&gt;&lt;titles&gt;&lt;title&gt;Pre-participation cardiovascular evaluation for athletic participants to prevent sudden death: Position paper from the EHRA and the EACPR, branches of the ESC. Endorsed by APHRS, HRS, and SOLAECE&lt;/title&gt;&lt;secondary-title&gt;EP Europace&lt;/secondary-title&gt;&lt;/titles&gt;&lt;periodical&gt;&lt;full-title&gt;EP Europace&lt;/full-title&gt;&lt;/periodical&gt;&lt;pages&gt;139-163&lt;/pages&gt;&lt;volume&gt;19&lt;/volume&gt;&lt;number&gt;1&lt;/number&gt;&lt;dates&gt;&lt;year&gt;2016&lt;/year&gt;&lt;/dates&gt;&lt;isbn&gt;1099-5129&lt;/isbn&gt;&lt;urls&gt;&lt;/urls&gt;&lt;/record&gt;&lt;/Cite&gt;&lt;/EndNote&gt;</w:instrText>
      </w:r>
      <w:r>
        <w:rPr>
          <w:rFonts w:asciiTheme="majorBidi" w:hAnsiTheme="majorBidi" w:cstheme="majorBidi"/>
          <w:sz w:val="24"/>
          <w:szCs w:val="24"/>
        </w:rPr>
        <w:fldChar w:fldCharType="separate"/>
      </w:r>
      <w:r w:rsidR="003377D2" w:rsidRPr="003377D2">
        <w:rPr>
          <w:rFonts w:asciiTheme="majorBidi" w:hAnsiTheme="majorBidi" w:cstheme="majorBidi"/>
          <w:noProof/>
          <w:sz w:val="24"/>
          <w:szCs w:val="24"/>
          <w:vertAlign w:val="superscript"/>
        </w:rPr>
        <w:t>2</w:t>
      </w:r>
      <w:r>
        <w:rPr>
          <w:rFonts w:asciiTheme="majorBidi" w:hAnsiTheme="majorBidi" w:cstheme="majorBidi"/>
          <w:sz w:val="24"/>
          <w:szCs w:val="24"/>
        </w:rPr>
        <w:fldChar w:fldCharType="end"/>
      </w:r>
      <w:r w:rsidRPr="00B26D92">
        <w:rPr>
          <w:rFonts w:asciiTheme="majorBidi" w:hAnsiTheme="majorBidi" w:cstheme="majorBidi"/>
          <w:sz w:val="24"/>
          <w:szCs w:val="24"/>
        </w:rPr>
        <w:t xml:space="preserve"> If identified in a timely fashion these disorders can be managed through lifestyle modifications, pharmacotherapy, and/or implantable cardioverter-defibrillators</w:t>
      </w:r>
      <w:r w:rsidR="00CD23AC">
        <w:rPr>
          <w:rFonts w:asciiTheme="majorBidi" w:hAnsiTheme="majorBidi" w:cstheme="majorBidi"/>
          <w:sz w:val="24"/>
          <w:szCs w:val="24"/>
        </w:rPr>
        <w:t>.</w:t>
      </w:r>
    </w:p>
    <w:p w14:paraId="6CFF3137" w14:textId="77777777" w:rsidR="00B26D92" w:rsidRPr="00B26D92" w:rsidRDefault="00B26D92" w:rsidP="009D6E33">
      <w:pPr>
        <w:spacing w:line="480" w:lineRule="auto"/>
        <w:jc w:val="both"/>
        <w:rPr>
          <w:rFonts w:asciiTheme="majorBidi" w:hAnsiTheme="majorBidi" w:cstheme="majorBidi"/>
          <w:sz w:val="24"/>
          <w:szCs w:val="24"/>
        </w:rPr>
      </w:pPr>
    </w:p>
    <w:p w14:paraId="151002A5" w14:textId="2E6EDB0E" w:rsidR="00B26D92" w:rsidRPr="00B26D92" w:rsidRDefault="00B26D92" w:rsidP="003377D2">
      <w:pPr>
        <w:spacing w:line="480" w:lineRule="auto"/>
        <w:jc w:val="both"/>
        <w:rPr>
          <w:rFonts w:asciiTheme="majorBidi" w:hAnsiTheme="majorBidi" w:cstheme="majorBidi"/>
          <w:sz w:val="24"/>
          <w:szCs w:val="24"/>
        </w:rPr>
      </w:pPr>
      <w:r w:rsidRPr="00B26D92">
        <w:rPr>
          <w:rFonts w:asciiTheme="majorBidi" w:hAnsiTheme="majorBidi" w:cstheme="majorBidi"/>
          <w:sz w:val="24"/>
          <w:szCs w:val="24"/>
        </w:rPr>
        <w:t xml:space="preserve">Increasing globalisation has provided athletes from all parts of the world the opportunity to compete at the highest level and has accordingly informed our understanding of the influence of </w:t>
      </w:r>
      <w:r w:rsidR="00D448C4">
        <w:rPr>
          <w:rFonts w:asciiTheme="majorBidi" w:hAnsiTheme="majorBidi" w:cstheme="majorBidi"/>
          <w:sz w:val="24"/>
          <w:szCs w:val="24"/>
        </w:rPr>
        <w:t>ethnicity</w:t>
      </w:r>
      <w:r w:rsidR="00D448C4" w:rsidRPr="00B26D92">
        <w:rPr>
          <w:rFonts w:asciiTheme="majorBidi" w:hAnsiTheme="majorBidi" w:cstheme="majorBidi"/>
          <w:sz w:val="24"/>
          <w:szCs w:val="24"/>
        </w:rPr>
        <w:t xml:space="preserve"> </w:t>
      </w:r>
      <w:r w:rsidRPr="00B26D92">
        <w:rPr>
          <w:rFonts w:asciiTheme="majorBidi" w:hAnsiTheme="majorBidi" w:cstheme="majorBidi"/>
          <w:sz w:val="24"/>
          <w:szCs w:val="24"/>
        </w:rPr>
        <w:t xml:space="preserve">on </w:t>
      </w:r>
      <w:r w:rsidR="00834B00">
        <w:rPr>
          <w:rFonts w:asciiTheme="majorBidi" w:hAnsiTheme="majorBidi" w:cstheme="majorBidi"/>
          <w:sz w:val="24"/>
          <w:szCs w:val="24"/>
        </w:rPr>
        <w:t xml:space="preserve">cardiac adaptation to exercise. </w:t>
      </w:r>
      <w:r w:rsidRPr="00B26D92">
        <w:rPr>
          <w:rFonts w:asciiTheme="majorBidi" w:hAnsiTheme="majorBidi" w:cstheme="majorBidi"/>
          <w:sz w:val="24"/>
          <w:szCs w:val="24"/>
        </w:rPr>
        <w:t xml:space="preserve"> From this perspective, the group most intensely studied are athletes of African or Caribbean descent (universally termed black athletes). Data from adult black athletes demonstrate a </w:t>
      </w:r>
      <w:r w:rsidR="003377D2">
        <w:rPr>
          <w:rFonts w:asciiTheme="majorBidi" w:hAnsiTheme="majorBidi" w:cstheme="majorBidi"/>
          <w:sz w:val="24"/>
          <w:szCs w:val="24"/>
        </w:rPr>
        <w:t>6</w:t>
      </w:r>
      <w:r w:rsidRPr="00B26D92">
        <w:rPr>
          <w:rFonts w:asciiTheme="majorBidi" w:hAnsiTheme="majorBidi" w:cstheme="majorBidi"/>
          <w:sz w:val="24"/>
          <w:szCs w:val="24"/>
        </w:rPr>
        <w:t xml:space="preserve">-fold increase in the prevalence of </w:t>
      </w:r>
      <w:r>
        <w:rPr>
          <w:rFonts w:asciiTheme="majorBidi" w:hAnsiTheme="majorBidi" w:cstheme="majorBidi"/>
          <w:sz w:val="24"/>
          <w:szCs w:val="24"/>
        </w:rPr>
        <w:t>marked repolarisation anomalies</w:t>
      </w:r>
      <w:r w:rsidR="00E000FD">
        <w:rPr>
          <w:rFonts w:asciiTheme="majorBidi" w:hAnsiTheme="majorBidi" w:cstheme="majorBidi"/>
          <w:sz w:val="24"/>
          <w:szCs w:val="24"/>
        </w:rPr>
        <w:t>, notably T wave inversion</w:t>
      </w:r>
      <w:r>
        <w:rPr>
          <w:rFonts w:asciiTheme="majorBidi" w:hAnsiTheme="majorBidi" w:cstheme="majorBidi"/>
          <w:sz w:val="24"/>
          <w:szCs w:val="24"/>
        </w:rPr>
        <w:fldChar w:fldCharType="begin"/>
      </w:r>
      <w:r w:rsidR="003377D2">
        <w:rPr>
          <w:rFonts w:asciiTheme="majorBidi" w:hAnsiTheme="majorBidi" w:cstheme="majorBidi"/>
          <w:sz w:val="24"/>
          <w:szCs w:val="24"/>
        </w:rPr>
        <w:instrText xml:space="preserve"> ADDIN EN.CITE &lt;EndNote&gt;&lt;Cite&gt;&lt;Author&gt;Papadakis&lt;/Author&gt;&lt;Year&gt;2011&lt;/Year&gt;&lt;RecNum&gt;993&lt;/RecNum&gt;&lt;DisplayText&gt;&lt;style face="superscript"&gt;3&lt;/style&gt;&lt;/DisplayText&gt;&lt;record&gt;&lt;rec-number&gt;993&lt;/rec-number&gt;&lt;foreign-keys&gt;&lt;key app="EN" db-id="rar0fvvdevv5prer5zapr2d9resvtpt2wv5f" timestamp="1372764527"&gt;993&lt;/key&gt;&lt;/foreign-keys&gt;&lt;ref-type name="Journal Article"&gt;17&lt;/ref-type&gt;&lt;contributors&gt;&lt;authors&gt;&lt;author&gt;Papadakis, Michael&lt;/author&gt;&lt;author&gt;Carre, Francois&lt;/author&gt;&lt;author&gt;Kervio, Gaelle&lt;/author&gt;&lt;author&gt;Rawlins, John&lt;/author&gt;&lt;author&gt;Panoulas, Vasileios F&lt;/author&gt;&lt;author&gt;Chandra, Navin&lt;/author&gt;&lt;author&gt;Basavarajaiah, Sandeep&lt;/author&gt;&lt;author&gt;Carby, Lorna&lt;/author&gt;&lt;author&gt;Fonseca, Tiago&lt;/author&gt;&lt;author&gt;Sharma, Sanjay&lt;/author&gt;&lt;/authors&gt;&lt;/contributors&gt;&lt;titles&gt;&lt;title&gt;The prevalence, distribution, and clinical outcomes of electrocardiographic repolarization patterns in male athletes of African/Afro-Caribbean origin&lt;/title&gt;&lt;secondary-title&gt;European heart journal&lt;/secondary-title&gt;&lt;/titles&gt;&lt;periodical&gt;&lt;full-title&gt;European Heart Journal&lt;/full-title&gt;&lt;/periodical&gt;&lt;pages&gt;2304-2313&lt;/pages&gt;&lt;volume&gt;32&lt;/volume&gt;&lt;number&gt;18&lt;/number&gt;&lt;dates&gt;&lt;year&gt;2011&lt;/year&gt;&lt;/dates&gt;&lt;isbn&gt;0195-668X&lt;/isbn&gt;&lt;urls&gt;&lt;/urls&gt;&lt;/record&gt;&lt;/Cite&gt;&lt;/EndNote&gt;</w:instrText>
      </w:r>
      <w:r>
        <w:rPr>
          <w:rFonts w:asciiTheme="majorBidi" w:hAnsiTheme="majorBidi" w:cstheme="majorBidi"/>
          <w:sz w:val="24"/>
          <w:szCs w:val="24"/>
        </w:rPr>
        <w:fldChar w:fldCharType="separate"/>
      </w:r>
      <w:r w:rsidR="003377D2" w:rsidRPr="003377D2">
        <w:rPr>
          <w:rFonts w:asciiTheme="majorBidi" w:hAnsiTheme="majorBidi" w:cstheme="majorBidi"/>
          <w:noProof/>
          <w:sz w:val="24"/>
          <w:szCs w:val="24"/>
          <w:vertAlign w:val="superscript"/>
        </w:rPr>
        <w:t>3</w:t>
      </w:r>
      <w:r>
        <w:rPr>
          <w:rFonts w:asciiTheme="majorBidi" w:hAnsiTheme="majorBidi" w:cstheme="majorBidi"/>
          <w:sz w:val="24"/>
          <w:szCs w:val="24"/>
        </w:rPr>
        <w:fldChar w:fldCharType="end"/>
      </w:r>
      <w:r w:rsidRPr="00B26D92">
        <w:rPr>
          <w:rFonts w:asciiTheme="majorBidi" w:hAnsiTheme="majorBidi" w:cstheme="majorBidi"/>
          <w:sz w:val="24"/>
          <w:szCs w:val="24"/>
        </w:rPr>
        <w:t xml:space="preserve"> and a near 5-fold increase in the prevalence of left ventricular hypertrophy (LVH) on echocardiograph</w:t>
      </w:r>
      <w:r>
        <w:rPr>
          <w:rFonts w:asciiTheme="majorBidi" w:hAnsiTheme="majorBidi" w:cstheme="majorBidi"/>
          <w:sz w:val="24"/>
          <w:szCs w:val="24"/>
        </w:rPr>
        <w:t>y compared with white athletes.</w:t>
      </w:r>
      <w:r>
        <w:rPr>
          <w:rFonts w:asciiTheme="majorBidi" w:hAnsiTheme="majorBidi" w:cstheme="majorBidi"/>
          <w:sz w:val="24"/>
          <w:szCs w:val="24"/>
        </w:rPr>
        <w:fldChar w:fldCharType="begin">
          <w:fldData xml:space="preserve">PEVuZE5vdGU+PENpdGU+PEF1dGhvcj5CYXNhdmFyYWphaWFoPC9BdXRob3I+PFllYXI+MjAwODwv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</w:fldData>
        </w:fldChar>
      </w:r>
      <w:r w:rsidR="003377D2">
        <w:rPr>
          <w:rFonts w:asciiTheme="majorBidi" w:hAnsiTheme="majorBidi" w:cstheme="majorBidi"/>
          <w:sz w:val="24"/>
          <w:szCs w:val="24"/>
        </w:rPr>
        <w:instrText xml:space="preserve"> ADDIN EN.CITE </w:instrText>
      </w:r>
      <w:r w:rsidR="003377D2">
        <w:rPr>
          <w:rFonts w:asciiTheme="majorBidi" w:hAnsiTheme="majorBidi" w:cstheme="majorBidi"/>
          <w:sz w:val="24"/>
          <w:szCs w:val="24"/>
        </w:rPr>
        <w:fldChar w:fldCharType="begin">
          <w:fldData xml:space="preserve">PEVuZE5vdGU+PENpdGU+PEF1dGhvcj5CYXNhdmFyYWphaWFoPC9BdXRob3I+PFllYXI+MjAwODwv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</w:fldData>
        </w:fldChar>
      </w:r>
      <w:r w:rsidR="003377D2">
        <w:rPr>
          <w:rFonts w:asciiTheme="majorBidi" w:hAnsiTheme="majorBidi" w:cstheme="majorBidi"/>
          <w:sz w:val="24"/>
          <w:szCs w:val="24"/>
        </w:rPr>
        <w:instrText xml:space="preserve"> ADDIN EN.CITE.DATA </w:instrText>
      </w:r>
      <w:r w:rsidR="003377D2">
        <w:rPr>
          <w:rFonts w:asciiTheme="majorBidi" w:hAnsiTheme="majorBidi" w:cstheme="majorBidi"/>
          <w:sz w:val="24"/>
          <w:szCs w:val="24"/>
        </w:rPr>
      </w:r>
      <w:r w:rsidR="003377D2">
        <w:rPr>
          <w:rFonts w:asciiTheme="majorBidi" w:hAnsiTheme="majorBidi" w:cstheme="majorBidi"/>
          <w:sz w:val="24"/>
          <w:szCs w:val="24"/>
        </w:rPr>
        <w:fldChar w:fldCharType="end"/>
      </w:r>
      <w:r>
        <w:rPr>
          <w:rFonts w:asciiTheme="majorBidi" w:hAnsiTheme="majorBidi" w:cstheme="majorBidi"/>
          <w:sz w:val="24"/>
          <w:szCs w:val="24"/>
        </w:rPr>
        <w:fldChar w:fldCharType="separate"/>
      </w:r>
      <w:r w:rsidR="003377D2" w:rsidRPr="003377D2">
        <w:rPr>
          <w:rFonts w:asciiTheme="majorBidi" w:hAnsiTheme="majorBidi" w:cstheme="majorBidi"/>
          <w:noProof/>
          <w:sz w:val="24"/>
          <w:szCs w:val="24"/>
          <w:vertAlign w:val="superscript"/>
        </w:rPr>
        <w:t>4</w:t>
      </w:r>
      <w:r>
        <w:rPr>
          <w:rFonts w:asciiTheme="majorBidi" w:hAnsiTheme="majorBidi" w:cstheme="majorBidi"/>
          <w:sz w:val="24"/>
          <w:szCs w:val="24"/>
        </w:rPr>
        <w:fldChar w:fldCharType="end"/>
      </w:r>
      <w:r w:rsidRPr="00B26D92">
        <w:rPr>
          <w:rFonts w:asciiTheme="majorBidi" w:hAnsiTheme="majorBidi" w:cstheme="majorBidi"/>
          <w:sz w:val="24"/>
          <w:szCs w:val="24"/>
        </w:rPr>
        <w:t xml:space="preserve">  Taken together with the increased incidence of SCD in this population,</w:t>
      </w:r>
      <w:r w:rsidR="00367E09">
        <w:rPr>
          <w:rFonts w:asciiTheme="majorBidi" w:hAnsiTheme="majorBidi" w:cstheme="majorBidi"/>
          <w:sz w:val="24"/>
          <w:szCs w:val="24"/>
        </w:rPr>
        <w:fldChar w:fldCharType="begin"/>
      </w:r>
      <w:r w:rsidR="003377D2">
        <w:rPr>
          <w:rFonts w:asciiTheme="majorBidi" w:hAnsiTheme="majorBidi" w:cstheme="majorBidi"/>
          <w:sz w:val="24"/>
          <w:szCs w:val="24"/>
        </w:rPr>
        <w:instrText xml:space="preserve"> ADDIN EN.CITE &lt;EndNote&gt;&lt;Cite&gt;&lt;Author&gt;Harmon&lt;/Author&gt;&lt;Year&gt;2011&lt;/Year&gt;&lt;RecNum&gt;1205&lt;/RecNum&gt;&lt;DisplayText&gt;&lt;style face="superscript"&gt;1&lt;/style&gt;&lt;/DisplayText&gt;&lt;record&gt;&lt;rec-number&gt;1205&lt;/rec-number&gt;&lt;foreign-keys&gt;&lt;key app="EN" db-id="rar0fvvdevv5prer5zapr2d9resvtpt2wv5f" timestamp="1374488888"&gt;1205&lt;/key&gt;&lt;/foreign-keys&gt;&lt;ref-type name="Journal Article"&gt;17&lt;/ref-type&gt;&lt;contributors&gt;&lt;authors&gt;&lt;author&gt;Harmon, Kimberly G.&lt;/author&gt;&lt;author&gt;Asif, Irfan M.&lt;/author&gt;&lt;author&gt;Klossner, David&lt;/author&gt;&lt;author&gt;Drezner, Jonathan A.&lt;/author&gt;&lt;/authors&gt;&lt;/contributors&gt;&lt;titles&gt;&lt;title&gt;Incidence of Sudden Cardiac Death in National Collegiate Athletic Association Athletes&lt;/title&gt;&lt;secondary-title&gt;Circulation&lt;/secondary-title&gt;&lt;/titles&gt;&lt;periodical&gt;&lt;full-title&gt;Circulation&lt;/full-title&gt;&lt;/periodical&gt;&lt;pages&gt;1594-1600&lt;/pages&gt;&lt;volume&gt;123&lt;/volume&gt;&lt;number&gt;15&lt;/number&gt;&lt;dates&gt;&lt;year&gt;2011&lt;/year&gt;&lt;pub-dates&gt;&lt;date&gt;April 19, 2011&lt;/date&gt;&lt;/pub-dates&gt;&lt;/dates&gt;&lt;urls&gt;&lt;related-urls&gt;&lt;url&gt;http://circ.ahajournals.org/content/123/15/1594.abstract&lt;/url&gt;&lt;/related-urls&gt;&lt;/urls&gt;&lt;electronic-resource-num&gt;10.1161/circulationaha.110.004622&lt;/electronic-resource-num&gt;&lt;/record&gt;&lt;/Cite&gt;&lt;/EndNote&gt;</w:instrText>
      </w:r>
      <w:r w:rsidR="00367E09">
        <w:rPr>
          <w:rFonts w:asciiTheme="majorBidi" w:hAnsiTheme="majorBidi" w:cstheme="majorBidi"/>
          <w:sz w:val="24"/>
          <w:szCs w:val="24"/>
        </w:rPr>
        <w:fldChar w:fldCharType="separate"/>
      </w:r>
      <w:r w:rsidR="003377D2" w:rsidRPr="003377D2">
        <w:rPr>
          <w:rFonts w:asciiTheme="majorBidi" w:hAnsiTheme="majorBidi" w:cstheme="majorBidi"/>
          <w:noProof/>
          <w:sz w:val="24"/>
          <w:szCs w:val="24"/>
          <w:vertAlign w:val="superscript"/>
        </w:rPr>
        <w:t>1</w:t>
      </w:r>
      <w:r w:rsidR="00367E09">
        <w:rPr>
          <w:rFonts w:asciiTheme="majorBidi" w:hAnsiTheme="majorBidi" w:cstheme="majorBidi"/>
          <w:sz w:val="24"/>
          <w:szCs w:val="24"/>
        </w:rPr>
        <w:fldChar w:fldCharType="end"/>
      </w:r>
      <w:r w:rsidRPr="00B26D92">
        <w:rPr>
          <w:rFonts w:asciiTheme="majorBidi" w:hAnsiTheme="majorBidi" w:cstheme="majorBidi"/>
          <w:sz w:val="24"/>
          <w:szCs w:val="24"/>
        </w:rPr>
        <w:t xml:space="preserve"> such phenotypes often complicate the differentiation between physiological remodelling and morphologically mild hyp</w:t>
      </w:r>
      <w:r>
        <w:rPr>
          <w:rFonts w:asciiTheme="majorBidi" w:hAnsiTheme="majorBidi" w:cstheme="majorBidi"/>
          <w:sz w:val="24"/>
          <w:szCs w:val="24"/>
        </w:rPr>
        <w:t>ertrophic cardiomyopathy (HCM).</w:t>
      </w:r>
      <w:r>
        <w:rPr>
          <w:rFonts w:asciiTheme="majorBidi" w:hAnsiTheme="majorBidi" w:cstheme="majorBidi"/>
          <w:sz w:val="24"/>
          <w:szCs w:val="24"/>
        </w:rPr>
        <w:fldChar w:fldCharType="begin"/>
      </w:r>
      <w:r w:rsidR="003377D2">
        <w:rPr>
          <w:rFonts w:asciiTheme="majorBidi" w:hAnsiTheme="majorBidi" w:cstheme="majorBidi"/>
          <w:sz w:val="24"/>
          <w:szCs w:val="24"/>
        </w:rPr>
        <w:instrText xml:space="preserve"> ADDIN EN.CITE &lt;EndNote&gt;&lt;Cite&gt;&lt;Author&gt;Maron&lt;/Author&gt;&lt;Year&gt;2003&lt;/Year&gt;&lt;RecNum&gt;545&lt;/RecNum&gt;&lt;DisplayText&gt;&lt;style face="superscript"&gt;5&lt;/style&gt;&lt;/DisplayText&gt;&lt;record&gt;&lt;rec-number&gt;545&lt;/rec-number&gt;&lt;foreign-keys&gt;&lt;key app="EN" db-id="rar0fvvdevv5prer5zapr2d9resvtpt2wv5f" timestamp="1372676961"&gt;545&lt;/key&gt;&lt;/foreign-keys&gt;&lt;ref-type name="Journal Article"&gt;17&lt;/ref-type&gt;&lt;contributors&gt;&lt;authors&gt;&lt;author&gt;Maron, Barry J&lt;/author&gt;&lt;/authors&gt;&lt;/contributors&gt;&lt;titles&gt;&lt;title&gt;Sudden death in young athletes&lt;/title&gt;&lt;secondary-title&gt;New England Journal of Medicine&lt;/secondary-title&gt;&lt;/titles&gt;&lt;periodical&gt;&lt;full-title&gt;New England Journal of Medicine&lt;/full-title&gt;&lt;/periodical&gt;&lt;pages&gt;1064-1075&lt;/pages&gt;&lt;volume&gt;349&lt;/volume&gt;&lt;number&gt;11&lt;/number&gt;&lt;dates&gt;&lt;year&gt;2003&lt;/year&gt;&lt;/dates&gt;&lt;isbn&gt;0028-4793&lt;/isbn&gt;&lt;urls&gt;&lt;/urls&gt;&lt;/record&gt;&lt;/Cite&gt;&lt;/EndNote&gt;</w:instrText>
      </w:r>
      <w:r>
        <w:rPr>
          <w:rFonts w:asciiTheme="majorBidi" w:hAnsiTheme="majorBidi" w:cstheme="majorBidi"/>
          <w:sz w:val="24"/>
          <w:szCs w:val="24"/>
        </w:rPr>
        <w:fldChar w:fldCharType="separate"/>
      </w:r>
      <w:r w:rsidR="003377D2" w:rsidRPr="003377D2">
        <w:rPr>
          <w:rFonts w:asciiTheme="majorBidi" w:hAnsiTheme="majorBidi" w:cstheme="majorBidi"/>
          <w:noProof/>
          <w:sz w:val="24"/>
          <w:szCs w:val="24"/>
          <w:vertAlign w:val="superscript"/>
        </w:rPr>
        <w:t>5</w:t>
      </w:r>
      <w:r>
        <w:rPr>
          <w:rFonts w:asciiTheme="majorBidi" w:hAnsiTheme="majorBidi" w:cstheme="majorBidi"/>
          <w:sz w:val="24"/>
          <w:szCs w:val="24"/>
        </w:rPr>
        <w:fldChar w:fldCharType="end"/>
      </w:r>
      <w:r w:rsidRPr="00B26D92">
        <w:rPr>
          <w:rFonts w:asciiTheme="majorBidi" w:hAnsiTheme="majorBidi" w:cstheme="majorBidi"/>
          <w:sz w:val="24"/>
          <w:szCs w:val="24"/>
        </w:rPr>
        <w:t xml:space="preserve">  </w:t>
      </w:r>
    </w:p>
    <w:p w14:paraId="22422A91" w14:textId="77777777" w:rsidR="00B26D92" w:rsidRPr="00B26D92" w:rsidRDefault="00B26D92" w:rsidP="009D6E33">
      <w:pPr>
        <w:spacing w:line="480" w:lineRule="auto"/>
        <w:jc w:val="both"/>
        <w:rPr>
          <w:rFonts w:asciiTheme="majorBidi" w:hAnsiTheme="majorBidi" w:cstheme="majorBidi"/>
          <w:sz w:val="24"/>
          <w:szCs w:val="24"/>
        </w:rPr>
      </w:pPr>
    </w:p>
    <w:p w14:paraId="5F67C01C" w14:textId="7670830C" w:rsidR="00B26D92" w:rsidRPr="00B26D92" w:rsidRDefault="00B26D92" w:rsidP="003377D2">
      <w:pPr>
        <w:spacing w:line="480" w:lineRule="auto"/>
        <w:jc w:val="both"/>
        <w:rPr>
          <w:rFonts w:asciiTheme="majorBidi" w:hAnsiTheme="majorBidi" w:cstheme="majorBidi"/>
          <w:sz w:val="24"/>
          <w:szCs w:val="24"/>
        </w:rPr>
      </w:pPr>
      <w:r w:rsidRPr="00B26D92">
        <w:rPr>
          <w:rFonts w:asciiTheme="majorBidi" w:hAnsiTheme="majorBidi" w:cstheme="majorBidi"/>
          <w:sz w:val="24"/>
          <w:szCs w:val="24"/>
        </w:rPr>
        <w:lastRenderedPageBreak/>
        <w:t>International recommendations for ECG interpretation in athletes have</w:t>
      </w:r>
      <w:r w:rsidR="00E000FD">
        <w:rPr>
          <w:rFonts w:asciiTheme="majorBidi" w:hAnsiTheme="majorBidi" w:cstheme="majorBidi"/>
          <w:sz w:val="24"/>
          <w:szCs w:val="24"/>
        </w:rPr>
        <w:t xml:space="preserve"> partly</w:t>
      </w:r>
      <w:r w:rsidRPr="00B26D92">
        <w:rPr>
          <w:rFonts w:asciiTheme="majorBidi" w:hAnsiTheme="majorBidi" w:cstheme="majorBidi"/>
          <w:sz w:val="24"/>
          <w:szCs w:val="24"/>
        </w:rPr>
        <w:t xml:space="preserve"> accounted for the black athlete and the high frequency of repolarisation chang</w:t>
      </w:r>
      <w:r>
        <w:rPr>
          <w:rFonts w:asciiTheme="majorBidi" w:hAnsiTheme="majorBidi" w:cstheme="majorBidi"/>
          <w:sz w:val="24"/>
          <w:szCs w:val="24"/>
        </w:rPr>
        <w:t>es observed in this population.</w:t>
      </w:r>
      <w:r>
        <w:rPr>
          <w:rFonts w:asciiTheme="majorBidi" w:hAnsiTheme="majorBidi" w:cstheme="majorBidi"/>
          <w:sz w:val="24"/>
          <w:szCs w:val="24"/>
        </w:rPr>
        <w:fldChar w:fldCharType="begin"/>
      </w:r>
      <w:r w:rsidR="003377D2">
        <w:rPr>
          <w:rFonts w:asciiTheme="majorBidi" w:hAnsiTheme="majorBidi" w:cstheme="majorBidi"/>
          <w:sz w:val="24"/>
          <w:szCs w:val="24"/>
        </w:rPr>
        <w:instrText xml:space="preserve"> ADDIN EN.CITE &lt;EndNote&gt;&lt;Cite&gt;&lt;Author&gt;Sharma&lt;/Author&gt;&lt;RecNum&gt;1605&lt;/RecNum&gt;&lt;DisplayText&gt;&lt;style face="superscript"&gt;6&lt;/style&gt;&lt;/DisplayText&gt;&lt;record&gt;&lt;rec-number&gt;1605&lt;/rec-number&gt;&lt;foreign-keys&gt;&lt;key app="EN" db-id="rar0fvvdevv5prer5zapr2d9resvtpt2wv5f" timestamp="1488441836"&gt;1605&lt;/key&gt;&lt;/foreign-keys&gt;&lt;ref-type name="Journal Article"&gt;17&lt;/ref-type&gt;&lt;contributors&gt;&lt;authors&gt;&lt;author&gt;Sharma, Sanjay&lt;/author&gt;&lt;author&gt;Drezner, Jonathan A&lt;/author&gt;&lt;author&gt;Baggish, Aaron&lt;/author&gt;&lt;author&gt;Papadakis, Michael&lt;/author&gt;&lt;author&gt;Wilson, Mathew G&lt;/author&gt;&lt;author&gt;Prutkin, Jordan M&lt;/author&gt;&lt;author&gt;La Gerche, Andre&lt;/author&gt;&lt;author&gt;Ackerman, Michael J&lt;/author&gt;&lt;author&gt;Borjesson, Mats&lt;/author&gt;&lt;author&gt;Salerno, Jack C&lt;/author&gt;&lt;/authors&gt;&lt;/contributors&gt;&lt;titles&gt;&lt;title&gt;International recommendations for electrocardiographic interpretation in athletes&lt;/title&gt;&lt;secondary-title&gt;European Heart Journal&lt;/secondary-title&gt;&lt;/titles&gt;&lt;periodical&gt;&lt;full-title&gt;European Heart Journal&lt;/full-title&gt;&lt;/periodical&gt;&lt;dates&gt;&lt;/dates&gt;&lt;urls&gt;&lt;/urls&gt;&lt;/record&gt;&lt;/Cite&gt;&lt;/EndNote&gt;</w:instrText>
      </w:r>
      <w:r>
        <w:rPr>
          <w:rFonts w:asciiTheme="majorBidi" w:hAnsiTheme="majorBidi" w:cstheme="majorBidi"/>
          <w:sz w:val="24"/>
          <w:szCs w:val="24"/>
        </w:rPr>
        <w:fldChar w:fldCharType="separate"/>
      </w:r>
      <w:r w:rsidR="003377D2" w:rsidRPr="003377D2">
        <w:rPr>
          <w:rFonts w:asciiTheme="majorBidi" w:hAnsiTheme="majorBidi" w:cstheme="majorBidi"/>
          <w:noProof/>
          <w:sz w:val="24"/>
          <w:szCs w:val="24"/>
          <w:vertAlign w:val="superscript"/>
        </w:rPr>
        <w:t>6</w:t>
      </w:r>
      <w:r>
        <w:rPr>
          <w:rFonts w:asciiTheme="majorBidi" w:hAnsiTheme="majorBidi" w:cstheme="majorBidi"/>
          <w:sz w:val="24"/>
          <w:szCs w:val="24"/>
        </w:rPr>
        <w:fldChar w:fldCharType="end"/>
      </w:r>
      <w:r w:rsidRPr="00B26D92">
        <w:rPr>
          <w:rFonts w:asciiTheme="majorBidi" w:hAnsiTheme="majorBidi" w:cstheme="majorBidi"/>
          <w:sz w:val="24"/>
          <w:szCs w:val="24"/>
        </w:rPr>
        <w:t xml:space="preserve"> The above recommendation is based however on the broad assumption that the term ‘black’ </w:t>
      </w:r>
      <w:r w:rsidR="00B92E39">
        <w:rPr>
          <w:rFonts w:asciiTheme="majorBidi" w:hAnsiTheme="majorBidi" w:cstheme="majorBidi"/>
          <w:sz w:val="24"/>
          <w:szCs w:val="24"/>
        </w:rPr>
        <w:t>is</w:t>
      </w:r>
      <w:r w:rsidRPr="00B26D92">
        <w:rPr>
          <w:rFonts w:asciiTheme="majorBidi" w:hAnsiTheme="majorBidi" w:cstheme="majorBidi"/>
          <w:sz w:val="24"/>
          <w:szCs w:val="24"/>
        </w:rPr>
        <w:t xml:space="preserve"> appli</w:t>
      </w:r>
      <w:r w:rsidR="00B92E39">
        <w:rPr>
          <w:rFonts w:asciiTheme="majorBidi" w:hAnsiTheme="majorBidi" w:cstheme="majorBidi"/>
          <w:sz w:val="24"/>
          <w:szCs w:val="24"/>
        </w:rPr>
        <w:t>cable</w:t>
      </w:r>
      <w:r w:rsidRPr="00B26D92">
        <w:rPr>
          <w:rFonts w:asciiTheme="majorBidi" w:hAnsiTheme="majorBidi" w:cstheme="majorBidi"/>
          <w:sz w:val="24"/>
          <w:szCs w:val="24"/>
        </w:rPr>
        <w:t xml:space="preserve"> to all black athletes irrespective of their geographical descent.  Although black race is entrenched in scientific writings, it is currently unclear whether such a blanket approach to this </w:t>
      </w:r>
      <w:r w:rsidR="00B92E39">
        <w:rPr>
          <w:rFonts w:asciiTheme="majorBidi" w:hAnsiTheme="majorBidi" w:cstheme="majorBidi"/>
          <w:sz w:val="24"/>
          <w:szCs w:val="24"/>
        </w:rPr>
        <w:t xml:space="preserve">ethnic group </w:t>
      </w:r>
      <w:r w:rsidRPr="00B26D92">
        <w:rPr>
          <w:rFonts w:asciiTheme="majorBidi" w:hAnsiTheme="majorBidi" w:cstheme="majorBidi"/>
          <w:sz w:val="24"/>
          <w:szCs w:val="24"/>
        </w:rPr>
        <w:t>is appropriate, as substantial regional differences do exist in anthropometric constitution, skeletal muscle physiology and cardiovascular disease patterns.</w:t>
      </w:r>
      <w:r>
        <w:rPr>
          <w:rFonts w:asciiTheme="majorBidi" w:hAnsiTheme="majorBidi" w:cstheme="majorBidi"/>
          <w:sz w:val="24"/>
          <w:szCs w:val="24"/>
        </w:rPr>
        <w:fldChar w:fldCharType="begin"/>
      </w:r>
      <w:r w:rsidR="003377D2">
        <w:rPr>
          <w:rFonts w:asciiTheme="majorBidi" w:hAnsiTheme="majorBidi" w:cstheme="majorBidi"/>
          <w:sz w:val="24"/>
          <w:szCs w:val="24"/>
        </w:rPr>
        <w:instrText xml:space="preserve"> ADDIN EN.CITE &lt;EndNote&gt;&lt;Cite&gt;&lt;Author&gt;Sliwa&lt;/Author&gt;&lt;Year&gt;2005&lt;/Year&gt;&lt;RecNum&gt;1610&lt;/RecNum&gt;&lt;DisplayText&gt;&lt;style face="superscript"&gt;7, 8&lt;/style&gt;&lt;/DisplayText&gt;&lt;record&gt;&lt;rec-number&gt;1610&lt;/rec-number&gt;&lt;foreign-keys&gt;&lt;key app="EN" db-id="rar0fvvdevv5prer5zapr2d9resvtpt2wv5f" timestamp="1494310837"&gt;1610&lt;/key&gt;&lt;/foreign-keys&gt;&lt;ref-type name="Journal Article"&gt;17&lt;/ref-type&gt;&lt;contributors&gt;&lt;authors&gt;&lt;author&gt;Sliwa, Karen&lt;/author&gt;&lt;author&gt;Damasceno, Albertino&lt;/author&gt;&lt;author&gt;Mayosi, Bongani M.&lt;/author&gt;&lt;/authors&gt;&lt;/contributors&gt;&lt;titles&gt;&lt;title&gt;Epidemiology and Etiology of Cardiomyopathy in Africa&lt;/title&gt;&lt;secondary-title&gt;Circulation&lt;/secondary-title&gt;&lt;/titles&gt;&lt;periodical&gt;&lt;full-title&gt;Circulation&lt;/full-title&gt;&lt;/periodical&gt;&lt;pages&gt;3577-3583&lt;/pages&gt;&lt;volume&gt;112&lt;/volume&gt;&lt;number&gt;23&lt;/number&gt;&lt;dates&gt;&lt;year&gt;2005&lt;/year&gt;&lt;/dates&gt;&lt;urls&gt;&lt;/urls&gt;&lt;electronic-resource-num&gt;10.1161/circulationaha.105.542894&lt;/electronic-resource-num&gt;&lt;/record&gt;&lt;/Cite&gt;&lt;Cite&gt;&lt;Author&gt;Keates&lt;/Author&gt;&lt;Year&gt;2017&lt;/Year&gt;&lt;RecNum&gt;1611&lt;/RecNum&gt;&lt;record&gt;&lt;rec-number&gt;1611&lt;/rec-number&gt;&lt;foreign-keys&gt;&lt;key app="EN" db-id="rar0fvvdevv5prer5zapr2d9resvtpt2wv5f" timestamp="1494310886"&gt;1611&lt;/key&gt;&lt;/foreign-keys&gt;&lt;ref-type name="Journal Article"&gt;17&lt;/ref-type&gt;&lt;contributors&gt;&lt;authors&gt;&lt;author&gt;Keates, Ashley K&lt;/author&gt;&lt;author&gt;Mocumbi, Ana O&lt;/author&gt;&lt;author&gt;Ntsekhe, Mpiko&lt;/author&gt;&lt;author&gt;Sliwa, Karen&lt;/author&gt;&lt;author&gt;Stewart, Simon&lt;/author&gt;&lt;/authors&gt;&lt;/contributors&gt;&lt;titles&gt;&lt;title&gt;Cardiovascular disease in Africa: epidemiological profile and challenges&lt;/title&gt;&lt;secondary-title&gt;Nature Reviews Cardiology&lt;/secondary-title&gt;&lt;/titles&gt;&lt;periodical&gt;&lt;full-title&gt;Nature Reviews Cardiology&lt;/full-title&gt;&lt;/periodical&gt;&lt;pages&gt;273-293&lt;/pages&gt;&lt;volume&gt;14&lt;/volume&gt;&lt;number&gt;5&lt;/number&gt;&lt;dates&gt;&lt;year&gt;2017&lt;/year&gt;&lt;/dates&gt;&lt;isbn&gt;1759-5002&lt;/isbn&gt;&lt;urls&gt;&lt;/urls&gt;&lt;/record&gt;&lt;/Cite&gt;&lt;/EndNote&gt;</w:instrText>
      </w:r>
      <w:r>
        <w:rPr>
          <w:rFonts w:asciiTheme="majorBidi" w:hAnsiTheme="majorBidi" w:cstheme="majorBidi"/>
          <w:sz w:val="24"/>
          <w:szCs w:val="24"/>
        </w:rPr>
        <w:fldChar w:fldCharType="separate"/>
      </w:r>
      <w:r w:rsidR="003377D2" w:rsidRPr="003377D2">
        <w:rPr>
          <w:rFonts w:asciiTheme="majorBidi" w:hAnsiTheme="majorBidi" w:cstheme="majorBidi"/>
          <w:noProof/>
          <w:sz w:val="24"/>
          <w:szCs w:val="24"/>
          <w:vertAlign w:val="superscript"/>
        </w:rPr>
        <w:t>7, 8</w:t>
      </w:r>
      <w:r>
        <w:rPr>
          <w:rFonts w:asciiTheme="majorBidi" w:hAnsiTheme="majorBidi" w:cstheme="majorBidi"/>
          <w:sz w:val="24"/>
          <w:szCs w:val="24"/>
        </w:rPr>
        <w:fldChar w:fldCharType="end"/>
      </w:r>
      <w:r w:rsidRPr="00B26D92">
        <w:rPr>
          <w:rFonts w:asciiTheme="majorBidi" w:hAnsiTheme="majorBidi" w:cstheme="majorBidi"/>
          <w:sz w:val="24"/>
          <w:szCs w:val="24"/>
        </w:rPr>
        <w:t xml:space="preserve"> Therefore, the aim of this study was to examine the impact of geographical origin upon the electrical and structural manifestations of the black athlete’s heart. </w:t>
      </w:r>
    </w:p>
    <w:p w14:paraId="2A41DE4C" w14:textId="77777777" w:rsidR="00B26D92" w:rsidRPr="00B26D92" w:rsidRDefault="00B26D92" w:rsidP="009D6E33">
      <w:pPr>
        <w:spacing w:line="480" w:lineRule="auto"/>
        <w:jc w:val="both"/>
        <w:rPr>
          <w:rFonts w:asciiTheme="majorBidi" w:hAnsiTheme="majorBidi" w:cstheme="majorBidi"/>
          <w:sz w:val="24"/>
          <w:szCs w:val="24"/>
        </w:rPr>
      </w:pPr>
    </w:p>
    <w:p w14:paraId="3BF9C135" w14:textId="77777777" w:rsidR="00B26D92" w:rsidRPr="009D6E33" w:rsidRDefault="00B26D92" w:rsidP="009D6E33">
      <w:pPr>
        <w:spacing w:line="480" w:lineRule="auto"/>
        <w:jc w:val="both"/>
        <w:rPr>
          <w:rFonts w:asciiTheme="majorBidi" w:hAnsiTheme="majorBidi" w:cstheme="majorBidi"/>
          <w:b/>
          <w:bCs/>
          <w:sz w:val="24"/>
          <w:szCs w:val="24"/>
        </w:rPr>
      </w:pPr>
      <w:r w:rsidRPr="009D6E33">
        <w:rPr>
          <w:rFonts w:asciiTheme="majorBidi" w:hAnsiTheme="majorBidi" w:cstheme="majorBidi"/>
          <w:b/>
          <w:bCs/>
          <w:sz w:val="24"/>
          <w:szCs w:val="24"/>
        </w:rPr>
        <w:t xml:space="preserve">METHODS  </w:t>
      </w:r>
    </w:p>
    <w:p w14:paraId="7775DF8C" w14:textId="77777777" w:rsidR="00B26D92" w:rsidRPr="009D6E33" w:rsidRDefault="00B26D92" w:rsidP="009D6E33">
      <w:pPr>
        <w:spacing w:line="480" w:lineRule="auto"/>
        <w:jc w:val="both"/>
        <w:rPr>
          <w:rFonts w:asciiTheme="majorBidi" w:hAnsiTheme="majorBidi" w:cstheme="majorBidi"/>
          <w:b/>
          <w:bCs/>
          <w:sz w:val="24"/>
          <w:szCs w:val="24"/>
        </w:rPr>
      </w:pPr>
      <w:r w:rsidRPr="009D6E33">
        <w:rPr>
          <w:rFonts w:asciiTheme="majorBidi" w:hAnsiTheme="majorBidi" w:cstheme="majorBidi"/>
          <w:b/>
          <w:bCs/>
          <w:sz w:val="24"/>
          <w:szCs w:val="24"/>
        </w:rPr>
        <w:t xml:space="preserve">Participants </w:t>
      </w:r>
    </w:p>
    <w:p w14:paraId="000E0123" w14:textId="7C4F6C72" w:rsidR="00B26D92" w:rsidRPr="00B26D92" w:rsidRDefault="00B26D92" w:rsidP="009D6E33">
      <w:pPr>
        <w:spacing w:line="480" w:lineRule="auto"/>
        <w:jc w:val="both"/>
        <w:rPr>
          <w:rFonts w:asciiTheme="majorBidi" w:hAnsiTheme="majorBidi" w:cstheme="majorBidi"/>
          <w:sz w:val="24"/>
          <w:szCs w:val="24"/>
        </w:rPr>
      </w:pPr>
      <w:r w:rsidRPr="00B26D92">
        <w:rPr>
          <w:rFonts w:asciiTheme="majorBidi" w:hAnsiTheme="majorBidi" w:cstheme="majorBidi"/>
          <w:sz w:val="24"/>
          <w:szCs w:val="24"/>
        </w:rPr>
        <w:t>Betw</w:t>
      </w:r>
      <w:r w:rsidR="00C2540D">
        <w:rPr>
          <w:rFonts w:asciiTheme="majorBidi" w:hAnsiTheme="majorBidi" w:cstheme="majorBidi"/>
          <w:sz w:val="24"/>
          <w:szCs w:val="24"/>
        </w:rPr>
        <w:t>een November 2010 and April 2018</w:t>
      </w:r>
      <w:r w:rsidRPr="00B26D92">
        <w:rPr>
          <w:rFonts w:asciiTheme="majorBidi" w:hAnsiTheme="majorBidi" w:cstheme="majorBidi"/>
          <w:sz w:val="24"/>
          <w:szCs w:val="24"/>
        </w:rPr>
        <w:t xml:space="preserve">, 1,013 black, 418 Arabic and 267 white male athletes registered with the Qatar Olympic Committee [exercising ≥6 h/week, aged between 16 and 35 years] presented at our organisation for PPE. Ethical approval was provided by the Anti-Doping Laboratory Qatar (IRB# E2013000003) and all athletes provided informed consent. </w:t>
      </w:r>
    </w:p>
    <w:p w14:paraId="344E582F" w14:textId="77777777" w:rsidR="00B26D92" w:rsidRPr="00B26D92" w:rsidRDefault="00B26D92" w:rsidP="009D6E33">
      <w:pPr>
        <w:spacing w:line="480" w:lineRule="auto"/>
        <w:jc w:val="both"/>
        <w:rPr>
          <w:rFonts w:asciiTheme="majorBidi" w:hAnsiTheme="majorBidi" w:cstheme="majorBidi"/>
          <w:sz w:val="24"/>
          <w:szCs w:val="24"/>
        </w:rPr>
      </w:pPr>
    </w:p>
    <w:p w14:paraId="3C99CCF5" w14:textId="632319E5" w:rsidR="00B26D92" w:rsidRPr="00B26D92" w:rsidRDefault="00B26D92" w:rsidP="004E3B09">
      <w:pPr>
        <w:spacing w:line="480" w:lineRule="auto"/>
        <w:jc w:val="both"/>
        <w:rPr>
          <w:rFonts w:asciiTheme="majorBidi" w:hAnsiTheme="majorBidi" w:cstheme="majorBidi"/>
          <w:sz w:val="24"/>
          <w:szCs w:val="24"/>
        </w:rPr>
      </w:pPr>
      <w:r w:rsidRPr="00B26D92">
        <w:rPr>
          <w:rFonts w:asciiTheme="majorBidi" w:hAnsiTheme="majorBidi" w:cstheme="majorBidi"/>
          <w:sz w:val="24"/>
          <w:szCs w:val="24"/>
        </w:rPr>
        <w:t>Athletes were sub-divided by geographical origin by applying the United Nations “</w:t>
      </w:r>
      <w:r w:rsidRPr="009D6E33">
        <w:rPr>
          <w:rFonts w:asciiTheme="majorBidi" w:hAnsiTheme="majorBidi" w:cstheme="majorBidi"/>
          <w:i/>
          <w:iCs/>
          <w:sz w:val="24"/>
          <w:szCs w:val="24"/>
        </w:rPr>
        <w:t>Standard Country or Area Codes for Statistical Use</w:t>
      </w:r>
      <w:r>
        <w:rPr>
          <w:rFonts w:asciiTheme="majorBidi" w:hAnsiTheme="majorBidi" w:cstheme="majorBidi"/>
          <w:sz w:val="24"/>
          <w:szCs w:val="24"/>
        </w:rPr>
        <w:t>” coding system,</w:t>
      </w:r>
      <w:r>
        <w:rPr>
          <w:rFonts w:asciiTheme="majorBidi" w:hAnsiTheme="majorBidi" w:cstheme="majorBidi"/>
          <w:sz w:val="24"/>
          <w:szCs w:val="24"/>
        </w:rPr>
        <w:fldChar w:fldCharType="begin"/>
      </w:r>
      <w:r w:rsidR="003377D2">
        <w:rPr>
          <w:rFonts w:asciiTheme="majorBidi" w:hAnsiTheme="majorBidi" w:cstheme="majorBidi"/>
          <w:sz w:val="24"/>
          <w:szCs w:val="24"/>
        </w:rPr>
        <w:instrText xml:space="preserve"> ADDIN EN.CITE &lt;EndNote&gt;&lt;Cite&gt;&lt;Author&gt;division&lt;/Author&gt;&lt;RecNum&gt;1628&lt;/RecNum&gt;&lt;DisplayText&gt;&lt;style face="superscript"&gt;9&lt;/style&gt;&lt;/DisplayText&gt;&lt;record&gt;&lt;rec-number&gt;1628&lt;/rec-number&gt;&lt;foreign-keys&gt;&lt;key app="EN" db-id="rar0fvvdevv5prer5zapr2d9resvtpt2wv5f" timestamp="1505822004"&gt;1628&lt;/key&gt;&lt;/foreign-keys&gt;&lt;ref-type name="Web Page"&gt;12&lt;/ref-type&gt;&lt;contributors&gt;&lt;authors&gt;&lt;author&gt;UN Department of Economic and Social Affairs. Statistics division&lt;/author&gt;&lt;/authors&gt;&lt;/contributors&gt;&lt;titles&gt;&lt;title&gt;Methodology.  Standard country or area codes for statistical use (M49) &lt;/title&gt;&lt;/titles&gt;&lt;volume&gt;2017&lt;/volume&gt;&lt;number&gt;July 19&lt;/number&gt;&lt;dates&gt;&lt;/dates&gt;&lt;urls&gt;&lt;related-urls&gt;&lt;url&gt;https://unstats.un.org/unsd/methodology/m49/&lt;/url&gt;&lt;/related-urls&gt;&lt;/urls&gt;&lt;/record&gt;&lt;/Cite&gt;&lt;/EndNote&gt;</w:instrText>
      </w:r>
      <w:r>
        <w:rPr>
          <w:rFonts w:asciiTheme="majorBidi" w:hAnsiTheme="majorBidi" w:cstheme="majorBidi"/>
          <w:sz w:val="24"/>
          <w:szCs w:val="24"/>
        </w:rPr>
        <w:fldChar w:fldCharType="separate"/>
      </w:r>
      <w:r w:rsidR="003377D2" w:rsidRPr="003377D2">
        <w:rPr>
          <w:rFonts w:asciiTheme="majorBidi" w:hAnsiTheme="majorBidi" w:cstheme="majorBidi"/>
          <w:noProof/>
          <w:sz w:val="24"/>
          <w:szCs w:val="24"/>
          <w:vertAlign w:val="superscript"/>
        </w:rPr>
        <w:t>9</w:t>
      </w:r>
      <w:r>
        <w:rPr>
          <w:rFonts w:asciiTheme="majorBidi" w:hAnsiTheme="majorBidi" w:cstheme="majorBidi"/>
          <w:sz w:val="24"/>
          <w:szCs w:val="24"/>
        </w:rPr>
        <w:fldChar w:fldCharType="end"/>
      </w:r>
      <w:r w:rsidRPr="00B26D92">
        <w:rPr>
          <w:rFonts w:asciiTheme="majorBidi" w:hAnsiTheme="majorBidi" w:cstheme="majorBidi"/>
          <w:sz w:val="24"/>
          <w:szCs w:val="24"/>
        </w:rPr>
        <w:t xml:space="preserve"> through ascertaining the athlete’s country of origin</w:t>
      </w:r>
      <w:r w:rsidR="004E3B09">
        <w:rPr>
          <w:rFonts w:asciiTheme="majorBidi" w:hAnsiTheme="majorBidi" w:cstheme="majorBidi"/>
          <w:sz w:val="24"/>
          <w:szCs w:val="24"/>
        </w:rPr>
        <w:t xml:space="preserve"> (Figure 1)</w:t>
      </w:r>
      <w:r w:rsidRPr="00B26D92">
        <w:rPr>
          <w:rFonts w:asciiTheme="majorBidi" w:hAnsiTheme="majorBidi" w:cstheme="majorBidi"/>
          <w:sz w:val="24"/>
          <w:szCs w:val="24"/>
        </w:rPr>
        <w:t>. For comparison, 2 non-black athletic populations who shared close or connected geographical borders with Africa were also recruited</w:t>
      </w:r>
      <w:r w:rsidR="004E3B09">
        <w:rPr>
          <w:rFonts w:asciiTheme="majorBidi" w:hAnsiTheme="majorBidi" w:cstheme="majorBidi"/>
          <w:sz w:val="24"/>
          <w:szCs w:val="24"/>
        </w:rPr>
        <w:t xml:space="preserve">. </w:t>
      </w:r>
      <w:r w:rsidRPr="00B26D92">
        <w:rPr>
          <w:rFonts w:asciiTheme="majorBidi" w:hAnsiTheme="majorBidi" w:cstheme="majorBidi"/>
          <w:sz w:val="24"/>
          <w:szCs w:val="24"/>
        </w:rPr>
        <w:t>To limit the potential bias of sporting discipline, athletes were classified according to EACPR posit</w:t>
      </w:r>
      <w:r>
        <w:rPr>
          <w:rFonts w:asciiTheme="majorBidi" w:hAnsiTheme="majorBidi" w:cstheme="majorBidi"/>
          <w:sz w:val="24"/>
          <w:szCs w:val="24"/>
        </w:rPr>
        <w:t xml:space="preserve">ion statement </w:t>
      </w:r>
      <w:r>
        <w:rPr>
          <w:rFonts w:asciiTheme="majorBidi" w:hAnsiTheme="majorBidi" w:cstheme="majorBidi"/>
          <w:sz w:val="24"/>
          <w:szCs w:val="24"/>
        </w:rPr>
        <w:lastRenderedPageBreak/>
        <w:t>recommendations.</w:t>
      </w:r>
      <w:r>
        <w:rPr>
          <w:rFonts w:asciiTheme="majorBidi" w:hAnsiTheme="majorBidi" w:cstheme="majorBidi"/>
          <w:sz w:val="24"/>
          <w:szCs w:val="24"/>
        </w:rPr>
        <w:fldChar w:fldCharType="begin"/>
      </w:r>
      <w:r w:rsidR="003377D2">
        <w:rPr>
          <w:rFonts w:asciiTheme="majorBidi" w:hAnsiTheme="majorBidi" w:cstheme="majorBidi"/>
          <w:sz w:val="24"/>
          <w:szCs w:val="24"/>
        </w:rPr>
        <w:instrText xml:space="preserve"> ADDIN EN.CITE &lt;EndNote&gt;&lt;Cite&gt;&lt;Author&gt;Pelliccia&lt;/Author&gt;&lt;Year&gt;2017&lt;/Year&gt;&lt;RecNum&gt;1658&lt;/RecNum&gt;&lt;DisplayText&gt;&lt;style face="superscript"&gt;10&lt;/style&gt;&lt;/DisplayText&gt;&lt;record&gt;&lt;rec-number&gt;1658&lt;/rec-number&gt;&lt;foreign-keys&gt;&lt;key app="EN" db-id="rar0fvvdevv5prer5zapr2d9resvtpt2wv5f" timestamp="1525257477"&gt;1658&lt;/key&gt;&lt;/foreign-keys&gt;&lt;ref-type name="Journal Article"&gt;17&lt;/ref-type&gt;&lt;contributors&gt;&lt;authors&gt;&lt;author&gt;Pelliccia, Antonio&lt;/author&gt;&lt;author&gt;Caselli, Stefano&lt;/author&gt;&lt;author&gt;Sharma, Sanjay&lt;/author&gt;&lt;author&gt;Basso, Cristina&lt;/author&gt;&lt;author&gt;Bax, Jeroen J&lt;/author&gt;&lt;author&gt;Corrado, Domenico&lt;/author&gt;&lt;author&gt;D’Andrea, Antonello&lt;/author&gt;&lt;author&gt;D’Ascenzi, Flavio&lt;/author&gt;&lt;author&gt;Di Paolo, Fernando M&lt;/author&gt;&lt;author&gt;Edvardsen, Thor&lt;/author&gt;&lt;/authors&gt;&lt;/contributors&gt;&lt;titles&gt;&lt;title&gt;European Association of Preventive Cardiology (EAPC) and European Association of Cardiovascular Imaging (EACVI) joint position statement: recommendations for the indication and interpretation of cardiovascular imaging in the evaluation of the athlete’s heart&lt;/title&gt;&lt;secondary-title&gt;European heart journal&lt;/secondary-title&gt;&lt;/titles&gt;&lt;periodical&gt;&lt;full-title&gt;European Heart Journal&lt;/full-title&gt;&lt;/periodical&gt;&lt;dates&gt;&lt;year&gt;2017&lt;/year&gt;&lt;/dates&gt;&lt;urls&gt;&lt;/urls&gt;&lt;/record&gt;&lt;/Cite&gt;&lt;/EndNote&gt;</w:instrText>
      </w:r>
      <w:r>
        <w:rPr>
          <w:rFonts w:asciiTheme="majorBidi" w:hAnsiTheme="majorBidi" w:cstheme="majorBidi"/>
          <w:sz w:val="24"/>
          <w:szCs w:val="24"/>
        </w:rPr>
        <w:fldChar w:fldCharType="separate"/>
      </w:r>
      <w:r w:rsidR="003377D2" w:rsidRPr="003377D2">
        <w:rPr>
          <w:rFonts w:asciiTheme="majorBidi" w:hAnsiTheme="majorBidi" w:cstheme="majorBidi"/>
          <w:noProof/>
          <w:sz w:val="24"/>
          <w:szCs w:val="24"/>
          <w:vertAlign w:val="superscript"/>
        </w:rPr>
        <w:t>10</w:t>
      </w:r>
      <w:r>
        <w:rPr>
          <w:rFonts w:asciiTheme="majorBidi" w:hAnsiTheme="majorBidi" w:cstheme="majorBidi"/>
          <w:sz w:val="24"/>
          <w:szCs w:val="24"/>
        </w:rPr>
        <w:fldChar w:fldCharType="end"/>
      </w:r>
      <w:r w:rsidRPr="00B26D92">
        <w:rPr>
          <w:rFonts w:asciiTheme="majorBidi" w:hAnsiTheme="majorBidi" w:cstheme="majorBidi"/>
          <w:sz w:val="24"/>
          <w:szCs w:val="24"/>
        </w:rPr>
        <w:t xml:space="preserve"> </w:t>
      </w:r>
      <w:r w:rsidR="004E3B09">
        <w:rPr>
          <w:rFonts w:asciiTheme="majorBidi" w:hAnsiTheme="majorBidi" w:cstheme="majorBidi"/>
          <w:sz w:val="24"/>
          <w:szCs w:val="24"/>
        </w:rPr>
        <w:t>O</w:t>
      </w:r>
      <w:r w:rsidRPr="00B26D92">
        <w:rPr>
          <w:rFonts w:asciiTheme="majorBidi" w:hAnsiTheme="majorBidi" w:cstheme="majorBidi"/>
          <w:sz w:val="24"/>
          <w:szCs w:val="24"/>
        </w:rPr>
        <w:t xml:space="preserve">nly athletes </w:t>
      </w:r>
      <w:r w:rsidR="004E3B09">
        <w:rPr>
          <w:rFonts w:asciiTheme="majorBidi" w:hAnsiTheme="majorBidi" w:cstheme="majorBidi"/>
          <w:sz w:val="24"/>
          <w:szCs w:val="24"/>
        </w:rPr>
        <w:t xml:space="preserve">engaged in ‘mixed’ sports </w:t>
      </w:r>
      <w:r w:rsidRPr="00B26D92">
        <w:rPr>
          <w:rFonts w:asciiTheme="majorBidi" w:hAnsiTheme="majorBidi" w:cstheme="majorBidi"/>
          <w:sz w:val="24"/>
          <w:szCs w:val="24"/>
        </w:rPr>
        <w:t>were included for study</w:t>
      </w:r>
      <w:r w:rsidR="004E3B09">
        <w:rPr>
          <w:rFonts w:asciiTheme="majorBidi" w:hAnsiTheme="majorBidi" w:cstheme="majorBidi"/>
          <w:sz w:val="24"/>
          <w:szCs w:val="24"/>
        </w:rPr>
        <w:t xml:space="preserve">; where </w:t>
      </w:r>
      <w:r w:rsidRPr="00B26D92">
        <w:rPr>
          <w:rFonts w:asciiTheme="majorBidi" w:hAnsiTheme="majorBidi" w:cstheme="majorBidi"/>
          <w:sz w:val="24"/>
          <w:szCs w:val="24"/>
        </w:rPr>
        <w:t xml:space="preserve">football (48.5%), basketball (18.7%), handball (18.3%), and volleyball (12.1%) </w:t>
      </w:r>
      <w:r w:rsidR="004E3B09">
        <w:rPr>
          <w:rFonts w:asciiTheme="majorBidi" w:hAnsiTheme="majorBidi" w:cstheme="majorBidi"/>
          <w:sz w:val="24"/>
          <w:szCs w:val="24"/>
        </w:rPr>
        <w:t xml:space="preserve">predominated. </w:t>
      </w:r>
    </w:p>
    <w:p w14:paraId="735897DC" w14:textId="77777777" w:rsidR="00B26D92" w:rsidRPr="00B26D92" w:rsidRDefault="00B26D92" w:rsidP="009D6E33">
      <w:pPr>
        <w:spacing w:line="480" w:lineRule="auto"/>
        <w:jc w:val="both"/>
        <w:rPr>
          <w:rFonts w:asciiTheme="majorBidi" w:hAnsiTheme="majorBidi" w:cstheme="majorBidi"/>
          <w:sz w:val="24"/>
          <w:szCs w:val="24"/>
        </w:rPr>
      </w:pPr>
    </w:p>
    <w:p w14:paraId="28C6D05B" w14:textId="77777777" w:rsidR="00B26D92" w:rsidRPr="009D6E33" w:rsidRDefault="00B26D92" w:rsidP="009D6E33">
      <w:pPr>
        <w:spacing w:line="480" w:lineRule="auto"/>
        <w:jc w:val="both"/>
        <w:rPr>
          <w:rFonts w:asciiTheme="majorBidi" w:hAnsiTheme="majorBidi" w:cstheme="majorBidi"/>
          <w:b/>
          <w:bCs/>
          <w:sz w:val="24"/>
          <w:szCs w:val="24"/>
        </w:rPr>
      </w:pPr>
      <w:r w:rsidRPr="009D6E33">
        <w:rPr>
          <w:rFonts w:asciiTheme="majorBidi" w:hAnsiTheme="majorBidi" w:cstheme="majorBidi"/>
          <w:b/>
          <w:bCs/>
          <w:sz w:val="24"/>
          <w:szCs w:val="24"/>
        </w:rPr>
        <w:t xml:space="preserve">Pre-participation cardiovascular screening </w:t>
      </w:r>
    </w:p>
    <w:p w14:paraId="6E33E93B" w14:textId="54A54FC4" w:rsidR="00B26D92" w:rsidRPr="00B26D92" w:rsidRDefault="00B26D92" w:rsidP="004E3B09">
      <w:pPr>
        <w:spacing w:line="480" w:lineRule="auto"/>
        <w:jc w:val="both"/>
        <w:rPr>
          <w:rFonts w:asciiTheme="majorBidi" w:hAnsiTheme="majorBidi" w:cstheme="majorBidi"/>
          <w:sz w:val="24"/>
          <w:szCs w:val="24"/>
        </w:rPr>
      </w:pPr>
      <w:r w:rsidRPr="00B26D92">
        <w:rPr>
          <w:rFonts w:asciiTheme="majorBidi" w:hAnsiTheme="majorBidi" w:cstheme="majorBidi"/>
          <w:sz w:val="24"/>
          <w:szCs w:val="24"/>
        </w:rPr>
        <w:t xml:space="preserve">All athletes were screened using a cardiovascular pre-competition medical assessment pertaining to family history and personal symptoms. Measurements of height, body mass and left brachial artery blood pressure were recorded. A physical examination was carried out by a sports medicine physician. </w:t>
      </w:r>
    </w:p>
    <w:p w14:paraId="588762C9" w14:textId="77777777" w:rsidR="00B26D92" w:rsidRPr="00B26D92" w:rsidRDefault="00B26D92" w:rsidP="009D6E33">
      <w:pPr>
        <w:spacing w:line="480" w:lineRule="auto"/>
        <w:jc w:val="both"/>
        <w:rPr>
          <w:rFonts w:asciiTheme="majorBidi" w:hAnsiTheme="majorBidi" w:cstheme="majorBidi"/>
          <w:sz w:val="24"/>
          <w:szCs w:val="24"/>
        </w:rPr>
      </w:pPr>
    </w:p>
    <w:p w14:paraId="5CE597A7" w14:textId="77777777" w:rsidR="00B26D92" w:rsidRPr="009D6E33" w:rsidRDefault="00B26D92" w:rsidP="009D6E33">
      <w:pPr>
        <w:spacing w:line="480" w:lineRule="auto"/>
        <w:jc w:val="both"/>
        <w:rPr>
          <w:rFonts w:asciiTheme="majorBidi" w:hAnsiTheme="majorBidi" w:cstheme="majorBidi"/>
          <w:b/>
          <w:bCs/>
          <w:sz w:val="24"/>
          <w:szCs w:val="24"/>
        </w:rPr>
      </w:pPr>
      <w:r w:rsidRPr="009D6E33">
        <w:rPr>
          <w:rFonts w:asciiTheme="majorBidi" w:hAnsiTheme="majorBidi" w:cstheme="majorBidi"/>
          <w:b/>
          <w:bCs/>
          <w:sz w:val="24"/>
          <w:szCs w:val="24"/>
        </w:rPr>
        <w:t xml:space="preserve">Resting 12-lead ECG </w:t>
      </w:r>
    </w:p>
    <w:p w14:paraId="6EF7CB50" w14:textId="4F2D4968" w:rsidR="00B26D92" w:rsidRPr="00B26D92" w:rsidRDefault="00B26D92" w:rsidP="004E3B09">
      <w:pPr>
        <w:spacing w:line="480" w:lineRule="auto"/>
        <w:jc w:val="both"/>
        <w:rPr>
          <w:rFonts w:asciiTheme="majorBidi" w:hAnsiTheme="majorBidi" w:cstheme="majorBidi"/>
          <w:sz w:val="24"/>
          <w:szCs w:val="24"/>
        </w:rPr>
      </w:pPr>
      <w:r w:rsidRPr="00B26D92">
        <w:rPr>
          <w:rFonts w:asciiTheme="majorBidi" w:hAnsiTheme="majorBidi" w:cstheme="majorBidi"/>
          <w:sz w:val="24"/>
          <w:szCs w:val="24"/>
        </w:rPr>
        <w:t>All athletes underwent a 12-lead ECG after a period of 5 minutes of rest in the supine position using a GE Mac 5500 (New York, USA)</w:t>
      </w:r>
      <w:r w:rsidR="004E3B09">
        <w:rPr>
          <w:rFonts w:asciiTheme="majorBidi" w:hAnsiTheme="majorBidi" w:cstheme="majorBidi"/>
          <w:sz w:val="24"/>
          <w:szCs w:val="24"/>
        </w:rPr>
        <w:t>. ECGs</w:t>
      </w:r>
      <w:r w:rsidRPr="00B26D92">
        <w:rPr>
          <w:rFonts w:asciiTheme="majorBidi" w:hAnsiTheme="majorBidi" w:cstheme="majorBidi"/>
          <w:sz w:val="24"/>
          <w:szCs w:val="24"/>
        </w:rPr>
        <w:t xml:space="preserve"> were interpreted using recent international recommendations for </w:t>
      </w:r>
      <w:r>
        <w:rPr>
          <w:rFonts w:asciiTheme="majorBidi" w:hAnsiTheme="majorBidi" w:cstheme="majorBidi"/>
          <w:sz w:val="24"/>
          <w:szCs w:val="24"/>
        </w:rPr>
        <w:t>ECG interpretation in athletes.</w:t>
      </w:r>
      <w:r>
        <w:rPr>
          <w:rFonts w:asciiTheme="majorBidi" w:hAnsiTheme="majorBidi" w:cstheme="majorBidi"/>
          <w:sz w:val="24"/>
          <w:szCs w:val="24"/>
        </w:rPr>
        <w:fldChar w:fldCharType="begin"/>
      </w:r>
      <w:r w:rsidR="003377D2">
        <w:rPr>
          <w:rFonts w:asciiTheme="majorBidi" w:hAnsiTheme="majorBidi" w:cstheme="majorBidi"/>
          <w:sz w:val="24"/>
          <w:szCs w:val="24"/>
        </w:rPr>
        <w:instrText xml:space="preserve"> ADDIN EN.CITE &lt;EndNote&gt;&lt;Cite&gt;&lt;Author&gt;Sharma&lt;/Author&gt;&lt;RecNum&gt;1605&lt;/RecNum&gt;&lt;DisplayText&gt;&lt;style face="superscript"&gt;6&lt;/style&gt;&lt;/DisplayText&gt;&lt;record&gt;&lt;rec-number&gt;1605&lt;/rec-number&gt;&lt;foreign-keys&gt;&lt;key app="EN" db-id="rar0fvvdevv5prer5zapr2d9resvtpt2wv5f" timestamp="1488441836"&gt;1605&lt;/key&gt;&lt;/foreign-keys&gt;&lt;ref-type name="Journal Article"&gt;17&lt;/ref-type&gt;&lt;contributors&gt;&lt;authors&gt;&lt;author&gt;Sharma, Sanjay&lt;/author&gt;&lt;author&gt;Drezner, Jonathan A&lt;/author&gt;&lt;author&gt;Baggish, Aaron&lt;/author&gt;&lt;author&gt;Papadakis, Michael&lt;/author&gt;&lt;author&gt;Wilson, Mathew G&lt;/author&gt;&lt;author&gt;Prutkin, Jordan M&lt;/author&gt;&lt;author&gt;La Gerche, Andre&lt;/author&gt;&lt;author&gt;Ackerman, Michael J&lt;/author&gt;&lt;author&gt;Borjesson, Mats&lt;/author&gt;&lt;author&gt;Salerno, Jack C&lt;/author&gt;&lt;/authors&gt;&lt;/contributors&gt;&lt;titles&gt;&lt;title&gt;International recommendations for electrocardiographic interpretation in athletes&lt;/title&gt;&lt;secondary-title&gt;European Heart Journal&lt;/secondary-title&gt;&lt;/titles&gt;&lt;periodical&gt;&lt;full-title&gt;European Heart Journal&lt;/full-title&gt;&lt;/periodical&gt;&lt;dates&gt;&lt;/dates&gt;&lt;urls&gt;&lt;/urls&gt;&lt;/record&gt;&lt;/Cite&gt;&lt;/EndNote&gt;</w:instrText>
      </w:r>
      <w:r>
        <w:rPr>
          <w:rFonts w:asciiTheme="majorBidi" w:hAnsiTheme="majorBidi" w:cstheme="majorBidi"/>
          <w:sz w:val="24"/>
          <w:szCs w:val="24"/>
        </w:rPr>
        <w:fldChar w:fldCharType="separate"/>
      </w:r>
      <w:r w:rsidR="003377D2" w:rsidRPr="003377D2">
        <w:rPr>
          <w:rFonts w:asciiTheme="majorBidi" w:hAnsiTheme="majorBidi" w:cstheme="majorBidi"/>
          <w:noProof/>
          <w:sz w:val="24"/>
          <w:szCs w:val="24"/>
          <w:vertAlign w:val="superscript"/>
        </w:rPr>
        <w:t>6</w:t>
      </w:r>
      <w:r>
        <w:rPr>
          <w:rFonts w:asciiTheme="majorBidi" w:hAnsiTheme="majorBidi" w:cstheme="majorBidi"/>
          <w:sz w:val="24"/>
          <w:szCs w:val="24"/>
        </w:rPr>
        <w:fldChar w:fldCharType="end"/>
      </w:r>
      <w:r w:rsidRPr="00B26D92">
        <w:rPr>
          <w:rFonts w:asciiTheme="majorBidi" w:hAnsiTheme="majorBidi" w:cstheme="majorBidi"/>
          <w:sz w:val="24"/>
          <w:szCs w:val="24"/>
        </w:rPr>
        <w:t xml:space="preserve"> </w:t>
      </w:r>
    </w:p>
    <w:p w14:paraId="7FE8154A" w14:textId="77777777" w:rsidR="004E3B09" w:rsidRDefault="004E3B09" w:rsidP="009D6E33">
      <w:pPr>
        <w:spacing w:line="480" w:lineRule="auto"/>
        <w:jc w:val="both"/>
        <w:rPr>
          <w:rFonts w:asciiTheme="majorBidi" w:hAnsiTheme="majorBidi" w:cstheme="majorBidi"/>
          <w:b/>
          <w:bCs/>
          <w:sz w:val="24"/>
          <w:szCs w:val="24"/>
        </w:rPr>
      </w:pPr>
    </w:p>
    <w:p w14:paraId="333FC09D" w14:textId="2AE074A8" w:rsidR="00B26D92" w:rsidRPr="009D6E33" w:rsidRDefault="00B26D92" w:rsidP="009D6E33">
      <w:pPr>
        <w:spacing w:line="480" w:lineRule="auto"/>
        <w:jc w:val="both"/>
        <w:rPr>
          <w:rFonts w:asciiTheme="majorBidi" w:hAnsiTheme="majorBidi" w:cstheme="majorBidi"/>
          <w:b/>
          <w:bCs/>
          <w:sz w:val="24"/>
          <w:szCs w:val="24"/>
        </w:rPr>
      </w:pPr>
      <w:r w:rsidRPr="009D6E33">
        <w:rPr>
          <w:rFonts w:asciiTheme="majorBidi" w:hAnsiTheme="majorBidi" w:cstheme="majorBidi"/>
          <w:b/>
          <w:bCs/>
          <w:sz w:val="24"/>
          <w:szCs w:val="24"/>
        </w:rPr>
        <w:t xml:space="preserve">Echocardiography </w:t>
      </w:r>
    </w:p>
    <w:p w14:paraId="2FCD06F3" w14:textId="310AB652" w:rsidR="00B26D92" w:rsidRPr="00B26D92" w:rsidRDefault="00B26D92" w:rsidP="004E3B09">
      <w:pPr>
        <w:spacing w:line="480" w:lineRule="auto"/>
        <w:jc w:val="both"/>
        <w:rPr>
          <w:rFonts w:asciiTheme="majorBidi" w:hAnsiTheme="majorBidi" w:cstheme="majorBidi"/>
          <w:sz w:val="24"/>
          <w:szCs w:val="24"/>
        </w:rPr>
      </w:pPr>
      <w:r w:rsidRPr="00B26D92">
        <w:rPr>
          <w:rFonts w:asciiTheme="majorBidi" w:hAnsiTheme="majorBidi" w:cstheme="majorBidi"/>
          <w:sz w:val="24"/>
          <w:szCs w:val="24"/>
        </w:rPr>
        <w:t>Routine PPE echocardiography was performed on 1,222 athletes (72%), as requested by the athlete’s respective sporting organisation. Echocardiographic examination was performed using a commercially available ultrasound system (ie33, Philips, USA)</w:t>
      </w:r>
      <w:r w:rsidR="004E3B09">
        <w:rPr>
          <w:rFonts w:asciiTheme="majorBidi" w:hAnsiTheme="majorBidi" w:cstheme="majorBidi"/>
          <w:sz w:val="24"/>
          <w:szCs w:val="24"/>
        </w:rPr>
        <w:t xml:space="preserve">, and interpreted </w:t>
      </w:r>
      <w:r w:rsidRPr="00B26D92">
        <w:rPr>
          <w:rFonts w:asciiTheme="majorBidi" w:hAnsiTheme="majorBidi" w:cstheme="majorBidi"/>
          <w:sz w:val="24"/>
          <w:szCs w:val="24"/>
        </w:rPr>
        <w:t xml:space="preserve">using </w:t>
      </w:r>
      <w:r>
        <w:rPr>
          <w:rFonts w:asciiTheme="majorBidi" w:hAnsiTheme="majorBidi" w:cstheme="majorBidi"/>
          <w:sz w:val="24"/>
          <w:szCs w:val="24"/>
        </w:rPr>
        <w:t>previously described criteria.</w:t>
      </w:r>
      <w:r>
        <w:rPr>
          <w:rFonts w:asciiTheme="majorBidi" w:hAnsiTheme="majorBidi" w:cstheme="majorBidi"/>
          <w:sz w:val="24"/>
          <w:szCs w:val="24"/>
        </w:rPr>
        <w:fldChar w:fldCharType="begin">
          <w:fldData xml:space="preserve">PEVuZE5vdGU+PENpdGU+PEF1dGhvcj5SaWRpbmc8L0F1dGhvcj48WWVhcj4yMDEyPC9ZZWFyPjxS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</w:fldData>
        </w:fldChar>
      </w:r>
      <w:r w:rsidR="003377D2">
        <w:rPr>
          <w:rFonts w:asciiTheme="majorBidi" w:hAnsiTheme="majorBidi" w:cstheme="majorBidi"/>
          <w:sz w:val="24"/>
          <w:szCs w:val="24"/>
        </w:rPr>
        <w:instrText xml:space="preserve"> ADDIN EN.CITE </w:instrText>
      </w:r>
      <w:r w:rsidR="003377D2">
        <w:rPr>
          <w:rFonts w:asciiTheme="majorBidi" w:hAnsiTheme="majorBidi" w:cstheme="majorBidi"/>
          <w:sz w:val="24"/>
          <w:szCs w:val="24"/>
        </w:rPr>
        <w:fldChar w:fldCharType="begin">
          <w:fldData xml:space="preserve">PEVuZE5vdGU+PENpdGU+PEF1dGhvcj5SaWRpbmc8L0F1dGhvcj48WWVhcj4yMDEyPC9ZZWFyPjxS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</w:fldData>
        </w:fldChar>
      </w:r>
      <w:r w:rsidR="003377D2">
        <w:rPr>
          <w:rFonts w:asciiTheme="majorBidi" w:hAnsiTheme="majorBidi" w:cstheme="majorBidi"/>
          <w:sz w:val="24"/>
          <w:szCs w:val="24"/>
        </w:rPr>
        <w:instrText xml:space="preserve"> ADDIN EN.CITE.DATA </w:instrText>
      </w:r>
      <w:r w:rsidR="003377D2">
        <w:rPr>
          <w:rFonts w:asciiTheme="majorBidi" w:hAnsiTheme="majorBidi" w:cstheme="majorBidi"/>
          <w:sz w:val="24"/>
          <w:szCs w:val="24"/>
        </w:rPr>
      </w:r>
      <w:r w:rsidR="003377D2">
        <w:rPr>
          <w:rFonts w:asciiTheme="majorBidi" w:hAnsiTheme="majorBidi" w:cstheme="majorBidi"/>
          <w:sz w:val="24"/>
          <w:szCs w:val="24"/>
        </w:rPr>
        <w:fldChar w:fldCharType="end"/>
      </w:r>
      <w:r>
        <w:rPr>
          <w:rFonts w:asciiTheme="majorBidi" w:hAnsiTheme="majorBidi" w:cstheme="majorBidi"/>
          <w:sz w:val="24"/>
          <w:szCs w:val="24"/>
        </w:rPr>
        <w:fldChar w:fldCharType="separate"/>
      </w:r>
      <w:r w:rsidR="003377D2" w:rsidRPr="003377D2">
        <w:rPr>
          <w:rFonts w:asciiTheme="majorBidi" w:hAnsiTheme="majorBidi" w:cstheme="majorBidi"/>
          <w:noProof/>
          <w:sz w:val="24"/>
          <w:szCs w:val="24"/>
          <w:vertAlign w:val="superscript"/>
        </w:rPr>
        <w:t>11</w:t>
      </w:r>
      <w:r>
        <w:rPr>
          <w:rFonts w:asciiTheme="majorBidi" w:hAnsiTheme="majorBidi" w:cstheme="majorBidi"/>
          <w:sz w:val="24"/>
          <w:szCs w:val="24"/>
        </w:rPr>
        <w:fldChar w:fldCharType="end"/>
      </w:r>
      <w:r w:rsidRPr="00B26D92">
        <w:rPr>
          <w:rFonts w:asciiTheme="majorBidi" w:hAnsiTheme="majorBidi" w:cstheme="majorBidi"/>
          <w:sz w:val="24"/>
          <w:szCs w:val="24"/>
        </w:rPr>
        <w:t xml:space="preserve"> </w:t>
      </w:r>
      <w:r w:rsidR="004E3B09">
        <w:rPr>
          <w:rFonts w:asciiTheme="majorBidi" w:hAnsiTheme="majorBidi" w:cstheme="majorBidi"/>
          <w:sz w:val="24"/>
          <w:szCs w:val="24"/>
        </w:rPr>
        <w:t>R</w:t>
      </w:r>
      <w:r w:rsidRPr="00B26D92">
        <w:rPr>
          <w:rFonts w:asciiTheme="majorBidi" w:hAnsiTheme="majorBidi" w:cstheme="majorBidi"/>
          <w:sz w:val="24"/>
          <w:szCs w:val="24"/>
        </w:rPr>
        <w:t xml:space="preserve">elative wall thickness (RWT) </w:t>
      </w:r>
      <w:r w:rsidR="004E3B09">
        <w:rPr>
          <w:rFonts w:asciiTheme="majorBidi" w:hAnsiTheme="majorBidi" w:cstheme="majorBidi"/>
          <w:sz w:val="24"/>
          <w:szCs w:val="24"/>
        </w:rPr>
        <w:t>and</w:t>
      </w:r>
      <w:r w:rsidRPr="00B26D92">
        <w:rPr>
          <w:rFonts w:asciiTheme="majorBidi" w:hAnsiTheme="majorBidi" w:cstheme="majorBidi"/>
          <w:sz w:val="24"/>
          <w:szCs w:val="24"/>
        </w:rPr>
        <w:t xml:space="preserve"> </w:t>
      </w:r>
      <w:r w:rsidR="006D059F" w:rsidRPr="00B26D92">
        <w:rPr>
          <w:rFonts w:asciiTheme="majorBidi" w:hAnsiTheme="majorBidi" w:cstheme="majorBidi"/>
          <w:sz w:val="24"/>
          <w:szCs w:val="24"/>
        </w:rPr>
        <w:t xml:space="preserve">LV geometry </w:t>
      </w:r>
      <w:r w:rsidR="004E3B09">
        <w:rPr>
          <w:rFonts w:asciiTheme="majorBidi" w:hAnsiTheme="majorBidi" w:cstheme="majorBidi"/>
          <w:sz w:val="24"/>
          <w:szCs w:val="24"/>
        </w:rPr>
        <w:t>were</w:t>
      </w:r>
      <w:r w:rsidR="006D059F" w:rsidRPr="00B26D92">
        <w:rPr>
          <w:rFonts w:asciiTheme="majorBidi" w:hAnsiTheme="majorBidi" w:cstheme="majorBidi"/>
          <w:sz w:val="24"/>
          <w:szCs w:val="24"/>
        </w:rPr>
        <w:t xml:space="preserve"> </w:t>
      </w:r>
      <w:r w:rsidR="004E3B09">
        <w:rPr>
          <w:rFonts w:asciiTheme="majorBidi" w:hAnsiTheme="majorBidi" w:cstheme="majorBidi"/>
          <w:sz w:val="24"/>
          <w:szCs w:val="24"/>
        </w:rPr>
        <w:t xml:space="preserve">calculated using </w:t>
      </w:r>
      <w:r w:rsidR="004E3B09" w:rsidRPr="00B26D92">
        <w:rPr>
          <w:rFonts w:asciiTheme="majorBidi" w:hAnsiTheme="majorBidi" w:cstheme="majorBidi"/>
          <w:sz w:val="24"/>
          <w:szCs w:val="24"/>
        </w:rPr>
        <w:t>America</w:t>
      </w:r>
      <w:r w:rsidR="004E3B09">
        <w:rPr>
          <w:rFonts w:asciiTheme="majorBidi" w:hAnsiTheme="majorBidi" w:cstheme="majorBidi"/>
          <w:sz w:val="24"/>
          <w:szCs w:val="24"/>
        </w:rPr>
        <w:t>n Society of Echocardiography</w:t>
      </w:r>
      <w:r w:rsidR="004E3B09" w:rsidRPr="00B26D92">
        <w:rPr>
          <w:rFonts w:asciiTheme="majorBidi" w:hAnsiTheme="majorBidi" w:cstheme="majorBidi"/>
          <w:sz w:val="24"/>
          <w:szCs w:val="24"/>
        </w:rPr>
        <w:t xml:space="preserve"> </w:t>
      </w:r>
      <w:r w:rsidRPr="00B26D92">
        <w:rPr>
          <w:rFonts w:asciiTheme="majorBidi" w:hAnsiTheme="majorBidi" w:cstheme="majorBidi"/>
          <w:sz w:val="24"/>
          <w:szCs w:val="24"/>
        </w:rPr>
        <w:t>guidelines</w:t>
      </w:r>
      <w:r w:rsidR="006D059F">
        <w:rPr>
          <w:rFonts w:asciiTheme="majorBidi" w:hAnsiTheme="majorBidi" w:cstheme="majorBidi"/>
          <w:sz w:val="24"/>
          <w:szCs w:val="24"/>
        </w:rPr>
        <w:t>.</w:t>
      </w:r>
      <w:r>
        <w:rPr>
          <w:rFonts w:asciiTheme="majorBidi" w:hAnsiTheme="majorBidi" w:cstheme="majorBidi"/>
          <w:sz w:val="24"/>
          <w:szCs w:val="24"/>
        </w:rPr>
        <w:fldChar w:fldCharType="begin"/>
      </w:r>
      <w:r w:rsidR="004E3B09">
        <w:rPr>
          <w:rFonts w:asciiTheme="majorBidi" w:hAnsiTheme="majorBidi" w:cstheme="majorBidi"/>
          <w:sz w:val="24"/>
          <w:szCs w:val="24"/>
        </w:rPr>
        <w:instrText xml:space="preserve"> ADDIN EN.CITE &lt;EndNote&gt;&lt;Cite&gt;&lt;Author&gt;Lang&lt;/Author&gt;&lt;Year&gt;2015&lt;/Year&gt;&lt;RecNum&gt;1582&lt;/RecNum&gt;&lt;DisplayText&gt;&lt;style face="superscript"&gt;12&lt;/style&gt;&lt;/DisplayText&gt;&lt;record&gt;&lt;rec-number&gt;1582&lt;/rec-number&gt;&lt;foreign-keys&gt;&lt;key app="EN" db-id="rar0fvvdevv5prer5zapr2d9resvtpt2wv5f" timestamp="1465385594"&gt;1582&lt;/key&gt;&lt;/foreign-keys&gt;&lt;ref-type name="Journal Article"&gt;17&lt;/ref-type&gt;&lt;contributors&gt;&lt;authors&gt;&lt;author&gt;Lang, Roberto M&lt;/author&gt;&lt;author&gt;Badano, Luigi P&lt;/author&gt;&lt;author&gt;Mor-Avi, Victor&lt;/author&gt;&lt;author&gt;Afilalo, Jonathan&lt;/author&gt;&lt;author&gt;Armstrong, Anderson&lt;/author&gt;&lt;author&gt;Ernande, Laura&lt;/author&gt;&lt;author&gt;Flachskampf, Frank A&lt;/author&gt;&lt;author&gt;Foster, Elyse&lt;/author&gt;&lt;author&gt;Goldstein, Steven A&lt;/author&gt;&lt;author&gt;Kuznetsova, Tatiana&lt;/author&gt;&lt;/authors&gt;&lt;/contributors&gt;&lt;titles&gt;&lt;title&gt;Recommendations for cardiac chamber quantification by echocardiography in adults: an update from the American Society of Echocardiography and the European Association of Cardiovascular Imaging&lt;/title&gt;&lt;secondary-title&gt;Journal of the American Society of Echocardiography&lt;/secondary-title&gt;&lt;/titles&gt;&lt;periodical&gt;&lt;full-title&gt;Journal of the American Society of Echocardiography&lt;/full-title&gt;&lt;/periodical&gt;&lt;pages&gt;1-39. e14&lt;/pages&gt;&lt;volume&gt;28&lt;/volume&gt;&lt;number&gt;1&lt;/number&gt;&lt;dates&gt;&lt;year&gt;2015&lt;/year&gt;&lt;/dates&gt;&lt;isbn&gt;0894-7317&lt;/isbn&gt;&lt;urls&gt;&lt;/urls&gt;&lt;/record&gt;&lt;/Cite&gt;&lt;/EndNote&gt;</w:instrText>
      </w:r>
      <w:r>
        <w:rPr>
          <w:rFonts w:asciiTheme="majorBidi" w:hAnsiTheme="majorBidi" w:cstheme="majorBidi"/>
          <w:sz w:val="24"/>
          <w:szCs w:val="24"/>
        </w:rPr>
        <w:fldChar w:fldCharType="separate"/>
      </w:r>
      <w:r w:rsidR="004E3B09" w:rsidRPr="004E3B09">
        <w:rPr>
          <w:rFonts w:asciiTheme="majorBidi" w:hAnsiTheme="majorBidi" w:cstheme="majorBidi"/>
          <w:noProof/>
          <w:sz w:val="24"/>
          <w:szCs w:val="24"/>
          <w:vertAlign w:val="superscript"/>
        </w:rPr>
        <w:t>12</w:t>
      </w:r>
      <w:r>
        <w:rPr>
          <w:rFonts w:asciiTheme="majorBidi" w:hAnsiTheme="majorBidi" w:cstheme="majorBidi"/>
          <w:sz w:val="24"/>
          <w:szCs w:val="24"/>
        </w:rPr>
        <w:fldChar w:fldCharType="end"/>
      </w:r>
      <w:r w:rsidRPr="00B26D92">
        <w:rPr>
          <w:rFonts w:asciiTheme="majorBidi" w:hAnsiTheme="majorBidi" w:cstheme="majorBidi"/>
          <w:sz w:val="24"/>
          <w:szCs w:val="24"/>
        </w:rPr>
        <w:t xml:space="preserve"> </w:t>
      </w:r>
    </w:p>
    <w:p w14:paraId="67906FCB" w14:textId="77777777" w:rsidR="00B26D92" w:rsidRPr="009D6E33" w:rsidRDefault="00B26D92" w:rsidP="009D6E33">
      <w:pPr>
        <w:spacing w:line="480" w:lineRule="auto"/>
        <w:jc w:val="both"/>
        <w:rPr>
          <w:rFonts w:asciiTheme="majorBidi" w:hAnsiTheme="majorBidi" w:cstheme="majorBidi"/>
          <w:b/>
          <w:bCs/>
          <w:sz w:val="24"/>
          <w:szCs w:val="24"/>
        </w:rPr>
      </w:pPr>
    </w:p>
    <w:p w14:paraId="2B1D9E95" w14:textId="77777777" w:rsidR="00B26D92" w:rsidRPr="009D6E33" w:rsidRDefault="00B26D92" w:rsidP="009D6E33">
      <w:pPr>
        <w:spacing w:line="480" w:lineRule="auto"/>
        <w:jc w:val="both"/>
        <w:rPr>
          <w:rFonts w:asciiTheme="majorBidi" w:hAnsiTheme="majorBidi" w:cstheme="majorBidi"/>
          <w:b/>
          <w:bCs/>
          <w:sz w:val="24"/>
          <w:szCs w:val="24"/>
        </w:rPr>
      </w:pPr>
      <w:r w:rsidRPr="009D6E33">
        <w:rPr>
          <w:rFonts w:asciiTheme="majorBidi" w:hAnsiTheme="majorBidi" w:cstheme="majorBidi"/>
          <w:b/>
          <w:bCs/>
          <w:sz w:val="24"/>
          <w:szCs w:val="24"/>
        </w:rPr>
        <w:lastRenderedPageBreak/>
        <w:t xml:space="preserve">Further evaluation and follow-up </w:t>
      </w:r>
    </w:p>
    <w:p w14:paraId="2A5979D2" w14:textId="03014381" w:rsidR="00B26D92" w:rsidRPr="00B26D92" w:rsidRDefault="00B26D92" w:rsidP="004A1AAD">
      <w:pPr>
        <w:spacing w:line="480" w:lineRule="auto"/>
        <w:jc w:val="both"/>
        <w:rPr>
          <w:rFonts w:asciiTheme="majorBidi" w:hAnsiTheme="majorBidi" w:cstheme="majorBidi"/>
          <w:sz w:val="24"/>
          <w:szCs w:val="24"/>
        </w:rPr>
      </w:pPr>
      <w:r w:rsidRPr="00B26D92">
        <w:rPr>
          <w:rFonts w:asciiTheme="majorBidi" w:hAnsiTheme="majorBidi" w:cstheme="majorBidi"/>
          <w:sz w:val="24"/>
          <w:szCs w:val="24"/>
        </w:rPr>
        <w:t xml:space="preserve">Athletes presenting with symptoms, a family history of SCD, ECG abnormalities and/or echocardiographic abnormalities considered indicative of possible cardiac pathology were investigated further. Further investigations included 24h ECG </w:t>
      </w:r>
      <w:proofErr w:type="spellStart"/>
      <w:r w:rsidRPr="00B26D92">
        <w:rPr>
          <w:rFonts w:asciiTheme="majorBidi" w:hAnsiTheme="majorBidi" w:cstheme="majorBidi"/>
          <w:sz w:val="24"/>
          <w:szCs w:val="24"/>
        </w:rPr>
        <w:t>Holter</w:t>
      </w:r>
      <w:proofErr w:type="spellEnd"/>
      <w:r w:rsidRPr="00B26D92">
        <w:rPr>
          <w:rFonts w:asciiTheme="majorBidi" w:hAnsiTheme="majorBidi" w:cstheme="majorBidi"/>
          <w:sz w:val="24"/>
          <w:szCs w:val="24"/>
        </w:rPr>
        <w:t xml:space="preserve"> monitoring, cardiopulmonary exercise testing</w:t>
      </w:r>
      <w:r w:rsidR="00573F7E">
        <w:rPr>
          <w:rFonts w:asciiTheme="majorBidi" w:hAnsiTheme="majorBidi" w:cstheme="majorBidi"/>
          <w:sz w:val="24"/>
          <w:szCs w:val="24"/>
        </w:rPr>
        <w:t xml:space="preserve"> and</w:t>
      </w:r>
      <w:r w:rsidR="00573F7E" w:rsidRPr="00573F7E">
        <w:rPr>
          <w:rFonts w:asciiTheme="majorBidi" w:hAnsiTheme="majorBidi" w:cstheme="majorBidi"/>
          <w:sz w:val="24"/>
          <w:szCs w:val="24"/>
        </w:rPr>
        <w:t xml:space="preserve"> </w:t>
      </w:r>
      <w:r w:rsidR="00573F7E" w:rsidRPr="00B26D92">
        <w:rPr>
          <w:rFonts w:asciiTheme="majorBidi" w:hAnsiTheme="majorBidi" w:cstheme="majorBidi"/>
          <w:sz w:val="24"/>
          <w:szCs w:val="24"/>
        </w:rPr>
        <w:t>cardiac magnetic resonance imaging (</w:t>
      </w:r>
      <w:proofErr w:type="spellStart"/>
      <w:r w:rsidR="00573F7E" w:rsidRPr="00B26D92">
        <w:rPr>
          <w:rFonts w:asciiTheme="majorBidi" w:hAnsiTheme="majorBidi" w:cstheme="majorBidi"/>
          <w:sz w:val="24"/>
          <w:szCs w:val="24"/>
        </w:rPr>
        <w:t>cMRI</w:t>
      </w:r>
      <w:proofErr w:type="spellEnd"/>
      <w:r w:rsidR="00573F7E" w:rsidRPr="00B26D92">
        <w:rPr>
          <w:rFonts w:asciiTheme="majorBidi" w:hAnsiTheme="majorBidi" w:cstheme="majorBidi"/>
          <w:sz w:val="24"/>
          <w:szCs w:val="24"/>
        </w:rPr>
        <w:t>)</w:t>
      </w:r>
      <w:r w:rsidR="00573F7E">
        <w:rPr>
          <w:rFonts w:asciiTheme="majorBidi" w:hAnsiTheme="majorBidi" w:cstheme="majorBidi"/>
          <w:sz w:val="24"/>
          <w:szCs w:val="24"/>
        </w:rPr>
        <w:t xml:space="preserve">. </w:t>
      </w:r>
      <w:r w:rsidR="00003ABA">
        <w:rPr>
          <w:rFonts w:asciiTheme="majorBidi" w:hAnsiTheme="majorBidi" w:cstheme="majorBidi"/>
          <w:sz w:val="24"/>
          <w:szCs w:val="24"/>
        </w:rPr>
        <w:t>As necessary,</w:t>
      </w:r>
      <w:r w:rsidR="00573F7E">
        <w:rPr>
          <w:rFonts w:asciiTheme="majorBidi" w:hAnsiTheme="majorBidi" w:cstheme="majorBidi"/>
          <w:sz w:val="24"/>
          <w:szCs w:val="24"/>
        </w:rPr>
        <w:t xml:space="preserve"> </w:t>
      </w:r>
      <w:r w:rsidR="00573F7E" w:rsidRPr="00B26D92">
        <w:rPr>
          <w:rFonts w:asciiTheme="majorBidi" w:hAnsiTheme="majorBidi" w:cstheme="majorBidi"/>
          <w:sz w:val="24"/>
          <w:szCs w:val="24"/>
        </w:rPr>
        <w:t>CT coronary angiography (CTCA)</w:t>
      </w:r>
      <w:r w:rsidR="00003ABA">
        <w:rPr>
          <w:rFonts w:asciiTheme="majorBidi" w:hAnsiTheme="majorBidi" w:cstheme="majorBidi"/>
          <w:sz w:val="24"/>
          <w:szCs w:val="24"/>
        </w:rPr>
        <w:t xml:space="preserve"> and</w:t>
      </w:r>
      <w:r w:rsidRPr="00B26D92">
        <w:rPr>
          <w:rFonts w:asciiTheme="majorBidi" w:hAnsiTheme="majorBidi" w:cstheme="majorBidi"/>
          <w:sz w:val="24"/>
          <w:szCs w:val="24"/>
        </w:rPr>
        <w:t xml:space="preserve"> electrophysiological study</w:t>
      </w:r>
      <w:r w:rsidR="00003ABA">
        <w:rPr>
          <w:rFonts w:asciiTheme="majorBidi" w:hAnsiTheme="majorBidi" w:cstheme="majorBidi"/>
          <w:sz w:val="24"/>
          <w:szCs w:val="24"/>
        </w:rPr>
        <w:t xml:space="preserve"> were also available</w:t>
      </w:r>
      <w:r w:rsidR="00573F7E">
        <w:rPr>
          <w:rFonts w:asciiTheme="majorBidi" w:hAnsiTheme="majorBidi" w:cstheme="majorBidi"/>
          <w:sz w:val="24"/>
          <w:szCs w:val="24"/>
        </w:rPr>
        <w:t>.</w:t>
      </w:r>
      <w:r w:rsidR="00003ABA">
        <w:rPr>
          <w:rFonts w:asciiTheme="majorBidi" w:hAnsiTheme="majorBidi" w:cstheme="majorBidi"/>
          <w:sz w:val="24"/>
          <w:szCs w:val="24"/>
        </w:rPr>
        <w:t xml:space="preserve"> </w:t>
      </w:r>
      <w:r w:rsidRPr="00B26D92">
        <w:rPr>
          <w:rFonts w:asciiTheme="majorBidi" w:hAnsiTheme="majorBidi" w:cstheme="majorBidi"/>
          <w:sz w:val="24"/>
          <w:szCs w:val="24"/>
        </w:rPr>
        <w:t xml:space="preserve">A diagnosis of </w:t>
      </w:r>
      <w:r w:rsidR="00834B00">
        <w:rPr>
          <w:rFonts w:asciiTheme="majorBidi" w:hAnsiTheme="majorBidi" w:cstheme="majorBidi"/>
          <w:sz w:val="24"/>
          <w:szCs w:val="24"/>
        </w:rPr>
        <w:t xml:space="preserve">cardiac </w:t>
      </w:r>
      <w:r w:rsidRPr="00B26D92">
        <w:rPr>
          <w:rFonts w:asciiTheme="majorBidi" w:hAnsiTheme="majorBidi" w:cstheme="majorBidi"/>
          <w:sz w:val="24"/>
          <w:szCs w:val="24"/>
        </w:rPr>
        <w:t>disease</w:t>
      </w:r>
      <w:r w:rsidR="00834B00">
        <w:rPr>
          <w:rFonts w:asciiTheme="majorBidi" w:hAnsiTheme="majorBidi" w:cstheme="majorBidi"/>
          <w:sz w:val="24"/>
          <w:szCs w:val="24"/>
        </w:rPr>
        <w:t xml:space="preserve"> associated with SCD</w:t>
      </w:r>
      <w:r w:rsidRPr="00B26D92">
        <w:rPr>
          <w:rFonts w:asciiTheme="majorBidi" w:hAnsiTheme="majorBidi" w:cstheme="majorBidi"/>
          <w:sz w:val="24"/>
          <w:szCs w:val="24"/>
        </w:rPr>
        <w:t xml:space="preserve"> was establi</w:t>
      </w:r>
      <w:r>
        <w:rPr>
          <w:rFonts w:asciiTheme="majorBidi" w:hAnsiTheme="majorBidi" w:cstheme="majorBidi"/>
          <w:sz w:val="24"/>
          <w:szCs w:val="24"/>
        </w:rPr>
        <w:t>shed using published criteria.</w:t>
      </w:r>
      <w:r>
        <w:rPr>
          <w:rFonts w:asciiTheme="majorBidi" w:hAnsiTheme="majorBidi" w:cstheme="majorBidi"/>
          <w:sz w:val="24"/>
          <w:szCs w:val="24"/>
        </w:rPr>
        <w:fldChar w:fldCharType="begin"/>
      </w:r>
      <w:r w:rsidR="004E3B09">
        <w:rPr>
          <w:rFonts w:asciiTheme="majorBidi" w:hAnsiTheme="majorBidi" w:cstheme="majorBidi"/>
          <w:sz w:val="24"/>
          <w:szCs w:val="24"/>
        </w:rPr>
        <w:instrText xml:space="preserve"> ADDIN EN.CITE &lt;EndNote&gt;&lt;Cite&gt;&lt;Author&gt;Maron&lt;/Author&gt;&lt;Year&gt;2015&lt;/Year&gt;&lt;RecNum&gt;1629&lt;/RecNum&gt;&lt;DisplayText&gt;&lt;style face="superscript"&gt;13&lt;/style&gt;&lt;/DisplayText&gt;&lt;record&gt;&lt;rec-number&gt;1629&lt;/rec-number&gt;&lt;foreign-keys&gt;&lt;key app="EN" db-id="rar0fvvdevv5prer5zapr2d9resvtpt2wv5f" timestamp="1505823234"&gt;1629&lt;/key&gt;&lt;/foreign-keys&gt;&lt;ref-type name="Journal Article"&gt;17&lt;/ref-type&gt;&lt;contributors&gt;&lt;authors&gt;&lt;author&gt;Maron, Barry J.&lt;/author&gt;&lt;author&gt;Zipes, Douglas P.&lt;/author&gt;&lt;author&gt;Kovacs, Richard J.&lt;/author&gt;&lt;/authors&gt;&lt;/contributors&gt;&lt;titles&gt;&lt;title&gt;Eligibility and Disqualification Recommendations for Competitive Athletes With Cardiovascular Abnormalities: Preamble, Principles, and General Considerations&lt;/title&gt;&lt;secondary-title&gt;A Scientific Statement From the American Heart Association and American College of Cardiology&lt;/secondary-title&gt;&lt;/titles&gt;&lt;periodical&gt;&lt;full-title&gt;A Scientific Statement From the American Heart Association and American College of Cardiology&lt;/full-title&gt;&lt;/periodical&gt;&lt;pages&gt;2343-2349&lt;/pages&gt;&lt;volume&gt;66&lt;/volume&gt;&lt;number&gt;21&lt;/number&gt;&lt;dates&gt;&lt;year&gt;2015&lt;/year&gt;&lt;/dates&gt;&lt;urls&gt;&lt;related-urls&gt;&lt;url&gt;http://www.onlinejacc.org/content/accj/66/21/2343.full.pdf&lt;/url&gt;&lt;/related-urls&gt;&lt;/urls&gt;&lt;electronic-resource-num&gt;10.1016/j.jacc.2015.09.032&lt;/electronic-resource-num&gt;&lt;/record&gt;&lt;/Cite&gt;&lt;/EndNote&gt;</w:instrText>
      </w:r>
      <w:r>
        <w:rPr>
          <w:rFonts w:asciiTheme="majorBidi" w:hAnsiTheme="majorBidi" w:cstheme="majorBidi"/>
          <w:sz w:val="24"/>
          <w:szCs w:val="24"/>
        </w:rPr>
        <w:fldChar w:fldCharType="separate"/>
      </w:r>
      <w:r w:rsidR="004E3B09" w:rsidRPr="004E3B09">
        <w:rPr>
          <w:rFonts w:asciiTheme="majorBidi" w:hAnsiTheme="majorBidi" w:cstheme="majorBidi"/>
          <w:noProof/>
          <w:sz w:val="24"/>
          <w:szCs w:val="24"/>
          <w:vertAlign w:val="superscript"/>
        </w:rPr>
        <w:t>13</w:t>
      </w:r>
      <w:r>
        <w:rPr>
          <w:rFonts w:asciiTheme="majorBidi" w:hAnsiTheme="majorBidi" w:cstheme="majorBidi"/>
          <w:sz w:val="24"/>
          <w:szCs w:val="24"/>
        </w:rPr>
        <w:fldChar w:fldCharType="end"/>
      </w:r>
    </w:p>
    <w:p w14:paraId="6A087C20" w14:textId="77777777" w:rsidR="004A1AAD" w:rsidRDefault="004A1AAD" w:rsidP="009D6E33">
      <w:pPr>
        <w:spacing w:line="480" w:lineRule="auto"/>
        <w:jc w:val="both"/>
        <w:rPr>
          <w:rFonts w:asciiTheme="majorBidi" w:hAnsiTheme="majorBidi" w:cstheme="majorBidi"/>
          <w:b/>
          <w:bCs/>
          <w:sz w:val="24"/>
          <w:szCs w:val="24"/>
        </w:rPr>
      </w:pPr>
    </w:p>
    <w:p w14:paraId="45A32FE6" w14:textId="25DB52E9" w:rsidR="00B26D92" w:rsidRPr="009D6E33" w:rsidRDefault="00B26D92" w:rsidP="009D6E33">
      <w:pPr>
        <w:spacing w:line="480" w:lineRule="auto"/>
        <w:jc w:val="both"/>
        <w:rPr>
          <w:rFonts w:asciiTheme="majorBidi" w:hAnsiTheme="majorBidi" w:cstheme="majorBidi"/>
          <w:b/>
          <w:bCs/>
          <w:sz w:val="24"/>
          <w:szCs w:val="24"/>
        </w:rPr>
      </w:pPr>
      <w:r w:rsidRPr="009D6E33">
        <w:rPr>
          <w:rFonts w:asciiTheme="majorBidi" w:hAnsiTheme="majorBidi" w:cstheme="majorBidi"/>
          <w:b/>
          <w:bCs/>
          <w:sz w:val="24"/>
          <w:szCs w:val="24"/>
        </w:rPr>
        <w:t xml:space="preserve">Statistical analysis </w:t>
      </w:r>
    </w:p>
    <w:p w14:paraId="207176C1" w14:textId="6F4A9E12" w:rsidR="00B26D92" w:rsidRPr="00B26D92" w:rsidRDefault="00B26D92" w:rsidP="009D6E33">
      <w:pPr>
        <w:spacing w:line="480" w:lineRule="auto"/>
        <w:jc w:val="both"/>
        <w:rPr>
          <w:rFonts w:asciiTheme="majorBidi" w:hAnsiTheme="majorBidi" w:cstheme="majorBidi"/>
          <w:sz w:val="24"/>
          <w:szCs w:val="24"/>
        </w:rPr>
      </w:pPr>
      <w:r w:rsidRPr="00B26D92">
        <w:rPr>
          <w:rFonts w:asciiTheme="majorBidi" w:hAnsiTheme="majorBidi" w:cstheme="majorBidi"/>
          <w:sz w:val="24"/>
          <w:szCs w:val="24"/>
        </w:rPr>
        <w:t>Data were expressed as mean ± SD or percentages as appropriate and we</w:t>
      </w:r>
      <w:r w:rsidR="00871BD7">
        <w:rPr>
          <w:rFonts w:asciiTheme="majorBidi" w:hAnsiTheme="majorBidi" w:cstheme="majorBidi"/>
          <w:sz w:val="24"/>
          <w:szCs w:val="24"/>
        </w:rPr>
        <w:t>re analysed using SPSS (v.</w:t>
      </w:r>
      <w:r w:rsidRPr="00B26D92">
        <w:rPr>
          <w:rFonts w:asciiTheme="majorBidi" w:hAnsiTheme="majorBidi" w:cstheme="majorBidi"/>
          <w:sz w:val="24"/>
          <w:szCs w:val="24"/>
        </w:rPr>
        <w:t xml:space="preserve">21.0, 2012, IBM Corporation).  Demographic differences and continuous ECG data between race and geographical region were assessed using a one-way analysis of variance (ANOVA) with Tukey adjustment when main effects were significant.  To compare absolute and </w:t>
      </w:r>
      <w:proofErr w:type="spellStart"/>
      <w:r w:rsidRPr="00B26D92">
        <w:rPr>
          <w:rFonts w:asciiTheme="majorBidi" w:hAnsiTheme="majorBidi" w:cstheme="majorBidi"/>
          <w:sz w:val="24"/>
          <w:szCs w:val="24"/>
        </w:rPr>
        <w:t>allometrically</w:t>
      </w:r>
      <w:proofErr w:type="spellEnd"/>
      <w:r w:rsidRPr="00B26D92">
        <w:rPr>
          <w:rFonts w:asciiTheme="majorBidi" w:hAnsiTheme="majorBidi" w:cstheme="majorBidi"/>
          <w:sz w:val="24"/>
          <w:szCs w:val="24"/>
        </w:rPr>
        <w:t xml:space="preserve"> scaled echocardiographic parameters to geographical origin, a univariate general linear model was adopted, including training load per week and age as covariates. To compare the prevalence of positive family history, high blood pressures, normal/abnormal ECG patterns, and training load between geographical regions, Chi-square testing was adopted with </w:t>
      </w:r>
      <w:proofErr w:type="spellStart"/>
      <w:r w:rsidRPr="00B26D92">
        <w:rPr>
          <w:rFonts w:asciiTheme="majorBidi" w:hAnsiTheme="majorBidi" w:cstheme="majorBidi"/>
          <w:sz w:val="24"/>
          <w:szCs w:val="24"/>
        </w:rPr>
        <w:t>Bonferroni</w:t>
      </w:r>
      <w:proofErr w:type="spellEnd"/>
      <w:r w:rsidRPr="00B26D92">
        <w:rPr>
          <w:rFonts w:asciiTheme="majorBidi" w:hAnsiTheme="majorBidi" w:cstheme="majorBidi"/>
          <w:sz w:val="24"/>
          <w:szCs w:val="24"/>
        </w:rPr>
        <w:t xml:space="preserve"> correction and an equivalent non-parametric Fisher’s exact test was used when expected cell count was low.  </w:t>
      </w:r>
    </w:p>
    <w:p w14:paraId="18DEA106" w14:textId="77777777" w:rsidR="004A1AAD" w:rsidRDefault="004A1AAD" w:rsidP="009D6E33">
      <w:pPr>
        <w:spacing w:line="480" w:lineRule="auto"/>
        <w:jc w:val="both"/>
        <w:rPr>
          <w:rFonts w:asciiTheme="majorBidi" w:hAnsiTheme="majorBidi" w:cstheme="majorBidi"/>
          <w:sz w:val="24"/>
          <w:szCs w:val="24"/>
        </w:rPr>
      </w:pPr>
    </w:p>
    <w:p w14:paraId="3BE588AE" w14:textId="628EBC67" w:rsidR="00B26D92" w:rsidRPr="00B26D92" w:rsidRDefault="00B26D92" w:rsidP="009D6E33">
      <w:pPr>
        <w:spacing w:line="480" w:lineRule="auto"/>
        <w:jc w:val="both"/>
        <w:rPr>
          <w:rFonts w:asciiTheme="majorBidi" w:hAnsiTheme="majorBidi" w:cstheme="majorBidi"/>
          <w:sz w:val="24"/>
          <w:szCs w:val="24"/>
        </w:rPr>
      </w:pPr>
      <w:r w:rsidRPr="00B26D92">
        <w:rPr>
          <w:rFonts w:asciiTheme="majorBidi" w:hAnsiTheme="majorBidi" w:cstheme="majorBidi"/>
          <w:sz w:val="24"/>
          <w:szCs w:val="24"/>
        </w:rPr>
        <w:t xml:space="preserve">All LV structural variables were scaled to individual differences in BSA, as the data was not supported by the concept of geometric similarity. Scaling was performed </w:t>
      </w:r>
      <w:proofErr w:type="spellStart"/>
      <w:r w:rsidRPr="00B26D92">
        <w:rPr>
          <w:rFonts w:asciiTheme="majorBidi" w:hAnsiTheme="majorBidi" w:cstheme="majorBidi"/>
          <w:sz w:val="24"/>
          <w:szCs w:val="24"/>
        </w:rPr>
        <w:t>allometrically</w:t>
      </w:r>
      <w:proofErr w:type="spellEnd"/>
      <w:r w:rsidRPr="00B26D92">
        <w:rPr>
          <w:rFonts w:asciiTheme="majorBidi" w:hAnsiTheme="majorBidi" w:cstheme="majorBidi"/>
          <w:sz w:val="24"/>
          <w:szCs w:val="24"/>
        </w:rPr>
        <w:t xml:space="preserve"> using the general form (</w:t>
      </w:r>
      <w:r w:rsidRPr="009D6E33">
        <w:rPr>
          <w:rFonts w:asciiTheme="majorBidi" w:hAnsiTheme="majorBidi" w:cstheme="majorBidi"/>
          <w:i/>
          <w:iCs/>
          <w:sz w:val="24"/>
          <w:szCs w:val="24"/>
        </w:rPr>
        <w:t>y</w:t>
      </w:r>
      <w:r w:rsidRPr="00B26D92">
        <w:rPr>
          <w:rFonts w:asciiTheme="majorBidi" w:hAnsiTheme="majorBidi" w:cstheme="majorBidi"/>
          <w:sz w:val="24"/>
          <w:szCs w:val="24"/>
        </w:rPr>
        <w:t>/</w:t>
      </w:r>
      <w:proofErr w:type="spellStart"/>
      <w:r w:rsidRPr="009D6E33">
        <w:rPr>
          <w:rFonts w:asciiTheme="majorBidi" w:hAnsiTheme="majorBidi" w:cstheme="majorBidi"/>
          <w:i/>
          <w:iCs/>
          <w:sz w:val="24"/>
          <w:szCs w:val="24"/>
        </w:rPr>
        <w:t>x</w:t>
      </w:r>
      <w:r w:rsidRPr="009D6E33">
        <w:rPr>
          <w:rFonts w:asciiTheme="majorBidi" w:hAnsiTheme="majorBidi" w:cstheme="majorBidi"/>
          <w:i/>
          <w:iCs/>
          <w:sz w:val="24"/>
          <w:szCs w:val="24"/>
          <w:vertAlign w:val="superscript"/>
        </w:rPr>
        <w:t>b</w:t>
      </w:r>
      <w:proofErr w:type="spellEnd"/>
      <w:r w:rsidRPr="00B26D92">
        <w:rPr>
          <w:rFonts w:asciiTheme="majorBidi" w:hAnsiTheme="majorBidi" w:cstheme="majorBidi"/>
          <w:sz w:val="24"/>
          <w:szCs w:val="24"/>
        </w:rPr>
        <w:t xml:space="preserve">). </w:t>
      </w:r>
      <w:r w:rsidRPr="004E1AC1">
        <w:rPr>
          <w:rFonts w:asciiTheme="majorBidi" w:hAnsiTheme="majorBidi" w:cstheme="majorBidi"/>
          <w:sz w:val="24"/>
          <w:szCs w:val="24"/>
        </w:rPr>
        <w:t xml:space="preserve">Using the natural logs of </w:t>
      </w:r>
      <w:r w:rsidRPr="004E1AC1">
        <w:rPr>
          <w:rFonts w:asciiTheme="majorBidi" w:hAnsiTheme="majorBidi" w:cstheme="majorBidi"/>
          <w:i/>
          <w:iCs/>
          <w:sz w:val="24"/>
          <w:szCs w:val="24"/>
        </w:rPr>
        <w:t>y</w:t>
      </w:r>
      <w:r w:rsidRPr="004E1AC1">
        <w:rPr>
          <w:rFonts w:asciiTheme="majorBidi" w:hAnsiTheme="majorBidi" w:cstheme="majorBidi"/>
          <w:sz w:val="24"/>
          <w:szCs w:val="24"/>
        </w:rPr>
        <w:t xml:space="preserve"> (cardiac variable) and </w:t>
      </w:r>
      <w:r w:rsidRPr="004E1AC1">
        <w:rPr>
          <w:rFonts w:asciiTheme="majorBidi" w:hAnsiTheme="majorBidi" w:cstheme="majorBidi"/>
          <w:i/>
          <w:iCs/>
          <w:sz w:val="24"/>
          <w:szCs w:val="24"/>
        </w:rPr>
        <w:t>x</w:t>
      </w:r>
      <w:r w:rsidRPr="004E1AC1">
        <w:rPr>
          <w:rFonts w:asciiTheme="majorBidi" w:hAnsiTheme="majorBidi" w:cstheme="majorBidi"/>
          <w:sz w:val="24"/>
          <w:szCs w:val="24"/>
        </w:rPr>
        <w:t xml:space="preserve"> (body surface area) linear </w:t>
      </w:r>
      <w:r w:rsidRPr="004E1AC1">
        <w:rPr>
          <w:rFonts w:asciiTheme="majorBidi" w:hAnsiTheme="majorBidi" w:cstheme="majorBidi"/>
          <w:sz w:val="24"/>
          <w:szCs w:val="24"/>
        </w:rPr>
        <w:lastRenderedPageBreak/>
        <w:t xml:space="preserve">regression was performed to generate standard </w:t>
      </w:r>
      <w:r w:rsidRPr="004E1AC1">
        <w:rPr>
          <w:rFonts w:asciiTheme="majorBidi" w:hAnsiTheme="majorBidi" w:cstheme="majorBidi"/>
          <w:i/>
          <w:iCs/>
          <w:sz w:val="24"/>
          <w:szCs w:val="24"/>
        </w:rPr>
        <w:t>b</w:t>
      </w:r>
      <w:r w:rsidRPr="004E1AC1">
        <w:rPr>
          <w:rFonts w:asciiTheme="majorBidi" w:hAnsiTheme="majorBidi" w:cstheme="majorBidi"/>
          <w:sz w:val="24"/>
          <w:szCs w:val="24"/>
        </w:rPr>
        <w:t xml:space="preserve"> exponents. If the </w:t>
      </w:r>
      <w:proofErr w:type="spellStart"/>
      <w:r w:rsidRPr="004E1AC1">
        <w:rPr>
          <w:rFonts w:asciiTheme="majorBidi" w:hAnsiTheme="majorBidi" w:cstheme="majorBidi"/>
          <w:sz w:val="24"/>
          <w:szCs w:val="24"/>
        </w:rPr>
        <w:t>allometric</w:t>
      </w:r>
      <w:proofErr w:type="spellEnd"/>
      <w:r w:rsidRPr="004E1AC1">
        <w:rPr>
          <w:rFonts w:asciiTheme="majorBidi" w:hAnsiTheme="majorBidi" w:cstheme="majorBidi"/>
          <w:sz w:val="24"/>
          <w:szCs w:val="24"/>
        </w:rPr>
        <w:t xml:space="preserve"> model successfully accounted for body size the Pearson’s correlation between the scaled variable and body surface area should be no different from zero, demonstrating no significance (p&gt;0.05). This held true for all cardiac parameters, and was thus adopted within the present study (Supplementary table 1). A</w:t>
      </w:r>
      <w:r w:rsidRPr="00B26D92">
        <w:rPr>
          <w:rFonts w:asciiTheme="majorBidi" w:hAnsiTheme="majorBidi" w:cstheme="majorBidi"/>
          <w:sz w:val="24"/>
          <w:szCs w:val="24"/>
        </w:rPr>
        <w:t xml:space="preserve"> p-value &lt;0.05 was considered statistically significant.  </w:t>
      </w:r>
    </w:p>
    <w:p w14:paraId="6FB94862" w14:textId="77777777" w:rsidR="00B26D92" w:rsidRPr="00B26D92" w:rsidRDefault="00B26D92" w:rsidP="009D6E33">
      <w:pPr>
        <w:spacing w:line="480" w:lineRule="auto"/>
        <w:jc w:val="both"/>
        <w:rPr>
          <w:rFonts w:asciiTheme="majorBidi" w:hAnsiTheme="majorBidi" w:cstheme="majorBidi"/>
          <w:sz w:val="24"/>
          <w:szCs w:val="24"/>
        </w:rPr>
      </w:pPr>
    </w:p>
    <w:p w14:paraId="321ADB40" w14:textId="77777777" w:rsidR="00B26D92" w:rsidRPr="009D6E33" w:rsidRDefault="00B26D92" w:rsidP="009D6E33">
      <w:pPr>
        <w:spacing w:line="480" w:lineRule="auto"/>
        <w:jc w:val="both"/>
        <w:rPr>
          <w:rFonts w:asciiTheme="majorBidi" w:hAnsiTheme="majorBidi" w:cstheme="majorBidi"/>
          <w:b/>
          <w:bCs/>
          <w:sz w:val="24"/>
          <w:szCs w:val="24"/>
        </w:rPr>
      </w:pPr>
      <w:r w:rsidRPr="009D6E33">
        <w:rPr>
          <w:rFonts w:asciiTheme="majorBidi" w:hAnsiTheme="majorBidi" w:cstheme="majorBidi"/>
          <w:b/>
          <w:bCs/>
          <w:sz w:val="24"/>
          <w:szCs w:val="24"/>
        </w:rPr>
        <w:t>RESULTS</w:t>
      </w:r>
    </w:p>
    <w:p w14:paraId="4B5A05A2" w14:textId="77777777" w:rsidR="00B26D92" w:rsidRPr="009D6E33" w:rsidRDefault="00B26D92" w:rsidP="009D6E33">
      <w:pPr>
        <w:spacing w:line="480" w:lineRule="auto"/>
        <w:jc w:val="both"/>
        <w:rPr>
          <w:rFonts w:asciiTheme="majorBidi" w:hAnsiTheme="majorBidi" w:cstheme="majorBidi"/>
          <w:b/>
          <w:bCs/>
          <w:sz w:val="24"/>
          <w:szCs w:val="24"/>
        </w:rPr>
      </w:pPr>
      <w:r w:rsidRPr="009D6E33">
        <w:rPr>
          <w:rFonts w:asciiTheme="majorBidi" w:hAnsiTheme="majorBidi" w:cstheme="majorBidi"/>
          <w:b/>
          <w:bCs/>
          <w:sz w:val="24"/>
          <w:szCs w:val="24"/>
        </w:rPr>
        <w:t xml:space="preserve">Demographics </w:t>
      </w:r>
    </w:p>
    <w:p w14:paraId="5796FA75" w14:textId="62876BED" w:rsidR="00B26D92" w:rsidRPr="00B26D92" w:rsidRDefault="00B26D92" w:rsidP="00EF0E39">
      <w:pPr>
        <w:spacing w:line="480" w:lineRule="auto"/>
        <w:jc w:val="both"/>
        <w:rPr>
          <w:rFonts w:asciiTheme="majorBidi" w:hAnsiTheme="majorBidi" w:cstheme="majorBidi"/>
          <w:sz w:val="24"/>
          <w:szCs w:val="24"/>
        </w:rPr>
      </w:pPr>
      <w:r w:rsidRPr="00B26D92">
        <w:rPr>
          <w:rFonts w:asciiTheme="majorBidi" w:hAnsiTheme="majorBidi" w:cstheme="majorBidi"/>
          <w:sz w:val="24"/>
          <w:szCs w:val="24"/>
        </w:rPr>
        <w:t xml:space="preserve">African-American/Caribbean athletes </w:t>
      </w:r>
      <w:r w:rsidR="00617FB7">
        <w:rPr>
          <w:rFonts w:asciiTheme="majorBidi" w:hAnsiTheme="majorBidi" w:cstheme="majorBidi"/>
          <w:sz w:val="24"/>
          <w:szCs w:val="24"/>
        </w:rPr>
        <w:t xml:space="preserve">in our cohort </w:t>
      </w:r>
      <w:r w:rsidRPr="00B26D92">
        <w:rPr>
          <w:rFonts w:asciiTheme="majorBidi" w:hAnsiTheme="majorBidi" w:cstheme="majorBidi"/>
          <w:sz w:val="24"/>
          <w:szCs w:val="24"/>
        </w:rPr>
        <w:t>were significantly older than athletes from all other regions except those from South America. They were also taller and heavier than all other athletes except European white athletes (p&lt;0.001; Table 1). East and North African athletes were significantly smaller than Africans from other regions</w:t>
      </w:r>
      <w:r w:rsidR="007F3075">
        <w:rPr>
          <w:rFonts w:asciiTheme="majorBidi" w:hAnsiTheme="majorBidi" w:cstheme="majorBidi"/>
          <w:sz w:val="24"/>
          <w:szCs w:val="24"/>
        </w:rPr>
        <w:t>,</w:t>
      </w:r>
      <w:r w:rsidRPr="00B26D92">
        <w:rPr>
          <w:rFonts w:asciiTheme="majorBidi" w:hAnsiTheme="majorBidi" w:cstheme="majorBidi"/>
          <w:sz w:val="24"/>
          <w:szCs w:val="24"/>
        </w:rPr>
        <w:t xml:space="preserve"> athletes of African</w:t>
      </w:r>
      <w:r w:rsidR="007F3075">
        <w:rPr>
          <w:rFonts w:asciiTheme="majorBidi" w:hAnsiTheme="majorBidi" w:cstheme="majorBidi"/>
          <w:sz w:val="24"/>
          <w:szCs w:val="24"/>
        </w:rPr>
        <w:t>-</w:t>
      </w:r>
      <w:r w:rsidRPr="00B26D92">
        <w:rPr>
          <w:rFonts w:asciiTheme="majorBidi" w:hAnsiTheme="majorBidi" w:cstheme="majorBidi"/>
          <w:sz w:val="24"/>
          <w:szCs w:val="24"/>
        </w:rPr>
        <w:t>American/Caribbean origin and South American athletes (p&lt;0.01). Sixty-three (6.2%) black athletes had a resting blood pressure of ≥140/90mmHg. African-American/Caribbean and white Southern European athletes demonstrated significantly greater systolic blood pressure readings compared with East African, North African an</w:t>
      </w:r>
      <w:r w:rsidR="00EF0E39">
        <w:rPr>
          <w:rFonts w:asciiTheme="majorBidi" w:hAnsiTheme="majorBidi" w:cstheme="majorBidi"/>
          <w:sz w:val="24"/>
          <w:szCs w:val="24"/>
        </w:rPr>
        <w:t xml:space="preserve">d West Asian athletes (p&lt;0.01) </w:t>
      </w:r>
      <w:r w:rsidRPr="00B26D92">
        <w:rPr>
          <w:rFonts w:asciiTheme="majorBidi" w:hAnsiTheme="majorBidi" w:cstheme="majorBidi"/>
          <w:sz w:val="24"/>
          <w:szCs w:val="24"/>
        </w:rPr>
        <w:t xml:space="preserve">(Table 1). When BSA was included as a covariate within univariate analysis however, there were no significant differences in blood pressure between athletes of any regions. </w:t>
      </w:r>
    </w:p>
    <w:p w14:paraId="5A54E5B9" w14:textId="77777777" w:rsidR="004A1AAD" w:rsidRDefault="004A1AAD" w:rsidP="009D6E33">
      <w:pPr>
        <w:spacing w:line="480" w:lineRule="auto"/>
        <w:jc w:val="both"/>
        <w:rPr>
          <w:rFonts w:asciiTheme="majorBidi" w:hAnsiTheme="majorBidi" w:cstheme="majorBidi"/>
          <w:sz w:val="24"/>
          <w:szCs w:val="24"/>
        </w:rPr>
      </w:pPr>
    </w:p>
    <w:p w14:paraId="561335D7" w14:textId="57558448" w:rsidR="00B26D92" w:rsidRPr="00B26D92" w:rsidRDefault="00B26D92" w:rsidP="004A1AAD">
      <w:pPr>
        <w:spacing w:line="480" w:lineRule="auto"/>
        <w:jc w:val="both"/>
        <w:rPr>
          <w:rFonts w:asciiTheme="majorBidi" w:hAnsiTheme="majorBidi" w:cstheme="majorBidi"/>
          <w:sz w:val="24"/>
          <w:szCs w:val="24"/>
        </w:rPr>
      </w:pPr>
      <w:r w:rsidRPr="00B26D92">
        <w:rPr>
          <w:rFonts w:asciiTheme="majorBidi" w:hAnsiTheme="majorBidi" w:cstheme="majorBidi"/>
          <w:sz w:val="24"/>
          <w:szCs w:val="24"/>
        </w:rPr>
        <w:t xml:space="preserve">The prevalence of personal symptoms recorded during the PPE was high and varied significantly by geographical origin (Table 1). Further, 60% of West-Asians reported a family history of </w:t>
      </w:r>
      <w:r w:rsidR="00EF0E39">
        <w:rPr>
          <w:rFonts w:asciiTheme="majorBidi" w:hAnsiTheme="majorBidi" w:cstheme="majorBidi"/>
          <w:sz w:val="24"/>
          <w:szCs w:val="24"/>
        </w:rPr>
        <w:t xml:space="preserve">a </w:t>
      </w:r>
      <w:r w:rsidRPr="00B26D92">
        <w:rPr>
          <w:rFonts w:asciiTheme="majorBidi" w:hAnsiTheme="majorBidi" w:cstheme="majorBidi"/>
          <w:sz w:val="24"/>
          <w:szCs w:val="24"/>
        </w:rPr>
        <w:t xml:space="preserve">CV </w:t>
      </w:r>
      <w:r w:rsidRPr="00B26D92">
        <w:rPr>
          <w:rFonts w:asciiTheme="majorBidi" w:hAnsiTheme="majorBidi" w:cstheme="majorBidi"/>
          <w:sz w:val="24"/>
          <w:szCs w:val="24"/>
        </w:rPr>
        <w:lastRenderedPageBreak/>
        <w:t xml:space="preserve">disease in a first-degree relative, with 4% also reporting a family history of cardiac related death under 50 years of age in a first-degree relative. </w:t>
      </w:r>
    </w:p>
    <w:p w14:paraId="3A05630E" w14:textId="77777777" w:rsidR="00B26D92" w:rsidRPr="00B26D92" w:rsidRDefault="00B26D92" w:rsidP="009D6E33">
      <w:pPr>
        <w:spacing w:line="480" w:lineRule="auto"/>
        <w:jc w:val="both"/>
        <w:rPr>
          <w:rFonts w:asciiTheme="majorBidi" w:hAnsiTheme="majorBidi" w:cstheme="majorBidi"/>
          <w:sz w:val="24"/>
          <w:szCs w:val="24"/>
        </w:rPr>
      </w:pPr>
    </w:p>
    <w:p w14:paraId="7BB5E3C7" w14:textId="77777777" w:rsidR="00B26D92" w:rsidRPr="009D6E33" w:rsidRDefault="00B26D92" w:rsidP="009D6E33">
      <w:pPr>
        <w:spacing w:line="480" w:lineRule="auto"/>
        <w:jc w:val="both"/>
        <w:rPr>
          <w:rFonts w:asciiTheme="majorBidi" w:hAnsiTheme="majorBidi" w:cstheme="majorBidi"/>
          <w:b/>
          <w:bCs/>
          <w:sz w:val="24"/>
          <w:szCs w:val="24"/>
        </w:rPr>
      </w:pPr>
      <w:r w:rsidRPr="009D6E33">
        <w:rPr>
          <w:rFonts w:asciiTheme="majorBidi" w:hAnsiTheme="majorBidi" w:cstheme="majorBidi"/>
          <w:b/>
          <w:bCs/>
          <w:sz w:val="24"/>
          <w:szCs w:val="24"/>
        </w:rPr>
        <w:t xml:space="preserve">Prevalence of serious cardiac pathology </w:t>
      </w:r>
    </w:p>
    <w:p w14:paraId="1BA245ED" w14:textId="4887872F" w:rsidR="00B26D92" w:rsidRDefault="00B26D92" w:rsidP="00EF0E39">
      <w:pPr>
        <w:spacing w:line="480" w:lineRule="auto"/>
        <w:jc w:val="both"/>
        <w:rPr>
          <w:rFonts w:asciiTheme="majorBidi" w:hAnsiTheme="majorBidi" w:cstheme="majorBidi"/>
          <w:sz w:val="24"/>
          <w:szCs w:val="24"/>
        </w:rPr>
      </w:pPr>
      <w:r w:rsidRPr="00B26D92">
        <w:rPr>
          <w:rFonts w:asciiTheme="majorBidi" w:hAnsiTheme="majorBidi" w:cstheme="majorBidi"/>
          <w:sz w:val="24"/>
          <w:szCs w:val="24"/>
        </w:rPr>
        <w:t xml:space="preserve">Nine (0.5%) athletes were considered to have serious cardiac pathology and excluded from further analysis. Of these, 7 were disqualified due to the diagnosis or high clinical suspicion of HCM confirmed with echo and/or </w:t>
      </w:r>
      <w:proofErr w:type="spellStart"/>
      <w:r w:rsidRPr="00B26D92">
        <w:rPr>
          <w:rFonts w:asciiTheme="majorBidi" w:hAnsiTheme="majorBidi" w:cstheme="majorBidi"/>
          <w:sz w:val="24"/>
          <w:szCs w:val="24"/>
        </w:rPr>
        <w:t>cMRI</w:t>
      </w:r>
      <w:proofErr w:type="spellEnd"/>
      <w:r w:rsidRPr="00B26D92">
        <w:rPr>
          <w:rFonts w:asciiTheme="majorBidi" w:hAnsiTheme="majorBidi" w:cstheme="majorBidi"/>
          <w:sz w:val="24"/>
          <w:szCs w:val="24"/>
        </w:rPr>
        <w:t xml:space="preserve">. One athlete was disqualified </w:t>
      </w:r>
      <w:r w:rsidR="007F3075">
        <w:rPr>
          <w:rFonts w:asciiTheme="majorBidi" w:hAnsiTheme="majorBidi" w:cstheme="majorBidi"/>
          <w:sz w:val="24"/>
          <w:szCs w:val="24"/>
        </w:rPr>
        <w:t>for</w:t>
      </w:r>
      <w:r w:rsidRPr="00B26D92">
        <w:rPr>
          <w:rFonts w:asciiTheme="majorBidi" w:hAnsiTheme="majorBidi" w:cstheme="majorBidi"/>
          <w:sz w:val="24"/>
          <w:szCs w:val="24"/>
        </w:rPr>
        <w:t xml:space="preserve"> an anomalous coronary artery, originating from the opposite sinus of Valsalva confirmed by CTCA</w:t>
      </w:r>
      <w:r w:rsidR="007F3075">
        <w:rPr>
          <w:rFonts w:asciiTheme="majorBidi" w:hAnsiTheme="majorBidi" w:cstheme="majorBidi"/>
          <w:sz w:val="24"/>
          <w:szCs w:val="24"/>
        </w:rPr>
        <w:t xml:space="preserve">. </w:t>
      </w:r>
      <w:r w:rsidRPr="00B26D92">
        <w:rPr>
          <w:rFonts w:asciiTheme="majorBidi" w:hAnsiTheme="majorBidi" w:cstheme="majorBidi"/>
          <w:sz w:val="24"/>
          <w:szCs w:val="24"/>
        </w:rPr>
        <w:t xml:space="preserve"> </w:t>
      </w:r>
      <w:r w:rsidR="007F3075">
        <w:rPr>
          <w:rFonts w:asciiTheme="majorBidi" w:hAnsiTheme="majorBidi" w:cstheme="majorBidi"/>
          <w:sz w:val="24"/>
          <w:szCs w:val="24"/>
        </w:rPr>
        <w:t>One athlete</w:t>
      </w:r>
      <w:r w:rsidRPr="00B26D92">
        <w:rPr>
          <w:rFonts w:asciiTheme="majorBidi" w:hAnsiTheme="majorBidi" w:cstheme="majorBidi"/>
          <w:sz w:val="24"/>
          <w:szCs w:val="24"/>
        </w:rPr>
        <w:t xml:space="preserve"> revealed</w:t>
      </w:r>
      <w:r w:rsidR="007F3075">
        <w:rPr>
          <w:rFonts w:asciiTheme="majorBidi" w:hAnsiTheme="majorBidi" w:cstheme="majorBidi"/>
          <w:sz w:val="24"/>
          <w:szCs w:val="24"/>
        </w:rPr>
        <w:t xml:space="preserve"> the</w:t>
      </w:r>
      <w:r w:rsidRPr="00B26D92">
        <w:rPr>
          <w:rFonts w:asciiTheme="majorBidi" w:hAnsiTheme="majorBidi" w:cstheme="majorBidi"/>
          <w:sz w:val="24"/>
          <w:szCs w:val="24"/>
        </w:rPr>
        <w:t xml:space="preserve"> Wolff Parkinson White</w:t>
      </w:r>
      <w:r w:rsidR="007F3075">
        <w:rPr>
          <w:rFonts w:asciiTheme="majorBidi" w:hAnsiTheme="majorBidi" w:cstheme="majorBidi"/>
          <w:sz w:val="24"/>
          <w:szCs w:val="24"/>
        </w:rPr>
        <w:t xml:space="preserve"> ECG pattern</w:t>
      </w:r>
      <w:r w:rsidRPr="00B26D92">
        <w:rPr>
          <w:rFonts w:asciiTheme="majorBidi" w:hAnsiTheme="majorBidi" w:cstheme="majorBidi"/>
          <w:sz w:val="24"/>
          <w:szCs w:val="24"/>
        </w:rPr>
        <w:t xml:space="preserve"> </w:t>
      </w:r>
      <w:r w:rsidR="007F3075">
        <w:rPr>
          <w:rFonts w:asciiTheme="majorBidi" w:hAnsiTheme="majorBidi" w:cstheme="majorBidi"/>
          <w:sz w:val="24"/>
          <w:szCs w:val="24"/>
        </w:rPr>
        <w:t>and</w:t>
      </w:r>
      <w:r w:rsidRPr="00B26D92">
        <w:rPr>
          <w:rFonts w:asciiTheme="majorBidi" w:hAnsiTheme="majorBidi" w:cstheme="majorBidi"/>
          <w:sz w:val="24"/>
          <w:szCs w:val="24"/>
        </w:rPr>
        <w:t xml:space="preserve"> returned to play following radiofrequency ablation. </w:t>
      </w:r>
      <w:r w:rsidR="00EF0E39">
        <w:rPr>
          <w:rFonts w:asciiTheme="majorBidi" w:hAnsiTheme="majorBidi" w:cstheme="majorBidi"/>
          <w:sz w:val="24"/>
          <w:szCs w:val="24"/>
        </w:rPr>
        <w:t>One</w:t>
      </w:r>
      <w:r w:rsidRPr="00B26D92">
        <w:rPr>
          <w:rFonts w:asciiTheme="majorBidi" w:hAnsiTheme="majorBidi" w:cstheme="majorBidi"/>
          <w:sz w:val="24"/>
          <w:szCs w:val="24"/>
        </w:rPr>
        <w:t xml:space="preserve"> athlete was symptomatic, 1 reported a history of a cardiac murmur and 1 had a family history of premature SCD (Supplementary table 2).</w:t>
      </w:r>
    </w:p>
    <w:p w14:paraId="532B2706" w14:textId="77777777" w:rsidR="004A1AAD" w:rsidRDefault="004A1AAD" w:rsidP="009D6E33">
      <w:pPr>
        <w:spacing w:line="480" w:lineRule="auto"/>
        <w:jc w:val="both"/>
        <w:rPr>
          <w:rFonts w:asciiTheme="majorBidi" w:hAnsiTheme="majorBidi" w:cstheme="majorBidi"/>
          <w:b/>
          <w:bCs/>
          <w:sz w:val="24"/>
          <w:szCs w:val="24"/>
        </w:rPr>
      </w:pPr>
    </w:p>
    <w:p w14:paraId="3B61449A" w14:textId="001F7DD6" w:rsidR="00B26D92" w:rsidRPr="009D6E33" w:rsidRDefault="00B26D92" w:rsidP="009D6E33">
      <w:pPr>
        <w:spacing w:line="480" w:lineRule="auto"/>
        <w:jc w:val="both"/>
        <w:rPr>
          <w:rFonts w:asciiTheme="majorBidi" w:hAnsiTheme="majorBidi" w:cstheme="majorBidi"/>
          <w:b/>
          <w:bCs/>
          <w:sz w:val="24"/>
          <w:szCs w:val="24"/>
        </w:rPr>
      </w:pPr>
      <w:r w:rsidRPr="009D6E33">
        <w:rPr>
          <w:rFonts w:asciiTheme="majorBidi" w:hAnsiTheme="majorBidi" w:cstheme="majorBidi"/>
          <w:b/>
          <w:bCs/>
          <w:sz w:val="24"/>
          <w:szCs w:val="24"/>
        </w:rPr>
        <w:t xml:space="preserve">The ECG of the black athlete </w:t>
      </w:r>
    </w:p>
    <w:p w14:paraId="1D91A7EE" w14:textId="77777777" w:rsidR="00B26D92" w:rsidRPr="009D6E33" w:rsidRDefault="00B26D92" w:rsidP="009D6E33">
      <w:pPr>
        <w:spacing w:line="480" w:lineRule="auto"/>
        <w:jc w:val="both"/>
        <w:rPr>
          <w:rFonts w:asciiTheme="majorBidi" w:hAnsiTheme="majorBidi" w:cstheme="majorBidi"/>
          <w:b/>
          <w:bCs/>
          <w:sz w:val="24"/>
          <w:szCs w:val="24"/>
        </w:rPr>
      </w:pPr>
      <w:r w:rsidRPr="009D6E33">
        <w:rPr>
          <w:rFonts w:asciiTheme="majorBidi" w:hAnsiTheme="majorBidi" w:cstheme="majorBidi"/>
          <w:b/>
          <w:bCs/>
          <w:sz w:val="24"/>
          <w:szCs w:val="24"/>
        </w:rPr>
        <w:t>Normal physiological ECG findings</w:t>
      </w:r>
    </w:p>
    <w:p w14:paraId="77E42315" w14:textId="75FB24B1" w:rsidR="00B26D92" w:rsidRPr="00B26D92" w:rsidRDefault="00B26D92" w:rsidP="009D6E33">
      <w:pPr>
        <w:spacing w:line="480" w:lineRule="auto"/>
        <w:jc w:val="both"/>
        <w:rPr>
          <w:rFonts w:asciiTheme="majorBidi" w:hAnsiTheme="majorBidi" w:cstheme="majorBidi"/>
          <w:sz w:val="24"/>
          <w:szCs w:val="24"/>
        </w:rPr>
      </w:pPr>
      <w:r w:rsidRPr="00B26D92">
        <w:rPr>
          <w:rFonts w:asciiTheme="majorBidi" w:hAnsiTheme="majorBidi" w:cstheme="majorBidi"/>
          <w:sz w:val="24"/>
          <w:szCs w:val="24"/>
        </w:rPr>
        <w:t>Training related ECG findings were common across all regions (96.9%), with no differences between athletes of any region (</w:t>
      </w:r>
      <w:r w:rsidR="00AC5A72" w:rsidRPr="00DC18DF">
        <w:rPr>
          <w:rFonts w:asciiTheme="majorBidi" w:hAnsiTheme="majorBidi" w:cstheme="majorBidi"/>
          <w:sz w:val="24"/>
          <w:szCs w:val="24"/>
        </w:rPr>
        <w:t>Supplementary t</w:t>
      </w:r>
      <w:r w:rsidRPr="00DC18DF">
        <w:rPr>
          <w:rFonts w:asciiTheme="majorBidi" w:hAnsiTheme="majorBidi" w:cstheme="majorBidi"/>
          <w:sz w:val="24"/>
          <w:szCs w:val="24"/>
        </w:rPr>
        <w:t xml:space="preserve">able </w:t>
      </w:r>
      <w:r w:rsidR="00AC5A72" w:rsidRPr="00DC18DF">
        <w:rPr>
          <w:rFonts w:asciiTheme="majorBidi" w:hAnsiTheme="majorBidi" w:cstheme="majorBidi"/>
          <w:sz w:val="24"/>
          <w:szCs w:val="24"/>
        </w:rPr>
        <w:t>3</w:t>
      </w:r>
      <w:r w:rsidRPr="00DC18DF">
        <w:rPr>
          <w:rFonts w:asciiTheme="majorBidi" w:hAnsiTheme="majorBidi" w:cstheme="majorBidi"/>
          <w:sz w:val="24"/>
          <w:szCs w:val="24"/>
        </w:rPr>
        <w:t xml:space="preserve">). </w:t>
      </w:r>
      <w:proofErr w:type="spellStart"/>
      <w:r w:rsidRPr="00DC18DF">
        <w:rPr>
          <w:rFonts w:asciiTheme="majorBidi" w:hAnsiTheme="majorBidi" w:cstheme="majorBidi"/>
          <w:sz w:val="24"/>
          <w:szCs w:val="24"/>
        </w:rPr>
        <w:t>Sokolow</w:t>
      </w:r>
      <w:proofErr w:type="spellEnd"/>
      <w:r w:rsidRPr="00B26D92">
        <w:rPr>
          <w:rFonts w:asciiTheme="majorBidi" w:hAnsiTheme="majorBidi" w:cstheme="majorBidi"/>
          <w:sz w:val="24"/>
          <w:szCs w:val="24"/>
        </w:rPr>
        <w:t>-Lyon voltage criteria for LVH was significantly more frequent in Middle and West African athletes compared to those of African</w:t>
      </w:r>
      <w:r w:rsidR="007F3075">
        <w:rPr>
          <w:rFonts w:asciiTheme="majorBidi" w:hAnsiTheme="majorBidi" w:cstheme="majorBidi"/>
          <w:sz w:val="24"/>
          <w:szCs w:val="24"/>
        </w:rPr>
        <w:t>-</w:t>
      </w:r>
      <w:r w:rsidRPr="00B26D92">
        <w:rPr>
          <w:rFonts w:asciiTheme="majorBidi" w:hAnsiTheme="majorBidi" w:cstheme="majorBidi"/>
          <w:sz w:val="24"/>
          <w:szCs w:val="24"/>
        </w:rPr>
        <w:t xml:space="preserve"> American/Caribbean, North African and South American descent (p&lt;0.05); whilst </w:t>
      </w:r>
      <w:proofErr w:type="spellStart"/>
      <w:r w:rsidRPr="00B26D92">
        <w:rPr>
          <w:rFonts w:asciiTheme="majorBidi" w:hAnsiTheme="majorBidi" w:cstheme="majorBidi"/>
          <w:sz w:val="24"/>
          <w:szCs w:val="24"/>
        </w:rPr>
        <w:t>Sokolow</w:t>
      </w:r>
      <w:proofErr w:type="spellEnd"/>
      <w:r w:rsidRPr="00B26D92">
        <w:rPr>
          <w:rFonts w:asciiTheme="majorBidi" w:hAnsiTheme="majorBidi" w:cstheme="majorBidi"/>
          <w:sz w:val="24"/>
          <w:szCs w:val="24"/>
        </w:rPr>
        <w:t xml:space="preserve"> criteria for right ventricular hypertrophy was more common in Middle African athletes (28%) compared to other African athletes</w:t>
      </w:r>
      <w:r w:rsidR="00217D65">
        <w:rPr>
          <w:rFonts w:asciiTheme="majorBidi" w:hAnsiTheme="majorBidi" w:cstheme="majorBidi"/>
          <w:sz w:val="24"/>
          <w:szCs w:val="24"/>
        </w:rPr>
        <w:t>.</w:t>
      </w:r>
      <w:r w:rsidRPr="00B26D92">
        <w:rPr>
          <w:rFonts w:asciiTheme="majorBidi" w:hAnsiTheme="majorBidi" w:cstheme="majorBidi"/>
          <w:sz w:val="24"/>
          <w:szCs w:val="24"/>
        </w:rPr>
        <w:t xml:space="preserve"> The prevalence of repolarisation anomalies in black athletes varied by region. Benign TWI patterns were significantly more frequent in Middle Africans </w:t>
      </w:r>
      <w:r w:rsidRPr="00B26D92">
        <w:rPr>
          <w:rFonts w:asciiTheme="majorBidi" w:hAnsiTheme="majorBidi" w:cstheme="majorBidi"/>
          <w:sz w:val="24"/>
          <w:szCs w:val="24"/>
        </w:rPr>
        <w:lastRenderedPageBreak/>
        <w:t>(11.8%) than all other athletes (p&lt;0.05), except West Africans (5.3</w:t>
      </w:r>
      <w:r w:rsidRPr="009D11EF">
        <w:rPr>
          <w:rFonts w:asciiTheme="majorBidi" w:hAnsiTheme="majorBidi" w:cstheme="majorBidi"/>
          <w:sz w:val="24"/>
          <w:szCs w:val="24"/>
        </w:rPr>
        <w:t xml:space="preserve">%) (Table </w:t>
      </w:r>
      <w:r w:rsidR="009D11EF" w:rsidRPr="00DC18DF">
        <w:rPr>
          <w:rFonts w:asciiTheme="majorBidi" w:hAnsiTheme="majorBidi" w:cstheme="majorBidi"/>
          <w:sz w:val="24"/>
          <w:szCs w:val="24"/>
        </w:rPr>
        <w:t>2</w:t>
      </w:r>
      <w:r w:rsidRPr="009D11EF">
        <w:rPr>
          <w:rFonts w:asciiTheme="majorBidi" w:hAnsiTheme="majorBidi" w:cstheme="majorBidi"/>
          <w:sz w:val="24"/>
          <w:szCs w:val="24"/>
        </w:rPr>
        <w:t>).</w:t>
      </w:r>
      <w:r w:rsidRPr="00B26D92">
        <w:rPr>
          <w:rFonts w:asciiTheme="majorBidi" w:hAnsiTheme="majorBidi" w:cstheme="majorBidi"/>
          <w:sz w:val="24"/>
          <w:szCs w:val="24"/>
        </w:rPr>
        <w:t xml:space="preserve"> The presence of a benign TWI pattern was not associated with any absolute or scaled cardiac structural parameters. There were no differences in cardiac dimensions between athletes with benign TWI and those without TWI.</w:t>
      </w:r>
    </w:p>
    <w:p w14:paraId="0622E3BA" w14:textId="77777777" w:rsidR="00B26D92" w:rsidRPr="00B26D92" w:rsidRDefault="00B26D92" w:rsidP="009D6E33">
      <w:pPr>
        <w:spacing w:line="480" w:lineRule="auto"/>
        <w:jc w:val="both"/>
        <w:rPr>
          <w:rFonts w:asciiTheme="majorBidi" w:hAnsiTheme="majorBidi" w:cstheme="majorBidi"/>
          <w:sz w:val="24"/>
          <w:szCs w:val="24"/>
        </w:rPr>
      </w:pPr>
    </w:p>
    <w:p w14:paraId="71791EEC" w14:textId="4751EE88" w:rsidR="00B26D92" w:rsidRPr="00B26D92" w:rsidRDefault="00B26D92" w:rsidP="009D6E33">
      <w:pPr>
        <w:spacing w:line="480" w:lineRule="auto"/>
        <w:jc w:val="both"/>
        <w:rPr>
          <w:rFonts w:asciiTheme="majorBidi" w:hAnsiTheme="majorBidi" w:cstheme="majorBidi"/>
          <w:sz w:val="24"/>
          <w:szCs w:val="24"/>
        </w:rPr>
      </w:pPr>
      <w:r w:rsidRPr="00B26D92">
        <w:rPr>
          <w:rFonts w:asciiTheme="majorBidi" w:hAnsiTheme="majorBidi" w:cstheme="majorBidi"/>
          <w:sz w:val="24"/>
          <w:szCs w:val="24"/>
        </w:rPr>
        <w:t xml:space="preserve">The presence of two (or more) borderline findings was uncommon (n=10, 0.6%) and mostly due to bi-atrial enlargement (n=8, 0.5%), and with no regional significance (Figure 2).  </w:t>
      </w:r>
    </w:p>
    <w:p w14:paraId="4EA4304E" w14:textId="77777777" w:rsidR="00B26D92" w:rsidRPr="00B26D92" w:rsidRDefault="00B26D92" w:rsidP="009D6E33">
      <w:pPr>
        <w:spacing w:line="480" w:lineRule="auto"/>
        <w:jc w:val="both"/>
        <w:rPr>
          <w:rFonts w:asciiTheme="majorBidi" w:hAnsiTheme="majorBidi" w:cstheme="majorBidi"/>
          <w:sz w:val="24"/>
          <w:szCs w:val="24"/>
        </w:rPr>
      </w:pPr>
    </w:p>
    <w:p w14:paraId="0BDE01D2" w14:textId="77777777" w:rsidR="00B26D92" w:rsidRPr="009D6E33" w:rsidRDefault="00B26D92" w:rsidP="009D6E33">
      <w:pPr>
        <w:spacing w:line="480" w:lineRule="auto"/>
        <w:jc w:val="both"/>
        <w:rPr>
          <w:rFonts w:asciiTheme="majorBidi" w:hAnsiTheme="majorBidi" w:cstheme="majorBidi"/>
          <w:b/>
          <w:bCs/>
          <w:sz w:val="24"/>
          <w:szCs w:val="24"/>
        </w:rPr>
      </w:pPr>
      <w:r w:rsidRPr="009D6E33">
        <w:rPr>
          <w:rFonts w:asciiTheme="majorBidi" w:hAnsiTheme="majorBidi" w:cstheme="majorBidi"/>
          <w:b/>
          <w:bCs/>
          <w:sz w:val="24"/>
          <w:szCs w:val="24"/>
        </w:rPr>
        <w:t xml:space="preserve">Abnormal ECG findings </w:t>
      </w:r>
    </w:p>
    <w:p w14:paraId="5EF894D4" w14:textId="3EBB83F3" w:rsidR="00B26D92" w:rsidRPr="00B26D92" w:rsidRDefault="00B26D92" w:rsidP="004E1AC1">
      <w:pPr>
        <w:spacing w:line="480" w:lineRule="auto"/>
        <w:jc w:val="both"/>
        <w:rPr>
          <w:rFonts w:asciiTheme="majorBidi" w:hAnsiTheme="majorBidi" w:cstheme="majorBidi"/>
          <w:sz w:val="24"/>
          <w:szCs w:val="24"/>
        </w:rPr>
      </w:pPr>
      <w:r w:rsidRPr="00B26D92">
        <w:rPr>
          <w:rFonts w:asciiTheme="majorBidi" w:hAnsiTheme="majorBidi" w:cstheme="majorBidi"/>
          <w:sz w:val="24"/>
          <w:szCs w:val="24"/>
        </w:rPr>
        <w:t xml:space="preserve">The combined average of black athletes demonstrating an abnormal ECG was 4.7%, compared to 2.2% of Arabic North Africans (p&lt;0.05) and </w:t>
      </w:r>
      <w:r w:rsidR="004E1AC1">
        <w:rPr>
          <w:rFonts w:asciiTheme="majorBidi" w:hAnsiTheme="majorBidi" w:cstheme="majorBidi"/>
          <w:sz w:val="24"/>
          <w:szCs w:val="24"/>
        </w:rPr>
        <w:t>0% in</w:t>
      </w:r>
      <w:r w:rsidRPr="00B26D92">
        <w:rPr>
          <w:rFonts w:asciiTheme="majorBidi" w:hAnsiTheme="majorBidi" w:cstheme="majorBidi"/>
          <w:sz w:val="24"/>
          <w:szCs w:val="24"/>
        </w:rPr>
        <w:t xml:space="preserve"> white athletes (p&lt;0.001).  The prevalence of an abnormal ECG differed significantly between black athletes</w:t>
      </w:r>
      <w:r w:rsidR="00F72D11">
        <w:rPr>
          <w:rFonts w:asciiTheme="majorBidi" w:hAnsiTheme="majorBidi" w:cstheme="majorBidi"/>
          <w:sz w:val="24"/>
          <w:szCs w:val="24"/>
        </w:rPr>
        <w:t xml:space="preserve"> </w:t>
      </w:r>
      <w:r w:rsidR="00F72D11" w:rsidRPr="00B26D92">
        <w:rPr>
          <w:rFonts w:asciiTheme="majorBidi" w:hAnsiTheme="majorBidi" w:cstheme="majorBidi"/>
          <w:sz w:val="24"/>
          <w:szCs w:val="24"/>
        </w:rPr>
        <w:t>(Figure 2)</w:t>
      </w:r>
      <w:r w:rsidR="00217D65">
        <w:rPr>
          <w:rFonts w:asciiTheme="majorBidi" w:hAnsiTheme="majorBidi" w:cstheme="majorBidi"/>
          <w:sz w:val="24"/>
          <w:szCs w:val="24"/>
        </w:rPr>
        <w:t>.</w:t>
      </w:r>
      <w:r w:rsidRPr="00B26D92">
        <w:rPr>
          <w:rFonts w:asciiTheme="majorBidi" w:hAnsiTheme="majorBidi" w:cstheme="majorBidi"/>
          <w:sz w:val="24"/>
          <w:szCs w:val="24"/>
        </w:rPr>
        <w:t xml:space="preserve"> Abnormal TWI was significantly more frequent in Middle Africans (n=5, 8.5%) than all athletes except West Africans (p&lt;0.05)</w:t>
      </w:r>
      <w:r w:rsidR="00217D65">
        <w:rPr>
          <w:rFonts w:asciiTheme="majorBidi" w:hAnsiTheme="majorBidi" w:cstheme="majorBidi"/>
          <w:sz w:val="24"/>
          <w:szCs w:val="24"/>
        </w:rPr>
        <w:t>.</w:t>
      </w:r>
      <w:r w:rsidRPr="00B26D92">
        <w:rPr>
          <w:rFonts w:asciiTheme="majorBidi" w:hAnsiTheme="majorBidi" w:cstheme="majorBidi"/>
          <w:sz w:val="24"/>
          <w:szCs w:val="24"/>
        </w:rPr>
        <w:t xml:space="preserve"> There were no significant differences in the prevalence of abnormal TWI within the other regions</w:t>
      </w:r>
      <w:r w:rsidR="00217D65">
        <w:rPr>
          <w:rFonts w:asciiTheme="majorBidi" w:hAnsiTheme="majorBidi" w:cstheme="majorBidi"/>
          <w:sz w:val="24"/>
          <w:szCs w:val="24"/>
        </w:rPr>
        <w:t xml:space="preserve"> </w:t>
      </w:r>
      <w:r w:rsidR="00217D65" w:rsidRPr="00B26D92">
        <w:rPr>
          <w:rFonts w:asciiTheme="majorBidi" w:hAnsiTheme="majorBidi" w:cstheme="majorBidi"/>
          <w:sz w:val="24"/>
          <w:szCs w:val="24"/>
        </w:rPr>
        <w:t xml:space="preserve">(Table </w:t>
      </w:r>
      <w:r w:rsidR="009D11EF">
        <w:rPr>
          <w:rFonts w:asciiTheme="majorBidi" w:hAnsiTheme="majorBidi" w:cstheme="majorBidi"/>
          <w:sz w:val="24"/>
          <w:szCs w:val="24"/>
        </w:rPr>
        <w:t>2</w:t>
      </w:r>
      <w:r w:rsidR="00217D65" w:rsidRPr="00B26D92">
        <w:rPr>
          <w:rFonts w:asciiTheme="majorBidi" w:hAnsiTheme="majorBidi" w:cstheme="majorBidi"/>
          <w:sz w:val="24"/>
          <w:szCs w:val="24"/>
        </w:rPr>
        <w:t>).</w:t>
      </w:r>
      <w:r w:rsidRPr="00B26D92">
        <w:rPr>
          <w:rFonts w:asciiTheme="majorBidi" w:hAnsiTheme="majorBidi" w:cstheme="majorBidi"/>
          <w:sz w:val="24"/>
          <w:szCs w:val="24"/>
        </w:rPr>
        <w:t xml:space="preserve"> </w:t>
      </w:r>
    </w:p>
    <w:p w14:paraId="0172640F" w14:textId="79157DE0" w:rsidR="00B26D92" w:rsidRPr="00B26D92" w:rsidRDefault="00B26D92" w:rsidP="002C3678">
      <w:pPr>
        <w:spacing w:line="480" w:lineRule="auto"/>
        <w:jc w:val="both"/>
        <w:rPr>
          <w:rFonts w:asciiTheme="majorBidi" w:hAnsiTheme="majorBidi" w:cstheme="majorBidi"/>
          <w:sz w:val="24"/>
          <w:szCs w:val="24"/>
        </w:rPr>
      </w:pPr>
      <w:r w:rsidRPr="00B26D92">
        <w:rPr>
          <w:rFonts w:asciiTheme="majorBidi" w:hAnsiTheme="majorBidi" w:cstheme="majorBidi"/>
          <w:sz w:val="24"/>
          <w:szCs w:val="24"/>
        </w:rPr>
        <w:t>Abnormal TWI was associated with a greater absolute and scaled</w:t>
      </w:r>
      <w:r w:rsidR="008C5E1E">
        <w:rPr>
          <w:rFonts w:asciiTheme="majorBidi" w:hAnsiTheme="majorBidi" w:cstheme="majorBidi"/>
          <w:sz w:val="24"/>
          <w:szCs w:val="24"/>
        </w:rPr>
        <w:t xml:space="preserve"> end diastolic</w:t>
      </w:r>
      <w:r w:rsidRPr="00B26D92">
        <w:rPr>
          <w:rFonts w:asciiTheme="majorBidi" w:hAnsiTheme="majorBidi" w:cstheme="majorBidi"/>
          <w:sz w:val="24"/>
          <w:szCs w:val="24"/>
        </w:rPr>
        <w:t xml:space="preserve"> interventricular septal thickness and </w:t>
      </w:r>
      <w:r w:rsidR="008C5E1E">
        <w:rPr>
          <w:rFonts w:asciiTheme="majorBidi" w:hAnsiTheme="majorBidi" w:cstheme="majorBidi"/>
          <w:sz w:val="24"/>
          <w:szCs w:val="24"/>
        </w:rPr>
        <w:t xml:space="preserve">LV </w:t>
      </w:r>
      <w:r w:rsidRPr="00B26D92">
        <w:rPr>
          <w:rFonts w:asciiTheme="majorBidi" w:hAnsiTheme="majorBidi" w:cstheme="majorBidi"/>
          <w:sz w:val="24"/>
          <w:szCs w:val="24"/>
        </w:rPr>
        <w:t xml:space="preserve">posterior wall thickness, LV mass, and RWT (p&lt;0.01); but not associated with a greater LV end diastolic diameter or LV volume. Finally, there were no significant differences in left atrial or aortic root diameter between athletes with abnormal TWI and those without abnormal TWI. The presence of other abnormal ECG findings beyond TWI were rare (0.8%). </w:t>
      </w:r>
      <w:r w:rsidR="008C5E1E">
        <w:rPr>
          <w:rFonts w:asciiTheme="majorBidi" w:hAnsiTheme="majorBidi" w:cstheme="majorBidi"/>
          <w:sz w:val="24"/>
          <w:szCs w:val="24"/>
        </w:rPr>
        <w:t>The prevalence of an abnormal ECG did not correlate with the</w:t>
      </w:r>
      <w:r w:rsidR="00776194">
        <w:rPr>
          <w:rFonts w:asciiTheme="majorBidi" w:hAnsiTheme="majorBidi" w:cstheme="majorBidi"/>
          <w:sz w:val="24"/>
          <w:szCs w:val="24"/>
        </w:rPr>
        <w:t xml:space="preserve"> </w:t>
      </w:r>
      <w:r w:rsidR="00264388">
        <w:rPr>
          <w:rFonts w:asciiTheme="majorBidi" w:hAnsiTheme="majorBidi" w:cstheme="majorBidi"/>
          <w:sz w:val="24"/>
          <w:szCs w:val="24"/>
        </w:rPr>
        <w:t>n</w:t>
      </w:r>
      <w:r w:rsidR="003B4B83" w:rsidRPr="003B4B83">
        <w:rPr>
          <w:rFonts w:asciiTheme="majorBidi" w:hAnsiTheme="majorBidi" w:cstheme="majorBidi"/>
          <w:sz w:val="24"/>
          <w:szCs w:val="24"/>
        </w:rPr>
        <w:t xml:space="preserve">umber of hours </w:t>
      </w:r>
      <w:r w:rsidR="008C5E1E">
        <w:rPr>
          <w:rFonts w:asciiTheme="majorBidi" w:hAnsiTheme="majorBidi" w:cstheme="majorBidi"/>
          <w:sz w:val="24"/>
          <w:szCs w:val="24"/>
        </w:rPr>
        <w:t xml:space="preserve">of </w:t>
      </w:r>
      <w:r w:rsidR="003B4B83" w:rsidRPr="003B4B83">
        <w:rPr>
          <w:rFonts w:asciiTheme="majorBidi" w:hAnsiTheme="majorBidi" w:cstheme="majorBidi"/>
          <w:sz w:val="24"/>
          <w:szCs w:val="24"/>
        </w:rPr>
        <w:t>training</w:t>
      </w:r>
      <w:r w:rsidR="008C5E1E">
        <w:rPr>
          <w:rFonts w:asciiTheme="majorBidi" w:hAnsiTheme="majorBidi" w:cstheme="majorBidi"/>
          <w:sz w:val="24"/>
          <w:szCs w:val="24"/>
        </w:rPr>
        <w:t>.</w:t>
      </w:r>
      <w:r w:rsidRPr="00B26D92">
        <w:rPr>
          <w:rFonts w:asciiTheme="majorBidi" w:hAnsiTheme="majorBidi" w:cstheme="majorBidi"/>
          <w:sz w:val="24"/>
          <w:szCs w:val="24"/>
        </w:rPr>
        <w:t xml:space="preserve">  </w:t>
      </w:r>
    </w:p>
    <w:p w14:paraId="1C753B2A" w14:textId="77777777" w:rsidR="00B26D92" w:rsidRPr="00B26D92" w:rsidRDefault="00B26D92" w:rsidP="009D6E33">
      <w:pPr>
        <w:spacing w:line="480" w:lineRule="auto"/>
        <w:jc w:val="both"/>
        <w:rPr>
          <w:rFonts w:asciiTheme="majorBidi" w:hAnsiTheme="majorBidi" w:cstheme="majorBidi"/>
          <w:sz w:val="24"/>
          <w:szCs w:val="24"/>
        </w:rPr>
      </w:pPr>
    </w:p>
    <w:p w14:paraId="586B7813" w14:textId="77777777" w:rsidR="00B26D92" w:rsidRPr="009D6E33" w:rsidRDefault="00B26D92" w:rsidP="009D6E33">
      <w:pPr>
        <w:spacing w:line="480" w:lineRule="auto"/>
        <w:jc w:val="both"/>
        <w:rPr>
          <w:rFonts w:asciiTheme="majorBidi" w:hAnsiTheme="majorBidi" w:cstheme="majorBidi"/>
          <w:b/>
          <w:bCs/>
          <w:sz w:val="24"/>
          <w:szCs w:val="24"/>
        </w:rPr>
      </w:pPr>
      <w:r w:rsidRPr="009D6E33">
        <w:rPr>
          <w:rFonts w:asciiTheme="majorBidi" w:hAnsiTheme="majorBidi" w:cstheme="majorBidi"/>
          <w:b/>
          <w:bCs/>
          <w:sz w:val="24"/>
          <w:szCs w:val="24"/>
        </w:rPr>
        <w:t>The cardiac structure of the black athlete</w:t>
      </w:r>
    </w:p>
    <w:p w14:paraId="2DEA50A0" w14:textId="77777777" w:rsidR="00B26D92" w:rsidRPr="009D6E33" w:rsidRDefault="00B26D92" w:rsidP="009D6E33">
      <w:pPr>
        <w:spacing w:line="480" w:lineRule="auto"/>
        <w:jc w:val="both"/>
        <w:rPr>
          <w:rFonts w:asciiTheme="majorBidi" w:hAnsiTheme="majorBidi" w:cstheme="majorBidi"/>
          <w:b/>
          <w:bCs/>
          <w:sz w:val="24"/>
          <w:szCs w:val="24"/>
        </w:rPr>
      </w:pPr>
      <w:r w:rsidRPr="009D6E33">
        <w:rPr>
          <w:rFonts w:asciiTheme="majorBidi" w:hAnsiTheme="majorBidi" w:cstheme="majorBidi"/>
          <w:b/>
          <w:bCs/>
          <w:sz w:val="24"/>
          <w:szCs w:val="24"/>
        </w:rPr>
        <w:t>Left ventricular wall thickness</w:t>
      </w:r>
    </w:p>
    <w:p w14:paraId="1123D282" w14:textId="3AAC57D0" w:rsidR="00B26D92" w:rsidRPr="00B26D92" w:rsidRDefault="00B26D92" w:rsidP="009D6E33">
      <w:pPr>
        <w:spacing w:line="480" w:lineRule="auto"/>
        <w:jc w:val="both"/>
        <w:rPr>
          <w:rFonts w:asciiTheme="majorBidi" w:hAnsiTheme="majorBidi" w:cstheme="majorBidi"/>
          <w:sz w:val="24"/>
          <w:szCs w:val="24"/>
        </w:rPr>
      </w:pPr>
      <w:r w:rsidRPr="00B26D92">
        <w:rPr>
          <w:rFonts w:asciiTheme="majorBidi" w:hAnsiTheme="majorBidi" w:cstheme="majorBidi"/>
          <w:sz w:val="24"/>
          <w:szCs w:val="24"/>
        </w:rPr>
        <w:t xml:space="preserve">Absolute LV wall thickness was significantly greater among African-American/Caribbean, Middle African and West African athletes compared with </w:t>
      </w:r>
      <w:r w:rsidR="0099081C">
        <w:rPr>
          <w:rFonts w:asciiTheme="majorBidi" w:hAnsiTheme="majorBidi" w:cstheme="majorBidi"/>
          <w:sz w:val="24"/>
          <w:szCs w:val="24"/>
        </w:rPr>
        <w:t xml:space="preserve">other </w:t>
      </w:r>
      <w:r w:rsidRPr="00B26D92">
        <w:rPr>
          <w:rFonts w:asciiTheme="majorBidi" w:hAnsiTheme="majorBidi" w:cstheme="majorBidi"/>
          <w:sz w:val="24"/>
          <w:szCs w:val="24"/>
        </w:rPr>
        <w:t>black athletes</w:t>
      </w:r>
      <w:r w:rsidR="0099081C">
        <w:rPr>
          <w:rFonts w:asciiTheme="majorBidi" w:hAnsiTheme="majorBidi" w:cstheme="majorBidi"/>
          <w:sz w:val="24"/>
          <w:szCs w:val="24"/>
        </w:rPr>
        <w:t xml:space="preserve">. </w:t>
      </w:r>
      <w:r w:rsidRPr="00B26D92">
        <w:rPr>
          <w:rFonts w:asciiTheme="majorBidi" w:hAnsiTheme="majorBidi" w:cstheme="majorBidi"/>
          <w:sz w:val="24"/>
          <w:szCs w:val="24"/>
        </w:rPr>
        <w:t xml:space="preserve"> (p&lt;0.001; Table </w:t>
      </w:r>
      <w:r w:rsidR="009D11EF">
        <w:rPr>
          <w:rFonts w:asciiTheme="majorBidi" w:hAnsiTheme="majorBidi" w:cstheme="majorBidi"/>
          <w:sz w:val="24"/>
          <w:szCs w:val="24"/>
        </w:rPr>
        <w:t>3</w:t>
      </w:r>
      <w:r w:rsidRPr="00B26D92">
        <w:rPr>
          <w:rFonts w:asciiTheme="majorBidi" w:hAnsiTheme="majorBidi" w:cstheme="majorBidi"/>
          <w:sz w:val="24"/>
          <w:szCs w:val="24"/>
        </w:rPr>
        <w:t xml:space="preserve">).  </w:t>
      </w:r>
      <w:r w:rsidR="00126404">
        <w:rPr>
          <w:rFonts w:asciiTheme="majorBidi" w:hAnsiTheme="majorBidi" w:cstheme="majorBidi"/>
          <w:sz w:val="24"/>
          <w:szCs w:val="24"/>
        </w:rPr>
        <w:t xml:space="preserve">A </w:t>
      </w:r>
      <w:r w:rsidRPr="00B26D92">
        <w:rPr>
          <w:rFonts w:asciiTheme="majorBidi" w:hAnsiTheme="majorBidi" w:cstheme="majorBidi"/>
          <w:sz w:val="24"/>
          <w:szCs w:val="24"/>
        </w:rPr>
        <w:t>LV</w:t>
      </w:r>
      <w:r w:rsidR="00126404">
        <w:rPr>
          <w:rFonts w:asciiTheme="majorBidi" w:hAnsiTheme="majorBidi" w:cstheme="majorBidi"/>
          <w:sz w:val="24"/>
          <w:szCs w:val="24"/>
        </w:rPr>
        <w:t xml:space="preserve"> wall thickness</w:t>
      </w:r>
      <w:r w:rsidRPr="00B26D92">
        <w:rPr>
          <w:rFonts w:asciiTheme="majorBidi" w:hAnsiTheme="majorBidi" w:cstheme="majorBidi"/>
          <w:sz w:val="24"/>
          <w:szCs w:val="24"/>
        </w:rPr>
        <w:t xml:space="preserve"> ≥ 12mm</w:t>
      </w:r>
      <w:r w:rsidR="00E6520B">
        <w:rPr>
          <w:rFonts w:asciiTheme="majorBidi" w:hAnsiTheme="majorBidi" w:cstheme="majorBidi"/>
          <w:sz w:val="24"/>
          <w:szCs w:val="24"/>
        </w:rPr>
        <w:t xml:space="preserve"> (LV</w:t>
      </w:r>
      <w:r w:rsidR="0099081C">
        <w:rPr>
          <w:rFonts w:asciiTheme="majorBidi" w:hAnsiTheme="majorBidi" w:cstheme="majorBidi"/>
          <w:sz w:val="24"/>
          <w:szCs w:val="24"/>
        </w:rPr>
        <w:t>H</w:t>
      </w:r>
      <w:r w:rsidR="00E6520B">
        <w:rPr>
          <w:rFonts w:asciiTheme="majorBidi" w:hAnsiTheme="majorBidi" w:cstheme="majorBidi"/>
          <w:sz w:val="24"/>
          <w:szCs w:val="24"/>
        </w:rPr>
        <w:t>)</w:t>
      </w:r>
      <w:r w:rsidRPr="00B26D92">
        <w:rPr>
          <w:rFonts w:asciiTheme="majorBidi" w:hAnsiTheme="majorBidi" w:cstheme="majorBidi"/>
          <w:sz w:val="24"/>
          <w:szCs w:val="24"/>
        </w:rPr>
        <w:t xml:space="preserve"> was </w:t>
      </w:r>
      <w:r w:rsidR="0099081C">
        <w:rPr>
          <w:rFonts w:asciiTheme="majorBidi" w:hAnsiTheme="majorBidi" w:cstheme="majorBidi"/>
          <w:sz w:val="24"/>
          <w:szCs w:val="24"/>
        </w:rPr>
        <w:t xml:space="preserve">identified in 9.5% </w:t>
      </w:r>
      <w:r w:rsidR="00F72D11">
        <w:rPr>
          <w:rFonts w:asciiTheme="majorBidi" w:hAnsiTheme="majorBidi" w:cstheme="majorBidi"/>
          <w:sz w:val="24"/>
          <w:szCs w:val="24"/>
        </w:rPr>
        <w:t>African-American/Caribbean,</w:t>
      </w:r>
      <w:r w:rsidRPr="00B26D92">
        <w:rPr>
          <w:rFonts w:asciiTheme="majorBidi" w:hAnsiTheme="majorBidi" w:cstheme="majorBidi"/>
          <w:sz w:val="24"/>
          <w:szCs w:val="24"/>
        </w:rPr>
        <w:t xml:space="preserve"> </w:t>
      </w:r>
      <w:r w:rsidR="0099081C">
        <w:rPr>
          <w:rFonts w:asciiTheme="majorBidi" w:hAnsiTheme="majorBidi" w:cstheme="majorBidi"/>
          <w:sz w:val="24"/>
          <w:szCs w:val="24"/>
        </w:rPr>
        <w:t xml:space="preserve">5.5% </w:t>
      </w:r>
      <w:r w:rsidRPr="00B26D92">
        <w:rPr>
          <w:rFonts w:asciiTheme="majorBidi" w:hAnsiTheme="majorBidi" w:cstheme="majorBidi"/>
          <w:sz w:val="24"/>
          <w:szCs w:val="24"/>
        </w:rPr>
        <w:t xml:space="preserve">Middle African and </w:t>
      </w:r>
      <w:r w:rsidR="0099081C">
        <w:rPr>
          <w:rFonts w:asciiTheme="majorBidi" w:hAnsiTheme="majorBidi" w:cstheme="majorBidi"/>
          <w:sz w:val="24"/>
          <w:szCs w:val="24"/>
        </w:rPr>
        <w:t xml:space="preserve">4.9% </w:t>
      </w:r>
      <w:r w:rsidR="00F72D11">
        <w:rPr>
          <w:rFonts w:asciiTheme="majorBidi" w:hAnsiTheme="majorBidi" w:cstheme="majorBidi"/>
          <w:sz w:val="24"/>
          <w:szCs w:val="24"/>
        </w:rPr>
        <w:t>West African</w:t>
      </w:r>
      <w:r w:rsidRPr="00B26D92">
        <w:rPr>
          <w:rFonts w:asciiTheme="majorBidi" w:hAnsiTheme="majorBidi" w:cstheme="majorBidi"/>
          <w:sz w:val="24"/>
          <w:szCs w:val="24"/>
        </w:rPr>
        <w:t xml:space="preserve"> athletes compared with</w:t>
      </w:r>
      <w:r w:rsidR="0099081C">
        <w:rPr>
          <w:rFonts w:asciiTheme="majorBidi" w:hAnsiTheme="majorBidi" w:cstheme="majorBidi"/>
          <w:sz w:val="24"/>
          <w:szCs w:val="24"/>
        </w:rPr>
        <w:t xml:space="preserve"> none of the</w:t>
      </w:r>
      <w:r w:rsidRPr="00B26D92">
        <w:rPr>
          <w:rFonts w:asciiTheme="majorBidi" w:hAnsiTheme="majorBidi" w:cstheme="majorBidi"/>
          <w:sz w:val="24"/>
          <w:szCs w:val="24"/>
        </w:rPr>
        <w:t xml:space="preserve"> North and East African athletes</w:t>
      </w:r>
      <w:r w:rsidR="00F72D11">
        <w:rPr>
          <w:rFonts w:asciiTheme="majorBidi" w:hAnsiTheme="majorBidi" w:cstheme="majorBidi"/>
          <w:sz w:val="24"/>
          <w:szCs w:val="24"/>
        </w:rPr>
        <w:t xml:space="preserve"> </w:t>
      </w:r>
      <w:r w:rsidRPr="00B26D92">
        <w:rPr>
          <w:rFonts w:asciiTheme="majorBidi" w:hAnsiTheme="majorBidi" w:cstheme="majorBidi"/>
          <w:sz w:val="24"/>
          <w:szCs w:val="24"/>
        </w:rPr>
        <w:t>(p&lt;0.01). Among the other regions, LV</w:t>
      </w:r>
      <w:r w:rsidR="0099081C">
        <w:rPr>
          <w:rFonts w:asciiTheme="majorBidi" w:hAnsiTheme="majorBidi" w:cstheme="majorBidi"/>
          <w:sz w:val="24"/>
          <w:szCs w:val="24"/>
        </w:rPr>
        <w:t>H</w:t>
      </w:r>
      <w:r w:rsidR="00E6520B">
        <w:rPr>
          <w:rFonts w:asciiTheme="majorBidi" w:hAnsiTheme="majorBidi" w:cstheme="majorBidi"/>
          <w:sz w:val="24"/>
          <w:szCs w:val="24"/>
        </w:rPr>
        <w:t xml:space="preserve"> </w:t>
      </w:r>
      <w:r w:rsidRPr="00B26D92">
        <w:rPr>
          <w:rFonts w:asciiTheme="majorBidi" w:hAnsiTheme="majorBidi" w:cstheme="majorBidi"/>
          <w:sz w:val="24"/>
          <w:szCs w:val="24"/>
        </w:rPr>
        <w:t>was pre</w:t>
      </w:r>
      <w:r w:rsidR="0099081C">
        <w:rPr>
          <w:rFonts w:asciiTheme="majorBidi" w:hAnsiTheme="majorBidi" w:cstheme="majorBidi"/>
          <w:sz w:val="24"/>
          <w:szCs w:val="24"/>
        </w:rPr>
        <w:t>sent in</w:t>
      </w:r>
      <w:r w:rsidRPr="00B26D92">
        <w:rPr>
          <w:rFonts w:asciiTheme="majorBidi" w:hAnsiTheme="majorBidi" w:cstheme="majorBidi"/>
          <w:sz w:val="24"/>
          <w:szCs w:val="24"/>
        </w:rPr>
        <w:t xml:space="preserve"> 2.9% of South American, 2% of South European white, and 0.8% of West Asian athletes (</w:t>
      </w:r>
      <w:r w:rsidR="00F72D11">
        <w:rPr>
          <w:rFonts w:asciiTheme="majorBidi" w:hAnsiTheme="majorBidi" w:cstheme="majorBidi"/>
          <w:sz w:val="24"/>
          <w:szCs w:val="24"/>
        </w:rPr>
        <w:t>Figure 1). After accounting for</w:t>
      </w:r>
      <w:r w:rsidRPr="00B26D92">
        <w:rPr>
          <w:rFonts w:asciiTheme="majorBidi" w:hAnsiTheme="majorBidi" w:cstheme="majorBidi"/>
          <w:sz w:val="24"/>
          <w:szCs w:val="24"/>
        </w:rPr>
        <w:t xml:space="preserve"> body size by </w:t>
      </w:r>
      <w:proofErr w:type="spellStart"/>
      <w:r w:rsidRPr="00B26D92">
        <w:rPr>
          <w:rFonts w:asciiTheme="majorBidi" w:hAnsiTheme="majorBidi" w:cstheme="majorBidi"/>
          <w:sz w:val="24"/>
          <w:szCs w:val="24"/>
        </w:rPr>
        <w:t>allometric</w:t>
      </w:r>
      <w:proofErr w:type="spellEnd"/>
      <w:r w:rsidRPr="00B26D92">
        <w:rPr>
          <w:rFonts w:asciiTheme="majorBidi" w:hAnsiTheme="majorBidi" w:cstheme="majorBidi"/>
          <w:sz w:val="24"/>
          <w:szCs w:val="24"/>
        </w:rPr>
        <w:t xml:space="preserve"> scaling, LV wall thickness remained significantly greater in Middle and West Africans compared to</w:t>
      </w:r>
      <w:r w:rsidR="0099081C">
        <w:rPr>
          <w:rFonts w:asciiTheme="majorBidi" w:hAnsiTheme="majorBidi" w:cstheme="majorBidi"/>
          <w:sz w:val="24"/>
          <w:szCs w:val="24"/>
        </w:rPr>
        <w:t xml:space="preserve"> other</w:t>
      </w:r>
      <w:r w:rsidRPr="00B26D92">
        <w:rPr>
          <w:rFonts w:asciiTheme="majorBidi" w:hAnsiTheme="majorBidi" w:cstheme="majorBidi"/>
          <w:sz w:val="24"/>
          <w:szCs w:val="24"/>
        </w:rPr>
        <w:t xml:space="preserve"> black athletes (</w:t>
      </w:r>
      <w:r w:rsidRPr="00DC18DF">
        <w:rPr>
          <w:rFonts w:asciiTheme="majorBidi" w:hAnsiTheme="majorBidi" w:cstheme="majorBidi"/>
          <w:sz w:val="24"/>
          <w:szCs w:val="24"/>
        </w:rPr>
        <w:t xml:space="preserve">p&lt;0.05) (Table </w:t>
      </w:r>
      <w:r w:rsidR="009D11EF" w:rsidRPr="00DC18DF">
        <w:rPr>
          <w:rFonts w:asciiTheme="majorBidi" w:hAnsiTheme="majorBidi" w:cstheme="majorBidi"/>
          <w:sz w:val="24"/>
          <w:szCs w:val="24"/>
        </w:rPr>
        <w:t>3</w:t>
      </w:r>
      <w:r w:rsidRPr="00DC18DF">
        <w:rPr>
          <w:rFonts w:asciiTheme="majorBidi" w:hAnsiTheme="majorBidi" w:cstheme="majorBidi"/>
          <w:sz w:val="24"/>
          <w:szCs w:val="24"/>
        </w:rPr>
        <w:t>).</w:t>
      </w:r>
      <w:r w:rsidRPr="00B26D92">
        <w:rPr>
          <w:rFonts w:asciiTheme="majorBidi" w:hAnsiTheme="majorBidi" w:cstheme="majorBidi"/>
          <w:sz w:val="24"/>
          <w:szCs w:val="24"/>
        </w:rPr>
        <w:t xml:space="preserve"> </w:t>
      </w:r>
    </w:p>
    <w:p w14:paraId="264F8A8A" w14:textId="77777777" w:rsidR="00B26D92" w:rsidRPr="009D6E33" w:rsidRDefault="00B26D92" w:rsidP="009D6E33">
      <w:pPr>
        <w:spacing w:line="480" w:lineRule="auto"/>
        <w:jc w:val="both"/>
        <w:rPr>
          <w:rFonts w:asciiTheme="majorBidi" w:hAnsiTheme="majorBidi" w:cstheme="majorBidi"/>
          <w:b/>
          <w:bCs/>
          <w:sz w:val="24"/>
          <w:szCs w:val="24"/>
        </w:rPr>
      </w:pPr>
      <w:r w:rsidRPr="009D6E33">
        <w:rPr>
          <w:rFonts w:asciiTheme="majorBidi" w:hAnsiTheme="majorBidi" w:cstheme="majorBidi"/>
          <w:b/>
          <w:bCs/>
          <w:sz w:val="24"/>
          <w:szCs w:val="24"/>
        </w:rPr>
        <w:t>Left ventricular cavity size</w:t>
      </w:r>
    </w:p>
    <w:p w14:paraId="54828448" w14:textId="31E6792E" w:rsidR="00B26D92" w:rsidRPr="00B26D92" w:rsidRDefault="00B26D92" w:rsidP="009D6E33">
      <w:pPr>
        <w:spacing w:line="480" w:lineRule="auto"/>
        <w:jc w:val="both"/>
        <w:rPr>
          <w:rFonts w:asciiTheme="majorBidi" w:hAnsiTheme="majorBidi" w:cstheme="majorBidi"/>
          <w:sz w:val="24"/>
          <w:szCs w:val="24"/>
        </w:rPr>
      </w:pPr>
      <w:r w:rsidRPr="00B26D92">
        <w:rPr>
          <w:rFonts w:asciiTheme="majorBidi" w:hAnsiTheme="majorBidi" w:cstheme="majorBidi"/>
          <w:sz w:val="24"/>
          <w:szCs w:val="24"/>
        </w:rPr>
        <w:t>East Africans and West Asians</w:t>
      </w:r>
      <w:r w:rsidR="0024713C">
        <w:rPr>
          <w:rFonts w:asciiTheme="majorBidi" w:hAnsiTheme="majorBidi" w:cstheme="majorBidi"/>
          <w:sz w:val="24"/>
          <w:szCs w:val="24"/>
        </w:rPr>
        <w:t xml:space="preserve"> revealed a smaller LV internal diameter compared with other athletes</w:t>
      </w:r>
      <w:r w:rsidRPr="00B26D92">
        <w:rPr>
          <w:rFonts w:asciiTheme="majorBidi" w:hAnsiTheme="majorBidi" w:cstheme="majorBidi"/>
          <w:sz w:val="24"/>
          <w:szCs w:val="24"/>
        </w:rPr>
        <w:t xml:space="preserve">, however upon scaling for body size, LV cavity dimensions were similar between all athletes except North Africans, who presented with significantly larger LV cavity dimensions than African-American/Caribbean, East African and West Asian athletes (p&lt;0.05).  </w:t>
      </w:r>
    </w:p>
    <w:p w14:paraId="2E19A82E" w14:textId="77777777" w:rsidR="00B26D92" w:rsidRPr="009D6E33" w:rsidRDefault="00B26D92" w:rsidP="009D6E33">
      <w:pPr>
        <w:spacing w:line="480" w:lineRule="auto"/>
        <w:jc w:val="both"/>
        <w:rPr>
          <w:rFonts w:asciiTheme="majorBidi" w:hAnsiTheme="majorBidi" w:cstheme="majorBidi"/>
          <w:b/>
          <w:bCs/>
          <w:sz w:val="24"/>
          <w:szCs w:val="24"/>
        </w:rPr>
      </w:pPr>
      <w:r w:rsidRPr="009D6E33">
        <w:rPr>
          <w:rFonts w:asciiTheme="majorBidi" w:hAnsiTheme="majorBidi" w:cstheme="majorBidi"/>
          <w:b/>
          <w:bCs/>
          <w:sz w:val="24"/>
          <w:szCs w:val="24"/>
        </w:rPr>
        <w:t>Left ventricular geometry</w:t>
      </w:r>
    </w:p>
    <w:p w14:paraId="2B8F465B" w14:textId="53578938" w:rsidR="00323BAD" w:rsidRDefault="00B26D92" w:rsidP="009D6E33">
      <w:pPr>
        <w:spacing w:line="480" w:lineRule="auto"/>
        <w:jc w:val="both"/>
        <w:rPr>
          <w:rFonts w:asciiTheme="majorBidi" w:hAnsiTheme="majorBidi" w:cstheme="majorBidi"/>
          <w:sz w:val="24"/>
          <w:szCs w:val="24"/>
        </w:rPr>
      </w:pPr>
      <w:r w:rsidRPr="00B26D92">
        <w:rPr>
          <w:rFonts w:asciiTheme="majorBidi" w:hAnsiTheme="majorBidi" w:cstheme="majorBidi"/>
          <w:sz w:val="24"/>
          <w:szCs w:val="24"/>
        </w:rPr>
        <w:t xml:space="preserve">Athletes from East and North Africa, Southern Europe and West Asia had a significantly greater prevalence of normal geometry than </w:t>
      </w:r>
      <w:r w:rsidR="002C3678">
        <w:rPr>
          <w:rFonts w:asciiTheme="majorBidi" w:hAnsiTheme="majorBidi" w:cstheme="majorBidi"/>
          <w:sz w:val="24"/>
          <w:szCs w:val="24"/>
        </w:rPr>
        <w:t>other regions (p&lt;0.05) (Figure 3</w:t>
      </w:r>
      <w:r w:rsidRPr="00B26D92">
        <w:rPr>
          <w:rFonts w:asciiTheme="majorBidi" w:hAnsiTheme="majorBidi" w:cstheme="majorBidi"/>
          <w:sz w:val="24"/>
          <w:szCs w:val="24"/>
        </w:rPr>
        <w:t xml:space="preserve">). Middle and West African and African-American/Caribbean athletes demonstrated significantly greater RWT than East and </w:t>
      </w:r>
      <w:r w:rsidRPr="00B26D92">
        <w:rPr>
          <w:rFonts w:asciiTheme="majorBidi" w:hAnsiTheme="majorBidi" w:cstheme="majorBidi"/>
          <w:sz w:val="24"/>
          <w:szCs w:val="24"/>
        </w:rPr>
        <w:lastRenderedPageBreak/>
        <w:t>North Africans athletes (p&lt;0.05).  Among black athletes, only those from West Africa (n=6, 2.1%) and Middle Africa (n=1, 1.7%) demonstrated co</w:t>
      </w:r>
      <w:r w:rsidR="002C3678">
        <w:rPr>
          <w:rFonts w:asciiTheme="majorBidi" w:hAnsiTheme="majorBidi" w:cstheme="majorBidi"/>
          <w:sz w:val="24"/>
          <w:szCs w:val="24"/>
        </w:rPr>
        <w:t>ncentric hypertrophy (Figure 3</w:t>
      </w:r>
      <w:r w:rsidR="00323BAD">
        <w:rPr>
          <w:rFonts w:asciiTheme="majorBidi" w:hAnsiTheme="majorBidi" w:cstheme="majorBidi"/>
          <w:sz w:val="24"/>
          <w:szCs w:val="24"/>
        </w:rPr>
        <w:t xml:space="preserve">). </w:t>
      </w:r>
    </w:p>
    <w:p w14:paraId="2955C760" w14:textId="2849A016" w:rsidR="00B26D92" w:rsidRPr="00B26D92" w:rsidRDefault="00B26D92" w:rsidP="009D6E33">
      <w:pPr>
        <w:spacing w:line="480" w:lineRule="auto"/>
        <w:jc w:val="both"/>
        <w:rPr>
          <w:rFonts w:asciiTheme="majorBidi" w:hAnsiTheme="majorBidi" w:cstheme="majorBidi"/>
          <w:sz w:val="24"/>
          <w:szCs w:val="24"/>
        </w:rPr>
      </w:pPr>
      <w:r w:rsidRPr="00B26D92">
        <w:rPr>
          <w:rFonts w:asciiTheme="majorBidi" w:hAnsiTheme="majorBidi" w:cstheme="majorBidi"/>
          <w:sz w:val="24"/>
          <w:szCs w:val="24"/>
        </w:rPr>
        <w:t xml:space="preserve">There were no differences in cardiac function between black athletes from any region.  </w:t>
      </w:r>
      <w:r w:rsidR="00E6520B">
        <w:rPr>
          <w:rFonts w:asciiTheme="majorBidi" w:hAnsiTheme="majorBidi" w:cstheme="majorBidi"/>
          <w:sz w:val="24"/>
          <w:szCs w:val="24"/>
        </w:rPr>
        <w:t>The n</w:t>
      </w:r>
      <w:r w:rsidRPr="00B26D92">
        <w:rPr>
          <w:rFonts w:asciiTheme="majorBidi" w:hAnsiTheme="majorBidi" w:cstheme="majorBidi"/>
          <w:sz w:val="24"/>
          <w:szCs w:val="24"/>
        </w:rPr>
        <w:t xml:space="preserve">umber of hours spent training was not associated with any cardiac variable after indexing for body size. </w:t>
      </w:r>
    </w:p>
    <w:p w14:paraId="2B197E63" w14:textId="730CA591" w:rsidR="00365F63" w:rsidRDefault="00365F63" w:rsidP="00365F63">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Football specific analysis</w:t>
      </w:r>
    </w:p>
    <w:p w14:paraId="5ACE7F78" w14:textId="241991A1" w:rsidR="00B26D92" w:rsidRPr="00365F63" w:rsidRDefault="00365F63" w:rsidP="003139D4">
      <w:pPr>
        <w:spacing w:line="480" w:lineRule="auto"/>
        <w:jc w:val="both"/>
        <w:rPr>
          <w:rFonts w:asciiTheme="majorBidi" w:hAnsiTheme="majorBidi" w:cstheme="majorBidi"/>
          <w:sz w:val="24"/>
          <w:szCs w:val="24"/>
        </w:rPr>
      </w:pPr>
      <w:r w:rsidRPr="00365F63">
        <w:rPr>
          <w:rFonts w:asciiTheme="majorBidi" w:hAnsiTheme="majorBidi" w:cstheme="majorBidi"/>
          <w:sz w:val="24"/>
          <w:szCs w:val="24"/>
        </w:rPr>
        <w:t>All our athletes engaged in sports with a mixture of strength and endurance components, however we recognised the heterogeneous nature of the various sporting disciplines included. Given that football was the most popular sport among all our black athletes</w:t>
      </w:r>
      <w:r w:rsidR="004A1AAD">
        <w:rPr>
          <w:rFonts w:asciiTheme="majorBidi" w:hAnsiTheme="majorBidi" w:cstheme="majorBidi"/>
          <w:sz w:val="24"/>
          <w:szCs w:val="24"/>
        </w:rPr>
        <w:t>,</w:t>
      </w:r>
      <w:r w:rsidRPr="00365F63">
        <w:rPr>
          <w:rFonts w:asciiTheme="majorBidi" w:hAnsiTheme="majorBidi" w:cstheme="majorBidi"/>
          <w:sz w:val="24"/>
          <w:szCs w:val="24"/>
        </w:rPr>
        <w:t xml:space="preserve"> we performed a separate analysis including o</w:t>
      </w:r>
      <w:r w:rsidR="003139D4">
        <w:rPr>
          <w:rFonts w:asciiTheme="majorBidi" w:hAnsiTheme="majorBidi" w:cstheme="majorBidi"/>
          <w:sz w:val="24"/>
          <w:szCs w:val="24"/>
        </w:rPr>
        <w:t>nly football players (n = 823; 48.5%</w:t>
      </w:r>
      <w:r w:rsidRPr="00365F63">
        <w:rPr>
          <w:rFonts w:asciiTheme="majorBidi" w:hAnsiTheme="majorBidi" w:cstheme="majorBidi"/>
          <w:sz w:val="24"/>
          <w:szCs w:val="24"/>
        </w:rPr>
        <w:t>). Consistent with the results of the entire cohort, we observed a higher prevalence of TWI and greater LV wall thickness measurements in Middle and West African athletes compared with other black</w:t>
      </w:r>
      <w:r w:rsidR="003139D4">
        <w:rPr>
          <w:rFonts w:asciiTheme="majorBidi" w:hAnsiTheme="majorBidi" w:cstheme="majorBidi"/>
          <w:sz w:val="24"/>
          <w:szCs w:val="24"/>
        </w:rPr>
        <w:t xml:space="preserve"> athletes (Supplementary tables</w:t>
      </w:r>
      <w:r w:rsidR="001E631B">
        <w:rPr>
          <w:rFonts w:asciiTheme="majorBidi" w:hAnsiTheme="majorBidi" w:cstheme="majorBidi"/>
          <w:sz w:val="24"/>
          <w:szCs w:val="24"/>
        </w:rPr>
        <w:t xml:space="preserve"> 4-5</w:t>
      </w:r>
      <w:r w:rsidRPr="00365F63">
        <w:rPr>
          <w:rFonts w:asciiTheme="majorBidi" w:hAnsiTheme="majorBidi" w:cstheme="majorBidi"/>
          <w:sz w:val="24"/>
          <w:szCs w:val="24"/>
        </w:rPr>
        <w:t xml:space="preserve"> and supplementary figures</w:t>
      </w:r>
      <w:r w:rsidR="003139D4">
        <w:rPr>
          <w:rFonts w:asciiTheme="majorBidi" w:hAnsiTheme="majorBidi" w:cstheme="majorBidi"/>
          <w:sz w:val="24"/>
          <w:szCs w:val="24"/>
        </w:rPr>
        <w:t xml:space="preserve"> 1-2</w:t>
      </w:r>
      <w:r w:rsidRPr="00365F63">
        <w:rPr>
          <w:rFonts w:asciiTheme="majorBidi" w:hAnsiTheme="majorBidi" w:cstheme="majorBidi"/>
          <w:sz w:val="24"/>
          <w:szCs w:val="24"/>
        </w:rPr>
        <w:t>)</w:t>
      </w:r>
      <w:r w:rsidR="003139D4">
        <w:rPr>
          <w:rFonts w:asciiTheme="majorBidi" w:hAnsiTheme="majorBidi" w:cstheme="majorBidi"/>
          <w:sz w:val="24"/>
          <w:szCs w:val="24"/>
        </w:rPr>
        <w:t xml:space="preserve">. </w:t>
      </w:r>
    </w:p>
    <w:p w14:paraId="2FD2B666" w14:textId="77777777" w:rsidR="004A1AAD" w:rsidRDefault="004A1AAD" w:rsidP="009D6E33">
      <w:pPr>
        <w:spacing w:line="480" w:lineRule="auto"/>
        <w:jc w:val="both"/>
        <w:rPr>
          <w:rFonts w:asciiTheme="majorBidi" w:hAnsiTheme="majorBidi" w:cstheme="majorBidi"/>
          <w:b/>
          <w:bCs/>
          <w:sz w:val="24"/>
          <w:szCs w:val="24"/>
        </w:rPr>
      </w:pPr>
    </w:p>
    <w:p w14:paraId="3EFD1761" w14:textId="3D3B87BA" w:rsidR="00B26D92" w:rsidRPr="009D6E33" w:rsidRDefault="00B26D92" w:rsidP="009D6E33">
      <w:pPr>
        <w:spacing w:line="480" w:lineRule="auto"/>
        <w:jc w:val="both"/>
        <w:rPr>
          <w:rFonts w:asciiTheme="majorBidi" w:hAnsiTheme="majorBidi" w:cstheme="majorBidi"/>
          <w:b/>
          <w:bCs/>
          <w:sz w:val="24"/>
          <w:szCs w:val="24"/>
        </w:rPr>
      </w:pPr>
      <w:r w:rsidRPr="009D6E33">
        <w:rPr>
          <w:rFonts w:asciiTheme="majorBidi" w:hAnsiTheme="majorBidi" w:cstheme="majorBidi"/>
          <w:b/>
          <w:bCs/>
          <w:sz w:val="24"/>
          <w:szCs w:val="24"/>
        </w:rPr>
        <w:t xml:space="preserve">DISCUSSION </w:t>
      </w:r>
    </w:p>
    <w:p w14:paraId="0E76B696" w14:textId="1B0F5DE2" w:rsidR="00B26D92" w:rsidRPr="00B26D92" w:rsidRDefault="00B26D92" w:rsidP="004E3B09">
      <w:pPr>
        <w:spacing w:line="480" w:lineRule="auto"/>
        <w:jc w:val="both"/>
        <w:rPr>
          <w:rFonts w:asciiTheme="majorBidi" w:hAnsiTheme="majorBidi" w:cstheme="majorBidi"/>
          <w:sz w:val="24"/>
          <w:szCs w:val="24"/>
        </w:rPr>
      </w:pPr>
      <w:r w:rsidRPr="00B26D92">
        <w:rPr>
          <w:rFonts w:asciiTheme="majorBidi" w:hAnsiTheme="majorBidi" w:cstheme="majorBidi"/>
          <w:sz w:val="24"/>
          <w:szCs w:val="24"/>
        </w:rPr>
        <w:t>It is recognised that there is widespread genetic, phenotypic, and cultural diversity within the global black population, with over 2,000 unique ethno-ling</w:t>
      </w:r>
      <w:r>
        <w:rPr>
          <w:rFonts w:asciiTheme="majorBidi" w:hAnsiTheme="majorBidi" w:cstheme="majorBidi"/>
          <w:sz w:val="24"/>
          <w:szCs w:val="24"/>
        </w:rPr>
        <w:t>uistic groups in Africa alone.</w:t>
      </w:r>
      <w:r>
        <w:rPr>
          <w:rFonts w:asciiTheme="majorBidi" w:hAnsiTheme="majorBidi" w:cstheme="majorBidi"/>
          <w:sz w:val="24"/>
          <w:szCs w:val="24"/>
        </w:rPr>
        <w:fldChar w:fldCharType="begin"/>
      </w:r>
      <w:r w:rsidR="004E3B09">
        <w:rPr>
          <w:rFonts w:asciiTheme="majorBidi" w:hAnsiTheme="majorBidi" w:cstheme="majorBidi"/>
          <w:sz w:val="24"/>
          <w:szCs w:val="24"/>
        </w:rPr>
        <w:instrText xml:space="preserve"> ADDIN EN.CITE &lt;EndNote&gt;&lt;Cite&gt;&lt;Author&gt;Campbell&lt;/Author&gt;&lt;Year&gt;2008&lt;/Year&gt;&lt;RecNum&gt;1618&lt;/RecNum&gt;&lt;DisplayText&gt;&lt;style face="superscript"&gt;14&lt;/style&gt;&lt;/DisplayText&gt;&lt;record&gt;&lt;rec-number&gt;1618&lt;/rec-number&gt;&lt;foreign-keys&gt;&lt;key app="EN" db-id="rar0fvvdevv5prer5zapr2d9resvtpt2wv5f" timestamp="1494317436"&gt;1618&lt;/key&gt;&lt;/foreign-keys&gt;&lt;ref-type name="Journal Article"&gt;17&lt;/ref-type&gt;&lt;contributors&gt;&lt;authors&gt;&lt;author&gt;Campbell, Michael C&lt;/author&gt;&lt;author&gt;Tishkoff, Sarah A&lt;/author&gt;&lt;/authors&gt;&lt;/contributors&gt;&lt;titles&gt;&lt;title&gt;African genetic diversity: implications for human demographic history, modern human origins, and complex disease mapping&lt;/title&gt;&lt;secondary-title&gt;Annu. Rev. Genomics Hum. Genet.&lt;/secondary-title&gt;&lt;/titles&gt;&lt;periodical&gt;&lt;full-title&gt;Annu. Rev. Genomics Hum. Genet.&lt;/full-title&gt;&lt;/periodical&gt;&lt;pages&gt;403-433&lt;/pages&gt;&lt;volume&gt;9&lt;/volume&gt;&lt;dates&gt;&lt;year&gt;2008&lt;/year&gt;&lt;/dates&gt;&lt;isbn&gt;1527-8204&lt;/isbn&gt;&lt;urls&gt;&lt;/urls&gt;&lt;/record&gt;&lt;/Cite&gt;&lt;/EndNote&gt;</w:instrText>
      </w:r>
      <w:r>
        <w:rPr>
          <w:rFonts w:asciiTheme="majorBidi" w:hAnsiTheme="majorBidi" w:cstheme="majorBidi"/>
          <w:sz w:val="24"/>
          <w:szCs w:val="24"/>
        </w:rPr>
        <w:fldChar w:fldCharType="separate"/>
      </w:r>
      <w:r w:rsidR="004E3B09" w:rsidRPr="004E3B09">
        <w:rPr>
          <w:rFonts w:asciiTheme="majorBidi" w:hAnsiTheme="majorBidi" w:cstheme="majorBidi"/>
          <w:noProof/>
          <w:sz w:val="24"/>
          <w:szCs w:val="24"/>
          <w:vertAlign w:val="superscript"/>
        </w:rPr>
        <w:t>14</w:t>
      </w:r>
      <w:r>
        <w:rPr>
          <w:rFonts w:asciiTheme="majorBidi" w:hAnsiTheme="majorBidi" w:cstheme="majorBidi"/>
          <w:sz w:val="24"/>
          <w:szCs w:val="24"/>
        </w:rPr>
        <w:fldChar w:fldCharType="end"/>
      </w:r>
      <w:r w:rsidRPr="00B26D92">
        <w:rPr>
          <w:rFonts w:asciiTheme="majorBidi" w:hAnsiTheme="majorBidi" w:cstheme="majorBidi"/>
          <w:sz w:val="24"/>
          <w:szCs w:val="24"/>
        </w:rPr>
        <w:t xml:space="preserve"> Over the past 2 decades, black race has emerged as an important determinant of cardiac adaptation to exercise. It is also recognised that African-American athletes are at a greater risk of SCD than non-black athletes.</w:t>
      </w:r>
      <w:r>
        <w:rPr>
          <w:rFonts w:asciiTheme="majorBidi" w:hAnsiTheme="majorBidi" w:cstheme="majorBidi"/>
          <w:sz w:val="24"/>
          <w:szCs w:val="24"/>
        </w:rPr>
        <w:fldChar w:fldCharType="begin">
          <w:fldData xml:space="preserve">PEVuZE5vdGU+PENpdGU+PEF1dGhvcj5IYXJtb248L0F1dGhvcj48WWVhcj4yMDExPC9ZZWFyPjxS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=
</w:fldData>
        </w:fldChar>
      </w:r>
      <w:r w:rsidR="004E3B09">
        <w:rPr>
          <w:rFonts w:asciiTheme="majorBidi" w:hAnsiTheme="majorBidi" w:cstheme="majorBidi"/>
          <w:sz w:val="24"/>
          <w:szCs w:val="24"/>
        </w:rPr>
        <w:instrText xml:space="preserve"> ADDIN EN.CITE </w:instrText>
      </w:r>
      <w:r w:rsidR="004E3B09">
        <w:rPr>
          <w:rFonts w:asciiTheme="majorBidi" w:hAnsiTheme="majorBidi" w:cstheme="majorBidi"/>
          <w:sz w:val="24"/>
          <w:szCs w:val="24"/>
        </w:rPr>
        <w:fldChar w:fldCharType="begin">
          <w:fldData xml:space="preserve">PEVuZE5vdGU+PENpdGU+PEF1dGhvcj5IYXJtb248L0F1dGhvcj48WWVhcj4yMDExPC9ZZWFyPjxS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=
</w:fldData>
        </w:fldChar>
      </w:r>
      <w:r w:rsidR="004E3B09">
        <w:rPr>
          <w:rFonts w:asciiTheme="majorBidi" w:hAnsiTheme="majorBidi" w:cstheme="majorBidi"/>
          <w:sz w:val="24"/>
          <w:szCs w:val="24"/>
        </w:rPr>
        <w:instrText xml:space="preserve"> ADDIN EN.CITE.DATA </w:instrText>
      </w:r>
      <w:r w:rsidR="004E3B09">
        <w:rPr>
          <w:rFonts w:asciiTheme="majorBidi" w:hAnsiTheme="majorBidi" w:cstheme="majorBidi"/>
          <w:sz w:val="24"/>
          <w:szCs w:val="24"/>
        </w:rPr>
      </w:r>
      <w:r w:rsidR="004E3B09">
        <w:rPr>
          <w:rFonts w:asciiTheme="majorBidi" w:hAnsiTheme="majorBidi" w:cstheme="majorBidi"/>
          <w:sz w:val="24"/>
          <w:szCs w:val="24"/>
        </w:rPr>
        <w:fldChar w:fldCharType="end"/>
      </w:r>
      <w:r>
        <w:rPr>
          <w:rFonts w:asciiTheme="majorBidi" w:hAnsiTheme="majorBidi" w:cstheme="majorBidi"/>
          <w:sz w:val="24"/>
          <w:szCs w:val="24"/>
        </w:rPr>
        <w:fldChar w:fldCharType="separate"/>
      </w:r>
      <w:r w:rsidR="004E3B09" w:rsidRPr="004E3B09">
        <w:rPr>
          <w:rFonts w:asciiTheme="majorBidi" w:hAnsiTheme="majorBidi" w:cstheme="majorBidi"/>
          <w:noProof/>
          <w:sz w:val="24"/>
          <w:szCs w:val="24"/>
          <w:vertAlign w:val="superscript"/>
        </w:rPr>
        <w:t>1, 15</w:t>
      </w:r>
      <w:r>
        <w:rPr>
          <w:rFonts w:asciiTheme="majorBidi" w:hAnsiTheme="majorBidi" w:cstheme="majorBidi"/>
          <w:sz w:val="24"/>
          <w:szCs w:val="24"/>
        </w:rPr>
        <w:fldChar w:fldCharType="end"/>
      </w:r>
      <w:r w:rsidRPr="00B26D92">
        <w:rPr>
          <w:rFonts w:asciiTheme="majorBidi" w:hAnsiTheme="majorBidi" w:cstheme="majorBidi"/>
          <w:sz w:val="24"/>
          <w:szCs w:val="24"/>
        </w:rPr>
        <w:t xml:space="preserve"> Whilst the term ‘black’ is embedded in the medical literature to classify an athlete’s racial identity, it is unclear whether such a blanket approach to interpreting the 12-lead ECG or echocardiogram of a black athlete is appropriate. This unique study, comprising a large black athlete cohort from four separate continents reports several pertinent findings to improve the </w:t>
      </w:r>
      <w:r w:rsidRPr="00B26D92">
        <w:rPr>
          <w:rFonts w:asciiTheme="majorBidi" w:hAnsiTheme="majorBidi" w:cstheme="majorBidi"/>
          <w:sz w:val="24"/>
          <w:szCs w:val="24"/>
        </w:rPr>
        <w:lastRenderedPageBreak/>
        <w:t xml:space="preserve">cardiovascular assessment of black athletes. The prevalence of an abnormal ECG, in particular </w:t>
      </w:r>
      <w:r w:rsidR="00F72D11">
        <w:rPr>
          <w:rFonts w:asciiTheme="majorBidi" w:hAnsiTheme="majorBidi" w:cstheme="majorBidi"/>
          <w:sz w:val="24"/>
          <w:szCs w:val="24"/>
        </w:rPr>
        <w:t>T wave inversion</w:t>
      </w:r>
      <w:r w:rsidRPr="00B26D92">
        <w:rPr>
          <w:rFonts w:asciiTheme="majorBidi" w:hAnsiTheme="majorBidi" w:cstheme="majorBidi"/>
          <w:sz w:val="24"/>
          <w:szCs w:val="24"/>
        </w:rPr>
        <w:t xml:space="preserve">, differs significantly between black athletes depending on geographical origin, with a distinct predilection towards those of West and Middle African descent.   </w:t>
      </w:r>
      <w:r w:rsidR="00E6520B">
        <w:rPr>
          <w:rFonts w:asciiTheme="majorBidi" w:hAnsiTheme="majorBidi" w:cstheme="majorBidi"/>
          <w:sz w:val="24"/>
          <w:szCs w:val="24"/>
        </w:rPr>
        <w:t>B</w:t>
      </w:r>
      <w:r w:rsidR="00E6520B" w:rsidRPr="00B26D92">
        <w:rPr>
          <w:rFonts w:asciiTheme="majorBidi" w:hAnsiTheme="majorBidi" w:cstheme="majorBidi"/>
          <w:sz w:val="24"/>
          <w:szCs w:val="24"/>
        </w:rPr>
        <w:t>lack athletes from West and Middle Africa, and African-American/Caribbean athletes</w:t>
      </w:r>
      <w:r w:rsidR="00E6520B">
        <w:rPr>
          <w:rFonts w:asciiTheme="majorBidi" w:hAnsiTheme="majorBidi" w:cstheme="majorBidi"/>
          <w:sz w:val="24"/>
          <w:szCs w:val="24"/>
        </w:rPr>
        <w:t xml:space="preserve"> have a greater LV wall thickness and LV mass compared with b</w:t>
      </w:r>
      <w:r w:rsidRPr="00B26D92">
        <w:rPr>
          <w:rFonts w:asciiTheme="majorBidi" w:hAnsiTheme="majorBidi" w:cstheme="majorBidi"/>
          <w:sz w:val="24"/>
          <w:szCs w:val="24"/>
        </w:rPr>
        <w:t>lack athletes from East Africa and West Asia</w:t>
      </w:r>
      <w:r w:rsidR="00E6520B">
        <w:rPr>
          <w:rFonts w:asciiTheme="majorBidi" w:hAnsiTheme="majorBidi" w:cstheme="majorBidi"/>
          <w:sz w:val="24"/>
          <w:szCs w:val="24"/>
        </w:rPr>
        <w:t>.</w:t>
      </w:r>
      <w:r w:rsidRPr="00B26D92">
        <w:rPr>
          <w:rFonts w:asciiTheme="majorBidi" w:hAnsiTheme="majorBidi" w:cstheme="majorBidi"/>
          <w:sz w:val="24"/>
          <w:szCs w:val="24"/>
        </w:rPr>
        <w:t xml:space="preserve"> Following </w:t>
      </w:r>
      <w:proofErr w:type="spellStart"/>
      <w:r w:rsidRPr="00B26D92">
        <w:rPr>
          <w:rFonts w:asciiTheme="majorBidi" w:hAnsiTheme="majorBidi" w:cstheme="majorBidi"/>
          <w:sz w:val="24"/>
          <w:szCs w:val="24"/>
        </w:rPr>
        <w:t>allometric</w:t>
      </w:r>
      <w:proofErr w:type="spellEnd"/>
      <w:r w:rsidRPr="00B26D92">
        <w:rPr>
          <w:rFonts w:asciiTheme="majorBidi" w:hAnsiTheme="majorBidi" w:cstheme="majorBidi"/>
          <w:sz w:val="24"/>
          <w:szCs w:val="24"/>
        </w:rPr>
        <w:t xml:space="preserve"> scaling, athletes from West and Middle Africa continue to demonstrate a significantly greater LV wall thickness and mass compared with </w:t>
      </w:r>
      <w:r w:rsidR="002457AF">
        <w:rPr>
          <w:rFonts w:asciiTheme="majorBidi" w:hAnsiTheme="majorBidi" w:cstheme="majorBidi"/>
          <w:sz w:val="24"/>
          <w:szCs w:val="24"/>
        </w:rPr>
        <w:t xml:space="preserve">other </w:t>
      </w:r>
      <w:r w:rsidRPr="00B26D92">
        <w:rPr>
          <w:rFonts w:asciiTheme="majorBidi" w:hAnsiTheme="majorBidi" w:cstheme="majorBidi"/>
          <w:sz w:val="24"/>
          <w:szCs w:val="24"/>
        </w:rPr>
        <w:t>black athletes</w:t>
      </w:r>
      <w:r w:rsidR="002457AF">
        <w:rPr>
          <w:rFonts w:asciiTheme="majorBidi" w:hAnsiTheme="majorBidi" w:cstheme="majorBidi"/>
          <w:sz w:val="24"/>
          <w:szCs w:val="24"/>
        </w:rPr>
        <w:t>.</w:t>
      </w:r>
      <w:r w:rsidRPr="00B26D92">
        <w:rPr>
          <w:rFonts w:asciiTheme="majorBidi" w:hAnsiTheme="majorBidi" w:cstheme="majorBidi"/>
          <w:sz w:val="24"/>
          <w:szCs w:val="24"/>
        </w:rPr>
        <w:t xml:space="preserve"> Finally, there appears to be a significant relationship between abnormal T-wave inversion and increased LV wall thickness, LV mass and RWT in black athletes</w:t>
      </w:r>
      <w:r w:rsidR="00E6520B">
        <w:rPr>
          <w:rFonts w:asciiTheme="majorBidi" w:hAnsiTheme="majorBidi" w:cstheme="majorBidi"/>
          <w:sz w:val="24"/>
          <w:szCs w:val="24"/>
        </w:rPr>
        <w:t xml:space="preserve">. </w:t>
      </w:r>
      <w:r w:rsidRPr="00B26D92">
        <w:rPr>
          <w:rFonts w:asciiTheme="majorBidi" w:hAnsiTheme="majorBidi" w:cstheme="majorBidi"/>
          <w:sz w:val="24"/>
          <w:szCs w:val="24"/>
        </w:rPr>
        <w:t xml:space="preserve">  </w:t>
      </w:r>
    </w:p>
    <w:p w14:paraId="7B4763DE" w14:textId="77777777" w:rsidR="00B26D92" w:rsidRPr="00B26D92" w:rsidRDefault="00B26D92" w:rsidP="009D6E33">
      <w:pPr>
        <w:spacing w:line="480" w:lineRule="auto"/>
        <w:jc w:val="both"/>
        <w:rPr>
          <w:rFonts w:asciiTheme="majorBidi" w:hAnsiTheme="majorBidi" w:cstheme="majorBidi"/>
          <w:sz w:val="24"/>
          <w:szCs w:val="24"/>
        </w:rPr>
      </w:pPr>
    </w:p>
    <w:p w14:paraId="7CCF3182" w14:textId="465601AA" w:rsidR="00B26D92" w:rsidRPr="009D6E33" w:rsidRDefault="00B26D92" w:rsidP="009D6E33">
      <w:pPr>
        <w:spacing w:line="480" w:lineRule="auto"/>
        <w:jc w:val="both"/>
        <w:rPr>
          <w:rFonts w:asciiTheme="majorBidi" w:hAnsiTheme="majorBidi" w:cstheme="majorBidi"/>
          <w:b/>
          <w:bCs/>
          <w:sz w:val="24"/>
          <w:szCs w:val="24"/>
        </w:rPr>
      </w:pPr>
      <w:r w:rsidRPr="009D6E33">
        <w:rPr>
          <w:rFonts w:asciiTheme="majorBidi" w:hAnsiTheme="majorBidi" w:cstheme="majorBidi"/>
          <w:b/>
          <w:bCs/>
          <w:sz w:val="24"/>
          <w:szCs w:val="24"/>
        </w:rPr>
        <w:t xml:space="preserve">The ECG </w:t>
      </w:r>
      <w:r w:rsidR="002457AF">
        <w:rPr>
          <w:rFonts w:asciiTheme="majorBidi" w:hAnsiTheme="majorBidi" w:cstheme="majorBidi"/>
          <w:b/>
          <w:bCs/>
          <w:sz w:val="24"/>
          <w:szCs w:val="24"/>
        </w:rPr>
        <w:t>in</w:t>
      </w:r>
      <w:r w:rsidRPr="009D6E33">
        <w:rPr>
          <w:rFonts w:asciiTheme="majorBidi" w:hAnsiTheme="majorBidi" w:cstheme="majorBidi"/>
          <w:b/>
          <w:bCs/>
          <w:sz w:val="24"/>
          <w:szCs w:val="24"/>
        </w:rPr>
        <w:t xml:space="preserve"> </w:t>
      </w:r>
      <w:r w:rsidR="00D448C4">
        <w:rPr>
          <w:rFonts w:asciiTheme="majorBidi" w:hAnsiTheme="majorBidi" w:cstheme="majorBidi"/>
          <w:b/>
          <w:bCs/>
          <w:sz w:val="24"/>
          <w:szCs w:val="24"/>
        </w:rPr>
        <w:t>b</w:t>
      </w:r>
      <w:r w:rsidRPr="009D6E33">
        <w:rPr>
          <w:rFonts w:asciiTheme="majorBidi" w:hAnsiTheme="majorBidi" w:cstheme="majorBidi"/>
          <w:b/>
          <w:bCs/>
          <w:sz w:val="24"/>
          <w:szCs w:val="24"/>
        </w:rPr>
        <w:t>lack athlete</w:t>
      </w:r>
      <w:r w:rsidR="002457AF">
        <w:rPr>
          <w:rFonts w:asciiTheme="majorBidi" w:hAnsiTheme="majorBidi" w:cstheme="majorBidi"/>
          <w:b/>
          <w:bCs/>
          <w:sz w:val="24"/>
          <w:szCs w:val="24"/>
        </w:rPr>
        <w:t>s</w:t>
      </w:r>
      <w:r w:rsidRPr="009D6E33">
        <w:rPr>
          <w:rFonts w:asciiTheme="majorBidi" w:hAnsiTheme="majorBidi" w:cstheme="majorBidi"/>
          <w:b/>
          <w:bCs/>
          <w:sz w:val="24"/>
          <w:szCs w:val="24"/>
        </w:rPr>
        <w:t xml:space="preserve">; impact of geographical origin </w:t>
      </w:r>
    </w:p>
    <w:p w14:paraId="33AB3DCA" w14:textId="32B79B50" w:rsidR="00B26D92" w:rsidRPr="00B26D92" w:rsidRDefault="00B26D92" w:rsidP="004E3B09">
      <w:pPr>
        <w:spacing w:line="480" w:lineRule="auto"/>
        <w:jc w:val="both"/>
        <w:rPr>
          <w:rFonts w:asciiTheme="majorBidi" w:hAnsiTheme="majorBidi" w:cstheme="majorBidi"/>
          <w:sz w:val="24"/>
          <w:szCs w:val="24"/>
        </w:rPr>
      </w:pPr>
      <w:r w:rsidRPr="00B26D92">
        <w:rPr>
          <w:rFonts w:asciiTheme="majorBidi" w:hAnsiTheme="majorBidi" w:cstheme="majorBidi"/>
          <w:sz w:val="24"/>
          <w:szCs w:val="24"/>
        </w:rPr>
        <w:t>To</w:t>
      </w:r>
      <w:r>
        <w:rPr>
          <w:rFonts w:asciiTheme="majorBidi" w:hAnsiTheme="majorBidi" w:cstheme="majorBidi"/>
          <w:sz w:val="24"/>
          <w:szCs w:val="24"/>
        </w:rPr>
        <w:t xml:space="preserve"> our knowledge, Di Paolo </w:t>
      </w:r>
      <w:r w:rsidRPr="009D6E33">
        <w:rPr>
          <w:rFonts w:asciiTheme="majorBidi" w:hAnsiTheme="majorBidi" w:cstheme="majorBidi"/>
          <w:i/>
          <w:iCs/>
          <w:sz w:val="24"/>
          <w:szCs w:val="24"/>
        </w:rPr>
        <w:t>et al</w:t>
      </w:r>
      <w:r>
        <w:rPr>
          <w:rFonts w:asciiTheme="majorBidi" w:hAnsiTheme="majorBidi" w:cstheme="majorBidi"/>
          <w:sz w:val="24"/>
          <w:szCs w:val="24"/>
        </w:rPr>
        <w:t xml:space="preserve"> </w:t>
      </w:r>
      <w:r>
        <w:rPr>
          <w:rFonts w:asciiTheme="majorBidi" w:hAnsiTheme="majorBidi" w:cstheme="majorBidi"/>
          <w:sz w:val="24"/>
          <w:szCs w:val="24"/>
        </w:rPr>
        <w:fldChar w:fldCharType="begin"/>
      </w:r>
      <w:r w:rsidR="004E3B09">
        <w:rPr>
          <w:rFonts w:asciiTheme="majorBidi" w:hAnsiTheme="majorBidi" w:cstheme="majorBidi"/>
          <w:sz w:val="24"/>
          <w:szCs w:val="24"/>
        </w:rPr>
        <w:instrText xml:space="preserve"> ADDIN EN.CITE &lt;EndNote&gt;&lt;Cite&gt;&lt;Author&gt;Di Paolo&lt;/Author&gt;&lt;Year&gt;2012&lt;/Year&gt;&lt;RecNum&gt;1660&lt;/RecNum&gt;&lt;DisplayText&gt;&lt;style face="superscript"&gt;16&lt;/style&gt;&lt;/DisplayText&gt;&lt;record&gt;&lt;rec-number&gt;1660&lt;/rec-number&gt;&lt;foreign-keys&gt;&lt;key app="EN" db-id="rar0fvvdevv5prer5zapr2d9resvtpt2wv5f" timestamp="1526304502"&gt;1660&lt;/key&gt;&lt;/foreign-keys&gt;&lt;ref-type name="Journal Article"&gt;17&lt;/ref-type&gt;&lt;contributors&gt;&lt;authors&gt;&lt;author&gt;Di Paolo, Fernando M&lt;/author&gt;&lt;author&gt;Schmied, Christian&lt;/author&gt;&lt;author&gt;Zerguini, Yacine A&lt;/author&gt;&lt;author&gt;Junge, Astrid&lt;/author&gt;&lt;author&gt;Quattrini, Filippo&lt;/author&gt;&lt;author&gt;Culasso, Franco&lt;/author&gt;&lt;author&gt;Dvorak, Jiri&lt;/author&gt;&lt;author&gt;Pelliccia, Antonio&lt;/author&gt;&lt;/authors&gt;&lt;/contributors&gt;&lt;titles&gt;&lt;title&gt;The athlete&amp;apos;s heart in adolescent Africans: an electrocardiographic and echocardiographic study&lt;/title&gt;&lt;secondary-title&gt;Journal of the American College of Cardiology&lt;/secondary-title&gt;&lt;/titles&gt;&lt;periodical&gt;&lt;full-title&gt;Journal of the American College of Cardiology&lt;/full-title&gt;&lt;/periodical&gt;&lt;pages&gt;1029-1036&lt;/pages&gt;&lt;volume&gt;59&lt;/volume&gt;&lt;number&gt;11&lt;/number&gt;&lt;dates&gt;&lt;year&gt;2012&lt;/year&gt;&lt;/dates&gt;&lt;isbn&gt;0735-1097&lt;/isbn&gt;&lt;urls&gt;&lt;/urls&gt;&lt;/record&gt;&lt;/Cite&gt;&lt;/EndNote&gt;</w:instrText>
      </w:r>
      <w:r>
        <w:rPr>
          <w:rFonts w:asciiTheme="majorBidi" w:hAnsiTheme="majorBidi" w:cstheme="majorBidi"/>
          <w:sz w:val="24"/>
          <w:szCs w:val="24"/>
        </w:rPr>
        <w:fldChar w:fldCharType="separate"/>
      </w:r>
      <w:r w:rsidR="004E3B09" w:rsidRPr="004E3B09">
        <w:rPr>
          <w:rFonts w:asciiTheme="majorBidi" w:hAnsiTheme="majorBidi" w:cstheme="majorBidi"/>
          <w:noProof/>
          <w:sz w:val="24"/>
          <w:szCs w:val="24"/>
          <w:vertAlign w:val="superscript"/>
        </w:rPr>
        <w:t>16</w:t>
      </w:r>
      <w:r>
        <w:rPr>
          <w:rFonts w:asciiTheme="majorBidi" w:hAnsiTheme="majorBidi" w:cstheme="majorBidi"/>
          <w:sz w:val="24"/>
          <w:szCs w:val="24"/>
        </w:rPr>
        <w:fldChar w:fldCharType="end"/>
      </w:r>
      <w:r>
        <w:rPr>
          <w:rFonts w:asciiTheme="majorBidi" w:hAnsiTheme="majorBidi" w:cstheme="majorBidi"/>
          <w:sz w:val="24"/>
          <w:szCs w:val="24"/>
        </w:rPr>
        <w:t xml:space="preserve"> and </w:t>
      </w:r>
      <w:proofErr w:type="spellStart"/>
      <w:r>
        <w:rPr>
          <w:rFonts w:asciiTheme="majorBidi" w:hAnsiTheme="majorBidi" w:cstheme="majorBidi"/>
          <w:sz w:val="24"/>
          <w:szCs w:val="24"/>
        </w:rPr>
        <w:t>Schmied</w:t>
      </w:r>
      <w:proofErr w:type="spellEnd"/>
      <w:r>
        <w:rPr>
          <w:rFonts w:asciiTheme="majorBidi" w:hAnsiTheme="majorBidi" w:cstheme="majorBidi"/>
          <w:sz w:val="24"/>
          <w:szCs w:val="24"/>
        </w:rPr>
        <w:t xml:space="preserve"> </w:t>
      </w:r>
      <w:r w:rsidRPr="009D6E33">
        <w:rPr>
          <w:rFonts w:asciiTheme="majorBidi" w:hAnsiTheme="majorBidi" w:cstheme="majorBidi"/>
          <w:i/>
          <w:iCs/>
          <w:sz w:val="24"/>
          <w:szCs w:val="24"/>
        </w:rPr>
        <w:t>et al</w:t>
      </w:r>
      <w:r>
        <w:rPr>
          <w:rFonts w:asciiTheme="majorBidi" w:hAnsiTheme="majorBidi" w:cstheme="majorBidi"/>
          <w:sz w:val="24"/>
          <w:szCs w:val="24"/>
        </w:rPr>
        <w:t xml:space="preserve"> </w:t>
      </w:r>
      <w:r>
        <w:rPr>
          <w:rFonts w:asciiTheme="majorBidi" w:hAnsiTheme="majorBidi" w:cstheme="majorBidi"/>
          <w:sz w:val="24"/>
          <w:szCs w:val="24"/>
        </w:rPr>
        <w:fldChar w:fldCharType="begin"/>
      </w:r>
      <w:r w:rsidR="004E3B09">
        <w:rPr>
          <w:rFonts w:asciiTheme="majorBidi" w:hAnsiTheme="majorBidi" w:cstheme="majorBidi"/>
          <w:sz w:val="24"/>
          <w:szCs w:val="24"/>
        </w:rPr>
        <w:instrText xml:space="preserve"> ADDIN EN.CITE &lt;EndNote&gt;&lt;Cite&gt;&lt;Author&gt;Schmied&lt;/Author&gt;&lt;Year&gt;2009&lt;/Year&gt;&lt;RecNum&gt;1615&lt;/RecNum&gt;&lt;DisplayText&gt;&lt;style face="superscript"&gt;17&lt;/style&gt;&lt;/DisplayText&gt;&lt;record&gt;&lt;rec-number&gt;1615&lt;/rec-number&gt;&lt;foreign-keys&gt;&lt;key app="EN" db-id="rar0fvvdevv5prer5zapr2d9resvtpt2wv5f" timestamp="1494316167"&gt;1615&lt;/key&gt;&lt;/foreign-keys&gt;&lt;ref-type name="Journal Article"&gt;17&lt;/ref-type&gt;&lt;contributors&gt;&lt;authors&gt;&lt;author&gt;Schmied, C&lt;/author&gt;&lt;author&gt;Zerguini, Y&lt;/author&gt;&lt;author&gt;Junge, A&lt;/author&gt;&lt;author&gt;Tscholl, P&lt;/author&gt;&lt;author&gt;Pelliccia, A&lt;/author&gt;&lt;author&gt;Mayosi, BM&lt;/author&gt;&lt;author&gt;Dvorak, J&lt;/author&gt;&lt;/authors&gt;&lt;/contributors&gt;&lt;titles&gt;&lt;title&gt;Cardiac findings in the precompetition medical assessment of football players participating in the 2009 African Under-17 Championships in Algeria&lt;/title&gt;&lt;secondary-title&gt;British Journal of Sports Medicine&lt;/secondary-title&gt;&lt;/titles&gt;&lt;periodical&gt;&lt;full-title&gt;British journal of sports medicine&lt;/full-title&gt;&lt;/periodical&gt;&lt;pages&gt;716-721&lt;/pages&gt;&lt;volume&gt;43&lt;/volume&gt;&lt;number&gt;9&lt;/number&gt;&lt;dates&gt;&lt;year&gt;2009&lt;/year&gt;&lt;/dates&gt;&lt;isbn&gt;1473-0480&lt;/isbn&gt;&lt;urls&gt;&lt;/urls&gt;&lt;/record&gt;&lt;/Cite&gt;&lt;/EndNote&gt;</w:instrText>
      </w:r>
      <w:r>
        <w:rPr>
          <w:rFonts w:asciiTheme="majorBidi" w:hAnsiTheme="majorBidi" w:cstheme="majorBidi"/>
          <w:sz w:val="24"/>
          <w:szCs w:val="24"/>
        </w:rPr>
        <w:fldChar w:fldCharType="separate"/>
      </w:r>
      <w:r w:rsidR="004E3B09" w:rsidRPr="004E3B09">
        <w:rPr>
          <w:rFonts w:asciiTheme="majorBidi" w:hAnsiTheme="majorBidi" w:cstheme="majorBidi"/>
          <w:noProof/>
          <w:sz w:val="24"/>
          <w:szCs w:val="24"/>
          <w:vertAlign w:val="superscript"/>
        </w:rPr>
        <w:t>17</w:t>
      </w:r>
      <w:r>
        <w:rPr>
          <w:rFonts w:asciiTheme="majorBidi" w:hAnsiTheme="majorBidi" w:cstheme="majorBidi"/>
          <w:sz w:val="24"/>
          <w:szCs w:val="24"/>
        </w:rPr>
        <w:fldChar w:fldCharType="end"/>
      </w:r>
      <w:r w:rsidRPr="00B26D92">
        <w:rPr>
          <w:rFonts w:asciiTheme="majorBidi" w:hAnsiTheme="majorBidi" w:cstheme="majorBidi"/>
          <w:sz w:val="24"/>
          <w:szCs w:val="24"/>
        </w:rPr>
        <w:t xml:space="preserve"> are the only other groups to investigate regional and/or tribal differences in ECG patterns amongst black athletes; however both focused solely on relatively small cohorts of adolescent African athletes.  Similar to our data, Di Paolo </w:t>
      </w:r>
      <w:r w:rsidRPr="009D6E33">
        <w:rPr>
          <w:rFonts w:asciiTheme="majorBidi" w:hAnsiTheme="majorBidi" w:cstheme="majorBidi"/>
          <w:i/>
          <w:iCs/>
          <w:sz w:val="24"/>
          <w:szCs w:val="24"/>
        </w:rPr>
        <w:t>et al</w:t>
      </w:r>
      <w:r w:rsidRPr="00B26D92">
        <w:rPr>
          <w:rFonts w:asciiTheme="majorBidi" w:hAnsiTheme="majorBidi" w:cstheme="majorBidi"/>
          <w:sz w:val="24"/>
          <w:szCs w:val="24"/>
        </w:rPr>
        <w:t xml:space="preserve"> revealed that soccer players from North Africa have smaller R/S wave voltages, and a reduced frequency of ST segment elevation and repolarisation anomalies than other sub-Saharan African athl</w:t>
      </w:r>
      <w:r>
        <w:rPr>
          <w:rFonts w:asciiTheme="majorBidi" w:hAnsiTheme="majorBidi" w:cstheme="majorBidi"/>
          <w:sz w:val="24"/>
          <w:szCs w:val="24"/>
        </w:rPr>
        <w:t xml:space="preserve">etes. Likewise, </w:t>
      </w:r>
      <w:proofErr w:type="spellStart"/>
      <w:r>
        <w:rPr>
          <w:rFonts w:asciiTheme="majorBidi" w:hAnsiTheme="majorBidi" w:cstheme="majorBidi"/>
          <w:sz w:val="24"/>
          <w:szCs w:val="24"/>
        </w:rPr>
        <w:t>Schmied</w:t>
      </w:r>
      <w:proofErr w:type="spellEnd"/>
      <w:r>
        <w:rPr>
          <w:rFonts w:asciiTheme="majorBidi" w:hAnsiTheme="majorBidi" w:cstheme="majorBidi"/>
          <w:sz w:val="24"/>
          <w:szCs w:val="24"/>
        </w:rPr>
        <w:t xml:space="preserve"> </w:t>
      </w:r>
      <w:r w:rsidRPr="009D6E33">
        <w:rPr>
          <w:rFonts w:asciiTheme="majorBidi" w:hAnsiTheme="majorBidi" w:cstheme="majorBidi"/>
          <w:i/>
          <w:iCs/>
          <w:sz w:val="24"/>
          <w:szCs w:val="24"/>
        </w:rPr>
        <w:t>et al</w:t>
      </w:r>
      <w:r>
        <w:rPr>
          <w:rFonts w:asciiTheme="majorBidi" w:hAnsiTheme="majorBidi" w:cstheme="majorBidi"/>
          <w:sz w:val="24"/>
          <w:szCs w:val="24"/>
        </w:rPr>
        <w:t xml:space="preserve"> </w:t>
      </w:r>
      <w:r>
        <w:rPr>
          <w:rFonts w:asciiTheme="majorBidi" w:hAnsiTheme="majorBidi" w:cstheme="majorBidi"/>
          <w:sz w:val="24"/>
          <w:szCs w:val="24"/>
        </w:rPr>
        <w:fldChar w:fldCharType="begin"/>
      </w:r>
      <w:r w:rsidR="004E3B09">
        <w:rPr>
          <w:rFonts w:asciiTheme="majorBidi" w:hAnsiTheme="majorBidi" w:cstheme="majorBidi"/>
          <w:sz w:val="24"/>
          <w:szCs w:val="24"/>
        </w:rPr>
        <w:instrText xml:space="preserve"> ADDIN EN.CITE &lt;EndNote&gt;&lt;Cite&gt;&lt;Author&gt;Schmied&lt;/Author&gt;&lt;Year&gt;2009&lt;/Year&gt;&lt;RecNum&gt;1615&lt;/RecNum&gt;&lt;DisplayText&gt;&lt;style face="superscript"&gt;17&lt;/style&gt;&lt;/DisplayText&gt;&lt;record&gt;&lt;rec-number&gt;1615&lt;/rec-number&gt;&lt;foreign-keys&gt;&lt;key app="EN" db-id="rar0fvvdevv5prer5zapr2d9resvtpt2wv5f" timestamp="1494316167"&gt;1615&lt;/key&gt;&lt;/foreign-keys&gt;&lt;ref-type name="Journal Article"&gt;17&lt;/ref-type&gt;&lt;contributors&gt;&lt;authors&gt;&lt;author&gt;Schmied, C&lt;/author&gt;&lt;author&gt;Zerguini, Y&lt;/author&gt;&lt;author&gt;Junge, A&lt;/author&gt;&lt;author&gt;Tscholl, P&lt;/author&gt;&lt;author&gt;Pelliccia, A&lt;/author&gt;&lt;author&gt;Mayosi, BM&lt;/author&gt;&lt;author&gt;Dvorak, J&lt;/author&gt;&lt;/authors&gt;&lt;/contributors&gt;&lt;titles&gt;&lt;title&gt;Cardiac findings in the precompetition medical assessment of football players participating in the 2009 African Under-17 Championships in Algeria&lt;/title&gt;&lt;secondary-title&gt;British Journal of Sports Medicine&lt;/secondary-title&gt;&lt;/titles&gt;&lt;periodical&gt;&lt;full-title&gt;British journal of sports medicine&lt;/full-title&gt;&lt;/periodical&gt;&lt;pages&gt;716-721&lt;/pages&gt;&lt;volume&gt;43&lt;/volume&gt;&lt;number&gt;9&lt;/number&gt;&lt;dates&gt;&lt;year&gt;2009&lt;/year&gt;&lt;/dates&gt;&lt;isbn&gt;1473-0480&lt;/isbn&gt;&lt;urls&gt;&lt;/urls&gt;&lt;/record&gt;&lt;/Cite&gt;&lt;/EndNote&gt;</w:instrText>
      </w:r>
      <w:r>
        <w:rPr>
          <w:rFonts w:asciiTheme="majorBidi" w:hAnsiTheme="majorBidi" w:cstheme="majorBidi"/>
          <w:sz w:val="24"/>
          <w:szCs w:val="24"/>
        </w:rPr>
        <w:fldChar w:fldCharType="separate"/>
      </w:r>
      <w:r w:rsidR="004E3B09" w:rsidRPr="004E3B09">
        <w:rPr>
          <w:rFonts w:asciiTheme="majorBidi" w:hAnsiTheme="majorBidi" w:cstheme="majorBidi"/>
          <w:noProof/>
          <w:sz w:val="24"/>
          <w:szCs w:val="24"/>
          <w:vertAlign w:val="superscript"/>
        </w:rPr>
        <w:t>17</w:t>
      </w:r>
      <w:r>
        <w:rPr>
          <w:rFonts w:asciiTheme="majorBidi" w:hAnsiTheme="majorBidi" w:cstheme="majorBidi"/>
          <w:sz w:val="24"/>
          <w:szCs w:val="24"/>
        </w:rPr>
        <w:fldChar w:fldCharType="end"/>
      </w:r>
      <w:r w:rsidRPr="00B26D92">
        <w:rPr>
          <w:rFonts w:asciiTheme="majorBidi" w:hAnsiTheme="majorBidi" w:cstheme="majorBidi"/>
          <w:sz w:val="24"/>
          <w:szCs w:val="24"/>
        </w:rPr>
        <w:t xml:space="preserve"> observed a greater prevalence of abnormal ECG patterns in adolescent African soccer players of Mande ethnicity than those of Bantu or Semitic-Hamitic ethnicities.  Whilst interpretational care is warranted due to small sample sizes and the crude approximation of an athlete’s origin, both studies confirm that there are distinct geographical differences in ECG patterns amongst black athletes from Africa.</w:t>
      </w:r>
    </w:p>
    <w:p w14:paraId="4B6E4812" w14:textId="77777777" w:rsidR="00B26D92" w:rsidRPr="00B26D92" w:rsidRDefault="00B26D92" w:rsidP="009D6E33">
      <w:pPr>
        <w:spacing w:line="480" w:lineRule="auto"/>
        <w:jc w:val="both"/>
        <w:rPr>
          <w:rFonts w:asciiTheme="majorBidi" w:hAnsiTheme="majorBidi" w:cstheme="majorBidi"/>
          <w:sz w:val="24"/>
          <w:szCs w:val="24"/>
        </w:rPr>
      </w:pPr>
    </w:p>
    <w:p w14:paraId="60CFC4A3" w14:textId="77777777" w:rsidR="00B26D92" w:rsidRPr="009D6E33" w:rsidRDefault="00B26D92" w:rsidP="009D6E33">
      <w:pPr>
        <w:spacing w:line="480" w:lineRule="auto"/>
        <w:jc w:val="both"/>
        <w:rPr>
          <w:rFonts w:asciiTheme="majorBidi" w:hAnsiTheme="majorBidi" w:cstheme="majorBidi"/>
          <w:b/>
          <w:bCs/>
          <w:sz w:val="24"/>
          <w:szCs w:val="24"/>
        </w:rPr>
      </w:pPr>
      <w:r w:rsidRPr="009D6E33">
        <w:rPr>
          <w:rFonts w:asciiTheme="majorBidi" w:hAnsiTheme="majorBidi" w:cstheme="majorBidi"/>
          <w:b/>
          <w:bCs/>
          <w:sz w:val="24"/>
          <w:szCs w:val="24"/>
        </w:rPr>
        <w:lastRenderedPageBreak/>
        <w:t xml:space="preserve">Repolarisation Abnormalities </w:t>
      </w:r>
    </w:p>
    <w:p w14:paraId="1DB782D9" w14:textId="7A38F68B" w:rsidR="00B26D92" w:rsidRPr="00B26D92" w:rsidRDefault="008662B2" w:rsidP="004A1AAD">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E6520B">
        <w:rPr>
          <w:rFonts w:asciiTheme="majorBidi" w:hAnsiTheme="majorBidi" w:cstheme="majorBidi"/>
          <w:sz w:val="24"/>
          <w:szCs w:val="24"/>
        </w:rPr>
        <w:t>R</w:t>
      </w:r>
      <w:r>
        <w:rPr>
          <w:rFonts w:asciiTheme="majorBidi" w:hAnsiTheme="majorBidi" w:cstheme="majorBidi"/>
          <w:sz w:val="24"/>
          <w:szCs w:val="24"/>
        </w:rPr>
        <w:t>epolarisation abnormalities have been highlighted among the general black population</w:t>
      </w:r>
      <w:r w:rsidR="00E6520B">
        <w:rPr>
          <w:rFonts w:asciiTheme="majorBidi" w:hAnsiTheme="majorBidi" w:cstheme="majorBidi"/>
          <w:sz w:val="24"/>
          <w:szCs w:val="24"/>
        </w:rPr>
        <w:t xml:space="preserve"> since the 1950s. </w:t>
      </w:r>
      <w:r w:rsidR="00444A3F">
        <w:rPr>
          <w:rFonts w:asciiTheme="majorBidi" w:hAnsiTheme="majorBidi" w:cstheme="majorBidi"/>
          <w:sz w:val="24"/>
          <w:szCs w:val="24"/>
        </w:rPr>
        <w:fldChar w:fldCharType="begin"/>
      </w:r>
      <w:r w:rsidR="004A1AAD">
        <w:rPr>
          <w:rFonts w:asciiTheme="majorBidi" w:hAnsiTheme="majorBidi" w:cstheme="majorBidi"/>
          <w:sz w:val="24"/>
          <w:szCs w:val="24"/>
        </w:rPr>
        <w:instrText xml:space="preserve"> ADDIN EN.CITE &lt;EndNote&gt;&lt;Cite&gt;&lt;Author&gt;Littmann&lt;/Author&gt;&lt;Year&gt;1946&lt;/Year&gt;&lt;RecNum&gt;1671&lt;/RecNum&gt;&lt;DisplayText&gt;&lt;style face="superscript"&gt;18&lt;/style&gt;&lt;/DisplayText&gt;&lt;record&gt;&lt;rec-number&gt;1671&lt;/rec-number&gt;&lt;foreign-keys&gt;&lt;key app="EN" db-id="rar0fvvdevv5prer5zapr2d9resvtpt2wv5f" timestamp="1526387508"&gt;1671&lt;/key&gt;&lt;/foreign-keys&gt;&lt;ref-type name="Journal Article"&gt;17&lt;/ref-type&gt;&lt;contributors&gt;&lt;authors&gt;&lt;author&gt;Littmann, David&lt;/author&gt;&lt;/authors&gt;&lt;/contributors&gt;&lt;titles&gt;&lt;title&gt;Persistence of the juvenile pattern in the precordial leads of healthy adult Negroes, with report of electrocardiographic survey on three hundred Negro and two hundred white subjects&lt;/title&gt;&lt;secondary-title&gt;American heart journal&lt;/secondary-title&gt;&lt;/titles&gt;&lt;periodical&gt;&lt;full-title&gt;American Heart Journal&lt;/full-title&gt;&lt;/periodical&gt;&lt;pages&gt;370-382&lt;/pages&gt;&lt;volume&gt;32&lt;/volume&gt;&lt;number&gt;3&lt;/number&gt;&lt;dates&gt;&lt;year&gt;1946&lt;/year&gt;&lt;/dates&gt;&lt;isbn&gt;0002-8703&lt;/isbn&gt;&lt;urls&gt;&lt;/urls&gt;&lt;/record&gt;&lt;/Cite&gt;&lt;/EndNote&gt;</w:instrText>
      </w:r>
      <w:r w:rsidR="00444A3F">
        <w:rPr>
          <w:rFonts w:asciiTheme="majorBidi" w:hAnsiTheme="majorBidi" w:cstheme="majorBidi"/>
          <w:sz w:val="24"/>
          <w:szCs w:val="24"/>
        </w:rPr>
        <w:fldChar w:fldCharType="separate"/>
      </w:r>
      <w:r w:rsidR="004A1AAD" w:rsidRPr="004A1AAD">
        <w:rPr>
          <w:rFonts w:asciiTheme="majorBidi" w:hAnsiTheme="majorBidi" w:cstheme="majorBidi"/>
          <w:noProof/>
          <w:sz w:val="24"/>
          <w:szCs w:val="24"/>
          <w:vertAlign w:val="superscript"/>
        </w:rPr>
        <w:t>18</w:t>
      </w:r>
      <w:r w:rsidR="00444A3F">
        <w:rPr>
          <w:rFonts w:asciiTheme="majorBidi" w:hAnsiTheme="majorBidi" w:cstheme="majorBidi"/>
          <w:sz w:val="24"/>
          <w:szCs w:val="24"/>
        </w:rPr>
        <w:fldChar w:fldCharType="end"/>
      </w:r>
      <w:r w:rsidR="006E05A6">
        <w:rPr>
          <w:rFonts w:asciiTheme="majorBidi" w:hAnsiTheme="majorBidi" w:cstheme="majorBidi"/>
          <w:sz w:val="24"/>
          <w:szCs w:val="24"/>
        </w:rPr>
        <w:t xml:space="preserve"> While th</w:t>
      </w:r>
      <w:r w:rsidR="00E6520B">
        <w:rPr>
          <w:rFonts w:asciiTheme="majorBidi" w:hAnsiTheme="majorBidi" w:cstheme="majorBidi"/>
          <w:sz w:val="24"/>
          <w:szCs w:val="24"/>
        </w:rPr>
        <w:t>e</w:t>
      </w:r>
      <w:r w:rsidR="00846EA6">
        <w:rPr>
          <w:rFonts w:asciiTheme="majorBidi" w:hAnsiTheme="majorBidi" w:cstheme="majorBidi"/>
          <w:sz w:val="24"/>
          <w:szCs w:val="24"/>
        </w:rPr>
        <w:t xml:space="preserve"> studies of reference have </w:t>
      </w:r>
      <w:r w:rsidR="006E05A6">
        <w:rPr>
          <w:rFonts w:asciiTheme="majorBidi" w:hAnsiTheme="majorBidi" w:cstheme="majorBidi"/>
          <w:sz w:val="24"/>
          <w:szCs w:val="24"/>
        </w:rPr>
        <w:t>typically</w:t>
      </w:r>
      <w:r w:rsidR="00846EA6">
        <w:rPr>
          <w:rFonts w:asciiTheme="majorBidi" w:hAnsiTheme="majorBidi" w:cstheme="majorBidi"/>
          <w:sz w:val="24"/>
          <w:szCs w:val="24"/>
        </w:rPr>
        <w:t xml:space="preserve"> focused on</w:t>
      </w:r>
      <w:r w:rsidR="006E05A6">
        <w:rPr>
          <w:rFonts w:asciiTheme="majorBidi" w:hAnsiTheme="majorBidi" w:cstheme="majorBidi"/>
          <w:sz w:val="24"/>
          <w:szCs w:val="24"/>
        </w:rPr>
        <w:t xml:space="preserve"> anterior TWI, </w:t>
      </w:r>
      <w:r w:rsidR="00846EA6">
        <w:rPr>
          <w:rFonts w:asciiTheme="majorBidi" w:hAnsiTheme="majorBidi" w:cstheme="majorBidi"/>
          <w:sz w:val="24"/>
          <w:szCs w:val="24"/>
        </w:rPr>
        <w:t xml:space="preserve">the prevalence of </w:t>
      </w:r>
      <w:r w:rsidR="006E05A6">
        <w:rPr>
          <w:rFonts w:asciiTheme="majorBidi" w:hAnsiTheme="majorBidi" w:cstheme="majorBidi"/>
          <w:sz w:val="24"/>
          <w:szCs w:val="24"/>
        </w:rPr>
        <w:t xml:space="preserve">inferior and lateral TWI </w:t>
      </w:r>
      <w:r w:rsidR="00EF0E39">
        <w:rPr>
          <w:rFonts w:asciiTheme="majorBidi" w:hAnsiTheme="majorBidi" w:cstheme="majorBidi"/>
          <w:sz w:val="24"/>
          <w:szCs w:val="24"/>
        </w:rPr>
        <w:t>is</w:t>
      </w:r>
      <w:r w:rsidR="006E05A6">
        <w:rPr>
          <w:rFonts w:asciiTheme="majorBidi" w:hAnsiTheme="majorBidi" w:cstheme="majorBidi"/>
          <w:sz w:val="24"/>
          <w:szCs w:val="24"/>
        </w:rPr>
        <w:t xml:space="preserve"> also </w:t>
      </w:r>
      <w:r w:rsidR="00846EA6">
        <w:rPr>
          <w:rFonts w:asciiTheme="majorBidi" w:hAnsiTheme="majorBidi" w:cstheme="majorBidi"/>
          <w:sz w:val="24"/>
          <w:szCs w:val="24"/>
        </w:rPr>
        <w:t xml:space="preserve">more common </w:t>
      </w:r>
      <w:r w:rsidR="0042563C">
        <w:rPr>
          <w:rFonts w:asciiTheme="majorBidi" w:hAnsiTheme="majorBidi" w:cstheme="majorBidi"/>
          <w:sz w:val="24"/>
          <w:szCs w:val="24"/>
        </w:rPr>
        <w:t>in</w:t>
      </w:r>
      <w:r w:rsidR="00846EA6">
        <w:rPr>
          <w:rFonts w:asciiTheme="majorBidi" w:hAnsiTheme="majorBidi" w:cstheme="majorBidi"/>
          <w:sz w:val="24"/>
          <w:szCs w:val="24"/>
        </w:rPr>
        <w:t xml:space="preserve"> the</w:t>
      </w:r>
      <w:r w:rsidR="0042563C">
        <w:rPr>
          <w:rFonts w:asciiTheme="majorBidi" w:hAnsiTheme="majorBidi" w:cstheme="majorBidi"/>
          <w:sz w:val="24"/>
          <w:szCs w:val="24"/>
        </w:rPr>
        <w:t xml:space="preserve"> black </w:t>
      </w:r>
      <w:r w:rsidR="00846EA6">
        <w:rPr>
          <w:rFonts w:asciiTheme="majorBidi" w:hAnsiTheme="majorBidi" w:cstheme="majorBidi"/>
          <w:sz w:val="24"/>
          <w:szCs w:val="24"/>
        </w:rPr>
        <w:t>populatio</w:t>
      </w:r>
      <w:r w:rsidR="004F1158">
        <w:rPr>
          <w:rFonts w:asciiTheme="majorBidi" w:hAnsiTheme="majorBidi" w:cstheme="majorBidi"/>
          <w:sz w:val="24"/>
          <w:szCs w:val="24"/>
        </w:rPr>
        <w:t>n than</w:t>
      </w:r>
      <w:r w:rsidR="006E05A6">
        <w:rPr>
          <w:rFonts w:asciiTheme="majorBidi" w:hAnsiTheme="majorBidi" w:cstheme="majorBidi"/>
          <w:sz w:val="24"/>
          <w:szCs w:val="24"/>
        </w:rPr>
        <w:t xml:space="preserve"> white athletes and controls</w:t>
      </w:r>
      <w:r w:rsidR="00EF0E39">
        <w:rPr>
          <w:rFonts w:asciiTheme="majorBidi" w:hAnsiTheme="majorBidi" w:cstheme="majorBidi"/>
          <w:sz w:val="24"/>
          <w:szCs w:val="24"/>
        </w:rPr>
        <w:t>.</w:t>
      </w:r>
      <w:r w:rsidR="002B1209">
        <w:rPr>
          <w:rFonts w:asciiTheme="majorBidi" w:hAnsiTheme="majorBidi" w:cstheme="majorBidi"/>
          <w:sz w:val="24"/>
          <w:szCs w:val="24"/>
        </w:rPr>
        <w:fldChar w:fldCharType="begin"/>
      </w:r>
      <w:r w:rsidR="003377D2">
        <w:rPr>
          <w:rFonts w:asciiTheme="majorBidi" w:hAnsiTheme="majorBidi" w:cstheme="majorBidi"/>
          <w:sz w:val="24"/>
          <w:szCs w:val="24"/>
        </w:rPr>
        <w:instrText xml:space="preserve"> ADDIN EN.CITE &lt;EndNote&gt;&lt;Cite&gt;&lt;Author&gt;Papadakis&lt;/Author&gt;&lt;Year&gt;2011&lt;/Year&gt;&lt;RecNum&gt;993&lt;/RecNum&gt;&lt;DisplayText&gt;&lt;style face="superscript"&gt;3&lt;/style&gt;&lt;/DisplayText&gt;&lt;record&gt;&lt;rec-number&gt;993&lt;/rec-number&gt;&lt;foreign-keys&gt;&lt;key app="EN" db-id="rar0fvvdevv5prer5zapr2d9resvtpt2wv5f" timestamp="1372764527"&gt;993&lt;/key&gt;&lt;/foreign-keys&gt;&lt;ref-type name="Journal Article"&gt;17&lt;/ref-type&gt;&lt;contributors&gt;&lt;authors&gt;&lt;author&gt;Papadakis, Michael&lt;/author&gt;&lt;author&gt;Carre, Francois&lt;/author&gt;&lt;author&gt;Kervio, Gaelle&lt;/author&gt;&lt;author&gt;Rawlins, John&lt;/author&gt;&lt;author&gt;Panoulas, Vasileios F&lt;/author&gt;&lt;author&gt;Chandra, Navin&lt;/author&gt;&lt;author&gt;Basavarajaiah, Sandeep&lt;/author&gt;&lt;author&gt;Carby, Lorna&lt;/author&gt;&lt;author&gt;Fonseca, Tiago&lt;/author&gt;&lt;author&gt;Sharma, Sanjay&lt;/author&gt;&lt;/authors&gt;&lt;/contributors&gt;&lt;titles&gt;&lt;title&gt;The prevalence, distribution, and clinical outcomes of electrocardiographic repolarization patterns in male athletes of African/Afro-Caribbean origin&lt;/title&gt;&lt;secondary-title&gt;European heart journal&lt;/secondary-title&gt;&lt;/titles&gt;&lt;periodical&gt;&lt;full-title&gt;European Heart Journal&lt;/full-title&gt;&lt;/periodical&gt;&lt;pages&gt;2304-2313&lt;/pages&gt;&lt;volume&gt;32&lt;/volume&gt;&lt;number&gt;18&lt;/number&gt;&lt;dates&gt;&lt;year&gt;2011&lt;/year&gt;&lt;/dates&gt;&lt;isbn&gt;0195-668X&lt;/isbn&gt;&lt;urls&gt;&lt;/urls&gt;&lt;/record&gt;&lt;/Cite&gt;&lt;/EndNote&gt;</w:instrText>
      </w:r>
      <w:r w:rsidR="002B1209">
        <w:rPr>
          <w:rFonts w:asciiTheme="majorBidi" w:hAnsiTheme="majorBidi" w:cstheme="majorBidi"/>
          <w:sz w:val="24"/>
          <w:szCs w:val="24"/>
        </w:rPr>
        <w:fldChar w:fldCharType="separate"/>
      </w:r>
      <w:r w:rsidR="003377D2" w:rsidRPr="003377D2">
        <w:rPr>
          <w:rFonts w:asciiTheme="majorBidi" w:hAnsiTheme="majorBidi" w:cstheme="majorBidi"/>
          <w:noProof/>
          <w:sz w:val="24"/>
          <w:szCs w:val="24"/>
          <w:vertAlign w:val="superscript"/>
        </w:rPr>
        <w:t>3</w:t>
      </w:r>
      <w:r w:rsidR="002B1209">
        <w:rPr>
          <w:rFonts w:asciiTheme="majorBidi" w:hAnsiTheme="majorBidi" w:cstheme="majorBidi"/>
          <w:sz w:val="24"/>
          <w:szCs w:val="24"/>
        </w:rPr>
        <w:fldChar w:fldCharType="end"/>
      </w:r>
      <w:r w:rsidR="006E05A6">
        <w:rPr>
          <w:rFonts w:asciiTheme="majorBidi" w:hAnsiTheme="majorBidi" w:cstheme="majorBidi"/>
          <w:sz w:val="24"/>
          <w:szCs w:val="24"/>
        </w:rPr>
        <w:t xml:space="preserve"> </w:t>
      </w:r>
      <w:r w:rsidR="00846EA6">
        <w:rPr>
          <w:rFonts w:asciiTheme="majorBidi" w:hAnsiTheme="majorBidi" w:cstheme="majorBidi"/>
          <w:sz w:val="24"/>
          <w:szCs w:val="24"/>
        </w:rPr>
        <w:t>Few studies have investigated the prevalence of these repolarisation anomalies with respect to</w:t>
      </w:r>
      <w:r w:rsidR="004F1158">
        <w:rPr>
          <w:rFonts w:asciiTheme="majorBidi" w:hAnsiTheme="majorBidi" w:cstheme="majorBidi"/>
          <w:sz w:val="24"/>
          <w:szCs w:val="24"/>
        </w:rPr>
        <w:t xml:space="preserve"> </w:t>
      </w:r>
      <w:r w:rsidR="006E05A6">
        <w:rPr>
          <w:rFonts w:asciiTheme="majorBidi" w:hAnsiTheme="majorBidi" w:cstheme="majorBidi"/>
          <w:sz w:val="24"/>
          <w:szCs w:val="24"/>
        </w:rPr>
        <w:t xml:space="preserve">geographical </w:t>
      </w:r>
      <w:r w:rsidR="004F1158">
        <w:rPr>
          <w:rFonts w:asciiTheme="majorBidi" w:hAnsiTheme="majorBidi" w:cstheme="majorBidi"/>
          <w:sz w:val="24"/>
          <w:szCs w:val="24"/>
        </w:rPr>
        <w:t>origin</w:t>
      </w:r>
      <w:r w:rsidR="006E05A6">
        <w:rPr>
          <w:rFonts w:asciiTheme="majorBidi" w:hAnsiTheme="majorBidi" w:cstheme="majorBidi"/>
          <w:sz w:val="24"/>
          <w:szCs w:val="24"/>
        </w:rPr>
        <w:t>.</w:t>
      </w:r>
      <w:r w:rsidR="004F1158">
        <w:rPr>
          <w:rFonts w:asciiTheme="majorBidi" w:hAnsiTheme="majorBidi" w:cstheme="majorBidi"/>
          <w:sz w:val="24"/>
          <w:szCs w:val="24"/>
        </w:rPr>
        <w:t xml:space="preserve"> </w:t>
      </w:r>
      <w:r w:rsidR="008A2476">
        <w:rPr>
          <w:rFonts w:asciiTheme="majorBidi" w:hAnsiTheme="majorBidi" w:cstheme="majorBidi"/>
          <w:sz w:val="24"/>
          <w:szCs w:val="24"/>
        </w:rPr>
        <w:t>In the present study, t</w:t>
      </w:r>
      <w:r w:rsidR="00B26D92" w:rsidRPr="00B26D92">
        <w:rPr>
          <w:rFonts w:asciiTheme="majorBidi" w:hAnsiTheme="majorBidi" w:cstheme="majorBidi"/>
          <w:sz w:val="24"/>
          <w:szCs w:val="24"/>
        </w:rPr>
        <w:t xml:space="preserve">here was no significant variation in the frequency of abnormal TWI between African-American/Caribbean, South America and West Asian athletes, however within black athletes from Africa, the differences were stark. The distribution of abnormal TWI in African athletes was heavily distributed towards athletes of Middle and West African origin, versus those of East and North African origin. This finding was also mirrored in the distribution of benign TWI. The precise mechanism(s) </w:t>
      </w:r>
      <w:r w:rsidR="00846EA6">
        <w:rPr>
          <w:rFonts w:asciiTheme="majorBidi" w:hAnsiTheme="majorBidi" w:cstheme="majorBidi"/>
          <w:sz w:val="24"/>
          <w:szCs w:val="24"/>
        </w:rPr>
        <w:t>underlying these differences</w:t>
      </w:r>
      <w:r w:rsidR="00B26D92" w:rsidRPr="00B26D92">
        <w:rPr>
          <w:rFonts w:asciiTheme="majorBidi" w:hAnsiTheme="majorBidi" w:cstheme="majorBidi"/>
          <w:sz w:val="24"/>
          <w:szCs w:val="24"/>
        </w:rPr>
        <w:t xml:space="preserve"> is unknown, but the present study also observed that abnormal TWI was significantly associated with greater absolute and scaled LV wall thickness, LV mass, and RWT; suggesting a potential relationship between, cardiac muscle enlargement and repolarisation changes. The association between SCD and the detection of an isolated increase in cardiac mass &gt; 500g at autopsy (idiopathic </w:t>
      </w:r>
      <w:r w:rsidR="00F57774">
        <w:rPr>
          <w:rFonts w:asciiTheme="majorBidi" w:hAnsiTheme="majorBidi" w:cstheme="majorBidi"/>
          <w:sz w:val="24"/>
          <w:szCs w:val="24"/>
        </w:rPr>
        <w:t>LVH</w:t>
      </w:r>
      <w:r w:rsidR="00B26D92" w:rsidRPr="00B26D92">
        <w:rPr>
          <w:rFonts w:asciiTheme="majorBidi" w:hAnsiTheme="majorBidi" w:cstheme="majorBidi"/>
          <w:sz w:val="24"/>
          <w:szCs w:val="24"/>
        </w:rPr>
        <w:t>)</w:t>
      </w:r>
      <w:r w:rsidR="002457AF">
        <w:rPr>
          <w:rFonts w:asciiTheme="majorBidi" w:hAnsiTheme="majorBidi" w:cstheme="majorBidi"/>
          <w:sz w:val="24"/>
          <w:szCs w:val="24"/>
        </w:rPr>
        <w:t xml:space="preserve"> especially in black athletes</w:t>
      </w:r>
      <w:r w:rsidR="00B26D92" w:rsidRPr="00B26D92">
        <w:rPr>
          <w:rFonts w:asciiTheme="majorBidi" w:hAnsiTheme="majorBidi" w:cstheme="majorBidi"/>
          <w:sz w:val="24"/>
          <w:szCs w:val="24"/>
        </w:rPr>
        <w:t xml:space="preserve"> suggests that black athletes </w:t>
      </w:r>
      <w:r w:rsidR="002457AF">
        <w:rPr>
          <w:rFonts w:asciiTheme="majorBidi" w:hAnsiTheme="majorBidi" w:cstheme="majorBidi"/>
          <w:sz w:val="24"/>
          <w:szCs w:val="24"/>
        </w:rPr>
        <w:t>originating from</w:t>
      </w:r>
      <w:r w:rsidR="00B26D92" w:rsidRPr="00B26D92">
        <w:rPr>
          <w:rFonts w:asciiTheme="majorBidi" w:hAnsiTheme="majorBidi" w:cstheme="majorBidi"/>
          <w:sz w:val="24"/>
          <w:szCs w:val="24"/>
        </w:rPr>
        <w:t xml:space="preserve"> Middle and West Africa may be capable of developing</w:t>
      </w:r>
      <w:r w:rsidR="002457AF">
        <w:rPr>
          <w:rFonts w:asciiTheme="majorBidi" w:hAnsiTheme="majorBidi" w:cstheme="majorBidi"/>
          <w:sz w:val="24"/>
          <w:szCs w:val="24"/>
        </w:rPr>
        <w:t xml:space="preserve"> </w:t>
      </w:r>
      <w:r w:rsidR="006E7E79">
        <w:rPr>
          <w:rFonts w:asciiTheme="majorBidi" w:hAnsiTheme="majorBidi" w:cstheme="majorBidi"/>
          <w:sz w:val="24"/>
          <w:szCs w:val="24"/>
        </w:rPr>
        <w:t xml:space="preserve">substantial </w:t>
      </w:r>
      <w:r w:rsidR="002457AF">
        <w:rPr>
          <w:rFonts w:asciiTheme="majorBidi" w:hAnsiTheme="majorBidi" w:cstheme="majorBidi"/>
          <w:sz w:val="24"/>
          <w:szCs w:val="24"/>
        </w:rPr>
        <w:t>exercise induced</w:t>
      </w:r>
      <w:r w:rsidR="00B26D92" w:rsidRPr="00B26D92">
        <w:rPr>
          <w:rFonts w:asciiTheme="majorBidi" w:hAnsiTheme="majorBidi" w:cstheme="majorBidi"/>
          <w:sz w:val="24"/>
          <w:szCs w:val="24"/>
        </w:rPr>
        <w:t xml:space="preserve"> LV</w:t>
      </w:r>
      <w:r w:rsidR="00F57774">
        <w:rPr>
          <w:rFonts w:asciiTheme="majorBidi" w:hAnsiTheme="majorBidi" w:cstheme="majorBidi"/>
          <w:sz w:val="24"/>
          <w:szCs w:val="24"/>
        </w:rPr>
        <w:t>H, which may</w:t>
      </w:r>
      <w:r w:rsidR="00B26D92" w:rsidRPr="00B26D92">
        <w:rPr>
          <w:rFonts w:asciiTheme="majorBidi" w:hAnsiTheme="majorBidi" w:cstheme="majorBidi"/>
          <w:sz w:val="24"/>
          <w:szCs w:val="24"/>
        </w:rPr>
        <w:t xml:space="preserve"> potentiate fatal arrhythmias. When one takes into consideration however, the high prevalence of abnormal TWI in Middle and West African athletes, it is improbable </w:t>
      </w:r>
      <w:r w:rsidR="004D5F4D">
        <w:rPr>
          <w:rFonts w:asciiTheme="majorBidi" w:hAnsiTheme="majorBidi" w:cstheme="majorBidi"/>
          <w:sz w:val="24"/>
          <w:szCs w:val="24"/>
        </w:rPr>
        <w:t xml:space="preserve">that all such athletes harbour </w:t>
      </w:r>
      <w:r w:rsidR="00B26D92" w:rsidRPr="00B26D92">
        <w:rPr>
          <w:rFonts w:asciiTheme="majorBidi" w:hAnsiTheme="majorBidi" w:cstheme="majorBidi"/>
          <w:sz w:val="24"/>
          <w:szCs w:val="24"/>
        </w:rPr>
        <w:t>pathological LVH. Nevertheless, it is clear that abnormal TWI is almost univers</w:t>
      </w:r>
      <w:r w:rsidR="00B26D92">
        <w:rPr>
          <w:rFonts w:asciiTheme="majorBidi" w:hAnsiTheme="majorBidi" w:cstheme="majorBidi"/>
          <w:sz w:val="24"/>
          <w:szCs w:val="24"/>
        </w:rPr>
        <w:t>al in black patients with HCM,</w:t>
      </w:r>
      <w:r w:rsidR="00B26D92">
        <w:rPr>
          <w:rFonts w:asciiTheme="majorBidi" w:hAnsiTheme="majorBidi" w:cstheme="majorBidi"/>
          <w:sz w:val="24"/>
          <w:szCs w:val="24"/>
        </w:rPr>
        <w:fldChar w:fldCharType="begin"/>
      </w:r>
      <w:r w:rsidR="004A1AAD">
        <w:rPr>
          <w:rFonts w:asciiTheme="majorBidi" w:hAnsiTheme="majorBidi" w:cstheme="majorBidi"/>
          <w:sz w:val="24"/>
          <w:szCs w:val="24"/>
        </w:rPr>
        <w:instrText xml:space="preserve"> ADDIN EN.CITE &lt;EndNote&gt;&lt;Cite&gt;&lt;Author&gt;Sheikh&lt;/Author&gt;&lt;Year&gt;2016&lt;/Year&gt;&lt;RecNum&gt;1630&lt;/RecNum&gt;&lt;DisplayText&gt;&lt;style face="superscript"&gt;19&lt;/style&gt;&lt;/DisplayText&gt;&lt;record&gt;&lt;rec-number&gt;1630&lt;/rec-number&gt;&lt;foreign-keys&gt;&lt;key app="EN" db-id="rar0fvvdevv5prer5zapr2d9resvtpt2wv5f" timestamp="1505824694"&gt;1630&lt;/key&gt;&lt;/foreign-keys&gt;&lt;ref-type name="Journal Article"&gt;17&lt;/ref-type&gt;&lt;contributors&gt;&lt;authors&gt;&lt;author&gt;Sheikh, Nabeel&lt;/author&gt;&lt;author&gt;Papadakis, Michael&lt;/author&gt;&lt;author&gt;Panoulas, Vasileios F&lt;/author&gt;&lt;author&gt;Prakash, Keerthi&lt;/author&gt;&lt;author&gt;Millar, Lynne&lt;/author&gt;&lt;author&gt;Adami, Paolo&lt;/author&gt;&lt;author&gt;Zaidi, Abbas&lt;/author&gt;&lt;author&gt;Gati, Sabiha&lt;/author&gt;&lt;author&gt;Wilson, Mathew&lt;/author&gt;&lt;author&gt;Carr-White, Gerald&lt;/author&gt;&lt;/authors&gt;&lt;/contributors&gt;&lt;titles&gt;&lt;title&gt;Comparison of hypertrophic cardiomyopathy in Afro-Caribbean versus white patients in the UK&lt;/title&gt;&lt;secondary-title&gt;Heart&lt;/secondary-title&gt;&lt;/titles&gt;&lt;periodical&gt;&lt;full-title&gt;Heart&lt;/full-title&gt;&lt;/periodical&gt;&lt;pages&gt;heartjnl-2016-309843&lt;/pages&gt;&lt;dates&gt;&lt;year&gt;2016&lt;/year&gt;&lt;/dates&gt;&lt;isbn&gt;1355-6037&lt;/isbn&gt;&lt;urls&gt;&lt;/urls&gt;&lt;/record&gt;&lt;/Cite&gt;&lt;/EndNote&gt;</w:instrText>
      </w:r>
      <w:r w:rsidR="00B26D92">
        <w:rPr>
          <w:rFonts w:asciiTheme="majorBidi" w:hAnsiTheme="majorBidi" w:cstheme="majorBidi"/>
          <w:sz w:val="24"/>
          <w:szCs w:val="24"/>
        </w:rPr>
        <w:fldChar w:fldCharType="separate"/>
      </w:r>
      <w:r w:rsidR="004A1AAD" w:rsidRPr="004A1AAD">
        <w:rPr>
          <w:rFonts w:asciiTheme="majorBidi" w:hAnsiTheme="majorBidi" w:cstheme="majorBidi"/>
          <w:noProof/>
          <w:sz w:val="24"/>
          <w:szCs w:val="24"/>
          <w:vertAlign w:val="superscript"/>
        </w:rPr>
        <w:t>19</w:t>
      </w:r>
      <w:r w:rsidR="00B26D92">
        <w:rPr>
          <w:rFonts w:asciiTheme="majorBidi" w:hAnsiTheme="majorBidi" w:cstheme="majorBidi"/>
          <w:sz w:val="24"/>
          <w:szCs w:val="24"/>
        </w:rPr>
        <w:fldChar w:fldCharType="end"/>
      </w:r>
      <w:r w:rsidR="00B26D92" w:rsidRPr="00B26D92">
        <w:rPr>
          <w:rFonts w:asciiTheme="majorBidi" w:hAnsiTheme="majorBidi" w:cstheme="majorBidi"/>
          <w:sz w:val="24"/>
          <w:szCs w:val="24"/>
        </w:rPr>
        <w:t xml:space="preserve"> signifying the need for comprehensive investigation and longitudinal follow-up of black athletes exhibiting </w:t>
      </w:r>
      <w:r w:rsidR="006E7E79">
        <w:rPr>
          <w:rFonts w:asciiTheme="majorBidi" w:hAnsiTheme="majorBidi" w:cstheme="majorBidi"/>
          <w:sz w:val="24"/>
          <w:szCs w:val="24"/>
        </w:rPr>
        <w:t xml:space="preserve">such </w:t>
      </w:r>
      <w:r w:rsidR="00B26D92" w:rsidRPr="00B26D92">
        <w:rPr>
          <w:rFonts w:asciiTheme="majorBidi" w:hAnsiTheme="majorBidi" w:cstheme="majorBidi"/>
          <w:sz w:val="24"/>
          <w:szCs w:val="24"/>
        </w:rPr>
        <w:t xml:space="preserve"> repolarisation anomalies. </w:t>
      </w:r>
    </w:p>
    <w:p w14:paraId="6444F727" w14:textId="77777777" w:rsidR="004A1AAD" w:rsidRDefault="004A1AAD" w:rsidP="009D6E33">
      <w:pPr>
        <w:spacing w:line="480" w:lineRule="auto"/>
        <w:jc w:val="both"/>
        <w:rPr>
          <w:rFonts w:asciiTheme="majorBidi" w:hAnsiTheme="majorBidi" w:cstheme="majorBidi"/>
          <w:b/>
          <w:bCs/>
          <w:sz w:val="24"/>
          <w:szCs w:val="24"/>
        </w:rPr>
      </w:pPr>
    </w:p>
    <w:p w14:paraId="24238C4F" w14:textId="1F2EDF9B" w:rsidR="00B26D92" w:rsidRPr="009D6E33" w:rsidRDefault="00B26D92" w:rsidP="009D6E33">
      <w:pPr>
        <w:spacing w:line="480" w:lineRule="auto"/>
        <w:jc w:val="both"/>
        <w:rPr>
          <w:rFonts w:asciiTheme="majorBidi" w:hAnsiTheme="majorBidi" w:cstheme="majorBidi"/>
          <w:b/>
          <w:bCs/>
          <w:sz w:val="24"/>
          <w:szCs w:val="24"/>
        </w:rPr>
      </w:pPr>
      <w:r w:rsidRPr="009D6E33">
        <w:rPr>
          <w:rFonts w:asciiTheme="majorBidi" w:hAnsiTheme="majorBidi" w:cstheme="majorBidi"/>
          <w:b/>
          <w:bCs/>
          <w:sz w:val="24"/>
          <w:szCs w:val="24"/>
        </w:rPr>
        <w:lastRenderedPageBreak/>
        <w:t>Practical implications; ECG interpretation in Black athletes</w:t>
      </w:r>
    </w:p>
    <w:p w14:paraId="02CA8580" w14:textId="03F4A3A9" w:rsidR="00B26D92" w:rsidRPr="00B26D92" w:rsidRDefault="00B26D92" w:rsidP="004A1AAD">
      <w:pPr>
        <w:spacing w:line="480" w:lineRule="auto"/>
        <w:jc w:val="both"/>
        <w:rPr>
          <w:rFonts w:asciiTheme="majorBidi" w:hAnsiTheme="majorBidi" w:cstheme="majorBidi"/>
          <w:sz w:val="24"/>
          <w:szCs w:val="24"/>
        </w:rPr>
      </w:pPr>
      <w:r w:rsidRPr="00B26D92">
        <w:rPr>
          <w:rFonts w:asciiTheme="majorBidi" w:hAnsiTheme="majorBidi" w:cstheme="majorBidi"/>
          <w:sz w:val="24"/>
          <w:szCs w:val="24"/>
        </w:rPr>
        <w:t>Recent efforts have focused on improving the specificity of criteria for ECG interpretation for use within athletes. Using th</w:t>
      </w:r>
      <w:r w:rsidR="00EF0E39">
        <w:rPr>
          <w:rFonts w:asciiTheme="majorBidi" w:hAnsiTheme="majorBidi" w:cstheme="majorBidi"/>
          <w:sz w:val="24"/>
          <w:szCs w:val="24"/>
        </w:rPr>
        <w:t xml:space="preserve">e </w:t>
      </w:r>
      <w:r w:rsidRPr="00B26D92">
        <w:rPr>
          <w:rFonts w:asciiTheme="majorBidi" w:hAnsiTheme="majorBidi" w:cstheme="majorBidi"/>
          <w:sz w:val="24"/>
          <w:szCs w:val="24"/>
        </w:rPr>
        <w:t>international ECG interpretation</w:t>
      </w:r>
      <w:r w:rsidR="006E7E79">
        <w:rPr>
          <w:rFonts w:asciiTheme="majorBidi" w:hAnsiTheme="majorBidi" w:cstheme="majorBidi"/>
          <w:sz w:val="24"/>
          <w:szCs w:val="24"/>
        </w:rPr>
        <w:t xml:space="preserve"> recommendations</w:t>
      </w:r>
      <w:r w:rsidRPr="00B26D92">
        <w:rPr>
          <w:rFonts w:asciiTheme="majorBidi" w:hAnsiTheme="majorBidi" w:cstheme="majorBidi"/>
          <w:sz w:val="24"/>
          <w:szCs w:val="24"/>
        </w:rPr>
        <w:t>, the mean prevalence of an abnormal ECG for our black cohort was 5.5% and was much lower than previous large studies using the refined criteria.</w:t>
      </w:r>
      <w:r>
        <w:rPr>
          <w:rFonts w:asciiTheme="majorBidi" w:hAnsiTheme="majorBidi" w:cstheme="majorBidi"/>
          <w:sz w:val="24"/>
          <w:szCs w:val="24"/>
        </w:rPr>
        <w:fldChar w:fldCharType="begin"/>
      </w:r>
      <w:r w:rsidR="004A1AAD">
        <w:rPr>
          <w:rFonts w:asciiTheme="majorBidi" w:hAnsiTheme="majorBidi" w:cstheme="majorBidi"/>
          <w:sz w:val="24"/>
          <w:szCs w:val="24"/>
        </w:rPr>
        <w:instrText xml:space="preserve"> ADDIN EN.CITE &lt;EndNote&gt;&lt;Cite&gt;&lt;Author&gt;Sheikh&lt;/Author&gt;&lt;Year&gt;2014&lt;/Year&gt;&lt;RecNum&gt;1419&lt;/RecNum&gt;&lt;DisplayText&gt;&lt;style face="superscript"&gt;20&lt;/style&gt;&lt;/DisplayText&gt;&lt;record&gt;&lt;rec-number&gt;1419&lt;/rec-number&gt;&lt;foreign-keys&gt;&lt;key app="EN" db-id="rar0fvvdevv5prer5zapr2d9resvtpt2wv5f" timestamp="1398326406"&gt;1419&lt;/key&gt;&lt;/foreign-keys&gt;&lt;ref-type name="Journal Article"&gt;17&lt;/ref-type&gt;&lt;contributors&gt;&lt;authors&gt;&lt;author&gt;Sheikh, Nabeel&lt;/author&gt;&lt;author&gt;Papadakis, Michael&lt;/author&gt;&lt;author&gt;Ghani, Saqib&lt;/author&gt;&lt;author&gt;Zaidi, Abbas&lt;/author&gt;&lt;author&gt;Gati, Sabiha&lt;/author&gt;&lt;author&gt;Adami, Paolo&lt;/author&gt;&lt;author&gt;Carré, François&lt;/author&gt;&lt;author&gt;Schnell, Frédéric&lt;/author&gt;&lt;author&gt;Avila, Paloma&lt;/author&gt;&lt;author&gt;Wilson, Mathew&lt;/author&gt;&lt;/authors&gt;&lt;/contributors&gt;&lt;titles&gt;&lt;title&gt;Comparison of ECG criteria for the detection of cardiac abnormalities in elite black and white athletes&lt;/title&gt;&lt;secondary-title&gt;Circulation&lt;/secondary-title&gt;&lt;/titles&gt;&lt;periodical&gt;&lt;full-title&gt;Circulation&lt;/full-title&gt;&lt;/periodical&gt;&lt;pages&gt;CIRCULATIONAHA. 113.006179&lt;/pages&gt;&lt;dates&gt;&lt;year&gt;2014&lt;/year&gt;&lt;/dates&gt;&lt;isbn&gt;0009-7322&lt;/isbn&gt;&lt;urls&gt;&lt;/urls&gt;&lt;/record&gt;&lt;/Cite&gt;&lt;/EndNote&gt;</w:instrText>
      </w:r>
      <w:r>
        <w:rPr>
          <w:rFonts w:asciiTheme="majorBidi" w:hAnsiTheme="majorBidi" w:cstheme="majorBidi"/>
          <w:sz w:val="24"/>
          <w:szCs w:val="24"/>
        </w:rPr>
        <w:fldChar w:fldCharType="separate"/>
      </w:r>
      <w:r w:rsidR="004A1AAD" w:rsidRPr="004A1AAD">
        <w:rPr>
          <w:rFonts w:asciiTheme="majorBidi" w:hAnsiTheme="majorBidi" w:cstheme="majorBidi"/>
          <w:noProof/>
          <w:sz w:val="24"/>
          <w:szCs w:val="24"/>
          <w:vertAlign w:val="superscript"/>
        </w:rPr>
        <w:t>20</w:t>
      </w:r>
      <w:r>
        <w:rPr>
          <w:rFonts w:asciiTheme="majorBidi" w:hAnsiTheme="majorBidi" w:cstheme="majorBidi"/>
          <w:sz w:val="24"/>
          <w:szCs w:val="24"/>
        </w:rPr>
        <w:fldChar w:fldCharType="end"/>
      </w:r>
      <w:r>
        <w:rPr>
          <w:rFonts w:asciiTheme="majorBidi" w:hAnsiTheme="majorBidi" w:cstheme="majorBidi"/>
          <w:sz w:val="24"/>
          <w:szCs w:val="24"/>
        </w:rPr>
        <w:t xml:space="preserve"> </w:t>
      </w:r>
      <w:r w:rsidRPr="00B26D92">
        <w:rPr>
          <w:rFonts w:asciiTheme="majorBidi" w:hAnsiTheme="majorBidi" w:cstheme="majorBidi"/>
          <w:sz w:val="24"/>
          <w:szCs w:val="24"/>
        </w:rPr>
        <w:t xml:space="preserve">Recent data from the USA suggests that the  </w:t>
      </w:r>
      <w:r w:rsidR="006E7E79">
        <w:rPr>
          <w:rFonts w:asciiTheme="majorBidi" w:hAnsiTheme="majorBidi" w:cstheme="majorBidi"/>
          <w:sz w:val="24"/>
          <w:szCs w:val="24"/>
        </w:rPr>
        <w:t>i</w:t>
      </w:r>
      <w:r w:rsidRPr="00B26D92">
        <w:rPr>
          <w:rFonts w:asciiTheme="majorBidi" w:hAnsiTheme="majorBidi" w:cstheme="majorBidi"/>
          <w:sz w:val="24"/>
          <w:szCs w:val="24"/>
        </w:rPr>
        <w:t xml:space="preserve">nternational </w:t>
      </w:r>
      <w:r w:rsidR="006E7E79">
        <w:rPr>
          <w:rFonts w:asciiTheme="majorBidi" w:hAnsiTheme="majorBidi" w:cstheme="majorBidi"/>
          <w:sz w:val="24"/>
          <w:szCs w:val="24"/>
        </w:rPr>
        <w:t>ECG recommendations</w:t>
      </w:r>
      <w:r w:rsidRPr="00B26D92">
        <w:rPr>
          <w:rFonts w:asciiTheme="majorBidi" w:hAnsiTheme="majorBidi" w:cstheme="majorBidi"/>
          <w:sz w:val="24"/>
          <w:szCs w:val="24"/>
        </w:rPr>
        <w:t xml:space="preserve"> still inflict a high percentage of abnormal ECGs among African American basketball players (15.8%)</w:t>
      </w:r>
      <w:r>
        <w:rPr>
          <w:rFonts w:asciiTheme="majorBidi" w:hAnsiTheme="majorBidi" w:cstheme="majorBidi"/>
          <w:sz w:val="24"/>
          <w:szCs w:val="24"/>
        </w:rPr>
        <w:fldChar w:fldCharType="begin"/>
      </w:r>
      <w:r w:rsidR="004A1AAD">
        <w:rPr>
          <w:rFonts w:asciiTheme="majorBidi" w:hAnsiTheme="majorBidi" w:cstheme="majorBidi"/>
          <w:sz w:val="24"/>
          <w:szCs w:val="24"/>
        </w:rPr>
        <w:instrText xml:space="preserve"> ADDIN EN.CITE &lt;EndNote&gt;&lt;Cite&gt;&lt;Author&gt;Waase&lt;/Author&gt;&lt;Year&gt;2018&lt;/Year&gt;&lt;RecNum&gt;1659&lt;/RecNum&gt;&lt;DisplayText&gt;&lt;style face="superscript"&gt;21&lt;/style&gt;&lt;/DisplayText&gt;&lt;record&gt;&lt;rec-number&gt;1659&lt;/rec-number&gt;&lt;foreign-keys&gt;&lt;key app="EN" db-id="rar0fvvdevv5prer5zapr2d9resvtpt2wv5f" timestamp="1526301329"&gt;1659&lt;/key&gt;&lt;/foreign-keys&gt;&lt;ref-type name="Journal Article"&gt;17&lt;/ref-type&gt;&lt;contributors&gt;&lt;authors&gt;&lt;author&gt;Waase, Marc P&lt;/author&gt;&lt;author&gt;Mutharasan, R Kannan&lt;/author&gt;&lt;author&gt;Whang, William&lt;/author&gt;&lt;author&gt;DiTullio, Marco R&lt;/author&gt;&lt;author&gt;DiFiori, John P&lt;/author&gt;&lt;author&gt;Callahan, Lisa&lt;/author&gt;&lt;author&gt;Mancell, Jimmie&lt;/author&gt;&lt;author&gt;Phelan, Dermot&lt;/author&gt;&lt;author&gt;Schwartz, Allan&lt;/author&gt;&lt;author&gt;Homma, Shunichi&lt;/author&gt;&lt;/authors&gt;&lt;/contributors&gt;&lt;titles&gt;&lt;title&gt;Electrocardiographic findings in national basketball association athletes&lt;/title&gt;&lt;secondary-title&gt;JAMA cardiology&lt;/secondary-title&gt;&lt;/titles&gt;&lt;periodical&gt;&lt;full-title&gt;JAMA Cardiology&lt;/full-title&gt;&lt;/periodical&gt;&lt;pages&gt;69-74&lt;/pages&gt;&lt;volume&gt;3&lt;/volume&gt;&lt;number&gt;1&lt;/number&gt;&lt;dates&gt;&lt;year&gt;2018&lt;/year&gt;&lt;/dates&gt;&lt;isbn&gt;2380-6583&lt;/isbn&gt;&lt;urls&gt;&lt;/urls&gt;&lt;/record&gt;&lt;/Cite&gt;&lt;/EndNote&gt;</w:instrText>
      </w:r>
      <w:r>
        <w:rPr>
          <w:rFonts w:asciiTheme="majorBidi" w:hAnsiTheme="majorBidi" w:cstheme="majorBidi"/>
          <w:sz w:val="24"/>
          <w:szCs w:val="24"/>
        </w:rPr>
        <w:fldChar w:fldCharType="separate"/>
      </w:r>
      <w:r w:rsidR="004A1AAD" w:rsidRPr="004A1AAD">
        <w:rPr>
          <w:rFonts w:asciiTheme="majorBidi" w:hAnsiTheme="majorBidi" w:cstheme="majorBidi"/>
          <w:noProof/>
          <w:sz w:val="24"/>
          <w:szCs w:val="24"/>
          <w:vertAlign w:val="superscript"/>
        </w:rPr>
        <w:t>21</w:t>
      </w:r>
      <w:r>
        <w:rPr>
          <w:rFonts w:asciiTheme="majorBidi" w:hAnsiTheme="majorBidi" w:cstheme="majorBidi"/>
          <w:sz w:val="24"/>
          <w:szCs w:val="24"/>
        </w:rPr>
        <w:fldChar w:fldCharType="end"/>
      </w:r>
      <w:r w:rsidRPr="00B26D92">
        <w:rPr>
          <w:rFonts w:asciiTheme="majorBidi" w:hAnsiTheme="majorBidi" w:cstheme="majorBidi"/>
          <w:sz w:val="24"/>
          <w:szCs w:val="24"/>
        </w:rPr>
        <w:t>; yet it is worth noting that the prevalence of an abnormal ECG in the present study differed significantly between our black athletes [Middle African (11.9%), West African (8.9%), West Asian (4.8%), African-American/Caribbean (4.1%), South American (2.4%) and East African (2.5%)]. Consequently, the higher prevalence of ECG abnormalities observed in papers from the UK and US may reflect a much higher proportion of black athletes of West African origin.</w:t>
      </w:r>
    </w:p>
    <w:p w14:paraId="2E7027F6" w14:textId="7DE1DB9A" w:rsidR="00B26D92" w:rsidRPr="00B26D92" w:rsidRDefault="00B26D92" w:rsidP="009D6E33">
      <w:pPr>
        <w:spacing w:line="480" w:lineRule="auto"/>
        <w:jc w:val="both"/>
        <w:rPr>
          <w:rFonts w:asciiTheme="majorBidi" w:hAnsiTheme="majorBidi" w:cstheme="majorBidi"/>
          <w:sz w:val="24"/>
          <w:szCs w:val="24"/>
        </w:rPr>
      </w:pPr>
      <w:r w:rsidRPr="00B26D92">
        <w:rPr>
          <w:rFonts w:asciiTheme="majorBidi" w:hAnsiTheme="majorBidi" w:cstheme="majorBidi"/>
          <w:sz w:val="24"/>
          <w:szCs w:val="24"/>
        </w:rPr>
        <w:t>Our data suggest that TWI in leads V1-V4 when preceded by J-point elevation and convex ST segment elevation is part of the normal ‘black athlete’s heart continuum’, however this particular pattern was identified in only 1.5% East African athletes com</w:t>
      </w:r>
      <w:r w:rsidR="006E7E79">
        <w:rPr>
          <w:rFonts w:asciiTheme="majorBidi" w:hAnsiTheme="majorBidi" w:cstheme="majorBidi"/>
          <w:sz w:val="24"/>
          <w:szCs w:val="24"/>
        </w:rPr>
        <w:t xml:space="preserve">pared </w:t>
      </w:r>
      <w:r w:rsidRPr="00B26D92">
        <w:rPr>
          <w:rFonts w:asciiTheme="majorBidi" w:hAnsiTheme="majorBidi" w:cstheme="majorBidi"/>
          <w:sz w:val="24"/>
          <w:szCs w:val="24"/>
        </w:rPr>
        <w:t>with 12% black athletes from Middle Africa suggesting that larger studies among certain subgroups of African athletes are necessary before such conclusions</w:t>
      </w:r>
      <w:r w:rsidR="006E7E79">
        <w:rPr>
          <w:rFonts w:asciiTheme="majorBidi" w:hAnsiTheme="majorBidi" w:cstheme="majorBidi"/>
          <w:sz w:val="24"/>
          <w:szCs w:val="24"/>
        </w:rPr>
        <w:t xml:space="preserve"> can be accepted with greater certainty. </w:t>
      </w:r>
      <w:r w:rsidRPr="00B26D92">
        <w:rPr>
          <w:rFonts w:asciiTheme="majorBidi" w:hAnsiTheme="majorBidi" w:cstheme="majorBidi"/>
          <w:sz w:val="24"/>
          <w:szCs w:val="24"/>
        </w:rPr>
        <w:t xml:space="preserve">  </w:t>
      </w:r>
    </w:p>
    <w:p w14:paraId="2B5C8263" w14:textId="77777777" w:rsidR="004A1AAD" w:rsidRDefault="004A1AAD" w:rsidP="009D6E33">
      <w:pPr>
        <w:spacing w:line="480" w:lineRule="auto"/>
        <w:jc w:val="both"/>
        <w:rPr>
          <w:rFonts w:asciiTheme="majorBidi" w:hAnsiTheme="majorBidi" w:cstheme="majorBidi"/>
          <w:b/>
          <w:bCs/>
          <w:sz w:val="24"/>
          <w:szCs w:val="24"/>
        </w:rPr>
      </w:pPr>
    </w:p>
    <w:p w14:paraId="1FB9E582" w14:textId="79F44734" w:rsidR="00B26D92" w:rsidRPr="00B26D92" w:rsidRDefault="00B26D92" w:rsidP="009D6E33">
      <w:pPr>
        <w:spacing w:line="480" w:lineRule="auto"/>
        <w:jc w:val="both"/>
        <w:rPr>
          <w:rFonts w:asciiTheme="majorBidi" w:hAnsiTheme="majorBidi" w:cstheme="majorBidi"/>
          <w:b/>
          <w:bCs/>
          <w:sz w:val="24"/>
          <w:szCs w:val="24"/>
        </w:rPr>
      </w:pPr>
      <w:r w:rsidRPr="00B26D92">
        <w:rPr>
          <w:rFonts w:asciiTheme="majorBidi" w:hAnsiTheme="majorBidi" w:cstheme="majorBidi"/>
          <w:b/>
          <w:bCs/>
          <w:sz w:val="24"/>
          <w:szCs w:val="24"/>
        </w:rPr>
        <w:t xml:space="preserve">The cardiac structure of the black athlete; impact of geographical origin </w:t>
      </w:r>
    </w:p>
    <w:p w14:paraId="40DFF4F9" w14:textId="5B373986" w:rsidR="00B26D92" w:rsidRPr="00B26D92" w:rsidRDefault="00B26D92" w:rsidP="004A1AAD">
      <w:pPr>
        <w:spacing w:line="480" w:lineRule="auto"/>
        <w:jc w:val="both"/>
        <w:rPr>
          <w:rFonts w:asciiTheme="majorBidi" w:hAnsiTheme="majorBidi" w:cstheme="majorBidi"/>
          <w:sz w:val="24"/>
          <w:szCs w:val="24"/>
        </w:rPr>
      </w:pPr>
      <w:r w:rsidRPr="00B26D92">
        <w:rPr>
          <w:rFonts w:asciiTheme="majorBidi" w:hAnsiTheme="majorBidi" w:cstheme="majorBidi"/>
          <w:sz w:val="24"/>
          <w:szCs w:val="24"/>
        </w:rPr>
        <w:t>It is well known that West African and African-American/Caribbean athletes present with disproportionate wall thickening compared to white athletes.</w:t>
      </w:r>
      <w:r>
        <w:rPr>
          <w:rFonts w:asciiTheme="majorBidi" w:hAnsiTheme="majorBidi" w:cstheme="majorBidi"/>
          <w:sz w:val="24"/>
          <w:szCs w:val="24"/>
        </w:rPr>
        <w:fldChar w:fldCharType="begin">
          <w:fldData xml:space="preserve">PEVuZE5vdGU+PENpdGU+PEF1dGhvcj5CYXNhdmFyYWphaWFoPC9BdXRob3I+PFllYXI+MjAwODwv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</w:fldData>
        </w:fldChar>
      </w:r>
      <w:r w:rsidR="004A1AAD">
        <w:rPr>
          <w:rFonts w:asciiTheme="majorBidi" w:hAnsiTheme="majorBidi" w:cstheme="majorBidi"/>
          <w:sz w:val="24"/>
          <w:szCs w:val="24"/>
        </w:rPr>
        <w:instrText xml:space="preserve"> ADDIN EN.CITE </w:instrText>
      </w:r>
      <w:r w:rsidR="004A1AAD">
        <w:rPr>
          <w:rFonts w:asciiTheme="majorBidi" w:hAnsiTheme="majorBidi" w:cstheme="majorBidi"/>
          <w:sz w:val="24"/>
          <w:szCs w:val="24"/>
        </w:rPr>
        <w:fldChar w:fldCharType="begin">
          <w:fldData xml:space="preserve">PEVuZE5vdGU+PENpdGU+PEF1dGhvcj5CYXNhdmFyYWphaWFoPC9BdXRob3I+PFllYXI+MjAwODwv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</w:fldData>
        </w:fldChar>
      </w:r>
      <w:r w:rsidR="004A1AAD">
        <w:rPr>
          <w:rFonts w:asciiTheme="majorBidi" w:hAnsiTheme="majorBidi" w:cstheme="majorBidi"/>
          <w:sz w:val="24"/>
          <w:szCs w:val="24"/>
        </w:rPr>
        <w:instrText xml:space="preserve"> ADDIN EN.CITE.DATA </w:instrText>
      </w:r>
      <w:r w:rsidR="004A1AAD">
        <w:rPr>
          <w:rFonts w:asciiTheme="majorBidi" w:hAnsiTheme="majorBidi" w:cstheme="majorBidi"/>
          <w:sz w:val="24"/>
          <w:szCs w:val="24"/>
        </w:rPr>
      </w:r>
      <w:r w:rsidR="004A1AAD">
        <w:rPr>
          <w:rFonts w:asciiTheme="majorBidi" w:hAnsiTheme="majorBidi" w:cstheme="majorBidi"/>
          <w:sz w:val="24"/>
          <w:szCs w:val="24"/>
        </w:rPr>
        <w:fldChar w:fldCharType="end"/>
      </w:r>
      <w:r>
        <w:rPr>
          <w:rFonts w:asciiTheme="majorBidi" w:hAnsiTheme="majorBidi" w:cstheme="majorBidi"/>
          <w:sz w:val="24"/>
          <w:szCs w:val="24"/>
        </w:rPr>
        <w:fldChar w:fldCharType="separate"/>
      </w:r>
      <w:r w:rsidR="004A1AAD" w:rsidRPr="004A1AAD">
        <w:rPr>
          <w:rFonts w:asciiTheme="majorBidi" w:hAnsiTheme="majorBidi" w:cstheme="majorBidi"/>
          <w:noProof/>
          <w:sz w:val="24"/>
          <w:szCs w:val="24"/>
          <w:vertAlign w:val="superscript"/>
        </w:rPr>
        <w:t>4, 16</w:t>
      </w:r>
      <w:r>
        <w:rPr>
          <w:rFonts w:asciiTheme="majorBidi" w:hAnsiTheme="majorBidi" w:cstheme="majorBidi"/>
          <w:sz w:val="24"/>
          <w:szCs w:val="24"/>
        </w:rPr>
        <w:fldChar w:fldCharType="end"/>
      </w:r>
      <w:r w:rsidRPr="00B26D92">
        <w:rPr>
          <w:rFonts w:asciiTheme="majorBidi" w:hAnsiTheme="majorBidi" w:cstheme="majorBidi"/>
          <w:sz w:val="24"/>
          <w:szCs w:val="24"/>
        </w:rPr>
        <w:t xml:space="preserve"> Consequently, </w:t>
      </w:r>
      <w:proofErr w:type="spellStart"/>
      <w:r w:rsidRPr="00B26D92">
        <w:rPr>
          <w:rFonts w:asciiTheme="majorBidi" w:hAnsiTheme="majorBidi" w:cstheme="majorBidi"/>
          <w:sz w:val="24"/>
          <w:szCs w:val="24"/>
        </w:rPr>
        <w:t>Basavarajaiah</w:t>
      </w:r>
      <w:proofErr w:type="spellEnd"/>
      <w:r w:rsidRPr="00B26D92">
        <w:rPr>
          <w:rFonts w:asciiTheme="majorBidi" w:hAnsiTheme="majorBidi" w:cstheme="majorBidi"/>
          <w:sz w:val="24"/>
          <w:szCs w:val="24"/>
        </w:rPr>
        <w:t xml:space="preserve"> </w:t>
      </w:r>
      <w:r w:rsidRPr="009D6E33">
        <w:rPr>
          <w:rFonts w:asciiTheme="majorBidi" w:hAnsiTheme="majorBidi" w:cstheme="majorBidi"/>
          <w:i/>
          <w:iCs/>
          <w:sz w:val="24"/>
          <w:szCs w:val="24"/>
        </w:rPr>
        <w:t>et al</w:t>
      </w:r>
      <w:r w:rsidRPr="00B26D92">
        <w:rPr>
          <w:rFonts w:asciiTheme="majorBidi" w:hAnsiTheme="majorBidi" w:cstheme="majorBidi"/>
          <w:sz w:val="24"/>
          <w:szCs w:val="24"/>
        </w:rPr>
        <w:t xml:space="preserve"> </w:t>
      </w:r>
      <w:r>
        <w:rPr>
          <w:rFonts w:asciiTheme="majorBidi" w:hAnsiTheme="majorBidi" w:cstheme="majorBidi"/>
          <w:sz w:val="24"/>
          <w:szCs w:val="24"/>
        </w:rPr>
        <w:fldChar w:fldCharType="begin">
          <w:fldData xml:space="preserve">PEVuZE5vdGU+PENpdGU+PEF1dGhvcj5CYXNhdmFyYWphaWFoPC9BdXRob3I+PFllYXI+MjAwODwv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</w:fldData>
        </w:fldChar>
      </w:r>
      <w:r w:rsidR="003377D2">
        <w:rPr>
          <w:rFonts w:asciiTheme="majorBidi" w:hAnsiTheme="majorBidi" w:cstheme="majorBidi"/>
          <w:sz w:val="24"/>
          <w:szCs w:val="24"/>
        </w:rPr>
        <w:instrText xml:space="preserve"> ADDIN EN.CITE </w:instrText>
      </w:r>
      <w:r w:rsidR="003377D2">
        <w:rPr>
          <w:rFonts w:asciiTheme="majorBidi" w:hAnsiTheme="majorBidi" w:cstheme="majorBidi"/>
          <w:sz w:val="24"/>
          <w:szCs w:val="24"/>
        </w:rPr>
        <w:fldChar w:fldCharType="begin">
          <w:fldData xml:space="preserve">PEVuZE5vdGU+PENpdGU+PEF1dGhvcj5CYXNhdmFyYWphaWFoPC9BdXRob3I+PFllYXI+MjAwODwv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</w:fldData>
        </w:fldChar>
      </w:r>
      <w:r w:rsidR="003377D2">
        <w:rPr>
          <w:rFonts w:asciiTheme="majorBidi" w:hAnsiTheme="majorBidi" w:cstheme="majorBidi"/>
          <w:sz w:val="24"/>
          <w:szCs w:val="24"/>
        </w:rPr>
        <w:instrText xml:space="preserve"> ADDIN EN.CITE.DATA </w:instrText>
      </w:r>
      <w:r w:rsidR="003377D2">
        <w:rPr>
          <w:rFonts w:asciiTheme="majorBidi" w:hAnsiTheme="majorBidi" w:cstheme="majorBidi"/>
          <w:sz w:val="24"/>
          <w:szCs w:val="24"/>
        </w:rPr>
      </w:r>
      <w:r w:rsidR="003377D2">
        <w:rPr>
          <w:rFonts w:asciiTheme="majorBidi" w:hAnsiTheme="majorBidi" w:cstheme="majorBidi"/>
          <w:sz w:val="24"/>
          <w:szCs w:val="24"/>
        </w:rPr>
        <w:fldChar w:fldCharType="end"/>
      </w:r>
      <w:r>
        <w:rPr>
          <w:rFonts w:asciiTheme="majorBidi" w:hAnsiTheme="majorBidi" w:cstheme="majorBidi"/>
          <w:sz w:val="24"/>
          <w:szCs w:val="24"/>
        </w:rPr>
        <w:fldChar w:fldCharType="separate"/>
      </w:r>
      <w:r w:rsidR="003377D2" w:rsidRPr="003377D2">
        <w:rPr>
          <w:rFonts w:asciiTheme="majorBidi" w:hAnsiTheme="majorBidi" w:cstheme="majorBidi"/>
          <w:noProof/>
          <w:sz w:val="24"/>
          <w:szCs w:val="24"/>
          <w:vertAlign w:val="superscript"/>
        </w:rPr>
        <w:t>4</w:t>
      </w:r>
      <w:r>
        <w:rPr>
          <w:rFonts w:asciiTheme="majorBidi" w:hAnsiTheme="majorBidi" w:cstheme="majorBidi"/>
          <w:sz w:val="24"/>
          <w:szCs w:val="24"/>
        </w:rPr>
        <w:fldChar w:fldCharType="end"/>
      </w:r>
      <w:r w:rsidRPr="00B26D92">
        <w:rPr>
          <w:rFonts w:asciiTheme="majorBidi" w:hAnsiTheme="majorBidi" w:cstheme="majorBidi"/>
          <w:sz w:val="24"/>
          <w:szCs w:val="24"/>
        </w:rPr>
        <w:t xml:space="preserve"> proposed that the upper limits of LV</w:t>
      </w:r>
      <w:r w:rsidR="006E7E79">
        <w:rPr>
          <w:rFonts w:asciiTheme="majorBidi" w:hAnsiTheme="majorBidi" w:cstheme="majorBidi"/>
          <w:sz w:val="24"/>
          <w:szCs w:val="24"/>
        </w:rPr>
        <w:t xml:space="preserve"> hypertrophy</w:t>
      </w:r>
      <w:r w:rsidRPr="00B26D92">
        <w:rPr>
          <w:rFonts w:asciiTheme="majorBidi" w:hAnsiTheme="majorBidi" w:cstheme="majorBidi"/>
          <w:sz w:val="24"/>
          <w:szCs w:val="24"/>
        </w:rPr>
        <w:t xml:space="preserve"> in black athletes should be raised from 12mm </w:t>
      </w:r>
      <w:r w:rsidRPr="00B26D92">
        <w:rPr>
          <w:rFonts w:asciiTheme="majorBidi" w:hAnsiTheme="majorBidi" w:cstheme="majorBidi"/>
          <w:sz w:val="24"/>
          <w:szCs w:val="24"/>
        </w:rPr>
        <w:lastRenderedPageBreak/>
        <w:t xml:space="preserve">to 15mm in all athletes of </w:t>
      </w:r>
      <w:r w:rsidR="006E7E79">
        <w:rPr>
          <w:rFonts w:asciiTheme="majorBidi" w:hAnsiTheme="majorBidi" w:cstheme="majorBidi"/>
          <w:sz w:val="24"/>
          <w:szCs w:val="24"/>
        </w:rPr>
        <w:t xml:space="preserve">African or </w:t>
      </w:r>
      <w:r w:rsidRPr="00B26D92">
        <w:rPr>
          <w:rFonts w:asciiTheme="majorBidi" w:hAnsiTheme="majorBidi" w:cstheme="majorBidi"/>
          <w:sz w:val="24"/>
          <w:szCs w:val="24"/>
        </w:rPr>
        <w:t>African-American/Caribbean descent</w:t>
      </w:r>
      <w:r>
        <w:rPr>
          <w:rFonts w:asciiTheme="majorBidi" w:hAnsiTheme="majorBidi" w:cstheme="majorBidi"/>
          <w:sz w:val="24"/>
          <w:szCs w:val="24"/>
        </w:rPr>
        <w:t xml:space="preserve">. However, </w:t>
      </w:r>
      <w:proofErr w:type="spellStart"/>
      <w:r>
        <w:rPr>
          <w:rFonts w:asciiTheme="majorBidi" w:hAnsiTheme="majorBidi" w:cstheme="majorBidi"/>
          <w:sz w:val="24"/>
          <w:szCs w:val="24"/>
        </w:rPr>
        <w:t>Basavarajaiah</w:t>
      </w:r>
      <w:proofErr w:type="spellEnd"/>
      <w:r>
        <w:rPr>
          <w:rFonts w:asciiTheme="majorBidi" w:hAnsiTheme="majorBidi" w:cstheme="majorBidi"/>
          <w:sz w:val="24"/>
          <w:szCs w:val="24"/>
        </w:rPr>
        <w:t xml:space="preserve"> </w:t>
      </w:r>
      <w:r w:rsidRPr="009D6E33">
        <w:rPr>
          <w:rFonts w:asciiTheme="majorBidi" w:hAnsiTheme="majorBidi" w:cstheme="majorBidi"/>
          <w:i/>
          <w:iCs/>
          <w:sz w:val="24"/>
          <w:szCs w:val="24"/>
        </w:rPr>
        <w:t>et al</w:t>
      </w:r>
      <w:r>
        <w:rPr>
          <w:rFonts w:asciiTheme="majorBidi" w:hAnsiTheme="majorBidi" w:cstheme="majorBidi"/>
          <w:sz w:val="24"/>
          <w:szCs w:val="24"/>
        </w:rPr>
        <w:t xml:space="preserve"> </w:t>
      </w:r>
      <w:r w:rsidRPr="00B26D92">
        <w:rPr>
          <w:rFonts w:asciiTheme="majorBidi" w:hAnsiTheme="majorBidi" w:cstheme="majorBidi"/>
          <w:sz w:val="24"/>
          <w:szCs w:val="24"/>
        </w:rPr>
        <w:t>also reported that 18% of their West African athletes had a maximal wall thickness ≥12mm, compared to just 4% in their East African athletes; a prevalence 5-times lower.  Whilst our data demonstrates a significantly lower</w:t>
      </w:r>
      <w:r w:rsidR="009D6E33">
        <w:rPr>
          <w:rFonts w:asciiTheme="majorBidi" w:hAnsiTheme="majorBidi" w:cstheme="majorBidi"/>
          <w:sz w:val="24"/>
          <w:szCs w:val="24"/>
        </w:rPr>
        <w:t xml:space="preserve"> prevalence of LV</w:t>
      </w:r>
      <w:r w:rsidR="006E7E79">
        <w:rPr>
          <w:rFonts w:asciiTheme="majorBidi" w:hAnsiTheme="majorBidi" w:cstheme="majorBidi"/>
          <w:sz w:val="24"/>
          <w:szCs w:val="24"/>
        </w:rPr>
        <w:t xml:space="preserve"> </w:t>
      </w:r>
      <w:r w:rsidR="00922FB4">
        <w:rPr>
          <w:rFonts w:asciiTheme="majorBidi" w:hAnsiTheme="majorBidi" w:cstheme="majorBidi"/>
          <w:sz w:val="24"/>
          <w:szCs w:val="24"/>
        </w:rPr>
        <w:t>hypertrophy</w:t>
      </w:r>
      <w:r w:rsidR="009D6E33">
        <w:rPr>
          <w:rFonts w:asciiTheme="majorBidi" w:hAnsiTheme="majorBidi" w:cstheme="majorBidi"/>
          <w:sz w:val="24"/>
          <w:szCs w:val="24"/>
        </w:rPr>
        <w:t xml:space="preserve"> in both West</w:t>
      </w:r>
      <w:r w:rsidRPr="00B26D92">
        <w:rPr>
          <w:rFonts w:asciiTheme="majorBidi" w:hAnsiTheme="majorBidi" w:cstheme="majorBidi"/>
          <w:sz w:val="24"/>
          <w:szCs w:val="24"/>
        </w:rPr>
        <w:t xml:space="preserve"> and East African athletes compared to </w:t>
      </w:r>
      <w:proofErr w:type="spellStart"/>
      <w:r w:rsidRPr="00B26D92">
        <w:rPr>
          <w:rFonts w:asciiTheme="majorBidi" w:hAnsiTheme="majorBidi" w:cstheme="majorBidi"/>
          <w:sz w:val="24"/>
          <w:szCs w:val="24"/>
        </w:rPr>
        <w:t>Basavarajaiah</w:t>
      </w:r>
      <w:proofErr w:type="spellEnd"/>
      <w:r w:rsidRPr="00B26D92">
        <w:rPr>
          <w:rFonts w:asciiTheme="majorBidi" w:hAnsiTheme="majorBidi" w:cstheme="majorBidi"/>
          <w:sz w:val="24"/>
          <w:szCs w:val="24"/>
        </w:rPr>
        <w:t xml:space="preserve"> </w:t>
      </w:r>
      <w:r w:rsidRPr="009D6E33">
        <w:rPr>
          <w:rFonts w:asciiTheme="majorBidi" w:hAnsiTheme="majorBidi" w:cstheme="majorBidi"/>
          <w:i/>
          <w:iCs/>
          <w:sz w:val="24"/>
          <w:szCs w:val="24"/>
        </w:rPr>
        <w:t>et al</w:t>
      </w:r>
      <w:r w:rsidRPr="00B26D92">
        <w:rPr>
          <w:rFonts w:asciiTheme="majorBidi" w:hAnsiTheme="majorBidi" w:cstheme="majorBidi"/>
          <w:sz w:val="24"/>
          <w:szCs w:val="24"/>
        </w:rPr>
        <w:t>, a similar trend was observed. Consequently, our data questions the proposal that the physiological upper limits of LV</w:t>
      </w:r>
      <w:r w:rsidR="006E7E79">
        <w:rPr>
          <w:rFonts w:asciiTheme="majorBidi" w:hAnsiTheme="majorBidi" w:cstheme="majorBidi"/>
          <w:sz w:val="24"/>
          <w:szCs w:val="24"/>
        </w:rPr>
        <w:t xml:space="preserve"> hypertrophy</w:t>
      </w:r>
      <w:r w:rsidRPr="00B26D92">
        <w:rPr>
          <w:rFonts w:asciiTheme="majorBidi" w:hAnsiTheme="majorBidi" w:cstheme="majorBidi"/>
          <w:sz w:val="24"/>
          <w:szCs w:val="24"/>
        </w:rPr>
        <w:t xml:space="preserve"> in all black athletes should be raised to 15mm, as we observed significant di</w:t>
      </w:r>
      <w:r w:rsidR="00AE2FBC">
        <w:rPr>
          <w:rFonts w:asciiTheme="majorBidi" w:hAnsiTheme="majorBidi" w:cstheme="majorBidi"/>
          <w:sz w:val="24"/>
          <w:szCs w:val="24"/>
        </w:rPr>
        <w:t>sparity in LVH between regions.</w:t>
      </w:r>
    </w:p>
    <w:p w14:paraId="6AC5D3FD" w14:textId="70A6AD2F" w:rsidR="00B26D92" w:rsidRPr="00B26D92" w:rsidRDefault="00B26D92" w:rsidP="00665069">
      <w:pPr>
        <w:spacing w:line="480" w:lineRule="auto"/>
        <w:jc w:val="both"/>
        <w:rPr>
          <w:rFonts w:asciiTheme="majorBidi" w:hAnsiTheme="majorBidi" w:cstheme="majorBidi"/>
          <w:sz w:val="24"/>
          <w:szCs w:val="24"/>
        </w:rPr>
      </w:pPr>
      <w:r w:rsidRPr="00B26D92">
        <w:rPr>
          <w:rFonts w:asciiTheme="majorBidi" w:hAnsiTheme="majorBidi" w:cstheme="majorBidi"/>
          <w:sz w:val="24"/>
          <w:szCs w:val="24"/>
        </w:rPr>
        <w:t>In line with the literature in hypertension</w:t>
      </w:r>
      <w:r>
        <w:rPr>
          <w:rFonts w:asciiTheme="majorBidi" w:hAnsiTheme="majorBidi" w:cstheme="majorBidi"/>
          <w:sz w:val="24"/>
          <w:szCs w:val="24"/>
        </w:rPr>
        <w:fldChar w:fldCharType="begin"/>
      </w:r>
      <w:r w:rsidR="00665069">
        <w:rPr>
          <w:rFonts w:asciiTheme="majorBidi" w:hAnsiTheme="majorBidi" w:cstheme="majorBidi"/>
          <w:sz w:val="24"/>
          <w:szCs w:val="24"/>
        </w:rPr>
        <w:instrText xml:space="preserve"> ADDIN EN.CITE &lt;EndNote&gt;&lt;Cite&gt;&lt;Author&gt;Drazner&lt;/Author&gt;&lt;Year&gt;2005&lt;/Year&gt;&lt;RecNum&gt;1404&lt;/RecNum&gt;&lt;DisplayText&gt;&lt;style face="superscript"&gt;22&lt;/style&gt;&lt;/DisplayText&gt;&lt;record&gt;&lt;rec-number&gt;1404&lt;/rec-number&gt;&lt;foreign-keys&gt;&lt;key app="EN" db-id="rar0fvvdevv5prer5zapr2d9resvtpt2wv5f" timestamp="1393848172"&gt;1404&lt;/key&gt;&lt;/foreign-keys&gt;&lt;ref-type name="Journal Article"&gt;17&lt;/ref-type&gt;&lt;contributors&gt;&lt;authors&gt;&lt;author&gt;Drazner, Mark H&lt;/author&gt;&lt;author&gt;Dries, Daniel L&lt;/author&gt;&lt;author&gt;Peshock, Ronald M&lt;/author&gt;&lt;author&gt;Cooper, Richard S&lt;/author&gt;&lt;author&gt;Klassen, Chris&lt;/author&gt;&lt;author&gt;Kazi, Farhana&lt;/author&gt;&lt;author&gt;Willett, DuWayne&lt;/author&gt;&lt;author&gt;Victor, Ronald G&lt;/author&gt;&lt;/authors&gt;&lt;/contributors&gt;&lt;titles&gt;&lt;title&gt;Left Ventricular Hypertrophy Is More Prevalent in Blacks Than Whites in the General Population The Dallas Heart Study&lt;/title&gt;&lt;secondary-title&gt;Hypertension&lt;/secondary-title&gt;&lt;/titles&gt;&lt;periodical&gt;&lt;full-title&gt;Hypertension&lt;/full-title&gt;&lt;abbr-1&gt;Hypertension&lt;/abbr-1&gt;&lt;/periodical&gt;&lt;pages&gt;124-129&lt;/pages&gt;&lt;volume&gt;46&lt;/volume&gt;&lt;number&gt;1&lt;/number&gt;&lt;dates&gt;&lt;year&gt;2005&lt;/year&gt;&lt;/dates&gt;&lt;isbn&gt;0194-911X&lt;/isbn&gt;&lt;urls&gt;&lt;/urls&gt;&lt;/record&gt;&lt;/Cite&gt;&lt;/EndNote&gt;</w:instrText>
      </w:r>
      <w:r>
        <w:rPr>
          <w:rFonts w:asciiTheme="majorBidi" w:hAnsiTheme="majorBidi" w:cstheme="majorBidi"/>
          <w:sz w:val="24"/>
          <w:szCs w:val="24"/>
        </w:rPr>
        <w:fldChar w:fldCharType="separate"/>
      </w:r>
      <w:r w:rsidR="00665069" w:rsidRPr="00665069">
        <w:rPr>
          <w:rFonts w:asciiTheme="majorBidi" w:hAnsiTheme="majorBidi" w:cstheme="majorBidi"/>
          <w:noProof/>
          <w:sz w:val="24"/>
          <w:szCs w:val="24"/>
          <w:vertAlign w:val="superscript"/>
        </w:rPr>
        <w:t>22</w:t>
      </w:r>
      <w:r>
        <w:rPr>
          <w:rFonts w:asciiTheme="majorBidi" w:hAnsiTheme="majorBidi" w:cstheme="majorBidi"/>
          <w:sz w:val="24"/>
          <w:szCs w:val="24"/>
        </w:rPr>
        <w:fldChar w:fldCharType="end"/>
      </w:r>
      <w:r w:rsidR="00665069">
        <w:rPr>
          <w:rFonts w:asciiTheme="majorBidi" w:hAnsiTheme="majorBidi" w:cstheme="majorBidi"/>
          <w:sz w:val="24"/>
          <w:szCs w:val="24"/>
        </w:rPr>
        <w:t xml:space="preserve">, </w:t>
      </w:r>
      <w:r w:rsidRPr="00B26D92">
        <w:rPr>
          <w:rFonts w:asciiTheme="majorBidi" w:hAnsiTheme="majorBidi" w:cstheme="majorBidi"/>
          <w:sz w:val="24"/>
          <w:szCs w:val="24"/>
        </w:rPr>
        <w:t>concentric remodelling was more common in the black athletes of West and Middle Africa. In Africa the prevalence of hypertension varies by region, being twice as common in West compared with East Africa (23% vs. 10.3%).</w:t>
      </w:r>
      <w:r>
        <w:rPr>
          <w:rFonts w:asciiTheme="majorBidi" w:hAnsiTheme="majorBidi" w:cstheme="majorBidi"/>
          <w:sz w:val="24"/>
          <w:szCs w:val="24"/>
        </w:rPr>
        <w:fldChar w:fldCharType="begin"/>
      </w:r>
      <w:r w:rsidR="00665069">
        <w:rPr>
          <w:rFonts w:asciiTheme="majorBidi" w:hAnsiTheme="majorBidi" w:cstheme="majorBidi"/>
          <w:sz w:val="24"/>
          <w:szCs w:val="24"/>
        </w:rPr>
        <w:instrText xml:space="preserve"> ADDIN EN.CITE &lt;EndNote&gt;&lt;Cite&gt;&lt;Author&gt;Ogah&lt;/Author&gt;&lt;Year&gt;2013&lt;/Year&gt;&lt;RecNum&gt;1612&lt;/RecNum&gt;&lt;DisplayText&gt;&lt;style face="superscript"&gt;23&lt;/style&gt;&lt;/DisplayText&gt;&lt;record&gt;&lt;rec-number&gt;1612&lt;/rec-number&gt;&lt;foreign-keys&gt;&lt;key app="EN" db-id="rar0fvvdevv5prer5zapr2d9resvtpt2wv5f" timestamp="1494315902"&gt;1612&lt;/key&gt;&lt;/foreign-keys&gt;&lt;ref-type name="Journal Article"&gt;17&lt;/ref-type&gt;&lt;contributors&gt;&lt;authors&gt;&lt;author&gt;Ogah, Okechukwu S&lt;/author&gt;&lt;author&gt;Rayner, Brian L&lt;/author&gt;&lt;/authors&gt;&lt;/contributors&gt;&lt;titles&gt;&lt;title&gt;Recent advances in hypertension in sub-Saharan Africa&lt;/title&gt;&lt;secondary-title&gt;Heart&lt;/secondary-title&gt;&lt;/titles&gt;&lt;periodical&gt;&lt;full-title&gt;Heart&lt;/full-title&gt;&lt;/periodical&gt;&lt;pages&gt;heartjnl-2012-303227&lt;/pages&gt;&lt;dates&gt;&lt;year&gt;2013&lt;/year&gt;&lt;/dates&gt;&lt;isbn&gt;1468-201X&lt;/isbn&gt;&lt;urls&gt;&lt;/urls&gt;&lt;/record&gt;&lt;/Cite&gt;&lt;/EndNote&gt;</w:instrText>
      </w:r>
      <w:r>
        <w:rPr>
          <w:rFonts w:asciiTheme="majorBidi" w:hAnsiTheme="majorBidi" w:cstheme="majorBidi"/>
          <w:sz w:val="24"/>
          <w:szCs w:val="24"/>
        </w:rPr>
        <w:fldChar w:fldCharType="separate"/>
      </w:r>
      <w:r w:rsidR="00665069" w:rsidRPr="00665069">
        <w:rPr>
          <w:rFonts w:asciiTheme="majorBidi" w:hAnsiTheme="majorBidi" w:cstheme="majorBidi"/>
          <w:noProof/>
          <w:sz w:val="24"/>
          <w:szCs w:val="24"/>
          <w:vertAlign w:val="superscript"/>
        </w:rPr>
        <w:t>23</w:t>
      </w:r>
      <w:r>
        <w:rPr>
          <w:rFonts w:asciiTheme="majorBidi" w:hAnsiTheme="majorBidi" w:cstheme="majorBidi"/>
          <w:sz w:val="24"/>
          <w:szCs w:val="24"/>
        </w:rPr>
        <w:fldChar w:fldCharType="end"/>
      </w:r>
      <w:r w:rsidRPr="00B26D92">
        <w:rPr>
          <w:rFonts w:asciiTheme="majorBidi" w:hAnsiTheme="majorBidi" w:cstheme="majorBidi"/>
          <w:sz w:val="24"/>
          <w:szCs w:val="24"/>
        </w:rPr>
        <w:t xml:space="preserve"> Whilst our data do not support this finding after scaling for BSA, the persistent concentric hypertrophy observed in West and Middle African athletes, particularly those with abnormal TWI, may perhaps be alternatively explained by different vascular adaptations, such as increased aortic stiffness, endothelial dysfunction, and an overall d</w:t>
      </w:r>
      <w:r>
        <w:rPr>
          <w:rFonts w:asciiTheme="majorBidi" w:hAnsiTheme="majorBidi" w:cstheme="majorBidi"/>
          <w:sz w:val="24"/>
          <w:szCs w:val="24"/>
        </w:rPr>
        <w:t>ifferent hemodynamic profile.</w:t>
      </w:r>
      <w:r>
        <w:rPr>
          <w:rFonts w:asciiTheme="majorBidi" w:hAnsiTheme="majorBidi" w:cstheme="majorBidi"/>
          <w:sz w:val="24"/>
          <w:szCs w:val="24"/>
        </w:rPr>
        <w:fldChar w:fldCharType="begin"/>
      </w:r>
      <w:r w:rsidR="00665069">
        <w:rPr>
          <w:rFonts w:asciiTheme="majorBidi" w:hAnsiTheme="majorBidi" w:cstheme="majorBidi"/>
          <w:sz w:val="24"/>
          <w:szCs w:val="24"/>
        </w:rPr>
        <w:instrText xml:space="preserve"> ADDIN EN.CITE &lt;EndNote&gt;&lt;Cite&gt;&lt;Author&gt;Heffernan&lt;/Author&gt;&lt;Year&gt;2008&lt;/Year&gt;&lt;RecNum&gt;1623&lt;/RecNum&gt;&lt;DisplayText&gt;&lt;style face="superscript"&gt;24&lt;/style&gt;&lt;/DisplayText&gt;&lt;record&gt;&lt;rec-number&gt;1623&lt;/rec-number&gt;&lt;foreign-keys&gt;&lt;key app="EN" db-id="rar0fvvdevv5prer5zapr2d9resvtpt2wv5f" timestamp="1494491378"&gt;1623&lt;/key&gt;&lt;/foreign-keys&gt;&lt;ref-type name="Journal Article"&gt;17&lt;/ref-type&gt;&lt;contributors&gt;&lt;authors&gt;&lt;author&gt;Heffernan, Kevin S&lt;/author&gt;&lt;author&gt;Jae, Sae Young&lt;/author&gt;&lt;author&gt;Wilund, Kenneth R&lt;/author&gt;&lt;author&gt;Woods, Jeffrey A&lt;/author&gt;&lt;author&gt;Fernhall, Bo&lt;/author&gt;&lt;/authors&gt;&lt;/contributors&gt;&lt;titles&gt;&lt;title&gt;Racial differences in central blood pressure and vascular function in young men&lt;/title&gt;&lt;secondary-title&gt;American Journal of Physiology-Heart and Circulatory Physiology&lt;/secondary-title&gt;&lt;/titles&gt;&lt;periodical&gt;&lt;full-title&gt;American Journal of Physiology-Heart and Circulatory Physiology&lt;/full-title&gt;&lt;/periodical&gt;&lt;pages&gt;H2380-H2387&lt;/pages&gt;&lt;volume&gt;295&lt;/volume&gt;&lt;number&gt;6&lt;/number&gt;&lt;dates&gt;&lt;year&gt;2008&lt;/year&gt;&lt;/dates&gt;&lt;isbn&gt;0363-6135&lt;/isbn&gt;&lt;urls&gt;&lt;/urls&gt;&lt;/record&gt;&lt;/Cite&gt;&lt;/EndNote&gt;</w:instrText>
      </w:r>
      <w:r>
        <w:rPr>
          <w:rFonts w:asciiTheme="majorBidi" w:hAnsiTheme="majorBidi" w:cstheme="majorBidi"/>
          <w:sz w:val="24"/>
          <w:szCs w:val="24"/>
        </w:rPr>
        <w:fldChar w:fldCharType="separate"/>
      </w:r>
      <w:r w:rsidR="00665069" w:rsidRPr="00665069">
        <w:rPr>
          <w:rFonts w:asciiTheme="majorBidi" w:hAnsiTheme="majorBidi" w:cstheme="majorBidi"/>
          <w:noProof/>
          <w:sz w:val="24"/>
          <w:szCs w:val="24"/>
          <w:vertAlign w:val="superscript"/>
        </w:rPr>
        <w:t>24</w:t>
      </w:r>
      <w:r>
        <w:rPr>
          <w:rFonts w:asciiTheme="majorBidi" w:hAnsiTheme="majorBidi" w:cstheme="majorBidi"/>
          <w:sz w:val="24"/>
          <w:szCs w:val="24"/>
        </w:rPr>
        <w:fldChar w:fldCharType="end"/>
      </w:r>
    </w:p>
    <w:p w14:paraId="42628174" w14:textId="77777777" w:rsidR="00B26D92" w:rsidRPr="00B26D92" w:rsidRDefault="00B26D92" w:rsidP="009D6E33">
      <w:pPr>
        <w:spacing w:line="480" w:lineRule="auto"/>
        <w:jc w:val="both"/>
        <w:rPr>
          <w:rFonts w:asciiTheme="majorBidi" w:hAnsiTheme="majorBidi" w:cstheme="majorBidi"/>
          <w:sz w:val="24"/>
          <w:szCs w:val="24"/>
        </w:rPr>
      </w:pPr>
    </w:p>
    <w:p w14:paraId="580D1263" w14:textId="77777777" w:rsidR="00B26D92" w:rsidRPr="009D6E33" w:rsidRDefault="00B26D92" w:rsidP="009D6E33">
      <w:pPr>
        <w:spacing w:line="480" w:lineRule="auto"/>
        <w:jc w:val="both"/>
        <w:rPr>
          <w:rFonts w:asciiTheme="majorBidi" w:hAnsiTheme="majorBidi" w:cstheme="majorBidi"/>
          <w:b/>
          <w:bCs/>
          <w:sz w:val="24"/>
          <w:szCs w:val="24"/>
        </w:rPr>
      </w:pPr>
      <w:r w:rsidRPr="009D6E33">
        <w:rPr>
          <w:rFonts w:asciiTheme="majorBidi" w:hAnsiTheme="majorBidi" w:cstheme="majorBidi"/>
          <w:b/>
          <w:bCs/>
          <w:sz w:val="24"/>
          <w:szCs w:val="24"/>
        </w:rPr>
        <w:t xml:space="preserve">Limitations </w:t>
      </w:r>
    </w:p>
    <w:p w14:paraId="0887323D" w14:textId="65449F39" w:rsidR="00B26D92" w:rsidRPr="00B26D92" w:rsidRDefault="00B26D92" w:rsidP="00665069">
      <w:pPr>
        <w:spacing w:line="480" w:lineRule="auto"/>
        <w:jc w:val="both"/>
        <w:rPr>
          <w:rFonts w:asciiTheme="majorBidi" w:hAnsiTheme="majorBidi" w:cstheme="majorBidi"/>
          <w:sz w:val="24"/>
          <w:szCs w:val="24"/>
        </w:rPr>
      </w:pPr>
      <w:r w:rsidRPr="00B26D92">
        <w:rPr>
          <w:rFonts w:asciiTheme="majorBidi" w:hAnsiTheme="majorBidi" w:cstheme="majorBidi"/>
          <w:sz w:val="24"/>
          <w:szCs w:val="24"/>
        </w:rPr>
        <w:t>This study did not employ g</w:t>
      </w:r>
      <w:r w:rsidR="00EF0E39">
        <w:rPr>
          <w:rFonts w:asciiTheme="majorBidi" w:hAnsiTheme="majorBidi" w:cstheme="majorBidi"/>
          <w:sz w:val="24"/>
          <w:szCs w:val="24"/>
        </w:rPr>
        <w:t>enetic genealogy</w:t>
      </w:r>
      <w:r w:rsidRPr="00B26D92">
        <w:rPr>
          <w:rFonts w:asciiTheme="majorBidi" w:hAnsiTheme="majorBidi" w:cstheme="majorBidi"/>
          <w:sz w:val="24"/>
          <w:szCs w:val="24"/>
        </w:rPr>
        <w:t xml:space="preserve"> to determine an athlete’s true geographical origin. Secondly,</w:t>
      </w:r>
      <w:r w:rsidR="00B54098">
        <w:rPr>
          <w:rFonts w:asciiTheme="majorBidi" w:hAnsiTheme="majorBidi" w:cstheme="majorBidi"/>
          <w:sz w:val="24"/>
          <w:szCs w:val="24"/>
        </w:rPr>
        <w:t xml:space="preserve"> while our cohort of Middle African athletes was smaller than</w:t>
      </w:r>
      <w:r w:rsidR="009310E1">
        <w:rPr>
          <w:rFonts w:asciiTheme="majorBidi" w:hAnsiTheme="majorBidi" w:cstheme="majorBidi"/>
          <w:sz w:val="24"/>
          <w:szCs w:val="24"/>
        </w:rPr>
        <w:t xml:space="preserve"> the</w:t>
      </w:r>
      <w:r w:rsidR="00B54098">
        <w:rPr>
          <w:rFonts w:asciiTheme="majorBidi" w:hAnsiTheme="majorBidi" w:cstheme="majorBidi"/>
          <w:sz w:val="24"/>
          <w:szCs w:val="24"/>
        </w:rPr>
        <w:t xml:space="preserve"> other groups</w:t>
      </w:r>
      <w:r w:rsidR="00846EA6">
        <w:rPr>
          <w:rFonts w:asciiTheme="majorBidi" w:hAnsiTheme="majorBidi" w:cstheme="majorBidi"/>
          <w:sz w:val="24"/>
          <w:szCs w:val="24"/>
        </w:rPr>
        <w:t xml:space="preserve"> (n =59)</w:t>
      </w:r>
      <w:r w:rsidR="002B3A38">
        <w:rPr>
          <w:rFonts w:asciiTheme="majorBidi" w:hAnsiTheme="majorBidi" w:cstheme="majorBidi"/>
          <w:sz w:val="24"/>
          <w:szCs w:val="24"/>
        </w:rPr>
        <w:t>,</w:t>
      </w:r>
      <w:r w:rsidR="00B54098">
        <w:rPr>
          <w:rFonts w:asciiTheme="majorBidi" w:hAnsiTheme="majorBidi" w:cstheme="majorBidi"/>
          <w:sz w:val="24"/>
          <w:szCs w:val="24"/>
        </w:rPr>
        <w:t xml:space="preserve"> </w:t>
      </w:r>
      <w:r w:rsidR="0080185D">
        <w:rPr>
          <w:rFonts w:asciiTheme="majorBidi" w:hAnsiTheme="majorBidi" w:cstheme="majorBidi"/>
          <w:sz w:val="24"/>
          <w:szCs w:val="24"/>
        </w:rPr>
        <w:t xml:space="preserve">we believe </w:t>
      </w:r>
      <w:r w:rsidR="00B54098">
        <w:rPr>
          <w:rFonts w:asciiTheme="majorBidi" w:hAnsiTheme="majorBidi" w:cstheme="majorBidi"/>
          <w:sz w:val="24"/>
          <w:szCs w:val="24"/>
        </w:rPr>
        <w:t xml:space="preserve">it </w:t>
      </w:r>
      <w:r w:rsidR="009310E1">
        <w:rPr>
          <w:rFonts w:asciiTheme="majorBidi" w:hAnsiTheme="majorBidi" w:cstheme="majorBidi"/>
          <w:sz w:val="24"/>
          <w:szCs w:val="24"/>
        </w:rPr>
        <w:t xml:space="preserve">reflects </w:t>
      </w:r>
      <w:r w:rsidR="00B54098">
        <w:rPr>
          <w:rFonts w:asciiTheme="majorBidi" w:hAnsiTheme="majorBidi" w:cstheme="majorBidi"/>
          <w:sz w:val="24"/>
          <w:szCs w:val="24"/>
        </w:rPr>
        <w:t>a fair representation compared with other studies in black athletes</w:t>
      </w:r>
      <w:r w:rsidR="009310E1">
        <w:rPr>
          <w:rFonts w:asciiTheme="majorBidi" w:hAnsiTheme="majorBidi" w:cstheme="majorBidi"/>
          <w:sz w:val="24"/>
          <w:szCs w:val="24"/>
        </w:rPr>
        <w:t xml:space="preserve">. </w:t>
      </w:r>
      <w:r w:rsidR="0080185D">
        <w:rPr>
          <w:rFonts w:asciiTheme="majorBidi" w:hAnsiTheme="majorBidi" w:cstheme="majorBidi"/>
          <w:sz w:val="24"/>
          <w:szCs w:val="24"/>
        </w:rPr>
        <w:t xml:space="preserve"> Thirdly,</w:t>
      </w:r>
      <w:r w:rsidRPr="00B26D92">
        <w:rPr>
          <w:rFonts w:asciiTheme="majorBidi" w:hAnsiTheme="majorBidi" w:cstheme="majorBidi"/>
          <w:sz w:val="24"/>
          <w:szCs w:val="24"/>
        </w:rPr>
        <w:t xml:space="preserve"> ‘mixed race’ </w:t>
      </w:r>
      <w:r w:rsidR="00665069">
        <w:rPr>
          <w:rFonts w:asciiTheme="majorBidi" w:hAnsiTheme="majorBidi" w:cstheme="majorBidi"/>
          <w:sz w:val="24"/>
          <w:szCs w:val="24"/>
        </w:rPr>
        <w:t>is an understudied population,</w:t>
      </w:r>
      <w:r w:rsidRPr="00B26D92">
        <w:rPr>
          <w:rFonts w:asciiTheme="majorBidi" w:hAnsiTheme="majorBidi" w:cstheme="majorBidi"/>
          <w:sz w:val="24"/>
          <w:szCs w:val="24"/>
        </w:rPr>
        <w:t xml:space="preserve"> however we did not have the sample size required to compare mixed raced athletes to those of African origin. The same situation also applied to black </w:t>
      </w:r>
      <w:r w:rsidRPr="00B26D92">
        <w:rPr>
          <w:rFonts w:asciiTheme="majorBidi" w:hAnsiTheme="majorBidi" w:cstheme="majorBidi"/>
          <w:sz w:val="24"/>
          <w:szCs w:val="24"/>
        </w:rPr>
        <w:lastRenderedPageBreak/>
        <w:t>female athletes, since few present at our institution for PPE.</w:t>
      </w:r>
      <w:r w:rsidR="0080185D">
        <w:rPr>
          <w:rFonts w:asciiTheme="majorBidi" w:hAnsiTheme="majorBidi" w:cstheme="majorBidi"/>
          <w:sz w:val="24"/>
          <w:szCs w:val="24"/>
        </w:rPr>
        <w:t xml:space="preserve"> W</w:t>
      </w:r>
      <w:r w:rsidRPr="00B26D92">
        <w:rPr>
          <w:rFonts w:asciiTheme="majorBidi" w:hAnsiTheme="majorBidi" w:cstheme="majorBidi"/>
          <w:sz w:val="24"/>
          <w:szCs w:val="24"/>
        </w:rPr>
        <w:t xml:space="preserve">hilst all athletes with </w:t>
      </w:r>
      <w:proofErr w:type="spellStart"/>
      <w:r w:rsidRPr="00B26D92">
        <w:rPr>
          <w:rFonts w:asciiTheme="majorBidi" w:hAnsiTheme="majorBidi" w:cstheme="majorBidi"/>
          <w:sz w:val="24"/>
          <w:szCs w:val="24"/>
        </w:rPr>
        <w:t>inferolateral</w:t>
      </w:r>
      <w:proofErr w:type="spellEnd"/>
      <w:r w:rsidRPr="00B26D92">
        <w:rPr>
          <w:rFonts w:asciiTheme="majorBidi" w:hAnsiTheme="majorBidi" w:cstheme="majorBidi"/>
          <w:sz w:val="24"/>
          <w:szCs w:val="24"/>
        </w:rPr>
        <w:t xml:space="preserve"> TWI are annually followed-up, we recognise that a small proportion of athletes with HCM may not have been identified given the heterogeneity and aged-related penetrance of the condition. Finally, we acknowledge that the use of banned substances has the potential to </w:t>
      </w:r>
      <w:r w:rsidR="00F25579">
        <w:rPr>
          <w:rFonts w:asciiTheme="majorBidi" w:hAnsiTheme="majorBidi" w:cstheme="majorBidi"/>
          <w:sz w:val="24"/>
          <w:szCs w:val="24"/>
        </w:rPr>
        <w:t>cause LVH and concentric hypertrophy, however</w:t>
      </w:r>
      <w:r w:rsidRPr="00B26D92">
        <w:rPr>
          <w:rFonts w:asciiTheme="majorBidi" w:hAnsiTheme="majorBidi" w:cstheme="majorBidi"/>
          <w:sz w:val="24"/>
          <w:szCs w:val="24"/>
        </w:rPr>
        <w:t xml:space="preserve"> as part of the medical history, the use of medication and supplementation is noted. None of the athletes within the present study reported the use of any illicit substances, however we did not specifically test for illicit drugs</w:t>
      </w:r>
      <w:r w:rsidR="008F3723">
        <w:rPr>
          <w:rFonts w:asciiTheme="majorBidi" w:hAnsiTheme="majorBidi" w:cstheme="majorBidi"/>
          <w:sz w:val="24"/>
          <w:szCs w:val="24"/>
        </w:rPr>
        <w:t xml:space="preserve">. </w:t>
      </w:r>
    </w:p>
    <w:p w14:paraId="459F1292" w14:textId="77777777" w:rsidR="00B26D92" w:rsidRPr="00B26D92" w:rsidRDefault="00B26D92" w:rsidP="009D6E33">
      <w:pPr>
        <w:spacing w:line="480" w:lineRule="auto"/>
        <w:jc w:val="both"/>
        <w:rPr>
          <w:rFonts w:asciiTheme="majorBidi" w:hAnsiTheme="majorBidi" w:cstheme="majorBidi"/>
          <w:sz w:val="24"/>
          <w:szCs w:val="24"/>
        </w:rPr>
      </w:pPr>
      <w:bookmarkStart w:id="1" w:name="_GoBack"/>
      <w:bookmarkEnd w:id="1"/>
    </w:p>
    <w:p w14:paraId="02983EAA" w14:textId="77777777" w:rsidR="00B26D92" w:rsidRPr="009D6E33" w:rsidRDefault="00B26D92" w:rsidP="009D6E33">
      <w:pPr>
        <w:spacing w:line="480" w:lineRule="auto"/>
        <w:jc w:val="both"/>
        <w:rPr>
          <w:rFonts w:asciiTheme="majorBidi" w:hAnsiTheme="majorBidi" w:cstheme="majorBidi"/>
          <w:b/>
          <w:bCs/>
          <w:sz w:val="24"/>
          <w:szCs w:val="24"/>
        </w:rPr>
      </w:pPr>
      <w:r w:rsidRPr="009D6E33">
        <w:rPr>
          <w:rFonts w:asciiTheme="majorBidi" w:hAnsiTheme="majorBidi" w:cstheme="majorBidi"/>
          <w:b/>
          <w:bCs/>
          <w:sz w:val="24"/>
          <w:szCs w:val="24"/>
        </w:rPr>
        <w:t>Conclusion</w:t>
      </w:r>
    </w:p>
    <w:p w14:paraId="29C7532F" w14:textId="71CB1043" w:rsidR="00AE2FBC" w:rsidRPr="00C36CA9" w:rsidRDefault="00B26D92" w:rsidP="00C36CA9">
      <w:pPr>
        <w:spacing w:line="480" w:lineRule="auto"/>
        <w:jc w:val="both"/>
        <w:rPr>
          <w:rFonts w:asciiTheme="majorBidi" w:hAnsiTheme="majorBidi" w:cstheme="majorBidi"/>
          <w:sz w:val="24"/>
          <w:szCs w:val="24"/>
        </w:rPr>
      </w:pPr>
      <w:r w:rsidRPr="00B26D92">
        <w:rPr>
          <w:rFonts w:asciiTheme="majorBidi" w:hAnsiTheme="majorBidi" w:cstheme="majorBidi"/>
          <w:sz w:val="24"/>
          <w:szCs w:val="24"/>
        </w:rPr>
        <w:t xml:space="preserve"> </w:t>
      </w:r>
      <w:r w:rsidR="00F57774">
        <w:rPr>
          <w:rFonts w:asciiTheme="majorBidi" w:hAnsiTheme="majorBidi" w:cstheme="majorBidi"/>
          <w:sz w:val="24"/>
          <w:szCs w:val="24"/>
        </w:rPr>
        <w:t>T</w:t>
      </w:r>
      <w:r w:rsidRPr="00B26D92">
        <w:rPr>
          <w:rFonts w:asciiTheme="majorBidi" w:hAnsiTheme="majorBidi" w:cstheme="majorBidi"/>
          <w:sz w:val="24"/>
          <w:szCs w:val="24"/>
        </w:rPr>
        <w:t xml:space="preserve">he collective term ‘black’ should not imply that the hearts of all black athletes are universally comparable.  There is considerable variability in the cardiac electrical and structural remodelling response to exercise that appears to be governed in part by geographic origin.  </w:t>
      </w:r>
      <w:r w:rsidR="006E7E79" w:rsidRPr="00B26D92">
        <w:rPr>
          <w:rFonts w:asciiTheme="majorBidi" w:hAnsiTheme="majorBidi" w:cstheme="majorBidi"/>
          <w:sz w:val="24"/>
          <w:szCs w:val="24"/>
        </w:rPr>
        <w:t>Black athletes from West and Middle Africa have a significantly higher prevalence of abnormal TWI and greater LV wall thickness, and LV mass than black athlete of East African and West Asian origin</w:t>
      </w:r>
      <w:r w:rsidR="000D754A">
        <w:rPr>
          <w:rFonts w:asciiTheme="majorBidi" w:hAnsiTheme="majorBidi" w:cstheme="majorBidi"/>
          <w:sz w:val="24"/>
          <w:szCs w:val="24"/>
        </w:rPr>
        <w:t>.</w:t>
      </w:r>
      <w:r w:rsidR="006E7E79" w:rsidRPr="00B26D92">
        <w:rPr>
          <w:rFonts w:asciiTheme="majorBidi" w:hAnsiTheme="majorBidi" w:cstheme="majorBidi"/>
          <w:sz w:val="24"/>
          <w:szCs w:val="24"/>
        </w:rPr>
        <w:t xml:space="preserve"> </w:t>
      </w:r>
      <w:r w:rsidRPr="00B26D92">
        <w:rPr>
          <w:rFonts w:asciiTheme="majorBidi" w:hAnsiTheme="majorBidi" w:cstheme="majorBidi"/>
          <w:sz w:val="24"/>
          <w:szCs w:val="24"/>
        </w:rPr>
        <w:t>While the aetiology of the TWI in black athletes is unclear, there was a link between abnormal TWI and LV wall thickening and concentric LV remodelling. The precise significance of these</w:t>
      </w:r>
      <w:r w:rsidR="006E7E79">
        <w:rPr>
          <w:rFonts w:asciiTheme="majorBidi" w:hAnsiTheme="majorBidi" w:cstheme="majorBidi"/>
          <w:sz w:val="24"/>
          <w:szCs w:val="24"/>
        </w:rPr>
        <w:t xml:space="preserve"> observations</w:t>
      </w:r>
      <w:r w:rsidRPr="00B26D92">
        <w:rPr>
          <w:rFonts w:asciiTheme="majorBidi" w:hAnsiTheme="majorBidi" w:cstheme="majorBidi"/>
          <w:sz w:val="24"/>
          <w:szCs w:val="24"/>
        </w:rPr>
        <w:t xml:space="preserve"> require</w:t>
      </w:r>
      <w:r w:rsidR="00F57774">
        <w:rPr>
          <w:rFonts w:asciiTheme="majorBidi" w:hAnsiTheme="majorBidi" w:cstheme="majorBidi"/>
          <w:sz w:val="24"/>
          <w:szCs w:val="24"/>
        </w:rPr>
        <w:t>s</w:t>
      </w:r>
      <w:r w:rsidRPr="00B26D92">
        <w:rPr>
          <w:rFonts w:asciiTheme="majorBidi" w:hAnsiTheme="majorBidi" w:cstheme="majorBidi"/>
          <w:sz w:val="24"/>
          <w:szCs w:val="24"/>
        </w:rPr>
        <w:t xml:space="preserve"> a prospective multi centre longitudinal study.</w:t>
      </w:r>
    </w:p>
    <w:p w14:paraId="10084602" w14:textId="77777777" w:rsidR="00C36CA9" w:rsidRDefault="00C36CA9" w:rsidP="009D6E33">
      <w:pPr>
        <w:pStyle w:val="Body"/>
        <w:spacing w:line="480" w:lineRule="auto"/>
        <w:jc w:val="both"/>
        <w:rPr>
          <w:rFonts w:ascii="Times New Roman" w:eastAsia="Cambria" w:hAnsi="Times New Roman" w:cs="Times New Roman"/>
          <w:b/>
          <w:bCs/>
          <w:sz w:val="24"/>
          <w:szCs w:val="24"/>
          <w:lang w:val="en-GB"/>
        </w:rPr>
      </w:pPr>
    </w:p>
    <w:p w14:paraId="0447B610" w14:textId="38BBD489" w:rsidR="00B26D92" w:rsidRPr="00367E09" w:rsidRDefault="00367E09" w:rsidP="009D6E33">
      <w:pPr>
        <w:spacing w:line="240" w:lineRule="auto"/>
        <w:jc w:val="both"/>
        <w:rPr>
          <w:rFonts w:asciiTheme="majorBidi" w:hAnsiTheme="majorBidi" w:cstheme="majorBidi"/>
          <w:b/>
          <w:bCs/>
          <w:sz w:val="24"/>
          <w:szCs w:val="24"/>
        </w:rPr>
      </w:pPr>
      <w:r w:rsidRPr="00367E09">
        <w:rPr>
          <w:rFonts w:asciiTheme="majorBidi" w:hAnsiTheme="majorBidi" w:cstheme="majorBidi"/>
          <w:b/>
          <w:bCs/>
          <w:sz w:val="24"/>
          <w:szCs w:val="24"/>
        </w:rPr>
        <w:t>References</w:t>
      </w:r>
    </w:p>
    <w:p w14:paraId="2B480573" w14:textId="77777777" w:rsidR="00665069" w:rsidRPr="00665069" w:rsidRDefault="00B26D92" w:rsidP="00665069">
      <w:pPr>
        <w:pStyle w:val="EndNoteBibliography"/>
        <w:spacing w:after="0"/>
      </w:pPr>
      <w:r>
        <w:rPr>
          <w:rFonts w:asciiTheme="majorBidi" w:hAnsiTheme="majorBidi" w:cstheme="majorBidi"/>
          <w:sz w:val="24"/>
          <w:szCs w:val="24"/>
        </w:rPr>
        <w:fldChar w:fldCharType="begin"/>
      </w:r>
      <w:r>
        <w:rPr>
          <w:rFonts w:asciiTheme="majorBidi" w:hAnsiTheme="majorBidi" w:cstheme="majorBidi"/>
          <w:sz w:val="24"/>
          <w:szCs w:val="24"/>
        </w:rPr>
        <w:instrText xml:space="preserve"> ADDIN EN.REFLIST </w:instrText>
      </w:r>
      <w:r>
        <w:rPr>
          <w:rFonts w:asciiTheme="majorBidi" w:hAnsiTheme="majorBidi" w:cstheme="majorBidi"/>
          <w:sz w:val="24"/>
          <w:szCs w:val="24"/>
        </w:rPr>
        <w:fldChar w:fldCharType="separate"/>
      </w:r>
      <w:r w:rsidR="00665069" w:rsidRPr="00665069">
        <w:t>1.</w:t>
      </w:r>
      <w:r w:rsidR="00665069" w:rsidRPr="00665069">
        <w:tab/>
        <w:t>Harmon KG, Asif IM, Klossner D, Drezner JA. Incidence of Sudden Cardiac Death in National Collegiate Athletic Association Athletes. Circulation 2011;</w:t>
      </w:r>
      <w:r w:rsidR="00665069" w:rsidRPr="00665069">
        <w:rPr>
          <w:b/>
        </w:rPr>
        <w:t>123</w:t>
      </w:r>
      <w:r w:rsidR="00665069" w:rsidRPr="00665069">
        <w:t>(15):1594-1600.</w:t>
      </w:r>
    </w:p>
    <w:p w14:paraId="590ECA9A" w14:textId="77777777" w:rsidR="00665069" w:rsidRPr="00665069" w:rsidRDefault="00665069" w:rsidP="00665069">
      <w:pPr>
        <w:pStyle w:val="EndNoteBibliography"/>
        <w:spacing w:after="0"/>
      </w:pPr>
      <w:r w:rsidRPr="00665069">
        <w:t>2.</w:t>
      </w:r>
      <w:r w:rsidRPr="00665069">
        <w:tab/>
        <w:t>Mont L, Pelliccia A, Sharma S, Biffi A, Borjesson M, Terradellas JB, Carré F, Guasch E, Heidbuchel H, Gerche AL. Pre-participation cardiovascular evaluation for athletic participants to prevent sudden death: Position paper from the EHRA and the EACPR, branches of the ESC. Endorsed by APHRS, HRS, and SOLAECE. EP Europace 2016;</w:t>
      </w:r>
      <w:r w:rsidRPr="00665069">
        <w:rPr>
          <w:b/>
        </w:rPr>
        <w:t>19</w:t>
      </w:r>
      <w:r w:rsidRPr="00665069">
        <w:t>(1):139-163.</w:t>
      </w:r>
    </w:p>
    <w:p w14:paraId="6BD78786" w14:textId="77777777" w:rsidR="00665069" w:rsidRPr="00665069" w:rsidRDefault="00665069" w:rsidP="00665069">
      <w:pPr>
        <w:pStyle w:val="EndNoteBibliography"/>
        <w:spacing w:after="0"/>
      </w:pPr>
      <w:r w:rsidRPr="00665069">
        <w:lastRenderedPageBreak/>
        <w:t>3.</w:t>
      </w:r>
      <w:r w:rsidRPr="00665069">
        <w:tab/>
        <w:t>Papadakis M, Carre F, Kervio G, Rawlins J, Panoulas VF, Chandra N, Basavarajaiah S, Carby L, Fonseca T, Sharma S. The prevalence, distribution, and clinical outcomes of electrocardiographic repolarization patterns in male athletes of African/Afro-Caribbean origin. European heart journal 2011;</w:t>
      </w:r>
      <w:r w:rsidRPr="00665069">
        <w:rPr>
          <w:b/>
        </w:rPr>
        <w:t>32</w:t>
      </w:r>
      <w:r w:rsidRPr="00665069">
        <w:t>(18):2304-2313.</w:t>
      </w:r>
    </w:p>
    <w:p w14:paraId="17285645" w14:textId="77777777" w:rsidR="00665069" w:rsidRPr="00665069" w:rsidRDefault="00665069" w:rsidP="00665069">
      <w:pPr>
        <w:pStyle w:val="EndNoteBibliography"/>
        <w:spacing w:after="0"/>
      </w:pPr>
      <w:r w:rsidRPr="00665069">
        <w:t>4.</w:t>
      </w:r>
      <w:r w:rsidRPr="00665069">
        <w:tab/>
        <w:t>Basavarajaiah S, Boraita A, Whyte G, Wilson M, Carby L, Shah A, Sharma S. Ethnic differences in left ventricular remodeling in highly-trained athletes relevance to differentiating physiologic left ventricular hypertrophy from hypertrophic cardiomyopathy. J Am Coll Cardiol 2008;</w:t>
      </w:r>
      <w:r w:rsidRPr="00665069">
        <w:rPr>
          <w:b/>
        </w:rPr>
        <w:t>51</w:t>
      </w:r>
      <w:r w:rsidRPr="00665069">
        <w:t>(23):2256-62.</w:t>
      </w:r>
    </w:p>
    <w:p w14:paraId="026A1D07" w14:textId="77777777" w:rsidR="00665069" w:rsidRPr="00665069" w:rsidRDefault="00665069" w:rsidP="00665069">
      <w:pPr>
        <w:pStyle w:val="EndNoteBibliography"/>
        <w:spacing w:after="0"/>
      </w:pPr>
      <w:r w:rsidRPr="00665069">
        <w:t>5.</w:t>
      </w:r>
      <w:r w:rsidRPr="00665069">
        <w:tab/>
        <w:t>Maron BJ. Sudden death in young athletes. New England Journal of Medicine 2003;</w:t>
      </w:r>
      <w:r w:rsidRPr="00665069">
        <w:rPr>
          <w:b/>
        </w:rPr>
        <w:t>349</w:t>
      </w:r>
      <w:r w:rsidRPr="00665069">
        <w:t>(11):1064-1075.</w:t>
      </w:r>
    </w:p>
    <w:p w14:paraId="7E3A4A93" w14:textId="77777777" w:rsidR="00665069" w:rsidRPr="00665069" w:rsidRDefault="00665069" w:rsidP="00665069">
      <w:pPr>
        <w:pStyle w:val="EndNoteBibliography"/>
        <w:spacing w:after="0"/>
      </w:pPr>
      <w:r w:rsidRPr="00665069">
        <w:t>6.</w:t>
      </w:r>
      <w:r w:rsidRPr="00665069">
        <w:tab/>
        <w:t>Sharma S, Drezner JA, Baggish A, Papadakis M, Wilson MG, Prutkin JM, La Gerche A, Ackerman MJ, Borjesson M, Salerno JC. International recommendations for electrocardiographic interpretation in athletes. European Heart Journal.</w:t>
      </w:r>
    </w:p>
    <w:p w14:paraId="685DB173" w14:textId="77777777" w:rsidR="00665069" w:rsidRPr="00665069" w:rsidRDefault="00665069" w:rsidP="00665069">
      <w:pPr>
        <w:pStyle w:val="EndNoteBibliography"/>
        <w:spacing w:after="0"/>
      </w:pPr>
      <w:r w:rsidRPr="00665069">
        <w:t>7.</w:t>
      </w:r>
      <w:r w:rsidRPr="00665069">
        <w:tab/>
        <w:t>Sliwa K, Damasceno A, Mayosi BM. Epidemiology and Etiology of Cardiomyopathy in Africa. Circulation 2005;</w:t>
      </w:r>
      <w:r w:rsidRPr="00665069">
        <w:rPr>
          <w:b/>
        </w:rPr>
        <w:t>112</w:t>
      </w:r>
      <w:r w:rsidRPr="00665069">
        <w:t>(23):3577-3583.</w:t>
      </w:r>
    </w:p>
    <w:p w14:paraId="1B193A4B" w14:textId="77777777" w:rsidR="00665069" w:rsidRPr="00665069" w:rsidRDefault="00665069" w:rsidP="00665069">
      <w:pPr>
        <w:pStyle w:val="EndNoteBibliography"/>
        <w:spacing w:after="0"/>
      </w:pPr>
      <w:r w:rsidRPr="00665069">
        <w:t>8.</w:t>
      </w:r>
      <w:r w:rsidRPr="00665069">
        <w:tab/>
        <w:t>Keates AK, Mocumbi AO, Ntsekhe M, Sliwa K, Stewart S. Cardiovascular disease in Africa: epidemiological profile and challenges. Nature Reviews Cardiology 2017;</w:t>
      </w:r>
      <w:r w:rsidRPr="00665069">
        <w:rPr>
          <w:b/>
        </w:rPr>
        <w:t>14</w:t>
      </w:r>
      <w:r w:rsidRPr="00665069">
        <w:t>(5):273-293.</w:t>
      </w:r>
    </w:p>
    <w:p w14:paraId="15979D84" w14:textId="5DB8F5CE" w:rsidR="00665069" w:rsidRPr="00665069" w:rsidRDefault="00665069" w:rsidP="00665069">
      <w:pPr>
        <w:pStyle w:val="EndNoteBibliography"/>
        <w:spacing w:after="0"/>
      </w:pPr>
      <w:r w:rsidRPr="00665069">
        <w:t>9.</w:t>
      </w:r>
      <w:r w:rsidRPr="00665069">
        <w:tab/>
        <w:t xml:space="preserve">division UDoEaSAS. </w:t>
      </w:r>
      <w:r w:rsidRPr="00665069">
        <w:rPr>
          <w:i/>
        </w:rPr>
        <w:t xml:space="preserve">Methodology.  Standard country or area codes for statistical use (M49) </w:t>
      </w:r>
      <w:hyperlink r:id="rId6" w:history="1">
        <w:r w:rsidRPr="00665069">
          <w:rPr>
            <w:rStyle w:val="Hyperlink"/>
          </w:rPr>
          <w:t>https://unstats.un.org/unsd/methodology/m49/</w:t>
        </w:r>
      </w:hyperlink>
      <w:r w:rsidRPr="00665069">
        <w:t>.</w:t>
      </w:r>
    </w:p>
    <w:p w14:paraId="1C599D8C" w14:textId="77777777" w:rsidR="00665069" w:rsidRPr="00665069" w:rsidRDefault="00665069" w:rsidP="00665069">
      <w:pPr>
        <w:pStyle w:val="EndNoteBibliography"/>
        <w:spacing w:after="0"/>
      </w:pPr>
      <w:r w:rsidRPr="00665069">
        <w:t>10.</w:t>
      </w:r>
      <w:r w:rsidRPr="00665069">
        <w:tab/>
        <w:t>Pelliccia A, Caselli S, Sharma S, Basso C, Bax JJ, Corrado D, D’Andrea A, D’Ascenzi F, Di Paolo FM, Edvardsen T. European Association of Preventive Cardiology (EAPC) and European Association of Cardiovascular Imaging (EACVI) joint position statement: recommendations for the indication and interpretation of cardiovascular imaging in the evaluation of the athlete’s heart. European heart journal 2017.</w:t>
      </w:r>
    </w:p>
    <w:p w14:paraId="5778B2D9" w14:textId="77777777" w:rsidR="00665069" w:rsidRPr="00665069" w:rsidRDefault="00665069" w:rsidP="00665069">
      <w:pPr>
        <w:pStyle w:val="EndNoteBibliography"/>
        <w:spacing w:after="0"/>
      </w:pPr>
      <w:r w:rsidRPr="00665069">
        <w:t>11.</w:t>
      </w:r>
      <w:r w:rsidRPr="00665069">
        <w:tab/>
        <w:t>Riding NR, Salah O, Sharma S, Carre F, O'Hanlon R, George KP, Hamilton B, Chalabi H, Whyte GP, Wilson MG. Do big athletes have big hearts? Impact of extreme anthropometry upon cardiac hypertrophy in professional male athletes. Br J Sports Med 2012;</w:t>
      </w:r>
      <w:r w:rsidRPr="00665069">
        <w:rPr>
          <w:b/>
        </w:rPr>
        <w:t>46 Suppl 1</w:t>
      </w:r>
      <w:r w:rsidRPr="00665069">
        <w:t>:i90-7.</w:t>
      </w:r>
    </w:p>
    <w:p w14:paraId="0F906E0F" w14:textId="77777777" w:rsidR="00665069" w:rsidRPr="00665069" w:rsidRDefault="00665069" w:rsidP="00665069">
      <w:pPr>
        <w:pStyle w:val="EndNoteBibliography"/>
        <w:spacing w:after="0"/>
      </w:pPr>
      <w:r w:rsidRPr="00665069">
        <w:t>12.</w:t>
      </w:r>
      <w:r w:rsidRPr="00665069">
        <w:tab/>
        <w:t>Lang RM, Badano LP, Mor-Avi V, Afilalo J, Armstrong A, Ernande L, Flachskampf FA, Foster E, Goldstein SA, Kuznetsova T. Recommendations for cardiac chamber quantification by echocardiography in adults: an update from the American Society of Echocardiography and the European Association of Cardiovascular Imaging. Journal of the American Society of Echocardiography 2015;</w:t>
      </w:r>
      <w:r w:rsidRPr="00665069">
        <w:rPr>
          <w:b/>
        </w:rPr>
        <w:t>28</w:t>
      </w:r>
      <w:r w:rsidRPr="00665069">
        <w:t>(1):1-39. e14.</w:t>
      </w:r>
    </w:p>
    <w:p w14:paraId="0DDD49A1" w14:textId="77777777" w:rsidR="00665069" w:rsidRPr="00665069" w:rsidRDefault="00665069" w:rsidP="00665069">
      <w:pPr>
        <w:pStyle w:val="EndNoteBibliography"/>
        <w:spacing w:after="0"/>
      </w:pPr>
      <w:r w:rsidRPr="00665069">
        <w:t>13.</w:t>
      </w:r>
      <w:r w:rsidRPr="00665069">
        <w:tab/>
        <w:t>Maron BJ, Zipes DP, Kovacs RJ. Eligibility and Disqualification Recommendations for Competitive Athletes With Cardiovascular Abnormalities: Preamble, Principles, and General Considerations. A Scientific Statement From the American Heart Association and American College of Cardiology 2015;</w:t>
      </w:r>
      <w:r w:rsidRPr="00665069">
        <w:rPr>
          <w:b/>
        </w:rPr>
        <w:t>66</w:t>
      </w:r>
      <w:r w:rsidRPr="00665069">
        <w:t>(21):2343-2349.</w:t>
      </w:r>
    </w:p>
    <w:p w14:paraId="0097B51E" w14:textId="77777777" w:rsidR="00665069" w:rsidRPr="00665069" w:rsidRDefault="00665069" w:rsidP="00665069">
      <w:pPr>
        <w:pStyle w:val="EndNoteBibliography"/>
        <w:spacing w:after="0"/>
      </w:pPr>
      <w:r w:rsidRPr="00665069">
        <w:t>14.</w:t>
      </w:r>
      <w:r w:rsidRPr="00665069">
        <w:tab/>
        <w:t>Campbell MC, Tishkoff SA. African genetic diversity: implications for human demographic history, modern human origins, and complex disease mapping. Annu Rev Genomics Hum Genet 2008;</w:t>
      </w:r>
      <w:r w:rsidRPr="00665069">
        <w:rPr>
          <w:b/>
        </w:rPr>
        <w:t>9</w:t>
      </w:r>
      <w:r w:rsidRPr="00665069">
        <w:t>:403-433.</w:t>
      </w:r>
    </w:p>
    <w:p w14:paraId="30E271A9" w14:textId="77777777" w:rsidR="00665069" w:rsidRPr="00665069" w:rsidRDefault="00665069" w:rsidP="00665069">
      <w:pPr>
        <w:pStyle w:val="EndNoteBibliography"/>
        <w:spacing w:after="0"/>
      </w:pPr>
      <w:r w:rsidRPr="00665069">
        <w:t>15.</w:t>
      </w:r>
      <w:r w:rsidRPr="00665069">
        <w:tab/>
        <w:t>Maron BJ, Carney KP, Lever HM, Lewis JF, Barac I, Casey SA, Sherrid MV. Relationship of race to sudden cardiac death in competitive athletes with hypertrophic cardiomyopathy. J Am Coll Cardiol 2003;</w:t>
      </w:r>
      <w:r w:rsidRPr="00665069">
        <w:rPr>
          <w:b/>
        </w:rPr>
        <w:t>41</w:t>
      </w:r>
      <w:r w:rsidRPr="00665069">
        <w:t>(6):974-80.</w:t>
      </w:r>
    </w:p>
    <w:p w14:paraId="165E9B73" w14:textId="77777777" w:rsidR="00665069" w:rsidRPr="00665069" w:rsidRDefault="00665069" w:rsidP="00665069">
      <w:pPr>
        <w:pStyle w:val="EndNoteBibliography"/>
        <w:spacing w:after="0"/>
      </w:pPr>
      <w:r w:rsidRPr="00665069">
        <w:t>16.</w:t>
      </w:r>
      <w:r w:rsidRPr="00665069">
        <w:tab/>
        <w:t>Di Paolo FM, Schmied C, Zerguini YA, Junge A, Quattrini F, Culasso F, Dvorak J, Pelliccia A. The athlete's heart in adolescent Africans: an electrocardiographic and echocardiographic study. Journal of the American College of Cardiology 2012;</w:t>
      </w:r>
      <w:r w:rsidRPr="00665069">
        <w:rPr>
          <w:b/>
        </w:rPr>
        <w:t>59</w:t>
      </w:r>
      <w:r w:rsidRPr="00665069">
        <w:t>(11):1029-1036.</w:t>
      </w:r>
    </w:p>
    <w:p w14:paraId="1E27A845" w14:textId="77777777" w:rsidR="00665069" w:rsidRPr="00665069" w:rsidRDefault="00665069" w:rsidP="00665069">
      <w:pPr>
        <w:pStyle w:val="EndNoteBibliography"/>
        <w:spacing w:after="0"/>
      </w:pPr>
      <w:r w:rsidRPr="00665069">
        <w:t>17.</w:t>
      </w:r>
      <w:r w:rsidRPr="00665069">
        <w:tab/>
        <w:t>Schmied C, Zerguini Y, Junge A, Tscholl P, Pelliccia A, Mayosi B, Dvorak J. Cardiac findings in the precompetition medical assessment of football players participating in the 2009 African Under-17 Championships in Algeria. British Journal of Sports Medicine 2009;</w:t>
      </w:r>
      <w:r w:rsidRPr="00665069">
        <w:rPr>
          <w:b/>
        </w:rPr>
        <w:t>43</w:t>
      </w:r>
      <w:r w:rsidRPr="00665069">
        <w:t>(9):716-721.</w:t>
      </w:r>
    </w:p>
    <w:p w14:paraId="2EA30A49" w14:textId="77777777" w:rsidR="00665069" w:rsidRPr="00665069" w:rsidRDefault="00665069" w:rsidP="00665069">
      <w:pPr>
        <w:pStyle w:val="EndNoteBibliography"/>
        <w:spacing w:after="0"/>
      </w:pPr>
      <w:r w:rsidRPr="00665069">
        <w:t>18.</w:t>
      </w:r>
      <w:r w:rsidRPr="00665069">
        <w:tab/>
        <w:t>Littmann D. Persistence of the juvenile pattern in the precordial leads of healthy adult Negroes, with report of electrocardiographic survey on three hundred Negro and two hundred white subjects. American heart journal 1946;</w:t>
      </w:r>
      <w:r w:rsidRPr="00665069">
        <w:rPr>
          <w:b/>
        </w:rPr>
        <w:t>32</w:t>
      </w:r>
      <w:r w:rsidRPr="00665069">
        <w:t>(3):370-382.</w:t>
      </w:r>
    </w:p>
    <w:p w14:paraId="0F12EB59" w14:textId="77777777" w:rsidR="00665069" w:rsidRPr="00665069" w:rsidRDefault="00665069" w:rsidP="00665069">
      <w:pPr>
        <w:pStyle w:val="EndNoteBibliography"/>
        <w:spacing w:after="0"/>
      </w:pPr>
      <w:r w:rsidRPr="00665069">
        <w:lastRenderedPageBreak/>
        <w:t>19.</w:t>
      </w:r>
      <w:r w:rsidRPr="00665069">
        <w:tab/>
        <w:t>Sheikh N, Papadakis M, Panoulas VF, Prakash K, Millar L, Adami P, Zaidi A, Gati S, Wilson M, Carr-White G. Comparison of hypertrophic cardiomyopathy in Afro-Caribbean versus white patients in the UK. Heart 2016:heartjnl-2016-309843.</w:t>
      </w:r>
    </w:p>
    <w:p w14:paraId="1DEE6489" w14:textId="77777777" w:rsidR="00665069" w:rsidRPr="00665069" w:rsidRDefault="00665069" w:rsidP="00665069">
      <w:pPr>
        <w:pStyle w:val="EndNoteBibliography"/>
        <w:spacing w:after="0"/>
      </w:pPr>
      <w:r w:rsidRPr="00665069">
        <w:t>20.</w:t>
      </w:r>
      <w:r w:rsidRPr="00665069">
        <w:tab/>
        <w:t>Sheikh N, Papadakis M, Ghani S, Zaidi A, Gati S, Adami P, Carré F, Schnell F, Avila P, Wilson M. Comparison of ECG criteria for the detection of cardiac abnormalities in elite black and white athletes. Circulation 2014:CIRCULATIONAHA. 113.006179.</w:t>
      </w:r>
    </w:p>
    <w:p w14:paraId="3A50AFD2" w14:textId="77777777" w:rsidR="00665069" w:rsidRPr="00665069" w:rsidRDefault="00665069" w:rsidP="00665069">
      <w:pPr>
        <w:pStyle w:val="EndNoteBibliography"/>
        <w:spacing w:after="0"/>
      </w:pPr>
      <w:r w:rsidRPr="00665069">
        <w:t>21.</w:t>
      </w:r>
      <w:r w:rsidRPr="00665069">
        <w:tab/>
        <w:t>Waase MP, Mutharasan RK, Whang W, DiTullio MR, DiFiori JP, Callahan L, Mancell J, Phelan D, Schwartz A, Homma S. Electrocardiographic findings in national basketball association athletes. JAMA cardiology 2018;</w:t>
      </w:r>
      <w:r w:rsidRPr="00665069">
        <w:rPr>
          <w:b/>
        </w:rPr>
        <w:t>3</w:t>
      </w:r>
      <w:r w:rsidRPr="00665069">
        <w:t>(1):69-74.</w:t>
      </w:r>
    </w:p>
    <w:p w14:paraId="2D672115" w14:textId="77777777" w:rsidR="00665069" w:rsidRPr="00665069" w:rsidRDefault="00665069" w:rsidP="00665069">
      <w:pPr>
        <w:pStyle w:val="EndNoteBibliography"/>
        <w:spacing w:after="0"/>
      </w:pPr>
      <w:r w:rsidRPr="00665069">
        <w:t>22.</w:t>
      </w:r>
      <w:r w:rsidRPr="00665069">
        <w:tab/>
        <w:t>Drazner MH, Dries DL, Peshock RM, Cooper RS, Klassen C, Kazi F, Willett D, Victor RG. Left Ventricular Hypertrophy Is More Prevalent in Blacks Than Whites in the General Population The Dallas Heart Study. Hypertension 2005;</w:t>
      </w:r>
      <w:r w:rsidRPr="00665069">
        <w:rPr>
          <w:b/>
        </w:rPr>
        <w:t>46</w:t>
      </w:r>
      <w:r w:rsidRPr="00665069">
        <w:t>(1):124-129.</w:t>
      </w:r>
    </w:p>
    <w:p w14:paraId="3532FAE4" w14:textId="77777777" w:rsidR="00665069" w:rsidRPr="00665069" w:rsidRDefault="00665069" w:rsidP="00665069">
      <w:pPr>
        <w:pStyle w:val="EndNoteBibliography"/>
        <w:spacing w:after="0"/>
      </w:pPr>
      <w:r w:rsidRPr="00665069">
        <w:t>23.</w:t>
      </w:r>
      <w:r w:rsidRPr="00665069">
        <w:tab/>
        <w:t>Ogah OS, Rayner BL. Recent advances in hypertension in sub-Saharan Africa. Heart 2013:heartjnl-2012-303227.</w:t>
      </w:r>
    </w:p>
    <w:p w14:paraId="0A87F8BB" w14:textId="77777777" w:rsidR="00665069" w:rsidRPr="00665069" w:rsidRDefault="00665069" w:rsidP="00665069">
      <w:pPr>
        <w:pStyle w:val="EndNoteBibliography"/>
      </w:pPr>
      <w:r w:rsidRPr="00665069">
        <w:t>24.</w:t>
      </w:r>
      <w:r w:rsidRPr="00665069">
        <w:tab/>
        <w:t>Heffernan KS, Jae SY, Wilund KR, Woods JA, Fernhall B. Racial differences in central blood pressure and vascular function in young men. American Journal of Physiology-Heart and Circulatory Physiology 2008;</w:t>
      </w:r>
      <w:r w:rsidRPr="00665069">
        <w:rPr>
          <w:b/>
        </w:rPr>
        <w:t>295</w:t>
      </w:r>
      <w:r w:rsidRPr="00665069">
        <w:t>(6):H2380-H2387.</w:t>
      </w:r>
    </w:p>
    <w:p w14:paraId="58152D96" w14:textId="77777777" w:rsidR="00665069" w:rsidRDefault="00B26D92" w:rsidP="00665069">
      <w:pPr>
        <w:spacing w:line="240" w:lineRule="auto"/>
        <w:jc w:val="both"/>
        <w:rPr>
          <w:rFonts w:asciiTheme="majorBidi" w:hAnsiTheme="majorBidi" w:cstheme="majorBidi"/>
          <w:sz w:val="24"/>
          <w:szCs w:val="24"/>
        </w:rPr>
      </w:pPr>
      <w:r>
        <w:rPr>
          <w:rFonts w:asciiTheme="majorBidi" w:hAnsiTheme="majorBidi" w:cstheme="majorBidi"/>
          <w:sz w:val="24"/>
          <w:szCs w:val="24"/>
        </w:rPr>
        <w:fldChar w:fldCharType="end"/>
      </w:r>
    </w:p>
    <w:p w14:paraId="37266C77" w14:textId="67197E75" w:rsidR="00440C00" w:rsidRDefault="00C35160" w:rsidP="00665069">
      <w:pPr>
        <w:spacing w:line="240" w:lineRule="auto"/>
        <w:jc w:val="both"/>
        <w:rPr>
          <w:rFonts w:asciiTheme="majorBidi" w:hAnsiTheme="majorBidi" w:cstheme="majorBidi"/>
          <w:sz w:val="24"/>
          <w:szCs w:val="24"/>
        </w:rPr>
      </w:pPr>
      <w:r w:rsidRPr="00C35160">
        <w:rPr>
          <w:rFonts w:asciiTheme="majorBidi" w:hAnsiTheme="majorBidi" w:cstheme="majorBidi"/>
          <w:b/>
          <w:bCs/>
          <w:sz w:val="24"/>
          <w:szCs w:val="24"/>
        </w:rPr>
        <w:t>Figure 1</w:t>
      </w:r>
      <w:r>
        <w:rPr>
          <w:rFonts w:asciiTheme="majorBidi" w:hAnsiTheme="majorBidi" w:cstheme="majorBidi"/>
          <w:sz w:val="24"/>
          <w:szCs w:val="24"/>
        </w:rPr>
        <w:t xml:space="preserve">. </w:t>
      </w:r>
      <w:r w:rsidRPr="00C35160">
        <w:rPr>
          <w:rFonts w:asciiTheme="majorBidi" w:hAnsiTheme="majorBidi" w:cstheme="majorBidi"/>
          <w:sz w:val="24"/>
          <w:szCs w:val="24"/>
        </w:rPr>
        <w:t xml:space="preserve">Global representation of athletes included within the study and the key findings, split by geographical region.  </w:t>
      </w:r>
    </w:p>
    <w:p w14:paraId="484B9078" w14:textId="3F29C37D" w:rsidR="00C35160" w:rsidRPr="00C35160" w:rsidRDefault="00C35160" w:rsidP="00C35160">
      <w:pPr>
        <w:spacing w:line="360" w:lineRule="auto"/>
        <w:jc w:val="both"/>
        <w:rPr>
          <w:rFonts w:asciiTheme="majorBidi" w:hAnsiTheme="majorBidi" w:cstheme="majorBidi"/>
          <w:bCs/>
          <w:sz w:val="24"/>
          <w:szCs w:val="24"/>
        </w:rPr>
      </w:pPr>
      <w:r w:rsidRPr="005345A0">
        <w:rPr>
          <w:rFonts w:asciiTheme="majorBidi" w:hAnsiTheme="majorBidi" w:cstheme="majorBidi"/>
          <w:b/>
          <w:sz w:val="24"/>
          <w:szCs w:val="24"/>
        </w:rPr>
        <w:t xml:space="preserve">Figure 2.  </w:t>
      </w:r>
      <w:r w:rsidRPr="005345A0">
        <w:rPr>
          <w:rFonts w:asciiTheme="majorBidi" w:hAnsiTheme="majorBidi" w:cstheme="majorBidi"/>
          <w:bCs/>
          <w:sz w:val="24"/>
          <w:szCs w:val="24"/>
        </w:rPr>
        <w:t xml:space="preserve">Percentage of borderline and abnormal ECG findings per geographical region.  </w:t>
      </w:r>
    </w:p>
    <w:p w14:paraId="58391DC5" w14:textId="1CD74ECC" w:rsidR="002F74DF" w:rsidRDefault="002C3678" w:rsidP="002F74DF">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Figure 3</w:t>
      </w:r>
      <w:r w:rsidR="00C35160" w:rsidRPr="00323BAD">
        <w:rPr>
          <w:rFonts w:asciiTheme="majorBidi" w:hAnsiTheme="majorBidi" w:cstheme="majorBidi"/>
          <w:b/>
          <w:bCs/>
          <w:sz w:val="24"/>
          <w:szCs w:val="24"/>
        </w:rPr>
        <w:t>.</w:t>
      </w:r>
      <w:r w:rsidR="00C35160">
        <w:rPr>
          <w:rFonts w:asciiTheme="majorBidi" w:hAnsiTheme="majorBidi" w:cstheme="majorBidi"/>
          <w:sz w:val="24"/>
          <w:szCs w:val="24"/>
        </w:rPr>
        <w:t xml:space="preserve"> Percentage of athletes with eccentric hypertrophy, concentric remodelling or concentric hypertrophy per geographical region. </w:t>
      </w:r>
    </w:p>
    <w:p w14:paraId="0CC5D54F" w14:textId="77777777" w:rsidR="002F74DF" w:rsidRDefault="002F74DF" w:rsidP="002F74DF">
      <w:pPr>
        <w:pStyle w:val="Body"/>
        <w:widowControl w:val="0"/>
        <w:spacing w:line="360" w:lineRule="auto"/>
        <w:rPr>
          <w:rFonts w:ascii="Times New Roman" w:hAnsi="Times New Roman" w:cs="Times New Roman"/>
          <w:sz w:val="24"/>
          <w:szCs w:val="24"/>
          <w:lang w:val="en-GB"/>
        </w:rPr>
      </w:pPr>
      <w:r w:rsidRPr="00486FE6">
        <w:rPr>
          <w:rFonts w:ascii="Times New Roman" w:eastAsia="Cambria" w:hAnsi="Times New Roman" w:cs="Times New Roman"/>
          <w:b/>
          <w:bCs/>
          <w:sz w:val="24"/>
          <w:szCs w:val="24"/>
          <w:lang w:val="en-GB"/>
        </w:rPr>
        <w:t xml:space="preserve">Table 1. </w:t>
      </w:r>
      <w:r w:rsidRPr="00486FE6">
        <w:rPr>
          <w:rFonts w:ascii="Times New Roman" w:eastAsia="Cambria" w:hAnsi="Times New Roman" w:cs="Times New Roman"/>
          <w:sz w:val="24"/>
          <w:szCs w:val="24"/>
          <w:lang w:val="en-GB"/>
        </w:rPr>
        <w:t xml:space="preserve">Comparison of demographic, personal symptoms, family history and ECG parameters between athletes of the varying regions. </w:t>
      </w:r>
    </w:p>
    <w:p w14:paraId="1945610E" w14:textId="3576A8C9" w:rsidR="002F74DF" w:rsidRPr="00486FE6" w:rsidRDefault="002F74DF" w:rsidP="003377D2">
      <w:pPr>
        <w:pStyle w:val="Body"/>
        <w:widowControl w:val="0"/>
        <w:spacing w:line="360" w:lineRule="auto"/>
        <w:jc w:val="both"/>
        <w:rPr>
          <w:rFonts w:ascii="Times New Roman" w:eastAsia="Cambria" w:hAnsi="Times New Roman" w:cs="Times New Roman"/>
          <w:sz w:val="24"/>
          <w:szCs w:val="24"/>
          <w:lang w:val="en-GB"/>
        </w:rPr>
      </w:pPr>
      <w:r w:rsidRPr="00486FE6">
        <w:rPr>
          <w:rFonts w:ascii="Times New Roman" w:eastAsia="Cambria" w:hAnsi="Times New Roman" w:cs="Times New Roman"/>
          <w:b/>
          <w:bCs/>
          <w:sz w:val="24"/>
          <w:szCs w:val="24"/>
          <w:lang w:val="en-GB"/>
        </w:rPr>
        <w:t xml:space="preserve">Table </w:t>
      </w:r>
      <w:r w:rsidR="001E631B">
        <w:rPr>
          <w:rFonts w:ascii="Times New Roman" w:eastAsia="Cambria" w:hAnsi="Times New Roman" w:cs="Times New Roman"/>
          <w:b/>
          <w:bCs/>
          <w:sz w:val="24"/>
          <w:szCs w:val="24"/>
          <w:lang w:val="en-GB"/>
        </w:rPr>
        <w:t>2</w:t>
      </w:r>
      <w:r w:rsidRPr="00486FE6">
        <w:rPr>
          <w:rFonts w:ascii="Times New Roman" w:eastAsia="Cambria" w:hAnsi="Times New Roman" w:cs="Times New Roman"/>
          <w:b/>
          <w:bCs/>
          <w:sz w:val="24"/>
          <w:szCs w:val="24"/>
          <w:lang w:val="en-GB"/>
        </w:rPr>
        <w:t>.</w:t>
      </w:r>
      <w:r w:rsidRPr="00486FE6">
        <w:rPr>
          <w:rFonts w:ascii="Times New Roman" w:eastAsia="Cambria" w:hAnsi="Times New Roman" w:cs="Times New Roman"/>
          <w:sz w:val="24"/>
          <w:szCs w:val="24"/>
          <w:lang w:val="en-GB"/>
        </w:rPr>
        <w:t xml:space="preserve"> Comparison of T-wave inversion prevalence between athletes from the varying regions.  </w:t>
      </w:r>
    </w:p>
    <w:p w14:paraId="15A91866" w14:textId="2435EDC1" w:rsidR="002F74DF" w:rsidRPr="00486FE6" w:rsidRDefault="002F74DF" w:rsidP="002F74DF">
      <w:pPr>
        <w:pStyle w:val="Body"/>
        <w:widowControl w:val="0"/>
        <w:spacing w:line="360" w:lineRule="auto"/>
        <w:jc w:val="both"/>
        <w:rPr>
          <w:rFonts w:ascii="Times New Roman" w:eastAsia="Cambria" w:hAnsi="Times New Roman" w:cs="Times New Roman"/>
          <w:sz w:val="24"/>
          <w:szCs w:val="24"/>
          <w:lang w:val="en-GB"/>
        </w:rPr>
      </w:pPr>
      <w:r w:rsidRPr="00486FE6">
        <w:rPr>
          <w:rFonts w:ascii="Times New Roman" w:eastAsia="Cambria" w:hAnsi="Times New Roman" w:cs="Times New Roman"/>
          <w:b/>
          <w:bCs/>
          <w:sz w:val="24"/>
          <w:szCs w:val="24"/>
          <w:lang w:val="en-GB"/>
        </w:rPr>
        <w:t xml:space="preserve">Table </w:t>
      </w:r>
      <w:r w:rsidR="001E631B">
        <w:rPr>
          <w:rFonts w:ascii="Times New Roman" w:eastAsia="Cambria" w:hAnsi="Times New Roman" w:cs="Times New Roman"/>
          <w:b/>
          <w:bCs/>
          <w:sz w:val="24"/>
          <w:szCs w:val="24"/>
          <w:lang w:val="en-GB"/>
        </w:rPr>
        <w:t>3</w:t>
      </w:r>
      <w:r w:rsidRPr="00486FE6">
        <w:rPr>
          <w:rFonts w:ascii="Times New Roman" w:eastAsia="Cambria" w:hAnsi="Times New Roman" w:cs="Times New Roman"/>
          <w:b/>
          <w:bCs/>
          <w:sz w:val="24"/>
          <w:szCs w:val="24"/>
          <w:lang w:val="en-GB"/>
        </w:rPr>
        <w:t>.</w:t>
      </w:r>
      <w:r w:rsidRPr="00486FE6">
        <w:rPr>
          <w:rFonts w:ascii="Times New Roman" w:eastAsia="Cambria" w:hAnsi="Times New Roman" w:cs="Times New Roman"/>
          <w:sz w:val="24"/>
          <w:szCs w:val="24"/>
          <w:lang w:val="en-GB"/>
        </w:rPr>
        <w:t xml:space="preserve"> Comparison of absolute and body size indexed structural and functional parameters between athletes from the varying regions.  </w:t>
      </w:r>
    </w:p>
    <w:p w14:paraId="11CC5BC2" w14:textId="3F82C097" w:rsidR="003377D2" w:rsidRDefault="003377D2" w:rsidP="002F74DF">
      <w:pPr>
        <w:pStyle w:val="Body"/>
        <w:widowControl w:val="0"/>
        <w:spacing w:line="360" w:lineRule="auto"/>
        <w:jc w:val="both"/>
        <w:rPr>
          <w:rFonts w:ascii="Times New Roman" w:eastAsia="Cambria" w:hAnsi="Times New Roman" w:cs="Times New Roman"/>
          <w:b/>
          <w:bCs/>
          <w:sz w:val="24"/>
          <w:szCs w:val="24"/>
          <w:lang w:val="en-GB"/>
        </w:rPr>
      </w:pPr>
    </w:p>
    <w:p w14:paraId="16232651" w14:textId="77777777" w:rsidR="00665069" w:rsidRDefault="00665069" w:rsidP="002F74DF">
      <w:pPr>
        <w:pStyle w:val="Body"/>
        <w:widowControl w:val="0"/>
        <w:spacing w:line="360" w:lineRule="auto"/>
        <w:jc w:val="both"/>
        <w:rPr>
          <w:rFonts w:ascii="Times New Roman" w:eastAsia="Cambria" w:hAnsi="Times New Roman" w:cs="Times New Roman"/>
          <w:b/>
          <w:bCs/>
          <w:sz w:val="24"/>
          <w:szCs w:val="24"/>
          <w:lang w:val="en-GB"/>
        </w:rPr>
      </w:pPr>
    </w:p>
    <w:p w14:paraId="1319D162" w14:textId="2B0FA226" w:rsidR="002F74DF" w:rsidRPr="00486FE6" w:rsidRDefault="002F74DF" w:rsidP="002F74DF">
      <w:pPr>
        <w:pStyle w:val="Body"/>
        <w:widowControl w:val="0"/>
        <w:spacing w:line="360" w:lineRule="auto"/>
        <w:jc w:val="both"/>
        <w:rPr>
          <w:rFonts w:ascii="Times New Roman" w:eastAsia="Cambria" w:hAnsi="Times New Roman" w:cs="Times New Roman"/>
          <w:sz w:val="24"/>
          <w:szCs w:val="24"/>
          <w:lang w:val="en-GB"/>
        </w:rPr>
      </w:pPr>
      <w:r w:rsidRPr="002F74DF">
        <w:rPr>
          <w:rFonts w:ascii="Times New Roman" w:eastAsia="Cambria" w:hAnsi="Times New Roman" w:cs="Times New Roman"/>
          <w:b/>
          <w:bCs/>
          <w:sz w:val="24"/>
          <w:szCs w:val="24"/>
          <w:lang w:val="en-GB"/>
        </w:rPr>
        <w:t>Supplementary</w:t>
      </w:r>
      <w:r>
        <w:rPr>
          <w:rFonts w:ascii="Times New Roman" w:eastAsia="Cambria" w:hAnsi="Times New Roman" w:cs="Times New Roman"/>
          <w:b/>
          <w:bCs/>
          <w:sz w:val="24"/>
          <w:szCs w:val="24"/>
          <w:lang w:val="en-GB"/>
        </w:rPr>
        <w:t xml:space="preserve"> T</w:t>
      </w:r>
      <w:r w:rsidRPr="002F74DF">
        <w:rPr>
          <w:rFonts w:ascii="Times New Roman" w:eastAsia="Cambria" w:hAnsi="Times New Roman" w:cs="Times New Roman"/>
          <w:b/>
          <w:bCs/>
          <w:sz w:val="24"/>
          <w:szCs w:val="24"/>
          <w:lang w:val="en-GB"/>
        </w:rPr>
        <w:t>able 1.</w:t>
      </w:r>
      <w:r w:rsidRPr="00486FE6">
        <w:rPr>
          <w:rFonts w:ascii="Times New Roman" w:eastAsia="Cambria" w:hAnsi="Times New Roman" w:cs="Times New Roman"/>
          <w:sz w:val="24"/>
          <w:szCs w:val="24"/>
          <w:lang w:val="en-GB"/>
        </w:rPr>
        <w:t xml:space="preserve"> Body size </w:t>
      </w:r>
      <w:r w:rsidRPr="00486FE6">
        <w:rPr>
          <w:rFonts w:ascii="Times New Roman" w:eastAsia="Cambria" w:hAnsi="Times New Roman" w:cs="Times New Roman"/>
          <w:i/>
          <w:iCs/>
          <w:sz w:val="24"/>
          <w:szCs w:val="24"/>
          <w:lang w:val="en-GB"/>
        </w:rPr>
        <w:t>b</w:t>
      </w:r>
      <w:r w:rsidRPr="00486FE6">
        <w:rPr>
          <w:rFonts w:ascii="Times New Roman" w:eastAsia="Cambria" w:hAnsi="Times New Roman" w:cs="Times New Roman"/>
          <w:sz w:val="24"/>
          <w:szCs w:val="24"/>
          <w:lang w:val="en-GB"/>
        </w:rPr>
        <w:t xml:space="preserve"> exponent derived from log linear </w:t>
      </w:r>
      <w:proofErr w:type="spellStart"/>
      <w:r w:rsidRPr="00486FE6">
        <w:rPr>
          <w:rFonts w:ascii="Times New Roman" w:eastAsia="Cambria" w:hAnsi="Times New Roman" w:cs="Times New Roman"/>
          <w:sz w:val="24"/>
          <w:szCs w:val="24"/>
          <w:lang w:val="en-GB"/>
        </w:rPr>
        <w:t>allometric</w:t>
      </w:r>
      <w:proofErr w:type="spellEnd"/>
      <w:r w:rsidRPr="00486FE6">
        <w:rPr>
          <w:rFonts w:ascii="Times New Roman" w:eastAsia="Cambria" w:hAnsi="Times New Roman" w:cs="Times New Roman"/>
          <w:sz w:val="24"/>
          <w:szCs w:val="24"/>
          <w:lang w:val="en-GB"/>
        </w:rPr>
        <w:t>, and theory of geometric similarity (</w:t>
      </w:r>
      <w:proofErr w:type="spellStart"/>
      <w:r w:rsidRPr="00486FE6">
        <w:rPr>
          <w:rFonts w:ascii="Times New Roman" w:eastAsia="Cambria" w:hAnsi="Times New Roman" w:cs="Times New Roman"/>
          <w:sz w:val="24"/>
          <w:szCs w:val="24"/>
          <w:lang w:val="en-GB"/>
        </w:rPr>
        <w:t>ToGS</w:t>
      </w:r>
      <w:proofErr w:type="spellEnd"/>
      <w:r w:rsidRPr="00486FE6">
        <w:rPr>
          <w:rFonts w:ascii="Times New Roman" w:eastAsia="Cambria" w:hAnsi="Times New Roman" w:cs="Times New Roman"/>
          <w:sz w:val="24"/>
          <w:szCs w:val="24"/>
          <w:lang w:val="en-GB"/>
        </w:rPr>
        <w:t xml:space="preserve">) models. </w:t>
      </w:r>
    </w:p>
    <w:p w14:paraId="586589B5" w14:textId="57EE88BB" w:rsidR="002F74DF" w:rsidRDefault="002F74DF" w:rsidP="004E1AC1">
      <w:pPr>
        <w:pStyle w:val="Body"/>
        <w:widowControl w:val="0"/>
        <w:spacing w:line="360" w:lineRule="auto"/>
        <w:jc w:val="both"/>
        <w:rPr>
          <w:rFonts w:ascii="Times New Roman" w:eastAsia="Cambria" w:hAnsi="Times New Roman" w:cs="Times New Roman"/>
          <w:sz w:val="24"/>
          <w:szCs w:val="24"/>
          <w:lang w:val="en-GB"/>
        </w:rPr>
      </w:pPr>
      <w:r w:rsidRPr="002F74DF">
        <w:rPr>
          <w:rFonts w:ascii="Times New Roman" w:eastAsia="Cambria" w:hAnsi="Times New Roman" w:cs="Times New Roman"/>
          <w:b/>
          <w:bCs/>
          <w:sz w:val="24"/>
          <w:szCs w:val="24"/>
          <w:lang w:val="en-GB"/>
        </w:rPr>
        <w:t>Supplementary Table 2.</w:t>
      </w:r>
      <w:r w:rsidRPr="00486FE6">
        <w:rPr>
          <w:rFonts w:ascii="Times New Roman" w:eastAsia="Cambria" w:hAnsi="Times New Roman" w:cs="Times New Roman"/>
          <w:sz w:val="24"/>
          <w:szCs w:val="24"/>
          <w:lang w:val="en-GB"/>
        </w:rPr>
        <w:t xml:space="preserve"> </w:t>
      </w:r>
      <w:r>
        <w:rPr>
          <w:rFonts w:ascii="Times New Roman" w:eastAsia="Cambria" w:hAnsi="Times New Roman" w:cs="Times New Roman"/>
          <w:sz w:val="24"/>
          <w:szCs w:val="24"/>
          <w:lang w:val="en-GB"/>
        </w:rPr>
        <w:t>Features and outcomes of a</w:t>
      </w:r>
      <w:r w:rsidRPr="00486FE6">
        <w:rPr>
          <w:rFonts w:ascii="Times New Roman" w:eastAsia="Cambria" w:hAnsi="Times New Roman" w:cs="Times New Roman"/>
          <w:sz w:val="24"/>
          <w:szCs w:val="24"/>
          <w:lang w:val="en-GB"/>
        </w:rPr>
        <w:t xml:space="preserve">thletes </w:t>
      </w:r>
      <w:r>
        <w:rPr>
          <w:rFonts w:ascii="Times New Roman" w:eastAsia="Cambria" w:hAnsi="Times New Roman" w:cs="Times New Roman"/>
          <w:sz w:val="24"/>
          <w:szCs w:val="24"/>
          <w:lang w:val="en-GB"/>
        </w:rPr>
        <w:t>consi</w:t>
      </w:r>
      <w:r w:rsidR="004E1AC1">
        <w:rPr>
          <w:rFonts w:ascii="Times New Roman" w:eastAsia="Cambria" w:hAnsi="Times New Roman" w:cs="Times New Roman"/>
          <w:sz w:val="24"/>
          <w:szCs w:val="24"/>
          <w:lang w:val="en-GB"/>
        </w:rPr>
        <w:t>dered to have serious pathology.</w:t>
      </w:r>
    </w:p>
    <w:p w14:paraId="1F4A9397" w14:textId="78373C30" w:rsidR="001E631B" w:rsidRDefault="001E631B" w:rsidP="001E631B">
      <w:pPr>
        <w:pStyle w:val="Body"/>
        <w:widowControl w:val="0"/>
        <w:spacing w:line="360" w:lineRule="auto"/>
        <w:jc w:val="both"/>
        <w:rPr>
          <w:rFonts w:ascii="Times New Roman" w:eastAsia="Cambria" w:hAnsi="Times New Roman" w:cs="Times New Roman"/>
          <w:b/>
          <w:bCs/>
          <w:sz w:val="24"/>
          <w:szCs w:val="24"/>
          <w:lang w:val="en-GB"/>
        </w:rPr>
      </w:pPr>
      <w:r>
        <w:rPr>
          <w:rFonts w:ascii="Times New Roman" w:eastAsia="Cambria" w:hAnsi="Times New Roman" w:cs="Times New Roman"/>
          <w:b/>
          <w:bCs/>
          <w:sz w:val="24"/>
          <w:szCs w:val="24"/>
          <w:highlight w:val="yellow"/>
          <w:lang w:val="en-GB"/>
        </w:rPr>
        <w:lastRenderedPageBreak/>
        <w:t xml:space="preserve">Supplementary </w:t>
      </w:r>
      <w:r w:rsidRPr="003377D2">
        <w:rPr>
          <w:rFonts w:ascii="Times New Roman" w:eastAsia="Cambria" w:hAnsi="Times New Roman" w:cs="Times New Roman"/>
          <w:b/>
          <w:bCs/>
          <w:sz w:val="24"/>
          <w:szCs w:val="24"/>
          <w:highlight w:val="yellow"/>
          <w:lang w:val="en-GB"/>
        </w:rPr>
        <w:t xml:space="preserve">Table </w:t>
      </w:r>
      <w:r>
        <w:rPr>
          <w:rFonts w:ascii="Times New Roman" w:eastAsia="Cambria" w:hAnsi="Times New Roman" w:cs="Times New Roman"/>
          <w:b/>
          <w:bCs/>
          <w:sz w:val="24"/>
          <w:szCs w:val="24"/>
          <w:highlight w:val="yellow"/>
          <w:lang w:val="en-GB"/>
        </w:rPr>
        <w:t>3</w:t>
      </w:r>
      <w:r w:rsidRPr="003377D2">
        <w:rPr>
          <w:rFonts w:ascii="Times New Roman" w:eastAsia="Cambria" w:hAnsi="Times New Roman" w:cs="Times New Roman"/>
          <w:b/>
          <w:bCs/>
          <w:sz w:val="24"/>
          <w:szCs w:val="24"/>
          <w:highlight w:val="yellow"/>
          <w:lang w:val="en-GB"/>
        </w:rPr>
        <w:t>.</w:t>
      </w:r>
      <w:r w:rsidRPr="003377D2">
        <w:rPr>
          <w:rFonts w:ascii="Times New Roman" w:eastAsia="Cambria" w:hAnsi="Times New Roman" w:cs="Times New Roman"/>
          <w:sz w:val="24"/>
          <w:szCs w:val="24"/>
          <w:highlight w:val="yellow"/>
          <w:lang w:val="en-GB"/>
        </w:rPr>
        <w:t xml:space="preserve"> Comparison of training related ECG changes between athletes from the varying regions</w:t>
      </w:r>
      <w:r w:rsidRPr="002F74DF">
        <w:rPr>
          <w:rFonts w:ascii="Times New Roman" w:eastAsia="Cambria" w:hAnsi="Times New Roman" w:cs="Times New Roman"/>
          <w:b/>
          <w:bCs/>
          <w:sz w:val="24"/>
          <w:szCs w:val="24"/>
          <w:lang w:val="en-GB"/>
        </w:rPr>
        <w:t xml:space="preserve"> </w:t>
      </w:r>
    </w:p>
    <w:p w14:paraId="6581D8EC" w14:textId="3E6C766B" w:rsidR="008438D8" w:rsidRDefault="008438D8" w:rsidP="004E1AC1">
      <w:pPr>
        <w:pStyle w:val="Body"/>
        <w:widowControl w:val="0"/>
        <w:spacing w:line="360" w:lineRule="auto"/>
        <w:jc w:val="both"/>
        <w:rPr>
          <w:rFonts w:ascii="Times New Roman" w:eastAsia="Cambria" w:hAnsi="Times New Roman" w:cs="Times New Roman"/>
          <w:sz w:val="24"/>
          <w:szCs w:val="24"/>
          <w:lang w:val="en-GB"/>
        </w:rPr>
      </w:pPr>
      <w:r>
        <w:rPr>
          <w:rFonts w:ascii="Times New Roman" w:eastAsia="Cambria" w:hAnsi="Times New Roman" w:cs="Times New Roman"/>
          <w:b/>
          <w:bCs/>
          <w:sz w:val="24"/>
          <w:szCs w:val="24"/>
          <w:lang w:val="en-GB"/>
        </w:rPr>
        <w:t>Supplementary T</w:t>
      </w:r>
      <w:r w:rsidRPr="008438D8">
        <w:rPr>
          <w:rFonts w:ascii="Times New Roman" w:eastAsia="Cambria" w:hAnsi="Times New Roman" w:cs="Times New Roman"/>
          <w:b/>
          <w:bCs/>
          <w:sz w:val="24"/>
          <w:szCs w:val="24"/>
          <w:lang w:val="en-GB"/>
        </w:rPr>
        <w:t xml:space="preserve">able </w:t>
      </w:r>
      <w:r w:rsidR="001E631B">
        <w:rPr>
          <w:rFonts w:ascii="Times New Roman" w:eastAsia="Cambria" w:hAnsi="Times New Roman" w:cs="Times New Roman"/>
          <w:b/>
          <w:bCs/>
          <w:sz w:val="24"/>
          <w:szCs w:val="24"/>
          <w:lang w:val="en-GB"/>
        </w:rPr>
        <w:t>4</w:t>
      </w:r>
      <w:r w:rsidRPr="008438D8">
        <w:rPr>
          <w:rFonts w:ascii="Times New Roman" w:eastAsia="Cambria" w:hAnsi="Times New Roman" w:cs="Times New Roman"/>
          <w:b/>
          <w:bCs/>
          <w:sz w:val="24"/>
          <w:szCs w:val="24"/>
          <w:lang w:val="en-GB"/>
        </w:rPr>
        <w:t>.</w:t>
      </w:r>
      <w:r w:rsidRPr="008438D8">
        <w:rPr>
          <w:rFonts w:ascii="Times New Roman" w:eastAsia="Cambria" w:hAnsi="Times New Roman" w:cs="Times New Roman"/>
          <w:sz w:val="24"/>
          <w:szCs w:val="24"/>
          <w:lang w:val="en-GB"/>
        </w:rPr>
        <w:t xml:space="preserve"> Comparison of T-wave inversion prevalence between football players from the varying regions.  </w:t>
      </w:r>
    </w:p>
    <w:p w14:paraId="2C518881" w14:textId="6207C3EE" w:rsidR="008438D8" w:rsidRDefault="008438D8" w:rsidP="004E1AC1">
      <w:pPr>
        <w:pStyle w:val="Body"/>
        <w:widowControl w:val="0"/>
        <w:spacing w:line="360" w:lineRule="auto"/>
        <w:jc w:val="both"/>
        <w:rPr>
          <w:rFonts w:ascii="Times New Roman" w:eastAsia="Cambria" w:hAnsi="Times New Roman" w:cs="Times New Roman"/>
          <w:sz w:val="24"/>
          <w:szCs w:val="24"/>
          <w:lang w:val="en-GB"/>
        </w:rPr>
      </w:pPr>
      <w:r>
        <w:rPr>
          <w:rFonts w:ascii="Times New Roman" w:eastAsia="Cambria" w:hAnsi="Times New Roman" w:cs="Times New Roman"/>
          <w:b/>
          <w:bCs/>
          <w:sz w:val="24"/>
          <w:szCs w:val="24"/>
          <w:lang w:val="en-GB"/>
        </w:rPr>
        <w:t>Supplementary T</w:t>
      </w:r>
      <w:r w:rsidRPr="008438D8">
        <w:rPr>
          <w:rFonts w:ascii="Times New Roman" w:eastAsia="Cambria" w:hAnsi="Times New Roman" w:cs="Times New Roman"/>
          <w:b/>
          <w:bCs/>
          <w:sz w:val="24"/>
          <w:szCs w:val="24"/>
          <w:lang w:val="en-GB"/>
        </w:rPr>
        <w:t xml:space="preserve">able </w:t>
      </w:r>
      <w:r w:rsidR="001E631B">
        <w:rPr>
          <w:rFonts w:ascii="Times New Roman" w:eastAsia="Cambria" w:hAnsi="Times New Roman" w:cs="Times New Roman"/>
          <w:b/>
          <w:bCs/>
          <w:sz w:val="24"/>
          <w:szCs w:val="24"/>
          <w:lang w:val="en-GB"/>
        </w:rPr>
        <w:t>5</w:t>
      </w:r>
      <w:r w:rsidRPr="008438D8">
        <w:rPr>
          <w:rFonts w:ascii="Times New Roman" w:eastAsia="Cambria" w:hAnsi="Times New Roman" w:cs="Times New Roman"/>
          <w:b/>
          <w:bCs/>
          <w:sz w:val="24"/>
          <w:szCs w:val="24"/>
          <w:lang w:val="en-GB"/>
        </w:rPr>
        <w:t>.</w:t>
      </w:r>
      <w:r w:rsidRPr="008438D8">
        <w:rPr>
          <w:rFonts w:ascii="Times New Roman" w:eastAsia="Cambria" w:hAnsi="Times New Roman" w:cs="Times New Roman"/>
          <w:sz w:val="24"/>
          <w:szCs w:val="24"/>
          <w:lang w:val="en-GB"/>
        </w:rPr>
        <w:t xml:space="preserve"> Comparison of absolute and body size indexed structural and functional parameters between football players from the varying regions.  </w:t>
      </w:r>
    </w:p>
    <w:p w14:paraId="536412A6" w14:textId="77777777" w:rsidR="00DB0D22" w:rsidRDefault="00DB0D22" w:rsidP="00DB0D22">
      <w:pPr>
        <w:pStyle w:val="Body"/>
        <w:widowControl w:val="0"/>
        <w:spacing w:line="360" w:lineRule="auto"/>
        <w:jc w:val="both"/>
        <w:rPr>
          <w:rFonts w:ascii="Times New Roman" w:eastAsia="Cambria" w:hAnsi="Times New Roman" w:cs="Times New Roman"/>
          <w:sz w:val="24"/>
          <w:szCs w:val="24"/>
          <w:lang w:val="en-GB"/>
        </w:rPr>
      </w:pPr>
      <w:r>
        <w:rPr>
          <w:rFonts w:ascii="Times New Roman" w:eastAsia="Cambria" w:hAnsi="Times New Roman" w:cs="Times New Roman"/>
          <w:b/>
          <w:bCs/>
          <w:sz w:val="24"/>
          <w:szCs w:val="24"/>
          <w:lang w:val="en-GB"/>
        </w:rPr>
        <w:t>Supplementary F</w:t>
      </w:r>
      <w:r w:rsidR="008438D8" w:rsidRPr="008438D8">
        <w:rPr>
          <w:rFonts w:ascii="Times New Roman" w:eastAsia="Cambria" w:hAnsi="Times New Roman" w:cs="Times New Roman"/>
          <w:b/>
          <w:bCs/>
          <w:sz w:val="24"/>
          <w:szCs w:val="24"/>
          <w:lang w:val="en-GB"/>
        </w:rPr>
        <w:t>igure 1.</w:t>
      </w:r>
      <w:r w:rsidR="008438D8" w:rsidRPr="008438D8">
        <w:rPr>
          <w:rFonts w:ascii="Times New Roman" w:eastAsia="Cambria" w:hAnsi="Times New Roman" w:cs="Times New Roman"/>
          <w:sz w:val="24"/>
          <w:szCs w:val="24"/>
          <w:lang w:val="en-GB"/>
        </w:rPr>
        <w:t xml:space="preserve">  Percentage of borderline and abnormal ECG findings per geographical region (%).</w:t>
      </w:r>
    </w:p>
    <w:p w14:paraId="1807E01B" w14:textId="6568ED3E" w:rsidR="008438D8" w:rsidRDefault="00DB0D22" w:rsidP="009B6C0D">
      <w:pPr>
        <w:pStyle w:val="Body"/>
        <w:widowControl w:val="0"/>
        <w:spacing w:line="360" w:lineRule="auto"/>
        <w:jc w:val="both"/>
        <w:rPr>
          <w:rFonts w:ascii="Times New Roman" w:eastAsia="Cambria" w:hAnsi="Times New Roman" w:cs="Times New Roman"/>
          <w:sz w:val="24"/>
          <w:szCs w:val="24"/>
          <w:lang w:val="en-GB"/>
        </w:rPr>
      </w:pPr>
      <w:r>
        <w:rPr>
          <w:rFonts w:ascii="Times New Roman" w:eastAsia="Cambria" w:hAnsi="Times New Roman" w:cs="Times New Roman"/>
          <w:b/>
          <w:bCs/>
          <w:sz w:val="24"/>
          <w:szCs w:val="24"/>
          <w:lang w:val="en-GB"/>
        </w:rPr>
        <w:t>Supplementary Fi</w:t>
      </w:r>
      <w:r w:rsidRPr="00DB0D22">
        <w:rPr>
          <w:rFonts w:ascii="Times New Roman" w:eastAsia="Cambria" w:hAnsi="Times New Roman" w:cs="Times New Roman"/>
          <w:b/>
          <w:bCs/>
          <w:sz w:val="24"/>
          <w:szCs w:val="24"/>
          <w:lang w:val="en-GB"/>
        </w:rPr>
        <w:t>gure 2.</w:t>
      </w:r>
      <w:r w:rsidRPr="00DB0D22">
        <w:rPr>
          <w:rFonts w:ascii="Times New Roman" w:eastAsia="Cambria" w:hAnsi="Times New Roman" w:cs="Times New Roman"/>
          <w:sz w:val="24"/>
          <w:szCs w:val="24"/>
          <w:lang w:val="en-GB"/>
        </w:rPr>
        <w:t xml:space="preserve"> Percentage of athletes with eccentric hypertrophy, concentric remodelling or concentric hypertrophy per geographical re</w:t>
      </w:r>
      <w:r w:rsidR="00C36CA9">
        <w:rPr>
          <w:rFonts w:ascii="Times New Roman" w:eastAsia="Cambria" w:hAnsi="Times New Roman" w:cs="Times New Roman"/>
          <w:sz w:val="24"/>
          <w:szCs w:val="24"/>
          <w:lang w:val="en-GB"/>
        </w:rPr>
        <w:t>gion (%).</w:t>
      </w:r>
    </w:p>
    <w:p w14:paraId="0562509F" w14:textId="27BBA939" w:rsidR="00665069" w:rsidRDefault="00665069" w:rsidP="009B6C0D">
      <w:pPr>
        <w:pStyle w:val="Body"/>
        <w:widowControl w:val="0"/>
        <w:spacing w:line="360" w:lineRule="auto"/>
        <w:jc w:val="both"/>
        <w:rPr>
          <w:rFonts w:ascii="Times New Roman" w:eastAsia="Cambria" w:hAnsi="Times New Roman" w:cs="Times New Roman"/>
          <w:sz w:val="24"/>
          <w:szCs w:val="24"/>
          <w:lang w:val="en-GB"/>
        </w:rPr>
      </w:pPr>
    </w:p>
    <w:p w14:paraId="704C9A86" w14:textId="77777777" w:rsidR="00665069" w:rsidRPr="00486FE6" w:rsidRDefault="00665069" w:rsidP="00665069">
      <w:pPr>
        <w:pStyle w:val="Body"/>
        <w:spacing w:line="480" w:lineRule="auto"/>
        <w:jc w:val="both"/>
        <w:rPr>
          <w:rFonts w:ascii="Times New Roman" w:eastAsia="Cambria" w:hAnsi="Times New Roman" w:cs="Times New Roman"/>
          <w:b/>
          <w:bCs/>
          <w:sz w:val="24"/>
          <w:szCs w:val="24"/>
          <w:lang w:val="en-GB"/>
        </w:rPr>
      </w:pPr>
      <w:r w:rsidRPr="00486FE6">
        <w:rPr>
          <w:rFonts w:ascii="Times New Roman" w:eastAsia="Cambria" w:hAnsi="Times New Roman" w:cs="Times New Roman"/>
          <w:b/>
          <w:bCs/>
          <w:sz w:val="24"/>
          <w:szCs w:val="24"/>
          <w:lang w:val="en-GB"/>
        </w:rPr>
        <w:t xml:space="preserve">Acknowledgements </w:t>
      </w:r>
    </w:p>
    <w:p w14:paraId="6557B1CB" w14:textId="50D6B034" w:rsidR="00665069" w:rsidRPr="002F74DF" w:rsidRDefault="00665069" w:rsidP="00DC18DF">
      <w:pPr>
        <w:pStyle w:val="Body"/>
        <w:spacing w:line="480" w:lineRule="auto"/>
        <w:rPr>
          <w:rFonts w:ascii="Times New Roman" w:eastAsia="Cambria" w:hAnsi="Times New Roman" w:cs="Times New Roman"/>
          <w:sz w:val="24"/>
          <w:szCs w:val="24"/>
          <w:lang w:val="en-GB"/>
        </w:rPr>
        <w:sectPr w:rsidR="00665069" w:rsidRPr="002F74DF">
          <w:pgSz w:w="12240" w:h="15840"/>
          <w:pgMar w:top="1440" w:right="1440" w:bottom="1440" w:left="1440" w:header="720" w:footer="720" w:gutter="0"/>
          <w:cols w:space="720"/>
          <w:docGrid w:linePitch="360"/>
        </w:sectPr>
      </w:pPr>
      <w:r w:rsidRPr="00486FE6">
        <w:rPr>
          <w:rFonts w:ascii="Times New Roman" w:eastAsia="Cambria" w:hAnsi="Times New Roman" w:cs="Times New Roman"/>
          <w:sz w:val="24"/>
          <w:szCs w:val="24"/>
          <w:lang w:val="en-GB"/>
        </w:rPr>
        <w:t xml:space="preserve">Led by Nelly Khalil, we acknowledge the sterling efforts of </w:t>
      </w:r>
      <w:proofErr w:type="spellStart"/>
      <w:r w:rsidRPr="00486FE6">
        <w:rPr>
          <w:rFonts w:ascii="Times New Roman" w:eastAsia="Cambria" w:hAnsi="Times New Roman" w:cs="Times New Roman"/>
          <w:sz w:val="24"/>
          <w:szCs w:val="24"/>
          <w:lang w:val="en-GB"/>
        </w:rPr>
        <w:t>Aspetar’s</w:t>
      </w:r>
      <w:proofErr w:type="spellEnd"/>
      <w:r w:rsidRPr="00486FE6">
        <w:rPr>
          <w:rFonts w:ascii="Times New Roman" w:eastAsia="Cambria" w:hAnsi="Times New Roman" w:cs="Times New Roman"/>
          <w:sz w:val="24"/>
          <w:szCs w:val="24"/>
          <w:lang w:val="en-GB"/>
        </w:rPr>
        <w:t xml:space="preserve"> athlete screening team in the data collection; Pascal </w:t>
      </w:r>
      <w:proofErr w:type="spellStart"/>
      <w:r w:rsidRPr="00486FE6">
        <w:rPr>
          <w:rFonts w:ascii="Times New Roman" w:eastAsia="Cambria" w:hAnsi="Times New Roman" w:cs="Times New Roman"/>
          <w:sz w:val="24"/>
          <w:szCs w:val="24"/>
          <w:lang w:val="en-GB"/>
        </w:rPr>
        <w:t>Tahtouh</w:t>
      </w:r>
      <w:proofErr w:type="spellEnd"/>
      <w:r w:rsidRPr="00486FE6">
        <w:rPr>
          <w:rFonts w:ascii="Times New Roman" w:eastAsia="Cambria" w:hAnsi="Times New Roman" w:cs="Times New Roman"/>
          <w:sz w:val="24"/>
          <w:szCs w:val="24"/>
          <w:lang w:val="en-GB"/>
        </w:rPr>
        <w:t xml:space="preserve">, Farah </w:t>
      </w:r>
      <w:proofErr w:type="spellStart"/>
      <w:r w:rsidRPr="00486FE6">
        <w:rPr>
          <w:rFonts w:ascii="Times New Roman" w:eastAsia="Cambria" w:hAnsi="Times New Roman" w:cs="Times New Roman"/>
          <w:sz w:val="24"/>
          <w:szCs w:val="24"/>
          <w:lang w:val="en-GB"/>
        </w:rPr>
        <w:t>Demachkieh</w:t>
      </w:r>
      <w:proofErr w:type="spellEnd"/>
      <w:r w:rsidRPr="00486FE6">
        <w:rPr>
          <w:rFonts w:ascii="Times New Roman" w:eastAsia="Cambria" w:hAnsi="Times New Roman" w:cs="Times New Roman"/>
          <w:sz w:val="24"/>
          <w:szCs w:val="24"/>
          <w:lang w:val="en-GB"/>
        </w:rPr>
        <w:t xml:space="preserve">, </w:t>
      </w:r>
      <w:proofErr w:type="spellStart"/>
      <w:r w:rsidRPr="00486FE6">
        <w:rPr>
          <w:rFonts w:ascii="Times New Roman" w:eastAsia="Cambria" w:hAnsi="Times New Roman" w:cs="Times New Roman"/>
          <w:sz w:val="24"/>
          <w:szCs w:val="24"/>
          <w:lang w:val="en-GB"/>
        </w:rPr>
        <w:t>Nisrine</w:t>
      </w:r>
      <w:proofErr w:type="spellEnd"/>
      <w:r w:rsidRPr="00486FE6">
        <w:rPr>
          <w:rFonts w:ascii="Times New Roman" w:eastAsia="Cambria" w:hAnsi="Times New Roman" w:cs="Times New Roman"/>
          <w:sz w:val="24"/>
          <w:szCs w:val="24"/>
          <w:lang w:val="en-GB"/>
        </w:rPr>
        <w:t xml:space="preserve"> </w:t>
      </w:r>
      <w:proofErr w:type="spellStart"/>
      <w:r w:rsidRPr="00486FE6">
        <w:rPr>
          <w:rFonts w:ascii="Times New Roman" w:eastAsia="Cambria" w:hAnsi="Times New Roman" w:cs="Times New Roman"/>
          <w:sz w:val="24"/>
          <w:szCs w:val="24"/>
          <w:lang w:val="en-GB"/>
        </w:rPr>
        <w:t>Sawaya</w:t>
      </w:r>
      <w:proofErr w:type="spellEnd"/>
      <w:r w:rsidRPr="00486FE6">
        <w:rPr>
          <w:rFonts w:ascii="Times New Roman" w:eastAsia="Cambria" w:hAnsi="Times New Roman" w:cs="Times New Roman"/>
          <w:sz w:val="24"/>
          <w:szCs w:val="24"/>
          <w:lang w:val="en-GB"/>
        </w:rPr>
        <w:t xml:space="preserve">, Nancy Karim, Ahmad Alqasim, Mohammad Mustafa, Ismail </w:t>
      </w:r>
      <w:proofErr w:type="spellStart"/>
      <w:r w:rsidRPr="00486FE6">
        <w:rPr>
          <w:rFonts w:ascii="Times New Roman" w:eastAsia="Cambria" w:hAnsi="Times New Roman" w:cs="Times New Roman"/>
          <w:sz w:val="24"/>
          <w:szCs w:val="24"/>
          <w:lang w:val="en-GB"/>
        </w:rPr>
        <w:t>Alami</w:t>
      </w:r>
      <w:proofErr w:type="spellEnd"/>
      <w:r w:rsidRPr="00486FE6">
        <w:rPr>
          <w:rFonts w:ascii="Times New Roman" w:eastAsia="Cambria" w:hAnsi="Times New Roman" w:cs="Times New Roman"/>
          <w:sz w:val="24"/>
          <w:szCs w:val="24"/>
          <w:lang w:val="en-GB"/>
        </w:rPr>
        <w:t xml:space="preserve"> and </w:t>
      </w:r>
      <w:proofErr w:type="spellStart"/>
      <w:r w:rsidRPr="00486FE6">
        <w:rPr>
          <w:rFonts w:ascii="Times New Roman" w:eastAsia="Cambria" w:hAnsi="Times New Roman" w:cs="Times New Roman"/>
          <w:sz w:val="24"/>
          <w:szCs w:val="24"/>
          <w:lang w:val="en-GB"/>
        </w:rPr>
        <w:t>Ezzoubair</w:t>
      </w:r>
      <w:proofErr w:type="spellEnd"/>
      <w:r w:rsidRPr="00486FE6">
        <w:rPr>
          <w:rFonts w:ascii="Times New Roman" w:eastAsia="Cambria" w:hAnsi="Times New Roman" w:cs="Times New Roman"/>
          <w:sz w:val="24"/>
          <w:szCs w:val="24"/>
          <w:lang w:val="en-GB"/>
        </w:rPr>
        <w:t xml:space="preserve"> </w:t>
      </w:r>
      <w:proofErr w:type="spellStart"/>
      <w:r w:rsidRPr="00486FE6">
        <w:rPr>
          <w:rFonts w:ascii="Times New Roman" w:eastAsia="Cambria" w:hAnsi="Times New Roman" w:cs="Times New Roman"/>
          <w:sz w:val="24"/>
          <w:szCs w:val="24"/>
          <w:lang w:val="en-GB"/>
        </w:rPr>
        <w:t>Moustaati</w:t>
      </w:r>
      <w:proofErr w:type="spellEnd"/>
      <w:r w:rsidRPr="00486FE6">
        <w:rPr>
          <w:rFonts w:ascii="Times New Roman" w:eastAsia="Cambria" w:hAnsi="Times New Roman" w:cs="Times New Roman"/>
          <w:sz w:val="24"/>
          <w:szCs w:val="24"/>
          <w:lang w:val="en-GB"/>
        </w:rPr>
        <w:t xml:space="preserve">. </w:t>
      </w:r>
    </w:p>
    <w:p w14:paraId="40EED60D" w14:textId="12CD7002" w:rsidR="00440C00" w:rsidRPr="00B26D92" w:rsidRDefault="00440C00" w:rsidP="004E1AC1">
      <w:pPr>
        <w:spacing w:line="240" w:lineRule="auto"/>
        <w:jc w:val="both"/>
        <w:rPr>
          <w:rFonts w:asciiTheme="majorBidi" w:hAnsiTheme="majorBidi" w:cstheme="majorBidi"/>
          <w:sz w:val="24"/>
          <w:szCs w:val="24"/>
        </w:rPr>
      </w:pPr>
    </w:p>
    <w:sectPr w:rsidR="00440C00" w:rsidRPr="00B26D92" w:rsidSect="002F74DF">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33B140" w16cid:durableId="1EABFED4"/>
  <w16cid:commentId w16cid:paraId="4EC5A2C3" w16cid:durableId="1EAC0573"/>
  <w16cid:commentId w16cid:paraId="25F1FDA4" w16cid:durableId="1EAC05CE"/>
  <w16cid:commentId w16cid:paraId="067AE5B8" w16cid:durableId="1EAC061E"/>
  <w16cid:commentId w16cid:paraId="4A24EDBB" w16cid:durableId="1EAC0A57"/>
  <w16cid:commentId w16cid:paraId="2B635777" w16cid:durableId="1EAC0A9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43D7"/>
    <w:multiLevelType w:val="multilevel"/>
    <w:tmpl w:val="99328626"/>
    <w:lvl w:ilvl="0">
      <w:start w:val="1"/>
      <w:numFmt w:val="lowerLetter"/>
      <w:lvlText w:val="%1)"/>
      <w:lvlJc w:val="left"/>
      <w:pPr>
        <w:tabs>
          <w:tab w:val="num" w:pos="720"/>
        </w:tabs>
        <w:ind w:left="720" w:hanging="360"/>
      </w:pPr>
      <w:rPr>
        <w:rFonts w:ascii="Cambria" w:eastAsia="Cambria" w:hAnsi="Cambria" w:cs="Cambria"/>
        <w:color w:val="000000"/>
        <w:position w:val="0"/>
        <w:sz w:val="24"/>
        <w:szCs w:val="24"/>
        <w:u w:color="000000"/>
      </w:rPr>
    </w:lvl>
    <w:lvl w:ilvl="1">
      <w:start w:val="1"/>
      <w:numFmt w:val="lowerLetter"/>
      <w:lvlText w:val="%2."/>
      <w:lvlJc w:val="left"/>
      <w:pPr>
        <w:tabs>
          <w:tab w:val="num" w:pos="1440"/>
        </w:tabs>
        <w:ind w:left="1440" w:hanging="360"/>
      </w:pPr>
      <w:rPr>
        <w:rFonts w:ascii="Cambria" w:eastAsia="Cambria" w:hAnsi="Cambria" w:cs="Cambria"/>
        <w:color w:val="000000"/>
        <w:position w:val="0"/>
        <w:sz w:val="24"/>
        <w:szCs w:val="24"/>
        <w:u w:color="000000"/>
      </w:rPr>
    </w:lvl>
    <w:lvl w:ilvl="2">
      <w:start w:val="1"/>
      <w:numFmt w:val="lowerRoman"/>
      <w:lvlText w:val="%3."/>
      <w:lvlJc w:val="left"/>
      <w:pPr>
        <w:tabs>
          <w:tab w:val="num" w:pos="2160"/>
        </w:tabs>
        <w:ind w:left="2160" w:hanging="296"/>
      </w:pPr>
      <w:rPr>
        <w:rFonts w:ascii="Cambria" w:eastAsia="Cambria" w:hAnsi="Cambria" w:cs="Cambria"/>
        <w:color w:val="000000"/>
        <w:position w:val="0"/>
        <w:sz w:val="24"/>
        <w:szCs w:val="24"/>
        <w:u w:color="000000"/>
      </w:rPr>
    </w:lvl>
    <w:lvl w:ilvl="3">
      <w:start w:val="1"/>
      <w:numFmt w:val="decimal"/>
      <w:lvlText w:val="%4."/>
      <w:lvlJc w:val="left"/>
      <w:pPr>
        <w:tabs>
          <w:tab w:val="num" w:pos="2880"/>
        </w:tabs>
        <w:ind w:left="2880" w:hanging="360"/>
      </w:pPr>
      <w:rPr>
        <w:rFonts w:ascii="Cambria" w:eastAsia="Cambria" w:hAnsi="Cambria" w:cs="Cambria"/>
        <w:color w:val="000000"/>
        <w:position w:val="0"/>
        <w:sz w:val="24"/>
        <w:szCs w:val="24"/>
        <w:u w:color="000000"/>
      </w:rPr>
    </w:lvl>
    <w:lvl w:ilvl="4">
      <w:start w:val="1"/>
      <w:numFmt w:val="lowerLetter"/>
      <w:lvlText w:val="%5."/>
      <w:lvlJc w:val="left"/>
      <w:pPr>
        <w:tabs>
          <w:tab w:val="num" w:pos="3600"/>
        </w:tabs>
        <w:ind w:left="3600" w:hanging="360"/>
      </w:pPr>
      <w:rPr>
        <w:rFonts w:ascii="Cambria" w:eastAsia="Cambria" w:hAnsi="Cambria" w:cs="Cambria"/>
        <w:color w:val="000000"/>
        <w:position w:val="0"/>
        <w:sz w:val="24"/>
        <w:szCs w:val="24"/>
        <w:u w:color="000000"/>
      </w:rPr>
    </w:lvl>
    <w:lvl w:ilvl="5">
      <w:start w:val="1"/>
      <w:numFmt w:val="lowerRoman"/>
      <w:lvlText w:val="%6."/>
      <w:lvlJc w:val="left"/>
      <w:pPr>
        <w:tabs>
          <w:tab w:val="num" w:pos="4320"/>
        </w:tabs>
        <w:ind w:left="4320" w:hanging="296"/>
      </w:pPr>
      <w:rPr>
        <w:rFonts w:ascii="Cambria" w:eastAsia="Cambria" w:hAnsi="Cambria" w:cs="Cambria"/>
        <w:color w:val="000000"/>
        <w:position w:val="0"/>
        <w:sz w:val="24"/>
        <w:szCs w:val="24"/>
        <w:u w:color="000000"/>
      </w:rPr>
    </w:lvl>
    <w:lvl w:ilvl="6">
      <w:start w:val="1"/>
      <w:numFmt w:val="decimal"/>
      <w:lvlText w:val="%7."/>
      <w:lvlJc w:val="left"/>
      <w:pPr>
        <w:tabs>
          <w:tab w:val="num" w:pos="5040"/>
        </w:tabs>
        <w:ind w:left="5040" w:hanging="360"/>
      </w:pPr>
      <w:rPr>
        <w:rFonts w:ascii="Cambria" w:eastAsia="Cambria" w:hAnsi="Cambria" w:cs="Cambria"/>
        <w:color w:val="000000"/>
        <w:position w:val="0"/>
        <w:sz w:val="24"/>
        <w:szCs w:val="24"/>
        <w:u w:color="000000"/>
      </w:rPr>
    </w:lvl>
    <w:lvl w:ilvl="7">
      <w:start w:val="1"/>
      <w:numFmt w:val="lowerLetter"/>
      <w:lvlText w:val="%8."/>
      <w:lvlJc w:val="left"/>
      <w:pPr>
        <w:tabs>
          <w:tab w:val="num" w:pos="5760"/>
        </w:tabs>
        <w:ind w:left="5760" w:hanging="360"/>
      </w:pPr>
      <w:rPr>
        <w:rFonts w:ascii="Cambria" w:eastAsia="Cambria" w:hAnsi="Cambria" w:cs="Cambria"/>
        <w:color w:val="000000"/>
        <w:position w:val="0"/>
        <w:sz w:val="24"/>
        <w:szCs w:val="24"/>
        <w:u w:color="000000"/>
      </w:rPr>
    </w:lvl>
    <w:lvl w:ilvl="8">
      <w:start w:val="1"/>
      <w:numFmt w:val="lowerRoman"/>
      <w:lvlText w:val="%9."/>
      <w:lvlJc w:val="left"/>
      <w:pPr>
        <w:tabs>
          <w:tab w:val="num" w:pos="6480"/>
        </w:tabs>
        <w:ind w:left="6480" w:hanging="296"/>
      </w:pPr>
      <w:rPr>
        <w:rFonts w:ascii="Cambria" w:eastAsia="Cambria" w:hAnsi="Cambria" w:cs="Cambria"/>
        <w:color w:val="000000"/>
        <w:position w:val="0"/>
        <w:sz w:val="24"/>
        <w:szCs w:val="24"/>
        <w:u w:color="000000"/>
      </w:rPr>
    </w:lvl>
  </w:abstractNum>
  <w:abstractNum w:abstractNumId="1" w15:restartNumberingAfterBreak="0">
    <w:nsid w:val="3AD2408A"/>
    <w:multiLevelType w:val="multilevel"/>
    <w:tmpl w:val="797E54CC"/>
    <w:styleLink w:val="List0"/>
    <w:lvl w:ilvl="0">
      <w:start w:val="1"/>
      <w:numFmt w:val="lowerLetter"/>
      <w:lvlText w:val="%1)"/>
      <w:lvlJc w:val="left"/>
      <w:pPr>
        <w:tabs>
          <w:tab w:val="num" w:pos="720"/>
        </w:tabs>
        <w:ind w:left="720" w:hanging="360"/>
      </w:pPr>
      <w:rPr>
        <w:rFonts w:ascii="Times New Roman" w:eastAsia="Times New Roman" w:hAnsi="Times New Roman" w:cs="Times New Roman"/>
        <w:color w:val="000000"/>
        <w:position w:val="0"/>
        <w:sz w:val="24"/>
        <w:szCs w:val="24"/>
        <w:u w:color="000000"/>
      </w:rPr>
    </w:lvl>
    <w:lvl w:ilvl="1">
      <w:start w:val="1"/>
      <w:numFmt w:val="lowerLetter"/>
      <w:lvlText w:val="%2."/>
      <w:lvlJc w:val="left"/>
      <w:pPr>
        <w:tabs>
          <w:tab w:val="num" w:pos="1440"/>
        </w:tabs>
        <w:ind w:left="1440" w:hanging="360"/>
      </w:pPr>
      <w:rPr>
        <w:rFonts w:ascii="Cambria" w:eastAsia="Cambria" w:hAnsi="Cambria" w:cs="Cambria"/>
        <w:color w:val="000000"/>
        <w:position w:val="0"/>
        <w:sz w:val="24"/>
        <w:szCs w:val="24"/>
        <w:u w:color="000000"/>
      </w:rPr>
    </w:lvl>
    <w:lvl w:ilvl="2">
      <w:start w:val="1"/>
      <w:numFmt w:val="lowerRoman"/>
      <w:lvlText w:val="%3."/>
      <w:lvlJc w:val="left"/>
      <w:pPr>
        <w:tabs>
          <w:tab w:val="num" w:pos="2160"/>
        </w:tabs>
        <w:ind w:left="2160" w:hanging="296"/>
      </w:pPr>
      <w:rPr>
        <w:rFonts w:ascii="Cambria" w:eastAsia="Cambria" w:hAnsi="Cambria" w:cs="Cambria"/>
        <w:color w:val="000000"/>
        <w:position w:val="0"/>
        <w:sz w:val="24"/>
        <w:szCs w:val="24"/>
        <w:u w:color="000000"/>
      </w:rPr>
    </w:lvl>
    <w:lvl w:ilvl="3">
      <w:start w:val="1"/>
      <w:numFmt w:val="decimal"/>
      <w:lvlText w:val="%4."/>
      <w:lvlJc w:val="left"/>
      <w:pPr>
        <w:tabs>
          <w:tab w:val="num" w:pos="2880"/>
        </w:tabs>
        <w:ind w:left="2880" w:hanging="360"/>
      </w:pPr>
      <w:rPr>
        <w:rFonts w:ascii="Cambria" w:eastAsia="Cambria" w:hAnsi="Cambria" w:cs="Cambria"/>
        <w:color w:val="000000"/>
        <w:position w:val="0"/>
        <w:sz w:val="24"/>
        <w:szCs w:val="24"/>
        <w:u w:color="000000"/>
      </w:rPr>
    </w:lvl>
    <w:lvl w:ilvl="4">
      <w:start w:val="1"/>
      <w:numFmt w:val="lowerLetter"/>
      <w:lvlText w:val="%5."/>
      <w:lvlJc w:val="left"/>
      <w:pPr>
        <w:tabs>
          <w:tab w:val="num" w:pos="3600"/>
        </w:tabs>
        <w:ind w:left="3600" w:hanging="360"/>
      </w:pPr>
      <w:rPr>
        <w:rFonts w:ascii="Cambria" w:eastAsia="Cambria" w:hAnsi="Cambria" w:cs="Cambria"/>
        <w:color w:val="000000"/>
        <w:position w:val="0"/>
        <w:sz w:val="24"/>
        <w:szCs w:val="24"/>
        <w:u w:color="000000"/>
      </w:rPr>
    </w:lvl>
    <w:lvl w:ilvl="5">
      <w:start w:val="1"/>
      <w:numFmt w:val="lowerRoman"/>
      <w:lvlText w:val="%6."/>
      <w:lvlJc w:val="left"/>
      <w:pPr>
        <w:tabs>
          <w:tab w:val="num" w:pos="4320"/>
        </w:tabs>
        <w:ind w:left="4320" w:hanging="296"/>
      </w:pPr>
      <w:rPr>
        <w:rFonts w:ascii="Cambria" w:eastAsia="Cambria" w:hAnsi="Cambria" w:cs="Cambria"/>
        <w:color w:val="000000"/>
        <w:position w:val="0"/>
        <w:sz w:val="24"/>
        <w:szCs w:val="24"/>
        <w:u w:color="000000"/>
      </w:rPr>
    </w:lvl>
    <w:lvl w:ilvl="6">
      <w:start w:val="1"/>
      <w:numFmt w:val="decimal"/>
      <w:lvlText w:val="%7."/>
      <w:lvlJc w:val="left"/>
      <w:pPr>
        <w:tabs>
          <w:tab w:val="num" w:pos="5040"/>
        </w:tabs>
        <w:ind w:left="5040" w:hanging="360"/>
      </w:pPr>
      <w:rPr>
        <w:rFonts w:ascii="Cambria" w:eastAsia="Cambria" w:hAnsi="Cambria" w:cs="Cambria"/>
        <w:color w:val="000000"/>
        <w:position w:val="0"/>
        <w:sz w:val="24"/>
        <w:szCs w:val="24"/>
        <w:u w:color="000000"/>
      </w:rPr>
    </w:lvl>
    <w:lvl w:ilvl="7">
      <w:start w:val="1"/>
      <w:numFmt w:val="lowerLetter"/>
      <w:lvlText w:val="%8."/>
      <w:lvlJc w:val="left"/>
      <w:pPr>
        <w:tabs>
          <w:tab w:val="num" w:pos="5760"/>
        </w:tabs>
        <w:ind w:left="5760" w:hanging="360"/>
      </w:pPr>
      <w:rPr>
        <w:rFonts w:ascii="Cambria" w:eastAsia="Cambria" w:hAnsi="Cambria" w:cs="Cambria"/>
        <w:color w:val="000000"/>
        <w:position w:val="0"/>
        <w:sz w:val="24"/>
        <w:szCs w:val="24"/>
        <w:u w:color="000000"/>
      </w:rPr>
    </w:lvl>
    <w:lvl w:ilvl="8">
      <w:start w:val="1"/>
      <w:numFmt w:val="lowerRoman"/>
      <w:lvlText w:val="%9."/>
      <w:lvlJc w:val="left"/>
      <w:pPr>
        <w:tabs>
          <w:tab w:val="num" w:pos="6480"/>
        </w:tabs>
        <w:ind w:left="6480" w:hanging="296"/>
      </w:pPr>
      <w:rPr>
        <w:rFonts w:ascii="Cambria" w:eastAsia="Cambria" w:hAnsi="Cambria" w:cs="Cambria"/>
        <w:color w:val="000000"/>
        <w:position w:val="0"/>
        <w:sz w:val="24"/>
        <w:szCs w:val="24"/>
        <w:u w:color="000000"/>
      </w:rPr>
    </w:lvl>
  </w:abstractNum>
  <w:abstractNum w:abstractNumId="2" w15:restartNumberingAfterBreak="0">
    <w:nsid w:val="6D2F02E0"/>
    <w:multiLevelType w:val="multilevel"/>
    <w:tmpl w:val="D9B6DA40"/>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Heart 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ar0fvvdevv5prer5zapr2d9resvtpt2wv5f&quot;&gt;Cardiac Ref&lt;record-ids&gt;&lt;item&gt;6&lt;/item&gt;&lt;item&gt;479&lt;/item&gt;&lt;item&gt;545&lt;/item&gt;&lt;item&gt;546&lt;/item&gt;&lt;item&gt;993&lt;/item&gt;&lt;item&gt;1205&lt;/item&gt;&lt;item&gt;1404&lt;/item&gt;&lt;item&gt;1419&lt;/item&gt;&lt;item&gt;1582&lt;/item&gt;&lt;item&gt;1605&lt;/item&gt;&lt;item&gt;1610&lt;/item&gt;&lt;item&gt;1611&lt;/item&gt;&lt;item&gt;1612&lt;/item&gt;&lt;item&gt;1615&lt;/item&gt;&lt;item&gt;1618&lt;/item&gt;&lt;item&gt;1623&lt;/item&gt;&lt;item&gt;1626&lt;/item&gt;&lt;item&gt;1628&lt;/item&gt;&lt;item&gt;1629&lt;/item&gt;&lt;item&gt;1630&lt;/item&gt;&lt;item&gt;1658&lt;/item&gt;&lt;item&gt;1659&lt;/item&gt;&lt;item&gt;1660&lt;/item&gt;&lt;item&gt;1671&lt;/item&gt;&lt;/record-ids&gt;&lt;/item&gt;&lt;/Libraries&gt;"/>
  </w:docVars>
  <w:rsids>
    <w:rsidRoot w:val="00B26D92"/>
    <w:rsid w:val="00000153"/>
    <w:rsid w:val="00003ABA"/>
    <w:rsid w:val="00022FAE"/>
    <w:rsid w:val="000605E2"/>
    <w:rsid w:val="000D754A"/>
    <w:rsid w:val="0010149A"/>
    <w:rsid w:val="00102AE6"/>
    <w:rsid w:val="00126404"/>
    <w:rsid w:val="00135315"/>
    <w:rsid w:val="00175AFB"/>
    <w:rsid w:val="001B4442"/>
    <w:rsid w:val="001E631B"/>
    <w:rsid w:val="001E7145"/>
    <w:rsid w:val="00217D65"/>
    <w:rsid w:val="002457AF"/>
    <w:rsid w:val="0024713C"/>
    <w:rsid w:val="00264388"/>
    <w:rsid w:val="002A73EC"/>
    <w:rsid w:val="002B1209"/>
    <w:rsid w:val="002B3A38"/>
    <w:rsid w:val="002B4236"/>
    <w:rsid w:val="002C3678"/>
    <w:rsid w:val="002F74DF"/>
    <w:rsid w:val="00304F2F"/>
    <w:rsid w:val="003139D4"/>
    <w:rsid w:val="00320AD5"/>
    <w:rsid w:val="00323BAD"/>
    <w:rsid w:val="003377D2"/>
    <w:rsid w:val="00365F63"/>
    <w:rsid w:val="00367E09"/>
    <w:rsid w:val="003B4B83"/>
    <w:rsid w:val="003D0AE1"/>
    <w:rsid w:val="003E401C"/>
    <w:rsid w:val="003E7A94"/>
    <w:rsid w:val="0042563C"/>
    <w:rsid w:val="00440C00"/>
    <w:rsid w:val="0044428C"/>
    <w:rsid w:val="00444A3F"/>
    <w:rsid w:val="0048768E"/>
    <w:rsid w:val="004A1AAD"/>
    <w:rsid w:val="004D5F4D"/>
    <w:rsid w:val="004E1AC1"/>
    <w:rsid w:val="004E3B09"/>
    <w:rsid w:val="004E3EBE"/>
    <w:rsid w:val="004F1158"/>
    <w:rsid w:val="004F1401"/>
    <w:rsid w:val="0050738C"/>
    <w:rsid w:val="0052313C"/>
    <w:rsid w:val="00573F7E"/>
    <w:rsid w:val="005C0C5A"/>
    <w:rsid w:val="005E5DD0"/>
    <w:rsid w:val="0060782B"/>
    <w:rsid w:val="006150A8"/>
    <w:rsid w:val="00617FB7"/>
    <w:rsid w:val="0062374C"/>
    <w:rsid w:val="00665069"/>
    <w:rsid w:val="00675256"/>
    <w:rsid w:val="006D059F"/>
    <w:rsid w:val="006E05A6"/>
    <w:rsid w:val="006E4DF9"/>
    <w:rsid w:val="006E7E79"/>
    <w:rsid w:val="006F38E9"/>
    <w:rsid w:val="00705350"/>
    <w:rsid w:val="007328DE"/>
    <w:rsid w:val="00761F4B"/>
    <w:rsid w:val="00766879"/>
    <w:rsid w:val="00776194"/>
    <w:rsid w:val="00776F26"/>
    <w:rsid w:val="007F3075"/>
    <w:rsid w:val="0080185D"/>
    <w:rsid w:val="00806185"/>
    <w:rsid w:val="00824EDB"/>
    <w:rsid w:val="00834B00"/>
    <w:rsid w:val="008438D8"/>
    <w:rsid w:val="00846EA6"/>
    <w:rsid w:val="008662B2"/>
    <w:rsid w:val="00871BD7"/>
    <w:rsid w:val="008A2476"/>
    <w:rsid w:val="008C2C53"/>
    <w:rsid w:val="008C5E1E"/>
    <w:rsid w:val="008E12AB"/>
    <w:rsid w:val="008F1340"/>
    <w:rsid w:val="008F3723"/>
    <w:rsid w:val="00922FB4"/>
    <w:rsid w:val="009310E1"/>
    <w:rsid w:val="0099081C"/>
    <w:rsid w:val="009B6C0D"/>
    <w:rsid w:val="009D11EF"/>
    <w:rsid w:val="009D6E33"/>
    <w:rsid w:val="00AA3C9A"/>
    <w:rsid w:val="00AA5F2A"/>
    <w:rsid w:val="00AC5A72"/>
    <w:rsid w:val="00AC70A8"/>
    <w:rsid w:val="00AD2AF2"/>
    <w:rsid w:val="00AE2FBC"/>
    <w:rsid w:val="00B150B4"/>
    <w:rsid w:val="00B26D92"/>
    <w:rsid w:val="00B43D71"/>
    <w:rsid w:val="00B46DAB"/>
    <w:rsid w:val="00B54098"/>
    <w:rsid w:val="00B73D13"/>
    <w:rsid w:val="00B7799B"/>
    <w:rsid w:val="00B80D36"/>
    <w:rsid w:val="00B92E39"/>
    <w:rsid w:val="00BB67A1"/>
    <w:rsid w:val="00BC43B2"/>
    <w:rsid w:val="00C242E4"/>
    <w:rsid w:val="00C2540D"/>
    <w:rsid w:val="00C277DF"/>
    <w:rsid w:val="00C35160"/>
    <w:rsid w:val="00C36CA9"/>
    <w:rsid w:val="00C869F2"/>
    <w:rsid w:val="00CD23AC"/>
    <w:rsid w:val="00CE6D65"/>
    <w:rsid w:val="00D448C4"/>
    <w:rsid w:val="00D62B2E"/>
    <w:rsid w:val="00DA532F"/>
    <w:rsid w:val="00DB0D22"/>
    <w:rsid w:val="00DC18DF"/>
    <w:rsid w:val="00DD24DB"/>
    <w:rsid w:val="00E000FD"/>
    <w:rsid w:val="00E6520B"/>
    <w:rsid w:val="00E826F0"/>
    <w:rsid w:val="00EF0E39"/>
    <w:rsid w:val="00F25579"/>
    <w:rsid w:val="00F57774"/>
    <w:rsid w:val="00F64F68"/>
    <w:rsid w:val="00F72D11"/>
    <w:rsid w:val="00F86992"/>
    <w:rsid w:val="00FC1065"/>
    <w:rsid w:val="00FD0A16"/>
    <w:rsid w:val="00FE42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EC4D0"/>
  <w15:chartTrackingRefBased/>
  <w15:docId w15:val="{31358258-F9A9-4EC2-9496-F0C1EEB3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26D9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26D92"/>
    <w:rPr>
      <w:rFonts w:ascii="Calibri" w:hAnsi="Calibri" w:cs="Calibri"/>
      <w:noProof/>
    </w:rPr>
  </w:style>
  <w:style w:type="paragraph" w:customStyle="1" w:styleId="EndNoteBibliography">
    <w:name w:val="EndNote Bibliography"/>
    <w:basedOn w:val="Normal"/>
    <w:link w:val="EndNoteBibliographyChar"/>
    <w:rsid w:val="00B26D92"/>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B26D92"/>
    <w:rPr>
      <w:rFonts w:ascii="Calibri" w:hAnsi="Calibri" w:cs="Calibri"/>
      <w:noProof/>
    </w:rPr>
  </w:style>
  <w:style w:type="character" w:styleId="Hyperlink">
    <w:name w:val="Hyperlink"/>
    <w:basedOn w:val="DefaultParagraphFont"/>
    <w:unhideWhenUsed/>
    <w:rsid w:val="00B26D92"/>
    <w:rPr>
      <w:color w:val="0563C1" w:themeColor="hyperlink"/>
      <w:u w:val="single"/>
    </w:rPr>
  </w:style>
  <w:style w:type="paragraph" w:customStyle="1" w:styleId="Body">
    <w:name w:val="Body"/>
    <w:link w:val="BodyChar"/>
    <w:rsid w:val="009D6E33"/>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paragraph" w:styleId="ListParagraph">
    <w:name w:val="List Paragraph"/>
    <w:rsid w:val="009D6E33"/>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en-GB"/>
    </w:rPr>
  </w:style>
  <w:style w:type="numbering" w:customStyle="1" w:styleId="List0">
    <w:name w:val="List 0"/>
    <w:basedOn w:val="NoList"/>
    <w:rsid w:val="009D6E33"/>
    <w:pPr>
      <w:numPr>
        <w:numId w:val="1"/>
      </w:numPr>
    </w:pPr>
  </w:style>
  <w:style w:type="paragraph" w:styleId="NoSpacing">
    <w:name w:val="No Spacing"/>
    <w:rsid w:val="009D6E3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GB"/>
    </w:rPr>
  </w:style>
  <w:style w:type="character" w:customStyle="1" w:styleId="BodyChar">
    <w:name w:val="Body Char"/>
    <w:link w:val="Body"/>
    <w:rsid w:val="009D6E33"/>
    <w:rPr>
      <w:rFonts w:ascii="Calibri" w:eastAsia="Calibri" w:hAnsi="Calibri" w:cs="Calibri"/>
      <w:color w:val="000000"/>
      <w:u w:color="000000"/>
      <w:bdr w:val="nil"/>
      <w:lang w:eastAsia="en-GB"/>
    </w:rPr>
  </w:style>
  <w:style w:type="paragraph" w:customStyle="1" w:styleId="HeaderFooter">
    <w:name w:val="Header &amp; Footer"/>
    <w:rsid w:val="00440C00"/>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link w:val="FooterChar"/>
    <w:rsid w:val="00440C00"/>
    <w:pPr>
      <w:pBdr>
        <w:top w:val="nil"/>
        <w:left w:val="nil"/>
        <w:bottom w:val="nil"/>
        <w:right w:val="nil"/>
        <w:between w:val="nil"/>
        <w:bar w:val="nil"/>
      </w:pBdr>
      <w:tabs>
        <w:tab w:val="center" w:pos="4680"/>
        <w:tab w:val="right" w:pos="9360"/>
      </w:tabs>
      <w:spacing w:after="0" w:line="240" w:lineRule="auto"/>
    </w:pPr>
    <w:rPr>
      <w:rFonts w:ascii="Calibri" w:eastAsia="Calibri" w:hAnsi="Calibri" w:cs="Calibri"/>
      <w:color w:val="000000"/>
      <w:u w:color="000000"/>
      <w:bdr w:val="nil"/>
      <w:lang w:eastAsia="en-GB"/>
    </w:rPr>
  </w:style>
  <w:style w:type="character" w:customStyle="1" w:styleId="FooterChar">
    <w:name w:val="Footer Char"/>
    <w:basedOn w:val="DefaultParagraphFont"/>
    <w:link w:val="Footer"/>
    <w:rsid w:val="00440C00"/>
    <w:rPr>
      <w:rFonts w:ascii="Calibri" w:eastAsia="Calibri" w:hAnsi="Calibri" w:cs="Calibri"/>
      <w:color w:val="000000"/>
      <w:u w:color="000000"/>
      <w:bdr w:val="nil"/>
      <w:lang w:eastAsia="en-GB"/>
    </w:rPr>
  </w:style>
  <w:style w:type="numbering" w:customStyle="1" w:styleId="ImportedStyle1">
    <w:name w:val="Imported Style 1"/>
    <w:rsid w:val="00440C00"/>
  </w:style>
  <w:style w:type="paragraph" w:customStyle="1" w:styleId="Default">
    <w:name w:val="Default"/>
    <w:rsid w:val="00440C00"/>
    <w:pPr>
      <w:pBdr>
        <w:top w:val="nil"/>
        <w:left w:val="nil"/>
        <w:bottom w:val="nil"/>
        <w:right w:val="nil"/>
        <w:between w:val="nil"/>
        <w:bar w:val="nil"/>
      </w:pBdr>
      <w:spacing w:after="0" w:line="240" w:lineRule="auto"/>
    </w:pPr>
    <w:rPr>
      <w:rFonts w:ascii="Helvetica" w:eastAsia="Helvetica" w:hAnsi="Helvetica" w:cs="Helvetica"/>
      <w:color w:val="000000"/>
      <w:bdr w:val="nil"/>
      <w:lang w:val="en-GB" w:eastAsia="en-GB"/>
    </w:rPr>
  </w:style>
  <w:style w:type="character" w:customStyle="1" w:styleId="None">
    <w:name w:val="None"/>
    <w:rsid w:val="00440C00"/>
  </w:style>
  <w:style w:type="character" w:customStyle="1" w:styleId="Hyperlink0">
    <w:name w:val="Hyperlink.0"/>
    <w:basedOn w:val="None"/>
    <w:rsid w:val="00440C00"/>
  </w:style>
  <w:style w:type="paragraph" w:styleId="CommentText">
    <w:name w:val="annotation text"/>
    <w:basedOn w:val="Normal"/>
    <w:link w:val="CommentTextChar"/>
    <w:uiPriority w:val="99"/>
    <w:semiHidden/>
    <w:unhideWhenUsed/>
    <w:rsid w:val="00440C0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440C00"/>
    <w:rPr>
      <w:rFonts w:ascii="Times New Roman" w:eastAsia="Arial Unicode MS" w:hAnsi="Times New Roman" w:cs="Times New Roman"/>
      <w:sz w:val="20"/>
      <w:szCs w:val="20"/>
      <w:bdr w:val="nil"/>
    </w:rPr>
  </w:style>
  <w:style w:type="character" w:styleId="CommentReference">
    <w:name w:val="annotation reference"/>
    <w:uiPriority w:val="99"/>
    <w:semiHidden/>
    <w:unhideWhenUsed/>
    <w:rsid w:val="00440C00"/>
    <w:rPr>
      <w:sz w:val="16"/>
      <w:szCs w:val="16"/>
    </w:rPr>
  </w:style>
  <w:style w:type="paragraph" w:styleId="BalloonText">
    <w:name w:val="Balloon Text"/>
    <w:basedOn w:val="Normal"/>
    <w:link w:val="BalloonTextChar"/>
    <w:uiPriority w:val="99"/>
    <w:semiHidden/>
    <w:unhideWhenUsed/>
    <w:rsid w:val="00440C0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rPr>
  </w:style>
  <w:style w:type="character" w:customStyle="1" w:styleId="BalloonTextChar">
    <w:name w:val="Balloon Text Char"/>
    <w:basedOn w:val="DefaultParagraphFont"/>
    <w:link w:val="BalloonText"/>
    <w:uiPriority w:val="99"/>
    <w:semiHidden/>
    <w:rsid w:val="00440C00"/>
    <w:rPr>
      <w:rFonts w:ascii="Segoe UI" w:eastAsia="Arial Unicode MS" w:hAnsi="Segoe UI" w:cs="Segoe UI"/>
      <w:sz w:val="18"/>
      <w:szCs w:val="18"/>
      <w:bdr w:val="nil"/>
    </w:rPr>
  </w:style>
  <w:style w:type="paragraph" w:styleId="CommentSubject">
    <w:name w:val="annotation subject"/>
    <w:basedOn w:val="CommentText"/>
    <w:next w:val="CommentText"/>
    <w:link w:val="CommentSubjectChar"/>
    <w:uiPriority w:val="99"/>
    <w:semiHidden/>
    <w:unhideWhenUsed/>
    <w:rsid w:val="00440C00"/>
    <w:rPr>
      <w:b/>
      <w:bCs/>
    </w:rPr>
  </w:style>
  <w:style w:type="character" w:customStyle="1" w:styleId="CommentSubjectChar">
    <w:name w:val="Comment Subject Char"/>
    <w:basedOn w:val="CommentTextChar"/>
    <w:link w:val="CommentSubject"/>
    <w:uiPriority w:val="99"/>
    <w:semiHidden/>
    <w:rsid w:val="00440C00"/>
    <w:rPr>
      <w:rFonts w:ascii="Times New Roman" w:eastAsia="Arial Unicode MS" w:hAnsi="Times New Roman" w:cs="Times New Roman"/>
      <w:b/>
      <w:bCs/>
      <w:sz w:val="20"/>
      <w:szCs w:val="20"/>
      <w:bdr w:val="nil"/>
    </w:rPr>
  </w:style>
  <w:style w:type="paragraph" w:styleId="Revision">
    <w:name w:val="Revision"/>
    <w:hidden/>
    <w:uiPriority w:val="99"/>
    <w:semiHidden/>
    <w:rsid w:val="00440C00"/>
    <w:pPr>
      <w:spacing w:after="0" w:line="240" w:lineRule="auto"/>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stats.un.org/unsd/methodology/m49/" TargetMode="Externa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FD643-3982-455E-890F-795268E16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8750</Words>
  <Characters>49879</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Riding</dc:creator>
  <cp:keywords/>
  <dc:description/>
  <cp:lastModifiedBy>Nathan Riding</cp:lastModifiedBy>
  <cp:revision>2</cp:revision>
  <dcterms:created xsi:type="dcterms:W3CDTF">2018-07-02T12:33:00Z</dcterms:created>
  <dcterms:modified xsi:type="dcterms:W3CDTF">2018-07-02T12:33:00Z</dcterms:modified>
</cp:coreProperties>
</file>