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2B" w:rsidRDefault="004A2A2B" w:rsidP="004A2A2B">
      <w:pPr>
        <w:tabs>
          <w:tab w:val="left" w:pos="2496"/>
        </w:tabs>
        <w:rPr>
          <w:rFonts w:ascii="Times New Roman" w:hAnsi="Times New Roman" w:cs="Times New Roman"/>
          <w:sz w:val="24"/>
          <w:szCs w:val="24"/>
        </w:rPr>
      </w:pPr>
      <w:r w:rsidRPr="002F4EAC">
        <w:rPr>
          <w:rFonts w:ascii="Times New Roman" w:hAnsi="Times New Roman" w:cs="Times New Roman"/>
          <w:sz w:val="24"/>
          <w:szCs w:val="24"/>
        </w:rPr>
        <w:t>SUPPLEMENTARY TABLE 1: CHARACTERISTICS OF STUDY SAMPLE BY ETHNIC GROUP AND SEX</w:t>
      </w:r>
    </w:p>
    <w:p w:rsidR="004A2A2B" w:rsidRPr="00CE30D9" w:rsidRDefault="004A2A2B" w:rsidP="004A2A2B">
      <w:pPr>
        <w:rPr>
          <w:rFonts w:ascii="Times New Roman" w:hAnsi="Times New Roman" w:cs="Times New Roman"/>
          <w:sz w:val="24"/>
          <w:szCs w:val="24"/>
        </w:rPr>
      </w:pPr>
    </w:p>
    <w:tbl>
      <w:tblPr>
        <w:tblW w:w="16616" w:type="dxa"/>
        <w:tblInd w:w="-724" w:type="dxa"/>
        <w:tblLook w:val="04A0" w:firstRow="1" w:lastRow="0" w:firstColumn="1" w:lastColumn="0" w:noHBand="0" w:noVBand="1"/>
      </w:tblPr>
      <w:tblGrid>
        <w:gridCol w:w="2637"/>
        <w:gridCol w:w="2184"/>
        <w:gridCol w:w="2330"/>
        <w:gridCol w:w="2331"/>
        <w:gridCol w:w="2185"/>
        <w:gridCol w:w="2038"/>
        <w:gridCol w:w="2911"/>
      </w:tblGrid>
      <w:tr w:rsidR="004A2A2B" w:rsidRPr="007B37D5" w:rsidTr="00772B6A">
        <w:trPr>
          <w:trHeight w:val="406"/>
        </w:trPr>
        <w:tc>
          <w:tcPr>
            <w:tcW w:w="2637"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Times New Roman" w:eastAsia="Times New Roman" w:hAnsi="Times New Roman" w:cs="Times New Roman"/>
                <w:sz w:val="24"/>
                <w:szCs w:val="24"/>
                <w:lang w:eastAsia="en-GB"/>
              </w:rPr>
            </w:pPr>
          </w:p>
        </w:tc>
        <w:tc>
          <w:tcPr>
            <w:tcW w:w="6845" w:type="dxa"/>
            <w:gridSpan w:val="3"/>
            <w:tcBorders>
              <w:top w:val="nil"/>
              <w:left w:val="nil"/>
              <w:bottom w:val="nil"/>
              <w:right w:val="single" w:sz="4" w:space="0" w:color="auto"/>
            </w:tcBorders>
            <w:shd w:val="clear" w:color="auto" w:fill="auto"/>
            <w:noWrap/>
            <w:vAlign w:val="center"/>
            <w:hideMark/>
          </w:tcPr>
          <w:p w:rsidR="004A2A2B" w:rsidRPr="007B37D5" w:rsidRDefault="004A2A2B" w:rsidP="00772B6A">
            <w:pPr>
              <w:spacing w:after="0" w:line="240" w:lineRule="auto"/>
              <w:jc w:val="center"/>
              <w:rPr>
                <w:rFonts w:ascii="Calibri" w:eastAsia="Times New Roman" w:hAnsi="Calibri" w:cs="Times New Roman"/>
                <w:b/>
                <w:bCs/>
                <w:color w:val="000000"/>
                <w:lang w:eastAsia="en-GB"/>
              </w:rPr>
            </w:pPr>
            <w:r w:rsidRPr="007B37D5">
              <w:rPr>
                <w:rFonts w:ascii="Calibri" w:eastAsia="Times New Roman" w:hAnsi="Calibri" w:cs="Times New Roman"/>
                <w:b/>
                <w:bCs/>
                <w:color w:val="000000"/>
                <w:lang w:eastAsia="en-GB"/>
              </w:rPr>
              <w:t>White European</w:t>
            </w:r>
          </w:p>
        </w:tc>
        <w:tc>
          <w:tcPr>
            <w:tcW w:w="7134" w:type="dxa"/>
            <w:gridSpan w:val="3"/>
            <w:tcBorders>
              <w:top w:val="nil"/>
              <w:left w:val="single" w:sz="4" w:space="0" w:color="auto"/>
              <w:bottom w:val="nil"/>
              <w:right w:val="nil"/>
            </w:tcBorders>
            <w:shd w:val="clear" w:color="auto" w:fill="auto"/>
            <w:noWrap/>
            <w:vAlign w:val="center"/>
            <w:hideMark/>
          </w:tcPr>
          <w:p w:rsidR="004A2A2B" w:rsidRPr="007B37D5" w:rsidRDefault="004A2A2B" w:rsidP="00772B6A">
            <w:pPr>
              <w:spacing w:after="0" w:line="240" w:lineRule="auto"/>
              <w:jc w:val="center"/>
              <w:rPr>
                <w:rFonts w:ascii="Calibri" w:eastAsia="Times New Roman" w:hAnsi="Calibri" w:cs="Times New Roman"/>
                <w:b/>
                <w:bCs/>
                <w:color w:val="000000"/>
                <w:lang w:eastAsia="en-GB"/>
              </w:rPr>
            </w:pPr>
            <w:r w:rsidRPr="007B37D5">
              <w:rPr>
                <w:rFonts w:ascii="Calibri" w:eastAsia="Times New Roman" w:hAnsi="Calibri" w:cs="Times New Roman"/>
                <w:b/>
                <w:bCs/>
                <w:color w:val="000000"/>
                <w:lang w:eastAsia="en-GB"/>
              </w:rPr>
              <w:t>South Asian</w:t>
            </w:r>
          </w:p>
        </w:tc>
      </w:tr>
      <w:tr w:rsidR="004A2A2B" w:rsidRPr="007B37D5" w:rsidTr="00772B6A">
        <w:trPr>
          <w:trHeight w:val="815"/>
        </w:trPr>
        <w:tc>
          <w:tcPr>
            <w:tcW w:w="2637"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jc w:val="center"/>
              <w:rPr>
                <w:rFonts w:ascii="Calibri" w:eastAsia="Times New Roman" w:hAnsi="Calibri" w:cs="Times New Roman"/>
                <w:b/>
                <w:bCs/>
                <w:color w:val="000000"/>
                <w:lang w:eastAsia="en-GB"/>
              </w:rPr>
            </w:pPr>
          </w:p>
        </w:tc>
        <w:tc>
          <w:tcPr>
            <w:tcW w:w="2184" w:type="dxa"/>
            <w:tcBorders>
              <w:top w:val="nil"/>
              <w:left w:val="nil"/>
              <w:bottom w:val="nil"/>
              <w:right w:val="nil"/>
            </w:tcBorders>
            <w:shd w:val="clear" w:color="auto" w:fill="auto"/>
            <w:vAlign w:val="center"/>
            <w:hideMark/>
          </w:tcPr>
          <w:p w:rsidR="004A2A2B" w:rsidRPr="007B37D5" w:rsidRDefault="004A2A2B" w:rsidP="00772B6A">
            <w:pPr>
              <w:spacing w:after="0" w:line="240" w:lineRule="auto"/>
              <w:jc w:val="center"/>
              <w:rPr>
                <w:rFonts w:ascii="Calibri" w:eastAsia="Times New Roman" w:hAnsi="Calibri" w:cs="Times New Roman"/>
                <w:b/>
                <w:bCs/>
                <w:color w:val="000000"/>
                <w:lang w:eastAsia="en-GB"/>
              </w:rPr>
            </w:pPr>
            <w:r w:rsidRPr="007B37D5">
              <w:rPr>
                <w:rFonts w:ascii="Calibri" w:eastAsia="Times New Roman" w:hAnsi="Calibri" w:cs="Times New Roman"/>
                <w:b/>
                <w:bCs/>
                <w:color w:val="000000"/>
                <w:lang w:eastAsia="en-GB"/>
              </w:rPr>
              <w:t>Boys</w:t>
            </w:r>
            <w:r w:rsidRPr="007B37D5">
              <w:rPr>
                <w:rFonts w:ascii="Calibri" w:eastAsia="Times New Roman" w:hAnsi="Calibri" w:cs="Times New Roman"/>
                <w:b/>
                <w:bCs/>
                <w:color w:val="000000"/>
                <w:lang w:eastAsia="en-GB"/>
              </w:rPr>
              <w:br/>
              <w:t>N = 635</w:t>
            </w:r>
          </w:p>
        </w:tc>
        <w:tc>
          <w:tcPr>
            <w:tcW w:w="2330" w:type="dxa"/>
            <w:tcBorders>
              <w:top w:val="nil"/>
              <w:left w:val="nil"/>
              <w:bottom w:val="nil"/>
              <w:right w:val="nil"/>
            </w:tcBorders>
            <w:shd w:val="clear" w:color="auto" w:fill="auto"/>
            <w:vAlign w:val="center"/>
            <w:hideMark/>
          </w:tcPr>
          <w:p w:rsidR="004A2A2B" w:rsidRPr="007B37D5" w:rsidRDefault="004A2A2B" w:rsidP="00772B6A">
            <w:pPr>
              <w:spacing w:after="0" w:line="240" w:lineRule="auto"/>
              <w:jc w:val="center"/>
              <w:rPr>
                <w:rFonts w:ascii="Calibri" w:eastAsia="Times New Roman" w:hAnsi="Calibri" w:cs="Times New Roman"/>
                <w:b/>
                <w:bCs/>
                <w:color w:val="000000"/>
                <w:lang w:eastAsia="en-GB"/>
              </w:rPr>
            </w:pPr>
            <w:r w:rsidRPr="007B37D5">
              <w:rPr>
                <w:rFonts w:ascii="Calibri" w:eastAsia="Times New Roman" w:hAnsi="Calibri" w:cs="Times New Roman"/>
                <w:b/>
                <w:bCs/>
                <w:color w:val="000000"/>
                <w:lang w:eastAsia="en-GB"/>
              </w:rPr>
              <w:t>Girls</w:t>
            </w:r>
            <w:r w:rsidRPr="007B37D5">
              <w:rPr>
                <w:rFonts w:ascii="Calibri" w:eastAsia="Times New Roman" w:hAnsi="Calibri" w:cs="Times New Roman"/>
                <w:b/>
                <w:bCs/>
                <w:color w:val="000000"/>
                <w:lang w:eastAsia="en-GB"/>
              </w:rPr>
              <w:br/>
              <w:t>N = 635</w:t>
            </w:r>
          </w:p>
        </w:tc>
        <w:tc>
          <w:tcPr>
            <w:tcW w:w="2330" w:type="dxa"/>
            <w:tcBorders>
              <w:top w:val="nil"/>
              <w:left w:val="nil"/>
              <w:bottom w:val="nil"/>
              <w:right w:val="single" w:sz="4" w:space="0" w:color="auto"/>
            </w:tcBorders>
            <w:shd w:val="clear" w:color="auto" w:fill="auto"/>
            <w:vAlign w:val="center"/>
            <w:hideMark/>
          </w:tcPr>
          <w:p w:rsidR="004A2A2B" w:rsidRPr="007B37D5" w:rsidRDefault="004A2A2B" w:rsidP="00772B6A">
            <w:pPr>
              <w:spacing w:after="0" w:line="240" w:lineRule="auto"/>
              <w:jc w:val="center"/>
              <w:rPr>
                <w:rFonts w:ascii="Calibri" w:eastAsia="Times New Roman" w:hAnsi="Calibri" w:cs="Times New Roman"/>
                <w:b/>
                <w:bCs/>
                <w:color w:val="000000"/>
                <w:lang w:eastAsia="en-GB"/>
              </w:rPr>
            </w:pPr>
            <w:r w:rsidRPr="007B37D5">
              <w:rPr>
                <w:rFonts w:ascii="Calibri" w:eastAsia="Times New Roman" w:hAnsi="Calibri" w:cs="Times New Roman"/>
                <w:b/>
                <w:bCs/>
                <w:color w:val="000000"/>
                <w:lang w:eastAsia="en-GB"/>
              </w:rPr>
              <w:t>Overall</w:t>
            </w:r>
            <w:r w:rsidRPr="007B37D5">
              <w:rPr>
                <w:rFonts w:ascii="Calibri" w:eastAsia="Times New Roman" w:hAnsi="Calibri" w:cs="Times New Roman"/>
                <w:b/>
                <w:bCs/>
                <w:color w:val="000000"/>
                <w:lang w:eastAsia="en-GB"/>
              </w:rPr>
              <w:br/>
              <w:t>N = 1270</w:t>
            </w:r>
          </w:p>
        </w:tc>
        <w:tc>
          <w:tcPr>
            <w:tcW w:w="2185" w:type="dxa"/>
            <w:tcBorders>
              <w:top w:val="nil"/>
              <w:left w:val="single" w:sz="4" w:space="0" w:color="auto"/>
              <w:right w:val="nil"/>
            </w:tcBorders>
            <w:shd w:val="clear" w:color="auto" w:fill="auto"/>
            <w:vAlign w:val="center"/>
            <w:hideMark/>
          </w:tcPr>
          <w:p w:rsidR="004A2A2B" w:rsidRPr="007B37D5" w:rsidRDefault="004A2A2B" w:rsidP="00772B6A">
            <w:pPr>
              <w:spacing w:after="0" w:line="240" w:lineRule="auto"/>
              <w:jc w:val="center"/>
              <w:rPr>
                <w:rFonts w:ascii="Calibri" w:eastAsia="Times New Roman" w:hAnsi="Calibri" w:cs="Times New Roman"/>
                <w:b/>
                <w:bCs/>
                <w:color w:val="000000"/>
                <w:lang w:eastAsia="en-GB"/>
              </w:rPr>
            </w:pPr>
            <w:r w:rsidRPr="007B37D5">
              <w:rPr>
                <w:rFonts w:ascii="Calibri" w:eastAsia="Times New Roman" w:hAnsi="Calibri" w:cs="Times New Roman"/>
                <w:b/>
                <w:bCs/>
                <w:color w:val="000000"/>
                <w:lang w:eastAsia="en-GB"/>
              </w:rPr>
              <w:t>Boys</w:t>
            </w:r>
            <w:r w:rsidRPr="007B37D5">
              <w:rPr>
                <w:rFonts w:ascii="Calibri" w:eastAsia="Times New Roman" w:hAnsi="Calibri" w:cs="Times New Roman"/>
                <w:b/>
                <w:bCs/>
                <w:color w:val="000000"/>
                <w:lang w:eastAsia="en-GB"/>
              </w:rPr>
              <w:br/>
              <w:t>N = 729</w:t>
            </w:r>
          </w:p>
        </w:tc>
        <w:tc>
          <w:tcPr>
            <w:tcW w:w="2038" w:type="dxa"/>
            <w:tcBorders>
              <w:top w:val="nil"/>
              <w:left w:val="nil"/>
              <w:bottom w:val="nil"/>
              <w:right w:val="nil"/>
            </w:tcBorders>
            <w:shd w:val="clear" w:color="auto" w:fill="auto"/>
            <w:vAlign w:val="center"/>
            <w:hideMark/>
          </w:tcPr>
          <w:p w:rsidR="004A2A2B" w:rsidRPr="007B37D5" w:rsidRDefault="004A2A2B" w:rsidP="00772B6A">
            <w:pPr>
              <w:spacing w:after="0" w:line="240" w:lineRule="auto"/>
              <w:jc w:val="center"/>
              <w:rPr>
                <w:rFonts w:ascii="Calibri" w:eastAsia="Times New Roman" w:hAnsi="Calibri" w:cs="Times New Roman"/>
                <w:b/>
                <w:bCs/>
                <w:color w:val="000000"/>
                <w:lang w:eastAsia="en-GB"/>
              </w:rPr>
            </w:pPr>
            <w:r w:rsidRPr="007B37D5">
              <w:rPr>
                <w:rFonts w:ascii="Calibri" w:eastAsia="Times New Roman" w:hAnsi="Calibri" w:cs="Times New Roman"/>
                <w:b/>
                <w:bCs/>
                <w:color w:val="000000"/>
                <w:lang w:eastAsia="en-GB"/>
              </w:rPr>
              <w:t>Girls</w:t>
            </w:r>
            <w:r w:rsidRPr="007B37D5">
              <w:rPr>
                <w:rFonts w:ascii="Calibri" w:eastAsia="Times New Roman" w:hAnsi="Calibri" w:cs="Times New Roman"/>
                <w:b/>
                <w:bCs/>
                <w:color w:val="000000"/>
                <w:lang w:eastAsia="en-GB"/>
              </w:rPr>
              <w:br/>
              <w:t>N = 713</w:t>
            </w:r>
          </w:p>
        </w:tc>
        <w:tc>
          <w:tcPr>
            <w:tcW w:w="2910" w:type="dxa"/>
            <w:tcBorders>
              <w:top w:val="nil"/>
              <w:left w:val="nil"/>
              <w:bottom w:val="nil"/>
              <w:right w:val="nil"/>
            </w:tcBorders>
            <w:shd w:val="clear" w:color="auto" w:fill="auto"/>
            <w:vAlign w:val="center"/>
            <w:hideMark/>
          </w:tcPr>
          <w:p w:rsidR="004A2A2B" w:rsidRPr="007B37D5" w:rsidRDefault="004A2A2B" w:rsidP="00772B6A">
            <w:pPr>
              <w:spacing w:after="0" w:line="240" w:lineRule="auto"/>
              <w:jc w:val="center"/>
              <w:rPr>
                <w:rFonts w:ascii="Calibri" w:eastAsia="Times New Roman" w:hAnsi="Calibri" w:cs="Times New Roman"/>
                <w:b/>
                <w:bCs/>
                <w:color w:val="000000"/>
                <w:lang w:eastAsia="en-GB"/>
              </w:rPr>
            </w:pPr>
            <w:r w:rsidRPr="007B37D5">
              <w:rPr>
                <w:rFonts w:ascii="Calibri" w:eastAsia="Times New Roman" w:hAnsi="Calibri" w:cs="Times New Roman"/>
                <w:b/>
                <w:bCs/>
                <w:color w:val="000000"/>
                <w:lang w:eastAsia="en-GB"/>
              </w:rPr>
              <w:t>Overall</w:t>
            </w:r>
            <w:r w:rsidRPr="007B37D5">
              <w:rPr>
                <w:rFonts w:ascii="Calibri" w:eastAsia="Times New Roman" w:hAnsi="Calibri" w:cs="Times New Roman"/>
                <w:b/>
                <w:bCs/>
                <w:color w:val="000000"/>
                <w:lang w:eastAsia="en-GB"/>
              </w:rPr>
              <w:br/>
              <w:t>N = 1442</w:t>
            </w:r>
          </w:p>
        </w:tc>
      </w:tr>
      <w:tr w:rsidR="004A2A2B" w:rsidRPr="007B37D5" w:rsidTr="00772B6A">
        <w:trPr>
          <w:trHeight w:val="406"/>
        </w:trPr>
        <w:tc>
          <w:tcPr>
            <w:tcW w:w="2637"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Age (years)</w:t>
            </w:r>
          </w:p>
        </w:tc>
        <w:tc>
          <w:tcPr>
            <w:tcW w:w="2184"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10</w:t>
            </w:r>
            <w:r>
              <w:rPr>
                <w:rFonts w:ascii="Calibri" w:eastAsia="Times New Roman" w:hAnsi="Calibri" w:cs="Times New Roman"/>
                <w:color w:val="000000"/>
                <w:lang w:eastAsia="en-GB"/>
              </w:rPr>
              <w:t>.0</w:t>
            </w:r>
            <w:r w:rsidRPr="007B37D5">
              <w:rPr>
                <w:rFonts w:ascii="Calibri" w:eastAsia="Times New Roman" w:hAnsi="Calibri" w:cs="Times New Roman"/>
                <w:color w:val="000000"/>
                <w:lang w:eastAsia="en-GB"/>
              </w:rPr>
              <w:t xml:space="preserve"> (9.7-10.2)</w:t>
            </w:r>
          </w:p>
        </w:tc>
        <w:tc>
          <w:tcPr>
            <w:tcW w:w="2330"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10</w:t>
            </w:r>
            <w:r>
              <w:rPr>
                <w:rFonts w:ascii="Calibri" w:eastAsia="Times New Roman" w:hAnsi="Calibri" w:cs="Times New Roman"/>
                <w:color w:val="000000"/>
                <w:lang w:eastAsia="en-GB"/>
              </w:rPr>
              <w:t>.0</w:t>
            </w:r>
            <w:r w:rsidRPr="007B37D5">
              <w:rPr>
                <w:rFonts w:ascii="Calibri" w:eastAsia="Times New Roman" w:hAnsi="Calibri" w:cs="Times New Roman"/>
                <w:color w:val="000000"/>
                <w:lang w:eastAsia="en-GB"/>
              </w:rPr>
              <w:t xml:space="preserve"> (9.7-10.3)</w:t>
            </w:r>
          </w:p>
        </w:tc>
        <w:tc>
          <w:tcPr>
            <w:tcW w:w="2330" w:type="dxa"/>
            <w:tcBorders>
              <w:top w:val="nil"/>
              <w:left w:val="nil"/>
              <w:bottom w:val="nil"/>
              <w:right w:val="single" w:sz="4" w:space="0" w:color="auto"/>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10</w:t>
            </w:r>
            <w:r>
              <w:rPr>
                <w:rFonts w:ascii="Calibri" w:eastAsia="Times New Roman" w:hAnsi="Calibri" w:cs="Times New Roman"/>
                <w:color w:val="000000"/>
                <w:lang w:eastAsia="en-GB"/>
              </w:rPr>
              <w:t>.0</w:t>
            </w:r>
            <w:r w:rsidRPr="007B37D5">
              <w:rPr>
                <w:rFonts w:ascii="Calibri" w:eastAsia="Times New Roman" w:hAnsi="Calibri" w:cs="Times New Roman"/>
                <w:color w:val="000000"/>
                <w:lang w:eastAsia="en-GB"/>
              </w:rPr>
              <w:t xml:space="preserve"> (9.7-10.3)</w:t>
            </w:r>
          </w:p>
        </w:tc>
        <w:tc>
          <w:tcPr>
            <w:tcW w:w="2185" w:type="dxa"/>
            <w:tcBorders>
              <w:top w:val="nil"/>
              <w:left w:val="single" w:sz="4" w:space="0" w:color="auto"/>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9.9 (9.7-10.2)</w:t>
            </w:r>
          </w:p>
        </w:tc>
        <w:tc>
          <w:tcPr>
            <w:tcW w:w="2038"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10</w:t>
            </w:r>
            <w:r>
              <w:rPr>
                <w:rFonts w:ascii="Calibri" w:eastAsia="Times New Roman" w:hAnsi="Calibri" w:cs="Times New Roman"/>
                <w:color w:val="000000"/>
                <w:lang w:eastAsia="en-GB"/>
              </w:rPr>
              <w:t>.0</w:t>
            </w:r>
            <w:r w:rsidRPr="007B37D5">
              <w:rPr>
                <w:rFonts w:ascii="Calibri" w:eastAsia="Times New Roman" w:hAnsi="Calibri" w:cs="Times New Roman"/>
                <w:color w:val="000000"/>
                <w:lang w:eastAsia="en-GB"/>
              </w:rPr>
              <w:t xml:space="preserve"> (9.7-10.3)</w:t>
            </w:r>
          </w:p>
        </w:tc>
        <w:tc>
          <w:tcPr>
            <w:tcW w:w="2910"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10</w:t>
            </w:r>
            <w:r>
              <w:rPr>
                <w:rFonts w:ascii="Calibri" w:eastAsia="Times New Roman" w:hAnsi="Calibri" w:cs="Times New Roman"/>
                <w:color w:val="000000"/>
                <w:lang w:eastAsia="en-GB"/>
              </w:rPr>
              <w:t>.0</w:t>
            </w:r>
            <w:r w:rsidRPr="007B37D5">
              <w:rPr>
                <w:rFonts w:ascii="Calibri" w:eastAsia="Times New Roman" w:hAnsi="Calibri" w:cs="Times New Roman"/>
                <w:color w:val="000000"/>
                <w:lang w:eastAsia="en-GB"/>
              </w:rPr>
              <w:t xml:space="preserve"> (9.7-10.2)</w:t>
            </w:r>
          </w:p>
        </w:tc>
      </w:tr>
      <w:tr w:rsidR="004A2A2B" w:rsidRPr="007B37D5" w:rsidTr="00772B6A">
        <w:trPr>
          <w:trHeight w:val="406"/>
        </w:trPr>
        <w:tc>
          <w:tcPr>
            <w:tcW w:w="2637"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Height (cm)</w:t>
            </w:r>
          </w:p>
        </w:tc>
        <w:tc>
          <w:tcPr>
            <w:tcW w:w="2184"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139.4 (135</w:t>
            </w:r>
            <w:r>
              <w:rPr>
                <w:rFonts w:ascii="Calibri" w:eastAsia="Times New Roman" w:hAnsi="Calibri" w:cs="Times New Roman"/>
                <w:color w:val="000000"/>
                <w:lang w:eastAsia="en-GB"/>
              </w:rPr>
              <w:t>.0</w:t>
            </w:r>
            <w:r w:rsidRPr="007B37D5">
              <w:rPr>
                <w:rFonts w:ascii="Calibri" w:eastAsia="Times New Roman" w:hAnsi="Calibri" w:cs="Times New Roman"/>
                <w:color w:val="000000"/>
                <w:lang w:eastAsia="en-GB"/>
              </w:rPr>
              <w:t>-143.3)</w:t>
            </w:r>
          </w:p>
        </w:tc>
        <w:tc>
          <w:tcPr>
            <w:tcW w:w="2330"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139.1 (134.3-143.7)</w:t>
            </w:r>
          </w:p>
        </w:tc>
        <w:tc>
          <w:tcPr>
            <w:tcW w:w="2330" w:type="dxa"/>
            <w:tcBorders>
              <w:top w:val="nil"/>
              <w:left w:val="nil"/>
              <w:bottom w:val="nil"/>
              <w:right w:val="single" w:sz="4" w:space="0" w:color="auto"/>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139.3 (134.7-143.4)</w:t>
            </w:r>
          </w:p>
        </w:tc>
        <w:tc>
          <w:tcPr>
            <w:tcW w:w="2185" w:type="dxa"/>
            <w:tcBorders>
              <w:top w:val="nil"/>
              <w:left w:val="single" w:sz="4" w:space="0" w:color="auto"/>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138.2 (134.1-142.6)</w:t>
            </w:r>
          </w:p>
        </w:tc>
        <w:tc>
          <w:tcPr>
            <w:tcW w:w="2038"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138.7 (134</w:t>
            </w:r>
            <w:r>
              <w:rPr>
                <w:rFonts w:ascii="Calibri" w:eastAsia="Times New Roman" w:hAnsi="Calibri" w:cs="Times New Roman"/>
                <w:color w:val="000000"/>
                <w:lang w:eastAsia="en-GB"/>
              </w:rPr>
              <w:t>.0</w:t>
            </w:r>
            <w:r w:rsidRPr="007B37D5">
              <w:rPr>
                <w:rFonts w:ascii="Calibri" w:eastAsia="Times New Roman" w:hAnsi="Calibri" w:cs="Times New Roman"/>
                <w:color w:val="000000"/>
                <w:lang w:eastAsia="en-GB"/>
              </w:rPr>
              <w:t>-143.9)</w:t>
            </w:r>
          </w:p>
        </w:tc>
        <w:tc>
          <w:tcPr>
            <w:tcW w:w="2910"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138.4 (134</w:t>
            </w:r>
            <w:r>
              <w:rPr>
                <w:rFonts w:ascii="Calibri" w:eastAsia="Times New Roman" w:hAnsi="Calibri" w:cs="Times New Roman"/>
                <w:color w:val="000000"/>
                <w:lang w:eastAsia="en-GB"/>
              </w:rPr>
              <w:t>.0</w:t>
            </w:r>
            <w:r w:rsidRPr="007B37D5">
              <w:rPr>
                <w:rFonts w:ascii="Calibri" w:eastAsia="Times New Roman" w:hAnsi="Calibri" w:cs="Times New Roman"/>
                <w:color w:val="000000"/>
                <w:lang w:eastAsia="en-GB"/>
              </w:rPr>
              <w:t>-143.2)</w:t>
            </w:r>
          </w:p>
        </w:tc>
      </w:tr>
      <w:tr w:rsidR="004A2A2B" w:rsidRPr="007B37D5" w:rsidTr="00772B6A">
        <w:trPr>
          <w:trHeight w:val="406"/>
        </w:trPr>
        <w:tc>
          <w:tcPr>
            <w:tcW w:w="2637"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Weight (kg)</w:t>
            </w:r>
          </w:p>
        </w:tc>
        <w:tc>
          <w:tcPr>
            <w:tcW w:w="2184"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34.4 (29.9-39.9)</w:t>
            </w:r>
          </w:p>
        </w:tc>
        <w:tc>
          <w:tcPr>
            <w:tcW w:w="2330"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34.5 (29.8-40.5)</w:t>
            </w:r>
          </w:p>
        </w:tc>
        <w:tc>
          <w:tcPr>
            <w:tcW w:w="2330" w:type="dxa"/>
            <w:tcBorders>
              <w:top w:val="nil"/>
              <w:left w:val="nil"/>
              <w:bottom w:val="nil"/>
              <w:right w:val="single" w:sz="4" w:space="0" w:color="auto"/>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34.5 (29.9-40.2)</w:t>
            </w:r>
          </w:p>
        </w:tc>
        <w:tc>
          <w:tcPr>
            <w:tcW w:w="2185" w:type="dxa"/>
            <w:tcBorders>
              <w:top w:val="nil"/>
              <w:left w:val="single" w:sz="4" w:space="0" w:color="auto"/>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32.8 (28.2-39.8)</w:t>
            </w:r>
          </w:p>
        </w:tc>
        <w:tc>
          <w:tcPr>
            <w:tcW w:w="2038"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34.3 (29.1-40.9)</w:t>
            </w:r>
          </w:p>
        </w:tc>
        <w:tc>
          <w:tcPr>
            <w:tcW w:w="2910"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33.5 (28.7-40.5)</w:t>
            </w:r>
          </w:p>
        </w:tc>
      </w:tr>
      <w:tr w:rsidR="004A2A2B" w:rsidRPr="007B37D5" w:rsidTr="00772B6A">
        <w:trPr>
          <w:trHeight w:val="406"/>
        </w:trPr>
        <w:tc>
          <w:tcPr>
            <w:tcW w:w="2637"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BMI (kg/m</w:t>
            </w:r>
            <w:r w:rsidRPr="00747AB5">
              <w:rPr>
                <w:rFonts w:ascii="Calibri" w:eastAsia="Times New Roman" w:hAnsi="Calibri" w:cs="Times New Roman"/>
                <w:color w:val="000000"/>
                <w:vertAlign w:val="superscript"/>
                <w:lang w:eastAsia="en-GB"/>
              </w:rPr>
              <w:t>2</w:t>
            </w:r>
            <w:r w:rsidRPr="007B37D5">
              <w:rPr>
                <w:rFonts w:ascii="Calibri" w:eastAsia="Times New Roman" w:hAnsi="Calibri" w:cs="Times New Roman"/>
                <w:color w:val="000000"/>
                <w:lang w:eastAsia="en-GB"/>
              </w:rPr>
              <w:t>)</w:t>
            </w:r>
          </w:p>
        </w:tc>
        <w:tc>
          <w:tcPr>
            <w:tcW w:w="2184"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17.6 (16.1-20</w:t>
            </w:r>
            <w:r>
              <w:rPr>
                <w:rFonts w:ascii="Calibri" w:eastAsia="Times New Roman" w:hAnsi="Calibri" w:cs="Times New Roman"/>
                <w:color w:val="000000"/>
                <w:lang w:eastAsia="en-GB"/>
              </w:rPr>
              <w:t>.0</w:t>
            </w:r>
            <w:r w:rsidRPr="007B37D5">
              <w:rPr>
                <w:rFonts w:ascii="Calibri" w:eastAsia="Times New Roman" w:hAnsi="Calibri" w:cs="Times New Roman"/>
                <w:color w:val="000000"/>
                <w:lang w:eastAsia="en-GB"/>
              </w:rPr>
              <w:t>)</w:t>
            </w:r>
          </w:p>
        </w:tc>
        <w:tc>
          <w:tcPr>
            <w:tcW w:w="2330"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17.8 (16.2-20.4)</w:t>
            </w:r>
          </w:p>
        </w:tc>
        <w:tc>
          <w:tcPr>
            <w:tcW w:w="2330" w:type="dxa"/>
            <w:tcBorders>
              <w:top w:val="nil"/>
              <w:left w:val="nil"/>
              <w:bottom w:val="nil"/>
              <w:right w:val="single" w:sz="4" w:space="0" w:color="auto"/>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17.7 (16.1-20.2)</w:t>
            </w:r>
          </w:p>
        </w:tc>
        <w:tc>
          <w:tcPr>
            <w:tcW w:w="2185" w:type="dxa"/>
            <w:tcBorders>
              <w:top w:val="nil"/>
              <w:left w:val="single" w:sz="4" w:space="0" w:color="auto"/>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17.2 (15.4-20</w:t>
            </w:r>
            <w:r>
              <w:rPr>
                <w:rFonts w:ascii="Calibri" w:eastAsia="Times New Roman" w:hAnsi="Calibri" w:cs="Times New Roman"/>
                <w:color w:val="000000"/>
                <w:lang w:eastAsia="en-GB"/>
              </w:rPr>
              <w:t>.0</w:t>
            </w:r>
            <w:r w:rsidRPr="007B37D5">
              <w:rPr>
                <w:rFonts w:ascii="Calibri" w:eastAsia="Times New Roman" w:hAnsi="Calibri" w:cs="Times New Roman"/>
                <w:color w:val="000000"/>
                <w:lang w:eastAsia="en-GB"/>
              </w:rPr>
              <w:t>)</w:t>
            </w:r>
          </w:p>
        </w:tc>
        <w:tc>
          <w:tcPr>
            <w:tcW w:w="2038"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17.6 (15.8-20.5)</w:t>
            </w:r>
          </w:p>
        </w:tc>
        <w:tc>
          <w:tcPr>
            <w:tcW w:w="2910"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17.4 (15.5-20.3)</w:t>
            </w:r>
          </w:p>
        </w:tc>
      </w:tr>
      <w:tr w:rsidR="004A2A2B" w:rsidRPr="007B37D5" w:rsidTr="00772B6A">
        <w:trPr>
          <w:trHeight w:val="406"/>
        </w:trPr>
        <w:tc>
          <w:tcPr>
            <w:tcW w:w="2637"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Fasting insulin (</w:t>
            </w:r>
            <w:proofErr w:type="spellStart"/>
            <w:r w:rsidRPr="007B37D5">
              <w:rPr>
                <w:rFonts w:ascii="Calibri" w:eastAsia="Times New Roman" w:hAnsi="Calibri" w:cs="Times New Roman"/>
                <w:color w:val="000000"/>
                <w:lang w:eastAsia="en-GB"/>
              </w:rPr>
              <w:t>m</w:t>
            </w:r>
            <w:r>
              <w:rPr>
                <w:rFonts w:ascii="Calibri" w:eastAsia="Times New Roman" w:hAnsi="Calibri" w:cs="Times New Roman"/>
                <w:color w:val="000000"/>
                <w:lang w:eastAsia="en-GB"/>
              </w:rPr>
              <w:t>U</w:t>
            </w:r>
            <w:proofErr w:type="spellEnd"/>
            <w:r w:rsidRPr="007B37D5">
              <w:rPr>
                <w:rFonts w:ascii="Calibri" w:eastAsia="Times New Roman" w:hAnsi="Calibri" w:cs="Times New Roman"/>
                <w:color w:val="000000"/>
                <w:lang w:eastAsia="en-GB"/>
              </w:rPr>
              <w:t>/</w:t>
            </w:r>
            <w:r>
              <w:rPr>
                <w:rFonts w:ascii="Calibri" w:eastAsia="Times New Roman" w:hAnsi="Calibri" w:cs="Times New Roman"/>
                <w:color w:val="000000"/>
                <w:lang w:eastAsia="en-GB"/>
              </w:rPr>
              <w:t>L</w:t>
            </w:r>
            <w:r w:rsidRPr="007B37D5">
              <w:rPr>
                <w:rFonts w:ascii="Calibri" w:eastAsia="Times New Roman" w:hAnsi="Calibri" w:cs="Times New Roman"/>
                <w:color w:val="000000"/>
                <w:lang w:eastAsia="en-GB"/>
              </w:rPr>
              <w:t>)</w:t>
            </w:r>
          </w:p>
        </w:tc>
        <w:tc>
          <w:tcPr>
            <w:tcW w:w="2184"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5.7 (3.9-8.1)</w:t>
            </w:r>
          </w:p>
        </w:tc>
        <w:tc>
          <w:tcPr>
            <w:tcW w:w="2330"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6.7 (4.7-9.2)</w:t>
            </w:r>
          </w:p>
        </w:tc>
        <w:tc>
          <w:tcPr>
            <w:tcW w:w="2330" w:type="dxa"/>
            <w:tcBorders>
              <w:top w:val="nil"/>
              <w:left w:val="nil"/>
              <w:bottom w:val="nil"/>
              <w:right w:val="single" w:sz="4" w:space="0" w:color="auto"/>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6.2 (4.3-8.6)</w:t>
            </w:r>
          </w:p>
        </w:tc>
        <w:tc>
          <w:tcPr>
            <w:tcW w:w="2185" w:type="dxa"/>
            <w:tcBorders>
              <w:top w:val="nil"/>
              <w:left w:val="single" w:sz="4" w:space="0" w:color="auto"/>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7.2 (4.9-10.8)</w:t>
            </w:r>
          </w:p>
        </w:tc>
        <w:tc>
          <w:tcPr>
            <w:tcW w:w="2038"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8.9 (6.1-13</w:t>
            </w:r>
            <w:r>
              <w:rPr>
                <w:rFonts w:ascii="Calibri" w:eastAsia="Times New Roman" w:hAnsi="Calibri" w:cs="Times New Roman"/>
                <w:color w:val="000000"/>
                <w:lang w:eastAsia="en-GB"/>
              </w:rPr>
              <w:t>.0</w:t>
            </w:r>
            <w:r w:rsidRPr="007B37D5">
              <w:rPr>
                <w:rFonts w:ascii="Calibri" w:eastAsia="Times New Roman" w:hAnsi="Calibri" w:cs="Times New Roman"/>
                <w:color w:val="000000"/>
                <w:lang w:eastAsia="en-GB"/>
              </w:rPr>
              <w:t>)</w:t>
            </w:r>
          </w:p>
        </w:tc>
        <w:tc>
          <w:tcPr>
            <w:tcW w:w="2910"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7.9 (5.5-11.9)</w:t>
            </w:r>
          </w:p>
        </w:tc>
      </w:tr>
      <w:tr w:rsidR="004A2A2B" w:rsidRPr="007B37D5" w:rsidTr="00772B6A">
        <w:trPr>
          <w:trHeight w:val="406"/>
        </w:trPr>
        <w:tc>
          <w:tcPr>
            <w:tcW w:w="2637"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HOMA Insulin Resistance</w:t>
            </w:r>
          </w:p>
        </w:tc>
        <w:tc>
          <w:tcPr>
            <w:tcW w:w="2184"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0.7 (0.5-1</w:t>
            </w:r>
            <w:r>
              <w:rPr>
                <w:rFonts w:ascii="Calibri" w:eastAsia="Times New Roman" w:hAnsi="Calibri" w:cs="Times New Roman"/>
                <w:color w:val="000000"/>
                <w:lang w:eastAsia="en-GB"/>
              </w:rPr>
              <w:t>.0</w:t>
            </w:r>
            <w:r w:rsidRPr="007B37D5">
              <w:rPr>
                <w:rFonts w:ascii="Calibri" w:eastAsia="Times New Roman" w:hAnsi="Calibri" w:cs="Times New Roman"/>
                <w:color w:val="000000"/>
                <w:lang w:eastAsia="en-GB"/>
              </w:rPr>
              <w:t>)</w:t>
            </w:r>
          </w:p>
        </w:tc>
        <w:tc>
          <w:tcPr>
            <w:tcW w:w="2330"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0.</w:t>
            </w:r>
            <w:r>
              <w:rPr>
                <w:rFonts w:ascii="Calibri" w:eastAsia="Times New Roman" w:hAnsi="Calibri" w:cs="Times New Roman"/>
                <w:color w:val="000000"/>
                <w:lang w:eastAsia="en-GB"/>
              </w:rPr>
              <w:t>9</w:t>
            </w:r>
            <w:r w:rsidRPr="007B37D5">
              <w:rPr>
                <w:rFonts w:ascii="Calibri" w:eastAsia="Times New Roman" w:hAnsi="Calibri" w:cs="Times New Roman"/>
                <w:color w:val="000000"/>
                <w:lang w:eastAsia="en-GB"/>
              </w:rPr>
              <w:t xml:space="preserve"> (0.6-1.2)</w:t>
            </w:r>
          </w:p>
        </w:tc>
        <w:tc>
          <w:tcPr>
            <w:tcW w:w="2330" w:type="dxa"/>
            <w:tcBorders>
              <w:top w:val="nil"/>
              <w:left w:val="nil"/>
              <w:bottom w:val="nil"/>
              <w:right w:val="single" w:sz="4" w:space="0" w:color="auto"/>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0.8 (0.5-1.1)</w:t>
            </w:r>
          </w:p>
        </w:tc>
        <w:tc>
          <w:tcPr>
            <w:tcW w:w="2185" w:type="dxa"/>
            <w:tcBorders>
              <w:top w:val="nil"/>
              <w:left w:val="single" w:sz="4" w:space="0" w:color="auto"/>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0.9 (0.6-1.4)</w:t>
            </w:r>
          </w:p>
        </w:tc>
        <w:tc>
          <w:tcPr>
            <w:tcW w:w="2038"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1.1 (0.8-1.6)</w:t>
            </w:r>
          </w:p>
        </w:tc>
        <w:tc>
          <w:tcPr>
            <w:tcW w:w="2910" w:type="dxa"/>
            <w:tcBorders>
              <w:top w:val="nil"/>
              <w:left w:val="nil"/>
              <w:bottom w:val="nil"/>
              <w:right w:val="nil"/>
            </w:tcBorders>
            <w:shd w:val="clear" w:color="auto" w:fill="auto"/>
            <w:noWrap/>
            <w:vAlign w:val="bottom"/>
            <w:hideMark/>
          </w:tcPr>
          <w:p w:rsidR="004A2A2B" w:rsidRPr="007B37D5" w:rsidRDefault="004A2A2B" w:rsidP="00772B6A">
            <w:pPr>
              <w:spacing w:after="0" w:line="240" w:lineRule="auto"/>
              <w:rPr>
                <w:rFonts w:ascii="Calibri" w:eastAsia="Times New Roman" w:hAnsi="Calibri" w:cs="Times New Roman"/>
                <w:color w:val="000000"/>
                <w:lang w:eastAsia="en-GB"/>
              </w:rPr>
            </w:pPr>
            <w:r w:rsidRPr="007B37D5">
              <w:rPr>
                <w:rFonts w:ascii="Calibri" w:eastAsia="Times New Roman" w:hAnsi="Calibri" w:cs="Times New Roman"/>
                <w:color w:val="000000"/>
                <w:lang w:eastAsia="en-GB"/>
              </w:rPr>
              <w:t>1</w:t>
            </w:r>
            <w:r>
              <w:rPr>
                <w:rFonts w:ascii="Calibri" w:eastAsia="Times New Roman" w:hAnsi="Calibri" w:cs="Times New Roman"/>
                <w:color w:val="000000"/>
                <w:lang w:eastAsia="en-GB"/>
              </w:rPr>
              <w:t xml:space="preserve">.0 </w:t>
            </w:r>
            <w:r w:rsidRPr="007B37D5">
              <w:rPr>
                <w:rFonts w:ascii="Calibri" w:eastAsia="Times New Roman" w:hAnsi="Calibri" w:cs="Times New Roman"/>
                <w:color w:val="000000"/>
                <w:lang w:eastAsia="en-GB"/>
              </w:rPr>
              <w:t>(0.7-1.5)</w:t>
            </w:r>
          </w:p>
        </w:tc>
      </w:tr>
    </w:tbl>
    <w:p w:rsidR="004A2A2B" w:rsidRDefault="004A2A2B" w:rsidP="004A2A2B">
      <w:pPr>
        <w:rPr>
          <w:rFonts w:ascii="Times New Roman" w:hAnsi="Times New Roman" w:cs="Times New Roman"/>
          <w:sz w:val="24"/>
          <w:szCs w:val="24"/>
        </w:rPr>
      </w:pPr>
    </w:p>
    <w:p w:rsidR="004A2A2B" w:rsidRPr="00CE30D9" w:rsidRDefault="004A2A2B" w:rsidP="004A2A2B">
      <w:pPr>
        <w:rPr>
          <w:rFonts w:ascii="Times New Roman" w:hAnsi="Times New Roman" w:cs="Times New Roman"/>
          <w:sz w:val="24"/>
          <w:szCs w:val="24"/>
        </w:rPr>
      </w:pPr>
      <w:r>
        <w:rPr>
          <w:rFonts w:ascii="Times New Roman" w:hAnsi="Times New Roman" w:cs="Times New Roman"/>
          <w:sz w:val="24"/>
          <w:szCs w:val="24"/>
        </w:rPr>
        <w:t>Values shown are Median (Lower quartile – Upper quartile)</w:t>
      </w:r>
    </w:p>
    <w:p w:rsidR="004A2A2B" w:rsidRDefault="004A2A2B" w:rsidP="004A2A2B">
      <w:pPr>
        <w:jc w:val="center"/>
        <w:rPr>
          <w:rFonts w:ascii="Times New Roman" w:hAnsi="Times New Roman" w:cs="Times New Roman"/>
          <w:sz w:val="24"/>
          <w:szCs w:val="24"/>
        </w:rPr>
      </w:pPr>
    </w:p>
    <w:p w:rsidR="004A2A2B" w:rsidRPr="00CE30D9" w:rsidRDefault="004A2A2B" w:rsidP="004A2A2B">
      <w:pPr>
        <w:jc w:val="center"/>
        <w:rPr>
          <w:rFonts w:ascii="Times New Roman" w:hAnsi="Times New Roman" w:cs="Times New Roman"/>
          <w:sz w:val="24"/>
          <w:szCs w:val="24"/>
        </w:rPr>
      </w:pPr>
    </w:p>
    <w:p w:rsidR="004A2A2B" w:rsidRPr="00CE30D9" w:rsidRDefault="004A2A2B" w:rsidP="004A2A2B">
      <w:pPr>
        <w:rPr>
          <w:rFonts w:ascii="Times New Roman" w:hAnsi="Times New Roman" w:cs="Times New Roman"/>
          <w:sz w:val="24"/>
          <w:szCs w:val="24"/>
        </w:rPr>
      </w:pPr>
    </w:p>
    <w:p w:rsidR="004A2A2B" w:rsidRPr="00CE30D9" w:rsidRDefault="004A2A2B" w:rsidP="004A2A2B">
      <w:pPr>
        <w:rPr>
          <w:rFonts w:ascii="Times New Roman" w:hAnsi="Times New Roman" w:cs="Times New Roman"/>
          <w:sz w:val="24"/>
          <w:szCs w:val="24"/>
        </w:rPr>
      </w:pPr>
    </w:p>
    <w:p w:rsidR="004A2A2B" w:rsidRDefault="004A2A2B" w:rsidP="004A2A2B">
      <w:pPr>
        <w:rPr>
          <w:rFonts w:ascii="Times New Roman" w:hAnsi="Times New Roman" w:cs="Times New Roman"/>
          <w:sz w:val="24"/>
          <w:szCs w:val="24"/>
        </w:rPr>
      </w:pPr>
    </w:p>
    <w:p w:rsidR="004A2A2B" w:rsidRDefault="004A2A2B" w:rsidP="004A2A2B">
      <w:pPr>
        <w:rPr>
          <w:rFonts w:ascii="Times New Roman" w:hAnsi="Times New Roman" w:cs="Times New Roman"/>
          <w:sz w:val="24"/>
          <w:szCs w:val="24"/>
        </w:rPr>
      </w:pPr>
    </w:p>
    <w:p w:rsidR="004A2A2B" w:rsidRDefault="004A2A2B" w:rsidP="004A2A2B">
      <w:pPr>
        <w:rPr>
          <w:rFonts w:ascii="Times New Roman" w:hAnsi="Times New Roman" w:cs="Times New Roman"/>
          <w:sz w:val="24"/>
          <w:szCs w:val="24"/>
        </w:rPr>
        <w:sectPr w:rsidR="004A2A2B" w:rsidSect="00ED740A">
          <w:pgSz w:w="16838" w:h="11906" w:orient="landscape"/>
          <w:pgMar w:top="1440" w:right="1080" w:bottom="1440" w:left="1080" w:header="708" w:footer="708" w:gutter="0"/>
          <w:cols w:space="708"/>
          <w:docGrid w:linePitch="360"/>
        </w:sectPr>
      </w:pPr>
    </w:p>
    <w:p w:rsidR="004A2A2B" w:rsidRDefault="004A2A2B" w:rsidP="004A2A2B">
      <w:pPr>
        <w:rPr>
          <w:rFonts w:ascii="Times New Roman" w:hAnsi="Times New Roman" w:cs="Times New Roman"/>
          <w:sz w:val="24"/>
          <w:szCs w:val="24"/>
        </w:rPr>
      </w:pPr>
      <w:r>
        <w:rPr>
          <w:rFonts w:ascii="Times New Roman" w:hAnsi="Times New Roman" w:cs="Times New Roman"/>
          <w:sz w:val="24"/>
          <w:szCs w:val="24"/>
        </w:rPr>
        <w:lastRenderedPageBreak/>
        <w:t>SUPPLEMENTARY TABLE 2</w:t>
      </w:r>
      <w:r w:rsidRPr="002F4EAC">
        <w:rPr>
          <w:rFonts w:ascii="Times New Roman" w:hAnsi="Times New Roman" w:cs="Times New Roman"/>
          <w:sz w:val="24"/>
          <w:szCs w:val="24"/>
        </w:rPr>
        <w:t>:</w:t>
      </w:r>
      <w:r w:rsidRPr="00043B53">
        <w:rPr>
          <w:rFonts w:ascii="Times New Roman" w:hAnsi="Times New Roman" w:cs="Times New Roman"/>
          <w:sz w:val="24"/>
          <w:szCs w:val="24"/>
        </w:rPr>
        <w:t xml:space="preserve"> </w:t>
      </w:r>
      <w:r w:rsidRPr="002F4EAC">
        <w:rPr>
          <w:rFonts w:ascii="Times New Roman" w:hAnsi="Times New Roman" w:cs="Times New Roman"/>
          <w:sz w:val="24"/>
          <w:szCs w:val="24"/>
        </w:rPr>
        <w:t xml:space="preserve">BMI </w:t>
      </w:r>
      <w:r>
        <w:rPr>
          <w:rFonts w:ascii="Times New Roman" w:hAnsi="Times New Roman" w:cs="Times New Roman"/>
          <w:sz w:val="24"/>
          <w:szCs w:val="24"/>
        </w:rPr>
        <w:t>THRESHOLDS (KG/</w:t>
      </w:r>
      <w:r w:rsidRPr="00672B9D">
        <w:rPr>
          <w:rFonts w:ascii="Times New Roman" w:hAnsi="Times New Roman" w:cs="Times New Roman"/>
          <w:sz w:val="24"/>
          <w:szCs w:val="24"/>
        </w:rPr>
        <w:t>M</w:t>
      </w:r>
      <w:r w:rsidRPr="00672B9D">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672B9D">
        <w:rPr>
          <w:rFonts w:ascii="Times New Roman" w:hAnsi="Times New Roman" w:cs="Times New Roman"/>
          <w:sz w:val="24"/>
          <w:szCs w:val="24"/>
        </w:rPr>
        <w:t>FOR</w:t>
      </w:r>
      <w:r w:rsidRPr="002F4EAC">
        <w:rPr>
          <w:rFonts w:ascii="Times New Roman" w:hAnsi="Times New Roman" w:cs="Times New Roman"/>
          <w:sz w:val="24"/>
          <w:szCs w:val="24"/>
        </w:rPr>
        <w:t xml:space="preserve"> </w:t>
      </w:r>
      <w:r>
        <w:rPr>
          <w:rFonts w:ascii="Times New Roman" w:hAnsi="Times New Roman" w:cs="Times New Roman"/>
          <w:sz w:val="24"/>
          <w:szCs w:val="24"/>
        </w:rPr>
        <w:t xml:space="preserve">OVERWEIGHT AND </w:t>
      </w:r>
      <w:r w:rsidRPr="009E154D">
        <w:rPr>
          <w:rFonts w:ascii="Times New Roman" w:hAnsi="Times New Roman" w:cs="Times New Roman"/>
          <w:sz w:val="24"/>
          <w:szCs w:val="24"/>
        </w:rPr>
        <w:t xml:space="preserve">OBESITY (AND 95% </w:t>
      </w:r>
      <w:r>
        <w:rPr>
          <w:rFonts w:ascii="Times New Roman" w:hAnsi="Times New Roman" w:cs="Times New Roman"/>
          <w:sz w:val="24"/>
          <w:szCs w:val="24"/>
        </w:rPr>
        <w:t xml:space="preserve">BOOTSTRAP </w:t>
      </w:r>
      <w:r w:rsidRPr="009E154D">
        <w:rPr>
          <w:rFonts w:ascii="Times New Roman" w:hAnsi="Times New Roman" w:cs="Times New Roman"/>
          <w:sz w:val="24"/>
          <w:szCs w:val="24"/>
        </w:rPr>
        <w:t>CI)</w:t>
      </w:r>
      <w:r>
        <w:rPr>
          <w:rFonts w:ascii="Times New Roman" w:hAnsi="Times New Roman" w:cs="Times New Roman"/>
          <w:sz w:val="24"/>
          <w:szCs w:val="24"/>
        </w:rPr>
        <w:t xml:space="preserve"> IN </w:t>
      </w:r>
      <w:r w:rsidRPr="002F4EAC">
        <w:rPr>
          <w:rFonts w:ascii="Times New Roman" w:hAnsi="Times New Roman" w:cs="Times New Roman"/>
          <w:sz w:val="24"/>
          <w:szCs w:val="24"/>
        </w:rPr>
        <w:t xml:space="preserve">SOUTH ASIAN </w:t>
      </w:r>
      <w:r>
        <w:rPr>
          <w:rFonts w:ascii="Times New Roman" w:hAnsi="Times New Roman" w:cs="Times New Roman"/>
          <w:sz w:val="24"/>
          <w:szCs w:val="24"/>
        </w:rPr>
        <w:t xml:space="preserve">CHILDREN </w:t>
      </w:r>
      <w:r w:rsidRPr="002F4EAC">
        <w:rPr>
          <w:rFonts w:ascii="Times New Roman" w:hAnsi="Times New Roman" w:cs="Times New Roman"/>
          <w:sz w:val="24"/>
          <w:szCs w:val="24"/>
        </w:rPr>
        <w:t>BASED ON EQUIVALENT HOMA-I</w:t>
      </w:r>
      <w:r>
        <w:rPr>
          <w:rFonts w:ascii="Times New Roman" w:hAnsi="Times New Roman" w:cs="Times New Roman"/>
          <w:sz w:val="24"/>
          <w:szCs w:val="24"/>
        </w:rPr>
        <w:t xml:space="preserve">NSULIN </w:t>
      </w:r>
      <w:r w:rsidRPr="002F4EAC">
        <w:rPr>
          <w:rFonts w:ascii="Times New Roman" w:hAnsi="Times New Roman" w:cs="Times New Roman"/>
          <w:sz w:val="24"/>
          <w:szCs w:val="24"/>
        </w:rPr>
        <w:t>R</w:t>
      </w:r>
      <w:r>
        <w:rPr>
          <w:rFonts w:ascii="Times New Roman" w:hAnsi="Times New Roman" w:cs="Times New Roman"/>
          <w:sz w:val="24"/>
          <w:szCs w:val="24"/>
        </w:rPr>
        <w:t>ESISTANCE LEVELS TO THOSE IN WHITE EUROPEAN CHILDREN, BY AGE AND SEX</w:t>
      </w:r>
    </w:p>
    <w:p w:rsidR="004A2A2B" w:rsidRDefault="004A2A2B" w:rsidP="004A2A2B">
      <w:pPr>
        <w:rPr>
          <w:rFonts w:ascii="Times New Roman" w:hAnsi="Times New Roman" w:cs="Times New Roman"/>
          <w:sz w:val="24"/>
          <w:szCs w:val="24"/>
        </w:rPr>
      </w:pPr>
    </w:p>
    <w:p w:rsidR="004A2A2B" w:rsidRDefault="004A2A2B" w:rsidP="004A2A2B">
      <w:pPr>
        <w:rPr>
          <w:rFonts w:ascii="Times New Roman" w:hAnsi="Times New Roman" w:cs="Times New Roman"/>
          <w:sz w:val="24"/>
          <w:szCs w:val="24"/>
        </w:rPr>
      </w:pPr>
    </w:p>
    <w:tbl>
      <w:tblPr>
        <w:tblpPr w:leftFromText="180" w:rightFromText="180" w:vertAnchor="page" w:horzAnchor="margin" w:tblpY="3661"/>
        <w:tblW w:w="14184" w:type="dxa"/>
        <w:tblLook w:val="04A0" w:firstRow="1" w:lastRow="0" w:firstColumn="1" w:lastColumn="0" w:noHBand="0" w:noVBand="1"/>
      </w:tblPr>
      <w:tblGrid>
        <w:gridCol w:w="1315"/>
        <w:gridCol w:w="1374"/>
        <w:gridCol w:w="1177"/>
        <w:gridCol w:w="1945"/>
        <w:gridCol w:w="2395"/>
        <w:gridCol w:w="1177"/>
        <w:gridCol w:w="2241"/>
        <w:gridCol w:w="2560"/>
      </w:tblGrid>
      <w:tr w:rsidR="00BE3E5D" w:rsidRPr="00043B53" w:rsidTr="00BE3E5D">
        <w:trPr>
          <w:trHeight w:val="329"/>
        </w:trPr>
        <w:tc>
          <w:tcPr>
            <w:tcW w:w="1315" w:type="dxa"/>
            <w:vMerge w:val="restart"/>
            <w:tcBorders>
              <w:top w:val="nil"/>
              <w:left w:val="nil"/>
              <w:bottom w:val="nil"/>
              <w:right w:val="nil"/>
            </w:tcBorders>
            <w:shd w:val="clear" w:color="auto" w:fill="auto"/>
            <w:noWrap/>
            <w:vAlign w:val="bottom"/>
            <w:hideMark/>
          </w:tcPr>
          <w:p w:rsidR="00BE3E5D" w:rsidRPr="008324C5" w:rsidRDefault="00BE3E5D" w:rsidP="00BE3E5D">
            <w:pPr>
              <w:spacing w:after="0" w:line="240" w:lineRule="auto"/>
              <w:rPr>
                <w:rFonts w:ascii="Times New Roman" w:eastAsia="Times New Roman" w:hAnsi="Times New Roman" w:cs="Times New Roman"/>
                <w:sz w:val="24"/>
                <w:szCs w:val="24"/>
                <w:lang w:eastAsia="en-GB"/>
              </w:rPr>
            </w:pPr>
          </w:p>
        </w:tc>
        <w:tc>
          <w:tcPr>
            <w:tcW w:w="1374" w:type="dxa"/>
            <w:vMerge w:val="restart"/>
            <w:tcBorders>
              <w:top w:val="nil"/>
              <w:left w:val="nil"/>
              <w:bottom w:val="single" w:sz="4" w:space="0" w:color="000000"/>
              <w:right w:val="single" w:sz="4" w:space="0" w:color="auto"/>
            </w:tcBorders>
            <w:shd w:val="clear" w:color="auto" w:fill="auto"/>
            <w:noWrap/>
            <w:vAlign w:val="bottom"/>
            <w:hideMark/>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 </w:t>
            </w:r>
          </w:p>
        </w:tc>
        <w:tc>
          <w:tcPr>
            <w:tcW w:w="5517" w:type="dxa"/>
            <w:gridSpan w:val="3"/>
            <w:tcBorders>
              <w:top w:val="nil"/>
              <w:left w:val="nil"/>
              <w:bottom w:val="nil"/>
              <w:right w:val="single" w:sz="4" w:space="0" w:color="000000"/>
            </w:tcBorders>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9.5 Years Old</w:t>
            </w:r>
          </w:p>
        </w:tc>
        <w:tc>
          <w:tcPr>
            <w:tcW w:w="5978" w:type="dxa"/>
            <w:gridSpan w:val="3"/>
            <w:tcBorders>
              <w:top w:val="nil"/>
              <w:left w:val="nil"/>
              <w:bottom w:val="nil"/>
              <w:right w:val="nil"/>
            </w:tcBorders>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10.5 Years Old</w:t>
            </w:r>
          </w:p>
        </w:tc>
      </w:tr>
      <w:tr w:rsidR="00BE3E5D" w:rsidRPr="00043B53" w:rsidTr="00BE3E5D">
        <w:trPr>
          <w:trHeight w:val="329"/>
        </w:trPr>
        <w:tc>
          <w:tcPr>
            <w:tcW w:w="1315" w:type="dxa"/>
            <w:vMerge/>
            <w:tcBorders>
              <w:top w:val="nil"/>
              <w:left w:val="nil"/>
              <w:bottom w:val="nil"/>
              <w:right w:val="nil"/>
            </w:tcBorders>
            <w:vAlign w:val="center"/>
            <w:hideMark/>
          </w:tcPr>
          <w:p w:rsidR="00BE3E5D" w:rsidRPr="008324C5" w:rsidRDefault="00BE3E5D" w:rsidP="00BE3E5D">
            <w:pPr>
              <w:spacing w:after="0" w:line="240" w:lineRule="auto"/>
              <w:rPr>
                <w:rFonts w:ascii="Times New Roman" w:eastAsia="Times New Roman" w:hAnsi="Times New Roman" w:cs="Times New Roman"/>
                <w:sz w:val="24"/>
                <w:szCs w:val="24"/>
                <w:lang w:eastAsia="en-GB"/>
              </w:rPr>
            </w:pPr>
          </w:p>
        </w:tc>
        <w:tc>
          <w:tcPr>
            <w:tcW w:w="1374" w:type="dxa"/>
            <w:vMerge/>
            <w:tcBorders>
              <w:top w:val="nil"/>
              <w:left w:val="nil"/>
              <w:bottom w:val="single" w:sz="4" w:space="0" w:color="000000"/>
              <w:right w:val="single" w:sz="4" w:space="0" w:color="auto"/>
            </w:tcBorders>
            <w:vAlign w:val="center"/>
            <w:hideMark/>
          </w:tcPr>
          <w:p w:rsidR="00BE3E5D" w:rsidRPr="008324C5" w:rsidRDefault="00BE3E5D" w:rsidP="00BE3E5D">
            <w:pPr>
              <w:spacing w:after="0" w:line="240" w:lineRule="auto"/>
              <w:rPr>
                <w:rFonts w:ascii="Calibri" w:eastAsia="Times New Roman" w:hAnsi="Calibri" w:cs="Times New Roman"/>
                <w:color w:val="000000"/>
                <w:lang w:eastAsia="en-GB"/>
              </w:rPr>
            </w:pPr>
          </w:p>
        </w:tc>
        <w:tc>
          <w:tcPr>
            <w:tcW w:w="1177" w:type="dxa"/>
            <w:tcBorders>
              <w:top w:val="nil"/>
              <w:left w:val="nil"/>
              <w:bottom w:val="single" w:sz="4" w:space="0" w:color="auto"/>
              <w:right w:val="nil"/>
            </w:tcBorders>
            <w:shd w:val="clear" w:color="auto" w:fill="auto"/>
            <w:noWrap/>
            <w:vAlign w:val="center"/>
            <w:hideMark/>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White European</w:t>
            </w:r>
          </w:p>
        </w:tc>
        <w:tc>
          <w:tcPr>
            <w:tcW w:w="1945" w:type="dxa"/>
            <w:tcBorders>
              <w:top w:val="nil"/>
              <w:left w:val="nil"/>
              <w:bottom w:val="single" w:sz="4" w:space="0" w:color="auto"/>
              <w:right w:val="nil"/>
            </w:tcBorders>
            <w:vAlign w:val="center"/>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South Asian</w:t>
            </w:r>
          </w:p>
        </w:tc>
        <w:tc>
          <w:tcPr>
            <w:tcW w:w="2395" w:type="dxa"/>
            <w:tcBorders>
              <w:top w:val="nil"/>
              <w:left w:val="nil"/>
              <w:bottom w:val="single" w:sz="4" w:space="0" w:color="auto"/>
              <w:right w:val="single" w:sz="4" w:space="0" w:color="auto"/>
            </w:tcBorders>
            <w:shd w:val="clear" w:color="auto" w:fill="auto"/>
            <w:noWrap/>
            <w:vAlign w:val="center"/>
            <w:hideMark/>
          </w:tcPr>
          <w:p w:rsidR="00BE3E5D" w:rsidRPr="008324C5" w:rsidRDefault="00BE3E5D"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Difference between White European and South Asian</w:t>
            </w:r>
          </w:p>
        </w:tc>
        <w:tc>
          <w:tcPr>
            <w:tcW w:w="1177" w:type="dxa"/>
            <w:tcBorders>
              <w:top w:val="nil"/>
              <w:left w:val="nil"/>
              <w:bottom w:val="single" w:sz="4" w:space="0" w:color="auto"/>
              <w:right w:val="nil"/>
            </w:tcBorders>
            <w:shd w:val="clear" w:color="auto" w:fill="auto"/>
            <w:noWrap/>
            <w:vAlign w:val="center"/>
            <w:hideMark/>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White European</w:t>
            </w:r>
          </w:p>
        </w:tc>
        <w:tc>
          <w:tcPr>
            <w:tcW w:w="2241" w:type="dxa"/>
            <w:tcBorders>
              <w:top w:val="nil"/>
              <w:left w:val="nil"/>
              <w:bottom w:val="single" w:sz="4" w:space="0" w:color="auto"/>
              <w:right w:val="nil"/>
            </w:tcBorders>
            <w:vAlign w:val="center"/>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South Asian</w:t>
            </w:r>
          </w:p>
        </w:tc>
        <w:tc>
          <w:tcPr>
            <w:tcW w:w="2560" w:type="dxa"/>
            <w:tcBorders>
              <w:top w:val="nil"/>
              <w:left w:val="nil"/>
              <w:bottom w:val="single" w:sz="4" w:space="0" w:color="auto"/>
              <w:right w:val="nil"/>
            </w:tcBorders>
            <w:shd w:val="clear" w:color="auto" w:fill="auto"/>
            <w:noWrap/>
            <w:vAlign w:val="center"/>
          </w:tcPr>
          <w:p w:rsidR="00BE3E5D" w:rsidRPr="008324C5" w:rsidRDefault="00BE3E5D"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Difference between White European and South Asian</w:t>
            </w:r>
          </w:p>
        </w:tc>
      </w:tr>
      <w:tr w:rsidR="00BE3E5D" w:rsidRPr="00043B53" w:rsidTr="00BE3E5D">
        <w:trPr>
          <w:trHeight w:val="329"/>
        </w:trPr>
        <w:tc>
          <w:tcPr>
            <w:tcW w:w="1315" w:type="dxa"/>
            <w:vMerge w:val="restart"/>
            <w:tcBorders>
              <w:top w:val="nil"/>
              <w:left w:val="nil"/>
              <w:bottom w:val="nil"/>
              <w:right w:val="nil"/>
            </w:tcBorders>
            <w:shd w:val="clear" w:color="auto" w:fill="auto"/>
            <w:noWrap/>
            <w:vAlign w:val="center"/>
            <w:hideMark/>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Boys</w:t>
            </w:r>
          </w:p>
        </w:tc>
        <w:tc>
          <w:tcPr>
            <w:tcW w:w="1374" w:type="dxa"/>
            <w:tcBorders>
              <w:top w:val="nil"/>
              <w:left w:val="nil"/>
              <w:bottom w:val="nil"/>
              <w:right w:val="single" w:sz="4" w:space="0" w:color="auto"/>
            </w:tcBorders>
            <w:shd w:val="clear" w:color="auto" w:fill="auto"/>
            <w:noWrap/>
            <w:vAlign w:val="bottom"/>
            <w:hideMark/>
          </w:tcPr>
          <w:p w:rsidR="00BE3E5D" w:rsidRPr="008324C5" w:rsidRDefault="00BE3E5D" w:rsidP="00BE3E5D">
            <w:pPr>
              <w:spacing w:after="0" w:line="240" w:lineRule="auto"/>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Overweight</w:t>
            </w:r>
          </w:p>
        </w:tc>
        <w:tc>
          <w:tcPr>
            <w:tcW w:w="1177" w:type="dxa"/>
            <w:tcBorders>
              <w:top w:val="nil"/>
              <w:left w:val="nil"/>
              <w:bottom w:val="nil"/>
              <w:right w:val="nil"/>
            </w:tcBorders>
            <w:shd w:val="clear" w:color="auto" w:fill="auto"/>
            <w:noWrap/>
            <w:vAlign w:val="bottom"/>
            <w:hideMark/>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19.2</w:t>
            </w:r>
          </w:p>
        </w:tc>
        <w:tc>
          <w:tcPr>
            <w:tcW w:w="1945" w:type="dxa"/>
            <w:tcBorders>
              <w:top w:val="nil"/>
              <w:left w:val="nil"/>
              <w:bottom w:val="nil"/>
              <w:right w:val="nil"/>
            </w:tcBorders>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16.3 (15.9 – 16.7)</w:t>
            </w:r>
          </w:p>
        </w:tc>
        <w:tc>
          <w:tcPr>
            <w:tcW w:w="2395" w:type="dxa"/>
            <w:tcBorders>
              <w:top w:val="nil"/>
              <w:left w:val="nil"/>
              <w:bottom w:val="nil"/>
              <w:right w:val="single" w:sz="4" w:space="0" w:color="auto"/>
            </w:tcBorders>
            <w:shd w:val="clear" w:color="auto" w:fill="auto"/>
            <w:noWrap/>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 (</w:t>
            </w:r>
            <w:r w:rsidRPr="00BB1B5C">
              <w:rPr>
                <w:rFonts w:ascii="Calibri" w:eastAsia="Times New Roman" w:hAnsi="Calibri" w:cs="Times New Roman"/>
                <w:color w:val="000000"/>
                <w:lang w:eastAsia="en-GB"/>
              </w:rPr>
              <w:t>2.5 – 3.3</w:t>
            </w:r>
            <w:r>
              <w:rPr>
                <w:rFonts w:ascii="Calibri" w:eastAsia="Times New Roman" w:hAnsi="Calibri" w:cs="Times New Roman"/>
                <w:color w:val="000000"/>
                <w:lang w:eastAsia="en-GB"/>
              </w:rPr>
              <w:t>)</w:t>
            </w:r>
          </w:p>
        </w:tc>
        <w:tc>
          <w:tcPr>
            <w:tcW w:w="1177" w:type="dxa"/>
            <w:tcBorders>
              <w:top w:val="nil"/>
              <w:left w:val="nil"/>
              <w:bottom w:val="nil"/>
              <w:right w:val="nil"/>
            </w:tcBorders>
            <w:shd w:val="clear" w:color="auto" w:fill="auto"/>
            <w:noWrap/>
            <w:vAlign w:val="bottom"/>
            <w:hideMark/>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19.8</w:t>
            </w:r>
          </w:p>
        </w:tc>
        <w:tc>
          <w:tcPr>
            <w:tcW w:w="2241" w:type="dxa"/>
            <w:tcBorders>
              <w:top w:val="nil"/>
              <w:left w:val="nil"/>
              <w:bottom w:val="nil"/>
              <w:right w:val="nil"/>
            </w:tcBorders>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16.8 (16.4 –17.3)</w:t>
            </w:r>
          </w:p>
        </w:tc>
        <w:tc>
          <w:tcPr>
            <w:tcW w:w="2560" w:type="dxa"/>
            <w:tcBorders>
              <w:top w:val="nil"/>
              <w:left w:val="nil"/>
              <w:bottom w:val="nil"/>
              <w:right w:val="nil"/>
            </w:tcBorders>
            <w:shd w:val="clear" w:color="auto" w:fill="auto"/>
            <w:noWrap/>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 (2.5 – 3.4)</w:t>
            </w:r>
          </w:p>
        </w:tc>
      </w:tr>
      <w:tr w:rsidR="00BE3E5D" w:rsidRPr="00043B53" w:rsidTr="00BE3E5D">
        <w:trPr>
          <w:trHeight w:val="329"/>
        </w:trPr>
        <w:tc>
          <w:tcPr>
            <w:tcW w:w="1315" w:type="dxa"/>
            <w:vMerge/>
            <w:tcBorders>
              <w:top w:val="nil"/>
              <w:left w:val="nil"/>
              <w:bottom w:val="nil"/>
              <w:right w:val="nil"/>
            </w:tcBorders>
            <w:vAlign w:val="center"/>
            <w:hideMark/>
          </w:tcPr>
          <w:p w:rsidR="00BE3E5D" w:rsidRPr="008324C5" w:rsidRDefault="00BE3E5D" w:rsidP="00BE3E5D">
            <w:pPr>
              <w:spacing w:after="0" w:line="240" w:lineRule="auto"/>
              <w:rPr>
                <w:rFonts w:ascii="Calibri" w:eastAsia="Times New Roman" w:hAnsi="Calibri" w:cs="Times New Roman"/>
                <w:color w:val="000000"/>
                <w:lang w:eastAsia="en-GB"/>
              </w:rPr>
            </w:pPr>
          </w:p>
        </w:tc>
        <w:tc>
          <w:tcPr>
            <w:tcW w:w="1374" w:type="dxa"/>
            <w:tcBorders>
              <w:top w:val="nil"/>
              <w:left w:val="nil"/>
              <w:bottom w:val="nil"/>
              <w:right w:val="single" w:sz="4" w:space="0" w:color="auto"/>
            </w:tcBorders>
            <w:shd w:val="clear" w:color="auto" w:fill="auto"/>
            <w:noWrap/>
            <w:vAlign w:val="bottom"/>
            <w:hideMark/>
          </w:tcPr>
          <w:p w:rsidR="00BE3E5D" w:rsidRPr="008324C5" w:rsidRDefault="00BE3E5D" w:rsidP="00BE3E5D">
            <w:pPr>
              <w:spacing w:after="0" w:line="240" w:lineRule="auto"/>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Obese</w:t>
            </w:r>
          </w:p>
        </w:tc>
        <w:tc>
          <w:tcPr>
            <w:tcW w:w="1177" w:type="dxa"/>
            <w:tcBorders>
              <w:top w:val="nil"/>
              <w:left w:val="nil"/>
              <w:bottom w:val="nil"/>
              <w:right w:val="nil"/>
            </w:tcBorders>
            <w:shd w:val="clear" w:color="auto" w:fill="auto"/>
            <w:noWrap/>
            <w:vAlign w:val="bottom"/>
            <w:hideMark/>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21.3</w:t>
            </w:r>
          </w:p>
        </w:tc>
        <w:tc>
          <w:tcPr>
            <w:tcW w:w="1945" w:type="dxa"/>
            <w:tcBorders>
              <w:top w:val="nil"/>
              <w:left w:val="nil"/>
              <w:bottom w:val="nil"/>
              <w:right w:val="nil"/>
            </w:tcBorders>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18.1 (17.7 – 18.6)</w:t>
            </w:r>
          </w:p>
        </w:tc>
        <w:tc>
          <w:tcPr>
            <w:tcW w:w="2395" w:type="dxa"/>
            <w:tcBorders>
              <w:top w:val="nil"/>
              <w:left w:val="nil"/>
              <w:bottom w:val="nil"/>
              <w:right w:val="single" w:sz="4" w:space="0" w:color="auto"/>
            </w:tcBorders>
            <w:shd w:val="clear" w:color="auto" w:fill="auto"/>
            <w:noWrap/>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 (</w:t>
            </w:r>
            <w:r w:rsidRPr="00BB1B5C">
              <w:rPr>
                <w:rFonts w:ascii="Calibri" w:eastAsia="Times New Roman" w:hAnsi="Calibri" w:cs="Times New Roman"/>
                <w:color w:val="000000"/>
                <w:lang w:eastAsia="en-GB"/>
              </w:rPr>
              <w:t>2.7 – 3.6</w:t>
            </w:r>
            <w:r>
              <w:rPr>
                <w:rFonts w:ascii="Calibri" w:eastAsia="Times New Roman" w:hAnsi="Calibri" w:cs="Times New Roman"/>
                <w:color w:val="000000"/>
                <w:lang w:eastAsia="en-GB"/>
              </w:rPr>
              <w:t>)</w:t>
            </w:r>
          </w:p>
        </w:tc>
        <w:tc>
          <w:tcPr>
            <w:tcW w:w="1177" w:type="dxa"/>
            <w:tcBorders>
              <w:top w:val="nil"/>
              <w:left w:val="nil"/>
              <w:right w:val="nil"/>
            </w:tcBorders>
            <w:shd w:val="clear" w:color="auto" w:fill="auto"/>
            <w:noWrap/>
            <w:vAlign w:val="bottom"/>
            <w:hideMark/>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22.2</w:t>
            </w:r>
          </w:p>
        </w:tc>
        <w:tc>
          <w:tcPr>
            <w:tcW w:w="2241" w:type="dxa"/>
            <w:tcBorders>
              <w:top w:val="nil"/>
              <w:left w:val="nil"/>
              <w:bottom w:val="nil"/>
              <w:right w:val="nil"/>
            </w:tcBorders>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18.9 (18.4 – 19.4)</w:t>
            </w:r>
          </w:p>
        </w:tc>
        <w:tc>
          <w:tcPr>
            <w:tcW w:w="2560" w:type="dxa"/>
            <w:tcBorders>
              <w:top w:val="nil"/>
              <w:left w:val="nil"/>
              <w:bottom w:val="nil"/>
              <w:right w:val="nil"/>
            </w:tcBorders>
            <w:shd w:val="clear" w:color="auto" w:fill="auto"/>
            <w:noWrap/>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 (2.8 – 3.8)</w:t>
            </w:r>
          </w:p>
        </w:tc>
      </w:tr>
      <w:tr w:rsidR="00BE3E5D" w:rsidRPr="00043B53" w:rsidTr="00BE3E5D">
        <w:trPr>
          <w:trHeight w:val="329"/>
        </w:trPr>
        <w:tc>
          <w:tcPr>
            <w:tcW w:w="1315" w:type="dxa"/>
            <w:tcBorders>
              <w:top w:val="nil"/>
              <w:left w:val="nil"/>
              <w:bottom w:val="nil"/>
              <w:right w:val="nil"/>
            </w:tcBorders>
            <w:shd w:val="clear" w:color="auto" w:fill="auto"/>
            <w:noWrap/>
            <w:vAlign w:val="bottom"/>
            <w:hideMark/>
          </w:tcPr>
          <w:p w:rsidR="00BE3E5D" w:rsidRPr="008324C5" w:rsidRDefault="00BE3E5D" w:rsidP="00BE3E5D">
            <w:pPr>
              <w:spacing w:after="0" w:line="240" w:lineRule="auto"/>
              <w:rPr>
                <w:rFonts w:ascii="Calibri" w:eastAsia="Times New Roman" w:hAnsi="Calibri" w:cs="Times New Roman"/>
                <w:color w:val="000000"/>
                <w:lang w:eastAsia="en-GB"/>
              </w:rPr>
            </w:pPr>
          </w:p>
        </w:tc>
        <w:tc>
          <w:tcPr>
            <w:tcW w:w="1374" w:type="dxa"/>
            <w:tcBorders>
              <w:top w:val="nil"/>
              <w:left w:val="nil"/>
              <w:bottom w:val="nil"/>
              <w:right w:val="nil"/>
            </w:tcBorders>
            <w:shd w:val="clear" w:color="auto" w:fill="auto"/>
            <w:noWrap/>
            <w:vAlign w:val="bottom"/>
            <w:hideMark/>
          </w:tcPr>
          <w:p w:rsidR="00BE3E5D" w:rsidRPr="008324C5" w:rsidRDefault="00BE3E5D" w:rsidP="00BE3E5D">
            <w:pPr>
              <w:spacing w:after="0" w:line="240" w:lineRule="auto"/>
              <w:rPr>
                <w:rFonts w:ascii="Times New Roman" w:eastAsia="Times New Roman" w:hAnsi="Times New Roman" w:cs="Times New Roman"/>
                <w:sz w:val="20"/>
                <w:szCs w:val="20"/>
                <w:lang w:eastAsia="en-GB"/>
              </w:rPr>
            </w:pPr>
          </w:p>
        </w:tc>
        <w:tc>
          <w:tcPr>
            <w:tcW w:w="1177" w:type="dxa"/>
            <w:tcBorders>
              <w:top w:val="nil"/>
              <w:left w:val="nil"/>
              <w:bottom w:val="nil"/>
              <w:right w:val="nil"/>
            </w:tcBorders>
            <w:shd w:val="clear" w:color="auto" w:fill="auto"/>
            <w:noWrap/>
            <w:vAlign w:val="bottom"/>
            <w:hideMark/>
          </w:tcPr>
          <w:p w:rsidR="00BE3E5D" w:rsidRPr="008324C5" w:rsidRDefault="00BE3E5D" w:rsidP="00BE3E5D">
            <w:pPr>
              <w:spacing w:after="0" w:line="240" w:lineRule="auto"/>
              <w:jc w:val="center"/>
              <w:rPr>
                <w:rFonts w:ascii="Times New Roman" w:eastAsia="Times New Roman" w:hAnsi="Times New Roman" w:cs="Times New Roman"/>
                <w:sz w:val="20"/>
                <w:szCs w:val="20"/>
                <w:lang w:eastAsia="en-GB"/>
              </w:rPr>
            </w:pPr>
          </w:p>
        </w:tc>
        <w:tc>
          <w:tcPr>
            <w:tcW w:w="1945" w:type="dxa"/>
            <w:tcBorders>
              <w:top w:val="nil"/>
              <w:left w:val="nil"/>
              <w:bottom w:val="nil"/>
              <w:right w:val="nil"/>
            </w:tcBorders>
            <w:vAlign w:val="bottom"/>
          </w:tcPr>
          <w:p w:rsidR="00BE3E5D" w:rsidRPr="008324C5" w:rsidRDefault="00BE3E5D" w:rsidP="00BE3E5D">
            <w:pPr>
              <w:spacing w:after="0" w:line="240" w:lineRule="auto"/>
              <w:jc w:val="center"/>
              <w:rPr>
                <w:rFonts w:ascii="Times New Roman" w:eastAsia="Times New Roman" w:hAnsi="Times New Roman" w:cs="Times New Roman"/>
                <w:sz w:val="20"/>
                <w:szCs w:val="20"/>
                <w:lang w:eastAsia="en-GB"/>
              </w:rPr>
            </w:pPr>
          </w:p>
        </w:tc>
        <w:tc>
          <w:tcPr>
            <w:tcW w:w="2395" w:type="dxa"/>
            <w:tcBorders>
              <w:top w:val="nil"/>
              <w:left w:val="nil"/>
              <w:bottom w:val="nil"/>
              <w:right w:val="single" w:sz="4" w:space="0" w:color="auto"/>
            </w:tcBorders>
            <w:shd w:val="clear" w:color="auto" w:fill="auto"/>
            <w:noWrap/>
            <w:vAlign w:val="bottom"/>
          </w:tcPr>
          <w:p w:rsidR="00BE3E5D" w:rsidRPr="008324C5" w:rsidRDefault="00BE3E5D" w:rsidP="00BE3E5D">
            <w:pPr>
              <w:spacing w:after="0" w:line="240" w:lineRule="auto"/>
              <w:jc w:val="center"/>
              <w:rPr>
                <w:rFonts w:ascii="Times New Roman" w:eastAsia="Times New Roman" w:hAnsi="Times New Roman" w:cs="Times New Roman"/>
                <w:sz w:val="20"/>
                <w:szCs w:val="20"/>
                <w:lang w:eastAsia="en-GB"/>
              </w:rPr>
            </w:pPr>
          </w:p>
        </w:tc>
        <w:tc>
          <w:tcPr>
            <w:tcW w:w="1177" w:type="dxa"/>
            <w:tcBorders>
              <w:top w:val="nil"/>
              <w:left w:val="single" w:sz="4" w:space="0" w:color="auto"/>
              <w:bottom w:val="nil"/>
              <w:right w:val="nil"/>
            </w:tcBorders>
            <w:shd w:val="clear" w:color="auto" w:fill="auto"/>
            <w:noWrap/>
            <w:vAlign w:val="bottom"/>
            <w:hideMark/>
          </w:tcPr>
          <w:p w:rsidR="00BE3E5D" w:rsidRPr="008324C5" w:rsidRDefault="00BE3E5D" w:rsidP="00BE3E5D">
            <w:pPr>
              <w:spacing w:after="0" w:line="240" w:lineRule="auto"/>
              <w:jc w:val="center"/>
              <w:rPr>
                <w:rFonts w:ascii="Times New Roman" w:eastAsia="Times New Roman" w:hAnsi="Times New Roman" w:cs="Times New Roman"/>
                <w:sz w:val="20"/>
                <w:szCs w:val="20"/>
                <w:lang w:eastAsia="en-GB"/>
              </w:rPr>
            </w:pPr>
          </w:p>
        </w:tc>
        <w:tc>
          <w:tcPr>
            <w:tcW w:w="2241" w:type="dxa"/>
            <w:tcBorders>
              <w:top w:val="nil"/>
              <w:left w:val="nil"/>
              <w:bottom w:val="nil"/>
              <w:right w:val="nil"/>
            </w:tcBorders>
            <w:vAlign w:val="bottom"/>
          </w:tcPr>
          <w:p w:rsidR="00BE3E5D" w:rsidRPr="008324C5" w:rsidRDefault="00BE3E5D" w:rsidP="00BE3E5D">
            <w:pPr>
              <w:spacing w:after="0" w:line="240" w:lineRule="auto"/>
              <w:jc w:val="center"/>
              <w:rPr>
                <w:rFonts w:ascii="Times New Roman" w:eastAsia="Times New Roman" w:hAnsi="Times New Roman" w:cs="Times New Roman"/>
                <w:sz w:val="20"/>
                <w:szCs w:val="20"/>
                <w:lang w:eastAsia="en-GB"/>
              </w:rPr>
            </w:pPr>
          </w:p>
        </w:tc>
        <w:tc>
          <w:tcPr>
            <w:tcW w:w="2560" w:type="dxa"/>
            <w:tcBorders>
              <w:top w:val="nil"/>
              <w:left w:val="nil"/>
              <w:bottom w:val="nil"/>
              <w:right w:val="nil"/>
            </w:tcBorders>
            <w:shd w:val="clear" w:color="auto" w:fill="auto"/>
            <w:noWrap/>
            <w:vAlign w:val="bottom"/>
          </w:tcPr>
          <w:p w:rsidR="00BE3E5D" w:rsidRPr="008324C5" w:rsidRDefault="00BE3E5D" w:rsidP="00BE3E5D">
            <w:pPr>
              <w:spacing w:after="0" w:line="240" w:lineRule="auto"/>
              <w:jc w:val="center"/>
              <w:rPr>
                <w:rFonts w:ascii="Times New Roman" w:eastAsia="Times New Roman" w:hAnsi="Times New Roman" w:cs="Times New Roman"/>
                <w:sz w:val="20"/>
                <w:szCs w:val="20"/>
                <w:lang w:eastAsia="en-GB"/>
              </w:rPr>
            </w:pPr>
          </w:p>
        </w:tc>
      </w:tr>
      <w:tr w:rsidR="00BE3E5D" w:rsidRPr="00043B53" w:rsidTr="00BE3E5D">
        <w:trPr>
          <w:trHeight w:val="329"/>
        </w:trPr>
        <w:tc>
          <w:tcPr>
            <w:tcW w:w="1315" w:type="dxa"/>
            <w:vMerge w:val="restart"/>
            <w:tcBorders>
              <w:top w:val="nil"/>
              <w:left w:val="nil"/>
              <w:bottom w:val="nil"/>
              <w:right w:val="nil"/>
            </w:tcBorders>
            <w:shd w:val="clear" w:color="auto" w:fill="auto"/>
            <w:noWrap/>
            <w:vAlign w:val="center"/>
            <w:hideMark/>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Girls</w:t>
            </w:r>
          </w:p>
        </w:tc>
        <w:tc>
          <w:tcPr>
            <w:tcW w:w="1374" w:type="dxa"/>
            <w:tcBorders>
              <w:top w:val="nil"/>
              <w:left w:val="nil"/>
              <w:bottom w:val="nil"/>
              <w:right w:val="single" w:sz="4" w:space="0" w:color="auto"/>
            </w:tcBorders>
            <w:shd w:val="clear" w:color="auto" w:fill="auto"/>
            <w:noWrap/>
            <w:vAlign w:val="bottom"/>
            <w:hideMark/>
          </w:tcPr>
          <w:p w:rsidR="00BE3E5D" w:rsidRPr="008324C5" w:rsidRDefault="00BE3E5D" w:rsidP="00BE3E5D">
            <w:pPr>
              <w:spacing w:after="0" w:line="240" w:lineRule="auto"/>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Overweight</w:t>
            </w:r>
          </w:p>
        </w:tc>
        <w:tc>
          <w:tcPr>
            <w:tcW w:w="1177" w:type="dxa"/>
            <w:tcBorders>
              <w:top w:val="nil"/>
              <w:left w:val="nil"/>
              <w:bottom w:val="nil"/>
              <w:right w:val="nil"/>
            </w:tcBorders>
            <w:shd w:val="clear" w:color="auto" w:fill="auto"/>
            <w:noWrap/>
            <w:vAlign w:val="bottom"/>
            <w:hideMark/>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20.0</w:t>
            </w:r>
          </w:p>
        </w:tc>
        <w:tc>
          <w:tcPr>
            <w:tcW w:w="1945" w:type="dxa"/>
            <w:tcBorders>
              <w:top w:val="nil"/>
              <w:left w:val="nil"/>
              <w:bottom w:val="nil"/>
              <w:right w:val="nil"/>
            </w:tcBorders>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17.0 (16.6 – 17.4)</w:t>
            </w:r>
          </w:p>
        </w:tc>
        <w:tc>
          <w:tcPr>
            <w:tcW w:w="2395" w:type="dxa"/>
            <w:tcBorders>
              <w:top w:val="nil"/>
              <w:left w:val="nil"/>
              <w:bottom w:val="nil"/>
              <w:right w:val="single" w:sz="4" w:space="0" w:color="auto"/>
            </w:tcBorders>
            <w:shd w:val="clear" w:color="auto" w:fill="auto"/>
            <w:noWrap/>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 (</w:t>
            </w:r>
            <w:r w:rsidRPr="00BB1B5C">
              <w:rPr>
                <w:rFonts w:ascii="Calibri" w:eastAsia="Times New Roman" w:hAnsi="Calibri" w:cs="Times New Roman"/>
                <w:color w:val="000000"/>
                <w:lang w:eastAsia="en-GB"/>
              </w:rPr>
              <w:t>2.6 – 3.4</w:t>
            </w:r>
            <w:r>
              <w:rPr>
                <w:rFonts w:ascii="Calibri" w:eastAsia="Times New Roman" w:hAnsi="Calibri" w:cs="Times New Roman"/>
                <w:color w:val="000000"/>
                <w:lang w:eastAsia="en-GB"/>
              </w:rPr>
              <w:t>)</w:t>
            </w:r>
          </w:p>
        </w:tc>
        <w:tc>
          <w:tcPr>
            <w:tcW w:w="1177" w:type="dxa"/>
            <w:tcBorders>
              <w:top w:val="nil"/>
              <w:left w:val="nil"/>
              <w:bottom w:val="nil"/>
              <w:right w:val="nil"/>
            </w:tcBorders>
            <w:shd w:val="clear" w:color="auto" w:fill="auto"/>
            <w:noWrap/>
            <w:vAlign w:val="bottom"/>
            <w:hideMark/>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20.8</w:t>
            </w:r>
          </w:p>
        </w:tc>
        <w:tc>
          <w:tcPr>
            <w:tcW w:w="2241" w:type="dxa"/>
            <w:tcBorders>
              <w:top w:val="nil"/>
              <w:left w:val="nil"/>
              <w:bottom w:val="nil"/>
              <w:right w:val="nil"/>
            </w:tcBorders>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17.7 (</w:t>
            </w:r>
            <w:r>
              <w:rPr>
                <w:rFonts w:ascii="Calibri" w:eastAsia="Times New Roman" w:hAnsi="Calibri" w:cs="Times New Roman"/>
                <w:color w:val="000000"/>
                <w:lang w:eastAsia="en-GB"/>
              </w:rPr>
              <w:t>17.2– 18.1</w:t>
            </w:r>
            <w:r w:rsidRPr="008324C5">
              <w:rPr>
                <w:rFonts w:ascii="Calibri" w:eastAsia="Times New Roman" w:hAnsi="Calibri" w:cs="Times New Roman"/>
                <w:color w:val="000000"/>
                <w:lang w:eastAsia="en-GB"/>
              </w:rPr>
              <w:t>)</w:t>
            </w:r>
          </w:p>
        </w:tc>
        <w:tc>
          <w:tcPr>
            <w:tcW w:w="2560" w:type="dxa"/>
            <w:tcBorders>
              <w:top w:val="nil"/>
              <w:left w:val="nil"/>
              <w:bottom w:val="nil"/>
              <w:right w:val="nil"/>
            </w:tcBorders>
            <w:shd w:val="clear" w:color="auto" w:fill="auto"/>
            <w:noWrap/>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 (</w:t>
            </w:r>
            <w:r w:rsidRPr="00BB1B5C">
              <w:rPr>
                <w:rFonts w:ascii="Calibri" w:eastAsia="Times New Roman" w:hAnsi="Calibri" w:cs="Times New Roman"/>
                <w:color w:val="000000"/>
                <w:lang w:eastAsia="en-GB"/>
              </w:rPr>
              <w:t>2.</w:t>
            </w:r>
            <w:r>
              <w:rPr>
                <w:rFonts w:ascii="Calibri" w:eastAsia="Times New Roman" w:hAnsi="Calibri" w:cs="Times New Roman"/>
                <w:color w:val="000000"/>
                <w:lang w:eastAsia="en-GB"/>
              </w:rPr>
              <w:t>7 – 3.6)</w:t>
            </w:r>
          </w:p>
        </w:tc>
      </w:tr>
      <w:tr w:rsidR="00BE3E5D" w:rsidRPr="00043B53" w:rsidTr="00BE3E5D">
        <w:trPr>
          <w:trHeight w:val="329"/>
        </w:trPr>
        <w:tc>
          <w:tcPr>
            <w:tcW w:w="1315" w:type="dxa"/>
            <w:vMerge/>
            <w:tcBorders>
              <w:top w:val="nil"/>
              <w:left w:val="nil"/>
              <w:bottom w:val="nil"/>
              <w:right w:val="nil"/>
            </w:tcBorders>
            <w:vAlign w:val="center"/>
            <w:hideMark/>
          </w:tcPr>
          <w:p w:rsidR="00BE3E5D" w:rsidRPr="008324C5" w:rsidRDefault="00BE3E5D" w:rsidP="00BE3E5D">
            <w:pPr>
              <w:spacing w:after="0" w:line="240" w:lineRule="auto"/>
              <w:rPr>
                <w:rFonts w:ascii="Calibri" w:eastAsia="Times New Roman" w:hAnsi="Calibri" w:cs="Times New Roman"/>
                <w:color w:val="000000"/>
                <w:lang w:eastAsia="en-GB"/>
              </w:rPr>
            </w:pPr>
          </w:p>
        </w:tc>
        <w:tc>
          <w:tcPr>
            <w:tcW w:w="1374" w:type="dxa"/>
            <w:tcBorders>
              <w:top w:val="nil"/>
              <w:left w:val="nil"/>
              <w:bottom w:val="nil"/>
              <w:right w:val="single" w:sz="4" w:space="0" w:color="auto"/>
            </w:tcBorders>
            <w:shd w:val="clear" w:color="auto" w:fill="auto"/>
            <w:noWrap/>
            <w:vAlign w:val="bottom"/>
            <w:hideMark/>
          </w:tcPr>
          <w:p w:rsidR="00BE3E5D" w:rsidRPr="008324C5" w:rsidRDefault="00BE3E5D" w:rsidP="00BE3E5D">
            <w:pPr>
              <w:spacing w:after="0" w:line="240" w:lineRule="auto"/>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Obese</w:t>
            </w:r>
          </w:p>
        </w:tc>
        <w:tc>
          <w:tcPr>
            <w:tcW w:w="1177" w:type="dxa"/>
            <w:tcBorders>
              <w:top w:val="nil"/>
              <w:left w:val="nil"/>
              <w:bottom w:val="nil"/>
              <w:right w:val="nil"/>
            </w:tcBorders>
            <w:shd w:val="clear" w:color="auto" w:fill="auto"/>
            <w:noWrap/>
            <w:vAlign w:val="bottom"/>
            <w:hideMark/>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22.5</w:t>
            </w:r>
          </w:p>
        </w:tc>
        <w:tc>
          <w:tcPr>
            <w:tcW w:w="1945" w:type="dxa"/>
            <w:tcBorders>
              <w:top w:val="nil"/>
              <w:left w:val="nil"/>
              <w:bottom w:val="nil"/>
              <w:right w:val="nil"/>
            </w:tcBorders>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19.2 (18.7 – 19.7)</w:t>
            </w:r>
          </w:p>
        </w:tc>
        <w:tc>
          <w:tcPr>
            <w:tcW w:w="2395" w:type="dxa"/>
            <w:tcBorders>
              <w:top w:val="nil"/>
              <w:left w:val="nil"/>
              <w:bottom w:val="nil"/>
              <w:right w:val="single" w:sz="4" w:space="0" w:color="auto"/>
            </w:tcBorders>
            <w:shd w:val="clear" w:color="auto" w:fill="auto"/>
            <w:noWrap/>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 (2</w:t>
            </w:r>
            <w:r w:rsidRPr="00BB1B5C">
              <w:rPr>
                <w:rFonts w:ascii="Calibri" w:eastAsia="Times New Roman" w:hAnsi="Calibri" w:cs="Times New Roman"/>
                <w:color w:val="000000"/>
                <w:lang w:eastAsia="en-GB"/>
              </w:rPr>
              <w:t>.8 – 3.8</w:t>
            </w:r>
            <w:r>
              <w:rPr>
                <w:rFonts w:ascii="Calibri" w:eastAsia="Times New Roman" w:hAnsi="Calibri" w:cs="Times New Roman"/>
                <w:color w:val="000000"/>
                <w:lang w:eastAsia="en-GB"/>
              </w:rPr>
              <w:t>)</w:t>
            </w:r>
          </w:p>
        </w:tc>
        <w:tc>
          <w:tcPr>
            <w:tcW w:w="1177" w:type="dxa"/>
            <w:tcBorders>
              <w:top w:val="nil"/>
              <w:left w:val="nil"/>
              <w:bottom w:val="nil"/>
              <w:right w:val="nil"/>
            </w:tcBorders>
            <w:shd w:val="clear" w:color="auto" w:fill="auto"/>
            <w:noWrap/>
            <w:vAlign w:val="bottom"/>
            <w:hideMark/>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23.4</w:t>
            </w:r>
          </w:p>
        </w:tc>
        <w:tc>
          <w:tcPr>
            <w:tcW w:w="2241" w:type="dxa"/>
            <w:tcBorders>
              <w:top w:val="nil"/>
              <w:left w:val="nil"/>
              <w:bottom w:val="nil"/>
              <w:right w:val="nil"/>
            </w:tcBorders>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19.9 (19.4 – 20.5)</w:t>
            </w:r>
          </w:p>
        </w:tc>
        <w:tc>
          <w:tcPr>
            <w:tcW w:w="2560" w:type="dxa"/>
            <w:tcBorders>
              <w:top w:val="nil"/>
              <w:left w:val="nil"/>
              <w:bottom w:val="nil"/>
              <w:right w:val="nil"/>
            </w:tcBorders>
            <w:shd w:val="clear" w:color="auto" w:fill="auto"/>
            <w:noWrap/>
            <w:vAlign w:val="bottom"/>
          </w:tcPr>
          <w:p w:rsidR="00BE3E5D" w:rsidRPr="008324C5" w:rsidRDefault="00BE3E5D"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 (2</w:t>
            </w:r>
            <w:r w:rsidRPr="00BB1B5C">
              <w:rPr>
                <w:rFonts w:ascii="Calibri" w:eastAsia="Times New Roman" w:hAnsi="Calibri" w:cs="Times New Roman"/>
                <w:color w:val="000000"/>
                <w:lang w:eastAsia="en-GB"/>
              </w:rPr>
              <w:t>.</w:t>
            </w:r>
            <w:r>
              <w:rPr>
                <w:rFonts w:ascii="Calibri" w:eastAsia="Times New Roman" w:hAnsi="Calibri" w:cs="Times New Roman"/>
                <w:color w:val="000000"/>
                <w:lang w:eastAsia="en-GB"/>
              </w:rPr>
              <w:t>9 – 4.0)</w:t>
            </w:r>
          </w:p>
        </w:tc>
      </w:tr>
    </w:tbl>
    <w:p w:rsidR="00BE3E5D" w:rsidRDefault="00BE3E5D" w:rsidP="004A2A2B">
      <w:pPr>
        <w:rPr>
          <w:rFonts w:ascii="Times New Roman" w:hAnsi="Times New Roman" w:cs="Times New Roman"/>
          <w:sz w:val="24"/>
          <w:szCs w:val="24"/>
        </w:rPr>
      </w:pPr>
    </w:p>
    <w:p w:rsidR="00BE3E5D" w:rsidRDefault="00BE3E5D" w:rsidP="004A2A2B">
      <w:pPr>
        <w:rPr>
          <w:rFonts w:ascii="Times New Roman" w:hAnsi="Times New Roman" w:cs="Times New Roman"/>
          <w:sz w:val="24"/>
          <w:szCs w:val="24"/>
        </w:rPr>
      </w:pPr>
    </w:p>
    <w:p w:rsidR="00BE3E5D" w:rsidRDefault="00BE3E5D" w:rsidP="004A2A2B">
      <w:pPr>
        <w:rPr>
          <w:rFonts w:ascii="Times New Roman" w:hAnsi="Times New Roman" w:cs="Times New Roman"/>
          <w:sz w:val="24"/>
          <w:szCs w:val="24"/>
        </w:rPr>
      </w:pPr>
    </w:p>
    <w:p w:rsidR="00BE3E5D" w:rsidRDefault="00BE3E5D" w:rsidP="004A2A2B">
      <w:pPr>
        <w:rPr>
          <w:rFonts w:ascii="Times New Roman" w:hAnsi="Times New Roman" w:cs="Times New Roman"/>
          <w:sz w:val="24"/>
          <w:szCs w:val="24"/>
        </w:rPr>
      </w:pPr>
    </w:p>
    <w:p w:rsidR="00BE3E5D" w:rsidRDefault="00BE3E5D" w:rsidP="004A2A2B">
      <w:pPr>
        <w:rPr>
          <w:rFonts w:ascii="Times New Roman" w:hAnsi="Times New Roman" w:cs="Times New Roman"/>
          <w:sz w:val="24"/>
          <w:szCs w:val="24"/>
        </w:rPr>
      </w:pPr>
    </w:p>
    <w:p w:rsidR="00BE3E5D" w:rsidRDefault="00BE3E5D" w:rsidP="004A2A2B">
      <w:pPr>
        <w:rPr>
          <w:rFonts w:ascii="Times New Roman" w:hAnsi="Times New Roman" w:cs="Times New Roman"/>
          <w:sz w:val="24"/>
          <w:szCs w:val="24"/>
        </w:rPr>
      </w:pPr>
    </w:p>
    <w:p w:rsidR="004A2A2B" w:rsidRDefault="004A2A2B" w:rsidP="004A2A2B">
      <w:pPr>
        <w:rPr>
          <w:rFonts w:ascii="Times New Roman" w:hAnsi="Times New Roman" w:cs="Times New Roman"/>
          <w:sz w:val="24"/>
          <w:szCs w:val="24"/>
        </w:rPr>
      </w:pPr>
      <w:r>
        <w:rPr>
          <w:rFonts w:ascii="Times New Roman" w:hAnsi="Times New Roman" w:cs="Times New Roman"/>
          <w:sz w:val="24"/>
          <w:szCs w:val="24"/>
        </w:rPr>
        <w:t>For White Europeans the BMI thresholds come from the age and sex specific UK90 growth charts</w:t>
      </w:r>
    </w:p>
    <w:p w:rsidR="004A2A2B" w:rsidRDefault="004A2A2B" w:rsidP="004A2A2B">
      <w:pPr>
        <w:rPr>
          <w:rFonts w:ascii="Times New Roman" w:hAnsi="Times New Roman" w:cs="Times New Roman"/>
          <w:sz w:val="24"/>
          <w:szCs w:val="24"/>
        </w:rPr>
      </w:pPr>
    </w:p>
    <w:p w:rsidR="004A2A2B" w:rsidRDefault="004A2A2B" w:rsidP="004A2A2B">
      <w:pPr>
        <w:tabs>
          <w:tab w:val="left" w:pos="5895"/>
        </w:tabs>
        <w:rPr>
          <w:rFonts w:ascii="Times New Roman" w:hAnsi="Times New Roman" w:cs="Times New Roman"/>
          <w:sz w:val="24"/>
          <w:szCs w:val="24"/>
        </w:rPr>
      </w:pPr>
    </w:p>
    <w:p w:rsidR="004A2A2B" w:rsidRDefault="004A2A2B" w:rsidP="004A2A2B">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SUPPLEMENTARY TABLE 3</w:t>
      </w:r>
      <w:r w:rsidRPr="002F4EAC">
        <w:rPr>
          <w:rFonts w:ascii="Times New Roman" w:hAnsi="Times New Roman" w:cs="Times New Roman"/>
          <w:sz w:val="24"/>
          <w:szCs w:val="24"/>
        </w:rPr>
        <w:t>:</w:t>
      </w:r>
      <w:r w:rsidRPr="00043B53">
        <w:rPr>
          <w:rFonts w:ascii="Times New Roman" w:hAnsi="Times New Roman" w:cs="Times New Roman"/>
          <w:sz w:val="24"/>
          <w:szCs w:val="24"/>
        </w:rPr>
        <w:t xml:space="preserve"> </w:t>
      </w:r>
      <w:r>
        <w:rPr>
          <w:rFonts w:ascii="Times New Roman" w:hAnsi="Times New Roman" w:cs="Times New Roman"/>
          <w:sz w:val="24"/>
          <w:szCs w:val="24"/>
        </w:rPr>
        <w:t>PREVALENCE (%) OF</w:t>
      </w:r>
      <w:r w:rsidRPr="002F4EAC">
        <w:rPr>
          <w:rFonts w:ascii="Times New Roman" w:hAnsi="Times New Roman" w:cs="Times New Roman"/>
          <w:sz w:val="24"/>
          <w:szCs w:val="24"/>
        </w:rPr>
        <w:t xml:space="preserve"> </w:t>
      </w:r>
      <w:r>
        <w:rPr>
          <w:rFonts w:ascii="Times New Roman" w:hAnsi="Times New Roman" w:cs="Times New Roman"/>
          <w:sz w:val="24"/>
          <w:szCs w:val="24"/>
        </w:rPr>
        <w:t xml:space="preserve">OVERWEIGHT AND </w:t>
      </w:r>
      <w:r w:rsidRPr="009E154D">
        <w:rPr>
          <w:rFonts w:ascii="Times New Roman" w:hAnsi="Times New Roman" w:cs="Times New Roman"/>
          <w:sz w:val="24"/>
          <w:szCs w:val="24"/>
        </w:rPr>
        <w:t xml:space="preserve">OBESITY </w:t>
      </w:r>
      <w:r>
        <w:rPr>
          <w:rFonts w:ascii="Times New Roman" w:hAnsi="Times New Roman" w:cs="Times New Roman"/>
          <w:sz w:val="24"/>
          <w:szCs w:val="24"/>
        </w:rPr>
        <w:t xml:space="preserve">IN WHITE EUROPEAN AND </w:t>
      </w:r>
      <w:r w:rsidRPr="002F4EAC">
        <w:rPr>
          <w:rFonts w:ascii="Times New Roman" w:hAnsi="Times New Roman" w:cs="Times New Roman"/>
          <w:sz w:val="24"/>
          <w:szCs w:val="24"/>
        </w:rPr>
        <w:t xml:space="preserve">SOUTH ASIAN </w:t>
      </w:r>
      <w:r>
        <w:rPr>
          <w:rFonts w:ascii="Times New Roman" w:hAnsi="Times New Roman" w:cs="Times New Roman"/>
          <w:sz w:val="24"/>
          <w:szCs w:val="24"/>
        </w:rPr>
        <w:t xml:space="preserve">CHILDREN </w:t>
      </w:r>
      <w:r w:rsidRPr="002F4EAC">
        <w:rPr>
          <w:rFonts w:ascii="Times New Roman" w:hAnsi="Times New Roman" w:cs="Times New Roman"/>
          <w:sz w:val="24"/>
          <w:szCs w:val="24"/>
        </w:rPr>
        <w:t xml:space="preserve">BASED ON </w:t>
      </w:r>
      <w:r>
        <w:rPr>
          <w:rFonts w:ascii="Times New Roman" w:hAnsi="Times New Roman" w:cs="Times New Roman"/>
          <w:sz w:val="24"/>
          <w:szCs w:val="24"/>
        </w:rPr>
        <w:t>UNADJUSTED BMI THRESHOLDS AND ADJUSTED BMI THRESHOLDS FOR SOUTH ASIANS, BY AGE AND SEX</w:t>
      </w:r>
    </w:p>
    <w:tbl>
      <w:tblPr>
        <w:tblpPr w:leftFromText="180" w:rightFromText="180" w:vertAnchor="page" w:horzAnchor="margin" w:tblpXSpec="center" w:tblpY="2986"/>
        <w:tblW w:w="15487" w:type="dxa"/>
        <w:tblLook w:val="04A0" w:firstRow="1" w:lastRow="0" w:firstColumn="1" w:lastColumn="0" w:noHBand="0" w:noVBand="1"/>
      </w:tblPr>
      <w:tblGrid>
        <w:gridCol w:w="1129"/>
        <w:gridCol w:w="1935"/>
        <w:gridCol w:w="1376"/>
        <w:gridCol w:w="2531"/>
        <w:gridCol w:w="2547"/>
        <w:gridCol w:w="1078"/>
        <w:gridCol w:w="2840"/>
        <w:gridCol w:w="2051"/>
      </w:tblGrid>
      <w:tr w:rsidR="004A2A2B" w:rsidRPr="00043B53" w:rsidTr="00BE3E5D">
        <w:trPr>
          <w:trHeight w:val="405"/>
        </w:trPr>
        <w:tc>
          <w:tcPr>
            <w:tcW w:w="1129" w:type="dxa"/>
            <w:tcBorders>
              <w:top w:val="nil"/>
              <w:left w:val="nil"/>
              <w:bottom w:val="nil"/>
              <w:right w:val="nil"/>
            </w:tcBorders>
            <w:shd w:val="clear" w:color="auto" w:fill="auto"/>
            <w:noWrap/>
            <w:vAlign w:val="bottom"/>
          </w:tcPr>
          <w:p w:rsidR="004A2A2B" w:rsidRPr="008324C5" w:rsidRDefault="004A2A2B" w:rsidP="00BE3E5D">
            <w:pPr>
              <w:spacing w:after="0" w:line="240" w:lineRule="auto"/>
              <w:rPr>
                <w:rFonts w:ascii="Times New Roman" w:eastAsia="Times New Roman" w:hAnsi="Times New Roman" w:cs="Times New Roman"/>
                <w:sz w:val="24"/>
                <w:szCs w:val="24"/>
                <w:lang w:eastAsia="en-GB"/>
              </w:rPr>
            </w:pPr>
          </w:p>
        </w:tc>
        <w:tc>
          <w:tcPr>
            <w:tcW w:w="1935" w:type="dxa"/>
            <w:tcBorders>
              <w:top w:val="nil"/>
              <w:left w:val="nil"/>
              <w:right w:val="single" w:sz="4" w:space="0" w:color="auto"/>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p>
        </w:tc>
        <w:tc>
          <w:tcPr>
            <w:tcW w:w="12423" w:type="dxa"/>
            <w:gridSpan w:val="6"/>
            <w:tcBorders>
              <w:top w:val="nil"/>
              <w:left w:val="nil"/>
              <w:bottom w:val="nil"/>
              <w:right w:val="nil"/>
            </w:tcBorders>
          </w:tcPr>
          <w:p w:rsidR="004A2A2B"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PREVALENCE %</w:t>
            </w:r>
          </w:p>
        </w:tc>
      </w:tr>
      <w:tr w:rsidR="004A2A2B" w:rsidRPr="00043B53" w:rsidTr="00BE3E5D">
        <w:trPr>
          <w:trHeight w:val="405"/>
        </w:trPr>
        <w:tc>
          <w:tcPr>
            <w:tcW w:w="1129" w:type="dxa"/>
            <w:vMerge w:val="restart"/>
            <w:tcBorders>
              <w:top w:val="nil"/>
              <w:left w:val="nil"/>
              <w:bottom w:val="nil"/>
              <w:right w:val="nil"/>
            </w:tcBorders>
            <w:shd w:val="clear" w:color="auto" w:fill="auto"/>
            <w:noWrap/>
            <w:vAlign w:val="bottom"/>
            <w:hideMark/>
          </w:tcPr>
          <w:p w:rsidR="004A2A2B" w:rsidRPr="008324C5" w:rsidRDefault="004A2A2B" w:rsidP="00BE3E5D">
            <w:pPr>
              <w:spacing w:after="0" w:line="240" w:lineRule="auto"/>
              <w:rPr>
                <w:rFonts w:ascii="Times New Roman" w:eastAsia="Times New Roman" w:hAnsi="Times New Roman" w:cs="Times New Roman"/>
                <w:sz w:val="24"/>
                <w:szCs w:val="24"/>
                <w:lang w:eastAsia="en-GB"/>
              </w:rPr>
            </w:pPr>
          </w:p>
        </w:tc>
        <w:tc>
          <w:tcPr>
            <w:tcW w:w="1935" w:type="dxa"/>
            <w:vMerge w:val="restart"/>
            <w:tcBorders>
              <w:left w:val="nil"/>
              <w:bottom w:val="single" w:sz="4" w:space="0" w:color="000000"/>
              <w:right w:val="single" w:sz="4" w:space="0" w:color="auto"/>
            </w:tcBorders>
            <w:shd w:val="clear" w:color="auto" w:fill="auto"/>
            <w:noWrap/>
            <w:vAlign w:val="bottom"/>
            <w:hideMark/>
          </w:tcPr>
          <w:p w:rsidR="004A2A2B" w:rsidRPr="008324C5"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 </w:t>
            </w:r>
          </w:p>
        </w:tc>
        <w:tc>
          <w:tcPr>
            <w:tcW w:w="1376" w:type="dxa"/>
            <w:tcBorders>
              <w:top w:val="nil"/>
              <w:left w:val="nil"/>
              <w:bottom w:val="nil"/>
              <w:right w:val="nil"/>
            </w:tcBorders>
          </w:tcPr>
          <w:p w:rsidR="004A2A2B" w:rsidRPr="008324C5" w:rsidRDefault="004A2A2B" w:rsidP="00BE3E5D">
            <w:pPr>
              <w:spacing w:after="0" w:line="240" w:lineRule="auto"/>
              <w:jc w:val="center"/>
              <w:rPr>
                <w:rFonts w:ascii="Calibri" w:eastAsia="Times New Roman" w:hAnsi="Calibri" w:cs="Times New Roman"/>
                <w:color w:val="000000"/>
                <w:lang w:eastAsia="en-GB"/>
              </w:rPr>
            </w:pPr>
          </w:p>
        </w:tc>
        <w:tc>
          <w:tcPr>
            <w:tcW w:w="5078" w:type="dxa"/>
            <w:gridSpan w:val="2"/>
            <w:tcBorders>
              <w:top w:val="nil"/>
              <w:left w:val="nil"/>
              <w:bottom w:val="nil"/>
              <w:right w:val="single" w:sz="4" w:space="0" w:color="000000"/>
            </w:tcBorders>
            <w:shd w:val="clear" w:color="auto" w:fill="auto"/>
            <w:noWrap/>
            <w:vAlign w:val="bottom"/>
            <w:hideMark/>
          </w:tcPr>
          <w:p w:rsidR="004A2A2B"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w:t>
            </w:r>
            <w:r w:rsidRPr="008324C5">
              <w:rPr>
                <w:rFonts w:ascii="Calibri" w:eastAsia="Times New Roman" w:hAnsi="Calibri" w:cs="Times New Roman"/>
                <w:color w:val="000000"/>
                <w:lang w:eastAsia="en-GB"/>
              </w:rPr>
              <w:t xml:space="preserve"> Years Old</w:t>
            </w:r>
          </w:p>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N=1,276</w:t>
            </w:r>
          </w:p>
        </w:tc>
        <w:tc>
          <w:tcPr>
            <w:tcW w:w="1078" w:type="dxa"/>
            <w:tcBorders>
              <w:top w:val="nil"/>
              <w:left w:val="nil"/>
              <w:bottom w:val="nil"/>
              <w:right w:val="nil"/>
            </w:tcBorders>
          </w:tcPr>
          <w:p w:rsidR="004A2A2B" w:rsidRPr="008324C5" w:rsidRDefault="004A2A2B" w:rsidP="00BE3E5D">
            <w:pPr>
              <w:spacing w:after="0" w:line="240" w:lineRule="auto"/>
              <w:jc w:val="center"/>
              <w:rPr>
                <w:rFonts w:ascii="Calibri" w:eastAsia="Times New Roman" w:hAnsi="Calibri" w:cs="Times New Roman"/>
                <w:color w:val="000000"/>
                <w:lang w:eastAsia="en-GB"/>
              </w:rPr>
            </w:pPr>
          </w:p>
        </w:tc>
        <w:tc>
          <w:tcPr>
            <w:tcW w:w="4891" w:type="dxa"/>
            <w:gridSpan w:val="2"/>
            <w:tcBorders>
              <w:top w:val="nil"/>
              <w:left w:val="nil"/>
              <w:bottom w:val="nil"/>
              <w:right w:val="nil"/>
            </w:tcBorders>
            <w:shd w:val="clear" w:color="auto" w:fill="auto"/>
            <w:noWrap/>
            <w:vAlign w:val="bottom"/>
            <w:hideMark/>
          </w:tcPr>
          <w:p w:rsidR="004A2A2B"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w:t>
            </w:r>
            <w:r w:rsidRPr="008324C5">
              <w:rPr>
                <w:rFonts w:ascii="Calibri" w:eastAsia="Times New Roman" w:hAnsi="Calibri" w:cs="Times New Roman"/>
                <w:color w:val="000000"/>
                <w:lang w:eastAsia="en-GB"/>
              </w:rPr>
              <w:t xml:space="preserve"> Years Old</w:t>
            </w:r>
          </w:p>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N=1,154</w:t>
            </w:r>
          </w:p>
        </w:tc>
      </w:tr>
      <w:tr w:rsidR="004A2A2B" w:rsidRPr="00043B53" w:rsidTr="00BE3E5D">
        <w:trPr>
          <w:trHeight w:val="405"/>
        </w:trPr>
        <w:tc>
          <w:tcPr>
            <w:tcW w:w="1129" w:type="dxa"/>
            <w:vMerge/>
            <w:tcBorders>
              <w:top w:val="nil"/>
              <w:left w:val="nil"/>
              <w:bottom w:val="nil"/>
              <w:right w:val="nil"/>
            </w:tcBorders>
            <w:vAlign w:val="center"/>
            <w:hideMark/>
          </w:tcPr>
          <w:p w:rsidR="004A2A2B" w:rsidRPr="008324C5" w:rsidRDefault="004A2A2B" w:rsidP="00BE3E5D">
            <w:pPr>
              <w:spacing w:after="0" w:line="240" w:lineRule="auto"/>
              <w:rPr>
                <w:rFonts w:ascii="Times New Roman" w:eastAsia="Times New Roman" w:hAnsi="Times New Roman" w:cs="Times New Roman"/>
                <w:sz w:val="24"/>
                <w:szCs w:val="24"/>
                <w:lang w:eastAsia="en-GB"/>
              </w:rPr>
            </w:pPr>
          </w:p>
        </w:tc>
        <w:tc>
          <w:tcPr>
            <w:tcW w:w="1935" w:type="dxa"/>
            <w:vMerge/>
            <w:tcBorders>
              <w:top w:val="nil"/>
              <w:left w:val="nil"/>
              <w:bottom w:val="single" w:sz="4" w:space="0" w:color="000000"/>
              <w:right w:val="single" w:sz="4" w:space="0" w:color="auto"/>
            </w:tcBorders>
            <w:vAlign w:val="center"/>
            <w:hideMark/>
          </w:tcPr>
          <w:p w:rsidR="004A2A2B" w:rsidRPr="008324C5" w:rsidRDefault="004A2A2B" w:rsidP="00BE3E5D">
            <w:pPr>
              <w:spacing w:after="0" w:line="240" w:lineRule="auto"/>
              <w:rPr>
                <w:rFonts w:ascii="Calibri" w:eastAsia="Times New Roman" w:hAnsi="Calibri" w:cs="Times New Roman"/>
                <w:color w:val="000000"/>
                <w:lang w:eastAsia="en-GB"/>
              </w:rPr>
            </w:pPr>
          </w:p>
        </w:tc>
        <w:tc>
          <w:tcPr>
            <w:tcW w:w="1376" w:type="dxa"/>
            <w:tcBorders>
              <w:top w:val="nil"/>
              <w:left w:val="nil"/>
              <w:bottom w:val="single" w:sz="4" w:space="0" w:color="auto"/>
              <w:right w:val="nil"/>
            </w:tcBorders>
            <w:shd w:val="clear" w:color="auto" w:fill="auto"/>
            <w:noWrap/>
            <w:vAlign w:val="center"/>
            <w:hideMark/>
          </w:tcPr>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 xml:space="preserve">White </w:t>
            </w:r>
          </w:p>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European</w:t>
            </w:r>
          </w:p>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N=299</w:t>
            </w:r>
          </w:p>
        </w:tc>
        <w:tc>
          <w:tcPr>
            <w:tcW w:w="2531" w:type="dxa"/>
            <w:tcBorders>
              <w:top w:val="nil"/>
              <w:left w:val="nil"/>
              <w:bottom w:val="single" w:sz="4" w:space="0" w:color="auto"/>
              <w:right w:val="nil"/>
            </w:tcBorders>
            <w:vAlign w:val="center"/>
          </w:tcPr>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South Asian</w:t>
            </w:r>
          </w:p>
          <w:p w:rsidR="004A2A2B" w:rsidRPr="001F4B3C" w:rsidRDefault="004A2A2B" w:rsidP="00BE3E5D">
            <w:pPr>
              <w:spacing w:after="0" w:line="240" w:lineRule="auto"/>
              <w:jc w:val="center"/>
              <w:rPr>
                <w:rFonts w:ascii="Calibri" w:eastAsia="Times New Roman" w:hAnsi="Calibri" w:cs="Times New Roman"/>
                <w:i/>
                <w:iCs/>
                <w:color w:val="000000"/>
                <w:lang w:eastAsia="en-GB"/>
              </w:rPr>
            </w:pPr>
            <w:r w:rsidRPr="001F4B3C">
              <w:rPr>
                <w:rFonts w:ascii="Calibri" w:eastAsia="Times New Roman" w:hAnsi="Calibri" w:cs="Times New Roman"/>
                <w:i/>
                <w:iCs/>
                <w:color w:val="000000"/>
                <w:lang w:eastAsia="en-GB"/>
              </w:rPr>
              <w:t>Unadjusted Threshold</w:t>
            </w:r>
          </w:p>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N=348</w:t>
            </w:r>
          </w:p>
        </w:tc>
        <w:tc>
          <w:tcPr>
            <w:tcW w:w="2547" w:type="dxa"/>
            <w:tcBorders>
              <w:top w:val="nil"/>
              <w:left w:val="nil"/>
              <w:bottom w:val="single" w:sz="4" w:space="0" w:color="auto"/>
              <w:right w:val="single" w:sz="4" w:space="0" w:color="auto"/>
            </w:tcBorders>
            <w:shd w:val="clear" w:color="auto" w:fill="auto"/>
            <w:noWrap/>
            <w:vAlign w:val="center"/>
            <w:hideMark/>
          </w:tcPr>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South Asian</w:t>
            </w:r>
          </w:p>
          <w:p w:rsidR="004A2A2B" w:rsidRPr="001F4B3C" w:rsidRDefault="004A2A2B" w:rsidP="00BE3E5D">
            <w:pPr>
              <w:spacing w:after="0" w:line="240" w:lineRule="auto"/>
              <w:jc w:val="center"/>
              <w:rPr>
                <w:rFonts w:ascii="Calibri" w:eastAsia="Times New Roman" w:hAnsi="Calibri" w:cs="Times New Roman"/>
                <w:i/>
                <w:iCs/>
                <w:color w:val="000000"/>
                <w:lang w:eastAsia="en-GB"/>
              </w:rPr>
            </w:pPr>
            <w:r w:rsidRPr="001F4B3C">
              <w:rPr>
                <w:rFonts w:ascii="Calibri" w:eastAsia="Times New Roman" w:hAnsi="Calibri" w:cs="Times New Roman"/>
                <w:i/>
                <w:iCs/>
                <w:color w:val="000000"/>
                <w:lang w:eastAsia="en-GB"/>
              </w:rPr>
              <w:t>Adjusted Threshold</w:t>
            </w:r>
          </w:p>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N=348</w:t>
            </w:r>
          </w:p>
        </w:tc>
        <w:tc>
          <w:tcPr>
            <w:tcW w:w="1078" w:type="dxa"/>
            <w:tcBorders>
              <w:top w:val="nil"/>
              <w:left w:val="nil"/>
              <w:bottom w:val="single" w:sz="4" w:space="0" w:color="auto"/>
              <w:right w:val="nil"/>
            </w:tcBorders>
            <w:shd w:val="clear" w:color="auto" w:fill="auto"/>
            <w:noWrap/>
            <w:vAlign w:val="center"/>
            <w:hideMark/>
          </w:tcPr>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 xml:space="preserve">White </w:t>
            </w:r>
          </w:p>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European</w:t>
            </w:r>
          </w:p>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 271</w:t>
            </w:r>
          </w:p>
        </w:tc>
        <w:tc>
          <w:tcPr>
            <w:tcW w:w="2840" w:type="dxa"/>
            <w:tcBorders>
              <w:top w:val="nil"/>
              <w:left w:val="nil"/>
              <w:bottom w:val="single" w:sz="4" w:space="0" w:color="auto"/>
              <w:right w:val="nil"/>
            </w:tcBorders>
            <w:vAlign w:val="center"/>
          </w:tcPr>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South Asian</w:t>
            </w:r>
          </w:p>
          <w:p w:rsidR="004A2A2B" w:rsidRPr="001F4B3C" w:rsidRDefault="004A2A2B" w:rsidP="00BE3E5D">
            <w:pPr>
              <w:spacing w:after="0" w:line="240" w:lineRule="auto"/>
              <w:jc w:val="center"/>
              <w:rPr>
                <w:rFonts w:ascii="Calibri" w:eastAsia="Times New Roman" w:hAnsi="Calibri" w:cs="Times New Roman"/>
                <w:i/>
                <w:iCs/>
                <w:color w:val="000000"/>
                <w:lang w:eastAsia="en-GB"/>
              </w:rPr>
            </w:pPr>
            <w:r w:rsidRPr="001F4B3C">
              <w:rPr>
                <w:rFonts w:ascii="Calibri" w:eastAsia="Times New Roman" w:hAnsi="Calibri" w:cs="Times New Roman"/>
                <w:i/>
                <w:iCs/>
                <w:color w:val="000000"/>
                <w:lang w:eastAsia="en-GB"/>
              </w:rPr>
              <w:t>Unadjusted Threshold</w:t>
            </w:r>
          </w:p>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N=290</w:t>
            </w:r>
          </w:p>
        </w:tc>
        <w:tc>
          <w:tcPr>
            <w:tcW w:w="2051" w:type="dxa"/>
            <w:tcBorders>
              <w:top w:val="nil"/>
              <w:left w:val="nil"/>
              <w:bottom w:val="single" w:sz="4" w:space="0" w:color="auto"/>
              <w:right w:val="nil"/>
            </w:tcBorders>
            <w:shd w:val="clear" w:color="auto" w:fill="auto"/>
            <w:noWrap/>
            <w:vAlign w:val="center"/>
          </w:tcPr>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South Asian</w:t>
            </w:r>
          </w:p>
          <w:p w:rsidR="004A2A2B" w:rsidRPr="001F4B3C" w:rsidRDefault="004A2A2B" w:rsidP="00BE3E5D">
            <w:pPr>
              <w:spacing w:after="0" w:line="240" w:lineRule="auto"/>
              <w:jc w:val="center"/>
              <w:rPr>
                <w:rFonts w:ascii="Calibri" w:eastAsia="Times New Roman" w:hAnsi="Calibri" w:cs="Times New Roman"/>
                <w:i/>
                <w:iCs/>
                <w:color w:val="000000"/>
                <w:lang w:eastAsia="en-GB"/>
              </w:rPr>
            </w:pPr>
            <w:r w:rsidRPr="001F4B3C">
              <w:rPr>
                <w:rFonts w:ascii="Calibri" w:eastAsia="Times New Roman" w:hAnsi="Calibri" w:cs="Times New Roman"/>
                <w:i/>
                <w:iCs/>
                <w:color w:val="000000"/>
                <w:lang w:eastAsia="en-GB"/>
              </w:rPr>
              <w:t>Adjusted Threshold</w:t>
            </w:r>
          </w:p>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N=290</w:t>
            </w:r>
          </w:p>
        </w:tc>
      </w:tr>
      <w:tr w:rsidR="004A2A2B" w:rsidRPr="00043B53" w:rsidTr="00BE3E5D">
        <w:trPr>
          <w:trHeight w:val="405"/>
        </w:trPr>
        <w:tc>
          <w:tcPr>
            <w:tcW w:w="1129" w:type="dxa"/>
            <w:vMerge w:val="restart"/>
            <w:tcBorders>
              <w:top w:val="nil"/>
              <w:left w:val="nil"/>
              <w:right w:val="nil"/>
            </w:tcBorders>
            <w:shd w:val="clear" w:color="auto" w:fill="auto"/>
            <w:noWrap/>
            <w:vAlign w:val="center"/>
            <w:hideMark/>
          </w:tcPr>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Boys</w:t>
            </w:r>
          </w:p>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N=1,208</w:t>
            </w:r>
          </w:p>
        </w:tc>
        <w:tc>
          <w:tcPr>
            <w:tcW w:w="1935" w:type="dxa"/>
            <w:tcBorders>
              <w:top w:val="nil"/>
              <w:left w:val="nil"/>
              <w:right w:val="single" w:sz="4" w:space="0" w:color="auto"/>
            </w:tcBorders>
            <w:shd w:val="clear" w:color="auto" w:fill="auto"/>
            <w:noWrap/>
            <w:vAlign w:val="bottom"/>
            <w:hideMark/>
          </w:tcPr>
          <w:p w:rsidR="004A2A2B" w:rsidRPr="008324C5" w:rsidRDefault="004A2A2B" w:rsidP="00BE3E5D">
            <w:pPr>
              <w:spacing w:after="0" w:line="240" w:lineRule="auto"/>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Overweight</w:t>
            </w:r>
          </w:p>
        </w:tc>
        <w:tc>
          <w:tcPr>
            <w:tcW w:w="1376" w:type="dxa"/>
            <w:tcBorders>
              <w:top w:val="nil"/>
              <w:left w:val="nil"/>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2531" w:type="dxa"/>
            <w:tcBorders>
              <w:top w:val="nil"/>
              <w:left w:val="nil"/>
              <w:right w:val="nil"/>
            </w:tcBorders>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547" w:type="dxa"/>
            <w:tcBorders>
              <w:top w:val="nil"/>
              <w:left w:val="nil"/>
              <w:right w:val="single" w:sz="4" w:space="0" w:color="auto"/>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1078" w:type="dxa"/>
            <w:tcBorders>
              <w:top w:val="nil"/>
              <w:left w:val="nil"/>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2840" w:type="dxa"/>
            <w:tcBorders>
              <w:top w:val="nil"/>
              <w:left w:val="nil"/>
              <w:right w:val="nil"/>
            </w:tcBorders>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051" w:type="dxa"/>
            <w:tcBorders>
              <w:top w:val="nil"/>
              <w:left w:val="nil"/>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r>
      <w:tr w:rsidR="004A2A2B" w:rsidRPr="00043B53" w:rsidTr="00BE3E5D">
        <w:trPr>
          <w:trHeight w:val="405"/>
        </w:trPr>
        <w:tc>
          <w:tcPr>
            <w:tcW w:w="1129" w:type="dxa"/>
            <w:vMerge/>
            <w:tcBorders>
              <w:left w:val="nil"/>
              <w:right w:val="nil"/>
            </w:tcBorders>
            <w:vAlign w:val="center"/>
            <w:hideMark/>
          </w:tcPr>
          <w:p w:rsidR="004A2A2B" w:rsidRPr="008324C5" w:rsidRDefault="004A2A2B" w:rsidP="00BE3E5D">
            <w:pPr>
              <w:spacing w:after="0" w:line="240" w:lineRule="auto"/>
              <w:rPr>
                <w:rFonts w:ascii="Calibri" w:eastAsia="Times New Roman" w:hAnsi="Calibri" w:cs="Times New Roman"/>
                <w:color w:val="000000"/>
                <w:lang w:eastAsia="en-GB"/>
              </w:rPr>
            </w:pPr>
          </w:p>
        </w:tc>
        <w:tc>
          <w:tcPr>
            <w:tcW w:w="1935" w:type="dxa"/>
            <w:tcBorders>
              <w:top w:val="nil"/>
              <w:left w:val="nil"/>
              <w:bottom w:val="dashed" w:sz="4" w:space="0" w:color="auto"/>
              <w:right w:val="single" w:sz="4" w:space="0" w:color="auto"/>
            </w:tcBorders>
            <w:shd w:val="clear" w:color="auto" w:fill="auto"/>
            <w:noWrap/>
            <w:vAlign w:val="bottom"/>
            <w:hideMark/>
          </w:tcPr>
          <w:p w:rsidR="004A2A2B" w:rsidRPr="008324C5" w:rsidRDefault="004A2A2B" w:rsidP="00BE3E5D">
            <w:pPr>
              <w:spacing w:after="0" w:line="240" w:lineRule="auto"/>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Obese</w:t>
            </w:r>
          </w:p>
        </w:tc>
        <w:tc>
          <w:tcPr>
            <w:tcW w:w="1376" w:type="dxa"/>
            <w:tcBorders>
              <w:top w:val="nil"/>
              <w:left w:val="nil"/>
              <w:bottom w:val="dashed" w:sz="4" w:space="0" w:color="auto"/>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2531" w:type="dxa"/>
            <w:tcBorders>
              <w:top w:val="nil"/>
              <w:left w:val="nil"/>
              <w:bottom w:val="dashed" w:sz="4" w:space="0" w:color="auto"/>
              <w:right w:val="nil"/>
            </w:tcBorders>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2547" w:type="dxa"/>
            <w:tcBorders>
              <w:top w:val="nil"/>
              <w:left w:val="nil"/>
              <w:bottom w:val="dashed" w:sz="4" w:space="0" w:color="auto"/>
              <w:right w:val="single" w:sz="4" w:space="0" w:color="auto"/>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c>
          <w:tcPr>
            <w:tcW w:w="1078" w:type="dxa"/>
            <w:tcBorders>
              <w:top w:val="nil"/>
              <w:left w:val="nil"/>
              <w:bottom w:val="dashed" w:sz="4" w:space="0" w:color="auto"/>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2840" w:type="dxa"/>
            <w:tcBorders>
              <w:top w:val="nil"/>
              <w:left w:val="nil"/>
              <w:bottom w:val="dashed" w:sz="4" w:space="0" w:color="auto"/>
              <w:right w:val="nil"/>
            </w:tcBorders>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051" w:type="dxa"/>
            <w:tcBorders>
              <w:top w:val="nil"/>
              <w:left w:val="nil"/>
              <w:bottom w:val="dashed" w:sz="4" w:space="0" w:color="auto"/>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r>
      <w:tr w:rsidR="004A2A2B" w:rsidRPr="00043B53" w:rsidTr="00BE3E5D">
        <w:trPr>
          <w:trHeight w:val="405"/>
        </w:trPr>
        <w:tc>
          <w:tcPr>
            <w:tcW w:w="1129" w:type="dxa"/>
            <w:vMerge/>
            <w:tcBorders>
              <w:left w:val="nil"/>
              <w:bottom w:val="nil"/>
              <w:right w:val="nil"/>
            </w:tcBorders>
            <w:vAlign w:val="center"/>
          </w:tcPr>
          <w:p w:rsidR="004A2A2B" w:rsidRPr="008324C5" w:rsidRDefault="004A2A2B" w:rsidP="00BE3E5D">
            <w:pPr>
              <w:spacing w:after="0" w:line="240" w:lineRule="auto"/>
              <w:rPr>
                <w:rFonts w:ascii="Calibri" w:eastAsia="Times New Roman" w:hAnsi="Calibri" w:cs="Times New Roman"/>
                <w:color w:val="000000"/>
                <w:lang w:eastAsia="en-GB"/>
              </w:rPr>
            </w:pPr>
          </w:p>
        </w:tc>
        <w:tc>
          <w:tcPr>
            <w:tcW w:w="1935" w:type="dxa"/>
            <w:tcBorders>
              <w:top w:val="dashed" w:sz="4" w:space="0" w:color="auto"/>
              <w:left w:val="nil"/>
              <w:bottom w:val="nil"/>
              <w:right w:val="single" w:sz="4" w:space="0" w:color="auto"/>
            </w:tcBorders>
            <w:shd w:val="clear" w:color="auto" w:fill="auto"/>
            <w:noWrap/>
            <w:vAlign w:val="bottom"/>
          </w:tcPr>
          <w:p w:rsidR="004A2A2B" w:rsidRPr="008324C5" w:rsidRDefault="004A2A2B" w:rsidP="00BE3E5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Overweight-Obese</w:t>
            </w:r>
          </w:p>
        </w:tc>
        <w:tc>
          <w:tcPr>
            <w:tcW w:w="1376" w:type="dxa"/>
            <w:tcBorders>
              <w:top w:val="dashed" w:sz="4" w:space="0" w:color="auto"/>
              <w:left w:val="nil"/>
              <w:bottom w:val="nil"/>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2531" w:type="dxa"/>
            <w:tcBorders>
              <w:top w:val="dashed" w:sz="4" w:space="0" w:color="auto"/>
              <w:left w:val="nil"/>
              <w:bottom w:val="nil"/>
              <w:right w:val="nil"/>
            </w:tcBorders>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2547" w:type="dxa"/>
            <w:tcBorders>
              <w:top w:val="dashed" w:sz="4" w:space="0" w:color="auto"/>
              <w:left w:val="nil"/>
              <w:bottom w:val="nil"/>
              <w:right w:val="single" w:sz="4" w:space="0" w:color="auto"/>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61</w:t>
            </w:r>
          </w:p>
        </w:tc>
        <w:tc>
          <w:tcPr>
            <w:tcW w:w="1078" w:type="dxa"/>
            <w:tcBorders>
              <w:top w:val="dashed" w:sz="4" w:space="0" w:color="auto"/>
              <w:left w:val="nil"/>
              <w:bottom w:val="nil"/>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2840" w:type="dxa"/>
            <w:tcBorders>
              <w:top w:val="dashed" w:sz="4" w:space="0" w:color="auto"/>
              <w:left w:val="nil"/>
              <w:bottom w:val="nil"/>
              <w:right w:val="nil"/>
            </w:tcBorders>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2051" w:type="dxa"/>
            <w:tcBorders>
              <w:top w:val="dashed" w:sz="4" w:space="0" w:color="auto"/>
              <w:left w:val="nil"/>
              <w:bottom w:val="nil"/>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w:t>
            </w:r>
          </w:p>
        </w:tc>
      </w:tr>
      <w:tr w:rsidR="004A2A2B" w:rsidRPr="00043B53" w:rsidTr="00BE3E5D">
        <w:trPr>
          <w:trHeight w:val="405"/>
        </w:trPr>
        <w:tc>
          <w:tcPr>
            <w:tcW w:w="1129" w:type="dxa"/>
            <w:tcBorders>
              <w:top w:val="nil"/>
              <w:left w:val="nil"/>
              <w:right w:val="nil"/>
            </w:tcBorders>
            <w:shd w:val="clear" w:color="auto" w:fill="auto"/>
            <w:noWrap/>
            <w:vAlign w:val="bottom"/>
          </w:tcPr>
          <w:p w:rsidR="004A2A2B" w:rsidRPr="008324C5" w:rsidRDefault="004A2A2B" w:rsidP="00BE3E5D">
            <w:pPr>
              <w:spacing w:after="0" w:line="240" w:lineRule="auto"/>
              <w:rPr>
                <w:rFonts w:ascii="Calibri" w:eastAsia="Times New Roman" w:hAnsi="Calibri" w:cs="Times New Roman"/>
                <w:color w:val="000000"/>
                <w:lang w:eastAsia="en-GB"/>
              </w:rPr>
            </w:pPr>
          </w:p>
        </w:tc>
        <w:tc>
          <w:tcPr>
            <w:tcW w:w="1935" w:type="dxa"/>
            <w:tcBorders>
              <w:top w:val="nil"/>
              <w:left w:val="nil"/>
              <w:right w:val="nil"/>
            </w:tcBorders>
            <w:shd w:val="clear" w:color="auto" w:fill="auto"/>
            <w:noWrap/>
            <w:vAlign w:val="bottom"/>
          </w:tcPr>
          <w:p w:rsidR="004A2A2B" w:rsidRPr="008324C5" w:rsidRDefault="004A2A2B" w:rsidP="00BE3E5D">
            <w:pPr>
              <w:spacing w:after="0" w:line="240" w:lineRule="auto"/>
              <w:rPr>
                <w:rFonts w:ascii="Times New Roman" w:eastAsia="Times New Roman" w:hAnsi="Times New Roman" w:cs="Times New Roman"/>
                <w:sz w:val="20"/>
                <w:szCs w:val="20"/>
                <w:lang w:eastAsia="en-GB"/>
              </w:rPr>
            </w:pPr>
          </w:p>
        </w:tc>
        <w:tc>
          <w:tcPr>
            <w:tcW w:w="1376" w:type="dxa"/>
            <w:tcBorders>
              <w:top w:val="nil"/>
              <w:left w:val="nil"/>
              <w:right w:val="nil"/>
            </w:tcBorders>
            <w:shd w:val="clear" w:color="auto" w:fill="auto"/>
            <w:noWrap/>
            <w:vAlign w:val="center"/>
          </w:tcPr>
          <w:p w:rsidR="004A2A2B" w:rsidRPr="008324C5" w:rsidRDefault="004A2A2B" w:rsidP="00BE3E5D">
            <w:pPr>
              <w:spacing w:after="0" w:line="240" w:lineRule="auto"/>
              <w:jc w:val="center"/>
              <w:rPr>
                <w:rFonts w:ascii="Calibri" w:eastAsia="Times New Roman" w:hAnsi="Calibri" w:cs="Times New Roman"/>
                <w:color w:val="000000"/>
                <w:lang w:eastAsia="en-GB"/>
              </w:rPr>
            </w:pPr>
          </w:p>
        </w:tc>
        <w:tc>
          <w:tcPr>
            <w:tcW w:w="2531" w:type="dxa"/>
            <w:tcBorders>
              <w:top w:val="nil"/>
              <w:left w:val="nil"/>
              <w:right w:val="nil"/>
            </w:tcBorders>
            <w:vAlign w:val="center"/>
          </w:tcPr>
          <w:p w:rsidR="004A2A2B" w:rsidRPr="008324C5" w:rsidRDefault="004A2A2B" w:rsidP="00BE3E5D">
            <w:pPr>
              <w:spacing w:after="0" w:line="240" w:lineRule="auto"/>
              <w:jc w:val="center"/>
              <w:rPr>
                <w:rFonts w:ascii="Calibri" w:eastAsia="Times New Roman" w:hAnsi="Calibri" w:cs="Times New Roman"/>
                <w:color w:val="000000"/>
                <w:lang w:eastAsia="en-GB"/>
              </w:rPr>
            </w:pPr>
          </w:p>
        </w:tc>
        <w:tc>
          <w:tcPr>
            <w:tcW w:w="2547" w:type="dxa"/>
            <w:tcBorders>
              <w:top w:val="nil"/>
              <w:left w:val="nil"/>
              <w:right w:val="nil"/>
            </w:tcBorders>
            <w:shd w:val="clear" w:color="auto" w:fill="auto"/>
            <w:noWrap/>
            <w:vAlign w:val="center"/>
          </w:tcPr>
          <w:p w:rsidR="004A2A2B" w:rsidRPr="008324C5" w:rsidRDefault="004A2A2B" w:rsidP="00BE3E5D">
            <w:pPr>
              <w:spacing w:after="0" w:line="240" w:lineRule="auto"/>
              <w:jc w:val="center"/>
              <w:rPr>
                <w:rFonts w:ascii="Calibri" w:eastAsia="Times New Roman" w:hAnsi="Calibri" w:cs="Times New Roman"/>
                <w:color w:val="000000"/>
                <w:lang w:eastAsia="en-GB"/>
              </w:rPr>
            </w:pPr>
          </w:p>
        </w:tc>
        <w:tc>
          <w:tcPr>
            <w:tcW w:w="1078" w:type="dxa"/>
            <w:tcBorders>
              <w:top w:val="nil"/>
              <w:left w:val="nil"/>
              <w:right w:val="nil"/>
            </w:tcBorders>
            <w:shd w:val="clear" w:color="auto" w:fill="auto"/>
            <w:noWrap/>
            <w:vAlign w:val="center"/>
          </w:tcPr>
          <w:p w:rsidR="004A2A2B" w:rsidRPr="008324C5" w:rsidRDefault="004A2A2B" w:rsidP="00BE3E5D">
            <w:pPr>
              <w:spacing w:after="0" w:line="240" w:lineRule="auto"/>
              <w:jc w:val="center"/>
              <w:rPr>
                <w:rFonts w:ascii="Calibri" w:eastAsia="Times New Roman" w:hAnsi="Calibri" w:cs="Times New Roman"/>
                <w:color w:val="000000"/>
                <w:lang w:eastAsia="en-GB"/>
              </w:rPr>
            </w:pPr>
          </w:p>
        </w:tc>
        <w:tc>
          <w:tcPr>
            <w:tcW w:w="2840" w:type="dxa"/>
            <w:tcBorders>
              <w:top w:val="nil"/>
              <w:left w:val="nil"/>
              <w:right w:val="nil"/>
            </w:tcBorders>
            <w:vAlign w:val="center"/>
          </w:tcPr>
          <w:p w:rsidR="004A2A2B" w:rsidRPr="008324C5" w:rsidRDefault="004A2A2B" w:rsidP="00BE3E5D">
            <w:pPr>
              <w:spacing w:after="0" w:line="240" w:lineRule="auto"/>
              <w:jc w:val="center"/>
              <w:rPr>
                <w:rFonts w:ascii="Calibri" w:eastAsia="Times New Roman" w:hAnsi="Calibri" w:cs="Times New Roman"/>
                <w:color w:val="000000"/>
                <w:lang w:eastAsia="en-GB"/>
              </w:rPr>
            </w:pPr>
          </w:p>
        </w:tc>
        <w:tc>
          <w:tcPr>
            <w:tcW w:w="2051" w:type="dxa"/>
            <w:tcBorders>
              <w:top w:val="nil"/>
              <w:left w:val="nil"/>
              <w:right w:val="nil"/>
            </w:tcBorders>
            <w:shd w:val="clear" w:color="auto" w:fill="auto"/>
            <w:noWrap/>
            <w:vAlign w:val="center"/>
          </w:tcPr>
          <w:p w:rsidR="004A2A2B" w:rsidRPr="008324C5" w:rsidRDefault="004A2A2B" w:rsidP="00BE3E5D">
            <w:pPr>
              <w:spacing w:after="0" w:line="240" w:lineRule="auto"/>
              <w:jc w:val="center"/>
              <w:rPr>
                <w:rFonts w:ascii="Calibri" w:eastAsia="Times New Roman" w:hAnsi="Calibri" w:cs="Times New Roman"/>
                <w:color w:val="000000"/>
                <w:lang w:eastAsia="en-GB"/>
              </w:rPr>
            </w:pPr>
          </w:p>
        </w:tc>
      </w:tr>
      <w:tr w:rsidR="004A2A2B" w:rsidRPr="00043B53" w:rsidTr="00BE3E5D">
        <w:trPr>
          <w:trHeight w:val="405"/>
        </w:trPr>
        <w:tc>
          <w:tcPr>
            <w:tcW w:w="1129" w:type="dxa"/>
            <w:tcBorders>
              <w:top w:val="nil"/>
              <w:left w:val="nil"/>
              <w:right w:val="nil"/>
            </w:tcBorders>
            <w:shd w:val="clear" w:color="auto" w:fill="auto"/>
            <w:noWrap/>
            <w:vAlign w:val="bottom"/>
            <w:hideMark/>
          </w:tcPr>
          <w:p w:rsidR="004A2A2B" w:rsidRPr="008324C5" w:rsidRDefault="004A2A2B" w:rsidP="00BE3E5D">
            <w:pPr>
              <w:spacing w:after="0" w:line="240" w:lineRule="auto"/>
              <w:rPr>
                <w:rFonts w:ascii="Calibri" w:eastAsia="Times New Roman" w:hAnsi="Calibri" w:cs="Times New Roman"/>
                <w:color w:val="000000"/>
                <w:lang w:eastAsia="en-GB"/>
              </w:rPr>
            </w:pPr>
          </w:p>
        </w:tc>
        <w:tc>
          <w:tcPr>
            <w:tcW w:w="1935" w:type="dxa"/>
            <w:tcBorders>
              <w:top w:val="nil"/>
              <w:left w:val="nil"/>
              <w:bottom w:val="single" w:sz="4" w:space="0" w:color="auto"/>
              <w:right w:val="single" w:sz="4" w:space="0" w:color="auto"/>
            </w:tcBorders>
            <w:shd w:val="clear" w:color="auto" w:fill="auto"/>
            <w:noWrap/>
            <w:vAlign w:val="bottom"/>
            <w:hideMark/>
          </w:tcPr>
          <w:p w:rsidR="004A2A2B" w:rsidRPr="008324C5" w:rsidRDefault="004A2A2B" w:rsidP="00BE3E5D">
            <w:pPr>
              <w:spacing w:after="0" w:line="240" w:lineRule="auto"/>
              <w:rPr>
                <w:rFonts w:ascii="Times New Roman" w:eastAsia="Times New Roman" w:hAnsi="Times New Roman" w:cs="Times New Roman"/>
                <w:sz w:val="20"/>
                <w:szCs w:val="20"/>
                <w:lang w:eastAsia="en-GB"/>
              </w:rPr>
            </w:pPr>
          </w:p>
        </w:tc>
        <w:tc>
          <w:tcPr>
            <w:tcW w:w="1376" w:type="dxa"/>
            <w:tcBorders>
              <w:top w:val="nil"/>
              <w:left w:val="single" w:sz="4" w:space="0" w:color="auto"/>
              <w:bottom w:val="single" w:sz="4" w:space="0" w:color="auto"/>
              <w:right w:val="nil"/>
            </w:tcBorders>
            <w:shd w:val="clear" w:color="auto" w:fill="auto"/>
            <w:noWrap/>
            <w:vAlign w:val="center"/>
          </w:tcPr>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 xml:space="preserve">White </w:t>
            </w:r>
          </w:p>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European</w:t>
            </w:r>
          </w:p>
          <w:p w:rsidR="004A2A2B" w:rsidRPr="008324C5" w:rsidRDefault="004A2A2B" w:rsidP="00BE3E5D">
            <w:pPr>
              <w:spacing w:after="0" w:line="240" w:lineRule="auto"/>
              <w:jc w:val="center"/>
              <w:rPr>
                <w:rFonts w:ascii="Times New Roman" w:eastAsia="Times New Roman" w:hAnsi="Times New Roman" w:cs="Times New Roman"/>
                <w:sz w:val="20"/>
                <w:szCs w:val="20"/>
                <w:lang w:eastAsia="en-GB"/>
              </w:rPr>
            </w:pPr>
            <w:r>
              <w:rPr>
                <w:rFonts w:ascii="Calibri" w:eastAsia="Times New Roman" w:hAnsi="Calibri" w:cs="Times New Roman"/>
                <w:color w:val="000000"/>
                <w:lang w:eastAsia="en-GB"/>
              </w:rPr>
              <w:t>N=290</w:t>
            </w:r>
          </w:p>
        </w:tc>
        <w:tc>
          <w:tcPr>
            <w:tcW w:w="2531" w:type="dxa"/>
            <w:tcBorders>
              <w:top w:val="nil"/>
              <w:left w:val="nil"/>
              <w:bottom w:val="single" w:sz="4" w:space="0" w:color="auto"/>
              <w:right w:val="nil"/>
            </w:tcBorders>
            <w:vAlign w:val="center"/>
          </w:tcPr>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South Asian</w:t>
            </w:r>
          </w:p>
          <w:p w:rsidR="004A2A2B" w:rsidRPr="001F4B3C" w:rsidRDefault="004A2A2B" w:rsidP="00BE3E5D">
            <w:pPr>
              <w:spacing w:after="0" w:line="240" w:lineRule="auto"/>
              <w:jc w:val="center"/>
              <w:rPr>
                <w:rFonts w:ascii="Calibri" w:eastAsia="Times New Roman" w:hAnsi="Calibri" w:cs="Times New Roman"/>
                <w:i/>
                <w:iCs/>
                <w:color w:val="000000"/>
                <w:lang w:eastAsia="en-GB"/>
              </w:rPr>
            </w:pPr>
            <w:r w:rsidRPr="001F4B3C">
              <w:rPr>
                <w:rFonts w:ascii="Calibri" w:eastAsia="Times New Roman" w:hAnsi="Calibri" w:cs="Times New Roman"/>
                <w:i/>
                <w:iCs/>
                <w:color w:val="000000"/>
                <w:lang w:eastAsia="en-GB"/>
              </w:rPr>
              <w:t>Unadjusted Threshold</w:t>
            </w:r>
          </w:p>
          <w:p w:rsidR="004A2A2B" w:rsidRPr="008324C5" w:rsidRDefault="004A2A2B" w:rsidP="00BE3E5D">
            <w:pPr>
              <w:spacing w:after="0" w:line="240" w:lineRule="auto"/>
              <w:jc w:val="center"/>
              <w:rPr>
                <w:rFonts w:ascii="Times New Roman" w:eastAsia="Times New Roman" w:hAnsi="Times New Roman" w:cs="Times New Roman"/>
                <w:sz w:val="20"/>
                <w:szCs w:val="20"/>
                <w:lang w:eastAsia="en-GB"/>
              </w:rPr>
            </w:pPr>
            <w:r>
              <w:rPr>
                <w:rFonts w:ascii="Calibri" w:eastAsia="Times New Roman" w:hAnsi="Calibri" w:cs="Times New Roman"/>
                <w:color w:val="000000"/>
                <w:lang w:eastAsia="en-GB"/>
              </w:rPr>
              <w:t>N=339</w:t>
            </w:r>
          </w:p>
        </w:tc>
        <w:tc>
          <w:tcPr>
            <w:tcW w:w="2547" w:type="dxa"/>
            <w:tcBorders>
              <w:top w:val="nil"/>
              <w:left w:val="nil"/>
              <w:bottom w:val="single" w:sz="4" w:space="0" w:color="auto"/>
              <w:right w:val="single" w:sz="4" w:space="0" w:color="auto"/>
            </w:tcBorders>
            <w:shd w:val="clear" w:color="auto" w:fill="auto"/>
            <w:noWrap/>
            <w:vAlign w:val="center"/>
          </w:tcPr>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South Asian</w:t>
            </w:r>
          </w:p>
          <w:p w:rsidR="004A2A2B" w:rsidRPr="001F4B3C" w:rsidRDefault="004A2A2B" w:rsidP="00BE3E5D">
            <w:pPr>
              <w:spacing w:after="0" w:line="240" w:lineRule="auto"/>
              <w:jc w:val="center"/>
              <w:rPr>
                <w:rFonts w:ascii="Calibri" w:eastAsia="Times New Roman" w:hAnsi="Calibri" w:cs="Times New Roman"/>
                <w:i/>
                <w:iCs/>
                <w:color w:val="000000"/>
                <w:lang w:eastAsia="en-GB"/>
              </w:rPr>
            </w:pPr>
            <w:r w:rsidRPr="001F4B3C">
              <w:rPr>
                <w:rFonts w:ascii="Calibri" w:eastAsia="Times New Roman" w:hAnsi="Calibri" w:cs="Times New Roman"/>
                <w:i/>
                <w:iCs/>
                <w:color w:val="000000"/>
                <w:lang w:eastAsia="en-GB"/>
              </w:rPr>
              <w:t>Adjusted Threshold</w:t>
            </w:r>
          </w:p>
          <w:p w:rsidR="004A2A2B" w:rsidRPr="008324C5" w:rsidRDefault="004A2A2B" w:rsidP="00BE3E5D">
            <w:pPr>
              <w:spacing w:after="0" w:line="240" w:lineRule="auto"/>
              <w:jc w:val="center"/>
              <w:rPr>
                <w:rFonts w:ascii="Times New Roman" w:eastAsia="Times New Roman" w:hAnsi="Times New Roman" w:cs="Times New Roman"/>
                <w:sz w:val="20"/>
                <w:szCs w:val="20"/>
                <w:lang w:eastAsia="en-GB"/>
              </w:rPr>
            </w:pPr>
            <w:r>
              <w:rPr>
                <w:rFonts w:ascii="Calibri" w:eastAsia="Times New Roman" w:hAnsi="Calibri" w:cs="Times New Roman"/>
                <w:color w:val="000000"/>
                <w:lang w:eastAsia="en-GB"/>
              </w:rPr>
              <w:t>N=339</w:t>
            </w:r>
          </w:p>
        </w:tc>
        <w:tc>
          <w:tcPr>
            <w:tcW w:w="1078" w:type="dxa"/>
            <w:tcBorders>
              <w:top w:val="nil"/>
              <w:left w:val="single" w:sz="4" w:space="0" w:color="auto"/>
              <w:bottom w:val="single" w:sz="4" w:space="0" w:color="auto"/>
              <w:right w:val="nil"/>
            </w:tcBorders>
            <w:shd w:val="clear" w:color="auto" w:fill="auto"/>
            <w:noWrap/>
            <w:vAlign w:val="center"/>
          </w:tcPr>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 xml:space="preserve">White </w:t>
            </w:r>
          </w:p>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European</w:t>
            </w:r>
          </w:p>
          <w:p w:rsidR="004A2A2B" w:rsidRPr="008324C5" w:rsidRDefault="004A2A2B" w:rsidP="00BE3E5D">
            <w:pPr>
              <w:spacing w:after="0" w:line="240" w:lineRule="auto"/>
              <w:jc w:val="center"/>
              <w:rPr>
                <w:rFonts w:ascii="Times New Roman" w:eastAsia="Times New Roman" w:hAnsi="Times New Roman" w:cs="Times New Roman"/>
                <w:sz w:val="20"/>
                <w:szCs w:val="20"/>
                <w:lang w:eastAsia="en-GB"/>
              </w:rPr>
            </w:pPr>
            <w:r>
              <w:rPr>
                <w:rFonts w:ascii="Calibri" w:eastAsia="Times New Roman" w:hAnsi="Calibri" w:cs="Times New Roman"/>
                <w:color w:val="000000"/>
                <w:lang w:eastAsia="en-GB"/>
              </w:rPr>
              <w:t>N= 278</w:t>
            </w:r>
          </w:p>
        </w:tc>
        <w:tc>
          <w:tcPr>
            <w:tcW w:w="2840" w:type="dxa"/>
            <w:tcBorders>
              <w:top w:val="nil"/>
              <w:left w:val="nil"/>
              <w:bottom w:val="single" w:sz="4" w:space="0" w:color="auto"/>
              <w:right w:val="nil"/>
            </w:tcBorders>
            <w:vAlign w:val="center"/>
          </w:tcPr>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South Asian</w:t>
            </w:r>
          </w:p>
          <w:p w:rsidR="004A2A2B" w:rsidRPr="001F4B3C" w:rsidRDefault="004A2A2B" w:rsidP="00BE3E5D">
            <w:pPr>
              <w:spacing w:after="0" w:line="240" w:lineRule="auto"/>
              <w:jc w:val="center"/>
              <w:rPr>
                <w:rFonts w:ascii="Calibri" w:eastAsia="Times New Roman" w:hAnsi="Calibri" w:cs="Times New Roman"/>
                <w:i/>
                <w:iCs/>
                <w:color w:val="000000"/>
                <w:lang w:eastAsia="en-GB"/>
              </w:rPr>
            </w:pPr>
            <w:r w:rsidRPr="001F4B3C">
              <w:rPr>
                <w:rFonts w:ascii="Calibri" w:eastAsia="Times New Roman" w:hAnsi="Calibri" w:cs="Times New Roman"/>
                <w:i/>
                <w:iCs/>
                <w:color w:val="000000"/>
                <w:lang w:eastAsia="en-GB"/>
              </w:rPr>
              <w:t>Unadjusted Threshold</w:t>
            </w:r>
          </w:p>
          <w:p w:rsidR="004A2A2B" w:rsidRPr="008324C5" w:rsidRDefault="004A2A2B" w:rsidP="00BE3E5D">
            <w:pPr>
              <w:spacing w:after="0" w:line="240" w:lineRule="auto"/>
              <w:jc w:val="center"/>
              <w:rPr>
                <w:rFonts w:ascii="Times New Roman" w:eastAsia="Times New Roman" w:hAnsi="Times New Roman" w:cs="Times New Roman"/>
                <w:sz w:val="20"/>
                <w:szCs w:val="20"/>
                <w:lang w:eastAsia="en-GB"/>
              </w:rPr>
            </w:pPr>
            <w:r>
              <w:rPr>
                <w:rFonts w:ascii="Calibri" w:eastAsia="Times New Roman" w:hAnsi="Calibri" w:cs="Times New Roman"/>
                <w:color w:val="000000"/>
                <w:lang w:eastAsia="en-GB"/>
              </w:rPr>
              <w:t>N=315</w:t>
            </w:r>
          </w:p>
        </w:tc>
        <w:tc>
          <w:tcPr>
            <w:tcW w:w="2051" w:type="dxa"/>
            <w:tcBorders>
              <w:top w:val="nil"/>
              <w:left w:val="nil"/>
              <w:bottom w:val="single" w:sz="4" w:space="0" w:color="auto"/>
              <w:right w:val="nil"/>
            </w:tcBorders>
            <w:shd w:val="clear" w:color="auto" w:fill="auto"/>
            <w:noWrap/>
            <w:vAlign w:val="center"/>
          </w:tcPr>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South Asian</w:t>
            </w:r>
          </w:p>
          <w:p w:rsidR="004A2A2B" w:rsidRPr="001F4B3C" w:rsidRDefault="004A2A2B" w:rsidP="00BE3E5D">
            <w:pPr>
              <w:spacing w:after="0" w:line="240" w:lineRule="auto"/>
              <w:jc w:val="center"/>
              <w:rPr>
                <w:rFonts w:ascii="Calibri" w:eastAsia="Times New Roman" w:hAnsi="Calibri" w:cs="Times New Roman"/>
                <w:i/>
                <w:iCs/>
                <w:color w:val="000000"/>
                <w:lang w:eastAsia="en-GB"/>
              </w:rPr>
            </w:pPr>
            <w:r w:rsidRPr="001F4B3C">
              <w:rPr>
                <w:rFonts w:ascii="Calibri" w:eastAsia="Times New Roman" w:hAnsi="Calibri" w:cs="Times New Roman"/>
                <w:i/>
                <w:iCs/>
                <w:color w:val="000000"/>
                <w:lang w:eastAsia="en-GB"/>
              </w:rPr>
              <w:t>Adjusted Threshold</w:t>
            </w:r>
          </w:p>
          <w:p w:rsidR="004A2A2B" w:rsidRPr="008324C5" w:rsidRDefault="004A2A2B" w:rsidP="00BE3E5D">
            <w:pPr>
              <w:spacing w:after="0" w:line="240" w:lineRule="auto"/>
              <w:jc w:val="center"/>
              <w:rPr>
                <w:rFonts w:ascii="Times New Roman" w:eastAsia="Times New Roman" w:hAnsi="Times New Roman" w:cs="Times New Roman"/>
                <w:sz w:val="20"/>
                <w:szCs w:val="20"/>
                <w:lang w:eastAsia="en-GB"/>
              </w:rPr>
            </w:pPr>
            <w:r>
              <w:rPr>
                <w:rFonts w:ascii="Calibri" w:eastAsia="Times New Roman" w:hAnsi="Calibri" w:cs="Times New Roman"/>
                <w:color w:val="000000"/>
                <w:lang w:eastAsia="en-GB"/>
              </w:rPr>
              <w:t>N=315</w:t>
            </w:r>
          </w:p>
        </w:tc>
      </w:tr>
      <w:tr w:rsidR="004A2A2B" w:rsidRPr="00043B53" w:rsidTr="00BE3E5D">
        <w:trPr>
          <w:trHeight w:val="405"/>
        </w:trPr>
        <w:tc>
          <w:tcPr>
            <w:tcW w:w="1129" w:type="dxa"/>
            <w:vMerge w:val="restart"/>
            <w:tcBorders>
              <w:left w:val="nil"/>
              <w:right w:val="nil"/>
            </w:tcBorders>
            <w:shd w:val="clear" w:color="auto" w:fill="auto"/>
            <w:noWrap/>
            <w:vAlign w:val="center"/>
            <w:hideMark/>
          </w:tcPr>
          <w:p w:rsidR="004A2A2B" w:rsidRDefault="004A2A2B" w:rsidP="00BE3E5D">
            <w:pPr>
              <w:spacing w:after="0" w:line="240" w:lineRule="auto"/>
              <w:jc w:val="center"/>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Girls</w:t>
            </w:r>
          </w:p>
          <w:p w:rsidR="004A2A2B" w:rsidRPr="008324C5" w:rsidRDefault="004A2A2B" w:rsidP="00BE3E5D">
            <w:pPr>
              <w:bidi/>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N=1,222</w:t>
            </w:r>
          </w:p>
        </w:tc>
        <w:tc>
          <w:tcPr>
            <w:tcW w:w="1935" w:type="dxa"/>
            <w:tcBorders>
              <w:top w:val="single" w:sz="4" w:space="0" w:color="auto"/>
              <w:left w:val="nil"/>
              <w:right w:val="single" w:sz="4" w:space="0" w:color="auto"/>
            </w:tcBorders>
            <w:shd w:val="clear" w:color="auto" w:fill="auto"/>
            <w:noWrap/>
            <w:vAlign w:val="bottom"/>
            <w:hideMark/>
          </w:tcPr>
          <w:p w:rsidR="004A2A2B" w:rsidRPr="008324C5" w:rsidRDefault="004A2A2B" w:rsidP="00BE3E5D">
            <w:pPr>
              <w:spacing w:after="0" w:line="240" w:lineRule="auto"/>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Overweight</w:t>
            </w:r>
          </w:p>
        </w:tc>
        <w:tc>
          <w:tcPr>
            <w:tcW w:w="1376" w:type="dxa"/>
            <w:tcBorders>
              <w:top w:val="single" w:sz="4" w:space="0" w:color="auto"/>
              <w:left w:val="nil"/>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2531" w:type="dxa"/>
            <w:tcBorders>
              <w:top w:val="single" w:sz="4" w:space="0" w:color="auto"/>
              <w:left w:val="nil"/>
              <w:right w:val="nil"/>
            </w:tcBorders>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2547" w:type="dxa"/>
            <w:tcBorders>
              <w:top w:val="single" w:sz="4" w:space="0" w:color="auto"/>
              <w:left w:val="nil"/>
              <w:right w:val="single" w:sz="4" w:space="0" w:color="auto"/>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1078" w:type="dxa"/>
            <w:tcBorders>
              <w:top w:val="single" w:sz="4" w:space="0" w:color="auto"/>
              <w:left w:val="nil"/>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840" w:type="dxa"/>
            <w:tcBorders>
              <w:top w:val="single" w:sz="4" w:space="0" w:color="auto"/>
              <w:left w:val="nil"/>
              <w:right w:val="nil"/>
            </w:tcBorders>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2051" w:type="dxa"/>
            <w:tcBorders>
              <w:top w:val="single" w:sz="4" w:space="0" w:color="auto"/>
              <w:left w:val="nil"/>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r>
      <w:tr w:rsidR="004A2A2B" w:rsidRPr="00043B53" w:rsidTr="00BE3E5D">
        <w:trPr>
          <w:trHeight w:val="405"/>
        </w:trPr>
        <w:tc>
          <w:tcPr>
            <w:tcW w:w="1129" w:type="dxa"/>
            <w:vMerge/>
            <w:tcBorders>
              <w:left w:val="nil"/>
              <w:right w:val="nil"/>
            </w:tcBorders>
            <w:vAlign w:val="center"/>
            <w:hideMark/>
          </w:tcPr>
          <w:p w:rsidR="004A2A2B" w:rsidRPr="008324C5" w:rsidRDefault="004A2A2B" w:rsidP="00BE3E5D">
            <w:pPr>
              <w:spacing w:after="0" w:line="240" w:lineRule="auto"/>
              <w:rPr>
                <w:rFonts w:ascii="Calibri" w:eastAsia="Times New Roman" w:hAnsi="Calibri" w:cs="Times New Roman"/>
                <w:color w:val="000000"/>
                <w:lang w:eastAsia="en-GB"/>
              </w:rPr>
            </w:pPr>
          </w:p>
        </w:tc>
        <w:tc>
          <w:tcPr>
            <w:tcW w:w="1935" w:type="dxa"/>
            <w:tcBorders>
              <w:top w:val="nil"/>
              <w:left w:val="nil"/>
              <w:bottom w:val="dashed" w:sz="4" w:space="0" w:color="auto"/>
              <w:right w:val="single" w:sz="4" w:space="0" w:color="auto"/>
            </w:tcBorders>
            <w:shd w:val="clear" w:color="auto" w:fill="auto"/>
            <w:noWrap/>
            <w:vAlign w:val="bottom"/>
            <w:hideMark/>
          </w:tcPr>
          <w:p w:rsidR="004A2A2B" w:rsidRPr="008324C5" w:rsidRDefault="004A2A2B" w:rsidP="00BE3E5D">
            <w:pPr>
              <w:spacing w:after="0" w:line="240" w:lineRule="auto"/>
              <w:rPr>
                <w:rFonts w:ascii="Calibri" w:eastAsia="Times New Roman" w:hAnsi="Calibri" w:cs="Times New Roman"/>
                <w:color w:val="000000"/>
                <w:lang w:eastAsia="en-GB"/>
              </w:rPr>
            </w:pPr>
            <w:r w:rsidRPr="008324C5">
              <w:rPr>
                <w:rFonts w:ascii="Calibri" w:eastAsia="Times New Roman" w:hAnsi="Calibri" w:cs="Times New Roman"/>
                <w:color w:val="000000"/>
                <w:lang w:eastAsia="en-GB"/>
              </w:rPr>
              <w:t>Obese</w:t>
            </w:r>
          </w:p>
        </w:tc>
        <w:tc>
          <w:tcPr>
            <w:tcW w:w="1376" w:type="dxa"/>
            <w:tcBorders>
              <w:top w:val="nil"/>
              <w:left w:val="nil"/>
              <w:bottom w:val="dashed" w:sz="4" w:space="0" w:color="auto"/>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531" w:type="dxa"/>
            <w:tcBorders>
              <w:top w:val="nil"/>
              <w:left w:val="nil"/>
              <w:bottom w:val="dashed" w:sz="4" w:space="0" w:color="auto"/>
              <w:right w:val="nil"/>
            </w:tcBorders>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547" w:type="dxa"/>
            <w:tcBorders>
              <w:top w:val="nil"/>
              <w:left w:val="nil"/>
              <w:bottom w:val="dashed" w:sz="4" w:space="0" w:color="auto"/>
              <w:right w:val="single" w:sz="4" w:space="0" w:color="auto"/>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1078" w:type="dxa"/>
            <w:tcBorders>
              <w:top w:val="nil"/>
              <w:left w:val="nil"/>
              <w:bottom w:val="dashed" w:sz="4" w:space="0" w:color="auto"/>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840" w:type="dxa"/>
            <w:tcBorders>
              <w:top w:val="nil"/>
              <w:left w:val="nil"/>
              <w:bottom w:val="dashed" w:sz="4" w:space="0" w:color="auto"/>
              <w:right w:val="nil"/>
            </w:tcBorders>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051" w:type="dxa"/>
            <w:tcBorders>
              <w:top w:val="nil"/>
              <w:left w:val="nil"/>
              <w:bottom w:val="dashed" w:sz="4" w:space="0" w:color="auto"/>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w:t>
            </w:r>
          </w:p>
        </w:tc>
      </w:tr>
      <w:tr w:rsidR="004A2A2B" w:rsidRPr="00043B53" w:rsidTr="00BE3E5D">
        <w:trPr>
          <w:trHeight w:val="405"/>
        </w:trPr>
        <w:tc>
          <w:tcPr>
            <w:tcW w:w="1129" w:type="dxa"/>
            <w:vMerge/>
            <w:tcBorders>
              <w:left w:val="nil"/>
              <w:bottom w:val="nil"/>
              <w:right w:val="nil"/>
            </w:tcBorders>
            <w:vAlign w:val="center"/>
          </w:tcPr>
          <w:p w:rsidR="004A2A2B" w:rsidRPr="008324C5" w:rsidRDefault="004A2A2B" w:rsidP="00BE3E5D">
            <w:pPr>
              <w:spacing w:after="0" w:line="240" w:lineRule="auto"/>
              <w:rPr>
                <w:rFonts w:ascii="Calibri" w:eastAsia="Times New Roman" w:hAnsi="Calibri" w:cs="Times New Roman"/>
                <w:color w:val="000000"/>
                <w:lang w:eastAsia="en-GB"/>
              </w:rPr>
            </w:pPr>
          </w:p>
        </w:tc>
        <w:tc>
          <w:tcPr>
            <w:tcW w:w="1935" w:type="dxa"/>
            <w:tcBorders>
              <w:top w:val="dashed" w:sz="4" w:space="0" w:color="auto"/>
              <w:left w:val="nil"/>
              <w:bottom w:val="nil"/>
              <w:right w:val="single" w:sz="4" w:space="0" w:color="auto"/>
            </w:tcBorders>
            <w:shd w:val="clear" w:color="auto" w:fill="auto"/>
            <w:noWrap/>
            <w:vAlign w:val="bottom"/>
          </w:tcPr>
          <w:p w:rsidR="004A2A2B" w:rsidRPr="008324C5" w:rsidRDefault="004A2A2B" w:rsidP="00BE3E5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Overweight-Obese</w:t>
            </w:r>
          </w:p>
        </w:tc>
        <w:tc>
          <w:tcPr>
            <w:tcW w:w="1376" w:type="dxa"/>
            <w:tcBorders>
              <w:top w:val="dashed" w:sz="4" w:space="0" w:color="auto"/>
              <w:left w:val="nil"/>
              <w:bottom w:val="nil"/>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2531" w:type="dxa"/>
            <w:tcBorders>
              <w:top w:val="dashed" w:sz="4" w:space="0" w:color="auto"/>
              <w:left w:val="nil"/>
              <w:bottom w:val="nil"/>
              <w:right w:val="nil"/>
            </w:tcBorders>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2547" w:type="dxa"/>
            <w:tcBorders>
              <w:top w:val="dashed" w:sz="4" w:space="0" w:color="auto"/>
              <w:left w:val="nil"/>
              <w:bottom w:val="nil"/>
              <w:right w:val="single" w:sz="4" w:space="0" w:color="auto"/>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56</w:t>
            </w:r>
          </w:p>
        </w:tc>
        <w:tc>
          <w:tcPr>
            <w:tcW w:w="1078" w:type="dxa"/>
            <w:tcBorders>
              <w:top w:val="dashed" w:sz="4" w:space="0" w:color="auto"/>
              <w:left w:val="nil"/>
              <w:bottom w:val="nil"/>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2840" w:type="dxa"/>
            <w:tcBorders>
              <w:top w:val="dashed" w:sz="4" w:space="0" w:color="auto"/>
              <w:left w:val="nil"/>
              <w:bottom w:val="nil"/>
              <w:right w:val="nil"/>
            </w:tcBorders>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2051" w:type="dxa"/>
            <w:tcBorders>
              <w:top w:val="dashed" w:sz="4" w:space="0" w:color="auto"/>
              <w:left w:val="nil"/>
              <w:bottom w:val="nil"/>
              <w:right w:val="nil"/>
            </w:tcBorders>
            <w:shd w:val="clear" w:color="auto" w:fill="auto"/>
            <w:noWrap/>
            <w:vAlign w:val="bottom"/>
          </w:tcPr>
          <w:p w:rsidR="004A2A2B" w:rsidRPr="008324C5" w:rsidRDefault="004A2A2B" w:rsidP="00BE3E5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w:t>
            </w:r>
          </w:p>
        </w:tc>
      </w:tr>
    </w:tbl>
    <w:p w:rsidR="004A2A2B" w:rsidRDefault="004A2A2B" w:rsidP="004A2A2B">
      <w:pPr>
        <w:rPr>
          <w:rFonts w:ascii="Times New Roman" w:hAnsi="Times New Roman" w:cs="Times New Roman"/>
          <w:sz w:val="24"/>
          <w:szCs w:val="24"/>
        </w:rPr>
      </w:pPr>
    </w:p>
    <w:p w:rsidR="004A2A2B" w:rsidRPr="0040363B" w:rsidRDefault="004A2A2B" w:rsidP="004A2A2B">
      <w:pPr>
        <w:rPr>
          <w:rFonts w:ascii="Times New Roman" w:hAnsi="Times New Roman" w:cs="Times New Roman"/>
          <w:sz w:val="24"/>
          <w:szCs w:val="24"/>
        </w:rPr>
      </w:pPr>
    </w:p>
    <w:p w:rsidR="004A2A2B" w:rsidRPr="0040363B" w:rsidRDefault="004A2A2B" w:rsidP="004A2A2B">
      <w:pPr>
        <w:rPr>
          <w:rFonts w:ascii="Times New Roman" w:hAnsi="Times New Roman" w:cs="Times New Roman"/>
          <w:sz w:val="24"/>
          <w:szCs w:val="24"/>
        </w:rPr>
      </w:pPr>
    </w:p>
    <w:p w:rsidR="004A2A2B" w:rsidRPr="0040363B" w:rsidRDefault="004A2A2B" w:rsidP="004A2A2B">
      <w:pPr>
        <w:rPr>
          <w:rFonts w:ascii="Times New Roman" w:hAnsi="Times New Roman" w:cs="Times New Roman"/>
          <w:sz w:val="24"/>
          <w:szCs w:val="24"/>
        </w:rPr>
      </w:pPr>
    </w:p>
    <w:p w:rsidR="004A2A2B" w:rsidRPr="00444815" w:rsidRDefault="004A2A2B" w:rsidP="004A2A2B">
      <w:pPr>
        <w:rPr>
          <w:rFonts w:ascii="Times New Roman" w:hAnsi="Times New Roman" w:cs="Times New Roman"/>
          <w:sz w:val="24"/>
          <w:szCs w:val="24"/>
        </w:rPr>
      </w:pPr>
      <w:r w:rsidRPr="00444815">
        <w:rPr>
          <w:rFonts w:ascii="Times New Roman" w:hAnsi="Times New Roman" w:cs="Times New Roman"/>
          <w:sz w:val="24"/>
          <w:szCs w:val="24"/>
        </w:rPr>
        <w:t>Sex-specific BMI thresholds for overweight and obesity obtained from the UK90 BMI charts at 9.5y and 10.5y</w:t>
      </w:r>
    </w:p>
    <w:p w:rsidR="004A2A2B" w:rsidRDefault="004A2A2B" w:rsidP="004A2A2B">
      <w:pPr>
        <w:rPr>
          <w:rFonts w:ascii="Times New Roman" w:hAnsi="Times New Roman" w:cs="Times New Roman"/>
          <w:sz w:val="24"/>
          <w:szCs w:val="24"/>
        </w:rPr>
        <w:sectPr w:rsidR="004A2A2B" w:rsidSect="00ED740A">
          <w:pgSz w:w="16838" w:h="11906" w:orient="landscape"/>
          <w:pgMar w:top="1440" w:right="1080" w:bottom="1440" w:left="1080" w:header="708" w:footer="708" w:gutter="0"/>
          <w:cols w:space="708"/>
          <w:docGrid w:linePitch="360"/>
        </w:sectPr>
      </w:pPr>
    </w:p>
    <w:p w:rsidR="004A2A2B" w:rsidRDefault="004A2A2B" w:rsidP="004A2A2B">
      <w:pPr>
        <w:jc w:val="both"/>
        <w:rPr>
          <w:rFonts w:ascii="Times New Roman" w:hAnsi="Times New Roman" w:cs="Times New Roman"/>
          <w:sz w:val="24"/>
          <w:szCs w:val="24"/>
        </w:rPr>
      </w:pPr>
      <w:r>
        <w:rPr>
          <w:rFonts w:ascii="Times New Roman" w:hAnsi="Times New Roman" w:cs="Times New Roman"/>
          <w:sz w:val="24"/>
          <w:szCs w:val="24"/>
        </w:rPr>
        <w:lastRenderedPageBreak/>
        <w:t>APPENDIX: DESCRIPTION OF BOOTSTRAP TECHNIQUE USED TO OBTAIN ESTIMATES OF ADJUSTED BMI THRESHOLDS AND THE ASSOCIATED IMPRECISION FOR SOUTH ASIAN CHILDREN</w:t>
      </w:r>
    </w:p>
    <w:p w:rsidR="004A2A2B" w:rsidRDefault="004A2A2B" w:rsidP="004A2A2B">
      <w:pPr>
        <w:jc w:val="both"/>
        <w:rPr>
          <w:rFonts w:ascii="Times New Roman" w:hAnsi="Times New Roman" w:cs="Times New Roman"/>
          <w:sz w:val="24"/>
          <w:szCs w:val="24"/>
        </w:rPr>
      </w:pPr>
    </w:p>
    <w:p w:rsidR="004A2A2B" w:rsidRDefault="004A2A2B" w:rsidP="004A2A2B">
      <w:pPr>
        <w:tabs>
          <w:tab w:val="left" w:pos="54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2F4EAC">
        <w:rPr>
          <w:rFonts w:ascii="Times New Roman" w:hAnsi="Times New Roman" w:cs="Times New Roman"/>
          <w:sz w:val="24"/>
          <w:szCs w:val="24"/>
        </w:rPr>
        <w:t xml:space="preserve">o determine the </w:t>
      </w:r>
      <w:r>
        <w:rPr>
          <w:rFonts w:ascii="Times New Roman" w:hAnsi="Times New Roman" w:cs="Times New Roman"/>
          <w:sz w:val="24"/>
          <w:szCs w:val="24"/>
        </w:rPr>
        <w:t xml:space="preserve">adjusted </w:t>
      </w:r>
      <w:r w:rsidRPr="002F4EAC">
        <w:rPr>
          <w:rFonts w:ascii="Times New Roman" w:hAnsi="Times New Roman" w:cs="Times New Roman"/>
          <w:sz w:val="24"/>
          <w:szCs w:val="24"/>
        </w:rPr>
        <w:t xml:space="preserve">BMI </w:t>
      </w:r>
      <w:r>
        <w:rPr>
          <w:rFonts w:ascii="Times New Roman" w:hAnsi="Times New Roman" w:cs="Times New Roman"/>
          <w:sz w:val="24"/>
          <w:szCs w:val="24"/>
        </w:rPr>
        <w:t>threshold</w:t>
      </w:r>
      <w:r w:rsidRPr="002F4EAC">
        <w:rPr>
          <w:rFonts w:ascii="Times New Roman" w:hAnsi="Times New Roman" w:cs="Times New Roman"/>
          <w:sz w:val="24"/>
          <w:szCs w:val="24"/>
        </w:rPr>
        <w:t xml:space="preserve">s for </w:t>
      </w:r>
      <w:r>
        <w:rPr>
          <w:rFonts w:ascii="Times New Roman" w:hAnsi="Times New Roman" w:cs="Times New Roman"/>
          <w:sz w:val="24"/>
          <w:szCs w:val="24"/>
        </w:rPr>
        <w:t>SA children:</w:t>
      </w:r>
    </w:p>
    <w:p w:rsidR="004A2A2B" w:rsidRDefault="004A2A2B" w:rsidP="004A2A2B">
      <w:pPr>
        <w:pStyle w:val="ListParagraph"/>
        <w:numPr>
          <w:ilvl w:val="0"/>
          <w:numId w:val="1"/>
        </w:numPr>
        <w:tabs>
          <w:tab w:val="left" w:pos="54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E8475F">
        <w:rPr>
          <w:rFonts w:ascii="Times New Roman" w:hAnsi="Times New Roman" w:cs="Times New Roman"/>
          <w:sz w:val="24"/>
          <w:szCs w:val="24"/>
        </w:rPr>
        <w:t>ex-specific thresh</w:t>
      </w:r>
      <w:r>
        <w:rPr>
          <w:rFonts w:ascii="Times New Roman" w:hAnsi="Times New Roman" w:cs="Times New Roman"/>
          <w:sz w:val="24"/>
          <w:szCs w:val="24"/>
        </w:rPr>
        <w:t>olds for overweight and obesity</w:t>
      </w:r>
      <w:r w:rsidRPr="00E8475F">
        <w:rPr>
          <w:rFonts w:ascii="Times New Roman" w:hAnsi="Times New Roman" w:cs="Times New Roman"/>
          <w:sz w:val="24"/>
          <w:szCs w:val="24"/>
        </w:rPr>
        <w:t xml:space="preserve"> </w:t>
      </w:r>
      <w:r>
        <w:rPr>
          <w:rFonts w:ascii="Times New Roman" w:hAnsi="Times New Roman" w:cs="Times New Roman"/>
          <w:sz w:val="24"/>
          <w:szCs w:val="24"/>
        </w:rPr>
        <w:t xml:space="preserve">in WEs </w:t>
      </w:r>
      <w:r w:rsidRPr="00E8475F">
        <w:rPr>
          <w:rFonts w:ascii="Times New Roman" w:hAnsi="Times New Roman" w:cs="Times New Roman"/>
          <w:sz w:val="24"/>
          <w:szCs w:val="24"/>
        </w:rPr>
        <w:t>at ages 9.5 and 10.5y</w:t>
      </w:r>
      <w:r>
        <w:rPr>
          <w:rFonts w:ascii="Times New Roman" w:hAnsi="Times New Roman" w:cs="Times New Roman"/>
          <w:sz w:val="24"/>
          <w:szCs w:val="24"/>
        </w:rPr>
        <w:t xml:space="preserve"> were obtained from the</w:t>
      </w:r>
      <w:r w:rsidRPr="00E8475F">
        <w:rPr>
          <w:rFonts w:ascii="Times New Roman" w:hAnsi="Times New Roman" w:cs="Times New Roman"/>
          <w:sz w:val="24"/>
          <w:szCs w:val="24"/>
        </w:rPr>
        <w:t xml:space="preserve"> UK90 growth charts </w:t>
      </w:r>
      <w:r w:rsidRPr="00E8475F">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&lt;EndNote&gt;&lt;Cite&gt;&lt;Author&gt;Cole&lt;/Author&gt;&lt;Year&gt;1995&lt;/Year&gt;&lt;RecNum&gt;761&lt;/RecNum&gt;&lt;DisplayText&gt;(12)&lt;/DisplayText&gt;&lt;record&gt;&lt;rec-number&gt;761&lt;/rec-number&gt;&lt;foreign-keys&gt;&lt;key app="EN" db-id="29a0p9e2uxpevnerxa7ve9so2wp0seft05pt" timestamp="1501583327"&gt;761&lt;/key&gt;&lt;/foreign-keys&gt;&lt;ref-type name="Journal Article"&gt;17&lt;/ref-type&gt;&lt;contributors&gt;&lt;authors&gt;&lt;author&gt;Cole, T.J&lt;/author&gt;&lt;author&gt;Freeman, J.V&lt;/author&gt;&lt;author&gt;Preece, M.A&lt;/author&gt;&lt;/authors&gt;&lt;/contributors&gt;&lt;auth-address&gt;MRC Dunn Nutrition Centre, Cambridge&lt;/auth-address&gt;&lt;titles&gt;&lt;title&gt;Body mass index reference curves for the UK, 1990&lt;/title&gt;&lt;secondary-title&gt;Arch Dis Child&lt;/secondary-title&gt;&lt;/titles&gt;&lt;periodical&gt;&lt;full-title&gt;Arch Dis Child&lt;/full-title&gt;&lt;/periodical&gt;&lt;pages&gt;25-29&lt;/pages&gt;&lt;volume&gt;73&lt;/volume&gt;&lt;number&gt;1&lt;/number&gt;&lt;reprint-edition&gt;Not in File&lt;/reprint-edition&gt;&lt;keywords&gt;&lt;keyword&gt;Adolescent&lt;/keyword&gt;&lt;keyword&gt;Adult&lt;/keyword&gt;&lt;keyword&gt;Body Mass Index&lt;/keyword&gt;&lt;keyword&gt;Child&lt;/keyword&gt;&lt;keyword&gt;Child,Preschool&lt;/keyword&gt;&lt;keyword&gt;Female&lt;/keyword&gt;&lt;keyword&gt;Great Britain&lt;/keyword&gt;&lt;keyword&gt;Humans&lt;/keyword&gt;&lt;keyword&gt;Infant&lt;/keyword&gt;&lt;keyword&gt;Infant,Newborn&lt;/keyword&gt;&lt;keyword&gt;Male&lt;/keyword&gt;&lt;keyword&gt;Obesity&lt;/keyword&gt;&lt;keyword&gt;Reference Values&lt;/keyword&gt;&lt;/keywords&gt;&lt;dates&gt;&lt;year&gt;1995&lt;/year&gt;&lt;pub-dates&gt;&lt;date&gt;7/1995&lt;/date&gt;&lt;/pub-dates&gt;&lt;/dates&gt;&lt;label&gt;660&lt;/label&gt;&lt;urls&gt;&lt;related-urls&gt;&lt;url&gt;http://www.ncbi.nlm.nih.gov/pubmed/7639544&lt;/url&gt;&lt;url&gt;http://www.ncbi.nlm.nih.gov/pmc/articles/PMC1511150/pdf/archdisch00623-0033.pdf&lt;/url&gt;&lt;/related-urls&gt;&lt;/urls&gt;&lt;/record&gt;&lt;/Cite&gt;&lt;/EndNote&gt;</w:instrText>
      </w:r>
      <w:r w:rsidRPr="00E8475F">
        <w:rPr>
          <w:rFonts w:ascii="Times New Roman" w:hAnsi="Times New Roman" w:cs="Times New Roman"/>
          <w:sz w:val="24"/>
          <w:szCs w:val="24"/>
        </w:rPr>
        <w:fldChar w:fldCharType="separate"/>
      </w:r>
      <w:r>
        <w:rPr>
          <w:rFonts w:ascii="Times New Roman" w:hAnsi="Times New Roman" w:cs="Times New Roman"/>
          <w:noProof/>
          <w:sz w:val="24"/>
          <w:szCs w:val="24"/>
        </w:rPr>
        <w:t>(12)</w:t>
      </w:r>
      <w:r w:rsidRPr="00E8475F">
        <w:rPr>
          <w:rFonts w:ascii="Times New Roman" w:hAnsi="Times New Roman" w:cs="Times New Roman"/>
          <w:sz w:val="24"/>
          <w:szCs w:val="24"/>
        </w:rPr>
        <w:fldChar w:fldCharType="end"/>
      </w:r>
      <w:r w:rsidRPr="00E8475F">
        <w:rPr>
          <w:rFonts w:ascii="Times New Roman" w:hAnsi="Times New Roman" w:cs="Times New Roman"/>
          <w:sz w:val="24"/>
          <w:szCs w:val="24"/>
        </w:rPr>
        <w:t xml:space="preserve"> </w:t>
      </w:r>
    </w:p>
    <w:p w:rsidR="004A2A2B" w:rsidRDefault="004A2A2B" w:rsidP="004A2A2B">
      <w:pPr>
        <w:pStyle w:val="ListParagraph"/>
        <w:numPr>
          <w:ilvl w:val="0"/>
          <w:numId w:val="1"/>
        </w:numPr>
        <w:tabs>
          <w:tab w:val="left" w:pos="54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1000 randomly generated bootstrap samples, were generated separately for each sex.  Each sample was the same size as our original sample and generated by sampling with replacement, and stratified by school. </w:t>
      </w:r>
    </w:p>
    <w:p w:rsidR="004A2A2B" w:rsidRDefault="004A2A2B" w:rsidP="004A2A2B">
      <w:pPr>
        <w:pStyle w:val="ListParagraph"/>
        <w:numPr>
          <w:ilvl w:val="0"/>
          <w:numId w:val="1"/>
        </w:numPr>
        <w:tabs>
          <w:tab w:val="left" w:pos="54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each of the 1000 bootstrap samples a multi-level regression model was fitted in which ln (HOMA-IR) was regressed on BMI, age and ethnic group, separately for each sex.  An interaction term was included between BMI and ethnic group while school was fitted as a random effect. </w:t>
      </w:r>
    </w:p>
    <w:p w:rsidR="004A2A2B" w:rsidRDefault="004A2A2B" w:rsidP="004A2A2B">
      <w:pPr>
        <w:pStyle w:val="ListParagraph"/>
        <w:numPr>
          <w:ilvl w:val="0"/>
          <w:numId w:val="1"/>
        </w:numPr>
        <w:tabs>
          <w:tab w:val="left" w:pos="54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 HOMA-IRs corresponding to the sex and age specific thresholds of BMI from [1] were estimated for WEs using the estimated “fixed effect” coefficients from regression equations in each bootstrapped sample in [3].</w:t>
      </w:r>
    </w:p>
    <w:p w:rsidR="004A2A2B" w:rsidRDefault="004A2A2B" w:rsidP="004A2A2B">
      <w:pPr>
        <w:pStyle w:val="ListParagraph"/>
        <w:numPr>
          <w:ilvl w:val="0"/>
          <w:numId w:val="1"/>
        </w:numPr>
        <w:tabs>
          <w:tab w:val="left" w:pos="54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 fixed effect regression coefficients from each bootstrapped iteration in [3] were then rearranged to estimate the corresponding BMI cut points for SA children which corresponded to the HOMA-IR levels in WE children estimated in [4].</w:t>
      </w:r>
    </w:p>
    <w:p w:rsidR="004A2A2B" w:rsidRDefault="004A2A2B" w:rsidP="004A2A2B">
      <w:pPr>
        <w:pStyle w:val="ListParagraph"/>
        <w:numPr>
          <w:ilvl w:val="0"/>
          <w:numId w:val="1"/>
        </w:numPr>
        <w:tabs>
          <w:tab w:val="left" w:pos="54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 1000 BMI cut points in SA children generated in [5] were then averaged to obtain a bootstrapped mean estimate the adjusted cut points in SAs and the associated 95% bootstrap reference range provided the bootstrapped confidence interval (BCI), separately for each sex.</w:t>
      </w:r>
    </w:p>
    <w:p w:rsidR="004A2A2B" w:rsidRDefault="004A2A2B" w:rsidP="004A2A2B">
      <w:pPr>
        <w:tabs>
          <w:tab w:val="left" w:pos="54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2A2B" w:rsidRDefault="004A2A2B" w:rsidP="004A2A2B">
      <w:pPr>
        <w:rPr>
          <w:rFonts w:ascii="Times New Roman" w:hAnsi="Times New Roman" w:cs="Times New Roman"/>
          <w:sz w:val="24"/>
          <w:szCs w:val="24"/>
        </w:rPr>
      </w:pPr>
    </w:p>
    <w:p w:rsidR="004A2A2B" w:rsidRPr="00341F0A" w:rsidRDefault="004A2A2B" w:rsidP="004A2A2B">
      <w:pPr>
        <w:tabs>
          <w:tab w:val="left" w:pos="5895"/>
        </w:tabs>
        <w:rPr>
          <w:rFonts w:ascii="Times New Roman" w:hAnsi="Times New Roman" w:cs="Times New Roman"/>
          <w:sz w:val="24"/>
          <w:szCs w:val="24"/>
        </w:rPr>
      </w:pPr>
    </w:p>
    <w:p w:rsidR="005C447D" w:rsidRDefault="005C447D"/>
    <w:sectPr w:rsidR="005C447D" w:rsidSect="00ED740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749"/>
    <w:multiLevelType w:val="hybridMultilevel"/>
    <w:tmpl w:val="47FE6096"/>
    <w:lvl w:ilvl="0" w:tplc="41B89DDA">
      <w:start w:val="1"/>
      <w:numFmt w:val="decimal"/>
      <w:lvlText w:val="[%1]"/>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2B"/>
    <w:rsid w:val="004A2A2B"/>
    <w:rsid w:val="005C447D"/>
    <w:rsid w:val="00BE3E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A2F86-D531-47EC-A03F-69CD202A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2B"/>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Hudda</dc:creator>
  <cp:keywords/>
  <dc:description/>
  <cp:lastModifiedBy>Mohammed Hudda</cp:lastModifiedBy>
  <cp:revision>2</cp:revision>
  <dcterms:created xsi:type="dcterms:W3CDTF">2018-06-12T12:11:00Z</dcterms:created>
  <dcterms:modified xsi:type="dcterms:W3CDTF">2018-06-13T10:13:00Z</dcterms:modified>
</cp:coreProperties>
</file>